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439" w:rsidRPr="00917305" w:rsidRDefault="00165E53">
      <w:r>
        <w:t xml:space="preserve"> </w:t>
      </w:r>
    </w:p>
    <w:p w:rsidR="00086CF6" w:rsidRPr="00304A8B" w:rsidRDefault="008D69CC" w:rsidP="003052BC">
      <w:pPr>
        <w:jc w:val="center"/>
        <w:rPr>
          <w:rFonts w:eastAsia="Arial"/>
          <w:b/>
          <w:bCs/>
          <w:color w:val="000000"/>
          <w:kern w:val="1"/>
          <w:sz w:val="22"/>
          <w:szCs w:val="22"/>
          <w:lang w:eastAsia="ar-SA"/>
        </w:rPr>
      </w:pPr>
      <w:r>
        <w:rPr>
          <w:b/>
          <w:caps/>
          <w:sz w:val="22"/>
          <w:szCs w:val="22"/>
        </w:rPr>
        <w:t>КОНТРАКТ</w:t>
      </w:r>
      <w:r w:rsidR="008718CF" w:rsidRPr="00304A8B">
        <w:rPr>
          <w:rFonts w:eastAsia="Arial"/>
          <w:b/>
          <w:bCs/>
          <w:color w:val="000000"/>
          <w:kern w:val="1"/>
          <w:sz w:val="22"/>
          <w:szCs w:val="22"/>
          <w:lang w:eastAsia="ar-SA"/>
        </w:rPr>
        <w:t xml:space="preserve"> №___</w:t>
      </w:r>
    </w:p>
    <w:p w:rsidR="002562E2" w:rsidRDefault="00304A8B" w:rsidP="00304A8B">
      <w:pPr>
        <w:pStyle w:val="afffffff0"/>
        <w:jc w:val="center"/>
        <w:rPr>
          <w:b/>
          <w:sz w:val="22"/>
          <w:szCs w:val="22"/>
        </w:rPr>
      </w:pPr>
      <w:r w:rsidRPr="00DF1AC0">
        <w:rPr>
          <w:b/>
          <w:sz w:val="22"/>
          <w:szCs w:val="22"/>
        </w:rPr>
        <w:t>выполнение работ</w:t>
      </w:r>
      <w:r w:rsidRPr="00CC7A6D">
        <w:rPr>
          <w:b/>
          <w:color w:val="FF0000"/>
          <w:sz w:val="22"/>
          <w:szCs w:val="22"/>
        </w:rPr>
        <w:t xml:space="preserve"> </w:t>
      </w:r>
      <w:r w:rsidR="00DF1AC0" w:rsidRPr="00304A8B">
        <w:rPr>
          <w:b/>
          <w:sz w:val="22"/>
          <w:szCs w:val="22"/>
        </w:rPr>
        <w:t xml:space="preserve">по текущему </w:t>
      </w:r>
      <w:r w:rsidR="00D965D1">
        <w:rPr>
          <w:b/>
          <w:sz w:val="22"/>
          <w:szCs w:val="22"/>
        </w:rPr>
        <w:t xml:space="preserve">(выборочному) </w:t>
      </w:r>
      <w:r w:rsidR="00DF1AC0" w:rsidRPr="00304A8B">
        <w:rPr>
          <w:b/>
          <w:sz w:val="22"/>
          <w:szCs w:val="22"/>
        </w:rPr>
        <w:t xml:space="preserve">ремонту </w:t>
      </w:r>
      <w:r w:rsidR="002562E2">
        <w:rPr>
          <w:b/>
          <w:sz w:val="22"/>
          <w:szCs w:val="22"/>
        </w:rPr>
        <w:t xml:space="preserve">помещений части здания лит. А 6 </w:t>
      </w:r>
    </w:p>
    <w:p w:rsidR="00304A8B" w:rsidRPr="00CC7A6D" w:rsidRDefault="002562E2" w:rsidP="00304A8B">
      <w:pPr>
        <w:pStyle w:val="afffffff0"/>
        <w:jc w:val="center"/>
        <w:rPr>
          <w:b/>
          <w:color w:val="FF0000"/>
          <w:sz w:val="22"/>
          <w:szCs w:val="22"/>
        </w:rPr>
      </w:pPr>
      <w:r>
        <w:rPr>
          <w:b/>
          <w:sz w:val="22"/>
          <w:szCs w:val="22"/>
        </w:rPr>
        <w:t>по адресу</w:t>
      </w:r>
      <w:r w:rsidR="00316F9F">
        <w:rPr>
          <w:b/>
          <w:sz w:val="22"/>
          <w:szCs w:val="22"/>
        </w:rPr>
        <w:t>:</w:t>
      </w:r>
      <w:r w:rsidR="00EB64C0">
        <w:rPr>
          <w:b/>
          <w:sz w:val="22"/>
          <w:szCs w:val="22"/>
        </w:rPr>
        <w:t xml:space="preserve"> Воронежская область, г. Воронеж, ул. </w:t>
      </w:r>
      <w:r>
        <w:rPr>
          <w:b/>
          <w:sz w:val="22"/>
          <w:szCs w:val="22"/>
        </w:rPr>
        <w:t>Куцыгина</w:t>
      </w:r>
      <w:r w:rsidR="00EB64C0">
        <w:rPr>
          <w:b/>
          <w:sz w:val="22"/>
          <w:szCs w:val="22"/>
        </w:rPr>
        <w:t xml:space="preserve">, д. </w:t>
      </w:r>
      <w:r w:rsidR="00316F9F">
        <w:rPr>
          <w:b/>
          <w:sz w:val="22"/>
          <w:szCs w:val="22"/>
        </w:rPr>
        <w:t>2</w:t>
      </w:r>
      <w:r>
        <w:rPr>
          <w:b/>
          <w:sz w:val="22"/>
          <w:szCs w:val="22"/>
        </w:rPr>
        <w:t>8</w:t>
      </w:r>
    </w:p>
    <w:p w:rsidR="00F21F13" w:rsidRDefault="00086CF6" w:rsidP="00F21F13">
      <w:pPr>
        <w:pStyle w:val="parametervalue"/>
        <w:jc w:val="center"/>
        <w:rPr>
          <w:b/>
          <w:sz w:val="22"/>
          <w:szCs w:val="22"/>
        </w:rPr>
      </w:pPr>
      <w:r w:rsidRPr="00304A8B">
        <w:rPr>
          <w:sz w:val="22"/>
          <w:szCs w:val="22"/>
        </w:rPr>
        <w:tab/>
      </w:r>
      <w:r w:rsidRPr="00304A8B">
        <w:rPr>
          <w:b/>
          <w:sz w:val="22"/>
          <w:szCs w:val="22"/>
        </w:rPr>
        <w:t>ИКЗ:</w:t>
      </w:r>
      <w:r w:rsidR="0039668E" w:rsidRPr="00304A8B">
        <w:rPr>
          <w:sz w:val="22"/>
          <w:szCs w:val="22"/>
        </w:rPr>
        <w:t xml:space="preserve"> </w:t>
      </w:r>
      <w:r w:rsidR="00080F56">
        <w:rPr>
          <w:sz w:val="22"/>
          <w:szCs w:val="22"/>
        </w:rPr>
        <w:t>__________________________________</w:t>
      </w:r>
    </w:p>
    <w:p w:rsidR="00304A8B" w:rsidRPr="00304A8B" w:rsidRDefault="00304A8B" w:rsidP="00F21F13">
      <w:pPr>
        <w:pStyle w:val="parametervalue"/>
        <w:jc w:val="center"/>
        <w:rPr>
          <w:sz w:val="22"/>
          <w:szCs w:val="22"/>
        </w:rPr>
      </w:pPr>
      <w:r w:rsidRPr="00304A8B">
        <w:rPr>
          <w:sz w:val="22"/>
          <w:szCs w:val="22"/>
        </w:rPr>
        <w:t xml:space="preserve">г. Воронеж </w:t>
      </w:r>
      <w:r>
        <w:rPr>
          <w:sz w:val="22"/>
          <w:szCs w:val="22"/>
        </w:rPr>
        <w:t xml:space="preserve">                                                                                             </w:t>
      </w:r>
      <w:r w:rsidR="00326DFC">
        <w:rPr>
          <w:sz w:val="22"/>
          <w:szCs w:val="22"/>
        </w:rPr>
        <w:t xml:space="preserve">                         </w:t>
      </w:r>
      <w:r>
        <w:rPr>
          <w:sz w:val="22"/>
          <w:szCs w:val="22"/>
        </w:rPr>
        <w:t xml:space="preserve">      </w:t>
      </w:r>
      <w:r w:rsidR="00E400B4">
        <w:rPr>
          <w:sz w:val="22"/>
          <w:szCs w:val="22"/>
        </w:rPr>
        <w:t xml:space="preserve">         </w:t>
      </w:r>
      <w:r w:rsidR="009264D0">
        <w:rPr>
          <w:sz w:val="22"/>
          <w:szCs w:val="22"/>
        </w:rPr>
        <w:t>«___» _________ 202</w:t>
      </w:r>
      <w:r w:rsidR="00316F9F">
        <w:rPr>
          <w:sz w:val="22"/>
          <w:szCs w:val="22"/>
        </w:rPr>
        <w:t>6</w:t>
      </w:r>
    </w:p>
    <w:p w:rsidR="00086CF6" w:rsidRPr="00304A8B" w:rsidRDefault="00086CF6" w:rsidP="009B7447">
      <w:pPr>
        <w:pStyle w:val="parametervalue"/>
        <w:ind w:firstLine="851"/>
        <w:jc w:val="both"/>
        <w:rPr>
          <w:sz w:val="22"/>
          <w:szCs w:val="22"/>
        </w:rPr>
      </w:pPr>
      <w:r w:rsidRPr="00304A8B">
        <w:rPr>
          <w:sz w:val="22"/>
          <w:szCs w:val="22"/>
        </w:rPr>
        <w:t>Главное управление МЧС России по Воронежской области, именуемое в дальнейшем         «Заказчик», в лиц</w:t>
      </w:r>
      <w:r w:rsidR="00EB64C0">
        <w:rPr>
          <w:sz w:val="22"/>
          <w:szCs w:val="22"/>
        </w:rPr>
        <w:t>е Кошель Александра Николаевича</w:t>
      </w:r>
      <w:r w:rsidRPr="00304A8B">
        <w:rPr>
          <w:sz w:val="22"/>
          <w:szCs w:val="22"/>
        </w:rPr>
        <w:t>, действующего на о</w:t>
      </w:r>
      <w:r w:rsidR="00EB64C0">
        <w:rPr>
          <w:sz w:val="22"/>
          <w:szCs w:val="22"/>
        </w:rPr>
        <w:t>сновании Положения</w:t>
      </w:r>
      <w:r w:rsidRPr="00304A8B">
        <w:rPr>
          <w:sz w:val="22"/>
          <w:szCs w:val="22"/>
        </w:rPr>
        <w:t>, с одной стороны, и _______________________, именуемый в дальнейшем «</w:t>
      </w:r>
      <w:r w:rsidR="00785C2D">
        <w:rPr>
          <w:sz w:val="22"/>
          <w:szCs w:val="22"/>
        </w:rPr>
        <w:t>Подрядчик</w:t>
      </w:r>
      <w:r w:rsidRPr="00304A8B">
        <w:rPr>
          <w:sz w:val="22"/>
          <w:szCs w:val="22"/>
        </w:rPr>
        <w:t>», в лице _________________________, действующего на основании  ______________, с другой стороны, именуемые в дальнейшем «Стороны»,</w:t>
      </w:r>
      <w:r w:rsidR="001B7EFD">
        <w:rPr>
          <w:sz w:val="22"/>
          <w:szCs w:val="22"/>
        </w:rPr>
        <w:t xml:space="preserve"> </w:t>
      </w:r>
      <w:r w:rsidR="001B7EFD">
        <w:rPr>
          <w:sz w:val="22"/>
          <w:szCs w:val="22"/>
          <w:lang w:eastAsia="zh-CN"/>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3052BC">
        <w:rPr>
          <w:sz w:val="22"/>
          <w:szCs w:val="22"/>
        </w:rPr>
        <w:t xml:space="preserve"> </w:t>
      </w:r>
      <w:r w:rsidRPr="00304A8B">
        <w:rPr>
          <w:sz w:val="22"/>
          <w:szCs w:val="22"/>
        </w:rPr>
        <w:t xml:space="preserve">заключили настоящий </w:t>
      </w:r>
      <w:r w:rsidR="008D69CC">
        <w:rPr>
          <w:sz w:val="22"/>
          <w:szCs w:val="22"/>
        </w:rPr>
        <w:t xml:space="preserve">контракт </w:t>
      </w:r>
      <w:r w:rsidRPr="00304A8B">
        <w:rPr>
          <w:sz w:val="22"/>
          <w:szCs w:val="22"/>
        </w:rPr>
        <w:t>о нижеследующем.</w:t>
      </w:r>
    </w:p>
    <w:p w:rsidR="00063001" w:rsidRDefault="00063001" w:rsidP="00B5454A">
      <w:pPr>
        <w:pStyle w:val="affff7"/>
        <w:jc w:val="center"/>
        <w:rPr>
          <w:rFonts w:ascii="Times New Roman" w:hAnsi="Times New Roman"/>
          <w:b/>
        </w:rPr>
      </w:pPr>
      <w:r w:rsidRPr="00304A8B">
        <w:rPr>
          <w:rFonts w:ascii="Times New Roman" w:hAnsi="Times New Roman"/>
          <w:b/>
        </w:rPr>
        <w:t xml:space="preserve">I. Предмет Контракта </w:t>
      </w:r>
    </w:p>
    <w:p w:rsidR="00304A8B" w:rsidRPr="00304A8B" w:rsidRDefault="00304A8B" w:rsidP="003052BC">
      <w:pPr>
        <w:pStyle w:val="afffffff0"/>
        <w:rPr>
          <w:spacing w:val="2"/>
          <w:sz w:val="22"/>
          <w:szCs w:val="22"/>
        </w:rPr>
      </w:pPr>
      <w:r w:rsidRPr="00304A8B">
        <w:rPr>
          <w:spacing w:val="2"/>
          <w:sz w:val="22"/>
          <w:szCs w:val="22"/>
        </w:rPr>
        <w:t xml:space="preserve">1.1. Заказчик поручает, а Подрядчик принимает на себя обязанность </w:t>
      </w:r>
      <w:r w:rsidR="005F76BF" w:rsidRPr="00972CC5">
        <w:rPr>
          <w:spacing w:val="2"/>
          <w:sz w:val="22"/>
          <w:szCs w:val="22"/>
        </w:rPr>
        <w:t xml:space="preserve">выполнить работы </w:t>
      </w:r>
      <w:r w:rsidR="00D965D1" w:rsidRPr="00D965D1">
        <w:rPr>
          <w:spacing w:val="2"/>
          <w:sz w:val="22"/>
          <w:szCs w:val="22"/>
        </w:rPr>
        <w:t xml:space="preserve">по текущему (выборочному) ремонту </w:t>
      </w:r>
      <w:r w:rsidR="002562E2">
        <w:rPr>
          <w:spacing w:val="2"/>
          <w:sz w:val="22"/>
          <w:szCs w:val="22"/>
        </w:rPr>
        <w:t>помещений части здания лит. А 6</w:t>
      </w:r>
      <w:r w:rsidR="00316F9F">
        <w:rPr>
          <w:spacing w:val="2"/>
          <w:sz w:val="22"/>
          <w:szCs w:val="22"/>
        </w:rPr>
        <w:t>, расположенного</w:t>
      </w:r>
      <w:r w:rsidR="00EB64C0">
        <w:rPr>
          <w:spacing w:val="2"/>
          <w:sz w:val="22"/>
          <w:szCs w:val="22"/>
        </w:rPr>
        <w:t xml:space="preserve"> по адресу: Воронежская область, г. Воронеж, ул. </w:t>
      </w:r>
      <w:r w:rsidR="002562E2">
        <w:rPr>
          <w:spacing w:val="2"/>
          <w:sz w:val="22"/>
          <w:szCs w:val="22"/>
        </w:rPr>
        <w:t>Куцыгина</w:t>
      </w:r>
      <w:r w:rsidR="00EB64C0">
        <w:rPr>
          <w:spacing w:val="2"/>
          <w:sz w:val="22"/>
          <w:szCs w:val="22"/>
        </w:rPr>
        <w:t xml:space="preserve">, д. </w:t>
      </w:r>
      <w:r w:rsidR="002562E2">
        <w:rPr>
          <w:spacing w:val="2"/>
          <w:sz w:val="22"/>
          <w:szCs w:val="22"/>
        </w:rPr>
        <w:t>28</w:t>
      </w:r>
      <w:r w:rsidR="00D965D1">
        <w:rPr>
          <w:bCs/>
          <w:sz w:val="22"/>
          <w:szCs w:val="22"/>
        </w:rPr>
        <w:t xml:space="preserve"> </w:t>
      </w:r>
      <w:r w:rsidRPr="00304A8B">
        <w:rPr>
          <w:spacing w:val="2"/>
          <w:sz w:val="22"/>
          <w:szCs w:val="22"/>
        </w:rPr>
        <w:t xml:space="preserve">(далее - объект) в соответствии с прилагаемым Локальным сметным расчетом (Приложение 1 к Контракту) и </w:t>
      </w:r>
      <w:r w:rsidR="009C1EFE">
        <w:rPr>
          <w:spacing w:val="2"/>
          <w:sz w:val="22"/>
          <w:szCs w:val="22"/>
        </w:rPr>
        <w:t xml:space="preserve">Описанием объекта закупки </w:t>
      </w:r>
      <w:r w:rsidRPr="00304A8B">
        <w:rPr>
          <w:spacing w:val="2"/>
          <w:sz w:val="22"/>
          <w:szCs w:val="22"/>
        </w:rPr>
        <w:t>(Приложение 2 к Контракту)</w:t>
      </w:r>
      <w:r w:rsidR="009C1EFE">
        <w:rPr>
          <w:spacing w:val="2"/>
          <w:sz w:val="22"/>
          <w:szCs w:val="22"/>
        </w:rPr>
        <w:t xml:space="preserve"> </w:t>
      </w:r>
      <w:r w:rsidRPr="00304A8B">
        <w:rPr>
          <w:spacing w:val="2"/>
          <w:sz w:val="22"/>
          <w:szCs w:val="22"/>
        </w:rPr>
        <w:t>(далее - работы), и сдать выполненные работы Заказчику в установленные Контрактом сроки, а Заказчик обязуется принять и оплатить выполненные работы в размере и в порядке, которые установлены Контрактом.</w:t>
      </w:r>
    </w:p>
    <w:p w:rsidR="00304A8B" w:rsidRDefault="00304A8B" w:rsidP="003052BC">
      <w:pPr>
        <w:shd w:val="clear" w:color="auto" w:fill="FFFFFF"/>
        <w:ind w:firstLine="709"/>
        <w:textAlignment w:val="baseline"/>
        <w:rPr>
          <w:spacing w:val="2"/>
          <w:sz w:val="22"/>
          <w:szCs w:val="22"/>
        </w:rPr>
      </w:pPr>
      <w:r w:rsidRPr="00304A8B">
        <w:rPr>
          <w:spacing w:val="2"/>
          <w:sz w:val="22"/>
          <w:szCs w:val="22"/>
        </w:rPr>
        <w:t>1.2. Виды и объем работ указаны в Локальном сметном расчете (Приложение 1 к Контракту), который является неотъемлемой частью настоящего Контракта.</w:t>
      </w:r>
    </w:p>
    <w:p w:rsidR="0076198A" w:rsidRPr="00304A8B" w:rsidRDefault="0076198A" w:rsidP="00304A8B">
      <w:pPr>
        <w:shd w:val="clear" w:color="auto" w:fill="FFFFFF"/>
        <w:ind w:firstLine="709"/>
        <w:textAlignment w:val="baseline"/>
        <w:rPr>
          <w:spacing w:val="2"/>
          <w:sz w:val="22"/>
          <w:szCs w:val="22"/>
        </w:rPr>
      </w:pP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2. Цена Контракта и порядок оплаты</w:t>
      </w:r>
    </w:p>
    <w:p w:rsidR="00304A8B" w:rsidRPr="00304A8B" w:rsidRDefault="00304A8B" w:rsidP="00304A8B">
      <w:pPr>
        <w:ind w:firstLine="709"/>
        <w:outlineLvl w:val="0"/>
        <w:rPr>
          <w:spacing w:val="2"/>
          <w:sz w:val="22"/>
          <w:szCs w:val="22"/>
        </w:rPr>
      </w:pPr>
      <w:r w:rsidRPr="00304A8B">
        <w:rPr>
          <w:spacing w:val="2"/>
          <w:sz w:val="22"/>
          <w:szCs w:val="22"/>
        </w:rPr>
        <w:t xml:space="preserve">2.1. Цена Контракта _________________________________________________________  рублей ______  копеек, </w:t>
      </w:r>
      <w:r w:rsidRPr="00304A8B">
        <w:rPr>
          <w:rFonts w:eastAsia="Arial Unicode MS"/>
          <w:noProof/>
          <w:color w:val="000000"/>
          <w:sz w:val="22"/>
          <w:szCs w:val="22"/>
        </w:rPr>
        <w:t xml:space="preserve">в том числе </w:t>
      </w:r>
      <w:r w:rsidRPr="00304A8B">
        <w:rPr>
          <w:rFonts w:eastAsia="Arial Unicode MS"/>
          <w:noProof/>
          <w:sz w:val="22"/>
          <w:szCs w:val="22"/>
        </w:rPr>
        <w:t>НДС</w:t>
      </w:r>
      <w:r w:rsidR="00D965D1" w:rsidRPr="00304A8B">
        <w:rPr>
          <w:spacing w:val="2"/>
          <w:sz w:val="22"/>
          <w:szCs w:val="22"/>
        </w:rPr>
        <w:t xml:space="preserve"> </w:t>
      </w:r>
      <w:r w:rsidRPr="00304A8B">
        <w:rPr>
          <w:spacing w:val="2"/>
          <w:sz w:val="22"/>
          <w:szCs w:val="22"/>
        </w:rPr>
        <w:t>_______ (______________________ руб.) ____ копеек</w:t>
      </w:r>
      <w:r w:rsidR="00D965D1">
        <w:rPr>
          <w:spacing w:val="2"/>
          <w:sz w:val="22"/>
          <w:szCs w:val="22"/>
        </w:rPr>
        <w:t xml:space="preserve"> </w:t>
      </w:r>
      <w:r w:rsidR="00D965D1">
        <w:rPr>
          <w:rFonts w:eastAsia="Arial Unicode MS"/>
          <w:noProof/>
          <w:sz w:val="22"/>
          <w:szCs w:val="22"/>
        </w:rPr>
        <w:t xml:space="preserve">/ </w:t>
      </w:r>
      <w:r w:rsidR="00D965D1" w:rsidRPr="00D965D1">
        <w:rPr>
          <w:rFonts w:eastAsia="Arial Unicode MS"/>
          <w:b/>
          <w:noProof/>
          <w:sz w:val="22"/>
          <w:szCs w:val="22"/>
        </w:rPr>
        <w:t>без НДС</w:t>
      </w:r>
      <w:r w:rsidR="00D965D1">
        <w:rPr>
          <w:spacing w:val="2"/>
          <w:sz w:val="22"/>
          <w:szCs w:val="22"/>
        </w:rPr>
        <w:t xml:space="preserve"> </w:t>
      </w:r>
      <w:r w:rsidRPr="00304A8B">
        <w:rPr>
          <w:spacing w:val="2"/>
          <w:sz w:val="22"/>
          <w:szCs w:val="22"/>
        </w:rPr>
        <w:t>включает в себя все расходы, связанные с выполнением работ в соответствии с условиями Контракта, в том числе:</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выполнения всего объема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материалов и оборудования, используемых для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доставки материалов и оборудования до места выполнения работ, их погрузки и разгрузки, хранения, охраны;</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расходы по вывозу мусора, неиспользованных материалов и оборудования;</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стоимость гарантийных обязательств;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все непредвиденные затраты, которые могут возникнуть до окончания действия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налоги, сборы, пошлины и иные обязательные платежи.</w:t>
      </w:r>
    </w:p>
    <w:p w:rsidR="00304A8B" w:rsidRDefault="00304A8B" w:rsidP="00304A8B">
      <w:pPr>
        <w:shd w:val="clear" w:color="auto" w:fill="FFFFFF"/>
        <w:ind w:firstLine="709"/>
        <w:textAlignment w:val="baseline"/>
        <w:rPr>
          <w:spacing w:val="2"/>
          <w:sz w:val="22"/>
          <w:szCs w:val="22"/>
        </w:rPr>
      </w:pPr>
      <w:r w:rsidRPr="00304A8B">
        <w:rPr>
          <w:spacing w:val="2"/>
          <w:sz w:val="22"/>
          <w:szCs w:val="22"/>
        </w:rPr>
        <w:t xml:space="preserve">Цена Контракта является твердой и определяется на весь срок исполнения Контракта, за исключением случаев, предусмотренных </w:t>
      </w:r>
      <w:r w:rsidR="009C1EFE">
        <w:rPr>
          <w:spacing w:val="2"/>
          <w:sz w:val="22"/>
          <w:szCs w:val="22"/>
        </w:rPr>
        <w:t>законом РФ о контрактной системе в сфере закупок.</w:t>
      </w:r>
    </w:p>
    <w:p w:rsidR="008410BF" w:rsidRPr="00304A8B" w:rsidRDefault="008410BF" w:rsidP="008410BF">
      <w:pPr>
        <w:shd w:val="clear" w:color="auto" w:fill="FFFFFF"/>
        <w:ind w:firstLine="709"/>
        <w:textAlignment w:val="baseline"/>
        <w:rPr>
          <w:spacing w:val="2"/>
          <w:sz w:val="22"/>
          <w:szCs w:val="22"/>
        </w:rPr>
      </w:pPr>
      <w:r w:rsidRPr="008410BF">
        <w:rPr>
          <w:spacing w:val="2"/>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04A8B" w:rsidRPr="00304A8B" w:rsidRDefault="00304A8B" w:rsidP="00304A8B">
      <w:pPr>
        <w:shd w:val="clear" w:color="auto" w:fill="FFFFFF"/>
        <w:ind w:firstLine="709"/>
        <w:textAlignment w:val="baseline"/>
        <w:rPr>
          <w:iCs/>
          <w:spacing w:val="2"/>
          <w:sz w:val="22"/>
          <w:szCs w:val="22"/>
        </w:rPr>
      </w:pPr>
      <w:r w:rsidRPr="00304A8B">
        <w:rPr>
          <w:spacing w:val="2"/>
          <w:sz w:val="22"/>
          <w:szCs w:val="22"/>
        </w:rPr>
        <w:t>2.2</w:t>
      </w:r>
      <w:r w:rsidR="009C1EFE">
        <w:rPr>
          <w:spacing w:val="2"/>
          <w:sz w:val="22"/>
          <w:szCs w:val="22"/>
        </w:rPr>
        <w:t xml:space="preserve">. </w:t>
      </w:r>
      <w:r w:rsidRPr="00304A8B">
        <w:rPr>
          <w:spacing w:val="2"/>
          <w:sz w:val="22"/>
          <w:szCs w:val="22"/>
        </w:rPr>
        <w:t xml:space="preserve">Оплата результата выполненных работ производится Заказчиком путем перечисления денежных средств на </w:t>
      </w:r>
      <w:r w:rsidRPr="00304A8B">
        <w:rPr>
          <w:iCs/>
          <w:spacing w:val="2"/>
          <w:sz w:val="22"/>
          <w:szCs w:val="22"/>
        </w:rPr>
        <w:t>счет</w:t>
      </w:r>
      <w:r w:rsidRPr="00304A8B">
        <w:rPr>
          <w:i/>
          <w:iCs/>
          <w:spacing w:val="2"/>
          <w:sz w:val="22"/>
          <w:szCs w:val="22"/>
        </w:rPr>
        <w:t xml:space="preserve"> </w:t>
      </w:r>
      <w:r w:rsidRPr="00304A8B">
        <w:rPr>
          <w:spacing w:val="2"/>
          <w:sz w:val="22"/>
          <w:szCs w:val="22"/>
        </w:rPr>
        <w:t>Подрядчика, указанный в Контракте, по фа</w:t>
      </w:r>
      <w:r w:rsidR="00844333">
        <w:rPr>
          <w:spacing w:val="2"/>
          <w:sz w:val="22"/>
          <w:szCs w:val="22"/>
        </w:rPr>
        <w:t>кту выполнения работ в течение 7</w:t>
      </w:r>
      <w:r w:rsidRPr="00304A8B">
        <w:rPr>
          <w:spacing w:val="2"/>
          <w:sz w:val="22"/>
          <w:szCs w:val="22"/>
        </w:rPr>
        <w:t xml:space="preserve"> </w:t>
      </w:r>
      <w:r w:rsidRPr="00304A8B">
        <w:rPr>
          <w:iCs/>
          <w:spacing w:val="2"/>
          <w:sz w:val="22"/>
          <w:szCs w:val="22"/>
        </w:rPr>
        <w:t xml:space="preserve">рабочих </w:t>
      </w:r>
      <w:r w:rsidRPr="00304A8B">
        <w:rPr>
          <w:spacing w:val="2"/>
          <w:sz w:val="22"/>
          <w:szCs w:val="22"/>
        </w:rPr>
        <w:t>дней с даты подписания Заказчиком акта о приемке выполненных работ по форме № КС-2</w:t>
      </w:r>
      <w:r w:rsidRPr="00304A8B">
        <w:rPr>
          <w:i/>
          <w:iCs/>
          <w:spacing w:val="2"/>
          <w:sz w:val="22"/>
          <w:szCs w:val="22"/>
        </w:rPr>
        <w:t xml:space="preserve"> </w:t>
      </w:r>
      <w:r w:rsidRPr="00304A8B">
        <w:rPr>
          <w:spacing w:val="2"/>
          <w:sz w:val="22"/>
          <w:szCs w:val="22"/>
        </w:rPr>
        <w:t>без замечаний со стороны Заказчика, справки о стоимости выполненных работ и затрат по форме № КС-3 на основании представленных Подрядчиком счета</w:t>
      </w:r>
      <w:r w:rsidRPr="00304A8B">
        <w:rPr>
          <w:iCs/>
          <w:spacing w:val="2"/>
          <w:sz w:val="22"/>
          <w:szCs w:val="22"/>
        </w:rPr>
        <w:t xml:space="preserve"> </w:t>
      </w:r>
      <w:r w:rsidR="009C1EFE">
        <w:rPr>
          <w:iCs/>
          <w:spacing w:val="2"/>
          <w:sz w:val="22"/>
          <w:szCs w:val="22"/>
        </w:rPr>
        <w:t>и(</w:t>
      </w:r>
      <w:r w:rsidRPr="00304A8B">
        <w:rPr>
          <w:iCs/>
          <w:spacing w:val="2"/>
          <w:sz w:val="22"/>
          <w:szCs w:val="22"/>
        </w:rPr>
        <w:t>и</w:t>
      </w:r>
      <w:r w:rsidR="009C1EFE">
        <w:rPr>
          <w:iCs/>
          <w:spacing w:val="2"/>
          <w:sz w:val="22"/>
          <w:szCs w:val="22"/>
        </w:rPr>
        <w:t>ли)</w:t>
      </w:r>
      <w:r w:rsidRPr="00304A8B">
        <w:rPr>
          <w:iCs/>
          <w:spacing w:val="2"/>
          <w:sz w:val="22"/>
          <w:szCs w:val="22"/>
        </w:rPr>
        <w:t xml:space="preserve"> счета-фактуры.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Днем исполнения Заказчиком обязательства по оплате выполненных работ, указанных в пункте 1.1 Контракта, считается день списания денежных средств со счета Заказчика.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2.3. Работы, выполненные Подрядчиком с отклонениями от требований Локального сметного расчета (Приложение 1 к Контракту), условий настоящего Контракта, не подлежат оплате Заказчиком до устранения Подрядчиком недостатков.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2.4. Сбор всех необходимых для оплаты документов осуществляется Подрядчиком.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2.5. Валюта, используемая для расчетов, - рубль Российской Федерации.</w:t>
      </w:r>
    </w:p>
    <w:p w:rsid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2.6. Источник финансирования: федеральный бюджет.</w:t>
      </w:r>
    </w:p>
    <w:p w:rsidR="00D965D1" w:rsidRPr="00D965D1" w:rsidRDefault="00D965D1" w:rsidP="00D965D1">
      <w:pPr>
        <w:shd w:val="clear" w:color="auto" w:fill="FFFFFF"/>
        <w:ind w:firstLine="709"/>
        <w:textAlignment w:val="baseline"/>
        <w:rPr>
          <w:spacing w:val="2"/>
          <w:sz w:val="22"/>
          <w:szCs w:val="22"/>
        </w:rPr>
      </w:pPr>
      <w:r>
        <w:rPr>
          <w:spacing w:val="2"/>
          <w:sz w:val="22"/>
          <w:szCs w:val="22"/>
        </w:rPr>
        <w:t xml:space="preserve">2.7. </w:t>
      </w:r>
      <w:r w:rsidRPr="00D965D1">
        <w:rPr>
          <w:spacing w:val="2"/>
          <w:sz w:val="22"/>
          <w:szCs w:val="22"/>
        </w:rPr>
        <w:t>Авансирование не предусмотрено.</w:t>
      </w:r>
    </w:p>
    <w:p w:rsidR="00D965D1" w:rsidRPr="00304A8B" w:rsidRDefault="00D965D1" w:rsidP="00D965D1">
      <w:pPr>
        <w:shd w:val="clear" w:color="auto" w:fill="FFFFFF"/>
        <w:ind w:firstLine="709"/>
        <w:textAlignment w:val="baseline"/>
        <w:rPr>
          <w:spacing w:val="2"/>
          <w:sz w:val="22"/>
          <w:szCs w:val="22"/>
        </w:rPr>
      </w:pPr>
      <w:r w:rsidRPr="00D965D1">
        <w:rPr>
          <w:spacing w:val="2"/>
          <w:sz w:val="22"/>
          <w:szCs w:val="22"/>
        </w:rPr>
        <w:t>2.</w:t>
      </w:r>
      <w:r>
        <w:rPr>
          <w:spacing w:val="2"/>
          <w:sz w:val="22"/>
          <w:szCs w:val="22"/>
        </w:rPr>
        <w:t>8</w:t>
      </w:r>
      <w:r w:rsidRPr="00D965D1">
        <w:rPr>
          <w:spacing w:val="2"/>
          <w:sz w:val="22"/>
          <w:szCs w:val="22"/>
        </w:rPr>
        <w:t xml:space="preserve">. КБК: </w:t>
      </w:r>
      <w:r>
        <w:rPr>
          <w:spacing w:val="2"/>
          <w:sz w:val="22"/>
          <w:szCs w:val="22"/>
        </w:rPr>
        <w:t xml:space="preserve">Тек.Рем. </w:t>
      </w:r>
      <w:r w:rsidRPr="00D965D1">
        <w:rPr>
          <w:spacing w:val="2"/>
          <w:sz w:val="22"/>
          <w:szCs w:val="22"/>
        </w:rPr>
        <w:t>17703101040190049 244 (</w:t>
      </w:r>
      <w:r>
        <w:rPr>
          <w:spacing w:val="2"/>
          <w:sz w:val="22"/>
          <w:szCs w:val="22"/>
        </w:rPr>
        <w:t>225</w:t>
      </w:r>
      <w:r w:rsidRPr="00D965D1">
        <w:rPr>
          <w:spacing w:val="2"/>
          <w:sz w:val="22"/>
          <w:szCs w:val="22"/>
        </w:rPr>
        <w:t>).</w:t>
      </w:r>
    </w:p>
    <w:p w:rsidR="00C65C4E" w:rsidRPr="00304A8B" w:rsidRDefault="00C65C4E" w:rsidP="00304A8B">
      <w:pPr>
        <w:shd w:val="clear" w:color="auto" w:fill="FFFFFF"/>
        <w:ind w:firstLine="709"/>
        <w:textAlignment w:val="baseline"/>
        <w:rPr>
          <w:spacing w:val="2"/>
          <w:sz w:val="22"/>
          <w:szCs w:val="22"/>
        </w:rPr>
      </w:pP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3. Сроки, место и условия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3.1. </w:t>
      </w:r>
      <w:r w:rsidRPr="00156E37">
        <w:rPr>
          <w:spacing w:val="2"/>
          <w:sz w:val="22"/>
          <w:szCs w:val="22"/>
        </w:rPr>
        <w:t xml:space="preserve">Срок выполнения работ: </w:t>
      </w:r>
      <w:r w:rsidRPr="00156E37">
        <w:rPr>
          <w:rFonts w:eastAsia="Calibri"/>
          <w:sz w:val="22"/>
          <w:szCs w:val="22"/>
          <w:lang w:eastAsia="en-US"/>
        </w:rPr>
        <w:t xml:space="preserve">в </w:t>
      </w:r>
      <w:r w:rsidRPr="00CB3508">
        <w:rPr>
          <w:rFonts w:eastAsia="Calibri"/>
          <w:sz w:val="22"/>
          <w:szCs w:val="22"/>
          <w:lang w:eastAsia="en-US"/>
        </w:rPr>
        <w:t>течение</w:t>
      </w:r>
      <w:r w:rsidRPr="00CB3508">
        <w:rPr>
          <w:rFonts w:eastAsia="Calibri"/>
          <w:b/>
          <w:sz w:val="22"/>
          <w:szCs w:val="22"/>
          <w:lang w:eastAsia="en-US"/>
        </w:rPr>
        <w:t xml:space="preserve"> </w:t>
      </w:r>
      <w:r w:rsidR="002562E2">
        <w:rPr>
          <w:rFonts w:eastAsia="Calibri"/>
          <w:b/>
          <w:sz w:val="22"/>
          <w:szCs w:val="22"/>
          <w:lang w:eastAsia="en-US"/>
        </w:rPr>
        <w:t>4</w:t>
      </w:r>
      <w:r w:rsidRPr="00156E37">
        <w:rPr>
          <w:rFonts w:eastAsia="Calibri"/>
          <w:sz w:val="22"/>
          <w:szCs w:val="22"/>
          <w:lang w:eastAsia="en-US"/>
        </w:rPr>
        <w:t xml:space="preserve"> </w:t>
      </w:r>
      <w:r w:rsidR="00EB64C0">
        <w:rPr>
          <w:rFonts w:eastAsia="Calibri"/>
          <w:sz w:val="22"/>
          <w:szCs w:val="22"/>
          <w:lang w:eastAsia="en-US"/>
        </w:rPr>
        <w:t>календарных</w:t>
      </w:r>
      <w:r w:rsidR="00F868CD">
        <w:rPr>
          <w:rFonts w:eastAsia="Calibri"/>
          <w:sz w:val="22"/>
          <w:szCs w:val="22"/>
          <w:lang w:eastAsia="en-US"/>
        </w:rPr>
        <w:t xml:space="preserve"> дней </w:t>
      </w:r>
      <w:r w:rsidRPr="00156E37">
        <w:rPr>
          <w:rFonts w:eastAsia="Calibri"/>
          <w:sz w:val="22"/>
          <w:szCs w:val="22"/>
          <w:lang w:eastAsia="en-US"/>
        </w:rPr>
        <w:t>с момента</w:t>
      </w:r>
      <w:r w:rsidRPr="00304A8B">
        <w:rPr>
          <w:rFonts w:eastAsia="Calibri"/>
          <w:sz w:val="22"/>
          <w:szCs w:val="22"/>
          <w:lang w:eastAsia="en-US"/>
        </w:rPr>
        <w:t xml:space="preserve"> заключения</w:t>
      </w:r>
      <w:r w:rsidR="003052BC">
        <w:rPr>
          <w:rFonts w:eastAsia="Calibri"/>
          <w:sz w:val="22"/>
          <w:szCs w:val="22"/>
          <w:lang w:eastAsia="en-US"/>
        </w:rPr>
        <w:t xml:space="preserve"> </w:t>
      </w:r>
      <w:r w:rsidR="003052BC">
        <w:rPr>
          <w:spacing w:val="2"/>
          <w:sz w:val="22"/>
          <w:szCs w:val="22"/>
        </w:rPr>
        <w:t>К</w:t>
      </w:r>
      <w:r w:rsidRPr="00304A8B">
        <w:rPr>
          <w:spacing w:val="2"/>
          <w:sz w:val="22"/>
          <w:szCs w:val="22"/>
        </w:rPr>
        <w:t>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3.2. Обязательства Подрядчика, предусмотренные пунктом 1.1 Контракта, считаются исполненными с даты выполнения работ в полном объеме, передачи в полном объеме документов, указанных в пункте 6.3 Контракта, и подписания Заказчиком акта о приемке выполненных работ по форме № КС-2 без замечаний.</w:t>
      </w:r>
    </w:p>
    <w:p w:rsidR="00DE13BC" w:rsidRDefault="00304A8B" w:rsidP="00DE13BC">
      <w:pPr>
        <w:pStyle w:val="afffffff0"/>
        <w:rPr>
          <w:sz w:val="22"/>
          <w:szCs w:val="22"/>
        </w:rPr>
      </w:pPr>
      <w:r w:rsidRPr="00304A8B">
        <w:rPr>
          <w:spacing w:val="2"/>
          <w:sz w:val="22"/>
          <w:szCs w:val="22"/>
        </w:rPr>
        <w:t xml:space="preserve">3.3. Место выполнения работ: </w:t>
      </w:r>
      <w:r w:rsidR="003052BC" w:rsidRPr="003052BC">
        <w:rPr>
          <w:sz w:val="22"/>
          <w:szCs w:val="22"/>
        </w:rPr>
        <w:t xml:space="preserve">Воронежская обл., г. Воронеж, ул. </w:t>
      </w:r>
      <w:r w:rsidR="002562E2">
        <w:rPr>
          <w:sz w:val="22"/>
          <w:szCs w:val="22"/>
        </w:rPr>
        <w:t>Куцыгина</w:t>
      </w:r>
      <w:r w:rsidR="00EB64C0">
        <w:rPr>
          <w:sz w:val="22"/>
          <w:szCs w:val="22"/>
        </w:rPr>
        <w:t xml:space="preserve">, д. </w:t>
      </w:r>
      <w:r w:rsidR="00316F9F">
        <w:rPr>
          <w:sz w:val="22"/>
          <w:szCs w:val="22"/>
        </w:rPr>
        <w:t>2</w:t>
      </w:r>
      <w:r w:rsidR="002562E2">
        <w:rPr>
          <w:sz w:val="22"/>
          <w:szCs w:val="22"/>
        </w:rPr>
        <w:t>8</w:t>
      </w:r>
      <w:r w:rsidR="003052BC">
        <w:rPr>
          <w:sz w:val="22"/>
          <w:szCs w:val="22"/>
        </w:rPr>
        <w:t>.</w:t>
      </w:r>
    </w:p>
    <w:p w:rsidR="00304A8B" w:rsidRPr="00DE13BC" w:rsidRDefault="00304A8B" w:rsidP="00DE13BC">
      <w:pPr>
        <w:pStyle w:val="afffffff0"/>
        <w:rPr>
          <w:sz w:val="22"/>
          <w:szCs w:val="22"/>
        </w:rPr>
      </w:pPr>
      <w:r w:rsidRPr="00304A8B">
        <w:rPr>
          <w:b/>
          <w:spacing w:val="2"/>
          <w:sz w:val="22"/>
          <w:szCs w:val="22"/>
        </w:rPr>
        <w:t>4. Показатели материалов и оборудования. Обеспечение материалами и оборудованием:</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4.1. Подрядчик принимает на себя обязательство обеспечить выполнение работ, предусм</w:t>
      </w:r>
      <w:r w:rsidR="00316F9F">
        <w:rPr>
          <w:spacing w:val="2"/>
          <w:sz w:val="22"/>
          <w:szCs w:val="22"/>
        </w:rPr>
        <w:t>отренных пунктом 1.1 Контракта,</w:t>
      </w:r>
      <w:r w:rsidRPr="00304A8B">
        <w:rPr>
          <w:spacing w:val="2"/>
          <w:sz w:val="22"/>
          <w:szCs w:val="22"/>
        </w:rPr>
        <w:t xml:space="preserve"> своими материалами и оборудованием.</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 xml:space="preserve">4.2. Показатели материалов и оборудования, используемые при выполнении работ, должны соответствовать </w:t>
      </w:r>
      <w:hyperlink r:id="rId8" w:history="1">
        <w:r w:rsidRPr="00EB64C0">
          <w:rPr>
            <w:rStyle w:val="a8"/>
            <w:color w:val="auto"/>
            <w:spacing w:val="2"/>
            <w:sz w:val="22"/>
            <w:szCs w:val="22"/>
            <w:u w:val="none"/>
          </w:rPr>
          <w:t>Гражданскому кодексу Российской Федерации</w:t>
        </w:r>
      </w:hyperlink>
      <w:r w:rsidRPr="00EB64C0">
        <w:rPr>
          <w:spacing w:val="2"/>
          <w:sz w:val="22"/>
          <w:szCs w:val="22"/>
        </w:rPr>
        <w:t>, </w:t>
      </w:r>
      <w:hyperlink r:id="rId9" w:history="1">
        <w:r w:rsidRPr="00EB64C0">
          <w:rPr>
            <w:rStyle w:val="a8"/>
            <w:color w:val="auto"/>
            <w:spacing w:val="2"/>
            <w:sz w:val="22"/>
            <w:szCs w:val="22"/>
            <w:u w:val="none"/>
          </w:rPr>
          <w:t>Федеральному закону от 22 июля 2008 года № 123-ФЗ "Технический регламент о требованиях пожарной безопасности"</w:t>
        </w:r>
      </w:hyperlink>
      <w:r w:rsidRPr="00EB64C0">
        <w:rPr>
          <w:spacing w:val="2"/>
          <w:sz w:val="22"/>
          <w:szCs w:val="22"/>
        </w:rPr>
        <w:t>, </w:t>
      </w:r>
      <w:hyperlink r:id="rId10" w:history="1">
        <w:r w:rsidRPr="00EB64C0">
          <w:rPr>
            <w:rStyle w:val="a8"/>
            <w:color w:val="auto"/>
            <w:spacing w:val="2"/>
            <w:sz w:val="22"/>
            <w:szCs w:val="22"/>
            <w:u w:val="none"/>
          </w:rPr>
          <w:t>Федеральному закону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2A4A61">
        <w:rPr>
          <w:spacing w:val="2"/>
          <w:sz w:val="22"/>
          <w:szCs w:val="22"/>
        </w:rPr>
        <w:t>,</w:t>
      </w:r>
      <w:r w:rsidRPr="00304A8B">
        <w:rPr>
          <w:spacing w:val="2"/>
          <w:sz w:val="22"/>
          <w:szCs w:val="22"/>
        </w:rPr>
        <w:t xml:space="preserve"> иным положениям действующего законодательства Российской Федерации, ГОСТам, ОСТам, ТУ, и подтверждаться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 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в соответствии с пунктом 6.2 Контракта.</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Материалы и оборудование, используемые при выполнении работ, должны быть новыми (материал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4.5. Подрядчик обязуется обеспечить приемку, разгрузку и складирование прибывающих на объект материалов и оборудования.</w:t>
      </w:r>
    </w:p>
    <w:p w:rsid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4.6. Подрядчик несет ответственность за сохранность всех используемых при выполнении работ материалов и оборудования до подписания Сторонами акта о приемке выполненных работ по форме №КС-2.</w:t>
      </w:r>
    </w:p>
    <w:p w:rsidR="0076198A" w:rsidRPr="00304A8B" w:rsidRDefault="0076198A" w:rsidP="00304A8B">
      <w:pPr>
        <w:shd w:val="clear" w:color="auto" w:fill="FFFFFF"/>
        <w:ind w:firstLine="709"/>
        <w:textAlignment w:val="baseline"/>
        <w:outlineLvl w:val="2"/>
        <w:rPr>
          <w:spacing w:val="2"/>
          <w:sz w:val="22"/>
          <w:szCs w:val="22"/>
        </w:rPr>
      </w:pP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5. Права и обязанности сторон</w:t>
      </w:r>
    </w:p>
    <w:p w:rsidR="00304A8B" w:rsidRPr="00304A8B" w:rsidRDefault="00304A8B" w:rsidP="00304A8B">
      <w:pPr>
        <w:shd w:val="clear" w:color="auto" w:fill="FFFFFF"/>
        <w:ind w:firstLine="709"/>
        <w:textAlignment w:val="baseline"/>
        <w:rPr>
          <w:b/>
          <w:bCs/>
          <w:spacing w:val="2"/>
          <w:sz w:val="22"/>
          <w:szCs w:val="22"/>
        </w:rPr>
      </w:pPr>
      <w:r w:rsidRPr="00304A8B">
        <w:rPr>
          <w:spacing w:val="2"/>
          <w:sz w:val="22"/>
          <w:szCs w:val="22"/>
        </w:rPr>
        <w:t>5.1. </w:t>
      </w:r>
      <w:r w:rsidRPr="00304A8B">
        <w:rPr>
          <w:b/>
          <w:bCs/>
          <w:spacing w:val="2"/>
          <w:sz w:val="22"/>
          <w:szCs w:val="22"/>
        </w:rPr>
        <w:t>Подрядчик обязан:</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 Выполнить все предусмотренные Контрактом работы в сроки, с надлежащим качеством в соответствии с условиями Контракта и приложениями к нему и сдать результаты работ Заказчику по акту о приемке выполненных работ по форме № КС-2.</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5.1.3. Нести риск случайной гибели или случайного повреждения результатов выполненных работ до их приемки Заказчиком.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5.1.4. Вести с даты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5.1.5.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Соблюдать при выполнении работ правила техники безопасности, пожарной безопасности, пропускной и внутриобъектовый режим Заказчика, если Заказчиком установлен такой режим.</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5.1.6. После завершения работ произвести уборку помещений и прилегающей территории, вывезти весь мусор, неиспользованные материалы и оборудование. Подрядчик должен организовать вывоз мусора в соответствии с требованиями законодательства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5.1.7. Немедленно предупредить Заказчика и до получения от него указаний приостановить работы при обнаружении: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непригодности или недоброкачественности предоставленных Заказчиком материалов, оборудования или переданной для переработки (обработки) вещи;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возможных неблагоприятных для Заказчика последствий выполнения его указаний о способе выполнения работ;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5.1.8. Возвести все временные сооружения, необходимые для выполнения работ надлежащего качества по Контракту, в том числе осуществить в установленном порядке временные подсоединения коммуникаций на период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5.1.9.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5.1.10. Обеспечивать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5.1.11. Обеспечить своевременное устранение недостатков (дефектов), допущенных при выполнении работ, за свой счет, в том числе недостатков (дефектов), указанных Заказчиком в журнале производства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5.1.12.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13.3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5.1.15.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5.1.16. Исполнять иные обязанности, предусмотренные действующим законодательством Российской Федерации и Контрактом.</w:t>
      </w:r>
    </w:p>
    <w:p w:rsidR="00304A8B" w:rsidRPr="00304A8B" w:rsidRDefault="00304A8B" w:rsidP="00304A8B">
      <w:pPr>
        <w:shd w:val="clear" w:color="auto" w:fill="FFFFFF"/>
        <w:ind w:firstLine="709"/>
        <w:textAlignment w:val="baseline"/>
        <w:rPr>
          <w:b/>
          <w:bCs/>
          <w:spacing w:val="2"/>
          <w:sz w:val="22"/>
          <w:szCs w:val="22"/>
        </w:rPr>
      </w:pPr>
      <w:r w:rsidRPr="00304A8B">
        <w:rPr>
          <w:b/>
          <w:bCs/>
          <w:spacing w:val="2"/>
          <w:sz w:val="22"/>
          <w:szCs w:val="22"/>
        </w:rPr>
        <w:t>5.2. Подрядчик имеет право:</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5.2.1. Требовать приемки результатов выполненных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5.2.2. Требовать своевременной оплаты выполненных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5.2.3. Запрашивать у Заказчика разъяснения и уточнения относительно проведения работ в рамках настоящего Контракта.</w:t>
      </w:r>
    </w:p>
    <w:p w:rsidR="00304A8B" w:rsidRPr="00304A8B" w:rsidRDefault="00304A8B" w:rsidP="00304A8B">
      <w:pPr>
        <w:shd w:val="clear" w:color="auto" w:fill="FFFFFF"/>
        <w:ind w:firstLine="709"/>
        <w:textAlignment w:val="baseline"/>
        <w:rPr>
          <w:b/>
          <w:bCs/>
          <w:spacing w:val="2"/>
          <w:sz w:val="22"/>
          <w:szCs w:val="22"/>
        </w:rPr>
      </w:pPr>
      <w:r w:rsidRPr="00304A8B">
        <w:rPr>
          <w:b/>
          <w:bCs/>
          <w:spacing w:val="2"/>
          <w:sz w:val="22"/>
          <w:szCs w:val="22"/>
        </w:rPr>
        <w:t>5.3. Заказчик обязан:</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5.3.1. Передать Подрядчику объект для производства работ на период выполнения работ и до их завершения.</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5.3.2. По результатам приемки направлять мотивированный отказ от подписания акта о приемке выполненных работ по форме № КС-2 при наличии у него замечаний по качеству, объему, иному соответствию выполненных работ условиям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5.3.3. При завершении работ Подрядчиком принять работы, выполненные надлежащим образом, в порядке, предусмотренном условиями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5.3.4. Оплатить надлежащим образом выполненные Подрядчиком и принятые Заказчиком работы в соответствии с условиями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5.3.5. До взыскания неустойки (штрафов, пеней) в судебном порядке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304A8B" w:rsidRPr="00304A8B" w:rsidRDefault="00304A8B" w:rsidP="00304A8B">
      <w:pPr>
        <w:shd w:val="clear" w:color="auto" w:fill="FFFFFF"/>
        <w:ind w:firstLine="709"/>
        <w:textAlignment w:val="baseline"/>
        <w:rPr>
          <w:b/>
          <w:bCs/>
          <w:spacing w:val="2"/>
          <w:sz w:val="22"/>
          <w:szCs w:val="22"/>
        </w:rPr>
      </w:pPr>
      <w:r w:rsidRPr="00304A8B">
        <w:rPr>
          <w:b/>
          <w:bCs/>
          <w:spacing w:val="2"/>
          <w:sz w:val="22"/>
          <w:szCs w:val="22"/>
        </w:rPr>
        <w:t>5.4.</w:t>
      </w:r>
      <w:r w:rsidRPr="00304A8B">
        <w:rPr>
          <w:spacing w:val="2"/>
          <w:sz w:val="22"/>
          <w:szCs w:val="22"/>
        </w:rPr>
        <w:t> </w:t>
      </w:r>
      <w:r w:rsidRPr="00304A8B">
        <w:rPr>
          <w:b/>
          <w:bCs/>
          <w:spacing w:val="2"/>
          <w:sz w:val="22"/>
          <w:szCs w:val="22"/>
        </w:rPr>
        <w:t>Заказчик имеет право:</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lastRenderedPageBreak/>
        <w:t>5.4.1. Требовать от Подрядчика надлежащего исполнения обязательств в соответствии с условиями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5.4.2. Запрашивать у Подрядчика информацию о ходе и состоянии исполнения обязательств Подрядчика по Контракту.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5.4.3. Требовать от Подрядчика представления надлежащим образом оформленных документов.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5.4.5. Пользоваться иными установленными Контрактом и законодательством Российской Федерации правами.</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6. Приемка выполненных работ</w:t>
      </w:r>
    </w:p>
    <w:p w:rsidR="00304A8B" w:rsidRPr="00304A8B" w:rsidRDefault="00304A8B" w:rsidP="00304A8B">
      <w:pPr>
        <w:shd w:val="clear" w:color="auto" w:fill="FFFFFF"/>
        <w:ind w:firstLine="709"/>
        <w:textAlignment w:val="baseline"/>
        <w:rPr>
          <w:rFonts w:eastAsia="Calibri"/>
          <w:sz w:val="22"/>
          <w:szCs w:val="22"/>
          <w:lang w:eastAsia="en-US"/>
        </w:rPr>
      </w:pPr>
      <w:r w:rsidRPr="00304A8B">
        <w:rPr>
          <w:spacing w:val="2"/>
          <w:sz w:val="22"/>
          <w:szCs w:val="22"/>
        </w:rPr>
        <w:t xml:space="preserve">6.1. Подрядчик не позднее, чем за </w:t>
      </w:r>
      <w:r w:rsidRPr="00304A8B">
        <w:rPr>
          <w:iCs/>
          <w:spacing w:val="2"/>
          <w:sz w:val="22"/>
          <w:szCs w:val="22"/>
        </w:rPr>
        <w:t>1 (один)</w:t>
      </w:r>
      <w:r w:rsidRPr="00304A8B">
        <w:rPr>
          <w:spacing w:val="2"/>
          <w:sz w:val="22"/>
          <w:szCs w:val="22"/>
        </w:rPr>
        <w:t xml:space="preserve"> рабочий день до начала приемки результата выполненных работ (скрытых работ) должен известить Заказчика о точной дате и времени передачи результата выполненных работ (скрытых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6.2. До передачи Заказчику результата выполненных работ Подрядчик передает Заказчику 2 экземпляра исполнительной документации, которая должна быть сброшюрована и содержать опись входящих в ее состав документов.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6.3. Приемка результата выполненных работ осуществляется Заказчиком по акту о приемке выполненных работ по форме № КС-2 на основании исполнительной документации в течение </w:t>
      </w:r>
      <w:r w:rsidRPr="00304A8B">
        <w:rPr>
          <w:iCs/>
          <w:spacing w:val="2"/>
          <w:sz w:val="22"/>
          <w:szCs w:val="22"/>
        </w:rPr>
        <w:t>10 (десяти)</w:t>
      </w:r>
      <w:r w:rsidRPr="00304A8B">
        <w:rPr>
          <w:i/>
          <w:iCs/>
          <w:spacing w:val="2"/>
          <w:sz w:val="22"/>
          <w:szCs w:val="22"/>
        </w:rPr>
        <w:t xml:space="preserve"> </w:t>
      </w:r>
      <w:r w:rsidRPr="00304A8B">
        <w:rPr>
          <w:spacing w:val="2"/>
          <w:sz w:val="22"/>
          <w:szCs w:val="22"/>
        </w:rPr>
        <w:t xml:space="preserve">рабочих дней.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6.4. Для проверки результатов выполненных работ в части соответствия условиям Контракта Заказчик в соответствии с </w:t>
      </w:r>
      <w:hyperlink r:id="rId11" w:history="1">
        <w:r w:rsidRPr="00304A8B">
          <w:rPr>
            <w:rStyle w:val="a8"/>
            <w:spacing w:val="2"/>
            <w:sz w:val="22"/>
            <w:szCs w:val="22"/>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hyperlink>
      <w:r w:rsidRPr="00304A8B">
        <w:rPr>
          <w:spacing w:val="2"/>
          <w:sz w:val="22"/>
          <w:szCs w:val="22"/>
        </w:rPr>
        <w:t xml:space="preserve"> проводит экспертизу.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Экспертиза проводится Заказчиком своими силами или с привлечением экспертов, экспертных организаций.</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304A8B">
        <w:rPr>
          <w:iCs/>
          <w:spacing w:val="2"/>
          <w:sz w:val="22"/>
          <w:szCs w:val="22"/>
        </w:rPr>
        <w:t>3 (три)</w:t>
      </w:r>
      <w:r w:rsidRPr="00304A8B">
        <w:rPr>
          <w:spacing w:val="2"/>
          <w:sz w:val="22"/>
          <w:szCs w:val="22"/>
        </w:rPr>
        <w:t xml:space="preserve"> рабочих дня с даты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6.3 Контракта, увеличивается на количество дней просрочки.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6.5. В случае,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w:t>
      </w:r>
      <w:r w:rsidRPr="00304A8B">
        <w:rPr>
          <w:i/>
          <w:iCs/>
          <w:spacing w:val="2"/>
          <w:sz w:val="22"/>
          <w:szCs w:val="22"/>
        </w:rPr>
        <w:t xml:space="preserve"> </w:t>
      </w:r>
      <w:r w:rsidRPr="00304A8B">
        <w:rPr>
          <w:iCs/>
          <w:spacing w:val="2"/>
          <w:sz w:val="22"/>
          <w:szCs w:val="22"/>
        </w:rPr>
        <w:t>10 (десяти)</w:t>
      </w:r>
      <w:r w:rsidRPr="00304A8B">
        <w:rPr>
          <w:i/>
          <w:iCs/>
          <w:spacing w:val="2"/>
          <w:sz w:val="22"/>
          <w:szCs w:val="22"/>
        </w:rPr>
        <w:t xml:space="preserve"> </w:t>
      </w:r>
      <w:r w:rsidRPr="00304A8B">
        <w:rPr>
          <w:spacing w:val="2"/>
          <w:sz w:val="22"/>
          <w:szCs w:val="22"/>
        </w:rPr>
        <w:t xml:space="preserve">рабочих дней со дня окончания приемки.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6.6. В случае, если представленный результат выполненных работ содержит отклонения от условий Контракта, Заказчик составляет перечень замечаний к результатам выполненных работ и в срок не позднее</w:t>
      </w:r>
      <w:r w:rsidRPr="00304A8B">
        <w:rPr>
          <w:iCs/>
          <w:spacing w:val="2"/>
          <w:sz w:val="22"/>
          <w:szCs w:val="22"/>
        </w:rPr>
        <w:t xml:space="preserve"> 5 (пяти) </w:t>
      </w:r>
      <w:r w:rsidRPr="00304A8B">
        <w:rPr>
          <w:spacing w:val="2"/>
          <w:sz w:val="22"/>
          <w:szCs w:val="22"/>
        </w:rPr>
        <w:t>рабочих дней со дня их обнаружения, направляет мотивированный отказ от подписания акта о приемке выполненных работ по форме № КС-2 </w:t>
      </w:r>
      <w:r w:rsidRPr="00304A8B">
        <w:rPr>
          <w:i/>
          <w:iCs/>
          <w:spacing w:val="2"/>
          <w:sz w:val="22"/>
          <w:szCs w:val="22"/>
        </w:rPr>
        <w:t xml:space="preserve"> </w:t>
      </w:r>
      <w:r w:rsidRPr="00304A8B">
        <w:rPr>
          <w:spacing w:val="2"/>
          <w:sz w:val="22"/>
          <w:szCs w:val="22"/>
        </w:rPr>
        <w:t> (извещение о выявленных недостатках) с указанием сроков по устранению недостатков. Извещение о выявленных недостатках направляется Подрядчику в письменной форме. Подрядчик обязан устранить недостатки за свой счет в срок, указанный Заказчиком в извещении.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6.7. Заказчик не подписывает акт о приемке выполненных работ по форме № КС-2 до устранения Подрядчиком выявленных недостатков.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6.11. Приемка скрытых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6.11.1. Готовность скрытых работ</w:t>
      </w:r>
      <w:r w:rsidRPr="00304A8B">
        <w:rPr>
          <w:i/>
          <w:iCs/>
          <w:spacing w:val="2"/>
          <w:sz w:val="22"/>
          <w:szCs w:val="22"/>
        </w:rPr>
        <w:t xml:space="preserve">, </w:t>
      </w:r>
      <w:r w:rsidRPr="00304A8B">
        <w:rPr>
          <w:iCs/>
          <w:spacing w:val="2"/>
          <w:sz w:val="22"/>
          <w:szCs w:val="22"/>
        </w:rPr>
        <w:t>отдельных конструктивных элементов</w:t>
      </w:r>
      <w:r w:rsidRPr="00304A8B">
        <w:rPr>
          <w:spacing w:val="2"/>
          <w:sz w:val="22"/>
          <w:szCs w:val="22"/>
        </w:rPr>
        <w:t xml:space="preserve"> подтверждается подписанием Сторонами актов освидетельствования скрытых работ</w:t>
      </w:r>
      <w:r w:rsidRPr="00304A8B">
        <w:rPr>
          <w:i/>
          <w:iCs/>
          <w:spacing w:val="2"/>
          <w:sz w:val="22"/>
          <w:szCs w:val="22"/>
        </w:rPr>
        <w:t xml:space="preserve"> </w:t>
      </w:r>
      <w:r w:rsidRPr="00304A8B">
        <w:rPr>
          <w:iCs/>
          <w:spacing w:val="2"/>
          <w:sz w:val="22"/>
          <w:szCs w:val="22"/>
        </w:rPr>
        <w:t>(актов промежуточной приемки)</w:t>
      </w:r>
      <w:r w:rsidRPr="00304A8B">
        <w:rPr>
          <w:spacing w:val="2"/>
          <w:sz w:val="22"/>
          <w:szCs w:val="22"/>
        </w:rPr>
        <w:t>.</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6.11.2. Подрядчик приступает к выполнению последующих работ только после подписания актов освидетельствования скрытых работ (</w:t>
      </w:r>
      <w:r w:rsidRPr="00304A8B">
        <w:rPr>
          <w:iCs/>
          <w:spacing w:val="2"/>
          <w:sz w:val="22"/>
          <w:szCs w:val="22"/>
        </w:rPr>
        <w:t>актов промежуточной приемки)</w:t>
      </w:r>
      <w:r w:rsidRPr="00304A8B">
        <w:rPr>
          <w:i/>
          <w:iCs/>
          <w:spacing w:val="2"/>
          <w:sz w:val="22"/>
          <w:szCs w:val="22"/>
        </w:rPr>
        <w:t xml:space="preserve"> </w:t>
      </w:r>
      <w:r w:rsidRPr="00304A8B">
        <w:rPr>
          <w:spacing w:val="2"/>
          <w:sz w:val="22"/>
          <w:szCs w:val="22"/>
        </w:rPr>
        <w:t xml:space="preserve">Заказчиком без замечаний и внесения </w:t>
      </w:r>
      <w:r w:rsidRPr="00304A8B">
        <w:rPr>
          <w:spacing w:val="2"/>
          <w:sz w:val="22"/>
          <w:szCs w:val="22"/>
        </w:rPr>
        <w:lastRenderedPageBreak/>
        <w:t>записи в журнал производства работ. Извещение направляется в порядке, указанном в пункте 6.6 Контракта. В противном случае по требованию Заказчика Подрядчик обязан вскрыть любую часть скрытых работ</w:t>
      </w:r>
      <w:r w:rsidRPr="00304A8B">
        <w:rPr>
          <w:iCs/>
          <w:spacing w:val="2"/>
          <w:sz w:val="22"/>
          <w:szCs w:val="22"/>
        </w:rPr>
        <w:t xml:space="preserve">, отдельных конструктивных элементов </w:t>
      </w:r>
      <w:r w:rsidRPr="00304A8B">
        <w:rPr>
          <w:spacing w:val="2"/>
          <w:sz w:val="22"/>
          <w:szCs w:val="22"/>
        </w:rPr>
        <w:t>и восстановить ее после подписания актов освидетельствования скрытых работ</w:t>
      </w:r>
      <w:r w:rsidRPr="00304A8B">
        <w:rPr>
          <w:i/>
          <w:iCs/>
          <w:spacing w:val="2"/>
          <w:sz w:val="22"/>
          <w:szCs w:val="22"/>
        </w:rPr>
        <w:t xml:space="preserve">, </w:t>
      </w:r>
      <w:r w:rsidRPr="00304A8B">
        <w:rPr>
          <w:iCs/>
          <w:spacing w:val="2"/>
          <w:sz w:val="22"/>
          <w:szCs w:val="22"/>
        </w:rPr>
        <w:t xml:space="preserve">актов промежуточной приемки </w:t>
      </w:r>
      <w:r w:rsidRPr="00304A8B">
        <w:rPr>
          <w:spacing w:val="2"/>
          <w:sz w:val="22"/>
          <w:szCs w:val="22"/>
        </w:rPr>
        <w:t>за свой счет, за исключением случая, когда Заказчик, надлежащим образом извещенный о передаче скрытых работ</w:t>
      </w:r>
      <w:r w:rsidRPr="00304A8B">
        <w:rPr>
          <w:iCs/>
          <w:spacing w:val="2"/>
          <w:sz w:val="22"/>
          <w:szCs w:val="22"/>
        </w:rPr>
        <w:t>, отдельных конструктивных элементов</w:t>
      </w:r>
      <w:r w:rsidRPr="00304A8B">
        <w:rPr>
          <w:spacing w:val="2"/>
          <w:sz w:val="22"/>
          <w:szCs w:val="22"/>
        </w:rPr>
        <w:t>, не прибыл для участия в их приемке. 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6.12.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пункте 6.6 Контракта.</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7. Качество выполняемых работ. Гарантия качества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7.1. Функциональные, технические и качественные характеристики, эксплуатационные характеристики работ </w:t>
      </w:r>
      <w:r w:rsidRPr="00304A8B">
        <w:rPr>
          <w:iCs/>
          <w:spacing w:val="2"/>
          <w:sz w:val="22"/>
          <w:szCs w:val="22"/>
        </w:rPr>
        <w:t>(при необходимости)</w:t>
      </w:r>
      <w:r w:rsidRPr="00304A8B">
        <w:rPr>
          <w:spacing w:val="2"/>
          <w:sz w:val="22"/>
          <w:szCs w:val="22"/>
        </w:rPr>
        <w:t>, результаты работ и иные показатели работ должны соответствовать Локальному сметному расчету</w:t>
      </w:r>
      <w:r w:rsidRPr="00304A8B">
        <w:rPr>
          <w:i/>
          <w:iCs/>
          <w:spacing w:val="2"/>
          <w:sz w:val="22"/>
          <w:szCs w:val="22"/>
        </w:rPr>
        <w:t xml:space="preserve"> </w:t>
      </w:r>
      <w:r w:rsidRPr="00304A8B">
        <w:rPr>
          <w:spacing w:val="2"/>
          <w:sz w:val="22"/>
          <w:szCs w:val="22"/>
        </w:rPr>
        <w:t>(Приложение 1 к Контракту), условиям Контракта, требованиям действующего законодательства Российской Федерации, предъявляемым к работам соответствующего рода,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7.2. По согласованию Заказчика с Подрядчиком допускается выполнение работ, функциональные, технические и качественные характеристики, эксплуатационные характеристики </w:t>
      </w:r>
      <w:r w:rsidRPr="00304A8B">
        <w:rPr>
          <w:iCs/>
          <w:spacing w:val="2"/>
          <w:sz w:val="22"/>
          <w:szCs w:val="22"/>
        </w:rPr>
        <w:t>(при необходимости)</w:t>
      </w:r>
      <w:r w:rsidRPr="00304A8B">
        <w:rPr>
          <w:spacing w:val="2"/>
          <w:sz w:val="22"/>
          <w:szCs w:val="22"/>
        </w:rPr>
        <w:t xml:space="preserve"> которых являются улучшенными по сравнению с функциональными, техническими и качественными характеристиками, эксплуатационными характеристиками </w:t>
      </w:r>
      <w:r w:rsidRPr="00304A8B">
        <w:rPr>
          <w:iCs/>
          <w:spacing w:val="2"/>
          <w:sz w:val="22"/>
          <w:szCs w:val="22"/>
        </w:rPr>
        <w:t>(при необходимости),</w:t>
      </w:r>
      <w:r w:rsidRPr="00304A8B">
        <w:rPr>
          <w:spacing w:val="2"/>
          <w:sz w:val="22"/>
          <w:szCs w:val="22"/>
        </w:rPr>
        <w:t xml:space="preserve"> указанными в Контракте.</w:t>
      </w:r>
    </w:p>
    <w:p w:rsidR="00304A8B" w:rsidRPr="00304A8B" w:rsidRDefault="00304A8B" w:rsidP="00304A8B">
      <w:pPr>
        <w:ind w:firstLine="709"/>
        <w:rPr>
          <w:sz w:val="22"/>
          <w:szCs w:val="22"/>
        </w:rPr>
      </w:pPr>
      <w:r w:rsidRPr="00304A8B">
        <w:rPr>
          <w:spacing w:val="2"/>
          <w:sz w:val="22"/>
          <w:szCs w:val="22"/>
        </w:rPr>
        <w:t xml:space="preserve">7.3. </w:t>
      </w:r>
      <w:r w:rsidRPr="004F3D64">
        <w:rPr>
          <w:spacing w:val="2"/>
          <w:sz w:val="22"/>
          <w:szCs w:val="22"/>
        </w:rPr>
        <w:t xml:space="preserve">Гарантийный срок составляет </w:t>
      </w:r>
      <w:r w:rsidR="00E12468">
        <w:rPr>
          <w:spacing w:val="2"/>
          <w:sz w:val="22"/>
          <w:szCs w:val="22"/>
        </w:rPr>
        <w:t>36</w:t>
      </w:r>
      <w:r w:rsidRPr="004F3D64">
        <w:rPr>
          <w:spacing w:val="2"/>
          <w:sz w:val="22"/>
          <w:szCs w:val="22"/>
        </w:rPr>
        <w:t xml:space="preserve"> (</w:t>
      </w:r>
      <w:r w:rsidR="00E12468">
        <w:rPr>
          <w:spacing w:val="2"/>
          <w:sz w:val="22"/>
          <w:szCs w:val="22"/>
        </w:rPr>
        <w:t>тридцать шесть</w:t>
      </w:r>
      <w:r w:rsidRPr="004F3D64">
        <w:rPr>
          <w:spacing w:val="2"/>
          <w:sz w:val="22"/>
          <w:szCs w:val="22"/>
        </w:rPr>
        <w:t>) месяцев</w:t>
      </w:r>
      <w:r w:rsidRPr="00304A8B">
        <w:rPr>
          <w:spacing w:val="2"/>
          <w:sz w:val="22"/>
          <w:szCs w:val="22"/>
        </w:rPr>
        <w:t xml:space="preserve"> со дня подписания Сторонами акта о приемке выполненных работ по форме № КС-2.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Pr="00304A8B">
        <w:rPr>
          <w:sz w:val="22"/>
          <w:szCs w:val="22"/>
        </w:rPr>
        <w:t xml:space="preserve"> в том числе и на материалы, используемые при выполнении работ.</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7.4.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7.5.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w:t>
      </w:r>
    </w:p>
    <w:p w:rsidR="00304A8B" w:rsidRDefault="00304A8B" w:rsidP="00304A8B">
      <w:pPr>
        <w:shd w:val="clear" w:color="auto" w:fill="FFFFFF"/>
        <w:ind w:firstLine="709"/>
        <w:textAlignment w:val="baseline"/>
        <w:rPr>
          <w:spacing w:val="2"/>
          <w:sz w:val="22"/>
          <w:szCs w:val="22"/>
        </w:rPr>
      </w:pPr>
      <w:r w:rsidRPr="00304A8B">
        <w:rPr>
          <w:spacing w:val="2"/>
          <w:sz w:val="22"/>
          <w:szCs w:val="22"/>
        </w:rPr>
        <w:t xml:space="preserve">7.6. 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w:t>
      </w:r>
      <w:r w:rsidRPr="00304A8B">
        <w:rPr>
          <w:iCs/>
          <w:spacing w:val="2"/>
          <w:sz w:val="22"/>
          <w:szCs w:val="22"/>
        </w:rPr>
        <w:t>10 (десяти)</w:t>
      </w:r>
      <w:r w:rsidRPr="00304A8B">
        <w:rPr>
          <w:i/>
          <w:iCs/>
          <w:spacing w:val="2"/>
          <w:sz w:val="22"/>
          <w:szCs w:val="22"/>
        </w:rPr>
        <w:t xml:space="preserve"> </w:t>
      </w:r>
      <w:r w:rsidRPr="00304A8B">
        <w:rPr>
          <w:spacing w:val="2"/>
          <w:sz w:val="22"/>
          <w:szCs w:val="22"/>
        </w:rPr>
        <w:t>рабочих дней с даты получения требования Заказчика о возмещении расходов.</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8. Ответственность сторон</w:t>
      </w:r>
    </w:p>
    <w:p w:rsidR="00304A8B" w:rsidRPr="00304A8B" w:rsidRDefault="00304A8B" w:rsidP="00304A8B">
      <w:pPr>
        <w:widowControl w:val="0"/>
        <w:suppressAutoHyphens/>
        <w:ind w:firstLine="709"/>
        <w:rPr>
          <w:rFonts w:eastAsia="Arial Unicode MS"/>
          <w:kern w:val="1"/>
          <w:sz w:val="22"/>
          <w:szCs w:val="22"/>
          <w:lang w:eastAsia="ar-SA"/>
        </w:rPr>
      </w:pPr>
      <w:r w:rsidRPr="00304A8B">
        <w:rPr>
          <w:rFonts w:eastAsia="Arial Unicode MS"/>
          <w:kern w:val="1"/>
          <w:sz w:val="22"/>
          <w:szCs w:val="22"/>
          <w:lang w:eastAsia="ar-SA"/>
        </w:rPr>
        <w:t xml:space="preserve">8.1. За неисполнение или ненадлежащее исполнение своих обязательств по настоящему Контракту Стороны несут </w:t>
      </w:r>
      <w:r w:rsidR="009C1EFE">
        <w:rPr>
          <w:rFonts w:eastAsia="Arial Unicode MS"/>
          <w:kern w:val="1"/>
          <w:sz w:val="22"/>
          <w:szCs w:val="22"/>
          <w:lang w:eastAsia="ar-SA"/>
        </w:rPr>
        <w:t>ответственность в соответствии со ст. 34 ФЗ о контрактной системе в сфере закупок</w:t>
      </w:r>
      <w:r w:rsidRPr="00304A8B">
        <w:rPr>
          <w:rFonts w:eastAsia="Arial Unicode MS"/>
          <w:kern w:val="1"/>
          <w:sz w:val="22"/>
          <w:szCs w:val="22"/>
          <w:lang w:eastAsia="ar-SA"/>
        </w:rPr>
        <w:t>.</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9. Порядок разрешения споров</w:t>
      </w:r>
    </w:p>
    <w:p w:rsidR="00304A8B" w:rsidRP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w:t>
      </w:r>
      <w:r w:rsidRPr="00304A8B">
        <w:rPr>
          <w:iCs/>
          <w:spacing w:val="2"/>
          <w:sz w:val="22"/>
          <w:szCs w:val="22"/>
        </w:rPr>
        <w:t xml:space="preserve"> 10 (десять)</w:t>
      </w:r>
      <w:r w:rsidRPr="00304A8B">
        <w:rPr>
          <w:i/>
          <w:iCs/>
          <w:spacing w:val="2"/>
          <w:sz w:val="22"/>
          <w:szCs w:val="22"/>
        </w:rPr>
        <w:t xml:space="preserve"> </w:t>
      </w:r>
      <w:r w:rsidRPr="00304A8B">
        <w:rPr>
          <w:spacing w:val="2"/>
          <w:sz w:val="22"/>
          <w:szCs w:val="22"/>
        </w:rPr>
        <w:t>рабочих дней рабочих дней со дня ее получения.</w:t>
      </w:r>
    </w:p>
    <w:p w:rsidR="00304A8B" w:rsidRDefault="00304A8B" w:rsidP="00304A8B">
      <w:pPr>
        <w:shd w:val="clear" w:color="auto" w:fill="FFFFFF"/>
        <w:ind w:firstLine="709"/>
        <w:textAlignment w:val="baseline"/>
        <w:outlineLvl w:val="2"/>
        <w:rPr>
          <w:spacing w:val="2"/>
          <w:sz w:val="22"/>
          <w:szCs w:val="22"/>
        </w:rPr>
      </w:pPr>
      <w:r w:rsidRPr="00304A8B">
        <w:rPr>
          <w:spacing w:val="2"/>
          <w:sz w:val="22"/>
          <w:szCs w:val="22"/>
        </w:rPr>
        <w:t>9.2. В случае невозможности разрешения разногласий в претензионном порядке, они подлежат рассмотрению в Арбитражном суде Воронежской области.</w:t>
      </w:r>
    </w:p>
    <w:p w:rsidR="008410BF" w:rsidRDefault="008410BF" w:rsidP="00304A8B">
      <w:pPr>
        <w:shd w:val="clear" w:color="auto" w:fill="FFFFFF"/>
        <w:jc w:val="center"/>
        <w:textAlignment w:val="baseline"/>
        <w:rPr>
          <w:b/>
          <w:spacing w:val="2"/>
          <w:sz w:val="22"/>
          <w:szCs w:val="22"/>
        </w:rPr>
      </w:pPr>
    </w:p>
    <w:p w:rsidR="00304A8B" w:rsidRDefault="00304A8B" w:rsidP="00304A8B">
      <w:pPr>
        <w:shd w:val="clear" w:color="auto" w:fill="FFFFFF"/>
        <w:jc w:val="center"/>
        <w:textAlignment w:val="baseline"/>
        <w:rPr>
          <w:b/>
          <w:spacing w:val="2"/>
          <w:sz w:val="22"/>
          <w:szCs w:val="22"/>
        </w:rPr>
      </w:pPr>
      <w:r w:rsidRPr="00304A8B">
        <w:rPr>
          <w:b/>
          <w:spacing w:val="2"/>
          <w:sz w:val="22"/>
          <w:szCs w:val="22"/>
        </w:rPr>
        <w:t>1</w:t>
      </w:r>
      <w:r w:rsidR="005F1067">
        <w:rPr>
          <w:b/>
          <w:spacing w:val="2"/>
          <w:sz w:val="22"/>
          <w:szCs w:val="22"/>
        </w:rPr>
        <w:t>0</w:t>
      </w:r>
      <w:r w:rsidRPr="00304A8B">
        <w:rPr>
          <w:b/>
          <w:spacing w:val="2"/>
          <w:sz w:val="22"/>
          <w:szCs w:val="22"/>
        </w:rPr>
        <w:t>. Обстоятельства непреодолимой силы</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0</w:t>
      </w:r>
      <w:r w:rsidRPr="00304A8B">
        <w:rPr>
          <w:spacing w:val="2"/>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0</w:t>
      </w:r>
      <w:r w:rsidRPr="00304A8B">
        <w:rPr>
          <w:spacing w:val="2"/>
          <w:sz w:val="22"/>
          <w:szCs w:val="22"/>
        </w:rPr>
        <w:t xml:space="preserve">.2.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w:t>
      </w:r>
      <w:r w:rsidRPr="00304A8B">
        <w:rPr>
          <w:spacing w:val="2"/>
          <w:sz w:val="22"/>
          <w:szCs w:val="22"/>
        </w:rPr>
        <w:lastRenderedPageBreak/>
        <w:t>наступления таких обстоятельств. Доказательством указанных в извещении фактов должны служить документы, выдаваемые компетентными органами.</w:t>
      </w:r>
    </w:p>
    <w:p w:rsid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0</w:t>
      </w:r>
      <w:r w:rsidRPr="00304A8B">
        <w:rPr>
          <w:spacing w:val="2"/>
          <w:sz w:val="22"/>
          <w:szCs w:val="22"/>
        </w:rPr>
        <w:t>.3. Неизвещение либо несвоевременное извещение другой стороны согласно пункту 1</w:t>
      </w:r>
      <w:r w:rsidR="009C1EFE">
        <w:rPr>
          <w:spacing w:val="2"/>
          <w:sz w:val="22"/>
          <w:szCs w:val="22"/>
        </w:rPr>
        <w:t>0</w:t>
      </w:r>
      <w:r w:rsidRPr="00304A8B">
        <w:rPr>
          <w:spacing w:val="2"/>
          <w:sz w:val="22"/>
          <w:szCs w:val="22"/>
        </w:rPr>
        <w:t>.2 Контракта влечет за собой утрату права ссылаться на эти обстоятельства.</w:t>
      </w:r>
    </w:p>
    <w:p w:rsidR="00304A8B" w:rsidRDefault="00304A8B" w:rsidP="00304A8B">
      <w:pPr>
        <w:shd w:val="clear" w:color="auto" w:fill="FFFFFF"/>
        <w:jc w:val="center"/>
        <w:textAlignment w:val="baseline"/>
        <w:outlineLvl w:val="2"/>
        <w:rPr>
          <w:b/>
          <w:spacing w:val="2"/>
          <w:sz w:val="22"/>
          <w:szCs w:val="22"/>
        </w:rPr>
      </w:pPr>
      <w:r w:rsidRPr="00304A8B">
        <w:rPr>
          <w:b/>
          <w:spacing w:val="2"/>
          <w:sz w:val="22"/>
          <w:szCs w:val="22"/>
        </w:rPr>
        <w:t>1</w:t>
      </w:r>
      <w:r w:rsidR="005F1067">
        <w:rPr>
          <w:b/>
          <w:spacing w:val="2"/>
          <w:sz w:val="22"/>
          <w:szCs w:val="22"/>
        </w:rPr>
        <w:t>1</w:t>
      </w:r>
      <w:r w:rsidRPr="00304A8B">
        <w:rPr>
          <w:b/>
          <w:spacing w:val="2"/>
          <w:sz w:val="22"/>
          <w:szCs w:val="22"/>
        </w:rPr>
        <w:t>. Прочие условия</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.2. Контракт вступает в силу со дня его закл</w:t>
      </w:r>
      <w:r w:rsidR="00BD6EE1">
        <w:rPr>
          <w:spacing w:val="2"/>
          <w:sz w:val="22"/>
          <w:szCs w:val="22"/>
        </w:rPr>
        <w:t>ючения и действует до 31.12.202</w:t>
      </w:r>
      <w:r w:rsidR="00E12468">
        <w:rPr>
          <w:spacing w:val="2"/>
          <w:sz w:val="22"/>
          <w:szCs w:val="22"/>
        </w:rPr>
        <w:t>6</w:t>
      </w:r>
      <w:r w:rsidRPr="00304A8B">
        <w:rPr>
          <w:spacing w:val="2"/>
          <w:sz w:val="22"/>
          <w:szCs w:val="22"/>
        </w:rPr>
        <w:t>, но не ранее исполнения Сторонами своих обязательств по Контракту в полном объеме.</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 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9.1 Контракта.</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 xml:space="preserve">Акт о приемке выполненных работ по форме № КС-2 направляется Подрядчиком в письменной форме. </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.5.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w:t>
      </w:r>
      <w:hyperlink r:id="rId12" w:history="1">
        <w:r w:rsidRPr="00304A8B">
          <w:rPr>
            <w:spacing w:val="2"/>
            <w:sz w:val="22"/>
            <w:szCs w:val="22"/>
          </w:rPr>
          <w:t>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hyperlink>
      <w:r w:rsidRPr="00304A8B">
        <w:rPr>
          <w:spacing w:val="2"/>
          <w:sz w:val="22"/>
          <w:szCs w:val="22"/>
        </w:rPr>
        <w:t>.</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304A8B" w:rsidRPr="00304A8B" w:rsidRDefault="00304A8B" w:rsidP="00304A8B">
      <w:pPr>
        <w:shd w:val="clear" w:color="auto" w:fill="FFFFFF"/>
        <w:ind w:firstLine="709"/>
        <w:textAlignment w:val="baseline"/>
        <w:rPr>
          <w:spacing w:val="2"/>
          <w:sz w:val="22"/>
          <w:szCs w:val="22"/>
        </w:rPr>
      </w:pPr>
      <w:r w:rsidRPr="00304A8B">
        <w:rPr>
          <w:spacing w:val="2"/>
          <w:sz w:val="22"/>
          <w:szCs w:val="22"/>
        </w:rPr>
        <w:t>1</w:t>
      </w:r>
      <w:r w:rsidR="005F1067">
        <w:rPr>
          <w:spacing w:val="2"/>
          <w:sz w:val="22"/>
          <w:szCs w:val="22"/>
        </w:rPr>
        <w:t>1</w:t>
      </w:r>
      <w:r w:rsidRPr="00304A8B">
        <w:rPr>
          <w:spacing w:val="2"/>
          <w:sz w:val="22"/>
          <w:szCs w:val="22"/>
        </w:rPr>
        <w:t>.7. Подрядчик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304A8B" w:rsidRDefault="00304A8B" w:rsidP="00304A8B">
      <w:pPr>
        <w:ind w:firstLine="709"/>
        <w:rPr>
          <w:sz w:val="22"/>
          <w:szCs w:val="22"/>
        </w:rPr>
      </w:pPr>
      <w:r w:rsidRPr="00304A8B">
        <w:rPr>
          <w:sz w:val="22"/>
          <w:szCs w:val="22"/>
        </w:rPr>
        <w:t>1</w:t>
      </w:r>
      <w:r w:rsidR="005F1067">
        <w:rPr>
          <w:sz w:val="22"/>
          <w:szCs w:val="22"/>
        </w:rPr>
        <w:t>1</w:t>
      </w:r>
      <w:r w:rsidRPr="00304A8B">
        <w:rPr>
          <w:sz w:val="22"/>
          <w:szCs w:val="22"/>
        </w:rPr>
        <w:t>.8. К настоящему Контракту прилагаются:</w:t>
      </w:r>
    </w:p>
    <w:p w:rsidR="00304A8B" w:rsidRPr="00304A8B" w:rsidRDefault="00304A8B" w:rsidP="00304A8B">
      <w:pPr>
        <w:ind w:firstLine="709"/>
        <w:rPr>
          <w:sz w:val="22"/>
          <w:szCs w:val="22"/>
        </w:rPr>
      </w:pPr>
      <w:r w:rsidRPr="00304A8B">
        <w:rPr>
          <w:sz w:val="22"/>
          <w:szCs w:val="22"/>
        </w:rPr>
        <w:t xml:space="preserve">- </w:t>
      </w:r>
      <w:r w:rsidR="005F1067">
        <w:rPr>
          <w:sz w:val="22"/>
          <w:szCs w:val="22"/>
        </w:rPr>
        <w:t>Локальный сметный расче</w:t>
      </w:r>
      <w:r w:rsidR="00A817AA">
        <w:rPr>
          <w:sz w:val="22"/>
          <w:szCs w:val="22"/>
        </w:rPr>
        <w:t>т</w:t>
      </w:r>
      <w:r w:rsidR="00A817AA" w:rsidRPr="00304A8B">
        <w:rPr>
          <w:sz w:val="22"/>
          <w:szCs w:val="22"/>
        </w:rPr>
        <w:t xml:space="preserve"> </w:t>
      </w:r>
      <w:r w:rsidRPr="00304A8B">
        <w:rPr>
          <w:sz w:val="22"/>
          <w:szCs w:val="22"/>
        </w:rPr>
        <w:t>(Приложение №1);</w:t>
      </w:r>
    </w:p>
    <w:p w:rsidR="0076198A" w:rsidRPr="00304A8B" w:rsidRDefault="0076198A" w:rsidP="0076198A">
      <w:pPr>
        <w:ind w:firstLine="709"/>
        <w:rPr>
          <w:sz w:val="22"/>
          <w:szCs w:val="22"/>
        </w:rPr>
      </w:pPr>
      <w:r>
        <w:rPr>
          <w:sz w:val="22"/>
          <w:szCs w:val="22"/>
        </w:rPr>
        <w:t xml:space="preserve">- </w:t>
      </w:r>
      <w:r w:rsidR="009C1EFE">
        <w:rPr>
          <w:sz w:val="22"/>
          <w:szCs w:val="22"/>
        </w:rPr>
        <w:t>Описание объекта закупки</w:t>
      </w:r>
      <w:r w:rsidR="005F1067" w:rsidRPr="00304A8B">
        <w:rPr>
          <w:sz w:val="22"/>
          <w:szCs w:val="22"/>
        </w:rPr>
        <w:t xml:space="preserve"> </w:t>
      </w:r>
      <w:r>
        <w:rPr>
          <w:sz w:val="22"/>
          <w:szCs w:val="22"/>
        </w:rPr>
        <w:t>(Приложение №2)</w:t>
      </w:r>
    </w:p>
    <w:p w:rsidR="008410BF" w:rsidRDefault="008410BF" w:rsidP="00304A8B">
      <w:pPr>
        <w:shd w:val="clear" w:color="auto" w:fill="FFFFFF"/>
        <w:jc w:val="center"/>
        <w:textAlignment w:val="baseline"/>
        <w:rPr>
          <w:b/>
          <w:spacing w:val="2"/>
          <w:sz w:val="22"/>
          <w:szCs w:val="22"/>
        </w:rPr>
      </w:pPr>
    </w:p>
    <w:p w:rsidR="00304A8B" w:rsidRPr="00304A8B" w:rsidRDefault="00304A8B" w:rsidP="00304A8B">
      <w:pPr>
        <w:shd w:val="clear" w:color="auto" w:fill="FFFFFF"/>
        <w:jc w:val="center"/>
        <w:textAlignment w:val="baseline"/>
        <w:rPr>
          <w:b/>
          <w:spacing w:val="2"/>
          <w:sz w:val="22"/>
          <w:szCs w:val="22"/>
        </w:rPr>
      </w:pPr>
      <w:r w:rsidRPr="00304A8B">
        <w:rPr>
          <w:b/>
          <w:spacing w:val="2"/>
          <w:sz w:val="22"/>
          <w:szCs w:val="22"/>
        </w:rPr>
        <w:t>1</w:t>
      </w:r>
      <w:r w:rsidR="005F1067">
        <w:rPr>
          <w:b/>
          <w:spacing w:val="2"/>
          <w:sz w:val="22"/>
          <w:szCs w:val="22"/>
        </w:rPr>
        <w:t>2</w:t>
      </w:r>
      <w:r w:rsidRPr="00304A8B">
        <w:rPr>
          <w:b/>
          <w:spacing w:val="2"/>
          <w:sz w:val="22"/>
          <w:szCs w:val="22"/>
        </w:rPr>
        <w:t>. Адреса и реквизиты сторон</w:t>
      </w:r>
    </w:p>
    <w:tbl>
      <w:tblPr>
        <w:tblW w:w="10490" w:type="dxa"/>
        <w:tblInd w:w="108" w:type="dxa"/>
        <w:tblLayout w:type="fixed"/>
        <w:tblLook w:val="0000" w:firstRow="0" w:lastRow="0" w:firstColumn="0" w:lastColumn="0" w:noHBand="0" w:noVBand="0"/>
      </w:tblPr>
      <w:tblGrid>
        <w:gridCol w:w="4536"/>
        <w:gridCol w:w="5954"/>
      </w:tblGrid>
      <w:tr w:rsidR="00304A8B" w:rsidRPr="00304A8B" w:rsidTr="0093790F">
        <w:tc>
          <w:tcPr>
            <w:tcW w:w="4536" w:type="dxa"/>
            <w:shd w:val="clear" w:color="auto" w:fill="auto"/>
          </w:tcPr>
          <w:p w:rsidR="00304A8B" w:rsidRPr="006B5C7B" w:rsidRDefault="006B5C7B" w:rsidP="006B5C7B">
            <w:pPr>
              <w:jc w:val="center"/>
              <w:rPr>
                <w:rFonts w:eastAsia="Calibri"/>
                <w:b/>
                <w:sz w:val="22"/>
                <w:szCs w:val="22"/>
                <w:lang w:eastAsia="en-US"/>
              </w:rPr>
            </w:pPr>
            <w:r w:rsidRPr="006B5C7B">
              <w:rPr>
                <w:rFonts w:eastAsia="Calibri"/>
                <w:b/>
                <w:sz w:val="22"/>
                <w:szCs w:val="22"/>
                <w:lang w:eastAsia="en-US"/>
              </w:rPr>
              <w:t>Подрядчик:</w:t>
            </w:r>
          </w:p>
        </w:tc>
        <w:tc>
          <w:tcPr>
            <w:tcW w:w="5954" w:type="dxa"/>
            <w:shd w:val="clear" w:color="auto" w:fill="auto"/>
          </w:tcPr>
          <w:p w:rsidR="00304A8B" w:rsidRPr="00304A8B" w:rsidRDefault="00304A8B" w:rsidP="00304A8B">
            <w:pPr>
              <w:suppressAutoHyphens/>
              <w:jc w:val="center"/>
              <w:rPr>
                <w:kern w:val="1"/>
                <w:sz w:val="22"/>
                <w:szCs w:val="22"/>
                <w:lang w:eastAsia="ar-SA"/>
              </w:rPr>
            </w:pPr>
            <w:r w:rsidRPr="00304A8B">
              <w:rPr>
                <w:b/>
                <w:kern w:val="1"/>
                <w:sz w:val="22"/>
                <w:szCs w:val="22"/>
                <w:lang w:eastAsia="ar-SA"/>
              </w:rPr>
              <w:t>Заказчик:</w:t>
            </w:r>
          </w:p>
          <w:p w:rsidR="00304A8B" w:rsidRPr="00304A8B" w:rsidRDefault="00304A8B" w:rsidP="00304A8B">
            <w:pPr>
              <w:rPr>
                <w:rFonts w:eastAsia="Calibri"/>
                <w:b/>
                <w:snapToGrid w:val="0"/>
                <w:sz w:val="22"/>
                <w:szCs w:val="22"/>
                <w:lang w:eastAsia="en-US"/>
              </w:rPr>
            </w:pPr>
          </w:p>
          <w:p w:rsidR="00E12468" w:rsidRPr="00E12468" w:rsidRDefault="00E12468" w:rsidP="00E12468">
            <w:pPr>
              <w:pStyle w:val="a6"/>
              <w:ind w:left="34" w:firstLine="26"/>
              <w:rPr>
                <w:spacing w:val="1"/>
                <w:sz w:val="22"/>
                <w:szCs w:val="22"/>
              </w:rPr>
            </w:pPr>
            <w:r w:rsidRPr="00E12468">
              <w:rPr>
                <w:spacing w:val="1"/>
                <w:sz w:val="22"/>
                <w:szCs w:val="22"/>
              </w:rPr>
              <w:t>Главное управление МЧС России</w:t>
            </w:r>
          </w:p>
          <w:p w:rsidR="00E12468" w:rsidRPr="00E12468" w:rsidRDefault="00E12468" w:rsidP="00E12468">
            <w:pPr>
              <w:pStyle w:val="a6"/>
              <w:ind w:left="34" w:firstLine="26"/>
              <w:rPr>
                <w:spacing w:val="1"/>
                <w:sz w:val="22"/>
                <w:szCs w:val="22"/>
              </w:rPr>
            </w:pPr>
            <w:r w:rsidRPr="00E12468">
              <w:rPr>
                <w:spacing w:val="1"/>
                <w:sz w:val="22"/>
                <w:szCs w:val="22"/>
              </w:rPr>
              <w:t>по Воронежской области</w:t>
            </w:r>
          </w:p>
          <w:p w:rsidR="00E12468" w:rsidRPr="00E12468" w:rsidRDefault="00E12468" w:rsidP="00E12468">
            <w:pPr>
              <w:pStyle w:val="a6"/>
              <w:ind w:left="34" w:firstLine="26"/>
              <w:rPr>
                <w:spacing w:val="1"/>
                <w:sz w:val="22"/>
                <w:szCs w:val="22"/>
              </w:rPr>
            </w:pPr>
            <w:r w:rsidRPr="00E12468">
              <w:rPr>
                <w:spacing w:val="1"/>
                <w:sz w:val="22"/>
                <w:szCs w:val="22"/>
              </w:rPr>
              <w:t xml:space="preserve">394006 г.Воронеж, ул. Куцыгина, д.28 </w:t>
            </w:r>
          </w:p>
          <w:p w:rsidR="00E12468" w:rsidRPr="00E12468" w:rsidRDefault="00E12468" w:rsidP="00E12468">
            <w:pPr>
              <w:pStyle w:val="a6"/>
              <w:ind w:left="34" w:firstLine="26"/>
              <w:rPr>
                <w:spacing w:val="1"/>
                <w:sz w:val="22"/>
                <w:szCs w:val="22"/>
              </w:rPr>
            </w:pPr>
            <w:r w:rsidRPr="00E12468">
              <w:rPr>
                <w:spacing w:val="1"/>
                <w:sz w:val="22"/>
                <w:szCs w:val="22"/>
              </w:rPr>
              <w:t xml:space="preserve">тел. (4732) 96-93-83, </w:t>
            </w:r>
          </w:p>
          <w:p w:rsidR="00E12468" w:rsidRPr="00E12468" w:rsidRDefault="00E12468" w:rsidP="00E12468">
            <w:pPr>
              <w:pStyle w:val="a6"/>
              <w:ind w:left="34" w:firstLine="26"/>
              <w:rPr>
                <w:spacing w:val="1"/>
                <w:sz w:val="22"/>
                <w:szCs w:val="22"/>
              </w:rPr>
            </w:pPr>
            <w:r w:rsidRPr="00E12468">
              <w:rPr>
                <w:spacing w:val="1"/>
                <w:sz w:val="22"/>
                <w:szCs w:val="22"/>
                <w:lang w:val="en-US"/>
              </w:rPr>
              <w:t>gumchs</w:t>
            </w:r>
            <w:r w:rsidRPr="00E12468">
              <w:rPr>
                <w:spacing w:val="1"/>
                <w:sz w:val="22"/>
                <w:szCs w:val="22"/>
              </w:rPr>
              <w:t>1@36.</w:t>
            </w:r>
            <w:r w:rsidRPr="00E12468">
              <w:rPr>
                <w:spacing w:val="1"/>
                <w:sz w:val="22"/>
                <w:szCs w:val="22"/>
                <w:lang w:val="en-US"/>
              </w:rPr>
              <w:t>mchs</w:t>
            </w:r>
            <w:r w:rsidRPr="00E12468">
              <w:rPr>
                <w:spacing w:val="1"/>
                <w:sz w:val="22"/>
                <w:szCs w:val="22"/>
              </w:rPr>
              <w:t>.</w:t>
            </w:r>
            <w:r w:rsidRPr="00E12468">
              <w:rPr>
                <w:spacing w:val="1"/>
                <w:sz w:val="22"/>
                <w:szCs w:val="22"/>
                <w:lang w:val="en-US"/>
              </w:rPr>
              <w:t>gov</w:t>
            </w:r>
            <w:r w:rsidRPr="00E12468">
              <w:rPr>
                <w:spacing w:val="1"/>
                <w:sz w:val="22"/>
                <w:szCs w:val="22"/>
              </w:rPr>
              <w:t>.</w:t>
            </w:r>
            <w:r w:rsidRPr="00E12468">
              <w:rPr>
                <w:spacing w:val="1"/>
                <w:sz w:val="22"/>
                <w:szCs w:val="22"/>
                <w:lang w:val="en-US"/>
              </w:rPr>
              <w:t>ru</w:t>
            </w:r>
          </w:p>
          <w:p w:rsidR="00E12468" w:rsidRPr="00E12468" w:rsidRDefault="00E12468" w:rsidP="00E12468">
            <w:pPr>
              <w:pStyle w:val="a6"/>
              <w:ind w:left="34" w:firstLine="26"/>
              <w:rPr>
                <w:spacing w:val="1"/>
                <w:sz w:val="22"/>
                <w:szCs w:val="22"/>
              </w:rPr>
            </w:pPr>
            <w:r w:rsidRPr="00E12468">
              <w:rPr>
                <w:spacing w:val="1"/>
                <w:sz w:val="22"/>
                <w:szCs w:val="22"/>
              </w:rPr>
              <w:t>ИНН 3664061454 КПП 366401001</w:t>
            </w:r>
          </w:p>
          <w:p w:rsidR="00E12468" w:rsidRPr="00E12468" w:rsidRDefault="00E12468" w:rsidP="00E12468">
            <w:pPr>
              <w:pStyle w:val="a6"/>
              <w:ind w:left="34" w:firstLine="26"/>
              <w:rPr>
                <w:spacing w:val="1"/>
                <w:sz w:val="22"/>
                <w:szCs w:val="22"/>
              </w:rPr>
            </w:pPr>
            <w:r w:rsidRPr="00E12468">
              <w:rPr>
                <w:spacing w:val="1"/>
                <w:sz w:val="22"/>
                <w:szCs w:val="22"/>
              </w:rPr>
              <w:t>ОГРН 1043600098530</w:t>
            </w:r>
          </w:p>
          <w:p w:rsidR="00E12468" w:rsidRPr="00E12468" w:rsidRDefault="00E12468" w:rsidP="00E12468">
            <w:pPr>
              <w:pStyle w:val="a6"/>
              <w:ind w:left="34" w:firstLine="26"/>
              <w:rPr>
                <w:spacing w:val="1"/>
                <w:sz w:val="22"/>
                <w:szCs w:val="22"/>
              </w:rPr>
            </w:pPr>
            <w:r w:rsidRPr="00E12468">
              <w:rPr>
                <w:spacing w:val="1"/>
                <w:sz w:val="22"/>
                <w:szCs w:val="22"/>
              </w:rPr>
              <w:t>ОКПО 08928569 ОКТМО 20701000001</w:t>
            </w:r>
          </w:p>
          <w:p w:rsidR="00E12468" w:rsidRPr="00E12468" w:rsidRDefault="00E12468" w:rsidP="00E12468">
            <w:pPr>
              <w:pStyle w:val="a6"/>
              <w:ind w:left="34" w:firstLine="26"/>
              <w:rPr>
                <w:spacing w:val="1"/>
                <w:sz w:val="22"/>
                <w:szCs w:val="22"/>
              </w:rPr>
            </w:pPr>
            <w:r w:rsidRPr="00E12468">
              <w:rPr>
                <w:spacing w:val="1"/>
                <w:sz w:val="22"/>
                <w:szCs w:val="22"/>
              </w:rPr>
              <w:t>л/с 03311783970</w:t>
            </w:r>
          </w:p>
          <w:p w:rsidR="00E12468" w:rsidRPr="00E12468" w:rsidRDefault="00E12468" w:rsidP="00E12468">
            <w:pPr>
              <w:pStyle w:val="a6"/>
              <w:ind w:left="34" w:firstLine="26"/>
              <w:rPr>
                <w:spacing w:val="1"/>
                <w:sz w:val="22"/>
                <w:szCs w:val="22"/>
              </w:rPr>
            </w:pPr>
            <w:r w:rsidRPr="00E12468">
              <w:rPr>
                <w:spacing w:val="1"/>
                <w:sz w:val="22"/>
                <w:szCs w:val="22"/>
              </w:rPr>
              <w:t>р/с 03211643000000013228</w:t>
            </w:r>
          </w:p>
          <w:p w:rsidR="00E12468" w:rsidRPr="00E12468" w:rsidRDefault="00E12468" w:rsidP="00E12468">
            <w:pPr>
              <w:pStyle w:val="a6"/>
              <w:ind w:left="34" w:firstLine="26"/>
              <w:rPr>
                <w:spacing w:val="1"/>
                <w:sz w:val="22"/>
                <w:szCs w:val="22"/>
              </w:rPr>
            </w:pPr>
            <w:r w:rsidRPr="00E12468">
              <w:rPr>
                <w:spacing w:val="1"/>
                <w:sz w:val="22"/>
                <w:szCs w:val="22"/>
              </w:rPr>
              <w:t>ОКЦ № 1 ВВГУ Банка России//УФК по</w:t>
            </w:r>
          </w:p>
          <w:p w:rsidR="00E12468" w:rsidRPr="00E12468" w:rsidRDefault="00E12468" w:rsidP="00E12468">
            <w:pPr>
              <w:pStyle w:val="a6"/>
              <w:ind w:left="34" w:firstLine="26"/>
              <w:rPr>
                <w:spacing w:val="1"/>
                <w:sz w:val="22"/>
                <w:szCs w:val="22"/>
              </w:rPr>
            </w:pPr>
            <w:r w:rsidRPr="00E12468">
              <w:rPr>
                <w:spacing w:val="1"/>
                <w:sz w:val="22"/>
                <w:szCs w:val="22"/>
              </w:rPr>
              <w:t xml:space="preserve">Нижегородской области г. Нижний </w:t>
            </w:r>
          </w:p>
          <w:p w:rsidR="00E12468" w:rsidRPr="00E12468" w:rsidRDefault="00E12468" w:rsidP="00E12468">
            <w:pPr>
              <w:pStyle w:val="a6"/>
              <w:ind w:left="34" w:firstLine="26"/>
              <w:rPr>
                <w:spacing w:val="1"/>
                <w:sz w:val="22"/>
                <w:szCs w:val="22"/>
              </w:rPr>
            </w:pPr>
            <w:r w:rsidRPr="00E12468">
              <w:rPr>
                <w:spacing w:val="1"/>
                <w:sz w:val="22"/>
                <w:szCs w:val="22"/>
              </w:rPr>
              <w:t>Новгород</w:t>
            </w:r>
          </w:p>
          <w:p w:rsidR="00E12468" w:rsidRPr="00E12468" w:rsidRDefault="00E12468" w:rsidP="00E12468">
            <w:pPr>
              <w:pStyle w:val="a6"/>
              <w:ind w:left="34" w:firstLine="26"/>
              <w:rPr>
                <w:spacing w:val="1"/>
                <w:sz w:val="22"/>
                <w:szCs w:val="22"/>
              </w:rPr>
            </w:pPr>
            <w:r w:rsidRPr="00E12468">
              <w:rPr>
                <w:spacing w:val="1"/>
                <w:sz w:val="22"/>
                <w:szCs w:val="22"/>
              </w:rPr>
              <w:t>БИК 012202102</w:t>
            </w:r>
          </w:p>
          <w:p w:rsidR="00E12468" w:rsidRPr="00E12468" w:rsidRDefault="00E12468" w:rsidP="00E12468">
            <w:pPr>
              <w:pStyle w:val="a6"/>
              <w:ind w:left="34" w:firstLine="26"/>
              <w:rPr>
                <w:spacing w:val="1"/>
                <w:sz w:val="22"/>
                <w:szCs w:val="22"/>
              </w:rPr>
            </w:pPr>
            <w:r w:rsidRPr="00E12468">
              <w:rPr>
                <w:spacing w:val="1"/>
                <w:sz w:val="22"/>
                <w:szCs w:val="22"/>
              </w:rPr>
              <w:t>ЕКС 40102810745370000024</w:t>
            </w:r>
          </w:p>
          <w:p w:rsidR="00E12468" w:rsidRPr="00E12468" w:rsidRDefault="00E12468" w:rsidP="00E12468">
            <w:pPr>
              <w:pStyle w:val="a6"/>
              <w:ind w:left="34" w:firstLine="26"/>
              <w:rPr>
                <w:spacing w:val="1"/>
                <w:sz w:val="22"/>
                <w:szCs w:val="22"/>
              </w:rPr>
            </w:pPr>
            <w:r w:rsidRPr="00E12468">
              <w:rPr>
                <w:spacing w:val="1"/>
                <w:sz w:val="22"/>
                <w:szCs w:val="22"/>
              </w:rPr>
              <w:t>ОКТМО 20701000001</w:t>
            </w:r>
          </w:p>
          <w:p w:rsidR="00E12468" w:rsidRPr="00E12468" w:rsidRDefault="00E12468" w:rsidP="008410BF">
            <w:pPr>
              <w:pStyle w:val="a6"/>
              <w:ind w:left="0"/>
              <w:rPr>
                <w:spacing w:val="1"/>
                <w:sz w:val="22"/>
                <w:szCs w:val="22"/>
              </w:rPr>
            </w:pPr>
          </w:p>
          <w:p w:rsidR="00304A8B" w:rsidRPr="00304A8B" w:rsidRDefault="00E12468" w:rsidP="00E12468">
            <w:pPr>
              <w:contextualSpacing/>
              <w:rPr>
                <w:rFonts w:eastAsia="Calibri"/>
                <w:sz w:val="22"/>
                <w:szCs w:val="22"/>
                <w:lang w:eastAsia="en-US"/>
              </w:rPr>
            </w:pPr>
            <w:r w:rsidRPr="00E12468">
              <w:rPr>
                <w:spacing w:val="1"/>
                <w:sz w:val="22"/>
                <w:szCs w:val="22"/>
                <w:lang w:eastAsia="x-none"/>
              </w:rPr>
              <w:t>____________________</w:t>
            </w:r>
          </w:p>
        </w:tc>
      </w:tr>
    </w:tbl>
    <w:p w:rsidR="0093790F" w:rsidRDefault="0093790F" w:rsidP="005750BC">
      <w:pPr>
        <w:pStyle w:val="affff7"/>
        <w:ind w:firstLine="851"/>
        <w:jc w:val="right"/>
        <w:rPr>
          <w:rFonts w:ascii="Times New Roman" w:hAnsi="Times New Roman"/>
        </w:rPr>
      </w:pPr>
    </w:p>
    <w:p w:rsidR="0093790F" w:rsidRDefault="0093790F" w:rsidP="005750BC">
      <w:pPr>
        <w:pStyle w:val="affff7"/>
        <w:ind w:firstLine="851"/>
        <w:jc w:val="right"/>
        <w:rPr>
          <w:rFonts w:ascii="Times New Roman" w:hAnsi="Times New Roman"/>
        </w:rPr>
      </w:pPr>
    </w:p>
    <w:p w:rsidR="009C1EFE" w:rsidRDefault="009C1EFE" w:rsidP="005750BC">
      <w:pPr>
        <w:pStyle w:val="affff7"/>
        <w:ind w:firstLine="851"/>
        <w:jc w:val="right"/>
        <w:rPr>
          <w:rFonts w:ascii="Times New Roman" w:hAnsi="Times New Roman"/>
        </w:rPr>
      </w:pPr>
    </w:p>
    <w:p w:rsidR="009C1EFE" w:rsidRDefault="009C1EFE" w:rsidP="005750BC">
      <w:pPr>
        <w:pStyle w:val="affff7"/>
        <w:ind w:firstLine="851"/>
        <w:jc w:val="right"/>
        <w:rPr>
          <w:rFonts w:ascii="Times New Roman" w:hAnsi="Times New Roman"/>
        </w:rPr>
      </w:pPr>
    </w:p>
    <w:p w:rsidR="009D2CA5" w:rsidRDefault="009D2CA5" w:rsidP="005750BC">
      <w:pPr>
        <w:pStyle w:val="affff7"/>
        <w:ind w:firstLine="851"/>
        <w:jc w:val="right"/>
        <w:rPr>
          <w:rFonts w:ascii="Times New Roman" w:hAnsi="Times New Roman"/>
        </w:rPr>
      </w:pPr>
    </w:p>
    <w:p w:rsidR="005750BC" w:rsidRPr="00594A3F" w:rsidRDefault="008A3FC4" w:rsidP="005750BC">
      <w:pPr>
        <w:pStyle w:val="affff7"/>
        <w:ind w:firstLine="851"/>
        <w:jc w:val="right"/>
        <w:rPr>
          <w:rFonts w:ascii="Times New Roman" w:hAnsi="Times New Roman"/>
        </w:rPr>
      </w:pPr>
      <w:r w:rsidRPr="00594A3F">
        <w:rPr>
          <w:rFonts w:ascii="Times New Roman" w:hAnsi="Times New Roman"/>
        </w:rPr>
        <w:t>Приложение №</w:t>
      </w:r>
      <w:r w:rsidR="005750BC" w:rsidRPr="00594A3F">
        <w:rPr>
          <w:rFonts w:ascii="Times New Roman" w:hAnsi="Times New Roman"/>
        </w:rPr>
        <w:t xml:space="preserve"> 1</w:t>
      </w:r>
    </w:p>
    <w:p w:rsidR="005750BC" w:rsidRPr="00594A3F" w:rsidRDefault="005750BC" w:rsidP="005750BC">
      <w:pPr>
        <w:pStyle w:val="affff7"/>
        <w:ind w:firstLine="851"/>
        <w:jc w:val="right"/>
        <w:rPr>
          <w:rFonts w:ascii="Times New Roman" w:hAnsi="Times New Roman"/>
        </w:rPr>
      </w:pPr>
      <w:r w:rsidRPr="00594A3F">
        <w:rPr>
          <w:rFonts w:ascii="Times New Roman" w:hAnsi="Times New Roman"/>
        </w:rPr>
        <w:t xml:space="preserve">к </w:t>
      </w:r>
      <w:r w:rsidR="005F2EC4">
        <w:rPr>
          <w:rFonts w:ascii="Times New Roman" w:hAnsi="Times New Roman"/>
        </w:rPr>
        <w:t>контракту</w:t>
      </w:r>
      <w:r w:rsidR="003B72BC">
        <w:rPr>
          <w:rFonts w:ascii="Times New Roman" w:hAnsi="Times New Roman"/>
        </w:rPr>
        <w:t xml:space="preserve"> от _______ 20__ г. N __</w:t>
      </w:r>
    </w:p>
    <w:p w:rsidR="00892A51" w:rsidRPr="00594A3F" w:rsidRDefault="00892A51" w:rsidP="00086CF6">
      <w:pPr>
        <w:widowControl w:val="0"/>
        <w:jc w:val="center"/>
        <w:rPr>
          <w:b/>
          <w:bCs/>
          <w:sz w:val="22"/>
          <w:szCs w:val="22"/>
        </w:rPr>
      </w:pPr>
    </w:p>
    <w:p w:rsidR="00785C2D" w:rsidRDefault="00785C2D" w:rsidP="00785C2D">
      <w:pPr>
        <w:contextualSpacing/>
        <w:jc w:val="center"/>
        <w:rPr>
          <w:b/>
          <w:sz w:val="22"/>
          <w:szCs w:val="22"/>
        </w:rPr>
      </w:pPr>
    </w:p>
    <w:p w:rsidR="00785C2D" w:rsidRDefault="00785C2D" w:rsidP="00785C2D">
      <w:pPr>
        <w:contextualSpacing/>
        <w:jc w:val="center"/>
        <w:rPr>
          <w:b/>
        </w:rPr>
      </w:pPr>
      <w:r>
        <w:rPr>
          <w:b/>
        </w:rPr>
        <w:t>Локальный сметный расчет</w:t>
      </w:r>
    </w:p>
    <w:p w:rsidR="00785C2D" w:rsidRPr="00793E55" w:rsidRDefault="00301840" w:rsidP="00785C2D">
      <w:pPr>
        <w:contextualSpacing/>
        <w:jc w:val="center"/>
        <w:rPr>
          <w:b/>
        </w:rPr>
      </w:pPr>
      <w:r>
        <w:rPr>
          <w:b/>
        </w:rPr>
        <w:t>(отдельный файл)</w:t>
      </w:r>
    </w:p>
    <w:p w:rsidR="00785C2D" w:rsidRDefault="00785C2D" w:rsidP="00785C2D">
      <w:pPr>
        <w:pStyle w:val="ae"/>
        <w:spacing w:before="0" w:beforeAutospacing="0" w:after="0" w:afterAutospacing="0"/>
        <w:ind w:left="708"/>
        <w:contextualSpacing/>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594A3F" w:rsidRDefault="00594A3F" w:rsidP="005750BC">
      <w:pPr>
        <w:pStyle w:val="affff7"/>
        <w:ind w:firstLine="851"/>
        <w:jc w:val="right"/>
        <w:rPr>
          <w:rFonts w:ascii="Times New Roman" w:hAnsi="Times New Roman"/>
          <w:color w:val="191919"/>
        </w:rPr>
      </w:pPr>
    </w:p>
    <w:p w:rsidR="00C72347" w:rsidRDefault="00C72347" w:rsidP="005750BC">
      <w:pPr>
        <w:pStyle w:val="affff7"/>
        <w:ind w:firstLine="851"/>
        <w:jc w:val="right"/>
        <w:rPr>
          <w:rFonts w:ascii="Times New Roman" w:hAnsi="Times New Roman"/>
          <w:color w:val="191919"/>
        </w:rPr>
      </w:pPr>
    </w:p>
    <w:p w:rsidR="00C72347" w:rsidRDefault="00C72347" w:rsidP="005750BC">
      <w:pPr>
        <w:pStyle w:val="affff7"/>
        <w:ind w:firstLine="851"/>
        <w:jc w:val="right"/>
        <w:rPr>
          <w:rFonts w:ascii="Times New Roman" w:hAnsi="Times New Roman"/>
          <w:color w:val="191919"/>
        </w:rPr>
      </w:pPr>
      <w:bookmarkStart w:id="0" w:name="_GoBack"/>
      <w:bookmarkEnd w:id="0"/>
    </w:p>
    <w:p w:rsidR="00594A3F" w:rsidRDefault="00594A3F" w:rsidP="005750BC">
      <w:pPr>
        <w:pStyle w:val="affff7"/>
        <w:ind w:firstLine="851"/>
        <w:jc w:val="right"/>
        <w:rPr>
          <w:rFonts w:ascii="Times New Roman" w:hAnsi="Times New Roman"/>
          <w:color w:val="191919"/>
        </w:rPr>
      </w:pPr>
    </w:p>
    <w:p w:rsidR="003B72BC" w:rsidRDefault="003B72BC" w:rsidP="005750BC">
      <w:pPr>
        <w:pStyle w:val="affff7"/>
        <w:ind w:firstLine="851"/>
        <w:jc w:val="right"/>
        <w:rPr>
          <w:rFonts w:ascii="Times New Roman" w:hAnsi="Times New Roman"/>
          <w:color w:val="191919"/>
        </w:rPr>
      </w:pPr>
    </w:p>
    <w:p w:rsidR="003B72BC" w:rsidRDefault="003B72BC" w:rsidP="005750BC">
      <w:pPr>
        <w:pStyle w:val="affff7"/>
        <w:ind w:firstLine="851"/>
        <w:jc w:val="right"/>
        <w:rPr>
          <w:rFonts w:ascii="Times New Roman" w:hAnsi="Times New Roman"/>
          <w:color w:val="191919"/>
        </w:rPr>
      </w:pPr>
    </w:p>
    <w:p w:rsidR="00DE13BC" w:rsidRDefault="00DE13BC" w:rsidP="005750BC">
      <w:pPr>
        <w:pStyle w:val="affff7"/>
        <w:ind w:firstLine="851"/>
        <w:jc w:val="right"/>
        <w:rPr>
          <w:rFonts w:ascii="Times New Roman" w:hAnsi="Times New Roman"/>
          <w:color w:val="191919"/>
        </w:rPr>
      </w:pPr>
    </w:p>
    <w:p w:rsidR="00DE13BC" w:rsidRDefault="00DE13BC" w:rsidP="005750BC">
      <w:pPr>
        <w:pStyle w:val="affff7"/>
        <w:ind w:firstLine="851"/>
        <w:jc w:val="right"/>
        <w:rPr>
          <w:rFonts w:ascii="Times New Roman" w:hAnsi="Times New Roman"/>
          <w:color w:val="191919"/>
        </w:rPr>
      </w:pPr>
    </w:p>
    <w:p w:rsidR="00785C2D" w:rsidRDefault="00785C2D" w:rsidP="005750BC">
      <w:pPr>
        <w:pStyle w:val="affff7"/>
        <w:ind w:firstLine="851"/>
        <w:jc w:val="right"/>
        <w:rPr>
          <w:rFonts w:ascii="Times New Roman" w:hAnsi="Times New Roman"/>
          <w:color w:val="191919"/>
        </w:rPr>
      </w:pPr>
    </w:p>
    <w:p w:rsidR="00785C2D" w:rsidRDefault="00785C2D" w:rsidP="00391950">
      <w:pPr>
        <w:pStyle w:val="affff7"/>
        <w:rPr>
          <w:rFonts w:ascii="Times New Roman" w:hAnsi="Times New Roman"/>
          <w:color w:val="191919"/>
        </w:rPr>
      </w:pPr>
    </w:p>
    <w:p w:rsidR="00FF44FC" w:rsidRDefault="00FF44FC" w:rsidP="00FF44FC">
      <w:pPr>
        <w:pStyle w:val="affff7"/>
        <w:ind w:firstLine="851"/>
        <w:jc w:val="right"/>
        <w:rPr>
          <w:rFonts w:ascii="Times New Roman" w:hAnsi="Times New Roman"/>
        </w:rPr>
      </w:pPr>
      <w:r>
        <w:rPr>
          <w:rFonts w:ascii="Times New Roman" w:hAnsi="Times New Roman"/>
        </w:rPr>
        <w:t>Приложение № 2</w:t>
      </w:r>
    </w:p>
    <w:p w:rsidR="00FF44FC" w:rsidRDefault="00FF44FC" w:rsidP="00FF44FC">
      <w:pPr>
        <w:pStyle w:val="affff7"/>
        <w:ind w:firstLine="851"/>
        <w:jc w:val="right"/>
        <w:rPr>
          <w:rFonts w:ascii="Times New Roman" w:hAnsi="Times New Roman"/>
        </w:rPr>
      </w:pPr>
      <w:r>
        <w:rPr>
          <w:rFonts w:ascii="Times New Roman" w:hAnsi="Times New Roman"/>
        </w:rPr>
        <w:t>к контракту от ______ 20__ г. N __</w:t>
      </w:r>
    </w:p>
    <w:p w:rsidR="00FF44FC" w:rsidRDefault="00FF44FC"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391950" w:rsidRDefault="00391950" w:rsidP="00FF44FC">
      <w:pPr>
        <w:widowControl w:val="0"/>
        <w:jc w:val="center"/>
        <w:rPr>
          <w:b/>
          <w:bCs/>
          <w:sz w:val="22"/>
          <w:szCs w:val="22"/>
        </w:rPr>
      </w:pPr>
    </w:p>
    <w:p w:rsidR="00FF44FC" w:rsidRDefault="00FF44FC" w:rsidP="00FF44FC">
      <w:pPr>
        <w:ind w:left="-142" w:firstLine="709"/>
        <w:contextualSpacing/>
        <w:jc w:val="center"/>
        <w:rPr>
          <w:b/>
          <w:bCs/>
          <w:sz w:val="22"/>
          <w:szCs w:val="22"/>
        </w:rPr>
      </w:pPr>
      <w:r>
        <w:rPr>
          <w:b/>
          <w:bCs/>
          <w:sz w:val="22"/>
          <w:szCs w:val="22"/>
        </w:rPr>
        <w:t>Описание объекта закупки (техническое задание)</w:t>
      </w:r>
    </w:p>
    <w:p w:rsidR="00773460" w:rsidRPr="00773460" w:rsidRDefault="00E12468" w:rsidP="00773460">
      <w:pPr>
        <w:rPr>
          <w:b/>
          <w:bCs/>
          <w:sz w:val="22"/>
          <w:szCs w:val="22"/>
        </w:rPr>
      </w:pPr>
      <w:r w:rsidRPr="00E12468">
        <w:rPr>
          <w:b/>
          <w:bCs/>
          <w:sz w:val="22"/>
          <w:szCs w:val="22"/>
        </w:rPr>
        <w:t xml:space="preserve">выполнение работ по текущему (выборочному) ремонту </w:t>
      </w:r>
      <w:r w:rsidR="00773460" w:rsidRPr="00773460">
        <w:rPr>
          <w:b/>
          <w:bCs/>
          <w:sz w:val="22"/>
          <w:szCs w:val="22"/>
        </w:rPr>
        <w:t xml:space="preserve">помещений части здания лит. А 6 </w:t>
      </w:r>
    </w:p>
    <w:p w:rsidR="00773460" w:rsidRPr="00773460" w:rsidRDefault="00773460" w:rsidP="00773460">
      <w:pPr>
        <w:jc w:val="center"/>
        <w:rPr>
          <w:b/>
          <w:bCs/>
          <w:sz w:val="22"/>
          <w:szCs w:val="22"/>
        </w:rPr>
      </w:pPr>
      <w:r w:rsidRPr="00773460">
        <w:rPr>
          <w:b/>
          <w:bCs/>
          <w:sz w:val="22"/>
          <w:szCs w:val="22"/>
        </w:rPr>
        <w:t>по адресу: Воронежская область, г. Воронеж, ул. Куцыгина, д. 28</w:t>
      </w:r>
    </w:p>
    <w:p w:rsidR="00FF44FC" w:rsidRDefault="00FF44FC" w:rsidP="00FF44FC">
      <w:pPr>
        <w:jc w:val="center"/>
        <w:rPr>
          <w:rFonts w:eastAsia="Calibri"/>
          <w:b/>
          <w:bCs/>
          <w:sz w:val="22"/>
          <w:szCs w:val="22"/>
          <w:lang w:eastAsia="en-US"/>
        </w:rPr>
      </w:pPr>
    </w:p>
    <w:p w:rsidR="00391950" w:rsidRDefault="00391950" w:rsidP="00FF44FC">
      <w:pPr>
        <w:jc w:val="center"/>
        <w:rPr>
          <w:rFonts w:eastAsia="Calibri"/>
          <w:b/>
          <w:bCs/>
          <w:sz w:val="22"/>
          <w:szCs w:val="22"/>
          <w:lang w:eastAsia="en-US"/>
        </w:rPr>
      </w:pPr>
    </w:p>
    <w:p w:rsidR="00FF44FC" w:rsidRDefault="00FF44FC" w:rsidP="00FF44FC">
      <w:pPr>
        <w:jc w:val="center"/>
        <w:rPr>
          <w:rFonts w:eastAsia="Calibri"/>
          <w:b/>
          <w:bCs/>
          <w:sz w:val="22"/>
          <w:szCs w:val="22"/>
          <w:lang w:eastAsia="en-US"/>
        </w:rPr>
      </w:pPr>
      <w:r>
        <w:rPr>
          <w:rFonts w:eastAsia="Calibri"/>
          <w:b/>
          <w:bCs/>
          <w:sz w:val="22"/>
          <w:szCs w:val="22"/>
          <w:lang w:eastAsia="en-US"/>
        </w:rPr>
        <w:t>Основные требования</w:t>
      </w:r>
    </w:p>
    <w:p w:rsidR="00391950" w:rsidRDefault="00391950" w:rsidP="00FF44FC">
      <w:pPr>
        <w:jc w:val="center"/>
        <w:rPr>
          <w:rFonts w:eastAsia="Calibri"/>
          <w:b/>
          <w:bCs/>
          <w:sz w:val="22"/>
          <w:szCs w:val="22"/>
          <w:lang w:eastAsia="en-US"/>
        </w:rPr>
      </w:pPr>
    </w:p>
    <w:p w:rsidR="00FF44FC" w:rsidRDefault="00FF44FC" w:rsidP="00FF44FC">
      <w:pPr>
        <w:pStyle w:val="afffffff0"/>
        <w:ind w:firstLine="567"/>
        <w:rPr>
          <w:b/>
          <w:sz w:val="22"/>
          <w:szCs w:val="22"/>
        </w:rPr>
      </w:pPr>
      <w:r>
        <w:rPr>
          <w:rFonts w:eastAsia="Calibri"/>
          <w:bCs/>
          <w:sz w:val="22"/>
          <w:szCs w:val="22"/>
          <w:lang w:eastAsia="en-US"/>
        </w:rPr>
        <w:t xml:space="preserve">Настоящее описание объекта закупки разработано для выполнения работ </w:t>
      </w:r>
      <w:r>
        <w:rPr>
          <w:sz w:val="22"/>
          <w:szCs w:val="22"/>
        </w:rPr>
        <w:t xml:space="preserve">по текущему (выборочному) ремонту </w:t>
      </w:r>
      <w:r w:rsidR="00773460" w:rsidRPr="00773460">
        <w:rPr>
          <w:sz w:val="22"/>
          <w:szCs w:val="22"/>
        </w:rPr>
        <w:t>помещений части здания лит. А 6, расположенного по адресу: Воронежская область, г. Воронеж, ул. Куцыгина, д. 28</w:t>
      </w:r>
      <w:r w:rsidR="00773460">
        <w:rPr>
          <w:sz w:val="22"/>
          <w:szCs w:val="22"/>
        </w:rPr>
        <w:t>.</w:t>
      </w:r>
    </w:p>
    <w:p w:rsidR="00FF44FC" w:rsidRDefault="00FF44FC" w:rsidP="00FF44FC">
      <w:pPr>
        <w:autoSpaceDE w:val="0"/>
        <w:autoSpaceDN w:val="0"/>
        <w:adjustRightInd w:val="0"/>
        <w:ind w:firstLine="567"/>
        <w:rPr>
          <w:rFonts w:eastAsia="Calibri"/>
          <w:sz w:val="22"/>
          <w:szCs w:val="22"/>
          <w:lang w:eastAsia="en-US"/>
        </w:rPr>
      </w:pPr>
      <w:r>
        <w:rPr>
          <w:rFonts w:eastAsia="Calibri"/>
          <w:sz w:val="22"/>
          <w:szCs w:val="22"/>
          <w:lang w:eastAsia="en-US"/>
        </w:rPr>
        <w:t>Работы должны выполняться в соответствии с локальным сметным расчетом, описанием объекта закупки, схемой усиления узла стропильной системы и потолочного бруса.</w:t>
      </w:r>
    </w:p>
    <w:p w:rsidR="00FF44FC" w:rsidRDefault="00FF44FC" w:rsidP="00FF44FC">
      <w:pPr>
        <w:tabs>
          <w:tab w:val="left" w:pos="0"/>
        </w:tabs>
        <w:ind w:firstLine="567"/>
        <w:rPr>
          <w:sz w:val="22"/>
          <w:szCs w:val="22"/>
        </w:rPr>
      </w:pPr>
      <w:r>
        <w:rPr>
          <w:sz w:val="22"/>
          <w:szCs w:val="22"/>
        </w:rPr>
        <w:t>Работы выполняются в соответствии законодательством Российской Федерации, техническими условиями, техническими регламентами, а также условиями государственного контракта.</w:t>
      </w:r>
    </w:p>
    <w:p w:rsidR="00FF44FC" w:rsidRDefault="00FF44FC" w:rsidP="00FF44FC">
      <w:pPr>
        <w:tabs>
          <w:tab w:val="left" w:pos="0"/>
        </w:tabs>
        <w:ind w:firstLine="567"/>
        <w:rPr>
          <w:rFonts w:eastAsia="Calibri"/>
          <w:bCs/>
          <w:sz w:val="22"/>
          <w:szCs w:val="22"/>
        </w:rPr>
      </w:pPr>
      <w:r>
        <w:rPr>
          <w:rFonts w:eastAsia="Calibri"/>
          <w:bCs/>
          <w:sz w:val="22"/>
          <w:szCs w:val="22"/>
        </w:rPr>
        <w:t xml:space="preserve">Перечень и объемы выполняемых работ указаны в локальном сметном расчете. </w:t>
      </w:r>
    </w:p>
    <w:p w:rsidR="00FF44FC" w:rsidRDefault="00FF44FC" w:rsidP="00FF44FC">
      <w:pPr>
        <w:widowControl w:val="0"/>
        <w:tabs>
          <w:tab w:val="left" w:pos="0"/>
        </w:tabs>
        <w:ind w:firstLine="567"/>
        <w:rPr>
          <w:bCs/>
          <w:sz w:val="22"/>
          <w:szCs w:val="22"/>
        </w:rPr>
      </w:pPr>
      <w:r>
        <w:rPr>
          <w:sz w:val="22"/>
          <w:szCs w:val="22"/>
        </w:rPr>
        <w:t xml:space="preserve">Качество выполняемых </w:t>
      </w:r>
      <w:r>
        <w:rPr>
          <w:bCs/>
          <w:sz w:val="22"/>
          <w:szCs w:val="22"/>
        </w:rPr>
        <w:t xml:space="preserve">Подрядчиком </w:t>
      </w:r>
      <w:r>
        <w:rPr>
          <w:sz w:val="22"/>
          <w:szCs w:val="22"/>
        </w:rPr>
        <w:t>работ должно соответствовать требованиям, предъявляемым к работам соответствующего вида.</w:t>
      </w:r>
    </w:p>
    <w:p w:rsidR="00FF44FC" w:rsidRDefault="00FF44FC" w:rsidP="00FF44FC">
      <w:pPr>
        <w:widowControl w:val="0"/>
        <w:tabs>
          <w:tab w:val="left" w:pos="0"/>
        </w:tabs>
        <w:ind w:firstLine="567"/>
        <w:rPr>
          <w:sz w:val="22"/>
          <w:szCs w:val="22"/>
        </w:rPr>
      </w:pPr>
      <w:r>
        <w:rPr>
          <w:sz w:val="22"/>
          <w:szCs w:val="22"/>
        </w:rPr>
        <w:t>Вся полнота ответственности за соблюдение норм и правил по технике безопасности и пожарной безопасности при выполнении работ возлагается на</w:t>
      </w:r>
      <w:r>
        <w:rPr>
          <w:bCs/>
          <w:sz w:val="22"/>
          <w:szCs w:val="22"/>
        </w:rPr>
        <w:t xml:space="preserve"> Подрядчика</w:t>
      </w:r>
      <w:r>
        <w:rPr>
          <w:sz w:val="22"/>
          <w:szCs w:val="22"/>
        </w:rPr>
        <w:t>. Организация и выполнение работ должны осуществляться с соблюдением законодательства Российской Федерации об охране труда.</w:t>
      </w:r>
    </w:p>
    <w:p w:rsidR="00FF44FC" w:rsidRDefault="00FF44FC" w:rsidP="00FF44FC">
      <w:pPr>
        <w:tabs>
          <w:tab w:val="left" w:pos="0"/>
        </w:tabs>
        <w:ind w:firstLine="567"/>
        <w:rPr>
          <w:sz w:val="22"/>
          <w:szCs w:val="22"/>
        </w:rPr>
      </w:pPr>
      <w:r>
        <w:rPr>
          <w:sz w:val="22"/>
          <w:szCs w:val="22"/>
        </w:rPr>
        <w:t>После окончания работ Подрядчиком производится ликвидация рабочей зоны, уборка и вывоз мусора, материалов.</w:t>
      </w:r>
    </w:p>
    <w:p w:rsidR="00391950" w:rsidRDefault="00391950" w:rsidP="00FF44FC">
      <w:pPr>
        <w:tabs>
          <w:tab w:val="left" w:pos="0"/>
        </w:tabs>
        <w:ind w:firstLine="567"/>
        <w:rPr>
          <w:sz w:val="22"/>
          <w:szCs w:val="22"/>
        </w:rPr>
      </w:pPr>
    </w:p>
    <w:p w:rsidR="00391950" w:rsidRDefault="00391950" w:rsidP="00FF44FC">
      <w:pPr>
        <w:tabs>
          <w:tab w:val="left" w:pos="0"/>
        </w:tabs>
        <w:ind w:firstLine="567"/>
        <w:rPr>
          <w:sz w:val="22"/>
          <w:szCs w:val="22"/>
        </w:rPr>
      </w:pPr>
    </w:p>
    <w:p w:rsidR="00FF44FC" w:rsidRDefault="00FF44FC" w:rsidP="00FF44FC">
      <w:pPr>
        <w:tabs>
          <w:tab w:val="left" w:pos="0"/>
        </w:tabs>
        <w:ind w:firstLine="600"/>
        <w:jc w:val="center"/>
        <w:rPr>
          <w:b/>
          <w:sz w:val="22"/>
          <w:szCs w:val="22"/>
        </w:rPr>
      </w:pPr>
      <w:r>
        <w:rPr>
          <w:b/>
          <w:sz w:val="22"/>
          <w:szCs w:val="22"/>
        </w:rPr>
        <w:t>Порядок выполнения работ</w:t>
      </w:r>
    </w:p>
    <w:p w:rsidR="00391950" w:rsidRDefault="00391950" w:rsidP="00FF44FC">
      <w:pPr>
        <w:tabs>
          <w:tab w:val="left" w:pos="0"/>
        </w:tabs>
        <w:ind w:firstLine="600"/>
        <w:jc w:val="center"/>
        <w:rPr>
          <w:b/>
          <w:sz w:val="22"/>
          <w:szCs w:val="22"/>
        </w:rPr>
      </w:pPr>
    </w:p>
    <w:p w:rsidR="00FF44FC" w:rsidRDefault="00FF44FC" w:rsidP="00FF44FC">
      <w:pPr>
        <w:tabs>
          <w:tab w:val="left" w:pos="0"/>
        </w:tabs>
        <w:ind w:firstLine="600"/>
        <w:rPr>
          <w:rFonts w:eastAsia="Calibri"/>
          <w:sz w:val="22"/>
          <w:szCs w:val="22"/>
        </w:rPr>
      </w:pPr>
      <w:r>
        <w:rPr>
          <w:sz w:val="22"/>
          <w:szCs w:val="22"/>
        </w:rPr>
        <w:t>Время выполнения работ: ежедневно с учетом установленных требований и правил проведения ремонтных работ.</w:t>
      </w:r>
      <w:r>
        <w:rPr>
          <w:rFonts w:eastAsia="Calibri"/>
          <w:sz w:val="22"/>
          <w:szCs w:val="22"/>
        </w:rPr>
        <w:t xml:space="preserve"> Применяемые средства механизации, инструменты должны обеспечивать необходимое качество выполняемых работ согласно требованиям норм и технических регламентов, а также соблюдение санитарно-гигиенических требований, требований противопожарной безопасности при производстве работ.</w:t>
      </w:r>
    </w:p>
    <w:p w:rsidR="00FF44FC" w:rsidRDefault="00FF44FC" w:rsidP="00FF44FC">
      <w:pPr>
        <w:tabs>
          <w:tab w:val="left" w:pos="0"/>
        </w:tabs>
        <w:ind w:firstLine="600"/>
        <w:rPr>
          <w:rFonts w:eastAsia="Calibri"/>
          <w:sz w:val="22"/>
          <w:szCs w:val="22"/>
        </w:rPr>
      </w:pPr>
      <w:r>
        <w:rPr>
          <w:rFonts w:eastAsia="Calibri"/>
          <w:sz w:val="22"/>
          <w:szCs w:val="22"/>
        </w:rPr>
        <w:t xml:space="preserve">При проведении работ используются инструменты, механизмы, технические средства и материалы Подрядчика. </w:t>
      </w:r>
    </w:p>
    <w:p w:rsidR="00FF44FC" w:rsidRDefault="00FF44FC" w:rsidP="00FF44FC">
      <w:pPr>
        <w:tabs>
          <w:tab w:val="left" w:pos="0"/>
        </w:tabs>
        <w:ind w:firstLine="600"/>
        <w:rPr>
          <w:rFonts w:eastAsia="Calibri"/>
          <w:sz w:val="22"/>
          <w:szCs w:val="22"/>
        </w:rPr>
      </w:pPr>
      <w:r>
        <w:rPr>
          <w:rFonts w:eastAsia="Calibri"/>
          <w:sz w:val="22"/>
          <w:szCs w:val="22"/>
        </w:rPr>
        <w:t xml:space="preserve">Качество применяемых товаров, материалов, </w:t>
      </w:r>
      <w:r>
        <w:rPr>
          <w:rFonts w:eastAsia="Calibri"/>
          <w:color w:val="000000"/>
          <w:sz w:val="22"/>
          <w:szCs w:val="22"/>
        </w:rPr>
        <w:t>комплектующих и оборудования</w:t>
      </w:r>
      <w:r>
        <w:rPr>
          <w:rFonts w:eastAsia="Calibri"/>
          <w:sz w:val="22"/>
          <w:szCs w:val="22"/>
        </w:rPr>
        <w:t xml:space="preserve">, и их соответствие санитарным, противопожарным и техническим характеристикам должны подтверждаться соответствующими сертификатами качества, сертификатами соответствия, сертификатами пожарной безопасности, гигиеническими сертификатами и другими документами, установленными техническими регламентами и правилами, действующими на территории Российской Федерации. </w:t>
      </w:r>
    </w:p>
    <w:p w:rsidR="00FF44FC" w:rsidRDefault="00FF44FC" w:rsidP="00FF44FC">
      <w:pPr>
        <w:tabs>
          <w:tab w:val="left" w:pos="0"/>
        </w:tabs>
        <w:ind w:firstLine="600"/>
        <w:rPr>
          <w:rFonts w:eastAsia="Calibri"/>
          <w:sz w:val="22"/>
          <w:szCs w:val="22"/>
        </w:rPr>
      </w:pPr>
      <w:r>
        <w:rPr>
          <w:rFonts w:eastAsia="Calibri"/>
          <w:sz w:val="22"/>
          <w:szCs w:val="22"/>
        </w:rPr>
        <w:t xml:space="preserve">Подрядчик своими силами и за свой счет доставляет на объект необходимые материалы, оборудование, изделия, конструкции, строительную технику, а также осуществляет их разгрузку и складирование, отвечает за сохранность данного оборудования и используемых материалов. </w:t>
      </w:r>
    </w:p>
    <w:p w:rsidR="00FF44FC" w:rsidRDefault="00FF44FC" w:rsidP="00FF44FC">
      <w:pPr>
        <w:tabs>
          <w:tab w:val="left" w:pos="0"/>
        </w:tabs>
        <w:ind w:firstLine="600"/>
        <w:rPr>
          <w:rFonts w:eastAsia="Calibri"/>
          <w:sz w:val="22"/>
          <w:szCs w:val="22"/>
        </w:rPr>
      </w:pPr>
      <w:r>
        <w:rPr>
          <w:rFonts w:eastAsia="Calibri"/>
          <w:sz w:val="22"/>
          <w:szCs w:val="22"/>
        </w:rPr>
        <w:t xml:space="preserve">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w:t>
      </w:r>
    </w:p>
    <w:p w:rsidR="00FF44FC" w:rsidRDefault="00FF44FC" w:rsidP="00FF44FC">
      <w:pPr>
        <w:tabs>
          <w:tab w:val="left" w:pos="0"/>
        </w:tabs>
        <w:ind w:firstLine="600"/>
        <w:rPr>
          <w:rFonts w:eastAsia="Calibri"/>
          <w:sz w:val="22"/>
          <w:szCs w:val="22"/>
        </w:rPr>
      </w:pPr>
      <w:r>
        <w:rPr>
          <w:rFonts w:eastAsia="Calibri"/>
          <w:sz w:val="22"/>
          <w:szCs w:val="22"/>
        </w:rPr>
        <w:t>Подрядчик своевременно предъявляет Государственному Заказчику для освидетельствования работы, их соответствие качеству и объёмам.</w:t>
      </w:r>
    </w:p>
    <w:p w:rsidR="00FF44FC" w:rsidRDefault="00FF44FC" w:rsidP="00FF44FC">
      <w:pPr>
        <w:tabs>
          <w:tab w:val="left" w:pos="0"/>
        </w:tabs>
        <w:ind w:firstLine="600"/>
        <w:rPr>
          <w:rFonts w:eastAsia="Calibri"/>
          <w:sz w:val="22"/>
          <w:szCs w:val="22"/>
        </w:rPr>
      </w:pPr>
      <w:r>
        <w:rPr>
          <w:rFonts w:eastAsia="Calibri"/>
          <w:sz w:val="22"/>
          <w:szCs w:val="22"/>
        </w:rPr>
        <w:t>За три рабочих дня до начала приемки скрытых работ Подрядчик письменно информирует Заказчика о времени освидетельствования скрытых работ.</w:t>
      </w:r>
    </w:p>
    <w:p w:rsidR="00FF44FC" w:rsidRDefault="00FF44FC" w:rsidP="00FF44FC">
      <w:pPr>
        <w:tabs>
          <w:tab w:val="left" w:pos="0"/>
        </w:tabs>
        <w:ind w:firstLine="600"/>
        <w:rPr>
          <w:rFonts w:eastAsia="Calibri"/>
          <w:sz w:val="22"/>
          <w:szCs w:val="22"/>
        </w:rPr>
      </w:pPr>
      <w:r>
        <w:rPr>
          <w:rFonts w:eastAsia="Calibri"/>
          <w:sz w:val="22"/>
          <w:szCs w:val="22"/>
        </w:rPr>
        <w:t>Выполнение принятых работ подтверждается подписанием Заказчиком и Подрядчиком актов освидетельствования скрытых работ.</w:t>
      </w:r>
    </w:p>
    <w:p w:rsidR="00FF44FC" w:rsidRDefault="00FF44FC" w:rsidP="00FF44FC">
      <w:pPr>
        <w:tabs>
          <w:tab w:val="left" w:pos="0"/>
        </w:tabs>
        <w:ind w:firstLine="600"/>
        <w:rPr>
          <w:rFonts w:eastAsia="Calibri"/>
          <w:sz w:val="22"/>
          <w:szCs w:val="22"/>
        </w:rPr>
      </w:pPr>
      <w:r>
        <w:rPr>
          <w:rFonts w:eastAsia="Calibri"/>
          <w:sz w:val="22"/>
          <w:szCs w:val="22"/>
        </w:rPr>
        <w:t>Если скрытые работы выполнены без подтверждения Заказчика или он не был информирован об этом или информирован не в установленный настоящим заданием срок, то по требованию и (или) указанию Заказчика Подрядчик обязан за свой счет вскрыть любую часть скрытых работ, а затем восстановить ее.</w:t>
      </w:r>
    </w:p>
    <w:p w:rsidR="00FF44FC" w:rsidRDefault="00FF44FC" w:rsidP="00FF44FC">
      <w:pPr>
        <w:tabs>
          <w:tab w:val="left" w:pos="0"/>
        </w:tabs>
        <w:ind w:firstLine="600"/>
        <w:rPr>
          <w:sz w:val="22"/>
          <w:szCs w:val="22"/>
        </w:rPr>
      </w:pPr>
      <w:r>
        <w:rPr>
          <w:sz w:val="22"/>
          <w:szCs w:val="22"/>
        </w:rPr>
        <w:t>Работы выполняются минимально необходимым количеством технических средств и механизмов, что необходимо для сокращения шума, пыли, загрязнения воздуха. Подрядчиком должны осуществляться мероприятия по изоляции мест выполнения работ от действующих помещений, в частности:</w:t>
      </w:r>
    </w:p>
    <w:p w:rsidR="00FF44FC" w:rsidRDefault="00FF44FC" w:rsidP="00FF44FC">
      <w:pPr>
        <w:tabs>
          <w:tab w:val="left" w:pos="0"/>
          <w:tab w:val="left" w:pos="993"/>
        </w:tabs>
        <w:ind w:firstLine="600"/>
        <w:rPr>
          <w:sz w:val="22"/>
          <w:szCs w:val="22"/>
        </w:rPr>
      </w:pPr>
      <w:r>
        <w:rPr>
          <w:sz w:val="22"/>
          <w:szCs w:val="22"/>
        </w:rPr>
        <w:t>-</w:t>
      </w:r>
      <w:r>
        <w:rPr>
          <w:sz w:val="22"/>
          <w:szCs w:val="22"/>
        </w:rPr>
        <w:tab/>
        <w:t>защита соседних помещений от пыли и влаги, а также предупреждение поступления и распространения пыли в воздухе (пылеподавление).</w:t>
      </w:r>
    </w:p>
    <w:p w:rsidR="00FF44FC" w:rsidRDefault="00FF44FC" w:rsidP="00FF44FC">
      <w:pPr>
        <w:tabs>
          <w:tab w:val="left" w:pos="0"/>
          <w:tab w:val="left" w:pos="993"/>
        </w:tabs>
        <w:ind w:firstLine="600"/>
        <w:rPr>
          <w:sz w:val="22"/>
          <w:szCs w:val="22"/>
        </w:rPr>
      </w:pPr>
      <w:r>
        <w:rPr>
          <w:sz w:val="22"/>
          <w:szCs w:val="22"/>
        </w:rPr>
        <w:t>-</w:t>
      </w:r>
      <w:r>
        <w:rPr>
          <w:sz w:val="22"/>
          <w:szCs w:val="22"/>
        </w:rPr>
        <w:tab/>
        <w:t>установка ограждающих конструкций.</w:t>
      </w:r>
    </w:p>
    <w:p w:rsidR="00FF44FC" w:rsidRDefault="00FF44FC" w:rsidP="00FF44FC">
      <w:pPr>
        <w:tabs>
          <w:tab w:val="left" w:pos="0"/>
        </w:tabs>
        <w:ind w:firstLine="600"/>
        <w:rPr>
          <w:sz w:val="22"/>
          <w:szCs w:val="22"/>
        </w:rPr>
      </w:pPr>
      <w:r>
        <w:rPr>
          <w:sz w:val="22"/>
          <w:szCs w:val="22"/>
        </w:rPr>
        <w:t>Вывоз строительного и иного мусора, образующегося в результате производства работ и деятельности Подрядчика, должен осуществляться ежедневно. Складирование мусора в здании и на прилегающей территории запрещается.</w:t>
      </w:r>
    </w:p>
    <w:p w:rsidR="00FF44FC" w:rsidRDefault="00FF44FC" w:rsidP="00FF44FC">
      <w:pPr>
        <w:tabs>
          <w:tab w:val="left" w:pos="0"/>
        </w:tabs>
        <w:ind w:firstLine="600"/>
        <w:rPr>
          <w:sz w:val="22"/>
          <w:szCs w:val="22"/>
        </w:rPr>
      </w:pPr>
      <w:r>
        <w:rPr>
          <w:sz w:val="22"/>
          <w:szCs w:val="22"/>
        </w:rPr>
        <w:t>При загрязнении в результате деятельности Подрядчика помещений (через которые производится доставка материалов, вынос мусора) здания, прилегающей территории к зданию Подрядчик производит уборку указанных помещений и территории в тот же день.</w:t>
      </w:r>
    </w:p>
    <w:p w:rsidR="00FF44FC" w:rsidRDefault="00FF44FC" w:rsidP="00FF44FC">
      <w:pPr>
        <w:tabs>
          <w:tab w:val="left" w:pos="0"/>
        </w:tabs>
        <w:ind w:firstLine="600"/>
        <w:rPr>
          <w:sz w:val="22"/>
          <w:szCs w:val="22"/>
        </w:rPr>
      </w:pPr>
    </w:p>
    <w:p w:rsidR="00391950" w:rsidRDefault="00391950" w:rsidP="00FF44FC">
      <w:pPr>
        <w:tabs>
          <w:tab w:val="left" w:pos="0"/>
        </w:tabs>
        <w:ind w:firstLine="600"/>
        <w:rPr>
          <w:sz w:val="22"/>
          <w:szCs w:val="22"/>
        </w:rPr>
      </w:pPr>
    </w:p>
    <w:p w:rsidR="00FF44FC" w:rsidRDefault="00FF44FC" w:rsidP="00FF44FC">
      <w:pPr>
        <w:tabs>
          <w:tab w:val="left" w:pos="0"/>
        </w:tabs>
        <w:jc w:val="center"/>
        <w:rPr>
          <w:b/>
          <w:sz w:val="22"/>
          <w:szCs w:val="22"/>
        </w:rPr>
      </w:pPr>
      <w:r>
        <w:rPr>
          <w:b/>
          <w:sz w:val="22"/>
          <w:szCs w:val="22"/>
        </w:rPr>
        <w:t>Применение материалов</w:t>
      </w:r>
    </w:p>
    <w:p w:rsidR="00391950" w:rsidRDefault="00391950" w:rsidP="00FF44FC">
      <w:pPr>
        <w:tabs>
          <w:tab w:val="left" w:pos="0"/>
        </w:tabs>
        <w:jc w:val="center"/>
        <w:rPr>
          <w:b/>
          <w:sz w:val="22"/>
          <w:szCs w:val="22"/>
        </w:rPr>
      </w:pP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Выполнение работ, технология и методы их производства на объекте должны осуществляться в строгом соответствии с действующими нормативными и правовыми документами - государственными стандартами (ГОСТ), нормами и правилами (СНиП), санитарными нормами и правилами (СанПин), а также другими действующими нормативными документами в области градостроительной деятельности.</w:t>
      </w:r>
    </w:p>
    <w:p w:rsidR="00FF44FC" w:rsidRDefault="00FF44FC" w:rsidP="00FF44FC">
      <w:pPr>
        <w:pStyle w:val="Textbody"/>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В ходе выполнения работ Подрядчиком должна быть произведена поставка материалов,</w:t>
      </w:r>
      <w:r>
        <w:rPr>
          <w:sz w:val="22"/>
          <w:szCs w:val="22"/>
        </w:rPr>
        <w:t xml:space="preserve"> </w:t>
      </w:r>
      <w:r>
        <w:rPr>
          <w:rFonts w:ascii="Times New Roman" w:hAnsi="Times New Roman" w:cs="Times New Roman"/>
          <w:sz w:val="22"/>
          <w:szCs w:val="22"/>
        </w:rPr>
        <w:t>комплектующих и оборудования необходимых для производства работ. Подрядчик обязан представить Заказчику данные о выбранных им материалах: цвет, фактура, размер, рисунок и пр., а также сведения об их технических и функциональных характеристиках (потребительских свойствах) и качественных характеристиках.</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Подрядчик несет ответственность:</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 за несоответствие используемых товаров, материалов,</w:t>
      </w:r>
      <w:r>
        <w:rPr>
          <w:sz w:val="22"/>
          <w:szCs w:val="22"/>
        </w:rPr>
        <w:t xml:space="preserve"> </w:t>
      </w:r>
      <w:r>
        <w:rPr>
          <w:rFonts w:ascii="Times New Roman" w:hAnsi="Times New Roman" w:cs="Times New Roman"/>
          <w:sz w:val="22"/>
          <w:szCs w:val="22"/>
        </w:rPr>
        <w:t>комплектующих и оборудования государственным стандартам, а также другими действующими нормативными документами в области соответствующей деятельности;</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 за достоверность предоставленных сведений о поставленных товарах, материалах,</w:t>
      </w:r>
      <w:r>
        <w:rPr>
          <w:sz w:val="22"/>
          <w:szCs w:val="22"/>
        </w:rPr>
        <w:t xml:space="preserve"> </w:t>
      </w:r>
      <w:r>
        <w:rPr>
          <w:rFonts w:ascii="Times New Roman" w:hAnsi="Times New Roman" w:cs="Times New Roman"/>
          <w:sz w:val="22"/>
          <w:szCs w:val="22"/>
        </w:rPr>
        <w:t xml:space="preserve">комплектующих и оборудования; </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sz w:val="22"/>
          <w:szCs w:val="22"/>
        </w:rPr>
      </w:pPr>
      <w:r>
        <w:rPr>
          <w:rFonts w:ascii="Times New Roman" w:hAnsi="Times New Roman" w:cs="Times New Roman"/>
          <w:sz w:val="22"/>
          <w:szCs w:val="22"/>
        </w:rPr>
        <w:t>- за сохранность всех поставленных товаров, материалов, комплектующих и оборудования до сдачи готового объекта в эксплуатацию.</w:t>
      </w:r>
    </w:p>
    <w:p w:rsidR="00FF44FC" w:rsidRDefault="00FF44FC" w:rsidP="00FF44FC">
      <w:pPr>
        <w:pStyle w:val="Textbody"/>
        <w:shd w:val="clear" w:color="auto" w:fill="FFFFFF"/>
        <w:tabs>
          <w:tab w:val="left" w:pos="0"/>
        </w:tabs>
        <w:spacing w:after="0"/>
        <w:ind w:firstLine="600"/>
        <w:jc w:val="both"/>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 xml:space="preserve">Используемый при выполнении работ </w:t>
      </w:r>
      <w:r>
        <w:rPr>
          <w:rFonts w:ascii="Times New Roman" w:hAnsi="Times New Roman" w:cs="Times New Roman"/>
          <w:sz w:val="22"/>
          <w:szCs w:val="22"/>
        </w:rPr>
        <w:t>товары, материалы,</w:t>
      </w:r>
      <w:r>
        <w:rPr>
          <w:sz w:val="22"/>
          <w:szCs w:val="22"/>
        </w:rPr>
        <w:t xml:space="preserve"> </w:t>
      </w:r>
      <w:r>
        <w:rPr>
          <w:rFonts w:ascii="Times New Roman" w:hAnsi="Times New Roman" w:cs="Times New Roman"/>
          <w:sz w:val="22"/>
          <w:szCs w:val="22"/>
        </w:rPr>
        <w:t>комплектующие и оборудование</w:t>
      </w:r>
      <w:r>
        <w:rPr>
          <w:rFonts w:ascii="Times New Roman" w:hAnsi="Times New Roman" w:cs="Times New Roman"/>
          <w:color w:val="000000"/>
          <w:sz w:val="22"/>
          <w:szCs w:val="22"/>
          <w:shd w:val="clear" w:color="auto" w:fill="FFFFFF"/>
        </w:rPr>
        <w:t xml:space="preserve"> должны быть новыми (товаром (материалом),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F44FC" w:rsidRDefault="00FF44FC" w:rsidP="00FF44FC">
      <w:pPr>
        <w:tabs>
          <w:tab w:val="left" w:pos="0"/>
          <w:tab w:val="left" w:pos="567"/>
        </w:tabs>
        <w:ind w:firstLine="600"/>
        <w:rPr>
          <w:sz w:val="22"/>
          <w:szCs w:val="22"/>
        </w:rPr>
      </w:pPr>
      <w:r>
        <w:rPr>
          <w:sz w:val="22"/>
          <w:szCs w:val="22"/>
        </w:rPr>
        <w:t>В процессе производства работ подрядчик обязан организовать контроль качества поступающих для выполнения работ товаров, материалов, комплектующих и оборудования, проверку наличия сертификатов соответствия, технических паспортов и других документов с внесением данных в журнал входного контроля.</w:t>
      </w:r>
    </w:p>
    <w:p w:rsidR="00391950" w:rsidRDefault="00391950" w:rsidP="00FF44FC">
      <w:pPr>
        <w:tabs>
          <w:tab w:val="left" w:pos="0"/>
          <w:tab w:val="left" w:pos="567"/>
        </w:tabs>
        <w:ind w:firstLine="600"/>
        <w:rPr>
          <w:sz w:val="22"/>
          <w:szCs w:val="22"/>
        </w:rPr>
      </w:pPr>
    </w:p>
    <w:p w:rsidR="00391950" w:rsidRDefault="00391950" w:rsidP="00FF44FC">
      <w:pPr>
        <w:tabs>
          <w:tab w:val="left" w:pos="0"/>
          <w:tab w:val="left" w:pos="567"/>
        </w:tabs>
        <w:ind w:firstLine="600"/>
        <w:rPr>
          <w:sz w:val="22"/>
          <w:szCs w:val="22"/>
        </w:rPr>
      </w:pPr>
    </w:p>
    <w:p w:rsidR="00FF44FC" w:rsidRDefault="00FF44FC" w:rsidP="00FF44FC">
      <w:pPr>
        <w:jc w:val="center"/>
        <w:rPr>
          <w:rFonts w:eastAsia="Calibri"/>
          <w:b/>
          <w:sz w:val="22"/>
          <w:szCs w:val="22"/>
          <w:lang w:eastAsia="en-US"/>
        </w:rPr>
      </w:pPr>
      <w:r>
        <w:rPr>
          <w:rFonts w:eastAsia="Calibri"/>
          <w:b/>
          <w:sz w:val="22"/>
          <w:szCs w:val="22"/>
          <w:lang w:eastAsia="en-US"/>
        </w:rPr>
        <w:t>Гарантия Подрядчика</w:t>
      </w:r>
    </w:p>
    <w:p w:rsidR="00391950" w:rsidRDefault="00391950" w:rsidP="00FF44FC">
      <w:pPr>
        <w:jc w:val="center"/>
        <w:rPr>
          <w:rFonts w:eastAsia="Calibri"/>
          <w:b/>
          <w:sz w:val="22"/>
          <w:szCs w:val="22"/>
          <w:lang w:eastAsia="en-US"/>
        </w:rPr>
      </w:pPr>
    </w:p>
    <w:p w:rsidR="00FF44FC" w:rsidRDefault="00391950" w:rsidP="00FF44FC">
      <w:pPr>
        <w:ind w:firstLine="709"/>
        <w:rPr>
          <w:sz w:val="22"/>
          <w:szCs w:val="22"/>
        </w:rPr>
      </w:pPr>
      <w:r>
        <w:rPr>
          <w:spacing w:val="2"/>
          <w:sz w:val="22"/>
          <w:szCs w:val="22"/>
        </w:rPr>
        <w:t>Гарантийный срок составляет 36</w:t>
      </w:r>
      <w:r w:rsidR="00FF44FC">
        <w:rPr>
          <w:spacing w:val="2"/>
          <w:sz w:val="22"/>
          <w:szCs w:val="22"/>
        </w:rPr>
        <w:t xml:space="preserve"> (</w:t>
      </w:r>
      <w:r>
        <w:rPr>
          <w:spacing w:val="2"/>
          <w:sz w:val="22"/>
          <w:szCs w:val="22"/>
        </w:rPr>
        <w:t>тридцать шесть</w:t>
      </w:r>
      <w:r w:rsidR="00FF44FC">
        <w:rPr>
          <w:spacing w:val="2"/>
          <w:sz w:val="22"/>
          <w:szCs w:val="22"/>
        </w:rPr>
        <w:t>) месяцев со дня подписания Сторонами документов о приемке выполненных работ.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00FF44FC">
        <w:rPr>
          <w:sz w:val="22"/>
          <w:szCs w:val="22"/>
        </w:rPr>
        <w:t xml:space="preserve"> в том числе и на материалы, используемые при выполнении работ.</w:t>
      </w:r>
    </w:p>
    <w:p w:rsidR="00FF44FC" w:rsidRDefault="00FF44FC" w:rsidP="00FF44FC">
      <w:pPr>
        <w:autoSpaceDE w:val="0"/>
        <w:autoSpaceDN w:val="0"/>
        <w:adjustRightInd w:val="0"/>
        <w:ind w:firstLine="567"/>
        <w:rPr>
          <w:rFonts w:eastAsia="Calibri"/>
          <w:sz w:val="22"/>
          <w:szCs w:val="22"/>
          <w:lang w:eastAsia="en-US"/>
        </w:rPr>
      </w:pPr>
      <w:r>
        <w:rPr>
          <w:rFonts w:eastAsia="Calibri"/>
          <w:sz w:val="22"/>
          <w:szCs w:val="22"/>
          <w:lang w:eastAsia="en-US"/>
        </w:rPr>
        <w:t>Гарантия качества работ распространяется на все конструктивные элементы и работы, выполненные Подрядчиком, материалы и комплектующие, использованные Подрядчиком.</w:t>
      </w:r>
    </w:p>
    <w:p w:rsidR="00FF44FC" w:rsidRDefault="00FF44FC" w:rsidP="00FF44FC">
      <w:pPr>
        <w:shd w:val="clear" w:color="auto" w:fill="FFFFFF"/>
        <w:ind w:firstLine="567"/>
        <w:rPr>
          <w:rFonts w:eastAsia="Calibri"/>
          <w:sz w:val="22"/>
          <w:szCs w:val="22"/>
          <w:lang w:eastAsia="en-US"/>
        </w:rPr>
      </w:pPr>
      <w:r>
        <w:rPr>
          <w:rFonts w:eastAsia="Calibri"/>
          <w:sz w:val="22"/>
          <w:szCs w:val="22"/>
          <w:lang w:eastAsia="en-US"/>
        </w:rPr>
        <w:t>Если в течение гарантийного срока выявится, что работы (отдельные виды работ), комплектующие (отдельные комплектующие) имеют дефекты и недостатки,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комплектующие и иные материалы, которые не соответствуют сертификатам качества и требованиям Заказчика, то Подрядчик в срок не более 5 (пяти) рабочих дней с момента выявления недостатков выполненных работ и материалов обязан за свой счет устранить имеющиеся замечания заказчика.</w:t>
      </w:r>
    </w:p>
    <w:p w:rsidR="00FF44FC" w:rsidRDefault="00FF44FC" w:rsidP="00FF44FC">
      <w:pPr>
        <w:shd w:val="clear" w:color="auto" w:fill="FFFFFF"/>
        <w:ind w:firstLine="567"/>
        <w:rPr>
          <w:rFonts w:eastAsia="Calibri"/>
          <w:sz w:val="22"/>
          <w:szCs w:val="22"/>
          <w:lang w:eastAsia="en-US"/>
        </w:rPr>
      </w:pPr>
    </w:p>
    <w:p w:rsidR="00391950" w:rsidRDefault="00391950" w:rsidP="00FF44FC">
      <w:pPr>
        <w:shd w:val="clear" w:color="auto" w:fill="FFFFFF"/>
        <w:ind w:firstLine="567"/>
        <w:rPr>
          <w:rFonts w:eastAsia="Calibri"/>
          <w:sz w:val="22"/>
          <w:szCs w:val="22"/>
          <w:lang w:eastAsia="en-US"/>
        </w:rPr>
      </w:pPr>
    </w:p>
    <w:p w:rsidR="00FF44FC" w:rsidRDefault="00FF44FC" w:rsidP="00FF44FC">
      <w:pPr>
        <w:tabs>
          <w:tab w:val="left" w:pos="0"/>
        </w:tabs>
        <w:jc w:val="center"/>
        <w:rPr>
          <w:b/>
          <w:sz w:val="22"/>
          <w:szCs w:val="22"/>
        </w:rPr>
      </w:pPr>
      <w:r>
        <w:rPr>
          <w:b/>
          <w:sz w:val="22"/>
          <w:szCs w:val="22"/>
        </w:rPr>
        <w:t>Выполнение работ</w:t>
      </w:r>
    </w:p>
    <w:p w:rsidR="00391950" w:rsidRDefault="00391950" w:rsidP="00FF44FC">
      <w:pPr>
        <w:tabs>
          <w:tab w:val="left" w:pos="0"/>
        </w:tabs>
        <w:jc w:val="center"/>
        <w:rPr>
          <w:b/>
          <w:sz w:val="22"/>
          <w:szCs w:val="22"/>
        </w:rPr>
      </w:pPr>
    </w:p>
    <w:p w:rsidR="00FF44FC" w:rsidRDefault="00FF44FC" w:rsidP="00FF44FC">
      <w:pPr>
        <w:tabs>
          <w:tab w:val="left" w:pos="142"/>
        </w:tabs>
        <w:ind w:firstLine="720"/>
        <w:rPr>
          <w:sz w:val="22"/>
          <w:szCs w:val="22"/>
        </w:rPr>
      </w:pPr>
      <w:r>
        <w:rPr>
          <w:sz w:val="22"/>
          <w:szCs w:val="22"/>
        </w:rPr>
        <w:t xml:space="preserve">До начала производства работ подрядчик обязан: </w:t>
      </w:r>
    </w:p>
    <w:p w:rsidR="00FF44FC" w:rsidRDefault="00FF44FC" w:rsidP="00FF44FC">
      <w:pPr>
        <w:tabs>
          <w:tab w:val="left" w:pos="142"/>
        </w:tabs>
        <w:ind w:firstLine="720"/>
        <w:rPr>
          <w:sz w:val="22"/>
          <w:szCs w:val="22"/>
        </w:rPr>
      </w:pPr>
      <w:r>
        <w:rPr>
          <w:sz w:val="22"/>
          <w:szCs w:val="22"/>
        </w:rPr>
        <w:t>- Выполнить мероприятия по обеспечению техники безопасности сотрудников подразделения пожарной охраны, размещённого в здании, в частности установить козырьки и иные сооружения в местах прохода людей. Ограничить доступ посторонних в зону производства работ.</w:t>
      </w:r>
    </w:p>
    <w:p w:rsidR="00FF44FC" w:rsidRDefault="00FF44FC" w:rsidP="00FF44FC">
      <w:pPr>
        <w:tabs>
          <w:tab w:val="left" w:pos="142"/>
          <w:tab w:val="left" w:pos="993"/>
        </w:tabs>
        <w:ind w:firstLine="720"/>
        <w:rPr>
          <w:sz w:val="22"/>
          <w:szCs w:val="22"/>
        </w:rPr>
      </w:pPr>
      <w:r>
        <w:rPr>
          <w:sz w:val="22"/>
          <w:szCs w:val="22"/>
        </w:rPr>
        <w:t>- Согласовать с заказчиком пути транспортировки строительных материалов по зданию к ремонтируемым помещениям и конструкциям, а также места их хранения, время ведения огнеопасных работ (при их производстве).</w:t>
      </w:r>
    </w:p>
    <w:p w:rsidR="00FF44FC" w:rsidRDefault="00FF44FC" w:rsidP="00FF44FC">
      <w:pPr>
        <w:tabs>
          <w:tab w:val="left" w:pos="142"/>
          <w:tab w:val="left" w:pos="993"/>
        </w:tabs>
        <w:ind w:firstLine="720"/>
        <w:rPr>
          <w:sz w:val="22"/>
          <w:szCs w:val="22"/>
        </w:rPr>
      </w:pPr>
      <w:r>
        <w:rPr>
          <w:sz w:val="22"/>
          <w:szCs w:val="22"/>
        </w:rPr>
        <w:t>- До начала работ предоставить заказчику список работников, которые будут задействованы на объекте с указанием Фамилии, Имени, Отчества и паспортных данных каждого работника, а также сообщить номера автомашин и строительной техники, задействованных в производстве работ.</w:t>
      </w:r>
    </w:p>
    <w:p w:rsidR="00FF44FC" w:rsidRDefault="00FF44FC" w:rsidP="00FF44FC">
      <w:pPr>
        <w:pStyle w:val="Textbody"/>
        <w:shd w:val="clear" w:color="auto" w:fill="FFFFFF"/>
        <w:tabs>
          <w:tab w:val="left" w:pos="142"/>
        </w:tabs>
        <w:spacing w:after="0"/>
        <w:ind w:firstLine="720"/>
        <w:jc w:val="both"/>
        <w:rPr>
          <w:bCs/>
          <w:sz w:val="22"/>
          <w:szCs w:val="22"/>
        </w:rPr>
      </w:pPr>
      <w:r>
        <w:rPr>
          <w:rFonts w:ascii="Times New Roman" w:hAnsi="Times New Roman" w:cs="Times New Roman"/>
          <w:sz w:val="22"/>
          <w:szCs w:val="22"/>
        </w:rPr>
        <w:t xml:space="preserve">В процессе производства работ подрядчик обязан вести журнал инструктажа по технике безопасности и охране труда, а также другие необходимые журналы и документацию. </w:t>
      </w:r>
    </w:p>
    <w:p w:rsidR="00FF44FC" w:rsidRDefault="00FF44FC" w:rsidP="00FF44FC">
      <w:pPr>
        <w:tabs>
          <w:tab w:val="left" w:pos="142"/>
        </w:tabs>
        <w:ind w:firstLine="720"/>
        <w:rPr>
          <w:rFonts w:eastAsia="Calibri"/>
          <w:sz w:val="22"/>
          <w:szCs w:val="22"/>
        </w:rPr>
      </w:pPr>
      <w:r>
        <w:rPr>
          <w:rFonts w:eastAsia="Calibri"/>
          <w:sz w:val="22"/>
          <w:szCs w:val="22"/>
        </w:rPr>
        <w:t xml:space="preserve">Работы необходимо выполнить в строгом соответствии с действующими требованиями нормативных правовых актов в области строительства. </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xml:space="preserve">Вывоз строительного мусора с объекта производится за счет средств Подрядчика. </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Доставку и подъем материалов на объект осуществляет Подрядчик.</w:t>
      </w:r>
    </w:p>
    <w:p w:rsidR="00FF44FC" w:rsidRDefault="00FF44FC" w:rsidP="00FF44FC">
      <w:pPr>
        <w:tabs>
          <w:tab w:val="left" w:pos="142"/>
        </w:tabs>
        <w:ind w:firstLine="720"/>
        <w:rPr>
          <w:rFonts w:eastAsia="Calibri"/>
          <w:sz w:val="22"/>
          <w:szCs w:val="22"/>
        </w:rPr>
      </w:pPr>
      <w:r>
        <w:rPr>
          <w:rFonts w:eastAsia="Calibri"/>
          <w:sz w:val="22"/>
          <w:szCs w:val="22"/>
        </w:rPr>
        <w:t>Цветовая гамма применяемых строительных материалов согласовывается с Заказчиком не менее чем за пять дней до начала соответствующих работ.</w:t>
      </w:r>
    </w:p>
    <w:p w:rsidR="00FF44FC" w:rsidRDefault="00FF44FC" w:rsidP="00FF44FC">
      <w:pPr>
        <w:tabs>
          <w:tab w:val="left" w:pos="142"/>
        </w:tabs>
        <w:ind w:firstLine="720"/>
        <w:rPr>
          <w:rFonts w:eastAsia="Calibri"/>
          <w:sz w:val="22"/>
          <w:szCs w:val="22"/>
        </w:rPr>
      </w:pPr>
      <w:r>
        <w:rPr>
          <w:rFonts w:eastAsia="Calibri"/>
          <w:sz w:val="22"/>
          <w:szCs w:val="22"/>
        </w:rPr>
        <w:t xml:space="preserve">До приемки работ Подрядчик обязан вывезти принадлежащее ему оборудование, инвентарь, инструменты, материалы и строительный мусор, а также произвести уборку помещений и территории. </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xml:space="preserve"> При проведении работ НЕ ДОПУСКАЕТСЯ:</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Осуществлять мероприятия и способы их реализации, нарушающие требования строительных, санитарно-гигиенических, эксплуатационно-технических нормативных документов, требований противопожарной безопасности;</w:t>
      </w:r>
    </w:p>
    <w:p w:rsidR="00FF44FC" w:rsidRDefault="00FF44FC" w:rsidP="00FF44FC">
      <w:pPr>
        <w:shd w:val="clear" w:color="auto" w:fill="FFFFFF"/>
        <w:tabs>
          <w:tab w:val="left" w:pos="142"/>
        </w:tabs>
        <w:ind w:firstLine="720"/>
        <w:rPr>
          <w:rFonts w:eastAsia="Calibri"/>
          <w:sz w:val="22"/>
          <w:szCs w:val="22"/>
        </w:rPr>
      </w:pPr>
      <w:r>
        <w:rPr>
          <w:rFonts w:eastAsia="Calibri"/>
          <w:sz w:val="22"/>
          <w:szCs w:val="22"/>
        </w:rPr>
        <w:t>- Применение оборудования и инструментов, вызывающих превышение нормативно допустимого шума и вибрации (выполнение малярных работ, работ, связанных с повышенным уровнем шума, запылением, нагрузками на электросети согласовывается с Государственным Заказчиком);</w:t>
      </w:r>
    </w:p>
    <w:p w:rsidR="00FF44FC" w:rsidRDefault="00FF44FC" w:rsidP="00FF44FC">
      <w:pPr>
        <w:tabs>
          <w:tab w:val="left" w:pos="142"/>
        </w:tabs>
        <w:ind w:firstLine="720"/>
        <w:rPr>
          <w:rFonts w:eastAsia="Calibri"/>
          <w:sz w:val="22"/>
          <w:szCs w:val="22"/>
        </w:rPr>
      </w:pPr>
      <w:r>
        <w:rPr>
          <w:rFonts w:eastAsia="Calibri"/>
          <w:sz w:val="22"/>
          <w:szCs w:val="22"/>
        </w:rPr>
        <w:t>- Загромождение и загрязнение строительными материалами и отходами эвакуационных путей и мест общего пользования;</w:t>
      </w:r>
    </w:p>
    <w:p w:rsidR="00FF44FC" w:rsidRDefault="00FF44FC" w:rsidP="00FF44FC">
      <w:pPr>
        <w:tabs>
          <w:tab w:val="left" w:pos="142"/>
        </w:tabs>
        <w:ind w:firstLine="720"/>
        <w:rPr>
          <w:rFonts w:eastAsia="Calibri"/>
          <w:sz w:val="22"/>
          <w:szCs w:val="22"/>
        </w:rPr>
      </w:pPr>
      <w:r>
        <w:rPr>
          <w:rFonts w:eastAsia="Calibri"/>
          <w:sz w:val="22"/>
          <w:szCs w:val="22"/>
        </w:rPr>
        <w:t xml:space="preserve"> - Сливать в системы канализации жидкие отходы, содержащие остатки цемента, асбеста и иных веществ, способных вызвать засорение систем канализации. </w:t>
      </w:r>
    </w:p>
    <w:p w:rsidR="00FF44FC" w:rsidRDefault="00FF44FC" w:rsidP="00FF44FC">
      <w:pPr>
        <w:tabs>
          <w:tab w:val="left" w:pos="142"/>
        </w:tabs>
        <w:ind w:firstLine="720"/>
        <w:rPr>
          <w:rFonts w:eastAsia="Calibri"/>
          <w:sz w:val="22"/>
          <w:szCs w:val="22"/>
        </w:rPr>
      </w:pPr>
      <w:r>
        <w:rPr>
          <w:rFonts w:eastAsia="Calibri"/>
          <w:sz w:val="22"/>
          <w:szCs w:val="22"/>
        </w:rPr>
        <w:t>Отходы подлежат вызову в порядке, предусмотренном для вывоза строительного мусора.</w:t>
      </w:r>
    </w:p>
    <w:p w:rsidR="00FF44FC" w:rsidRDefault="00FF44FC" w:rsidP="00FF44FC">
      <w:pPr>
        <w:ind w:firstLine="709"/>
        <w:rPr>
          <w:rFonts w:eastAsia="Calibri"/>
          <w:sz w:val="22"/>
          <w:szCs w:val="22"/>
          <w:lang w:eastAsia="en-US"/>
        </w:rPr>
      </w:pPr>
      <w:r>
        <w:rPr>
          <w:rFonts w:eastAsia="Calibri"/>
          <w:sz w:val="22"/>
          <w:szCs w:val="22"/>
          <w:lang w:eastAsia="en-US"/>
        </w:rPr>
        <w:t>В случае обнаружения недостатков согласно техническому заданию и локальному сметному расчету, в период гарантийного срока эксплуатации Заказчик направляет уведомление телеграммой или заказным письмом Подрядчику, о вызове Подрядчика для выявления причин недостатков, а также устранения выявленных недостатков. Подрядчик в 5-дневный срок после получения уведомления обязан дать ответ о принятии решения, а в 10-дневный срок направляет своего представителя для исправления недостатков. При признании вины Подрядчика в выявленных недостатках, он устраняет неисправность за свой счет в установленном порядке, при этом гарантийный срок выполненных работ продлевается на срок, потребовавшийся для устранения недостатков. В случае неполучения ответа и/или не прибытия представителей Подрядчика для устранения недостатков в указанные сроки Заказчик комиссионно в одностороннем порядке определяет причину образования недостатков. О причинах выявленных недостатков Заказчик в 3-дневный срок сообщает Подрядчику, а возмещение причиненного ущерба осуществляется в судебном порядке.</w:t>
      </w:r>
    </w:p>
    <w:p w:rsidR="00FF44FC" w:rsidRDefault="00FF44FC" w:rsidP="00FF44FC">
      <w:pPr>
        <w:ind w:hanging="360"/>
        <w:jc w:val="center"/>
        <w:outlineLvl w:val="0"/>
        <w:rPr>
          <w:rFonts w:eastAsia="Calibri"/>
          <w:b/>
          <w:sz w:val="22"/>
          <w:szCs w:val="22"/>
          <w:lang w:eastAsia="en-US"/>
        </w:rPr>
      </w:pPr>
    </w:p>
    <w:p w:rsidR="00391950" w:rsidRDefault="00391950" w:rsidP="00FF44FC">
      <w:pPr>
        <w:ind w:hanging="360"/>
        <w:jc w:val="center"/>
        <w:outlineLvl w:val="0"/>
        <w:rPr>
          <w:rFonts w:eastAsia="Calibri"/>
          <w:b/>
          <w:sz w:val="22"/>
          <w:szCs w:val="22"/>
          <w:lang w:eastAsia="en-US"/>
        </w:rPr>
      </w:pPr>
    </w:p>
    <w:p w:rsidR="00FF44FC" w:rsidRDefault="00FF44FC" w:rsidP="00FF44FC">
      <w:pPr>
        <w:ind w:hanging="360"/>
        <w:jc w:val="center"/>
        <w:outlineLvl w:val="0"/>
        <w:rPr>
          <w:rFonts w:eastAsia="Calibri"/>
          <w:b/>
          <w:sz w:val="22"/>
          <w:szCs w:val="22"/>
          <w:lang w:eastAsia="en-US"/>
        </w:rPr>
      </w:pPr>
      <w:r>
        <w:rPr>
          <w:rFonts w:eastAsia="Calibri"/>
          <w:b/>
          <w:sz w:val="22"/>
          <w:szCs w:val="22"/>
          <w:lang w:eastAsia="en-US"/>
        </w:rPr>
        <w:t>Дополнительные требования</w:t>
      </w:r>
    </w:p>
    <w:p w:rsidR="00391950" w:rsidRDefault="00391950" w:rsidP="00FF44FC">
      <w:pPr>
        <w:ind w:hanging="360"/>
        <w:jc w:val="center"/>
        <w:outlineLvl w:val="0"/>
        <w:rPr>
          <w:rFonts w:eastAsia="Calibri"/>
          <w:b/>
          <w:sz w:val="22"/>
          <w:szCs w:val="22"/>
          <w:lang w:eastAsia="en-US"/>
        </w:rPr>
      </w:pPr>
    </w:p>
    <w:p w:rsidR="00FF44FC" w:rsidRDefault="00FF44FC" w:rsidP="00FF44FC">
      <w:pPr>
        <w:ind w:firstLine="708"/>
      </w:pPr>
      <w:r>
        <w:rPr>
          <w:rFonts w:eastAsia="Calibri"/>
          <w:sz w:val="22"/>
          <w:szCs w:val="22"/>
          <w:lang w:eastAsia="en-US"/>
        </w:rPr>
        <w:t>Устанавливаемые материалы должны быть исправными, новыми, не бывшими в употреблении, обеспечивающими безопасность работы и соответствие техническим характеристиками.</w:t>
      </w:r>
      <w:r>
        <w:t xml:space="preserve"> </w:t>
      </w:r>
    </w:p>
    <w:p w:rsidR="00FF44FC" w:rsidRDefault="00FF44FC" w:rsidP="00FF44FC">
      <w:pPr>
        <w:ind w:firstLine="708"/>
        <w:rPr>
          <w:rFonts w:eastAsia="Calibri"/>
          <w:sz w:val="22"/>
          <w:szCs w:val="22"/>
          <w:lang w:eastAsia="en-US"/>
        </w:rPr>
      </w:pPr>
      <w:r>
        <w:rPr>
          <w:sz w:val="22"/>
          <w:szCs w:val="22"/>
        </w:rPr>
        <w:t>Выполнить все работы в объеме, предусмотренные Сметой, в том числе сопутствующие работы, не указанные в сметном расчете, но необходимые для выполнения в полном объеме обязательств по настоящему контракту, и сдать работы Заказчику в установленный Контрактом срок.</w:t>
      </w:r>
    </w:p>
    <w:p w:rsidR="00FF44FC" w:rsidRDefault="00FF44FC" w:rsidP="00FF44FC">
      <w:pPr>
        <w:jc w:val="center"/>
        <w:rPr>
          <w:rFonts w:eastAsia="Calibri"/>
          <w:sz w:val="22"/>
          <w:szCs w:val="22"/>
          <w:lang w:eastAsia="en-US"/>
        </w:rPr>
      </w:pPr>
    </w:p>
    <w:p w:rsidR="00391950" w:rsidRDefault="00391950" w:rsidP="00FF44FC">
      <w:pPr>
        <w:jc w:val="center"/>
        <w:rPr>
          <w:rFonts w:eastAsia="Calibri"/>
          <w:sz w:val="22"/>
          <w:szCs w:val="22"/>
          <w:lang w:eastAsia="en-US"/>
        </w:rPr>
      </w:pPr>
    </w:p>
    <w:p w:rsidR="00FF44FC" w:rsidRDefault="00FF44FC" w:rsidP="00FF44FC">
      <w:pPr>
        <w:tabs>
          <w:tab w:val="left" w:pos="0"/>
        </w:tabs>
        <w:jc w:val="center"/>
        <w:rPr>
          <w:rFonts w:eastAsia="Calibri"/>
          <w:b/>
          <w:color w:val="000000"/>
          <w:sz w:val="22"/>
          <w:szCs w:val="22"/>
        </w:rPr>
      </w:pPr>
      <w:r>
        <w:rPr>
          <w:rFonts w:eastAsia="Calibri"/>
          <w:b/>
          <w:color w:val="000000"/>
          <w:sz w:val="22"/>
          <w:szCs w:val="22"/>
        </w:rPr>
        <w:t>Требования к используемым материалам и оборудованию</w:t>
      </w:r>
    </w:p>
    <w:p w:rsidR="00391950" w:rsidRDefault="00391950" w:rsidP="00FF44FC">
      <w:pPr>
        <w:tabs>
          <w:tab w:val="left" w:pos="0"/>
        </w:tabs>
        <w:jc w:val="center"/>
        <w:rPr>
          <w:rFonts w:eastAsia="Calibri"/>
          <w:b/>
          <w:color w:val="000000"/>
          <w:sz w:val="22"/>
          <w:szCs w:val="22"/>
        </w:rPr>
      </w:pPr>
    </w:p>
    <w:p w:rsidR="00FF44FC" w:rsidRDefault="00FF44FC" w:rsidP="00FF44FC">
      <w:pPr>
        <w:ind w:firstLine="709"/>
        <w:rPr>
          <w:rFonts w:eastAsia="Calibri"/>
          <w:sz w:val="22"/>
          <w:szCs w:val="22"/>
        </w:rPr>
      </w:pPr>
      <w:r>
        <w:rPr>
          <w:rFonts w:eastAsia="Calibri"/>
          <w:sz w:val="22"/>
          <w:szCs w:val="22"/>
        </w:rPr>
        <w:t>Требования к материалам указаны в локальном сметном расчете. Везде, где в локальном сметном расчете, есть указания на товарные знаки, допускается использование эквивалентных материалов, при этом такие материалы:</w:t>
      </w:r>
    </w:p>
    <w:p w:rsidR="00FF44FC" w:rsidRDefault="00FF44FC" w:rsidP="00FF44FC">
      <w:pPr>
        <w:ind w:firstLine="709"/>
        <w:rPr>
          <w:rFonts w:eastAsia="Calibri"/>
          <w:sz w:val="22"/>
          <w:szCs w:val="22"/>
        </w:rPr>
      </w:pPr>
      <w:r>
        <w:rPr>
          <w:rFonts w:eastAsia="Calibri"/>
          <w:sz w:val="22"/>
          <w:szCs w:val="22"/>
        </w:rPr>
        <w:t>1) не должны уступать по основным техническим и потребительским характе</w:t>
      </w:r>
      <w:r w:rsidR="00391950">
        <w:rPr>
          <w:rFonts w:eastAsia="Calibri"/>
          <w:sz w:val="22"/>
          <w:szCs w:val="22"/>
        </w:rPr>
        <w:t xml:space="preserve">ристикам материалам, указанным </w:t>
      </w:r>
      <w:r>
        <w:rPr>
          <w:rFonts w:eastAsia="Calibri"/>
          <w:sz w:val="22"/>
          <w:szCs w:val="22"/>
        </w:rPr>
        <w:t xml:space="preserve">в локальном сметном расчете; </w:t>
      </w:r>
    </w:p>
    <w:p w:rsidR="00FF44FC" w:rsidRDefault="00FF44FC" w:rsidP="00FF44FC">
      <w:pPr>
        <w:ind w:firstLine="709"/>
        <w:rPr>
          <w:rFonts w:eastAsia="Calibri"/>
          <w:sz w:val="22"/>
          <w:szCs w:val="22"/>
        </w:rPr>
      </w:pPr>
      <w:r>
        <w:rPr>
          <w:rFonts w:eastAsia="Calibri"/>
          <w:sz w:val="22"/>
          <w:szCs w:val="22"/>
        </w:rPr>
        <w:t xml:space="preserve">2) не должны относиться к более низкому классу материалов по общепринятой классификации (должен относиться к тому же или более высокому классу материалов); </w:t>
      </w:r>
    </w:p>
    <w:p w:rsidR="00FF44FC" w:rsidRDefault="00FF44FC" w:rsidP="00FF44FC">
      <w:pPr>
        <w:ind w:firstLine="709"/>
        <w:rPr>
          <w:rFonts w:eastAsia="Calibri"/>
          <w:sz w:val="22"/>
          <w:szCs w:val="22"/>
        </w:rPr>
      </w:pPr>
      <w:r>
        <w:rPr>
          <w:rFonts w:eastAsia="Calibri"/>
          <w:sz w:val="22"/>
          <w:szCs w:val="22"/>
        </w:rPr>
        <w:t xml:space="preserve">3) должны соответствовать размерам, указанным в локальном сметном расчете. </w:t>
      </w:r>
    </w:p>
    <w:p w:rsidR="00FF44FC" w:rsidRDefault="00FF44FC" w:rsidP="00FF44FC">
      <w:pPr>
        <w:ind w:firstLine="709"/>
        <w:rPr>
          <w:rFonts w:eastAsia="Calibri"/>
          <w:sz w:val="22"/>
          <w:szCs w:val="22"/>
        </w:rPr>
      </w:pPr>
      <w:r>
        <w:rPr>
          <w:rFonts w:eastAsia="Calibri"/>
          <w:sz w:val="22"/>
          <w:szCs w:val="22"/>
        </w:rPr>
        <w:t>Все материалы и другие товары, подлежащие использованию в процессе работ, должны быть новыми, не бывшими в употреблении. Качество материалов, оборудования и комплектующих должно быть подтверждено в соответствии с действующим законодательством Российской Федерации.</w:t>
      </w:r>
    </w:p>
    <w:p w:rsidR="00FF44FC" w:rsidRDefault="00FF44FC" w:rsidP="00FF44FC">
      <w:pPr>
        <w:tabs>
          <w:tab w:val="left" w:pos="0"/>
        </w:tabs>
        <w:jc w:val="center"/>
        <w:rPr>
          <w:rFonts w:eastAsia="Calibri"/>
          <w:b/>
          <w:sz w:val="22"/>
          <w:szCs w:val="22"/>
          <w:lang w:eastAsia="en-US"/>
        </w:rPr>
      </w:pPr>
    </w:p>
    <w:p w:rsidR="00391950" w:rsidRDefault="00391950" w:rsidP="00FF44FC">
      <w:pPr>
        <w:tabs>
          <w:tab w:val="left" w:pos="0"/>
        </w:tabs>
        <w:jc w:val="center"/>
        <w:rPr>
          <w:rFonts w:eastAsia="Calibri"/>
          <w:b/>
          <w:sz w:val="22"/>
          <w:szCs w:val="22"/>
          <w:lang w:eastAsia="en-US"/>
        </w:rPr>
      </w:pPr>
    </w:p>
    <w:p w:rsidR="00FF44FC" w:rsidRDefault="00FF44FC" w:rsidP="00FF44FC">
      <w:pPr>
        <w:tabs>
          <w:tab w:val="left" w:pos="0"/>
        </w:tabs>
        <w:jc w:val="center"/>
        <w:rPr>
          <w:rFonts w:eastAsia="Calibri"/>
          <w:b/>
          <w:sz w:val="22"/>
          <w:szCs w:val="22"/>
          <w:lang w:eastAsia="en-US"/>
        </w:rPr>
      </w:pPr>
      <w:r>
        <w:rPr>
          <w:rFonts w:eastAsia="Calibri"/>
          <w:b/>
          <w:sz w:val="22"/>
          <w:szCs w:val="22"/>
          <w:lang w:eastAsia="en-US"/>
        </w:rPr>
        <w:t>Обязательства подрядчика</w:t>
      </w:r>
    </w:p>
    <w:p w:rsidR="00391950" w:rsidRDefault="00391950" w:rsidP="00FF44FC">
      <w:pPr>
        <w:tabs>
          <w:tab w:val="left" w:pos="0"/>
        </w:tabs>
        <w:jc w:val="center"/>
        <w:rPr>
          <w:rFonts w:eastAsia="Calibri"/>
          <w:b/>
          <w:sz w:val="22"/>
          <w:szCs w:val="22"/>
          <w:lang w:eastAsia="en-US"/>
        </w:rPr>
      </w:pPr>
    </w:p>
    <w:p w:rsidR="00FF44FC" w:rsidRDefault="00391950" w:rsidP="00FF44FC">
      <w:pPr>
        <w:ind w:firstLine="851"/>
        <w:rPr>
          <w:rFonts w:eastAsia="Calibri"/>
          <w:sz w:val="22"/>
          <w:szCs w:val="22"/>
          <w:lang w:eastAsia="en-US"/>
        </w:rPr>
      </w:pPr>
      <w:r>
        <w:rPr>
          <w:rFonts w:eastAsia="Calibri"/>
          <w:sz w:val="22"/>
          <w:szCs w:val="22"/>
          <w:lang w:eastAsia="en-US"/>
        </w:rPr>
        <w:t xml:space="preserve">Выполнить работы в </w:t>
      </w:r>
      <w:r w:rsidR="00773460">
        <w:rPr>
          <w:rFonts w:eastAsia="Calibri"/>
          <w:sz w:val="22"/>
          <w:szCs w:val="22"/>
          <w:lang w:eastAsia="en-US"/>
        </w:rPr>
        <w:t>течение 4</w:t>
      </w:r>
      <w:r w:rsidR="00FF44FC">
        <w:rPr>
          <w:rFonts w:eastAsia="Calibri"/>
          <w:sz w:val="22"/>
          <w:szCs w:val="22"/>
          <w:lang w:eastAsia="en-US"/>
        </w:rPr>
        <w:t xml:space="preserve"> календарных дней с даты заключения контракта. </w:t>
      </w:r>
    </w:p>
    <w:p w:rsidR="00FF44FC" w:rsidRDefault="00FF44FC" w:rsidP="00FF44FC">
      <w:pPr>
        <w:tabs>
          <w:tab w:val="left" w:pos="0"/>
        </w:tabs>
        <w:ind w:firstLine="851"/>
        <w:rPr>
          <w:rFonts w:eastAsia="Calibri"/>
          <w:sz w:val="22"/>
          <w:szCs w:val="22"/>
          <w:lang w:eastAsia="en-US"/>
        </w:rPr>
      </w:pPr>
      <w:r>
        <w:rPr>
          <w:rFonts w:eastAsia="Calibri"/>
          <w:sz w:val="22"/>
          <w:szCs w:val="22"/>
          <w:lang w:eastAsia="en-US"/>
        </w:rPr>
        <w:t>Выполнить работы с использованием собственных материалов и оборудования;</w:t>
      </w:r>
    </w:p>
    <w:p w:rsidR="00FF44FC" w:rsidRDefault="00FF44FC" w:rsidP="00FF44FC">
      <w:pPr>
        <w:tabs>
          <w:tab w:val="left" w:pos="0"/>
        </w:tabs>
        <w:ind w:firstLine="851"/>
        <w:rPr>
          <w:rFonts w:eastAsia="Calibri"/>
          <w:sz w:val="22"/>
          <w:szCs w:val="22"/>
          <w:lang w:eastAsia="en-US"/>
        </w:rPr>
      </w:pPr>
      <w:r>
        <w:rPr>
          <w:rFonts w:eastAsia="Calibri"/>
          <w:sz w:val="22"/>
          <w:szCs w:val="22"/>
          <w:lang w:eastAsia="en-US"/>
        </w:rPr>
        <w:t>Выполнить работы в соответствии с действующими техническими нормами и стандартами;</w:t>
      </w:r>
    </w:p>
    <w:p w:rsidR="00FF44FC" w:rsidRDefault="00FF44FC" w:rsidP="00FF44FC">
      <w:pPr>
        <w:tabs>
          <w:tab w:val="left" w:pos="0"/>
        </w:tabs>
        <w:ind w:firstLine="851"/>
        <w:rPr>
          <w:rFonts w:eastAsia="Calibri"/>
          <w:sz w:val="22"/>
          <w:szCs w:val="22"/>
          <w:lang w:eastAsia="en-US"/>
        </w:rPr>
      </w:pPr>
      <w:r>
        <w:rPr>
          <w:rFonts w:eastAsia="Calibri"/>
          <w:sz w:val="22"/>
          <w:szCs w:val="22"/>
          <w:lang w:eastAsia="en-US"/>
        </w:rPr>
        <w:t xml:space="preserve">Надлежащим образом исполнять условия Контракта.  </w:t>
      </w:r>
    </w:p>
    <w:p w:rsidR="00FF44FC" w:rsidRDefault="00FF44FC" w:rsidP="00FF44FC">
      <w:pPr>
        <w:tabs>
          <w:tab w:val="left" w:pos="0"/>
        </w:tabs>
        <w:ind w:firstLine="851"/>
        <w:rPr>
          <w:rFonts w:eastAsia="Calibri"/>
          <w:sz w:val="22"/>
          <w:szCs w:val="22"/>
          <w:lang w:eastAsia="en-US"/>
        </w:rPr>
      </w:pPr>
    </w:p>
    <w:p w:rsidR="00FF44FC" w:rsidRDefault="00FF44FC" w:rsidP="00FF44FC">
      <w:pPr>
        <w:tabs>
          <w:tab w:val="left" w:pos="0"/>
        </w:tabs>
        <w:ind w:firstLine="851"/>
        <w:rPr>
          <w:rFonts w:eastAsia="Calibri"/>
          <w:sz w:val="22"/>
          <w:szCs w:val="22"/>
          <w:lang w:eastAsia="en-US"/>
        </w:rPr>
      </w:pPr>
    </w:p>
    <w:p w:rsidR="00FF44FC" w:rsidRDefault="00FF44FC" w:rsidP="00BF4D9B">
      <w:pPr>
        <w:tabs>
          <w:tab w:val="left" w:pos="0"/>
        </w:tabs>
        <w:rPr>
          <w:rFonts w:eastAsia="Calibri"/>
          <w:sz w:val="22"/>
          <w:szCs w:val="22"/>
          <w:lang w:eastAsia="en-US"/>
        </w:rPr>
      </w:pPr>
    </w:p>
    <w:p w:rsidR="00FF44FC" w:rsidRDefault="00FF44FC" w:rsidP="00FF44FC">
      <w:pPr>
        <w:tabs>
          <w:tab w:val="left" w:pos="0"/>
        </w:tabs>
        <w:ind w:firstLine="851"/>
        <w:rPr>
          <w:rFonts w:eastAsia="Calibri"/>
          <w:sz w:val="22"/>
          <w:szCs w:val="22"/>
          <w:lang w:eastAsia="en-US"/>
        </w:rPr>
      </w:pPr>
    </w:p>
    <w:tbl>
      <w:tblPr>
        <w:tblW w:w="10485" w:type="dxa"/>
        <w:tblInd w:w="108" w:type="dxa"/>
        <w:tblLayout w:type="fixed"/>
        <w:tblLook w:val="04A0" w:firstRow="1" w:lastRow="0" w:firstColumn="1" w:lastColumn="0" w:noHBand="0" w:noVBand="1"/>
      </w:tblPr>
      <w:tblGrid>
        <w:gridCol w:w="4534"/>
        <w:gridCol w:w="5951"/>
      </w:tblGrid>
      <w:tr w:rsidR="00FF44FC" w:rsidTr="00FF44FC">
        <w:tc>
          <w:tcPr>
            <w:tcW w:w="4536" w:type="dxa"/>
            <w:hideMark/>
          </w:tcPr>
          <w:p w:rsidR="00FF44FC" w:rsidRDefault="00FF44FC">
            <w:pPr>
              <w:jc w:val="center"/>
              <w:rPr>
                <w:rFonts w:eastAsia="Calibri"/>
                <w:b/>
                <w:sz w:val="22"/>
                <w:szCs w:val="22"/>
                <w:lang w:eastAsia="en-US"/>
              </w:rPr>
            </w:pPr>
            <w:r>
              <w:rPr>
                <w:rFonts w:eastAsia="Calibri"/>
                <w:b/>
                <w:sz w:val="22"/>
                <w:szCs w:val="22"/>
                <w:lang w:eastAsia="en-US"/>
              </w:rPr>
              <w:t>Подрядчик:</w:t>
            </w:r>
          </w:p>
        </w:tc>
        <w:tc>
          <w:tcPr>
            <w:tcW w:w="5954" w:type="dxa"/>
          </w:tcPr>
          <w:p w:rsidR="00FF44FC" w:rsidRDefault="00FF44FC">
            <w:pPr>
              <w:suppressAutoHyphens/>
              <w:jc w:val="center"/>
              <w:rPr>
                <w:b/>
                <w:kern w:val="2"/>
                <w:sz w:val="22"/>
                <w:szCs w:val="22"/>
                <w:lang w:eastAsia="ar-SA"/>
              </w:rPr>
            </w:pPr>
            <w:r>
              <w:rPr>
                <w:b/>
                <w:kern w:val="2"/>
                <w:sz w:val="22"/>
                <w:szCs w:val="22"/>
                <w:lang w:eastAsia="ar-SA"/>
              </w:rPr>
              <w:t>Заказчик:</w:t>
            </w:r>
          </w:p>
          <w:p w:rsidR="00FF44FC" w:rsidRDefault="00FF44FC">
            <w:pPr>
              <w:suppressAutoHyphens/>
              <w:jc w:val="center"/>
              <w:rPr>
                <w:kern w:val="2"/>
                <w:sz w:val="22"/>
                <w:szCs w:val="22"/>
                <w:lang w:eastAsia="ar-SA"/>
              </w:rPr>
            </w:pPr>
          </w:p>
          <w:p w:rsidR="00E12468" w:rsidRPr="00E12468" w:rsidRDefault="00E12468" w:rsidP="00E12468">
            <w:pPr>
              <w:pStyle w:val="a6"/>
              <w:ind w:left="34" w:firstLine="26"/>
              <w:rPr>
                <w:spacing w:val="1"/>
                <w:sz w:val="22"/>
                <w:szCs w:val="22"/>
              </w:rPr>
            </w:pPr>
            <w:r w:rsidRPr="00E12468">
              <w:rPr>
                <w:spacing w:val="1"/>
                <w:sz w:val="22"/>
                <w:szCs w:val="22"/>
              </w:rPr>
              <w:t>Главное управление МЧС России</w:t>
            </w:r>
          </w:p>
          <w:p w:rsidR="00E12468" w:rsidRPr="00E12468" w:rsidRDefault="00E12468" w:rsidP="00E12468">
            <w:pPr>
              <w:pStyle w:val="a6"/>
              <w:ind w:left="34" w:firstLine="26"/>
              <w:rPr>
                <w:spacing w:val="1"/>
                <w:sz w:val="22"/>
                <w:szCs w:val="22"/>
              </w:rPr>
            </w:pPr>
            <w:r w:rsidRPr="00E12468">
              <w:rPr>
                <w:spacing w:val="1"/>
                <w:sz w:val="22"/>
                <w:szCs w:val="22"/>
              </w:rPr>
              <w:t>по Воронежской области</w:t>
            </w:r>
          </w:p>
          <w:p w:rsidR="00E12468" w:rsidRPr="00E12468" w:rsidRDefault="00E12468" w:rsidP="00E12468">
            <w:pPr>
              <w:pStyle w:val="a6"/>
              <w:ind w:left="34" w:firstLine="26"/>
              <w:rPr>
                <w:spacing w:val="1"/>
                <w:sz w:val="22"/>
                <w:szCs w:val="22"/>
              </w:rPr>
            </w:pPr>
            <w:r w:rsidRPr="00E12468">
              <w:rPr>
                <w:spacing w:val="1"/>
                <w:sz w:val="22"/>
                <w:szCs w:val="22"/>
              </w:rPr>
              <w:t xml:space="preserve">394006 г.Воронеж, ул. Куцыгина, д.28 </w:t>
            </w:r>
          </w:p>
          <w:p w:rsidR="00E12468" w:rsidRPr="00E12468" w:rsidRDefault="00E12468" w:rsidP="00E12468">
            <w:pPr>
              <w:pStyle w:val="a6"/>
              <w:ind w:left="34" w:firstLine="26"/>
              <w:rPr>
                <w:spacing w:val="1"/>
                <w:sz w:val="22"/>
                <w:szCs w:val="22"/>
              </w:rPr>
            </w:pPr>
            <w:r w:rsidRPr="00E12468">
              <w:rPr>
                <w:spacing w:val="1"/>
                <w:sz w:val="22"/>
                <w:szCs w:val="22"/>
              </w:rPr>
              <w:t xml:space="preserve">тел. (4732) 96-93-83, </w:t>
            </w:r>
          </w:p>
          <w:p w:rsidR="00E12468" w:rsidRPr="00E12468" w:rsidRDefault="00E12468" w:rsidP="00E12468">
            <w:pPr>
              <w:pStyle w:val="a6"/>
              <w:ind w:left="34" w:firstLine="26"/>
              <w:rPr>
                <w:spacing w:val="1"/>
                <w:sz w:val="22"/>
                <w:szCs w:val="22"/>
              </w:rPr>
            </w:pPr>
            <w:r w:rsidRPr="00E12468">
              <w:rPr>
                <w:spacing w:val="1"/>
                <w:sz w:val="22"/>
                <w:szCs w:val="22"/>
                <w:lang w:val="en-US"/>
              </w:rPr>
              <w:t>gumchs</w:t>
            </w:r>
            <w:r w:rsidRPr="00E12468">
              <w:rPr>
                <w:spacing w:val="1"/>
                <w:sz w:val="22"/>
                <w:szCs w:val="22"/>
              </w:rPr>
              <w:t>1@36.</w:t>
            </w:r>
            <w:r w:rsidRPr="00E12468">
              <w:rPr>
                <w:spacing w:val="1"/>
                <w:sz w:val="22"/>
                <w:szCs w:val="22"/>
                <w:lang w:val="en-US"/>
              </w:rPr>
              <w:t>mchs</w:t>
            </w:r>
            <w:r w:rsidRPr="00E12468">
              <w:rPr>
                <w:spacing w:val="1"/>
                <w:sz w:val="22"/>
                <w:szCs w:val="22"/>
              </w:rPr>
              <w:t>.</w:t>
            </w:r>
            <w:r w:rsidRPr="00E12468">
              <w:rPr>
                <w:spacing w:val="1"/>
                <w:sz w:val="22"/>
                <w:szCs w:val="22"/>
                <w:lang w:val="en-US"/>
              </w:rPr>
              <w:t>gov</w:t>
            </w:r>
            <w:r w:rsidRPr="00E12468">
              <w:rPr>
                <w:spacing w:val="1"/>
                <w:sz w:val="22"/>
                <w:szCs w:val="22"/>
              </w:rPr>
              <w:t>.</w:t>
            </w:r>
            <w:r w:rsidRPr="00E12468">
              <w:rPr>
                <w:spacing w:val="1"/>
                <w:sz w:val="22"/>
                <w:szCs w:val="22"/>
                <w:lang w:val="en-US"/>
              </w:rPr>
              <w:t>ru</w:t>
            </w:r>
          </w:p>
          <w:p w:rsidR="00E12468" w:rsidRPr="00E12468" w:rsidRDefault="00E12468" w:rsidP="00E12468">
            <w:pPr>
              <w:pStyle w:val="a6"/>
              <w:ind w:left="34" w:firstLine="26"/>
              <w:rPr>
                <w:spacing w:val="1"/>
                <w:sz w:val="22"/>
                <w:szCs w:val="22"/>
              </w:rPr>
            </w:pPr>
            <w:r w:rsidRPr="00E12468">
              <w:rPr>
                <w:spacing w:val="1"/>
                <w:sz w:val="22"/>
                <w:szCs w:val="22"/>
              </w:rPr>
              <w:t>ИНН 3664061454 КПП 366401001</w:t>
            </w:r>
          </w:p>
          <w:p w:rsidR="00E12468" w:rsidRPr="00E12468" w:rsidRDefault="00E12468" w:rsidP="00E12468">
            <w:pPr>
              <w:pStyle w:val="a6"/>
              <w:ind w:left="34" w:firstLine="26"/>
              <w:rPr>
                <w:spacing w:val="1"/>
                <w:sz w:val="22"/>
                <w:szCs w:val="22"/>
              </w:rPr>
            </w:pPr>
            <w:r w:rsidRPr="00E12468">
              <w:rPr>
                <w:spacing w:val="1"/>
                <w:sz w:val="22"/>
                <w:szCs w:val="22"/>
              </w:rPr>
              <w:t>ОГРН 1043600098530</w:t>
            </w:r>
          </w:p>
          <w:p w:rsidR="00E12468" w:rsidRPr="00E12468" w:rsidRDefault="00E12468" w:rsidP="00E12468">
            <w:pPr>
              <w:pStyle w:val="a6"/>
              <w:ind w:left="34" w:firstLine="26"/>
              <w:rPr>
                <w:spacing w:val="1"/>
                <w:sz w:val="22"/>
                <w:szCs w:val="22"/>
              </w:rPr>
            </w:pPr>
            <w:r w:rsidRPr="00E12468">
              <w:rPr>
                <w:spacing w:val="1"/>
                <w:sz w:val="22"/>
                <w:szCs w:val="22"/>
              </w:rPr>
              <w:t>ОКПО 08928569 ОКТМО 20701000001</w:t>
            </w:r>
          </w:p>
          <w:p w:rsidR="00E12468" w:rsidRPr="00E12468" w:rsidRDefault="00E12468" w:rsidP="00E12468">
            <w:pPr>
              <w:pStyle w:val="a6"/>
              <w:ind w:left="34" w:firstLine="26"/>
              <w:rPr>
                <w:spacing w:val="1"/>
                <w:sz w:val="22"/>
                <w:szCs w:val="22"/>
              </w:rPr>
            </w:pPr>
            <w:r w:rsidRPr="00E12468">
              <w:rPr>
                <w:spacing w:val="1"/>
                <w:sz w:val="22"/>
                <w:szCs w:val="22"/>
              </w:rPr>
              <w:t>л/с 03311783970</w:t>
            </w:r>
          </w:p>
          <w:p w:rsidR="00E12468" w:rsidRPr="00E12468" w:rsidRDefault="00E12468" w:rsidP="00E12468">
            <w:pPr>
              <w:pStyle w:val="a6"/>
              <w:ind w:left="34" w:firstLine="26"/>
              <w:rPr>
                <w:spacing w:val="1"/>
                <w:sz w:val="22"/>
                <w:szCs w:val="22"/>
              </w:rPr>
            </w:pPr>
            <w:r w:rsidRPr="00E12468">
              <w:rPr>
                <w:spacing w:val="1"/>
                <w:sz w:val="22"/>
                <w:szCs w:val="22"/>
              </w:rPr>
              <w:t>р/с 03211643000000013228</w:t>
            </w:r>
          </w:p>
          <w:p w:rsidR="00E12468" w:rsidRPr="00E12468" w:rsidRDefault="00E12468" w:rsidP="00E12468">
            <w:pPr>
              <w:pStyle w:val="a6"/>
              <w:ind w:left="34" w:firstLine="26"/>
              <w:rPr>
                <w:spacing w:val="1"/>
                <w:sz w:val="22"/>
                <w:szCs w:val="22"/>
              </w:rPr>
            </w:pPr>
            <w:r w:rsidRPr="00E12468">
              <w:rPr>
                <w:spacing w:val="1"/>
                <w:sz w:val="22"/>
                <w:szCs w:val="22"/>
              </w:rPr>
              <w:t>ОКЦ № 1 ВВГУ Банка России//УФК по</w:t>
            </w:r>
          </w:p>
          <w:p w:rsidR="00E12468" w:rsidRPr="00E12468" w:rsidRDefault="00E12468" w:rsidP="00E12468">
            <w:pPr>
              <w:pStyle w:val="a6"/>
              <w:ind w:left="34" w:firstLine="26"/>
              <w:rPr>
                <w:spacing w:val="1"/>
                <w:sz w:val="22"/>
                <w:szCs w:val="22"/>
              </w:rPr>
            </w:pPr>
            <w:r w:rsidRPr="00E12468">
              <w:rPr>
                <w:spacing w:val="1"/>
                <w:sz w:val="22"/>
                <w:szCs w:val="22"/>
              </w:rPr>
              <w:t xml:space="preserve">Нижегородской области г. Нижний </w:t>
            </w:r>
          </w:p>
          <w:p w:rsidR="00E12468" w:rsidRPr="00E12468" w:rsidRDefault="00E12468" w:rsidP="00E12468">
            <w:pPr>
              <w:pStyle w:val="a6"/>
              <w:ind w:left="34" w:firstLine="26"/>
              <w:rPr>
                <w:spacing w:val="1"/>
                <w:sz w:val="22"/>
                <w:szCs w:val="22"/>
              </w:rPr>
            </w:pPr>
            <w:r w:rsidRPr="00E12468">
              <w:rPr>
                <w:spacing w:val="1"/>
                <w:sz w:val="22"/>
                <w:szCs w:val="22"/>
              </w:rPr>
              <w:t>Новгород</w:t>
            </w:r>
          </w:p>
          <w:p w:rsidR="00E12468" w:rsidRPr="00E12468" w:rsidRDefault="00E12468" w:rsidP="00E12468">
            <w:pPr>
              <w:pStyle w:val="a6"/>
              <w:ind w:left="34" w:firstLine="26"/>
              <w:rPr>
                <w:spacing w:val="1"/>
                <w:sz w:val="22"/>
                <w:szCs w:val="22"/>
              </w:rPr>
            </w:pPr>
            <w:r w:rsidRPr="00E12468">
              <w:rPr>
                <w:spacing w:val="1"/>
                <w:sz w:val="22"/>
                <w:szCs w:val="22"/>
              </w:rPr>
              <w:t>БИК 012202102</w:t>
            </w:r>
          </w:p>
          <w:p w:rsidR="00E12468" w:rsidRPr="00E12468" w:rsidRDefault="00E12468" w:rsidP="00E12468">
            <w:pPr>
              <w:pStyle w:val="a6"/>
              <w:ind w:left="34" w:firstLine="26"/>
              <w:rPr>
                <w:spacing w:val="1"/>
                <w:sz w:val="22"/>
                <w:szCs w:val="22"/>
              </w:rPr>
            </w:pPr>
            <w:r w:rsidRPr="00E12468">
              <w:rPr>
                <w:spacing w:val="1"/>
                <w:sz w:val="22"/>
                <w:szCs w:val="22"/>
              </w:rPr>
              <w:t>ЕКС 40102810745370000024</w:t>
            </w:r>
          </w:p>
          <w:p w:rsidR="00E12468" w:rsidRPr="00E12468" w:rsidRDefault="00E12468" w:rsidP="00E12468">
            <w:pPr>
              <w:pStyle w:val="a6"/>
              <w:ind w:left="34" w:firstLine="26"/>
              <w:rPr>
                <w:spacing w:val="1"/>
                <w:sz w:val="22"/>
                <w:szCs w:val="22"/>
              </w:rPr>
            </w:pPr>
            <w:r w:rsidRPr="00E12468">
              <w:rPr>
                <w:spacing w:val="1"/>
                <w:sz w:val="22"/>
                <w:szCs w:val="22"/>
              </w:rPr>
              <w:t>ОКТМО 20701000001</w:t>
            </w:r>
          </w:p>
          <w:p w:rsidR="00E12468" w:rsidRPr="00E12468" w:rsidRDefault="00E12468" w:rsidP="00E12468">
            <w:pPr>
              <w:pStyle w:val="a6"/>
              <w:ind w:left="34" w:firstLine="26"/>
              <w:rPr>
                <w:b/>
                <w:spacing w:val="1"/>
                <w:sz w:val="22"/>
                <w:szCs w:val="22"/>
              </w:rPr>
            </w:pPr>
          </w:p>
          <w:p w:rsidR="00E12468" w:rsidRPr="00E12468" w:rsidRDefault="00E12468" w:rsidP="00E12468">
            <w:pPr>
              <w:pStyle w:val="a6"/>
              <w:ind w:left="34" w:firstLine="26"/>
              <w:rPr>
                <w:b/>
                <w:spacing w:val="1"/>
                <w:sz w:val="22"/>
                <w:szCs w:val="22"/>
              </w:rPr>
            </w:pPr>
          </w:p>
          <w:p w:rsidR="00FF44FC" w:rsidRDefault="00E12468" w:rsidP="00E12468">
            <w:pPr>
              <w:rPr>
                <w:rFonts w:eastAsia="Calibri"/>
                <w:sz w:val="22"/>
                <w:szCs w:val="22"/>
                <w:lang w:eastAsia="en-US"/>
              </w:rPr>
            </w:pPr>
            <w:r w:rsidRPr="00E12468">
              <w:rPr>
                <w:b/>
                <w:spacing w:val="1"/>
                <w:sz w:val="22"/>
                <w:szCs w:val="22"/>
                <w:lang w:eastAsia="x-none"/>
              </w:rPr>
              <w:t>____________________</w:t>
            </w:r>
          </w:p>
        </w:tc>
      </w:tr>
    </w:tbl>
    <w:p w:rsidR="009D2CA5" w:rsidRPr="007F625D" w:rsidRDefault="009D2CA5" w:rsidP="00FF44FC">
      <w:pPr>
        <w:pStyle w:val="affff7"/>
        <w:ind w:firstLine="851"/>
        <w:jc w:val="right"/>
      </w:pPr>
    </w:p>
    <w:sectPr w:rsidR="009D2CA5" w:rsidRPr="007F625D" w:rsidSect="0093790F">
      <w:pgSz w:w="11907" w:h="16840" w:code="9"/>
      <w:pgMar w:top="426" w:right="540" w:bottom="709" w:left="85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531" w:rsidRDefault="00CD3531">
      <w:r>
        <w:separator/>
      </w:r>
    </w:p>
  </w:endnote>
  <w:endnote w:type="continuationSeparator" w:id="0">
    <w:p w:rsidR="00CD3531" w:rsidRDefault="00CD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utura Bk">
    <w:altName w:val="Arial"/>
    <w:charset w:val="CC"/>
    <w:family w:val="swiss"/>
    <w:pitch w:val="variable"/>
    <w:sig w:usb0="20007A87" w:usb1="80000000" w:usb2="00000008" w:usb3="00000000" w:csb0="000001FF"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531" w:rsidRDefault="00CD3531">
      <w:r>
        <w:separator/>
      </w:r>
    </w:p>
  </w:footnote>
  <w:footnote w:type="continuationSeparator" w:id="0">
    <w:p w:rsidR="00CD3531" w:rsidRDefault="00CD3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856"/>
        </w:tabs>
        <w:ind w:left="856" w:hanging="360"/>
      </w:pPr>
    </w:lvl>
    <w:lvl w:ilvl="1">
      <w:start w:val="1"/>
      <w:numFmt w:val="decimal"/>
      <w:lvlText w:val="%1.%2."/>
      <w:lvlJc w:val="left"/>
      <w:pPr>
        <w:tabs>
          <w:tab w:val="num" w:pos="390"/>
        </w:tabs>
        <w:ind w:left="390" w:hanging="390"/>
      </w:pPr>
      <w:rPr>
        <w:b w:val="0"/>
        <w:bCs w:val="0"/>
      </w:rPr>
    </w:lvl>
    <w:lvl w:ilvl="2">
      <w:start w:val="1"/>
      <w:numFmt w:val="decimal"/>
      <w:lvlText w:val="%1.%2.%3."/>
      <w:lvlJc w:val="left"/>
      <w:pPr>
        <w:tabs>
          <w:tab w:val="num" w:pos="720"/>
        </w:tabs>
        <w:ind w:left="720" w:hanging="720"/>
      </w:pPr>
      <w:rPr>
        <w:b w:val="0"/>
        <w:bCs w:val="0"/>
        <w:color w:val="auto"/>
      </w:rPr>
    </w:lvl>
    <w:lvl w:ilvl="3">
      <w:start w:val="1"/>
      <w:numFmt w:val="decimal"/>
      <w:lvlText w:val="%1.%2.%3.%4."/>
      <w:lvlJc w:val="left"/>
      <w:pPr>
        <w:tabs>
          <w:tab w:val="num" w:pos="496"/>
        </w:tabs>
        <w:ind w:left="496" w:hanging="720"/>
      </w:pPr>
      <w:rPr>
        <w:b/>
        <w:bCs/>
      </w:rPr>
    </w:lvl>
    <w:lvl w:ilvl="4">
      <w:start w:val="1"/>
      <w:numFmt w:val="decimal"/>
      <w:lvlText w:val="%1.%2.%3.%4.%5."/>
      <w:lvlJc w:val="left"/>
      <w:pPr>
        <w:tabs>
          <w:tab w:val="num" w:pos="136"/>
        </w:tabs>
        <w:ind w:left="136" w:hanging="1080"/>
      </w:pPr>
      <w:rPr>
        <w:b/>
        <w:bCs/>
      </w:rPr>
    </w:lvl>
    <w:lvl w:ilvl="5">
      <w:start w:val="1"/>
      <w:numFmt w:val="decimal"/>
      <w:lvlText w:val="%1.%2.%3.%4.%5.%6."/>
      <w:lvlJc w:val="left"/>
      <w:pPr>
        <w:tabs>
          <w:tab w:val="num" w:pos="136"/>
        </w:tabs>
        <w:ind w:left="136" w:hanging="1080"/>
      </w:pPr>
      <w:rPr>
        <w:b/>
        <w:bCs/>
      </w:rPr>
    </w:lvl>
    <w:lvl w:ilvl="6">
      <w:start w:val="1"/>
      <w:numFmt w:val="decimal"/>
      <w:lvlText w:val="%1.%2.%3.%4.%5.%6.%7."/>
      <w:lvlJc w:val="left"/>
      <w:pPr>
        <w:tabs>
          <w:tab w:val="num" w:pos="224"/>
        </w:tabs>
        <w:ind w:left="224" w:hanging="1440"/>
      </w:pPr>
      <w:rPr>
        <w:b/>
        <w:bCs/>
      </w:rPr>
    </w:lvl>
    <w:lvl w:ilvl="7">
      <w:start w:val="1"/>
      <w:numFmt w:val="decimal"/>
      <w:lvlText w:val="%1.%2.%3.%4.%5.%6.%7.%8."/>
      <w:lvlJc w:val="left"/>
      <w:pPr>
        <w:tabs>
          <w:tab w:val="num" w:pos="224"/>
        </w:tabs>
        <w:ind w:left="224" w:hanging="1440"/>
      </w:pPr>
      <w:rPr>
        <w:b/>
        <w:bCs/>
      </w:rPr>
    </w:lvl>
    <w:lvl w:ilvl="8">
      <w:start w:val="1"/>
      <w:numFmt w:val="decimal"/>
      <w:lvlText w:val="%1.%2.%3.%4.%5.%6.%7.%8.%9."/>
      <w:lvlJc w:val="left"/>
      <w:pPr>
        <w:tabs>
          <w:tab w:val="num" w:pos="584"/>
        </w:tabs>
        <w:ind w:left="584" w:hanging="1800"/>
      </w:pPr>
      <w:rPr>
        <w:b/>
        <w:bCs/>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4"/>
    <w:multiLevelType w:val="multilevel"/>
    <w:tmpl w:val="00000004"/>
    <w:name w:val="WW8Num4"/>
    <w:lvl w:ilvl="0">
      <w:start w:val="1"/>
      <w:numFmt w:val="decimal"/>
      <w:lvlText w:val="%1."/>
      <w:lvlJc w:val="left"/>
      <w:pPr>
        <w:tabs>
          <w:tab w:val="num" w:pos="375"/>
        </w:tabs>
        <w:ind w:left="375" w:hanging="375"/>
      </w:pPr>
    </w:lvl>
    <w:lvl w:ilvl="1">
      <w:start w:val="1"/>
      <w:numFmt w:val="decimal"/>
      <w:lvlText w:val="%1.%2."/>
      <w:lvlJc w:val="left"/>
      <w:pPr>
        <w:tabs>
          <w:tab w:val="num" w:pos="1085"/>
        </w:tabs>
        <w:ind w:left="1085" w:hanging="375"/>
      </w:pPr>
      <w:rPr>
        <w:b w:val="0"/>
        <w:i w:val="0"/>
        <w:color w:val="auto"/>
      </w:rPr>
    </w:lvl>
    <w:lvl w:ilvl="2">
      <w:start w:val="1"/>
      <w:numFmt w:val="decimal"/>
      <w:lvlText w:val="%1.%2.%3."/>
      <w:lvlJc w:val="left"/>
      <w:pPr>
        <w:tabs>
          <w:tab w:val="num" w:pos="1170"/>
        </w:tabs>
        <w:ind w:left="1170"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980"/>
        </w:tabs>
        <w:ind w:left="1980" w:hanging="1080"/>
      </w:pPr>
    </w:lvl>
    <w:lvl w:ilvl="5">
      <w:start w:val="1"/>
      <w:numFmt w:val="decimal"/>
      <w:lvlText w:val="%1.%2.%3.%4.%5.%6."/>
      <w:lvlJc w:val="left"/>
      <w:pPr>
        <w:tabs>
          <w:tab w:val="num" w:pos="2205"/>
        </w:tabs>
        <w:ind w:left="2205" w:hanging="1080"/>
      </w:pPr>
    </w:lvl>
    <w:lvl w:ilvl="6">
      <w:start w:val="1"/>
      <w:numFmt w:val="decimal"/>
      <w:lvlText w:val="%1.%2.%3.%4.%5.%6.%7."/>
      <w:lvlJc w:val="left"/>
      <w:pPr>
        <w:tabs>
          <w:tab w:val="num" w:pos="2790"/>
        </w:tabs>
        <w:ind w:left="2790" w:hanging="1440"/>
      </w:pPr>
    </w:lvl>
    <w:lvl w:ilvl="7">
      <w:start w:val="1"/>
      <w:numFmt w:val="decimal"/>
      <w:lvlText w:val="%1.%2.%3.%4.%5.%6.%7.%8."/>
      <w:lvlJc w:val="left"/>
      <w:pPr>
        <w:tabs>
          <w:tab w:val="num" w:pos="3015"/>
        </w:tabs>
        <w:ind w:left="3015" w:hanging="1440"/>
      </w:pPr>
    </w:lvl>
    <w:lvl w:ilvl="8">
      <w:start w:val="1"/>
      <w:numFmt w:val="decimal"/>
      <w:lvlText w:val="%1.%2.%3.%4.%5.%6.%7.%8.%9."/>
      <w:lvlJc w:val="left"/>
      <w:pPr>
        <w:tabs>
          <w:tab w:val="num" w:pos="3600"/>
        </w:tabs>
        <w:ind w:left="3600" w:hanging="180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7"/>
    <w:multiLevelType w:val="multilevel"/>
    <w:tmpl w:val="00000007"/>
    <w:name w:val="WW8Num15"/>
    <w:lvl w:ilvl="0">
      <w:start w:val="2"/>
      <w:numFmt w:val="decimal"/>
      <w:lvlText w:val="%1."/>
      <w:lvlJc w:val="left"/>
      <w:pPr>
        <w:tabs>
          <w:tab w:val="num" w:pos="1541"/>
        </w:tabs>
        <w:ind w:left="1541" w:hanging="690"/>
      </w:pPr>
    </w:lvl>
    <w:lvl w:ilvl="1">
      <w:start w:val="1"/>
      <w:numFmt w:val="decimal"/>
      <w:lvlText w:val="%1.%2."/>
      <w:lvlJc w:val="left"/>
      <w:pPr>
        <w:tabs>
          <w:tab w:val="num" w:pos="2651"/>
        </w:tabs>
        <w:ind w:left="2651" w:hanging="720"/>
      </w:pPr>
    </w:lvl>
    <w:lvl w:ilvl="2">
      <w:start w:val="1"/>
      <w:numFmt w:val="decimal"/>
      <w:lvlText w:val="%1.%2.%3."/>
      <w:lvlJc w:val="left"/>
      <w:pPr>
        <w:tabs>
          <w:tab w:val="num" w:pos="3011"/>
        </w:tabs>
        <w:ind w:left="3011" w:hanging="720"/>
      </w:pPr>
    </w:lvl>
    <w:lvl w:ilvl="3">
      <w:start w:val="1"/>
      <w:numFmt w:val="decimal"/>
      <w:lvlText w:val="%1.%2.%3.%4."/>
      <w:lvlJc w:val="left"/>
      <w:pPr>
        <w:tabs>
          <w:tab w:val="num" w:pos="4091"/>
        </w:tabs>
        <w:ind w:left="4091" w:hanging="1080"/>
      </w:pPr>
    </w:lvl>
    <w:lvl w:ilvl="4">
      <w:start w:val="1"/>
      <w:numFmt w:val="decimal"/>
      <w:lvlText w:val="%1.%2.%3.%4.%5."/>
      <w:lvlJc w:val="left"/>
      <w:pPr>
        <w:tabs>
          <w:tab w:val="num" w:pos="4811"/>
        </w:tabs>
        <w:ind w:left="4811" w:hanging="1080"/>
      </w:pPr>
    </w:lvl>
    <w:lvl w:ilvl="5">
      <w:start w:val="1"/>
      <w:numFmt w:val="decimal"/>
      <w:lvlText w:val="%1.%2.%3.%4.%5.%6."/>
      <w:lvlJc w:val="left"/>
      <w:pPr>
        <w:tabs>
          <w:tab w:val="num" w:pos="5891"/>
        </w:tabs>
        <w:ind w:left="5891" w:hanging="1440"/>
      </w:pPr>
    </w:lvl>
    <w:lvl w:ilvl="6">
      <w:start w:val="1"/>
      <w:numFmt w:val="decimal"/>
      <w:lvlText w:val="%1.%2.%3.%4.%5.%6.%7."/>
      <w:lvlJc w:val="left"/>
      <w:pPr>
        <w:tabs>
          <w:tab w:val="num" w:pos="6971"/>
        </w:tabs>
        <w:ind w:left="6971" w:hanging="1800"/>
      </w:pPr>
    </w:lvl>
    <w:lvl w:ilvl="7">
      <w:start w:val="1"/>
      <w:numFmt w:val="decimal"/>
      <w:lvlText w:val="%1.%2.%3.%4.%5.%6.%7.%8."/>
      <w:lvlJc w:val="left"/>
      <w:pPr>
        <w:tabs>
          <w:tab w:val="num" w:pos="7691"/>
        </w:tabs>
        <w:ind w:left="7691" w:hanging="1800"/>
      </w:pPr>
    </w:lvl>
    <w:lvl w:ilvl="8">
      <w:start w:val="1"/>
      <w:numFmt w:val="decimal"/>
      <w:lvlText w:val="%1.%2.%3.%4.%5.%6.%7.%8.%9."/>
      <w:lvlJc w:val="left"/>
      <w:pPr>
        <w:tabs>
          <w:tab w:val="num" w:pos="8771"/>
        </w:tabs>
        <w:ind w:left="8771" w:hanging="2160"/>
      </w:pPr>
    </w:lvl>
  </w:abstractNum>
  <w:abstractNum w:abstractNumId="7" w15:restartNumberingAfterBreak="0">
    <w:nsid w:val="00000008"/>
    <w:multiLevelType w:val="multilevel"/>
    <w:tmpl w:val="00000008"/>
    <w:name w:val="WW8Num8"/>
    <w:lvl w:ilvl="0">
      <w:start w:val="1"/>
      <w:numFmt w:val="decimal"/>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170"/>
        </w:tabs>
        <w:ind w:left="170" w:hanging="170"/>
      </w:pPr>
      <w:rPr>
        <w:rFonts w:ascii="Times New Roman" w:hAnsi="Times New Roman" w:cs="Times New Roman"/>
        <w:b w:val="0"/>
        <w:i w:val="0"/>
        <w:sz w:val="26"/>
        <w:szCs w:val="26"/>
      </w:rPr>
    </w:lvl>
    <w:lvl w:ilvl="3">
      <w:start w:val="1"/>
      <w:numFmt w:val="decimal"/>
      <w:lvlText w:val="%1.%2.%3.%4."/>
      <w:lvlJc w:val="left"/>
      <w:pPr>
        <w:tabs>
          <w:tab w:val="num" w:pos="864"/>
        </w:tabs>
        <w:ind w:left="864" w:hanging="864"/>
      </w:pPr>
      <w:rPr>
        <w:rFonts w:ascii="Symbol" w:hAnsi="Symbol"/>
      </w:rPr>
    </w:lvl>
    <w:lvl w:ilvl="4">
      <w:start w:val="1"/>
      <w:numFmt w:val="decimal"/>
      <w:lvlText w:val="%5)"/>
      <w:lvlJc w:val="left"/>
      <w:pPr>
        <w:tabs>
          <w:tab w:val="num" w:pos="1800"/>
        </w:tabs>
        <w:ind w:left="1800" w:hanging="360"/>
      </w:pPr>
      <w:rPr>
        <w:sz w:val="26"/>
        <w:szCs w:val="26"/>
      </w:rPr>
    </w:lvl>
    <w:lvl w:ilvl="5">
      <w:start w:val="1"/>
      <w:numFmt w:val="bullet"/>
      <w:lvlText w:val="-"/>
      <w:lvlJc w:val="left"/>
      <w:pPr>
        <w:tabs>
          <w:tab w:val="num" w:pos="360"/>
        </w:tabs>
        <w:ind w:left="360" w:hanging="360"/>
      </w:pPr>
      <w:rPr>
        <w:rFonts w:ascii="Times New Roman" w:hAnsi="Times New Roman"/>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210462B"/>
    <w:multiLevelType w:val="hybridMultilevel"/>
    <w:tmpl w:val="9DCAE93A"/>
    <w:lvl w:ilvl="0" w:tplc="C714E804">
      <w:start w:val="1"/>
      <w:numFmt w:val="decimal"/>
      <w:lvlText w:val="%1."/>
      <w:lvlJc w:val="left"/>
      <w:pPr>
        <w:tabs>
          <w:tab w:val="num" w:pos="786"/>
        </w:tabs>
        <w:ind w:left="786" w:hanging="360"/>
      </w:pPr>
      <w:rPr>
        <w:rFonts w:eastAsia="Calibri"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9" w15:restartNumberingAfterBreak="0">
    <w:nsid w:val="0A836233"/>
    <w:multiLevelType w:val="hybridMultilevel"/>
    <w:tmpl w:val="1C7650B6"/>
    <w:name w:val="WW8Num11"/>
    <w:lvl w:ilvl="0" w:tplc="3ED0031C">
      <w:start w:val="1"/>
      <w:numFmt w:val="decimal"/>
      <w:lvlText w:val="%1."/>
      <w:lvlJc w:val="left"/>
      <w:pPr>
        <w:ind w:left="678" w:hanging="360"/>
      </w:pPr>
      <w:rPr>
        <w:rFonts w:hint="default"/>
      </w:rPr>
    </w:lvl>
    <w:lvl w:ilvl="1" w:tplc="BE6EFCC2" w:tentative="1">
      <w:start w:val="1"/>
      <w:numFmt w:val="lowerLetter"/>
      <w:lvlText w:val="%2."/>
      <w:lvlJc w:val="left"/>
      <w:pPr>
        <w:ind w:left="1398" w:hanging="360"/>
      </w:pPr>
    </w:lvl>
    <w:lvl w:ilvl="2" w:tplc="3DC87D48" w:tentative="1">
      <w:start w:val="1"/>
      <w:numFmt w:val="lowerRoman"/>
      <w:lvlText w:val="%3."/>
      <w:lvlJc w:val="right"/>
      <w:pPr>
        <w:ind w:left="2118" w:hanging="180"/>
      </w:pPr>
    </w:lvl>
    <w:lvl w:ilvl="3" w:tplc="D3F28178" w:tentative="1">
      <w:start w:val="1"/>
      <w:numFmt w:val="decimal"/>
      <w:lvlText w:val="%4."/>
      <w:lvlJc w:val="left"/>
      <w:pPr>
        <w:ind w:left="2838" w:hanging="360"/>
      </w:pPr>
    </w:lvl>
    <w:lvl w:ilvl="4" w:tplc="51E65158" w:tentative="1">
      <w:start w:val="1"/>
      <w:numFmt w:val="lowerLetter"/>
      <w:lvlText w:val="%5."/>
      <w:lvlJc w:val="left"/>
      <w:pPr>
        <w:ind w:left="3558" w:hanging="360"/>
      </w:pPr>
    </w:lvl>
    <w:lvl w:ilvl="5" w:tplc="0C4AEAD6" w:tentative="1">
      <w:start w:val="1"/>
      <w:numFmt w:val="lowerRoman"/>
      <w:lvlText w:val="%6."/>
      <w:lvlJc w:val="right"/>
      <w:pPr>
        <w:ind w:left="4278" w:hanging="180"/>
      </w:pPr>
    </w:lvl>
    <w:lvl w:ilvl="6" w:tplc="9BACC6E6" w:tentative="1">
      <w:start w:val="1"/>
      <w:numFmt w:val="decimal"/>
      <w:lvlText w:val="%7."/>
      <w:lvlJc w:val="left"/>
      <w:pPr>
        <w:ind w:left="4998" w:hanging="360"/>
      </w:pPr>
    </w:lvl>
    <w:lvl w:ilvl="7" w:tplc="19622E72" w:tentative="1">
      <w:start w:val="1"/>
      <w:numFmt w:val="lowerLetter"/>
      <w:lvlText w:val="%8."/>
      <w:lvlJc w:val="left"/>
      <w:pPr>
        <w:ind w:left="5718" w:hanging="360"/>
      </w:pPr>
    </w:lvl>
    <w:lvl w:ilvl="8" w:tplc="31F04782" w:tentative="1">
      <w:start w:val="1"/>
      <w:numFmt w:val="lowerRoman"/>
      <w:lvlText w:val="%9."/>
      <w:lvlJc w:val="right"/>
      <w:pPr>
        <w:ind w:left="6438" w:hanging="180"/>
      </w:pPr>
    </w:lvl>
  </w:abstractNum>
  <w:abstractNum w:abstractNumId="10" w15:restartNumberingAfterBreak="0">
    <w:nsid w:val="1098530D"/>
    <w:multiLevelType w:val="hybridMultilevel"/>
    <w:tmpl w:val="0F12A348"/>
    <w:name w:val="WW8Num16"/>
    <w:lvl w:ilvl="0" w:tplc="275E9518">
      <w:start w:val="1"/>
      <w:numFmt w:val="decimal"/>
      <w:lvlText w:val="%1."/>
      <w:lvlJc w:val="left"/>
      <w:pPr>
        <w:ind w:left="1103" w:hanging="360"/>
      </w:pPr>
      <w:rPr>
        <w:rFonts w:hint="default"/>
      </w:rPr>
    </w:lvl>
    <w:lvl w:ilvl="1" w:tplc="41E2CB42" w:tentative="1">
      <w:start w:val="1"/>
      <w:numFmt w:val="lowerLetter"/>
      <w:lvlText w:val="%2."/>
      <w:lvlJc w:val="left"/>
      <w:pPr>
        <w:ind w:left="1823" w:hanging="360"/>
      </w:pPr>
    </w:lvl>
    <w:lvl w:ilvl="2" w:tplc="32FA2542" w:tentative="1">
      <w:start w:val="1"/>
      <w:numFmt w:val="lowerRoman"/>
      <w:lvlText w:val="%3."/>
      <w:lvlJc w:val="right"/>
      <w:pPr>
        <w:ind w:left="2543" w:hanging="180"/>
      </w:pPr>
    </w:lvl>
    <w:lvl w:ilvl="3" w:tplc="B6FED336" w:tentative="1">
      <w:start w:val="1"/>
      <w:numFmt w:val="decimal"/>
      <w:lvlText w:val="%4."/>
      <w:lvlJc w:val="left"/>
      <w:pPr>
        <w:ind w:left="3263" w:hanging="360"/>
      </w:pPr>
    </w:lvl>
    <w:lvl w:ilvl="4" w:tplc="7ECA8950" w:tentative="1">
      <w:start w:val="1"/>
      <w:numFmt w:val="lowerLetter"/>
      <w:lvlText w:val="%5."/>
      <w:lvlJc w:val="left"/>
      <w:pPr>
        <w:ind w:left="3983" w:hanging="360"/>
      </w:pPr>
    </w:lvl>
    <w:lvl w:ilvl="5" w:tplc="304E76F6" w:tentative="1">
      <w:start w:val="1"/>
      <w:numFmt w:val="lowerRoman"/>
      <w:lvlText w:val="%6."/>
      <w:lvlJc w:val="right"/>
      <w:pPr>
        <w:ind w:left="4703" w:hanging="180"/>
      </w:pPr>
    </w:lvl>
    <w:lvl w:ilvl="6" w:tplc="34E463D0" w:tentative="1">
      <w:start w:val="1"/>
      <w:numFmt w:val="decimal"/>
      <w:lvlText w:val="%7."/>
      <w:lvlJc w:val="left"/>
      <w:pPr>
        <w:ind w:left="5423" w:hanging="360"/>
      </w:pPr>
    </w:lvl>
    <w:lvl w:ilvl="7" w:tplc="BE94A9FA" w:tentative="1">
      <w:start w:val="1"/>
      <w:numFmt w:val="lowerLetter"/>
      <w:lvlText w:val="%8."/>
      <w:lvlJc w:val="left"/>
      <w:pPr>
        <w:ind w:left="6143" w:hanging="360"/>
      </w:pPr>
    </w:lvl>
    <w:lvl w:ilvl="8" w:tplc="635EADBC" w:tentative="1">
      <w:start w:val="1"/>
      <w:numFmt w:val="lowerRoman"/>
      <w:lvlText w:val="%9."/>
      <w:lvlJc w:val="right"/>
      <w:pPr>
        <w:ind w:left="6863" w:hanging="180"/>
      </w:pPr>
    </w:lvl>
  </w:abstractNum>
  <w:abstractNum w:abstractNumId="11" w15:restartNumberingAfterBreak="0">
    <w:nsid w:val="1C244D14"/>
    <w:multiLevelType w:val="hybridMultilevel"/>
    <w:tmpl w:val="6AF0D054"/>
    <w:lvl w:ilvl="0" w:tplc="67F0BE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E23CA5"/>
    <w:multiLevelType w:val="hybridMultilevel"/>
    <w:tmpl w:val="A456FA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2ED1D03"/>
    <w:multiLevelType w:val="hybridMultilevel"/>
    <w:tmpl w:val="554CA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22669D"/>
    <w:multiLevelType w:val="hybridMultilevel"/>
    <w:tmpl w:val="4D68F6AE"/>
    <w:lvl w:ilvl="0" w:tplc="2BF4AAC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0475D28"/>
    <w:multiLevelType w:val="multilevel"/>
    <w:tmpl w:val="D98EC9A6"/>
    <w:lvl w:ilvl="0">
      <w:start w:val="1"/>
      <w:numFmt w:val="decimal"/>
      <w:pStyle w:val="a"/>
      <w:suff w:val="space"/>
      <w:lvlText w:val="РАЗДЕЛ %1."/>
      <w:lvlJc w:val="left"/>
      <w:rPr>
        <w:rFonts w:ascii="Times New Roman" w:hAnsi="Times New Roman" w:cs="Times New Roman" w:hint="default"/>
        <w:b/>
        <w:bCs w:val="0"/>
        <w:i w:val="0"/>
        <w:iCs w:val="0"/>
        <w:caps/>
        <w:smallCaps w:val="0"/>
        <w:strike w:val="0"/>
        <w:dstrike w:val="0"/>
        <w:snapToGrid w:val="0"/>
        <w:vanish w:val="0"/>
        <w:color w:val="000000"/>
        <w:spacing w:val="0"/>
        <w:w w:val="0"/>
        <w:kern w:val="0"/>
        <w:position w:val="0"/>
        <w:sz w:val="28"/>
        <w:szCs w:val="28"/>
        <w:u w:val="none"/>
        <w:vertAlign w:val="baseline"/>
      </w:rPr>
    </w:lvl>
    <w:lvl w:ilvl="1">
      <w:start w:val="1"/>
      <w:numFmt w:val="decimal"/>
      <w:pStyle w:val="a0"/>
      <w:lvlText w:val="%2."/>
      <w:lvlJc w:val="left"/>
      <w:pPr>
        <w:tabs>
          <w:tab w:val="num" w:pos="907"/>
        </w:tabs>
        <w:ind w:left="907" w:hanging="907"/>
      </w:pPr>
      <w:rPr>
        <w:rFonts w:cs="Times New Roman" w:hint="default"/>
        <w:b/>
      </w:rPr>
    </w:lvl>
    <w:lvl w:ilvl="2">
      <w:start w:val="1"/>
      <w:numFmt w:val="decimal"/>
      <w:pStyle w:val="a1"/>
      <w:lvlText w:val="%2.%3."/>
      <w:lvlJc w:val="left"/>
      <w:pPr>
        <w:tabs>
          <w:tab w:val="num" w:pos="5586"/>
        </w:tabs>
        <w:ind w:left="5586" w:hanging="907"/>
      </w:pPr>
      <w:rPr>
        <w:rFonts w:cs="Times New Roman" w:hint="default"/>
        <w:b w:val="0"/>
        <w:color w:val="auto"/>
      </w:rPr>
    </w:lvl>
    <w:lvl w:ilvl="3">
      <w:start w:val="1"/>
      <w:numFmt w:val="decimal"/>
      <w:lvlText w:val="%2.%3.%4."/>
      <w:lvlJc w:val="left"/>
      <w:pPr>
        <w:tabs>
          <w:tab w:val="num" w:pos="907"/>
        </w:tabs>
        <w:ind w:left="907" w:hanging="907"/>
      </w:pPr>
      <w:rPr>
        <w:rFonts w:cs="Times New Roman" w:hint="default"/>
        <w:b w:val="0"/>
        <w:sz w:val="28"/>
        <w:szCs w:val="28"/>
      </w:rPr>
    </w:lvl>
    <w:lvl w:ilvl="4">
      <w:start w:val="1"/>
      <w:numFmt w:val="russianLower"/>
      <w:lvlText w:val="%5)"/>
      <w:lvlJc w:val="left"/>
      <w:pPr>
        <w:tabs>
          <w:tab w:val="num" w:pos="1361"/>
        </w:tabs>
        <w:ind w:left="1361" w:hanging="45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5117B4E"/>
    <w:multiLevelType w:val="hybridMultilevel"/>
    <w:tmpl w:val="9DCAE93A"/>
    <w:lvl w:ilvl="0" w:tplc="C714E804">
      <w:start w:val="1"/>
      <w:numFmt w:val="decimal"/>
      <w:lvlText w:val="%1."/>
      <w:lvlJc w:val="left"/>
      <w:pPr>
        <w:tabs>
          <w:tab w:val="num" w:pos="786"/>
        </w:tabs>
        <w:ind w:left="786" w:hanging="360"/>
      </w:pPr>
      <w:rPr>
        <w:rFonts w:eastAsia="Calibri"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7" w15:restartNumberingAfterBreak="0">
    <w:nsid w:val="3A910DFF"/>
    <w:multiLevelType w:val="hybridMultilevel"/>
    <w:tmpl w:val="FBBC2962"/>
    <w:lvl w:ilvl="0" w:tplc="B5CCD078">
      <w:start w:val="2"/>
      <w:numFmt w:val="bullet"/>
      <w:pStyle w:val="BulletinTable"/>
      <w:lvlText w:val="-"/>
      <w:lvlJc w:val="left"/>
      <w:pPr>
        <w:tabs>
          <w:tab w:val="num" w:pos="720"/>
        </w:tabs>
        <w:ind w:left="720" w:hanging="360"/>
      </w:pPr>
      <w:rPr>
        <w:rFonts w:ascii="Times New Roman" w:eastAsia="Times New Roman" w:hAnsi="Times New Roman" w:cs="Times New Roman" w:hint="default"/>
      </w:rPr>
    </w:lvl>
    <w:lvl w:ilvl="1" w:tplc="32787A32" w:tentative="1">
      <w:start w:val="1"/>
      <w:numFmt w:val="bullet"/>
      <w:lvlText w:val="o"/>
      <w:lvlJc w:val="left"/>
      <w:pPr>
        <w:tabs>
          <w:tab w:val="num" w:pos="1440"/>
        </w:tabs>
        <w:ind w:left="1440" w:hanging="360"/>
      </w:pPr>
      <w:rPr>
        <w:rFonts w:ascii="Courier New" w:hAnsi="Courier New" w:hint="default"/>
      </w:rPr>
    </w:lvl>
    <w:lvl w:ilvl="2" w:tplc="744CF578" w:tentative="1">
      <w:start w:val="1"/>
      <w:numFmt w:val="bullet"/>
      <w:lvlText w:val=""/>
      <w:lvlJc w:val="left"/>
      <w:pPr>
        <w:tabs>
          <w:tab w:val="num" w:pos="2160"/>
        </w:tabs>
        <w:ind w:left="2160" w:hanging="360"/>
      </w:pPr>
      <w:rPr>
        <w:rFonts w:ascii="Wingdings" w:hAnsi="Wingdings" w:hint="default"/>
      </w:rPr>
    </w:lvl>
    <w:lvl w:ilvl="3" w:tplc="A13296CC" w:tentative="1">
      <w:start w:val="1"/>
      <w:numFmt w:val="bullet"/>
      <w:lvlText w:val=""/>
      <w:lvlJc w:val="left"/>
      <w:pPr>
        <w:tabs>
          <w:tab w:val="num" w:pos="2880"/>
        </w:tabs>
        <w:ind w:left="2880" w:hanging="360"/>
      </w:pPr>
      <w:rPr>
        <w:rFonts w:ascii="Symbol" w:hAnsi="Symbol" w:hint="default"/>
      </w:rPr>
    </w:lvl>
    <w:lvl w:ilvl="4" w:tplc="7458C6AA" w:tentative="1">
      <w:start w:val="1"/>
      <w:numFmt w:val="bullet"/>
      <w:lvlText w:val="o"/>
      <w:lvlJc w:val="left"/>
      <w:pPr>
        <w:tabs>
          <w:tab w:val="num" w:pos="3600"/>
        </w:tabs>
        <w:ind w:left="3600" w:hanging="360"/>
      </w:pPr>
      <w:rPr>
        <w:rFonts w:ascii="Courier New" w:hAnsi="Courier New" w:hint="default"/>
      </w:rPr>
    </w:lvl>
    <w:lvl w:ilvl="5" w:tplc="F3F49C26" w:tentative="1">
      <w:start w:val="1"/>
      <w:numFmt w:val="bullet"/>
      <w:lvlText w:val=""/>
      <w:lvlJc w:val="left"/>
      <w:pPr>
        <w:tabs>
          <w:tab w:val="num" w:pos="4320"/>
        </w:tabs>
        <w:ind w:left="4320" w:hanging="360"/>
      </w:pPr>
      <w:rPr>
        <w:rFonts w:ascii="Wingdings" w:hAnsi="Wingdings" w:hint="default"/>
      </w:rPr>
    </w:lvl>
    <w:lvl w:ilvl="6" w:tplc="0C0A2276" w:tentative="1">
      <w:start w:val="1"/>
      <w:numFmt w:val="bullet"/>
      <w:lvlText w:val=""/>
      <w:lvlJc w:val="left"/>
      <w:pPr>
        <w:tabs>
          <w:tab w:val="num" w:pos="5040"/>
        </w:tabs>
        <w:ind w:left="5040" w:hanging="360"/>
      </w:pPr>
      <w:rPr>
        <w:rFonts w:ascii="Symbol" w:hAnsi="Symbol" w:hint="default"/>
      </w:rPr>
    </w:lvl>
    <w:lvl w:ilvl="7" w:tplc="80AEFB74" w:tentative="1">
      <w:start w:val="1"/>
      <w:numFmt w:val="bullet"/>
      <w:lvlText w:val="o"/>
      <w:lvlJc w:val="left"/>
      <w:pPr>
        <w:tabs>
          <w:tab w:val="num" w:pos="5760"/>
        </w:tabs>
        <w:ind w:left="5760" w:hanging="360"/>
      </w:pPr>
      <w:rPr>
        <w:rFonts w:ascii="Courier New" w:hAnsi="Courier New" w:hint="default"/>
      </w:rPr>
    </w:lvl>
    <w:lvl w:ilvl="8" w:tplc="1E90F08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1847C6"/>
    <w:multiLevelType w:val="hybridMultilevel"/>
    <w:tmpl w:val="94527C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56A95DD4"/>
    <w:multiLevelType w:val="multilevel"/>
    <w:tmpl w:val="92A650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A61E1"/>
    <w:multiLevelType w:val="hybridMultilevel"/>
    <w:tmpl w:val="69788E36"/>
    <w:lvl w:ilvl="0" w:tplc="4796BBD6">
      <w:start w:val="1"/>
      <w:numFmt w:val="decimal"/>
      <w:lvlText w:val="%1."/>
      <w:lvlJc w:val="left"/>
      <w:pPr>
        <w:tabs>
          <w:tab w:val="num" w:pos="786"/>
        </w:tabs>
        <w:ind w:left="786"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7"/>
  </w:num>
  <w:num w:numId="3">
    <w:abstractNumId w:val="15"/>
  </w:num>
  <w:num w:numId="4">
    <w:abstractNumId w:val="3"/>
  </w:num>
  <w:num w:numId="5">
    <w:abstractNumId w:val="16"/>
  </w:num>
  <w:num w:numId="6">
    <w:abstractNumId w:val="8"/>
  </w:num>
  <w:num w:numId="7">
    <w:abstractNumId w:val="13"/>
  </w:num>
  <w:num w:numId="8">
    <w:abstractNumId w:val="18"/>
  </w:num>
  <w:num w:numId="9">
    <w:abstractNumId w:val="21"/>
  </w:num>
  <w:num w:numId="10">
    <w:abstractNumId w:val="11"/>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135F"/>
    <w:rsid w:val="00002612"/>
    <w:rsid w:val="000026B5"/>
    <w:rsid w:val="00002A3D"/>
    <w:rsid w:val="00003424"/>
    <w:rsid w:val="00003EC3"/>
    <w:rsid w:val="00004455"/>
    <w:rsid w:val="00004745"/>
    <w:rsid w:val="0000564B"/>
    <w:rsid w:val="0000644B"/>
    <w:rsid w:val="00011571"/>
    <w:rsid w:val="00011C86"/>
    <w:rsid w:val="000123C3"/>
    <w:rsid w:val="00012778"/>
    <w:rsid w:val="00013241"/>
    <w:rsid w:val="00013493"/>
    <w:rsid w:val="00013781"/>
    <w:rsid w:val="00013C49"/>
    <w:rsid w:val="000144A3"/>
    <w:rsid w:val="00014E2E"/>
    <w:rsid w:val="000157C2"/>
    <w:rsid w:val="00016C88"/>
    <w:rsid w:val="00017540"/>
    <w:rsid w:val="00020788"/>
    <w:rsid w:val="0002093C"/>
    <w:rsid w:val="000219E5"/>
    <w:rsid w:val="000226C0"/>
    <w:rsid w:val="00022761"/>
    <w:rsid w:val="000228A0"/>
    <w:rsid w:val="00023154"/>
    <w:rsid w:val="0002375C"/>
    <w:rsid w:val="00025771"/>
    <w:rsid w:val="00025E0E"/>
    <w:rsid w:val="00026633"/>
    <w:rsid w:val="0003139D"/>
    <w:rsid w:val="00031535"/>
    <w:rsid w:val="00031AC0"/>
    <w:rsid w:val="000323F6"/>
    <w:rsid w:val="00033060"/>
    <w:rsid w:val="00033065"/>
    <w:rsid w:val="000334EC"/>
    <w:rsid w:val="00034B35"/>
    <w:rsid w:val="00035045"/>
    <w:rsid w:val="000356A0"/>
    <w:rsid w:val="000357B7"/>
    <w:rsid w:val="000358D6"/>
    <w:rsid w:val="00036926"/>
    <w:rsid w:val="00037620"/>
    <w:rsid w:val="00037648"/>
    <w:rsid w:val="00040415"/>
    <w:rsid w:val="00040466"/>
    <w:rsid w:val="00040E44"/>
    <w:rsid w:val="000411DD"/>
    <w:rsid w:val="000411F9"/>
    <w:rsid w:val="00043B44"/>
    <w:rsid w:val="00044B48"/>
    <w:rsid w:val="00044DC3"/>
    <w:rsid w:val="00045BC6"/>
    <w:rsid w:val="00046BF0"/>
    <w:rsid w:val="00046DE2"/>
    <w:rsid w:val="00047641"/>
    <w:rsid w:val="00047E67"/>
    <w:rsid w:val="000514DC"/>
    <w:rsid w:val="000515C3"/>
    <w:rsid w:val="00051AD6"/>
    <w:rsid w:val="00051B12"/>
    <w:rsid w:val="00051EFC"/>
    <w:rsid w:val="00052357"/>
    <w:rsid w:val="00052613"/>
    <w:rsid w:val="00052BF1"/>
    <w:rsid w:val="0005357E"/>
    <w:rsid w:val="000542FB"/>
    <w:rsid w:val="00054495"/>
    <w:rsid w:val="00054CA6"/>
    <w:rsid w:val="00055065"/>
    <w:rsid w:val="0005541F"/>
    <w:rsid w:val="00055711"/>
    <w:rsid w:val="000557DB"/>
    <w:rsid w:val="00056C2A"/>
    <w:rsid w:val="00057208"/>
    <w:rsid w:val="000572F0"/>
    <w:rsid w:val="00057FC5"/>
    <w:rsid w:val="00060363"/>
    <w:rsid w:val="000611EB"/>
    <w:rsid w:val="0006138E"/>
    <w:rsid w:val="000618E5"/>
    <w:rsid w:val="00061D62"/>
    <w:rsid w:val="00061E04"/>
    <w:rsid w:val="00063001"/>
    <w:rsid w:val="00063360"/>
    <w:rsid w:val="00063801"/>
    <w:rsid w:val="00065056"/>
    <w:rsid w:val="000659A4"/>
    <w:rsid w:val="00065F17"/>
    <w:rsid w:val="00066626"/>
    <w:rsid w:val="00067221"/>
    <w:rsid w:val="00067CDE"/>
    <w:rsid w:val="00067FF7"/>
    <w:rsid w:val="000700E1"/>
    <w:rsid w:val="000709BC"/>
    <w:rsid w:val="00070CBA"/>
    <w:rsid w:val="00071C05"/>
    <w:rsid w:val="000723E4"/>
    <w:rsid w:val="000732C4"/>
    <w:rsid w:val="000733F9"/>
    <w:rsid w:val="00073D4E"/>
    <w:rsid w:val="00073F38"/>
    <w:rsid w:val="0007564B"/>
    <w:rsid w:val="000759FD"/>
    <w:rsid w:val="00075B63"/>
    <w:rsid w:val="00076648"/>
    <w:rsid w:val="000766E4"/>
    <w:rsid w:val="000805B9"/>
    <w:rsid w:val="00080A40"/>
    <w:rsid w:val="00080A8B"/>
    <w:rsid w:val="00080C8E"/>
    <w:rsid w:val="00080F56"/>
    <w:rsid w:val="0008108C"/>
    <w:rsid w:val="00081BBF"/>
    <w:rsid w:val="00082F06"/>
    <w:rsid w:val="000831C8"/>
    <w:rsid w:val="00083641"/>
    <w:rsid w:val="000839FC"/>
    <w:rsid w:val="00083BC5"/>
    <w:rsid w:val="0008438F"/>
    <w:rsid w:val="000845BB"/>
    <w:rsid w:val="00086AE0"/>
    <w:rsid w:val="00086CF6"/>
    <w:rsid w:val="000872D2"/>
    <w:rsid w:val="000873B8"/>
    <w:rsid w:val="00087439"/>
    <w:rsid w:val="00087E14"/>
    <w:rsid w:val="00091116"/>
    <w:rsid w:val="0009209D"/>
    <w:rsid w:val="000921A8"/>
    <w:rsid w:val="0009263E"/>
    <w:rsid w:val="00092806"/>
    <w:rsid w:val="000935B1"/>
    <w:rsid w:val="00095353"/>
    <w:rsid w:val="0009561C"/>
    <w:rsid w:val="00095678"/>
    <w:rsid w:val="00095B4C"/>
    <w:rsid w:val="000960ED"/>
    <w:rsid w:val="000973F9"/>
    <w:rsid w:val="000A07F1"/>
    <w:rsid w:val="000A087F"/>
    <w:rsid w:val="000A1292"/>
    <w:rsid w:val="000A25BD"/>
    <w:rsid w:val="000A3C10"/>
    <w:rsid w:val="000A3EC3"/>
    <w:rsid w:val="000A47C6"/>
    <w:rsid w:val="000A58E6"/>
    <w:rsid w:val="000A5CF3"/>
    <w:rsid w:val="000A5D29"/>
    <w:rsid w:val="000A6FEB"/>
    <w:rsid w:val="000A71CF"/>
    <w:rsid w:val="000B10D4"/>
    <w:rsid w:val="000B2162"/>
    <w:rsid w:val="000B2404"/>
    <w:rsid w:val="000B257F"/>
    <w:rsid w:val="000B2C78"/>
    <w:rsid w:val="000B3ED5"/>
    <w:rsid w:val="000B52BF"/>
    <w:rsid w:val="000B55D9"/>
    <w:rsid w:val="000B58D0"/>
    <w:rsid w:val="000B5F91"/>
    <w:rsid w:val="000B695F"/>
    <w:rsid w:val="000B7F91"/>
    <w:rsid w:val="000C1070"/>
    <w:rsid w:val="000C10A3"/>
    <w:rsid w:val="000C2038"/>
    <w:rsid w:val="000C24FB"/>
    <w:rsid w:val="000C275A"/>
    <w:rsid w:val="000C2AEF"/>
    <w:rsid w:val="000C4069"/>
    <w:rsid w:val="000C5870"/>
    <w:rsid w:val="000C6631"/>
    <w:rsid w:val="000C66DF"/>
    <w:rsid w:val="000C7030"/>
    <w:rsid w:val="000D11D0"/>
    <w:rsid w:val="000D29DD"/>
    <w:rsid w:val="000D2BD8"/>
    <w:rsid w:val="000D2C9C"/>
    <w:rsid w:val="000D2F5F"/>
    <w:rsid w:val="000D3074"/>
    <w:rsid w:val="000D30C3"/>
    <w:rsid w:val="000D371D"/>
    <w:rsid w:val="000D450F"/>
    <w:rsid w:val="000D4962"/>
    <w:rsid w:val="000D5F9F"/>
    <w:rsid w:val="000D6358"/>
    <w:rsid w:val="000D6403"/>
    <w:rsid w:val="000D67E8"/>
    <w:rsid w:val="000D6988"/>
    <w:rsid w:val="000D6D9D"/>
    <w:rsid w:val="000D6F98"/>
    <w:rsid w:val="000D782A"/>
    <w:rsid w:val="000D7BD1"/>
    <w:rsid w:val="000D7E4D"/>
    <w:rsid w:val="000E0344"/>
    <w:rsid w:val="000E204E"/>
    <w:rsid w:val="000E230F"/>
    <w:rsid w:val="000E29A6"/>
    <w:rsid w:val="000E33BD"/>
    <w:rsid w:val="000E41FA"/>
    <w:rsid w:val="000E4F9E"/>
    <w:rsid w:val="000E6E8B"/>
    <w:rsid w:val="000E7A66"/>
    <w:rsid w:val="000E7F16"/>
    <w:rsid w:val="000F002A"/>
    <w:rsid w:val="000F1D48"/>
    <w:rsid w:val="000F2168"/>
    <w:rsid w:val="000F249E"/>
    <w:rsid w:val="000F2ABA"/>
    <w:rsid w:val="000F3FB4"/>
    <w:rsid w:val="000F5172"/>
    <w:rsid w:val="000F6241"/>
    <w:rsid w:val="000F6433"/>
    <w:rsid w:val="000F6944"/>
    <w:rsid w:val="000F6BCD"/>
    <w:rsid w:val="000F6DFB"/>
    <w:rsid w:val="000F7634"/>
    <w:rsid w:val="00100848"/>
    <w:rsid w:val="00100ECD"/>
    <w:rsid w:val="001014C6"/>
    <w:rsid w:val="00101794"/>
    <w:rsid w:val="00102322"/>
    <w:rsid w:val="0010275A"/>
    <w:rsid w:val="00102E49"/>
    <w:rsid w:val="00104B43"/>
    <w:rsid w:val="0010515C"/>
    <w:rsid w:val="00106CE6"/>
    <w:rsid w:val="00106E34"/>
    <w:rsid w:val="001070F3"/>
    <w:rsid w:val="00107194"/>
    <w:rsid w:val="001071AE"/>
    <w:rsid w:val="00110740"/>
    <w:rsid w:val="00111166"/>
    <w:rsid w:val="001113AC"/>
    <w:rsid w:val="001114A4"/>
    <w:rsid w:val="00112B89"/>
    <w:rsid w:val="00112F93"/>
    <w:rsid w:val="00113987"/>
    <w:rsid w:val="001159FE"/>
    <w:rsid w:val="0011652D"/>
    <w:rsid w:val="00116A59"/>
    <w:rsid w:val="00116C27"/>
    <w:rsid w:val="00117447"/>
    <w:rsid w:val="001178AB"/>
    <w:rsid w:val="001219E5"/>
    <w:rsid w:val="00121A69"/>
    <w:rsid w:val="00122266"/>
    <w:rsid w:val="00122991"/>
    <w:rsid w:val="001233D3"/>
    <w:rsid w:val="001233DD"/>
    <w:rsid w:val="00124020"/>
    <w:rsid w:val="0012427D"/>
    <w:rsid w:val="0012462C"/>
    <w:rsid w:val="001253F0"/>
    <w:rsid w:val="00127ECE"/>
    <w:rsid w:val="001305CB"/>
    <w:rsid w:val="00130C70"/>
    <w:rsid w:val="00131133"/>
    <w:rsid w:val="001315C7"/>
    <w:rsid w:val="00131975"/>
    <w:rsid w:val="00131BEF"/>
    <w:rsid w:val="00131DE6"/>
    <w:rsid w:val="00132154"/>
    <w:rsid w:val="0013222C"/>
    <w:rsid w:val="001326C2"/>
    <w:rsid w:val="001331A7"/>
    <w:rsid w:val="00133B0D"/>
    <w:rsid w:val="00133BDB"/>
    <w:rsid w:val="00133ECA"/>
    <w:rsid w:val="001346A9"/>
    <w:rsid w:val="00134E81"/>
    <w:rsid w:val="0013515D"/>
    <w:rsid w:val="00135677"/>
    <w:rsid w:val="00135C5B"/>
    <w:rsid w:val="001360E8"/>
    <w:rsid w:val="0013678F"/>
    <w:rsid w:val="001369C3"/>
    <w:rsid w:val="00136CEC"/>
    <w:rsid w:val="001411B5"/>
    <w:rsid w:val="00141454"/>
    <w:rsid w:val="00141794"/>
    <w:rsid w:val="00142226"/>
    <w:rsid w:val="00142384"/>
    <w:rsid w:val="00143E3A"/>
    <w:rsid w:val="0014406F"/>
    <w:rsid w:val="00144B42"/>
    <w:rsid w:val="001465E2"/>
    <w:rsid w:val="0015098E"/>
    <w:rsid w:val="00150A05"/>
    <w:rsid w:val="00150B80"/>
    <w:rsid w:val="00151780"/>
    <w:rsid w:val="00151FD3"/>
    <w:rsid w:val="00152322"/>
    <w:rsid w:val="001525E8"/>
    <w:rsid w:val="0015316B"/>
    <w:rsid w:val="00153847"/>
    <w:rsid w:val="00154104"/>
    <w:rsid w:val="001547EB"/>
    <w:rsid w:val="00154BBD"/>
    <w:rsid w:val="00155340"/>
    <w:rsid w:val="00155B94"/>
    <w:rsid w:val="001560EA"/>
    <w:rsid w:val="001562FA"/>
    <w:rsid w:val="00156E37"/>
    <w:rsid w:val="001574F0"/>
    <w:rsid w:val="001601C8"/>
    <w:rsid w:val="00160473"/>
    <w:rsid w:val="00160969"/>
    <w:rsid w:val="001612B1"/>
    <w:rsid w:val="001614C8"/>
    <w:rsid w:val="00161696"/>
    <w:rsid w:val="00161FD4"/>
    <w:rsid w:val="00162B49"/>
    <w:rsid w:val="00163A35"/>
    <w:rsid w:val="00163C52"/>
    <w:rsid w:val="00164212"/>
    <w:rsid w:val="00164784"/>
    <w:rsid w:val="00164978"/>
    <w:rsid w:val="00165301"/>
    <w:rsid w:val="001655B5"/>
    <w:rsid w:val="00165877"/>
    <w:rsid w:val="00165E53"/>
    <w:rsid w:val="0016625C"/>
    <w:rsid w:val="00166C23"/>
    <w:rsid w:val="00166DA5"/>
    <w:rsid w:val="001671C9"/>
    <w:rsid w:val="00167978"/>
    <w:rsid w:val="00170AA4"/>
    <w:rsid w:val="0017113A"/>
    <w:rsid w:val="00173840"/>
    <w:rsid w:val="00174180"/>
    <w:rsid w:val="00174295"/>
    <w:rsid w:val="0017435A"/>
    <w:rsid w:val="00174782"/>
    <w:rsid w:val="00174C4D"/>
    <w:rsid w:val="00174E6A"/>
    <w:rsid w:val="001751ED"/>
    <w:rsid w:val="0017530A"/>
    <w:rsid w:val="0017530F"/>
    <w:rsid w:val="0017632A"/>
    <w:rsid w:val="001769A8"/>
    <w:rsid w:val="0017703B"/>
    <w:rsid w:val="00180C91"/>
    <w:rsid w:val="00182B2A"/>
    <w:rsid w:val="00183039"/>
    <w:rsid w:val="001838C8"/>
    <w:rsid w:val="00184311"/>
    <w:rsid w:val="00185E23"/>
    <w:rsid w:val="00186D02"/>
    <w:rsid w:val="00190FA0"/>
    <w:rsid w:val="00192029"/>
    <w:rsid w:val="001933F2"/>
    <w:rsid w:val="0019345A"/>
    <w:rsid w:val="00193C8D"/>
    <w:rsid w:val="00194C7F"/>
    <w:rsid w:val="00195651"/>
    <w:rsid w:val="001963F4"/>
    <w:rsid w:val="0019649C"/>
    <w:rsid w:val="00196869"/>
    <w:rsid w:val="00196BD6"/>
    <w:rsid w:val="001970BA"/>
    <w:rsid w:val="0019729A"/>
    <w:rsid w:val="00197CDC"/>
    <w:rsid w:val="00197FC7"/>
    <w:rsid w:val="001A0BD4"/>
    <w:rsid w:val="001A0C3C"/>
    <w:rsid w:val="001A10F5"/>
    <w:rsid w:val="001A1EFE"/>
    <w:rsid w:val="001A21D1"/>
    <w:rsid w:val="001A2384"/>
    <w:rsid w:val="001A3629"/>
    <w:rsid w:val="001A37E5"/>
    <w:rsid w:val="001A3D13"/>
    <w:rsid w:val="001A43CB"/>
    <w:rsid w:val="001A4CC6"/>
    <w:rsid w:val="001A5976"/>
    <w:rsid w:val="001A71AB"/>
    <w:rsid w:val="001A76A4"/>
    <w:rsid w:val="001A7926"/>
    <w:rsid w:val="001B0125"/>
    <w:rsid w:val="001B0A48"/>
    <w:rsid w:val="001B0DC0"/>
    <w:rsid w:val="001B1A41"/>
    <w:rsid w:val="001B1E6C"/>
    <w:rsid w:val="001B2307"/>
    <w:rsid w:val="001B254D"/>
    <w:rsid w:val="001B2631"/>
    <w:rsid w:val="001B2875"/>
    <w:rsid w:val="001B43B9"/>
    <w:rsid w:val="001B460C"/>
    <w:rsid w:val="001B48BC"/>
    <w:rsid w:val="001B54FD"/>
    <w:rsid w:val="001B7380"/>
    <w:rsid w:val="001B765E"/>
    <w:rsid w:val="001B7957"/>
    <w:rsid w:val="001B7E2A"/>
    <w:rsid w:val="001B7EFD"/>
    <w:rsid w:val="001C01C7"/>
    <w:rsid w:val="001C045E"/>
    <w:rsid w:val="001C13EB"/>
    <w:rsid w:val="001C19BB"/>
    <w:rsid w:val="001C19CE"/>
    <w:rsid w:val="001C1B28"/>
    <w:rsid w:val="001C1B39"/>
    <w:rsid w:val="001C26D4"/>
    <w:rsid w:val="001C33EA"/>
    <w:rsid w:val="001C356B"/>
    <w:rsid w:val="001C36EE"/>
    <w:rsid w:val="001C4E64"/>
    <w:rsid w:val="001C4F8A"/>
    <w:rsid w:val="001C5B58"/>
    <w:rsid w:val="001C5D8C"/>
    <w:rsid w:val="001C6152"/>
    <w:rsid w:val="001D13B4"/>
    <w:rsid w:val="001D1A21"/>
    <w:rsid w:val="001D29A1"/>
    <w:rsid w:val="001D4632"/>
    <w:rsid w:val="001D4845"/>
    <w:rsid w:val="001D50C5"/>
    <w:rsid w:val="001D60FB"/>
    <w:rsid w:val="001D6199"/>
    <w:rsid w:val="001D66CE"/>
    <w:rsid w:val="001D738C"/>
    <w:rsid w:val="001E08D8"/>
    <w:rsid w:val="001E0CA8"/>
    <w:rsid w:val="001E1269"/>
    <w:rsid w:val="001E2CC8"/>
    <w:rsid w:val="001E6567"/>
    <w:rsid w:val="001E74A7"/>
    <w:rsid w:val="001F0085"/>
    <w:rsid w:val="001F0330"/>
    <w:rsid w:val="001F085F"/>
    <w:rsid w:val="001F0B37"/>
    <w:rsid w:val="001F0FBA"/>
    <w:rsid w:val="001F16BC"/>
    <w:rsid w:val="001F2442"/>
    <w:rsid w:val="001F2654"/>
    <w:rsid w:val="001F28F5"/>
    <w:rsid w:val="001F2901"/>
    <w:rsid w:val="001F32AE"/>
    <w:rsid w:val="001F333C"/>
    <w:rsid w:val="001F38C3"/>
    <w:rsid w:val="001F422B"/>
    <w:rsid w:val="001F4C0E"/>
    <w:rsid w:val="001F4C86"/>
    <w:rsid w:val="001F6045"/>
    <w:rsid w:val="001F61AE"/>
    <w:rsid w:val="001F63FE"/>
    <w:rsid w:val="001F6600"/>
    <w:rsid w:val="001F70A6"/>
    <w:rsid w:val="002000C3"/>
    <w:rsid w:val="00200625"/>
    <w:rsid w:val="0020168C"/>
    <w:rsid w:val="0020198F"/>
    <w:rsid w:val="002020E0"/>
    <w:rsid w:val="002020EB"/>
    <w:rsid w:val="002032E4"/>
    <w:rsid w:val="00203B8A"/>
    <w:rsid w:val="00203D10"/>
    <w:rsid w:val="002040B7"/>
    <w:rsid w:val="00204895"/>
    <w:rsid w:val="00204937"/>
    <w:rsid w:val="00206438"/>
    <w:rsid w:val="00206763"/>
    <w:rsid w:val="00206BB1"/>
    <w:rsid w:val="00207384"/>
    <w:rsid w:val="002129A9"/>
    <w:rsid w:val="00214E46"/>
    <w:rsid w:val="00216D4E"/>
    <w:rsid w:val="00216E5D"/>
    <w:rsid w:val="00216FB1"/>
    <w:rsid w:val="002171C1"/>
    <w:rsid w:val="002176C1"/>
    <w:rsid w:val="002204F9"/>
    <w:rsid w:val="00220812"/>
    <w:rsid w:val="00220D5C"/>
    <w:rsid w:val="002210E0"/>
    <w:rsid w:val="002216C4"/>
    <w:rsid w:val="00221A54"/>
    <w:rsid w:val="00222132"/>
    <w:rsid w:val="002229E4"/>
    <w:rsid w:val="00222A3D"/>
    <w:rsid w:val="002234CD"/>
    <w:rsid w:val="002237B1"/>
    <w:rsid w:val="00223CD3"/>
    <w:rsid w:val="00224483"/>
    <w:rsid w:val="00224D7C"/>
    <w:rsid w:val="00225A4C"/>
    <w:rsid w:val="00226B39"/>
    <w:rsid w:val="00226D24"/>
    <w:rsid w:val="00226E6F"/>
    <w:rsid w:val="00226F3F"/>
    <w:rsid w:val="00227175"/>
    <w:rsid w:val="002304E9"/>
    <w:rsid w:val="00231038"/>
    <w:rsid w:val="00232AF5"/>
    <w:rsid w:val="00232FA1"/>
    <w:rsid w:val="0023548B"/>
    <w:rsid w:val="00235876"/>
    <w:rsid w:val="00235F25"/>
    <w:rsid w:val="0023755F"/>
    <w:rsid w:val="002376B1"/>
    <w:rsid w:val="002379E5"/>
    <w:rsid w:val="002379F8"/>
    <w:rsid w:val="00240038"/>
    <w:rsid w:val="002408FF"/>
    <w:rsid w:val="00240B29"/>
    <w:rsid w:val="00242036"/>
    <w:rsid w:val="0024214B"/>
    <w:rsid w:val="00242FE8"/>
    <w:rsid w:val="00244419"/>
    <w:rsid w:val="00244508"/>
    <w:rsid w:val="00245407"/>
    <w:rsid w:val="00245A15"/>
    <w:rsid w:val="00245FE7"/>
    <w:rsid w:val="00247652"/>
    <w:rsid w:val="00247A4C"/>
    <w:rsid w:val="002506FC"/>
    <w:rsid w:val="00251174"/>
    <w:rsid w:val="00252ABD"/>
    <w:rsid w:val="00253DE1"/>
    <w:rsid w:val="00253F8D"/>
    <w:rsid w:val="00255589"/>
    <w:rsid w:val="00255861"/>
    <w:rsid w:val="002562E2"/>
    <w:rsid w:val="00256F1E"/>
    <w:rsid w:val="00256F5B"/>
    <w:rsid w:val="00257C6D"/>
    <w:rsid w:val="00260564"/>
    <w:rsid w:val="00260636"/>
    <w:rsid w:val="002606DD"/>
    <w:rsid w:val="00260FC2"/>
    <w:rsid w:val="00262121"/>
    <w:rsid w:val="00262E12"/>
    <w:rsid w:val="002631FF"/>
    <w:rsid w:val="00263507"/>
    <w:rsid w:val="00263D33"/>
    <w:rsid w:val="00263DA3"/>
    <w:rsid w:val="002644C3"/>
    <w:rsid w:val="00264D75"/>
    <w:rsid w:val="002653C3"/>
    <w:rsid w:val="00266B7E"/>
    <w:rsid w:val="00266FC3"/>
    <w:rsid w:val="00267E39"/>
    <w:rsid w:val="00270C8B"/>
    <w:rsid w:val="00271B18"/>
    <w:rsid w:val="0027356E"/>
    <w:rsid w:val="0027450D"/>
    <w:rsid w:val="0027736F"/>
    <w:rsid w:val="00281E35"/>
    <w:rsid w:val="002821D8"/>
    <w:rsid w:val="002838C8"/>
    <w:rsid w:val="00284261"/>
    <w:rsid w:val="00285DA0"/>
    <w:rsid w:val="00286178"/>
    <w:rsid w:val="002861B5"/>
    <w:rsid w:val="00286968"/>
    <w:rsid w:val="00286D95"/>
    <w:rsid w:val="002870FC"/>
    <w:rsid w:val="0028727C"/>
    <w:rsid w:val="0028729C"/>
    <w:rsid w:val="00287DD8"/>
    <w:rsid w:val="002909F2"/>
    <w:rsid w:val="00290D9D"/>
    <w:rsid w:val="00291D69"/>
    <w:rsid w:val="00291F61"/>
    <w:rsid w:val="002932E4"/>
    <w:rsid w:val="00296EEC"/>
    <w:rsid w:val="002974E8"/>
    <w:rsid w:val="002979CA"/>
    <w:rsid w:val="002A15ED"/>
    <w:rsid w:val="002A1617"/>
    <w:rsid w:val="002A162D"/>
    <w:rsid w:val="002A20C5"/>
    <w:rsid w:val="002A2D9D"/>
    <w:rsid w:val="002A3EF7"/>
    <w:rsid w:val="002A46BB"/>
    <w:rsid w:val="002A4A61"/>
    <w:rsid w:val="002A4E49"/>
    <w:rsid w:val="002A4EE8"/>
    <w:rsid w:val="002A4EF3"/>
    <w:rsid w:val="002A55C7"/>
    <w:rsid w:val="002A68A2"/>
    <w:rsid w:val="002A69A3"/>
    <w:rsid w:val="002B0496"/>
    <w:rsid w:val="002B052A"/>
    <w:rsid w:val="002B0537"/>
    <w:rsid w:val="002B08FF"/>
    <w:rsid w:val="002B0963"/>
    <w:rsid w:val="002B1EDF"/>
    <w:rsid w:val="002B227C"/>
    <w:rsid w:val="002B2489"/>
    <w:rsid w:val="002B27D0"/>
    <w:rsid w:val="002B2FEC"/>
    <w:rsid w:val="002B3523"/>
    <w:rsid w:val="002B3CE2"/>
    <w:rsid w:val="002B4580"/>
    <w:rsid w:val="002B461F"/>
    <w:rsid w:val="002B517D"/>
    <w:rsid w:val="002B5C4D"/>
    <w:rsid w:val="002C110F"/>
    <w:rsid w:val="002C147A"/>
    <w:rsid w:val="002C1843"/>
    <w:rsid w:val="002C1BEF"/>
    <w:rsid w:val="002C2A46"/>
    <w:rsid w:val="002C4A49"/>
    <w:rsid w:val="002C4DEB"/>
    <w:rsid w:val="002C4E2B"/>
    <w:rsid w:val="002C5E8B"/>
    <w:rsid w:val="002C6388"/>
    <w:rsid w:val="002C66F9"/>
    <w:rsid w:val="002C739E"/>
    <w:rsid w:val="002C778A"/>
    <w:rsid w:val="002C7916"/>
    <w:rsid w:val="002C79C3"/>
    <w:rsid w:val="002D01D7"/>
    <w:rsid w:val="002D0C81"/>
    <w:rsid w:val="002D170D"/>
    <w:rsid w:val="002D2602"/>
    <w:rsid w:val="002D2E57"/>
    <w:rsid w:val="002D412E"/>
    <w:rsid w:val="002D426B"/>
    <w:rsid w:val="002D4C95"/>
    <w:rsid w:val="002D4CCF"/>
    <w:rsid w:val="002D5E28"/>
    <w:rsid w:val="002D674D"/>
    <w:rsid w:val="002D6C25"/>
    <w:rsid w:val="002D6D4B"/>
    <w:rsid w:val="002D7D05"/>
    <w:rsid w:val="002D7F3E"/>
    <w:rsid w:val="002E0167"/>
    <w:rsid w:val="002E1FE4"/>
    <w:rsid w:val="002E284C"/>
    <w:rsid w:val="002E3C81"/>
    <w:rsid w:val="002E4989"/>
    <w:rsid w:val="002E4DB3"/>
    <w:rsid w:val="002E4E72"/>
    <w:rsid w:val="002E4F0E"/>
    <w:rsid w:val="002E4F11"/>
    <w:rsid w:val="002E5732"/>
    <w:rsid w:val="002E6793"/>
    <w:rsid w:val="002E67A4"/>
    <w:rsid w:val="002E797F"/>
    <w:rsid w:val="002E7D2C"/>
    <w:rsid w:val="002F0034"/>
    <w:rsid w:val="002F012C"/>
    <w:rsid w:val="002F0412"/>
    <w:rsid w:val="002F11FA"/>
    <w:rsid w:val="002F15F8"/>
    <w:rsid w:val="002F16EC"/>
    <w:rsid w:val="002F19A4"/>
    <w:rsid w:val="002F1F08"/>
    <w:rsid w:val="002F299B"/>
    <w:rsid w:val="002F2C1F"/>
    <w:rsid w:val="002F2E44"/>
    <w:rsid w:val="002F4CBA"/>
    <w:rsid w:val="002F4D59"/>
    <w:rsid w:val="002F626F"/>
    <w:rsid w:val="002F6BE4"/>
    <w:rsid w:val="002F7130"/>
    <w:rsid w:val="002F71E0"/>
    <w:rsid w:val="002F7603"/>
    <w:rsid w:val="002F7BC0"/>
    <w:rsid w:val="00300E1C"/>
    <w:rsid w:val="00301840"/>
    <w:rsid w:val="0030225B"/>
    <w:rsid w:val="0030343F"/>
    <w:rsid w:val="00304A8B"/>
    <w:rsid w:val="003052BC"/>
    <w:rsid w:val="0030582F"/>
    <w:rsid w:val="00306150"/>
    <w:rsid w:val="00306BDD"/>
    <w:rsid w:val="00306CDA"/>
    <w:rsid w:val="0030719B"/>
    <w:rsid w:val="003101FB"/>
    <w:rsid w:val="00311639"/>
    <w:rsid w:val="00311ED5"/>
    <w:rsid w:val="00312A29"/>
    <w:rsid w:val="00312A3B"/>
    <w:rsid w:val="00312DC0"/>
    <w:rsid w:val="0031306E"/>
    <w:rsid w:val="00314B40"/>
    <w:rsid w:val="00315028"/>
    <w:rsid w:val="003150D7"/>
    <w:rsid w:val="003152EE"/>
    <w:rsid w:val="00315F1F"/>
    <w:rsid w:val="00316953"/>
    <w:rsid w:val="00316C93"/>
    <w:rsid w:val="00316E00"/>
    <w:rsid w:val="00316E2B"/>
    <w:rsid w:val="00316F9F"/>
    <w:rsid w:val="00317011"/>
    <w:rsid w:val="00321A99"/>
    <w:rsid w:val="00322AFE"/>
    <w:rsid w:val="003230D9"/>
    <w:rsid w:val="0032343C"/>
    <w:rsid w:val="0032397D"/>
    <w:rsid w:val="00323F28"/>
    <w:rsid w:val="00324232"/>
    <w:rsid w:val="003245F8"/>
    <w:rsid w:val="0032554B"/>
    <w:rsid w:val="00325658"/>
    <w:rsid w:val="0032619A"/>
    <w:rsid w:val="003263A2"/>
    <w:rsid w:val="003264B9"/>
    <w:rsid w:val="00326A07"/>
    <w:rsid w:val="00326DFC"/>
    <w:rsid w:val="0032755E"/>
    <w:rsid w:val="0032767F"/>
    <w:rsid w:val="00331B27"/>
    <w:rsid w:val="003322FC"/>
    <w:rsid w:val="00332C09"/>
    <w:rsid w:val="0033312B"/>
    <w:rsid w:val="00333616"/>
    <w:rsid w:val="00333706"/>
    <w:rsid w:val="003337B3"/>
    <w:rsid w:val="00334E08"/>
    <w:rsid w:val="00335C51"/>
    <w:rsid w:val="00335EAF"/>
    <w:rsid w:val="00335F98"/>
    <w:rsid w:val="00336C93"/>
    <w:rsid w:val="00336FD9"/>
    <w:rsid w:val="00337332"/>
    <w:rsid w:val="003375CD"/>
    <w:rsid w:val="003415EA"/>
    <w:rsid w:val="00341A66"/>
    <w:rsid w:val="0034275F"/>
    <w:rsid w:val="00342B40"/>
    <w:rsid w:val="003436DC"/>
    <w:rsid w:val="00343C19"/>
    <w:rsid w:val="00343D56"/>
    <w:rsid w:val="00344E62"/>
    <w:rsid w:val="00344FC7"/>
    <w:rsid w:val="00346FCB"/>
    <w:rsid w:val="003476F5"/>
    <w:rsid w:val="00347B89"/>
    <w:rsid w:val="00350C67"/>
    <w:rsid w:val="00352273"/>
    <w:rsid w:val="00352472"/>
    <w:rsid w:val="00353AEE"/>
    <w:rsid w:val="00353D94"/>
    <w:rsid w:val="003542F7"/>
    <w:rsid w:val="00354B3E"/>
    <w:rsid w:val="00354B7E"/>
    <w:rsid w:val="00354BCD"/>
    <w:rsid w:val="00356D8E"/>
    <w:rsid w:val="00356FB0"/>
    <w:rsid w:val="00357D7F"/>
    <w:rsid w:val="00360E58"/>
    <w:rsid w:val="00362AC6"/>
    <w:rsid w:val="00363610"/>
    <w:rsid w:val="00363948"/>
    <w:rsid w:val="00364378"/>
    <w:rsid w:val="0036562B"/>
    <w:rsid w:val="00365DB5"/>
    <w:rsid w:val="0036634C"/>
    <w:rsid w:val="003665C5"/>
    <w:rsid w:val="0036693C"/>
    <w:rsid w:val="003724A2"/>
    <w:rsid w:val="00372D44"/>
    <w:rsid w:val="00372DAA"/>
    <w:rsid w:val="00372DB4"/>
    <w:rsid w:val="00374401"/>
    <w:rsid w:val="003747A4"/>
    <w:rsid w:val="00375B50"/>
    <w:rsid w:val="0037647C"/>
    <w:rsid w:val="0037654E"/>
    <w:rsid w:val="00377405"/>
    <w:rsid w:val="003775D4"/>
    <w:rsid w:val="00377BE9"/>
    <w:rsid w:val="00380227"/>
    <w:rsid w:val="003806CA"/>
    <w:rsid w:val="003808D4"/>
    <w:rsid w:val="00381B22"/>
    <w:rsid w:val="0038220B"/>
    <w:rsid w:val="003822BB"/>
    <w:rsid w:val="00382A3D"/>
    <w:rsid w:val="00382C63"/>
    <w:rsid w:val="00383D56"/>
    <w:rsid w:val="0038406A"/>
    <w:rsid w:val="00385C40"/>
    <w:rsid w:val="00386E63"/>
    <w:rsid w:val="00387073"/>
    <w:rsid w:val="00387385"/>
    <w:rsid w:val="00387AF8"/>
    <w:rsid w:val="0039062B"/>
    <w:rsid w:val="00391950"/>
    <w:rsid w:val="00391B67"/>
    <w:rsid w:val="00392454"/>
    <w:rsid w:val="00392D4A"/>
    <w:rsid w:val="00393B25"/>
    <w:rsid w:val="0039477E"/>
    <w:rsid w:val="0039668E"/>
    <w:rsid w:val="003971CE"/>
    <w:rsid w:val="003A0854"/>
    <w:rsid w:val="003A1193"/>
    <w:rsid w:val="003A2B61"/>
    <w:rsid w:val="003A3A65"/>
    <w:rsid w:val="003A3D0D"/>
    <w:rsid w:val="003A4614"/>
    <w:rsid w:val="003A4981"/>
    <w:rsid w:val="003A4ADB"/>
    <w:rsid w:val="003A4E08"/>
    <w:rsid w:val="003A5A37"/>
    <w:rsid w:val="003A647A"/>
    <w:rsid w:val="003A6A7C"/>
    <w:rsid w:val="003A6EE0"/>
    <w:rsid w:val="003A74BC"/>
    <w:rsid w:val="003B018E"/>
    <w:rsid w:val="003B174B"/>
    <w:rsid w:val="003B1784"/>
    <w:rsid w:val="003B19E2"/>
    <w:rsid w:val="003B226D"/>
    <w:rsid w:val="003B2F6D"/>
    <w:rsid w:val="003B4686"/>
    <w:rsid w:val="003B4E00"/>
    <w:rsid w:val="003B58BF"/>
    <w:rsid w:val="003B5901"/>
    <w:rsid w:val="003B72BC"/>
    <w:rsid w:val="003B75AD"/>
    <w:rsid w:val="003B7C44"/>
    <w:rsid w:val="003C01BE"/>
    <w:rsid w:val="003C04C0"/>
    <w:rsid w:val="003C1872"/>
    <w:rsid w:val="003C29AD"/>
    <w:rsid w:val="003C29EF"/>
    <w:rsid w:val="003C3795"/>
    <w:rsid w:val="003C3834"/>
    <w:rsid w:val="003C40A8"/>
    <w:rsid w:val="003C48D1"/>
    <w:rsid w:val="003C6357"/>
    <w:rsid w:val="003C65DE"/>
    <w:rsid w:val="003C7042"/>
    <w:rsid w:val="003C7B3D"/>
    <w:rsid w:val="003D0491"/>
    <w:rsid w:val="003D063A"/>
    <w:rsid w:val="003D125D"/>
    <w:rsid w:val="003D22BD"/>
    <w:rsid w:val="003D37DD"/>
    <w:rsid w:val="003D3970"/>
    <w:rsid w:val="003D4D42"/>
    <w:rsid w:val="003D5580"/>
    <w:rsid w:val="003D5637"/>
    <w:rsid w:val="003D6C7C"/>
    <w:rsid w:val="003D7426"/>
    <w:rsid w:val="003D780E"/>
    <w:rsid w:val="003D7F37"/>
    <w:rsid w:val="003E0587"/>
    <w:rsid w:val="003E0B8A"/>
    <w:rsid w:val="003E0E79"/>
    <w:rsid w:val="003E0FAF"/>
    <w:rsid w:val="003E11EB"/>
    <w:rsid w:val="003E14D1"/>
    <w:rsid w:val="003E1C58"/>
    <w:rsid w:val="003E5BE8"/>
    <w:rsid w:val="003E5D3A"/>
    <w:rsid w:val="003E5FD5"/>
    <w:rsid w:val="003E6056"/>
    <w:rsid w:val="003E6112"/>
    <w:rsid w:val="003F02C5"/>
    <w:rsid w:val="003F0954"/>
    <w:rsid w:val="003F122F"/>
    <w:rsid w:val="003F1467"/>
    <w:rsid w:val="003F1514"/>
    <w:rsid w:val="003F1B5A"/>
    <w:rsid w:val="003F224E"/>
    <w:rsid w:val="003F2E69"/>
    <w:rsid w:val="003F3E5D"/>
    <w:rsid w:val="003F4018"/>
    <w:rsid w:val="003F48C3"/>
    <w:rsid w:val="003F53DD"/>
    <w:rsid w:val="003F5786"/>
    <w:rsid w:val="003F6EAB"/>
    <w:rsid w:val="003F70EE"/>
    <w:rsid w:val="003F71BD"/>
    <w:rsid w:val="00400826"/>
    <w:rsid w:val="00402EEB"/>
    <w:rsid w:val="00402F2A"/>
    <w:rsid w:val="0040361B"/>
    <w:rsid w:val="00403EFA"/>
    <w:rsid w:val="00403F51"/>
    <w:rsid w:val="00404D6D"/>
    <w:rsid w:val="004057FC"/>
    <w:rsid w:val="00405FC4"/>
    <w:rsid w:val="0040615F"/>
    <w:rsid w:val="0040687F"/>
    <w:rsid w:val="004069D7"/>
    <w:rsid w:val="00406EAB"/>
    <w:rsid w:val="004102C6"/>
    <w:rsid w:val="0041165F"/>
    <w:rsid w:val="00411FDB"/>
    <w:rsid w:val="004127F1"/>
    <w:rsid w:val="00412ECD"/>
    <w:rsid w:val="00412EFC"/>
    <w:rsid w:val="00413DC7"/>
    <w:rsid w:val="00413E56"/>
    <w:rsid w:val="00413F47"/>
    <w:rsid w:val="004143ED"/>
    <w:rsid w:val="00414616"/>
    <w:rsid w:val="0041474C"/>
    <w:rsid w:val="0041483E"/>
    <w:rsid w:val="00414BCE"/>
    <w:rsid w:val="00415121"/>
    <w:rsid w:val="00416FFB"/>
    <w:rsid w:val="0041706B"/>
    <w:rsid w:val="00417553"/>
    <w:rsid w:val="00417688"/>
    <w:rsid w:val="00417AD4"/>
    <w:rsid w:val="00421A6E"/>
    <w:rsid w:val="0042314E"/>
    <w:rsid w:val="00424115"/>
    <w:rsid w:val="00425A8D"/>
    <w:rsid w:val="00426D6F"/>
    <w:rsid w:val="00427458"/>
    <w:rsid w:val="0043094B"/>
    <w:rsid w:val="004309D5"/>
    <w:rsid w:val="00430C1D"/>
    <w:rsid w:val="00430CA4"/>
    <w:rsid w:val="004334C5"/>
    <w:rsid w:val="004345A3"/>
    <w:rsid w:val="00435A57"/>
    <w:rsid w:val="00436C31"/>
    <w:rsid w:val="004374CE"/>
    <w:rsid w:val="004376CA"/>
    <w:rsid w:val="00437B00"/>
    <w:rsid w:val="00441399"/>
    <w:rsid w:val="00441C40"/>
    <w:rsid w:val="00442159"/>
    <w:rsid w:val="0044251C"/>
    <w:rsid w:val="004437C9"/>
    <w:rsid w:val="00443C41"/>
    <w:rsid w:val="00443F92"/>
    <w:rsid w:val="004461A2"/>
    <w:rsid w:val="00446349"/>
    <w:rsid w:val="004464D8"/>
    <w:rsid w:val="00446C9E"/>
    <w:rsid w:val="00446DFF"/>
    <w:rsid w:val="00446FCB"/>
    <w:rsid w:val="00447363"/>
    <w:rsid w:val="0044773D"/>
    <w:rsid w:val="004506BC"/>
    <w:rsid w:val="004515EB"/>
    <w:rsid w:val="00451633"/>
    <w:rsid w:val="00451C3D"/>
    <w:rsid w:val="00451C9E"/>
    <w:rsid w:val="004532A0"/>
    <w:rsid w:val="0045346E"/>
    <w:rsid w:val="00454EE0"/>
    <w:rsid w:val="0045657E"/>
    <w:rsid w:val="004565F6"/>
    <w:rsid w:val="0045698A"/>
    <w:rsid w:val="00457E69"/>
    <w:rsid w:val="0046013E"/>
    <w:rsid w:val="00460283"/>
    <w:rsid w:val="00460B36"/>
    <w:rsid w:val="00461056"/>
    <w:rsid w:val="004610E6"/>
    <w:rsid w:val="00462130"/>
    <w:rsid w:val="004626C9"/>
    <w:rsid w:val="00463A46"/>
    <w:rsid w:val="00463C9E"/>
    <w:rsid w:val="00464457"/>
    <w:rsid w:val="00465500"/>
    <w:rsid w:val="00465B71"/>
    <w:rsid w:val="00466094"/>
    <w:rsid w:val="0046632F"/>
    <w:rsid w:val="00466C8D"/>
    <w:rsid w:val="00466EAE"/>
    <w:rsid w:val="00467D0B"/>
    <w:rsid w:val="00470141"/>
    <w:rsid w:val="00470154"/>
    <w:rsid w:val="004705C4"/>
    <w:rsid w:val="00470DC6"/>
    <w:rsid w:val="004711C3"/>
    <w:rsid w:val="00471F8C"/>
    <w:rsid w:val="004726D5"/>
    <w:rsid w:val="0047293E"/>
    <w:rsid w:val="00473982"/>
    <w:rsid w:val="00476F11"/>
    <w:rsid w:val="0047711D"/>
    <w:rsid w:val="00477E23"/>
    <w:rsid w:val="00477F15"/>
    <w:rsid w:val="00480996"/>
    <w:rsid w:val="0048132F"/>
    <w:rsid w:val="00481439"/>
    <w:rsid w:val="00481FDD"/>
    <w:rsid w:val="00482974"/>
    <w:rsid w:val="00483C75"/>
    <w:rsid w:val="00483C78"/>
    <w:rsid w:val="004844AF"/>
    <w:rsid w:val="00485083"/>
    <w:rsid w:val="004851A7"/>
    <w:rsid w:val="0048544D"/>
    <w:rsid w:val="00485491"/>
    <w:rsid w:val="00486070"/>
    <w:rsid w:val="004862D9"/>
    <w:rsid w:val="00486493"/>
    <w:rsid w:val="00486752"/>
    <w:rsid w:val="00486ACF"/>
    <w:rsid w:val="004872C9"/>
    <w:rsid w:val="00487657"/>
    <w:rsid w:val="00487E8E"/>
    <w:rsid w:val="00490CA4"/>
    <w:rsid w:val="00490DAC"/>
    <w:rsid w:val="004921A8"/>
    <w:rsid w:val="00492836"/>
    <w:rsid w:val="00492C11"/>
    <w:rsid w:val="0049431A"/>
    <w:rsid w:val="004944C4"/>
    <w:rsid w:val="0049477D"/>
    <w:rsid w:val="004947E8"/>
    <w:rsid w:val="00494F84"/>
    <w:rsid w:val="004958B4"/>
    <w:rsid w:val="004958EE"/>
    <w:rsid w:val="004959A7"/>
    <w:rsid w:val="0049685F"/>
    <w:rsid w:val="00497623"/>
    <w:rsid w:val="004A0152"/>
    <w:rsid w:val="004A069E"/>
    <w:rsid w:val="004A0772"/>
    <w:rsid w:val="004A3355"/>
    <w:rsid w:val="004A3B42"/>
    <w:rsid w:val="004A4847"/>
    <w:rsid w:val="004A4C20"/>
    <w:rsid w:val="004A5592"/>
    <w:rsid w:val="004A64F3"/>
    <w:rsid w:val="004A67D4"/>
    <w:rsid w:val="004A6F15"/>
    <w:rsid w:val="004B020E"/>
    <w:rsid w:val="004B067C"/>
    <w:rsid w:val="004B08B1"/>
    <w:rsid w:val="004B0AB2"/>
    <w:rsid w:val="004B0CF7"/>
    <w:rsid w:val="004B226C"/>
    <w:rsid w:val="004B23C0"/>
    <w:rsid w:val="004B253F"/>
    <w:rsid w:val="004B2A6F"/>
    <w:rsid w:val="004B38AC"/>
    <w:rsid w:val="004B3F4D"/>
    <w:rsid w:val="004B5534"/>
    <w:rsid w:val="004B6631"/>
    <w:rsid w:val="004B7022"/>
    <w:rsid w:val="004B75CE"/>
    <w:rsid w:val="004C033A"/>
    <w:rsid w:val="004C15E8"/>
    <w:rsid w:val="004C1608"/>
    <w:rsid w:val="004C1A4B"/>
    <w:rsid w:val="004C1C6D"/>
    <w:rsid w:val="004C40DA"/>
    <w:rsid w:val="004C4D5B"/>
    <w:rsid w:val="004C5A65"/>
    <w:rsid w:val="004C5ECE"/>
    <w:rsid w:val="004C7A31"/>
    <w:rsid w:val="004D0869"/>
    <w:rsid w:val="004D11C1"/>
    <w:rsid w:val="004D13A8"/>
    <w:rsid w:val="004D1797"/>
    <w:rsid w:val="004D26F6"/>
    <w:rsid w:val="004D2939"/>
    <w:rsid w:val="004D2F5D"/>
    <w:rsid w:val="004D476E"/>
    <w:rsid w:val="004D4B1F"/>
    <w:rsid w:val="004D4B3A"/>
    <w:rsid w:val="004D688F"/>
    <w:rsid w:val="004D6B98"/>
    <w:rsid w:val="004D78C8"/>
    <w:rsid w:val="004D7A18"/>
    <w:rsid w:val="004D7F5D"/>
    <w:rsid w:val="004E025A"/>
    <w:rsid w:val="004E047A"/>
    <w:rsid w:val="004E04DC"/>
    <w:rsid w:val="004E0BA9"/>
    <w:rsid w:val="004E186A"/>
    <w:rsid w:val="004E25CA"/>
    <w:rsid w:val="004E2C3D"/>
    <w:rsid w:val="004E3AFB"/>
    <w:rsid w:val="004E40D4"/>
    <w:rsid w:val="004E4719"/>
    <w:rsid w:val="004E4C68"/>
    <w:rsid w:val="004E7338"/>
    <w:rsid w:val="004E7A38"/>
    <w:rsid w:val="004F0482"/>
    <w:rsid w:val="004F0C05"/>
    <w:rsid w:val="004F0DE0"/>
    <w:rsid w:val="004F3532"/>
    <w:rsid w:val="004F3766"/>
    <w:rsid w:val="004F39BC"/>
    <w:rsid w:val="004F3D64"/>
    <w:rsid w:val="004F40DA"/>
    <w:rsid w:val="004F47B1"/>
    <w:rsid w:val="004F49A6"/>
    <w:rsid w:val="004F687B"/>
    <w:rsid w:val="004F70B2"/>
    <w:rsid w:val="005032F7"/>
    <w:rsid w:val="00504C1D"/>
    <w:rsid w:val="00504FB1"/>
    <w:rsid w:val="00505332"/>
    <w:rsid w:val="00505335"/>
    <w:rsid w:val="005055ED"/>
    <w:rsid w:val="00505F16"/>
    <w:rsid w:val="00506861"/>
    <w:rsid w:val="00506964"/>
    <w:rsid w:val="005069A8"/>
    <w:rsid w:val="00506BB4"/>
    <w:rsid w:val="00510405"/>
    <w:rsid w:val="00510C12"/>
    <w:rsid w:val="00510F61"/>
    <w:rsid w:val="00511247"/>
    <w:rsid w:val="00512B32"/>
    <w:rsid w:val="00512CF8"/>
    <w:rsid w:val="00513993"/>
    <w:rsid w:val="0051433E"/>
    <w:rsid w:val="00514D7C"/>
    <w:rsid w:val="005157A4"/>
    <w:rsid w:val="005159AB"/>
    <w:rsid w:val="00516C49"/>
    <w:rsid w:val="00516FAC"/>
    <w:rsid w:val="00517DB2"/>
    <w:rsid w:val="00520DF6"/>
    <w:rsid w:val="005214F8"/>
    <w:rsid w:val="00521A59"/>
    <w:rsid w:val="00521C35"/>
    <w:rsid w:val="00521EA0"/>
    <w:rsid w:val="00521F4B"/>
    <w:rsid w:val="00522B69"/>
    <w:rsid w:val="005231C3"/>
    <w:rsid w:val="00523CCA"/>
    <w:rsid w:val="00524496"/>
    <w:rsid w:val="00524DFB"/>
    <w:rsid w:val="00526B2F"/>
    <w:rsid w:val="00530447"/>
    <w:rsid w:val="005313C1"/>
    <w:rsid w:val="005315C1"/>
    <w:rsid w:val="00532C87"/>
    <w:rsid w:val="005335E8"/>
    <w:rsid w:val="005341AD"/>
    <w:rsid w:val="00534702"/>
    <w:rsid w:val="0053542A"/>
    <w:rsid w:val="005357E0"/>
    <w:rsid w:val="00535EBD"/>
    <w:rsid w:val="00536215"/>
    <w:rsid w:val="00536FB8"/>
    <w:rsid w:val="00537146"/>
    <w:rsid w:val="00537460"/>
    <w:rsid w:val="00537C17"/>
    <w:rsid w:val="0054127F"/>
    <w:rsid w:val="005415E6"/>
    <w:rsid w:val="005419A6"/>
    <w:rsid w:val="0054225C"/>
    <w:rsid w:val="00542713"/>
    <w:rsid w:val="005430F0"/>
    <w:rsid w:val="00546C90"/>
    <w:rsid w:val="00547CBD"/>
    <w:rsid w:val="00547FEB"/>
    <w:rsid w:val="0055069D"/>
    <w:rsid w:val="00550731"/>
    <w:rsid w:val="00550C88"/>
    <w:rsid w:val="005510FA"/>
    <w:rsid w:val="00551A4E"/>
    <w:rsid w:val="00552603"/>
    <w:rsid w:val="00553379"/>
    <w:rsid w:val="005544A1"/>
    <w:rsid w:val="005556ED"/>
    <w:rsid w:val="00555EA5"/>
    <w:rsid w:val="00556B15"/>
    <w:rsid w:val="00557C03"/>
    <w:rsid w:val="00560711"/>
    <w:rsid w:val="00560887"/>
    <w:rsid w:val="005609CC"/>
    <w:rsid w:val="005623F4"/>
    <w:rsid w:val="00563949"/>
    <w:rsid w:val="00563F3D"/>
    <w:rsid w:val="00564871"/>
    <w:rsid w:val="00564DCC"/>
    <w:rsid w:val="005652A4"/>
    <w:rsid w:val="005659CE"/>
    <w:rsid w:val="00567158"/>
    <w:rsid w:val="00567C07"/>
    <w:rsid w:val="00567FF7"/>
    <w:rsid w:val="00570337"/>
    <w:rsid w:val="005742EE"/>
    <w:rsid w:val="005750BC"/>
    <w:rsid w:val="005751DA"/>
    <w:rsid w:val="005757F1"/>
    <w:rsid w:val="00577319"/>
    <w:rsid w:val="00577841"/>
    <w:rsid w:val="0058014B"/>
    <w:rsid w:val="00580426"/>
    <w:rsid w:val="00580E10"/>
    <w:rsid w:val="00581A11"/>
    <w:rsid w:val="00581AD8"/>
    <w:rsid w:val="00581CFB"/>
    <w:rsid w:val="005824A8"/>
    <w:rsid w:val="00582823"/>
    <w:rsid w:val="00582AA2"/>
    <w:rsid w:val="00582B5B"/>
    <w:rsid w:val="00584191"/>
    <w:rsid w:val="005847D1"/>
    <w:rsid w:val="0058496B"/>
    <w:rsid w:val="005852F0"/>
    <w:rsid w:val="0058532C"/>
    <w:rsid w:val="00586399"/>
    <w:rsid w:val="00586FCA"/>
    <w:rsid w:val="005879B2"/>
    <w:rsid w:val="005915DA"/>
    <w:rsid w:val="00591660"/>
    <w:rsid w:val="00591BAC"/>
    <w:rsid w:val="00592053"/>
    <w:rsid w:val="005928BE"/>
    <w:rsid w:val="00592DF9"/>
    <w:rsid w:val="00593D6A"/>
    <w:rsid w:val="00594385"/>
    <w:rsid w:val="0059469D"/>
    <w:rsid w:val="00594A3F"/>
    <w:rsid w:val="00595244"/>
    <w:rsid w:val="0059556F"/>
    <w:rsid w:val="0059597E"/>
    <w:rsid w:val="0059640B"/>
    <w:rsid w:val="005A204C"/>
    <w:rsid w:val="005A3035"/>
    <w:rsid w:val="005A3B46"/>
    <w:rsid w:val="005A4970"/>
    <w:rsid w:val="005A57D8"/>
    <w:rsid w:val="005A5E57"/>
    <w:rsid w:val="005A70B5"/>
    <w:rsid w:val="005B1101"/>
    <w:rsid w:val="005B24DD"/>
    <w:rsid w:val="005B2C83"/>
    <w:rsid w:val="005B3D61"/>
    <w:rsid w:val="005B4E50"/>
    <w:rsid w:val="005B6A1A"/>
    <w:rsid w:val="005B707B"/>
    <w:rsid w:val="005C0F23"/>
    <w:rsid w:val="005C0F5C"/>
    <w:rsid w:val="005C1492"/>
    <w:rsid w:val="005C198A"/>
    <w:rsid w:val="005C2951"/>
    <w:rsid w:val="005C2D15"/>
    <w:rsid w:val="005C2E29"/>
    <w:rsid w:val="005C4D03"/>
    <w:rsid w:val="005C50E7"/>
    <w:rsid w:val="005C5CAF"/>
    <w:rsid w:val="005C67FD"/>
    <w:rsid w:val="005C69AA"/>
    <w:rsid w:val="005C6DD7"/>
    <w:rsid w:val="005C7C21"/>
    <w:rsid w:val="005D0209"/>
    <w:rsid w:val="005D09D2"/>
    <w:rsid w:val="005D0C80"/>
    <w:rsid w:val="005D1BF4"/>
    <w:rsid w:val="005D22A6"/>
    <w:rsid w:val="005D260F"/>
    <w:rsid w:val="005D2ACC"/>
    <w:rsid w:val="005D33C2"/>
    <w:rsid w:val="005D3C39"/>
    <w:rsid w:val="005D4C76"/>
    <w:rsid w:val="005D53CD"/>
    <w:rsid w:val="005D5BA2"/>
    <w:rsid w:val="005D6128"/>
    <w:rsid w:val="005D6D38"/>
    <w:rsid w:val="005D7325"/>
    <w:rsid w:val="005D765B"/>
    <w:rsid w:val="005D79E5"/>
    <w:rsid w:val="005E0C1A"/>
    <w:rsid w:val="005E111F"/>
    <w:rsid w:val="005E1F46"/>
    <w:rsid w:val="005E25DD"/>
    <w:rsid w:val="005E2F1B"/>
    <w:rsid w:val="005E323D"/>
    <w:rsid w:val="005E3356"/>
    <w:rsid w:val="005E342D"/>
    <w:rsid w:val="005E4361"/>
    <w:rsid w:val="005E679E"/>
    <w:rsid w:val="005E6B64"/>
    <w:rsid w:val="005E7A15"/>
    <w:rsid w:val="005F05C4"/>
    <w:rsid w:val="005F0A0F"/>
    <w:rsid w:val="005F1067"/>
    <w:rsid w:val="005F2BD5"/>
    <w:rsid w:val="005F2EC4"/>
    <w:rsid w:val="005F4831"/>
    <w:rsid w:val="005F4DA2"/>
    <w:rsid w:val="005F553A"/>
    <w:rsid w:val="005F5ACD"/>
    <w:rsid w:val="005F61AB"/>
    <w:rsid w:val="005F67B2"/>
    <w:rsid w:val="005F72A8"/>
    <w:rsid w:val="005F76BF"/>
    <w:rsid w:val="005F7CF6"/>
    <w:rsid w:val="00600508"/>
    <w:rsid w:val="00600FA2"/>
    <w:rsid w:val="0060173D"/>
    <w:rsid w:val="00601B08"/>
    <w:rsid w:val="006022C9"/>
    <w:rsid w:val="006029AD"/>
    <w:rsid w:val="00602C1E"/>
    <w:rsid w:val="00602E9D"/>
    <w:rsid w:val="00603B13"/>
    <w:rsid w:val="006053CA"/>
    <w:rsid w:val="00605881"/>
    <w:rsid w:val="00606E9C"/>
    <w:rsid w:val="0060718B"/>
    <w:rsid w:val="00610E72"/>
    <w:rsid w:val="00612019"/>
    <w:rsid w:val="0061217C"/>
    <w:rsid w:val="00613194"/>
    <w:rsid w:val="006132AA"/>
    <w:rsid w:val="006169EE"/>
    <w:rsid w:val="00616DB4"/>
    <w:rsid w:val="00617CE5"/>
    <w:rsid w:val="00620B07"/>
    <w:rsid w:val="00620E25"/>
    <w:rsid w:val="0062104B"/>
    <w:rsid w:val="0062144F"/>
    <w:rsid w:val="00623480"/>
    <w:rsid w:val="00624523"/>
    <w:rsid w:val="00624843"/>
    <w:rsid w:val="00624F67"/>
    <w:rsid w:val="00626BAA"/>
    <w:rsid w:val="00626D47"/>
    <w:rsid w:val="00627529"/>
    <w:rsid w:val="00627862"/>
    <w:rsid w:val="006327C8"/>
    <w:rsid w:val="0063349C"/>
    <w:rsid w:val="00634DC2"/>
    <w:rsid w:val="00635969"/>
    <w:rsid w:val="00636B19"/>
    <w:rsid w:val="00636DAF"/>
    <w:rsid w:val="00637347"/>
    <w:rsid w:val="006401A5"/>
    <w:rsid w:val="00640323"/>
    <w:rsid w:val="006403DF"/>
    <w:rsid w:val="0064272A"/>
    <w:rsid w:val="00642AA9"/>
    <w:rsid w:val="00642CD3"/>
    <w:rsid w:val="00643107"/>
    <w:rsid w:val="00643735"/>
    <w:rsid w:val="00644322"/>
    <w:rsid w:val="00644ED2"/>
    <w:rsid w:val="006453EB"/>
    <w:rsid w:val="00645C43"/>
    <w:rsid w:val="006469A1"/>
    <w:rsid w:val="00646E05"/>
    <w:rsid w:val="00647734"/>
    <w:rsid w:val="006477EF"/>
    <w:rsid w:val="00647FB9"/>
    <w:rsid w:val="006506A2"/>
    <w:rsid w:val="006514EF"/>
    <w:rsid w:val="00652B55"/>
    <w:rsid w:val="00652DD9"/>
    <w:rsid w:val="0065307F"/>
    <w:rsid w:val="006537BD"/>
    <w:rsid w:val="00654A04"/>
    <w:rsid w:val="00654B80"/>
    <w:rsid w:val="006554A9"/>
    <w:rsid w:val="006562C3"/>
    <w:rsid w:val="00656A14"/>
    <w:rsid w:val="006571BF"/>
    <w:rsid w:val="00657788"/>
    <w:rsid w:val="00660029"/>
    <w:rsid w:val="006618C2"/>
    <w:rsid w:val="00661B70"/>
    <w:rsid w:val="00663CF7"/>
    <w:rsid w:val="00664163"/>
    <w:rsid w:val="00664E78"/>
    <w:rsid w:val="0066568A"/>
    <w:rsid w:val="00665B78"/>
    <w:rsid w:val="00666F83"/>
    <w:rsid w:val="0066747A"/>
    <w:rsid w:val="006714D8"/>
    <w:rsid w:val="006718A3"/>
    <w:rsid w:val="00671B47"/>
    <w:rsid w:val="0067283F"/>
    <w:rsid w:val="00672DAB"/>
    <w:rsid w:val="00672EA7"/>
    <w:rsid w:val="00673F35"/>
    <w:rsid w:val="0067492E"/>
    <w:rsid w:val="00674C32"/>
    <w:rsid w:val="00676133"/>
    <w:rsid w:val="00676606"/>
    <w:rsid w:val="00676642"/>
    <w:rsid w:val="006772E0"/>
    <w:rsid w:val="00677867"/>
    <w:rsid w:val="006809AF"/>
    <w:rsid w:val="00681A14"/>
    <w:rsid w:val="00682412"/>
    <w:rsid w:val="006841B6"/>
    <w:rsid w:val="00685846"/>
    <w:rsid w:val="00687261"/>
    <w:rsid w:val="00687F6A"/>
    <w:rsid w:val="00690844"/>
    <w:rsid w:val="006908AA"/>
    <w:rsid w:val="006914B9"/>
    <w:rsid w:val="0069281E"/>
    <w:rsid w:val="006941B4"/>
    <w:rsid w:val="00694376"/>
    <w:rsid w:val="00695633"/>
    <w:rsid w:val="00695871"/>
    <w:rsid w:val="00695B1F"/>
    <w:rsid w:val="006962F6"/>
    <w:rsid w:val="00696327"/>
    <w:rsid w:val="00697370"/>
    <w:rsid w:val="006A011B"/>
    <w:rsid w:val="006A13CC"/>
    <w:rsid w:val="006A1E95"/>
    <w:rsid w:val="006A2885"/>
    <w:rsid w:val="006A2E97"/>
    <w:rsid w:val="006A36AE"/>
    <w:rsid w:val="006A3A83"/>
    <w:rsid w:val="006A4DE6"/>
    <w:rsid w:val="006A549C"/>
    <w:rsid w:val="006A5536"/>
    <w:rsid w:val="006A6B66"/>
    <w:rsid w:val="006A7A6A"/>
    <w:rsid w:val="006B0554"/>
    <w:rsid w:val="006B0B47"/>
    <w:rsid w:val="006B0EB3"/>
    <w:rsid w:val="006B2A2F"/>
    <w:rsid w:val="006B304F"/>
    <w:rsid w:val="006B3EF6"/>
    <w:rsid w:val="006B415B"/>
    <w:rsid w:val="006B49E1"/>
    <w:rsid w:val="006B59A8"/>
    <w:rsid w:val="006B5C7B"/>
    <w:rsid w:val="006B6B14"/>
    <w:rsid w:val="006B6D96"/>
    <w:rsid w:val="006B6EC3"/>
    <w:rsid w:val="006B7A52"/>
    <w:rsid w:val="006C1B22"/>
    <w:rsid w:val="006C1D80"/>
    <w:rsid w:val="006C2893"/>
    <w:rsid w:val="006D0E40"/>
    <w:rsid w:val="006D1151"/>
    <w:rsid w:val="006D189A"/>
    <w:rsid w:val="006D1991"/>
    <w:rsid w:val="006D1DBE"/>
    <w:rsid w:val="006D2A06"/>
    <w:rsid w:val="006D3638"/>
    <w:rsid w:val="006D4166"/>
    <w:rsid w:val="006D44B0"/>
    <w:rsid w:val="006D4B9F"/>
    <w:rsid w:val="006D4EF4"/>
    <w:rsid w:val="006D58FE"/>
    <w:rsid w:val="006D7C63"/>
    <w:rsid w:val="006D7E17"/>
    <w:rsid w:val="006D7FBA"/>
    <w:rsid w:val="006E228F"/>
    <w:rsid w:val="006E2DCF"/>
    <w:rsid w:val="006E3A89"/>
    <w:rsid w:val="006E3C4B"/>
    <w:rsid w:val="006E5351"/>
    <w:rsid w:val="006E5AE5"/>
    <w:rsid w:val="006E6368"/>
    <w:rsid w:val="006E69EA"/>
    <w:rsid w:val="006E6B38"/>
    <w:rsid w:val="006E7F70"/>
    <w:rsid w:val="006F03C0"/>
    <w:rsid w:val="006F30C1"/>
    <w:rsid w:val="006F33C4"/>
    <w:rsid w:val="006F3ADC"/>
    <w:rsid w:val="006F440E"/>
    <w:rsid w:val="006F448C"/>
    <w:rsid w:val="006F50D1"/>
    <w:rsid w:val="006F5D62"/>
    <w:rsid w:val="006F6910"/>
    <w:rsid w:val="006F6FBE"/>
    <w:rsid w:val="0070027B"/>
    <w:rsid w:val="00700C00"/>
    <w:rsid w:val="0070179E"/>
    <w:rsid w:val="00701A46"/>
    <w:rsid w:val="00702626"/>
    <w:rsid w:val="00702C23"/>
    <w:rsid w:val="0070353E"/>
    <w:rsid w:val="007037B9"/>
    <w:rsid w:val="007039B9"/>
    <w:rsid w:val="00703FE0"/>
    <w:rsid w:val="00705288"/>
    <w:rsid w:val="00705F24"/>
    <w:rsid w:val="00705FE8"/>
    <w:rsid w:val="00706C95"/>
    <w:rsid w:val="00706F61"/>
    <w:rsid w:val="00707DE6"/>
    <w:rsid w:val="00707ECF"/>
    <w:rsid w:val="007114AD"/>
    <w:rsid w:val="00711922"/>
    <w:rsid w:val="00712DBF"/>
    <w:rsid w:val="0071515D"/>
    <w:rsid w:val="00720A33"/>
    <w:rsid w:val="00720F27"/>
    <w:rsid w:val="00722188"/>
    <w:rsid w:val="00722AE3"/>
    <w:rsid w:val="00722DB5"/>
    <w:rsid w:val="0072333A"/>
    <w:rsid w:val="0072336C"/>
    <w:rsid w:val="007240E6"/>
    <w:rsid w:val="0072414C"/>
    <w:rsid w:val="007247CD"/>
    <w:rsid w:val="00724A53"/>
    <w:rsid w:val="00724A60"/>
    <w:rsid w:val="007252F6"/>
    <w:rsid w:val="00725867"/>
    <w:rsid w:val="007263A2"/>
    <w:rsid w:val="00727E98"/>
    <w:rsid w:val="00727F86"/>
    <w:rsid w:val="007317CC"/>
    <w:rsid w:val="007333A5"/>
    <w:rsid w:val="00734BDA"/>
    <w:rsid w:val="007350F1"/>
    <w:rsid w:val="007355D1"/>
    <w:rsid w:val="00735B48"/>
    <w:rsid w:val="0073633C"/>
    <w:rsid w:val="00736899"/>
    <w:rsid w:val="007368BF"/>
    <w:rsid w:val="007401C6"/>
    <w:rsid w:val="007406D6"/>
    <w:rsid w:val="00742C04"/>
    <w:rsid w:val="0074343B"/>
    <w:rsid w:val="00743A42"/>
    <w:rsid w:val="0074469D"/>
    <w:rsid w:val="0074498F"/>
    <w:rsid w:val="00745916"/>
    <w:rsid w:val="00746B96"/>
    <w:rsid w:val="0074761E"/>
    <w:rsid w:val="007501C0"/>
    <w:rsid w:val="00750CD8"/>
    <w:rsid w:val="00751B79"/>
    <w:rsid w:val="0075356D"/>
    <w:rsid w:val="007535A1"/>
    <w:rsid w:val="00753A65"/>
    <w:rsid w:val="007545B7"/>
    <w:rsid w:val="00754769"/>
    <w:rsid w:val="007548D6"/>
    <w:rsid w:val="00756B32"/>
    <w:rsid w:val="00756DF1"/>
    <w:rsid w:val="007574A5"/>
    <w:rsid w:val="00757802"/>
    <w:rsid w:val="007578BC"/>
    <w:rsid w:val="00757BD8"/>
    <w:rsid w:val="00757FAB"/>
    <w:rsid w:val="00760056"/>
    <w:rsid w:val="0076012E"/>
    <w:rsid w:val="0076198A"/>
    <w:rsid w:val="00761C5E"/>
    <w:rsid w:val="00762191"/>
    <w:rsid w:val="0076299D"/>
    <w:rsid w:val="007635BB"/>
    <w:rsid w:val="00763C99"/>
    <w:rsid w:val="0076433F"/>
    <w:rsid w:val="00764CDE"/>
    <w:rsid w:val="00764E0C"/>
    <w:rsid w:val="00764FD1"/>
    <w:rsid w:val="00765308"/>
    <w:rsid w:val="0076603F"/>
    <w:rsid w:val="00766D20"/>
    <w:rsid w:val="00766D28"/>
    <w:rsid w:val="00767263"/>
    <w:rsid w:val="00767AE7"/>
    <w:rsid w:val="00770E1B"/>
    <w:rsid w:val="00771B37"/>
    <w:rsid w:val="00773460"/>
    <w:rsid w:val="007734CF"/>
    <w:rsid w:val="007738E8"/>
    <w:rsid w:val="00773BDD"/>
    <w:rsid w:val="00773CBA"/>
    <w:rsid w:val="00773E56"/>
    <w:rsid w:val="0077540B"/>
    <w:rsid w:val="007754A6"/>
    <w:rsid w:val="00775E0C"/>
    <w:rsid w:val="007763C0"/>
    <w:rsid w:val="007775C9"/>
    <w:rsid w:val="007805D0"/>
    <w:rsid w:val="00780C6B"/>
    <w:rsid w:val="00782171"/>
    <w:rsid w:val="007840D4"/>
    <w:rsid w:val="00785C2D"/>
    <w:rsid w:val="00785DF0"/>
    <w:rsid w:val="007900E5"/>
    <w:rsid w:val="00790522"/>
    <w:rsid w:val="00790E5E"/>
    <w:rsid w:val="007913BE"/>
    <w:rsid w:val="0079279D"/>
    <w:rsid w:val="00793A03"/>
    <w:rsid w:val="00793D09"/>
    <w:rsid w:val="00794A3B"/>
    <w:rsid w:val="00794A56"/>
    <w:rsid w:val="00795A98"/>
    <w:rsid w:val="00795F5D"/>
    <w:rsid w:val="007961C0"/>
    <w:rsid w:val="0079692C"/>
    <w:rsid w:val="0079754E"/>
    <w:rsid w:val="007A0C56"/>
    <w:rsid w:val="007A1E33"/>
    <w:rsid w:val="007A23F0"/>
    <w:rsid w:val="007A25D8"/>
    <w:rsid w:val="007A3F72"/>
    <w:rsid w:val="007A43E7"/>
    <w:rsid w:val="007A4FB5"/>
    <w:rsid w:val="007A5401"/>
    <w:rsid w:val="007A5C64"/>
    <w:rsid w:val="007A5C80"/>
    <w:rsid w:val="007A74E7"/>
    <w:rsid w:val="007A7F78"/>
    <w:rsid w:val="007B007A"/>
    <w:rsid w:val="007B09DD"/>
    <w:rsid w:val="007B1AE6"/>
    <w:rsid w:val="007B25CE"/>
    <w:rsid w:val="007B2D1C"/>
    <w:rsid w:val="007B3E41"/>
    <w:rsid w:val="007B5125"/>
    <w:rsid w:val="007B5240"/>
    <w:rsid w:val="007B5C74"/>
    <w:rsid w:val="007B79CD"/>
    <w:rsid w:val="007C09BF"/>
    <w:rsid w:val="007C0E25"/>
    <w:rsid w:val="007C1399"/>
    <w:rsid w:val="007C1598"/>
    <w:rsid w:val="007C1840"/>
    <w:rsid w:val="007C18C3"/>
    <w:rsid w:val="007C22C2"/>
    <w:rsid w:val="007C271C"/>
    <w:rsid w:val="007C2F2B"/>
    <w:rsid w:val="007C3328"/>
    <w:rsid w:val="007C438C"/>
    <w:rsid w:val="007C4C91"/>
    <w:rsid w:val="007C5677"/>
    <w:rsid w:val="007C6C7C"/>
    <w:rsid w:val="007C726D"/>
    <w:rsid w:val="007C78ED"/>
    <w:rsid w:val="007C7C52"/>
    <w:rsid w:val="007D0433"/>
    <w:rsid w:val="007D09FB"/>
    <w:rsid w:val="007D0D11"/>
    <w:rsid w:val="007D0FDB"/>
    <w:rsid w:val="007D1976"/>
    <w:rsid w:val="007D2212"/>
    <w:rsid w:val="007D37FA"/>
    <w:rsid w:val="007D3811"/>
    <w:rsid w:val="007D3881"/>
    <w:rsid w:val="007D4272"/>
    <w:rsid w:val="007D5EDE"/>
    <w:rsid w:val="007D5EE5"/>
    <w:rsid w:val="007D63FA"/>
    <w:rsid w:val="007D6A0B"/>
    <w:rsid w:val="007D6C83"/>
    <w:rsid w:val="007D6F28"/>
    <w:rsid w:val="007D70F0"/>
    <w:rsid w:val="007D7CFC"/>
    <w:rsid w:val="007D7DC4"/>
    <w:rsid w:val="007E09C8"/>
    <w:rsid w:val="007E1B5F"/>
    <w:rsid w:val="007E1DBC"/>
    <w:rsid w:val="007E26BD"/>
    <w:rsid w:val="007E335B"/>
    <w:rsid w:val="007E3EA1"/>
    <w:rsid w:val="007E4853"/>
    <w:rsid w:val="007E5444"/>
    <w:rsid w:val="007E54D8"/>
    <w:rsid w:val="007E5A8E"/>
    <w:rsid w:val="007E61A9"/>
    <w:rsid w:val="007E659C"/>
    <w:rsid w:val="007E6F55"/>
    <w:rsid w:val="007E77FF"/>
    <w:rsid w:val="007E7E39"/>
    <w:rsid w:val="007F0826"/>
    <w:rsid w:val="007F0EBB"/>
    <w:rsid w:val="007F140A"/>
    <w:rsid w:val="007F2ED8"/>
    <w:rsid w:val="007F35FC"/>
    <w:rsid w:val="007F367A"/>
    <w:rsid w:val="007F46FF"/>
    <w:rsid w:val="007F50FD"/>
    <w:rsid w:val="007F61E0"/>
    <w:rsid w:val="007F6C4C"/>
    <w:rsid w:val="007F71B1"/>
    <w:rsid w:val="007F7523"/>
    <w:rsid w:val="00800250"/>
    <w:rsid w:val="00800902"/>
    <w:rsid w:val="008012E4"/>
    <w:rsid w:val="00801BC6"/>
    <w:rsid w:val="00801C41"/>
    <w:rsid w:val="00803F53"/>
    <w:rsid w:val="00804358"/>
    <w:rsid w:val="0080511C"/>
    <w:rsid w:val="008057A1"/>
    <w:rsid w:val="0080587D"/>
    <w:rsid w:val="008103C8"/>
    <w:rsid w:val="00810955"/>
    <w:rsid w:val="00811805"/>
    <w:rsid w:val="008118D0"/>
    <w:rsid w:val="00812281"/>
    <w:rsid w:val="00812CC7"/>
    <w:rsid w:val="00813287"/>
    <w:rsid w:val="0081350B"/>
    <w:rsid w:val="008137BB"/>
    <w:rsid w:val="008140E7"/>
    <w:rsid w:val="00814715"/>
    <w:rsid w:val="008149D1"/>
    <w:rsid w:val="008149F0"/>
    <w:rsid w:val="008152C2"/>
    <w:rsid w:val="00815629"/>
    <w:rsid w:val="00815652"/>
    <w:rsid w:val="0081691E"/>
    <w:rsid w:val="00816FCD"/>
    <w:rsid w:val="00820B69"/>
    <w:rsid w:val="0082269E"/>
    <w:rsid w:val="00822B5D"/>
    <w:rsid w:val="00823103"/>
    <w:rsid w:val="00823AB5"/>
    <w:rsid w:val="008240D5"/>
    <w:rsid w:val="00824322"/>
    <w:rsid w:val="00825513"/>
    <w:rsid w:val="00825C8A"/>
    <w:rsid w:val="00826603"/>
    <w:rsid w:val="00826951"/>
    <w:rsid w:val="00826E82"/>
    <w:rsid w:val="00827088"/>
    <w:rsid w:val="00827B36"/>
    <w:rsid w:val="00827E1A"/>
    <w:rsid w:val="0083235C"/>
    <w:rsid w:val="008333AA"/>
    <w:rsid w:val="00833C56"/>
    <w:rsid w:val="008355B5"/>
    <w:rsid w:val="0083608B"/>
    <w:rsid w:val="008362DB"/>
    <w:rsid w:val="00837AC6"/>
    <w:rsid w:val="00837F4E"/>
    <w:rsid w:val="008409C3"/>
    <w:rsid w:val="008410BF"/>
    <w:rsid w:val="00842700"/>
    <w:rsid w:val="00842AEA"/>
    <w:rsid w:val="00843458"/>
    <w:rsid w:val="008434F8"/>
    <w:rsid w:val="00844333"/>
    <w:rsid w:val="0084615D"/>
    <w:rsid w:val="00846A3E"/>
    <w:rsid w:val="008479E5"/>
    <w:rsid w:val="008479F9"/>
    <w:rsid w:val="00851338"/>
    <w:rsid w:val="00852793"/>
    <w:rsid w:val="008529F3"/>
    <w:rsid w:val="00852FF6"/>
    <w:rsid w:val="00854461"/>
    <w:rsid w:val="00854EDE"/>
    <w:rsid w:val="00855C38"/>
    <w:rsid w:val="008561EC"/>
    <w:rsid w:val="008562D8"/>
    <w:rsid w:val="0085636B"/>
    <w:rsid w:val="00857437"/>
    <w:rsid w:val="008575B3"/>
    <w:rsid w:val="008577E5"/>
    <w:rsid w:val="008602B9"/>
    <w:rsid w:val="00860466"/>
    <w:rsid w:val="00860AC1"/>
    <w:rsid w:val="0086206C"/>
    <w:rsid w:val="00862D40"/>
    <w:rsid w:val="00863A22"/>
    <w:rsid w:val="00863BD9"/>
    <w:rsid w:val="00864210"/>
    <w:rsid w:val="0086451F"/>
    <w:rsid w:val="00865600"/>
    <w:rsid w:val="008662E8"/>
    <w:rsid w:val="0086663E"/>
    <w:rsid w:val="00866B73"/>
    <w:rsid w:val="00870117"/>
    <w:rsid w:val="00870CEB"/>
    <w:rsid w:val="00870D35"/>
    <w:rsid w:val="008716B2"/>
    <w:rsid w:val="008718CF"/>
    <w:rsid w:val="00871CD1"/>
    <w:rsid w:val="00872214"/>
    <w:rsid w:val="00872709"/>
    <w:rsid w:val="008727AF"/>
    <w:rsid w:val="00872FBB"/>
    <w:rsid w:val="00873AB6"/>
    <w:rsid w:val="00874CCC"/>
    <w:rsid w:val="008754F4"/>
    <w:rsid w:val="00876F1E"/>
    <w:rsid w:val="00877597"/>
    <w:rsid w:val="00880460"/>
    <w:rsid w:val="008818A6"/>
    <w:rsid w:val="00882B22"/>
    <w:rsid w:val="00883238"/>
    <w:rsid w:val="00883980"/>
    <w:rsid w:val="008839BA"/>
    <w:rsid w:val="00883A8F"/>
    <w:rsid w:val="00883D32"/>
    <w:rsid w:val="00884A17"/>
    <w:rsid w:val="00884C0B"/>
    <w:rsid w:val="00884CF1"/>
    <w:rsid w:val="00885A46"/>
    <w:rsid w:val="008866FF"/>
    <w:rsid w:val="00886999"/>
    <w:rsid w:val="00887389"/>
    <w:rsid w:val="008875FA"/>
    <w:rsid w:val="00887EE8"/>
    <w:rsid w:val="00890059"/>
    <w:rsid w:val="00891048"/>
    <w:rsid w:val="00891C70"/>
    <w:rsid w:val="0089208F"/>
    <w:rsid w:val="00892A51"/>
    <w:rsid w:val="00892BD4"/>
    <w:rsid w:val="00894E5D"/>
    <w:rsid w:val="00896329"/>
    <w:rsid w:val="008966D3"/>
    <w:rsid w:val="00896711"/>
    <w:rsid w:val="0089758E"/>
    <w:rsid w:val="00897ED6"/>
    <w:rsid w:val="008A0590"/>
    <w:rsid w:val="008A16FD"/>
    <w:rsid w:val="008A23A4"/>
    <w:rsid w:val="008A3059"/>
    <w:rsid w:val="008A3132"/>
    <w:rsid w:val="008A3FC4"/>
    <w:rsid w:val="008A42A0"/>
    <w:rsid w:val="008A4740"/>
    <w:rsid w:val="008A5677"/>
    <w:rsid w:val="008A6D3E"/>
    <w:rsid w:val="008A7109"/>
    <w:rsid w:val="008B1670"/>
    <w:rsid w:val="008B2422"/>
    <w:rsid w:val="008B3F21"/>
    <w:rsid w:val="008B4675"/>
    <w:rsid w:val="008B4825"/>
    <w:rsid w:val="008B5364"/>
    <w:rsid w:val="008B5E42"/>
    <w:rsid w:val="008B61BE"/>
    <w:rsid w:val="008B786F"/>
    <w:rsid w:val="008B7A3A"/>
    <w:rsid w:val="008C0875"/>
    <w:rsid w:val="008C0F09"/>
    <w:rsid w:val="008C1BB7"/>
    <w:rsid w:val="008C2615"/>
    <w:rsid w:val="008C368F"/>
    <w:rsid w:val="008C421E"/>
    <w:rsid w:val="008C5389"/>
    <w:rsid w:val="008C5CE5"/>
    <w:rsid w:val="008C6C23"/>
    <w:rsid w:val="008C7B05"/>
    <w:rsid w:val="008C7BA0"/>
    <w:rsid w:val="008D066D"/>
    <w:rsid w:val="008D08BB"/>
    <w:rsid w:val="008D09AD"/>
    <w:rsid w:val="008D0DBE"/>
    <w:rsid w:val="008D1C52"/>
    <w:rsid w:val="008D2582"/>
    <w:rsid w:val="008D2652"/>
    <w:rsid w:val="008D30BA"/>
    <w:rsid w:val="008D46F6"/>
    <w:rsid w:val="008D48AF"/>
    <w:rsid w:val="008D4A19"/>
    <w:rsid w:val="008D4F68"/>
    <w:rsid w:val="008D5544"/>
    <w:rsid w:val="008D61F3"/>
    <w:rsid w:val="008D62B4"/>
    <w:rsid w:val="008D69CC"/>
    <w:rsid w:val="008D6C47"/>
    <w:rsid w:val="008E0683"/>
    <w:rsid w:val="008E10B2"/>
    <w:rsid w:val="008E1453"/>
    <w:rsid w:val="008E1DC0"/>
    <w:rsid w:val="008E246D"/>
    <w:rsid w:val="008E26BF"/>
    <w:rsid w:val="008E26D9"/>
    <w:rsid w:val="008E27B8"/>
    <w:rsid w:val="008E3951"/>
    <w:rsid w:val="008E4879"/>
    <w:rsid w:val="008E4916"/>
    <w:rsid w:val="008E5104"/>
    <w:rsid w:val="008E5251"/>
    <w:rsid w:val="008E59E4"/>
    <w:rsid w:val="008E5E44"/>
    <w:rsid w:val="008E6170"/>
    <w:rsid w:val="008F18B9"/>
    <w:rsid w:val="008F22EA"/>
    <w:rsid w:val="008F275E"/>
    <w:rsid w:val="008F2793"/>
    <w:rsid w:val="008F29A1"/>
    <w:rsid w:val="008F2BD2"/>
    <w:rsid w:val="008F319E"/>
    <w:rsid w:val="008F3BD6"/>
    <w:rsid w:val="008F5696"/>
    <w:rsid w:val="008F7C9B"/>
    <w:rsid w:val="008F7FE5"/>
    <w:rsid w:val="0090068D"/>
    <w:rsid w:val="0090073D"/>
    <w:rsid w:val="00900BD7"/>
    <w:rsid w:val="00900CDF"/>
    <w:rsid w:val="00901A19"/>
    <w:rsid w:val="00901B7D"/>
    <w:rsid w:val="009029C1"/>
    <w:rsid w:val="009031D6"/>
    <w:rsid w:val="009041AE"/>
    <w:rsid w:val="00905CCD"/>
    <w:rsid w:val="009060B0"/>
    <w:rsid w:val="00906624"/>
    <w:rsid w:val="00906DDA"/>
    <w:rsid w:val="00907703"/>
    <w:rsid w:val="00910065"/>
    <w:rsid w:val="00911841"/>
    <w:rsid w:val="009125AE"/>
    <w:rsid w:val="00912E25"/>
    <w:rsid w:val="009134C2"/>
    <w:rsid w:val="0091480D"/>
    <w:rsid w:val="00914BF8"/>
    <w:rsid w:val="00914E69"/>
    <w:rsid w:val="00917305"/>
    <w:rsid w:val="0091743E"/>
    <w:rsid w:val="0092112A"/>
    <w:rsid w:val="00921E9E"/>
    <w:rsid w:val="009228D1"/>
    <w:rsid w:val="009264D0"/>
    <w:rsid w:val="0092654E"/>
    <w:rsid w:val="00927789"/>
    <w:rsid w:val="0093087B"/>
    <w:rsid w:val="00930C0D"/>
    <w:rsid w:val="00931D9D"/>
    <w:rsid w:val="009320F8"/>
    <w:rsid w:val="00932348"/>
    <w:rsid w:val="00932D7A"/>
    <w:rsid w:val="00933067"/>
    <w:rsid w:val="00933122"/>
    <w:rsid w:val="00933226"/>
    <w:rsid w:val="009345F1"/>
    <w:rsid w:val="009347AD"/>
    <w:rsid w:val="00934B75"/>
    <w:rsid w:val="00936C53"/>
    <w:rsid w:val="00936F25"/>
    <w:rsid w:val="0093790F"/>
    <w:rsid w:val="00940FD8"/>
    <w:rsid w:val="00941060"/>
    <w:rsid w:val="00941B3A"/>
    <w:rsid w:val="00941B5E"/>
    <w:rsid w:val="009439B8"/>
    <w:rsid w:val="0094427D"/>
    <w:rsid w:val="00944835"/>
    <w:rsid w:val="009452A7"/>
    <w:rsid w:val="009461F2"/>
    <w:rsid w:val="009462A2"/>
    <w:rsid w:val="00946FBA"/>
    <w:rsid w:val="0094776E"/>
    <w:rsid w:val="009510E9"/>
    <w:rsid w:val="0095144C"/>
    <w:rsid w:val="00951DC8"/>
    <w:rsid w:val="00952B2E"/>
    <w:rsid w:val="009534A7"/>
    <w:rsid w:val="00953E44"/>
    <w:rsid w:val="009543FB"/>
    <w:rsid w:val="009549FC"/>
    <w:rsid w:val="00954A22"/>
    <w:rsid w:val="00956375"/>
    <w:rsid w:val="009566BC"/>
    <w:rsid w:val="00956E03"/>
    <w:rsid w:val="0096009B"/>
    <w:rsid w:val="00960E58"/>
    <w:rsid w:val="00961B13"/>
    <w:rsid w:val="00962217"/>
    <w:rsid w:val="009630DC"/>
    <w:rsid w:val="00963E02"/>
    <w:rsid w:val="009648DF"/>
    <w:rsid w:val="00964E35"/>
    <w:rsid w:val="0096633F"/>
    <w:rsid w:val="00966566"/>
    <w:rsid w:val="00966A55"/>
    <w:rsid w:val="00967EC4"/>
    <w:rsid w:val="00970454"/>
    <w:rsid w:val="009707D2"/>
    <w:rsid w:val="0097096B"/>
    <w:rsid w:val="009718BD"/>
    <w:rsid w:val="00972669"/>
    <w:rsid w:val="009727C3"/>
    <w:rsid w:val="0097342B"/>
    <w:rsid w:val="00973DB0"/>
    <w:rsid w:val="00973FA1"/>
    <w:rsid w:val="0097563B"/>
    <w:rsid w:val="00975E91"/>
    <w:rsid w:val="00976400"/>
    <w:rsid w:val="00976496"/>
    <w:rsid w:val="00976A06"/>
    <w:rsid w:val="00977304"/>
    <w:rsid w:val="00977A8B"/>
    <w:rsid w:val="00977AD7"/>
    <w:rsid w:val="00981A7F"/>
    <w:rsid w:val="00983223"/>
    <w:rsid w:val="00983D2A"/>
    <w:rsid w:val="00984042"/>
    <w:rsid w:val="009850FF"/>
    <w:rsid w:val="00985986"/>
    <w:rsid w:val="00985B5A"/>
    <w:rsid w:val="00986A0C"/>
    <w:rsid w:val="009908B9"/>
    <w:rsid w:val="00990AB6"/>
    <w:rsid w:val="00991A7D"/>
    <w:rsid w:val="00992383"/>
    <w:rsid w:val="0099370E"/>
    <w:rsid w:val="00993CE0"/>
    <w:rsid w:val="0099467C"/>
    <w:rsid w:val="00994C18"/>
    <w:rsid w:val="00995B15"/>
    <w:rsid w:val="00995CEB"/>
    <w:rsid w:val="0099606C"/>
    <w:rsid w:val="0099620B"/>
    <w:rsid w:val="009971C7"/>
    <w:rsid w:val="0099780F"/>
    <w:rsid w:val="009A0CE6"/>
    <w:rsid w:val="009A121C"/>
    <w:rsid w:val="009A1ADF"/>
    <w:rsid w:val="009A1EFC"/>
    <w:rsid w:val="009A2299"/>
    <w:rsid w:val="009A2C8F"/>
    <w:rsid w:val="009A6FB7"/>
    <w:rsid w:val="009A734D"/>
    <w:rsid w:val="009A7D74"/>
    <w:rsid w:val="009B1240"/>
    <w:rsid w:val="009B1C2E"/>
    <w:rsid w:val="009B29CF"/>
    <w:rsid w:val="009B38BE"/>
    <w:rsid w:val="009B549A"/>
    <w:rsid w:val="009B579B"/>
    <w:rsid w:val="009B6C73"/>
    <w:rsid w:val="009B6F21"/>
    <w:rsid w:val="009B7447"/>
    <w:rsid w:val="009B753E"/>
    <w:rsid w:val="009C05BB"/>
    <w:rsid w:val="009C1EFE"/>
    <w:rsid w:val="009C35FC"/>
    <w:rsid w:val="009C3652"/>
    <w:rsid w:val="009C38F1"/>
    <w:rsid w:val="009C4AFE"/>
    <w:rsid w:val="009C5919"/>
    <w:rsid w:val="009C5DF0"/>
    <w:rsid w:val="009C669B"/>
    <w:rsid w:val="009C6C40"/>
    <w:rsid w:val="009C6ED7"/>
    <w:rsid w:val="009C776D"/>
    <w:rsid w:val="009C7F9F"/>
    <w:rsid w:val="009D00E0"/>
    <w:rsid w:val="009D1233"/>
    <w:rsid w:val="009D29CC"/>
    <w:rsid w:val="009D2B72"/>
    <w:rsid w:val="009D2CA5"/>
    <w:rsid w:val="009D2D01"/>
    <w:rsid w:val="009D340E"/>
    <w:rsid w:val="009D3822"/>
    <w:rsid w:val="009D3F7D"/>
    <w:rsid w:val="009D5DFC"/>
    <w:rsid w:val="009D637A"/>
    <w:rsid w:val="009D6AB1"/>
    <w:rsid w:val="009D7C50"/>
    <w:rsid w:val="009D7E8D"/>
    <w:rsid w:val="009E0097"/>
    <w:rsid w:val="009E0F1E"/>
    <w:rsid w:val="009E2E5C"/>
    <w:rsid w:val="009E3A6D"/>
    <w:rsid w:val="009E3ED1"/>
    <w:rsid w:val="009E4EA3"/>
    <w:rsid w:val="009E6252"/>
    <w:rsid w:val="009E63C5"/>
    <w:rsid w:val="009E6629"/>
    <w:rsid w:val="009E69D9"/>
    <w:rsid w:val="009F01E7"/>
    <w:rsid w:val="009F04D6"/>
    <w:rsid w:val="009F075B"/>
    <w:rsid w:val="009F2512"/>
    <w:rsid w:val="009F3592"/>
    <w:rsid w:val="009F4405"/>
    <w:rsid w:val="009F4E4A"/>
    <w:rsid w:val="009F5112"/>
    <w:rsid w:val="009F51BF"/>
    <w:rsid w:val="009F57D2"/>
    <w:rsid w:val="009F5C47"/>
    <w:rsid w:val="009F5F6A"/>
    <w:rsid w:val="009F7047"/>
    <w:rsid w:val="009F7487"/>
    <w:rsid w:val="009F7A8A"/>
    <w:rsid w:val="00A005CB"/>
    <w:rsid w:val="00A0096C"/>
    <w:rsid w:val="00A00B5B"/>
    <w:rsid w:val="00A00BE5"/>
    <w:rsid w:val="00A011EE"/>
    <w:rsid w:val="00A017A1"/>
    <w:rsid w:val="00A02C75"/>
    <w:rsid w:val="00A0483E"/>
    <w:rsid w:val="00A051D5"/>
    <w:rsid w:val="00A05466"/>
    <w:rsid w:val="00A05A94"/>
    <w:rsid w:val="00A05AE4"/>
    <w:rsid w:val="00A06636"/>
    <w:rsid w:val="00A0692B"/>
    <w:rsid w:val="00A074E7"/>
    <w:rsid w:val="00A07A80"/>
    <w:rsid w:val="00A07FB0"/>
    <w:rsid w:val="00A105E7"/>
    <w:rsid w:val="00A115EC"/>
    <w:rsid w:val="00A123AA"/>
    <w:rsid w:val="00A126FA"/>
    <w:rsid w:val="00A126FB"/>
    <w:rsid w:val="00A13317"/>
    <w:rsid w:val="00A133FA"/>
    <w:rsid w:val="00A14BB1"/>
    <w:rsid w:val="00A15030"/>
    <w:rsid w:val="00A166AB"/>
    <w:rsid w:val="00A16A1D"/>
    <w:rsid w:val="00A16A8B"/>
    <w:rsid w:val="00A16BC8"/>
    <w:rsid w:val="00A16E78"/>
    <w:rsid w:val="00A17C7A"/>
    <w:rsid w:val="00A2014A"/>
    <w:rsid w:val="00A20F05"/>
    <w:rsid w:val="00A2192D"/>
    <w:rsid w:val="00A24DDB"/>
    <w:rsid w:val="00A24E57"/>
    <w:rsid w:val="00A2552C"/>
    <w:rsid w:val="00A25B76"/>
    <w:rsid w:val="00A264E8"/>
    <w:rsid w:val="00A26B1D"/>
    <w:rsid w:val="00A26EEC"/>
    <w:rsid w:val="00A2747B"/>
    <w:rsid w:val="00A30084"/>
    <w:rsid w:val="00A303A5"/>
    <w:rsid w:val="00A31B84"/>
    <w:rsid w:val="00A3223E"/>
    <w:rsid w:val="00A33EAC"/>
    <w:rsid w:val="00A33EFA"/>
    <w:rsid w:val="00A344BB"/>
    <w:rsid w:val="00A3630B"/>
    <w:rsid w:val="00A37031"/>
    <w:rsid w:val="00A371DB"/>
    <w:rsid w:val="00A3780D"/>
    <w:rsid w:val="00A37EDA"/>
    <w:rsid w:val="00A406D8"/>
    <w:rsid w:val="00A40ADC"/>
    <w:rsid w:val="00A40BE8"/>
    <w:rsid w:val="00A40D19"/>
    <w:rsid w:val="00A41C6F"/>
    <w:rsid w:val="00A42433"/>
    <w:rsid w:val="00A42E7E"/>
    <w:rsid w:val="00A43919"/>
    <w:rsid w:val="00A440FE"/>
    <w:rsid w:val="00A443A2"/>
    <w:rsid w:val="00A448EC"/>
    <w:rsid w:val="00A44976"/>
    <w:rsid w:val="00A45B56"/>
    <w:rsid w:val="00A4737B"/>
    <w:rsid w:val="00A5036F"/>
    <w:rsid w:val="00A50C04"/>
    <w:rsid w:val="00A50FC6"/>
    <w:rsid w:val="00A51064"/>
    <w:rsid w:val="00A511B1"/>
    <w:rsid w:val="00A5126B"/>
    <w:rsid w:val="00A51D3A"/>
    <w:rsid w:val="00A523B8"/>
    <w:rsid w:val="00A52536"/>
    <w:rsid w:val="00A526F0"/>
    <w:rsid w:val="00A52D55"/>
    <w:rsid w:val="00A53523"/>
    <w:rsid w:val="00A53A47"/>
    <w:rsid w:val="00A53A92"/>
    <w:rsid w:val="00A5467C"/>
    <w:rsid w:val="00A57900"/>
    <w:rsid w:val="00A57F5C"/>
    <w:rsid w:val="00A604DA"/>
    <w:rsid w:val="00A6060F"/>
    <w:rsid w:val="00A60D81"/>
    <w:rsid w:val="00A61051"/>
    <w:rsid w:val="00A61213"/>
    <w:rsid w:val="00A613EC"/>
    <w:rsid w:val="00A619F5"/>
    <w:rsid w:val="00A61A77"/>
    <w:rsid w:val="00A61E7D"/>
    <w:rsid w:val="00A61F47"/>
    <w:rsid w:val="00A63095"/>
    <w:rsid w:val="00A63FB4"/>
    <w:rsid w:val="00A645A1"/>
    <w:rsid w:val="00A64C21"/>
    <w:rsid w:val="00A679A3"/>
    <w:rsid w:val="00A7152F"/>
    <w:rsid w:val="00A716C6"/>
    <w:rsid w:val="00A7212A"/>
    <w:rsid w:val="00A72629"/>
    <w:rsid w:val="00A72646"/>
    <w:rsid w:val="00A726D6"/>
    <w:rsid w:val="00A73998"/>
    <w:rsid w:val="00A73F97"/>
    <w:rsid w:val="00A74BBB"/>
    <w:rsid w:val="00A74FB0"/>
    <w:rsid w:val="00A7509E"/>
    <w:rsid w:val="00A75A29"/>
    <w:rsid w:val="00A76EF5"/>
    <w:rsid w:val="00A76F46"/>
    <w:rsid w:val="00A77219"/>
    <w:rsid w:val="00A772A4"/>
    <w:rsid w:val="00A779D6"/>
    <w:rsid w:val="00A77A5C"/>
    <w:rsid w:val="00A8046E"/>
    <w:rsid w:val="00A80FE7"/>
    <w:rsid w:val="00A81067"/>
    <w:rsid w:val="00A817AA"/>
    <w:rsid w:val="00A82153"/>
    <w:rsid w:val="00A85778"/>
    <w:rsid w:val="00A86027"/>
    <w:rsid w:val="00A86DF9"/>
    <w:rsid w:val="00A87242"/>
    <w:rsid w:val="00A904C1"/>
    <w:rsid w:val="00A92268"/>
    <w:rsid w:val="00A93A7D"/>
    <w:rsid w:val="00A93ECF"/>
    <w:rsid w:val="00A9471C"/>
    <w:rsid w:val="00A952F5"/>
    <w:rsid w:val="00A957F6"/>
    <w:rsid w:val="00A959AC"/>
    <w:rsid w:val="00A96BD4"/>
    <w:rsid w:val="00A974B3"/>
    <w:rsid w:val="00A97E79"/>
    <w:rsid w:val="00AA0212"/>
    <w:rsid w:val="00AA0BCC"/>
    <w:rsid w:val="00AA0F50"/>
    <w:rsid w:val="00AA25D0"/>
    <w:rsid w:val="00AA271E"/>
    <w:rsid w:val="00AA283D"/>
    <w:rsid w:val="00AA38F5"/>
    <w:rsid w:val="00AA3C9B"/>
    <w:rsid w:val="00AA5103"/>
    <w:rsid w:val="00AA55C2"/>
    <w:rsid w:val="00AA5670"/>
    <w:rsid w:val="00AA5FAA"/>
    <w:rsid w:val="00AA5FCA"/>
    <w:rsid w:val="00AA6F0E"/>
    <w:rsid w:val="00AA75DA"/>
    <w:rsid w:val="00AB0443"/>
    <w:rsid w:val="00AB159A"/>
    <w:rsid w:val="00AB1905"/>
    <w:rsid w:val="00AB1ABB"/>
    <w:rsid w:val="00AB24E2"/>
    <w:rsid w:val="00AB279D"/>
    <w:rsid w:val="00AB35FC"/>
    <w:rsid w:val="00AB4740"/>
    <w:rsid w:val="00AB4B36"/>
    <w:rsid w:val="00AB4E9B"/>
    <w:rsid w:val="00AB61BC"/>
    <w:rsid w:val="00AB78CC"/>
    <w:rsid w:val="00AC0A27"/>
    <w:rsid w:val="00AC0CB3"/>
    <w:rsid w:val="00AC139B"/>
    <w:rsid w:val="00AC1A61"/>
    <w:rsid w:val="00AC1A6F"/>
    <w:rsid w:val="00AC1E6B"/>
    <w:rsid w:val="00AC27DA"/>
    <w:rsid w:val="00AC28FE"/>
    <w:rsid w:val="00AC3608"/>
    <w:rsid w:val="00AC3B11"/>
    <w:rsid w:val="00AC3BDB"/>
    <w:rsid w:val="00AC3E76"/>
    <w:rsid w:val="00AC4A04"/>
    <w:rsid w:val="00AC4ADD"/>
    <w:rsid w:val="00AC4B34"/>
    <w:rsid w:val="00AC5B1B"/>
    <w:rsid w:val="00AC5FE0"/>
    <w:rsid w:val="00AC688E"/>
    <w:rsid w:val="00AC76EB"/>
    <w:rsid w:val="00AC7A04"/>
    <w:rsid w:val="00AC7F2F"/>
    <w:rsid w:val="00AD0268"/>
    <w:rsid w:val="00AD0391"/>
    <w:rsid w:val="00AD1ADE"/>
    <w:rsid w:val="00AD31CE"/>
    <w:rsid w:val="00AD4B51"/>
    <w:rsid w:val="00AD4E23"/>
    <w:rsid w:val="00AD51EB"/>
    <w:rsid w:val="00AD5C49"/>
    <w:rsid w:val="00AD6AC8"/>
    <w:rsid w:val="00AD7491"/>
    <w:rsid w:val="00AD75E3"/>
    <w:rsid w:val="00AE006A"/>
    <w:rsid w:val="00AE07BE"/>
    <w:rsid w:val="00AE0AB7"/>
    <w:rsid w:val="00AE146D"/>
    <w:rsid w:val="00AE14DD"/>
    <w:rsid w:val="00AE1832"/>
    <w:rsid w:val="00AE2294"/>
    <w:rsid w:val="00AE2381"/>
    <w:rsid w:val="00AE35D6"/>
    <w:rsid w:val="00AE373B"/>
    <w:rsid w:val="00AE4DA3"/>
    <w:rsid w:val="00AE528B"/>
    <w:rsid w:val="00AE565F"/>
    <w:rsid w:val="00AE5A00"/>
    <w:rsid w:val="00AE5A9C"/>
    <w:rsid w:val="00AE5AD9"/>
    <w:rsid w:val="00AE5C08"/>
    <w:rsid w:val="00AE626F"/>
    <w:rsid w:val="00AE65BC"/>
    <w:rsid w:val="00AE6B00"/>
    <w:rsid w:val="00AE736E"/>
    <w:rsid w:val="00AF0512"/>
    <w:rsid w:val="00AF0756"/>
    <w:rsid w:val="00AF0A5B"/>
    <w:rsid w:val="00AF0A95"/>
    <w:rsid w:val="00AF192B"/>
    <w:rsid w:val="00AF1D52"/>
    <w:rsid w:val="00AF1F6A"/>
    <w:rsid w:val="00AF20D8"/>
    <w:rsid w:val="00AF2A59"/>
    <w:rsid w:val="00AF3FF2"/>
    <w:rsid w:val="00AF4116"/>
    <w:rsid w:val="00AF4641"/>
    <w:rsid w:val="00AF4A5D"/>
    <w:rsid w:val="00AF5677"/>
    <w:rsid w:val="00AF5C9F"/>
    <w:rsid w:val="00AF7828"/>
    <w:rsid w:val="00AF7C24"/>
    <w:rsid w:val="00AF7D37"/>
    <w:rsid w:val="00B00455"/>
    <w:rsid w:val="00B0094F"/>
    <w:rsid w:val="00B00A5F"/>
    <w:rsid w:val="00B00C9A"/>
    <w:rsid w:val="00B00D85"/>
    <w:rsid w:val="00B02BA7"/>
    <w:rsid w:val="00B02CB4"/>
    <w:rsid w:val="00B030E7"/>
    <w:rsid w:val="00B04A3F"/>
    <w:rsid w:val="00B059E1"/>
    <w:rsid w:val="00B06E8E"/>
    <w:rsid w:val="00B07026"/>
    <w:rsid w:val="00B074F6"/>
    <w:rsid w:val="00B07EE6"/>
    <w:rsid w:val="00B10208"/>
    <w:rsid w:val="00B1047C"/>
    <w:rsid w:val="00B10CD5"/>
    <w:rsid w:val="00B110F7"/>
    <w:rsid w:val="00B1410E"/>
    <w:rsid w:val="00B14306"/>
    <w:rsid w:val="00B14BB5"/>
    <w:rsid w:val="00B165AE"/>
    <w:rsid w:val="00B166CA"/>
    <w:rsid w:val="00B178AF"/>
    <w:rsid w:val="00B2242A"/>
    <w:rsid w:val="00B22E28"/>
    <w:rsid w:val="00B23024"/>
    <w:rsid w:val="00B2355A"/>
    <w:rsid w:val="00B24D17"/>
    <w:rsid w:val="00B24D3A"/>
    <w:rsid w:val="00B25551"/>
    <w:rsid w:val="00B2595E"/>
    <w:rsid w:val="00B26A34"/>
    <w:rsid w:val="00B274AB"/>
    <w:rsid w:val="00B3003D"/>
    <w:rsid w:val="00B30F67"/>
    <w:rsid w:val="00B31652"/>
    <w:rsid w:val="00B32CF1"/>
    <w:rsid w:val="00B32E5E"/>
    <w:rsid w:val="00B33E9D"/>
    <w:rsid w:val="00B343A0"/>
    <w:rsid w:val="00B34F80"/>
    <w:rsid w:val="00B34FCA"/>
    <w:rsid w:val="00B35458"/>
    <w:rsid w:val="00B3567E"/>
    <w:rsid w:val="00B358AF"/>
    <w:rsid w:val="00B3725F"/>
    <w:rsid w:val="00B376ED"/>
    <w:rsid w:val="00B37744"/>
    <w:rsid w:val="00B405A5"/>
    <w:rsid w:val="00B40722"/>
    <w:rsid w:val="00B41623"/>
    <w:rsid w:val="00B41EFB"/>
    <w:rsid w:val="00B41F36"/>
    <w:rsid w:val="00B424A2"/>
    <w:rsid w:val="00B42F77"/>
    <w:rsid w:val="00B43926"/>
    <w:rsid w:val="00B44910"/>
    <w:rsid w:val="00B44B5E"/>
    <w:rsid w:val="00B44ED6"/>
    <w:rsid w:val="00B45598"/>
    <w:rsid w:val="00B46C7D"/>
    <w:rsid w:val="00B500CD"/>
    <w:rsid w:val="00B509BF"/>
    <w:rsid w:val="00B50CAE"/>
    <w:rsid w:val="00B50E5E"/>
    <w:rsid w:val="00B51F27"/>
    <w:rsid w:val="00B520FC"/>
    <w:rsid w:val="00B53358"/>
    <w:rsid w:val="00B5349A"/>
    <w:rsid w:val="00B53904"/>
    <w:rsid w:val="00B5454A"/>
    <w:rsid w:val="00B545AF"/>
    <w:rsid w:val="00B55A2D"/>
    <w:rsid w:val="00B55E16"/>
    <w:rsid w:val="00B57459"/>
    <w:rsid w:val="00B57DE6"/>
    <w:rsid w:val="00B6110C"/>
    <w:rsid w:val="00B61C98"/>
    <w:rsid w:val="00B6263B"/>
    <w:rsid w:val="00B62648"/>
    <w:rsid w:val="00B63D3D"/>
    <w:rsid w:val="00B647F3"/>
    <w:rsid w:val="00B65455"/>
    <w:rsid w:val="00B66264"/>
    <w:rsid w:val="00B67F72"/>
    <w:rsid w:val="00B70F9C"/>
    <w:rsid w:val="00B71C11"/>
    <w:rsid w:val="00B7269B"/>
    <w:rsid w:val="00B743AA"/>
    <w:rsid w:val="00B7569A"/>
    <w:rsid w:val="00B76611"/>
    <w:rsid w:val="00B774B7"/>
    <w:rsid w:val="00B80F77"/>
    <w:rsid w:val="00B81CF0"/>
    <w:rsid w:val="00B834A3"/>
    <w:rsid w:val="00B851EE"/>
    <w:rsid w:val="00B8531E"/>
    <w:rsid w:val="00B86B75"/>
    <w:rsid w:val="00B86DCA"/>
    <w:rsid w:val="00B87908"/>
    <w:rsid w:val="00B902E2"/>
    <w:rsid w:val="00B903D0"/>
    <w:rsid w:val="00B907B1"/>
    <w:rsid w:val="00B90ACB"/>
    <w:rsid w:val="00B90CDC"/>
    <w:rsid w:val="00B91BCB"/>
    <w:rsid w:val="00B931EE"/>
    <w:rsid w:val="00B93EDB"/>
    <w:rsid w:val="00B93FAC"/>
    <w:rsid w:val="00B945B7"/>
    <w:rsid w:val="00B946B6"/>
    <w:rsid w:val="00B94B8F"/>
    <w:rsid w:val="00B95A38"/>
    <w:rsid w:val="00B96179"/>
    <w:rsid w:val="00B96DDA"/>
    <w:rsid w:val="00BA1C19"/>
    <w:rsid w:val="00BA2C71"/>
    <w:rsid w:val="00BA3D69"/>
    <w:rsid w:val="00BA4FE7"/>
    <w:rsid w:val="00BA5ADD"/>
    <w:rsid w:val="00BA6577"/>
    <w:rsid w:val="00BA796A"/>
    <w:rsid w:val="00BB0437"/>
    <w:rsid w:val="00BB0A47"/>
    <w:rsid w:val="00BB102A"/>
    <w:rsid w:val="00BB24C7"/>
    <w:rsid w:val="00BB2BFF"/>
    <w:rsid w:val="00BB2D82"/>
    <w:rsid w:val="00BB3A3D"/>
    <w:rsid w:val="00BB3A92"/>
    <w:rsid w:val="00BB4005"/>
    <w:rsid w:val="00BB42ED"/>
    <w:rsid w:val="00BB61B4"/>
    <w:rsid w:val="00BB6F32"/>
    <w:rsid w:val="00BB76EC"/>
    <w:rsid w:val="00BC08A5"/>
    <w:rsid w:val="00BC0B13"/>
    <w:rsid w:val="00BC2A9C"/>
    <w:rsid w:val="00BC2FD0"/>
    <w:rsid w:val="00BC37A8"/>
    <w:rsid w:val="00BC3AE2"/>
    <w:rsid w:val="00BC42D6"/>
    <w:rsid w:val="00BC526C"/>
    <w:rsid w:val="00BC5A76"/>
    <w:rsid w:val="00BC6019"/>
    <w:rsid w:val="00BC6200"/>
    <w:rsid w:val="00BC6E89"/>
    <w:rsid w:val="00BC6EFB"/>
    <w:rsid w:val="00BD19E9"/>
    <w:rsid w:val="00BD1BE9"/>
    <w:rsid w:val="00BD23C3"/>
    <w:rsid w:val="00BD26A4"/>
    <w:rsid w:val="00BD2DF0"/>
    <w:rsid w:val="00BD3409"/>
    <w:rsid w:val="00BD446C"/>
    <w:rsid w:val="00BD4ED4"/>
    <w:rsid w:val="00BD4F5D"/>
    <w:rsid w:val="00BD6C61"/>
    <w:rsid w:val="00BD6EE1"/>
    <w:rsid w:val="00BD73D5"/>
    <w:rsid w:val="00BD776A"/>
    <w:rsid w:val="00BE0247"/>
    <w:rsid w:val="00BE226C"/>
    <w:rsid w:val="00BE26EC"/>
    <w:rsid w:val="00BE3983"/>
    <w:rsid w:val="00BE4285"/>
    <w:rsid w:val="00BE510D"/>
    <w:rsid w:val="00BE705F"/>
    <w:rsid w:val="00BF001F"/>
    <w:rsid w:val="00BF0D8E"/>
    <w:rsid w:val="00BF171C"/>
    <w:rsid w:val="00BF1C63"/>
    <w:rsid w:val="00BF2855"/>
    <w:rsid w:val="00BF2F7C"/>
    <w:rsid w:val="00BF397D"/>
    <w:rsid w:val="00BF3C16"/>
    <w:rsid w:val="00BF4044"/>
    <w:rsid w:val="00BF44BC"/>
    <w:rsid w:val="00BF4D9B"/>
    <w:rsid w:val="00BF5489"/>
    <w:rsid w:val="00BF5A2E"/>
    <w:rsid w:val="00BF5DFE"/>
    <w:rsid w:val="00BF5E7E"/>
    <w:rsid w:val="00BF69BC"/>
    <w:rsid w:val="00BF723A"/>
    <w:rsid w:val="00BF778B"/>
    <w:rsid w:val="00C00A2F"/>
    <w:rsid w:val="00C01177"/>
    <w:rsid w:val="00C014AA"/>
    <w:rsid w:val="00C024D4"/>
    <w:rsid w:val="00C028B8"/>
    <w:rsid w:val="00C02B68"/>
    <w:rsid w:val="00C04F62"/>
    <w:rsid w:val="00C05302"/>
    <w:rsid w:val="00C05721"/>
    <w:rsid w:val="00C059A3"/>
    <w:rsid w:val="00C079A2"/>
    <w:rsid w:val="00C101E8"/>
    <w:rsid w:val="00C10876"/>
    <w:rsid w:val="00C12FB9"/>
    <w:rsid w:val="00C138EF"/>
    <w:rsid w:val="00C144EE"/>
    <w:rsid w:val="00C147CB"/>
    <w:rsid w:val="00C1494F"/>
    <w:rsid w:val="00C14C9E"/>
    <w:rsid w:val="00C1626B"/>
    <w:rsid w:val="00C164B3"/>
    <w:rsid w:val="00C16A33"/>
    <w:rsid w:val="00C16D4C"/>
    <w:rsid w:val="00C17037"/>
    <w:rsid w:val="00C17DA2"/>
    <w:rsid w:val="00C205D0"/>
    <w:rsid w:val="00C20F54"/>
    <w:rsid w:val="00C21EF9"/>
    <w:rsid w:val="00C22427"/>
    <w:rsid w:val="00C2274C"/>
    <w:rsid w:val="00C23194"/>
    <w:rsid w:val="00C2327F"/>
    <w:rsid w:val="00C23509"/>
    <w:rsid w:val="00C240D3"/>
    <w:rsid w:val="00C25539"/>
    <w:rsid w:val="00C25DD0"/>
    <w:rsid w:val="00C27083"/>
    <w:rsid w:val="00C30859"/>
    <w:rsid w:val="00C30B35"/>
    <w:rsid w:val="00C323F4"/>
    <w:rsid w:val="00C330C4"/>
    <w:rsid w:val="00C33A42"/>
    <w:rsid w:val="00C35348"/>
    <w:rsid w:val="00C361C9"/>
    <w:rsid w:val="00C370D4"/>
    <w:rsid w:val="00C376DB"/>
    <w:rsid w:val="00C37A5D"/>
    <w:rsid w:val="00C37ACC"/>
    <w:rsid w:val="00C401D2"/>
    <w:rsid w:val="00C40DE9"/>
    <w:rsid w:val="00C417B4"/>
    <w:rsid w:val="00C418E1"/>
    <w:rsid w:val="00C422BF"/>
    <w:rsid w:val="00C42A7C"/>
    <w:rsid w:val="00C44041"/>
    <w:rsid w:val="00C44252"/>
    <w:rsid w:val="00C4469D"/>
    <w:rsid w:val="00C45591"/>
    <w:rsid w:val="00C457DB"/>
    <w:rsid w:val="00C45864"/>
    <w:rsid w:val="00C45A75"/>
    <w:rsid w:val="00C466B0"/>
    <w:rsid w:val="00C46A61"/>
    <w:rsid w:val="00C46D2B"/>
    <w:rsid w:val="00C505CF"/>
    <w:rsid w:val="00C506BE"/>
    <w:rsid w:val="00C5087C"/>
    <w:rsid w:val="00C511F1"/>
    <w:rsid w:val="00C51900"/>
    <w:rsid w:val="00C51A2B"/>
    <w:rsid w:val="00C51ED3"/>
    <w:rsid w:val="00C52EC5"/>
    <w:rsid w:val="00C530B1"/>
    <w:rsid w:val="00C5377B"/>
    <w:rsid w:val="00C53C6C"/>
    <w:rsid w:val="00C53E08"/>
    <w:rsid w:val="00C5535D"/>
    <w:rsid w:val="00C55B03"/>
    <w:rsid w:val="00C5639A"/>
    <w:rsid w:val="00C57AD0"/>
    <w:rsid w:val="00C60669"/>
    <w:rsid w:val="00C621CB"/>
    <w:rsid w:val="00C631B1"/>
    <w:rsid w:val="00C6336D"/>
    <w:rsid w:val="00C63D9B"/>
    <w:rsid w:val="00C64205"/>
    <w:rsid w:val="00C64A17"/>
    <w:rsid w:val="00C65C4E"/>
    <w:rsid w:val="00C67E32"/>
    <w:rsid w:val="00C70131"/>
    <w:rsid w:val="00C70E78"/>
    <w:rsid w:val="00C72122"/>
    <w:rsid w:val="00C72347"/>
    <w:rsid w:val="00C72622"/>
    <w:rsid w:val="00C7345F"/>
    <w:rsid w:val="00C7425B"/>
    <w:rsid w:val="00C746E1"/>
    <w:rsid w:val="00C7503E"/>
    <w:rsid w:val="00C752F6"/>
    <w:rsid w:val="00C754E9"/>
    <w:rsid w:val="00C75F8A"/>
    <w:rsid w:val="00C76FF6"/>
    <w:rsid w:val="00C77792"/>
    <w:rsid w:val="00C77C2E"/>
    <w:rsid w:val="00C80177"/>
    <w:rsid w:val="00C804DF"/>
    <w:rsid w:val="00C805DB"/>
    <w:rsid w:val="00C805F2"/>
    <w:rsid w:val="00C80F98"/>
    <w:rsid w:val="00C816F5"/>
    <w:rsid w:val="00C8356A"/>
    <w:rsid w:val="00C842CE"/>
    <w:rsid w:val="00C848F0"/>
    <w:rsid w:val="00C85833"/>
    <w:rsid w:val="00C85B68"/>
    <w:rsid w:val="00C85CA0"/>
    <w:rsid w:val="00C85ECB"/>
    <w:rsid w:val="00C87668"/>
    <w:rsid w:val="00C87D7B"/>
    <w:rsid w:val="00C901FE"/>
    <w:rsid w:val="00C9020C"/>
    <w:rsid w:val="00C905B1"/>
    <w:rsid w:val="00C90639"/>
    <w:rsid w:val="00C91689"/>
    <w:rsid w:val="00C91A8B"/>
    <w:rsid w:val="00C9357F"/>
    <w:rsid w:val="00C9431B"/>
    <w:rsid w:val="00C94B6B"/>
    <w:rsid w:val="00C94CC5"/>
    <w:rsid w:val="00C95E40"/>
    <w:rsid w:val="00C963C9"/>
    <w:rsid w:val="00C96AA5"/>
    <w:rsid w:val="00C96E7E"/>
    <w:rsid w:val="00C96F06"/>
    <w:rsid w:val="00C97C32"/>
    <w:rsid w:val="00CA0E85"/>
    <w:rsid w:val="00CA1B60"/>
    <w:rsid w:val="00CA1D7F"/>
    <w:rsid w:val="00CA2622"/>
    <w:rsid w:val="00CA373E"/>
    <w:rsid w:val="00CA38AF"/>
    <w:rsid w:val="00CA7758"/>
    <w:rsid w:val="00CB0680"/>
    <w:rsid w:val="00CB082D"/>
    <w:rsid w:val="00CB0DD4"/>
    <w:rsid w:val="00CB1572"/>
    <w:rsid w:val="00CB34C9"/>
    <w:rsid w:val="00CB3508"/>
    <w:rsid w:val="00CB5264"/>
    <w:rsid w:val="00CB55E0"/>
    <w:rsid w:val="00CB58FE"/>
    <w:rsid w:val="00CB5C9C"/>
    <w:rsid w:val="00CB5E37"/>
    <w:rsid w:val="00CC1EDB"/>
    <w:rsid w:val="00CC23D9"/>
    <w:rsid w:val="00CC329C"/>
    <w:rsid w:val="00CC339F"/>
    <w:rsid w:val="00CC3B7C"/>
    <w:rsid w:val="00CC417A"/>
    <w:rsid w:val="00CC4892"/>
    <w:rsid w:val="00CC4BC6"/>
    <w:rsid w:val="00CC4D4F"/>
    <w:rsid w:val="00CC544E"/>
    <w:rsid w:val="00CC6494"/>
    <w:rsid w:val="00CC64C1"/>
    <w:rsid w:val="00CC69EE"/>
    <w:rsid w:val="00CC6DE6"/>
    <w:rsid w:val="00CC7715"/>
    <w:rsid w:val="00CC7A6D"/>
    <w:rsid w:val="00CD056D"/>
    <w:rsid w:val="00CD0617"/>
    <w:rsid w:val="00CD0AA2"/>
    <w:rsid w:val="00CD0B58"/>
    <w:rsid w:val="00CD1BD9"/>
    <w:rsid w:val="00CD1F01"/>
    <w:rsid w:val="00CD1F6F"/>
    <w:rsid w:val="00CD2E94"/>
    <w:rsid w:val="00CD3355"/>
    <w:rsid w:val="00CD3531"/>
    <w:rsid w:val="00CD37E8"/>
    <w:rsid w:val="00CD38FB"/>
    <w:rsid w:val="00CD3C3B"/>
    <w:rsid w:val="00CD3E4F"/>
    <w:rsid w:val="00CD45ED"/>
    <w:rsid w:val="00CD4E2B"/>
    <w:rsid w:val="00CD6076"/>
    <w:rsid w:val="00CD66F0"/>
    <w:rsid w:val="00CD7646"/>
    <w:rsid w:val="00CE0A68"/>
    <w:rsid w:val="00CE30EF"/>
    <w:rsid w:val="00CE4712"/>
    <w:rsid w:val="00CE577F"/>
    <w:rsid w:val="00CE6E0D"/>
    <w:rsid w:val="00CE6F45"/>
    <w:rsid w:val="00CE7BDD"/>
    <w:rsid w:val="00CF007A"/>
    <w:rsid w:val="00CF0F4C"/>
    <w:rsid w:val="00CF14C6"/>
    <w:rsid w:val="00CF1F33"/>
    <w:rsid w:val="00CF2BA6"/>
    <w:rsid w:val="00CF3713"/>
    <w:rsid w:val="00CF3EAA"/>
    <w:rsid w:val="00CF4380"/>
    <w:rsid w:val="00CF4916"/>
    <w:rsid w:val="00CF54C3"/>
    <w:rsid w:val="00CF5AB8"/>
    <w:rsid w:val="00CF5DFC"/>
    <w:rsid w:val="00CF71C5"/>
    <w:rsid w:val="00CF76FC"/>
    <w:rsid w:val="00D00098"/>
    <w:rsid w:val="00D0035B"/>
    <w:rsid w:val="00D00B23"/>
    <w:rsid w:val="00D01436"/>
    <w:rsid w:val="00D01B6C"/>
    <w:rsid w:val="00D029D2"/>
    <w:rsid w:val="00D03398"/>
    <w:rsid w:val="00D0360E"/>
    <w:rsid w:val="00D03EA0"/>
    <w:rsid w:val="00D06EB1"/>
    <w:rsid w:val="00D07053"/>
    <w:rsid w:val="00D074A7"/>
    <w:rsid w:val="00D1232C"/>
    <w:rsid w:val="00D128A4"/>
    <w:rsid w:val="00D136EC"/>
    <w:rsid w:val="00D13C88"/>
    <w:rsid w:val="00D147E9"/>
    <w:rsid w:val="00D154BD"/>
    <w:rsid w:val="00D16299"/>
    <w:rsid w:val="00D165E4"/>
    <w:rsid w:val="00D16F43"/>
    <w:rsid w:val="00D17C0B"/>
    <w:rsid w:val="00D20849"/>
    <w:rsid w:val="00D213CA"/>
    <w:rsid w:val="00D237C0"/>
    <w:rsid w:val="00D240B8"/>
    <w:rsid w:val="00D240BC"/>
    <w:rsid w:val="00D240FD"/>
    <w:rsid w:val="00D24CE1"/>
    <w:rsid w:val="00D25BF5"/>
    <w:rsid w:val="00D26077"/>
    <w:rsid w:val="00D26A99"/>
    <w:rsid w:val="00D27F66"/>
    <w:rsid w:val="00D30EBD"/>
    <w:rsid w:val="00D311A9"/>
    <w:rsid w:val="00D331F9"/>
    <w:rsid w:val="00D33791"/>
    <w:rsid w:val="00D33872"/>
    <w:rsid w:val="00D338BF"/>
    <w:rsid w:val="00D33E9F"/>
    <w:rsid w:val="00D344AB"/>
    <w:rsid w:val="00D34F76"/>
    <w:rsid w:val="00D3523C"/>
    <w:rsid w:val="00D356D1"/>
    <w:rsid w:val="00D37E95"/>
    <w:rsid w:val="00D40ACC"/>
    <w:rsid w:val="00D42156"/>
    <w:rsid w:val="00D432EC"/>
    <w:rsid w:val="00D435F4"/>
    <w:rsid w:val="00D44654"/>
    <w:rsid w:val="00D44E02"/>
    <w:rsid w:val="00D47154"/>
    <w:rsid w:val="00D47183"/>
    <w:rsid w:val="00D47A8E"/>
    <w:rsid w:val="00D47C4E"/>
    <w:rsid w:val="00D502CC"/>
    <w:rsid w:val="00D503A8"/>
    <w:rsid w:val="00D52AE7"/>
    <w:rsid w:val="00D52AFA"/>
    <w:rsid w:val="00D532E4"/>
    <w:rsid w:val="00D53A53"/>
    <w:rsid w:val="00D542BA"/>
    <w:rsid w:val="00D54A90"/>
    <w:rsid w:val="00D5717D"/>
    <w:rsid w:val="00D5735E"/>
    <w:rsid w:val="00D609D1"/>
    <w:rsid w:val="00D6110C"/>
    <w:rsid w:val="00D61D3B"/>
    <w:rsid w:val="00D623C8"/>
    <w:rsid w:val="00D6373A"/>
    <w:rsid w:val="00D637F4"/>
    <w:rsid w:val="00D63EBC"/>
    <w:rsid w:val="00D64906"/>
    <w:rsid w:val="00D6542B"/>
    <w:rsid w:val="00D6584F"/>
    <w:rsid w:val="00D65FD6"/>
    <w:rsid w:val="00D66914"/>
    <w:rsid w:val="00D66B2F"/>
    <w:rsid w:val="00D67706"/>
    <w:rsid w:val="00D7156F"/>
    <w:rsid w:val="00D71986"/>
    <w:rsid w:val="00D71A20"/>
    <w:rsid w:val="00D71B07"/>
    <w:rsid w:val="00D71CB3"/>
    <w:rsid w:val="00D71FA4"/>
    <w:rsid w:val="00D7249F"/>
    <w:rsid w:val="00D72656"/>
    <w:rsid w:val="00D726CC"/>
    <w:rsid w:val="00D728AB"/>
    <w:rsid w:val="00D72D8C"/>
    <w:rsid w:val="00D7357B"/>
    <w:rsid w:val="00D73A09"/>
    <w:rsid w:val="00D74026"/>
    <w:rsid w:val="00D753AE"/>
    <w:rsid w:val="00D75A3D"/>
    <w:rsid w:val="00D768DF"/>
    <w:rsid w:val="00D76B40"/>
    <w:rsid w:val="00D801C0"/>
    <w:rsid w:val="00D80302"/>
    <w:rsid w:val="00D8106E"/>
    <w:rsid w:val="00D8311D"/>
    <w:rsid w:val="00D832D0"/>
    <w:rsid w:val="00D83A2B"/>
    <w:rsid w:val="00D83A2F"/>
    <w:rsid w:val="00D83A5A"/>
    <w:rsid w:val="00D852C9"/>
    <w:rsid w:val="00D85BC7"/>
    <w:rsid w:val="00D85CBE"/>
    <w:rsid w:val="00D900D0"/>
    <w:rsid w:val="00D90CEB"/>
    <w:rsid w:val="00D9164A"/>
    <w:rsid w:val="00D91D8E"/>
    <w:rsid w:val="00D92D78"/>
    <w:rsid w:val="00D94ACD"/>
    <w:rsid w:val="00D95C28"/>
    <w:rsid w:val="00D962FD"/>
    <w:rsid w:val="00D965D1"/>
    <w:rsid w:val="00D97F58"/>
    <w:rsid w:val="00DA1673"/>
    <w:rsid w:val="00DA1A45"/>
    <w:rsid w:val="00DA28AC"/>
    <w:rsid w:val="00DA2F91"/>
    <w:rsid w:val="00DA4476"/>
    <w:rsid w:val="00DA50E4"/>
    <w:rsid w:val="00DA53E6"/>
    <w:rsid w:val="00DA6478"/>
    <w:rsid w:val="00DA71BA"/>
    <w:rsid w:val="00DA78B0"/>
    <w:rsid w:val="00DB099D"/>
    <w:rsid w:val="00DB0E97"/>
    <w:rsid w:val="00DB213C"/>
    <w:rsid w:val="00DB3002"/>
    <w:rsid w:val="00DB445D"/>
    <w:rsid w:val="00DB471F"/>
    <w:rsid w:val="00DB47D5"/>
    <w:rsid w:val="00DB4BA3"/>
    <w:rsid w:val="00DB4E64"/>
    <w:rsid w:val="00DB53F1"/>
    <w:rsid w:val="00DB61F9"/>
    <w:rsid w:val="00DB660D"/>
    <w:rsid w:val="00DB6C88"/>
    <w:rsid w:val="00DB789A"/>
    <w:rsid w:val="00DC01DB"/>
    <w:rsid w:val="00DC03B0"/>
    <w:rsid w:val="00DC2312"/>
    <w:rsid w:val="00DC27EF"/>
    <w:rsid w:val="00DC33FE"/>
    <w:rsid w:val="00DC377A"/>
    <w:rsid w:val="00DC46F0"/>
    <w:rsid w:val="00DC4970"/>
    <w:rsid w:val="00DC5D54"/>
    <w:rsid w:val="00DC6499"/>
    <w:rsid w:val="00DC650F"/>
    <w:rsid w:val="00DC6793"/>
    <w:rsid w:val="00DC7060"/>
    <w:rsid w:val="00DD0AC8"/>
    <w:rsid w:val="00DD17C9"/>
    <w:rsid w:val="00DD20CB"/>
    <w:rsid w:val="00DD3D1B"/>
    <w:rsid w:val="00DD3DAE"/>
    <w:rsid w:val="00DD5979"/>
    <w:rsid w:val="00DD6615"/>
    <w:rsid w:val="00DD7731"/>
    <w:rsid w:val="00DD7E54"/>
    <w:rsid w:val="00DD7FE9"/>
    <w:rsid w:val="00DE0582"/>
    <w:rsid w:val="00DE0738"/>
    <w:rsid w:val="00DE1106"/>
    <w:rsid w:val="00DE13BC"/>
    <w:rsid w:val="00DE341A"/>
    <w:rsid w:val="00DE4847"/>
    <w:rsid w:val="00DE559E"/>
    <w:rsid w:val="00DE615B"/>
    <w:rsid w:val="00DE7188"/>
    <w:rsid w:val="00DF0C50"/>
    <w:rsid w:val="00DF17D8"/>
    <w:rsid w:val="00DF1AC0"/>
    <w:rsid w:val="00DF2826"/>
    <w:rsid w:val="00DF405C"/>
    <w:rsid w:val="00DF4321"/>
    <w:rsid w:val="00DF49E0"/>
    <w:rsid w:val="00DF549A"/>
    <w:rsid w:val="00DF6B32"/>
    <w:rsid w:val="00DF7D39"/>
    <w:rsid w:val="00DF7E01"/>
    <w:rsid w:val="00E001D8"/>
    <w:rsid w:val="00E003AA"/>
    <w:rsid w:val="00E00E8F"/>
    <w:rsid w:val="00E03C3B"/>
    <w:rsid w:val="00E03E61"/>
    <w:rsid w:val="00E0478D"/>
    <w:rsid w:val="00E04BEB"/>
    <w:rsid w:val="00E04C07"/>
    <w:rsid w:val="00E04EA5"/>
    <w:rsid w:val="00E05583"/>
    <w:rsid w:val="00E058B7"/>
    <w:rsid w:val="00E05E95"/>
    <w:rsid w:val="00E06787"/>
    <w:rsid w:val="00E0678F"/>
    <w:rsid w:val="00E06AEE"/>
    <w:rsid w:val="00E06F58"/>
    <w:rsid w:val="00E11A02"/>
    <w:rsid w:val="00E12468"/>
    <w:rsid w:val="00E13260"/>
    <w:rsid w:val="00E13938"/>
    <w:rsid w:val="00E1625C"/>
    <w:rsid w:val="00E16CEA"/>
    <w:rsid w:val="00E17048"/>
    <w:rsid w:val="00E17AF3"/>
    <w:rsid w:val="00E2038F"/>
    <w:rsid w:val="00E228CE"/>
    <w:rsid w:val="00E22EF1"/>
    <w:rsid w:val="00E23046"/>
    <w:rsid w:val="00E23BE5"/>
    <w:rsid w:val="00E24E1D"/>
    <w:rsid w:val="00E255D4"/>
    <w:rsid w:val="00E25CBF"/>
    <w:rsid w:val="00E26B32"/>
    <w:rsid w:val="00E26C2E"/>
    <w:rsid w:val="00E26CB6"/>
    <w:rsid w:val="00E27612"/>
    <w:rsid w:val="00E30B4D"/>
    <w:rsid w:val="00E30DD0"/>
    <w:rsid w:val="00E30EF6"/>
    <w:rsid w:val="00E32D74"/>
    <w:rsid w:val="00E3518F"/>
    <w:rsid w:val="00E35B97"/>
    <w:rsid w:val="00E35DFA"/>
    <w:rsid w:val="00E35F6A"/>
    <w:rsid w:val="00E36126"/>
    <w:rsid w:val="00E36750"/>
    <w:rsid w:val="00E369EA"/>
    <w:rsid w:val="00E37128"/>
    <w:rsid w:val="00E374B2"/>
    <w:rsid w:val="00E37D15"/>
    <w:rsid w:val="00E400B4"/>
    <w:rsid w:val="00E40351"/>
    <w:rsid w:val="00E40807"/>
    <w:rsid w:val="00E416C8"/>
    <w:rsid w:val="00E42C33"/>
    <w:rsid w:val="00E42C60"/>
    <w:rsid w:val="00E44749"/>
    <w:rsid w:val="00E47575"/>
    <w:rsid w:val="00E500CA"/>
    <w:rsid w:val="00E50C74"/>
    <w:rsid w:val="00E515CE"/>
    <w:rsid w:val="00E51F1E"/>
    <w:rsid w:val="00E521CA"/>
    <w:rsid w:val="00E529A9"/>
    <w:rsid w:val="00E5307D"/>
    <w:rsid w:val="00E548E6"/>
    <w:rsid w:val="00E555EA"/>
    <w:rsid w:val="00E55750"/>
    <w:rsid w:val="00E55C6F"/>
    <w:rsid w:val="00E5621F"/>
    <w:rsid w:val="00E56399"/>
    <w:rsid w:val="00E576BE"/>
    <w:rsid w:val="00E57FD8"/>
    <w:rsid w:val="00E61C42"/>
    <w:rsid w:val="00E6364F"/>
    <w:rsid w:val="00E63B9B"/>
    <w:rsid w:val="00E64536"/>
    <w:rsid w:val="00E646DD"/>
    <w:rsid w:val="00E655BF"/>
    <w:rsid w:val="00E65861"/>
    <w:rsid w:val="00E65C6B"/>
    <w:rsid w:val="00E664E5"/>
    <w:rsid w:val="00E667CA"/>
    <w:rsid w:val="00E66824"/>
    <w:rsid w:val="00E6756B"/>
    <w:rsid w:val="00E67BF5"/>
    <w:rsid w:val="00E7022F"/>
    <w:rsid w:val="00E7030B"/>
    <w:rsid w:val="00E704AC"/>
    <w:rsid w:val="00E7150C"/>
    <w:rsid w:val="00E7165F"/>
    <w:rsid w:val="00E73107"/>
    <w:rsid w:val="00E741F6"/>
    <w:rsid w:val="00E745BB"/>
    <w:rsid w:val="00E7510A"/>
    <w:rsid w:val="00E75A7A"/>
    <w:rsid w:val="00E761C9"/>
    <w:rsid w:val="00E763FD"/>
    <w:rsid w:val="00E77857"/>
    <w:rsid w:val="00E77AFE"/>
    <w:rsid w:val="00E77B9A"/>
    <w:rsid w:val="00E80278"/>
    <w:rsid w:val="00E80640"/>
    <w:rsid w:val="00E80BD5"/>
    <w:rsid w:val="00E80E07"/>
    <w:rsid w:val="00E81985"/>
    <w:rsid w:val="00E82B42"/>
    <w:rsid w:val="00E836B9"/>
    <w:rsid w:val="00E845A3"/>
    <w:rsid w:val="00E84986"/>
    <w:rsid w:val="00E84CED"/>
    <w:rsid w:val="00E87252"/>
    <w:rsid w:val="00E8795D"/>
    <w:rsid w:val="00E9169B"/>
    <w:rsid w:val="00E91E75"/>
    <w:rsid w:val="00E929F1"/>
    <w:rsid w:val="00E92C5B"/>
    <w:rsid w:val="00E93204"/>
    <w:rsid w:val="00E93282"/>
    <w:rsid w:val="00E949D3"/>
    <w:rsid w:val="00E94D48"/>
    <w:rsid w:val="00E9614B"/>
    <w:rsid w:val="00E964D5"/>
    <w:rsid w:val="00E97925"/>
    <w:rsid w:val="00EA00B3"/>
    <w:rsid w:val="00EA0D1B"/>
    <w:rsid w:val="00EA1351"/>
    <w:rsid w:val="00EA2EBB"/>
    <w:rsid w:val="00EA41A0"/>
    <w:rsid w:val="00EA4AF2"/>
    <w:rsid w:val="00EA52BA"/>
    <w:rsid w:val="00EA5B5A"/>
    <w:rsid w:val="00EA673E"/>
    <w:rsid w:val="00EA764E"/>
    <w:rsid w:val="00EA7E78"/>
    <w:rsid w:val="00EB053A"/>
    <w:rsid w:val="00EB09C1"/>
    <w:rsid w:val="00EB0A6B"/>
    <w:rsid w:val="00EB0C9C"/>
    <w:rsid w:val="00EB3CC4"/>
    <w:rsid w:val="00EB5070"/>
    <w:rsid w:val="00EB5773"/>
    <w:rsid w:val="00EB5829"/>
    <w:rsid w:val="00EB58B4"/>
    <w:rsid w:val="00EB64C0"/>
    <w:rsid w:val="00EB79C9"/>
    <w:rsid w:val="00EB79CD"/>
    <w:rsid w:val="00EB7D63"/>
    <w:rsid w:val="00EC0328"/>
    <w:rsid w:val="00EC0A45"/>
    <w:rsid w:val="00EC1A03"/>
    <w:rsid w:val="00EC1BC9"/>
    <w:rsid w:val="00EC28DD"/>
    <w:rsid w:val="00EC5E12"/>
    <w:rsid w:val="00EC6310"/>
    <w:rsid w:val="00EC6C97"/>
    <w:rsid w:val="00ED1265"/>
    <w:rsid w:val="00ED199B"/>
    <w:rsid w:val="00ED2426"/>
    <w:rsid w:val="00ED4411"/>
    <w:rsid w:val="00ED4716"/>
    <w:rsid w:val="00ED4857"/>
    <w:rsid w:val="00ED4C0F"/>
    <w:rsid w:val="00ED4FFB"/>
    <w:rsid w:val="00ED5786"/>
    <w:rsid w:val="00ED5958"/>
    <w:rsid w:val="00ED5D3F"/>
    <w:rsid w:val="00ED704F"/>
    <w:rsid w:val="00ED71AD"/>
    <w:rsid w:val="00ED736A"/>
    <w:rsid w:val="00ED7485"/>
    <w:rsid w:val="00ED79E7"/>
    <w:rsid w:val="00EE0D6B"/>
    <w:rsid w:val="00EE20DA"/>
    <w:rsid w:val="00EE32F9"/>
    <w:rsid w:val="00EE38ED"/>
    <w:rsid w:val="00EE4146"/>
    <w:rsid w:val="00EE4C46"/>
    <w:rsid w:val="00EE50FF"/>
    <w:rsid w:val="00EE5863"/>
    <w:rsid w:val="00EE587C"/>
    <w:rsid w:val="00EE7BF4"/>
    <w:rsid w:val="00EF1EB0"/>
    <w:rsid w:val="00EF2BDA"/>
    <w:rsid w:val="00EF2CB0"/>
    <w:rsid w:val="00EF2E5B"/>
    <w:rsid w:val="00EF3DA7"/>
    <w:rsid w:val="00EF467D"/>
    <w:rsid w:val="00EF4C2F"/>
    <w:rsid w:val="00EF5034"/>
    <w:rsid w:val="00EF5835"/>
    <w:rsid w:val="00EF5ED9"/>
    <w:rsid w:val="00EF6426"/>
    <w:rsid w:val="00EF68AF"/>
    <w:rsid w:val="00EF6E5D"/>
    <w:rsid w:val="00EF71DC"/>
    <w:rsid w:val="00EF7451"/>
    <w:rsid w:val="00F00326"/>
    <w:rsid w:val="00F009B4"/>
    <w:rsid w:val="00F0108F"/>
    <w:rsid w:val="00F0208D"/>
    <w:rsid w:val="00F029B9"/>
    <w:rsid w:val="00F02C2F"/>
    <w:rsid w:val="00F0308B"/>
    <w:rsid w:val="00F03773"/>
    <w:rsid w:val="00F03E0E"/>
    <w:rsid w:val="00F04FEA"/>
    <w:rsid w:val="00F05105"/>
    <w:rsid w:val="00F0511E"/>
    <w:rsid w:val="00F0519E"/>
    <w:rsid w:val="00F0562A"/>
    <w:rsid w:val="00F061DA"/>
    <w:rsid w:val="00F06509"/>
    <w:rsid w:val="00F07595"/>
    <w:rsid w:val="00F07942"/>
    <w:rsid w:val="00F07A93"/>
    <w:rsid w:val="00F07BB8"/>
    <w:rsid w:val="00F07D36"/>
    <w:rsid w:val="00F10705"/>
    <w:rsid w:val="00F107AC"/>
    <w:rsid w:val="00F11047"/>
    <w:rsid w:val="00F114C6"/>
    <w:rsid w:val="00F13EEF"/>
    <w:rsid w:val="00F14251"/>
    <w:rsid w:val="00F143A1"/>
    <w:rsid w:val="00F14B1A"/>
    <w:rsid w:val="00F14DC3"/>
    <w:rsid w:val="00F15AAD"/>
    <w:rsid w:val="00F15DDD"/>
    <w:rsid w:val="00F20B4E"/>
    <w:rsid w:val="00F20EDF"/>
    <w:rsid w:val="00F21909"/>
    <w:rsid w:val="00F21F13"/>
    <w:rsid w:val="00F22550"/>
    <w:rsid w:val="00F2554A"/>
    <w:rsid w:val="00F255CB"/>
    <w:rsid w:val="00F25FD0"/>
    <w:rsid w:val="00F26D85"/>
    <w:rsid w:val="00F270AB"/>
    <w:rsid w:val="00F27B36"/>
    <w:rsid w:val="00F30EA7"/>
    <w:rsid w:val="00F31518"/>
    <w:rsid w:val="00F31B45"/>
    <w:rsid w:val="00F31B69"/>
    <w:rsid w:val="00F3216E"/>
    <w:rsid w:val="00F3225C"/>
    <w:rsid w:val="00F32CC1"/>
    <w:rsid w:val="00F32D55"/>
    <w:rsid w:val="00F34760"/>
    <w:rsid w:val="00F34916"/>
    <w:rsid w:val="00F3500F"/>
    <w:rsid w:val="00F3531A"/>
    <w:rsid w:val="00F37D04"/>
    <w:rsid w:val="00F37EF9"/>
    <w:rsid w:val="00F40843"/>
    <w:rsid w:val="00F42474"/>
    <w:rsid w:val="00F427FE"/>
    <w:rsid w:val="00F428FB"/>
    <w:rsid w:val="00F42FB4"/>
    <w:rsid w:val="00F43954"/>
    <w:rsid w:val="00F43AEA"/>
    <w:rsid w:val="00F44180"/>
    <w:rsid w:val="00F4487E"/>
    <w:rsid w:val="00F46AC1"/>
    <w:rsid w:val="00F46AFE"/>
    <w:rsid w:val="00F46FFD"/>
    <w:rsid w:val="00F4722D"/>
    <w:rsid w:val="00F5168B"/>
    <w:rsid w:val="00F51A83"/>
    <w:rsid w:val="00F52E8A"/>
    <w:rsid w:val="00F53185"/>
    <w:rsid w:val="00F53513"/>
    <w:rsid w:val="00F55C8C"/>
    <w:rsid w:val="00F56591"/>
    <w:rsid w:val="00F60A1B"/>
    <w:rsid w:val="00F62A2C"/>
    <w:rsid w:val="00F637E5"/>
    <w:rsid w:val="00F645D6"/>
    <w:rsid w:val="00F64E1B"/>
    <w:rsid w:val="00F653FA"/>
    <w:rsid w:val="00F65B17"/>
    <w:rsid w:val="00F6617E"/>
    <w:rsid w:val="00F70B64"/>
    <w:rsid w:val="00F7188A"/>
    <w:rsid w:val="00F71D6C"/>
    <w:rsid w:val="00F72303"/>
    <w:rsid w:val="00F723E2"/>
    <w:rsid w:val="00F734A9"/>
    <w:rsid w:val="00F7435A"/>
    <w:rsid w:val="00F743E2"/>
    <w:rsid w:val="00F7581D"/>
    <w:rsid w:val="00F758DA"/>
    <w:rsid w:val="00F764FC"/>
    <w:rsid w:val="00F767DD"/>
    <w:rsid w:val="00F76BD7"/>
    <w:rsid w:val="00F8023F"/>
    <w:rsid w:val="00F8059B"/>
    <w:rsid w:val="00F807F9"/>
    <w:rsid w:val="00F80995"/>
    <w:rsid w:val="00F80CB8"/>
    <w:rsid w:val="00F81709"/>
    <w:rsid w:val="00F8224F"/>
    <w:rsid w:val="00F82499"/>
    <w:rsid w:val="00F82850"/>
    <w:rsid w:val="00F8656B"/>
    <w:rsid w:val="00F865AD"/>
    <w:rsid w:val="00F868CD"/>
    <w:rsid w:val="00F86B28"/>
    <w:rsid w:val="00F877CF"/>
    <w:rsid w:val="00F90DED"/>
    <w:rsid w:val="00F91564"/>
    <w:rsid w:val="00F9167A"/>
    <w:rsid w:val="00F924E2"/>
    <w:rsid w:val="00F9254D"/>
    <w:rsid w:val="00F92F6B"/>
    <w:rsid w:val="00F93B0E"/>
    <w:rsid w:val="00F93E4F"/>
    <w:rsid w:val="00F940E7"/>
    <w:rsid w:val="00F94D95"/>
    <w:rsid w:val="00F952A0"/>
    <w:rsid w:val="00F956A7"/>
    <w:rsid w:val="00F9600D"/>
    <w:rsid w:val="00F96855"/>
    <w:rsid w:val="00F97FE4"/>
    <w:rsid w:val="00FA01B9"/>
    <w:rsid w:val="00FA0FC9"/>
    <w:rsid w:val="00FA3516"/>
    <w:rsid w:val="00FA4066"/>
    <w:rsid w:val="00FA515E"/>
    <w:rsid w:val="00FA5CD1"/>
    <w:rsid w:val="00FA6437"/>
    <w:rsid w:val="00FA74EE"/>
    <w:rsid w:val="00FA7A07"/>
    <w:rsid w:val="00FA7DDF"/>
    <w:rsid w:val="00FB0AA2"/>
    <w:rsid w:val="00FB0CBF"/>
    <w:rsid w:val="00FB0DDA"/>
    <w:rsid w:val="00FB16DD"/>
    <w:rsid w:val="00FB2DCF"/>
    <w:rsid w:val="00FB442F"/>
    <w:rsid w:val="00FB45E6"/>
    <w:rsid w:val="00FB575B"/>
    <w:rsid w:val="00FB68A3"/>
    <w:rsid w:val="00FB7483"/>
    <w:rsid w:val="00FC05EF"/>
    <w:rsid w:val="00FC1573"/>
    <w:rsid w:val="00FC1582"/>
    <w:rsid w:val="00FC15EC"/>
    <w:rsid w:val="00FC290B"/>
    <w:rsid w:val="00FC2FBF"/>
    <w:rsid w:val="00FC3BF2"/>
    <w:rsid w:val="00FC4E8E"/>
    <w:rsid w:val="00FC616D"/>
    <w:rsid w:val="00FC69CB"/>
    <w:rsid w:val="00FD0423"/>
    <w:rsid w:val="00FD0D96"/>
    <w:rsid w:val="00FD0DD7"/>
    <w:rsid w:val="00FD0EEF"/>
    <w:rsid w:val="00FD1001"/>
    <w:rsid w:val="00FD1043"/>
    <w:rsid w:val="00FD1184"/>
    <w:rsid w:val="00FD2F11"/>
    <w:rsid w:val="00FD3C4F"/>
    <w:rsid w:val="00FD4915"/>
    <w:rsid w:val="00FD4D36"/>
    <w:rsid w:val="00FD5230"/>
    <w:rsid w:val="00FD5254"/>
    <w:rsid w:val="00FD53E3"/>
    <w:rsid w:val="00FD5769"/>
    <w:rsid w:val="00FD6164"/>
    <w:rsid w:val="00FD6B5B"/>
    <w:rsid w:val="00FD718A"/>
    <w:rsid w:val="00FE020A"/>
    <w:rsid w:val="00FE05A8"/>
    <w:rsid w:val="00FE08E3"/>
    <w:rsid w:val="00FE0CFA"/>
    <w:rsid w:val="00FE0F5C"/>
    <w:rsid w:val="00FE1285"/>
    <w:rsid w:val="00FE17DA"/>
    <w:rsid w:val="00FE2DAA"/>
    <w:rsid w:val="00FE2F4E"/>
    <w:rsid w:val="00FE364A"/>
    <w:rsid w:val="00FE37A8"/>
    <w:rsid w:val="00FE3DD2"/>
    <w:rsid w:val="00FE5C93"/>
    <w:rsid w:val="00FE7165"/>
    <w:rsid w:val="00FE724B"/>
    <w:rsid w:val="00FF00C3"/>
    <w:rsid w:val="00FF0329"/>
    <w:rsid w:val="00FF065C"/>
    <w:rsid w:val="00FF2430"/>
    <w:rsid w:val="00FF3033"/>
    <w:rsid w:val="00FF33A0"/>
    <w:rsid w:val="00FF3AA3"/>
    <w:rsid w:val="00FF44FC"/>
    <w:rsid w:val="00FF455E"/>
    <w:rsid w:val="00FF45B4"/>
    <w:rsid w:val="00FF554B"/>
    <w:rsid w:val="00FF55BB"/>
    <w:rsid w:val="00FF5B07"/>
    <w:rsid w:val="00FF5BD6"/>
    <w:rsid w:val="00FF6416"/>
    <w:rsid w:val="00FF680E"/>
    <w:rsid w:val="00FF6C67"/>
    <w:rsid w:val="00FF7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99EECC2"/>
  <w15:chartTrackingRefBased/>
  <w15:docId w15:val="{401DBD55-3B17-4E09-BBA1-A5885AD6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qFormat="1"/>
    <w:lsdException w:name="Subtitle" w:qFormat="1"/>
    <w:lsdException w:name="Body Text 2"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958B4"/>
    <w:pPr>
      <w:jc w:val="both"/>
    </w:pPr>
    <w:rPr>
      <w:sz w:val="24"/>
      <w:szCs w:val="24"/>
    </w:rPr>
  </w:style>
  <w:style w:type="paragraph" w:styleId="10">
    <w:name w:val="heading 1"/>
    <w:aliases w:val="H1,h1,Глава 1"/>
    <w:basedOn w:val="a2"/>
    <w:next w:val="a2"/>
    <w:link w:val="11"/>
    <w:qFormat/>
    <w:rsid w:val="00C024D4"/>
    <w:pPr>
      <w:keepNext/>
      <w:spacing w:before="240" w:after="60"/>
      <w:jc w:val="center"/>
      <w:outlineLvl w:val="0"/>
    </w:pPr>
    <w:rPr>
      <w:b/>
      <w:kern w:val="28"/>
      <w:sz w:val="36"/>
      <w:szCs w:val="20"/>
      <w:lang w:val="x-none" w:eastAsia="x-none"/>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1"/>
    <w:qFormat/>
    <w:rsid w:val="00C024D4"/>
    <w:pPr>
      <w:keepNext/>
      <w:jc w:val="center"/>
      <w:outlineLvl w:val="1"/>
    </w:pPr>
    <w:rPr>
      <w:b/>
      <w:bCs/>
      <w:lang w:val="x-none" w:eastAsia="x-none"/>
    </w:rPr>
  </w:style>
  <w:style w:type="paragraph" w:styleId="30">
    <w:name w:val="heading 3"/>
    <w:aliases w:val="h3,Gliederung3 Char,Gliederung3,H3,Çàãîëîâîê 3"/>
    <w:basedOn w:val="a2"/>
    <w:next w:val="a2"/>
    <w:link w:val="310"/>
    <w:qFormat/>
    <w:rsid w:val="00C024D4"/>
    <w:pPr>
      <w:keepNext/>
      <w:spacing w:before="240" w:after="60"/>
      <w:outlineLvl w:val="2"/>
    </w:pPr>
    <w:rPr>
      <w:rFonts w:ascii="Arial" w:hAnsi="Arial"/>
      <w:b/>
      <w:szCs w:val="20"/>
      <w:lang w:val="x-none" w:eastAsia="x-none"/>
    </w:rPr>
  </w:style>
  <w:style w:type="paragraph" w:styleId="4">
    <w:name w:val="heading 4"/>
    <w:aliases w:val="H4,Заголовок 4 (Приложение),h:4,ITT t4,PA Micro Section,TE Heading 4,4,heading 4 + Indent: Left 0.5 in,a.,I4,l4,heading4,Map Title,heading"/>
    <w:basedOn w:val="a2"/>
    <w:next w:val="a2"/>
    <w:link w:val="40"/>
    <w:qFormat/>
    <w:rsid w:val="00C024D4"/>
    <w:pPr>
      <w:keepNext/>
      <w:spacing w:before="240" w:after="60"/>
      <w:outlineLvl w:val="3"/>
    </w:pPr>
    <w:rPr>
      <w:rFonts w:ascii="Arial" w:hAnsi="Arial"/>
      <w:szCs w:val="20"/>
      <w:lang w:val="x-none" w:eastAsia="x-none"/>
    </w:rPr>
  </w:style>
  <w:style w:type="paragraph" w:styleId="5">
    <w:name w:val="heading 5"/>
    <w:basedOn w:val="a2"/>
    <w:next w:val="a2"/>
    <w:link w:val="50"/>
    <w:qFormat/>
    <w:rsid w:val="00C024D4"/>
    <w:pPr>
      <w:spacing w:before="240" w:after="60"/>
      <w:outlineLvl w:val="4"/>
    </w:pPr>
    <w:rPr>
      <w:sz w:val="22"/>
      <w:szCs w:val="20"/>
      <w:lang w:val="x-none" w:eastAsia="x-none"/>
    </w:rPr>
  </w:style>
  <w:style w:type="paragraph" w:styleId="6">
    <w:name w:val="heading 6"/>
    <w:basedOn w:val="a2"/>
    <w:next w:val="a2"/>
    <w:link w:val="60"/>
    <w:qFormat/>
    <w:rsid w:val="00C024D4"/>
    <w:pPr>
      <w:spacing w:before="240" w:after="60"/>
      <w:outlineLvl w:val="5"/>
    </w:pPr>
    <w:rPr>
      <w:i/>
      <w:sz w:val="22"/>
      <w:szCs w:val="20"/>
      <w:lang w:val="x-none" w:eastAsia="x-none"/>
    </w:rPr>
  </w:style>
  <w:style w:type="paragraph" w:styleId="7">
    <w:name w:val="heading 7"/>
    <w:basedOn w:val="a2"/>
    <w:next w:val="a2"/>
    <w:link w:val="70"/>
    <w:qFormat/>
    <w:rsid w:val="00C024D4"/>
    <w:pPr>
      <w:spacing w:before="240" w:after="60"/>
      <w:outlineLvl w:val="6"/>
    </w:pPr>
    <w:rPr>
      <w:rFonts w:ascii="Arial" w:hAnsi="Arial"/>
      <w:sz w:val="20"/>
      <w:szCs w:val="20"/>
      <w:lang w:val="x-none" w:eastAsia="x-none"/>
    </w:rPr>
  </w:style>
  <w:style w:type="paragraph" w:styleId="8">
    <w:name w:val="heading 8"/>
    <w:basedOn w:val="a2"/>
    <w:next w:val="a2"/>
    <w:link w:val="80"/>
    <w:qFormat/>
    <w:rsid w:val="00C024D4"/>
    <w:pPr>
      <w:spacing w:before="240" w:after="60"/>
      <w:outlineLvl w:val="7"/>
    </w:pPr>
    <w:rPr>
      <w:rFonts w:ascii="Arial" w:hAnsi="Arial"/>
      <w:i/>
      <w:sz w:val="20"/>
      <w:szCs w:val="20"/>
      <w:lang w:val="x-none" w:eastAsia="x-none"/>
    </w:rPr>
  </w:style>
  <w:style w:type="paragraph" w:styleId="9">
    <w:name w:val="heading 9"/>
    <w:basedOn w:val="a2"/>
    <w:next w:val="a2"/>
    <w:link w:val="90"/>
    <w:qFormat/>
    <w:rsid w:val="00C024D4"/>
    <w:pPr>
      <w:spacing w:before="240" w:after="60"/>
      <w:outlineLvl w:val="8"/>
    </w:pPr>
    <w:rPr>
      <w:rFonts w:ascii="Arial" w:hAnsi="Arial"/>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0"/>
    <w:rsid w:val="00C024D4"/>
    <w:rPr>
      <w:b/>
      <w:bCs/>
      <w:sz w:val="24"/>
      <w:szCs w:val="24"/>
    </w:rPr>
  </w:style>
  <w:style w:type="character" w:customStyle="1" w:styleId="310">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0">
    <w:name w:val="Заголовок 4 Знак"/>
    <w:aliases w:val="H4 Знак,Заголовок 4 (Приложение) Знак,h:4 Знак,ITT t4 Знак,PA Micro Section Знак,TE Heading 4 Знак,4 Знак,heading 4 + Indent: Left 0.5 in Знак,a. Знак,I4 Знак,l4 Знак,heading4 Знак,Map Title Знак,heading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6">
    <w:name w:val="Body Text Indent"/>
    <w:basedOn w:val="a2"/>
    <w:link w:val="a7"/>
    <w:rsid w:val="00C024D4"/>
    <w:pPr>
      <w:ind w:left="5760"/>
    </w:pPr>
    <w:rPr>
      <w:lang w:val="x-none" w:eastAsia="x-none"/>
    </w:rPr>
  </w:style>
  <w:style w:type="character" w:customStyle="1" w:styleId="a7">
    <w:name w:val="Основной текст с отступом Знак"/>
    <w:link w:val="a6"/>
    <w:rsid w:val="00C024D4"/>
    <w:rPr>
      <w:sz w:val="24"/>
      <w:szCs w:val="24"/>
    </w:rPr>
  </w:style>
  <w:style w:type="paragraph" w:customStyle="1" w:styleId="1">
    <w:name w:val="Стиль1"/>
    <w:basedOn w:val="a2"/>
    <w:rsid w:val="00C024D4"/>
    <w:pPr>
      <w:keepNext/>
      <w:keepLines/>
      <w:widowControl w:val="0"/>
      <w:numPr>
        <w:numId w:val="1"/>
      </w:numPr>
      <w:suppressLineNumbers/>
      <w:suppressAutoHyphens/>
      <w:spacing w:after="60"/>
    </w:pPr>
    <w:rPr>
      <w:b/>
      <w:sz w:val="28"/>
    </w:rPr>
  </w:style>
  <w:style w:type="paragraph" w:customStyle="1" w:styleId="2">
    <w:name w:val="Стиль2"/>
    <w:basedOn w:val="22"/>
    <w:rsid w:val="00C024D4"/>
    <w:pPr>
      <w:keepNext/>
      <w:keepLines/>
      <w:widowControl w:val="0"/>
      <w:numPr>
        <w:ilvl w:val="1"/>
        <w:numId w:val="1"/>
      </w:numPr>
      <w:suppressLineNumbers/>
      <w:suppressAutoHyphens/>
      <w:spacing w:after="60"/>
    </w:pPr>
    <w:rPr>
      <w:b/>
      <w:szCs w:val="20"/>
    </w:rPr>
  </w:style>
  <w:style w:type="paragraph" w:styleId="22">
    <w:name w:val="List Number 2"/>
    <w:basedOn w:val="a2"/>
    <w:rsid w:val="00C024D4"/>
    <w:pPr>
      <w:tabs>
        <w:tab w:val="num" w:pos="643"/>
      </w:tabs>
      <w:ind w:left="643" w:hanging="360"/>
    </w:pPr>
  </w:style>
  <w:style w:type="paragraph" w:customStyle="1" w:styleId="3">
    <w:name w:val="Стиль3 Знак"/>
    <w:basedOn w:val="23"/>
    <w:link w:val="311"/>
    <w:rsid w:val="00C024D4"/>
    <w:pPr>
      <w:widowControl w:val="0"/>
      <w:numPr>
        <w:ilvl w:val="2"/>
        <w:numId w:val="1"/>
      </w:numPr>
      <w:adjustRightInd w:val="0"/>
      <w:spacing w:after="0" w:line="240" w:lineRule="auto"/>
      <w:textAlignment w:val="baseline"/>
    </w:pPr>
    <w:rPr>
      <w:szCs w:val="20"/>
    </w:rPr>
  </w:style>
  <w:style w:type="paragraph" w:styleId="23">
    <w:name w:val="Body Text Indent 2"/>
    <w:aliases w:val=" Знак"/>
    <w:basedOn w:val="a2"/>
    <w:link w:val="24"/>
    <w:rsid w:val="00C024D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C024D4"/>
    <w:rPr>
      <w:sz w:val="24"/>
      <w:szCs w:val="24"/>
    </w:rPr>
  </w:style>
  <w:style w:type="character" w:customStyle="1" w:styleId="311">
    <w:name w:val="Стиль3 Знак Знак1"/>
    <w:link w:val="3"/>
    <w:rsid w:val="00154BBD"/>
    <w:rPr>
      <w:sz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8">
    <w:name w:val="Hyperlink"/>
    <w:rsid w:val="00C024D4"/>
    <w:rPr>
      <w:color w:val="0000FF"/>
      <w:u w:val="single"/>
    </w:rPr>
  </w:style>
  <w:style w:type="paragraph" w:styleId="25">
    <w:name w:val="toc 2"/>
    <w:basedOn w:val="a2"/>
    <w:next w:val="a2"/>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2"/>
    <w:autoRedefine/>
    <w:rsid w:val="00C024D4"/>
    <w:pPr>
      <w:tabs>
        <w:tab w:val="num" w:pos="643"/>
      </w:tabs>
      <w:spacing w:after="60"/>
      <w:ind w:left="643" w:hanging="360"/>
    </w:pPr>
    <w:rPr>
      <w:szCs w:val="20"/>
    </w:rPr>
  </w:style>
  <w:style w:type="paragraph" w:styleId="32">
    <w:name w:val="Body Text Indent 3"/>
    <w:basedOn w:val="a2"/>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2"/>
    <w:next w:val="a2"/>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2"/>
    <w:next w:val="a2"/>
    <w:autoRedefine/>
    <w:uiPriority w:val="39"/>
    <w:rsid w:val="00A511B1"/>
    <w:pPr>
      <w:tabs>
        <w:tab w:val="left" w:pos="1200"/>
        <w:tab w:val="right" w:leader="dot" w:pos="9720"/>
      </w:tabs>
      <w:ind w:left="480"/>
      <w:jc w:val="left"/>
    </w:pPr>
    <w:rPr>
      <w:i/>
      <w:iCs/>
      <w:sz w:val="20"/>
      <w:szCs w:val="20"/>
    </w:rPr>
  </w:style>
  <w:style w:type="paragraph" w:styleId="42">
    <w:name w:val="toc 4"/>
    <w:basedOn w:val="a2"/>
    <w:next w:val="a2"/>
    <w:autoRedefine/>
    <w:rsid w:val="00C024D4"/>
    <w:pPr>
      <w:ind w:left="720"/>
    </w:pPr>
    <w:rPr>
      <w:sz w:val="18"/>
      <w:szCs w:val="18"/>
    </w:rPr>
  </w:style>
  <w:style w:type="paragraph" w:styleId="51">
    <w:name w:val="toc 5"/>
    <w:basedOn w:val="a2"/>
    <w:next w:val="a2"/>
    <w:autoRedefine/>
    <w:rsid w:val="00C024D4"/>
    <w:pPr>
      <w:ind w:left="960"/>
    </w:pPr>
    <w:rPr>
      <w:sz w:val="18"/>
      <w:szCs w:val="18"/>
    </w:rPr>
  </w:style>
  <w:style w:type="paragraph" w:styleId="61">
    <w:name w:val="toc 6"/>
    <w:basedOn w:val="a2"/>
    <w:next w:val="a2"/>
    <w:autoRedefine/>
    <w:rsid w:val="00C024D4"/>
    <w:pPr>
      <w:ind w:left="1200"/>
    </w:pPr>
    <w:rPr>
      <w:sz w:val="18"/>
      <w:szCs w:val="18"/>
    </w:rPr>
  </w:style>
  <w:style w:type="paragraph" w:styleId="71">
    <w:name w:val="toc 7"/>
    <w:basedOn w:val="a2"/>
    <w:next w:val="a2"/>
    <w:autoRedefine/>
    <w:rsid w:val="00C024D4"/>
    <w:pPr>
      <w:ind w:left="1440"/>
    </w:pPr>
    <w:rPr>
      <w:sz w:val="18"/>
      <w:szCs w:val="18"/>
    </w:rPr>
  </w:style>
  <w:style w:type="paragraph" w:styleId="81">
    <w:name w:val="toc 8"/>
    <w:basedOn w:val="a2"/>
    <w:next w:val="a2"/>
    <w:autoRedefine/>
    <w:rsid w:val="00C024D4"/>
    <w:pPr>
      <w:ind w:left="1680"/>
    </w:pPr>
    <w:rPr>
      <w:sz w:val="18"/>
      <w:szCs w:val="18"/>
    </w:rPr>
  </w:style>
  <w:style w:type="paragraph" w:styleId="91">
    <w:name w:val="toc 9"/>
    <w:basedOn w:val="a2"/>
    <w:next w:val="a2"/>
    <w:autoRedefine/>
    <w:rsid w:val="00C024D4"/>
    <w:pPr>
      <w:ind w:left="1920"/>
    </w:pPr>
    <w:rPr>
      <w:sz w:val="18"/>
      <w:szCs w:val="18"/>
    </w:rPr>
  </w:style>
  <w:style w:type="paragraph" w:styleId="a9">
    <w:name w:val="Plain Text"/>
    <w:basedOn w:val="a2"/>
    <w:link w:val="aa"/>
    <w:uiPriority w:val="99"/>
    <w:rsid w:val="00C024D4"/>
    <w:rPr>
      <w:rFonts w:ascii="Courier New" w:hAnsi="Courier New"/>
      <w:sz w:val="20"/>
      <w:szCs w:val="20"/>
      <w:lang w:val="x-none" w:eastAsia="x-none"/>
    </w:rPr>
  </w:style>
  <w:style w:type="character" w:customStyle="1" w:styleId="aa">
    <w:name w:val="Текст Знак"/>
    <w:link w:val="a9"/>
    <w:uiPriority w:val="99"/>
    <w:rsid w:val="00C024D4"/>
    <w:rPr>
      <w:rFonts w:ascii="Courier New" w:hAnsi="Courier New" w:cs="Courier New"/>
    </w:rPr>
  </w:style>
  <w:style w:type="paragraph" w:styleId="27">
    <w:name w:val="Body Text 2"/>
    <w:basedOn w:val="a2"/>
    <w:link w:val="28"/>
    <w:uiPriority w:val="99"/>
    <w:rsid w:val="00C024D4"/>
    <w:pPr>
      <w:tabs>
        <w:tab w:val="num" w:pos="567"/>
      </w:tabs>
      <w:spacing w:after="60"/>
      <w:ind w:left="567" w:hanging="567"/>
    </w:pPr>
    <w:rPr>
      <w:szCs w:val="20"/>
      <w:lang w:val="x-none" w:eastAsia="x-none"/>
    </w:rPr>
  </w:style>
  <w:style w:type="character" w:customStyle="1" w:styleId="28">
    <w:name w:val="Основной текст 2 Знак"/>
    <w:link w:val="27"/>
    <w:uiPriority w:val="99"/>
    <w:rsid w:val="00C024D4"/>
    <w:rPr>
      <w:sz w:val="24"/>
    </w:rPr>
  </w:style>
  <w:style w:type="paragraph" w:styleId="35">
    <w:name w:val="List Bullet 3"/>
    <w:basedOn w:val="a2"/>
    <w:autoRedefine/>
    <w:rsid w:val="00C024D4"/>
    <w:pPr>
      <w:tabs>
        <w:tab w:val="num" w:pos="926"/>
      </w:tabs>
      <w:spacing w:after="60"/>
      <w:ind w:left="926" w:hanging="360"/>
    </w:pPr>
    <w:rPr>
      <w:szCs w:val="20"/>
    </w:rPr>
  </w:style>
  <w:style w:type="paragraph" w:styleId="43">
    <w:name w:val="List Bullet 4"/>
    <w:basedOn w:val="a2"/>
    <w:autoRedefine/>
    <w:rsid w:val="00C024D4"/>
    <w:pPr>
      <w:tabs>
        <w:tab w:val="num" w:pos="1209"/>
      </w:tabs>
      <w:spacing w:after="60"/>
      <w:ind w:left="1209" w:hanging="360"/>
    </w:pPr>
    <w:rPr>
      <w:szCs w:val="20"/>
    </w:rPr>
  </w:style>
  <w:style w:type="paragraph" w:styleId="52">
    <w:name w:val="List Bullet 5"/>
    <w:basedOn w:val="a2"/>
    <w:autoRedefine/>
    <w:rsid w:val="00C024D4"/>
    <w:pPr>
      <w:tabs>
        <w:tab w:val="num" w:pos="1492"/>
      </w:tabs>
      <w:spacing w:after="60"/>
      <w:ind w:left="1492" w:hanging="360"/>
    </w:pPr>
    <w:rPr>
      <w:szCs w:val="20"/>
    </w:rPr>
  </w:style>
  <w:style w:type="paragraph" w:styleId="ab">
    <w:name w:val="List Number"/>
    <w:aliases w:val="1 часть раздела"/>
    <w:basedOn w:val="a2"/>
    <w:rsid w:val="00C024D4"/>
    <w:pPr>
      <w:tabs>
        <w:tab w:val="num" w:pos="360"/>
      </w:tabs>
      <w:spacing w:after="60"/>
      <w:ind w:left="360" w:hanging="360"/>
    </w:pPr>
    <w:rPr>
      <w:szCs w:val="20"/>
    </w:rPr>
  </w:style>
  <w:style w:type="paragraph" w:styleId="36">
    <w:name w:val="List Number 3"/>
    <w:basedOn w:val="a2"/>
    <w:rsid w:val="00C024D4"/>
    <w:pPr>
      <w:tabs>
        <w:tab w:val="num" w:pos="926"/>
      </w:tabs>
      <w:spacing w:after="60"/>
      <w:ind w:left="926" w:hanging="360"/>
    </w:pPr>
    <w:rPr>
      <w:szCs w:val="20"/>
    </w:rPr>
  </w:style>
  <w:style w:type="paragraph" w:styleId="44">
    <w:name w:val="List Number 4"/>
    <w:basedOn w:val="a2"/>
    <w:rsid w:val="00C024D4"/>
    <w:pPr>
      <w:tabs>
        <w:tab w:val="num" w:pos="1209"/>
      </w:tabs>
      <w:spacing w:after="60"/>
      <w:ind w:left="1209" w:hanging="360"/>
    </w:pPr>
    <w:rPr>
      <w:szCs w:val="20"/>
    </w:rPr>
  </w:style>
  <w:style w:type="paragraph" w:styleId="53">
    <w:name w:val="List Number 5"/>
    <w:basedOn w:val="a2"/>
    <w:rsid w:val="00C024D4"/>
    <w:pPr>
      <w:tabs>
        <w:tab w:val="num" w:pos="1492"/>
      </w:tabs>
      <w:spacing w:after="60"/>
      <w:ind w:left="1492" w:hanging="360"/>
    </w:pPr>
    <w:rPr>
      <w:szCs w:val="20"/>
    </w:rPr>
  </w:style>
  <w:style w:type="paragraph" w:customStyle="1" w:styleId="ac">
    <w:name w:val="Раздел"/>
    <w:basedOn w:val="a2"/>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2"/>
    <w:semiHidden/>
    <w:rsid w:val="00C024D4"/>
    <w:pPr>
      <w:tabs>
        <w:tab w:val="num" w:pos="360"/>
      </w:tabs>
      <w:spacing w:before="120" w:after="120"/>
      <w:ind w:left="360" w:hanging="360"/>
      <w:jc w:val="center"/>
    </w:pPr>
    <w:rPr>
      <w:b/>
      <w:szCs w:val="20"/>
    </w:rPr>
  </w:style>
  <w:style w:type="paragraph" w:customStyle="1" w:styleId="ad">
    <w:name w:val="Условия контракта"/>
    <w:basedOn w:val="a2"/>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e">
    <w:name w:val="Normal (Web)"/>
    <w:aliases w:val="Обычный (веб) Знак Знак, Знак Знак Знак,Обычный (веб)1,Обычный (Web),Обычный (Web)1"/>
    <w:basedOn w:val="a2"/>
    <w:link w:val="af"/>
    <w:rsid w:val="00C024D4"/>
    <w:pPr>
      <w:spacing w:before="100" w:beforeAutospacing="1" w:after="100" w:afterAutospacing="1"/>
    </w:pPr>
    <w:rPr>
      <w:lang w:val="x-none" w:eastAsia="x-none"/>
    </w:rPr>
  </w:style>
  <w:style w:type="character" w:styleId="af0">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C024D4"/>
    <w:pPr>
      <w:spacing w:after="60"/>
    </w:pPr>
  </w:style>
  <w:style w:type="paragraph" w:styleId="af1">
    <w:name w:val="List Bullet"/>
    <w:basedOn w:val="a2"/>
    <w:autoRedefine/>
    <w:rsid w:val="00C024D4"/>
    <w:pPr>
      <w:widowControl w:val="0"/>
      <w:spacing w:after="60"/>
    </w:pPr>
  </w:style>
  <w:style w:type="paragraph" w:customStyle="1" w:styleId="af2">
    <w:name w:val="Тендерные данные"/>
    <w:basedOn w:val="a2"/>
    <w:semiHidden/>
    <w:rsid w:val="00C024D4"/>
    <w:pPr>
      <w:tabs>
        <w:tab w:val="left" w:pos="1985"/>
      </w:tabs>
      <w:spacing w:before="120" w:after="60"/>
    </w:pPr>
    <w:rPr>
      <w:b/>
      <w:szCs w:val="20"/>
    </w:rPr>
  </w:style>
  <w:style w:type="paragraph" w:customStyle="1" w:styleId="29">
    <w:name w:val="Заголовок 2 со списком"/>
    <w:basedOn w:val="20"/>
    <w:next w:val="a2"/>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3">
    <w:name w:val="footer"/>
    <w:basedOn w:val="a2"/>
    <w:link w:val="af4"/>
    <w:uiPriority w:val="99"/>
    <w:rsid w:val="00C024D4"/>
    <w:pPr>
      <w:tabs>
        <w:tab w:val="center" w:pos="4677"/>
        <w:tab w:val="right" w:pos="9355"/>
      </w:tabs>
    </w:pPr>
    <w:rPr>
      <w:lang w:val="x-none" w:eastAsia="x-none"/>
    </w:rPr>
  </w:style>
  <w:style w:type="character" w:customStyle="1" w:styleId="af4">
    <w:name w:val="Нижний колонтитул Знак"/>
    <w:link w:val="af3"/>
    <w:uiPriority w:val="99"/>
    <w:rsid w:val="00C024D4"/>
    <w:rPr>
      <w:sz w:val="24"/>
      <w:szCs w:val="24"/>
    </w:rPr>
  </w:style>
  <w:style w:type="paragraph" w:styleId="af5">
    <w:name w:val="header"/>
    <w:aliases w:val="Linie,header"/>
    <w:basedOn w:val="a2"/>
    <w:link w:val="af6"/>
    <w:rsid w:val="00C024D4"/>
    <w:pPr>
      <w:tabs>
        <w:tab w:val="center" w:pos="4677"/>
        <w:tab w:val="right" w:pos="9355"/>
      </w:tabs>
    </w:pPr>
    <w:rPr>
      <w:lang w:val="x-none" w:eastAsia="x-none"/>
    </w:rPr>
  </w:style>
  <w:style w:type="character" w:customStyle="1" w:styleId="af6">
    <w:name w:val="Верхний колонтитул Знак"/>
    <w:aliases w:val="Linie Знак,header Знак"/>
    <w:link w:val="af5"/>
    <w:rsid w:val="00C024D4"/>
    <w:rPr>
      <w:sz w:val="24"/>
      <w:szCs w:val="24"/>
    </w:rPr>
  </w:style>
  <w:style w:type="paragraph" w:styleId="af7">
    <w:name w:val="Body Text"/>
    <w:aliases w:val="Основной текст Знак,Список 1,body text,NoticeText-List,Основной текст1,Знак11"/>
    <w:basedOn w:val="a2"/>
    <w:link w:val="13"/>
    <w:qFormat/>
    <w:rsid w:val="00C024D4"/>
    <w:pPr>
      <w:spacing w:after="120"/>
    </w:pPr>
    <w:rPr>
      <w:lang w:val="x-none" w:eastAsia="x-none"/>
    </w:rPr>
  </w:style>
  <w:style w:type="character" w:customStyle="1" w:styleId="13">
    <w:name w:val="Основной текст Знак1"/>
    <w:aliases w:val="Основной текст Знак Знак,Список 1 Знак,body text Знак,NoticeText-List Знак,Основной текст1 Знак,Знак11 Знак"/>
    <w:link w:val="af7"/>
    <w:rsid w:val="00C024D4"/>
    <w:rPr>
      <w:sz w:val="24"/>
      <w:szCs w:val="24"/>
    </w:rPr>
  </w:style>
  <w:style w:type="paragraph" w:styleId="3b">
    <w:name w:val="Body Text 3"/>
    <w:basedOn w:val="a2"/>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8">
    <w:name w:val="Основной шрифт"/>
    <w:semiHidden/>
    <w:rsid w:val="00C024D4"/>
  </w:style>
  <w:style w:type="paragraph" w:customStyle="1" w:styleId="af9">
    <w:name w:val="текст таблицы"/>
    <w:basedOn w:val="a2"/>
    <w:rsid w:val="00C024D4"/>
    <w:pPr>
      <w:spacing w:before="120"/>
      <w:ind w:right="-102"/>
    </w:pPr>
  </w:style>
  <w:style w:type="character" w:styleId="afa">
    <w:name w:val="FollowedHyperlink"/>
    <w:uiPriority w:val="99"/>
    <w:rsid w:val="00C024D4"/>
    <w:rPr>
      <w:color w:val="800080"/>
      <w:u w:val="single"/>
    </w:rPr>
  </w:style>
  <w:style w:type="paragraph" w:customStyle="1" w:styleId="afb">
    <w:name w:val="ТЛ_Заказчик"/>
    <w:basedOn w:val="a2"/>
    <w:link w:val="afc"/>
    <w:qFormat/>
    <w:rsid w:val="00C024D4"/>
    <w:pPr>
      <w:jc w:val="center"/>
    </w:pPr>
    <w:rPr>
      <w:sz w:val="28"/>
      <w:szCs w:val="28"/>
      <w:lang w:val="x-none" w:eastAsia="x-none"/>
    </w:rPr>
  </w:style>
  <w:style w:type="character" w:customStyle="1" w:styleId="afc">
    <w:name w:val="ТЛ_Заказчик Знак"/>
    <w:link w:val="afb"/>
    <w:rsid w:val="00C024D4"/>
    <w:rPr>
      <w:sz w:val="28"/>
      <w:szCs w:val="28"/>
    </w:rPr>
  </w:style>
  <w:style w:type="paragraph" w:customStyle="1" w:styleId="afd">
    <w:name w:val="ТЛ_Утверждаю"/>
    <w:basedOn w:val="a2"/>
    <w:link w:val="afe"/>
    <w:qFormat/>
    <w:rsid w:val="00C024D4"/>
    <w:pPr>
      <w:ind w:left="4860"/>
      <w:jc w:val="center"/>
    </w:pPr>
    <w:rPr>
      <w:sz w:val="28"/>
      <w:szCs w:val="28"/>
      <w:lang w:val="x-none" w:eastAsia="x-none"/>
    </w:rPr>
  </w:style>
  <w:style w:type="character" w:customStyle="1" w:styleId="afe">
    <w:name w:val="ТЛ_Утверждаю Знак"/>
    <w:link w:val="afd"/>
    <w:rsid w:val="00C024D4"/>
    <w:rPr>
      <w:sz w:val="28"/>
      <w:szCs w:val="28"/>
    </w:rPr>
  </w:style>
  <w:style w:type="paragraph" w:customStyle="1" w:styleId="aff">
    <w:name w:val="ТЛ_Название"/>
    <w:basedOn w:val="a2"/>
    <w:link w:val="aff0"/>
    <w:qFormat/>
    <w:rsid w:val="00C024D4"/>
    <w:pPr>
      <w:jc w:val="center"/>
    </w:pPr>
    <w:rPr>
      <w:b/>
      <w:sz w:val="28"/>
      <w:szCs w:val="28"/>
      <w:lang w:val="x-none" w:eastAsia="x-none"/>
    </w:rPr>
  </w:style>
  <w:style w:type="character" w:customStyle="1" w:styleId="aff0">
    <w:name w:val="ТЛ_Название Знак"/>
    <w:link w:val="aff"/>
    <w:rsid w:val="00C024D4"/>
    <w:rPr>
      <w:b/>
      <w:sz w:val="28"/>
      <w:szCs w:val="28"/>
    </w:rPr>
  </w:style>
  <w:style w:type="paragraph" w:customStyle="1" w:styleId="aff1">
    <w:name w:val="ТЛ_Город и Дата"/>
    <w:basedOn w:val="a2"/>
    <w:link w:val="aff2"/>
    <w:qFormat/>
    <w:rsid w:val="00C024D4"/>
    <w:pPr>
      <w:jc w:val="center"/>
    </w:pPr>
    <w:rPr>
      <w:sz w:val="28"/>
      <w:szCs w:val="28"/>
      <w:lang w:val="x-none" w:eastAsia="x-none"/>
    </w:rPr>
  </w:style>
  <w:style w:type="character" w:customStyle="1" w:styleId="aff2">
    <w:name w:val="ТЛ_Город и Дата Знак"/>
    <w:link w:val="aff1"/>
    <w:rsid w:val="00C024D4"/>
    <w:rPr>
      <w:sz w:val="28"/>
      <w:szCs w:val="28"/>
    </w:rPr>
  </w:style>
  <w:style w:type="paragraph" w:customStyle="1" w:styleId="aff3">
    <w:name w:val="АД_Наименование Разделов"/>
    <w:basedOn w:val="10"/>
    <w:link w:val="aff4"/>
    <w:qFormat/>
    <w:rsid w:val="00C024D4"/>
    <w:rPr>
      <w:sz w:val="28"/>
    </w:rPr>
  </w:style>
  <w:style w:type="character" w:customStyle="1" w:styleId="aff4">
    <w:name w:val="АД_Наименование Разделов Знак"/>
    <w:link w:val="aff3"/>
    <w:rsid w:val="00C024D4"/>
    <w:rPr>
      <w:b/>
      <w:kern w:val="28"/>
      <w:sz w:val="28"/>
    </w:rPr>
  </w:style>
  <w:style w:type="paragraph" w:customStyle="1" w:styleId="aff5">
    <w:name w:val="АД_Наименование главы с нумерацией"/>
    <w:basedOn w:val="29"/>
    <w:link w:val="aff6"/>
    <w:qFormat/>
    <w:rsid w:val="00EF68AF"/>
    <w:rPr>
      <w:b w:val="0"/>
    </w:rPr>
  </w:style>
  <w:style w:type="paragraph" w:customStyle="1" w:styleId="aff7">
    <w:name w:val="АД_Наименование главы без нумерации"/>
    <w:basedOn w:val="20"/>
    <w:link w:val="aff8"/>
    <w:qFormat/>
    <w:rsid w:val="005D6D38"/>
  </w:style>
  <w:style w:type="character" w:customStyle="1" w:styleId="aff8">
    <w:name w:val="АД_Наименование главы без нумерации Знак"/>
    <w:basedOn w:val="21"/>
    <w:link w:val="aff7"/>
    <w:rsid w:val="005D6D38"/>
    <w:rPr>
      <w:b/>
      <w:bCs/>
      <w:sz w:val="24"/>
      <w:szCs w:val="24"/>
    </w:rPr>
  </w:style>
  <w:style w:type="character" w:customStyle="1" w:styleId="aff6">
    <w:name w:val="АД_Глава Знак"/>
    <w:basedOn w:val="2a"/>
    <w:link w:val="aff5"/>
    <w:rsid w:val="00EF68AF"/>
    <w:rPr>
      <w:b/>
      <w:bCs/>
      <w:sz w:val="24"/>
      <w:szCs w:val="24"/>
    </w:rPr>
  </w:style>
  <w:style w:type="paragraph" w:customStyle="1" w:styleId="aff9">
    <w:name w:val="АД_Нумерованный пункт"/>
    <w:basedOn w:val="39"/>
    <w:link w:val="affa"/>
    <w:qFormat/>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a"/>
    <w:link w:val="aff9"/>
    <w:rsid w:val="005D6D38"/>
    <w:rPr>
      <w:rFonts w:ascii="Arial" w:hAnsi="Arial"/>
      <w:b/>
      <w:sz w:val="24"/>
    </w:rPr>
  </w:style>
  <w:style w:type="paragraph" w:customStyle="1" w:styleId="affb">
    <w:name w:val="АД_Нумерованный подпункт"/>
    <w:basedOn w:val="a2"/>
    <w:link w:val="affc"/>
    <w:qFormat/>
    <w:rsid w:val="00B93EDB"/>
    <w:pPr>
      <w:tabs>
        <w:tab w:val="left" w:pos="720"/>
      </w:tabs>
      <w:ind w:left="720" w:hanging="720"/>
    </w:pPr>
    <w:rPr>
      <w:lang w:val="x-none" w:eastAsia="x-none"/>
    </w:rPr>
  </w:style>
  <w:style w:type="character" w:customStyle="1" w:styleId="affc">
    <w:name w:val="АД_Нумерованный подпункт Знак"/>
    <w:link w:val="affb"/>
    <w:rsid w:val="00B93EDB"/>
    <w:rPr>
      <w:sz w:val="24"/>
      <w:szCs w:val="24"/>
    </w:rPr>
  </w:style>
  <w:style w:type="paragraph" w:customStyle="1" w:styleId="affd">
    <w:name w:val="АД_Основной текст"/>
    <w:basedOn w:val="a2"/>
    <w:link w:val="affe"/>
    <w:qFormat/>
    <w:rsid w:val="00B907B1"/>
    <w:pPr>
      <w:ind w:firstLine="567"/>
    </w:pPr>
    <w:rPr>
      <w:lang w:val="x-none" w:eastAsia="x-none"/>
    </w:rPr>
  </w:style>
  <w:style w:type="character" w:customStyle="1" w:styleId="affe">
    <w:name w:val="АД_Основной текст Знак"/>
    <w:link w:val="affd"/>
    <w:rsid w:val="00B907B1"/>
    <w:rPr>
      <w:sz w:val="24"/>
      <w:szCs w:val="24"/>
    </w:rPr>
  </w:style>
  <w:style w:type="paragraph" w:customStyle="1" w:styleId="14">
    <w:name w:val="Стиль АД_Список 1"/>
    <w:aliases w:val="2,3 + полужирный курсив"/>
    <w:basedOn w:val="a2"/>
    <w:rsid w:val="00EF71DC"/>
    <w:pPr>
      <w:tabs>
        <w:tab w:val="left" w:pos="720"/>
        <w:tab w:val="num" w:pos="1440"/>
      </w:tabs>
      <w:ind w:left="1224" w:hanging="504"/>
    </w:pPr>
    <w:rPr>
      <w:b/>
      <w:bCs/>
      <w:i/>
      <w:iCs/>
    </w:rPr>
  </w:style>
  <w:style w:type="paragraph" w:customStyle="1" w:styleId="afff">
    <w:name w:val="АД_Заголовки таблиц"/>
    <w:basedOn w:val="a2"/>
    <w:qFormat/>
    <w:rsid w:val="00FD53E3"/>
    <w:pPr>
      <w:jc w:val="center"/>
    </w:pPr>
    <w:rPr>
      <w:b/>
      <w:bCs/>
    </w:rPr>
  </w:style>
  <w:style w:type="paragraph" w:styleId="afff0">
    <w:name w:val="TOC Heading"/>
    <w:basedOn w:val="10"/>
    <w:next w:val="a2"/>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2"/>
    <w:link w:val="afff2"/>
    <w:rsid w:val="005E7A15"/>
    <w:rPr>
      <w:rFonts w:ascii="Tahoma" w:hAnsi="Tahoma"/>
      <w:sz w:val="16"/>
      <w:szCs w:val="16"/>
      <w:lang w:val="x-none" w:eastAsia="x-none"/>
    </w:rPr>
  </w:style>
  <w:style w:type="character" w:customStyle="1" w:styleId="afff2">
    <w:name w:val="Текст выноски Знак"/>
    <w:link w:val="afff1"/>
    <w:rsid w:val="005E7A15"/>
    <w:rPr>
      <w:rFonts w:ascii="Tahoma" w:hAnsi="Tahoma" w:cs="Tahoma"/>
      <w:sz w:val="16"/>
      <w:szCs w:val="16"/>
    </w:rPr>
  </w:style>
  <w:style w:type="paragraph" w:customStyle="1" w:styleId="afff3">
    <w:name w:val="АД_Основной текст по центру полужирный"/>
    <w:basedOn w:val="a2"/>
    <w:link w:val="afff4"/>
    <w:qFormat/>
    <w:rsid w:val="00727F86"/>
    <w:pPr>
      <w:ind w:firstLine="567"/>
      <w:jc w:val="center"/>
    </w:pPr>
    <w:rPr>
      <w:b/>
      <w:lang w:val="x-none" w:eastAsia="x-none"/>
    </w:rPr>
  </w:style>
  <w:style w:type="character" w:customStyle="1" w:styleId="afff4">
    <w:name w:val="АД_Основной текст по центру полужирный Знак"/>
    <w:link w:val="afff3"/>
    <w:rsid w:val="00727F86"/>
    <w:rPr>
      <w:b/>
      <w:sz w:val="24"/>
      <w:szCs w:val="24"/>
    </w:rPr>
  </w:style>
  <w:style w:type="paragraph" w:customStyle="1" w:styleId="3d">
    <w:name w:val="АД_Текст отступ 3"/>
    <w:aliases w:val="25"/>
    <w:basedOn w:val="a2"/>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5">
    <w:name w:val="АД_Нумерованный подпункт 4 уровня"/>
    <w:basedOn w:val="affb"/>
    <w:link w:val="46"/>
    <w:qFormat/>
    <w:rsid w:val="00B93EDB"/>
    <w:pPr>
      <w:tabs>
        <w:tab w:val="clear" w:pos="720"/>
        <w:tab w:val="num" w:pos="993"/>
      </w:tabs>
      <w:ind w:left="993" w:hanging="993"/>
    </w:pPr>
  </w:style>
  <w:style w:type="character" w:customStyle="1" w:styleId="46">
    <w:name w:val="АД_Нумерованный подпункт 4 уровня Знак"/>
    <w:basedOn w:val="affc"/>
    <w:link w:val="45"/>
    <w:rsid w:val="00B93EDB"/>
    <w:rPr>
      <w:sz w:val="24"/>
      <w:szCs w:val="24"/>
    </w:rPr>
  </w:style>
  <w:style w:type="paragraph" w:customStyle="1" w:styleId="afff5">
    <w:name w:val="АД_Список абв"/>
    <w:basedOn w:val="a2"/>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6">
    <w:name w:val="Block Text"/>
    <w:basedOn w:val="a2"/>
    <w:rsid w:val="009320F8"/>
    <w:pPr>
      <w:spacing w:after="120"/>
      <w:ind w:left="1440" w:right="1440"/>
    </w:pPr>
    <w:rPr>
      <w:szCs w:val="20"/>
    </w:rPr>
  </w:style>
  <w:style w:type="table" w:styleId="afff7">
    <w:name w:val="Table Grid"/>
    <w:basedOn w:val="a4"/>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2"/>
    <w:rsid w:val="009320F8"/>
    <w:pPr>
      <w:suppressAutoHyphens/>
      <w:ind w:left="-540"/>
    </w:pPr>
    <w:rPr>
      <w:rFonts w:ascii="Arial" w:hAnsi="Arial" w:cs="Arial"/>
      <w:sz w:val="18"/>
      <w:lang w:eastAsia="ar-SA"/>
    </w:rPr>
  </w:style>
  <w:style w:type="paragraph" w:customStyle="1" w:styleId="WW-3">
    <w:name w:val="WW-Основной текст с отступом 3"/>
    <w:basedOn w:val="a2"/>
    <w:rsid w:val="009320F8"/>
    <w:pPr>
      <w:suppressAutoHyphens/>
      <w:ind w:left="-540"/>
    </w:pPr>
    <w:rPr>
      <w:rFonts w:ascii="Arial" w:hAnsi="Arial" w:cs="Arial"/>
      <w:sz w:val="17"/>
      <w:lang w:eastAsia="ar-SA"/>
    </w:rPr>
  </w:style>
  <w:style w:type="paragraph" w:customStyle="1" w:styleId="afff8">
    <w:name w:val="Список нум."/>
    <w:basedOn w:val="a2"/>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461A2"/>
    <w:rPr>
      <w:rFonts w:ascii="Arial" w:hAnsi="Arial" w:cs="Arial"/>
      <w:lang w:val="ru-RU" w:eastAsia="ru-RU" w:bidi="ar-SA"/>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9">
    <w:name w:val="Знак"/>
    <w:basedOn w:val="a2"/>
    <w:rsid w:val="009C5DF0"/>
    <w:pPr>
      <w:spacing w:after="160" w:line="240" w:lineRule="exact"/>
    </w:pPr>
    <w:rPr>
      <w:rFonts w:ascii="Verdana" w:hAnsi="Verdana"/>
      <w:sz w:val="22"/>
      <w:szCs w:val="20"/>
      <w:lang w:val="en-US" w:eastAsia="en-US"/>
    </w:rPr>
  </w:style>
  <w:style w:type="paragraph" w:styleId="afffa">
    <w:name w:val="footnote text"/>
    <w:basedOn w:val="a2"/>
    <w:link w:val="afffb"/>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2"/>
    <w:rsid w:val="007C78ED"/>
    <w:pPr>
      <w:keepNext/>
      <w:spacing w:before="360" w:after="120" w:line="360" w:lineRule="atLeast"/>
      <w:jc w:val="left"/>
      <w:outlineLvl w:val="1"/>
    </w:pPr>
    <w:rPr>
      <w:rFonts w:ascii="GaramondC" w:hAnsi="GaramondC"/>
      <w:b/>
      <w:color w:val="000000"/>
      <w:sz w:val="28"/>
      <w:szCs w:val="28"/>
    </w:rPr>
  </w:style>
  <w:style w:type="paragraph" w:customStyle="1" w:styleId="afffc">
    <w:name w:val="Название"/>
    <w:basedOn w:val="a2"/>
    <w:link w:val="afffd"/>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e">
    <w:name w:val="текст"/>
    <w:rsid w:val="007C78ED"/>
    <w:pPr>
      <w:autoSpaceDE w:val="0"/>
      <w:autoSpaceDN w:val="0"/>
      <w:adjustRightInd w:val="0"/>
      <w:jc w:val="both"/>
    </w:pPr>
    <w:rPr>
      <w:rFonts w:ascii="SchoolBookC" w:hAnsi="SchoolBookC"/>
      <w:color w:val="000000"/>
      <w:sz w:val="24"/>
    </w:rPr>
  </w:style>
  <w:style w:type="paragraph" w:customStyle="1" w:styleId="affff">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2"/>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2"/>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0">
    <w:name w:val="annotation reference"/>
    <w:semiHidden/>
    <w:rsid w:val="00CC4892"/>
    <w:rPr>
      <w:sz w:val="16"/>
      <w:szCs w:val="16"/>
    </w:rPr>
  </w:style>
  <w:style w:type="paragraph" w:styleId="affff1">
    <w:name w:val="annotation text"/>
    <w:basedOn w:val="a2"/>
    <w:semiHidden/>
    <w:rsid w:val="00CC4892"/>
    <w:rPr>
      <w:sz w:val="20"/>
      <w:szCs w:val="20"/>
    </w:rPr>
  </w:style>
  <w:style w:type="paragraph" w:styleId="affff2">
    <w:name w:val="annotation subject"/>
    <w:basedOn w:val="affff1"/>
    <w:next w:val="affff1"/>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f3">
    <w:name w:val="Знак"/>
    <w:basedOn w:val="a2"/>
    <w:rsid w:val="004F0DE0"/>
    <w:pPr>
      <w:spacing w:after="160" w:line="240" w:lineRule="exact"/>
      <w:jc w:val="left"/>
    </w:pPr>
    <w:rPr>
      <w:rFonts w:ascii="Verdana" w:hAnsi="Verdana"/>
      <w:lang w:val="en-US" w:eastAsia="en-US"/>
    </w:rPr>
  </w:style>
  <w:style w:type="paragraph" w:customStyle="1" w:styleId="-">
    <w:name w:val="Контракт-пункт"/>
    <w:basedOn w:val="a2"/>
    <w:rsid w:val="006D4EF4"/>
    <w:pPr>
      <w:tabs>
        <w:tab w:val="num" w:pos="643"/>
        <w:tab w:val="left" w:pos="680"/>
      </w:tabs>
      <w:spacing w:after="60"/>
      <w:ind w:left="643" w:firstLine="567"/>
    </w:pPr>
  </w:style>
  <w:style w:type="paragraph" w:customStyle="1" w:styleId="Normalkeepwithnext">
    <w:name w:val="Normal (keep with next)"/>
    <w:basedOn w:val="a2"/>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2"/>
    <w:rsid w:val="000873B8"/>
    <w:pPr>
      <w:spacing w:before="120"/>
      <w:ind w:firstLine="720"/>
    </w:pPr>
    <w:rPr>
      <w:rFonts w:ascii="Arial" w:hAnsi="Arial"/>
      <w:szCs w:val="20"/>
      <w:lang w:eastAsia="en-US"/>
    </w:rPr>
  </w:style>
  <w:style w:type="character" w:styleId="affff4">
    <w:name w:val="Strong"/>
    <w:qFormat/>
    <w:rsid w:val="000873B8"/>
    <w:rPr>
      <w:b/>
      <w:bCs/>
    </w:rPr>
  </w:style>
  <w:style w:type="paragraph" w:customStyle="1" w:styleId="affff5">
    <w:name w:val="Знак Знак Знак Знак Знак Знак Знак"/>
    <w:basedOn w:val="a2"/>
    <w:rsid w:val="008149F0"/>
    <w:pPr>
      <w:spacing w:after="160" w:line="240" w:lineRule="exact"/>
      <w:jc w:val="left"/>
    </w:pPr>
    <w:rPr>
      <w:rFonts w:ascii="Verdana" w:hAnsi="Verdana"/>
      <w:lang w:val="en-US" w:eastAsia="en-US"/>
    </w:rPr>
  </w:style>
  <w:style w:type="paragraph" w:customStyle="1" w:styleId="affff6">
    <w:name w:val="Кт пункт"/>
    <w:autoRedefine/>
    <w:rsid w:val="00167978"/>
    <w:pPr>
      <w:ind w:firstLine="709"/>
      <w:jc w:val="both"/>
      <w:outlineLvl w:val="2"/>
    </w:pPr>
    <w:rPr>
      <w:sz w:val="24"/>
      <w:szCs w:val="24"/>
    </w:rPr>
  </w:style>
  <w:style w:type="paragraph" w:customStyle="1" w:styleId="120">
    <w:name w:val="12"/>
    <w:basedOn w:val="a2"/>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7">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7">
    <w:name w:val="No Spacing"/>
    <w:uiPriority w:val="1"/>
    <w:qFormat/>
    <w:rsid w:val="00CF1F33"/>
    <w:rPr>
      <w:rFonts w:ascii="Calibri" w:eastAsia="Calibri" w:hAnsi="Calibri"/>
      <w:sz w:val="22"/>
      <w:szCs w:val="22"/>
      <w:lang w:eastAsia="en-US"/>
    </w:rPr>
  </w:style>
  <w:style w:type="paragraph" w:customStyle="1" w:styleId="affff8">
    <w:name w:val="Знак Знак Знак Знак Знак Знак Знак"/>
    <w:basedOn w:val="a2"/>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2"/>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2"/>
    <w:rsid w:val="001F4C86"/>
    <w:pPr>
      <w:keepNext/>
      <w:spacing w:before="280" w:line="320" w:lineRule="atLeast"/>
      <w:ind w:left="1134" w:right="851" w:hanging="578"/>
      <w:jc w:val="left"/>
      <w:outlineLvl w:val="2"/>
    </w:pPr>
    <w:rPr>
      <w:rFonts w:ascii="GaramondNarrowC" w:hAnsi="GaramondNarrowC"/>
      <w:b/>
    </w:rPr>
  </w:style>
  <w:style w:type="paragraph" w:styleId="affff9">
    <w:name w:val="Date"/>
    <w:basedOn w:val="a2"/>
    <w:next w:val="a2"/>
    <w:rsid w:val="00BD446C"/>
    <w:pPr>
      <w:spacing w:after="60"/>
    </w:pPr>
    <w:rPr>
      <w:szCs w:val="20"/>
    </w:rPr>
  </w:style>
  <w:style w:type="paragraph" w:customStyle="1" w:styleId="List2">
    <w:name w:val="List2"/>
    <w:basedOn w:val="a2"/>
    <w:rsid w:val="00BD446C"/>
    <w:pPr>
      <w:tabs>
        <w:tab w:val="left" w:pos="1701"/>
      </w:tabs>
      <w:spacing w:line="360" w:lineRule="auto"/>
    </w:pPr>
    <w:rPr>
      <w:szCs w:val="20"/>
    </w:rPr>
  </w:style>
  <w:style w:type="character" w:customStyle="1" w:styleId="affffa">
    <w:name w:val="Основной текст Знак Знак Знак"/>
    <w:rsid w:val="00C45591"/>
    <w:rPr>
      <w:sz w:val="24"/>
      <w:szCs w:val="24"/>
      <w:lang w:val="ru-RU" w:eastAsia="ru-RU" w:bidi="ar-SA"/>
    </w:rPr>
  </w:style>
  <w:style w:type="paragraph" w:styleId="affffb">
    <w:name w:val="List Paragraph"/>
    <w:basedOn w:val="a2"/>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uiPriority w:val="99"/>
    <w:qFormat/>
    <w:rsid w:val="00061E04"/>
    <w:rPr>
      <w:rFonts w:ascii="NTHelvetica/Cyrillic" w:hAnsi="NTHelvetica/Cyrillic"/>
      <w:color w:val="000080"/>
      <w:sz w:val="16"/>
    </w:rPr>
  </w:style>
  <w:style w:type="paragraph" w:customStyle="1" w:styleId="1a">
    <w:name w:val="1"/>
    <w:basedOn w:val="a2"/>
    <w:rsid w:val="00D67706"/>
    <w:pPr>
      <w:spacing w:before="100" w:beforeAutospacing="1" w:after="100" w:afterAutospacing="1"/>
      <w:jc w:val="left"/>
    </w:pPr>
  </w:style>
  <w:style w:type="paragraph" w:customStyle="1" w:styleId="font5">
    <w:name w:val="font5"/>
    <w:basedOn w:val="a2"/>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2"/>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2"/>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2"/>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2"/>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2"/>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2"/>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2"/>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2"/>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2"/>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2"/>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2"/>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2"/>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2"/>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2"/>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2"/>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2"/>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2"/>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rsid w:val="00316E00"/>
    <w:pPr>
      <w:spacing w:before="100" w:beforeAutospacing="1" w:after="100" w:afterAutospacing="1"/>
      <w:jc w:val="left"/>
    </w:pPr>
    <w:rPr>
      <w:rFonts w:ascii="Arial CYR" w:hAnsi="Arial CYR" w:cs="Arial CYR"/>
    </w:rPr>
  </w:style>
  <w:style w:type="paragraph" w:customStyle="1" w:styleId="xl89">
    <w:name w:val="xl89"/>
    <w:basedOn w:val="a2"/>
    <w:rsid w:val="00316E00"/>
    <w:pPr>
      <w:spacing w:before="100" w:beforeAutospacing="1" w:after="100" w:afterAutospacing="1"/>
      <w:jc w:val="left"/>
    </w:pPr>
    <w:rPr>
      <w:rFonts w:ascii="Arial CYR" w:hAnsi="Arial CYR" w:cs="Arial CYR"/>
    </w:rPr>
  </w:style>
  <w:style w:type="paragraph" w:customStyle="1" w:styleId="xl90">
    <w:name w:val="xl90"/>
    <w:basedOn w:val="a2"/>
    <w:rsid w:val="00316E00"/>
    <w:pPr>
      <w:spacing w:before="100" w:beforeAutospacing="1" w:after="100" w:afterAutospacing="1"/>
      <w:jc w:val="right"/>
    </w:pPr>
    <w:rPr>
      <w:rFonts w:ascii="Arial CYR" w:hAnsi="Arial CYR" w:cs="Arial CYR"/>
    </w:rPr>
  </w:style>
  <w:style w:type="paragraph" w:customStyle="1" w:styleId="xl91">
    <w:name w:val="xl91"/>
    <w:basedOn w:val="a2"/>
    <w:rsid w:val="00316E00"/>
    <w:pPr>
      <w:spacing w:before="100" w:beforeAutospacing="1" w:after="100" w:afterAutospacing="1"/>
      <w:jc w:val="center"/>
    </w:pPr>
    <w:rPr>
      <w:rFonts w:ascii="Arial CYR" w:hAnsi="Arial CYR" w:cs="Arial CYR"/>
      <w:b/>
      <w:bCs/>
    </w:rPr>
  </w:style>
  <w:style w:type="paragraph" w:customStyle="1" w:styleId="xl92">
    <w:name w:val="xl92"/>
    <w:basedOn w:val="a2"/>
    <w:rsid w:val="00316E00"/>
    <w:pPr>
      <w:spacing w:before="100" w:beforeAutospacing="1" w:after="100" w:afterAutospacing="1"/>
      <w:jc w:val="left"/>
    </w:pPr>
    <w:rPr>
      <w:rFonts w:ascii="Arial CYR" w:hAnsi="Arial CYR" w:cs="Arial CYR"/>
      <w:b/>
      <w:bCs/>
    </w:rPr>
  </w:style>
  <w:style w:type="paragraph" w:customStyle="1" w:styleId="xl93">
    <w:name w:val="xl93"/>
    <w:basedOn w:val="a2"/>
    <w:rsid w:val="00316E00"/>
    <w:pPr>
      <w:spacing w:before="100" w:beforeAutospacing="1" w:after="100" w:afterAutospacing="1"/>
      <w:jc w:val="right"/>
    </w:pPr>
    <w:rPr>
      <w:rFonts w:ascii="Arial CYR" w:hAnsi="Arial CYR" w:cs="Arial CYR"/>
      <w:b/>
      <w:bCs/>
    </w:rPr>
  </w:style>
  <w:style w:type="paragraph" w:customStyle="1" w:styleId="xl94">
    <w:name w:val="xl94"/>
    <w:basedOn w:val="a2"/>
    <w:rsid w:val="00316E00"/>
    <w:pPr>
      <w:spacing w:before="100" w:beforeAutospacing="1" w:after="100" w:afterAutospacing="1"/>
      <w:jc w:val="center"/>
    </w:pPr>
    <w:rPr>
      <w:rFonts w:ascii="Arial CYR" w:hAnsi="Arial CYR" w:cs="Arial CYR"/>
      <w:b/>
      <w:bCs/>
    </w:rPr>
  </w:style>
  <w:style w:type="paragraph" w:customStyle="1" w:styleId="xl95">
    <w:name w:val="xl95"/>
    <w:basedOn w:val="a2"/>
    <w:rsid w:val="00316E00"/>
    <w:pPr>
      <w:spacing w:before="100" w:beforeAutospacing="1" w:after="100" w:afterAutospacing="1"/>
      <w:jc w:val="left"/>
    </w:pPr>
    <w:rPr>
      <w:rFonts w:ascii="Arial CYR" w:hAnsi="Arial CYR" w:cs="Arial CYR"/>
    </w:rPr>
  </w:style>
  <w:style w:type="paragraph" w:customStyle="1" w:styleId="xl96">
    <w:name w:val="xl96"/>
    <w:basedOn w:val="a2"/>
    <w:rsid w:val="00316E00"/>
    <w:pPr>
      <w:spacing w:before="100" w:beforeAutospacing="1" w:after="100" w:afterAutospacing="1"/>
      <w:jc w:val="right"/>
    </w:pPr>
    <w:rPr>
      <w:rFonts w:ascii="Arial CYR" w:hAnsi="Arial CYR" w:cs="Arial CYR"/>
    </w:rPr>
  </w:style>
  <w:style w:type="paragraph" w:customStyle="1" w:styleId="xl97">
    <w:name w:val="xl97"/>
    <w:basedOn w:val="a2"/>
    <w:rsid w:val="00316E00"/>
    <w:pPr>
      <w:spacing w:before="100" w:beforeAutospacing="1" w:after="100" w:afterAutospacing="1"/>
      <w:jc w:val="center"/>
    </w:pPr>
    <w:rPr>
      <w:rFonts w:ascii="Arial CYR" w:hAnsi="Arial CYR" w:cs="Arial CYR"/>
    </w:rPr>
  </w:style>
  <w:style w:type="paragraph" w:customStyle="1" w:styleId="xl98">
    <w:name w:val="xl98"/>
    <w:basedOn w:val="a2"/>
    <w:rsid w:val="00316E00"/>
    <w:pPr>
      <w:spacing w:before="100" w:beforeAutospacing="1" w:after="100" w:afterAutospacing="1"/>
      <w:jc w:val="left"/>
    </w:pPr>
    <w:rPr>
      <w:rFonts w:ascii="Arial CYR" w:hAnsi="Arial CYR" w:cs="Arial CYR"/>
      <w:b/>
      <w:bCs/>
    </w:rPr>
  </w:style>
  <w:style w:type="paragraph" w:customStyle="1" w:styleId="xl99">
    <w:name w:val="xl99"/>
    <w:basedOn w:val="a2"/>
    <w:rsid w:val="00316E00"/>
    <w:pPr>
      <w:spacing w:before="100" w:beforeAutospacing="1" w:after="100" w:afterAutospacing="1"/>
      <w:jc w:val="left"/>
    </w:pPr>
    <w:rPr>
      <w:rFonts w:ascii="Arial CYR" w:hAnsi="Arial CYR" w:cs="Arial CYR"/>
      <w:b/>
      <w:bCs/>
    </w:rPr>
  </w:style>
  <w:style w:type="paragraph" w:customStyle="1" w:styleId="xl100">
    <w:name w:val="xl100"/>
    <w:basedOn w:val="a2"/>
    <w:rsid w:val="00316E00"/>
    <w:pPr>
      <w:spacing w:before="100" w:beforeAutospacing="1" w:after="100" w:afterAutospacing="1"/>
      <w:jc w:val="right"/>
    </w:pPr>
    <w:rPr>
      <w:rFonts w:ascii="Arial CYR" w:hAnsi="Arial CYR" w:cs="Arial CYR"/>
      <w:b/>
      <w:bCs/>
    </w:rPr>
  </w:style>
  <w:style w:type="paragraph" w:customStyle="1" w:styleId="xl101">
    <w:name w:val="xl101"/>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rsid w:val="00316E00"/>
    <w:pPr>
      <w:spacing w:before="100" w:beforeAutospacing="1" w:after="100" w:afterAutospacing="1"/>
      <w:jc w:val="left"/>
    </w:pPr>
    <w:rPr>
      <w:b/>
      <w:bCs/>
      <w:sz w:val="18"/>
      <w:szCs w:val="18"/>
    </w:rPr>
  </w:style>
  <w:style w:type="paragraph" w:customStyle="1" w:styleId="xl108">
    <w:name w:val="xl108"/>
    <w:basedOn w:val="a2"/>
    <w:rsid w:val="00316E00"/>
    <w:pPr>
      <w:spacing w:before="100" w:beforeAutospacing="1" w:after="100" w:afterAutospacing="1"/>
      <w:jc w:val="left"/>
    </w:pPr>
    <w:rPr>
      <w:b/>
      <w:bCs/>
    </w:rPr>
  </w:style>
  <w:style w:type="paragraph" w:customStyle="1" w:styleId="xl109">
    <w:name w:val="xl109"/>
    <w:basedOn w:val="a2"/>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2"/>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2"/>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2"/>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rsid w:val="00316E00"/>
    <w:pPr>
      <w:spacing w:before="100" w:beforeAutospacing="1" w:after="100" w:afterAutospacing="1"/>
      <w:jc w:val="left"/>
    </w:pPr>
    <w:rPr>
      <w:sz w:val="16"/>
      <w:szCs w:val="16"/>
    </w:rPr>
  </w:style>
  <w:style w:type="paragraph" w:customStyle="1" w:styleId="xl220">
    <w:name w:val="xl220"/>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2"/>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2"/>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2"/>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rsid w:val="00316E00"/>
    <w:pPr>
      <w:spacing w:before="100" w:beforeAutospacing="1" w:after="100" w:afterAutospacing="1"/>
      <w:jc w:val="center"/>
    </w:pPr>
    <w:rPr>
      <w:rFonts w:ascii="Arial" w:hAnsi="Arial" w:cs="Arial"/>
      <w:sz w:val="16"/>
      <w:szCs w:val="16"/>
    </w:rPr>
  </w:style>
  <w:style w:type="paragraph" w:customStyle="1" w:styleId="xl349">
    <w:name w:val="xl349"/>
    <w:basedOn w:val="a2"/>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rsid w:val="00316E00"/>
    <w:pPr>
      <w:spacing w:before="100" w:beforeAutospacing="1" w:after="100" w:afterAutospacing="1"/>
      <w:jc w:val="center"/>
    </w:pPr>
    <w:rPr>
      <w:sz w:val="18"/>
      <w:szCs w:val="18"/>
    </w:rPr>
  </w:style>
  <w:style w:type="paragraph" w:customStyle="1" w:styleId="xl382">
    <w:name w:val="xl382"/>
    <w:basedOn w:val="a2"/>
    <w:rsid w:val="00316E00"/>
    <w:pPr>
      <w:spacing w:before="100" w:beforeAutospacing="1" w:after="100" w:afterAutospacing="1"/>
      <w:jc w:val="center"/>
      <w:textAlignment w:val="top"/>
    </w:pPr>
    <w:rPr>
      <w:sz w:val="14"/>
      <w:szCs w:val="14"/>
    </w:rPr>
  </w:style>
  <w:style w:type="paragraph" w:customStyle="1" w:styleId="xl383">
    <w:name w:val="xl383"/>
    <w:basedOn w:val="a2"/>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ffffc">
    <w:name w:val="Основной текст_"/>
    <w:rsid w:val="00D502CC"/>
    <w:rPr>
      <w:sz w:val="24"/>
      <w:szCs w:val="24"/>
      <w:lang w:val="ru-RU" w:eastAsia="ru-RU" w:bidi="ar-SA"/>
    </w:rPr>
  </w:style>
  <w:style w:type="paragraph" w:customStyle="1" w:styleId="ConsPlusDocList">
    <w:name w:val="ConsPlusDocList"/>
    <w:next w:val="a2"/>
    <w:rsid w:val="008A3059"/>
    <w:pPr>
      <w:widowControl w:val="0"/>
      <w:suppressAutoHyphens/>
      <w:autoSpaceDE w:val="0"/>
    </w:pPr>
    <w:rPr>
      <w:rFonts w:ascii="Arial" w:eastAsia="Arial" w:hAnsi="Arial"/>
      <w:kern w:val="1"/>
    </w:rPr>
  </w:style>
  <w:style w:type="paragraph" w:customStyle="1" w:styleId="affffd">
    <w:name w:val="Îñíîâí"/>
    <w:basedOn w:val="a2"/>
    <w:rsid w:val="0041165F"/>
    <w:pPr>
      <w:widowControl w:val="0"/>
    </w:pPr>
    <w:rPr>
      <w:rFonts w:ascii="Arial" w:hAnsi="Arial" w:cs="Arial"/>
      <w:sz w:val="22"/>
      <w:szCs w:val="22"/>
    </w:rPr>
  </w:style>
  <w:style w:type="paragraph" w:customStyle="1" w:styleId="210">
    <w:name w:val="Основной текст 21"/>
    <w:basedOn w:val="a2"/>
    <w:rsid w:val="0041165F"/>
    <w:pPr>
      <w:widowControl w:val="0"/>
      <w:spacing w:before="120" w:after="120"/>
      <w:ind w:firstLine="851"/>
    </w:pPr>
    <w:rPr>
      <w:szCs w:val="20"/>
    </w:rPr>
  </w:style>
  <w:style w:type="paragraph" w:styleId="HTML">
    <w:name w:val="HTML Preformatted"/>
    <w:basedOn w:val="a2"/>
    <w:link w:val="HTML0"/>
    <w:rsid w:val="00FE3DD2"/>
    <w:pPr>
      <w:jc w:val="left"/>
    </w:pPr>
    <w:rPr>
      <w:rFonts w:ascii="Courier New" w:hAnsi="Courier New" w:cs="Courier New"/>
      <w:sz w:val="20"/>
      <w:szCs w:val="20"/>
    </w:rPr>
  </w:style>
  <w:style w:type="character" w:customStyle="1" w:styleId="211">
    <w:name w:val="Заголовок 2 Знак1 Знак"/>
    <w:rsid w:val="00CC64C1"/>
    <w:rPr>
      <w:b/>
      <w:bCs w:val="0"/>
      <w:sz w:val="28"/>
      <w:lang w:val="ru-RU" w:eastAsia="ar-SA" w:bidi="ar-SA"/>
    </w:rPr>
  </w:style>
  <w:style w:type="paragraph" w:customStyle="1" w:styleId="Default">
    <w:name w:val="Default"/>
    <w:uiPriority w:val="99"/>
    <w:rsid w:val="005B1101"/>
    <w:pPr>
      <w:autoSpaceDE w:val="0"/>
      <w:autoSpaceDN w:val="0"/>
      <w:adjustRightInd w:val="0"/>
    </w:pPr>
    <w:rPr>
      <w:color w:val="000000"/>
      <w:sz w:val="24"/>
      <w:szCs w:val="24"/>
    </w:rPr>
  </w:style>
  <w:style w:type="character" w:customStyle="1" w:styleId="product-description--features-item-name">
    <w:name w:val="product-description--features-item-name"/>
    <w:basedOn w:val="a3"/>
    <w:rsid w:val="00512CF8"/>
  </w:style>
  <w:style w:type="character" w:customStyle="1" w:styleId="product-description--features-item-value">
    <w:name w:val="product-description--features-item-value"/>
    <w:basedOn w:val="a3"/>
    <w:rsid w:val="00512CF8"/>
  </w:style>
  <w:style w:type="character" w:customStyle="1" w:styleId="description">
    <w:name w:val="description"/>
    <w:basedOn w:val="a3"/>
    <w:rsid w:val="00512CF8"/>
  </w:style>
  <w:style w:type="character" w:customStyle="1" w:styleId="1b">
    <w:name w:val="Список1"/>
    <w:basedOn w:val="a3"/>
    <w:rsid w:val="00512CF8"/>
  </w:style>
  <w:style w:type="character" w:customStyle="1" w:styleId="lbl">
    <w:name w:val="lbl"/>
    <w:basedOn w:val="a3"/>
    <w:rsid w:val="009E6252"/>
  </w:style>
  <w:style w:type="character" w:customStyle="1" w:styleId="val">
    <w:name w:val="val"/>
    <w:basedOn w:val="a3"/>
    <w:rsid w:val="009E6252"/>
  </w:style>
  <w:style w:type="paragraph" w:customStyle="1" w:styleId="affffe">
    <w:name w:val="второй абзац !"/>
    <w:basedOn w:val="a2"/>
    <w:rsid w:val="004461A2"/>
    <w:pPr>
      <w:spacing w:line="360" w:lineRule="auto"/>
      <w:ind w:firstLine="360"/>
    </w:pPr>
    <w:rPr>
      <w:sz w:val="28"/>
      <w:szCs w:val="28"/>
    </w:rPr>
  </w:style>
  <w:style w:type="paragraph" w:customStyle="1" w:styleId="2b">
    <w:name w:val="Стиль Заголовок 2 + не полужирный не курсив Красный"/>
    <w:basedOn w:val="20"/>
    <w:rsid w:val="004461A2"/>
    <w:pPr>
      <w:spacing w:before="240" w:after="60"/>
      <w:jc w:val="left"/>
    </w:pPr>
    <w:rPr>
      <w:i/>
      <w:iCs/>
      <w:sz w:val="28"/>
      <w:szCs w:val="28"/>
    </w:rPr>
  </w:style>
  <w:style w:type="paragraph" w:customStyle="1" w:styleId="2c">
    <w:name w:val="Стиль Стиль Заголовок 2 + не полужирный не курсив Красный + не полу..."/>
    <w:basedOn w:val="2b"/>
    <w:rsid w:val="004461A2"/>
    <w:rPr>
      <w:b w:val="0"/>
      <w:bCs w:val="0"/>
    </w:rPr>
  </w:style>
  <w:style w:type="paragraph" w:customStyle="1" w:styleId="-0">
    <w:name w:val="Абзац- перечень"/>
    <w:basedOn w:val="2c"/>
    <w:autoRedefine/>
    <w:rsid w:val="004461A2"/>
    <w:pPr>
      <w:jc w:val="both"/>
    </w:pPr>
    <w:rPr>
      <w:i w:val="0"/>
      <w:iCs w:val="0"/>
    </w:rPr>
  </w:style>
  <w:style w:type="paragraph" w:customStyle="1" w:styleId="2d">
    <w:name w:val="абзац 2"/>
    <w:basedOn w:val="30"/>
    <w:autoRedefine/>
    <w:rsid w:val="004461A2"/>
    <w:rPr>
      <w:rFonts w:ascii="Courier New" w:hAnsi="Courier New" w:cs="Courier New"/>
      <w:b w:val="0"/>
      <w:sz w:val="26"/>
      <w:szCs w:val="26"/>
    </w:rPr>
  </w:style>
  <w:style w:type="paragraph" w:customStyle="1" w:styleId="3f2">
    <w:name w:val="абзац 3"/>
    <w:basedOn w:val="4"/>
    <w:autoRedefine/>
    <w:rsid w:val="004461A2"/>
    <w:pPr>
      <w:ind w:firstLine="36"/>
      <w:jc w:val="left"/>
    </w:pPr>
    <w:rPr>
      <w:rFonts w:ascii="Times New Roman" w:hAnsi="Times New Roman"/>
      <w:szCs w:val="24"/>
    </w:rPr>
  </w:style>
  <w:style w:type="paragraph" w:customStyle="1" w:styleId="afffff">
    <w:name w:val="раздел_документа"/>
    <w:basedOn w:val="10"/>
    <w:autoRedefine/>
    <w:rsid w:val="004461A2"/>
    <w:pPr>
      <w:keepNext w:val="0"/>
      <w:pageBreakBefore/>
      <w:widowControl w:val="0"/>
      <w:tabs>
        <w:tab w:val="left" w:pos="900"/>
      </w:tabs>
      <w:spacing w:before="0" w:after="120"/>
    </w:pPr>
    <w:rPr>
      <w:bCs/>
      <w:caps/>
      <w:kern w:val="32"/>
      <w:sz w:val="28"/>
      <w:szCs w:val="28"/>
    </w:rPr>
  </w:style>
  <w:style w:type="paragraph" w:customStyle="1" w:styleId="afffff0">
    <w:name w:val="подраздел_подраздела"/>
    <w:basedOn w:val="30"/>
    <w:autoRedefine/>
    <w:rsid w:val="004461A2"/>
    <w:pPr>
      <w:keepNext w:val="0"/>
      <w:widowControl w:val="0"/>
      <w:numPr>
        <w:ilvl w:val="2"/>
      </w:numPr>
      <w:tabs>
        <w:tab w:val="num" w:pos="720"/>
      </w:tabs>
      <w:spacing w:before="0" w:after="0"/>
      <w:ind w:left="720"/>
    </w:pPr>
    <w:rPr>
      <w:rFonts w:ascii="Times New Roman" w:hAnsi="Times New Roman"/>
      <w:b w:val="0"/>
      <w:sz w:val="26"/>
      <w:szCs w:val="26"/>
    </w:rPr>
  </w:style>
  <w:style w:type="paragraph" w:customStyle="1" w:styleId="afffff1">
    <w:name w:val="вставка_в_подраздел"/>
    <w:basedOn w:val="4"/>
    <w:autoRedefine/>
    <w:rsid w:val="004461A2"/>
    <w:pPr>
      <w:ind w:firstLine="36"/>
    </w:pPr>
    <w:rPr>
      <w:rFonts w:ascii="Times New Roman" w:hAnsi="Times New Roman"/>
      <w:color w:val="000000"/>
      <w:szCs w:val="24"/>
    </w:rPr>
  </w:style>
  <w:style w:type="character" w:customStyle="1" w:styleId="afffff2">
    <w:name w:val="Знак Знак"/>
    <w:rsid w:val="004461A2"/>
    <w:rPr>
      <w:rFonts w:ascii="Arial" w:hAnsi="Arial" w:cs="Arial"/>
      <w:b/>
      <w:bCs/>
      <w:sz w:val="26"/>
      <w:szCs w:val="26"/>
      <w:lang w:val="ru-RU" w:eastAsia="ru-RU"/>
    </w:rPr>
  </w:style>
  <w:style w:type="character" w:customStyle="1" w:styleId="afffff3">
    <w:name w:val="подраздел_подраздела Знак"/>
    <w:basedOn w:val="afffff2"/>
    <w:rsid w:val="004461A2"/>
    <w:rPr>
      <w:rFonts w:ascii="Arial" w:hAnsi="Arial" w:cs="Arial"/>
      <w:b/>
      <w:bCs/>
      <w:sz w:val="26"/>
      <w:szCs w:val="26"/>
      <w:lang w:val="ru-RU" w:eastAsia="ru-RU"/>
    </w:rPr>
  </w:style>
  <w:style w:type="paragraph" w:customStyle="1" w:styleId="412">
    <w:name w:val="Стиль Заголовок 4 + 12 пт не полужирный Черный По ширине Перед:..."/>
    <w:basedOn w:val="4"/>
    <w:rsid w:val="004461A2"/>
    <w:pPr>
      <w:spacing w:before="0"/>
      <w:ind w:left="1728"/>
    </w:pPr>
    <w:rPr>
      <w:rFonts w:ascii="Times New Roman" w:hAnsi="Times New Roman"/>
      <w:color w:val="000000"/>
      <w:szCs w:val="24"/>
    </w:rPr>
  </w:style>
  <w:style w:type="paragraph" w:customStyle="1" w:styleId="afffff4">
    <w:name w:val="Стиль"/>
    <w:rsid w:val="004461A2"/>
    <w:pPr>
      <w:widowControl w:val="0"/>
      <w:autoSpaceDE w:val="0"/>
      <w:autoSpaceDN w:val="0"/>
      <w:adjustRightInd w:val="0"/>
    </w:pPr>
    <w:rPr>
      <w:rFonts w:ascii="Arial" w:hAnsi="Arial" w:cs="Arial"/>
      <w:sz w:val="24"/>
      <w:szCs w:val="24"/>
    </w:rPr>
  </w:style>
  <w:style w:type="paragraph" w:customStyle="1" w:styleId="afffff5">
    <w:name w:val="Заголовок раздела документа"/>
    <w:basedOn w:val="a2"/>
    <w:next w:val="a2"/>
    <w:autoRedefine/>
    <w:rsid w:val="004461A2"/>
    <w:pPr>
      <w:widowControl w:val="0"/>
      <w:jc w:val="right"/>
    </w:pPr>
    <w:rPr>
      <w:b/>
      <w:bCs/>
      <w:iCs/>
      <w:color w:val="000000"/>
    </w:rPr>
  </w:style>
  <w:style w:type="paragraph" w:customStyle="1" w:styleId="afffff6">
    <w:name w:val="заголовок подраздела"/>
    <w:basedOn w:val="10"/>
    <w:autoRedefine/>
    <w:rsid w:val="004461A2"/>
    <w:pPr>
      <w:keepNext w:val="0"/>
      <w:widowControl w:val="0"/>
      <w:jc w:val="left"/>
    </w:pPr>
    <w:rPr>
      <w:bCs/>
      <w:i/>
      <w:iCs/>
      <w:kern w:val="32"/>
      <w:sz w:val="32"/>
      <w:szCs w:val="32"/>
    </w:rPr>
  </w:style>
  <w:style w:type="paragraph" w:customStyle="1" w:styleId="afffff7">
    <w:name w:val="абзац подраздела"/>
    <w:basedOn w:val="2c"/>
    <w:autoRedefine/>
    <w:rsid w:val="004461A2"/>
    <w:pPr>
      <w:keepNext w:val="0"/>
      <w:widowControl w:val="0"/>
      <w:jc w:val="both"/>
    </w:pPr>
    <w:rPr>
      <w:i w:val="0"/>
      <w:iCs w:val="0"/>
    </w:rPr>
  </w:style>
  <w:style w:type="paragraph" w:styleId="HTML1">
    <w:name w:val="HTML Address"/>
    <w:basedOn w:val="a2"/>
    <w:rsid w:val="004461A2"/>
    <w:pPr>
      <w:jc w:val="left"/>
    </w:pPr>
    <w:rPr>
      <w:i/>
      <w:iCs/>
    </w:rPr>
  </w:style>
  <w:style w:type="paragraph" w:styleId="afffff8">
    <w:name w:val="envelope address"/>
    <w:basedOn w:val="a2"/>
    <w:rsid w:val="004461A2"/>
    <w:pPr>
      <w:framePr w:w="7920" w:h="1980" w:hRule="exact" w:hSpace="180" w:wrap="auto" w:hAnchor="page" w:xAlign="center" w:yAlign="bottom"/>
      <w:ind w:left="2880"/>
      <w:jc w:val="left"/>
    </w:pPr>
    <w:rPr>
      <w:rFonts w:ascii="Arial" w:hAnsi="Arial" w:cs="Arial"/>
    </w:rPr>
  </w:style>
  <w:style w:type="character" w:styleId="HTML2">
    <w:name w:val="HTML Acronym"/>
    <w:basedOn w:val="a3"/>
    <w:rsid w:val="004461A2"/>
  </w:style>
  <w:style w:type="character" w:styleId="afffff9">
    <w:name w:val="Emphasis"/>
    <w:qFormat/>
    <w:rsid w:val="004461A2"/>
    <w:rPr>
      <w:i/>
      <w:iCs/>
    </w:rPr>
  </w:style>
  <w:style w:type="paragraph" w:styleId="afffffa">
    <w:name w:val="Note Heading"/>
    <w:basedOn w:val="a2"/>
    <w:next w:val="a2"/>
    <w:rsid w:val="004461A2"/>
    <w:pPr>
      <w:jc w:val="left"/>
    </w:pPr>
  </w:style>
  <w:style w:type="character" w:styleId="HTML3">
    <w:name w:val="HTML Keyboard"/>
    <w:rsid w:val="004461A2"/>
    <w:rPr>
      <w:rFonts w:ascii="Courier New" w:hAnsi="Courier New" w:cs="Courier New"/>
      <w:sz w:val="20"/>
      <w:szCs w:val="20"/>
    </w:rPr>
  </w:style>
  <w:style w:type="character" w:styleId="HTML4">
    <w:name w:val="HTML Code"/>
    <w:rsid w:val="004461A2"/>
    <w:rPr>
      <w:rFonts w:ascii="Courier New" w:hAnsi="Courier New" w:cs="Courier New"/>
      <w:sz w:val="20"/>
      <w:szCs w:val="20"/>
    </w:rPr>
  </w:style>
  <w:style w:type="paragraph" w:styleId="afffffb">
    <w:name w:val="Body Text First Indent"/>
    <w:basedOn w:val="af7"/>
    <w:rsid w:val="004461A2"/>
    <w:pPr>
      <w:ind w:firstLine="210"/>
      <w:jc w:val="left"/>
    </w:pPr>
  </w:style>
  <w:style w:type="paragraph" w:styleId="2e">
    <w:name w:val="Body Text First Indent 2"/>
    <w:basedOn w:val="27"/>
    <w:rsid w:val="004461A2"/>
    <w:pPr>
      <w:tabs>
        <w:tab w:val="clear" w:pos="567"/>
      </w:tabs>
      <w:spacing w:after="120"/>
      <w:ind w:left="283" w:firstLine="210"/>
      <w:jc w:val="left"/>
    </w:pPr>
    <w:rPr>
      <w:szCs w:val="24"/>
    </w:rPr>
  </w:style>
  <w:style w:type="character" w:styleId="afffffc">
    <w:name w:val="line number"/>
    <w:basedOn w:val="a3"/>
    <w:rsid w:val="004461A2"/>
  </w:style>
  <w:style w:type="character" w:styleId="HTML5">
    <w:name w:val="HTML Sample"/>
    <w:rsid w:val="004461A2"/>
    <w:rPr>
      <w:rFonts w:ascii="Courier New" w:hAnsi="Courier New" w:cs="Courier New"/>
    </w:rPr>
  </w:style>
  <w:style w:type="paragraph" w:styleId="2f">
    <w:name w:val="envelope return"/>
    <w:basedOn w:val="a2"/>
    <w:rsid w:val="004461A2"/>
    <w:pPr>
      <w:jc w:val="left"/>
    </w:pPr>
    <w:rPr>
      <w:rFonts w:ascii="Arial" w:hAnsi="Arial" w:cs="Arial"/>
      <w:sz w:val="20"/>
      <w:szCs w:val="20"/>
    </w:rPr>
  </w:style>
  <w:style w:type="paragraph" w:styleId="afffffd">
    <w:name w:val="Normal Indent"/>
    <w:basedOn w:val="a2"/>
    <w:rsid w:val="004461A2"/>
    <w:pPr>
      <w:ind w:left="708"/>
      <w:jc w:val="left"/>
    </w:pPr>
  </w:style>
  <w:style w:type="character" w:styleId="HTML6">
    <w:name w:val="HTML Definition"/>
    <w:rsid w:val="004461A2"/>
    <w:rPr>
      <w:i/>
      <w:iCs/>
    </w:rPr>
  </w:style>
  <w:style w:type="character" w:styleId="HTML7">
    <w:name w:val="HTML Variable"/>
    <w:rsid w:val="004461A2"/>
    <w:rPr>
      <w:i/>
      <w:iCs/>
    </w:rPr>
  </w:style>
  <w:style w:type="character" w:styleId="HTML8">
    <w:name w:val="HTML Typewriter"/>
    <w:rsid w:val="004461A2"/>
    <w:rPr>
      <w:rFonts w:ascii="Courier New" w:hAnsi="Courier New" w:cs="Courier New"/>
      <w:sz w:val="20"/>
      <w:szCs w:val="20"/>
    </w:rPr>
  </w:style>
  <w:style w:type="paragraph" w:styleId="afffffe">
    <w:name w:val="Subtitle"/>
    <w:basedOn w:val="a2"/>
    <w:qFormat/>
    <w:rsid w:val="004461A2"/>
    <w:pPr>
      <w:spacing w:after="60"/>
      <w:jc w:val="center"/>
      <w:outlineLvl w:val="1"/>
    </w:pPr>
    <w:rPr>
      <w:rFonts w:ascii="Arial" w:hAnsi="Arial" w:cs="Arial"/>
    </w:rPr>
  </w:style>
  <w:style w:type="paragraph" w:styleId="affffff">
    <w:name w:val="Signature"/>
    <w:basedOn w:val="a2"/>
    <w:rsid w:val="004461A2"/>
    <w:pPr>
      <w:ind w:left="4252"/>
      <w:jc w:val="left"/>
    </w:pPr>
  </w:style>
  <w:style w:type="paragraph" w:styleId="affffff0">
    <w:name w:val="Salutation"/>
    <w:basedOn w:val="a2"/>
    <w:next w:val="a2"/>
    <w:rsid w:val="004461A2"/>
    <w:pPr>
      <w:jc w:val="left"/>
    </w:pPr>
  </w:style>
  <w:style w:type="paragraph" w:styleId="affffff1">
    <w:name w:val="List Continue"/>
    <w:basedOn w:val="a2"/>
    <w:rsid w:val="004461A2"/>
    <w:pPr>
      <w:spacing w:after="120"/>
      <w:ind w:left="283"/>
      <w:jc w:val="left"/>
    </w:pPr>
  </w:style>
  <w:style w:type="paragraph" w:styleId="2f0">
    <w:name w:val="List Continue 2"/>
    <w:basedOn w:val="a2"/>
    <w:rsid w:val="004461A2"/>
    <w:pPr>
      <w:spacing w:after="120"/>
      <w:ind w:left="566"/>
      <w:jc w:val="left"/>
    </w:pPr>
  </w:style>
  <w:style w:type="paragraph" w:styleId="3f3">
    <w:name w:val="List Continue 3"/>
    <w:basedOn w:val="a2"/>
    <w:rsid w:val="004461A2"/>
    <w:pPr>
      <w:spacing w:after="120"/>
      <w:ind w:left="849"/>
      <w:jc w:val="left"/>
    </w:pPr>
  </w:style>
  <w:style w:type="paragraph" w:styleId="48">
    <w:name w:val="List Continue 4"/>
    <w:basedOn w:val="a2"/>
    <w:rsid w:val="004461A2"/>
    <w:pPr>
      <w:spacing w:after="120"/>
      <w:ind w:left="1132"/>
      <w:jc w:val="left"/>
    </w:pPr>
  </w:style>
  <w:style w:type="paragraph" w:styleId="54">
    <w:name w:val="List Continue 5"/>
    <w:basedOn w:val="a2"/>
    <w:rsid w:val="004461A2"/>
    <w:pPr>
      <w:spacing w:after="120"/>
      <w:ind w:left="1415"/>
      <w:jc w:val="left"/>
    </w:pPr>
  </w:style>
  <w:style w:type="paragraph" w:styleId="affffff2">
    <w:name w:val="Closing"/>
    <w:basedOn w:val="a2"/>
    <w:rsid w:val="004461A2"/>
    <w:pPr>
      <w:ind w:left="4252"/>
      <w:jc w:val="left"/>
    </w:pPr>
  </w:style>
  <w:style w:type="paragraph" w:styleId="affffff3">
    <w:name w:val="List"/>
    <w:basedOn w:val="a2"/>
    <w:rsid w:val="004461A2"/>
    <w:pPr>
      <w:ind w:left="283" w:hanging="283"/>
      <w:jc w:val="left"/>
    </w:pPr>
  </w:style>
  <w:style w:type="paragraph" w:styleId="2f1">
    <w:name w:val="List 2"/>
    <w:basedOn w:val="a2"/>
    <w:rsid w:val="004461A2"/>
    <w:pPr>
      <w:ind w:left="566" w:hanging="283"/>
      <w:jc w:val="left"/>
    </w:pPr>
  </w:style>
  <w:style w:type="paragraph" w:styleId="3f4">
    <w:name w:val="List 3"/>
    <w:basedOn w:val="a2"/>
    <w:rsid w:val="004461A2"/>
    <w:pPr>
      <w:ind w:left="849" w:hanging="283"/>
      <w:jc w:val="left"/>
    </w:pPr>
  </w:style>
  <w:style w:type="paragraph" w:styleId="49">
    <w:name w:val="List 4"/>
    <w:basedOn w:val="a2"/>
    <w:rsid w:val="004461A2"/>
    <w:pPr>
      <w:ind w:left="1132" w:hanging="283"/>
      <w:jc w:val="left"/>
    </w:pPr>
  </w:style>
  <w:style w:type="paragraph" w:styleId="55">
    <w:name w:val="List 5"/>
    <w:basedOn w:val="a2"/>
    <w:rsid w:val="004461A2"/>
    <w:pPr>
      <w:ind w:left="1415" w:hanging="283"/>
      <w:jc w:val="left"/>
    </w:pPr>
  </w:style>
  <w:style w:type="character" w:styleId="HTML9">
    <w:name w:val="HTML Cite"/>
    <w:rsid w:val="004461A2"/>
    <w:rPr>
      <w:i/>
      <w:iCs/>
    </w:rPr>
  </w:style>
  <w:style w:type="paragraph" w:styleId="affffff4">
    <w:name w:val="Message Header"/>
    <w:basedOn w:val="a2"/>
    <w:rsid w:val="004461A2"/>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rPr>
  </w:style>
  <w:style w:type="paragraph" w:styleId="affffff5">
    <w:name w:val="E-mail Signature"/>
    <w:basedOn w:val="a2"/>
    <w:rsid w:val="004461A2"/>
    <w:pPr>
      <w:jc w:val="left"/>
    </w:pPr>
  </w:style>
  <w:style w:type="character" w:customStyle="1" w:styleId="1c">
    <w:name w:val="Знак Знак1"/>
    <w:rsid w:val="004461A2"/>
    <w:rPr>
      <w:rFonts w:ascii="Arial" w:hAnsi="Arial" w:cs="Arial"/>
      <w:b/>
      <w:bCs/>
      <w:i/>
      <w:iCs/>
      <w:sz w:val="28"/>
      <w:szCs w:val="28"/>
      <w:lang w:val="ru-RU" w:eastAsia="ru-RU"/>
    </w:rPr>
  </w:style>
  <w:style w:type="character" w:customStyle="1" w:styleId="2f2">
    <w:name w:val="Стиль Заголовок 2 + не полужирный не курсив Красный Знак"/>
    <w:basedOn w:val="1c"/>
    <w:rsid w:val="004461A2"/>
    <w:rPr>
      <w:rFonts w:ascii="Arial" w:hAnsi="Arial" w:cs="Arial"/>
      <w:b/>
      <w:bCs/>
      <w:i/>
      <w:iCs/>
      <w:sz w:val="28"/>
      <w:szCs w:val="28"/>
      <w:lang w:val="ru-RU" w:eastAsia="ru-RU"/>
    </w:rPr>
  </w:style>
  <w:style w:type="character" w:customStyle="1" w:styleId="2f3">
    <w:name w:val="Стиль Стиль Заголовок 2 + не полужирный не курсив Красный + не полу... Знак"/>
    <w:basedOn w:val="2f2"/>
    <w:rsid w:val="004461A2"/>
    <w:rPr>
      <w:rFonts w:ascii="Arial" w:hAnsi="Arial" w:cs="Arial"/>
      <w:b/>
      <w:bCs/>
      <w:i/>
      <w:iCs/>
      <w:sz w:val="28"/>
      <w:szCs w:val="28"/>
      <w:lang w:val="ru-RU" w:eastAsia="ru-RU"/>
    </w:rPr>
  </w:style>
  <w:style w:type="character" w:customStyle="1" w:styleId="affffff6">
    <w:name w:val="абзац подраздела Знак"/>
    <w:basedOn w:val="2f3"/>
    <w:rsid w:val="004461A2"/>
    <w:rPr>
      <w:rFonts w:ascii="Arial" w:hAnsi="Arial" w:cs="Arial"/>
      <w:b/>
      <w:bCs/>
      <w:i/>
      <w:iCs/>
      <w:sz w:val="28"/>
      <w:szCs w:val="28"/>
      <w:lang w:val="ru-RU" w:eastAsia="ru-RU"/>
    </w:rPr>
  </w:style>
  <w:style w:type="paragraph" w:customStyle="1" w:styleId="affffff7">
    <w:name w:val="перечень внутри абзаца"/>
    <w:basedOn w:val="2c"/>
    <w:rsid w:val="004461A2"/>
    <w:pPr>
      <w:keepLines/>
      <w:spacing w:before="0"/>
      <w:ind w:left="708"/>
      <w:jc w:val="both"/>
    </w:pPr>
    <w:rPr>
      <w:i w:val="0"/>
      <w:iCs w:val="0"/>
      <w:color w:val="000000"/>
    </w:rPr>
  </w:style>
  <w:style w:type="paragraph" w:customStyle="1" w:styleId="4a">
    <w:name w:val="абзац 4"/>
    <w:basedOn w:val="412"/>
    <w:autoRedefine/>
    <w:rsid w:val="004461A2"/>
    <w:pPr>
      <w:keepLines/>
      <w:ind w:left="1260"/>
    </w:pPr>
  </w:style>
  <w:style w:type="paragraph" w:customStyle="1" w:styleId="Iniiaiieoaeno">
    <w:name w:val="Iniiaiie oaeno"/>
    <w:basedOn w:val="a2"/>
    <w:rsid w:val="004461A2"/>
    <w:pPr>
      <w:suppressAutoHyphens/>
      <w:autoSpaceDE w:val="0"/>
      <w:autoSpaceDN w:val="0"/>
      <w:jc w:val="center"/>
    </w:pPr>
    <w:rPr>
      <w:rFonts w:ascii="Arial" w:hAnsi="Arial" w:cs="Arial"/>
    </w:rPr>
  </w:style>
  <w:style w:type="paragraph" w:customStyle="1" w:styleId="affffff8">
    <w:name w:val="А. часть_раздела"/>
    <w:basedOn w:val="20"/>
    <w:autoRedefine/>
    <w:rsid w:val="004461A2"/>
    <w:pPr>
      <w:tabs>
        <w:tab w:val="left" w:pos="1080"/>
      </w:tabs>
      <w:spacing w:before="240" w:after="60"/>
    </w:pPr>
    <w:rPr>
      <w:sz w:val="28"/>
      <w:szCs w:val="28"/>
    </w:rPr>
  </w:style>
  <w:style w:type="paragraph" w:customStyle="1" w:styleId="110">
    <w:name w:val="1.1 подпункт Знак"/>
    <w:basedOn w:val="afffff7"/>
    <w:autoRedefine/>
    <w:rsid w:val="004461A2"/>
    <w:pPr>
      <w:spacing w:before="120" w:after="0"/>
      <w:ind w:firstLine="720"/>
    </w:pPr>
    <w:rPr>
      <w:lang w:val="en-US"/>
    </w:rPr>
  </w:style>
  <w:style w:type="character" w:customStyle="1" w:styleId="111">
    <w:name w:val="1.1 подпункт Знак Знак"/>
    <w:basedOn w:val="affffff6"/>
    <w:rsid w:val="004461A2"/>
    <w:rPr>
      <w:rFonts w:ascii="Arial" w:hAnsi="Arial" w:cs="Arial"/>
      <w:b/>
      <w:bCs/>
      <w:i/>
      <w:iCs/>
      <w:sz w:val="28"/>
      <w:szCs w:val="28"/>
      <w:lang w:val="ru-RU" w:eastAsia="ru-RU"/>
    </w:rPr>
  </w:style>
  <w:style w:type="paragraph" w:customStyle="1" w:styleId="1d">
    <w:name w:val="1 Часть"/>
    <w:basedOn w:val="ab"/>
    <w:next w:val="110"/>
    <w:autoRedefine/>
    <w:rsid w:val="004461A2"/>
    <w:pPr>
      <w:keepNext/>
      <w:tabs>
        <w:tab w:val="clear" w:pos="360"/>
      </w:tabs>
      <w:spacing w:before="240" w:after="0"/>
      <w:ind w:left="900" w:firstLine="0"/>
      <w:jc w:val="center"/>
    </w:pPr>
    <w:rPr>
      <w:b/>
      <w:bCs/>
      <w:szCs w:val="24"/>
    </w:rPr>
  </w:style>
  <w:style w:type="paragraph" w:customStyle="1" w:styleId="affffff9">
    <w:name w:val="Слева"/>
    <w:basedOn w:val="a2"/>
    <w:rsid w:val="004461A2"/>
    <w:pPr>
      <w:ind w:left="357"/>
      <w:jc w:val="left"/>
    </w:pPr>
    <w:rPr>
      <w:sz w:val="28"/>
      <w:szCs w:val="28"/>
    </w:rPr>
  </w:style>
  <w:style w:type="paragraph" w:customStyle="1" w:styleId="WW-20">
    <w:name w:val="WW-Основной текст 2"/>
    <w:basedOn w:val="a2"/>
    <w:rsid w:val="004461A2"/>
    <w:pPr>
      <w:suppressAutoHyphens/>
    </w:pPr>
  </w:style>
  <w:style w:type="paragraph" w:customStyle="1" w:styleId="Iauiue">
    <w:name w:val="Iau?iue"/>
    <w:rsid w:val="004461A2"/>
    <w:rPr>
      <w:lang w:val="en-US"/>
    </w:rPr>
  </w:style>
  <w:style w:type="paragraph" w:customStyle="1" w:styleId="Iacaaiea">
    <w:name w:val="Iacaaiea"/>
    <w:basedOn w:val="Iauiue"/>
    <w:rsid w:val="004461A2"/>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ffa">
    <w:name w:val="Текст заявки"/>
    <w:basedOn w:val="Iauiue"/>
    <w:rsid w:val="004461A2"/>
    <w:pPr>
      <w:ind w:firstLine="567"/>
      <w:jc w:val="both"/>
    </w:pPr>
    <w:rPr>
      <w:sz w:val="28"/>
      <w:szCs w:val="28"/>
    </w:rPr>
  </w:style>
  <w:style w:type="character" w:customStyle="1" w:styleId="14pt">
    <w:name w:val="Стиль 14 pt"/>
    <w:rsid w:val="004461A2"/>
    <w:rPr>
      <w:sz w:val="24"/>
      <w:szCs w:val="24"/>
    </w:rPr>
  </w:style>
  <w:style w:type="paragraph" w:customStyle="1" w:styleId="caaieiaie2">
    <w:name w:val="caaieiaie 2"/>
    <w:basedOn w:val="Iauiue"/>
    <w:next w:val="Iauiue"/>
    <w:rsid w:val="004461A2"/>
    <w:pPr>
      <w:keepNext/>
    </w:pPr>
    <w:rPr>
      <w:sz w:val="24"/>
      <w:szCs w:val="24"/>
      <w:lang w:val="ru-RU"/>
    </w:rPr>
  </w:style>
  <w:style w:type="paragraph" w:customStyle="1" w:styleId="112">
    <w:name w:val="заголовок 11"/>
    <w:basedOn w:val="a2"/>
    <w:next w:val="a2"/>
    <w:rsid w:val="004461A2"/>
    <w:pPr>
      <w:keepNext/>
      <w:jc w:val="center"/>
    </w:pPr>
  </w:style>
  <w:style w:type="paragraph" w:customStyle="1" w:styleId="ww-21">
    <w:name w:val="ww-2"/>
    <w:basedOn w:val="a2"/>
    <w:rsid w:val="004461A2"/>
  </w:style>
  <w:style w:type="paragraph" w:customStyle="1" w:styleId="font0">
    <w:name w:val="font0"/>
    <w:basedOn w:val="a2"/>
    <w:rsid w:val="004461A2"/>
    <w:pPr>
      <w:spacing w:before="100" w:beforeAutospacing="1" w:after="100" w:afterAutospacing="1"/>
      <w:jc w:val="left"/>
    </w:pPr>
    <w:rPr>
      <w:rFonts w:ascii="Arial CYR" w:eastAsia="Arial Unicode MS" w:hAnsi="Arial CYR" w:cs="Arial CYR"/>
      <w:sz w:val="20"/>
      <w:szCs w:val="20"/>
    </w:rPr>
  </w:style>
  <w:style w:type="paragraph" w:customStyle="1" w:styleId="xl24">
    <w:name w:val="xl24"/>
    <w:basedOn w:val="a2"/>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a2"/>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26">
    <w:name w:val="xl26"/>
    <w:basedOn w:val="a2"/>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color w:val="FF0000"/>
    </w:rPr>
  </w:style>
  <w:style w:type="paragraph" w:customStyle="1" w:styleId="xl27">
    <w:name w:val="xl27"/>
    <w:basedOn w:val="a2"/>
    <w:rsid w:val="004461A2"/>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28">
    <w:name w:val="xl28"/>
    <w:basedOn w:val="a2"/>
    <w:rsid w:val="004461A2"/>
    <w:pPr>
      <w:pBdr>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29">
    <w:name w:val="xl29"/>
    <w:basedOn w:val="a2"/>
    <w:rsid w:val="004461A2"/>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46">
    <w:name w:val="xl46"/>
    <w:basedOn w:val="a2"/>
    <w:rsid w:val="004461A2"/>
    <w:pPr>
      <w:pBdr>
        <w:bottom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BulletinTable">
    <w:name w:val="Bullet in Table"/>
    <w:basedOn w:val="a2"/>
    <w:rsid w:val="004461A2"/>
    <w:pPr>
      <w:numPr>
        <w:numId w:val="2"/>
      </w:numPr>
      <w:jc w:val="left"/>
    </w:pPr>
    <w:rPr>
      <w:rFonts w:ascii="Futura Bk" w:hAnsi="Futura Bk"/>
      <w:sz w:val="20"/>
      <w:lang w:eastAsia="en-US"/>
    </w:rPr>
  </w:style>
  <w:style w:type="paragraph" w:customStyle="1" w:styleId="affffffb">
    <w:name w:val="Таблицы (моноширинный)"/>
    <w:basedOn w:val="a2"/>
    <w:next w:val="a2"/>
    <w:rsid w:val="004461A2"/>
    <w:pPr>
      <w:widowControl w:val="0"/>
      <w:autoSpaceDE w:val="0"/>
      <w:autoSpaceDN w:val="0"/>
      <w:adjustRightInd w:val="0"/>
    </w:pPr>
    <w:rPr>
      <w:rFonts w:ascii="Courier New" w:hAnsi="Courier New" w:cs="Courier New"/>
      <w:sz w:val="20"/>
      <w:szCs w:val="20"/>
    </w:rPr>
  </w:style>
  <w:style w:type="paragraph" w:customStyle="1" w:styleId="affffffc">
    <w:name w:val="Абзац нумерованный"/>
    <w:basedOn w:val="a2"/>
    <w:rsid w:val="004461A2"/>
    <w:pPr>
      <w:widowControl w:val="0"/>
      <w:adjustRightInd w:val="0"/>
      <w:textAlignment w:val="baseline"/>
    </w:pPr>
    <w:rPr>
      <w:szCs w:val="20"/>
    </w:rPr>
  </w:style>
  <w:style w:type="paragraph" w:customStyle="1" w:styleId="3f5">
    <w:name w:val="3"/>
    <w:basedOn w:val="a2"/>
    <w:rsid w:val="004461A2"/>
    <w:pPr>
      <w:spacing w:before="200" w:after="200"/>
      <w:ind w:left="200" w:right="200"/>
      <w:jc w:val="left"/>
    </w:pPr>
  </w:style>
  <w:style w:type="paragraph" w:customStyle="1" w:styleId="1e">
    <w:name w:val="1 Знак"/>
    <w:basedOn w:val="a2"/>
    <w:rsid w:val="004461A2"/>
    <w:pPr>
      <w:spacing w:before="100" w:beforeAutospacing="1" w:after="100" w:afterAutospacing="1"/>
      <w:jc w:val="left"/>
    </w:pPr>
    <w:rPr>
      <w:rFonts w:ascii="Tahoma" w:hAnsi="Tahoma"/>
      <w:sz w:val="20"/>
      <w:szCs w:val="20"/>
      <w:lang w:val="en-US" w:eastAsia="en-US"/>
    </w:rPr>
  </w:style>
  <w:style w:type="paragraph" w:customStyle="1" w:styleId="212">
    <w:name w:val="Основной текст 21"/>
    <w:basedOn w:val="a2"/>
    <w:rsid w:val="004461A2"/>
    <w:pPr>
      <w:widowControl w:val="0"/>
      <w:spacing w:line="360" w:lineRule="atLeast"/>
      <w:ind w:left="567" w:hanging="567"/>
      <w:textAlignment w:val="baseline"/>
    </w:pPr>
  </w:style>
  <w:style w:type="paragraph" w:customStyle="1" w:styleId="xl35">
    <w:name w:val="xl35"/>
    <w:basedOn w:val="a2"/>
    <w:rsid w:val="004461A2"/>
    <w:pPr>
      <w:spacing w:before="100" w:beforeAutospacing="1" w:after="100" w:afterAutospacing="1"/>
      <w:jc w:val="center"/>
      <w:textAlignment w:val="top"/>
    </w:pPr>
    <w:rPr>
      <w:b/>
      <w:bCs/>
    </w:rPr>
  </w:style>
  <w:style w:type="paragraph" w:customStyle="1" w:styleId="Preformat">
    <w:name w:val="Preformat"/>
    <w:rsid w:val="004461A2"/>
    <w:pPr>
      <w:autoSpaceDE w:val="0"/>
      <w:autoSpaceDN w:val="0"/>
      <w:adjustRightInd w:val="0"/>
    </w:pPr>
    <w:rPr>
      <w:rFonts w:ascii="Courier New" w:hAnsi="Courier New" w:cs="Courier New"/>
    </w:rPr>
  </w:style>
  <w:style w:type="paragraph" w:customStyle="1" w:styleId="ConsNonformat">
    <w:name w:val="ConsNonformat"/>
    <w:rsid w:val="004461A2"/>
    <w:pPr>
      <w:suppressAutoHyphens/>
      <w:autoSpaceDE w:val="0"/>
      <w:ind w:right="19772"/>
    </w:pPr>
    <w:rPr>
      <w:rFonts w:ascii="Courier New" w:eastAsia="Arial" w:hAnsi="Courier New" w:cs="Courier New"/>
      <w:lang w:eastAsia="ar-SA"/>
    </w:rPr>
  </w:style>
  <w:style w:type="paragraph" w:customStyle="1" w:styleId="zaglmod">
    <w:name w:val="zagl_mod"/>
    <w:basedOn w:val="a2"/>
    <w:rsid w:val="004461A2"/>
    <w:pPr>
      <w:spacing w:line="140" w:lineRule="atLeast"/>
    </w:pPr>
    <w:rPr>
      <w:rFonts w:ascii="Arial" w:hAnsi="Arial" w:cs="Arial"/>
      <w:color w:val="625E3D"/>
      <w:sz w:val="20"/>
      <w:szCs w:val="20"/>
    </w:rPr>
  </w:style>
  <w:style w:type="paragraph" w:customStyle="1" w:styleId="j0e">
    <w:name w:val="j0eбычный"/>
    <w:rsid w:val="004461A2"/>
    <w:pPr>
      <w:widowControl w:val="0"/>
    </w:pPr>
    <w:rPr>
      <w:snapToGrid w:val="0"/>
    </w:rPr>
  </w:style>
  <w:style w:type="paragraph" w:styleId="affffffd">
    <w:name w:val="Document Map"/>
    <w:basedOn w:val="a2"/>
    <w:semiHidden/>
    <w:rsid w:val="00563949"/>
    <w:pPr>
      <w:shd w:val="clear" w:color="auto" w:fill="000080"/>
      <w:jc w:val="left"/>
    </w:pPr>
    <w:rPr>
      <w:rFonts w:ascii="Tahoma" w:hAnsi="Tahoma" w:cs="Tahoma"/>
      <w:sz w:val="20"/>
      <w:szCs w:val="20"/>
    </w:rPr>
  </w:style>
  <w:style w:type="paragraph" w:customStyle="1" w:styleId="affffffe">
    <w:name w:val="Îáû÷íûé"/>
    <w:semiHidden/>
    <w:rsid w:val="00563949"/>
    <w:pPr>
      <w:spacing w:after="200" w:line="276" w:lineRule="auto"/>
    </w:pPr>
    <w:rPr>
      <w:rFonts w:ascii="Calibri" w:hAnsi="Calibri"/>
      <w:sz w:val="22"/>
      <w:szCs w:val="22"/>
    </w:rPr>
  </w:style>
  <w:style w:type="character" w:customStyle="1" w:styleId="h4">
    <w:name w:val="h4"/>
    <w:basedOn w:val="a3"/>
    <w:rsid w:val="008D09AD"/>
  </w:style>
  <w:style w:type="paragraph" w:customStyle="1" w:styleId="1f">
    <w:name w:val="Абзац списка1"/>
    <w:basedOn w:val="a2"/>
    <w:rsid w:val="00605881"/>
    <w:pPr>
      <w:ind w:left="720"/>
      <w:contextualSpacing/>
      <w:jc w:val="left"/>
    </w:pPr>
    <w:rPr>
      <w:rFonts w:eastAsia="Calibri"/>
      <w:sz w:val="20"/>
      <w:szCs w:val="20"/>
    </w:rPr>
  </w:style>
  <w:style w:type="paragraph" w:customStyle="1" w:styleId="TextNormal">
    <w:name w:val="Text Normal"/>
    <w:basedOn w:val="a2"/>
    <w:rsid w:val="00605881"/>
    <w:pPr>
      <w:widowControl w:val="0"/>
      <w:tabs>
        <w:tab w:val="left" w:pos="0"/>
      </w:tabs>
      <w:spacing w:after="120"/>
      <w:ind w:left="850" w:right="-1" w:hanging="283"/>
    </w:pPr>
    <w:rPr>
      <w:rFonts w:ascii="Arial" w:eastAsia="Calibri" w:hAnsi="Arial" w:cs="Arial"/>
      <w:sz w:val="22"/>
      <w:szCs w:val="22"/>
    </w:rPr>
  </w:style>
  <w:style w:type="character" w:customStyle="1" w:styleId="FontStyle14">
    <w:name w:val="Font Style14"/>
    <w:rsid w:val="002D2E57"/>
    <w:rPr>
      <w:rFonts w:ascii="Times New Roman" w:hAnsi="Times New Roman" w:cs="Times New Roman"/>
      <w:sz w:val="22"/>
      <w:szCs w:val="22"/>
    </w:rPr>
  </w:style>
  <w:style w:type="paragraph" w:customStyle="1" w:styleId="hp">
    <w:name w:val="hp"/>
    <w:basedOn w:val="a2"/>
    <w:rsid w:val="002D2E57"/>
    <w:pPr>
      <w:spacing w:before="100" w:beforeAutospacing="1" w:after="100" w:afterAutospacing="1"/>
      <w:jc w:val="left"/>
    </w:pPr>
  </w:style>
  <w:style w:type="character" w:customStyle="1" w:styleId="afffd">
    <w:name w:val="Название Знак"/>
    <w:link w:val="afffc"/>
    <w:locked/>
    <w:rsid w:val="0043094B"/>
    <w:rPr>
      <w:bCs/>
      <w:color w:val="000000"/>
      <w:spacing w:val="13"/>
      <w:sz w:val="24"/>
      <w:szCs w:val="22"/>
      <w:lang w:val="ru-RU" w:eastAsia="ru-RU" w:bidi="ar-SA"/>
    </w:rPr>
  </w:style>
  <w:style w:type="paragraph" w:customStyle="1" w:styleId="Style8">
    <w:name w:val="Style8"/>
    <w:basedOn w:val="a2"/>
    <w:rsid w:val="00B34FCA"/>
    <w:pPr>
      <w:widowControl w:val="0"/>
      <w:autoSpaceDE w:val="0"/>
      <w:autoSpaceDN w:val="0"/>
      <w:adjustRightInd w:val="0"/>
      <w:spacing w:line="278" w:lineRule="exact"/>
    </w:pPr>
  </w:style>
  <w:style w:type="paragraph" w:customStyle="1" w:styleId="a">
    <w:name w:val="Раздел ДоЗ"/>
    <w:basedOn w:val="10"/>
    <w:autoRedefine/>
    <w:rsid w:val="00AD4B51"/>
    <w:pPr>
      <w:keepLines/>
      <w:numPr>
        <w:numId w:val="3"/>
      </w:numPr>
      <w:pBdr>
        <w:bottom w:val="single" w:sz="4" w:space="1" w:color="auto"/>
      </w:pBdr>
      <w:spacing w:after="240"/>
      <w:jc w:val="both"/>
    </w:pPr>
    <w:rPr>
      <w:bCs/>
      <w:caps/>
      <w:kern w:val="0"/>
      <w:sz w:val="28"/>
      <w:szCs w:val="28"/>
      <w:lang w:eastAsia="en-US"/>
    </w:rPr>
  </w:style>
  <w:style w:type="paragraph" w:customStyle="1" w:styleId="a0">
    <w:name w:val="Статья ДоЗ"/>
    <w:basedOn w:val="20"/>
    <w:rsid w:val="00AD4B51"/>
    <w:pPr>
      <w:keepLines/>
      <w:numPr>
        <w:ilvl w:val="1"/>
        <w:numId w:val="3"/>
      </w:numPr>
      <w:spacing w:before="240"/>
      <w:jc w:val="both"/>
    </w:pPr>
    <w:rPr>
      <w:sz w:val="28"/>
      <w:lang w:eastAsia="en-US"/>
    </w:rPr>
  </w:style>
  <w:style w:type="paragraph" w:customStyle="1" w:styleId="a1">
    <w:name w:val="Пункт ДоЗ"/>
    <w:basedOn w:val="1f"/>
    <w:link w:val="afffffff"/>
    <w:rsid w:val="00AD4B51"/>
    <w:pPr>
      <w:numPr>
        <w:ilvl w:val="2"/>
        <w:numId w:val="3"/>
      </w:numPr>
      <w:tabs>
        <w:tab w:val="clear" w:pos="5586"/>
        <w:tab w:val="num" w:pos="907"/>
      </w:tabs>
      <w:ind w:left="907"/>
      <w:jc w:val="both"/>
    </w:pPr>
    <w:rPr>
      <w:rFonts w:eastAsia="Times New Roman"/>
      <w:sz w:val="28"/>
      <w:szCs w:val="28"/>
      <w:lang w:val="x-none" w:eastAsia="x-none"/>
    </w:rPr>
  </w:style>
  <w:style w:type="character" w:customStyle="1" w:styleId="afffffff">
    <w:name w:val="Пункт ДоЗ Знак"/>
    <w:link w:val="a1"/>
    <w:locked/>
    <w:rsid w:val="00AD4B51"/>
    <w:rPr>
      <w:sz w:val="28"/>
      <w:szCs w:val="28"/>
    </w:rPr>
  </w:style>
  <w:style w:type="character" w:customStyle="1" w:styleId="HTML0">
    <w:name w:val="Стандартный HTML Знак"/>
    <w:link w:val="HTML"/>
    <w:semiHidden/>
    <w:locked/>
    <w:rsid w:val="0064272A"/>
    <w:rPr>
      <w:rFonts w:ascii="Courier New" w:hAnsi="Courier New" w:cs="Courier New"/>
      <w:lang w:val="ru-RU" w:eastAsia="ru-RU" w:bidi="ar-SA"/>
    </w:rPr>
  </w:style>
  <w:style w:type="character" w:customStyle="1" w:styleId="iceouttxt4">
    <w:name w:val="iceouttxt4"/>
    <w:basedOn w:val="a3"/>
    <w:rsid w:val="001671C9"/>
  </w:style>
  <w:style w:type="paragraph" w:customStyle="1" w:styleId="western">
    <w:name w:val="western"/>
    <w:basedOn w:val="a2"/>
    <w:rsid w:val="006053CA"/>
    <w:pPr>
      <w:widowControl w:val="0"/>
      <w:suppressAutoHyphens/>
      <w:spacing w:before="280"/>
      <w:jc w:val="center"/>
    </w:pPr>
    <w:rPr>
      <w:rFonts w:eastAsia="Arial Unicode MS" w:cs="Tahoma"/>
      <w:sz w:val="32"/>
      <w:szCs w:val="32"/>
      <w:lang w:eastAsia="ar-SA"/>
    </w:rPr>
  </w:style>
  <w:style w:type="paragraph" w:customStyle="1" w:styleId="ConsCell">
    <w:name w:val="ConsCell"/>
    <w:basedOn w:val="a2"/>
    <w:rsid w:val="006053CA"/>
    <w:pPr>
      <w:suppressAutoHyphens/>
      <w:autoSpaceDE w:val="0"/>
      <w:jc w:val="left"/>
    </w:pPr>
    <w:rPr>
      <w:rFonts w:ascii="Arial" w:hAnsi="Arial" w:cs="Arial"/>
      <w:sz w:val="20"/>
      <w:szCs w:val="20"/>
      <w:lang w:eastAsia="ar-SA"/>
    </w:rPr>
  </w:style>
  <w:style w:type="paragraph" w:customStyle="1" w:styleId="ConsPlusDocList0">
    <w:name w:val="ConsPlusDocList"/>
    <w:next w:val="a2"/>
    <w:rsid w:val="00E228CE"/>
    <w:pPr>
      <w:widowControl w:val="0"/>
      <w:suppressAutoHyphens/>
      <w:autoSpaceDE w:val="0"/>
    </w:pPr>
    <w:rPr>
      <w:rFonts w:ascii="Arial" w:eastAsia="Arial" w:hAnsi="Arial"/>
      <w:kern w:val="1"/>
      <w:lang w:eastAsia="en-US"/>
    </w:rPr>
  </w:style>
  <w:style w:type="paragraph" w:customStyle="1" w:styleId="1f0">
    <w:name w:val="Абзац списка1"/>
    <w:basedOn w:val="a2"/>
    <w:qFormat/>
    <w:rsid w:val="009F3592"/>
    <w:pPr>
      <w:spacing w:after="200" w:line="276" w:lineRule="auto"/>
      <w:ind w:left="720"/>
      <w:jc w:val="left"/>
    </w:pPr>
    <w:rPr>
      <w:rFonts w:ascii="Calibri" w:eastAsia="Calibri" w:hAnsi="Calibri" w:cs="Calibri"/>
      <w:sz w:val="22"/>
      <w:szCs w:val="22"/>
      <w:lang w:eastAsia="en-US"/>
    </w:rPr>
  </w:style>
  <w:style w:type="character" w:customStyle="1" w:styleId="1f1">
    <w:name w:val="Текст Знак1"/>
    <w:uiPriority w:val="99"/>
    <w:locked/>
    <w:rsid w:val="009F3592"/>
    <w:rPr>
      <w:rFonts w:ascii="Courier New" w:eastAsia="Times New Roman" w:hAnsi="Courier New" w:cs="Courier New"/>
      <w:sz w:val="20"/>
      <w:szCs w:val="20"/>
      <w:lang w:val="en-US"/>
    </w:rPr>
  </w:style>
  <w:style w:type="paragraph" w:customStyle="1" w:styleId="220">
    <w:name w:val="Основной текст 22"/>
    <w:basedOn w:val="a2"/>
    <w:rsid w:val="009F3592"/>
    <w:pPr>
      <w:suppressAutoHyphens/>
      <w:spacing w:after="120" w:line="480" w:lineRule="auto"/>
      <w:jc w:val="left"/>
    </w:pPr>
    <w:rPr>
      <w:lang w:eastAsia="zh-CN"/>
    </w:rPr>
  </w:style>
  <w:style w:type="paragraph" w:customStyle="1" w:styleId="afffffff0">
    <w:name w:val="письмо"/>
    <w:basedOn w:val="a2"/>
    <w:rsid w:val="00222A3D"/>
    <w:pPr>
      <w:ind w:firstLine="720"/>
    </w:pPr>
    <w:rPr>
      <w:sz w:val="28"/>
      <w:szCs w:val="20"/>
    </w:rPr>
  </w:style>
  <w:style w:type="paragraph" w:customStyle="1" w:styleId="p1">
    <w:name w:val="p1"/>
    <w:basedOn w:val="a2"/>
    <w:rsid w:val="00B23024"/>
    <w:pPr>
      <w:spacing w:before="100" w:beforeAutospacing="1" w:after="100" w:afterAutospacing="1"/>
      <w:jc w:val="left"/>
    </w:pPr>
  </w:style>
  <w:style w:type="character" w:customStyle="1" w:styleId="s5">
    <w:name w:val="s5"/>
    <w:basedOn w:val="a3"/>
    <w:rsid w:val="00B23024"/>
  </w:style>
  <w:style w:type="paragraph" w:customStyle="1" w:styleId="p12">
    <w:name w:val="p12"/>
    <w:basedOn w:val="a2"/>
    <w:rsid w:val="00B23024"/>
    <w:pPr>
      <w:spacing w:before="100" w:beforeAutospacing="1" w:after="100" w:afterAutospacing="1"/>
      <w:jc w:val="left"/>
    </w:pPr>
  </w:style>
  <w:style w:type="character" w:customStyle="1" w:styleId="s2">
    <w:name w:val="s2"/>
    <w:basedOn w:val="a3"/>
    <w:rsid w:val="00B23024"/>
  </w:style>
  <w:style w:type="character" w:customStyle="1" w:styleId="af">
    <w:name w:val="Обычный (веб) Знак"/>
    <w:aliases w:val="Обычный (веб) Знак Знак Знак, Знак Знак Знак Знак,Обычный (веб)1 Знак,Обычный (Web) Знак,Обычный (Web)1 Знак"/>
    <w:link w:val="ae"/>
    <w:rsid w:val="00127ECE"/>
    <w:rPr>
      <w:sz w:val="24"/>
      <w:szCs w:val="24"/>
    </w:rPr>
  </w:style>
  <w:style w:type="paragraph" w:customStyle="1" w:styleId="ConsPlusTitle">
    <w:name w:val="ConsPlusTitle"/>
    <w:uiPriority w:val="99"/>
    <w:rsid w:val="00DA1A45"/>
    <w:pPr>
      <w:widowControl w:val="0"/>
      <w:autoSpaceDE w:val="0"/>
      <w:autoSpaceDN w:val="0"/>
      <w:adjustRightInd w:val="0"/>
    </w:pPr>
    <w:rPr>
      <w:rFonts w:ascii="Calibri" w:hAnsi="Calibri" w:cs="Calibri"/>
      <w:b/>
      <w:bCs/>
      <w:sz w:val="22"/>
      <w:szCs w:val="22"/>
    </w:rPr>
  </w:style>
  <w:style w:type="paragraph" w:customStyle="1" w:styleId="62">
    <w:name w:val="Обычный6"/>
    <w:rsid w:val="00DA1A45"/>
    <w:pPr>
      <w:widowControl w:val="0"/>
    </w:pPr>
    <w:rPr>
      <w:snapToGrid w:val="0"/>
    </w:rPr>
  </w:style>
  <w:style w:type="paragraph" w:customStyle="1" w:styleId="CourierNew">
    <w:name w:val="Обычный + Courier New"/>
    <w:aliases w:val="1 pt,Черный,Масштаб знаков: 74%"/>
    <w:basedOn w:val="a2"/>
    <w:rsid w:val="00DA1A45"/>
    <w:pPr>
      <w:shd w:val="clear" w:color="auto" w:fill="FFFFFF"/>
      <w:ind w:left="2122"/>
      <w:jc w:val="left"/>
    </w:pPr>
    <w:rPr>
      <w:rFonts w:ascii="Courier New" w:hAnsi="Courier New" w:cs="Courier New"/>
      <w:color w:val="000000"/>
      <w:w w:val="74"/>
      <w:sz w:val="28"/>
      <w:szCs w:val="28"/>
    </w:rPr>
  </w:style>
  <w:style w:type="character" w:customStyle="1" w:styleId="2f4">
    <w:name w:val="Знак Знак2"/>
    <w:rsid w:val="00DA1A45"/>
    <w:rPr>
      <w:sz w:val="24"/>
      <w:szCs w:val="24"/>
      <w:lang w:bidi="ar-SA"/>
    </w:rPr>
  </w:style>
  <w:style w:type="paragraph" w:customStyle="1" w:styleId="1f2">
    <w:name w:val="Цитата1"/>
    <w:basedOn w:val="a2"/>
    <w:rsid w:val="00DA1A45"/>
    <w:pPr>
      <w:suppressAutoHyphens/>
      <w:ind w:left="-1418" w:right="-1333"/>
      <w:jc w:val="left"/>
    </w:pPr>
    <w:rPr>
      <w:sz w:val="20"/>
      <w:szCs w:val="20"/>
      <w:lang w:eastAsia="zh-CN"/>
    </w:rPr>
  </w:style>
  <w:style w:type="character" w:customStyle="1" w:styleId="blk">
    <w:name w:val="blk"/>
    <w:basedOn w:val="a3"/>
    <w:rsid w:val="00DA1A45"/>
  </w:style>
  <w:style w:type="paragraph" w:customStyle="1" w:styleId="ConsPlusCell">
    <w:name w:val="ConsPlusCell"/>
    <w:rsid w:val="00DA1A45"/>
    <w:pPr>
      <w:widowControl w:val="0"/>
      <w:autoSpaceDE w:val="0"/>
      <w:autoSpaceDN w:val="0"/>
    </w:pPr>
    <w:rPr>
      <w:rFonts w:ascii="Courier New" w:hAnsi="Courier New" w:cs="Courier New"/>
    </w:rPr>
  </w:style>
  <w:style w:type="paragraph" w:customStyle="1" w:styleId="zag">
    <w:name w:val="zag"/>
    <w:basedOn w:val="a2"/>
    <w:uiPriority w:val="99"/>
    <w:rsid w:val="00DA1A45"/>
    <w:pPr>
      <w:spacing w:before="100" w:beforeAutospacing="1" w:after="100" w:afterAutospacing="1"/>
      <w:jc w:val="left"/>
    </w:pPr>
  </w:style>
  <w:style w:type="character" w:customStyle="1" w:styleId="offerarticle">
    <w:name w:val="offer_article"/>
    <w:basedOn w:val="a3"/>
    <w:rsid w:val="00DA1A45"/>
  </w:style>
  <w:style w:type="character" w:customStyle="1" w:styleId="2f5">
    <w:name w:val="Основной текст (2)"/>
    <w:rsid w:val="00B95A3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paragraph" w:customStyle="1" w:styleId="afffffff1">
    <w:name w:val="Обычный таблица"/>
    <w:basedOn w:val="a2"/>
    <w:rsid w:val="00F76BD7"/>
    <w:pPr>
      <w:suppressAutoHyphens/>
      <w:jc w:val="left"/>
    </w:pPr>
    <w:rPr>
      <w:sz w:val="18"/>
      <w:szCs w:val="18"/>
      <w:lang w:eastAsia="zh-CN"/>
    </w:rPr>
  </w:style>
  <w:style w:type="character" w:customStyle="1" w:styleId="1f3">
    <w:name w:val="Основной шрифт абзаца1"/>
    <w:uiPriority w:val="99"/>
    <w:rsid w:val="00F76BD7"/>
  </w:style>
  <w:style w:type="paragraph" w:customStyle="1" w:styleId="312">
    <w:name w:val="Основной текст 31"/>
    <w:basedOn w:val="a2"/>
    <w:rsid w:val="001F085F"/>
    <w:pPr>
      <w:suppressAutoHyphens/>
      <w:spacing w:after="120"/>
    </w:pPr>
    <w:rPr>
      <w:kern w:val="1"/>
      <w:sz w:val="16"/>
      <w:szCs w:val="16"/>
      <w:lang w:eastAsia="ar-SA"/>
    </w:rPr>
  </w:style>
  <w:style w:type="table" w:customStyle="1" w:styleId="1f4">
    <w:name w:val="Сетка таблицы1"/>
    <w:basedOn w:val="a4"/>
    <w:uiPriority w:val="59"/>
    <w:rsid w:val="00C46D2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2">
    <w:name w:val="Title"/>
    <w:basedOn w:val="a2"/>
    <w:next w:val="af7"/>
    <w:rsid w:val="00E704AC"/>
    <w:pPr>
      <w:suppressAutoHyphens/>
      <w:jc w:val="center"/>
    </w:pPr>
    <w:rPr>
      <w:sz w:val="28"/>
      <w:szCs w:val="20"/>
      <w:lang w:eastAsia="ar-SA"/>
    </w:rPr>
  </w:style>
  <w:style w:type="paragraph" w:customStyle="1" w:styleId="ConsPlusDocList1">
    <w:name w:val="ConsPlusDocList"/>
    <w:next w:val="a2"/>
    <w:rsid w:val="00AD4E23"/>
    <w:pPr>
      <w:widowControl w:val="0"/>
      <w:suppressAutoHyphens/>
      <w:autoSpaceDE w:val="0"/>
    </w:pPr>
    <w:rPr>
      <w:rFonts w:ascii="Arial" w:eastAsia="Arial" w:hAnsi="Arial"/>
      <w:kern w:val="1"/>
    </w:rPr>
  </w:style>
  <w:style w:type="paragraph" w:customStyle="1" w:styleId="afffffff3">
    <w:name w:val="Содержимое таблицы"/>
    <w:basedOn w:val="a2"/>
    <w:rsid w:val="00AD4E23"/>
    <w:pPr>
      <w:widowControl w:val="0"/>
      <w:suppressLineNumbers/>
      <w:suppressAutoHyphens/>
      <w:jc w:val="left"/>
    </w:pPr>
    <w:rPr>
      <w:rFonts w:ascii="Arial" w:eastAsia="Arial Unicode MS" w:hAnsi="Arial"/>
      <w:kern w:val="1"/>
      <w:sz w:val="20"/>
      <w:lang w:eastAsia="ar-SA"/>
    </w:rPr>
  </w:style>
  <w:style w:type="paragraph" w:customStyle="1" w:styleId="consplusnormal1">
    <w:name w:val="consplusnormal"/>
    <w:basedOn w:val="a2"/>
    <w:rsid w:val="005E1F46"/>
    <w:pPr>
      <w:spacing w:before="100" w:beforeAutospacing="1" w:after="100" w:afterAutospacing="1"/>
      <w:jc w:val="left"/>
    </w:pPr>
  </w:style>
  <w:style w:type="paragraph" w:customStyle="1" w:styleId="313">
    <w:name w:val="Основной текст с отступом 31"/>
    <w:basedOn w:val="a2"/>
    <w:rsid w:val="005E1F46"/>
    <w:pPr>
      <w:widowControl w:val="0"/>
      <w:ind w:firstLine="720"/>
    </w:pPr>
    <w:rPr>
      <w:sz w:val="28"/>
      <w:szCs w:val="20"/>
    </w:rPr>
  </w:style>
  <w:style w:type="character" w:customStyle="1" w:styleId="213">
    <w:name w:val="Основной текст с отступом 2 Знак1"/>
    <w:rsid w:val="005E1F46"/>
    <w:rPr>
      <w:sz w:val="24"/>
      <w:szCs w:val="24"/>
    </w:rPr>
  </w:style>
  <w:style w:type="character" w:customStyle="1" w:styleId="afffffff4">
    <w:name w:val="Знак Знак Знак"/>
    <w:locked/>
    <w:rsid w:val="005E1F46"/>
    <w:rPr>
      <w:sz w:val="24"/>
      <w:szCs w:val="24"/>
      <w:lang w:bidi="ar-SA"/>
    </w:rPr>
  </w:style>
  <w:style w:type="paragraph" w:customStyle="1" w:styleId="afffffff5">
    <w:name w:val="Знак Знак Знак Знак Знак Знак Знак"/>
    <w:basedOn w:val="a2"/>
    <w:rsid w:val="005E1F46"/>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2"/>
    <w:rsid w:val="005E1F46"/>
    <w:pPr>
      <w:widowControl w:val="0"/>
      <w:spacing w:before="120" w:after="120"/>
      <w:ind w:firstLine="851"/>
    </w:pPr>
    <w:rPr>
      <w:szCs w:val="20"/>
    </w:rPr>
  </w:style>
  <w:style w:type="character" w:customStyle="1" w:styleId="63">
    <w:name w:val="Знак Знак6"/>
    <w:rsid w:val="005E1F46"/>
    <w:rPr>
      <w:rFonts w:ascii="Arial" w:hAnsi="Arial" w:cs="Arial"/>
      <w:b/>
      <w:bCs/>
      <w:kern w:val="32"/>
      <w:sz w:val="32"/>
      <w:szCs w:val="32"/>
      <w:lang w:val="ru-RU" w:eastAsia="ru-RU" w:bidi="ar-SA"/>
    </w:rPr>
  </w:style>
  <w:style w:type="paragraph" w:customStyle="1" w:styleId="1f5">
    <w:name w:val="Без интервала1"/>
    <w:rsid w:val="005E1F46"/>
    <w:rPr>
      <w:rFonts w:ascii="Calibri" w:hAnsi="Calibri" w:cs="Calibri"/>
      <w:sz w:val="22"/>
      <w:szCs w:val="22"/>
      <w:lang w:eastAsia="en-US"/>
    </w:rPr>
  </w:style>
  <w:style w:type="paragraph" w:customStyle="1" w:styleId="2f6">
    <w:name w:val="Обычный2"/>
    <w:rsid w:val="005E1F46"/>
    <w:pPr>
      <w:widowControl w:val="0"/>
      <w:suppressAutoHyphens/>
      <w:spacing w:line="314" w:lineRule="auto"/>
      <w:ind w:firstLine="720"/>
      <w:jc w:val="both"/>
    </w:pPr>
    <w:rPr>
      <w:sz w:val="18"/>
      <w:lang w:eastAsia="ar-SA"/>
    </w:rPr>
  </w:style>
  <w:style w:type="paragraph" w:customStyle="1" w:styleId="u">
    <w:name w:val="u"/>
    <w:basedOn w:val="a2"/>
    <w:rsid w:val="005E1F46"/>
    <w:pPr>
      <w:ind w:firstLine="539"/>
    </w:pPr>
    <w:rPr>
      <w:color w:val="000000"/>
      <w:sz w:val="18"/>
      <w:szCs w:val="18"/>
    </w:rPr>
  </w:style>
  <w:style w:type="paragraph" w:customStyle="1" w:styleId="s13">
    <w:name w:val="s_13"/>
    <w:basedOn w:val="a2"/>
    <w:rsid w:val="005E1F46"/>
    <w:pPr>
      <w:suppressAutoHyphens/>
      <w:ind w:firstLine="720"/>
      <w:jc w:val="left"/>
    </w:pPr>
    <w:rPr>
      <w:kern w:val="1"/>
      <w:sz w:val="20"/>
      <w:szCs w:val="20"/>
      <w:lang w:eastAsia="ar-SA"/>
    </w:rPr>
  </w:style>
  <w:style w:type="paragraph" w:customStyle="1" w:styleId="ConsPlusDocList2">
    <w:name w:val="ConsPlusDocList"/>
    <w:next w:val="a2"/>
    <w:uiPriority w:val="99"/>
    <w:rsid w:val="005E1F46"/>
    <w:pPr>
      <w:widowControl w:val="0"/>
      <w:suppressAutoHyphens/>
      <w:autoSpaceDE w:val="0"/>
    </w:pPr>
    <w:rPr>
      <w:rFonts w:ascii="Arial" w:eastAsia="Arial" w:hAnsi="Arial"/>
      <w:kern w:val="1"/>
    </w:rPr>
  </w:style>
  <w:style w:type="paragraph" w:customStyle="1" w:styleId="113">
    <w:name w:val="Знак1 Знак Знак Знак1"/>
    <w:basedOn w:val="a2"/>
    <w:rsid w:val="005E1F46"/>
    <w:pPr>
      <w:spacing w:after="160" w:line="240" w:lineRule="exact"/>
      <w:jc w:val="left"/>
    </w:pPr>
    <w:rPr>
      <w:rFonts w:ascii="Verdana" w:hAnsi="Verdana"/>
      <w:lang w:val="en-US" w:eastAsia="en-US"/>
    </w:rPr>
  </w:style>
  <w:style w:type="character" w:customStyle="1" w:styleId="afffb">
    <w:name w:val="Текст сноски Знак"/>
    <w:link w:val="afffa"/>
    <w:rsid w:val="005E1F46"/>
  </w:style>
  <w:style w:type="character" w:styleId="afffffff6">
    <w:name w:val="footnote reference"/>
    <w:rsid w:val="005E1F46"/>
    <w:rPr>
      <w:vertAlign w:val="superscript"/>
    </w:rPr>
  </w:style>
  <w:style w:type="character" w:customStyle="1" w:styleId="0pt">
    <w:name w:val="Основной текст + Полужирный;Интервал 0 pt"/>
    <w:rsid w:val="005E1F4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customStyle="1" w:styleId="afffffff7">
    <w:name w:val="Обычный.Нормальный абзац"/>
    <w:rsid w:val="005E1F46"/>
    <w:pPr>
      <w:widowControl w:val="0"/>
      <w:autoSpaceDE w:val="0"/>
      <w:autoSpaceDN w:val="0"/>
      <w:ind w:firstLine="709"/>
      <w:jc w:val="both"/>
    </w:pPr>
    <w:rPr>
      <w:sz w:val="24"/>
      <w:szCs w:val="24"/>
    </w:rPr>
  </w:style>
  <w:style w:type="character" w:customStyle="1" w:styleId="dash">
    <w:name w:val="dash"/>
    <w:basedOn w:val="a3"/>
    <w:rsid w:val="005E1F46"/>
  </w:style>
  <w:style w:type="paragraph" w:customStyle="1" w:styleId="2f7">
    <w:name w:val="Абзац списка2"/>
    <w:basedOn w:val="a2"/>
    <w:rsid w:val="005E1F46"/>
    <w:pPr>
      <w:spacing w:after="200" w:line="276" w:lineRule="auto"/>
      <w:ind w:left="720"/>
      <w:contextualSpacing/>
      <w:jc w:val="left"/>
    </w:pPr>
    <w:rPr>
      <w:rFonts w:ascii="Calibri" w:eastAsia="Calibri" w:hAnsi="Calibri"/>
      <w:sz w:val="22"/>
      <w:szCs w:val="22"/>
    </w:rPr>
  </w:style>
  <w:style w:type="paragraph" w:customStyle="1" w:styleId="12pt">
    <w:name w:val="Обычный+12pt"/>
    <w:basedOn w:val="a2"/>
    <w:rsid w:val="005E1F46"/>
    <w:pPr>
      <w:ind w:firstLine="709"/>
    </w:pPr>
    <w:rPr>
      <w:rFonts w:eastAsia="Calibri"/>
      <w:lang w:eastAsia="ar-SA"/>
    </w:rPr>
  </w:style>
  <w:style w:type="character" w:customStyle="1" w:styleId="270">
    <w:name w:val="Знак Знак27"/>
    <w:rsid w:val="005E1F46"/>
    <w:rPr>
      <w:rFonts w:eastAsia="Times New Roman" w:cs="Times New Roman"/>
      <w:sz w:val="22"/>
      <w:szCs w:val="22"/>
      <w:lang w:val="ru-RU"/>
    </w:rPr>
  </w:style>
  <w:style w:type="character" w:customStyle="1" w:styleId="apple-converted-space">
    <w:name w:val="apple-converted-space"/>
    <w:basedOn w:val="a3"/>
    <w:rsid w:val="005E1F46"/>
  </w:style>
  <w:style w:type="paragraph" w:customStyle="1" w:styleId="p20">
    <w:name w:val="p20"/>
    <w:basedOn w:val="a2"/>
    <w:rsid w:val="005E1F46"/>
    <w:pPr>
      <w:spacing w:before="100" w:beforeAutospacing="1" w:after="100" w:afterAutospacing="1"/>
      <w:jc w:val="left"/>
    </w:pPr>
  </w:style>
  <w:style w:type="paragraph" w:customStyle="1" w:styleId="afffffff8">
    <w:name w:val="Стиль текста"/>
    <w:basedOn w:val="af7"/>
    <w:rsid w:val="005E1F46"/>
    <w:pPr>
      <w:keepLines/>
      <w:spacing w:before="60" w:after="60"/>
    </w:pPr>
    <w:rPr>
      <w:rFonts w:eastAsia="Calibri"/>
      <w:szCs w:val="20"/>
    </w:rPr>
  </w:style>
  <w:style w:type="paragraph" w:customStyle="1" w:styleId="formattext">
    <w:name w:val="formattext"/>
    <w:basedOn w:val="a2"/>
    <w:rsid w:val="005E1F46"/>
    <w:pPr>
      <w:spacing w:before="100" w:beforeAutospacing="1" w:after="100" w:afterAutospacing="1"/>
      <w:jc w:val="left"/>
    </w:pPr>
  </w:style>
  <w:style w:type="numbering" w:customStyle="1" w:styleId="1f6">
    <w:name w:val="Нет списка1"/>
    <w:next w:val="a5"/>
    <w:uiPriority w:val="99"/>
    <w:semiHidden/>
    <w:unhideWhenUsed/>
    <w:rsid w:val="00086CF6"/>
  </w:style>
  <w:style w:type="numbering" w:customStyle="1" w:styleId="2f8">
    <w:name w:val="Нет списка2"/>
    <w:next w:val="a5"/>
    <w:uiPriority w:val="99"/>
    <w:semiHidden/>
    <w:unhideWhenUsed/>
    <w:rsid w:val="00086CF6"/>
  </w:style>
  <w:style w:type="numbering" w:customStyle="1" w:styleId="3f6">
    <w:name w:val="Нет списка3"/>
    <w:next w:val="a5"/>
    <w:uiPriority w:val="99"/>
    <w:semiHidden/>
    <w:unhideWhenUsed/>
    <w:rsid w:val="006562C3"/>
  </w:style>
  <w:style w:type="paragraph" w:customStyle="1" w:styleId="parametervalue">
    <w:name w:val="parametervalue"/>
    <w:basedOn w:val="a2"/>
    <w:rsid w:val="008C7BA0"/>
    <w:pPr>
      <w:spacing w:before="100" w:beforeAutospacing="1" w:after="100" w:afterAutospacing="1"/>
      <w:jc w:val="left"/>
    </w:pPr>
  </w:style>
  <w:style w:type="paragraph" w:customStyle="1" w:styleId="31">
    <w:name w:val="Заголовок 31"/>
    <w:basedOn w:val="a2"/>
    <w:qFormat/>
    <w:rsid w:val="009F075B"/>
    <w:pPr>
      <w:keepNext/>
      <w:numPr>
        <w:ilvl w:val="2"/>
        <w:numId w:val="11"/>
      </w:numPr>
      <w:tabs>
        <w:tab w:val="left" w:pos="312"/>
      </w:tabs>
      <w:spacing w:before="240" w:after="60"/>
      <w:ind w:left="142" w:firstLine="0"/>
      <w:outlineLvl w:val="2"/>
    </w:pPr>
    <w:rPr>
      <w:rFonts w:ascii="Arial" w:hAnsi="Arial" w:cs="Arial"/>
      <w:b/>
      <w:bCs/>
      <w:lang w:eastAsia="zh-CN"/>
    </w:rPr>
  </w:style>
  <w:style w:type="paragraph" w:customStyle="1" w:styleId="41">
    <w:name w:val="Заголовок 41"/>
    <w:basedOn w:val="a2"/>
    <w:qFormat/>
    <w:rsid w:val="009F075B"/>
    <w:pPr>
      <w:keepNext/>
      <w:numPr>
        <w:ilvl w:val="3"/>
        <w:numId w:val="11"/>
      </w:numPr>
      <w:spacing w:before="120" w:after="120"/>
      <w:jc w:val="left"/>
      <w:outlineLvl w:val="3"/>
    </w:pPr>
    <w:rPr>
      <w:rFonts w:ascii="Liberation Serif" w:eastAsia="SimSun" w:hAnsi="Liberation Serif" w:cs="Mangal"/>
      <w:b/>
      <w:bCs/>
      <w:lang w:eastAsia="zh-CN"/>
    </w:rPr>
  </w:style>
  <w:style w:type="paragraph" w:customStyle="1" w:styleId="Textbody">
    <w:name w:val="Text body"/>
    <w:basedOn w:val="a2"/>
    <w:rsid w:val="0076198A"/>
    <w:pPr>
      <w:suppressAutoHyphens/>
      <w:autoSpaceDN w:val="0"/>
      <w:spacing w:after="120"/>
      <w:jc w:val="left"/>
    </w:pPr>
    <w:rPr>
      <w:rFonts w:ascii="Calibri" w:hAnsi="Calibri" w:cs="Calibri"/>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5059123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53873716">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6990497">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05408497">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99011838" TargetMode="External"/><Relationship Id="rId5" Type="http://schemas.openxmlformats.org/officeDocument/2006/relationships/webSettings" Target="webSettings.xml"/><Relationship Id="rId10" Type="http://schemas.openxmlformats.org/officeDocument/2006/relationships/hyperlink" Target="http://docs.cntd.ru/document/902186281" TargetMode="External"/><Relationship Id="rId4" Type="http://schemas.openxmlformats.org/officeDocument/2006/relationships/settings" Target="settings.xml"/><Relationship Id="rId9" Type="http://schemas.openxmlformats.org/officeDocument/2006/relationships/hyperlink" Target="http://docs.cntd.ru/document/90211164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38251-251E-475D-BDA1-6EE194BA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4860</Words>
  <Characters>35326</Characters>
  <Application>Microsoft Office Word</Application>
  <DocSecurity>0</DocSecurity>
  <Lines>294</Lines>
  <Paragraphs>80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Microsoft</Company>
  <LinksUpToDate>false</LinksUpToDate>
  <CharactersWithSpaces>40106</CharactersWithSpaces>
  <SharedDoc>false</SharedDoc>
  <HLinks>
    <vt:vector size="30" baseType="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7209085</vt:i4>
      </vt:variant>
      <vt:variant>
        <vt:i4>6</vt:i4>
      </vt:variant>
      <vt:variant>
        <vt:i4>0</vt:i4>
      </vt:variant>
      <vt:variant>
        <vt:i4>5</vt:i4>
      </vt:variant>
      <vt:variant>
        <vt:lpwstr>http://docs.cntd.ru/document/902186281</vt:lpwstr>
      </vt:variant>
      <vt:variant>
        <vt:lpwstr/>
      </vt:variant>
      <vt:variant>
        <vt:i4>6684790</vt:i4>
      </vt:variant>
      <vt:variant>
        <vt:i4>3</vt:i4>
      </vt:variant>
      <vt:variant>
        <vt:i4>0</vt:i4>
      </vt:variant>
      <vt:variant>
        <vt:i4>5</vt:i4>
      </vt:variant>
      <vt:variant>
        <vt:lpwstr>http://docs.cntd.ru/document/902111644</vt:lpwstr>
      </vt:variant>
      <vt:variant>
        <vt:lpwstr/>
      </vt:variant>
      <vt:variant>
        <vt:i4>5439564</vt:i4>
      </vt:variant>
      <vt:variant>
        <vt:i4>0</vt:i4>
      </vt:variant>
      <vt:variant>
        <vt:i4>0</vt:i4>
      </vt:variant>
      <vt:variant>
        <vt:i4>5</vt:i4>
      </vt:variant>
      <vt:variant>
        <vt:lpwstr>http://docs.cntd.ru/document/9027690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mto</cp:lastModifiedBy>
  <cp:revision>3</cp:revision>
  <cp:lastPrinted>2026-04-06T14:30:00Z</cp:lastPrinted>
  <dcterms:created xsi:type="dcterms:W3CDTF">2026-07-14T11:45:00Z</dcterms:created>
  <dcterms:modified xsi:type="dcterms:W3CDTF">2026-07-14T11:46:00Z</dcterms:modified>
</cp:coreProperties>
</file>