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175" w:rsidRPr="00A73175" w:rsidRDefault="00A73175" w:rsidP="00A73175">
      <w:pPr>
        <w:tabs>
          <w:tab w:val="left" w:pos="5392"/>
          <w:tab w:val="right" w:pos="9637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317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Законом для формирования начальной максимальной цены контракта был использован метод сопоставления рыночных цен (анализ рынка):</w:t>
      </w:r>
      <w:r w:rsidRPr="00A731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2258"/>
        <w:gridCol w:w="3098"/>
        <w:gridCol w:w="616"/>
        <w:gridCol w:w="957"/>
        <w:gridCol w:w="1391"/>
        <w:gridCol w:w="1231"/>
      </w:tblGrid>
      <w:tr w:rsidR="00A73175" w:rsidRPr="00A73175" w:rsidTr="004E101C">
        <w:trPr>
          <w:trHeight w:val="510"/>
          <w:jc w:val="center"/>
        </w:trPr>
        <w:tc>
          <w:tcPr>
            <w:tcW w:w="487" w:type="dxa"/>
            <w:shd w:val="clear" w:color="auto" w:fill="auto"/>
            <w:vAlign w:val="center"/>
          </w:tcPr>
          <w:p w:rsidR="00A73175" w:rsidRPr="00A73175" w:rsidRDefault="00A73175" w:rsidP="00A73175">
            <w:pPr>
              <w:tabs>
                <w:tab w:val="left" w:pos="5392"/>
                <w:tab w:val="right" w:pos="96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7317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A73175" w:rsidRPr="00A73175" w:rsidRDefault="00A73175" w:rsidP="00A73175">
            <w:pPr>
              <w:tabs>
                <w:tab w:val="left" w:pos="5392"/>
                <w:tab w:val="right" w:pos="96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7317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A73175" w:rsidRPr="00A73175" w:rsidRDefault="00A73175" w:rsidP="00A73175">
            <w:pPr>
              <w:tabs>
                <w:tab w:val="left" w:pos="5392"/>
                <w:tab w:val="right" w:pos="96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7317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Предмет Контракта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A73175" w:rsidRPr="00A73175" w:rsidRDefault="00A73175" w:rsidP="00A73175">
            <w:pPr>
              <w:tabs>
                <w:tab w:val="left" w:pos="5392"/>
                <w:tab w:val="right" w:pos="96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7317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73175" w:rsidRPr="00A73175" w:rsidRDefault="00A73175" w:rsidP="00A73175">
            <w:pPr>
              <w:tabs>
                <w:tab w:val="left" w:pos="5392"/>
                <w:tab w:val="right" w:pos="96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7317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A73175" w:rsidRPr="00A73175" w:rsidRDefault="00A73175" w:rsidP="00A73175">
            <w:pPr>
              <w:tabs>
                <w:tab w:val="left" w:pos="5392"/>
                <w:tab w:val="right" w:pos="96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7317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Цена за единицу, руб.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A73175" w:rsidRPr="00A73175" w:rsidRDefault="00A73175" w:rsidP="00A73175">
            <w:pPr>
              <w:tabs>
                <w:tab w:val="left" w:pos="5392"/>
                <w:tab w:val="right" w:pos="96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7317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Общая сумма, руб.</w:t>
            </w:r>
          </w:p>
        </w:tc>
      </w:tr>
      <w:tr w:rsidR="00A73175" w:rsidRPr="00A73175" w:rsidTr="004E101C">
        <w:trPr>
          <w:trHeight w:val="333"/>
          <w:jc w:val="center"/>
        </w:trPr>
        <w:tc>
          <w:tcPr>
            <w:tcW w:w="487" w:type="dxa"/>
            <w:shd w:val="clear" w:color="auto" w:fill="auto"/>
            <w:vAlign w:val="center"/>
          </w:tcPr>
          <w:p w:rsidR="00A73175" w:rsidRPr="00A73175" w:rsidRDefault="00A73175" w:rsidP="00A7317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3175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A73175" w:rsidRPr="00A73175" w:rsidRDefault="00A73175" w:rsidP="00A7317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98" w:type="dxa"/>
            <w:vMerge w:val="restart"/>
            <w:shd w:val="clear" w:color="auto" w:fill="auto"/>
            <w:vAlign w:val="center"/>
          </w:tcPr>
          <w:p w:rsidR="00A73175" w:rsidRPr="00A73175" w:rsidRDefault="00A73175" w:rsidP="00A73175">
            <w:pPr>
              <w:tabs>
                <w:tab w:val="left" w:pos="5392"/>
                <w:tab w:val="right" w:pos="96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7317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Оказание услуг </w:t>
            </w:r>
          </w:p>
          <w:p w:rsidR="00A73175" w:rsidRPr="00A73175" w:rsidRDefault="00A73175" w:rsidP="00A73175">
            <w:pPr>
              <w:tabs>
                <w:tab w:val="left" w:pos="5392"/>
                <w:tab w:val="right" w:pos="96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7317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утилизации объектов федерального имущества с выдачей Акта утилизации объектов федерального имущества</w:t>
            </w:r>
          </w:p>
        </w:tc>
        <w:tc>
          <w:tcPr>
            <w:tcW w:w="616" w:type="dxa"/>
            <w:vMerge w:val="restart"/>
            <w:shd w:val="clear" w:color="auto" w:fill="auto"/>
            <w:vAlign w:val="center"/>
          </w:tcPr>
          <w:p w:rsidR="00A73175" w:rsidRPr="00A73175" w:rsidRDefault="00A73175" w:rsidP="00A73175">
            <w:pPr>
              <w:tabs>
                <w:tab w:val="left" w:pos="5392"/>
                <w:tab w:val="right" w:pos="96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7317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233</w:t>
            </w:r>
          </w:p>
        </w:tc>
        <w:tc>
          <w:tcPr>
            <w:tcW w:w="957" w:type="dxa"/>
            <w:vMerge w:val="restart"/>
            <w:shd w:val="clear" w:color="auto" w:fill="auto"/>
            <w:vAlign w:val="center"/>
          </w:tcPr>
          <w:p w:rsidR="00A73175" w:rsidRPr="00A73175" w:rsidRDefault="00A73175" w:rsidP="00A73175">
            <w:pPr>
              <w:tabs>
                <w:tab w:val="left" w:pos="5392"/>
                <w:tab w:val="right" w:pos="96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317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A7317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A73175" w:rsidRPr="00A73175" w:rsidRDefault="00A73175" w:rsidP="00A73175">
            <w:pPr>
              <w:tabs>
                <w:tab w:val="left" w:pos="5392"/>
                <w:tab w:val="right" w:pos="96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7317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A73175" w:rsidRPr="00A73175" w:rsidRDefault="00A73175" w:rsidP="00A73175">
            <w:pPr>
              <w:tabs>
                <w:tab w:val="left" w:pos="5392"/>
                <w:tab w:val="right" w:pos="96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7317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46 600,00</w:t>
            </w:r>
          </w:p>
        </w:tc>
      </w:tr>
      <w:tr w:rsidR="00A73175" w:rsidRPr="00A73175" w:rsidTr="004E101C">
        <w:trPr>
          <w:trHeight w:val="267"/>
          <w:jc w:val="center"/>
        </w:trPr>
        <w:tc>
          <w:tcPr>
            <w:tcW w:w="487" w:type="dxa"/>
            <w:shd w:val="clear" w:color="auto" w:fill="auto"/>
            <w:vAlign w:val="center"/>
          </w:tcPr>
          <w:p w:rsidR="00A73175" w:rsidRPr="00A73175" w:rsidRDefault="00A73175" w:rsidP="00A7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75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A73175" w:rsidRPr="00A73175" w:rsidRDefault="00A73175" w:rsidP="00A7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98" w:type="dxa"/>
            <w:vMerge/>
            <w:shd w:val="clear" w:color="auto" w:fill="auto"/>
            <w:vAlign w:val="center"/>
          </w:tcPr>
          <w:p w:rsidR="00A73175" w:rsidRPr="00A73175" w:rsidRDefault="00A73175" w:rsidP="00A7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</w:tcPr>
          <w:p w:rsidR="00A73175" w:rsidRPr="00A73175" w:rsidRDefault="00A73175" w:rsidP="00A7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shd w:val="clear" w:color="auto" w:fill="auto"/>
            <w:vAlign w:val="center"/>
          </w:tcPr>
          <w:p w:rsidR="00A73175" w:rsidRPr="00A73175" w:rsidRDefault="00A73175" w:rsidP="00A7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A73175" w:rsidRPr="00A73175" w:rsidRDefault="00A73175" w:rsidP="00A7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7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A73175" w:rsidRPr="00A73175" w:rsidRDefault="00A73175" w:rsidP="00A7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7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58 250,00</w:t>
            </w:r>
          </w:p>
        </w:tc>
      </w:tr>
      <w:tr w:rsidR="00A73175" w:rsidRPr="00A73175" w:rsidTr="004E101C">
        <w:trPr>
          <w:trHeight w:val="399"/>
          <w:jc w:val="center"/>
        </w:trPr>
        <w:tc>
          <w:tcPr>
            <w:tcW w:w="487" w:type="dxa"/>
            <w:shd w:val="clear" w:color="auto" w:fill="auto"/>
            <w:vAlign w:val="center"/>
          </w:tcPr>
          <w:p w:rsidR="00A73175" w:rsidRPr="00A73175" w:rsidRDefault="00A73175" w:rsidP="00A7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75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A73175" w:rsidRPr="00A73175" w:rsidRDefault="00A73175" w:rsidP="00A7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98" w:type="dxa"/>
            <w:vMerge/>
            <w:shd w:val="clear" w:color="auto" w:fill="auto"/>
            <w:vAlign w:val="center"/>
          </w:tcPr>
          <w:p w:rsidR="00A73175" w:rsidRPr="00A73175" w:rsidRDefault="00A73175" w:rsidP="00A7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</w:tcPr>
          <w:p w:rsidR="00A73175" w:rsidRPr="00A73175" w:rsidRDefault="00A73175" w:rsidP="00A7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shd w:val="clear" w:color="auto" w:fill="auto"/>
            <w:vAlign w:val="center"/>
          </w:tcPr>
          <w:p w:rsidR="00A73175" w:rsidRPr="00A73175" w:rsidRDefault="00A73175" w:rsidP="00A7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A73175" w:rsidRPr="00A73175" w:rsidRDefault="00A73175" w:rsidP="00A7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7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A73175" w:rsidRPr="00A73175" w:rsidRDefault="00A73175" w:rsidP="00A7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7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69 900,00</w:t>
            </w:r>
          </w:p>
        </w:tc>
      </w:tr>
    </w:tbl>
    <w:p w:rsidR="00A73175" w:rsidRPr="00A73175" w:rsidRDefault="00A73175" w:rsidP="00A731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3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 </w:t>
      </w:r>
      <w:r w:rsidRPr="00A73175">
        <w:rPr>
          <w:rFonts w:ascii="Times New Roman" w:eastAsia="Calibri" w:hAnsi="Times New Roman" w:cs="Times New Roman"/>
          <w:sz w:val="24"/>
          <w:szCs w:val="24"/>
          <w:lang w:eastAsia="ru-RU"/>
        </w:rPr>
        <w:t>начальная максимальная цена контракта в соответствии                                с коммерческими предложениями составит 46 600 (сорок шесть тысяч шестьсот) рублей                     00 копеек.</w:t>
      </w:r>
    </w:p>
    <w:p w:rsidR="00765F03" w:rsidRDefault="00765F03">
      <w:bookmarkStart w:id="0" w:name="_GoBack"/>
      <w:bookmarkEnd w:id="0"/>
    </w:p>
    <w:sectPr w:rsidR="0076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175"/>
    <w:rsid w:val="00765F03"/>
    <w:rsid w:val="00A7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4E1E5-2AA9-4AFE-944B-C2813BE5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Ю.А.</dc:creator>
  <cp:keywords/>
  <dc:description/>
  <cp:lastModifiedBy>Шишкина Ю.А.</cp:lastModifiedBy>
  <cp:revision>1</cp:revision>
  <dcterms:created xsi:type="dcterms:W3CDTF">2026-06-03T06:32:00Z</dcterms:created>
  <dcterms:modified xsi:type="dcterms:W3CDTF">2026-06-03T06:33:00Z</dcterms:modified>
</cp:coreProperties>
</file>