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AECBB" w14:textId="77777777" w:rsidR="00030618" w:rsidRPr="00EF181E" w:rsidRDefault="00030618" w:rsidP="00A64E57">
      <w:pPr>
        <w:jc w:val="center"/>
        <w:rPr>
          <w:b/>
        </w:rPr>
      </w:pPr>
      <w:r w:rsidRPr="00EF181E">
        <w:rPr>
          <w:b/>
        </w:rPr>
        <w:t>Проект</w:t>
      </w:r>
    </w:p>
    <w:p w14:paraId="1558AB70" w14:textId="77777777" w:rsidR="00367E1E" w:rsidRPr="00EF181E" w:rsidRDefault="00FE07EF" w:rsidP="00CE0A86">
      <w:pPr>
        <w:jc w:val="center"/>
      </w:pPr>
      <w:r>
        <w:rPr>
          <w:b/>
        </w:rPr>
        <w:t>государственного контракта на оказание услуг</w:t>
      </w:r>
      <w:r w:rsidR="00367E1E" w:rsidRPr="00EF181E">
        <w:rPr>
          <w:b/>
        </w:rPr>
        <w:t xml:space="preserve"> №___</w:t>
      </w:r>
      <w:r w:rsidR="001D6BDF">
        <w:rPr>
          <w:b/>
        </w:rPr>
        <w:t>__</w:t>
      </w:r>
      <w:r w:rsidR="00367E1E" w:rsidRPr="00EF181E">
        <w:rPr>
          <w:b/>
        </w:rPr>
        <w:t>_</w:t>
      </w:r>
    </w:p>
    <w:p w14:paraId="05B59194" w14:textId="77777777" w:rsidR="00C61E9D" w:rsidRPr="00EF181E" w:rsidRDefault="00C61E9D" w:rsidP="001C3979"/>
    <w:p w14:paraId="219E7C7C" w14:textId="5F5F5C00" w:rsidR="00367E1E" w:rsidRDefault="00367E1E" w:rsidP="000728B7">
      <w:r w:rsidRPr="00EF181E">
        <w:t>г. Влад</w:t>
      </w:r>
      <w:r w:rsidR="000728B7" w:rsidRPr="00EF181E">
        <w:t xml:space="preserve">имир </w:t>
      </w:r>
      <w:r w:rsidR="000728B7" w:rsidRPr="00EF181E">
        <w:tab/>
      </w:r>
      <w:r w:rsidR="000728B7" w:rsidRPr="00EF181E">
        <w:tab/>
      </w:r>
      <w:r w:rsidR="000728B7" w:rsidRPr="00EF181E">
        <w:tab/>
      </w:r>
      <w:r w:rsidR="007A0F38">
        <w:tab/>
      </w:r>
      <w:r w:rsidR="007A0F38">
        <w:tab/>
      </w:r>
      <w:r w:rsidR="007A0F38">
        <w:tab/>
      </w:r>
      <w:r w:rsidR="007A0F38">
        <w:tab/>
        <w:t xml:space="preserve">      </w:t>
      </w:r>
      <w:r w:rsidR="000E2317">
        <w:t xml:space="preserve">           </w:t>
      </w:r>
      <w:r w:rsidR="007A0F38">
        <w:t xml:space="preserve">     </w:t>
      </w:r>
      <w:r w:rsidR="00A62ED5" w:rsidRPr="00EF181E">
        <w:t xml:space="preserve"> </w:t>
      </w:r>
      <w:r w:rsidR="003316A4" w:rsidRPr="00EF181E">
        <w:t>«____» _____________ 202</w:t>
      </w:r>
      <w:r w:rsidR="007C558A">
        <w:t>6</w:t>
      </w:r>
      <w:r w:rsidRPr="00EF181E">
        <w:t xml:space="preserve"> г.</w:t>
      </w:r>
    </w:p>
    <w:p w14:paraId="581A70D8" w14:textId="77777777" w:rsidR="00367E1E" w:rsidRPr="00EF181E" w:rsidRDefault="00367E1E" w:rsidP="00323DF8"/>
    <w:p w14:paraId="74DA32C1" w14:textId="27CF7381" w:rsidR="00F2252D" w:rsidRDefault="003B2C50" w:rsidP="00761A93">
      <w:pPr>
        <w:pStyle w:val="ac"/>
        <w:tabs>
          <w:tab w:val="left" w:pos="9496"/>
        </w:tabs>
        <w:spacing w:after="0" w:line="240" w:lineRule="auto"/>
        <w:ind w:firstLine="709"/>
        <w:jc w:val="both"/>
        <w:rPr>
          <w:color w:val="auto"/>
          <w:spacing w:val="1"/>
        </w:rPr>
      </w:pPr>
      <w:r w:rsidRPr="00EF181E">
        <w:rPr>
          <w:color w:val="auto"/>
        </w:rPr>
        <w:t xml:space="preserve">Федеральное казенное образовательное учреждение высшего образования «Владимирский юридический институт Федеральной службы исполнения наказаний» (далее - ВЮИ ФСИН России), именуемое в дальнейшем «Государственный заказчик», выступая от имени Российской Федерации, в целях обеспечения государственных нужд, </w:t>
      </w:r>
      <w:r w:rsidR="00D22700" w:rsidRPr="00D22700">
        <w:rPr>
          <w:color w:val="auto"/>
        </w:rPr>
        <w:t xml:space="preserve">в лице </w:t>
      </w:r>
      <w:r w:rsidR="00AF0008">
        <w:rPr>
          <w:color w:val="auto"/>
        </w:rPr>
        <w:t>_________________</w:t>
      </w:r>
      <w:r w:rsidR="002B005B">
        <w:rPr>
          <w:color w:val="auto"/>
        </w:rPr>
        <w:t>_</w:t>
      </w:r>
      <w:r w:rsidR="0077556B">
        <w:rPr>
          <w:color w:val="auto"/>
        </w:rPr>
        <w:t xml:space="preserve"> ВЮИ ФСИН России </w:t>
      </w:r>
      <w:r w:rsidR="00AF0008">
        <w:rPr>
          <w:color w:val="auto"/>
        </w:rPr>
        <w:t>_____________________</w:t>
      </w:r>
      <w:r w:rsidR="00E7311D">
        <w:rPr>
          <w:color w:val="auto"/>
        </w:rPr>
        <w:t xml:space="preserve">, </w:t>
      </w:r>
      <w:r w:rsidR="00D22700">
        <w:rPr>
          <w:color w:val="auto"/>
        </w:rPr>
        <w:t>действующ</w:t>
      </w:r>
      <w:r w:rsidR="002B005B">
        <w:rPr>
          <w:color w:val="auto"/>
        </w:rPr>
        <w:t>___</w:t>
      </w:r>
      <w:r w:rsidR="00D22700">
        <w:rPr>
          <w:color w:val="auto"/>
        </w:rPr>
        <w:t xml:space="preserve"> </w:t>
      </w:r>
      <w:r w:rsidR="00D22700" w:rsidRPr="00D22700">
        <w:rPr>
          <w:color w:val="auto"/>
        </w:rPr>
        <w:t>на основании</w:t>
      </w:r>
      <w:r w:rsidR="00E7311D">
        <w:rPr>
          <w:color w:val="auto"/>
        </w:rPr>
        <w:t xml:space="preserve"> _______________________________________</w:t>
      </w:r>
      <w:r w:rsidR="00D22700" w:rsidRPr="00D22700">
        <w:rPr>
          <w:color w:val="auto"/>
        </w:rPr>
        <w:t xml:space="preserve"> </w:t>
      </w:r>
      <w:r w:rsidR="00AF0008">
        <w:rPr>
          <w:color w:val="auto"/>
        </w:rPr>
        <w:t>_________________________________________</w:t>
      </w:r>
      <w:r w:rsidR="00D22700">
        <w:rPr>
          <w:color w:val="auto"/>
        </w:rPr>
        <w:t xml:space="preserve"> </w:t>
      </w:r>
      <w:r w:rsidR="00D22700" w:rsidRPr="00D22700">
        <w:rPr>
          <w:color w:val="auto"/>
        </w:rPr>
        <w:t xml:space="preserve">и руководствуясь приказом ФСИН России </w:t>
      </w:r>
      <w:r w:rsidR="00E7311D">
        <w:rPr>
          <w:color w:val="auto"/>
        </w:rPr>
        <w:t xml:space="preserve">                         </w:t>
      </w:r>
      <w:r w:rsidR="00D22700" w:rsidRPr="00D22700">
        <w:rPr>
          <w:color w:val="auto"/>
        </w:rPr>
        <w:t>от 27.04.2022 № 251 «Об осуществлении ФСИН России, учреждениями, непосредственно подчиненными ФСИН России, территориальными органами ФСИН России и подведомственными им учреждениями уголовно-исполнительной системы Российской Федерации,</w:t>
      </w:r>
      <w:r w:rsidR="000E69FE">
        <w:rPr>
          <w:color w:val="auto"/>
        </w:rPr>
        <w:t xml:space="preserve"> </w:t>
      </w:r>
      <w:r w:rsidR="00D22700" w:rsidRPr="00D22700">
        <w:rPr>
          <w:color w:val="auto"/>
        </w:rPr>
        <w:t>иными организациями уголовно-исполнительной системы Российской Федерации полномочий заказчика»</w:t>
      </w:r>
      <w:r w:rsidR="00790644">
        <w:rPr>
          <w:color w:val="auto"/>
        </w:rPr>
        <w:t xml:space="preserve">, </w:t>
      </w:r>
      <w:r w:rsidR="00790644" w:rsidRPr="00790644">
        <w:rPr>
          <w:color w:val="auto"/>
        </w:rPr>
        <w:t>письмами ФСИН России «</w:t>
      </w:r>
      <w:r w:rsidR="00790644" w:rsidRPr="00B13396">
        <w:rPr>
          <w:color w:val="auto"/>
        </w:rPr>
        <w:t xml:space="preserve">О списании движимого имущества» </w:t>
      </w:r>
      <w:r w:rsidR="00B13396" w:rsidRPr="00B13396">
        <w:rPr>
          <w:color w:val="auto"/>
        </w:rPr>
        <w:t>исх-05-27203</w:t>
      </w:r>
      <w:r w:rsidR="00B13396">
        <w:rPr>
          <w:color w:val="auto"/>
        </w:rPr>
        <w:t xml:space="preserve"> </w:t>
      </w:r>
      <w:r w:rsidR="00B13396" w:rsidRPr="00B13396">
        <w:rPr>
          <w:color w:val="auto"/>
        </w:rPr>
        <w:t>от 02.04.2026</w:t>
      </w:r>
      <w:r w:rsidR="00B13396">
        <w:rPr>
          <w:color w:val="auto"/>
        </w:rPr>
        <w:t xml:space="preserve">, </w:t>
      </w:r>
      <w:r w:rsidR="00B13396" w:rsidRPr="00B13396">
        <w:rPr>
          <w:color w:val="auto"/>
        </w:rPr>
        <w:t>исх-05-15072</w:t>
      </w:r>
      <w:r w:rsidR="00B13396">
        <w:rPr>
          <w:color w:val="auto"/>
        </w:rPr>
        <w:t xml:space="preserve"> от </w:t>
      </w:r>
      <w:r w:rsidR="00B13396" w:rsidRPr="00B13396">
        <w:rPr>
          <w:color w:val="auto"/>
        </w:rPr>
        <w:t>25.02.2026</w:t>
      </w:r>
      <w:r w:rsidR="00B13396">
        <w:rPr>
          <w:color w:val="auto"/>
        </w:rPr>
        <w:t>,</w:t>
      </w:r>
      <w:r w:rsidR="00B13396" w:rsidRPr="00B13396">
        <w:t xml:space="preserve"> </w:t>
      </w:r>
      <w:r w:rsidR="00B13396" w:rsidRPr="00B13396">
        <w:rPr>
          <w:color w:val="auto"/>
        </w:rPr>
        <w:t>исх-05-41529</w:t>
      </w:r>
      <w:r w:rsidR="00B13396">
        <w:rPr>
          <w:color w:val="auto"/>
        </w:rPr>
        <w:t xml:space="preserve"> от </w:t>
      </w:r>
      <w:r w:rsidR="00B13396" w:rsidRPr="00B13396">
        <w:rPr>
          <w:color w:val="auto"/>
        </w:rPr>
        <w:t>14.05.2026</w:t>
      </w:r>
      <w:r w:rsidR="00B13396">
        <w:rPr>
          <w:color w:val="auto"/>
        </w:rPr>
        <w:t xml:space="preserve">, </w:t>
      </w:r>
      <w:r w:rsidR="00B13396" w:rsidRPr="00B13396">
        <w:rPr>
          <w:color w:val="auto"/>
        </w:rPr>
        <w:t>исх-05-42070</w:t>
      </w:r>
      <w:r w:rsidR="00B13396">
        <w:rPr>
          <w:color w:val="auto"/>
        </w:rPr>
        <w:t xml:space="preserve"> от </w:t>
      </w:r>
      <w:r w:rsidR="00B13396" w:rsidRPr="00B13396">
        <w:rPr>
          <w:color w:val="auto"/>
        </w:rPr>
        <w:t>15.05.2026</w:t>
      </w:r>
      <w:r w:rsidR="00B13396">
        <w:rPr>
          <w:color w:val="auto"/>
        </w:rPr>
        <w:t xml:space="preserve">, </w:t>
      </w:r>
      <w:r w:rsidR="00275642" w:rsidRPr="00275642">
        <w:rPr>
          <w:color w:val="auto"/>
        </w:rPr>
        <w:t>исх-05-15072</w:t>
      </w:r>
      <w:r w:rsidR="00275642">
        <w:rPr>
          <w:color w:val="auto"/>
        </w:rPr>
        <w:t xml:space="preserve"> от </w:t>
      </w:r>
      <w:r w:rsidR="00275642" w:rsidRPr="00275642">
        <w:rPr>
          <w:color w:val="auto"/>
        </w:rPr>
        <w:t>25.02.2026</w:t>
      </w:r>
      <w:r w:rsidR="00275642">
        <w:rPr>
          <w:color w:val="auto"/>
        </w:rPr>
        <w:t xml:space="preserve">, </w:t>
      </w:r>
      <w:r w:rsidR="00275642" w:rsidRPr="00275642">
        <w:rPr>
          <w:color w:val="auto"/>
        </w:rPr>
        <w:t>исх-05-41529</w:t>
      </w:r>
      <w:r w:rsidR="00275642">
        <w:rPr>
          <w:color w:val="auto"/>
        </w:rPr>
        <w:t xml:space="preserve"> от </w:t>
      </w:r>
      <w:r w:rsidR="00275642" w:rsidRPr="00275642">
        <w:rPr>
          <w:color w:val="auto"/>
        </w:rPr>
        <w:t>14.05.2026</w:t>
      </w:r>
      <w:r w:rsidR="00275642">
        <w:rPr>
          <w:color w:val="auto"/>
        </w:rPr>
        <w:t xml:space="preserve">, </w:t>
      </w:r>
      <w:r w:rsidR="00275642" w:rsidRPr="00275642">
        <w:rPr>
          <w:color w:val="auto"/>
        </w:rPr>
        <w:t>исх-05-608</w:t>
      </w:r>
      <w:r w:rsidR="00275642">
        <w:rPr>
          <w:color w:val="auto"/>
        </w:rPr>
        <w:t xml:space="preserve"> от </w:t>
      </w:r>
      <w:r w:rsidR="00275642" w:rsidRPr="00275642">
        <w:rPr>
          <w:color w:val="auto"/>
        </w:rPr>
        <w:t>13.01.2026</w:t>
      </w:r>
      <w:r w:rsidR="00275642">
        <w:rPr>
          <w:color w:val="auto"/>
        </w:rPr>
        <w:t xml:space="preserve"> </w:t>
      </w:r>
      <w:r w:rsidRPr="00EF181E">
        <w:rPr>
          <w:color w:val="auto"/>
          <w:lang w:eastAsia="ar-SA"/>
        </w:rPr>
        <w:t>с одной стороны</w:t>
      </w:r>
      <w:r w:rsidR="003316A4" w:rsidRPr="00EF181E">
        <w:rPr>
          <w:color w:val="auto"/>
          <w:lang w:eastAsia="ar-SA"/>
        </w:rPr>
        <w:t xml:space="preserve"> </w:t>
      </w:r>
      <w:r w:rsidR="003316A4" w:rsidRPr="00EF181E">
        <w:rPr>
          <w:color w:val="auto"/>
        </w:rPr>
        <w:t xml:space="preserve">и </w:t>
      </w:r>
      <w:r w:rsidR="001F0B0D" w:rsidRPr="00EF181E">
        <w:rPr>
          <w:color w:val="auto"/>
        </w:rPr>
        <w:t>_____________</w:t>
      </w:r>
      <w:r w:rsidR="004626D4" w:rsidRPr="00EF181E">
        <w:rPr>
          <w:color w:val="auto"/>
        </w:rPr>
        <w:t>_</w:t>
      </w:r>
      <w:r w:rsidR="005D59AD" w:rsidRPr="00EF181E">
        <w:rPr>
          <w:color w:val="auto"/>
        </w:rPr>
        <w:t>, именуемый в дальнейшем</w:t>
      </w:r>
      <w:r w:rsidR="005D59AD" w:rsidRPr="00EF181E">
        <w:rPr>
          <w:bCs/>
          <w:color w:val="auto"/>
        </w:rPr>
        <w:t xml:space="preserve"> «</w:t>
      </w:r>
      <w:r w:rsidR="00781BDF" w:rsidRPr="00EF181E">
        <w:rPr>
          <w:bCs/>
          <w:color w:val="auto"/>
        </w:rPr>
        <w:t>Исполнитель</w:t>
      </w:r>
      <w:r w:rsidR="005D59AD" w:rsidRPr="00EF181E">
        <w:rPr>
          <w:bCs/>
          <w:color w:val="auto"/>
        </w:rPr>
        <w:t>»,</w:t>
      </w:r>
      <w:r w:rsidR="001A2546" w:rsidRPr="001A2546">
        <w:t xml:space="preserve"> </w:t>
      </w:r>
      <w:r w:rsidR="00DF611E">
        <w:t>в лице ________________</w:t>
      </w:r>
      <w:r w:rsidR="002B005B">
        <w:t>______</w:t>
      </w:r>
      <w:r w:rsidR="00DF611E">
        <w:t>,</w:t>
      </w:r>
      <w:r w:rsidR="005D59AD" w:rsidRPr="00EF181E">
        <w:rPr>
          <w:bCs/>
          <w:color w:val="auto"/>
        </w:rPr>
        <w:t xml:space="preserve"> </w:t>
      </w:r>
      <w:r w:rsidR="005D59AD" w:rsidRPr="00EF181E">
        <w:rPr>
          <w:color w:val="auto"/>
        </w:rPr>
        <w:t>действующ</w:t>
      </w:r>
      <w:r w:rsidR="002B005B">
        <w:rPr>
          <w:color w:val="auto"/>
        </w:rPr>
        <w:t>___</w:t>
      </w:r>
      <w:r w:rsidR="005D59AD" w:rsidRPr="00EF181E">
        <w:rPr>
          <w:color w:val="auto"/>
        </w:rPr>
        <w:t xml:space="preserve"> на основании </w:t>
      </w:r>
      <w:r w:rsidR="004626D4" w:rsidRPr="00EF181E">
        <w:rPr>
          <w:color w:val="auto"/>
        </w:rPr>
        <w:t>_______________</w:t>
      </w:r>
      <w:r w:rsidR="005D59AD" w:rsidRPr="00EF181E">
        <w:rPr>
          <w:color w:val="auto"/>
        </w:rPr>
        <w:t xml:space="preserve">с другой стороны, </w:t>
      </w:r>
      <w:r w:rsidR="00E7311D">
        <w:rPr>
          <w:color w:val="auto"/>
        </w:rPr>
        <w:t xml:space="preserve">                       </w:t>
      </w:r>
      <w:r w:rsidR="005D59AD" w:rsidRPr="00EF181E">
        <w:rPr>
          <w:color w:val="auto"/>
        </w:rPr>
        <w:t xml:space="preserve">в дальнейшем совместно именуемые «Стороны» </w:t>
      </w:r>
      <w:r w:rsidR="00DF611E">
        <w:rPr>
          <w:color w:val="auto"/>
          <w:spacing w:val="1"/>
        </w:rPr>
        <w:t xml:space="preserve">в соответствии с п. </w:t>
      </w:r>
      <w:r w:rsidR="00DB1F48">
        <w:rPr>
          <w:color w:val="auto"/>
          <w:spacing w:val="1"/>
        </w:rPr>
        <w:t>4</w:t>
      </w:r>
      <w:r w:rsidR="00B37577" w:rsidRPr="00B37577">
        <w:rPr>
          <w:color w:val="auto"/>
          <w:spacing w:val="1"/>
        </w:rPr>
        <w:t xml:space="preserve">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F41E11">
        <w:rPr>
          <w:color w:val="auto"/>
          <w:spacing w:val="1"/>
        </w:rPr>
        <w:t>,</w:t>
      </w:r>
      <w:r w:rsidR="00B37577" w:rsidRPr="00B37577">
        <w:rPr>
          <w:color w:val="auto"/>
          <w:spacing w:val="1"/>
        </w:rPr>
        <w:t xml:space="preserve"> заключили настоящий Государственный контракт (далее - Контракт) о нижеследующем:</w:t>
      </w:r>
    </w:p>
    <w:p w14:paraId="6D386ED8" w14:textId="77777777" w:rsidR="00761A93" w:rsidRPr="00761A93" w:rsidRDefault="00761A93" w:rsidP="00761A93">
      <w:pPr>
        <w:pStyle w:val="ac"/>
        <w:tabs>
          <w:tab w:val="left" w:pos="9496"/>
        </w:tabs>
        <w:spacing w:after="0" w:line="240" w:lineRule="auto"/>
        <w:ind w:firstLine="709"/>
        <w:jc w:val="both"/>
        <w:rPr>
          <w:color w:val="auto"/>
          <w:u w:val="single"/>
        </w:rPr>
      </w:pPr>
    </w:p>
    <w:p w14:paraId="71D9FEDC" w14:textId="77777777" w:rsidR="005D28A0" w:rsidRPr="00E16D84" w:rsidRDefault="00367E1E" w:rsidP="00E16D84">
      <w:pPr>
        <w:jc w:val="center"/>
        <w:rPr>
          <w:b/>
        </w:rPr>
      </w:pPr>
      <w:r w:rsidRPr="00EF181E">
        <w:rPr>
          <w:b/>
        </w:rPr>
        <w:t>1. Предмет Контракта</w:t>
      </w:r>
    </w:p>
    <w:p w14:paraId="53133BBA" w14:textId="43913E03" w:rsidR="00CF5ADA" w:rsidRPr="005065C1" w:rsidRDefault="00285706" w:rsidP="005065C1">
      <w:pPr>
        <w:pStyle w:val="14"/>
        <w:ind w:firstLine="709"/>
        <w:jc w:val="both"/>
        <w:rPr>
          <w:b/>
          <w:bCs/>
        </w:rPr>
      </w:pPr>
      <w:r w:rsidRPr="00EF181E">
        <w:rPr>
          <w:color w:val="auto"/>
        </w:rPr>
        <w:t>1.1</w:t>
      </w:r>
      <w:r w:rsidR="00483370" w:rsidRPr="00EF181E">
        <w:rPr>
          <w:color w:val="auto"/>
        </w:rPr>
        <w:t>.</w:t>
      </w:r>
      <w:r w:rsidR="00367E1E" w:rsidRPr="00EF181E">
        <w:rPr>
          <w:color w:val="auto"/>
        </w:rPr>
        <w:t xml:space="preserve"> </w:t>
      </w:r>
      <w:r w:rsidR="00781BDF" w:rsidRPr="00EF181E">
        <w:rPr>
          <w:color w:val="auto"/>
        </w:rPr>
        <w:t>Исполнитель</w:t>
      </w:r>
      <w:r w:rsidR="00367E1E" w:rsidRPr="00EF181E">
        <w:rPr>
          <w:color w:val="auto"/>
        </w:rPr>
        <w:t xml:space="preserve"> обязуется </w:t>
      </w:r>
      <w:r w:rsidR="006F6CC0">
        <w:rPr>
          <w:color w:val="auto"/>
        </w:rPr>
        <w:t>оказать</w:t>
      </w:r>
      <w:r w:rsidR="00373149" w:rsidRPr="00EF181E">
        <w:rPr>
          <w:color w:val="auto"/>
        </w:rPr>
        <w:t xml:space="preserve"> </w:t>
      </w:r>
      <w:r w:rsidR="00CF5ADA">
        <w:rPr>
          <w:color w:val="auto"/>
        </w:rPr>
        <w:t>У</w:t>
      </w:r>
      <w:r w:rsidR="00781BDF" w:rsidRPr="00EF181E">
        <w:rPr>
          <w:color w:val="auto"/>
        </w:rPr>
        <w:t>слуги</w:t>
      </w:r>
      <w:r w:rsidR="00DF045F">
        <w:rPr>
          <w:color w:val="auto"/>
        </w:rPr>
        <w:t xml:space="preserve"> </w:t>
      </w:r>
      <w:r w:rsidR="00FD44FD" w:rsidRPr="000D2B64">
        <w:rPr>
          <w:spacing w:val="-4"/>
        </w:rPr>
        <w:t>п</w:t>
      </w:r>
      <w:r w:rsidR="00FD44FD">
        <w:rPr>
          <w:spacing w:val="-4"/>
        </w:rPr>
        <w:t xml:space="preserve">о </w:t>
      </w:r>
      <w:r w:rsidR="00046A77" w:rsidRPr="00046A77">
        <w:rPr>
          <w:spacing w:val="-4"/>
        </w:rPr>
        <w:t xml:space="preserve">утилизации </w:t>
      </w:r>
      <w:r w:rsidR="00790644">
        <w:rPr>
          <w:spacing w:val="-4"/>
        </w:rPr>
        <w:t>числящегося</w:t>
      </w:r>
      <w:r w:rsidR="00EA5C1D">
        <w:rPr>
          <w:spacing w:val="-4"/>
        </w:rPr>
        <w:t xml:space="preserve"> на балансе </w:t>
      </w:r>
      <w:r w:rsidR="00EA5C1D" w:rsidRPr="00EA5C1D">
        <w:rPr>
          <w:spacing w:val="-4"/>
        </w:rPr>
        <w:t>ВЮИ ФСИН России</w:t>
      </w:r>
      <w:r w:rsidR="007C558A">
        <w:rPr>
          <w:spacing w:val="-4"/>
        </w:rPr>
        <w:t xml:space="preserve"> </w:t>
      </w:r>
      <w:r w:rsidR="00046A77" w:rsidRPr="00046A77">
        <w:rPr>
          <w:spacing w:val="-4"/>
        </w:rPr>
        <w:t>имущества (далее – Имущество) с выдачей Акта утилизации объектов федерального имущества</w:t>
      </w:r>
      <w:r w:rsidR="00F82E14">
        <w:rPr>
          <w:spacing w:val="-4"/>
        </w:rPr>
        <w:t xml:space="preserve"> </w:t>
      </w:r>
      <w:r w:rsidR="00046A77" w:rsidRPr="00046A77">
        <w:rPr>
          <w:spacing w:val="-4"/>
        </w:rPr>
        <w:t>(далее – Услуги)</w:t>
      </w:r>
      <w:r w:rsidR="00CF5ADA" w:rsidRPr="00CF5ADA">
        <w:rPr>
          <w:color w:val="auto"/>
        </w:rPr>
        <w:t xml:space="preserve"> </w:t>
      </w:r>
      <w:r w:rsidR="00E7311D">
        <w:rPr>
          <w:color w:val="auto"/>
        </w:rPr>
        <w:t xml:space="preserve">в соответствии </w:t>
      </w:r>
      <w:r w:rsidR="00CF5ADA" w:rsidRPr="00CF5ADA">
        <w:rPr>
          <w:color w:val="auto"/>
        </w:rPr>
        <w:t>с Приложением № 1 (</w:t>
      </w:r>
      <w:r w:rsidR="005065C1" w:rsidRPr="005065C1">
        <w:rPr>
          <w:bCs/>
        </w:rPr>
        <w:t xml:space="preserve">Перечень </w:t>
      </w:r>
      <w:r w:rsidR="00EA5C1D">
        <w:rPr>
          <w:bCs/>
        </w:rPr>
        <w:t>имущества</w:t>
      </w:r>
      <w:r w:rsidR="00CF5ADA" w:rsidRPr="00CF5ADA">
        <w:rPr>
          <w:color w:val="auto"/>
        </w:rPr>
        <w:t>), являющимся неотъемлемой частью контракта, а Государственный заказчик обязуется принять оказанные Услуги и оплатить обусловленную Контрактом цену, при условии надле</w:t>
      </w:r>
      <w:r w:rsidR="00416325">
        <w:rPr>
          <w:color w:val="auto"/>
        </w:rPr>
        <w:t xml:space="preserve">жащего выполнения Исполнителем </w:t>
      </w:r>
      <w:r w:rsidR="00CF5ADA" w:rsidRPr="00CF5ADA">
        <w:rPr>
          <w:color w:val="auto"/>
        </w:rPr>
        <w:t>условий настоящего Контракта.</w:t>
      </w:r>
    </w:p>
    <w:p w14:paraId="3BCEA951" w14:textId="72EAC8E2" w:rsidR="008C566C" w:rsidRDefault="008C566C" w:rsidP="008C566C">
      <w:pPr>
        <w:pStyle w:val="14"/>
        <w:ind w:firstLine="709"/>
        <w:jc w:val="both"/>
      </w:pPr>
      <w:r>
        <w:t>1.2</w:t>
      </w:r>
      <w:r w:rsidR="00CF5ADA" w:rsidRPr="00F54E0C">
        <w:t xml:space="preserve">. </w:t>
      </w:r>
      <w:r w:rsidR="00672E84" w:rsidRPr="005C69A5">
        <w:t xml:space="preserve">Срок оказания Услуг: </w:t>
      </w:r>
      <w:r w:rsidR="00046A77">
        <w:t>в течении 20 (двадцати)</w:t>
      </w:r>
      <w:r w:rsidRPr="008C566C">
        <w:t xml:space="preserve"> календарных дней с момента заключения Государственного контракта</w:t>
      </w:r>
      <w:r>
        <w:t>.</w:t>
      </w:r>
      <w:r w:rsidRPr="008C566C">
        <w:t xml:space="preserve"> </w:t>
      </w:r>
    </w:p>
    <w:p w14:paraId="68FC48D8" w14:textId="3604C66B" w:rsidR="009B3233" w:rsidRPr="00E64A78" w:rsidRDefault="00E7311D" w:rsidP="008C566C">
      <w:pPr>
        <w:pStyle w:val="14"/>
        <w:ind w:firstLine="709"/>
        <w:jc w:val="both"/>
        <w:rPr>
          <w:bCs/>
        </w:rPr>
      </w:pPr>
      <w:r w:rsidRPr="00A27D23">
        <w:t>1.</w:t>
      </w:r>
      <w:r w:rsidR="008C566C">
        <w:t>3</w:t>
      </w:r>
      <w:r w:rsidRPr="00A27D23">
        <w:t xml:space="preserve">. </w:t>
      </w:r>
      <w:r w:rsidR="00046A77" w:rsidRPr="00046A77">
        <w:t>Место оказания Услуг</w:t>
      </w:r>
      <w:r w:rsidR="008C566C">
        <w:t>:</w:t>
      </w:r>
      <w:r w:rsidRPr="00A27D23">
        <w:t xml:space="preserve"> </w:t>
      </w:r>
      <w:r w:rsidR="00046A77">
        <w:rPr>
          <w:bCs/>
        </w:rPr>
        <w:t>Исполнитель обязан принять и</w:t>
      </w:r>
      <w:r w:rsidR="00046A77" w:rsidRPr="00046A77">
        <w:rPr>
          <w:bCs/>
        </w:rPr>
        <w:t xml:space="preserve">мущество, подлежащее </w:t>
      </w:r>
      <w:r w:rsidR="00E64A78">
        <w:rPr>
          <w:bCs/>
        </w:rPr>
        <w:t>утилизации, по адресу Заказчика</w:t>
      </w:r>
      <w:r w:rsidR="00046A77">
        <w:rPr>
          <w:bCs/>
        </w:rPr>
        <w:t xml:space="preserve"> г. Владимир, </w:t>
      </w:r>
      <w:r w:rsidR="008C566C" w:rsidRPr="008C566C">
        <w:rPr>
          <w:bCs/>
        </w:rPr>
        <w:t>ул. Б. Нижегородская, д. 67е.</w:t>
      </w:r>
      <w:r w:rsidR="00E64A78" w:rsidRPr="00E64A78">
        <w:rPr>
          <w:bCs/>
        </w:rPr>
        <w:t xml:space="preserve"> на основании Акта сдачи-приемки объектов федерального имущества (Приложение № 4 к Контракту)</w:t>
      </w:r>
    </w:p>
    <w:p w14:paraId="7321C123" w14:textId="1CD157B4" w:rsidR="00046A77" w:rsidRPr="008C566C" w:rsidRDefault="00046A77" w:rsidP="008C566C">
      <w:pPr>
        <w:pStyle w:val="14"/>
        <w:ind w:firstLine="709"/>
        <w:jc w:val="both"/>
        <w:rPr>
          <w:bCs/>
          <w:lang w:eastAsia="ru-RU"/>
        </w:rPr>
      </w:pPr>
      <w:r w:rsidRPr="00046A77">
        <w:rPr>
          <w:bCs/>
          <w:lang w:eastAsia="ru-RU"/>
        </w:rPr>
        <w:t>Услуги оказываются на территории Исполнителя.</w:t>
      </w:r>
    </w:p>
    <w:p w14:paraId="3183652E" w14:textId="7A6B5975" w:rsidR="00CF5ADA" w:rsidRDefault="00CF5ADA" w:rsidP="00672E84">
      <w:pPr>
        <w:pStyle w:val="14"/>
        <w:ind w:firstLine="709"/>
        <w:jc w:val="both"/>
      </w:pPr>
      <w:bookmarkStart w:id="0" w:name="_GoBack"/>
      <w:bookmarkEnd w:id="0"/>
    </w:p>
    <w:p w14:paraId="18CD5FF8" w14:textId="4CB72000" w:rsidR="00CF5ADA" w:rsidRPr="00CF5ADA" w:rsidRDefault="00CF5ADA" w:rsidP="00CF5ADA">
      <w:pPr>
        <w:pStyle w:val="14"/>
        <w:ind w:firstLine="709"/>
        <w:jc w:val="both"/>
      </w:pPr>
      <w:r w:rsidRPr="00C25D8D">
        <w:t xml:space="preserve">Идентификационный код закупки: </w:t>
      </w:r>
      <w:r w:rsidR="009336D7" w:rsidRPr="009336D7">
        <w:rPr>
          <w:rFonts w:eastAsia="Times New Roman"/>
        </w:rPr>
        <w:t>261332901237233290100100090000000000</w:t>
      </w:r>
      <w:r w:rsidRPr="009336D7">
        <w:rPr>
          <w:lang w:eastAsia="ru-RU"/>
        </w:rPr>
        <w:t>.</w:t>
      </w:r>
    </w:p>
    <w:p w14:paraId="19E760CC" w14:textId="66A3D6E2" w:rsidR="00C12B0F" w:rsidRPr="009B3233" w:rsidRDefault="00C12B0F" w:rsidP="00C12B0F">
      <w:pPr>
        <w:tabs>
          <w:tab w:val="left" w:pos="720"/>
        </w:tabs>
        <w:ind w:firstLine="709"/>
        <w:jc w:val="both"/>
        <w:rPr>
          <w:bCs/>
          <w:highlight w:val="yellow"/>
        </w:rPr>
      </w:pPr>
      <w:r w:rsidRPr="00C12B0F">
        <w:rPr>
          <w:bCs/>
        </w:rPr>
        <w:t xml:space="preserve">ОКПД 2 – </w:t>
      </w:r>
      <w:r w:rsidR="00DB1F48" w:rsidRPr="00DB1F48">
        <w:rPr>
          <w:bCs/>
        </w:rPr>
        <w:t>38.21</w:t>
      </w:r>
    </w:p>
    <w:p w14:paraId="5C793252" w14:textId="54EA391F" w:rsidR="00C12B0F" w:rsidRPr="00C12B0F" w:rsidRDefault="00416325" w:rsidP="00C12B0F">
      <w:pPr>
        <w:tabs>
          <w:tab w:val="left" w:pos="720"/>
        </w:tabs>
        <w:ind w:firstLine="709"/>
        <w:jc w:val="both"/>
        <w:rPr>
          <w:bCs/>
        </w:rPr>
      </w:pPr>
      <w:r w:rsidRPr="00AC3A94">
        <w:rPr>
          <w:bCs/>
        </w:rPr>
        <w:t xml:space="preserve">КТРУ – </w:t>
      </w:r>
      <w:r w:rsidR="00DB1F48">
        <w:rPr>
          <w:bCs/>
        </w:rPr>
        <w:t>отсутствует</w:t>
      </w:r>
    </w:p>
    <w:p w14:paraId="308C672E" w14:textId="77777777" w:rsidR="002C061D" w:rsidRPr="00243D1B" w:rsidRDefault="002C061D" w:rsidP="00C12B0F">
      <w:pPr>
        <w:tabs>
          <w:tab w:val="left" w:pos="720"/>
        </w:tabs>
        <w:ind w:firstLine="709"/>
        <w:jc w:val="both"/>
      </w:pPr>
    </w:p>
    <w:p w14:paraId="155F1F10" w14:textId="77777777" w:rsidR="00F81910" w:rsidRPr="00F935FE" w:rsidRDefault="001B6BCC" w:rsidP="00F935FE">
      <w:pPr>
        <w:pStyle w:val="1"/>
        <w:widowControl/>
        <w:tabs>
          <w:tab w:val="clear" w:pos="432"/>
        </w:tabs>
        <w:spacing w:before="0" w:after="0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EF181E">
        <w:rPr>
          <w:rFonts w:ascii="Times New Roman" w:hAnsi="Times New Roman" w:cs="Times New Roman"/>
          <w:color w:val="auto"/>
          <w:sz w:val="24"/>
          <w:szCs w:val="24"/>
        </w:rPr>
        <w:t>. Цена Контракта и порядок расчетов</w:t>
      </w:r>
    </w:p>
    <w:p w14:paraId="7D3769FF" w14:textId="063F183B" w:rsidR="007B1D39" w:rsidRDefault="001B6BCC" w:rsidP="0038582D">
      <w:pPr>
        <w:tabs>
          <w:tab w:val="left" w:pos="0"/>
        </w:tabs>
        <w:autoSpaceDN w:val="0"/>
        <w:ind w:firstLine="709"/>
        <w:jc w:val="both"/>
      </w:pPr>
      <w:r>
        <w:t>2</w:t>
      </w:r>
      <w:r w:rsidRPr="00EF181E">
        <w:t xml:space="preserve">.1. </w:t>
      </w:r>
      <w:r w:rsidR="0038582D" w:rsidRPr="0038582D">
        <w:t>Цена Контракта составляет _________________________ рублей _______ копеек,</w:t>
      </w:r>
      <w:r w:rsidR="00275642">
        <w:br/>
      </w:r>
      <w:r w:rsidR="0038582D" w:rsidRPr="0038582D">
        <w:t xml:space="preserve"> (в т. ч. НДС </w:t>
      </w:r>
      <w:r w:rsidR="00C12B0F">
        <w:t>________</w:t>
      </w:r>
      <w:r w:rsidR="007B1D39">
        <w:t>% или НДС не облагается).</w:t>
      </w:r>
    </w:p>
    <w:p w14:paraId="51EA5CE3" w14:textId="4E4FE7B9" w:rsidR="007B1D39" w:rsidRDefault="007B1D39" w:rsidP="0038582D">
      <w:pPr>
        <w:tabs>
          <w:tab w:val="left" w:pos="0"/>
        </w:tabs>
        <w:autoSpaceDN w:val="0"/>
        <w:ind w:firstLine="709"/>
        <w:jc w:val="both"/>
      </w:pPr>
      <w:r>
        <w:t xml:space="preserve">2.2. </w:t>
      </w:r>
      <w:r w:rsidRPr="007B1D39">
        <w:t xml:space="preserve">Цена Контракта включает в себя все расходы </w:t>
      </w:r>
      <w:r w:rsidR="00A05CA9">
        <w:t>Исполнителя</w:t>
      </w:r>
      <w:r w:rsidR="00605248" w:rsidRPr="00605248">
        <w:t>, связанные с исполнением условий настоящего Контракта, в том числе стоимость погрузочно-разгрузочных работ, транспортных расходов, разукомплектования Имущества, сортировки отходов, организации работ по переработке полученного вторичного сырья, работы по обезвреживанию и уничтожению образовавшихся отходов, расходы на страхование, уплату таможенных пошлин, налогов, сборов и других обязательных платежей.</w:t>
      </w:r>
    </w:p>
    <w:p w14:paraId="24650408" w14:textId="1812840B" w:rsidR="009336D7" w:rsidRDefault="007B1D39" w:rsidP="0038582D">
      <w:pPr>
        <w:tabs>
          <w:tab w:val="left" w:pos="0"/>
        </w:tabs>
        <w:autoSpaceDN w:val="0"/>
        <w:ind w:firstLine="709"/>
        <w:jc w:val="both"/>
        <w:rPr>
          <w:lang w:eastAsia="ru-RU"/>
        </w:rPr>
      </w:pPr>
      <w:r>
        <w:rPr>
          <w:lang w:eastAsia="ru-RU"/>
        </w:rPr>
        <w:t>2.3</w:t>
      </w:r>
      <w:r w:rsidR="00AF08C2" w:rsidRPr="00AF08C2">
        <w:rPr>
          <w:lang w:eastAsia="ru-RU"/>
        </w:rPr>
        <w:t xml:space="preserve">. </w:t>
      </w:r>
      <w:r w:rsidR="0038582D" w:rsidRPr="0038582D">
        <w:rPr>
          <w:lang w:eastAsia="ru-RU"/>
        </w:rPr>
        <w:t>Цена Контракта является твердой и определяется на весь срок исполнения Контракта,</w:t>
      </w:r>
      <w:r w:rsidR="00275642">
        <w:rPr>
          <w:lang w:eastAsia="ru-RU"/>
        </w:rPr>
        <w:br/>
      </w:r>
      <w:r w:rsidR="00AC3A94">
        <w:rPr>
          <w:lang w:eastAsia="ru-RU"/>
        </w:rPr>
        <w:t xml:space="preserve"> </w:t>
      </w:r>
      <w:r w:rsidR="008D1AAC">
        <w:rPr>
          <w:lang w:eastAsia="ru-RU"/>
        </w:rPr>
        <w:t>з</w:t>
      </w:r>
      <w:r w:rsidR="0038582D" w:rsidRPr="0038582D">
        <w:rPr>
          <w:lang w:eastAsia="ru-RU"/>
        </w:rPr>
        <w:t>а исключением случаев, предусмотренных действующим законодательством</w:t>
      </w:r>
      <w:r w:rsidR="009336D7" w:rsidRPr="009336D7">
        <w:rPr>
          <w:lang w:eastAsia="ru-RU"/>
        </w:rPr>
        <w:t xml:space="preserve"> </w:t>
      </w:r>
      <w:r w:rsidR="009336D7">
        <w:rPr>
          <w:lang w:eastAsia="ru-RU"/>
        </w:rPr>
        <w:t>Российской Федерации</w:t>
      </w:r>
      <w:r w:rsidR="0038582D" w:rsidRPr="0038582D">
        <w:rPr>
          <w:lang w:eastAsia="ru-RU"/>
        </w:rPr>
        <w:t>.</w:t>
      </w:r>
      <w:r w:rsidR="009336D7">
        <w:rPr>
          <w:lang w:eastAsia="ru-RU"/>
        </w:rPr>
        <w:t xml:space="preserve"> </w:t>
      </w:r>
    </w:p>
    <w:p w14:paraId="26FA570B" w14:textId="25121DF4" w:rsidR="00AF08C2" w:rsidRPr="00AF08C2" w:rsidRDefault="009336D7" w:rsidP="0038582D">
      <w:pPr>
        <w:tabs>
          <w:tab w:val="left" w:pos="0"/>
        </w:tabs>
        <w:autoSpaceDN w:val="0"/>
        <w:ind w:firstLine="709"/>
        <w:jc w:val="both"/>
        <w:rPr>
          <w:lang w:eastAsia="ru-RU"/>
        </w:rPr>
      </w:pPr>
      <w:r w:rsidRPr="009336D7">
        <w:rPr>
          <w:lang w:eastAsia="ru-RU"/>
        </w:rPr>
        <w:lastRenderedPageBreak/>
        <w:t>Сумма, подлежащая уплате, уменьшается на размер связанных с оплатой Контракта налогов, сборов и иных обязательных платежей в бюджеты бюджетной системы РФ, уплатить которые Государственный заказчик обязан в соответствии с законодательством.</w:t>
      </w:r>
    </w:p>
    <w:p w14:paraId="6CEA0E05" w14:textId="52AFBD1F" w:rsidR="00AF08C2" w:rsidRPr="00AF08C2" w:rsidRDefault="00AF08C2" w:rsidP="00AF08C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AF08C2">
        <w:rPr>
          <w:lang w:eastAsia="ru-RU"/>
        </w:rPr>
        <w:t>2.</w:t>
      </w:r>
      <w:r w:rsidR="007B1D39">
        <w:rPr>
          <w:lang w:eastAsia="ru-RU"/>
        </w:rPr>
        <w:t>4</w:t>
      </w:r>
      <w:r w:rsidRPr="00AF08C2">
        <w:rPr>
          <w:lang w:eastAsia="ru-RU"/>
        </w:rPr>
        <w:t xml:space="preserve">. Оплата </w:t>
      </w:r>
      <w:r w:rsidR="00297BCE">
        <w:rPr>
          <w:lang w:eastAsia="ru-RU"/>
        </w:rPr>
        <w:t xml:space="preserve">оказанных Услуг, </w:t>
      </w:r>
      <w:r w:rsidRPr="00AF08C2">
        <w:rPr>
          <w:lang w:eastAsia="ru-RU"/>
        </w:rPr>
        <w:t>принятых по акту оказанных Услуг осуществляется за счет средств федерального бюджета, в том числе дополнительного бюджетного финансирования,</w:t>
      </w:r>
      <w:r w:rsidR="00416325">
        <w:rPr>
          <w:lang w:eastAsia="ru-RU"/>
        </w:rPr>
        <w:t xml:space="preserve"> </w:t>
      </w:r>
      <w:r w:rsidRPr="00AF08C2">
        <w:rPr>
          <w:lang w:eastAsia="ru-RU"/>
        </w:rPr>
        <w:t xml:space="preserve">в пределах выделенных лимитов бюджетных обязательств на </w:t>
      </w:r>
      <w:r w:rsidR="00F81910">
        <w:rPr>
          <w:lang w:eastAsia="ru-RU"/>
        </w:rPr>
        <w:t>202</w:t>
      </w:r>
      <w:r w:rsidR="007C558A">
        <w:rPr>
          <w:lang w:eastAsia="ru-RU"/>
        </w:rPr>
        <w:t>6</w:t>
      </w:r>
      <w:r w:rsidR="00F81910">
        <w:rPr>
          <w:lang w:eastAsia="ru-RU"/>
        </w:rPr>
        <w:t xml:space="preserve"> год, с учетом принятых и не</w:t>
      </w:r>
      <w:r w:rsidRPr="00AF08C2">
        <w:rPr>
          <w:lang w:eastAsia="ru-RU"/>
        </w:rPr>
        <w:t>исп</w:t>
      </w:r>
      <w:r w:rsidR="00491331">
        <w:rPr>
          <w:lang w:eastAsia="ru-RU"/>
        </w:rPr>
        <w:t>олненных бюджетных обязательств.</w:t>
      </w:r>
    </w:p>
    <w:p w14:paraId="6A28CB87" w14:textId="77777777" w:rsidR="00AF08C2" w:rsidRPr="00AF08C2" w:rsidRDefault="00AF08C2" w:rsidP="00AF08C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AF08C2">
        <w:rPr>
          <w:lang w:eastAsia="ru-RU"/>
        </w:rPr>
        <w:t xml:space="preserve">Код бюджетной классификации </w:t>
      </w:r>
      <w:r w:rsidR="004969CD" w:rsidRPr="00AD6960">
        <w:rPr>
          <w:bCs/>
          <w:lang w:eastAsia="ru-RU"/>
        </w:rPr>
        <w:t>320 0706 424 069 0059 244</w:t>
      </w:r>
      <w:r w:rsidRPr="00AD6960">
        <w:rPr>
          <w:bCs/>
          <w:lang w:eastAsia="ru-RU"/>
        </w:rPr>
        <w:t>.</w:t>
      </w:r>
    </w:p>
    <w:p w14:paraId="3A14E1AB" w14:textId="77777777" w:rsidR="001B6BCC" w:rsidRDefault="004F5D2E" w:rsidP="00F935F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>
        <w:rPr>
          <w:lang w:eastAsia="ru-RU"/>
        </w:rPr>
        <w:t>2.</w:t>
      </w:r>
      <w:r w:rsidR="007B1D39">
        <w:rPr>
          <w:lang w:eastAsia="ru-RU"/>
        </w:rPr>
        <w:t>5.</w:t>
      </w:r>
      <w:r w:rsidR="00AF08C2" w:rsidRPr="00AF08C2">
        <w:rPr>
          <w:lang w:eastAsia="ru-RU"/>
        </w:rPr>
        <w:t xml:space="preserve"> </w:t>
      </w:r>
      <w:r w:rsidR="006A33F9" w:rsidRPr="006A33F9">
        <w:rPr>
          <w:lang w:eastAsia="ru-RU"/>
        </w:rPr>
        <w:t>Оплата за оказанные Услуги производится по безналичному расчету путем перечисления Государственным заказчиком денежных средств на расчетный счет Исполнителя по факту оказанных Услуг на основании выставленных Исполнителем счета, счет-фактуры (при наличии) и акта оказанных Услуг в течение 7 (семи</w:t>
      </w:r>
      <w:r w:rsidR="006A33F9">
        <w:rPr>
          <w:lang w:eastAsia="ru-RU"/>
        </w:rPr>
        <w:t>) рабочих дней</w:t>
      </w:r>
      <w:r w:rsidR="006A33F9" w:rsidRPr="006A33F9">
        <w:rPr>
          <w:lang w:eastAsia="ru-RU"/>
        </w:rPr>
        <w:t xml:space="preserve"> с даты подпис</w:t>
      </w:r>
      <w:r w:rsidR="006A33F9">
        <w:rPr>
          <w:lang w:eastAsia="ru-RU"/>
        </w:rPr>
        <w:t xml:space="preserve">ания Государственным заказчиком </w:t>
      </w:r>
      <w:r w:rsidR="006A33F9" w:rsidRPr="006A33F9">
        <w:rPr>
          <w:lang w:eastAsia="ru-RU"/>
        </w:rPr>
        <w:t>документа о приемке (Акт приемки товаров, работ, услуг (ф. 0510452) утвержденного Приказом Минфина России от 15.04.2021 № 61н), предусмотренного ч.7 ст. 94 Федерального закона от 05.04.2013 № 44-ФЗ «О контрактной системе в сфере закупок товаров, работ, услуг для обеспечения государственных  и муниципальных нужд».</w:t>
      </w:r>
    </w:p>
    <w:p w14:paraId="4E223EFA" w14:textId="77777777" w:rsidR="00F81910" w:rsidRPr="00EF181E" w:rsidRDefault="00F81910" w:rsidP="00F81910">
      <w:pPr>
        <w:widowControl w:val="0"/>
        <w:suppressAutoHyphens w:val="0"/>
        <w:autoSpaceDE w:val="0"/>
        <w:autoSpaceDN w:val="0"/>
        <w:adjustRightInd w:val="0"/>
        <w:ind w:firstLine="720"/>
        <w:jc w:val="both"/>
      </w:pPr>
    </w:p>
    <w:p w14:paraId="12D6DF34" w14:textId="77777777" w:rsidR="00F81910" w:rsidRPr="00F935FE" w:rsidRDefault="00F81910" w:rsidP="00F935FE">
      <w:pPr>
        <w:shd w:val="clear" w:color="auto" w:fill="FFFFFF" w:themeFill="background1"/>
        <w:jc w:val="center"/>
        <w:rPr>
          <w:b/>
        </w:rPr>
      </w:pPr>
      <w:r>
        <w:rPr>
          <w:b/>
        </w:rPr>
        <w:t>3</w:t>
      </w:r>
      <w:r w:rsidRPr="00EF181E">
        <w:rPr>
          <w:b/>
        </w:rPr>
        <w:t>. Права и обязанности Сторон</w:t>
      </w:r>
    </w:p>
    <w:p w14:paraId="583D9452" w14:textId="77777777" w:rsidR="00F81910" w:rsidRPr="00832287" w:rsidRDefault="004F5D2E" w:rsidP="00F81910">
      <w:pPr>
        <w:widowControl w:val="0"/>
        <w:numPr>
          <w:ilvl w:val="1"/>
          <w:numId w:val="1"/>
        </w:numPr>
        <w:tabs>
          <w:tab w:val="clear" w:pos="576"/>
          <w:tab w:val="left" w:pos="1227"/>
        </w:tabs>
        <w:suppressAutoHyphens w:val="0"/>
        <w:spacing w:line="295" w:lineRule="exact"/>
        <w:ind w:left="1152" w:hanging="432"/>
        <w:jc w:val="both"/>
        <w:rPr>
          <w:rFonts w:eastAsia="Arial Unicode MS"/>
          <w:shd w:val="clear" w:color="auto" w:fill="FFFFFF"/>
          <w:lang w:eastAsia="ru-RU"/>
        </w:rPr>
      </w:pPr>
      <w:r>
        <w:rPr>
          <w:rFonts w:eastAsia="Arial Unicode MS"/>
          <w:color w:val="000000"/>
          <w:shd w:val="clear" w:color="auto" w:fill="FFFFFF"/>
          <w:lang w:eastAsia="ru-RU"/>
        </w:rPr>
        <w:t xml:space="preserve">3.1. </w:t>
      </w:r>
      <w:r w:rsidR="00F81910" w:rsidRPr="00832287">
        <w:rPr>
          <w:rFonts w:eastAsia="Arial Unicode MS"/>
          <w:color w:val="000000"/>
          <w:shd w:val="clear" w:color="auto" w:fill="FFFFFF"/>
          <w:lang w:eastAsia="ru-RU"/>
        </w:rPr>
        <w:t>Государственный заказчик обязан:</w:t>
      </w:r>
    </w:p>
    <w:p w14:paraId="4D70041A" w14:textId="77777777" w:rsidR="00F81910" w:rsidRPr="00D103F3" w:rsidRDefault="007B1D39" w:rsidP="00F81910">
      <w:pPr>
        <w:widowControl w:val="0"/>
        <w:numPr>
          <w:ilvl w:val="1"/>
          <w:numId w:val="1"/>
        </w:numPr>
        <w:tabs>
          <w:tab w:val="clear" w:pos="576"/>
          <w:tab w:val="left" w:pos="1227"/>
        </w:tabs>
        <w:suppressAutoHyphens w:val="0"/>
        <w:spacing w:line="295" w:lineRule="exact"/>
        <w:ind w:left="0" w:firstLine="720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shd w:val="clear" w:color="auto" w:fill="FFFFFF"/>
          <w:lang w:eastAsia="ru-RU"/>
        </w:rPr>
        <w:t>3.1</w:t>
      </w:r>
      <w:r w:rsidR="004F5D2E">
        <w:rPr>
          <w:rFonts w:eastAsia="Arial Unicode MS"/>
          <w:color w:val="000000"/>
          <w:shd w:val="clear" w:color="auto" w:fill="FFFFFF"/>
          <w:lang w:eastAsia="ru-RU"/>
        </w:rPr>
        <w:t>.</w:t>
      </w:r>
      <w:r>
        <w:rPr>
          <w:rFonts w:eastAsia="Arial Unicode MS"/>
          <w:color w:val="000000"/>
          <w:shd w:val="clear" w:color="auto" w:fill="FFFFFF"/>
          <w:lang w:eastAsia="ru-RU"/>
        </w:rPr>
        <w:t xml:space="preserve">1. </w:t>
      </w:r>
      <w:r w:rsidR="00F81910" w:rsidRPr="00832287">
        <w:rPr>
          <w:rFonts w:eastAsia="Arial Unicode MS"/>
          <w:color w:val="000000"/>
          <w:shd w:val="clear" w:color="auto" w:fill="FFFFFF"/>
          <w:lang w:eastAsia="ru-RU"/>
        </w:rPr>
        <w:t>обеспечить своевременную приемку Услуг в порядке, предусмотренном Контрактом;</w:t>
      </w:r>
    </w:p>
    <w:p w14:paraId="5D5A2C04" w14:textId="5FFC11CD" w:rsidR="00D103F3" w:rsidRPr="00832287" w:rsidRDefault="00D103F3" w:rsidP="00F81910">
      <w:pPr>
        <w:widowControl w:val="0"/>
        <w:numPr>
          <w:ilvl w:val="1"/>
          <w:numId w:val="1"/>
        </w:numPr>
        <w:tabs>
          <w:tab w:val="clear" w:pos="576"/>
          <w:tab w:val="left" w:pos="1227"/>
        </w:tabs>
        <w:suppressAutoHyphens w:val="0"/>
        <w:spacing w:line="295" w:lineRule="exact"/>
        <w:ind w:left="0" w:firstLine="720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shd w:val="clear" w:color="auto" w:fill="FFFFFF"/>
          <w:lang w:eastAsia="ru-RU"/>
        </w:rPr>
        <w:t>3.</w:t>
      </w:r>
      <w:r w:rsidR="007B1D39">
        <w:rPr>
          <w:rFonts w:eastAsia="Arial Unicode MS"/>
          <w:color w:val="000000"/>
          <w:shd w:val="clear" w:color="auto" w:fill="FFFFFF"/>
          <w:lang w:eastAsia="ru-RU"/>
        </w:rPr>
        <w:t>1</w:t>
      </w:r>
      <w:r>
        <w:rPr>
          <w:rFonts w:eastAsia="Arial Unicode MS"/>
          <w:color w:val="000000"/>
          <w:shd w:val="clear" w:color="auto" w:fill="FFFFFF"/>
          <w:lang w:eastAsia="ru-RU"/>
        </w:rPr>
        <w:t>.</w:t>
      </w:r>
      <w:r w:rsidR="007B1D39">
        <w:rPr>
          <w:rFonts w:eastAsia="Arial Unicode MS"/>
          <w:color w:val="000000"/>
          <w:shd w:val="clear" w:color="auto" w:fill="FFFFFF"/>
          <w:lang w:eastAsia="ru-RU"/>
        </w:rPr>
        <w:t>2</w:t>
      </w:r>
      <w:r w:rsidR="006545F5">
        <w:rPr>
          <w:rFonts w:eastAsia="Arial Unicode MS"/>
          <w:color w:val="000000"/>
          <w:shd w:val="clear" w:color="auto" w:fill="FFFFFF"/>
          <w:lang w:eastAsia="ru-RU"/>
        </w:rPr>
        <w:t xml:space="preserve">. </w:t>
      </w:r>
      <w:r w:rsidRPr="00D103F3">
        <w:rPr>
          <w:rFonts w:eastAsia="Arial Unicode MS"/>
          <w:color w:val="000000"/>
          <w:shd w:val="clear" w:color="auto" w:fill="FFFFFF"/>
          <w:lang w:eastAsia="ru-RU"/>
        </w:rPr>
        <w:t xml:space="preserve">после поступления списка лиц (транспортных средств) Государственный заказчик осуществляет проверку лиц (транспортных средств) Исполнителя и уведомляет </w:t>
      </w:r>
      <w:r w:rsidR="006545F5">
        <w:rPr>
          <w:rFonts w:eastAsia="Arial Unicode MS"/>
          <w:color w:val="000000"/>
          <w:shd w:val="clear" w:color="auto" w:fill="FFFFFF"/>
          <w:lang w:eastAsia="ru-RU"/>
        </w:rPr>
        <w:t xml:space="preserve"> </w:t>
      </w:r>
      <w:r w:rsidRPr="00D103F3">
        <w:rPr>
          <w:rFonts w:eastAsia="Arial Unicode MS"/>
          <w:color w:val="000000"/>
          <w:shd w:val="clear" w:color="auto" w:fill="FFFFFF"/>
          <w:lang w:eastAsia="ru-RU"/>
        </w:rPr>
        <w:t>о согласованном списке лиц (транспортных средств) Исполнителя посредством любого вида связи (телефон, факс, электронная почта).</w:t>
      </w:r>
    </w:p>
    <w:p w14:paraId="675775BC" w14:textId="77777777" w:rsidR="00F81910" w:rsidRPr="00832287" w:rsidRDefault="004F5D2E" w:rsidP="00F81910">
      <w:pPr>
        <w:widowControl w:val="0"/>
        <w:numPr>
          <w:ilvl w:val="2"/>
          <w:numId w:val="1"/>
        </w:numPr>
        <w:tabs>
          <w:tab w:val="clear" w:pos="720"/>
          <w:tab w:val="left" w:pos="1447"/>
        </w:tabs>
        <w:suppressAutoHyphens w:val="0"/>
        <w:spacing w:line="295" w:lineRule="exact"/>
        <w:ind w:left="0" w:firstLine="720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shd w:val="clear" w:color="auto" w:fill="FFFFFF"/>
          <w:lang w:eastAsia="ru-RU"/>
        </w:rPr>
        <w:t>3.</w:t>
      </w:r>
      <w:r w:rsidR="007B1D39">
        <w:rPr>
          <w:rFonts w:eastAsia="Arial Unicode MS"/>
          <w:color w:val="000000"/>
          <w:shd w:val="clear" w:color="auto" w:fill="FFFFFF"/>
          <w:lang w:eastAsia="ru-RU"/>
        </w:rPr>
        <w:t>1</w:t>
      </w:r>
      <w:r>
        <w:rPr>
          <w:rFonts w:eastAsia="Arial Unicode MS"/>
          <w:color w:val="000000"/>
          <w:shd w:val="clear" w:color="auto" w:fill="FFFFFF"/>
          <w:lang w:eastAsia="ru-RU"/>
        </w:rPr>
        <w:t>.</w:t>
      </w:r>
      <w:r w:rsidR="007B1D39">
        <w:rPr>
          <w:rFonts w:eastAsia="Arial Unicode MS"/>
          <w:color w:val="000000"/>
          <w:shd w:val="clear" w:color="auto" w:fill="FFFFFF"/>
          <w:lang w:eastAsia="ru-RU"/>
        </w:rPr>
        <w:t>3</w:t>
      </w:r>
      <w:r>
        <w:rPr>
          <w:rFonts w:eastAsia="Arial Unicode MS"/>
          <w:color w:val="000000"/>
          <w:shd w:val="clear" w:color="auto" w:fill="FFFFFF"/>
          <w:lang w:eastAsia="ru-RU"/>
        </w:rPr>
        <w:t xml:space="preserve">. </w:t>
      </w:r>
      <w:r w:rsidR="00F81910" w:rsidRPr="00832287">
        <w:rPr>
          <w:rFonts w:eastAsia="Arial Unicode MS"/>
          <w:color w:val="000000"/>
          <w:shd w:val="clear" w:color="auto" w:fill="FFFFFF"/>
          <w:lang w:eastAsia="ru-RU"/>
        </w:rPr>
        <w:t>провести экспертизу оказанных Услуг для проверки их соответствия условиям Контракта, своими силами или привлеченными экспертами, экспертными организациями, выбор которых осуществляется в соответствии с Федеральным законом от 5 апреля 2013 г.</w:t>
      </w:r>
      <w:r w:rsidR="00F81910">
        <w:rPr>
          <w:rFonts w:eastAsia="Arial Unicode MS"/>
          <w:color w:val="000000"/>
          <w:shd w:val="clear" w:color="auto" w:fill="FFFFFF"/>
          <w:lang w:eastAsia="ru-RU"/>
        </w:rPr>
        <w:t xml:space="preserve"> </w:t>
      </w:r>
      <w:r w:rsidR="00F81910" w:rsidRPr="00832287">
        <w:rPr>
          <w:rFonts w:eastAsia="Arial Unicode MS"/>
          <w:color w:val="000000"/>
          <w:shd w:val="clear" w:color="auto" w:fill="FFFFFF"/>
          <w:lang w:eastAsia="ru-RU"/>
        </w:rPr>
        <w:t>№ 44-ФЗ «О контрактной системе в сфере закупок товаров, работ, услуг для обеспечения государственных и муниципальных нужд»;</w:t>
      </w:r>
    </w:p>
    <w:p w14:paraId="5C140425" w14:textId="210A9D14" w:rsidR="00643235" w:rsidRPr="00007E8C" w:rsidRDefault="004F5D2E" w:rsidP="00007E8C">
      <w:pPr>
        <w:widowControl w:val="0"/>
        <w:numPr>
          <w:ilvl w:val="2"/>
          <w:numId w:val="1"/>
        </w:numPr>
        <w:tabs>
          <w:tab w:val="clear" w:pos="720"/>
          <w:tab w:val="left" w:pos="1447"/>
        </w:tabs>
        <w:suppressAutoHyphens w:val="0"/>
        <w:spacing w:line="295" w:lineRule="exact"/>
        <w:ind w:left="0" w:firstLine="720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shd w:val="clear" w:color="auto" w:fill="FFFFFF"/>
          <w:lang w:eastAsia="ru-RU"/>
        </w:rPr>
        <w:t>3.</w:t>
      </w:r>
      <w:r w:rsidR="00A05CA9">
        <w:rPr>
          <w:rFonts w:eastAsia="Arial Unicode MS"/>
          <w:color w:val="000000"/>
          <w:shd w:val="clear" w:color="auto" w:fill="FFFFFF"/>
          <w:lang w:eastAsia="ru-RU"/>
        </w:rPr>
        <w:t>1</w:t>
      </w:r>
      <w:r>
        <w:rPr>
          <w:rFonts w:eastAsia="Arial Unicode MS"/>
          <w:color w:val="000000"/>
          <w:shd w:val="clear" w:color="auto" w:fill="FFFFFF"/>
          <w:lang w:eastAsia="ru-RU"/>
        </w:rPr>
        <w:t>.</w:t>
      </w:r>
      <w:r w:rsidR="00A05CA9">
        <w:rPr>
          <w:rFonts w:eastAsia="Arial Unicode MS"/>
          <w:color w:val="000000"/>
          <w:shd w:val="clear" w:color="auto" w:fill="FFFFFF"/>
          <w:lang w:eastAsia="ru-RU"/>
        </w:rPr>
        <w:t>4</w:t>
      </w:r>
      <w:r>
        <w:rPr>
          <w:rFonts w:eastAsia="Arial Unicode MS"/>
          <w:color w:val="000000"/>
          <w:shd w:val="clear" w:color="auto" w:fill="FFFFFF"/>
          <w:lang w:eastAsia="ru-RU"/>
        </w:rPr>
        <w:t xml:space="preserve">. </w:t>
      </w:r>
      <w:r w:rsidR="00F81910" w:rsidRPr="00832287">
        <w:rPr>
          <w:rFonts w:eastAsia="Arial Unicode MS"/>
          <w:color w:val="000000"/>
          <w:shd w:val="clear" w:color="auto" w:fill="FFFFFF"/>
          <w:lang w:eastAsia="ru-RU"/>
        </w:rPr>
        <w:t xml:space="preserve">своевременно и полностью оплатить все Услуги, оказанные в </w:t>
      </w:r>
      <w:r w:rsidR="00B94633">
        <w:rPr>
          <w:rFonts w:eastAsia="Arial Unicode MS"/>
          <w:color w:val="000000"/>
          <w:shd w:val="clear" w:color="auto" w:fill="FFFFFF"/>
          <w:lang w:eastAsia="ru-RU"/>
        </w:rPr>
        <w:t xml:space="preserve">соответствии  </w:t>
      </w:r>
      <w:r w:rsidR="00F81910" w:rsidRPr="00832287">
        <w:rPr>
          <w:rFonts w:eastAsia="Arial Unicode MS"/>
          <w:color w:val="000000"/>
          <w:shd w:val="clear" w:color="auto" w:fill="FFFFFF"/>
          <w:lang w:eastAsia="ru-RU"/>
        </w:rPr>
        <w:t xml:space="preserve">с условиями Контракта; </w:t>
      </w:r>
    </w:p>
    <w:p w14:paraId="1241E05C" w14:textId="77777777" w:rsidR="00F81910" w:rsidRPr="004F5D2E" w:rsidRDefault="004F5D2E" w:rsidP="004F5D2E">
      <w:pPr>
        <w:widowControl w:val="0"/>
        <w:numPr>
          <w:ilvl w:val="2"/>
          <w:numId w:val="1"/>
        </w:numPr>
        <w:tabs>
          <w:tab w:val="clear" w:pos="720"/>
          <w:tab w:val="left" w:pos="1447"/>
        </w:tabs>
        <w:suppressAutoHyphens w:val="0"/>
        <w:spacing w:line="295" w:lineRule="exact"/>
        <w:ind w:left="0" w:firstLine="720"/>
        <w:jc w:val="both"/>
        <w:rPr>
          <w:rFonts w:eastAsia="Arial Unicode MS"/>
          <w:lang w:eastAsia="ru-RU"/>
        </w:rPr>
      </w:pPr>
      <w:r w:rsidRPr="004F5D2E">
        <w:rPr>
          <w:rFonts w:eastAsia="Arial Unicode MS"/>
          <w:color w:val="000000"/>
          <w:shd w:val="clear" w:color="auto" w:fill="FFFFFF"/>
          <w:lang w:eastAsia="ru-RU"/>
        </w:rPr>
        <w:t>3.</w:t>
      </w:r>
      <w:r w:rsidR="00A05CA9">
        <w:rPr>
          <w:rFonts w:eastAsia="Arial Unicode MS"/>
          <w:color w:val="000000"/>
          <w:shd w:val="clear" w:color="auto" w:fill="FFFFFF"/>
          <w:lang w:eastAsia="ru-RU"/>
        </w:rPr>
        <w:t>1</w:t>
      </w:r>
      <w:r w:rsidRPr="004F5D2E">
        <w:rPr>
          <w:rFonts w:eastAsia="Arial Unicode MS"/>
          <w:color w:val="000000"/>
          <w:shd w:val="clear" w:color="auto" w:fill="FFFFFF"/>
          <w:lang w:eastAsia="ru-RU"/>
        </w:rPr>
        <w:t>.</w:t>
      </w:r>
      <w:r w:rsidR="00A05CA9">
        <w:rPr>
          <w:rFonts w:eastAsia="Arial Unicode MS"/>
          <w:color w:val="000000"/>
          <w:shd w:val="clear" w:color="auto" w:fill="FFFFFF"/>
          <w:lang w:eastAsia="ru-RU"/>
        </w:rPr>
        <w:t>5</w:t>
      </w:r>
      <w:r w:rsidRPr="004F5D2E">
        <w:rPr>
          <w:rFonts w:eastAsia="Arial Unicode MS"/>
          <w:color w:val="000000"/>
          <w:shd w:val="clear" w:color="auto" w:fill="FFFFFF"/>
          <w:lang w:eastAsia="ru-RU"/>
        </w:rPr>
        <w:t xml:space="preserve">. </w:t>
      </w:r>
      <w:r w:rsidR="00F81910" w:rsidRPr="004F5D2E">
        <w:rPr>
          <w:rFonts w:eastAsia="Arial Unicode MS"/>
          <w:color w:val="000000"/>
          <w:shd w:val="clear" w:color="auto" w:fill="FFFFFF"/>
          <w:lang w:eastAsia="ru-RU"/>
        </w:rPr>
        <w:t>при необходимости консультировать Исполнителя по вопросам оказания Услуг;</w:t>
      </w:r>
    </w:p>
    <w:p w14:paraId="0448F182" w14:textId="77777777" w:rsidR="00F81910" w:rsidRPr="00832287" w:rsidRDefault="004F5D2E" w:rsidP="00F81910">
      <w:pPr>
        <w:widowControl w:val="0"/>
        <w:numPr>
          <w:ilvl w:val="2"/>
          <w:numId w:val="1"/>
        </w:numPr>
        <w:tabs>
          <w:tab w:val="clear" w:pos="720"/>
          <w:tab w:val="left" w:pos="1447"/>
        </w:tabs>
        <w:suppressAutoHyphens w:val="0"/>
        <w:spacing w:line="295" w:lineRule="exact"/>
        <w:ind w:left="0" w:firstLine="720"/>
        <w:jc w:val="both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>3.</w:t>
      </w:r>
      <w:r w:rsidR="00A05CA9">
        <w:rPr>
          <w:rFonts w:eastAsia="Arial Unicode MS"/>
          <w:lang w:eastAsia="ru-RU"/>
        </w:rPr>
        <w:t>1</w:t>
      </w:r>
      <w:r>
        <w:rPr>
          <w:rFonts w:eastAsia="Arial Unicode MS"/>
          <w:lang w:eastAsia="ru-RU"/>
        </w:rPr>
        <w:t>.</w:t>
      </w:r>
      <w:r w:rsidR="00A05CA9">
        <w:rPr>
          <w:rFonts w:eastAsia="Arial Unicode MS"/>
          <w:lang w:eastAsia="ru-RU"/>
        </w:rPr>
        <w:t>6</w:t>
      </w:r>
      <w:r w:rsidR="007B1D39">
        <w:rPr>
          <w:rFonts w:eastAsia="Arial Unicode MS"/>
          <w:lang w:eastAsia="ru-RU"/>
        </w:rPr>
        <w:t xml:space="preserve">. в </w:t>
      </w:r>
      <w:r w:rsidR="00F81910" w:rsidRPr="00832287">
        <w:rPr>
          <w:rFonts w:eastAsia="Arial Unicode MS"/>
          <w:lang w:eastAsia="ru-RU"/>
        </w:rPr>
        <w:t>случае принятия заказчиком решения об одностороннем отказе</w:t>
      </w:r>
      <w:r>
        <w:rPr>
          <w:rFonts w:eastAsia="Arial Unicode MS"/>
          <w:lang w:eastAsia="ru-RU"/>
        </w:rPr>
        <w:t xml:space="preserve">  </w:t>
      </w:r>
      <w:r w:rsidR="00F81910" w:rsidRPr="00832287">
        <w:rPr>
          <w:rFonts w:eastAsia="Arial Unicode MS"/>
          <w:lang w:eastAsia="ru-RU"/>
        </w:rPr>
        <w:t>от исполнения контракта, такое решение передается лицу, имеющему право действовать</w:t>
      </w:r>
      <w:r>
        <w:rPr>
          <w:rFonts w:eastAsia="Arial Unicode MS"/>
          <w:lang w:eastAsia="ru-RU"/>
        </w:rPr>
        <w:t xml:space="preserve"> </w:t>
      </w:r>
      <w:r w:rsidR="00F81910" w:rsidRPr="00832287">
        <w:rPr>
          <w:rFonts w:eastAsia="Arial Unicode MS"/>
          <w:lang w:eastAsia="ru-RU"/>
        </w:rPr>
        <w:t>от имени поставщика (подрядчика, исполнителя), лично под расписку или направляется поставщику (подрядчику, исполнителю) по адресу поставщика (подрядчика, исполнителя), указанному в контракте. Выполнение заказчиком требований настоящей части считается надлежащим уведомлением поставщика (подрядчика, исполнителя) об одностороннем отказе от исполнения контракта. Датой такого надлежащего уведомления считается:</w:t>
      </w:r>
      <w:r w:rsidR="00F81910" w:rsidRPr="00832287">
        <w:rPr>
          <w:lang w:eastAsia="x-none"/>
        </w:rPr>
        <w:t xml:space="preserve"> </w:t>
      </w:r>
    </w:p>
    <w:p w14:paraId="7D65B1A9" w14:textId="77777777" w:rsidR="00F81910" w:rsidRPr="00832287" w:rsidRDefault="00F81910" w:rsidP="00F81910">
      <w:pPr>
        <w:widowControl w:val="0"/>
        <w:tabs>
          <w:tab w:val="left" w:pos="1447"/>
        </w:tabs>
        <w:suppressAutoHyphens w:val="0"/>
        <w:spacing w:line="295" w:lineRule="exact"/>
        <w:ind w:firstLine="720"/>
        <w:jc w:val="both"/>
        <w:rPr>
          <w:lang w:eastAsia="x-none"/>
        </w:rPr>
      </w:pPr>
      <w:r w:rsidRPr="00832287">
        <w:rPr>
          <w:rFonts w:eastAsia="Arial Unicode MS"/>
          <w:lang w:eastAsia="ru-RU"/>
        </w:rPr>
        <w:t xml:space="preserve">1) дата, указанная лицом, имеющим право действовать от имени поставщика (подрядчика, исполнителя), в расписке о получении решения об одностороннем отказе </w:t>
      </w:r>
      <w:r w:rsidR="0007686F">
        <w:rPr>
          <w:rFonts w:eastAsia="Arial Unicode MS"/>
          <w:lang w:eastAsia="ru-RU"/>
        </w:rPr>
        <w:t xml:space="preserve"> </w:t>
      </w:r>
      <w:r w:rsidRPr="00832287">
        <w:rPr>
          <w:rFonts w:eastAsia="Arial Unicode MS"/>
          <w:lang w:eastAsia="ru-RU"/>
        </w:rPr>
        <w:t>от исполнения контракта (в случае передачи такого решения лицу, имеющему право действовать от имени поставщика (подрядчика, исполнителя), лично под расписку);</w:t>
      </w:r>
      <w:r w:rsidRPr="00832287">
        <w:rPr>
          <w:lang w:eastAsia="x-none"/>
        </w:rPr>
        <w:t xml:space="preserve"> </w:t>
      </w:r>
    </w:p>
    <w:p w14:paraId="415D8B64" w14:textId="77777777" w:rsidR="00F81910" w:rsidRDefault="00F81910" w:rsidP="00F81910">
      <w:pPr>
        <w:widowControl w:val="0"/>
        <w:tabs>
          <w:tab w:val="left" w:pos="1447"/>
        </w:tabs>
        <w:suppressAutoHyphens w:val="0"/>
        <w:spacing w:line="295" w:lineRule="exact"/>
        <w:ind w:firstLine="720"/>
        <w:jc w:val="both"/>
        <w:rPr>
          <w:rFonts w:eastAsia="Arial Unicode MS"/>
          <w:lang w:eastAsia="ru-RU"/>
        </w:rPr>
      </w:pPr>
      <w:r w:rsidRPr="00832287">
        <w:rPr>
          <w:rFonts w:eastAsia="Arial Unicode MS"/>
          <w:lang w:eastAsia="ru-RU"/>
        </w:rPr>
        <w:t>2) дата получения заказчиком подтверждения о вручении поставщику (подрядчику, исполнителю) заказного письма, предусмотренного настоящей частью, либо дата получения заказчиком информации об отсутствии поставщика (подрядчика, исполнителя)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14:paraId="3CB963DB" w14:textId="77777777" w:rsidR="00F81910" w:rsidRPr="00832287" w:rsidRDefault="004F5D2E" w:rsidP="00F81910">
      <w:pPr>
        <w:widowControl w:val="0"/>
        <w:numPr>
          <w:ilvl w:val="1"/>
          <w:numId w:val="1"/>
        </w:numPr>
        <w:tabs>
          <w:tab w:val="clear" w:pos="576"/>
          <w:tab w:val="left" w:pos="1447"/>
        </w:tabs>
        <w:suppressAutoHyphens w:val="0"/>
        <w:spacing w:line="295" w:lineRule="exact"/>
        <w:ind w:left="0" w:firstLine="709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shd w:val="clear" w:color="auto" w:fill="FFFFFF"/>
          <w:lang w:eastAsia="ru-RU"/>
        </w:rPr>
        <w:t>3.</w:t>
      </w:r>
      <w:r w:rsidR="00A05CA9">
        <w:rPr>
          <w:rFonts w:eastAsia="Arial Unicode MS"/>
          <w:color w:val="000000"/>
          <w:shd w:val="clear" w:color="auto" w:fill="FFFFFF"/>
          <w:lang w:eastAsia="ru-RU"/>
        </w:rPr>
        <w:t>2</w:t>
      </w:r>
      <w:r>
        <w:rPr>
          <w:rFonts w:eastAsia="Arial Unicode MS"/>
          <w:color w:val="000000"/>
          <w:shd w:val="clear" w:color="auto" w:fill="FFFFFF"/>
          <w:lang w:eastAsia="ru-RU"/>
        </w:rPr>
        <w:t xml:space="preserve">. </w:t>
      </w:r>
      <w:r w:rsidR="00F81910" w:rsidRPr="00832287">
        <w:rPr>
          <w:rFonts w:eastAsia="Arial Unicode MS"/>
          <w:color w:val="000000"/>
          <w:shd w:val="clear" w:color="auto" w:fill="FFFFFF"/>
          <w:lang w:eastAsia="ru-RU"/>
        </w:rPr>
        <w:t>Государственный заказчик имеет право:</w:t>
      </w:r>
    </w:p>
    <w:p w14:paraId="2F388AF2" w14:textId="77777777" w:rsidR="00A05CA9" w:rsidRDefault="004F5D2E" w:rsidP="00A05CA9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eastAsia="Arial Unicode MS"/>
          <w:shd w:val="clear" w:color="auto" w:fill="FFFFFF"/>
          <w:lang w:eastAsia="ru-RU"/>
        </w:rPr>
      </w:pPr>
      <w:r>
        <w:rPr>
          <w:rFonts w:eastAsia="Arial Unicode MS"/>
          <w:color w:val="000000"/>
          <w:shd w:val="clear" w:color="auto" w:fill="FFFFFF"/>
          <w:lang w:eastAsia="ru-RU"/>
        </w:rPr>
        <w:t>3.</w:t>
      </w:r>
      <w:r w:rsidR="00A05CA9">
        <w:rPr>
          <w:rFonts w:eastAsia="Arial Unicode MS"/>
          <w:color w:val="000000"/>
          <w:shd w:val="clear" w:color="auto" w:fill="FFFFFF"/>
          <w:lang w:eastAsia="ru-RU"/>
        </w:rPr>
        <w:t xml:space="preserve">2.1. </w:t>
      </w:r>
      <w:r w:rsidR="00F81910" w:rsidRPr="00832287">
        <w:rPr>
          <w:rFonts w:eastAsia="Arial Unicode MS"/>
          <w:color w:val="000000"/>
          <w:shd w:val="clear" w:color="auto" w:fill="FFFFFF"/>
          <w:lang w:eastAsia="ru-RU"/>
        </w:rPr>
        <w:t>во время оказания Услуг проверять ход и качество оказания Услуг   без вмешатель</w:t>
      </w:r>
      <w:r w:rsidR="00A05CA9">
        <w:rPr>
          <w:rFonts w:eastAsia="Arial Unicode MS"/>
          <w:color w:val="000000"/>
          <w:shd w:val="clear" w:color="auto" w:fill="FFFFFF"/>
          <w:lang w:eastAsia="ru-RU"/>
        </w:rPr>
        <w:t>ства в деятельность Исполнителя;</w:t>
      </w:r>
    </w:p>
    <w:p w14:paraId="27373D35" w14:textId="77777777" w:rsidR="00A05CA9" w:rsidRDefault="004F5D2E" w:rsidP="00A05CA9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eastAsia="Arial Unicode MS"/>
          <w:shd w:val="clear" w:color="auto" w:fill="FFFFFF"/>
          <w:lang w:eastAsia="ru-RU"/>
        </w:rPr>
      </w:pPr>
      <w:r w:rsidRPr="00A05CA9">
        <w:rPr>
          <w:rFonts w:eastAsia="Arial Unicode MS"/>
          <w:lang w:eastAsia="ru-RU"/>
        </w:rPr>
        <w:t>3.</w:t>
      </w:r>
      <w:r w:rsidR="00A05CA9">
        <w:rPr>
          <w:rFonts w:eastAsia="Arial Unicode MS"/>
          <w:lang w:eastAsia="ru-RU"/>
        </w:rPr>
        <w:t xml:space="preserve">2.2. </w:t>
      </w:r>
      <w:r w:rsidR="00F81910" w:rsidRPr="00A05CA9">
        <w:rPr>
          <w:rFonts w:eastAsia="Arial Unicode MS"/>
          <w:lang w:eastAsia="ru-RU"/>
        </w:rPr>
        <w:t>требовать от Исполнителя полное и своеврем</w:t>
      </w:r>
      <w:r w:rsidR="00B94633">
        <w:rPr>
          <w:rFonts w:eastAsia="Arial Unicode MS"/>
          <w:lang w:eastAsia="ru-RU"/>
        </w:rPr>
        <w:t xml:space="preserve">енное исполнение обязательств </w:t>
      </w:r>
      <w:r w:rsidR="00F81910" w:rsidRPr="00A05CA9">
        <w:rPr>
          <w:rFonts w:eastAsia="Arial Unicode MS"/>
          <w:lang w:eastAsia="ru-RU"/>
        </w:rPr>
        <w:t xml:space="preserve"> по Контракту;</w:t>
      </w:r>
    </w:p>
    <w:p w14:paraId="0D33E530" w14:textId="77777777" w:rsidR="00F81910" w:rsidRPr="00A05CA9" w:rsidRDefault="004F5D2E" w:rsidP="00A05CA9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eastAsia="Arial Unicode MS"/>
          <w:shd w:val="clear" w:color="auto" w:fill="FFFFFF"/>
          <w:lang w:eastAsia="ru-RU"/>
        </w:rPr>
      </w:pPr>
      <w:r w:rsidRPr="00A05CA9">
        <w:rPr>
          <w:rFonts w:eastAsia="Arial Unicode MS"/>
          <w:lang w:eastAsia="ru-RU"/>
        </w:rPr>
        <w:lastRenderedPageBreak/>
        <w:t>3.</w:t>
      </w:r>
      <w:r w:rsidR="00A05CA9" w:rsidRPr="00A05CA9">
        <w:rPr>
          <w:rFonts w:eastAsia="Arial Unicode MS"/>
          <w:lang w:eastAsia="ru-RU"/>
        </w:rPr>
        <w:t>2</w:t>
      </w:r>
      <w:r w:rsidR="00A05CA9">
        <w:rPr>
          <w:rFonts w:eastAsia="Arial Unicode MS"/>
          <w:lang w:eastAsia="ru-RU"/>
        </w:rPr>
        <w:t xml:space="preserve">.3. </w:t>
      </w:r>
      <w:r w:rsidR="00F81910" w:rsidRPr="00A05CA9">
        <w:rPr>
          <w:rFonts w:eastAsia="Arial Unicode MS"/>
          <w:lang w:eastAsia="ru-RU"/>
        </w:rPr>
        <w:t xml:space="preserve">отказаться от приемки </w:t>
      </w:r>
      <w:r w:rsidR="0038582D" w:rsidRPr="00A05CA9">
        <w:rPr>
          <w:rFonts w:eastAsia="Arial Unicode MS"/>
          <w:lang w:eastAsia="ru-RU"/>
        </w:rPr>
        <w:t>оказанных Услуг,</w:t>
      </w:r>
      <w:r w:rsidR="00F81910" w:rsidRPr="00A05CA9">
        <w:rPr>
          <w:rFonts w:eastAsia="Arial Unicode MS"/>
          <w:lang w:eastAsia="ru-RU"/>
        </w:rPr>
        <w:t xml:space="preserve"> не соответствующих условиям Контракта;</w:t>
      </w:r>
    </w:p>
    <w:p w14:paraId="1AEC0821" w14:textId="77777777" w:rsidR="00F81910" w:rsidRPr="00832287" w:rsidRDefault="00F81910" w:rsidP="00F81910">
      <w:pPr>
        <w:widowControl w:val="0"/>
        <w:tabs>
          <w:tab w:val="left" w:pos="720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832287">
        <w:rPr>
          <w:rFonts w:eastAsia="Arial Unicode MS"/>
          <w:color w:val="000000"/>
          <w:lang w:eastAsia="ru-RU"/>
        </w:rPr>
        <w:t>3.</w:t>
      </w:r>
      <w:r w:rsidR="00A05CA9">
        <w:rPr>
          <w:rFonts w:eastAsia="Arial Unicode MS"/>
          <w:color w:val="000000"/>
          <w:lang w:eastAsia="ru-RU"/>
        </w:rPr>
        <w:t>2</w:t>
      </w:r>
      <w:r w:rsidRPr="00832287">
        <w:rPr>
          <w:rFonts w:eastAsia="Arial Unicode MS"/>
          <w:color w:val="000000"/>
          <w:lang w:eastAsia="ru-RU"/>
        </w:rPr>
        <w:t>.4. принять решение об одностороннем</w:t>
      </w:r>
      <w:r w:rsidR="00B94633">
        <w:rPr>
          <w:rFonts w:eastAsia="Arial Unicode MS"/>
          <w:color w:val="000000"/>
          <w:lang w:eastAsia="ru-RU"/>
        </w:rPr>
        <w:t xml:space="preserve"> отказе от исполнения Контракта</w:t>
      </w:r>
      <w:r w:rsidR="004F5D2E">
        <w:rPr>
          <w:rFonts w:eastAsia="Arial Unicode MS"/>
          <w:color w:val="000000"/>
          <w:lang w:eastAsia="ru-RU"/>
        </w:rPr>
        <w:t xml:space="preserve"> </w:t>
      </w:r>
      <w:r w:rsidRPr="00832287">
        <w:rPr>
          <w:rFonts w:eastAsia="Arial Unicode MS"/>
          <w:color w:val="000000"/>
          <w:lang w:eastAsia="ru-RU"/>
        </w:rPr>
        <w:t>по основаниям, предусмотренным</w:t>
      </w:r>
      <w:r w:rsidR="00E26006" w:rsidRPr="00E26006">
        <w:rPr>
          <w:rFonts w:eastAsia="Arial Unicode MS"/>
          <w:color w:val="000000"/>
          <w:lang w:eastAsia="ru-RU"/>
        </w:rPr>
        <w:t xml:space="preserve"> гражданским законодательством</w:t>
      </w:r>
      <w:r w:rsidRPr="00832287">
        <w:rPr>
          <w:rFonts w:eastAsia="Arial Unicode MS"/>
          <w:color w:val="000000"/>
          <w:lang w:eastAsia="ru-RU"/>
        </w:rPr>
        <w:t xml:space="preserve"> Федеральны</w:t>
      </w:r>
      <w:r w:rsidR="00B94633">
        <w:rPr>
          <w:rFonts w:eastAsia="Arial Unicode MS"/>
          <w:color w:val="000000"/>
          <w:lang w:eastAsia="ru-RU"/>
        </w:rPr>
        <w:t>м законом от 05.04.2013 № 44-ФЗ</w:t>
      </w:r>
      <w:r w:rsidR="004F5D2E">
        <w:rPr>
          <w:rFonts w:eastAsia="Arial Unicode MS"/>
          <w:color w:val="000000"/>
          <w:lang w:eastAsia="ru-RU"/>
        </w:rPr>
        <w:t xml:space="preserve"> </w:t>
      </w:r>
      <w:r w:rsidRPr="00832287">
        <w:rPr>
          <w:rFonts w:eastAsia="Arial Unicode MS"/>
          <w:color w:val="000000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нужд», а именно при отступлении Исполнителя услуги от условий Контракта или иных недостатков результатов Услуг, которые не были устранены в установленный Государственным заказчиком разумный срок, либо являются существенными и неустранимыми;</w:t>
      </w:r>
    </w:p>
    <w:p w14:paraId="6C009B79" w14:textId="77777777" w:rsidR="00F81910" w:rsidRPr="00832287" w:rsidRDefault="00F81910" w:rsidP="00F81910">
      <w:pPr>
        <w:widowControl w:val="0"/>
        <w:tabs>
          <w:tab w:val="left" w:pos="720"/>
        </w:tabs>
        <w:suppressAutoHyphens w:val="0"/>
        <w:ind w:firstLine="709"/>
        <w:jc w:val="both"/>
        <w:rPr>
          <w:rFonts w:eastAsia="Arial Unicode MS"/>
          <w:color w:val="000000"/>
          <w:lang w:eastAsia="ru-RU"/>
        </w:rPr>
      </w:pPr>
      <w:r w:rsidRPr="00832287">
        <w:rPr>
          <w:rFonts w:eastAsia="Arial Unicode MS"/>
          <w:color w:val="000000"/>
          <w:lang w:eastAsia="ru-RU"/>
        </w:rPr>
        <w:t>3.</w:t>
      </w:r>
      <w:r w:rsidR="00B12D78">
        <w:rPr>
          <w:rFonts w:eastAsia="Arial Unicode MS"/>
          <w:color w:val="000000"/>
          <w:lang w:eastAsia="ru-RU"/>
        </w:rPr>
        <w:t>2</w:t>
      </w:r>
      <w:r w:rsidRPr="00832287">
        <w:rPr>
          <w:rFonts w:eastAsia="Arial Unicode MS"/>
          <w:color w:val="000000"/>
          <w:lang w:eastAsia="ru-RU"/>
        </w:rPr>
        <w:t>.5. до принятия решения об одностороннем отказе от исполнения Контракта вправе провести экспертизу оказанн</w:t>
      </w:r>
      <w:r w:rsidR="00B12D78">
        <w:rPr>
          <w:rFonts w:eastAsia="Arial Unicode MS"/>
          <w:color w:val="000000"/>
          <w:lang w:eastAsia="ru-RU"/>
        </w:rPr>
        <w:t>ых Услуг</w:t>
      </w:r>
      <w:r w:rsidRPr="00832287">
        <w:rPr>
          <w:rFonts w:eastAsia="Arial Unicode MS"/>
          <w:color w:val="000000"/>
          <w:lang w:eastAsia="ru-RU"/>
        </w:rPr>
        <w:t xml:space="preserve"> с привлечением экспертов, экспертных организаций, выбор которых осуществляется в соответствии с Федеральным законом </w:t>
      </w:r>
      <w:r>
        <w:rPr>
          <w:rFonts w:eastAsia="Arial Unicode MS"/>
          <w:color w:val="000000"/>
          <w:lang w:eastAsia="ru-RU"/>
        </w:rPr>
        <w:t xml:space="preserve">от 5 апреля 2013 г. </w:t>
      </w:r>
      <w:r w:rsidRPr="00832287">
        <w:rPr>
          <w:rFonts w:eastAsia="Arial Unicode MS"/>
          <w:color w:val="000000"/>
          <w:lang w:eastAsia="ru-RU"/>
        </w:rPr>
        <w:t>№ 44-ФЗ «О контрактной системе в сфере закупок товаров, услуг для обеспечения государственных и муниципальных нужд».</w:t>
      </w:r>
    </w:p>
    <w:p w14:paraId="6E5967B7" w14:textId="77777777" w:rsidR="00F81910" w:rsidRPr="00832287" w:rsidRDefault="004F5D2E" w:rsidP="004F5D2E">
      <w:pPr>
        <w:widowControl w:val="0"/>
        <w:numPr>
          <w:ilvl w:val="1"/>
          <w:numId w:val="1"/>
        </w:numPr>
        <w:tabs>
          <w:tab w:val="clear" w:pos="576"/>
          <w:tab w:val="left" w:pos="1287"/>
        </w:tabs>
        <w:suppressAutoHyphens w:val="0"/>
        <w:spacing w:line="295" w:lineRule="exact"/>
        <w:ind w:left="0" w:firstLine="709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shd w:val="clear" w:color="auto" w:fill="FFFFFF"/>
          <w:lang w:eastAsia="ru-RU"/>
        </w:rPr>
        <w:t>3.</w:t>
      </w:r>
      <w:r w:rsidR="00B12D78">
        <w:rPr>
          <w:rFonts w:eastAsia="Arial Unicode MS"/>
          <w:color w:val="000000"/>
          <w:shd w:val="clear" w:color="auto" w:fill="FFFFFF"/>
          <w:lang w:eastAsia="ru-RU"/>
        </w:rPr>
        <w:t>3</w:t>
      </w:r>
      <w:r>
        <w:rPr>
          <w:rFonts w:eastAsia="Arial Unicode MS"/>
          <w:color w:val="000000"/>
          <w:shd w:val="clear" w:color="auto" w:fill="FFFFFF"/>
          <w:lang w:eastAsia="ru-RU"/>
        </w:rPr>
        <w:t xml:space="preserve">. </w:t>
      </w:r>
      <w:r w:rsidR="00F81910" w:rsidRPr="00832287">
        <w:rPr>
          <w:rFonts w:eastAsia="Arial Unicode MS"/>
          <w:color w:val="000000"/>
          <w:shd w:val="clear" w:color="auto" w:fill="FFFFFF"/>
          <w:lang w:eastAsia="ru-RU"/>
        </w:rPr>
        <w:t>Исполнитель обязан:</w:t>
      </w:r>
    </w:p>
    <w:p w14:paraId="77C9F9A9" w14:textId="078A28B4" w:rsidR="00EA5C1D" w:rsidRPr="00EA5C1D" w:rsidRDefault="004F5D2E" w:rsidP="00B12D78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shd w:val="clear" w:color="auto" w:fill="FFFFFF"/>
          <w:lang w:eastAsia="ru-RU"/>
        </w:rPr>
        <w:t>3.</w:t>
      </w:r>
      <w:r w:rsidR="00B12D78">
        <w:rPr>
          <w:rFonts w:eastAsia="Arial Unicode MS"/>
          <w:color w:val="000000"/>
          <w:shd w:val="clear" w:color="auto" w:fill="FFFFFF"/>
          <w:lang w:eastAsia="ru-RU"/>
        </w:rPr>
        <w:t>3</w:t>
      </w:r>
      <w:r>
        <w:rPr>
          <w:rFonts w:eastAsia="Arial Unicode MS"/>
          <w:color w:val="000000"/>
          <w:shd w:val="clear" w:color="auto" w:fill="FFFFFF"/>
          <w:lang w:eastAsia="ru-RU"/>
        </w:rPr>
        <w:t xml:space="preserve">.1. </w:t>
      </w:r>
      <w:r w:rsidR="00F81910" w:rsidRPr="00832287">
        <w:rPr>
          <w:rFonts w:eastAsia="Arial Unicode MS"/>
          <w:color w:val="000000"/>
          <w:shd w:val="clear" w:color="auto" w:fill="FFFFFF"/>
          <w:lang w:eastAsia="ru-RU"/>
        </w:rPr>
        <w:t>оказать Услуги в объеме и сроки, преду</w:t>
      </w:r>
      <w:r w:rsidR="00B94633">
        <w:rPr>
          <w:rFonts w:eastAsia="Arial Unicode MS"/>
          <w:color w:val="000000"/>
          <w:shd w:val="clear" w:color="auto" w:fill="FFFFFF"/>
          <w:lang w:eastAsia="ru-RU"/>
        </w:rPr>
        <w:t xml:space="preserve">смотренные настоящим Контрактом                          </w:t>
      </w:r>
      <w:r w:rsidR="00F81910" w:rsidRPr="00832287">
        <w:rPr>
          <w:rFonts w:eastAsia="Arial Unicode MS"/>
          <w:color w:val="000000"/>
          <w:shd w:val="clear" w:color="auto" w:fill="FFFFFF"/>
          <w:lang w:eastAsia="ru-RU"/>
        </w:rPr>
        <w:t>с использованием</w:t>
      </w:r>
      <w:r w:rsidR="00EA5C1D">
        <w:rPr>
          <w:rFonts w:eastAsia="Arial Unicode MS"/>
          <w:color w:val="000000"/>
          <w:shd w:val="clear" w:color="auto" w:fill="FFFFFF"/>
          <w:lang w:eastAsia="ru-RU"/>
        </w:rPr>
        <w:t xml:space="preserve"> своих материалов, оборудования;</w:t>
      </w:r>
    </w:p>
    <w:p w14:paraId="76ECD3EF" w14:textId="6A0CC56E" w:rsidR="00B12D78" w:rsidRDefault="00EA5C1D" w:rsidP="00B12D78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shd w:val="clear" w:color="auto" w:fill="FFFFFF"/>
          <w:lang w:eastAsia="ru-RU"/>
        </w:rPr>
        <w:t xml:space="preserve">3.3.2 </w:t>
      </w:r>
      <w:r w:rsidRPr="00EA5C1D">
        <w:rPr>
          <w:rFonts w:eastAsia="Arial Unicode MS"/>
          <w:color w:val="000000"/>
          <w:shd w:val="clear" w:color="auto" w:fill="FFFFFF"/>
          <w:lang w:eastAsia="ru-RU"/>
        </w:rPr>
        <w:t>иметь действующую лицензию на осуществление деятельности по обезвреживанию и размещению отходов I-IV классов опасности, выданную установленным порядком и дающую ему право оказывать услуги, являющиеся предметом Контракта (п.30 ч.1 ст.12 Федерального закона от 04.05.2011 № 99-ФЗ «О лицензировании отдельных видов деятельности»).</w:t>
      </w:r>
    </w:p>
    <w:p w14:paraId="768B6CC9" w14:textId="0B09EB38" w:rsidR="00B12D78" w:rsidRPr="00B12D78" w:rsidRDefault="00EA5C1D" w:rsidP="00B12D78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eastAsia="Arial Unicode MS"/>
          <w:lang w:eastAsia="ru-RU"/>
        </w:rPr>
      </w:pPr>
      <w:r>
        <w:t>3.3.3</w:t>
      </w:r>
      <w:r w:rsidR="00B12D78">
        <w:t xml:space="preserve">. </w:t>
      </w:r>
      <w:r w:rsidR="006545F5">
        <w:rPr>
          <w:szCs w:val="28"/>
          <w:lang w:eastAsia="ru-RU"/>
        </w:rPr>
        <w:t xml:space="preserve">После </w:t>
      </w:r>
      <w:r w:rsidR="00B12D78" w:rsidRPr="00B12D78">
        <w:rPr>
          <w:szCs w:val="28"/>
          <w:lang w:eastAsia="ru-RU"/>
        </w:rPr>
        <w:t xml:space="preserve">заключения государственного контракта </w:t>
      </w:r>
      <w:r w:rsidR="00942FB9">
        <w:rPr>
          <w:szCs w:val="28"/>
          <w:lang w:eastAsia="ru-RU"/>
        </w:rPr>
        <w:t>Исполнитель</w:t>
      </w:r>
      <w:r w:rsidR="00B12D78" w:rsidRPr="00B12D78">
        <w:rPr>
          <w:szCs w:val="28"/>
          <w:lang w:eastAsia="ru-RU"/>
        </w:rPr>
        <w:t xml:space="preserve"> </w:t>
      </w:r>
      <w:r w:rsidR="00B12D78">
        <w:rPr>
          <w:szCs w:val="28"/>
          <w:lang w:eastAsia="ru-RU"/>
        </w:rPr>
        <w:t xml:space="preserve">обязан </w:t>
      </w:r>
      <w:r w:rsidR="00942FB9">
        <w:rPr>
          <w:szCs w:val="28"/>
          <w:lang w:eastAsia="ru-RU"/>
        </w:rPr>
        <w:t xml:space="preserve">информировать (списком) </w:t>
      </w:r>
      <w:r w:rsidR="00B12D78" w:rsidRPr="00B12D78">
        <w:rPr>
          <w:szCs w:val="28"/>
          <w:lang w:eastAsia="ru-RU"/>
        </w:rPr>
        <w:t>с указанием Ф.И.О., паспортных данных (патентов), государственного зака</w:t>
      </w:r>
      <w:r w:rsidR="00942FB9">
        <w:rPr>
          <w:szCs w:val="28"/>
          <w:lang w:eastAsia="ru-RU"/>
        </w:rPr>
        <w:t xml:space="preserve">зчика о транспортных средствах </w:t>
      </w:r>
      <w:r w:rsidR="00B12D78" w:rsidRPr="00B12D78">
        <w:rPr>
          <w:szCs w:val="28"/>
          <w:lang w:eastAsia="ru-RU"/>
        </w:rPr>
        <w:t xml:space="preserve">с указанием государственного регистрационного знака, лицах, иностранных гражданах (лицах без гражданства), которым будет необходимо осуществить проход </w:t>
      </w:r>
      <w:r w:rsidR="00942FB9">
        <w:rPr>
          <w:szCs w:val="28"/>
          <w:lang w:eastAsia="ru-RU"/>
        </w:rPr>
        <w:t xml:space="preserve">(проезд) </w:t>
      </w:r>
      <w:r w:rsidR="00B94633">
        <w:rPr>
          <w:szCs w:val="28"/>
          <w:lang w:eastAsia="ru-RU"/>
        </w:rPr>
        <w:t>на территорию ВЮИ ФСИН России</w:t>
      </w:r>
      <w:r w:rsidR="006545F5">
        <w:rPr>
          <w:szCs w:val="28"/>
          <w:lang w:eastAsia="ru-RU"/>
        </w:rPr>
        <w:t xml:space="preserve"> </w:t>
      </w:r>
      <w:r w:rsidR="00B12D78" w:rsidRPr="00B12D78">
        <w:rPr>
          <w:szCs w:val="28"/>
          <w:lang w:eastAsia="ru-RU"/>
        </w:rPr>
        <w:t xml:space="preserve">в целях исполнения Контракта. </w:t>
      </w:r>
    </w:p>
    <w:p w14:paraId="5DD949B0" w14:textId="4313CF84" w:rsidR="00F81910" w:rsidRPr="00832287" w:rsidRDefault="004F5D2E" w:rsidP="004F5D2E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eastAsia="Arial Unicode MS"/>
          <w:shd w:val="clear" w:color="auto" w:fill="FFFFFF"/>
          <w:lang w:eastAsia="ru-RU"/>
        </w:rPr>
      </w:pPr>
      <w:r>
        <w:rPr>
          <w:rFonts w:eastAsia="Arial Unicode MS"/>
          <w:color w:val="000000"/>
          <w:shd w:val="clear" w:color="auto" w:fill="FFFFFF"/>
          <w:lang w:eastAsia="ru-RU"/>
        </w:rPr>
        <w:t>3.</w:t>
      </w:r>
      <w:r w:rsidR="00B12D78">
        <w:rPr>
          <w:rFonts w:eastAsia="Arial Unicode MS"/>
          <w:color w:val="000000"/>
          <w:shd w:val="clear" w:color="auto" w:fill="FFFFFF"/>
          <w:lang w:eastAsia="ru-RU"/>
        </w:rPr>
        <w:t>3</w:t>
      </w:r>
      <w:r>
        <w:rPr>
          <w:rFonts w:eastAsia="Arial Unicode MS"/>
          <w:color w:val="000000"/>
          <w:shd w:val="clear" w:color="auto" w:fill="FFFFFF"/>
          <w:lang w:eastAsia="ru-RU"/>
        </w:rPr>
        <w:t>.</w:t>
      </w:r>
      <w:r w:rsidR="00EA5C1D">
        <w:rPr>
          <w:rFonts w:eastAsia="Arial Unicode MS"/>
          <w:color w:val="000000"/>
          <w:shd w:val="clear" w:color="auto" w:fill="FFFFFF"/>
          <w:lang w:eastAsia="ru-RU"/>
        </w:rPr>
        <w:t>4</w:t>
      </w:r>
      <w:r>
        <w:rPr>
          <w:rFonts w:eastAsia="Arial Unicode MS"/>
          <w:color w:val="000000"/>
          <w:shd w:val="clear" w:color="auto" w:fill="FFFFFF"/>
          <w:lang w:eastAsia="ru-RU"/>
        </w:rPr>
        <w:t xml:space="preserve">. </w:t>
      </w:r>
      <w:r w:rsidR="00F81910" w:rsidRPr="00832287">
        <w:rPr>
          <w:rFonts w:eastAsia="Arial Unicode MS"/>
          <w:color w:val="000000"/>
          <w:shd w:val="clear" w:color="auto" w:fill="FFFFFF"/>
          <w:lang w:eastAsia="ru-RU"/>
        </w:rPr>
        <w:t>представить Государственному заказчику акт оказанных Услуг</w:t>
      </w:r>
      <w:r w:rsidR="009336D7">
        <w:rPr>
          <w:rFonts w:eastAsia="Arial Unicode MS"/>
          <w:color w:val="000000"/>
          <w:shd w:val="clear" w:color="auto" w:fill="FFFFFF"/>
          <w:lang w:eastAsia="ru-RU"/>
        </w:rPr>
        <w:t>, акт утилизации и другие необходимые документы</w:t>
      </w:r>
      <w:r w:rsidR="00F81910" w:rsidRPr="00832287">
        <w:rPr>
          <w:rFonts w:eastAsia="Arial Unicode MS"/>
          <w:color w:val="000000"/>
          <w:shd w:val="clear" w:color="auto" w:fill="FFFFFF"/>
          <w:lang w:eastAsia="ru-RU"/>
        </w:rPr>
        <w:t>;</w:t>
      </w:r>
    </w:p>
    <w:p w14:paraId="73ECC9B7" w14:textId="6B2B29CF" w:rsidR="004F5D2E" w:rsidRDefault="004F5D2E" w:rsidP="004F5D2E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shd w:val="clear" w:color="auto" w:fill="FFFFFF"/>
          <w:lang w:eastAsia="ru-RU"/>
        </w:rPr>
        <w:t>3.</w:t>
      </w:r>
      <w:r w:rsidR="00B12D78">
        <w:rPr>
          <w:rFonts w:eastAsia="Arial Unicode MS"/>
          <w:color w:val="000000"/>
          <w:shd w:val="clear" w:color="auto" w:fill="FFFFFF"/>
          <w:lang w:eastAsia="ru-RU"/>
        </w:rPr>
        <w:t>3</w:t>
      </w:r>
      <w:r>
        <w:rPr>
          <w:rFonts w:eastAsia="Arial Unicode MS"/>
          <w:color w:val="000000"/>
          <w:shd w:val="clear" w:color="auto" w:fill="FFFFFF"/>
          <w:lang w:eastAsia="ru-RU"/>
        </w:rPr>
        <w:t>.</w:t>
      </w:r>
      <w:r w:rsidR="00EA5C1D">
        <w:rPr>
          <w:rFonts w:eastAsia="Arial Unicode MS"/>
          <w:color w:val="000000"/>
          <w:shd w:val="clear" w:color="auto" w:fill="FFFFFF"/>
          <w:lang w:eastAsia="ru-RU"/>
        </w:rPr>
        <w:t>5</w:t>
      </w:r>
      <w:r>
        <w:rPr>
          <w:rFonts w:eastAsia="Arial Unicode MS"/>
          <w:color w:val="000000"/>
          <w:shd w:val="clear" w:color="auto" w:fill="FFFFFF"/>
          <w:lang w:eastAsia="ru-RU"/>
        </w:rPr>
        <w:t xml:space="preserve">. </w:t>
      </w:r>
      <w:r w:rsidR="00F81910" w:rsidRPr="00832287">
        <w:rPr>
          <w:rFonts w:eastAsia="Arial Unicode MS"/>
          <w:color w:val="000000"/>
          <w:shd w:val="clear" w:color="auto" w:fill="FFFFFF"/>
          <w:lang w:eastAsia="ru-RU"/>
        </w:rPr>
        <w:t>обеспечивать выполнение необходимых мероприятий по технике безопасности во время оказания Услуг;</w:t>
      </w:r>
    </w:p>
    <w:p w14:paraId="5E035715" w14:textId="1B53CAED" w:rsidR="00F81910" w:rsidRPr="004F5D2E" w:rsidRDefault="004F5D2E" w:rsidP="004F5D2E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eastAsia="Arial Unicode MS"/>
          <w:lang w:eastAsia="ru-RU"/>
        </w:rPr>
      </w:pPr>
      <w:r w:rsidRPr="004F5D2E">
        <w:rPr>
          <w:rFonts w:eastAsia="Arial Unicode MS"/>
          <w:color w:val="000000"/>
          <w:shd w:val="clear" w:color="auto" w:fill="FFFFFF"/>
          <w:lang w:eastAsia="ru-RU"/>
        </w:rPr>
        <w:t>3.</w:t>
      </w:r>
      <w:r w:rsidR="00B12D78">
        <w:rPr>
          <w:rFonts w:eastAsia="Arial Unicode MS"/>
          <w:color w:val="000000"/>
          <w:shd w:val="clear" w:color="auto" w:fill="FFFFFF"/>
          <w:lang w:eastAsia="ru-RU"/>
        </w:rPr>
        <w:t>3</w:t>
      </w:r>
      <w:r w:rsidRPr="004F5D2E">
        <w:rPr>
          <w:rFonts w:eastAsia="Arial Unicode MS"/>
          <w:color w:val="000000"/>
          <w:shd w:val="clear" w:color="auto" w:fill="FFFFFF"/>
          <w:lang w:eastAsia="ru-RU"/>
        </w:rPr>
        <w:t>.</w:t>
      </w:r>
      <w:r w:rsidR="00EA5C1D">
        <w:rPr>
          <w:rFonts w:eastAsia="Arial Unicode MS"/>
          <w:color w:val="000000"/>
          <w:shd w:val="clear" w:color="auto" w:fill="FFFFFF"/>
          <w:lang w:eastAsia="ru-RU"/>
        </w:rPr>
        <w:t>6</w:t>
      </w:r>
      <w:r w:rsidRPr="004F5D2E">
        <w:rPr>
          <w:rFonts w:eastAsia="Arial Unicode MS"/>
          <w:color w:val="000000"/>
          <w:shd w:val="clear" w:color="auto" w:fill="FFFFFF"/>
          <w:lang w:eastAsia="ru-RU"/>
        </w:rPr>
        <w:t xml:space="preserve">. </w:t>
      </w:r>
      <w:r w:rsidR="00F81910" w:rsidRPr="004F5D2E">
        <w:rPr>
          <w:rFonts w:eastAsia="Arial Unicode MS"/>
          <w:color w:val="000000"/>
          <w:shd w:val="clear" w:color="auto" w:fill="FFFFFF"/>
          <w:lang w:eastAsia="ru-RU"/>
        </w:rPr>
        <w:t>в течение 3 (трех) рабочих дней со дня обнаружения предупредить Государственного заказчика:</w:t>
      </w:r>
    </w:p>
    <w:p w14:paraId="4130A628" w14:textId="77777777" w:rsidR="004F5D2E" w:rsidRDefault="00F81910" w:rsidP="004F5D2E">
      <w:pPr>
        <w:widowControl w:val="0"/>
        <w:suppressAutoHyphens w:val="0"/>
        <w:spacing w:line="295" w:lineRule="exact"/>
        <w:ind w:firstLine="709"/>
        <w:jc w:val="both"/>
        <w:rPr>
          <w:rFonts w:eastAsia="Arial Unicode MS"/>
          <w:lang w:eastAsia="ru-RU"/>
        </w:rPr>
      </w:pPr>
      <w:r w:rsidRPr="00832287">
        <w:rPr>
          <w:rFonts w:eastAsia="Arial Unicode MS"/>
          <w:color w:val="000000"/>
          <w:shd w:val="clear" w:color="auto" w:fill="FFFFFF"/>
          <w:lang w:eastAsia="ru-RU"/>
        </w:rPr>
        <w:t>- о возможных неблагоприятных для Государственного заказчика последствиях выполнения его указаний о способе оказания Услуг;</w:t>
      </w:r>
    </w:p>
    <w:p w14:paraId="02632B18" w14:textId="1617493F" w:rsidR="00B12D78" w:rsidRDefault="00F81910" w:rsidP="00B12D78">
      <w:pPr>
        <w:widowControl w:val="0"/>
        <w:suppressAutoHyphens w:val="0"/>
        <w:spacing w:line="295" w:lineRule="exact"/>
        <w:ind w:firstLine="709"/>
        <w:jc w:val="both"/>
        <w:rPr>
          <w:rFonts w:eastAsia="Arial Unicode MS"/>
          <w:lang w:eastAsia="ru-RU"/>
        </w:rPr>
      </w:pPr>
      <w:r w:rsidRPr="00832287">
        <w:rPr>
          <w:rFonts w:eastAsia="Arial Unicode MS"/>
          <w:color w:val="000000"/>
          <w:shd w:val="clear" w:color="auto" w:fill="FFFFFF"/>
          <w:lang w:eastAsia="ru-RU"/>
        </w:rPr>
        <w:t>- о других, не зависящих от Исполнителя обстоятельствах, которые могут повлиять</w:t>
      </w:r>
      <w:r w:rsidRPr="00832287">
        <w:rPr>
          <w:rFonts w:eastAsia="Arial Unicode MS"/>
          <w:lang w:eastAsia="ru-RU"/>
        </w:rPr>
        <w:t xml:space="preserve"> </w:t>
      </w:r>
      <w:r w:rsidR="009336D7">
        <w:rPr>
          <w:rFonts w:eastAsia="Arial Unicode MS"/>
          <w:lang w:eastAsia="ru-RU"/>
        </w:rPr>
        <w:br/>
      </w:r>
      <w:r w:rsidRPr="00832287">
        <w:rPr>
          <w:rFonts w:eastAsia="Arial Unicode MS"/>
          <w:color w:val="000000"/>
          <w:shd w:val="clear" w:color="auto" w:fill="FFFFFF"/>
          <w:lang w:eastAsia="ru-RU"/>
        </w:rPr>
        <w:t>на качество и сроки оказания Услуг.</w:t>
      </w:r>
    </w:p>
    <w:p w14:paraId="3178F40A" w14:textId="1661BCFF" w:rsidR="00F81910" w:rsidRPr="00B12D78" w:rsidRDefault="00F81910" w:rsidP="00B12D78">
      <w:pPr>
        <w:widowControl w:val="0"/>
        <w:suppressAutoHyphens w:val="0"/>
        <w:spacing w:line="295" w:lineRule="exact"/>
        <w:ind w:firstLine="709"/>
        <w:jc w:val="both"/>
        <w:rPr>
          <w:rFonts w:eastAsia="Arial Unicode MS"/>
          <w:lang w:eastAsia="ru-RU"/>
        </w:rPr>
      </w:pPr>
      <w:r w:rsidRPr="00832287">
        <w:rPr>
          <w:rFonts w:eastAsia="Arial Unicode MS"/>
          <w:color w:val="000000"/>
          <w:lang w:eastAsia="ru-RU"/>
        </w:rPr>
        <w:t>3.</w:t>
      </w:r>
      <w:r w:rsidR="00B12D78">
        <w:rPr>
          <w:rFonts w:eastAsia="Arial Unicode MS"/>
          <w:color w:val="000000"/>
          <w:lang w:eastAsia="ru-RU"/>
        </w:rPr>
        <w:t>3</w:t>
      </w:r>
      <w:r w:rsidRPr="00832287">
        <w:rPr>
          <w:rFonts w:eastAsia="Arial Unicode MS"/>
          <w:color w:val="000000"/>
          <w:lang w:eastAsia="ru-RU"/>
        </w:rPr>
        <w:t>.</w:t>
      </w:r>
      <w:r w:rsidR="00EA5C1D">
        <w:rPr>
          <w:rFonts w:eastAsia="Arial Unicode MS"/>
          <w:color w:val="000000"/>
          <w:lang w:eastAsia="ru-RU"/>
        </w:rPr>
        <w:t>7</w:t>
      </w:r>
      <w:r w:rsidRPr="00832287">
        <w:rPr>
          <w:rFonts w:eastAsia="Arial Unicode MS"/>
          <w:color w:val="000000"/>
          <w:lang w:eastAsia="ru-RU"/>
        </w:rPr>
        <w:t>.</w:t>
      </w:r>
      <w:r>
        <w:rPr>
          <w:rFonts w:eastAsia="Arial Unicode MS"/>
          <w:color w:val="000000"/>
          <w:lang w:eastAsia="ru-RU"/>
        </w:rPr>
        <w:t xml:space="preserve"> </w:t>
      </w:r>
      <w:r w:rsidR="00B12D78">
        <w:rPr>
          <w:rFonts w:eastAsia="Arial Unicode MS"/>
          <w:color w:val="000000"/>
          <w:lang w:eastAsia="ru-RU"/>
        </w:rPr>
        <w:t>в</w:t>
      </w:r>
      <w:r w:rsidRPr="00832287">
        <w:rPr>
          <w:rFonts w:eastAsia="Arial Unicode MS"/>
          <w:color w:val="000000"/>
          <w:lang w:eastAsia="ru-RU"/>
        </w:rPr>
        <w:t xml:space="preserve"> случае принятия поставщиком (подрядчиком, исполнителем) решения </w:t>
      </w:r>
      <w:r w:rsidR="009336D7">
        <w:rPr>
          <w:rFonts w:eastAsia="Arial Unicode MS"/>
          <w:color w:val="000000"/>
          <w:lang w:eastAsia="ru-RU"/>
        </w:rPr>
        <w:br/>
      </w:r>
      <w:r w:rsidRPr="00832287">
        <w:rPr>
          <w:rFonts w:eastAsia="Arial Unicode MS"/>
          <w:color w:val="000000"/>
          <w:lang w:eastAsia="ru-RU"/>
        </w:rPr>
        <w:t>об одностороннем отказе от исполнения контракта, такое решение передается лицу, имеющему право действовать от имени заказчика, лично под расписку или направляется заказчику по почте заказным письмом с уведомлением о вручении по адресу заказчика, указанному в контракте. Выполнение поставщиком (подрядчиком, исполнителем) требований настоящей части считается надлежащим уведомлением заказчика об одностороннем отказе от исполнения контракта. Датой такого надлежащего уведомления считается:</w:t>
      </w:r>
    </w:p>
    <w:p w14:paraId="0836DF95" w14:textId="77777777" w:rsidR="00F81910" w:rsidRPr="00832287" w:rsidRDefault="00F81910" w:rsidP="00B12D78">
      <w:pPr>
        <w:widowControl w:val="0"/>
        <w:shd w:val="clear" w:color="auto" w:fill="FFFFFF"/>
        <w:tabs>
          <w:tab w:val="left" w:pos="1458"/>
        </w:tabs>
        <w:suppressAutoHyphens w:val="0"/>
        <w:spacing w:line="295" w:lineRule="exact"/>
        <w:ind w:firstLine="709"/>
        <w:jc w:val="both"/>
        <w:rPr>
          <w:rFonts w:eastAsia="Arial Unicode MS"/>
          <w:color w:val="000000"/>
          <w:lang w:eastAsia="ru-RU"/>
        </w:rPr>
      </w:pPr>
      <w:r w:rsidRPr="00832287">
        <w:rPr>
          <w:rFonts w:eastAsia="Arial Unicode MS"/>
          <w:color w:val="000000"/>
          <w:lang w:eastAsia="ru-RU"/>
        </w:rPr>
        <w:t>1) дата, указанная лицом, имеющим право действовать от имени заказчика, в расписке о получении решения об одностороннем</w:t>
      </w:r>
      <w:r w:rsidR="00B94633">
        <w:rPr>
          <w:rFonts w:eastAsia="Arial Unicode MS"/>
          <w:color w:val="000000"/>
          <w:lang w:eastAsia="ru-RU"/>
        </w:rPr>
        <w:t xml:space="preserve"> отказе от исполнения контракта</w:t>
      </w:r>
      <w:r w:rsidR="004F5D2E">
        <w:rPr>
          <w:rFonts w:eastAsia="Arial Unicode MS"/>
          <w:color w:val="000000"/>
          <w:lang w:eastAsia="ru-RU"/>
        </w:rPr>
        <w:t xml:space="preserve"> </w:t>
      </w:r>
      <w:r w:rsidRPr="00832287">
        <w:rPr>
          <w:rFonts w:eastAsia="Arial Unicode MS"/>
          <w:color w:val="000000"/>
          <w:lang w:eastAsia="ru-RU"/>
        </w:rPr>
        <w:t>(в случае передачи такого решения лицу, имеющему право действовать от имени заказчика, лично под расписку);</w:t>
      </w:r>
    </w:p>
    <w:p w14:paraId="3C2C073C" w14:textId="77777777" w:rsidR="00F81910" w:rsidRDefault="00F81910" w:rsidP="00B12D78">
      <w:pPr>
        <w:widowControl w:val="0"/>
        <w:tabs>
          <w:tab w:val="left" w:pos="1458"/>
        </w:tabs>
        <w:suppressAutoHyphens w:val="0"/>
        <w:spacing w:line="295" w:lineRule="exact"/>
        <w:ind w:firstLine="709"/>
        <w:jc w:val="both"/>
        <w:rPr>
          <w:rFonts w:eastAsia="Arial Unicode MS"/>
          <w:color w:val="000000"/>
          <w:lang w:eastAsia="ru-RU"/>
        </w:rPr>
      </w:pPr>
      <w:r w:rsidRPr="00832287">
        <w:rPr>
          <w:rFonts w:eastAsia="Arial Unicode MS"/>
          <w:color w:val="000000"/>
          <w:lang w:eastAsia="ru-RU"/>
        </w:rPr>
        <w:t>2) дата получения поставщиком (подрядчик</w:t>
      </w:r>
      <w:r w:rsidR="00B94633">
        <w:rPr>
          <w:rFonts w:eastAsia="Arial Unicode MS"/>
          <w:color w:val="000000"/>
          <w:lang w:eastAsia="ru-RU"/>
        </w:rPr>
        <w:t>ом, исполнителем) подтверждения</w:t>
      </w:r>
      <w:r w:rsidR="004F5D2E">
        <w:rPr>
          <w:rFonts w:eastAsia="Arial Unicode MS"/>
          <w:color w:val="000000"/>
          <w:lang w:eastAsia="ru-RU"/>
        </w:rPr>
        <w:t xml:space="preserve"> </w:t>
      </w:r>
      <w:r w:rsidRPr="00832287">
        <w:rPr>
          <w:rFonts w:eastAsia="Arial Unicode MS"/>
          <w:color w:val="000000"/>
          <w:lang w:eastAsia="ru-RU"/>
        </w:rPr>
        <w:t xml:space="preserve">о вручении заказчику заказного письма, предусмотренного настоящей частью, либо дата получения поставщиком (подрядчиком, исполнителем) информации об отсутствии заказчика по адресу, указанному в контракте, информации о возврате такого письма </w:t>
      </w:r>
      <w:r w:rsidR="004F5D2E">
        <w:rPr>
          <w:rFonts w:eastAsia="Arial Unicode MS"/>
          <w:color w:val="000000"/>
          <w:lang w:eastAsia="ru-RU"/>
        </w:rPr>
        <w:t xml:space="preserve">  </w:t>
      </w:r>
      <w:r w:rsidRPr="00832287">
        <w:rPr>
          <w:rFonts w:eastAsia="Arial Unicode MS"/>
          <w:color w:val="000000"/>
          <w:lang w:eastAsia="ru-RU"/>
        </w:rPr>
        <w:t>по истечении срока хранения (в случае направления решения</w:t>
      </w:r>
      <w:r w:rsidR="00233998">
        <w:rPr>
          <w:rFonts w:eastAsia="Arial Unicode MS"/>
          <w:color w:val="000000"/>
          <w:lang w:eastAsia="ru-RU"/>
        </w:rPr>
        <w:t xml:space="preserve"> об одностороннем отказе </w:t>
      </w:r>
      <w:r w:rsidRPr="00832287">
        <w:rPr>
          <w:rFonts w:eastAsia="Arial Unicode MS"/>
          <w:color w:val="000000"/>
          <w:lang w:eastAsia="ru-RU"/>
        </w:rPr>
        <w:t>от исполнения контракта заказным письмом).</w:t>
      </w:r>
    </w:p>
    <w:p w14:paraId="613A0F28" w14:textId="68EE8117" w:rsidR="00F16F7A" w:rsidRDefault="00EA5C1D" w:rsidP="00F16F7A">
      <w:pPr>
        <w:widowControl w:val="0"/>
        <w:tabs>
          <w:tab w:val="left" w:pos="1458"/>
        </w:tabs>
        <w:suppressAutoHyphens w:val="0"/>
        <w:spacing w:line="295" w:lineRule="exact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3.3.8</w:t>
      </w:r>
      <w:r w:rsidR="00315B1E">
        <w:rPr>
          <w:rFonts w:eastAsia="Arial Unicode MS"/>
          <w:color w:val="000000"/>
          <w:lang w:eastAsia="ru-RU"/>
        </w:rPr>
        <w:t xml:space="preserve">. предоставить Государственному заказчику </w:t>
      </w:r>
      <w:r w:rsidR="00732626" w:rsidRPr="00732626">
        <w:rPr>
          <w:rFonts w:eastAsia="Arial Unicode MS"/>
          <w:color w:val="000000"/>
          <w:lang w:eastAsia="ru-RU"/>
        </w:rPr>
        <w:t>Акт утилизации объектов федерального имущества (Приложение № 3 к настоящему Контракту) с указанием способа переработки и количества драгоценных металлов, содержащих</w:t>
      </w:r>
      <w:r w:rsidR="00732626">
        <w:rPr>
          <w:rFonts w:eastAsia="Arial Unicode MS"/>
          <w:color w:val="000000"/>
          <w:lang w:eastAsia="ru-RU"/>
        </w:rPr>
        <w:t>ся в утилизированном Имуществе</w:t>
      </w:r>
      <w:r w:rsidR="00732626" w:rsidRPr="00732626">
        <w:rPr>
          <w:rFonts w:eastAsia="Arial Unicode MS"/>
          <w:color w:val="000000"/>
          <w:lang w:eastAsia="ru-RU"/>
        </w:rPr>
        <w:t xml:space="preserve">, при наличии драгоценных металлов, содержащихся в утилизированном Имуществе, Паспорт по извлеченным </w:t>
      </w:r>
      <w:r w:rsidR="00732626" w:rsidRPr="00732626">
        <w:rPr>
          <w:rFonts w:eastAsia="Arial Unicode MS"/>
          <w:color w:val="000000"/>
          <w:lang w:eastAsia="ru-RU"/>
        </w:rPr>
        <w:lastRenderedPageBreak/>
        <w:t>материалам (Приложение № 6 к настоящему Контракту)</w:t>
      </w:r>
      <w:r w:rsidR="00607ABB">
        <w:rPr>
          <w:rFonts w:eastAsia="Arial Unicode MS"/>
          <w:color w:val="000000"/>
          <w:lang w:eastAsia="ru-RU"/>
        </w:rPr>
        <w:t xml:space="preserve">. </w:t>
      </w:r>
      <w:r w:rsidR="00607ABB" w:rsidRPr="00607ABB">
        <w:rPr>
          <w:rFonts w:eastAsia="Arial Unicode MS"/>
          <w:color w:val="000000"/>
          <w:lang w:eastAsia="ru-RU"/>
        </w:rPr>
        <w:t>Количество выделенных драгоценных металлов, стоимость по видам драгоценных металлов и общая стоимость драгоценных металлов указывается в Расчёте (ПАСПОРТЕ) по драг</w:t>
      </w:r>
      <w:r w:rsidR="004E3383">
        <w:rPr>
          <w:rFonts w:eastAsia="Arial Unicode MS"/>
          <w:color w:val="000000"/>
          <w:lang w:eastAsia="ru-RU"/>
        </w:rPr>
        <w:t>оценным металлам (Приложение № 6</w:t>
      </w:r>
      <w:r w:rsidR="00607ABB" w:rsidRPr="00607ABB">
        <w:rPr>
          <w:rFonts w:eastAsia="Arial Unicode MS"/>
          <w:color w:val="000000"/>
          <w:lang w:eastAsia="ru-RU"/>
        </w:rPr>
        <w:t xml:space="preserve"> к Контракту)</w:t>
      </w:r>
      <w:r w:rsidR="00607ABB">
        <w:rPr>
          <w:rFonts w:eastAsia="Arial Unicode MS"/>
          <w:color w:val="000000"/>
          <w:lang w:eastAsia="ru-RU"/>
        </w:rPr>
        <w:t xml:space="preserve"> </w:t>
      </w:r>
      <w:r w:rsidR="00607ABB" w:rsidRPr="00607ABB">
        <w:rPr>
          <w:rFonts w:eastAsia="Arial Unicode MS"/>
          <w:color w:val="000000"/>
          <w:lang w:eastAsia="ru-RU"/>
        </w:rPr>
        <w:t>в соответствии с Прейскурантом расчёта стоимости переработки лома и извлечения чёрных, цветных и драг</w:t>
      </w:r>
      <w:r w:rsidR="004E3383">
        <w:rPr>
          <w:rFonts w:eastAsia="Arial Unicode MS"/>
          <w:color w:val="000000"/>
          <w:lang w:eastAsia="ru-RU"/>
        </w:rPr>
        <w:t>оценных металлов (Приложение № 7</w:t>
      </w:r>
      <w:r w:rsidR="00607ABB" w:rsidRPr="00607ABB">
        <w:rPr>
          <w:rFonts w:eastAsia="Arial Unicode MS"/>
          <w:color w:val="000000"/>
          <w:lang w:eastAsia="ru-RU"/>
        </w:rPr>
        <w:t xml:space="preserve"> к Контракту)</w:t>
      </w:r>
      <w:r w:rsidR="007855AB">
        <w:rPr>
          <w:rFonts w:eastAsia="Arial Unicode MS"/>
          <w:color w:val="000000"/>
          <w:lang w:eastAsia="ru-RU"/>
        </w:rPr>
        <w:t>.</w:t>
      </w:r>
    </w:p>
    <w:p w14:paraId="2F38D631" w14:textId="585531BF" w:rsidR="00007E8C" w:rsidRDefault="00EA5C1D" w:rsidP="00F16F7A">
      <w:pPr>
        <w:widowControl w:val="0"/>
        <w:tabs>
          <w:tab w:val="left" w:pos="1458"/>
        </w:tabs>
        <w:suppressAutoHyphens w:val="0"/>
        <w:spacing w:line="295" w:lineRule="exact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3.3.9</w:t>
      </w:r>
      <w:r w:rsidR="00007E8C">
        <w:rPr>
          <w:rFonts w:eastAsia="Arial Unicode MS"/>
          <w:color w:val="000000"/>
          <w:lang w:eastAsia="ru-RU"/>
        </w:rPr>
        <w:t>. о</w:t>
      </w:r>
      <w:r w:rsidR="00007E8C" w:rsidRPr="00007E8C">
        <w:rPr>
          <w:rFonts w:eastAsia="Arial Unicode MS"/>
          <w:color w:val="000000"/>
          <w:lang w:eastAsia="ru-RU"/>
        </w:rPr>
        <w:t>платить Заказчику стоимость извлеченных из Имущества и сданных в Госфонд России драгметаллов</w:t>
      </w:r>
      <w:r w:rsidR="007C558A">
        <w:rPr>
          <w:rFonts w:eastAsia="Arial Unicode MS"/>
          <w:color w:val="000000"/>
          <w:lang w:eastAsia="ru-RU"/>
        </w:rPr>
        <w:t>,</w:t>
      </w:r>
      <w:r w:rsidR="00007E8C" w:rsidRPr="00007E8C">
        <w:rPr>
          <w:rFonts w:eastAsia="Arial Unicode MS"/>
          <w:color w:val="000000"/>
          <w:lang w:eastAsia="ru-RU"/>
        </w:rPr>
        <w:t xml:space="preserve"> произведённых по Прейскуранту расчета стоимости переработки лома и извлечения черных, цветных и драг</w:t>
      </w:r>
      <w:r w:rsidR="004E3383">
        <w:rPr>
          <w:rFonts w:eastAsia="Arial Unicode MS"/>
          <w:color w:val="000000"/>
          <w:lang w:eastAsia="ru-RU"/>
        </w:rPr>
        <w:t>оценных металлов (Приложение № 7</w:t>
      </w:r>
      <w:r w:rsidR="00007E8C" w:rsidRPr="00007E8C">
        <w:rPr>
          <w:rFonts w:eastAsia="Arial Unicode MS"/>
          <w:color w:val="000000"/>
          <w:lang w:eastAsia="ru-RU"/>
        </w:rPr>
        <w:t xml:space="preserve"> к Контракту),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(выпайка, дробление, магнитная сепарация).</w:t>
      </w:r>
    </w:p>
    <w:p w14:paraId="240B8A4C" w14:textId="53087AAA" w:rsidR="00EA5C1D" w:rsidRDefault="00EA5C1D" w:rsidP="00F16F7A">
      <w:pPr>
        <w:widowControl w:val="0"/>
        <w:tabs>
          <w:tab w:val="left" w:pos="1458"/>
        </w:tabs>
        <w:suppressAutoHyphens w:val="0"/>
        <w:spacing w:line="295" w:lineRule="exact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3.3.10 нести ответственность за достоверность документов, подтверждающих утилизацию:</w:t>
      </w:r>
    </w:p>
    <w:p w14:paraId="69C55987" w14:textId="6627478A" w:rsidR="00EA5C1D" w:rsidRPr="00E64A78" w:rsidRDefault="00EA5C1D" w:rsidP="00F16F7A">
      <w:pPr>
        <w:widowControl w:val="0"/>
        <w:tabs>
          <w:tab w:val="left" w:pos="1458"/>
        </w:tabs>
        <w:suppressAutoHyphens w:val="0"/>
        <w:spacing w:line="295" w:lineRule="exact"/>
        <w:ind w:firstLine="709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3.3.11 оказывать Услуги в соответствии с </w:t>
      </w:r>
      <w:r w:rsidRPr="00EA5C1D">
        <w:rPr>
          <w:rFonts w:eastAsia="Arial Unicode MS"/>
          <w:color w:val="000000"/>
          <w:lang w:eastAsia="ru-RU"/>
        </w:rPr>
        <w:t>Постановление</w:t>
      </w:r>
      <w:r>
        <w:rPr>
          <w:rFonts w:eastAsia="Arial Unicode MS"/>
          <w:color w:val="000000"/>
          <w:lang w:eastAsia="ru-RU"/>
        </w:rPr>
        <w:t>м</w:t>
      </w:r>
      <w:r w:rsidRPr="00EA5C1D">
        <w:rPr>
          <w:rFonts w:eastAsia="Arial Unicode MS"/>
          <w:color w:val="000000"/>
          <w:lang w:eastAsia="ru-RU"/>
        </w:rPr>
        <w:t xml:space="preserve"> Правительства РФ от 14.10.2010 </w:t>
      </w:r>
      <w:r w:rsidR="009336D7">
        <w:rPr>
          <w:rFonts w:eastAsia="Arial Unicode MS"/>
          <w:color w:val="000000"/>
          <w:lang w:eastAsia="ru-RU"/>
        </w:rPr>
        <w:t>№</w:t>
      </w:r>
      <w:r w:rsidRPr="00EA5C1D">
        <w:rPr>
          <w:rFonts w:eastAsia="Arial Unicode MS"/>
          <w:color w:val="000000"/>
          <w:lang w:eastAsia="ru-RU"/>
        </w:rPr>
        <w:t xml:space="preserve"> 834 </w:t>
      </w:r>
      <w:r>
        <w:rPr>
          <w:rFonts w:eastAsia="Arial Unicode MS"/>
          <w:color w:val="000000"/>
          <w:lang w:eastAsia="ru-RU"/>
        </w:rPr>
        <w:t>«</w:t>
      </w:r>
      <w:r w:rsidRPr="00EA5C1D">
        <w:rPr>
          <w:rFonts w:eastAsia="Arial Unicode MS"/>
          <w:color w:val="000000"/>
          <w:lang w:eastAsia="ru-RU"/>
        </w:rPr>
        <w:t>Об особенностях списания федерального имущества</w:t>
      </w:r>
      <w:r>
        <w:rPr>
          <w:rFonts w:eastAsia="Arial Unicode MS"/>
          <w:color w:val="000000"/>
          <w:lang w:eastAsia="ru-RU"/>
        </w:rPr>
        <w:t>»</w:t>
      </w:r>
    </w:p>
    <w:p w14:paraId="77278705" w14:textId="5A7FCDB3" w:rsidR="00F81910" w:rsidRPr="00832287" w:rsidRDefault="00B12D78" w:rsidP="00732626">
      <w:pPr>
        <w:widowControl w:val="0"/>
        <w:tabs>
          <w:tab w:val="left" w:pos="1458"/>
        </w:tabs>
        <w:suppressAutoHyphens w:val="0"/>
        <w:spacing w:line="295" w:lineRule="exact"/>
        <w:ind w:firstLine="709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shd w:val="clear" w:color="auto" w:fill="FFFFFF"/>
          <w:lang w:eastAsia="ru-RU"/>
        </w:rPr>
        <w:t>3.4</w:t>
      </w:r>
      <w:r w:rsidR="0007686F">
        <w:rPr>
          <w:rFonts w:eastAsia="Arial Unicode MS"/>
          <w:color w:val="000000"/>
          <w:shd w:val="clear" w:color="auto" w:fill="FFFFFF"/>
          <w:lang w:eastAsia="ru-RU"/>
        </w:rPr>
        <w:t xml:space="preserve">. </w:t>
      </w:r>
      <w:r w:rsidR="00F81910" w:rsidRPr="00832287">
        <w:rPr>
          <w:rFonts w:eastAsia="Arial Unicode MS"/>
          <w:color w:val="000000"/>
          <w:shd w:val="clear" w:color="auto" w:fill="FFFFFF"/>
          <w:lang w:eastAsia="ru-RU"/>
        </w:rPr>
        <w:t>Исполнитель имеет право:</w:t>
      </w:r>
    </w:p>
    <w:p w14:paraId="4273BEE1" w14:textId="77777777" w:rsidR="00F81910" w:rsidRPr="00832287" w:rsidRDefault="00B12D78" w:rsidP="00B12D78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eastAsia="Arial Unicode MS"/>
          <w:shd w:val="clear" w:color="auto" w:fill="FFFFFF"/>
          <w:lang w:eastAsia="ru-RU"/>
        </w:rPr>
      </w:pPr>
      <w:r>
        <w:rPr>
          <w:rFonts w:eastAsia="Arial Unicode MS"/>
          <w:color w:val="000000"/>
          <w:shd w:val="clear" w:color="auto" w:fill="FFFFFF"/>
          <w:lang w:eastAsia="ru-RU"/>
        </w:rPr>
        <w:t>3.4</w:t>
      </w:r>
      <w:r w:rsidR="0007686F">
        <w:rPr>
          <w:rFonts w:eastAsia="Arial Unicode MS"/>
          <w:color w:val="000000"/>
          <w:shd w:val="clear" w:color="auto" w:fill="FFFFFF"/>
          <w:lang w:eastAsia="ru-RU"/>
        </w:rPr>
        <w:t xml:space="preserve">.1. </w:t>
      </w:r>
      <w:r w:rsidR="00F81910" w:rsidRPr="00832287">
        <w:rPr>
          <w:rFonts w:eastAsia="Arial Unicode MS"/>
          <w:color w:val="000000"/>
          <w:shd w:val="clear" w:color="auto" w:fill="FFFFFF"/>
          <w:lang w:eastAsia="ru-RU"/>
        </w:rPr>
        <w:t>при необходимости получать консультации у Государственного заказчика по вопросам оказания Услуг;</w:t>
      </w:r>
    </w:p>
    <w:p w14:paraId="6D6EA583" w14:textId="77777777" w:rsidR="00F81910" w:rsidRPr="00832287" w:rsidRDefault="00B12D78" w:rsidP="00B12D78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eastAsia="Arial Unicode MS"/>
          <w:shd w:val="clear" w:color="auto" w:fill="FFFFFF"/>
          <w:lang w:eastAsia="ru-RU"/>
        </w:rPr>
      </w:pPr>
      <w:r>
        <w:rPr>
          <w:rFonts w:eastAsia="Arial Unicode MS"/>
          <w:color w:val="000000"/>
          <w:shd w:val="clear" w:color="auto" w:fill="FFFFFF"/>
          <w:lang w:eastAsia="ru-RU"/>
        </w:rPr>
        <w:t>3.4</w:t>
      </w:r>
      <w:r w:rsidR="0007686F">
        <w:rPr>
          <w:rFonts w:eastAsia="Arial Unicode MS"/>
          <w:color w:val="000000"/>
          <w:shd w:val="clear" w:color="auto" w:fill="FFFFFF"/>
          <w:lang w:eastAsia="ru-RU"/>
        </w:rPr>
        <w:t xml:space="preserve">.2. </w:t>
      </w:r>
      <w:r w:rsidR="00F81910" w:rsidRPr="00832287">
        <w:rPr>
          <w:rFonts w:eastAsia="Arial Unicode MS"/>
          <w:color w:val="000000"/>
          <w:shd w:val="clear" w:color="auto" w:fill="FFFFFF"/>
          <w:lang w:eastAsia="ru-RU"/>
        </w:rPr>
        <w:t>требовать своевременного подписания Государственным заказчиком Акта оказанных услуг;</w:t>
      </w:r>
    </w:p>
    <w:p w14:paraId="48D08262" w14:textId="77777777" w:rsidR="0007686F" w:rsidRDefault="00B12D78" w:rsidP="00B12D78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>3.4</w:t>
      </w:r>
      <w:r w:rsidR="0007686F">
        <w:rPr>
          <w:rFonts w:eastAsia="Arial Unicode MS"/>
          <w:lang w:eastAsia="ru-RU"/>
        </w:rPr>
        <w:t xml:space="preserve">.3. </w:t>
      </w:r>
      <w:r w:rsidR="00F81910" w:rsidRPr="00832287">
        <w:rPr>
          <w:rFonts w:eastAsia="Arial Unicode MS"/>
          <w:lang w:eastAsia="ru-RU"/>
        </w:rPr>
        <w:t>не приступать к оказанию Услуги, а начатую Услугу приостановить в случае нарушения Государственным заказчиком своих обязанностей;</w:t>
      </w:r>
    </w:p>
    <w:p w14:paraId="0226C3BF" w14:textId="3A434392" w:rsidR="00AB7692" w:rsidRPr="00416325" w:rsidRDefault="00B12D78" w:rsidP="00E26006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shd w:val="clear" w:color="auto" w:fill="FFFFFF"/>
          <w:lang w:eastAsia="ru-RU"/>
        </w:rPr>
        <w:t>3.4</w:t>
      </w:r>
      <w:r w:rsidR="0007686F" w:rsidRPr="0007686F">
        <w:rPr>
          <w:rFonts w:eastAsia="Arial Unicode MS"/>
          <w:color w:val="000000"/>
          <w:shd w:val="clear" w:color="auto" w:fill="FFFFFF"/>
          <w:lang w:eastAsia="ru-RU"/>
        </w:rPr>
        <w:t xml:space="preserve">.4. </w:t>
      </w:r>
      <w:r w:rsidR="00F81910" w:rsidRPr="0007686F">
        <w:rPr>
          <w:rFonts w:eastAsia="Arial Unicode MS"/>
          <w:color w:val="000000"/>
          <w:shd w:val="clear" w:color="auto" w:fill="FFFFFF"/>
          <w:lang w:eastAsia="ru-RU"/>
        </w:rPr>
        <w:t>Принять</w:t>
      </w:r>
      <w:r w:rsidR="00DF045F">
        <w:rPr>
          <w:rFonts w:eastAsia="Arial Unicode MS"/>
          <w:color w:val="000000"/>
          <w:shd w:val="clear" w:color="auto" w:fill="FFFFFF"/>
          <w:lang w:eastAsia="ru-RU"/>
        </w:rPr>
        <w:t xml:space="preserve"> </w:t>
      </w:r>
      <w:r w:rsidR="00F81910" w:rsidRPr="0007686F">
        <w:rPr>
          <w:rFonts w:eastAsia="Arial Unicode MS"/>
          <w:color w:val="000000"/>
          <w:shd w:val="clear" w:color="auto" w:fill="FFFFFF"/>
          <w:lang w:eastAsia="ru-RU"/>
        </w:rPr>
        <w:t>решение об одностороннем отказе от исполнения Контракта</w:t>
      </w:r>
      <w:r w:rsidR="00233998">
        <w:rPr>
          <w:rFonts w:eastAsia="Arial Unicode MS"/>
          <w:color w:val="000000"/>
          <w:shd w:val="clear" w:color="auto" w:fill="FFFFFF"/>
          <w:lang w:eastAsia="ru-RU"/>
        </w:rPr>
        <w:t xml:space="preserve"> </w:t>
      </w:r>
      <w:r w:rsidR="00F81910" w:rsidRPr="0007686F">
        <w:rPr>
          <w:rFonts w:eastAsia="Arial Unicode MS"/>
          <w:color w:val="000000"/>
          <w:shd w:val="clear" w:color="auto" w:fill="FFFFFF"/>
          <w:lang w:eastAsia="ru-RU"/>
        </w:rPr>
        <w:t xml:space="preserve">по основаниям, предусмотренным </w:t>
      </w:r>
      <w:r w:rsidR="00E26006" w:rsidRPr="00E26006">
        <w:rPr>
          <w:rFonts w:eastAsia="Arial Unicode MS"/>
          <w:color w:val="000000"/>
          <w:shd w:val="clear" w:color="auto" w:fill="FFFFFF"/>
          <w:lang w:eastAsia="ru-RU"/>
        </w:rPr>
        <w:t xml:space="preserve">гражданским законодательством </w:t>
      </w:r>
      <w:r w:rsidR="00F81910" w:rsidRPr="0007686F">
        <w:rPr>
          <w:rFonts w:eastAsia="Arial Unicode MS"/>
          <w:color w:val="000000"/>
          <w:shd w:val="clear" w:color="auto" w:fill="FFFFFF"/>
          <w:lang w:eastAsia="ru-RU"/>
        </w:rPr>
        <w:t>Федеральным за</w:t>
      </w:r>
      <w:r w:rsidR="0007686F">
        <w:rPr>
          <w:rFonts w:eastAsia="Arial Unicode MS"/>
          <w:color w:val="000000"/>
          <w:shd w:val="clear" w:color="auto" w:fill="FFFFFF"/>
          <w:lang w:eastAsia="ru-RU"/>
        </w:rPr>
        <w:t>коном от 5 апреля 2013 г.</w:t>
      </w:r>
      <w:r w:rsidR="007C558A">
        <w:rPr>
          <w:rFonts w:eastAsia="Arial Unicode MS"/>
          <w:color w:val="000000"/>
          <w:shd w:val="clear" w:color="auto" w:fill="FFFFFF"/>
          <w:lang w:eastAsia="ru-RU"/>
        </w:rPr>
        <w:br/>
      </w:r>
      <w:r w:rsidR="00233998">
        <w:rPr>
          <w:rFonts w:eastAsia="Arial Unicode MS"/>
          <w:color w:val="000000"/>
          <w:shd w:val="clear" w:color="auto" w:fill="FFFFFF"/>
          <w:lang w:eastAsia="ru-RU"/>
        </w:rPr>
        <w:t xml:space="preserve"> </w:t>
      </w:r>
      <w:r w:rsidR="0007686F">
        <w:rPr>
          <w:rFonts w:eastAsia="Arial Unicode MS"/>
          <w:color w:val="000000"/>
          <w:shd w:val="clear" w:color="auto" w:fill="FFFFFF"/>
          <w:lang w:eastAsia="ru-RU"/>
        </w:rPr>
        <w:t>№ 44-</w:t>
      </w:r>
      <w:r w:rsidR="00233998">
        <w:rPr>
          <w:rFonts w:eastAsia="Arial Unicode MS"/>
          <w:color w:val="000000"/>
          <w:shd w:val="clear" w:color="auto" w:fill="FFFFFF"/>
          <w:lang w:eastAsia="ru-RU"/>
        </w:rPr>
        <w:t xml:space="preserve">ФЗ </w:t>
      </w:r>
      <w:r w:rsidR="00F81910" w:rsidRPr="0007686F">
        <w:rPr>
          <w:rFonts w:eastAsia="Arial Unicode MS"/>
          <w:color w:val="000000"/>
          <w:shd w:val="clear" w:color="auto" w:fill="FFFFFF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24301735" w14:textId="77777777" w:rsidR="00416325" w:rsidRPr="00E26006" w:rsidRDefault="00416325" w:rsidP="00E26006">
      <w:pPr>
        <w:widowControl w:val="0"/>
        <w:numPr>
          <w:ilvl w:val="2"/>
          <w:numId w:val="1"/>
        </w:numPr>
        <w:tabs>
          <w:tab w:val="clear" w:pos="720"/>
          <w:tab w:val="left" w:pos="1458"/>
        </w:tabs>
        <w:suppressAutoHyphens w:val="0"/>
        <w:spacing w:line="295" w:lineRule="exact"/>
        <w:ind w:left="0" w:firstLine="709"/>
        <w:jc w:val="both"/>
        <w:rPr>
          <w:rFonts w:eastAsia="Arial Unicode MS"/>
          <w:lang w:eastAsia="ru-RU"/>
        </w:rPr>
      </w:pPr>
    </w:p>
    <w:p w14:paraId="63F71529" w14:textId="77777777" w:rsidR="00CC0B49" w:rsidRPr="00F935FE" w:rsidRDefault="0007686F" w:rsidP="00F935FE">
      <w:pPr>
        <w:shd w:val="clear" w:color="auto" w:fill="FFFFFF"/>
        <w:autoSpaceDE w:val="0"/>
        <w:jc w:val="center"/>
        <w:rPr>
          <w:b/>
        </w:rPr>
      </w:pPr>
      <w:r>
        <w:rPr>
          <w:b/>
        </w:rPr>
        <w:t>4</w:t>
      </w:r>
      <w:r w:rsidR="00367E1E" w:rsidRPr="00EF181E">
        <w:rPr>
          <w:b/>
        </w:rPr>
        <w:t xml:space="preserve">. Порядок сдачи-приемки </w:t>
      </w:r>
      <w:r w:rsidR="00781BDF" w:rsidRPr="00EF181E">
        <w:rPr>
          <w:b/>
        </w:rPr>
        <w:t>Услуг</w:t>
      </w:r>
    </w:p>
    <w:p w14:paraId="18F3ACA0" w14:textId="77777777" w:rsidR="0007686F" w:rsidRPr="00E124F0" w:rsidRDefault="0007686F" w:rsidP="0007686F">
      <w:pPr>
        <w:widowControl w:val="0"/>
        <w:numPr>
          <w:ilvl w:val="1"/>
          <w:numId w:val="1"/>
        </w:numPr>
        <w:tabs>
          <w:tab w:val="clear" w:pos="576"/>
          <w:tab w:val="left" w:pos="1273"/>
        </w:tabs>
        <w:suppressAutoHyphens w:val="0"/>
        <w:spacing w:line="295" w:lineRule="exact"/>
        <w:ind w:left="0" w:firstLine="780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4.1. </w:t>
      </w:r>
      <w:r w:rsidRPr="00E124F0">
        <w:rPr>
          <w:rFonts w:eastAsia="Arial Unicode MS"/>
          <w:color w:val="000000"/>
          <w:lang w:eastAsia="ru-RU"/>
        </w:rPr>
        <w:t>Сдача Услуг Исполнителем и приемка их Государственным заказчиком производится приемочной комиссией Государств</w:t>
      </w:r>
      <w:r w:rsidR="003C55A9">
        <w:rPr>
          <w:rFonts w:eastAsia="Arial Unicode MS"/>
          <w:color w:val="000000"/>
          <w:lang w:eastAsia="ru-RU"/>
        </w:rPr>
        <w:t xml:space="preserve">енного заказчика в соответствии </w:t>
      </w:r>
      <w:r w:rsidRPr="00E124F0">
        <w:rPr>
          <w:rFonts w:eastAsia="Arial Unicode MS"/>
          <w:color w:val="000000"/>
          <w:lang w:eastAsia="ru-RU"/>
        </w:rPr>
        <w:t>с действующим законодательством Российской Федерации.</w:t>
      </w:r>
    </w:p>
    <w:p w14:paraId="57322AB9" w14:textId="77777777" w:rsidR="0007686F" w:rsidRPr="00E124F0" w:rsidRDefault="0007686F" w:rsidP="0007686F">
      <w:pPr>
        <w:widowControl w:val="0"/>
        <w:numPr>
          <w:ilvl w:val="1"/>
          <w:numId w:val="1"/>
        </w:numPr>
        <w:tabs>
          <w:tab w:val="clear" w:pos="576"/>
          <w:tab w:val="left" w:pos="1273"/>
        </w:tabs>
        <w:suppressAutoHyphens w:val="0"/>
        <w:spacing w:line="295" w:lineRule="exact"/>
        <w:ind w:left="0" w:firstLine="780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4.2. </w:t>
      </w:r>
      <w:r w:rsidRPr="00E124F0">
        <w:rPr>
          <w:rFonts w:eastAsia="Arial Unicode MS"/>
          <w:color w:val="000000"/>
          <w:lang w:eastAsia="ru-RU"/>
        </w:rPr>
        <w:t>Исполнитель в соответствии с требованиями Контракта передает Государственному заказчику результат оказанных Услуг</w:t>
      </w:r>
      <w:r w:rsidR="00B12D78">
        <w:rPr>
          <w:rFonts w:eastAsia="Arial Unicode MS"/>
          <w:color w:val="000000"/>
          <w:lang w:eastAsia="ru-RU"/>
        </w:rPr>
        <w:t xml:space="preserve"> в соответствии с перечнем оказываемых Услуг (Приложение</w:t>
      </w:r>
      <w:r w:rsidR="000C26EA">
        <w:rPr>
          <w:rFonts w:eastAsia="Arial Unicode MS"/>
          <w:color w:val="000000"/>
          <w:lang w:eastAsia="ru-RU"/>
        </w:rPr>
        <w:t xml:space="preserve"> № 1 </w:t>
      </w:r>
      <w:r w:rsidR="000C26EA" w:rsidRPr="00E124F0">
        <w:rPr>
          <w:rFonts w:eastAsia="Arial Unicode MS"/>
          <w:color w:val="000000"/>
          <w:lang w:eastAsia="ru-RU"/>
        </w:rPr>
        <w:t>к Государственному контракту</w:t>
      </w:r>
      <w:r w:rsidR="000C26EA">
        <w:rPr>
          <w:rFonts w:eastAsia="Arial Unicode MS"/>
          <w:color w:val="000000"/>
          <w:lang w:eastAsia="ru-RU"/>
        </w:rPr>
        <w:t>)</w:t>
      </w:r>
      <w:r w:rsidRPr="00E124F0">
        <w:rPr>
          <w:rFonts w:eastAsia="Arial Unicode MS"/>
          <w:color w:val="000000"/>
          <w:lang w:eastAsia="ru-RU"/>
        </w:rPr>
        <w:t>. Приемка ок</w:t>
      </w:r>
      <w:r w:rsidR="00B12D78">
        <w:rPr>
          <w:rFonts w:eastAsia="Arial Unicode MS"/>
          <w:color w:val="000000"/>
          <w:lang w:eastAsia="ru-RU"/>
        </w:rPr>
        <w:t>азанных Услуг оформляется актом оказанных Услуг, подписанным</w:t>
      </w:r>
      <w:r w:rsidRPr="00E124F0">
        <w:rPr>
          <w:rFonts w:eastAsia="Arial Unicode MS"/>
          <w:color w:val="000000"/>
          <w:lang w:eastAsia="ru-RU"/>
        </w:rPr>
        <w:t xml:space="preserve"> Сторонами.</w:t>
      </w:r>
    </w:p>
    <w:p w14:paraId="3A9DE8AE" w14:textId="77777777" w:rsidR="0007686F" w:rsidRPr="00E124F0" w:rsidRDefault="0007686F" w:rsidP="0007686F">
      <w:pPr>
        <w:widowControl w:val="0"/>
        <w:numPr>
          <w:ilvl w:val="1"/>
          <w:numId w:val="1"/>
        </w:numPr>
        <w:tabs>
          <w:tab w:val="clear" w:pos="576"/>
          <w:tab w:val="left" w:pos="1273"/>
        </w:tabs>
        <w:suppressAutoHyphens w:val="0"/>
        <w:spacing w:line="295" w:lineRule="exact"/>
        <w:ind w:left="0" w:firstLine="780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4.3. </w:t>
      </w:r>
      <w:r w:rsidRPr="00E124F0">
        <w:rPr>
          <w:rFonts w:eastAsia="Arial Unicode MS"/>
          <w:color w:val="000000"/>
          <w:lang w:eastAsia="ru-RU"/>
        </w:rPr>
        <w:t>Приемка результатов исполне</w:t>
      </w:r>
      <w:r w:rsidR="00460B3B">
        <w:rPr>
          <w:rFonts w:eastAsia="Arial Unicode MS"/>
          <w:color w:val="000000"/>
          <w:lang w:eastAsia="ru-RU"/>
        </w:rPr>
        <w:t>ния Контракта, а также оказанных Услуг</w:t>
      </w:r>
      <w:r w:rsidRPr="00E124F0">
        <w:rPr>
          <w:rFonts w:eastAsia="Arial Unicode MS"/>
          <w:color w:val="000000"/>
          <w:lang w:eastAsia="ru-RU"/>
        </w:rPr>
        <w:t xml:space="preserve">, </w:t>
      </w:r>
      <w:r w:rsidR="009F127A">
        <w:rPr>
          <w:rFonts w:eastAsia="Arial Unicode MS"/>
          <w:color w:val="000000"/>
          <w:lang w:eastAsia="ru-RU"/>
        </w:rPr>
        <w:t xml:space="preserve">оформляется актом </w:t>
      </w:r>
      <w:r w:rsidR="009F127A" w:rsidRPr="009F127A">
        <w:rPr>
          <w:rFonts w:eastAsia="Arial Unicode MS"/>
          <w:color w:val="000000"/>
          <w:lang w:eastAsia="ru-RU"/>
        </w:rPr>
        <w:t>приемки товаров, работ, услуг</w:t>
      </w:r>
      <w:r w:rsidR="009F127A">
        <w:rPr>
          <w:rFonts w:eastAsia="Arial Unicode MS"/>
          <w:color w:val="000000"/>
          <w:lang w:eastAsia="ru-RU"/>
        </w:rPr>
        <w:t xml:space="preserve"> (приложение</w:t>
      </w:r>
      <w:r w:rsidR="009F127A" w:rsidRPr="009F127A">
        <w:rPr>
          <w:rFonts w:eastAsia="Arial Unicode MS"/>
          <w:color w:val="000000"/>
          <w:lang w:eastAsia="ru-RU"/>
        </w:rPr>
        <w:t xml:space="preserve"> № 2 </w:t>
      </w:r>
      <w:r w:rsidR="009F127A">
        <w:rPr>
          <w:rFonts w:eastAsia="Arial Unicode MS"/>
          <w:color w:val="000000"/>
          <w:lang w:eastAsia="ru-RU"/>
        </w:rPr>
        <w:t xml:space="preserve">к Государственному контракту), </w:t>
      </w:r>
      <w:r w:rsidR="009F127A" w:rsidRPr="009F127A">
        <w:rPr>
          <w:rFonts w:eastAsia="Arial Unicode MS"/>
          <w:color w:val="000000"/>
          <w:lang w:eastAsia="ru-RU"/>
        </w:rPr>
        <w:t xml:space="preserve">предусмотренного </w:t>
      </w:r>
      <w:r w:rsidR="009F127A">
        <w:rPr>
          <w:rFonts w:eastAsia="Arial Unicode MS"/>
          <w:color w:val="000000"/>
          <w:lang w:eastAsia="ru-RU"/>
        </w:rPr>
        <w:t xml:space="preserve">ч. 7 ст.94 Федерального закона </w:t>
      </w:r>
      <w:r w:rsidR="009F127A" w:rsidRPr="009F127A">
        <w:rPr>
          <w:rFonts w:eastAsia="Arial Unicode MS"/>
          <w:color w:val="000000"/>
          <w:lang w:eastAsia="ru-RU"/>
        </w:rPr>
        <w:t>от 05.04.2013 № 44-ФЗ «О контрактной системе в сфере закупок товаров, работ, услуг для обеспечения государственных и муниципальных нужд» и приказом Минфина России от 15.04.2021 № 61</w:t>
      </w:r>
      <w:r w:rsidR="009F127A">
        <w:rPr>
          <w:rFonts w:eastAsia="Arial Unicode MS"/>
          <w:color w:val="000000"/>
          <w:lang w:eastAsia="ru-RU"/>
        </w:rPr>
        <w:t>н</w:t>
      </w:r>
      <w:r w:rsidR="009F127A" w:rsidRPr="009F127A">
        <w:rPr>
          <w:rFonts w:eastAsia="Arial Unicode MS"/>
          <w:color w:val="000000"/>
          <w:lang w:eastAsia="ru-RU"/>
        </w:rPr>
        <w:t xml:space="preserve">, в течение 10 (десяти) календарных дней с момента </w:t>
      </w:r>
      <w:r w:rsidR="009F127A">
        <w:rPr>
          <w:rFonts w:eastAsia="Arial Unicode MS"/>
          <w:color w:val="000000"/>
          <w:lang w:eastAsia="ru-RU"/>
        </w:rPr>
        <w:t>оказания Услуг</w:t>
      </w:r>
      <w:r w:rsidR="009F127A" w:rsidRPr="009F127A">
        <w:rPr>
          <w:rFonts w:eastAsia="Arial Unicode MS"/>
          <w:color w:val="000000"/>
          <w:lang w:eastAsia="ru-RU"/>
        </w:rPr>
        <w:t xml:space="preserve">. Момент </w:t>
      </w:r>
      <w:r w:rsidR="009F127A">
        <w:rPr>
          <w:rFonts w:eastAsia="Arial Unicode MS"/>
          <w:color w:val="000000"/>
          <w:lang w:eastAsia="ru-RU"/>
        </w:rPr>
        <w:t>оказания Услуг</w:t>
      </w:r>
      <w:r w:rsidR="009F127A" w:rsidRPr="009F127A">
        <w:rPr>
          <w:rFonts w:eastAsia="Arial Unicode MS"/>
          <w:color w:val="000000"/>
          <w:lang w:eastAsia="ru-RU"/>
        </w:rPr>
        <w:t xml:space="preserve"> оформляется первичными документами, в к</w:t>
      </w:r>
      <w:r w:rsidR="009F127A">
        <w:rPr>
          <w:rFonts w:eastAsia="Arial Unicode MS"/>
          <w:color w:val="000000"/>
          <w:lang w:eastAsia="ru-RU"/>
        </w:rPr>
        <w:t>оторых содержится наименование оказанных услуг</w:t>
      </w:r>
      <w:r w:rsidR="009F127A" w:rsidRPr="009F127A">
        <w:rPr>
          <w:rFonts w:eastAsia="Arial Unicode MS"/>
          <w:color w:val="000000"/>
          <w:lang w:eastAsia="ru-RU"/>
        </w:rPr>
        <w:t>, реквизиты и подписи сторон.</w:t>
      </w:r>
      <w:r w:rsidRPr="00E124F0">
        <w:rPr>
          <w:rFonts w:eastAsia="Arial Unicode MS"/>
          <w:color w:val="000000"/>
          <w:lang w:eastAsia="ru-RU"/>
        </w:rPr>
        <w:t xml:space="preserve"> </w:t>
      </w:r>
    </w:p>
    <w:p w14:paraId="56F41D26" w14:textId="77777777" w:rsidR="0007686F" w:rsidRPr="00E124F0" w:rsidRDefault="0007686F" w:rsidP="0007686F">
      <w:pPr>
        <w:widowControl w:val="0"/>
        <w:numPr>
          <w:ilvl w:val="1"/>
          <w:numId w:val="1"/>
        </w:numPr>
        <w:tabs>
          <w:tab w:val="clear" w:pos="576"/>
          <w:tab w:val="left" w:pos="1273"/>
        </w:tabs>
        <w:suppressAutoHyphens w:val="0"/>
        <w:spacing w:line="295" w:lineRule="exact"/>
        <w:ind w:left="0" w:firstLine="780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4.4. </w:t>
      </w:r>
      <w:r w:rsidRPr="00E124F0">
        <w:rPr>
          <w:rFonts w:eastAsia="Arial Unicode MS"/>
          <w:color w:val="000000"/>
          <w:lang w:eastAsia="ru-RU"/>
        </w:rPr>
        <w:t>В случае выявления несоответствия результатов оказанных Услуг требованиям Государственного заказчика и (или) условиям настоящего Контракта Исполнитель обязан произвести необходимые исправления без дополнительной оплаты в течение срока, установленного Государственным заказчиком.</w:t>
      </w:r>
    </w:p>
    <w:p w14:paraId="6E0F0EA6" w14:textId="77777777" w:rsidR="0007686F" w:rsidRPr="00E124F0" w:rsidRDefault="0007686F" w:rsidP="0007686F">
      <w:pPr>
        <w:widowControl w:val="0"/>
        <w:suppressAutoHyphens w:val="0"/>
        <w:spacing w:line="295" w:lineRule="exact"/>
        <w:ind w:firstLine="780"/>
        <w:jc w:val="both"/>
        <w:rPr>
          <w:rFonts w:eastAsia="Arial Unicode MS"/>
          <w:lang w:eastAsia="ru-RU"/>
        </w:rPr>
      </w:pPr>
      <w:r w:rsidRPr="00E124F0">
        <w:rPr>
          <w:rFonts w:eastAsia="Arial Unicode MS"/>
          <w:color w:val="000000"/>
          <w:lang w:eastAsia="ru-RU"/>
        </w:rPr>
        <w:t>Все расходы, связанные с исправлением некачественно оказанных Услуг, оплачиваются Исполнителем. В случае обнаружения Государственным заказчиком недостатков оказанных Услуг, требующих переделки, после оплаты Услуг Исполнителя, последний обязан в срок, согласованный с Государственным заказчиком устранить недостатки за свой счет.</w:t>
      </w:r>
    </w:p>
    <w:p w14:paraId="52B1D9F5" w14:textId="77777777" w:rsidR="0007686F" w:rsidRPr="00E124F0" w:rsidRDefault="0007686F" w:rsidP="0007686F">
      <w:pPr>
        <w:widowControl w:val="0"/>
        <w:numPr>
          <w:ilvl w:val="1"/>
          <w:numId w:val="1"/>
        </w:numPr>
        <w:tabs>
          <w:tab w:val="clear" w:pos="576"/>
          <w:tab w:val="left" w:pos="1273"/>
        </w:tabs>
        <w:suppressAutoHyphens w:val="0"/>
        <w:spacing w:line="295" w:lineRule="exact"/>
        <w:ind w:left="0" w:firstLine="780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4.5. </w:t>
      </w:r>
      <w:r w:rsidRPr="00E124F0">
        <w:rPr>
          <w:rFonts w:eastAsia="Arial Unicode MS"/>
          <w:color w:val="000000"/>
          <w:lang w:eastAsia="ru-RU"/>
        </w:rPr>
        <w:t>При наличии замечаний и претензий к оказанным Услугам Государственный заказчик направляет мотивированный отказ от приемки Услуг.</w:t>
      </w:r>
    </w:p>
    <w:p w14:paraId="0C037C53" w14:textId="77777777" w:rsidR="0007686F" w:rsidRPr="00E124F0" w:rsidRDefault="0007686F" w:rsidP="0007686F">
      <w:pPr>
        <w:widowControl w:val="0"/>
        <w:suppressAutoHyphens w:val="0"/>
        <w:spacing w:line="295" w:lineRule="exact"/>
        <w:ind w:firstLine="780"/>
        <w:jc w:val="both"/>
        <w:rPr>
          <w:rFonts w:eastAsia="Arial Unicode MS"/>
          <w:lang w:eastAsia="ru-RU"/>
        </w:rPr>
      </w:pPr>
      <w:r w:rsidRPr="00E124F0">
        <w:rPr>
          <w:rFonts w:eastAsia="Arial Unicode MS"/>
          <w:color w:val="000000"/>
          <w:lang w:eastAsia="ru-RU"/>
        </w:rPr>
        <w:t>В мотивированном отказе Государственным заказчиком от приемки Услуг указывается перечень замечаний и претензий к оказанным Услугам и сроки их устранения.</w:t>
      </w:r>
    </w:p>
    <w:p w14:paraId="7CC53A57" w14:textId="77777777" w:rsidR="0007686F" w:rsidRPr="00E124F0" w:rsidRDefault="0007686F" w:rsidP="0007686F">
      <w:pPr>
        <w:widowControl w:val="0"/>
        <w:suppressAutoHyphens w:val="0"/>
        <w:spacing w:line="295" w:lineRule="exact"/>
        <w:ind w:firstLine="780"/>
        <w:jc w:val="both"/>
        <w:rPr>
          <w:rFonts w:eastAsia="Arial Unicode MS"/>
          <w:lang w:eastAsia="ru-RU"/>
        </w:rPr>
      </w:pPr>
      <w:r w:rsidRPr="00E124F0">
        <w:rPr>
          <w:rFonts w:eastAsia="Arial Unicode MS"/>
          <w:color w:val="000000"/>
          <w:lang w:eastAsia="ru-RU"/>
        </w:rPr>
        <w:lastRenderedPageBreak/>
        <w:t>Замечания и претензии устраняются Исполнителем за свой счет, если они</w:t>
      </w:r>
      <w:r>
        <w:rPr>
          <w:rFonts w:eastAsia="Arial Unicode MS"/>
          <w:color w:val="000000"/>
          <w:lang w:eastAsia="ru-RU"/>
        </w:rPr>
        <w:t xml:space="preserve"> </w:t>
      </w:r>
      <w:r w:rsidRPr="00E124F0">
        <w:rPr>
          <w:rFonts w:eastAsia="Arial Unicode MS"/>
          <w:color w:val="000000"/>
          <w:lang w:eastAsia="ru-RU"/>
        </w:rPr>
        <w:t>не выходят за пределы условий настоящего Контракта.</w:t>
      </w:r>
    </w:p>
    <w:p w14:paraId="355C12AB" w14:textId="77777777" w:rsidR="0007686F" w:rsidRPr="00E124F0" w:rsidRDefault="0007686F" w:rsidP="0007686F">
      <w:pPr>
        <w:widowControl w:val="0"/>
        <w:suppressAutoHyphens w:val="0"/>
        <w:spacing w:line="295" w:lineRule="exact"/>
        <w:ind w:firstLine="780"/>
        <w:jc w:val="both"/>
        <w:rPr>
          <w:rFonts w:eastAsia="Arial Unicode MS"/>
          <w:lang w:eastAsia="ru-RU"/>
        </w:rPr>
      </w:pPr>
      <w:r w:rsidRPr="00E124F0">
        <w:rPr>
          <w:rFonts w:eastAsia="Arial Unicode MS"/>
          <w:color w:val="000000"/>
          <w:lang w:eastAsia="ru-RU"/>
        </w:rPr>
        <w:t>Устранение замечаний производится после получения от Государственного заказчика информации о выявленных дефектах.</w:t>
      </w:r>
    </w:p>
    <w:p w14:paraId="2844F5BA" w14:textId="77777777" w:rsidR="0007686F" w:rsidRPr="00E124F0" w:rsidRDefault="0007686F" w:rsidP="0007686F">
      <w:pPr>
        <w:widowControl w:val="0"/>
        <w:numPr>
          <w:ilvl w:val="1"/>
          <w:numId w:val="1"/>
        </w:numPr>
        <w:tabs>
          <w:tab w:val="clear" w:pos="576"/>
          <w:tab w:val="left" w:pos="1273"/>
        </w:tabs>
        <w:suppressAutoHyphens w:val="0"/>
        <w:spacing w:line="295" w:lineRule="exact"/>
        <w:ind w:left="0" w:firstLine="780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4.6. </w:t>
      </w:r>
      <w:r w:rsidRPr="00E124F0">
        <w:rPr>
          <w:rFonts w:eastAsia="Arial Unicode MS"/>
          <w:color w:val="000000"/>
          <w:lang w:eastAsia="ru-RU"/>
        </w:rPr>
        <w:t>При обнаружении в ходе приёмки недостатков результата Услуги составляется акт</w:t>
      </w:r>
      <w:r>
        <w:rPr>
          <w:rFonts w:eastAsia="Arial Unicode MS"/>
          <w:color w:val="000000"/>
          <w:lang w:eastAsia="ru-RU"/>
        </w:rPr>
        <w:t xml:space="preserve"> </w:t>
      </w:r>
      <w:r w:rsidRPr="00E124F0">
        <w:rPr>
          <w:rFonts w:eastAsia="Arial Unicode MS"/>
          <w:color w:val="000000"/>
          <w:lang w:eastAsia="ru-RU"/>
        </w:rPr>
        <w:t>о недостатках, подписываемый обеими Сторонами. В акте должны быть указаны перечень выявленных недостатков и сроки их устранения.</w:t>
      </w:r>
    </w:p>
    <w:p w14:paraId="78939E9C" w14:textId="77777777" w:rsidR="00061AED" w:rsidRPr="00061AED" w:rsidRDefault="0007686F" w:rsidP="00061AED">
      <w:pPr>
        <w:widowControl w:val="0"/>
        <w:numPr>
          <w:ilvl w:val="1"/>
          <w:numId w:val="1"/>
        </w:numPr>
        <w:tabs>
          <w:tab w:val="clear" w:pos="576"/>
          <w:tab w:val="left" w:pos="1273"/>
        </w:tabs>
        <w:suppressAutoHyphens w:val="0"/>
        <w:spacing w:line="295" w:lineRule="exact"/>
        <w:ind w:left="0" w:firstLine="780"/>
        <w:jc w:val="both"/>
        <w:rPr>
          <w:rFonts w:eastAsia="Arial Unicode MS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4.7. </w:t>
      </w:r>
      <w:r w:rsidRPr="00E124F0">
        <w:rPr>
          <w:rFonts w:eastAsia="Arial Unicode MS"/>
          <w:color w:val="000000"/>
          <w:lang w:eastAsia="ru-RU"/>
        </w:rPr>
        <w:t xml:space="preserve">При возникновении между Государственным </w:t>
      </w:r>
      <w:r w:rsidR="00B94633">
        <w:rPr>
          <w:rFonts w:eastAsia="Arial Unicode MS"/>
          <w:color w:val="000000"/>
          <w:lang w:eastAsia="ru-RU"/>
        </w:rPr>
        <w:t>заказчиком и Исполнителем спора</w:t>
      </w:r>
      <w:r>
        <w:rPr>
          <w:rFonts w:eastAsia="Arial Unicode MS"/>
          <w:color w:val="000000"/>
          <w:lang w:eastAsia="ru-RU"/>
        </w:rPr>
        <w:t xml:space="preserve"> </w:t>
      </w:r>
      <w:r w:rsidRPr="00E124F0">
        <w:rPr>
          <w:rFonts w:eastAsia="Arial Unicode MS"/>
          <w:color w:val="000000"/>
          <w:lang w:eastAsia="ru-RU"/>
        </w:rPr>
        <w:t xml:space="preserve">по поводу недостатков оказанной Услуги или их причин по требованию любой из Сторон должна быть назначена экспертиза. Расходы на экспертизу несет </w:t>
      </w:r>
      <w:r w:rsidR="0038582D" w:rsidRPr="00E124F0">
        <w:rPr>
          <w:rFonts w:eastAsia="Arial Unicode MS"/>
          <w:color w:val="000000"/>
          <w:lang w:eastAsia="ru-RU"/>
        </w:rPr>
        <w:t xml:space="preserve">Исполнитель, </w:t>
      </w:r>
      <w:r w:rsidRPr="00E124F0">
        <w:rPr>
          <w:rFonts w:eastAsia="Arial Unicode MS"/>
          <w:color w:val="000000"/>
          <w:lang w:eastAsia="ru-RU"/>
        </w:rPr>
        <w:t xml:space="preserve">за исключением случаев, когда экспертизой установлено отсутствие нарушений Исполнителем Контракта или причинной связи между действиями Исполнителя </w:t>
      </w:r>
      <w:r>
        <w:rPr>
          <w:rFonts w:eastAsia="Arial Unicode MS"/>
          <w:color w:val="000000"/>
          <w:lang w:eastAsia="ru-RU"/>
        </w:rPr>
        <w:t xml:space="preserve"> </w:t>
      </w:r>
      <w:r w:rsidRPr="00E124F0">
        <w:rPr>
          <w:rFonts w:eastAsia="Arial Unicode MS"/>
          <w:color w:val="000000"/>
          <w:lang w:eastAsia="ru-RU"/>
        </w:rPr>
        <w:t>и обнаруженными недостатками. В указанных случаях расходы на экспертизу несет сторона, потребовавшая назначения экспертизы, а если она назначена по соглашению между Сторонами, обе Стороны поровну.</w:t>
      </w:r>
    </w:p>
    <w:p w14:paraId="5238AFCC" w14:textId="77777777" w:rsidR="00EB01A5" w:rsidRDefault="00EB01A5" w:rsidP="00F935FE">
      <w:pPr>
        <w:widowControl w:val="0"/>
        <w:snapToGrid w:val="0"/>
        <w:jc w:val="center"/>
        <w:rPr>
          <w:rFonts w:eastAsia="Arial Unicode MS"/>
          <w:lang w:eastAsia="ru-RU"/>
        </w:rPr>
      </w:pPr>
    </w:p>
    <w:p w14:paraId="63BCF8F4" w14:textId="77777777" w:rsidR="00CC0B49" w:rsidRPr="00F935FE" w:rsidRDefault="0007686F" w:rsidP="00F935FE">
      <w:pPr>
        <w:widowControl w:val="0"/>
        <w:snapToGrid w:val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5</w:t>
      </w:r>
      <w:r w:rsidR="00367E1E" w:rsidRPr="00EF181E">
        <w:rPr>
          <w:b/>
          <w:bCs/>
          <w:lang w:eastAsia="ar-SA"/>
        </w:rPr>
        <w:t xml:space="preserve">. </w:t>
      </w:r>
      <w:r w:rsidR="00125614">
        <w:rPr>
          <w:b/>
          <w:bCs/>
          <w:lang w:eastAsia="ar-SA"/>
        </w:rPr>
        <w:t>Качество</w:t>
      </w:r>
      <w:r>
        <w:rPr>
          <w:b/>
          <w:bCs/>
          <w:lang w:eastAsia="ar-SA"/>
        </w:rPr>
        <w:t xml:space="preserve"> оказываемых Услуг</w:t>
      </w:r>
    </w:p>
    <w:p w14:paraId="63A78C4B" w14:textId="01A1DF45" w:rsidR="00C12B0F" w:rsidRPr="00E64A78" w:rsidRDefault="00C12B0F" w:rsidP="00905B66">
      <w:pPr>
        <w:widowControl w:val="0"/>
        <w:numPr>
          <w:ilvl w:val="1"/>
          <w:numId w:val="1"/>
        </w:numPr>
        <w:shd w:val="clear" w:color="auto" w:fill="FFFFFF"/>
        <w:tabs>
          <w:tab w:val="clear" w:pos="576"/>
          <w:tab w:val="num" w:pos="709"/>
          <w:tab w:val="left" w:pos="1206"/>
        </w:tabs>
        <w:suppressAutoHyphens w:val="0"/>
        <w:ind w:left="0" w:firstLine="709"/>
        <w:jc w:val="both"/>
        <w:rPr>
          <w:rFonts w:eastAsia="Arial Unicode MS"/>
          <w:color w:val="000000"/>
          <w:shd w:val="clear" w:color="auto" w:fill="FFFFFF"/>
          <w:lang w:eastAsia="ru-RU"/>
        </w:rPr>
      </w:pPr>
      <w:r w:rsidRPr="00C12B0F">
        <w:rPr>
          <w:rFonts w:eastAsia="Arial Unicode MS"/>
          <w:color w:val="000000"/>
          <w:shd w:val="clear" w:color="auto" w:fill="FFFFFF"/>
          <w:lang w:eastAsia="ru-RU"/>
        </w:rPr>
        <w:t xml:space="preserve">5.1. Качество оказываемых Услуг должно соответствовать требованиям действующего законодательства </w:t>
      </w:r>
      <w:r w:rsidR="00444BFB">
        <w:rPr>
          <w:rFonts w:eastAsia="Arial Unicode MS"/>
          <w:color w:val="000000"/>
          <w:shd w:val="clear" w:color="auto" w:fill="FFFFFF"/>
          <w:lang w:eastAsia="ru-RU"/>
        </w:rPr>
        <w:t>(</w:t>
      </w:r>
      <w:r w:rsidR="00C647B8" w:rsidRPr="00C647B8">
        <w:rPr>
          <w:rFonts w:eastAsia="Arial Unicode MS"/>
          <w:color w:val="000000"/>
          <w:shd w:val="clear" w:color="auto" w:fill="FFFFFF"/>
          <w:lang w:eastAsia="ru-RU"/>
        </w:rPr>
        <w:t>Федеральный закон № 89 ФЗ от 24.06.1998) «Об отхо</w:t>
      </w:r>
      <w:r w:rsidR="00C647B8">
        <w:rPr>
          <w:rFonts w:eastAsia="Arial Unicode MS"/>
          <w:color w:val="000000"/>
          <w:shd w:val="clear" w:color="auto" w:fill="FFFFFF"/>
          <w:lang w:eastAsia="ru-RU"/>
        </w:rPr>
        <w:t>дах производства и потребления», (</w:t>
      </w:r>
      <w:r w:rsidR="00C647B8" w:rsidRPr="00C647B8">
        <w:rPr>
          <w:rFonts w:eastAsia="Arial Unicode MS"/>
          <w:color w:val="000000"/>
          <w:shd w:val="clear" w:color="auto" w:fill="FFFFFF"/>
          <w:lang w:eastAsia="ru-RU"/>
        </w:rPr>
        <w:t>Федеральный закон №7 ФЗ от 10.01.2002</w:t>
      </w:r>
      <w:r w:rsidR="00C647B8">
        <w:rPr>
          <w:rFonts w:eastAsia="Arial Unicode MS"/>
          <w:color w:val="000000"/>
          <w:shd w:val="clear" w:color="auto" w:fill="FFFFFF"/>
          <w:lang w:eastAsia="ru-RU"/>
        </w:rPr>
        <w:t xml:space="preserve">) </w:t>
      </w:r>
      <w:r w:rsidR="00C647B8" w:rsidRPr="00C647B8">
        <w:rPr>
          <w:rFonts w:eastAsia="Arial Unicode MS"/>
          <w:color w:val="000000"/>
          <w:shd w:val="clear" w:color="auto" w:fill="FFFFFF"/>
          <w:lang w:eastAsia="ru-RU"/>
        </w:rPr>
        <w:t>«Об охране окружающей среды»</w:t>
      </w:r>
      <w:r w:rsidR="00D55BA6">
        <w:rPr>
          <w:rFonts w:eastAsia="Arial Unicode MS"/>
          <w:color w:val="000000"/>
          <w:shd w:val="clear" w:color="auto" w:fill="FFFFFF"/>
          <w:lang w:eastAsia="ru-RU"/>
        </w:rPr>
        <w:t>, (Федеральный</w:t>
      </w:r>
      <w:r w:rsidR="00D55BA6" w:rsidRPr="00D55BA6">
        <w:rPr>
          <w:rFonts w:eastAsia="Arial Unicode MS"/>
          <w:color w:val="000000"/>
          <w:shd w:val="clear" w:color="auto" w:fill="FFFFFF"/>
          <w:lang w:eastAsia="ru-RU"/>
        </w:rPr>
        <w:t xml:space="preserve"> закона от 26.03.1998 № 41-ФЗ</w:t>
      </w:r>
      <w:r w:rsidR="00D55BA6">
        <w:rPr>
          <w:rFonts w:eastAsia="Arial Unicode MS"/>
          <w:color w:val="000000"/>
          <w:shd w:val="clear" w:color="auto" w:fill="FFFFFF"/>
          <w:lang w:eastAsia="ru-RU"/>
        </w:rPr>
        <w:t>)</w:t>
      </w:r>
      <w:r w:rsidR="00D55BA6" w:rsidRPr="00D55BA6">
        <w:rPr>
          <w:rFonts w:eastAsia="Arial Unicode MS"/>
          <w:color w:val="000000"/>
          <w:shd w:val="clear" w:color="auto" w:fill="FFFFFF"/>
          <w:lang w:eastAsia="ru-RU"/>
        </w:rPr>
        <w:t xml:space="preserve"> «О драгоценных металлах и драгоценных камнях»</w:t>
      </w:r>
      <w:r w:rsidR="00275642">
        <w:rPr>
          <w:rFonts w:eastAsia="Arial Unicode MS"/>
          <w:color w:val="000000"/>
          <w:shd w:val="clear" w:color="auto" w:fill="FFFFFF"/>
          <w:lang w:eastAsia="ru-RU"/>
        </w:rPr>
        <w:br/>
      </w:r>
      <w:r w:rsidR="00C647B8">
        <w:rPr>
          <w:rFonts w:eastAsia="Arial Unicode MS"/>
          <w:color w:val="000000"/>
          <w:shd w:val="clear" w:color="auto" w:fill="FFFFFF"/>
          <w:lang w:eastAsia="ru-RU"/>
        </w:rPr>
        <w:t xml:space="preserve"> </w:t>
      </w:r>
      <w:r w:rsidRPr="00905B66">
        <w:rPr>
          <w:rFonts w:eastAsia="Arial Unicode MS"/>
          <w:color w:val="000000"/>
          <w:shd w:val="clear" w:color="auto" w:fill="FFFFFF"/>
          <w:lang w:eastAsia="ru-RU"/>
        </w:rPr>
        <w:t xml:space="preserve">и условиям настоящего Контракта. </w:t>
      </w:r>
      <w:r w:rsidR="00D479EB" w:rsidRPr="00905B66">
        <w:rPr>
          <w:rFonts w:eastAsia="Arial Unicode MS"/>
          <w:color w:val="000000"/>
          <w:shd w:val="clear" w:color="auto" w:fill="FFFFFF"/>
          <w:lang w:eastAsia="ru-RU"/>
        </w:rPr>
        <w:t xml:space="preserve"> </w:t>
      </w:r>
    </w:p>
    <w:p w14:paraId="2DBE096A" w14:textId="381E1E43" w:rsidR="0007686F" w:rsidRDefault="00C12B0F" w:rsidP="00C12B0F">
      <w:pPr>
        <w:widowControl w:val="0"/>
        <w:numPr>
          <w:ilvl w:val="1"/>
          <w:numId w:val="1"/>
        </w:numPr>
        <w:shd w:val="clear" w:color="auto" w:fill="FFFFFF"/>
        <w:tabs>
          <w:tab w:val="clear" w:pos="576"/>
          <w:tab w:val="left" w:pos="1206"/>
        </w:tabs>
        <w:suppressAutoHyphens w:val="0"/>
        <w:ind w:left="0" w:firstLine="680"/>
        <w:jc w:val="both"/>
        <w:rPr>
          <w:rFonts w:eastAsia="Arial Unicode MS"/>
          <w:shd w:val="clear" w:color="auto" w:fill="FFFFFF"/>
          <w:lang w:eastAsia="ru-RU"/>
        </w:rPr>
      </w:pPr>
      <w:r w:rsidRPr="00C12B0F">
        <w:rPr>
          <w:rFonts w:eastAsia="Arial Unicode MS"/>
          <w:color w:val="000000"/>
          <w:shd w:val="clear" w:color="auto" w:fill="FFFFFF"/>
          <w:lang w:eastAsia="ru-RU"/>
        </w:rPr>
        <w:t xml:space="preserve">5.2. Исполнитель гарантирует соответствие оказываемых услуг обязательным требованиям </w:t>
      </w:r>
      <w:r w:rsidR="00275642">
        <w:rPr>
          <w:rFonts w:eastAsia="Arial Unicode MS"/>
          <w:color w:val="000000"/>
          <w:shd w:val="clear" w:color="auto" w:fill="FFFFFF"/>
          <w:lang w:eastAsia="ru-RU"/>
        </w:rPr>
        <w:br/>
      </w:r>
      <w:r w:rsidRPr="00C12B0F">
        <w:rPr>
          <w:rFonts w:eastAsia="Arial Unicode MS"/>
          <w:color w:val="000000"/>
          <w:shd w:val="clear" w:color="auto" w:fill="FFFFFF"/>
          <w:lang w:eastAsia="ru-RU"/>
        </w:rPr>
        <w:t>к качеству, предъявляемым к таким видам услуг законодательством Российской Федерации и Государствен</w:t>
      </w:r>
      <w:r w:rsidR="00323DF8">
        <w:rPr>
          <w:rFonts w:eastAsia="Arial Unicode MS"/>
          <w:color w:val="000000"/>
          <w:shd w:val="clear" w:color="auto" w:fill="FFFFFF"/>
          <w:lang w:eastAsia="ru-RU"/>
        </w:rPr>
        <w:t>ным заказчиком</w:t>
      </w:r>
      <w:r w:rsidRPr="00C12B0F">
        <w:rPr>
          <w:rFonts w:eastAsia="Arial Unicode MS"/>
          <w:color w:val="000000"/>
          <w:shd w:val="clear" w:color="auto" w:fill="FFFFFF"/>
          <w:lang w:eastAsia="ru-RU"/>
        </w:rPr>
        <w:t>.</w:t>
      </w:r>
    </w:p>
    <w:p w14:paraId="6E9F72FE" w14:textId="02566295" w:rsidR="00796376" w:rsidRPr="00905B66" w:rsidRDefault="00C12B0F" w:rsidP="009F127A">
      <w:pPr>
        <w:widowControl w:val="0"/>
        <w:numPr>
          <w:ilvl w:val="1"/>
          <w:numId w:val="1"/>
        </w:numPr>
        <w:shd w:val="clear" w:color="auto" w:fill="FFFFFF"/>
        <w:tabs>
          <w:tab w:val="clear" w:pos="576"/>
          <w:tab w:val="left" w:pos="1206"/>
        </w:tabs>
        <w:suppressAutoHyphens w:val="0"/>
        <w:ind w:left="0" w:firstLine="680"/>
        <w:jc w:val="both"/>
        <w:rPr>
          <w:rFonts w:eastAsia="Arial Unicode MS"/>
          <w:shd w:val="clear" w:color="auto" w:fill="FFFFFF"/>
          <w:lang w:eastAsia="ru-RU"/>
        </w:rPr>
      </w:pPr>
      <w:r>
        <w:rPr>
          <w:rFonts w:eastAsia="Arial Unicode MS"/>
          <w:shd w:val="clear" w:color="auto" w:fill="FFFFFF"/>
          <w:lang w:eastAsia="ru-RU"/>
        </w:rPr>
        <w:t>5.3</w:t>
      </w:r>
      <w:r w:rsidR="0007686F">
        <w:rPr>
          <w:rFonts w:eastAsia="Arial Unicode MS"/>
          <w:shd w:val="clear" w:color="auto" w:fill="FFFFFF"/>
          <w:lang w:eastAsia="ru-RU"/>
        </w:rPr>
        <w:t xml:space="preserve">. </w:t>
      </w:r>
      <w:r w:rsidR="000E2317" w:rsidRPr="00A60760">
        <w:rPr>
          <w:bCs/>
        </w:rPr>
        <w:t>Устранение недостатков, выявленных при приемке Услуг производится в сроки, согласованн</w:t>
      </w:r>
      <w:r w:rsidR="00796376">
        <w:rPr>
          <w:bCs/>
        </w:rPr>
        <w:t>ые с Государственным заказчиком</w:t>
      </w:r>
      <w:r w:rsidR="00905B66">
        <w:rPr>
          <w:bCs/>
        </w:rPr>
        <w:t>.</w:t>
      </w:r>
    </w:p>
    <w:p w14:paraId="24517327" w14:textId="77777777" w:rsidR="00D55BA6" w:rsidRPr="00643235" w:rsidRDefault="00D55BA6" w:rsidP="00D55BA6">
      <w:pPr>
        <w:widowControl w:val="0"/>
        <w:numPr>
          <w:ilvl w:val="1"/>
          <w:numId w:val="1"/>
        </w:numPr>
        <w:shd w:val="clear" w:color="auto" w:fill="FFFFFF"/>
        <w:tabs>
          <w:tab w:val="clear" w:pos="576"/>
          <w:tab w:val="left" w:pos="1206"/>
        </w:tabs>
        <w:suppressAutoHyphens w:val="0"/>
        <w:ind w:left="0" w:firstLine="680"/>
        <w:jc w:val="both"/>
        <w:rPr>
          <w:rFonts w:eastAsia="Arial Unicode MS"/>
          <w:shd w:val="clear" w:color="auto" w:fill="FFFFFF"/>
          <w:lang w:eastAsia="ru-RU"/>
        </w:rPr>
      </w:pPr>
    </w:p>
    <w:p w14:paraId="5AC38787" w14:textId="77777777" w:rsidR="009D4BA1" w:rsidRPr="00EF181E" w:rsidRDefault="00915711" w:rsidP="00F935FE">
      <w:pPr>
        <w:ind w:firstLine="709"/>
        <w:jc w:val="center"/>
      </w:pPr>
      <w:r w:rsidRPr="00EF181E">
        <w:rPr>
          <w:b/>
          <w:bCs/>
        </w:rPr>
        <w:t xml:space="preserve">6. </w:t>
      </w:r>
      <w:r w:rsidR="00367E1E" w:rsidRPr="00EF181E">
        <w:rPr>
          <w:b/>
          <w:bCs/>
        </w:rPr>
        <w:t>Ответственность Сторон</w:t>
      </w:r>
    </w:p>
    <w:p w14:paraId="1A33317E" w14:textId="77777777" w:rsidR="007A248D" w:rsidRPr="00EF181E" w:rsidRDefault="007A248D" w:rsidP="007A248D">
      <w:pPr>
        <w:ind w:firstLine="709"/>
        <w:jc w:val="both"/>
      </w:pPr>
      <w:r w:rsidRPr="00EF181E">
        <w:t>6.1. За неисполнение или ненадлежащее исполнение условий настоящего Контракта Стороны несут ответственность в соответствии с законодательством Российской Федерации и условиями настоящего Контракта.</w:t>
      </w:r>
    </w:p>
    <w:p w14:paraId="38FE7462" w14:textId="77777777" w:rsidR="007A248D" w:rsidRPr="00EF181E" w:rsidRDefault="007A248D" w:rsidP="007A248D">
      <w:pPr>
        <w:ind w:firstLine="709"/>
        <w:jc w:val="both"/>
      </w:pPr>
      <w:r w:rsidRPr="00EF181E">
        <w:t xml:space="preserve">6.2. Неисполнение </w:t>
      </w:r>
      <w:r w:rsidR="00781BDF" w:rsidRPr="00EF181E">
        <w:rPr>
          <w:bCs/>
        </w:rPr>
        <w:t>Исполнител</w:t>
      </w:r>
      <w:r w:rsidR="00E95B32" w:rsidRPr="00EF181E">
        <w:rPr>
          <w:bCs/>
        </w:rPr>
        <w:t>е</w:t>
      </w:r>
      <w:r w:rsidR="00772F95" w:rsidRPr="00EF181E">
        <w:t>м</w:t>
      </w:r>
      <w:r w:rsidRPr="00EF181E">
        <w:t xml:space="preserve"> условий настоящего Контракта яв</w:t>
      </w:r>
      <w:r w:rsidR="00B94633">
        <w:t xml:space="preserve">ляется основанием для обращения </w:t>
      </w:r>
      <w:r w:rsidRPr="00EF181E">
        <w:t>Государственного</w:t>
      </w:r>
      <w:r w:rsidR="00B94633">
        <w:t xml:space="preserve"> заказчика в суд с требованием </w:t>
      </w:r>
      <w:r w:rsidRPr="00EF181E">
        <w:t>о расторжении настоящего Контракта или</w:t>
      </w:r>
      <w:r w:rsidR="00B94633">
        <w:t xml:space="preserve"> расторжения Контракта в связи </w:t>
      </w:r>
      <w:r w:rsidRPr="00EF181E">
        <w:t xml:space="preserve">с односторонним отказом Государственного заказчика от исполнения Контракта. </w:t>
      </w:r>
    </w:p>
    <w:p w14:paraId="14C3A3A1" w14:textId="77777777" w:rsidR="007A248D" w:rsidRPr="00EF181E" w:rsidRDefault="007A248D" w:rsidP="007A248D">
      <w:pPr>
        <w:ind w:firstLine="709"/>
        <w:jc w:val="both"/>
      </w:pPr>
      <w:r w:rsidRPr="00EF181E">
        <w:t>6.3. В случае полного (частичного) неисполнения условий настоящего Контракта одной из Сторон, эта Сторона обязана возместить другой Стороне причиненные убытки.</w:t>
      </w:r>
    </w:p>
    <w:p w14:paraId="30690AAA" w14:textId="77777777" w:rsidR="007A248D" w:rsidRPr="00EF181E" w:rsidRDefault="007A248D" w:rsidP="007A248D">
      <w:pPr>
        <w:ind w:firstLine="709"/>
        <w:jc w:val="both"/>
      </w:pPr>
      <w:r w:rsidRPr="00EF181E">
        <w:t xml:space="preserve">6.4.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</w:t>
      </w:r>
      <w:r w:rsidR="00781BDF" w:rsidRPr="00EF181E">
        <w:rPr>
          <w:bCs/>
        </w:rPr>
        <w:t>Исполнитель</w:t>
      </w:r>
      <w:r w:rsidRPr="00EF181E">
        <w:t xml:space="preserve"> вправе потребовать уплаты неустоек (штрафов, пеней). </w:t>
      </w:r>
    </w:p>
    <w:p w14:paraId="48CAF7EB" w14:textId="77777777" w:rsidR="007A248D" w:rsidRPr="00EF181E" w:rsidRDefault="007A248D" w:rsidP="007A248D">
      <w:pPr>
        <w:widowControl w:val="0"/>
        <w:suppressAutoHyphens w:val="0"/>
        <w:autoSpaceDE w:val="0"/>
        <w:autoSpaceDN w:val="0"/>
        <w:adjustRightInd w:val="0"/>
        <w:ind w:firstLine="709"/>
        <w:jc w:val="both"/>
      </w:pPr>
      <w:r w:rsidRPr="00EF181E"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D95DC3F" w14:textId="77777777" w:rsidR="007A248D" w:rsidRPr="00EF181E" w:rsidRDefault="007A248D" w:rsidP="007A248D">
      <w:pPr>
        <w:widowControl w:val="0"/>
        <w:suppressAutoHyphens w:val="0"/>
        <w:autoSpaceDE w:val="0"/>
        <w:autoSpaceDN w:val="0"/>
        <w:adjustRightInd w:val="0"/>
        <w:ind w:firstLine="709"/>
        <w:jc w:val="both"/>
      </w:pPr>
      <w:r w:rsidRPr="00EF181E">
        <w:t>Штрафы начисляются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</w:t>
      </w:r>
      <w:r w:rsidR="00B94633">
        <w:t xml:space="preserve">. </w:t>
      </w:r>
      <w:r w:rsidRPr="00755836">
        <w:t>Размер штрафа устанавливается Контрактом и составляет 1</w:t>
      </w:r>
      <w:r w:rsidR="002C061D">
        <w:t xml:space="preserve"> </w:t>
      </w:r>
      <w:r w:rsidRPr="00755836">
        <w:t>000 (одна тысяча) рублей.</w:t>
      </w:r>
    </w:p>
    <w:p w14:paraId="692F299C" w14:textId="77777777" w:rsidR="007A248D" w:rsidRPr="00EF181E" w:rsidRDefault="00072234" w:rsidP="007A248D">
      <w:pPr>
        <w:widowControl w:val="0"/>
        <w:suppressAutoHyphens w:val="0"/>
        <w:autoSpaceDE w:val="0"/>
        <w:autoSpaceDN w:val="0"/>
        <w:adjustRightInd w:val="0"/>
        <w:ind w:firstLine="709"/>
        <w:jc w:val="both"/>
      </w:pPr>
      <w:r w:rsidRPr="00EF181E">
        <w:t>6.5. В случае прос</w:t>
      </w:r>
      <w:r w:rsidR="007A248D" w:rsidRPr="00EF181E">
        <w:t xml:space="preserve">рочки исполнения </w:t>
      </w:r>
      <w:r w:rsidR="00781BDF" w:rsidRPr="00EF181E">
        <w:rPr>
          <w:bCs/>
        </w:rPr>
        <w:t>Исполнител</w:t>
      </w:r>
      <w:r w:rsidR="00B574DF" w:rsidRPr="00EF181E">
        <w:rPr>
          <w:bCs/>
        </w:rPr>
        <w:t>е</w:t>
      </w:r>
      <w:r w:rsidR="00772F95" w:rsidRPr="00EF181E">
        <w:t>м</w:t>
      </w:r>
      <w:r w:rsidR="007A248D" w:rsidRPr="00EF181E">
        <w:t xml:space="preserve"> обязательств (в том числе </w:t>
      </w:r>
      <w:r w:rsidR="00EF181E">
        <w:br/>
      </w:r>
      <w:r w:rsidR="007A248D" w:rsidRPr="00EF181E">
        <w:t xml:space="preserve">и гарантийного обязательства), предусмотренного Контрактом, а также в иных случаях неисполнения или ненадлежащего исполнения </w:t>
      </w:r>
      <w:r w:rsidR="00781BDF" w:rsidRPr="00EF181E">
        <w:rPr>
          <w:bCs/>
        </w:rPr>
        <w:t>Исполнител</w:t>
      </w:r>
      <w:r w:rsidR="00E95B32" w:rsidRPr="00EF181E">
        <w:rPr>
          <w:bCs/>
        </w:rPr>
        <w:t>е</w:t>
      </w:r>
      <w:r w:rsidR="00772F95" w:rsidRPr="00EF181E">
        <w:t>м</w:t>
      </w:r>
      <w:r w:rsidR="007A248D" w:rsidRPr="00EF181E">
        <w:t xml:space="preserve"> своих обязанностей Государственный заказчик направляет </w:t>
      </w:r>
      <w:r w:rsidR="00781BDF" w:rsidRPr="00EF181E">
        <w:rPr>
          <w:bCs/>
        </w:rPr>
        <w:t>Исполнител</w:t>
      </w:r>
      <w:r w:rsidR="00E95B32" w:rsidRPr="00EF181E">
        <w:rPr>
          <w:bCs/>
        </w:rPr>
        <w:t>ю</w:t>
      </w:r>
      <w:r w:rsidR="00EF181E">
        <w:t xml:space="preserve"> требование </w:t>
      </w:r>
      <w:r w:rsidR="007A248D" w:rsidRPr="00EF181E">
        <w:t>об уплате неустоек (штрафов, пеней).</w:t>
      </w:r>
      <w:r w:rsidR="000930C8">
        <w:t xml:space="preserve"> Неустойка носит</w:t>
      </w:r>
      <w:r w:rsidR="00DF045F">
        <w:t xml:space="preserve"> штрафной характер.</w:t>
      </w:r>
    </w:p>
    <w:p w14:paraId="515C45E0" w14:textId="77777777" w:rsidR="007A248D" w:rsidRPr="00EF181E" w:rsidRDefault="007A248D" w:rsidP="007A248D">
      <w:pPr>
        <w:ind w:firstLine="709"/>
        <w:jc w:val="both"/>
      </w:pPr>
      <w:r w:rsidRPr="00EF181E">
        <w:lastRenderedPageBreak/>
        <w:t xml:space="preserve">Пеня начисляется за каждый день просрочки исполнения </w:t>
      </w:r>
      <w:r w:rsidR="00781BDF" w:rsidRPr="00EF181E">
        <w:rPr>
          <w:bCs/>
        </w:rPr>
        <w:t>Исполнител</w:t>
      </w:r>
      <w:r w:rsidR="00E95B32" w:rsidRPr="00EF181E">
        <w:rPr>
          <w:bCs/>
        </w:rPr>
        <w:t>е</w:t>
      </w:r>
      <w:r w:rsidR="00772F95" w:rsidRPr="00EF181E">
        <w:t>м</w:t>
      </w:r>
      <w:r w:rsidRPr="00EF181E">
        <w:t xml:space="preserve"> обязательства, предусмотренного Контрактом, начиная со дня, следующего пос</w:t>
      </w:r>
      <w:r w:rsidR="00B94633">
        <w:t xml:space="preserve">ле дня истечения установленного </w:t>
      </w:r>
      <w:r w:rsidRPr="00EF181E">
        <w:t>Контрактом с</w:t>
      </w:r>
      <w:r w:rsidR="00B94633">
        <w:t xml:space="preserve">рока исполнения обязательства, </w:t>
      </w:r>
      <w:r w:rsidRPr="00EF181E">
        <w:t xml:space="preserve">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781BDF" w:rsidRPr="00EF181E">
        <w:rPr>
          <w:bCs/>
        </w:rPr>
        <w:t>Исполнител</w:t>
      </w:r>
      <w:r w:rsidR="00E95B32" w:rsidRPr="00EF181E">
        <w:rPr>
          <w:bCs/>
        </w:rPr>
        <w:t>е</w:t>
      </w:r>
      <w:r w:rsidR="00772F95" w:rsidRPr="00EF181E">
        <w:t>м</w:t>
      </w:r>
      <w:r w:rsidRPr="00EF181E">
        <w:t>.</w:t>
      </w:r>
    </w:p>
    <w:p w14:paraId="5BF1740C" w14:textId="77777777" w:rsidR="007A248D" w:rsidRPr="00EF181E" w:rsidRDefault="007A248D" w:rsidP="007A248D">
      <w:pPr>
        <w:ind w:firstLine="709"/>
        <w:jc w:val="both"/>
      </w:pPr>
      <w:r w:rsidRPr="00EF181E">
        <w:t>Штрафы начисляются за</w:t>
      </w:r>
      <w:r w:rsidR="004969CD">
        <w:t xml:space="preserve"> каждый факт неисполнения или ненадлежащего исполнения</w:t>
      </w:r>
      <w:r w:rsidRPr="00EF181E">
        <w:t xml:space="preserve"> Исполнителем обязательств, предусмотренных Контрактом, за исключением просрочки исполнения </w:t>
      </w:r>
      <w:r w:rsidR="00781BDF" w:rsidRPr="00EF181E">
        <w:rPr>
          <w:bCs/>
        </w:rPr>
        <w:t>Исполнител</w:t>
      </w:r>
      <w:r w:rsidR="00E95B32" w:rsidRPr="00EF181E">
        <w:rPr>
          <w:bCs/>
        </w:rPr>
        <w:t>е</w:t>
      </w:r>
      <w:r w:rsidR="00772F95" w:rsidRPr="00EF181E">
        <w:t>м</w:t>
      </w:r>
      <w:r w:rsidRPr="00EF181E">
        <w:t xml:space="preserve"> обязательств (в том числе гарантийного обязательства), предусмотренных Контрактом. Размер штрафа устанавливается Контрактом </w:t>
      </w:r>
      <w:r w:rsidR="009234B2" w:rsidRPr="00EF181E">
        <w:t xml:space="preserve">в размере </w:t>
      </w:r>
      <w:r w:rsidR="00F70A15" w:rsidRPr="00EF181E">
        <w:t>1</w:t>
      </w:r>
      <w:r w:rsidR="00350B7C">
        <w:t>0</w:t>
      </w:r>
      <w:r w:rsidRPr="00EF181E">
        <w:t xml:space="preserve"> процент</w:t>
      </w:r>
      <w:r w:rsidR="00350B7C">
        <w:t>ов</w:t>
      </w:r>
      <w:r w:rsidRPr="00EF181E">
        <w:t xml:space="preserve"> цены Контракта.</w:t>
      </w:r>
    </w:p>
    <w:p w14:paraId="58FDC9BF" w14:textId="77777777" w:rsidR="007A248D" w:rsidRPr="00EF181E" w:rsidRDefault="007A248D" w:rsidP="007A248D">
      <w:pPr>
        <w:ind w:firstLine="709"/>
        <w:jc w:val="both"/>
      </w:pPr>
      <w:r w:rsidRPr="00EF181E">
        <w:t xml:space="preserve">6.6. Сторона освобождается от уплаты неустойки (штрафа, пени), если докажет, </w:t>
      </w:r>
      <w:r w:rsidR="00EF181E">
        <w:br/>
      </w:r>
      <w:r w:rsidRPr="00EF181E">
        <w:t>что неисполнение или ненадлежащее исполнение обязательства, предусмотренного Контрактом, произошло вследствие н</w:t>
      </w:r>
      <w:r w:rsidR="00EF181E">
        <w:t xml:space="preserve">епреодолимой силы или </w:t>
      </w:r>
      <w:r w:rsidRPr="00EF181E">
        <w:t>по вине другой Стороны.</w:t>
      </w:r>
    </w:p>
    <w:p w14:paraId="1B3198FA" w14:textId="77777777" w:rsidR="007A248D" w:rsidRPr="00EF181E" w:rsidRDefault="007A248D" w:rsidP="007A248D">
      <w:pPr>
        <w:ind w:firstLine="709"/>
        <w:jc w:val="both"/>
      </w:pPr>
      <w:r w:rsidRPr="00EF181E">
        <w:t>6.7. Применение штрафных санкций не освобождает Стороны от исполнения обязательств по настоящему Контракту.</w:t>
      </w:r>
    </w:p>
    <w:p w14:paraId="58C67A92" w14:textId="77777777" w:rsidR="007A248D" w:rsidRPr="00EF181E" w:rsidRDefault="007A248D" w:rsidP="007A248D">
      <w:pPr>
        <w:ind w:firstLine="709"/>
        <w:jc w:val="both"/>
      </w:pPr>
      <w:r w:rsidRPr="00EF181E">
        <w:t xml:space="preserve">6.8. В случае расторжения Контракта в связи с односторонним отказом Стороны </w:t>
      </w:r>
      <w:r w:rsidR="00EF181E">
        <w:br/>
      </w:r>
      <w:r w:rsidRPr="00EF181E">
        <w:t>от исполнения Контракта, другая Сторона вправе потребовать возмещения только фактически понесенного ущерба, непосредственно обусловленного обстоятельствами, являющимися о</w:t>
      </w:r>
      <w:r w:rsidR="00EF181E">
        <w:t xml:space="preserve">снованием для принятия решения </w:t>
      </w:r>
      <w:r w:rsidRPr="00EF181E">
        <w:t>об одностороннем отказе от исполнения Контракта.</w:t>
      </w:r>
    </w:p>
    <w:p w14:paraId="51592561" w14:textId="77777777" w:rsidR="00F70A15" w:rsidRPr="00EF181E" w:rsidRDefault="00F70A15" w:rsidP="00F70A15">
      <w:pPr>
        <w:ind w:firstLine="709"/>
        <w:jc w:val="both"/>
      </w:pPr>
      <w:r w:rsidRPr="00EF181E">
        <w:t>6.9. Общая сумма начисленного штрафа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63FBDB1E" w14:textId="77777777" w:rsidR="00851881" w:rsidRDefault="00E840FF" w:rsidP="0041369E">
      <w:pPr>
        <w:ind w:firstLine="709"/>
        <w:jc w:val="both"/>
      </w:pPr>
      <w:r>
        <w:t xml:space="preserve">6.10. </w:t>
      </w:r>
      <w:r w:rsidR="00F70A15" w:rsidRPr="00EF181E">
        <w:t>Общая сумма начисленного штрафа,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14:paraId="501208C8" w14:textId="77777777" w:rsidR="00E840FF" w:rsidRDefault="00E840FF" w:rsidP="00E840FF">
      <w:pPr>
        <w:ind w:firstLine="709"/>
        <w:jc w:val="both"/>
      </w:pPr>
      <w:r w:rsidRPr="00E840FF">
        <w:t xml:space="preserve">6.11. </w:t>
      </w:r>
      <w:r>
        <w:t xml:space="preserve"> </w:t>
      </w:r>
      <w:r w:rsidRPr="00E840FF">
        <w:t>За каждый факт неисполнения или ненадлежащего исполнения поставщиком (подрядчиком, исполнителем) обязательства, преду</w:t>
      </w:r>
      <w:r w:rsidR="00B94633">
        <w:t xml:space="preserve">смотренного контрактом, которое не </w:t>
      </w:r>
      <w:r w:rsidRPr="00E840FF">
        <w:t>имеет стоимостного выражения, размер штрафа устанавливается (при наличии в контракте таких обязательств) в размере 1</w:t>
      </w:r>
      <w:r w:rsidR="00460B3B">
        <w:t xml:space="preserve"> </w:t>
      </w:r>
      <w:r w:rsidRPr="00E840FF">
        <w:t>000 (одна тысяча) рублей.</w:t>
      </w:r>
    </w:p>
    <w:p w14:paraId="23C642E4" w14:textId="77777777" w:rsidR="00315B1E" w:rsidRPr="00EF181E" w:rsidRDefault="00315B1E" w:rsidP="00F41E11">
      <w:pPr>
        <w:rPr>
          <w:b/>
        </w:rPr>
      </w:pPr>
    </w:p>
    <w:p w14:paraId="7A49730C" w14:textId="77777777" w:rsidR="00534B1F" w:rsidRPr="00EF181E" w:rsidRDefault="00350B7C" w:rsidP="00F935FE">
      <w:pPr>
        <w:jc w:val="center"/>
        <w:rPr>
          <w:b/>
        </w:rPr>
      </w:pPr>
      <w:r>
        <w:rPr>
          <w:b/>
        </w:rPr>
        <w:t>7</w:t>
      </w:r>
      <w:r w:rsidR="00CC4B25" w:rsidRPr="00EF181E">
        <w:rPr>
          <w:b/>
        </w:rPr>
        <w:t xml:space="preserve">. </w:t>
      </w:r>
      <w:r w:rsidR="00A5097E" w:rsidRPr="00EF181E">
        <w:rPr>
          <w:b/>
        </w:rPr>
        <w:t>Обстоятельства непреодолимой силы</w:t>
      </w:r>
    </w:p>
    <w:p w14:paraId="6ECF93B6" w14:textId="77777777" w:rsidR="00C505C3" w:rsidRPr="00EF181E" w:rsidRDefault="00350B7C" w:rsidP="00C505C3">
      <w:pPr>
        <w:ind w:firstLine="709"/>
        <w:jc w:val="both"/>
      </w:pPr>
      <w:r>
        <w:t>7</w:t>
      </w:r>
      <w:r w:rsidR="00A5097E" w:rsidRPr="00EF181E">
        <w:t xml:space="preserve">.1. </w:t>
      </w:r>
      <w:r w:rsidR="00C505C3" w:rsidRPr="00EF181E">
        <w:t>Стороны не несут ответственности за полное или частичное неисполнение предусмотренных настоящим Контрактом обязательств, если такое неисполнение связано с обстоятельствами непреодолимой силы.</w:t>
      </w:r>
    </w:p>
    <w:p w14:paraId="2C628CCD" w14:textId="77777777" w:rsidR="00C505C3" w:rsidRPr="00EF181E" w:rsidRDefault="00350B7C" w:rsidP="00C505C3">
      <w:pPr>
        <w:ind w:firstLine="709"/>
        <w:jc w:val="both"/>
      </w:pPr>
      <w:r>
        <w:t>7</w:t>
      </w:r>
      <w:r w:rsidR="002007D1" w:rsidRPr="00EF181E">
        <w:t xml:space="preserve">.2. Сторона, для </w:t>
      </w:r>
      <w:r w:rsidR="00C505C3" w:rsidRPr="00EF181E">
        <w:t xml:space="preserve">которой создалась невозможность исполнения обязательств </w:t>
      </w:r>
      <w:r w:rsidR="00EF181E">
        <w:br/>
      </w:r>
      <w:r w:rsidR="00C505C3" w:rsidRPr="00EF181E">
        <w:t xml:space="preserve">по настоящему Контракту вследствие обстоятельств непреодолимой силы, не позднее </w:t>
      </w:r>
      <w:r w:rsidR="00EF181E">
        <w:br/>
      </w:r>
      <w:r w:rsidR="00C505C3" w:rsidRPr="00EF181E">
        <w:t>30 (тридцати) календарных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5BC06CA9" w14:textId="77777777" w:rsidR="00C505C3" w:rsidRPr="00EF181E" w:rsidRDefault="00350B7C" w:rsidP="00C505C3">
      <w:pPr>
        <w:ind w:firstLine="709"/>
        <w:jc w:val="both"/>
      </w:pPr>
      <w:r>
        <w:t>7</w:t>
      </w:r>
      <w:r w:rsidR="00C505C3" w:rsidRPr="00EF181E">
        <w:t>.3. 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убытков.</w:t>
      </w:r>
    </w:p>
    <w:p w14:paraId="00158795" w14:textId="77777777" w:rsidR="00C505C3" w:rsidRPr="00EF181E" w:rsidRDefault="00350B7C" w:rsidP="00C505C3">
      <w:pPr>
        <w:ind w:firstLine="709"/>
        <w:jc w:val="both"/>
      </w:pPr>
      <w:r>
        <w:t>7</w:t>
      </w:r>
      <w:r w:rsidR="00C505C3" w:rsidRPr="00EF181E">
        <w:t>.4.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организаций.</w:t>
      </w:r>
    </w:p>
    <w:p w14:paraId="54FF2017" w14:textId="77777777" w:rsidR="00C505C3" w:rsidRPr="00EF181E" w:rsidRDefault="00350B7C" w:rsidP="00C505C3">
      <w:pPr>
        <w:ind w:firstLine="709"/>
        <w:jc w:val="both"/>
      </w:pPr>
      <w:r>
        <w:t>7</w:t>
      </w:r>
      <w:r w:rsidR="00C505C3" w:rsidRPr="00EF181E">
        <w:t xml:space="preserve">.5. Сторона должна в течение 10 (десяти)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14:paraId="5A7EFEB4" w14:textId="77777777" w:rsidR="00C505C3" w:rsidRPr="00EF181E" w:rsidRDefault="00350B7C" w:rsidP="00C505C3">
      <w:pPr>
        <w:ind w:firstLine="709"/>
        <w:jc w:val="both"/>
      </w:pPr>
      <w:r>
        <w:t>7</w:t>
      </w:r>
      <w:r w:rsidR="00C505C3" w:rsidRPr="00EF181E">
        <w:t>.6. 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54FE1987" w14:textId="77777777" w:rsidR="00FA1B27" w:rsidRPr="00EF181E" w:rsidRDefault="00350B7C" w:rsidP="00C505C3">
      <w:pPr>
        <w:ind w:firstLine="709"/>
        <w:jc w:val="both"/>
      </w:pPr>
      <w:r>
        <w:t>7</w:t>
      </w:r>
      <w:r w:rsidR="00C505C3" w:rsidRPr="00EF181E">
        <w:t>.7. Если форс-мажорные обстоятельства и их последствия продолжают действовать более 1 (одного) месяца,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33263D97" w14:textId="77777777" w:rsidR="004969CD" w:rsidRPr="00EF181E" w:rsidRDefault="004969CD" w:rsidP="002007D1">
      <w:pPr>
        <w:rPr>
          <w:b/>
        </w:rPr>
      </w:pPr>
    </w:p>
    <w:p w14:paraId="5D1592C2" w14:textId="77777777" w:rsidR="00C505C3" w:rsidRPr="00EF181E" w:rsidRDefault="00350B7C" w:rsidP="00F935FE">
      <w:pPr>
        <w:jc w:val="center"/>
        <w:rPr>
          <w:b/>
        </w:rPr>
      </w:pPr>
      <w:r>
        <w:rPr>
          <w:b/>
        </w:rPr>
        <w:t>8</w:t>
      </w:r>
      <w:r w:rsidR="00C505C3" w:rsidRPr="00EF181E">
        <w:rPr>
          <w:b/>
        </w:rPr>
        <w:t>. Антикоррупционная оговорка</w:t>
      </w:r>
    </w:p>
    <w:p w14:paraId="1FAC1291" w14:textId="77777777" w:rsidR="00C505C3" w:rsidRPr="00EF181E" w:rsidRDefault="00644CAD" w:rsidP="00C505C3">
      <w:pPr>
        <w:ind w:firstLine="709"/>
        <w:jc w:val="both"/>
      </w:pPr>
      <w:r>
        <w:t>8</w:t>
      </w:r>
      <w:r w:rsidR="00C505C3" w:rsidRPr="00EF181E">
        <w:t xml:space="preserve">.1. При исполнении своих обязательств по настоящему Контракту Стороны, </w:t>
      </w:r>
      <w:r w:rsidR="00EF181E">
        <w:br/>
      </w:r>
      <w:r w:rsidR="00C505C3" w:rsidRPr="00EF181E">
        <w:t xml:space="preserve">их аффилированные лица, сотрудники или посредники не выплачивают, </w:t>
      </w:r>
      <w:r w:rsidR="00EF181E" w:rsidRPr="00EF181E">
        <w:br/>
      </w:r>
      <w:r w:rsidR="00C505C3" w:rsidRPr="00EF181E">
        <w:t>не предлагают выплатить и не разрешают выплату каких-либо денежных с</w:t>
      </w:r>
      <w:r w:rsidR="00B94633">
        <w:t xml:space="preserve">редств или ценностей, </w:t>
      </w:r>
      <w:r w:rsidR="00B94633">
        <w:lastRenderedPageBreak/>
        <w:t xml:space="preserve">прямо или </w:t>
      </w:r>
      <w:r w:rsidR="00C505C3" w:rsidRPr="00EF181E">
        <w:t>косвенно, лю</w:t>
      </w:r>
      <w:r w:rsidR="00B94633">
        <w:t xml:space="preserve">бым лицам для оказания влияния </w:t>
      </w:r>
      <w:r w:rsidR="00C505C3" w:rsidRPr="00EF181E">
        <w:t xml:space="preserve">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14:paraId="27510258" w14:textId="77777777" w:rsidR="00C505C3" w:rsidRPr="00EF181E" w:rsidRDefault="00C505C3" w:rsidP="00C505C3">
      <w:pPr>
        <w:ind w:firstLine="709"/>
        <w:jc w:val="both"/>
      </w:pPr>
      <w:r w:rsidRPr="00EF181E">
        <w:t xml:space="preserve">При исполнении своих обязательств по настоящему Контракту Стороны, </w:t>
      </w:r>
      <w:r w:rsidRPr="00EF181E">
        <w:br/>
        <w:t>их аффилированные лица, сотрудники или посредники не осуществляют действия, квалифицируемые применимым для целей настоящего Контракта законодательством как дача/получение взятки, коммерческий подкуп, а также иные действия, нарушающие требовани</w:t>
      </w:r>
      <w:r w:rsidR="00EF181E" w:rsidRPr="00EF181E">
        <w:t xml:space="preserve">я применимого законодательства </w:t>
      </w:r>
      <w:r w:rsidRPr="00EF181E">
        <w:t>о противодействии коррупции.</w:t>
      </w:r>
    </w:p>
    <w:p w14:paraId="69D3B040" w14:textId="77777777" w:rsidR="00C505C3" w:rsidRPr="00EF181E" w:rsidRDefault="00644CAD" w:rsidP="00C505C3">
      <w:pPr>
        <w:ind w:firstLine="709"/>
        <w:jc w:val="both"/>
      </w:pPr>
      <w:r>
        <w:t>8</w:t>
      </w:r>
      <w:r w:rsidR="00C505C3" w:rsidRPr="00EF181E">
        <w:t>.2. В случае возникновения у Стороны подозрений, что произошло или может произойти нарушен</w:t>
      </w:r>
      <w:r w:rsidR="00670614" w:rsidRPr="00EF181E">
        <w:t xml:space="preserve">ие каких-либо положений пункта </w:t>
      </w:r>
      <w:r>
        <w:t>8</w:t>
      </w:r>
      <w:r w:rsidR="00C505C3" w:rsidRPr="00EF181E">
        <w:t>.1, соответствующая Сторона обязуется уведомить об этом друг</w:t>
      </w:r>
      <w:r w:rsidR="00B94633">
        <w:t xml:space="preserve">ую Сторону в письменной форме. </w:t>
      </w:r>
      <w:r w:rsidR="00C505C3" w:rsidRPr="00EF181E"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</w:t>
      </w:r>
      <w:r w:rsidR="00C505C3" w:rsidRPr="00EF181E">
        <w:br/>
        <w:t>что произошло или может произойти нарушен</w:t>
      </w:r>
      <w:r w:rsidR="00670614" w:rsidRPr="00EF181E">
        <w:t xml:space="preserve">ие каких-либо положений пункта </w:t>
      </w:r>
      <w:r>
        <w:t>8</w:t>
      </w:r>
      <w:r w:rsidR="00C505C3" w:rsidRPr="00EF181E">
        <w:t>.1 настоящего Контракта другой Стороной, ее аффилированными лицами, сотрудниками или посредниками. Сторона, получившая уведомление о нарушен</w:t>
      </w:r>
      <w:r w:rsidR="00670614" w:rsidRPr="00EF181E">
        <w:t xml:space="preserve">ии каких-либо положений пункта </w:t>
      </w:r>
      <w:r>
        <w:t>8</w:t>
      </w:r>
      <w:r w:rsidR="00C505C3" w:rsidRPr="00EF181E">
        <w:t>.1 настоящего Контракта, обязана рассмотреть уведомление и сообщить другой Стороне об итогах его рассмотрения в течение 20 (двадцати) рабочих дней с даты получения письменного уведомления.</w:t>
      </w:r>
    </w:p>
    <w:p w14:paraId="5A1D76F0" w14:textId="753554B4" w:rsidR="00796376" w:rsidRDefault="00644CAD" w:rsidP="00237E63">
      <w:pPr>
        <w:ind w:firstLine="709"/>
        <w:jc w:val="both"/>
      </w:pPr>
      <w:r>
        <w:t>8</w:t>
      </w:r>
      <w:r w:rsidR="00C505C3" w:rsidRPr="00EF181E">
        <w:t>.3. Стороны гарантируют осуществление надлежащего разбирательства по фак</w:t>
      </w:r>
      <w:r w:rsidR="00670614" w:rsidRPr="00EF181E">
        <w:t xml:space="preserve">там нарушения положений пункта </w:t>
      </w:r>
      <w:r>
        <w:t>8</w:t>
      </w:r>
      <w:r w:rsidR="00C505C3" w:rsidRPr="00EF181E">
        <w:t>.1 настоящего Контракта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сотрудников уведомившей Стороны, сообщивших о факте нарушений.</w:t>
      </w:r>
    </w:p>
    <w:p w14:paraId="679C8C78" w14:textId="77777777" w:rsidR="00F82E14" w:rsidRDefault="00F82E14" w:rsidP="00F82E14">
      <w:pPr>
        <w:rPr>
          <w:b/>
        </w:rPr>
      </w:pPr>
    </w:p>
    <w:p w14:paraId="131901B9" w14:textId="77777777" w:rsidR="004B7458" w:rsidRPr="00EF181E" w:rsidRDefault="00350B7C" w:rsidP="00F935FE">
      <w:pPr>
        <w:jc w:val="center"/>
        <w:rPr>
          <w:b/>
        </w:rPr>
      </w:pPr>
      <w:r>
        <w:rPr>
          <w:b/>
        </w:rPr>
        <w:t>9</w:t>
      </w:r>
      <w:r w:rsidR="00A5097E" w:rsidRPr="00EF181E">
        <w:rPr>
          <w:b/>
        </w:rPr>
        <w:t>. Рассмотрение и разрешение споров</w:t>
      </w:r>
    </w:p>
    <w:p w14:paraId="4163E076" w14:textId="77777777" w:rsidR="00A5097E" w:rsidRPr="00EF181E" w:rsidRDefault="00644CAD" w:rsidP="000728B7">
      <w:pPr>
        <w:ind w:firstLine="709"/>
        <w:jc w:val="both"/>
      </w:pPr>
      <w:r>
        <w:t>9</w:t>
      </w:r>
      <w:r w:rsidR="00A5097E" w:rsidRPr="00EF181E">
        <w:t xml:space="preserve">.1. Претензии Сторон, возникающие в связи с исполнением настоящего Контракта, включая споры и разногласия по техническим и финансовым вопросам (условиям), рассматриваются Сторонами в течение 30 (тридцати) </w:t>
      </w:r>
      <w:r w:rsidR="004B7458" w:rsidRPr="00EF181E">
        <w:t xml:space="preserve">календарных </w:t>
      </w:r>
      <w:r w:rsidR="00A5097E" w:rsidRPr="00EF181E">
        <w:t>дней</w:t>
      </w:r>
      <w:r w:rsidR="004B7458" w:rsidRPr="00EF181E">
        <w:t>,</w:t>
      </w:r>
      <w:r w:rsidR="00A5097E" w:rsidRPr="00EF181E">
        <w:t xml:space="preserve"> путем переговоров с оформлением соответствующих документов.</w:t>
      </w:r>
    </w:p>
    <w:p w14:paraId="2FA6E8EF" w14:textId="77777777" w:rsidR="00A5097E" w:rsidRDefault="00644CAD" w:rsidP="0077076D">
      <w:pPr>
        <w:ind w:firstLine="709"/>
        <w:jc w:val="both"/>
      </w:pPr>
      <w:r>
        <w:t>9</w:t>
      </w:r>
      <w:r w:rsidR="00A5097E" w:rsidRPr="00EF181E">
        <w:t>.2</w:t>
      </w:r>
      <w:r w:rsidR="00483370" w:rsidRPr="00EF181E">
        <w:t>.</w:t>
      </w:r>
      <w:r w:rsidR="00A5097E" w:rsidRPr="00EF181E">
        <w:t xml:space="preserve"> Неурегулированные споры передаются на разрешение в Арбитражный суд Владимирской области, только после принятия мер по их досудебному урегулированию.</w:t>
      </w:r>
    </w:p>
    <w:p w14:paraId="3142D90A" w14:textId="77777777" w:rsidR="00C97552" w:rsidRPr="00EF181E" w:rsidRDefault="00C97552" w:rsidP="00243D1B">
      <w:pPr>
        <w:rPr>
          <w:b/>
        </w:rPr>
      </w:pPr>
    </w:p>
    <w:p w14:paraId="6C8D21A8" w14:textId="77777777" w:rsidR="004B7458" w:rsidRPr="00EF181E" w:rsidRDefault="00350B7C" w:rsidP="00F935FE">
      <w:pPr>
        <w:ind w:firstLine="851"/>
        <w:jc w:val="center"/>
        <w:rPr>
          <w:b/>
        </w:rPr>
      </w:pPr>
      <w:r>
        <w:rPr>
          <w:b/>
        </w:rPr>
        <w:t>10</w:t>
      </w:r>
      <w:r w:rsidR="00A5097E" w:rsidRPr="00EF181E">
        <w:rPr>
          <w:b/>
        </w:rPr>
        <w:t>. Срок действия, порядок изменения и порядок расторжения Контракта</w:t>
      </w:r>
    </w:p>
    <w:p w14:paraId="7D511FBD" w14:textId="6A9F9D8B" w:rsidR="00550170" w:rsidRPr="00EF181E" w:rsidRDefault="00644CAD" w:rsidP="00DF7AC5">
      <w:pPr>
        <w:ind w:firstLine="709"/>
        <w:jc w:val="both"/>
      </w:pPr>
      <w:r>
        <w:t>10</w:t>
      </w:r>
      <w:r w:rsidR="00A5097E" w:rsidRPr="00EF181E">
        <w:t>.1</w:t>
      </w:r>
      <w:r w:rsidR="00483370" w:rsidRPr="00EF181E">
        <w:t>.</w:t>
      </w:r>
      <w:r w:rsidR="00A5097E" w:rsidRPr="00EF181E">
        <w:t xml:space="preserve"> Настоящий Контракт вступает в силу с </w:t>
      </w:r>
      <w:r w:rsidR="00EF181E" w:rsidRPr="00EF181E">
        <w:t>момента заключения Государственного контракта</w:t>
      </w:r>
      <w:r w:rsidR="00550170" w:rsidRPr="00EF181E">
        <w:t xml:space="preserve"> </w:t>
      </w:r>
      <w:r w:rsidR="00EF181E" w:rsidRPr="00EF181E">
        <w:t xml:space="preserve">и действует </w:t>
      </w:r>
      <w:r w:rsidR="00AF0038">
        <w:t xml:space="preserve">по </w:t>
      </w:r>
      <w:r w:rsidR="00A32C24">
        <w:t>3</w:t>
      </w:r>
      <w:r w:rsidR="00444BFB">
        <w:t>0</w:t>
      </w:r>
      <w:r w:rsidR="00AF0038">
        <w:t>.</w:t>
      </w:r>
      <w:r w:rsidR="004F582A">
        <w:t>12</w:t>
      </w:r>
      <w:r w:rsidR="00AF0038">
        <w:t>.202</w:t>
      </w:r>
      <w:r w:rsidR="00830269">
        <w:t>6</w:t>
      </w:r>
      <w:r w:rsidR="00B41424" w:rsidRPr="00EF181E">
        <w:t>.</w:t>
      </w:r>
      <w:r w:rsidR="002D51D6" w:rsidRPr="00EF181E">
        <w:t xml:space="preserve"> </w:t>
      </w:r>
    </w:p>
    <w:p w14:paraId="2C3BA3A7" w14:textId="77777777" w:rsidR="00A5097E" w:rsidRPr="00EF181E" w:rsidRDefault="00A5097E" w:rsidP="000728B7">
      <w:pPr>
        <w:ind w:firstLine="709"/>
        <w:jc w:val="both"/>
      </w:pPr>
      <w:r w:rsidRPr="00EF181E">
        <w:t>Окончание срока дей</w:t>
      </w:r>
      <w:r w:rsidR="00F2252D" w:rsidRPr="00EF181E">
        <w:t>ствия Контракта не освобождает С</w:t>
      </w:r>
      <w:r w:rsidRPr="00EF181E">
        <w:t xml:space="preserve">тороны от ответственности за его нарушение. </w:t>
      </w:r>
    </w:p>
    <w:p w14:paraId="0701F93D" w14:textId="77777777" w:rsidR="00A5097E" w:rsidRPr="00EF181E" w:rsidRDefault="00644CAD" w:rsidP="000728B7">
      <w:pPr>
        <w:ind w:firstLine="709"/>
        <w:jc w:val="both"/>
      </w:pPr>
      <w:r>
        <w:t>10</w:t>
      </w:r>
      <w:r w:rsidR="00A5097E" w:rsidRPr="00EF181E">
        <w:t>.2</w:t>
      </w:r>
      <w:r w:rsidR="00483370" w:rsidRPr="00EF181E">
        <w:t>.</w:t>
      </w:r>
      <w:r w:rsidR="00A5097E" w:rsidRPr="00EF181E">
        <w:t xml:space="preserve"> Расторжение Контракта допускается по соглашению Сторон, по решению суда или в связи с односторонним отказом Стороны от испол</w:t>
      </w:r>
      <w:r w:rsidR="00AD6862" w:rsidRPr="00EF181E">
        <w:t xml:space="preserve">нения Контракта в соответствии </w:t>
      </w:r>
      <w:r w:rsidR="00A5097E" w:rsidRPr="00EF181E">
        <w:t>с гражданским законодательством Российской Федерации.</w:t>
      </w:r>
    </w:p>
    <w:p w14:paraId="71C35C25" w14:textId="77777777" w:rsidR="00C61E9D" w:rsidRPr="00C61E9D" w:rsidRDefault="00644CAD" w:rsidP="00C61E9D">
      <w:pPr>
        <w:ind w:firstLine="709"/>
        <w:jc w:val="both"/>
      </w:pPr>
      <w:r>
        <w:t>10</w:t>
      </w:r>
      <w:r w:rsidR="00A5097E" w:rsidRPr="00EF181E">
        <w:t>.3. В пределах срока действия настоящего Контракта допускаются изменения условий настоящего</w:t>
      </w:r>
      <w:r w:rsidR="00D00DE4" w:rsidRPr="00EF181E">
        <w:t xml:space="preserve"> контракта по соглашению Сторон</w:t>
      </w:r>
      <w:r w:rsidR="00A5097E" w:rsidRPr="00EF181E">
        <w:t xml:space="preserve"> в порядке, установленном </w:t>
      </w:r>
      <w:r w:rsidR="00D00DE4" w:rsidRPr="00EF181E">
        <w:t>действующим законодательством Р</w:t>
      </w:r>
      <w:r w:rsidR="00A5097E" w:rsidRPr="00EF181E">
        <w:t>оссийской Федерации.</w:t>
      </w:r>
    </w:p>
    <w:p w14:paraId="6EB2E01D" w14:textId="77777777" w:rsidR="00C61E9D" w:rsidRPr="00EF181E" w:rsidRDefault="00C61E9D" w:rsidP="00E56FA3">
      <w:pPr>
        <w:rPr>
          <w:b/>
        </w:rPr>
      </w:pPr>
    </w:p>
    <w:p w14:paraId="5F4CAF4B" w14:textId="77777777" w:rsidR="00BC09B8" w:rsidRPr="00EF181E" w:rsidRDefault="008F588E" w:rsidP="00B61ACD">
      <w:pPr>
        <w:jc w:val="center"/>
        <w:rPr>
          <w:b/>
        </w:rPr>
      </w:pPr>
      <w:r w:rsidRPr="00EF181E">
        <w:rPr>
          <w:b/>
        </w:rPr>
        <w:t>1</w:t>
      </w:r>
      <w:r w:rsidR="00350B7C">
        <w:rPr>
          <w:b/>
        </w:rPr>
        <w:t>1</w:t>
      </w:r>
      <w:r w:rsidR="00A5097E" w:rsidRPr="00EF181E">
        <w:rPr>
          <w:b/>
        </w:rPr>
        <w:t>. Заключительные положения</w:t>
      </w:r>
    </w:p>
    <w:p w14:paraId="1BEDCCB4" w14:textId="77777777" w:rsidR="00A5097E" w:rsidRPr="00EF181E" w:rsidRDefault="00644CAD" w:rsidP="000728B7">
      <w:pPr>
        <w:ind w:firstLine="709"/>
        <w:jc w:val="both"/>
      </w:pPr>
      <w:r>
        <w:t>11</w:t>
      </w:r>
      <w:r w:rsidR="00A5097E" w:rsidRPr="00EF181E">
        <w:t>.1. Во всем, что не предусмотрено Контрактом, Стороны руководствуются законодательством Российской Федерации.</w:t>
      </w:r>
    </w:p>
    <w:p w14:paraId="0CD2E3EB" w14:textId="77777777" w:rsidR="00A5097E" w:rsidRPr="00EF181E" w:rsidRDefault="00644CAD" w:rsidP="000728B7">
      <w:pPr>
        <w:ind w:firstLine="709"/>
        <w:jc w:val="both"/>
      </w:pPr>
      <w:r>
        <w:t>11</w:t>
      </w:r>
      <w:r w:rsidR="00A5097E" w:rsidRPr="00EF181E">
        <w:t>.2. В случае изменения у одной из Сторон адреса места нахождения</w:t>
      </w:r>
      <w:r w:rsidR="00BC09B8" w:rsidRPr="00EF181E">
        <w:t xml:space="preserve">, почтового адреса, банковских реквизитов, такая Сторона </w:t>
      </w:r>
      <w:r w:rsidR="00A5097E" w:rsidRPr="00EF181E">
        <w:t xml:space="preserve">обязана в течение 5 (пяти) рабочих дней </w:t>
      </w:r>
      <w:r w:rsidR="00EF181E">
        <w:br/>
      </w:r>
      <w:r w:rsidR="00A5097E" w:rsidRPr="00EF181E">
        <w:t xml:space="preserve">с момента внесения вышеуказанных изменений письменно известить об этом другую Сторону. </w:t>
      </w:r>
    </w:p>
    <w:p w14:paraId="117E6FA3" w14:textId="77777777" w:rsidR="00A5097E" w:rsidRPr="00EF181E" w:rsidRDefault="00644CAD" w:rsidP="000728B7">
      <w:pPr>
        <w:ind w:firstLine="709"/>
        <w:jc w:val="both"/>
      </w:pPr>
      <w:r>
        <w:t>11</w:t>
      </w:r>
      <w:r w:rsidR="00A5097E" w:rsidRPr="00EF181E">
        <w:t xml:space="preserve">.3. Внесение </w:t>
      </w:r>
      <w:r w:rsidR="00BC09B8" w:rsidRPr="00EF181E">
        <w:t xml:space="preserve">в условия Контракта </w:t>
      </w:r>
      <w:r w:rsidR="00A5097E" w:rsidRPr="00EF181E">
        <w:t xml:space="preserve">изменений и дополнений, </w:t>
      </w:r>
      <w:r w:rsidR="00BC09B8" w:rsidRPr="00EF181E">
        <w:br/>
      </w:r>
      <w:r w:rsidR="00A5097E" w:rsidRPr="00EF181E">
        <w:t>не противоречащих законодательству Российской Федерации, осуществляется путем заключения</w:t>
      </w:r>
      <w:r w:rsidR="00201204">
        <w:t xml:space="preserve"> </w:t>
      </w:r>
      <w:r w:rsidR="00A5097E" w:rsidRPr="00EF181E">
        <w:t>Сторонами в письменной форме дополнительных соглашений к Контракту, которые являются его неотъемлемой частью.</w:t>
      </w:r>
    </w:p>
    <w:p w14:paraId="3A8D7BB5" w14:textId="77777777" w:rsidR="00A5097E" w:rsidRPr="00EF181E" w:rsidRDefault="00644CAD" w:rsidP="000728B7">
      <w:pPr>
        <w:ind w:firstLine="709"/>
        <w:jc w:val="both"/>
      </w:pPr>
      <w:r>
        <w:t>11</w:t>
      </w:r>
      <w:r w:rsidR="00A5097E" w:rsidRPr="00EF181E">
        <w:t xml:space="preserve">.4. Изменение условий Контракта при его исполнении не допускается, </w:t>
      </w:r>
      <w:r w:rsidR="00BC09B8" w:rsidRPr="00EF181E">
        <w:br/>
      </w:r>
      <w:r w:rsidR="00A5097E" w:rsidRPr="00EF181E">
        <w:t xml:space="preserve">за исключением случаев предусмотренных Федеральным законом от </w:t>
      </w:r>
      <w:r w:rsidR="00BC09B8" w:rsidRPr="00EF181E">
        <w:t>0</w:t>
      </w:r>
      <w:r w:rsidR="00A5097E" w:rsidRPr="00EF181E">
        <w:t>5</w:t>
      </w:r>
      <w:r w:rsidR="00BC09B8" w:rsidRPr="00EF181E">
        <w:t>.04.</w:t>
      </w:r>
      <w:r w:rsidR="00A5097E" w:rsidRPr="00EF181E">
        <w:t xml:space="preserve">2013 </w:t>
      </w:r>
      <w:r w:rsidR="000728B7" w:rsidRPr="00EF181E">
        <w:br/>
      </w:r>
      <w:r w:rsidR="00A5097E" w:rsidRPr="00EF181E">
        <w:lastRenderedPageBreak/>
        <w:t xml:space="preserve">№ 44-ФЗ «О контрактной системе в сфере закупок товаров, </w:t>
      </w:r>
      <w:r w:rsidR="00781BDF" w:rsidRPr="00EF181E">
        <w:t>Услуг</w:t>
      </w:r>
      <w:r w:rsidR="00201204">
        <w:t xml:space="preserve">, услуг для обеспечения </w:t>
      </w:r>
      <w:r w:rsidR="00A5097E" w:rsidRPr="00EF181E">
        <w:t>государственных и муниципальных нужд».</w:t>
      </w:r>
    </w:p>
    <w:p w14:paraId="60CFB122" w14:textId="77777777" w:rsidR="00A5097E" w:rsidRPr="00EF181E" w:rsidRDefault="00644CAD" w:rsidP="000728B7">
      <w:pPr>
        <w:ind w:firstLine="709"/>
        <w:jc w:val="both"/>
      </w:pPr>
      <w:r>
        <w:t>11</w:t>
      </w:r>
      <w:r w:rsidR="00201204">
        <w:t xml:space="preserve">.5. </w:t>
      </w:r>
      <w:r w:rsidR="00A5097E" w:rsidRPr="00EF181E">
        <w:t>При исполне</w:t>
      </w:r>
      <w:r w:rsidR="00BC09B8" w:rsidRPr="00EF181E">
        <w:t>нии Контракта не допускается с</w:t>
      </w:r>
      <w:r w:rsidR="00A5097E" w:rsidRPr="00EF181E">
        <w:t xml:space="preserve">мена </w:t>
      </w:r>
      <w:r w:rsidR="00781BDF" w:rsidRPr="00EF181E">
        <w:t>Исполнител</w:t>
      </w:r>
      <w:r w:rsidR="00E95B32" w:rsidRPr="00EF181E">
        <w:t>я</w:t>
      </w:r>
      <w:r w:rsidR="00A5097E" w:rsidRPr="00EF181E">
        <w:t xml:space="preserve">, </w:t>
      </w:r>
      <w:r w:rsidR="00BC09B8" w:rsidRPr="00EF181E">
        <w:br/>
      </w:r>
      <w:r w:rsidR="00A5097E" w:rsidRPr="00EF181E">
        <w:t xml:space="preserve">за исключением случаев, если новый </w:t>
      </w:r>
      <w:r w:rsidR="00781BDF" w:rsidRPr="00EF181E">
        <w:t>Исполнитель</w:t>
      </w:r>
      <w:r w:rsidR="00A5097E" w:rsidRPr="00EF181E">
        <w:t xml:space="preserve"> явл</w:t>
      </w:r>
      <w:r w:rsidR="0077076D" w:rsidRPr="00EF181E">
        <w:t xml:space="preserve">яется правопреемником </w:t>
      </w:r>
      <w:r w:rsidR="00781BDF" w:rsidRPr="00EF181E">
        <w:t>Исполнител</w:t>
      </w:r>
      <w:r w:rsidR="00E95B32" w:rsidRPr="00EF181E">
        <w:t>я</w:t>
      </w:r>
      <w:r w:rsidR="00A5097E" w:rsidRPr="00EF181E">
        <w:t xml:space="preserve"> по Контракту вследствие реорганизации юридического лица в форме преобразования, слияния, присоединения.</w:t>
      </w:r>
    </w:p>
    <w:p w14:paraId="1ACB5226" w14:textId="77777777" w:rsidR="00FA1B27" w:rsidRPr="00EF181E" w:rsidRDefault="00FA1B27" w:rsidP="00AD6862">
      <w:pPr>
        <w:ind w:firstLine="709"/>
        <w:jc w:val="center"/>
        <w:rPr>
          <w:b/>
        </w:rPr>
      </w:pPr>
    </w:p>
    <w:p w14:paraId="051B4BC2" w14:textId="77777777" w:rsidR="00AD6862" w:rsidRPr="00EF181E" w:rsidRDefault="00C505C3" w:rsidP="00B61ACD">
      <w:pPr>
        <w:jc w:val="center"/>
        <w:rPr>
          <w:b/>
        </w:rPr>
      </w:pPr>
      <w:r w:rsidRPr="00EF181E">
        <w:rPr>
          <w:b/>
        </w:rPr>
        <w:t>1</w:t>
      </w:r>
      <w:r w:rsidR="00350B7C">
        <w:rPr>
          <w:b/>
        </w:rPr>
        <w:t>2</w:t>
      </w:r>
      <w:r w:rsidR="00D00DE4" w:rsidRPr="00EF181E">
        <w:rPr>
          <w:b/>
        </w:rPr>
        <w:t>. Перечень приложений</w:t>
      </w:r>
    </w:p>
    <w:p w14:paraId="0335FDB0" w14:textId="77777777" w:rsidR="00EF181E" w:rsidRPr="00EF181E" w:rsidRDefault="00EF181E" w:rsidP="00EF181E">
      <w:pPr>
        <w:ind w:firstLine="709"/>
        <w:jc w:val="both"/>
      </w:pPr>
      <w:r w:rsidRPr="00EF181E">
        <w:t>Неотъемлемой частью настоящего Контракта являются следующие приложения:</w:t>
      </w:r>
    </w:p>
    <w:p w14:paraId="495202DB" w14:textId="4B962A21" w:rsidR="00EA602E" w:rsidRPr="00EF181E" w:rsidRDefault="00E64A78" w:rsidP="00A85747">
      <w:pPr>
        <w:jc w:val="both"/>
      </w:pPr>
      <w:r>
        <w:t>Приложение №</w:t>
      </w:r>
      <w:r w:rsidR="00EF181E" w:rsidRPr="00EF181E">
        <w:t>1 – Перечень</w:t>
      </w:r>
      <w:r w:rsidR="00862B8D">
        <w:t xml:space="preserve"> </w:t>
      </w:r>
      <w:r w:rsidR="00605248">
        <w:t>имущества</w:t>
      </w:r>
      <w:r w:rsidR="00862B8D">
        <w:t>;</w:t>
      </w:r>
    </w:p>
    <w:p w14:paraId="6A44750F" w14:textId="771120B5" w:rsidR="008C398C" w:rsidRDefault="00E64A78" w:rsidP="00A85747">
      <w:pPr>
        <w:jc w:val="both"/>
      </w:pPr>
      <w:r>
        <w:t>Приложение №</w:t>
      </w:r>
      <w:r w:rsidR="00F41E11">
        <w:t xml:space="preserve">2 – </w:t>
      </w:r>
      <w:r w:rsidR="00A13287" w:rsidRPr="00A13287">
        <w:t>Акт приемки товаров, работ, услуг.</w:t>
      </w:r>
    </w:p>
    <w:p w14:paraId="5F4BA7B3" w14:textId="6B9F6C22" w:rsidR="00C725A6" w:rsidRDefault="00E64A78" w:rsidP="00444BFB">
      <w:r>
        <w:t>Приложение №</w:t>
      </w:r>
      <w:r w:rsidR="00F82E14">
        <w:t>3 –</w:t>
      </w:r>
      <w:r w:rsidR="00634228">
        <w:t xml:space="preserve"> </w:t>
      </w:r>
      <w:r w:rsidR="00634228" w:rsidRPr="00634228">
        <w:t>Акт  утилизации объектов федерального имущества</w:t>
      </w:r>
    </w:p>
    <w:p w14:paraId="6BFAEC8F" w14:textId="0BF0694E" w:rsidR="00F82E14" w:rsidRPr="00E64A78" w:rsidRDefault="00F82E14" w:rsidP="00444BFB">
      <w:r>
        <w:t>Приложение №4 –</w:t>
      </w:r>
      <w:r w:rsidR="00E64A78" w:rsidRPr="00E64A78">
        <w:t xml:space="preserve"> </w:t>
      </w:r>
      <w:r w:rsidR="00E64A78" w:rsidRPr="00E64A78">
        <w:rPr>
          <w:bCs/>
        </w:rPr>
        <w:t>Акт сдачи-приемки объектов федерального имущества</w:t>
      </w:r>
    </w:p>
    <w:p w14:paraId="5DCEFE26" w14:textId="7BC4EEF1" w:rsidR="00634228" w:rsidRDefault="00E64A78" w:rsidP="00444BFB">
      <w:r>
        <w:t>Приложение №5</w:t>
      </w:r>
      <w:r w:rsidR="00634228">
        <w:t xml:space="preserve"> – </w:t>
      </w:r>
      <w:r w:rsidR="009336D7">
        <w:t>Образец п</w:t>
      </w:r>
      <w:r w:rsidR="00634228" w:rsidRPr="00634228">
        <w:t>аспорт</w:t>
      </w:r>
      <w:r w:rsidR="009336D7">
        <w:t>а</w:t>
      </w:r>
      <w:r w:rsidR="00634228" w:rsidRPr="00634228">
        <w:t xml:space="preserve"> по извлеченным материалам</w:t>
      </w:r>
    </w:p>
    <w:p w14:paraId="116300F6" w14:textId="11E58AC7" w:rsidR="00607ABB" w:rsidRDefault="004E3383" w:rsidP="00444BFB">
      <w:r>
        <w:t>Приложение №6</w:t>
      </w:r>
      <w:r w:rsidR="00607ABB">
        <w:t xml:space="preserve"> – </w:t>
      </w:r>
      <w:r w:rsidR="009336D7">
        <w:t>Образец р</w:t>
      </w:r>
      <w:r w:rsidR="00607ABB">
        <w:t>асчёт</w:t>
      </w:r>
      <w:r w:rsidR="009336D7">
        <w:t>а</w:t>
      </w:r>
      <w:r w:rsidR="00607ABB">
        <w:t xml:space="preserve"> </w:t>
      </w:r>
      <w:r w:rsidR="00607ABB" w:rsidRPr="00607ABB">
        <w:t>по драгоценным металлам</w:t>
      </w:r>
    </w:p>
    <w:p w14:paraId="0504FBD2" w14:textId="6AF36BFE" w:rsidR="00643235" w:rsidRDefault="008B7C0F" w:rsidP="00643235">
      <w:r>
        <w:t>Приложение №7</w:t>
      </w:r>
      <w:r w:rsidR="00643235">
        <w:t xml:space="preserve"> –  Прейскурант расчета стоимости переработки лома и извлечения черных, </w:t>
      </w:r>
    </w:p>
    <w:p w14:paraId="284BC7D9" w14:textId="4129716F" w:rsidR="00281D55" w:rsidRPr="00203EE6" w:rsidRDefault="00643235" w:rsidP="00203EE6">
      <w:r>
        <w:t>цветных и драгоценных металлов</w:t>
      </w:r>
    </w:p>
    <w:p w14:paraId="33A0C8AC" w14:textId="77777777" w:rsidR="00605248" w:rsidRDefault="00605248" w:rsidP="008C398C">
      <w:pPr>
        <w:jc w:val="center"/>
        <w:rPr>
          <w:b/>
          <w:bCs/>
        </w:rPr>
      </w:pPr>
    </w:p>
    <w:p w14:paraId="746D6367" w14:textId="555FB3F6" w:rsidR="006D031A" w:rsidRDefault="006D031A" w:rsidP="008C398C">
      <w:pPr>
        <w:jc w:val="center"/>
        <w:rPr>
          <w:b/>
          <w:bCs/>
        </w:rPr>
      </w:pPr>
      <w:r w:rsidRPr="00A10A72">
        <w:rPr>
          <w:b/>
          <w:bCs/>
        </w:rPr>
        <w:t xml:space="preserve"> Адреса, банковские реквизиты «Сторон»</w:t>
      </w:r>
    </w:p>
    <w:p w14:paraId="238B5D68" w14:textId="77777777" w:rsidR="008C398C" w:rsidRPr="00A10A72" w:rsidRDefault="008C398C" w:rsidP="008C398C">
      <w:pPr>
        <w:jc w:val="center"/>
        <w:rPr>
          <w:b/>
          <w:bCs/>
        </w:rPr>
      </w:pPr>
    </w:p>
    <w:tbl>
      <w:tblPr>
        <w:tblW w:w="10030" w:type="dxa"/>
        <w:jc w:val="center"/>
        <w:tblLook w:val="00A0" w:firstRow="1" w:lastRow="0" w:firstColumn="1" w:lastColumn="0" w:noHBand="0" w:noVBand="0"/>
      </w:tblPr>
      <w:tblGrid>
        <w:gridCol w:w="4962"/>
        <w:gridCol w:w="5068"/>
      </w:tblGrid>
      <w:tr w:rsidR="006D031A" w:rsidRPr="00A10A72" w14:paraId="3968235D" w14:textId="77777777" w:rsidTr="00983E52">
        <w:trPr>
          <w:trHeight w:val="3595"/>
          <w:jc w:val="center"/>
        </w:trPr>
        <w:tc>
          <w:tcPr>
            <w:tcW w:w="4962" w:type="dxa"/>
          </w:tcPr>
          <w:p w14:paraId="3EA52FD2" w14:textId="77777777" w:rsidR="005C2515" w:rsidRPr="005C2515" w:rsidRDefault="005C2515" w:rsidP="005C2515">
            <w:pPr>
              <w:suppressAutoHyphens w:val="0"/>
              <w:rPr>
                <w:lang w:eastAsia="en-US"/>
              </w:rPr>
            </w:pPr>
            <w:r w:rsidRPr="005C2515">
              <w:rPr>
                <w:b/>
              </w:rPr>
              <w:t>«Государственный заказчик»</w:t>
            </w:r>
            <w:r w:rsidRPr="005C2515">
              <w:t xml:space="preserve">:                                                                 </w:t>
            </w:r>
            <w:r w:rsidRPr="005C2515">
              <w:rPr>
                <w:lang w:eastAsia="en-US"/>
              </w:rPr>
              <w:t>ВЮИ ФСИН России</w:t>
            </w:r>
          </w:p>
          <w:p w14:paraId="62285AC9" w14:textId="77777777" w:rsidR="005C2515" w:rsidRPr="005C2515" w:rsidRDefault="005C2515" w:rsidP="005C2515">
            <w:pPr>
              <w:suppressAutoHyphens w:val="0"/>
              <w:rPr>
                <w:lang w:eastAsia="en-US"/>
              </w:rPr>
            </w:pPr>
            <w:r w:rsidRPr="005C2515">
              <w:rPr>
                <w:lang w:eastAsia="en-US"/>
              </w:rPr>
              <w:t>Адрес местонахождения и почтовый</w:t>
            </w:r>
          </w:p>
          <w:p w14:paraId="412FC682" w14:textId="77777777" w:rsidR="005C2515" w:rsidRPr="005C2515" w:rsidRDefault="005C2515" w:rsidP="005C2515">
            <w:pPr>
              <w:suppressAutoHyphens w:val="0"/>
              <w:rPr>
                <w:lang w:eastAsia="en-US"/>
              </w:rPr>
            </w:pPr>
            <w:r w:rsidRPr="005C2515">
              <w:rPr>
                <w:lang w:eastAsia="en-US"/>
              </w:rPr>
              <w:t>адрес: 600020, Владимирская обл.,</w:t>
            </w:r>
          </w:p>
          <w:p w14:paraId="60DF3BDF" w14:textId="77777777" w:rsidR="005C2515" w:rsidRPr="005C2515" w:rsidRDefault="005C2515" w:rsidP="005C2515">
            <w:pPr>
              <w:suppressAutoHyphens w:val="0"/>
              <w:rPr>
                <w:lang w:eastAsia="en-US"/>
              </w:rPr>
            </w:pPr>
            <w:r w:rsidRPr="005C2515">
              <w:rPr>
                <w:lang w:eastAsia="en-US"/>
              </w:rPr>
              <w:t xml:space="preserve">г. Владимир, ул. Большая Нижегородская, </w:t>
            </w:r>
          </w:p>
          <w:p w14:paraId="6F08C143" w14:textId="77777777" w:rsidR="005C2515" w:rsidRPr="005C2515" w:rsidRDefault="005C2515" w:rsidP="005C2515">
            <w:pPr>
              <w:suppressAutoHyphens w:val="0"/>
              <w:rPr>
                <w:lang w:eastAsia="en-US"/>
              </w:rPr>
            </w:pPr>
            <w:r w:rsidRPr="005C2515">
              <w:rPr>
                <w:lang w:eastAsia="en-US"/>
              </w:rPr>
              <w:t>д. 67-е</w:t>
            </w:r>
          </w:p>
          <w:p w14:paraId="3DEB0CB8" w14:textId="77777777" w:rsidR="005C2515" w:rsidRPr="005C2515" w:rsidRDefault="005C2515" w:rsidP="005C2515">
            <w:pPr>
              <w:suppressAutoHyphens w:val="0"/>
              <w:rPr>
                <w:lang w:eastAsia="en-US"/>
              </w:rPr>
            </w:pPr>
          </w:p>
          <w:p w14:paraId="7D53BF8A" w14:textId="77777777" w:rsidR="005C2515" w:rsidRPr="005C2515" w:rsidRDefault="005C2515" w:rsidP="005C2515">
            <w:pPr>
              <w:suppressAutoHyphens w:val="0"/>
              <w:rPr>
                <w:lang w:eastAsia="en-US"/>
              </w:rPr>
            </w:pPr>
            <w:r w:rsidRPr="005C2515">
              <w:rPr>
                <w:lang w:eastAsia="en-US"/>
              </w:rPr>
              <w:t xml:space="preserve">Банковские реквизиты: </w:t>
            </w:r>
          </w:p>
          <w:p w14:paraId="10E80307" w14:textId="77777777" w:rsidR="005C2515" w:rsidRPr="005C2515" w:rsidRDefault="005C2515" w:rsidP="005C2515">
            <w:pPr>
              <w:suppressAutoHyphens w:val="0"/>
              <w:rPr>
                <w:lang w:eastAsia="en-US"/>
              </w:rPr>
            </w:pPr>
            <w:r w:rsidRPr="005C2515">
              <w:rPr>
                <w:lang w:eastAsia="en-US"/>
              </w:rPr>
              <w:t xml:space="preserve">УФК по Владимирской области </w:t>
            </w:r>
          </w:p>
          <w:p w14:paraId="2FC8DA9E" w14:textId="77777777" w:rsidR="005C2515" w:rsidRPr="005C2515" w:rsidRDefault="005C2515" w:rsidP="005C2515">
            <w:pPr>
              <w:suppressAutoHyphens w:val="0"/>
              <w:rPr>
                <w:u w:val="single"/>
                <w:lang w:eastAsia="en-US"/>
              </w:rPr>
            </w:pPr>
            <w:r w:rsidRPr="005C2515">
              <w:rPr>
                <w:lang w:eastAsia="en-US"/>
              </w:rPr>
              <w:t xml:space="preserve">(ВЮИ ФСИН России л/с 03281175960) </w:t>
            </w:r>
          </w:p>
          <w:p w14:paraId="4777A648" w14:textId="77777777" w:rsidR="005C2515" w:rsidRPr="005C2515" w:rsidRDefault="005C2515" w:rsidP="005C2515">
            <w:pPr>
              <w:suppressAutoHyphens w:val="0"/>
              <w:rPr>
                <w:lang w:eastAsia="en-US"/>
              </w:rPr>
            </w:pPr>
            <w:r w:rsidRPr="005C2515">
              <w:rPr>
                <w:lang w:eastAsia="en-US"/>
              </w:rPr>
              <w:t>р/с 03211643000000013236</w:t>
            </w:r>
          </w:p>
          <w:p w14:paraId="5432EB8D" w14:textId="77777777" w:rsidR="005C2515" w:rsidRPr="005C2515" w:rsidRDefault="005C2515" w:rsidP="005C2515">
            <w:pPr>
              <w:suppressAutoHyphens w:val="0"/>
              <w:rPr>
                <w:lang w:eastAsia="en-US"/>
              </w:rPr>
            </w:pPr>
            <w:r w:rsidRPr="005C2515">
              <w:rPr>
                <w:lang w:eastAsia="en-US"/>
              </w:rPr>
              <w:t>к/с 40102810745370000024</w:t>
            </w:r>
          </w:p>
          <w:p w14:paraId="4083606E" w14:textId="77777777" w:rsidR="005C2515" w:rsidRPr="005C2515" w:rsidRDefault="005C2515" w:rsidP="005C2515">
            <w:pPr>
              <w:suppressAutoHyphens w:val="0"/>
              <w:rPr>
                <w:lang w:eastAsia="en-US"/>
              </w:rPr>
            </w:pPr>
            <w:r w:rsidRPr="005C2515">
              <w:rPr>
                <w:lang w:eastAsia="en-US"/>
              </w:rPr>
              <w:t>Банк: ОКЦ № 1 ВВГУ Банка России//УФК по Нижегородской области, г. Нижний Новгород</w:t>
            </w:r>
          </w:p>
          <w:p w14:paraId="0B173E7F" w14:textId="77777777" w:rsidR="005C2515" w:rsidRPr="005C2515" w:rsidRDefault="005C2515" w:rsidP="005C2515">
            <w:pPr>
              <w:suppressAutoHyphens w:val="0"/>
              <w:rPr>
                <w:lang w:eastAsia="en-US"/>
              </w:rPr>
            </w:pPr>
            <w:r w:rsidRPr="005C2515">
              <w:rPr>
                <w:lang w:eastAsia="en-US"/>
              </w:rPr>
              <w:t>БИК 012202102</w:t>
            </w:r>
          </w:p>
          <w:p w14:paraId="15C53C25" w14:textId="77777777" w:rsidR="005C2515" w:rsidRPr="005C2515" w:rsidRDefault="005C2515" w:rsidP="005C2515">
            <w:pPr>
              <w:suppressAutoHyphens w:val="0"/>
              <w:rPr>
                <w:lang w:eastAsia="en-US"/>
              </w:rPr>
            </w:pPr>
          </w:p>
          <w:p w14:paraId="4AA11F26" w14:textId="77777777" w:rsidR="005C2515" w:rsidRPr="005C2515" w:rsidRDefault="005C2515" w:rsidP="005C2515">
            <w:pPr>
              <w:suppressAutoHyphens w:val="0"/>
              <w:rPr>
                <w:lang w:eastAsia="en-US"/>
              </w:rPr>
            </w:pPr>
            <w:r w:rsidRPr="005C2515">
              <w:rPr>
                <w:lang w:eastAsia="en-US"/>
              </w:rPr>
              <w:t>ИНН 3329012372  КПП 332901001</w:t>
            </w:r>
          </w:p>
          <w:p w14:paraId="2234C821" w14:textId="77777777" w:rsidR="005C2515" w:rsidRPr="005C2515" w:rsidRDefault="005C2515" w:rsidP="005C2515">
            <w:pPr>
              <w:suppressAutoHyphens w:val="0"/>
              <w:rPr>
                <w:lang w:eastAsia="en-US"/>
              </w:rPr>
            </w:pPr>
            <w:r w:rsidRPr="005C2515">
              <w:rPr>
                <w:lang w:eastAsia="en-US"/>
              </w:rPr>
              <w:t>ОКАТО 17401375000  ОКПО 08817048</w:t>
            </w:r>
          </w:p>
          <w:p w14:paraId="5DEE4CDD" w14:textId="77777777" w:rsidR="005C2515" w:rsidRPr="005C2515" w:rsidRDefault="005C2515" w:rsidP="005C2515">
            <w:pPr>
              <w:suppressAutoHyphens w:val="0"/>
              <w:rPr>
                <w:lang w:eastAsia="en-US"/>
              </w:rPr>
            </w:pPr>
            <w:r w:rsidRPr="005C2515">
              <w:rPr>
                <w:lang w:eastAsia="en-US"/>
              </w:rPr>
              <w:t>ОГРН 1033303400965  ОКТМО 17701000</w:t>
            </w:r>
          </w:p>
          <w:p w14:paraId="1A07A0F1" w14:textId="77777777" w:rsidR="005C2515" w:rsidRPr="005C2515" w:rsidRDefault="005C2515" w:rsidP="005C2515">
            <w:pPr>
              <w:suppressAutoHyphens w:val="0"/>
              <w:rPr>
                <w:lang w:eastAsia="en-US"/>
              </w:rPr>
            </w:pPr>
            <w:r w:rsidRPr="005C2515">
              <w:rPr>
                <w:lang w:eastAsia="en-US"/>
              </w:rPr>
              <w:t xml:space="preserve">ОКВЭД2 85.22   </w:t>
            </w:r>
          </w:p>
          <w:p w14:paraId="31B5EB2F" w14:textId="77777777" w:rsidR="005C2515" w:rsidRPr="005C2515" w:rsidRDefault="005C2515" w:rsidP="005C2515">
            <w:pPr>
              <w:suppressAutoHyphens w:val="0"/>
              <w:rPr>
                <w:rFonts w:eastAsia="Arial Unicode MS"/>
                <w:lang w:eastAsia="ru-RU"/>
              </w:rPr>
            </w:pPr>
            <w:r w:rsidRPr="005C2515">
              <w:rPr>
                <w:rFonts w:eastAsia="Arial Unicode MS"/>
                <w:lang w:eastAsia="ru-RU"/>
              </w:rPr>
              <w:t>тел. 45-44-44</w:t>
            </w:r>
          </w:p>
          <w:p w14:paraId="236268C5" w14:textId="2B0C354E" w:rsidR="006D031A" w:rsidRPr="00A10A72" w:rsidRDefault="005C2515" w:rsidP="005C2515">
            <w:pPr>
              <w:rPr>
                <w:rFonts w:eastAsia="Arial Unicode MS"/>
                <w:lang w:eastAsia="ru-RU"/>
              </w:rPr>
            </w:pPr>
            <w:r w:rsidRPr="005C2515">
              <w:rPr>
                <w:rFonts w:eastAsia="Arial Unicode MS" w:cs="Arial Unicode MS"/>
                <w:color w:val="000000"/>
                <w:lang w:eastAsia="ru-RU"/>
              </w:rPr>
              <w:t>факс 32-28-93</w:t>
            </w:r>
          </w:p>
        </w:tc>
        <w:tc>
          <w:tcPr>
            <w:tcW w:w="5068" w:type="dxa"/>
            <w:tcBorders>
              <w:left w:val="nil"/>
            </w:tcBorders>
          </w:tcPr>
          <w:p w14:paraId="115A167A" w14:textId="77777777" w:rsidR="006D031A" w:rsidRPr="00A10A72" w:rsidRDefault="006D031A" w:rsidP="004933CD">
            <w:pPr>
              <w:spacing w:line="264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«Исполнитель</w:t>
            </w:r>
            <w:r w:rsidRPr="00A10A72">
              <w:rPr>
                <w:b/>
                <w:bCs/>
              </w:rPr>
              <w:t>»:</w:t>
            </w:r>
          </w:p>
          <w:p w14:paraId="481CEFAE" w14:textId="77777777" w:rsidR="006D031A" w:rsidRPr="00A10A72" w:rsidRDefault="006D031A" w:rsidP="004933CD">
            <w:r w:rsidRPr="00A10A72">
              <w:rPr>
                <w:lang w:eastAsia="ru-RU"/>
              </w:rPr>
              <w:t>_________________________</w:t>
            </w:r>
            <w:r w:rsidRPr="00A10A72">
              <w:t xml:space="preserve"> </w:t>
            </w:r>
          </w:p>
          <w:p w14:paraId="1923CA3E" w14:textId="77777777" w:rsidR="006D031A" w:rsidRPr="00A10A72" w:rsidRDefault="006D031A" w:rsidP="004933CD">
            <w:r w:rsidRPr="00A10A72">
              <w:rPr>
                <w:lang w:eastAsia="ru-RU"/>
              </w:rPr>
              <w:t>Юридический адрес:</w:t>
            </w:r>
          </w:p>
          <w:p w14:paraId="0D1272CF" w14:textId="77777777" w:rsidR="006D031A" w:rsidRPr="00A10A72" w:rsidRDefault="006D031A" w:rsidP="004933CD">
            <w:r w:rsidRPr="00A10A72">
              <w:rPr>
                <w:lang w:eastAsia="ru-RU"/>
              </w:rPr>
              <w:t>_________________________</w:t>
            </w:r>
          </w:p>
          <w:p w14:paraId="17CB3137" w14:textId="77777777" w:rsidR="006D031A" w:rsidRPr="00A10A72" w:rsidRDefault="006D031A" w:rsidP="004933CD">
            <w:pPr>
              <w:rPr>
                <w:lang w:eastAsia="ru-RU"/>
              </w:rPr>
            </w:pPr>
            <w:r w:rsidRPr="00A10A72">
              <w:rPr>
                <w:lang w:eastAsia="ru-RU"/>
              </w:rPr>
              <w:t>_________________________</w:t>
            </w:r>
          </w:p>
          <w:p w14:paraId="692BBF6E" w14:textId="77777777" w:rsidR="006D031A" w:rsidRPr="00A10A72" w:rsidRDefault="006D031A" w:rsidP="004933CD">
            <w:r w:rsidRPr="00A10A72">
              <w:rPr>
                <w:lang w:eastAsia="ru-RU"/>
              </w:rPr>
              <w:t>Почтовый адрес:</w:t>
            </w:r>
          </w:p>
          <w:p w14:paraId="4E5BBE7E" w14:textId="77777777" w:rsidR="006D031A" w:rsidRPr="00A10A72" w:rsidRDefault="006D031A" w:rsidP="004933CD">
            <w:r w:rsidRPr="00A10A72">
              <w:rPr>
                <w:lang w:eastAsia="ru-RU"/>
              </w:rPr>
              <w:t>_________________________</w:t>
            </w:r>
          </w:p>
          <w:p w14:paraId="30A7D851" w14:textId="77777777" w:rsidR="006D031A" w:rsidRPr="00A10A72" w:rsidRDefault="006D031A" w:rsidP="004933CD">
            <w:r w:rsidRPr="00A10A72">
              <w:rPr>
                <w:lang w:eastAsia="ru-RU"/>
              </w:rPr>
              <w:t>_________________________</w:t>
            </w:r>
          </w:p>
          <w:p w14:paraId="32226E86" w14:textId="77777777" w:rsidR="006D031A" w:rsidRPr="00A10A72" w:rsidRDefault="006D031A" w:rsidP="004933CD">
            <w:pPr>
              <w:rPr>
                <w:lang w:eastAsia="ru-RU"/>
              </w:rPr>
            </w:pPr>
            <w:r w:rsidRPr="00A10A72">
              <w:rPr>
                <w:lang w:eastAsia="ru-RU"/>
              </w:rPr>
              <w:t>Банковские реквизиты:</w:t>
            </w:r>
          </w:p>
          <w:p w14:paraId="6DF6CF03" w14:textId="77777777" w:rsidR="006D031A" w:rsidRPr="00A10A72" w:rsidRDefault="006D031A" w:rsidP="004933CD">
            <w:pPr>
              <w:rPr>
                <w:lang w:eastAsia="ru-RU"/>
              </w:rPr>
            </w:pPr>
            <w:r w:rsidRPr="00A10A72">
              <w:rPr>
                <w:lang w:eastAsia="ru-RU"/>
              </w:rPr>
              <w:t>Р/с ______________________</w:t>
            </w:r>
          </w:p>
          <w:p w14:paraId="3070991B" w14:textId="77777777" w:rsidR="006D031A" w:rsidRPr="00A10A72" w:rsidRDefault="006D031A" w:rsidP="004933CD">
            <w:pPr>
              <w:rPr>
                <w:lang w:eastAsia="ru-RU"/>
              </w:rPr>
            </w:pPr>
            <w:r w:rsidRPr="00A10A72">
              <w:rPr>
                <w:lang w:eastAsia="ru-RU"/>
              </w:rPr>
              <w:t>К/с ______________________</w:t>
            </w:r>
          </w:p>
          <w:p w14:paraId="6AAE73C0" w14:textId="77777777" w:rsidR="006D031A" w:rsidRPr="00A10A72" w:rsidRDefault="006D031A" w:rsidP="004933CD">
            <w:pPr>
              <w:rPr>
                <w:lang w:eastAsia="ru-RU"/>
              </w:rPr>
            </w:pPr>
            <w:r w:rsidRPr="00A10A72">
              <w:rPr>
                <w:lang w:eastAsia="ru-RU"/>
              </w:rPr>
              <w:t>ИНН ____________________</w:t>
            </w:r>
          </w:p>
          <w:p w14:paraId="419B8FE0" w14:textId="77777777" w:rsidR="006D031A" w:rsidRPr="00A10A72" w:rsidRDefault="006D031A" w:rsidP="004933CD">
            <w:pPr>
              <w:rPr>
                <w:lang w:eastAsia="ru-RU"/>
              </w:rPr>
            </w:pPr>
            <w:r w:rsidRPr="00A10A72">
              <w:rPr>
                <w:lang w:eastAsia="ru-RU"/>
              </w:rPr>
              <w:t>КПП ____________________</w:t>
            </w:r>
          </w:p>
          <w:p w14:paraId="07EB5946" w14:textId="77777777" w:rsidR="006D031A" w:rsidRPr="00A10A72" w:rsidRDefault="006D031A" w:rsidP="004933CD">
            <w:pPr>
              <w:rPr>
                <w:lang w:eastAsia="ru-RU"/>
              </w:rPr>
            </w:pPr>
            <w:r w:rsidRPr="00A10A72">
              <w:rPr>
                <w:lang w:eastAsia="ru-RU"/>
              </w:rPr>
              <w:t>БИК ____________________</w:t>
            </w:r>
          </w:p>
          <w:p w14:paraId="6ACC7E2F" w14:textId="77777777" w:rsidR="006D031A" w:rsidRPr="00A10A72" w:rsidRDefault="006D031A" w:rsidP="004933CD">
            <w:pPr>
              <w:rPr>
                <w:lang w:eastAsia="ru-RU"/>
              </w:rPr>
            </w:pPr>
            <w:r w:rsidRPr="00A10A72">
              <w:rPr>
                <w:lang w:eastAsia="ru-RU"/>
              </w:rPr>
              <w:t>ОКПО___________________</w:t>
            </w:r>
          </w:p>
          <w:p w14:paraId="4211D446" w14:textId="77777777" w:rsidR="006D031A" w:rsidRPr="00A10A72" w:rsidRDefault="006D031A" w:rsidP="004933CD">
            <w:pPr>
              <w:rPr>
                <w:lang w:eastAsia="ru-RU"/>
              </w:rPr>
            </w:pPr>
            <w:r w:rsidRPr="00A10A72">
              <w:rPr>
                <w:lang w:eastAsia="ru-RU"/>
              </w:rPr>
              <w:t>ОКВЭД__________________</w:t>
            </w:r>
          </w:p>
          <w:p w14:paraId="41095D5E" w14:textId="77777777" w:rsidR="006D031A" w:rsidRPr="00A10A72" w:rsidRDefault="006D031A" w:rsidP="004933CD">
            <w:pPr>
              <w:rPr>
                <w:lang w:eastAsia="ru-RU"/>
              </w:rPr>
            </w:pPr>
            <w:r w:rsidRPr="00A10A72">
              <w:rPr>
                <w:lang w:eastAsia="ru-RU"/>
              </w:rPr>
              <w:t>ОКАТО ____________________</w:t>
            </w:r>
          </w:p>
          <w:p w14:paraId="1F4FB41F" w14:textId="77777777" w:rsidR="006D031A" w:rsidRPr="00A10A72" w:rsidRDefault="006D031A" w:rsidP="004933CD">
            <w:pPr>
              <w:rPr>
                <w:lang w:eastAsia="ru-RU"/>
              </w:rPr>
            </w:pPr>
          </w:p>
          <w:p w14:paraId="4FBDBBFD" w14:textId="77777777" w:rsidR="006D031A" w:rsidRPr="00A10A72" w:rsidRDefault="006D031A" w:rsidP="004933CD">
            <w:pPr>
              <w:rPr>
                <w:lang w:eastAsia="ru-RU"/>
              </w:rPr>
            </w:pPr>
            <w:r w:rsidRPr="00A10A72">
              <w:rPr>
                <w:lang w:eastAsia="ru-RU"/>
              </w:rPr>
              <w:t>тел./факс__________________</w:t>
            </w:r>
          </w:p>
          <w:p w14:paraId="3CE1B1A0" w14:textId="77777777" w:rsidR="006D031A" w:rsidRPr="00A10A72" w:rsidRDefault="006D031A" w:rsidP="004933CD">
            <w:pPr>
              <w:rPr>
                <w:bCs/>
              </w:rPr>
            </w:pPr>
          </w:p>
        </w:tc>
      </w:tr>
    </w:tbl>
    <w:p w14:paraId="6B217143" w14:textId="77777777" w:rsidR="008C398C" w:rsidRDefault="008C398C" w:rsidP="00201204">
      <w:pPr>
        <w:spacing w:line="21" w:lineRule="atLeast"/>
        <w:rPr>
          <w:b/>
        </w:rPr>
      </w:pPr>
    </w:p>
    <w:p w14:paraId="7D03064E" w14:textId="77777777" w:rsidR="00C61E9D" w:rsidRDefault="00C61E9D" w:rsidP="00201204">
      <w:pPr>
        <w:spacing w:line="21" w:lineRule="atLeast"/>
        <w:rPr>
          <w:b/>
        </w:rPr>
      </w:pPr>
    </w:p>
    <w:p w14:paraId="7815DEFC" w14:textId="77777777" w:rsidR="00C61E9D" w:rsidRDefault="00C61E9D" w:rsidP="00201204">
      <w:pPr>
        <w:spacing w:line="21" w:lineRule="atLeast"/>
        <w:rPr>
          <w:b/>
        </w:rPr>
      </w:pPr>
    </w:p>
    <w:p w14:paraId="7A18651A" w14:textId="77777777" w:rsidR="006D031A" w:rsidRPr="00A10A72" w:rsidRDefault="006D031A" w:rsidP="006D031A">
      <w:pPr>
        <w:spacing w:line="21" w:lineRule="atLeast"/>
        <w:jc w:val="center"/>
        <w:rPr>
          <w:b/>
        </w:rPr>
      </w:pPr>
      <w:r w:rsidRPr="00A10A72">
        <w:rPr>
          <w:b/>
        </w:rPr>
        <w:t>14. Подписи «Сторон»</w:t>
      </w:r>
    </w:p>
    <w:p w14:paraId="14EB8485" w14:textId="77777777" w:rsidR="006D031A" w:rsidRPr="00A10A72" w:rsidRDefault="006D031A" w:rsidP="006D031A">
      <w:pPr>
        <w:spacing w:line="21" w:lineRule="atLeast"/>
        <w:jc w:val="center"/>
        <w:rPr>
          <w:b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56"/>
        <w:gridCol w:w="4856"/>
      </w:tblGrid>
      <w:tr w:rsidR="006D031A" w:rsidRPr="00A10A72" w14:paraId="3406EBA8" w14:textId="77777777" w:rsidTr="004933CD">
        <w:tc>
          <w:tcPr>
            <w:tcW w:w="4856" w:type="dxa"/>
          </w:tcPr>
          <w:p w14:paraId="2A478F5A" w14:textId="77777777" w:rsidR="006D031A" w:rsidRDefault="006D031A" w:rsidP="00C61E9D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 w:rsidRPr="00A10A72">
              <w:rPr>
                <w:rFonts w:eastAsia="Calibri"/>
                <w:b/>
                <w:bCs/>
                <w:lang w:eastAsia="ru-RU"/>
              </w:rPr>
              <w:t>«Государственный заказчик»:</w:t>
            </w:r>
          </w:p>
          <w:p w14:paraId="1653298B" w14:textId="77777777" w:rsidR="00862B8D" w:rsidRDefault="00862B8D" w:rsidP="004933CD">
            <w:pPr>
              <w:rPr>
                <w:rFonts w:eastAsia="Calibri"/>
                <w:bCs/>
                <w:lang w:eastAsia="ru-RU"/>
              </w:rPr>
            </w:pPr>
          </w:p>
          <w:p w14:paraId="0F6D75AB" w14:textId="77777777" w:rsidR="00862B8D" w:rsidRPr="00862B8D" w:rsidRDefault="00862B8D" w:rsidP="00C61E9D">
            <w:pPr>
              <w:jc w:val="center"/>
              <w:rPr>
                <w:rFonts w:eastAsia="Calibri"/>
                <w:lang w:eastAsia="ru-RU"/>
              </w:rPr>
            </w:pPr>
            <w:r w:rsidRPr="00862B8D">
              <w:rPr>
                <w:rFonts w:eastAsia="Calibri"/>
                <w:bCs/>
                <w:lang w:eastAsia="ru-RU"/>
              </w:rPr>
              <w:t>ВЮИ ФСИН России</w:t>
            </w:r>
          </w:p>
        </w:tc>
        <w:tc>
          <w:tcPr>
            <w:tcW w:w="4856" w:type="dxa"/>
          </w:tcPr>
          <w:p w14:paraId="7547CF20" w14:textId="77777777" w:rsidR="006D031A" w:rsidRPr="00A10A72" w:rsidRDefault="006D031A" w:rsidP="00C61E9D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>
              <w:rPr>
                <w:rFonts w:eastAsia="Calibri"/>
                <w:b/>
                <w:bCs/>
                <w:lang w:eastAsia="ru-RU"/>
              </w:rPr>
              <w:t>«Исполнитель</w:t>
            </w:r>
            <w:r w:rsidRPr="00A10A72">
              <w:rPr>
                <w:rFonts w:eastAsia="Calibri"/>
                <w:b/>
                <w:bCs/>
                <w:lang w:eastAsia="ru-RU"/>
              </w:rPr>
              <w:t>»:</w:t>
            </w:r>
          </w:p>
          <w:p w14:paraId="5EE1ECB1" w14:textId="77777777" w:rsidR="006D031A" w:rsidRDefault="006D031A" w:rsidP="00862B8D">
            <w:pPr>
              <w:jc w:val="both"/>
              <w:rPr>
                <w:rFonts w:eastAsia="Calibri"/>
                <w:b/>
                <w:lang w:eastAsia="ru-RU"/>
              </w:rPr>
            </w:pPr>
          </w:p>
          <w:p w14:paraId="1C423C10" w14:textId="77777777" w:rsidR="00862B8D" w:rsidRPr="00A10A72" w:rsidRDefault="00862B8D" w:rsidP="00C61E9D">
            <w:pPr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_______________________</w:t>
            </w:r>
          </w:p>
        </w:tc>
      </w:tr>
      <w:tr w:rsidR="006D031A" w:rsidRPr="00A10A72" w14:paraId="582F1503" w14:textId="77777777" w:rsidTr="004933CD">
        <w:tc>
          <w:tcPr>
            <w:tcW w:w="4856" w:type="dxa"/>
          </w:tcPr>
          <w:p w14:paraId="088B6E91" w14:textId="77777777" w:rsidR="006D031A" w:rsidRPr="00A10A72" w:rsidRDefault="006D031A" w:rsidP="004933CD">
            <w:pPr>
              <w:rPr>
                <w:rFonts w:eastAsia="Calibri"/>
                <w:lang w:eastAsia="ru-RU"/>
              </w:rPr>
            </w:pPr>
          </w:p>
          <w:p w14:paraId="681D5EAE" w14:textId="77777777" w:rsidR="006D031A" w:rsidRPr="00A10A72" w:rsidRDefault="006D031A" w:rsidP="00C61E9D">
            <w:pPr>
              <w:jc w:val="center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__</w:t>
            </w:r>
            <w:r w:rsidR="002C061D">
              <w:rPr>
                <w:rFonts w:eastAsia="Calibri"/>
                <w:lang w:eastAsia="ru-RU"/>
              </w:rPr>
              <w:t>____________________/</w:t>
            </w:r>
            <w:r w:rsidR="008C398C">
              <w:rPr>
                <w:rFonts w:eastAsia="Calibri"/>
                <w:lang w:eastAsia="ru-RU"/>
              </w:rPr>
              <w:t>__________</w:t>
            </w:r>
            <w:r w:rsidR="008C398C" w:rsidRPr="00A10A72">
              <w:rPr>
                <w:rFonts w:eastAsia="Calibri"/>
                <w:lang w:eastAsia="ru-RU"/>
              </w:rPr>
              <w:t xml:space="preserve"> </w:t>
            </w:r>
            <w:r w:rsidRPr="00A10A72">
              <w:rPr>
                <w:rFonts w:eastAsia="Calibri"/>
                <w:lang w:eastAsia="ru-RU"/>
              </w:rPr>
              <w:t>/</w:t>
            </w:r>
          </w:p>
          <w:p w14:paraId="49C62748" w14:textId="77777777" w:rsidR="006D031A" w:rsidRPr="00A10A72" w:rsidRDefault="006D031A" w:rsidP="004933CD">
            <w:pPr>
              <w:ind w:firstLine="708"/>
              <w:jc w:val="both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М.П.</w:t>
            </w:r>
          </w:p>
          <w:p w14:paraId="51DDC87A" w14:textId="035ABD03" w:rsidR="006D031A" w:rsidRPr="00A10A72" w:rsidRDefault="006D031A" w:rsidP="00C61E9D">
            <w:pPr>
              <w:jc w:val="center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«____» _____________________ 202</w:t>
            </w:r>
            <w:r w:rsidR="00830269">
              <w:rPr>
                <w:rFonts w:eastAsia="Calibri"/>
                <w:lang w:eastAsia="ru-RU"/>
              </w:rPr>
              <w:t>6</w:t>
            </w:r>
            <w:r w:rsidRPr="00A10A72">
              <w:rPr>
                <w:rFonts w:eastAsia="Calibri"/>
                <w:lang w:eastAsia="ru-RU"/>
              </w:rPr>
              <w:t xml:space="preserve"> г.</w:t>
            </w:r>
          </w:p>
          <w:p w14:paraId="4460C98F" w14:textId="77777777" w:rsidR="006D031A" w:rsidRPr="00A10A72" w:rsidRDefault="006D031A" w:rsidP="004933CD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4856" w:type="dxa"/>
          </w:tcPr>
          <w:p w14:paraId="5021599A" w14:textId="77777777" w:rsidR="006D031A" w:rsidRPr="00A10A72" w:rsidRDefault="006D031A" w:rsidP="004933CD">
            <w:pPr>
              <w:rPr>
                <w:rFonts w:eastAsia="Calibri"/>
                <w:lang w:eastAsia="ru-RU"/>
              </w:rPr>
            </w:pPr>
          </w:p>
          <w:p w14:paraId="2A773CF1" w14:textId="77777777" w:rsidR="006D031A" w:rsidRPr="00A10A72" w:rsidRDefault="006D031A" w:rsidP="00C61E9D">
            <w:pPr>
              <w:jc w:val="center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_______________________/___________/</w:t>
            </w:r>
          </w:p>
          <w:p w14:paraId="3B69B4C8" w14:textId="77777777" w:rsidR="006D031A" w:rsidRPr="00A10A72" w:rsidRDefault="006D031A" w:rsidP="004933CD">
            <w:pPr>
              <w:ind w:firstLine="708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М.П.</w:t>
            </w:r>
          </w:p>
          <w:p w14:paraId="61491E38" w14:textId="0799653A" w:rsidR="006D031A" w:rsidRPr="00A10A72" w:rsidRDefault="006D031A" w:rsidP="00C61E9D">
            <w:pPr>
              <w:jc w:val="center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«____» _____________________ 202</w:t>
            </w:r>
            <w:r w:rsidR="00830269">
              <w:rPr>
                <w:rFonts w:eastAsia="Calibri"/>
                <w:lang w:eastAsia="ru-RU"/>
              </w:rPr>
              <w:t>6</w:t>
            </w:r>
            <w:r w:rsidRPr="00A10A72">
              <w:rPr>
                <w:rFonts w:eastAsia="Calibri"/>
                <w:lang w:eastAsia="ru-RU"/>
              </w:rPr>
              <w:t xml:space="preserve"> г.</w:t>
            </w:r>
          </w:p>
          <w:p w14:paraId="4D1921B6" w14:textId="77777777" w:rsidR="006D031A" w:rsidRPr="00A10A72" w:rsidRDefault="006D031A" w:rsidP="004933CD">
            <w:pPr>
              <w:jc w:val="both"/>
              <w:rPr>
                <w:rFonts w:eastAsia="Calibri"/>
                <w:lang w:eastAsia="ru-RU"/>
              </w:rPr>
            </w:pPr>
          </w:p>
        </w:tc>
      </w:tr>
    </w:tbl>
    <w:p w14:paraId="21460263" w14:textId="77777777" w:rsidR="00EC653C" w:rsidRDefault="00EC653C" w:rsidP="002958ED">
      <w:pPr>
        <w:tabs>
          <w:tab w:val="left" w:pos="4320"/>
          <w:tab w:val="left" w:pos="4560"/>
        </w:tabs>
        <w:suppressAutoHyphens w:val="0"/>
        <w:rPr>
          <w:bCs/>
          <w:lang w:eastAsia="ru-RU"/>
        </w:rPr>
      </w:pPr>
    </w:p>
    <w:p w14:paraId="258DDCEC" w14:textId="77777777" w:rsidR="00D20B14" w:rsidRDefault="00D20B14" w:rsidP="002958ED">
      <w:pPr>
        <w:tabs>
          <w:tab w:val="left" w:pos="4320"/>
          <w:tab w:val="left" w:pos="4560"/>
        </w:tabs>
        <w:suppressAutoHyphens w:val="0"/>
        <w:rPr>
          <w:bCs/>
          <w:lang w:eastAsia="ru-RU"/>
        </w:rPr>
      </w:pPr>
    </w:p>
    <w:p w14:paraId="671DB682" w14:textId="77777777" w:rsidR="00EF181E" w:rsidRPr="00862B8D" w:rsidRDefault="0099768D" w:rsidP="005C0158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  <w:r w:rsidRPr="00862B8D">
        <w:rPr>
          <w:bCs/>
          <w:lang w:eastAsia="ru-RU"/>
        </w:rPr>
        <w:t xml:space="preserve"> </w:t>
      </w:r>
      <w:r w:rsidR="00EF181E" w:rsidRPr="00862B8D">
        <w:rPr>
          <w:bCs/>
          <w:lang w:eastAsia="ru-RU"/>
        </w:rPr>
        <w:t>П</w:t>
      </w:r>
      <w:r w:rsidR="007B103B" w:rsidRPr="00862B8D">
        <w:rPr>
          <w:bCs/>
          <w:lang w:eastAsia="ru-RU"/>
        </w:rPr>
        <w:t>риложение</w:t>
      </w:r>
      <w:r w:rsidR="00EF181E" w:rsidRPr="00862B8D">
        <w:rPr>
          <w:bCs/>
          <w:lang w:eastAsia="ru-RU"/>
        </w:rPr>
        <w:t xml:space="preserve"> № 1</w:t>
      </w:r>
    </w:p>
    <w:p w14:paraId="79EF91DC" w14:textId="77777777" w:rsidR="00EF181E" w:rsidRPr="00862B8D" w:rsidRDefault="00EF181E" w:rsidP="005C0158">
      <w:pPr>
        <w:suppressAutoHyphens w:val="0"/>
        <w:spacing w:after="120"/>
        <w:ind w:left="283" w:firstLine="4678"/>
        <w:jc w:val="right"/>
        <w:rPr>
          <w:bCs/>
          <w:lang w:eastAsia="ru-RU"/>
        </w:rPr>
      </w:pPr>
      <w:r w:rsidRPr="00862B8D">
        <w:rPr>
          <w:bCs/>
          <w:lang w:eastAsia="ru-RU"/>
        </w:rPr>
        <w:t>к Государственному Контракту</w:t>
      </w:r>
    </w:p>
    <w:p w14:paraId="76BB8FB1" w14:textId="3269DA64" w:rsidR="00EF181E" w:rsidRPr="00862B8D" w:rsidRDefault="00EF181E" w:rsidP="005C0158">
      <w:pPr>
        <w:suppressAutoHyphens w:val="0"/>
        <w:spacing w:after="120"/>
        <w:ind w:left="283" w:firstLine="4678"/>
        <w:jc w:val="right"/>
        <w:rPr>
          <w:bCs/>
          <w:lang w:eastAsia="ru-RU"/>
        </w:rPr>
      </w:pPr>
      <w:r w:rsidRPr="00862B8D">
        <w:rPr>
          <w:bCs/>
          <w:lang w:eastAsia="ru-RU"/>
        </w:rPr>
        <w:t>№ _____ от «____» _____________ 202</w:t>
      </w:r>
      <w:r w:rsidR="00830269">
        <w:rPr>
          <w:bCs/>
          <w:lang w:eastAsia="ru-RU"/>
        </w:rPr>
        <w:t>6</w:t>
      </w:r>
      <w:r w:rsidRPr="00862B8D">
        <w:rPr>
          <w:bCs/>
          <w:lang w:eastAsia="ru-RU"/>
        </w:rPr>
        <w:t xml:space="preserve"> г.</w:t>
      </w:r>
    </w:p>
    <w:p w14:paraId="749E2B86" w14:textId="77777777" w:rsidR="00605248" w:rsidRPr="00862B8D" w:rsidRDefault="00605248" w:rsidP="003677B1">
      <w:pPr>
        <w:suppressAutoHyphens w:val="0"/>
        <w:rPr>
          <w:bCs/>
          <w:lang w:eastAsia="ru-RU"/>
        </w:rPr>
      </w:pPr>
    </w:p>
    <w:p w14:paraId="384A6637" w14:textId="517828F2" w:rsidR="00566338" w:rsidRDefault="00EF181E" w:rsidP="00566338">
      <w:pPr>
        <w:suppressAutoHyphens w:val="0"/>
        <w:ind w:left="283"/>
        <w:jc w:val="center"/>
        <w:rPr>
          <w:b/>
          <w:bCs/>
          <w:lang w:eastAsia="ru-RU"/>
        </w:rPr>
      </w:pPr>
      <w:r w:rsidRPr="00862B8D">
        <w:rPr>
          <w:b/>
          <w:bCs/>
          <w:lang w:eastAsia="ru-RU"/>
        </w:rPr>
        <w:t xml:space="preserve">Перечень </w:t>
      </w:r>
      <w:r w:rsidR="00605248">
        <w:rPr>
          <w:b/>
          <w:bCs/>
          <w:lang w:eastAsia="ru-RU"/>
        </w:rPr>
        <w:t>имущества</w:t>
      </w:r>
    </w:p>
    <w:p w14:paraId="0A8E365C" w14:textId="5EFB5BED" w:rsidR="0050220E" w:rsidRPr="005D639F" w:rsidRDefault="0050220E" w:rsidP="0050220E">
      <w:pPr>
        <w:ind w:left="33" w:firstLine="675"/>
        <w:jc w:val="both"/>
        <w:rPr>
          <w:rFonts w:ascii="PT Astra Serif" w:hAnsi="PT Astra Serif"/>
          <w:color w:val="000000"/>
          <w:lang w:eastAsia="ru-RU"/>
        </w:rPr>
      </w:pPr>
    </w:p>
    <w:tbl>
      <w:tblPr>
        <w:tblW w:w="101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392"/>
        <w:gridCol w:w="3827"/>
        <w:gridCol w:w="142"/>
        <w:gridCol w:w="1559"/>
        <w:gridCol w:w="29"/>
        <w:gridCol w:w="822"/>
        <w:gridCol w:w="28"/>
        <w:gridCol w:w="1531"/>
        <w:gridCol w:w="142"/>
        <w:gridCol w:w="1399"/>
      </w:tblGrid>
      <w:tr w:rsidR="00281D55" w:rsidRPr="005D639F" w14:paraId="6362FE4A" w14:textId="77777777" w:rsidTr="005C2515">
        <w:trPr>
          <w:trHeight w:val="800"/>
        </w:trPr>
        <w:tc>
          <w:tcPr>
            <w:tcW w:w="317" w:type="dxa"/>
            <w:vAlign w:val="center"/>
          </w:tcPr>
          <w:p w14:paraId="19DD2DA2" w14:textId="77777777" w:rsidR="00281D55" w:rsidRPr="005D639F" w:rsidRDefault="00281D55" w:rsidP="000E69FE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rFonts w:ascii="PT Astra Serif" w:hAnsi="PT Astra Serif"/>
                <w:b/>
              </w:rPr>
            </w:pPr>
            <w:r w:rsidRPr="005D639F">
              <w:rPr>
                <w:rFonts w:ascii="PT Astra Serif" w:hAnsi="PT Astra Serif"/>
                <w:b/>
              </w:rPr>
              <w:t>№</w:t>
            </w:r>
          </w:p>
          <w:p w14:paraId="552C5C78" w14:textId="77777777" w:rsidR="00281D55" w:rsidRPr="005D639F" w:rsidRDefault="00281D55" w:rsidP="000E69FE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rFonts w:ascii="PT Astra Serif" w:hAnsi="PT Astra Serif"/>
                <w:b/>
              </w:rPr>
            </w:pPr>
            <w:r w:rsidRPr="005D639F"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4219" w:type="dxa"/>
            <w:gridSpan w:val="2"/>
            <w:vAlign w:val="center"/>
          </w:tcPr>
          <w:p w14:paraId="21E43F69" w14:textId="77777777" w:rsidR="00281D55" w:rsidRPr="005D639F" w:rsidRDefault="00281D55" w:rsidP="000E6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5D639F">
              <w:rPr>
                <w:rFonts w:ascii="PT Astra Serif" w:hAnsi="PT Astra Serif"/>
                <w:b/>
              </w:rPr>
              <w:t xml:space="preserve">Наименование объекта </w:t>
            </w:r>
            <w:r w:rsidRPr="005D639F">
              <w:rPr>
                <w:rFonts w:ascii="PT Astra Serif" w:hAnsi="PT Astra Serif"/>
                <w:b/>
              </w:rPr>
              <w:br/>
              <w:t>федерального имущества</w:t>
            </w:r>
          </w:p>
        </w:tc>
        <w:tc>
          <w:tcPr>
            <w:tcW w:w="1730" w:type="dxa"/>
            <w:gridSpan w:val="3"/>
            <w:vAlign w:val="center"/>
          </w:tcPr>
          <w:p w14:paraId="51BEB4FA" w14:textId="297B61DE" w:rsidR="00281D55" w:rsidRPr="005D639F" w:rsidRDefault="00281D55" w:rsidP="000E69F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b/>
              </w:rPr>
            </w:pPr>
            <w:r w:rsidRPr="005D639F">
              <w:rPr>
                <w:rFonts w:ascii="PT Astra Serif" w:hAnsi="PT Astra Serif"/>
                <w:b/>
              </w:rPr>
              <w:t>Инвентарный номер.</w:t>
            </w:r>
          </w:p>
        </w:tc>
        <w:tc>
          <w:tcPr>
            <w:tcW w:w="850" w:type="dxa"/>
            <w:gridSpan w:val="2"/>
            <w:vAlign w:val="center"/>
          </w:tcPr>
          <w:p w14:paraId="6856A4A6" w14:textId="3ABA3682" w:rsidR="00281D55" w:rsidRPr="005D639F" w:rsidRDefault="00281D55" w:rsidP="00281D55">
            <w:pPr>
              <w:widowControl w:val="0"/>
              <w:tabs>
                <w:tab w:val="left" w:pos="1716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PT Astra Serif" w:hAnsi="PT Astra Serif"/>
                <w:b/>
              </w:rPr>
            </w:pPr>
            <w:r w:rsidRPr="005D639F">
              <w:rPr>
                <w:rFonts w:ascii="PT Astra Serif" w:hAnsi="PT Astra Serif"/>
                <w:b/>
              </w:rPr>
              <w:t>Кол-во</w:t>
            </w:r>
          </w:p>
        </w:tc>
        <w:tc>
          <w:tcPr>
            <w:tcW w:w="1531" w:type="dxa"/>
            <w:vAlign w:val="center"/>
          </w:tcPr>
          <w:p w14:paraId="1C31C54C" w14:textId="5FAF6F88" w:rsidR="00281D55" w:rsidRPr="005D639F" w:rsidRDefault="00281D55" w:rsidP="000E69FE">
            <w:pPr>
              <w:widowControl w:val="0"/>
              <w:tabs>
                <w:tab w:val="left" w:pos="171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b/>
              </w:rPr>
            </w:pPr>
            <w:r w:rsidRPr="005D639F">
              <w:rPr>
                <w:rFonts w:ascii="PT Astra Serif" w:hAnsi="PT Astra Serif"/>
                <w:b/>
              </w:rPr>
              <w:t>Цена за единицу Услуг руб.</w:t>
            </w:r>
          </w:p>
        </w:tc>
        <w:tc>
          <w:tcPr>
            <w:tcW w:w="1541" w:type="dxa"/>
            <w:gridSpan w:val="2"/>
            <w:vAlign w:val="center"/>
          </w:tcPr>
          <w:p w14:paraId="3C6AAC5B" w14:textId="77777777" w:rsidR="00281D55" w:rsidRPr="005D639F" w:rsidRDefault="00281D55" w:rsidP="000E69FE">
            <w:pPr>
              <w:widowControl w:val="0"/>
              <w:tabs>
                <w:tab w:val="left" w:pos="171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b/>
              </w:rPr>
            </w:pPr>
            <w:r w:rsidRPr="005D639F">
              <w:rPr>
                <w:rFonts w:ascii="PT Astra Serif" w:hAnsi="PT Astra Serif"/>
                <w:b/>
              </w:rPr>
              <w:t xml:space="preserve">Стоимость Услуг </w:t>
            </w:r>
            <w:r w:rsidRPr="005D639F">
              <w:rPr>
                <w:rFonts w:ascii="PT Astra Serif" w:hAnsi="PT Astra Serif"/>
                <w:b/>
              </w:rPr>
              <w:br/>
              <w:t>руб.</w:t>
            </w:r>
          </w:p>
        </w:tc>
      </w:tr>
      <w:tr w:rsidR="00281D55" w:rsidRPr="005D639F" w14:paraId="25B38F97" w14:textId="77777777" w:rsidTr="005C2515">
        <w:trPr>
          <w:trHeight w:val="373"/>
        </w:trPr>
        <w:tc>
          <w:tcPr>
            <w:tcW w:w="10188" w:type="dxa"/>
            <w:gridSpan w:val="11"/>
          </w:tcPr>
          <w:p w14:paraId="632AAC96" w14:textId="5EF751E3" w:rsidR="00281D55" w:rsidRPr="005D639F" w:rsidRDefault="00281D55" w:rsidP="00281D55">
            <w:pPr>
              <w:widowControl w:val="0"/>
              <w:jc w:val="both"/>
              <w:rPr>
                <w:rFonts w:ascii="PT Astra Serif" w:hAnsi="PT Astra Serif"/>
              </w:rPr>
            </w:pPr>
            <w:r w:rsidRPr="005D639F">
              <w:rPr>
                <w:rFonts w:ascii="PT Astra Serif" w:hAnsi="PT Astra Serif"/>
              </w:rPr>
              <w:t>Утилизация объектов федерального имущества с выдачей Акта утилизации объектов федерального имущества:</w:t>
            </w:r>
          </w:p>
          <w:p w14:paraId="67C257EA" w14:textId="772BE349" w:rsidR="00281D55" w:rsidRPr="005D639F" w:rsidRDefault="00281D55" w:rsidP="00281D55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5D639F">
              <w:rPr>
                <w:rFonts w:ascii="PT Astra Serif" w:hAnsi="PT Astra Serif"/>
              </w:rPr>
              <w:t xml:space="preserve"> </w:t>
            </w:r>
            <w:r w:rsidRPr="005D639F">
              <w:rPr>
                <w:rFonts w:ascii="PT Astra Serif" w:hAnsi="PT Astra Serif"/>
                <w:b/>
              </w:rPr>
              <w:t>Код ОКПД 2: 38.21.29</w:t>
            </w:r>
          </w:p>
        </w:tc>
      </w:tr>
      <w:tr w:rsidR="007D4B55" w:rsidRPr="005D639F" w14:paraId="3960C04A" w14:textId="77777777" w:rsidTr="005C2515">
        <w:trPr>
          <w:trHeight w:val="373"/>
        </w:trPr>
        <w:tc>
          <w:tcPr>
            <w:tcW w:w="709" w:type="dxa"/>
            <w:gridSpan w:val="2"/>
          </w:tcPr>
          <w:p w14:paraId="653BBFF0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03F3C32" w14:textId="2E868C7D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Копировальный аппарат Kyocera TASKalfa 180 A3 1102KL3NL2c</w:t>
            </w:r>
          </w:p>
        </w:tc>
        <w:tc>
          <w:tcPr>
            <w:tcW w:w="1559" w:type="dxa"/>
            <w:vAlign w:val="center"/>
          </w:tcPr>
          <w:p w14:paraId="54F5141E" w14:textId="7AC86E19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11013402357</w:t>
            </w:r>
          </w:p>
        </w:tc>
        <w:tc>
          <w:tcPr>
            <w:tcW w:w="851" w:type="dxa"/>
            <w:gridSpan w:val="2"/>
            <w:vAlign w:val="center"/>
          </w:tcPr>
          <w:p w14:paraId="5911A773" w14:textId="7634BB5A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551DDD7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0B84CA3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DF6A2A0" w14:textId="77777777" w:rsidTr="005C2515">
        <w:trPr>
          <w:trHeight w:val="373"/>
        </w:trPr>
        <w:tc>
          <w:tcPr>
            <w:tcW w:w="709" w:type="dxa"/>
            <w:gridSpan w:val="2"/>
          </w:tcPr>
          <w:p w14:paraId="72A8AFEB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C71B5BE" w14:textId="600458B7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  <w:vAlign w:val="center"/>
          </w:tcPr>
          <w:p w14:paraId="41561F1A" w14:textId="21CC4969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11013402351</w:t>
            </w:r>
          </w:p>
        </w:tc>
        <w:tc>
          <w:tcPr>
            <w:tcW w:w="851" w:type="dxa"/>
            <w:gridSpan w:val="2"/>
            <w:vAlign w:val="center"/>
          </w:tcPr>
          <w:p w14:paraId="1FF4038F" w14:textId="35290E52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F3959FE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63E4556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C850F44" w14:textId="77777777" w:rsidTr="005C2515">
        <w:trPr>
          <w:trHeight w:val="373"/>
        </w:trPr>
        <w:tc>
          <w:tcPr>
            <w:tcW w:w="709" w:type="dxa"/>
            <w:gridSpan w:val="2"/>
          </w:tcPr>
          <w:p w14:paraId="50C3C8BA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1F874E5" w14:textId="03173D14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  <w:vAlign w:val="center"/>
          </w:tcPr>
          <w:p w14:paraId="33A92931" w14:textId="2D8EE136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11013402319</w:t>
            </w:r>
          </w:p>
        </w:tc>
        <w:tc>
          <w:tcPr>
            <w:tcW w:w="851" w:type="dxa"/>
            <w:gridSpan w:val="2"/>
            <w:vAlign w:val="center"/>
          </w:tcPr>
          <w:p w14:paraId="7B9E18E3" w14:textId="5D62B041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B2DB65F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23BA48BC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A27DD30" w14:textId="77777777" w:rsidTr="005C2515">
        <w:trPr>
          <w:trHeight w:val="373"/>
        </w:trPr>
        <w:tc>
          <w:tcPr>
            <w:tcW w:w="709" w:type="dxa"/>
            <w:gridSpan w:val="2"/>
          </w:tcPr>
          <w:p w14:paraId="37A5E100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1B58BAC" w14:textId="2E10A414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5CBC3B0C" w14:textId="4F734D69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11013403118</w:t>
            </w:r>
          </w:p>
        </w:tc>
        <w:tc>
          <w:tcPr>
            <w:tcW w:w="851" w:type="dxa"/>
            <w:gridSpan w:val="2"/>
            <w:vAlign w:val="center"/>
          </w:tcPr>
          <w:p w14:paraId="3C32150D" w14:textId="156D8D30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85E5775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64E0524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21AB270" w14:textId="77777777" w:rsidTr="005C2515">
        <w:trPr>
          <w:trHeight w:val="373"/>
        </w:trPr>
        <w:tc>
          <w:tcPr>
            <w:tcW w:w="709" w:type="dxa"/>
            <w:gridSpan w:val="2"/>
          </w:tcPr>
          <w:p w14:paraId="0ADB608B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D136A72" w14:textId="26CE2E53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Принтер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</w:t>
            </w:r>
            <w:r w:rsidRPr="005D639F">
              <w:rPr>
                <w:rFonts w:ascii="PT Astra Serif" w:hAnsi="PT Astra Serif"/>
                <w:color w:val="000000"/>
                <w:lang w:eastAsia="ru-RU"/>
              </w:rPr>
              <w:t>лазерный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Canon Laser Base MF-5630 s/no EZQ14891</w:t>
            </w:r>
          </w:p>
        </w:tc>
        <w:tc>
          <w:tcPr>
            <w:tcW w:w="1559" w:type="dxa"/>
            <w:vAlign w:val="center"/>
          </w:tcPr>
          <w:p w14:paraId="0CE768DD" w14:textId="4ED3EF5B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11013400587</w:t>
            </w:r>
          </w:p>
        </w:tc>
        <w:tc>
          <w:tcPr>
            <w:tcW w:w="851" w:type="dxa"/>
            <w:gridSpan w:val="2"/>
            <w:vAlign w:val="center"/>
          </w:tcPr>
          <w:p w14:paraId="24AEAAC6" w14:textId="339261A8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BDA2227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A5D2329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998F4DB" w14:textId="77777777" w:rsidTr="005C2515">
        <w:trPr>
          <w:trHeight w:val="373"/>
        </w:trPr>
        <w:tc>
          <w:tcPr>
            <w:tcW w:w="709" w:type="dxa"/>
            <w:gridSpan w:val="2"/>
          </w:tcPr>
          <w:p w14:paraId="1784614A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C95106D" w14:textId="11B93D94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0DA3F673" w14:textId="0A7C1E8D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11013403144</w:t>
            </w:r>
          </w:p>
        </w:tc>
        <w:tc>
          <w:tcPr>
            <w:tcW w:w="851" w:type="dxa"/>
            <w:gridSpan w:val="2"/>
            <w:vAlign w:val="center"/>
          </w:tcPr>
          <w:p w14:paraId="66324CE0" w14:textId="56ACBB26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2BC28EF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77B2074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5FD083A" w14:textId="77777777" w:rsidTr="005C2515">
        <w:trPr>
          <w:trHeight w:val="373"/>
        </w:trPr>
        <w:tc>
          <w:tcPr>
            <w:tcW w:w="709" w:type="dxa"/>
            <w:gridSpan w:val="2"/>
          </w:tcPr>
          <w:p w14:paraId="1345B0C6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39B56D2" w14:textId="3B9475EC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295EADA7" w14:textId="497CC5C3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11013403143</w:t>
            </w:r>
          </w:p>
        </w:tc>
        <w:tc>
          <w:tcPr>
            <w:tcW w:w="851" w:type="dxa"/>
            <w:gridSpan w:val="2"/>
            <w:vAlign w:val="center"/>
          </w:tcPr>
          <w:p w14:paraId="3038A0C8" w14:textId="52BB9A50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77CEC94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E8CAE06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01E7A66" w14:textId="77777777" w:rsidTr="005C2515">
        <w:trPr>
          <w:trHeight w:val="373"/>
        </w:trPr>
        <w:tc>
          <w:tcPr>
            <w:tcW w:w="709" w:type="dxa"/>
            <w:gridSpan w:val="2"/>
          </w:tcPr>
          <w:p w14:paraId="0A495B6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B448DAE" w14:textId="021BCC0D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(цифровой копир) Brother DCP-7010R</w:t>
            </w:r>
          </w:p>
        </w:tc>
        <w:tc>
          <w:tcPr>
            <w:tcW w:w="1559" w:type="dxa"/>
            <w:vAlign w:val="center"/>
          </w:tcPr>
          <w:p w14:paraId="4FFC3170" w14:textId="7F6FD228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11013402028</w:t>
            </w:r>
          </w:p>
        </w:tc>
        <w:tc>
          <w:tcPr>
            <w:tcW w:w="851" w:type="dxa"/>
            <w:gridSpan w:val="2"/>
            <w:vAlign w:val="center"/>
          </w:tcPr>
          <w:p w14:paraId="19017EBD" w14:textId="7FDE34A7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967E576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1DAC0AC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C8208EB" w14:textId="77777777" w:rsidTr="005C2515">
        <w:trPr>
          <w:trHeight w:val="373"/>
        </w:trPr>
        <w:tc>
          <w:tcPr>
            <w:tcW w:w="709" w:type="dxa"/>
            <w:gridSpan w:val="2"/>
          </w:tcPr>
          <w:p w14:paraId="49F6C274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A8EC245" w14:textId="0A96DFA2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  <w:vAlign w:val="center"/>
          </w:tcPr>
          <w:p w14:paraId="71BF9AA5" w14:textId="590E1228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11013402343</w:t>
            </w:r>
          </w:p>
        </w:tc>
        <w:tc>
          <w:tcPr>
            <w:tcW w:w="851" w:type="dxa"/>
            <w:gridSpan w:val="2"/>
            <w:vAlign w:val="center"/>
          </w:tcPr>
          <w:p w14:paraId="5E9C9404" w14:textId="0BDB6D3D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7E742D5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DFBB601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5A328D5" w14:textId="77777777" w:rsidTr="005C2515">
        <w:trPr>
          <w:trHeight w:val="373"/>
        </w:trPr>
        <w:tc>
          <w:tcPr>
            <w:tcW w:w="709" w:type="dxa"/>
            <w:gridSpan w:val="2"/>
          </w:tcPr>
          <w:p w14:paraId="71576352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08A34DA" w14:textId="7BFA756E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111A76F9" w14:textId="5277E69C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11013403122</w:t>
            </w:r>
          </w:p>
        </w:tc>
        <w:tc>
          <w:tcPr>
            <w:tcW w:w="851" w:type="dxa"/>
            <w:gridSpan w:val="2"/>
            <w:vAlign w:val="center"/>
          </w:tcPr>
          <w:p w14:paraId="3F52F7E3" w14:textId="5CD6CD01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CFC999A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19D967E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DDC1D09" w14:textId="77777777" w:rsidTr="005C2515">
        <w:trPr>
          <w:trHeight w:val="373"/>
        </w:trPr>
        <w:tc>
          <w:tcPr>
            <w:tcW w:w="709" w:type="dxa"/>
            <w:gridSpan w:val="2"/>
          </w:tcPr>
          <w:p w14:paraId="632A7566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EE6B5A6" w14:textId="37839381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23D39B37" w14:textId="4DBE842B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11013403124</w:t>
            </w:r>
          </w:p>
        </w:tc>
        <w:tc>
          <w:tcPr>
            <w:tcW w:w="851" w:type="dxa"/>
            <w:gridSpan w:val="2"/>
            <w:vAlign w:val="center"/>
          </w:tcPr>
          <w:p w14:paraId="07F654D7" w14:textId="20E14A54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0217701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EDF0BFF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6C1B6F3" w14:textId="77777777" w:rsidTr="005C2515">
        <w:trPr>
          <w:trHeight w:val="373"/>
        </w:trPr>
        <w:tc>
          <w:tcPr>
            <w:tcW w:w="709" w:type="dxa"/>
            <w:gridSpan w:val="2"/>
          </w:tcPr>
          <w:p w14:paraId="77DE0045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ABD3C09" w14:textId="7DED30C9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Samsung SCX-4220</w:t>
            </w:r>
          </w:p>
        </w:tc>
        <w:tc>
          <w:tcPr>
            <w:tcW w:w="1559" w:type="dxa"/>
            <w:vAlign w:val="center"/>
          </w:tcPr>
          <w:p w14:paraId="68B4E2C9" w14:textId="0F7578AC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11013402019</w:t>
            </w:r>
          </w:p>
        </w:tc>
        <w:tc>
          <w:tcPr>
            <w:tcW w:w="851" w:type="dxa"/>
            <w:gridSpan w:val="2"/>
            <w:vAlign w:val="center"/>
          </w:tcPr>
          <w:p w14:paraId="7E6D17BA" w14:textId="28A31675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A342B30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E69AA93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1C257FE" w14:textId="77777777" w:rsidTr="005C2515">
        <w:trPr>
          <w:trHeight w:val="373"/>
        </w:trPr>
        <w:tc>
          <w:tcPr>
            <w:tcW w:w="709" w:type="dxa"/>
            <w:gridSpan w:val="2"/>
          </w:tcPr>
          <w:p w14:paraId="3976DA94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FAC2D18" w14:textId="13A15448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Ксерокс Sharp AR 153 ENRU МФУ с пуском б/у 2007 г. 19.09.08</w:t>
            </w:r>
          </w:p>
        </w:tc>
        <w:tc>
          <w:tcPr>
            <w:tcW w:w="1559" w:type="dxa"/>
            <w:vAlign w:val="center"/>
          </w:tcPr>
          <w:p w14:paraId="2B4AB694" w14:textId="2F2B1677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11013402251</w:t>
            </w:r>
          </w:p>
        </w:tc>
        <w:tc>
          <w:tcPr>
            <w:tcW w:w="851" w:type="dxa"/>
            <w:gridSpan w:val="2"/>
            <w:vAlign w:val="center"/>
          </w:tcPr>
          <w:p w14:paraId="6C4B22D4" w14:textId="2309919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98421C5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D1034B1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B685EAD" w14:textId="77777777" w:rsidTr="005C2515">
        <w:trPr>
          <w:trHeight w:val="373"/>
        </w:trPr>
        <w:tc>
          <w:tcPr>
            <w:tcW w:w="709" w:type="dxa"/>
            <w:gridSpan w:val="2"/>
          </w:tcPr>
          <w:p w14:paraId="738723E3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2789FA5" w14:textId="41226CAC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0891513D" w14:textId="60AFEC2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11013403106</w:t>
            </w:r>
          </w:p>
        </w:tc>
        <w:tc>
          <w:tcPr>
            <w:tcW w:w="851" w:type="dxa"/>
            <w:gridSpan w:val="2"/>
            <w:vAlign w:val="center"/>
          </w:tcPr>
          <w:p w14:paraId="49E651E6" w14:textId="5802B289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3E0BBFF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F98FE80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3CA92B5" w14:textId="77777777" w:rsidTr="005C2515">
        <w:trPr>
          <w:trHeight w:val="373"/>
        </w:trPr>
        <w:tc>
          <w:tcPr>
            <w:tcW w:w="709" w:type="dxa"/>
            <w:gridSpan w:val="2"/>
          </w:tcPr>
          <w:p w14:paraId="1DE5C524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2C8A55C" w14:textId="7A8817F8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367C8580" w14:textId="520C7C01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11013403099</w:t>
            </w:r>
          </w:p>
        </w:tc>
        <w:tc>
          <w:tcPr>
            <w:tcW w:w="851" w:type="dxa"/>
            <w:gridSpan w:val="2"/>
            <w:vAlign w:val="center"/>
          </w:tcPr>
          <w:p w14:paraId="621A597D" w14:textId="43FE1665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7E7F005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7EFC0F8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E951F67" w14:textId="77777777" w:rsidTr="005C2515">
        <w:trPr>
          <w:trHeight w:val="373"/>
        </w:trPr>
        <w:tc>
          <w:tcPr>
            <w:tcW w:w="709" w:type="dxa"/>
            <w:gridSpan w:val="2"/>
          </w:tcPr>
          <w:p w14:paraId="274E368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E8EE48E" w14:textId="05ADE6FA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  <w:vAlign w:val="center"/>
          </w:tcPr>
          <w:p w14:paraId="4AE32408" w14:textId="7B82C6D4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11013402320</w:t>
            </w:r>
          </w:p>
        </w:tc>
        <w:tc>
          <w:tcPr>
            <w:tcW w:w="851" w:type="dxa"/>
            <w:gridSpan w:val="2"/>
            <w:vAlign w:val="center"/>
          </w:tcPr>
          <w:p w14:paraId="06EA17E8" w14:textId="6312B431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DA3E051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2E176BD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56BF839" w14:textId="77777777" w:rsidTr="005C2515">
        <w:trPr>
          <w:trHeight w:val="373"/>
        </w:trPr>
        <w:tc>
          <w:tcPr>
            <w:tcW w:w="709" w:type="dxa"/>
            <w:gridSpan w:val="2"/>
          </w:tcPr>
          <w:p w14:paraId="4EA67FC3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4802A5D" w14:textId="5F979B55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  <w:vAlign w:val="center"/>
          </w:tcPr>
          <w:p w14:paraId="23E6196A" w14:textId="562EFC6C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11013402338</w:t>
            </w:r>
          </w:p>
        </w:tc>
        <w:tc>
          <w:tcPr>
            <w:tcW w:w="851" w:type="dxa"/>
            <w:gridSpan w:val="2"/>
            <w:vAlign w:val="center"/>
          </w:tcPr>
          <w:p w14:paraId="4D69B300" w14:textId="63968E54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B04E961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67A1B09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7D6665F" w14:textId="77777777" w:rsidTr="005C2515">
        <w:trPr>
          <w:trHeight w:val="373"/>
        </w:trPr>
        <w:tc>
          <w:tcPr>
            <w:tcW w:w="709" w:type="dxa"/>
            <w:gridSpan w:val="2"/>
          </w:tcPr>
          <w:p w14:paraId="765DD3DA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8953AB9" w14:textId="21DF1737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  <w:vAlign w:val="center"/>
          </w:tcPr>
          <w:p w14:paraId="5FFA8DAB" w14:textId="068A65A3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11013402321</w:t>
            </w:r>
          </w:p>
        </w:tc>
        <w:tc>
          <w:tcPr>
            <w:tcW w:w="851" w:type="dxa"/>
            <w:gridSpan w:val="2"/>
            <w:vAlign w:val="center"/>
          </w:tcPr>
          <w:p w14:paraId="2A19B762" w14:textId="0669CABA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79CF169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AE61593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03F36AF" w14:textId="77777777" w:rsidTr="005C2515">
        <w:trPr>
          <w:trHeight w:val="373"/>
        </w:trPr>
        <w:tc>
          <w:tcPr>
            <w:tcW w:w="709" w:type="dxa"/>
            <w:gridSpan w:val="2"/>
          </w:tcPr>
          <w:p w14:paraId="2AF2B71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C6710A0" w14:textId="2392F101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58F59C18" w14:textId="57346604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11013403121</w:t>
            </w:r>
          </w:p>
        </w:tc>
        <w:tc>
          <w:tcPr>
            <w:tcW w:w="851" w:type="dxa"/>
            <w:gridSpan w:val="2"/>
            <w:vAlign w:val="center"/>
          </w:tcPr>
          <w:p w14:paraId="617239FB" w14:textId="103A7934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6273649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95A8222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61D78B7" w14:textId="77777777" w:rsidTr="005C2515">
        <w:trPr>
          <w:trHeight w:val="373"/>
        </w:trPr>
        <w:tc>
          <w:tcPr>
            <w:tcW w:w="709" w:type="dxa"/>
            <w:gridSpan w:val="2"/>
          </w:tcPr>
          <w:p w14:paraId="33A0E2B7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E266617" w14:textId="2E4879E3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  <w:vAlign w:val="center"/>
          </w:tcPr>
          <w:p w14:paraId="62275180" w14:textId="2D78C39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11013402335</w:t>
            </w:r>
          </w:p>
        </w:tc>
        <w:tc>
          <w:tcPr>
            <w:tcW w:w="851" w:type="dxa"/>
            <w:gridSpan w:val="2"/>
            <w:vAlign w:val="center"/>
          </w:tcPr>
          <w:p w14:paraId="196E90D7" w14:textId="0CF3842B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1B74CD1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00AB70F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803AF6F" w14:textId="77777777" w:rsidTr="005C2515">
        <w:trPr>
          <w:trHeight w:val="373"/>
        </w:trPr>
        <w:tc>
          <w:tcPr>
            <w:tcW w:w="709" w:type="dxa"/>
            <w:gridSpan w:val="2"/>
          </w:tcPr>
          <w:p w14:paraId="339799C6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9F3215D" w14:textId="75222E13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5F53D4DC" w14:textId="3B4E818B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11013403129</w:t>
            </w:r>
          </w:p>
        </w:tc>
        <w:tc>
          <w:tcPr>
            <w:tcW w:w="851" w:type="dxa"/>
            <w:gridSpan w:val="2"/>
            <w:vAlign w:val="center"/>
          </w:tcPr>
          <w:p w14:paraId="2E19E13A" w14:textId="4DCC880A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1E237BA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E80A340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E010B25" w14:textId="77777777" w:rsidTr="005C2515">
        <w:trPr>
          <w:trHeight w:val="373"/>
        </w:trPr>
        <w:tc>
          <w:tcPr>
            <w:tcW w:w="709" w:type="dxa"/>
            <w:gridSpan w:val="2"/>
          </w:tcPr>
          <w:p w14:paraId="43DE59EB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42C6E28" w14:textId="3A8BB99B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778AC095" w14:textId="1D5C3E36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11013403131</w:t>
            </w:r>
          </w:p>
        </w:tc>
        <w:tc>
          <w:tcPr>
            <w:tcW w:w="851" w:type="dxa"/>
            <w:gridSpan w:val="2"/>
            <w:vAlign w:val="center"/>
          </w:tcPr>
          <w:p w14:paraId="210AFBFB" w14:textId="76CB5B5B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D719CBB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A9695E3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A16022A" w14:textId="77777777" w:rsidTr="005C2515">
        <w:trPr>
          <w:trHeight w:val="373"/>
        </w:trPr>
        <w:tc>
          <w:tcPr>
            <w:tcW w:w="709" w:type="dxa"/>
            <w:gridSpan w:val="2"/>
          </w:tcPr>
          <w:p w14:paraId="4AF042D2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E405EDB" w14:textId="727CA5AC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0683FF55" w14:textId="32EC9BD1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11013403140</w:t>
            </w:r>
          </w:p>
        </w:tc>
        <w:tc>
          <w:tcPr>
            <w:tcW w:w="851" w:type="dxa"/>
            <w:gridSpan w:val="2"/>
            <w:vAlign w:val="center"/>
          </w:tcPr>
          <w:p w14:paraId="10E71874" w14:textId="3A225CCB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CA1D2F1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7260EE4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605BB369" w14:textId="77777777" w:rsidTr="005C2515">
        <w:trPr>
          <w:trHeight w:val="373"/>
        </w:trPr>
        <w:tc>
          <w:tcPr>
            <w:tcW w:w="709" w:type="dxa"/>
            <w:gridSpan w:val="2"/>
          </w:tcPr>
          <w:p w14:paraId="17754095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83B4A15" w14:textId="534EB69B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Canon Сканер/принтер/копир/факс</w:t>
            </w:r>
          </w:p>
        </w:tc>
        <w:tc>
          <w:tcPr>
            <w:tcW w:w="1559" w:type="dxa"/>
            <w:vAlign w:val="center"/>
          </w:tcPr>
          <w:p w14:paraId="6595B2B6" w14:textId="0DC03081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11013402020</w:t>
            </w:r>
          </w:p>
        </w:tc>
        <w:tc>
          <w:tcPr>
            <w:tcW w:w="851" w:type="dxa"/>
            <w:gridSpan w:val="2"/>
            <w:vAlign w:val="center"/>
          </w:tcPr>
          <w:p w14:paraId="3AF5DAF7" w14:textId="2111705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4DE1053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624E46B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95944FA" w14:textId="77777777" w:rsidTr="005C2515">
        <w:trPr>
          <w:trHeight w:val="373"/>
        </w:trPr>
        <w:tc>
          <w:tcPr>
            <w:tcW w:w="709" w:type="dxa"/>
            <w:gridSpan w:val="2"/>
          </w:tcPr>
          <w:p w14:paraId="176D059D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C7D0DFC" w14:textId="350EE11E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  <w:vAlign w:val="center"/>
          </w:tcPr>
          <w:p w14:paraId="748E4DFE" w14:textId="16DF01E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11013402334</w:t>
            </w:r>
          </w:p>
        </w:tc>
        <w:tc>
          <w:tcPr>
            <w:tcW w:w="851" w:type="dxa"/>
            <w:gridSpan w:val="2"/>
            <w:vAlign w:val="center"/>
          </w:tcPr>
          <w:p w14:paraId="1252F420" w14:textId="0458079B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36C2401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6ADEC91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B64AEC6" w14:textId="77777777" w:rsidTr="005C2515">
        <w:trPr>
          <w:trHeight w:val="373"/>
        </w:trPr>
        <w:tc>
          <w:tcPr>
            <w:tcW w:w="709" w:type="dxa"/>
            <w:gridSpan w:val="2"/>
          </w:tcPr>
          <w:p w14:paraId="66F09533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698ADB8" w14:textId="40288A3E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  <w:vAlign w:val="center"/>
          </w:tcPr>
          <w:p w14:paraId="1A4D3068" w14:textId="6E4C4A8E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11013402327</w:t>
            </w:r>
          </w:p>
        </w:tc>
        <w:tc>
          <w:tcPr>
            <w:tcW w:w="851" w:type="dxa"/>
            <w:gridSpan w:val="2"/>
            <w:vAlign w:val="center"/>
          </w:tcPr>
          <w:p w14:paraId="1E46C0FA" w14:textId="7FD52836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B65FD55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2B4566F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9DD9FD7" w14:textId="77777777" w:rsidTr="005C2515">
        <w:trPr>
          <w:trHeight w:val="373"/>
        </w:trPr>
        <w:tc>
          <w:tcPr>
            <w:tcW w:w="709" w:type="dxa"/>
            <w:gridSpan w:val="2"/>
          </w:tcPr>
          <w:p w14:paraId="62F893E8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54F1A8C" w14:textId="2F749EEC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76BA62F1" w14:textId="28018E97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11013403127</w:t>
            </w:r>
          </w:p>
        </w:tc>
        <w:tc>
          <w:tcPr>
            <w:tcW w:w="851" w:type="dxa"/>
            <w:gridSpan w:val="2"/>
            <w:vAlign w:val="center"/>
          </w:tcPr>
          <w:p w14:paraId="6772C1F1" w14:textId="5EC7FBF0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8872746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3FA7169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68D8EEEB" w14:textId="77777777" w:rsidTr="005C2515">
        <w:trPr>
          <w:trHeight w:val="373"/>
        </w:trPr>
        <w:tc>
          <w:tcPr>
            <w:tcW w:w="709" w:type="dxa"/>
            <w:gridSpan w:val="2"/>
          </w:tcPr>
          <w:p w14:paraId="37D7F14F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2513166" w14:textId="39191229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 xml:space="preserve">МФУ (Устройство </w:t>
            </w:r>
            <w:r w:rsidRPr="005D639F">
              <w:rPr>
                <w:rFonts w:ascii="PT Astra Serif" w:hAnsi="PT Astra Serif"/>
                <w:color w:val="000000"/>
                <w:lang w:eastAsia="ru-RU"/>
              </w:rPr>
              <w:lastRenderedPageBreak/>
              <w:t>многофункциональное) OKI MB472dnw</w:t>
            </w:r>
          </w:p>
        </w:tc>
        <w:tc>
          <w:tcPr>
            <w:tcW w:w="1559" w:type="dxa"/>
            <w:vAlign w:val="center"/>
          </w:tcPr>
          <w:p w14:paraId="2FE0FDC2" w14:textId="11DA7EEC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lastRenderedPageBreak/>
              <w:t>11013403650</w:t>
            </w:r>
          </w:p>
        </w:tc>
        <w:tc>
          <w:tcPr>
            <w:tcW w:w="851" w:type="dxa"/>
            <w:gridSpan w:val="2"/>
            <w:vAlign w:val="center"/>
          </w:tcPr>
          <w:p w14:paraId="6573BDF0" w14:textId="0643D6EA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44A7E73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8E1C895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14B6F4D" w14:textId="77777777" w:rsidTr="005C2515">
        <w:trPr>
          <w:trHeight w:val="373"/>
        </w:trPr>
        <w:tc>
          <w:tcPr>
            <w:tcW w:w="709" w:type="dxa"/>
            <w:gridSpan w:val="2"/>
          </w:tcPr>
          <w:p w14:paraId="35253225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F018024" w14:textId="739884CE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лазерный Canon MF4018</w:t>
            </w:r>
          </w:p>
        </w:tc>
        <w:tc>
          <w:tcPr>
            <w:tcW w:w="1559" w:type="dxa"/>
            <w:vAlign w:val="center"/>
          </w:tcPr>
          <w:p w14:paraId="279DE8F4" w14:textId="3D2BBCB6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11013400916</w:t>
            </w:r>
          </w:p>
        </w:tc>
        <w:tc>
          <w:tcPr>
            <w:tcW w:w="851" w:type="dxa"/>
            <w:gridSpan w:val="2"/>
            <w:vAlign w:val="center"/>
          </w:tcPr>
          <w:p w14:paraId="6FFEA67D" w14:textId="51F35EEB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745FF0D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3565017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03538F4" w14:textId="77777777" w:rsidTr="005C2515">
        <w:trPr>
          <w:trHeight w:val="373"/>
        </w:trPr>
        <w:tc>
          <w:tcPr>
            <w:tcW w:w="709" w:type="dxa"/>
            <w:gridSpan w:val="2"/>
          </w:tcPr>
          <w:p w14:paraId="1C58EB5C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A49EFE8" w14:textId="008D3E2F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лазерный Canon MF4018</w:t>
            </w:r>
          </w:p>
        </w:tc>
        <w:tc>
          <w:tcPr>
            <w:tcW w:w="1559" w:type="dxa"/>
            <w:vAlign w:val="center"/>
          </w:tcPr>
          <w:p w14:paraId="218555B3" w14:textId="45973843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11013400917</w:t>
            </w:r>
          </w:p>
        </w:tc>
        <w:tc>
          <w:tcPr>
            <w:tcW w:w="851" w:type="dxa"/>
            <w:gridSpan w:val="2"/>
            <w:vAlign w:val="center"/>
          </w:tcPr>
          <w:p w14:paraId="13357345" w14:textId="55563C1B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493DD3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79AFEFE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C9A45CF" w14:textId="77777777" w:rsidTr="005C2515">
        <w:trPr>
          <w:trHeight w:val="373"/>
        </w:trPr>
        <w:tc>
          <w:tcPr>
            <w:tcW w:w="709" w:type="dxa"/>
            <w:gridSpan w:val="2"/>
          </w:tcPr>
          <w:p w14:paraId="1326319B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B49BB02" w14:textId="684CADF9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Canon LaserBase MF 3228 (копир-принтер-сканер, А4)</w:t>
            </w:r>
          </w:p>
        </w:tc>
        <w:tc>
          <w:tcPr>
            <w:tcW w:w="1559" w:type="dxa"/>
            <w:vAlign w:val="center"/>
          </w:tcPr>
          <w:p w14:paraId="1698224E" w14:textId="60BB2550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11013402022</w:t>
            </w:r>
          </w:p>
        </w:tc>
        <w:tc>
          <w:tcPr>
            <w:tcW w:w="851" w:type="dxa"/>
            <w:gridSpan w:val="2"/>
            <w:vAlign w:val="center"/>
          </w:tcPr>
          <w:p w14:paraId="6568D75C" w14:textId="06935192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21ADA23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B2F31E7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F848998" w14:textId="77777777" w:rsidTr="005C2515">
        <w:trPr>
          <w:trHeight w:val="373"/>
        </w:trPr>
        <w:tc>
          <w:tcPr>
            <w:tcW w:w="709" w:type="dxa"/>
            <w:gridSpan w:val="2"/>
          </w:tcPr>
          <w:p w14:paraId="18D9E3DE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A077A5C" w14:textId="5CAD09E8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0BEE1CE7" w14:textId="7561E823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11013403137</w:t>
            </w:r>
          </w:p>
        </w:tc>
        <w:tc>
          <w:tcPr>
            <w:tcW w:w="851" w:type="dxa"/>
            <w:gridSpan w:val="2"/>
            <w:vAlign w:val="center"/>
          </w:tcPr>
          <w:p w14:paraId="48D77899" w14:textId="48138545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D3A65A5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45A192D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189267F" w14:textId="77777777" w:rsidTr="005C2515">
        <w:trPr>
          <w:trHeight w:val="373"/>
        </w:trPr>
        <w:tc>
          <w:tcPr>
            <w:tcW w:w="709" w:type="dxa"/>
            <w:gridSpan w:val="2"/>
          </w:tcPr>
          <w:p w14:paraId="3072E67B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300BD59" w14:textId="2FEC79F7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0E6CCFCF" w14:textId="1E0FC0AA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11013403145</w:t>
            </w:r>
          </w:p>
        </w:tc>
        <w:tc>
          <w:tcPr>
            <w:tcW w:w="851" w:type="dxa"/>
            <w:gridSpan w:val="2"/>
            <w:vAlign w:val="center"/>
          </w:tcPr>
          <w:p w14:paraId="7F6CEED2" w14:textId="5D5EFB9E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112D817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AF8B01E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F132060" w14:textId="77777777" w:rsidTr="005C2515">
        <w:trPr>
          <w:trHeight w:val="373"/>
        </w:trPr>
        <w:tc>
          <w:tcPr>
            <w:tcW w:w="709" w:type="dxa"/>
            <w:gridSpan w:val="2"/>
          </w:tcPr>
          <w:p w14:paraId="0C29C60E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99FC1AE" w14:textId="1FE7CFA4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40D60BB3" w14:textId="1B1587FE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11013403105</w:t>
            </w:r>
          </w:p>
        </w:tc>
        <w:tc>
          <w:tcPr>
            <w:tcW w:w="851" w:type="dxa"/>
            <w:gridSpan w:val="2"/>
            <w:vAlign w:val="center"/>
          </w:tcPr>
          <w:p w14:paraId="6E8BA38C" w14:textId="240EE4B5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E0E23A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F7B7A63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312B536" w14:textId="77777777" w:rsidTr="005C2515">
        <w:trPr>
          <w:trHeight w:val="373"/>
        </w:trPr>
        <w:tc>
          <w:tcPr>
            <w:tcW w:w="709" w:type="dxa"/>
            <w:gridSpan w:val="2"/>
          </w:tcPr>
          <w:p w14:paraId="238F3A85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8C4CFAA" w14:textId="6A68A787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Canon i-SENSYS MF4410</w:t>
            </w:r>
          </w:p>
        </w:tc>
        <w:tc>
          <w:tcPr>
            <w:tcW w:w="1559" w:type="dxa"/>
            <w:vAlign w:val="center"/>
          </w:tcPr>
          <w:p w14:paraId="415F944F" w14:textId="4BEFD396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11013402023</w:t>
            </w:r>
          </w:p>
        </w:tc>
        <w:tc>
          <w:tcPr>
            <w:tcW w:w="851" w:type="dxa"/>
            <w:gridSpan w:val="2"/>
            <w:vAlign w:val="center"/>
          </w:tcPr>
          <w:p w14:paraId="0AC97597" w14:textId="4A9510C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DB0E1FE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5DAB9B2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1C4955A" w14:textId="77777777" w:rsidTr="005C2515">
        <w:trPr>
          <w:trHeight w:val="373"/>
        </w:trPr>
        <w:tc>
          <w:tcPr>
            <w:tcW w:w="709" w:type="dxa"/>
            <w:gridSpan w:val="2"/>
          </w:tcPr>
          <w:p w14:paraId="4AB1A072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B65218A" w14:textId="53B0D890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(Устройство многофункциональное) OKI MB472dnw</w:t>
            </w:r>
          </w:p>
        </w:tc>
        <w:tc>
          <w:tcPr>
            <w:tcW w:w="1559" w:type="dxa"/>
            <w:vAlign w:val="center"/>
          </w:tcPr>
          <w:p w14:paraId="11C462BC" w14:textId="4270F058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11013403637</w:t>
            </w:r>
          </w:p>
        </w:tc>
        <w:tc>
          <w:tcPr>
            <w:tcW w:w="851" w:type="dxa"/>
            <w:gridSpan w:val="2"/>
            <w:vAlign w:val="center"/>
          </w:tcPr>
          <w:p w14:paraId="360C713B" w14:textId="01C12641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660C159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8E62FCD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0B0C6F4" w14:textId="77777777" w:rsidTr="005C2515">
        <w:trPr>
          <w:trHeight w:val="373"/>
        </w:trPr>
        <w:tc>
          <w:tcPr>
            <w:tcW w:w="709" w:type="dxa"/>
            <w:gridSpan w:val="2"/>
          </w:tcPr>
          <w:p w14:paraId="420A8C5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9B708CD" w14:textId="69E54D9F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Canon 3228</w:t>
            </w:r>
          </w:p>
        </w:tc>
        <w:tc>
          <w:tcPr>
            <w:tcW w:w="1559" w:type="dxa"/>
            <w:vAlign w:val="center"/>
          </w:tcPr>
          <w:p w14:paraId="6DD96B79" w14:textId="1CDFCDF1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11013402027</w:t>
            </w:r>
          </w:p>
        </w:tc>
        <w:tc>
          <w:tcPr>
            <w:tcW w:w="851" w:type="dxa"/>
            <w:gridSpan w:val="2"/>
            <w:vAlign w:val="center"/>
          </w:tcPr>
          <w:p w14:paraId="48FCFA57" w14:textId="50EC66B9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C1CBF56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5E51703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3E221D6" w14:textId="77777777" w:rsidTr="005C2515">
        <w:trPr>
          <w:trHeight w:val="373"/>
        </w:trPr>
        <w:tc>
          <w:tcPr>
            <w:tcW w:w="709" w:type="dxa"/>
            <w:gridSpan w:val="2"/>
          </w:tcPr>
          <w:p w14:paraId="049A0C1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4CED168" w14:textId="182DAEB0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2D4450B5" w14:textId="2B93437F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11013403135</w:t>
            </w:r>
          </w:p>
        </w:tc>
        <w:tc>
          <w:tcPr>
            <w:tcW w:w="851" w:type="dxa"/>
            <w:gridSpan w:val="2"/>
            <w:vAlign w:val="center"/>
          </w:tcPr>
          <w:p w14:paraId="30D905FF" w14:textId="4B912365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0C7E41A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F867277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CD4AAF9" w14:textId="77777777" w:rsidTr="005C2515">
        <w:trPr>
          <w:trHeight w:val="373"/>
        </w:trPr>
        <w:tc>
          <w:tcPr>
            <w:tcW w:w="709" w:type="dxa"/>
            <w:gridSpan w:val="2"/>
          </w:tcPr>
          <w:p w14:paraId="6A62D208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C207ED4" w14:textId="1A07C5BE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Sharp AR-5516 Ser A3</w:t>
            </w:r>
          </w:p>
        </w:tc>
        <w:tc>
          <w:tcPr>
            <w:tcW w:w="1559" w:type="dxa"/>
            <w:vAlign w:val="center"/>
          </w:tcPr>
          <w:p w14:paraId="35AE89DF" w14:textId="3739BAA7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11013400959</w:t>
            </w:r>
          </w:p>
        </w:tc>
        <w:tc>
          <w:tcPr>
            <w:tcW w:w="851" w:type="dxa"/>
            <w:gridSpan w:val="2"/>
            <w:vAlign w:val="center"/>
          </w:tcPr>
          <w:p w14:paraId="03EBF76C" w14:textId="3CBA6E16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E7FA1AF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16A79EF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0C886FB" w14:textId="77777777" w:rsidTr="005C2515">
        <w:trPr>
          <w:trHeight w:val="373"/>
        </w:trPr>
        <w:tc>
          <w:tcPr>
            <w:tcW w:w="709" w:type="dxa"/>
            <w:gridSpan w:val="2"/>
          </w:tcPr>
          <w:p w14:paraId="524BFEB8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877C9D6" w14:textId="571E1E87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Samsung SCX-4100 (принтер/сканер/копиров. аппарат)</w:t>
            </w:r>
          </w:p>
        </w:tc>
        <w:tc>
          <w:tcPr>
            <w:tcW w:w="1559" w:type="dxa"/>
            <w:vAlign w:val="center"/>
          </w:tcPr>
          <w:p w14:paraId="3686ED49" w14:textId="39860765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11013400647</w:t>
            </w:r>
          </w:p>
        </w:tc>
        <w:tc>
          <w:tcPr>
            <w:tcW w:w="851" w:type="dxa"/>
            <w:gridSpan w:val="2"/>
            <w:vAlign w:val="center"/>
          </w:tcPr>
          <w:p w14:paraId="7149DB7D" w14:textId="65D68C2D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9763FA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8758DAB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6E557A6C" w14:textId="77777777" w:rsidTr="005C2515">
        <w:trPr>
          <w:trHeight w:val="373"/>
        </w:trPr>
        <w:tc>
          <w:tcPr>
            <w:tcW w:w="709" w:type="dxa"/>
            <w:gridSpan w:val="2"/>
          </w:tcPr>
          <w:p w14:paraId="3DAF43B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7C5F5D0" w14:textId="72CC760F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Canon 3228</w:t>
            </w:r>
          </w:p>
        </w:tc>
        <w:tc>
          <w:tcPr>
            <w:tcW w:w="1559" w:type="dxa"/>
            <w:vAlign w:val="center"/>
          </w:tcPr>
          <w:p w14:paraId="5073EBBA" w14:textId="28DA03E1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11013402026</w:t>
            </w:r>
          </w:p>
        </w:tc>
        <w:tc>
          <w:tcPr>
            <w:tcW w:w="851" w:type="dxa"/>
            <w:gridSpan w:val="2"/>
            <w:vAlign w:val="center"/>
          </w:tcPr>
          <w:p w14:paraId="0A271D22" w14:textId="4ED38DE7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9955DA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2374B6E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69B662FD" w14:textId="77777777" w:rsidTr="005C2515">
        <w:trPr>
          <w:trHeight w:val="373"/>
        </w:trPr>
        <w:tc>
          <w:tcPr>
            <w:tcW w:w="709" w:type="dxa"/>
            <w:gridSpan w:val="2"/>
          </w:tcPr>
          <w:p w14:paraId="669F661A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C1CD8FA" w14:textId="24F7B57B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 s/no NR12618485</w:t>
            </w:r>
          </w:p>
        </w:tc>
        <w:tc>
          <w:tcPr>
            <w:tcW w:w="1559" w:type="dxa"/>
            <w:vAlign w:val="center"/>
          </w:tcPr>
          <w:p w14:paraId="49BCA704" w14:textId="4DF9EC00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11013402325</w:t>
            </w:r>
          </w:p>
        </w:tc>
        <w:tc>
          <w:tcPr>
            <w:tcW w:w="851" w:type="dxa"/>
            <w:gridSpan w:val="2"/>
            <w:vAlign w:val="center"/>
          </w:tcPr>
          <w:p w14:paraId="65602722" w14:textId="07DF9E4F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4CA25A9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A1383DC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BCF777E" w14:textId="77777777" w:rsidTr="007D4B55">
        <w:trPr>
          <w:trHeight w:val="373"/>
        </w:trPr>
        <w:tc>
          <w:tcPr>
            <w:tcW w:w="709" w:type="dxa"/>
            <w:gridSpan w:val="2"/>
          </w:tcPr>
          <w:p w14:paraId="5903EF52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070110B5" w14:textId="350F891C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Lenovo Intel Pentium Dual Core 15.6</w:t>
            </w:r>
            <w:r w:rsidRPr="007D4B55">
              <w:rPr>
                <w:rFonts w:ascii="PT Astra Serif" w:hAnsi="PT Astra Serif"/>
                <w:color w:val="000000"/>
                <w:lang w:val="en-US" w:eastAsia="ru-RU"/>
              </w:rPr>
              <w:t xml:space="preserve"> 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>LED/2Gb/320/DVD/Geforce/Wi-Fi/Wi max/BT/MS Win7 Basic</w:t>
            </w:r>
          </w:p>
        </w:tc>
        <w:tc>
          <w:tcPr>
            <w:tcW w:w="1559" w:type="dxa"/>
            <w:vAlign w:val="bottom"/>
          </w:tcPr>
          <w:p w14:paraId="4EEAA327" w14:textId="417EAB54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11013401947</w:t>
            </w:r>
          </w:p>
        </w:tc>
        <w:tc>
          <w:tcPr>
            <w:tcW w:w="851" w:type="dxa"/>
            <w:gridSpan w:val="2"/>
            <w:vAlign w:val="center"/>
          </w:tcPr>
          <w:p w14:paraId="1A82003D" w14:textId="337F87B7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84FDB50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A9D338C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5A5FC86" w14:textId="77777777" w:rsidTr="007D4B55">
        <w:trPr>
          <w:trHeight w:val="373"/>
        </w:trPr>
        <w:tc>
          <w:tcPr>
            <w:tcW w:w="709" w:type="dxa"/>
            <w:gridSpan w:val="2"/>
          </w:tcPr>
          <w:p w14:paraId="0A064DC8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2EE29925" w14:textId="3E8634EC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Toshiba Satallite A200-IAE </w:t>
            </w:r>
            <w:r w:rsidRPr="005D639F">
              <w:rPr>
                <w:rFonts w:ascii="PT Astra Serif" w:hAnsi="PT Astra Serif"/>
                <w:color w:val="000000"/>
                <w:lang w:eastAsia="ru-RU"/>
              </w:rPr>
              <w:t>б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>/</w:t>
            </w:r>
            <w:r w:rsidRPr="005D639F">
              <w:rPr>
                <w:rFonts w:ascii="PT Astra Serif" w:hAnsi="PT Astra Serif"/>
                <w:color w:val="000000"/>
                <w:lang w:eastAsia="ru-RU"/>
              </w:rPr>
              <w:t>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2007</w:t>
            </w:r>
            <w:r w:rsidRPr="005D639F">
              <w:rPr>
                <w:rFonts w:ascii="PT Astra Serif" w:hAnsi="PT Astra Serif"/>
                <w:color w:val="000000"/>
                <w:lang w:eastAsia="ru-RU"/>
              </w:rPr>
              <w:t>г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>.</w:t>
            </w:r>
          </w:p>
        </w:tc>
        <w:tc>
          <w:tcPr>
            <w:tcW w:w="1559" w:type="dxa"/>
            <w:vAlign w:val="bottom"/>
          </w:tcPr>
          <w:p w14:paraId="4619EFB7" w14:textId="3DA9197A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11013401945</w:t>
            </w:r>
          </w:p>
        </w:tc>
        <w:tc>
          <w:tcPr>
            <w:tcW w:w="851" w:type="dxa"/>
            <w:gridSpan w:val="2"/>
            <w:vAlign w:val="center"/>
          </w:tcPr>
          <w:p w14:paraId="6C0E2010" w14:textId="1B432BB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4F0E4D2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887326A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9E991A1" w14:textId="77777777" w:rsidTr="007D4B55">
        <w:trPr>
          <w:trHeight w:val="373"/>
        </w:trPr>
        <w:tc>
          <w:tcPr>
            <w:tcW w:w="709" w:type="dxa"/>
            <w:gridSpan w:val="2"/>
          </w:tcPr>
          <w:p w14:paraId="3887E4D6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5062BEC2" w14:textId="7AF0255A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 Lenovo IdeaPad G575G</w:t>
            </w:r>
          </w:p>
        </w:tc>
        <w:tc>
          <w:tcPr>
            <w:tcW w:w="1559" w:type="dxa"/>
            <w:vAlign w:val="bottom"/>
          </w:tcPr>
          <w:p w14:paraId="773CEA38" w14:textId="69D5D7CB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11013402440</w:t>
            </w:r>
          </w:p>
        </w:tc>
        <w:tc>
          <w:tcPr>
            <w:tcW w:w="851" w:type="dxa"/>
            <w:gridSpan w:val="2"/>
            <w:vAlign w:val="center"/>
          </w:tcPr>
          <w:p w14:paraId="76F26D10" w14:textId="4BC46861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D4EEF6E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8442919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A632AB7" w14:textId="77777777" w:rsidTr="007D4B55">
        <w:trPr>
          <w:trHeight w:val="373"/>
        </w:trPr>
        <w:tc>
          <w:tcPr>
            <w:tcW w:w="709" w:type="dxa"/>
            <w:gridSpan w:val="2"/>
          </w:tcPr>
          <w:p w14:paraId="439AD053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2536CB15" w14:textId="48E51EB7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 Lenovo IdeaPad G575G</w:t>
            </w:r>
          </w:p>
        </w:tc>
        <w:tc>
          <w:tcPr>
            <w:tcW w:w="1559" w:type="dxa"/>
            <w:vAlign w:val="bottom"/>
          </w:tcPr>
          <w:p w14:paraId="4219B0AE" w14:textId="18D82547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11013402435</w:t>
            </w:r>
          </w:p>
        </w:tc>
        <w:tc>
          <w:tcPr>
            <w:tcW w:w="851" w:type="dxa"/>
            <w:gridSpan w:val="2"/>
            <w:vAlign w:val="center"/>
          </w:tcPr>
          <w:p w14:paraId="6E9BEB0F" w14:textId="371AE39E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E959535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B8A0EB5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618E35AE" w14:textId="77777777" w:rsidTr="007D4B55">
        <w:trPr>
          <w:trHeight w:val="373"/>
        </w:trPr>
        <w:tc>
          <w:tcPr>
            <w:tcW w:w="709" w:type="dxa"/>
            <w:gridSpan w:val="2"/>
          </w:tcPr>
          <w:p w14:paraId="0185E61A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08D932EA" w14:textId="1D9B0189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 Lenovo IdeaPad G575G</w:t>
            </w:r>
          </w:p>
        </w:tc>
        <w:tc>
          <w:tcPr>
            <w:tcW w:w="1559" w:type="dxa"/>
            <w:vAlign w:val="bottom"/>
          </w:tcPr>
          <w:p w14:paraId="0F82E8B8" w14:textId="5E96B624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11013402441</w:t>
            </w:r>
          </w:p>
        </w:tc>
        <w:tc>
          <w:tcPr>
            <w:tcW w:w="851" w:type="dxa"/>
            <w:gridSpan w:val="2"/>
            <w:vAlign w:val="center"/>
          </w:tcPr>
          <w:p w14:paraId="2C26922E" w14:textId="56D666F5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EC2BACD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F8522A0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FA4671C" w14:textId="77777777" w:rsidTr="007D4B55">
        <w:trPr>
          <w:trHeight w:val="373"/>
        </w:trPr>
        <w:tc>
          <w:tcPr>
            <w:tcW w:w="709" w:type="dxa"/>
            <w:gridSpan w:val="2"/>
          </w:tcPr>
          <w:p w14:paraId="6EC13F0E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069CE3CA" w14:textId="7A38A3B6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 Lenovo IdeaPad G575G</w:t>
            </w:r>
          </w:p>
        </w:tc>
        <w:tc>
          <w:tcPr>
            <w:tcW w:w="1559" w:type="dxa"/>
            <w:vAlign w:val="bottom"/>
          </w:tcPr>
          <w:p w14:paraId="4BDB7ED8" w14:textId="69ED6DBB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11013402436</w:t>
            </w:r>
          </w:p>
        </w:tc>
        <w:tc>
          <w:tcPr>
            <w:tcW w:w="851" w:type="dxa"/>
            <w:gridSpan w:val="2"/>
            <w:vAlign w:val="center"/>
          </w:tcPr>
          <w:p w14:paraId="3E9E02BB" w14:textId="54979F6F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EDB86BE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6CCF373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9F6A535" w14:textId="77777777" w:rsidTr="007D4B55">
        <w:trPr>
          <w:trHeight w:val="373"/>
        </w:trPr>
        <w:tc>
          <w:tcPr>
            <w:tcW w:w="709" w:type="dxa"/>
            <w:gridSpan w:val="2"/>
          </w:tcPr>
          <w:p w14:paraId="0493199B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1A49FF7D" w14:textId="57CC52DE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 Lenovo IdeaPad G575G</w:t>
            </w:r>
          </w:p>
        </w:tc>
        <w:tc>
          <w:tcPr>
            <w:tcW w:w="1559" w:type="dxa"/>
            <w:vAlign w:val="bottom"/>
          </w:tcPr>
          <w:p w14:paraId="23DB3062" w14:textId="5493FDEB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11013402439</w:t>
            </w:r>
          </w:p>
        </w:tc>
        <w:tc>
          <w:tcPr>
            <w:tcW w:w="851" w:type="dxa"/>
            <w:gridSpan w:val="2"/>
            <w:vAlign w:val="center"/>
          </w:tcPr>
          <w:p w14:paraId="2ADBEE81" w14:textId="4C80F018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259889A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FDA6F8F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36CA275" w14:textId="77777777" w:rsidTr="007D4B55">
        <w:trPr>
          <w:trHeight w:val="373"/>
        </w:trPr>
        <w:tc>
          <w:tcPr>
            <w:tcW w:w="709" w:type="dxa"/>
            <w:gridSpan w:val="2"/>
          </w:tcPr>
          <w:p w14:paraId="45721A4A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4567535D" w14:textId="0987ACC0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 Lenovo IdeaPad G575G</w:t>
            </w:r>
          </w:p>
        </w:tc>
        <w:tc>
          <w:tcPr>
            <w:tcW w:w="1559" w:type="dxa"/>
            <w:vAlign w:val="bottom"/>
          </w:tcPr>
          <w:p w14:paraId="27F5DF64" w14:textId="34FB0809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11013402434</w:t>
            </w:r>
          </w:p>
        </w:tc>
        <w:tc>
          <w:tcPr>
            <w:tcW w:w="851" w:type="dxa"/>
            <w:gridSpan w:val="2"/>
            <w:vAlign w:val="center"/>
          </w:tcPr>
          <w:p w14:paraId="1E87D98B" w14:textId="1D700349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CB177A5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F47E017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E47F671" w14:textId="77777777" w:rsidTr="007D4B55">
        <w:trPr>
          <w:trHeight w:val="373"/>
        </w:trPr>
        <w:tc>
          <w:tcPr>
            <w:tcW w:w="709" w:type="dxa"/>
            <w:gridSpan w:val="2"/>
          </w:tcPr>
          <w:p w14:paraId="4807EB94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72E56E05" w14:textId="6D3ABBF8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 Lenovo IdeaPad G575G</w:t>
            </w:r>
          </w:p>
        </w:tc>
        <w:tc>
          <w:tcPr>
            <w:tcW w:w="1559" w:type="dxa"/>
            <w:vAlign w:val="bottom"/>
          </w:tcPr>
          <w:p w14:paraId="66BAAD2D" w14:textId="0149F8A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11013402437</w:t>
            </w:r>
          </w:p>
        </w:tc>
        <w:tc>
          <w:tcPr>
            <w:tcW w:w="851" w:type="dxa"/>
            <w:gridSpan w:val="2"/>
            <w:vAlign w:val="center"/>
          </w:tcPr>
          <w:p w14:paraId="22927ED3" w14:textId="0DD402BF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9183892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13F23A9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D359F73" w14:textId="77777777" w:rsidTr="007D4B55">
        <w:trPr>
          <w:trHeight w:val="373"/>
        </w:trPr>
        <w:tc>
          <w:tcPr>
            <w:tcW w:w="709" w:type="dxa"/>
            <w:gridSpan w:val="2"/>
          </w:tcPr>
          <w:p w14:paraId="0E5E0CD3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491EB638" w14:textId="197A0D17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 Lenovo IdeaPad G575G</w:t>
            </w:r>
          </w:p>
        </w:tc>
        <w:tc>
          <w:tcPr>
            <w:tcW w:w="1559" w:type="dxa"/>
            <w:vAlign w:val="bottom"/>
          </w:tcPr>
          <w:p w14:paraId="3A416BB2" w14:textId="7A54F711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11013402438</w:t>
            </w:r>
          </w:p>
        </w:tc>
        <w:tc>
          <w:tcPr>
            <w:tcW w:w="851" w:type="dxa"/>
            <w:gridSpan w:val="2"/>
            <w:vAlign w:val="center"/>
          </w:tcPr>
          <w:p w14:paraId="7ACD4DF9" w14:textId="28974937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1354025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2EA9A7D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408CF7A" w14:textId="77777777" w:rsidTr="007D4B55">
        <w:trPr>
          <w:trHeight w:val="373"/>
        </w:trPr>
        <w:tc>
          <w:tcPr>
            <w:tcW w:w="709" w:type="dxa"/>
            <w:gridSpan w:val="2"/>
          </w:tcPr>
          <w:p w14:paraId="18D833D2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3948C460" w14:textId="4EE092C7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 Lenovo IdeaPad G575G</w:t>
            </w:r>
          </w:p>
        </w:tc>
        <w:tc>
          <w:tcPr>
            <w:tcW w:w="1559" w:type="dxa"/>
            <w:vAlign w:val="bottom"/>
          </w:tcPr>
          <w:p w14:paraId="37A25C7C" w14:textId="186BC74B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11013402464</w:t>
            </w:r>
          </w:p>
        </w:tc>
        <w:tc>
          <w:tcPr>
            <w:tcW w:w="851" w:type="dxa"/>
            <w:gridSpan w:val="2"/>
            <w:vAlign w:val="center"/>
          </w:tcPr>
          <w:p w14:paraId="6AC2D111" w14:textId="79C94A68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EDB7914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4C0D06D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24B70AD" w14:textId="77777777" w:rsidTr="007D4B55">
        <w:trPr>
          <w:trHeight w:val="373"/>
        </w:trPr>
        <w:tc>
          <w:tcPr>
            <w:tcW w:w="709" w:type="dxa"/>
            <w:gridSpan w:val="2"/>
          </w:tcPr>
          <w:p w14:paraId="48D5FF23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54A9C299" w14:textId="3A386088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Lenovo Idea Pad i5/4G/WiFi/BT/cam/Win7 HB</w:t>
            </w:r>
          </w:p>
        </w:tc>
        <w:tc>
          <w:tcPr>
            <w:tcW w:w="1559" w:type="dxa"/>
            <w:vAlign w:val="bottom"/>
          </w:tcPr>
          <w:p w14:paraId="0F9B3C1B" w14:textId="1FDC18DA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11013402286</w:t>
            </w:r>
          </w:p>
        </w:tc>
        <w:tc>
          <w:tcPr>
            <w:tcW w:w="851" w:type="dxa"/>
            <w:gridSpan w:val="2"/>
            <w:vAlign w:val="center"/>
          </w:tcPr>
          <w:p w14:paraId="515D8716" w14:textId="59B215B2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C144870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12BA451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ECDF735" w14:textId="77777777" w:rsidTr="007D4B55">
        <w:trPr>
          <w:trHeight w:val="373"/>
        </w:trPr>
        <w:tc>
          <w:tcPr>
            <w:tcW w:w="709" w:type="dxa"/>
            <w:gridSpan w:val="2"/>
          </w:tcPr>
          <w:p w14:paraId="0B1CEE31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6FEA95E1" w14:textId="1FF737D7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Lenovo Idea Pad i5/4G/WiFi/BT/cam/Win7 HB</w:t>
            </w:r>
          </w:p>
        </w:tc>
        <w:tc>
          <w:tcPr>
            <w:tcW w:w="1559" w:type="dxa"/>
            <w:vAlign w:val="bottom"/>
          </w:tcPr>
          <w:p w14:paraId="1584CEE7" w14:textId="6A25F557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11013402285</w:t>
            </w:r>
          </w:p>
        </w:tc>
        <w:tc>
          <w:tcPr>
            <w:tcW w:w="851" w:type="dxa"/>
            <w:gridSpan w:val="2"/>
            <w:vAlign w:val="center"/>
          </w:tcPr>
          <w:p w14:paraId="230238A1" w14:textId="4D41FA5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743419F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A392F07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B2FF5CC" w14:textId="77777777" w:rsidTr="007D4B55">
        <w:trPr>
          <w:trHeight w:val="373"/>
        </w:trPr>
        <w:tc>
          <w:tcPr>
            <w:tcW w:w="709" w:type="dxa"/>
            <w:gridSpan w:val="2"/>
          </w:tcPr>
          <w:p w14:paraId="130449AE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268B42FF" w14:textId="772D1552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Lenovo Idea Pad i5/4G/WiFi/BT/cam/Win7 HB</w:t>
            </w:r>
          </w:p>
        </w:tc>
        <w:tc>
          <w:tcPr>
            <w:tcW w:w="1559" w:type="dxa"/>
            <w:vAlign w:val="bottom"/>
          </w:tcPr>
          <w:p w14:paraId="4795FF9C" w14:textId="1797DC75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11013402284</w:t>
            </w:r>
          </w:p>
        </w:tc>
        <w:tc>
          <w:tcPr>
            <w:tcW w:w="851" w:type="dxa"/>
            <w:gridSpan w:val="2"/>
            <w:vAlign w:val="center"/>
          </w:tcPr>
          <w:p w14:paraId="607BEEBE" w14:textId="37F13D1C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D82DE85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09F5294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630CDB81" w14:textId="77777777" w:rsidTr="007D4B55">
        <w:trPr>
          <w:trHeight w:val="373"/>
        </w:trPr>
        <w:tc>
          <w:tcPr>
            <w:tcW w:w="709" w:type="dxa"/>
            <w:gridSpan w:val="2"/>
          </w:tcPr>
          <w:p w14:paraId="5BC7F670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214608EC" w14:textId="3CC23563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 Asus F3Tc</w:t>
            </w:r>
          </w:p>
        </w:tc>
        <w:tc>
          <w:tcPr>
            <w:tcW w:w="1559" w:type="dxa"/>
            <w:vAlign w:val="bottom"/>
          </w:tcPr>
          <w:p w14:paraId="16D0FE3C" w14:textId="0186E51F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11013401954</w:t>
            </w:r>
          </w:p>
        </w:tc>
        <w:tc>
          <w:tcPr>
            <w:tcW w:w="851" w:type="dxa"/>
            <w:gridSpan w:val="2"/>
            <w:vAlign w:val="center"/>
          </w:tcPr>
          <w:p w14:paraId="6AB5F59F" w14:textId="2F1074AF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19CCCF2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76F473D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BFC9374" w14:textId="77777777" w:rsidTr="007D4B55">
        <w:trPr>
          <w:trHeight w:val="373"/>
        </w:trPr>
        <w:tc>
          <w:tcPr>
            <w:tcW w:w="709" w:type="dxa"/>
            <w:gridSpan w:val="2"/>
          </w:tcPr>
          <w:p w14:paraId="5823826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654EE57C" w14:textId="25592DAD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 Asus 14" F80Series</w:t>
            </w:r>
          </w:p>
        </w:tc>
        <w:tc>
          <w:tcPr>
            <w:tcW w:w="1559" w:type="dxa"/>
            <w:vAlign w:val="bottom"/>
          </w:tcPr>
          <w:p w14:paraId="1EC6C31B" w14:textId="693A0B7E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11013400881</w:t>
            </w:r>
          </w:p>
        </w:tc>
        <w:tc>
          <w:tcPr>
            <w:tcW w:w="851" w:type="dxa"/>
            <w:gridSpan w:val="2"/>
            <w:vAlign w:val="center"/>
          </w:tcPr>
          <w:p w14:paraId="4A379C5A" w14:textId="72D7C776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27615B7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72BF256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72E6177" w14:textId="77777777" w:rsidTr="005C2515">
        <w:trPr>
          <w:trHeight w:val="373"/>
        </w:trPr>
        <w:tc>
          <w:tcPr>
            <w:tcW w:w="709" w:type="dxa"/>
            <w:gridSpan w:val="2"/>
          </w:tcPr>
          <w:p w14:paraId="6C9B8AD8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62A7BE1" w14:textId="5B0BE490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46DF2082" w14:textId="724C5B53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11013401080</w:t>
            </w:r>
          </w:p>
        </w:tc>
        <w:tc>
          <w:tcPr>
            <w:tcW w:w="851" w:type="dxa"/>
            <w:gridSpan w:val="2"/>
            <w:vAlign w:val="center"/>
          </w:tcPr>
          <w:p w14:paraId="78EEF6C9" w14:textId="76587862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27E7BE1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96307C8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4C5A301" w14:textId="77777777" w:rsidTr="005C2515">
        <w:trPr>
          <w:trHeight w:val="373"/>
        </w:trPr>
        <w:tc>
          <w:tcPr>
            <w:tcW w:w="709" w:type="dxa"/>
            <w:gridSpan w:val="2"/>
          </w:tcPr>
          <w:p w14:paraId="3B05CBFC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86F4348" w14:textId="3B0F43E9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AMD-К7</w:t>
            </w:r>
          </w:p>
        </w:tc>
        <w:tc>
          <w:tcPr>
            <w:tcW w:w="1559" w:type="dxa"/>
            <w:vAlign w:val="center"/>
          </w:tcPr>
          <w:p w14:paraId="0F751EF7" w14:textId="53AD024F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11013401596</w:t>
            </w:r>
          </w:p>
        </w:tc>
        <w:tc>
          <w:tcPr>
            <w:tcW w:w="851" w:type="dxa"/>
            <w:gridSpan w:val="2"/>
            <w:vAlign w:val="center"/>
          </w:tcPr>
          <w:p w14:paraId="1B319C3C" w14:textId="2F3E612C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9436D9B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AD0BBE9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CA115C3" w14:textId="77777777" w:rsidTr="005C2515">
        <w:trPr>
          <w:trHeight w:val="373"/>
        </w:trPr>
        <w:tc>
          <w:tcPr>
            <w:tcW w:w="709" w:type="dxa"/>
            <w:gridSpan w:val="2"/>
          </w:tcPr>
          <w:p w14:paraId="59128F7E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817C9E3" w14:textId="0722B1F9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персональный ASUS P5B-Plus Series</w:t>
            </w:r>
          </w:p>
        </w:tc>
        <w:tc>
          <w:tcPr>
            <w:tcW w:w="1559" w:type="dxa"/>
            <w:vAlign w:val="center"/>
          </w:tcPr>
          <w:p w14:paraId="03A8DFA3" w14:textId="591260E4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11013401701</w:t>
            </w:r>
          </w:p>
        </w:tc>
        <w:tc>
          <w:tcPr>
            <w:tcW w:w="851" w:type="dxa"/>
            <w:gridSpan w:val="2"/>
            <w:vAlign w:val="center"/>
          </w:tcPr>
          <w:p w14:paraId="00981F59" w14:textId="311BF6F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6F75679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9BD4231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A25F527" w14:textId="77777777" w:rsidTr="005C2515">
        <w:trPr>
          <w:trHeight w:val="373"/>
        </w:trPr>
        <w:tc>
          <w:tcPr>
            <w:tcW w:w="709" w:type="dxa"/>
            <w:gridSpan w:val="2"/>
          </w:tcPr>
          <w:p w14:paraId="37C4E00E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6D44D88" w14:textId="18DDA63D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персональный VCT-Premium 20 (системный блок, монитор, клавиатура, мышь)</w:t>
            </w:r>
          </w:p>
        </w:tc>
        <w:tc>
          <w:tcPr>
            <w:tcW w:w="1559" w:type="dxa"/>
            <w:vAlign w:val="center"/>
          </w:tcPr>
          <w:p w14:paraId="69AF2914" w14:textId="0A3F4376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11013402173</w:t>
            </w:r>
          </w:p>
        </w:tc>
        <w:tc>
          <w:tcPr>
            <w:tcW w:w="851" w:type="dxa"/>
            <w:gridSpan w:val="2"/>
            <w:vAlign w:val="center"/>
          </w:tcPr>
          <w:p w14:paraId="7FC7D9D3" w14:textId="380BBC6A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0FC73A2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FECCA9E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7459C2D" w14:textId="77777777" w:rsidTr="005C2515">
        <w:trPr>
          <w:trHeight w:val="373"/>
        </w:trPr>
        <w:tc>
          <w:tcPr>
            <w:tcW w:w="709" w:type="dxa"/>
            <w:gridSpan w:val="2"/>
          </w:tcPr>
          <w:p w14:paraId="3442892F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795A5A4" w14:textId="35481157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43006F0D" w14:textId="28CE007D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11013401099</w:t>
            </w:r>
          </w:p>
        </w:tc>
        <w:tc>
          <w:tcPr>
            <w:tcW w:w="851" w:type="dxa"/>
            <w:gridSpan w:val="2"/>
            <w:vAlign w:val="center"/>
          </w:tcPr>
          <w:p w14:paraId="02B123E9" w14:textId="01F572A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0BB617B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F97A29A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B7B4CE0" w14:textId="77777777" w:rsidTr="005C2515">
        <w:trPr>
          <w:trHeight w:val="373"/>
        </w:trPr>
        <w:tc>
          <w:tcPr>
            <w:tcW w:w="709" w:type="dxa"/>
            <w:gridSpan w:val="2"/>
          </w:tcPr>
          <w:p w14:paraId="2B2D76A6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A2D93A7" w14:textId="403B85AC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11861CE0" w14:textId="4683E2A4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11013401100</w:t>
            </w:r>
          </w:p>
        </w:tc>
        <w:tc>
          <w:tcPr>
            <w:tcW w:w="851" w:type="dxa"/>
            <w:gridSpan w:val="2"/>
            <w:vAlign w:val="center"/>
          </w:tcPr>
          <w:p w14:paraId="610E817C" w14:textId="4C9A7F2D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48A5029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931EDC4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8B218B7" w14:textId="77777777" w:rsidTr="005C2515">
        <w:trPr>
          <w:trHeight w:val="373"/>
        </w:trPr>
        <w:tc>
          <w:tcPr>
            <w:tcW w:w="709" w:type="dxa"/>
            <w:gridSpan w:val="2"/>
          </w:tcPr>
          <w:p w14:paraId="13328566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43455B3" w14:textId="5E0DB3C4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36C87DFC" w14:textId="4EB65EE9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11013401101</w:t>
            </w:r>
          </w:p>
        </w:tc>
        <w:tc>
          <w:tcPr>
            <w:tcW w:w="851" w:type="dxa"/>
            <w:gridSpan w:val="2"/>
            <w:vAlign w:val="center"/>
          </w:tcPr>
          <w:p w14:paraId="4495EABD" w14:textId="4564026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65B255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1B505F3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1109890" w14:textId="77777777" w:rsidTr="005C2515">
        <w:trPr>
          <w:trHeight w:val="373"/>
        </w:trPr>
        <w:tc>
          <w:tcPr>
            <w:tcW w:w="709" w:type="dxa"/>
            <w:gridSpan w:val="2"/>
          </w:tcPr>
          <w:p w14:paraId="7500972C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2B47297" w14:textId="28BC5F77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4F9CCB38" w14:textId="5DA7275A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11013401015</w:t>
            </w:r>
          </w:p>
        </w:tc>
        <w:tc>
          <w:tcPr>
            <w:tcW w:w="851" w:type="dxa"/>
            <w:gridSpan w:val="2"/>
            <w:vAlign w:val="center"/>
          </w:tcPr>
          <w:p w14:paraId="4D2CFE4E" w14:textId="709DA0B4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224E3CE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C443E22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6DCA06D6" w14:textId="77777777" w:rsidTr="005C2515">
        <w:trPr>
          <w:trHeight w:val="373"/>
        </w:trPr>
        <w:tc>
          <w:tcPr>
            <w:tcW w:w="709" w:type="dxa"/>
            <w:gridSpan w:val="2"/>
          </w:tcPr>
          <w:p w14:paraId="6C69B75C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EAC28D4" w14:textId="6A2B00A4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1DA70FC7" w14:textId="0EC4791C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11013401014</w:t>
            </w:r>
          </w:p>
        </w:tc>
        <w:tc>
          <w:tcPr>
            <w:tcW w:w="851" w:type="dxa"/>
            <w:gridSpan w:val="2"/>
            <w:vAlign w:val="center"/>
          </w:tcPr>
          <w:p w14:paraId="2D151910" w14:textId="2266DF5F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D6F5780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37C976D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15C4207" w14:textId="77777777" w:rsidTr="005C2515">
        <w:trPr>
          <w:trHeight w:val="373"/>
        </w:trPr>
        <w:tc>
          <w:tcPr>
            <w:tcW w:w="709" w:type="dxa"/>
            <w:gridSpan w:val="2"/>
          </w:tcPr>
          <w:p w14:paraId="6484D9AB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79F5926" w14:textId="5F93FBD4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172BF374" w14:textId="4B30D65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11013401037</w:t>
            </w:r>
          </w:p>
        </w:tc>
        <w:tc>
          <w:tcPr>
            <w:tcW w:w="851" w:type="dxa"/>
            <w:gridSpan w:val="2"/>
            <w:vAlign w:val="center"/>
          </w:tcPr>
          <w:p w14:paraId="0C276B28" w14:textId="2B9AED9E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F4691FB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15B29B8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A342107" w14:textId="77777777" w:rsidTr="005C2515">
        <w:trPr>
          <w:trHeight w:val="373"/>
        </w:trPr>
        <w:tc>
          <w:tcPr>
            <w:tcW w:w="709" w:type="dxa"/>
            <w:gridSpan w:val="2"/>
          </w:tcPr>
          <w:p w14:paraId="5DBDC4C6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432DAE3" w14:textId="719A9A77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3E041314" w14:textId="5324BFCA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11013401112</w:t>
            </w:r>
          </w:p>
        </w:tc>
        <w:tc>
          <w:tcPr>
            <w:tcW w:w="851" w:type="dxa"/>
            <w:gridSpan w:val="2"/>
            <w:vAlign w:val="center"/>
          </w:tcPr>
          <w:p w14:paraId="3D5CAD39" w14:textId="43DE8C4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76E3E13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B5014A0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1AA4182" w14:textId="77777777" w:rsidTr="005C2515">
        <w:trPr>
          <w:trHeight w:val="373"/>
        </w:trPr>
        <w:tc>
          <w:tcPr>
            <w:tcW w:w="709" w:type="dxa"/>
            <w:gridSpan w:val="2"/>
          </w:tcPr>
          <w:p w14:paraId="5BD06990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56EB3AB" w14:textId="4BB7C50C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62EF98B6" w14:textId="640F4DFA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11013401113</w:t>
            </w:r>
          </w:p>
        </w:tc>
        <w:tc>
          <w:tcPr>
            <w:tcW w:w="851" w:type="dxa"/>
            <w:gridSpan w:val="2"/>
            <w:vAlign w:val="center"/>
          </w:tcPr>
          <w:p w14:paraId="1CC2660C" w14:textId="3A2F49E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8D18B5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9DC40AE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C4672B1" w14:textId="77777777" w:rsidTr="005C2515">
        <w:trPr>
          <w:trHeight w:val="373"/>
        </w:trPr>
        <w:tc>
          <w:tcPr>
            <w:tcW w:w="709" w:type="dxa"/>
            <w:gridSpan w:val="2"/>
          </w:tcPr>
          <w:p w14:paraId="48044A7B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7AA2068" w14:textId="433249AE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04AA19D1" w14:textId="7B41653C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11013402424</w:t>
            </w:r>
          </w:p>
        </w:tc>
        <w:tc>
          <w:tcPr>
            <w:tcW w:w="851" w:type="dxa"/>
            <w:gridSpan w:val="2"/>
            <w:vAlign w:val="center"/>
          </w:tcPr>
          <w:p w14:paraId="0CAD06D9" w14:textId="16D5A48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4EC74D8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E4B5D48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E954C98" w14:textId="77777777" w:rsidTr="005C2515">
        <w:trPr>
          <w:trHeight w:val="373"/>
        </w:trPr>
        <w:tc>
          <w:tcPr>
            <w:tcW w:w="709" w:type="dxa"/>
            <w:gridSpan w:val="2"/>
          </w:tcPr>
          <w:p w14:paraId="74F501C8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6524991" w14:textId="1D14F6DB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4DDD3FE1" w14:textId="484EEB0D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11013402457</w:t>
            </w:r>
          </w:p>
        </w:tc>
        <w:tc>
          <w:tcPr>
            <w:tcW w:w="851" w:type="dxa"/>
            <w:gridSpan w:val="2"/>
            <w:vAlign w:val="center"/>
          </w:tcPr>
          <w:p w14:paraId="3BE86C7C" w14:textId="169C341B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E96B167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620ACE2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D918094" w14:textId="77777777" w:rsidTr="005C2515">
        <w:trPr>
          <w:trHeight w:val="373"/>
        </w:trPr>
        <w:tc>
          <w:tcPr>
            <w:tcW w:w="709" w:type="dxa"/>
            <w:gridSpan w:val="2"/>
          </w:tcPr>
          <w:p w14:paraId="76BC63CA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44D2223" w14:textId="0187B63F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Комплект VCT-MEDIA: системный блок Intel Dual Core2Duo E6550/2Gb/400Gb/8600GT/350W/DVD-RW/FDD/клавиатура/мышь/колонки</w:t>
            </w:r>
          </w:p>
        </w:tc>
        <w:tc>
          <w:tcPr>
            <w:tcW w:w="1559" w:type="dxa"/>
            <w:vAlign w:val="center"/>
          </w:tcPr>
          <w:p w14:paraId="0E2365F8" w14:textId="4E673879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11013401655</w:t>
            </w:r>
          </w:p>
        </w:tc>
        <w:tc>
          <w:tcPr>
            <w:tcW w:w="851" w:type="dxa"/>
            <w:gridSpan w:val="2"/>
            <w:vAlign w:val="center"/>
          </w:tcPr>
          <w:p w14:paraId="7F0B98FB" w14:textId="68EE4C87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AF8D6BB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752C662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62D0CF35" w14:textId="77777777" w:rsidTr="005C2515">
        <w:trPr>
          <w:trHeight w:val="373"/>
        </w:trPr>
        <w:tc>
          <w:tcPr>
            <w:tcW w:w="709" w:type="dxa"/>
            <w:gridSpan w:val="2"/>
          </w:tcPr>
          <w:p w14:paraId="21B3414C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4DCBDD3" w14:textId="18FAC2CB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LG-52 X</w:t>
            </w:r>
          </w:p>
        </w:tc>
        <w:tc>
          <w:tcPr>
            <w:tcW w:w="1559" w:type="dxa"/>
            <w:vAlign w:val="center"/>
          </w:tcPr>
          <w:p w14:paraId="536B30DA" w14:textId="670FA0DD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11013402543</w:t>
            </w:r>
          </w:p>
        </w:tc>
        <w:tc>
          <w:tcPr>
            <w:tcW w:w="851" w:type="dxa"/>
            <w:gridSpan w:val="2"/>
            <w:vAlign w:val="center"/>
          </w:tcPr>
          <w:p w14:paraId="523DF5EF" w14:textId="5D9B2430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E10AA64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0658CA1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C98C289" w14:textId="77777777" w:rsidTr="005C2515">
        <w:trPr>
          <w:trHeight w:val="373"/>
        </w:trPr>
        <w:tc>
          <w:tcPr>
            <w:tcW w:w="709" w:type="dxa"/>
            <w:gridSpan w:val="2"/>
          </w:tcPr>
          <w:p w14:paraId="37A63157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DBFAE45" w14:textId="23C8207A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FORMULA G/LANG</w:t>
            </w:r>
          </w:p>
        </w:tc>
        <w:tc>
          <w:tcPr>
            <w:tcW w:w="1559" w:type="dxa"/>
            <w:vAlign w:val="center"/>
          </w:tcPr>
          <w:p w14:paraId="3D8D7AD6" w14:textId="4F92B665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11013400263</w:t>
            </w:r>
          </w:p>
        </w:tc>
        <w:tc>
          <w:tcPr>
            <w:tcW w:w="851" w:type="dxa"/>
            <w:gridSpan w:val="2"/>
            <w:vAlign w:val="center"/>
          </w:tcPr>
          <w:p w14:paraId="77AE41A0" w14:textId="4A6C24DF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31887D0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F1F3DF6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E4A0465" w14:textId="77777777" w:rsidTr="005C2515">
        <w:trPr>
          <w:trHeight w:val="373"/>
        </w:trPr>
        <w:tc>
          <w:tcPr>
            <w:tcW w:w="709" w:type="dxa"/>
            <w:gridSpan w:val="2"/>
          </w:tcPr>
          <w:p w14:paraId="395F4B82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7E09DF5" w14:textId="31CF533B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IBM PC/AT-386 SX</w:t>
            </w:r>
          </w:p>
        </w:tc>
        <w:tc>
          <w:tcPr>
            <w:tcW w:w="1559" w:type="dxa"/>
            <w:vAlign w:val="center"/>
          </w:tcPr>
          <w:p w14:paraId="1F1890C7" w14:textId="79B8DE90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11013400131</w:t>
            </w:r>
          </w:p>
        </w:tc>
        <w:tc>
          <w:tcPr>
            <w:tcW w:w="851" w:type="dxa"/>
            <w:gridSpan w:val="2"/>
            <w:vAlign w:val="center"/>
          </w:tcPr>
          <w:p w14:paraId="0C76F4CB" w14:textId="443F3C3D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A99C2B2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7CF144A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804192B" w14:textId="77777777" w:rsidTr="005C2515">
        <w:trPr>
          <w:trHeight w:val="373"/>
        </w:trPr>
        <w:tc>
          <w:tcPr>
            <w:tcW w:w="709" w:type="dxa"/>
            <w:gridSpan w:val="2"/>
          </w:tcPr>
          <w:p w14:paraId="6B4CE82D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074092D" w14:textId="48F6C8CD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Viewsonic</w:t>
            </w:r>
          </w:p>
        </w:tc>
        <w:tc>
          <w:tcPr>
            <w:tcW w:w="1559" w:type="dxa"/>
            <w:vAlign w:val="center"/>
          </w:tcPr>
          <w:p w14:paraId="7E90BC84" w14:textId="3E8235BE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11013401775</w:t>
            </w:r>
          </w:p>
        </w:tc>
        <w:tc>
          <w:tcPr>
            <w:tcW w:w="851" w:type="dxa"/>
            <w:gridSpan w:val="2"/>
            <w:vAlign w:val="center"/>
          </w:tcPr>
          <w:p w14:paraId="119D0480" w14:textId="245488A0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FC25AC5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E212136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C201E3A" w14:textId="77777777" w:rsidTr="005C2515">
        <w:trPr>
          <w:trHeight w:val="373"/>
        </w:trPr>
        <w:tc>
          <w:tcPr>
            <w:tcW w:w="709" w:type="dxa"/>
            <w:gridSpan w:val="2"/>
          </w:tcPr>
          <w:p w14:paraId="4C549E54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54AC9B1" w14:textId="5A0A2A5B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АТ 486 DX 2-66</w:t>
            </w:r>
          </w:p>
        </w:tc>
        <w:tc>
          <w:tcPr>
            <w:tcW w:w="1559" w:type="dxa"/>
            <w:vAlign w:val="center"/>
          </w:tcPr>
          <w:p w14:paraId="01286897" w14:textId="5307C2CB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11013400155</w:t>
            </w:r>
          </w:p>
        </w:tc>
        <w:tc>
          <w:tcPr>
            <w:tcW w:w="851" w:type="dxa"/>
            <w:gridSpan w:val="2"/>
            <w:vAlign w:val="center"/>
          </w:tcPr>
          <w:p w14:paraId="064121CE" w14:textId="6BC8C880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BBA911D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F5DCA21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1699628" w14:textId="77777777" w:rsidTr="005C2515">
        <w:trPr>
          <w:trHeight w:val="373"/>
        </w:trPr>
        <w:tc>
          <w:tcPr>
            <w:tcW w:w="709" w:type="dxa"/>
            <w:gridSpan w:val="2"/>
          </w:tcPr>
          <w:p w14:paraId="4597EB2D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02607AB" w14:textId="10C0BFC7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АТ 486 DX 4-100 M Hz</w:t>
            </w:r>
          </w:p>
        </w:tc>
        <w:tc>
          <w:tcPr>
            <w:tcW w:w="1559" w:type="dxa"/>
            <w:vAlign w:val="center"/>
          </w:tcPr>
          <w:p w14:paraId="7E0121A7" w14:textId="4D89F0B6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11013400171</w:t>
            </w:r>
          </w:p>
        </w:tc>
        <w:tc>
          <w:tcPr>
            <w:tcW w:w="851" w:type="dxa"/>
            <w:gridSpan w:val="2"/>
            <w:vAlign w:val="center"/>
          </w:tcPr>
          <w:p w14:paraId="0C7511A9" w14:textId="3FE45188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2333BF7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29035B8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42A2BCC" w14:textId="77777777" w:rsidTr="005C2515">
        <w:trPr>
          <w:trHeight w:val="373"/>
        </w:trPr>
        <w:tc>
          <w:tcPr>
            <w:tcW w:w="709" w:type="dxa"/>
            <w:gridSpan w:val="2"/>
          </w:tcPr>
          <w:p w14:paraId="552244EA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EBAB87A" w14:textId="351898F6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Р 200 ММХ</w:t>
            </w:r>
          </w:p>
        </w:tc>
        <w:tc>
          <w:tcPr>
            <w:tcW w:w="1559" w:type="dxa"/>
            <w:vAlign w:val="center"/>
          </w:tcPr>
          <w:p w14:paraId="7C43D045" w14:textId="0BB0E4F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11013402197</w:t>
            </w:r>
          </w:p>
        </w:tc>
        <w:tc>
          <w:tcPr>
            <w:tcW w:w="851" w:type="dxa"/>
            <w:gridSpan w:val="2"/>
            <w:vAlign w:val="center"/>
          </w:tcPr>
          <w:p w14:paraId="5099F0DC" w14:textId="1C4BC7A5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CBA0343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71BE4ED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750C6E9" w14:textId="77777777" w:rsidTr="005C2515">
        <w:trPr>
          <w:trHeight w:val="373"/>
        </w:trPr>
        <w:tc>
          <w:tcPr>
            <w:tcW w:w="709" w:type="dxa"/>
            <w:gridSpan w:val="2"/>
          </w:tcPr>
          <w:p w14:paraId="6A6292CD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2A6BFAD" w14:textId="2236D378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Р 233</w:t>
            </w:r>
          </w:p>
        </w:tc>
        <w:tc>
          <w:tcPr>
            <w:tcW w:w="1559" w:type="dxa"/>
            <w:vAlign w:val="center"/>
          </w:tcPr>
          <w:p w14:paraId="32143DB2" w14:textId="2C5B63DC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11013402196</w:t>
            </w:r>
          </w:p>
        </w:tc>
        <w:tc>
          <w:tcPr>
            <w:tcW w:w="851" w:type="dxa"/>
            <w:gridSpan w:val="2"/>
            <w:vAlign w:val="center"/>
          </w:tcPr>
          <w:p w14:paraId="4D8F9414" w14:textId="4912AA6A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830A8DF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DCB322E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E3B745E" w14:textId="77777777" w:rsidTr="005C2515">
        <w:trPr>
          <w:trHeight w:val="373"/>
        </w:trPr>
        <w:tc>
          <w:tcPr>
            <w:tcW w:w="709" w:type="dxa"/>
            <w:gridSpan w:val="2"/>
          </w:tcPr>
          <w:p w14:paraId="4CE54D48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3D2925C" w14:textId="6C2086E3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Р-II</w:t>
            </w:r>
          </w:p>
        </w:tc>
        <w:tc>
          <w:tcPr>
            <w:tcW w:w="1559" w:type="dxa"/>
            <w:vAlign w:val="center"/>
          </w:tcPr>
          <w:p w14:paraId="104586AD" w14:textId="36E39F43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11013402195</w:t>
            </w:r>
          </w:p>
        </w:tc>
        <w:tc>
          <w:tcPr>
            <w:tcW w:w="851" w:type="dxa"/>
            <w:gridSpan w:val="2"/>
            <w:vAlign w:val="center"/>
          </w:tcPr>
          <w:p w14:paraId="564C579D" w14:textId="55619D4A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9CA07CA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6999D7B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ABA8ABA" w14:textId="77777777" w:rsidTr="005C2515">
        <w:trPr>
          <w:trHeight w:val="373"/>
        </w:trPr>
        <w:tc>
          <w:tcPr>
            <w:tcW w:w="709" w:type="dxa"/>
            <w:gridSpan w:val="2"/>
          </w:tcPr>
          <w:p w14:paraId="036F50A5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07581B0" w14:textId="1CDBF275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Р75</w:t>
            </w:r>
          </w:p>
        </w:tc>
        <w:tc>
          <w:tcPr>
            <w:tcW w:w="1559" w:type="dxa"/>
            <w:vAlign w:val="center"/>
          </w:tcPr>
          <w:p w14:paraId="16FD1C2D" w14:textId="3CF12C6D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11013400223</w:t>
            </w:r>
          </w:p>
        </w:tc>
        <w:tc>
          <w:tcPr>
            <w:tcW w:w="851" w:type="dxa"/>
            <w:gridSpan w:val="2"/>
            <w:vAlign w:val="center"/>
          </w:tcPr>
          <w:p w14:paraId="072E98A8" w14:textId="0B4214BD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1A32240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A65B417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F7DC4B4" w14:textId="77777777" w:rsidTr="005C2515">
        <w:trPr>
          <w:trHeight w:val="373"/>
        </w:trPr>
        <w:tc>
          <w:tcPr>
            <w:tcW w:w="709" w:type="dxa"/>
            <w:gridSpan w:val="2"/>
          </w:tcPr>
          <w:p w14:paraId="18CED7C5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2387143" w14:textId="0122408D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Рentium MMХ+CD</w:t>
            </w:r>
          </w:p>
        </w:tc>
        <w:tc>
          <w:tcPr>
            <w:tcW w:w="1559" w:type="dxa"/>
            <w:vAlign w:val="center"/>
          </w:tcPr>
          <w:p w14:paraId="5A5E093B" w14:textId="1A1302F1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11013402194</w:t>
            </w:r>
          </w:p>
        </w:tc>
        <w:tc>
          <w:tcPr>
            <w:tcW w:w="851" w:type="dxa"/>
            <w:gridSpan w:val="2"/>
            <w:vAlign w:val="center"/>
          </w:tcPr>
          <w:p w14:paraId="6494F9DE" w14:textId="6664A759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242A6E5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2097297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BF3A74F" w14:textId="77777777" w:rsidTr="005C2515">
        <w:trPr>
          <w:trHeight w:val="373"/>
        </w:trPr>
        <w:tc>
          <w:tcPr>
            <w:tcW w:w="709" w:type="dxa"/>
            <w:gridSpan w:val="2"/>
          </w:tcPr>
          <w:p w14:paraId="20B44FB7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062E696" w14:textId="3E74F7D5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РС/АТ 486 DX 266/256 Kb</w:t>
            </w:r>
          </w:p>
        </w:tc>
        <w:tc>
          <w:tcPr>
            <w:tcW w:w="1559" w:type="dxa"/>
            <w:vAlign w:val="center"/>
          </w:tcPr>
          <w:p w14:paraId="2D34F0CB" w14:textId="28547727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11013400154</w:t>
            </w:r>
          </w:p>
        </w:tc>
        <w:tc>
          <w:tcPr>
            <w:tcW w:w="851" w:type="dxa"/>
            <w:gridSpan w:val="2"/>
            <w:vAlign w:val="center"/>
          </w:tcPr>
          <w:p w14:paraId="63066F97" w14:textId="4B6BE5AA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8F3D784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D9F8666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BBC860B" w14:textId="77777777" w:rsidTr="005C2515">
        <w:trPr>
          <w:trHeight w:val="373"/>
        </w:trPr>
        <w:tc>
          <w:tcPr>
            <w:tcW w:w="709" w:type="dxa"/>
            <w:gridSpan w:val="2"/>
          </w:tcPr>
          <w:p w14:paraId="66EB16DE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3D92AA6" w14:textId="05568414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1D4600A4" w14:textId="63159428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11013402454</w:t>
            </w:r>
          </w:p>
        </w:tc>
        <w:tc>
          <w:tcPr>
            <w:tcW w:w="851" w:type="dxa"/>
            <w:gridSpan w:val="2"/>
            <w:vAlign w:val="center"/>
          </w:tcPr>
          <w:p w14:paraId="2193615B" w14:textId="4DE1B8C4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E0AA85E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9E9DC7D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9FB2654" w14:textId="77777777" w:rsidTr="005C2515">
        <w:trPr>
          <w:trHeight w:val="373"/>
        </w:trPr>
        <w:tc>
          <w:tcPr>
            <w:tcW w:w="709" w:type="dxa"/>
            <w:gridSpan w:val="2"/>
          </w:tcPr>
          <w:p w14:paraId="4E7B2CA0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66BD0F0" w14:textId="677A292B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486 ДХ 4/120/420 SUGA</w:t>
            </w:r>
          </w:p>
        </w:tc>
        <w:tc>
          <w:tcPr>
            <w:tcW w:w="1559" w:type="dxa"/>
            <w:vAlign w:val="center"/>
          </w:tcPr>
          <w:p w14:paraId="513B66B8" w14:textId="548A3B06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11013400218</w:t>
            </w:r>
          </w:p>
        </w:tc>
        <w:tc>
          <w:tcPr>
            <w:tcW w:w="851" w:type="dxa"/>
            <w:gridSpan w:val="2"/>
            <w:vAlign w:val="center"/>
          </w:tcPr>
          <w:p w14:paraId="6EE09162" w14:textId="56073E4E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8365610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790683A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9E2ACE5" w14:textId="77777777" w:rsidTr="005C2515">
        <w:trPr>
          <w:trHeight w:val="373"/>
        </w:trPr>
        <w:tc>
          <w:tcPr>
            <w:tcW w:w="709" w:type="dxa"/>
            <w:gridSpan w:val="2"/>
          </w:tcPr>
          <w:p w14:paraId="5A34F845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D256740" w14:textId="6EEE0A1A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Сетевая станция 386SX-40 1/1 44/SVGA</w:t>
            </w:r>
          </w:p>
        </w:tc>
        <w:tc>
          <w:tcPr>
            <w:tcW w:w="1559" w:type="dxa"/>
            <w:vAlign w:val="center"/>
          </w:tcPr>
          <w:p w14:paraId="5EF6E993" w14:textId="3D068A7F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11013400150</w:t>
            </w:r>
          </w:p>
        </w:tc>
        <w:tc>
          <w:tcPr>
            <w:tcW w:w="851" w:type="dxa"/>
            <w:gridSpan w:val="2"/>
            <w:vAlign w:val="center"/>
          </w:tcPr>
          <w:p w14:paraId="416B98C0" w14:textId="3EFBF82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7CFCA40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98EE48C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D7EB4C8" w14:textId="77777777" w:rsidTr="005C2515">
        <w:trPr>
          <w:trHeight w:val="373"/>
        </w:trPr>
        <w:tc>
          <w:tcPr>
            <w:tcW w:w="709" w:type="dxa"/>
            <w:gridSpan w:val="2"/>
          </w:tcPr>
          <w:p w14:paraId="1B8514DC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B7E098C" w14:textId="636B33EC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Сетевая станция 386SX-40 1/1 44/SVGA</w:t>
            </w:r>
          </w:p>
        </w:tc>
        <w:tc>
          <w:tcPr>
            <w:tcW w:w="1559" w:type="dxa"/>
            <w:vAlign w:val="center"/>
          </w:tcPr>
          <w:p w14:paraId="0D412098" w14:textId="22B3E371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11013400148</w:t>
            </w:r>
          </w:p>
        </w:tc>
        <w:tc>
          <w:tcPr>
            <w:tcW w:w="851" w:type="dxa"/>
            <w:gridSpan w:val="2"/>
            <w:vAlign w:val="center"/>
          </w:tcPr>
          <w:p w14:paraId="168C2DCE" w14:textId="6A291F72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AC5EF5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67C66C0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7FA8FB8" w14:textId="77777777" w:rsidTr="005C2515">
        <w:trPr>
          <w:trHeight w:val="373"/>
        </w:trPr>
        <w:tc>
          <w:tcPr>
            <w:tcW w:w="709" w:type="dxa"/>
            <w:gridSpan w:val="2"/>
          </w:tcPr>
          <w:p w14:paraId="3D46DC7C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28564D9" w14:textId="46A8377F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VCT-Optima (системный блок, монитор, мышь, клавиатура)</w:t>
            </w:r>
          </w:p>
        </w:tc>
        <w:tc>
          <w:tcPr>
            <w:tcW w:w="1559" w:type="dxa"/>
            <w:vAlign w:val="center"/>
          </w:tcPr>
          <w:p w14:paraId="327AD6F0" w14:textId="3E65F03C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11013401681</w:t>
            </w:r>
          </w:p>
        </w:tc>
        <w:tc>
          <w:tcPr>
            <w:tcW w:w="851" w:type="dxa"/>
            <w:gridSpan w:val="2"/>
            <w:vAlign w:val="center"/>
          </w:tcPr>
          <w:p w14:paraId="2D948390" w14:textId="67BDF341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5880501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E34BB19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E141AE7" w14:textId="77777777" w:rsidTr="005C2515">
        <w:trPr>
          <w:trHeight w:val="373"/>
        </w:trPr>
        <w:tc>
          <w:tcPr>
            <w:tcW w:w="709" w:type="dxa"/>
            <w:gridSpan w:val="2"/>
          </w:tcPr>
          <w:p w14:paraId="11CD67D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0159AB2" w14:textId="7D29ED0F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VCT-Optima (системный блок, монитор, мышь, клавиатура)</w:t>
            </w:r>
          </w:p>
        </w:tc>
        <w:tc>
          <w:tcPr>
            <w:tcW w:w="1559" w:type="dxa"/>
            <w:vAlign w:val="center"/>
          </w:tcPr>
          <w:p w14:paraId="27DC4E3F" w14:textId="4C786098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11013401680</w:t>
            </w:r>
          </w:p>
        </w:tc>
        <w:tc>
          <w:tcPr>
            <w:tcW w:w="851" w:type="dxa"/>
            <w:gridSpan w:val="2"/>
            <w:vAlign w:val="center"/>
          </w:tcPr>
          <w:p w14:paraId="49B2877A" w14:textId="411E82B5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1041CD3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5D2ABC2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3D926EF" w14:textId="77777777" w:rsidTr="005C2515">
        <w:trPr>
          <w:trHeight w:val="373"/>
        </w:trPr>
        <w:tc>
          <w:tcPr>
            <w:tcW w:w="709" w:type="dxa"/>
            <w:gridSpan w:val="2"/>
          </w:tcPr>
          <w:p w14:paraId="6DB0AA6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D86749C" w14:textId="4A892B47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Р5КРL-AM IN/ROEM/SI</w:t>
            </w:r>
          </w:p>
        </w:tc>
        <w:tc>
          <w:tcPr>
            <w:tcW w:w="1559" w:type="dxa"/>
            <w:vAlign w:val="center"/>
          </w:tcPr>
          <w:p w14:paraId="1A343EE5" w14:textId="0B4E0E40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11013401722</w:t>
            </w:r>
          </w:p>
        </w:tc>
        <w:tc>
          <w:tcPr>
            <w:tcW w:w="851" w:type="dxa"/>
            <w:gridSpan w:val="2"/>
            <w:vAlign w:val="center"/>
          </w:tcPr>
          <w:p w14:paraId="615D8FD6" w14:textId="4C855D5B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D63EADE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D363697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C8A2939" w14:textId="77777777" w:rsidTr="005C2515">
        <w:trPr>
          <w:trHeight w:val="373"/>
        </w:trPr>
        <w:tc>
          <w:tcPr>
            <w:tcW w:w="709" w:type="dxa"/>
            <w:gridSpan w:val="2"/>
          </w:tcPr>
          <w:p w14:paraId="3A007966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F3E0A1B" w14:textId="335B3710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VCT-PREMIUM</w:t>
            </w:r>
          </w:p>
        </w:tc>
        <w:tc>
          <w:tcPr>
            <w:tcW w:w="1559" w:type="dxa"/>
            <w:vAlign w:val="center"/>
          </w:tcPr>
          <w:p w14:paraId="4A1695A9" w14:textId="4D5C33D5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11013401678</w:t>
            </w:r>
          </w:p>
        </w:tc>
        <w:tc>
          <w:tcPr>
            <w:tcW w:w="851" w:type="dxa"/>
            <w:gridSpan w:val="2"/>
            <w:vAlign w:val="center"/>
          </w:tcPr>
          <w:p w14:paraId="5F7844CA" w14:textId="653D561B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3F3F5C4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12827C2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7A0B199" w14:textId="77777777" w:rsidTr="005C2515">
        <w:trPr>
          <w:trHeight w:val="373"/>
        </w:trPr>
        <w:tc>
          <w:tcPr>
            <w:tcW w:w="709" w:type="dxa"/>
            <w:gridSpan w:val="2"/>
          </w:tcPr>
          <w:p w14:paraId="439886AC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D73501F" w14:textId="7D1D40F1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Celeron 2533 MNZ INTEL</w:t>
            </w:r>
          </w:p>
        </w:tc>
        <w:tc>
          <w:tcPr>
            <w:tcW w:w="1559" w:type="dxa"/>
            <w:vAlign w:val="center"/>
          </w:tcPr>
          <w:p w14:paraId="5BD594B8" w14:textId="66515668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11013401637</w:t>
            </w:r>
          </w:p>
        </w:tc>
        <w:tc>
          <w:tcPr>
            <w:tcW w:w="851" w:type="dxa"/>
            <w:gridSpan w:val="2"/>
            <w:vAlign w:val="center"/>
          </w:tcPr>
          <w:p w14:paraId="2BB7406B" w14:textId="596CD388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02F2017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AEED651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0832E73" w14:textId="77777777" w:rsidTr="005C2515">
        <w:trPr>
          <w:trHeight w:val="373"/>
        </w:trPr>
        <w:tc>
          <w:tcPr>
            <w:tcW w:w="709" w:type="dxa"/>
            <w:gridSpan w:val="2"/>
          </w:tcPr>
          <w:p w14:paraId="339036B0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E8EBEAD" w14:textId="3EFBFCFF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"Digital Yenturis"</w:t>
            </w:r>
          </w:p>
        </w:tc>
        <w:tc>
          <w:tcPr>
            <w:tcW w:w="1559" w:type="dxa"/>
            <w:vAlign w:val="center"/>
          </w:tcPr>
          <w:p w14:paraId="0535CA4B" w14:textId="64258E63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11013401598</w:t>
            </w:r>
          </w:p>
        </w:tc>
        <w:tc>
          <w:tcPr>
            <w:tcW w:w="851" w:type="dxa"/>
            <w:gridSpan w:val="2"/>
            <w:vAlign w:val="center"/>
          </w:tcPr>
          <w:p w14:paraId="7B9E51BF" w14:textId="0FD45E4F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3B2F690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3A9B4A1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BD9D10A" w14:textId="77777777" w:rsidTr="005C2515">
        <w:trPr>
          <w:trHeight w:val="373"/>
        </w:trPr>
        <w:tc>
          <w:tcPr>
            <w:tcW w:w="709" w:type="dxa"/>
            <w:gridSpan w:val="2"/>
          </w:tcPr>
          <w:p w14:paraId="50B2346F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F925E70" w14:textId="6132B737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Cel 1.2 GHz</w:t>
            </w:r>
          </w:p>
        </w:tc>
        <w:tc>
          <w:tcPr>
            <w:tcW w:w="1559" w:type="dxa"/>
            <w:vAlign w:val="center"/>
          </w:tcPr>
          <w:p w14:paraId="0D3DDFE8" w14:textId="71ABB3DC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11013401592</w:t>
            </w:r>
          </w:p>
        </w:tc>
        <w:tc>
          <w:tcPr>
            <w:tcW w:w="851" w:type="dxa"/>
            <w:gridSpan w:val="2"/>
            <w:vAlign w:val="center"/>
          </w:tcPr>
          <w:p w14:paraId="19C38C5E" w14:textId="631FFAED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DECB7C1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D525D7F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7DD111B" w14:textId="77777777" w:rsidTr="005C2515">
        <w:trPr>
          <w:trHeight w:val="373"/>
        </w:trPr>
        <w:tc>
          <w:tcPr>
            <w:tcW w:w="709" w:type="dxa"/>
            <w:gridSpan w:val="2"/>
          </w:tcPr>
          <w:p w14:paraId="070A8F36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B24C164" w14:textId="5CEA479D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Cel 1.2GHz</w:t>
            </w:r>
          </w:p>
        </w:tc>
        <w:tc>
          <w:tcPr>
            <w:tcW w:w="1559" w:type="dxa"/>
            <w:vAlign w:val="center"/>
          </w:tcPr>
          <w:p w14:paraId="0C1BEAB4" w14:textId="22CA32FF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11013401591</w:t>
            </w:r>
          </w:p>
        </w:tc>
        <w:tc>
          <w:tcPr>
            <w:tcW w:w="851" w:type="dxa"/>
            <w:gridSpan w:val="2"/>
            <w:vAlign w:val="center"/>
          </w:tcPr>
          <w:p w14:paraId="2607B8E9" w14:textId="421315C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14D7AFE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4742C87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FF843E0" w14:textId="77777777" w:rsidTr="005C2515">
        <w:trPr>
          <w:trHeight w:val="373"/>
        </w:trPr>
        <w:tc>
          <w:tcPr>
            <w:tcW w:w="709" w:type="dxa"/>
            <w:gridSpan w:val="2"/>
          </w:tcPr>
          <w:p w14:paraId="4B7754B7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BF9C3F3" w14:textId="7136AB5C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Compec 22</w:t>
            </w:r>
          </w:p>
        </w:tc>
        <w:tc>
          <w:tcPr>
            <w:tcW w:w="1559" w:type="dxa"/>
            <w:vAlign w:val="center"/>
          </w:tcPr>
          <w:p w14:paraId="77DF2873" w14:textId="5958DA3D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11013400463</w:t>
            </w:r>
          </w:p>
        </w:tc>
        <w:tc>
          <w:tcPr>
            <w:tcW w:w="851" w:type="dxa"/>
            <w:gridSpan w:val="2"/>
            <w:vAlign w:val="center"/>
          </w:tcPr>
          <w:p w14:paraId="471FC88D" w14:textId="40B92CB4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95D9DF8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781F748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046DAFC" w14:textId="77777777" w:rsidTr="005C2515">
        <w:trPr>
          <w:trHeight w:val="373"/>
        </w:trPr>
        <w:tc>
          <w:tcPr>
            <w:tcW w:w="709" w:type="dxa"/>
            <w:gridSpan w:val="2"/>
          </w:tcPr>
          <w:p w14:paraId="50F6232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DAFB7FC" w14:textId="1AF4C75D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Compec 22</w:t>
            </w:r>
          </w:p>
        </w:tc>
        <w:tc>
          <w:tcPr>
            <w:tcW w:w="1559" w:type="dxa"/>
            <w:vAlign w:val="center"/>
          </w:tcPr>
          <w:p w14:paraId="2931FB17" w14:textId="3B9109AF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11013400464</w:t>
            </w:r>
          </w:p>
        </w:tc>
        <w:tc>
          <w:tcPr>
            <w:tcW w:w="851" w:type="dxa"/>
            <w:gridSpan w:val="2"/>
            <w:vAlign w:val="center"/>
          </w:tcPr>
          <w:p w14:paraId="7D7A7233" w14:textId="462D62AE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D7C0E5B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B3F8E66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679C65E" w14:textId="77777777" w:rsidTr="005C2515">
        <w:trPr>
          <w:trHeight w:val="373"/>
        </w:trPr>
        <w:tc>
          <w:tcPr>
            <w:tcW w:w="709" w:type="dxa"/>
            <w:gridSpan w:val="2"/>
          </w:tcPr>
          <w:p w14:paraId="481383E2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FB749FF" w14:textId="562F7A76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Compec 22</w:t>
            </w:r>
          </w:p>
        </w:tc>
        <w:tc>
          <w:tcPr>
            <w:tcW w:w="1559" w:type="dxa"/>
            <w:vAlign w:val="center"/>
          </w:tcPr>
          <w:p w14:paraId="259E8DC3" w14:textId="7679E51E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11013400466</w:t>
            </w:r>
          </w:p>
        </w:tc>
        <w:tc>
          <w:tcPr>
            <w:tcW w:w="851" w:type="dxa"/>
            <w:gridSpan w:val="2"/>
            <w:vAlign w:val="center"/>
          </w:tcPr>
          <w:p w14:paraId="4EB12850" w14:textId="3D57B17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D6460E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EE7321A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2A5636F" w14:textId="77777777" w:rsidTr="005C2515">
        <w:trPr>
          <w:trHeight w:val="373"/>
        </w:trPr>
        <w:tc>
          <w:tcPr>
            <w:tcW w:w="709" w:type="dxa"/>
            <w:gridSpan w:val="2"/>
          </w:tcPr>
          <w:p w14:paraId="38C41B86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660C47C" w14:textId="683F64DD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Compec 22</w:t>
            </w:r>
          </w:p>
        </w:tc>
        <w:tc>
          <w:tcPr>
            <w:tcW w:w="1559" w:type="dxa"/>
            <w:vAlign w:val="center"/>
          </w:tcPr>
          <w:p w14:paraId="595EBCF6" w14:textId="630D5530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11013400467</w:t>
            </w:r>
          </w:p>
        </w:tc>
        <w:tc>
          <w:tcPr>
            <w:tcW w:w="851" w:type="dxa"/>
            <w:gridSpan w:val="2"/>
            <w:vAlign w:val="center"/>
          </w:tcPr>
          <w:p w14:paraId="22840322" w14:textId="118A09A7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D78FA0E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51DC898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4B0A8AA" w14:textId="77777777" w:rsidTr="005C2515">
        <w:trPr>
          <w:trHeight w:val="373"/>
        </w:trPr>
        <w:tc>
          <w:tcPr>
            <w:tcW w:w="709" w:type="dxa"/>
            <w:gridSpan w:val="2"/>
          </w:tcPr>
          <w:p w14:paraId="771891A4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4983791" w14:textId="77A0FEC4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Compec 22</w:t>
            </w:r>
          </w:p>
        </w:tc>
        <w:tc>
          <w:tcPr>
            <w:tcW w:w="1559" w:type="dxa"/>
            <w:vAlign w:val="center"/>
          </w:tcPr>
          <w:p w14:paraId="5E987A3C" w14:textId="765AA0C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11013400470</w:t>
            </w:r>
          </w:p>
        </w:tc>
        <w:tc>
          <w:tcPr>
            <w:tcW w:w="851" w:type="dxa"/>
            <w:gridSpan w:val="2"/>
            <w:vAlign w:val="center"/>
          </w:tcPr>
          <w:p w14:paraId="1A96315B" w14:textId="0DD6208D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EF03692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06A2F98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664B293" w14:textId="77777777" w:rsidTr="005C2515">
        <w:trPr>
          <w:trHeight w:val="373"/>
        </w:trPr>
        <w:tc>
          <w:tcPr>
            <w:tcW w:w="709" w:type="dxa"/>
            <w:gridSpan w:val="2"/>
          </w:tcPr>
          <w:p w14:paraId="61FD6D23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250B8E5" w14:textId="6AAB6E41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Compec 22</w:t>
            </w:r>
          </w:p>
        </w:tc>
        <w:tc>
          <w:tcPr>
            <w:tcW w:w="1559" w:type="dxa"/>
            <w:vAlign w:val="center"/>
          </w:tcPr>
          <w:p w14:paraId="7DD21995" w14:textId="4DB193D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11013400471</w:t>
            </w:r>
          </w:p>
        </w:tc>
        <w:tc>
          <w:tcPr>
            <w:tcW w:w="851" w:type="dxa"/>
            <w:gridSpan w:val="2"/>
            <w:vAlign w:val="center"/>
          </w:tcPr>
          <w:p w14:paraId="002C54A8" w14:textId="3080C1D2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FB85752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DFAB7AA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E60336D" w14:textId="77777777" w:rsidTr="005C2515">
        <w:trPr>
          <w:trHeight w:val="373"/>
        </w:trPr>
        <w:tc>
          <w:tcPr>
            <w:tcW w:w="709" w:type="dxa"/>
            <w:gridSpan w:val="2"/>
          </w:tcPr>
          <w:p w14:paraId="17285620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17CC100" w14:textId="569869A8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Compec 22</w:t>
            </w:r>
          </w:p>
        </w:tc>
        <w:tc>
          <w:tcPr>
            <w:tcW w:w="1559" w:type="dxa"/>
            <w:vAlign w:val="center"/>
          </w:tcPr>
          <w:p w14:paraId="2A04D965" w14:textId="301A401A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11013400472</w:t>
            </w:r>
          </w:p>
        </w:tc>
        <w:tc>
          <w:tcPr>
            <w:tcW w:w="851" w:type="dxa"/>
            <w:gridSpan w:val="2"/>
            <w:vAlign w:val="center"/>
          </w:tcPr>
          <w:p w14:paraId="1714BA9B" w14:textId="7A19F8C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1479328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1E52244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6772C43F" w14:textId="77777777" w:rsidTr="005C2515">
        <w:trPr>
          <w:trHeight w:val="373"/>
        </w:trPr>
        <w:tc>
          <w:tcPr>
            <w:tcW w:w="709" w:type="dxa"/>
            <w:gridSpan w:val="2"/>
          </w:tcPr>
          <w:p w14:paraId="4B2B258A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14BEEC8" w14:textId="51695071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Compec 22</w:t>
            </w:r>
          </w:p>
        </w:tc>
        <w:tc>
          <w:tcPr>
            <w:tcW w:w="1559" w:type="dxa"/>
            <w:vAlign w:val="center"/>
          </w:tcPr>
          <w:p w14:paraId="69144BB7" w14:textId="503FE5C7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11013400475</w:t>
            </w:r>
          </w:p>
        </w:tc>
        <w:tc>
          <w:tcPr>
            <w:tcW w:w="851" w:type="dxa"/>
            <w:gridSpan w:val="2"/>
            <w:vAlign w:val="center"/>
          </w:tcPr>
          <w:p w14:paraId="4AA99C3F" w14:textId="3E5EDE42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7DC04E3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EB456CC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F648E65" w14:textId="77777777" w:rsidTr="005C2515">
        <w:trPr>
          <w:trHeight w:val="373"/>
        </w:trPr>
        <w:tc>
          <w:tcPr>
            <w:tcW w:w="709" w:type="dxa"/>
            <w:gridSpan w:val="2"/>
          </w:tcPr>
          <w:p w14:paraId="013E03DD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326F280" w14:textId="58815115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Digital</w:t>
            </w:r>
          </w:p>
        </w:tc>
        <w:tc>
          <w:tcPr>
            <w:tcW w:w="1559" w:type="dxa"/>
            <w:vAlign w:val="center"/>
          </w:tcPr>
          <w:p w14:paraId="483201B3" w14:textId="74107AED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11013400375</w:t>
            </w:r>
          </w:p>
        </w:tc>
        <w:tc>
          <w:tcPr>
            <w:tcW w:w="851" w:type="dxa"/>
            <w:gridSpan w:val="2"/>
            <w:vAlign w:val="center"/>
          </w:tcPr>
          <w:p w14:paraId="4178163B" w14:textId="3748D04E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6F9A5FB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22617224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6F1C5E6" w14:textId="77777777" w:rsidTr="005C2515">
        <w:trPr>
          <w:trHeight w:val="373"/>
        </w:trPr>
        <w:tc>
          <w:tcPr>
            <w:tcW w:w="709" w:type="dxa"/>
            <w:gridSpan w:val="2"/>
          </w:tcPr>
          <w:p w14:paraId="686BD8CB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C68D3FE" w14:textId="7F6C2410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Helios Profice VL</w:t>
            </w:r>
          </w:p>
        </w:tc>
        <w:tc>
          <w:tcPr>
            <w:tcW w:w="1559" w:type="dxa"/>
            <w:vAlign w:val="center"/>
          </w:tcPr>
          <w:p w14:paraId="2C996E7F" w14:textId="72B070F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11013403150</w:t>
            </w:r>
          </w:p>
        </w:tc>
        <w:tc>
          <w:tcPr>
            <w:tcW w:w="851" w:type="dxa"/>
            <w:gridSpan w:val="2"/>
            <w:vAlign w:val="center"/>
          </w:tcPr>
          <w:p w14:paraId="1530D2F5" w14:textId="75E9ECEC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D19CC29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1B9FB7D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6503827D" w14:textId="77777777" w:rsidTr="005C2515">
        <w:trPr>
          <w:trHeight w:val="373"/>
        </w:trPr>
        <w:tc>
          <w:tcPr>
            <w:tcW w:w="709" w:type="dxa"/>
            <w:gridSpan w:val="2"/>
          </w:tcPr>
          <w:p w14:paraId="1AADE30B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BEBD01A" w14:textId="2A330110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Helios Profice VL</w:t>
            </w:r>
          </w:p>
        </w:tc>
        <w:tc>
          <w:tcPr>
            <w:tcW w:w="1559" w:type="dxa"/>
            <w:vAlign w:val="center"/>
          </w:tcPr>
          <w:p w14:paraId="409B2447" w14:textId="01BC88E0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11013403151</w:t>
            </w:r>
          </w:p>
        </w:tc>
        <w:tc>
          <w:tcPr>
            <w:tcW w:w="851" w:type="dxa"/>
            <w:gridSpan w:val="2"/>
            <w:vAlign w:val="center"/>
          </w:tcPr>
          <w:p w14:paraId="1ACB7F6D" w14:textId="38DBA67C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BE444F4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F35FBA3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FF47579" w14:textId="77777777" w:rsidTr="005C2515">
        <w:trPr>
          <w:trHeight w:val="373"/>
        </w:trPr>
        <w:tc>
          <w:tcPr>
            <w:tcW w:w="709" w:type="dxa"/>
            <w:gridSpan w:val="2"/>
          </w:tcPr>
          <w:p w14:paraId="25D14FCB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9EED5AB" w14:textId="5D8EA3DC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Helios Profice VL</w:t>
            </w:r>
          </w:p>
        </w:tc>
        <w:tc>
          <w:tcPr>
            <w:tcW w:w="1559" w:type="dxa"/>
            <w:vAlign w:val="center"/>
          </w:tcPr>
          <w:p w14:paraId="0A87E06F" w14:textId="44312456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11013403152</w:t>
            </w:r>
          </w:p>
        </w:tc>
        <w:tc>
          <w:tcPr>
            <w:tcW w:w="851" w:type="dxa"/>
            <w:gridSpan w:val="2"/>
            <w:vAlign w:val="center"/>
          </w:tcPr>
          <w:p w14:paraId="19B9B79A" w14:textId="2C4BC2EC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4C5480B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F699136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D965073" w14:textId="77777777" w:rsidTr="005C2515">
        <w:trPr>
          <w:trHeight w:val="373"/>
        </w:trPr>
        <w:tc>
          <w:tcPr>
            <w:tcW w:w="709" w:type="dxa"/>
            <w:gridSpan w:val="2"/>
          </w:tcPr>
          <w:p w14:paraId="4C7B852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9B0482B" w14:textId="71819CBE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Helios Profice VL</w:t>
            </w:r>
          </w:p>
        </w:tc>
        <w:tc>
          <w:tcPr>
            <w:tcW w:w="1559" w:type="dxa"/>
            <w:vAlign w:val="center"/>
          </w:tcPr>
          <w:p w14:paraId="3ACD5E08" w14:textId="14670A08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11013403153</w:t>
            </w:r>
          </w:p>
        </w:tc>
        <w:tc>
          <w:tcPr>
            <w:tcW w:w="851" w:type="dxa"/>
            <w:gridSpan w:val="2"/>
            <w:vAlign w:val="center"/>
          </w:tcPr>
          <w:p w14:paraId="739D2C86" w14:textId="4FF882B0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FC205CA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16512FE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A8FAF3B" w14:textId="77777777" w:rsidTr="005C2515">
        <w:trPr>
          <w:trHeight w:val="373"/>
        </w:trPr>
        <w:tc>
          <w:tcPr>
            <w:tcW w:w="709" w:type="dxa"/>
            <w:gridSpan w:val="2"/>
          </w:tcPr>
          <w:p w14:paraId="7F22156C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99CC6EB" w14:textId="0BBA731B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Helios Profice VL</w:t>
            </w:r>
          </w:p>
        </w:tc>
        <w:tc>
          <w:tcPr>
            <w:tcW w:w="1559" w:type="dxa"/>
            <w:vAlign w:val="center"/>
          </w:tcPr>
          <w:p w14:paraId="6E881AC8" w14:textId="0ADE8C2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11013403154</w:t>
            </w:r>
          </w:p>
        </w:tc>
        <w:tc>
          <w:tcPr>
            <w:tcW w:w="851" w:type="dxa"/>
            <w:gridSpan w:val="2"/>
            <w:vAlign w:val="center"/>
          </w:tcPr>
          <w:p w14:paraId="76785CB2" w14:textId="16B2A61B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2890431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D727216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635EE38F" w14:textId="77777777" w:rsidTr="005C2515">
        <w:trPr>
          <w:trHeight w:val="373"/>
        </w:trPr>
        <w:tc>
          <w:tcPr>
            <w:tcW w:w="709" w:type="dxa"/>
            <w:gridSpan w:val="2"/>
          </w:tcPr>
          <w:p w14:paraId="01242B15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3956E10" w14:textId="5E9B24A9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Helios Profice VL</w:t>
            </w:r>
          </w:p>
        </w:tc>
        <w:tc>
          <w:tcPr>
            <w:tcW w:w="1559" w:type="dxa"/>
            <w:vAlign w:val="center"/>
          </w:tcPr>
          <w:p w14:paraId="76AC46CF" w14:textId="00DA52D9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11013403156</w:t>
            </w:r>
          </w:p>
        </w:tc>
        <w:tc>
          <w:tcPr>
            <w:tcW w:w="851" w:type="dxa"/>
            <w:gridSpan w:val="2"/>
            <w:vAlign w:val="center"/>
          </w:tcPr>
          <w:p w14:paraId="4A256730" w14:textId="52A8EE14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7F47D2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972C792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3931F2A" w14:textId="77777777" w:rsidTr="005C2515">
        <w:trPr>
          <w:trHeight w:val="373"/>
        </w:trPr>
        <w:tc>
          <w:tcPr>
            <w:tcW w:w="709" w:type="dxa"/>
            <w:gridSpan w:val="2"/>
          </w:tcPr>
          <w:p w14:paraId="1EC82EF0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0BD7F2A" w14:textId="35C2454B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Helios Profice VL</w:t>
            </w:r>
          </w:p>
        </w:tc>
        <w:tc>
          <w:tcPr>
            <w:tcW w:w="1559" w:type="dxa"/>
            <w:vAlign w:val="center"/>
          </w:tcPr>
          <w:p w14:paraId="00C416CC" w14:textId="78E90CE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11013403157</w:t>
            </w:r>
          </w:p>
        </w:tc>
        <w:tc>
          <w:tcPr>
            <w:tcW w:w="851" w:type="dxa"/>
            <w:gridSpan w:val="2"/>
            <w:vAlign w:val="center"/>
          </w:tcPr>
          <w:p w14:paraId="7DAB4DD9" w14:textId="1FA0349D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FD67CF2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2842BDA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AC79128" w14:textId="77777777" w:rsidTr="005C2515">
        <w:trPr>
          <w:trHeight w:val="373"/>
        </w:trPr>
        <w:tc>
          <w:tcPr>
            <w:tcW w:w="709" w:type="dxa"/>
            <w:gridSpan w:val="2"/>
          </w:tcPr>
          <w:p w14:paraId="63A60124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286AD39" w14:textId="600F1DE9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КАНТ Celeron 1700 SIS645</w:t>
            </w:r>
          </w:p>
        </w:tc>
        <w:tc>
          <w:tcPr>
            <w:tcW w:w="1559" w:type="dxa"/>
            <w:vAlign w:val="center"/>
          </w:tcPr>
          <w:p w14:paraId="33B05A2B" w14:textId="3EFB5A4C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11013403155</w:t>
            </w:r>
          </w:p>
        </w:tc>
        <w:tc>
          <w:tcPr>
            <w:tcW w:w="851" w:type="dxa"/>
            <w:gridSpan w:val="2"/>
            <w:vAlign w:val="center"/>
          </w:tcPr>
          <w:p w14:paraId="0F800435" w14:textId="4BC3E99B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D2E1DE6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2D3DE6AF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1F32256" w14:textId="77777777" w:rsidTr="005C2515">
        <w:trPr>
          <w:trHeight w:val="373"/>
        </w:trPr>
        <w:tc>
          <w:tcPr>
            <w:tcW w:w="709" w:type="dxa"/>
            <w:gridSpan w:val="2"/>
          </w:tcPr>
          <w:p w14:paraId="55D68CC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2E3EDF6" w14:textId="35E5AA8A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Р5КРL-AM IN/ROEM/SI</w:t>
            </w:r>
          </w:p>
        </w:tc>
        <w:tc>
          <w:tcPr>
            <w:tcW w:w="1559" w:type="dxa"/>
            <w:vAlign w:val="center"/>
          </w:tcPr>
          <w:p w14:paraId="1D2CC246" w14:textId="46CC31B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11013401719</w:t>
            </w:r>
          </w:p>
        </w:tc>
        <w:tc>
          <w:tcPr>
            <w:tcW w:w="851" w:type="dxa"/>
            <w:gridSpan w:val="2"/>
            <w:vAlign w:val="center"/>
          </w:tcPr>
          <w:p w14:paraId="5925AAFB" w14:textId="229B5108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51D37D4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CF36EEC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C575556" w14:textId="77777777" w:rsidTr="005C2515">
        <w:trPr>
          <w:trHeight w:val="373"/>
        </w:trPr>
        <w:tc>
          <w:tcPr>
            <w:tcW w:w="709" w:type="dxa"/>
            <w:gridSpan w:val="2"/>
          </w:tcPr>
          <w:p w14:paraId="2743F500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51AD032" w14:textId="3B8071CE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Юпитер</w:t>
            </w:r>
          </w:p>
        </w:tc>
        <w:tc>
          <w:tcPr>
            <w:tcW w:w="1559" w:type="dxa"/>
            <w:vAlign w:val="center"/>
          </w:tcPr>
          <w:p w14:paraId="20B20E25" w14:textId="499AB3C4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11013400372</w:t>
            </w:r>
          </w:p>
        </w:tc>
        <w:tc>
          <w:tcPr>
            <w:tcW w:w="851" w:type="dxa"/>
            <w:gridSpan w:val="2"/>
            <w:vAlign w:val="center"/>
          </w:tcPr>
          <w:p w14:paraId="69D55E35" w14:textId="4EEF4E6E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98BFD02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A7602D4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480A205" w14:textId="77777777" w:rsidTr="005C2515">
        <w:trPr>
          <w:trHeight w:val="373"/>
        </w:trPr>
        <w:tc>
          <w:tcPr>
            <w:tcW w:w="709" w:type="dxa"/>
            <w:gridSpan w:val="2"/>
          </w:tcPr>
          <w:p w14:paraId="2D719D30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AA8152C" w14:textId="4DA09ED6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1D4137EA" w14:textId="25FA5F85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11013401072</w:t>
            </w:r>
          </w:p>
        </w:tc>
        <w:tc>
          <w:tcPr>
            <w:tcW w:w="851" w:type="dxa"/>
            <w:gridSpan w:val="2"/>
            <w:vAlign w:val="center"/>
          </w:tcPr>
          <w:p w14:paraId="6A0ADA75" w14:textId="112F3AC0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D6B9B29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42C59DF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132B4C0" w14:textId="77777777" w:rsidTr="005C2515">
        <w:trPr>
          <w:trHeight w:val="373"/>
        </w:trPr>
        <w:tc>
          <w:tcPr>
            <w:tcW w:w="709" w:type="dxa"/>
            <w:gridSpan w:val="2"/>
          </w:tcPr>
          <w:p w14:paraId="04A3B2E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7134E7E" w14:textId="5BED8B86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</w:t>
            </w:r>
          </w:p>
        </w:tc>
        <w:tc>
          <w:tcPr>
            <w:tcW w:w="1559" w:type="dxa"/>
            <w:vAlign w:val="center"/>
          </w:tcPr>
          <w:p w14:paraId="5AB6F3F1" w14:textId="430E813A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11013402452</w:t>
            </w:r>
          </w:p>
        </w:tc>
        <w:tc>
          <w:tcPr>
            <w:tcW w:w="851" w:type="dxa"/>
            <w:gridSpan w:val="2"/>
            <w:vAlign w:val="center"/>
          </w:tcPr>
          <w:p w14:paraId="37B938EC" w14:textId="1E8056FA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7C97D71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7DE2B5E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D8B998C" w14:textId="77777777" w:rsidTr="005C2515">
        <w:trPr>
          <w:trHeight w:val="373"/>
        </w:trPr>
        <w:tc>
          <w:tcPr>
            <w:tcW w:w="709" w:type="dxa"/>
            <w:gridSpan w:val="2"/>
          </w:tcPr>
          <w:p w14:paraId="67926C67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75593A4" w14:textId="3C95848B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ADM Athlon-64-X2/250/0GB/1GB</w:t>
            </w:r>
          </w:p>
        </w:tc>
        <w:tc>
          <w:tcPr>
            <w:tcW w:w="1559" w:type="dxa"/>
            <w:vAlign w:val="center"/>
          </w:tcPr>
          <w:p w14:paraId="290DEDD2" w14:textId="4F0AAC86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11013401774</w:t>
            </w:r>
          </w:p>
        </w:tc>
        <w:tc>
          <w:tcPr>
            <w:tcW w:w="851" w:type="dxa"/>
            <w:gridSpan w:val="2"/>
            <w:vAlign w:val="center"/>
          </w:tcPr>
          <w:p w14:paraId="166952DB" w14:textId="67897D5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19C4C8F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4320236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7DA4043" w14:textId="77777777" w:rsidTr="005C2515">
        <w:trPr>
          <w:trHeight w:val="373"/>
        </w:trPr>
        <w:tc>
          <w:tcPr>
            <w:tcW w:w="709" w:type="dxa"/>
            <w:gridSpan w:val="2"/>
          </w:tcPr>
          <w:p w14:paraId="416D971F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44B4D24" w14:textId="2099C188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</w:t>
            </w:r>
            <w:r w:rsidRPr="005D639F">
              <w:rPr>
                <w:rFonts w:ascii="PT Astra Serif" w:hAnsi="PT Astra Serif"/>
                <w:color w:val="000000"/>
                <w:lang w:eastAsia="ru-RU"/>
              </w:rPr>
              <w:t>в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</w:t>
            </w:r>
            <w:r w:rsidRPr="005D639F">
              <w:rPr>
                <w:rFonts w:ascii="PT Astra Serif" w:hAnsi="PT Astra Serif"/>
                <w:color w:val="000000"/>
                <w:lang w:eastAsia="ru-RU"/>
              </w:rPr>
              <w:t>сборе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Hi-Quality Intel Pentium Dual Core/DDRIII2GB/DVD/SVGA/ATX</w:t>
            </w:r>
          </w:p>
        </w:tc>
        <w:tc>
          <w:tcPr>
            <w:tcW w:w="1559" w:type="dxa"/>
            <w:vAlign w:val="center"/>
          </w:tcPr>
          <w:p w14:paraId="77DB1F7D" w14:textId="45A232DB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11013403434</w:t>
            </w:r>
          </w:p>
        </w:tc>
        <w:tc>
          <w:tcPr>
            <w:tcW w:w="851" w:type="dxa"/>
            <w:gridSpan w:val="2"/>
            <w:vAlign w:val="center"/>
          </w:tcPr>
          <w:p w14:paraId="2C53EE34" w14:textId="7A85DB17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AE61B08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8A7C916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7E71286" w14:textId="77777777" w:rsidTr="005C2515">
        <w:trPr>
          <w:trHeight w:val="373"/>
        </w:trPr>
        <w:tc>
          <w:tcPr>
            <w:tcW w:w="709" w:type="dxa"/>
            <w:gridSpan w:val="2"/>
          </w:tcPr>
          <w:p w14:paraId="25109BE3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9392690" w14:textId="0C69A758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</w:t>
            </w:r>
            <w:r w:rsidRPr="005D639F">
              <w:rPr>
                <w:rFonts w:ascii="PT Astra Serif" w:hAnsi="PT Astra Serif"/>
                <w:color w:val="000000"/>
                <w:lang w:eastAsia="ru-RU"/>
              </w:rPr>
              <w:t>в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</w:t>
            </w:r>
            <w:r w:rsidRPr="005D639F">
              <w:rPr>
                <w:rFonts w:ascii="PT Astra Serif" w:hAnsi="PT Astra Serif"/>
                <w:color w:val="000000"/>
                <w:lang w:eastAsia="ru-RU"/>
              </w:rPr>
              <w:t>сборе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Hi-Quality Intel Pentium Dual Core/DDRIII2GB/DVD/SVGA/ATX</w:t>
            </w:r>
          </w:p>
        </w:tc>
        <w:tc>
          <w:tcPr>
            <w:tcW w:w="1559" w:type="dxa"/>
            <w:vAlign w:val="center"/>
          </w:tcPr>
          <w:p w14:paraId="708926A5" w14:textId="4C459F4E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11013403435</w:t>
            </w:r>
          </w:p>
        </w:tc>
        <w:tc>
          <w:tcPr>
            <w:tcW w:w="851" w:type="dxa"/>
            <w:gridSpan w:val="2"/>
            <w:vAlign w:val="center"/>
          </w:tcPr>
          <w:p w14:paraId="589C7AF5" w14:textId="25FD3FFD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625DBF4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573D609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E7E99E0" w14:textId="77777777" w:rsidTr="005C2515">
        <w:trPr>
          <w:trHeight w:val="373"/>
        </w:trPr>
        <w:tc>
          <w:tcPr>
            <w:tcW w:w="709" w:type="dxa"/>
            <w:gridSpan w:val="2"/>
          </w:tcPr>
          <w:p w14:paraId="0DB4B6D7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8D710D9" w14:textId="7F8C9FC7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персональный РС 2200S</w:t>
            </w:r>
          </w:p>
        </w:tc>
        <w:tc>
          <w:tcPr>
            <w:tcW w:w="1559" w:type="dxa"/>
            <w:vAlign w:val="center"/>
          </w:tcPr>
          <w:p w14:paraId="1DAE3E42" w14:textId="50DA9173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11013400482</w:t>
            </w:r>
          </w:p>
        </w:tc>
        <w:tc>
          <w:tcPr>
            <w:tcW w:w="851" w:type="dxa"/>
            <w:gridSpan w:val="2"/>
            <w:vAlign w:val="center"/>
          </w:tcPr>
          <w:p w14:paraId="40973342" w14:textId="6C0AC1DD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396372F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4CFAF23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65F2ECA" w14:textId="77777777" w:rsidTr="005C2515">
        <w:trPr>
          <w:trHeight w:val="373"/>
        </w:trPr>
        <w:tc>
          <w:tcPr>
            <w:tcW w:w="709" w:type="dxa"/>
            <w:gridSpan w:val="2"/>
          </w:tcPr>
          <w:p w14:paraId="4A727FB8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59AA317" w14:textId="73BC3A5C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персональный с TFT монитором</w:t>
            </w:r>
          </w:p>
        </w:tc>
        <w:tc>
          <w:tcPr>
            <w:tcW w:w="1559" w:type="dxa"/>
            <w:vAlign w:val="center"/>
          </w:tcPr>
          <w:p w14:paraId="386F7CC0" w14:textId="1717DE06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11013400594</w:t>
            </w:r>
          </w:p>
        </w:tc>
        <w:tc>
          <w:tcPr>
            <w:tcW w:w="851" w:type="dxa"/>
            <w:gridSpan w:val="2"/>
            <w:vAlign w:val="center"/>
          </w:tcPr>
          <w:p w14:paraId="2811B1F6" w14:textId="09AD56BD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9E4E689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D6CEA23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173EF0E" w14:textId="77777777" w:rsidTr="005C2515">
        <w:trPr>
          <w:trHeight w:val="373"/>
        </w:trPr>
        <w:tc>
          <w:tcPr>
            <w:tcW w:w="709" w:type="dxa"/>
            <w:gridSpan w:val="2"/>
          </w:tcPr>
          <w:p w14:paraId="66D8AA26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1046596" w14:textId="59E539DF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СELERON 400</w:t>
            </w:r>
          </w:p>
        </w:tc>
        <w:tc>
          <w:tcPr>
            <w:tcW w:w="1559" w:type="dxa"/>
            <w:vAlign w:val="center"/>
          </w:tcPr>
          <w:p w14:paraId="40B9EB55" w14:textId="49E9F61B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11013402192</w:t>
            </w:r>
          </w:p>
        </w:tc>
        <w:tc>
          <w:tcPr>
            <w:tcW w:w="851" w:type="dxa"/>
            <w:gridSpan w:val="2"/>
            <w:vAlign w:val="center"/>
          </w:tcPr>
          <w:p w14:paraId="3785EC6D" w14:textId="2F933856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7CBF58E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69807E6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795FC90" w14:textId="77777777" w:rsidTr="005C2515">
        <w:trPr>
          <w:trHeight w:val="373"/>
        </w:trPr>
        <w:tc>
          <w:tcPr>
            <w:tcW w:w="709" w:type="dxa"/>
            <w:gridSpan w:val="2"/>
          </w:tcPr>
          <w:p w14:paraId="48754D48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722A16A" w14:textId="3DE4FC81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персональный с TFT монитором</w:t>
            </w:r>
          </w:p>
        </w:tc>
        <w:tc>
          <w:tcPr>
            <w:tcW w:w="1559" w:type="dxa"/>
            <w:vAlign w:val="center"/>
          </w:tcPr>
          <w:p w14:paraId="66974CAD" w14:textId="14B7C2B9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11013400593</w:t>
            </w:r>
          </w:p>
        </w:tc>
        <w:tc>
          <w:tcPr>
            <w:tcW w:w="851" w:type="dxa"/>
            <w:gridSpan w:val="2"/>
            <w:vAlign w:val="center"/>
          </w:tcPr>
          <w:p w14:paraId="55657BA3" w14:textId="68B5EF39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145008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F32B6A7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6207B32B" w14:textId="77777777" w:rsidTr="007D4B55">
        <w:trPr>
          <w:trHeight w:val="373"/>
        </w:trPr>
        <w:tc>
          <w:tcPr>
            <w:tcW w:w="709" w:type="dxa"/>
            <w:gridSpan w:val="2"/>
          </w:tcPr>
          <w:p w14:paraId="1043EBD0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18BA4CA7" w14:textId="26A74A81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Lenovo Intel Pentium Dual Core 15.6 LED/2Gb/320/DVD/Geforce/Wi-Fi/Wi max/BT/MS Win7 Basic</w:t>
            </w:r>
          </w:p>
        </w:tc>
        <w:tc>
          <w:tcPr>
            <w:tcW w:w="1559" w:type="dxa"/>
            <w:vAlign w:val="bottom"/>
          </w:tcPr>
          <w:p w14:paraId="3E1B5E16" w14:textId="7AE206CF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11013401948</w:t>
            </w:r>
          </w:p>
        </w:tc>
        <w:tc>
          <w:tcPr>
            <w:tcW w:w="851" w:type="dxa"/>
            <w:gridSpan w:val="2"/>
            <w:vAlign w:val="center"/>
          </w:tcPr>
          <w:p w14:paraId="3AF54D68" w14:textId="4C2C2C22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FA75955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21B07D2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960CEC5" w14:textId="77777777" w:rsidTr="007D4B55">
        <w:trPr>
          <w:trHeight w:val="373"/>
        </w:trPr>
        <w:tc>
          <w:tcPr>
            <w:tcW w:w="709" w:type="dxa"/>
            <w:gridSpan w:val="2"/>
          </w:tcPr>
          <w:p w14:paraId="7861DDC6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5D85ED43" w14:textId="55A5F4C9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DELL Inspiron Intel Mobile/DDR 3Gb/120Gb/VistaHB</w:t>
            </w:r>
          </w:p>
        </w:tc>
        <w:tc>
          <w:tcPr>
            <w:tcW w:w="1559" w:type="dxa"/>
            <w:vAlign w:val="bottom"/>
          </w:tcPr>
          <w:p w14:paraId="75EC18C0" w14:textId="5AAC9417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11013400801</w:t>
            </w:r>
          </w:p>
        </w:tc>
        <w:tc>
          <w:tcPr>
            <w:tcW w:w="851" w:type="dxa"/>
            <w:gridSpan w:val="2"/>
            <w:vAlign w:val="center"/>
          </w:tcPr>
          <w:p w14:paraId="7D7E6FCA" w14:textId="29BA24BA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69383E7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43827F0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4016291" w14:textId="77777777" w:rsidTr="007D4B55">
        <w:trPr>
          <w:trHeight w:val="373"/>
        </w:trPr>
        <w:tc>
          <w:tcPr>
            <w:tcW w:w="709" w:type="dxa"/>
            <w:gridSpan w:val="2"/>
          </w:tcPr>
          <w:p w14:paraId="562F056D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64EFFEF0" w14:textId="651FBC66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DELL Inspiron Intel Mobile/DDR 3Gb/120Gb/VistaHB</w:t>
            </w:r>
          </w:p>
        </w:tc>
        <w:tc>
          <w:tcPr>
            <w:tcW w:w="1559" w:type="dxa"/>
            <w:vAlign w:val="bottom"/>
          </w:tcPr>
          <w:p w14:paraId="66141CF2" w14:textId="0D8B842D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11013400800</w:t>
            </w:r>
          </w:p>
        </w:tc>
        <w:tc>
          <w:tcPr>
            <w:tcW w:w="851" w:type="dxa"/>
            <w:gridSpan w:val="2"/>
            <w:vAlign w:val="center"/>
          </w:tcPr>
          <w:p w14:paraId="2CA74F00" w14:textId="3C5A742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98E79B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9E0E6C1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8119733" w14:textId="77777777" w:rsidTr="007D4B55">
        <w:trPr>
          <w:trHeight w:val="373"/>
        </w:trPr>
        <w:tc>
          <w:tcPr>
            <w:tcW w:w="709" w:type="dxa"/>
            <w:gridSpan w:val="2"/>
          </w:tcPr>
          <w:p w14:paraId="7537245E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5F7B269B" w14:textId="7526289F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Fujitsu Siemens AMILO Pa 1538 Pa I</w:t>
            </w:r>
          </w:p>
        </w:tc>
        <w:tc>
          <w:tcPr>
            <w:tcW w:w="1559" w:type="dxa"/>
            <w:vAlign w:val="bottom"/>
          </w:tcPr>
          <w:p w14:paraId="1284E273" w14:textId="53F147A8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11013401952</w:t>
            </w:r>
          </w:p>
        </w:tc>
        <w:tc>
          <w:tcPr>
            <w:tcW w:w="851" w:type="dxa"/>
            <w:gridSpan w:val="2"/>
            <w:vAlign w:val="center"/>
          </w:tcPr>
          <w:p w14:paraId="0EF01CF6" w14:textId="6A56E77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C93D246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DF69727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EEA997F" w14:textId="77777777" w:rsidTr="007D4B55">
        <w:trPr>
          <w:trHeight w:val="373"/>
        </w:trPr>
        <w:tc>
          <w:tcPr>
            <w:tcW w:w="709" w:type="dxa"/>
            <w:gridSpan w:val="2"/>
          </w:tcPr>
          <w:p w14:paraId="11383A31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351D170F" w14:textId="22FA0471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</w:t>
            </w:r>
            <w:r w:rsidRPr="007D4B55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>HP</w:t>
            </w:r>
            <w:r w:rsidRPr="007D4B55">
              <w:rPr>
                <w:rFonts w:ascii="PT Astra Serif" w:hAnsi="PT Astra Serif"/>
                <w:color w:val="000000"/>
                <w:lang w:eastAsia="ru-RU"/>
              </w:rPr>
              <w:t xml:space="preserve"> 550 </w:t>
            </w:r>
            <w:r w:rsidRPr="005D639F">
              <w:rPr>
                <w:rFonts w:ascii="PT Astra Serif" w:hAnsi="PT Astra Serif"/>
                <w:color w:val="000000"/>
                <w:lang w:eastAsia="ru-RU"/>
              </w:rPr>
              <w:t>Т</w:t>
            </w:r>
            <w:r w:rsidRPr="007D4B55">
              <w:rPr>
                <w:rFonts w:ascii="PT Astra Serif" w:hAnsi="PT Astra Serif"/>
                <w:color w:val="000000"/>
                <w:lang w:eastAsia="ru-RU"/>
              </w:rPr>
              <w:t>5270 (1.40)/2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>G</w:t>
            </w:r>
            <w:r w:rsidRPr="007D4B55">
              <w:rPr>
                <w:rFonts w:ascii="PT Astra Serif" w:hAnsi="PT Astra Serif"/>
                <w:color w:val="000000"/>
                <w:lang w:eastAsia="ru-RU"/>
              </w:rPr>
              <w:t>/160/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>DVDRW</w:t>
            </w:r>
            <w:r w:rsidRPr="007D4B55">
              <w:rPr>
                <w:rFonts w:ascii="PT Astra Serif" w:hAnsi="PT Astra Serif"/>
                <w:color w:val="000000"/>
                <w:lang w:eastAsia="ru-RU"/>
              </w:rPr>
              <w:t>/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>WiFi</w:t>
            </w:r>
            <w:r w:rsidRPr="007D4B55">
              <w:rPr>
                <w:rFonts w:ascii="PT Astra Serif" w:hAnsi="PT Astra Serif"/>
                <w:color w:val="000000"/>
                <w:lang w:eastAsia="ru-RU"/>
              </w:rPr>
              <w:t>/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>BT</w:t>
            </w:r>
            <w:r w:rsidRPr="007D4B55">
              <w:rPr>
                <w:rFonts w:ascii="PT Astra Serif" w:hAnsi="PT Astra Serif"/>
                <w:color w:val="000000"/>
                <w:lang w:eastAsia="ru-RU"/>
              </w:rPr>
              <w:t>/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>WinVHB</w:t>
            </w:r>
            <w:r w:rsidRPr="007D4B55">
              <w:rPr>
                <w:rFonts w:ascii="PT Astra Serif" w:hAnsi="PT Astra Serif"/>
                <w:color w:val="000000"/>
                <w:lang w:eastAsia="ru-RU"/>
              </w:rPr>
              <w:t xml:space="preserve">/15.4" 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>WXGA</w:t>
            </w:r>
            <w:r w:rsidRPr="007D4B55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>BV</w:t>
            </w:r>
            <w:r w:rsidRPr="007D4B55">
              <w:rPr>
                <w:rFonts w:ascii="PT Astra Serif" w:hAnsi="PT Astra Serif"/>
                <w:color w:val="000000"/>
                <w:lang w:eastAsia="ru-RU"/>
              </w:rPr>
              <w:t>/6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>C</w:t>
            </w:r>
            <w:r w:rsidRPr="007D4B55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>Bat</w:t>
            </w:r>
            <w:r w:rsidRPr="007D4B55">
              <w:rPr>
                <w:rFonts w:ascii="PT Astra Serif" w:hAnsi="PT Astra Serif"/>
                <w:color w:val="000000"/>
                <w:lang w:eastAsia="ru-RU"/>
              </w:rPr>
              <w:t xml:space="preserve"> (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>FS</w:t>
            </w:r>
            <w:r w:rsidRPr="007D4B55">
              <w:rPr>
                <w:rFonts w:ascii="PT Astra Serif" w:hAnsi="PT Astra Serif"/>
                <w:color w:val="000000"/>
                <w:lang w:eastAsia="ru-RU"/>
              </w:rPr>
              <w:t>345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>AA</w:t>
            </w:r>
            <w:r w:rsidRPr="007D4B55">
              <w:rPr>
                <w:rFonts w:ascii="PT Astra Serif" w:hAnsi="PT Astra Serif"/>
                <w:color w:val="000000"/>
                <w:lang w:eastAsia="ru-RU"/>
              </w:rPr>
              <w:t>)</w:t>
            </w:r>
          </w:p>
        </w:tc>
        <w:tc>
          <w:tcPr>
            <w:tcW w:w="1559" w:type="dxa"/>
            <w:vAlign w:val="bottom"/>
          </w:tcPr>
          <w:p w14:paraId="380A6933" w14:textId="6C891879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11013400807</w:t>
            </w:r>
          </w:p>
        </w:tc>
        <w:tc>
          <w:tcPr>
            <w:tcW w:w="851" w:type="dxa"/>
            <w:gridSpan w:val="2"/>
            <w:vAlign w:val="center"/>
          </w:tcPr>
          <w:p w14:paraId="02729FB3" w14:textId="627CC75A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2654529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21AF30B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380785B" w14:textId="77777777" w:rsidTr="007D4B55">
        <w:trPr>
          <w:trHeight w:val="373"/>
        </w:trPr>
        <w:tc>
          <w:tcPr>
            <w:tcW w:w="709" w:type="dxa"/>
            <w:gridSpan w:val="2"/>
          </w:tcPr>
          <w:p w14:paraId="29C760AF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60D4DA50" w14:textId="67F8A906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Lenovo Intel Pentium Dual Core 15.6 LED/2Gb/320/DVD/Geforce/Wi-Fi/Wi max/BT/MS Win7 Basic</w:t>
            </w:r>
          </w:p>
        </w:tc>
        <w:tc>
          <w:tcPr>
            <w:tcW w:w="1559" w:type="dxa"/>
            <w:vAlign w:val="bottom"/>
          </w:tcPr>
          <w:p w14:paraId="60C80681" w14:textId="4979498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11013401950</w:t>
            </w:r>
          </w:p>
        </w:tc>
        <w:tc>
          <w:tcPr>
            <w:tcW w:w="851" w:type="dxa"/>
            <w:gridSpan w:val="2"/>
            <w:vAlign w:val="center"/>
          </w:tcPr>
          <w:p w14:paraId="74AE5BBA" w14:textId="4D05E382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001D8BE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1E4D9B3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5B66F42" w14:textId="77777777" w:rsidTr="007D4B55">
        <w:trPr>
          <w:trHeight w:val="373"/>
        </w:trPr>
        <w:tc>
          <w:tcPr>
            <w:tcW w:w="709" w:type="dxa"/>
            <w:gridSpan w:val="2"/>
          </w:tcPr>
          <w:p w14:paraId="1C558C53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18F51DE7" w14:textId="75F5BF8D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 Samsung NR-R530</w:t>
            </w:r>
          </w:p>
        </w:tc>
        <w:tc>
          <w:tcPr>
            <w:tcW w:w="1559" w:type="dxa"/>
            <w:vAlign w:val="bottom"/>
          </w:tcPr>
          <w:p w14:paraId="0E88E0EA" w14:textId="6FC26F71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11013400961</w:t>
            </w:r>
          </w:p>
        </w:tc>
        <w:tc>
          <w:tcPr>
            <w:tcW w:w="851" w:type="dxa"/>
            <w:gridSpan w:val="2"/>
            <w:vAlign w:val="center"/>
          </w:tcPr>
          <w:p w14:paraId="34293B1D" w14:textId="113A3F8F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CCD93AA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5A6A936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41CDFFD" w14:textId="77777777" w:rsidTr="007D4B55">
        <w:trPr>
          <w:trHeight w:val="373"/>
        </w:trPr>
        <w:tc>
          <w:tcPr>
            <w:tcW w:w="709" w:type="dxa"/>
            <w:gridSpan w:val="2"/>
          </w:tcPr>
          <w:p w14:paraId="4FDC23CD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4B56415E" w14:textId="02A50E05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Asus K50IN Series HD</w:t>
            </w:r>
          </w:p>
        </w:tc>
        <w:tc>
          <w:tcPr>
            <w:tcW w:w="1559" w:type="dxa"/>
            <w:vAlign w:val="bottom"/>
          </w:tcPr>
          <w:p w14:paraId="4716A171" w14:textId="11178AB8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11013400901</w:t>
            </w:r>
          </w:p>
        </w:tc>
        <w:tc>
          <w:tcPr>
            <w:tcW w:w="851" w:type="dxa"/>
            <w:gridSpan w:val="2"/>
            <w:vAlign w:val="center"/>
          </w:tcPr>
          <w:p w14:paraId="4A3C5447" w14:textId="4F317176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779F4A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CAC2BE5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4033C99" w14:textId="77777777" w:rsidTr="007D4B55">
        <w:trPr>
          <w:trHeight w:val="373"/>
        </w:trPr>
        <w:tc>
          <w:tcPr>
            <w:tcW w:w="709" w:type="dxa"/>
            <w:gridSpan w:val="2"/>
          </w:tcPr>
          <w:p w14:paraId="197B03EE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1F5280A1" w14:textId="36DAAAB0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Toshiba Satellite L300-11E</w:t>
            </w:r>
          </w:p>
        </w:tc>
        <w:tc>
          <w:tcPr>
            <w:tcW w:w="1559" w:type="dxa"/>
            <w:vAlign w:val="bottom"/>
          </w:tcPr>
          <w:p w14:paraId="3B1D58AF" w14:textId="7DD2EE36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11013401944</w:t>
            </w:r>
          </w:p>
        </w:tc>
        <w:tc>
          <w:tcPr>
            <w:tcW w:w="851" w:type="dxa"/>
            <w:gridSpan w:val="2"/>
            <w:vAlign w:val="center"/>
          </w:tcPr>
          <w:p w14:paraId="6FE01441" w14:textId="20098A60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275E3E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FB59432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1A15E85" w14:textId="77777777" w:rsidTr="007D4B55">
        <w:trPr>
          <w:trHeight w:val="373"/>
        </w:trPr>
        <w:tc>
          <w:tcPr>
            <w:tcW w:w="709" w:type="dxa"/>
            <w:gridSpan w:val="2"/>
          </w:tcPr>
          <w:p w14:paraId="549C7A68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1210CFC9" w14:textId="290E48FD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 Asus A8Sc</w:t>
            </w:r>
          </w:p>
        </w:tc>
        <w:tc>
          <w:tcPr>
            <w:tcW w:w="1559" w:type="dxa"/>
            <w:vAlign w:val="bottom"/>
          </w:tcPr>
          <w:p w14:paraId="2A0009FE" w14:textId="2412C9A9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11013401955</w:t>
            </w:r>
          </w:p>
        </w:tc>
        <w:tc>
          <w:tcPr>
            <w:tcW w:w="851" w:type="dxa"/>
            <w:gridSpan w:val="2"/>
            <w:vAlign w:val="center"/>
          </w:tcPr>
          <w:p w14:paraId="5E8C230C" w14:textId="7FCF114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1297207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E085B3E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B536812" w14:textId="77777777" w:rsidTr="007D4B55">
        <w:trPr>
          <w:trHeight w:val="373"/>
        </w:trPr>
        <w:tc>
          <w:tcPr>
            <w:tcW w:w="709" w:type="dxa"/>
            <w:gridSpan w:val="2"/>
          </w:tcPr>
          <w:p w14:paraId="3CDCEAE6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022C4264" w14:textId="45D6325F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 ACER Aspire 7112WSMi</w:t>
            </w:r>
          </w:p>
        </w:tc>
        <w:tc>
          <w:tcPr>
            <w:tcW w:w="1559" w:type="dxa"/>
            <w:vAlign w:val="bottom"/>
          </w:tcPr>
          <w:p w14:paraId="76FB98B8" w14:textId="45574A3E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11013401958</w:t>
            </w:r>
          </w:p>
        </w:tc>
        <w:tc>
          <w:tcPr>
            <w:tcW w:w="851" w:type="dxa"/>
            <w:gridSpan w:val="2"/>
            <w:vAlign w:val="center"/>
          </w:tcPr>
          <w:p w14:paraId="2D1EB2FF" w14:textId="40C7FD4C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DC5BDA0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608668F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DD6D41F" w14:textId="77777777" w:rsidTr="007D4B55">
        <w:trPr>
          <w:trHeight w:val="373"/>
        </w:trPr>
        <w:tc>
          <w:tcPr>
            <w:tcW w:w="709" w:type="dxa"/>
            <w:gridSpan w:val="2"/>
          </w:tcPr>
          <w:p w14:paraId="37916E92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614BB36D" w14:textId="534D1F1B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 Aсer Aspire AS 752 17"</w:t>
            </w:r>
          </w:p>
        </w:tc>
        <w:tc>
          <w:tcPr>
            <w:tcW w:w="1559" w:type="dxa"/>
            <w:vAlign w:val="bottom"/>
          </w:tcPr>
          <w:p w14:paraId="302F3504" w14:textId="50AF281F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11013401953</w:t>
            </w:r>
          </w:p>
        </w:tc>
        <w:tc>
          <w:tcPr>
            <w:tcW w:w="851" w:type="dxa"/>
            <w:gridSpan w:val="2"/>
            <w:vAlign w:val="center"/>
          </w:tcPr>
          <w:p w14:paraId="1E119AD2" w14:textId="6AA31AE1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46D1EE4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946D7F0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4FE969F" w14:textId="77777777" w:rsidTr="007D4B55">
        <w:trPr>
          <w:trHeight w:val="373"/>
        </w:trPr>
        <w:tc>
          <w:tcPr>
            <w:tcW w:w="709" w:type="dxa"/>
            <w:gridSpan w:val="2"/>
          </w:tcPr>
          <w:p w14:paraId="7966B00A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737C6591" w14:textId="0E4B1FFA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HP 17,3" 4710s (P8700 (2.53)/3G/320/Blue-Ray/DVDRW/HD4 330 512/WiFi/BT/VB/HD+/Cam/VB32)</w:t>
            </w:r>
          </w:p>
        </w:tc>
        <w:tc>
          <w:tcPr>
            <w:tcW w:w="1559" w:type="dxa"/>
            <w:vAlign w:val="bottom"/>
          </w:tcPr>
          <w:p w14:paraId="06516849" w14:textId="7316856C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11013402433</w:t>
            </w:r>
          </w:p>
        </w:tc>
        <w:tc>
          <w:tcPr>
            <w:tcW w:w="851" w:type="dxa"/>
            <w:gridSpan w:val="2"/>
            <w:vAlign w:val="center"/>
          </w:tcPr>
          <w:p w14:paraId="7C1A6EB0" w14:textId="420964A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D1562A8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8767F4D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571DD79" w14:textId="77777777" w:rsidTr="007D4B55">
        <w:trPr>
          <w:trHeight w:val="373"/>
        </w:trPr>
        <w:tc>
          <w:tcPr>
            <w:tcW w:w="709" w:type="dxa"/>
            <w:gridSpan w:val="2"/>
          </w:tcPr>
          <w:p w14:paraId="50E3C706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4D5714FC" w14:textId="7D66AA56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Lenovo Idea Pad G</w:t>
            </w:r>
          </w:p>
        </w:tc>
        <w:tc>
          <w:tcPr>
            <w:tcW w:w="1559" w:type="dxa"/>
            <w:vAlign w:val="bottom"/>
          </w:tcPr>
          <w:p w14:paraId="20CCF64B" w14:textId="66A19F60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11013401951</w:t>
            </w:r>
          </w:p>
        </w:tc>
        <w:tc>
          <w:tcPr>
            <w:tcW w:w="851" w:type="dxa"/>
            <w:gridSpan w:val="2"/>
            <w:vAlign w:val="center"/>
          </w:tcPr>
          <w:p w14:paraId="7211608D" w14:textId="616C02B6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FB2021A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B07631C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D19A593" w14:textId="77777777" w:rsidTr="007D4B55">
        <w:trPr>
          <w:trHeight w:val="373"/>
        </w:trPr>
        <w:tc>
          <w:tcPr>
            <w:tcW w:w="709" w:type="dxa"/>
            <w:gridSpan w:val="2"/>
          </w:tcPr>
          <w:p w14:paraId="05573F62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7F274FF7" w14:textId="07B0DBFC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Lenovo Intel Pentium Dual Core 15.6 LED/2Gb/320/DVD/Geforce/Wi-Fi/Wi max/BT/MS Win7 Basic</w:t>
            </w:r>
          </w:p>
        </w:tc>
        <w:tc>
          <w:tcPr>
            <w:tcW w:w="1559" w:type="dxa"/>
            <w:vAlign w:val="bottom"/>
          </w:tcPr>
          <w:p w14:paraId="2233ADDE" w14:textId="26F3FA30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11013401949</w:t>
            </w:r>
          </w:p>
        </w:tc>
        <w:tc>
          <w:tcPr>
            <w:tcW w:w="851" w:type="dxa"/>
            <w:gridSpan w:val="2"/>
            <w:vAlign w:val="center"/>
          </w:tcPr>
          <w:p w14:paraId="33A1F04C" w14:textId="78D1BA48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68C547F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0927184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640ABB0E" w14:textId="77777777" w:rsidTr="007D4B55">
        <w:trPr>
          <w:trHeight w:val="373"/>
        </w:trPr>
        <w:tc>
          <w:tcPr>
            <w:tcW w:w="709" w:type="dxa"/>
            <w:gridSpan w:val="2"/>
          </w:tcPr>
          <w:p w14:paraId="2A5A566D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66B2511D" w14:textId="20E45ADD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 Samsung R425-JTO1</w:t>
            </w:r>
          </w:p>
        </w:tc>
        <w:tc>
          <w:tcPr>
            <w:tcW w:w="1559" w:type="dxa"/>
            <w:vAlign w:val="bottom"/>
          </w:tcPr>
          <w:p w14:paraId="61DEA43E" w14:textId="737E89C1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11013401946</w:t>
            </w:r>
          </w:p>
        </w:tc>
        <w:tc>
          <w:tcPr>
            <w:tcW w:w="851" w:type="dxa"/>
            <w:gridSpan w:val="2"/>
            <w:vAlign w:val="center"/>
          </w:tcPr>
          <w:p w14:paraId="354FCF24" w14:textId="5877972A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1CA7224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E89B5A7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A56F7AE" w14:textId="77777777" w:rsidTr="005C2515">
        <w:trPr>
          <w:trHeight w:val="373"/>
        </w:trPr>
        <w:tc>
          <w:tcPr>
            <w:tcW w:w="709" w:type="dxa"/>
            <w:gridSpan w:val="2"/>
          </w:tcPr>
          <w:p w14:paraId="6587E1D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8F0373D" w14:textId="7EEF0F61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2283DB8E" w14:textId="342DF65F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11013401032</w:t>
            </w:r>
          </w:p>
        </w:tc>
        <w:tc>
          <w:tcPr>
            <w:tcW w:w="851" w:type="dxa"/>
            <w:gridSpan w:val="2"/>
            <w:vAlign w:val="center"/>
          </w:tcPr>
          <w:p w14:paraId="378A997F" w14:textId="62517759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B2F7ED8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821F8EA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39D19DB" w14:textId="77777777" w:rsidTr="005C2515">
        <w:trPr>
          <w:trHeight w:val="373"/>
        </w:trPr>
        <w:tc>
          <w:tcPr>
            <w:tcW w:w="709" w:type="dxa"/>
            <w:gridSpan w:val="2"/>
          </w:tcPr>
          <w:p w14:paraId="1A54BAAB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F89E719" w14:textId="6A5C6D31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в сборе VCT-Work</w:t>
            </w:r>
          </w:p>
        </w:tc>
        <w:tc>
          <w:tcPr>
            <w:tcW w:w="1559" w:type="dxa"/>
            <w:vAlign w:val="center"/>
          </w:tcPr>
          <w:p w14:paraId="28736DAB" w14:textId="76D5E529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11013401669</w:t>
            </w:r>
          </w:p>
        </w:tc>
        <w:tc>
          <w:tcPr>
            <w:tcW w:w="851" w:type="dxa"/>
            <w:gridSpan w:val="2"/>
            <w:vAlign w:val="center"/>
          </w:tcPr>
          <w:p w14:paraId="6F430CD0" w14:textId="06C55979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A4F83A4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77A22FD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6C6578CE" w14:textId="77777777" w:rsidTr="005C2515">
        <w:trPr>
          <w:trHeight w:val="373"/>
        </w:trPr>
        <w:tc>
          <w:tcPr>
            <w:tcW w:w="709" w:type="dxa"/>
            <w:gridSpan w:val="2"/>
          </w:tcPr>
          <w:p w14:paraId="048BFA58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90FBAD8" w14:textId="5C0628EF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3B7F9EC6" w14:textId="735D3894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11013402419</w:t>
            </w:r>
          </w:p>
        </w:tc>
        <w:tc>
          <w:tcPr>
            <w:tcW w:w="851" w:type="dxa"/>
            <w:gridSpan w:val="2"/>
            <w:vAlign w:val="center"/>
          </w:tcPr>
          <w:p w14:paraId="29FAF583" w14:textId="5A508B36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BA9656E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CA4E156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C94EC1B" w14:textId="77777777" w:rsidTr="005C2515">
        <w:trPr>
          <w:trHeight w:val="373"/>
        </w:trPr>
        <w:tc>
          <w:tcPr>
            <w:tcW w:w="709" w:type="dxa"/>
            <w:gridSpan w:val="2"/>
          </w:tcPr>
          <w:p w14:paraId="42CB7358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214C13A" w14:textId="5EF983C9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414581C5" w14:textId="2541A8D0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11013401031</w:t>
            </w:r>
          </w:p>
        </w:tc>
        <w:tc>
          <w:tcPr>
            <w:tcW w:w="851" w:type="dxa"/>
            <w:gridSpan w:val="2"/>
            <w:vAlign w:val="center"/>
          </w:tcPr>
          <w:p w14:paraId="22904925" w14:textId="62F5F187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452DD78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A0713F1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69E76EB6" w14:textId="77777777" w:rsidTr="005C2515">
        <w:trPr>
          <w:trHeight w:val="373"/>
        </w:trPr>
        <w:tc>
          <w:tcPr>
            <w:tcW w:w="709" w:type="dxa"/>
            <w:gridSpan w:val="2"/>
          </w:tcPr>
          <w:p w14:paraId="30FBE48A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A7B4651" w14:textId="103FAA34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</w:t>
            </w:r>
            <w:r w:rsidRPr="005D639F">
              <w:rPr>
                <w:rFonts w:ascii="PT Astra Serif" w:hAnsi="PT Astra Serif"/>
                <w:lang w:val="en-US" w:eastAsia="ru-RU"/>
              </w:rPr>
              <w:t xml:space="preserve"> Celeron 2533 MHZ INTEL AL 1716</w:t>
            </w:r>
          </w:p>
        </w:tc>
        <w:tc>
          <w:tcPr>
            <w:tcW w:w="1559" w:type="dxa"/>
            <w:vAlign w:val="center"/>
          </w:tcPr>
          <w:p w14:paraId="76457680" w14:textId="75713E6A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11013401584</w:t>
            </w:r>
          </w:p>
        </w:tc>
        <w:tc>
          <w:tcPr>
            <w:tcW w:w="851" w:type="dxa"/>
            <w:gridSpan w:val="2"/>
            <w:vAlign w:val="center"/>
          </w:tcPr>
          <w:p w14:paraId="61E00DF9" w14:textId="14746B30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B8504DD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9187257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4E49794" w14:textId="77777777" w:rsidTr="005C2515">
        <w:trPr>
          <w:trHeight w:val="373"/>
        </w:trPr>
        <w:tc>
          <w:tcPr>
            <w:tcW w:w="709" w:type="dxa"/>
            <w:gridSpan w:val="2"/>
          </w:tcPr>
          <w:p w14:paraId="1D584333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E16C389" w14:textId="5140BB85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Samsung 17" б/у 2002 г.</w:t>
            </w:r>
          </w:p>
        </w:tc>
        <w:tc>
          <w:tcPr>
            <w:tcW w:w="1559" w:type="dxa"/>
            <w:vAlign w:val="center"/>
          </w:tcPr>
          <w:p w14:paraId="2A583E9B" w14:textId="3B66C82A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11013401778</w:t>
            </w:r>
          </w:p>
        </w:tc>
        <w:tc>
          <w:tcPr>
            <w:tcW w:w="851" w:type="dxa"/>
            <w:gridSpan w:val="2"/>
            <w:vAlign w:val="center"/>
          </w:tcPr>
          <w:p w14:paraId="16668000" w14:textId="7119CDD8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549429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68D46DF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BE52C29" w14:textId="77777777" w:rsidTr="005C2515">
        <w:trPr>
          <w:trHeight w:val="373"/>
        </w:trPr>
        <w:tc>
          <w:tcPr>
            <w:tcW w:w="709" w:type="dxa"/>
            <w:gridSpan w:val="2"/>
          </w:tcPr>
          <w:p w14:paraId="309A3F48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87A711E" w14:textId="05FAC877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АТ 486 DX 4-100 M Hz</w:t>
            </w:r>
          </w:p>
        </w:tc>
        <w:tc>
          <w:tcPr>
            <w:tcW w:w="1559" w:type="dxa"/>
            <w:vAlign w:val="center"/>
          </w:tcPr>
          <w:p w14:paraId="7C525C11" w14:textId="00E92D6A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11013400214</w:t>
            </w:r>
          </w:p>
        </w:tc>
        <w:tc>
          <w:tcPr>
            <w:tcW w:w="851" w:type="dxa"/>
            <w:gridSpan w:val="2"/>
            <w:vAlign w:val="center"/>
          </w:tcPr>
          <w:p w14:paraId="7EA30603" w14:textId="0C7FE71F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F2A9B72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09A5615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8550B45" w14:textId="77777777" w:rsidTr="005C2515">
        <w:trPr>
          <w:trHeight w:val="373"/>
        </w:trPr>
        <w:tc>
          <w:tcPr>
            <w:tcW w:w="709" w:type="dxa"/>
            <w:gridSpan w:val="2"/>
          </w:tcPr>
          <w:p w14:paraId="6A913703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FF85198" w14:textId="21D238CD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Pentium 3200 MNZ INTEL</w:t>
            </w:r>
          </w:p>
        </w:tc>
        <w:tc>
          <w:tcPr>
            <w:tcW w:w="1559" w:type="dxa"/>
            <w:vAlign w:val="center"/>
          </w:tcPr>
          <w:p w14:paraId="545F1673" w14:textId="18D9D9B8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11013401730</w:t>
            </w:r>
          </w:p>
        </w:tc>
        <w:tc>
          <w:tcPr>
            <w:tcW w:w="851" w:type="dxa"/>
            <w:gridSpan w:val="2"/>
            <w:vAlign w:val="center"/>
          </w:tcPr>
          <w:p w14:paraId="5EED18A3" w14:textId="78821D60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8D6FD68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AC4509A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B5907A2" w14:textId="77777777" w:rsidTr="005C2515">
        <w:trPr>
          <w:trHeight w:val="373"/>
        </w:trPr>
        <w:tc>
          <w:tcPr>
            <w:tcW w:w="709" w:type="dxa"/>
            <w:gridSpan w:val="2"/>
          </w:tcPr>
          <w:p w14:paraId="2AD45C35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FE2385E" w14:textId="32ADF6E8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в сборе Intel Celeron B-347 Socket 775</w:t>
            </w:r>
          </w:p>
        </w:tc>
        <w:tc>
          <w:tcPr>
            <w:tcW w:w="1559" w:type="dxa"/>
            <w:vAlign w:val="center"/>
          </w:tcPr>
          <w:p w14:paraId="14994332" w14:textId="56E5EA49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11013401763</w:t>
            </w:r>
          </w:p>
        </w:tc>
        <w:tc>
          <w:tcPr>
            <w:tcW w:w="851" w:type="dxa"/>
            <w:gridSpan w:val="2"/>
            <w:vAlign w:val="center"/>
          </w:tcPr>
          <w:p w14:paraId="56B38EDC" w14:textId="4D59E1B6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17C6284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BDC3E90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413AE4C" w14:textId="77777777" w:rsidTr="005C2515">
        <w:trPr>
          <w:trHeight w:val="373"/>
        </w:trPr>
        <w:tc>
          <w:tcPr>
            <w:tcW w:w="709" w:type="dxa"/>
            <w:gridSpan w:val="2"/>
          </w:tcPr>
          <w:p w14:paraId="69FFDD9C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7E59C64" w14:textId="0C34F23D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86 SX</w:t>
            </w:r>
          </w:p>
        </w:tc>
        <w:tc>
          <w:tcPr>
            <w:tcW w:w="1559" w:type="dxa"/>
            <w:vAlign w:val="center"/>
          </w:tcPr>
          <w:p w14:paraId="5EAD5F53" w14:textId="663DCFF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11013400137</w:t>
            </w:r>
          </w:p>
        </w:tc>
        <w:tc>
          <w:tcPr>
            <w:tcW w:w="851" w:type="dxa"/>
            <w:gridSpan w:val="2"/>
            <w:vAlign w:val="center"/>
          </w:tcPr>
          <w:p w14:paraId="3C2ED96E" w14:textId="6C5F632F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C58287A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D15B028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CB98E35" w14:textId="77777777" w:rsidTr="005C2515">
        <w:trPr>
          <w:trHeight w:val="373"/>
        </w:trPr>
        <w:tc>
          <w:tcPr>
            <w:tcW w:w="709" w:type="dxa"/>
            <w:gridSpan w:val="2"/>
          </w:tcPr>
          <w:p w14:paraId="7795DCF5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B4A8E87" w14:textId="226CEDF9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CELERON 800 INTEL</w:t>
            </w:r>
          </w:p>
        </w:tc>
        <w:tc>
          <w:tcPr>
            <w:tcW w:w="1559" w:type="dxa"/>
            <w:vAlign w:val="center"/>
          </w:tcPr>
          <w:p w14:paraId="064A9DB3" w14:textId="47F23283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11013401626</w:t>
            </w:r>
          </w:p>
        </w:tc>
        <w:tc>
          <w:tcPr>
            <w:tcW w:w="851" w:type="dxa"/>
            <w:gridSpan w:val="2"/>
            <w:vAlign w:val="center"/>
          </w:tcPr>
          <w:p w14:paraId="77908888" w14:textId="3188A940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ED2C58F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6F1FE66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CEA0E44" w14:textId="77777777" w:rsidTr="005C2515">
        <w:trPr>
          <w:trHeight w:val="373"/>
        </w:trPr>
        <w:tc>
          <w:tcPr>
            <w:tcW w:w="709" w:type="dxa"/>
            <w:gridSpan w:val="2"/>
          </w:tcPr>
          <w:p w14:paraId="2B97970D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18AA8C2" w14:textId="62D1D809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IBM/PC 486 DX б/у</w:t>
            </w:r>
          </w:p>
        </w:tc>
        <w:tc>
          <w:tcPr>
            <w:tcW w:w="1559" w:type="dxa"/>
            <w:vAlign w:val="center"/>
          </w:tcPr>
          <w:p w14:paraId="6F790EEA" w14:textId="2759BEAB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11013400124</w:t>
            </w:r>
          </w:p>
        </w:tc>
        <w:tc>
          <w:tcPr>
            <w:tcW w:w="851" w:type="dxa"/>
            <w:gridSpan w:val="2"/>
            <w:vAlign w:val="center"/>
          </w:tcPr>
          <w:p w14:paraId="123E0B57" w14:textId="38F46117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145C478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C8F34D2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274F645" w14:textId="77777777" w:rsidTr="005C2515">
        <w:trPr>
          <w:trHeight w:val="373"/>
        </w:trPr>
        <w:tc>
          <w:tcPr>
            <w:tcW w:w="709" w:type="dxa"/>
            <w:gridSpan w:val="2"/>
          </w:tcPr>
          <w:p w14:paraId="06B4999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9753502" w14:textId="123D8753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iCel 500</w:t>
            </w:r>
          </w:p>
        </w:tc>
        <w:tc>
          <w:tcPr>
            <w:tcW w:w="1559" w:type="dxa"/>
            <w:vAlign w:val="center"/>
          </w:tcPr>
          <w:p w14:paraId="007F7F50" w14:textId="5D7D3811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11013401748</w:t>
            </w:r>
          </w:p>
        </w:tc>
        <w:tc>
          <w:tcPr>
            <w:tcW w:w="851" w:type="dxa"/>
            <w:gridSpan w:val="2"/>
            <w:vAlign w:val="center"/>
          </w:tcPr>
          <w:p w14:paraId="3643D257" w14:textId="27DCD7DE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2E928E0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25D1F371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91C791A" w14:textId="77777777" w:rsidTr="005C2515">
        <w:trPr>
          <w:trHeight w:val="373"/>
        </w:trPr>
        <w:tc>
          <w:tcPr>
            <w:tcW w:w="709" w:type="dxa"/>
            <w:gridSpan w:val="2"/>
          </w:tcPr>
          <w:p w14:paraId="4F6319B0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7DD6050" w14:textId="5E522482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iCel 500</w:t>
            </w:r>
          </w:p>
        </w:tc>
        <w:tc>
          <w:tcPr>
            <w:tcW w:w="1559" w:type="dxa"/>
            <w:vAlign w:val="center"/>
          </w:tcPr>
          <w:p w14:paraId="72C49BB3" w14:textId="104F664C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11013401747</w:t>
            </w:r>
          </w:p>
        </w:tc>
        <w:tc>
          <w:tcPr>
            <w:tcW w:w="851" w:type="dxa"/>
            <w:gridSpan w:val="2"/>
            <w:vAlign w:val="center"/>
          </w:tcPr>
          <w:p w14:paraId="7B961C88" w14:textId="511427A2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8D18D02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2A1B6C74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ECB066B" w14:textId="77777777" w:rsidTr="005C2515">
        <w:trPr>
          <w:trHeight w:val="373"/>
        </w:trPr>
        <w:tc>
          <w:tcPr>
            <w:tcW w:w="709" w:type="dxa"/>
            <w:gridSpan w:val="2"/>
          </w:tcPr>
          <w:p w14:paraId="711DDED2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1FA1846" w14:textId="0D414A45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iCel 500</w:t>
            </w:r>
          </w:p>
        </w:tc>
        <w:tc>
          <w:tcPr>
            <w:tcW w:w="1559" w:type="dxa"/>
            <w:vAlign w:val="center"/>
          </w:tcPr>
          <w:p w14:paraId="1282042F" w14:textId="1CCAF96F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11013401746</w:t>
            </w:r>
          </w:p>
        </w:tc>
        <w:tc>
          <w:tcPr>
            <w:tcW w:w="851" w:type="dxa"/>
            <w:gridSpan w:val="2"/>
            <w:vAlign w:val="center"/>
          </w:tcPr>
          <w:p w14:paraId="20E72EE1" w14:textId="31CFCBED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FFE433B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86611F0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5994511" w14:textId="77777777" w:rsidTr="005C2515">
        <w:trPr>
          <w:trHeight w:val="373"/>
        </w:trPr>
        <w:tc>
          <w:tcPr>
            <w:tcW w:w="709" w:type="dxa"/>
            <w:gridSpan w:val="2"/>
          </w:tcPr>
          <w:p w14:paraId="1E56D45F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41DF830" w14:textId="0BCF0A35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iCel 500</w:t>
            </w:r>
          </w:p>
        </w:tc>
        <w:tc>
          <w:tcPr>
            <w:tcW w:w="1559" w:type="dxa"/>
            <w:vAlign w:val="center"/>
          </w:tcPr>
          <w:p w14:paraId="0CC6FB58" w14:textId="20C75531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11013401745</w:t>
            </w:r>
          </w:p>
        </w:tc>
        <w:tc>
          <w:tcPr>
            <w:tcW w:w="851" w:type="dxa"/>
            <w:gridSpan w:val="2"/>
            <w:vAlign w:val="center"/>
          </w:tcPr>
          <w:p w14:paraId="48A51165" w14:textId="1A1C0CA6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F9932E5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34267EA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DFA4974" w14:textId="77777777" w:rsidTr="005C2515">
        <w:trPr>
          <w:trHeight w:val="373"/>
        </w:trPr>
        <w:tc>
          <w:tcPr>
            <w:tcW w:w="709" w:type="dxa"/>
            <w:gridSpan w:val="2"/>
          </w:tcPr>
          <w:p w14:paraId="70CAE06E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210C72F" w14:textId="411DF999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iCel 500</w:t>
            </w:r>
          </w:p>
        </w:tc>
        <w:tc>
          <w:tcPr>
            <w:tcW w:w="1559" w:type="dxa"/>
            <w:vAlign w:val="center"/>
          </w:tcPr>
          <w:p w14:paraId="48B62D37" w14:textId="35FD2C63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11013401744</w:t>
            </w:r>
          </w:p>
        </w:tc>
        <w:tc>
          <w:tcPr>
            <w:tcW w:w="851" w:type="dxa"/>
            <w:gridSpan w:val="2"/>
            <w:vAlign w:val="center"/>
          </w:tcPr>
          <w:p w14:paraId="0FF17A57" w14:textId="4C9CA895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DEF0989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64DB3E0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8064FF4" w14:textId="77777777" w:rsidTr="005C2515">
        <w:trPr>
          <w:trHeight w:val="373"/>
        </w:trPr>
        <w:tc>
          <w:tcPr>
            <w:tcW w:w="709" w:type="dxa"/>
            <w:gridSpan w:val="2"/>
          </w:tcPr>
          <w:p w14:paraId="21F0CE7E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E2E82C7" w14:textId="30FC3512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iCel 566</w:t>
            </w:r>
          </w:p>
        </w:tc>
        <w:tc>
          <w:tcPr>
            <w:tcW w:w="1559" w:type="dxa"/>
            <w:vAlign w:val="center"/>
          </w:tcPr>
          <w:p w14:paraId="495BDF50" w14:textId="568CBE51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11013401743</w:t>
            </w:r>
          </w:p>
        </w:tc>
        <w:tc>
          <w:tcPr>
            <w:tcW w:w="851" w:type="dxa"/>
            <w:gridSpan w:val="2"/>
            <w:vAlign w:val="center"/>
          </w:tcPr>
          <w:p w14:paraId="6492E3CA" w14:textId="706E0DE7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239B384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2AA8C7D0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B537BC6" w14:textId="77777777" w:rsidTr="005C2515">
        <w:trPr>
          <w:trHeight w:val="373"/>
        </w:trPr>
        <w:tc>
          <w:tcPr>
            <w:tcW w:w="709" w:type="dxa"/>
            <w:gridSpan w:val="2"/>
          </w:tcPr>
          <w:p w14:paraId="05668152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87BDA6A" w14:textId="49184703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Logitech Classic RS/2</w:t>
            </w:r>
          </w:p>
        </w:tc>
        <w:tc>
          <w:tcPr>
            <w:tcW w:w="1559" w:type="dxa"/>
            <w:vAlign w:val="center"/>
          </w:tcPr>
          <w:p w14:paraId="5276F41E" w14:textId="43690DBD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11013401735</w:t>
            </w:r>
          </w:p>
        </w:tc>
        <w:tc>
          <w:tcPr>
            <w:tcW w:w="851" w:type="dxa"/>
            <w:gridSpan w:val="2"/>
            <w:vAlign w:val="center"/>
          </w:tcPr>
          <w:p w14:paraId="387FF40C" w14:textId="3040E8B9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FC23F56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A048AF3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651820B" w14:textId="77777777" w:rsidTr="005C2515">
        <w:trPr>
          <w:trHeight w:val="373"/>
        </w:trPr>
        <w:tc>
          <w:tcPr>
            <w:tcW w:w="709" w:type="dxa"/>
            <w:gridSpan w:val="2"/>
          </w:tcPr>
          <w:p w14:paraId="7B3EB561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FC13EAE" w14:textId="452CCB9C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Pentium intel-100 -Б/У 1997 г.</w:t>
            </w:r>
          </w:p>
        </w:tc>
        <w:tc>
          <w:tcPr>
            <w:tcW w:w="1559" w:type="dxa"/>
            <w:vAlign w:val="center"/>
          </w:tcPr>
          <w:p w14:paraId="238E572E" w14:textId="628C07AC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11013401728</w:t>
            </w:r>
          </w:p>
        </w:tc>
        <w:tc>
          <w:tcPr>
            <w:tcW w:w="851" w:type="dxa"/>
            <w:gridSpan w:val="2"/>
            <w:vAlign w:val="center"/>
          </w:tcPr>
          <w:p w14:paraId="26B33B81" w14:textId="310F2FD2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4FE9BC1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6AA176C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EF32526" w14:textId="77777777" w:rsidTr="005C2515">
        <w:trPr>
          <w:trHeight w:val="373"/>
        </w:trPr>
        <w:tc>
          <w:tcPr>
            <w:tcW w:w="709" w:type="dxa"/>
            <w:gridSpan w:val="2"/>
          </w:tcPr>
          <w:p w14:paraId="4CF87444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2913894" w14:textId="2EAA5911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48348AD7" w14:textId="5827A97B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11013401024</w:t>
            </w:r>
          </w:p>
        </w:tc>
        <w:tc>
          <w:tcPr>
            <w:tcW w:w="851" w:type="dxa"/>
            <w:gridSpan w:val="2"/>
            <w:vAlign w:val="center"/>
          </w:tcPr>
          <w:p w14:paraId="22BF245D" w14:textId="049DB864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9E2B77D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29A5F6A0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9FFBCC0" w14:textId="77777777" w:rsidTr="005C2515">
        <w:trPr>
          <w:trHeight w:val="373"/>
        </w:trPr>
        <w:tc>
          <w:tcPr>
            <w:tcW w:w="709" w:type="dxa"/>
            <w:gridSpan w:val="2"/>
          </w:tcPr>
          <w:p w14:paraId="1758DDB1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73D833A" w14:textId="31B78C9A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Celeron 2533 MNZ INTEL</w:t>
            </w:r>
          </w:p>
        </w:tc>
        <w:tc>
          <w:tcPr>
            <w:tcW w:w="1559" w:type="dxa"/>
            <w:vAlign w:val="center"/>
          </w:tcPr>
          <w:p w14:paraId="1DE01D31" w14:textId="6999B33B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11013401634</w:t>
            </w:r>
          </w:p>
        </w:tc>
        <w:tc>
          <w:tcPr>
            <w:tcW w:w="851" w:type="dxa"/>
            <w:gridSpan w:val="2"/>
            <w:vAlign w:val="center"/>
          </w:tcPr>
          <w:p w14:paraId="39CCA177" w14:textId="487DBC9E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A5B22B3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54F3061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7D2521A" w14:textId="77777777" w:rsidTr="005C2515">
        <w:trPr>
          <w:trHeight w:val="373"/>
        </w:trPr>
        <w:tc>
          <w:tcPr>
            <w:tcW w:w="709" w:type="dxa"/>
            <w:gridSpan w:val="2"/>
          </w:tcPr>
          <w:p w14:paraId="40548D36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6BA2A89" w14:textId="1AB9DF9A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Formoza</w:t>
            </w:r>
          </w:p>
        </w:tc>
        <w:tc>
          <w:tcPr>
            <w:tcW w:w="1559" w:type="dxa"/>
            <w:vAlign w:val="center"/>
          </w:tcPr>
          <w:p w14:paraId="2EFE7C0C" w14:textId="67C3E77E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11013402570</w:t>
            </w:r>
          </w:p>
        </w:tc>
        <w:tc>
          <w:tcPr>
            <w:tcW w:w="851" w:type="dxa"/>
            <w:gridSpan w:val="2"/>
            <w:vAlign w:val="center"/>
          </w:tcPr>
          <w:p w14:paraId="73E9ADA0" w14:textId="6194B0BA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6B6C816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D26E2AA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2E8730D" w14:textId="77777777" w:rsidTr="005C2515">
        <w:trPr>
          <w:trHeight w:val="373"/>
        </w:trPr>
        <w:tc>
          <w:tcPr>
            <w:tcW w:w="709" w:type="dxa"/>
            <w:gridSpan w:val="2"/>
          </w:tcPr>
          <w:p w14:paraId="400C7B2E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9DE59EB" w14:textId="204CB540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222C6DC8" w14:textId="39D21E6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11013401049</w:t>
            </w:r>
          </w:p>
        </w:tc>
        <w:tc>
          <w:tcPr>
            <w:tcW w:w="851" w:type="dxa"/>
            <w:gridSpan w:val="2"/>
            <w:vAlign w:val="center"/>
          </w:tcPr>
          <w:p w14:paraId="1D7C4A3B" w14:textId="4CE4700A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438723B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4830F22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020FA5B" w14:textId="77777777" w:rsidTr="005C2515">
        <w:trPr>
          <w:trHeight w:val="373"/>
        </w:trPr>
        <w:tc>
          <w:tcPr>
            <w:tcW w:w="709" w:type="dxa"/>
            <w:gridSpan w:val="2"/>
          </w:tcPr>
          <w:p w14:paraId="7674D32E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AD670DC" w14:textId="72AB12AF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0FB4B085" w14:textId="27F8C8B9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11013401050</w:t>
            </w:r>
          </w:p>
        </w:tc>
        <w:tc>
          <w:tcPr>
            <w:tcW w:w="851" w:type="dxa"/>
            <w:gridSpan w:val="2"/>
            <w:vAlign w:val="center"/>
          </w:tcPr>
          <w:p w14:paraId="21E496E4" w14:textId="0E393282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97D619F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A1704D4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68D3CA53" w14:textId="77777777" w:rsidTr="005C2515">
        <w:trPr>
          <w:trHeight w:val="373"/>
        </w:trPr>
        <w:tc>
          <w:tcPr>
            <w:tcW w:w="709" w:type="dxa"/>
            <w:gridSpan w:val="2"/>
          </w:tcPr>
          <w:p w14:paraId="543EBCB8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5DAB7A3" w14:textId="43535BC6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32C3A50F" w14:textId="6FF49DC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11013401051</w:t>
            </w:r>
          </w:p>
        </w:tc>
        <w:tc>
          <w:tcPr>
            <w:tcW w:w="851" w:type="dxa"/>
            <w:gridSpan w:val="2"/>
            <w:vAlign w:val="center"/>
          </w:tcPr>
          <w:p w14:paraId="169FF6CF" w14:textId="16550BB9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1CC2C2F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0C7B767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625A3DA" w14:textId="77777777" w:rsidTr="005C2515">
        <w:trPr>
          <w:trHeight w:val="373"/>
        </w:trPr>
        <w:tc>
          <w:tcPr>
            <w:tcW w:w="709" w:type="dxa"/>
            <w:gridSpan w:val="2"/>
          </w:tcPr>
          <w:p w14:paraId="3FD55BBE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72D575F" w14:textId="57AF6F94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217DBF11" w14:textId="00586386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11013401110</w:t>
            </w:r>
          </w:p>
        </w:tc>
        <w:tc>
          <w:tcPr>
            <w:tcW w:w="851" w:type="dxa"/>
            <w:gridSpan w:val="2"/>
            <w:vAlign w:val="center"/>
          </w:tcPr>
          <w:p w14:paraId="7017A3D9" w14:textId="59EECE97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5F5B045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D782B65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C76BC68" w14:textId="77777777" w:rsidTr="005C2515">
        <w:trPr>
          <w:trHeight w:val="373"/>
        </w:trPr>
        <w:tc>
          <w:tcPr>
            <w:tcW w:w="709" w:type="dxa"/>
            <w:gridSpan w:val="2"/>
          </w:tcPr>
          <w:p w14:paraId="12A04D0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AB81F86" w14:textId="39785890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749E1591" w14:textId="58EA6F24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11013401079</w:t>
            </w:r>
          </w:p>
        </w:tc>
        <w:tc>
          <w:tcPr>
            <w:tcW w:w="851" w:type="dxa"/>
            <w:gridSpan w:val="2"/>
            <w:vAlign w:val="center"/>
          </w:tcPr>
          <w:p w14:paraId="6FAE5D39" w14:textId="34B6A852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F3B5629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2651F82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C549CA6" w14:textId="77777777" w:rsidTr="005C2515">
        <w:trPr>
          <w:trHeight w:val="373"/>
        </w:trPr>
        <w:tc>
          <w:tcPr>
            <w:tcW w:w="709" w:type="dxa"/>
            <w:gridSpan w:val="2"/>
          </w:tcPr>
          <w:p w14:paraId="4D3B7E03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E5E292E" w14:textId="5E642F5F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7D5EBFB8" w14:textId="447A4AB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11013401081</w:t>
            </w:r>
          </w:p>
        </w:tc>
        <w:tc>
          <w:tcPr>
            <w:tcW w:w="851" w:type="dxa"/>
            <w:gridSpan w:val="2"/>
            <w:vAlign w:val="center"/>
          </w:tcPr>
          <w:p w14:paraId="36EDF958" w14:textId="229059D2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283766A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862AB5A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F9E77F6" w14:textId="77777777" w:rsidTr="005C2515">
        <w:trPr>
          <w:trHeight w:val="373"/>
        </w:trPr>
        <w:tc>
          <w:tcPr>
            <w:tcW w:w="709" w:type="dxa"/>
            <w:gridSpan w:val="2"/>
          </w:tcPr>
          <w:p w14:paraId="5099B281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361DA0D" w14:textId="16D287E3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персональный Asus P5QC</w:t>
            </w:r>
          </w:p>
        </w:tc>
        <w:tc>
          <w:tcPr>
            <w:tcW w:w="1559" w:type="dxa"/>
            <w:vAlign w:val="center"/>
          </w:tcPr>
          <w:p w14:paraId="4BF700BC" w14:textId="25B3C497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11013403400</w:t>
            </w:r>
          </w:p>
        </w:tc>
        <w:tc>
          <w:tcPr>
            <w:tcW w:w="851" w:type="dxa"/>
            <w:gridSpan w:val="2"/>
            <w:vAlign w:val="center"/>
          </w:tcPr>
          <w:p w14:paraId="5DE4083B" w14:textId="7C89A660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01CBAC5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935CA4B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0D2C7B7" w14:textId="77777777" w:rsidTr="005C2515">
        <w:trPr>
          <w:trHeight w:val="373"/>
        </w:trPr>
        <w:tc>
          <w:tcPr>
            <w:tcW w:w="709" w:type="dxa"/>
            <w:gridSpan w:val="2"/>
          </w:tcPr>
          <w:p w14:paraId="4462C45D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C14045F" w14:textId="47C0A2B1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Ноутбук HP 15-ay044ur</w:t>
            </w:r>
          </w:p>
        </w:tc>
        <w:tc>
          <w:tcPr>
            <w:tcW w:w="1559" w:type="dxa"/>
            <w:vAlign w:val="center"/>
          </w:tcPr>
          <w:p w14:paraId="46F86928" w14:textId="442E36D8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11013403405</w:t>
            </w:r>
          </w:p>
        </w:tc>
        <w:tc>
          <w:tcPr>
            <w:tcW w:w="851" w:type="dxa"/>
            <w:gridSpan w:val="2"/>
            <w:vAlign w:val="center"/>
          </w:tcPr>
          <w:p w14:paraId="42E709A9" w14:textId="3BFACE71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46A61FA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03D7588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97B69C7" w14:textId="77777777" w:rsidTr="005C2515">
        <w:trPr>
          <w:trHeight w:val="373"/>
        </w:trPr>
        <w:tc>
          <w:tcPr>
            <w:tcW w:w="709" w:type="dxa"/>
            <w:gridSpan w:val="2"/>
          </w:tcPr>
          <w:p w14:paraId="7FA08BE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D245551" w14:textId="1FCE93F4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Ноутбук HP 15-ay044ur</w:t>
            </w:r>
          </w:p>
        </w:tc>
        <w:tc>
          <w:tcPr>
            <w:tcW w:w="1559" w:type="dxa"/>
            <w:vAlign w:val="center"/>
          </w:tcPr>
          <w:p w14:paraId="05E9DF05" w14:textId="530EB561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11013403406</w:t>
            </w:r>
          </w:p>
        </w:tc>
        <w:tc>
          <w:tcPr>
            <w:tcW w:w="851" w:type="dxa"/>
            <w:gridSpan w:val="2"/>
            <w:vAlign w:val="center"/>
          </w:tcPr>
          <w:p w14:paraId="781D6714" w14:textId="76513DDA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B08672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2C6AD508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7234498" w14:textId="77777777" w:rsidTr="005C2515">
        <w:trPr>
          <w:trHeight w:val="373"/>
        </w:trPr>
        <w:tc>
          <w:tcPr>
            <w:tcW w:w="709" w:type="dxa"/>
            <w:gridSpan w:val="2"/>
          </w:tcPr>
          <w:p w14:paraId="50BC25EE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D07FEAA" w14:textId="25BEB874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Ноутбук HP 15-ay044ur</w:t>
            </w:r>
          </w:p>
        </w:tc>
        <w:tc>
          <w:tcPr>
            <w:tcW w:w="1559" w:type="dxa"/>
            <w:vAlign w:val="center"/>
          </w:tcPr>
          <w:p w14:paraId="16C1AC7B" w14:textId="20B6EF1E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11013403407</w:t>
            </w:r>
          </w:p>
        </w:tc>
        <w:tc>
          <w:tcPr>
            <w:tcW w:w="851" w:type="dxa"/>
            <w:gridSpan w:val="2"/>
            <w:vAlign w:val="center"/>
          </w:tcPr>
          <w:p w14:paraId="1F02B3AB" w14:textId="2500157C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5B35773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C2EB6B0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64C66C79" w14:textId="77777777" w:rsidTr="005C2515">
        <w:trPr>
          <w:trHeight w:val="373"/>
        </w:trPr>
        <w:tc>
          <w:tcPr>
            <w:tcW w:w="709" w:type="dxa"/>
            <w:gridSpan w:val="2"/>
          </w:tcPr>
          <w:p w14:paraId="4B8C634E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3CA7483" w14:textId="0F4509BF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Ноутбук HP 15-ay044ur</w:t>
            </w:r>
          </w:p>
        </w:tc>
        <w:tc>
          <w:tcPr>
            <w:tcW w:w="1559" w:type="dxa"/>
            <w:vAlign w:val="center"/>
          </w:tcPr>
          <w:p w14:paraId="68E4A2E0" w14:textId="669393BD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11013403408</w:t>
            </w:r>
          </w:p>
        </w:tc>
        <w:tc>
          <w:tcPr>
            <w:tcW w:w="851" w:type="dxa"/>
            <w:gridSpan w:val="2"/>
            <w:vAlign w:val="center"/>
          </w:tcPr>
          <w:p w14:paraId="26494AB0" w14:textId="4697B212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4C2F736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2692B214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C8667A0" w14:textId="77777777" w:rsidTr="005C2515">
        <w:trPr>
          <w:trHeight w:val="373"/>
        </w:trPr>
        <w:tc>
          <w:tcPr>
            <w:tcW w:w="709" w:type="dxa"/>
            <w:gridSpan w:val="2"/>
          </w:tcPr>
          <w:p w14:paraId="34B044D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94DF7D8" w14:textId="44973268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Ноутбук ACER Aspire TimelineX 58</w:t>
            </w:r>
          </w:p>
        </w:tc>
        <w:tc>
          <w:tcPr>
            <w:tcW w:w="1559" w:type="dxa"/>
            <w:vAlign w:val="center"/>
          </w:tcPr>
          <w:p w14:paraId="6F2A1074" w14:textId="77759FC3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11013401957</w:t>
            </w:r>
          </w:p>
        </w:tc>
        <w:tc>
          <w:tcPr>
            <w:tcW w:w="851" w:type="dxa"/>
            <w:gridSpan w:val="2"/>
            <w:vAlign w:val="center"/>
          </w:tcPr>
          <w:p w14:paraId="3BC61D10" w14:textId="767EEFD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A55D072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92A72E5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1765A03" w14:textId="77777777" w:rsidTr="005C2515">
        <w:trPr>
          <w:trHeight w:val="373"/>
        </w:trPr>
        <w:tc>
          <w:tcPr>
            <w:tcW w:w="709" w:type="dxa"/>
            <w:gridSpan w:val="2"/>
          </w:tcPr>
          <w:p w14:paraId="75DC87A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84D44F9" w14:textId="7EC378BF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375BD18F" w14:textId="2BFC2469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11013403120</w:t>
            </w:r>
          </w:p>
        </w:tc>
        <w:tc>
          <w:tcPr>
            <w:tcW w:w="851" w:type="dxa"/>
            <w:gridSpan w:val="2"/>
            <w:vAlign w:val="center"/>
          </w:tcPr>
          <w:p w14:paraId="58833144" w14:textId="030D8EB7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C05E122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89AB09D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92D6ABD" w14:textId="77777777" w:rsidTr="005C2515">
        <w:trPr>
          <w:trHeight w:val="373"/>
        </w:trPr>
        <w:tc>
          <w:tcPr>
            <w:tcW w:w="709" w:type="dxa"/>
            <w:gridSpan w:val="2"/>
          </w:tcPr>
          <w:p w14:paraId="41125866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7D624A2" w14:textId="3A28A94B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  <w:vAlign w:val="center"/>
          </w:tcPr>
          <w:p w14:paraId="6D48440C" w14:textId="44F37F89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11013402344</w:t>
            </w:r>
          </w:p>
        </w:tc>
        <w:tc>
          <w:tcPr>
            <w:tcW w:w="851" w:type="dxa"/>
            <w:gridSpan w:val="2"/>
            <w:vAlign w:val="center"/>
          </w:tcPr>
          <w:p w14:paraId="08678177" w14:textId="4C707AB8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5DE6483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FC2A47F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3A34B75" w14:textId="77777777" w:rsidTr="005C2515">
        <w:trPr>
          <w:trHeight w:val="373"/>
        </w:trPr>
        <w:tc>
          <w:tcPr>
            <w:tcW w:w="709" w:type="dxa"/>
            <w:gridSpan w:val="2"/>
          </w:tcPr>
          <w:p w14:paraId="4DE3AE73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2A840FA" w14:textId="1220B76B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(Устройство многофункциональное) OKI MB472dnw</w:t>
            </w:r>
          </w:p>
        </w:tc>
        <w:tc>
          <w:tcPr>
            <w:tcW w:w="1559" w:type="dxa"/>
            <w:vAlign w:val="center"/>
          </w:tcPr>
          <w:p w14:paraId="7BD1906E" w14:textId="0C293DCB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11013403639</w:t>
            </w:r>
          </w:p>
        </w:tc>
        <w:tc>
          <w:tcPr>
            <w:tcW w:w="851" w:type="dxa"/>
            <w:gridSpan w:val="2"/>
            <w:vAlign w:val="center"/>
          </w:tcPr>
          <w:p w14:paraId="319ED575" w14:textId="253457E2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56FA8F8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7B2062B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C78914F" w14:textId="77777777" w:rsidTr="005C2515">
        <w:trPr>
          <w:trHeight w:val="373"/>
        </w:trPr>
        <w:tc>
          <w:tcPr>
            <w:tcW w:w="709" w:type="dxa"/>
            <w:gridSpan w:val="2"/>
          </w:tcPr>
          <w:p w14:paraId="471AD99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C1A8EB5" w14:textId="641C4959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  <w:vAlign w:val="center"/>
          </w:tcPr>
          <w:p w14:paraId="51E1A492" w14:textId="2C36C9C7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11013402337</w:t>
            </w:r>
          </w:p>
        </w:tc>
        <w:tc>
          <w:tcPr>
            <w:tcW w:w="851" w:type="dxa"/>
            <w:gridSpan w:val="2"/>
            <w:vAlign w:val="center"/>
          </w:tcPr>
          <w:p w14:paraId="587367C1" w14:textId="4CE7A717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E603479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2BC9EC3C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D59FAD2" w14:textId="77777777" w:rsidTr="005C2515">
        <w:trPr>
          <w:trHeight w:val="373"/>
        </w:trPr>
        <w:tc>
          <w:tcPr>
            <w:tcW w:w="709" w:type="dxa"/>
            <w:gridSpan w:val="2"/>
          </w:tcPr>
          <w:p w14:paraId="6363E911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AF1125D" w14:textId="6E02085A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  <w:vAlign w:val="center"/>
          </w:tcPr>
          <w:p w14:paraId="5D5A3474" w14:textId="5F074D38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11013402342</w:t>
            </w:r>
          </w:p>
        </w:tc>
        <w:tc>
          <w:tcPr>
            <w:tcW w:w="851" w:type="dxa"/>
            <w:gridSpan w:val="2"/>
            <w:vAlign w:val="center"/>
          </w:tcPr>
          <w:p w14:paraId="689B2898" w14:textId="362A462B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37142F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B238960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09B8D7D" w14:textId="77777777" w:rsidTr="005C2515">
        <w:trPr>
          <w:trHeight w:val="373"/>
        </w:trPr>
        <w:tc>
          <w:tcPr>
            <w:tcW w:w="709" w:type="dxa"/>
            <w:gridSpan w:val="2"/>
          </w:tcPr>
          <w:p w14:paraId="10587D04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DC0ADC3" w14:textId="0ED2BDE2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53D6EB3A" w14:textId="45CB4DE9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11013403119</w:t>
            </w:r>
          </w:p>
        </w:tc>
        <w:tc>
          <w:tcPr>
            <w:tcW w:w="851" w:type="dxa"/>
            <w:gridSpan w:val="2"/>
            <w:vAlign w:val="center"/>
          </w:tcPr>
          <w:p w14:paraId="770B04A8" w14:textId="2378B01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CBE9325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61FE4DC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67622B4E" w14:textId="77777777" w:rsidTr="005C2515">
        <w:trPr>
          <w:trHeight w:val="373"/>
        </w:trPr>
        <w:tc>
          <w:tcPr>
            <w:tcW w:w="709" w:type="dxa"/>
            <w:gridSpan w:val="2"/>
          </w:tcPr>
          <w:p w14:paraId="01A5CFC7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120B240" w14:textId="680786DE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6E631A7D" w14:textId="03CDD4CF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11013403107</w:t>
            </w:r>
          </w:p>
        </w:tc>
        <w:tc>
          <w:tcPr>
            <w:tcW w:w="851" w:type="dxa"/>
            <w:gridSpan w:val="2"/>
            <w:vAlign w:val="center"/>
          </w:tcPr>
          <w:p w14:paraId="6AFC1F86" w14:textId="0A69BABB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5524A18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20F162A6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42B9622" w14:textId="77777777" w:rsidTr="005C2515">
        <w:trPr>
          <w:trHeight w:val="373"/>
        </w:trPr>
        <w:tc>
          <w:tcPr>
            <w:tcW w:w="709" w:type="dxa"/>
            <w:gridSpan w:val="2"/>
          </w:tcPr>
          <w:p w14:paraId="60195C5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7F8AFE1" w14:textId="152D4DE3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  <w:vAlign w:val="center"/>
          </w:tcPr>
          <w:p w14:paraId="2A8013A5" w14:textId="0611A88D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11013402326</w:t>
            </w:r>
          </w:p>
        </w:tc>
        <w:tc>
          <w:tcPr>
            <w:tcW w:w="851" w:type="dxa"/>
            <w:gridSpan w:val="2"/>
            <w:vAlign w:val="center"/>
          </w:tcPr>
          <w:p w14:paraId="0E7E70AB" w14:textId="6E7BEDB4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3B50DCA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3DEC4AA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AA605E4" w14:textId="77777777" w:rsidTr="005C2515">
        <w:trPr>
          <w:trHeight w:val="373"/>
        </w:trPr>
        <w:tc>
          <w:tcPr>
            <w:tcW w:w="709" w:type="dxa"/>
            <w:gridSpan w:val="2"/>
          </w:tcPr>
          <w:p w14:paraId="0AD32F11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2C15F3D" w14:textId="235B1358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2F6F8C9D" w14:textId="7801E1AB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11013403096</w:t>
            </w:r>
          </w:p>
        </w:tc>
        <w:tc>
          <w:tcPr>
            <w:tcW w:w="851" w:type="dxa"/>
            <w:gridSpan w:val="2"/>
            <w:vAlign w:val="center"/>
          </w:tcPr>
          <w:p w14:paraId="65723AA0" w14:textId="7B3B60FE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A3FF2ED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2575008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D21691A" w14:textId="77777777" w:rsidTr="005C2515">
        <w:trPr>
          <w:trHeight w:val="373"/>
        </w:trPr>
        <w:tc>
          <w:tcPr>
            <w:tcW w:w="709" w:type="dxa"/>
            <w:gridSpan w:val="2"/>
          </w:tcPr>
          <w:p w14:paraId="1894847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4AAE383" w14:textId="3004E47D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7AE6CBFD" w14:textId="46BE5EC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11013403139</w:t>
            </w:r>
          </w:p>
        </w:tc>
        <w:tc>
          <w:tcPr>
            <w:tcW w:w="851" w:type="dxa"/>
            <w:gridSpan w:val="2"/>
            <w:vAlign w:val="center"/>
          </w:tcPr>
          <w:p w14:paraId="032C99FB" w14:textId="10462008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11BE967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6D60F9B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6F69298" w14:textId="77777777" w:rsidTr="005C2515">
        <w:trPr>
          <w:trHeight w:val="373"/>
        </w:trPr>
        <w:tc>
          <w:tcPr>
            <w:tcW w:w="709" w:type="dxa"/>
            <w:gridSpan w:val="2"/>
          </w:tcPr>
          <w:p w14:paraId="6BD71F5B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6DADE65" w14:textId="6D47876E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059297BF" w14:textId="6C236D76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11013403098</w:t>
            </w:r>
          </w:p>
        </w:tc>
        <w:tc>
          <w:tcPr>
            <w:tcW w:w="851" w:type="dxa"/>
            <w:gridSpan w:val="2"/>
            <w:vAlign w:val="center"/>
          </w:tcPr>
          <w:p w14:paraId="63D41FB3" w14:textId="262B344A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BD10166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C2F8B0E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2BEC566" w14:textId="77777777" w:rsidTr="005C2515">
        <w:trPr>
          <w:trHeight w:val="373"/>
        </w:trPr>
        <w:tc>
          <w:tcPr>
            <w:tcW w:w="709" w:type="dxa"/>
            <w:gridSpan w:val="2"/>
          </w:tcPr>
          <w:p w14:paraId="072AAA2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ACEA038" w14:textId="6281CE6D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 xml:space="preserve">МФУ Samsung SCX-4100 А4, 600 dpi, 16ppm, LPT/USB </w:t>
            </w:r>
            <w:r w:rsidRPr="005D639F">
              <w:rPr>
                <w:rFonts w:ascii="PT Astra Serif" w:hAnsi="PT Astra Serif"/>
                <w:color w:val="000000"/>
                <w:lang w:eastAsia="ru-RU"/>
              </w:rPr>
              <w:lastRenderedPageBreak/>
              <w:t>(принтер/копир/сканер)</w:t>
            </w:r>
          </w:p>
        </w:tc>
        <w:tc>
          <w:tcPr>
            <w:tcW w:w="1559" w:type="dxa"/>
            <w:vAlign w:val="center"/>
          </w:tcPr>
          <w:p w14:paraId="33E53619" w14:textId="28D919BE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lastRenderedPageBreak/>
              <w:t>11013400652</w:t>
            </w:r>
          </w:p>
        </w:tc>
        <w:tc>
          <w:tcPr>
            <w:tcW w:w="851" w:type="dxa"/>
            <w:gridSpan w:val="2"/>
            <w:vAlign w:val="center"/>
          </w:tcPr>
          <w:p w14:paraId="7B5927EF" w14:textId="2BBD6850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65DE746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B7E2E2F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62D171DC" w14:textId="77777777" w:rsidTr="005C2515">
        <w:trPr>
          <w:trHeight w:val="373"/>
        </w:trPr>
        <w:tc>
          <w:tcPr>
            <w:tcW w:w="709" w:type="dxa"/>
            <w:gridSpan w:val="2"/>
          </w:tcPr>
          <w:p w14:paraId="7A429875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7DFB28B" w14:textId="1C579A2F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Xerox WorkCentre 3045B s/no 3188564282</w:t>
            </w:r>
          </w:p>
        </w:tc>
        <w:tc>
          <w:tcPr>
            <w:tcW w:w="1559" w:type="dxa"/>
            <w:vAlign w:val="center"/>
          </w:tcPr>
          <w:p w14:paraId="0BD16A06" w14:textId="67C2BDBC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11013402736</w:t>
            </w:r>
          </w:p>
        </w:tc>
        <w:tc>
          <w:tcPr>
            <w:tcW w:w="851" w:type="dxa"/>
            <w:gridSpan w:val="2"/>
            <w:vAlign w:val="center"/>
          </w:tcPr>
          <w:p w14:paraId="7BDD0E64" w14:textId="34F5CC22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A7E0497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F831534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6F0B0E1" w14:textId="77777777" w:rsidTr="007D4B55">
        <w:trPr>
          <w:trHeight w:val="373"/>
        </w:trPr>
        <w:tc>
          <w:tcPr>
            <w:tcW w:w="709" w:type="dxa"/>
            <w:gridSpan w:val="2"/>
          </w:tcPr>
          <w:p w14:paraId="0D30769B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</w:tcPr>
          <w:p w14:paraId="1742DDB2" w14:textId="54A51156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</w:tcPr>
          <w:p w14:paraId="7B3FB0C7" w14:textId="5B96FA0A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11013403138</w:t>
            </w:r>
          </w:p>
        </w:tc>
        <w:tc>
          <w:tcPr>
            <w:tcW w:w="851" w:type="dxa"/>
            <w:gridSpan w:val="2"/>
            <w:vAlign w:val="center"/>
          </w:tcPr>
          <w:p w14:paraId="556DCE8F" w14:textId="4A033DC1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09A1EF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3A39DFC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AF71135" w14:textId="77777777" w:rsidTr="007D4B55">
        <w:trPr>
          <w:trHeight w:val="373"/>
        </w:trPr>
        <w:tc>
          <w:tcPr>
            <w:tcW w:w="709" w:type="dxa"/>
            <w:gridSpan w:val="2"/>
          </w:tcPr>
          <w:p w14:paraId="1818F1C4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</w:tcPr>
          <w:p w14:paraId="0FFF9C63" w14:textId="7964F312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</w:tcPr>
          <w:p w14:paraId="5C1F2D92" w14:textId="30CDF133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11013402350</w:t>
            </w:r>
          </w:p>
        </w:tc>
        <w:tc>
          <w:tcPr>
            <w:tcW w:w="851" w:type="dxa"/>
            <w:gridSpan w:val="2"/>
            <w:vAlign w:val="center"/>
          </w:tcPr>
          <w:p w14:paraId="33242F4E" w14:textId="67AB0E8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E378115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25FA985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9B9EC0F" w14:textId="77777777" w:rsidTr="007D4B55">
        <w:trPr>
          <w:trHeight w:val="373"/>
        </w:trPr>
        <w:tc>
          <w:tcPr>
            <w:tcW w:w="709" w:type="dxa"/>
            <w:gridSpan w:val="2"/>
          </w:tcPr>
          <w:p w14:paraId="17F181B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</w:tcPr>
          <w:p w14:paraId="270A6748" w14:textId="2858A164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ECOSYS </w:t>
            </w:r>
            <w:r w:rsidRPr="005D639F">
              <w:rPr>
                <w:rFonts w:ascii="PT Astra Serif" w:hAnsi="PT Astra Serif"/>
                <w:color w:val="000000"/>
                <w:lang w:eastAsia="ru-RU"/>
              </w:rPr>
              <w:t>М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>2035dn s/no LVW5802141</w:t>
            </w:r>
          </w:p>
        </w:tc>
        <w:tc>
          <w:tcPr>
            <w:tcW w:w="1559" w:type="dxa"/>
          </w:tcPr>
          <w:p w14:paraId="5528FD29" w14:textId="6B343F16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11013403110</w:t>
            </w:r>
          </w:p>
        </w:tc>
        <w:tc>
          <w:tcPr>
            <w:tcW w:w="851" w:type="dxa"/>
            <w:gridSpan w:val="2"/>
            <w:vAlign w:val="center"/>
          </w:tcPr>
          <w:p w14:paraId="2084FD17" w14:textId="4E650CF4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8EE241D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2EC2E52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99A0614" w14:textId="77777777" w:rsidTr="007D4B55">
        <w:trPr>
          <w:trHeight w:val="373"/>
        </w:trPr>
        <w:tc>
          <w:tcPr>
            <w:tcW w:w="709" w:type="dxa"/>
            <w:gridSpan w:val="2"/>
          </w:tcPr>
          <w:p w14:paraId="0188B912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</w:tcPr>
          <w:p w14:paraId="75308FD9" w14:textId="15AEBE17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</w:tcPr>
          <w:p w14:paraId="630B6D65" w14:textId="6BBF3CD6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11013402345</w:t>
            </w:r>
          </w:p>
        </w:tc>
        <w:tc>
          <w:tcPr>
            <w:tcW w:w="851" w:type="dxa"/>
            <w:gridSpan w:val="2"/>
            <w:vAlign w:val="center"/>
          </w:tcPr>
          <w:p w14:paraId="4870A0EB" w14:textId="228DDEB2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3DA406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6E63C0A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5671B3B" w14:textId="77777777" w:rsidTr="007D4B55">
        <w:trPr>
          <w:trHeight w:val="373"/>
        </w:trPr>
        <w:tc>
          <w:tcPr>
            <w:tcW w:w="709" w:type="dxa"/>
            <w:gridSpan w:val="2"/>
          </w:tcPr>
          <w:p w14:paraId="37FD908D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</w:tcPr>
          <w:p w14:paraId="159F503C" w14:textId="37A51D5E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</w:tcPr>
          <w:p w14:paraId="1BD5CD90" w14:textId="54647CA8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11013403100</w:t>
            </w:r>
          </w:p>
        </w:tc>
        <w:tc>
          <w:tcPr>
            <w:tcW w:w="851" w:type="dxa"/>
            <w:gridSpan w:val="2"/>
            <w:vAlign w:val="center"/>
          </w:tcPr>
          <w:p w14:paraId="743BD6E4" w14:textId="2E0F2D3F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6AFD0E8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1EE134D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D975CBD" w14:textId="77777777" w:rsidTr="007D4B55">
        <w:trPr>
          <w:trHeight w:val="373"/>
        </w:trPr>
        <w:tc>
          <w:tcPr>
            <w:tcW w:w="709" w:type="dxa"/>
            <w:gridSpan w:val="2"/>
          </w:tcPr>
          <w:p w14:paraId="2C03D548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2A19EFA4" w14:textId="1747992A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bottom"/>
          </w:tcPr>
          <w:p w14:paraId="400B412B" w14:textId="30CB9A7A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11013403134</w:t>
            </w:r>
          </w:p>
        </w:tc>
        <w:tc>
          <w:tcPr>
            <w:tcW w:w="851" w:type="dxa"/>
            <w:gridSpan w:val="2"/>
            <w:vAlign w:val="center"/>
          </w:tcPr>
          <w:p w14:paraId="0ACFD941" w14:textId="0DF21955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2CE42CA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DE537B8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C0978A2" w14:textId="77777777" w:rsidTr="007D4B55">
        <w:trPr>
          <w:trHeight w:val="373"/>
        </w:trPr>
        <w:tc>
          <w:tcPr>
            <w:tcW w:w="709" w:type="dxa"/>
            <w:gridSpan w:val="2"/>
          </w:tcPr>
          <w:p w14:paraId="6FEA1C99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03581EF5" w14:textId="1BC291A5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  <w:vAlign w:val="bottom"/>
          </w:tcPr>
          <w:p w14:paraId="66A85CC4" w14:textId="125A3086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11013402329</w:t>
            </w:r>
          </w:p>
        </w:tc>
        <w:tc>
          <w:tcPr>
            <w:tcW w:w="851" w:type="dxa"/>
            <w:gridSpan w:val="2"/>
            <w:vAlign w:val="center"/>
          </w:tcPr>
          <w:p w14:paraId="63FBBB25" w14:textId="29044665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B476284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C9B4742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95A92B4" w14:textId="77777777" w:rsidTr="007D4B55">
        <w:trPr>
          <w:trHeight w:val="373"/>
        </w:trPr>
        <w:tc>
          <w:tcPr>
            <w:tcW w:w="709" w:type="dxa"/>
            <w:gridSpan w:val="2"/>
          </w:tcPr>
          <w:p w14:paraId="443CBDFA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6950F72F" w14:textId="240D4FA2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 HP LaserJet M 1120 MFP</w:t>
            </w:r>
          </w:p>
        </w:tc>
        <w:tc>
          <w:tcPr>
            <w:tcW w:w="1559" w:type="dxa"/>
            <w:vAlign w:val="bottom"/>
          </w:tcPr>
          <w:p w14:paraId="6227BE55" w14:textId="2DB4C38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11013402029</w:t>
            </w:r>
          </w:p>
        </w:tc>
        <w:tc>
          <w:tcPr>
            <w:tcW w:w="851" w:type="dxa"/>
            <w:gridSpan w:val="2"/>
            <w:vAlign w:val="center"/>
          </w:tcPr>
          <w:p w14:paraId="29BDB12D" w14:textId="0ABD1AE9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D42CD35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6C75D7F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EB6D368" w14:textId="77777777" w:rsidTr="007D4B55">
        <w:trPr>
          <w:trHeight w:val="373"/>
        </w:trPr>
        <w:tc>
          <w:tcPr>
            <w:tcW w:w="709" w:type="dxa"/>
            <w:gridSpan w:val="2"/>
          </w:tcPr>
          <w:p w14:paraId="704C7EE7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41AD4506" w14:textId="13BE1777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Samsung SCX-4100 (принтер/сканер/копиров. аппарат)</w:t>
            </w:r>
          </w:p>
        </w:tc>
        <w:tc>
          <w:tcPr>
            <w:tcW w:w="1559" w:type="dxa"/>
            <w:vAlign w:val="bottom"/>
          </w:tcPr>
          <w:p w14:paraId="2F3DE09B" w14:textId="7E96FA4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11013400640</w:t>
            </w:r>
          </w:p>
        </w:tc>
        <w:tc>
          <w:tcPr>
            <w:tcW w:w="851" w:type="dxa"/>
            <w:gridSpan w:val="2"/>
            <w:vAlign w:val="center"/>
          </w:tcPr>
          <w:p w14:paraId="73DE6396" w14:textId="010BA181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59F640F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ECE62F3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0177F33" w14:textId="77777777" w:rsidTr="007D4B55">
        <w:trPr>
          <w:trHeight w:val="373"/>
        </w:trPr>
        <w:tc>
          <w:tcPr>
            <w:tcW w:w="709" w:type="dxa"/>
            <w:gridSpan w:val="2"/>
          </w:tcPr>
          <w:p w14:paraId="6CBA1003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390527F2" w14:textId="363F7827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  <w:vAlign w:val="bottom"/>
          </w:tcPr>
          <w:p w14:paraId="15DA3546" w14:textId="3BF1430A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11013402346</w:t>
            </w:r>
          </w:p>
        </w:tc>
        <w:tc>
          <w:tcPr>
            <w:tcW w:w="851" w:type="dxa"/>
            <w:gridSpan w:val="2"/>
            <w:vAlign w:val="center"/>
          </w:tcPr>
          <w:p w14:paraId="6F3A8768" w14:textId="31A5B7E4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3699DD6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5D8FAB9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9FFA832" w14:textId="77777777" w:rsidTr="007D4B55">
        <w:trPr>
          <w:trHeight w:val="373"/>
        </w:trPr>
        <w:tc>
          <w:tcPr>
            <w:tcW w:w="709" w:type="dxa"/>
            <w:gridSpan w:val="2"/>
          </w:tcPr>
          <w:p w14:paraId="7A68E98D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25D4B86A" w14:textId="3D8C76D3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Sharp AR-55Ser A3</w:t>
            </w:r>
          </w:p>
        </w:tc>
        <w:tc>
          <w:tcPr>
            <w:tcW w:w="1559" w:type="dxa"/>
            <w:vAlign w:val="bottom"/>
          </w:tcPr>
          <w:p w14:paraId="6CB38D73" w14:textId="50B7640D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11013402018</w:t>
            </w:r>
          </w:p>
        </w:tc>
        <w:tc>
          <w:tcPr>
            <w:tcW w:w="851" w:type="dxa"/>
            <w:gridSpan w:val="2"/>
            <w:vAlign w:val="center"/>
          </w:tcPr>
          <w:p w14:paraId="3F4677E7" w14:textId="26863A0A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D72ADF7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388966E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3BEFB25" w14:textId="77777777" w:rsidTr="007D4B55">
        <w:trPr>
          <w:trHeight w:val="373"/>
        </w:trPr>
        <w:tc>
          <w:tcPr>
            <w:tcW w:w="709" w:type="dxa"/>
            <w:gridSpan w:val="2"/>
          </w:tcPr>
          <w:p w14:paraId="1296AB6A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393AB044" w14:textId="066D5A04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Canon LaserBase MF 3in 1 ADF, A4</w:t>
            </w:r>
          </w:p>
        </w:tc>
        <w:tc>
          <w:tcPr>
            <w:tcW w:w="1559" w:type="dxa"/>
            <w:vAlign w:val="bottom"/>
          </w:tcPr>
          <w:p w14:paraId="1B88E15E" w14:textId="2C2310C3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11013402021</w:t>
            </w:r>
          </w:p>
        </w:tc>
        <w:tc>
          <w:tcPr>
            <w:tcW w:w="851" w:type="dxa"/>
            <w:gridSpan w:val="2"/>
            <w:vAlign w:val="center"/>
          </w:tcPr>
          <w:p w14:paraId="6D3AA39E" w14:textId="5846E35A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DA3E7BF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3FE7443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1131CE1" w14:textId="77777777" w:rsidTr="007D4B55">
        <w:trPr>
          <w:trHeight w:val="373"/>
        </w:trPr>
        <w:tc>
          <w:tcPr>
            <w:tcW w:w="709" w:type="dxa"/>
            <w:gridSpan w:val="2"/>
          </w:tcPr>
          <w:p w14:paraId="24AE1406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4542F303" w14:textId="328CDDB8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лазерный Сanon 4120</w:t>
            </w:r>
          </w:p>
        </w:tc>
        <w:tc>
          <w:tcPr>
            <w:tcW w:w="1559" w:type="dxa"/>
            <w:vAlign w:val="bottom"/>
          </w:tcPr>
          <w:p w14:paraId="347182D9" w14:textId="6122B681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11013402017</w:t>
            </w:r>
          </w:p>
        </w:tc>
        <w:tc>
          <w:tcPr>
            <w:tcW w:w="851" w:type="dxa"/>
            <w:gridSpan w:val="2"/>
            <w:vAlign w:val="center"/>
          </w:tcPr>
          <w:p w14:paraId="01B580A0" w14:textId="0BC06AD4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B1419A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D29A105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3FE6594" w14:textId="77777777" w:rsidTr="007D4B55">
        <w:trPr>
          <w:trHeight w:val="373"/>
        </w:trPr>
        <w:tc>
          <w:tcPr>
            <w:tcW w:w="709" w:type="dxa"/>
            <w:gridSpan w:val="2"/>
          </w:tcPr>
          <w:p w14:paraId="5CB4A942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19CE41FD" w14:textId="6FCEF312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лазерный Сanon 4120</w:t>
            </w:r>
          </w:p>
        </w:tc>
        <w:tc>
          <w:tcPr>
            <w:tcW w:w="1559" w:type="dxa"/>
            <w:vAlign w:val="bottom"/>
          </w:tcPr>
          <w:p w14:paraId="18C647CD" w14:textId="714FF23F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11013402016</w:t>
            </w:r>
          </w:p>
        </w:tc>
        <w:tc>
          <w:tcPr>
            <w:tcW w:w="851" w:type="dxa"/>
            <w:gridSpan w:val="2"/>
            <w:vAlign w:val="center"/>
          </w:tcPr>
          <w:p w14:paraId="09BD427E" w14:textId="230D4CB4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CAC8609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19ECBD4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150F461" w14:textId="77777777" w:rsidTr="007D4B55">
        <w:trPr>
          <w:trHeight w:val="373"/>
        </w:trPr>
        <w:tc>
          <w:tcPr>
            <w:tcW w:w="709" w:type="dxa"/>
            <w:gridSpan w:val="2"/>
          </w:tcPr>
          <w:p w14:paraId="63DF58A7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0A58DFB4" w14:textId="50446BEF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лазерный Сanon 4120</w:t>
            </w:r>
          </w:p>
        </w:tc>
        <w:tc>
          <w:tcPr>
            <w:tcW w:w="1559" w:type="dxa"/>
            <w:vAlign w:val="bottom"/>
          </w:tcPr>
          <w:p w14:paraId="0E8AB87D" w14:textId="6BED81CB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11013402015</w:t>
            </w:r>
          </w:p>
        </w:tc>
        <w:tc>
          <w:tcPr>
            <w:tcW w:w="851" w:type="dxa"/>
            <w:gridSpan w:val="2"/>
            <w:vAlign w:val="center"/>
          </w:tcPr>
          <w:p w14:paraId="7AD43A72" w14:textId="11993E0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AD3199B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4F8A2241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A9FAD40" w14:textId="77777777" w:rsidTr="007D4B55">
        <w:trPr>
          <w:trHeight w:val="373"/>
        </w:trPr>
        <w:tc>
          <w:tcPr>
            <w:tcW w:w="709" w:type="dxa"/>
            <w:gridSpan w:val="2"/>
          </w:tcPr>
          <w:p w14:paraId="68916B2A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2DC90A51" w14:textId="3EECB6E8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лазерный Сanon 4120</w:t>
            </w:r>
          </w:p>
        </w:tc>
        <w:tc>
          <w:tcPr>
            <w:tcW w:w="1559" w:type="dxa"/>
            <w:vAlign w:val="bottom"/>
          </w:tcPr>
          <w:p w14:paraId="149D9A06" w14:textId="1A31B681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11013402014</w:t>
            </w:r>
          </w:p>
        </w:tc>
        <w:tc>
          <w:tcPr>
            <w:tcW w:w="851" w:type="dxa"/>
            <w:gridSpan w:val="2"/>
            <w:vAlign w:val="center"/>
          </w:tcPr>
          <w:p w14:paraId="7D2A8E6D" w14:textId="00332CA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4A6D8EB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FDC89CF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9E96A58" w14:textId="77777777" w:rsidTr="007D4B55">
        <w:trPr>
          <w:trHeight w:val="373"/>
        </w:trPr>
        <w:tc>
          <w:tcPr>
            <w:tcW w:w="709" w:type="dxa"/>
            <w:gridSpan w:val="2"/>
          </w:tcPr>
          <w:p w14:paraId="1ABF90FD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4229F8DA" w14:textId="46441E6A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Canon i-SENSYS MF4410</w:t>
            </w:r>
          </w:p>
        </w:tc>
        <w:tc>
          <w:tcPr>
            <w:tcW w:w="1559" w:type="dxa"/>
            <w:vAlign w:val="bottom"/>
          </w:tcPr>
          <w:p w14:paraId="5F3C8CD9" w14:textId="3E4FA100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11013402024</w:t>
            </w:r>
          </w:p>
        </w:tc>
        <w:tc>
          <w:tcPr>
            <w:tcW w:w="851" w:type="dxa"/>
            <w:gridSpan w:val="2"/>
            <w:vAlign w:val="center"/>
          </w:tcPr>
          <w:p w14:paraId="30F44FE1" w14:textId="0FE052B9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7A9258F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F12A8FB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491EC29" w14:textId="77777777" w:rsidTr="007D4B55">
        <w:trPr>
          <w:trHeight w:val="373"/>
        </w:trPr>
        <w:tc>
          <w:tcPr>
            <w:tcW w:w="709" w:type="dxa"/>
            <w:gridSpan w:val="2"/>
          </w:tcPr>
          <w:p w14:paraId="6B04DB7D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346539E8" w14:textId="2BD22EE4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bottom"/>
          </w:tcPr>
          <w:p w14:paraId="2A6B378C" w14:textId="395DB6B2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11013403126</w:t>
            </w:r>
          </w:p>
        </w:tc>
        <w:tc>
          <w:tcPr>
            <w:tcW w:w="851" w:type="dxa"/>
            <w:gridSpan w:val="2"/>
            <w:vAlign w:val="center"/>
          </w:tcPr>
          <w:p w14:paraId="6E3ECD86" w14:textId="5B36AAA5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A5F7B72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C0FC8AA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3A151EA" w14:textId="77777777" w:rsidTr="007D4B55">
        <w:trPr>
          <w:trHeight w:val="373"/>
        </w:trPr>
        <w:tc>
          <w:tcPr>
            <w:tcW w:w="709" w:type="dxa"/>
            <w:gridSpan w:val="2"/>
          </w:tcPr>
          <w:p w14:paraId="6D70E1CB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1E932D4C" w14:textId="5B3D6FEE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bottom"/>
          </w:tcPr>
          <w:p w14:paraId="0F3D7C87" w14:textId="5EFBDE31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11013403117</w:t>
            </w:r>
          </w:p>
        </w:tc>
        <w:tc>
          <w:tcPr>
            <w:tcW w:w="851" w:type="dxa"/>
            <w:gridSpan w:val="2"/>
            <w:vAlign w:val="center"/>
          </w:tcPr>
          <w:p w14:paraId="44DEF832" w14:textId="7F87EABE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8E47600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2F8F9DB1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9B90208" w14:textId="77777777" w:rsidTr="007D4B55">
        <w:trPr>
          <w:trHeight w:val="373"/>
        </w:trPr>
        <w:tc>
          <w:tcPr>
            <w:tcW w:w="709" w:type="dxa"/>
            <w:gridSpan w:val="2"/>
          </w:tcPr>
          <w:p w14:paraId="56A48332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0049FEBE" w14:textId="1C457F46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bottom"/>
          </w:tcPr>
          <w:p w14:paraId="31BE6FE1" w14:textId="31306AD6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11013403128</w:t>
            </w:r>
          </w:p>
        </w:tc>
        <w:tc>
          <w:tcPr>
            <w:tcW w:w="851" w:type="dxa"/>
            <w:gridSpan w:val="2"/>
            <w:vAlign w:val="center"/>
          </w:tcPr>
          <w:p w14:paraId="71D6CEB2" w14:textId="297F5562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8C48796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6926854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2398DA1" w14:textId="77777777" w:rsidTr="007D4B55">
        <w:trPr>
          <w:trHeight w:val="373"/>
        </w:trPr>
        <w:tc>
          <w:tcPr>
            <w:tcW w:w="709" w:type="dxa"/>
            <w:gridSpan w:val="2"/>
          </w:tcPr>
          <w:p w14:paraId="6EED78D2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2741099A" w14:textId="14FB4893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  <w:vAlign w:val="bottom"/>
          </w:tcPr>
          <w:p w14:paraId="051A0F6C" w14:textId="071BFD2F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11013402348</w:t>
            </w:r>
          </w:p>
        </w:tc>
        <w:tc>
          <w:tcPr>
            <w:tcW w:w="851" w:type="dxa"/>
            <w:gridSpan w:val="2"/>
            <w:vAlign w:val="center"/>
          </w:tcPr>
          <w:p w14:paraId="53CE57BB" w14:textId="57CC9604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E08954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A5461D3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652BDBD" w14:textId="77777777" w:rsidTr="007D4B55">
        <w:trPr>
          <w:trHeight w:val="373"/>
        </w:trPr>
        <w:tc>
          <w:tcPr>
            <w:tcW w:w="709" w:type="dxa"/>
            <w:gridSpan w:val="2"/>
          </w:tcPr>
          <w:p w14:paraId="381A97A7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6F38AC38" w14:textId="5EA3FC28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7D4B55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 w:rsidRPr="005D639F">
              <w:rPr>
                <w:rFonts w:ascii="PT Astra Serif" w:hAnsi="PT Astra Serif"/>
                <w:color w:val="000000"/>
                <w:lang w:eastAsia="ru-RU"/>
              </w:rPr>
              <w:t>струйный</w:t>
            </w:r>
            <w:r w:rsidRPr="007D4B55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>Epson</w:t>
            </w:r>
            <w:r w:rsidRPr="007D4B55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>photo</w:t>
            </w:r>
            <w:r w:rsidRPr="007D4B55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>RX</w:t>
            </w:r>
            <w:r w:rsidRPr="007D4B55">
              <w:rPr>
                <w:rFonts w:ascii="PT Astra Serif" w:hAnsi="PT Astra Serif"/>
                <w:color w:val="000000"/>
                <w:lang w:eastAsia="ru-RU"/>
              </w:rPr>
              <w:t xml:space="preserve"> - 700</w:t>
            </w:r>
          </w:p>
        </w:tc>
        <w:tc>
          <w:tcPr>
            <w:tcW w:w="1559" w:type="dxa"/>
            <w:vAlign w:val="bottom"/>
          </w:tcPr>
          <w:p w14:paraId="6C33D647" w14:textId="540D692A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11013402012</w:t>
            </w:r>
          </w:p>
        </w:tc>
        <w:tc>
          <w:tcPr>
            <w:tcW w:w="851" w:type="dxa"/>
            <w:gridSpan w:val="2"/>
            <w:vAlign w:val="center"/>
          </w:tcPr>
          <w:p w14:paraId="1BB05E67" w14:textId="218859E9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8224B97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6BAC635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1300A1A" w14:textId="77777777" w:rsidTr="007D4B55">
        <w:trPr>
          <w:trHeight w:val="373"/>
        </w:trPr>
        <w:tc>
          <w:tcPr>
            <w:tcW w:w="709" w:type="dxa"/>
            <w:gridSpan w:val="2"/>
          </w:tcPr>
          <w:p w14:paraId="695B71D1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742A5D41" w14:textId="06EDF778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bottom"/>
          </w:tcPr>
          <w:p w14:paraId="184869E5" w14:textId="723B766E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11013403113</w:t>
            </w:r>
          </w:p>
        </w:tc>
        <w:tc>
          <w:tcPr>
            <w:tcW w:w="851" w:type="dxa"/>
            <w:gridSpan w:val="2"/>
            <w:vAlign w:val="center"/>
          </w:tcPr>
          <w:p w14:paraId="2D134398" w14:textId="6E3B50DF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714EA0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5863A14E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CE828C8" w14:textId="77777777" w:rsidTr="007D4B55">
        <w:trPr>
          <w:trHeight w:val="373"/>
        </w:trPr>
        <w:tc>
          <w:tcPr>
            <w:tcW w:w="709" w:type="dxa"/>
            <w:gridSpan w:val="2"/>
          </w:tcPr>
          <w:p w14:paraId="3B124A57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47BACBAA" w14:textId="749A5F0A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bottom"/>
          </w:tcPr>
          <w:p w14:paraId="64240D5A" w14:textId="613CEF5A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11013403125</w:t>
            </w:r>
          </w:p>
        </w:tc>
        <w:tc>
          <w:tcPr>
            <w:tcW w:w="851" w:type="dxa"/>
            <w:gridSpan w:val="2"/>
            <w:vAlign w:val="center"/>
          </w:tcPr>
          <w:p w14:paraId="5621124E" w14:textId="79B73F1C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DC827A8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2A63266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37CE258" w14:textId="77777777" w:rsidTr="007D4B55">
        <w:trPr>
          <w:trHeight w:val="373"/>
        </w:trPr>
        <w:tc>
          <w:tcPr>
            <w:tcW w:w="709" w:type="dxa"/>
            <w:gridSpan w:val="2"/>
          </w:tcPr>
          <w:p w14:paraId="52FBFC25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2805098F" w14:textId="05FD1933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  <w:vAlign w:val="bottom"/>
          </w:tcPr>
          <w:p w14:paraId="644C7EED" w14:textId="59BC6F1A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11013402349</w:t>
            </w:r>
          </w:p>
        </w:tc>
        <w:tc>
          <w:tcPr>
            <w:tcW w:w="851" w:type="dxa"/>
            <w:gridSpan w:val="2"/>
            <w:vAlign w:val="center"/>
          </w:tcPr>
          <w:p w14:paraId="65AE2AFA" w14:textId="2CFF0D6A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5B3B3B3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A01D609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CA7B4AF" w14:textId="77777777" w:rsidTr="005C2515">
        <w:trPr>
          <w:trHeight w:val="373"/>
        </w:trPr>
        <w:tc>
          <w:tcPr>
            <w:tcW w:w="709" w:type="dxa"/>
            <w:gridSpan w:val="2"/>
          </w:tcPr>
          <w:p w14:paraId="70EDC9C1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D61F103" w14:textId="4FB27499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AMD Athlon-64 X2 4200+</w:t>
            </w:r>
          </w:p>
        </w:tc>
        <w:tc>
          <w:tcPr>
            <w:tcW w:w="1559" w:type="dxa"/>
            <w:vAlign w:val="center"/>
          </w:tcPr>
          <w:p w14:paraId="616802B0" w14:textId="0C2FEA4D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11013402589</w:t>
            </w:r>
          </w:p>
        </w:tc>
        <w:tc>
          <w:tcPr>
            <w:tcW w:w="851" w:type="dxa"/>
            <w:gridSpan w:val="2"/>
            <w:vAlign w:val="center"/>
          </w:tcPr>
          <w:p w14:paraId="6E3C0ADA" w14:textId="253C41D9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0794323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7114599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8204C6C" w14:textId="77777777" w:rsidTr="005C2515">
        <w:trPr>
          <w:trHeight w:val="373"/>
        </w:trPr>
        <w:tc>
          <w:tcPr>
            <w:tcW w:w="709" w:type="dxa"/>
            <w:gridSpan w:val="2"/>
          </w:tcPr>
          <w:p w14:paraId="58BB2A4E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F52CDFA" w14:textId="13B6EC50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</w:t>
            </w:r>
            <w:r w:rsidRPr="005D639F">
              <w:rPr>
                <w:rFonts w:ascii="PT Astra Serif" w:hAnsi="PT Astra Serif"/>
                <w:color w:val="000000"/>
                <w:lang w:eastAsia="ru-RU"/>
              </w:rPr>
              <w:t>в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</w:t>
            </w:r>
            <w:r w:rsidRPr="005D639F">
              <w:rPr>
                <w:rFonts w:ascii="PT Astra Serif" w:hAnsi="PT Astra Serif"/>
                <w:color w:val="000000"/>
                <w:lang w:eastAsia="ru-RU"/>
              </w:rPr>
              <w:t>сборе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Hi-Quality Intel Pentium Dual Core/DDRIII2GB/DVD/SVGA/ATX </w:t>
            </w:r>
          </w:p>
        </w:tc>
        <w:tc>
          <w:tcPr>
            <w:tcW w:w="1559" w:type="dxa"/>
            <w:vAlign w:val="center"/>
          </w:tcPr>
          <w:p w14:paraId="46B4A8EA" w14:textId="6B9481AA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11013403439</w:t>
            </w:r>
          </w:p>
        </w:tc>
        <w:tc>
          <w:tcPr>
            <w:tcW w:w="851" w:type="dxa"/>
            <w:gridSpan w:val="2"/>
            <w:vAlign w:val="center"/>
          </w:tcPr>
          <w:p w14:paraId="1BC10296" w14:textId="3B3F5756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68CE558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6474B4A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998525F" w14:textId="77777777" w:rsidTr="005C2515">
        <w:trPr>
          <w:trHeight w:val="373"/>
        </w:trPr>
        <w:tc>
          <w:tcPr>
            <w:tcW w:w="709" w:type="dxa"/>
            <w:gridSpan w:val="2"/>
          </w:tcPr>
          <w:p w14:paraId="60AFF30C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90BF5E4" w14:textId="08064C65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</w:t>
            </w:r>
          </w:p>
        </w:tc>
        <w:tc>
          <w:tcPr>
            <w:tcW w:w="1559" w:type="dxa"/>
            <w:vAlign w:val="center"/>
          </w:tcPr>
          <w:p w14:paraId="3AE50033" w14:textId="74AD8379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11013403475</w:t>
            </w:r>
          </w:p>
        </w:tc>
        <w:tc>
          <w:tcPr>
            <w:tcW w:w="851" w:type="dxa"/>
            <w:gridSpan w:val="2"/>
            <w:vAlign w:val="center"/>
          </w:tcPr>
          <w:p w14:paraId="7E456C3B" w14:textId="3F99AF6B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8560D1E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28421124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4C0BEE4" w14:textId="77777777" w:rsidTr="005C2515">
        <w:trPr>
          <w:trHeight w:val="373"/>
        </w:trPr>
        <w:tc>
          <w:tcPr>
            <w:tcW w:w="709" w:type="dxa"/>
            <w:gridSpan w:val="2"/>
          </w:tcPr>
          <w:p w14:paraId="496015C6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6303C0D" w14:textId="05EB7C75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Компьютер в сборе Ledovo-NL</w:t>
            </w:r>
          </w:p>
        </w:tc>
        <w:tc>
          <w:tcPr>
            <w:tcW w:w="1559" w:type="dxa"/>
            <w:vAlign w:val="center"/>
          </w:tcPr>
          <w:p w14:paraId="037C8084" w14:textId="36124D27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11013401068</w:t>
            </w:r>
          </w:p>
        </w:tc>
        <w:tc>
          <w:tcPr>
            <w:tcW w:w="851" w:type="dxa"/>
            <w:gridSpan w:val="2"/>
            <w:vAlign w:val="center"/>
          </w:tcPr>
          <w:p w14:paraId="5A5AE77F" w14:textId="772690EE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C6FDF08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ACC2554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719E980" w14:textId="77777777" w:rsidTr="007D4B55">
        <w:trPr>
          <w:trHeight w:val="373"/>
        </w:trPr>
        <w:tc>
          <w:tcPr>
            <w:tcW w:w="709" w:type="dxa"/>
            <w:gridSpan w:val="2"/>
          </w:tcPr>
          <w:p w14:paraId="43A3063E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60335BA7" w14:textId="1D92EA68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  <w:vAlign w:val="center"/>
          </w:tcPr>
          <w:p w14:paraId="2D4FFB6C" w14:textId="283759A5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11013402341</w:t>
            </w:r>
          </w:p>
        </w:tc>
        <w:tc>
          <w:tcPr>
            <w:tcW w:w="851" w:type="dxa"/>
            <w:gridSpan w:val="2"/>
            <w:vAlign w:val="center"/>
          </w:tcPr>
          <w:p w14:paraId="706D2B55" w14:textId="6E76DBD1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27245890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8664961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307BE92" w14:textId="77777777" w:rsidTr="007D4B55">
        <w:trPr>
          <w:trHeight w:val="373"/>
        </w:trPr>
        <w:tc>
          <w:tcPr>
            <w:tcW w:w="709" w:type="dxa"/>
            <w:gridSpan w:val="2"/>
          </w:tcPr>
          <w:p w14:paraId="5A65235E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750ABFDC" w14:textId="60DBC8B3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Kyocera FS-1035MFP/DP</w:t>
            </w:r>
          </w:p>
        </w:tc>
        <w:tc>
          <w:tcPr>
            <w:tcW w:w="1559" w:type="dxa"/>
            <w:vAlign w:val="center"/>
          </w:tcPr>
          <w:p w14:paraId="386F5EA6" w14:textId="6AAF6AE5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11013402331</w:t>
            </w:r>
          </w:p>
        </w:tc>
        <w:tc>
          <w:tcPr>
            <w:tcW w:w="851" w:type="dxa"/>
            <w:gridSpan w:val="2"/>
            <w:vAlign w:val="center"/>
          </w:tcPr>
          <w:p w14:paraId="238EC65F" w14:textId="66A4B44C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75CE99A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27A908A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08FFF20" w14:textId="77777777" w:rsidTr="007D4B55">
        <w:trPr>
          <w:trHeight w:val="373"/>
        </w:trPr>
        <w:tc>
          <w:tcPr>
            <w:tcW w:w="709" w:type="dxa"/>
            <w:gridSpan w:val="2"/>
          </w:tcPr>
          <w:p w14:paraId="3F9AFB41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37A5B1D9" w14:textId="57A5B108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6AA4A560" w14:textId="0A856F8E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11013403232</w:t>
            </w:r>
          </w:p>
        </w:tc>
        <w:tc>
          <w:tcPr>
            <w:tcW w:w="851" w:type="dxa"/>
            <w:gridSpan w:val="2"/>
            <w:vAlign w:val="center"/>
          </w:tcPr>
          <w:p w14:paraId="49694205" w14:textId="3C15406D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616941A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B3CA4EE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7F0E3784" w14:textId="77777777" w:rsidTr="007D4B55">
        <w:trPr>
          <w:trHeight w:val="373"/>
        </w:trPr>
        <w:tc>
          <w:tcPr>
            <w:tcW w:w="709" w:type="dxa"/>
            <w:gridSpan w:val="2"/>
          </w:tcPr>
          <w:p w14:paraId="4434B84D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358F3CB6" w14:textId="16556506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5318EAAE" w14:textId="65115F55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11013403141</w:t>
            </w:r>
          </w:p>
        </w:tc>
        <w:tc>
          <w:tcPr>
            <w:tcW w:w="851" w:type="dxa"/>
            <w:gridSpan w:val="2"/>
            <w:vAlign w:val="center"/>
          </w:tcPr>
          <w:p w14:paraId="7DF009DF" w14:textId="66833D02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CB7A918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2CDEEBF1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67991D8E" w14:textId="77777777" w:rsidTr="007D4B55">
        <w:trPr>
          <w:trHeight w:val="373"/>
        </w:trPr>
        <w:tc>
          <w:tcPr>
            <w:tcW w:w="709" w:type="dxa"/>
            <w:gridSpan w:val="2"/>
          </w:tcPr>
          <w:p w14:paraId="2C58591B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545F24EB" w14:textId="53C85C9A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6118297B" w14:textId="489568D8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11013403104</w:t>
            </w:r>
          </w:p>
        </w:tc>
        <w:tc>
          <w:tcPr>
            <w:tcW w:w="851" w:type="dxa"/>
            <w:gridSpan w:val="2"/>
            <w:vAlign w:val="center"/>
          </w:tcPr>
          <w:p w14:paraId="76FC32EA" w14:textId="26E40BB3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43A360A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0838015E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2BA20FC9" w14:textId="77777777" w:rsidTr="007D4B55">
        <w:trPr>
          <w:trHeight w:val="373"/>
        </w:trPr>
        <w:tc>
          <w:tcPr>
            <w:tcW w:w="709" w:type="dxa"/>
            <w:gridSpan w:val="2"/>
          </w:tcPr>
          <w:p w14:paraId="1202FCD7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17AA7184" w14:textId="15A194B7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МФУ Kyocera ECOSYS М2035dn</w:t>
            </w:r>
          </w:p>
        </w:tc>
        <w:tc>
          <w:tcPr>
            <w:tcW w:w="1559" w:type="dxa"/>
            <w:vAlign w:val="center"/>
          </w:tcPr>
          <w:p w14:paraId="00D18B48" w14:textId="72D2FD47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11013403231</w:t>
            </w:r>
          </w:p>
        </w:tc>
        <w:tc>
          <w:tcPr>
            <w:tcW w:w="851" w:type="dxa"/>
            <w:gridSpan w:val="2"/>
            <w:vAlign w:val="center"/>
          </w:tcPr>
          <w:p w14:paraId="01D8F0B9" w14:textId="234B93F7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7A979916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24D8C8F4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DED3C1A" w14:textId="77777777" w:rsidTr="007D4B55">
        <w:trPr>
          <w:trHeight w:val="373"/>
        </w:trPr>
        <w:tc>
          <w:tcPr>
            <w:tcW w:w="709" w:type="dxa"/>
            <w:gridSpan w:val="2"/>
          </w:tcPr>
          <w:p w14:paraId="4C0BD3B7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7CC5F8B5" w14:textId="25783848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Нетбук Lenovo Ideapad 20015</w:t>
            </w:r>
          </w:p>
        </w:tc>
        <w:tc>
          <w:tcPr>
            <w:tcW w:w="1559" w:type="dxa"/>
            <w:vAlign w:val="center"/>
          </w:tcPr>
          <w:p w14:paraId="51E320CD" w14:textId="1013FBEC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11013402510</w:t>
            </w:r>
          </w:p>
        </w:tc>
        <w:tc>
          <w:tcPr>
            <w:tcW w:w="851" w:type="dxa"/>
            <w:gridSpan w:val="2"/>
            <w:vAlign w:val="center"/>
          </w:tcPr>
          <w:p w14:paraId="116E4BCA" w14:textId="69B45770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4F5E4CC3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FB3C082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EC961F8" w14:textId="77777777" w:rsidTr="007D4B55">
        <w:trPr>
          <w:trHeight w:val="373"/>
        </w:trPr>
        <w:tc>
          <w:tcPr>
            <w:tcW w:w="709" w:type="dxa"/>
            <w:gridSpan w:val="2"/>
          </w:tcPr>
          <w:p w14:paraId="498EA258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7FF6F87C" w14:textId="468B4133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Lenovo Idea Pad i5/4G/WiFi/BT/cam/Win7 HB</w:t>
            </w:r>
          </w:p>
        </w:tc>
        <w:tc>
          <w:tcPr>
            <w:tcW w:w="1559" w:type="dxa"/>
            <w:vAlign w:val="center"/>
          </w:tcPr>
          <w:p w14:paraId="40A7AA2D" w14:textId="67510F60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11013402283</w:t>
            </w:r>
          </w:p>
        </w:tc>
        <w:tc>
          <w:tcPr>
            <w:tcW w:w="851" w:type="dxa"/>
            <w:gridSpan w:val="2"/>
            <w:vAlign w:val="center"/>
          </w:tcPr>
          <w:p w14:paraId="7B38675F" w14:textId="2BC7CB84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DE29E59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9E19978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52A2EB1C" w14:textId="77777777" w:rsidTr="007D4B55">
        <w:trPr>
          <w:trHeight w:val="373"/>
        </w:trPr>
        <w:tc>
          <w:tcPr>
            <w:tcW w:w="709" w:type="dxa"/>
            <w:gridSpan w:val="2"/>
          </w:tcPr>
          <w:p w14:paraId="64E2D533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6D19ED13" w14:textId="2AD7412D" w:rsidR="007D4B55" w:rsidRPr="007D4B55" w:rsidRDefault="007D4B55" w:rsidP="007D4B55">
            <w:pPr>
              <w:widowControl w:val="0"/>
              <w:rPr>
                <w:rFonts w:ascii="PT Astra Serif" w:hAnsi="PT Astra Serif"/>
                <w:color w:val="000000"/>
                <w:lang w:val="en-US"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</w:t>
            </w:r>
            <w:r w:rsidRPr="005D639F">
              <w:rPr>
                <w:rFonts w:ascii="PT Astra Serif" w:hAnsi="PT Astra Serif"/>
                <w:color w:val="000000"/>
                <w:lang w:val="en-US" w:eastAsia="ru-RU"/>
              </w:rPr>
              <w:t xml:space="preserve"> Lenovo Idea Pad i5/4G/WiFi/BT/cam/Win7 HB</w:t>
            </w:r>
          </w:p>
        </w:tc>
        <w:tc>
          <w:tcPr>
            <w:tcW w:w="1559" w:type="dxa"/>
            <w:vAlign w:val="center"/>
          </w:tcPr>
          <w:p w14:paraId="16A8F328" w14:textId="1EEC13FF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11013402282</w:t>
            </w:r>
          </w:p>
        </w:tc>
        <w:tc>
          <w:tcPr>
            <w:tcW w:w="851" w:type="dxa"/>
            <w:gridSpan w:val="2"/>
            <w:vAlign w:val="center"/>
          </w:tcPr>
          <w:p w14:paraId="6A8505BE" w14:textId="61C7DD66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0C3A3D6B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3152DADC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65A2A09" w14:textId="77777777" w:rsidTr="007D4B55">
        <w:trPr>
          <w:trHeight w:val="373"/>
        </w:trPr>
        <w:tc>
          <w:tcPr>
            <w:tcW w:w="709" w:type="dxa"/>
            <w:gridSpan w:val="2"/>
          </w:tcPr>
          <w:p w14:paraId="181FBDE8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14C52DF3" w14:textId="4B8581FF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Ноутбук Lenovo IdeaPad G575G</w:t>
            </w:r>
          </w:p>
        </w:tc>
        <w:tc>
          <w:tcPr>
            <w:tcW w:w="1559" w:type="dxa"/>
            <w:vAlign w:val="center"/>
          </w:tcPr>
          <w:p w14:paraId="6B806D62" w14:textId="5BD8FBB6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11013402465</w:t>
            </w:r>
          </w:p>
        </w:tc>
        <w:tc>
          <w:tcPr>
            <w:tcW w:w="851" w:type="dxa"/>
            <w:gridSpan w:val="2"/>
            <w:vAlign w:val="center"/>
          </w:tcPr>
          <w:p w14:paraId="38F14BF4" w14:textId="2E3D5A6C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1BFB9327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D490BE6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027C3BDB" w14:textId="77777777" w:rsidTr="005C2515">
        <w:trPr>
          <w:trHeight w:val="373"/>
        </w:trPr>
        <w:tc>
          <w:tcPr>
            <w:tcW w:w="709" w:type="dxa"/>
            <w:gridSpan w:val="2"/>
          </w:tcPr>
          <w:p w14:paraId="4E4E1810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4FDF375" w14:textId="02C2AAE5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VCT-LIGA в сборе</w:t>
            </w:r>
          </w:p>
        </w:tc>
        <w:tc>
          <w:tcPr>
            <w:tcW w:w="1559" w:type="dxa"/>
            <w:vAlign w:val="center"/>
          </w:tcPr>
          <w:p w14:paraId="3D719A95" w14:textId="0122B583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11013400886</w:t>
            </w:r>
          </w:p>
        </w:tc>
        <w:tc>
          <w:tcPr>
            <w:tcW w:w="851" w:type="dxa"/>
            <w:gridSpan w:val="2"/>
            <w:vAlign w:val="center"/>
          </w:tcPr>
          <w:p w14:paraId="4A44201E" w14:textId="2B9A1D6A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290FE82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7F80925F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12AF4DA" w14:textId="77777777" w:rsidTr="005C2515">
        <w:trPr>
          <w:trHeight w:val="373"/>
        </w:trPr>
        <w:tc>
          <w:tcPr>
            <w:tcW w:w="709" w:type="dxa"/>
            <w:gridSpan w:val="2"/>
          </w:tcPr>
          <w:p w14:paraId="7E401F86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D0655DB" w14:textId="5267262C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VCT-Liga P4/G41/2GB/320GB/GLAN/DVD/LCD 20"</w:t>
            </w:r>
          </w:p>
        </w:tc>
        <w:tc>
          <w:tcPr>
            <w:tcW w:w="1559" w:type="dxa"/>
            <w:vAlign w:val="center"/>
          </w:tcPr>
          <w:p w14:paraId="7718AE43" w14:textId="5A30354B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11013401687</w:t>
            </w:r>
          </w:p>
        </w:tc>
        <w:tc>
          <w:tcPr>
            <w:tcW w:w="851" w:type="dxa"/>
            <w:gridSpan w:val="2"/>
            <w:vAlign w:val="center"/>
          </w:tcPr>
          <w:p w14:paraId="08E23C5A" w14:textId="06797589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A31ED7C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8708F02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3767B8BB" w14:textId="77777777" w:rsidTr="005C2515">
        <w:trPr>
          <w:trHeight w:val="373"/>
        </w:trPr>
        <w:tc>
          <w:tcPr>
            <w:tcW w:w="709" w:type="dxa"/>
            <w:gridSpan w:val="2"/>
          </w:tcPr>
          <w:p w14:paraId="04DC08FC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85157AF" w14:textId="7C9EC2D6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VCT-Liga P4/G41/2GB/320GB/GLAN/DVD/LCD 20"</w:t>
            </w:r>
          </w:p>
        </w:tc>
        <w:tc>
          <w:tcPr>
            <w:tcW w:w="1559" w:type="dxa"/>
            <w:vAlign w:val="center"/>
          </w:tcPr>
          <w:p w14:paraId="339D8787" w14:textId="71A5832D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11013401688</w:t>
            </w:r>
          </w:p>
        </w:tc>
        <w:tc>
          <w:tcPr>
            <w:tcW w:w="851" w:type="dxa"/>
            <w:gridSpan w:val="2"/>
            <w:vAlign w:val="center"/>
          </w:tcPr>
          <w:p w14:paraId="3D650D4D" w14:textId="75A643DD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68BC12D8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122BDA70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4161A872" w14:textId="77777777" w:rsidTr="005C2515">
        <w:trPr>
          <w:trHeight w:val="373"/>
        </w:trPr>
        <w:tc>
          <w:tcPr>
            <w:tcW w:w="709" w:type="dxa"/>
            <w:gridSpan w:val="2"/>
          </w:tcPr>
          <w:p w14:paraId="0AD2AB03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EF74E55" w14:textId="0686727F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VCT-PREMIUM</w:t>
            </w:r>
          </w:p>
        </w:tc>
        <w:tc>
          <w:tcPr>
            <w:tcW w:w="1559" w:type="dxa"/>
            <w:vAlign w:val="center"/>
          </w:tcPr>
          <w:p w14:paraId="0084EE38" w14:textId="6EE31354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11013401677</w:t>
            </w:r>
          </w:p>
        </w:tc>
        <w:tc>
          <w:tcPr>
            <w:tcW w:w="851" w:type="dxa"/>
            <w:gridSpan w:val="2"/>
            <w:vAlign w:val="center"/>
          </w:tcPr>
          <w:p w14:paraId="06B39DEF" w14:textId="18696944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3BE8728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2F53EAC1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  <w:tr w:rsidR="007D4B55" w:rsidRPr="005D639F" w14:paraId="18D99BAE" w14:textId="77777777" w:rsidTr="005C2515">
        <w:trPr>
          <w:trHeight w:val="373"/>
        </w:trPr>
        <w:tc>
          <w:tcPr>
            <w:tcW w:w="709" w:type="dxa"/>
            <w:gridSpan w:val="2"/>
          </w:tcPr>
          <w:p w14:paraId="423734CE" w14:textId="77777777" w:rsidR="007D4B55" w:rsidRPr="005D639F" w:rsidRDefault="007D4B55" w:rsidP="007D4B55">
            <w:pPr>
              <w:pStyle w:val="af8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54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AF18ED0" w14:textId="1EF810F9" w:rsidR="007D4B55" w:rsidRPr="005D639F" w:rsidRDefault="007D4B55" w:rsidP="007D4B55">
            <w:pPr>
              <w:widowControl w:val="0"/>
              <w:rPr>
                <w:rFonts w:ascii="PT Astra Serif" w:hAnsi="PT Astra Serif"/>
                <w:color w:val="000000"/>
                <w:lang w:eastAsia="ru-RU"/>
              </w:rPr>
            </w:pPr>
            <w:r w:rsidRPr="005D639F">
              <w:rPr>
                <w:rFonts w:ascii="PT Astra Serif" w:hAnsi="PT Astra Serif"/>
                <w:color w:val="000000"/>
                <w:lang w:eastAsia="ru-RU"/>
              </w:rPr>
              <w:t>Компьютер в сборе Р5КРL-AM IN/ROEM/SI</w:t>
            </w:r>
          </w:p>
        </w:tc>
        <w:tc>
          <w:tcPr>
            <w:tcW w:w="1559" w:type="dxa"/>
            <w:vAlign w:val="center"/>
          </w:tcPr>
          <w:p w14:paraId="0000A273" w14:textId="2DAFEDEF" w:rsidR="007D4B55" w:rsidRPr="005D639F" w:rsidRDefault="007D4B55" w:rsidP="007D4B55">
            <w:pPr>
              <w:pStyle w:val="ac"/>
              <w:tabs>
                <w:tab w:val="center" w:pos="5032"/>
                <w:tab w:val="left" w:pos="7875"/>
              </w:tabs>
              <w:spacing w:after="0" w:line="240" w:lineRule="auto"/>
              <w:ind w:right="-1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5D639F">
              <w:rPr>
                <w:rFonts w:ascii="PT Astra Serif" w:hAnsi="PT Astra Serif"/>
                <w:lang w:eastAsia="ru-RU"/>
              </w:rPr>
              <w:t>11013401721</w:t>
            </w:r>
          </w:p>
        </w:tc>
        <w:tc>
          <w:tcPr>
            <w:tcW w:w="851" w:type="dxa"/>
            <w:gridSpan w:val="2"/>
            <w:vAlign w:val="center"/>
          </w:tcPr>
          <w:p w14:paraId="3364C3EF" w14:textId="5147BC9F" w:rsidR="007D4B55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3BBD7D78" w14:textId="77777777" w:rsidR="007D4B55" w:rsidRPr="005D639F" w:rsidRDefault="007D4B55" w:rsidP="007D4B55">
            <w:pPr>
              <w:pStyle w:val="ac"/>
              <w:tabs>
                <w:tab w:val="left" w:pos="3720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  <w:tc>
          <w:tcPr>
            <w:tcW w:w="1399" w:type="dxa"/>
            <w:vAlign w:val="center"/>
          </w:tcPr>
          <w:p w14:paraId="6F833D75" w14:textId="77777777" w:rsidR="007D4B55" w:rsidRPr="005D639F" w:rsidRDefault="007D4B55" w:rsidP="007D4B55">
            <w:pPr>
              <w:pStyle w:val="ac"/>
              <w:tabs>
                <w:tab w:val="left" w:pos="1026"/>
                <w:tab w:val="left" w:pos="2444"/>
                <w:tab w:val="center" w:pos="5032"/>
                <w:tab w:val="left" w:pos="7875"/>
              </w:tabs>
              <w:spacing w:after="0" w:line="240" w:lineRule="auto"/>
              <w:ind w:right="34"/>
              <w:contextualSpacing/>
              <w:jc w:val="right"/>
              <w:rPr>
                <w:rFonts w:ascii="PT Astra Serif" w:hAnsi="PT Astra Serif"/>
              </w:rPr>
            </w:pPr>
          </w:p>
        </w:tc>
      </w:tr>
    </w:tbl>
    <w:p w14:paraId="7600994A" w14:textId="77777777" w:rsidR="00A86C59" w:rsidRDefault="00A86C59" w:rsidP="0050220E">
      <w:pPr>
        <w:suppressAutoHyphens w:val="0"/>
        <w:jc w:val="both"/>
        <w:rPr>
          <w:lang w:eastAsia="ru-RU"/>
        </w:rPr>
      </w:pPr>
    </w:p>
    <w:p w14:paraId="4F376531" w14:textId="44F1BBF6" w:rsidR="007635A8" w:rsidRDefault="00830269" w:rsidP="0050220E">
      <w:pPr>
        <w:suppressAutoHyphens w:val="0"/>
        <w:jc w:val="both"/>
        <w:rPr>
          <w:sz w:val="20"/>
          <w:szCs w:val="20"/>
          <w:lang w:eastAsia="ru-RU"/>
        </w:rPr>
      </w:pPr>
      <w:r>
        <w:rPr>
          <w:lang w:eastAsia="ru-RU"/>
        </w:rPr>
        <w:fldChar w:fldCharType="begin"/>
      </w:r>
      <w:r>
        <w:rPr>
          <w:lang w:eastAsia="ru-RU"/>
        </w:rPr>
        <w:instrText xml:space="preserve"> LINK </w:instrText>
      </w:r>
      <w:r w:rsidR="002B465C">
        <w:rPr>
          <w:lang w:eastAsia="ru-RU"/>
        </w:rPr>
        <w:instrText xml:space="preserve">Excel.Sheet.12 "\\\\aq0071\\OTO\\ОТО\\2026\\Утилизация\\Техника на утилизацию для Желтова как в ИНВ.xlsx" Лист2!R2C1:R235C3 </w:instrText>
      </w:r>
      <w:r>
        <w:rPr>
          <w:lang w:eastAsia="ru-RU"/>
        </w:rPr>
        <w:instrText xml:space="preserve">\a \f 4 \h </w:instrText>
      </w:r>
      <w:r>
        <w:rPr>
          <w:lang w:eastAsia="ru-RU"/>
        </w:rPr>
        <w:fldChar w:fldCharType="separate"/>
      </w:r>
    </w:p>
    <w:p w14:paraId="77866557" w14:textId="2E7FA71C" w:rsidR="00830269" w:rsidRDefault="00830269" w:rsidP="0050220E">
      <w:pPr>
        <w:suppressAutoHyphens w:val="0"/>
        <w:jc w:val="both"/>
        <w:rPr>
          <w:lang w:eastAsia="ru-RU"/>
        </w:rPr>
      </w:pPr>
      <w:r>
        <w:rPr>
          <w:lang w:eastAsia="ru-RU"/>
        </w:rPr>
        <w:fldChar w:fldCharType="end"/>
      </w:r>
    </w:p>
    <w:p w14:paraId="1B11153A" w14:textId="314A267F" w:rsidR="009E7CDB" w:rsidRDefault="00EF181E" w:rsidP="00B55C4C">
      <w:pPr>
        <w:suppressAutoHyphens w:val="0"/>
        <w:ind w:firstLine="708"/>
        <w:jc w:val="both"/>
        <w:rPr>
          <w:lang w:eastAsia="ru-RU"/>
        </w:rPr>
      </w:pPr>
      <w:r w:rsidRPr="00862B8D">
        <w:rPr>
          <w:lang w:eastAsia="ru-RU"/>
        </w:rPr>
        <w:t xml:space="preserve">В настоящем перечне </w:t>
      </w:r>
      <w:r w:rsidR="00605248">
        <w:rPr>
          <w:lang w:eastAsia="ru-RU"/>
        </w:rPr>
        <w:t>имущества</w:t>
      </w:r>
      <w:r w:rsidRPr="00862B8D">
        <w:rPr>
          <w:lang w:eastAsia="ru-RU"/>
        </w:rPr>
        <w:t xml:space="preserve"> всего </w:t>
      </w:r>
      <w:r w:rsidR="005D639F">
        <w:rPr>
          <w:lang w:eastAsia="ru-RU"/>
        </w:rPr>
        <w:t>233</w:t>
      </w:r>
      <w:r w:rsidR="00EF68D5">
        <w:rPr>
          <w:lang w:eastAsia="ru-RU"/>
        </w:rPr>
        <w:t xml:space="preserve"> </w:t>
      </w:r>
      <w:r w:rsidR="00677614">
        <w:rPr>
          <w:lang w:eastAsia="ru-RU"/>
        </w:rPr>
        <w:t>единиц</w:t>
      </w:r>
      <w:r w:rsidR="008223BF">
        <w:rPr>
          <w:lang w:eastAsia="ru-RU"/>
        </w:rPr>
        <w:t xml:space="preserve"> </w:t>
      </w:r>
      <w:r w:rsidRPr="00862B8D">
        <w:rPr>
          <w:lang w:eastAsia="ru-RU"/>
        </w:rPr>
        <w:t xml:space="preserve">на сумму </w:t>
      </w:r>
      <w:r w:rsidR="000D18F7" w:rsidRPr="00862B8D">
        <w:rPr>
          <w:lang w:eastAsia="ru-RU"/>
        </w:rPr>
        <w:t>____</w:t>
      </w:r>
      <w:r w:rsidR="00862B8D">
        <w:rPr>
          <w:lang w:eastAsia="ru-RU"/>
        </w:rPr>
        <w:t xml:space="preserve">_____________ </w:t>
      </w:r>
      <w:r w:rsidR="000D18F7" w:rsidRPr="00862B8D">
        <w:rPr>
          <w:lang w:eastAsia="ru-RU"/>
        </w:rPr>
        <w:t>рублей __</w:t>
      </w:r>
      <w:r w:rsidR="00862B8D">
        <w:rPr>
          <w:lang w:eastAsia="ru-RU"/>
        </w:rPr>
        <w:t xml:space="preserve">__ </w:t>
      </w:r>
      <w:r w:rsidR="00B37577" w:rsidRPr="00862B8D">
        <w:rPr>
          <w:lang w:eastAsia="ru-RU"/>
        </w:rPr>
        <w:t xml:space="preserve">копеек, </w:t>
      </w:r>
      <w:r w:rsidR="002B733F" w:rsidRPr="00862B8D">
        <w:t>(</w:t>
      </w:r>
      <w:r w:rsidR="00391F93" w:rsidRPr="00862B8D">
        <w:t>в т.</w:t>
      </w:r>
      <w:r w:rsidR="00862B8D">
        <w:t xml:space="preserve"> </w:t>
      </w:r>
      <w:r w:rsidR="00391F93" w:rsidRPr="00862B8D">
        <w:t xml:space="preserve">ч. НДС </w:t>
      </w:r>
      <w:r w:rsidR="00A338E1">
        <w:t>_____</w:t>
      </w:r>
      <w:r w:rsidR="00391F93" w:rsidRPr="00862B8D">
        <w:t>% или НДС</w:t>
      </w:r>
      <w:r w:rsidR="001E6D0E">
        <w:t xml:space="preserve"> </w:t>
      </w:r>
      <w:r w:rsidR="00391F93" w:rsidRPr="00862B8D">
        <w:t>не облагается</w:t>
      </w:r>
      <w:r w:rsidR="002B733F" w:rsidRPr="00862B8D">
        <w:t xml:space="preserve">), </w:t>
      </w:r>
      <w:r w:rsidR="002B733F" w:rsidRPr="00862B8D">
        <w:rPr>
          <w:lang w:eastAsia="ru-RU"/>
        </w:rPr>
        <w:t>с учетом</w:t>
      </w:r>
      <w:r w:rsidR="00A85747">
        <w:rPr>
          <w:lang w:eastAsia="ru-RU"/>
        </w:rPr>
        <w:t xml:space="preserve"> всех расходов,</w:t>
      </w:r>
      <w:r w:rsidR="002B733F" w:rsidRPr="00862B8D">
        <w:rPr>
          <w:lang w:eastAsia="ru-RU"/>
        </w:rPr>
        <w:t xml:space="preserve"> </w:t>
      </w:r>
      <w:r w:rsidR="00A85747">
        <w:t>необходимых</w:t>
      </w:r>
      <w:r w:rsidR="00A85747" w:rsidRPr="007B1D39">
        <w:t xml:space="preserve"> для качественного и своевременного </w:t>
      </w:r>
      <w:r w:rsidR="00A85747">
        <w:t>оказания Услуг</w:t>
      </w:r>
      <w:r w:rsidR="00A85747" w:rsidRPr="007B1D39">
        <w:t>, в том числе: расходы на матер</w:t>
      </w:r>
      <w:r w:rsidR="00A85747">
        <w:t xml:space="preserve">иалы, оборудование, инструмент, транспортные расходы, затраты на эксплуатацию машин </w:t>
      </w:r>
      <w:r w:rsidR="001E6D0E">
        <w:t xml:space="preserve">и механизмов и прочие расходы </w:t>
      </w:r>
      <w:r w:rsidR="00A85747" w:rsidRPr="007B1D39">
        <w:t>(в том числе непредвиденные).</w:t>
      </w:r>
    </w:p>
    <w:p w14:paraId="79680458" w14:textId="77777777" w:rsidR="00B55C4C" w:rsidRDefault="00B55C4C" w:rsidP="008223BF">
      <w:pPr>
        <w:tabs>
          <w:tab w:val="left" w:pos="4320"/>
          <w:tab w:val="left" w:pos="4560"/>
        </w:tabs>
        <w:jc w:val="center"/>
      </w:pPr>
    </w:p>
    <w:p w14:paraId="02550B06" w14:textId="77777777" w:rsidR="00605248" w:rsidRDefault="00605248" w:rsidP="008223BF">
      <w:pPr>
        <w:tabs>
          <w:tab w:val="left" w:pos="4320"/>
          <w:tab w:val="left" w:pos="4560"/>
        </w:tabs>
        <w:jc w:val="center"/>
      </w:pPr>
    </w:p>
    <w:p w14:paraId="139495F6" w14:textId="77777777" w:rsidR="00605248" w:rsidRDefault="00605248" w:rsidP="008223BF">
      <w:pPr>
        <w:tabs>
          <w:tab w:val="left" w:pos="4320"/>
          <w:tab w:val="left" w:pos="4560"/>
        </w:tabs>
        <w:jc w:val="center"/>
      </w:pPr>
    </w:p>
    <w:p w14:paraId="249DB160" w14:textId="77777777" w:rsidR="00605248" w:rsidRDefault="00605248" w:rsidP="008223BF">
      <w:pPr>
        <w:tabs>
          <w:tab w:val="left" w:pos="4320"/>
          <w:tab w:val="left" w:pos="4560"/>
        </w:tabs>
        <w:jc w:val="center"/>
      </w:pPr>
    </w:p>
    <w:p w14:paraId="6C7649C5" w14:textId="77777777" w:rsidR="00677614" w:rsidRDefault="00677614" w:rsidP="008223BF">
      <w:pPr>
        <w:tabs>
          <w:tab w:val="left" w:pos="4320"/>
          <w:tab w:val="left" w:pos="4560"/>
        </w:tabs>
        <w:jc w:val="center"/>
      </w:pPr>
    </w:p>
    <w:p w14:paraId="267B9F9A" w14:textId="77777777" w:rsidR="00E211C9" w:rsidRDefault="00E211C9" w:rsidP="008223BF">
      <w:pPr>
        <w:tabs>
          <w:tab w:val="left" w:pos="4320"/>
          <w:tab w:val="left" w:pos="4560"/>
        </w:tabs>
        <w:jc w:val="center"/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4856"/>
        <w:gridCol w:w="4856"/>
      </w:tblGrid>
      <w:tr w:rsidR="00862B8D" w:rsidRPr="00A10A72" w14:paraId="6C70139F" w14:textId="77777777" w:rsidTr="008223BF">
        <w:trPr>
          <w:jc w:val="center"/>
        </w:trPr>
        <w:tc>
          <w:tcPr>
            <w:tcW w:w="4856" w:type="dxa"/>
          </w:tcPr>
          <w:p w14:paraId="6FA6A5B1" w14:textId="77777777" w:rsidR="00862B8D" w:rsidRDefault="00862B8D" w:rsidP="00A13287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 w:rsidRPr="00A10A72">
              <w:rPr>
                <w:rFonts w:eastAsia="Calibri"/>
                <w:b/>
                <w:bCs/>
                <w:lang w:eastAsia="ru-RU"/>
              </w:rPr>
              <w:t>«Государственный заказчик»:</w:t>
            </w:r>
          </w:p>
          <w:p w14:paraId="672F73D4" w14:textId="77777777" w:rsidR="00862B8D" w:rsidRDefault="00862B8D" w:rsidP="00EB3D51">
            <w:pPr>
              <w:rPr>
                <w:rFonts w:eastAsia="Calibri"/>
                <w:bCs/>
                <w:lang w:eastAsia="ru-RU"/>
              </w:rPr>
            </w:pPr>
          </w:p>
          <w:p w14:paraId="227B8806" w14:textId="77777777" w:rsidR="00862B8D" w:rsidRPr="00862B8D" w:rsidRDefault="00862B8D" w:rsidP="00A13287">
            <w:pPr>
              <w:jc w:val="center"/>
              <w:rPr>
                <w:rFonts w:eastAsia="Calibri"/>
                <w:lang w:eastAsia="ru-RU"/>
              </w:rPr>
            </w:pPr>
            <w:r w:rsidRPr="00862B8D">
              <w:rPr>
                <w:rFonts w:eastAsia="Calibri"/>
                <w:bCs/>
                <w:lang w:eastAsia="ru-RU"/>
              </w:rPr>
              <w:t>ВЮИ ФСИН России</w:t>
            </w:r>
          </w:p>
        </w:tc>
        <w:tc>
          <w:tcPr>
            <w:tcW w:w="4856" w:type="dxa"/>
          </w:tcPr>
          <w:p w14:paraId="781E1941" w14:textId="77777777" w:rsidR="00862B8D" w:rsidRPr="00A10A72" w:rsidRDefault="00862B8D" w:rsidP="00A13287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>
              <w:rPr>
                <w:rFonts w:eastAsia="Calibri"/>
                <w:b/>
                <w:bCs/>
                <w:lang w:eastAsia="ru-RU"/>
              </w:rPr>
              <w:t>«Исполнитель</w:t>
            </w:r>
            <w:r w:rsidRPr="00A10A72">
              <w:rPr>
                <w:rFonts w:eastAsia="Calibri"/>
                <w:b/>
                <w:bCs/>
                <w:lang w:eastAsia="ru-RU"/>
              </w:rPr>
              <w:t>»:</w:t>
            </w:r>
          </w:p>
          <w:p w14:paraId="35BBD2F7" w14:textId="77777777" w:rsidR="00862B8D" w:rsidRDefault="00862B8D" w:rsidP="00EB3D51">
            <w:pPr>
              <w:jc w:val="both"/>
              <w:rPr>
                <w:rFonts w:eastAsia="Calibri"/>
                <w:b/>
                <w:lang w:eastAsia="ru-RU"/>
              </w:rPr>
            </w:pPr>
          </w:p>
          <w:p w14:paraId="01992D6B" w14:textId="77777777" w:rsidR="00862B8D" w:rsidRPr="00A10A72" w:rsidRDefault="00862B8D" w:rsidP="00A13287">
            <w:pPr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_______________________</w:t>
            </w:r>
          </w:p>
        </w:tc>
      </w:tr>
      <w:tr w:rsidR="00862B8D" w:rsidRPr="00A10A72" w14:paraId="2C77C4A6" w14:textId="77777777" w:rsidTr="008223BF">
        <w:trPr>
          <w:jc w:val="center"/>
        </w:trPr>
        <w:tc>
          <w:tcPr>
            <w:tcW w:w="4856" w:type="dxa"/>
          </w:tcPr>
          <w:p w14:paraId="22ADABFB" w14:textId="77777777" w:rsidR="00862B8D" w:rsidRPr="00A10A72" w:rsidRDefault="00862B8D" w:rsidP="00EB3D51">
            <w:pPr>
              <w:rPr>
                <w:rFonts w:eastAsia="Calibri"/>
                <w:lang w:eastAsia="ru-RU"/>
              </w:rPr>
            </w:pPr>
          </w:p>
          <w:p w14:paraId="7BAB8CE1" w14:textId="77777777" w:rsidR="00862B8D" w:rsidRPr="00A10A72" w:rsidRDefault="00862B8D" w:rsidP="00A13287">
            <w:pPr>
              <w:jc w:val="center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__</w:t>
            </w:r>
            <w:r>
              <w:rPr>
                <w:rFonts w:eastAsia="Calibri"/>
                <w:lang w:eastAsia="ru-RU"/>
              </w:rPr>
              <w:t>____________________/__________</w:t>
            </w:r>
            <w:r w:rsidRPr="00A10A72">
              <w:rPr>
                <w:rFonts w:eastAsia="Calibri"/>
                <w:lang w:eastAsia="ru-RU"/>
              </w:rPr>
              <w:t xml:space="preserve"> /</w:t>
            </w:r>
          </w:p>
          <w:p w14:paraId="7F4885A0" w14:textId="77777777" w:rsidR="00862B8D" w:rsidRPr="00A10A72" w:rsidRDefault="00862B8D" w:rsidP="00EB3D51">
            <w:pPr>
              <w:ind w:firstLine="708"/>
              <w:jc w:val="both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М.П.</w:t>
            </w:r>
          </w:p>
          <w:p w14:paraId="1C3B4EED" w14:textId="6C92A014" w:rsidR="00862B8D" w:rsidRPr="00A10A72" w:rsidRDefault="00862B8D" w:rsidP="005D639F">
            <w:pPr>
              <w:jc w:val="center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«____» _____________________ 202</w:t>
            </w:r>
            <w:r w:rsidR="005D639F">
              <w:rPr>
                <w:rFonts w:eastAsia="Calibri"/>
                <w:lang w:eastAsia="ru-RU"/>
              </w:rPr>
              <w:t>6</w:t>
            </w:r>
            <w:r w:rsidR="008223BF">
              <w:rPr>
                <w:rFonts w:eastAsia="Calibri"/>
                <w:lang w:eastAsia="ru-RU"/>
              </w:rPr>
              <w:t xml:space="preserve"> г.</w:t>
            </w:r>
          </w:p>
        </w:tc>
        <w:tc>
          <w:tcPr>
            <w:tcW w:w="4856" w:type="dxa"/>
          </w:tcPr>
          <w:p w14:paraId="2A4FA10E" w14:textId="77777777" w:rsidR="00862B8D" w:rsidRPr="00A10A72" w:rsidRDefault="00862B8D" w:rsidP="00EB3D51">
            <w:pPr>
              <w:rPr>
                <w:rFonts w:eastAsia="Calibri"/>
                <w:lang w:eastAsia="ru-RU"/>
              </w:rPr>
            </w:pPr>
          </w:p>
          <w:p w14:paraId="4BE27073" w14:textId="77777777" w:rsidR="00862B8D" w:rsidRPr="00A10A72" w:rsidRDefault="00862B8D" w:rsidP="00A13287">
            <w:pPr>
              <w:jc w:val="center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_______________________/___________/</w:t>
            </w:r>
          </w:p>
          <w:p w14:paraId="4900C7DD" w14:textId="77777777" w:rsidR="00862B8D" w:rsidRPr="00A10A72" w:rsidRDefault="00862B8D" w:rsidP="00EB3D51">
            <w:pPr>
              <w:ind w:firstLine="708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М.П.</w:t>
            </w:r>
          </w:p>
          <w:p w14:paraId="3E004C31" w14:textId="73B9C04E" w:rsidR="00862B8D" w:rsidRPr="00A10A72" w:rsidRDefault="00862B8D" w:rsidP="005D639F">
            <w:pPr>
              <w:jc w:val="center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«____» _____________________ 202</w:t>
            </w:r>
            <w:r w:rsidR="005D639F">
              <w:rPr>
                <w:rFonts w:eastAsia="Calibri"/>
                <w:lang w:eastAsia="ru-RU"/>
              </w:rPr>
              <w:t xml:space="preserve">6 </w:t>
            </w:r>
            <w:r w:rsidRPr="00A10A72">
              <w:rPr>
                <w:rFonts w:eastAsia="Calibri"/>
                <w:lang w:eastAsia="ru-RU"/>
              </w:rPr>
              <w:t>г.</w:t>
            </w:r>
          </w:p>
        </w:tc>
      </w:tr>
    </w:tbl>
    <w:p w14:paraId="09BFEDC6" w14:textId="77777777" w:rsidR="00725E84" w:rsidRDefault="00725E84" w:rsidP="008223BF">
      <w:pPr>
        <w:pStyle w:val="ConsNormal"/>
      </w:pPr>
    </w:p>
    <w:p w14:paraId="7960CEB1" w14:textId="77777777" w:rsidR="004E3383" w:rsidRDefault="004E3383" w:rsidP="008223BF">
      <w:pPr>
        <w:pStyle w:val="ConsNormal"/>
      </w:pPr>
    </w:p>
    <w:p w14:paraId="11E65D41" w14:textId="77777777" w:rsidR="004E3383" w:rsidRDefault="004E3383" w:rsidP="008223BF">
      <w:pPr>
        <w:pStyle w:val="ConsNormal"/>
      </w:pPr>
    </w:p>
    <w:p w14:paraId="4D945151" w14:textId="77777777" w:rsidR="004E3383" w:rsidRDefault="004E3383" w:rsidP="008223BF">
      <w:pPr>
        <w:pStyle w:val="ConsNormal"/>
      </w:pPr>
    </w:p>
    <w:p w14:paraId="4E006DF0" w14:textId="77777777" w:rsidR="004E3383" w:rsidRDefault="004E3383" w:rsidP="008223BF">
      <w:pPr>
        <w:pStyle w:val="ConsNormal"/>
      </w:pPr>
    </w:p>
    <w:p w14:paraId="01865E0B" w14:textId="77777777" w:rsidR="004E3383" w:rsidRDefault="004E3383" w:rsidP="008223BF">
      <w:pPr>
        <w:pStyle w:val="ConsNormal"/>
      </w:pPr>
    </w:p>
    <w:p w14:paraId="1AD274E9" w14:textId="77777777" w:rsidR="004E3383" w:rsidRDefault="004E3383" w:rsidP="008223BF">
      <w:pPr>
        <w:pStyle w:val="ConsNormal"/>
      </w:pPr>
    </w:p>
    <w:p w14:paraId="16DBC8DE" w14:textId="77777777" w:rsidR="004E3383" w:rsidRDefault="004E3383" w:rsidP="008223BF">
      <w:pPr>
        <w:pStyle w:val="ConsNormal"/>
      </w:pPr>
    </w:p>
    <w:p w14:paraId="294FFAF7" w14:textId="77777777" w:rsidR="00D20B14" w:rsidRDefault="00D20B14" w:rsidP="008223BF">
      <w:pPr>
        <w:pStyle w:val="ConsNormal"/>
      </w:pPr>
    </w:p>
    <w:p w14:paraId="27F248E8" w14:textId="77777777" w:rsidR="009845DE" w:rsidRDefault="009845DE" w:rsidP="008223BF">
      <w:pPr>
        <w:pStyle w:val="ConsNormal"/>
      </w:pPr>
    </w:p>
    <w:p w14:paraId="14E3BEA1" w14:textId="77777777" w:rsidR="009845DE" w:rsidRDefault="009845DE" w:rsidP="008223BF">
      <w:pPr>
        <w:pStyle w:val="ConsNormal"/>
      </w:pPr>
    </w:p>
    <w:p w14:paraId="0014F1DF" w14:textId="77777777" w:rsidR="009845DE" w:rsidRDefault="009845DE" w:rsidP="008223BF">
      <w:pPr>
        <w:pStyle w:val="ConsNormal"/>
      </w:pPr>
    </w:p>
    <w:p w14:paraId="3E8FA126" w14:textId="77777777" w:rsidR="009845DE" w:rsidRDefault="009845DE" w:rsidP="008223BF">
      <w:pPr>
        <w:pStyle w:val="ConsNormal"/>
      </w:pPr>
    </w:p>
    <w:p w14:paraId="2725FDEF" w14:textId="77777777" w:rsidR="009845DE" w:rsidRDefault="009845DE" w:rsidP="008223BF">
      <w:pPr>
        <w:pStyle w:val="ConsNormal"/>
      </w:pPr>
    </w:p>
    <w:p w14:paraId="778B73BE" w14:textId="77777777" w:rsidR="009845DE" w:rsidRDefault="009845DE" w:rsidP="008223BF">
      <w:pPr>
        <w:pStyle w:val="ConsNormal"/>
      </w:pPr>
    </w:p>
    <w:p w14:paraId="3BE42986" w14:textId="77777777" w:rsidR="009845DE" w:rsidRDefault="009845DE" w:rsidP="008223BF">
      <w:pPr>
        <w:pStyle w:val="ConsNormal"/>
      </w:pPr>
    </w:p>
    <w:p w14:paraId="7C5BA8E6" w14:textId="77777777" w:rsidR="00D20B14" w:rsidRDefault="00D20B14" w:rsidP="008223BF">
      <w:pPr>
        <w:pStyle w:val="ConsNormal"/>
      </w:pPr>
    </w:p>
    <w:p w14:paraId="636B7138" w14:textId="77777777" w:rsidR="00D20B14" w:rsidRDefault="00D20B14" w:rsidP="008223BF">
      <w:pPr>
        <w:pStyle w:val="ConsNormal"/>
      </w:pPr>
    </w:p>
    <w:p w14:paraId="2BE36050" w14:textId="77777777" w:rsidR="00D20B14" w:rsidRDefault="00D20B14" w:rsidP="008223BF">
      <w:pPr>
        <w:pStyle w:val="ConsNormal"/>
      </w:pPr>
    </w:p>
    <w:p w14:paraId="6E23B1F2" w14:textId="5555F69B" w:rsidR="00590F62" w:rsidRPr="00862B8D" w:rsidRDefault="00590F62" w:rsidP="00590F62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  <w:r w:rsidRPr="00862B8D">
        <w:rPr>
          <w:bCs/>
          <w:lang w:eastAsia="ru-RU"/>
        </w:rPr>
        <w:lastRenderedPageBreak/>
        <w:t>Приложение</w:t>
      </w:r>
      <w:r>
        <w:rPr>
          <w:bCs/>
          <w:lang w:eastAsia="ru-RU"/>
        </w:rPr>
        <w:t xml:space="preserve"> № 3</w:t>
      </w:r>
    </w:p>
    <w:p w14:paraId="6A6E9097" w14:textId="77777777" w:rsidR="00590F62" w:rsidRPr="00862B8D" w:rsidRDefault="00590F62" w:rsidP="00590F62">
      <w:pPr>
        <w:suppressAutoHyphens w:val="0"/>
        <w:spacing w:after="120"/>
        <w:ind w:left="283" w:firstLine="4678"/>
        <w:jc w:val="right"/>
        <w:rPr>
          <w:bCs/>
          <w:lang w:eastAsia="ru-RU"/>
        </w:rPr>
      </w:pPr>
      <w:r w:rsidRPr="00862B8D">
        <w:rPr>
          <w:bCs/>
          <w:lang w:eastAsia="ru-RU"/>
        </w:rPr>
        <w:t>к Государственному Контракту</w:t>
      </w:r>
    </w:p>
    <w:p w14:paraId="2EADDE7A" w14:textId="467C9693" w:rsidR="00590F62" w:rsidRDefault="00590F62" w:rsidP="00590F62">
      <w:pPr>
        <w:suppressAutoHyphens w:val="0"/>
        <w:spacing w:after="120"/>
        <w:ind w:left="283" w:firstLine="4678"/>
        <w:jc w:val="right"/>
        <w:rPr>
          <w:bCs/>
          <w:lang w:eastAsia="ru-RU"/>
        </w:rPr>
      </w:pPr>
      <w:r w:rsidRPr="00862B8D">
        <w:rPr>
          <w:bCs/>
          <w:lang w:eastAsia="ru-RU"/>
        </w:rPr>
        <w:t>№ _____ от «____» _____________ 202</w:t>
      </w:r>
      <w:r w:rsidR="005D639F">
        <w:rPr>
          <w:bCs/>
          <w:lang w:eastAsia="ru-RU"/>
        </w:rPr>
        <w:t>6</w:t>
      </w:r>
      <w:r w:rsidRPr="00862B8D">
        <w:rPr>
          <w:bCs/>
          <w:lang w:eastAsia="ru-RU"/>
        </w:rPr>
        <w:t xml:space="preserve"> г.</w:t>
      </w:r>
    </w:p>
    <w:p w14:paraId="5DE2816E" w14:textId="77777777" w:rsidR="00590F62" w:rsidRDefault="00590F62" w:rsidP="00590F62">
      <w:pPr>
        <w:suppressAutoHyphens w:val="0"/>
        <w:spacing w:after="120"/>
        <w:ind w:left="283" w:firstLine="4678"/>
        <w:jc w:val="right"/>
        <w:rPr>
          <w:bCs/>
          <w:lang w:eastAsia="ru-RU"/>
        </w:rPr>
      </w:pPr>
    </w:p>
    <w:p w14:paraId="64F5F5E0" w14:textId="77777777" w:rsidR="00590F62" w:rsidRPr="002E76A5" w:rsidRDefault="00590F62" w:rsidP="00590F62">
      <w:pPr>
        <w:autoSpaceDE w:val="0"/>
        <w:autoSpaceDN w:val="0"/>
        <w:adjustRightInd w:val="0"/>
        <w:spacing w:before="120" w:after="120"/>
        <w:jc w:val="center"/>
        <w:outlineLvl w:val="0"/>
        <w:rPr>
          <w:bCs/>
          <w:i/>
          <w:iCs/>
        </w:rPr>
      </w:pPr>
      <w:r w:rsidRPr="002E76A5">
        <w:rPr>
          <w:bCs/>
          <w:i/>
          <w:iCs/>
        </w:rPr>
        <w:t>Форма Акта утилизации</w:t>
      </w:r>
      <w:r w:rsidRPr="002E76A5">
        <w:t xml:space="preserve"> </w:t>
      </w:r>
      <w:r w:rsidRPr="002E76A5">
        <w:rPr>
          <w:bCs/>
          <w:i/>
          <w:iCs/>
        </w:rPr>
        <w:t>объектов федерального имущества</w:t>
      </w:r>
    </w:p>
    <w:tbl>
      <w:tblPr>
        <w:tblW w:w="10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0"/>
      </w:tblGrid>
      <w:tr w:rsidR="00590F62" w:rsidRPr="002E76A5" w14:paraId="085773CD" w14:textId="77777777" w:rsidTr="008B7C0F">
        <w:tc>
          <w:tcPr>
            <w:tcW w:w="10065" w:type="dxa"/>
          </w:tcPr>
          <w:p w14:paraId="4AE69067" w14:textId="77777777" w:rsidR="00590F62" w:rsidRPr="002E76A5" w:rsidRDefault="00590F62" w:rsidP="008B7C0F">
            <w:pPr>
              <w:widowControl w:val="0"/>
              <w:tabs>
                <w:tab w:val="left" w:pos="3240"/>
                <w:tab w:val="left" w:pos="5940"/>
                <w:tab w:val="left" w:pos="6120"/>
                <w:tab w:val="left" w:pos="8460"/>
                <w:tab w:val="left" w:pos="8508"/>
                <w:tab w:val="left" w:pos="9217"/>
                <w:tab w:val="left" w:pos="9700"/>
              </w:tabs>
              <w:snapToGrid w:val="0"/>
              <w:spacing w:before="240"/>
              <w:jc w:val="center"/>
              <w:rPr>
                <w:b/>
                <w:lang w:eastAsia="ru-RU"/>
              </w:rPr>
            </w:pPr>
            <w:r w:rsidRPr="002E76A5">
              <w:rPr>
                <w:b/>
                <w:lang w:eastAsia="ru-RU"/>
              </w:rPr>
              <w:t>Акт утилизации объектов федерального имущества</w:t>
            </w:r>
          </w:p>
          <w:p w14:paraId="0A3EAD31" w14:textId="77777777" w:rsidR="00590F62" w:rsidRPr="002E76A5" w:rsidRDefault="00590F62" w:rsidP="008B7C0F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jc w:val="center"/>
            </w:pPr>
            <w:r w:rsidRPr="002E76A5">
              <w:t>по Государственному контракту от «___» __________20___ г. № ________________</w:t>
            </w:r>
          </w:p>
          <w:p w14:paraId="2186E840" w14:textId="77777777" w:rsidR="00590F62" w:rsidRPr="002E76A5" w:rsidRDefault="00590F62" w:rsidP="008B7C0F">
            <w:pPr>
              <w:widowControl w:val="0"/>
            </w:pPr>
          </w:p>
          <w:p w14:paraId="4F88A29C" w14:textId="2132350F" w:rsidR="00590F62" w:rsidRPr="002E76A5" w:rsidRDefault="00590F62" w:rsidP="008B7C0F">
            <w:pPr>
              <w:widowControl w:val="0"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г. Владимир</w:t>
            </w:r>
            <w:r w:rsidRPr="002E76A5">
              <w:t xml:space="preserve">                                                                                                   «___»______________20___ г.</w:t>
            </w:r>
          </w:p>
          <w:p w14:paraId="47D31FD3" w14:textId="77777777" w:rsidR="00590F62" w:rsidRPr="002E76A5" w:rsidRDefault="00590F62" w:rsidP="008B7C0F">
            <w:pPr>
              <w:widowControl w:val="0"/>
              <w:tabs>
                <w:tab w:val="left" w:pos="3240"/>
                <w:tab w:val="left" w:pos="5940"/>
                <w:tab w:val="left" w:pos="6120"/>
                <w:tab w:val="left" w:pos="8460"/>
                <w:tab w:val="left" w:pos="8508"/>
                <w:tab w:val="left" w:pos="9217"/>
                <w:tab w:val="left" w:pos="9700"/>
              </w:tabs>
              <w:snapToGrid w:val="0"/>
              <w:jc w:val="both"/>
              <w:rPr>
                <w:lang w:eastAsia="ru-RU"/>
              </w:rPr>
            </w:pPr>
          </w:p>
          <w:p w14:paraId="0978C3BD" w14:textId="67F8B1A5" w:rsidR="00590F62" w:rsidRPr="002E76A5" w:rsidRDefault="00590F62" w:rsidP="008B7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bCs/>
                <w:iCs/>
                <w:spacing w:val="1"/>
              </w:rPr>
            </w:pPr>
            <w:r w:rsidRPr="002E76A5">
              <w:rPr>
                <w:bCs/>
                <w:iCs/>
                <w:spacing w:val="1"/>
              </w:rPr>
              <w:t xml:space="preserve">1. Настоящим удостоверяем, что согласно Государственному контракту №_______________ от________ 20___ г., проведена утилизация для </w:t>
            </w:r>
            <w:r>
              <w:rPr>
                <w:bCs/>
                <w:iCs/>
                <w:spacing w:val="1"/>
              </w:rPr>
              <w:t>Федерального казенного образовательного учреждения</w:t>
            </w:r>
            <w:r w:rsidRPr="00590F62">
              <w:rPr>
                <w:bCs/>
                <w:iCs/>
                <w:spacing w:val="1"/>
              </w:rPr>
              <w:t xml:space="preserve"> высшего образования «Владимирский юридический институт Федеральной службы исполнения наказаний»</w:t>
            </w:r>
            <w:r>
              <w:rPr>
                <w:bCs/>
                <w:iCs/>
                <w:spacing w:val="1"/>
              </w:rPr>
              <w:t xml:space="preserve"> </w:t>
            </w:r>
            <w:r w:rsidRPr="002E76A5">
              <w:rPr>
                <w:bCs/>
                <w:iCs/>
                <w:spacing w:val="1"/>
              </w:rPr>
              <w:t>следующего федерального имущества: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A0" w:firstRow="1" w:lastRow="0" w:firstColumn="1" w:lastColumn="0" w:noHBand="0" w:noVBand="0"/>
            </w:tblPr>
            <w:tblGrid>
              <w:gridCol w:w="454"/>
              <w:gridCol w:w="2552"/>
              <w:gridCol w:w="567"/>
              <w:gridCol w:w="1701"/>
              <w:gridCol w:w="1418"/>
              <w:gridCol w:w="1417"/>
              <w:gridCol w:w="1701"/>
            </w:tblGrid>
            <w:tr w:rsidR="00590F62" w:rsidRPr="002E76A5" w14:paraId="7249FF55" w14:textId="77777777" w:rsidTr="008B7C0F">
              <w:trPr>
                <w:cantSplit/>
                <w:trHeight w:val="1183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9D437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b/>
                      <w:bCs/>
                    </w:rPr>
                  </w:pPr>
                  <w:r w:rsidRPr="002E76A5">
                    <w:rPr>
                      <w:b/>
                      <w:bCs/>
                    </w:rPr>
                    <w:t>№ п/п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F48C7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ind w:firstLine="48"/>
                    <w:jc w:val="center"/>
                    <w:rPr>
                      <w:b/>
                      <w:bCs/>
                    </w:rPr>
                  </w:pPr>
                  <w:r w:rsidRPr="002E76A5">
                    <w:rPr>
                      <w:b/>
                      <w:bCs/>
                    </w:rPr>
                    <w:t>Наименование Имущества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A7CB71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ind w:left="-40" w:firstLine="22"/>
                    <w:jc w:val="center"/>
                    <w:rPr>
                      <w:b/>
                      <w:bCs/>
                    </w:rPr>
                  </w:pPr>
                  <w:r w:rsidRPr="002E76A5">
                    <w:rPr>
                      <w:b/>
                      <w:bCs/>
                    </w:rPr>
                    <w:t>Кол-во, шт.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47D06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ind w:hanging="18"/>
                    <w:jc w:val="center"/>
                    <w:rPr>
                      <w:b/>
                      <w:bCs/>
                    </w:rPr>
                  </w:pPr>
                  <w:r w:rsidRPr="002E76A5">
                    <w:rPr>
                      <w:b/>
                      <w:bCs/>
                    </w:rPr>
                    <w:t>Инвентарный (номенкла-турный) номер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D3A41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ind w:hanging="18"/>
                    <w:jc w:val="center"/>
                    <w:rPr>
                      <w:b/>
                      <w:bCs/>
                    </w:rPr>
                  </w:pPr>
                  <w:r w:rsidRPr="002E76A5">
                    <w:rPr>
                      <w:b/>
                      <w:bCs/>
                    </w:rPr>
                    <w:t>Заводской номер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098BE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ind w:hanging="18"/>
                    <w:jc w:val="center"/>
                    <w:rPr>
                      <w:b/>
                      <w:bCs/>
                    </w:rPr>
                  </w:pPr>
                  <w:r w:rsidRPr="002E76A5">
                    <w:rPr>
                      <w:b/>
                      <w:bCs/>
                    </w:rPr>
                    <w:t>Дата ввода в эксплу-атацию.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095A8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b/>
                      <w:bCs/>
                    </w:rPr>
                  </w:pPr>
                  <w:r w:rsidRPr="002E76A5">
                    <w:rPr>
                      <w:b/>
                      <w:bCs/>
                    </w:rPr>
                    <w:t>Наличие драгоценных металлов</w:t>
                  </w:r>
                </w:p>
              </w:tc>
            </w:tr>
            <w:tr w:rsidR="00590F62" w:rsidRPr="002E76A5" w14:paraId="3C9C1F33" w14:textId="77777777" w:rsidTr="008B7C0F">
              <w:trPr>
                <w:trHeight w:val="235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1BD54DA7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ind w:hanging="40"/>
                    <w:jc w:val="center"/>
                    <w:rPr>
                      <w:b/>
                    </w:rPr>
                  </w:pPr>
                  <w:r w:rsidRPr="002E76A5">
                    <w:rPr>
                      <w:b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6110B730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ind w:hanging="40"/>
                    <w:jc w:val="center"/>
                    <w:rPr>
                      <w:b/>
                    </w:rPr>
                  </w:pPr>
                  <w:r w:rsidRPr="002E76A5">
                    <w:rPr>
                      <w:b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14:paraId="59509D21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b/>
                    </w:rPr>
                  </w:pPr>
                  <w:r w:rsidRPr="002E76A5">
                    <w:rPr>
                      <w:b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14:paraId="04A8DC06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b/>
                    </w:rPr>
                  </w:pPr>
                  <w:r w:rsidRPr="002E76A5">
                    <w:rPr>
                      <w:b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14:paraId="5D0D8E45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14:paraId="6C17E0D4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b/>
                    </w:rPr>
                  </w:pPr>
                  <w:r w:rsidRPr="002E76A5">
                    <w:rPr>
                      <w:b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6B191734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b/>
                    </w:rPr>
                  </w:pPr>
                  <w:r w:rsidRPr="002E76A5">
                    <w:rPr>
                      <w:b/>
                    </w:rPr>
                    <w:t>6</w:t>
                  </w:r>
                </w:p>
              </w:tc>
            </w:tr>
            <w:tr w:rsidR="00590F62" w:rsidRPr="002E76A5" w14:paraId="0308E86A" w14:textId="77777777" w:rsidTr="008B7C0F">
              <w:trPr>
                <w:trHeight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5C45D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ind w:hanging="40"/>
                    <w:jc w:val="center"/>
                  </w:pPr>
                  <w:r w:rsidRPr="002E76A5">
                    <w:t>1.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AFFA5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ind w:left="61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E514E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1FAA0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88513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5DF2D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FA0CE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</w:pPr>
                </w:p>
              </w:tc>
            </w:tr>
            <w:tr w:rsidR="00590F62" w:rsidRPr="002E76A5" w14:paraId="0EC97DF7" w14:textId="77777777" w:rsidTr="008B7C0F">
              <w:trPr>
                <w:trHeight w:val="20"/>
              </w:trPr>
              <w:tc>
                <w:tcPr>
                  <w:tcW w:w="30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8DB71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ind w:firstLine="48"/>
                    <w:rPr>
                      <w:b/>
                    </w:rPr>
                  </w:pPr>
                  <w:r w:rsidRPr="002E76A5">
                    <w:rPr>
                      <w:b/>
                    </w:rPr>
                    <w:t>Итого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7229E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after="16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7EA72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after="16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9E6EA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after="16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C6E21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after="16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9E0FF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after="160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62F232B6" w14:textId="77777777" w:rsidR="00590F62" w:rsidRPr="002E76A5" w:rsidRDefault="00590F62" w:rsidP="008B7C0F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ind w:left="34" w:firstLine="425"/>
              <w:jc w:val="both"/>
            </w:pPr>
            <w:r w:rsidRPr="002E76A5">
              <w:t xml:space="preserve">2.Всего передано для оказания Услуг по утилизации объектов федерального имущества______(___________) шт. </w:t>
            </w:r>
          </w:p>
          <w:p w14:paraId="009062FD" w14:textId="77777777" w:rsidR="00590F62" w:rsidRPr="002E76A5" w:rsidRDefault="00590F62" w:rsidP="008B7C0F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ind w:firstLine="459"/>
              <w:jc w:val="both"/>
            </w:pPr>
            <w:r w:rsidRPr="002E76A5">
              <w:t>3. Наличия в имуществе содержания вторичных драгоценных металлов от 0,02% и выше _____.</w:t>
            </w:r>
          </w:p>
          <w:p w14:paraId="3E32227B" w14:textId="77777777" w:rsidR="00590F62" w:rsidRDefault="00590F62" w:rsidP="008B7C0F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ind w:firstLine="459"/>
              <w:jc w:val="both"/>
            </w:pPr>
            <w:r w:rsidRPr="002E76A5">
              <w:t>4. Настоящий Акт составлен в 3 (Трех) экземплярах, имеющих одинаковую юридическую силу: 2 (Два) экземпляра для Заказчика, 1 (Один) – для Исполнителя.</w:t>
            </w:r>
          </w:p>
          <w:p w14:paraId="16F99CF1" w14:textId="77777777" w:rsidR="008B7C0F" w:rsidRPr="002E76A5" w:rsidRDefault="008B7C0F" w:rsidP="008B7C0F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ind w:firstLine="459"/>
              <w:jc w:val="both"/>
            </w:pPr>
          </w:p>
          <w:tbl>
            <w:tblPr>
              <w:tblW w:w="19596" w:type="dxa"/>
              <w:tblLayout w:type="fixed"/>
              <w:tblLook w:val="0000" w:firstRow="0" w:lastRow="0" w:firstColumn="0" w:lastColumn="0" w:noHBand="0" w:noVBand="0"/>
            </w:tblPr>
            <w:tblGrid>
              <w:gridCol w:w="5137"/>
              <w:gridCol w:w="4536"/>
              <w:gridCol w:w="4536"/>
              <w:gridCol w:w="5387"/>
            </w:tblGrid>
            <w:tr w:rsidR="008B7C0F" w:rsidRPr="002E76A5" w14:paraId="00AA943C" w14:textId="77777777" w:rsidTr="008B7C0F">
              <w:trPr>
                <w:trHeight w:val="896"/>
              </w:trPr>
              <w:tc>
                <w:tcPr>
                  <w:tcW w:w="5137" w:type="dxa"/>
                </w:tcPr>
                <w:p w14:paraId="7BAE9440" w14:textId="77777777" w:rsidR="008B7C0F" w:rsidRDefault="008B7C0F" w:rsidP="008B7C0F">
                  <w:pPr>
                    <w:jc w:val="center"/>
                    <w:rPr>
                      <w:rFonts w:eastAsia="Calibri"/>
                      <w:b/>
                      <w:bCs/>
                      <w:lang w:eastAsia="ru-RU"/>
                    </w:rPr>
                  </w:pPr>
                  <w:r w:rsidRPr="00A10A72">
                    <w:rPr>
                      <w:rFonts w:eastAsia="Calibri"/>
                      <w:b/>
                      <w:bCs/>
                      <w:lang w:eastAsia="ru-RU"/>
                    </w:rPr>
                    <w:t>«Государственный заказчик»:</w:t>
                  </w:r>
                </w:p>
                <w:p w14:paraId="737A59BA" w14:textId="77777777" w:rsidR="008B7C0F" w:rsidRDefault="008B7C0F" w:rsidP="008B7C0F">
                  <w:pPr>
                    <w:rPr>
                      <w:rFonts w:eastAsia="Calibri"/>
                      <w:bCs/>
                      <w:lang w:eastAsia="ru-RU"/>
                    </w:rPr>
                  </w:pPr>
                </w:p>
                <w:p w14:paraId="0DE9C6F6" w14:textId="37D125CA" w:rsidR="008B7C0F" w:rsidRPr="002E76A5" w:rsidRDefault="008B7C0F" w:rsidP="008B7C0F">
                  <w:pPr>
                    <w:widowControl w:val="0"/>
                    <w:jc w:val="center"/>
                  </w:pPr>
                  <w:r w:rsidRPr="00862B8D">
                    <w:rPr>
                      <w:rFonts w:eastAsia="Calibri"/>
                      <w:bCs/>
                      <w:lang w:eastAsia="ru-RU"/>
                    </w:rPr>
                    <w:t>ВЮИ ФСИН России</w:t>
                  </w:r>
                </w:p>
              </w:tc>
              <w:tc>
                <w:tcPr>
                  <w:tcW w:w="4536" w:type="dxa"/>
                </w:tcPr>
                <w:p w14:paraId="6DA37B8A" w14:textId="77777777" w:rsidR="008B7C0F" w:rsidRPr="00A10A72" w:rsidRDefault="008B7C0F" w:rsidP="008B7C0F">
                  <w:pPr>
                    <w:jc w:val="center"/>
                    <w:rPr>
                      <w:rFonts w:eastAsia="Calibri"/>
                      <w:b/>
                      <w:bCs/>
                      <w:lang w:eastAsia="ru-RU"/>
                    </w:rPr>
                  </w:pPr>
                  <w:r>
                    <w:rPr>
                      <w:rFonts w:eastAsia="Calibri"/>
                      <w:b/>
                      <w:bCs/>
                      <w:lang w:eastAsia="ru-RU"/>
                    </w:rPr>
                    <w:t>«Исполнитель</w:t>
                  </w:r>
                  <w:r w:rsidRPr="00A10A72">
                    <w:rPr>
                      <w:rFonts w:eastAsia="Calibri"/>
                      <w:b/>
                      <w:bCs/>
                      <w:lang w:eastAsia="ru-RU"/>
                    </w:rPr>
                    <w:t>»:</w:t>
                  </w:r>
                </w:p>
                <w:p w14:paraId="33C75013" w14:textId="77777777" w:rsidR="008B7C0F" w:rsidRDefault="008B7C0F" w:rsidP="008B7C0F">
                  <w:pPr>
                    <w:jc w:val="both"/>
                    <w:rPr>
                      <w:rFonts w:eastAsia="Calibri"/>
                      <w:b/>
                      <w:lang w:eastAsia="ru-RU"/>
                    </w:rPr>
                  </w:pPr>
                </w:p>
                <w:p w14:paraId="5C8285E3" w14:textId="0057B4F5" w:rsidR="008B7C0F" w:rsidRPr="002E76A5" w:rsidRDefault="008B7C0F" w:rsidP="008B7C0F">
                  <w:pPr>
                    <w:widowControl w:val="0"/>
                    <w:ind w:left="351"/>
                    <w:jc w:val="center"/>
                  </w:pPr>
                  <w:r>
                    <w:rPr>
                      <w:rFonts w:eastAsia="Calibri"/>
                      <w:b/>
                      <w:lang w:eastAsia="ru-RU"/>
                    </w:rPr>
                    <w:t>_______________________</w:t>
                  </w:r>
                </w:p>
              </w:tc>
              <w:tc>
                <w:tcPr>
                  <w:tcW w:w="4536" w:type="dxa"/>
                </w:tcPr>
                <w:p w14:paraId="2E3AD7EE" w14:textId="29C1E137" w:rsidR="008B7C0F" w:rsidRPr="002E76A5" w:rsidRDefault="008B7C0F" w:rsidP="008B7C0F">
                  <w:pPr>
                    <w:widowControl w:val="0"/>
                  </w:pPr>
                </w:p>
              </w:tc>
              <w:tc>
                <w:tcPr>
                  <w:tcW w:w="5387" w:type="dxa"/>
                </w:tcPr>
                <w:p w14:paraId="710FA7F0" w14:textId="4C383D10" w:rsidR="008B7C0F" w:rsidRPr="002E76A5" w:rsidRDefault="008B7C0F" w:rsidP="008B7C0F">
                  <w:pPr>
                    <w:widowControl w:val="0"/>
                    <w:ind w:left="318"/>
                  </w:pPr>
                </w:p>
              </w:tc>
            </w:tr>
            <w:tr w:rsidR="008B7C0F" w:rsidRPr="002E76A5" w14:paraId="42C58934" w14:textId="77777777" w:rsidTr="008B7C0F">
              <w:trPr>
                <w:trHeight w:val="2469"/>
              </w:trPr>
              <w:tc>
                <w:tcPr>
                  <w:tcW w:w="5137" w:type="dxa"/>
                </w:tcPr>
                <w:p w14:paraId="2F2D5726" w14:textId="77777777" w:rsidR="008B7C0F" w:rsidRPr="00A10A72" w:rsidRDefault="008B7C0F" w:rsidP="008B7C0F">
                  <w:pPr>
                    <w:rPr>
                      <w:rFonts w:eastAsia="Calibri"/>
                      <w:lang w:eastAsia="ru-RU"/>
                    </w:rPr>
                  </w:pPr>
                </w:p>
                <w:p w14:paraId="79751CAD" w14:textId="77777777" w:rsidR="008B7C0F" w:rsidRPr="00A10A72" w:rsidRDefault="008B7C0F" w:rsidP="008B7C0F">
                  <w:pPr>
                    <w:jc w:val="center"/>
                    <w:rPr>
                      <w:rFonts w:eastAsia="Calibri"/>
                      <w:lang w:eastAsia="ru-RU"/>
                    </w:rPr>
                  </w:pPr>
                  <w:r w:rsidRPr="00A10A72">
                    <w:rPr>
                      <w:rFonts w:eastAsia="Calibri"/>
                      <w:lang w:eastAsia="ru-RU"/>
                    </w:rPr>
                    <w:t>__</w:t>
                  </w:r>
                  <w:r>
                    <w:rPr>
                      <w:rFonts w:eastAsia="Calibri"/>
                      <w:lang w:eastAsia="ru-RU"/>
                    </w:rPr>
                    <w:t>____________________/__________</w:t>
                  </w:r>
                  <w:r w:rsidRPr="00A10A72">
                    <w:rPr>
                      <w:rFonts w:eastAsia="Calibri"/>
                      <w:lang w:eastAsia="ru-RU"/>
                    </w:rPr>
                    <w:t xml:space="preserve"> /</w:t>
                  </w:r>
                </w:p>
                <w:p w14:paraId="1CDA0AD1" w14:textId="77777777" w:rsidR="008B7C0F" w:rsidRPr="00A10A72" w:rsidRDefault="008B7C0F" w:rsidP="008B7C0F">
                  <w:pPr>
                    <w:ind w:firstLine="708"/>
                    <w:jc w:val="both"/>
                    <w:rPr>
                      <w:rFonts w:eastAsia="Calibri"/>
                      <w:lang w:eastAsia="ru-RU"/>
                    </w:rPr>
                  </w:pPr>
                  <w:r w:rsidRPr="00A10A72">
                    <w:rPr>
                      <w:rFonts w:eastAsia="Calibri"/>
                      <w:lang w:eastAsia="ru-RU"/>
                    </w:rPr>
                    <w:t>М.П.</w:t>
                  </w:r>
                </w:p>
                <w:p w14:paraId="68121B33" w14:textId="7F480E08" w:rsidR="008B7C0F" w:rsidRPr="00A10A72" w:rsidRDefault="005D639F" w:rsidP="008B7C0F">
                  <w:pPr>
                    <w:jc w:val="center"/>
                    <w:rPr>
                      <w:rFonts w:eastAsia="Calibri"/>
                      <w:b/>
                      <w:bCs/>
                      <w:lang w:eastAsia="ru-RU"/>
                    </w:rPr>
                  </w:pPr>
                  <w:r>
                    <w:rPr>
                      <w:rFonts w:eastAsia="Calibri"/>
                      <w:lang w:eastAsia="ru-RU"/>
                    </w:rPr>
                    <w:t>«____» _____________________ 2026</w:t>
                  </w:r>
                  <w:r w:rsidR="008B7C0F">
                    <w:rPr>
                      <w:rFonts w:eastAsia="Calibri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4536" w:type="dxa"/>
                </w:tcPr>
                <w:p w14:paraId="1B0419BA" w14:textId="77777777" w:rsidR="008B7C0F" w:rsidRPr="00A10A72" w:rsidRDefault="008B7C0F" w:rsidP="008B7C0F">
                  <w:pPr>
                    <w:rPr>
                      <w:rFonts w:eastAsia="Calibri"/>
                      <w:lang w:eastAsia="ru-RU"/>
                    </w:rPr>
                  </w:pPr>
                </w:p>
                <w:p w14:paraId="075BC439" w14:textId="77777777" w:rsidR="008B7C0F" w:rsidRPr="00A10A72" w:rsidRDefault="008B7C0F" w:rsidP="008B7C0F">
                  <w:pPr>
                    <w:jc w:val="center"/>
                    <w:rPr>
                      <w:rFonts w:eastAsia="Calibri"/>
                      <w:lang w:eastAsia="ru-RU"/>
                    </w:rPr>
                  </w:pPr>
                  <w:r w:rsidRPr="00A10A72">
                    <w:rPr>
                      <w:rFonts w:eastAsia="Calibri"/>
                      <w:lang w:eastAsia="ru-RU"/>
                    </w:rPr>
                    <w:t>_______________________/___________/</w:t>
                  </w:r>
                </w:p>
                <w:p w14:paraId="66837567" w14:textId="77777777" w:rsidR="008B7C0F" w:rsidRPr="00A10A72" w:rsidRDefault="008B7C0F" w:rsidP="008B7C0F">
                  <w:pPr>
                    <w:ind w:firstLine="708"/>
                    <w:rPr>
                      <w:rFonts w:eastAsia="Calibri"/>
                      <w:lang w:eastAsia="ru-RU"/>
                    </w:rPr>
                  </w:pPr>
                  <w:r w:rsidRPr="00A10A72">
                    <w:rPr>
                      <w:rFonts w:eastAsia="Calibri"/>
                      <w:lang w:eastAsia="ru-RU"/>
                    </w:rPr>
                    <w:t>М.П.</w:t>
                  </w:r>
                </w:p>
                <w:p w14:paraId="19AA5742" w14:textId="1F3BA2EB" w:rsidR="008B7C0F" w:rsidRDefault="008B7C0F" w:rsidP="008B7C0F">
                  <w:pPr>
                    <w:jc w:val="center"/>
                    <w:rPr>
                      <w:rFonts w:eastAsia="Calibri"/>
                      <w:b/>
                      <w:bCs/>
                      <w:lang w:eastAsia="ru-RU"/>
                    </w:rPr>
                  </w:pPr>
                  <w:r w:rsidRPr="00A10A72">
                    <w:rPr>
                      <w:rFonts w:eastAsia="Calibri"/>
                      <w:lang w:eastAsia="ru-RU"/>
                    </w:rPr>
                    <w:t>«____» _____________________ 202</w:t>
                  </w:r>
                  <w:r w:rsidR="005D639F">
                    <w:rPr>
                      <w:rFonts w:eastAsia="Calibri"/>
                      <w:lang w:eastAsia="ru-RU"/>
                    </w:rPr>
                    <w:t>6</w:t>
                  </w:r>
                  <w:r w:rsidRPr="00A10A72">
                    <w:rPr>
                      <w:rFonts w:eastAsia="Calibri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4536" w:type="dxa"/>
                </w:tcPr>
                <w:p w14:paraId="36E24FC0" w14:textId="77777777" w:rsidR="008B7C0F" w:rsidRPr="002E76A5" w:rsidRDefault="008B7C0F" w:rsidP="008B7C0F">
                  <w:pPr>
                    <w:widowControl w:val="0"/>
                  </w:pPr>
                </w:p>
              </w:tc>
              <w:tc>
                <w:tcPr>
                  <w:tcW w:w="5387" w:type="dxa"/>
                </w:tcPr>
                <w:p w14:paraId="231A4B40" w14:textId="77777777" w:rsidR="008B7C0F" w:rsidRPr="002E76A5" w:rsidRDefault="008B7C0F" w:rsidP="008B7C0F">
                  <w:pPr>
                    <w:widowControl w:val="0"/>
                    <w:ind w:left="318"/>
                  </w:pPr>
                </w:p>
              </w:tc>
            </w:tr>
          </w:tbl>
          <w:p w14:paraId="2B056098" w14:textId="77777777" w:rsidR="00590F62" w:rsidRPr="002E76A5" w:rsidRDefault="00590F62" w:rsidP="008B7C0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pacing w:val="1"/>
              </w:rPr>
            </w:pPr>
          </w:p>
        </w:tc>
      </w:tr>
    </w:tbl>
    <w:p w14:paraId="558C5318" w14:textId="77777777" w:rsidR="00590F62" w:rsidRPr="00862B8D" w:rsidRDefault="00590F62" w:rsidP="00590F62">
      <w:pPr>
        <w:suppressAutoHyphens w:val="0"/>
        <w:spacing w:after="120"/>
        <w:ind w:left="283" w:firstLine="4678"/>
        <w:jc w:val="right"/>
        <w:rPr>
          <w:bCs/>
          <w:lang w:eastAsia="ru-RU"/>
        </w:rPr>
      </w:pPr>
    </w:p>
    <w:p w14:paraId="6D3BB3CC" w14:textId="77777777" w:rsidR="004E3383" w:rsidRDefault="004E3383" w:rsidP="008223BF">
      <w:pPr>
        <w:pStyle w:val="ConsNormal"/>
      </w:pPr>
    </w:p>
    <w:p w14:paraId="266D8023" w14:textId="77777777" w:rsidR="004E3383" w:rsidRDefault="004E3383" w:rsidP="008223BF">
      <w:pPr>
        <w:pStyle w:val="ConsNormal"/>
      </w:pPr>
    </w:p>
    <w:p w14:paraId="51D98F43" w14:textId="77777777" w:rsidR="004E3383" w:rsidRDefault="004E3383" w:rsidP="008223BF">
      <w:pPr>
        <w:pStyle w:val="ConsNormal"/>
      </w:pPr>
    </w:p>
    <w:p w14:paraId="2259E14C" w14:textId="77777777" w:rsidR="004E3383" w:rsidRDefault="004E3383" w:rsidP="008223BF">
      <w:pPr>
        <w:pStyle w:val="ConsNormal"/>
      </w:pPr>
    </w:p>
    <w:p w14:paraId="6D24DFEC" w14:textId="77777777" w:rsidR="004E3383" w:rsidRDefault="004E3383" w:rsidP="008223BF">
      <w:pPr>
        <w:pStyle w:val="ConsNormal"/>
      </w:pPr>
    </w:p>
    <w:p w14:paraId="0F888B47" w14:textId="77777777" w:rsidR="00590F62" w:rsidRDefault="00590F62" w:rsidP="008223BF">
      <w:pPr>
        <w:pStyle w:val="ConsNormal"/>
      </w:pPr>
    </w:p>
    <w:p w14:paraId="0453E363" w14:textId="77777777" w:rsidR="00590F62" w:rsidRDefault="00590F62" w:rsidP="008223BF">
      <w:pPr>
        <w:pStyle w:val="ConsNormal"/>
      </w:pPr>
    </w:p>
    <w:p w14:paraId="632E2D1F" w14:textId="77777777" w:rsidR="00590F62" w:rsidRDefault="00590F62" w:rsidP="008223BF">
      <w:pPr>
        <w:pStyle w:val="ConsNormal"/>
      </w:pPr>
    </w:p>
    <w:p w14:paraId="10F8EDC6" w14:textId="77777777" w:rsidR="00677614" w:rsidRDefault="00677614" w:rsidP="008223BF">
      <w:pPr>
        <w:pStyle w:val="ConsNormal"/>
      </w:pPr>
    </w:p>
    <w:p w14:paraId="7D85E6EF" w14:textId="77777777" w:rsidR="00590F62" w:rsidRDefault="00590F62" w:rsidP="008223BF">
      <w:pPr>
        <w:pStyle w:val="ConsNormal"/>
      </w:pPr>
    </w:p>
    <w:p w14:paraId="134B2992" w14:textId="77777777" w:rsidR="00281D55" w:rsidRDefault="00281D55" w:rsidP="00590F62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</w:p>
    <w:p w14:paraId="3A53A02E" w14:textId="1C9648A7" w:rsidR="00590F62" w:rsidRPr="00862B8D" w:rsidRDefault="00590F62" w:rsidP="00590F62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  <w:r w:rsidRPr="00862B8D">
        <w:rPr>
          <w:bCs/>
          <w:lang w:eastAsia="ru-RU"/>
        </w:rPr>
        <w:lastRenderedPageBreak/>
        <w:t>Приложение</w:t>
      </w:r>
      <w:r>
        <w:rPr>
          <w:bCs/>
          <w:lang w:eastAsia="ru-RU"/>
        </w:rPr>
        <w:t xml:space="preserve"> № 4</w:t>
      </w:r>
    </w:p>
    <w:p w14:paraId="3534D735" w14:textId="77777777" w:rsidR="00590F62" w:rsidRPr="00862B8D" w:rsidRDefault="00590F62" w:rsidP="00590F62">
      <w:pPr>
        <w:suppressAutoHyphens w:val="0"/>
        <w:spacing w:after="120"/>
        <w:ind w:left="283" w:firstLine="4678"/>
        <w:jc w:val="right"/>
        <w:rPr>
          <w:bCs/>
          <w:lang w:eastAsia="ru-RU"/>
        </w:rPr>
      </w:pPr>
      <w:r w:rsidRPr="00862B8D">
        <w:rPr>
          <w:bCs/>
          <w:lang w:eastAsia="ru-RU"/>
        </w:rPr>
        <w:t>к Государственному Контракту</w:t>
      </w:r>
    </w:p>
    <w:p w14:paraId="4730E591" w14:textId="047B1676" w:rsidR="00590F62" w:rsidRDefault="00590F62" w:rsidP="00590F62">
      <w:pPr>
        <w:suppressAutoHyphens w:val="0"/>
        <w:spacing w:after="120"/>
        <w:ind w:left="283" w:firstLine="4678"/>
        <w:jc w:val="right"/>
        <w:rPr>
          <w:bCs/>
          <w:lang w:eastAsia="ru-RU"/>
        </w:rPr>
      </w:pPr>
      <w:r w:rsidRPr="00862B8D">
        <w:rPr>
          <w:bCs/>
          <w:lang w:eastAsia="ru-RU"/>
        </w:rPr>
        <w:t>№ _____ от «____» _____________ 202</w:t>
      </w:r>
      <w:r w:rsidR="005D639F">
        <w:rPr>
          <w:bCs/>
          <w:lang w:eastAsia="ru-RU"/>
        </w:rPr>
        <w:t>6</w:t>
      </w:r>
      <w:r w:rsidRPr="00862B8D">
        <w:rPr>
          <w:bCs/>
          <w:lang w:eastAsia="ru-RU"/>
        </w:rPr>
        <w:t xml:space="preserve"> г.</w:t>
      </w:r>
    </w:p>
    <w:p w14:paraId="2555C03A" w14:textId="77777777" w:rsidR="00590F62" w:rsidRDefault="00590F62" w:rsidP="00590F62">
      <w:pPr>
        <w:suppressAutoHyphens w:val="0"/>
        <w:spacing w:after="120"/>
        <w:ind w:left="283" w:firstLine="4678"/>
        <w:jc w:val="right"/>
        <w:rPr>
          <w:bCs/>
          <w:lang w:eastAsia="ru-RU"/>
        </w:rPr>
      </w:pPr>
    </w:p>
    <w:p w14:paraId="65BC3388" w14:textId="77777777" w:rsidR="00590F62" w:rsidRDefault="00590F62" w:rsidP="00590F62">
      <w:pPr>
        <w:suppressAutoHyphens w:val="0"/>
        <w:spacing w:after="120"/>
        <w:ind w:left="283" w:firstLine="4678"/>
        <w:jc w:val="right"/>
        <w:rPr>
          <w:bCs/>
          <w:lang w:eastAsia="ru-RU"/>
        </w:rPr>
      </w:pPr>
    </w:p>
    <w:p w14:paraId="6A43F91C" w14:textId="77777777" w:rsidR="00590F62" w:rsidRPr="002E76A5" w:rsidRDefault="00590F62" w:rsidP="00590F62">
      <w:pPr>
        <w:widowControl w:val="0"/>
        <w:spacing w:before="120" w:after="120"/>
        <w:jc w:val="center"/>
        <w:rPr>
          <w:i/>
        </w:rPr>
      </w:pPr>
      <w:r w:rsidRPr="002E76A5">
        <w:rPr>
          <w:bCs/>
          <w:i/>
        </w:rPr>
        <w:t xml:space="preserve">Форма </w:t>
      </w:r>
      <w:r w:rsidRPr="002E76A5">
        <w:rPr>
          <w:i/>
        </w:rPr>
        <w:t>Акта сдачи-приемки объектов федерального имущества.</w:t>
      </w: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2"/>
      </w:tblGrid>
      <w:tr w:rsidR="00590F62" w:rsidRPr="002E76A5" w14:paraId="677E7C06" w14:textId="77777777" w:rsidTr="008B7C0F">
        <w:trPr>
          <w:trHeight w:val="10426"/>
          <w:jc w:val="center"/>
        </w:trPr>
        <w:tc>
          <w:tcPr>
            <w:tcW w:w="9982" w:type="dxa"/>
          </w:tcPr>
          <w:p w14:paraId="4CB88C66" w14:textId="77777777" w:rsidR="00590F62" w:rsidRPr="002E76A5" w:rsidRDefault="00590F62" w:rsidP="008B7C0F">
            <w:pPr>
              <w:widowControl w:val="0"/>
              <w:ind w:firstLine="567"/>
              <w:jc w:val="center"/>
              <w:rPr>
                <w:b/>
              </w:rPr>
            </w:pPr>
            <w:r w:rsidRPr="002E76A5">
              <w:rPr>
                <w:b/>
              </w:rPr>
              <w:t>Акт сдачи-приемки объектов федерального имущества.</w:t>
            </w:r>
          </w:p>
          <w:p w14:paraId="5EEF0E1A" w14:textId="77777777" w:rsidR="00590F62" w:rsidRPr="002E76A5" w:rsidRDefault="00590F62" w:rsidP="008B7C0F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jc w:val="center"/>
            </w:pPr>
            <w:r w:rsidRPr="002E76A5">
              <w:t>по Государственному контракту от «___» __________20___ г. № ________________</w:t>
            </w:r>
          </w:p>
          <w:p w14:paraId="13FCEE9D" w14:textId="77777777" w:rsidR="00590F62" w:rsidRPr="002E76A5" w:rsidRDefault="00590F62" w:rsidP="008B7C0F">
            <w:pPr>
              <w:widowControl w:val="0"/>
            </w:pPr>
          </w:p>
          <w:p w14:paraId="695AB77A" w14:textId="44FF54EE" w:rsidR="00590F62" w:rsidRPr="002E76A5" w:rsidRDefault="00590F62" w:rsidP="008B7C0F">
            <w:pPr>
              <w:widowControl w:val="0"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2E76A5">
              <w:t xml:space="preserve">г. </w:t>
            </w:r>
            <w:r>
              <w:t>Владимир</w:t>
            </w:r>
            <w:r w:rsidRPr="002E76A5">
              <w:t xml:space="preserve">                                                                                                  «___»______________20___ г.</w:t>
            </w:r>
          </w:p>
          <w:p w14:paraId="583DB73C" w14:textId="77777777" w:rsidR="00590F62" w:rsidRPr="002E76A5" w:rsidRDefault="00590F62" w:rsidP="008B7C0F">
            <w:pPr>
              <w:widowControl w:val="0"/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</w:p>
          <w:p w14:paraId="52AB528F" w14:textId="7855F795" w:rsidR="00590F62" w:rsidRPr="002E76A5" w:rsidRDefault="00590F62" w:rsidP="008B7C0F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jc w:val="both"/>
            </w:pPr>
            <w:r w:rsidRPr="002E76A5">
              <w:t xml:space="preserve">Мы, нижеподписавшиеся, </w:t>
            </w:r>
            <w:r w:rsidRPr="00590F62">
              <w:rPr>
                <w:bCs/>
                <w:iCs/>
              </w:rPr>
              <w:t xml:space="preserve">Федеральное казенное образовательное учреждение высшего образования «Владимирский юридический институт Федеральной службы исполнения наказаний» (далее - ВЮИ ФСИН России), именуемое в дальнейшем «Государственный заказчик», в лице _________________действующ___ на основании </w:t>
            </w:r>
            <w:r>
              <w:rPr>
                <w:bCs/>
                <w:iCs/>
              </w:rPr>
              <w:t>_____________</w:t>
            </w:r>
            <w:r w:rsidRPr="00590F62">
              <w:rPr>
                <w:bCs/>
                <w:iCs/>
              </w:rPr>
              <w:t>__ с одной стороны и ______________, именуемый в дальнейшем «Исполнитель», в лице ______________, действующ___ на основании _______________с другой стороны</w:t>
            </w:r>
            <w:r w:rsidRPr="002E76A5">
              <w:t>, составили настоящий Акт сдачи-приемки объектов федерального имущества о том, что в соответствии с Государственным контрактом от «___» __________20___ г № __________________, Заказчик сдал, а Исполнитель принял следующие объекты федерального имущества для проведения утилизации: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A0" w:firstRow="1" w:lastRow="0" w:firstColumn="1" w:lastColumn="0" w:noHBand="0" w:noVBand="0"/>
            </w:tblPr>
            <w:tblGrid>
              <w:gridCol w:w="454"/>
              <w:gridCol w:w="2552"/>
              <w:gridCol w:w="567"/>
              <w:gridCol w:w="1701"/>
              <w:gridCol w:w="1418"/>
              <w:gridCol w:w="1417"/>
              <w:gridCol w:w="1701"/>
            </w:tblGrid>
            <w:tr w:rsidR="00590F62" w:rsidRPr="002E76A5" w14:paraId="471AA8E6" w14:textId="77777777" w:rsidTr="008B7C0F">
              <w:trPr>
                <w:cantSplit/>
                <w:trHeight w:val="1183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B2905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b/>
                      <w:bCs/>
                    </w:rPr>
                  </w:pPr>
                  <w:r w:rsidRPr="002E76A5">
                    <w:rPr>
                      <w:b/>
                      <w:bCs/>
                    </w:rPr>
                    <w:t>№ п/п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15BF7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ind w:firstLine="48"/>
                    <w:jc w:val="center"/>
                    <w:rPr>
                      <w:b/>
                      <w:bCs/>
                    </w:rPr>
                  </w:pPr>
                  <w:r w:rsidRPr="002E76A5">
                    <w:rPr>
                      <w:b/>
                      <w:bCs/>
                    </w:rPr>
                    <w:t>Наименование Имущества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1E096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ind w:left="-40" w:firstLine="22"/>
                    <w:jc w:val="center"/>
                    <w:rPr>
                      <w:b/>
                      <w:bCs/>
                    </w:rPr>
                  </w:pPr>
                  <w:r w:rsidRPr="002E76A5">
                    <w:rPr>
                      <w:b/>
                      <w:bCs/>
                    </w:rPr>
                    <w:t>Кол-во, шт.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18366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ind w:hanging="18"/>
                    <w:jc w:val="center"/>
                    <w:rPr>
                      <w:b/>
                      <w:bCs/>
                    </w:rPr>
                  </w:pPr>
                  <w:r w:rsidRPr="002E76A5">
                    <w:rPr>
                      <w:b/>
                      <w:bCs/>
                    </w:rPr>
                    <w:t>Инвентарный (номенкла-турный) номер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AE6FF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ind w:hanging="18"/>
                    <w:jc w:val="center"/>
                    <w:rPr>
                      <w:b/>
                      <w:bCs/>
                    </w:rPr>
                  </w:pPr>
                  <w:r w:rsidRPr="002E76A5">
                    <w:rPr>
                      <w:b/>
                      <w:bCs/>
                    </w:rPr>
                    <w:t>Заводской номер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CCA15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ind w:hanging="18"/>
                    <w:jc w:val="center"/>
                    <w:rPr>
                      <w:b/>
                      <w:bCs/>
                    </w:rPr>
                  </w:pPr>
                  <w:r w:rsidRPr="002E76A5">
                    <w:rPr>
                      <w:b/>
                      <w:bCs/>
                    </w:rPr>
                    <w:t>Дата ввода в эксплу-атацию.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174CD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b/>
                      <w:bCs/>
                    </w:rPr>
                  </w:pPr>
                  <w:r w:rsidRPr="002E76A5">
                    <w:rPr>
                      <w:b/>
                      <w:bCs/>
                    </w:rPr>
                    <w:t>Наличие драгоценных металлов</w:t>
                  </w:r>
                </w:p>
              </w:tc>
            </w:tr>
            <w:tr w:rsidR="00590F62" w:rsidRPr="002E76A5" w14:paraId="38863EED" w14:textId="77777777" w:rsidTr="008B7C0F">
              <w:trPr>
                <w:trHeight w:val="235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64CE63E2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ind w:hanging="40"/>
                    <w:jc w:val="center"/>
                    <w:rPr>
                      <w:b/>
                    </w:rPr>
                  </w:pPr>
                  <w:r w:rsidRPr="002E76A5">
                    <w:rPr>
                      <w:b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5CDAB742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ind w:hanging="40"/>
                    <w:jc w:val="center"/>
                    <w:rPr>
                      <w:b/>
                    </w:rPr>
                  </w:pPr>
                  <w:r w:rsidRPr="002E76A5">
                    <w:rPr>
                      <w:b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14:paraId="4DB536DE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b/>
                    </w:rPr>
                  </w:pPr>
                  <w:r w:rsidRPr="002E76A5">
                    <w:rPr>
                      <w:b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14:paraId="3C06BEF6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b/>
                    </w:rPr>
                  </w:pPr>
                  <w:r w:rsidRPr="002E76A5">
                    <w:rPr>
                      <w:b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14:paraId="69D8B4D0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14:paraId="399D7A69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b/>
                    </w:rPr>
                  </w:pPr>
                  <w:r w:rsidRPr="002E76A5">
                    <w:rPr>
                      <w:b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696DE8BB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  <w:rPr>
                      <w:b/>
                    </w:rPr>
                  </w:pPr>
                  <w:r w:rsidRPr="002E76A5">
                    <w:rPr>
                      <w:b/>
                    </w:rPr>
                    <w:t>6</w:t>
                  </w:r>
                </w:p>
              </w:tc>
            </w:tr>
            <w:tr w:rsidR="00590F62" w:rsidRPr="002E76A5" w14:paraId="61F0377A" w14:textId="77777777" w:rsidTr="008B7C0F">
              <w:trPr>
                <w:trHeight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8E0A5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ind w:hanging="40"/>
                    <w:jc w:val="center"/>
                  </w:pPr>
                  <w:r w:rsidRPr="002E76A5">
                    <w:t>1.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EC58C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ind w:left="61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D811F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F665E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6F166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7BA4F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343E4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jc w:val="center"/>
                  </w:pPr>
                </w:p>
              </w:tc>
            </w:tr>
            <w:tr w:rsidR="00590F62" w:rsidRPr="002E76A5" w14:paraId="28DE3593" w14:textId="77777777" w:rsidTr="008B7C0F">
              <w:trPr>
                <w:trHeight w:val="20"/>
              </w:trPr>
              <w:tc>
                <w:tcPr>
                  <w:tcW w:w="30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D1F42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before="100" w:after="100"/>
                    <w:ind w:firstLine="48"/>
                    <w:rPr>
                      <w:b/>
                    </w:rPr>
                  </w:pPr>
                  <w:r w:rsidRPr="002E76A5">
                    <w:rPr>
                      <w:b/>
                    </w:rPr>
                    <w:t>Итого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4FBF2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after="16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24C01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after="16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A9B15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after="16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C2A81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after="16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76158" w14:textId="77777777" w:rsidR="00590F62" w:rsidRPr="002E76A5" w:rsidRDefault="00590F62" w:rsidP="008B7C0F">
                  <w:pPr>
                    <w:widowControl w:val="0"/>
                    <w:tabs>
                      <w:tab w:val="left" w:pos="7153"/>
                    </w:tabs>
                    <w:spacing w:after="160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6FBA229D" w14:textId="77777777" w:rsidR="00590F62" w:rsidRPr="002E76A5" w:rsidRDefault="00590F62" w:rsidP="008B7C0F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ind w:firstLine="708"/>
              <w:jc w:val="both"/>
            </w:pPr>
            <w:r w:rsidRPr="002E76A5">
              <w:t xml:space="preserve">Всего передано для оказания Услуг по утилизации объектов федерального имущества ______ (_______________) шт. </w:t>
            </w:r>
          </w:p>
          <w:p w14:paraId="52CED58C" w14:textId="77777777" w:rsidR="00590F62" w:rsidRPr="002E76A5" w:rsidRDefault="00590F62" w:rsidP="008B7C0F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ind w:firstLine="708"/>
              <w:jc w:val="both"/>
            </w:pPr>
            <w:r w:rsidRPr="002E76A5">
              <w:t>Настоящий Акт составлен в 3 (Трех) экземплярах, имеющих одинаковую юридическую силу: 2 (Два) экземпляра для Заказчика, 1 (Один) – для Исполнителя.</w:t>
            </w:r>
          </w:p>
          <w:p w14:paraId="63E34714" w14:textId="77777777" w:rsidR="00590F62" w:rsidRDefault="00590F62" w:rsidP="008B7C0F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ind w:firstLine="708"/>
              <w:jc w:val="both"/>
            </w:pPr>
          </w:p>
          <w:tbl>
            <w:tblPr>
              <w:tblW w:w="19596" w:type="dxa"/>
              <w:tblLayout w:type="fixed"/>
              <w:tblLook w:val="0000" w:firstRow="0" w:lastRow="0" w:firstColumn="0" w:lastColumn="0" w:noHBand="0" w:noVBand="0"/>
            </w:tblPr>
            <w:tblGrid>
              <w:gridCol w:w="5137"/>
              <w:gridCol w:w="4536"/>
              <w:gridCol w:w="4536"/>
              <w:gridCol w:w="5387"/>
            </w:tblGrid>
            <w:tr w:rsidR="00D945CE" w:rsidRPr="002E76A5" w14:paraId="2A2670E0" w14:textId="77777777" w:rsidTr="000E69FE">
              <w:trPr>
                <w:trHeight w:val="896"/>
              </w:trPr>
              <w:tc>
                <w:tcPr>
                  <w:tcW w:w="5137" w:type="dxa"/>
                </w:tcPr>
                <w:p w14:paraId="675B958E" w14:textId="77777777" w:rsidR="00D945CE" w:rsidRDefault="00D945CE" w:rsidP="000E69FE">
                  <w:pPr>
                    <w:jc w:val="center"/>
                    <w:rPr>
                      <w:rFonts w:eastAsia="Calibri"/>
                      <w:b/>
                      <w:bCs/>
                      <w:lang w:eastAsia="ru-RU"/>
                    </w:rPr>
                  </w:pPr>
                  <w:r w:rsidRPr="00A10A72">
                    <w:rPr>
                      <w:rFonts w:eastAsia="Calibri"/>
                      <w:b/>
                      <w:bCs/>
                      <w:lang w:eastAsia="ru-RU"/>
                    </w:rPr>
                    <w:t>«Государственный заказчик»:</w:t>
                  </w:r>
                </w:p>
                <w:p w14:paraId="3F85481F" w14:textId="77777777" w:rsidR="00D945CE" w:rsidRDefault="00D945CE" w:rsidP="000E69FE">
                  <w:pPr>
                    <w:rPr>
                      <w:rFonts w:eastAsia="Calibri"/>
                      <w:bCs/>
                      <w:lang w:eastAsia="ru-RU"/>
                    </w:rPr>
                  </w:pPr>
                </w:p>
                <w:p w14:paraId="772C9770" w14:textId="77777777" w:rsidR="00D945CE" w:rsidRPr="002E76A5" w:rsidRDefault="00D945CE" w:rsidP="000E69FE">
                  <w:pPr>
                    <w:widowControl w:val="0"/>
                    <w:jc w:val="center"/>
                  </w:pPr>
                  <w:r w:rsidRPr="00862B8D">
                    <w:rPr>
                      <w:rFonts w:eastAsia="Calibri"/>
                      <w:bCs/>
                      <w:lang w:eastAsia="ru-RU"/>
                    </w:rPr>
                    <w:t>ВЮИ ФСИН России</w:t>
                  </w:r>
                </w:p>
              </w:tc>
              <w:tc>
                <w:tcPr>
                  <w:tcW w:w="4536" w:type="dxa"/>
                </w:tcPr>
                <w:p w14:paraId="04BA9D26" w14:textId="77777777" w:rsidR="00D945CE" w:rsidRPr="00A10A72" w:rsidRDefault="00D945CE" w:rsidP="000E69FE">
                  <w:pPr>
                    <w:jc w:val="center"/>
                    <w:rPr>
                      <w:rFonts w:eastAsia="Calibri"/>
                      <w:b/>
                      <w:bCs/>
                      <w:lang w:eastAsia="ru-RU"/>
                    </w:rPr>
                  </w:pPr>
                  <w:r>
                    <w:rPr>
                      <w:rFonts w:eastAsia="Calibri"/>
                      <w:b/>
                      <w:bCs/>
                      <w:lang w:eastAsia="ru-RU"/>
                    </w:rPr>
                    <w:t>«Исполнитель</w:t>
                  </w:r>
                  <w:r w:rsidRPr="00A10A72">
                    <w:rPr>
                      <w:rFonts w:eastAsia="Calibri"/>
                      <w:b/>
                      <w:bCs/>
                      <w:lang w:eastAsia="ru-RU"/>
                    </w:rPr>
                    <w:t>»:</w:t>
                  </w:r>
                </w:p>
                <w:p w14:paraId="062B7F38" w14:textId="77777777" w:rsidR="00D945CE" w:rsidRDefault="00D945CE" w:rsidP="000E69FE">
                  <w:pPr>
                    <w:jc w:val="both"/>
                    <w:rPr>
                      <w:rFonts w:eastAsia="Calibri"/>
                      <w:b/>
                      <w:lang w:eastAsia="ru-RU"/>
                    </w:rPr>
                  </w:pPr>
                </w:p>
                <w:p w14:paraId="4DBC349A" w14:textId="77777777" w:rsidR="00D945CE" w:rsidRPr="002E76A5" w:rsidRDefault="00D945CE" w:rsidP="000E69FE">
                  <w:pPr>
                    <w:widowControl w:val="0"/>
                    <w:ind w:left="351"/>
                    <w:jc w:val="center"/>
                  </w:pPr>
                  <w:r>
                    <w:rPr>
                      <w:rFonts w:eastAsia="Calibri"/>
                      <w:b/>
                      <w:lang w:eastAsia="ru-RU"/>
                    </w:rPr>
                    <w:t>_______________________</w:t>
                  </w:r>
                </w:p>
              </w:tc>
              <w:tc>
                <w:tcPr>
                  <w:tcW w:w="4536" w:type="dxa"/>
                </w:tcPr>
                <w:p w14:paraId="483AC6B2" w14:textId="77777777" w:rsidR="00D945CE" w:rsidRPr="002E76A5" w:rsidRDefault="00D945CE" w:rsidP="000E69FE">
                  <w:pPr>
                    <w:widowControl w:val="0"/>
                  </w:pPr>
                </w:p>
              </w:tc>
              <w:tc>
                <w:tcPr>
                  <w:tcW w:w="5387" w:type="dxa"/>
                </w:tcPr>
                <w:p w14:paraId="11E570D6" w14:textId="77777777" w:rsidR="00D945CE" w:rsidRPr="002E76A5" w:rsidRDefault="00D945CE" w:rsidP="000E69FE">
                  <w:pPr>
                    <w:widowControl w:val="0"/>
                    <w:ind w:left="318"/>
                  </w:pPr>
                </w:p>
              </w:tc>
            </w:tr>
            <w:tr w:rsidR="00D945CE" w:rsidRPr="002E76A5" w14:paraId="5126800B" w14:textId="77777777" w:rsidTr="000E69FE">
              <w:trPr>
                <w:trHeight w:val="2469"/>
              </w:trPr>
              <w:tc>
                <w:tcPr>
                  <w:tcW w:w="5137" w:type="dxa"/>
                </w:tcPr>
                <w:p w14:paraId="1FC4FE85" w14:textId="77777777" w:rsidR="00D945CE" w:rsidRPr="00A10A72" w:rsidRDefault="00D945CE" w:rsidP="000E69FE">
                  <w:pPr>
                    <w:rPr>
                      <w:rFonts w:eastAsia="Calibri"/>
                      <w:lang w:eastAsia="ru-RU"/>
                    </w:rPr>
                  </w:pPr>
                </w:p>
                <w:p w14:paraId="6364F02F" w14:textId="77777777" w:rsidR="00D945CE" w:rsidRPr="00A10A72" w:rsidRDefault="00D945CE" w:rsidP="000E69FE">
                  <w:pPr>
                    <w:jc w:val="center"/>
                    <w:rPr>
                      <w:rFonts w:eastAsia="Calibri"/>
                      <w:lang w:eastAsia="ru-RU"/>
                    </w:rPr>
                  </w:pPr>
                  <w:r w:rsidRPr="00A10A72">
                    <w:rPr>
                      <w:rFonts w:eastAsia="Calibri"/>
                      <w:lang w:eastAsia="ru-RU"/>
                    </w:rPr>
                    <w:t>__</w:t>
                  </w:r>
                  <w:r>
                    <w:rPr>
                      <w:rFonts w:eastAsia="Calibri"/>
                      <w:lang w:eastAsia="ru-RU"/>
                    </w:rPr>
                    <w:t>____________________/__________</w:t>
                  </w:r>
                  <w:r w:rsidRPr="00A10A72">
                    <w:rPr>
                      <w:rFonts w:eastAsia="Calibri"/>
                      <w:lang w:eastAsia="ru-RU"/>
                    </w:rPr>
                    <w:t xml:space="preserve"> /</w:t>
                  </w:r>
                </w:p>
                <w:p w14:paraId="325F19EF" w14:textId="77777777" w:rsidR="00D945CE" w:rsidRPr="00A10A72" w:rsidRDefault="00D945CE" w:rsidP="000E69FE">
                  <w:pPr>
                    <w:ind w:firstLine="708"/>
                    <w:jc w:val="both"/>
                    <w:rPr>
                      <w:rFonts w:eastAsia="Calibri"/>
                      <w:lang w:eastAsia="ru-RU"/>
                    </w:rPr>
                  </w:pPr>
                  <w:r w:rsidRPr="00A10A72">
                    <w:rPr>
                      <w:rFonts w:eastAsia="Calibri"/>
                      <w:lang w:eastAsia="ru-RU"/>
                    </w:rPr>
                    <w:t>М.П.</w:t>
                  </w:r>
                </w:p>
                <w:p w14:paraId="0572BE05" w14:textId="720B1BDC" w:rsidR="00D945CE" w:rsidRPr="00A10A72" w:rsidRDefault="00D945CE" w:rsidP="00194782">
                  <w:pPr>
                    <w:jc w:val="center"/>
                    <w:rPr>
                      <w:rFonts w:eastAsia="Calibri"/>
                      <w:b/>
                      <w:bCs/>
                      <w:lang w:eastAsia="ru-RU"/>
                    </w:rPr>
                  </w:pPr>
                  <w:r w:rsidRPr="00A10A72">
                    <w:rPr>
                      <w:rFonts w:eastAsia="Calibri"/>
                      <w:lang w:eastAsia="ru-RU"/>
                    </w:rPr>
                    <w:t>«____» _____________________ 202</w:t>
                  </w:r>
                  <w:r w:rsidR="00194782">
                    <w:rPr>
                      <w:rFonts w:eastAsia="Calibri"/>
                      <w:lang w:eastAsia="ru-RU"/>
                    </w:rPr>
                    <w:t>6</w:t>
                  </w:r>
                  <w:r>
                    <w:rPr>
                      <w:rFonts w:eastAsia="Calibri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4536" w:type="dxa"/>
                </w:tcPr>
                <w:p w14:paraId="1DF07147" w14:textId="77777777" w:rsidR="00D945CE" w:rsidRPr="00A10A72" w:rsidRDefault="00D945CE" w:rsidP="000E69FE">
                  <w:pPr>
                    <w:rPr>
                      <w:rFonts w:eastAsia="Calibri"/>
                      <w:lang w:eastAsia="ru-RU"/>
                    </w:rPr>
                  </w:pPr>
                </w:p>
                <w:p w14:paraId="2C3671C2" w14:textId="77777777" w:rsidR="00D945CE" w:rsidRPr="00A10A72" w:rsidRDefault="00D945CE" w:rsidP="000E69FE">
                  <w:pPr>
                    <w:jc w:val="center"/>
                    <w:rPr>
                      <w:rFonts w:eastAsia="Calibri"/>
                      <w:lang w:eastAsia="ru-RU"/>
                    </w:rPr>
                  </w:pPr>
                  <w:r w:rsidRPr="00A10A72">
                    <w:rPr>
                      <w:rFonts w:eastAsia="Calibri"/>
                      <w:lang w:eastAsia="ru-RU"/>
                    </w:rPr>
                    <w:t>_______________________/___________/</w:t>
                  </w:r>
                </w:p>
                <w:p w14:paraId="3FB6E576" w14:textId="77777777" w:rsidR="00D945CE" w:rsidRPr="00A10A72" w:rsidRDefault="00D945CE" w:rsidP="000E69FE">
                  <w:pPr>
                    <w:ind w:firstLine="708"/>
                    <w:rPr>
                      <w:rFonts w:eastAsia="Calibri"/>
                      <w:lang w:eastAsia="ru-RU"/>
                    </w:rPr>
                  </w:pPr>
                  <w:r w:rsidRPr="00A10A72">
                    <w:rPr>
                      <w:rFonts w:eastAsia="Calibri"/>
                      <w:lang w:eastAsia="ru-RU"/>
                    </w:rPr>
                    <w:t>М.П.</w:t>
                  </w:r>
                </w:p>
                <w:p w14:paraId="668DAC5E" w14:textId="2D9B46A3" w:rsidR="00D945CE" w:rsidRDefault="00D945CE" w:rsidP="00194782">
                  <w:pPr>
                    <w:jc w:val="center"/>
                    <w:rPr>
                      <w:rFonts w:eastAsia="Calibri"/>
                      <w:b/>
                      <w:bCs/>
                      <w:lang w:eastAsia="ru-RU"/>
                    </w:rPr>
                  </w:pPr>
                  <w:r w:rsidRPr="00A10A72">
                    <w:rPr>
                      <w:rFonts w:eastAsia="Calibri"/>
                      <w:lang w:eastAsia="ru-RU"/>
                    </w:rPr>
                    <w:t>«____» _____________________ 202</w:t>
                  </w:r>
                  <w:r w:rsidR="00194782">
                    <w:rPr>
                      <w:rFonts w:eastAsia="Calibri"/>
                      <w:lang w:eastAsia="ru-RU"/>
                    </w:rPr>
                    <w:t>6</w:t>
                  </w:r>
                  <w:r w:rsidRPr="00A10A72">
                    <w:rPr>
                      <w:rFonts w:eastAsia="Calibri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4536" w:type="dxa"/>
                </w:tcPr>
                <w:p w14:paraId="641A7D72" w14:textId="77777777" w:rsidR="00D945CE" w:rsidRPr="002E76A5" w:rsidRDefault="00D945CE" w:rsidP="000E69FE">
                  <w:pPr>
                    <w:widowControl w:val="0"/>
                  </w:pPr>
                </w:p>
              </w:tc>
              <w:tc>
                <w:tcPr>
                  <w:tcW w:w="5387" w:type="dxa"/>
                </w:tcPr>
                <w:p w14:paraId="674B5C72" w14:textId="77777777" w:rsidR="00D945CE" w:rsidRPr="002E76A5" w:rsidRDefault="00D945CE" w:rsidP="000E69FE">
                  <w:pPr>
                    <w:widowControl w:val="0"/>
                    <w:ind w:left="318"/>
                  </w:pPr>
                </w:p>
              </w:tc>
            </w:tr>
          </w:tbl>
          <w:p w14:paraId="731AD586" w14:textId="77777777" w:rsidR="00590F62" w:rsidRPr="002E76A5" w:rsidRDefault="00590F62" w:rsidP="00D945CE">
            <w:pPr>
              <w:widowControl w:val="0"/>
              <w:tabs>
                <w:tab w:val="left" w:pos="7153"/>
              </w:tabs>
              <w:autoSpaceDE w:val="0"/>
              <w:autoSpaceDN w:val="0"/>
              <w:adjustRightInd w:val="0"/>
              <w:ind w:firstLine="708"/>
              <w:jc w:val="both"/>
            </w:pPr>
          </w:p>
        </w:tc>
      </w:tr>
    </w:tbl>
    <w:p w14:paraId="6C3B5514" w14:textId="77777777" w:rsidR="00590F62" w:rsidRDefault="00590F62" w:rsidP="008223BF">
      <w:pPr>
        <w:pStyle w:val="ConsNormal"/>
      </w:pPr>
    </w:p>
    <w:p w14:paraId="2A4F464A" w14:textId="77777777" w:rsidR="00590F62" w:rsidRDefault="00590F62" w:rsidP="008223BF">
      <w:pPr>
        <w:pStyle w:val="ConsNormal"/>
      </w:pPr>
    </w:p>
    <w:p w14:paraId="3E48550E" w14:textId="77777777" w:rsidR="00590F62" w:rsidRDefault="00590F62" w:rsidP="008223BF">
      <w:pPr>
        <w:pStyle w:val="ConsNormal"/>
      </w:pPr>
    </w:p>
    <w:p w14:paraId="5987EC6F" w14:textId="77777777" w:rsidR="008B7C0F" w:rsidRDefault="008B7C0F" w:rsidP="00590F62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</w:p>
    <w:p w14:paraId="36154DA0" w14:textId="77777777" w:rsidR="00D66C97" w:rsidRDefault="00D66C97" w:rsidP="008B7C0F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</w:p>
    <w:p w14:paraId="7A85691F" w14:textId="346D257B" w:rsidR="008B7C0F" w:rsidRPr="008B7C0F" w:rsidRDefault="008B7C0F" w:rsidP="008B7C0F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  <w:r w:rsidRPr="008B7C0F">
        <w:rPr>
          <w:bCs/>
          <w:lang w:eastAsia="ru-RU"/>
        </w:rPr>
        <w:lastRenderedPageBreak/>
        <w:t>Приложение</w:t>
      </w:r>
      <w:r>
        <w:rPr>
          <w:bCs/>
          <w:lang w:eastAsia="ru-RU"/>
        </w:rPr>
        <w:t xml:space="preserve"> № 5</w:t>
      </w:r>
    </w:p>
    <w:p w14:paraId="6B1ED494" w14:textId="77777777" w:rsidR="008B7C0F" w:rsidRPr="008B7C0F" w:rsidRDefault="008B7C0F" w:rsidP="008B7C0F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  <w:r w:rsidRPr="008B7C0F">
        <w:rPr>
          <w:bCs/>
          <w:lang w:eastAsia="ru-RU"/>
        </w:rPr>
        <w:t>к Государственному Контракту</w:t>
      </w:r>
    </w:p>
    <w:p w14:paraId="18CE1799" w14:textId="27BF39AC" w:rsidR="008B7C0F" w:rsidRPr="008B7C0F" w:rsidRDefault="008B7C0F" w:rsidP="008B7C0F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  <w:r w:rsidRPr="008B7C0F">
        <w:rPr>
          <w:bCs/>
          <w:lang w:eastAsia="ru-RU"/>
        </w:rPr>
        <w:t>№ _____ от «____» _____________ 202</w:t>
      </w:r>
      <w:r w:rsidR="00194782">
        <w:rPr>
          <w:bCs/>
          <w:lang w:eastAsia="ru-RU"/>
        </w:rPr>
        <w:t>6</w:t>
      </w:r>
      <w:r w:rsidRPr="008B7C0F">
        <w:rPr>
          <w:bCs/>
          <w:lang w:eastAsia="ru-RU"/>
        </w:rPr>
        <w:t xml:space="preserve"> г.</w:t>
      </w:r>
    </w:p>
    <w:p w14:paraId="4E8651DD" w14:textId="77777777" w:rsidR="008B7C0F" w:rsidRDefault="008B7C0F" w:rsidP="00590F62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</w:p>
    <w:p w14:paraId="37EA107C" w14:textId="77777777" w:rsidR="008B7C0F" w:rsidRDefault="008B7C0F" w:rsidP="00590F62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</w:p>
    <w:p w14:paraId="29872FE7" w14:textId="77777777" w:rsidR="008B7C0F" w:rsidRDefault="008B7C0F" w:rsidP="00590F62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</w:p>
    <w:p w14:paraId="11FF6893" w14:textId="77777777" w:rsidR="008B7C0F" w:rsidRDefault="008B7C0F" w:rsidP="00590F62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</w:p>
    <w:p w14:paraId="014CB9F5" w14:textId="77777777" w:rsidR="008B7C0F" w:rsidRPr="002E76A5" w:rsidRDefault="008B7C0F" w:rsidP="008B7C0F">
      <w:pPr>
        <w:widowControl w:val="0"/>
        <w:jc w:val="center"/>
        <w:rPr>
          <w:b/>
          <w:kern w:val="1"/>
        </w:rPr>
      </w:pPr>
      <w:r w:rsidRPr="002E76A5">
        <w:rPr>
          <w:b/>
          <w:kern w:val="1"/>
        </w:rPr>
        <w:t xml:space="preserve">Образец Паспорта по извлечённым материалам. </w:t>
      </w:r>
    </w:p>
    <w:p w14:paraId="7786A3F9" w14:textId="77777777" w:rsidR="008B7C0F" w:rsidRPr="002E76A5" w:rsidRDefault="008B7C0F" w:rsidP="008B7C0F">
      <w:pPr>
        <w:widowControl w:val="0"/>
        <w:rPr>
          <w:b/>
          <w:kern w:val="1"/>
        </w:rPr>
      </w:pPr>
    </w:p>
    <w:tbl>
      <w:tblPr>
        <w:tblW w:w="106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11"/>
      </w:tblGrid>
      <w:tr w:rsidR="008B7C0F" w:rsidRPr="002E76A5" w14:paraId="45248029" w14:textId="77777777" w:rsidTr="008B7C0F">
        <w:tc>
          <w:tcPr>
            <w:tcW w:w="9923" w:type="dxa"/>
          </w:tcPr>
          <w:p w14:paraId="034D7B9A" w14:textId="77777777" w:rsidR="008B7C0F" w:rsidRPr="002E76A5" w:rsidRDefault="008B7C0F" w:rsidP="008B7C0F">
            <w:pPr>
              <w:widowControl w:val="0"/>
              <w:jc w:val="center"/>
              <w:rPr>
                <w:kern w:val="1"/>
              </w:rPr>
            </w:pPr>
            <w:r w:rsidRPr="002E76A5">
              <w:rPr>
                <w:kern w:val="1"/>
              </w:rPr>
              <w:t>Паспорт по извлечённым материалам</w:t>
            </w:r>
          </w:p>
          <w:p w14:paraId="4E8B706D" w14:textId="77777777" w:rsidR="008B7C0F" w:rsidRPr="002E76A5" w:rsidRDefault="008B7C0F" w:rsidP="008B7C0F">
            <w:pPr>
              <w:widowControl w:val="0"/>
              <w:jc w:val="center"/>
              <w:rPr>
                <w:kern w:val="1"/>
              </w:rPr>
            </w:pPr>
            <w:r w:rsidRPr="002E76A5">
              <w:rPr>
                <w:kern w:val="1"/>
              </w:rPr>
              <w:t xml:space="preserve">к Государственному контракту от «___» ___________ 20__ г. №__________ </w:t>
            </w:r>
          </w:p>
          <w:p w14:paraId="5664E941" w14:textId="77777777" w:rsidR="008B7C0F" w:rsidRPr="002E76A5" w:rsidRDefault="008B7C0F" w:rsidP="008B7C0F">
            <w:pPr>
              <w:widowControl w:val="0"/>
              <w:jc w:val="center"/>
              <w:rPr>
                <w:b/>
                <w:kern w:val="1"/>
              </w:rPr>
            </w:pPr>
          </w:p>
          <w:p w14:paraId="7855436B" w14:textId="77777777" w:rsidR="008B7C0F" w:rsidRPr="002E76A5" w:rsidRDefault="008B7C0F" w:rsidP="008B7C0F">
            <w:pPr>
              <w:widowControl w:val="0"/>
              <w:rPr>
                <w:rFonts w:eastAsia="Calibri"/>
              </w:rPr>
            </w:pPr>
            <w:r w:rsidRPr="002E76A5">
              <w:rPr>
                <w:rFonts w:eastAsia="Calibri"/>
                <w:b/>
              </w:rPr>
              <w:t>Исполнитель:___________________</w:t>
            </w:r>
            <w:r w:rsidRPr="002E76A5">
              <w:rPr>
                <w:rFonts w:eastAsia="Calibri"/>
              </w:rPr>
              <w:t xml:space="preserve"> </w:t>
            </w:r>
          </w:p>
          <w:p w14:paraId="7A0853C8" w14:textId="77777777" w:rsidR="008B7C0F" w:rsidRPr="002E76A5" w:rsidRDefault="008B7C0F" w:rsidP="008B7C0F">
            <w:pPr>
              <w:widowControl w:val="0"/>
              <w:spacing w:before="120"/>
              <w:rPr>
                <w:lang w:val="x-none"/>
              </w:rPr>
            </w:pPr>
            <w:r w:rsidRPr="002E76A5">
              <w:rPr>
                <w:lang w:val="x-none"/>
              </w:rPr>
              <w:t>Адрес (местонахождение) юридического лица: _______________________.</w:t>
            </w:r>
          </w:p>
          <w:p w14:paraId="2C831FDC" w14:textId="77777777" w:rsidR="008B7C0F" w:rsidRPr="002E76A5" w:rsidRDefault="008B7C0F" w:rsidP="008B7C0F">
            <w:pPr>
              <w:widowControl w:val="0"/>
              <w:spacing w:before="120"/>
              <w:rPr>
                <w:lang w:val="x-none"/>
              </w:rPr>
            </w:pPr>
            <w:r w:rsidRPr="002E76A5">
              <w:rPr>
                <w:lang w:val="x-none"/>
              </w:rPr>
              <w:t>Почтовый адрес: _________________.</w:t>
            </w:r>
          </w:p>
          <w:p w14:paraId="3D6A0CAB" w14:textId="77777777" w:rsidR="008B7C0F" w:rsidRPr="002E76A5" w:rsidRDefault="008B7C0F" w:rsidP="008B7C0F">
            <w:pPr>
              <w:widowControl w:val="0"/>
              <w:spacing w:before="120"/>
              <w:rPr>
                <w:lang w:val="x-none"/>
              </w:rPr>
            </w:pPr>
            <w:r w:rsidRPr="002E76A5">
              <w:rPr>
                <w:lang w:val="x-none"/>
              </w:rPr>
              <w:t>ИНН _____________</w:t>
            </w:r>
          </w:p>
          <w:p w14:paraId="2874DC7B" w14:textId="77777777" w:rsidR="008B7C0F" w:rsidRPr="002E76A5" w:rsidRDefault="008B7C0F" w:rsidP="008B7C0F">
            <w:pPr>
              <w:widowControl w:val="0"/>
              <w:spacing w:before="120"/>
              <w:rPr>
                <w:lang w:val="x-none"/>
              </w:rPr>
            </w:pPr>
            <w:r w:rsidRPr="002E76A5">
              <w:rPr>
                <w:lang w:val="x-none"/>
              </w:rPr>
              <w:t>КПП ____________</w:t>
            </w:r>
          </w:p>
          <w:p w14:paraId="263B24CA" w14:textId="77777777" w:rsidR="008B7C0F" w:rsidRPr="002E76A5" w:rsidRDefault="008B7C0F" w:rsidP="008B7C0F">
            <w:pPr>
              <w:widowControl w:val="0"/>
              <w:spacing w:before="120"/>
              <w:rPr>
                <w:lang w:val="x-none"/>
              </w:rPr>
            </w:pPr>
            <w:r w:rsidRPr="002E76A5">
              <w:rPr>
                <w:lang w:val="x-none"/>
              </w:rPr>
              <w:t>ОГРН ____________</w:t>
            </w:r>
          </w:p>
          <w:p w14:paraId="45FF2583" w14:textId="77777777" w:rsidR="008B7C0F" w:rsidRPr="002E76A5" w:rsidRDefault="008B7C0F" w:rsidP="008B7C0F">
            <w:pPr>
              <w:widowControl w:val="0"/>
              <w:spacing w:before="120"/>
              <w:rPr>
                <w:lang w:val="x-none"/>
              </w:rPr>
            </w:pPr>
            <w:r w:rsidRPr="002E76A5">
              <w:rPr>
                <w:lang w:val="x-none"/>
              </w:rPr>
              <w:t>Банковские реквизиты:</w:t>
            </w:r>
          </w:p>
          <w:p w14:paraId="684EDB0B" w14:textId="77777777" w:rsidR="008B7C0F" w:rsidRPr="002E76A5" w:rsidRDefault="008B7C0F" w:rsidP="008B7C0F">
            <w:pPr>
              <w:widowControl w:val="0"/>
              <w:spacing w:before="120"/>
              <w:rPr>
                <w:lang w:val="x-none"/>
              </w:rPr>
            </w:pPr>
            <w:r w:rsidRPr="002E76A5">
              <w:rPr>
                <w:lang w:val="x-none"/>
              </w:rPr>
              <w:t>Р/с _____________________</w:t>
            </w:r>
          </w:p>
          <w:p w14:paraId="343627A3" w14:textId="77777777" w:rsidR="008B7C0F" w:rsidRPr="002E76A5" w:rsidRDefault="008B7C0F" w:rsidP="008B7C0F">
            <w:pPr>
              <w:widowControl w:val="0"/>
              <w:spacing w:before="120"/>
              <w:rPr>
                <w:lang w:val="x-none"/>
              </w:rPr>
            </w:pPr>
            <w:r w:rsidRPr="002E76A5">
              <w:rPr>
                <w:lang w:val="x-none"/>
              </w:rPr>
              <w:t>Отделение _______________</w:t>
            </w:r>
          </w:p>
          <w:p w14:paraId="1C9B6E9C" w14:textId="77777777" w:rsidR="008B7C0F" w:rsidRPr="002E76A5" w:rsidRDefault="008B7C0F" w:rsidP="008B7C0F">
            <w:pPr>
              <w:widowControl w:val="0"/>
              <w:spacing w:before="120"/>
              <w:rPr>
                <w:lang w:val="x-none"/>
              </w:rPr>
            </w:pPr>
            <w:r w:rsidRPr="002E76A5">
              <w:rPr>
                <w:lang w:val="x-none"/>
              </w:rPr>
              <w:t>К/с _____________________</w:t>
            </w:r>
          </w:p>
          <w:p w14:paraId="11EF1AB6" w14:textId="77777777" w:rsidR="008B7C0F" w:rsidRPr="002E76A5" w:rsidRDefault="008B7C0F" w:rsidP="008B7C0F">
            <w:pPr>
              <w:widowControl w:val="0"/>
              <w:spacing w:before="120"/>
              <w:rPr>
                <w:lang w:val="x-none"/>
              </w:rPr>
            </w:pPr>
            <w:r w:rsidRPr="002E76A5">
              <w:rPr>
                <w:lang w:val="x-none"/>
              </w:rPr>
              <w:t>БИК _______________</w:t>
            </w:r>
          </w:p>
          <w:p w14:paraId="1CE068E6" w14:textId="77777777" w:rsidR="008B7C0F" w:rsidRPr="002E76A5" w:rsidRDefault="008B7C0F" w:rsidP="008B7C0F">
            <w:pPr>
              <w:widowControl w:val="0"/>
              <w:spacing w:before="120"/>
              <w:rPr>
                <w:lang w:val="x-none"/>
              </w:rPr>
            </w:pPr>
            <w:r w:rsidRPr="002E76A5">
              <w:rPr>
                <w:lang w:val="x-none"/>
              </w:rPr>
              <w:t>Контактный телефон: _______________</w:t>
            </w:r>
          </w:p>
          <w:p w14:paraId="6824FC8B" w14:textId="73DDA753" w:rsidR="008B7C0F" w:rsidRPr="002E76A5" w:rsidRDefault="008B7C0F" w:rsidP="008B7C0F">
            <w:pPr>
              <w:widowControl w:val="0"/>
              <w:spacing w:before="120"/>
              <w:rPr>
                <w:lang w:val="x-none"/>
              </w:rPr>
            </w:pPr>
            <w:r w:rsidRPr="002E76A5">
              <w:rPr>
                <w:b/>
                <w:lang w:val="x-none"/>
              </w:rPr>
              <w:t>Заказчик:</w:t>
            </w:r>
            <w:r w:rsidRPr="002E76A5">
              <w:rPr>
                <w:lang w:val="x-none"/>
              </w:rPr>
              <w:t xml:space="preserve"> </w:t>
            </w:r>
            <w:r w:rsidR="00D945CE" w:rsidRPr="00D945CE">
              <w:rPr>
                <w:bCs/>
                <w:iCs/>
              </w:rPr>
              <w:t>ВЮИ ФСИН России</w:t>
            </w:r>
          </w:p>
          <w:p w14:paraId="6DF95B27" w14:textId="77777777" w:rsidR="008B7C0F" w:rsidRPr="002E76A5" w:rsidRDefault="008B7C0F" w:rsidP="008B7C0F">
            <w:pPr>
              <w:widowControl w:val="0"/>
              <w:spacing w:before="120"/>
              <w:ind w:firstLine="709"/>
            </w:pPr>
            <w:r w:rsidRPr="002E76A5">
              <w:rPr>
                <w:lang w:val="x-none"/>
              </w:rPr>
              <w:t>В результате первичного демонтажа принятого имущества получены следующие материалы</w:t>
            </w:r>
            <w:r w:rsidRPr="002E76A5">
              <w:t>:</w:t>
            </w:r>
          </w:p>
          <w:p w14:paraId="122ACE46" w14:textId="77777777" w:rsidR="008B7C0F" w:rsidRPr="002E76A5" w:rsidRDefault="008B7C0F" w:rsidP="008B7C0F">
            <w:pPr>
              <w:widowControl w:val="0"/>
              <w:numPr>
                <w:ilvl w:val="0"/>
                <w:numId w:val="13"/>
              </w:numPr>
              <w:spacing w:before="120"/>
              <w:ind w:left="284" w:hanging="284"/>
              <w:jc w:val="both"/>
              <w:rPr>
                <w:lang w:val="x-none"/>
              </w:rPr>
            </w:pPr>
            <w:r w:rsidRPr="002E76A5">
              <w:rPr>
                <w:lang w:val="x-none"/>
              </w:rPr>
              <w:t>Лом черных металлов: ______ кг.</w:t>
            </w:r>
          </w:p>
          <w:p w14:paraId="0F380483" w14:textId="77777777" w:rsidR="008B7C0F" w:rsidRPr="002E76A5" w:rsidRDefault="008B7C0F" w:rsidP="008B7C0F">
            <w:pPr>
              <w:widowControl w:val="0"/>
              <w:numPr>
                <w:ilvl w:val="0"/>
                <w:numId w:val="13"/>
              </w:numPr>
              <w:spacing w:before="120"/>
              <w:ind w:left="284" w:hanging="284"/>
              <w:jc w:val="both"/>
              <w:rPr>
                <w:lang w:val="x-none"/>
              </w:rPr>
            </w:pPr>
            <w:r w:rsidRPr="002E76A5">
              <w:rPr>
                <w:lang w:val="x-none"/>
              </w:rPr>
              <w:t>Лом цветных металлов: ______ кг.</w:t>
            </w:r>
          </w:p>
          <w:p w14:paraId="7311C817" w14:textId="77777777" w:rsidR="008B7C0F" w:rsidRPr="002E76A5" w:rsidRDefault="008B7C0F" w:rsidP="008B7C0F">
            <w:pPr>
              <w:widowControl w:val="0"/>
              <w:numPr>
                <w:ilvl w:val="0"/>
                <w:numId w:val="13"/>
              </w:numPr>
              <w:spacing w:before="120"/>
              <w:ind w:left="284" w:hanging="284"/>
              <w:jc w:val="both"/>
              <w:rPr>
                <w:lang w:val="x-none"/>
              </w:rPr>
            </w:pPr>
            <w:r w:rsidRPr="002E76A5">
              <w:rPr>
                <w:lang w:val="x-none"/>
              </w:rPr>
              <w:t>Пластик, резина, кожзаменитель, поролон, стеклобой и прочий не</w:t>
            </w:r>
            <w:r w:rsidRPr="002E76A5">
              <w:t xml:space="preserve"> </w:t>
            </w:r>
            <w:r w:rsidRPr="002E76A5">
              <w:rPr>
                <w:lang w:val="x-none"/>
              </w:rPr>
              <w:t>перерабатываемый лом: ______ кг.</w:t>
            </w:r>
          </w:p>
          <w:p w14:paraId="0C360488" w14:textId="77777777" w:rsidR="008B7C0F" w:rsidRPr="002E76A5" w:rsidRDefault="008B7C0F" w:rsidP="008B7C0F">
            <w:pPr>
              <w:widowControl w:val="0"/>
              <w:numPr>
                <w:ilvl w:val="0"/>
                <w:numId w:val="13"/>
              </w:numPr>
              <w:spacing w:before="120"/>
              <w:ind w:left="284" w:hanging="284"/>
              <w:jc w:val="both"/>
              <w:rPr>
                <w:lang w:val="x-none"/>
              </w:rPr>
            </w:pPr>
            <w:r w:rsidRPr="002E76A5">
              <w:rPr>
                <w:lang w:val="x-none"/>
              </w:rPr>
              <w:t>Драгоценные металлы: ____ кг.</w:t>
            </w:r>
          </w:p>
          <w:p w14:paraId="0F5897B9" w14:textId="77777777" w:rsidR="008B7C0F" w:rsidRPr="002E76A5" w:rsidRDefault="008B7C0F" w:rsidP="008B7C0F">
            <w:pPr>
              <w:widowControl w:val="0"/>
              <w:spacing w:before="120"/>
              <w:ind w:firstLine="709"/>
              <w:rPr>
                <w:lang w:val="x-none"/>
              </w:rPr>
            </w:pPr>
            <w:r w:rsidRPr="002E76A5">
              <w:rPr>
                <w:lang w:val="x-none"/>
              </w:rPr>
              <w:t>Общий вес утилизируе</w:t>
            </w:r>
            <w:r w:rsidRPr="002E76A5">
              <w:t>мого имущества</w:t>
            </w:r>
            <w:r w:rsidRPr="002E76A5">
              <w:rPr>
                <w:lang w:val="x-none"/>
              </w:rPr>
              <w:t xml:space="preserve"> ______ кг.</w:t>
            </w:r>
          </w:p>
          <w:p w14:paraId="54C13E2A" w14:textId="77777777" w:rsidR="008B7C0F" w:rsidRPr="002E76A5" w:rsidRDefault="008B7C0F" w:rsidP="008B7C0F">
            <w:pPr>
              <w:widowControl w:val="0"/>
              <w:spacing w:before="120"/>
              <w:ind w:firstLine="709"/>
              <w:rPr>
                <w:lang w:val="x-none"/>
              </w:rPr>
            </w:pPr>
            <w:r w:rsidRPr="002E76A5">
              <w:rPr>
                <w:lang w:val="x-none"/>
              </w:rPr>
              <w:t>Исполнитель: ____________________ /__________________</w:t>
            </w:r>
          </w:p>
          <w:p w14:paraId="147AC6AC" w14:textId="77777777" w:rsidR="008B7C0F" w:rsidRPr="002E76A5" w:rsidRDefault="008B7C0F" w:rsidP="008B7C0F">
            <w:pPr>
              <w:widowControl w:val="0"/>
              <w:autoSpaceDE w:val="0"/>
              <w:autoSpaceDN w:val="0"/>
              <w:adjustRightInd w:val="0"/>
            </w:pPr>
            <w:r w:rsidRPr="002E76A5">
              <w:t>___________________________________________________________________________________</w:t>
            </w:r>
          </w:p>
        </w:tc>
      </w:tr>
    </w:tbl>
    <w:p w14:paraId="0E5B885A" w14:textId="77777777" w:rsidR="008B7C0F" w:rsidRDefault="008B7C0F" w:rsidP="00590F62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4856"/>
        <w:gridCol w:w="4856"/>
      </w:tblGrid>
      <w:tr w:rsidR="009336D7" w:rsidRPr="00A10A72" w14:paraId="2FC07735" w14:textId="77777777" w:rsidTr="009336D7">
        <w:trPr>
          <w:jc w:val="center"/>
        </w:trPr>
        <w:tc>
          <w:tcPr>
            <w:tcW w:w="4856" w:type="dxa"/>
          </w:tcPr>
          <w:p w14:paraId="0E619A54" w14:textId="77777777" w:rsidR="009336D7" w:rsidRDefault="009336D7" w:rsidP="009336D7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 w:rsidRPr="00A10A72">
              <w:rPr>
                <w:rFonts w:eastAsia="Calibri"/>
                <w:b/>
                <w:bCs/>
                <w:lang w:eastAsia="ru-RU"/>
              </w:rPr>
              <w:t>«Государственный заказчик»:</w:t>
            </w:r>
          </w:p>
          <w:p w14:paraId="516A3240" w14:textId="77777777" w:rsidR="009336D7" w:rsidRDefault="009336D7" w:rsidP="009336D7">
            <w:pPr>
              <w:rPr>
                <w:rFonts w:eastAsia="Calibri"/>
                <w:bCs/>
                <w:lang w:eastAsia="ru-RU"/>
              </w:rPr>
            </w:pPr>
          </w:p>
          <w:p w14:paraId="7216A1C1" w14:textId="77777777" w:rsidR="009336D7" w:rsidRPr="00862B8D" w:rsidRDefault="009336D7" w:rsidP="009336D7">
            <w:pPr>
              <w:jc w:val="center"/>
              <w:rPr>
                <w:rFonts w:eastAsia="Calibri"/>
                <w:lang w:eastAsia="ru-RU"/>
              </w:rPr>
            </w:pPr>
            <w:r w:rsidRPr="00862B8D">
              <w:rPr>
                <w:rFonts w:eastAsia="Calibri"/>
                <w:bCs/>
                <w:lang w:eastAsia="ru-RU"/>
              </w:rPr>
              <w:t>ВЮИ ФСИН России</w:t>
            </w:r>
          </w:p>
        </w:tc>
        <w:tc>
          <w:tcPr>
            <w:tcW w:w="4856" w:type="dxa"/>
          </w:tcPr>
          <w:p w14:paraId="69486784" w14:textId="77777777" w:rsidR="009336D7" w:rsidRPr="00A10A72" w:rsidRDefault="009336D7" w:rsidP="009336D7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>
              <w:rPr>
                <w:rFonts w:eastAsia="Calibri"/>
                <w:b/>
                <w:bCs/>
                <w:lang w:eastAsia="ru-RU"/>
              </w:rPr>
              <w:t>«Исполнитель</w:t>
            </w:r>
            <w:r w:rsidRPr="00A10A72">
              <w:rPr>
                <w:rFonts w:eastAsia="Calibri"/>
                <w:b/>
                <w:bCs/>
                <w:lang w:eastAsia="ru-RU"/>
              </w:rPr>
              <w:t>»:</w:t>
            </w:r>
          </w:p>
          <w:p w14:paraId="19B81D47" w14:textId="77777777" w:rsidR="009336D7" w:rsidRDefault="009336D7" w:rsidP="009336D7">
            <w:pPr>
              <w:jc w:val="both"/>
              <w:rPr>
                <w:rFonts w:eastAsia="Calibri"/>
                <w:b/>
                <w:lang w:eastAsia="ru-RU"/>
              </w:rPr>
            </w:pPr>
          </w:p>
          <w:p w14:paraId="4747FCF7" w14:textId="77777777" w:rsidR="009336D7" w:rsidRPr="00A10A72" w:rsidRDefault="009336D7" w:rsidP="009336D7">
            <w:pPr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_______________________</w:t>
            </w:r>
          </w:p>
        </w:tc>
      </w:tr>
      <w:tr w:rsidR="009336D7" w:rsidRPr="00A10A72" w14:paraId="74C9EF7D" w14:textId="77777777" w:rsidTr="009336D7">
        <w:trPr>
          <w:jc w:val="center"/>
        </w:trPr>
        <w:tc>
          <w:tcPr>
            <w:tcW w:w="4856" w:type="dxa"/>
          </w:tcPr>
          <w:p w14:paraId="05AA002D" w14:textId="77777777" w:rsidR="009336D7" w:rsidRPr="00A10A72" w:rsidRDefault="009336D7" w:rsidP="009336D7">
            <w:pPr>
              <w:rPr>
                <w:rFonts w:eastAsia="Calibri"/>
                <w:lang w:eastAsia="ru-RU"/>
              </w:rPr>
            </w:pPr>
          </w:p>
          <w:p w14:paraId="65D5829B" w14:textId="77777777" w:rsidR="009336D7" w:rsidRPr="00A10A72" w:rsidRDefault="009336D7" w:rsidP="009336D7">
            <w:pPr>
              <w:jc w:val="center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__</w:t>
            </w:r>
            <w:r>
              <w:rPr>
                <w:rFonts w:eastAsia="Calibri"/>
                <w:lang w:eastAsia="ru-RU"/>
              </w:rPr>
              <w:t>____________________/__________</w:t>
            </w:r>
            <w:r w:rsidRPr="00A10A72">
              <w:rPr>
                <w:rFonts w:eastAsia="Calibri"/>
                <w:lang w:eastAsia="ru-RU"/>
              </w:rPr>
              <w:t xml:space="preserve"> /</w:t>
            </w:r>
          </w:p>
          <w:p w14:paraId="4B00605B" w14:textId="77777777" w:rsidR="009336D7" w:rsidRPr="00A10A72" w:rsidRDefault="009336D7" w:rsidP="009336D7">
            <w:pPr>
              <w:ind w:firstLine="708"/>
              <w:jc w:val="both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М.П.</w:t>
            </w:r>
          </w:p>
          <w:p w14:paraId="687D5A0C" w14:textId="77777777" w:rsidR="009336D7" w:rsidRPr="00A10A72" w:rsidRDefault="009336D7" w:rsidP="009336D7">
            <w:pPr>
              <w:jc w:val="center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«____» _____________________ 202</w:t>
            </w:r>
            <w:r>
              <w:rPr>
                <w:rFonts w:eastAsia="Calibri"/>
                <w:lang w:eastAsia="ru-RU"/>
              </w:rPr>
              <w:t>6 г.</w:t>
            </w:r>
          </w:p>
        </w:tc>
        <w:tc>
          <w:tcPr>
            <w:tcW w:w="4856" w:type="dxa"/>
          </w:tcPr>
          <w:p w14:paraId="2BF47A24" w14:textId="77777777" w:rsidR="009336D7" w:rsidRPr="00A10A72" w:rsidRDefault="009336D7" w:rsidP="009336D7">
            <w:pPr>
              <w:rPr>
                <w:rFonts w:eastAsia="Calibri"/>
                <w:lang w:eastAsia="ru-RU"/>
              </w:rPr>
            </w:pPr>
          </w:p>
          <w:p w14:paraId="5CFE939D" w14:textId="77777777" w:rsidR="009336D7" w:rsidRPr="00A10A72" w:rsidRDefault="009336D7" w:rsidP="009336D7">
            <w:pPr>
              <w:jc w:val="center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_______________________/___________/</w:t>
            </w:r>
          </w:p>
          <w:p w14:paraId="2D71D463" w14:textId="77777777" w:rsidR="009336D7" w:rsidRPr="00A10A72" w:rsidRDefault="009336D7" w:rsidP="009336D7">
            <w:pPr>
              <w:ind w:firstLine="708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М.П.</w:t>
            </w:r>
          </w:p>
          <w:p w14:paraId="02EDB874" w14:textId="77777777" w:rsidR="009336D7" w:rsidRPr="00A10A72" w:rsidRDefault="009336D7" w:rsidP="009336D7">
            <w:pPr>
              <w:jc w:val="center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«____» _____________________ 202</w:t>
            </w:r>
            <w:r>
              <w:rPr>
                <w:rFonts w:eastAsia="Calibri"/>
                <w:lang w:eastAsia="ru-RU"/>
              </w:rPr>
              <w:t xml:space="preserve">6 </w:t>
            </w:r>
            <w:r w:rsidRPr="00A10A72">
              <w:rPr>
                <w:rFonts w:eastAsia="Calibri"/>
                <w:lang w:eastAsia="ru-RU"/>
              </w:rPr>
              <w:t>г.</w:t>
            </w:r>
          </w:p>
        </w:tc>
      </w:tr>
    </w:tbl>
    <w:p w14:paraId="28419E8E" w14:textId="77777777" w:rsidR="008B7C0F" w:rsidRDefault="008B7C0F" w:rsidP="00590F62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</w:p>
    <w:p w14:paraId="786C70CB" w14:textId="77777777" w:rsidR="008B7C0F" w:rsidRDefault="008B7C0F" w:rsidP="00590F62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</w:p>
    <w:p w14:paraId="73301953" w14:textId="77777777" w:rsidR="008B7C0F" w:rsidRDefault="008B7C0F" w:rsidP="00590F62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</w:p>
    <w:p w14:paraId="17486F7A" w14:textId="77777777" w:rsidR="008B7C0F" w:rsidRDefault="008B7C0F" w:rsidP="00590F62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</w:p>
    <w:p w14:paraId="50E96B91" w14:textId="77777777" w:rsidR="008B7C0F" w:rsidRDefault="008B7C0F" w:rsidP="00590F62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</w:p>
    <w:p w14:paraId="25D0881F" w14:textId="77777777" w:rsidR="008B7C0F" w:rsidRDefault="008B7C0F" w:rsidP="00590F62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</w:p>
    <w:p w14:paraId="6001F083" w14:textId="77777777" w:rsidR="00281D55" w:rsidRDefault="00281D55" w:rsidP="00590F62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</w:p>
    <w:p w14:paraId="74160F39" w14:textId="407B696A" w:rsidR="00590F62" w:rsidRPr="00862B8D" w:rsidRDefault="00590F62" w:rsidP="00590F62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  <w:r w:rsidRPr="00862B8D">
        <w:rPr>
          <w:bCs/>
          <w:lang w:eastAsia="ru-RU"/>
        </w:rPr>
        <w:t>Приложение</w:t>
      </w:r>
      <w:r w:rsidR="008B7C0F">
        <w:rPr>
          <w:bCs/>
          <w:lang w:eastAsia="ru-RU"/>
        </w:rPr>
        <w:t xml:space="preserve"> № 6</w:t>
      </w:r>
    </w:p>
    <w:p w14:paraId="0D52E44A" w14:textId="77777777" w:rsidR="00590F62" w:rsidRPr="00862B8D" w:rsidRDefault="00590F62" w:rsidP="00590F62">
      <w:pPr>
        <w:suppressAutoHyphens w:val="0"/>
        <w:spacing w:after="120"/>
        <w:ind w:left="283" w:firstLine="4678"/>
        <w:jc w:val="right"/>
        <w:rPr>
          <w:bCs/>
          <w:lang w:eastAsia="ru-RU"/>
        </w:rPr>
      </w:pPr>
      <w:r w:rsidRPr="00862B8D">
        <w:rPr>
          <w:bCs/>
          <w:lang w:eastAsia="ru-RU"/>
        </w:rPr>
        <w:t>к Государственному Контракту</w:t>
      </w:r>
    </w:p>
    <w:p w14:paraId="400C919F" w14:textId="180F7CE5" w:rsidR="00590F62" w:rsidRDefault="00590F62" w:rsidP="00590F62">
      <w:pPr>
        <w:suppressAutoHyphens w:val="0"/>
        <w:spacing w:after="120"/>
        <w:ind w:left="283" w:firstLine="4678"/>
        <w:jc w:val="right"/>
        <w:rPr>
          <w:bCs/>
          <w:lang w:eastAsia="ru-RU"/>
        </w:rPr>
      </w:pPr>
      <w:r w:rsidRPr="00862B8D">
        <w:rPr>
          <w:bCs/>
          <w:lang w:eastAsia="ru-RU"/>
        </w:rPr>
        <w:t>№ _____ от «____» _____________ 202</w:t>
      </w:r>
      <w:r w:rsidR="00194782">
        <w:rPr>
          <w:bCs/>
          <w:lang w:eastAsia="ru-RU"/>
        </w:rPr>
        <w:t>6</w:t>
      </w:r>
      <w:r w:rsidRPr="00862B8D">
        <w:rPr>
          <w:bCs/>
          <w:lang w:eastAsia="ru-RU"/>
        </w:rPr>
        <w:t xml:space="preserve"> г.</w:t>
      </w:r>
    </w:p>
    <w:p w14:paraId="77F3E18F" w14:textId="77777777" w:rsidR="00590F62" w:rsidRDefault="00590F62" w:rsidP="008223BF">
      <w:pPr>
        <w:pStyle w:val="ConsNormal"/>
      </w:pPr>
    </w:p>
    <w:p w14:paraId="195C9BA5" w14:textId="77777777" w:rsidR="008B7C0F" w:rsidRDefault="008B7C0F" w:rsidP="008223BF">
      <w:pPr>
        <w:pStyle w:val="ConsNormal"/>
      </w:pPr>
    </w:p>
    <w:p w14:paraId="10CBBAEC" w14:textId="77777777" w:rsidR="008B7C0F" w:rsidRDefault="008B7C0F" w:rsidP="008223BF">
      <w:pPr>
        <w:pStyle w:val="ConsNormal"/>
      </w:pPr>
    </w:p>
    <w:p w14:paraId="09D5378C" w14:textId="77777777" w:rsidR="00590F62" w:rsidRPr="002E76A5" w:rsidRDefault="00590F62" w:rsidP="00590F62">
      <w:pPr>
        <w:widowControl w:val="0"/>
        <w:jc w:val="center"/>
        <w:rPr>
          <w:b/>
          <w:lang w:eastAsia="ru-RU"/>
        </w:rPr>
      </w:pPr>
      <w:r w:rsidRPr="002E76A5">
        <w:rPr>
          <w:b/>
          <w:lang w:eastAsia="ru-RU"/>
        </w:rPr>
        <w:t>Образец РАСЧЕТ (ПАСПОРТ) по драгоценным металлам.</w:t>
      </w:r>
    </w:p>
    <w:p w14:paraId="53C0B10D" w14:textId="77777777" w:rsidR="00590F62" w:rsidRPr="002E76A5" w:rsidRDefault="00590F62" w:rsidP="00590F62">
      <w:pPr>
        <w:widowControl w:val="0"/>
        <w:tabs>
          <w:tab w:val="num" w:pos="432"/>
          <w:tab w:val="left" w:pos="540"/>
          <w:tab w:val="num" w:pos="567"/>
        </w:tabs>
        <w:autoSpaceDE w:val="0"/>
        <w:autoSpaceDN w:val="0"/>
        <w:adjustRightInd w:val="0"/>
        <w:jc w:val="right"/>
        <w:rPr>
          <w:b/>
          <w:lang w:eastAsia="ru-RU"/>
        </w:rPr>
      </w:pPr>
    </w:p>
    <w:p w14:paraId="22552C98" w14:textId="77777777" w:rsidR="00590F62" w:rsidRPr="002E76A5" w:rsidRDefault="00590F62" w:rsidP="00590F62">
      <w:pPr>
        <w:widowControl w:val="0"/>
        <w:tabs>
          <w:tab w:val="num" w:pos="432"/>
          <w:tab w:val="left" w:pos="540"/>
          <w:tab w:val="num" w:pos="567"/>
        </w:tabs>
        <w:autoSpaceDE w:val="0"/>
        <w:autoSpaceDN w:val="0"/>
        <w:adjustRightInd w:val="0"/>
        <w:jc w:val="center"/>
        <w:rPr>
          <w:lang w:eastAsia="ru-RU"/>
        </w:rPr>
      </w:pPr>
      <w:r w:rsidRPr="002E76A5">
        <w:rPr>
          <w:lang w:eastAsia="ru-RU"/>
        </w:rPr>
        <w:t>РАСЧЕТ (ПАСПОРТ) №</w:t>
      </w:r>
    </w:p>
    <w:p w14:paraId="389C9A23" w14:textId="77777777" w:rsidR="00590F62" w:rsidRPr="002E76A5" w:rsidRDefault="00590F62" w:rsidP="00590F62">
      <w:pPr>
        <w:widowControl w:val="0"/>
        <w:tabs>
          <w:tab w:val="num" w:pos="432"/>
          <w:tab w:val="left" w:pos="540"/>
          <w:tab w:val="num" w:pos="567"/>
        </w:tabs>
        <w:autoSpaceDE w:val="0"/>
        <w:autoSpaceDN w:val="0"/>
        <w:adjustRightInd w:val="0"/>
        <w:jc w:val="center"/>
        <w:rPr>
          <w:lang w:eastAsia="ru-RU"/>
        </w:rPr>
      </w:pPr>
      <w:r w:rsidRPr="002E76A5">
        <w:rPr>
          <w:lang w:eastAsia="ru-RU"/>
        </w:rPr>
        <w:t>ЗА ДРАГОЦЕННЫЕ МЕТАЛЛЫ, ПОСТУПИВШИЕ В ЛОМЕ И ОТХОДАХ</w:t>
      </w:r>
      <w:r w:rsidRPr="002E76A5">
        <w:rPr>
          <w:lang w:eastAsia="ru-RU"/>
        </w:rPr>
        <w:br/>
        <w:t>от ____________</w:t>
      </w:r>
      <w:r w:rsidRPr="002E76A5">
        <w:rPr>
          <w:lang w:eastAsia="ru-RU"/>
        </w:rPr>
        <w:tab/>
        <w:t>20___ г.</w:t>
      </w:r>
    </w:p>
    <w:p w14:paraId="6AD1FF2A" w14:textId="77777777" w:rsidR="00590F62" w:rsidRPr="002E76A5" w:rsidRDefault="00590F62" w:rsidP="00590F62">
      <w:pPr>
        <w:widowControl w:val="0"/>
        <w:tabs>
          <w:tab w:val="num" w:pos="432"/>
          <w:tab w:val="left" w:pos="540"/>
          <w:tab w:val="num" w:pos="567"/>
        </w:tabs>
        <w:autoSpaceDE w:val="0"/>
        <w:autoSpaceDN w:val="0"/>
        <w:adjustRightInd w:val="0"/>
        <w:jc w:val="both"/>
        <w:rPr>
          <w:lang w:eastAsia="ru-RU"/>
        </w:rPr>
      </w:pPr>
      <w:r w:rsidRPr="002E76A5">
        <w:rPr>
          <w:lang w:eastAsia="ru-RU"/>
        </w:rPr>
        <w:t xml:space="preserve">Поставщик (ЗАКАЗЧИК): ______________________________________________ </w:t>
      </w:r>
    </w:p>
    <w:p w14:paraId="1536CEEB" w14:textId="0555E068" w:rsidR="00590F62" w:rsidRPr="002E76A5" w:rsidRDefault="00590F62" w:rsidP="00590F62">
      <w:pPr>
        <w:widowControl w:val="0"/>
        <w:tabs>
          <w:tab w:val="num" w:pos="432"/>
          <w:tab w:val="left" w:pos="540"/>
          <w:tab w:val="num" w:pos="567"/>
        </w:tabs>
        <w:autoSpaceDE w:val="0"/>
        <w:autoSpaceDN w:val="0"/>
        <w:adjustRightInd w:val="0"/>
        <w:jc w:val="both"/>
        <w:rPr>
          <w:u w:val="single"/>
          <w:lang w:eastAsia="ru-RU"/>
        </w:rPr>
      </w:pPr>
      <w:r w:rsidRPr="002E76A5">
        <w:rPr>
          <w:lang w:eastAsia="ru-RU"/>
        </w:rPr>
        <w:t xml:space="preserve">Принято по документам: </w:t>
      </w:r>
      <w:r w:rsidRPr="002E76A5">
        <w:t>Акт сдачи-приемки объектов федерального имущества</w:t>
      </w:r>
      <w:r w:rsidRPr="002E76A5">
        <w:rPr>
          <w:lang w:eastAsia="ru-RU"/>
        </w:rPr>
        <w:t xml:space="preserve">, подлежащего утилизации                      </w:t>
      </w:r>
      <w:r w:rsidR="00275642">
        <w:rPr>
          <w:lang w:eastAsia="ru-RU"/>
        </w:rPr>
        <w:t>№ _</w:t>
      </w:r>
      <w:r w:rsidR="00275642">
        <w:rPr>
          <w:lang w:eastAsia="ru-RU"/>
        </w:rPr>
        <w:tab/>
      </w:r>
      <w:r w:rsidRPr="002E76A5">
        <w:rPr>
          <w:lang w:eastAsia="ru-RU"/>
        </w:rPr>
        <w:t>от  ___________</w:t>
      </w:r>
    </w:p>
    <w:p w14:paraId="72ACCD22" w14:textId="77777777" w:rsidR="00590F62" w:rsidRPr="002E76A5" w:rsidRDefault="00590F62" w:rsidP="00590F62">
      <w:pPr>
        <w:widowControl w:val="0"/>
        <w:tabs>
          <w:tab w:val="num" w:pos="432"/>
          <w:tab w:val="left" w:pos="540"/>
          <w:tab w:val="num" w:pos="567"/>
        </w:tabs>
        <w:autoSpaceDE w:val="0"/>
        <w:autoSpaceDN w:val="0"/>
        <w:adjustRightInd w:val="0"/>
        <w:jc w:val="both"/>
        <w:rPr>
          <w:lang w:eastAsia="ru-RU"/>
        </w:rPr>
      </w:pPr>
      <w:r w:rsidRPr="002E76A5">
        <w:rPr>
          <w:lang w:eastAsia="ru-RU"/>
        </w:rPr>
        <w:t>вес оборудования _____ кг: вес плат _____ кг.</w:t>
      </w:r>
    </w:p>
    <w:p w14:paraId="6A46814B" w14:textId="77777777" w:rsidR="00590F62" w:rsidRPr="002E76A5" w:rsidRDefault="00590F62" w:rsidP="00590F62">
      <w:pPr>
        <w:widowControl w:val="0"/>
        <w:tabs>
          <w:tab w:val="num" w:pos="432"/>
          <w:tab w:val="left" w:pos="540"/>
          <w:tab w:val="num" w:pos="567"/>
        </w:tabs>
        <w:autoSpaceDE w:val="0"/>
        <w:autoSpaceDN w:val="0"/>
        <w:adjustRightInd w:val="0"/>
        <w:jc w:val="both"/>
        <w:rPr>
          <w:lang w:eastAsia="ru-RU"/>
        </w:rPr>
      </w:pPr>
      <w:r w:rsidRPr="002E76A5">
        <w:rPr>
          <w:lang w:eastAsia="ru-RU"/>
        </w:rPr>
        <w:t xml:space="preserve">Получатель денежных средств: ____________________________________________ </w:t>
      </w:r>
    </w:p>
    <w:p w14:paraId="2DDB0279" w14:textId="77777777" w:rsidR="00590F62" w:rsidRPr="002E76A5" w:rsidRDefault="00590F62" w:rsidP="00590F62">
      <w:pPr>
        <w:widowControl w:val="0"/>
        <w:tabs>
          <w:tab w:val="num" w:pos="432"/>
          <w:tab w:val="left" w:pos="540"/>
          <w:tab w:val="num" w:pos="567"/>
        </w:tabs>
        <w:autoSpaceDE w:val="0"/>
        <w:autoSpaceDN w:val="0"/>
        <w:adjustRightInd w:val="0"/>
        <w:jc w:val="both"/>
        <w:rPr>
          <w:lang w:eastAsia="ru-RU"/>
        </w:rPr>
      </w:pPr>
    </w:p>
    <w:p w14:paraId="45FAA8D5" w14:textId="77777777" w:rsidR="00590F62" w:rsidRPr="002E76A5" w:rsidRDefault="00590F62" w:rsidP="00590F62">
      <w:pPr>
        <w:widowControl w:val="0"/>
        <w:tabs>
          <w:tab w:val="num" w:pos="432"/>
          <w:tab w:val="left" w:pos="540"/>
          <w:tab w:val="num" w:pos="567"/>
        </w:tabs>
        <w:autoSpaceDE w:val="0"/>
        <w:autoSpaceDN w:val="0"/>
        <w:adjustRightInd w:val="0"/>
        <w:jc w:val="both"/>
        <w:rPr>
          <w:lang w:eastAsia="ru-RU"/>
        </w:rPr>
      </w:pPr>
      <w:r w:rsidRPr="002E76A5">
        <w:rPr>
          <w:lang w:eastAsia="ru-RU"/>
        </w:rPr>
        <w:t>1. Расчет по материалам: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86"/>
        <w:gridCol w:w="957"/>
        <w:gridCol w:w="1134"/>
        <w:gridCol w:w="992"/>
        <w:gridCol w:w="1276"/>
        <w:gridCol w:w="851"/>
        <w:gridCol w:w="850"/>
        <w:gridCol w:w="992"/>
        <w:gridCol w:w="993"/>
      </w:tblGrid>
      <w:tr w:rsidR="00590F62" w:rsidRPr="002E76A5" w14:paraId="79411855" w14:textId="77777777" w:rsidTr="008B7C0F">
        <w:trPr>
          <w:cantSplit/>
        </w:trPr>
        <w:tc>
          <w:tcPr>
            <w:tcW w:w="1242" w:type="dxa"/>
            <w:vMerge w:val="restart"/>
          </w:tcPr>
          <w:p w14:paraId="3C2BDB28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Вид лома</w:t>
            </w:r>
          </w:p>
          <w:p w14:paraId="798356F5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И отходов</w:t>
            </w:r>
          </w:p>
        </w:tc>
        <w:tc>
          <w:tcPr>
            <w:tcW w:w="5245" w:type="dxa"/>
            <w:gridSpan w:val="5"/>
          </w:tcPr>
          <w:p w14:paraId="3EABF582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Принято к переработке по акту</w:t>
            </w:r>
          </w:p>
        </w:tc>
        <w:tc>
          <w:tcPr>
            <w:tcW w:w="3686" w:type="dxa"/>
            <w:gridSpan w:val="4"/>
          </w:tcPr>
          <w:p w14:paraId="65F6437B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Выход из переработки,</w:t>
            </w:r>
          </w:p>
          <w:p w14:paraId="3387BBEC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Масса  в чистом виде, г</w:t>
            </w:r>
          </w:p>
        </w:tc>
      </w:tr>
      <w:tr w:rsidR="00590F62" w:rsidRPr="002E76A5" w14:paraId="240C730A" w14:textId="77777777" w:rsidTr="008B7C0F">
        <w:trPr>
          <w:cantSplit/>
        </w:trPr>
        <w:tc>
          <w:tcPr>
            <w:tcW w:w="1242" w:type="dxa"/>
            <w:vMerge/>
          </w:tcPr>
          <w:p w14:paraId="514F7FA5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886" w:type="dxa"/>
            <w:vMerge w:val="restart"/>
          </w:tcPr>
          <w:p w14:paraId="71E0C610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платы</w:t>
            </w:r>
          </w:p>
          <w:p w14:paraId="571B4DF2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Кг</w:t>
            </w:r>
          </w:p>
        </w:tc>
        <w:tc>
          <w:tcPr>
            <w:tcW w:w="4359" w:type="dxa"/>
            <w:gridSpan w:val="4"/>
          </w:tcPr>
          <w:p w14:paraId="4D8A19C0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Наименование и масса ДМ, г</w:t>
            </w:r>
          </w:p>
        </w:tc>
        <w:tc>
          <w:tcPr>
            <w:tcW w:w="3686" w:type="dxa"/>
            <w:gridSpan w:val="4"/>
          </w:tcPr>
          <w:p w14:paraId="460AB69D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Наименование и масса ДМ, г</w:t>
            </w:r>
          </w:p>
        </w:tc>
      </w:tr>
      <w:tr w:rsidR="00590F62" w:rsidRPr="002E76A5" w14:paraId="01C6199A" w14:textId="77777777" w:rsidTr="008B7C0F">
        <w:trPr>
          <w:cantSplit/>
        </w:trPr>
        <w:tc>
          <w:tcPr>
            <w:tcW w:w="1242" w:type="dxa"/>
            <w:vMerge/>
          </w:tcPr>
          <w:p w14:paraId="0CA5FD7C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886" w:type="dxa"/>
            <w:vMerge/>
          </w:tcPr>
          <w:p w14:paraId="56FA3006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57" w:type="dxa"/>
          </w:tcPr>
          <w:p w14:paraId="571135F0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Золото</w:t>
            </w:r>
          </w:p>
        </w:tc>
        <w:tc>
          <w:tcPr>
            <w:tcW w:w="1134" w:type="dxa"/>
          </w:tcPr>
          <w:p w14:paraId="4A4F1745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Серебро</w:t>
            </w:r>
          </w:p>
        </w:tc>
        <w:tc>
          <w:tcPr>
            <w:tcW w:w="992" w:type="dxa"/>
          </w:tcPr>
          <w:p w14:paraId="573C9F29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Платина</w:t>
            </w:r>
          </w:p>
        </w:tc>
        <w:tc>
          <w:tcPr>
            <w:tcW w:w="1276" w:type="dxa"/>
          </w:tcPr>
          <w:p w14:paraId="4BB2D3B7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Палладий</w:t>
            </w:r>
          </w:p>
        </w:tc>
        <w:tc>
          <w:tcPr>
            <w:tcW w:w="851" w:type="dxa"/>
          </w:tcPr>
          <w:p w14:paraId="2670FBEF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Золото</w:t>
            </w:r>
          </w:p>
        </w:tc>
        <w:tc>
          <w:tcPr>
            <w:tcW w:w="850" w:type="dxa"/>
          </w:tcPr>
          <w:p w14:paraId="577DBB3E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Серебро</w:t>
            </w:r>
          </w:p>
        </w:tc>
        <w:tc>
          <w:tcPr>
            <w:tcW w:w="992" w:type="dxa"/>
          </w:tcPr>
          <w:p w14:paraId="0D8514F0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Платина</w:t>
            </w:r>
          </w:p>
        </w:tc>
        <w:tc>
          <w:tcPr>
            <w:tcW w:w="993" w:type="dxa"/>
          </w:tcPr>
          <w:p w14:paraId="458105BE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Плат.гр.</w:t>
            </w:r>
          </w:p>
        </w:tc>
      </w:tr>
      <w:tr w:rsidR="00590F62" w:rsidRPr="002E76A5" w14:paraId="076DB4D5" w14:textId="77777777" w:rsidTr="008B7C0F">
        <w:trPr>
          <w:cantSplit/>
        </w:trPr>
        <w:tc>
          <w:tcPr>
            <w:tcW w:w="1242" w:type="dxa"/>
          </w:tcPr>
          <w:p w14:paraId="27D0D8AD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1</w:t>
            </w:r>
          </w:p>
        </w:tc>
        <w:tc>
          <w:tcPr>
            <w:tcW w:w="886" w:type="dxa"/>
          </w:tcPr>
          <w:p w14:paraId="12153361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2</w:t>
            </w:r>
          </w:p>
        </w:tc>
        <w:tc>
          <w:tcPr>
            <w:tcW w:w="957" w:type="dxa"/>
          </w:tcPr>
          <w:p w14:paraId="5260C224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14:paraId="6504B7DE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4</w:t>
            </w:r>
          </w:p>
        </w:tc>
        <w:tc>
          <w:tcPr>
            <w:tcW w:w="992" w:type="dxa"/>
          </w:tcPr>
          <w:p w14:paraId="010EA2DC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5</w:t>
            </w:r>
          </w:p>
        </w:tc>
        <w:tc>
          <w:tcPr>
            <w:tcW w:w="1276" w:type="dxa"/>
          </w:tcPr>
          <w:p w14:paraId="298A71EB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6</w:t>
            </w:r>
          </w:p>
        </w:tc>
        <w:tc>
          <w:tcPr>
            <w:tcW w:w="851" w:type="dxa"/>
          </w:tcPr>
          <w:p w14:paraId="3F410D5A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7</w:t>
            </w:r>
          </w:p>
        </w:tc>
        <w:tc>
          <w:tcPr>
            <w:tcW w:w="850" w:type="dxa"/>
          </w:tcPr>
          <w:p w14:paraId="3DAA17E4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8</w:t>
            </w:r>
          </w:p>
        </w:tc>
        <w:tc>
          <w:tcPr>
            <w:tcW w:w="992" w:type="dxa"/>
          </w:tcPr>
          <w:p w14:paraId="41634E0F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9</w:t>
            </w:r>
          </w:p>
        </w:tc>
        <w:tc>
          <w:tcPr>
            <w:tcW w:w="993" w:type="dxa"/>
          </w:tcPr>
          <w:p w14:paraId="19B67330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10</w:t>
            </w:r>
          </w:p>
        </w:tc>
      </w:tr>
      <w:tr w:rsidR="00590F62" w:rsidRPr="002E76A5" w14:paraId="6A437524" w14:textId="77777777" w:rsidTr="008B7C0F">
        <w:trPr>
          <w:cantSplit/>
        </w:trPr>
        <w:tc>
          <w:tcPr>
            <w:tcW w:w="1242" w:type="dxa"/>
          </w:tcPr>
          <w:p w14:paraId="16BF124B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платы</w:t>
            </w:r>
          </w:p>
        </w:tc>
        <w:tc>
          <w:tcPr>
            <w:tcW w:w="886" w:type="dxa"/>
          </w:tcPr>
          <w:p w14:paraId="3B2D8297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57" w:type="dxa"/>
          </w:tcPr>
          <w:p w14:paraId="5BF7AF4C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14:paraId="480CEBA6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14:paraId="32B90E81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14:paraId="006E447B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851" w:type="dxa"/>
          </w:tcPr>
          <w:p w14:paraId="2145DF74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14:paraId="109A2489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14:paraId="04784E03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</w:tcPr>
          <w:p w14:paraId="165587B2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590F62" w:rsidRPr="002E76A5" w14:paraId="58201D2C" w14:textId="77777777" w:rsidTr="008B7C0F">
        <w:trPr>
          <w:cantSplit/>
        </w:trPr>
        <w:tc>
          <w:tcPr>
            <w:tcW w:w="1242" w:type="dxa"/>
          </w:tcPr>
          <w:p w14:paraId="38F1D47C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импортные</w:t>
            </w:r>
          </w:p>
        </w:tc>
        <w:tc>
          <w:tcPr>
            <w:tcW w:w="886" w:type="dxa"/>
          </w:tcPr>
          <w:p w14:paraId="30717882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57" w:type="dxa"/>
          </w:tcPr>
          <w:p w14:paraId="0C28D671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14:paraId="15B75DE8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0</w:t>
            </w:r>
          </w:p>
        </w:tc>
        <w:tc>
          <w:tcPr>
            <w:tcW w:w="992" w:type="dxa"/>
          </w:tcPr>
          <w:p w14:paraId="369A513E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14:paraId="592B87B2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0</w:t>
            </w:r>
          </w:p>
        </w:tc>
        <w:tc>
          <w:tcPr>
            <w:tcW w:w="851" w:type="dxa"/>
          </w:tcPr>
          <w:p w14:paraId="76019F23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14:paraId="3742FC00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14:paraId="1FCA5043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0.0</w:t>
            </w:r>
          </w:p>
        </w:tc>
        <w:tc>
          <w:tcPr>
            <w:tcW w:w="993" w:type="dxa"/>
          </w:tcPr>
          <w:p w14:paraId="2F75E006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0.0</w:t>
            </w:r>
          </w:p>
        </w:tc>
      </w:tr>
      <w:tr w:rsidR="00590F62" w:rsidRPr="002E76A5" w14:paraId="1515F118" w14:textId="77777777" w:rsidTr="008B7C0F">
        <w:trPr>
          <w:cantSplit/>
        </w:trPr>
        <w:tc>
          <w:tcPr>
            <w:tcW w:w="1242" w:type="dxa"/>
          </w:tcPr>
          <w:p w14:paraId="630BF667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886" w:type="dxa"/>
          </w:tcPr>
          <w:p w14:paraId="5CF8A9F4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57" w:type="dxa"/>
          </w:tcPr>
          <w:p w14:paraId="4A9CDBFE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14:paraId="7EB07DC1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14:paraId="53D55730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14:paraId="3A7EB2DD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851" w:type="dxa"/>
          </w:tcPr>
          <w:p w14:paraId="29A0ADBD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850" w:type="dxa"/>
          </w:tcPr>
          <w:p w14:paraId="14360341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2" w:type="dxa"/>
          </w:tcPr>
          <w:p w14:paraId="7727950C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993" w:type="dxa"/>
          </w:tcPr>
          <w:p w14:paraId="448DF5A7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05CEEF01" w14:textId="77777777" w:rsidR="00590F62" w:rsidRPr="002E76A5" w:rsidRDefault="00590F62" w:rsidP="00590F62">
      <w:pPr>
        <w:widowControl w:val="0"/>
        <w:tabs>
          <w:tab w:val="num" w:pos="432"/>
          <w:tab w:val="left" w:pos="540"/>
          <w:tab w:val="num" w:pos="567"/>
        </w:tabs>
        <w:autoSpaceDE w:val="0"/>
        <w:autoSpaceDN w:val="0"/>
        <w:adjustRightInd w:val="0"/>
        <w:jc w:val="both"/>
        <w:rPr>
          <w:lang w:eastAsia="ru-RU"/>
        </w:rPr>
      </w:pPr>
      <w:r w:rsidRPr="002E76A5">
        <w:rPr>
          <w:lang w:eastAsia="ru-RU"/>
        </w:rPr>
        <w:t>2. Расчет стоимости драгметаллов по выходу из переработки: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1134"/>
        <w:gridCol w:w="1134"/>
        <w:gridCol w:w="1418"/>
        <w:gridCol w:w="2835"/>
      </w:tblGrid>
      <w:tr w:rsidR="00590F62" w:rsidRPr="002E76A5" w14:paraId="5355B4F7" w14:textId="77777777" w:rsidTr="008B7C0F">
        <w:tc>
          <w:tcPr>
            <w:tcW w:w="3652" w:type="dxa"/>
          </w:tcPr>
          <w:p w14:paraId="6EB39F33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Наименование ДМ</w:t>
            </w:r>
          </w:p>
        </w:tc>
        <w:tc>
          <w:tcPr>
            <w:tcW w:w="1134" w:type="dxa"/>
          </w:tcPr>
          <w:p w14:paraId="7BEF5D50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Золото</w:t>
            </w:r>
          </w:p>
        </w:tc>
        <w:tc>
          <w:tcPr>
            <w:tcW w:w="1134" w:type="dxa"/>
          </w:tcPr>
          <w:p w14:paraId="28DBB495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Серебро</w:t>
            </w:r>
          </w:p>
        </w:tc>
        <w:tc>
          <w:tcPr>
            <w:tcW w:w="1418" w:type="dxa"/>
          </w:tcPr>
          <w:p w14:paraId="0FAB8EF9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Платина</w:t>
            </w:r>
          </w:p>
        </w:tc>
        <w:tc>
          <w:tcPr>
            <w:tcW w:w="2835" w:type="dxa"/>
          </w:tcPr>
          <w:p w14:paraId="4398ADF0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Платиновая группа</w:t>
            </w:r>
          </w:p>
        </w:tc>
      </w:tr>
      <w:tr w:rsidR="00590F62" w:rsidRPr="002E76A5" w14:paraId="74ED1756" w14:textId="77777777" w:rsidTr="008B7C0F">
        <w:trPr>
          <w:trHeight w:val="1265"/>
        </w:trPr>
        <w:tc>
          <w:tcPr>
            <w:tcW w:w="3652" w:type="dxa"/>
          </w:tcPr>
          <w:p w14:paraId="1A0C4D56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Стоимость  металла по ценам ЦБ</w:t>
            </w:r>
          </w:p>
          <w:p w14:paraId="64FF9B68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Цена ЦБ, в рублях за 1 г. по состоянию на __.__.20__.</w:t>
            </w:r>
          </w:p>
          <w:p w14:paraId="3CF9C357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За вычетом стоимости переработки в соответствии  с Прейскурантом</w:t>
            </w:r>
          </w:p>
        </w:tc>
        <w:tc>
          <w:tcPr>
            <w:tcW w:w="1134" w:type="dxa"/>
          </w:tcPr>
          <w:p w14:paraId="54C7C349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14:paraId="0E9BA9D4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14:paraId="04CEE97C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14:paraId="10DFE7C2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14:paraId="78CAA94E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835" w:type="dxa"/>
          </w:tcPr>
          <w:p w14:paraId="11CE1F82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14:paraId="2B9B6F9B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14:paraId="05155BB0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14:paraId="1F6B2244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14:paraId="6C0E4E70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14:paraId="7BE40051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590F62" w:rsidRPr="002E76A5" w14:paraId="66530448" w14:textId="77777777" w:rsidTr="008B7C0F">
        <w:trPr>
          <w:cantSplit/>
          <w:trHeight w:val="310"/>
        </w:trPr>
        <w:tc>
          <w:tcPr>
            <w:tcW w:w="3652" w:type="dxa"/>
          </w:tcPr>
          <w:p w14:paraId="46A53E72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Всего к оплате (рублей)</w:t>
            </w:r>
          </w:p>
        </w:tc>
        <w:tc>
          <w:tcPr>
            <w:tcW w:w="1134" w:type="dxa"/>
          </w:tcPr>
          <w:p w14:paraId="4C596D29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14:paraId="1DBD9E41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14:paraId="0E6CEDB9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418" w:type="dxa"/>
          </w:tcPr>
          <w:p w14:paraId="03E877FA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0.00</w:t>
            </w:r>
          </w:p>
        </w:tc>
        <w:tc>
          <w:tcPr>
            <w:tcW w:w="2835" w:type="dxa"/>
          </w:tcPr>
          <w:p w14:paraId="084F53EB" w14:textId="77777777" w:rsidR="00590F62" w:rsidRPr="002E76A5" w:rsidRDefault="00590F62" w:rsidP="008B7C0F">
            <w:pPr>
              <w:widowControl w:val="0"/>
              <w:tabs>
                <w:tab w:val="num" w:pos="432"/>
                <w:tab w:val="left" w:pos="540"/>
                <w:tab w:val="num" w:pos="567"/>
              </w:tabs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E76A5">
              <w:rPr>
                <w:lang w:eastAsia="ru-RU"/>
              </w:rPr>
              <w:t>0.00</w:t>
            </w:r>
          </w:p>
        </w:tc>
      </w:tr>
    </w:tbl>
    <w:p w14:paraId="19D83AEA" w14:textId="77777777" w:rsidR="00590F62" w:rsidRPr="002E76A5" w:rsidRDefault="00590F62" w:rsidP="00590F62">
      <w:pPr>
        <w:widowControl w:val="0"/>
        <w:tabs>
          <w:tab w:val="num" w:pos="432"/>
          <w:tab w:val="left" w:pos="540"/>
          <w:tab w:val="num" w:pos="567"/>
        </w:tabs>
        <w:autoSpaceDE w:val="0"/>
        <w:autoSpaceDN w:val="0"/>
        <w:adjustRightInd w:val="0"/>
        <w:jc w:val="both"/>
        <w:rPr>
          <w:lang w:eastAsia="ru-RU"/>
        </w:rPr>
      </w:pPr>
      <w:r w:rsidRPr="002E76A5">
        <w:rPr>
          <w:lang w:eastAsia="ru-RU"/>
        </w:rPr>
        <w:tab/>
      </w:r>
    </w:p>
    <w:p w14:paraId="1758E70C" w14:textId="77777777" w:rsidR="00590F62" w:rsidRPr="002E76A5" w:rsidRDefault="00590F62" w:rsidP="00590F62">
      <w:pPr>
        <w:widowControl w:val="0"/>
        <w:tabs>
          <w:tab w:val="num" w:pos="432"/>
          <w:tab w:val="left" w:pos="540"/>
          <w:tab w:val="num" w:pos="567"/>
        </w:tabs>
        <w:autoSpaceDE w:val="0"/>
        <w:autoSpaceDN w:val="0"/>
        <w:adjustRightInd w:val="0"/>
        <w:jc w:val="both"/>
        <w:rPr>
          <w:lang w:eastAsia="ru-RU"/>
        </w:rPr>
      </w:pPr>
      <w:r w:rsidRPr="002E76A5">
        <w:rPr>
          <w:lang w:eastAsia="ru-RU"/>
        </w:rPr>
        <w:t>«________» __________________ /______________/</w:t>
      </w:r>
    </w:p>
    <w:p w14:paraId="6221253B" w14:textId="01F574D8" w:rsidR="00590F62" w:rsidRDefault="00590F62" w:rsidP="00590F62">
      <w:pPr>
        <w:pStyle w:val="ConsNormal"/>
        <w:rPr>
          <w:sz w:val="24"/>
          <w:szCs w:val="24"/>
        </w:rPr>
      </w:pPr>
      <w:r w:rsidRPr="002E76A5">
        <w:rPr>
          <w:sz w:val="24"/>
          <w:szCs w:val="24"/>
        </w:rPr>
        <w:t>_______________________________________________________________________</w:t>
      </w:r>
    </w:p>
    <w:p w14:paraId="0A5E07B3" w14:textId="77777777" w:rsidR="008B7C0F" w:rsidRDefault="008B7C0F" w:rsidP="00590F62">
      <w:pPr>
        <w:pStyle w:val="ConsNormal"/>
      </w:pPr>
    </w:p>
    <w:p w14:paraId="0BA0E67A" w14:textId="77777777" w:rsidR="008B7C0F" w:rsidRDefault="008B7C0F" w:rsidP="00590F62">
      <w:pPr>
        <w:pStyle w:val="ConsNormal"/>
      </w:pPr>
    </w:p>
    <w:p w14:paraId="36B69CAE" w14:textId="77777777" w:rsidR="008B7C0F" w:rsidRDefault="008B7C0F" w:rsidP="00590F62">
      <w:pPr>
        <w:pStyle w:val="ConsNormal"/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4856"/>
        <w:gridCol w:w="4856"/>
      </w:tblGrid>
      <w:tr w:rsidR="00423626" w:rsidRPr="00A10A72" w14:paraId="338B0C17" w14:textId="77777777" w:rsidTr="007D4B55">
        <w:trPr>
          <w:jc w:val="center"/>
        </w:trPr>
        <w:tc>
          <w:tcPr>
            <w:tcW w:w="4856" w:type="dxa"/>
          </w:tcPr>
          <w:p w14:paraId="57A93556" w14:textId="77777777" w:rsidR="00423626" w:rsidRDefault="00423626" w:rsidP="007D4B55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 w:rsidRPr="00A10A72">
              <w:rPr>
                <w:rFonts w:eastAsia="Calibri"/>
                <w:b/>
                <w:bCs/>
                <w:lang w:eastAsia="ru-RU"/>
              </w:rPr>
              <w:t>«Государственный заказчик»:</w:t>
            </w:r>
          </w:p>
          <w:p w14:paraId="116FF8C4" w14:textId="77777777" w:rsidR="00423626" w:rsidRDefault="00423626" w:rsidP="007D4B55">
            <w:pPr>
              <w:rPr>
                <w:rFonts w:eastAsia="Calibri"/>
                <w:bCs/>
                <w:lang w:eastAsia="ru-RU"/>
              </w:rPr>
            </w:pPr>
          </w:p>
          <w:p w14:paraId="0FA7267C" w14:textId="77777777" w:rsidR="00423626" w:rsidRPr="00862B8D" w:rsidRDefault="00423626" w:rsidP="007D4B55">
            <w:pPr>
              <w:jc w:val="center"/>
              <w:rPr>
                <w:rFonts w:eastAsia="Calibri"/>
                <w:lang w:eastAsia="ru-RU"/>
              </w:rPr>
            </w:pPr>
            <w:r w:rsidRPr="00862B8D">
              <w:rPr>
                <w:rFonts w:eastAsia="Calibri"/>
                <w:bCs/>
                <w:lang w:eastAsia="ru-RU"/>
              </w:rPr>
              <w:t>ВЮИ ФСИН России</w:t>
            </w:r>
          </w:p>
        </w:tc>
        <w:tc>
          <w:tcPr>
            <w:tcW w:w="4856" w:type="dxa"/>
          </w:tcPr>
          <w:p w14:paraId="1A7C2E21" w14:textId="77777777" w:rsidR="00423626" w:rsidRPr="00A10A72" w:rsidRDefault="00423626" w:rsidP="007D4B55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>
              <w:rPr>
                <w:rFonts w:eastAsia="Calibri"/>
                <w:b/>
                <w:bCs/>
                <w:lang w:eastAsia="ru-RU"/>
              </w:rPr>
              <w:t>«Исполнитель</w:t>
            </w:r>
            <w:r w:rsidRPr="00A10A72">
              <w:rPr>
                <w:rFonts w:eastAsia="Calibri"/>
                <w:b/>
                <w:bCs/>
                <w:lang w:eastAsia="ru-RU"/>
              </w:rPr>
              <w:t>»:</w:t>
            </w:r>
          </w:p>
          <w:p w14:paraId="29025B9E" w14:textId="77777777" w:rsidR="00423626" w:rsidRDefault="00423626" w:rsidP="007D4B55">
            <w:pPr>
              <w:jc w:val="both"/>
              <w:rPr>
                <w:rFonts w:eastAsia="Calibri"/>
                <w:b/>
                <w:lang w:eastAsia="ru-RU"/>
              </w:rPr>
            </w:pPr>
          </w:p>
          <w:p w14:paraId="5A8175A4" w14:textId="77777777" w:rsidR="00423626" w:rsidRPr="00A10A72" w:rsidRDefault="00423626" w:rsidP="007D4B55">
            <w:pPr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_______________________</w:t>
            </w:r>
          </w:p>
        </w:tc>
      </w:tr>
      <w:tr w:rsidR="00423626" w:rsidRPr="00A10A72" w14:paraId="685CC47E" w14:textId="77777777" w:rsidTr="007D4B55">
        <w:trPr>
          <w:jc w:val="center"/>
        </w:trPr>
        <w:tc>
          <w:tcPr>
            <w:tcW w:w="4856" w:type="dxa"/>
          </w:tcPr>
          <w:p w14:paraId="785B9D54" w14:textId="77777777" w:rsidR="00423626" w:rsidRPr="00A10A72" w:rsidRDefault="00423626" w:rsidP="007D4B55">
            <w:pPr>
              <w:rPr>
                <w:rFonts w:eastAsia="Calibri"/>
                <w:lang w:eastAsia="ru-RU"/>
              </w:rPr>
            </w:pPr>
          </w:p>
          <w:p w14:paraId="6DAF8A96" w14:textId="77777777" w:rsidR="00423626" w:rsidRPr="00A10A72" w:rsidRDefault="00423626" w:rsidP="007D4B55">
            <w:pPr>
              <w:jc w:val="center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__</w:t>
            </w:r>
            <w:r>
              <w:rPr>
                <w:rFonts w:eastAsia="Calibri"/>
                <w:lang w:eastAsia="ru-RU"/>
              </w:rPr>
              <w:t>____________________/__________</w:t>
            </w:r>
            <w:r w:rsidRPr="00A10A72">
              <w:rPr>
                <w:rFonts w:eastAsia="Calibri"/>
                <w:lang w:eastAsia="ru-RU"/>
              </w:rPr>
              <w:t xml:space="preserve"> /</w:t>
            </w:r>
          </w:p>
          <w:p w14:paraId="02648C11" w14:textId="77777777" w:rsidR="00423626" w:rsidRPr="00A10A72" w:rsidRDefault="00423626" w:rsidP="007D4B55">
            <w:pPr>
              <w:ind w:firstLine="708"/>
              <w:jc w:val="both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М.П.</w:t>
            </w:r>
          </w:p>
          <w:p w14:paraId="665E071F" w14:textId="77777777" w:rsidR="00423626" w:rsidRPr="00A10A72" w:rsidRDefault="00423626" w:rsidP="007D4B55">
            <w:pPr>
              <w:jc w:val="center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«____» _____________________ 202</w:t>
            </w:r>
            <w:r>
              <w:rPr>
                <w:rFonts w:eastAsia="Calibri"/>
                <w:lang w:eastAsia="ru-RU"/>
              </w:rPr>
              <w:t>6 г.</w:t>
            </w:r>
          </w:p>
        </w:tc>
        <w:tc>
          <w:tcPr>
            <w:tcW w:w="4856" w:type="dxa"/>
          </w:tcPr>
          <w:p w14:paraId="40440AC7" w14:textId="77777777" w:rsidR="00423626" w:rsidRPr="00A10A72" w:rsidRDefault="00423626" w:rsidP="007D4B55">
            <w:pPr>
              <w:rPr>
                <w:rFonts w:eastAsia="Calibri"/>
                <w:lang w:eastAsia="ru-RU"/>
              </w:rPr>
            </w:pPr>
          </w:p>
          <w:p w14:paraId="0D5E4EF6" w14:textId="77777777" w:rsidR="00423626" w:rsidRPr="00A10A72" w:rsidRDefault="00423626" w:rsidP="007D4B55">
            <w:pPr>
              <w:jc w:val="center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_______________________/___________/</w:t>
            </w:r>
          </w:p>
          <w:p w14:paraId="7607DE99" w14:textId="77777777" w:rsidR="00423626" w:rsidRPr="00A10A72" w:rsidRDefault="00423626" w:rsidP="007D4B55">
            <w:pPr>
              <w:ind w:firstLine="708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М.П.</w:t>
            </w:r>
          </w:p>
          <w:p w14:paraId="26F38C5E" w14:textId="77777777" w:rsidR="00423626" w:rsidRPr="00A10A72" w:rsidRDefault="00423626" w:rsidP="007D4B55">
            <w:pPr>
              <w:jc w:val="center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«____» _____________________ 202</w:t>
            </w:r>
            <w:r>
              <w:rPr>
                <w:rFonts w:eastAsia="Calibri"/>
                <w:lang w:eastAsia="ru-RU"/>
              </w:rPr>
              <w:t xml:space="preserve">6 </w:t>
            </w:r>
            <w:r w:rsidRPr="00A10A72">
              <w:rPr>
                <w:rFonts w:eastAsia="Calibri"/>
                <w:lang w:eastAsia="ru-RU"/>
              </w:rPr>
              <w:t>г.</w:t>
            </w:r>
          </w:p>
        </w:tc>
      </w:tr>
    </w:tbl>
    <w:p w14:paraId="16A58832" w14:textId="77777777" w:rsidR="008B7C0F" w:rsidRDefault="008B7C0F" w:rsidP="00590F62">
      <w:pPr>
        <w:pStyle w:val="ConsNormal"/>
      </w:pPr>
    </w:p>
    <w:p w14:paraId="6766967E" w14:textId="77777777" w:rsidR="008B7C0F" w:rsidRDefault="008B7C0F" w:rsidP="00590F62">
      <w:pPr>
        <w:pStyle w:val="ConsNormal"/>
      </w:pPr>
    </w:p>
    <w:p w14:paraId="65A83FAE" w14:textId="77777777" w:rsidR="008B7C0F" w:rsidRDefault="008B7C0F" w:rsidP="00590F62">
      <w:pPr>
        <w:pStyle w:val="ConsNormal"/>
      </w:pPr>
    </w:p>
    <w:p w14:paraId="029FE33C" w14:textId="77777777" w:rsidR="008B7C0F" w:rsidRDefault="008B7C0F" w:rsidP="00590F62">
      <w:pPr>
        <w:pStyle w:val="ConsNormal"/>
      </w:pPr>
    </w:p>
    <w:p w14:paraId="4ADD3349" w14:textId="77777777" w:rsidR="008B7C0F" w:rsidRDefault="008B7C0F" w:rsidP="00590F62">
      <w:pPr>
        <w:pStyle w:val="ConsNormal"/>
      </w:pPr>
    </w:p>
    <w:p w14:paraId="2B3EDEC3" w14:textId="0226A4E7" w:rsidR="008B7C0F" w:rsidRPr="00862B8D" w:rsidRDefault="008B7C0F" w:rsidP="008B7C0F">
      <w:pPr>
        <w:tabs>
          <w:tab w:val="left" w:pos="4320"/>
          <w:tab w:val="left" w:pos="4560"/>
        </w:tabs>
        <w:suppressAutoHyphens w:val="0"/>
        <w:ind w:firstLine="4678"/>
        <w:jc w:val="right"/>
        <w:rPr>
          <w:bCs/>
          <w:lang w:eastAsia="ru-RU"/>
        </w:rPr>
      </w:pPr>
      <w:r w:rsidRPr="00862B8D">
        <w:rPr>
          <w:bCs/>
          <w:lang w:eastAsia="ru-RU"/>
        </w:rPr>
        <w:lastRenderedPageBreak/>
        <w:t>Приложение</w:t>
      </w:r>
      <w:r>
        <w:rPr>
          <w:bCs/>
          <w:lang w:eastAsia="ru-RU"/>
        </w:rPr>
        <w:t xml:space="preserve"> № 7</w:t>
      </w:r>
    </w:p>
    <w:p w14:paraId="25F495D7" w14:textId="77777777" w:rsidR="008B7C0F" w:rsidRPr="00862B8D" w:rsidRDefault="008B7C0F" w:rsidP="008B7C0F">
      <w:pPr>
        <w:suppressAutoHyphens w:val="0"/>
        <w:spacing w:after="120"/>
        <w:ind w:left="283" w:firstLine="4678"/>
        <w:jc w:val="right"/>
        <w:rPr>
          <w:bCs/>
          <w:lang w:eastAsia="ru-RU"/>
        </w:rPr>
      </w:pPr>
      <w:r w:rsidRPr="00862B8D">
        <w:rPr>
          <w:bCs/>
          <w:lang w:eastAsia="ru-RU"/>
        </w:rPr>
        <w:t>к Государственному Контракту</w:t>
      </w:r>
    </w:p>
    <w:p w14:paraId="33251905" w14:textId="4DCEF30D" w:rsidR="008B7C0F" w:rsidRDefault="008B7C0F" w:rsidP="008B7C0F">
      <w:pPr>
        <w:suppressAutoHyphens w:val="0"/>
        <w:spacing w:after="120"/>
        <w:ind w:left="283" w:firstLine="4678"/>
        <w:jc w:val="right"/>
        <w:rPr>
          <w:bCs/>
          <w:lang w:eastAsia="ru-RU"/>
        </w:rPr>
      </w:pPr>
      <w:r w:rsidRPr="00862B8D">
        <w:rPr>
          <w:bCs/>
          <w:lang w:eastAsia="ru-RU"/>
        </w:rPr>
        <w:t>№ _____ от «____» _____________ 202</w:t>
      </w:r>
      <w:r w:rsidR="00194782">
        <w:rPr>
          <w:bCs/>
          <w:lang w:eastAsia="ru-RU"/>
        </w:rPr>
        <w:t>6</w:t>
      </w:r>
      <w:r w:rsidRPr="00862B8D">
        <w:rPr>
          <w:bCs/>
          <w:lang w:eastAsia="ru-RU"/>
        </w:rPr>
        <w:t xml:space="preserve"> г.</w:t>
      </w:r>
    </w:p>
    <w:p w14:paraId="16C769EE" w14:textId="77777777" w:rsidR="008B7C0F" w:rsidRDefault="008B7C0F" w:rsidP="008B7C0F">
      <w:pPr>
        <w:suppressAutoHyphens w:val="0"/>
        <w:spacing w:after="120"/>
        <w:ind w:left="283" w:firstLine="4678"/>
        <w:jc w:val="right"/>
        <w:rPr>
          <w:bCs/>
          <w:lang w:eastAsia="ru-RU"/>
        </w:rPr>
      </w:pPr>
    </w:p>
    <w:p w14:paraId="1EC61EE9" w14:textId="77777777" w:rsidR="008B7C0F" w:rsidRPr="002E76A5" w:rsidRDefault="008B7C0F" w:rsidP="008B7C0F">
      <w:pPr>
        <w:widowControl w:val="0"/>
        <w:tabs>
          <w:tab w:val="num" w:pos="432"/>
          <w:tab w:val="left" w:pos="540"/>
          <w:tab w:val="num" w:pos="567"/>
        </w:tabs>
        <w:autoSpaceDE w:val="0"/>
        <w:autoSpaceDN w:val="0"/>
        <w:adjustRightInd w:val="0"/>
        <w:jc w:val="center"/>
        <w:rPr>
          <w:b/>
        </w:rPr>
      </w:pPr>
      <w:r w:rsidRPr="002E76A5">
        <w:rPr>
          <w:b/>
        </w:rPr>
        <w:t xml:space="preserve">Прейскурант расчета стоимости переработки лома и извлечения черных, </w:t>
      </w:r>
      <w:r w:rsidRPr="002E76A5">
        <w:rPr>
          <w:b/>
        </w:rPr>
        <w:br/>
        <w:t>цветных и драгоценных металлов</w:t>
      </w:r>
    </w:p>
    <w:p w14:paraId="319C88EB" w14:textId="77777777" w:rsidR="008B7C0F" w:rsidRPr="002E76A5" w:rsidRDefault="008B7C0F" w:rsidP="008B7C0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lang w:eastAsia="ru-RU"/>
        </w:rPr>
      </w:pPr>
    </w:p>
    <w:p w14:paraId="5D3D62A8" w14:textId="77777777" w:rsidR="008B7C0F" w:rsidRPr="002E76A5" w:rsidRDefault="008B7C0F" w:rsidP="008B7C0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2E76A5">
        <w:rPr>
          <w:lang w:eastAsia="ru-RU"/>
        </w:rPr>
        <w:t xml:space="preserve">Не сортовой металл оплачивается по цене 500 рублей/тонна. </w:t>
      </w:r>
      <w:r w:rsidRPr="002E76A5">
        <w:rPr>
          <w:rFonts w:eastAsia="MS Mincho"/>
          <w:lang w:eastAsia="ru-RU"/>
        </w:rPr>
        <w:t>Выделению подлежат цветные металлы медь и алюминий при их содержании в оборудовании в извлекаемом (компактном виде) не менее 10 % от веса оборудования. Стоимость цветных металлов определяется из расчета возврата 30 % стоимости цветных металлов на Лондонской бирже металлов.</w:t>
      </w:r>
    </w:p>
    <w:p w14:paraId="16FEA538" w14:textId="77777777" w:rsidR="008B7C0F" w:rsidRPr="002E76A5" w:rsidRDefault="008B7C0F" w:rsidP="008B7C0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2E76A5">
        <w:rPr>
          <w:rFonts w:eastAsia="MS Mincho"/>
          <w:lang w:eastAsia="ru-RU"/>
        </w:rPr>
        <w:t xml:space="preserve">Цена драгоценных металлов, выделенных из </w:t>
      </w:r>
      <w:r w:rsidRPr="002E76A5">
        <w:rPr>
          <w:rFonts w:eastAsia="MS Mincho"/>
          <w:b/>
          <w:lang w:eastAsia="ru-RU"/>
        </w:rPr>
        <w:t>Имущества</w:t>
      </w:r>
      <w:r w:rsidRPr="002E76A5">
        <w:rPr>
          <w:rFonts w:eastAsia="MS Mincho"/>
          <w:lang w:eastAsia="ru-RU"/>
        </w:rPr>
        <w:t xml:space="preserve">, поставляемого по настоящему Контракту, определяется исходя из цены покупки драгметаллов Центральным банком РФ, за вычетом полной стоимости переработки лома и отходов по категориям </w:t>
      </w:r>
      <w:r w:rsidRPr="002E76A5">
        <w:rPr>
          <w:rFonts w:eastAsia="MS Mincho"/>
          <w:b/>
          <w:lang w:eastAsia="ru-RU"/>
        </w:rPr>
        <w:t>Сырья.</w:t>
      </w:r>
      <w:r w:rsidRPr="002E76A5">
        <w:rPr>
          <w:lang w:eastAsia="ru-RU"/>
        </w:rPr>
        <w:t xml:space="preserve"> Полная стоимость переработки лома и отходов, содержащих драгоценные металлы (</w:t>
      </w:r>
      <w:r w:rsidRPr="002E76A5">
        <w:rPr>
          <w:b/>
          <w:lang w:eastAsia="ru-RU"/>
        </w:rPr>
        <w:t>ДМ)</w:t>
      </w:r>
      <w:r w:rsidRPr="002E76A5">
        <w:rPr>
          <w:lang w:eastAsia="ru-RU"/>
        </w:rPr>
        <w:t>, определяется в соответствии с Прейскурантом стоимости переработки лома (см ниже). Обработанное сырье в виде концентратов сдается Исполнителем аффинажным заводам ВДМ, которые в свою очередь сдают полученный металл в Государственный фонд.</w:t>
      </w:r>
    </w:p>
    <w:p w14:paraId="4215152F" w14:textId="77777777" w:rsidR="008B7C0F" w:rsidRPr="002E76A5" w:rsidRDefault="008B7C0F" w:rsidP="008B7C0F">
      <w:pPr>
        <w:widowControl w:val="0"/>
        <w:ind w:firstLine="708"/>
        <w:jc w:val="both"/>
        <w:rPr>
          <w:rFonts w:eastAsia="MS Mincho"/>
          <w:lang w:eastAsia="ru-RU"/>
        </w:rPr>
      </w:pPr>
      <w:r w:rsidRPr="002E76A5">
        <w:rPr>
          <w:rFonts w:eastAsia="MS Mincho"/>
          <w:lang w:eastAsia="ru-RU"/>
        </w:rPr>
        <w:t>В связи с тем, что заводы ВДМ принимают на переработку платы импортного производства партией не менее 1 тонны и не производят разделения внутри партии сырья, в случае, если размер партии плат из оборудования Заказчика менее 1 тонны, содержание драгметаллов в оборудовании Заказчика производится пропорционально доле плат из оборудования Заказчика в общем весе плат в Партии. Исполнитель оформляет общий Расчет (паспорт) по форме Д-30, являющийся основанием для финансовых расчетов.</w:t>
      </w:r>
    </w:p>
    <w:p w14:paraId="3DDA7C9F" w14:textId="77777777" w:rsidR="008B7C0F" w:rsidRPr="002E76A5" w:rsidRDefault="008B7C0F" w:rsidP="008B7C0F">
      <w:pPr>
        <w:widowControl w:val="0"/>
        <w:jc w:val="center"/>
        <w:rPr>
          <w:b/>
          <w:lang w:eastAsia="ru-RU"/>
        </w:rPr>
      </w:pPr>
    </w:p>
    <w:p w14:paraId="01EBC3B8" w14:textId="77777777" w:rsidR="008B7C0F" w:rsidRPr="002E76A5" w:rsidRDefault="008B7C0F" w:rsidP="008B7C0F">
      <w:pPr>
        <w:widowControl w:val="0"/>
        <w:jc w:val="center"/>
        <w:rPr>
          <w:b/>
          <w:lang w:eastAsia="ru-RU"/>
        </w:rPr>
      </w:pPr>
      <w:r w:rsidRPr="002E76A5">
        <w:rPr>
          <w:b/>
          <w:lang w:eastAsia="ru-RU"/>
        </w:rPr>
        <w:t xml:space="preserve">Прейскурант стоимости переработки сырья, </w:t>
      </w:r>
      <w:r w:rsidRPr="002E76A5">
        <w:rPr>
          <w:b/>
          <w:lang w:eastAsia="ru-RU"/>
        </w:rPr>
        <w:br/>
        <w:t>содержащего драгоценные металлы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6"/>
        <w:gridCol w:w="3550"/>
        <w:gridCol w:w="3969"/>
      </w:tblGrid>
      <w:tr w:rsidR="008B7C0F" w:rsidRPr="002E76A5" w14:paraId="7BF7D689" w14:textId="77777777" w:rsidTr="008B7C0F">
        <w:trPr>
          <w:trHeight w:val="1062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CC02928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Наименование драгоценных металлов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2F7D009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Содержание драгоценных металлов,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7F48DFB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Стоимость переработки включая технологические потери, %</w:t>
            </w:r>
          </w:p>
        </w:tc>
      </w:tr>
      <w:tr w:rsidR="008B7C0F" w:rsidRPr="002E76A5" w14:paraId="42DB5145" w14:textId="77777777" w:rsidTr="008B7C0F">
        <w:trPr>
          <w:trHeight w:val="454"/>
        </w:trPr>
        <w:tc>
          <w:tcPr>
            <w:tcW w:w="23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3C61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  <w:r w:rsidRPr="002E76A5">
              <w:rPr>
                <w:b/>
                <w:lang w:eastAsia="ru-RU"/>
              </w:rPr>
              <w:t>Золото</w:t>
            </w:r>
          </w:p>
        </w:tc>
        <w:tc>
          <w:tcPr>
            <w:tcW w:w="3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43C1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менее 0,05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4051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100</w:t>
            </w:r>
          </w:p>
        </w:tc>
      </w:tr>
      <w:tr w:rsidR="008B7C0F" w:rsidRPr="002E76A5" w14:paraId="05D6AEE3" w14:textId="77777777" w:rsidTr="008B7C0F">
        <w:trPr>
          <w:trHeight w:val="45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A8FE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0BD0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0,05 – 0,1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07FF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90</w:t>
            </w:r>
          </w:p>
        </w:tc>
      </w:tr>
      <w:tr w:rsidR="008B7C0F" w:rsidRPr="002E76A5" w14:paraId="0E1137DF" w14:textId="77777777" w:rsidTr="008B7C0F">
        <w:trPr>
          <w:trHeight w:val="45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E780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D358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0,1 – 1,0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B980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75</w:t>
            </w:r>
          </w:p>
        </w:tc>
      </w:tr>
      <w:tr w:rsidR="008B7C0F" w:rsidRPr="002E76A5" w14:paraId="2697F9CA" w14:textId="77777777" w:rsidTr="008B7C0F">
        <w:trPr>
          <w:trHeight w:val="45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2DB8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BF2B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1,0 – 5,0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877F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55</w:t>
            </w:r>
          </w:p>
        </w:tc>
      </w:tr>
      <w:tr w:rsidR="008B7C0F" w:rsidRPr="002E76A5" w14:paraId="3C6538E6" w14:textId="77777777" w:rsidTr="008B7C0F">
        <w:trPr>
          <w:trHeight w:val="45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8E61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EA78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5,0 – 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BF29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25</w:t>
            </w:r>
          </w:p>
        </w:tc>
      </w:tr>
      <w:tr w:rsidR="008B7C0F" w:rsidRPr="002E76A5" w14:paraId="52813D27" w14:textId="77777777" w:rsidTr="008B7C0F">
        <w:trPr>
          <w:trHeight w:val="45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44A174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DF2A712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50 и выше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10045C4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По дополнительному соглашению</w:t>
            </w:r>
          </w:p>
        </w:tc>
      </w:tr>
      <w:tr w:rsidR="008B7C0F" w:rsidRPr="002E76A5" w14:paraId="5B7B7B36" w14:textId="77777777" w:rsidTr="008B7C0F">
        <w:trPr>
          <w:trHeight w:val="454"/>
        </w:trPr>
        <w:tc>
          <w:tcPr>
            <w:tcW w:w="23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EFEA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  <w:r w:rsidRPr="002E76A5">
              <w:rPr>
                <w:b/>
                <w:lang w:eastAsia="ru-RU"/>
              </w:rPr>
              <w:t>Серебро</w:t>
            </w:r>
          </w:p>
        </w:tc>
        <w:tc>
          <w:tcPr>
            <w:tcW w:w="3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A950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менее 0,5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62F0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100</w:t>
            </w:r>
          </w:p>
        </w:tc>
      </w:tr>
      <w:tr w:rsidR="008B7C0F" w:rsidRPr="002E76A5" w14:paraId="1C3C381E" w14:textId="77777777" w:rsidTr="008B7C0F">
        <w:trPr>
          <w:trHeight w:val="45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A148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18C1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0,5 – 1,0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7688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90</w:t>
            </w:r>
          </w:p>
        </w:tc>
      </w:tr>
      <w:tr w:rsidR="008B7C0F" w:rsidRPr="002E76A5" w14:paraId="35C7E029" w14:textId="77777777" w:rsidTr="008B7C0F">
        <w:trPr>
          <w:trHeight w:val="45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A247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4D4A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1,0 – 5,0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055E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75</w:t>
            </w:r>
          </w:p>
        </w:tc>
      </w:tr>
      <w:tr w:rsidR="008B7C0F" w:rsidRPr="002E76A5" w14:paraId="028CA1C1" w14:textId="77777777" w:rsidTr="008B7C0F">
        <w:trPr>
          <w:trHeight w:val="45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45C8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EF09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5,0 – 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FCE5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50</w:t>
            </w:r>
          </w:p>
        </w:tc>
      </w:tr>
      <w:tr w:rsidR="008B7C0F" w:rsidRPr="002E76A5" w14:paraId="20DD7FBC" w14:textId="77777777" w:rsidTr="008B7C0F">
        <w:trPr>
          <w:trHeight w:val="45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26244E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A4BB136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50 и выше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4DA2C2C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По дополнительному соглашению</w:t>
            </w:r>
          </w:p>
        </w:tc>
      </w:tr>
      <w:tr w:rsidR="008B7C0F" w:rsidRPr="002E76A5" w14:paraId="2853EE27" w14:textId="77777777" w:rsidTr="008B7C0F">
        <w:trPr>
          <w:trHeight w:val="454"/>
        </w:trPr>
        <w:tc>
          <w:tcPr>
            <w:tcW w:w="23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0A6A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  <w:r w:rsidRPr="002E76A5">
              <w:rPr>
                <w:b/>
                <w:lang w:eastAsia="ru-RU"/>
              </w:rPr>
              <w:t>Платина</w:t>
            </w:r>
          </w:p>
        </w:tc>
        <w:tc>
          <w:tcPr>
            <w:tcW w:w="3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6A6A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0,05 – 0,1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192E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90</w:t>
            </w:r>
          </w:p>
        </w:tc>
      </w:tr>
      <w:tr w:rsidR="008B7C0F" w:rsidRPr="002E76A5" w14:paraId="6EA50835" w14:textId="77777777" w:rsidTr="008B7C0F">
        <w:trPr>
          <w:trHeight w:val="45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0C22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5681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0,1 – 1,0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911F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75</w:t>
            </w:r>
          </w:p>
        </w:tc>
      </w:tr>
      <w:tr w:rsidR="008B7C0F" w:rsidRPr="002E76A5" w14:paraId="717F3610" w14:textId="77777777" w:rsidTr="008B7C0F">
        <w:trPr>
          <w:trHeight w:val="45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D110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3DBC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1,0 – 5,0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36DA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50</w:t>
            </w:r>
          </w:p>
        </w:tc>
      </w:tr>
      <w:tr w:rsidR="008B7C0F" w:rsidRPr="002E76A5" w14:paraId="3300F1DD" w14:textId="77777777" w:rsidTr="008B7C0F">
        <w:trPr>
          <w:trHeight w:val="45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012B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A41E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5,0 – 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D00A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25</w:t>
            </w:r>
          </w:p>
        </w:tc>
      </w:tr>
      <w:tr w:rsidR="008B7C0F" w:rsidRPr="002E76A5" w14:paraId="4C00D2CF" w14:textId="77777777" w:rsidTr="008B7C0F">
        <w:trPr>
          <w:trHeight w:val="45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4B8A25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AFF85A1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50 и выше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7B669AD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По дополнительному соглашению</w:t>
            </w:r>
          </w:p>
        </w:tc>
      </w:tr>
      <w:tr w:rsidR="008B7C0F" w:rsidRPr="002E76A5" w14:paraId="41513AE1" w14:textId="77777777" w:rsidTr="008B7C0F">
        <w:trPr>
          <w:trHeight w:val="454"/>
        </w:trPr>
        <w:tc>
          <w:tcPr>
            <w:tcW w:w="23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3B8B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  <w:r w:rsidRPr="002E76A5">
              <w:rPr>
                <w:b/>
                <w:lang w:eastAsia="ru-RU"/>
              </w:rPr>
              <w:t>МПГ</w:t>
            </w:r>
          </w:p>
        </w:tc>
        <w:tc>
          <w:tcPr>
            <w:tcW w:w="3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365C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0,05 – 0,1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52B8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90</w:t>
            </w:r>
          </w:p>
        </w:tc>
      </w:tr>
      <w:tr w:rsidR="008B7C0F" w:rsidRPr="002E76A5" w14:paraId="2931793C" w14:textId="77777777" w:rsidTr="008B7C0F">
        <w:trPr>
          <w:trHeight w:val="45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A200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D927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0,1 – 1,0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9060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75</w:t>
            </w:r>
          </w:p>
        </w:tc>
      </w:tr>
      <w:tr w:rsidR="008B7C0F" w:rsidRPr="002E76A5" w14:paraId="106B152A" w14:textId="77777777" w:rsidTr="008B7C0F">
        <w:trPr>
          <w:trHeight w:val="45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BBC6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97FC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1,0 – 5,0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7E75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55</w:t>
            </w:r>
          </w:p>
        </w:tc>
      </w:tr>
      <w:tr w:rsidR="008B7C0F" w:rsidRPr="002E76A5" w14:paraId="7B3727F2" w14:textId="77777777" w:rsidTr="008B7C0F">
        <w:trPr>
          <w:trHeight w:val="45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AABF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4DF5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5,0 – 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917C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25</w:t>
            </w:r>
          </w:p>
        </w:tc>
      </w:tr>
      <w:tr w:rsidR="008B7C0F" w:rsidRPr="002E76A5" w14:paraId="33D84452" w14:textId="77777777" w:rsidTr="008B7C0F">
        <w:trPr>
          <w:trHeight w:val="45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7052" w14:textId="77777777" w:rsidR="008B7C0F" w:rsidRPr="002E76A5" w:rsidRDefault="008B7C0F" w:rsidP="008B7C0F">
            <w:pPr>
              <w:widowControl w:val="0"/>
              <w:rPr>
                <w:lang w:eastAsia="ru-RU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A193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50 и выше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6F8C" w14:textId="77777777" w:rsidR="008B7C0F" w:rsidRPr="002E76A5" w:rsidRDefault="008B7C0F" w:rsidP="008B7C0F">
            <w:pPr>
              <w:widowControl w:val="0"/>
              <w:jc w:val="center"/>
              <w:rPr>
                <w:lang w:eastAsia="ru-RU"/>
              </w:rPr>
            </w:pPr>
            <w:r w:rsidRPr="002E76A5">
              <w:rPr>
                <w:lang w:eastAsia="ru-RU"/>
              </w:rPr>
              <w:t>По дополнительному соглашению</w:t>
            </w:r>
          </w:p>
        </w:tc>
      </w:tr>
    </w:tbl>
    <w:p w14:paraId="0AC1DE60" w14:textId="77777777" w:rsidR="008B7C0F" w:rsidRDefault="008B7C0F" w:rsidP="008B7C0F">
      <w:pPr>
        <w:widowControl w:val="0"/>
        <w:spacing w:before="120"/>
        <w:ind w:firstLine="709"/>
        <w:jc w:val="both"/>
        <w:rPr>
          <w:rFonts w:eastAsia="MS Mincho"/>
          <w:lang w:eastAsia="ru-RU"/>
        </w:rPr>
      </w:pPr>
      <w:r w:rsidRPr="002E76A5">
        <w:rPr>
          <w:rFonts w:eastAsia="MS Mincho"/>
          <w:lang w:eastAsia="ru-RU"/>
        </w:rPr>
        <w:t>При содержании драгоценных металлов в оборудовании в % соотношении менее указанного в Прейскуранте, драгоценные металлы оплате не подлежат, количество ДМ отражается в Паспорте (расчёте).</w:t>
      </w:r>
    </w:p>
    <w:p w14:paraId="14772BF3" w14:textId="3ADDB842" w:rsidR="00423626" w:rsidRDefault="00423626" w:rsidP="00423626">
      <w:pPr>
        <w:suppressAutoHyphens w:val="0"/>
        <w:ind w:firstLine="540"/>
        <w:jc w:val="both"/>
        <w:rPr>
          <w:rFonts w:eastAsiaTheme="minorEastAsia"/>
          <w:bCs/>
          <w:sz w:val="25"/>
          <w:szCs w:val="25"/>
          <w:lang w:eastAsia="ru-RU"/>
        </w:rPr>
      </w:pPr>
      <w:r>
        <w:rPr>
          <w:rFonts w:eastAsiaTheme="minorEastAsia"/>
          <w:bCs/>
          <w:sz w:val="25"/>
          <w:szCs w:val="25"/>
          <w:lang w:eastAsia="ru-RU"/>
        </w:rPr>
        <w:t>Банковские реквизиты для перечисления денежных средств:</w:t>
      </w:r>
    </w:p>
    <w:p w14:paraId="02C66BF9" w14:textId="77777777" w:rsidR="00423626" w:rsidRDefault="00423626" w:rsidP="00423626">
      <w:pPr>
        <w:suppressAutoHyphens w:val="0"/>
        <w:ind w:firstLine="540"/>
        <w:jc w:val="both"/>
        <w:rPr>
          <w:rFonts w:eastAsiaTheme="minorEastAsia"/>
          <w:bCs/>
          <w:sz w:val="25"/>
          <w:szCs w:val="25"/>
          <w:lang w:eastAsia="ru-RU"/>
        </w:rPr>
      </w:pPr>
      <w:r w:rsidRPr="00423626">
        <w:rPr>
          <w:rFonts w:eastAsiaTheme="minorEastAsia"/>
          <w:bCs/>
          <w:sz w:val="25"/>
          <w:szCs w:val="25"/>
          <w:lang w:eastAsia="ru-RU"/>
        </w:rPr>
        <w:t xml:space="preserve">Получатель платежа: </w:t>
      </w:r>
    </w:p>
    <w:p w14:paraId="5EACC357" w14:textId="1128E735" w:rsidR="00423626" w:rsidRPr="00423626" w:rsidRDefault="00423626" w:rsidP="00423626">
      <w:pPr>
        <w:suppressAutoHyphens w:val="0"/>
        <w:ind w:firstLine="540"/>
        <w:jc w:val="both"/>
        <w:rPr>
          <w:rFonts w:eastAsiaTheme="minorEastAsia"/>
          <w:bCs/>
          <w:sz w:val="25"/>
          <w:szCs w:val="25"/>
          <w:lang w:eastAsia="ru-RU"/>
        </w:rPr>
      </w:pPr>
      <w:r w:rsidRPr="00423626">
        <w:rPr>
          <w:rFonts w:eastAsiaTheme="minorEastAsia"/>
          <w:bCs/>
          <w:sz w:val="25"/>
          <w:szCs w:val="25"/>
          <w:lang w:eastAsia="ru-RU"/>
        </w:rPr>
        <w:t xml:space="preserve">УФК по Владимирской области (ВЮИ ФСИН России л/с 04281175960) </w:t>
      </w:r>
    </w:p>
    <w:p w14:paraId="24CED6C5" w14:textId="77777777" w:rsidR="00423626" w:rsidRPr="00423626" w:rsidRDefault="00423626" w:rsidP="00423626">
      <w:pPr>
        <w:suppressAutoHyphens w:val="0"/>
        <w:ind w:firstLine="540"/>
        <w:jc w:val="both"/>
        <w:rPr>
          <w:rFonts w:eastAsiaTheme="minorEastAsia"/>
          <w:bCs/>
          <w:sz w:val="25"/>
          <w:szCs w:val="25"/>
          <w:lang w:eastAsia="ru-RU"/>
        </w:rPr>
      </w:pPr>
      <w:r w:rsidRPr="00423626">
        <w:rPr>
          <w:rFonts w:eastAsiaTheme="minorEastAsia"/>
          <w:bCs/>
          <w:sz w:val="25"/>
          <w:szCs w:val="25"/>
          <w:lang w:eastAsia="ru-RU"/>
        </w:rPr>
        <w:t xml:space="preserve">Р/с 03100643000000012800 </w:t>
      </w:r>
    </w:p>
    <w:p w14:paraId="2E120834" w14:textId="77777777" w:rsidR="00423626" w:rsidRPr="00423626" w:rsidRDefault="00423626" w:rsidP="00423626">
      <w:pPr>
        <w:suppressAutoHyphens w:val="0"/>
        <w:ind w:left="540"/>
        <w:jc w:val="both"/>
        <w:rPr>
          <w:rFonts w:cstheme="minorBidi"/>
          <w:sz w:val="25"/>
          <w:szCs w:val="25"/>
          <w:lang w:eastAsia="ru-RU"/>
        </w:rPr>
      </w:pPr>
      <w:r w:rsidRPr="00423626">
        <w:rPr>
          <w:rFonts w:eastAsiaTheme="minorEastAsia"/>
          <w:bCs/>
          <w:sz w:val="25"/>
          <w:szCs w:val="25"/>
          <w:lang w:eastAsia="ru-RU"/>
        </w:rPr>
        <w:t xml:space="preserve">Наименование банка: </w:t>
      </w:r>
      <w:r w:rsidRPr="00423626">
        <w:rPr>
          <w:rFonts w:cstheme="minorBidi"/>
          <w:sz w:val="25"/>
          <w:szCs w:val="25"/>
          <w:lang w:eastAsia="ru-RU"/>
        </w:rPr>
        <w:t>ОКЦ № 1 ВВГУ Банка России//УФК по Владимирской области, г. Владимир.</w:t>
      </w:r>
    </w:p>
    <w:p w14:paraId="04D1750E" w14:textId="77777777" w:rsidR="00423626" w:rsidRPr="00423626" w:rsidRDefault="00423626" w:rsidP="00423626">
      <w:pPr>
        <w:suppressAutoHyphens w:val="0"/>
        <w:ind w:firstLine="540"/>
        <w:jc w:val="both"/>
        <w:rPr>
          <w:rFonts w:eastAsiaTheme="minorEastAsia"/>
          <w:bCs/>
          <w:sz w:val="25"/>
          <w:szCs w:val="25"/>
          <w:lang w:eastAsia="ru-RU"/>
        </w:rPr>
      </w:pPr>
      <w:r w:rsidRPr="00423626">
        <w:rPr>
          <w:rFonts w:eastAsiaTheme="minorEastAsia"/>
          <w:bCs/>
          <w:sz w:val="25"/>
          <w:szCs w:val="25"/>
          <w:lang w:eastAsia="ru-RU"/>
        </w:rPr>
        <w:t xml:space="preserve">Кор. счет </w:t>
      </w:r>
      <w:r w:rsidRPr="00423626">
        <w:rPr>
          <w:rFonts w:cstheme="minorBidi"/>
          <w:sz w:val="25"/>
          <w:szCs w:val="25"/>
          <w:lang w:eastAsia="ru-RU"/>
        </w:rPr>
        <w:t>40102810645370000111</w:t>
      </w:r>
    </w:p>
    <w:p w14:paraId="72845C78" w14:textId="77777777" w:rsidR="00423626" w:rsidRPr="00423626" w:rsidRDefault="00423626" w:rsidP="00423626">
      <w:pPr>
        <w:suppressAutoHyphens w:val="0"/>
        <w:ind w:firstLine="540"/>
        <w:jc w:val="both"/>
        <w:rPr>
          <w:rFonts w:eastAsiaTheme="minorEastAsia"/>
          <w:bCs/>
          <w:sz w:val="25"/>
          <w:szCs w:val="25"/>
          <w:lang w:eastAsia="ru-RU"/>
        </w:rPr>
      </w:pPr>
      <w:r w:rsidRPr="00423626">
        <w:rPr>
          <w:rFonts w:eastAsiaTheme="minorEastAsia"/>
          <w:bCs/>
          <w:sz w:val="25"/>
          <w:szCs w:val="25"/>
          <w:lang w:eastAsia="ru-RU"/>
        </w:rPr>
        <w:t xml:space="preserve">БИК </w:t>
      </w:r>
      <w:r w:rsidRPr="00423626">
        <w:rPr>
          <w:rFonts w:cstheme="minorBidi"/>
          <w:sz w:val="25"/>
          <w:szCs w:val="25"/>
          <w:lang w:eastAsia="ru-RU"/>
        </w:rPr>
        <w:t>042202111</w:t>
      </w:r>
    </w:p>
    <w:p w14:paraId="5ADC653F" w14:textId="77777777" w:rsidR="00423626" w:rsidRPr="00423626" w:rsidRDefault="00423626" w:rsidP="00423626">
      <w:pPr>
        <w:suppressAutoHyphens w:val="0"/>
        <w:ind w:firstLine="540"/>
        <w:jc w:val="both"/>
        <w:rPr>
          <w:rFonts w:eastAsiaTheme="minorEastAsia"/>
          <w:bCs/>
          <w:sz w:val="25"/>
          <w:szCs w:val="25"/>
          <w:lang w:eastAsia="ru-RU"/>
        </w:rPr>
      </w:pPr>
      <w:r w:rsidRPr="00423626">
        <w:rPr>
          <w:rFonts w:eastAsiaTheme="minorEastAsia"/>
          <w:bCs/>
          <w:sz w:val="25"/>
          <w:szCs w:val="25"/>
          <w:lang w:eastAsia="ru-RU"/>
        </w:rPr>
        <w:t xml:space="preserve">ИНН 3329012372 </w:t>
      </w:r>
    </w:p>
    <w:p w14:paraId="54251341" w14:textId="77777777" w:rsidR="00423626" w:rsidRPr="00423626" w:rsidRDefault="00423626" w:rsidP="00423626">
      <w:pPr>
        <w:suppressAutoHyphens w:val="0"/>
        <w:ind w:firstLine="540"/>
        <w:jc w:val="both"/>
        <w:rPr>
          <w:rFonts w:eastAsiaTheme="minorEastAsia"/>
          <w:bCs/>
          <w:sz w:val="25"/>
          <w:szCs w:val="25"/>
          <w:lang w:eastAsia="ru-RU"/>
        </w:rPr>
      </w:pPr>
      <w:r w:rsidRPr="00423626">
        <w:rPr>
          <w:rFonts w:eastAsiaTheme="minorEastAsia"/>
          <w:bCs/>
          <w:sz w:val="25"/>
          <w:szCs w:val="25"/>
          <w:lang w:eastAsia="ru-RU"/>
        </w:rPr>
        <w:t>КПП 332901001</w:t>
      </w:r>
    </w:p>
    <w:p w14:paraId="2D6077A3" w14:textId="77777777" w:rsidR="00423626" w:rsidRPr="00423626" w:rsidRDefault="00423626" w:rsidP="00423626">
      <w:pPr>
        <w:suppressAutoHyphens w:val="0"/>
        <w:ind w:firstLine="540"/>
        <w:jc w:val="both"/>
        <w:rPr>
          <w:rFonts w:eastAsiaTheme="minorEastAsia"/>
          <w:bCs/>
          <w:sz w:val="25"/>
          <w:szCs w:val="25"/>
          <w:lang w:eastAsia="ru-RU"/>
        </w:rPr>
      </w:pPr>
      <w:r w:rsidRPr="00423626">
        <w:rPr>
          <w:rFonts w:eastAsiaTheme="minorEastAsia"/>
          <w:bCs/>
          <w:sz w:val="25"/>
          <w:szCs w:val="25"/>
          <w:lang w:eastAsia="ru-RU"/>
        </w:rPr>
        <w:t>ОКТМО 17701000</w:t>
      </w:r>
    </w:p>
    <w:p w14:paraId="61135F4D" w14:textId="0777D84D" w:rsidR="00423626" w:rsidRDefault="00423626" w:rsidP="00423626">
      <w:pPr>
        <w:ind w:firstLine="567"/>
        <w:rPr>
          <w:rFonts w:eastAsiaTheme="minorEastAsia"/>
          <w:bCs/>
          <w:sz w:val="25"/>
          <w:szCs w:val="25"/>
          <w:lang w:eastAsia="ru-RU"/>
        </w:rPr>
      </w:pPr>
      <w:r w:rsidRPr="00423626">
        <w:rPr>
          <w:rFonts w:eastAsiaTheme="minorEastAsia"/>
          <w:bCs/>
          <w:sz w:val="25"/>
          <w:szCs w:val="25"/>
          <w:lang w:eastAsia="ru-RU"/>
        </w:rPr>
        <w:t>Назначение платежа: КБК 32011</w:t>
      </w:r>
      <w:r>
        <w:rPr>
          <w:rFonts w:eastAsiaTheme="minorEastAsia"/>
          <w:bCs/>
          <w:sz w:val="25"/>
          <w:szCs w:val="25"/>
          <w:lang w:eastAsia="ru-RU"/>
        </w:rPr>
        <w:t>402014017000440 для реализации материальных запасов.</w:t>
      </w:r>
    </w:p>
    <w:p w14:paraId="38474662" w14:textId="77777777" w:rsidR="00423626" w:rsidRDefault="00423626" w:rsidP="00423626">
      <w:pPr>
        <w:ind w:firstLine="567"/>
        <w:rPr>
          <w:rFonts w:eastAsiaTheme="minorEastAsia"/>
          <w:bCs/>
          <w:sz w:val="25"/>
          <w:szCs w:val="25"/>
          <w:lang w:eastAsia="ru-RU"/>
        </w:rPr>
      </w:pPr>
    </w:p>
    <w:p w14:paraId="68DA6594" w14:textId="77777777" w:rsidR="00423626" w:rsidRPr="00423626" w:rsidRDefault="00423626" w:rsidP="00423626">
      <w:pPr>
        <w:suppressAutoHyphens w:val="0"/>
        <w:ind w:firstLine="540"/>
        <w:jc w:val="both"/>
        <w:rPr>
          <w:rFonts w:eastAsiaTheme="minorEastAsia"/>
          <w:bCs/>
          <w:sz w:val="25"/>
          <w:szCs w:val="25"/>
          <w:lang w:eastAsia="ru-RU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4856"/>
        <w:gridCol w:w="4856"/>
      </w:tblGrid>
      <w:tr w:rsidR="00423626" w:rsidRPr="00A10A72" w14:paraId="3DE06FDA" w14:textId="77777777" w:rsidTr="007D4B55">
        <w:trPr>
          <w:jc w:val="center"/>
        </w:trPr>
        <w:tc>
          <w:tcPr>
            <w:tcW w:w="4856" w:type="dxa"/>
          </w:tcPr>
          <w:p w14:paraId="49EB0784" w14:textId="60D18620" w:rsidR="00423626" w:rsidRDefault="00423626" w:rsidP="007D4B55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 w:rsidRPr="00A10A72">
              <w:rPr>
                <w:rFonts w:eastAsia="Calibri"/>
                <w:b/>
                <w:bCs/>
                <w:lang w:eastAsia="ru-RU"/>
              </w:rPr>
              <w:t xml:space="preserve"> «Государственный заказчик»:</w:t>
            </w:r>
          </w:p>
          <w:p w14:paraId="588C2273" w14:textId="77777777" w:rsidR="00423626" w:rsidRDefault="00423626" w:rsidP="007D4B55">
            <w:pPr>
              <w:rPr>
                <w:rFonts w:eastAsia="Calibri"/>
                <w:bCs/>
                <w:lang w:eastAsia="ru-RU"/>
              </w:rPr>
            </w:pPr>
          </w:p>
          <w:p w14:paraId="13128B45" w14:textId="77777777" w:rsidR="00423626" w:rsidRPr="00862B8D" w:rsidRDefault="00423626" w:rsidP="007D4B55">
            <w:pPr>
              <w:jc w:val="center"/>
              <w:rPr>
                <w:rFonts w:eastAsia="Calibri"/>
                <w:lang w:eastAsia="ru-RU"/>
              </w:rPr>
            </w:pPr>
            <w:r w:rsidRPr="00862B8D">
              <w:rPr>
                <w:rFonts w:eastAsia="Calibri"/>
                <w:bCs/>
                <w:lang w:eastAsia="ru-RU"/>
              </w:rPr>
              <w:t>ВЮИ ФСИН России</w:t>
            </w:r>
          </w:p>
        </w:tc>
        <w:tc>
          <w:tcPr>
            <w:tcW w:w="4856" w:type="dxa"/>
          </w:tcPr>
          <w:p w14:paraId="49758259" w14:textId="77777777" w:rsidR="00423626" w:rsidRPr="00A10A72" w:rsidRDefault="00423626" w:rsidP="007D4B55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>
              <w:rPr>
                <w:rFonts w:eastAsia="Calibri"/>
                <w:b/>
                <w:bCs/>
                <w:lang w:eastAsia="ru-RU"/>
              </w:rPr>
              <w:t>«Исполнитель</w:t>
            </w:r>
            <w:r w:rsidRPr="00A10A72">
              <w:rPr>
                <w:rFonts w:eastAsia="Calibri"/>
                <w:b/>
                <w:bCs/>
                <w:lang w:eastAsia="ru-RU"/>
              </w:rPr>
              <w:t>»:</w:t>
            </w:r>
          </w:p>
          <w:p w14:paraId="3C167795" w14:textId="77777777" w:rsidR="00423626" w:rsidRDefault="00423626" w:rsidP="007D4B55">
            <w:pPr>
              <w:jc w:val="both"/>
              <w:rPr>
                <w:rFonts w:eastAsia="Calibri"/>
                <w:b/>
                <w:lang w:eastAsia="ru-RU"/>
              </w:rPr>
            </w:pPr>
          </w:p>
          <w:p w14:paraId="44F67482" w14:textId="77777777" w:rsidR="00423626" w:rsidRPr="00A10A72" w:rsidRDefault="00423626" w:rsidP="007D4B55">
            <w:pPr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_______________________</w:t>
            </w:r>
          </w:p>
        </w:tc>
      </w:tr>
      <w:tr w:rsidR="00423626" w:rsidRPr="00A10A72" w14:paraId="3B7B4B80" w14:textId="77777777" w:rsidTr="007D4B55">
        <w:trPr>
          <w:jc w:val="center"/>
        </w:trPr>
        <w:tc>
          <w:tcPr>
            <w:tcW w:w="4856" w:type="dxa"/>
          </w:tcPr>
          <w:p w14:paraId="662FC2C1" w14:textId="77777777" w:rsidR="00423626" w:rsidRPr="00A10A72" w:rsidRDefault="00423626" w:rsidP="007D4B55">
            <w:pPr>
              <w:rPr>
                <w:rFonts w:eastAsia="Calibri"/>
                <w:lang w:eastAsia="ru-RU"/>
              </w:rPr>
            </w:pPr>
          </w:p>
          <w:p w14:paraId="514F47AB" w14:textId="77777777" w:rsidR="00423626" w:rsidRPr="00A10A72" w:rsidRDefault="00423626" w:rsidP="007D4B55">
            <w:pPr>
              <w:jc w:val="center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__</w:t>
            </w:r>
            <w:r>
              <w:rPr>
                <w:rFonts w:eastAsia="Calibri"/>
                <w:lang w:eastAsia="ru-RU"/>
              </w:rPr>
              <w:t>____________________/__________</w:t>
            </w:r>
            <w:r w:rsidRPr="00A10A72">
              <w:rPr>
                <w:rFonts w:eastAsia="Calibri"/>
                <w:lang w:eastAsia="ru-RU"/>
              </w:rPr>
              <w:t xml:space="preserve"> /</w:t>
            </w:r>
          </w:p>
          <w:p w14:paraId="697D57FD" w14:textId="77777777" w:rsidR="00423626" w:rsidRPr="00A10A72" w:rsidRDefault="00423626" w:rsidP="007D4B55">
            <w:pPr>
              <w:ind w:firstLine="708"/>
              <w:jc w:val="both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М.П.</w:t>
            </w:r>
          </w:p>
          <w:p w14:paraId="08A58232" w14:textId="77777777" w:rsidR="00423626" w:rsidRPr="00A10A72" w:rsidRDefault="00423626" w:rsidP="007D4B55">
            <w:pPr>
              <w:jc w:val="center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«____» _____________________ 202</w:t>
            </w:r>
            <w:r>
              <w:rPr>
                <w:rFonts w:eastAsia="Calibri"/>
                <w:lang w:eastAsia="ru-RU"/>
              </w:rPr>
              <w:t>6 г.</w:t>
            </w:r>
          </w:p>
        </w:tc>
        <w:tc>
          <w:tcPr>
            <w:tcW w:w="4856" w:type="dxa"/>
          </w:tcPr>
          <w:p w14:paraId="50806040" w14:textId="77777777" w:rsidR="00423626" w:rsidRPr="00A10A72" w:rsidRDefault="00423626" w:rsidP="007D4B55">
            <w:pPr>
              <w:rPr>
                <w:rFonts w:eastAsia="Calibri"/>
                <w:lang w:eastAsia="ru-RU"/>
              </w:rPr>
            </w:pPr>
          </w:p>
          <w:p w14:paraId="67F957E8" w14:textId="77777777" w:rsidR="00423626" w:rsidRPr="00A10A72" w:rsidRDefault="00423626" w:rsidP="007D4B55">
            <w:pPr>
              <w:jc w:val="center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_______________________/___________/</w:t>
            </w:r>
          </w:p>
          <w:p w14:paraId="63AE4542" w14:textId="77777777" w:rsidR="00423626" w:rsidRPr="00A10A72" w:rsidRDefault="00423626" w:rsidP="007D4B55">
            <w:pPr>
              <w:ind w:firstLine="708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М.П.</w:t>
            </w:r>
          </w:p>
          <w:p w14:paraId="2FA3D6FC" w14:textId="77777777" w:rsidR="00423626" w:rsidRPr="00A10A72" w:rsidRDefault="00423626" w:rsidP="007D4B55">
            <w:pPr>
              <w:jc w:val="center"/>
              <w:rPr>
                <w:rFonts w:eastAsia="Calibri"/>
                <w:lang w:eastAsia="ru-RU"/>
              </w:rPr>
            </w:pPr>
            <w:r w:rsidRPr="00A10A72">
              <w:rPr>
                <w:rFonts w:eastAsia="Calibri"/>
                <w:lang w:eastAsia="ru-RU"/>
              </w:rPr>
              <w:t>«____» _____________________ 202</w:t>
            </w:r>
            <w:r>
              <w:rPr>
                <w:rFonts w:eastAsia="Calibri"/>
                <w:lang w:eastAsia="ru-RU"/>
              </w:rPr>
              <w:t xml:space="preserve">6 </w:t>
            </w:r>
            <w:r w:rsidRPr="00A10A72">
              <w:rPr>
                <w:rFonts w:eastAsia="Calibri"/>
                <w:lang w:eastAsia="ru-RU"/>
              </w:rPr>
              <w:t>г.</w:t>
            </w:r>
          </w:p>
        </w:tc>
      </w:tr>
    </w:tbl>
    <w:p w14:paraId="6B1C2994" w14:textId="77777777" w:rsidR="008B7C0F" w:rsidRDefault="008B7C0F" w:rsidP="00590F62">
      <w:pPr>
        <w:pStyle w:val="ConsNormal"/>
      </w:pPr>
    </w:p>
    <w:sectPr w:rsidR="008B7C0F" w:rsidSect="00EA5C1D">
      <w:pgSz w:w="11906" w:h="16838" w:code="9"/>
      <w:pgMar w:top="709" w:right="567" w:bottom="568" w:left="993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3C925" w14:textId="77777777" w:rsidR="007D4B55" w:rsidRDefault="007D4B55" w:rsidP="00D51B4C">
      <w:r>
        <w:separator/>
      </w:r>
    </w:p>
  </w:endnote>
  <w:endnote w:type="continuationSeparator" w:id="0">
    <w:p w14:paraId="65A64753" w14:textId="77777777" w:rsidR="007D4B55" w:rsidRDefault="007D4B55" w:rsidP="00D5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93A53" w14:textId="77777777" w:rsidR="007D4B55" w:rsidRDefault="007D4B55" w:rsidP="00D51B4C">
      <w:r>
        <w:separator/>
      </w:r>
    </w:p>
  </w:footnote>
  <w:footnote w:type="continuationSeparator" w:id="0">
    <w:p w14:paraId="1365E591" w14:textId="77777777" w:rsidR="007D4B55" w:rsidRDefault="007D4B55" w:rsidP="00D5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353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4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9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2">
    <w:nsid w:val="00000003"/>
    <w:multiLevelType w:val="multilevel"/>
    <w:tmpl w:val="00000003"/>
    <w:name w:val="WW8Num7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928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3">
    <w:nsid w:val="00000004"/>
    <w:multiLevelType w:val="multilevel"/>
    <w:tmpl w:val="582E6DF0"/>
    <w:name w:val="WW8Num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4">
    <w:nsid w:val="00000005"/>
    <w:multiLevelType w:val="multilevel"/>
    <w:tmpl w:val="00000005"/>
    <w:name w:val="WW8Num9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3"/>
      <w:numFmt w:val="decimal"/>
      <w:lvlText w:val="%1.%2."/>
      <w:lvlJc w:val="left"/>
      <w:pPr>
        <w:tabs>
          <w:tab w:val="num" w:pos="1050"/>
        </w:tabs>
        <w:ind w:left="1050" w:hanging="720"/>
      </w:pPr>
    </w:lvl>
    <w:lvl w:ilvl="2">
      <w:start w:val="4"/>
      <w:numFmt w:val="decimal"/>
      <w:lvlText w:val="%1.%2.%3."/>
      <w:lvlJc w:val="left"/>
      <w:pPr>
        <w:tabs>
          <w:tab w:val="num" w:pos="1380"/>
        </w:tabs>
        <w:ind w:left="1380" w:hanging="720"/>
      </w:p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6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3"/>
      <w:numFmt w:val="decimal"/>
      <w:lvlText w:val="%1.%2."/>
      <w:lvlJc w:val="left"/>
      <w:pPr>
        <w:tabs>
          <w:tab w:val="num" w:pos="1050"/>
        </w:tabs>
        <w:ind w:left="1050" w:hanging="720"/>
      </w:pPr>
    </w:lvl>
    <w:lvl w:ilvl="2">
      <w:start w:val="4"/>
      <w:numFmt w:val="decimal"/>
      <w:lvlText w:val="%1.%2.%3."/>
      <w:lvlJc w:val="left"/>
      <w:pPr>
        <w:tabs>
          <w:tab w:val="num" w:pos="1713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</w:lvl>
  </w:abstractNum>
  <w:abstractNum w:abstractNumId="7">
    <w:nsid w:val="05570287"/>
    <w:multiLevelType w:val="multilevel"/>
    <w:tmpl w:val="47F639A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">
    <w:nsid w:val="08B77738"/>
    <w:multiLevelType w:val="hybridMultilevel"/>
    <w:tmpl w:val="B1C4327E"/>
    <w:lvl w:ilvl="0" w:tplc="55AACEF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9">
    <w:nsid w:val="3CC3468F"/>
    <w:multiLevelType w:val="hybridMultilevel"/>
    <w:tmpl w:val="28B2822E"/>
    <w:lvl w:ilvl="0" w:tplc="98E62A9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F491729"/>
    <w:multiLevelType w:val="hybridMultilevel"/>
    <w:tmpl w:val="6EE49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55E97"/>
    <w:multiLevelType w:val="hybridMultilevel"/>
    <w:tmpl w:val="3EB04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5C2A55"/>
    <w:multiLevelType w:val="multilevel"/>
    <w:tmpl w:val="9738A5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>
    <w:nsid w:val="7E9E37D0"/>
    <w:multiLevelType w:val="hybridMultilevel"/>
    <w:tmpl w:val="02D4F67A"/>
    <w:lvl w:ilvl="0" w:tplc="229E6CC4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2"/>
  </w:num>
  <w:num w:numId="10">
    <w:abstractNumId w:val="13"/>
  </w:num>
  <w:num w:numId="11">
    <w:abstractNumId w:val="7"/>
  </w:num>
  <w:num w:numId="12">
    <w:abstractNumId w:val="9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F5"/>
    <w:rsid w:val="00007E8C"/>
    <w:rsid w:val="00013F83"/>
    <w:rsid w:val="000144C7"/>
    <w:rsid w:val="00016642"/>
    <w:rsid w:val="00017AC2"/>
    <w:rsid w:val="00021E9F"/>
    <w:rsid w:val="00026840"/>
    <w:rsid w:val="00030618"/>
    <w:rsid w:val="0003323C"/>
    <w:rsid w:val="00034931"/>
    <w:rsid w:val="0003524D"/>
    <w:rsid w:val="000362D1"/>
    <w:rsid w:val="00037449"/>
    <w:rsid w:val="00046A77"/>
    <w:rsid w:val="00061AED"/>
    <w:rsid w:val="00066985"/>
    <w:rsid w:val="00070EF0"/>
    <w:rsid w:val="00072234"/>
    <w:rsid w:val="000728B7"/>
    <w:rsid w:val="0007686F"/>
    <w:rsid w:val="00086CD4"/>
    <w:rsid w:val="000875E9"/>
    <w:rsid w:val="00091A7E"/>
    <w:rsid w:val="000930C8"/>
    <w:rsid w:val="00093EF6"/>
    <w:rsid w:val="000A2375"/>
    <w:rsid w:val="000B3D1E"/>
    <w:rsid w:val="000B5082"/>
    <w:rsid w:val="000B6D51"/>
    <w:rsid w:val="000C2428"/>
    <w:rsid w:val="000C26EA"/>
    <w:rsid w:val="000C6543"/>
    <w:rsid w:val="000C6BA1"/>
    <w:rsid w:val="000D18F7"/>
    <w:rsid w:val="000D1CCF"/>
    <w:rsid w:val="000D2069"/>
    <w:rsid w:val="000E1AA0"/>
    <w:rsid w:val="000E2317"/>
    <w:rsid w:val="000E2C4A"/>
    <w:rsid w:val="000E69FE"/>
    <w:rsid w:val="0010314D"/>
    <w:rsid w:val="00105198"/>
    <w:rsid w:val="001240FB"/>
    <w:rsid w:val="00125614"/>
    <w:rsid w:val="00133574"/>
    <w:rsid w:val="0013391C"/>
    <w:rsid w:val="00136A8F"/>
    <w:rsid w:val="00142704"/>
    <w:rsid w:val="00147DBC"/>
    <w:rsid w:val="00151B5F"/>
    <w:rsid w:val="0015387E"/>
    <w:rsid w:val="001565DB"/>
    <w:rsid w:val="00165DBB"/>
    <w:rsid w:val="0016757C"/>
    <w:rsid w:val="001725A4"/>
    <w:rsid w:val="001744F6"/>
    <w:rsid w:val="00181506"/>
    <w:rsid w:val="00190C82"/>
    <w:rsid w:val="001943DF"/>
    <w:rsid w:val="00194782"/>
    <w:rsid w:val="00194AD3"/>
    <w:rsid w:val="001A2546"/>
    <w:rsid w:val="001A399A"/>
    <w:rsid w:val="001B4FA0"/>
    <w:rsid w:val="001B5098"/>
    <w:rsid w:val="001B69C6"/>
    <w:rsid w:val="001B6BCC"/>
    <w:rsid w:val="001B7DDF"/>
    <w:rsid w:val="001C01B3"/>
    <w:rsid w:val="001C139B"/>
    <w:rsid w:val="001C3979"/>
    <w:rsid w:val="001C3CF6"/>
    <w:rsid w:val="001C6517"/>
    <w:rsid w:val="001D0C1E"/>
    <w:rsid w:val="001D6258"/>
    <w:rsid w:val="001D6BDF"/>
    <w:rsid w:val="001E5505"/>
    <w:rsid w:val="001E6D0E"/>
    <w:rsid w:val="001E7E88"/>
    <w:rsid w:val="001F0B0D"/>
    <w:rsid w:val="001F5583"/>
    <w:rsid w:val="001F6D21"/>
    <w:rsid w:val="002007D1"/>
    <w:rsid w:val="00200F13"/>
    <w:rsid w:val="00201204"/>
    <w:rsid w:val="00203EE6"/>
    <w:rsid w:val="0021667F"/>
    <w:rsid w:val="00224C61"/>
    <w:rsid w:val="00226D17"/>
    <w:rsid w:val="00227220"/>
    <w:rsid w:val="00233998"/>
    <w:rsid w:val="002356C4"/>
    <w:rsid w:val="00237E63"/>
    <w:rsid w:val="00242852"/>
    <w:rsid w:val="00243D1B"/>
    <w:rsid w:val="002448A9"/>
    <w:rsid w:val="002513EA"/>
    <w:rsid w:val="00274397"/>
    <w:rsid w:val="00275642"/>
    <w:rsid w:val="00281D55"/>
    <w:rsid w:val="00281E09"/>
    <w:rsid w:val="00285706"/>
    <w:rsid w:val="0028776F"/>
    <w:rsid w:val="0029145A"/>
    <w:rsid w:val="002920BB"/>
    <w:rsid w:val="002958ED"/>
    <w:rsid w:val="00297BCE"/>
    <w:rsid w:val="002A0404"/>
    <w:rsid w:val="002B005B"/>
    <w:rsid w:val="002B465C"/>
    <w:rsid w:val="002B733F"/>
    <w:rsid w:val="002C061D"/>
    <w:rsid w:val="002C16C6"/>
    <w:rsid w:val="002C49BA"/>
    <w:rsid w:val="002D51D6"/>
    <w:rsid w:val="002E2F6E"/>
    <w:rsid w:val="002E3509"/>
    <w:rsid w:val="002E4761"/>
    <w:rsid w:val="003043BA"/>
    <w:rsid w:val="00310271"/>
    <w:rsid w:val="00315B1E"/>
    <w:rsid w:val="00323DF8"/>
    <w:rsid w:val="00325EAA"/>
    <w:rsid w:val="0033048F"/>
    <w:rsid w:val="003316A4"/>
    <w:rsid w:val="00334880"/>
    <w:rsid w:val="003431B4"/>
    <w:rsid w:val="0034667D"/>
    <w:rsid w:val="00350B7C"/>
    <w:rsid w:val="00352DCE"/>
    <w:rsid w:val="00356300"/>
    <w:rsid w:val="0035659A"/>
    <w:rsid w:val="00357FE9"/>
    <w:rsid w:val="00360DB7"/>
    <w:rsid w:val="00364C99"/>
    <w:rsid w:val="003677B1"/>
    <w:rsid w:val="00367E1E"/>
    <w:rsid w:val="003703DC"/>
    <w:rsid w:val="00373149"/>
    <w:rsid w:val="003857C4"/>
    <w:rsid w:val="0038582D"/>
    <w:rsid w:val="00390B10"/>
    <w:rsid w:val="00391F93"/>
    <w:rsid w:val="0039496C"/>
    <w:rsid w:val="00395F28"/>
    <w:rsid w:val="003A0FBE"/>
    <w:rsid w:val="003A1449"/>
    <w:rsid w:val="003A2361"/>
    <w:rsid w:val="003A517E"/>
    <w:rsid w:val="003B2C50"/>
    <w:rsid w:val="003C55A9"/>
    <w:rsid w:val="003C6CF0"/>
    <w:rsid w:val="003E1FAE"/>
    <w:rsid w:val="003E7373"/>
    <w:rsid w:val="003F55DB"/>
    <w:rsid w:val="00402E3B"/>
    <w:rsid w:val="00406DFC"/>
    <w:rsid w:val="00412BEE"/>
    <w:rsid w:val="0041369E"/>
    <w:rsid w:val="00416325"/>
    <w:rsid w:val="00416D73"/>
    <w:rsid w:val="00423626"/>
    <w:rsid w:val="00424E4C"/>
    <w:rsid w:val="00444BFB"/>
    <w:rsid w:val="00460B3B"/>
    <w:rsid w:val="004626D4"/>
    <w:rsid w:val="004631DF"/>
    <w:rsid w:val="004645E0"/>
    <w:rsid w:val="004703D1"/>
    <w:rsid w:val="00473703"/>
    <w:rsid w:val="00474D4F"/>
    <w:rsid w:val="00477E30"/>
    <w:rsid w:val="00483370"/>
    <w:rsid w:val="00491331"/>
    <w:rsid w:val="004933CD"/>
    <w:rsid w:val="00493994"/>
    <w:rsid w:val="004969CD"/>
    <w:rsid w:val="004B3463"/>
    <w:rsid w:val="004B7458"/>
    <w:rsid w:val="004B7BDF"/>
    <w:rsid w:val="004C0755"/>
    <w:rsid w:val="004E0679"/>
    <w:rsid w:val="004E3383"/>
    <w:rsid w:val="004E4BD9"/>
    <w:rsid w:val="004E4CDF"/>
    <w:rsid w:val="004E5DDF"/>
    <w:rsid w:val="004F1F55"/>
    <w:rsid w:val="004F582A"/>
    <w:rsid w:val="004F5D2E"/>
    <w:rsid w:val="004F68C9"/>
    <w:rsid w:val="004F7B47"/>
    <w:rsid w:val="005005CE"/>
    <w:rsid w:val="00501AB7"/>
    <w:rsid w:val="0050220E"/>
    <w:rsid w:val="00503197"/>
    <w:rsid w:val="00503870"/>
    <w:rsid w:val="005059DC"/>
    <w:rsid w:val="005065C1"/>
    <w:rsid w:val="00510C5C"/>
    <w:rsid w:val="005124C5"/>
    <w:rsid w:val="0051543D"/>
    <w:rsid w:val="005254CB"/>
    <w:rsid w:val="00527560"/>
    <w:rsid w:val="005332E2"/>
    <w:rsid w:val="00533EF6"/>
    <w:rsid w:val="00534B1F"/>
    <w:rsid w:val="00535975"/>
    <w:rsid w:val="005447ED"/>
    <w:rsid w:val="00550007"/>
    <w:rsid w:val="00550170"/>
    <w:rsid w:val="00566338"/>
    <w:rsid w:val="00571370"/>
    <w:rsid w:val="00590F62"/>
    <w:rsid w:val="005976B9"/>
    <w:rsid w:val="005B5A5B"/>
    <w:rsid w:val="005B64D5"/>
    <w:rsid w:val="005C0158"/>
    <w:rsid w:val="005C2515"/>
    <w:rsid w:val="005D28A0"/>
    <w:rsid w:val="005D5324"/>
    <w:rsid w:val="005D59AD"/>
    <w:rsid w:val="005D5F06"/>
    <w:rsid w:val="005D639F"/>
    <w:rsid w:val="005E01CB"/>
    <w:rsid w:val="005F718C"/>
    <w:rsid w:val="006044CF"/>
    <w:rsid w:val="00605248"/>
    <w:rsid w:val="006070EF"/>
    <w:rsid w:val="00607ABB"/>
    <w:rsid w:val="00616883"/>
    <w:rsid w:val="00623954"/>
    <w:rsid w:val="00623E27"/>
    <w:rsid w:val="006256A4"/>
    <w:rsid w:val="00625F25"/>
    <w:rsid w:val="00626506"/>
    <w:rsid w:val="00634228"/>
    <w:rsid w:val="00643235"/>
    <w:rsid w:val="00644CAD"/>
    <w:rsid w:val="006545F5"/>
    <w:rsid w:val="00663AD6"/>
    <w:rsid w:val="00664398"/>
    <w:rsid w:val="00665B72"/>
    <w:rsid w:val="00666503"/>
    <w:rsid w:val="00667071"/>
    <w:rsid w:val="00670614"/>
    <w:rsid w:val="006709D9"/>
    <w:rsid w:val="00671D84"/>
    <w:rsid w:val="00672CD8"/>
    <w:rsid w:val="00672E84"/>
    <w:rsid w:val="00677614"/>
    <w:rsid w:val="00680B43"/>
    <w:rsid w:val="006844C0"/>
    <w:rsid w:val="00687047"/>
    <w:rsid w:val="006909F3"/>
    <w:rsid w:val="00697513"/>
    <w:rsid w:val="006A33F9"/>
    <w:rsid w:val="006B5C98"/>
    <w:rsid w:val="006C05DA"/>
    <w:rsid w:val="006C09D2"/>
    <w:rsid w:val="006C7F29"/>
    <w:rsid w:val="006D031A"/>
    <w:rsid w:val="006E4096"/>
    <w:rsid w:val="006E6E16"/>
    <w:rsid w:val="006E7CF3"/>
    <w:rsid w:val="006F4BFC"/>
    <w:rsid w:val="006F6CC0"/>
    <w:rsid w:val="006F7DCE"/>
    <w:rsid w:val="00702B31"/>
    <w:rsid w:val="00706C6C"/>
    <w:rsid w:val="00712ECE"/>
    <w:rsid w:val="00716627"/>
    <w:rsid w:val="0072142F"/>
    <w:rsid w:val="0072212C"/>
    <w:rsid w:val="00725E84"/>
    <w:rsid w:val="00732626"/>
    <w:rsid w:val="00736DDA"/>
    <w:rsid w:val="0074510A"/>
    <w:rsid w:val="00745A5C"/>
    <w:rsid w:val="0074781B"/>
    <w:rsid w:val="00755836"/>
    <w:rsid w:val="0075590B"/>
    <w:rsid w:val="00761A93"/>
    <w:rsid w:val="007635A8"/>
    <w:rsid w:val="007700D4"/>
    <w:rsid w:val="0077076D"/>
    <w:rsid w:val="007709AA"/>
    <w:rsid w:val="00772F95"/>
    <w:rsid w:val="0077556B"/>
    <w:rsid w:val="0077672A"/>
    <w:rsid w:val="00781BDF"/>
    <w:rsid w:val="00785459"/>
    <w:rsid w:val="007855AB"/>
    <w:rsid w:val="00785D81"/>
    <w:rsid w:val="00790644"/>
    <w:rsid w:val="00796376"/>
    <w:rsid w:val="00797A24"/>
    <w:rsid w:val="007A0474"/>
    <w:rsid w:val="007A0F38"/>
    <w:rsid w:val="007A23C2"/>
    <w:rsid w:val="007A248D"/>
    <w:rsid w:val="007A36A3"/>
    <w:rsid w:val="007A45CE"/>
    <w:rsid w:val="007A4C99"/>
    <w:rsid w:val="007A71D9"/>
    <w:rsid w:val="007A7FB0"/>
    <w:rsid w:val="007B103B"/>
    <w:rsid w:val="007B1782"/>
    <w:rsid w:val="007B1D39"/>
    <w:rsid w:val="007B3862"/>
    <w:rsid w:val="007B5E66"/>
    <w:rsid w:val="007C12A7"/>
    <w:rsid w:val="007C38E1"/>
    <w:rsid w:val="007C558A"/>
    <w:rsid w:val="007C6CD4"/>
    <w:rsid w:val="007D4B55"/>
    <w:rsid w:val="007D4D3F"/>
    <w:rsid w:val="007D5ED5"/>
    <w:rsid w:val="007F1E6C"/>
    <w:rsid w:val="0080485D"/>
    <w:rsid w:val="008223BF"/>
    <w:rsid w:val="00822E57"/>
    <w:rsid w:val="00830269"/>
    <w:rsid w:val="00843B80"/>
    <w:rsid w:val="00844CF5"/>
    <w:rsid w:val="00851881"/>
    <w:rsid w:val="008527B9"/>
    <w:rsid w:val="00861E4A"/>
    <w:rsid w:val="00862B8D"/>
    <w:rsid w:val="008658A4"/>
    <w:rsid w:val="0086752A"/>
    <w:rsid w:val="008725CB"/>
    <w:rsid w:val="00873D0C"/>
    <w:rsid w:val="00884D78"/>
    <w:rsid w:val="008956AB"/>
    <w:rsid w:val="00895F1A"/>
    <w:rsid w:val="008A418A"/>
    <w:rsid w:val="008B7C0F"/>
    <w:rsid w:val="008C398C"/>
    <w:rsid w:val="008C566C"/>
    <w:rsid w:val="008D052B"/>
    <w:rsid w:val="008D1AAC"/>
    <w:rsid w:val="008D5460"/>
    <w:rsid w:val="008E2CF2"/>
    <w:rsid w:val="008E4681"/>
    <w:rsid w:val="008E565F"/>
    <w:rsid w:val="008F588E"/>
    <w:rsid w:val="008F61DC"/>
    <w:rsid w:val="008F6C4B"/>
    <w:rsid w:val="00900321"/>
    <w:rsid w:val="00901480"/>
    <w:rsid w:val="00905B66"/>
    <w:rsid w:val="009124D3"/>
    <w:rsid w:val="00915711"/>
    <w:rsid w:val="009165E0"/>
    <w:rsid w:val="009204C8"/>
    <w:rsid w:val="00920A16"/>
    <w:rsid w:val="009234B2"/>
    <w:rsid w:val="00927350"/>
    <w:rsid w:val="009336D7"/>
    <w:rsid w:val="00934DB2"/>
    <w:rsid w:val="00936871"/>
    <w:rsid w:val="00936AF5"/>
    <w:rsid w:val="00942E57"/>
    <w:rsid w:val="00942FB9"/>
    <w:rsid w:val="009528F6"/>
    <w:rsid w:val="00954E6F"/>
    <w:rsid w:val="00963EC5"/>
    <w:rsid w:val="00970598"/>
    <w:rsid w:val="0097144B"/>
    <w:rsid w:val="009774CE"/>
    <w:rsid w:val="00981B82"/>
    <w:rsid w:val="00982AD4"/>
    <w:rsid w:val="00983B00"/>
    <w:rsid w:val="00983E52"/>
    <w:rsid w:val="009845DE"/>
    <w:rsid w:val="00990098"/>
    <w:rsid w:val="00993A69"/>
    <w:rsid w:val="00994FFE"/>
    <w:rsid w:val="00995565"/>
    <w:rsid w:val="0099768D"/>
    <w:rsid w:val="009A356E"/>
    <w:rsid w:val="009A47E5"/>
    <w:rsid w:val="009A5705"/>
    <w:rsid w:val="009B3233"/>
    <w:rsid w:val="009B6EC0"/>
    <w:rsid w:val="009C376D"/>
    <w:rsid w:val="009C3A18"/>
    <w:rsid w:val="009D2FD9"/>
    <w:rsid w:val="009D4BA1"/>
    <w:rsid w:val="009D58C2"/>
    <w:rsid w:val="009E420A"/>
    <w:rsid w:val="009E7CDB"/>
    <w:rsid w:val="009F127A"/>
    <w:rsid w:val="009F18A6"/>
    <w:rsid w:val="009F41D1"/>
    <w:rsid w:val="00A01D10"/>
    <w:rsid w:val="00A05738"/>
    <w:rsid w:val="00A05CA9"/>
    <w:rsid w:val="00A06ADA"/>
    <w:rsid w:val="00A13287"/>
    <w:rsid w:val="00A228C3"/>
    <w:rsid w:val="00A3222D"/>
    <w:rsid w:val="00A32AE0"/>
    <w:rsid w:val="00A32C24"/>
    <w:rsid w:val="00A338E1"/>
    <w:rsid w:val="00A339ED"/>
    <w:rsid w:val="00A4148A"/>
    <w:rsid w:val="00A41D67"/>
    <w:rsid w:val="00A43589"/>
    <w:rsid w:val="00A43A5F"/>
    <w:rsid w:val="00A467C6"/>
    <w:rsid w:val="00A47FA2"/>
    <w:rsid w:val="00A5097E"/>
    <w:rsid w:val="00A5324F"/>
    <w:rsid w:val="00A544F9"/>
    <w:rsid w:val="00A62ED5"/>
    <w:rsid w:val="00A63362"/>
    <w:rsid w:val="00A64E57"/>
    <w:rsid w:val="00A65039"/>
    <w:rsid w:val="00A66269"/>
    <w:rsid w:val="00A679BE"/>
    <w:rsid w:val="00A70A6D"/>
    <w:rsid w:val="00A7143F"/>
    <w:rsid w:val="00A73761"/>
    <w:rsid w:val="00A7581C"/>
    <w:rsid w:val="00A82215"/>
    <w:rsid w:val="00A85747"/>
    <w:rsid w:val="00A86C59"/>
    <w:rsid w:val="00AA2C4D"/>
    <w:rsid w:val="00AA40F5"/>
    <w:rsid w:val="00AA4431"/>
    <w:rsid w:val="00AB08CB"/>
    <w:rsid w:val="00AB2C33"/>
    <w:rsid w:val="00AB44FC"/>
    <w:rsid w:val="00AB59C3"/>
    <w:rsid w:val="00AB5F4C"/>
    <w:rsid w:val="00AB7121"/>
    <w:rsid w:val="00AB7692"/>
    <w:rsid w:val="00AC21D4"/>
    <w:rsid w:val="00AC23BA"/>
    <w:rsid w:val="00AC3A94"/>
    <w:rsid w:val="00AC49E5"/>
    <w:rsid w:val="00AC5D83"/>
    <w:rsid w:val="00AD15FC"/>
    <w:rsid w:val="00AD4645"/>
    <w:rsid w:val="00AD6862"/>
    <w:rsid w:val="00AD6960"/>
    <w:rsid w:val="00AE35C5"/>
    <w:rsid w:val="00AE5E6B"/>
    <w:rsid w:val="00AE6F00"/>
    <w:rsid w:val="00AF0008"/>
    <w:rsid w:val="00AF0038"/>
    <w:rsid w:val="00AF08C2"/>
    <w:rsid w:val="00AF0F88"/>
    <w:rsid w:val="00AF3631"/>
    <w:rsid w:val="00AF528B"/>
    <w:rsid w:val="00B030EA"/>
    <w:rsid w:val="00B1170A"/>
    <w:rsid w:val="00B12D78"/>
    <w:rsid w:val="00B13060"/>
    <w:rsid w:val="00B13396"/>
    <w:rsid w:val="00B15DB6"/>
    <w:rsid w:val="00B34DD9"/>
    <w:rsid w:val="00B36B6B"/>
    <w:rsid w:val="00B37577"/>
    <w:rsid w:val="00B41424"/>
    <w:rsid w:val="00B55C4C"/>
    <w:rsid w:val="00B574DF"/>
    <w:rsid w:val="00B61ACD"/>
    <w:rsid w:val="00B67E4F"/>
    <w:rsid w:val="00B739D7"/>
    <w:rsid w:val="00B73DE4"/>
    <w:rsid w:val="00B8523B"/>
    <w:rsid w:val="00B86285"/>
    <w:rsid w:val="00B86313"/>
    <w:rsid w:val="00B93D0E"/>
    <w:rsid w:val="00B94633"/>
    <w:rsid w:val="00BA0CA2"/>
    <w:rsid w:val="00BA4748"/>
    <w:rsid w:val="00BA60D2"/>
    <w:rsid w:val="00BA62B4"/>
    <w:rsid w:val="00BB6D2C"/>
    <w:rsid w:val="00BC09B8"/>
    <w:rsid w:val="00BD3AB8"/>
    <w:rsid w:val="00BE2617"/>
    <w:rsid w:val="00BE5EF1"/>
    <w:rsid w:val="00BE6869"/>
    <w:rsid w:val="00BF19F9"/>
    <w:rsid w:val="00C005E5"/>
    <w:rsid w:val="00C01E88"/>
    <w:rsid w:val="00C12B0F"/>
    <w:rsid w:val="00C15258"/>
    <w:rsid w:val="00C23DA2"/>
    <w:rsid w:val="00C24A0F"/>
    <w:rsid w:val="00C352F1"/>
    <w:rsid w:val="00C40774"/>
    <w:rsid w:val="00C505C3"/>
    <w:rsid w:val="00C517F5"/>
    <w:rsid w:val="00C531F4"/>
    <w:rsid w:val="00C53899"/>
    <w:rsid w:val="00C551F2"/>
    <w:rsid w:val="00C55ED0"/>
    <w:rsid w:val="00C5649C"/>
    <w:rsid w:val="00C57511"/>
    <w:rsid w:val="00C61E9D"/>
    <w:rsid w:val="00C6451E"/>
    <w:rsid w:val="00C647B8"/>
    <w:rsid w:val="00C67104"/>
    <w:rsid w:val="00C70B9C"/>
    <w:rsid w:val="00C725A6"/>
    <w:rsid w:val="00C859B8"/>
    <w:rsid w:val="00C8605C"/>
    <w:rsid w:val="00C960AD"/>
    <w:rsid w:val="00C97552"/>
    <w:rsid w:val="00C977CA"/>
    <w:rsid w:val="00CA1EF8"/>
    <w:rsid w:val="00CA51FC"/>
    <w:rsid w:val="00CB2696"/>
    <w:rsid w:val="00CB5F16"/>
    <w:rsid w:val="00CC0B49"/>
    <w:rsid w:val="00CC2F7C"/>
    <w:rsid w:val="00CC4B25"/>
    <w:rsid w:val="00CC722C"/>
    <w:rsid w:val="00CD1E83"/>
    <w:rsid w:val="00CD2511"/>
    <w:rsid w:val="00CD33B5"/>
    <w:rsid w:val="00CE0A86"/>
    <w:rsid w:val="00CE1D28"/>
    <w:rsid w:val="00CE3C8B"/>
    <w:rsid w:val="00CE6F69"/>
    <w:rsid w:val="00CE75A2"/>
    <w:rsid w:val="00CF2D58"/>
    <w:rsid w:val="00CF5ADA"/>
    <w:rsid w:val="00CF7CCB"/>
    <w:rsid w:val="00D00DE4"/>
    <w:rsid w:val="00D103F3"/>
    <w:rsid w:val="00D13A40"/>
    <w:rsid w:val="00D20B14"/>
    <w:rsid w:val="00D21AFF"/>
    <w:rsid w:val="00D22700"/>
    <w:rsid w:val="00D22E9D"/>
    <w:rsid w:val="00D2534C"/>
    <w:rsid w:val="00D3109E"/>
    <w:rsid w:val="00D32AEC"/>
    <w:rsid w:val="00D469F1"/>
    <w:rsid w:val="00D479EB"/>
    <w:rsid w:val="00D50121"/>
    <w:rsid w:val="00D51B4C"/>
    <w:rsid w:val="00D55BA6"/>
    <w:rsid w:val="00D64588"/>
    <w:rsid w:val="00D66C97"/>
    <w:rsid w:val="00D70F46"/>
    <w:rsid w:val="00D81920"/>
    <w:rsid w:val="00D83D72"/>
    <w:rsid w:val="00D90342"/>
    <w:rsid w:val="00D906E6"/>
    <w:rsid w:val="00D90CB8"/>
    <w:rsid w:val="00D945CE"/>
    <w:rsid w:val="00DA2398"/>
    <w:rsid w:val="00DA3E52"/>
    <w:rsid w:val="00DB1EE1"/>
    <w:rsid w:val="00DB1F48"/>
    <w:rsid w:val="00DB5659"/>
    <w:rsid w:val="00DC1704"/>
    <w:rsid w:val="00DF045F"/>
    <w:rsid w:val="00DF2C80"/>
    <w:rsid w:val="00DF611E"/>
    <w:rsid w:val="00DF6196"/>
    <w:rsid w:val="00DF7AC5"/>
    <w:rsid w:val="00E114E8"/>
    <w:rsid w:val="00E16D84"/>
    <w:rsid w:val="00E211C9"/>
    <w:rsid w:val="00E251B1"/>
    <w:rsid w:val="00E26006"/>
    <w:rsid w:val="00E32602"/>
    <w:rsid w:val="00E37B29"/>
    <w:rsid w:val="00E408A3"/>
    <w:rsid w:val="00E4383A"/>
    <w:rsid w:val="00E56FA3"/>
    <w:rsid w:val="00E64A78"/>
    <w:rsid w:val="00E67EF6"/>
    <w:rsid w:val="00E7311D"/>
    <w:rsid w:val="00E7511D"/>
    <w:rsid w:val="00E7682C"/>
    <w:rsid w:val="00E80962"/>
    <w:rsid w:val="00E828F4"/>
    <w:rsid w:val="00E840FF"/>
    <w:rsid w:val="00E8764C"/>
    <w:rsid w:val="00E87A79"/>
    <w:rsid w:val="00E95B32"/>
    <w:rsid w:val="00EA3648"/>
    <w:rsid w:val="00EA5C1D"/>
    <w:rsid w:val="00EA602E"/>
    <w:rsid w:val="00EB01A5"/>
    <w:rsid w:val="00EB24A7"/>
    <w:rsid w:val="00EB3D51"/>
    <w:rsid w:val="00EB6106"/>
    <w:rsid w:val="00EC653C"/>
    <w:rsid w:val="00ED047F"/>
    <w:rsid w:val="00ED55FA"/>
    <w:rsid w:val="00ED646D"/>
    <w:rsid w:val="00ED6C5F"/>
    <w:rsid w:val="00EE3AEE"/>
    <w:rsid w:val="00EE4674"/>
    <w:rsid w:val="00EF181E"/>
    <w:rsid w:val="00EF68D5"/>
    <w:rsid w:val="00F018F4"/>
    <w:rsid w:val="00F06716"/>
    <w:rsid w:val="00F07FA5"/>
    <w:rsid w:val="00F16F7A"/>
    <w:rsid w:val="00F2252D"/>
    <w:rsid w:val="00F22BC6"/>
    <w:rsid w:val="00F3084F"/>
    <w:rsid w:val="00F3213B"/>
    <w:rsid w:val="00F3718A"/>
    <w:rsid w:val="00F372C1"/>
    <w:rsid w:val="00F41E11"/>
    <w:rsid w:val="00F52CD1"/>
    <w:rsid w:val="00F67A02"/>
    <w:rsid w:val="00F70A15"/>
    <w:rsid w:val="00F76737"/>
    <w:rsid w:val="00F773BA"/>
    <w:rsid w:val="00F81910"/>
    <w:rsid w:val="00F82E14"/>
    <w:rsid w:val="00F910E0"/>
    <w:rsid w:val="00F9322C"/>
    <w:rsid w:val="00F935FE"/>
    <w:rsid w:val="00FA1B27"/>
    <w:rsid w:val="00FA40FF"/>
    <w:rsid w:val="00FA6D96"/>
    <w:rsid w:val="00FB25FC"/>
    <w:rsid w:val="00FB3424"/>
    <w:rsid w:val="00FC5164"/>
    <w:rsid w:val="00FD23B6"/>
    <w:rsid w:val="00FD44FD"/>
    <w:rsid w:val="00FE01EE"/>
    <w:rsid w:val="00FE07EF"/>
    <w:rsid w:val="00FE15A4"/>
    <w:rsid w:val="00FE4D93"/>
    <w:rsid w:val="00FE5EE5"/>
    <w:rsid w:val="00F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F38719"/>
  <w15:docId w15:val="{A2BB06CE-0FC1-4655-BFE2-926416DD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6D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26840"/>
    <w:pPr>
      <w:widowControl w:val="0"/>
      <w:tabs>
        <w:tab w:val="num" w:pos="432"/>
      </w:tabs>
      <w:autoSpaceDE w:val="0"/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026840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7z1">
    <w:name w:val="WW8Num7z1"/>
    <w:rsid w:val="00026840"/>
    <w:rPr>
      <w:b w:val="0"/>
    </w:rPr>
  </w:style>
  <w:style w:type="character" w:customStyle="1" w:styleId="10">
    <w:name w:val="Основной шрифт абзаца1"/>
    <w:rsid w:val="00026840"/>
  </w:style>
  <w:style w:type="character" w:customStyle="1" w:styleId="11">
    <w:name w:val="Заголовок 1 Знак"/>
    <w:rsid w:val="00026840"/>
    <w:rPr>
      <w:rFonts w:ascii="Arial" w:hAnsi="Arial" w:cs="Arial"/>
      <w:b/>
      <w:bCs/>
      <w:color w:val="000080"/>
      <w:lang w:val="ru-RU" w:bidi="ar-SA"/>
    </w:rPr>
  </w:style>
  <w:style w:type="character" w:customStyle="1" w:styleId="20">
    <w:name w:val="Заголовок 2 Знак"/>
    <w:rsid w:val="000268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Текст выноски Знак"/>
    <w:rsid w:val="00026840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4"/>
    <w:rsid w:val="000268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026840"/>
    <w:pPr>
      <w:spacing w:after="120"/>
    </w:pPr>
  </w:style>
  <w:style w:type="paragraph" w:styleId="a5">
    <w:name w:val="List"/>
    <w:basedOn w:val="a4"/>
    <w:rsid w:val="00026840"/>
    <w:rPr>
      <w:rFonts w:cs="Mangal"/>
    </w:rPr>
  </w:style>
  <w:style w:type="paragraph" w:styleId="a6">
    <w:name w:val="caption"/>
    <w:basedOn w:val="a"/>
    <w:qFormat/>
    <w:rsid w:val="0002684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026840"/>
    <w:pPr>
      <w:suppressLineNumbers/>
    </w:pPr>
    <w:rPr>
      <w:rFonts w:cs="Mangal"/>
    </w:rPr>
  </w:style>
  <w:style w:type="paragraph" w:customStyle="1" w:styleId="a7">
    <w:name w:val="Таблицы (моноширинный)"/>
    <w:basedOn w:val="a"/>
    <w:next w:val="a"/>
    <w:rsid w:val="0002684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02684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rsid w:val="00026840"/>
    <w:rPr>
      <w:rFonts w:ascii="Tahoma" w:hAnsi="Tahoma" w:cs="Tahoma"/>
      <w:sz w:val="16"/>
      <w:szCs w:val="16"/>
    </w:rPr>
  </w:style>
  <w:style w:type="paragraph" w:customStyle="1" w:styleId="14">
    <w:name w:val="Обычный1"/>
    <w:rsid w:val="00026840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aa">
    <w:name w:val="Содержимое таблицы"/>
    <w:basedOn w:val="a"/>
    <w:rsid w:val="00026840"/>
    <w:pPr>
      <w:suppressLineNumbers/>
    </w:pPr>
  </w:style>
  <w:style w:type="paragraph" w:customStyle="1" w:styleId="ab">
    <w:name w:val="Заголовок таблицы"/>
    <w:basedOn w:val="aa"/>
    <w:rsid w:val="00026840"/>
    <w:pPr>
      <w:jc w:val="center"/>
    </w:pPr>
    <w:rPr>
      <w:b/>
      <w:bCs/>
    </w:rPr>
  </w:style>
  <w:style w:type="paragraph" w:customStyle="1" w:styleId="ac">
    <w:name w:val="Базовый"/>
    <w:rsid w:val="005D59AD"/>
    <w:pPr>
      <w:suppressAutoHyphens/>
      <w:spacing w:after="200" w:line="276" w:lineRule="auto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FE15A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WW8Num1z0">
    <w:name w:val="WW8Num1z0"/>
    <w:rsid w:val="001565D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1565DB"/>
    <w:rPr>
      <w:rFonts w:ascii="Wingdings" w:hAnsi="Wingdings" w:cs="Wingdings"/>
    </w:rPr>
  </w:style>
  <w:style w:type="character" w:customStyle="1" w:styleId="21">
    <w:name w:val="Основной шрифт абзаца2"/>
    <w:rsid w:val="001565DB"/>
  </w:style>
  <w:style w:type="character" w:customStyle="1" w:styleId="ad">
    <w:name w:val="Символ нумерации"/>
    <w:rsid w:val="001565DB"/>
  </w:style>
  <w:style w:type="paragraph" w:customStyle="1" w:styleId="3">
    <w:name w:val="Указатель3"/>
    <w:basedOn w:val="a"/>
    <w:rsid w:val="001565DB"/>
    <w:pPr>
      <w:widowControl w:val="0"/>
      <w:suppressLineNumbers/>
    </w:pPr>
    <w:rPr>
      <w:rFonts w:eastAsia="Andale Sans UI" w:cs="Mangal"/>
      <w:kern w:val="1"/>
    </w:rPr>
  </w:style>
  <w:style w:type="paragraph" w:customStyle="1" w:styleId="15">
    <w:name w:val="Название объекта1"/>
    <w:basedOn w:val="12"/>
    <w:next w:val="ae"/>
    <w:rsid w:val="001565DB"/>
    <w:pPr>
      <w:widowControl w:val="0"/>
    </w:pPr>
    <w:rPr>
      <w:rFonts w:eastAsia="Andale Sans UI" w:cs="Tahoma"/>
      <w:kern w:val="1"/>
    </w:rPr>
  </w:style>
  <w:style w:type="paragraph" w:styleId="ae">
    <w:name w:val="Subtitle"/>
    <w:basedOn w:val="12"/>
    <w:next w:val="a4"/>
    <w:link w:val="af"/>
    <w:qFormat/>
    <w:rsid w:val="001565DB"/>
    <w:pPr>
      <w:widowControl w:val="0"/>
      <w:jc w:val="center"/>
    </w:pPr>
    <w:rPr>
      <w:rFonts w:eastAsia="Andale Sans UI" w:cs="Tahoma"/>
      <w:i/>
      <w:iCs/>
      <w:kern w:val="1"/>
    </w:rPr>
  </w:style>
  <w:style w:type="character" w:customStyle="1" w:styleId="af">
    <w:name w:val="Подзаголовок Знак"/>
    <w:basedOn w:val="a0"/>
    <w:link w:val="ae"/>
    <w:rsid w:val="001565DB"/>
    <w:rPr>
      <w:rFonts w:ascii="Arial" w:eastAsia="Andale Sans UI" w:hAnsi="Arial" w:cs="Tahoma"/>
      <w:i/>
      <w:iCs/>
      <w:kern w:val="1"/>
      <w:sz w:val="28"/>
      <w:szCs w:val="28"/>
      <w:lang w:eastAsia="zh-CN"/>
    </w:rPr>
  </w:style>
  <w:style w:type="paragraph" w:customStyle="1" w:styleId="22">
    <w:name w:val="Указатель2"/>
    <w:basedOn w:val="a"/>
    <w:rsid w:val="001565DB"/>
    <w:pPr>
      <w:widowControl w:val="0"/>
      <w:suppressLineNumbers/>
    </w:pPr>
    <w:rPr>
      <w:rFonts w:eastAsia="Andale Sans UI" w:cs="Mangal"/>
      <w:kern w:val="1"/>
    </w:rPr>
  </w:style>
  <w:style w:type="paragraph" w:customStyle="1" w:styleId="16">
    <w:name w:val="Название1"/>
    <w:basedOn w:val="a"/>
    <w:rsid w:val="001565DB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23">
    <w:name w:val="Название2"/>
    <w:basedOn w:val="a"/>
    <w:rsid w:val="001565DB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10">
    <w:name w:val="Обычный + 11 пт"/>
    <w:basedOn w:val="a"/>
    <w:rsid w:val="001565DB"/>
    <w:pPr>
      <w:widowControl w:val="0"/>
      <w:autoSpaceDE w:val="0"/>
    </w:pPr>
    <w:rPr>
      <w:rFonts w:eastAsia="Andale Sans UI"/>
      <w:kern w:val="1"/>
    </w:rPr>
  </w:style>
  <w:style w:type="character" w:styleId="af0">
    <w:name w:val="footnote reference"/>
    <w:basedOn w:val="a0"/>
    <w:uiPriority w:val="99"/>
    <w:semiHidden/>
    <w:rsid w:val="00D51B4C"/>
    <w:rPr>
      <w:rFonts w:cs="Times New Roman"/>
      <w:vertAlign w:val="superscript"/>
    </w:rPr>
  </w:style>
  <w:style w:type="paragraph" w:styleId="af1">
    <w:name w:val="footnote text"/>
    <w:basedOn w:val="a"/>
    <w:link w:val="af2"/>
    <w:uiPriority w:val="99"/>
    <w:semiHidden/>
    <w:rsid w:val="00D51B4C"/>
    <w:pPr>
      <w:suppressAutoHyphens w:val="0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D51B4C"/>
  </w:style>
  <w:style w:type="paragraph" w:customStyle="1" w:styleId="af3">
    <w:basedOn w:val="a"/>
    <w:next w:val="a4"/>
    <w:rsid w:val="00A70A6D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B574D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74DF"/>
    <w:rPr>
      <w:sz w:val="24"/>
      <w:szCs w:val="24"/>
      <w:lang w:eastAsia="zh-CN"/>
    </w:rPr>
  </w:style>
  <w:style w:type="paragraph" w:styleId="af6">
    <w:name w:val="footer"/>
    <w:basedOn w:val="a"/>
    <w:link w:val="af7"/>
    <w:uiPriority w:val="99"/>
    <w:unhideWhenUsed/>
    <w:rsid w:val="00B574D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574DF"/>
    <w:rPr>
      <w:sz w:val="24"/>
      <w:szCs w:val="24"/>
      <w:lang w:eastAsia="zh-CN"/>
    </w:rPr>
  </w:style>
  <w:style w:type="paragraph" w:styleId="af8">
    <w:name w:val="List Paragraph"/>
    <w:basedOn w:val="a"/>
    <w:uiPriority w:val="34"/>
    <w:qFormat/>
    <w:rsid w:val="00F41E11"/>
    <w:pPr>
      <w:ind w:left="720"/>
      <w:contextualSpacing/>
    </w:pPr>
  </w:style>
  <w:style w:type="table" w:styleId="af9">
    <w:name w:val="Table Grid"/>
    <w:basedOn w:val="a1"/>
    <w:uiPriority w:val="99"/>
    <w:rsid w:val="00F41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basedOn w:val="a0"/>
    <w:link w:val="25"/>
    <w:uiPriority w:val="99"/>
    <w:rsid w:val="00AD4645"/>
    <w:rPr>
      <w:i/>
      <w:iCs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AD4645"/>
    <w:pPr>
      <w:widowControl w:val="0"/>
      <w:shd w:val="clear" w:color="auto" w:fill="FFFFFF"/>
      <w:suppressAutoHyphens w:val="0"/>
      <w:ind w:firstLine="5040"/>
    </w:pPr>
    <w:rPr>
      <w:i/>
      <w:iCs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AD4645"/>
    <w:rPr>
      <w:color w:val="0000FF" w:themeColor="hyperlink"/>
      <w:u w:val="single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AD4645"/>
    <w:rPr>
      <w:color w:val="605E5C"/>
      <w:shd w:val="clear" w:color="auto" w:fill="E1DFDD"/>
    </w:rPr>
  </w:style>
  <w:style w:type="character" w:customStyle="1" w:styleId="2Exact">
    <w:name w:val="Основной текст (2) Exact"/>
    <w:basedOn w:val="a0"/>
    <w:uiPriority w:val="99"/>
    <w:rsid w:val="00AD4645"/>
    <w:rPr>
      <w:rFonts w:ascii="Times New Roman" w:hAnsi="Times New Roman" w:cs="Times New Roman"/>
      <w:sz w:val="26"/>
      <w:szCs w:val="26"/>
      <w:u w:val="none"/>
    </w:rPr>
  </w:style>
  <w:style w:type="character" w:customStyle="1" w:styleId="afb">
    <w:name w:val="Основной текст_"/>
    <w:basedOn w:val="a0"/>
    <w:link w:val="18"/>
    <w:rsid w:val="00356300"/>
    <w:rPr>
      <w:shd w:val="clear" w:color="auto" w:fill="FFFFFF"/>
    </w:rPr>
  </w:style>
  <w:style w:type="paragraph" w:customStyle="1" w:styleId="18">
    <w:name w:val="Основной текст1"/>
    <w:basedOn w:val="a"/>
    <w:link w:val="afb"/>
    <w:rsid w:val="00356300"/>
    <w:pPr>
      <w:widowControl w:val="0"/>
      <w:shd w:val="clear" w:color="auto" w:fill="FFFFFF"/>
      <w:suppressAutoHyphens w:val="0"/>
      <w:ind w:firstLine="400"/>
    </w:pPr>
    <w:rPr>
      <w:sz w:val="20"/>
      <w:szCs w:val="20"/>
      <w:lang w:eastAsia="ru-RU"/>
    </w:rPr>
  </w:style>
  <w:style w:type="paragraph" w:customStyle="1" w:styleId="ConsNormal">
    <w:name w:val="ConsNormal"/>
    <w:rsid w:val="0061688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customStyle="1" w:styleId="19">
    <w:name w:val="Сетка таблицы1"/>
    <w:basedOn w:val="a1"/>
    <w:next w:val="af9"/>
    <w:uiPriority w:val="99"/>
    <w:rsid w:val="00725E8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C0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character" w:styleId="afc">
    <w:name w:val="Placeholder Text"/>
    <w:basedOn w:val="a0"/>
    <w:uiPriority w:val="99"/>
    <w:semiHidden/>
    <w:rsid w:val="00DA2398"/>
    <w:rPr>
      <w:color w:val="808080"/>
    </w:rPr>
  </w:style>
  <w:style w:type="paragraph" w:customStyle="1" w:styleId="1a">
    <w:name w:val="Абзац списка1"/>
    <w:basedOn w:val="a"/>
    <w:rsid w:val="00E7311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6">
    <w:name w:val="Основной текст (6)"/>
    <w:link w:val="61"/>
    <w:locked/>
    <w:rsid w:val="00590F62"/>
    <w:rPr>
      <w:rFonts w:ascii="Georgia" w:hAnsi="Georgia"/>
      <w:sz w:val="16"/>
      <w:szCs w:val="16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590F62"/>
    <w:pPr>
      <w:shd w:val="clear" w:color="auto" w:fill="FFFFFF"/>
      <w:suppressAutoHyphens w:val="0"/>
      <w:spacing w:line="240" w:lineRule="atLeast"/>
    </w:pPr>
    <w:rPr>
      <w:rFonts w:ascii="Georgia" w:hAnsi="Georgia"/>
      <w:sz w:val="16"/>
      <w:szCs w:val="16"/>
      <w:lang w:eastAsia="ru-RU"/>
    </w:rPr>
  </w:style>
  <w:style w:type="character" w:styleId="afd">
    <w:name w:val="FollowedHyperlink"/>
    <w:basedOn w:val="a0"/>
    <w:uiPriority w:val="99"/>
    <w:semiHidden/>
    <w:unhideWhenUsed/>
    <w:rsid w:val="002E4761"/>
    <w:rPr>
      <w:color w:val="954F72"/>
      <w:u w:val="single"/>
    </w:rPr>
  </w:style>
  <w:style w:type="paragraph" w:customStyle="1" w:styleId="xl65">
    <w:name w:val="xl65"/>
    <w:basedOn w:val="a"/>
    <w:rsid w:val="002E4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66">
    <w:name w:val="xl66"/>
    <w:basedOn w:val="a"/>
    <w:rsid w:val="002E4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67">
    <w:name w:val="xl67"/>
    <w:basedOn w:val="a"/>
    <w:rsid w:val="002E4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lang w:eastAsia="ru-RU"/>
    </w:rPr>
  </w:style>
  <w:style w:type="paragraph" w:customStyle="1" w:styleId="xl68">
    <w:name w:val="xl68"/>
    <w:basedOn w:val="a"/>
    <w:rsid w:val="002E4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69">
    <w:name w:val="xl69"/>
    <w:basedOn w:val="a"/>
    <w:rsid w:val="002E4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" w:hAnsi="Calibri"/>
      <w:lang w:eastAsia="ru-RU"/>
    </w:rPr>
  </w:style>
  <w:style w:type="paragraph" w:customStyle="1" w:styleId="xl70">
    <w:name w:val="xl70"/>
    <w:basedOn w:val="a"/>
    <w:rsid w:val="002E4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11B72-BB6C-4B59-9E91-C88DED82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22</Pages>
  <Words>7714</Words>
  <Characters>43972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Reanimator Extreme Edition</Company>
  <LinksUpToDate>false</LinksUpToDate>
  <CharactersWithSpaces>51583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creator>FuckYouBill</dc:creator>
  <cp:lastModifiedBy>Стебеньков А.Е.</cp:lastModifiedBy>
  <cp:revision>14</cp:revision>
  <cp:lastPrinted>2026-06-01T09:03:00Z</cp:lastPrinted>
  <dcterms:created xsi:type="dcterms:W3CDTF">2026-05-26T11:49:00Z</dcterms:created>
  <dcterms:modified xsi:type="dcterms:W3CDTF">2026-06-03T06:21:00Z</dcterms:modified>
</cp:coreProperties>
</file>