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0200C" w14:textId="44F4DF50" w:rsidR="00E56159" w:rsidRPr="00E0113B" w:rsidRDefault="00F65A28" w:rsidP="00F65A28">
      <w:pPr>
        <w:pStyle w:val="ConsPlusNormal"/>
        <w:jc w:val="right"/>
        <w:rPr>
          <w:rFonts w:ascii="Times New Roman" w:hAnsi="Times New Roman" w:cs="Times New Roman"/>
          <w:bCs/>
          <w:i/>
          <w:iCs/>
          <w:sz w:val="24"/>
          <w:szCs w:val="24"/>
        </w:rPr>
      </w:pPr>
      <w:r w:rsidRPr="00E0113B">
        <w:rPr>
          <w:rFonts w:ascii="Times New Roman" w:hAnsi="Times New Roman" w:cs="Times New Roman"/>
          <w:bCs/>
          <w:i/>
          <w:iCs/>
          <w:sz w:val="24"/>
          <w:szCs w:val="24"/>
        </w:rPr>
        <w:t>проект</w:t>
      </w:r>
      <w:r w:rsidR="00E56159" w:rsidRPr="00E0113B">
        <w:rPr>
          <w:rFonts w:ascii="Times New Roman" w:hAnsi="Times New Roman" w:cs="Times New Roman"/>
          <w:bCs/>
          <w:i/>
          <w:iCs/>
          <w:sz w:val="24"/>
          <w:szCs w:val="24"/>
        </w:rPr>
        <w:t xml:space="preserve"> </w:t>
      </w:r>
    </w:p>
    <w:p w14:paraId="578A4F7D" w14:textId="77777777" w:rsidR="00E56159" w:rsidRPr="00E0113B" w:rsidRDefault="00E56159" w:rsidP="00037473">
      <w:pPr>
        <w:pStyle w:val="ConsPlusNormal"/>
        <w:jc w:val="center"/>
        <w:rPr>
          <w:rFonts w:ascii="Times New Roman" w:hAnsi="Times New Roman" w:cs="Times New Roman"/>
          <w:b/>
          <w:sz w:val="24"/>
          <w:szCs w:val="24"/>
        </w:rPr>
      </w:pPr>
    </w:p>
    <w:p w14:paraId="70619C5B" w14:textId="425BF559" w:rsidR="00E56159" w:rsidRPr="00E0113B" w:rsidRDefault="00E56159" w:rsidP="00FB6C05">
      <w:pPr>
        <w:pStyle w:val="ConsPlusNormal"/>
        <w:jc w:val="center"/>
        <w:rPr>
          <w:rFonts w:ascii="Times New Roman" w:hAnsi="Times New Roman" w:cs="Times New Roman"/>
          <w:b/>
          <w:sz w:val="24"/>
          <w:szCs w:val="24"/>
        </w:rPr>
      </w:pPr>
      <w:r w:rsidRPr="00E0113B">
        <w:rPr>
          <w:rFonts w:ascii="Times New Roman" w:hAnsi="Times New Roman" w:cs="Times New Roman"/>
          <w:b/>
          <w:sz w:val="24"/>
          <w:szCs w:val="24"/>
        </w:rPr>
        <w:t xml:space="preserve">Контракт </w:t>
      </w:r>
      <w:r w:rsidR="00E0113B" w:rsidRPr="00E0113B">
        <w:rPr>
          <w:rFonts w:ascii="Times New Roman" w:hAnsi="Times New Roman" w:cs="Times New Roman"/>
          <w:b/>
          <w:sz w:val="24"/>
          <w:szCs w:val="24"/>
        </w:rPr>
        <w:t>№</w:t>
      </w:r>
    </w:p>
    <w:p w14:paraId="6BB84BD0" w14:textId="4DD52A0A"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на поставку</w:t>
      </w:r>
      <w:r w:rsidR="002C68F9" w:rsidRPr="00E0113B">
        <w:rPr>
          <w:rFonts w:ascii="Times New Roman" w:hAnsi="Times New Roman" w:cs="Times New Roman"/>
          <w:sz w:val="24"/>
          <w:szCs w:val="24"/>
        </w:rPr>
        <w:t xml:space="preserve"> </w:t>
      </w:r>
      <w:r w:rsidR="00D77356" w:rsidRPr="00E0113B">
        <w:rPr>
          <w:rFonts w:ascii="Times New Roman" w:hAnsi="Times New Roman" w:cs="Times New Roman"/>
          <w:sz w:val="24"/>
          <w:szCs w:val="24"/>
        </w:rPr>
        <w:t>продуктов питания (</w:t>
      </w:r>
      <w:r w:rsidR="003176C2">
        <w:rPr>
          <w:rFonts w:ascii="Times New Roman" w:hAnsi="Times New Roman" w:cs="Times New Roman"/>
          <w:sz w:val="24"/>
          <w:szCs w:val="24"/>
        </w:rPr>
        <w:t>куриные окорочка</w:t>
      </w:r>
      <w:r w:rsidR="00D77356" w:rsidRPr="00E0113B">
        <w:rPr>
          <w:rFonts w:ascii="Times New Roman" w:hAnsi="Times New Roman" w:cs="Times New Roman"/>
          <w:sz w:val="24"/>
          <w:szCs w:val="24"/>
        </w:rPr>
        <w:t>)</w:t>
      </w:r>
    </w:p>
    <w:p w14:paraId="1841550A" w14:textId="47509D91"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w:t>
      </w:r>
      <w:r w:rsidR="00D77356" w:rsidRPr="00E0113B">
        <w:rPr>
          <w:rFonts w:ascii="Times New Roman" w:hAnsi="Times New Roman" w:cs="Times New Roman"/>
          <w:sz w:val="24"/>
          <w:szCs w:val="24"/>
        </w:rPr>
        <w:t>ИКЗ</w:t>
      </w:r>
      <w:r w:rsidRPr="00E0113B">
        <w:rPr>
          <w:rFonts w:ascii="Times New Roman" w:hAnsi="Times New Roman" w:cs="Times New Roman"/>
          <w:sz w:val="24"/>
          <w:szCs w:val="24"/>
        </w:rPr>
        <w:t xml:space="preserve"> - </w:t>
      </w:r>
      <w:r w:rsidR="00E0113B" w:rsidRPr="00B50C0E">
        <w:rPr>
          <w:rFonts w:ascii="Times New Roman" w:hAnsi="Times New Roman" w:cs="Times New Roman"/>
          <w:color w:val="000000" w:themeColor="text1"/>
          <w:sz w:val="24"/>
          <w:szCs w:val="24"/>
        </w:rPr>
        <w:t>2612539010884253901</w:t>
      </w:r>
      <w:r w:rsidR="00E0113B" w:rsidRPr="000C2DB0">
        <w:rPr>
          <w:rFonts w:ascii="Times New Roman" w:hAnsi="Times New Roman" w:cs="Times New Roman"/>
          <w:color w:val="000000" w:themeColor="text1"/>
          <w:sz w:val="24"/>
          <w:szCs w:val="24"/>
        </w:rPr>
        <w:t>001</w:t>
      </w:r>
      <w:r w:rsidR="00E0113B" w:rsidRPr="00127728">
        <w:rPr>
          <w:rFonts w:ascii="Times New Roman" w:hAnsi="Times New Roman" w:cs="Times New Roman"/>
          <w:sz w:val="24"/>
          <w:szCs w:val="24"/>
        </w:rPr>
        <w:t>00</w:t>
      </w:r>
      <w:r w:rsidR="00D92C2E">
        <w:rPr>
          <w:rFonts w:ascii="Times New Roman" w:hAnsi="Times New Roman" w:cs="Times New Roman"/>
          <w:sz w:val="24"/>
          <w:szCs w:val="24"/>
        </w:rPr>
        <w:t>21</w:t>
      </w:r>
      <w:r w:rsidR="00E0113B" w:rsidRPr="00127728">
        <w:rPr>
          <w:rFonts w:ascii="Times New Roman" w:hAnsi="Times New Roman" w:cs="Times New Roman"/>
          <w:sz w:val="24"/>
          <w:szCs w:val="24"/>
        </w:rPr>
        <w:t>00</w:t>
      </w:r>
      <w:r w:rsidR="00D92C2E">
        <w:rPr>
          <w:rFonts w:ascii="Times New Roman" w:hAnsi="Times New Roman" w:cs="Times New Roman"/>
          <w:sz w:val="24"/>
          <w:szCs w:val="24"/>
        </w:rPr>
        <w:t>0</w:t>
      </w:r>
      <w:r w:rsidR="00E0113B" w:rsidRPr="00127728">
        <w:rPr>
          <w:rFonts w:ascii="Times New Roman" w:hAnsi="Times New Roman" w:cs="Times New Roman"/>
          <w:sz w:val="24"/>
          <w:szCs w:val="24"/>
        </w:rPr>
        <w:t>000024</w:t>
      </w:r>
      <w:r w:rsidR="00E0113B" w:rsidRPr="00B50C0E">
        <w:rPr>
          <w:rFonts w:ascii="Times New Roman" w:hAnsi="Times New Roman" w:cs="Times New Roman"/>
          <w:color w:val="000000" w:themeColor="text1"/>
          <w:sz w:val="24"/>
          <w:szCs w:val="24"/>
        </w:rPr>
        <w:t>4</w:t>
      </w:r>
      <w:r w:rsidRPr="00E0113B">
        <w:rPr>
          <w:rFonts w:ascii="Times New Roman" w:hAnsi="Times New Roman" w:cs="Times New Roman"/>
          <w:sz w:val="24"/>
          <w:szCs w:val="24"/>
        </w:rPr>
        <w:t>)</w:t>
      </w:r>
    </w:p>
    <w:p w14:paraId="1D681875" w14:textId="77777777" w:rsidR="00E56159" w:rsidRPr="00E0113B" w:rsidRDefault="00E56159" w:rsidP="00037473">
      <w:pPr>
        <w:pStyle w:val="ConsPlusNormal"/>
        <w:jc w:val="both"/>
        <w:rPr>
          <w:rFonts w:ascii="Times New Roman" w:hAnsi="Times New Roman" w:cs="Times New Roman"/>
          <w:sz w:val="24"/>
          <w:szCs w:val="24"/>
        </w:rPr>
      </w:pPr>
    </w:p>
    <w:p w14:paraId="3D7F0058" w14:textId="77777777" w:rsidR="00A071DC" w:rsidRPr="00E0113B" w:rsidRDefault="00A071DC" w:rsidP="00037473">
      <w:pPr>
        <w:pStyle w:val="ConsPlusNormal"/>
        <w:jc w:val="both"/>
        <w:rPr>
          <w:rFonts w:ascii="Times New Roman" w:hAnsi="Times New Roman" w:cs="Times New Roman"/>
          <w:sz w:val="24"/>
          <w:szCs w:val="24"/>
        </w:rPr>
      </w:pPr>
      <w:r w:rsidRPr="00E0113B">
        <w:rPr>
          <w:rFonts w:ascii="Times New Roman" w:hAnsi="Times New Roman" w:cs="Times New Roman"/>
          <w:sz w:val="24"/>
          <w:szCs w:val="24"/>
        </w:rPr>
        <w:t xml:space="preserve">г. Владивосток              </w:t>
      </w:r>
      <w:r w:rsidR="00032418" w:rsidRPr="00E0113B">
        <w:rPr>
          <w:rFonts w:ascii="Times New Roman" w:hAnsi="Times New Roman" w:cs="Times New Roman"/>
          <w:sz w:val="24"/>
          <w:szCs w:val="24"/>
        </w:rPr>
        <w:t xml:space="preserve"> </w:t>
      </w:r>
      <w:r w:rsidRPr="00E0113B">
        <w:rPr>
          <w:rFonts w:ascii="Times New Roman" w:hAnsi="Times New Roman" w:cs="Times New Roman"/>
          <w:sz w:val="24"/>
          <w:szCs w:val="24"/>
        </w:rPr>
        <w:t xml:space="preserve">                                                 </w:t>
      </w:r>
      <w:r w:rsidR="008B39CA" w:rsidRPr="00E0113B">
        <w:rPr>
          <w:rFonts w:ascii="Times New Roman" w:hAnsi="Times New Roman" w:cs="Times New Roman"/>
          <w:sz w:val="24"/>
          <w:szCs w:val="24"/>
        </w:rPr>
        <w:t xml:space="preserve"> </w:t>
      </w:r>
      <w:proofErr w:type="gramStart"/>
      <w:r w:rsidR="008B39CA" w:rsidRPr="00E0113B">
        <w:rPr>
          <w:rFonts w:ascii="Times New Roman" w:hAnsi="Times New Roman" w:cs="Times New Roman"/>
          <w:sz w:val="24"/>
          <w:szCs w:val="24"/>
        </w:rPr>
        <w:t xml:space="preserve">   «</w:t>
      </w:r>
      <w:proofErr w:type="gramEnd"/>
      <w:r w:rsidR="008B39CA" w:rsidRPr="00E0113B">
        <w:rPr>
          <w:rFonts w:ascii="Times New Roman" w:hAnsi="Times New Roman" w:cs="Times New Roman"/>
          <w:sz w:val="24"/>
          <w:szCs w:val="24"/>
        </w:rPr>
        <w:t>__</w:t>
      </w:r>
      <w:proofErr w:type="gramStart"/>
      <w:r w:rsidR="008B39CA" w:rsidRPr="00E0113B">
        <w:rPr>
          <w:rFonts w:ascii="Times New Roman" w:hAnsi="Times New Roman" w:cs="Times New Roman"/>
          <w:sz w:val="24"/>
          <w:szCs w:val="24"/>
        </w:rPr>
        <w:t>_»  _</w:t>
      </w:r>
      <w:proofErr w:type="gramEnd"/>
      <w:r w:rsidR="008B39CA" w:rsidRPr="00E0113B">
        <w:rPr>
          <w:rFonts w:ascii="Times New Roman" w:hAnsi="Times New Roman" w:cs="Times New Roman"/>
          <w:sz w:val="24"/>
          <w:szCs w:val="24"/>
        </w:rPr>
        <w:t xml:space="preserve">_______2026 </w:t>
      </w:r>
      <w:r w:rsidRPr="00E0113B">
        <w:rPr>
          <w:rFonts w:ascii="Times New Roman" w:hAnsi="Times New Roman" w:cs="Times New Roman"/>
          <w:sz w:val="24"/>
          <w:szCs w:val="24"/>
        </w:rPr>
        <w:t>г.</w:t>
      </w:r>
    </w:p>
    <w:p w14:paraId="4C3D0084" w14:textId="77777777" w:rsidR="00A071DC" w:rsidRPr="00E0113B" w:rsidRDefault="00A071DC" w:rsidP="001E5D41">
      <w:pPr>
        <w:pStyle w:val="ConsPlusNormal"/>
        <w:ind w:firstLine="709"/>
        <w:jc w:val="both"/>
        <w:rPr>
          <w:rFonts w:ascii="Times New Roman" w:hAnsi="Times New Roman" w:cs="Times New Roman"/>
          <w:sz w:val="24"/>
          <w:szCs w:val="24"/>
        </w:rPr>
      </w:pPr>
    </w:p>
    <w:p w14:paraId="5B49ABE8" w14:textId="77E13F62" w:rsidR="00E56159" w:rsidRPr="00E0113B" w:rsidRDefault="002B35B3" w:rsidP="001E5D4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дошкольное образовательное учреждение «Центр развития ребенка – Детский сад №188»</w:t>
      </w:r>
      <w:r w:rsidR="00A071DC" w:rsidRPr="00E0113B">
        <w:rPr>
          <w:rFonts w:ascii="Times New Roman" w:hAnsi="Times New Roman" w:cs="Times New Roman"/>
          <w:sz w:val="24"/>
          <w:szCs w:val="24"/>
        </w:rPr>
        <w:t xml:space="preserve">, именуемое в дальнейшем «Заказчик», в лице __________________________________, действующего на основании __________, с одной стороны, и </w:t>
      </w:r>
      <w:bookmarkStart w:id="0" w:name="SupplierName"/>
      <w:r w:rsidR="00A071DC" w:rsidRPr="00E0113B">
        <w:rPr>
          <w:rFonts w:ascii="Times New Roman" w:hAnsi="Times New Roman" w:cs="Times New Roman"/>
          <w:sz w:val="24"/>
          <w:szCs w:val="24"/>
        </w:rPr>
        <w:t>______________________________________________________</w:t>
      </w:r>
      <w:bookmarkEnd w:id="0"/>
      <w:r w:rsidR="00A071DC" w:rsidRPr="00E0113B">
        <w:rPr>
          <w:rFonts w:ascii="Times New Roman" w:hAnsi="Times New Roman" w:cs="Times New Roman"/>
          <w:sz w:val="24"/>
          <w:szCs w:val="24"/>
        </w:rPr>
        <w:t xml:space="preserve">, именуемый в дальнейшем «Поставщик», </w:t>
      </w:r>
      <w:bookmarkStart w:id="1" w:name="SupplierDolgnLico"/>
      <w:r w:rsidR="00A071DC" w:rsidRPr="00E0113B">
        <w:rPr>
          <w:rFonts w:ascii="Times New Roman" w:hAnsi="Times New Roman" w:cs="Times New Roman"/>
          <w:sz w:val="24"/>
          <w:szCs w:val="24"/>
        </w:rPr>
        <w:t>в лице _______________________________________________, действующего на основании _________</w:t>
      </w:r>
      <w:bookmarkEnd w:id="1"/>
      <w:r w:rsidR="00A071DC" w:rsidRPr="00E0113B">
        <w:rPr>
          <w:rFonts w:ascii="Times New Roman" w:hAnsi="Times New Roman" w:cs="Times New Roman"/>
          <w:sz w:val="24"/>
          <w:szCs w:val="24"/>
        </w:rPr>
        <w:t xml:space="preserve">, с другой стороны, вместе именуемые в дальнейшем «Стороны», на основании </w:t>
      </w:r>
      <w:bookmarkStart w:id="2" w:name="Protocol"/>
      <w:r w:rsidR="00A071DC" w:rsidRPr="00E0113B">
        <w:rPr>
          <w:rFonts w:ascii="Times New Roman" w:hAnsi="Times New Roman" w:cs="Times New Roman"/>
          <w:sz w:val="24"/>
          <w:szCs w:val="24"/>
        </w:rPr>
        <w:t>_______________ от __ ______ 20__ г. № ___</w:t>
      </w:r>
      <w:r w:rsidR="00A071DC" w:rsidRPr="00E0113B">
        <w:rPr>
          <w:rFonts w:ascii="Times New Roman" w:hAnsi="Times New Roman" w:cs="Times New Roman"/>
          <w:sz w:val="24"/>
          <w:szCs w:val="24"/>
          <w:vertAlign w:val="superscript"/>
        </w:rPr>
        <w:footnoteReference w:id="1"/>
      </w:r>
      <w:bookmarkEnd w:id="2"/>
      <w:r w:rsidR="00A071DC" w:rsidRPr="00E0113B">
        <w:rPr>
          <w:rFonts w:ascii="Times New Roman" w:hAnsi="Times New Roman" w:cs="Times New Roman"/>
          <w:sz w:val="24"/>
          <w:szCs w:val="24"/>
        </w:rPr>
        <w:t xml:space="preserve"> и в соответствии с </w:t>
      </w:r>
      <w:proofErr w:type="spellStart"/>
      <w:r w:rsidR="00346DC7">
        <w:rPr>
          <w:rFonts w:ascii="Times New Roman" w:hAnsi="Times New Roman" w:cs="Times New Roman"/>
          <w:sz w:val="24"/>
          <w:szCs w:val="24"/>
        </w:rPr>
        <w:t>с</w:t>
      </w:r>
      <w:proofErr w:type="spellEnd"/>
      <w:r w:rsidR="00346DC7">
        <w:rPr>
          <w:rFonts w:ascii="Times New Roman" w:hAnsi="Times New Roman" w:cs="Times New Roman"/>
          <w:sz w:val="24"/>
          <w:szCs w:val="24"/>
        </w:rPr>
        <w:t xml:space="preserve"> п. 5 ч. 1 ст. 93 </w:t>
      </w:r>
      <w:r w:rsidR="00A071DC" w:rsidRPr="00E0113B">
        <w:rPr>
          <w:rFonts w:ascii="Times New Roman" w:hAnsi="Times New Roman" w:cs="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0DAF288D" w14:textId="77777777" w:rsidR="00E56159" w:rsidRPr="00E0113B" w:rsidRDefault="00E56159" w:rsidP="00037473">
      <w:pPr>
        <w:pStyle w:val="ConsPlusNormal"/>
        <w:jc w:val="both"/>
        <w:rPr>
          <w:rFonts w:ascii="Times New Roman" w:hAnsi="Times New Roman" w:cs="Times New Roman"/>
          <w:b/>
          <w:sz w:val="24"/>
          <w:szCs w:val="24"/>
        </w:rPr>
      </w:pPr>
    </w:p>
    <w:p w14:paraId="13B365B1" w14:textId="77777777" w:rsidR="00E56159" w:rsidRPr="00E0113B" w:rsidRDefault="00E56159" w:rsidP="008B39CA">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I.</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ПРЕДМЕТ КОНТРАКТА</w:t>
      </w:r>
    </w:p>
    <w:p w14:paraId="6451012E"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8">
        <w:r w:rsidRPr="00E0113B">
          <w:rPr>
            <w:rFonts w:ascii="Times New Roman" w:hAnsi="Times New Roman" w:cs="Times New Roman"/>
            <w:sz w:val="24"/>
            <w:szCs w:val="24"/>
          </w:rPr>
          <w:t xml:space="preserve">Приложение </w:t>
        </w:r>
        <w:r w:rsidR="00ED796B" w:rsidRPr="00E0113B">
          <w:rPr>
            <w:rFonts w:ascii="Times New Roman" w:hAnsi="Times New Roman" w:cs="Times New Roman"/>
            <w:sz w:val="24"/>
            <w:szCs w:val="24"/>
          </w:rPr>
          <w:t>№</w:t>
        </w:r>
        <w:r w:rsidRPr="00E0113B">
          <w:rPr>
            <w:rFonts w:ascii="Times New Roman" w:hAnsi="Times New Roman" w:cs="Times New Roman"/>
            <w:sz w:val="24"/>
            <w:szCs w:val="24"/>
          </w:rPr>
          <w:t xml:space="preserve"> 1</w:t>
        </w:r>
      </w:hyperlink>
      <w:r w:rsidRPr="00E0113B">
        <w:rPr>
          <w:rFonts w:ascii="Times New Roman" w:hAnsi="Times New Roman" w:cs="Times New Roman"/>
          <w:sz w:val="24"/>
          <w:szCs w:val="24"/>
        </w:rPr>
        <w:t xml:space="preserve"> к настоящему Контракту) и Техническому заданию (</w:t>
      </w:r>
      <w:hyperlink w:anchor="P393">
        <w:r w:rsidRPr="00E0113B">
          <w:rPr>
            <w:rFonts w:ascii="Times New Roman" w:hAnsi="Times New Roman" w:cs="Times New Roman"/>
            <w:sz w:val="24"/>
            <w:szCs w:val="24"/>
          </w:rPr>
          <w:t xml:space="preserve">Приложение </w:t>
        </w:r>
        <w:r w:rsidR="00ED796B" w:rsidRPr="00E0113B">
          <w:rPr>
            <w:rFonts w:ascii="Times New Roman" w:hAnsi="Times New Roman" w:cs="Times New Roman"/>
            <w:sz w:val="24"/>
            <w:szCs w:val="24"/>
          </w:rPr>
          <w:t>№</w:t>
        </w:r>
        <w:r w:rsidRPr="00E0113B">
          <w:rPr>
            <w:rFonts w:ascii="Times New Roman" w:hAnsi="Times New Roman" w:cs="Times New Roman"/>
            <w:sz w:val="24"/>
            <w:szCs w:val="24"/>
          </w:rPr>
          <w:t xml:space="preserve"> 2</w:t>
        </w:r>
      </w:hyperlink>
      <w:r w:rsidRPr="00E0113B">
        <w:rPr>
          <w:rFonts w:ascii="Times New Roman" w:hAnsi="Times New Roman"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12A71F4D"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Наименование и количество поставляемого Товара указаны в Спецификации (</w:t>
      </w:r>
      <w:hyperlink w:anchor="P328">
        <w:r w:rsidRPr="00E0113B">
          <w:rPr>
            <w:rFonts w:ascii="Times New Roman" w:hAnsi="Times New Roman" w:cs="Times New Roman"/>
            <w:sz w:val="24"/>
            <w:szCs w:val="24"/>
          </w:rPr>
          <w:t xml:space="preserve">Приложение </w:t>
        </w:r>
        <w:r w:rsidR="00ED796B" w:rsidRPr="00E0113B">
          <w:rPr>
            <w:rFonts w:ascii="Times New Roman" w:hAnsi="Times New Roman" w:cs="Times New Roman"/>
            <w:sz w:val="24"/>
            <w:szCs w:val="24"/>
          </w:rPr>
          <w:t>№</w:t>
        </w:r>
        <w:r w:rsidRPr="00E0113B">
          <w:rPr>
            <w:rFonts w:ascii="Times New Roman" w:hAnsi="Times New Roman" w:cs="Times New Roman"/>
            <w:sz w:val="24"/>
            <w:szCs w:val="24"/>
          </w:rPr>
          <w:t xml:space="preserve"> 1</w:t>
        </w:r>
      </w:hyperlink>
      <w:r w:rsidRPr="00E0113B">
        <w:rPr>
          <w:rFonts w:ascii="Times New Roman" w:hAnsi="Times New Roman" w:cs="Times New Roman"/>
          <w:sz w:val="24"/>
          <w:szCs w:val="24"/>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93">
        <w:r w:rsidRPr="00E0113B">
          <w:rPr>
            <w:rFonts w:ascii="Times New Roman" w:hAnsi="Times New Roman" w:cs="Times New Roman"/>
            <w:sz w:val="24"/>
            <w:szCs w:val="24"/>
          </w:rPr>
          <w:t xml:space="preserve">Приложение </w:t>
        </w:r>
        <w:r w:rsidR="00ED796B" w:rsidRPr="00E0113B">
          <w:rPr>
            <w:rFonts w:ascii="Times New Roman" w:hAnsi="Times New Roman" w:cs="Times New Roman"/>
            <w:sz w:val="24"/>
            <w:szCs w:val="24"/>
          </w:rPr>
          <w:t>№</w:t>
        </w:r>
        <w:r w:rsidRPr="00E0113B">
          <w:rPr>
            <w:rFonts w:ascii="Times New Roman" w:hAnsi="Times New Roman" w:cs="Times New Roman"/>
            <w:sz w:val="24"/>
            <w:szCs w:val="24"/>
          </w:rPr>
          <w:t xml:space="preserve"> 2</w:t>
        </w:r>
      </w:hyperlink>
      <w:r w:rsidRPr="00E0113B">
        <w:rPr>
          <w:rFonts w:ascii="Times New Roman" w:hAnsi="Times New Roman" w:cs="Times New Roman"/>
          <w:sz w:val="24"/>
          <w:szCs w:val="24"/>
        </w:rPr>
        <w:t xml:space="preserve"> к настоящему Контракту).</w:t>
      </w:r>
    </w:p>
    <w:p w14:paraId="30687B6E" w14:textId="77777777" w:rsidR="00E56159" w:rsidRPr="00E0113B" w:rsidRDefault="00E56159" w:rsidP="00037473">
      <w:pPr>
        <w:pStyle w:val="ConsPlusNormal"/>
        <w:jc w:val="both"/>
        <w:rPr>
          <w:rFonts w:ascii="Times New Roman" w:hAnsi="Times New Roman" w:cs="Times New Roman"/>
          <w:b/>
          <w:sz w:val="24"/>
          <w:szCs w:val="24"/>
        </w:rPr>
      </w:pPr>
    </w:p>
    <w:p w14:paraId="3353F61D" w14:textId="77777777" w:rsidR="00E56159" w:rsidRPr="00E0113B" w:rsidRDefault="00E56159" w:rsidP="008B39CA">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II.</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ЦЕНА КОНТРАКТА И ПОРЯДОК РАСЧЕТОВ</w:t>
      </w:r>
    </w:p>
    <w:p w14:paraId="3715977E" w14:textId="75DBD763" w:rsidR="00E56159" w:rsidRPr="00E0113B" w:rsidRDefault="00E56159" w:rsidP="008B39CA">
      <w:pPr>
        <w:pStyle w:val="ConsPlusNormal"/>
        <w:ind w:firstLine="709"/>
        <w:jc w:val="both"/>
        <w:rPr>
          <w:rFonts w:ascii="Times New Roman" w:hAnsi="Times New Roman" w:cs="Times New Roman"/>
          <w:i/>
          <w:sz w:val="24"/>
          <w:szCs w:val="24"/>
          <w:u w:val="single"/>
        </w:rPr>
      </w:pPr>
      <w:r w:rsidRPr="00E0113B">
        <w:rPr>
          <w:rFonts w:ascii="Times New Roman" w:hAnsi="Times New Roman" w:cs="Times New Roman"/>
          <w:sz w:val="24"/>
          <w:szCs w:val="24"/>
        </w:rPr>
        <w:t>2.1.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Цена Контракта (предложение о цене за право заключения Контракта)</w:t>
      </w:r>
      <w:r w:rsidR="009723BA" w:rsidRPr="00E0113B">
        <w:rPr>
          <w:rStyle w:val="a3"/>
          <w:rFonts w:ascii="Times New Roman" w:hAnsi="Times New Roman" w:cs="Times New Roman"/>
          <w:sz w:val="24"/>
          <w:szCs w:val="24"/>
        </w:rPr>
        <w:footnoteReference w:id="2"/>
      </w:r>
      <w:r w:rsidRPr="00E0113B">
        <w:rPr>
          <w:rFonts w:ascii="Times New Roman" w:hAnsi="Times New Roman" w:cs="Times New Roman"/>
          <w:sz w:val="24"/>
          <w:szCs w:val="24"/>
        </w:rPr>
        <w:t xml:space="preserve"> составляет </w:t>
      </w:r>
      <w:r w:rsidRPr="00E0113B">
        <w:rPr>
          <w:rFonts w:ascii="Times New Roman" w:hAnsi="Times New Roman" w:cs="Times New Roman"/>
          <w:b/>
          <w:sz w:val="24"/>
          <w:szCs w:val="24"/>
        </w:rPr>
        <w:t>_____________ (_______)</w:t>
      </w:r>
      <w:r w:rsidR="009723BA" w:rsidRPr="00E0113B">
        <w:rPr>
          <w:rFonts w:ascii="Times New Roman" w:hAnsi="Times New Roman" w:cs="Times New Roman"/>
          <w:b/>
          <w:sz w:val="24"/>
          <w:szCs w:val="24"/>
        </w:rPr>
        <w:t xml:space="preserve"> </w:t>
      </w:r>
      <w:r w:rsidRPr="00E0113B">
        <w:rPr>
          <w:rFonts w:ascii="Times New Roman" w:hAnsi="Times New Roman" w:cs="Times New Roman"/>
          <w:b/>
          <w:sz w:val="24"/>
          <w:szCs w:val="24"/>
        </w:rPr>
        <w:t>рублей __ копеек</w:t>
      </w:r>
      <w:r w:rsidRPr="00E0113B">
        <w:rPr>
          <w:rFonts w:ascii="Times New Roman" w:hAnsi="Times New Roman" w:cs="Times New Roman"/>
          <w:sz w:val="24"/>
          <w:szCs w:val="24"/>
        </w:rPr>
        <w:t>, в том числе НДС - (__ процентов) ________ (______)</w:t>
      </w:r>
      <w:r w:rsidR="00C17161">
        <w:rPr>
          <w:rFonts w:ascii="Times New Roman" w:hAnsi="Times New Roman" w:cs="Times New Roman"/>
          <w:sz w:val="24"/>
          <w:szCs w:val="24"/>
        </w:rPr>
        <w:t xml:space="preserve"> </w:t>
      </w:r>
      <w:r w:rsidR="009723BA" w:rsidRPr="00E0113B">
        <w:rPr>
          <w:rFonts w:ascii="Times New Roman" w:hAnsi="Times New Roman" w:cs="Times New Roman"/>
          <w:sz w:val="24"/>
          <w:szCs w:val="24"/>
        </w:rPr>
        <w:t>рублей __ копеек (</w:t>
      </w:r>
      <w:r w:rsidRPr="00E0113B">
        <w:rPr>
          <w:rFonts w:ascii="Times New Roman" w:hAnsi="Times New Roman" w:cs="Times New Roman"/>
          <w:sz w:val="24"/>
          <w:szCs w:val="24"/>
        </w:rPr>
        <w:t>НДС не облагается в соответствии с налоговым законодательством Российской Федерации</w:t>
      </w:r>
      <w:r w:rsidR="009723BA" w:rsidRPr="00E0113B">
        <w:rPr>
          <w:rFonts w:ascii="Times New Roman" w:hAnsi="Times New Roman" w:cs="Times New Roman"/>
          <w:sz w:val="24"/>
          <w:szCs w:val="24"/>
        </w:rPr>
        <w:t>)</w:t>
      </w:r>
      <w:r w:rsidR="009723BA" w:rsidRPr="00E0113B">
        <w:rPr>
          <w:rStyle w:val="a3"/>
          <w:rFonts w:ascii="Times New Roman" w:hAnsi="Times New Roman" w:cs="Times New Roman"/>
          <w:sz w:val="24"/>
          <w:szCs w:val="24"/>
        </w:rPr>
        <w:footnoteReference w:id="3"/>
      </w:r>
      <w:r w:rsidRPr="00E0113B">
        <w:rPr>
          <w:rFonts w:ascii="Times New Roman" w:hAnsi="Times New Roman" w:cs="Times New Roman"/>
          <w:sz w:val="24"/>
          <w:szCs w:val="24"/>
        </w:rPr>
        <w:t>.</w:t>
      </w:r>
    </w:p>
    <w:p w14:paraId="7AD5D0BC" w14:textId="77777777" w:rsidR="005A161C" w:rsidRPr="00E0113B" w:rsidRDefault="005A161C" w:rsidP="001E5D41">
      <w:pPr>
        <w:pStyle w:val="ConsPlusNormal"/>
        <w:ind w:firstLine="709"/>
        <w:jc w:val="both"/>
        <w:rPr>
          <w:rFonts w:ascii="Times New Roman" w:hAnsi="Times New Roman" w:cs="Times New Roman"/>
          <w:i/>
          <w:sz w:val="24"/>
          <w:szCs w:val="24"/>
          <w:u w:val="single"/>
        </w:rPr>
      </w:pPr>
      <w:r w:rsidRPr="00E0113B">
        <w:rPr>
          <w:rFonts w:ascii="Times New Roman" w:hAnsi="Times New Roman" w:cs="Times New Roman"/>
          <w:sz w:val="24"/>
          <w:szCs w:val="24"/>
        </w:rPr>
        <w:t>2.1.1. </w:t>
      </w:r>
      <w:r w:rsidR="00C938A0" w:rsidRPr="00E0113B">
        <w:rPr>
          <w:rFonts w:ascii="Times New Roman" w:hAnsi="Times New Roman" w:cs="Times New Roman"/>
          <w:sz w:val="24"/>
          <w:szCs w:val="24"/>
        </w:rPr>
        <w:t>Цена отдельных этапов исполнения контракта не установлена в соответствии с ч.2 ст.34 Закона № 44-ФЗ, так как контракт не предусматривает отдельных этапов исполнения.</w:t>
      </w:r>
    </w:p>
    <w:p w14:paraId="77B5B920"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3" w:name="P59"/>
      <w:bookmarkStart w:id="4" w:name="P62"/>
      <w:bookmarkEnd w:id="3"/>
      <w:bookmarkEnd w:id="4"/>
      <w:r w:rsidRPr="00E0113B">
        <w:rPr>
          <w:rFonts w:ascii="Times New Roman" w:hAnsi="Times New Roman" w:cs="Times New Roman"/>
          <w:sz w:val="24"/>
          <w:szCs w:val="24"/>
        </w:rPr>
        <w:t>2.2.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118BF225" w14:textId="67EBFC8B"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7">
        <w:r w:rsidRPr="00E0113B">
          <w:rPr>
            <w:rFonts w:ascii="Times New Roman" w:hAnsi="Times New Roman" w:cs="Times New Roman"/>
            <w:sz w:val="24"/>
            <w:szCs w:val="24"/>
          </w:rPr>
          <w:t>Законом</w:t>
        </w:r>
      </w:hyperlink>
      <w:r w:rsidRPr="00E0113B">
        <w:rPr>
          <w:rFonts w:ascii="Times New Roman" w:hAnsi="Times New Roman" w:cs="Times New Roman"/>
          <w:sz w:val="24"/>
          <w:szCs w:val="24"/>
        </w:rPr>
        <w:t xml:space="preserve"> </w:t>
      </w:r>
      <w:r w:rsidR="004B51DB" w:rsidRPr="00E0113B">
        <w:rPr>
          <w:rFonts w:ascii="Times New Roman" w:hAnsi="Times New Roman" w:cs="Times New Roman"/>
          <w:sz w:val="24"/>
          <w:szCs w:val="24"/>
        </w:rPr>
        <w:t>№</w:t>
      </w:r>
      <w:r w:rsidRPr="00E0113B">
        <w:rPr>
          <w:rFonts w:ascii="Times New Roman" w:hAnsi="Times New Roman" w:cs="Times New Roman"/>
          <w:sz w:val="24"/>
          <w:szCs w:val="24"/>
        </w:rPr>
        <w:t xml:space="preserve"> 44-ФЗ и настоящим Контрактом.</w:t>
      </w:r>
    </w:p>
    <w:p w14:paraId="4DA384A1"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lastRenderedPageBreak/>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r w:rsidRPr="00E0113B">
          <w:rPr>
            <w:rFonts w:ascii="Times New Roman" w:hAnsi="Times New Roman" w:cs="Times New Roman"/>
            <w:sz w:val="24"/>
            <w:szCs w:val="24"/>
          </w:rPr>
          <w:t>статьями 34</w:t>
        </w:r>
      </w:hyperlink>
      <w:r w:rsidRPr="00E0113B">
        <w:rPr>
          <w:rFonts w:ascii="Times New Roman" w:hAnsi="Times New Roman" w:cs="Times New Roman"/>
          <w:sz w:val="24"/>
          <w:szCs w:val="24"/>
        </w:rPr>
        <w:t xml:space="preserve"> и </w:t>
      </w:r>
      <w:hyperlink r:id="rId9">
        <w:r w:rsidRPr="00E0113B">
          <w:rPr>
            <w:rFonts w:ascii="Times New Roman" w:hAnsi="Times New Roman" w:cs="Times New Roman"/>
            <w:sz w:val="24"/>
            <w:szCs w:val="24"/>
          </w:rPr>
          <w:t>95</w:t>
        </w:r>
      </w:hyperlink>
      <w:r w:rsidRPr="00E0113B">
        <w:rPr>
          <w:rFonts w:ascii="Times New Roman" w:hAnsi="Times New Roman" w:cs="Times New Roman"/>
          <w:sz w:val="24"/>
          <w:szCs w:val="24"/>
        </w:rPr>
        <w:t xml:space="preserve"> Закона N 44-ФЗ.</w:t>
      </w:r>
    </w:p>
    <w:p w14:paraId="1523E1E4" w14:textId="1E63128F"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Цена Контракта может быть снижена по соглашению Сторон </w:t>
      </w:r>
      <w:proofErr w:type="gramStart"/>
      <w:r w:rsidRPr="00E0113B">
        <w:rPr>
          <w:rFonts w:ascii="Times New Roman" w:hAnsi="Times New Roman" w:cs="Times New Roman"/>
          <w:sz w:val="24"/>
          <w:szCs w:val="24"/>
        </w:rPr>
        <w:t>без изменения</w:t>
      </w:r>
      <w:proofErr w:type="gramEnd"/>
      <w:r w:rsidRPr="00E0113B">
        <w:rPr>
          <w:rFonts w:ascii="Times New Roman" w:hAnsi="Times New Roman" w:cs="Times New Roman"/>
          <w:sz w:val="24"/>
          <w:szCs w:val="24"/>
        </w:rPr>
        <w:t xml:space="preserve"> предусмотренных настоящим Контрактом количества и качества поставляемого Товара и иных условий Контракта.</w:t>
      </w:r>
    </w:p>
    <w:p w14:paraId="690206FA"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5" w:name="P66"/>
      <w:bookmarkEnd w:id="5"/>
      <w:r w:rsidRPr="00E0113B">
        <w:rPr>
          <w:rFonts w:ascii="Times New Roman" w:hAnsi="Times New Roman" w:cs="Times New Roman"/>
          <w:sz w:val="24"/>
          <w:szCs w:val="24"/>
        </w:rPr>
        <w:t>2.3.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Источник финансирования Контракта - </w:t>
      </w:r>
      <w:r w:rsidR="004B51DB" w:rsidRPr="00E0113B">
        <w:rPr>
          <w:rFonts w:ascii="Times New Roman" w:hAnsi="Times New Roman" w:cs="Times New Roman"/>
          <w:sz w:val="24"/>
          <w:szCs w:val="24"/>
        </w:rPr>
        <w:t>Средства бюджетных учреждений</w:t>
      </w:r>
      <w:r w:rsidRPr="00E0113B">
        <w:rPr>
          <w:rFonts w:ascii="Times New Roman" w:hAnsi="Times New Roman" w:cs="Times New Roman"/>
          <w:sz w:val="24"/>
          <w:szCs w:val="24"/>
        </w:rPr>
        <w:t>.</w:t>
      </w:r>
    </w:p>
    <w:p w14:paraId="0DD28196" w14:textId="77777777" w:rsidR="004108DB" w:rsidRPr="00E0113B" w:rsidRDefault="00E56159" w:rsidP="008B39CA">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2.4.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Оплата каждой партии Товара, определенной в Заявке, форма которой установлена </w:t>
      </w:r>
      <w:hyperlink w:anchor="P469">
        <w:r w:rsidRPr="00E0113B">
          <w:rPr>
            <w:rFonts w:ascii="Times New Roman" w:hAnsi="Times New Roman" w:cs="Times New Roman"/>
            <w:sz w:val="24"/>
            <w:szCs w:val="24"/>
          </w:rPr>
          <w:t xml:space="preserve">Приложением </w:t>
        </w:r>
        <w:r w:rsidR="004B51DB" w:rsidRPr="00E0113B">
          <w:rPr>
            <w:rFonts w:ascii="Times New Roman" w:hAnsi="Times New Roman" w:cs="Times New Roman"/>
            <w:sz w:val="24"/>
            <w:szCs w:val="24"/>
          </w:rPr>
          <w:t>№</w:t>
        </w:r>
        <w:r w:rsidRPr="00E0113B">
          <w:rPr>
            <w:rFonts w:ascii="Times New Roman" w:hAnsi="Times New Roman" w:cs="Times New Roman"/>
            <w:sz w:val="24"/>
            <w:szCs w:val="24"/>
          </w:rPr>
          <w:t xml:space="preserve"> </w:t>
        </w:r>
        <w:r w:rsidR="007945F5" w:rsidRPr="00E0113B">
          <w:rPr>
            <w:rFonts w:ascii="Times New Roman" w:hAnsi="Times New Roman" w:cs="Times New Roman"/>
            <w:sz w:val="24"/>
            <w:szCs w:val="24"/>
          </w:rPr>
          <w:t>3</w:t>
        </w:r>
      </w:hyperlink>
      <w:r w:rsidRPr="00E0113B">
        <w:rPr>
          <w:rFonts w:ascii="Times New Roman" w:hAnsi="Times New Roman" w:cs="Times New Roman"/>
          <w:sz w:val="24"/>
          <w:szCs w:val="24"/>
        </w:rPr>
        <w:t xml:space="preserve"> к настоящему Контракту (далее - Заявка), производится Заказчиком в течение </w:t>
      </w:r>
      <w:r w:rsidR="008E30B0" w:rsidRPr="00E0113B">
        <w:rPr>
          <w:rFonts w:ascii="Times New Roman" w:hAnsi="Times New Roman" w:cs="Times New Roman"/>
          <w:sz w:val="24"/>
          <w:szCs w:val="24"/>
        </w:rPr>
        <w:t xml:space="preserve">7 (семи) рабочих дней </w:t>
      </w:r>
      <w:r w:rsidRPr="00E0113B">
        <w:rPr>
          <w:rFonts w:ascii="Times New Roman" w:hAnsi="Times New Roman" w:cs="Times New Roman"/>
          <w:sz w:val="24"/>
          <w:szCs w:val="24"/>
        </w:rPr>
        <w:t xml:space="preserve">со дня подписания </w:t>
      </w:r>
      <w:r w:rsidR="008E30B0" w:rsidRPr="00E0113B">
        <w:rPr>
          <w:rFonts w:ascii="Times New Roman" w:hAnsi="Times New Roman" w:cs="Times New Roman"/>
          <w:sz w:val="24"/>
          <w:szCs w:val="24"/>
        </w:rPr>
        <w:t>Заказчиком документа о приемке, предусмотренного настоящим Контрактом</w:t>
      </w:r>
      <w:r w:rsidRPr="00E0113B">
        <w:rPr>
          <w:rFonts w:ascii="Times New Roman" w:hAnsi="Times New Roman" w:cs="Times New Roman"/>
          <w:sz w:val="24"/>
          <w:szCs w:val="24"/>
        </w:rPr>
        <w:t>.</w:t>
      </w:r>
    </w:p>
    <w:p w14:paraId="6028F4CF" w14:textId="77777777" w:rsidR="008E30B0" w:rsidRPr="00E0113B" w:rsidRDefault="00E56159" w:rsidP="001E5D41">
      <w:pPr>
        <w:pStyle w:val="ConsPlusNormal"/>
        <w:ind w:firstLine="709"/>
        <w:jc w:val="both"/>
        <w:rPr>
          <w:rFonts w:ascii="Times New Roman" w:hAnsi="Times New Roman" w:cs="Times New Roman"/>
          <w:sz w:val="24"/>
          <w:szCs w:val="24"/>
        </w:rPr>
      </w:pPr>
      <w:bookmarkStart w:id="6" w:name="P81"/>
      <w:bookmarkEnd w:id="6"/>
      <w:r w:rsidRPr="00E0113B">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sidR="008E30B0" w:rsidRPr="00E0113B">
        <w:rPr>
          <w:rFonts w:ascii="Times New Roman" w:hAnsi="Times New Roman" w:cs="Times New Roman"/>
          <w:sz w:val="24"/>
          <w:szCs w:val="24"/>
        </w:rPr>
        <w:t xml:space="preserve"> </w:t>
      </w:r>
    </w:p>
    <w:p w14:paraId="1E448510"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2.6.</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5B184D0"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7" w:name="P83"/>
      <w:bookmarkEnd w:id="7"/>
      <w:r w:rsidRPr="00E0113B">
        <w:rPr>
          <w:rFonts w:ascii="Times New Roman" w:hAnsi="Times New Roman" w:cs="Times New Roman"/>
          <w:sz w:val="24"/>
          <w:szCs w:val="24"/>
        </w:rPr>
        <w:t>2.7.</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Датой оплаты считается дата списания денежных средств со счета Заказчика, указанного в настоящем Контракте.</w:t>
      </w:r>
    </w:p>
    <w:p w14:paraId="4640FCC6" w14:textId="77777777" w:rsidR="00E56159" w:rsidRPr="00E0113B" w:rsidRDefault="00E56159" w:rsidP="00037473">
      <w:pPr>
        <w:pStyle w:val="ConsPlusNormal"/>
        <w:jc w:val="both"/>
        <w:rPr>
          <w:rFonts w:ascii="Times New Roman" w:hAnsi="Times New Roman" w:cs="Times New Roman"/>
          <w:sz w:val="24"/>
          <w:szCs w:val="24"/>
        </w:rPr>
      </w:pPr>
    </w:p>
    <w:p w14:paraId="462E1045" w14:textId="77777777" w:rsidR="00E56159" w:rsidRPr="00E0113B" w:rsidRDefault="00E56159" w:rsidP="008B39CA">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III. ПОРЯДОК, СРОКИ И УСЛОВИЯ ПОСТАВКИ И ПРИЕМКИ ТОВАРА</w:t>
      </w:r>
    </w:p>
    <w:p w14:paraId="703306D2" w14:textId="77777777" w:rsidR="00E56159" w:rsidRPr="00E0113B" w:rsidRDefault="00E56159" w:rsidP="008B39CA">
      <w:pPr>
        <w:pStyle w:val="ConsPlusNormal"/>
        <w:ind w:firstLine="709"/>
        <w:jc w:val="both"/>
        <w:rPr>
          <w:rFonts w:ascii="Times New Roman" w:hAnsi="Times New Roman" w:cs="Times New Roman"/>
          <w:i/>
          <w:color w:val="FF0000"/>
          <w:sz w:val="24"/>
          <w:szCs w:val="24"/>
          <w:u w:val="single"/>
        </w:rPr>
      </w:pPr>
      <w:r w:rsidRPr="00E0113B">
        <w:rPr>
          <w:rFonts w:ascii="Times New Roman" w:hAnsi="Times New Roman" w:cs="Times New Roman"/>
          <w:sz w:val="24"/>
          <w:szCs w:val="24"/>
        </w:rPr>
        <w:t>3.1.</w:t>
      </w:r>
      <w:r w:rsidR="00147DCF" w:rsidRPr="00E0113B">
        <w:rPr>
          <w:rFonts w:ascii="Times New Roman" w:hAnsi="Times New Roman" w:cs="Times New Roman"/>
          <w:sz w:val="24"/>
          <w:szCs w:val="24"/>
        </w:rPr>
        <w:t> </w:t>
      </w:r>
      <w:r w:rsidR="008E30B0" w:rsidRPr="00E0113B">
        <w:rPr>
          <w:rFonts w:ascii="Times New Roman" w:hAnsi="Times New Roman" w:cs="Times New Roman"/>
          <w:sz w:val="24"/>
          <w:szCs w:val="24"/>
        </w:rPr>
        <w:t>Товар Заказчику</w:t>
      </w:r>
      <w:r w:rsidRPr="00E0113B">
        <w:rPr>
          <w:rFonts w:ascii="Times New Roman" w:hAnsi="Times New Roman" w:cs="Times New Roman"/>
          <w:sz w:val="24"/>
          <w:szCs w:val="24"/>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7099ABBC"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Заявка направляется Заказчиком не позднее чем за </w:t>
      </w:r>
      <w:r w:rsidR="00453666" w:rsidRPr="00E0113B">
        <w:rPr>
          <w:rFonts w:ascii="Times New Roman" w:hAnsi="Times New Roman" w:cs="Times New Roman"/>
          <w:sz w:val="24"/>
          <w:szCs w:val="24"/>
        </w:rPr>
        <w:t>2</w:t>
      </w:r>
      <w:r w:rsidRPr="00E0113B">
        <w:rPr>
          <w:rFonts w:ascii="Times New Roman" w:hAnsi="Times New Roman" w:cs="Times New Roman"/>
          <w:sz w:val="24"/>
          <w:szCs w:val="24"/>
        </w:rPr>
        <w:t xml:space="preserve"> (</w:t>
      </w:r>
      <w:r w:rsidR="00453666" w:rsidRPr="00E0113B">
        <w:rPr>
          <w:rFonts w:ascii="Times New Roman" w:hAnsi="Times New Roman" w:cs="Times New Roman"/>
          <w:sz w:val="24"/>
          <w:szCs w:val="24"/>
        </w:rPr>
        <w:t>Два</w:t>
      </w:r>
      <w:r w:rsidRPr="00E0113B">
        <w:rPr>
          <w:rFonts w:ascii="Times New Roman" w:hAnsi="Times New Roman" w:cs="Times New Roman"/>
          <w:sz w:val="24"/>
          <w:szCs w:val="24"/>
        </w:rPr>
        <w:t>) календарных</w:t>
      </w:r>
      <w:r w:rsidR="00453666" w:rsidRPr="00E0113B">
        <w:rPr>
          <w:rFonts w:ascii="Times New Roman" w:hAnsi="Times New Roman" w:cs="Times New Roman"/>
          <w:sz w:val="24"/>
          <w:szCs w:val="24"/>
        </w:rPr>
        <w:t xml:space="preserve"> </w:t>
      </w:r>
      <w:r w:rsidRPr="00E0113B">
        <w:rPr>
          <w:rFonts w:ascii="Times New Roman" w:hAnsi="Times New Roman" w:cs="Times New Roman"/>
          <w:sz w:val="24"/>
          <w:szCs w:val="24"/>
        </w:rPr>
        <w:t>дн</w:t>
      </w:r>
      <w:r w:rsidR="00453666" w:rsidRPr="00E0113B">
        <w:rPr>
          <w:rFonts w:ascii="Times New Roman" w:hAnsi="Times New Roman" w:cs="Times New Roman"/>
          <w:sz w:val="24"/>
          <w:szCs w:val="24"/>
        </w:rPr>
        <w:t>я</w:t>
      </w:r>
      <w:r w:rsidRPr="00E0113B">
        <w:rPr>
          <w:rFonts w:ascii="Times New Roman" w:hAnsi="Times New Roman" w:cs="Times New Roman"/>
          <w:sz w:val="24"/>
          <w:szCs w:val="24"/>
        </w:rPr>
        <w:t xml:space="preserve"> до предполагаемой поставки</w:t>
      </w:r>
      <w:r w:rsidR="00453666" w:rsidRPr="00E0113B">
        <w:rPr>
          <w:rFonts w:ascii="Times New Roman" w:hAnsi="Times New Roman" w:cs="Times New Roman"/>
          <w:sz w:val="24"/>
          <w:szCs w:val="24"/>
        </w:rPr>
        <w:t xml:space="preserve"> </w:t>
      </w:r>
      <w:r w:rsidRPr="00E0113B">
        <w:rPr>
          <w:rFonts w:ascii="Times New Roman" w:hAnsi="Times New Roman" w:cs="Times New Roman"/>
          <w:sz w:val="24"/>
          <w:szCs w:val="24"/>
        </w:rPr>
        <w:t xml:space="preserve">Товара в пределах срока, установленного </w:t>
      </w:r>
      <w:hyperlink w:anchor="P277">
        <w:r w:rsidRPr="00E0113B">
          <w:rPr>
            <w:rFonts w:ascii="Times New Roman" w:hAnsi="Times New Roman" w:cs="Times New Roman"/>
            <w:sz w:val="24"/>
            <w:szCs w:val="24"/>
          </w:rPr>
          <w:t xml:space="preserve">пунктом </w:t>
        </w:r>
        <w:r w:rsidR="00B966FA" w:rsidRPr="00E0113B">
          <w:rPr>
            <w:rFonts w:ascii="Times New Roman" w:hAnsi="Times New Roman" w:cs="Times New Roman"/>
            <w:sz w:val="24"/>
            <w:szCs w:val="24"/>
          </w:rPr>
          <w:t>3.</w:t>
        </w:r>
        <w:r w:rsidRPr="00E0113B">
          <w:rPr>
            <w:rFonts w:ascii="Times New Roman" w:hAnsi="Times New Roman" w:cs="Times New Roman"/>
            <w:sz w:val="24"/>
            <w:szCs w:val="24"/>
          </w:rPr>
          <w:t>1.1</w:t>
        </w:r>
      </w:hyperlink>
      <w:r w:rsidRPr="00E0113B">
        <w:rPr>
          <w:rFonts w:ascii="Times New Roman" w:hAnsi="Times New Roman" w:cs="Times New Roman"/>
          <w:sz w:val="24"/>
          <w:szCs w:val="24"/>
        </w:rPr>
        <w:t xml:space="preserve"> настоящего Контракта.</w:t>
      </w:r>
    </w:p>
    <w:p w14:paraId="525E387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Поставка</w:t>
      </w:r>
      <w:r w:rsidR="00453666" w:rsidRPr="00E0113B">
        <w:rPr>
          <w:rFonts w:ascii="Times New Roman" w:hAnsi="Times New Roman" w:cs="Times New Roman"/>
          <w:sz w:val="24"/>
          <w:szCs w:val="24"/>
        </w:rPr>
        <w:t xml:space="preserve"> </w:t>
      </w:r>
      <w:r w:rsidRPr="00E0113B">
        <w:rPr>
          <w:rFonts w:ascii="Times New Roman" w:hAnsi="Times New Roman" w:cs="Times New Roman"/>
          <w:sz w:val="24"/>
          <w:szCs w:val="24"/>
        </w:rPr>
        <w:t xml:space="preserve">Товара по Заявкам осуществляется в течение </w:t>
      </w:r>
      <w:r w:rsidR="00453666" w:rsidRPr="00E0113B">
        <w:rPr>
          <w:rFonts w:ascii="Times New Roman" w:hAnsi="Times New Roman" w:cs="Times New Roman"/>
          <w:sz w:val="24"/>
          <w:szCs w:val="24"/>
        </w:rPr>
        <w:t xml:space="preserve">2 (Двух) </w:t>
      </w:r>
      <w:r w:rsidRPr="00E0113B">
        <w:rPr>
          <w:rFonts w:ascii="Times New Roman" w:hAnsi="Times New Roman" w:cs="Times New Roman"/>
          <w:sz w:val="24"/>
          <w:szCs w:val="24"/>
        </w:rPr>
        <w:t xml:space="preserve">рабочих </w:t>
      </w:r>
      <w:hyperlink w:anchor="P670"/>
      <w:r w:rsidRPr="00E0113B">
        <w:rPr>
          <w:rFonts w:ascii="Times New Roman" w:hAnsi="Times New Roman" w:cs="Times New Roman"/>
          <w:sz w:val="24"/>
          <w:szCs w:val="24"/>
        </w:rPr>
        <w:t xml:space="preserve"> дней со дня отправки Заявки Заказчиком.</w:t>
      </w:r>
    </w:p>
    <w:p w14:paraId="03A92019" w14:textId="229C979F" w:rsidR="00C1784B" w:rsidRPr="00E0113B" w:rsidRDefault="00C1784B" w:rsidP="00C1784B">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3.1.1. Срок поставки товара: </w:t>
      </w:r>
      <w:r w:rsidR="008B39CA" w:rsidRPr="00E0113B">
        <w:rPr>
          <w:rFonts w:ascii="Times New Roman" w:hAnsi="Times New Roman" w:cs="Times New Roman"/>
          <w:sz w:val="24"/>
          <w:szCs w:val="24"/>
        </w:rPr>
        <w:t xml:space="preserve">с </w:t>
      </w:r>
      <w:r w:rsidR="00B516F5" w:rsidRPr="00E0113B">
        <w:rPr>
          <w:rFonts w:ascii="Times New Roman" w:hAnsi="Times New Roman" w:cs="Times New Roman"/>
          <w:sz w:val="24"/>
          <w:szCs w:val="24"/>
        </w:rPr>
        <w:t>даты заключения Контракта</w:t>
      </w:r>
      <w:r w:rsidR="000010E9" w:rsidRPr="00E0113B">
        <w:rPr>
          <w:rFonts w:ascii="Times New Roman" w:hAnsi="Times New Roman" w:cs="Times New Roman"/>
          <w:sz w:val="24"/>
          <w:szCs w:val="24"/>
        </w:rPr>
        <w:t xml:space="preserve"> </w:t>
      </w:r>
      <w:r w:rsidR="008B39CA" w:rsidRPr="00E0113B">
        <w:rPr>
          <w:rFonts w:ascii="Times New Roman" w:hAnsi="Times New Roman" w:cs="Times New Roman"/>
          <w:sz w:val="24"/>
          <w:szCs w:val="24"/>
        </w:rPr>
        <w:t>по 2</w:t>
      </w:r>
      <w:r w:rsidR="00277543">
        <w:rPr>
          <w:rFonts w:ascii="Times New Roman" w:hAnsi="Times New Roman" w:cs="Times New Roman"/>
          <w:sz w:val="24"/>
          <w:szCs w:val="24"/>
        </w:rPr>
        <w:t>5</w:t>
      </w:r>
      <w:r w:rsidR="008B39CA" w:rsidRPr="00E0113B">
        <w:rPr>
          <w:rFonts w:ascii="Times New Roman" w:hAnsi="Times New Roman" w:cs="Times New Roman"/>
          <w:sz w:val="24"/>
          <w:szCs w:val="24"/>
        </w:rPr>
        <w:t>.12.2026</w:t>
      </w:r>
    </w:p>
    <w:p w14:paraId="60444FA3" w14:textId="649B0C2C" w:rsidR="004108DB" w:rsidRPr="00E0113B" w:rsidRDefault="00E56159" w:rsidP="008B39CA">
      <w:pPr>
        <w:pStyle w:val="ConsPlusNormal"/>
        <w:ind w:firstLine="709"/>
        <w:jc w:val="both"/>
        <w:rPr>
          <w:rFonts w:ascii="Times New Roman" w:hAnsi="Times New Roman" w:cs="Times New Roman"/>
          <w:i/>
          <w:color w:val="FF0000"/>
          <w:sz w:val="24"/>
          <w:szCs w:val="24"/>
          <w:u w:val="single"/>
        </w:rPr>
      </w:pPr>
      <w:r w:rsidRPr="00E0113B">
        <w:rPr>
          <w:rFonts w:ascii="Times New Roman" w:hAnsi="Times New Roman" w:cs="Times New Roman"/>
          <w:sz w:val="24"/>
          <w:szCs w:val="24"/>
        </w:rPr>
        <w:t>3.2.</w:t>
      </w:r>
      <w:r w:rsidR="00662870">
        <w:rPr>
          <w:rFonts w:ascii="Times New Roman" w:hAnsi="Times New Roman" w:cs="Times New Roman"/>
          <w:sz w:val="24"/>
          <w:szCs w:val="24"/>
        </w:rPr>
        <w:t xml:space="preserve"> </w:t>
      </w:r>
      <w:r w:rsidRPr="00E0113B">
        <w:rPr>
          <w:rFonts w:ascii="Times New Roman" w:hAnsi="Times New Roman" w:cs="Times New Roman"/>
          <w:sz w:val="24"/>
          <w:szCs w:val="24"/>
        </w:rPr>
        <w:t xml:space="preserve">Поставка Товара по Заявке осуществляется Поставщиком по адресу: </w:t>
      </w:r>
      <w:r w:rsidR="002F1EE1">
        <w:rPr>
          <w:rFonts w:ascii="Times New Roman" w:hAnsi="Times New Roman" w:cs="Times New Roman"/>
          <w:sz w:val="24"/>
          <w:szCs w:val="24"/>
        </w:rPr>
        <w:t>г. Владивосток</w:t>
      </w:r>
      <w:r w:rsidR="00B12911">
        <w:rPr>
          <w:rFonts w:ascii="Times New Roman" w:hAnsi="Times New Roman" w:cs="Times New Roman"/>
          <w:sz w:val="24"/>
          <w:szCs w:val="24"/>
        </w:rPr>
        <w:t xml:space="preserve">, </w:t>
      </w:r>
      <w:r w:rsidR="00453666" w:rsidRPr="00E0113B">
        <w:rPr>
          <w:rFonts w:ascii="Times New Roman" w:hAnsi="Times New Roman" w:cs="Times New Roman"/>
          <w:sz w:val="24"/>
          <w:szCs w:val="24"/>
        </w:rPr>
        <w:t xml:space="preserve">ул. </w:t>
      </w:r>
      <w:r w:rsidR="002F1EE1">
        <w:rPr>
          <w:rFonts w:ascii="Times New Roman" w:hAnsi="Times New Roman" w:cs="Times New Roman"/>
          <w:sz w:val="24"/>
          <w:szCs w:val="24"/>
        </w:rPr>
        <w:t>Чапаева</w:t>
      </w:r>
      <w:r w:rsidR="00453666" w:rsidRPr="00E0113B">
        <w:rPr>
          <w:rFonts w:ascii="Times New Roman" w:hAnsi="Times New Roman" w:cs="Times New Roman"/>
          <w:sz w:val="24"/>
          <w:szCs w:val="24"/>
        </w:rPr>
        <w:t xml:space="preserve">, д. </w:t>
      </w:r>
      <w:r w:rsidR="002F1EE1">
        <w:rPr>
          <w:rFonts w:ascii="Times New Roman" w:hAnsi="Times New Roman" w:cs="Times New Roman"/>
          <w:sz w:val="24"/>
          <w:szCs w:val="24"/>
        </w:rPr>
        <w:t>26</w:t>
      </w:r>
      <w:r w:rsidRPr="00E0113B">
        <w:rPr>
          <w:rFonts w:ascii="Times New Roman" w:hAnsi="Times New Roman" w:cs="Times New Roman"/>
          <w:sz w:val="24"/>
          <w:szCs w:val="24"/>
        </w:rPr>
        <w:t>.</w:t>
      </w:r>
    </w:p>
    <w:p w14:paraId="37B01122"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8" w:name="P112"/>
      <w:bookmarkEnd w:id="8"/>
      <w:r w:rsidRPr="00E0113B">
        <w:rPr>
          <w:rFonts w:ascii="Times New Roman" w:hAnsi="Times New Roman" w:cs="Times New Roman"/>
          <w:sz w:val="24"/>
          <w:szCs w:val="24"/>
        </w:rPr>
        <w:t>3.3.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 день доставки</w:t>
      </w:r>
      <w:r w:rsidR="00037473" w:rsidRPr="00E0113B">
        <w:rPr>
          <w:rFonts w:ascii="Times New Roman" w:hAnsi="Times New Roman" w:cs="Times New Roman"/>
          <w:sz w:val="24"/>
          <w:szCs w:val="24"/>
        </w:rPr>
        <w:t xml:space="preserve"> </w:t>
      </w:r>
      <w:r w:rsidRPr="00E0113B">
        <w:rPr>
          <w:rFonts w:ascii="Times New Roman" w:hAnsi="Times New Roman" w:cs="Times New Roman"/>
          <w:sz w:val="24"/>
          <w:szCs w:val="24"/>
        </w:rPr>
        <w:t>Товара Заказчик осуществляет приемку Товара по количеству упаковок Товара, комплекту, явным видимым повреждениям упаковки и качеству Товара.</w:t>
      </w:r>
    </w:p>
    <w:p w14:paraId="788E14EC"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r w:rsidRPr="00E0113B">
          <w:rPr>
            <w:rFonts w:ascii="Times New Roman" w:hAnsi="Times New Roman" w:cs="Times New Roman"/>
            <w:sz w:val="24"/>
            <w:szCs w:val="24"/>
          </w:rPr>
          <w:t>Законом</w:t>
        </w:r>
      </w:hyperlink>
      <w:r w:rsidRPr="00E0113B">
        <w:rPr>
          <w:rFonts w:ascii="Times New Roman" w:hAnsi="Times New Roman" w:cs="Times New Roman"/>
          <w:sz w:val="24"/>
          <w:szCs w:val="24"/>
        </w:rPr>
        <w:t xml:space="preserve"> </w:t>
      </w:r>
      <w:r w:rsidR="00037473" w:rsidRPr="00E0113B">
        <w:rPr>
          <w:rFonts w:ascii="Times New Roman" w:hAnsi="Times New Roman" w:cs="Times New Roman"/>
          <w:sz w:val="24"/>
          <w:szCs w:val="24"/>
        </w:rPr>
        <w:t>№</w:t>
      </w:r>
      <w:r w:rsidRPr="00E0113B">
        <w:rPr>
          <w:rFonts w:ascii="Times New Roman" w:hAnsi="Times New Roman" w:cs="Times New Roman"/>
          <w:sz w:val="24"/>
          <w:szCs w:val="24"/>
        </w:rPr>
        <w:t xml:space="preserve"> 44-ФЗ.</w:t>
      </w:r>
    </w:p>
    <w:p w14:paraId="7DC59E30"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Заказчик вправе д</w:t>
      </w:r>
      <w:r w:rsidR="008B39CA" w:rsidRPr="00E0113B">
        <w:rPr>
          <w:rFonts w:ascii="Times New Roman" w:hAnsi="Times New Roman" w:cs="Times New Roman"/>
          <w:sz w:val="24"/>
          <w:szCs w:val="24"/>
        </w:rPr>
        <w:t>ля проведения экспертизы Товара</w:t>
      </w:r>
      <w:r w:rsidRPr="00E0113B">
        <w:rPr>
          <w:rFonts w:ascii="Times New Roman" w:hAnsi="Times New Roman" w:cs="Times New Roman"/>
          <w:sz w:val="24"/>
          <w:szCs w:val="24"/>
        </w:rPr>
        <w:t xml:space="preserve"> осуществлять выборочную проверку качества и безопасности Товара до </w:t>
      </w:r>
      <w:r w:rsidR="00015FE8" w:rsidRPr="00E0113B">
        <w:rPr>
          <w:rFonts w:ascii="Times New Roman" w:hAnsi="Times New Roman" w:cs="Times New Roman"/>
          <w:sz w:val="24"/>
          <w:szCs w:val="24"/>
        </w:rPr>
        <w:t>10</w:t>
      </w:r>
      <w:r w:rsidRPr="00E0113B">
        <w:rPr>
          <w:rFonts w:ascii="Times New Roman" w:hAnsi="Times New Roman" w:cs="Times New Roman"/>
          <w:sz w:val="24"/>
          <w:szCs w:val="24"/>
        </w:rPr>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21528C6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76E113B9"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Товар на период проведения экспертизы находится у Заказчика на ответственном </w:t>
      </w:r>
      <w:r w:rsidRPr="00E0113B">
        <w:rPr>
          <w:rFonts w:ascii="Times New Roman" w:hAnsi="Times New Roman" w:cs="Times New Roman"/>
          <w:sz w:val="24"/>
          <w:szCs w:val="24"/>
        </w:rPr>
        <w:lastRenderedPageBreak/>
        <w:t>хранении.</w:t>
      </w:r>
    </w:p>
    <w:p w14:paraId="33BE84E9"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EFDBD48"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57533671"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E5C6B3D"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C35150" w:rsidRPr="00E0113B">
        <w:rPr>
          <w:rFonts w:ascii="Times New Roman" w:hAnsi="Times New Roman" w:cs="Times New Roman"/>
          <w:sz w:val="24"/>
          <w:szCs w:val="24"/>
        </w:rPr>
        <w:t xml:space="preserve">1 (Одного) рабочего дня </w:t>
      </w:r>
      <w:r w:rsidRPr="00E0113B">
        <w:rPr>
          <w:rFonts w:ascii="Times New Roman" w:hAnsi="Times New Roman" w:cs="Times New Roman"/>
          <w:sz w:val="24"/>
          <w:szCs w:val="24"/>
        </w:rPr>
        <w:t xml:space="preserve">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w:t>
      </w:r>
      <w:r w:rsidR="00C35150" w:rsidRPr="00E0113B">
        <w:rPr>
          <w:rFonts w:ascii="Times New Roman" w:hAnsi="Times New Roman" w:cs="Times New Roman"/>
          <w:sz w:val="24"/>
          <w:szCs w:val="24"/>
        </w:rPr>
        <w:t>документом о приёмке</w:t>
      </w:r>
      <w:r w:rsidRPr="00E0113B">
        <w:rPr>
          <w:rFonts w:ascii="Times New Roman" w:hAnsi="Times New Roman" w:cs="Times New Roman"/>
          <w:sz w:val="24"/>
          <w:szCs w:val="24"/>
        </w:rPr>
        <w:t xml:space="preserve"> в порядке, предусмотренном настоящим разделом.</w:t>
      </w:r>
    </w:p>
    <w:p w14:paraId="2A8AC300"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77963E49" w14:textId="07AB6D71" w:rsidR="00642235" w:rsidRPr="00642235" w:rsidRDefault="00E56159" w:rsidP="00642235">
      <w:pPr>
        <w:pStyle w:val="ConsPlusNormal"/>
        <w:ind w:firstLine="709"/>
        <w:jc w:val="both"/>
        <w:rPr>
          <w:rFonts w:ascii="Times New Roman" w:hAnsi="Times New Roman" w:cs="Times New Roman"/>
          <w:sz w:val="24"/>
          <w:szCs w:val="24"/>
        </w:rPr>
      </w:pPr>
      <w:bookmarkStart w:id="9" w:name="P128"/>
      <w:bookmarkEnd w:id="9"/>
      <w:r w:rsidRPr="00642235">
        <w:rPr>
          <w:rFonts w:ascii="Times New Roman" w:hAnsi="Times New Roman" w:cs="Times New Roman"/>
          <w:sz w:val="24"/>
          <w:szCs w:val="24"/>
        </w:rPr>
        <w:t>3.4.</w:t>
      </w:r>
      <w:r w:rsidR="00147DCF" w:rsidRPr="00642235">
        <w:rPr>
          <w:rFonts w:ascii="Times New Roman" w:hAnsi="Times New Roman" w:cs="Times New Roman"/>
          <w:sz w:val="24"/>
          <w:szCs w:val="24"/>
        </w:rPr>
        <w:t> </w:t>
      </w:r>
      <w:r w:rsidR="00642235" w:rsidRPr="00642235">
        <w:rPr>
          <w:rFonts w:ascii="Times New Roman" w:hAnsi="Times New Roman" w:cs="Times New Roman"/>
          <w:sz w:val="24"/>
          <w:szCs w:val="24"/>
        </w:rPr>
        <w:t>В день доставки Товара по адресу поставки Товара, указанному в соответствии с условиями настоящего Контракта</w:t>
      </w:r>
      <w:r w:rsidR="00404037">
        <w:rPr>
          <w:rFonts w:ascii="Times New Roman" w:hAnsi="Times New Roman" w:cs="Times New Roman"/>
          <w:sz w:val="24"/>
          <w:szCs w:val="24"/>
        </w:rPr>
        <w:t xml:space="preserve"> </w:t>
      </w:r>
      <w:r w:rsidR="00642235" w:rsidRPr="00642235">
        <w:rPr>
          <w:rFonts w:ascii="Times New Roman" w:hAnsi="Times New Roman" w:cs="Times New Roman"/>
          <w:sz w:val="24"/>
          <w:szCs w:val="24"/>
        </w:rPr>
        <w:t>Поставщик</w:t>
      </w:r>
      <w:r w:rsidR="00404037">
        <w:rPr>
          <w:rFonts w:ascii="Times New Roman" w:hAnsi="Times New Roman" w:cs="Times New Roman"/>
          <w:sz w:val="24"/>
          <w:szCs w:val="24"/>
        </w:rPr>
        <w:t xml:space="preserve"> </w:t>
      </w:r>
      <w:r w:rsidR="00642235" w:rsidRPr="00642235">
        <w:rPr>
          <w:rFonts w:ascii="Times New Roman" w:hAnsi="Times New Roman" w:cs="Times New Roman"/>
          <w:sz w:val="24"/>
          <w:szCs w:val="24"/>
        </w:rPr>
        <w:t>представляет</w:t>
      </w:r>
      <w:r w:rsidR="00404037">
        <w:rPr>
          <w:rFonts w:ascii="Times New Roman" w:hAnsi="Times New Roman" w:cs="Times New Roman"/>
          <w:sz w:val="24"/>
          <w:szCs w:val="24"/>
        </w:rPr>
        <w:t xml:space="preserve"> </w:t>
      </w:r>
      <w:r w:rsidR="00642235" w:rsidRPr="00642235">
        <w:rPr>
          <w:rFonts w:ascii="Times New Roman" w:hAnsi="Times New Roman" w:cs="Times New Roman"/>
          <w:sz w:val="24"/>
          <w:szCs w:val="24"/>
        </w:rPr>
        <w:t>Заказчику следующие документы:</w:t>
      </w:r>
    </w:p>
    <w:p w14:paraId="59E06B08" w14:textId="36090C6C" w:rsidR="00642235" w:rsidRPr="00642235" w:rsidRDefault="00642235" w:rsidP="00642235">
      <w:pPr>
        <w:pStyle w:val="ConsPlusNormal"/>
        <w:ind w:firstLine="709"/>
        <w:jc w:val="both"/>
        <w:rPr>
          <w:rFonts w:ascii="Times New Roman" w:hAnsi="Times New Roman" w:cs="Times New Roman"/>
          <w:sz w:val="24"/>
          <w:szCs w:val="24"/>
        </w:rPr>
      </w:pPr>
      <w:r w:rsidRPr="00642235">
        <w:rPr>
          <w:rFonts w:ascii="Times New Roman" w:hAnsi="Times New Roman" w:cs="Times New Roman"/>
          <w:sz w:val="24"/>
          <w:szCs w:val="24"/>
        </w:rPr>
        <w:t xml:space="preserve">а) Акт сдачи-приемки Товара в </w:t>
      </w:r>
      <w:r w:rsidR="00404037">
        <w:rPr>
          <w:rFonts w:ascii="Times New Roman" w:hAnsi="Times New Roman" w:cs="Times New Roman"/>
          <w:sz w:val="24"/>
          <w:szCs w:val="24"/>
        </w:rPr>
        <w:t>2 (двух)</w:t>
      </w:r>
      <w:r w:rsidRPr="00642235">
        <w:rPr>
          <w:rFonts w:ascii="Times New Roman" w:hAnsi="Times New Roman" w:cs="Times New Roman"/>
          <w:sz w:val="24"/>
          <w:szCs w:val="24"/>
        </w:rPr>
        <w:t xml:space="preserve"> экземплярах (один экземпляр для Заказчика и один экземпляр для Поставщика);</w:t>
      </w:r>
    </w:p>
    <w:p w14:paraId="1176FD22" w14:textId="77777777" w:rsidR="00642235" w:rsidRPr="00642235" w:rsidRDefault="00642235" w:rsidP="00642235">
      <w:pPr>
        <w:pStyle w:val="ConsPlusNormal"/>
        <w:ind w:firstLine="709"/>
        <w:jc w:val="both"/>
        <w:rPr>
          <w:rFonts w:ascii="Times New Roman" w:hAnsi="Times New Roman" w:cs="Times New Roman"/>
          <w:sz w:val="24"/>
          <w:szCs w:val="24"/>
        </w:rPr>
      </w:pPr>
      <w:r w:rsidRPr="00642235">
        <w:rPr>
          <w:rFonts w:ascii="Times New Roman" w:hAnsi="Times New Roman" w:cs="Times New Roman"/>
          <w:sz w:val="24"/>
          <w:szCs w:val="24"/>
        </w:rPr>
        <w:t>б) товарную накладную, составленную по форме в соответствии с законодательством РФ;</w:t>
      </w:r>
    </w:p>
    <w:p w14:paraId="1CD9B20F" w14:textId="77777777" w:rsidR="00642235" w:rsidRPr="00642235" w:rsidRDefault="00642235" w:rsidP="00642235">
      <w:pPr>
        <w:pStyle w:val="ConsPlusNormal"/>
        <w:ind w:firstLine="709"/>
        <w:jc w:val="both"/>
        <w:rPr>
          <w:rFonts w:ascii="Times New Roman" w:hAnsi="Times New Roman" w:cs="Times New Roman"/>
          <w:sz w:val="24"/>
          <w:szCs w:val="24"/>
        </w:rPr>
      </w:pPr>
      <w:r w:rsidRPr="00642235">
        <w:rPr>
          <w:rFonts w:ascii="Times New Roman" w:hAnsi="Times New Roman" w:cs="Times New Roman"/>
          <w:sz w:val="24"/>
          <w:szCs w:val="24"/>
        </w:rPr>
        <w:t>в) счета-фактуры;</w:t>
      </w:r>
    </w:p>
    <w:p w14:paraId="602FBF86" w14:textId="4D7B4B13" w:rsidR="00001F6B" w:rsidRPr="00001F6B" w:rsidRDefault="00001F6B" w:rsidP="00001F6B">
      <w:pPr>
        <w:pStyle w:val="ConsPlusNormal"/>
        <w:ind w:firstLine="709"/>
        <w:jc w:val="both"/>
        <w:rPr>
          <w:rFonts w:ascii="Times New Roman" w:hAnsi="Times New Roman" w:cs="Times New Roman"/>
          <w:sz w:val="24"/>
          <w:szCs w:val="24"/>
        </w:rPr>
      </w:pPr>
      <w:r w:rsidRPr="00001F6B">
        <w:rPr>
          <w:rFonts w:ascii="Times New Roman" w:hAnsi="Times New Roman" w:cs="Times New Roman"/>
          <w:sz w:val="24"/>
          <w:szCs w:val="24"/>
        </w:rPr>
        <w:t>3.4.</w:t>
      </w:r>
      <w:r w:rsidR="001F525C">
        <w:rPr>
          <w:rFonts w:ascii="Times New Roman" w:hAnsi="Times New Roman" w:cs="Times New Roman"/>
          <w:sz w:val="24"/>
          <w:szCs w:val="24"/>
        </w:rPr>
        <w:t>1</w:t>
      </w:r>
      <w:r w:rsidRPr="00001F6B">
        <w:rPr>
          <w:rFonts w:ascii="Times New Roman" w:hAnsi="Times New Roman" w:cs="Times New Roman"/>
          <w:sz w:val="24"/>
          <w:szCs w:val="24"/>
        </w:rPr>
        <w:t>. В срок, не превышающий 10 (десяти) рабочих дней, следующих за днем получения документа о приемке на бумажном носителе, Заказчик подписывает указанный документ со своей стороны, скрепляет печатью (при наличии) и возвращает один экземпляр Поставщику, либо направляет Поставщику мотивированный письменный отказ от подписания документа о приемке с указанием причин такого отказа.</w:t>
      </w:r>
    </w:p>
    <w:p w14:paraId="22D35471" w14:textId="472AAB89" w:rsidR="00001F6B" w:rsidRPr="00001F6B" w:rsidRDefault="00001F6B" w:rsidP="00001F6B">
      <w:pPr>
        <w:pStyle w:val="ConsPlusNormal"/>
        <w:ind w:firstLine="709"/>
        <w:jc w:val="both"/>
        <w:rPr>
          <w:rFonts w:ascii="Times New Roman" w:hAnsi="Times New Roman" w:cs="Times New Roman"/>
          <w:sz w:val="24"/>
          <w:szCs w:val="24"/>
        </w:rPr>
      </w:pPr>
      <w:r w:rsidRPr="00001F6B">
        <w:rPr>
          <w:rFonts w:ascii="Times New Roman" w:hAnsi="Times New Roman" w:cs="Times New Roman"/>
          <w:sz w:val="24"/>
          <w:szCs w:val="24"/>
        </w:rPr>
        <w:t>3.4.</w:t>
      </w:r>
      <w:r w:rsidR="001F525C">
        <w:rPr>
          <w:rFonts w:ascii="Times New Roman" w:hAnsi="Times New Roman" w:cs="Times New Roman"/>
          <w:sz w:val="24"/>
          <w:szCs w:val="24"/>
        </w:rPr>
        <w:t>2</w:t>
      </w:r>
      <w:r w:rsidRPr="00001F6B">
        <w:rPr>
          <w:rFonts w:ascii="Times New Roman" w:hAnsi="Times New Roman" w:cs="Times New Roman"/>
          <w:sz w:val="24"/>
          <w:szCs w:val="24"/>
        </w:rPr>
        <w:t>. В случае получения мотивированного письменного отказа от подписания документа о приемке Поставщик вправе устранить причины, указанные в таком мотивированном отказе, и направить Заказчику новый документ о приемке на бумажном носителе в порядке, предусмотренном Контрактом.</w:t>
      </w:r>
    </w:p>
    <w:p w14:paraId="205B47F2" w14:textId="35F7797D" w:rsidR="00001F6B" w:rsidRPr="00001F6B" w:rsidRDefault="00001F6B" w:rsidP="00001F6B">
      <w:pPr>
        <w:pStyle w:val="ConsPlusNormal"/>
        <w:ind w:firstLine="709"/>
        <w:jc w:val="both"/>
        <w:rPr>
          <w:rFonts w:ascii="Times New Roman" w:hAnsi="Times New Roman" w:cs="Times New Roman"/>
          <w:sz w:val="24"/>
          <w:szCs w:val="24"/>
        </w:rPr>
      </w:pPr>
      <w:r w:rsidRPr="00001F6B">
        <w:rPr>
          <w:rFonts w:ascii="Times New Roman" w:hAnsi="Times New Roman" w:cs="Times New Roman"/>
          <w:sz w:val="24"/>
          <w:szCs w:val="24"/>
        </w:rPr>
        <w:t>3.4.</w:t>
      </w:r>
      <w:r w:rsidR="001F525C">
        <w:rPr>
          <w:rFonts w:ascii="Times New Roman" w:hAnsi="Times New Roman" w:cs="Times New Roman"/>
          <w:sz w:val="24"/>
          <w:szCs w:val="24"/>
        </w:rPr>
        <w:t>3</w:t>
      </w:r>
      <w:r w:rsidRPr="00001F6B">
        <w:rPr>
          <w:rFonts w:ascii="Times New Roman" w:hAnsi="Times New Roman" w:cs="Times New Roman"/>
          <w:sz w:val="24"/>
          <w:szCs w:val="24"/>
        </w:rPr>
        <w:t>. Датой приемки поставленного Товара считается дата подписания документа о приемке Заказчиком, указанная в соответствующем акте (или ином документе о приемке).</w:t>
      </w:r>
    </w:p>
    <w:p w14:paraId="68E3E109" w14:textId="1ADCACAA" w:rsidR="00001F6B" w:rsidRPr="00001F6B" w:rsidRDefault="00001F6B" w:rsidP="00001F6B">
      <w:pPr>
        <w:pStyle w:val="ConsPlusNormal"/>
        <w:ind w:firstLine="709"/>
        <w:jc w:val="both"/>
        <w:rPr>
          <w:rFonts w:ascii="Times New Roman" w:hAnsi="Times New Roman" w:cs="Times New Roman"/>
          <w:sz w:val="24"/>
          <w:szCs w:val="24"/>
        </w:rPr>
      </w:pPr>
      <w:r w:rsidRPr="00001F6B">
        <w:rPr>
          <w:rFonts w:ascii="Times New Roman" w:hAnsi="Times New Roman" w:cs="Times New Roman"/>
          <w:sz w:val="24"/>
          <w:szCs w:val="24"/>
        </w:rPr>
        <w:t>3.4.</w:t>
      </w:r>
      <w:r w:rsidR="001F525C">
        <w:rPr>
          <w:rFonts w:ascii="Times New Roman" w:hAnsi="Times New Roman" w:cs="Times New Roman"/>
          <w:sz w:val="24"/>
          <w:szCs w:val="24"/>
        </w:rPr>
        <w:t>4</w:t>
      </w:r>
      <w:r w:rsidRPr="00001F6B">
        <w:rPr>
          <w:rFonts w:ascii="Times New Roman" w:hAnsi="Times New Roman" w:cs="Times New Roman"/>
          <w:sz w:val="24"/>
          <w:szCs w:val="24"/>
        </w:rPr>
        <w:t>. Внесение исправлений в документ о приемке, оформленный в соответствии с Контрактом, осуществляется путем составления нового документа о приемке на бумажном носителе (или подписания двустороннего акта об исправлении ошибок), подписанного уполномоченными лицами обеих Сторон. В случае, если ошибки допущены только в одном экземпляре, допускается их исправление путем заверения исправлений подписями уполномоченных лиц и печатями (при наличии) Сторон.</w:t>
      </w:r>
    </w:p>
    <w:p w14:paraId="28EC4594" w14:textId="40185723"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lastRenderedPageBreak/>
        <w:t>3.5.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Право собственности на Товар, риск утраты, случайной гибели или повреждения Товара переходят от Поставщика к Заказчику</w:t>
      </w:r>
      <w:r w:rsidR="00DD061F" w:rsidRPr="00E0113B">
        <w:rPr>
          <w:sz w:val="24"/>
          <w:szCs w:val="24"/>
        </w:rPr>
        <w:t xml:space="preserve"> </w:t>
      </w:r>
      <w:r w:rsidR="00DD061F" w:rsidRPr="00E0113B">
        <w:rPr>
          <w:rFonts w:ascii="Times New Roman" w:hAnsi="Times New Roman" w:cs="Times New Roman"/>
          <w:sz w:val="24"/>
          <w:szCs w:val="24"/>
        </w:rPr>
        <w:t>со дня подписания Заказчиком документа о приемке</w:t>
      </w:r>
      <w:r w:rsidRPr="00E0113B">
        <w:rPr>
          <w:rFonts w:ascii="Times New Roman" w:hAnsi="Times New Roman" w:cs="Times New Roman"/>
          <w:sz w:val="24"/>
          <w:szCs w:val="24"/>
        </w:rPr>
        <w:t>.</w:t>
      </w:r>
    </w:p>
    <w:p w14:paraId="0B3614B6"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3.6.</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34C54AB5"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3.7.</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Сдача и приемка Товара осуществляются уполномоченными представителями Сторон.</w:t>
      </w:r>
    </w:p>
    <w:p w14:paraId="0FCFCB43" w14:textId="77777777" w:rsidR="00D03893" w:rsidRPr="00E0113B" w:rsidRDefault="00D03893" w:rsidP="00037473">
      <w:pPr>
        <w:pStyle w:val="ConsPlusNormal"/>
        <w:jc w:val="both"/>
        <w:rPr>
          <w:rFonts w:ascii="Times New Roman" w:hAnsi="Times New Roman" w:cs="Times New Roman"/>
          <w:sz w:val="24"/>
          <w:szCs w:val="24"/>
        </w:rPr>
      </w:pPr>
    </w:p>
    <w:p w14:paraId="31B58416" w14:textId="77777777" w:rsidR="00E56159" w:rsidRPr="00E0113B" w:rsidRDefault="00E56159" w:rsidP="00D03893">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IV.</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ВЗАИМОДЕЙСТВИЕ СТОРОН</w:t>
      </w:r>
    </w:p>
    <w:p w14:paraId="1B99030E" w14:textId="77777777" w:rsidR="00E56159" w:rsidRPr="00E0113B" w:rsidRDefault="00E56159" w:rsidP="001E5D41">
      <w:pPr>
        <w:pStyle w:val="ConsPlusNormal"/>
        <w:ind w:firstLine="709"/>
        <w:jc w:val="both"/>
        <w:rPr>
          <w:sz w:val="24"/>
          <w:szCs w:val="24"/>
        </w:rPr>
      </w:pPr>
      <w:r w:rsidRPr="00E0113B">
        <w:rPr>
          <w:rFonts w:ascii="Times New Roman" w:hAnsi="Times New Roman" w:cs="Times New Roman"/>
          <w:sz w:val="24"/>
          <w:szCs w:val="24"/>
        </w:rPr>
        <w:t>4.1.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Поставщик обязан: </w:t>
      </w:r>
    </w:p>
    <w:p w14:paraId="5816F95D"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4.1.1.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Поставить Товар в порядке, количестве, в срок и на условиях, предусмотренных настоящим Контрактом.</w:t>
      </w:r>
    </w:p>
    <w:p w14:paraId="0469575B"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4.1.2.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5848E71E"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4.1.3.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0367D7A4" w14:textId="6CFE3911"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4.1.</w:t>
      </w:r>
      <w:r w:rsidR="00F70E00">
        <w:rPr>
          <w:rFonts w:ascii="Times New Roman" w:hAnsi="Times New Roman" w:cs="Times New Roman"/>
          <w:sz w:val="24"/>
          <w:szCs w:val="24"/>
        </w:rPr>
        <w:t>4</w:t>
      </w:r>
      <w:r w:rsidRPr="00E0113B">
        <w:rPr>
          <w:rFonts w:ascii="Times New Roman" w:hAnsi="Times New Roman" w:cs="Times New Roman"/>
          <w:sz w:val="24"/>
          <w:szCs w:val="24"/>
        </w:rPr>
        <w:t>.</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41C86F3E"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10" w:name="P148"/>
      <w:bookmarkEnd w:id="10"/>
      <w:r w:rsidRPr="00E0113B">
        <w:rPr>
          <w:rFonts w:ascii="Times New Roman" w:hAnsi="Times New Roman" w:cs="Times New Roman"/>
          <w:sz w:val="24"/>
          <w:szCs w:val="24"/>
        </w:rPr>
        <w:t>4.2.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Поставщик вправе:</w:t>
      </w:r>
    </w:p>
    <w:p w14:paraId="41606DFF"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4.2.1.</w:t>
      </w:r>
      <w:r w:rsidR="00147DCF" w:rsidRPr="00E0113B">
        <w:rPr>
          <w:rFonts w:ascii="Times New Roman" w:hAnsi="Times New Roman" w:cs="Times New Roman"/>
          <w:sz w:val="24"/>
          <w:szCs w:val="24"/>
        </w:rPr>
        <w:t xml:space="preserve"> </w:t>
      </w:r>
      <w:r w:rsidRPr="00E0113B">
        <w:rPr>
          <w:rFonts w:ascii="Times New Roman" w:hAnsi="Times New Roman" w:cs="Times New Roman"/>
          <w:sz w:val="24"/>
          <w:szCs w:val="24"/>
        </w:rPr>
        <w:t>Требовать от Заказчика произвести приемку Товара в порядке и в сроки, предусмотренные настоящим Контрактом.</w:t>
      </w:r>
    </w:p>
    <w:p w14:paraId="2B68ACA0"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11" w:name="P165"/>
      <w:bookmarkEnd w:id="11"/>
      <w:r w:rsidRPr="00E0113B">
        <w:rPr>
          <w:rFonts w:ascii="Times New Roman" w:hAnsi="Times New Roman" w:cs="Times New Roman"/>
          <w:sz w:val="24"/>
          <w:szCs w:val="24"/>
        </w:rPr>
        <w:t>4.2.2.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69B3398F"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12" w:name="P166"/>
      <w:bookmarkEnd w:id="12"/>
      <w:r w:rsidRPr="00E0113B">
        <w:rPr>
          <w:rFonts w:ascii="Times New Roman" w:hAnsi="Times New Roman" w:cs="Times New Roman"/>
          <w:sz w:val="24"/>
          <w:szCs w:val="24"/>
        </w:rPr>
        <w:t>4.2.3.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w:t>
      </w:r>
      <w:r w:rsidR="00F93A78" w:rsidRPr="00E0113B">
        <w:rPr>
          <w:rFonts w:ascii="Times New Roman" w:hAnsi="Times New Roman" w:cs="Times New Roman"/>
          <w:sz w:val="24"/>
          <w:szCs w:val="24"/>
        </w:rPr>
        <w:t>ательством Российской Федерации.</w:t>
      </w:r>
    </w:p>
    <w:p w14:paraId="1BB40F13"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4.2.4.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Требовать возмещения убытков, уплаты неустоек (штрафов, пеней) в соответствии с </w:t>
      </w:r>
      <w:hyperlink w:anchor="P213">
        <w:r w:rsidRPr="00E0113B">
          <w:rPr>
            <w:rFonts w:ascii="Times New Roman" w:hAnsi="Times New Roman" w:cs="Times New Roman"/>
            <w:sz w:val="24"/>
            <w:szCs w:val="24"/>
          </w:rPr>
          <w:t>разделом VII</w:t>
        </w:r>
      </w:hyperlink>
      <w:r w:rsidRPr="00E0113B">
        <w:rPr>
          <w:rFonts w:ascii="Times New Roman" w:hAnsi="Times New Roman" w:cs="Times New Roman"/>
          <w:sz w:val="24"/>
          <w:szCs w:val="24"/>
        </w:rPr>
        <w:t xml:space="preserve"> настоящего Контракта.</w:t>
      </w:r>
    </w:p>
    <w:p w14:paraId="65B3037F"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4.2.5.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 случае неисполнения или ненадлежащего исполнения субподрядчиком, соисполнителем обязательств, предусмотренных договором, заключенным с Поставщиком, осуществлять замену субподрядчика, соисполнителя, с которым ранее был заключен договор, на другого субподрядчика, соисполнителя.</w:t>
      </w:r>
    </w:p>
    <w:p w14:paraId="1F9A16CD"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Заказчик обязуется:</w:t>
      </w:r>
    </w:p>
    <w:p w14:paraId="75696D04"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13" w:name="P170"/>
      <w:bookmarkEnd w:id="13"/>
      <w:r w:rsidRPr="00E0113B">
        <w:rPr>
          <w:rFonts w:ascii="Times New Roman" w:hAnsi="Times New Roman" w:cs="Times New Roman"/>
          <w:sz w:val="24"/>
          <w:szCs w:val="24"/>
        </w:rPr>
        <w:t>4.3.1.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68883BA5"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4.3.2.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4D651942" w14:textId="79949CDA"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4.3.3.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В случае принятия решения об одностороннем отказе от исполнения настоящего Контракта </w:t>
      </w:r>
      <w:r w:rsidR="00CA7359" w:rsidRPr="00E0113B">
        <w:rPr>
          <w:rFonts w:ascii="Times New Roman" w:hAnsi="Times New Roman" w:cs="Times New Roman"/>
          <w:sz w:val="24"/>
          <w:szCs w:val="24"/>
        </w:rPr>
        <w:t xml:space="preserve">уведомить Поставщика </w:t>
      </w:r>
      <w:r w:rsidR="006C2A05" w:rsidRPr="00E0113B">
        <w:rPr>
          <w:rFonts w:ascii="Times New Roman" w:hAnsi="Times New Roman" w:cs="Times New Roman"/>
          <w:sz w:val="24"/>
          <w:szCs w:val="24"/>
        </w:rPr>
        <w:t>в порядке, установленном частью 12.</w:t>
      </w:r>
      <w:r w:rsidR="00F70E00">
        <w:rPr>
          <w:rFonts w:ascii="Times New Roman" w:hAnsi="Times New Roman" w:cs="Times New Roman"/>
          <w:sz w:val="24"/>
          <w:szCs w:val="24"/>
        </w:rPr>
        <w:t>2</w:t>
      </w:r>
      <w:r w:rsidR="006C2A05" w:rsidRPr="00E0113B">
        <w:rPr>
          <w:rFonts w:ascii="Times New Roman" w:hAnsi="Times New Roman" w:cs="Times New Roman"/>
          <w:sz w:val="24"/>
          <w:szCs w:val="24"/>
        </w:rPr>
        <w:t xml:space="preserve"> статьи 95 </w:t>
      </w:r>
      <w:r w:rsidR="00CA7359" w:rsidRPr="00E0113B">
        <w:rPr>
          <w:rFonts w:ascii="Times New Roman" w:hAnsi="Times New Roman" w:cs="Times New Roman"/>
          <w:sz w:val="24"/>
          <w:szCs w:val="24"/>
        </w:rPr>
        <w:t>З</w:t>
      </w:r>
      <w:r w:rsidR="006C2A05" w:rsidRPr="00E0113B">
        <w:rPr>
          <w:rFonts w:ascii="Times New Roman" w:hAnsi="Times New Roman" w:cs="Times New Roman"/>
          <w:sz w:val="24"/>
          <w:szCs w:val="24"/>
        </w:rPr>
        <w:t>акона № 44-ФЗ.</w:t>
      </w:r>
    </w:p>
    <w:p w14:paraId="3A86DD88"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lastRenderedPageBreak/>
        <w:t>4.3.4.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Требовать уплаты неустоек (штрафов, пеней) в соответствии с </w:t>
      </w:r>
      <w:hyperlink w:anchor="P213">
        <w:r w:rsidRPr="00E0113B">
          <w:rPr>
            <w:rFonts w:ascii="Times New Roman" w:hAnsi="Times New Roman" w:cs="Times New Roman"/>
            <w:sz w:val="24"/>
            <w:szCs w:val="24"/>
          </w:rPr>
          <w:t>разделом VII</w:t>
        </w:r>
      </w:hyperlink>
      <w:r w:rsidRPr="00E0113B">
        <w:rPr>
          <w:rFonts w:ascii="Times New Roman" w:hAnsi="Times New Roman" w:cs="Times New Roman"/>
          <w:sz w:val="24"/>
          <w:szCs w:val="24"/>
        </w:rPr>
        <w:t xml:space="preserve"> настоящего Контракта.</w:t>
      </w:r>
    </w:p>
    <w:p w14:paraId="62ED7B1A"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4.3.5.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sidRPr="00E0113B">
          <w:rPr>
            <w:rFonts w:ascii="Times New Roman" w:hAnsi="Times New Roman" w:cs="Times New Roman"/>
            <w:sz w:val="24"/>
            <w:szCs w:val="24"/>
          </w:rPr>
          <w:t>Законом</w:t>
        </w:r>
      </w:hyperlink>
      <w:r w:rsidRPr="00E0113B">
        <w:rPr>
          <w:rFonts w:ascii="Times New Roman" w:hAnsi="Times New Roman" w:cs="Times New Roman"/>
          <w:sz w:val="24"/>
          <w:szCs w:val="24"/>
        </w:rPr>
        <w:t xml:space="preserve"> </w:t>
      </w:r>
      <w:r w:rsidR="00CA7359" w:rsidRPr="00E0113B">
        <w:rPr>
          <w:rFonts w:ascii="Times New Roman" w:hAnsi="Times New Roman" w:cs="Times New Roman"/>
          <w:sz w:val="24"/>
          <w:szCs w:val="24"/>
        </w:rPr>
        <w:t>№</w:t>
      </w:r>
      <w:r w:rsidRPr="00E0113B">
        <w:rPr>
          <w:rFonts w:ascii="Times New Roman" w:hAnsi="Times New Roman" w:cs="Times New Roman"/>
          <w:sz w:val="24"/>
          <w:szCs w:val="24"/>
        </w:rPr>
        <w:t xml:space="preserve"> 44-ФЗ и настоящим Контрактом.</w:t>
      </w:r>
    </w:p>
    <w:p w14:paraId="4B988656"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4.4.</w:t>
      </w:r>
      <w:r w:rsidR="00147DCF" w:rsidRPr="00E0113B">
        <w:rPr>
          <w:sz w:val="24"/>
          <w:szCs w:val="24"/>
        </w:rPr>
        <w:t> </w:t>
      </w:r>
      <w:r w:rsidRPr="00E0113B">
        <w:rPr>
          <w:rFonts w:ascii="Times New Roman" w:hAnsi="Times New Roman" w:cs="Times New Roman"/>
          <w:sz w:val="24"/>
          <w:szCs w:val="24"/>
        </w:rPr>
        <w:t>Заказчик вправе:</w:t>
      </w:r>
    </w:p>
    <w:p w14:paraId="35666EAE"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4.4.1.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Требовать от Поставщика надлежащего исполнения обязательств по настоящему Контракту.</w:t>
      </w:r>
    </w:p>
    <w:p w14:paraId="35B0D018"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4.4.2.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Требовать от Поставщика своевременного устранения нарушений, выявленных как в ходе приемки, так и в течение срока годности.</w:t>
      </w:r>
    </w:p>
    <w:p w14:paraId="5B2BFC1D"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4.4.3.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Проверять ход и качество выполнения Поставщиком условий настоящего Контракта.</w:t>
      </w:r>
    </w:p>
    <w:p w14:paraId="4173C4BE"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4.4.4.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Требовать возмещения убытков в соответствии с </w:t>
      </w:r>
      <w:hyperlink w:anchor="P213">
        <w:r w:rsidRPr="00E0113B">
          <w:rPr>
            <w:rFonts w:ascii="Times New Roman" w:hAnsi="Times New Roman" w:cs="Times New Roman"/>
            <w:sz w:val="24"/>
            <w:szCs w:val="24"/>
          </w:rPr>
          <w:t>разделом VII</w:t>
        </w:r>
      </w:hyperlink>
      <w:r w:rsidRPr="00E0113B">
        <w:rPr>
          <w:rFonts w:ascii="Times New Roman" w:hAnsi="Times New Roman" w:cs="Times New Roman"/>
          <w:sz w:val="24"/>
          <w:szCs w:val="24"/>
        </w:rPr>
        <w:t xml:space="preserve"> настоящего Контракта, причиненных по вине Поставщика.</w:t>
      </w:r>
    </w:p>
    <w:p w14:paraId="114F8F8F"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4.4.5.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r w:rsidRPr="00E0113B">
          <w:rPr>
            <w:rFonts w:ascii="Times New Roman" w:hAnsi="Times New Roman" w:cs="Times New Roman"/>
            <w:sz w:val="24"/>
            <w:szCs w:val="24"/>
          </w:rPr>
          <w:t>Законом</w:t>
        </w:r>
      </w:hyperlink>
      <w:r w:rsidRPr="00E0113B">
        <w:rPr>
          <w:rFonts w:ascii="Times New Roman" w:hAnsi="Times New Roman" w:cs="Times New Roman"/>
          <w:sz w:val="24"/>
          <w:szCs w:val="24"/>
        </w:rPr>
        <w:t xml:space="preserve"> </w:t>
      </w:r>
      <w:proofErr w:type="gramStart"/>
      <w:r w:rsidR="0073318B" w:rsidRPr="00E0113B">
        <w:rPr>
          <w:rFonts w:ascii="Times New Roman" w:hAnsi="Times New Roman" w:cs="Times New Roman"/>
          <w:sz w:val="24"/>
          <w:szCs w:val="24"/>
        </w:rPr>
        <w:t xml:space="preserve">№ </w:t>
      </w:r>
      <w:r w:rsidRPr="00E0113B">
        <w:rPr>
          <w:rFonts w:ascii="Times New Roman" w:hAnsi="Times New Roman" w:cs="Times New Roman"/>
          <w:sz w:val="24"/>
          <w:szCs w:val="24"/>
        </w:rPr>
        <w:t xml:space="preserve"> 44</w:t>
      </w:r>
      <w:proofErr w:type="gramEnd"/>
      <w:r w:rsidRPr="00E0113B">
        <w:rPr>
          <w:rFonts w:ascii="Times New Roman" w:hAnsi="Times New Roman" w:cs="Times New Roman"/>
          <w:sz w:val="24"/>
          <w:szCs w:val="24"/>
        </w:rPr>
        <w:t>-ФЗ.</w:t>
      </w:r>
    </w:p>
    <w:p w14:paraId="34430EF5"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4.4.6.</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14:paraId="0BA194B7"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14" w:name="P182"/>
      <w:bookmarkEnd w:id="14"/>
      <w:r w:rsidRPr="00E0113B">
        <w:rPr>
          <w:rFonts w:ascii="Times New Roman" w:hAnsi="Times New Roman" w:cs="Times New Roman"/>
          <w:sz w:val="24"/>
          <w:szCs w:val="24"/>
        </w:rPr>
        <w:t>4.4.7.</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0D2DD70"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4.4.8.</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r w:rsidRPr="00E0113B">
          <w:rPr>
            <w:rFonts w:ascii="Times New Roman" w:hAnsi="Times New Roman" w:cs="Times New Roman"/>
            <w:sz w:val="24"/>
            <w:szCs w:val="24"/>
          </w:rPr>
          <w:t>Законом</w:t>
        </w:r>
      </w:hyperlink>
      <w:r w:rsidRPr="00E0113B">
        <w:rPr>
          <w:rFonts w:ascii="Times New Roman" w:hAnsi="Times New Roman" w:cs="Times New Roman"/>
          <w:sz w:val="24"/>
          <w:szCs w:val="24"/>
        </w:rPr>
        <w:t xml:space="preserve"> </w:t>
      </w:r>
      <w:r w:rsidR="002E0BD5" w:rsidRPr="00E0113B">
        <w:rPr>
          <w:rFonts w:ascii="Times New Roman" w:hAnsi="Times New Roman" w:cs="Times New Roman"/>
          <w:sz w:val="24"/>
          <w:szCs w:val="24"/>
        </w:rPr>
        <w:t>№</w:t>
      </w:r>
      <w:r w:rsidRPr="00E0113B">
        <w:rPr>
          <w:rFonts w:ascii="Times New Roman" w:hAnsi="Times New Roman" w:cs="Times New Roman"/>
          <w:sz w:val="24"/>
          <w:szCs w:val="24"/>
        </w:rPr>
        <w:t xml:space="preserve"> 44-ФЗ</w:t>
      </w:r>
      <w:r w:rsidR="005F035B" w:rsidRPr="00E0113B">
        <w:rPr>
          <w:rFonts w:ascii="Times New Roman" w:hAnsi="Times New Roman" w:cs="Times New Roman"/>
          <w:sz w:val="24"/>
          <w:szCs w:val="24"/>
        </w:rPr>
        <w:t>.</w:t>
      </w:r>
    </w:p>
    <w:p w14:paraId="4485EAED" w14:textId="77777777" w:rsidR="00E56159" w:rsidRPr="00E0113B" w:rsidRDefault="00E56159" w:rsidP="00037473">
      <w:pPr>
        <w:pStyle w:val="ConsPlusNormal"/>
        <w:jc w:val="both"/>
        <w:rPr>
          <w:rFonts w:ascii="Times New Roman" w:hAnsi="Times New Roman" w:cs="Times New Roman"/>
          <w:b/>
          <w:sz w:val="24"/>
          <w:szCs w:val="24"/>
        </w:rPr>
      </w:pPr>
    </w:p>
    <w:p w14:paraId="60926CBF" w14:textId="77777777" w:rsidR="00E56159" w:rsidRPr="00E0113B" w:rsidRDefault="00E56159" w:rsidP="00D03893">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V.</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УПАКОВКА ТОВАРА</w:t>
      </w:r>
    </w:p>
    <w:p w14:paraId="6C62D5BE"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5.1.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6AECB9E"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5.2.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2">
        <w:r w:rsidRPr="00E0113B">
          <w:rPr>
            <w:rFonts w:ascii="Times New Roman" w:hAnsi="Times New Roman" w:cs="Times New Roman"/>
            <w:sz w:val="24"/>
            <w:szCs w:val="24"/>
          </w:rPr>
          <w:t>пунктом 3.3 раздела III</w:t>
        </w:r>
      </w:hyperlink>
      <w:r w:rsidRPr="00E0113B">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14:paraId="1AC62DF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5.3.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Поставщик несет ответственность перед Заказчиком за повреждение Товара вследствие его ненадлежащей упаковки.</w:t>
      </w:r>
    </w:p>
    <w:p w14:paraId="3FDE0DBC"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5.4.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На упаковке должна быть маркировка, содержащая информацию согласно </w:t>
      </w:r>
      <w:hyperlink r:id="rId14">
        <w:r w:rsidRPr="00E0113B">
          <w:rPr>
            <w:rFonts w:ascii="Times New Roman" w:hAnsi="Times New Roman" w:cs="Times New Roman"/>
            <w:sz w:val="24"/>
            <w:szCs w:val="24"/>
          </w:rPr>
          <w:t>части 4.1 статьи 4</w:t>
        </w:r>
      </w:hyperlink>
      <w:r w:rsidRPr="00E0113B">
        <w:rPr>
          <w:rFonts w:ascii="Times New Roman" w:hAnsi="Times New Roman"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w:t>
      </w:r>
      <w:r w:rsidR="004108DB" w:rsidRPr="00E0113B">
        <w:rPr>
          <w:rFonts w:ascii="Times New Roman" w:hAnsi="Times New Roman" w:cs="Times New Roman"/>
          <w:sz w:val="24"/>
          <w:szCs w:val="24"/>
        </w:rPr>
        <w:t>№</w:t>
      </w:r>
      <w:r w:rsidRPr="00E0113B">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14:paraId="44C1B732"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5.5.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569DC118" w14:textId="77777777" w:rsidR="00E56159" w:rsidRPr="00E0113B" w:rsidRDefault="00E56159" w:rsidP="00037473">
      <w:pPr>
        <w:pStyle w:val="ConsPlusNormal"/>
        <w:jc w:val="both"/>
        <w:rPr>
          <w:rFonts w:ascii="Times New Roman" w:hAnsi="Times New Roman" w:cs="Times New Roman"/>
          <w:b/>
          <w:sz w:val="24"/>
          <w:szCs w:val="24"/>
        </w:rPr>
      </w:pPr>
    </w:p>
    <w:p w14:paraId="7D059DF1" w14:textId="77777777" w:rsidR="00E56159" w:rsidRPr="00E0113B" w:rsidRDefault="00E56159" w:rsidP="00D03893">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VI.</w:t>
      </w:r>
      <w:r w:rsidR="00147DCF" w:rsidRPr="00E0113B">
        <w:rPr>
          <w:rFonts w:ascii="Times New Roman" w:hAnsi="Times New Roman" w:cs="Times New Roman"/>
          <w:b/>
          <w:sz w:val="24"/>
          <w:szCs w:val="24"/>
        </w:rPr>
        <w:t> </w:t>
      </w:r>
      <w:r w:rsidR="00D03893" w:rsidRPr="00E0113B">
        <w:rPr>
          <w:rFonts w:ascii="Times New Roman" w:hAnsi="Times New Roman" w:cs="Times New Roman"/>
          <w:b/>
          <w:sz w:val="24"/>
          <w:szCs w:val="24"/>
        </w:rPr>
        <w:t>КАЧЕСТВО ТОВАРА, СРОК ГОДНОСТИ</w:t>
      </w:r>
    </w:p>
    <w:p w14:paraId="5B8919CA"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6.1.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w:t>
      </w:r>
      <w:r w:rsidRPr="00E0113B">
        <w:rPr>
          <w:rFonts w:ascii="Times New Roman" w:hAnsi="Times New Roman" w:cs="Times New Roman"/>
          <w:sz w:val="24"/>
          <w:szCs w:val="24"/>
        </w:rPr>
        <w:lastRenderedPageBreak/>
        <w:t>правовыми актами Российской Федерации, устанавливающими требования к качеству Товара.</w:t>
      </w:r>
    </w:p>
    <w:p w14:paraId="35AF424F"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6.2.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Товар не должен представлять опасности для жизни и здоровья граждан.</w:t>
      </w:r>
    </w:p>
    <w:p w14:paraId="1F8FA811"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6.3.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652F6612"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6.4.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Остаточный срок годности Товара устанавливается Заказчиком в Спецификации (</w:t>
      </w:r>
      <w:hyperlink w:anchor="P328">
        <w:r w:rsidRPr="00E0113B">
          <w:rPr>
            <w:rFonts w:ascii="Times New Roman" w:hAnsi="Times New Roman" w:cs="Times New Roman"/>
            <w:sz w:val="24"/>
            <w:szCs w:val="24"/>
          </w:rPr>
          <w:t xml:space="preserve">Приложение </w:t>
        </w:r>
        <w:r w:rsidR="005F035B" w:rsidRPr="00E0113B">
          <w:rPr>
            <w:rFonts w:ascii="Times New Roman" w:hAnsi="Times New Roman" w:cs="Times New Roman"/>
            <w:sz w:val="24"/>
            <w:szCs w:val="24"/>
          </w:rPr>
          <w:t xml:space="preserve">№ </w:t>
        </w:r>
        <w:r w:rsidRPr="00E0113B">
          <w:rPr>
            <w:rFonts w:ascii="Times New Roman" w:hAnsi="Times New Roman" w:cs="Times New Roman"/>
            <w:sz w:val="24"/>
            <w:szCs w:val="24"/>
          </w:rPr>
          <w:t>1</w:t>
        </w:r>
      </w:hyperlink>
      <w:r w:rsidRPr="00E0113B">
        <w:rPr>
          <w:rFonts w:ascii="Times New Roman" w:hAnsi="Times New Roman" w:cs="Times New Roman"/>
          <w:sz w:val="24"/>
          <w:szCs w:val="24"/>
        </w:rPr>
        <w:t xml:space="preserve"> к настоящему Контракту).</w:t>
      </w:r>
    </w:p>
    <w:p w14:paraId="666BAED5"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4C1F099B"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Заказчик предъявляет претензии по качеству Товара в течение остаточного срока годности Товара.</w:t>
      </w:r>
    </w:p>
    <w:p w14:paraId="5DC04C2F"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6.5.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005F035B" w:rsidRPr="00E0113B">
        <w:rPr>
          <w:rFonts w:ascii="Times New Roman" w:hAnsi="Times New Roman" w:cs="Times New Roman"/>
          <w:sz w:val="24"/>
          <w:szCs w:val="24"/>
        </w:rPr>
        <w:t xml:space="preserve">1 (одного) рабочего дня </w:t>
      </w:r>
      <w:r w:rsidRPr="00E0113B">
        <w:rPr>
          <w:rFonts w:ascii="Times New Roman" w:hAnsi="Times New Roman" w:cs="Times New Roman"/>
          <w:sz w:val="24"/>
          <w:szCs w:val="24"/>
        </w:rPr>
        <w:t>с</w:t>
      </w:r>
      <w:r w:rsidR="005F035B" w:rsidRPr="00E0113B">
        <w:rPr>
          <w:rFonts w:ascii="Times New Roman" w:hAnsi="Times New Roman" w:cs="Times New Roman"/>
          <w:sz w:val="24"/>
          <w:szCs w:val="24"/>
        </w:rPr>
        <w:t xml:space="preserve"> момента уведомления Заказчиком</w:t>
      </w:r>
      <w:r w:rsidRPr="00E0113B">
        <w:rPr>
          <w:rFonts w:ascii="Times New Roman" w:hAnsi="Times New Roman" w:cs="Times New Roman"/>
          <w:sz w:val="24"/>
          <w:szCs w:val="24"/>
        </w:rPr>
        <w:t xml:space="preserve"> Поставщика.</w:t>
      </w:r>
    </w:p>
    <w:p w14:paraId="35378EDA"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В случае если по результатам экспертизы, указанной в </w:t>
      </w:r>
      <w:hyperlink w:anchor="P112">
        <w:r w:rsidRPr="00E0113B">
          <w:rPr>
            <w:rFonts w:ascii="Times New Roman" w:hAnsi="Times New Roman" w:cs="Times New Roman"/>
            <w:sz w:val="24"/>
            <w:szCs w:val="24"/>
          </w:rPr>
          <w:t>пункте 3.3 раздела III</w:t>
        </w:r>
      </w:hyperlink>
      <w:r w:rsidRPr="00E0113B">
        <w:rPr>
          <w:rFonts w:ascii="Times New Roman" w:hAnsi="Times New Roman"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2F700AA0" w14:textId="77777777" w:rsidR="00D03893" w:rsidRPr="00E0113B" w:rsidRDefault="00D03893" w:rsidP="00037473">
      <w:pPr>
        <w:pStyle w:val="ConsPlusNormal"/>
        <w:jc w:val="both"/>
        <w:rPr>
          <w:rFonts w:ascii="Times New Roman" w:hAnsi="Times New Roman" w:cs="Times New Roman"/>
          <w:sz w:val="24"/>
          <w:szCs w:val="24"/>
        </w:rPr>
      </w:pPr>
    </w:p>
    <w:p w14:paraId="78547643" w14:textId="77777777" w:rsidR="00E56159" w:rsidRPr="00E0113B" w:rsidRDefault="00E56159" w:rsidP="00D03893">
      <w:pPr>
        <w:pStyle w:val="ConsPlusNormal"/>
        <w:jc w:val="center"/>
        <w:outlineLvl w:val="1"/>
        <w:rPr>
          <w:rFonts w:ascii="Times New Roman" w:hAnsi="Times New Roman" w:cs="Times New Roman"/>
          <w:b/>
          <w:sz w:val="24"/>
          <w:szCs w:val="24"/>
        </w:rPr>
      </w:pPr>
      <w:bookmarkStart w:id="15" w:name="P213"/>
      <w:bookmarkEnd w:id="15"/>
      <w:r w:rsidRPr="00E0113B">
        <w:rPr>
          <w:rFonts w:ascii="Times New Roman" w:hAnsi="Times New Roman" w:cs="Times New Roman"/>
          <w:b/>
          <w:sz w:val="24"/>
          <w:szCs w:val="24"/>
        </w:rPr>
        <w:t>VII.</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 xml:space="preserve">ОТВЕТСТВЕННОСТЬ СТОРОН </w:t>
      </w:r>
    </w:p>
    <w:p w14:paraId="5B49D5E2"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3A9F2E85"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7C881FB"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22F2F9C"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16" w:name="P218"/>
      <w:bookmarkEnd w:id="16"/>
      <w:r w:rsidRPr="00E0113B">
        <w:rPr>
          <w:rFonts w:ascii="Times New Roman" w:hAnsi="Times New Roman" w:cs="Times New Roman"/>
          <w:sz w:val="24"/>
          <w:szCs w:val="24"/>
        </w:rPr>
        <w:t>7.4.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r w:rsidR="005F035B" w:rsidRPr="00E0113B">
        <w:rPr>
          <w:rStyle w:val="a3"/>
          <w:rFonts w:ascii="Times New Roman" w:hAnsi="Times New Roman" w:cs="Times New Roman"/>
          <w:sz w:val="24"/>
          <w:szCs w:val="24"/>
        </w:rPr>
        <w:footnoteReference w:id="4"/>
      </w:r>
    </w:p>
    <w:p w14:paraId="22D2ECB9" w14:textId="6AB86FA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5">
        <w:r w:rsidRPr="00E0113B">
          <w:rPr>
            <w:rFonts w:ascii="Times New Roman" w:hAnsi="Times New Roman" w:cs="Times New Roman"/>
            <w:sz w:val="24"/>
            <w:szCs w:val="24"/>
          </w:rPr>
          <w:t>Правилами</w:t>
        </w:r>
      </w:hyperlink>
      <w:r w:rsidRPr="00E0113B">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5F035B" w:rsidRPr="00E0113B">
        <w:rPr>
          <w:rFonts w:ascii="Times New Roman" w:hAnsi="Times New Roman" w:cs="Times New Roman"/>
          <w:sz w:val="24"/>
          <w:szCs w:val="24"/>
        </w:rPr>
        <w:t>№</w:t>
      </w:r>
      <w:r w:rsidRPr="00E0113B">
        <w:rPr>
          <w:rFonts w:ascii="Times New Roman" w:hAnsi="Times New Roman" w:cs="Times New Roman"/>
          <w:sz w:val="24"/>
          <w:szCs w:val="24"/>
        </w:rPr>
        <w:t xml:space="preserve"> 1042 (далее - Прав</w:t>
      </w:r>
      <w:r w:rsidR="005F035B" w:rsidRPr="00E0113B">
        <w:rPr>
          <w:rFonts w:ascii="Times New Roman" w:hAnsi="Times New Roman" w:cs="Times New Roman"/>
          <w:sz w:val="24"/>
          <w:szCs w:val="24"/>
        </w:rPr>
        <w:t xml:space="preserve">ила), и </w:t>
      </w:r>
      <w:r w:rsidR="005F035B" w:rsidRPr="00E0113B">
        <w:rPr>
          <w:rFonts w:ascii="Times New Roman" w:hAnsi="Times New Roman" w:cs="Times New Roman"/>
          <w:sz w:val="24"/>
          <w:szCs w:val="24"/>
        </w:rPr>
        <w:lastRenderedPageBreak/>
        <w:t xml:space="preserve">составляет </w:t>
      </w:r>
      <w:r w:rsidR="00A51ACF">
        <w:rPr>
          <w:rFonts w:ascii="Times New Roman" w:hAnsi="Times New Roman" w:cs="Times New Roman"/>
          <w:sz w:val="24"/>
          <w:szCs w:val="24"/>
        </w:rPr>
        <w:t>10</w:t>
      </w:r>
      <w:r w:rsidR="005F035B" w:rsidRPr="00E0113B">
        <w:rPr>
          <w:rFonts w:ascii="Times New Roman" w:hAnsi="Times New Roman" w:cs="Times New Roman"/>
          <w:sz w:val="24"/>
          <w:szCs w:val="24"/>
        </w:rPr>
        <w:t xml:space="preserve"> процентов </w:t>
      </w:r>
      <w:r w:rsidRPr="00E0113B">
        <w:rPr>
          <w:rFonts w:ascii="Times New Roman" w:hAnsi="Times New Roman" w:cs="Times New Roman"/>
          <w:sz w:val="24"/>
          <w:szCs w:val="24"/>
        </w:rPr>
        <w:t>цены Контракта.</w:t>
      </w:r>
    </w:p>
    <w:p w14:paraId="222D7444" w14:textId="3F5B356F" w:rsidR="00E56159" w:rsidRPr="00E0113B" w:rsidRDefault="00E56159" w:rsidP="001E5D41">
      <w:pPr>
        <w:pStyle w:val="ConsPlusNormal"/>
        <w:ind w:firstLine="709"/>
        <w:jc w:val="both"/>
        <w:rPr>
          <w:rFonts w:ascii="Times New Roman" w:hAnsi="Times New Roman" w:cs="Times New Roman"/>
          <w:sz w:val="24"/>
          <w:szCs w:val="24"/>
        </w:rPr>
      </w:pPr>
      <w:bookmarkStart w:id="17" w:name="P220"/>
      <w:bookmarkEnd w:id="17"/>
      <w:r w:rsidRPr="00E0113B">
        <w:rPr>
          <w:rFonts w:ascii="Times New Roman" w:hAnsi="Times New Roman" w:cs="Times New Roman"/>
          <w:sz w:val="24"/>
          <w:szCs w:val="24"/>
        </w:rPr>
        <w:t>7.6.</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9E145C">
        <w:rPr>
          <w:rFonts w:ascii="Times New Roman" w:hAnsi="Times New Roman" w:cs="Times New Roman"/>
          <w:sz w:val="24"/>
          <w:szCs w:val="24"/>
        </w:rPr>
        <w:t>1000</w:t>
      </w:r>
      <w:r w:rsidRPr="00E0113B">
        <w:rPr>
          <w:rFonts w:ascii="Times New Roman" w:hAnsi="Times New Roman" w:cs="Times New Roman"/>
          <w:sz w:val="24"/>
          <w:szCs w:val="24"/>
        </w:rPr>
        <w:t xml:space="preserve"> (</w:t>
      </w:r>
      <w:r w:rsidR="009E145C">
        <w:rPr>
          <w:rFonts w:ascii="Times New Roman" w:hAnsi="Times New Roman" w:cs="Times New Roman"/>
          <w:sz w:val="24"/>
          <w:szCs w:val="24"/>
        </w:rPr>
        <w:t>Одна тысяча</w:t>
      </w:r>
      <w:r w:rsidRPr="00E0113B">
        <w:rPr>
          <w:rFonts w:ascii="Times New Roman" w:hAnsi="Times New Roman" w:cs="Times New Roman"/>
          <w:sz w:val="24"/>
          <w:szCs w:val="24"/>
        </w:rPr>
        <w:t xml:space="preserve">) рублей </w:t>
      </w:r>
      <w:r w:rsidR="009E145C">
        <w:rPr>
          <w:rFonts w:ascii="Times New Roman" w:hAnsi="Times New Roman" w:cs="Times New Roman"/>
          <w:sz w:val="24"/>
          <w:szCs w:val="24"/>
        </w:rPr>
        <w:t>00</w:t>
      </w:r>
      <w:r w:rsidRPr="00E0113B">
        <w:rPr>
          <w:rFonts w:ascii="Times New Roman" w:hAnsi="Times New Roman" w:cs="Times New Roman"/>
          <w:sz w:val="24"/>
          <w:szCs w:val="24"/>
        </w:rPr>
        <w:t xml:space="preserve"> копеек.</w:t>
      </w:r>
    </w:p>
    <w:p w14:paraId="4C7051C4" w14:textId="77777777" w:rsidR="00D03893" w:rsidRPr="00E0113B" w:rsidRDefault="00D03893" w:rsidP="00D03893">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0BFDA346" w14:textId="77777777" w:rsidR="00D03893" w:rsidRPr="00E0113B" w:rsidRDefault="00D03893" w:rsidP="00D03893">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C6D6A75" w14:textId="44E4A38E" w:rsidR="00D03893" w:rsidRPr="00E0113B" w:rsidRDefault="00D03893" w:rsidP="00D03893">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7C1DEC">
        <w:rPr>
          <w:rFonts w:ascii="Times New Roman" w:hAnsi="Times New Roman" w:cs="Times New Roman"/>
          <w:sz w:val="24"/>
          <w:szCs w:val="24"/>
        </w:rPr>
        <w:t>1000</w:t>
      </w:r>
      <w:r w:rsidRPr="00E0113B">
        <w:rPr>
          <w:rFonts w:ascii="Times New Roman" w:hAnsi="Times New Roman" w:cs="Times New Roman"/>
          <w:sz w:val="24"/>
          <w:szCs w:val="24"/>
        </w:rPr>
        <w:t xml:space="preserve"> (</w:t>
      </w:r>
      <w:r w:rsidR="007C1DEC">
        <w:rPr>
          <w:rFonts w:ascii="Times New Roman" w:hAnsi="Times New Roman" w:cs="Times New Roman"/>
          <w:sz w:val="24"/>
          <w:szCs w:val="24"/>
        </w:rPr>
        <w:t>Одна тысяча</w:t>
      </w:r>
      <w:r w:rsidRPr="00E0113B">
        <w:rPr>
          <w:rFonts w:ascii="Times New Roman" w:hAnsi="Times New Roman" w:cs="Times New Roman"/>
          <w:sz w:val="24"/>
          <w:szCs w:val="24"/>
        </w:rPr>
        <w:t xml:space="preserve">) рублей </w:t>
      </w:r>
      <w:r w:rsidR="007C1DEC">
        <w:rPr>
          <w:rFonts w:ascii="Times New Roman" w:hAnsi="Times New Roman" w:cs="Times New Roman"/>
          <w:sz w:val="24"/>
          <w:szCs w:val="24"/>
        </w:rPr>
        <w:t>00</w:t>
      </w:r>
      <w:r w:rsidRPr="00E0113B">
        <w:rPr>
          <w:rFonts w:ascii="Times New Roman" w:hAnsi="Times New Roman" w:cs="Times New Roman"/>
          <w:sz w:val="24"/>
          <w:szCs w:val="24"/>
        </w:rPr>
        <w:t xml:space="preserve"> копеек.</w:t>
      </w:r>
    </w:p>
    <w:p w14:paraId="20E37A51" w14:textId="77777777" w:rsidR="00D03893" w:rsidRPr="00E0113B" w:rsidRDefault="00D03893" w:rsidP="00D03893">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7.10. Применение неустойки (штрафа, пени) не освобождает Стороны от исполнения обязательств по настоящему Контракту.</w:t>
      </w:r>
    </w:p>
    <w:p w14:paraId="51D82A06" w14:textId="77777777" w:rsidR="00D03893" w:rsidRPr="00E0113B" w:rsidRDefault="00D03893" w:rsidP="00D03893">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6CD115A6" w14:textId="77777777" w:rsidR="00D03893" w:rsidRPr="00E0113B" w:rsidRDefault="00D03893" w:rsidP="00D03893">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C38699B" w14:textId="77777777" w:rsidR="00D03893" w:rsidRPr="00E0113B" w:rsidRDefault="00D03893" w:rsidP="00D03893">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B383328" w14:textId="77777777" w:rsidR="00D03893" w:rsidRPr="00E0113B" w:rsidRDefault="00D03893" w:rsidP="00D03893">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60F42D4" w14:textId="77777777" w:rsidR="001652B1" w:rsidRPr="00E0113B" w:rsidRDefault="001652B1" w:rsidP="001652B1">
      <w:pPr>
        <w:pStyle w:val="ConsPlusNormal"/>
        <w:ind w:firstLine="540"/>
        <w:jc w:val="both"/>
        <w:rPr>
          <w:rFonts w:ascii="Times New Roman" w:hAnsi="Times New Roman" w:cs="Times New Roman"/>
          <w:sz w:val="24"/>
          <w:szCs w:val="24"/>
        </w:rPr>
      </w:pPr>
    </w:p>
    <w:p w14:paraId="12836276" w14:textId="77777777" w:rsidR="00E56159" w:rsidRPr="00E0113B" w:rsidRDefault="00E56159" w:rsidP="00D03893">
      <w:pPr>
        <w:pStyle w:val="ConsPlusNormal"/>
        <w:jc w:val="center"/>
        <w:outlineLvl w:val="1"/>
        <w:rPr>
          <w:rFonts w:ascii="Times New Roman" w:hAnsi="Times New Roman" w:cs="Times New Roman"/>
          <w:b/>
          <w:sz w:val="24"/>
          <w:szCs w:val="24"/>
        </w:rPr>
      </w:pPr>
      <w:bookmarkStart w:id="18" w:name="P233"/>
      <w:bookmarkEnd w:id="18"/>
      <w:r w:rsidRPr="00E0113B">
        <w:rPr>
          <w:rFonts w:ascii="Times New Roman" w:hAnsi="Times New Roman" w:cs="Times New Roman"/>
          <w:b/>
          <w:sz w:val="24"/>
          <w:szCs w:val="24"/>
        </w:rPr>
        <w:t>VIII.</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О</w:t>
      </w:r>
      <w:r w:rsidR="008067FC" w:rsidRPr="00E0113B">
        <w:rPr>
          <w:rFonts w:ascii="Times New Roman" w:hAnsi="Times New Roman" w:cs="Times New Roman"/>
          <w:b/>
          <w:sz w:val="24"/>
          <w:szCs w:val="24"/>
        </w:rPr>
        <w:t>БЕСПЕЧЕНИЕ ИСПОЛНЕНИЯ КОНТРАКТА</w:t>
      </w:r>
      <w:r w:rsidR="00336EA5" w:rsidRPr="00E0113B">
        <w:rPr>
          <w:rStyle w:val="a3"/>
          <w:rFonts w:ascii="Times New Roman" w:hAnsi="Times New Roman" w:cs="Times New Roman"/>
          <w:b/>
          <w:sz w:val="24"/>
          <w:szCs w:val="24"/>
        </w:rPr>
        <w:footnoteReference w:id="5"/>
      </w:r>
    </w:p>
    <w:p w14:paraId="1DB5F334" w14:textId="2A91EBE3"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8.1.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Обеспечение исполнения настоящего Контракта </w:t>
      </w:r>
      <w:r w:rsidR="00672739">
        <w:rPr>
          <w:rFonts w:ascii="Times New Roman" w:hAnsi="Times New Roman" w:cs="Times New Roman"/>
          <w:sz w:val="24"/>
          <w:szCs w:val="24"/>
        </w:rPr>
        <w:t>не устанавливается</w:t>
      </w:r>
      <w:r w:rsidR="00613588" w:rsidRPr="00E0113B">
        <w:rPr>
          <w:rFonts w:ascii="Times New Roman" w:hAnsi="Times New Roman" w:cs="Times New Roman"/>
          <w:sz w:val="24"/>
          <w:szCs w:val="24"/>
        </w:rPr>
        <w:t>.</w:t>
      </w:r>
    </w:p>
    <w:p w14:paraId="2854B04E" w14:textId="7ADAA090" w:rsidR="00613588" w:rsidRDefault="00613588" w:rsidP="009B221F">
      <w:pPr>
        <w:pStyle w:val="ConsPlusNormal"/>
        <w:ind w:firstLine="709"/>
        <w:jc w:val="both"/>
        <w:rPr>
          <w:rFonts w:ascii="Times New Roman" w:hAnsi="Times New Roman" w:cs="Times New Roman"/>
          <w:sz w:val="24"/>
          <w:szCs w:val="24"/>
        </w:rPr>
      </w:pPr>
    </w:p>
    <w:p w14:paraId="5EC47548" w14:textId="77777777" w:rsidR="00C4475D" w:rsidRPr="00E0113B" w:rsidRDefault="00C4475D" w:rsidP="009B221F">
      <w:pPr>
        <w:pStyle w:val="ConsPlusNormal"/>
        <w:ind w:firstLine="709"/>
        <w:jc w:val="both"/>
        <w:rPr>
          <w:rFonts w:ascii="Times New Roman" w:hAnsi="Times New Roman" w:cs="Times New Roman"/>
          <w:sz w:val="24"/>
          <w:szCs w:val="24"/>
        </w:rPr>
      </w:pPr>
    </w:p>
    <w:p w14:paraId="53FC75FA" w14:textId="77777777" w:rsidR="00E56159" w:rsidRPr="00E0113B" w:rsidRDefault="00E56159" w:rsidP="00D03893">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IX.</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ОБСТОЯТЕЛЬСТВА НЕПРЕОДОЛИМОЙ СИЛЫ</w:t>
      </w:r>
    </w:p>
    <w:p w14:paraId="1746E944"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9.1.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66F8955"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19" w:name="P256"/>
      <w:bookmarkEnd w:id="19"/>
      <w:r w:rsidRPr="00E0113B">
        <w:rPr>
          <w:rFonts w:ascii="Times New Roman" w:hAnsi="Times New Roman" w:cs="Times New Roman"/>
          <w:sz w:val="24"/>
          <w:szCs w:val="24"/>
        </w:rPr>
        <w:t>9.2.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О возникновении и прекращении обстоятельства непреодолимой силы Стороны уведомляют друг друга письменно в течение </w:t>
      </w:r>
      <w:r w:rsidR="00BE5019" w:rsidRPr="00E0113B">
        <w:rPr>
          <w:rFonts w:ascii="Times New Roman" w:hAnsi="Times New Roman" w:cs="Times New Roman"/>
          <w:sz w:val="24"/>
          <w:szCs w:val="24"/>
        </w:rPr>
        <w:t xml:space="preserve">5 (Пяти) календарных дней </w:t>
      </w:r>
      <w:r w:rsidRPr="00E0113B">
        <w:rPr>
          <w:rFonts w:ascii="Times New Roman" w:hAnsi="Times New Roman" w:cs="Times New Roman"/>
          <w:sz w:val="24"/>
          <w:szCs w:val="24"/>
        </w:rPr>
        <w:t xml:space="preserve">с даты их </w:t>
      </w:r>
      <w:r w:rsidRPr="00E0113B">
        <w:rPr>
          <w:rFonts w:ascii="Times New Roman" w:hAnsi="Times New Roman" w:cs="Times New Roman"/>
          <w:sz w:val="24"/>
          <w:szCs w:val="24"/>
        </w:rPr>
        <w:lastRenderedPageBreak/>
        <w:t>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FF43B20" w14:textId="77777777" w:rsidR="00E56159" w:rsidRPr="00E0113B" w:rsidRDefault="00E56159" w:rsidP="001E5D41">
      <w:pPr>
        <w:pStyle w:val="ConsPlusNormal"/>
        <w:ind w:firstLine="709"/>
        <w:jc w:val="both"/>
        <w:rPr>
          <w:rFonts w:ascii="Times New Roman" w:hAnsi="Times New Roman" w:cs="Times New Roman"/>
          <w:sz w:val="24"/>
          <w:szCs w:val="24"/>
        </w:rPr>
      </w:pPr>
      <w:bookmarkStart w:id="20" w:name="P257"/>
      <w:bookmarkEnd w:id="20"/>
      <w:r w:rsidRPr="00E0113B">
        <w:rPr>
          <w:rFonts w:ascii="Times New Roman" w:hAnsi="Times New Roman" w:cs="Times New Roman"/>
          <w:sz w:val="24"/>
          <w:szCs w:val="24"/>
        </w:rPr>
        <w:t>9.3.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78D0BC5"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9.4.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Если одна из Сторон не направит или несвоевременно направит документы, указанные в </w:t>
      </w:r>
      <w:hyperlink w:anchor="P256">
        <w:r w:rsidRPr="00E0113B">
          <w:rPr>
            <w:rFonts w:ascii="Times New Roman" w:hAnsi="Times New Roman" w:cs="Times New Roman"/>
            <w:sz w:val="24"/>
            <w:szCs w:val="24"/>
          </w:rPr>
          <w:t>пунктах 9.2</w:t>
        </w:r>
      </w:hyperlink>
      <w:r w:rsidRPr="00E0113B">
        <w:rPr>
          <w:rFonts w:ascii="Times New Roman" w:hAnsi="Times New Roman" w:cs="Times New Roman"/>
          <w:sz w:val="24"/>
          <w:szCs w:val="24"/>
        </w:rPr>
        <w:t xml:space="preserve"> - </w:t>
      </w:r>
      <w:hyperlink w:anchor="P257">
        <w:r w:rsidRPr="00E0113B">
          <w:rPr>
            <w:rFonts w:ascii="Times New Roman" w:hAnsi="Times New Roman" w:cs="Times New Roman"/>
            <w:sz w:val="24"/>
            <w:szCs w:val="24"/>
          </w:rPr>
          <w:t>9.3</w:t>
        </w:r>
      </w:hyperlink>
      <w:r w:rsidRPr="00E0113B">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90979E8"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9.5.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В случае, если обстоятельства непреодолимой силы будут сохраняться более </w:t>
      </w:r>
      <w:r w:rsidR="00BE5019" w:rsidRPr="00E0113B">
        <w:rPr>
          <w:rFonts w:ascii="Times New Roman" w:hAnsi="Times New Roman" w:cs="Times New Roman"/>
          <w:sz w:val="24"/>
          <w:szCs w:val="24"/>
        </w:rPr>
        <w:t>60 (Шестидесяти) календарных дней</w:t>
      </w:r>
      <w:r w:rsidRPr="00E0113B">
        <w:rPr>
          <w:rFonts w:ascii="Times New Roman" w:hAnsi="Times New Roman" w:cs="Times New Roman"/>
          <w:sz w:val="24"/>
          <w:szCs w:val="24"/>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B967DFD" w14:textId="77777777" w:rsidR="00E56159" w:rsidRPr="00E0113B" w:rsidRDefault="00E56159" w:rsidP="00037473">
      <w:pPr>
        <w:pStyle w:val="ConsPlusNormal"/>
        <w:jc w:val="both"/>
        <w:rPr>
          <w:rFonts w:ascii="Times New Roman" w:hAnsi="Times New Roman" w:cs="Times New Roman"/>
          <w:b/>
          <w:sz w:val="24"/>
          <w:szCs w:val="24"/>
        </w:rPr>
      </w:pPr>
    </w:p>
    <w:p w14:paraId="076C4268" w14:textId="77777777" w:rsidR="00E56159" w:rsidRPr="00E0113B" w:rsidRDefault="00E56159" w:rsidP="00D03893">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X.</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РАССМОТРЕНИЕ И РАЗРЕШЕНИЕ СПОРОВ</w:t>
      </w:r>
    </w:p>
    <w:p w14:paraId="5F3C4E0C"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Все споры, возникающие из настоящего Контракта, Стороны могут разрешать путем переговоров.</w:t>
      </w:r>
    </w:p>
    <w:p w14:paraId="278AFA0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Все споры, возникающие из настоящего Контракта, подлежат передаче на разрешение </w:t>
      </w:r>
      <w:r w:rsidR="00A86CCD" w:rsidRPr="00E0113B">
        <w:rPr>
          <w:rFonts w:ascii="Times New Roman" w:hAnsi="Times New Roman" w:cs="Times New Roman"/>
          <w:sz w:val="24"/>
          <w:szCs w:val="24"/>
        </w:rPr>
        <w:t>в Арбитражный суд Приморского края</w:t>
      </w:r>
      <w:r w:rsidRPr="00E0113B">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14:paraId="19A6A5F4"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10.3.</w:t>
      </w:r>
      <w:r w:rsidR="00147DCF" w:rsidRPr="00E0113B">
        <w:rPr>
          <w:sz w:val="24"/>
          <w:szCs w:val="24"/>
        </w:rPr>
        <w:t> </w:t>
      </w:r>
      <w:r w:rsidRPr="00E0113B">
        <w:rPr>
          <w:rFonts w:ascii="Times New Roman" w:hAnsi="Times New Roman" w:cs="Times New Roman"/>
          <w:sz w:val="24"/>
          <w:szCs w:val="24"/>
        </w:rPr>
        <w:t xml:space="preserve">До передачи спора на разрешение </w:t>
      </w:r>
      <w:r w:rsidR="00A86CCD" w:rsidRPr="00E0113B">
        <w:rPr>
          <w:rFonts w:ascii="Times New Roman" w:hAnsi="Times New Roman" w:cs="Times New Roman"/>
          <w:sz w:val="24"/>
          <w:szCs w:val="24"/>
        </w:rPr>
        <w:t>в Арбитражный суд Приморского края</w:t>
      </w:r>
      <w:r w:rsidRPr="00E0113B">
        <w:rPr>
          <w:rFonts w:ascii="Times New Roman" w:hAnsi="Times New Roman" w:cs="Times New Roman"/>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r w:rsidRPr="00E0113B">
          <w:rPr>
            <w:rFonts w:ascii="Times New Roman" w:hAnsi="Times New Roman" w:cs="Times New Roman"/>
            <w:sz w:val="24"/>
            <w:szCs w:val="24"/>
          </w:rPr>
          <w:t>части 5 статьи 4</w:t>
        </w:r>
      </w:hyperlink>
      <w:r w:rsidRPr="00E0113B">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939391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134FEAB8"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Сторона должна дать в письменной форме ответ на претензию по существу в срок не позднее </w:t>
      </w:r>
      <w:r w:rsidR="00355071" w:rsidRPr="00E0113B">
        <w:rPr>
          <w:rFonts w:ascii="Times New Roman" w:hAnsi="Times New Roman" w:cs="Times New Roman"/>
          <w:sz w:val="24"/>
          <w:szCs w:val="24"/>
        </w:rPr>
        <w:t xml:space="preserve">15 (пятнадцати) календарных дней </w:t>
      </w:r>
      <w:r w:rsidRPr="00E0113B">
        <w:rPr>
          <w:rFonts w:ascii="Times New Roman" w:hAnsi="Times New Roman" w:cs="Times New Roman"/>
          <w:sz w:val="24"/>
          <w:szCs w:val="24"/>
        </w:rPr>
        <w:t>с даты получения претензии.</w:t>
      </w:r>
    </w:p>
    <w:p w14:paraId="7BEC53A1"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10.6.</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4514FEF"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10.7.</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2E7454D3"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10.8.</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FE6E3B1"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lastRenderedPageBreak/>
        <w:t>10.9.</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7B9CA41"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10.10.</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8E3112" w:rsidRPr="00E0113B">
        <w:rPr>
          <w:rFonts w:ascii="Times New Roman" w:hAnsi="Times New Roman" w:cs="Times New Roman"/>
          <w:sz w:val="24"/>
          <w:szCs w:val="24"/>
        </w:rPr>
        <w:t>Арбитражный суд Приморского края</w:t>
      </w:r>
      <w:r w:rsidRPr="00E0113B">
        <w:rPr>
          <w:rFonts w:ascii="Times New Roman" w:hAnsi="Times New Roman" w:cs="Times New Roman"/>
          <w:sz w:val="24"/>
          <w:szCs w:val="24"/>
        </w:rPr>
        <w:t>.</w:t>
      </w:r>
    </w:p>
    <w:p w14:paraId="4D90E7FE" w14:textId="77777777" w:rsidR="00D03893" w:rsidRPr="00E0113B" w:rsidRDefault="00D03893" w:rsidP="00037473">
      <w:pPr>
        <w:pStyle w:val="ConsPlusNormal"/>
        <w:jc w:val="both"/>
        <w:rPr>
          <w:rFonts w:ascii="Times New Roman" w:hAnsi="Times New Roman" w:cs="Times New Roman"/>
          <w:b/>
          <w:sz w:val="24"/>
          <w:szCs w:val="24"/>
        </w:rPr>
      </w:pPr>
    </w:p>
    <w:p w14:paraId="4B20E6F2" w14:textId="77777777" w:rsidR="00E56159" w:rsidRPr="00E0113B" w:rsidRDefault="00E56159" w:rsidP="00037473">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XI.</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СРОК ДЕЙСТВИЯ И ПОРЯДОК ИЗМЕНЕНИЯ,</w:t>
      </w:r>
    </w:p>
    <w:p w14:paraId="4848AC6D" w14:textId="77777777" w:rsidR="00E56159" w:rsidRPr="00E0113B" w:rsidRDefault="00D03893" w:rsidP="00D03893">
      <w:pPr>
        <w:pStyle w:val="ConsPlusNormal"/>
        <w:jc w:val="center"/>
        <w:rPr>
          <w:rFonts w:ascii="Times New Roman" w:hAnsi="Times New Roman" w:cs="Times New Roman"/>
          <w:b/>
          <w:sz w:val="24"/>
          <w:szCs w:val="24"/>
        </w:rPr>
      </w:pPr>
      <w:r w:rsidRPr="00E0113B">
        <w:rPr>
          <w:rFonts w:ascii="Times New Roman" w:hAnsi="Times New Roman" w:cs="Times New Roman"/>
          <w:b/>
          <w:sz w:val="24"/>
          <w:szCs w:val="24"/>
        </w:rPr>
        <w:t>РАСТОРЖЕНИЯ КОНТРАКТА</w:t>
      </w:r>
    </w:p>
    <w:p w14:paraId="270BBB9F" w14:textId="265A33FF" w:rsidR="00E56159" w:rsidRPr="00E0113B" w:rsidRDefault="00E56159" w:rsidP="001E5D41">
      <w:pPr>
        <w:pStyle w:val="ConsPlusNormal"/>
        <w:ind w:firstLine="709"/>
        <w:jc w:val="both"/>
        <w:rPr>
          <w:rFonts w:ascii="Times New Roman" w:hAnsi="Times New Roman" w:cs="Times New Roman"/>
          <w:sz w:val="24"/>
          <w:szCs w:val="24"/>
        </w:rPr>
      </w:pPr>
      <w:bookmarkStart w:id="21" w:name="P277"/>
      <w:bookmarkEnd w:id="21"/>
      <w:r w:rsidRPr="00E0113B">
        <w:rPr>
          <w:rFonts w:ascii="Times New Roman" w:hAnsi="Times New Roman" w:cs="Times New Roman"/>
          <w:sz w:val="24"/>
          <w:szCs w:val="24"/>
        </w:rPr>
        <w:t>11.1.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Настоящий Контракт вступает в силу с даты его заключения обеими Сторонами и действует </w:t>
      </w:r>
      <w:r w:rsidR="00F574EF">
        <w:rPr>
          <w:rFonts w:ascii="Times New Roman" w:hAnsi="Times New Roman" w:cs="Times New Roman"/>
          <w:sz w:val="24"/>
          <w:szCs w:val="24"/>
        </w:rPr>
        <w:t>до 31.12.2026 г.</w:t>
      </w:r>
      <w:r w:rsidRPr="00E0113B">
        <w:rPr>
          <w:rFonts w:ascii="Times New Roman" w:hAnsi="Times New Roman" w:cs="Times New Roman"/>
          <w:sz w:val="24"/>
          <w:szCs w:val="24"/>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08299D6E"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11.2.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F893032" w14:textId="77777777" w:rsidR="001539C0" w:rsidRPr="00E0113B" w:rsidRDefault="001539C0"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Расторжение Контракта в связи с односторонним отказом от исполнения Контракта осуществляется в порядке, предусмотренном статьей 95 Федерального закона № 44-ФЗ.</w:t>
      </w:r>
    </w:p>
    <w:p w14:paraId="0D0AC09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11.3.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7">
        <w:r w:rsidRPr="00E0113B">
          <w:rPr>
            <w:rFonts w:ascii="Times New Roman" w:hAnsi="Times New Roman" w:cs="Times New Roman"/>
            <w:sz w:val="24"/>
            <w:szCs w:val="24"/>
          </w:rPr>
          <w:t>Законом</w:t>
        </w:r>
      </w:hyperlink>
      <w:r w:rsidRPr="00E0113B">
        <w:rPr>
          <w:rFonts w:ascii="Times New Roman" w:hAnsi="Times New Roman" w:cs="Times New Roman"/>
          <w:sz w:val="24"/>
          <w:szCs w:val="24"/>
        </w:rPr>
        <w:t xml:space="preserve"> </w:t>
      </w:r>
      <w:r w:rsidR="002E0BD5" w:rsidRPr="00E0113B">
        <w:rPr>
          <w:rFonts w:ascii="Times New Roman" w:hAnsi="Times New Roman" w:cs="Times New Roman"/>
          <w:sz w:val="24"/>
          <w:szCs w:val="24"/>
        </w:rPr>
        <w:t>№</w:t>
      </w:r>
      <w:r w:rsidRPr="00E0113B">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14:paraId="708B0CD6"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11.4.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1785F7C" w14:textId="77777777" w:rsidR="006114A7" w:rsidRPr="00E0113B" w:rsidRDefault="006114A7" w:rsidP="006114A7">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11.4.1 Все изменения и дополнения оформляются с использованием единой информационной системы. </w:t>
      </w:r>
    </w:p>
    <w:p w14:paraId="21F3E7B3" w14:textId="77777777" w:rsidR="006114A7" w:rsidRPr="00E0113B" w:rsidRDefault="006114A7" w:rsidP="006114A7">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Если одной из Сторон по основаниям, которые предусмотрены законодательством Российской Федерации о контрактной системе в сфере закупок, предлагается изменить условия контракта, такая Сторона вправе направить другой Стороне предложение об изменении условий. Формирование соглашения об изменении контракта происходит с использованием единой информационной системы.</w:t>
      </w:r>
    </w:p>
    <w:p w14:paraId="250C74BA" w14:textId="77777777" w:rsidR="006114A7" w:rsidRPr="00E0113B" w:rsidRDefault="006114A7" w:rsidP="006114A7">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Сторона, получившая предложение об изменении условий контракта, в течение 5 (пяти) рабочих дней со дня, следующего за днем получения предложения об изменении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подписанное с использованием единой информационной системы соглашение об изменении условий контракта, либо отказ от изменения условий контракта с обоснованием такого отказа.</w:t>
      </w:r>
    </w:p>
    <w:p w14:paraId="69E6CDF9"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11.5.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Изменение условий настоящего Контракта при его исполнении не допускается, за исключением случаев, предусмотренных </w:t>
      </w:r>
      <w:hyperlink r:id="rId18">
        <w:r w:rsidRPr="00E0113B">
          <w:rPr>
            <w:rFonts w:ascii="Times New Roman" w:hAnsi="Times New Roman" w:cs="Times New Roman"/>
            <w:sz w:val="24"/>
            <w:szCs w:val="24"/>
          </w:rPr>
          <w:t>статьей 95</w:t>
        </w:r>
      </w:hyperlink>
      <w:r w:rsidRPr="00E0113B">
        <w:rPr>
          <w:rFonts w:ascii="Times New Roman" w:hAnsi="Times New Roman" w:cs="Times New Roman"/>
          <w:sz w:val="24"/>
          <w:szCs w:val="24"/>
        </w:rPr>
        <w:t xml:space="preserve"> Закона </w:t>
      </w:r>
      <w:r w:rsidR="002E0BD5" w:rsidRPr="00E0113B">
        <w:rPr>
          <w:rFonts w:ascii="Times New Roman" w:hAnsi="Times New Roman" w:cs="Times New Roman"/>
          <w:sz w:val="24"/>
          <w:szCs w:val="24"/>
        </w:rPr>
        <w:t xml:space="preserve">№ </w:t>
      </w:r>
      <w:r w:rsidRPr="00E0113B">
        <w:rPr>
          <w:rFonts w:ascii="Times New Roman" w:hAnsi="Times New Roman" w:cs="Times New Roman"/>
          <w:sz w:val="24"/>
          <w:szCs w:val="24"/>
        </w:rPr>
        <w:t>44-ФЗ.</w:t>
      </w:r>
    </w:p>
    <w:p w14:paraId="5678B175" w14:textId="77777777" w:rsidR="00E56159" w:rsidRPr="00E0113B" w:rsidRDefault="00E56159" w:rsidP="001E5D41">
      <w:pPr>
        <w:pStyle w:val="ConsPlusNormal"/>
        <w:ind w:firstLine="709"/>
        <w:jc w:val="both"/>
        <w:rPr>
          <w:rFonts w:ascii="Times New Roman" w:hAnsi="Times New Roman" w:cs="Times New Roman"/>
          <w:sz w:val="24"/>
          <w:szCs w:val="24"/>
        </w:rPr>
      </w:pPr>
    </w:p>
    <w:p w14:paraId="6F3CB3D6" w14:textId="77777777" w:rsidR="00E56159" w:rsidRPr="00E0113B" w:rsidRDefault="00312DAA" w:rsidP="00D03893">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XII.</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ПРОЧИЕ ПОЛОЖЕНИЯ</w:t>
      </w:r>
    </w:p>
    <w:p w14:paraId="06CC0CE3"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12.1.</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Во всем, что не оговорено в настоящем Контракте, Стороны руководствуются действующим законодательством Российской Федерации.</w:t>
      </w:r>
    </w:p>
    <w:p w14:paraId="5D17028E"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12.2.</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w:t>
      </w:r>
      <w:r w:rsidRPr="00E0113B">
        <w:rPr>
          <w:rFonts w:ascii="Times New Roman" w:hAnsi="Times New Roman" w:cs="Times New Roman"/>
          <w:sz w:val="24"/>
          <w:szCs w:val="24"/>
        </w:rPr>
        <w:lastRenderedPageBreak/>
        <w:t xml:space="preserve">другую Сторону в течение </w:t>
      </w:r>
      <w:r w:rsidR="00312DAA" w:rsidRPr="00E0113B">
        <w:rPr>
          <w:rFonts w:ascii="Times New Roman" w:hAnsi="Times New Roman" w:cs="Times New Roman"/>
          <w:sz w:val="24"/>
          <w:szCs w:val="24"/>
        </w:rPr>
        <w:t xml:space="preserve">15 календарных дней </w:t>
      </w:r>
      <w:r w:rsidRPr="00E0113B">
        <w:rPr>
          <w:rFonts w:ascii="Times New Roman" w:hAnsi="Times New Roman" w:cs="Times New Roman"/>
          <w:sz w:val="24"/>
          <w:szCs w:val="24"/>
        </w:rPr>
        <w:t>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56C9F43A"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12.3.</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8">
        <w:r w:rsidRPr="00E0113B">
          <w:rPr>
            <w:rFonts w:ascii="Times New Roman" w:hAnsi="Times New Roman" w:cs="Times New Roman"/>
            <w:sz w:val="24"/>
            <w:szCs w:val="24"/>
          </w:rPr>
          <w:t>разделе XIV</w:t>
        </w:r>
      </w:hyperlink>
      <w:r w:rsidRPr="00E0113B">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8">
        <w:r w:rsidRPr="00E0113B">
          <w:rPr>
            <w:rFonts w:ascii="Times New Roman" w:hAnsi="Times New Roman" w:cs="Times New Roman"/>
            <w:sz w:val="24"/>
            <w:szCs w:val="24"/>
          </w:rPr>
          <w:t>разделе XIV</w:t>
        </w:r>
      </w:hyperlink>
      <w:r w:rsidRPr="00E0113B">
        <w:rPr>
          <w:rFonts w:ascii="Times New Roman" w:hAnsi="Times New Roman" w:cs="Times New Roman"/>
          <w:sz w:val="24"/>
          <w:szCs w:val="24"/>
        </w:rPr>
        <w:t xml:space="preserve"> настоящего Контракта, либо с использованием факсимильной связи</w:t>
      </w:r>
      <w:r w:rsidR="00A80118" w:rsidRPr="00E0113B">
        <w:rPr>
          <w:rFonts w:ascii="Times New Roman" w:hAnsi="Times New Roman" w:cs="Times New Roman"/>
          <w:sz w:val="24"/>
          <w:szCs w:val="24"/>
        </w:rPr>
        <w:t>, либо</w:t>
      </w:r>
      <w:r w:rsidR="00A80118" w:rsidRPr="00E0113B">
        <w:rPr>
          <w:sz w:val="24"/>
          <w:szCs w:val="24"/>
        </w:rPr>
        <w:t xml:space="preserve"> </w:t>
      </w:r>
      <w:r w:rsidR="00A80118" w:rsidRPr="00E0113B">
        <w:rPr>
          <w:rFonts w:ascii="Times New Roman" w:hAnsi="Times New Roman" w:cs="Times New Roman"/>
          <w:sz w:val="24"/>
          <w:szCs w:val="24"/>
        </w:rPr>
        <w:t xml:space="preserve">посредством электронного документооборота с использованием </w:t>
      </w:r>
      <w:r w:rsidR="002C758D" w:rsidRPr="00E0113B">
        <w:rPr>
          <w:rFonts w:ascii="Times New Roman" w:hAnsi="Times New Roman" w:cs="Times New Roman"/>
          <w:sz w:val="24"/>
          <w:szCs w:val="24"/>
        </w:rPr>
        <w:t>электронных подписей</w:t>
      </w:r>
      <w:r w:rsidR="00A80118" w:rsidRPr="00E0113B">
        <w:rPr>
          <w:rFonts w:ascii="Times New Roman" w:hAnsi="Times New Roman" w:cs="Times New Roman"/>
          <w:sz w:val="24"/>
          <w:szCs w:val="24"/>
        </w:rPr>
        <w:t xml:space="preserve"> Сторон</w:t>
      </w:r>
      <w:r w:rsidRPr="00E0113B">
        <w:rPr>
          <w:rFonts w:ascii="Times New Roman" w:hAnsi="Times New Roman" w:cs="Times New Roman"/>
          <w:sz w:val="24"/>
          <w:szCs w:val="24"/>
        </w:rPr>
        <w:t>.</w:t>
      </w:r>
    </w:p>
    <w:p w14:paraId="1CAB2B7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w:t>
      </w:r>
      <w:r w:rsidR="00A80118" w:rsidRPr="00E0113B">
        <w:rPr>
          <w:rFonts w:ascii="Times New Roman" w:hAnsi="Times New Roman" w:cs="Times New Roman"/>
          <w:sz w:val="24"/>
          <w:szCs w:val="24"/>
        </w:rPr>
        <w:t xml:space="preserve">посредством электронного документооборота с использованием </w:t>
      </w:r>
      <w:r w:rsidR="002C758D" w:rsidRPr="00E0113B">
        <w:rPr>
          <w:rFonts w:ascii="Times New Roman" w:hAnsi="Times New Roman" w:cs="Times New Roman"/>
          <w:sz w:val="24"/>
          <w:szCs w:val="24"/>
        </w:rPr>
        <w:t>электронных подписей</w:t>
      </w:r>
      <w:r w:rsidR="00A80118" w:rsidRPr="00E0113B">
        <w:rPr>
          <w:rFonts w:ascii="Times New Roman" w:hAnsi="Times New Roman" w:cs="Times New Roman"/>
          <w:sz w:val="24"/>
          <w:szCs w:val="24"/>
        </w:rPr>
        <w:t xml:space="preserve"> Сторон </w:t>
      </w:r>
      <w:r w:rsidRPr="00E0113B">
        <w:rPr>
          <w:rFonts w:ascii="Times New Roman" w:hAnsi="Times New Roman" w:cs="Times New Roman"/>
          <w:sz w:val="24"/>
          <w:szCs w:val="24"/>
        </w:rPr>
        <w:t xml:space="preserve">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8">
        <w:r w:rsidRPr="00E0113B">
          <w:rPr>
            <w:rFonts w:ascii="Times New Roman" w:hAnsi="Times New Roman" w:cs="Times New Roman"/>
            <w:sz w:val="24"/>
            <w:szCs w:val="24"/>
          </w:rPr>
          <w:t>разделе XIV</w:t>
        </w:r>
      </w:hyperlink>
      <w:r w:rsidRPr="00E0113B">
        <w:rPr>
          <w:rFonts w:ascii="Times New Roman" w:hAnsi="Times New Roman" w:cs="Times New Roman"/>
          <w:sz w:val="24"/>
          <w:szCs w:val="24"/>
        </w:rPr>
        <w:t xml:space="preserve"> настоящего Контракта, считается надлежащим уведомлением Сторон.</w:t>
      </w:r>
    </w:p>
    <w:p w14:paraId="6DAF3843"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12.4.</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760E5FD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07FC4E7"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12.5.</w:t>
      </w:r>
      <w:r w:rsidR="00147DCF" w:rsidRPr="00E0113B">
        <w:rPr>
          <w:rFonts w:ascii="Times New Roman" w:hAnsi="Times New Roman" w:cs="Times New Roman"/>
          <w:sz w:val="24"/>
          <w:szCs w:val="24"/>
        </w:rPr>
        <w:t> </w:t>
      </w:r>
      <w:r w:rsidRPr="00E0113B">
        <w:rPr>
          <w:rFonts w:ascii="Times New Roman" w:hAnsi="Times New Roman" w:cs="Times New Roman"/>
          <w:sz w:val="24"/>
          <w:szCs w:val="24"/>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60B186E4" w14:textId="77777777" w:rsidR="00312DAA"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12.6.</w:t>
      </w:r>
      <w:r w:rsidR="00147DCF" w:rsidRPr="00E0113B">
        <w:rPr>
          <w:rFonts w:ascii="Times New Roman" w:hAnsi="Times New Roman" w:cs="Times New Roman"/>
          <w:sz w:val="24"/>
          <w:szCs w:val="24"/>
        </w:rPr>
        <w:t> </w:t>
      </w:r>
      <w:r w:rsidR="00312DAA" w:rsidRPr="00E0113B">
        <w:rPr>
          <w:rFonts w:ascii="Times New Roman" w:hAnsi="Times New Roman" w:cs="Times New Roman"/>
          <w:sz w:val="24"/>
          <w:szCs w:val="24"/>
        </w:rPr>
        <w:t>Настоящий Контракт составлен в форме электронного документа, подписанного усиленными электронными подписями Сторон.</w:t>
      </w:r>
    </w:p>
    <w:p w14:paraId="1590C2C8" w14:textId="77777777" w:rsidR="001C0FD1" w:rsidRPr="00E0113B" w:rsidRDefault="001C0FD1" w:rsidP="001E5D41">
      <w:pPr>
        <w:pStyle w:val="ConsPlusNormal"/>
        <w:ind w:firstLine="709"/>
        <w:jc w:val="both"/>
        <w:rPr>
          <w:rFonts w:ascii="Times New Roman" w:hAnsi="Times New Roman" w:cs="Times New Roman"/>
          <w:i/>
          <w:sz w:val="24"/>
          <w:szCs w:val="24"/>
          <w:u w:val="single"/>
        </w:rPr>
      </w:pPr>
      <w:r w:rsidRPr="00E0113B">
        <w:rPr>
          <w:rFonts w:ascii="Times New Roman" w:hAnsi="Times New Roman" w:cs="Times New Roman"/>
          <w:i/>
          <w:sz w:val="24"/>
          <w:szCs w:val="24"/>
          <w:u w:val="single"/>
        </w:rPr>
        <w:t xml:space="preserve">или </w:t>
      </w:r>
    </w:p>
    <w:p w14:paraId="6D8D1FFC" w14:textId="77777777" w:rsidR="001C0FD1" w:rsidRPr="00E0113B" w:rsidRDefault="001C0FD1" w:rsidP="001E5D41">
      <w:pPr>
        <w:pStyle w:val="ConsPlusNormal"/>
        <w:ind w:firstLine="709"/>
        <w:jc w:val="both"/>
        <w:rPr>
          <w:rFonts w:ascii="Times New Roman" w:hAnsi="Times New Roman" w:cs="Times New Roman"/>
          <w:i/>
          <w:sz w:val="24"/>
          <w:szCs w:val="24"/>
        </w:rPr>
      </w:pPr>
      <w:r w:rsidRPr="00E0113B">
        <w:rPr>
          <w:rFonts w:ascii="Times New Roman" w:hAnsi="Times New Roman" w:cs="Times New Roman"/>
          <w:i/>
          <w:sz w:val="24"/>
          <w:szCs w:val="24"/>
        </w:rPr>
        <w:t>Настоящий Контракт составлен в 2 экземплярах, идентичных по содержанию и имеющих одинаковую юридическую силу, один из которых передан Исполнителю, один - находятся у Заказчика.</w:t>
      </w:r>
      <w:r w:rsidRPr="00E0113B">
        <w:rPr>
          <w:rStyle w:val="a3"/>
          <w:rFonts w:ascii="Times New Roman" w:hAnsi="Times New Roman" w:cs="Times New Roman"/>
          <w:i/>
          <w:sz w:val="24"/>
          <w:szCs w:val="24"/>
        </w:rPr>
        <w:footnoteReference w:id="6"/>
      </w:r>
    </w:p>
    <w:p w14:paraId="599EAC89" w14:textId="77777777" w:rsidR="00E56159" w:rsidRPr="00E0113B" w:rsidRDefault="00E56159" w:rsidP="00037473">
      <w:pPr>
        <w:pStyle w:val="ConsPlusNormal"/>
        <w:jc w:val="both"/>
        <w:rPr>
          <w:rFonts w:ascii="Times New Roman" w:hAnsi="Times New Roman" w:cs="Times New Roman"/>
          <w:sz w:val="24"/>
          <w:szCs w:val="24"/>
        </w:rPr>
      </w:pPr>
    </w:p>
    <w:p w14:paraId="374DD9A3" w14:textId="77777777" w:rsidR="00E56159" w:rsidRPr="00E0113B" w:rsidRDefault="00B61A22" w:rsidP="00D03893">
      <w:pPr>
        <w:pStyle w:val="ConsPlusNormal"/>
        <w:jc w:val="center"/>
        <w:outlineLvl w:val="1"/>
        <w:rPr>
          <w:rFonts w:ascii="Times New Roman" w:hAnsi="Times New Roman" w:cs="Times New Roman"/>
          <w:b/>
          <w:sz w:val="24"/>
          <w:szCs w:val="24"/>
        </w:rPr>
      </w:pPr>
      <w:r w:rsidRPr="00E0113B">
        <w:rPr>
          <w:rFonts w:ascii="Times New Roman" w:hAnsi="Times New Roman" w:cs="Times New Roman"/>
          <w:b/>
          <w:sz w:val="24"/>
          <w:szCs w:val="24"/>
        </w:rPr>
        <w:t>XIII.</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ПЕРЕЧЕНЬ ПРИЛОЖЕНИЙ</w:t>
      </w:r>
    </w:p>
    <w:p w14:paraId="40A32233" w14:textId="77777777" w:rsidR="00E56159" w:rsidRPr="00E0113B" w:rsidRDefault="00E56159" w:rsidP="001E5D41">
      <w:pPr>
        <w:pStyle w:val="ConsPlusNormal"/>
        <w:ind w:firstLine="709"/>
        <w:jc w:val="both"/>
        <w:rPr>
          <w:rFonts w:ascii="Times New Roman" w:hAnsi="Times New Roman" w:cs="Times New Roman"/>
          <w:sz w:val="24"/>
          <w:szCs w:val="24"/>
        </w:rPr>
      </w:pPr>
      <w:r w:rsidRPr="00E0113B">
        <w:rPr>
          <w:rFonts w:ascii="Times New Roman" w:hAnsi="Times New Roman" w:cs="Times New Roman"/>
          <w:sz w:val="24"/>
          <w:szCs w:val="24"/>
        </w:rPr>
        <w:t>Неотъемлемой частью настоящего Контракта является следующее:</w:t>
      </w:r>
    </w:p>
    <w:p w14:paraId="4D63CC27" w14:textId="77777777" w:rsidR="00E56159" w:rsidRPr="00E0113B" w:rsidRDefault="00E56159" w:rsidP="001E5D41">
      <w:pPr>
        <w:pStyle w:val="ConsPlusNormal"/>
        <w:ind w:firstLine="709"/>
        <w:jc w:val="both"/>
        <w:rPr>
          <w:rFonts w:ascii="Times New Roman" w:hAnsi="Times New Roman" w:cs="Times New Roman"/>
          <w:sz w:val="24"/>
          <w:szCs w:val="24"/>
        </w:rPr>
      </w:pPr>
      <w:hyperlink w:anchor="P328">
        <w:r w:rsidRPr="00E0113B">
          <w:rPr>
            <w:rFonts w:ascii="Times New Roman" w:hAnsi="Times New Roman" w:cs="Times New Roman"/>
            <w:sz w:val="24"/>
            <w:szCs w:val="24"/>
          </w:rPr>
          <w:t xml:space="preserve">Приложение </w:t>
        </w:r>
        <w:r w:rsidR="00B61A22" w:rsidRPr="00E0113B">
          <w:rPr>
            <w:rFonts w:ascii="Times New Roman" w:hAnsi="Times New Roman" w:cs="Times New Roman"/>
            <w:sz w:val="24"/>
            <w:szCs w:val="24"/>
          </w:rPr>
          <w:t>№</w:t>
        </w:r>
        <w:r w:rsidRPr="00E0113B">
          <w:rPr>
            <w:rFonts w:ascii="Times New Roman" w:hAnsi="Times New Roman" w:cs="Times New Roman"/>
            <w:sz w:val="24"/>
            <w:szCs w:val="24"/>
          </w:rPr>
          <w:t xml:space="preserve"> 1</w:t>
        </w:r>
      </w:hyperlink>
      <w:r w:rsidRPr="00E0113B">
        <w:rPr>
          <w:rFonts w:ascii="Times New Roman" w:hAnsi="Times New Roman" w:cs="Times New Roman"/>
          <w:sz w:val="24"/>
          <w:szCs w:val="24"/>
        </w:rPr>
        <w:t xml:space="preserve"> - Спецификация на __ листах;</w:t>
      </w:r>
    </w:p>
    <w:p w14:paraId="089BD4E7" w14:textId="77777777" w:rsidR="00E56159" w:rsidRPr="00E0113B" w:rsidRDefault="00E56159" w:rsidP="001E5D41">
      <w:pPr>
        <w:pStyle w:val="ConsPlusNormal"/>
        <w:ind w:firstLine="709"/>
        <w:jc w:val="both"/>
        <w:rPr>
          <w:rFonts w:ascii="Times New Roman" w:hAnsi="Times New Roman" w:cs="Times New Roman"/>
          <w:sz w:val="24"/>
          <w:szCs w:val="24"/>
        </w:rPr>
      </w:pPr>
      <w:hyperlink w:anchor="P393">
        <w:r w:rsidRPr="00E0113B">
          <w:rPr>
            <w:rFonts w:ascii="Times New Roman" w:hAnsi="Times New Roman" w:cs="Times New Roman"/>
            <w:sz w:val="24"/>
            <w:szCs w:val="24"/>
          </w:rPr>
          <w:t xml:space="preserve">Приложение </w:t>
        </w:r>
        <w:r w:rsidR="00B61A22" w:rsidRPr="00E0113B">
          <w:rPr>
            <w:rFonts w:ascii="Times New Roman" w:hAnsi="Times New Roman" w:cs="Times New Roman"/>
            <w:sz w:val="24"/>
            <w:szCs w:val="24"/>
          </w:rPr>
          <w:t>№</w:t>
        </w:r>
        <w:r w:rsidRPr="00E0113B">
          <w:rPr>
            <w:rFonts w:ascii="Times New Roman" w:hAnsi="Times New Roman" w:cs="Times New Roman"/>
            <w:sz w:val="24"/>
            <w:szCs w:val="24"/>
          </w:rPr>
          <w:t xml:space="preserve"> 2</w:t>
        </w:r>
      </w:hyperlink>
      <w:r w:rsidRPr="00E0113B">
        <w:rPr>
          <w:rFonts w:ascii="Times New Roman" w:hAnsi="Times New Roman" w:cs="Times New Roman"/>
          <w:sz w:val="24"/>
          <w:szCs w:val="24"/>
        </w:rPr>
        <w:t xml:space="preserve"> - Техническое задание на __ листах;</w:t>
      </w:r>
    </w:p>
    <w:p w14:paraId="5D436880" w14:textId="77777777" w:rsidR="00E56159" w:rsidRPr="00E0113B" w:rsidRDefault="00E56159" w:rsidP="001E5D41">
      <w:pPr>
        <w:pStyle w:val="ConsPlusNormal"/>
        <w:ind w:firstLine="709"/>
        <w:jc w:val="both"/>
        <w:rPr>
          <w:rFonts w:ascii="Times New Roman" w:hAnsi="Times New Roman" w:cs="Times New Roman"/>
          <w:sz w:val="24"/>
          <w:szCs w:val="24"/>
        </w:rPr>
      </w:pPr>
      <w:hyperlink w:anchor="P469">
        <w:r w:rsidRPr="00E0113B">
          <w:rPr>
            <w:rFonts w:ascii="Times New Roman" w:hAnsi="Times New Roman" w:cs="Times New Roman"/>
            <w:sz w:val="24"/>
            <w:szCs w:val="24"/>
          </w:rPr>
          <w:t xml:space="preserve">Приложение </w:t>
        </w:r>
        <w:r w:rsidR="00B61A22" w:rsidRPr="00E0113B">
          <w:rPr>
            <w:rFonts w:ascii="Times New Roman" w:hAnsi="Times New Roman" w:cs="Times New Roman"/>
            <w:sz w:val="24"/>
            <w:szCs w:val="24"/>
          </w:rPr>
          <w:t>№</w:t>
        </w:r>
        <w:r w:rsidRPr="00E0113B">
          <w:rPr>
            <w:rFonts w:ascii="Times New Roman" w:hAnsi="Times New Roman" w:cs="Times New Roman"/>
            <w:sz w:val="24"/>
            <w:szCs w:val="24"/>
          </w:rPr>
          <w:t xml:space="preserve"> </w:t>
        </w:r>
        <w:r w:rsidR="00B61A22" w:rsidRPr="00E0113B">
          <w:rPr>
            <w:rFonts w:ascii="Times New Roman" w:hAnsi="Times New Roman" w:cs="Times New Roman"/>
            <w:sz w:val="24"/>
            <w:szCs w:val="24"/>
          </w:rPr>
          <w:t>3</w:t>
        </w:r>
      </w:hyperlink>
      <w:r w:rsidRPr="00E0113B">
        <w:rPr>
          <w:rFonts w:ascii="Times New Roman" w:hAnsi="Times New Roman" w:cs="Times New Roman"/>
          <w:sz w:val="24"/>
          <w:szCs w:val="24"/>
        </w:rPr>
        <w:t xml:space="preserve"> - Форма заявки на поставку Товара на __ листах;</w:t>
      </w:r>
    </w:p>
    <w:p w14:paraId="7E0CD462" w14:textId="77777777" w:rsidR="00B61A22" w:rsidRPr="00E0113B" w:rsidRDefault="00B61A22" w:rsidP="00B61A22">
      <w:pPr>
        <w:pStyle w:val="ConsPlusNormal"/>
        <w:ind w:firstLine="540"/>
        <w:jc w:val="both"/>
        <w:rPr>
          <w:rFonts w:ascii="Times New Roman" w:hAnsi="Times New Roman" w:cs="Times New Roman"/>
          <w:color w:val="FF0000"/>
          <w:sz w:val="24"/>
          <w:szCs w:val="24"/>
        </w:rPr>
      </w:pPr>
    </w:p>
    <w:p w14:paraId="4D3CA44B" w14:textId="77777777" w:rsidR="00E56159" w:rsidRPr="00E0113B" w:rsidRDefault="00E56159" w:rsidP="00D03893">
      <w:pPr>
        <w:pStyle w:val="ConsPlusNormal"/>
        <w:jc w:val="center"/>
        <w:outlineLvl w:val="1"/>
        <w:rPr>
          <w:rFonts w:ascii="Times New Roman" w:hAnsi="Times New Roman" w:cs="Times New Roman"/>
          <w:b/>
          <w:sz w:val="24"/>
          <w:szCs w:val="24"/>
        </w:rPr>
      </w:pPr>
      <w:bookmarkStart w:id="22" w:name="P308"/>
      <w:bookmarkEnd w:id="22"/>
      <w:r w:rsidRPr="00E0113B">
        <w:rPr>
          <w:rFonts w:ascii="Times New Roman" w:hAnsi="Times New Roman" w:cs="Times New Roman"/>
          <w:b/>
          <w:sz w:val="24"/>
          <w:szCs w:val="24"/>
        </w:rPr>
        <w:t>XIV.</w:t>
      </w:r>
      <w:r w:rsidR="00147DCF" w:rsidRPr="00E0113B">
        <w:rPr>
          <w:rFonts w:ascii="Times New Roman" w:hAnsi="Times New Roman" w:cs="Times New Roman"/>
          <w:b/>
          <w:sz w:val="24"/>
          <w:szCs w:val="24"/>
        </w:rPr>
        <w:t> </w:t>
      </w:r>
      <w:r w:rsidRPr="00E0113B">
        <w:rPr>
          <w:rFonts w:ascii="Times New Roman" w:hAnsi="Times New Roman" w:cs="Times New Roman"/>
          <w:b/>
          <w:sz w:val="24"/>
          <w:szCs w:val="24"/>
        </w:rPr>
        <w:t>АДРЕСА. БАНКОВСКИЕ РЕКВИЗИТЫ И ПОДПИСИ СТОРОН:</w:t>
      </w:r>
    </w:p>
    <w:tbl>
      <w:tblPr>
        <w:tblW w:w="5199" w:type="pct"/>
        <w:tblLook w:val="01E0" w:firstRow="1" w:lastRow="1" w:firstColumn="1" w:lastColumn="1" w:noHBand="0" w:noVBand="0"/>
      </w:tblPr>
      <w:tblGrid>
        <w:gridCol w:w="4962"/>
        <w:gridCol w:w="4765"/>
      </w:tblGrid>
      <w:tr w:rsidR="00D03893" w:rsidRPr="00E0113B" w14:paraId="74EAD4A6" w14:textId="77777777" w:rsidTr="00D03893">
        <w:tc>
          <w:tcPr>
            <w:tcW w:w="4962" w:type="dxa"/>
          </w:tcPr>
          <w:p w14:paraId="2A77B248" w14:textId="77777777" w:rsidR="00CE1526" w:rsidRPr="00E0113B" w:rsidRDefault="00CE1526" w:rsidP="00CE152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E0113B">
              <w:rPr>
                <w:rFonts w:ascii="Times New Roman" w:eastAsia="Times New Roman" w:hAnsi="Times New Roman" w:cs="Times New Roman"/>
                <w:b/>
                <w:bCs/>
                <w:sz w:val="24"/>
                <w:szCs w:val="24"/>
                <w:lang w:eastAsia="ru-RU"/>
              </w:rPr>
              <w:t>Заказчик</w:t>
            </w:r>
            <w:r w:rsidRPr="00E0113B">
              <w:rPr>
                <w:rFonts w:ascii="Times New Roman" w:eastAsia="Times New Roman" w:hAnsi="Times New Roman" w:cs="Times New Roman"/>
                <w:sz w:val="24"/>
                <w:szCs w:val="24"/>
                <w:lang w:eastAsia="ru-RU"/>
              </w:rPr>
              <w:t>:</w:t>
            </w:r>
          </w:p>
        </w:tc>
        <w:tc>
          <w:tcPr>
            <w:tcW w:w="4766" w:type="dxa"/>
          </w:tcPr>
          <w:p w14:paraId="4CFF3040" w14:textId="77777777" w:rsidR="00CE1526" w:rsidRPr="00E0113B" w:rsidRDefault="00CE1526" w:rsidP="00CE1526">
            <w:pPr>
              <w:spacing w:after="0" w:line="240" w:lineRule="auto"/>
              <w:rPr>
                <w:rFonts w:ascii="Times New Roman" w:eastAsia="Times New Roman" w:hAnsi="Times New Roman" w:cs="Times New Roman"/>
                <w:sz w:val="24"/>
                <w:szCs w:val="24"/>
                <w:lang w:eastAsia="ru-RU"/>
              </w:rPr>
            </w:pPr>
            <w:r w:rsidRPr="00E0113B">
              <w:rPr>
                <w:rFonts w:ascii="Times New Roman" w:eastAsia="Times New Roman" w:hAnsi="Times New Roman" w:cs="Times New Roman"/>
                <w:b/>
                <w:bCs/>
                <w:sz w:val="24"/>
                <w:szCs w:val="24"/>
                <w:lang w:eastAsia="ru-RU"/>
              </w:rPr>
              <w:t>Поставщик:</w:t>
            </w:r>
          </w:p>
        </w:tc>
      </w:tr>
      <w:tr w:rsidR="00D03893" w:rsidRPr="00E0113B" w14:paraId="04C09E44" w14:textId="77777777" w:rsidTr="00D03893">
        <w:tc>
          <w:tcPr>
            <w:tcW w:w="4962" w:type="dxa"/>
          </w:tcPr>
          <w:p w14:paraId="6FECD67E" w14:textId="77777777" w:rsidR="00CE1526" w:rsidRPr="00E0113B" w:rsidRDefault="00CE1526" w:rsidP="00CE15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2FCBE92"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color w:val="000000"/>
                <w:lang w:eastAsia="ru-RU"/>
              </w:rPr>
              <w:t>ФГБДОУ «Центр развития ребенка – Детский сад № 188»</w:t>
            </w:r>
          </w:p>
          <w:p w14:paraId="35278CCE"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color w:val="000000"/>
                <w:lang w:eastAsia="ru-RU"/>
              </w:rPr>
              <w:t>ИНН 2539010884 КПП 253901001</w:t>
            </w:r>
          </w:p>
          <w:p w14:paraId="4951834B"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color w:val="000000"/>
                <w:lang w:eastAsia="ru-RU"/>
              </w:rPr>
              <w:lastRenderedPageBreak/>
              <w:t>690022, Приморский край, г. Владивосток, ул. Чапаева, 26</w:t>
            </w:r>
          </w:p>
          <w:p w14:paraId="5726B786"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color w:val="000000"/>
                <w:lang w:eastAsia="ru-RU"/>
              </w:rPr>
              <w:t xml:space="preserve">Банковские реквизиты: </w:t>
            </w:r>
          </w:p>
          <w:p w14:paraId="035B835F"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color w:val="000000"/>
                <w:lang w:eastAsia="ru-RU"/>
              </w:rPr>
              <w:t>УФК по Приморскому краю (ФГБДОУ «Центр развития ребенка – Детский сад № 188» л/с 20206У82230</w:t>
            </w:r>
          </w:p>
          <w:p w14:paraId="68CB985E" w14:textId="77777777" w:rsidR="00882808" w:rsidRPr="00F14CE9" w:rsidRDefault="00882808" w:rsidP="00882808">
            <w:pPr>
              <w:rPr>
                <w:rFonts w:ascii="Times New Roman" w:eastAsia="Times New Roman" w:hAnsi="Times New Roman"/>
                <w:color w:val="000000"/>
                <w:lang w:eastAsia="ru-RU"/>
              </w:rPr>
            </w:pPr>
            <w:r w:rsidRPr="00F14CE9">
              <w:rPr>
                <w:rFonts w:ascii="Times New Roman" w:eastAsia="Times New Roman" w:hAnsi="Times New Roman"/>
                <w:color w:val="000000"/>
                <w:lang w:eastAsia="ru-RU"/>
              </w:rPr>
              <w:t xml:space="preserve">ОКЦ № 1 Дальневосточного ГУ Банка России </w:t>
            </w:r>
          </w:p>
          <w:p w14:paraId="65A14B94"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color w:val="000000"/>
                <w:lang w:eastAsia="ru-RU"/>
              </w:rPr>
              <w:t>БИК 010507002</w:t>
            </w:r>
          </w:p>
          <w:p w14:paraId="77DD4926"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color w:val="000000"/>
                <w:lang w:eastAsia="ru-RU"/>
              </w:rPr>
              <w:t>Единый казначейский счет 40102810545370000012</w:t>
            </w:r>
          </w:p>
          <w:p w14:paraId="7F4C3594"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color w:val="000000"/>
                <w:lang w:eastAsia="ru-RU"/>
              </w:rPr>
              <w:t>Казначейский счет 03214643000000012000</w:t>
            </w:r>
          </w:p>
          <w:p w14:paraId="29B07BDB" w14:textId="77777777" w:rsidR="00882808" w:rsidRPr="00F14CE9" w:rsidRDefault="00882808" w:rsidP="00882808">
            <w:pPr>
              <w:rPr>
                <w:rFonts w:ascii="Times New Roman" w:eastAsia="Times New Roman" w:hAnsi="Times New Roman"/>
                <w:lang w:eastAsia="ru-RU"/>
              </w:rPr>
            </w:pPr>
            <w:r w:rsidRPr="00F14CE9">
              <w:rPr>
                <w:rFonts w:ascii="Times New Roman" w:eastAsia="Times New Roman" w:hAnsi="Times New Roman"/>
                <w:lang w:eastAsia="ru-RU"/>
              </w:rPr>
              <w:t> </w:t>
            </w:r>
          </w:p>
          <w:p w14:paraId="0828EC16" w14:textId="1349B3D0" w:rsidR="00CE1526" w:rsidRPr="00E0113B" w:rsidRDefault="00882808" w:rsidP="00882808">
            <w:pPr>
              <w:spacing w:after="0" w:line="240" w:lineRule="auto"/>
              <w:rPr>
                <w:rFonts w:ascii="Times New Roman" w:eastAsia="Times New Roman" w:hAnsi="Times New Roman" w:cs="Times New Roman"/>
                <w:sz w:val="24"/>
                <w:szCs w:val="24"/>
                <w:lang w:eastAsia="ru-RU"/>
              </w:rPr>
            </w:pPr>
            <w:r w:rsidRPr="00F14CE9">
              <w:rPr>
                <w:rFonts w:ascii="Times New Roman" w:hAnsi="Times New Roman"/>
                <w:color w:val="000000"/>
              </w:rPr>
              <w:t>________________</w:t>
            </w:r>
          </w:p>
        </w:tc>
        <w:tc>
          <w:tcPr>
            <w:tcW w:w="4766" w:type="dxa"/>
          </w:tcPr>
          <w:p w14:paraId="24F5CCDA" w14:textId="77777777" w:rsidR="00CE1526" w:rsidRPr="00E0113B" w:rsidRDefault="00CE1526" w:rsidP="00CE15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0B9EB3DB" w14:textId="77777777" w:rsidR="00F93C9B" w:rsidRPr="00E0113B" w:rsidRDefault="00F93C9B" w:rsidP="00037473">
      <w:pPr>
        <w:pStyle w:val="ConsPlusNormal"/>
        <w:jc w:val="right"/>
        <w:outlineLvl w:val="1"/>
        <w:rPr>
          <w:rFonts w:ascii="Times New Roman" w:hAnsi="Times New Roman" w:cs="Times New Roman"/>
          <w:sz w:val="24"/>
          <w:szCs w:val="24"/>
        </w:rPr>
        <w:sectPr w:rsidR="00F93C9B" w:rsidRPr="00E0113B" w:rsidSect="00393AAB">
          <w:headerReference w:type="default" r:id="rId19"/>
          <w:pgSz w:w="11906" w:h="16838"/>
          <w:pgMar w:top="1134" w:right="850" w:bottom="1134" w:left="1701" w:header="708" w:footer="708" w:gutter="0"/>
          <w:cols w:space="708"/>
          <w:titlePg/>
          <w:docGrid w:linePitch="360"/>
        </w:sectPr>
      </w:pPr>
    </w:p>
    <w:p w14:paraId="62669194" w14:textId="77777777" w:rsidR="00E56159" w:rsidRPr="00E0113B" w:rsidRDefault="00E56159" w:rsidP="00037473">
      <w:pPr>
        <w:pStyle w:val="ConsPlusNormal"/>
        <w:jc w:val="right"/>
        <w:outlineLvl w:val="1"/>
        <w:rPr>
          <w:rFonts w:ascii="Times New Roman" w:hAnsi="Times New Roman" w:cs="Times New Roman"/>
          <w:sz w:val="24"/>
          <w:szCs w:val="24"/>
        </w:rPr>
      </w:pPr>
      <w:r w:rsidRPr="00E0113B">
        <w:rPr>
          <w:rFonts w:ascii="Times New Roman" w:hAnsi="Times New Roman" w:cs="Times New Roman"/>
          <w:sz w:val="24"/>
          <w:szCs w:val="24"/>
        </w:rPr>
        <w:lastRenderedPageBreak/>
        <w:t xml:space="preserve">Приложение </w:t>
      </w:r>
      <w:r w:rsidR="00FF4A00" w:rsidRPr="00E0113B">
        <w:rPr>
          <w:rFonts w:ascii="Times New Roman" w:hAnsi="Times New Roman" w:cs="Times New Roman"/>
          <w:sz w:val="24"/>
          <w:szCs w:val="24"/>
        </w:rPr>
        <w:t>№</w:t>
      </w:r>
      <w:r w:rsidRPr="00E0113B">
        <w:rPr>
          <w:rFonts w:ascii="Times New Roman" w:hAnsi="Times New Roman" w:cs="Times New Roman"/>
          <w:sz w:val="24"/>
          <w:szCs w:val="24"/>
        </w:rPr>
        <w:t xml:space="preserve"> 1</w:t>
      </w:r>
    </w:p>
    <w:p w14:paraId="13EBBD60" w14:textId="77777777" w:rsidR="00E56159" w:rsidRPr="00E0113B" w:rsidRDefault="00E56159" w:rsidP="00037473">
      <w:pPr>
        <w:pStyle w:val="ConsPlusNormal"/>
        <w:jc w:val="right"/>
        <w:rPr>
          <w:rFonts w:ascii="Times New Roman" w:hAnsi="Times New Roman" w:cs="Times New Roman"/>
          <w:sz w:val="24"/>
          <w:szCs w:val="24"/>
        </w:rPr>
      </w:pPr>
      <w:r w:rsidRPr="00E0113B">
        <w:rPr>
          <w:rFonts w:ascii="Times New Roman" w:hAnsi="Times New Roman" w:cs="Times New Roman"/>
          <w:sz w:val="24"/>
          <w:szCs w:val="24"/>
        </w:rPr>
        <w:t>к Контракту</w:t>
      </w:r>
    </w:p>
    <w:p w14:paraId="55CCC0D9" w14:textId="77777777" w:rsidR="00E56159" w:rsidRPr="00E0113B" w:rsidRDefault="00D03893" w:rsidP="00037473">
      <w:pPr>
        <w:pStyle w:val="ConsPlusNormal"/>
        <w:jc w:val="right"/>
        <w:rPr>
          <w:rFonts w:ascii="Times New Roman" w:hAnsi="Times New Roman" w:cs="Times New Roman"/>
          <w:sz w:val="24"/>
          <w:szCs w:val="24"/>
        </w:rPr>
      </w:pPr>
      <w:r w:rsidRPr="00E0113B">
        <w:rPr>
          <w:rFonts w:ascii="Times New Roman" w:hAnsi="Times New Roman" w:cs="Times New Roman"/>
          <w:sz w:val="24"/>
          <w:szCs w:val="24"/>
        </w:rPr>
        <w:t>от "__" ____ 2026</w:t>
      </w:r>
      <w:r w:rsidR="00E56159" w:rsidRPr="00E0113B">
        <w:rPr>
          <w:rFonts w:ascii="Times New Roman" w:hAnsi="Times New Roman" w:cs="Times New Roman"/>
          <w:sz w:val="24"/>
          <w:szCs w:val="24"/>
        </w:rPr>
        <w:t xml:space="preserve"> г. </w:t>
      </w:r>
      <w:r w:rsidR="00FF4A00" w:rsidRPr="00E0113B">
        <w:rPr>
          <w:rFonts w:ascii="Times New Roman" w:hAnsi="Times New Roman" w:cs="Times New Roman"/>
          <w:sz w:val="24"/>
          <w:szCs w:val="24"/>
        </w:rPr>
        <w:t>№</w:t>
      </w:r>
      <w:r w:rsidR="00E56159" w:rsidRPr="00E0113B">
        <w:rPr>
          <w:rFonts w:ascii="Times New Roman" w:hAnsi="Times New Roman" w:cs="Times New Roman"/>
          <w:sz w:val="24"/>
          <w:szCs w:val="24"/>
        </w:rPr>
        <w:t xml:space="preserve"> </w:t>
      </w:r>
      <w:r w:rsidR="00FF4A00" w:rsidRPr="00E0113B">
        <w:rPr>
          <w:rFonts w:ascii="Times New Roman" w:hAnsi="Times New Roman" w:cs="Times New Roman"/>
          <w:sz w:val="24"/>
          <w:szCs w:val="24"/>
        </w:rPr>
        <w:t>_______________</w:t>
      </w:r>
      <w:r w:rsidR="00E56159" w:rsidRPr="00E0113B">
        <w:rPr>
          <w:rFonts w:ascii="Times New Roman" w:hAnsi="Times New Roman" w:cs="Times New Roman"/>
          <w:sz w:val="24"/>
          <w:szCs w:val="24"/>
        </w:rPr>
        <w:t>___</w:t>
      </w:r>
    </w:p>
    <w:p w14:paraId="2B0F2EC8" w14:textId="77777777" w:rsidR="00E56159" w:rsidRPr="00E0113B" w:rsidRDefault="00E56159" w:rsidP="00037473">
      <w:pPr>
        <w:pStyle w:val="ConsPlusNormal"/>
        <w:jc w:val="both"/>
        <w:rPr>
          <w:rFonts w:ascii="Times New Roman" w:hAnsi="Times New Roman" w:cs="Times New Roman"/>
          <w:sz w:val="24"/>
          <w:szCs w:val="24"/>
        </w:rPr>
      </w:pPr>
    </w:p>
    <w:p w14:paraId="0082825B" w14:textId="77777777" w:rsidR="00E56159" w:rsidRPr="00E0113B" w:rsidRDefault="00A631A6" w:rsidP="00A631A6">
      <w:pPr>
        <w:pStyle w:val="ConsPlusNormal"/>
        <w:jc w:val="center"/>
        <w:rPr>
          <w:rFonts w:ascii="Times New Roman" w:hAnsi="Times New Roman" w:cs="Times New Roman"/>
          <w:b/>
          <w:sz w:val="24"/>
          <w:szCs w:val="24"/>
        </w:rPr>
      </w:pPr>
      <w:bookmarkStart w:id="23" w:name="P328"/>
      <w:bookmarkEnd w:id="23"/>
      <w:r w:rsidRPr="00E0113B">
        <w:rPr>
          <w:rFonts w:ascii="Times New Roman" w:hAnsi="Times New Roman" w:cs="Times New Roman"/>
          <w:b/>
          <w:sz w:val="24"/>
          <w:szCs w:val="24"/>
        </w:rPr>
        <w:t>СПЕЦИФИКАЦИЯ</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2407"/>
        <w:gridCol w:w="1278"/>
        <w:gridCol w:w="1133"/>
        <w:gridCol w:w="1276"/>
        <w:gridCol w:w="1559"/>
        <w:gridCol w:w="1418"/>
      </w:tblGrid>
      <w:tr w:rsidR="00A631A6" w:rsidRPr="005F5211" w14:paraId="40A70B24" w14:textId="77777777" w:rsidTr="005F5211">
        <w:tc>
          <w:tcPr>
            <w:tcW w:w="222" w:type="pct"/>
          </w:tcPr>
          <w:p w14:paraId="29CF8C6A"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 п/п</w:t>
            </w:r>
          </w:p>
        </w:tc>
        <w:tc>
          <w:tcPr>
            <w:tcW w:w="1268" w:type="pct"/>
          </w:tcPr>
          <w:p w14:paraId="1A4A908F"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 xml:space="preserve">Наименование Товара, товарный </w:t>
            </w:r>
            <w:proofErr w:type="gramStart"/>
            <w:r w:rsidRPr="005F5211">
              <w:rPr>
                <w:rFonts w:ascii="Times New Roman" w:hAnsi="Times New Roman" w:cs="Times New Roman"/>
              </w:rPr>
              <w:t>знак  (</w:t>
            </w:r>
            <w:proofErr w:type="gramEnd"/>
            <w:r w:rsidRPr="005F5211">
              <w:rPr>
                <w:rFonts w:ascii="Times New Roman" w:hAnsi="Times New Roman" w:cs="Times New Roman"/>
              </w:rPr>
              <w:t>при наличии), наименование страны происхождения Товара</w:t>
            </w:r>
          </w:p>
        </w:tc>
        <w:tc>
          <w:tcPr>
            <w:tcW w:w="673" w:type="pct"/>
          </w:tcPr>
          <w:p w14:paraId="399878F5"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Единицы измерения</w:t>
            </w:r>
          </w:p>
        </w:tc>
        <w:tc>
          <w:tcPr>
            <w:tcW w:w="597" w:type="pct"/>
          </w:tcPr>
          <w:p w14:paraId="29651746" w14:textId="446E1FFE" w:rsidR="00D03893" w:rsidRPr="005F5211" w:rsidRDefault="00D03893" w:rsidP="00FF4A00">
            <w:pPr>
              <w:pStyle w:val="ConsPlusNormal"/>
              <w:jc w:val="center"/>
              <w:rPr>
                <w:rFonts w:ascii="Times New Roman" w:hAnsi="Times New Roman" w:cs="Times New Roman"/>
              </w:rPr>
            </w:pPr>
            <w:r w:rsidRPr="005F5211">
              <w:rPr>
                <w:rFonts w:ascii="Times New Roman" w:hAnsi="Times New Roman" w:cs="Times New Roman"/>
              </w:rPr>
              <w:t>Кол</w:t>
            </w:r>
            <w:r w:rsidR="005F5211" w:rsidRPr="005F5211">
              <w:rPr>
                <w:rFonts w:ascii="Times New Roman" w:hAnsi="Times New Roman" w:cs="Times New Roman"/>
              </w:rPr>
              <w:t>-</w:t>
            </w:r>
            <w:r w:rsidRPr="005F5211">
              <w:rPr>
                <w:rFonts w:ascii="Times New Roman" w:hAnsi="Times New Roman" w:cs="Times New Roman"/>
              </w:rPr>
              <w:t>во в единицах измерения</w:t>
            </w:r>
          </w:p>
        </w:tc>
        <w:tc>
          <w:tcPr>
            <w:tcW w:w="672" w:type="pct"/>
          </w:tcPr>
          <w:p w14:paraId="3312870B" w14:textId="77777777" w:rsidR="00D03893" w:rsidRPr="005F5211" w:rsidRDefault="00D03893" w:rsidP="00FF4A00">
            <w:pPr>
              <w:pStyle w:val="ConsPlusNormal"/>
              <w:jc w:val="center"/>
              <w:rPr>
                <w:rFonts w:ascii="Times New Roman" w:hAnsi="Times New Roman" w:cs="Times New Roman"/>
              </w:rPr>
            </w:pPr>
            <w:r w:rsidRPr="005F5211">
              <w:rPr>
                <w:rFonts w:ascii="Times New Roman" w:hAnsi="Times New Roman" w:cs="Times New Roman"/>
              </w:rPr>
              <w:t>Остаточный срок годности</w:t>
            </w:r>
          </w:p>
        </w:tc>
        <w:tc>
          <w:tcPr>
            <w:tcW w:w="821" w:type="pct"/>
          </w:tcPr>
          <w:p w14:paraId="68D38537"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Цена за единицу измерения, руб.</w:t>
            </w:r>
          </w:p>
          <w:p w14:paraId="15AA6F1E"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(включая НДС) (если облагается НДС)</w:t>
            </w:r>
          </w:p>
        </w:tc>
        <w:tc>
          <w:tcPr>
            <w:tcW w:w="747" w:type="pct"/>
          </w:tcPr>
          <w:p w14:paraId="46758719"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Стоимость, руб.</w:t>
            </w:r>
          </w:p>
          <w:p w14:paraId="25CCA293" w14:textId="25BAB5AE" w:rsidR="00D03893" w:rsidRPr="005F5211" w:rsidRDefault="00D03893" w:rsidP="00FF4A00">
            <w:pPr>
              <w:pStyle w:val="ConsPlusNormal"/>
              <w:jc w:val="center"/>
              <w:rPr>
                <w:rFonts w:ascii="Times New Roman" w:hAnsi="Times New Roman" w:cs="Times New Roman"/>
              </w:rPr>
            </w:pPr>
            <w:r w:rsidRPr="005F5211">
              <w:rPr>
                <w:rFonts w:ascii="Times New Roman" w:hAnsi="Times New Roman" w:cs="Times New Roman"/>
              </w:rPr>
              <w:t>(включая НДС) (если облагается НДС)</w:t>
            </w:r>
          </w:p>
        </w:tc>
      </w:tr>
      <w:tr w:rsidR="00D03893" w:rsidRPr="005F5211" w14:paraId="63AF4885" w14:textId="77777777" w:rsidTr="005F5211">
        <w:trPr>
          <w:trHeight w:val="170"/>
        </w:trPr>
        <w:tc>
          <w:tcPr>
            <w:tcW w:w="222" w:type="pct"/>
          </w:tcPr>
          <w:p w14:paraId="63632B8F"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1</w:t>
            </w:r>
          </w:p>
        </w:tc>
        <w:tc>
          <w:tcPr>
            <w:tcW w:w="1268" w:type="pct"/>
          </w:tcPr>
          <w:p w14:paraId="6E8AF1BA"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2</w:t>
            </w:r>
          </w:p>
        </w:tc>
        <w:tc>
          <w:tcPr>
            <w:tcW w:w="673" w:type="pct"/>
          </w:tcPr>
          <w:p w14:paraId="6368522C"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3</w:t>
            </w:r>
          </w:p>
        </w:tc>
        <w:tc>
          <w:tcPr>
            <w:tcW w:w="597" w:type="pct"/>
          </w:tcPr>
          <w:p w14:paraId="34254783" w14:textId="77777777" w:rsidR="00D03893" w:rsidRPr="005F5211" w:rsidRDefault="00D03893" w:rsidP="00037473">
            <w:pPr>
              <w:pStyle w:val="ConsPlusNormal"/>
              <w:jc w:val="center"/>
              <w:rPr>
                <w:rFonts w:ascii="Times New Roman" w:hAnsi="Times New Roman" w:cs="Times New Roman"/>
              </w:rPr>
            </w:pPr>
            <w:bookmarkStart w:id="24" w:name="P345"/>
            <w:bookmarkEnd w:id="24"/>
            <w:r w:rsidRPr="005F5211">
              <w:rPr>
                <w:rFonts w:ascii="Times New Roman" w:hAnsi="Times New Roman" w:cs="Times New Roman"/>
              </w:rPr>
              <w:t>4</w:t>
            </w:r>
          </w:p>
        </w:tc>
        <w:tc>
          <w:tcPr>
            <w:tcW w:w="672" w:type="pct"/>
          </w:tcPr>
          <w:p w14:paraId="15354B27" w14:textId="77777777" w:rsidR="00D03893" w:rsidRPr="005F5211" w:rsidRDefault="00D03893" w:rsidP="00037473">
            <w:pPr>
              <w:pStyle w:val="ConsPlusNormal"/>
              <w:jc w:val="center"/>
              <w:rPr>
                <w:rFonts w:ascii="Times New Roman" w:hAnsi="Times New Roman" w:cs="Times New Roman"/>
              </w:rPr>
            </w:pPr>
            <w:bookmarkStart w:id="25" w:name="P346"/>
            <w:bookmarkEnd w:id="25"/>
            <w:r w:rsidRPr="005F5211">
              <w:rPr>
                <w:rFonts w:ascii="Times New Roman" w:hAnsi="Times New Roman" w:cs="Times New Roman"/>
              </w:rPr>
              <w:t>5</w:t>
            </w:r>
          </w:p>
        </w:tc>
        <w:tc>
          <w:tcPr>
            <w:tcW w:w="821" w:type="pct"/>
          </w:tcPr>
          <w:p w14:paraId="3890D37C" w14:textId="77777777" w:rsidR="00D03893" w:rsidRPr="005F5211" w:rsidRDefault="00D03893" w:rsidP="00037473">
            <w:pPr>
              <w:pStyle w:val="ConsPlusNormal"/>
              <w:jc w:val="center"/>
              <w:rPr>
                <w:rFonts w:ascii="Times New Roman" w:hAnsi="Times New Roman" w:cs="Times New Roman"/>
              </w:rPr>
            </w:pPr>
            <w:r w:rsidRPr="005F5211">
              <w:rPr>
                <w:rFonts w:ascii="Times New Roman" w:hAnsi="Times New Roman" w:cs="Times New Roman"/>
              </w:rPr>
              <w:t>6</w:t>
            </w:r>
          </w:p>
        </w:tc>
        <w:tc>
          <w:tcPr>
            <w:tcW w:w="747" w:type="pct"/>
          </w:tcPr>
          <w:p w14:paraId="270E1E5B" w14:textId="77777777" w:rsidR="00D03893" w:rsidRPr="005F5211" w:rsidRDefault="00D03893" w:rsidP="00037473">
            <w:pPr>
              <w:pStyle w:val="ConsPlusNormal"/>
              <w:jc w:val="center"/>
              <w:rPr>
                <w:rFonts w:ascii="Times New Roman" w:hAnsi="Times New Roman" w:cs="Times New Roman"/>
              </w:rPr>
            </w:pPr>
            <w:bookmarkStart w:id="26" w:name="P348"/>
            <w:bookmarkEnd w:id="26"/>
            <w:r w:rsidRPr="005F5211">
              <w:rPr>
                <w:rFonts w:ascii="Times New Roman" w:hAnsi="Times New Roman" w:cs="Times New Roman"/>
              </w:rPr>
              <w:t>7</w:t>
            </w:r>
          </w:p>
        </w:tc>
        <w:bookmarkStart w:id="27" w:name="P349"/>
        <w:bookmarkEnd w:id="27"/>
      </w:tr>
      <w:tr w:rsidR="00562F22" w:rsidRPr="005F5211" w14:paraId="57040E3C" w14:textId="77777777" w:rsidTr="005F5211">
        <w:trPr>
          <w:trHeight w:val="105"/>
        </w:trPr>
        <w:tc>
          <w:tcPr>
            <w:tcW w:w="222" w:type="pct"/>
          </w:tcPr>
          <w:p w14:paraId="567E10C0" w14:textId="77777777" w:rsidR="00562F22" w:rsidRPr="005F5211" w:rsidRDefault="00562F22" w:rsidP="00562F22">
            <w:pPr>
              <w:pStyle w:val="ConsPlusNormal"/>
              <w:jc w:val="center"/>
              <w:rPr>
                <w:rFonts w:ascii="Times New Roman" w:hAnsi="Times New Roman" w:cs="Times New Roman"/>
              </w:rPr>
            </w:pPr>
            <w:r w:rsidRPr="005F5211">
              <w:rPr>
                <w:rFonts w:ascii="Times New Roman" w:hAnsi="Times New Roman" w:cs="Times New Roman"/>
              </w:rPr>
              <w:t>1.</w:t>
            </w:r>
          </w:p>
        </w:tc>
        <w:tc>
          <w:tcPr>
            <w:tcW w:w="1268" w:type="pct"/>
          </w:tcPr>
          <w:p w14:paraId="3D5567F2" w14:textId="3B9F03A1" w:rsidR="00562F22" w:rsidRPr="005F5211" w:rsidRDefault="00562F22" w:rsidP="00613588">
            <w:pPr>
              <w:spacing w:after="0" w:line="240" w:lineRule="auto"/>
              <w:rPr>
                <w:rFonts w:ascii="Times New Roman" w:eastAsia="Times New Roman" w:hAnsi="Times New Roman" w:cs="Times New Roman"/>
                <w:bCs/>
              </w:rPr>
            </w:pPr>
          </w:p>
        </w:tc>
        <w:tc>
          <w:tcPr>
            <w:tcW w:w="673" w:type="pct"/>
          </w:tcPr>
          <w:p w14:paraId="108192B9" w14:textId="494D6D06" w:rsidR="00562F22" w:rsidRPr="005F5211" w:rsidRDefault="00562F22" w:rsidP="00562F22">
            <w:pPr>
              <w:pStyle w:val="ConsPlusNormal"/>
              <w:jc w:val="center"/>
              <w:rPr>
                <w:rFonts w:ascii="Times New Roman" w:hAnsi="Times New Roman" w:cs="Times New Roman"/>
              </w:rPr>
            </w:pPr>
          </w:p>
        </w:tc>
        <w:tc>
          <w:tcPr>
            <w:tcW w:w="597" w:type="pct"/>
          </w:tcPr>
          <w:p w14:paraId="55E67495" w14:textId="2FF79CF7" w:rsidR="00562F22" w:rsidRPr="005F5211" w:rsidRDefault="00562F22" w:rsidP="00562F22">
            <w:pPr>
              <w:pStyle w:val="ConsPlusNormal"/>
              <w:jc w:val="center"/>
              <w:rPr>
                <w:rFonts w:ascii="Times New Roman" w:hAnsi="Times New Roman" w:cs="Times New Roman"/>
              </w:rPr>
            </w:pPr>
          </w:p>
        </w:tc>
        <w:tc>
          <w:tcPr>
            <w:tcW w:w="672" w:type="pct"/>
          </w:tcPr>
          <w:p w14:paraId="05136CDF" w14:textId="31AF5FB6" w:rsidR="00562F22" w:rsidRPr="005F5211" w:rsidRDefault="00562F22" w:rsidP="00562F22">
            <w:pPr>
              <w:pStyle w:val="ConsPlusNormal"/>
              <w:jc w:val="center"/>
              <w:rPr>
                <w:rFonts w:ascii="Times New Roman" w:hAnsi="Times New Roman" w:cs="Times New Roman"/>
              </w:rPr>
            </w:pPr>
          </w:p>
        </w:tc>
        <w:tc>
          <w:tcPr>
            <w:tcW w:w="821" w:type="pct"/>
          </w:tcPr>
          <w:p w14:paraId="55445A56" w14:textId="77777777" w:rsidR="00562F22" w:rsidRPr="005F5211" w:rsidRDefault="00562F22" w:rsidP="00562F22">
            <w:pPr>
              <w:pStyle w:val="ConsPlusNormal"/>
              <w:rPr>
                <w:rFonts w:ascii="Times New Roman" w:hAnsi="Times New Roman" w:cs="Times New Roman"/>
              </w:rPr>
            </w:pPr>
          </w:p>
        </w:tc>
        <w:tc>
          <w:tcPr>
            <w:tcW w:w="747" w:type="pct"/>
          </w:tcPr>
          <w:p w14:paraId="3A4A7F57" w14:textId="77777777" w:rsidR="00562F22" w:rsidRPr="005F5211" w:rsidRDefault="00562F22" w:rsidP="00562F22">
            <w:pPr>
              <w:pStyle w:val="ConsPlusNormal"/>
              <w:rPr>
                <w:rFonts w:ascii="Times New Roman" w:hAnsi="Times New Roman" w:cs="Times New Roman"/>
              </w:rPr>
            </w:pPr>
          </w:p>
        </w:tc>
      </w:tr>
      <w:tr w:rsidR="009B221F" w:rsidRPr="005F5211" w14:paraId="7E625D17" w14:textId="77777777" w:rsidTr="005F5211">
        <w:trPr>
          <w:trHeight w:val="105"/>
        </w:trPr>
        <w:tc>
          <w:tcPr>
            <w:tcW w:w="222" w:type="pct"/>
          </w:tcPr>
          <w:p w14:paraId="51A307A3" w14:textId="77777777" w:rsidR="009B221F" w:rsidRPr="005F5211" w:rsidRDefault="009B221F" w:rsidP="009B221F">
            <w:pPr>
              <w:pStyle w:val="ConsPlusNormal"/>
              <w:jc w:val="center"/>
              <w:rPr>
                <w:rFonts w:ascii="Times New Roman" w:hAnsi="Times New Roman" w:cs="Times New Roman"/>
              </w:rPr>
            </w:pPr>
            <w:r w:rsidRPr="005F5211">
              <w:rPr>
                <w:rFonts w:ascii="Times New Roman" w:hAnsi="Times New Roman" w:cs="Times New Roman"/>
              </w:rPr>
              <w:t>2.</w:t>
            </w:r>
          </w:p>
        </w:tc>
        <w:tc>
          <w:tcPr>
            <w:tcW w:w="1268" w:type="pct"/>
          </w:tcPr>
          <w:p w14:paraId="7668CB02" w14:textId="78DAD54E" w:rsidR="009B221F" w:rsidRPr="005F5211" w:rsidRDefault="009B221F" w:rsidP="009B221F">
            <w:pPr>
              <w:spacing w:after="0" w:line="240" w:lineRule="auto"/>
              <w:rPr>
                <w:rFonts w:ascii="Times New Roman" w:eastAsia="Times New Roman" w:hAnsi="Times New Roman" w:cs="Times New Roman"/>
                <w:bCs/>
              </w:rPr>
            </w:pPr>
          </w:p>
        </w:tc>
        <w:tc>
          <w:tcPr>
            <w:tcW w:w="673" w:type="pct"/>
          </w:tcPr>
          <w:p w14:paraId="2D4100EA" w14:textId="2AED9E33" w:rsidR="009B221F" w:rsidRPr="005F5211" w:rsidRDefault="009B221F" w:rsidP="009B221F">
            <w:pPr>
              <w:pStyle w:val="ConsPlusNormal"/>
              <w:jc w:val="center"/>
              <w:rPr>
                <w:rFonts w:ascii="Times New Roman" w:hAnsi="Times New Roman" w:cs="Times New Roman"/>
              </w:rPr>
            </w:pPr>
          </w:p>
        </w:tc>
        <w:tc>
          <w:tcPr>
            <w:tcW w:w="597" w:type="pct"/>
          </w:tcPr>
          <w:p w14:paraId="31CCEE25" w14:textId="0168C22B" w:rsidR="009B221F" w:rsidRPr="005F5211" w:rsidRDefault="009B221F" w:rsidP="009B221F">
            <w:pPr>
              <w:pStyle w:val="ConsPlusNormal"/>
              <w:jc w:val="center"/>
              <w:rPr>
                <w:rFonts w:ascii="Times New Roman" w:hAnsi="Times New Roman" w:cs="Times New Roman"/>
              </w:rPr>
            </w:pPr>
          </w:p>
        </w:tc>
        <w:tc>
          <w:tcPr>
            <w:tcW w:w="672" w:type="pct"/>
          </w:tcPr>
          <w:p w14:paraId="1DD8D2D1" w14:textId="3A5C48FC" w:rsidR="009B221F" w:rsidRPr="005F5211" w:rsidRDefault="009B221F" w:rsidP="009B221F">
            <w:pPr>
              <w:pStyle w:val="ConsPlusNormal"/>
              <w:jc w:val="center"/>
              <w:rPr>
                <w:rFonts w:ascii="Times New Roman" w:hAnsi="Times New Roman" w:cs="Times New Roman"/>
              </w:rPr>
            </w:pPr>
          </w:p>
        </w:tc>
        <w:tc>
          <w:tcPr>
            <w:tcW w:w="821" w:type="pct"/>
          </w:tcPr>
          <w:p w14:paraId="221C5972" w14:textId="77777777" w:rsidR="009B221F" w:rsidRPr="005F5211" w:rsidRDefault="009B221F" w:rsidP="009B221F">
            <w:pPr>
              <w:pStyle w:val="ConsPlusNormal"/>
              <w:rPr>
                <w:rFonts w:ascii="Times New Roman" w:hAnsi="Times New Roman" w:cs="Times New Roman"/>
              </w:rPr>
            </w:pPr>
          </w:p>
        </w:tc>
        <w:tc>
          <w:tcPr>
            <w:tcW w:w="747" w:type="pct"/>
          </w:tcPr>
          <w:p w14:paraId="34A022C3" w14:textId="77777777" w:rsidR="009B221F" w:rsidRPr="005F5211" w:rsidRDefault="009B221F" w:rsidP="009B221F">
            <w:pPr>
              <w:pStyle w:val="ConsPlusNormal"/>
              <w:rPr>
                <w:rFonts w:ascii="Times New Roman" w:hAnsi="Times New Roman" w:cs="Times New Roman"/>
              </w:rPr>
            </w:pPr>
          </w:p>
        </w:tc>
      </w:tr>
      <w:tr w:rsidR="00AC44DE" w:rsidRPr="005F5211" w14:paraId="2667E71E" w14:textId="77777777" w:rsidTr="005F5211">
        <w:trPr>
          <w:trHeight w:val="105"/>
        </w:trPr>
        <w:tc>
          <w:tcPr>
            <w:tcW w:w="222" w:type="pct"/>
          </w:tcPr>
          <w:p w14:paraId="312AD294" w14:textId="300C3EC2" w:rsidR="00AC44DE" w:rsidRPr="005F5211" w:rsidRDefault="00AC44DE" w:rsidP="009B221F">
            <w:pPr>
              <w:pStyle w:val="ConsPlusNormal"/>
              <w:jc w:val="center"/>
              <w:rPr>
                <w:rFonts w:ascii="Times New Roman" w:hAnsi="Times New Roman" w:cs="Times New Roman"/>
              </w:rPr>
            </w:pPr>
            <w:r>
              <w:rPr>
                <w:rFonts w:ascii="Times New Roman" w:hAnsi="Times New Roman" w:cs="Times New Roman"/>
              </w:rPr>
              <w:t>3.</w:t>
            </w:r>
          </w:p>
        </w:tc>
        <w:tc>
          <w:tcPr>
            <w:tcW w:w="1268" w:type="pct"/>
          </w:tcPr>
          <w:p w14:paraId="52DD4D1C" w14:textId="77777777" w:rsidR="00AC44DE" w:rsidRPr="005F5211" w:rsidRDefault="00AC44DE" w:rsidP="009B221F">
            <w:pPr>
              <w:spacing w:after="0" w:line="240" w:lineRule="auto"/>
              <w:rPr>
                <w:rFonts w:ascii="Times New Roman" w:eastAsia="Times New Roman" w:hAnsi="Times New Roman" w:cs="Times New Roman"/>
                <w:bCs/>
              </w:rPr>
            </w:pPr>
          </w:p>
        </w:tc>
        <w:tc>
          <w:tcPr>
            <w:tcW w:w="673" w:type="pct"/>
          </w:tcPr>
          <w:p w14:paraId="0EE400BE" w14:textId="77777777" w:rsidR="00AC44DE" w:rsidRPr="005F5211" w:rsidRDefault="00AC44DE" w:rsidP="009B221F">
            <w:pPr>
              <w:pStyle w:val="ConsPlusNormal"/>
              <w:jc w:val="center"/>
              <w:rPr>
                <w:rFonts w:ascii="Times New Roman" w:hAnsi="Times New Roman" w:cs="Times New Roman"/>
              </w:rPr>
            </w:pPr>
          </w:p>
        </w:tc>
        <w:tc>
          <w:tcPr>
            <w:tcW w:w="597" w:type="pct"/>
          </w:tcPr>
          <w:p w14:paraId="5BFD3D22" w14:textId="77777777" w:rsidR="00AC44DE" w:rsidRPr="005F5211" w:rsidRDefault="00AC44DE" w:rsidP="009B221F">
            <w:pPr>
              <w:pStyle w:val="ConsPlusNormal"/>
              <w:jc w:val="center"/>
              <w:rPr>
                <w:rFonts w:ascii="Times New Roman" w:hAnsi="Times New Roman" w:cs="Times New Roman"/>
              </w:rPr>
            </w:pPr>
          </w:p>
        </w:tc>
        <w:tc>
          <w:tcPr>
            <w:tcW w:w="672" w:type="pct"/>
          </w:tcPr>
          <w:p w14:paraId="1D1F1F77" w14:textId="77777777" w:rsidR="00AC44DE" w:rsidRPr="005F5211" w:rsidRDefault="00AC44DE" w:rsidP="009B221F">
            <w:pPr>
              <w:pStyle w:val="ConsPlusNormal"/>
              <w:jc w:val="center"/>
              <w:rPr>
                <w:rFonts w:ascii="Times New Roman" w:hAnsi="Times New Roman" w:cs="Times New Roman"/>
              </w:rPr>
            </w:pPr>
          </w:p>
        </w:tc>
        <w:tc>
          <w:tcPr>
            <w:tcW w:w="821" w:type="pct"/>
          </w:tcPr>
          <w:p w14:paraId="4E06D11A" w14:textId="77777777" w:rsidR="00AC44DE" w:rsidRPr="005F5211" w:rsidRDefault="00AC44DE" w:rsidP="009B221F">
            <w:pPr>
              <w:pStyle w:val="ConsPlusNormal"/>
              <w:rPr>
                <w:rFonts w:ascii="Times New Roman" w:hAnsi="Times New Roman" w:cs="Times New Roman"/>
              </w:rPr>
            </w:pPr>
          </w:p>
        </w:tc>
        <w:tc>
          <w:tcPr>
            <w:tcW w:w="747" w:type="pct"/>
          </w:tcPr>
          <w:p w14:paraId="7690A71C" w14:textId="77777777" w:rsidR="00AC44DE" w:rsidRPr="005F5211" w:rsidRDefault="00AC44DE" w:rsidP="009B221F">
            <w:pPr>
              <w:pStyle w:val="ConsPlusNormal"/>
              <w:rPr>
                <w:rFonts w:ascii="Times New Roman" w:hAnsi="Times New Roman" w:cs="Times New Roman"/>
              </w:rPr>
            </w:pPr>
          </w:p>
        </w:tc>
      </w:tr>
      <w:tr w:rsidR="00562F22" w:rsidRPr="005F5211" w14:paraId="406FE091" w14:textId="77777777" w:rsidTr="00A631A6">
        <w:trPr>
          <w:trHeight w:val="211"/>
        </w:trPr>
        <w:tc>
          <w:tcPr>
            <w:tcW w:w="4253" w:type="pct"/>
            <w:gridSpan w:val="6"/>
          </w:tcPr>
          <w:p w14:paraId="1E9A3BC9" w14:textId="77777777" w:rsidR="00562F22" w:rsidRPr="005F5211" w:rsidRDefault="00562F22" w:rsidP="00562F22">
            <w:pPr>
              <w:pStyle w:val="ConsPlusNormal"/>
              <w:jc w:val="right"/>
              <w:rPr>
                <w:rFonts w:ascii="Times New Roman" w:hAnsi="Times New Roman" w:cs="Times New Roman"/>
              </w:rPr>
            </w:pPr>
            <w:r w:rsidRPr="005F5211">
              <w:rPr>
                <w:rFonts w:ascii="Times New Roman" w:hAnsi="Times New Roman" w:cs="Times New Roman"/>
              </w:rPr>
              <w:t>ИТОГО:</w:t>
            </w:r>
          </w:p>
        </w:tc>
        <w:tc>
          <w:tcPr>
            <w:tcW w:w="747" w:type="pct"/>
          </w:tcPr>
          <w:p w14:paraId="1DF44E63" w14:textId="77777777" w:rsidR="00562F22" w:rsidRPr="005F5211" w:rsidRDefault="00562F22" w:rsidP="00562F22">
            <w:pPr>
              <w:pStyle w:val="ConsPlusNormal"/>
              <w:rPr>
                <w:rFonts w:ascii="Times New Roman" w:hAnsi="Times New Roman" w:cs="Times New Roman"/>
              </w:rPr>
            </w:pPr>
          </w:p>
        </w:tc>
      </w:tr>
    </w:tbl>
    <w:p w14:paraId="1F06E1C9" w14:textId="77777777" w:rsidR="00E56159" w:rsidRPr="00E0113B" w:rsidRDefault="00E56159" w:rsidP="0003747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E56159" w:rsidRPr="00E0113B" w14:paraId="7AD0B836" w14:textId="77777777">
        <w:tc>
          <w:tcPr>
            <w:tcW w:w="3931" w:type="dxa"/>
            <w:tcBorders>
              <w:top w:val="nil"/>
              <w:left w:val="nil"/>
              <w:bottom w:val="nil"/>
              <w:right w:val="nil"/>
            </w:tcBorders>
            <w:vAlign w:val="bottom"/>
          </w:tcPr>
          <w:p w14:paraId="66109DF4"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От Заказчика:</w:t>
            </w:r>
          </w:p>
        </w:tc>
        <w:tc>
          <w:tcPr>
            <w:tcW w:w="1402" w:type="dxa"/>
            <w:tcBorders>
              <w:top w:val="nil"/>
              <w:left w:val="nil"/>
              <w:bottom w:val="nil"/>
              <w:right w:val="nil"/>
            </w:tcBorders>
          </w:tcPr>
          <w:p w14:paraId="268893DA" w14:textId="77777777" w:rsidR="00E56159" w:rsidRPr="00E0113B" w:rsidRDefault="00E56159" w:rsidP="00037473">
            <w:pPr>
              <w:pStyle w:val="ConsPlusNormal"/>
              <w:rPr>
                <w:rFonts w:ascii="Times New Roman" w:hAnsi="Times New Roman" w:cs="Times New Roman"/>
                <w:sz w:val="24"/>
                <w:szCs w:val="24"/>
              </w:rPr>
            </w:pPr>
          </w:p>
        </w:tc>
        <w:tc>
          <w:tcPr>
            <w:tcW w:w="3515" w:type="dxa"/>
            <w:tcBorders>
              <w:top w:val="nil"/>
              <w:left w:val="nil"/>
              <w:bottom w:val="nil"/>
              <w:right w:val="nil"/>
            </w:tcBorders>
            <w:vAlign w:val="bottom"/>
          </w:tcPr>
          <w:p w14:paraId="609CCF7C"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От Поставщика:</w:t>
            </w:r>
          </w:p>
        </w:tc>
      </w:tr>
      <w:tr w:rsidR="00E56159" w:rsidRPr="00E0113B" w14:paraId="02E581FD" w14:textId="77777777">
        <w:tc>
          <w:tcPr>
            <w:tcW w:w="3931" w:type="dxa"/>
            <w:tcBorders>
              <w:top w:val="nil"/>
              <w:left w:val="nil"/>
              <w:bottom w:val="single" w:sz="4" w:space="0" w:color="auto"/>
              <w:right w:val="nil"/>
            </w:tcBorders>
          </w:tcPr>
          <w:p w14:paraId="3437EC99" w14:textId="77777777" w:rsidR="00E56159" w:rsidRPr="00E0113B" w:rsidRDefault="00E56159" w:rsidP="00037473">
            <w:pPr>
              <w:pStyle w:val="ConsPlusNormal"/>
              <w:rPr>
                <w:rFonts w:ascii="Times New Roman" w:hAnsi="Times New Roman" w:cs="Times New Roman"/>
                <w:sz w:val="24"/>
                <w:szCs w:val="24"/>
              </w:rPr>
            </w:pPr>
          </w:p>
        </w:tc>
        <w:tc>
          <w:tcPr>
            <w:tcW w:w="1402" w:type="dxa"/>
            <w:tcBorders>
              <w:top w:val="nil"/>
              <w:left w:val="nil"/>
              <w:bottom w:val="nil"/>
              <w:right w:val="nil"/>
            </w:tcBorders>
          </w:tcPr>
          <w:p w14:paraId="607C8285" w14:textId="77777777" w:rsidR="00E56159" w:rsidRPr="00E0113B" w:rsidRDefault="00E56159" w:rsidP="00037473">
            <w:pPr>
              <w:pStyle w:val="ConsPlusNormal"/>
              <w:rPr>
                <w:rFonts w:ascii="Times New Roman" w:hAnsi="Times New Roman" w:cs="Times New Roman"/>
                <w:sz w:val="24"/>
                <w:szCs w:val="24"/>
              </w:rPr>
            </w:pPr>
          </w:p>
        </w:tc>
        <w:tc>
          <w:tcPr>
            <w:tcW w:w="3515" w:type="dxa"/>
            <w:tcBorders>
              <w:top w:val="nil"/>
              <w:left w:val="nil"/>
              <w:bottom w:val="single" w:sz="4" w:space="0" w:color="auto"/>
              <w:right w:val="nil"/>
            </w:tcBorders>
          </w:tcPr>
          <w:p w14:paraId="23A81976"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5859144F" w14:textId="77777777">
        <w:tblPrEx>
          <w:tblBorders>
            <w:insideH w:val="single" w:sz="4" w:space="0" w:color="auto"/>
          </w:tblBorders>
        </w:tblPrEx>
        <w:tc>
          <w:tcPr>
            <w:tcW w:w="3931" w:type="dxa"/>
            <w:tcBorders>
              <w:top w:val="single" w:sz="4" w:space="0" w:color="auto"/>
              <w:left w:val="nil"/>
              <w:bottom w:val="nil"/>
              <w:right w:val="nil"/>
            </w:tcBorders>
          </w:tcPr>
          <w:p w14:paraId="39B86A47"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М.П. (при наличии)</w:t>
            </w:r>
          </w:p>
        </w:tc>
        <w:tc>
          <w:tcPr>
            <w:tcW w:w="1402" w:type="dxa"/>
            <w:tcBorders>
              <w:top w:val="nil"/>
              <w:left w:val="nil"/>
              <w:bottom w:val="nil"/>
              <w:right w:val="nil"/>
            </w:tcBorders>
          </w:tcPr>
          <w:p w14:paraId="72D1F571" w14:textId="77777777" w:rsidR="00E56159" w:rsidRPr="00E0113B" w:rsidRDefault="00E56159" w:rsidP="00037473">
            <w:pPr>
              <w:pStyle w:val="ConsPlusNormal"/>
              <w:rPr>
                <w:rFonts w:ascii="Times New Roman" w:hAnsi="Times New Roman" w:cs="Times New Roman"/>
                <w:sz w:val="24"/>
                <w:szCs w:val="24"/>
              </w:rPr>
            </w:pPr>
          </w:p>
        </w:tc>
        <w:tc>
          <w:tcPr>
            <w:tcW w:w="3515" w:type="dxa"/>
            <w:tcBorders>
              <w:top w:val="single" w:sz="4" w:space="0" w:color="auto"/>
              <w:left w:val="nil"/>
              <w:bottom w:val="nil"/>
              <w:right w:val="nil"/>
            </w:tcBorders>
          </w:tcPr>
          <w:p w14:paraId="7BC1E41D"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М.П. (при наличии)</w:t>
            </w:r>
          </w:p>
        </w:tc>
      </w:tr>
    </w:tbl>
    <w:p w14:paraId="6C6D0A91" w14:textId="77777777" w:rsidR="00E56159" w:rsidRPr="00E0113B" w:rsidRDefault="00E56159" w:rsidP="00037473">
      <w:pPr>
        <w:pStyle w:val="ConsPlusNormal"/>
        <w:jc w:val="both"/>
        <w:rPr>
          <w:rFonts w:ascii="Times New Roman" w:hAnsi="Times New Roman" w:cs="Times New Roman"/>
          <w:sz w:val="24"/>
          <w:szCs w:val="24"/>
        </w:rPr>
      </w:pPr>
    </w:p>
    <w:p w14:paraId="2E3B3DC9" w14:textId="77777777" w:rsidR="00E56159" w:rsidRPr="00E0113B" w:rsidRDefault="00E56159" w:rsidP="00037473">
      <w:pPr>
        <w:pStyle w:val="ConsPlusNormal"/>
        <w:jc w:val="both"/>
        <w:rPr>
          <w:rFonts w:ascii="Times New Roman" w:hAnsi="Times New Roman" w:cs="Times New Roman"/>
          <w:sz w:val="24"/>
          <w:szCs w:val="24"/>
        </w:rPr>
      </w:pPr>
    </w:p>
    <w:p w14:paraId="31BE0B15" w14:textId="77777777" w:rsidR="00E56159" w:rsidRPr="00E0113B" w:rsidRDefault="00E56159" w:rsidP="00037473">
      <w:pPr>
        <w:pStyle w:val="ConsPlusNormal"/>
        <w:jc w:val="both"/>
        <w:rPr>
          <w:rFonts w:ascii="Times New Roman" w:hAnsi="Times New Roman" w:cs="Times New Roman"/>
          <w:sz w:val="24"/>
          <w:szCs w:val="24"/>
        </w:rPr>
      </w:pPr>
    </w:p>
    <w:p w14:paraId="62BBEDE8" w14:textId="77777777" w:rsidR="00E56159" w:rsidRPr="00E0113B" w:rsidRDefault="00E56159" w:rsidP="00037473">
      <w:pPr>
        <w:pStyle w:val="ConsPlusNormal"/>
        <w:jc w:val="both"/>
        <w:rPr>
          <w:rFonts w:ascii="Times New Roman" w:hAnsi="Times New Roman" w:cs="Times New Roman"/>
          <w:sz w:val="24"/>
          <w:szCs w:val="24"/>
        </w:rPr>
      </w:pPr>
    </w:p>
    <w:p w14:paraId="5EA2CFD8" w14:textId="77777777" w:rsidR="00F93C9B" w:rsidRPr="00E0113B" w:rsidRDefault="00F93C9B" w:rsidP="00680237">
      <w:pPr>
        <w:pStyle w:val="ConsPlusNormal"/>
        <w:outlineLvl w:val="1"/>
        <w:rPr>
          <w:rFonts w:ascii="Times New Roman" w:hAnsi="Times New Roman" w:cs="Times New Roman"/>
          <w:sz w:val="24"/>
          <w:szCs w:val="24"/>
        </w:rPr>
        <w:sectPr w:rsidR="00F93C9B" w:rsidRPr="00E0113B" w:rsidSect="00E56159">
          <w:pgSz w:w="11906" w:h="16838"/>
          <w:pgMar w:top="1134" w:right="850" w:bottom="1134" w:left="1701" w:header="708" w:footer="708" w:gutter="0"/>
          <w:cols w:space="708"/>
          <w:docGrid w:linePitch="360"/>
        </w:sectPr>
      </w:pPr>
    </w:p>
    <w:p w14:paraId="270C8742" w14:textId="77777777" w:rsidR="00E56159" w:rsidRPr="00E0113B" w:rsidRDefault="00E56159" w:rsidP="00037473">
      <w:pPr>
        <w:pStyle w:val="ConsPlusNormal"/>
        <w:jc w:val="right"/>
        <w:outlineLvl w:val="1"/>
        <w:rPr>
          <w:rFonts w:ascii="Times New Roman" w:hAnsi="Times New Roman" w:cs="Times New Roman"/>
          <w:sz w:val="24"/>
          <w:szCs w:val="24"/>
        </w:rPr>
      </w:pPr>
      <w:r w:rsidRPr="00E0113B">
        <w:rPr>
          <w:rFonts w:ascii="Times New Roman" w:hAnsi="Times New Roman" w:cs="Times New Roman"/>
          <w:sz w:val="24"/>
          <w:szCs w:val="24"/>
        </w:rPr>
        <w:lastRenderedPageBreak/>
        <w:t xml:space="preserve">Приложение </w:t>
      </w:r>
      <w:r w:rsidR="00F93C9B" w:rsidRPr="00E0113B">
        <w:rPr>
          <w:rFonts w:ascii="Times New Roman" w:hAnsi="Times New Roman" w:cs="Times New Roman"/>
          <w:sz w:val="24"/>
          <w:szCs w:val="24"/>
        </w:rPr>
        <w:t>№</w:t>
      </w:r>
      <w:r w:rsidRPr="00E0113B">
        <w:rPr>
          <w:rFonts w:ascii="Times New Roman" w:hAnsi="Times New Roman" w:cs="Times New Roman"/>
          <w:sz w:val="24"/>
          <w:szCs w:val="24"/>
        </w:rPr>
        <w:t xml:space="preserve"> 2</w:t>
      </w:r>
    </w:p>
    <w:p w14:paraId="26ADB722" w14:textId="77777777" w:rsidR="00E56159" w:rsidRPr="00E0113B" w:rsidRDefault="00E56159" w:rsidP="00037473">
      <w:pPr>
        <w:pStyle w:val="ConsPlusNormal"/>
        <w:jc w:val="right"/>
        <w:rPr>
          <w:rFonts w:ascii="Times New Roman" w:hAnsi="Times New Roman" w:cs="Times New Roman"/>
          <w:sz w:val="24"/>
          <w:szCs w:val="24"/>
        </w:rPr>
      </w:pPr>
      <w:r w:rsidRPr="00E0113B">
        <w:rPr>
          <w:rFonts w:ascii="Times New Roman" w:hAnsi="Times New Roman" w:cs="Times New Roman"/>
          <w:sz w:val="24"/>
          <w:szCs w:val="24"/>
        </w:rPr>
        <w:t>к Контракту</w:t>
      </w:r>
    </w:p>
    <w:p w14:paraId="71576A1E" w14:textId="77777777" w:rsidR="00E56159" w:rsidRPr="00E0113B" w:rsidRDefault="00A631A6" w:rsidP="00037473">
      <w:pPr>
        <w:pStyle w:val="ConsPlusNormal"/>
        <w:jc w:val="right"/>
        <w:rPr>
          <w:rFonts w:ascii="Times New Roman" w:hAnsi="Times New Roman" w:cs="Times New Roman"/>
          <w:sz w:val="24"/>
          <w:szCs w:val="24"/>
        </w:rPr>
      </w:pPr>
      <w:r w:rsidRPr="00E0113B">
        <w:rPr>
          <w:rFonts w:ascii="Times New Roman" w:hAnsi="Times New Roman" w:cs="Times New Roman"/>
          <w:sz w:val="24"/>
          <w:szCs w:val="24"/>
        </w:rPr>
        <w:t>от "__" ____ 2026</w:t>
      </w:r>
      <w:r w:rsidR="00E56159" w:rsidRPr="00E0113B">
        <w:rPr>
          <w:rFonts w:ascii="Times New Roman" w:hAnsi="Times New Roman" w:cs="Times New Roman"/>
          <w:sz w:val="24"/>
          <w:szCs w:val="24"/>
        </w:rPr>
        <w:t xml:space="preserve"> г. </w:t>
      </w:r>
      <w:r w:rsidR="00F93C9B" w:rsidRPr="00E0113B">
        <w:rPr>
          <w:rFonts w:ascii="Times New Roman" w:hAnsi="Times New Roman" w:cs="Times New Roman"/>
          <w:sz w:val="24"/>
          <w:szCs w:val="24"/>
        </w:rPr>
        <w:t>№</w:t>
      </w:r>
      <w:r w:rsidR="00E56159" w:rsidRPr="00E0113B">
        <w:rPr>
          <w:rFonts w:ascii="Times New Roman" w:hAnsi="Times New Roman" w:cs="Times New Roman"/>
          <w:sz w:val="24"/>
          <w:szCs w:val="24"/>
        </w:rPr>
        <w:t xml:space="preserve"> _</w:t>
      </w:r>
      <w:r w:rsidR="00F93C9B" w:rsidRPr="00E0113B">
        <w:rPr>
          <w:rFonts w:ascii="Times New Roman" w:hAnsi="Times New Roman" w:cs="Times New Roman"/>
          <w:sz w:val="24"/>
          <w:szCs w:val="24"/>
        </w:rPr>
        <w:t>____________</w:t>
      </w:r>
      <w:r w:rsidR="00E56159" w:rsidRPr="00E0113B">
        <w:rPr>
          <w:rFonts w:ascii="Times New Roman" w:hAnsi="Times New Roman" w:cs="Times New Roman"/>
          <w:sz w:val="24"/>
          <w:szCs w:val="24"/>
        </w:rPr>
        <w:t>__</w:t>
      </w:r>
    </w:p>
    <w:p w14:paraId="418EE7C6" w14:textId="77777777" w:rsidR="00E56159" w:rsidRPr="00E0113B" w:rsidRDefault="00E56159" w:rsidP="00037473">
      <w:pPr>
        <w:pStyle w:val="ConsPlusNormal"/>
        <w:jc w:val="both"/>
        <w:rPr>
          <w:rFonts w:ascii="Times New Roman" w:hAnsi="Times New Roman" w:cs="Times New Roman"/>
          <w:sz w:val="24"/>
          <w:szCs w:val="24"/>
        </w:rPr>
      </w:pPr>
    </w:p>
    <w:p w14:paraId="225E7FE8" w14:textId="77777777" w:rsidR="00E56159" w:rsidRPr="00E0113B" w:rsidRDefault="00F93C9B" w:rsidP="00A631A6">
      <w:pPr>
        <w:pStyle w:val="ConsPlusNormal"/>
        <w:jc w:val="center"/>
        <w:rPr>
          <w:rFonts w:ascii="Times New Roman" w:hAnsi="Times New Roman" w:cs="Times New Roman"/>
          <w:b/>
          <w:sz w:val="24"/>
          <w:szCs w:val="24"/>
        </w:rPr>
      </w:pPr>
      <w:bookmarkStart w:id="28" w:name="P393"/>
      <w:bookmarkEnd w:id="28"/>
      <w:r w:rsidRPr="00E0113B">
        <w:rPr>
          <w:rFonts w:ascii="Times New Roman" w:hAnsi="Times New Roman" w:cs="Times New Roman"/>
          <w:b/>
          <w:sz w:val="24"/>
          <w:szCs w:val="24"/>
        </w:rPr>
        <w:t>ТЕХНИЧЕСКОЕ ЗАДАНИЕ</w:t>
      </w:r>
    </w:p>
    <w:p w14:paraId="1E5DAD1E" w14:textId="77777777" w:rsidR="00F93C9B" w:rsidRPr="00E0113B" w:rsidRDefault="00F93C9B" w:rsidP="00F93C9B">
      <w:pPr>
        <w:autoSpaceDE w:val="0"/>
        <w:autoSpaceDN w:val="0"/>
        <w:adjustRightInd w:val="0"/>
        <w:spacing w:after="0" w:line="240" w:lineRule="exact"/>
        <w:ind w:firstLine="539"/>
        <w:jc w:val="center"/>
        <w:rPr>
          <w:rFonts w:ascii="Times New Roman" w:eastAsia="Times New Roman" w:hAnsi="Times New Roman" w:cs="Times New Roman"/>
          <w:b/>
          <w:bCs/>
          <w:sz w:val="24"/>
          <w:szCs w:val="24"/>
          <w:lang w:eastAsia="ru-RU"/>
        </w:rPr>
      </w:pPr>
      <w:r w:rsidRPr="00E0113B">
        <w:rPr>
          <w:rFonts w:ascii="Times New Roman" w:eastAsia="Times New Roman" w:hAnsi="Times New Roman" w:cs="Times New Roman"/>
          <w:b/>
          <w:bCs/>
          <w:sz w:val="24"/>
          <w:szCs w:val="24"/>
          <w:lang w:eastAsia="ru-RU"/>
        </w:rPr>
        <w:t>Функциональные, технические и качественные характеристики товара</w:t>
      </w:r>
    </w:p>
    <w:p w14:paraId="0AC71678" w14:textId="77777777" w:rsidR="00F93C9B" w:rsidRPr="00E0113B" w:rsidRDefault="00F93C9B" w:rsidP="00F93C9B">
      <w:pPr>
        <w:autoSpaceDE w:val="0"/>
        <w:autoSpaceDN w:val="0"/>
        <w:adjustRightInd w:val="0"/>
        <w:spacing w:after="0" w:line="240" w:lineRule="exact"/>
        <w:ind w:firstLine="539"/>
        <w:jc w:val="center"/>
        <w:rPr>
          <w:rFonts w:ascii="Times New Roman" w:eastAsia="Times New Roman" w:hAnsi="Times New Roman" w:cs="Times New Roman"/>
          <w:b/>
          <w:bCs/>
          <w:sz w:val="24"/>
          <w:szCs w:val="24"/>
          <w:lang w:eastAsia="ru-RU"/>
        </w:rPr>
      </w:pPr>
    </w:p>
    <w:p w14:paraId="2E3650C3" w14:textId="77777777" w:rsidR="00736003" w:rsidRPr="00863A07" w:rsidRDefault="00736003" w:rsidP="00736003">
      <w:pPr>
        <w:spacing w:after="0" w:line="240" w:lineRule="exact"/>
        <w:rPr>
          <w:rFonts w:ascii="Times New Roman" w:eastAsia="Calibri" w:hAnsi="Times New Roman" w:cs="Times New Roman"/>
          <w:b/>
          <w:sz w:val="24"/>
          <w:szCs w:val="24"/>
        </w:rPr>
      </w:pPr>
    </w:p>
    <w:p w14:paraId="00E5A5ED" w14:textId="77777777" w:rsidR="00A6625D" w:rsidRPr="004A33C9" w:rsidRDefault="00A6625D" w:rsidP="00A6625D">
      <w:pPr>
        <w:spacing w:after="0" w:line="240" w:lineRule="exact"/>
        <w:jc w:val="center"/>
        <w:rPr>
          <w:rFonts w:ascii="Times New Roman" w:eastAsia="Calibri" w:hAnsi="Times New Roman" w:cs="Times New Roman"/>
          <w:b/>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966"/>
        <w:gridCol w:w="1704"/>
        <w:gridCol w:w="2410"/>
        <w:gridCol w:w="1417"/>
      </w:tblGrid>
      <w:tr w:rsidR="00A6625D" w:rsidRPr="004A33C9" w14:paraId="72F7FE92" w14:textId="77777777" w:rsidTr="00F24272">
        <w:trPr>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051B2E92" w14:textId="77777777" w:rsidR="00A6625D" w:rsidRPr="004A33C9" w:rsidRDefault="00A6625D" w:rsidP="00F24272">
            <w:pPr>
              <w:spacing w:after="0" w:line="240" w:lineRule="auto"/>
              <w:jc w:val="center"/>
              <w:rPr>
                <w:rFonts w:ascii="Times New Roman" w:eastAsia="Times New Roman" w:hAnsi="Times New Roman" w:cs="Times New Roman"/>
              </w:rPr>
            </w:pPr>
            <w:r w:rsidRPr="004A33C9">
              <w:rPr>
                <w:rFonts w:ascii="Times New Roman" w:eastAsia="Times New Roman" w:hAnsi="Times New Roman" w:cs="Times New Roman"/>
              </w:rPr>
              <w:t>№ п/п</w:t>
            </w:r>
          </w:p>
        </w:tc>
        <w:tc>
          <w:tcPr>
            <w:tcW w:w="3966" w:type="dxa"/>
            <w:tcBorders>
              <w:top w:val="single" w:sz="4" w:space="0" w:color="000000"/>
              <w:left w:val="single" w:sz="4" w:space="0" w:color="000000"/>
              <w:bottom w:val="single" w:sz="4" w:space="0" w:color="000000"/>
              <w:right w:val="single" w:sz="4" w:space="0" w:color="000000"/>
            </w:tcBorders>
            <w:vAlign w:val="center"/>
          </w:tcPr>
          <w:p w14:paraId="7ED656BA" w14:textId="77777777" w:rsidR="00A6625D" w:rsidRPr="004A33C9" w:rsidRDefault="00A6625D" w:rsidP="00F24272">
            <w:pPr>
              <w:spacing w:after="0" w:line="240" w:lineRule="auto"/>
              <w:jc w:val="center"/>
              <w:rPr>
                <w:rFonts w:ascii="Times New Roman" w:eastAsia="Times New Roman" w:hAnsi="Times New Roman" w:cs="Times New Roman"/>
              </w:rPr>
            </w:pPr>
            <w:r w:rsidRPr="004A33C9">
              <w:rPr>
                <w:rFonts w:ascii="Times New Roman" w:eastAsia="Times New Roman" w:hAnsi="Times New Roman" w:cs="Times New Roman"/>
              </w:rPr>
              <w:t>Наименование товара, наименование характеристики, е</w:t>
            </w:r>
            <w:r w:rsidRPr="004A33C9">
              <w:rPr>
                <w:rFonts w:ascii="Times New Roman" w:eastAsia="Calibri" w:hAnsi="Times New Roman" w:cs="Times New Roman"/>
              </w:rPr>
              <w:t>диница измерения характеристики</w:t>
            </w:r>
          </w:p>
        </w:tc>
        <w:tc>
          <w:tcPr>
            <w:tcW w:w="1704" w:type="dxa"/>
            <w:tcBorders>
              <w:top w:val="single" w:sz="4" w:space="0" w:color="000000"/>
              <w:left w:val="single" w:sz="4" w:space="0" w:color="000000"/>
              <w:bottom w:val="single" w:sz="4" w:space="0" w:color="000000"/>
              <w:right w:val="single" w:sz="4" w:space="0" w:color="000000"/>
            </w:tcBorders>
            <w:vAlign w:val="center"/>
          </w:tcPr>
          <w:p w14:paraId="7FCA120A" w14:textId="77777777" w:rsidR="00A6625D" w:rsidRPr="004A33C9" w:rsidRDefault="00A6625D" w:rsidP="00F24272">
            <w:pPr>
              <w:autoSpaceDE w:val="0"/>
              <w:autoSpaceDN w:val="0"/>
              <w:adjustRightInd w:val="0"/>
              <w:spacing w:after="0" w:line="240" w:lineRule="auto"/>
              <w:jc w:val="center"/>
              <w:rPr>
                <w:rFonts w:ascii="Times New Roman" w:eastAsia="Calibri" w:hAnsi="Times New Roman" w:cs="Times New Roman"/>
              </w:rPr>
            </w:pPr>
            <w:r w:rsidRPr="004A33C9">
              <w:rPr>
                <w:rFonts w:ascii="Times New Roman" w:eastAsia="Calibri" w:hAnsi="Times New Roman" w:cs="Times New Roman"/>
              </w:rPr>
              <w:t>Значение характеристики</w:t>
            </w:r>
          </w:p>
        </w:tc>
        <w:tc>
          <w:tcPr>
            <w:tcW w:w="2410" w:type="dxa"/>
            <w:tcBorders>
              <w:top w:val="single" w:sz="4" w:space="0" w:color="000000"/>
              <w:left w:val="single" w:sz="4" w:space="0" w:color="000000"/>
              <w:bottom w:val="single" w:sz="4" w:space="0" w:color="000000"/>
              <w:right w:val="single" w:sz="4" w:space="0" w:color="000000"/>
            </w:tcBorders>
            <w:vAlign w:val="center"/>
          </w:tcPr>
          <w:p w14:paraId="0622FCF4" w14:textId="77777777" w:rsidR="00A6625D" w:rsidRPr="004A33C9" w:rsidRDefault="00A6625D" w:rsidP="00F24272">
            <w:pPr>
              <w:autoSpaceDE w:val="0"/>
              <w:autoSpaceDN w:val="0"/>
              <w:adjustRightInd w:val="0"/>
              <w:spacing w:after="0" w:line="240" w:lineRule="auto"/>
              <w:jc w:val="center"/>
              <w:rPr>
                <w:rFonts w:ascii="Times New Roman" w:eastAsia="Calibri" w:hAnsi="Times New Roman" w:cs="Times New Roman"/>
              </w:rPr>
            </w:pPr>
            <w:r w:rsidRPr="004A33C9">
              <w:rPr>
                <w:rFonts w:ascii="Times New Roman" w:eastAsia="Calibri" w:hAnsi="Times New Roman" w:cs="Times New Roman"/>
              </w:rPr>
              <w:t>Инструкция по заполнению характеристик в заявке</w:t>
            </w:r>
          </w:p>
        </w:tc>
        <w:tc>
          <w:tcPr>
            <w:tcW w:w="1417" w:type="dxa"/>
            <w:tcBorders>
              <w:top w:val="single" w:sz="4" w:space="0" w:color="000000"/>
              <w:left w:val="single" w:sz="4" w:space="0" w:color="000000"/>
              <w:bottom w:val="single" w:sz="4" w:space="0" w:color="000000"/>
              <w:right w:val="single" w:sz="4" w:space="0" w:color="000000"/>
            </w:tcBorders>
          </w:tcPr>
          <w:p w14:paraId="074EBEBD" w14:textId="77777777" w:rsidR="00A6625D" w:rsidRPr="004A33C9" w:rsidRDefault="00A6625D" w:rsidP="00F24272">
            <w:pPr>
              <w:spacing w:after="0" w:line="240" w:lineRule="auto"/>
              <w:jc w:val="center"/>
              <w:rPr>
                <w:rFonts w:ascii="Times New Roman" w:eastAsia="Calibri" w:hAnsi="Times New Roman" w:cs="Times New Roman"/>
                <w:color w:val="000000" w:themeColor="text1"/>
              </w:rPr>
            </w:pPr>
            <w:r w:rsidRPr="004A33C9">
              <w:rPr>
                <w:rFonts w:ascii="Times New Roman" w:hAnsi="Times New Roman" w:cs="Times New Roman"/>
                <w:color w:val="000000" w:themeColor="text1"/>
              </w:rPr>
              <w:t>Количество (кг)</w:t>
            </w:r>
          </w:p>
        </w:tc>
      </w:tr>
      <w:tr w:rsidR="00A6625D" w:rsidRPr="004A33C9" w14:paraId="24C5DF30" w14:textId="77777777" w:rsidTr="00F24272">
        <w:tc>
          <w:tcPr>
            <w:tcW w:w="568" w:type="dxa"/>
            <w:tcBorders>
              <w:top w:val="single" w:sz="4" w:space="0" w:color="000000"/>
              <w:left w:val="single" w:sz="4" w:space="0" w:color="000000"/>
              <w:bottom w:val="single" w:sz="4" w:space="0" w:color="000000"/>
              <w:right w:val="single" w:sz="4" w:space="0" w:color="000000"/>
            </w:tcBorders>
            <w:vAlign w:val="center"/>
          </w:tcPr>
          <w:p w14:paraId="2EEE23CC" w14:textId="77777777" w:rsidR="00A6625D" w:rsidRPr="004A33C9" w:rsidRDefault="00A6625D" w:rsidP="00F24272">
            <w:pPr>
              <w:spacing w:after="0" w:line="240" w:lineRule="auto"/>
              <w:jc w:val="center"/>
              <w:rPr>
                <w:rFonts w:ascii="Times New Roman" w:eastAsia="Calibri" w:hAnsi="Times New Roman" w:cs="Times New Roman"/>
                <w:color w:val="000000"/>
              </w:rPr>
            </w:pPr>
            <w:r w:rsidRPr="004A33C9">
              <w:rPr>
                <w:rFonts w:ascii="Times New Roman" w:eastAsia="Calibri" w:hAnsi="Times New Roman" w:cs="Times New Roman"/>
                <w:color w:val="000000"/>
              </w:rPr>
              <w:t>1</w:t>
            </w:r>
          </w:p>
        </w:tc>
        <w:tc>
          <w:tcPr>
            <w:tcW w:w="3966" w:type="dxa"/>
            <w:tcBorders>
              <w:top w:val="single" w:sz="4" w:space="0" w:color="000000"/>
              <w:left w:val="single" w:sz="4" w:space="0" w:color="000000"/>
              <w:bottom w:val="single" w:sz="4" w:space="0" w:color="000000"/>
              <w:right w:val="single" w:sz="4" w:space="0" w:color="000000"/>
            </w:tcBorders>
            <w:vAlign w:val="center"/>
          </w:tcPr>
          <w:p w14:paraId="00E00D39" w14:textId="77777777" w:rsidR="00A6625D" w:rsidRPr="004A33C9" w:rsidRDefault="00A6625D" w:rsidP="00F24272">
            <w:pPr>
              <w:spacing w:after="0" w:line="240" w:lineRule="auto"/>
              <w:jc w:val="center"/>
              <w:rPr>
                <w:rFonts w:ascii="Times New Roman" w:eastAsia="Calibri" w:hAnsi="Times New Roman" w:cs="Times New Roman"/>
                <w:color w:val="000000"/>
              </w:rPr>
            </w:pPr>
            <w:r w:rsidRPr="004A33C9">
              <w:rPr>
                <w:rFonts w:ascii="Times New Roman" w:eastAsia="Calibri" w:hAnsi="Times New Roman" w:cs="Times New Roman"/>
                <w:color w:val="000000"/>
              </w:rPr>
              <w:t>2</w:t>
            </w:r>
          </w:p>
        </w:tc>
        <w:tc>
          <w:tcPr>
            <w:tcW w:w="1704" w:type="dxa"/>
            <w:tcBorders>
              <w:top w:val="single" w:sz="4" w:space="0" w:color="000000"/>
              <w:left w:val="single" w:sz="4" w:space="0" w:color="000000"/>
              <w:bottom w:val="single" w:sz="4" w:space="0" w:color="000000"/>
              <w:right w:val="single" w:sz="4" w:space="0" w:color="000000"/>
            </w:tcBorders>
          </w:tcPr>
          <w:p w14:paraId="2E67FB75" w14:textId="77777777" w:rsidR="00A6625D" w:rsidRPr="004A33C9" w:rsidRDefault="00A6625D" w:rsidP="00F24272">
            <w:pPr>
              <w:spacing w:after="0" w:line="240" w:lineRule="auto"/>
              <w:jc w:val="center"/>
              <w:rPr>
                <w:rFonts w:ascii="Times New Roman" w:eastAsia="Calibri" w:hAnsi="Times New Roman" w:cs="Times New Roman"/>
              </w:rPr>
            </w:pPr>
            <w:r w:rsidRPr="004A33C9">
              <w:rPr>
                <w:rFonts w:ascii="Times New Roman" w:eastAsia="Calibri" w:hAnsi="Times New Roman" w:cs="Times New Roman"/>
              </w:rPr>
              <w:t>3</w:t>
            </w:r>
          </w:p>
        </w:tc>
        <w:tc>
          <w:tcPr>
            <w:tcW w:w="2410" w:type="dxa"/>
            <w:tcBorders>
              <w:top w:val="single" w:sz="4" w:space="0" w:color="000000"/>
              <w:left w:val="single" w:sz="4" w:space="0" w:color="000000"/>
              <w:bottom w:val="single" w:sz="4" w:space="0" w:color="000000"/>
              <w:right w:val="single" w:sz="4" w:space="0" w:color="000000"/>
            </w:tcBorders>
          </w:tcPr>
          <w:p w14:paraId="66267060" w14:textId="77777777" w:rsidR="00A6625D" w:rsidRPr="004A33C9" w:rsidRDefault="00A6625D" w:rsidP="00F24272">
            <w:pPr>
              <w:spacing w:after="0" w:line="240" w:lineRule="auto"/>
              <w:jc w:val="center"/>
              <w:rPr>
                <w:rFonts w:ascii="Times New Roman" w:eastAsia="Calibri" w:hAnsi="Times New Roman" w:cs="Times New Roman"/>
              </w:rPr>
            </w:pPr>
            <w:r w:rsidRPr="004A33C9">
              <w:rPr>
                <w:rFonts w:ascii="Times New Roman" w:eastAsia="Calibri" w:hAnsi="Times New Roman" w:cs="Times New Roman"/>
              </w:rPr>
              <w:t>4</w:t>
            </w:r>
          </w:p>
        </w:tc>
        <w:tc>
          <w:tcPr>
            <w:tcW w:w="1417" w:type="dxa"/>
            <w:tcBorders>
              <w:top w:val="single" w:sz="4" w:space="0" w:color="000000"/>
              <w:left w:val="single" w:sz="4" w:space="0" w:color="000000"/>
              <w:bottom w:val="single" w:sz="4" w:space="0" w:color="auto"/>
              <w:right w:val="single" w:sz="4" w:space="0" w:color="000000"/>
            </w:tcBorders>
          </w:tcPr>
          <w:p w14:paraId="6BB1F30B" w14:textId="77777777" w:rsidR="00A6625D" w:rsidRPr="004A33C9" w:rsidRDefault="00A6625D" w:rsidP="00F24272">
            <w:pPr>
              <w:spacing w:after="0" w:line="240" w:lineRule="auto"/>
              <w:jc w:val="center"/>
              <w:rPr>
                <w:rFonts w:ascii="Times New Roman" w:eastAsia="Calibri" w:hAnsi="Times New Roman" w:cs="Times New Roman"/>
                <w:color w:val="000000" w:themeColor="text1"/>
              </w:rPr>
            </w:pPr>
            <w:r w:rsidRPr="004A33C9">
              <w:rPr>
                <w:rFonts w:ascii="Times New Roman" w:eastAsia="Calibri" w:hAnsi="Times New Roman" w:cs="Times New Roman"/>
                <w:color w:val="000000" w:themeColor="text1"/>
              </w:rPr>
              <w:t>5</w:t>
            </w:r>
          </w:p>
        </w:tc>
      </w:tr>
      <w:tr w:rsidR="00A6625D" w:rsidRPr="004A33C9" w14:paraId="6BC861E0" w14:textId="77777777" w:rsidTr="00F24272">
        <w:trPr>
          <w:trHeight w:val="1123"/>
        </w:trPr>
        <w:tc>
          <w:tcPr>
            <w:tcW w:w="568" w:type="dxa"/>
            <w:tcBorders>
              <w:top w:val="single" w:sz="4" w:space="0" w:color="000000"/>
              <w:left w:val="single" w:sz="4" w:space="0" w:color="000000"/>
              <w:bottom w:val="single" w:sz="4" w:space="0" w:color="000000"/>
              <w:right w:val="single" w:sz="4" w:space="0" w:color="000000"/>
            </w:tcBorders>
          </w:tcPr>
          <w:p w14:paraId="56100762" w14:textId="77777777" w:rsidR="00A6625D" w:rsidRPr="004A33C9" w:rsidRDefault="00A6625D" w:rsidP="00F24272">
            <w:pPr>
              <w:spacing w:after="0" w:line="240" w:lineRule="auto"/>
              <w:jc w:val="right"/>
              <w:rPr>
                <w:rFonts w:ascii="Times New Roman" w:eastAsia="Times New Roman" w:hAnsi="Times New Roman" w:cs="Times New Roman"/>
                <w:b/>
              </w:rPr>
            </w:pPr>
            <w:r w:rsidRPr="004A33C9">
              <w:rPr>
                <w:rFonts w:ascii="Times New Roman" w:eastAsia="Times New Roman" w:hAnsi="Times New Roman" w:cs="Times New Roman"/>
                <w:b/>
              </w:rPr>
              <w:t>1</w:t>
            </w:r>
          </w:p>
        </w:tc>
        <w:tc>
          <w:tcPr>
            <w:tcW w:w="3966" w:type="dxa"/>
            <w:tcBorders>
              <w:top w:val="single" w:sz="4" w:space="0" w:color="000000"/>
              <w:left w:val="single" w:sz="4" w:space="0" w:color="000000"/>
              <w:bottom w:val="single" w:sz="4" w:space="0" w:color="000000"/>
              <w:right w:val="single" w:sz="4" w:space="0" w:color="000000"/>
            </w:tcBorders>
          </w:tcPr>
          <w:p w14:paraId="3FF8175D" w14:textId="77777777" w:rsidR="00A6625D" w:rsidRPr="004A33C9" w:rsidRDefault="00A6625D" w:rsidP="00F24272">
            <w:pPr>
              <w:spacing w:after="0" w:line="240" w:lineRule="auto"/>
              <w:rPr>
                <w:rFonts w:ascii="Times New Roman" w:eastAsia="Times New Roman" w:hAnsi="Times New Roman" w:cs="Times New Roman"/>
              </w:rPr>
            </w:pPr>
            <w:r w:rsidRPr="00F90D8A">
              <w:rPr>
                <w:rFonts w:ascii="Times New Roman" w:eastAsia="Times New Roman" w:hAnsi="Times New Roman" w:cs="Times New Roman"/>
                <w:b/>
              </w:rPr>
              <w:t>Мясо сельскохозяйственной птицы замороженное, в том числе для детского питания</w:t>
            </w:r>
          </w:p>
          <w:p w14:paraId="2BA51FAE" w14:textId="77777777" w:rsidR="00A6625D" w:rsidRPr="004A33C9" w:rsidRDefault="00A6625D" w:rsidP="00F24272">
            <w:pPr>
              <w:spacing w:after="0" w:line="240" w:lineRule="auto"/>
              <w:rPr>
                <w:rFonts w:ascii="Times New Roman" w:eastAsia="Times New Roman" w:hAnsi="Times New Roman" w:cs="Times New Roman"/>
                <w:highlight w:val="yellow"/>
              </w:rPr>
            </w:pPr>
            <w:r w:rsidRPr="004A33C9">
              <w:rPr>
                <w:rFonts w:ascii="Times New Roman" w:eastAsia="Times New Roman" w:hAnsi="Times New Roman" w:cs="Times New Roman"/>
              </w:rPr>
              <w:t>[Код позиции КТРУ 10.12.</w:t>
            </w:r>
            <w:r>
              <w:rPr>
                <w:rFonts w:ascii="Times New Roman" w:eastAsia="Times New Roman" w:hAnsi="Times New Roman" w:cs="Times New Roman"/>
              </w:rPr>
              <w:t>2</w:t>
            </w:r>
            <w:r w:rsidRPr="004A33C9">
              <w:rPr>
                <w:rFonts w:ascii="Times New Roman" w:eastAsia="Times New Roman" w:hAnsi="Times New Roman" w:cs="Times New Roman"/>
              </w:rPr>
              <w:t>0.000-0000000</w:t>
            </w:r>
            <w:r>
              <w:rPr>
                <w:rFonts w:ascii="Times New Roman" w:eastAsia="Times New Roman" w:hAnsi="Times New Roman" w:cs="Times New Roman"/>
              </w:rPr>
              <w:t>7</w:t>
            </w:r>
            <w:r w:rsidRPr="004A33C9">
              <w:rPr>
                <w:rFonts w:ascii="Times New Roman" w:eastAsia="Times New Roman" w:hAnsi="Times New Roman" w:cs="Times New Roman"/>
              </w:rPr>
              <w:t>]</w:t>
            </w:r>
          </w:p>
        </w:tc>
        <w:tc>
          <w:tcPr>
            <w:tcW w:w="1704" w:type="dxa"/>
            <w:tcBorders>
              <w:top w:val="single" w:sz="4" w:space="0" w:color="000000"/>
              <w:left w:val="single" w:sz="4" w:space="0" w:color="000000"/>
              <w:bottom w:val="single" w:sz="4" w:space="0" w:color="000000"/>
              <w:right w:val="single" w:sz="4" w:space="0" w:color="000000"/>
            </w:tcBorders>
          </w:tcPr>
          <w:p w14:paraId="78BD2854" w14:textId="77777777" w:rsidR="00A6625D" w:rsidRPr="004A33C9" w:rsidRDefault="00A6625D" w:rsidP="00F24272">
            <w:pPr>
              <w:spacing w:after="0" w:line="240" w:lineRule="auto"/>
              <w:jc w:val="center"/>
              <w:rPr>
                <w:rFonts w:ascii="Times New Roman" w:eastAsia="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0BC121B8" w14:textId="77777777" w:rsidR="00A6625D" w:rsidRPr="004A33C9" w:rsidRDefault="00A6625D" w:rsidP="00F24272">
            <w:pPr>
              <w:spacing w:after="0" w:line="240" w:lineRule="auto"/>
              <w:jc w:val="center"/>
              <w:rPr>
                <w:rFonts w:ascii="Times New Roman" w:eastAsia="Times New Roman" w:hAnsi="Times New Roman" w:cs="Times New Roman"/>
                <w:i/>
              </w:rPr>
            </w:pPr>
            <w:r w:rsidRPr="004A33C9">
              <w:rPr>
                <w:rFonts w:ascii="Times New Roman" w:eastAsia="Times New Roman" w:hAnsi="Times New Roman" w:cs="Times New Roman"/>
                <w:i/>
              </w:rPr>
              <w:t xml:space="preserve">Указать товарный знак </w:t>
            </w:r>
          </w:p>
          <w:p w14:paraId="0B37456C" w14:textId="77777777" w:rsidR="00A6625D" w:rsidRPr="004A33C9" w:rsidRDefault="00A6625D" w:rsidP="00F24272">
            <w:pPr>
              <w:spacing w:after="0" w:line="240" w:lineRule="auto"/>
              <w:jc w:val="center"/>
              <w:rPr>
                <w:rFonts w:ascii="Times New Roman" w:eastAsia="Times New Roman" w:hAnsi="Times New Roman" w:cs="Times New Roman"/>
                <w:i/>
              </w:rPr>
            </w:pPr>
            <w:r w:rsidRPr="004A33C9">
              <w:rPr>
                <w:rFonts w:ascii="Times New Roman" w:eastAsia="Times New Roman" w:hAnsi="Times New Roman" w:cs="Times New Roman"/>
                <w:i/>
              </w:rPr>
              <w:t>(при наличии)</w:t>
            </w:r>
          </w:p>
          <w:p w14:paraId="626EEED7" w14:textId="77777777" w:rsidR="00A6625D" w:rsidRPr="004A33C9" w:rsidRDefault="00A6625D" w:rsidP="00F24272">
            <w:pPr>
              <w:spacing w:after="0" w:line="240" w:lineRule="auto"/>
              <w:jc w:val="center"/>
              <w:rPr>
                <w:rFonts w:ascii="Times New Roman" w:eastAsia="Times New Roman" w:hAnsi="Times New Roman" w:cs="Times New Roman"/>
                <w:i/>
              </w:rPr>
            </w:pPr>
            <w:r w:rsidRPr="004A33C9">
              <w:rPr>
                <w:rFonts w:ascii="Times New Roman" w:eastAsia="Times New Roman" w:hAnsi="Times New Roman" w:cs="Times New Roman"/>
                <w:i/>
              </w:rPr>
              <w:t>и наименование страны происхождения*</w:t>
            </w:r>
          </w:p>
        </w:tc>
        <w:tc>
          <w:tcPr>
            <w:tcW w:w="1417" w:type="dxa"/>
            <w:vMerge w:val="restart"/>
            <w:tcBorders>
              <w:top w:val="single" w:sz="4" w:space="0" w:color="auto"/>
              <w:left w:val="single" w:sz="4" w:space="0" w:color="000000"/>
              <w:right w:val="single" w:sz="4" w:space="0" w:color="000000"/>
            </w:tcBorders>
          </w:tcPr>
          <w:p w14:paraId="54CD8732" w14:textId="77777777" w:rsidR="00A6625D" w:rsidRPr="004A33C9" w:rsidRDefault="00A6625D" w:rsidP="00F24272">
            <w:pPr>
              <w:spacing w:after="0" w:line="240" w:lineRule="auto"/>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350</w:t>
            </w:r>
          </w:p>
        </w:tc>
      </w:tr>
      <w:tr w:rsidR="00A6625D" w:rsidRPr="004A33C9" w14:paraId="76DF2168" w14:textId="77777777" w:rsidTr="00F24272">
        <w:trPr>
          <w:trHeight w:val="276"/>
        </w:trPr>
        <w:tc>
          <w:tcPr>
            <w:tcW w:w="568" w:type="dxa"/>
            <w:tcBorders>
              <w:top w:val="single" w:sz="4" w:space="0" w:color="000000"/>
              <w:left w:val="single" w:sz="4" w:space="0" w:color="000000"/>
              <w:bottom w:val="single" w:sz="4" w:space="0" w:color="000000"/>
              <w:right w:val="single" w:sz="4" w:space="0" w:color="000000"/>
            </w:tcBorders>
          </w:tcPr>
          <w:p w14:paraId="015FD0FB" w14:textId="77777777" w:rsidR="00A6625D" w:rsidRPr="004A33C9" w:rsidRDefault="00A6625D" w:rsidP="00F24272">
            <w:pPr>
              <w:spacing w:after="0" w:line="240" w:lineRule="auto"/>
              <w:jc w:val="right"/>
              <w:rPr>
                <w:rFonts w:ascii="Times New Roman" w:eastAsia="Times New Roman" w:hAnsi="Times New Roman" w:cs="Times New Roman"/>
              </w:rPr>
            </w:pPr>
          </w:p>
        </w:tc>
        <w:tc>
          <w:tcPr>
            <w:tcW w:w="3966" w:type="dxa"/>
            <w:tcBorders>
              <w:top w:val="single" w:sz="4" w:space="0" w:color="000000"/>
              <w:left w:val="single" w:sz="4" w:space="0" w:color="000000"/>
              <w:bottom w:val="single" w:sz="4" w:space="0" w:color="000000"/>
              <w:right w:val="single" w:sz="4" w:space="0" w:color="000000"/>
            </w:tcBorders>
          </w:tcPr>
          <w:p w14:paraId="53E0D160" w14:textId="77777777" w:rsidR="00A6625D" w:rsidRPr="004A33C9" w:rsidRDefault="00A6625D" w:rsidP="00F24272">
            <w:pPr>
              <w:spacing w:after="0" w:line="240" w:lineRule="auto"/>
              <w:rPr>
                <w:rFonts w:ascii="Times New Roman" w:eastAsia="Times New Roman" w:hAnsi="Times New Roman" w:cs="Times New Roman"/>
                <w:i/>
                <w:color w:val="000000" w:themeColor="text1"/>
              </w:rPr>
            </w:pPr>
            <w:r w:rsidRPr="004A33C9">
              <w:rPr>
                <w:rFonts w:ascii="Times New Roman" w:eastAsia="Times New Roman" w:hAnsi="Times New Roman" w:cs="Times New Roman"/>
                <w:i/>
                <w:color w:val="000000" w:themeColor="text1"/>
              </w:rPr>
              <w:t>Обязательные характеристики КТРУ:</w:t>
            </w:r>
          </w:p>
        </w:tc>
        <w:tc>
          <w:tcPr>
            <w:tcW w:w="1704" w:type="dxa"/>
            <w:tcBorders>
              <w:top w:val="single" w:sz="4" w:space="0" w:color="000000"/>
              <w:left w:val="single" w:sz="4" w:space="0" w:color="000000"/>
              <w:bottom w:val="single" w:sz="4" w:space="0" w:color="000000"/>
              <w:right w:val="single" w:sz="4" w:space="0" w:color="000000"/>
            </w:tcBorders>
          </w:tcPr>
          <w:p w14:paraId="72CD1F72" w14:textId="77777777" w:rsidR="00A6625D" w:rsidRPr="004A33C9" w:rsidRDefault="00A6625D" w:rsidP="00F24272">
            <w:pPr>
              <w:spacing w:after="0" w:line="240" w:lineRule="auto"/>
              <w:jc w:val="center"/>
              <w:rPr>
                <w:rFonts w:ascii="Times New Roman" w:eastAsia="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423C6056" w14:textId="77777777" w:rsidR="00A6625D" w:rsidRPr="004A33C9" w:rsidRDefault="00A6625D" w:rsidP="00F24272">
            <w:pPr>
              <w:spacing w:after="0" w:line="240" w:lineRule="auto"/>
              <w:jc w:val="center"/>
              <w:rPr>
                <w:rFonts w:ascii="Times New Roman" w:eastAsia="Times New Roman" w:hAnsi="Times New Roman" w:cs="Times New Roman"/>
              </w:rPr>
            </w:pPr>
          </w:p>
        </w:tc>
        <w:tc>
          <w:tcPr>
            <w:tcW w:w="1417" w:type="dxa"/>
            <w:vMerge/>
            <w:tcBorders>
              <w:left w:val="single" w:sz="4" w:space="0" w:color="000000"/>
              <w:right w:val="single" w:sz="4" w:space="0" w:color="000000"/>
            </w:tcBorders>
          </w:tcPr>
          <w:p w14:paraId="214889E7" w14:textId="77777777" w:rsidR="00A6625D" w:rsidRPr="004A33C9" w:rsidRDefault="00A6625D" w:rsidP="00F24272">
            <w:pPr>
              <w:spacing w:after="0" w:line="240" w:lineRule="auto"/>
              <w:jc w:val="center"/>
              <w:rPr>
                <w:rFonts w:ascii="Times New Roman" w:eastAsia="Times New Roman" w:hAnsi="Times New Roman" w:cs="Times New Roman"/>
                <w:color w:val="000000" w:themeColor="text1"/>
              </w:rPr>
            </w:pPr>
          </w:p>
        </w:tc>
      </w:tr>
      <w:tr w:rsidR="00A6625D" w:rsidRPr="004A33C9" w14:paraId="5BD2762F" w14:textId="77777777" w:rsidTr="00F24272">
        <w:trPr>
          <w:trHeight w:val="276"/>
        </w:trPr>
        <w:tc>
          <w:tcPr>
            <w:tcW w:w="568" w:type="dxa"/>
            <w:tcBorders>
              <w:top w:val="single" w:sz="4" w:space="0" w:color="000000"/>
              <w:left w:val="single" w:sz="4" w:space="0" w:color="000000"/>
              <w:bottom w:val="single" w:sz="4" w:space="0" w:color="000000"/>
              <w:right w:val="single" w:sz="4" w:space="0" w:color="000000"/>
            </w:tcBorders>
          </w:tcPr>
          <w:p w14:paraId="69117F5A" w14:textId="77777777" w:rsidR="00A6625D" w:rsidRPr="004A33C9" w:rsidRDefault="00A6625D" w:rsidP="00F24272">
            <w:pPr>
              <w:spacing w:after="0" w:line="240" w:lineRule="auto"/>
              <w:jc w:val="right"/>
              <w:rPr>
                <w:rFonts w:ascii="Times New Roman" w:eastAsia="Times New Roman" w:hAnsi="Times New Roman" w:cs="Times New Roman"/>
              </w:rPr>
            </w:pPr>
            <w:r w:rsidRPr="004A33C9">
              <w:rPr>
                <w:rFonts w:ascii="Times New Roman" w:eastAsia="Times New Roman" w:hAnsi="Times New Roman" w:cs="Times New Roman"/>
              </w:rPr>
              <w:t>1.1</w:t>
            </w:r>
          </w:p>
        </w:tc>
        <w:tc>
          <w:tcPr>
            <w:tcW w:w="3966" w:type="dxa"/>
            <w:tcBorders>
              <w:top w:val="single" w:sz="4" w:space="0" w:color="000000"/>
              <w:left w:val="single" w:sz="4" w:space="0" w:color="000000"/>
              <w:bottom w:val="single" w:sz="4" w:space="0" w:color="000000"/>
              <w:right w:val="single" w:sz="4" w:space="0" w:color="000000"/>
            </w:tcBorders>
          </w:tcPr>
          <w:p w14:paraId="5F4F812D" w14:textId="77777777" w:rsidR="00A6625D" w:rsidRPr="004A33C9" w:rsidRDefault="00A6625D" w:rsidP="00F24272">
            <w:pPr>
              <w:spacing w:after="0" w:line="240" w:lineRule="auto"/>
              <w:rPr>
                <w:rFonts w:ascii="Times New Roman" w:eastAsia="Times New Roman" w:hAnsi="Times New Roman" w:cs="Times New Roman"/>
                <w:i/>
                <w:color w:val="000000" w:themeColor="text1"/>
              </w:rPr>
            </w:pPr>
            <w:r w:rsidRPr="004A33C9">
              <w:rPr>
                <w:rFonts w:ascii="Times New Roman" w:eastAsia="Times New Roman" w:hAnsi="Times New Roman" w:cs="Times New Roman"/>
                <w:color w:val="000000" w:themeColor="text1"/>
              </w:rPr>
              <w:t>Вид мяса по способу разделки</w:t>
            </w:r>
          </w:p>
        </w:tc>
        <w:tc>
          <w:tcPr>
            <w:tcW w:w="1704" w:type="dxa"/>
            <w:tcBorders>
              <w:top w:val="single" w:sz="4" w:space="0" w:color="000000"/>
              <w:left w:val="single" w:sz="4" w:space="0" w:color="000000"/>
              <w:bottom w:val="single" w:sz="4" w:space="0" w:color="000000"/>
              <w:right w:val="single" w:sz="4" w:space="0" w:color="000000"/>
            </w:tcBorders>
          </w:tcPr>
          <w:p w14:paraId="081B8141" w14:textId="77777777" w:rsidR="00A6625D" w:rsidRPr="004A33C9" w:rsidRDefault="00A6625D" w:rsidP="00F2427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Окорочок</w:t>
            </w:r>
          </w:p>
        </w:tc>
        <w:tc>
          <w:tcPr>
            <w:tcW w:w="2410" w:type="dxa"/>
            <w:tcBorders>
              <w:top w:val="single" w:sz="4" w:space="0" w:color="000000"/>
              <w:left w:val="single" w:sz="4" w:space="0" w:color="000000"/>
              <w:bottom w:val="single" w:sz="4" w:space="0" w:color="000000"/>
              <w:right w:val="single" w:sz="4" w:space="0" w:color="000000"/>
            </w:tcBorders>
          </w:tcPr>
          <w:p w14:paraId="223A4F4A" w14:textId="77777777" w:rsidR="00A6625D" w:rsidRPr="004A33C9" w:rsidRDefault="00A6625D" w:rsidP="00F24272">
            <w:pPr>
              <w:spacing w:after="0" w:line="240" w:lineRule="auto"/>
              <w:jc w:val="center"/>
              <w:rPr>
                <w:rFonts w:ascii="Times New Roman" w:eastAsia="Times New Roman" w:hAnsi="Times New Roman" w:cs="Times New Roman"/>
              </w:rPr>
            </w:pPr>
            <w:r w:rsidRPr="004A33C9">
              <w:rPr>
                <w:rFonts w:ascii="Times New Roman" w:hAnsi="Times New Roman" w:cs="Times New Roman"/>
                <w:i/>
              </w:rPr>
              <w:t>Значение характеристики не может изменяться участником закупки</w:t>
            </w:r>
          </w:p>
        </w:tc>
        <w:tc>
          <w:tcPr>
            <w:tcW w:w="1417" w:type="dxa"/>
            <w:vMerge/>
            <w:tcBorders>
              <w:left w:val="single" w:sz="4" w:space="0" w:color="000000"/>
              <w:right w:val="single" w:sz="4" w:space="0" w:color="000000"/>
            </w:tcBorders>
          </w:tcPr>
          <w:p w14:paraId="320097F6" w14:textId="77777777" w:rsidR="00A6625D" w:rsidRPr="004A33C9" w:rsidRDefault="00A6625D" w:rsidP="00F24272">
            <w:pPr>
              <w:spacing w:after="0" w:line="240" w:lineRule="auto"/>
              <w:jc w:val="center"/>
              <w:rPr>
                <w:rFonts w:ascii="Times New Roman" w:eastAsia="Times New Roman" w:hAnsi="Times New Roman" w:cs="Times New Roman"/>
                <w:color w:val="000000" w:themeColor="text1"/>
              </w:rPr>
            </w:pPr>
          </w:p>
        </w:tc>
      </w:tr>
      <w:tr w:rsidR="00A6625D" w:rsidRPr="004A33C9" w14:paraId="1B66A5A8" w14:textId="77777777" w:rsidTr="00F24272">
        <w:trPr>
          <w:trHeight w:val="569"/>
        </w:trPr>
        <w:tc>
          <w:tcPr>
            <w:tcW w:w="568" w:type="dxa"/>
            <w:tcBorders>
              <w:top w:val="single" w:sz="4" w:space="0" w:color="000000"/>
              <w:left w:val="single" w:sz="4" w:space="0" w:color="000000"/>
              <w:bottom w:val="single" w:sz="4" w:space="0" w:color="000000"/>
              <w:right w:val="single" w:sz="4" w:space="0" w:color="000000"/>
            </w:tcBorders>
          </w:tcPr>
          <w:p w14:paraId="340CBD4B" w14:textId="77777777" w:rsidR="00A6625D" w:rsidRPr="004A33C9" w:rsidRDefault="00A6625D" w:rsidP="00F24272">
            <w:pPr>
              <w:spacing w:after="0" w:line="240" w:lineRule="auto"/>
              <w:jc w:val="right"/>
              <w:rPr>
                <w:rFonts w:ascii="Times New Roman" w:eastAsia="Times New Roman" w:hAnsi="Times New Roman" w:cs="Times New Roman"/>
              </w:rPr>
            </w:pPr>
            <w:r w:rsidRPr="004A33C9">
              <w:rPr>
                <w:rFonts w:ascii="Times New Roman" w:eastAsia="Times New Roman" w:hAnsi="Times New Roman" w:cs="Times New Roman"/>
              </w:rPr>
              <w:t>1.2</w:t>
            </w:r>
          </w:p>
        </w:tc>
        <w:tc>
          <w:tcPr>
            <w:tcW w:w="3966" w:type="dxa"/>
            <w:tcBorders>
              <w:top w:val="single" w:sz="4" w:space="0" w:color="000000"/>
              <w:left w:val="single" w:sz="4" w:space="0" w:color="000000"/>
              <w:bottom w:val="single" w:sz="4" w:space="0" w:color="000000"/>
              <w:right w:val="single" w:sz="4" w:space="0" w:color="000000"/>
            </w:tcBorders>
          </w:tcPr>
          <w:p w14:paraId="67C6C661" w14:textId="77777777" w:rsidR="00A6625D" w:rsidRPr="004A33C9" w:rsidRDefault="00A6625D" w:rsidP="00F2427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Для детского питания</w:t>
            </w:r>
          </w:p>
        </w:tc>
        <w:tc>
          <w:tcPr>
            <w:tcW w:w="1704" w:type="dxa"/>
            <w:tcBorders>
              <w:top w:val="single" w:sz="4" w:space="0" w:color="000000"/>
              <w:left w:val="single" w:sz="4" w:space="0" w:color="000000"/>
              <w:bottom w:val="single" w:sz="4" w:space="0" w:color="000000"/>
              <w:right w:val="single" w:sz="4" w:space="0" w:color="000000"/>
            </w:tcBorders>
          </w:tcPr>
          <w:p w14:paraId="4FB552CD" w14:textId="77777777" w:rsidR="00A6625D" w:rsidRPr="004A33C9" w:rsidRDefault="00A6625D" w:rsidP="00F2427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Да</w:t>
            </w:r>
          </w:p>
        </w:tc>
        <w:tc>
          <w:tcPr>
            <w:tcW w:w="2410" w:type="dxa"/>
            <w:tcBorders>
              <w:top w:val="single" w:sz="4" w:space="0" w:color="000000"/>
              <w:left w:val="single" w:sz="4" w:space="0" w:color="000000"/>
              <w:bottom w:val="single" w:sz="4" w:space="0" w:color="000000"/>
              <w:right w:val="single" w:sz="4" w:space="0" w:color="000000"/>
            </w:tcBorders>
          </w:tcPr>
          <w:p w14:paraId="7A365AF6" w14:textId="77777777" w:rsidR="00A6625D" w:rsidRPr="004A33C9" w:rsidRDefault="00A6625D" w:rsidP="00F24272">
            <w:pPr>
              <w:spacing w:after="0" w:line="240" w:lineRule="auto"/>
              <w:jc w:val="center"/>
              <w:rPr>
                <w:rFonts w:ascii="Times New Roman" w:eastAsia="Times New Roman" w:hAnsi="Times New Roman" w:cs="Times New Roman"/>
              </w:rPr>
            </w:pPr>
            <w:r w:rsidRPr="004A33C9">
              <w:rPr>
                <w:rFonts w:ascii="Times New Roman" w:hAnsi="Times New Roman" w:cs="Times New Roman"/>
                <w:i/>
              </w:rPr>
              <w:t>Значение характеристики не может изменяться участником закупки</w:t>
            </w:r>
          </w:p>
        </w:tc>
        <w:tc>
          <w:tcPr>
            <w:tcW w:w="1417" w:type="dxa"/>
            <w:vMerge/>
            <w:tcBorders>
              <w:left w:val="single" w:sz="4" w:space="0" w:color="000000"/>
              <w:right w:val="single" w:sz="4" w:space="0" w:color="000000"/>
            </w:tcBorders>
          </w:tcPr>
          <w:p w14:paraId="124C7D11" w14:textId="77777777" w:rsidR="00A6625D" w:rsidRPr="004A33C9" w:rsidRDefault="00A6625D" w:rsidP="00F24272">
            <w:pPr>
              <w:spacing w:after="0" w:line="240" w:lineRule="auto"/>
              <w:jc w:val="center"/>
              <w:rPr>
                <w:rFonts w:ascii="Times New Roman" w:eastAsia="Times New Roman" w:hAnsi="Times New Roman" w:cs="Times New Roman"/>
                <w:color w:val="000000" w:themeColor="text1"/>
              </w:rPr>
            </w:pPr>
          </w:p>
        </w:tc>
      </w:tr>
      <w:tr w:rsidR="00A6625D" w:rsidRPr="004A33C9" w14:paraId="3B1DF697" w14:textId="77777777" w:rsidTr="00F24272">
        <w:trPr>
          <w:trHeight w:val="569"/>
        </w:trPr>
        <w:tc>
          <w:tcPr>
            <w:tcW w:w="568" w:type="dxa"/>
            <w:tcBorders>
              <w:top w:val="single" w:sz="4" w:space="0" w:color="000000"/>
              <w:left w:val="single" w:sz="4" w:space="0" w:color="000000"/>
              <w:bottom w:val="single" w:sz="4" w:space="0" w:color="000000"/>
              <w:right w:val="single" w:sz="4" w:space="0" w:color="000000"/>
            </w:tcBorders>
          </w:tcPr>
          <w:p w14:paraId="4BEDE583" w14:textId="77777777" w:rsidR="00A6625D" w:rsidRPr="004A33C9" w:rsidRDefault="00A6625D" w:rsidP="00F24272">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1.3</w:t>
            </w:r>
          </w:p>
        </w:tc>
        <w:tc>
          <w:tcPr>
            <w:tcW w:w="3966" w:type="dxa"/>
            <w:tcBorders>
              <w:top w:val="single" w:sz="4" w:space="0" w:color="000000"/>
              <w:left w:val="single" w:sz="4" w:space="0" w:color="000000"/>
              <w:bottom w:val="single" w:sz="4" w:space="0" w:color="000000"/>
              <w:right w:val="single" w:sz="4" w:space="0" w:color="000000"/>
            </w:tcBorders>
          </w:tcPr>
          <w:p w14:paraId="008AB75F" w14:textId="77777777" w:rsidR="00A6625D" w:rsidRDefault="00A6625D" w:rsidP="00F24272">
            <w:pPr>
              <w:spacing w:after="0" w:line="240" w:lineRule="auto"/>
              <w:rPr>
                <w:rFonts w:ascii="Times New Roman" w:eastAsia="Times New Roman" w:hAnsi="Times New Roman" w:cs="Times New Roman"/>
                <w:color w:val="000000" w:themeColor="text1"/>
              </w:rPr>
            </w:pPr>
            <w:r w:rsidRPr="006044DF">
              <w:rPr>
                <w:rFonts w:ascii="Times New Roman" w:eastAsia="Times New Roman" w:hAnsi="Times New Roman" w:cs="Times New Roman"/>
                <w:color w:val="000000" w:themeColor="text1"/>
              </w:rPr>
              <w:t>Наименование мяса птицы</w:t>
            </w:r>
          </w:p>
        </w:tc>
        <w:tc>
          <w:tcPr>
            <w:tcW w:w="1704" w:type="dxa"/>
            <w:tcBorders>
              <w:top w:val="single" w:sz="4" w:space="0" w:color="000000"/>
              <w:left w:val="single" w:sz="4" w:space="0" w:color="000000"/>
              <w:bottom w:val="single" w:sz="4" w:space="0" w:color="000000"/>
              <w:right w:val="single" w:sz="4" w:space="0" w:color="000000"/>
            </w:tcBorders>
          </w:tcPr>
          <w:p w14:paraId="64A976C0" w14:textId="77777777" w:rsidR="00A6625D" w:rsidRDefault="00A6625D" w:rsidP="00F2427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Куры</w:t>
            </w:r>
          </w:p>
        </w:tc>
        <w:tc>
          <w:tcPr>
            <w:tcW w:w="2410" w:type="dxa"/>
            <w:tcBorders>
              <w:top w:val="single" w:sz="4" w:space="0" w:color="000000"/>
              <w:left w:val="single" w:sz="4" w:space="0" w:color="000000"/>
              <w:bottom w:val="single" w:sz="4" w:space="0" w:color="000000"/>
              <w:right w:val="single" w:sz="4" w:space="0" w:color="000000"/>
            </w:tcBorders>
          </w:tcPr>
          <w:p w14:paraId="543D8947" w14:textId="77777777" w:rsidR="00A6625D" w:rsidRPr="004A33C9" w:rsidRDefault="00A6625D" w:rsidP="00F24272">
            <w:pPr>
              <w:spacing w:after="0" w:line="240" w:lineRule="auto"/>
              <w:jc w:val="center"/>
              <w:rPr>
                <w:rFonts w:ascii="Times New Roman" w:hAnsi="Times New Roman" w:cs="Times New Roman"/>
                <w:i/>
              </w:rPr>
            </w:pPr>
            <w:r w:rsidRPr="004A33C9">
              <w:rPr>
                <w:rFonts w:ascii="Times New Roman" w:hAnsi="Times New Roman" w:cs="Times New Roman"/>
                <w:i/>
              </w:rPr>
              <w:t>Значение характеристики не может изменяться участником закупки</w:t>
            </w:r>
          </w:p>
        </w:tc>
        <w:tc>
          <w:tcPr>
            <w:tcW w:w="1417" w:type="dxa"/>
            <w:vMerge/>
            <w:tcBorders>
              <w:left w:val="single" w:sz="4" w:space="0" w:color="000000"/>
              <w:right w:val="single" w:sz="4" w:space="0" w:color="000000"/>
            </w:tcBorders>
          </w:tcPr>
          <w:p w14:paraId="57C852D1" w14:textId="77777777" w:rsidR="00A6625D" w:rsidRPr="004A33C9" w:rsidRDefault="00A6625D" w:rsidP="00F24272">
            <w:pPr>
              <w:spacing w:after="0" w:line="240" w:lineRule="auto"/>
              <w:jc w:val="center"/>
              <w:rPr>
                <w:rFonts w:ascii="Times New Roman" w:eastAsia="Times New Roman" w:hAnsi="Times New Roman" w:cs="Times New Roman"/>
                <w:color w:val="000000" w:themeColor="text1"/>
              </w:rPr>
            </w:pPr>
          </w:p>
        </w:tc>
      </w:tr>
      <w:tr w:rsidR="00A6625D" w:rsidRPr="004A33C9" w14:paraId="72278A15" w14:textId="77777777" w:rsidTr="00F24272">
        <w:trPr>
          <w:trHeight w:val="523"/>
        </w:trPr>
        <w:tc>
          <w:tcPr>
            <w:tcW w:w="568" w:type="dxa"/>
            <w:tcBorders>
              <w:top w:val="single" w:sz="4" w:space="0" w:color="000000"/>
              <w:left w:val="single" w:sz="4" w:space="0" w:color="000000"/>
              <w:bottom w:val="single" w:sz="4" w:space="0" w:color="000000"/>
              <w:right w:val="single" w:sz="4" w:space="0" w:color="000000"/>
            </w:tcBorders>
          </w:tcPr>
          <w:p w14:paraId="0789D075" w14:textId="77777777" w:rsidR="00A6625D" w:rsidRPr="004A33C9" w:rsidRDefault="00A6625D" w:rsidP="00F24272">
            <w:pPr>
              <w:spacing w:after="0" w:line="240" w:lineRule="auto"/>
              <w:jc w:val="right"/>
              <w:rPr>
                <w:rFonts w:ascii="Times New Roman" w:eastAsia="Times New Roman" w:hAnsi="Times New Roman" w:cs="Times New Roman"/>
              </w:rPr>
            </w:pPr>
          </w:p>
        </w:tc>
        <w:tc>
          <w:tcPr>
            <w:tcW w:w="3966" w:type="dxa"/>
            <w:tcBorders>
              <w:top w:val="single" w:sz="4" w:space="0" w:color="000000"/>
              <w:left w:val="single" w:sz="4" w:space="0" w:color="000000"/>
              <w:bottom w:val="single" w:sz="4" w:space="0" w:color="000000"/>
              <w:right w:val="single" w:sz="4" w:space="0" w:color="000000"/>
            </w:tcBorders>
          </w:tcPr>
          <w:p w14:paraId="4D0EC490" w14:textId="77777777" w:rsidR="00A6625D" w:rsidRPr="004A33C9" w:rsidRDefault="00A6625D" w:rsidP="00F24272">
            <w:pPr>
              <w:spacing w:after="0" w:line="240" w:lineRule="auto"/>
              <w:rPr>
                <w:rFonts w:ascii="Times New Roman" w:eastAsia="Times New Roman" w:hAnsi="Times New Roman" w:cs="Times New Roman"/>
                <w:color w:val="000000" w:themeColor="text1"/>
              </w:rPr>
            </w:pPr>
            <w:r w:rsidRPr="004A33C9">
              <w:rPr>
                <w:rFonts w:ascii="Times New Roman" w:eastAsia="Times New Roman" w:hAnsi="Times New Roman" w:cs="Times New Roman"/>
                <w:i/>
                <w:color w:val="000000" w:themeColor="text1"/>
              </w:rPr>
              <w:t>Необязательные характеристики КТРУ:</w:t>
            </w:r>
          </w:p>
        </w:tc>
        <w:tc>
          <w:tcPr>
            <w:tcW w:w="1704" w:type="dxa"/>
            <w:tcBorders>
              <w:top w:val="single" w:sz="4" w:space="0" w:color="000000"/>
              <w:left w:val="single" w:sz="4" w:space="0" w:color="000000"/>
              <w:bottom w:val="single" w:sz="4" w:space="0" w:color="000000"/>
              <w:right w:val="single" w:sz="4" w:space="0" w:color="000000"/>
            </w:tcBorders>
          </w:tcPr>
          <w:p w14:paraId="4A979AA9" w14:textId="77777777" w:rsidR="00A6625D" w:rsidRPr="004A33C9" w:rsidRDefault="00A6625D" w:rsidP="00F24272">
            <w:pPr>
              <w:spacing w:after="0" w:line="240" w:lineRule="auto"/>
              <w:jc w:val="center"/>
              <w:rPr>
                <w:rFonts w:ascii="Times New Roman" w:eastAsia="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351510C6" w14:textId="77777777" w:rsidR="00A6625D" w:rsidRPr="004A33C9" w:rsidRDefault="00A6625D" w:rsidP="00F24272">
            <w:pPr>
              <w:spacing w:after="0" w:line="240" w:lineRule="auto"/>
              <w:jc w:val="center"/>
              <w:rPr>
                <w:rFonts w:ascii="Times New Roman" w:eastAsia="Times New Roman" w:hAnsi="Times New Roman" w:cs="Times New Roman"/>
              </w:rPr>
            </w:pPr>
          </w:p>
        </w:tc>
        <w:tc>
          <w:tcPr>
            <w:tcW w:w="1417" w:type="dxa"/>
            <w:vMerge/>
            <w:tcBorders>
              <w:left w:val="single" w:sz="4" w:space="0" w:color="000000"/>
              <w:right w:val="single" w:sz="4" w:space="0" w:color="000000"/>
            </w:tcBorders>
          </w:tcPr>
          <w:p w14:paraId="04314B6F" w14:textId="77777777" w:rsidR="00A6625D" w:rsidRPr="004A33C9" w:rsidRDefault="00A6625D" w:rsidP="00F24272">
            <w:pPr>
              <w:spacing w:after="0" w:line="240" w:lineRule="auto"/>
              <w:jc w:val="center"/>
              <w:rPr>
                <w:rFonts w:ascii="Times New Roman" w:eastAsia="Times New Roman" w:hAnsi="Times New Roman" w:cs="Times New Roman"/>
                <w:color w:val="000000" w:themeColor="text1"/>
              </w:rPr>
            </w:pPr>
          </w:p>
        </w:tc>
      </w:tr>
      <w:tr w:rsidR="00A6625D" w:rsidRPr="004A33C9" w14:paraId="6E6DF1BF" w14:textId="77777777" w:rsidTr="00F24272">
        <w:trPr>
          <w:trHeight w:val="276"/>
        </w:trPr>
        <w:tc>
          <w:tcPr>
            <w:tcW w:w="568" w:type="dxa"/>
            <w:tcBorders>
              <w:top w:val="single" w:sz="4" w:space="0" w:color="000000"/>
              <w:left w:val="single" w:sz="4" w:space="0" w:color="000000"/>
              <w:bottom w:val="single" w:sz="4" w:space="0" w:color="000000"/>
              <w:right w:val="single" w:sz="4" w:space="0" w:color="000000"/>
            </w:tcBorders>
          </w:tcPr>
          <w:p w14:paraId="71E940A3" w14:textId="77777777" w:rsidR="00A6625D" w:rsidRPr="004A33C9" w:rsidRDefault="00A6625D" w:rsidP="00F24272">
            <w:pPr>
              <w:spacing w:after="0" w:line="240" w:lineRule="auto"/>
              <w:jc w:val="right"/>
              <w:rPr>
                <w:rFonts w:ascii="Times New Roman" w:eastAsia="Times New Roman" w:hAnsi="Times New Roman" w:cs="Times New Roman"/>
              </w:rPr>
            </w:pPr>
            <w:r w:rsidRPr="004A33C9">
              <w:rPr>
                <w:rFonts w:ascii="Times New Roman" w:eastAsia="Times New Roman" w:hAnsi="Times New Roman" w:cs="Times New Roman"/>
              </w:rPr>
              <w:t>1.</w:t>
            </w:r>
            <w:r>
              <w:rPr>
                <w:rFonts w:ascii="Times New Roman" w:eastAsia="Times New Roman" w:hAnsi="Times New Roman" w:cs="Times New Roman"/>
              </w:rPr>
              <w:t>4</w:t>
            </w:r>
          </w:p>
        </w:tc>
        <w:tc>
          <w:tcPr>
            <w:tcW w:w="3966" w:type="dxa"/>
            <w:tcBorders>
              <w:top w:val="single" w:sz="4" w:space="0" w:color="000000"/>
              <w:left w:val="single" w:sz="4" w:space="0" w:color="000000"/>
              <w:bottom w:val="single" w:sz="4" w:space="0" w:color="000000"/>
              <w:right w:val="single" w:sz="4" w:space="0" w:color="000000"/>
            </w:tcBorders>
          </w:tcPr>
          <w:p w14:paraId="1C61948B" w14:textId="77777777" w:rsidR="00A6625D" w:rsidRPr="004A33C9" w:rsidRDefault="00A6625D" w:rsidP="00F24272">
            <w:pPr>
              <w:spacing w:after="0" w:line="240" w:lineRule="auto"/>
              <w:rPr>
                <w:rFonts w:ascii="Times New Roman" w:eastAsia="Times New Roman" w:hAnsi="Times New Roman" w:cs="Times New Roman"/>
                <w:color w:val="000000" w:themeColor="text1"/>
              </w:rPr>
            </w:pPr>
            <w:r w:rsidRPr="004A33C9">
              <w:rPr>
                <w:rFonts w:ascii="Times New Roman" w:eastAsia="Times New Roman" w:hAnsi="Times New Roman" w:cs="Times New Roman"/>
                <w:color w:val="000000" w:themeColor="text1"/>
              </w:rPr>
              <w:t>Сорт</w:t>
            </w:r>
          </w:p>
        </w:tc>
        <w:tc>
          <w:tcPr>
            <w:tcW w:w="1704" w:type="dxa"/>
            <w:tcBorders>
              <w:top w:val="single" w:sz="4" w:space="0" w:color="000000"/>
              <w:left w:val="single" w:sz="4" w:space="0" w:color="000000"/>
              <w:bottom w:val="single" w:sz="4" w:space="0" w:color="000000"/>
              <w:right w:val="single" w:sz="4" w:space="0" w:color="000000"/>
            </w:tcBorders>
          </w:tcPr>
          <w:p w14:paraId="668C5E8D" w14:textId="77777777" w:rsidR="00A6625D" w:rsidRPr="004A33C9" w:rsidRDefault="00A6625D" w:rsidP="00F24272">
            <w:pPr>
              <w:spacing w:after="0" w:line="240" w:lineRule="auto"/>
              <w:jc w:val="center"/>
              <w:rPr>
                <w:rFonts w:ascii="Times New Roman" w:eastAsia="Times New Roman" w:hAnsi="Times New Roman" w:cs="Times New Roman"/>
              </w:rPr>
            </w:pPr>
            <w:r w:rsidRPr="004A33C9">
              <w:rPr>
                <w:rFonts w:ascii="Times New Roman" w:eastAsia="Times New Roman" w:hAnsi="Times New Roman" w:cs="Times New Roman"/>
              </w:rPr>
              <w:t>Первый</w:t>
            </w:r>
          </w:p>
        </w:tc>
        <w:tc>
          <w:tcPr>
            <w:tcW w:w="2410" w:type="dxa"/>
            <w:tcBorders>
              <w:top w:val="single" w:sz="4" w:space="0" w:color="000000"/>
              <w:left w:val="single" w:sz="4" w:space="0" w:color="000000"/>
              <w:bottom w:val="single" w:sz="4" w:space="0" w:color="000000"/>
              <w:right w:val="single" w:sz="4" w:space="0" w:color="000000"/>
            </w:tcBorders>
          </w:tcPr>
          <w:p w14:paraId="3214410F" w14:textId="77777777" w:rsidR="00A6625D" w:rsidRPr="004A33C9" w:rsidRDefault="00A6625D" w:rsidP="00F24272">
            <w:pPr>
              <w:spacing w:after="0" w:line="240" w:lineRule="auto"/>
              <w:jc w:val="center"/>
              <w:rPr>
                <w:rFonts w:ascii="Times New Roman" w:eastAsia="Times New Roman" w:hAnsi="Times New Roman" w:cs="Times New Roman"/>
              </w:rPr>
            </w:pPr>
            <w:r w:rsidRPr="004A33C9">
              <w:rPr>
                <w:rFonts w:ascii="Times New Roman" w:hAnsi="Times New Roman" w:cs="Times New Roman"/>
                <w:i/>
              </w:rPr>
              <w:t>Значение характеристики не может изменяться участником закупки</w:t>
            </w:r>
          </w:p>
        </w:tc>
        <w:tc>
          <w:tcPr>
            <w:tcW w:w="1417" w:type="dxa"/>
            <w:vMerge/>
            <w:tcBorders>
              <w:left w:val="single" w:sz="4" w:space="0" w:color="000000"/>
              <w:right w:val="single" w:sz="4" w:space="0" w:color="000000"/>
            </w:tcBorders>
          </w:tcPr>
          <w:p w14:paraId="4E109D43" w14:textId="77777777" w:rsidR="00A6625D" w:rsidRPr="004A33C9" w:rsidRDefault="00A6625D" w:rsidP="00F24272">
            <w:pPr>
              <w:spacing w:after="0" w:line="240" w:lineRule="auto"/>
              <w:jc w:val="center"/>
              <w:rPr>
                <w:rFonts w:ascii="Times New Roman" w:eastAsia="Times New Roman" w:hAnsi="Times New Roman" w:cs="Times New Roman"/>
                <w:color w:val="000000" w:themeColor="text1"/>
              </w:rPr>
            </w:pPr>
          </w:p>
        </w:tc>
      </w:tr>
      <w:tr w:rsidR="00A6625D" w:rsidRPr="004A33C9" w14:paraId="00BD3288" w14:textId="77777777" w:rsidTr="00F24272">
        <w:trPr>
          <w:trHeight w:val="276"/>
        </w:trPr>
        <w:tc>
          <w:tcPr>
            <w:tcW w:w="568" w:type="dxa"/>
            <w:tcBorders>
              <w:top w:val="single" w:sz="4" w:space="0" w:color="000000"/>
              <w:left w:val="single" w:sz="4" w:space="0" w:color="000000"/>
              <w:bottom w:val="single" w:sz="4" w:space="0" w:color="000000"/>
              <w:right w:val="single" w:sz="4" w:space="0" w:color="000000"/>
            </w:tcBorders>
          </w:tcPr>
          <w:p w14:paraId="0AE0277F" w14:textId="77777777" w:rsidR="00A6625D" w:rsidRPr="004A33C9" w:rsidRDefault="00A6625D" w:rsidP="00F24272">
            <w:pPr>
              <w:spacing w:after="0" w:line="240" w:lineRule="auto"/>
              <w:jc w:val="right"/>
              <w:rPr>
                <w:rFonts w:ascii="Times New Roman" w:eastAsia="Times New Roman" w:hAnsi="Times New Roman" w:cs="Times New Roman"/>
              </w:rPr>
            </w:pPr>
          </w:p>
        </w:tc>
        <w:tc>
          <w:tcPr>
            <w:tcW w:w="3966" w:type="dxa"/>
            <w:tcBorders>
              <w:top w:val="single" w:sz="4" w:space="0" w:color="000000"/>
              <w:left w:val="single" w:sz="4" w:space="0" w:color="000000"/>
              <w:bottom w:val="single" w:sz="4" w:space="0" w:color="000000"/>
              <w:right w:val="single" w:sz="4" w:space="0" w:color="000000"/>
            </w:tcBorders>
          </w:tcPr>
          <w:p w14:paraId="5457F765" w14:textId="77777777" w:rsidR="00A6625D" w:rsidRPr="004A33C9" w:rsidRDefault="00A6625D" w:rsidP="00F24272">
            <w:pPr>
              <w:spacing w:after="0" w:line="240" w:lineRule="auto"/>
              <w:rPr>
                <w:rFonts w:ascii="Times New Roman" w:eastAsia="Times New Roman" w:hAnsi="Times New Roman" w:cs="Times New Roman"/>
                <w:color w:val="000000" w:themeColor="text1"/>
              </w:rPr>
            </w:pPr>
            <w:r w:rsidRPr="004A33C9">
              <w:rPr>
                <w:rFonts w:ascii="Times New Roman" w:eastAsia="Times New Roman" w:hAnsi="Times New Roman" w:cs="Times New Roman"/>
                <w:i/>
                <w:color w:val="000000" w:themeColor="text1"/>
              </w:rPr>
              <w:t>Дополнительные характеристики:</w:t>
            </w:r>
          </w:p>
        </w:tc>
        <w:tc>
          <w:tcPr>
            <w:tcW w:w="1704" w:type="dxa"/>
            <w:tcBorders>
              <w:top w:val="single" w:sz="4" w:space="0" w:color="000000"/>
              <w:left w:val="single" w:sz="4" w:space="0" w:color="000000"/>
              <w:bottom w:val="single" w:sz="4" w:space="0" w:color="000000"/>
              <w:right w:val="single" w:sz="4" w:space="0" w:color="000000"/>
            </w:tcBorders>
          </w:tcPr>
          <w:p w14:paraId="4DBAC9BD" w14:textId="77777777" w:rsidR="00A6625D" w:rsidRPr="004A33C9" w:rsidRDefault="00A6625D" w:rsidP="00F24272">
            <w:pPr>
              <w:spacing w:after="0" w:line="240" w:lineRule="auto"/>
              <w:jc w:val="center"/>
              <w:rPr>
                <w:rFonts w:ascii="Times New Roman" w:eastAsia="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11DA2EA8" w14:textId="77777777" w:rsidR="00A6625D" w:rsidRPr="004A33C9" w:rsidRDefault="00A6625D" w:rsidP="00F24272">
            <w:pPr>
              <w:spacing w:after="0" w:line="240" w:lineRule="auto"/>
              <w:jc w:val="center"/>
              <w:rPr>
                <w:rFonts w:ascii="Times New Roman" w:eastAsia="Times New Roman" w:hAnsi="Times New Roman" w:cs="Times New Roman"/>
              </w:rPr>
            </w:pPr>
          </w:p>
        </w:tc>
        <w:tc>
          <w:tcPr>
            <w:tcW w:w="1417" w:type="dxa"/>
            <w:vMerge/>
            <w:tcBorders>
              <w:left w:val="single" w:sz="4" w:space="0" w:color="000000"/>
              <w:right w:val="single" w:sz="4" w:space="0" w:color="000000"/>
            </w:tcBorders>
          </w:tcPr>
          <w:p w14:paraId="7A3C9215" w14:textId="77777777" w:rsidR="00A6625D" w:rsidRPr="004A33C9" w:rsidRDefault="00A6625D" w:rsidP="00F24272">
            <w:pPr>
              <w:spacing w:after="0" w:line="240" w:lineRule="auto"/>
              <w:jc w:val="center"/>
              <w:rPr>
                <w:rFonts w:ascii="Times New Roman" w:eastAsia="Times New Roman" w:hAnsi="Times New Roman" w:cs="Times New Roman"/>
                <w:color w:val="000000" w:themeColor="text1"/>
              </w:rPr>
            </w:pPr>
          </w:p>
        </w:tc>
      </w:tr>
      <w:tr w:rsidR="00A6625D" w:rsidRPr="004A33C9" w14:paraId="0C559581" w14:textId="77777777" w:rsidTr="00F24272">
        <w:trPr>
          <w:trHeight w:val="1265"/>
        </w:trPr>
        <w:tc>
          <w:tcPr>
            <w:tcW w:w="568" w:type="dxa"/>
            <w:tcBorders>
              <w:top w:val="single" w:sz="4" w:space="0" w:color="000000"/>
              <w:left w:val="single" w:sz="4" w:space="0" w:color="000000"/>
              <w:bottom w:val="single" w:sz="4" w:space="0" w:color="000000"/>
              <w:right w:val="single" w:sz="4" w:space="0" w:color="000000"/>
            </w:tcBorders>
          </w:tcPr>
          <w:p w14:paraId="75484B78" w14:textId="77777777" w:rsidR="00A6625D" w:rsidRPr="004A33C9" w:rsidRDefault="00A6625D" w:rsidP="00F24272">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1.5</w:t>
            </w:r>
          </w:p>
        </w:tc>
        <w:tc>
          <w:tcPr>
            <w:tcW w:w="3966" w:type="dxa"/>
            <w:tcBorders>
              <w:top w:val="single" w:sz="4" w:space="0" w:color="000000"/>
              <w:left w:val="single" w:sz="4" w:space="0" w:color="000000"/>
              <w:bottom w:val="single" w:sz="4" w:space="0" w:color="000000"/>
              <w:right w:val="single" w:sz="4" w:space="0" w:color="000000"/>
            </w:tcBorders>
          </w:tcPr>
          <w:p w14:paraId="7184200C" w14:textId="77777777" w:rsidR="00A6625D" w:rsidRPr="004A33C9" w:rsidRDefault="00A6625D" w:rsidP="00F24272">
            <w:pPr>
              <w:spacing w:after="0" w:line="240" w:lineRule="auto"/>
              <w:rPr>
                <w:rFonts w:ascii="Times New Roman" w:eastAsia="Times New Roman" w:hAnsi="Times New Roman" w:cs="Times New Roman"/>
                <w:i/>
                <w:color w:val="000000" w:themeColor="text1"/>
              </w:rPr>
            </w:pPr>
            <w:r>
              <w:rPr>
                <w:rFonts w:ascii="Times New Roman" w:eastAsia="Times New Roman" w:hAnsi="Times New Roman" w:cs="Times New Roman"/>
              </w:rPr>
              <w:t xml:space="preserve">Окорочок </w:t>
            </w:r>
            <w:r w:rsidRPr="004A33C9">
              <w:rPr>
                <w:rFonts w:ascii="Times New Roman" w:eastAsia="Times New Roman" w:hAnsi="Times New Roman" w:cs="Times New Roman"/>
              </w:rPr>
              <w:t>зачищенн</w:t>
            </w:r>
            <w:r>
              <w:rPr>
                <w:rFonts w:ascii="Times New Roman" w:eastAsia="Times New Roman" w:hAnsi="Times New Roman" w:cs="Times New Roman"/>
              </w:rPr>
              <w:t>ый</w:t>
            </w:r>
            <w:r w:rsidRPr="004A33C9">
              <w:rPr>
                <w:rFonts w:ascii="Times New Roman" w:eastAsia="Times New Roman" w:hAnsi="Times New Roman" w:cs="Times New Roman"/>
              </w:rPr>
              <w:t>, без ороговевших слоев эпидермиса ног и без загрязнений, без остатков пера, без гематом, без наминов, без кровоизлияний</w:t>
            </w:r>
          </w:p>
        </w:tc>
        <w:tc>
          <w:tcPr>
            <w:tcW w:w="1704" w:type="dxa"/>
            <w:tcBorders>
              <w:top w:val="single" w:sz="4" w:space="0" w:color="000000"/>
              <w:left w:val="single" w:sz="4" w:space="0" w:color="000000"/>
              <w:bottom w:val="single" w:sz="4" w:space="0" w:color="000000"/>
              <w:right w:val="single" w:sz="4" w:space="0" w:color="000000"/>
            </w:tcBorders>
          </w:tcPr>
          <w:p w14:paraId="74CE4F7D" w14:textId="77777777" w:rsidR="00A6625D" w:rsidRPr="004A33C9" w:rsidRDefault="00A6625D" w:rsidP="00F24272">
            <w:pPr>
              <w:spacing w:after="0" w:line="240" w:lineRule="auto"/>
              <w:jc w:val="center"/>
              <w:rPr>
                <w:rFonts w:ascii="Times New Roman" w:eastAsia="Times New Roman" w:hAnsi="Times New Roman" w:cs="Times New Roman"/>
              </w:rPr>
            </w:pPr>
            <w:r w:rsidRPr="004A33C9">
              <w:rPr>
                <w:rFonts w:ascii="Times New Roman" w:eastAsia="Times New Roman" w:hAnsi="Times New Roman" w:cs="Times New Roman"/>
              </w:rPr>
              <w:t>Наличие</w:t>
            </w:r>
          </w:p>
        </w:tc>
        <w:tc>
          <w:tcPr>
            <w:tcW w:w="2410" w:type="dxa"/>
            <w:tcBorders>
              <w:top w:val="single" w:sz="4" w:space="0" w:color="000000"/>
              <w:left w:val="single" w:sz="4" w:space="0" w:color="000000"/>
              <w:bottom w:val="single" w:sz="4" w:space="0" w:color="000000"/>
              <w:right w:val="single" w:sz="4" w:space="0" w:color="000000"/>
            </w:tcBorders>
          </w:tcPr>
          <w:p w14:paraId="29CC543D" w14:textId="77777777" w:rsidR="00A6625D" w:rsidRPr="004A33C9" w:rsidRDefault="00A6625D" w:rsidP="00F24272">
            <w:pPr>
              <w:spacing w:after="0" w:line="240" w:lineRule="auto"/>
              <w:jc w:val="center"/>
              <w:rPr>
                <w:rFonts w:ascii="Times New Roman" w:eastAsia="Times New Roman" w:hAnsi="Times New Roman" w:cs="Times New Roman"/>
              </w:rPr>
            </w:pPr>
            <w:r w:rsidRPr="004A33C9">
              <w:rPr>
                <w:rFonts w:ascii="Times New Roman" w:hAnsi="Times New Roman" w:cs="Times New Roman"/>
                <w:i/>
              </w:rPr>
              <w:t>Значение характеристики не может изменяться участником закупки</w:t>
            </w:r>
          </w:p>
        </w:tc>
        <w:tc>
          <w:tcPr>
            <w:tcW w:w="1417" w:type="dxa"/>
            <w:vMerge/>
            <w:tcBorders>
              <w:left w:val="single" w:sz="4" w:space="0" w:color="000000"/>
              <w:bottom w:val="single" w:sz="4" w:space="0" w:color="000000"/>
              <w:right w:val="single" w:sz="4" w:space="0" w:color="000000"/>
            </w:tcBorders>
          </w:tcPr>
          <w:p w14:paraId="1EC87C4F" w14:textId="77777777" w:rsidR="00A6625D" w:rsidRPr="004A33C9" w:rsidRDefault="00A6625D" w:rsidP="00F24272">
            <w:pPr>
              <w:spacing w:after="0" w:line="240" w:lineRule="auto"/>
              <w:jc w:val="center"/>
              <w:rPr>
                <w:rFonts w:ascii="Times New Roman" w:eastAsia="Times New Roman" w:hAnsi="Times New Roman" w:cs="Times New Roman"/>
                <w:color w:val="000000" w:themeColor="text1"/>
              </w:rPr>
            </w:pPr>
          </w:p>
        </w:tc>
      </w:tr>
    </w:tbl>
    <w:p w14:paraId="4A552F2F" w14:textId="77777777" w:rsidR="00A6625D" w:rsidRPr="004A33C9" w:rsidRDefault="00A6625D" w:rsidP="00A6625D">
      <w:pPr>
        <w:spacing w:after="0"/>
        <w:jc w:val="both"/>
        <w:rPr>
          <w:rFonts w:ascii="Times New Roman" w:hAnsi="Times New Roman" w:cs="Times New Roman"/>
          <w:i/>
        </w:rPr>
      </w:pPr>
      <w:r w:rsidRPr="004A33C9">
        <w:rPr>
          <w:rFonts w:ascii="Times New Roman" w:hAnsi="Times New Roman" w:cs="Times New Roman"/>
          <w:i/>
        </w:rPr>
        <w:t xml:space="preserve">* Предоставляется (указываются) участником закупки в соответствии с ч. 2 ст. 43 Федерального закона № 44-ФЗ. </w:t>
      </w:r>
      <w:r w:rsidRPr="004A33C9">
        <w:rPr>
          <w:rFonts w:ascii="Times New Roman" w:eastAsia="Calibri" w:hAnsi="Times New Roman" w:cs="Times New Roman"/>
          <w:i/>
        </w:rPr>
        <w:t>Наименование страны происхождения товара предоставляется в</w:t>
      </w:r>
      <w:r w:rsidRPr="004A33C9">
        <w:rPr>
          <w:rFonts w:ascii="Times New Roman" w:hAnsi="Times New Roman" w:cs="Times New Roman"/>
          <w:i/>
        </w:rPr>
        <w:t xml:space="preserve"> соответствии с общероссийским классификатором, используемым для идентификации стран мира.</w:t>
      </w:r>
    </w:p>
    <w:p w14:paraId="40FFF631" w14:textId="77777777" w:rsidR="00A6625D" w:rsidRPr="004A33C9" w:rsidRDefault="00A6625D" w:rsidP="00A6625D">
      <w:pPr>
        <w:spacing w:after="0" w:line="240" w:lineRule="auto"/>
        <w:jc w:val="both"/>
        <w:rPr>
          <w:rFonts w:ascii="Times New Roman" w:eastAsia="Calibri" w:hAnsi="Times New Roman" w:cs="Times New Roman"/>
          <w:bCs/>
        </w:rPr>
      </w:pPr>
    </w:p>
    <w:p w14:paraId="369480A8" w14:textId="77777777" w:rsidR="00A6625D" w:rsidRPr="004A33C9" w:rsidRDefault="00A6625D" w:rsidP="00A6625D">
      <w:pPr>
        <w:tabs>
          <w:tab w:val="left" w:pos="0"/>
        </w:tabs>
        <w:spacing w:line="240" w:lineRule="exact"/>
        <w:jc w:val="center"/>
        <w:rPr>
          <w:rFonts w:ascii="Times New Roman" w:eastAsia="Calibri" w:hAnsi="Times New Roman" w:cs="Times New Roman"/>
          <w:b/>
        </w:rPr>
      </w:pPr>
      <w:r w:rsidRPr="004A33C9">
        <w:rPr>
          <w:rFonts w:ascii="Times New Roman" w:eastAsia="Calibri" w:hAnsi="Times New Roman" w:cs="Times New Roman"/>
          <w:b/>
        </w:rPr>
        <w:t>Обоснование необходимости включения в описание товара дополнительной информации, дополнительных потребительских свойств (в том числе функциональных, технических, качественных, эксплуатационных характеристик)</w:t>
      </w:r>
    </w:p>
    <w:p w14:paraId="7A18721D" w14:textId="77777777" w:rsidR="00A6625D" w:rsidRPr="004A33C9" w:rsidRDefault="00A6625D" w:rsidP="00A6625D">
      <w:pPr>
        <w:widowControl w:val="0"/>
        <w:spacing w:after="0" w:line="240" w:lineRule="auto"/>
        <w:ind w:firstLine="567"/>
        <w:jc w:val="both"/>
        <w:rPr>
          <w:rFonts w:ascii="Times New Roman" w:hAnsi="Times New Roman" w:cs="Times New Roman"/>
        </w:rPr>
      </w:pPr>
      <w:r w:rsidRPr="004A33C9">
        <w:rPr>
          <w:rFonts w:ascii="Times New Roman" w:hAnsi="Times New Roman" w:cs="Times New Roman"/>
          <w:b/>
        </w:rPr>
        <w:t xml:space="preserve">№ п/п </w:t>
      </w:r>
      <w:r>
        <w:rPr>
          <w:rFonts w:ascii="Times New Roman" w:hAnsi="Times New Roman" w:cs="Times New Roman"/>
          <w:b/>
        </w:rPr>
        <w:t>1</w:t>
      </w:r>
      <w:r w:rsidRPr="004A33C9">
        <w:rPr>
          <w:rFonts w:ascii="Times New Roman" w:hAnsi="Times New Roman" w:cs="Times New Roman"/>
          <w:b/>
        </w:rPr>
        <w:t>.</w:t>
      </w:r>
      <w:r>
        <w:rPr>
          <w:rFonts w:ascii="Times New Roman" w:hAnsi="Times New Roman" w:cs="Times New Roman"/>
          <w:b/>
        </w:rPr>
        <w:t>5</w:t>
      </w:r>
      <w:r w:rsidRPr="004A33C9">
        <w:rPr>
          <w:rFonts w:ascii="Times New Roman" w:hAnsi="Times New Roman" w:cs="Times New Roman"/>
        </w:rPr>
        <w:t xml:space="preserve"> - Дополнительное требование к Товару установлено во исполнение ТР ЕАЭС 051/2021. Технический регламент Евразийского экономического Союза "О безопасности мяса птицы и продукции его переработки".</w:t>
      </w:r>
    </w:p>
    <w:p w14:paraId="16DEAE82" w14:textId="77777777" w:rsidR="00A6625D" w:rsidRPr="004A33C9" w:rsidRDefault="00A6625D" w:rsidP="00A6625D">
      <w:pPr>
        <w:spacing w:after="0" w:line="240" w:lineRule="auto"/>
        <w:rPr>
          <w:rFonts w:ascii="Times New Roman" w:hAnsi="Times New Roman" w:cs="Times New Roman"/>
          <w:b/>
          <w:spacing w:val="2"/>
        </w:rPr>
      </w:pPr>
    </w:p>
    <w:p w14:paraId="77D98152" w14:textId="77777777" w:rsidR="00A6625D" w:rsidRPr="004A33C9" w:rsidRDefault="00A6625D" w:rsidP="00A6625D">
      <w:pPr>
        <w:spacing w:after="0" w:line="240" w:lineRule="auto"/>
        <w:ind w:firstLine="567"/>
        <w:jc w:val="center"/>
        <w:rPr>
          <w:rFonts w:ascii="Times New Roman" w:hAnsi="Times New Roman" w:cs="Times New Roman"/>
          <w:b/>
          <w:spacing w:val="2"/>
        </w:rPr>
      </w:pPr>
      <w:r w:rsidRPr="004A33C9">
        <w:rPr>
          <w:rFonts w:ascii="Times New Roman" w:hAnsi="Times New Roman" w:cs="Times New Roman"/>
          <w:b/>
          <w:spacing w:val="2"/>
        </w:rPr>
        <w:lastRenderedPageBreak/>
        <w:t xml:space="preserve">Требования безопасности к пищевой продукции </w:t>
      </w:r>
    </w:p>
    <w:p w14:paraId="6E432DA8" w14:textId="77777777" w:rsidR="00A6625D" w:rsidRPr="004A33C9" w:rsidRDefault="00A6625D" w:rsidP="00A6625D">
      <w:pPr>
        <w:spacing w:after="0" w:line="240" w:lineRule="auto"/>
        <w:ind w:firstLine="567"/>
        <w:jc w:val="center"/>
        <w:rPr>
          <w:rFonts w:ascii="Times New Roman" w:hAnsi="Times New Roman" w:cs="Times New Roman"/>
          <w:b/>
          <w:spacing w:val="2"/>
        </w:rPr>
      </w:pPr>
      <w:r w:rsidRPr="004A33C9">
        <w:rPr>
          <w:rFonts w:ascii="Times New Roman" w:hAnsi="Times New Roman" w:cs="Times New Roman"/>
          <w:b/>
          <w:spacing w:val="2"/>
        </w:rPr>
        <w:t>для организации детского питания</w:t>
      </w:r>
    </w:p>
    <w:p w14:paraId="223B8470" w14:textId="77777777" w:rsidR="00A6625D" w:rsidRPr="00F113BB" w:rsidRDefault="00A6625D" w:rsidP="00A6625D">
      <w:pPr>
        <w:spacing w:after="0"/>
        <w:ind w:firstLine="709"/>
        <w:jc w:val="both"/>
        <w:rPr>
          <w:rFonts w:ascii="Times New Roman" w:eastAsia="Calibri" w:hAnsi="Times New Roman" w:cs="Times New Roman"/>
          <w:bCs/>
        </w:rPr>
      </w:pPr>
      <w:r w:rsidRPr="00F113BB">
        <w:rPr>
          <w:rFonts w:ascii="Times New Roman" w:eastAsia="Calibri" w:hAnsi="Times New Roman" w:cs="Times New Roman"/>
          <w:bCs/>
        </w:rPr>
        <w:t xml:space="preserve">Качество и безопасность товара, поставляемого по контракту, должны отвечать критериям качества ХАССП и соответствовать </w:t>
      </w:r>
      <w:r w:rsidRPr="00F113BB">
        <w:rPr>
          <w:rFonts w:ascii="Times New Roman" w:hAnsi="Times New Roman" w:cs="Times New Roman"/>
        </w:rPr>
        <w:t>санитарно-эпидемиологическим</w:t>
      </w:r>
      <w:r w:rsidRPr="00F113BB">
        <w:rPr>
          <w:rFonts w:ascii="Times New Roman" w:eastAsia="Calibri" w:hAnsi="Times New Roman" w:cs="Times New Roman"/>
          <w:bCs/>
        </w:rPr>
        <w:t xml:space="preserve"> требованиям</w:t>
      </w:r>
      <w:r w:rsidRPr="00F113BB">
        <w:rPr>
          <w:rFonts w:ascii="Times New Roman" w:hAnsi="Times New Roman" w:cs="Times New Roman"/>
          <w:spacing w:val="2"/>
        </w:rPr>
        <w:t>, требованиям</w:t>
      </w:r>
      <w:r w:rsidRPr="00F113BB">
        <w:rPr>
          <w:rFonts w:ascii="Times New Roman" w:hAnsi="Times New Roman" w:cs="Times New Roman"/>
        </w:rPr>
        <w:t xml:space="preserve"> технических регламентов и иным нормативным правовым актам Российской Федерации, в том числе:</w:t>
      </w:r>
    </w:p>
    <w:p w14:paraId="605480A5" w14:textId="77777777" w:rsidR="00A6625D" w:rsidRPr="00F113BB" w:rsidRDefault="00A6625D" w:rsidP="00A6625D">
      <w:pPr>
        <w:spacing w:after="0"/>
        <w:ind w:firstLine="709"/>
        <w:jc w:val="both"/>
        <w:rPr>
          <w:rFonts w:ascii="Times New Roman" w:hAnsi="Times New Roman" w:cs="Times New Roman"/>
        </w:rPr>
      </w:pPr>
      <w:r w:rsidRPr="00F113BB">
        <w:rPr>
          <w:rFonts w:ascii="Times New Roman" w:eastAsia="Calibri" w:hAnsi="Times New Roman" w:cs="Times New Roman"/>
          <w:bCs/>
        </w:rPr>
        <w:t>Федеральному закону от 02.01.2000 №</w:t>
      </w:r>
      <w:r w:rsidRPr="00F113BB">
        <w:rPr>
          <w:rFonts w:ascii="Times New Roman" w:hAnsi="Times New Roman" w:cs="Times New Roman"/>
        </w:rPr>
        <w:t> 29-ФЗ «О качестве и безопасности пищевых продуктов».</w:t>
      </w:r>
    </w:p>
    <w:p w14:paraId="24D8307B" w14:textId="77777777" w:rsidR="00A6625D" w:rsidRPr="00F113BB" w:rsidRDefault="00A6625D" w:rsidP="00A6625D">
      <w:pPr>
        <w:spacing w:after="0"/>
        <w:ind w:firstLine="709"/>
        <w:jc w:val="both"/>
        <w:rPr>
          <w:rFonts w:ascii="Times New Roman" w:hAnsi="Times New Roman" w:cs="Times New Roman"/>
        </w:rPr>
      </w:pPr>
      <w:r w:rsidRPr="00F113BB">
        <w:rPr>
          <w:rFonts w:ascii="Times New Roman" w:eastAsia="Calibri" w:hAnsi="Times New Roman" w:cs="Times New Roman"/>
          <w:bCs/>
        </w:rPr>
        <w:t>Федеральному закону от 30.03.1999 №</w:t>
      </w:r>
      <w:r w:rsidRPr="00F113BB">
        <w:rPr>
          <w:rFonts w:ascii="Times New Roman" w:hAnsi="Times New Roman" w:cs="Times New Roman"/>
        </w:rPr>
        <w:t xml:space="preserve"> 52-ФЗ «О </w:t>
      </w:r>
      <w:r w:rsidRPr="00F113BB">
        <w:rPr>
          <w:rFonts w:ascii="Times New Roman" w:hAnsi="Times New Roman" w:cs="Times New Roman"/>
          <w:spacing w:val="2"/>
        </w:rPr>
        <w:t>санитарно-эпидемиологическом благополучии населения</w:t>
      </w:r>
      <w:r w:rsidRPr="00F113BB">
        <w:rPr>
          <w:rFonts w:ascii="Times New Roman" w:hAnsi="Times New Roman" w:cs="Times New Roman"/>
        </w:rPr>
        <w:t>».</w:t>
      </w:r>
    </w:p>
    <w:p w14:paraId="14C89FCD" w14:textId="77777777" w:rsidR="00A6625D" w:rsidRPr="00F113BB" w:rsidRDefault="00A6625D" w:rsidP="00A6625D">
      <w:pPr>
        <w:spacing w:after="0"/>
        <w:ind w:firstLine="709"/>
        <w:jc w:val="both"/>
        <w:rPr>
          <w:rFonts w:ascii="Times New Roman" w:eastAsia="Calibri" w:hAnsi="Times New Roman" w:cs="Times New Roman"/>
          <w:bCs/>
        </w:rPr>
      </w:pPr>
      <w:r w:rsidRPr="00F113BB">
        <w:rPr>
          <w:rFonts w:ascii="Times New Roman" w:eastAsia="Calibri" w:hAnsi="Times New Roman" w:cs="Times New Roman"/>
          <w:bCs/>
        </w:rPr>
        <w:t>Постановлению Главного государственного санитарного врача Российской Федерации от 22.05.2003 №</w:t>
      </w:r>
      <w:r w:rsidRPr="00F113BB">
        <w:rPr>
          <w:rFonts w:ascii="Times New Roman" w:hAnsi="Times New Roman" w:cs="Times New Roman"/>
        </w:rPr>
        <w:t> </w:t>
      </w:r>
      <w:r w:rsidRPr="00F113BB">
        <w:rPr>
          <w:rFonts w:ascii="Times New Roman" w:eastAsia="Calibri" w:hAnsi="Times New Roman" w:cs="Times New Roman"/>
          <w:bCs/>
        </w:rPr>
        <w:t>98 «О введении в действие санитарно-эпидемиологических правил и нормативов СанПиН 2.3.2.1324-03 «Гигиенические требования к срокам годности и условиям хранения пищевых продуктов»».</w:t>
      </w:r>
    </w:p>
    <w:p w14:paraId="6FA72907" w14:textId="77777777" w:rsidR="00A6625D" w:rsidRPr="00F113BB" w:rsidRDefault="00A6625D" w:rsidP="00A6625D">
      <w:pPr>
        <w:spacing w:after="0"/>
        <w:ind w:firstLine="709"/>
        <w:jc w:val="both"/>
        <w:rPr>
          <w:rFonts w:ascii="Times New Roman" w:eastAsia="Calibri" w:hAnsi="Times New Roman" w:cs="Times New Roman"/>
          <w:bCs/>
        </w:rPr>
      </w:pPr>
      <w:r w:rsidRPr="00F113BB">
        <w:rPr>
          <w:rFonts w:ascii="Times New Roman" w:eastAsia="Calibri" w:hAnsi="Times New Roman" w:cs="Times New Roman"/>
          <w:bCs/>
        </w:rPr>
        <w:t>Постановлению Главного государственного санитарного врача Российской Федерации от 27.10.2020 №</w:t>
      </w:r>
      <w:r w:rsidRPr="00F113BB">
        <w:rPr>
          <w:rFonts w:ascii="Times New Roman" w:hAnsi="Times New Roman" w:cs="Times New Roman"/>
        </w:rPr>
        <w:t> </w:t>
      </w:r>
      <w:r w:rsidRPr="00F113BB">
        <w:rPr>
          <w:rFonts w:ascii="Times New Roman" w:eastAsia="Calibri" w:hAnsi="Times New Roman" w:cs="Times New Roman"/>
          <w:bCs/>
        </w:rPr>
        <w:t xml:space="preserve">32 «Об утверждении санитарно-эпидемиологических правил и норм СанПиН 2.3/2.4.3590-20 </w:t>
      </w:r>
      <w:r w:rsidRPr="00F113BB">
        <w:rPr>
          <w:rFonts w:ascii="Times New Roman" w:hAnsi="Times New Roman" w:cs="Times New Roman"/>
          <w:spacing w:val="2"/>
        </w:rPr>
        <w:t>«Санитарно-эпидемиологические требования к организации общественного питания населения»</w:t>
      </w:r>
      <w:r w:rsidRPr="00F113BB">
        <w:rPr>
          <w:rFonts w:ascii="Times New Roman" w:eastAsia="Calibri" w:hAnsi="Times New Roman" w:cs="Times New Roman"/>
          <w:bCs/>
        </w:rPr>
        <w:t>».</w:t>
      </w:r>
    </w:p>
    <w:p w14:paraId="7ADDDC2A" w14:textId="77777777" w:rsidR="00A6625D" w:rsidRPr="00F113BB" w:rsidRDefault="00A6625D" w:rsidP="00A6625D">
      <w:pPr>
        <w:spacing w:after="0"/>
        <w:ind w:firstLine="709"/>
        <w:jc w:val="both"/>
        <w:rPr>
          <w:rFonts w:ascii="Times New Roman" w:hAnsi="Times New Roman" w:cs="Times New Roman"/>
          <w:shd w:val="clear" w:color="auto" w:fill="FFFFFF"/>
        </w:rPr>
      </w:pPr>
      <w:r w:rsidRPr="00F113BB">
        <w:rPr>
          <w:rFonts w:ascii="Times New Roman" w:eastAsia="Times New Roman" w:hAnsi="Times New Roman" w:cs="Times New Roman"/>
        </w:rPr>
        <w:t>Решению Комиссии Таможенного союза от 16.08.2011 №</w:t>
      </w:r>
      <w:r w:rsidRPr="00F113BB">
        <w:rPr>
          <w:rFonts w:ascii="Times New Roman" w:hAnsi="Times New Roman" w:cs="Times New Roman"/>
        </w:rPr>
        <w:t> </w:t>
      </w:r>
      <w:r w:rsidRPr="00F113BB">
        <w:rPr>
          <w:rFonts w:ascii="Times New Roman" w:eastAsia="Times New Roman" w:hAnsi="Times New Roman" w:cs="Times New Roman"/>
        </w:rPr>
        <w:t>769 «О принятии технического регламента Таможенного союза «О безопасности упаковки» (вместе с «ТР</w:t>
      </w:r>
      <w:r w:rsidRPr="00F113BB">
        <w:rPr>
          <w:rFonts w:ascii="Times New Roman" w:hAnsi="Times New Roman" w:cs="Times New Roman"/>
        </w:rPr>
        <w:t> </w:t>
      </w:r>
      <w:r w:rsidRPr="00F113BB">
        <w:rPr>
          <w:rFonts w:ascii="Times New Roman" w:eastAsia="Times New Roman" w:hAnsi="Times New Roman" w:cs="Times New Roman"/>
        </w:rPr>
        <w:t>ТС</w:t>
      </w:r>
      <w:r w:rsidRPr="00F113BB">
        <w:rPr>
          <w:rFonts w:ascii="Times New Roman" w:hAnsi="Times New Roman" w:cs="Times New Roman"/>
        </w:rPr>
        <w:t> </w:t>
      </w:r>
      <w:r w:rsidRPr="00F113BB">
        <w:rPr>
          <w:rFonts w:ascii="Times New Roman" w:eastAsia="Times New Roman" w:hAnsi="Times New Roman" w:cs="Times New Roman"/>
        </w:rPr>
        <w:t>005/2011. Технический регламент Таможенного союза. О безопасности упаковки»).</w:t>
      </w:r>
    </w:p>
    <w:p w14:paraId="2C542362" w14:textId="77777777" w:rsidR="00A6625D" w:rsidRPr="00F113BB" w:rsidRDefault="00A6625D" w:rsidP="00A6625D">
      <w:pPr>
        <w:spacing w:after="0"/>
        <w:ind w:firstLine="709"/>
        <w:jc w:val="both"/>
        <w:rPr>
          <w:rFonts w:ascii="Times New Roman" w:hAnsi="Times New Roman" w:cs="Times New Roman"/>
          <w:shd w:val="clear" w:color="auto" w:fill="FFFFFF"/>
        </w:rPr>
      </w:pPr>
      <w:r w:rsidRPr="00F113BB">
        <w:rPr>
          <w:rFonts w:ascii="Times New Roman" w:eastAsia="Times New Roman" w:hAnsi="Times New Roman" w:cs="Times New Roman"/>
        </w:rPr>
        <w:t>Решению Комиссии Таможенного союза от 09.12.2011 №</w:t>
      </w:r>
      <w:r w:rsidRPr="00F113BB">
        <w:rPr>
          <w:rFonts w:ascii="Times New Roman" w:hAnsi="Times New Roman" w:cs="Times New Roman"/>
        </w:rPr>
        <w:t> </w:t>
      </w:r>
      <w:r w:rsidRPr="00F113BB">
        <w:rPr>
          <w:rFonts w:ascii="Times New Roman" w:eastAsia="Times New Roman" w:hAnsi="Times New Roman" w:cs="Times New Roman"/>
        </w:rPr>
        <w:t>881 «О принятии технического регламента Таможенного союза «</w:t>
      </w:r>
      <w:r w:rsidRPr="00F113BB">
        <w:rPr>
          <w:rFonts w:ascii="Times New Roman" w:hAnsi="Times New Roman" w:cs="Times New Roman"/>
        </w:rPr>
        <w:t>Пищевая продукция в части её маркировки</w:t>
      </w:r>
      <w:r w:rsidRPr="00F113BB">
        <w:rPr>
          <w:rFonts w:ascii="Times New Roman" w:eastAsia="Times New Roman" w:hAnsi="Times New Roman" w:cs="Times New Roman"/>
        </w:rPr>
        <w:t>» (вместе с «ТР</w:t>
      </w:r>
      <w:r w:rsidRPr="00F113BB">
        <w:rPr>
          <w:rFonts w:ascii="Times New Roman" w:hAnsi="Times New Roman" w:cs="Times New Roman"/>
        </w:rPr>
        <w:t> </w:t>
      </w:r>
      <w:r w:rsidRPr="00F113BB">
        <w:rPr>
          <w:rFonts w:ascii="Times New Roman" w:eastAsia="Times New Roman" w:hAnsi="Times New Roman" w:cs="Times New Roman"/>
        </w:rPr>
        <w:t>ТС</w:t>
      </w:r>
      <w:r w:rsidRPr="00F113BB">
        <w:rPr>
          <w:rFonts w:ascii="Times New Roman" w:hAnsi="Times New Roman" w:cs="Times New Roman"/>
        </w:rPr>
        <w:t> </w:t>
      </w:r>
      <w:r w:rsidRPr="00F113BB">
        <w:rPr>
          <w:rFonts w:ascii="Times New Roman" w:eastAsia="Times New Roman" w:hAnsi="Times New Roman" w:cs="Times New Roman"/>
        </w:rPr>
        <w:t xml:space="preserve">022/2011. Технический регламент Таможенного союза. </w:t>
      </w:r>
      <w:r w:rsidRPr="00F113BB">
        <w:rPr>
          <w:rFonts w:ascii="Times New Roman" w:hAnsi="Times New Roman" w:cs="Times New Roman"/>
        </w:rPr>
        <w:t>Пищевая продукция в части её маркировки</w:t>
      </w:r>
      <w:r w:rsidRPr="00F113BB">
        <w:rPr>
          <w:rFonts w:ascii="Times New Roman" w:eastAsia="Times New Roman" w:hAnsi="Times New Roman" w:cs="Times New Roman"/>
        </w:rPr>
        <w:t>»).</w:t>
      </w:r>
    </w:p>
    <w:p w14:paraId="32DE1E46" w14:textId="77777777" w:rsidR="00A6625D" w:rsidRPr="00F113BB" w:rsidRDefault="00A6625D" w:rsidP="00A6625D">
      <w:pPr>
        <w:spacing w:after="0"/>
        <w:ind w:firstLine="709"/>
        <w:jc w:val="both"/>
        <w:rPr>
          <w:rFonts w:ascii="Times New Roman" w:eastAsia="Times New Roman" w:hAnsi="Times New Roman" w:cs="Times New Roman"/>
        </w:rPr>
      </w:pPr>
      <w:r w:rsidRPr="00F113BB">
        <w:rPr>
          <w:rFonts w:ascii="Times New Roman" w:eastAsia="Times New Roman" w:hAnsi="Times New Roman" w:cs="Times New Roman"/>
        </w:rPr>
        <w:t>Решению Комиссии Таможенного союза от 09.12.2011 №</w:t>
      </w:r>
      <w:r w:rsidRPr="00F113BB">
        <w:rPr>
          <w:rFonts w:ascii="Times New Roman" w:hAnsi="Times New Roman" w:cs="Times New Roman"/>
        </w:rPr>
        <w:t> </w:t>
      </w:r>
      <w:r w:rsidRPr="00F113BB">
        <w:rPr>
          <w:rFonts w:ascii="Times New Roman" w:eastAsia="Times New Roman" w:hAnsi="Times New Roman" w:cs="Times New Roman"/>
        </w:rPr>
        <w:t>880 «О принятии технического регламента Таможенного союза «О безопасности пищевой продукции» (вместе с «ТР</w:t>
      </w:r>
      <w:r w:rsidRPr="00F113BB">
        <w:rPr>
          <w:rFonts w:ascii="Times New Roman" w:hAnsi="Times New Roman" w:cs="Times New Roman"/>
        </w:rPr>
        <w:t> </w:t>
      </w:r>
      <w:r w:rsidRPr="00F113BB">
        <w:rPr>
          <w:rFonts w:ascii="Times New Roman" w:eastAsia="Times New Roman" w:hAnsi="Times New Roman" w:cs="Times New Roman"/>
        </w:rPr>
        <w:t>ТС</w:t>
      </w:r>
      <w:r w:rsidRPr="00F113BB">
        <w:rPr>
          <w:rFonts w:ascii="Times New Roman" w:hAnsi="Times New Roman" w:cs="Times New Roman"/>
        </w:rPr>
        <w:t> </w:t>
      </w:r>
      <w:r w:rsidRPr="00F113BB">
        <w:rPr>
          <w:rFonts w:ascii="Times New Roman" w:eastAsia="Times New Roman" w:hAnsi="Times New Roman" w:cs="Times New Roman"/>
        </w:rPr>
        <w:t>021/2011. Технический регламент Таможенного союза. О безопасности пищевой продукции»).</w:t>
      </w:r>
    </w:p>
    <w:p w14:paraId="0E3C3BB3" w14:textId="77777777" w:rsidR="00A6625D" w:rsidRDefault="00A6625D" w:rsidP="00A6625D">
      <w:pPr>
        <w:spacing w:after="0"/>
        <w:ind w:firstLine="708"/>
        <w:jc w:val="both"/>
        <w:rPr>
          <w:rFonts w:ascii="Times New Roman" w:eastAsia="Times New Roman" w:hAnsi="Times New Roman" w:cs="Times New Roman"/>
        </w:rPr>
      </w:pPr>
      <w:r w:rsidRPr="00F113BB">
        <w:rPr>
          <w:rFonts w:ascii="Times New Roman" w:eastAsia="Times New Roman" w:hAnsi="Times New Roman" w:cs="Times New Roman"/>
        </w:rPr>
        <w:t>Решению Комиссии Таможенного союза от 09.10.2013 №</w:t>
      </w:r>
      <w:r w:rsidRPr="00F113BB">
        <w:rPr>
          <w:rFonts w:ascii="Times New Roman" w:hAnsi="Times New Roman" w:cs="Times New Roman"/>
        </w:rPr>
        <w:t> </w:t>
      </w:r>
      <w:r w:rsidRPr="00F113BB">
        <w:rPr>
          <w:rFonts w:ascii="Times New Roman" w:eastAsia="Times New Roman" w:hAnsi="Times New Roman" w:cs="Times New Roman"/>
        </w:rPr>
        <w:t>68 "О принятии технического регламента Таможенного союза "О безопасности мяса и мясной продукции" (вместе с "ТР</w:t>
      </w:r>
      <w:r w:rsidRPr="00F113BB">
        <w:rPr>
          <w:rFonts w:ascii="Times New Roman" w:hAnsi="Times New Roman" w:cs="Times New Roman"/>
        </w:rPr>
        <w:t> </w:t>
      </w:r>
      <w:r w:rsidRPr="00F113BB">
        <w:rPr>
          <w:rFonts w:ascii="Times New Roman" w:eastAsia="Times New Roman" w:hAnsi="Times New Roman" w:cs="Times New Roman"/>
        </w:rPr>
        <w:t>ТС</w:t>
      </w:r>
      <w:r w:rsidRPr="00F113BB">
        <w:rPr>
          <w:rFonts w:ascii="Times New Roman" w:hAnsi="Times New Roman" w:cs="Times New Roman"/>
        </w:rPr>
        <w:t> </w:t>
      </w:r>
      <w:r w:rsidRPr="00F113BB">
        <w:rPr>
          <w:rFonts w:ascii="Times New Roman" w:eastAsia="Times New Roman" w:hAnsi="Times New Roman" w:cs="Times New Roman"/>
        </w:rPr>
        <w:t>034/2013. Технический регламент Таможенного союза. О безопасности мяса и мясной продукции")</w:t>
      </w:r>
      <w:r>
        <w:rPr>
          <w:rFonts w:ascii="Times New Roman" w:eastAsia="Times New Roman" w:hAnsi="Times New Roman" w:cs="Times New Roman"/>
        </w:rPr>
        <w:t>;</w:t>
      </w:r>
    </w:p>
    <w:p w14:paraId="37CAF474" w14:textId="77777777" w:rsidR="00A6625D" w:rsidRPr="00F113BB" w:rsidRDefault="00A6625D" w:rsidP="00A6625D">
      <w:pPr>
        <w:spacing w:after="0"/>
        <w:ind w:firstLine="708"/>
        <w:jc w:val="both"/>
        <w:rPr>
          <w:rFonts w:ascii="Times New Roman" w:eastAsia="Times New Roman" w:hAnsi="Times New Roman" w:cs="Times New Roman"/>
        </w:rPr>
      </w:pPr>
      <w:r w:rsidRPr="00754E72">
        <w:rPr>
          <w:rFonts w:ascii="Times New Roman" w:eastAsia="Times New Roman" w:hAnsi="Times New Roman" w:cs="Times New Roman"/>
        </w:rPr>
        <w:t>ТР ЕАЭС 051/2021 «О безопасности мяса птицы и продукции его переработки»</w:t>
      </w:r>
      <w:r>
        <w:rPr>
          <w:rFonts w:ascii="Times New Roman" w:eastAsia="Times New Roman" w:hAnsi="Times New Roman" w:cs="Times New Roman"/>
        </w:rPr>
        <w:t>;</w:t>
      </w:r>
    </w:p>
    <w:p w14:paraId="0010E95A" w14:textId="77777777" w:rsidR="00A6625D" w:rsidRDefault="00A6625D" w:rsidP="00A6625D">
      <w:pPr>
        <w:spacing w:after="0"/>
        <w:ind w:firstLine="709"/>
        <w:jc w:val="both"/>
        <w:rPr>
          <w:rFonts w:ascii="Times New Roman" w:eastAsia="Times New Roman" w:hAnsi="Times New Roman" w:cs="Times New Roman"/>
        </w:rPr>
      </w:pPr>
      <w:r w:rsidRPr="0006336B">
        <w:rPr>
          <w:rFonts w:ascii="Times New Roman" w:eastAsia="Times New Roman" w:hAnsi="Times New Roman" w:cs="Times New Roman"/>
        </w:rPr>
        <w:t xml:space="preserve">ГОСТ 32737-2014 </w:t>
      </w:r>
      <w:r w:rsidRPr="00597066">
        <w:rPr>
          <w:rFonts w:ascii="Times New Roman" w:eastAsia="Times New Roman" w:hAnsi="Times New Roman" w:cs="Times New Roman"/>
        </w:rPr>
        <w:t>Настоящий стандарт «Полуфабрикаты натуральные из мяса птицы для детского питания»</w:t>
      </w:r>
      <w:r>
        <w:rPr>
          <w:rFonts w:ascii="Times New Roman" w:eastAsia="Times New Roman" w:hAnsi="Times New Roman" w:cs="Times New Roman"/>
        </w:rPr>
        <w:t>;</w:t>
      </w:r>
    </w:p>
    <w:p w14:paraId="23D4C1B1" w14:textId="77777777" w:rsidR="00A6625D" w:rsidRPr="00F113BB" w:rsidRDefault="00A6625D" w:rsidP="00A6625D">
      <w:pPr>
        <w:spacing w:after="0"/>
        <w:ind w:firstLine="709"/>
        <w:jc w:val="both"/>
        <w:rPr>
          <w:rFonts w:ascii="Times New Roman" w:eastAsia="Times New Roman" w:hAnsi="Times New Roman" w:cs="Times New Roman"/>
        </w:rPr>
      </w:pPr>
      <w:r w:rsidRPr="00F113BB">
        <w:rPr>
          <w:rFonts w:ascii="Times New Roman" w:eastAsia="Times New Roman" w:hAnsi="Times New Roman" w:cs="Times New Roman"/>
        </w:rPr>
        <w:t>ГОСТ</w:t>
      </w:r>
      <w:r w:rsidRPr="00754E72">
        <w:rPr>
          <w:rFonts w:ascii="Times New Roman" w:eastAsia="Times New Roman" w:hAnsi="Times New Roman" w:cs="Times New Roman"/>
        </w:rPr>
        <w:t> </w:t>
      </w:r>
      <w:r w:rsidRPr="00F113BB">
        <w:rPr>
          <w:rFonts w:ascii="Times New Roman" w:eastAsia="Times New Roman" w:hAnsi="Times New Roman" w:cs="Times New Roman"/>
        </w:rPr>
        <w:t>Р</w:t>
      </w:r>
      <w:r w:rsidRPr="00754E72">
        <w:rPr>
          <w:rFonts w:ascii="Times New Roman" w:eastAsia="Times New Roman" w:hAnsi="Times New Roman" w:cs="Times New Roman"/>
        </w:rPr>
        <w:t> </w:t>
      </w:r>
      <w:r w:rsidRPr="00F113BB">
        <w:rPr>
          <w:rFonts w:ascii="Times New Roman" w:eastAsia="Times New Roman" w:hAnsi="Times New Roman" w:cs="Times New Roman"/>
        </w:rPr>
        <w:t>52427-2005 Национальный стандарт Российской Федерации «Промышленность мясная. Продукты пищевые. Термины и определения».</w:t>
      </w:r>
    </w:p>
    <w:p w14:paraId="34176C49" w14:textId="77777777" w:rsidR="00A6625D" w:rsidRPr="00F113BB" w:rsidRDefault="00A6625D" w:rsidP="00A6625D">
      <w:pPr>
        <w:spacing w:after="0"/>
        <w:ind w:firstLine="709"/>
        <w:jc w:val="both"/>
        <w:rPr>
          <w:rFonts w:ascii="Times New Roman" w:hAnsi="Times New Roman" w:cs="Times New Roman"/>
          <w:shd w:val="clear" w:color="auto" w:fill="FFFFFF"/>
        </w:rPr>
      </w:pPr>
      <w:r w:rsidRPr="00F113BB">
        <w:rPr>
          <w:rFonts w:ascii="Times New Roman" w:hAnsi="Times New Roman" w:cs="Times New Roman"/>
          <w:shd w:val="clear" w:color="auto" w:fill="FFFFFF"/>
        </w:rPr>
        <w:t>ТУ изготовителя с показателями не ниже ГОСТ</w:t>
      </w:r>
      <w:r w:rsidRPr="00F113BB">
        <w:rPr>
          <w:rStyle w:val="a3"/>
          <w:rFonts w:ascii="Times New Roman" w:hAnsi="Times New Roman" w:cs="Times New Roman"/>
        </w:rPr>
        <w:footnoteReference w:id="7"/>
      </w:r>
      <w:r w:rsidRPr="00F113BB">
        <w:rPr>
          <w:rFonts w:ascii="Times New Roman" w:hAnsi="Times New Roman" w:cs="Times New Roman"/>
          <w:shd w:val="clear" w:color="auto" w:fill="FFFFFF"/>
        </w:rPr>
        <w:t>.</w:t>
      </w:r>
    </w:p>
    <w:p w14:paraId="01A1EA7D" w14:textId="77777777" w:rsidR="00A6625D" w:rsidRDefault="00A6625D" w:rsidP="00A6625D">
      <w:pPr>
        <w:spacing w:after="0"/>
        <w:ind w:firstLine="709"/>
        <w:jc w:val="both"/>
        <w:rPr>
          <w:rFonts w:ascii="Times New Roman" w:hAnsi="Times New Roman" w:cs="Times New Roman"/>
          <w:shd w:val="clear" w:color="auto" w:fill="FFFFFF"/>
        </w:rPr>
      </w:pPr>
    </w:p>
    <w:p w14:paraId="3BAD7934" w14:textId="77777777" w:rsidR="00A6625D" w:rsidRPr="00F113BB" w:rsidRDefault="00A6625D" w:rsidP="00A6625D">
      <w:pPr>
        <w:spacing w:after="0"/>
        <w:ind w:firstLine="709"/>
        <w:jc w:val="both"/>
        <w:rPr>
          <w:rFonts w:ascii="Times New Roman" w:hAnsi="Times New Roman" w:cs="Times New Roman"/>
          <w:shd w:val="clear" w:color="auto" w:fill="FFFFFF"/>
        </w:rPr>
      </w:pPr>
      <w:r w:rsidRPr="00F113BB">
        <w:rPr>
          <w:rFonts w:ascii="Times New Roman" w:hAnsi="Times New Roman" w:cs="Times New Roman"/>
          <w:shd w:val="clear" w:color="auto" w:fill="FFFFFF"/>
        </w:rPr>
        <w:t xml:space="preserve">Поставщик обязан одновременно с передачей товара передать Заказчику документы, подтверждающие его качество, безопасность и </w:t>
      </w:r>
      <w:r w:rsidRPr="00F113BB">
        <w:rPr>
          <w:rFonts w:ascii="Times New Roman" w:hAnsi="Times New Roman" w:cs="Times New Roman"/>
        </w:rPr>
        <w:t>прослеживаемость</w:t>
      </w:r>
      <w:r w:rsidRPr="00F113BB">
        <w:rPr>
          <w:rStyle w:val="a3"/>
          <w:rFonts w:ascii="Times New Roman" w:hAnsi="Times New Roman" w:cs="Times New Roman"/>
        </w:rPr>
        <w:footnoteReference w:id="8"/>
      </w:r>
      <w:r w:rsidRPr="00F113BB">
        <w:rPr>
          <w:rFonts w:ascii="Times New Roman" w:hAnsi="Times New Roman" w:cs="Times New Roman"/>
        </w:rPr>
        <w:t xml:space="preserve"> </w:t>
      </w:r>
      <w:r w:rsidRPr="00F113BB">
        <w:rPr>
          <w:rFonts w:ascii="Times New Roman" w:hAnsi="Times New Roman" w:cs="Times New Roman"/>
          <w:shd w:val="clear" w:color="auto" w:fill="FFFFFF"/>
        </w:rPr>
        <w:t>предусмотренные Законом и иными правовыми актами, в том числе:</w:t>
      </w:r>
    </w:p>
    <w:p w14:paraId="090F97C9" w14:textId="77777777" w:rsidR="00A6625D" w:rsidRPr="00F113BB" w:rsidRDefault="00A6625D" w:rsidP="00A6625D">
      <w:pPr>
        <w:spacing w:after="0"/>
        <w:ind w:firstLine="709"/>
        <w:jc w:val="both"/>
        <w:rPr>
          <w:rFonts w:ascii="Times New Roman" w:hAnsi="Times New Roman" w:cs="Times New Roman"/>
        </w:rPr>
      </w:pPr>
      <w:r w:rsidRPr="00F113BB">
        <w:rPr>
          <w:rFonts w:ascii="Times New Roman" w:hAnsi="Times New Roman" w:cs="Times New Roman"/>
          <w:shd w:val="clear" w:color="auto" w:fill="FFFFFF"/>
        </w:rPr>
        <w:t xml:space="preserve">- </w:t>
      </w:r>
      <w:r w:rsidRPr="00F113BB">
        <w:rPr>
          <w:rFonts w:ascii="Times New Roman" w:hAnsi="Times New Roman" w:cs="Times New Roman"/>
        </w:rPr>
        <w:t>товарно-транспортную накладную унифицированной формы</w:t>
      </w:r>
      <w:r w:rsidRPr="00F113BB">
        <w:rPr>
          <w:rStyle w:val="a3"/>
          <w:rFonts w:ascii="Times New Roman" w:hAnsi="Times New Roman" w:cs="Times New Roman"/>
        </w:rPr>
        <w:footnoteReference w:id="9"/>
      </w:r>
      <w:r w:rsidRPr="00F113BB">
        <w:rPr>
          <w:rFonts w:ascii="Times New Roman" w:hAnsi="Times New Roman" w:cs="Times New Roman"/>
        </w:rPr>
        <w:t>,</w:t>
      </w:r>
    </w:p>
    <w:p w14:paraId="363EBB6F" w14:textId="77777777" w:rsidR="00A6625D" w:rsidRPr="00F113BB" w:rsidRDefault="00A6625D" w:rsidP="00A6625D">
      <w:pPr>
        <w:spacing w:after="0"/>
        <w:ind w:firstLine="709"/>
        <w:jc w:val="both"/>
        <w:rPr>
          <w:rFonts w:ascii="Times New Roman" w:hAnsi="Times New Roman" w:cs="Times New Roman"/>
          <w:shd w:val="clear" w:color="auto" w:fill="FFFFFF"/>
        </w:rPr>
      </w:pPr>
      <w:r w:rsidRPr="00F113BB">
        <w:rPr>
          <w:rFonts w:ascii="Times New Roman" w:hAnsi="Times New Roman" w:cs="Times New Roman"/>
          <w:shd w:val="clear" w:color="auto" w:fill="FFFFFF"/>
        </w:rPr>
        <w:t>- декларацию (сертификат) о соответствии</w:t>
      </w:r>
      <w:r w:rsidRPr="00F113BB">
        <w:rPr>
          <w:rStyle w:val="a3"/>
          <w:rFonts w:ascii="Times New Roman" w:hAnsi="Times New Roman" w:cs="Times New Roman"/>
          <w:shd w:val="clear" w:color="auto" w:fill="FFFFFF"/>
        </w:rPr>
        <w:footnoteReference w:id="10"/>
      </w:r>
      <w:r w:rsidRPr="00F113BB">
        <w:rPr>
          <w:rFonts w:ascii="Times New Roman" w:hAnsi="Times New Roman" w:cs="Times New Roman"/>
          <w:shd w:val="clear" w:color="auto" w:fill="FFFFFF"/>
        </w:rPr>
        <w:t>,</w:t>
      </w:r>
    </w:p>
    <w:p w14:paraId="1FA95AC2" w14:textId="77777777" w:rsidR="00A6625D" w:rsidRPr="00F113BB" w:rsidRDefault="00A6625D" w:rsidP="00A6625D">
      <w:pPr>
        <w:spacing w:after="0"/>
        <w:ind w:firstLine="709"/>
        <w:jc w:val="both"/>
        <w:rPr>
          <w:rFonts w:ascii="Times New Roman" w:hAnsi="Times New Roman" w:cs="Times New Roman"/>
          <w:shd w:val="clear" w:color="auto" w:fill="FFFFFF"/>
        </w:rPr>
      </w:pPr>
      <w:r w:rsidRPr="00F113BB">
        <w:rPr>
          <w:rFonts w:ascii="Times New Roman" w:hAnsi="Times New Roman" w:cs="Times New Roman"/>
          <w:shd w:val="clear" w:color="auto" w:fill="FFFFFF"/>
        </w:rPr>
        <w:lastRenderedPageBreak/>
        <w:t>- свидетельство о государственной регистрации специализированной пищевой продукции (в случае включения в перечень)</w:t>
      </w:r>
      <w:r w:rsidRPr="00F113BB">
        <w:rPr>
          <w:rStyle w:val="a3"/>
          <w:rFonts w:ascii="Times New Roman" w:hAnsi="Times New Roman" w:cs="Times New Roman"/>
          <w:shd w:val="clear" w:color="auto" w:fill="FFFFFF"/>
        </w:rPr>
        <w:footnoteReference w:id="11"/>
      </w:r>
      <w:r w:rsidRPr="00F113BB">
        <w:rPr>
          <w:rFonts w:ascii="Times New Roman" w:hAnsi="Times New Roman" w:cs="Times New Roman"/>
          <w:shd w:val="clear" w:color="auto" w:fill="FFFFFF"/>
        </w:rPr>
        <w:t>,</w:t>
      </w:r>
    </w:p>
    <w:p w14:paraId="3F0B7841" w14:textId="77777777" w:rsidR="00A6625D" w:rsidRPr="00F113BB" w:rsidRDefault="00A6625D" w:rsidP="00A6625D">
      <w:pPr>
        <w:spacing w:after="0"/>
        <w:ind w:firstLine="708"/>
        <w:jc w:val="both"/>
        <w:rPr>
          <w:rFonts w:ascii="Times New Roman" w:hAnsi="Times New Roman" w:cs="Times New Roman"/>
        </w:rPr>
      </w:pPr>
      <w:r w:rsidRPr="00F113BB">
        <w:rPr>
          <w:rFonts w:ascii="Times New Roman" w:hAnsi="Times New Roman" w:cs="Times New Roman"/>
        </w:rPr>
        <w:t>- документы, подтверждающие проведение ветеринарно-санитарной экспертизы (в случае включения в перечень)</w:t>
      </w:r>
      <w:r w:rsidRPr="00F113BB">
        <w:rPr>
          <w:rStyle w:val="a3"/>
          <w:rFonts w:ascii="Times New Roman" w:hAnsi="Times New Roman" w:cs="Times New Roman"/>
        </w:rPr>
        <w:footnoteReference w:id="12"/>
      </w:r>
      <w:r w:rsidRPr="00F113BB">
        <w:rPr>
          <w:rFonts w:ascii="Times New Roman" w:hAnsi="Times New Roman" w:cs="Times New Roman"/>
        </w:rPr>
        <w:t>,</w:t>
      </w:r>
    </w:p>
    <w:p w14:paraId="36111CCC" w14:textId="77777777" w:rsidR="00A6625D" w:rsidRPr="00F113BB" w:rsidRDefault="00A6625D" w:rsidP="00A6625D">
      <w:pPr>
        <w:spacing w:after="0"/>
        <w:ind w:firstLine="708"/>
        <w:jc w:val="both"/>
        <w:rPr>
          <w:rFonts w:ascii="Times New Roman" w:hAnsi="Times New Roman" w:cs="Times New Roman"/>
        </w:rPr>
      </w:pPr>
      <w:r w:rsidRPr="00F113BB">
        <w:rPr>
          <w:rFonts w:ascii="Times New Roman" w:hAnsi="Times New Roman" w:cs="Times New Roman"/>
        </w:rPr>
        <w:t>- маркировочный ярлык (этикетка),</w:t>
      </w:r>
    </w:p>
    <w:p w14:paraId="498A8704" w14:textId="77777777" w:rsidR="00A6625D" w:rsidRPr="00F113BB" w:rsidRDefault="00A6625D" w:rsidP="00A6625D">
      <w:pPr>
        <w:spacing w:after="0"/>
        <w:ind w:firstLine="708"/>
        <w:jc w:val="both"/>
        <w:rPr>
          <w:rFonts w:ascii="Times New Roman" w:hAnsi="Times New Roman" w:cs="Times New Roman"/>
        </w:rPr>
      </w:pPr>
      <w:r w:rsidRPr="00F113BB">
        <w:rPr>
          <w:rFonts w:ascii="Times New Roman" w:hAnsi="Times New Roman" w:cs="Times New Roman"/>
        </w:rPr>
        <w:t>- маркировка средствами идентификации «Честный знак» (в случае включения в перечень</w:t>
      </w:r>
      <w:r w:rsidRPr="00F113BB">
        <w:rPr>
          <w:rStyle w:val="a3"/>
          <w:rFonts w:ascii="Times New Roman" w:hAnsi="Times New Roman" w:cs="Times New Roman"/>
        </w:rPr>
        <w:footnoteReference w:id="13"/>
      </w:r>
      <w:r w:rsidRPr="00F113BB">
        <w:rPr>
          <w:rFonts w:ascii="Times New Roman" w:hAnsi="Times New Roman" w:cs="Times New Roman"/>
        </w:rPr>
        <w:t>.</w:t>
      </w:r>
    </w:p>
    <w:p w14:paraId="626A742D" w14:textId="77777777" w:rsidR="00A6625D" w:rsidRPr="004A33C9" w:rsidRDefault="00A6625D" w:rsidP="00A6625D">
      <w:pPr>
        <w:spacing w:after="0" w:line="240" w:lineRule="auto"/>
        <w:jc w:val="center"/>
        <w:rPr>
          <w:rFonts w:ascii="Times New Roman" w:hAnsi="Times New Roman" w:cs="Times New Roman"/>
          <w:b/>
          <w:spacing w:val="2"/>
        </w:rPr>
      </w:pPr>
    </w:p>
    <w:p w14:paraId="28F7C661" w14:textId="77777777" w:rsidR="00A6625D" w:rsidRPr="004A33C9" w:rsidRDefault="00A6625D" w:rsidP="00A6625D">
      <w:pPr>
        <w:spacing w:after="0" w:line="240" w:lineRule="auto"/>
        <w:jc w:val="center"/>
        <w:rPr>
          <w:rFonts w:ascii="Times New Roman" w:hAnsi="Times New Roman" w:cs="Times New Roman"/>
          <w:b/>
          <w:spacing w:val="2"/>
        </w:rPr>
      </w:pPr>
      <w:r w:rsidRPr="004A33C9">
        <w:rPr>
          <w:rFonts w:ascii="Times New Roman" w:hAnsi="Times New Roman" w:cs="Times New Roman"/>
          <w:b/>
          <w:spacing w:val="2"/>
        </w:rPr>
        <w:t xml:space="preserve">Требования </w:t>
      </w:r>
      <w:r>
        <w:rPr>
          <w:rFonts w:ascii="Times New Roman" w:hAnsi="Times New Roman" w:cs="Times New Roman"/>
          <w:b/>
          <w:spacing w:val="2"/>
        </w:rPr>
        <w:t>к поставке и отгрузке товара</w:t>
      </w:r>
    </w:p>
    <w:p w14:paraId="44823D85" w14:textId="77777777" w:rsidR="00A6625D" w:rsidRPr="004A33C9" w:rsidRDefault="00A6625D" w:rsidP="00A6625D">
      <w:pPr>
        <w:spacing w:after="0" w:line="240" w:lineRule="auto"/>
        <w:ind w:firstLine="567"/>
        <w:jc w:val="both"/>
        <w:rPr>
          <w:rFonts w:ascii="Times New Roman" w:hAnsi="Times New Roman" w:cs="Times New Roman"/>
        </w:rPr>
      </w:pPr>
      <w:r w:rsidRPr="004A33C9">
        <w:rPr>
          <w:rFonts w:ascii="Times New Roman" w:hAnsi="Times New Roman" w:cs="Times New Roman"/>
        </w:rPr>
        <w:t>Товар должен поставляться в упаковке, обеспечивающей защиту товара от внешних воздействующих факторов (в т.</w:t>
      </w:r>
      <w:r w:rsidRPr="004A33C9">
        <w:rPr>
          <w:rFonts w:ascii="Times New Roman" w:hAnsi="Times New Roman" w:cs="Times New Roman"/>
          <w:spacing w:val="2"/>
        </w:rPr>
        <w:t> </w:t>
      </w:r>
      <w:r w:rsidRPr="004A33C9">
        <w:rPr>
          <w:rFonts w:ascii="Times New Roman" w:hAnsi="Times New Roman" w:cs="Times New Roman"/>
        </w:rPr>
        <w:t>ч. климатических, механических) при транспортировании, хранении и погрузочно-разгрузочных работах.</w:t>
      </w:r>
    </w:p>
    <w:p w14:paraId="537EFFB1" w14:textId="77777777" w:rsidR="00A6625D" w:rsidRDefault="00A6625D" w:rsidP="00A6625D">
      <w:pPr>
        <w:spacing w:after="0" w:line="240" w:lineRule="auto"/>
        <w:ind w:firstLine="567"/>
        <w:jc w:val="both"/>
        <w:rPr>
          <w:rFonts w:ascii="Times New Roman" w:hAnsi="Times New Roman" w:cs="Times New Roman"/>
        </w:rPr>
      </w:pPr>
      <w:r w:rsidRPr="004A33C9">
        <w:rPr>
          <w:rFonts w:ascii="Times New Roman" w:hAnsi="Times New Roman" w:cs="Times New Roman"/>
        </w:rPr>
        <w:t>Отгрузка товара должна осуществляться в соответствии с требованиями и рекомендациями производителя товара, указанными в технической документации к товару.</w:t>
      </w:r>
    </w:p>
    <w:p w14:paraId="4A24041D" w14:textId="77777777" w:rsidR="00A6625D" w:rsidRDefault="00A6625D" w:rsidP="00A6625D">
      <w:pPr>
        <w:spacing w:after="0" w:line="240" w:lineRule="auto"/>
        <w:ind w:firstLine="567"/>
        <w:jc w:val="both"/>
        <w:rPr>
          <w:rFonts w:ascii="Times New Roman" w:hAnsi="Times New Roman" w:cs="Times New Roman"/>
        </w:rPr>
      </w:pPr>
      <w:r w:rsidRPr="004A33C9">
        <w:rPr>
          <w:rFonts w:ascii="Times New Roman" w:hAnsi="Times New Roman" w:cs="Times New Roman"/>
        </w:rPr>
        <w:t xml:space="preserve">Маркировка каждой единицы тары (упаковки) товара должна иметь всю необходимую информацию о пищевой продукции для её идентификации. </w:t>
      </w:r>
    </w:p>
    <w:p w14:paraId="62BEAC11" w14:textId="77777777" w:rsidR="00A6625D" w:rsidRDefault="00A6625D" w:rsidP="00A6625D">
      <w:pPr>
        <w:spacing w:after="0" w:line="240" w:lineRule="auto"/>
        <w:jc w:val="both"/>
        <w:rPr>
          <w:rFonts w:ascii="Times New Roman" w:eastAsia="Times New Roman" w:hAnsi="Times New Roman" w:cs="Times New Roman"/>
          <w:shd w:val="clear" w:color="auto" w:fill="FFFFFF"/>
        </w:rPr>
      </w:pPr>
    </w:p>
    <w:p w14:paraId="47DBF8B8" w14:textId="77777777" w:rsidR="00A6625D" w:rsidRPr="001B2BB0" w:rsidRDefault="00A6625D" w:rsidP="00A6625D">
      <w:pPr>
        <w:spacing w:after="0" w:line="240" w:lineRule="auto"/>
        <w:ind w:firstLine="567"/>
        <w:jc w:val="both"/>
        <w:rPr>
          <w:rFonts w:ascii="Times New Roman" w:eastAsia="Times New Roman" w:hAnsi="Times New Roman" w:cs="Times New Roman"/>
          <w:b/>
          <w:bCs/>
          <w:shd w:val="clear" w:color="auto" w:fill="FFFFFF"/>
        </w:rPr>
      </w:pPr>
      <w:r w:rsidRPr="001B2BB0">
        <w:rPr>
          <w:rFonts w:ascii="Times New Roman" w:eastAsia="Times New Roman" w:hAnsi="Times New Roman" w:cs="Times New Roman"/>
          <w:b/>
          <w:bCs/>
          <w:shd w:val="clear" w:color="auto" w:fill="FFFFFF"/>
        </w:rPr>
        <w:t>Информация о технических регламентах и стандартах:</w:t>
      </w:r>
    </w:p>
    <w:p w14:paraId="5CE17DF0" w14:textId="77777777" w:rsidR="00A6625D" w:rsidRDefault="00A6625D" w:rsidP="00A6625D">
      <w:pPr>
        <w:spacing w:after="0" w:line="240" w:lineRule="auto"/>
        <w:ind w:firstLine="708"/>
        <w:jc w:val="both"/>
        <w:rPr>
          <w:rFonts w:ascii="Times New Roman" w:eastAsia="Times New Roman" w:hAnsi="Times New Roman" w:cs="Times New Roman"/>
        </w:rPr>
      </w:pPr>
    </w:p>
    <w:p w14:paraId="51A94AE2" w14:textId="77777777" w:rsidR="00A6625D" w:rsidRPr="004A33C9" w:rsidRDefault="00A6625D" w:rsidP="00A6625D">
      <w:pPr>
        <w:spacing w:after="0" w:line="240" w:lineRule="auto"/>
        <w:ind w:firstLine="708"/>
        <w:jc w:val="both"/>
        <w:rPr>
          <w:rFonts w:ascii="Times New Roman" w:hAnsi="Times New Roman" w:cs="Times New Roman"/>
          <w:shd w:val="clear" w:color="auto" w:fill="FFFFFF"/>
        </w:rPr>
      </w:pPr>
      <w:r w:rsidRPr="004A33C9">
        <w:rPr>
          <w:rFonts w:ascii="Times New Roman" w:eastAsia="Times New Roman" w:hAnsi="Times New Roman" w:cs="Times New Roman"/>
        </w:rPr>
        <w:t>Решение Комиссии Таможенного союза от 16.08.2011 №</w:t>
      </w:r>
      <w:r w:rsidRPr="004A33C9">
        <w:rPr>
          <w:rFonts w:ascii="Times New Roman" w:hAnsi="Times New Roman" w:cs="Times New Roman"/>
        </w:rPr>
        <w:t> </w:t>
      </w:r>
      <w:r w:rsidRPr="004A33C9">
        <w:rPr>
          <w:rFonts w:ascii="Times New Roman" w:eastAsia="Times New Roman" w:hAnsi="Times New Roman" w:cs="Times New Roman"/>
        </w:rPr>
        <w:t>769 "О принятии технического регламента Таможенного союза "О безопасности упаковки" (вместе с "ТР</w:t>
      </w:r>
      <w:r w:rsidRPr="004A33C9">
        <w:rPr>
          <w:rFonts w:ascii="Times New Roman" w:hAnsi="Times New Roman" w:cs="Times New Roman"/>
        </w:rPr>
        <w:t> </w:t>
      </w:r>
      <w:r w:rsidRPr="004A33C9">
        <w:rPr>
          <w:rFonts w:ascii="Times New Roman" w:eastAsia="Times New Roman" w:hAnsi="Times New Roman" w:cs="Times New Roman"/>
        </w:rPr>
        <w:t>ТС</w:t>
      </w:r>
      <w:r w:rsidRPr="004A33C9">
        <w:rPr>
          <w:rFonts w:ascii="Times New Roman" w:hAnsi="Times New Roman" w:cs="Times New Roman"/>
        </w:rPr>
        <w:t> </w:t>
      </w:r>
      <w:r w:rsidRPr="004A33C9">
        <w:rPr>
          <w:rFonts w:ascii="Times New Roman" w:eastAsia="Times New Roman" w:hAnsi="Times New Roman" w:cs="Times New Roman"/>
        </w:rPr>
        <w:t>005/2011. Технический регламент Таможенного союза. О безопасности упаковки")</w:t>
      </w:r>
    </w:p>
    <w:p w14:paraId="66AAB31D" w14:textId="77777777" w:rsidR="00A6625D" w:rsidRPr="004A33C9" w:rsidRDefault="00A6625D" w:rsidP="00A6625D">
      <w:pPr>
        <w:spacing w:after="0" w:line="240" w:lineRule="auto"/>
        <w:jc w:val="both"/>
        <w:rPr>
          <w:rFonts w:ascii="Times New Roman" w:hAnsi="Times New Roman" w:cs="Times New Roman"/>
          <w:shd w:val="clear" w:color="auto" w:fill="FFFFFF"/>
        </w:rPr>
      </w:pPr>
      <w:r w:rsidRPr="004A33C9">
        <w:rPr>
          <w:rFonts w:ascii="Times New Roman" w:eastAsia="Times New Roman" w:hAnsi="Times New Roman" w:cs="Times New Roman"/>
        </w:rPr>
        <w:t>Решение Комиссии Таможенного союза от 09.12.2011 №</w:t>
      </w:r>
      <w:r w:rsidRPr="004A33C9">
        <w:rPr>
          <w:rFonts w:ascii="Times New Roman" w:hAnsi="Times New Roman" w:cs="Times New Roman"/>
        </w:rPr>
        <w:t> </w:t>
      </w:r>
      <w:r w:rsidRPr="004A33C9">
        <w:rPr>
          <w:rFonts w:ascii="Times New Roman" w:eastAsia="Times New Roman" w:hAnsi="Times New Roman" w:cs="Times New Roman"/>
        </w:rPr>
        <w:t>881 "О принятии технического регламента Таможенного союза "</w:t>
      </w:r>
      <w:r w:rsidRPr="004A33C9">
        <w:rPr>
          <w:rFonts w:ascii="Times New Roman" w:hAnsi="Times New Roman" w:cs="Times New Roman"/>
        </w:rPr>
        <w:t>Пищевая продукция в части её маркировки</w:t>
      </w:r>
      <w:r w:rsidRPr="004A33C9">
        <w:rPr>
          <w:rFonts w:ascii="Times New Roman" w:eastAsia="Times New Roman" w:hAnsi="Times New Roman" w:cs="Times New Roman"/>
        </w:rPr>
        <w:t xml:space="preserve"> " (вместе с "ТР</w:t>
      </w:r>
      <w:r w:rsidRPr="004A33C9">
        <w:rPr>
          <w:rFonts w:ascii="Times New Roman" w:hAnsi="Times New Roman" w:cs="Times New Roman"/>
        </w:rPr>
        <w:t> </w:t>
      </w:r>
      <w:r w:rsidRPr="004A33C9">
        <w:rPr>
          <w:rFonts w:ascii="Times New Roman" w:eastAsia="Times New Roman" w:hAnsi="Times New Roman" w:cs="Times New Roman"/>
        </w:rPr>
        <w:t>ТС</w:t>
      </w:r>
      <w:r w:rsidRPr="004A33C9">
        <w:rPr>
          <w:rFonts w:ascii="Times New Roman" w:hAnsi="Times New Roman" w:cs="Times New Roman"/>
        </w:rPr>
        <w:t> </w:t>
      </w:r>
      <w:r w:rsidRPr="004A33C9">
        <w:rPr>
          <w:rFonts w:ascii="Times New Roman" w:eastAsia="Times New Roman" w:hAnsi="Times New Roman" w:cs="Times New Roman"/>
        </w:rPr>
        <w:t xml:space="preserve">022/2011. Технический регламент Таможенного союза. </w:t>
      </w:r>
      <w:r w:rsidRPr="004A33C9">
        <w:rPr>
          <w:rFonts w:ascii="Times New Roman" w:hAnsi="Times New Roman" w:cs="Times New Roman"/>
        </w:rPr>
        <w:t>Пищевая продукция в части её маркировки</w:t>
      </w:r>
      <w:r w:rsidRPr="004A33C9">
        <w:rPr>
          <w:rFonts w:ascii="Times New Roman" w:eastAsia="Times New Roman" w:hAnsi="Times New Roman" w:cs="Times New Roman"/>
        </w:rPr>
        <w:t xml:space="preserve"> ")</w:t>
      </w:r>
    </w:p>
    <w:p w14:paraId="3DA658C5" w14:textId="77777777" w:rsidR="00A6625D" w:rsidRPr="004A33C9" w:rsidRDefault="00A6625D" w:rsidP="00A6625D">
      <w:pPr>
        <w:spacing w:after="0" w:line="240" w:lineRule="auto"/>
        <w:ind w:firstLine="708"/>
        <w:jc w:val="both"/>
        <w:rPr>
          <w:rFonts w:ascii="Times New Roman" w:eastAsia="Times New Roman" w:hAnsi="Times New Roman" w:cs="Times New Roman"/>
        </w:rPr>
      </w:pPr>
      <w:r w:rsidRPr="004A33C9">
        <w:rPr>
          <w:rFonts w:ascii="Times New Roman" w:eastAsia="Times New Roman" w:hAnsi="Times New Roman" w:cs="Times New Roman"/>
        </w:rPr>
        <w:t>Решение Комиссии Таможенного союза от 09.12.2011 №</w:t>
      </w:r>
      <w:r w:rsidRPr="004A33C9">
        <w:rPr>
          <w:rFonts w:ascii="Times New Roman" w:hAnsi="Times New Roman" w:cs="Times New Roman"/>
        </w:rPr>
        <w:t> </w:t>
      </w:r>
      <w:r w:rsidRPr="004A33C9">
        <w:rPr>
          <w:rFonts w:ascii="Times New Roman" w:eastAsia="Times New Roman" w:hAnsi="Times New Roman" w:cs="Times New Roman"/>
        </w:rPr>
        <w:t>880 "О принятии технического регламента Таможенного союза "О безопасности пищевой продукции" (вместе с "ТР</w:t>
      </w:r>
      <w:r w:rsidRPr="004A33C9">
        <w:rPr>
          <w:rFonts w:ascii="Times New Roman" w:hAnsi="Times New Roman" w:cs="Times New Roman"/>
        </w:rPr>
        <w:t> </w:t>
      </w:r>
      <w:r w:rsidRPr="004A33C9">
        <w:rPr>
          <w:rFonts w:ascii="Times New Roman" w:eastAsia="Times New Roman" w:hAnsi="Times New Roman" w:cs="Times New Roman"/>
        </w:rPr>
        <w:t>ТС</w:t>
      </w:r>
      <w:r w:rsidRPr="004A33C9">
        <w:rPr>
          <w:rFonts w:ascii="Times New Roman" w:hAnsi="Times New Roman" w:cs="Times New Roman"/>
        </w:rPr>
        <w:t> </w:t>
      </w:r>
      <w:r w:rsidRPr="004A33C9">
        <w:rPr>
          <w:rFonts w:ascii="Times New Roman" w:eastAsia="Times New Roman" w:hAnsi="Times New Roman" w:cs="Times New Roman"/>
        </w:rPr>
        <w:t>021/2011. Технический регламент Таможенного союза. О безопасности пищевой продукции")</w:t>
      </w:r>
    </w:p>
    <w:p w14:paraId="31A8535C" w14:textId="77777777" w:rsidR="00A6625D" w:rsidRPr="004A33C9" w:rsidRDefault="00A6625D" w:rsidP="00A6625D">
      <w:pPr>
        <w:spacing w:after="0" w:line="240" w:lineRule="auto"/>
        <w:ind w:firstLine="708"/>
        <w:jc w:val="both"/>
        <w:rPr>
          <w:rFonts w:ascii="Times New Roman" w:eastAsia="Times New Roman" w:hAnsi="Times New Roman" w:cs="Times New Roman"/>
        </w:rPr>
      </w:pPr>
      <w:r w:rsidRPr="004A33C9">
        <w:rPr>
          <w:rFonts w:ascii="Times New Roman" w:eastAsia="Times New Roman" w:hAnsi="Times New Roman" w:cs="Times New Roman"/>
        </w:rPr>
        <w:t>Решение Комиссии Таможенного союза от 09.10.2013 №</w:t>
      </w:r>
      <w:r w:rsidRPr="004A33C9">
        <w:rPr>
          <w:rFonts w:ascii="Times New Roman" w:hAnsi="Times New Roman" w:cs="Times New Roman"/>
        </w:rPr>
        <w:t> </w:t>
      </w:r>
      <w:r w:rsidRPr="004A33C9">
        <w:rPr>
          <w:rFonts w:ascii="Times New Roman" w:eastAsia="Times New Roman" w:hAnsi="Times New Roman" w:cs="Times New Roman"/>
        </w:rPr>
        <w:t>68 "О принятии технического регламента Таможенного союза "О безопасности мяса и мясной продукции" (вместе с "ТР</w:t>
      </w:r>
      <w:r w:rsidRPr="004A33C9">
        <w:rPr>
          <w:rFonts w:ascii="Times New Roman" w:hAnsi="Times New Roman" w:cs="Times New Roman"/>
        </w:rPr>
        <w:t> </w:t>
      </w:r>
      <w:r w:rsidRPr="004A33C9">
        <w:rPr>
          <w:rFonts w:ascii="Times New Roman" w:eastAsia="Times New Roman" w:hAnsi="Times New Roman" w:cs="Times New Roman"/>
        </w:rPr>
        <w:t>ТС</w:t>
      </w:r>
      <w:r w:rsidRPr="004A33C9">
        <w:rPr>
          <w:rFonts w:ascii="Times New Roman" w:hAnsi="Times New Roman" w:cs="Times New Roman"/>
        </w:rPr>
        <w:t> </w:t>
      </w:r>
      <w:r w:rsidRPr="004A33C9">
        <w:rPr>
          <w:rFonts w:ascii="Times New Roman" w:eastAsia="Times New Roman" w:hAnsi="Times New Roman" w:cs="Times New Roman"/>
        </w:rPr>
        <w:t>034/2013. Технический регламент Таможенного союза. О безопасности мяса и мясной продукции")</w:t>
      </w:r>
    </w:p>
    <w:p w14:paraId="2192C970" w14:textId="77777777" w:rsidR="00A6625D" w:rsidRPr="004A33C9" w:rsidRDefault="00A6625D" w:rsidP="00A6625D">
      <w:pPr>
        <w:pStyle w:val="1"/>
        <w:shd w:val="clear" w:color="auto" w:fill="FFFFFF"/>
        <w:spacing w:before="0" w:beforeAutospacing="0" w:after="0" w:afterAutospacing="0" w:line="263" w:lineRule="atLeast"/>
        <w:ind w:firstLine="708"/>
        <w:jc w:val="both"/>
        <w:rPr>
          <w:b w:val="0"/>
          <w:color w:val="000000"/>
          <w:sz w:val="22"/>
          <w:szCs w:val="22"/>
        </w:rPr>
      </w:pPr>
      <w:r w:rsidRPr="004A33C9">
        <w:rPr>
          <w:b w:val="0"/>
          <w:color w:val="000000"/>
          <w:sz w:val="22"/>
          <w:szCs w:val="22"/>
        </w:rPr>
        <w:t>Решение Совета Евразийской экономической комиссии от 29.10.2021 №</w:t>
      </w:r>
      <w:r w:rsidRPr="004A33C9">
        <w:rPr>
          <w:sz w:val="22"/>
          <w:szCs w:val="22"/>
        </w:rPr>
        <w:t> </w:t>
      </w:r>
      <w:r w:rsidRPr="004A33C9">
        <w:rPr>
          <w:b w:val="0"/>
          <w:color w:val="000000"/>
          <w:sz w:val="22"/>
          <w:szCs w:val="22"/>
        </w:rPr>
        <w:t>110 "О техническом регламенте Евразийского экономического союза "О безопасности мяса птицы и продукции его переработки" (вместе с "ТР ЕАЭС 051/2021. Технический регламент Евразийского экономического Союза "О безопасности мяса птицы и продукции его переработки")</w:t>
      </w:r>
    </w:p>
    <w:p w14:paraId="17469F70" w14:textId="77777777" w:rsidR="00A6625D" w:rsidRPr="004A33C9" w:rsidRDefault="00A6625D" w:rsidP="00A6625D">
      <w:pPr>
        <w:spacing w:after="0" w:line="240" w:lineRule="auto"/>
        <w:jc w:val="both"/>
        <w:rPr>
          <w:rFonts w:ascii="Times New Roman" w:hAnsi="Times New Roman" w:cs="Times New Roman"/>
          <w:shd w:val="clear" w:color="auto" w:fill="FFFFFF"/>
        </w:rPr>
      </w:pPr>
    </w:p>
    <w:p w14:paraId="0B5F45AF" w14:textId="77777777" w:rsidR="00A6625D" w:rsidRPr="004A33C9" w:rsidRDefault="00A6625D" w:rsidP="00A6625D">
      <w:pPr>
        <w:spacing w:after="0" w:line="240" w:lineRule="auto"/>
        <w:ind w:firstLine="708"/>
        <w:jc w:val="both"/>
        <w:rPr>
          <w:rFonts w:ascii="Times New Roman" w:hAnsi="Times New Roman" w:cs="Times New Roman"/>
          <w:shd w:val="clear" w:color="auto" w:fill="FFFFFF"/>
        </w:rPr>
      </w:pPr>
      <w:r w:rsidRPr="004A33C9">
        <w:rPr>
          <w:rFonts w:ascii="Times New Roman" w:hAnsi="Times New Roman" w:cs="Times New Roman"/>
          <w:shd w:val="clear" w:color="auto" w:fill="FFFFFF"/>
        </w:rPr>
        <w:t>ГОСТ</w:t>
      </w:r>
      <w:r w:rsidRPr="004A33C9">
        <w:rPr>
          <w:rFonts w:ascii="Times New Roman" w:hAnsi="Times New Roman" w:cs="Times New Roman"/>
        </w:rPr>
        <w:t> </w:t>
      </w:r>
      <w:r w:rsidRPr="004A33C9">
        <w:rPr>
          <w:rFonts w:ascii="Times New Roman" w:hAnsi="Times New Roman" w:cs="Times New Roman"/>
          <w:shd w:val="clear" w:color="auto" w:fill="FFFFFF"/>
        </w:rPr>
        <w:t>31962-2013 "Межгосударственный стандарт. Мясо кур (тушки кур, цыплят, цыплят-бройлеров и их части). Технические условия"</w:t>
      </w:r>
    </w:p>
    <w:p w14:paraId="610114AD" w14:textId="77777777" w:rsidR="00A6625D" w:rsidRPr="004A33C9" w:rsidRDefault="00A6625D" w:rsidP="00A6625D">
      <w:pPr>
        <w:spacing w:after="0" w:line="240" w:lineRule="auto"/>
        <w:jc w:val="both"/>
        <w:rPr>
          <w:rFonts w:ascii="Times New Roman" w:hAnsi="Times New Roman" w:cs="Times New Roman"/>
          <w:shd w:val="clear" w:color="auto" w:fill="FFFFFF"/>
        </w:rPr>
      </w:pPr>
      <w:r w:rsidRPr="004A33C9">
        <w:rPr>
          <w:rFonts w:ascii="Times New Roman" w:hAnsi="Times New Roman" w:cs="Times New Roman"/>
          <w:shd w:val="clear" w:color="auto" w:fill="FFFFFF"/>
        </w:rPr>
        <w:t>ГОСТ</w:t>
      </w:r>
      <w:r w:rsidRPr="004A33C9">
        <w:rPr>
          <w:rFonts w:ascii="Times New Roman" w:hAnsi="Times New Roman" w:cs="Times New Roman"/>
        </w:rPr>
        <w:t> Р </w:t>
      </w:r>
      <w:hyperlink r:id="rId20" w:tgtFrame="_blank" w:history="1">
        <w:r w:rsidRPr="004A33C9">
          <w:rPr>
            <w:rStyle w:val="a6"/>
            <w:rFonts w:ascii="Times New Roman" w:hAnsi="Times New Roman" w:cs="Times New Roman"/>
            <w:color w:val="auto"/>
            <w:u w:val="none"/>
            <w:bdr w:val="none" w:sz="0" w:space="0" w:color="auto" w:frame="1"/>
            <w:shd w:val="clear" w:color="auto" w:fill="FFFFFF"/>
          </w:rPr>
          <w:t>52313-2022</w:t>
        </w:r>
      </w:hyperlink>
      <w:r w:rsidRPr="004A33C9">
        <w:rPr>
          <w:rFonts w:ascii="Times New Roman" w:hAnsi="Times New Roman" w:cs="Times New Roman"/>
        </w:rPr>
        <w:t xml:space="preserve"> </w:t>
      </w:r>
      <w:r w:rsidRPr="004A33C9">
        <w:rPr>
          <w:rFonts w:ascii="Times New Roman" w:hAnsi="Times New Roman" w:cs="Times New Roman"/>
          <w:shd w:val="clear" w:color="auto" w:fill="FFFFFF"/>
        </w:rPr>
        <w:t>"Птицеперерабатывающая промышленность. Продукция пищевая. Термины и определения".</w:t>
      </w:r>
    </w:p>
    <w:p w14:paraId="01832358" w14:textId="77777777" w:rsidR="00A6625D" w:rsidRPr="004A33C9" w:rsidRDefault="00A6625D" w:rsidP="00A6625D">
      <w:pPr>
        <w:spacing w:after="0" w:line="240" w:lineRule="auto"/>
        <w:jc w:val="both"/>
        <w:rPr>
          <w:rFonts w:ascii="Times New Roman" w:hAnsi="Times New Roman" w:cs="Times New Roman"/>
          <w:shd w:val="clear" w:color="auto" w:fill="FFFFFF"/>
        </w:rPr>
      </w:pPr>
    </w:p>
    <w:p w14:paraId="1EEF8910" w14:textId="77777777" w:rsidR="00A6625D" w:rsidRPr="004A33C9" w:rsidRDefault="00A6625D" w:rsidP="00A6625D">
      <w:pPr>
        <w:spacing w:after="0" w:line="240" w:lineRule="auto"/>
        <w:ind w:firstLine="708"/>
        <w:jc w:val="both"/>
        <w:rPr>
          <w:rFonts w:ascii="Times New Roman" w:hAnsi="Times New Roman" w:cs="Times New Roman"/>
          <w:b/>
        </w:rPr>
      </w:pPr>
      <w:r w:rsidRPr="004A33C9">
        <w:rPr>
          <w:rFonts w:ascii="Times New Roman" w:hAnsi="Times New Roman" w:cs="Times New Roman"/>
          <w:shd w:val="clear" w:color="auto" w:fill="FFFFFF"/>
        </w:rPr>
        <w:t>В соответствии с "МР 2.4.0179-20. 2.4. Гигиена детей и подростков. Рекомендации по организации питания обучающихся общеобразовательных организаций. Методические рекомендации" (утв. Главным государственным санитарным врачом РФ 18.05.2020) характеристики пищевой продукции должны соответствовать ГОСТ или ТУ изготовителя с показателями не ниже ГОСТ.</w:t>
      </w:r>
    </w:p>
    <w:p w14:paraId="6669F717" w14:textId="77777777" w:rsidR="00A6625D" w:rsidRPr="004A33C9" w:rsidRDefault="00A6625D" w:rsidP="00A6625D">
      <w:pPr>
        <w:spacing w:after="0" w:line="240" w:lineRule="auto"/>
        <w:jc w:val="both"/>
        <w:rPr>
          <w:rFonts w:ascii="Times New Roman" w:hAnsi="Times New Roman" w:cs="Times New Roman"/>
          <w:shd w:val="clear" w:color="auto" w:fill="FFFFFF"/>
        </w:rPr>
      </w:pPr>
    </w:p>
    <w:p w14:paraId="0A390F41" w14:textId="77777777" w:rsidR="00A6625D" w:rsidRPr="004A33C9" w:rsidRDefault="00A6625D" w:rsidP="00A6625D">
      <w:pPr>
        <w:spacing w:after="0" w:line="240" w:lineRule="auto"/>
        <w:ind w:firstLine="708"/>
        <w:jc w:val="both"/>
        <w:rPr>
          <w:rFonts w:ascii="Times New Roman" w:hAnsi="Times New Roman" w:cs="Times New Roman"/>
          <w:b/>
        </w:rPr>
      </w:pPr>
      <w:r w:rsidRPr="004A33C9">
        <w:rPr>
          <w:rFonts w:ascii="Times New Roman" w:hAnsi="Times New Roman" w:cs="Times New Roman"/>
          <w:shd w:val="clear" w:color="auto" w:fill="FFFFFF"/>
        </w:rPr>
        <w:lastRenderedPageBreak/>
        <w:t>В случае, если товар произведен по ТУ изготовителя, для определения его качества и проведения экспертизы по требованию Заказчика при поставке товара необходимо предоставить документ, содержащий основные показатели и характеристики продукта в соответствии ТУ изготовителя.</w:t>
      </w:r>
    </w:p>
    <w:p w14:paraId="4A0ADCF8" w14:textId="77777777" w:rsidR="00A6625D" w:rsidRPr="004A33C9" w:rsidRDefault="00A6625D" w:rsidP="00A6625D">
      <w:pPr>
        <w:spacing w:after="0" w:line="240" w:lineRule="auto"/>
        <w:jc w:val="both"/>
        <w:rPr>
          <w:rFonts w:ascii="Times New Roman" w:hAnsi="Times New Roman" w:cs="Times New Roman"/>
          <w:shd w:val="clear" w:color="auto" w:fill="FFFFFF"/>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9"/>
        <w:gridCol w:w="7816"/>
      </w:tblGrid>
      <w:tr w:rsidR="00A6625D" w:rsidRPr="004A33C9" w14:paraId="69A12E2F" w14:textId="77777777" w:rsidTr="00F24272">
        <w:tc>
          <w:tcPr>
            <w:tcW w:w="1543" w:type="dxa"/>
          </w:tcPr>
          <w:p w14:paraId="1DCC0451" w14:textId="77777777" w:rsidR="00A6625D" w:rsidRPr="00EA5732" w:rsidRDefault="00A6625D" w:rsidP="00F24272">
            <w:pPr>
              <w:jc w:val="both"/>
              <w:rPr>
                <w:rFonts w:ascii="Times New Roman" w:eastAsia="Calibri" w:hAnsi="Times New Roman" w:cs="Times New Roman"/>
                <w:b/>
                <w:sz w:val="20"/>
                <w:szCs w:val="20"/>
              </w:rPr>
            </w:pPr>
            <w:proofErr w:type="spellStart"/>
            <w:r w:rsidRPr="00EA5732">
              <w:rPr>
                <w:rFonts w:ascii="Times New Roman" w:eastAsia="Calibri" w:hAnsi="Times New Roman" w:cs="Times New Roman"/>
                <w:b/>
                <w:sz w:val="20"/>
                <w:szCs w:val="20"/>
              </w:rPr>
              <w:t>Примечание</w:t>
            </w:r>
            <w:proofErr w:type="spellEnd"/>
            <w:r w:rsidRPr="00EA5732">
              <w:rPr>
                <w:rFonts w:ascii="Times New Roman" w:eastAsia="Calibri" w:hAnsi="Times New Roman" w:cs="Times New Roman"/>
                <w:b/>
                <w:sz w:val="20"/>
                <w:szCs w:val="20"/>
              </w:rPr>
              <w:t xml:space="preserve">: </w:t>
            </w:r>
          </w:p>
          <w:p w14:paraId="36CE5252" w14:textId="77777777" w:rsidR="00A6625D" w:rsidRPr="00EA5732" w:rsidRDefault="00A6625D" w:rsidP="00F24272">
            <w:pPr>
              <w:jc w:val="both"/>
              <w:rPr>
                <w:rFonts w:ascii="Times New Roman" w:hAnsi="Times New Roman" w:cs="Times New Roman"/>
                <w:sz w:val="20"/>
                <w:szCs w:val="20"/>
                <w:shd w:val="clear" w:color="auto" w:fill="FFFFFF"/>
              </w:rPr>
            </w:pPr>
          </w:p>
        </w:tc>
        <w:tc>
          <w:tcPr>
            <w:tcW w:w="8028" w:type="dxa"/>
          </w:tcPr>
          <w:p w14:paraId="2438E4CA" w14:textId="77777777" w:rsidR="00A6625D" w:rsidRPr="00EA5732" w:rsidRDefault="00A6625D" w:rsidP="00F24272">
            <w:pPr>
              <w:jc w:val="both"/>
              <w:rPr>
                <w:rFonts w:ascii="Times New Roman" w:hAnsi="Times New Roman" w:cs="Times New Roman"/>
                <w:sz w:val="20"/>
                <w:szCs w:val="20"/>
                <w:lang w:val="ru-RU"/>
              </w:rPr>
            </w:pPr>
            <w:r w:rsidRPr="00EA5732">
              <w:rPr>
                <w:rFonts w:ascii="Times New Roman" w:eastAsia="Calibri" w:hAnsi="Times New Roman" w:cs="Times New Roman"/>
                <w:sz w:val="20"/>
                <w:szCs w:val="20"/>
                <w:lang w:val="ru-RU"/>
              </w:rPr>
              <w:t>Во всех случаях, когда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35ADDA6C" w14:textId="77777777" w:rsidR="00A6625D" w:rsidRPr="00EA5732" w:rsidRDefault="00A6625D" w:rsidP="00F24272">
            <w:pPr>
              <w:jc w:val="both"/>
              <w:rPr>
                <w:rFonts w:ascii="Times New Roman" w:hAnsi="Times New Roman" w:cs="Times New Roman"/>
                <w:sz w:val="20"/>
                <w:szCs w:val="20"/>
                <w:shd w:val="clear" w:color="auto" w:fill="FFFFFF"/>
                <w:lang w:val="ru-RU"/>
              </w:rPr>
            </w:pPr>
          </w:p>
        </w:tc>
      </w:tr>
    </w:tbl>
    <w:p w14:paraId="6775AFD1" w14:textId="77777777" w:rsidR="00A6625D" w:rsidRPr="001B2BB0" w:rsidRDefault="00A6625D" w:rsidP="00A6625D">
      <w:pPr>
        <w:spacing w:after="0" w:line="240" w:lineRule="auto"/>
        <w:jc w:val="center"/>
        <w:rPr>
          <w:rFonts w:ascii="Times New Roman" w:hAnsi="Times New Roman" w:cs="Times New Roman"/>
          <w:b/>
        </w:rPr>
      </w:pPr>
      <w:r w:rsidRPr="001B2BB0">
        <w:rPr>
          <w:rFonts w:ascii="Times New Roman" w:hAnsi="Times New Roman" w:cs="Times New Roman"/>
          <w:b/>
          <w:bCs/>
        </w:rPr>
        <w:t>Требования к условиям перевозки и хранения</w:t>
      </w:r>
    </w:p>
    <w:p w14:paraId="28E6D099" w14:textId="77777777" w:rsidR="00A6625D" w:rsidRDefault="00A6625D" w:rsidP="00A6625D">
      <w:pPr>
        <w:spacing w:after="0" w:line="240" w:lineRule="auto"/>
        <w:ind w:firstLine="708"/>
        <w:jc w:val="both"/>
        <w:rPr>
          <w:rFonts w:ascii="Times New Roman" w:hAnsi="Times New Roman" w:cs="Times New Roman"/>
          <w:shd w:val="clear" w:color="auto" w:fill="FFFFFF"/>
        </w:rPr>
      </w:pPr>
    </w:p>
    <w:p w14:paraId="39DD5819" w14:textId="77777777" w:rsidR="00A6625D" w:rsidRPr="001B2BB0" w:rsidRDefault="00A6625D" w:rsidP="00A6625D">
      <w:pPr>
        <w:spacing w:after="0" w:line="240" w:lineRule="auto"/>
        <w:ind w:firstLine="708"/>
        <w:jc w:val="both"/>
        <w:rPr>
          <w:rFonts w:ascii="Times New Roman" w:hAnsi="Times New Roman" w:cs="Times New Roman"/>
          <w:shd w:val="clear" w:color="auto" w:fill="FFFFFF"/>
        </w:rPr>
      </w:pPr>
      <w:r w:rsidRPr="001B2BB0">
        <w:rPr>
          <w:rFonts w:ascii="Times New Roman" w:hAnsi="Times New Roman" w:cs="Times New Roman"/>
          <w:shd w:val="clear" w:color="auto" w:fill="FFFFFF"/>
        </w:rPr>
        <w:t>Поставка Товара должна осуществляться с соблюдением непрерывной холодильной цепи в соответствии с требованиями производителя и нормативными документами.</w:t>
      </w:r>
    </w:p>
    <w:p w14:paraId="7B897ABD" w14:textId="77777777" w:rsidR="00A6625D" w:rsidRPr="001B2BB0" w:rsidRDefault="00A6625D" w:rsidP="00A6625D">
      <w:pPr>
        <w:spacing w:after="0" w:line="240" w:lineRule="auto"/>
        <w:ind w:firstLine="708"/>
        <w:jc w:val="both"/>
        <w:rPr>
          <w:rFonts w:ascii="Times New Roman" w:hAnsi="Times New Roman" w:cs="Times New Roman"/>
          <w:shd w:val="clear" w:color="auto" w:fill="FFFFFF"/>
        </w:rPr>
      </w:pPr>
      <w:r w:rsidRPr="001B2BB0">
        <w:rPr>
          <w:rFonts w:ascii="Times New Roman" w:hAnsi="Times New Roman" w:cs="Times New Roman"/>
          <w:shd w:val="clear" w:color="auto" w:fill="FFFFFF"/>
        </w:rPr>
        <w:t>Транспортировка замороженного мяса птицы должна производиться в изотермических транспортных средствах, обеспечивающих поддержание температурного режима не выше минус 18°C на протяжении всего периода транспортировки.</w:t>
      </w:r>
    </w:p>
    <w:p w14:paraId="6436A5AF" w14:textId="77777777" w:rsidR="00A6625D" w:rsidRPr="001B2BB0" w:rsidRDefault="00A6625D" w:rsidP="00A6625D">
      <w:pPr>
        <w:spacing w:after="0" w:line="240" w:lineRule="auto"/>
        <w:ind w:firstLine="708"/>
        <w:jc w:val="both"/>
        <w:rPr>
          <w:rFonts w:ascii="Times New Roman" w:hAnsi="Times New Roman" w:cs="Times New Roman"/>
          <w:shd w:val="clear" w:color="auto" w:fill="FFFFFF"/>
        </w:rPr>
      </w:pPr>
      <w:r w:rsidRPr="001B2BB0">
        <w:rPr>
          <w:rFonts w:ascii="Times New Roman" w:hAnsi="Times New Roman" w:cs="Times New Roman"/>
          <w:shd w:val="clear" w:color="auto" w:fill="FFFFFF"/>
        </w:rPr>
        <w:t xml:space="preserve">Поставщик обязан обеспечить возможность контроля температурного режима при транспортировке (наличие </w:t>
      </w:r>
      <w:proofErr w:type="spellStart"/>
      <w:r w:rsidRPr="001B2BB0">
        <w:rPr>
          <w:rFonts w:ascii="Times New Roman" w:hAnsi="Times New Roman" w:cs="Times New Roman"/>
          <w:shd w:val="clear" w:color="auto" w:fill="FFFFFF"/>
        </w:rPr>
        <w:t>терморегистраторов</w:t>
      </w:r>
      <w:proofErr w:type="spellEnd"/>
      <w:r w:rsidRPr="001B2BB0">
        <w:rPr>
          <w:rFonts w:ascii="Times New Roman" w:hAnsi="Times New Roman" w:cs="Times New Roman"/>
          <w:shd w:val="clear" w:color="auto" w:fill="FFFFFF"/>
        </w:rPr>
        <w:t xml:space="preserve"> или температурных карт).</w:t>
      </w:r>
    </w:p>
    <w:p w14:paraId="1F7F22B0" w14:textId="77777777" w:rsidR="00A6625D" w:rsidRPr="001B2BB0" w:rsidRDefault="00A6625D" w:rsidP="00A6625D">
      <w:pPr>
        <w:spacing w:after="0" w:line="240" w:lineRule="auto"/>
        <w:ind w:firstLine="708"/>
        <w:jc w:val="both"/>
        <w:rPr>
          <w:rFonts w:ascii="Times New Roman" w:hAnsi="Times New Roman" w:cs="Times New Roman"/>
          <w:shd w:val="clear" w:color="auto" w:fill="FFFFFF"/>
        </w:rPr>
      </w:pPr>
      <w:r w:rsidRPr="001B2BB0">
        <w:rPr>
          <w:rFonts w:ascii="Times New Roman" w:hAnsi="Times New Roman" w:cs="Times New Roman"/>
          <w:shd w:val="clear" w:color="auto" w:fill="FFFFFF"/>
        </w:rPr>
        <w:t>При приемке Товара Заказчик вправе провести выборочную проверку температуры в толще мышц продукта. В случае выявления нарушения температурного режима Товар считается не соответствующим условиям Контракта и подлежит замене за счет Поставщика.</w:t>
      </w:r>
    </w:p>
    <w:p w14:paraId="6B6273EE" w14:textId="77777777" w:rsidR="00A6625D" w:rsidRPr="001B2BB0" w:rsidRDefault="00A6625D" w:rsidP="00A6625D">
      <w:pPr>
        <w:spacing w:after="0" w:line="240" w:lineRule="auto"/>
        <w:ind w:firstLine="708"/>
        <w:jc w:val="both"/>
        <w:rPr>
          <w:rFonts w:ascii="Times New Roman" w:hAnsi="Times New Roman" w:cs="Times New Roman"/>
          <w:shd w:val="clear" w:color="auto" w:fill="FFFFFF"/>
        </w:rPr>
      </w:pPr>
      <w:r w:rsidRPr="001B2BB0">
        <w:rPr>
          <w:rFonts w:ascii="Times New Roman" w:hAnsi="Times New Roman" w:cs="Times New Roman"/>
          <w:shd w:val="clear" w:color="auto" w:fill="FFFFFF"/>
        </w:rPr>
        <w:t>Хранение Товара до момента поставки должно осуществляться в условиях, обеспечивающих сохранение его качества и безопасности, установленных производителем.</w:t>
      </w:r>
    </w:p>
    <w:p w14:paraId="3B0661EE" w14:textId="77777777" w:rsidR="00A6625D" w:rsidRPr="001B2BB0" w:rsidRDefault="00A6625D" w:rsidP="00A6625D">
      <w:pPr>
        <w:spacing w:after="0" w:line="240" w:lineRule="auto"/>
        <w:ind w:firstLine="708"/>
        <w:jc w:val="both"/>
        <w:rPr>
          <w:rFonts w:ascii="Times New Roman" w:hAnsi="Times New Roman" w:cs="Times New Roman"/>
          <w:shd w:val="clear" w:color="auto" w:fill="FFFFFF"/>
        </w:rPr>
      </w:pPr>
    </w:p>
    <w:p w14:paraId="7EE7B3A9" w14:textId="77777777" w:rsidR="00A6625D" w:rsidRDefault="00A6625D" w:rsidP="00A6625D">
      <w:pPr>
        <w:spacing w:after="0" w:line="240" w:lineRule="auto"/>
        <w:jc w:val="center"/>
        <w:rPr>
          <w:rFonts w:ascii="Times New Roman" w:hAnsi="Times New Roman" w:cs="Times New Roman"/>
          <w:b/>
        </w:rPr>
      </w:pPr>
    </w:p>
    <w:p w14:paraId="19E4502F" w14:textId="77777777" w:rsidR="00A6625D" w:rsidRPr="004A33C9" w:rsidRDefault="00A6625D" w:rsidP="00A6625D">
      <w:pPr>
        <w:spacing w:after="0" w:line="240" w:lineRule="auto"/>
        <w:jc w:val="center"/>
        <w:rPr>
          <w:rFonts w:ascii="Times New Roman" w:hAnsi="Times New Roman" w:cs="Times New Roman"/>
          <w:b/>
        </w:rPr>
      </w:pPr>
      <w:r w:rsidRPr="004A33C9">
        <w:rPr>
          <w:rFonts w:ascii="Times New Roman" w:hAnsi="Times New Roman" w:cs="Times New Roman"/>
          <w:b/>
        </w:rPr>
        <w:t>Требования к дате и времени поставки товара</w:t>
      </w:r>
    </w:p>
    <w:p w14:paraId="66E4E33A" w14:textId="77777777" w:rsidR="00A6625D" w:rsidRPr="0014254F" w:rsidRDefault="00A6625D" w:rsidP="00A6625D">
      <w:pPr>
        <w:spacing w:after="0"/>
        <w:ind w:firstLine="709"/>
        <w:jc w:val="both"/>
        <w:rPr>
          <w:rFonts w:ascii="Times New Roman" w:eastAsia="Calibri" w:hAnsi="Times New Roman" w:cs="Times New Roman"/>
          <w:bCs/>
        </w:rPr>
      </w:pPr>
      <w:r w:rsidRPr="0014254F">
        <w:rPr>
          <w:rFonts w:ascii="Times New Roman" w:eastAsia="Calibri" w:hAnsi="Times New Roman" w:cs="Times New Roman"/>
          <w:bCs/>
        </w:rPr>
        <w:t>Поставщик осуществляет поставку Товара по заявк</w:t>
      </w:r>
      <w:r>
        <w:rPr>
          <w:rFonts w:ascii="Times New Roman" w:eastAsia="Calibri" w:hAnsi="Times New Roman" w:cs="Times New Roman"/>
          <w:bCs/>
        </w:rPr>
        <w:t>ам</w:t>
      </w:r>
      <w:r w:rsidRPr="0014254F">
        <w:rPr>
          <w:rFonts w:ascii="Times New Roman" w:eastAsia="Calibri" w:hAnsi="Times New Roman" w:cs="Times New Roman"/>
          <w:bCs/>
        </w:rPr>
        <w:t xml:space="preserve"> Заказчика в течение 2 (двух) рабочих дней с момента поступления заявки. Поставщик не позднее, чем за 1 день до момента поставки Товара должен уведомить Заказчика по телефону, либо иным способом (факс, электронная почта), гарантирующим получение информации, о планируемой доставке, а также сообщить дату и планируемое время доставки Товара</w:t>
      </w:r>
      <w:r>
        <w:rPr>
          <w:rFonts w:ascii="Times New Roman" w:eastAsia="Calibri" w:hAnsi="Times New Roman" w:cs="Times New Roman"/>
          <w:bCs/>
        </w:rPr>
        <w:t>.</w:t>
      </w:r>
    </w:p>
    <w:p w14:paraId="75EE2533" w14:textId="77777777" w:rsidR="00A6625D" w:rsidRPr="00922F4D" w:rsidRDefault="00A6625D" w:rsidP="00A6625D">
      <w:pPr>
        <w:spacing w:after="0"/>
        <w:ind w:firstLine="709"/>
        <w:jc w:val="both"/>
        <w:rPr>
          <w:rFonts w:ascii="Times New Roman" w:eastAsia="Calibri" w:hAnsi="Times New Roman" w:cs="Times New Roman"/>
          <w:bCs/>
        </w:rPr>
      </w:pPr>
      <w:r w:rsidRPr="00922F4D">
        <w:rPr>
          <w:rFonts w:ascii="Times New Roman" w:eastAsia="Calibri" w:hAnsi="Times New Roman" w:cs="Times New Roman"/>
          <w:bCs/>
        </w:rPr>
        <w:t xml:space="preserve">Поставка Товара производится Поставщиком в рабочие дни Заказчика </w:t>
      </w:r>
      <w:r w:rsidRPr="00922F4D">
        <w:rPr>
          <w:rFonts w:ascii="Times New Roman" w:eastAsia="Calibri" w:hAnsi="Times New Roman" w:cs="Times New Roman"/>
          <w:bCs/>
        </w:rPr>
        <w:br/>
        <w:t xml:space="preserve">с 06-00 до 15-00 часов (время местное Заказчика) (кроме выходных и праздничных дней). </w:t>
      </w:r>
    </w:p>
    <w:p w14:paraId="4C15FC67" w14:textId="77777777" w:rsidR="00A6625D" w:rsidRPr="00922F4D" w:rsidRDefault="00A6625D" w:rsidP="00A6625D">
      <w:pPr>
        <w:spacing w:after="0"/>
        <w:ind w:firstLine="709"/>
        <w:jc w:val="both"/>
        <w:rPr>
          <w:rFonts w:ascii="Times New Roman" w:eastAsia="Calibri" w:hAnsi="Times New Roman" w:cs="Times New Roman"/>
          <w:bCs/>
        </w:rPr>
      </w:pPr>
      <w:r w:rsidRPr="00922F4D">
        <w:rPr>
          <w:rFonts w:ascii="Times New Roman" w:eastAsia="Calibri" w:hAnsi="Times New Roman" w:cs="Times New Roman"/>
          <w:bCs/>
        </w:rPr>
        <w:t>Поставка Товара осуществляется Поставщиком собственным силами по месту нахождения Заказчика – г. Владивосток, ул. Чапаева, 26</w:t>
      </w:r>
      <w:r>
        <w:rPr>
          <w:rFonts w:ascii="Times New Roman" w:eastAsia="Calibri" w:hAnsi="Times New Roman" w:cs="Times New Roman"/>
          <w:bCs/>
        </w:rPr>
        <w:t>.</w:t>
      </w:r>
      <w:r w:rsidRPr="00F113BB">
        <w:rPr>
          <w:rFonts w:ascii="Times New Roman" w:eastAsia="Calibri" w:hAnsi="Times New Roman" w:cs="Times New Roman"/>
          <w:bCs/>
        </w:rPr>
        <w:t xml:space="preserve"> Поставщик обязуется поставлять Товар Заказчику в срок: </w:t>
      </w:r>
      <w:r w:rsidRPr="00F113BB">
        <w:rPr>
          <w:rFonts w:ascii="Times New Roman" w:eastAsia="Calibri" w:hAnsi="Times New Roman" w:cs="Times New Roman"/>
          <w:bCs/>
          <w:lang w:val="en-US"/>
        </w:rPr>
        <w:t>c</w:t>
      </w:r>
      <w:r w:rsidRPr="00F113BB">
        <w:rPr>
          <w:rFonts w:ascii="Times New Roman" w:eastAsia="Calibri" w:hAnsi="Times New Roman" w:cs="Times New Roman"/>
          <w:bCs/>
        </w:rPr>
        <w:t xml:space="preserve"> даты заключения Контракта по 2</w:t>
      </w:r>
      <w:r>
        <w:rPr>
          <w:rFonts w:ascii="Times New Roman" w:eastAsia="Calibri" w:hAnsi="Times New Roman" w:cs="Times New Roman"/>
          <w:bCs/>
        </w:rPr>
        <w:t>5</w:t>
      </w:r>
      <w:r w:rsidRPr="00F113BB">
        <w:rPr>
          <w:rFonts w:ascii="Times New Roman" w:eastAsia="Calibri" w:hAnsi="Times New Roman" w:cs="Times New Roman"/>
          <w:bCs/>
        </w:rPr>
        <w:t>.12.2026 г.</w:t>
      </w:r>
    </w:p>
    <w:p w14:paraId="0280E466" w14:textId="77777777" w:rsidR="00A6625D" w:rsidRPr="004A33C9" w:rsidRDefault="00A6625D" w:rsidP="00A6625D">
      <w:pPr>
        <w:spacing w:after="0" w:line="240" w:lineRule="auto"/>
        <w:ind w:firstLine="567"/>
        <w:jc w:val="center"/>
        <w:rPr>
          <w:rFonts w:ascii="Times New Roman" w:hAnsi="Times New Roman" w:cs="Times New Roman"/>
        </w:rPr>
      </w:pPr>
    </w:p>
    <w:p w14:paraId="5CD79311" w14:textId="77777777" w:rsidR="00E56159" w:rsidRPr="00E0113B" w:rsidRDefault="00E56159" w:rsidP="00037473">
      <w:pPr>
        <w:pStyle w:val="ConsPlusNormal"/>
        <w:jc w:val="both"/>
        <w:rPr>
          <w:rFonts w:ascii="Times New Roman" w:hAnsi="Times New Roman" w:cs="Times New Roman"/>
          <w:sz w:val="24"/>
          <w:szCs w:val="24"/>
        </w:rPr>
      </w:pPr>
    </w:p>
    <w:p w14:paraId="7364BAAE" w14:textId="77777777" w:rsidR="00E56159" w:rsidRPr="00E0113B" w:rsidRDefault="00E56159" w:rsidP="00037473">
      <w:pPr>
        <w:pStyle w:val="ConsPlusNormal"/>
        <w:jc w:val="both"/>
        <w:rPr>
          <w:rFonts w:ascii="Times New Roman" w:hAnsi="Times New Roman" w:cs="Times New Roman"/>
          <w:sz w:val="24"/>
          <w:szCs w:val="24"/>
        </w:rPr>
      </w:pPr>
    </w:p>
    <w:p w14:paraId="7A5AAB08" w14:textId="77777777" w:rsidR="00E56159" w:rsidRPr="00E0113B" w:rsidRDefault="00E56159" w:rsidP="00037473">
      <w:pPr>
        <w:pStyle w:val="ConsPlusNormal"/>
        <w:jc w:val="both"/>
        <w:rPr>
          <w:rFonts w:ascii="Times New Roman" w:hAnsi="Times New Roman" w:cs="Times New Roman"/>
          <w:sz w:val="24"/>
          <w:szCs w:val="24"/>
        </w:rPr>
      </w:pPr>
    </w:p>
    <w:p w14:paraId="03603BA2" w14:textId="77777777" w:rsidR="00F93C9B" w:rsidRPr="00E0113B" w:rsidRDefault="00F93C9B" w:rsidP="00037473">
      <w:pPr>
        <w:pStyle w:val="ConsPlusNormal"/>
        <w:jc w:val="right"/>
        <w:outlineLvl w:val="1"/>
        <w:rPr>
          <w:rFonts w:ascii="Times New Roman" w:hAnsi="Times New Roman" w:cs="Times New Roman"/>
          <w:sz w:val="24"/>
          <w:szCs w:val="24"/>
        </w:rPr>
        <w:sectPr w:rsidR="00F93C9B" w:rsidRPr="00E0113B" w:rsidSect="00E56159">
          <w:pgSz w:w="11906" w:h="16838"/>
          <w:pgMar w:top="1134" w:right="850" w:bottom="1134" w:left="1701" w:header="708" w:footer="708" w:gutter="0"/>
          <w:cols w:space="708"/>
          <w:docGrid w:linePitch="360"/>
        </w:sectPr>
      </w:pPr>
    </w:p>
    <w:p w14:paraId="1DDC74B8" w14:textId="77777777" w:rsidR="00E56159" w:rsidRPr="00E0113B" w:rsidRDefault="00E56159" w:rsidP="00037473">
      <w:pPr>
        <w:pStyle w:val="ConsPlusNormal"/>
        <w:jc w:val="right"/>
        <w:outlineLvl w:val="1"/>
        <w:rPr>
          <w:rFonts w:ascii="Times New Roman" w:hAnsi="Times New Roman" w:cs="Times New Roman"/>
          <w:sz w:val="24"/>
          <w:szCs w:val="24"/>
        </w:rPr>
      </w:pPr>
      <w:r w:rsidRPr="00E0113B">
        <w:rPr>
          <w:rFonts w:ascii="Times New Roman" w:hAnsi="Times New Roman" w:cs="Times New Roman"/>
          <w:sz w:val="24"/>
          <w:szCs w:val="24"/>
        </w:rPr>
        <w:lastRenderedPageBreak/>
        <w:t xml:space="preserve">Приложение </w:t>
      </w:r>
      <w:r w:rsidR="00F93C9B" w:rsidRPr="00E0113B">
        <w:rPr>
          <w:rFonts w:ascii="Times New Roman" w:hAnsi="Times New Roman" w:cs="Times New Roman"/>
          <w:sz w:val="24"/>
          <w:szCs w:val="24"/>
        </w:rPr>
        <w:t>№</w:t>
      </w:r>
      <w:r w:rsidRPr="00E0113B">
        <w:rPr>
          <w:rFonts w:ascii="Times New Roman" w:hAnsi="Times New Roman" w:cs="Times New Roman"/>
          <w:sz w:val="24"/>
          <w:szCs w:val="24"/>
        </w:rPr>
        <w:t xml:space="preserve"> 3</w:t>
      </w:r>
    </w:p>
    <w:p w14:paraId="2D767988" w14:textId="77777777" w:rsidR="00E56159" w:rsidRPr="00E0113B" w:rsidRDefault="00E56159" w:rsidP="00037473">
      <w:pPr>
        <w:pStyle w:val="ConsPlusNormal"/>
        <w:jc w:val="right"/>
        <w:rPr>
          <w:rFonts w:ascii="Times New Roman" w:hAnsi="Times New Roman" w:cs="Times New Roman"/>
          <w:sz w:val="24"/>
          <w:szCs w:val="24"/>
        </w:rPr>
      </w:pPr>
      <w:r w:rsidRPr="00E0113B">
        <w:rPr>
          <w:rFonts w:ascii="Times New Roman" w:hAnsi="Times New Roman" w:cs="Times New Roman"/>
          <w:sz w:val="24"/>
          <w:szCs w:val="24"/>
        </w:rPr>
        <w:t>к Контракту</w:t>
      </w:r>
    </w:p>
    <w:p w14:paraId="35212335" w14:textId="77777777" w:rsidR="00E56159" w:rsidRPr="00E0113B" w:rsidRDefault="00A631A6" w:rsidP="00037473">
      <w:pPr>
        <w:pStyle w:val="ConsPlusNormal"/>
        <w:jc w:val="right"/>
        <w:rPr>
          <w:rFonts w:ascii="Times New Roman" w:hAnsi="Times New Roman" w:cs="Times New Roman"/>
          <w:sz w:val="24"/>
          <w:szCs w:val="24"/>
        </w:rPr>
      </w:pPr>
      <w:r w:rsidRPr="00E0113B">
        <w:rPr>
          <w:rFonts w:ascii="Times New Roman" w:hAnsi="Times New Roman" w:cs="Times New Roman"/>
          <w:sz w:val="24"/>
          <w:szCs w:val="24"/>
        </w:rPr>
        <w:t>от "__" ____ 2026</w:t>
      </w:r>
      <w:r w:rsidR="00E56159" w:rsidRPr="00E0113B">
        <w:rPr>
          <w:rFonts w:ascii="Times New Roman" w:hAnsi="Times New Roman" w:cs="Times New Roman"/>
          <w:sz w:val="24"/>
          <w:szCs w:val="24"/>
        </w:rPr>
        <w:t xml:space="preserve"> г. </w:t>
      </w:r>
      <w:r w:rsidR="00F93C9B" w:rsidRPr="00E0113B">
        <w:rPr>
          <w:rFonts w:ascii="Times New Roman" w:hAnsi="Times New Roman" w:cs="Times New Roman"/>
          <w:sz w:val="24"/>
          <w:szCs w:val="24"/>
        </w:rPr>
        <w:t>№</w:t>
      </w:r>
      <w:r w:rsidR="00E56159" w:rsidRPr="00E0113B">
        <w:rPr>
          <w:rFonts w:ascii="Times New Roman" w:hAnsi="Times New Roman" w:cs="Times New Roman"/>
          <w:sz w:val="24"/>
          <w:szCs w:val="24"/>
        </w:rPr>
        <w:t xml:space="preserve"> </w:t>
      </w:r>
      <w:r w:rsidR="00F93C9B" w:rsidRPr="00E0113B">
        <w:rPr>
          <w:rFonts w:ascii="Times New Roman" w:hAnsi="Times New Roman" w:cs="Times New Roman"/>
          <w:sz w:val="24"/>
          <w:szCs w:val="24"/>
        </w:rPr>
        <w:t>___________</w:t>
      </w:r>
      <w:r w:rsidR="00E56159" w:rsidRPr="00E0113B">
        <w:rPr>
          <w:rFonts w:ascii="Times New Roman" w:hAnsi="Times New Roman" w:cs="Times New Roman"/>
          <w:sz w:val="24"/>
          <w:szCs w:val="24"/>
        </w:rPr>
        <w:t>___</w:t>
      </w:r>
    </w:p>
    <w:p w14:paraId="5350890F" w14:textId="77777777" w:rsidR="00E56159" w:rsidRPr="00E0113B" w:rsidRDefault="00E56159" w:rsidP="00037473">
      <w:pPr>
        <w:pStyle w:val="ConsPlusNormal"/>
        <w:jc w:val="both"/>
        <w:rPr>
          <w:rFonts w:ascii="Times New Roman" w:hAnsi="Times New Roman" w:cs="Times New Roman"/>
          <w:sz w:val="24"/>
          <w:szCs w:val="24"/>
        </w:rPr>
      </w:pPr>
    </w:p>
    <w:p w14:paraId="53A6F85D" w14:textId="77777777" w:rsidR="00E56159" w:rsidRPr="00E0113B" w:rsidRDefault="00E56159" w:rsidP="00A631A6">
      <w:pPr>
        <w:pStyle w:val="ConsPlusNormal"/>
        <w:jc w:val="center"/>
        <w:rPr>
          <w:rFonts w:ascii="Times New Roman" w:hAnsi="Times New Roman" w:cs="Times New Roman"/>
          <w:b/>
          <w:sz w:val="24"/>
          <w:szCs w:val="24"/>
        </w:rPr>
      </w:pPr>
      <w:bookmarkStart w:id="29" w:name="P403"/>
      <w:bookmarkStart w:id="30" w:name="P469"/>
      <w:bookmarkEnd w:id="29"/>
      <w:bookmarkEnd w:id="30"/>
      <w:r w:rsidRPr="00E0113B">
        <w:rPr>
          <w:rFonts w:ascii="Times New Roman" w:hAnsi="Times New Roman" w:cs="Times New Roman"/>
          <w:b/>
          <w:sz w:val="24"/>
          <w:szCs w:val="24"/>
        </w:rPr>
        <w:t>ФОРМ</w:t>
      </w:r>
      <w:r w:rsidR="00A631A6" w:rsidRPr="00E0113B">
        <w:rPr>
          <w:rFonts w:ascii="Times New Roman" w:hAnsi="Times New Roman" w:cs="Times New Roman"/>
          <w:b/>
          <w:sz w:val="24"/>
          <w:szCs w:val="24"/>
        </w:rPr>
        <w:t>А ЗАЯВКИ НА ПОСТАВКУ ТОВАРА</w:t>
      </w:r>
    </w:p>
    <w:p w14:paraId="4792E18D"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 xml:space="preserve">Заявка на поставку Товара </w:t>
      </w:r>
      <w:r w:rsidR="00F93C9B" w:rsidRPr="00E0113B">
        <w:rPr>
          <w:rFonts w:ascii="Times New Roman" w:hAnsi="Times New Roman" w:cs="Times New Roman"/>
          <w:sz w:val="24"/>
          <w:szCs w:val="24"/>
        </w:rPr>
        <w:t>№</w:t>
      </w:r>
      <w:r w:rsidRPr="00E0113B">
        <w:rPr>
          <w:rFonts w:ascii="Times New Roman" w:hAnsi="Times New Roman" w:cs="Times New Roman"/>
          <w:sz w:val="24"/>
          <w:szCs w:val="24"/>
        </w:rPr>
        <w:t xml:space="preserve"> __</w:t>
      </w:r>
    </w:p>
    <w:p w14:paraId="68E3A8ED"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 xml:space="preserve">к Контракту от "__" _____ 20__ г. </w:t>
      </w:r>
      <w:r w:rsidR="00F93C9B" w:rsidRPr="00E0113B">
        <w:rPr>
          <w:rFonts w:ascii="Times New Roman" w:hAnsi="Times New Roman" w:cs="Times New Roman"/>
          <w:sz w:val="24"/>
          <w:szCs w:val="24"/>
        </w:rPr>
        <w:t>№</w:t>
      </w:r>
      <w:r w:rsidRPr="00E0113B">
        <w:rPr>
          <w:rFonts w:ascii="Times New Roman" w:hAnsi="Times New Roman" w:cs="Times New Roman"/>
          <w:sz w:val="24"/>
          <w:szCs w:val="24"/>
        </w:rPr>
        <w:t xml:space="preserve"> _</w:t>
      </w:r>
      <w:r w:rsidR="00F93C9B" w:rsidRPr="00E0113B">
        <w:rPr>
          <w:rFonts w:ascii="Times New Roman" w:hAnsi="Times New Roman" w:cs="Times New Roman"/>
          <w:sz w:val="24"/>
          <w:szCs w:val="24"/>
        </w:rPr>
        <w:t>_________</w:t>
      </w:r>
      <w:r w:rsidRPr="00E0113B">
        <w:rPr>
          <w:rFonts w:ascii="Times New Roman" w:hAnsi="Times New Roman" w:cs="Times New Roman"/>
          <w:sz w:val="24"/>
          <w:szCs w:val="24"/>
        </w:rPr>
        <w:t>___</w:t>
      </w:r>
    </w:p>
    <w:p w14:paraId="00D4699D" w14:textId="77777777" w:rsidR="00E56159" w:rsidRPr="00E0113B" w:rsidRDefault="00E56159" w:rsidP="0003747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E56159" w:rsidRPr="00E0113B" w14:paraId="3F42FCCD" w14:textId="77777777">
        <w:tc>
          <w:tcPr>
            <w:tcW w:w="1728" w:type="dxa"/>
            <w:tcBorders>
              <w:top w:val="nil"/>
              <w:left w:val="nil"/>
              <w:bottom w:val="nil"/>
              <w:right w:val="nil"/>
            </w:tcBorders>
            <w:vAlign w:val="center"/>
          </w:tcPr>
          <w:p w14:paraId="6FE45385" w14:textId="77777777" w:rsidR="00E56159" w:rsidRPr="00E0113B" w:rsidRDefault="00E56159" w:rsidP="00037473">
            <w:pPr>
              <w:pStyle w:val="ConsPlusNormal"/>
              <w:ind w:firstLine="283"/>
              <w:rPr>
                <w:rFonts w:ascii="Times New Roman" w:hAnsi="Times New Roman" w:cs="Times New Roman"/>
                <w:sz w:val="24"/>
                <w:szCs w:val="24"/>
              </w:rPr>
            </w:pPr>
            <w:r w:rsidRPr="00E0113B">
              <w:rPr>
                <w:rFonts w:ascii="Times New Roman" w:hAnsi="Times New Roman" w:cs="Times New Roman"/>
                <w:sz w:val="24"/>
                <w:szCs w:val="24"/>
              </w:rPr>
              <w:t>г. ________</w:t>
            </w:r>
          </w:p>
        </w:tc>
        <w:tc>
          <w:tcPr>
            <w:tcW w:w="4819" w:type="dxa"/>
            <w:tcBorders>
              <w:top w:val="nil"/>
              <w:left w:val="nil"/>
              <w:bottom w:val="nil"/>
              <w:right w:val="nil"/>
            </w:tcBorders>
          </w:tcPr>
          <w:p w14:paraId="25650AF5" w14:textId="77777777" w:rsidR="00E56159" w:rsidRPr="00E0113B" w:rsidRDefault="00E56159" w:rsidP="00037473">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14:paraId="30621EC3"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от _________</w:t>
            </w:r>
          </w:p>
        </w:tc>
      </w:tr>
    </w:tbl>
    <w:p w14:paraId="07E915C6" w14:textId="77777777" w:rsidR="00E56159" w:rsidRPr="00E0113B" w:rsidRDefault="00E56159" w:rsidP="00037473">
      <w:pPr>
        <w:pStyle w:val="ConsPlusNormal"/>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48"/>
        <w:gridCol w:w="1647"/>
        <w:gridCol w:w="1293"/>
        <w:gridCol w:w="1753"/>
        <w:gridCol w:w="2062"/>
        <w:gridCol w:w="1942"/>
      </w:tblGrid>
      <w:tr w:rsidR="00E56159" w:rsidRPr="00E0113B" w14:paraId="7B6F58BB" w14:textId="77777777" w:rsidTr="00F93C9B">
        <w:tc>
          <w:tcPr>
            <w:tcW w:w="346" w:type="pct"/>
          </w:tcPr>
          <w:p w14:paraId="13F5037B" w14:textId="77777777" w:rsidR="00E56159" w:rsidRPr="00E0113B" w:rsidRDefault="00F93C9B"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w:t>
            </w:r>
            <w:r w:rsidR="00E56159" w:rsidRPr="00E0113B">
              <w:rPr>
                <w:rFonts w:ascii="Times New Roman" w:hAnsi="Times New Roman" w:cs="Times New Roman"/>
                <w:sz w:val="24"/>
                <w:szCs w:val="24"/>
              </w:rPr>
              <w:t xml:space="preserve"> п/п</w:t>
            </w:r>
          </w:p>
        </w:tc>
        <w:tc>
          <w:tcPr>
            <w:tcW w:w="881" w:type="pct"/>
          </w:tcPr>
          <w:p w14:paraId="39934227"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Наименование Товара</w:t>
            </w:r>
          </w:p>
        </w:tc>
        <w:tc>
          <w:tcPr>
            <w:tcW w:w="692" w:type="pct"/>
          </w:tcPr>
          <w:p w14:paraId="615D9C0C"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Единицы измерения</w:t>
            </w:r>
          </w:p>
        </w:tc>
        <w:tc>
          <w:tcPr>
            <w:tcW w:w="938" w:type="pct"/>
          </w:tcPr>
          <w:p w14:paraId="5F3855F1"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Количество в единицах измерения</w:t>
            </w:r>
          </w:p>
        </w:tc>
        <w:tc>
          <w:tcPr>
            <w:tcW w:w="1103" w:type="pct"/>
          </w:tcPr>
          <w:p w14:paraId="0F45F9BC"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Цена за единицу измерения, руб. (включая НДС) (если облагается НДС)</w:t>
            </w:r>
          </w:p>
        </w:tc>
        <w:tc>
          <w:tcPr>
            <w:tcW w:w="1039" w:type="pct"/>
          </w:tcPr>
          <w:p w14:paraId="0A8A6C74"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Стоимость, руб. (включая НДС) (если облагается НДС)</w:t>
            </w:r>
          </w:p>
        </w:tc>
      </w:tr>
      <w:tr w:rsidR="00E56159" w:rsidRPr="00E0113B" w14:paraId="1B19E757" w14:textId="77777777" w:rsidTr="00F93C9B">
        <w:tc>
          <w:tcPr>
            <w:tcW w:w="346" w:type="pct"/>
          </w:tcPr>
          <w:p w14:paraId="79ABFFC8"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1</w:t>
            </w:r>
          </w:p>
        </w:tc>
        <w:tc>
          <w:tcPr>
            <w:tcW w:w="881" w:type="pct"/>
          </w:tcPr>
          <w:p w14:paraId="5680939E"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2</w:t>
            </w:r>
          </w:p>
        </w:tc>
        <w:tc>
          <w:tcPr>
            <w:tcW w:w="692" w:type="pct"/>
          </w:tcPr>
          <w:p w14:paraId="1DABE6E6"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3</w:t>
            </w:r>
          </w:p>
        </w:tc>
        <w:tc>
          <w:tcPr>
            <w:tcW w:w="938" w:type="pct"/>
          </w:tcPr>
          <w:p w14:paraId="66C5B881"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4</w:t>
            </w:r>
          </w:p>
        </w:tc>
        <w:tc>
          <w:tcPr>
            <w:tcW w:w="1103" w:type="pct"/>
          </w:tcPr>
          <w:p w14:paraId="4A441A7C"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5</w:t>
            </w:r>
          </w:p>
        </w:tc>
        <w:tc>
          <w:tcPr>
            <w:tcW w:w="1039" w:type="pct"/>
          </w:tcPr>
          <w:p w14:paraId="31B8D6EC"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6</w:t>
            </w:r>
          </w:p>
        </w:tc>
      </w:tr>
      <w:tr w:rsidR="00E56159" w:rsidRPr="00E0113B" w14:paraId="22FDC1F8" w14:textId="77777777" w:rsidTr="00F93C9B">
        <w:tc>
          <w:tcPr>
            <w:tcW w:w="346" w:type="pct"/>
          </w:tcPr>
          <w:p w14:paraId="4BCCB2A5"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1.</w:t>
            </w:r>
          </w:p>
        </w:tc>
        <w:tc>
          <w:tcPr>
            <w:tcW w:w="881" w:type="pct"/>
          </w:tcPr>
          <w:p w14:paraId="06EE4D12" w14:textId="77777777" w:rsidR="00E56159" w:rsidRPr="00E0113B" w:rsidRDefault="00E56159" w:rsidP="00037473">
            <w:pPr>
              <w:pStyle w:val="ConsPlusNormal"/>
              <w:rPr>
                <w:rFonts w:ascii="Times New Roman" w:hAnsi="Times New Roman" w:cs="Times New Roman"/>
                <w:sz w:val="24"/>
                <w:szCs w:val="24"/>
              </w:rPr>
            </w:pPr>
          </w:p>
        </w:tc>
        <w:tc>
          <w:tcPr>
            <w:tcW w:w="692" w:type="pct"/>
          </w:tcPr>
          <w:p w14:paraId="7F0F58F1" w14:textId="77777777" w:rsidR="00E56159" w:rsidRPr="00E0113B" w:rsidRDefault="00E56159" w:rsidP="00037473">
            <w:pPr>
              <w:pStyle w:val="ConsPlusNormal"/>
              <w:rPr>
                <w:rFonts w:ascii="Times New Roman" w:hAnsi="Times New Roman" w:cs="Times New Roman"/>
                <w:sz w:val="24"/>
                <w:szCs w:val="24"/>
              </w:rPr>
            </w:pPr>
          </w:p>
        </w:tc>
        <w:tc>
          <w:tcPr>
            <w:tcW w:w="938" w:type="pct"/>
          </w:tcPr>
          <w:p w14:paraId="0AD4189B" w14:textId="77777777" w:rsidR="00E56159" w:rsidRPr="00E0113B" w:rsidRDefault="00E56159" w:rsidP="00037473">
            <w:pPr>
              <w:pStyle w:val="ConsPlusNormal"/>
              <w:rPr>
                <w:rFonts w:ascii="Times New Roman" w:hAnsi="Times New Roman" w:cs="Times New Roman"/>
                <w:sz w:val="24"/>
                <w:szCs w:val="24"/>
              </w:rPr>
            </w:pPr>
          </w:p>
        </w:tc>
        <w:tc>
          <w:tcPr>
            <w:tcW w:w="1103" w:type="pct"/>
          </w:tcPr>
          <w:p w14:paraId="05C099F3" w14:textId="77777777" w:rsidR="00E56159" w:rsidRPr="00E0113B" w:rsidRDefault="00E56159" w:rsidP="00037473">
            <w:pPr>
              <w:pStyle w:val="ConsPlusNormal"/>
              <w:rPr>
                <w:rFonts w:ascii="Times New Roman" w:hAnsi="Times New Roman" w:cs="Times New Roman"/>
                <w:sz w:val="24"/>
                <w:szCs w:val="24"/>
              </w:rPr>
            </w:pPr>
          </w:p>
        </w:tc>
        <w:tc>
          <w:tcPr>
            <w:tcW w:w="1039" w:type="pct"/>
          </w:tcPr>
          <w:p w14:paraId="48DEB620"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7BFA4439" w14:textId="77777777" w:rsidTr="00F93C9B">
        <w:tc>
          <w:tcPr>
            <w:tcW w:w="346" w:type="pct"/>
          </w:tcPr>
          <w:p w14:paraId="7C07007C"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2.</w:t>
            </w:r>
          </w:p>
        </w:tc>
        <w:tc>
          <w:tcPr>
            <w:tcW w:w="881" w:type="pct"/>
          </w:tcPr>
          <w:p w14:paraId="33AA9A7F" w14:textId="77777777" w:rsidR="00E56159" w:rsidRPr="00E0113B" w:rsidRDefault="00E56159" w:rsidP="00037473">
            <w:pPr>
              <w:pStyle w:val="ConsPlusNormal"/>
              <w:rPr>
                <w:rFonts w:ascii="Times New Roman" w:hAnsi="Times New Roman" w:cs="Times New Roman"/>
                <w:sz w:val="24"/>
                <w:szCs w:val="24"/>
              </w:rPr>
            </w:pPr>
          </w:p>
        </w:tc>
        <w:tc>
          <w:tcPr>
            <w:tcW w:w="692" w:type="pct"/>
          </w:tcPr>
          <w:p w14:paraId="32F5C0F2" w14:textId="77777777" w:rsidR="00E56159" w:rsidRPr="00E0113B" w:rsidRDefault="00E56159" w:rsidP="00037473">
            <w:pPr>
              <w:pStyle w:val="ConsPlusNormal"/>
              <w:rPr>
                <w:rFonts w:ascii="Times New Roman" w:hAnsi="Times New Roman" w:cs="Times New Roman"/>
                <w:sz w:val="24"/>
                <w:szCs w:val="24"/>
              </w:rPr>
            </w:pPr>
          </w:p>
        </w:tc>
        <w:tc>
          <w:tcPr>
            <w:tcW w:w="938" w:type="pct"/>
          </w:tcPr>
          <w:p w14:paraId="18F7D058" w14:textId="77777777" w:rsidR="00E56159" w:rsidRPr="00E0113B" w:rsidRDefault="00E56159" w:rsidP="00037473">
            <w:pPr>
              <w:pStyle w:val="ConsPlusNormal"/>
              <w:rPr>
                <w:rFonts w:ascii="Times New Roman" w:hAnsi="Times New Roman" w:cs="Times New Roman"/>
                <w:sz w:val="24"/>
                <w:szCs w:val="24"/>
              </w:rPr>
            </w:pPr>
          </w:p>
        </w:tc>
        <w:tc>
          <w:tcPr>
            <w:tcW w:w="1103" w:type="pct"/>
          </w:tcPr>
          <w:p w14:paraId="76007DEE" w14:textId="77777777" w:rsidR="00E56159" w:rsidRPr="00E0113B" w:rsidRDefault="00E56159" w:rsidP="00037473">
            <w:pPr>
              <w:pStyle w:val="ConsPlusNormal"/>
              <w:rPr>
                <w:rFonts w:ascii="Times New Roman" w:hAnsi="Times New Roman" w:cs="Times New Roman"/>
                <w:sz w:val="24"/>
                <w:szCs w:val="24"/>
              </w:rPr>
            </w:pPr>
          </w:p>
        </w:tc>
        <w:tc>
          <w:tcPr>
            <w:tcW w:w="1039" w:type="pct"/>
          </w:tcPr>
          <w:p w14:paraId="0BEC1BFC"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36471FDB" w14:textId="77777777" w:rsidTr="00F93C9B">
        <w:tc>
          <w:tcPr>
            <w:tcW w:w="346" w:type="pct"/>
          </w:tcPr>
          <w:p w14:paraId="4B1828F4"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3.</w:t>
            </w:r>
          </w:p>
        </w:tc>
        <w:tc>
          <w:tcPr>
            <w:tcW w:w="881" w:type="pct"/>
          </w:tcPr>
          <w:p w14:paraId="78E8085B" w14:textId="77777777" w:rsidR="00E56159" w:rsidRPr="00E0113B" w:rsidRDefault="00E56159" w:rsidP="00037473">
            <w:pPr>
              <w:pStyle w:val="ConsPlusNormal"/>
              <w:rPr>
                <w:rFonts w:ascii="Times New Roman" w:hAnsi="Times New Roman" w:cs="Times New Roman"/>
                <w:sz w:val="24"/>
                <w:szCs w:val="24"/>
              </w:rPr>
            </w:pPr>
          </w:p>
        </w:tc>
        <w:tc>
          <w:tcPr>
            <w:tcW w:w="692" w:type="pct"/>
          </w:tcPr>
          <w:p w14:paraId="78958497" w14:textId="77777777" w:rsidR="00E56159" w:rsidRPr="00E0113B" w:rsidRDefault="00E56159" w:rsidP="00037473">
            <w:pPr>
              <w:pStyle w:val="ConsPlusNormal"/>
              <w:rPr>
                <w:rFonts w:ascii="Times New Roman" w:hAnsi="Times New Roman" w:cs="Times New Roman"/>
                <w:sz w:val="24"/>
                <w:szCs w:val="24"/>
              </w:rPr>
            </w:pPr>
          </w:p>
        </w:tc>
        <w:tc>
          <w:tcPr>
            <w:tcW w:w="938" w:type="pct"/>
          </w:tcPr>
          <w:p w14:paraId="1B0C86AD" w14:textId="77777777" w:rsidR="00E56159" w:rsidRPr="00E0113B" w:rsidRDefault="00E56159" w:rsidP="00037473">
            <w:pPr>
              <w:pStyle w:val="ConsPlusNormal"/>
              <w:rPr>
                <w:rFonts w:ascii="Times New Roman" w:hAnsi="Times New Roman" w:cs="Times New Roman"/>
                <w:sz w:val="24"/>
                <w:szCs w:val="24"/>
              </w:rPr>
            </w:pPr>
          </w:p>
        </w:tc>
        <w:tc>
          <w:tcPr>
            <w:tcW w:w="1103" w:type="pct"/>
          </w:tcPr>
          <w:p w14:paraId="4A974B07" w14:textId="77777777" w:rsidR="00E56159" w:rsidRPr="00E0113B" w:rsidRDefault="00E56159" w:rsidP="00037473">
            <w:pPr>
              <w:pStyle w:val="ConsPlusNormal"/>
              <w:rPr>
                <w:rFonts w:ascii="Times New Roman" w:hAnsi="Times New Roman" w:cs="Times New Roman"/>
                <w:sz w:val="24"/>
                <w:szCs w:val="24"/>
              </w:rPr>
            </w:pPr>
          </w:p>
        </w:tc>
        <w:tc>
          <w:tcPr>
            <w:tcW w:w="1039" w:type="pct"/>
          </w:tcPr>
          <w:p w14:paraId="29261D84" w14:textId="77777777" w:rsidR="00E56159" w:rsidRPr="00E0113B" w:rsidRDefault="00E56159" w:rsidP="00037473">
            <w:pPr>
              <w:pStyle w:val="ConsPlusNormal"/>
              <w:rPr>
                <w:rFonts w:ascii="Times New Roman" w:hAnsi="Times New Roman" w:cs="Times New Roman"/>
                <w:sz w:val="24"/>
                <w:szCs w:val="24"/>
              </w:rPr>
            </w:pPr>
          </w:p>
        </w:tc>
      </w:tr>
    </w:tbl>
    <w:p w14:paraId="619DD24C" w14:textId="77777777" w:rsidR="00E56159" w:rsidRPr="00E0113B" w:rsidRDefault="00E56159" w:rsidP="0003747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E56159" w:rsidRPr="00E0113B" w14:paraId="66CAEBF6" w14:textId="77777777">
        <w:tc>
          <w:tcPr>
            <w:tcW w:w="9015" w:type="dxa"/>
            <w:gridSpan w:val="3"/>
            <w:tcBorders>
              <w:top w:val="nil"/>
              <w:left w:val="nil"/>
              <w:bottom w:val="nil"/>
              <w:right w:val="nil"/>
            </w:tcBorders>
            <w:vAlign w:val="center"/>
          </w:tcPr>
          <w:p w14:paraId="7E99A138" w14:textId="77777777" w:rsidR="00E56159" w:rsidRPr="00E0113B" w:rsidRDefault="00E56159" w:rsidP="00037473">
            <w:pPr>
              <w:pStyle w:val="ConsPlusNormal"/>
              <w:ind w:left="283"/>
              <w:rPr>
                <w:rFonts w:ascii="Times New Roman" w:hAnsi="Times New Roman" w:cs="Times New Roman"/>
                <w:sz w:val="24"/>
                <w:szCs w:val="24"/>
              </w:rPr>
            </w:pPr>
            <w:r w:rsidRPr="00E0113B">
              <w:rPr>
                <w:rFonts w:ascii="Times New Roman" w:hAnsi="Times New Roman" w:cs="Times New Roman"/>
                <w:sz w:val="24"/>
                <w:szCs w:val="24"/>
              </w:rPr>
              <w:t>Адрес поставки Товара: ________</w:t>
            </w:r>
          </w:p>
        </w:tc>
      </w:tr>
      <w:tr w:rsidR="00E56159" w:rsidRPr="00E0113B" w14:paraId="642356B0" w14:textId="77777777">
        <w:tc>
          <w:tcPr>
            <w:tcW w:w="3175" w:type="dxa"/>
            <w:tcBorders>
              <w:top w:val="nil"/>
              <w:left w:val="nil"/>
              <w:bottom w:val="nil"/>
              <w:right w:val="nil"/>
            </w:tcBorders>
            <w:vAlign w:val="bottom"/>
          </w:tcPr>
          <w:p w14:paraId="11CB17B5" w14:textId="77777777" w:rsidR="00E56159" w:rsidRPr="00E0113B" w:rsidRDefault="00E56159" w:rsidP="00037473">
            <w:pPr>
              <w:pStyle w:val="ConsPlusNormal"/>
              <w:ind w:left="283"/>
              <w:rPr>
                <w:rFonts w:ascii="Times New Roman" w:hAnsi="Times New Roman" w:cs="Times New Roman"/>
                <w:sz w:val="24"/>
                <w:szCs w:val="24"/>
              </w:rPr>
            </w:pPr>
            <w:r w:rsidRPr="00E0113B">
              <w:rPr>
                <w:rFonts w:ascii="Times New Roman" w:hAnsi="Times New Roman" w:cs="Times New Roman"/>
                <w:sz w:val="24"/>
                <w:szCs w:val="24"/>
              </w:rPr>
              <w:t>Подпись:</w:t>
            </w:r>
          </w:p>
        </w:tc>
        <w:tc>
          <w:tcPr>
            <w:tcW w:w="2268" w:type="dxa"/>
            <w:tcBorders>
              <w:top w:val="nil"/>
              <w:left w:val="nil"/>
              <w:bottom w:val="nil"/>
              <w:right w:val="nil"/>
            </w:tcBorders>
          </w:tcPr>
          <w:p w14:paraId="37593E57" w14:textId="77777777" w:rsidR="00E56159" w:rsidRPr="00E0113B" w:rsidRDefault="00E56159" w:rsidP="00037473">
            <w:pPr>
              <w:pStyle w:val="ConsPlusNormal"/>
              <w:rPr>
                <w:rFonts w:ascii="Times New Roman" w:hAnsi="Times New Roman" w:cs="Times New Roman"/>
                <w:sz w:val="24"/>
                <w:szCs w:val="24"/>
              </w:rPr>
            </w:pPr>
          </w:p>
        </w:tc>
        <w:tc>
          <w:tcPr>
            <w:tcW w:w="3572" w:type="dxa"/>
            <w:tcBorders>
              <w:top w:val="nil"/>
              <w:left w:val="nil"/>
              <w:bottom w:val="nil"/>
              <w:right w:val="nil"/>
            </w:tcBorders>
          </w:tcPr>
          <w:p w14:paraId="75B9634C"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702CDD37" w14:textId="77777777">
        <w:tc>
          <w:tcPr>
            <w:tcW w:w="3175" w:type="dxa"/>
            <w:tcBorders>
              <w:top w:val="nil"/>
              <w:left w:val="nil"/>
              <w:bottom w:val="nil"/>
              <w:right w:val="nil"/>
            </w:tcBorders>
          </w:tcPr>
          <w:p w14:paraId="3AC19659"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От Заказчика:</w:t>
            </w:r>
          </w:p>
        </w:tc>
        <w:tc>
          <w:tcPr>
            <w:tcW w:w="2268" w:type="dxa"/>
            <w:tcBorders>
              <w:top w:val="nil"/>
              <w:left w:val="nil"/>
              <w:bottom w:val="nil"/>
              <w:right w:val="nil"/>
            </w:tcBorders>
          </w:tcPr>
          <w:p w14:paraId="2FB1AA34" w14:textId="77777777" w:rsidR="00E56159" w:rsidRPr="00E0113B" w:rsidRDefault="00E56159" w:rsidP="00037473">
            <w:pPr>
              <w:pStyle w:val="ConsPlusNormal"/>
              <w:rPr>
                <w:rFonts w:ascii="Times New Roman" w:hAnsi="Times New Roman" w:cs="Times New Roman"/>
                <w:sz w:val="24"/>
                <w:szCs w:val="24"/>
              </w:rPr>
            </w:pPr>
          </w:p>
        </w:tc>
        <w:tc>
          <w:tcPr>
            <w:tcW w:w="3572" w:type="dxa"/>
            <w:tcBorders>
              <w:top w:val="nil"/>
              <w:left w:val="nil"/>
              <w:bottom w:val="nil"/>
              <w:right w:val="nil"/>
            </w:tcBorders>
          </w:tcPr>
          <w:p w14:paraId="4DDB4683"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31876C40" w14:textId="77777777">
        <w:tc>
          <w:tcPr>
            <w:tcW w:w="3175" w:type="dxa"/>
            <w:tcBorders>
              <w:top w:val="nil"/>
              <w:left w:val="nil"/>
              <w:bottom w:val="single" w:sz="4" w:space="0" w:color="auto"/>
              <w:right w:val="nil"/>
            </w:tcBorders>
          </w:tcPr>
          <w:p w14:paraId="042F67B8" w14:textId="77777777" w:rsidR="00E56159" w:rsidRPr="00E0113B" w:rsidRDefault="00E56159" w:rsidP="00037473">
            <w:pPr>
              <w:pStyle w:val="ConsPlusNormal"/>
              <w:rPr>
                <w:rFonts w:ascii="Times New Roman" w:hAnsi="Times New Roman" w:cs="Times New Roman"/>
                <w:sz w:val="24"/>
                <w:szCs w:val="24"/>
              </w:rPr>
            </w:pPr>
          </w:p>
        </w:tc>
        <w:tc>
          <w:tcPr>
            <w:tcW w:w="2268" w:type="dxa"/>
            <w:tcBorders>
              <w:top w:val="nil"/>
              <w:left w:val="nil"/>
              <w:bottom w:val="nil"/>
              <w:right w:val="nil"/>
            </w:tcBorders>
          </w:tcPr>
          <w:p w14:paraId="29AA9E24" w14:textId="77777777" w:rsidR="00E56159" w:rsidRPr="00E0113B" w:rsidRDefault="00E56159" w:rsidP="00037473">
            <w:pPr>
              <w:pStyle w:val="ConsPlusNormal"/>
              <w:rPr>
                <w:rFonts w:ascii="Times New Roman" w:hAnsi="Times New Roman" w:cs="Times New Roman"/>
                <w:sz w:val="24"/>
                <w:szCs w:val="24"/>
              </w:rPr>
            </w:pPr>
          </w:p>
        </w:tc>
        <w:tc>
          <w:tcPr>
            <w:tcW w:w="3572" w:type="dxa"/>
            <w:tcBorders>
              <w:top w:val="nil"/>
              <w:left w:val="nil"/>
              <w:bottom w:val="nil"/>
              <w:right w:val="nil"/>
            </w:tcBorders>
          </w:tcPr>
          <w:p w14:paraId="11818992"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506AD1B6" w14:textId="77777777">
        <w:tc>
          <w:tcPr>
            <w:tcW w:w="3175" w:type="dxa"/>
            <w:tcBorders>
              <w:top w:val="single" w:sz="4" w:space="0" w:color="auto"/>
              <w:left w:val="nil"/>
              <w:bottom w:val="nil"/>
              <w:right w:val="nil"/>
            </w:tcBorders>
          </w:tcPr>
          <w:p w14:paraId="33508E4B" w14:textId="77777777" w:rsidR="00E56159" w:rsidRPr="00E0113B" w:rsidRDefault="00E56159" w:rsidP="00037473">
            <w:pPr>
              <w:pStyle w:val="ConsPlusNormal"/>
              <w:jc w:val="center"/>
              <w:rPr>
                <w:rFonts w:ascii="Times New Roman" w:hAnsi="Times New Roman" w:cs="Times New Roman"/>
                <w:sz w:val="24"/>
                <w:szCs w:val="24"/>
              </w:rPr>
            </w:pPr>
            <w:r w:rsidRPr="00E0113B">
              <w:rPr>
                <w:rFonts w:ascii="Times New Roman" w:hAnsi="Times New Roman" w:cs="Times New Roman"/>
                <w:sz w:val="24"/>
                <w:szCs w:val="24"/>
              </w:rPr>
              <w:t>М.П. (при наличии)</w:t>
            </w:r>
          </w:p>
        </w:tc>
        <w:tc>
          <w:tcPr>
            <w:tcW w:w="2268" w:type="dxa"/>
            <w:tcBorders>
              <w:top w:val="nil"/>
              <w:left w:val="nil"/>
              <w:bottom w:val="nil"/>
              <w:right w:val="nil"/>
            </w:tcBorders>
          </w:tcPr>
          <w:p w14:paraId="346FB22E" w14:textId="77777777" w:rsidR="00E56159" w:rsidRPr="00E0113B" w:rsidRDefault="00E56159" w:rsidP="00037473">
            <w:pPr>
              <w:pStyle w:val="ConsPlusNormal"/>
              <w:rPr>
                <w:rFonts w:ascii="Times New Roman" w:hAnsi="Times New Roman" w:cs="Times New Roman"/>
                <w:sz w:val="24"/>
                <w:szCs w:val="24"/>
              </w:rPr>
            </w:pPr>
          </w:p>
        </w:tc>
        <w:tc>
          <w:tcPr>
            <w:tcW w:w="3572" w:type="dxa"/>
            <w:tcBorders>
              <w:top w:val="nil"/>
              <w:left w:val="nil"/>
              <w:bottom w:val="nil"/>
              <w:right w:val="nil"/>
            </w:tcBorders>
          </w:tcPr>
          <w:p w14:paraId="3C136DDF"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2D4DD9E6" w14:textId="77777777">
        <w:tc>
          <w:tcPr>
            <w:tcW w:w="3175" w:type="dxa"/>
            <w:tcBorders>
              <w:top w:val="nil"/>
              <w:left w:val="nil"/>
              <w:bottom w:val="nil"/>
              <w:right w:val="nil"/>
            </w:tcBorders>
          </w:tcPr>
          <w:p w14:paraId="2CFC1AD2" w14:textId="77777777" w:rsidR="00E56159" w:rsidRPr="00E0113B" w:rsidRDefault="00E56159" w:rsidP="00037473">
            <w:pPr>
              <w:pStyle w:val="ConsPlusNormal"/>
              <w:rPr>
                <w:rFonts w:ascii="Times New Roman" w:hAnsi="Times New Roman" w:cs="Times New Roman"/>
                <w:sz w:val="24"/>
                <w:szCs w:val="24"/>
              </w:rPr>
            </w:pPr>
          </w:p>
        </w:tc>
        <w:tc>
          <w:tcPr>
            <w:tcW w:w="2268" w:type="dxa"/>
            <w:tcBorders>
              <w:top w:val="nil"/>
              <w:left w:val="nil"/>
              <w:bottom w:val="nil"/>
              <w:right w:val="nil"/>
            </w:tcBorders>
          </w:tcPr>
          <w:p w14:paraId="5E9DACC0" w14:textId="77777777" w:rsidR="00E56159" w:rsidRPr="00E0113B" w:rsidRDefault="00E56159" w:rsidP="00037473">
            <w:pPr>
              <w:pStyle w:val="ConsPlusNormal"/>
              <w:rPr>
                <w:rFonts w:ascii="Times New Roman" w:hAnsi="Times New Roman" w:cs="Times New Roman"/>
                <w:sz w:val="24"/>
                <w:szCs w:val="24"/>
              </w:rPr>
            </w:pPr>
          </w:p>
        </w:tc>
        <w:tc>
          <w:tcPr>
            <w:tcW w:w="3572" w:type="dxa"/>
            <w:tcBorders>
              <w:top w:val="nil"/>
              <w:left w:val="nil"/>
              <w:bottom w:val="nil"/>
              <w:right w:val="nil"/>
            </w:tcBorders>
          </w:tcPr>
          <w:p w14:paraId="61F92002"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4870CF6D" w14:textId="77777777">
        <w:tc>
          <w:tcPr>
            <w:tcW w:w="3175" w:type="dxa"/>
            <w:tcBorders>
              <w:top w:val="nil"/>
              <w:left w:val="nil"/>
              <w:bottom w:val="nil"/>
              <w:right w:val="nil"/>
            </w:tcBorders>
            <w:vAlign w:val="center"/>
          </w:tcPr>
          <w:p w14:paraId="1EAD18FC"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От Заказчика:</w:t>
            </w:r>
          </w:p>
        </w:tc>
        <w:tc>
          <w:tcPr>
            <w:tcW w:w="2268" w:type="dxa"/>
            <w:tcBorders>
              <w:top w:val="nil"/>
              <w:left w:val="nil"/>
              <w:bottom w:val="nil"/>
              <w:right w:val="nil"/>
            </w:tcBorders>
          </w:tcPr>
          <w:p w14:paraId="71A43983" w14:textId="77777777" w:rsidR="00E56159" w:rsidRPr="00E0113B" w:rsidRDefault="00E56159" w:rsidP="00037473">
            <w:pPr>
              <w:pStyle w:val="ConsPlusNormal"/>
              <w:rPr>
                <w:rFonts w:ascii="Times New Roman" w:hAnsi="Times New Roman" w:cs="Times New Roman"/>
                <w:sz w:val="24"/>
                <w:szCs w:val="24"/>
              </w:rPr>
            </w:pPr>
          </w:p>
        </w:tc>
        <w:tc>
          <w:tcPr>
            <w:tcW w:w="3572" w:type="dxa"/>
            <w:tcBorders>
              <w:top w:val="nil"/>
              <w:left w:val="nil"/>
              <w:bottom w:val="nil"/>
              <w:right w:val="nil"/>
            </w:tcBorders>
            <w:vAlign w:val="center"/>
          </w:tcPr>
          <w:p w14:paraId="443F38BF"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От Поставщика:</w:t>
            </w:r>
          </w:p>
        </w:tc>
      </w:tr>
      <w:tr w:rsidR="00E56159" w:rsidRPr="00E0113B" w14:paraId="3DC94432" w14:textId="77777777">
        <w:tc>
          <w:tcPr>
            <w:tcW w:w="3175" w:type="dxa"/>
            <w:tcBorders>
              <w:top w:val="nil"/>
              <w:left w:val="nil"/>
              <w:bottom w:val="single" w:sz="4" w:space="0" w:color="auto"/>
              <w:right w:val="nil"/>
            </w:tcBorders>
          </w:tcPr>
          <w:p w14:paraId="2AD272D9" w14:textId="77777777" w:rsidR="00E56159" w:rsidRPr="00E0113B" w:rsidRDefault="00E56159" w:rsidP="00037473">
            <w:pPr>
              <w:pStyle w:val="ConsPlusNormal"/>
              <w:rPr>
                <w:rFonts w:ascii="Times New Roman" w:hAnsi="Times New Roman" w:cs="Times New Roman"/>
                <w:sz w:val="24"/>
                <w:szCs w:val="24"/>
              </w:rPr>
            </w:pPr>
          </w:p>
        </w:tc>
        <w:tc>
          <w:tcPr>
            <w:tcW w:w="2268" w:type="dxa"/>
            <w:tcBorders>
              <w:top w:val="nil"/>
              <w:left w:val="nil"/>
              <w:bottom w:val="nil"/>
              <w:right w:val="nil"/>
            </w:tcBorders>
          </w:tcPr>
          <w:p w14:paraId="668CB809" w14:textId="77777777" w:rsidR="00E56159" w:rsidRPr="00E0113B" w:rsidRDefault="00E56159" w:rsidP="00037473">
            <w:pPr>
              <w:pStyle w:val="ConsPlusNormal"/>
              <w:rPr>
                <w:rFonts w:ascii="Times New Roman" w:hAnsi="Times New Roman" w:cs="Times New Roman"/>
                <w:sz w:val="24"/>
                <w:szCs w:val="24"/>
              </w:rPr>
            </w:pPr>
          </w:p>
        </w:tc>
        <w:tc>
          <w:tcPr>
            <w:tcW w:w="3572" w:type="dxa"/>
            <w:tcBorders>
              <w:top w:val="nil"/>
              <w:left w:val="nil"/>
              <w:bottom w:val="single" w:sz="4" w:space="0" w:color="auto"/>
              <w:right w:val="nil"/>
            </w:tcBorders>
          </w:tcPr>
          <w:p w14:paraId="3F7D1CDE" w14:textId="77777777" w:rsidR="00E56159" w:rsidRPr="00E0113B" w:rsidRDefault="00E56159" w:rsidP="00037473">
            <w:pPr>
              <w:pStyle w:val="ConsPlusNormal"/>
              <w:rPr>
                <w:rFonts w:ascii="Times New Roman" w:hAnsi="Times New Roman" w:cs="Times New Roman"/>
                <w:sz w:val="24"/>
                <w:szCs w:val="24"/>
              </w:rPr>
            </w:pPr>
          </w:p>
        </w:tc>
      </w:tr>
      <w:tr w:rsidR="00E56159" w:rsidRPr="00E0113B" w14:paraId="27FE9EA0" w14:textId="77777777">
        <w:tblPrEx>
          <w:tblBorders>
            <w:insideH w:val="single" w:sz="4" w:space="0" w:color="auto"/>
          </w:tblBorders>
        </w:tblPrEx>
        <w:tc>
          <w:tcPr>
            <w:tcW w:w="3175" w:type="dxa"/>
            <w:tcBorders>
              <w:top w:val="single" w:sz="4" w:space="0" w:color="auto"/>
              <w:left w:val="nil"/>
              <w:bottom w:val="nil"/>
              <w:right w:val="nil"/>
            </w:tcBorders>
          </w:tcPr>
          <w:p w14:paraId="6D49F9F1"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М.П. (при наличии)</w:t>
            </w:r>
          </w:p>
        </w:tc>
        <w:tc>
          <w:tcPr>
            <w:tcW w:w="2268" w:type="dxa"/>
            <w:tcBorders>
              <w:top w:val="nil"/>
              <w:left w:val="nil"/>
              <w:bottom w:val="nil"/>
              <w:right w:val="nil"/>
            </w:tcBorders>
          </w:tcPr>
          <w:p w14:paraId="4A069334" w14:textId="77777777" w:rsidR="00E56159" w:rsidRPr="00E0113B" w:rsidRDefault="00E56159" w:rsidP="00037473">
            <w:pPr>
              <w:pStyle w:val="ConsPlusNormal"/>
              <w:rPr>
                <w:rFonts w:ascii="Times New Roman" w:hAnsi="Times New Roman" w:cs="Times New Roman"/>
                <w:sz w:val="24"/>
                <w:szCs w:val="24"/>
              </w:rPr>
            </w:pPr>
          </w:p>
        </w:tc>
        <w:tc>
          <w:tcPr>
            <w:tcW w:w="3572" w:type="dxa"/>
            <w:tcBorders>
              <w:top w:val="single" w:sz="4" w:space="0" w:color="auto"/>
              <w:left w:val="nil"/>
              <w:bottom w:val="nil"/>
              <w:right w:val="nil"/>
            </w:tcBorders>
          </w:tcPr>
          <w:p w14:paraId="794A0715" w14:textId="77777777" w:rsidR="00E56159" w:rsidRPr="00E0113B" w:rsidRDefault="00E56159" w:rsidP="00037473">
            <w:pPr>
              <w:pStyle w:val="ConsPlusNormal"/>
              <w:rPr>
                <w:rFonts w:ascii="Times New Roman" w:hAnsi="Times New Roman" w:cs="Times New Roman"/>
                <w:sz w:val="24"/>
                <w:szCs w:val="24"/>
              </w:rPr>
            </w:pPr>
            <w:r w:rsidRPr="00E0113B">
              <w:rPr>
                <w:rFonts w:ascii="Times New Roman" w:hAnsi="Times New Roman" w:cs="Times New Roman"/>
                <w:sz w:val="24"/>
                <w:szCs w:val="24"/>
              </w:rPr>
              <w:t>М.П. (при наличии)</w:t>
            </w:r>
          </w:p>
        </w:tc>
      </w:tr>
    </w:tbl>
    <w:p w14:paraId="6E182C79" w14:textId="77777777" w:rsidR="00A631A6" w:rsidRPr="00E0113B" w:rsidRDefault="00A631A6" w:rsidP="00A631A6">
      <w:pPr>
        <w:pStyle w:val="ConsPlusNormal"/>
        <w:jc w:val="both"/>
        <w:rPr>
          <w:rFonts w:ascii="Times New Roman" w:hAnsi="Times New Roman" w:cs="Times New Roman"/>
          <w:sz w:val="24"/>
          <w:szCs w:val="24"/>
        </w:rPr>
      </w:pPr>
      <w:bookmarkStart w:id="31" w:name="P780"/>
      <w:bookmarkEnd w:id="31"/>
    </w:p>
    <w:sectPr w:rsidR="00A631A6" w:rsidRPr="00E0113B" w:rsidSect="00E561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73A4D" w14:textId="77777777" w:rsidR="00FA74A5" w:rsidRDefault="00FA74A5" w:rsidP="00A071DC">
      <w:pPr>
        <w:spacing w:after="0" w:line="240" w:lineRule="auto"/>
      </w:pPr>
      <w:r>
        <w:separator/>
      </w:r>
    </w:p>
  </w:endnote>
  <w:endnote w:type="continuationSeparator" w:id="0">
    <w:p w14:paraId="31DD4538" w14:textId="77777777" w:rsidR="00FA74A5" w:rsidRDefault="00FA74A5" w:rsidP="00A07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2BC0" w14:textId="77777777" w:rsidR="00FA74A5" w:rsidRDefault="00FA74A5" w:rsidP="00A071DC">
      <w:pPr>
        <w:spacing w:after="0" w:line="240" w:lineRule="auto"/>
      </w:pPr>
      <w:r>
        <w:separator/>
      </w:r>
    </w:p>
  </w:footnote>
  <w:footnote w:type="continuationSeparator" w:id="0">
    <w:p w14:paraId="3C6D442B" w14:textId="77777777" w:rsidR="00FA74A5" w:rsidRDefault="00FA74A5" w:rsidP="00A071DC">
      <w:pPr>
        <w:spacing w:after="0" w:line="240" w:lineRule="auto"/>
      </w:pPr>
      <w:r>
        <w:continuationSeparator/>
      </w:r>
    </w:p>
  </w:footnote>
  <w:footnote w:id="1">
    <w:p w14:paraId="0F49D42D" w14:textId="77777777" w:rsidR="00AC44DE" w:rsidRPr="00ED796B" w:rsidRDefault="00AC44DE" w:rsidP="00A071DC">
      <w:pPr>
        <w:autoSpaceDE w:val="0"/>
        <w:autoSpaceDN w:val="0"/>
        <w:adjustRightInd w:val="0"/>
        <w:jc w:val="both"/>
        <w:rPr>
          <w:rFonts w:ascii="Times New Roman" w:hAnsi="Times New Roman" w:cs="Times New Roman"/>
          <w:sz w:val="20"/>
          <w:szCs w:val="20"/>
        </w:rPr>
      </w:pPr>
      <w:r w:rsidRPr="00ED796B">
        <w:rPr>
          <w:rStyle w:val="a3"/>
          <w:rFonts w:ascii="Times New Roman" w:hAnsi="Times New Roman" w:cs="Times New Roman"/>
          <w:sz w:val="20"/>
          <w:szCs w:val="20"/>
        </w:rPr>
        <w:footnoteRef/>
      </w:r>
      <w:r w:rsidRPr="00ED796B">
        <w:rPr>
          <w:rFonts w:ascii="Times New Roman" w:hAnsi="Times New Roman" w:cs="Times New Roman"/>
          <w:sz w:val="20"/>
          <w:szCs w:val="20"/>
        </w:rPr>
        <w:t xml:space="preserve"> Указывается решение комиссии (например, вид протокола, составленного по результатам закупки) с указанием реквизитов документа.</w:t>
      </w:r>
    </w:p>
  </w:footnote>
  <w:footnote w:id="2">
    <w:p w14:paraId="0432DDAC" w14:textId="77777777" w:rsidR="00AC44DE" w:rsidRPr="008B39CA" w:rsidRDefault="00AC44DE" w:rsidP="00D57354">
      <w:pPr>
        <w:pStyle w:val="a4"/>
        <w:jc w:val="both"/>
      </w:pPr>
      <w:r w:rsidRPr="00140D43">
        <w:rPr>
          <w:rStyle w:val="a3"/>
        </w:rPr>
        <w:footnoteRef/>
      </w:r>
      <w:r w:rsidRPr="00140D43">
        <w:t xml:space="preserve"> </w:t>
      </w:r>
      <w:r w:rsidRPr="00140D43">
        <w:rPr>
          <w:rFonts w:ascii="Times New Roman" w:hAnsi="Times New Roman" w:cs="Times New Roman"/>
        </w:rPr>
        <w:t xml:space="preserve">Выбирается в случае, если контракт заключается по </w:t>
      </w:r>
      <w:r w:rsidRPr="008B39CA">
        <w:rPr>
          <w:rFonts w:ascii="Times New Roman" w:hAnsi="Times New Roman" w:cs="Times New Roman"/>
        </w:rPr>
        <w:t xml:space="preserve">результатам электронного аукциона, который проводился на право заключения контракта в соответствии со </w:t>
      </w:r>
      <w:hyperlink r:id="rId1">
        <w:r w:rsidRPr="008B39CA">
          <w:rPr>
            <w:rFonts w:ascii="Times New Roman" w:hAnsi="Times New Roman" w:cs="Times New Roman"/>
          </w:rPr>
          <w:t>статьей 49</w:t>
        </w:r>
      </w:hyperlink>
      <w:r w:rsidRPr="008B39CA">
        <w:rPr>
          <w:rFonts w:ascii="Times New Roman" w:hAnsi="Times New Roman" w:cs="Times New Roman"/>
        </w:rPr>
        <w:t xml:space="preserve"> Закона 44-ФЗ.</w:t>
      </w:r>
    </w:p>
  </w:footnote>
  <w:footnote w:id="3">
    <w:p w14:paraId="2E6EB5ED" w14:textId="77777777" w:rsidR="00AC44DE" w:rsidRPr="008B39CA" w:rsidRDefault="00AC44DE" w:rsidP="00D57354">
      <w:pPr>
        <w:pStyle w:val="a4"/>
        <w:jc w:val="both"/>
      </w:pPr>
      <w:r w:rsidRPr="008B39CA">
        <w:rPr>
          <w:rStyle w:val="a3"/>
        </w:rPr>
        <w:footnoteRef/>
      </w:r>
      <w:r w:rsidRPr="008B39CA">
        <w:t xml:space="preserve"> </w:t>
      </w:r>
      <w:r w:rsidRPr="008B39CA">
        <w:rPr>
          <w:rFonts w:ascii="Times New Roman" w:hAnsi="Times New Roman" w:cs="Times New Roman"/>
        </w:rPr>
        <w:t>Условие в части НДС не включается в контракт в случае указания предложения о цене за право заключения контракта.</w:t>
      </w:r>
    </w:p>
  </w:footnote>
  <w:footnote w:id="4">
    <w:p w14:paraId="418AB720" w14:textId="77777777" w:rsidR="00AC44DE" w:rsidRDefault="00AC44DE" w:rsidP="00B95091">
      <w:pPr>
        <w:pStyle w:val="a4"/>
        <w:jc w:val="both"/>
      </w:pPr>
      <w:r>
        <w:rPr>
          <w:rStyle w:val="a3"/>
        </w:rPr>
        <w:footnoteRef/>
      </w:r>
      <w:r>
        <w:t xml:space="preserve"> </w:t>
      </w:r>
      <w:r w:rsidRPr="005F035B">
        <w:rPr>
          <w:rFonts w:ascii="Times New Roman" w:hAnsi="Times New Roman" w:cs="Times New Roman"/>
        </w:rPr>
        <w:t>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footnote>
  <w:footnote w:id="5">
    <w:p w14:paraId="03A39429" w14:textId="77777777" w:rsidR="00AC44DE" w:rsidRPr="00336EA5" w:rsidRDefault="00AC44DE" w:rsidP="001652B1">
      <w:pPr>
        <w:pStyle w:val="a4"/>
        <w:jc w:val="both"/>
        <w:rPr>
          <w:rFonts w:ascii="Times New Roman" w:hAnsi="Times New Roman" w:cs="Times New Roman"/>
        </w:rPr>
      </w:pPr>
      <w:r w:rsidRPr="00336EA5">
        <w:rPr>
          <w:rStyle w:val="a3"/>
          <w:rFonts w:ascii="Times New Roman" w:hAnsi="Times New Roman" w:cs="Times New Roman"/>
        </w:rPr>
        <w:footnoteRef/>
      </w:r>
      <w:r w:rsidRPr="00336EA5">
        <w:rPr>
          <w:rFonts w:ascii="Times New Roman" w:hAnsi="Times New Roman" w:cs="Times New Roman"/>
        </w:rPr>
        <w:t xml:space="preserve"> Положения раздела VIII контракта не применяются в отношении поставщика в случае, если контракт заключается с участником закупки, являющимся казенным учреждением.</w:t>
      </w:r>
    </w:p>
  </w:footnote>
  <w:footnote w:id="6">
    <w:p w14:paraId="357794F4" w14:textId="77777777" w:rsidR="00AC44DE" w:rsidRPr="00312DAA" w:rsidRDefault="00AC44DE" w:rsidP="001C0FD1">
      <w:pPr>
        <w:pStyle w:val="a4"/>
        <w:jc w:val="both"/>
        <w:rPr>
          <w:rFonts w:ascii="Times New Roman" w:hAnsi="Times New Roman" w:cs="Times New Roman"/>
        </w:rPr>
      </w:pPr>
      <w:r w:rsidRPr="00312DAA">
        <w:rPr>
          <w:rStyle w:val="a3"/>
          <w:rFonts w:ascii="Times New Roman" w:hAnsi="Times New Roman" w:cs="Times New Roman"/>
        </w:rPr>
        <w:footnoteRef/>
      </w:r>
      <w:r w:rsidRPr="00312DAA">
        <w:rPr>
          <w:rFonts w:ascii="Times New Roman" w:hAnsi="Times New Roman" w:cs="Times New Roman"/>
        </w:rPr>
        <w:t xml:space="preserve"> Заключение контракта с единственным поставщиком в случае признания определения поставщика несостоявшимся в соответствии с частью 5 статьи 93 Закона № 44-ФЗ</w:t>
      </w:r>
    </w:p>
  </w:footnote>
  <w:footnote w:id="7">
    <w:p w14:paraId="25C6BC87" w14:textId="77777777" w:rsidR="00A6625D" w:rsidRDefault="00A6625D" w:rsidP="00A6625D">
      <w:pPr>
        <w:pStyle w:val="a4"/>
        <w:jc w:val="both"/>
        <w:rPr>
          <w:sz w:val="16"/>
          <w:szCs w:val="16"/>
        </w:rPr>
      </w:pPr>
      <w:r>
        <w:rPr>
          <w:rStyle w:val="a3"/>
        </w:rPr>
        <w:footnoteRef/>
      </w:r>
      <w:r>
        <w:rPr>
          <w:rFonts w:ascii="Times New Roman" w:hAnsi="Times New Roman" w:cs="Times New Roman"/>
          <w:sz w:val="16"/>
          <w:szCs w:val="16"/>
          <w:shd w:val="clear" w:color="auto" w:fill="FFFFFF"/>
        </w:rPr>
        <w:t>Методические рекомендации от 18.05.2020 № 2.4.0179-20. 2.4. «Гигиена детей и подростков. Рекомендации по организации питания обучающихся общеобразовательных организаций. Методические рекомендации», утверждённые Главным государственным санитарным врачом Российской Федерации</w:t>
      </w:r>
    </w:p>
  </w:footnote>
  <w:footnote w:id="8">
    <w:p w14:paraId="543B459C" w14:textId="77777777" w:rsidR="00A6625D" w:rsidRDefault="00A6625D" w:rsidP="00A6625D">
      <w:pPr>
        <w:pStyle w:val="a4"/>
        <w:jc w:val="both"/>
        <w:rPr>
          <w:sz w:val="16"/>
          <w:szCs w:val="16"/>
        </w:rPr>
      </w:pPr>
      <w:r>
        <w:rPr>
          <w:rStyle w:val="a3"/>
        </w:rPr>
        <w:footnoteRef/>
      </w:r>
      <w:r>
        <w:t xml:space="preserve"> </w:t>
      </w:r>
      <w:r>
        <w:rPr>
          <w:rFonts w:ascii="Times New Roman" w:eastAsia="Times New Roman" w:hAnsi="Times New Roman" w:cs="Times New Roman"/>
          <w:sz w:val="16"/>
          <w:szCs w:val="16"/>
        </w:rPr>
        <w:t>ТР</w:t>
      </w:r>
      <w:r>
        <w:rPr>
          <w:rFonts w:ascii="Times New Roman" w:hAnsi="Times New Roman" w:cs="Times New Roman"/>
          <w:sz w:val="16"/>
          <w:szCs w:val="16"/>
        </w:rPr>
        <w:t> </w:t>
      </w:r>
      <w:r>
        <w:rPr>
          <w:rFonts w:ascii="Times New Roman" w:eastAsia="Times New Roman" w:hAnsi="Times New Roman" w:cs="Times New Roman"/>
          <w:sz w:val="16"/>
          <w:szCs w:val="16"/>
        </w:rPr>
        <w:t>ТС</w:t>
      </w:r>
      <w:r>
        <w:rPr>
          <w:rFonts w:ascii="Times New Roman" w:hAnsi="Times New Roman" w:cs="Times New Roman"/>
          <w:sz w:val="16"/>
          <w:szCs w:val="16"/>
        </w:rPr>
        <w:t> </w:t>
      </w:r>
      <w:r>
        <w:rPr>
          <w:rFonts w:ascii="Times New Roman" w:eastAsia="Times New Roman" w:hAnsi="Times New Roman" w:cs="Times New Roman"/>
          <w:sz w:val="16"/>
          <w:szCs w:val="16"/>
        </w:rPr>
        <w:t>021/2011. Технический регламент Таможенного союза «О безопасности пищевой продукции».</w:t>
      </w:r>
    </w:p>
  </w:footnote>
  <w:footnote w:id="9">
    <w:p w14:paraId="00EA55DB" w14:textId="77777777" w:rsidR="00A6625D" w:rsidRDefault="00A6625D" w:rsidP="00A6625D">
      <w:pPr>
        <w:pStyle w:val="a4"/>
        <w:jc w:val="both"/>
        <w:rPr>
          <w:rFonts w:ascii="Times New Roman" w:hAnsi="Times New Roman" w:cs="Times New Roman"/>
          <w:sz w:val="16"/>
          <w:szCs w:val="16"/>
        </w:rPr>
      </w:pPr>
      <w:r>
        <w:rPr>
          <w:rStyle w:val="a3"/>
        </w:rPr>
        <w:footnoteRef/>
      </w:r>
      <w:r>
        <w:t xml:space="preserve"> </w:t>
      </w:r>
      <w:r>
        <w:rPr>
          <w:rFonts w:ascii="Times New Roman" w:hAnsi="Times New Roman" w:cs="Times New Roman"/>
          <w:sz w:val="16"/>
          <w:szCs w:val="16"/>
        </w:rPr>
        <w:t>Ответ Федеральной службы по надзору в сфере защиты прав потребителей и благополучия человека от 24.10.2019 №11664 на запрос о документах, подтверждающих прослеживаемость; разъяснения в письме от 21.08.2009 № ШС-22-3/660 ФНС Министерства финансов Российской Федерации.</w:t>
      </w:r>
    </w:p>
  </w:footnote>
  <w:footnote w:id="10">
    <w:p w14:paraId="38EC606A" w14:textId="77777777" w:rsidR="00A6625D" w:rsidRDefault="00A6625D" w:rsidP="00A6625D">
      <w:pPr>
        <w:pStyle w:val="a4"/>
        <w:jc w:val="both"/>
      </w:pPr>
      <w:r>
        <w:rPr>
          <w:rStyle w:val="a3"/>
        </w:rPr>
        <w:footnoteRef/>
      </w:r>
      <w:r>
        <w:t xml:space="preserve"> </w:t>
      </w:r>
      <w:r>
        <w:rPr>
          <w:rFonts w:ascii="Times New Roman" w:hAnsi="Times New Roman" w:cs="Times New Roman"/>
          <w:sz w:val="16"/>
          <w:szCs w:val="16"/>
          <w:shd w:val="clear" w:color="auto" w:fill="FFFFFF"/>
        </w:rPr>
        <w:t xml:space="preserve">Постановление Правительства Российской Федерации </w:t>
      </w:r>
      <w:r>
        <w:rPr>
          <w:rFonts w:ascii="Times New Roman" w:eastAsia="Times New Roman" w:hAnsi="Times New Roman" w:cs="Times New Roman"/>
          <w:bCs/>
          <w:color w:val="000000"/>
          <w:sz w:val="16"/>
          <w:szCs w:val="16"/>
        </w:rPr>
        <w:t>от 23.12.2021 №</w:t>
      </w:r>
      <w:r>
        <w:rPr>
          <w:rFonts w:ascii="Times New Roman" w:hAnsi="Times New Roman" w:cs="Times New Roman"/>
          <w:sz w:val="16"/>
          <w:szCs w:val="16"/>
        </w:rPr>
        <w:t> </w:t>
      </w:r>
      <w:r>
        <w:rPr>
          <w:rFonts w:ascii="Times New Roman" w:eastAsia="Times New Roman" w:hAnsi="Times New Roman" w:cs="Times New Roman"/>
          <w:bCs/>
          <w:color w:val="000000"/>
          <w:sz w:val="16"/>
          <w:szCs w:val="16"/>
        </w:rPr>
        <w:t>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Pr>
          <w:rFonts w:ascii="Times New Roman" w:hAnsi="Times New Roman" w:cs="Times New Roman"/>
          <w:sz w:val="16"/>
          <w:szCs w:val="16"/>
        </w:rPr>
        <w:t> </w:t>
      </w:r>
      <w:r>
        <w:rPr>
          <w:rFonts w:ascii="Times New Roman" w:eastAsia="Times New Roman" w:hAnsi="Times New Roman" w:cs="Times New Roman"/>
          <w:bCs/>
          <w:color w:val="000000"/>
          <w:sz w:val="16"/>
          <w:szCs w:val="16"/>
        </w:rPr>
        <w:t>2467 и признании утратившими силу некоторых актов Правительства Российской Федерации».</w:t>
      </w:r>
    </w:p>
  </w:footnote>
  <w:footnote w:id="11">
    <w:p w14:paraId="5F3BA2A4" w14:textId="77777777" w:rsidR="00A6625D" w:rsidRDefault="00A6625D" w:rsidP="00A6625D">
      <w:pPr>
        <w:pStyle w:val="a4"/>
        <w:jc w:val="both"/>
      </w:pPr>
      <w:r>
        <w:rPr>
          <w:rStyle w:val="a3"/>
        </w:rPr>
        <w:footnoteRef/>
      </w:r>
      <w:r>
        <w:t xml:space="preserve"> </w:t>
      </w:r>
      <w:r>
        <w:rPr>
          <w:rFonts w:ascii="Times New Roman" w:eastAsia="Times New Roman" w:hAnsi="Times New Roman" w:cs="Times New Roman"/>
          <w:sz w:val="16"/>
          <w:szCs w:val="16"/>
        </w:rPr>
        <w:t>ТР</w:t>
      </w:r>
      <w:r>
        <w:rPr>
          <w:rFonts w:ascii="Times New Roman" w:hAnsi="Times New Roman" w:cs="Times New Roman"/>
          <w:sz w:val="16"/>
          <w:szCs w:val="16"/>
        </w:rPr>
        <w:t> </w:t>
      </w:r>
      <w:r>
        <w:rPr>
          <w:rFonts w:ascii="Times New Roman" w:eastAsia="Times New Roman" w:hAnsi="Times New Roman" w:cs="Times New Roman"/>
          <w:sz w:val="16"/>
          <w:szCs w:val="16"/>
        </w:rPr>
        <w:t>ТС</w:t>
      </w:r>
      <w:r>
        <w:rPr>
          <w:rFonts w:ascii="Times New Roman" w:hAnsi="Times New Roman" w:cs="Times New Roman"/>
          <w:sz w:val="16"/>
          <w:szCs w:val="16"/>
        </w:rPr>
        <w:t> </w:t>
      </w:r>
      <w:r>
        <w:rPr>
          <w:rFonts w:ascii="Times New Roman" w:eastAsia="Times New Roman" w:hAnsi="Times New Roman" w:cs="Times New Roman"/>
          <w:sz w:val="16"/>
          <w:szCs w:val="16"/>
        </w:rPr>
        <w:t>021/2011. Технический регламент Таможенного союза «О безопасности пищевой продукции».</w:t>
      </w:r>
    </w:p>
  </w:footnote>
  <w:footnote w:id="12">
    <w:p w14:paraId="0DDB549C" w14:textId="77777777" w:rsidR="00A6625D" w:rsidRDefault="00A6625D" w:rsidP="00A6625D">
      <w:pPr>
        <w:spacing w:after="0" w:line="240" w:lineRule="auto"/>
        <w:jc w:val="both"/>
        <w:rPr>
          <w:rFonts w:ascii="Times New Roman" w:hAnsi="Times New Roman" w:cs="Times New Roman"/>
          <w:b/>
          <w:spacing w:val="2"/>
          <w:sz w:val="16"/>
          <w:szCs w:val="16"/>
        </w:rPr>
      </w:pPr>
      <w:r>
        <w:rPr>
          <w:rStyle w:val="a3"/>
        </w:rPr>
        <w:footnoteRef/>
      </w:r>
      <w:r>
        <w:t xml:space="preserve"> </w:t>
      </w:r>
      <w:r w:rsidRPr="000E2006">
        <w:rPr>
          <w:rFonts w:ascii="Times New Roman" w:hAnsi="Times New Roman" w:cs="Times New Roman"/>
          <w:sz w:val="16"/>
          <w:szCs w:val="16"/>
        </w:rPr>
        <w:t>Приказ Минсельхоза России от 18.12.2015 № 648 «Об утверждении Перечня подконтрольных товаров, подлежащих сопровождению ветеринарными сопроводительными документами». Постановление Правительства РФ от 07.11.2016 г. №1140 «О порядке создания, развития и эксплуатации Федеральной государственной информационной системы в области ветеринарии». Приказ Минсельхоза России от 13.05.2025 г. №331 «Об утверждении Порядка представления информации в Федеральную государственную информационную систему в области ветеринарии и получения информации из нее».</w:t>
      </w:r>
    </w:p>
  </w:footnote>
  <w:footnote w:id="13">
    <w:p w14:paraId="32498EC8" w14:textId="77777777" w:rsidR="00A6625D" w:rsidRDefault="00A6625D" w:rsidP="00A6625D">
      <w:pPr>
        <w:spacing w:after="0" w:line="240" w:lineRule="auto"/>
        <w:jc w:val="both"/>
        <w:rPr>
          <w:rFonts w:ascii="Times New Roman" w:eastAsia="Times New Roman" w:hAnsi="Times New Roman" w:cs="Times New Roman"/>
          <w:sz w:val="16"/>
          <w:szCs w:val="16"/>
        </w:rPr>
      </w:pPr>
      <w:r>
        <w:rPr>
          <w:rStyle w:val="a3"/>
        </w:rPr>
        <w:footnoteRef/>
      </w:r>
      <w:r>
        <w:t xml:space="preserve"> </w:t>
      </w:r>
      <w:r>
        <w:rPr>
          <w:rFonts w:ascii="Times New Roman" w:eastAsia="Times New Roman" w:hAnsi="Times New Roman" w:cs="Times New Roman"/>
          <w:sz w:val="16"/>
          <w:szCs w:val="16"/>
        </w:rPr>
        <w:t>Распоряжение Правительства Российской Федерации от 28.04.2018 №</w:t>
      </w:r>
      <w:r>
        <w:rPr>
          <w:rFonts w:ascii="Times New Roman" w:hAnsi="Times New Roman" w:cs="Times New Roman"/>
          <w:sz w:val="16"/>
          <w:szCs w:val="16"/>
        </w:rPr>
        <w:t> </w:t>
      </w:r>
      <w:r>
        <w:rPr>
          <w:rFonts w:ascii="Times New Roman" w:eastAsia="Times New Roman" w:hAnsi="Times New Roman" w:cs="Times New Roman"/>
          <w:sz w:val="16"/>
          <w:szCs w:val="16"/>
        </w:rPr>
        <w:t>792-р "Об утверждении перечня отдельных товаров, подлежащих обязательной маркировке средствами идентификации (с изменениями на текущую дату)".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200633"/>
      <w:docPartObj>
        <w:docPartGallery w:val="Page Numbers (Top of Page)"/>
        <w:docPartUnique/>
      </w:docPartObj>
    </w:sdtPr>
    <w:sdtEndPr>
      <w:rPr>
        <w:rFonts w:ascii="Times New Roman" w:hAnsi="Times New Roman" w:cs="Times New Roman"/>
        <w:sz w:val="20"/>
        <w:szCs w:val="20"/>
      </w:rPr>
    </w:sdtEndPr>
    <w:sdtContent>
      <w:p w14:paraId="64EC6EED" w14:textId="4081CF1F" w:rsidR="00AC44DE" w:rsidRPr="00393AAB" w:rsidRDefault="00AC44DE">
        <w:pPr>
          <w:pStyle w:val="a7"/>
          <w:jc w:val="center"/>
          <w:rPr>
            <w:rFonts w:ascii="Times New Roman" w:hAnsi="Times New Roman" w:cs="Times New Roman"/>
            <w:sz w:val="20"/>
            <w:szCs w:val="20"/>
          </w:rPr>
        </w:pPr>
        <w:r w:rsidRPr="00393AAB">
          <w:rPr>
            <w:rFonts w:ascii="Times New Roman" w:hAnsi="Times New Roman" w:cs="Times New Roman"/>
            <w:sz w:val="20"/>
            <w:szCs w:val="20"/>
          </w:rPr>
          <w:fldChar w:fldCharType="begin"/>
        </w:r>
        <w:r w:rsidRPr="00393AAB">
          <w:rPr>
            <w:rFonts w:ascii="Times New Roman" w:hAnsi="Times New Roman" w:cs="Times New Roman"/>
            <w:sz w:val="20"/>
            <w:szCs w:val="20"/>
          </w:rPr>
          <w:instrText>PAGE   \* MERGEFORMAT</w:instrText>
        </w:r>
        <w:r w:rsidRPr="00393AAB">
          <w:rPr>
            <w:rFonts w:ascii="Times New Roman" w:hAnsi="Times New Roman" w:cs="Times New Roman"/>
            <w:sz w:val="20"/>
            <w:szCs w:val="20"/>
          </w:rPr>
          <w:fldChar w:fldCharType="separate"/>
        </w:r>
        <w:r w:rsidR="00FB5594">
          <w:rPr>
            <w:rFonts w:ascii="Times New Roman" w:hAnsi="Times New Roman" w:cs="Times New Roman"/>
            <w:noProof/>
            <w:sz w:val="20"/>
            <w:szCs w:val="20"/>
          </w:rPr>
          <w:t>13</w:t>
        </w:r>
        <w:r w:rsidRPr="00393AAB">
          <w:rPr>
            <w:rFonts w:ascii="Times New Roman" w:hAnsi="Times New Roman" w:cs="Times New Roman"/>
            <w:sz w:val="20"/>
            <w:szCs w:val="20"/>
          </w:rPr>
          <w:fldChar w:fldCharType="end"/>
        </w:r>
      </w:p>
    </w:sdtContent>
  </w:sdt>
  <w:p w14:paraId="5D6876B4" w14:textId="77777777" w:rsidR="00AC44DE" w:rsidRDefault="00AC44DE">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159"/>
    <w:rsid w:val="00000957"/>
    <w:rsid w:val="000010E9"/>
    <w:rsid w:val="00001F6B"/>
    <w:rsid w:val="00015FE8"/>
    <w:rsid w:val="0002159D"/>
    <w:rsid w:val="000240D3"/>
    <w:rsid w:val="00032418"/>
    <w:rsid w:val="00032BD6"/>
    <w:rsid w:val="00037473"/>
    <w:rsid w:val="00041B3C"/>
    <w:rsid w:val="000854F4"/>
    <w:rsid w:val="00085F08"/>
    <w:rsid w:val="000C4B1A"/>
    <w:rsid w:val="000D3A9A"/>
    <w:rsid w:val="00107DFC"/>
    <w:rsid w:val="001162A5"/>
    <w:rsid w:val="00125FCC"/>
    <w:rsid w:val="00127728"/>
    <w:rsid w:val="00140D43"/>
    <w:rsid w:val="00147DCF"/>
    <w:rsid w:val="001539C0"/>
    <w:rsid w:val="001652B1"/>
    <w:rsid w:val="001C0FD1"/>
    <w:rsid w:val="001E5D41"/>
    <w:rsid w:val="001F525C"/>
    <w:rsid w:val="002459D3"/>
    <w:rsid w:val="00277543"/>
    <w:rsid w:val="0028534A"/>
    <w:rsid w:val="002B35B3"/>
    <w:rsid w:val="002C3821"/>
    <w:rsid w:val="002C68F9"/>
    <w:rsid w:val="002C758D"/>
    <w:rsid w:val="002E0BD5"/>
    <w:rsid w:val="002F1EE1"/>
    <w:rsid w:val="00307315"/>
    <w:rsid w:val="00312DAA"/>
    <w:rsid w:val="003176C2"/>
    <w:rsid w:val="00321C26"/>
    <w:rsid w:val="003357E0"/>
    <w:rsid w:val="00336EA5"/>
    <w:rsid w:val="00346DC7"/>
    <w:rsid w:val="00355071"/>
    <w:rsid w:val="00370EC2"/>
    <w:rsid w:val="0039259C"/>
    <w:rsid w:val="0039374D"/>
    <w:rsid w:val="00393AAB"/>
    <w:rsid w:val="003B4BCE"/>
    <w:rsid w:val="003D61A3"/>
    <w:rsid w:val="003F4600"/>
    <w:rsid w:val="00404037"/>
    <w:rsid w:val="004108DB"/>
    <w:rsid w:val="0043796E"/>
    <w:rsid w:val="00445519"/>
    <w:rsid w:val="00453666"/>
    <w:rsid w:val="004558B3"/>
    <w:rsid w:val="004613E4"/>
    <w:rsid w:val="00474D89"/>
    <w:rsid w:val="00486F25"/>
    <w:rsid w:val="004921A7"/>
    <w:rsid w:val="004B51DB"/>
    <w:rsid w:val="004B7691"/>
    <w:rsid w:val="004D16FB"/>
    <w:rsid w:val="004D661B"/>
    <w:rsid w:val="005057D2"/>
    <w:rsid w:val="00507A95"/>
    <w:rsid w:val="005116E3"/>
    <w:rsid w:val="0053519E"/>
    <w:rsid w:val="00562F22"/>
    <w:rsid w:val="005716C6"/>
    <w:rsid w:val="00573039"/>
    <w:rsid w:val="00573795"/>
    <w:rsid w:val="00582BE5"/>
    <w:rsid w:val="005A161C"/>
    <w:rsid w:val="005A2BE0"/>
    <w:rsid w:val="005D213E"/>
    <w:rsid w:val="005E020E"/>
    <w:rsid w:val="005E3A2C"/>
    <w:rsid w:val="005F035B"/>
    <w:rsid w:val="005F5211"/>
    <w:rsid w:val="005F54A4"/>
    <w:rsid w:val="006114A7"/>
    <w:rsid w:val="00613588"/>
    <w:rsid w:val="00642235"/>
    <w:rsid w:val="00653712"/>
    <w:rsid w:val="00662870"/>
    <w:rsid w:val="00672739"/>
    <w:rsid w:val="00680237"/>
    <w:rsid w:val="006B6B17"/>
    <w:rsid w:val="006C2A05"/>
    <w:rsid w:val="006F313A"/>
    <w:rsid w:val="00713C72"/>
    <w:rsid w:val="0073318B"/>
    <w:rsid w:val="00736003"/>
    <w:rsid w:val="00741ADF"/>
    <w:rsid w:val="007945F5"/>
    <w:rsid w:val="007A26F0"/>
    <w:rsid w:val="007B35A9"/>
    <w:rsid w:val="007C1DEC"/>
    <w:rsid w:val="007F1467"/>
    <w:rsid w:val="008067FC"/>
    <w:rsid w:val="00873602"/>
    <w:rsid w:val="00882808"/>
    <w:rsid w:val="008B39CA"/>
    <w:rsid w:val="008E30B0"/>
    <w:rsid w:val="008E3112"/>
    <w:rsid w:val="008F5388"/>
    <w:rsid w:val="00903435"/>
    <w:rsid w:val="00952C42"/>
    <w:rsid w:val="009723BA"/>
    <w:rsid w:val="00984DFE"/>
    <w:rsid w:val="009B221F"/>
    <w:rsid w:val="009B391D"/>
    <w:rsid w:val="009E145C"/>
    <w:rsid w:val="009E24B0"/>
    <w:rsid w:val="00A071DC"/>
    <w:rsid w:val="00A15794"/>
    <w:rsid w:val="00A34FE1"/>
    <w:rsid w:val="00A46E9A"/>
    <w:rsid w:val="00A51ACF"/>
    <w:rsid w:val="00A631A6"/>
    <w:rsid w:val="00A6625D"/>
    <w:rsid w:val="00A80118"/>
    <w:rsid w:val="00A86996"/>
    <w:rsid w:val="00A86CCD"/>
    <w:rsid w:val="00AC3FCC"/>
    <w:rsid w:val="00AC44DE"/>
    <w:rsid w:val="00AD2BA6"/>
    <w:rsid w:val="00AD42D9"/>
    <w:rsid w:val="00AF0AA6"/>
    <w:rsid w:val="00B01473"/>
    <w:rsid w:val="00B12911"/>
    <w:rsid w:val="00B365DF"/>
    <w:rsid w:val="00B516F5"/>
    <w:rsid w:val="00B61A22"/>
    <w:rsid w:val="00B639E2"/>
    <w:rsid w:val="00B80C6B"/>
    <w:rsid w:val="00B95091"/>
    <w:rsid w:val="00B966FA"/>
    <w:rsid w:val="00BB156A"/>
    <w:rsid w:val="00BE5019"/>
    <w:rsid w:val="00C17161"/>
    <w:rsid w:val="00C1784B"/>
    <w:rsid w:val="00C35150"/>
    <w:rsid w:val="00C4475D"/>
    <w:rsid w:val="00C60962"/>
    <w:rsid w:val="00C938A0"/>
    <w:rsid w:val="00CA7359"/>
    <w:rsid w:val="00CB7DFE"/>
    <w:rsid w:val="00CD2BF8"/>
    <w:rsid w:val="00CE1526"/>
    <w:rsid w:val="00D03893"/>
    <w:rsid w:val="00D10C0A"/>
    <w:rsid w:val="00D164A7"/>
    <w:rsid w:val="00D351AE"/>
    <w:rsid w:val="00D36845"/>
    <w:rsid w:val="00D47172"/>
    <w:rsid w:val="00D5726C"/>
    <w:rsid w:val="00D57354"/>
    <w:rsid w:val="00D77356"/>
    <w:rsid w:val="00D80EEF"/>
    <w:rsid w:val="00D92C2E"/>
    <w:rsid w:val="00DA0DFE"/>
    <w:rsid w:val="00DC4E37"/>
    <w:rsid w:val="00DD061F"/>
    <w:rsid w:val="00E0113B"/>
    <w:rsid w:val="00E16ACA"/>
    <w:rsid w:val="00E43A7B"/>
    <w:rsid w:val="00E5412C"/>
    <w:rsid w:val="00E56159"/>
    <w:rsid w:val="00E62D27"/>
    <w:rsid w:val="00E70AB3"/>
    <w:rsid w:val="00E7158C"/>
    <w:rsid w:val="00EB4961"/>
    <w:rsid w:val="00EB7409"/>
    <w:rsid w:val="00ED796B"/>
    <w:rsid w:val="00EE50DC"/>
    <w:rsid w:val="00EF4AA3"/>
    <w:rsid w:val="00F574EF"/>
    <w:rsid w:val="00F65A28"/>
    <w:rsid w:val="00F70E00"/>
    <w:rsid w:val="00F92815"/>
    <w:rsid w:val="00F93A78"/>
    <w:rsid w:val="00F93C9B"/>
    <w:rsid w:val="00F94740"/>
    <w:rsid w:val="00F94A28"/>
    <w:rsid w:val="00FA0A21"/>
    <w:rsid w:val="00FA74A5"/>
    <w:rsid w:val="00FB26E2"/>
    <w:rsid w:val="00FB5594"/>
    <w:rsid w:val="00FB699C"/>
    <w:rsid w:val="00FB6C05"/>
    <w:rsid w:val="00FC267F"/>
    <w:rsid w:val="00FF02A2"/>
    <w:rsid w:val="00FF4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19BF5"/>
  <w15:chartTrackingRefBased/>
  <w15:docId w15:val="{32505217-6B0E-473E-905E-C038F391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6625D"/>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615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5615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56159"/>
    <w:pPr>
      <w:widowControl w:val="0"/>
      <w:autoSpaceDE w:val="0"/>
      <w:autoSpaceDN w:val="0"/>
      <w:spacing w:after="0" w:line="240" w:lineRule="auto"/>
    </w:pPr>
    <w:rPr>
      <w:rFonts w:ascii="Calibri" w:eastAsiaTheme="minorEastAsia" w:hAnsi="Calibri" w:cs="Calibri"/>
      <w:b/>
      <w:lang w:eastAsia="ru-RU"/>
    </w:rPr>
  </w:style>
  <w:style w:type="character" w:styleId="a3">
    <w:name w:val="footnote reference"/>
    <w:basedOn w:val="a0"/>
    <w:uiPriority w:val="99"/>
    <w:unhideWhenUsed/>
    <w:rsid w:val="00A071DC"/>
    <w:rPr>
      <w:vertAlign w:val="superscript"/>
    </w:rPr>
  </w:style>
  <w:style w:type="paragraph" w:styleId="a4">
    <w:name w:val="footnote text"/>
    <w:basedOn w:val="a"/>
    <w:link w:val="a5"/>
    <w:uiPriority w:val="99"/>
    <w:semiHidden/>
    <w:unhideWhenUsed/>
    <w:rsid w:val="009723BA"/>
    <w:pPr>
      <w:spacing w:after="0" w:line="240" w:lineRule="auto"/>
    </w:pPr>
    <w:rPr>
      <w:sz w:val="20"/>
      <w:szCs w:val="20"/>
    </w:rPr>
  </w:style>
  <w:style w:type="character" w:customStyle="1" w:styleId="a5">
    <w:name w:val="Текст сноски Знак"/>
    <w:basedOn w:val="a0"/>
    <w:link w:val="a4"/>
    <w:uiPriority w:val="99"/>
    <w:rsid w:val="009723BA"/>
    <w:rPr>
      <w:sz w:val="20"/>
      <w:szCs w:val="20"/>
    </w:rPr>
  </w:style>
  <w:style w:type="character" w:styleId="a6">
    <w:name w:val="Hyperlink"/>
    <w:basedOn w:val="a0"/>
    <w:uiPriority w:val="99"/>
    <w:unhideWhenUsed/>
    <w:rsid w:val="009723BA"/>
    <w:rPr>
      <w:color w:val="0563C1" w:themeColor="hyperlink"/>
      <w:u w:val="single"/>
    </w:rPr>
  </w:style>
  <w:style w:type="paragraph" w:styleId="a7">
    <w:name w:val="header"/>
    <w:basedOn w:val="a"/>
    <w:link w:val="a8"/>
    <w:uiPriority w:val="99"/>
    <w:unhideWhenUsed/>
    <w:rsid w:val="00393AA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93AAB"/>
  </w:style>
  <w:style w:type="paragraph" w:styleId="a9">
    <w:name w:val="footer"/>
    <w:basedOn w:val="a"/>
    <w:link w:val="aa"/>
    <w:uiPriority w:val="99"/>
    <w:unhideWhenUsed/>
    <w:rsid w:val="00393A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93AAB"/>
  </w:style>
  <w:style w:type="paragraph" w:styleId="ab">
    <w:name w:val="Balloon Text"/>
    <w:basedOn w:val="a"/>
    <w:link w:val="ac"/>
    <w:uiPriority w:val="99"/>
    <w:semiHidden/>
    <w:unhideWhenUsed/>
    <w:rsid w:val="00A8011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80118"/>
    <w:rPr>
      <w:rFonts w:ascii="Segoe UI" w:hAnsi="Segoe UI" w:cs="Segoe UI"/>
      <w:sz w:val="18"/>
      <w:szCs w:val="18"/>
    </w:rPr>
  </w:style>
  <w:style w:type="table" w:styleId="ad">
    <w:name w:val="Table Grid"/>
    <w:basedOn w:val="a1"/>
    <w:uiPriority w:val="59"/>
    <w:rsid w:val="00AC44DE"/>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s-markdown-paragraph">
    <w:name w:val="ds-markdown-paragraph"/>
    <w:basedOn w:val="a"/>
    <w:rsid w:val="00001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6625D"/>
    <w:rPr>
      <w:rFonts w:ascii="Times New Roman" w:eastAsia="Times New Roman" w:hAnsi="Times New Roman" w:cs="Times New Roman"/>
      <w:b/>
      <w:bCs/>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90280">
      <w:bodyDiv w:val="1"/>
      <w:marLeft w:val="0"/>
      <w:marRight w:val="0"/>
      <w:marTop w:val="0"/>
      <w:marBottom w:val="0"/>
      <w:divBdr>
        <w:top w:val="none" w:sz="0" w:space="0" w:color="auto"/>
        <w:left w:val="none" w:sz="0" w:space="0" w:color="auto"/>
        <w:bottom w:val="none" w:sz="0" w:space="0" w:color="auto"/>
        <w:right w:val="none" w:sz="0" w:space="0" w:color="auto"/>
      </w:divBdr>
      <w:divsChild>
        <w:div w:id="1093671858">
          <w:marLeft w:val="0"/>
          <w:marRight w:val="0"/>
          <w:marTop w:val="0"/>
          <w:marBottom w:val="0"/>
          <w:divBdr>
            <w:top w:val="none" w:sz="0" w:space="0" w:color="auto"/>
            <w:left w:val="none" w:sz="0" w:space="0" w:color="auto"/>
            <w:bottom w:val="none" w:sz="0" w:space="0" w:color="auto"/>
            <w:right w:val="none" w:sz="0" w:space="0" w:color="auto"/>
          </w:divBdr>
        </w:div>
        <w:div w:id="141125385">
          <w:marLeft w:val="0"/>
          <w:marRight w:val="0"/>
          <w:marTop w:val="0"/>
          <w:marBottom w:val="0"/>
          <w:divBdr>
            <w:top w:val="none" w:sz="0" w:space="0" w:color="auto"/>
            <w:left w:val="none" w:sz="0" w:space="0" w:color="auto"/>
            <w:bottom w:val="none" w:sz="0" w:space="0" w:color="auto"/>
            <w:right w:val="none" w:sz="0" w:space="0" w:color="auto"/>
          </w:divBdr>
        </w:div>
        <w:div w:id="1625111194">
          <w:marLeft w:val="0"/>
          <w:marRight w:val="0"/>
          <w:marTop w:val="0"/>
          <w:marBottom w:val="0"/>
          <w:divBdr>
            <w:top w:val="none" w:sz="0" w:space="0" w:color="auto"/>
            <w:left w:val="none" w:sz="0" w:space="0" w:color="auto"/>
            <w:bottom w:val="none" w:sz="0" w:space="0" w:color="auto"/>
            <w:right w:val="none" w:sz="0" w:space="0" w:color="auto"/>
          </w:divBdr>
        </w:div>
        <w:div w:id="912202877">
          <w:marLeft w:val="0"/>
          <w:marRight w:val="0"/>
          <w:marTop w:val="0"/>
          <w:marBottom w:val="0"/>
          <w:divBdr>
            <w:top w:val="none" w:sz="0" w:space="0" w:color="auto"/>
            <w:left w:val="none" w:sz="0" w:space="0" w:color="auto"/>
            <w:bottom w:val="none" w:sz="0" w:space="0" w:color="auto"/>
            <w:right w:val="none" w:sz="0" w:space="0" w:color="auto"/>
          </w:divBdr>
        </w:div>
        <w:div w:id="1991640592">
          <w:marLeft w:val="0"/>
          <w:marRight w:val="0"/>
          <w:marTop w:val="0"/>
          <w:marBottom w:val="0"/>
          <w:divBdr>
            <w:top w:val="none" w:sz="0" w:space="0" w:color="auto"/>
            <w:left w:val="none" w:sz="0" w:space="0" w:color="auto"/>
            <w:bottom w:val="none" w:sz="0" w:space="0" w:color="auto"/>
            <w:right w:val="none" w:sz="0" w:space="0" w:color="auto"/>
          </w:divBdr>
        </w:div>
      </w:divsChild>
    </w:div>
    <w:div w:id="520096052">
      <w:bodyDiv w:val="1"/>
      <w:marLeft w:val="0"/>
      <w:marRight w:val="0"/>
      <w:marTop w:val="0"/>
      <w:marBottom w:val="0"/>
      <w:divBdr>
        <w:top w:val="none" w:sz="0" w:space="0" w:color="auto"/>
        <w:left w:val="none" w:sz="0" w:space="0" w:color="auto"/>
        <w:bottom w:val="none" w:sz="0" w:space="0" w:color="auto"/>
        <w:right w:val="none" w:sz="0" w:space="0" w:color="auto"/>
      </w:divBdr>
    </w:div>
    <w:div w:id="573853211">
      <w:bodyDiv w:val="1"/>
      <w:marLeft w:val="0"/>
      <w:marRight w:val="0"/>
      <w:marTop w:val="0"/>
      <w:marBottom w:val="0"/>
      <w:divBdr>
        <w:top w:val="none" w:sz="0" w:space="0" w:color="auto"/>
        <w:left w:val="none" w:sz="0" w:space="0" w:color="auto"/>
        <w:bottom w:val="none" w:sz="0" w:space="0" w:color="auto"/>
        <w:right w:val="none" w:sz="0" w:space="0" w:color="auto"/>
      </w:divBdr>
    </w:div>
    <w:div w:id="699352968">
      <w:bodyDiv w:val="1"/>
      <w:marLeft w:val="0"/>
      <w:marRight w:val="0"/>
      <w:marTop w:val="0"/>
      <w:marBottom w:val="0"/>
      <w:divBdr>
        <w:top w:val="none" w:sz="0" w:space="0" w:color="auto"/>
        <w:left w:val="none" w:sz="0" w:space="0" w:color="auto"/>
        <w:bottom w:val="none" w:sz="0" w:space="0" w:color="auto"/>
        <w:right w:val="none" w:sz="0" w:space="0" w:color="auto"/>
      </w:divBdr>
    </w:div>
    <w:div w:id="1157301866">
      <w:bodyDiv w:val="1"/>
      <w:marLeft w:val="0"/>
      <w:marRight w:val="0"/>
      <w:marTop w:val="0"/>
      <w:marBottom w:val="0"/>
      <w:divBdr>
        <w:top w:val="none" w:sz="0" w:space="0" w:color="auto"/>
        <w:left w:val="none" w:sz="0" w:space="0" w:color="auto"/>
        <w:bottom w:val="none" w:sz="0" w:space="0" w:color="auto"/>
        <w:right w:val="none" w:sz="0" w:space="0" w:color="auto"/>
      </w:divBdr>
      <w:divsChild>
        <w:div w:id="2087220956">
          <w:marLeft w:val="0"/>
          <w:marRight w:val="0"/>
          <w:marTop w:val="0"/>
          <w:marBottom w:val="0"/>
          <w:divBdr>
            <w:top w:val="none" w:sz="0" w:space="0" w:color="auto"/>
            <w:left w:val="none" w:sz="0" w:space="0" w:color="auto"/>
            <w:bottom w:val="none" w:sz="0" w:space="0" w:color="auto"/>
            <w:right w:val="none" w:sz="0" w:space="0" w:color="auto"/>
          </w:divBdr>
        </w:div>
        <w:div w:id="2077164198">
          <w:marLeft w:val="0"/>
          <w:marRight w:val="0"/>
          <w:marTop w:val="0"/>
          <w:marBottom w:val="0"/>
          <w:divBdr>
            <w:top w:val="none" w:sz="0" w:space="0" w:color="auto"/>
            <w:left w:val="none" w:sz="0" w:space="0" w:color="auto"/>
            <w:bottom w:val="none" w:sz="0" w:space="0" w:color="auto"/>
            <w:right w:val="none" w:sz="0" w:space="0" w:color="auto"/>
          </w:divBdr>
        </w:div>
        <w:div w:id="502430697">
          <w:marLeft w:val="0"/>
          <w:marRight w:val="0"/>
          <w:marTop w:val="0"/>
          <w:marBottom w:val="0"/>
          <w:divBdr>
            <w:top w:val="none" w:sz="0" w:space="0" w:color="auto"/>
            <w:left w:val="none" w:sz="0" w:space="0" w:color="auto"/>
            <w:bottom w:val="none" w:sz="0" w:space="0" w:color="auto"/>
            <w:right w:val="none" w:sz="0" w:space="0" w:color="auto"/>
          </w:divBdr>
        </w:div>
        <w:div w:id="1273634530">
          <w:marLeft w:val="0"/>
          <w:marRight w:val="0"/>
          <w:marTop w:val="0"/>
          <w:marBottom w:val="0"/>
          <w:divBdr>
            <w:top w:val="none" w:sz="0" w:space="0" w:color="auto"/>
            <w:left w:val="none" w:sz="0" w:space="0" w:color="auto"/>
            <w:bottom w:val="none" w:sz="0" w:space="0" w:color="auto"/>
            <w:right w:val="none" w:sz="0" w:space="0" w:color="auto"/>
          </w:divBdr>
        </w:div>
        <w:div w:id="1171682881">
          <w:marLeft w:val="0"/>
          <w:marRight w:val="0"/>
          <w:marTop w:val="0"/>
          <w:marBottom w:val="0"/>
          <w:divBdr>
            <w:top w:val="none" w:sz="0" w:space="0" w:color="auto"/>
            <w:left w:val="none" w:sz="0" w:space="0" w:color="auto"/>
            <w:bottom w:val="none" w:sz="0" w:space="0" w:color="auto"/>
            <w:right w:val="none" w:sz="0" w:space="0" w:color="auto"/>
          </w:divBdr>
        </w:div>
      </w:divsChild>
    </w:div>
    <w:div w:id="1279143174">
      <w:bodyDiv w:val="1"/>
      <w:marLeft w:val="0"/>
      <w:marRight w:val="0"/>
      <w:marTop w:val="0"/>
      <w:marBottom w:val="0"/>
      <w:divBdr>
        <w:top w:val="none" w:sz="0" w:space="0" w:color="auto"/>
        <w:left w:val="none" w:sz="0" w:space="0" w:color="auto"/>
        <w:bottom w:val="none" w:sz="0" w:space="0" w:color="auto"/>
        <w:right w:val="none" w:sz="0" w:space="0" w:color="auto"/>
      </w:divBdr>
    </w:div>
    <w:div w:id="198766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08396E79F7A1D75A981F91C5DAFBB4F3EECD6621E40D62849AD69EAAD1E09D207B335978E7428296BA248D538668B6B3D9ADD284FEB8B6k3bCF" TargetMode="External"/><Relationship Id="rId13" Type="http://schemas.openxmlformats.org/officeDocument/2006/relationships/hyperlink" Target="consultantplus://offline/ref=9508396E79F7A1D75A981F91C5DAFBB4F3EECD6621E40D62849AD69EAAD1E09D327B6B557AE7588291AF72DC15kDb0F" TargetMode="External"/><Relationship Id="rId18" Type="http://schemas.openxmlformats.org/officeDocument/2006/relationships/hyperlink" Target="consultantplus://offline/ref=9508396E79F7A1D75A981F91C5DAFBB4F3EECD6621E40D62849AD69EAAD1E09D207B335978E645829FBA248D538668B6B3D9ADD284FEB8B6k3bC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9508396E79F7A1D75A981F91C5DAFBB4F3EECD6621E40D62849AD69EAAD1E09D327B6B557AE7588291AF72DC15kDb0F" TargetMode="External"/><Relationship Id="rId12" Type="http://schemas.openxmlformats.org/officeDocument/2006/relationships/hyperlink" Target="consultantplus://offline/ref=9508396E79F7A1D75A981F91C5DAFBB4F3EECD6621E40D62849AD69EAAD1E09D327B6B557AE7588291AF72DC15kDb0F" TargetMode="External"/><Relationship Id="rId17" Type="http://schemas.openxmlformats.org/officeDocument/2006/relationships/hyperlink" Target="consultantplus://offline/ref=9508396E79F7A1D75A981F91C5DAFBB4F3EECD6621E40D62849AD69EAAD1E09D327B6B557AE7588291AF72DC15kDb0F" TargetMode="External"/><Relationship Id="rId2" Type="http://schemas.openxmlformats.org/officeDocument/2006/relationships/styles" Target="styles.xml"/><Relationship Id="rId16" Type="http://schemas.openxmlformats.org/officeDocument/2006/relationships/hyperlink" Target="consultantplus://offline/ref=9508396E79F7A1D75A981F91C5DAFBB4F3EBCC672FE70D62849AD69EAAD1E09D207B33597CEE4189C2E034891AD165AAB3C0B3D79AFEkBbBF" TargetMode="External"/><Relationship Id="rId20" Type="http://schemas.openxmlformats.org/officeDocument/2006/relationships/hyperlink" Target="https://star-pro.ru/gost/r-52313-202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9508396E79F7A1D75A981F91C5DAFBB4F3EECD6621E40D62849AD69EAAD1E09D327B6B557AE7588291AF72DC15kDb0F" TargetMode="External"/><Relationship Id="rId5" Type="http://schemas.openxmlformats.org/officeDocument/2006/relationships/footnotes" Target="footnotes.xml"/><Relationship Id="rId15" Type="http://schemas.openxmlformats.org/officeDocument/2006/relationships/hyperlink" Target="consultantplus://offline/ref=9508396E79F7A1D75A981F91C5DAFBB4F4ECCF642EE10D62849AD69EAAD1E09D207B335B73B317C6C3BC72DC09D362AAB1C7AFkDb6F" TargetMode="External"/><Relationship Id="rId10" Type="http://schemas.openxmlformats.org/officeDocument/2006/relationships/hyperlink" Target="consultantplus://offline/ref=9508396E79F7A1D75A981F91C5DAFBB4F3EECD6621E40D62849AD69EAAD1E09D327B6B557AE7588291AF72DC15kDb0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9508396E79F7A1D75A981F91C5DAFBB4F3EECD6621E40D62849AD69EAAD1E09D207B335978E645829FBA248D538668B6B3D9ADD284FEB8B6k3bCF" TargetMode="External"/><Relationship Id="rId14" Type="http://schemas.openxmlformats.org/officeDocument/2006/relationships/hyperlink" Target="consultantplus://offline/ref=9508396E79F7A1D75A981F91C5DAFBB4F4EECE6529E40D62849AD69EAAD1E09D207B335978E7468693BA248D538668B6B3D9ADD284FEB8B6k3bC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9508396E79F7A1D75A981F91C5DAFBB4F3EECD6621E40D62849AD69EAAD1E09D207B335978E74F8096BA248D538668B6B3D9ADD284FEB8B6k3b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35AA6-B550-4A19-ABE0-C720FA4F7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17</Pages>
  <Words>6907</Words>
  <Characters>39375</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Псарова Ольга Эдуардовна</dc:creator>
  <cp:keywords/>
  <dc:description/>
  <cp:lastModifiedBy>екатерина берест</cp:lastModifiedBy>
  <cp:revision>125</cp:revision>
  <cp:lastPrinted>2026-05-26T04:03:00Z</cp:lastPrinted>
  <dcterms:created xsi:type="dcterms:W3CDTF">2023-07-20T05:27:00Z</dcterms:created>
  <dcterms:modified xsi:type="dcterms:W3CDTF">2026-09-03T12:07:00Z</dcterms:modified>
</cp:coreProperties>
</file>