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243" w:rsidRPr="005F38CF" w:rsidRDefault="007B30F2" w:rsidP="0034360E">
      <w:pPr>
        <w:pStyle w:val="aff"/>
        <w:keepNext w:val="0"/>
        <w:widowControl w:val="0"/>
        <w:spacing w:before="0" w:line="235" w:lineRule="auto"/>
        <w:rPr>
          <w:rFonts w:cs="Times New Roman"/>
          <w:sz w:val="22"/>
          <w:szCs w:val="22"/>
        </w:rPr>
      </w:pPr>
      <w:r w:rsidRPr="005F38CF">
        <w:rPr>
          <w:rFonts w:cs="Times New Roman"/>
          <w:sz w:val="22"/>
          <w:szCs w:val="22"/>
        </w:rPr>
        <w:t xml:space="preserve">ГОСУДАРСТВЕННЫЙ КОНТРАКТ </w:t>
      </w:r>
      <w:r w:rsidR="00E50CE0">
        <w:rPr>
          <w:rFonts w:cs="Times New Roman"/>
          <w:sz w:val="22"/>
          <w:szCs w:val="22"/>
        </w:rPr>
        <w:t>(проект)</w:t>
      </w:r>
    </w:p>
    <w:p w:rsidR="006E7594" w:rsidRDefault="00E50CE0" w:rsidP="006547F2">
      <w:pPr>
        <w:widowControl w:val="0"/>
        <w:spacing w:after="0" w:line="235" w:lineRule="auto"/>
        <w:jc w:val="center"/>
        <w:rPr>
          <w:rFonts w:ascii="Times New Roman" w:hAnsi="Times New Roman"/>
        </w:rPr>
      </w:pPr>
      <w:r w:rsidRPr="00E50CE0">
        <w:rPr>
          <w:rFonts w:ascii="Times New Roman" w:hAnsi="Times New Roman"/>
        </w:rPr>
        <w:t>на оказание услуг по</w:t>
      </w:r>
      <w:r w:rsidR="006E7594">
        <w:rPr>
          <w:rFonts w:ascii="Times New Roman" w:hAnsi="Times New Roman"/>
        </w:rPr>
        <w:t xml:space="preserve"> техническому обслуживанию и организации проведения </w:t>
      </w:r>
    </w:p>
    <w:p w:rsidR="00E50CE0" w:rsidRDefault="006E7594" w:rsidP="006547F2">
      <w:pPr>
        <w:widowControl w:val="0"/>
        <w:spacing w:after="0" w:line="235" w:lineRule="auto"/>
        <w:jc w:val="center"/>
        <w:rPr>
          <w:rFonts w:ascii="Times New Roman" w:hAnsi="Times New Roman"/>
        </w:rPr>
      </w:pPr>
      <w:r>
        <w:rPr>
          <w:rFonts w:ascii="Times New Roman" w:hAnsi="Times New Roman"/>
        </w:rPr>
        <w:t>поверки средств измерений (манометров)</w:t>
      </w:r>
    </w:p>
    <w:p w:rsidR="00213DDC" w:rsidRPr="00E50CE0" w:rsidRDefault="00213DDC" w:rsidP="006547F2">
      <w:pPr>
        <w:widowControl w:val="0"/>
        <w:spacing w:after="0" w:line="235" w:lineRule="auto"/>
        <w:jc w:val="center"/>
        <w:rPr>
          <w:rFonts w:ascii="Times New Roman" w:hAnsi="Times New Roman"/>
        </w:rPr>
      </w:pPr>
    </w:p>
    <w:p w:rsidR="00A46243" w:rsidRPr="005F38CF" w:rsidRDefault="00A46243" w:rsidP="00495E3C">
      <w:pPr>
        <w:pStyle w:val="aff"/>
        <w:keepNext w:val="0"/>
        <w:widowControl w:val="0"/>
        <w:spacing w:before="0" w:line="235" w:lineRule="auto"/>
        <w:rPr>
          <w:rFonts w:cs="Times New Roman"/>
          <w:bCs w:val="0"/>
          <w:sz w:val="22"/>
          <w:szCs w:val="22"/>
        </w:rPr>
      </w:pPr>
      <w:r w:rsidRPr="005F38CF">
        <w:rPr>
          <w:rFonts w:cs="Times New Roman"/>
          <w:sz w:val="22"/>
          <w:szCs w:val="22"/>
        </w:rPr>
        <w:t>г. Пенза</w:t>
      </w:r>
      <w:r w:rsidRPr="005F38CF">
        <w:rPr>
          <w:rFonts w:cs="Times New Roman"/>
          <w:sz w:val="22"/>
          <w:szCs w:val="22"/>
        </w:rPr>
        <w:tab/>
      </w:r>
      <w:r w:rsidRPr="005F38CF">
        <w:rPr>
          <w:rFonts w:cs="Times New Roman"/>
          <w:sz w:val="22"/>
          <w:szCs w:val="22"/>
        </w:rPr>
        <w:tab/>
      </w:r>
      <w:r w:rsidRPr="005F38CF">
        <w:rPr>
          <w:rFonts w:cs="Times New Roman"/>
          <w:sz w:val="22"/>
          <w:szCs w:val="22"/>
        </w:rPr>
        <w:tab/>
      </w:r>
      <w:r w:rsidRPr="005F38CF">
        <w:rPr>
          <w:rFonts w:cs="Times New Roman"/>
          <w:sz w:val="22"/>
          <w:szCs w:val="22"/>
        </w:rPr>
        <w:tab/>
      </w:r>
      <w:r w:rsidRPr="005F38CF">
        <w:rPr>
          <w:rFonts w:cs="Times New Roman"/>
          <w:sz w:val="22"/>
          <w:szCs w:val="22"/>
        </w:rPr>
        <w:tab/>
      </w:r>
      <w:r w:rsidR="00495E3C" w:rsidRPr="005F38CF">
        <w:rPr>
          <w:rFonts w:cs="Times New Roman"/>
          <w:sz w:val="22"/>
          <w:szCs w:val="22"/>
        </w:rPr>
        <w:t xml:space="preserve">                         </w:t>
      </w:r>
      <w:r w:rsidR="00213DDC">
        <w:rPr>
          <w:rFonts w:cs="Times New Roman"/>
          <w:sz w:val="22"/>
          <w:szCs w:val="22"/>
        </w:rPr>
        <w:t xml:space="preserve">           </w:t>
      </w:r>
      <w:r w:rsidR="00495E3C" w:rsidRPr="005F38CF">
        <w:rPr>
          <w:rFonts w:cs="Times New Roman"/>
          <w:sz w:val="22"/>
          <w:szCs w:val="22"/>
        </w:rPr>
        <w:t xml:space="preserve">   </w:t>
      </w:r>
      <w:r w:rsidR="00213DDC">
        <w:rPr>
          <w:rFonts w:cs="Times New Roman"/>
          <w:sz w:val="22"/>
          <w:szCs w:val="22"/>
        </w:rPr>
        <w:t xml:space="preserve">          </w:t>
      </w:r>
      <w:r w:rsidR="00987AB6" w:rsidRPr="005F38CF">
        <w:rPr>
          <w:rFonts w:cs="Times New Roman"/>
          <w:sz w:val="22"/>
          <w:szCs w:val="22"/>
        </w:rPr>
        <w:t>«___» ______________ 202</w:t>
      </w:r>
      <w:r w:rsidR="001F3724">
        <w:rPr>
          <w:rFonts w:cs="Times New Roman"/>
          <w:sz w:val="22"/>
          <w:szCs w:val="22"/>
        </w:rPr>
        <w:t>6</w:t>
      </w:r>
      <w:r w:rsidRPr="005F38CF">
        <w:rPr>
          <w:rFonts w:cs="Times New Roman"/>
          <w:sz w:val="22"/>
          <w:szCs w:val="22"/>
        </w:rPr>
        <w:t xml:space="preserve"> г.</w:t>
      </w:r>
    </w:p>
    <w:p w:rsidR="00A46243" w:rsidRPr="005F38CF" w:rsidRDefault="00A46243" w:rsidP="0034360E">
      <w:pPr>
        <w:pStyle w:val="210"/>
        <w:widowControl w:val="0"/>
        <w:spacing w:after="0" w:line="235" w:lineRule="auto"/>
        <w:jc w:val="both"/>
        <w:rPr>
          <w:rFonts w:ascii="Times New Roman" w:hAnsi="Times New Roman"/>
          <w:b/>
          <w:bCs/>
        </w:rPr>
      </w:pPr>
    </w:p>
    <w:p w:rsidR="005F38CF" w:rsidRPr="005F38CF" w:rsidRDefault="005F38CF" w:rsidP="005F38CF">
      <w:pPr>
        <w:shd w:val="clear" w:color="auto" w:fill="FFFFFF"/>
        <w:spacing w:line="252" w:lineRule="exact"/>
        <w:ind w:firstLine="677"/>
        <w:jc w:val="both"/>
        <w:rPr>
          <w:rFonts w:ascii="Times New Roman" w:hAnsi="Times New Roman"/>
          <w:b/>
          <w:color w:val="000000"/>
        </w:rPr>
      </w:pPr>
      <w:proofErr w:type="gramStart"/>
      <w:r w:rsidRPr="005F38CF">
        <w:rPr>
          <w:rFonts w:ascii="Times New Roman" w:hAnsi="Times New Roman"/>
          <w:b/>
          <w:color w:val="000000"/>
          <w:spacing w:val="1"/>
        </w:rPr>
        <w:t>Федеральное казенное учреждение «Исправительная колония № 5 Управления Федеральной службы исполнения наказаний по Пензенской области» (ФКУ ИК-5 УФСИН России по Пензенской области)</w:t>
      </w:r>
      <w:r w:rsidRPr="005F38CF">
        <w:rPr>
          <w:rFonts w:ascii="Times New Roman" w:hAnsi="Times New Roman"/>
          <w:color w:val="000000"/>
          <w:spacing w:val="6"/>
        </w:rPr>
        <w:t xml:space="preserve">, от имени Российской </w:t>
      </w:r>
      <w:r w:rsidRPr="005F38CF">
        <w:rPr>
          <w:rFonts w:ascii="Times New Roman" w:hAnsi="Times New Roman"/>
          <w:color w:val="000000"/>
          <w:spacing w:val="-2"/>
        </w:rPr>
        <w:t xml:space="preserve">Федерации в целях обеспечения Государственных нужд, именуемое в дальнейшем Государственный </w:t>
      </w:r>
      <w:r w:rsidRPr="005F38CF">
        <w:rPr>
          <w:rFonts w:ascii="Times New Roman" w:hAnsi="Times New Roman"/>
          <w:color w:val="000000"/>
        </w:rPr>
        <w:t>заказчик, в лице ______, действующего на основании __________________</w:t>
      </w:r>
      <w:r w:rsidRPr="005F38CF">
        <w:rPr>
          <w:rFonts w:ascii="Times New Roman" w:hAnsi="Times New Roman"/>
          <w:color w:val="000000"/>
          <w:spacing w:val="-3"/>
        </w:rPr>
        <w:t xml:space="preserve">, с одной стороны, и </w:t>
      </w:r>
      <w:r w:rsidRPr="005F38CF">
        <w:rPr>
          <w:rFonts w:ascii="Times New Roman" w:hAnsi="Times New Roman"/>
          <w:b/>
          <w:color w:val="000000"/>
          <w:spacing w:val="-3"/>
        </w:rPr>
        <w:t>__________________________________</w:t>
      </w:r>
      <w:r w:rsidRPr="005F38CF">
        <w:rPr>
          <w:rFonts w:ascii="Times New Roman" w:hAnsi="Times New Roman"/>
          <w:color w:val="000000"/>
          <w:spacing w:val="-3"/>
        </w:rPr>
        <w:t>,</w:t>
      </w:r>
      <w:r w:rsidRPr="005F38CF">
        <w:rPr>
          <w:rFonts w:ascii="Times New Roman" w:hAnsi="Times New Roman"/>
        </w:rPr>
        <w:t xml:space="preserve"> именуемое в дальнейшем «Исполнитель», </w:t>
      </w:r>
      <w:r w:rsidRPr="005F38CF">
        <w:rPr>
          <w:rFonts w:ascii="Times New Roman" w:hAnsi="Times New Roman"/>
          <w:color w:val="000000"/>
          <w:spacing w:val="-3"/>
        </w:rPr>
        <w:t xml:space="preserve">в </w:t>
      </w:r>
      <w:r w:rsidRPr="005F38CF">
        <w:rPr>
          <w:rFonts w:ascii="Times New Roman" w:hAnsi="Times New Roman"/>
          <w:spacing w:val="-3"/>
        </w:rPr>
        <w:t xml:space="preserve">лице __________________________________, </w:t>
      </w:r>
      <w:r w:rsidRPr="005F38CF">
        <w:rPr>
          <w:rFonts w:ascii="Times New Roman" w:hAnsi="Times New Roman"/>
        </w:rPr>
        <w:t>действующего на основании __________</w:t>
      </w:r>
      <w:r w:rsidRPr="005F38CF">
        <w:rPr>
          <w:rFonts w:ascii="Times New Roman" w:hAnsi="Times New Roman"/>
          <w:color w:val="000000"/>
          <w:spacing w:val="-3"/>
        </w:rPr>
        <w:t xml:space="preserve">, </w:t>
      </w:r>
      <w:r w:rsidRPr="005F38CF">
        <w:rPr>
          <w:rFonts w:ascii="Times New Roman" w:hAnsi="Times New Roman"/>
          <w:color w:val="000000"/>
          <w:spacing w:val="7"/>
        </w:rPr>
        <w:t>с другой стороны, именуемые в дальнейшем Стороны</w:t>
      </w:r>
      <w:proofErr w:type="gramEnd"/>
      <w:r w:rsidRPr="005F38CF">
        <w:rPr>
          <w:rFonts w:ascii="Times New Roman" w:hAnsi="Times New Roman"/>
          <w:color w:val="000000"/>
          <w:spacing w:val="7"/>
        </w:rPr>
        <w:t>, руководствуясь  п.4 ч.1 ст.93 федерального закона от 05.04.</w:t>
      </w:r>
      <w:r w:rsidRPr="005F38CF">
        <w:rPr>
          <w:rFonts w:ascii="Times New Roman" w:hAnsi="Times New Roman"/>
          <w:color w:val="000000"/>
        </w:rPr>
        <w:t xml:space="preserve">2013г. № 44 ФЗ «О контрактной системе в сфере закупок товаров, работ, услуг для обеспечения  государственных и муниципальных нужд» </w:t>
      </w:r>
      <w:r w:rsidRPr="005F38CF">
        <w:rPr>
          <w:rFonts w:ascii="Times New Roman" w:hAnsi="Times New Roman"/>
          <w:color w:val="000000"/>
          <w:spacing w:val="-2"/>
        </w:rPr>
        <w:t xml:space="preserve">заключили настоящий Государственный контракт (далее - Контракт) о нижеследующем:                 </w:t>
      </w:r>
      <w:r w:rsidRPr="005F38CF">
        <w:rPr>
          <w:rFonts w:ascii="Times New Roman" w:hAnsi="Times New Roman"/>
          <w:b/>
          <w:color w:val="000000"/>
        </w:rPr>
        <w:t xml:space="preserve">          </w:t>
      </w:r>
    </w:p>
    <w:p w:rsidR="00C33F53" w:rsidRPr="005F38CF" w:rsidRDefault="00C33F53" w:rsidP="0034360E">
      <w:pPr>
        <w:widowControl w:val="0"/>
        <w:spacing w:after="0" w:line="235" w:lineRule="auto"/>
        <w:rPr>
          <w:rFonts w:ascii="Times New Roman" w:hAnsi="Times New Roman"/>
          <w:b/>
          <w:bCs/>
        </w:rPr>
      </w:pPr>
    </w:p>
    <w:p w:rsidR="00C33F53" w:rsidRPr="003173F6" w:rsidRDefault="00F61A65" w:rsidP="003173F6">
      <w:pPr>
        <w:pStyle w:val="11"/>
        <w:tabs>
          <w:tab w:val="left" w:pos="0"/>
        </w:tabs>
        <w:suppressAutoHyphens/>
        <w:snapToGrid/>
        <w:spacing w:line="235" w:lineRule="auto"/>
        <w:ind w:firstLine="0"/>
        <w:contextualSpacing/>
        <w:jc w:val="center"/>
        <w:rPr>
          <w:b/>
          <w:szCs w:val="22"/>
        </w:rPr>
      </w:pPr>
      <w:r w:rsidRPr="005F38CF">
        <w:rPr>
          <w:b/>
          <w:szCs w:val="22"/>
        </w:rPr>
        <w:t>1</w:t>
      </w:r>
      <w:r w:rsidR="00A46243" w:rsidRPr="005F38CF">
        <w:rPr>
          <w:b/>
          <w:szCs w:val="22"/>
          <w:lang w:val="en-US"/>
        </w:rPr>
        <w:t>.</w:t>
      </w:r>
      <w:r w:rsidRPr="005F38CF">
        <w:rPr>
          <w:b/>
          <w:szCs w:val="22"/>
        </w:rPr>
        <w:t> </w:t>
      </w:r>
      <w:proofErr w:type="spellStart"/>
      <w:r w:rsidRPr="005F38CF">
        <w:rPr>
          <w:b/>
          <w:szCs w:val="22"/>
          <w:lang w:val="en-US"/>
        </w:rPr>
        <w:t>Предмет</w:t>
      </w:r>
      <w:proofErr w:type="spellEnd"/>
      <w:r w:rsidR="00495E3C" w:rsidRPr="005F38CF">
        <w:rPr>
          <w:b/>
          <w:szCs w:val="22"/>
        </w:rPr>
        <w:t xml:space="preserve"> </w:t>
      </w:r>
      <w:proofErr w:type="spellStart"/>
      <w:r w:rsidR="003173F6">
        <w:rPr>
          <w:b/>
          <w:szCs w:val="22"/>
          <w:lang w:val="en-US"/>
        </w:rPr>
        <w:t>Контракт</w:t>
      </w:r>
      <w:proofErr w:type="spellEnd"/>
      <w:r w:rsidR="003173F6">
        <w:rPr>
          <w:b/>
          <w:szCs w:val="22"/>
        </w:rPr>
        <w:t>а</w:t>
      </w:r>
    </w:p>
    <w:p w:rsidR="00A46243" w:rsidRPr="005F38CF" w:rsidRDefault="00F674E7" w:rsidP="00390326">
      <w:pPr>
        <w:widowControl w:val="0"/>
        <w:numPr>
          <w:ilvl w:val="1"/>
          <w:numId w:val="2"/>
        </w:numPr>
        <w:tabs>
          <w:tab w:val="left" w:pos="1134"/>
        </w:tabs>
        <w:autoSpaceDE w:val="0"/>
        <w:autoSpaceDN w:val="0"/>
        <w:adjustRightInd w:val="0"/>
        <w:spacing w:after="0" w:line="235" w:lineRule="auto"/>
        <w:ind w:left="0" w:firstLine="709"/>
        <w:jc w:val="both"/>
        <w:rPr>
          <w:rFonts w:ascii="Times New Roman" w:hAnsi="Times New Roman"/>
          <w:spacing w:val="-2"/>
        </w:rPr>
      </w:pPr>
      <w:proofErr w:type="gramStart"/>
      <w:r w:rsidRPr="005F38CF">
        <w:rPr>
          <w:rFonts w:ascii="Times New Roman" w:hAnsi="Times New Roman"/>
        </w:rPr>
        <w:t>Исполнитель</w:t>
      </w:r>
      <w:r w:rsidR="00742B23" w:rsidRPr="005F38CF">
        <w:rPr>
          <w:rFonts w:ascii="Times New Roman" w:hAnsi="Times New Roman"/>
        </w:rPr>
        <w:t xml:space="preserve"> </w:t>
      </w:r>
      <w:r w:rsidR="00A46243" w:rsidRPr="005F38CF">
        <w:rPr>
          <w:rFonts w:ascii="Times New Roman" w:hAnsi="Times New Roman"/>
        </w:rPr>
        <w:t xml:space="preserve">обязуется </w:t>
      </w:r>
      <w:r w:rsidR="00F61A65" w:rsidRPr="005F38CF">
        <w:rPr>
          <w:rFonts w:ascii="Times New Roman" w:hAnsi="Times New Roman"/>
        </w:rPr>
        <w:t xml:space="preserve">в порядке и </w:t>
      </w:r>
      <w:r w:rsidRPr="005F38CF">
        <w:rPr>
          <w:rFonts w:ascii="Times New Roman" w:hAnsi="Times New Roman"/>
        </w:rPr>
        <w:t xml:space="preserve">в </w:t>
      </w:r>
      <w:r w:rsidR="00F61A65" w:rsidRPr="005F38CF">
        <w:rPr>
          <w:rFonts w:ascii="Times New Roman" w:hAnsi="Times New Roman"/>
        </w:rPr>
        <w:t>сроки, предусмотренные Контрактом,</w:t>
      </w:r>
      <w:r w:rsidR="00DB6F01" w:rsidRPr="005F38CF">
        <w:rPr>
          <w:rFonts w:ascii="Times New Roman" w:hAnsi="Times New Roman"/>
        </w:rPr>
        <w:t xml:space="preserve"> </w:t>
      </w:r>
      <w:r w:rsidR="00207247" w:rsidRPr="005F38CF">
        <w:rPr>
          <w:rFonts w:ascii="Times New Roman" w:hAnsi="Times New Roman"/>
        </w:rPr>
        <w:t xml:space="preserve">оказать </w:t>
      </w:r>
      <w:r w:rsidR="00F61A65" w:rsidRPr="005F38CF">
        <w:rPr>
          <w:rFonts w:ascii="Times New Roman" w:hAnsi="Times New Roman"/>
        </w:rPr>
        <w:t xml:space="preserve">Государственному заказчику </w:t>
      </w:r>
      <w:r w:rsidR="000F7ED0" w:rsidRPr="00E50CE0">
        <w:rPr>
          <w:rFonts w:ascii="Times New Roman" w:hAnsi="Times New Roman"/>
        </w:rPr>
        <w:t>услуг</w:t>
      </w:r>
      <w:r w:rsidR="000F7ED0">
        <w:rPr>
          <w:rFonts w:ascii="Times New Roman" w:hAnsi="Times New Roman"/>
        </w:rPr>
        <w:t>и</w:t>
      </w:r>
      <w:r w:rsidR="000F7ED0" w:rsidRPr="00E50CE0">
        <w:rPr>
          <w:rFonts w:ascii="Times New Roman" w:hAnsi="Times New Roman"/>
        </w:rPr>
        <w:t xml:space="preserve"> по </w:t>
      </w:r>
      <w:r w:rsidR="006E7594">
        <w:rPr>
          <w:rFonts w:ascii="Times New Roman" w:hAnsi="Times New Roman"/>
        </w:rPr>
        <w:t xml:space="preserve">техническому обслуживанию и организации проведения поверки средств измерений (манометров) по </w:t>
      </w:r>
      <w:r w:rsidR="00434EAF" w:rsidRPr="005F38CF">
        <w:rPr>
          <w:rFonts w:ascii="Times New Roman" w:hAnsi="Times New Roman"/>
        </w:rPr>
        <w:t>адрес</w:t>
      </w:r>
      <w:r w:rsidR="003D1801" w:rsidRPr="005F38CF">
        <w:rPr>
          <w:rFonts w:ascii="Times New Roman" w:hAnsi="Times New Roman"/>
        </w:rPr>
        <w:t xml:space="preserve">у: </w:t>
      </w:r>
      <w:r w:rsidR="0005351D" w:rsidRPr="005F38CF">
        <w:rPr>
          <w:rFonts w:ascii="Times New Roman" w:hAnsi="Times New Roman"/>
        </w:rPr>
        <w:t xml:space="preserve">г. </w:t>
      </w:r>
      <w:r w:rsidR="005F38CF">
        <w:rPr>
          <w:rFonts w:ascii="Times New Roman" w:hAnsi="Times New Roman"/>
        </w:rPr>
        <w:t xml:space="preserve">Пенза, ул. Пушанина 77, </w:t>
      </w:r>
      <w:r w:rsidR="00495E3C" w:rsidRPr="005F38CF">
        <w:rPr>
          <w:rFonts w:ascii="Times New Roman" w:hAnsi="Times New Roman"/>
        </w:rPr>
        <w:t>в</w:t>
      </w:r>
      <w:r w:rsidR="00F56302" w:rsidRPr="005F38CF">
        <w:rPr>
          <w:rFonts w:ascii="Times New Roman" w:hAnsi="Times New Roman"/>
        </w:rPr>
        <w:t xml:space="preserve"> объеме и по цене  согласно Спецификации</w:t>
      </w:r>
      <w:r w:rsidR="001B188C" w:rsidRPr="005F38CF">
        <w:rPr>
          <w:rFonts w:ascii="Times New Roman" w:hAnsi="Times New Roman"/>
        </w:rPr>
        <w:t xml:space="preserve"> </w:t>
      </w:r>
      <w:r w:rsidR="00FE7809" w:rsidRPr="005F38CF">
        <w:rPr>
          <w:rFonts w:ascii="Times New Roman" w:hAnsi="Times New Roman"/>
        </w:rPr>
        <w:t>(</w:t>
      </w:r>
      <w:r w:rsidR="001B188C" w:rsidRPr="005F38CF">
        <w:rPr>
          <w:rFonts w:ascii="Times New Roman" w:hAnsi="Times New Roman"/>
        </w:rPr>
        <w:t xml:space="preserve">Приложение </w:t>
      </w:r>
      <w:r w:rsidR="00FE7809" w:rsidRPr="005F38CF">
        <w:rPr>
          <w:rFonts w:ascii="Times New Roman" w:hAnsi="Times New Roman"/>
        </w:rPr>
        <w:t xml:space="preserve">№ </w:t>
      </w:r>
      <w:r w:rsidR="001B188C" w:rsidRPr="005F38CF">
        <w:rPr>
          <w:rFonts w:ascii="Times New Roman" w:hAnsi="Times New Roman"/>
        </w:rPr>
        <w:t>1</w:t>
      </w:r>
      <w:r w:rsidR="00FE7809" w:rsidRPr="005F38CF">
        <w:rPr>
          <w:rFonts w:ascii="Times New Roman" w:hAnsi="Times New Roman"/>
        </w:rPr>
        <w:t xml:space="preserve">), </w:t>
      </w:r>
      <w:r w:rsidR="00F56302" w:rsidRPr="005F38CF">
        <w:rPr>
          <w:rFonts w:ascii="Times New Roman" w:hAnsi="Times New Roman"/>
        </w:rPr>
        <w:t>которая являетс</w:t>
      </w:r>
      <w:r w:rsidR="00FE7809" w:rsidRPr="005F38CF">
        <w:rPr>
          <w:rFonts w:ascii="Times New Roman" w:hAnsi="Times New Roman"/>
        </w:rPr>
        <w:t>я неотъемлемой частью контракта</w:t>
      </w:r>
      <w:r w:rsidR="0031507E" w:rsidRPr="005F38CF">
        <w:rPr>
          <w:rFonts w:ascii="Times New Roman" w:hAnsi="Times New Roman"/>
        </w:rPr>
        <w:t>,</w:t>
      </w:r>
      <w:r w:rsidR="00DB6F01" w:rsidRPr="005F38CF">
        <w:rPr>
          <w:rFonts w:ascii="Times New Roman" w:hAnsi="Times New Roman"/>
        </w:rPr>
        <w:t xml:space="preserve"> </w:t>
      </w:r>
      <w:r w:rsidR="00A46243" w:rsidRPr="005F38CF">
        <w:rPr>
          <w:rFonts w:ascii="Times New Roman" w:hAnsi="Times New Roman"/>
        </w:rPr>
        <w:t>а Гос</w:t>
      </w:r>
      <w:r w:rsidR="00C5463A" w:rsidRPr="005F38CF">
        <w:rPr>
          <w:rFonts w:ascii="Times New Roman" w:hAnsi="Times New Roman"/>
        </w:rPr>
        <w:t>ударственный заказчик обязуется</w:t>
      </w:r>
      <w:r w:rsidR="00DB6F01" w:rsidRPr="005F38CF">
        <w:rPr>
          <w:rFonts w:ascii="Times New Roman" w:hAnsi="Times New Roman"/>
        </w:rPr>
        <w:t xml:space="preserve"> </w:t>
      </w:r>
      <w:r w:rsidR="00F61A65" w:rsidRPr="005F38CF">
        <w:rPr>
          <w:rFonts w:ascii="Times New Roman" w:hAnsi="Times New Roman"/>
        </w:rPr>
        <w:t>в порядке и</w:t>
      </w:r>
      <w:r w:rsidRPr="005F38CF">
        <w:rPr>
          <w:rFonts w:ascii="Times New Roman" w:hAnsi="Times New Roman"/>
        </w:rPr>
        <w:t xml:space="preserve"> в</w:t>
      </w:r>
      <w:r w:rsidR="00F61A65" w:rsidRPr="005F38CF">
        <w:rPr>
          <w:rFonts w:ascii="Times New Roman" w:hAnsi="Times New Roman"/>
        </w:rPr>
        <w:t xml:space="preserve"> сроки,</w:t>
      </w:r>
      <w:r w:rsidR="002D4400" w:rsidRPr="005F38CF">
        <w:rPr>
          <w:rFonts w:ascii="Times New Roman" w:hAnsi="Times New Roman"/>
        </w:rPr>
        <w:t xml:space="preserve"> предусмотренные к</w:t>
      </w:r>
      <w:r w:rsidR="00F61A65" w:rsidRPr="005F38CF">
        <w:rPr>
          <w:rFonts w:ascii="Times New Roman" w:hAnsi="Times New Roman"/>
        </w:rPr>
        <w:t>онтрактом</w:t>
      </w:r>
      <w:r w:rsidR="00F61A65" w:rsidRPr="005F38CF">
        <w:rPr>
          <w:rFonts w:ascii="Times New Roman" w:hAnsi="Times New Roman"/>
          <w:spacing w:val="-2"/>
        </w:rPr>
        <w:t xml:space="preserve">, </w:t>
      </w:r>
      <w:r w:rsidR="00A46243" w:rsidRPr="005F38CF">
        <w:rPr>
          <w:rFonts w:ascii="Times New Roman" w:hAnsi="Times New Roman"/>
          <w:spacing w:val="-2"/>
        </w:rPr>
        <w:t xml:space="preserve">принять и оплатить </w:t>
      </w:r>
      <w:r w:rsidR="00F61A65" w:rsidRPr="005F38CF">
        <w:rPr>
          <w:rFonts w:ascii="Times New Roman" w:hAnsi="Times New Roman"/>
          <w:spacing w:val="-2"/>
        </w:rPr>
        <w:t>надлежащим образом</w:t>
      </w:r>
      <w:proofErr w:type="gramEnd"/>
      <w:r w:rsidR="00F61A65" w:rsidRPr="005F38CF">
        <w:rPr>
          <w:rFonts w:ascii="Times New Roman" w:hAnsi="Times New Roman"/>
          <w:spacing w:val="-2"/>
        </w:rPr>
        <w:t xml:space="preserve"> </w:t>
      </w:r>
      <w:r w:rsidR="00207247" w:rsidRPr="005F38CF">
        <w:rPr>
          <w:rFonts w:ascii="Times New Roman" w:hAnsi="Times New Roman"/>
          <w:spacing w:val="-2"/>
        </w:rPr>
        <w:t>оказанные услуги</w:t>
      </w:r>
      <w:r w:rsidR="00A46243" w:rsidRPr="005F38CF">
        <w:rPr>
          <w:rFonts w:ascii="Times New Roman" w:hAnsi="Times New Roman"/>
          <w:spacing w:val="-2"/>
        </w:rPr>
        <w:t>.</w:t>
      </w:r>
    </w:p>
    <w:p w:rsidR="000A39DE" w:rsidRPr="00436588" w:rsidRDefault="0034360E" w:rsidP="00213DDC">
      <w:pPr>
        <w:widowControl w:val="0"/>
        <w:numPr>
          <w:ilvl w:val="1"/>
          <w:numId w:val="2"/>
        </w:numPr>
        <w:tabs>
          <w:tab w:val="left" w:pos="1134"/>
        </w:tabs>
        <w:autoSpaceDE w:val="0"/>
        <w:autoSpaceDN w:val="0"/>
        <w:adjustRightInd w:val="0"/>
        <w:spacing w:after="0" w:line="235" w:lineRule="auto"/>
        <w:contextualSpacing/>
        <w:jc w:val="both"/>
        <w:rPr>
          <w:rFonts w:ascii="Times New Roman" w:hAnsi="Times New Roman"/>
        </w:rPr>
      </w:pPr>
      <w:r w:rsidRPr="005F38CF">
        <w:rPr>
          <w:rFonts w:ascii="Times New Roman" w:hAnsi="Times New Roman"/>
        </w:rPr>
        <w:t xml:space="preserve">Идентификационный код закупки: </w:t>
      </w:r>
      <w:r w:rsidR="00213DDC" w:rsidRPr="00213DDC">
        <w:rPr>
          <w:rFonts w:ascii="Times New Roman" w:hAnsi="Times New Roman"/>
        </w:rPr>
        <w:t>261583701230758370100100020000000000</w:t>
      </w:r>
    </w:p>
    <w:p w:rsidR="003173F6" w:rsidRPr="003173F6" w:rsidRDefault="00F61A65" w:rsidP="003173F6">
      <w:pPr>
        <w:pStyle w:val="11"/>
        <w:numPr>
          <w:ilvl w:val="0"/>
          <w:numId w:val="2"/>
        </w:numPr>
        <w:tabs>
          <w:tab w:val="left" w:pos="0"/>
        </w:tabs>
        <w:suppressAutoHyphens/>
        <w:snapToGrid/>
        <w:spacing w:line="235" w:lineRule="auto"/>
        <w:contextualSpacing/>
        <w:jc w:val="center"/>
        <w:rPr>
          <w:b/>
          <w:szCs w:val="22"/>
        </w:rPr>
      </w:pPr>
      <w:r w:rsidRPr="005F38CF">
        <w:rPr>
          <w:b/>
          <w:szCs w:val="22"/>
        </w:rPr>
        <w:t>Ц</w:t>
      </w:r>
      <w:r w:rsidR="000A39DE">
        <w:rPr>
          <w:b/>
          <w:szCs w:val="22"/>
        </w:rPr>
        <w:t>ена Контракта и порядок расчетов</w:t>
      </w:r>
    </w:p>
    <w:p w:rsidR="00A46243" w:rsidRPr="005F38CF" w:rsidRDefault="00A46243" w:rsidP="0034360E">
      <w:pPr>
        <w:pStyle w:val="11"/>
        <w:numPr>
          <w:ilvl w:val="1"/>
          <w:numId w:val="1"/>
        </w:numPr>
        <w:tabs>
          <w:tab w:val="left" w:pos="1134"/>
        </w:tabs>
        <w:spacing w:line="235" w:lineRule="auto"/>
        <w:ind w:left="0" w:firstLine="709"/>
        <w:contextualSpacing/>
        <w:jc w:val="both"/>
        <w:rPr>
          <w:noProof/>
          <w:szCs w:val="22"/>
        </w:rPr>
      </w:pPr>
      <w:bookmarkStart w:id="0" w:name="sub_1027"/>
      <w:r w:rsidRPr="005F38CF">
        <w:rPr>
          <w:szCs w:val="22"/>
        </w:rPr>
        <w:t xml:space="preserve">Цена </w:t>
      </w:r>
      <w:r w:rsidR="00F61A65" w:rsidRPr="005F38CF">
        <w:rPr>
          <w:szCs w:val="22"/>
        </w:rPr>
        <w:t xml:space="preserve">Контракта </w:t>
      </w:r>
      <w:r w:rsidR="007B30F2" w:rsidRPr="005F38CF">
        <w:rPr>
          <w:noProof/>
          <w:szCs w:val="22"/>
        </w:rPr>
        <w:t xml:space="preserve">составляет </w:t>
      </w:r>
      <w:r w:rsidR="00DF36D6" w:rsidRPr="005F38CF">
        <w:rPr>
          <w:noProof/>
          <w:szCs w:val="22"/>
        </w:rPr>
        <w:t>__________</w:t>
      </w:r>
      <w:r w:rsidR="007B30F2" w:rsidRPr="005F38CF">
        <w:rPr>
          <w:szCs w:val="22"/>
        </w:rPr>
        <w:t xml:space="preserve">рублей </w:t>
      </w:r>
      <w:r w:rsidR="00DF36D6" w:rsidRPr="005F38CF">
        <w:rPr>
          <w:szCs w:val="22"/>
        </w:rPr>
        <w:t>___</w:t>
      </w:r>
      <w:r w:rsidRPr="005F38CF">
        <w:rPr>
          <w:szCs w:val="22"/>
        </w:rPr>
        <w:t xml:space="preserve"> копеек,</w:t>
      </w:r>
      <w:r w:rsidR="00DB6F01" w:rsidRPr="005F38CF">
        <w:rPr>
          <w:szCs w:val="22"/>
        </w:rPr>
        <w:t xml:space="preserve"> </w:t>
      </w:r>
      <w:r w:rsidR="005F38CF">
        <w:rPr>
          <w:szCs w:val="22"/>
        </w:rPr>
        <w:t xml:space="preserve">в том числе </w:t>
      </w:r>
      <w:r w:rsidR="00FF7AB4" w:rsidRPr="005F38CF">
        <w:rPr>
          <w:szCs w:val="22"/>
        </w:rPr>
        <w:t>НДС</w:t>
      </w:r>
      <w:r w:rsidR="005F38CF">
        <w:rPr>
          <w:szCs w:val="22"/>
        </w:rPr>
        <w:t>___% (или НДС</w:t>
      </w:r>
      <w:r w:rsidR="00FF7AB4" w:rsidRPr="005F38CF">
        <w:rPr>
          <w:szCs w:val="22"/>
        </w:rPr>
        <w:t xml:space="preserve"> не облагается</w:t>
      </w:r>
      <w:r w:rsidR="00DF36D6" w:rsidRPr="005F38CF">
        <w:rPr>
          <w:szCs w:val="22"/>
        </w:rPr>
        <w:t>)</w:t>
      </w:r>
      <w:r w:rsidR="00FF7AB4" w:rsidRPr="005F38CF">
        <w:rPr>
          <w:szCs w:val="22"/>
        </w:rPr>
        <w:t>.</w:t>
      </w:r>
    </w:p>
    <w:p w:rsidR="00A46243" w:rsidRPr="005F38CF" w:rsidRDefault="00A46243" w:rsidP="0034360E">
      <w:pPr>
        <w:pStyle w:val="11"/>
        <w:numPr>
          <w:ilvl w:val="1"/>
          <w:numId w:val="1"/>
        </w:numPr>
        <w:tabs>
          <w:tab w:val="left" w:pos="1134"/>
        </w:tabs>
        <w:spacing w:line="235" w:lineRule="auto"/>
        <w:ind w:left="0" w:firstLine="709"/>
        <w:contextualSpacing/>
        <w:jc w:val="both"/>
        <w:rPr>
          <w:noProof/>
          <w:szCs w:val="22"/>
        </w:rPr>
      </w:pPr>
      <w:r w:rsidRPr="005F38CF">
        <w:rPr>
          <w:szCs w:val="22"/>
        </w:rPr>
        <w:t xml:space="preserve">Цена </w:t>
      </w:r>
      <w:r w:rsidR="00F61A65" w:rsidRPr="005F38CF">
        <w:rPr>
          <w:szCs w:val="22"/>
        </w:rPr>
        <w:t xml:space="preserve">Контракта </w:t>
      </w:r>
      <w:r w:rsidRPr="005F38CF">
        <w:rPr>
          <w:szCs w:val="22"/>
        </w:rPr>
        <w:t xml:space="preserve">является твердой, определяется на весь срок исполнения </w:t>
      </w:r>
      <w:r w:rsidR="00F61A65" w:rsidRPr="005F38CF">
        <w:rPr>
          <w:szCs w:val="22"/>
        </w:rPr>
        <w:t xml:space="preserve">Контракта </w:t>
      </w:r>
      <w:r w:rsidRPr="005F38CF">
        <w:rPr>
          <w:szCs w:val="22"/>
        </w:rPr>
        <w:t xml:space="preserve">и может изменяться только в случаях, в порядке и на условиях, установленных законодательством Российской Федерации в сфере закупок и </w:t>
      </w:r>
      <w:r w:rsidRPr="005F38CF">
        <w:rPr>
          <w:noProof/>
          <w:szCs w:val="22"/>
        </w:rPr>
        <w:t xml:space="preserve">предусмотренных </w:t>
      </w:r>
      <w:r w:rsidR="00F61A65" w:rsidRPr="005F38CF">
        <w:rPr>
          <w:noProof/>
          <w:szCs w:val="22"/>
        </w:rPr>
        <w:t>Контрактом</w:t>
      </w:r>
      <w:r w:rsidRPr="005F38CF">
        <w:rPr>
          <w:noProof/>
          <w:szCs w:val="22"/>
        </w:rPr>
        <w:t>.</w:t>
      </w:r>
    </w:p>
    <w:p w:rsidR="00A46243" w:rsidRPr="005F38CF" w:rsidRDefault="00A46243" w:rsidP="0034360E">
      <w:pPr>
        <w:pStyle w:val="11"/>
        <w:numPr>
          <w:ilvl w:val="1"/>
          <w:numId w:val="1"/>
        </w:numPr>
        <w:tabs>
          <w:tab w:val="left" w:pos="1134"/>
        </w:tabs>
        <w:spacing w:line="235" w:lineRule="auto"/>
        <w:ind w:left="0" w:firstLine="709"/>
        <w:contextualSpacing/>
        <w:jc w:val="both"/>
        <w:rPr>
          <w:noProof/>
          <w:szCs w:val="22"/>
        </w:rPr>
      </w:pPr>
      <w:r w:rsidRPr="005F38CF">
        <w:rPr>
          <w:noProof/>
          <w:szCs w:val="22"/>
        </w:rPr>
        <w:t xml:space="preserve">В цену </w:t>
      </w:r>
      <w:r w:rsidR="00F61A65" w:rsidRPr="005F38CF">
        <w:rPr>
          <w:noProof/>
          <w:szCs w:val="22"/>
        </w:rPr>
        <w:t xml:space="preserve">Контракта </w:t>
      </w:r>
      <w:r w:rsidRPr="005F38CF">
        <w:rPr>
          <w:noProof/>
          <w:szCs w:val="22"/>
        </w:rPr>
        <w:t>включ</w:t>
      </w:r>
      <w:r w:rsidR="00434EAF" w:rsidRPr="005F38CF">
        <w:rPr>
          <w:noProof/>
          <w:szCs w:val="22"/>
        </w:rPr>
        <w:t>ена</w:t>
      </w:r>
      <w:r w:rsidR="00207C9C" w:rsidRPr="005F38CF">
        <w:rPr>
          <w:noProof/>
          <w:szCs w:val="22"/>
        </w:rPr>
        <w:t xml:space="preserve"> </w:t>
      </w:r>
      <w:r w:rsidR="00434EAF" w:rsidRPr="005F38CF">
        <w:rPr>
          <w:noProof/>
          <w:szCs w:val="22"/>
        </w:rPr>
        <w:t xml:space="preserve">общая </w:t>
      </w:r>
      <w:r w:rsidRPr="005F38CF">
        <w:rPr>
          <w:noProof/>
          <w:szCs w:val="22"/>
        </w:rPr>
        <w:t>стоимость</w:t>
      </w:r>
      <w:r w:rsidR="00207C9C" w:rsidRPr="005F38CF">
        <w:rPr>
          <w:noProof/>
          <w:szCs w:val="22"/>
        </w:rPr>
        <w:t xml:space="preserve"> </w:t>
      </w:r>
      <w:r w:rsidR="00207247" w:rsidRPr="005F38CF">
        <w:rPr>
          <w:noProof/>
          <w:szCs w:val="22"/>
        </w:rPr>
        <w:t>услуг</w:t>
      </w:r>
      <w:r w:rsidR="003D1801" w:rsidRPr="005F38CF">
        <w:rPr>
          <w:noProof/>
          <w:szCs w:val="22"/>
        </w:rPr>
        <w:t xml:space="preserve"> с учетом всех расходов, непосредственно связанных с оказанием услуг</w:t>
      </w:r>
      <w:r w:rsidRPr="005F38CF">
        <w:rPr>
          <w:noProof/>
          <w:szCs w:val="22"/>
        </w:rPr>
        <w:t xml:space="preserve">, </w:t>
      </w:r>
      <w:r w:rsidR="00F75F76" w:rsidRPr="005F38CF">
        <w:rPr>
          <w:noProof/>
          <w:spacing w:val="-3"/>
          <w:szCs w:val="22"/>
        </w:rPr>
        <w:t>а также</w:t>
      </w:r>
      <w:r w:rsidRPr="005F38CF">
        <w:rPr>
          <w:noProof/>
          <w:spacing w:val="-3"/>
          <w:szCs w:val="22"/>
        </w:rPr>
        <w:t xml:space="preserve"> налогов, таможенных</w:t>
      </w:r>
      <w:r w:rsidRPr="005F38CF">
        <w:rPr>
          <w:noProof/>
          <w:szCs w:val="22"/>
        </w:rPr>
        <w:t xml:space="preserve"> пошлин, сборов </w:t>
      </w:r>
      <w:r w:rsidR="0033743F" w:rsidRPr="005F38CF">
        <w:rPr>
          <w:noProof/>
          <w:szCs w:val="22"/>
        </w:rPr>
        <w:br/>
      </w:r>
      <w:r w:rsidRPr="005F38CF">
        <w:rPr>
          <w:noProof/>
          <w:szCs w:val="22"/>
        </w:rPr>
        <w:t xml:space="preserve">и других обязательных платежей, уплачиваемых в бюджеты всех уровней и государственные внебюджетные фонды, необходимые для исполнения </w:t>
      </w:r>
      <w:r w:rsidR="0022447C" w:rsidRPr="005F38CF">
        <w:rPr>
          <w:noProof/>
          <w:szCs w:val="22"/>
        </w:rPr>
        <w:t>Контракта</w:t>
      </w:r>
      <w:r w:rsidRPr="005F38CF">
        <w:rPr>
          <w:noProof/>
          <w:szCs w:val="22"/>
        </w:rPr>
        <w:t>.</w:t>
      </w:r>
    </w:p>
    <w:p w:rsidR="00A46243" w:rsidRPr="005F38CF" w:rsidRDefault="00A46243" w:rsidP="0034360E">
      <w:pPr>
        <w:pStyle w:val="11"/>
        <w:numPr>
          <w:ilvl w:val="1"/>
          <w:numId w:val="1"/>
        </w:numPr>
        <w:tabs>
          <w:tab w:val="left" w:pos="1134"/>
        </w:tabs>
        <w:spacing w:line="235" w:lineRule="auto"/>
        <w:ind w:left="0" w:firstLine="709"/>
        <w:contextualSpacing/>
        <w:jc w:val="both"/>
        <w:rPr>
          <w:noProof/>
          <w:szCs w:val="22"/>
        </w:rPr>
      </w:pPr>
      <w:proofErr w:type="gramStart"/>
      <w:r w:rsidRPr="005F38CF">
        <w:rPr>
          <w:noProof/>
          <w:szCs w:val="22"/>
        </w:rPr>
        <w:t xml:space="preserve">Сумма, предполагаемая к уплате Государственным заказчиком, подлежит уменьшению на размер налогов, сборов и иных обязательных платежей в бюджеты бюджетной системы Российской Федерации, связанных с оплатой </w:t>
      </w:r>
      <w:r w:rsidR="0022447C" w:rsidRPr="005F38CF">
        <w:rPr>
          <w:noProof/>
          <w:szCs w:val="22"/>
        </w:rPr>
        <w:t>Контракта</w:t>
      </w:r>
      <w:r w:rsidRPr="005F38CF">
        <w:rPr>
          <w:noProof/>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B9606F" w:rsidRPr="005F38CF" w:rsidRDefault="00A46243" w:rsidP="0034360E">
      <w:pPr>
        <w:pStyle w:val="11"/>
        <w:numPr>
          <w:ilvl w:val="1"/>
          <w:numId w:val="1"/>
        </w:numPr>
        <w:tabs>
          <w:tab w:val="left" w:pos="1134"/>
        </w:tabs>
        <w:spacing w:line="235" w:lineRule="auto"/>
        <w:ind w:left="0" w:firstLine="709"/>
        <w:contextualSpacing/>
        <w:jc w:val="both"/>
        <w:rPr>
          <w:noProof/>
          <w:szCs w:val="22"/>
        </w:rPr>
      </w:pPr>
      <w:r w:rsidRPr="005F38CF">
        <w:rPr>
          <w:noProof/>
          <w:szCs w:val="22"/>
        </w:rPr>
        <w:t xml:space="preserve">Бюджетные обязательства по </w:t>
      </w:r>
      <w:r w:rsidR="0022447C" w:rsidRPr="005F38CF">
        <w:rPr>
          <w:noProof/>
          <w:szCs w:val="22"/>
        </w:rPr>
        <w:t xml:space="preserve">Контракту </w:t>
      </w:r>
      <w:r w:rsidRPr="005F38CF">
        <w:rPr>
          <w:noProof/>
          <w:szCs w:val="22"/>
        </w:rPr>
        <w:t>принимаются за счет лимитов бюджетных обязательств, доведенных в установленном порядке по федеральному бюджету</w:t>
      </w:r>
      <w:r w:rsidR="00852A7A" w:rsidRPr="005F38CF">
        <w:rPr>
          <w:noProof/>
          <w:szCs w:val="22"/>
        </w:rPr>
        <w:t xml:space="preserve"> </w:t>
      </w:r>
      <w:r w:rsidR="000F7ED0">
        <w:rPr>
          <w:noProof/>
          <w:szCs w:val="22"/>
        </w:rPr>
        <w:t>202</w:t>
      </w:r>
      <w:r w:rsidR="00A249BD">
        <w:rPr>
          <w:noProof/>
          <w:szCs w:val="22"/>
        </w:rPr>
        <w:t>6</w:t>
      </w:r>
      <w:r w:rsidR="009B0A12" w:rsidRPr="005F38CF">
        <w:rPr>
          <w:noProof/>
          <w:szCs w:val="22"/>
        </w:rPr>
        <w:t xml:space="preserve"> г.</w:t>
      </w:r>
      <w:r w:rsidR="002F5526" w:rsidRPr="005F38CF">
        <w:rPr>
          <w:noProof/>
          <w:szCs w:val="22"/>
        </w:rPr>
        <w:t xml:space="preserve"> </w:t>
      </w:r>
    </w:p>
    <w:p w:rsidR="00A46243" w:rsidRPr="005F38CF" w:rsidRDefault="00A46243" w:rsidP="0034360E">
      <w:pPr>
        <w:pStyle w:val="11"/>
        <w:numPr>
          <w:ilvl w:val="1"/>
          <w:numId w:val="1"/>
        </w:numPr>
        <w:tabs>
          <w:tab w:val="left" w:pos="1134"/>
        </w:tabs>
        <w:spacing w:line="235" w:lineRule="auto"/>
        <w:ind w:left="0" w:firstLine="709"/>
        <w:contextualSpacing/>
        <w:jc w:val="both"/>
        <w:rPr>
          <w:szCs w:val="22"/>
        </w:rPr>
      </w:pPr>
      <w:r w:rsidRPr="005F38CF">
        <w:rPr>
          <w:szCs w:val="22"/>
        </w:rPr>
        <w:t xml:space="preserve">Расчет с </w:t>
      </w:r>
      <w:r w:rsidR="00207247" w:rsidRPr="005F38CF">
        <w:rPr>
          <w:szCs w:val="22"/>
        </w:rPr>
        <w:t xml:space="preserve">Исполнителем </w:t>
      </w:r>
      <w:r w:rsidRPr="005F38CF">
        <w:rPr>
          <w:szCs w:val="22"/>
        </w:rPr>
        <w:t>осуществляется российскими рублями по безналичному расчету. Оплата производится Государственным заказчиком путем перечисления денежных средств федерального бюджета</w:t>
      </w:r>
      <w:r w:rsidR="00852A7A" w:rsidRPr="005F38CF">
        <w:rPr>
          <w:szCs w:val="22"/>
        </w:rPr>
        <w:t xml:space="preserve"> </w:t>
      </w:r>
      <w:r w:rsidR="00852A7A" w:rsidRPr="005F38CF">
        <w:rPr>
          <w:noProof/>
          <w:szCs w:val="22"/>
        </w:rPr>
        <w:t>КБК 320 0305 4240690049 244</w:t>
      </w:r>
      <w:r w:rsidR="00852A7A" w:rsidRPr="005F38CF">
        <w:rPr>
          <w:szCs w:val="22"/>
        </w:rPr>
        <w:t xml:space="preserve"> </w:t>
      </w:r>
      <w:r w:rsidRPr="005F38CF">
        <w:rPr>
          <w:szCs w:val="22"/>
        </w:rPr>
        <w:t xml:space="preserve">на </w:t>
      </w:r>
      <w:r w:rsidR="00A55EFD" w:rsidRPr="005F38CF">
        <w:rPr>
          <w:szCs w:val="22"/>
        </w:rPr>
        <w:t>расчетный</w:t>
      </w:r>
      <w:r w:rsidRPr="005F38CF">
        <w:rPr>
          <w:szCs w:val="22"/>
        </w:rPr>
        <w:t xml:space="preserve"> счет</w:t>
      </w:r>
      <w:r w:rsidR="00852A7A" w:rsidRPr="005F38CF">
        <w:rPr>
          <w:szCs w:val="22"/>
        </w:rPr>
        <w:t xml:space="preserve"> </w:t>
      </w:r>
      <w:r w:rsidR="00207247" w:rsidRPr="005F38CF">
        <w:rPr>
          <w:szCs w:val="22"/>
        </w:rPr>
        <w:t>Исполнителя</w:t>
      </w:r>
      <w:r w:rsidR="00A55EFD" w:rsidRPr="005F38CF">
        <w:rPr>
          <w:szCs w:val="22"/>
        </w:rPr>
        <w:t xml:space="preserve">, указанный в разделе </w:t>
      </w:r>
      <w:r w:rsidR="001D5A43" w:rsidRPr="005F38CF">
        <w:rPr>
          <w:szCs w:val="22"/>
        </w:rPr>
        <w:t>1</w:t>
      </w:r>
      <w:r w:rsidR="00366CE8" w:rsidRPr="005F38CF">
        <w:rPr>
          <w:szCs w:val="22"/>
        </w:rPr>
        <w:t>0</w:t>
      </w:r>
      <w:r w:rsidR="0022447C" w:rsidRPr="005F38CF">
        <w:rPr>
          <w:szCs w:val="22"/>
        </w:rPr>
        <w:t xml:space="preserve"> Контракта</w:t>
      </w:r>
      <w:r w:rsidRPr="005F38CF">
        <w:rPr>
          <w:szCs w:val="22"/>
        </w:rPr>
        <w:t xml:space="preserve">, в течение </w:t>
      </w:r>
      <w:r w:rsidR="00D14BD0" w:rsidRPr="005F38CF">
        <w:rPr>
          <w:szCs w:val="22"/>
        </w:rPr>
        <w:t>1</w:t>
      </w:r>
      <w:r w:rsidR="0036580A" w:rsidRPr="005F38CF">
        <w:rPr>
          <w:szCs w:val="22"/>
        </w:rPr>
        <w:t>0</w:t>
      </w:r>
      <w:r w:rsidRPr="005F38CF">
        <w:rPr>
          <w:szCs w:val="22"/>
        </w:rPr>
        <w:t xml:space="preserve"> (</w:t>
      </w:r>
      <w:r w:rsidR="00D14BD0" w:rsidRPr="005F38CF">
        <w:rPr>
          <w:szCs w:val="22"/>
        </w:rPr>
        <w:t>десяти) рабочих</w:t>
      </w:r>
      <w:r w:rsidRPr="005F38CF">
        <w:rPr>
          <w:szCs w:val="22"/>
        </w:rPr>
        <w:t xml:space="preserve"> дней </w:t>
      </w:r>
      <w:proofErr w:type="gramStart"/>
      <w:r w:rsidR="004541C5" w:rsidRPr="005F38CF">
        <w:rPr>
          <w:szCs w:val="22"/>
        </w:rPr>
        <w:t>с даты</w:t>
      </w:r>
      <w:r w:rsidRPr="005F38CF">
        <w:rPr>
          <w:szCs w:val="22"/>
        </w:rPr>
        <w:t xml:space="preserve"> подписания</w:t>
      </w:r>
      <w:proofErr w:type="gramEnd"/>
      <w:r w:rsidRPr="005F38CF">
        <w:rPr>
          <w:szCs w:val="22"/>
        </w:rPr>
        <w:t xml:space="preserve"> Государственным заказчиком </w:t>
      </w:r>
      <w:r w:rsidR="00CB3E1D" w:rsidRPr="005F38CF">
        <w:rPr>
          <w:szCs w:val="22"/>
        </w:rPr>
        <w:t>акта</w:t>
      </w:r>
      <w:r w:rsidR="00852A7A" w:rsidRPr="005F38CF">
        <w:rPr>
          <w:szCs w:val="22"/>
        </w:rPr>
        <w:t xml:space="preserve"> </w:t>
      </w:r>
      <w:r w:rsidR="00CB3E1D" w:rsidRPr="005F38CF">
        <w:rPr>
          <w:szCs w:val="22"/>
        </w:rPr>
        <w:t>сдачи-приемки</w:t>
      </w:r>
      <w:r w:rsidR="00852A7A" w:rsidRPr="005F38CF">
        <w:rPr>
          <w:szCs w:val="22"/>
        </w:rPr>
        <w:t xml:space="preserve"> </w:t>
      </w:r>
      <w:r w:rsidR="00207247" w:rsidRPr="005F38CF">
        <w:rPr>
          <w:szCs w:val="22"/>
        </w:rPr>
        <w:t>оказанных услуг</w:t>
      </w:r>
      <w:r w:rsidRPr="005F38CF">
        <w:rPr>
          <w:szCs w:val="22"/>
        </w:rPr>
        <w:t>. Оплата считается выполненной в день списания денежных средств со счетов Государственного заказчика.</w:t>
      </w:r>
    </w:p>
    <w:p w:rsidR="006E0BDF" w:rsidRPr="00436588" w:rsidRDefault="00A46243" w:rsidP="00436588">
      <w:pPr>
        <w:pStyle w:val="11"/>
        <w:numPr>
          <w:ilvl w:val="1"/>
          <w:numId w:val="1"/>
        </w:numPr>
        <w:tabs>
          <w:tab w:val="left" w:pos="1134"/>
        </w:tabs>
        <w:spacing w:line="235" w:lineRule="auto"/>
        <w:ind w:left="0" w:firstLine="709"/>
        <w:contextualSpacing/>
        <w:jc w:val="both"/>
        <w:rPr>
          <w:noProof/>
          <w:szCs w:val="22"/>
        </w:rPr>
      </w:pPr>
      <w:r w:rsidRPr="005F38CF">
        <w:rPr>
          <w:noProof/>
          <w:szCs w:val="22"/>
        </w:rPr>
        <w:t xml:space="preserve">Расходы </w:t>
      </w:r>
      <w:r w:rsidR="00207247" w:rsidRPr="005F38CF">
        <w:rPr>
          <w:noProof/>
          <w:szCs w:val="22"/>
        </w:rPr>
        <w:t>Исполнителя</w:t>
      </w:r>
      <w:r w:rsidRPr="005F38CF">
        <w:rPr>
          <w:noProof/>
          <w:szCs w:val="22"/>
        </w:rPr>
        <w:t xml:space="preserve">, не предусмотренные </w:t>
      </w:r>
      <w:r w:rsidR="0022447C" w:rsidRPr="005F38CF">
        <w:rPr>
          <w:noProof/>
          <w:szCs w:val="22"/>
        </w:rPr>
        <w:t xml:space="preserve">Контрактом </w:t>
      </w:r>
      <w:r w:rsidRPr="005F38CF">
        <w:rPr>
          <w:noProof/>
          <w:szCs w:val="22"/>
        </w:rPr>
        <w:t xml:space="preserve">и не согласованные </w:t>
      </w:r>
      <w:r w:rsidR="008D45C0" w:rsidRPr="005F38CF">
        <w:rPr>
          <w:noProof/>
          <w:szCs w:val="22"/>
        </w:rPr>
        <w:t xml:space="preserve">Сторонами </w:t>
      </w:r>
      <w:r w:rsidRPr="005F38CF">
        <w:rPr>
          <w:noProof/>
          <w:szCs w:val="22"/>
        </w:rPr>
        <w:t>в установленном порядке, возмещению Государственным заказчиком не подлежат.</w:t>
      </w:r>
    </w:p>
    <w:p w:rsidR="003173F6" w:rsidRPr="005F38CF" w:rsidRDefault="0022447C" w:rsidP="003173F6">
      <w:pPr>
        <w:pStyle w:val="11"/>
        <w:tabs>
          <w:tab w:val="left" w:pos="0"/>
        </w:tabs>
        <w:suppressAutoHyphens/>
        <w:snapToGrid/>
        <w:spacing w:line="235" w:lineRule="auto"/>
        <w:ind w:firstLine="0"/>
        <w:contextualSpacing/>
        <w:jc w:val="center"/>
        <w:rPr>
          <w:b/>
          <w:szCs w:val="22"/>
        </w:rPr>
      </w:pPr>
      <w:r w:rsidRPr="005F38CF">
        <w:rPr>
          <w:b/>
          <w:szCs w:val="22"/>
        </w:rPr>
        <w:t>3</w:t>
      </w:r>
      <w:r w:rsidR="00A46243" w:rsidRPr="005F38CF">
        <w:rPr>
          <w:b/>
          <w:szCs w:val="22"/>
        </w:rPr>
        <w:t xml:space="preserve">. </w:t>
      </w:r>
      <w:r w:rsidR="00CB3E1D" w:rsidRPr="005F38CF">
        <w:rPr>
          <w:b/>
          <w:szCs w:val="22"/>
        </w:rPr>
        <w:t>С</w:t>
      </w:r>
      <w:r w:rsidRPr="005F38CF">
        <w:rPr>
          <w:b/>
          <w:szCs w:val="22"/>
        </w:rPr>
        <w:t xml:space="preserve">роки и </w:t>
      </w:r>
      <w:r w:rsidR="00CB3E1D" w:rsidRPr="005F38CF">
        <w:rPr>
          <w:b/>
          <w:szCs w:val="22"/>
        </w:rPr>
        <w:t xml:space="preserve">порядок </w:t>
      </w:r>
      <w:r w:rsidR="002A62A8" w:rsidRPr="005F38CF">
        <w:rPr>
          <w:b/>
          <w:szCs w:val="22"/>
        </w:rPr>
        <w:t>оказания</w:t>
      </w:r>
      <w:r w:rsidR="00CB3E1D" w:rsidRPr="005F38CF">
        <w:rPr>
          <w:b/>
          <w:szCs w:val="22"/>
        </w:rPr>
        <w:t xml:space="preserve"> услуг</w:t>
      </w:r>
    </w:p>
    <w:p w:rsidR="00F674E7" w:rsidRPr="005F38CF" w:rsidRDefault="00F75F76" w:rsidP="00390326">
      <w:pPr>
        <w:pStyle w:val="11"/>
        <w:numPr>
          <w:ilvl w:val="1"/>
          <w:numId w:val="3"/>
        </w:numPr>
        <w:tabs>
          <w:tab w:val="left" w:pos="1134"/>
          <w:tab w:val="left" w:pos="1276"/>
        </w:tabs>
        <w:spacing w:line="235" w:lineRule="auto"/>
        <w:ind w:left="0" w:firstLine="709"/>
        <w:contextualSpacing/>
        <w:jc w:val="both"/>
        <w:rPr>
          <w:noProof/>
          <w:color w:val="000000" w:themeColor="text1"/>
          <w:szCs w:val="22"/>
        </w:rPr>
      </w:pPr>
      <w:r w:rsidRPr="005F38CF">
        <w:rPr>
          <w:noProof/>
          <w:color w:val="000000" w:themeColor="text1"/>
          <w:szCs w:val="22"/>
        </w:rPr>
        <w:t>Исполнитель оказывает услуги на условиях, установленных Контрактом, в срок</w:t>
      </w:r>
      <w:r w:rsidR="0031507E" w:rsidRPr="005F38CF">
        <w:rPr>
          <w:noProof/>
          <w:color w:val="000000" w:themeColor="text1"/>
          <w:szCs w:val="22"/>
        </w:rPr>
        <w:t xml:space="preserve"> до</w:t>
      </w:r>
      <w:r w:rsidR="005F38CF">
        <w:rPr>
          <w:noProof/>
          <w:color w:val="000000" w:themeColor="text1"/>
          <w:szCs w:val="22"/>
        </w:rPr>
        <w:t xml:space="preserve"> </w:t>
      </w:r>
      <w:r w:rsidR="006E7594" w:rsidRPr="006E7594">
        <w:rPr>
          <w:b/>
          <w:noProof/>
          <w:color w:val="000000" w:themeColor="text1"/>
          <w:szCs w:val="22"/>
        </w:rPr>
        <w:t>01</w:t>
      </w:r>
      <w:r w:rsidR="00A249BD" w:rsidRPr="006E7594">
        <w:rPr>
          <w:b/>
          <w:noProof/>
          <w:szCs w:val="22"/>
        </w:rPr>
        <w:t>.0</w:t>
      </w:r>
      <w:r w:rsidR="006E7594" w:rsidRPr="006E7594">
        <w:rPr>
          <w:b/>
          <w:noProof/>
          <w:szCs w:val="22"/>
        </w:rPr>
        <w:t>7</w:t>
      </w:r>
      <w:r w:rsidR="00A249BD" w:rsidRPr="006E7594">
        <w:rPr>
          <w:b/>
          <w:noProof/>
          <w:szCs w:val="22"/>
        </w:rPr>
        <w:t>.2026</w:t>
      </w:r>
      <w:r w:rsidR="0005351D" w:rsidRPr="006E7594">
        <w:rPr>
          <w:b/>
          <w:noProof/>
          <w:szCs w:val="22"/>
        </w:rPr>
        <w:t xml:space="preserve"> г</w:t>
      </w:r>
      <w:r w:rsidR="00A46243" w:rsidRPr="006E7594">
        <w:rPr>
          <w:b/>
          <w:noProof/>
          <w:color w:val="000000" w:themeColor="text1"/>
          <w:spacing w:val="-2"/>
          <w:szCs w:val="22"/>
        </w:rPr>
        <w:t>.</w:t>
      </w:r>
    </w:p>
    <w:p w:rsidR="00390326" w:rsidRPr="005F38CF" w:rsidRDefault="00C2534A" w:rsidP="00390326">
      <w:pPr>
        <w:pStyle w:val="11"/>
        <w:numPr>
          <w:ilvl w:val="1"/>
          <w:numId w:val="3"/>
        </w:numPr>
        <w:tabs>
          <w:tab w:val="left" w:pos="1134"/>
          <w:tab w:val="left" w:pos="1276"/>
        </w:tabs>
        <w:spacing w:line="235" w:lineRule="auto"/>
        <w:ind w:left="0" w:firstLine="709"/>
        <w:contextualSpacing/>
        <w:jc w:val="both"/>
        <w:rPr>
          <w:noProof/>
          <w:szCs w:val="22"/>
        </w:rPr>
      </w:pPr>
      <w:r w:rsidRPr="005F38CF">
        <w:rPr>
          <w:noProof/>
          <w:szCs w:val="22"/>
        </w:rPr>
        <w:t>По согласованию</w:t>
      </w:r>
      <w:r w:rsidR="003D1801" w:rsidRPr="005F38CF">
        <w:rPr>
          <w:noProof/>
          <w:szCs w:val="22"/>
        </w:rPr>
        <w:t xml:space="preserve"> с Государственным заказчиком </w:t>
      </w:r>
      <w:r w:rsidR="00390326" w:rsidRPr="005F38CF">
        <w:rPr>
          <w:noProof/>
          <w:szCs w:val="22"/>
        </w:rPr>
        <w:t xml:space="preserve">Исполнитель </w:t>
      </w:r>
      <w:r w:rsidR="003D1801" w:rsidRPr="005F38CF">
        <w:rPr>
          <w:noProof/>
          <w:szCs w:val="22"/>
        </w:rPr>
        <w:t xml:space="preserve">вправе </w:t>
      </w:r>
      <w:r w:rsidR="00390326" w:rsidRPr="005F38CF">
        <w:rPr>
          <w:noProof/>
          <w:szCs w:val="22"/>
        </w:rPr>
        <w:t>исполнить обязательство или его часть досрочно.</w:t>
      </w:r>
    </w:p>
    <w:p w:rsidR="003D1801" w:rsidRPr="005F38CF" w:rsidRDefault="003D1801" w:rsidP="00390326">
      <w:pPr>
        <w:pStyle w:val="11"/>
        <w:numPr>
          <w:ilvl w:val="1"/>
          <w:numId w:val="3"/>
        </w:numPr>
        <w:tabs>
          <w:tab w:val="left" w:pos="1134"/>
          <w:tab w:val="left" w:pos="1276"/>
        </w:tabs>
        <w:spacing w:line="235" w:lineRule="auto"/>
        <w:ind w:left="0" w:firstLine="709"/>
        <w:contextualSpacing/>
        <w:jc w:val="both"/>
        <w:rPr>
          <w:noProof/>
          <w:szCs w:val="22"/>
        </w:rPr>
      </w:pPr>
      <w:r w:rsidRPr="005F38CF">
        <w:rPr>
          <w:noProof/>
          <w:szCs w:val="22"/>
        </w:rPr>
        <w:t>По факту оказания услуг Исполнитель предоставляет Государственному заказчику подписанный со своей стороны и заверенный печатью акт сдачи-приемки оказанных услуг</w:t>
      </w:r>
      <w:r w:rsidRPr="005F38CF">
        <w:rPr>
          <w:noProof/>
          <w:szCs w:val="22"/>
        </w:rPr>
        <w:br/>
      </w:r>
      <w:r w:rsidRPr="005F38CF">
        <w:rPr>
          <w:noProof/>
          <w:szCs w:val="22"/>
        </w:rPr>
        <w:lastRenderedPageBreak/>
        <w:t>в двух экземплярах (по одному для Государственного заказчика и Исполнителя).</w:t>
      </w:r>
    </w:p>
    <w:p w:rsidR="003D1801" w:rsidRPr="005F38CF" w:rsidRDefault="003D1801" w:rsidP="003D1801">
      <w:pPr>
        <w:pStyle w:val="11"/>
        <w:numPr>
          <w:ilvl w:val="1"/>
          <w:numId w:val="3"/>
        </w:numPr>
        <w:tabs>
          <w:tab w:val="left" w:pos="1134"/>
          <w:tab w:val="left" w:pos="1276"/>
        </w:tabs>
        <w:spacing w:line="235" w:lineRule="auto"/>
        <w:ind w:left="0" w:firstLine="709"/>
        <w:contextualSpacing/>
        <w:jc w:val="both"/>
        <w:rPr>
          <w:noProof/>
          <w:szCs w:val="22"/>
        </w:rPr>
      </w:pPr>
      <w:r w:rsidRPr="005F38CF">
        <w:rPr>
          <w:noProof/>
          <w:szCs w:val="22"/>
        </w:rPr>
        <w:t>При отсутствии обоснованных претензий к оказанным услугам Государственный заказчик не позднее 5 (пяти) рабочих дней с даты фактического оказания услуг подписывает акт сдачи-приемки оказанных услуг и возвращает один экземпляр Исполнителю.</w:t>
      </w:r>
    </w:p>
    <w:p w:rsidR="00A46243" w:rsidRPr="00436588" w:rsidRDefault="00F674E7" w:rsidP="00436588">
      <w:pPr>
        <w:pStyle w:val="11"/>
        <w:numPr>
          <w:ilvl w:val="1"/>
          <w:numId w:val="3"/>
        </w:numPr>
        <w:tabs>
          <w:tab w:val="left" w:pos="1134"/>
          <w:tab w:val="left" w:pos="1276"/>
        </w:tabs>
        <w:spacing w:line="235" w:lineRule="auto"/>
        <w:ind w:left="0" w:firstLine="709"/>
        <w:contextualSpacing/>
        <w:jc w:val="both"/>
        <w:rPr>
          <w:noProof/>
          <w:szCs w:val="22"/>
        </w:rPr>
      </w:pPr>
      <w:r w:rsidRPr="005F38CF">
        <w:rPr>
          <w:noProof/>
          <w:szCs w:val="22"/>
        </w:rPr>
        <w:t xml:space="preserve">Датой </w:t>
      </w:r>
      <w:r w:rsidR="003D1801" w:rsidRPr="005F38CF">
        <w:rPr>
          <w:noProof/>
          <w:szCs w:val="22"/>
        </w:rPr>
        <w:t xml:space="preserve">исполнения </w:t>
      </w:r>
      <w:r w:rsidRPr="005F38CF">
        <w:rPr>
          <w:noProof/>
          <w:szCs w:val="22"/>
        </w:rPr>
        <w:t xml:space="preserve">Исполнителем </w:t>
      </w:r>
      <w:r w:rsidR="003D1801" w:rsidRPr="005F38CF">
        <w:rPr>
          <w:noProof/>
          <w:szCs w:val="22"/>
        </w:rPr>
        <w:t xml:space="preserve">обязательств по настоящему Контракту </w:t>
      </w:r>
      <w:r w:rsidRPr="005F38CF">
        <w:rPr>
          <w:noProof/>
          <w:szCs w:val="22"/>
        </w:rPr>
        <w:t>считается дата подписания Государственным заказчиком акта сдачи-приемки оказанных услуг.</w:t>
      </w:r>
    </w:p>
    <w:p w:rsidR="003173F6" w:rsidRPr="005F38CF" w:rsidRDefault="00A4069D" w:rsidP="003173F6">
      <w:pPr>
        <w:pStyle w:val="11"/>
        <w:tabs>
          <w:tab w:val="left" w:pos="0"/>
        </w:tabs>
        <w:suppressAutoHyphens/>
        <w:snapToGrid/>
        <w:spacing w:line="235" w:lineRule="auto"/>
        <w:ind w:firstLine="0"/>
        <w:contextualSpacing/>
        <w:jc w:val="center"/>
        <w:rPr>
          <w:b/>
          <w:szCs w:val="22"/>
        </w:rPr>
      </w:pPr>
      <w:bookmarkStart w:id="1" w:name="sub_1400"/>
      <w:r w:rsidRPr="005F38CF">
        <w:rPr>
          <w:b/>
          <w:szCs w:val="22"/>
          <w:lang w:val="en-US"/>
        </w:rPr>
        <w:t>4</w:t>
      </w:r>
      <w:r w:rsidR="00A46243" w:rsidRPr="005F38CF">
        <w:rPr>
          <w:b/>
          <w:szCs w:val="22"/>
          <w:lang w:val="en-US"/>
        </w:rPr>
        <w:t xml:space="preserve">. </w:t>
      </w:r>
      <w:bookmarkEnd w:id="1"/>
      <w:r w:rsidRPr="005F38CF">
        <w:rPr>
          <w:b/>
          <w:szCs w:val="22"/>
        </w:rPr>
        <w:t>Права и обязанности Сторон</w:t>
      </w:r>
    </w:p>
    <w:p w:rsidR="00A46243" w:rsidRPr="005F38CF" w:rsidRDefault="00F674E7" w:rsidP="00390326">
      <w:pPr>
        <w:pStyle w:val="a4"/>
        <w:widowControl w:val="0"/>
        <w:numPr>
          <w:ilvl w:val="1"/>
          <w:numId w:val="4"/>
        </w:numPr>
        <w:tabs>
          <w:tab w:val="left" w:pos="1134"/>
        </w:tabs>
        <w:spacing w:after="0" w:line="235" w:lineRule="auto"/>
        <w:ind w:left="0" w:firstLine="709"/>
        <w:jc w:val="both"/>
        <w:rPr>
          <w:rFonts w:ascii="Times New Roman" w:hAnsi="Times New Roman"/>
        </w:rPr>
      </w:pPr>
      <w:bookmarkStart w:id="2" w:name="sub_1041"/>
      <w:r w:rsidRPr="005F38CF">
        <w:rPr>
          <w:rFonts w:ascii="Times New Roman" w:hAnsi="Times New Roman"/>
        </w:rPr>
        <w:t>Исполнитель</w:t>
      </w:r>
      <w:r w:rsidR="00213DDC">
        <w:rPr>
          <w:rFonts w:ascii="Times New Roman" w:hAnsi="Times New Roman"/>
        </w:rPr>
        <w:t xml:space="preserve"> </w:t>
      </w:r>
      <w:r w:rsidR="00A46243" w:rsidRPr="005F38CF">
        <w:rPr>
          <w:rFonts w:ascii="Times New Roman" w:hAnsi="Times New Roman"/>
        </w:rPr>
        <w:t>обязан:</w:t>
      </w:r>
    </w:p>
    <w:p w:rsidR="00A46243" w:rsidRPr="005F38CF" w:rsidRDefault="00F674E7" w:rsidP="00390326">
      <w:pPr>
        <w:pStyle w:val="a4"/>
        <w:widowControl w:val="0"/>
        <w:numPr>
          <w:ilvl w:val="2"/>
          <w:numId w:val="5"/>
        </w:numPr>
        <w:tabs>
          <w:tab w:val="left" w:pos="1276"/>
        </w:tabs>
        <w:spacing w:after="0" w:line="235" w:lineRule="auto"/>
        <w:ind w:left="0" w:firstLine="709"/>
        <w:jc w:val="both"/>
        <w:rPr>
          <w:rFonts w:ascii="Times New Roman" w:hAnsi="Times New Roman"/>
        </w:rPr>
      </w:pPr>
      <w:bookmarkStart w:id="3" w:name="sub_1411"/>
      <w:bookmarkEnd w:id="2"/>
      <w:r w:rsidRPr="005F38CF">
        <w:rPr>
          <w:rFonts w:ascii="Times New Roman" w:hAnsi="Times New Roman"/>
        </w:rPr>
        <w:t xml:space="preserve">Оказать услуги </w:t>
      </w:r>
      <w:r w:rsidR="00A46243" w:rsidRPr="005F38CF">
        <w:rPr>
          <w:rFonts w:ascii="Times New Roman" w:hAnsi="Times New Roman"/>
        </w:rPr>
        <w:t xml:space="preserve">в порядке, в срок и на условиях, предусмотренных </w:t>
      </w:r>
      <w:r w:rsidR="00A4069D" w:rsidRPr="005F38CF">
        <w:rPr>
          <w:rFonts w:ascii="Times New Roman" w:hAnsi="Times New Roman"/>
        </w:rPr>
        <w:t>Контрактом</w:t>
      </w:r>
      <w:r w:rsidR="00A46243" w:rsidRPr="005F38CF">
        <w:rPr>
          <w:rFonts w:ascii="Times New Roman" w:hAnsi="Times New Roman"/>
        </w:rPr>
        <w:t>.</w:t>
      </w:r>
    </w:p>
    <w:p w:rsidR="00A46243" w:rsidRPr="005F38CF" w:rsidRDefault="00F674E7" w:rsidP="00390326">
      <w:pPr>
        <w:pStyle w:val="a4"/>
        <w:widowControl w:val="0"/>
        <w:numPr>
          <w:ilvl w:val="2"/>
          <w:numId w:val="5"/>
        </w:numPr>
        <w:tabs>
          <w:tab w:val="left" w:pos="1276"/>
        </w:tabs>
        <w:spacing w:after="0" w:line="235" w:lineRule="auto"/>
        <w:ind w:left="0" w:firstLine="709"/>
        <w:jc w:val="both"/>
        <w:rPr>
          <w:rFonts w:ascii="Times New Roman" w:hAnsi="Times New Roman"/>
        </w:rPr>
      </w:pPr>
      <w:bookmarkStart w:id="4" w:name="sub_1415"/>
      <w:bookmarkEnd w:id="3"/>
      <w:r w:rsidRPr="005F38CF">
        <w:rPr>
          <w:rFonts w:ascii="Times New Roman" w:hAnsi="Times New Roman"/>
        </w:rPr>
        <w:t>Своевременно п</w:t>
      </w:r>
      <w:r w:rsidR="00A46243" w:rsidRPr="005F38CF">
        <w:rPr>
          <w:rFonts w:ascii="Times New Roman" w:hAnsi="Times New Roman"/>
        </w:rPr>
        <w:t xml:space="preserve">редоставлять Государственному заказчику по его требованию документы, относящиеся к предмету </w:t>
      </w:r>
      <w:r w:rsidR="00A4069D" w:rsidRPr="005F38CF">
        <w:rPr>
          <w:rFonts w:ascii="Times New Roman" w:hAnsi="Times New Roman"/>
        </w:rPr>
        <w:t>Контракта</w:t>
      </w:r>
      <w:r w:rsidR="00A46243" w:rsidRPr="005F38CF">
        <w:rPr>
          <w:rFonts w:ascii="Times New Roman" w:hAnsi="Times New Roman"/>
        </w:rPr>
        <w:t xml:space="preserve">, а также достоверную информацию о ходе исполнения своих обязательств, в том числе о сложностях, возникающих при исполнении </w:t>
      </w:r>
      <w:r w:rsidR="00A4069D" w:rsidRPr="005F38CF">
        <w:rPr>
          <w:rFonts w:ascii="Times New Roman" w:hAnsi="Times New Roman"/>
        </w:rPr>
        <w:t>Контракта</w:t>
      </w:r>
      <w:r w:rsidR="00A46243" w:rsidRPr="005F38CF">
        <w:rPr>
          <w:rFonts w:ascii="Times New Roman" w:hAnsi="Times New Roman"/>
        </w:rPr>
        <w:t>.</w:t>
      </w:r>
    </w:p>
    <w:p w:rsidR="009D044E" w:rsidRPr="005F38CF" w:rsidRDefault="009D044E" w:rsidP="00390326">
      <w:pPr>
        <w:pStyle w:val="a4"/>
        <w:widowControl w:val="0"/>
        <w:numPr>
          <w:ilvl w:val="2"/>
          <w:numId w:val="5"/>
        </w:numPr>
        <w:tabs>
          <w:tab w:val="left" w:pos="1276"/>
        </w:tabs>
        <w:spacing w:after="0" w:line="235" w:lineRule="auto"/>
        <w:ind w:left="0" w:firstLine="709"/>
        <w:jc w:val="both"/>
        <w:rPr>
          <w:rFonts w:ascii="Times New Roman" w:hAnsi="Times New Roman"/>
        </w:rPr>
      </w:pPr>
      <w:r w:rsidRPr="005F38CF">
        <w:rPr>
          <w:rFonts w:ascii="Times New Roman" w:hAnsi="Times New Roman"/>
        </w:rPr>
        <w:t>Выполнять иные обязанности, предусмотренные положениями Контракта.</w:t>
      </w:r>
    </w:p>
    <w:p w:rsidR="00A46243" w:rsidRPr="005F38CF" w:rsidRDefault="00F674E7" w:rsidP="00390326">
      <w:pPr>
        <w:pStyle w:val="a4"/>
        <w:widowControl w:val="0"/>
        <w:numPr>
          <w:ilvl w:val="1"/>
          <w:numId w:val="4"/>
        </w:numPr>
        <w:tabs>
          <w:tab w:val="left" w:pos="1134"/>
        </w:tabs>
        <w:spacing w:after="0" w:line="235" w:lineRule="auto"/>
        <w:ind w:left="0" w:firstLine="709"/>
        <w:jc w:val="both"/>
        <w:rPr>
          <w:rFonts w:ascii="Times New Roman" w:hAnsi="Times New Roman"/>
        </w:rPr>
      </w:pPr>
      <w:bookmarkStart w:id="5" w:name="sub_1042"/>
      <w:bookmarkEnd w:id="4"/>
      <w:r w:rsidRPr="005F38CF">
        <w:rPr>
          <w:rFonts w:ascii="Times New Roman" w:hAnsi="Times New Roman"/>
        </w:rPr>
        <w:t>Исполнитель</w:t>
      </w:r>
      <w:r w:rsidR="00213DDC">
        <w:rPr>
          <w:rFonts w:ascii="Times New Roman" w:hAnsi="Times New Roman"/>
        </w:rPr>
        <w:t xml:space="preserve"> </w:t>
      </w:r>
      <w:r w:rsidR="008D45C0" w:rsidRPr="005F38CF">
        <w:rPr>
          <w:rFonts w:ascii="Times New Roman" w:hAnsi="Times New Roman"/>
        </w:rPr>
        <w:t>имеет право</w:t>
      </w:r>
      <w:r w:rsidR="00A46243" w:rsidRPr="005F38CF">
        <w:rPr>
          <w:rFonts w:ascii="Times New Roman" w:hAnsi="Times New Roman"/>
        </w:rPr>
        <w:t>:</w:t>
      </w:r>
    </w:p>
    <w:p w:rsidR="00A46243" w:rsidRPr="005F38CF" w:rsidRDefault="00A46243" w:rsidP="00390326">
      <w:pPr>
        <w:pStyle w:val="a4"/>
        <w:widowControl w:val="0"/>
        <w:numPr>
          <w:ilvl w:val="2"/>
          <w:numId w:val="6"/>
        </w:numPr>
        <w:tabs>
          <w:tab w:val="left" w:pos="1276"/>
        </w:tabs>
        <w:spacing w:after="0" w:line="235" w:lineRule="auto"/>
        <w:ind w:left="0" w:firstLine="709"/>
        <w:jc w:val="both"/>
        <w:rPr>
          <w:rFonts w:ascii="Times New Roman" w:hAnsi="Times New Roman"/>
        </w:rPr>
      </w:pPr>
      <w:bookmarkStart w:id="6" w:name="sub_1422"/>
      <w:bookmarkEnd w:id="5"/>
      <w:r w:rsidRPr="005F38CF">
        <w:rPr>
          <w:rFonts w:ascii="Times New Roman" w:hAnsi="Times New Roman"/>
        </w:rPr>
        <w:t xml:space="preserve">Требовать своевременной оплаты </w:t>
      </w:r>
      <w:r w:rsidR="00F674E7" w:rsidRPr="005F38CF">
        <w:rPr>
          <w:rFonts w:ascii="Times New Roman" w:hAnsi="Times New Roman"/>
        </w:rPr>
        <w:t>надлежащим образом оказанных услуг</w:t>
      </w:r>
      <w:r w:rsidRPr="005F38CF">
        <w:rPr>
          <w:rFonts w:ascii="Times New Roman" w:hAnsi="Times New Roman"/>
        </w:rPr>
        <w:t>.</w:t>
      </w:r>
    </w:p>
    <w:p w:rsidR="009222E3" w:rsidRPr="005F38CF" w:rsidRDefault="009222E3" w:rsidP="00390326">
      <w:pPr>
        <w:pStyle w:val="a4"/>
        <w:widowControl w:val="0"/>
        <w:numPr>
          <w:ilvl w:val="2"/>
          <w:numId w:val="6"/>
        </w:numPr>
        <w:tabs>
          <w:tab w:val="left" w:pos="1276"/>
        </w:tabs>
        <w:spacing w:after="0" w:line="235" w:lineRule="auto"/>
        <w:ind w:left="0" w:firstLine="709"/>
        <w:jc w:val="both"/>
        <w:rPr>
          <w:rFonts w:ascii="Times New Roman" w:hAnsi="Times New Roman"/>
        </w:rPr>
      </w:pPr>
      <w:bookmarkStart w:id="7" w:name="sub_1424"/>
      <w:r w:rsidRPr="005F38CF">
        <w:rPr>
          <w:rFonts w:ascii="Times New Roman" w:hAnsi="Times New Roman"/>
        </w:rPr>
        <w:t xml:space="preserve">Требовать уплаты неустоек (штрафов, пеней) в соответствии с разделом </w:t>
      </w:r>
      <w:r w:rsidR="00366CE8" w:rsidRPr="005F38CF">
        <w:rPr>
          <w:rFonts w:ascii="Times New Roman" w:hAnsi="Times New Roman"/>
        </w:rPr>
        <w:t>5</w:t>
      </w:r>
      <w:r w:rsidR="00E73DDB" w:rsidRPr="005F38CF">
        <w:rPr>
          <w:rFonts w:ascii="Times New Roman" w:hAnsi="Times New Roman"/>
        </w:rPr>
        <w:t xml:space="preserve"> </w:t>
      </w:r>
      <w:r w:rsidR="002246CB" w:rsidRPr="005F38CF">
        <w:rPr>
          <w:rFonts w:ascii="Times New Roman" w:hAnsi="Times New Roman"/>
        </w:rPr>
        <w:t>Контракта</w:t>
      </w:r>
      <w:r w:rsidRPr="005F38CF">
        <w:rPr>
          <w:rFonts w:ascii="Times New Roman" w:hAnsi="Times New Roman"/>
        </w:rPr>
        <w:t>.</w:t>
      </w:r>
    </w:p>
    <w:p w:rsidR="00A46243" w:rsidRPr="005F38CF" w:rsidRDefault="00A46243" w:rsidP="00390326">
      <w:pPr>
        <w:pStyle w:val="a4"/>
        <w:widowControl w:val="0"/>
        <w:numPr>
          <w:ilvl w:val="2"/>
          <w:numId w:val="6"/>
        </w:numPr>
        <w:tabs>
          <w:tab w:val="left" w:pos="1276"/>
        </w:tabs>
        <w:spacing w:after="0" w:line="235" w:lineRule="auto"/>
        <w:ind w:left="0" w:firstLine="709"/>
        <w:jc w:val="both"/>
        <w:rPr>
          <w:rFonts w:ascii="Times New Roman" w:hAnsi="Times New Roman"/>
        </w:rPr>
      </w:pPr>
      <w:bookmarkStart w:id="8" w:name="sub_1423"/>
      <w:bookmarkEnd w:id="6"/>
      <w:bookmarkEnd w:id="7"/>
      <w:r w:rsidRPr="005F38CF">
        <w:rPr>
          <w:rFonts w:ascii="Times New Roman" w:hAnsi="Times New Roman"/>
        </w:rPr>
        <w:t xml:space="preserve">Принять решение об одностороннем отказе от исполнения </w:t>
      </w:r>
      <w:r w:rsidR="004F5BC0" w:rsidRPr="005F38CF">
        <w:rPr>
          <w:rFonts w:ascii="Times New Roman" w:hAnsi="Times New Roman"/>
        </w:rPr>
        <w:t xml:space="preserve">Контракта </w:t>
      </w:r>
      <w:r w:rsidR="0033743F" w:rsidRPr="005F38CF">
        <w:rPr>
          <w:rFonts w:ascii="Times New Roman" w:hAnsi="Times New Roman"/>
        </w:rPr>
        <w:br/>
      </w:r>
      <w:r w:rsidRPr="005F38CF">
        <w:rPr>
          <w:rFonts w:ascii="Times New Roman" w:hAnsi="Times New Roman"/>
        </w:rPr>
        <w:t>в соответствии с гражданским законодательством Российской Федерации.</w:t>
      </w:r>
    </w:p>
    <w:p w:rsidR="00A46243" w:rsidRPr="005F38CF" w:rsidRDefault="00A46243" w:rsidP="00390326">
      <w:pPr>
        <w:pStyle w:val="a4"/>
        <w:widowControl w:val="0"/>
        <w:numPr>
          <w:ilvl w:val="1"/>
          <w:numId w:val="4"/>
        </w:numPr>
        <w:tabs>
          <w:tab w:val="left" w:pos="1134"/>
        </w:tabs>
        <w:spacing w:after="0" w:line="235" w:lineRule="auto"/>
        <w:ind w:left="0" w:firstLine="709"/>
        <w:jc w:val="both"/>
        <w:rPr>
          <w:rFonts w:ascii="Times New Roman" w:hAnsi="Times New Roman"/>
        </w:rPr>
      </w:pPr>
      <w:bookmarkStart w:id="9" w:name="sub_1043"/>
      <w:bookmarkEnd w:id="8"/>
      <w:r w:rsidRPr="005F38CF">
        <w:rPr>
          <w:rFonts w:ascii="Times New Roman" w:hAnsi="Times New Roman"/>
        </w:rPr>
        <w:t xml:space="preserve">Государственный заказчик </w:t>
      </w:r>
      <w:r w:rsidR="008D45C0" w:rsidRPr="005F38CF">
        <w:rPr>
          <w:rFonts w:ascii="Times New Roman" w:hAnsi="Times New Roman"/>
        </w:rPr>
        <w:t>обязан</w:t>
      </w:r>
      <w:r w:rsidRPr="005F38CF">
        <w:rPr>
          <w:rFonts w:ascii="Times New Roman" w:hAnsi="Times New Roman"/>
        </w:rPr>
        <w:t>:</w:t>
      </w:r>
    </w:p>
    <w:p w:rsidR="006B288D" w:rsidRPr="005F38CF" w:rsidRDefault="00796AF5" w:rsidP="00390326">
      <w:pPr>
        <w:pStyle w:val="a4"/>
        <w:widowControl w:val="0"/>
        <w:numPr>
          <w:ilvl w:val="2"/>
          <w:numId w:val="7"/>
        </w:numPr>
        <w:tabs>
          <w:tab w:val="left" w:pos="1276"/>
        </w:tabs>
        <w:spacing w:after="0" w:line="235" w:lineRule="auto"/>
        <w:ind w:left="0" w:firstLine="709"/>
        <w:jc w:val="both"/>
        <w:rPr>
          <w:rFonts w:ascii="Times New Roman" w:hAnsi="Times New Roman"/>
        </w:rPr>
      </w:pPr>
      <w:bookmarkStart w:id="10" w:name="sub_1431"/>
      <w:bookmarkEnd w:id="9"/>
      <w:r w:rsidRPr="005F38CF">
        <w:rPr>
          <w:rFonts w:ascii="Times New Roman" w:hAnsi="Times New Roman"/>
        </w:rPr>
        <w:t xml:space="preserve">Принять </w:t>
      </w:r>
      <w:r w:rsidR="00F674E7" w:rsidRPr="005F38CF">
        <w:rPr>
          <w:rFonts w:ascii="Times New Roman" w:hAnsi="Times New Roman"/>
        </w:rPr>
        <w:t>и оплатить надлежащим образом оказанные услуги</w:t>
      </w:r>
      <w:r w:rsidRPr="005F38CF">
        <w:rPr>
          <w:rFonts w:ascii="Times New Roman" w:hAnsi="Times New Roman"/>
        </w:rPr>
        <w:t>.</w:t>
      </w:r>
    </w:p>
    <w:p w:rsidR="00F674E7" w:rsidRPr="005F38CF" w:rsidRDefault="00F674E7" w:rsidP="00390326">
      <w:pPr>
        <w:pStyle w:val="a4"/>
        <w:widowControl w:val="0"/>
        <w:numPr>
          <w:ilvl w:val="2"/>
          <w:numId w:val="7"/>
        </w:numPr>
        <w:tabs>
          <w:tab w:val="left" w:pos="1276"/>
        </w:tabs>
        <w:spacing w:after="0" w:line="235" w:lineRule="auto"/>
        <w:ind w:left="0" w:firstLine="709"/>
        <w:jc w:val="both"/>
        <w:rPr>
          <w:rFonts w:ascii="Times New Roman" w:hAnsi="Times New Roman"/>
          <w:spacing w:val="-2"/>
        </w:rPr>
      </w:pPr>
      <w:r w:rsidRPr="005F38CF">
        <w:rPr>
          <w:rFonts w:ascii="Times New Roman" w:hAnsi="Times New Roman"/>
          <w:spacing w:val="-2"/>
        </w:rPr>
        <w:t>Для проверки предоставленных Исполнителем результатов, предусмотренных Контрактом, в части их соответствия условиям Контракта провести экспертизу своими силами.</w:t>
      </w:r>
    </w:p>
    <w:p w:rsidR="006B288D" w:rsidRPr="005F38CF" w:rsidRDefault="006B288D" w:rsidP="00390326">
      <w:pPr>
        <w:pStyle w:val="a4"/>
        <w:widowControl w:val="0"/>
        <w:numPr>
          <w:ilvl w:val="2"/>
          <w:numId w:val="7"/>
        </w:numPr>
        <w:tabs>
          <w:tab w:val="left" w:pos="1276"/>
        </w:tabs>
        <w:spacing w:after="0" w:line="235" w:lineRule="auto"/>
        <w:ind w:left="0" w:firstLine="709"/>
        <w:jc w:val="both"/>
        <w:rPr>
          <w:rFonts w:ascii="Times New Roman" w:hAnsi="Times New Roman"/>
        </w:rPr>
      </w:pPr>
      <w:r w:rsidRPr="005F38CF">
        <w:rPr>
          <w:rFonts w:ascii="Times New Roman" w:hAnsi="Times New Roman"/>
        </w:rPr>
        <w:t xml:space="preserve">Взыскивать с </w:t>
      </w:r>
      <w:r w:rsidR="00F674E7" w:rsidRPr="005F38CF">
        <w:rPr>
          <w:rFonts w:ascii="Times New Roman" w:hAnsi="Times New Roman"/>
        </w:rPr>
        <w:t xml:space="preserve">Исполнителя </w:t>
      </w:r>
      <w:r w:rsidRPr="005F38CF">
        <w:rPr>
          <w:rFonts w:ascii="Times New Roman" w:hAnsi="Times New Roman"/>
        </w:rPr>
        <w:t xml:space="preserve">неустойки (штрафы, пени) в соответствии с разделом </w:t>
      </w:r>
      <w:r w:rsidR="00366CE8" w:rsidRPr="005F38CF">
        <w:rPr>
          <w:rFonts w:ascii="Times New Roman" w:hAnsi="Times New Roman"/>
        </w:rPr>
        <w:t xml:space="preserve">5 </w:t>
      </w:r>
      <w:r w:rsidRPr="005F38CF">
        <w:rPr>
          <w:rFonts w:ascii="Times New Roman" w:hAnsi="Times New Roman"/>
        </w:rPr>
        <w:t>Контракта.</w:t>
      </w:r>
    </w:p>
    <w:p w:rsidR="00E16A2A" w:rsidRPr="005F38CF" w:rsidRDefault="00E16A2A" w:rsidP="00390326">
      <w:pPr>
        <w:pStyle w:val="a4"/>
        <w:widowControl w:val="0"/>
        <w:numPr>
          <w:ilvl w:val="2"/>
          <w:numId w:val="7"/>
        </w:numPr>
        <w:tabs>
          <w:tab w:val="left" w:pos="1276"/>
        </w:tabs>
        <w:spacing w:after="0" w:line="235" w:lineRule="auto"/>
        <w:ind w:left="0" w:firstLine="709"/>
        <w:jc w:val="both"/>
        <w:rPr>
          <w:rFonts w:ascii="Times New Roman" w:hAnsi="Times New Roman"/>
        </w:rPr>
      </w:pPr>
      <w:r w:rsidRPr="005F38CF">
        <w:rPr>
          <w:rFonts w:ascii="Times New Roman" w:hAnsi="Times New Roman"/>
        </w:rPr>
        <w:t xml:space="preserve">В случае расторжения Контракта (по любым основаниям) оплатить Исполнителю стоимость услуг, фактически оказанных на момент расторжения Контракта, при условии </w:t>
      </w:r>
      <w:r w:rsidRPr="005F38CF">
        <w:rPr>
          <w:rFonts w:ascii="Times New Roman" w:hAnsi="Times New Roman"/>
          <w:spacing w:val="-2"/>
        </w:rPr>
        <w:t>отсутствия обоснованных претензий, на основании подписанных документов, подтверждающих</w:t>
      </w:r>
      <w:r w:rsidRPr="005F38CF">
        <w:rPr>
          <w:rFonts w:ascii="Times New Roman" w:hAnsi="Times New Roman"/>
        </w:rPr>
        <w:t xml:space="preserve"> факт оказания услуг.</w:t>
      </w:r>
    </w:p>
    <w:p w:rsidR="00E16A2A" w:rsidRPr="005F38CF" w:rsidRDefault="00E16A2A" w:rsidP="00E16A2A">
      <w:pPr>
        <w:pStyle w:val="a4"/>
        <w:widowControl w:val="0"/>
        <w:numPr>
          <w:ilvl w:val="2"/>
          <w:numId w:val="7"/>
        </w:numPr>
        <w:tabs>
          <w:tab w:val="left" w:pos="1276"/>
        </w:tabs>
        <w:spacing w:after="0" w:line="235" w:lineRule="auto"/>
        <w:ind w:left="0" w:firstLine="709"/>
        <w:jc w:val="both"/>
        <w:rPr>
          <w:rFonts w:ascii="Times New Roman" w:hAnsi="Times New Roman"/>
        </w:rPr>
      </w:pPr>
      <w:bookmarkStart w:id="11" w:name="sub_1434"/>
      <w:bookmarkEnd w:id="10"/>
      <w:proofErr w:type="gramStart"/>
      <w:r w:rsidRPr="005F38CF">
        <w:rPr>
          <w:rFonts w:ascii="Times New Roman" w:hAnsi="Times New Roman"/>
        </w:rPr>
        <w:t xml:space="preserve">Направить в уполномоченный на осуществление контроля в сфере закупок федеральный орган исполнительной власти сведения об Исполнителе для включения их </w:t>
      </w:r>
      <w:r w:rsidR="0033743F" w:rsidRPr="005F38CF">
        <w:rPr>
          <w:rFonts w:ascii="Times New Roman" w:hAnsi="Times New Roman"/>
        </w:rPr>
        <w:br/>
      </w:r>
      <w:r w:rsidRPr="005F38CF">
        <w:rPr>
          <w:rFonts w:ascii="Times New Roman" w:hAnsi="Times New Roman"/>
        </w:rPr>
        <w:t xml:space="preserve">в реестр недобросовестных поставщиков в случае расторжения Контракта по решению суда или в случае одностороннего отказа Государственного заказчика от исполнения Контракта </w:t>
      </w:r>
      <w:r w:rsidR="0033743F" w:rsidRPr="005F38CF">
        <w:rPr>
          <w:rFonts w:ascii="Times New Roman" w:hAnsi="Times New Roman"/>
        </w:rPr>
        <w:br/>
      </w:r>
      <w:r w:rsidRPr="005F38CF">
        <w:rPr>
          <w:rFonts w:ascii="Times New Roman" w:hAnsi="Times New Roman"/>
        </w:rPr>
        <w:t>в связи с существенным нарушением Исполнителем условий Контракта.</w:t>
      </w:r>
      <w:proofErr w:type="gramEnd"/>
    </w:p>
    <w:p w:rsidR="009222E3" w:rsidRPr="005F38CF" w:rsidRDefault="009222E3" w:rsidP="00390326">
      <w:pPr>
        <w:pStyle w:val="a4"/>
        <w:widowControl w:val="0"/>
        <w:numPr>
          <w:ilvl w:val="2"/>
          <w:numId w:val="7"/>
        </w:numPr>
        <w:tabs>
          <w:tab w:val="left" w:pos="1276"/>
        </w:tabs>
        <w:spacing w:after="0" w:line="235" w:lineRule="auto"/>
        <w:ind w:left="0" w:firstLine="709"/>
        <w:jc w:val="both"/>
        <w:rPr>
          <w:rFonts w:ascii="Times New Roman" w:hAnsi="Times New Roman"/>
        </w:rPr>
      </w:pPr>
      <w:r w:rsidRPr="005F38CF">
        <w:rPr>
          <w:rFonts w:ascii="Times New Roman" w:hAnsi="Times New Roman"/>
        </w:rPr>
        <w:t>Выполнять иные обязанности, предусмотренные положениями Контракта.</w:t>
      </w:r>
    </w:p>
    <w:p w:rsidR="00A46243" w:rsidRPr="005F38CF" w:rsidRDefault="00A46243" w:rsidP="00390326">
      <w:pPr>
        <w:pStyle w:val="a4"/>
        <w:widowControl w:val="0"/>
        <w:numPr>
          <w:ilvl w:val="1"/>
          <w:numId w:val="4"/>
        </w:numPr>
        <w:tabs>
          <w:tab w:val="left" w:pos="1134"/>
        </w:tabs>
        <w:spacing w:after="0" w:line="235" w:lineRule="auto"/>
        <w:ind w:left="0" w:firstLine="709"/>
        <w:jc w:val="both"/>
        <w:rPr>
          <w:rFonts w:ascii="Times New Roman" w:hAnsi="Times New Roman"/>
        </w:rPr>
      </w:pPr>
      <w:bookmarkStart w:id="12" w:name="sub_1044"/>
      <w:bookmarkEnd w:id="11"/>
      <w:r w:rsidRPr="005F38CF">
        <w:rPr>
          <w:rFonts w:ascii="Times New Roman" w:hAnsi="Times New Roman"/>
        </w:rPr>
        <w:t xml:space="preserve">Государственный заказчик </w:t>
      </w:r>
      <w:r w:rsidR="008D45C0" w:rsidRPr="005F38CF">
        <w:rPr>
          <w:rFonts w:ascii="Times New Roman" w:hAnsi="Times New Roman"/>
        </w:rPr>
        <w:t>имеет право</w:t>
      </w:r>
      <w:r w:rsidRPr="005F38CF">
        <w:rPr>
          <w:rFonts w:ascii="Times New Roman" w:hAnsi="Times New Roman"/>
        </w:rPr>
        <w:t>:</w:t>
      </w:r>
    </w:p>
    <w:p w:rsidR="00A46243" w:rsidRPr="005F38CF" w:rsidRDefault="00A46243" w:rsidP="00390326">
      <w:pPr>
        <w:pStyle w:val="a4"/>
        <w:widowControl w:val="0"/>
        <w:numPr>
          <w:ilvl w:val="2"/>
          <w:numId w:val="8"/>
        </w:numPr>
        <w:tabs>
          <w:tab w:val="left" w:pos="1276"/>
        </w:tabs>
        <w:spacing w:after="0" w:line="235" w:lineRule="auto"/>
        <w:ind w:left="0" w:firstLine="709"/>
        <w:jc w:val="both"/>
        <w:rPr>
          <w:rFonts w:ascii="Times New Roman" w:hAnsi="Times New Roman"/>
        </w:rPr>
      </w:pPr>
      <w:bookmarkStart w:id="13" w:name="sub_1441"/>
      <w:bookmarkEnd w:id="12"/>
      <w:r w:rsidRPr="005F38CF">
        <w:rPr>
          <w:rFonts w:ascii="Times New Roman" w:hAnsi="Times New Roman"/>
        </w:rPr>
        <w:t xml:space="preserve">Требовать от </w:t>
      </w:r>
      <w:r w:rsidR="00F674E7" w:rsidRPr="005F38CF">
        <w:rPr>
          <w:rFonts w:ascii="Times New Roman" w:hAnsi="Times New Roman"/>
        </w:rPr>
        <w:t xml:space="preserve">Исполнителя </w:t>
      </w:r>
      <w:r w:rsidRPr="005F38CF">
        <w:rPr>
          <w:rFonts w:ascii="Times New Roman" w:hAnsi="Times New Roman"/>
        </w:rPr>
        <w:t>надл</w:t>
      </w:r>
      <w:r w:rsidR="008E111F" w:rsidRPr="005F38CF">
        <w:rPr>
          <w:rFonts w:ascii="Times New Roman" w:hAnsi="Times New Roman"/>
        </w:rPr>
        <w:t>е</w:t>
      </w:r>
      <w:r w:rsidR="004F5BC0" w:rsidRPr="005F38CF">
        <w:rPr>
          <w:rFonts w:ascii="Times New Roman" w:hAnsi="Times New Roman"/>
        </w:rPr>
        <w:t>жащего исполнения обязательств по Контракту</w:t>
      </w:r>
      <w:r w:rsidRPr="005F38CF">
        <w:rPr>
          <w:rFonts w:ascii="Times New Roman" w:hAnsi="Times New Roman"/>
        </w:rPr>
        <w:t>.</w:t>
      </w:r>
    </w:p>
    <w:p w:rsidR="00E16A2A" w:rsidRPr="005F38CF" w:rsidRDefault="00E16A2A" w:rsidP="00390326">
      <w:pPr>
        <w:pStyle w:val="a4"/>
        <w:widowControl w:val="0"/>
        <w:numPr>
          <w:ilvl w:val="2"/>
          <w:numId w:val="8"/>
        </w:numPr>
        <w:tabs>
          <w:tab w:val="left" w:pos="1276"/>
        </w:tabs>
        <w:spacing w:after="0" w:line="235" w:lineRule="auto"/>
        <w:ind w:left="0" w:firstLine="709"/>
        <w:jc w:val="both"/>
        <w:rPr>
          <w:rFonts w:ascii="Times New Roman" w:hAnsi="Times New Roman"/>
        </w:rPr>
      </w:pPr>
      <w:bookmarkStart w:id="14" w:name="sub_1446"/>
      <w:bookmarkEnd w:id="13"/>
      <w:r w:rsidRPr="005F38CF">
        <w:rPr>
          <w:rFonts w:ascii="Times New Roman" w:hAnsi="Times New Roman"/>
        </w:rPr>
        <w:t xml:space="preserve">Запрашивать у Исполнителя информацию об исполнении им обязательств </w:t>
      </w:r>
      <w:r w:rsidR="0033743F" w:rsidRPr="005F38CF">
        <w:rPr>
          <w:rFonts w:ascii="Times New Roman" w:hAnsi="Times New Roman"/>
        </w:rPr>
        <w:br/>
      </w:r>
      <w:r w:rsidRPr="005F38CF">
        <w:rPr>
          <w:rFonts w:ascii="Times New Roman" w:hAnsi="Times New Roman"/>
        </w:rPr>
        <w:t>по Контракту, в любое время проверять ход исполнения этих обязательств.</w:t>
      </w:r>
    </w:p>
    <w:p w:rsidR="009222E3" w:rsidRPr="005F38CF" w:rsidRDefault="00A46243" w:rsidP="00390326">
      <w:pPr>
        <w:pStyle w:val="a4"/>
        <w:widowControl w:val="0"/>
        <w:numPr>
          <w:ilvl w:val="2"/>
          <w:numId w:val="8"/>
        </w:numPr>
        <w:tabs>
          <w:tab w:val="left" w:pos="1276"/>
        </w:tabs>
        <w:spacing w:after="0" w:line="235" w:lineRule="auto"/>
        <w:ind w:left="0" w:firstLine="709"/>
        <w:jc w:val="both"/>
        <w:rPr>
          <w:rFonts w:ascii="Times New Roman" w:hAnsi="Times New Roman"/>
        </w:rPr>
      </w:pPr>
      <w:r w:rsidRPr="005F38CF">
        <w:rPr>
          <w:rFonts w:ascii="Times New Roman" w:hAnsi="Times New Roman"/>
        </w:rPr>
        <w:t xml:space="preserve">Отказаться от оплаты </w:t>
      </w:r>
      <w:r w:rsidR="00F674E7" w:rsidRPr="005F38CF">
        <w:rPr>
          <w:rFonts w:ascii="Times New Roman" w:hAnsi="Times New Roman"/>
        </w:rPr>
        <w:t>услуг, не соответствующих</w:t>
      </w:r>
      <w:r w:rsidR="008E111F" w:rsidRPr="005F38CF">
        <w:rPr>
          <w:rFonts w:ascii="Times New Roman" w:hAnsi="Times New Roman"/>
        </w:rPr>
        <w:t xml:space="preserve"> условиям </w:t>
      </w:r>
      <w:r w:rsidR="004F5BC0" w:rsidRPr="005F38CF">
        <w:rPr>
          <w:rFonts w:ascii="Times New Roman" w:hAnsi="Times New Roman"/>
        </w:rPr>
        <w:t>Контракта</w:t>
      </w:r>
      <w:r w:rsidRPr="005F38CF">
        <w:rPr>
          <w:rFonts w:ascii="Times New Roman" w:hAnsi="Times New Roman"/>
        </w:rPr>
        <w:t>.</w:t>
      </w:r>
    </w:p>
    <w:p w:rsidR="006B288D" w:rsidRPr="005F38CF" w:rsidRDefault="006B288D" w:rsidP="00390326">
      <w:pPr>
        <w:pStyle w:val="a4"/>
        <w:widowControl w:val="0"/>
        <w:numPr>
          <w:ilvl w:val="2"/>
          <w:numId w:val="8"/>
        </w:numPr>
        <w:tabs>
          <w:tab w:val="left" w:pos="1276"/>
        </w:tabs>
        <w:spacing w:after="0" w:line="235" w:lineRule="auto"/>
        <w:ind w:left="0" w:firstLine="709"/>
        <w:jc w:val="both"/>
        <w:rPr>
          <w:rFonts w:ascii="Times New Roman" w:hAnsi="Times New Roman"/>
        </w:rPr>
      </w:pPr>
      <w:bookmarkStart w:id="15" w:name="sub_1444"/>
      <w:r w:rsidRPr="005F38CF">
        <w:rPr>
          <w:rFonts w:ascii="Times New Roman" w:hAnsi="Times New Roman"/>
        </w:rPr>
        <w:t xml:space="preserve">Требовать возмещения убытков в соответствии с разделом </w:t>
      </w:r>
      <w:r w:rsidR="00366CE8" w:rsidRPr="005F38CF">
        <w:rPr>
          <w:rFonts w:ascii="Times New Roman" w:hAnsi="Times New Roman"/>
        </w:rPr>
        <w:t>5</w:t>
      </w:r>
      <w:r w:rsidRPr="005F38CF">
        <w:rPr>
          <w:rFonts w:ascii="Times New Roman" w:hAnsi="Times New Roman"/>
        </w:rPr>
        <w:t xml:space="preserve"> Контракта, причиненных по вине </w:t>
      </w:r>
      <w:r w:rsidR="00F674E7" w:rsidRPr="005F38CF">
        <w:rPr>
          <w:rFonts w:ascii="Times New Roman" w:hAnsi="Times New Roman"/>
        </w:rPr>
        <w:t>Исполнителя</w:t>
      </w:r>
      <w:r w:rsidRPr="005F38CF">
        <w:rPr>
          <w:rFonts w:ascii="Times New Roman" w:hAnsi="Times New Roman"/>
        </w:rPr>
        <w:t>.</w:t>
      </w:r>
    </w:p>
    <w:p w:rsidR="00A46243" w:rsidRPr="005F38CF" w:rsidRDefault="00A46243" w:rsidP="00390326">
      <w:pPr>
        <w:pStyle w:val="a4"/>
        <w:widowControl w:val="0"/>
        <w:numPr>
          <w:ilvl w:val="2"/>
          <w:numId w:val="8"/>
        </w:numPr>
        <w:tabs>
          <w:tab w:val="left" w:pos="1276"/>
        </w:tabs>
        <w:spacing w:after="0" w:line="235" w:lineRule="auto"/>
        <w:ind w:left="0" w:firstLine="709"/>
        <w:jc w:val="both"/>
        <w:rPr>
          <w:rFonts w:ascii="Times New Roman" w:hAnsi="Times New Roman"/>
        </w:rPr>
      </w:pPr>
      <w:bookmarkStart w:id="16" w:name="sub_1447"/>
      <w:bookmarkEnd w:id="14"/>
      <w:bookmarkEnd w:id="15"/>
      <w:r w:rsidRPr="005F38CF">
        <w:rPr>
          <w:rFonts w:ascii="Times New Roman" w:hAnsi="Times New Roman"/>
        </w:rPr>
        <w:t xml:space="preserve">Принять решение об одностороннем отказе от исполнения </w:t>
      </w:r>
      <w:r w:rsidR="004F5BC0" w:rsidRPr="005F38CF">
        <w:rPr>
          <w:rFonts w:ascii="Times New Roman" w:hAnsi="Times New Roman"/>
        </w:rPr>
        <w:t xml:space="preserve">Контракта </w:t>
      </w:r>
      <w:r w:rsidR="0033743F" w:rsidRPr="005F38CF">
        <w:rPr>
          <w:rFonts w:ascii="Times New Roman" w:hAnsi="Times New Roman"/>
        </w:rPr>
        <w:br/>
      </w:r>
      <w:r w:rsidRPr="005F38CF">
        <w:rPr>
          <w:rFonts w:ascii="Times New Roman" w:hAnsi="Times New Roman"/>
        </w:rPr>
        <w:t>в соответствии с гражданским законодательством Российской Федерации.</w:t>
      </w:r>
    </w:p>
    <w:p w:rsidR="00FE7809" w:rsidRPr="005F38CF" w:rsidRDefault="00FE7809" w:rsidP="00FE7809">
      <w:pPr>
        <w:pStyle w:val="11"/>
        <w:numPr>
          <w:ilvl w:val="2"/>
          <w:numId w:val="20"/>
        </w:numPr>
        <w:tabs>
          <w:tab w:val="left" w:pos="0"/>
        </w:tabs>
        <w:suppressAutoHyphens/>
        <w:spacing w:line="235" w:lineRule="auto"/>
        <w:ind w:left="0" w:firstLine="709"/>
        <w:contextualSpacing/>
        <w:jc w:val="both"/>
        <w:rPr>
          <w:rFonts w:eastAsiaTheme="minorEastAsia"/>
          <w:noProof/>
          <w:szCs w:val="22"/>
          <w:lang w:eastAsia="en-US"/>
        </w:rPr>
      </w:pPr>
      <w:r w:rsidRPr="005F38CF">
        <w:rPr>
          <w:rFonts w:eastAsiaTheme="minorEastAsia"/>
          <w:noProof/>
          <w:szCs w:val="22"/>
          <w:lang w:eastAsia="en-US"/>
        </w:rPr>
        <w:t xml:space="preserve">Удерживать сумму неисполненных </w:t>
      </w:r>
      <w:r w:rsidR="002D4400" w:rsidRPr="005F38CF">
        <w:rPr>
          <w:rFonts w:eastAsiaTheme="minorEastAsia"/>
          <w:noProof/>
          <w:szCs w:val="22"/>
          <w:lang w:eastAsia="en-US"/>
        </w:rPr>
        <w:t>Исполнителем</w:t>
      </w:r>
      <w:r w:rsidRPr="005F38CF">
        <w:rPr>
          <w:rFonts w:eastAsiaTheme="minorEastAsia"/>
          <w:noProof/>
          <w:szCs w:val="22"/>
          <w:lang w:eastAsia="en-US"/>
        </w:rPr>
        <w:t xml:space="preserve"> требований об уплате неустоек (штрафов, пеней), предъявленных Государственным заказчиком в соответствии с разделом 5 Контракта, из суммы, подлежащей оплате </w:t>
      </w:r>
      <w:r w:rsidR="002D4400" w:rsidRPr="005F38CF">
        <w:rPr>
          <w:rFonts w:eastAsiaTheme="minorEastAsia"/>
          <w:noProof/>
          <w:szCs w:val="22"/>
          <w:lang w:eastAsia="en-US"/>
        </w:rPr>
        <w:t>Исполнителю</w:t>
      </w:r>
      <w:r w:rsidRPr="005F38CF">
        <w:rPr>
          <w:rFonts w:eastAsiaTheme="minorEastAsia"/>
          <w:noProof/>
          <w:szCs w:val="22"/>
          <w:lang w:eastAsia="en-US"/>
        </w:rPr>
        <w:t>, на следующие реквизиты:</w:t>
      </w:r>
    </w:p>
    <w:bookmarkEnd w:id="16"/>
    <w:p w:rsidR="005F38CF" w:rsidRPr="005F38CF" w:rsidRDefault="005F38CF" w:rsidP="005F38CF">
      <w:pPr>
        <w:widowControl w:val="0"/>
        <w:spacing w:after="0" w:line="235" w:lineRule="auto"/>
        <w:ind w:firstLine="709"/>
        <w:jc w:val="both"/>
        <w:rPr>
          <w:rFonts w:ascii="Times New Roman" w:hAnsi="Times New Roman"/>
        </w:rPr>
      </w:pPr>
      <w:r w:rsidRPr="005F38CF">
        <w:rPr>
          <w:rFonts w:ascii="Times New Roman" w:hAnsi="Times New Roman"/>
        </w:rPr>
        <w:t>УФК по Пензенской области (ФКУ ИК-5 УФСИН России по Пензенской области)</w:t>
      </w:r>
    </w:p>
    <w:p w:rsidR="005F38CF" w:rsidRPr="005F38CF" w:rsidRDefault="005F38CF" w:rsidP="005F38CF">
      <w:pPr>
        <w:widowControl w:val="0"/>
        <w:spacing w:after="0" w:line="235" w:lineRule="auto"/>
        <w:ind w:firstLine="709"/>
        <w:jc w:val="both"/>
        <w:rPr>
          <w:rFonts w:ascii="Times New Roman" w:hAnsi="Times New Roman"/>
        </w:rPr>
      </w:pPr>
      <w:r w:rsidRPr="005F38CF">
        <w:rPr>
          <w:rFonts w:ascii="Times New Roman" w:hAnsi="Times New Roman"/>
        </w:rPr>
        <w:t>ИНН 5837012307</w:t>
      </w:r>
    </w:p>
    <w:p w:rsidR="005F38CF" w:rsidRPr="005F38CF" w:rsidRDefault="005F38CF" w:rsidP="005F38CF">
      <w:pPr>
        <w:widowControl w:val="0"/>
        <w:spacing w:after="0" w:line="235" w:lineRule="auto"/>
        <w:ind w:firstLine="709"/>
        <w:jc w:val="both"/>
        <w:rPr>
          <w:rFonts w:ascii="Times New Roman" w:hAnsi="Times New Roman"/>
        </w:rPr>
      </w:pPr>
      <w:r w:rsidRPr="005F38CF">
        <w:rPr>
          <w:rFonts w:ascii="Times New Roman" w:hAnsi="Times New Roman"/>
        </w:rPr>
        <w:t>КПП 583701001</w:t>
      </w:r>
    </w:p>
    <w:p w:rsidR="005F38CF" w:rsidRPr="005F38CF" w:rsidRDefault="005F38CF" w:rsidP="005F38CF">
      <w:pPr>
        <w:widowControl w:val="0"/>
        <w:spacing w:after="0" w:line="235" w:lineRule="auto"/>
        <w:ind w:firstLine="709"/>
        <w:jc w:val="both"/>
        <w:rPr>
          <w:rFonts w:ascii="Times New Roman" w:hAnsi="Times New Roman"/>
        </w:rPr>
      </w:pPr>
      <w:proofErr w:type="gramStart"/>
      <w:r w:rsidRPr="005F38CF">
        <w:rPr>
          <w:rFonts w:ascii="Times New Roman" w:hAnsi="Times New Roman"/>
        </w:rPr>
        <w:t>л</w:t>
      </w:r>
      <w:proofErr w:type="gramEnd"/>
      <w:r w:rsidRPr="005F38CF">
        <w:rPr>
          <w:rFonts w:ascii="Times New Roman" w:hAnsi="Times New Roman"/>
        </w:rPr>
        <w:t xml:space="preserve">/с 04551460430 </w:t>
      </w:r>
    </w:p>
    <w:p w:rsidR="005F38CF" w:rsidRPr="005F38CF" w:rsidRDefault="005F38CF" w:rsidP="005F38CF">
      <w:pPr>
        <w:widowControl w:val="0"/>
        <w:spacing w:after="0" w:line="235" w:lineRule="auto"/>
        <w:ind w:firstLine="709"/>
        <w:jc w:val="both"/>
        <w:rPr>
          <w:rFonts w:ascii="Times New Roman" w:hAnsi="Times New Roman"/>
        </w:rPr>
      </w:pPr>
      <w:proofErr w:type="gramStart"/>
      <w:r w:rsidRPr="005F38CF">
        <w:rPr>
          <w:rFonts w:ascii="Times New Roman" w:hAnsi="Times New Roman"/>
        </w:rPr>
        <w:t>р</w:t>
      </w:r>
      <w:proofErr w:type="gramEnd"/>
      <w:r w:rsidRPr="005F38CF">
        <w:rPr>
          <w:rFonts w:ascii="Times New Roman" w:hAnsi="Times New Roman"/>
        </w:rPr>
        <w:t>/с 03100643000000015500</w:t>
      </w:r>
    </w:p>
    <w:p w:rsidR="006C53DE" w:rsidRPr="006C53DE" w:rsidRDefault="006C53DE" w:rsidP="006C53DE">
      <w:pPr>
        <w:widowControl w:val="0"/>
        <w:spacing w:after="0" w:line="235" w:lineRule="auto"/>
        <w:jc w:val="both"/>
        <w:rPr>
          <w:rFonts w:ascii="Times New Roman" w:hAnsi="Times New Roman"/>
        </w:rPr>
      </w:pPr>
      <w:r w:rsidRPr="006C53DE">
        <w:rPr>
          <w:rFonts w:ascii="Times New Roman" w:hAnsi="Times New Roman"/>
        </w:rPr>
        <w:t xml:space="preserve">     </w:t>
      </w:r>
      <w:r>
        <w:rPr>
          <w:rFonts w:ascii="Times New Roman" w:hAnsi="Times New Roman"/>
        </w:rPr>
        <w:t xml:space="preserve">       </w:t>
      </w:r>
      <w:r w:rsidRPr="006C53DE">
        <w:rPr>
          <w:rFonts w:ascii="Times New Roman" w:hAnsi="Times New Roman"/>
        </w:rPr>
        <w:t xml:space="preserve"> </w:t>
      </w:r>
      <w:proofErr w:type="gramStart"/>
      <w:r w:rsidRPr="006C53DE">
        <w:rPr>
          <w:rFonts w:ascii="Times New Roman" w:hAnsi="Times New Roman"/>
        </w:rPr>
        <w:t>к</w:t>
      </w:r>
      <w:proofErr w:type="gramEnd"/>
      <w:r w:rsidRPr="006C53DE">
        <w:rPr>
          <w:rFonts w:ascii="Times New Roman" w:hAnsi="Times New Roman"/>
        </w:rPr>
        <w:t>/с 40102810</w:t>
      </w:r>
      <w:r w:rsidR="00213DDC">
        <w:rPr>
          <w:rFonts w:ascii="Times New Roman" w:hAnsi="Times New Roman"/>
        </w:rPr>
        <w:t>245370000113 ОКЦ № 1</w:t>
      </w:r>
      <w:r w:rsidRPr="006C53DE">
        <w:rPr>
          <w:rFonts w:ascii="Times New Roman" w:hAnsi="Times New Roman"/>
        </w:rPr>
        <w:t xml:space="preserve"> </w:t>
      </w:r>
      <w:proofErr w:type="gramStart"/>
      <w:r w:rsidRPr="006C53DE">
        <w:rPr>
          <w:rFonts w:ascii="Times New Roman" w:hAnsi="Times New Roman"/>
        </w:rPr>
        <w:t>Волго-Вятского</w:t>
      </w:r>
      <w:proofErr w:type="gramEnd"/>
      <w:r w:rsidRPr="006C53DE">
        <w:rPr>
          <w:rFonts w:ascii="Times New Roman" w:hAnsi="Times New Roman"/>
        </w:rPr>
        <w:t xml:space="preserve"> ГУ Банка России // </w:t>
      </w:r>
    </w:p>
    <w:p w:rsidR="005F38CF" w:rsidRPr="005F38CF" w:rsidRDefault="005F38CF" w:rsidP="005F38CF">
      <w:pPr>
        <w:widowControl w:val="0"/>
        <w:spacing w:after="0" w:line="235" w:lineRule="auto"/>
        <w:ind w:firstLine="709"/>
        <w:jc w:val="both"/>
        <w:rPr>
          <w:rFonts w:ascii="Times New Roman" w:hAnsi="Times New Roman"/>
        </w:rPr>
      </w:pPr>
      <w:r w:rsidRPr="005F38CF">
        <w:rPr>
          <w:rFonts w:ascii="Times New Roman" w:hAnsi="Times New Roman"/>
        </w:rPr>
        <w:t>УФК по Пензенской области г. Пенза</w:t>
      </w:r>
    </w:p>
    <w:p w:rsidR="005F38CF" w:rsidRPr="005F38CF" w:rsidRDefault="005F38CF" w:rsidP="005F38CF">
      <w:pPr>
        <w:widowControl w:val="0"/>
        <w:spacing w:after="0" w:line="235" w:lineRule="auto"/>
        <w:ind w:firstLine="709"/>
        <w:jc w:val="both"/>
        <w:rPr>
          <w:rFonts w:ascii="Times New Roman" w:hAnsi="Times New Roman"/>
        </w:rPr>
      </w:pPr>
      <w:r w:rsidRPr="005F38CF">
        <w:rPr>
          <w:rFonts w:ascii="Times New Roman" w:hAnsi="Times New Roman"/>
        </w:rPr>
        <w:t xml:space="preserve">БИК </w:t>
      </w:r>
      <w:r w:rsidR="00213DDC">
        <w:rPr>
          <w:rFonts w:ascii="Times New Roman" w:hAnsi="Times New Roman"/>
        </w:rPr>
        <w:t>042202113</w:t>
      </w:r>
    </w:p>
    <w:p w:rsidR="005F38CF" w:rsidRPr="005F38CF" w:rsidRDefault="005F38CF" w:rsidP="005F38CF">
      <w:pPr>
        <w:widowControl w:val="0"/>
        <w:spacing w:after="0" w:line="235" w:lineRule="auto"/>
        <w:ind w:firstLine="709"/>
        <w:jc w:val="both"/>
        <w:rPr>
          <w:rFonts w:ascii="Times New Roman" w:hAnsi="Times New Roman"/>
        </w:rPr>
      </w:pPr>
      <w:r w:rsidRPr="005F38CF">
        <w:rPr>
          <w:rFonts w:ascii="Times New Roman" w:hAnsi="Times New Roman"/>
        </w:rPr>
        <w:t>ОКТМО 56701000</w:t>
      </w:r>
    </w:p>
    <w:p w:rsidR="005F38CF" w:rsidRPr="005F38CF" w:rsidRDefault="005F38CF" w:rsidP="005F38CF">
      <w:pPr>
        <w:widowControl w:val="0"/>
        <w:spacing w:after="0" w:line="235" w:lineRule="auto"/>
        <w:ind w:firstLine="709"/>
        <w:jc w:val="both"/>
        <w:rPr>
          <w:rFonts w:ascii="Times New Roman" w:hAnsi="Times New Roman"/>
        </w:rPr>
      </w:pPr>
      <w:r w:rsidRPr="005F38CF">
        <w:rPr>
          <w:rFonts w:ascii="Times New Roman" w:hAnsi="Times New Roman"/>
        </w:rPr>
        <w:t>КБК 32011607010019000140 — 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федеральным государственным органом.</w:t>
      </w:r>
    </w:p>
    <w:p w:rsidR="003173F6" w:rsidRPr="005F38CF" w:rsidRDefault="005F38CF" w:rsidP="00436588">
      <w:pPr>
        <w:widowControl w:val="0"/>
        <w:spacing w:after="0" w:line="235" w:lineRule="auto"/>
        <w:ind w:firstLine="709"/>
        <w:jc w:val="both"/>
        <w:rPr>
          <w:rFonts w:ascii="Times New Roman" w:hAnsi="Times New Roman"/>
        </w:rPr>
      </w:pPr>
      <w:r w:rsidRPr="005F38CF">
        <w:rPr>
          <w:rFonts w:ascii="Times New Roman" w:hAnsi="Times New Roman"/>
        </w:rPr>
        <w:t xml:space="preserve">КБК 32011607090019000140  —  иные штрафы, неустойки, пени, уплаченные в соответствии с </w:t>
      </w:r>
      <w:r w:rsidRPr="005F38CF">
        <w:rPr>
          <w:rFonts w:ascii="Times New Roman" w:hAnsi="Times New Roman"/>
        </w:rPr>
        <w:lastRenderedPageBreak/>
        <w:t>законом или договором в случае неисполнения или ненадлежащего исполнения обязательств перед федеральным государственным органом.</w:t>
      </w:r>
    </w:p>
    <w:p w:rsidR="003173F6" w:rsidRPr="003173F6" w:rsidRDefault="00F674E7" w:rsidP="003173F6">
      <w:pPr>
        <w:pStyle w:val="11"/>
        <w:tabs>
          <w:tab w:val="left" w:pos="0"/>
        </w:tabs>
        <w:suppressAutoHyphens/>
        <w:snapToGrid/>
        <w:spacing w:line="235" w:lineRule="auto"/>
        <w:ind w:firstLine="0"/>
        <w:contextualSpacing/>
        <w:jc w:val="center"/>
        <w:rPr>
          <w:rStyle w:val="s10"/>
          <w:b/>
          <w:szCs w:val="22"/>
        </w:rPr>
      </w:pPr>
      <w:r w:rsidRPr="005F38CF">
        <w:rPr>
          <w:b/>
          <w:szCs w:val="22"/>
        </w:rPr>
        <w:t>5</w:t>
      </w:r>
      <w:r w:rsidR="00A46243" w:rsidRPr="005F38CF">
        <w:rPr>
          <w:b/>
          <w:szCs w:val="22"/>
          <w:lang w:val="en-US"/>
        </w:rPr>
        <w:t xml:space="preserve">. </w:t>
      </w:r>
      <w:proofErr w:type="spellStart"/>
      <w:r w:rsidR="00F46EA6" w:rsidRPr="005F38CF">
        <w:rPr>
          <w:b/>
          <w:szCs w:val="22"/>
          <w:lang w:val="en-US"/>
        </w:rPr>
        <w:t>Ответственност</w:t>
      </w:r>
      <w:proofErr w:type="spellEnd"/>
      <w:r w:rsidR="00F46EA6" w:rsidRPr="005F38CF">
        <w:rPr>
          <w:b/>
          <w:szCs w:val="22"/>
        </w:rPr>
        <w:t>ь</w:t>
      </w:r>
      <w:r w:rsidR="00495E3C" w:rsidRPr="005F38CF">
        <w:rPr>
          <w:b/>
          <w:szCs w:val="22"/>
        </w:rPr>
        <w:t xml:space="preserve"> </w:t>
      </w:r>
      <w:r w:rsidR="0037244C" w:rsidRPr="005F38CF">
        <w:rPr>
          <w:b/>
          <w:szCs w:val="22"/>
        </w:rPr>
        <w:t>с</w:t>
      </w:r>
      <w:proofErr w:type="spellStart"/>
      <w:r w:rsidR="001D5A43" w:rsidRPr="005F38CF">
        <w:rPr>
          <w:b/>
          <w:szCs w:val="22"/>
          <w:lang w:val="en-US"/>
        </w:rPr>
        <w:t>торон</w:t>
      </w:r>
      <w:proofErr w:type="spellEnd"/>
    </w:p>
    <w:p w:rsidR="00943475" w:rsidRPr="005F38CF" w:rsidRDefault="00943475" w:rsidP="00390326">
      <w:pPr>
        <w:pStyle w:val="s1"/>
        <w:widowControl w:val="0"/>
        <w:numPr>
          <w:ilvl w:val="0"/>
          <w:numId w:val="9"/>
        </w:numPr>
        <w:shd w:val="clear" w:color="auto" w:fill="FFFFFF"/>
        <w:tabs>
          <w:tab w:val="left" w:pos="1134"/>
        </w:tabs>
        <w:spacing w:before="0" w:beforeAutospacing="0" w:after="0" w:afterAutospacing="0" w:line="235" w:lineRule="auto"/>
        <w:ind w:left="0" w:firstLine="709"/>
        <w:jc w:val="both"/>
        <w:rPr>
          <w:sz w:val="22"/>
          <w:szCs w:val="22"/>
        </w:rPr>
      </w:pPr>
      <w:r w:rsidRPr="005F38CF">
        <w:rPr>
          <w:spacing w:val="-2"/>
          <w:sz w:val="22"/>
          <w:szCs w:val="22"/>
        </w:rPr>
        <w:t>Стороны несут ответственность за неисполнение или ненадлежащее исполнение</w:t>
      </w:r>
      <w:r w:rsidR="002246CB" w:rsidRPr="005F38CF">
        <w:rPr>
          <w:spacing w:val="-2"/>
          <w:sz w:val="22"/>
          <w:szCs w:val="22"/>
        </w:rPr>
        <w:t xml:space="preserve"> Контракта </w:t>
      </w:r>
      <w:r w:rsidRPr="005F38CF">
        <w:rPr>
          <w:spacing w:val="-2"/>
          <w:sz w:val="22"/>
          <w:szCs w:val="22"/>
        </w:rPr>
        <w:t>в соответствии с законодательством Р</w:t>
      </w:r>
      <w:r w:rsidR="00860EE1" w:rsidRPr="005F38CF">
        <w:rPr>
          <w:spacing w:val="-2"/>
          <w:sz w:val="22"/>
          <w:szCs w:val="22"/>
        </w:rPr>
        <w:t xml:space="preserve">оссийской Федерации и условиями </w:t>
      </w:r>
      <w:r w:rsidR="002246CB" w:rsidRPr="005F38CF">
        <w:rPr>
          <w:spacing w:val="-2"/>
          <w:sz w:val="22"/>
          <w:szCs w:val="22"/>
        </w:rPr>
        <w:t>Контракта</w:t>
      </w:r>
      <w:r w:rsidRPr="005F38CF">
        <w:rPr>
          <w:sz w:val="22"/>
          <w:szCs w:val="22"/>
        </w:rPr>
        <w:t>.</w:t>
      </w:r>
    </w:p>
    <w:p w:rsidR="00AD57F5" w:rsidRPr="005F38CF" w:rsidRDefault="00AD57F5" w:rsidP="00390326">
      <w:pPr>
        <w:pStyle w:val="s1"/>
        <w:widowControl w:val="0"/>
        <w:numPr>
          <w:ilvl w:val="0"/>
          <w:numId w:val="9"/>
        </w:numPr>
        <w:shd w:val="clear" w:color="auto" w:fill="FFFFFF"/>
        <w:tabs>
          <w:tab w:val="left" w:pos="1134"/>
        </w:tabs>
        <w:spacing w:before="0" w:beforeAutospacing="0" w:after="0" w:afterAutospacing="0" w:line="235" w:lineRule="auto"/>
        <w:ind w:left="0" w:firstLine="709"/>
        <w:jc w:val="both"/>
        <w:rPr>
          <w:sz w:val="22"/>
          <w:szCs w:val="22"/>
        </w:rPr>
      </w:pPr>
      <w:r w:rsidRPr="005F38CF">
        <w:rPr>
          <w:sz w:val="22"/>
          <w:szCs w:val="22"/>
        </w:rPr>
        <w:t xml:space="preserve">В случае полного (частичного) неисполнения условий </w:t>
      </w:r>
      <w:r w:rsidR="002246CB" w:rsidRPr="005F38CF">
        <w:rPr>
          <w:sz w:val="22"/>
          <w:szCs w:val="22"/>
        </w:rPr>
        <w:t xml:space="preserve">Контракта </w:t>
      </w:r>
      <w:r w:rsidRPr="005F38CF">
        <w:rPr>
          <w:sz w:val="22"/>
          <w:szCs w:val="22"/>
        </w:rPr>
        <w:t>одной из Сторон эта Сторона обязана возместить др</w:t>
      </w:r>
      <w:r w:rsidR="00FE7809" w:rsidRPr="005F38CF">
        <w:rPr>
          <w:sz w:val="22"/>
          <w:szCs w:val="22"/>
        </w:rPr>
        <w:t>угой Стороне причиненные убытки, в полной сумме сверх неустойки.</w:t>
      </w:r>
    </w:p>
    <w:p w:rsidR="00943475" w:rsidRPr="005F38CF" w:rsidRDefault="00943475" w:rsidP="00390326">
      <w:pPr>
        <w:pStyle w:val="s1"/>
        <w:widowControl w:val="0"/>
        <w:numPr>
          <w:ilvl w:val="0"/>
          <w:numId w:val="9"/>
        </w:numPr>
        <w:shd w:val="clear" w:color="auto" w:fill="FFFFFF"/>
        <w:tabs>
          <w:tab w:val="left" w:pos="1134"/>
        </w:tabs>
        <w:spacing w:before="0" w:beforeAutospacing="0" w:after="0" w:afterAutospacing="0" w:line="235" w:lineRule="auto"/>
        <w:ind w:left="0" w:firstLine="709"/>
        <w:jc w:val="both"/>
        <w:rPr>
          <w:sz w:val="22"/>
          <w:szCs w:val="22"/>
        </w:rPr>
      </w:pPr>
      <w:proofErr w:type="gramStart"/>
      <w:r w:rsidRPr="005F38CF">
        <w:rPr>
          <w:sz w:val="22"/>
          <w:szCs w:val="22"/>
        </w:rPr>
        <w:t xml:space="preserve">Размер штрафа определен </w:t>
      </w:r>
      <w:r w:rsidR="002246CB" w:rsidRPr="005F38CF">
        <w:rPr>
          <w:sz w:val="22"/>
          <w:szCs w:val="22"/>
        </w:rPr>
        <w:t xml:space="preserve">Контрактом </w:t>
      </w:r>
      <w:r w:rsidRPr="005F38CF">
        <w:rPr>
          <w:sz w:val="22"/>
          <w:szCs w:val="22"/>
        </w:rPr>
        <w:t>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w:t>
      </w:r>
      <w:r w:rsidR="005F38CF">
        <w:rPr>
          <w:sz w:val="22"/>
          <w:szCs w:val="22"/>
        </w:rPr>
        <w:t xml:space="preserve">ом, исполнителем) обязательств, </w:t>
      </w:r>
      <w:r w:rsidRPr="005F38CF">
        <w:rPr>
          <w:sz w:val="22"/>
          <w:szCs w:val="22"/>
        </w:rPr>
        <w:t xml:space="preserve">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года </w:t>
      </w:r>
      <w:r w:rsidR="005F38CF">
        <w:rPr>
          <w:sz w:val="22"/>
          <w:szCs w:val="22"/>
        </w:rPr>
        <w:t>№ 1042</w:t>
      </w:r>
      <w:r w:rsidRPr="005F38CF">
        <w:rPr>
          <w:sz w:val="22"/>
          <w:szCs w:val="22"/>
        </w:rPr>
        <w:t>(далее — Правила определения размера штрафа).</w:t>
      </w:r>
      <w:proofErr w:type="gramEnd"/>
    </w:p>
    <w:p w:rsidR="00943475" w:rsidRPr="005F38CF" w:rsidRDefault="00943475" w:rsidP="00390326">
      <w:pPr>
        <w:pStyle w:val="s1"/>
        <w:widowControl w:val="0"/>
        <w:numPr>
          <w:ilvl w:val="0"/>
          <w:numId w:val="9"/>
        </w:numPr>
        <w:shd w:val="clear" w:color="auto" w:fill="FFFFFF"/>
        <w:tabs>
          <w:tab w:val="left" w:pos="1134"/>
        </w:tabs>
        <w:spacing w:before="0" w:beforeAutospacing="0" w:after="0" w:afterAutospacing="0" w:line="235" w:lineRule="auto"/>
        <w:ind w:left="0" w:firstLine="709"/>
        <w:jc w:val="both"/>
        <w:rPr>
          <w:sz w:val="22"/>
          <w:szCs w:val="22"/>
        </w:rPr>
      </w:pPr>
      <w:r w:rsidRPr="005F38CF">
        <w:rPr>
          <w:sz w:val="22"/>
          <w:szCs w:val="22"/>
        </w:rPr>
        <w:t xml:space="preserve">В случае просрочки исполнения Государственным заказчиком обязательств, предусмотренных </w:t>
      </w:r>
      <w:r w:rsidR="002246CB" w:rsidRPr="005F38CF">
        <w:rPr>
          <w:sz w:val="22"/>
          <w:szCs w:val="22"/>
        </w:rPr>
        <w:t>Контрактом</w:t>
      </w:r>
      <w:r w:rsidRPr="005F38CF">
        <w:rPr>
          <w:sz w:val="22"/>
          <w:szCs w:val="22"/>
        </w:rPr>
        <w:t xml:space="preserve">, а также в иных случаях неисполнения или ненадлежащего исполнения Государственным заказчиком обязательств, предусмотренных </w:t>
      </w:r>
      <w:r w:rsidR="002246CB" w:rsidRPr="005F38CF">
        <w:rPr>
          <w:sz w:val="22"/>
          <w:szCs w:val="22"/>
        </w:rPr>
        <w:t>Контрактом</w:t>
      </w:r>
      <w:r w:rsidRPr="005F38CF">
        <w:rPr>
          <w:sz w:val="22"/>
          <w:szCs w:val="22"/>
        </w:rPr>
        <w:t xml:space="preserve">, </w:t>
      </w:r>
      <w:r w:rsidR="00F674E7" w:rsidRPr="005F38CF">
        <w:rPr>
          <w:sz w:val="22"/>
          <w:szCs w:val="22"/>
        </w:rPr>
        <w:t xml:space="preserve">Исполнитель </w:t>
      </w:r>
      <w:r w:rsidRPr="005F38CF">
        <w:rPr>
          <w:sz w:val="22"/>
          <w:szCs w:val="22"/>
        </w:rPr>
        <w:t>вправе потребовать уплаты неустоек (штрафов, пеней).</w:t>
      </w:r>
    </w:p>
    <w:p w:rsidR="00943475" w:rsidRPr="005F38CF" w:rsidRDefault="00943475" w:rsidP="00390326">
      <w:pPr>
        <w:pStyle w:val="s1"/>
        <w:widowControl w:val="0"/>
        <w:numPr>
          <w:ilvl w:val="0"/>
          <w:numId w:val="9"/>
        </w:numPr>
        <w:shd w:val="clear" w:color="auto" w:fill="FFFFFF"/>
        <w:tabs>
          <w:tab w:val="left" w:pos="1134"/>
        </w:tabs>
        <w:spacing w:before="0" w:beforeAutospacing="0" w:after="0" w:afterAutospacing="0" w:line="235" w:lineRule="auto"/>
        <w:ind w:left="0" w:firstLine="709"/>
        <w:jc w:val="both"/>
        <w:rPr>
          <w:sz w:val="22"/>
          <w:szCs w:val="22"/>
        </w:rPr>
      </w:pPr>
      <w:r w:rsidRPr="005F38CF">
        <w:rPr>
          <w:sz w:val="22"/>
          <w:szCs w:val="22"/>
        </w:rPr>
        <w:t xml:space="preserve">Пеня начисляется за каждый день просрочки Государственным заказчиком исполнения обязательства, предусмотренного </w:t>
      </w:r>
      <w:r w:rsidR="002246CB" w:rsidRPr="005F38CF">
        <w:rPr>
          <w:sz w:val="22"/>
          <w:szCs w:val="22"/>
        </w:rPr>
        <w:t>Контрактом</w:t>
      </w:r>
      <w:r w:rsidRPr="005F38CF">
        <w:rPr>
          <w:sz w:val="22"/>
          <w:szCs w:val="22"/>
        </w:rPr>
        <w:t xml:space="preserve">, начиная со дня, следующего после дня истечения установленного </w:t>
      </w:r>
      <w:r w:rsidR="002246CB" w:rsidRPr="005F38CF">
        <w:rPr>
          <w:sz w:val="22"/>
          <w:szCs w:val="22"/>
        </w:rPr>
        <w:t xml:space="preserve">Контрактом </w:t>
      </w:r>
      <w:r w:rsidRPr="005F38CF">
        <w:rPr>
          <w:sz w:val="22"/>
          <w:szCs w:val="22"/>
        </w:rPr>
        <w:t>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943475" w:rsidRPr="005F38CF" w:rsidRDefault="00943475" w:rsidP="00390326">
      <w:pPr>
        <w:pStyle w:val="s1"/>
        <w:widowControl w:val="0"/>
        <w:numPr>
          <w:ilvl w:val="0"/>
          <w:numId w:val="9"/>
        </w:numPr>
        <w:shd w:val="clear" w:color="auto" w:fill="FFFFFF"/>
        <w:tabs>
          <w:tab w:val="left" w:pos="1134"/>
        </w:tabs>
        <w:spacing w:before="0" w:beforeAutospacing="0" w:after="0" w:afterAutospacing="0" w:line="235" w:lineRule="auto"/>
        <w:ind w:left="0" w:firstLine="709"/>
        <w:jc w:val="both"/>
        <w:rPr>
          <w:sz w:val="22"/>
          <w:szCs w:val="22"/>
        </w:rPr>
      </w:pPr>
      <w:r w:rsidRPr="005F38CF">
        <w:rPr>
          <w:sz w:val="22"/>
          <w:szCs w:val="22"/>
        </w:rPr>
        <w:t xml:space="preserve">За каждый факт неисполнения Государственным заказчиком обязательств, предусмотренных </w:t>
      </w:r>
      <w:r w:rsidR="002246CB" w:rsidRPr="005F38CF">
        <w:rPr>
          <w:sz w:val="22"/>
          <w:szCs w:val="22"/>
        </w:rPr>
        <w:t>Контрактом</w:t>
      </w:r>
      <w:r w:rsidRPr="005F38CF">
        <w:rPr>
          <w:sz w:val="22"/>
          <w:szCs w:val="22"/>
        </w:rPr>
        <w:t xml:space="preserve">, за исключением просрочки исполнения обязательств, предусмотренных </w:t>
      </w:r>
      <w:r w:rsidR="002246CB" w:rsidRPr="005F38CF">
        <w:rPr>
          <w:sz w:val="22"/>
          <w:szCs w:val="22"/>
        </w:rPr>
        <w:t>Контрактом</w:t>
      </w:r>
      <w:r w:rsidRPr="005F38CF">
        <w:rPr>
          <w:sz w:val="22"/>
          <w:szCs w:val="22"/>
        </w:rPr>
        <w:t xml:space="preserve">, </w:t>
      </w:r>
      <w:r w:rsidR="00F674E7" w:rsidRPr="005F38CF">
        <w:rPr>
          <w:sz w:val="22"/>
          <w:szCs w:val="22"/>
        </w:rPr>
        <w:t xml:space="preserve">Исполнитель </w:t>
      </w:r>
      <w:r w:rsidRPr="005F38CF">
        <w:rPr>
          <w:sz w:val="22"/>
          <w:szCs w:val="22"/>
        </w:rPr>
        <w:t xml:space="preserve">вправе взыскать с Государственного заказчика штраф в размере </w:t>
      </w:r>
      <w:r w:rsidR="006B288D" w:rsidRPr="005F38CF">
        <w:rPr>
          <w:b/>
          <w:sz w:val="22"/>
          <w:szCs w:val="22"/>
        </w:rPr>
        <w:t>1 000 (одна</w:t>
      </w:r>
      <w:r w:rsidRPr="005F38CF">
        <w:rPr>
          <w:b/>
          <w:sz w:val="22"/>
          <w:szCs w:val="22"/>
        </w:rPr>
        <w:t xml:space="preserve"> тысяч</w:t>
      </w:r>
      <w:r w:rsidR="006B288D" w:rsidRPr="005F38CF">
        <w:rPr>
          <w:b/>
          <w:sz w:val="22"/>
          <w:szCs w:val="22"/>
        </w:rPr>
        <w:t>а</w:t>
      </w:r>
      <w:r w:rsidRPr="005F38CF">
        <w:rPr>
          <w:b/>
          <w:sz w:val="22"/>
          <w:szCs w:val="22"/>
        </w:rPr>
        <w:t>) рублей 00 копеек</w:t>
      </w:r>
      <w:r w:rsidRPr="005F38CF">
        <w:rPr>
          <w:sz w:val="22"/>
          <w:szCs w:val="22"/>
        </w:rPr>
        <w:t xml:space="preserve">, определяемый в соответствии с Правилами определения размера штрафа, так как цена </w:t>
      </w:r>
      <w:r w:rsidR="002246CB" w:rsidRPr="005F38CF">
        <w:rPr>
          <w:sz w:val="22"/>
          <w:szCs w:val="22"/>
        </w:rPr>
        <w:t xml:space="preserve">Контракта </w:t>
      </w:r>
      <w:r w:rsidRPr="005F38CF">
        <w:rPr>
          <w:sz w:val="22"/>
          <w:szCs w:val="22"/>
        </w:rPr>
        <w:t>не превышает 3 млн. рублей.</w:t>
      </w:r>
    </w:p>
    <w:p w:rsidR="00943475" w:rsidRPr="005F38CF" w:rsidRDefault="00943475" w:rsidP="00390326">
      <w:pPr>
        <w:pStyle w:val="s1"/>
        <w:widowControl w:val="0"/>
        <w:numPr>
          <w:ilvl w:val="0"/>
          <w:numId w:val="9"/>
        </w:numPr>
        <w:shd w:val="clear" w:color="auto" w:fill="FFFFFF"/>
        <w:tabs>
          <w:tab w:val="left" w:pos="1134"/>
        </w:tabs>
        <w:spacing w:before="0" w:beforeAutospacing="0" w:after="0" w:afterAutospacing="0" w:line="235" w:lineRule="auto"/>
        <w:ind w:left="0" w:firstLine="709"/>
        <w:jc w:val="both"/>
        <w:rPr>
          <w:sz w:val="22"/>
          <w:szCs w:val="22"/>
        </w:rPr>
      </w:pPr>
      <w:r w:rsidRPr="005F38CF">
        <w:rPr>
          <w:sz w:val="22"/>
          <w:szCs w:val="22"/>
        </w:rPr>
        <w:t xml:space="preserve">Общая сумма штрафов за ненадлежащее исполнение Государственным заказчиком обязательств, предусмотренных </w:t>
      </w:r>
      <w:r w:rsidR="002246CB" w:rsidRPr="005F38CF">
        <w:rPr>
          <w:sz w:val="22"/>
          <w:szCs w:val="22"/>
        </w:rPr>
        <w:t>Контрактом</w:t>
      </w:r>
      <w:r w:rsidRPr="005F38CF">
        <w:rPr>
          <w:sz w:val="22"/>
          <w:szCs w:val="22"/>
        </w:rPr>
        <w:t xml:space="preserve">, не может превышать цену </w:t>
      </w:r>
      <w:r w:rsidR="002246CB" w:rsidRPr="005F38CF">
        <w:rPr>
          <w:sz w:val="22"/>
          <w:szCs w:val="22"/>
        </w:rPr>
        <w:t>Контракта</w:t>
      </w:r>
      <w:r w:rsidRPr="005F38CF">
        <w:rPr>
          <w:sz w:val="22"/>
          <w:szCs w:val="22"/>
        </w:rPr>
        <w:t>.</w:t>
      </w:r>
    </w:p>
    <w:p w:rsidR="00943475" w:rsidRPr="005F38CF" w:rsidRDefault="00943475" w:rsidP="00390326">
      <w:pPr>
        <w:pStyle w:val="s1"/>
        <w:widowControl w:val="0"/>
        <w:numPr>
          <w:ilvl w:val="0"/>
          <w:numId w:val="9"/>
        </w:numPr>
        <w:shd w:val="clear" w:color="auto" w:fill="FFFFFF"/>
        <w:tabs>
          <w:tab w:val="left" w:pos="1134"/>
        </w:tabs>
        <w:spacing w:before="0" w:beforeAutospacing="0" w:after="0" w:afterAutospacing="0" w:line="235" w:lineRule="auto"/>
        <w:ind w:left="0" w:firstLine="709"/>
        <w:jc w:val="both"/>
        <w:rPr>
          <w:sz w:val="22"/>
          <w:szCs w:val="22"/>
        </w:rPr>
      </w:pPr>
      <w:r w:rsidRPr="005F38CF">
        <w:rPr>
          <w:sz w:val="22"/>
          <w:szCs w:val="22"/>
        </w:rPr>
        <w:t xml:space="preserve">В случае просрочки исполнения </w:t>
      </w:r>
      <w:r w:rsidR="00F674E7" w:rsidRPr="005F38CF">
        <w:rPr>
          <w:sz w:val="22"/>
          <w:szCs w:val="22"/>
        </w:rPr>
        <w:t>Исполнителем</w:t>
      </w:r>
      <w:r w:rsidR="009B2AFD">
        <w:rPr>
          <w:sz w:val="22"/>
          <w:szCs w:val="22"/>
        </w:rPr>
        <w:t xml:space="preserve"> </w:t>
      </w:r>
      <w:r w:rsidRPr="005F38CF">
        <w:rPr>
          <w:sz w:val="22"/>
          <w:szCs w:val="22"/>
        </w:rPr>
        <w:t xml:space="preserve">обязательств (в том числе гарантийного обязательства), предусмотренных </w:t>
      </w:r>
      <w:r w:rsidR="002246CB" w:rsidRPr="005F38CF">
        <w:rPr>
          <w:sz w:val="22"/>
          <w:szCs w:val="22"/>
        </w:rPr>
        <w:t>Контрактом</w:t>
      </w:r>
      <w:r w:rsidRPr="005F38CF">
        <w:rPr>
          <w:sz w:val="22"/>
          <w:szCs w:val="22"/>
        </w:rPr>
        <w:t xml:space="preserve">, а также в иных случаях неисполнения или ненадлежащего исполнения </w:t>
      </w:r>
      <w:r w:rsidR="00F674E7" w:rsidRPr="005F38CF">
        <w:rPr>
          <w:sz w:val="22"/>
          <w:szCs w:val="22"/>
        </w:rPr>
        <w:t xml:space="preserve">Исполнителем </w:t>
      </w:r>
      <w:r w:rsidRPr="005F38CF">
        <w:rPr>
          <w:sz w:val="22"/>
          <w:szCs w:val="22"/>
        </w:rPr>
        <w:t xml:space="preserve">обязательств, предусмотренных </w:t>
      </w:r>
      <w:r w:rsidR="002246CB" w:rsidRPr="005F38CF">
        <w:rPr>
          <w:sz w:val="22"/>
          <w:szCs w:val="22"/>
        </w:rPr>
        <w:t>Контрактом</w:t>
      </w:r>
      <w:r w:rsidRPr="005F38CF">
        <w:rPr>
          <w:sz w:val="22"/>
          <w:szCs w:val="22"/>
        </w:rPr>
        <w:t xml:space="preserve">, Государственный заказчик направляет </w:t>
      </w:r>
      <w:r w:rsidR="00F674E7" w:rsidRPr="005F38CF">
        <w:rPr>
          <w:sz w:val="22"/>
          <w:szCs w:val="22"/>
        </w:rPr>
        <w:t xml:space="preserve">Исполнителю </w:t>
      </w:r>
      <w:r w:rsidRPr="005F38CF">
        <w:rPr>
          <w:sz w:val="22"/>
          <w:szCs w:val="22"/>
        </w:rPr>
        <w:t>требование об уплате неустоек (штрафов, пени).</w:t>
      </w:r>
    </w:p>
    <w:p w:rsidR="00943475" w:rsidRPr="005F38CF" w:rsidRDefault="00943475" w:rsidP="00390326">
      <w:pPr>
        <w:pStyle w:val="s1"/>
        <w:widowControl w:val="0"/>
        <w:numPr>
          <w:ilvl w:val="0"/>
          <w:numId w:val="9"/>
        </w:numPr>
        <w:shd w:val="clear" w:color="auto" w:fill="FFFFFF"/>
        <w:tabs>
          <w:tab w:val="left" w:pos="1276"/>
        </w:tabs>
        <w:spacing w:before="0" w:beforeAutospacing="0" w:after="0" w:afterAutospacing="0" w:line="235" w:lineRule="auto"/>
        <w:ind w:left="0" w:firstLine="709"/>
        <w:jc w:val="both"/>
        <w:rPr>
          <w:sz w:val="22"/>
          <w:szCs w:val="22"/>
        </w:rPr>
      </w:pPr>
      <w:proofErr w:type="gramStart"/>
      <w:r w:rsidRPr="005F38CF">
        <w:rPr>
          <w:sz w:val="22"/>
          <w:szCs w:val="22"/>
        </w:rPr>
        <w:t xml:space="preserve">Пеня начисляется за каждый день просрочки исполнения </w:t>
      </w:r>
      <w:r w:rsidR="00F674E7" w:rsidRPr="005F38CF">
        <w:rPr>
          <w:sz w:val="22"/>
          <w:szCs w:val="22"/>
        </w:rPr>
        <w:t xml:space="preserve">Исполнителем </w:t>
      </w:r>
      <w:r w:rsidRPr="005F38CF">
        <w:rPr>
          <w:sz w:val="22"/>
          <w:szCs w:val="22"/>
        </w:rPr>
        <w:t xml:space="preserve">обязательства, предусмотренного </w:t>
      </w:r>
      <w:r w:rsidR="002246CB" w:rsidRPr="005F38CF">
        <w:rPr>
          <w:sz w:val="22"/>
          <w:szCs w:val="22"/>
        </w:rPr>
        <w:t>Контрактом</w:t>
      </w:r>
      <w:r w:rsidRPr="005F38CF">
        <w:rPr>
          <w:sz w:val="22"/>
          <w:szCs w:val="22"/>
        </w:rPr>
        <w:t xml:space="preserve">, начиная со дня, следующего после дня истечения установленного </w:t>
      </w:r>
      <w:r w:rsidR="002246CB" w:rsidRPr="005F38CF">
        <w:rPr>
          <w:sz w:val="22"/>
          <w:szCs w:val="22"/>
        </w:rPr>
        <w:t xml:space="preserve">Контрактом </w:t>
      </w:r>
      <w:r w:rsidRPr="005F38CF">
        <w:rPr>
          <w:sz w:val="22"/>
          <w:szCs w:val="22"/>
        </w:rPr>
        <w:t xml:space="preserve">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w:t>
      </w:r>
      <w:r w:rsidR="002246CB" w:rsidRPr="005F38CF">
        <w:rPr>
          <w:sz w:val="22"/>
          <w:szCs w:val="22"/>
        </w:rPr>
        <w:t xml:space="preserve">Контракта </w:t>
      </w:r>
      <w:r w:rsidRPr="005F38CF">
        <w:rPr>
          <w:sz w:val="22"/>
          <w:szCs w:val="22"/>
        </w:rPr>
        <w:t xml:space="preserve">(отдельного этапа исполнения </w:t>
      </w:r>
      <w:r w:rsidR="002246CB" w:rsidRPr="005F38CF">
        <w:rPr>
          <w:sz w:val="22"/>
          <w:szCs w:val="22"/>
        </w:rPr>
        <w:t>Контракта</w:t>
      </w:r>
      <w:r w:rsidRPr="005F38CF">
        <w:rPr>
          <w:sz w:val="22"/>
          <w:szCs w:val="22"/>
        </w:rPr>
        <w:t xml:space="preserve">), уменьшенной на сумму, пропорциональную объему обязательств, предусмотренных </w:t>
      </w:r>
      <w:r w:rsidR="002246CB" w:rsidRPr="005F38CF">
        <w:rPr>
          <w:sz w:val="22"/>
          <w:szCs w:val="22"/>
        </w:rPr>
        <w:t xml:space="preserve">Контрактом </w:t>
      </w:r>
      <w:r w:rsidRPr="005F38CF">
        <w:rPr>
          <w:sz w:val="22"/>
          <w:szCs w:val="22"/>
        </w:rPr>
        <w:t xml:space="preserve">(соответствующим отдельным этапом исполнения </w:t>
      </w:r>
      <w:r w:rsidR="002246CB" w:rsidRPr="005F38CF">
        <w:rPr>
          <w:sz w:val="22"/>
          <w:szCs w:val="22"/>
        </w:rPr>
        <w:t>Контракта</w:t>
      </w:r>
      <w:proofErr w:type="gramEnd"/>
      <w:r w:rsidRPr="005F38CF">
        <w:rPr>
          <w:sz w:val="22"/>
          <w:szCs w:val="22"/>
        </w:rPr>
        <w:t xml:space="preserve">) и фактически </w:t>
      </w:r>
      <w:proofErr w:type="gramStart"/>
      <w:r w:rsidRPr="005F38CF">
        <w:rPr>
          <w:sz w:val="22"/>
          <w:szCs w:val="22"/>
        </w:rPr>
        <w:t>исполненных</w:t>
      </w:r>
      <w:proofErr w:type="gramEnd"/>
      <w:r w:rsidR="00E73DDB" w:rsidRPr="005F38CF">
        <w:rPr>
          <w:sz w:val="22"/>
          <w:szCs w:val="22"/>
        </w:rPr>
        <w:t xml:space="preserve"> </w:t>
      </w:r>
      <w:r w:rsidR="00F674E7" w:rsidRPr="005F38CF">
        <w:rPr>
          <w:sz w:val="22"/>
          <w:szCs w:val="22"/>
        </w:rPr>
        <w:t>Исполнителем</w:t>
      </w:r>
      <w:r w:rsidRPr="005F38CF">
        <w:rPr>
          <w:sz w:val="22"/>
          <w:szCs w:val="22"/>
        </w:rPr>
        <w:t xml:space="preserve">. </w:t>
      </w:r>
    </w:p>
    <w:p w:rsidR="00943475" w:rsidRPr="005F38CF" w:rsidRDefault="00943475" w:rsidP="00390326">
      <w:pPr>
        <w:pStyle w:val="s1"/>
        <w:widowControl w:val="0"/>
        <w:numPr>
          <w:ilvl w:val="0"/>
          <w:numId w:val="9"/>
        </w:numPr>
        <w:shd w:val="clear" w:color="auto" w:fill="FFFFFF"/>
        <w:tabs>
          <w:tab w:val="left" w:pos="1276"/>
        </w:tabs>
        <w:spacing w:before="0" w:beforeAutospacing="0" w:after="0" w:afterAutospacing="0" w:line="235" w:lineRule="auto"/>
        <w:ind w:left="0" w:firstLine="709"/>
        <w:jc w:val="both"/>
        <w:rPr>
          <w:sz w:val="22"/>
          <w:szCs w:val="22"/>
        </w:rPr>
      </w:pPr>
      <w:proofErr w:type="gramStart"/>
      <w:r w:rsidRPr="005F38CF">
        <w:rPr>
          <w:sz w:val="22"/>
          <w:szCs w:val="22"/>
        </w:rPr>
        <w:t xml:space="preserve">За каждый факт неисполнения или ненадлежащего исполнения </w:t>
      </w:r>
      <w:r w:rsidR="00F674E7" w:rsidRPr="005F38CF">
        <w:rPr>
          <w:sz w:val="22"/>
          <w:szCs w:val="22"/>
        </w:rPr>
        <w:t xml:space="preserve">Исполнителем </w:t>
      </w:r>
      <w:r w:rsidRPr="005F38CF">
        <w:rPr>
          <w:sz w:val="22"/>
          <w:szCs w:val="22"/>
        </w:rPr>
        <w:t xml:space="preserve">обязательств, предусмотренных </w:t>
      </w:r>
      <w:r w:rsidR="002246CB" w:rsidRPr="005F38CF">
        <w:rPr>
          <w:sz w:val="22"/>
          <w:szCs w:val="22"/>
        </w:rPr>
        <w:t>Контрактом</w:t>
      </w:r>
      <w:r w:rsidRPr="005F38CF">
        <w:rPr>
          <w:sz w:val="22"/>
          <w:szCs w:val="22"/>
        </w:rPr>
        <w:t xml:space="preserve">, за исключением просрочки исполнения </w:t>
      </w:r>
      <w:r w:rsidR="00F674E7" w:rsidRPr="005F38CF">
        <w:rPr>
          <w:sz w:val="22"/>
          <w:szCs w:val="22"/>
        </w:rPr>
        <w:t xml:space="preserve">Исполнителем </w:t>
      </w:r>
      <w:r w:rsidRPr="005F38CF">
        <w:rPr>
          <w:sz w:val="22"/>
          <w:szCs w:val="22"/>
        </w:rPr>
        <w:t xml:space="preserve">обязательств (в том числе гарантийного обязательства), предусмотренных </w:t>
      </w:r>
      <w:r w:rsidR="002246CB" w:rsidRPr="005F38CF">
        <w:rPr>
          <w:sz w:val="22"/>
          <w:szCs w:val="22"/>
        </w:rPr>
        <w:t>Контрактом</w:t>
      </w:r>
      <w:r w:rsidRPr="005F38CF">
        <w:rPr>
          <w:sz w:val="22"/>
          <w:szCs w:val="22"/>
        </w:rPr>
        <w:t xml:space="preserve">, </w:t>
      </w:r>
      <w:r w:rsidR="00F674E7" w:rsidRPr="005F38CF">
        <w:rPr>
          <w:sz w:val="22"/>
          <w:szCs w:val="22"/>
        </w:rPr>
        <w:t xml:space="preserve">Исполнитель </w:t>
      </w:r>
      <w:r w:rsidRPr="005F38CF">
        <w:rPr>
          <w:sz w:val="22"/>
          <w:szCs w:val="22"/>
        </w:rPr>
        <w:t xml:space="preserve">выплачивает Государственному заказчику штраф в размере </w:t>
      </w:r>
      <w:r w:rsidRPr="005F38CF">
        <w:rPr>
          <w:b/>
          <w:sz w:val="22"/>
          <w:szCs w:val="22"/>
        </w:rPr>
        <w:t xml:space="preserve">10 процентов цены </w:t>
      </w:r>
      <w:r w:rsidR="002246CB" w:rsidRPr="005F38CF">
        <w:rPr>
          <w:b/>
          <w:sz w:val="22"/>
          <w:szCs w:val="22"/>
        </w:rPr>
        <w:t>Контракта</w:t>
      </w:r>
      <w:r w:rsidRPr="005F38CF">
        <w:rPr>
          <w:sz w:val="22"/>
          <w:szCs w:val="22"/>
        </w:rPr>
        <w:t xml:space="preserve">, определяемый в соответствии с Правилами определения размера штрафа, так как цена </w:t>
      </w:r>
      <w:r w:rsidR="002246CB" w:rsidRPr="005F38CF">
        <w:rPr>
          <w:sz w:val="22"/>
          <w:szCs w:val="22"/>
        </w:rPr>
        <w:t xml:space="preserve">Контракта </w:t>
      </w:r>
      <w:r w:rsidRPr="005F38CF">
        <w:rPr>
          <w:sz w:val="22"/>
          <w:szCs w:val="22"/>
        </w:rPr>
        <w:t xml:space="preserve">не превышает 3 млн. рублей. </w:t>
      </w:r>
      <w:proofErr w:type="gramEnd"/>
    </w:p>
    <w:p w:rsidR="00943475" w:rsidRPr="005F38CF" w:rsidRDefault="00943475" w:rsidP="00390326">
      <w:pPr>
        <w:pStyle w:val="s1"/>
        <w:widowControl w:val="0"/>
        <w:numPr>
          <w:ilvl w:val="0"/>
          <w:numId w:val="9"/>
        </w:numPr>
        <w:shd w:val="clear" w:color="auto" w:fill="FFFFFF"/>
        <w:tabs>
          <w:tab w:val="left" w:pos="1276"/>
        </w:tabs>
        <w:spacing w:before="0" w:beforeAutospacing="0" w:after="0" w:afterAutospacing="0" w:line="235" w:lineRule="auto"/>
        <w:ind w:left="0" w:firstLine="709"/>
        <w:jc w:val="both"/>
        <w:rPr>
          <w:sz w:val="22"/>
          <w:szCs w:val="22"/>
        </w:rPr>
      </w:pPr>
      <w:r w:rsidRPr="005F38CF">
        <w:rPr>
          <w:sz w:val="22"/>
          <w:szCs w:val="22"/>
        </w:rPr>
        <w:t xml:space="preserve">За каждый факт неисполнения или ненадлежащего исполнения </w:t>
      </w:r>
      <w:r w:rsidR="00F674E7" w:rsidRPr="005F38CF">
        <w:rPr>
          <w:sz w:val="22"/>
          <w:szCs w:val="22"/>
        </w:rPr>
        <w:t xml:space="preserve">Исполнителем </w:t>
      </w:r>
      <w:r w:rsidRPr="005F38CF">
        <w:rPr>
          <w:sz w:val="22"/>
          <w:szCs w:val="22"/>
        </w:rPr>
        <w:t xml:space="preserve">обязательства, предусмотренного </w:t>
      </w:r>
      <w:r w:rsidR="002246CB" w:rsidRPr="005F38CF">
        <w:rPr>
          <w:sz w:val="22"/>
          <w:szCs w:val="22"/>
        </w:rPr>
        <w:t>Контрактом</w:t>
      </w:r>
      <w:r w:rsidRPr="005F38CF">
        <w:rPr>
          <w:sz w:val="22"/>
          <w:szCs w:val="22"/>
        </w:rPr>
        <w:t xml:space="preserve">, которое не имеет стоимостного выражения, </w:t>
      </w:r>
      <w:r w:rsidR="00F674E7" w:rsidRPr="005F38CF">
        <w:rPr>
          <w:sz w:val="22"/>
          <w:szCs w:val="22"/>
        </w:rPr>
        <w:t xml:space="preserve">Исполнитель </w:t>
      </w:r>
      <w:r w:rsidRPr="005F38CF">
        <w:rPr>
          <w:sz w:val="22"/>
          <w:szCs w:val="22"/>
        </w:rPr>
        <w:t xml:space="preserve">выплачивает Государственному заказчику штраф в размере </w:t>
      </w:r>
      <w:r w:rsidR="006B288D" w:rsidRPr="005F38CF">
        <w:rPr>
          <w:b/>
          <w:sz w:val="22"/>
          <w:szCs w:val="22"/>
        </w:rPr>
        <w:t>1 000 (одна</w:t>
      </w:r>
      <w:r w:rsidRPr="005F38CF">
        <w:rPr>
          <w:b/>
          <w:sz w:val="22"/>
          <w:szCs w:val="22"/>
        </w:rPr>
        <w:t xml:space="preserve"> тысяч</w:t>
      </w:r>
      <w:r w:rsidR="006B288D" w:rsidRPr="005F38CF">
        <w:rPr>
          <w:b/>
          <w:sz w:val="22"/>
          <w:szCs w:val="22"/>
        </w:rPr>
        <w:t>а</w:t>
      </w:r>
      <w:r w:rsidRPr="005F38CF">
        <w:rPr>
          <w:b/>
          <w:sz w:val="22"/>
          <w:szCs w:val="22"/>
        </w:rPr>
        <w:t>) рублей 00 копеек</w:t>
      </w:r>
      <w:r w:rsidRPr="005F38CF">
        <w:rPr>
          <w:sz w:val="22"/>
          <w:szCs w:val="22"/>
        </w:rPr>
        <w:t xml:space="preserve">, определяемый в соответствии с Правилами определения размера штрафа, так как цена </w:t>
      </w:r>
      <w:r w:rsidR="002246CB" w:rsidRPr="005F38CF">
        <w:rPr>
          <w:sz w:val="22"/>
          <w:szCs w:val="22"/>
        </w:rPr>
        <w:t xml:space="preserve">Контракта </w:t>
      </w:r>
      <w:r w:rsidRPr="005F38CF">
        <w:rPr>
          <w:sz w:val="22"/>
          <w:szCs w:val="22"/>
        </w:rPr>
        <w:t>не превышает 3 млн. рублей.</w:t>
      </w:r>
    </w:p>
    <w:p w:rsidR="00943475" w:rsidRPr="005F38CF" w:rsidRDefault="00943475" w:rsidP="00390326">
      <w:pPr>
        <w:pStyle w:val="s1"/>
        <w:widowControl w:val="0"/>
        <w:numPr>
          <w:ilvl w:val="0"/>
          <w:numId w:val="9"/>
        </w:numPr>
        <w:shd w:val="clear" w:color="auto" w:fill="FFFFFF"/>
        <w:tabs>
          <w:tab w:val="left" w:pos="1276"/>
        </w:tabs>
        <w:spacing w:before="0" w:beforeAutospacing="0" w:after="0" w:afterAutospacing="0" w:line="235" w:lineRule="auto"/>
        <w:ind w:left="0" w:firstLine="709"/>
        <w:jc w:val="both"/>
        <w:rPr>
          <w:sz w:val="22"/>
          <w:szCs w:val="22"/>
        </w:rPr>
      </w:pPr>
      <w:r w:rsidRPr="005F38CF">
        <w:rPr>
          <w:sz w:val="22"/>
          <w:szCs w:val="22"/>
        </w:rPr>
        <w:t xml:space="preserve">Общая сумма штрафов за неисполнение или ненадлежащее исполнение </w:t>
      </w:r>
      <w:r w:rsidR="00F674E7" w:rsidRPr="005F38CF">
        <w:rPr>
          <w:sz w:val="22"/>
          <w:szCs w:val="22"/>
        </w:rPr>
        <w:t>Исполнителем</w:t>
      </w:r>
      <w:r w:rsidR="0021799F">
        <w:rPr>
          <w:sz w:val="22"/>
          <w:szCs w:val="22"/>
        </w:rPr>
        <w:t xml:space="preserve"> </w:t>
      </w:r>
      <w:r w:rsidRPr="005F38CF">
        <w:rPr>
          <w:sz w:val="22"/>
          <w:szCs w:val="22"/>
        </w:rPr>
        <w:t xml:space="preserve">обязательств, предусмотренных </w:t>
      </w:r>
      <w:r w:rsidR="002246CB" w:rsidRPr="005F38CF">
        <w:rPr>
          <w:sz w:val="22"/>
          <w:szCs w:val="22"/>
        </w:rPr>
        <w:t>Контрактом</w:t>
      </w:r>
      <w:r w:rsidRPr="005F38CF">
        <w:rPr>
          <w:sz w:val="22"/>
          <w:szCs w:val="22"/>
        </w:rPr>
        <w:t xml:space="preserve">, не </w:t>
      </w:r>
      <w:r w:rsidR="002246CB" w:rsidRPr="005F38CF">
        <w:rPr>
          <w:sz w:val="22"/>
          <w:szCs w:val="22"/>
        </w:rPr>
        <w:t>может превышать цену Контракта</w:t>
      </w:r>
      <w:r w:rsidRPr="005F38CF">
        <w:rPr>
          <w:sz w:val="22"/>
          <w:szCs w:val="22"/>
        </w:rPr>
        <w:t>.</w:t>
      </w:r>
    </w:p>
    <w:p w:rsidR="002246CB" w:rsidRDefault="00943475" w:rsidP="003173F6">
      <w:pPr>
        <w:pStyle w:val="s1"/>
        <w:widowControl w:val="0"/>
        <w:numPr>
          <w:ilvl w:val="0"/>
          <w:numId w:val="9"/>
        </w:numPr>
        <w:shd w:val="clear" w:color="auto" w:fill="FFFFFF"/>
        <w:tabs>
          <w:tab w:val="left" w:pos="1276"/>
        </w:tabs>
        <w:spacing w:before="0" w:beforeAutospacing="0" w:after="0" w:afterAutospacing="0" w:line="235" w:lineRule="auto"/>
        <w:ind w:left="0" w:firstLine="709"/>
        <w:jc w:val="both"/>
        <w:rPr>
          <w:sz w:val="22"/>
          <w:szCs w:val="22"/>
        </w:rPr>
      </w:pPr>
      <w:r w:rsidRPr="005F38CF">
        <w:rPr>
          <w:sz w:val="22"/>
          <w:szCs w:val="22"/>
        </w:rPr>
        <w:t xml:space="preserve">Сторона </w:t>
      </w:r>
      <w:r w:rsidR="002246CB" w:rsidRPr="005F38CF">
        <w:rPr>
          <w:sz w:val="22"/>
          <w:szCs w:val="22"/>
        </w:rPr>
        <w:t xml:space="preserve">Контракта </w:t>
      </w:r>
      <w:r w:rsidRPr="005F38CF">
        <w:rPr>
          <w:sz w:val="22"/>
          <w:szCs w:val="22"/>
        </w:rPr>
        <w:t xml:space="preserve">освобождается от уплаты неустойки (штрафа, пени), если докажет, что неисполнение или ненадлежащее исполнение обязательства, предусмотренного </w:t>
      </w:r>
      <w:r w:rsidR="002246CB" w:rsidRPr="005F38CF">
        <w:rPr>
          <w:sz w:val="22"/>
          <w:szCs w:val="22"/>
        </w:rPr>
        <w:t>Контрактом</w:t>
      </w:r>
      <w:r w:rsidRPr="005F38CF">
        <w:rPr>
          <w:sz w:val="22"/>
          <w:szCs w:val="22"/>
        </w:rPr>
        <w:t>, произошло вследствие непреодолимой силы или по вине другой Стороны.</w:t>
      </w:r>
      <w:bookmarkEnd w:id="0"/>
    </w:p>
    <w:p w:rsidR="003173F6" w:rsidRPr="003173F6" w:rsidRDefault="003173F6" w:rsidP="003173F6">
      <w:pPr>
        <w:pStyle w:val="s1"/>
        <w:widowControl w:val="0"/>
        <w:shd w:val="clear" w:color="auto" w:fill="FFFFFF"/>
        <w:tabs>
          <w:tab w:val="left" w:pos="1276"/>
        </w:tabs>
        <w:spacing w:before="0" w:beforeAutospacing="0" w:after="0" w:afterAutospacing="0" w:line="235" w:lineRule="auto"/>
        <w:ind w:left="709"/>
        <w:jc w:val="both"/>
        <w:rPr>
          <w:sz w:val="22"/>
          <w:szCs w:val="22"/>
        </w:rPr>
      </w:pPr>
    </w:p>
    <w:p w:rsidR="003173F6" w:rsidRPr="003173F6" w:rsidRDefault="00F674E7" w:rsidP="003173F6">
      <w:pPr>
        <w:pStyle w:val="11"/>
        <w:tabs>
          <w:tab w:val="left" w:pos="0"/>
        </w:tabs>
        <w:suppressAutoHyphens/>
        <w:snapToGrid/>
        <w:spacing w:line="235" w:lineRule="auto"/>
        <w:ind w:firstLine="0"/>
        <w:contextualSpacing/>
        <w:jc w:val="center"/>
        <w:rPr>
          <w:b/>
          <w:szCs w:val="22"/>
        </w:rPr>
      </w:pPr>
      <w:r w:rsidRPr="005F38CF">
        <w:rPr>
          <w:b/>
          <w:szCs w:val="22"/>
        </w:rPr>
        <w:t>6</w:t>
      </w:r>
      <w:r w:rsidR="00A46243" w:rsidRPr="005F38CF">
        <w:rPr>
          <w:b/>
          <w:szCs w:val="22"/>
          <w:lang w:val="en-US"/>
        </w:rPr>
        <w:t xml:space="preserve">. </w:t>
      </w:r>
      <w:r w:rsidR="002246CB" w:rsidRPr="005F38CF">
        <w:rPr>
          <w:b/>
          <w:szCs w:val="22"/>
          <w:lang w:val="en-US"/>
        </w:rPr>
        <w:t>Обстоятельства</w:t>
      </w:r>
      <w:r w:rsidR="00495E3C" w:rsidRPr="005F38CF">
        <w:rPr>
          <w:b/>
          <w:szCs w:val="22"/>
        </w:rPr>
        <w:t xml:space="preserve"> </w:t>
      </w:r>
      <w:proofErr w:type="spellStart"/>
      <w:r w:rsidR="002246CB" w:rsidRPr="005F38CF">
        <w:rPr>
          <w:b/>
          <w:szCs w:val="22"/>
          <w:lang w:val="en-US"/>
        </w:rPr>
        <w:t>непреодолимой</w:t>
      </w:r>
      <w:proofErr w:type="spellEnd"/>
      <w:r w:rsidR="00495E3C" w:rsidRPr="005F38CF">
        <w:rPr>
          <w:b/>
          <w:szCs w:val="22"/>
        </w:rPr>
        <w:t xml:space="preserve"> </w:t>
      </w:r>
      <w:proofErr w:type="spellStart"/>
      <w:r w:rsidR="002246CB" w:rsidRPr="005F38CF">
        <w:rPr>
          <w:b/>
          <w:szCs w:val="22"/>
          <w:lang w:val="en-US"/>
        </w:rPr>
        <w:t>силы</w:t>
      </w:r>
      <w:bookmarkStart w:id="17" w:name="sub_1091"/>
      <w:proofErr w:type="spellEnd"/>
    </w:p>
    <w:p w:rsidR="00A46243" w:rsidRPr="005F38CF" w:rsidRDefault="00A46243" w:rsidP="00390326">
      <w:pPr>
        <w:pStyle w:val="11"/>
        <w:numPr>
          <w:ilvl w:val="0"/>
          <w:numId w:val="11"/>
        </w:numPr>
        <w:tabs>
          <w:tab w:val="left" w:pos="1134"/>
        </w:tabs>
        <w:spacing w:line="235" w:lineRule="auto"/>
        <w:ind w:left="0" w:firstLine="709"/>
        <w:contextualSpacing/>
        <w:jc w:val="both"/>
        <w:rPr>
          <w:szCs w:val="22"/>
        </w:rPr>
      </w:pPr>
      <w:r w:rsidRPr="005F38CF">
        <w:rPr>
          <w:szCs w:val="22"/>
        </w:rPr>
        <w:lastRenderedPageBreak/>
        <w:t xml:space="preserve">Сторона, не исполнившая или ненадлежащим образом исполнившая обязательства по </w:t>
      </w:r>
      <w:r w:rsidR="001D5A43" w:rsidRPr="005F38CF">
        <w:rPr>
          <w:szCs w:val="22"/>
        </w:rPr>
        <w:t>Контракту</w:t>
      </w:r>
      <w:r w:rsidRPr="005F38CF">
        <w:rPr>
          <w:szCs w:val="22"/>
        </w:rPr>
        <w:t>,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bookmarkStart w:id="18" w:name="sub_1092"/>
      <w:bookmarkEnd w:id="17"/>
    </w:p>
    <w:p w:rsidR="00A46243" w:rsidRPr="005F38CF" w:rsidRDefault="00A46243" w:rsidP="00390326">
      <w:pPr>
        <w:pStyle w:val="11"/>
        <w:numPr>
          <w:ilvl w:val="0"/>
          <w:numId w:val="11"/>
        </w:numPr>
        <w:tabs>
          <w:tab w:val="left" w:pos="1134"/>
        </w:tabs>
        <w:spacing w:line="235" w:lineRule="auto"/>
        <w:ind w:left="0" w:firstLine="709"/>
        <w:contextualSpacing/>
        <w:jc w:val="both"/>
        <w:rPr>
          <w:szCs w:val="22"/>
        </w:rPr>
      </w:pPr>
      <w:r w:rsidRPr="005F38CF">
        <w:rPr>
          <w:szCs w:val="22"/>
        </w:rPr>
        <w:t xml:space="preserve">О возникновении и прекращении обстоятельства непреодолимой силы Стороны уведомляют друг друга письменно в течение 10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w:t>
      </w:r>
      <w:r w:rsidR="001D5A43" w:rsidRPr="005F38CF">
        <w:rPr>
          <w:szCs w:val="22"/>
        </w:rPr>
        <w:t>Контракту</w:t>
      </w:r>
      <w:r w:rsidRPr="005F38CF">
        <w:rPr>
          <w:szCs w:val="22"/>
        </w:rPr>
        <w:t>, незамедлительно возобновляет его исполнение. Извещение должно содержать данные о наступлении и характере обстоятельств и возможных последствиях.</w:t>
      </w:r>
      <w:bookmarkStart w:id="19" w:name="sub_1093"/>
      <w:bookmarkEnd w:id="18"/>
    </w:p>
    <w:p w:rsidR="00A46243" w:rsidRPr="005F38CF" w:rsidRDefault="00A46243" w:rsidP="00390326">
      <w:pPr>
        <w:pStyle w:val="11"/>
        <w:numPr>
          <w:ilvl w:val="0"/>
          <w:numId w:val="11"/>
        </w:numPr>
        <w:tabs>
          <w:tab w:val="left" w:pos="1134"/>
        </w:tabs>
        <w:spacing w:line="235" w:lineRule="auto"/>
        <w:ind w:left="0" w:firstLine="709"/>
        <w:contextualSpacing/>
        <w:jc w:val="both"/>
        <w:rPr>
          <w:szCs w:val="22"/>
        </w:rPr>
      </w:pPr>
      <w:r w:rsidRPr="005F38CF">
        <w:rPr>
          <w:szCs w:val="22"/>
        </w:rPr>
        <w:t>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A46243" w:rsidRPr="005F38CF" w:rsidRDefault="00A46243" w:rsidP="00390326">
      <w:pPr>
        <w:pStyle w:val="11"/>
        <w:numPr>
          <w:ilvl w:val="0"/>
          <w:numId w:val="11"/>
        </w:numPr>
        <w:tabs>
          <w:tab w:val="left" w:pos="1134"/>
        </w:tabs>
        <w:spacing w:line="235" w:lineRule="auto"/>
        <w:ind w:left="0" w:firstLine="709"/>
        <w:contextualSpacing/>
        <w:jc w:val="both"/>
        <w:rPr>
          <w:szCs w:val="22"/>
        </w:rPr>
      </w:pPr>
      <w:bookmarkStart w:id="20" w:name="sub_1094"/>
      <w:bookmarkEnd w:id="19"/>
      <w:proofErr w:type="gramStart"/>
      <w:r w:rsidRPr="005F38CF">
        <w:rPr>
          <w:szCs w:val="22"/>
        </w:rPr>
        <w:t xml:space="preserve">Если одна из Сторон не направит или несвоевременно направит </w:t>
      </w:r>
      <w:r w:rsidR="002246CB" w:rsidRPr="005F38CF">
        <w:rPr>
          <w:szCs w:val="22"/>
        </w:rPr>
        <w:t xml:space="preserve">документы, указанные в пунктах </w:t>
      </w:r>
      <w:r w:rsidR="00F674E7" w:rsidRPr="005F38CF">
        <w:rPr>
          <w:szCs w:val="22"/>
        </w:rPr>
        <w:t>6.2–6</w:t>
      </w:r>
      <w:r w:rsidRPr="005F38CF">
        <w:rPr>
          <w:szCs w:val="22"/>
        </w:rPr>
        <w:t xml:space="preserve">.3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w:t>
      </w:r>
      <w:r w:rsidR="001D5A43" w:rsidRPr="005F38CF">
        <w:rPr>
          <w:szCs w:val="22"/>
        </w:rPr>
        <w:t>Контракту</w:t>
      </w:r>
      <w:r w:rsidRPr="005F38CF">
        <w:rPr>
          <w:szCs w:val="22"/>
        </w:rPr>
        <w:t>,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w:t>
      </w:r>
      <w:proofErr w:type="gramEnd"/>
      <w:r w:rsidRPr="005F38CF">
        <w:rPr>
          <w:szCs w:val="22"/>
        </w:rPr>
        <w:t xml:space="preserve"> неисполнением и (или) ненадлежащим исполнением обязательств по </w:t>
      </w:r>
      <w:r w:rsidR="001D5A43" w:rsidRPr="005F38CF">
        <w:rPr>
          <w:szCs w:val="22"/>
        </w:rPr>
        <w:t>Контракту</w:t>
      </w:r>
      <w:r w:rsidRPr="005F38CF">
        <w:rPr>
          <w:szCs w:val="22"/>
        </w:rPr>
        <w:t>.</w:t>
      </w:r>
    </w:p>
    <w:bookmarkEnd w:id="20"/>
    <w:p w:rsidR="00A46243" w:rsidRPr="00436588" w:rsidRDefault="00A46243" w:rsidP="00436588">
      <w:pPr>
        <w:pStyle w:val="11"/>
        <w:numPr>
          <w:ilvl w:val="0"/>
          <w:numId w:val="11"/>
        </w:numPr>
        <w:tabs>
          <w:tab w:val="left" w:pos="1134"/>
        </w:tabs>
        <w:spacing w:line="235" w:lineRule="auto"/>
        <w:ind w:left="0" w:firstLine="709"/>
        <w:contextualSpacing/>
        <w:jc w:val="both"/>
        <w:rPr>
          <w:szCs w:val="22"/>
        </w:rPr>
      </w:pPr>
      <w:r w:rsidRPr="005F38CF">
        <w:rPr>
          <w:szCs w:val="22"/>
        </w:rPr>
        <w:t>В случае</w:t>
      </w:r>
      <w:r w:rsidR="009C12FF" w:rsidRPr="005F38CF">
        <w:rPr>
          <w:szCs w:val="22"/>
        </w:rPr>
        <w:t xml:space="preserve"> </w:t>
      </w:r>
      <w:r w:rsidRPr="005F38CF">
        <w:rPr>
          <w:szCs w:val="22"/>
        </w:rPr>
        <w:t xml:space="preserve">если обстоятельства непреодолимой силы будут сохраняться более 90 календарных дней, любая Сторона имеет право предложить другой Стороне расторгнуть его. При прекращении </w:t>
      </w:r>
      <w:r w:rsidR="001D5A43" w:rsidRPr="005F38CF">
        <w:rPr>
          <w:szCs w:val="22"/>
        </w:rPr>
        <w:t xml:space="preserve">Контракта </w:t>
      </w:r>
      <w:r w:rsidRPr="005F38CF">
        <w:rPr>
          <w:szCs w:val="22"/>
        </w:rPr>
        <w:t xml:space="preserve">по причинам, указанным в настоящем пункте, Стороны обязаны осуществить взаиморасчеты по своим обязательствам на день прекращения </w:t>
      </w:r>
      <w:r w:rsidR="001D5A43" w:rsidRPr="005F38CF">
        <w:rPr>
          <w:szCs w:val="22"/>
        </w:rPr>
        <w:t>Контракта</w:t>
      </w:r>
      <w:r w:rsidRPr="005F38CF">
        <w:rPr>
          <w:szCs w:val="22"/>
        </w:rPr>
        <w:t>.</w:t>
      </w:r>
    </w:p>
    <w:p w:rsidR="003173F6" w:rsidRPr="005F38CF" w:rsidRDefault="00F674E7" w:rsidP="003173F6">
      <w:pPr>
        <w:pStyle w:val="11"/>
        <w:tabs>
          <w:tab w:val="left" w:pos="0"/>
        </w:tabs>
        <w:suppressAutoHyphens/>
        <w:snapToGrid/>
        <w:spacing w:line="235" w:lineRule="auto"/>
        <w:ind w:firstLine="0"/>
        <w:contextualSpacing/>
        <w:jc w:val="center"/>
        <w:rPr>
          <w:b/>
          <w:szCs w:val="22"/>
        </w:rPr>
      </w:pPr>
      <w:bookmarkStart w:id="21" w:name="sub_11100"/>
      <w:r w:rsidRPr="005F38CF">
        <w:rPr>
          <w:b/>
          <w:szCs w:val="22"/>
        </w:rPr>
        <w:t>7</w:t>
      </w:r>
      <w:r w:rsidR="00A46243" w:rsidRPr="005F38CF">
        <w:rPr>
          <w:b/>
          <w:szCs w:val="22"/>
        </w:rPr>
        <w:t xml:space="preserve">. </w:t>
      </w:r>
      <w:r w:rsidR="001D5A43" w:rsidRPr="005F38CF">
        <w:rPr>
          <w:b/>
          <w:szCs w:val="22"/>
        </w:rPr>
        <w:t>Срок действия, порядок изменения и расторжения Контракта</w:t>
      </w:r>
    </w:p>
    <w:p w:rsidR="00A46243" w:rsidRPr="005F38CF" w:rsidRDefault="001D5A43" w:rsidP="00390326">
      <w:pPr>
        <w:pStyle w:val="a4"/>
        <w:widowControl w:val="0"/>
        <w:numPr>
          <w:ilvl w:val="1"/>
          <w:numId w:val="12"/>
        </w:numPr>
        <w:tabs>
          <w:tab w:val="left" w:pos="1134"/>
          <w:tab w:val="left" w:pos="1276"/>
        </w:tabs>
        <w:spacing w:after="0" w:line="235" w:lineRule="auto"/>
        <w:ind w:left="0" w:firstLine="709"/>
        <w:jc w:val="both"/>
        <w:rPr>
          <w:rFonts w:ascii="Times New Roman" w:hAnsi="Times New Roman"/>
        </w:rPr>
      </w:pPr>
      <w:bookmarkStart w:id="22" w:name="sub_1111"/>
      <w:bookmarkEnd w:id="21"/>
      <w:r w:rsidRPr="005F38CF">
        <w:rPr>
          <w:rFonts w:ascii="Times New Roman" w:hAnsi="Times New Roman"/>
        </w:rPr>
        <w:t>Контра</w:t>
      </w:r>
      <w:proofErr w:type="gramStart"/>
      <w:r w:rsidRPr="005F38CF">
        <w:rPr>
          <w:rFonts w:ascii="Times New Roman" w:hAnsi="Times New Roman"/>
        </w:rPr>
        <w:t xml:space="preserve">кт </w:t>
      </w:r>
      <w:r w:rsidR="00A46243" w:rsidRPr="005F38CF">
        <w:rPr>
          <w:rFonts w:ascii="Times New Roman" w:hAnsi="Times New Roman"/>
        </w:rPr>
        <w:t>вст</w:t>
      </w:r>
      <w:proofErr w:type="gramEnd"/>
      <w:r w:rsidR="00A46243" w:rsidRPr="005F38CF">
        <w:rPr>
          <w:rFonts w:ascii="Times New Roman" w:hAnsi="Times New Roman"/>
        </w:rPr>
        <w:t xml:space="preserve">упает в силу с даты его заключения </w:t>
      </w:r>
      <w:r w:rsidR="000302AD" w:rsidRPr="005F38CF">
        <w:rPr>
          <w:rFonts w:ascii="Times New Roman" w:hAnsi="Times New Roman"/>
        </w:rPr>
        <w:t xml:space="preserve">и действует по </w:t>
      </w:r>
      <w:r w:rsidR="000302AD" w:rsidRPr="005F38CF">
        <w:rPr>
          <w:rFonts w:ascii="Times New Roman" w:hAnsi="Times New Roman"/>
          <w:color w:val="000000" w:themeColor="text1"/>
        </w:rPr>
        <w:t>31.12.202</w:t>
      </w:r>
      <w:r w:rsidR="004E2449">
        <w:rPr>
          <w:rFonts w:ascii="Times New Roman" w:hAnsi="Times New Roman"/>
          <w:color w:val="000000" w:themeColor="text1"/>
        </w:rPr>
        <w:t>6</w:t>
      </w:r>
      <w:r w:rsidR="000F7ED0">
        <w:rPr>
          <w:rFonts w:ascii="Times New Roman" w:hAnsi="Times New Roman"/>
          <w:color w:val="000000" w:themeColor="text1"/>
        </w:rPr>
        <w:t xml:space="preserve"> </w:t>
      </w:r>
      <w:r w:rsidR="00A46243" w:rsidRPr="005F38CF">
        <w:rPr>
          <w:rFonts w:ascii="Times New Roman" w:hAnsi="Times New Roman"/>
        </w:rPr>
        <w:t>(включительно)</w:t>
      </w:r>
      <w:r w:rsidR="004208A6" w:rsidRPr="005F38CF">
        <w:rPr>
          <w:rFonts w:ascii="Times New Roman" w:hAnsi="Times New Roman"/>
        </w:rPr>
        <w:t xml:space="preserve">. </w:t>
      </w:r>
      <w:r w:rsidR="00A46243" w:rsidRPr="005F38CF">
        <w:rPr>
          <w:rFonts w:ascii="Times New Roman" w:hAnsi="Times New Roman"/>
        </w:rPr>
        <w:t xml:space="preserve">Окончание срока действия </w:t>
      </w:r>
      <w:r w:rsidRPr="005F38CF">
        <w:rPr>
          <w:rFonts w:ascii="Times New Roman" w:hAnsi="Times New Roman"/>
        </w:rPr>
        <w:t xml:space="preserve">Контракта </w:t>
      </w:r>
      <w:r w:rsidR="00A46243" w:rsidRPr="005F38CF">
        <w:rPr>
          <w:rFonts w:ascii="Times New Roman" w:hAnsi="Times New Roman"/>
        </w:rPr>
        <w:t>не влечет прекращ</w:t>
      </w:r>
      <w:r w:rsidR="009C12FF" w:rsidRPr="005F38CF">
        <w:rPr>
          <w:rFonts w:ascii="Times New Roman" w:hAnsi="Times New Roman"/>
        </w:rPr>
        <w:t>ения неисполненных обязатель</w:t>
      </w:r>
      <w:proofErr w:type="gramStart"/>
      <w:r w:rsidR="009C12FF" w:rsidRPr="005F38CF">
        <w:rPr>
          <w:rFonts w:ascii="Times New Roman" w:hAnsi="Times New Roman"/>
        </w:rPr>
        <w:t xml:space="preserve">ств  </w:t>
      </w:r>
      <w:r w:rsidR="00A46243" w:rsidRPr="005F38CF">
        <w:rPr>
          <w:rFonts w:ascii="Times New Roman" w:hAnsi="Times New Roman"/>
        </w:rPr>
        <w:t>Ст</w:t>
      </w:r>
      <w:proofErr w:type="gramEnd"/>
      <w:r w:rsidR="00A46243" w:rsidRPr="005F38CF">
        <w:rPr>
          <w:rFonts w:ascii="Times New Roman" w:hAnsi="Times New Roman"/>
        </w:rPr>
        <w:t xml:space="preserve">орон по </w:t>
      </w:r>
      <w:r w:rsidR="000302AD" w:rsidRPr="005F38CF">
        <w:rPr>
          <w:rFonts w:ascii="Times New Roman" w:hAnsi="Times New Roman"/>
        </w:rPr>
        <w:t>нему</w:t>
      </w:r>
      <w:r w:rsidR="00A46243" w:rsidRPr="005F38CF">
        <w:rPr>
          <w:rFonts w:ascii="Times New Roman" w:hAnsi="Times New Roman"/>
        </w:rPr>
        <w:t>.</w:t>
      </w:r>
    </w:p>
    <w:p w:rsidR="00A46243" w:rsidRPr="005F38CF" w:rsidRDefault="00A46243" w:rsidP="00390326">
      <w:pPr>
        <w:pStyle w:val="a4"/>
        <w:widowControl w:val="0"/>
        <w:numPr>
          <w:ilvl w:val="1"/>
          <w:numId w:val="12"/>
        </w:numPr>
        <w:tabs>
          <w:tab w:val="left" w:pos="1134"/>
          <w:tab w:val="left" w:pos="1276"/>
        </w:tabs>
        <w:spacing w:after="0" w:line="235" w:lineRule="auto"/>
        <w:ind w:left="0" w:firstLine="709"/>
        <w:jc w:val="both"/>
        <w:rPr>
          <w:rFonts w:ascii="Times New Roman" w:hAnsi="Times New Roman"/>
        </w:rPr>
      </w:pPr>
      <w:bookmarkStart w:id="23" w:name="sub_1112"/>
      <w:bookmarkEnd w:id="22"/>
      <w:r w:rsidRPr="005F38CF">
        <w:rPr>
          <w:rFonts w:ascii="Times New Roman" w:hAnsi="Times New Roman"/>
        </w:rPr>
        <w:t xml:space="preserve">Расторжение </w:t>
      </w:r>
      <w:r w:rsidR="001D5A43" w:rsidRPr="005F38CF">
        <w:rPr>
          <w:rFonts w:ascii="Times New Roman" w:hAnsi="Times New Roman"/>
        </w:rPr>
        <w:t xml:space="preserve">Контракта </w:t>
      </w:r>
      <w:r w:rsidRPr="005F38CF">
        <w:rPr>
          <w:rFonts w:ascii="Times New Roman" w:hAnsi="Times New Roman"/>
        </w:rPr>
        <w:t xml:space="preserve">допускается по соглашению Сторон, по решению суда, </w:t>
      </w:r>
      <w:r w:rsidR="0033743F" w:rsidRPr="005F38CF">
        <w:rPr>
          <w:rFonts w:ascii="Times New Roman" w:hAnsi="Times New Roman"/>
        </w:rPr>
        <w:br/>
      </w:r>
      <w:r w:rsidRPr="005F38CF">
        <w:rPr>
          <w:rFonts w:ascii="Times New Roman" w:hAnsi="Times New Roman"/>
        </w:rPr>
        <w:t xml:space="preserve">в случае одностороннего отказа Стороны от исполнения </w:t>
      </w:r>
      <w:r w:rsidR="001D5A43" w:rsidRPr="005F38CF">
        <w:rPr>
          <w:rFonts w:ascii="Times New Roman" w:hAnsi="Times New Roman"/>
        </w:rPr>
        <w:t xml:space="preserve">Контракта </w:t>
      </w:r>
      <w:r w:rsidRPr="005F38CF">
        <w:rPr>
          <w:rFonts w:ascii="Times New Roman" w:hAnsi="Times New Roman"/>
        </w:rPr>
        <w:t xml:space="preserve">в соответствии </w:t>
      </w:r>
      <w:r w:rsidR="0033743F" w:rsidRPr="005F38CF">
        <w:rPr>
          <w:rFonts w:ascii="Times New Roman" w:hAnsi="Times New Roman"/>
        </w:rPr>
        <w:br/>
      </w:r>
      <w:r w:rsidRPr="005F38CF">
        <w:rPr>
          <w:rFonts w:ascii="Times New Roman" w:hAnsi="Times New Roman"/>
        </w:rPr>
        <w:t>с гражданским законодательством Российской Федерации</w:t>
      </w:r>
      <w:r w:rsidR="004208A6" w:rsidRPr="005F38CF">
        <w:rPr>
          <w:rFonts w:ascii="Times New Roman" w:hAnsi="Times New Roman"/>
        </w:rPr>
        <w:t xml:space="preserve"> и положениями частей </w:t>
      </w:r>
      <w:r w:rsidR="00253EAF">
        <w:rPr>
          <w:rFonts w:ascii="Times New Roman" w:hAnsi="Times New Roman"/>
        </w:rPr>
        <w:t>8</w:t>
      </w:r>
      <w:r w:rsidR="00940D20" w:rsidRPr="005F38CF">
        <w:rPr>
          <w:rFonts w:ascii="Times New Roman" w:hAnsi="Times New Roman"/>
        </w:rPr>
        <w:t>-11, 13-19, 21-23</w:t>
      </w:r>
      <w:r w:rsidR="009C12FF" w:rsidRPr="005F38CF">
        <w:rPr>
          <w:rFonts w:ascii="Times New Roman" w:hAnsi="Times New Roman"/>
        </w:rPr>
        <w:t xml:space="preserve"> </w:t>
      </w:r>
      <w:r w:rsidR="004208A6" w:rsidRPr="005F38CF">
        <w:rPr>
          <w:rFonts w:ascii="Times New Roman" w:hAnsi="Times New Roman"/>
        </w:rPr>
        <w:t>статьи 95 Закона № 44-ФЗ</w:t>
      </w:r>
      <w:r w:rsidRPr="005F38CF">
        <w:rPr>
          <w:rFonts w:ascii="Times New Roman" w:hAnsi="Times New Roman"/>
        </w:rPr>
        <w:t xml:space="preserve">. При этом факт подписания Сторонами соглашения </w:t>
      </w:r>
      <w:r w:rsidR="0033743F" w:rsidRPr="005F38CF">
        <w:rPr>
          <w:rFonts w:ascii="Times New Roman" w:hAnsi="Times New Roman"/>
        </w:rPr>
        <w:br/>
      </w:r>
      <w:r w:rsidRPr="005F38CF">
        <w:rPr>
          <w:rFonts w:ascii="Times New Roman" w:hAnsi="Times New Roman"/>
        </w:rPr>
        <w:t xml:space="preserve">о расторжении </w:t>
      </w:r>
      <w:r w:rsidR="001D5A43" w:rsidRPr="005F38CF">
        <w:rPr>
          <w:rFonts w:ascii="Times New Roman" w:hAnsi="Times New Roman"/>
        </w:rPr>
        <w:t xml:space="preserve">Контракта </w:t>
      </w:r>
      <w:r w:rsidRPr="005F38CF">
        <w:rPr>
          <w:rFonts w:ascii="Times New Roman" w:hAnsi="Times New Roman"/>
        </w:rPr>
        <w:t>не освобождает Стороны от обязанностей урегулирования взаимных расчетов.</w:t>
      </w:r>
    </w:p>
    <w:p w:rsidR="00A46243" w:rsidRPr="005F38CF" w:rsidRDefault="00A46243" w:rsidP="00390326">
      <w:pPr>
        <w:pStyle w:val="a4"/>
        <w:widowControl w:val="0"/>
        <w:numPr>
          <w:ilvl w:val="1"/>
          <w:numId w:val="12"/>
        </w:numPr>
        <w:tabs>
          <w:tab w:val="left" w:pos="1134"/>
          <w:tab w:val="left" w:pos="1276"/>
        </w:tabs>
        <w:spacing w:after="0" w:line="235" w:lineRule="auto"/>
        <w:ind w:left="0" w:firstLine="709"/>
        <w:jc w:val="both"/>
        <w:rPr>
          <w:rFonts w:ascii="Times New Roman" w:hAnsi="Times New Roman"/>
        </w:rPr>
      </w:pPr>
      <w:bookmarkStart w:id="24" w:name="sub_1113"/>
      <w:bookmarkEnd w:id="23"/>
      <w:r w:rsidRPr="005F38CF">
        <w:rPr>
          <w:rFonts w:ascii="Times New Roman" w:hAnsi="Times New Roman"/>
        </w:rPr>
        <w:t>Информация о</w:t>
      </w:r>
      <w:r w:rsidR="00F674E7" w:rsidRPr="005F38CF">
        <w:rPr>
          <w:rFonts w:ascii="Times New Roman" w:hAnsi="Times New Roman"/>
        </w:rPr>
        <w:t>б</w:t>
      </w:r>
      <w:r w:rsidR="009C12FF" w:rsidRPr="005F38CF">
        <w:rPr>
          <w:rFonts w:ascii="Times New Roman" w:hAnsi="Times New Roman"/>
        </w:rPr>
        <w:t xml:space="preserve"> </w:t>
      </w:r>
      <w:r w:rsidR="00F674E7" w:rsidRPr="005F38CF">
        <w:rPr>
          <w:rFonts w:ascii="Times New Roman" w:hAnsi="Times New Roman"/>
        </w:rPr>
        <w:t>Исполнителе</w:t>
      </w:r>
      <w:r w:rsidRPr="005F38CF">
        <w:rPr>
          <w:rFonts w:ascii="Times New Roman" w:hAnsi="Times New Roman"/>
        </w:rPr>
        <w:t xml:space="preserve">, с которым </w:t>
      </w:r>
      <w:r w:rsidR="001D5A43" w:rsidRPr="005F38CF">
        <w:rPr>
          <w:rFonts w:ascii="Times New Roman" w:hAnsi="Times New Roman"/>
        </w:rPr>
        <w:t xml:space="preserve">Контракт </w:t>
      </w:r>
      <w:proofErr w:type="gramStart"/>
      <w:r w:rsidRPr="005F38CF">
        <w:rPr>
          <w:rFonts w:ascii="Times New Roman" w:hAnsi="Times New Roman"/>
        </w:rPr>
        <w:t>был</w:t>
      </w:r>
      <w:proofErr w:type="gramEnd"/>
      <w:r w:rsidRPr="005F38CF">
        <w:rPr>
          <w:rFonts w:ascii="Times New Roman" w:hAnsi="Times New Roman"/>
        </w:rPr>
        <w:t xml:space="preserve"> расторгнут в связи </w:t>
      </w:r>
      <w:r w:rsidR="0033743F" w:rsidRPr="005F38CF">
        <w:rPr>
          <w:rFonts w:ascii="Times New Roman" w:hAnsi="Times New Roman"/>
        </w:rPr>
        <w:br/>
      </w:r>
      <w:r w:rsidRPr="005F38CF">
        <w:rPr>
          <w:rFonts w:ascii="Times New Roman" w:hAnsi="Times New Roman"/>
        </w:rPr>
        <w:t xml:space="preserve">с односторонним отказом Государственного заказчика от исполнения </w:t>
      </w:r>
      <w:r w:rsidR="001D5A43" w:rsidRPr="005F38CF">
        <w:rPr>
          <w:rFonts w:ascii="Times New Roman" w:hAnsi="Times New Roman"/>
        </w:rPr>
        <w:t>Контракта</w:t>
      </w:r>
      <w:r w:rsidRPr="005F38CF">
        <w:rPr>
          <w:rFonts w:ascii="Times New Roman" w:hAnsi="Times New Roman"/>
        </w:rPr>
        <w:t xml:space="preserve">, включается </w:t>
      </w:r>
      <w:r w:rsidR="0033743F" w:rsidRPr="005F38CF">
        <w:rPr>
          <w:rFonts w:ascii="Times New Roman" w:hAnsi="Times New Roman"/>
        </w:rPr>
        <w:br/>
      </w:r>
      <w:r w:rsidRPr="005F38CF">
        <w:rPr>
          <w:rFonts w:ascii="Times New Roman" w:hAnsi="Times New Roman"/>
        </w:rPr>
        <w:t>в установленном Законом № 44-ФЗ порядке в реес</w:t>
      </w:r>
      <w:r w:rsidR="001D5A43" w:rsidRPr="005F38CF">
        <w:rPr>
          <w:rFonts w:ascii="Times New Roman" w:hAnsi="Times New Roman"/>
        </w:rPr>
        <w:t xml:space="preserve">тр недобросовестных поставщиков </w:t>
      </w:r>
      <w:r w:rsidRPr="005F38CF">
        <w:rPr>
          <w:rFonts w:ascii="Times New Roman" w:hAnsi="Times New Roman"/>
        </w:rPr>
        <w:t>(подрядчиков, исполнителей).</w:t>
      </w:r>
    </w:p>
    <w:p w:rsidR="00A46243" w:rsidRPr="005F38CF" w:rsidRDefault="00A46243" w:rsidP="00390326">
      <w:pPr>
        <w:pStyle w:val="a4"/>
        <w:widowControl w:val="0"/>
        <w:numPr>
          <w:ilvl w:val="1"/>
          <w:numId w:val="12"/>
        </w:numPr>
        <w:tabs>
          <w:tab w:val="left" w:pos="1134"/>
          <w:tab w:val="left" w:pos="1276"/>
        </w:tabs>
        <w:spacing w:after="0" w:line="235" w:lineRule="auto"/>
        <w:ind w:left="0" w:firstLine="709"/>
        <w:jc w:val="both"/>
        <w:rPr>
          <w:rFonts w:ascii="Times New Roman" w:hAnsi="Times New Roman"/>
        </w:rPr>
      </w:pPr>
      <w:bookmarkStart w:id="25" w:name="sub_1114"/>
      <w:bookmarkEnd w:id="24"/>
      <w:r w:rsidRPr="005F38CF">
        <w:rPr>
          <w:rFonts w:ascii="Times New Roman" w:hAnsi="Times New Roman"/>
        </w:rPr>
        <w:t xml:space="preserve">Изменения и дополнения по основаниям, предусмотренным </w:t>
      </w:r>
      <w:r w:rsidR="001D5A43" w:rsidRPr="005F38CF">
        <w:rPr>
          <w:rFonts w:ascii="Times New Roman" w:hAnsi="Times New Roman"/>
        </w:rPr>
        <w:t>Контрактом</w:t>
      </w:r>
      <w:r w:rsidRPr="005F38CF">
        <w:rPr>
          <w:rFonts w:ascii="Times New Roman" w:hAnsi="Times New Roman"/>
        </w:rPr>
        <w:t>, вносятся по соглашению Сторон</w:t>
      </w:r>
      <w:r w:rsidR="000302AD" w:rsidRPr="005F38CF">
        <w:rPr>
          <w:rFonts w:ascii="Times New Roman" w:hAnsi="Times New Roman"/>
        </w:rPr>
        <w:t xml:space="preserve"> и оформляю</w:t>
      </w:r>
      <w:r w:rsidRPr="005F38CF">
        <w:rPr>
          <w:rFonts w:ascii="Times New Roman" w:hAnsi="Times New Roman"/>
        </w:rPr>
        <w:t xml:space="preserve">тся дополнительным </w:t>
      </w:r>
      <w:r w:rsidR="000302AD" w:rsidRPr="005F38CF">
        <w:rPr>
          <w:rFonts w:ascii="Times New Roman" w:hAnsi="Times New Roman"/>
        </w:rPr>
        <w:t xml:space="preserve">соглашением, которое </w:t>
      </w:r>
      <w:r w:rsidRPr="005F38CF">
        <w:rPr>
          <w:rFonts w:ascii="Times New Roman" w:hAnsi="Times New Roman"/>
        </w:rPr>
        <w:t xml:space="preserve">является неотъемлемой частью </w:t>
      </w:r>
      <w:r w:rsidR="001D5A43" w:rsidRPr="005F38CF">
        <w:rPr>
          <w:rFonts w:ascii="Times New Roman" w:hAnsi="Times New Roman"/>
        </w:rPr>
        <w:t>Контракта</w:t>
      </w:r>
      <w:r w:rsidRPr="005F38CF">
        <w:rPr>
          <w:rFonts w:ascii="Times New Roman" w:hAnsi="Times New Roman"/>
        </w:rPr>
        <w:t>.</w:t>
      </w:r>
    </w:p>
    <w:p w:rsidR="00F50710" w:rsidRPr="005F38CF" w:rsidRDefault="00A46243" w:rsidP="00390326">
      <w:pPr>
        <w:pStyle w:val="a4"/>
        <w:widowControl w:val="0"/>
        <w:numPr>
          <w:ilvl w:val="1"/>
          <w:numId w:val="12"/>
        </w:numPr>
        <w:tabs>
          <w:tab w:val="left" w:pos="1134"/>
          <w:tab w:val="left" w:pos="1276"/>
        </w:tabs>
        <w:spacing w:after="0" w:line="235" w:lineRule="auto"/>
        <w:ind w:left="0" w:firstLine="709"/>
        <w:jc w:val="both"/>
        <w:rPr>
          <w:rFonts w:ascii="Times New Roman" w:hAnsi="Times New Roman"/>
        </w:rPr>
      </w:pPr>
      <w:bookmarkStart w:id="26" w:name="sub_1115"/>
      <w:bookmarkEnd w:id="25"/>
      <w:r w:rsidRPr="005F38CF">
        <w:rPr>
          <w:rFonts w:ascii="Times New Roman" w:hAnsi="Times New Roman"/>
        </w:rPr>
        <w:t xml:space="preserve">Изменение условий </w:t>
      </w:r>
      <w:r w:rsidR="001D5A43" w:rsidRPr="005F38CF">
        <w:rPr>
          <w:rFonts w:ascii="Times New Roman" w:hAnsi="Times New Roman"/>
        </w:rPr>
        <w:t xml:space="preserve">Контракта </w:t>
      </w:r>
      <w:r w:rsidRPr="005F38CF">
        <w:rPr>
          <w:rFonts w:ascii="Times New Roman" w:hAnsi="Times New Roman"/>
        </w:rPr>
        <w:t>при его исполнении не допускается, за исключением случаев, предусмотренных статьей 95 Закона № 44-ФЗ.</w:t>
      </w:r>
    </w:p>
    <w:p w:rsidR="00F50710" w:rsidRPr="005F38CF" w:rsidRDefault="00F50710" w:rsidP="00390326">
      <w:pPr>
        <w:pStyle w:val="a4"/>
        <w:widowControl w:val="0"/>
        <w:numPr>
          <w:ilvl w:val="1"/>
          <w:numId w:val="12"/>
        </w:numPr>
        <w:tabs>
          <w:tab w:val="left" w:pos="1134"/>
          <w:tab w:val="left" w:pos="1276"/>
        </w:tabs>
        <w:spacing w:after="0" w:line="235" w:lineRule="auto"/>
        <w:ind w:left="0" w:firstLine="709"/>
        <w:jc w:val="both"/>
        <w:rPr>
          <w:rFonts w:ascii="Times New Roman" w:hAnsi="Times New Roman"/>
        </w:rPr>
      </w:pPr>
      <w:r w:rsidRPr="005F38CF">
        <w:rPr>
          <w:rFonts w:ascii="Times New Roman" w:hAnsi="Times New Roman"/>
        </w:rPr>
        <w:t xml:space="preserve">При исполнении </w:t>
      </w:r>
      <w:r w:rsidR="001D5A43" w:rsidRPr="005F38CF">
        <w:rPr>
          <w:rFonts w:ascii="Times New Roman" w:hAnsi="Times New Roman"/>
        </w:rPr>
        <w:t xml:space="preserve">Контракта </w:t>
      </w:r>
      <w:r w:rsidRPr="005F38CF">
        <w:rPr>
          <w:rFonts w:ascii="Times New Roman" w:hAnsi="Times New Roman"/>
        </w:rPr>
        <w:t xml:space="preserve">не допускается перемена </w:t>
      </w:r>
      <w:r w:rsidR="00F674E7" w:rsidRPr="005F38CF">
        <w:rPr>
          <w:rFonts w:ascii="Times New Roman" w:hAnsi="Times New Roman"/>
        </w:rPr>
        <w:t>исполнителя</w:t>
      </w:r>
      <w:r w:rsidRPr="005F38CF">
        <w:rPr>
          <w:rFonts w:ascii="Times New Roman" w:hAnsi="Times New Roman"/>
        </w:rPr>
        <w:t xml:space="preserve">, за исключением случая, если новый </w:t>
      </w:r>
      <w:r w:rsidR="00F674E7" w:rsidRPr="005F38CF">
        <w:rPr>
          <w:rFonts w:ascii="Times New Roman" w:hAnsi="Times New Roman"/>
        </w:rPr>
        <w:t xml:space="preserve">исполнитель </w:t>
      </w:r>
      <w:r w:rsidRPr="005F38CF">
        <w:rPr>
          <w:rFonts w:ascii="Times New Roman" w:hAnsi="Times New Roman"/>
        </w:rPr>
        <w:t xml:space="preserve">является правопреемником </w:t>
      </w:r>
      <w:r w:rsidR="00F674E7" w:rsidRPr="005F38CF">
        <w:rPr>
          <w:rFonts w:ascii="Times New Roman" w:hAnsi="Times New Roman"/>
        </w:rPr>
        <w:t xml:space="preserve">Исполнителя </w:t>
      </w:r>
      <w:r w:rsidRPr="005F38CF">
        <w:rPr>
          <w:rFonts w:ascii="Times New Roman" w:hAnsi="Times New Roman"/>
        </w:rPr>
        <w:t xml:space="preserve">по </w:t>
      </w:r>
      <w:r w:rsidR="001D5A43" w:rsidRPr="005F38CF">
        <w:rPr>
          <w:rFonts w:ascii="Times New Roman" w:hAnsi="Times New Roman"/>
        </w:rPr>
        <w:t xml:space="preserve">Контракту </w:t>
      </w:r>
      <w:r w:rsidRPr="005F38CF">
        <w:rPr>
          <w:rFonts w:ascii="Times New Roman" w:hAnsi="Times New Roman"/>
        </w:rPr>
        <w:t>вследствие реорганизации юридического лица в форме преобразования, слияния или присоединения.</w:t>
      </w:r>
    </w:p>
    <w:p w:rsidR="00F50710" w:rsidRDefault="00F50710" w:rsidP="00390326">
      <w:pPr>
        <w:pStyle w:val="a4"/>
        <w:widowControl w:val="0"/>
        <w:numPr>
          <w:ilvl w:val="1"/>
          <w:numId w:val="12"/>
        </w:numPr>
        <w:tabs>
          <w:tab w:val="left" w:pos="1134"/>
          <w:tab w:val="left" w:pos="1276"/>
        </w:tabs>
        <w:spacing w:after="0" w:line="235" w:lineRule="auto"/>
        <w:ind w:left="0" w:firstLine="709"/>
        <w:jc w:val="both"/>
        <w:rPr>
          <w:rFonts w:ascii="Times New Roman" w:hAnsi="Times New Roman"/>
        </w:rPr>
      </w:pPr>
      <w:r w:rsidRPr="005F38CF">
        <w:rPr>
          <w:rFonts w:ascii="Times New Roman" w:hAnsi="Times New Roman"/>
        </w:rPr>
        <w:t xml:space="preserve">В случае перемены государственного заказчика права и обязанности Государственного заказчика, предусмотренные </w:t>
      </w:r>
      <w:r w:rsidR="001D5A43" w:rsidRPr="005F38CF">
        <w:rPr>
          <w:rFonts w:ascii="Times New Roman" w:hAnsi="Times New Roman"/>
        </w:rPr>
        <w:t>Контрактом</w:t>
      </w:r>
      <w:r w:rsidRPr="005F38CF">
        <w:rPr>
          <w:rFonts w:ascii="Times New Roman" w:hAnsi="Times New Roman"/>
        </w:rPr>
        <w:t>, переходят к новому государственному заказчику.</w:t>
      </w:r>
    </w:p>
    <w:p w:rsidR="00A46243" w:rsidRPr="00436588" w:rsidRDefault="00253EAF" w:rsidP="00436588">
      <w:pPr>
        <w:pStyle w:val="a4"/>
        <w:widowControl w:val="0"/>
        <w:numPr>
          <w:ilvl w:val="1"/>
          <w:numId w:val="12"/>
        </w:numPr>
        <w:tabs>
          <w:tab w:val="left" w:pos="1134"/>
          <w:tab w:val="left" w:pos="1276"/>
        </w:tabs>
        <w:spacing w:after="0" w:line="235" w:lineRule="auto"/>
        <w:ind w:left="0" w:firstLine="709"/>
        <w:jc w:val="both"/>
        <w:rPr>
          <w:rFonts w:ascii="Times New Roman" w:hAnsi="Times New Roman"/>
        </w:rPr>
      </w:pPr>
      <w:r w:rsidRPr="00253EAF">
        <w:rPr>
          <w:rFonts w:ascii="Times New Roman" w:hAnsi="Times New Roman"/>
        </w:rPr>
        <w:t>Если по предложению Государственного заказчика увеличивается предусмотренный Контрактом объем оказываемых услуг не более чем  на десять процентов или уменьшается предусмотренный Контрактом объем оказываемых услуг не более чем</w:t>
      </w:r>
      <w:r>
        <w:rPr>
          <w:rFonts w:ascii="Times New Roman" w:hAnsi="Times New Roman"/>
        </w:rPr>
        <w:t xml:space="preserve"> </w:t>
      </w:r>
      <w:r w:rsidRPr="00253EAF">
        <w:rPr>
          <w:rFonts w:ascii="Times New Roman" w:hAnsi="Times New Roman"/>
        </w:rPr>
        <w:t xml:space="preserve">на десять процентов. При этом по соглашению сторон допускается изменение с учетом </w:t>
      </w:r>
      <w:proofErr w:type="gramStart"/>
      <w:r w:rsidRPr="00253EAF">
        <w:rPr>
          <w:rFonts w:ascii="Times New Roman" w:hAnsi="Times New Roman"/>
        </w:rPr>
        <w:t>положений бюджетного законодательства Российской Федерации цены Контракта</w:t>
      </w:r>
      <w:proofErr w:type="gramEnd"/>
      <w:r w:rsidRPr="00253EAF">
        <w:rPr>
          <w:rFonts w:ascii="Times New Roman" w:hAnsi="Times New Roman"/>
        </w:rPr>
        <w:t xml:space="preserve"> пропорционально дополнительному объему оказываемых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оказываемых услуг стороны Контракта обязаны уменьшить цену Контракта исходя из цены единицы услуги.</w:t>
      </w:r>
      <w:bookmarkStart w:id="27" w:name="sub_11200"/>
      <w:bookmarkEnd w:id="26"/>
    </w:p>
    <w:p w:rsidR="003173F6" w:rsidRPr="005F38CF" w:rsidRDefault="00F674E7" w:rsidP="003173F6">
      <w:pPr>
        <w:pStyle w:val="11"/>
        <w:tabs>
          <w:tab w:val="left" w:pos="0"/>
        </w:tabs>
        <w:suppressAutoHyphens/>
        <w:snapToGrid/>
        <w:spacing w:line="235" w:lineRule="auto"/>
        <w:ind w:firstLine="0"/>
        <w:contextualSpacing/>
        <w:jc w:val="center"/>
        <w:rPr>
          <w:b/>
          <w:szCs w:val="22"/>
        </w:rPr>
      </w:pPr>
      <w:bookmarkStart w:id="28" w:name="sub_11000"/>
      <w:r w:rsidRPr="005F38CF">
        <w:rPr>
          <w:b/>
          <w:szCs w:val="22"/>
        </w:rPr>
        <w:t>8</w:t>
      </w:r>
      <w:r w:rsidR="001D5A43" w:rsidRPr="005F38CF">
        <w:rPr>
          <w:b/>
          <w:szCs w:val="22"/>
        </w:rPr>
        <w:t xml:space="preserve">. </w:t>
      </w:r>
      <w:bookmarkEnd w:id="28"/>
      <w:r w:rsidR="001D5A43" w:rsidRPr="005F38CF">
        <w:rPr>
          <w:b/>
          <w:szCs w:val="22"/>
        </w:rPr>
        <w:t>Порядок разрешения споров</w:t>
      </w:r>
    </w:p>
    <w:p w:rsidR="00613F9A" w:rsidRPr="005F38CF" w:rsidRDefault="00613F9A" w:rsidP="00613F9A">
      <w:pPr>
        <w:pStyle w:val="11"/>
        <w:numPr>
          <w:ilvl w:val="0"/>
          <w:numId w:val="13"/>
        </w:numPr>
        <w:tabs>
          <w:tab w:val="left" w:pos="1134"/>
        </w:tabs>
        <w:spacing w:line="235" w:lineRule="auto"/>
        <w:ind w:left="0" w:right="-1" w:firstLine="709"/>
        <w:contextualSpacing/>
        <w:jc w:val="both"/>
        <w:rPr>
          <w:noProof/>
          <w:szCs w:val="22"/>
        </w:rPr>
      </w:pPr>
      <w:r w:rsidRPr="005F38CF">
        <w:rPr>
          <w:noProof/>
          <w:szCs w:val="22"/>
        </w:rPr>
        <w:t xml:space="preserve">Все споры и разногласия, которые могут возникнуть между Сторонами </w:t>
      </w:r>
      <w:r w:rsidRPr="005F38CF">
        <w:rPr>
          <w:noProof/>
          <w:szCs w:val="22"/>
        </w:rPr>
        <w:br/>
        <w:t xml:space="preserve">по вопросам, не нашедшим своего разрешения в тексте государственного контракта, будут разрешаться путем переговоров на основе действующего законодательства Российской Федерации и обычаев делового оборота. </w:t>
      </w:r>
    </w:p>
    <w:p w:rsidR="00613F9A" w:rsidRPr="005F38CF" w:rsidRDefault="00613F9A" w:rsidP="00613F9A">
      <w:pPr>
        <w:pStyle w:val="11"/>
        <w:numPr>
          <w:ilvl w:val="0"/>
          <w:numId w:val="13"/>
        </w:numPr>
        <w:tabs>
          <w:tab w:val="left" w:pos="1134"/>
        </w:tabs>
        <w:spacing w:line="235" w:lineRule="auto"/>
        <w:ind w:left="0" w:right="-1" w:firstLine="709"/>
        <w:contextualSpacing/>
        <w:jc w:val="both"/>
        <w:rPr>
          <w:noProof/>
          <w:szCs w:val="22"/>
        </w:rPr>
      </w:pPr>
      <w:r w:rsidRPr="005F38CF">
        <w:rPr>
          <w:noProof/>
          <w:szCs w:val="22"/>
        </w:rPr>
        <w:lastRenderedPageBreak/>
        <w:t>Если в ходе переговоров соглашение не достигнуто, заинтересованная Сторона направляет претензию в письменной форме, подписанную уполномоченным лицом. Стороны определили, что претензии направляются:</w:t>
      </w:r>
    </w:p>
    <w:p w:rsidR="00613F9A" w:rsidRPr="005F38CF" w:rsidRDefault="00613F9A" w:rsidP="00613F9A">
      <w:pPr>
        <w:pStyle w:val="11"/>
        <w:tabs>
          <w:tab w:val="left" w:pos="1134"/>
        </w:tabs>
        <w:spacing w:line="235" w:lineRule="auto"/>
        <w:ind w:left="709" w:right="-1" w:firstLine="0"/>
        <w:contextualSpacing/>
        <w:jc w:val="both"/>
        <w:rPr>
          <w:noProof/>
          <w:szCs w:val="22"/>
        </w:rPr>
      </w:pPr>
      <w:r w:rsidRPr="005F38CF">
        <w:rPr>
          <w:noProof/>
          <w:szCs w:val="22"/>
        </w:rPr>
        <w:t>– </w:t>
      </w:r>
      <w:r w:rsidR="007F18C8" w:rsidRPr="005F38CF">
        <w:rPr>
          <w:noProof/>
          <w:szCs w:val="22"/>
        </w:rPr>
        <w:t>И</w:t>
      </w:r>
      <w:r w:rsidRPr="005F38CF">
        <w:rPr>
          <w:noProof/>
          <w:szCs w:val="22"/>
        </w:rPr>
        <w:t xml:space="preserve">сполнителю по электронной почте </w:t>
      </w:r>
      <w:r w:rsidR="00DF36D6" w:rsidRPr="005F38CF">
        <w:rPr>
          <w:szCs w:val="22"/>
        </w:rPr>
        <w:t>______________</w:t>
      </w:r>
    </w:p>
    <w:p w:rsidR="00613F9A" w:rsidRPr="005F38CF" w:rsidRDefault="00613F9A" w:rsidP="00613F9A">
      <w:pPr>
        <w:pStyle w:val="11"/>
        <w:tabs>
          <w:tab w:val="left" w:pos="1134"/>
        </w:tabs>
        <w:spacing w:line="235" w:lineRule="auto"/>
        <w:ind w:left="709" w:right="-1" w:firstLine="0"/>
        <w:contextualSpacing/>
        <w:jc w:val="both"/>
        <w:rPr>
          <w:noProof/>
          <w:szCs w:val="22"/>
        </w:rPr>
      </w:pPr>
      <w:r w:rsidRPr="005F38CF">
        <w:rPr>
          <w:noProof/>
          <w:szCs w:val="22"/>
        </w:rPr>
        <w:t>– Государственному заказчику по электронной почте</w:t>
      </w:r>
      <w:r w:rsidR="000A39DE">
        <w:rPr>
          <w:noProof/>
          <w:szCs w:val="22"/>
        </w:rPr>
        <w:t xml:space="preserve"> </w:t>
      </w:r>
      <w:r w:rsidR="000A39DE" w:rsidRPr="00BA1F56">
        <w:t>fbuik-5emo@mail.ru</w:t>
      </w:r>
      <w:r w:rsidR="00891A89" w:rsidRPr="005F38CF">
        <w:rPr>
          <w:noProof/>
          <w:szCs w:val="22"/>
        </w:rPr>
        <w:t>;</w:t>
      </w:r>
    </w:p>
    <w:p w:rsidR="00613F9A" w:rsidRPr="005F38CF" w:rsidRDefault="00613F9A" w:rsidP="00613F9A">
      <w:pPr>
        <w:pStyle w:val="11"/>
        <w:numPr>
          <w:ilvl w:val="0"/>
          <w:numId w:val="13"/>
        </w:numPr>
        <w:tabs>
          <w:tab w:val="left" w:pos="1134"/>
        </w:tabs>
        <w:spacing w:line="235" w:lineRule="auto"/>
        <w:ind w:left="0" w:right="-1" w:firstLine="709"/>
        <w:contextualSpacing/>
        <w:jc w:val="both"/>
        <w:rPr>
          <w:noProof/>
          <w:szCs w:val="22"/>
        </w:rPr>
      </w:pPr>
      <w:r w:rsidRPr="005F38CF">
        <w:rPr>
          <w:noProof/>
          <w:szCs w:val="22"/>
        </w:rPr>
        <w:t>Днем получения претензии Стороны определили день ее отправления заинтересованной Стороной.</w:t>
      </w:r>
    </w:p>
    <w:p w:rsidR="00613F9A" w:rsidRPr="005F38CF" w:rsidRDefault="00613F9A" w:rsidP="00613F9A">
      <w:pPr>
        <w:pStyle w:val="11"/>
        <w:numPr>
          <w:ilvl w:val="0"/>
          <w:numId w:val="13"/>
        </w:numPr>
        <w:tabs>
          <w:tab w:val="left" w:pos="1134"/>
        </w:tabs>
        <w:spacing w:line="235" w:lineRule="auto"/>
        <w:ind w:left="0" w:right="-1" w:firstLine="709"/>
        <w:contextualSpacing/>
        <w:jc w:val="both"/>
        <w:rPr>
          <w:noProof/>
          <w:szCs w:val="22"/>
        </w:rPr>
      </w:pPr>
      <w:r w:rsidRPr="005F38CF">
        <w:rPr>
          <w:noProof/>
          <w:szCs w:val="22"/>
        </w:rPr>
        <w:t>К претензии должны быть приложены копии документов, обосновывающих предъявленные заинтересованной Стороной требования (в случае их отсутствия у другой Стороны), и копии документов, подтверждающих полномочия лица, подписавшего претензию.</w:t>
      </w:r>
    </w:p>
    <w:p w:rsidR="00613F9A" w:rsidRPr="005F38CF" w:rsidRDefault="00613F9A" w:rsidP="00613F9A">
      <w:pPr>
        <w:pStyle w:val="11"/>
        <w:numPr>
          <w:ilvl w:val="0"/>
          <w:numId w:val="13"/>
        </w:numPr>
        <w:tabs>
          <w:tab w:val="left" w:pos="1134"/>
        </w:tabs>
        <w:spacing w:line="235" w:lineRule="auto"/>
        <w:ind w:left="0" w:right="-1" w:firstLine="709"/>
        <w:contextualSpacing/>
        <w:jc w:val="both"/>
        <w:rPr>
          <w:noProof/>
          <w:szCs w:val="22"/>
        </w:rPr>
      </w:pPr>
      <w:r w:rsidRPr="005F38CF">
        <w:rPr>
          <w:noProof/>
          <w:szCs w:val="22"/>
        </w:rPr>
        <w:t xml:space="preserve">Сторона, которой направлена претензия, обязана рассмотреть полученную претензию и о результатах уведомить в письменной </w:t>
      </w:r>
      <w:r w:rsidR="000A39DE">
        <w:rPr>
          <w:noProof/>
          <w:szCs w:val="22"/>
        </w:rPr>
        <w:t xml:space="preserve">форме заинтересованную Сторону </w:t>
      </w:r>
      <w:r w:rsidR="00D43A68">
        <w:rPr>
          <w:noProof/>
          <w:szCs w:val="22"/>
        </w:rPr>
        <w:t>в течение 10 (десяти</w:t>
      </w:r>
      <w:r w:rsidRPr="005F38CF">
        <w:rPr>
          <w:noProof/>
          <w:szCs w:val="22"/>
        </w:rPr>
        <w:t>) дней со дня получения претензии.</w:t>
      </w:r>
    </w:p>
    <w:p w:rsidR="001D5A43" w:rsidRPr="00436588" w:rsidRDefault="00613F9A" w:rsidP="00436588">
      <w:pPr>
        <w:pStyle w:val="11"/>
        <w:numPr>
          <w:ilvl w:val="0"/>
          <w:numId w:val="13"/>
        </w:numPr>
        <w:tabs>
          <w:tab w:val="left" w:pos="1134"/>
        </w:tabs>
        <w:spacing w:line="235" w:lineRule="auto"/>
        <w:ind w:left="0" w:right="-1" w:firstLine="709"/>
        <w:contextualSpacing/>
        <w:jc w:val="both"/>
        <w:rPr>
          <w:noProof/>
          <w:szCs w:val="22"/>
        </w:rPr>
      </w:pPr>
      <w:r w:rsidRPr="005F38CF">
        <w:rPr>
          <w:noProof/>
          <w:szCs w:val="22"/>
        </w:rPr>
        <w:t>В случае невозможности разрешения споров путем переговоров Стороны передают их на рассмотрение в Арбитражный суд Пензенской области.</w:t>
      </w:r>
    </w:p>
    <w:p w:rsidR="003173F6" w:rsidRPr="003173F6" w:rsidRDefault="00F674E7" w:rsidP="003173F6">
      <w:pPr>
        <w:pStyle w:val="11"/>
        <w:tabs>
          <w:tab w:val="left" w:pos="0"/>
        </w:tabs>
        <w:suppressAutoHyphens/>
        <w:snapToGrid/>
        <w:spacing w:line="235" w:lineRule="auto"/>
        <w:ind w:firstLine="0"/>
        <w:contextualSpacing/>
        <w:jc w:val="center"/>
        <w:rPr>
          <w:b/>
          <w:szCs w:val="22"/>
        </w:rPr>
      </w:pPr>
      <w:r w:rsidRPr="005F38CF">
        <w:rPr>
          <w:b/>
          <w:szCs w:val="22"/>
        </w:rPr>
        <w:t>9</w:t>
      </w:r>
      <w:r w:rsidR="00A46243" w:rsidRPr="005F38CF">
        <w:rPr>
          <w:b/>
          <w:szCs w:val="22"/>
          <w:lang w:val="en-US"/>
        </w:rPr>
        <w:t xml:space="preserve">. </w:t>
      </w:r>
      <w:r w:rsidR="001D5A43" w:rsidRPr="005F38CF">
        <w:rPr>
          <w:b/>
          <w:szCs w:val="22"/>
        </w:rPr>
        <w:t xml:space="preserve">Заключительные </w:t>
      </w:r>
      <w:proofErr w:type="spellStart"/>
      <w:r w:rsidR="001D5A43" w:rsidRPr="005F38CF">
        <w:rPr>
          <w:b/>
          <w:szCs w:val="22"/>
          <w:lang w:val="en-US"/>
        </w:rPr>
        <w:t>положения</w:t>
      </w:r>
      <w:bookmarkEnd w:id="27"/>
      <w:proofErr w:type="spellEnd"/>
    </w:p>
    <w:p w:rsidR="00A46243" w:rsidRPr="005F38CF" w:rsidRDefault="00A46243" w:rsidP="00390326">
      <w:pPr>
        <w:pStyle w:val="a4"/>
        <w:widowControl w:val="0"/>
        <w:numPr>
          <w:ilvl w:val="0"/>
          <w:numId w:val="10"/>
        </w:numPr>
        <w:tabs>
          <w:tab w:val="left" w:pos="1134"/>
        </w:tabs>
        <w:spacing w:after="0" w:line="235" w:lineRule="auto"/>
        <w:ind w:left="0" w:firstLine="709"/>
        <w:jc w:val="both"/>
        <w:rPr>
          <w:rFonts w:ascii="Times New Roman" w:hAnsi="Times New Roman"/>
        </w:rPr>
      </w:pPr>
      <w:bookmarkStart w:id="29" w:name="sub_1121"/>
      <w:r w:rsidRPr="005F38CF">
        <w:rPr>
          <w:rFonts w:ascii="Times New Roman" w:hAnsi="Times New Roman"/>
        </w:rPr>
        <w:t xml:space="preserve">Во всем, что не оговорено в настоящем </w:t>
      </w:r>
      <w:r w:rsidR="001D5A43" w:rsidRPr="005F38CF">
        <w:rPr>
          <w:rFonts w:ascii="Times New Roman" w:hAnsi="Times New Roman"/>
        </w:rPr>
        <w:t>Контракте</w:t>
      </w:r>
      <w:r w:rsidRPr="005F38CF">
        <w:rPr>
          <w:rFonts w:ascii="Times New Roman" w:hAnsi="Times New Roman"/>
        </w:rPr>
        <w:t xml:space="preserve">, Стороны руководствуются действующим </w:t>
      </w:r>
      <w:r w:rsidR="000302AD" w:rsidRPr="005F38CF">
        <w:rPr>
          <w:rFonts w:ascii="Times New Roman" w:hAnsi="Times New Roman"/>
        </w:rPr>
        <w:t xml:space="preserve">гражданским </w:t>
      </w:r>
      <w:r w:rsidRPr="005F38CF">
        <w:rPr>
          <w:rFonts w:ascii="Times New Roman" w:hAnsi="Times New Roman"/>
        </w:rPr>
        <w:t>законодательством Российской Федерации.</w:t>
      </w:r>
    </w:p>
    <w:bookmarkEnd w:id="29"/>
    <w:p w:rsidR="00F50710" w:rsidRPr="005F38CF" w:rsidRDefault="00F50710" w:rsidP="00390326">
      <w:pPr>
        <w:pStyle w:val="a4"/>
        <w:widowControl w:val="0"/>
        <w:numPr>
          <w:ilvl w:val="0"/>
          <w:numId w:val="10"/>
        </w:numPr>
        <w:tabs>
          <w:tab w:val="left" w:pos="1134"/>
        </w:tabs>
        <w:spacing w:after="0" w:line="235" w:lineRule="auto"/>
        <w:ind w:left="0" w:firstLine="709"/>
        <w:jc w:val="both"/>
        <w:rPr>
          <w:rFonts w:ascii="Times New Roman" w:hAnsi="Times New Roman"/>
        </w:rPr>
      </w:pPr>
      <w:r w:rsidRPr="005F38CF">
        <w:rPr>
          <w:rFonts w:ascii="Times New Roman" w:hAnsi="Times New Roman"/>
        </w:rPr>
        <w:t xml:space="preserve">После подписания </w:t>
      </w:r>
      <w:r w:rsidR="001D5A43" w:rsidRPr="005F38CF">
        <w:rPr>
          <w:rFonts w:ascii="Times New Roman" w:hAnsi="Times New Roman"/>
        </w:rPr>
        <w:t xml:space="preserve">Контракта </w:t>
      </w:r>
      <w:r w:rsidRPr="005F38CF">
        <w:rPr>
          <w:rFonts w:ascii="Times New Roman" w:hAnsi="Times New Roman"/>
        </w:rPr>
        <w:t xml:space="preserve">все предварительные переговоры по нему, переписка, предварительные соглашения и протоколы о намерениях по вопросам, так или иначе касающиеся </w:t>
      </w:r>
      <w:r w:rsidR="001D5A43" w:rsidRPr="005F38CF">
        <w:rPr>
          <w:rFonts w:ascii="Times New Roman" w:hAnsi="Times New Roman"/>
        </w:rPr>
        <w:t>Контракта</w:t>
      </w:r>
      <w:r w:rsidRPr="005F38CF">
        <w:rPr>
          <w:rFonts w:ascii="Times New Roman" w:hAnsi="Times New Roman"/>
        </w:rPr>
        <w:t>, теряют юридическую силу.</w:t>
      </w:r>
    </w:p>
    <w:p w:rsidR="00F50710" w:rsidRPr="005F38CF" w:rsidRDefault="00F50710" w:rsidP="00390326">
      <w:pPr>
        <w:pStyle w:val="a4"/>
        <w:widowControl w:val="0"/>
        <w:numPr>
          <w:ilvl w:val="0"/>
          <w:numId w:val="10"/>
        </w:numPr>
        <w:tabs>
          <w:tab w:val="left" w:pos="1134"/>
        </w:tabs>
        <w:spacing w:after="0" w:line="235" w:lineRule="auto"/>
        <w:ind w:left="0" w:firstLine="709"/>
        <w:jc w:val="both"/>
        <w:rPr>
          <w:rFonts w:ascii="Times New Roman" w:hAnsi="Times New Roman"/>
        </w:rPr>
      </w:pPr>
      <w:r w:rsidRPr="005F38CF">
        <w:rPr>
          <w:rFonts w:ascii="Times New Roman" w:hAnsi="Times New Roman"/>
        </w:rPr>
        <w:t xml:space="preserve">Все дополнения к </w:t>
      </w:r>
      <w:r w:rsidR="001D5A43" w:rsidRPr="005F38CF">
        <w:rPr>
          <w:rFonts w:ascii="Times New Roman" w:hAnsi="Times New Roman"/>
        </w:rPr>
        <w:t xml:space="preserve">Контракту </w:t>
      </w:r>
      <w:r w:rsidRPr="005F38CF">
        <w:rPr>
          <w:rFonts w:ascii="Times New Roman" w:hAnsi="Times New Roman"/>
        </w:rPr>
        <w:t xml:space="preserve">и изменения </w:t>
      </w:r>
      <w:r w:rsidR="001D5A43" w:rsidRPr="005F38CF">
        <w:rPr>
          <w:rFonts w:ascii="Times New Roman" w:hAnsi="Times New Roman"/>
        </w:rPr>
        <w:t xml:space="preserve">Контракта </w:t>
      </w:r>
      <w:r w:rsidRPr="005F38CF">
        <w:rPr>
          <w:rFonts w:ascii="Times New Roman" w:hAnsi="Times New Roman"/>
        </w:rPr>
        <w:t>составляются в письменном виде и вступают в силу с даты их подписания обеими Сторонами.</w:t>
      </w:r>
    </w:p>
    <w:p w:rsidR="00F50710" w:rsidRPr="005F38CF" w:rsidRDefault="00F50710" w:rsidP="00390326">
      <w:pPr>
        <w:pStyle w:val="a4"/>
        <w:widowControl w:val="0"/>
        <w:numPr>
          <w:ilvl w:val="0"/>
          <w:numId w:val="10"/>
        </w:numPr>
        <w:tabs>
          <w:tab w:val="left" w:pos="1134"/>
        </w:tabs>
        <w:spacing w:after="0" w:line="235" w:lineRule="auto"/>
        <w:ind w:left="0" w:firstLine="709"/>
        <w:jc w:val="both"/>
        <w:rPr>
          <w:rFonts w:ascii="Times New Roman" w:hAnsi="Times New Roman"/>
        </w:rPr>
      </w:pPr>
      <w:r w:rsidRPr="005F38CF">
        <w:rPr>
          <w:rFonts w:ascii="Times New Roman" w:hAnsi="Times New Roman"/>
        </w:rPr>
        <w:t xml:space="preserve">Стороны договорились, что документы, связанные с исполнением </w:t>
      </w:r>
      <w:r w:rsidR="001D5A43" w:rsidRPr="005F38CF">
        <w:rPr>
          <w:rFonts w:ascii="Times New Roman" w:hAnsi="Times New Roman"/>
        </w:rPr>
        <w:t>Контракта</w:t>
      </w:r>
      <w:r w:rsidRPr="005F38CF">
        <w:rPr>
          <w:rFonts w:ascii="Times New Roman" w:hAnsi="Times New Roman"/>
        </w:rPr>
        <w:t xml:space="preserve">, направленные ими по электронным адресам, указанным в разделе </w:t>
      </w:r>
      <w:r w:rsidR="001D5A43" w:rsidRPr="005F38CF">
        <w:rPr>
          <w:rFonts w:ascii="Times New Roman" w:hAnsi="Times New Roman"/>
        </w:rPr>
        <w:t>1</w:t>
      </w:r>
      <w:r w:rsidR="00F674E7" w:rsidRPr="005F38CF">
        <w:rPr>
          <w:rFonts w:ascii="Times New Roman" w:hAnsi="Times New Roman"/>
        </w:rPr>
        <w:t>0</w:t>
      </w:r>
      <w:r w:rsidR="009C12FF" w:rsidRPr="005F38CF">
        <w:rPr>
          <w:rFonts w:ascii="Times New Roman" w:hAnsi="Times New Roman"/>
        </w:rPr>
        <w:t xml:space="preserve"> </w:t>
      </w:r>
      <w:r w:rsidR="001D5A43" w:rsidRPr="005F38CF">
        <w:rPr>
          <w:rFonts w:ascii="Times New Roman" w:hAnsi="Times New Roman"/>
        </w:rPr>
        <w:t>Контракта</w:t>
      </w:r>
      <w:r w:rsidRPr="005F38CF">
        <w:rPr>
          <w:rFonts w:ascii="Times New Roman" w:hAnsi="Times New Roman"/>
        </w:rPr>
        <w:t>, имеют юридическую силу оригиналов до получения Стороной подлинных экземпляров.</w:t>
      </w:r>
    </w:p>
    <w:p w:rsidR="0031507E" w:rsidRPr="005F38CF" w:rsidRDefault="009C12FF" w:rsidP="0031507E">
      <w:pPr>
        <w:pStyle w:val="12"/>
        <w:numPr>
          <w:ilvl w:val="0"/>
          <w:numId w:val="10"/>
        </w:numPr>
        <w:ind w:left="0" w:firstLine="709"/>
        <w:contextualSpacing/>
        <w:jc w:val="both"/>
        <w:rPr>
          <w:rFonts w:ascii="Times New Roman" w:hAnsi="Times New Roman" w:cs="Times New Roman"/>
        </w:rPr>
      </w:pPr>
      <w:r w:rsidRPr="005F38CF">
        <w:rPr>
          <w:rFonts w:ascii="Times New Roman" w:hAnsi="Times New Roman" w:cs="Times New Roman"/>
        </w:rPr>
        <w:t xml:space="preserve"> </w:t>
      </w:r>
      <w:r w:rsidR="0031507E" w:rsidRPr="005F38CF">
        <w:rPr>
          <w:rFonts w:ascii="Times New Roman" w:hAnsi="Times New Roman" w:cs="Times New Roman"/>
        </w:rPr>
        <w:t>(</w:t>
      </w:r>
      <w:r w:rsidR="0031507E" w:rsidRPr="005F38CF">
        <w:rPr>
          <w:rFonts w:ascii="Times New Roman" w:hAnsi="Times New Roman" w:cs="Times New Roman"/>
          <w:i/>
        </w:rPr>
        <w:t>Вариант 1</w:t>
      </w:r>
      <w:r w:rsidR="0031507E" w:rsidRPr="005F38CF">
        <w:rPr>
          <w:rFonts w:ascii="Times New Roman" w:hAnsi="Times New Roman" w:cs="Times New Roman"/>
        </w:rPr>
        <w:t xml:space="preserve">) Настоящий контракт подписан усиленными квалифицированными электронно-цифровыми подписями Сторон на сайте </w:t>
      </w:r>
      <w:r w:rsidR="00110F6A">
        <w:rPr>
          <w:rFonts w:ascii="Times New Roman" w:hAnsi="Times New Roman" w:cs="Times New Roman"/>
          <w:sz w:val="26"/>
          <w:szCs w:val="26"/>
        </w:rPr>
        <w:t>ЕАТ. РФ (</w:t>
      </w:r>
      <w:proofErr w:type="spellStart"/>
      <w:r w:rsidR="00110F6A">
        <w:rPr>
          <w:rFonts w:ascii="Times New Roman" w:hAnsi="Times New Roman" w:cs="Times New Roman"/>
          <w:sz w:val="26"/>
          <w:szCs w:val="26"/>
          <w:lang w:val="en-US"/>
        </w:rPr>
        <w:t>agregatoreat</w:t>
      </w:r>
      <w:proofErr w:type="spellEnd"/>
      <w:r w:rsidR="00110F6A" w:rsidRPr="004C4FEC">
        <w:rPr>
          <w:rFonts w:ascii="Times New Roman" w:hAnsi="Times New Roman" w:cs="Times New Roman"/>
          <w:sz w:val="26"/>
          <w:szCs w:val="26"/>
        </w:rPr>
        <w:t>.</w:t>
      </w:r>
      <w:proofErr w:type="spellStart"/>
      <w:r w:rsidR="00110F6A">
        <w:rPr>
          <w:rFonts w:ascii="Times New Roman" w:hAnsi="Times New Roman" w:cs="Times New Roman"/>
          <w:sz w:val="26"/>
          <w:szCs w:val="26"/>
          <w:lang w:val="en-US"/>
        </w:rPr>
        <w:t>ru</w:t>
      </w:r>
      <w:proofErr w:type="spellEnd"/>
      <w:r w:rsidR="00110F6A" w:rsidRPr="004C4FEC">
        <w:rPr>
          <w:rFonts w:ascii="Times New Roman" w:hAnsi="Times New Roman" w:cs="Times New Roman"/>
          <w:sz w:val="26"/>
          <w:szCs w:val="26"/>
        </w:rPr>
        <w:t>).</w:t>
      </w:r>
    </w:p>
    <w:p w:rsidR="0031507E" w:rsidRPr="005F38CF" w:rsidRDefault="0031507E" w:rsidP="0031507E">
      <w:pPr>
        <w:pStyle w:val="12"/>
        <w:numPr>
          <w:ilvl w:val="0"/>
          <w:numId w:val="10"/>
        </w:numPr>
        <w:ind w:left="0" w:firstLine="709"/>
        <w:contextualSpacing/>
        <w:jc w:val="both"/>
        <w:rPr>
          <w:rFonts w:ascii="Times New Roman" w:hAnsi="Times New Roman" w:cs="Times New Roman"/>
          <w:b/>
        </w:rPr>
      </w:pPr>
      <w:r w:rsidRPr="005F38CF">
        <w:rPr>
          <w:rFonts w:ascii="Times New Roman" w:hAnsi="Times New Roman" w:cs="Times New Roman"/>
          <w:i/>
        </w:rPr>
        <w:t>(Вариант 2)</w:t>
      </w:r>
      <w:r w:rsidRPr="005F38CF">
        <w:rPr>
          <w:rFonts w:ascii="Times New Roman" w:hAnsi="Times New Roman" w:cs="Times New Roman"/>
        </w:rPr>
        <w:t xml:space="preserve"> </w:t>
      </w:r>
      <w:r w:rsidRPr="005F38CF">
        <w:rPr>
          <w:rFonts w:ascii="Times New Roman" w:hAnsi="Times New Roman" w:cs="Times New Roman"/>
          <w:noProof/>
        </w:rPr>
        <w:t>Настоящий контракт составлен в двух подлинных экземплярах имеющих одинаковую юридическую силу, по одному для каждой из Сторон</w:t>
      </w:r>
      <w:r w:rsidRPr="005F38CF">
        <w:rPr>
          <w:rFonts w:ascii="Times New Roman" w:hAnsi="Times New Roman" w:cs="Times New Roman"/>
        </w:rPr>
        <w:t>.</w:t>
      </w:r>
    </w:p>
    <w:p w:rsidR="00F56302" w:rsidRPr="005F38CF" w:rsidRDefault="00F56302" w:rsidP="0034360E">
      <w:pPr>
        <w:pStyle w:val="11"/>
        <w:tabs>
          <w:tab w:val="left" w:pos="0"/>
        </w:tabs>
        <w:suppressAutoHyphens/>
        <w:snapToGrid/>
        <w:spacing w:line="235" w:lineRule="auto"/>
        <w:ind w:firstLine="0"/>
        <w:contextualSpacing/>
        <w:jc w:val="center"/>
        <w:rPr>
          <w:b/>
          <w:szCs w:val="22"/>
        </w:rPr>
      </w:pPr>
    </w:p>
    <w:p w:rsidR="00A46243" w:rsidRPr="003173F6" w:rsidRDefault="001D5A43" w:rsidP="003173F6">
      <w:pPr>
        <w:pStyle w:val="11"/>
        <w:tabs>
          <w:tab w:val="left" w:pos="0"/>
        </w:tabs>
        <w:suppressAutoHyphens/>
        <w:snapToGrid/>
        <w:spacing w:line="235" w:lineRule="auto"/>
        <w:ind w:firstLine="0"/>
        <w:contextualSpacing/>
        <w:jc w:val="center"/>
        <w:rPr>
          <w:b/>
          <w:szCs w:val="22"/>
        </w:rPr>
      </w:pPr>
      <w:r w:rsidRPr="005F38CF">
        <w:rPr>
          <w:b/>
          <w:szCs w:val="22"/>
        </w:rPr>
        <w:t>1</w:t>
      </w:r>
      <w:r w:rsidR="00F674E7" w:rsidRPr="005F38CF">
        <w:rPr>
          <w:b/>
          <w:szCs w:val="22"/>
        </w:rPr>
        <w:t>0</w:t>
      </w:r>
      <w:r w:rsidR="00A46243" w:rsidRPr="005F38CF">
        <w:rPr>
          <w:b/>
          <w:szCs w:val="22"/>
        </w:rPr>
        <w:t xml:space="preserve">. </w:t>
      </w:r>
      <w:r w:rsidRPr="005F38CF">
        <w:rPr>
          <w:b/>
          <w:szCs w:val="22"/>
        </w:rPr>
        <w:t>Адреса, банковские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8"/>
        <w:gridCol w:w="4899"/>
      </w:tblGrid>
      <w:tr w:rsidR="00022B15" w:rsidRPr="005F38CF" w:rsidTr="00022B15">
        <w:trPr>
          <w:trHeight w:val="588"/>
        </w:trPr>
        <w:tc>
          <w:tcPr>
            <w:tcW w:w="4898" w:type="dxa"/>
            <w:tcBorders>
              <w:top w:val="nil"/>
              <w:left w:val="nil"/>
              <w:bottom w:val="nil"/>
              <w:right w:val="single" w:sz="4" w:space="0" w:color="FFFFFF"/>
            </w:tcBorders>
          </w:tcPr>
          <w:p w:rsidR="00022B15" w:rsidRDefault="00022B15" w:rsidP="00FC4FC9">
            <w:pPr>
              <w:pStyle w:val="a6"/>
              <w:tabs>
                <w:tab w:val="left" w:pos="3210"/>
              </w:tabs>
              <w:contextualSpacing/>
              <w:jc w:val="center"/>
              <w:rPr>
                <w:b/>
                <w:sz w:val="22"/>
                <w:szCs w:val="22"/>
              </w:rPr>
            </w:pPr>
            <w:r w:rsidRPr="005F38CF">
              <w:rPr>
                <w:b/>
                <w:sz w:val="22"/>
                <w:szCs w:val="22"/>
              </w:rPr>
              <w:t>Государственный заказчик</w:t>
            </w:r>
          </w:p>
          <w:p w:rsidR="000A39DE" w:rsidRPr="005F38CF" w:rsidRDefault="000A39DE" w:rsidP="00FC4FC9">
            <w:pPr>
              <w:pStyle w:val="a6"/>
              <w:tabs>
                <w:tab w:val="left" w:pos="3210"/>
              </w:tabs>
              <w:contextualSpacing/>
              <w:jc w:val="center"/>
              <w:rPr>
                <w:b/>
                <w:sz w:val="22"/>
                <w:szCs w:val="22"/>
              </w:rPr>
            </w:pPr>
          </w:p>
          <w:p w:rsidR="00FB4340" w:rsidRPr="001364A5" w:rsidRDefault="00FB4340" w:rsidP="00FB4340">
            <w:pPr>
              <w:widowControl w:val="0"/>
              <w:shd w:val="clear" w:color="auto" w:fill="FFFFFF"/>
              <w:spacing w:after="0" w:line="240" w:lineRule="auto"/>
              <w:contextualSpacing/>
              <w:jc w:val="both"/>
              <w:rPr>
                <w:rFonts w:ascii="Times New Roman" w:hAnsi="Times New Roman"/>
                <w:b/>
                <w:sz w:val="24"/>
                <w:szCs w:val="24"/>
              </w:rPr>
            </w:pPr>
            <w:r w:rsidRPr="001364A5">
              <w:rPr>
                <w:rFonts w:ascii="Times New Roman" w:hAnsi="Times New Roman"/>
                <w:b/>
                <w:sz w:val="24"/>
                <w:szCs w:val="24"/>
              </w:rPr>
              <w:t>ФКУ ИК-5 УФСИН России по Пензенской области</w:t>
            </w:r>
          </w:p>
          <w:p w:rsidR="00FB4340" w:rsidRPr="00DF605A" w:rsidRDefault="00FB4340" w:rsidP="00FB4340">
            <w:pPr>
              <w:widowControl w:val="0"/>
              <w:shd w:val="clear" w:color="auto" w:fill="FFFFFF"/>
              <w:spacing w:after="0" w:line="240" w:lineRule="auto"/>
              <w:contextualSpacing/>
              <w:jc w:val="both"/>
              <w:rPr>
                <w:rFonts w:ascii="Times New Roman" w:hAnsi="Times New Roman"/>
                <w:sz w:val="24"/>
                <w:szCs w:val="24"/>
              </w:rPr>
            </w:pPr>
            <w:r w:rsidRPr="00DF605A">
              <w:rPr>
                <w:rFonts w:ascii="Times New Roman" w:hAnsi="Times New Roman"/>
                <w:sz w:val="24"/>
                <w:szCs w:val="24"/>
              </w:rPr>
              <w:t>Местонахождение, почтовый адрес:</w:t>
            </w:r>
          </w:p>
          <w:p w:rsidR="00FB4340" w:rsidRPr="00DF605A" w:rsidRDefault="00FB4340" w:rsidP="00FB4340">
            <w:pPr>
              <w:widowControl w:val="0"/>
              <w:shd w:val="clear" w:color="auto" w:fill="FFFFFF"/>
              <w:spacing w:after="0" w:line="240" w:lineRule="auto"/>
              <w:contextualSpacing/>
              <w:jc w:val="both"/>
              <w:rPr>
                <w:rFonts w:ascii="Times New Roman" w:hAnsi="Times New Roman"/>
                <w:sz w:val="24"/>
                <w:szCs w:val="24"/>
              </w:rPr>
            </w:pPr>
            <w:r w:rsidRPr="00DF605A">
              <w:rPr>
                <w:rFonts w:ascii="Times New Roman" w:hAnsi="Times New Roman"/>
                <w:sz w:val="24"/>
                <w:szCs w:val="24"/>
              </w:rPr>
              <w:t xml:space="preserve">440004, г. Пенза, ул. Пушанина, 77 </w:t>
            </w:r>
          </w:p>
          <w:p w:rsidR="00FB4340" w:rsidRPr="00DF605A" w:rsidRDefault="00FB4340" w:rsidP="00FB4340">
            <w:pPr>
              <w:widowControl w:val="0"/>
              <w:shd w:val="clear" w:color="auto" w:fill="FFFFFF"/>
              <w:spacing w:after="0" w:line="240" w:lineRule="auto"/>
              <w:contextualSpacing/>
              <w:jc w:val="both"/>
              <w:rPr>
                <w:rFonts w:ascii="Times New Roman" w:hAnsi="Times New Roman"/>
                <w:sz w:val="24"/>
                <w:szCs w:val="24"/>
              </w:rPr>
            </w:pPr>
            <w:r w:rsidRPr="00DF605A">
              <w:rPr>
                <w:rFonts w:ascii="Times New Roman" w:hAnsi="Times New Roman"/>
                <w:sz w:val="24"/>
                <w:szCs w:val="24"/>
              </w:rPr>
              <w:t>ИНН 5837012307</w:t>
            </w:r>
          </w:p>
          <w:p w:rsidR="00FB4340" w:rsidRPr="00DF605A" w:rsidRDefault="00FB4340" w:rsidP="00FB4340">
            <w:pPr>
              <w:widowControl w:val="0"/>
              <w:shd w:val="clear" w:color="auto" w:fill="FFFFFF"/>
              <w:spacing w:after="0" w:line="240" w:lineRule="auto"/>
              <w:contextualSpacing/>
              <w:jc w:val="both"/>
              <w:rPr>
                <w:rFonts w:ascii="Times New Roman" w:hAnsi="Times New Roman"/>
                <w:sz w:val="24"/>
                <w:szCs w:val="24"/>
              </w:rPr>
            </w:pPr>
            <w:r w:rsidRPr="00DF605A">
              <w:rPr>
                <w:rFonts w:ascii="Times New Roman" w:hAnsi="Times New Roman"/>
                <w:sz w:val="24"/>
                <w:szCs w:val="24"/>
              </w:rPr>
              <w:t>КПП 583701001</w:t>
            </w:r>
          </w:p>
          <w:p w:rsidR="00FB4340" w:rsidRPr="00DF605A" w:rsidRDefault="00FB4340" w:rsidP="00FB4340">
            <w:pPr>
              <w:widowControl w:val="0"/>
              <w:shd w:val="clear" w:color="auto" w:fill="FFFFFF"/>
              <w:spacing w:after="0" w:line="240" w:lineRule="auto"/>
              <w:contextualSpacing/>
              <w:jc w:val="both"/>
              <w:rPr>
                <w:rFonts w:ascii="Times New Roman" w:hAnsi="Times New Roman"/>
                <w:sz w:val="24"/>
                <w:szCs w:val="24"/>
              </w:rPr>
            </w:pPr>
            <w:r w:rsidRPr="00DF605A">
              <w:rPr>
                <w:rFonts w:ascii="Times New Roman" w:hAnsi="Times New Roman"/>
                <w:sz w:val="24"/>
                <w:szCs w:val="24"/>
              </w:rPr>
              <w:t>Банковские реквизиты:</w:t>
            </w:r>
          </w:p>
          <w:p w:rsidR="00FB4340" w:rsidRPr="00DF605A" w:rsidRDefault="00FB4340" w:rsidP="00FB4340">
            <w:pPr>
              <w:widowControl w:val="0"/>
              <w:shd w:val="clear" w:color="auto" w:fill="FFFFFF"/>
              <w:spacing w:after="0" w:line="240" w:lineRule="auto"/>
              <w:contextualSpacing/>
              <w:jc w:val="both"/>
              <w:rPr>
                <w:rFonts w:ascii="Times New Roman" w:hAnsi="Times New Roman"/>
                <w:sz w:val="24"/>
                <w:szCs w:val="24"/>
              </w:rPr>
            </w:pPr>
            <w:proofErr w:type="gramStart"/>
            <w:r w:rsidRPr="00DF605A">
              <w:rPr>
                <w:rFonts w:ascii="Times New Roman" w:hAnsi="Times New Roman"/>
                <w:sz w:val="24"/>
                <w:szCs w:val="24"/>
              </w:rPr>
              <w:t>р</w:t>
            </w:r>
            <w:proofErr w:type="gramEnd"/>
            <w:r w:rsidRPr="00DF605A">
              <w:rPr>
                <w:rFonts w:ascii="Times New Roman" w:hAnsi="Times New Roman"/>
                <w:sz w:val="24"/>
                <w:szCs w:val="24"/>
              </w:rPr>
              <w:t>/с 03211643000000013238</w:t>
            </w:r>
          </w:p>
          <w:p w:rsidR="00FB4340" w:rsidRPr="00DF605A" w:rsidRDefault="00FB4340" w:rsidP="00FB4340">
            <w:pPr>
              <w:widowControl w:val="0"/>
              <w:shd w:val="clear" w:color="auto" w:fill="FFFFFF"/>
              <w:spacing w:after="0" w:line="240" w:lineRule="auto"/>
              <w:contextualSpacing/>
              <w:jc w:val="both"/>
              <w:rPr>
                <w:rFonts w:ascii="Times New Roman" w:hAnsi="Times New Roman"/>
                <w:sz w:val="24"/>
                <w:szCs w:val="24"/>
              </w:rPr>
            </w:pPr>
            <w:r w:rsidRPr="00DF605A">
              <w:rPr>
                <w:rFonts w:ascii="Times New Roman" w:hAnsi="Times New Roman"/>
                <w:sz w:val="24"/>
                <w:szCs w:val="24"/>
              </w:rPr>
              <w:t xml:space="preserve">Банк: ОКЦ № 1 Волго-Вятского ГУ Банка России //УФК по Нижегородской области, </w:t>
            </w:r>
          </w:p>
          <w:p w:rsidR="00FB4340" w:rsidRPr="00DF605A" w:rsidRDefault="00FB4340" w:rsidP="00FB4340">
            <w:pPr>
              <w:widowControl w:val="0"/>
              <w:shd w:val="clear" w:color="auto" w:fill="FFFFFF"/>
              <w:spacing w:after="0" w:line="240" w:lineRule="auto"/>
              <w:contextualSpacing/>
              <w:jc w:val="both"/>
              <w:rPr>
                <w:rFonts w:ascii="Times New Roman" w:hAnsi="Times New Roman"/>
                <w:sz w:val="24"/>
                <w:szCs w:val="24"/>
              </w:rPr>
            </w:pPr>
            <w:r w:rsidRPr="00DF605A">
              <w:rPr>
                <w:rFonts w:ascii="Times New Roman" w:hAnsi="Times New Roman"/>
                <w:sz w:val="24"/>
                <w:szCs w:val="24"/>
              </w:rPr>
              <w:t>г. Нижний Новгород</w:t>
            </w:r>
          </w:p>
          <w:p w:rsidR="00FB4340" w:rsidRPr="00DF605A" w:rsidRDefault="00FB4340" w:rsidP="00FB4340">
            <w:pPr>
              <w:widowControl w:val="0"/>
              <w:shd w:val="clear" w:color="auto" w:fill="FFFFFF"/>
              <w:tabs>
                <w:tab w:val="center" w:pos="2341"/>
              </w:tabs>
              <w:spacing w:after="0" w:line="240" w:lineRule="auto"/>
              <w:contextualSpacing/>
              <w:jc w:val="both"/>
              <w:rPr>
                <w:rFonts w:ascii="Times New Roman" w:hAnsi="Times New Roman"/>
                <w:sz w:val="24"/>
                <w:szCs w:val="24"/>
              </w:rPr>
            </w:pPr>
            <w:r w:rsidRPr="00DF605A">
              <w:rPr>
                <w:rFonts w:ascii="Times New Roman" w:hAnsi="Times New Roman"/>
                <w:sz w:val="24"/>
                <w:szCs w:val="24"/>
              </w:rPr>
              <w:t>БИК 012202102</w:t>
            </w:r>
            <w:r>
              <w:rPr>
                <w:rFonts w:ascii="Times New Roman" w:hAnsi="Times New Roman"/>
                <w:sz w:val="24"/>
                <w:szCs w:val="24"/>
              </w:rPr>
              <w:tab/>
            </w:r>
          </w:p>
          <w:p w:rsidR="00FB4340" w:rsidRPr="00DF605A" w:rsidRDefault="00FB4340" w:rsidP="00FB4340">
            <w:pPr>
              <w:widowControl w:val="0"/>
              <w:shd w:val="clear" w:color="auto" w:fill="FFFFFF"/>
              <w:spacing w:after="0" w:line="240" w:lineRule="auto"/>
              <w:contextualSpacing/>
              <w:jc w:val="both"/>
              <w:rPr>
                <w:rFonts w:ascii="Times New Roman" w:hAnsi="Times New Roman"/>
                <w:sz w:val="24"/>
                <w:szCs w:val="24"/>
              </w:rPr>
            </w:pPr>
            <w:r w:rsidRPr="00DF605A">
              <w:rPr>
                <w:rFonts w:ascii="Times New Roman" w:hAnsi="Times New Roman"/>
                <w:sz w:val="24"/>
                <w:szCs w:val="24"/>
              </w:rPr>
              <w:t>к/с 40102810745370000024</w:t>
            </w:r>
          </w:p>
          <w:p w:rsidR="00FB4340" w:rsidRPr="00DF605A" w:rsidRDefault="00FB4340" w:rsidP="00FB4340">
            <w:pPr>
              <w:widowControl w:val="0"/>
              <w:shd w:val="clear" w:color="auto" w:fill="FFFFFF"/>
              <w:spacing w:after="0" w:line="240" w:lineRule="auto"/>
              <w:contextualSpacing/>
              <w:jc w:val="both"/>
              <w:rPr>
                <w:rFonts w:ascii="Times New Roman" w:hAnsi="Times New Roman"/>
                <w:sz w:val="24"/>
                <w:szCs w:val="24"/>
              </w:rPr>
            </w:pPr>
            <w:proofErr w:type="gramStart"/>
            <w:r w:rsidRPr="00DF605A">
              <w:rPr>
                <w:rFonts w:ascii="Times New Roman" w:hAnsi="Times New Roman"/>
                <w:sz w:val="24"/>
                <w:szCs w:val="24"/>
              </w:rPr>
              <w:t>л</w:t>
            </w:r>
            <w:proofErr w:type="gramEnd"/>
            <w:r w:rsidRPr="00DF605A">
              <w:rPr>
                <w:rFonts w:ascii="Times New Roman" w:hAnsi="Times New Roman"/>
                <w:sz w:val="24"/>
                <w:szCs w:val="24"/>
              </w:rPr>
              <w:t>/с 03551460430</w:t>
            </w:r>
          </w:p>
          <w:p w:rsidR="00FB4340" w:rsidRPr="00DF605A" w:rsidRDefault="00FB4340" w:rsidP="00FB4340">
            <w:pPr>
              <w:widowControl w:val="0"/>
              <w:shd w:val="clear" w:color="auto" w:fill="FFFFFF"/>
              <w:spacing w:after="0" w:line="240" w:lineRule="auto"/>
              <w:contextualSpacing/>
              <w:jc w:val="both"/>
              <w:rPr>
                <w:rFonts w:ascii="Times New Roman" w:hAnsi="Times New Roman"/>
                <w:sz w:val="24"/>
                <w:szCs w:val="24"/>
              </w:rPr>
            </w:pPr>
            <w:r w:rsidRPr="00DF605A">
              <w:rPr>
                <w:rFonts w:ascii="Times New Roman" w:hAnsi="Times New Roman"/>
                <w:sz w:val="24"/>
                <w:szCs w:val="24"/>
              </w:rPr>
              <w:t>в УФК по Нижегородской области</w:t>
            </w:r>
          </w:p>
          <w:p w:rsidR="00FB4340" w:rsidRPr="0040342C" w:rsidRDefault="00FB4340" w:rsidP="00FB4340">
            <w:pPr>
              <w:widowControl w:val="0"/>
              <w:shd w:val="clear" w:color="auto" w:fill="FFFFFF"/>
              <w:spacing w:after="0" w:line="240" w:lineRule="auto"/>
              <w:contextualSpacing/>
              <w:jc w:val="both"/>
              <w:rPr>
                <w:rFonts w:ascii="Times New Roman" w:hAnsi="Times New Roman"/>
                <w:sz w:val="24"/>
                <w:szCs w:val="24"/>
                <w:lang w:val="en-US"/>
              </w:rPr>
            </w:pPr>
            <w:r w:rsidRPr="00DF605A">
              <w:rPr>
                <w:rFonts w:ascii="Times New Roman" w:hAnsi="Times New Roman"/>
                <w:sz w:val="24"/>
                <w:szCs w:val="24"/>
              </w:rPr>
              <w:t>Тел</w:t>
            </w:r>
            <w:r w:rsidRPr="0040342C">
              <w:rPr>
                <w:rFonts w:ascii="Times New Roman" w:hAnsi="Times New Roman"/>
                <w:sz w:val="24"/>
                <w:szCs w:val="24"/>
                <w:lang w:val="en-US"/>
              </w:rPr>
              <w:t>. (8412) 35-86-30</w:t>
            </w:r>
          </w:p>
          <w:p w:rsidR="00022B15" w:rsidRPr="00213DDC" w:rsidRDefault="00FB4340" w:rsidP="00213DDC">
            <w:pPr>
              <w:pStyle w:val="11"/>
              <w:spacing w:line="240" w:lineRule="auto"/>
              <w:ind w:firstLine="0"/>
              <w:contextualSpacing/>
              <w:rPr>
                <w:sz w:val="24"/>
                <w:szCs w:val="24"/>
                <w:lang w:val="en-US"/>
              </w:rPr>
            </w:pPr>
            <w:r w:rsidRPr="00DF605A">
              <w:rPr>
                <w:sz w:val="24"/>
                <w:szCs w:val="24"/>
                <w:lang w:val="en-US"/>
              </w:rPr>
              <w:t xml:space="preserve">E-mail: </w:t>
            </w:r>
            <w:r w:rsidRPr="00213DDC">
              <w:rPr>
                <w:sz w:val="24"/>
                <w:szCs w:val="24"/>
                <w:lang w:val="en-US"/>
              </w:rPr>
              <w:t>fbuik-5emo@mail.ru</w:t>
            </w:r>
          </w:p>
        </w:tc>
        <w:tc>
          <w:tcPr>
            <w:tcW w:w="4899" w:type="dxa"/>
            <w:tcBorders>
              <w:top w:val="nil"/>
              <w:left w:val="single" w:sz="4" w:space="0" w:color="FFFFFF"/>
              <w:bottom w:val="nil"/>
              <w:right w:val="nil"/>
            </w:tcBorders>
          </w:tcPr>
          <w:p w:rsidR="00022B15" w:rsidRPr="005F38CF" w:rsidRDefault="00923104" w:rsidP="00FC4FC9">
            <w:pPr>
              <w:shd w:val="clear" w:color="auto" w:fill="FFFFFF"/>
              <w:spacing w:after="0" w:line="240" w:lineRule="auto"/>
              <w:contextualSpacing/>
              <w:jc w:val="center"/>
              <w:rPr>
                <w:rFonts w:ascii="Times New Roman" w:hAnsi="Times New Roman"/>
                <w:b/>
                <w:spacing w:val="3"/>
              </w:rPr>
            </w:pPr>
            <w:r>
              <w:rPr>
                <w:rFonts w:ascii="Times New Roman" w:hAnsi="Times New Roman"/>
                <w:b/>
                <w:spacing w:val="3"/>
              </w:rPr>
              <w:t>Исполнитель</w:t>
            </w:r>
          </w:p>
          <w:p w:rsidR="00022B15" w:rsidRDefault="00022B15" w:rsidP="00FC4FC9">
            <w:pPr>
              <w:spacing w:after="0" w:line="240" w:lineRule="auto"/>
              <w:rPr>
                <w:rFonts w:ascii="Times New Roman" w:hAnsi="Times New Roman"/>
              </w:rPr>
            </w:pPr>
          </w:p>
          <w:p w:rsidR="00FB4340" w:rsidRDefault="00FB4340" w:rsidP="00FC4FC9">
            <w:pPr>
              <w:spacing w:after="0" w:line="240" w:lineRule="auto"/>
              <w:rPr>
                <w:rFonts w:ascii="Times New Roman" w:hAnsi="Times New Roman"/>
              </w:rPr>
            </w:pPr>
          </w:p>
          <w:p w:rsidR="00FB4340" w:rsidRDefault="00FB4340" w:rsidP="00FC4FC9">
            <w:pPr>
              <w:spacing w:after="0" w:line="240" w:lineRule="auto"/>
              <w:rPr>
                <w:rFonts w:ascii="Times New Roman" w:hAnsi="Times New Roman"/>
              </w:rPr>
            </w:pPr>
          </w:p>
          <w:p w:rsidR="00FB4340" w:rsidRDefault="00FB4340" w:rsidP="00FC4FC9">
            <w:pPr>
              <w:spacing w:after="0" w:line="240" w:lineRule="auto"/>
              <w:rPr>
                <w:rFonts w:ascii="Times New Roman" w:hAnsi="Times New Roman"/>
              </w:rPr>
            </w:pPr>
          </w:p>
          <w:p w:rsidR="00FB4340" w:rsidRDefault="00FB4340" w:rsidP="00FC4FC9">
            <w:pPr>
              <w:spacing w:after="0" w:line="240" w:lineRule="auto"/>
              <w:rPr>
                <w:rFonts w:ascii="Times New Roman" w:hAnsi="Times New Roman"/>
              </w:rPr>
            </w:pPr>
          </w:p>
          <w:p w:rsidR="00FB4340" w:rsidRDefault="00FB4340" w:rsidP="00FC4FC9">
            <w:pPr>
              <w:spacing w:after="0" w:line="240" w:lineRule="auto"/>
              <w:rPr>
                <w:rFonts w:ascii="Times New Roman" w:hAnsi="Times New Roman"/>
              </w:rPr>
            </w:pPr>
          </w:p>
          <w:p w:rsidR="00FB4340" w:rsidRDefault="00FB4340" w:rsidP="00FC4FC9">
            <w:pPr>
              <w:spacing w:after="0" w:line="240" w:lineRule="auto"/>
              <w:rPr>
                <w:rFonts w:ascii="Times New Roman" w:hAnsi="Times New Roman"/>
              </w:rPr>
            </w:pPr>
          </w:p>
          <w:p w:rsidR="00FB4340" w:rsidRDefault="00FB4340" w:rsidP="00FC4FC9">
            <w:pPr>
              <w:spacing w:after="0" w:line="240" w:lineRule="auto"/>
              <w:rPr>
                <w:rFonts w:ascii="Times New Roman" w:hAnsi="Times New Roman"/>
              </w:rPr>
            </w:pPr>
          </w:p>
          <w:p w:rsidR="00FB4340" w:rsidRDefault="00FB4340" w:rsidP="00FC4FC9">
            <w:pPr>
              <w:spacing w:after="0" w:line="240" w:lineRule="auto"/>
              <w:rPr>
                <w:rFonts w:ascii="Times New Roman" w:hAnsi="Times New Roman"/>
              </w:rPr>
            </w:pPr>
          </w:p>
          <w:p w:rsidR="00FB4340" w:rsidRDefault="00FB4340" w:rsidP="00FC4FC9">
            <w:pPr>
              <w:spacing w:after="0" w:line="240" w:lineRule="auto"/>
              <w:rPr>
                <w:rFonts w:ascii="Times New Roman" w:hAnsi="Times New Roman"/>
              </w:rPr>
            </w:pPr>
          </w:p>
          <w:p w:rsidR="00FB4340" w:rsidRDefault="00FB4340" w:rsidP="00FC4FC9">
            <w:pPr>
              <w:spacing w:after="0" w:line="240" w:lineRule="auto"/>
              <w:rPr>
                <w:rFonts w:ascii="Times New Roman" w:hAnsi="Times New Roman"/>
              </w:rPr>
            </w:pPr>
          </w:p>
          <w:p w:rsidR="00FB4340" w:rsidRDefault="00FB4340" w:rsidP="00FC4FC9">
            <w:pPr>
              <w:spacing w:after="0" w:line="240" w:lineRule="auto"/>
              <w:rPr>
                <w:rFonts w:ascii="Times New Roman" w:hAnsi="Times New Roman"/>
              </w:rPr>
            </w:pPr>
          </w:p>
          <w:p w:rsidR="00FB4340" w:rsidRDefault="00FB4340" w:rsidP="00FC4FC9">
            <w:pPr>
              <w:spacing w:after="0" w:line="240" w:lineRule="auto"/>
              <w:rPr>
                <w:rFonts w:ascii="Times New Roman" w:hAnsi="Times New Roman"/>
              </w:rPr>
            </w:pPr>
          </w:p>
          <w:p w:rsidR="00FB4340" w:rsidRDefault="00FB4340" w:rsidP="00FC4FC9">
            <w:pPr>
              <w:spacing w:after="0" w:line="240" w:lineRule="auto"/>
              <w:rPr>
                <w:rFonts w:ascii="Times New Roman" w:hAnsi="Times New Roman"/>
              </w:rPr>
            </w:pPr>
          </w:p>
          <w:p w:rsidR="00FB4340" w:rsidRDefault="00FB4340" w:rsidP="00FC4FC9">
            <w:pPr>
              <w:spacing w:after="0" w:line="240" w:lineRule="auto"/>
              <w:rPr>
                <w:rFonts w:ascii="Times New Roman" w:hAnsi="Times New Roman"/>
              </w:rPr>
            </w:pPr>
          </w:p>
          <w:p w:rsidR="00FB4340" w:rsidRDefault="00FB4340" w:rsidP="00FC4FC9">
            <w:pPr>
              <w:spacing w:after="0" w:line="240" w:lineRule="auto"/>
              <w:rPr>
                <w:rFonts w:ascii="Times New Roman" w:hAnsi="Times New Roman"/>
              </w:rPr>
            </w:pPr>
          </w:p>
          <w:p w:rsidR="00FB4340" w:rsidRDefault="00FB4340" w:rsidP="00FC4FC9">
            <w:pPr>
              <w:spacing w:after="0" w:line="240" w:lineRule="auto"/>
              <w:rPr>
                <w:rFonts w:ascii="Times New Roman" w:hAnsi="Times New Roman"/>
              </w:rPr>
            </w:pPr>
          </w:p>
          <w:p w:rsidR="00FB4340" w:rsidRDefault="00FB4340" w:rsidP="00FC4FC9">
            <w:pPr>
              <w:spacing w:after="0" w:line="240" w:lineRule="auto"/>
              <w:rPr>
                <w:rFonts w:ascii="Times New Roman" w:hAnsi="Times New Roman"/>
              </w:rPr>
            </w:pPr>
          </w:p>
          <w:p w:rsidR="00FB4340" w:rsidRDefault="00FB4340" w:rsidP="00FC4FC9">
            <w:pPr>
              <w:spacing w:after="0" w:line="240" w:lineRule="auto"/>
              <w:rPr>
                <w:rFonts w:ascii="Times New Roman" w:hAnsi="Times New Roman"/>
              </w:rPr>
            </w:pPr>
          </w:p>
          <w:p w:rsidR="00FB4340" w:rsidRDefault="00FB4340" w:rsidP="00FC4FC9">
            <w:pPr>
              <w:spacing w:after="0" w:line="240" w:lineRule="auto"/>
              <w:rPr>
                <w:rFonts w:ascii="Times New Roman" w:hAnsi="Times New Roman"/>
              </w:rPr>
            </w:pPr>
          </w:p>
          <w:p w:rsidR="00FB4340" w:rsidRDefault="00FB4340" w:rsidP="00FC4FC9">
            <w:pPr>
              <w:spacing w:after="0" w:line="240" w:lineRule="auto"/>
              <w:rPr>
                <w:rFonts w:ascii="Times New Roman" w:hAnsi="Times New Roman"/>
              </w:rPr>
            </w:pPr>
          </w:p>
          <w:p w:rsidR="00FB4340" w:rsidRPr="00FB4340" w:rsidRDefault="00FB4340" w:rsidP="00FB4340">
            <w:pPr>
              <w:spacing w:after="0" w:line="240" w:lineRule="auto"/>
              <w:rPr>
                <w:rFonts w:ascii="Times New Roman" w:hAnsi="Times New Roman"/>
              </w:rPr>
            </w:pPr>
          </w:p>
        </w:tc>
      </w:tr>
    </w:tbl>
    <w:p w:rsidR="0045766F" w:rsidRDefault="00436588" w:rsidP="00436588">
      <w:pPr>
        <w:widowControl w:val="0"/>
        <w:spacing w:after="0" w:line="240" w:lineRule="auto"/>
        <w:jc w:val="center"/>
        <w:rPr>
          <w:rFonts w:ascii="Times New Roman" w:hAnsi="Times New Roman"/>
        </w:rPr>
      </w:pPr>
      <w:r>
        <w:rPr>
          <w:rFonts w:ascii="Times New Roman" w:hAnsi="Times New Roman"/>
        </w:rPr>
        <w:t xml:space="preserve">                                                                   </w:t>
      </w:r>
    </w:p>
    <w:p w:rsidR="0045766F" w:rsidRDefault="0045766F" w:rsidP="00436588">
      <w:pPr>
        <w:widowControl w:val="0"/>
        <w:spacing w:after="0" w:line="240" w:lineRule="auto"/>
        <w:jc w:val="center"/>
        <w:rPr>
          <w:rFonts w:ascii="Times New Roman" w:hAnsi="Times New Roman"/>
        </w:rPr>
      </w:pPr>
    </w:p>
    <w:p w:rsidR="00FB4340" w:rsidRDefault="00436588" w:rsidP="00436588">
      <w:pPr>
        <w:widowControl w:val="0"/>
        <w:spacing w:after="0" w:line="240" w:lineRule="auto"/>
        <w:jc w:val="center"/>
        <w:rPr>
          <w:rFonts w:ascii="Times New Roman" w:hAnsi="Times New Roman"/>
        </w:rPr>
      </w:pPr>
      <w:r>
        <w:rPr>
          <w:rFonts w:ascii="Times New Roman" w:hAnsi="Times New Roman"/>
        </w:rPr>
        <w:t xml:space="preserve">                        </w:t>
      </w:r>
      <w:r w:rsidR="000F7ED0">
        <w:rPr>
          <w:rFonts w:ascii="Times New Roman" w:hAnsi="Times New Roman"/>
        </w:rPr>
        <w:t xml:space="preserve">              </w:t>
      </w:r>
    </w:p>
    <w:p w:rsidR="00FB4340" w:rsidRDefault="00FB4340" w:rsidP="00436588">
      <w:pPr>
        <w:widowControl w:val="0"/>
        <w:spacing w:after="0" w:line="240" w:lineRule="auto"/>
        <w:jc w:val="center"/>
        <w:rPr>
          <w:rFonts w:ascii="Times New Roman" w:hAnsi="Times New Roman"/>
        </w:rPr>
      </w:pPr>
    </w:p>
    <w:p w:rsidR="00213DDC" w:rsidRDefault="00213DDC" w:rsidP="00436588">
      <w:pPr>
        <w:widowControl w:val="0"/>
        <w:spacing w:after="0" w:line="240" w:lineRule="auto"/>
        <w:jc w:val="center"/>
        <w:rPr>
          <w:rFonts w:ascii="Times New Roman" w:hAnsi="Times New Roman"/>
        </w:rPr>
      </w:pPr>
    </w:p>
    <w:p w:rsidR="00F56302" w:rsidRPr="00213DDC" w:rsidRDefault="000F7ED0" w:rsidP="00FB4340">
      <w:pPr>
        <w:widowControl w:val="0"/>
        <w:spacing w:after="0" w:line="240" w:lineRule="auto"/>
        <w:jc w:val="right"/>
        <w:rPr>
          <w:rFonts w:ascii="Times New Roman" w:hAnsi="Times New Roman"/>
          <w:b/>
        </w:rPr>
      </w:pPr>
      <w:r>
        <w:rPr>
          <w:rFonts w:ascii="Times New Roman" w:hAnsi="Times New Roman"/>
        </w:rPr>
        <w:t xml:space="preserve">    </w:t>
      </w:r>
      <w:r w:rsidR="00F56302" w:rsidRPr="00213DDC">
        <w:rPr>
          <w:rFonts w:ascii="Times New Roman" w:hAnsi="Times New Roman"/>
          <w:b/>
        </w:rPr>
        <w:t>Приложение № 1</w:t>
      </w:r>
    </w:p>
    <w:p w:rsidR="00F56302" w:rsidRPr="00213DDC" w:rsidRDefault="00FB4340" w:rsidP="00F56302">
      <w:pPr>
        <w:widowControl w:val="0"/>
        <w:spacing w:after="0" w:line="240" w:lineRule="auto"/>
        <w:jc w:val="right"/>
        <w:rPr>
          <w:rFonts w:ascii="Times New Roman" w:hAnsi="Times New Roman"/>
          <w:b/>
        </w:rPr>
      </w:pPr>
      <w:r w:rsidRPr="00213DDC">
        <w:rPr>
          <w:rFonts w:ascii="Times New Roman" w:hAnsi="Times New Roman"/>
          <w:b/>
        </w:rPr>
        <w:t xml:space="preserve">               </w:t>
      </w:r>
      <w:r w:rsidR="00F56302" w:rsidRPr="00213DDC">
        <w:rPr>
          <w:rFonts w:ascii="Times New Roman" w:hAnsi="Times New Roman"/>
          <w:b/>
        </w:rPr>
        <w:t>к Государственному контракту № ______</w:t>
      </w:r>
    </w:p>
    <w:p w:rsidR="00F56302" w:rsidRPr="00213DDC" w:rsidRDefault="00F56302" w:rsidP="00F56302">
      <w:pPr>
        <w:widowControl w:val="0"/>
        <w:spacing w:after="0" w:line="240" w:lineRule="auto"/>
        <w:jc w:val="right"/>
        <w:rPr>
          <w:rFonts w:ascii="Times New Roman" w:hAnsi="Times New Roman"/>
          <w:b/>
        </w:rPr>
      </w:pPr>
      <w:r w:rsidRPr="00213DDC">
        <w:rPr>
          <w:rFonts w:ascii="Times New Roman" w:hAnsi="Times New Roman"/>
          <w:b/>
        </w:rPr>
        <w:t xml:space="preserve"> от «___ » </w:t>
      </w:r>
      <w:r w:rsidR="00AA37F0" w:rsidRPr="00213DDC">
        <w:rPr>
          <w:rFonts w:ascii="Times New Roman" w:hAnsi="Times New Roman"/>
          <w:b/>
        </w:rPr>
        <w:t xml:space="preserve">_________ </w:t>
      </w:r>
      <w:r w:rsidR="000F7ED0" w:rsidRPr="00213DDC">
        <w:rPr>
          <w:rFonts w:ascii="Times New Roman" w:hAnsi="Times New Roman"/>
          <w:b/>
        </w:rPr>
        <w:t>202</w:t>
      </w:r>
      <w:r w:rsidR="00FB4340" w:rsidRPr="00213DDC">
        <w:rPr>
          <w:rFonts w:ascii="Times New Roman" w:hAnsi="Times New Roman"/>
          <w:b/>
        </w:rPr>
        <w:t>6</w:t>
      </w:r>
      <w:r w:rsidR="003173F6" w:rsidRPr="00213DDC">
        <w:rPr>
          <w:rFonts w:ascii="Times New Roman" w:hAnsi="Times New Roman"/>
          <w:b/>
        </w:rPr>
        <w:t xml:space="preserve"> </w:t>
      </w:r>
      <w:r w:rsidRPr="00213DDC">
        <w:rPr>
          <w:rFonts w:ascii="Times New Roman" w:hAnsi="Times New Roman"/>
          <w:b/>
        </w:rPr>
        <w:t>года</w:t>
      </w:r>
    </w:p>
    <w:p w:rsidR="00F56302" w:rsidRPr="005F38CF" w:rsidRDefault="00F56302" w:rsidP="00F56302">
      <w:pPr>
        <w:widowControl w:val="0"/>
        <w:spacing w:after="0" w:line="240" w:lineRule="auto"/>
        <w:jc w:val="right"/>
        <w:rPr>
          <w:rFonts w:ascii="Times New Roman" w:hAnsi="Times New Roman"/>
        </w:rPr>
      </w:pPr>
    </w:p>
    <w:p w:rsidR="00F56302" w:rsidRPr="005F38CF" w:rsidRDefault="00F56302" w:rsidP="00F56302">
      <w:pPr>
        <w:widowControl w:val="0"/>
        <w:spacing w:after="0" w:line="240" w:lineRule="auto"/>
        <w:jc w:val="center"/>
        <w:rPr>
          <w:rFonts w:ascii="Times New Roman" w:hAnsi="Times New Roman"/>
          <w:b/>
        </w:rPr>
      </w:pPr>
    </w:p>
    <w:p w:rsidR="000A39DE" w:rsidRPr="00D11D51" w:rsidRDefault="000A39DE" w:rsidP="000A39DE">
      <w:pPr>
        <w:pStyle w:val="ConsPlusNormal"/>
        <w:jc w:val="center"/>
        <w:rPr>
          <w:rFonts w:ascii="Times New Roman" w:hAnsi="Times New Roman"/>
          <w:b/>
          <w:szCs w:val="22"/>
        </w:rPr>
      </w:pPr>
      <w:r w:rsidRPr="00D11D51">
        <w:rPr>
          <w:rFonts w:ascii="Times New Roman" w:hAnsi="Times New Roman"/>
          <w:b/>
          <w:szCs w:val="22"/>
        </w:rPr>
        <w:t>Спецификация</w:t>
      </w:r>
    </w:p>
    <w:p w:rsidR="000A39DE" w:rsidRPr="008A3DDE" w:rsidRDefault="000A39DE" w:rsidP="000A39DE">
      <w:pPr>
        <w:pStyle w:val="ConsPlusNormal"/>
        <w:jc w:val="center"/>
        <w:rPr>
          <w:rFonts w:ascii="Times New Roman" w:hAnsi="Times New Roman"/>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536"/>
        <w:gridCol w:w="1417"/>
        <w:gridCol w:w="1276"/>
        <w:gridCol w:w="1843"/>
      </w:tblGrid>
      <w:tr w:rsidR="000A39DE" w:rsidRPr="000A39DE" w:rsidTr="00ED7D08">
        <w:trPr>
          <w:trHeight w:val="535"/>
        </w:trPr>
        <w:tc>
          <w:tcPr>
            <w:tcW w:w="534" w:type="dxa"/>
            <w:shd w:val="clear" w:color="auto" w:fill="auto"/>
            <w:vAlign w:val="center"/>
          </w:tcPr>
          <w:p w:rsidR="000A39DE" w:rsidRPr="000A39DE" w:rsidRDefault="000A39DE" w:rsidP="00ED7D08">
            <w:pPr>
              <w:jc w:val="center"/>
              <w:rPr>
                <w:rFonts w:ascii="Times New Roman" w:hAnsi="Times New Roman"/>
              </w:rPr>
            </w:pPr>
            <w:r w:rsidRPr="000A39DE">
              <w:rPr>
                <w:rFonts w:ascii="Times New Roman" w:hAnsi="Times New Roman"/>
              </w:rPr>
              <w:t xml:space="preserve">№ </w:t>
            </w:r>
            <w:proofErr w:type="gramStart"/>
            <w:r w:rsidRPr="000A39DE">
              <w:rPr>
                <w:rFonts w:ascii="Times New Roman" w:hAnsi="Times New Roman"/>
              </w:rPr>
              <w:t>п</w:t>
            </w:r>
            <w:proofErr w:type="gramEnd"/>
            <w:r w:rsidRPr="000A39DE">
              <w:rPr>
                <w:rFonts w:ascii="Times New Roman" w:hAnsi="Times New Roman"/>
              </w:rPr>
              <w:t>/п</w:t>
            </w:r>
          </w:p>
        </w:tc>
        <w:tc>
          <w:tcPr>
            <w:tcW w:w="4536" w:type="dxa"/>
            <w:shd w:val="clear" w:color="auto" w:fill="auto"/>
            <w:vAlign w:val="center"/>
          </w:tcPr>
          <w:p w:rsidR="000A39DE" w:rsidRPr="000A39DE" w:rsidRDefault="000A39DE" w:rsidP="00ED7D08">
            <w:pPr>
              <w:jc w:val="center"/>
              <w:rPr>
                <w:rFonts w:ascii="Times New Roman" w:hAnsi="Times New Roman"/>
              </w:rPr>
            </w:pPr>
            <w:r w:rsidRPr="000A39DE">
              <w:rPr>
                <w:rFonts w:ascii="Times New Roman" w:hAnsi="Times New Roman"/>
              </w:rPr>
              <w:t>Наименование и тип оборудования (работы и материалы)</w:t>
            </w:r>
          </w:p>
        </w:tc>
        <w:tc>
          <w:tcPr>
            <w:tcW w:w="1417" w:type="dxa"/>
            <w:shd w:val="clear" w:color="auto" w:fill="auto"/>
            <w:vAlign w:val="center"/>
          </w:tcPr>
          <w:p w:rsidR="000A39DE" w:rsidRPr="000A39DE" w:rsidRDefault="000A39DE" w:rsidP="000A39DE">
            <w:pPr>
              <w:jc w:val="center"/>
              <w:rPr>
                <w:rFonts w:ascii="Times New Roman" w:hAnsi="Times New Roman"/>
              </w:rPr>
            </w:pPr>
            <w:r w:rsidRPr="000A39DE">
              <w:rPr>
                <w:rFonts w:ascii="Times New Roman" w:hAnsi="Times New Roman"/>
              </w:rPr>
              <w:t>Цена услуги (руб.</w:t>
            </w:r>
            <w:r>
              <w:rPr>
                <w:rFonts w:ascii="Times New Roman" w:hAnsi="Times New Roman"/>
              </w:rPr>
              <w:t>)</w:t>
            </w:r>
            <w:r w:rsidRPr="000A39DE">
              <w:rPr>
                <w:rFonts w:ascii="Times New Roman" w:hAnsi="Times New Roman"/>
              </w:rPr>
              <w:t xml:space="preserve"> </w:t>
            </w:r>
          </w:p>
        </w:tc>
        <w:tc>
          <w:tcPr>
            <w:tcW w:w="1276" w:type="dxa"/>
            <w:shd w:val="clear" w:color="auto" w:fill="auto"/>
            <w:vAlign w:val="center"/>
          </w:tcPr>
          <w:p w:rsidR="000A39DE" w:rsidRPr="000A39DE" w:rsidRDefault="000A39DE" w:rsidP="000A39DE">
            <w:pPr>
              <w:pStyle w:val="ConsPlusNormal"/>
              <w:ind w:firstLine="0"/>
              <w:rPr>
                <w:rFonts w:ascii="Times New Roman" w:hAnsi="Times New Roman"/>
                <w:sz w:val="22"/>
                <w:szCs w:val="22"/>
              </w:rPr>
            </w:pPr>
            <w:r w:rsidRPr="000A39DE">
              <w:rPr>
                <w:rFonts w:ascii="Times New Roman" w:hAnsi="Times New Roman"/>
                <w:sz w:val="22"/>
                <w:szCs w:val="22"/>
              </w:rPr>
              <w:t xml:space="preserve">Кол-во   (объем) закупаемых услуг </w:t>
            </w:r>
            <w:r w:rsidR="00193082">
              <w:rPr>
                <w:rFonts w:ascii="Times New Roman" w:hAnsi="Times New Roman"/>
                <w:sz w:val="22"/>
                <w:szCs w:val="22"/>
              </w:rPr>
              <w:t>(</w:t>
            </w:r>
            <w:proofErr w:type="spellStart"/>
            <w:r w:rsidR="00193082">
              <w:rPr>
                <w:rFonts w:ascii="Times New Roman" w:hAnsi="Times New Roman"/>
                <w:sz w:val="22"/>
                <w:szCs w:val="22"/>
              </w:rPr>
              <w:t>усл</w:t>
            </w:r>
            <w:proofErr w:type="spellEnd"/>
            <w:r w:rsidR="00193082">
              <w:rPr>
                <w:rFonts w:ascii="Times New Roman" w:hAnsi="Times New Roman"/>
                <w:sz w:val="22"/>
                <w:szCs w:val="22"/>
              </w:rPr>
              <w:t xml:space="preserve">. </w:t>
            </w:r>
            <w:proofErr w:type="spellStart"/>
            <w:proofErr w:type="gramStart"/>
            <w:r w:rsidR="00193082">
              <w:rPr>
                <w:rFonts w:ascii="Times New Roman" w:hAnsi="Times New Roman"/>
                <w:sz w:val="22"/>
                <w:szCs w:val="22"/>
              </w:rPr>
              <w:t>ед</w:t>
            </w:r>
            <w:proofErr w:type="spellEnd"/>
            <w:proofErr w:type="gramEnd"/>
            <w:r w:rsidR="00193082">
              <w:rPr>
                <w:rFonts w:ascii="Times New Roman" w:hAnsi="Times New Roman"/>
                <w:sz w:val="22"/>
                <w:szCs w:val="22"/>
              </w:rPr>
              <w:t>)</w:t>
            </w:r>
          </w:p>
        </w:tc>
        <w:tc>
          <w:tcPr>
            <w:tcW w:w="1843" w:type="dxa"/>
            <w:shd w:val="clear" w:color="auto" w:fill="auto"/>
            <w:vAlign w:val="center"/>
          </w:tcPr>
          <w:p w:rsidR="000A39DE" w:rsidRPr="000A39DE" w:rsidRDefault="000A39DE" w:rsidP="000A39DE">
            <w:pPr>
              <w:jc w:val="center"/>
              <w:rPr>
                <w:rFonts w:ascii="Times New Roman" w:hAnsi="Times New Roman"/>
              </w:rPr>
            </w:pPr>
            <w:r w:rsidRPr="000A39DE">
              <w:rPr>
                <w:rFonts w:ascii="Times New Roman" w:hAnsi="Times New Roman"/>
              </w:rPr>
              <w:t>Сумма</w:t>
            </w:r>
            <w:r>
              <w:rPr>
                <w:rFonts w:ascii="Times New Roman" w:hAnsi="Times New Roman"/>
              </w:rPr>
              <w:t xml:space="preserve"> </w:t>
            </w:r>
            <w:r w:rsidRPr="000A39DE">
              <w:rPr>
                <w:rFonts w:ascii="Times New Roman" w:hAnsi="Times New Roman"/>
              </w:rPr>
              <w:t xml:space="preserve">(руб.),               </w:t>
            </w:r>
          </w:p>
        </w:tc>
      </w:tr>
      <w:tr w:rsidR="000A39DE" w:rsidRPr="000A39DE" w:rsidTr="00ED7D08">
        <w:trPr>
          <w:trHeight w:val="535"/>
        </w:trPr>
        <w:tc>
          <w:tcPr>
            <w:tcW w:w="534" w:type="dxa"/>
            <w:shd w:val="clear" w:color="auto" w:fill="auto"/>
            <w:vAlign w:val="center"/>
          </w:tcPr>
          <w:p w:rsidR="000A39DE" w:rsidRPr="000A39DE" w:rsidRDefault="000A39DE" w:rsidP="000A39DE">
            <w:pPr>
              <w:pStyle w:val="ConsPlusNormal"/>
              <w:widowControl w:val="0"/>
              <w:numPr>
                <w:ilvl w:val="0"/>
                <w:numId w:val="21"/>
              </w:numPr>
              <w:adjustRightInd/>
              <w:ind w:left="0" w:firstLine="0"/>
              <w:jc w:val="center"/>
              <w:rPr>
                <w:rFonts w:ascii="Times New Roman" w:hAnsi="Times New Roman"/>
                <w:sz w:val="22"/>
                <w:szCs w:val="22"/>
              </w:rPr>
            </w:pPr>
          </w:p>
        </w:tc>
        <w:tc>
          <w:tcPr>
            <w:tcW w:w="4536" w:type="dxa"/>
            <w:shd w:val="clear" w:color="auto" w:fill="auto"/>
          </w:tcPr>
          <w:p w:rsidR="000A39DE" w:rsidRPr="000A39DE" w:rsidRDefault="006E7594" w:rsidP="00FB4340">
            <w:pPr>
              <w:ind w:left="34"/>
              <w:rPr>
                <w:rFonts w:ascii="Times New Roman" w:hAnsi="Times New Roman"/>
              </w:rPr>
            </w:pPr>
            <w:r>
              <w:rPr>
                <w:rFonts w:ascii="Times New Roman" w:hAnsi="Times New Roman"/>
              </w:rPr>
              <w:t>Техническое обслуживание и организация проведения</w:t>
            </w:r>
            <w:r w:rsidR="0021799F">
              <w:rPr>
                <w:rFonts w:ascii="Times New Roman" w:hAnsi="Times New Roman"/>
              </w:rPr>
              <w:t xml:space="preserve"> поверки средств измерений (манометра)</w:t>
            </w:r>
          </w:p>
        </w:tc>
        <w:tc>
          <w:tcPr>
            <w:tcW w:w="1417" w:type="dxa"/>
            <w:shd w:val="clear" w:color="auto" w:fill="auto"/>
          </w:tcPr>
          <w:p w:rsidR="000A39DE" w:rsidRPr="000A39DE" w:rsidRDefault="000A39DE" w:rsidP="00ED7D08">
            <w:pPr>
              <w:jc w:val="center"/>
              <w:rPr>
                <w:rFonts w:ascii="Times New Roman" w:hAnsi="Times New Roman"/>
              </w:rPr>
            </w:pPr>
            <w:bookmarkStart w:id="30" w:name="_GoBack"/>
            <w:bookmarkEnd w:id="30"/>
          </w:p>
        </w:tc>
        <w:tc>
          <w:tcPr>
            <w:tcW w:w="1276" w:type="dxa"/>
            <w:shd w:val="clear" w:color="auto" w:fill="auto"/>
          </w:tcPr>
          <w:p w:rsidR="000A39DE" w:rsidRPr="000A39DE" w:rsidRDefault="00213DDC" w:rsidP="00ED7D08">
            <w:pPr>
              <w:jc w:val="center"/>
              <w:rPr>
                <w:rFonts w:ascii="Times New Roman" w:hAnsi="Times New Roman"/>
              </w:rPr>
            </w:pPr>
            <w:r>
              <w:rPr>
                <w:rFonts w:ascii="Times New Roman" w:hAnsi="Times New Roman"/>
              </w:rPr>
              <w:t>3</w:t>
            </w:r>
            <w:r w:rsidR="0021799F">
              <w:rPr>
                <w:rFonts w:ascii="Times New Roman" w:hAnsi="Times New Roman"/>
              </w:rPr>
              <w:t>4</w:t>
            </w:r>
          </w:p>
        </w:tc>
        <w:tc>
          <w:tcPr>
            <w:tcW w:w="1843" w:type="dxa"/>
            <w:shd w:val="clear" w:color="auto" w:fill="auto"/>
          </w:tcPr>
          <w:p w:rsidR="000A39DE" w:rsidRPr="000A39DE" w:rsidRDefault="000A39DE" w:rsidP="00ED7D08">
            <w:pPr>
              <w:jc w:val="center"/>
              <w:rPr>
                <w:rFonts w:ascii="Times New Roman" w:hAnsi="Times New Roman"/>
              </w:rPr>
            </w:pPr>
          </w:p>
        </w:tc>
      </w:tr>
      <w:tr w:rsidR="000A39DE" w:rsidRPr="000A39DE" w:rsidTr="00ED7D08">
        <w:trPr>
          <w:trHeight w:val="209"/>
        </w:trPr>
        <w:tc>
          <w:tcPr>
            <w:tcW w:w="7763" w:type="dxa"/>
            <w:gridSpan w:val="4"/>
            <w:shd w:val="clear" w:color="auto" w:fill="auto"/>
            <w:vAlign w:val="center"/>
          </w:tcPr>
          <w:p w:rsidR="000A39DE" w:rsidRPr="000A39DE" w:rsidRDefault="000A39DE" w:rsidP="000A39DE">
            <w:pPr>
              <w:jc w:val="right"/>
              <w:rPr>
                <w:rFonts w:ascii="Times New Roman" w:hAnsi="Times New Roman"/>
                <w:b/>
              </w:rPr>
            </w:pPr>
            <w:r w:rsidRPr="000A39DE">
              <w:rPr>
                <w:rFonts w:ascii="Times New Roman" w:hAnsi="Times New Roman"/>
                <w:b/>
              </w:rPr>
              <w:t>Итого, руб.</w:t>
            </w:r>
          </w:p>
        </w:tc>
        <w:tc>
          <w:tcPr>
            <w:tcW w:w="1843" w:type="dxa"/>
            <w:shd w:val="clear" w:color="auto" w:fill="auto"/>
            <w:vAlign w:val="center"/>
          </w:tcPr>
          <w:p w:rsidR="000A39DE" w:rsidRPr="000A39DE" w:rsidRDefault="000A39DE" w:rsidP="00ED7D08">
            <w:pPr>
              <w:jc w:val="center"/>
              <w:rPr>
                <w:rFonts w:ascii="Times New Roman" w:hAnsi="Times New Roman"/>
                <w:b/>
              </w:rPr>
            </w:pPr>
          </w:p>
        </w:tc>
      </w:tr>
    </w:tbl>
    <w:p w:rsidR="00F56302" w:rsidRPr="005F38CF" w:rsidRDefault="00F56302" w:rsidP="00F56302">
      <w:pPr>
        <w:widowControl w:val="0"/>
        <w:spacing w:after="0" w:line="240" w:lineRule="auto"/>
        <w:jc w:val="both"/>
        <w:rPr>
          <w:rFonts w:ascii="Times New Roman" w:hAnsi="Times New Roman"/>
          <w:b/>
        </w:rPr>
      </w:pPr>
    </w:p>
    <w:p w:rsidR="00F56302" w:rsidRPr="005F38CF" w:rsidRDefault="00F56302" w:rsidP="00F56302">
      <w:pPr>
        <w:widowControl w:val="0"/>
        <w:spacing w:after="0" w:line="240" w:lineRule="auto"/>
        <w:jc w:val="both"/>
        <w:rPr>
          <w:rFonts w:ascii="Times New Roman" w:hAnsi="Times New Roman"/>
          <w:b/>
        </w:rPr>
      </w:pPr>
    </w:p>
    <w:tbl>
      <w:tblPr>
        <w:tblW w:w="4969" w:type="pct"/>
        <w:tblLook w:val="0000" w:firstRow="0" w:lastRow="0" w:firstColumn="0" w:lastColumn="0" w:noHBand="0" w:noVBand="0"/>
      </w:tblPr>
      <w:tblGrid>
        <w:gridCol w:w="4966"/>
        <w:gridCol w:w="4967"/>
      </w:tblGrid>
      <w:tr w:rsidR="00022B15" w:rsidRPr="005F38CF" w:rsidTr="00AA37F0">
        <w:trPr>
          <w:trHeight w:val="770"/>
        </w:trPr>
        <w:tc>
          <w:tcPr>
            <w:tcW w:w="2500" w:type="pct"/>
          </w:tcPr>
          <w:p w:rsidR="00022B15" w:rsidRPr="000A39DE" w:rsidRDefault="000A39DE" w:rsidP="00FC4FC9">
            <w:pPr>
              <w:pStyle w:val="a6"/>
              <w:contextualSpacing/>
              <w:rPr>
                <w:b/>
                <w:sz w:val="22"/>
                <w:szCs w:val="22"/>
              </w:rPr>
            </w:pPr>
            <w:r w:rsidRPr="000A39DE">
              <w:rPr>
                <w:b/>
                <w:sz w:val="22"/>
                <w:szCs w:val="22"/>
              </w:rPr>
              <w:t>Государственный заказчик</w:t>
            </w:r>
          </w:p>
          <w:p w:rsidR="00022B15" w:rsidRPr="005F38CF" w:rsidRDefault="00022B15" w:rsidP="00FC4FC9">
            <w:pPr>
              <w:pStyle w:val="a6"/>
              <w:contextualSpacing/>
              <w:rPr>
                <w:bCs/>
                <w:sz w:val="22"/>
                <w:szCs w:val="22"/>
              </w:rPr>
            </w:pPr>
          </w:p>
          <w:p w:rsidR="00022B15" w:rsidRPr="005F38CF" w:rsidRDefault="00022B15" w:rsidP="00FC4FC9">
            <w:pPr>
              <w:pStyle w:val="a6"/>
              <w:contextualSpacing/>
              <w:rPr>
                <w:bCs/>
                <w:sz w:val="22"/>
                <w:szCs w:val="22"/>
              </w:rPr>
            </w:pPr>
          </w:p>
          <w:p w:rsidR="00022B15" w:rsidRPr="005F38CF" w:rsidRDefault="00022B15" w:rsidP="00FC4FC9">
            <w:pPr>
              <w:pStyle w:val="a6"/>
              <w:contextualSpacing/>
              <w:rPr>
                <w:bCs/>
                <w:sz w:val="22"/>
                <w:szCs w:val="22"/>
              </w:rPr>
            </w:pPr>
          </w:p>
          <w:p w:rsidR="00022B15" w:rsidRPr="005F38CF" w:rsidRDefault="00022B15" w:rsidP="00FC4FC9">
            <w:pPr>
              <w:pStyle w:val="a6"/>
              <w:contextualSpacing/>
              <w:rPr>
                <w:sz w:val="22"/>
                <w:szCs w:val="22"/>
              </w:rPr>
            </w:pPr>
          </w:p>
        </w:tc>
        <w:tc>
          <w:tcPr>
            <w:tcW w:w="2500" w:type="pct"/>
          </w:tcPr>
          <w:p w:rsidR="00022B15" w:rsidRPr="000A39DE" w:rsidRDefault="000A39DE" w:rsidP="00FC4FC9">
            <w:pPr>
              <w:pStyle w:val="a6"/>
              <w:contextualSpacing/>
              <w:rPr>
                <w:b/>
                <w:bCs/>
                <w:sz w:val="22"/>
                <w:szCs w:val="22"/>
              </w:rPr>
            </w:pPr>
            <w:r w:rsidRPr="000A39DE">
              <w:rPr>
                <w:b/>
                <w:bCs/>
                <w:sz w:val="22"/>
                <w:szCs w:val="22"/>
              </w:rPr>
              <w:t>Исполнитель</w:t>
            </w:r>
          </w:p>
          <w:p w:rsidR="00022B15" w:rsidRPr="005F38CF" w:rsidRDefault="00022B15" w:rsidP="00FC4FC9">
            <w:pPr>
              <w:pStyle w:val="a6"/>
              <w:contextualSpacing/>
              <w:rPr>
                <w:bCs/>
                <w:sz w:val="22"/>
                <w:szCs w:val="22"/>
              </w:rPr>
            </w:pPr>
          </w:p>
          <w:p w:rsidR="00022B15" w:rsidRPr="005F38CF" w:rsidRDefault="00022B15" w:rsidP="00FC4FC9">
            <w:pPr>
              <w:pStyle w:val="a6"/>
              <w:contextualSpacing/>
              <w:rPr>
                <w:bCs/>
                <w:sz w:val="22"/>
                <w:szCs w:val="22"/>
              </w:rPr>
            </w:pPr>
          </w:p>
          <w:p w:rsidR="00022B15" w:rsidRPr="005F38CF" w:rsidRDefault="00022B15" w:rsidP="00FC4FC9">
            <w:pPr>
              <w:pStyle w:val="a6"/>
              <w:contextualSpacing/>
              <w:rPr>
                <w:bCs/>
                <w:sz w:val="22"/>
                <w:szCs w:val="22"/>
              </w:rPr>
            </w:pPr>
          </w:p>
          <w:p w:rsidR="00022B15" w:rsidRPr="005F38CF" w:rsidRDefault="00022B15" w:rsidP="00FC4FC9">
            <w:pPr>
              <w:pStyle w:val="a6"/>
              <w:contextualSpacing/>
              <w:rPr>
                <w:bCs/>
                <w:sz w:val="22"/>
                <w:szCs w:val="22"/>
              </w:rPr>
            </w:pPr>
          </w:p>
          <w:p w:rsidR="00022B15" w:rsidRPr="005F38CF" w:rsidRDefault="00022B15" w:rsidP="00FC4FC9">
            <w:pPr>
              <w:pStyle w:val="a6"/>
              <w:contextualSpacing/>
              <w:rPr>
                <w:bCs/>
                <w:sz w:val="22"/>
                <w:szCs w:val="22"/>
              </w:rPr>
            </w:pPr>
          </w:p>
          <w:p w:rsidR="00022B15" w:rsidRPr="005F38CF" w:rsidRDefault="00022B15" w:rsidP="00FC4FC9">
            <w:pPr>
              <w:pStyle w:val="a6"/>
              <w:contextualSpacing/>
              <w:rPr>
                <w:bCs/>
                <w:sz w:val="22"/>
                <w:szCs w:val="22"/>
              </w:rPr>
            </w:pPr>
          </w:p>
          <w:p w:rsidR="00022B15" w:rsidRPr="005F38CF" w:rsidRDefault="00022B15" w:rsidP="00FC4FC9">
            <w:pPr>
              <w:pStyle w:val="a6"/>
              <w:contextualSpacing/>
              <w:rPr>
                <w:bCs/>
                <w:sz w:val="22"/>
                <w:szCs w:val="22"/>
              </w:rPr>
            </w:pPr>
          </w:p>
          <w:p w:rsidR="00022B15" w:rsidRPr="005F38CF" w:rsidRDefault="00022B15" w:rsidP="00FC4FC9">
            <w:pPr>
              <w:pStyle w:val="a6"/>
              <w:contextualSpacing/>
              <w:rPr>
                <w:bCs/>
                <w:sz w:val="22"/>
                <w:szCs w:val="22"/>
              </w:rPr>
            </w:pPr>
          </w:p>
          <w:p w:rsidR="00022B15" w:rsidRPr="005F38CF" w:rsidRDefault="00022B15" w:rsidP="00FC4FC9">
            <w:pPr>
              <w:pStyle w:val="a6"/>
              <w:contextualSpacing/>
              <w:rPr>
                <w:bCs/>
                <w:sz w:val="22"/>
                <w:szCs w:val="22"/>
              </w:rPr>
            </w:pPr>
          </w:p>
        </w:tc>
      </w:tr>
    </w:tbl>
    <w:p w:rsidR="00F56302" w:rsidRPr="005F38CF" w:rsidRDefault="00F56302" w:rsidP="005720F6">
      <w:pPr>
        <w:widowControl w:val="0"/>
        <w:spacing w:after="0" w:line="240" w:lineRule="auto"/>
        <w:ind w:firstLine="5103"/>
        <w:contextualSpacing/>
        <w:jc w:val="right"/>
        <w:rPr>
          <w:rFonts w:ascii="Times New Roman" w:hAnsi="Times New Roman"/>
          <w:b/>
          <w:noProof/>
          <w:color w:val="FF0000"/>
        </w:rPr>
      </w:pPr>
    </w:p>
    <w:p w:rsidR="007363D9" w:rsidRPr="005F38CF" w:rsidRDefault="007363D9" w:rsidP="005720F6">
      <w:pPr>
        <w:widowControl w:val="0"/>
        <w:spacing w:after="0" w:line="240" w:lineRule="auto"/>
        <w:ind w:firstLine="5103"/>
        <w:contextualSpacing/>
        <w:jc w:val="right"/>
        <w:rPr>
          <w:rFonts w:ascii="Times New Roman" w:hAnsi="Times New Roman"/>
          <w:b/>
          <w:noProof/>
          <w:color w:val="FF0000"/>
        </w:rPr>
      </w:pPr>
    </w:p>
    <w:p w:rsidR="007363D9" w:rsidRPr="005F38CF" w:rsidRDefault="007363D9" w:rsidP="005720F6">
      <w:pPr>
        <w:widowControl w:val="0"/>
        <w:spacing w:after="0" w:line="240" w:lineRule="auto"/>
        <w:ind w:firstLine="5103"/>
        <w:contextualSpacing/>
        <w:jc w:val="right"/>
        <w:rPr>
          <w:rFonts w:ascii="Times New Roman" w:hAnsi="Times New Roman"/>
          <w:b/>
          <w:noProof/>
          <w:color w:val="FF0000"/>
        </w:rPr>
      </w:pPr>
    </w:p>
    <w:p w:rsidR="007363D9" w:rsidRPr="005F38CF" w:rsidRDefault="007363D9" w:rsidP="005720F6">
      <w:pPr>
        <w:widowControl w:val="0"/>
        <w:spacing w:after="0" w:line="240" w:lineRule="auto"/>
        <w:ind w:firstLine="5103"/>
        <w:contextualSpacing/>
        <w:jc w:val="right"/>
        <w:rPr>
          <w:rFonts w:ascii="Times New Roman" w:hAnsi="Times New Roman"/>
          <w:b/>
          <w:noProof/>
          <w:color w:val="FF0000"/>
        </w:rPr>
      </w:pPr>
    </w:p>
    <w:p w:rsidR="007363D9" w:rsidRPr="005F38CF" w:rsidRDefault="007363D9" w:rsidP="005720F6">
      <w:pPr>
        <w:widowControl w:val="0"/>
        <w:spacing w:after="0" w:line="240" w:lineRule="auto"/>
        <w:ind w:firstLine="5103"/>
        <w:contextualSpacing/>
        <w:jc w:val="right"/>
        <w:rPr>
          <w:rFonts w:ascii="Times New Roman" w:hAnsi="Times New Roman"/>
          <w:b/>
          <w:noProof/>
          <w:color w:val="FF0000"/>
        </w:rPr>
      </w:pPr>
    </w:p>
    <w:p w:rsidR="007363D9" w:rsidRPr="005F38CF" w:rsidRDefault="007363D9" w:rsidP="005720F6">
      <w:pPr>
        <w:widowControl w:val="0"/>
        <w:spacing w:after="0" w:line="240" w:lineRule="auto"/>
        <w:ind w:firstLine="5103"/>
        <w:contextualSpacing/>
        <w:jc w:val="right"/>
        <w:rPr>
          <w:rFonts w:ascii="Times New Roman" w:hAnsi="Times New Roman"/>
          <w:b/>
          <w:noProof/>
          <w:color w:val="FF0000"/>
        </w:rPr>
      </w:pPr>
    </w:p>
    <w:p w:rsidR="007363D9" w:rsidRPr="005F38CF" w:rsidRDefault="007363D9" w:rsidP="005720F6">
      <w:pPr>
        <w:widowControl w:val="0"/>
        <w:spacing w:after="0" w:line="240" w:lineRule="auto"/>
        <w:ind w:firstLine="5103"/>
        <w:contextualSpacing/>
        <w:jc w:val="right"/>
        <w:rPr>
          <w:rFonts w:ascii="Times New Roman" w:hAnsi="Times New Roman"/>
          <w:b/>
          <w:noProof/>
          <w:color w:val="FF0000"/>
        </w:rPr>
      </w:pPr>
    </w:p>
    <w:p w:rsidR="007363D9" w:rsidRPr="005F38CF" w:rsidRDefault="007363D9" w:rsidP="005720F6">
      <w:pPr>
        <w:widowControl w:val="0"/>
        <w:spacing w:after="0" w:line="240" w:lineRule="auto"/>
        <w:ind w:firstLine="5103"/>
        <w:contextualSpacing/>
        <w:jc w:val="right"/>
        <w:rPr>
          <w:rFonts w:ascii="Times New Roman" w:hAnsi="Times New Roman"/>
          <w:b/>
          <w:noProof/>
          <w:color w:val="FF0000"/>
        </w:rPr>
      </w:pPr>
    </w:p>
    <w:p w:rsidR="007363D9" w:rsidRPr="005F38CF" w:rsidRDefault="007363D9" w:rsidP="005720F6">
      <w:pPr>
        <w:widowControl w:val="0"/>
        <w:spacing w:after="0" w:line="240" w:lineRule="auto"/>
        <w:ind w:firstLine="5103"/>
        <w:contextualSpacing/>
        <w:jc w:val="right"/>
        <w:rPr>
          <w:rFonts w:ascii="Times New Roman" w:hAnsi="Times New Roman"/>
          <w:b/>
          <w:noProof/>
          <w:color w:val="FF0000"/>
        </w:rPr>
      </w:pPr>
    </w:p>
    <w:p w:rsidR="007363D9" w:rsidRPr="005F38CF" w:rsidRDefault="007363D9" w:rsidP="005720F6">
      <w:pPr>
        <w:widowControl w:val="0"/>
        <w:spacing w:after="0" w:line="240" w:lineRule="auto"/>
        <w:ind w:firstLine="5103"/>
        <w:contextualSpacing/>
        <w:jc w:val="right"/>
        <w:rPr>
          <w:rFonts w:ascii="Times New Roman" w:hAnsi="Times New Roman"/>
          <w:b/>
          <w:noProof/>
          <w:color w:val="FF0000"/>
        </w:rPr>
      </w:pPr>
    </w:p>
    <w:p w:rsidR="007363D9" w:rsidRPr="005F38CF" w:rsidRDefault="007363D9" w:rsidP="007363D9">
      <w:pPr>
        <w:spacing w:after="0" w:line="240" w:lineRule="auto"/>
        <w:contextualSpacing/>
        <w:jc w:val="both"/>
        <w:rPr>
          <w:rFonts w:ascii="Times New Roman" w:hAnsi="Times New Roman"/>
          <w:b/>
          <w:noProof/>
        </w:rPr>
      </w:pPr>
    </w:p>
    <w:p w:rsidR="007363D9" w:rsidRPr="005F38CF" w:rsidRDefault="007363D9" w:rsidP="007363D9">
      <w:pPr>
        <w:spacing w:after="0" w:line="240" w:lineRule="auto"/>
        <w:contextualSpacing/>
        <w:jc w:val="center"/>
        <w:rPr>
          <w:rFonts w:ascii="Times New Roman" w:hAnsi="Times New Roman"/>
          <w:b/>
          <w:noProof/>
        </w:rPr>
      </w:pPr>
    </w:p>
    <w:p w:rsidR="007363D9" w:rsidRPr="005F38CF" w:rsidRDefault="007363D9" w:rsidP="005720F6">
      <w:pPr>
        <w:widowControl w:val="0"/>
        <w:spacing w:after="0" w:line="240" w:lineRule="auto"/>
        <w:ind w:firstLine="5103"/>
        <w:contextualSpacing/>
        <w:jc w:val="right"/>
        <w:rPr>
          <w:rFonts w:ascii="Times New Roman" w:hAnsi="Times New Roman"/>
          <w:b/>
          <w:noProof/>
          <w:color w:val="FF0000"/>
        </w:rPr>
      </w:pPr>
    </w:p>
    <w:sectPr w:rsidR="007363D9" w:rsidRPr="005F38CF" w:rsidSect="005720F6">
      <w:footerReference w:type="default" r:id="rId9"/>
      <w:pgSz w:w="11906" w:h="16838"/>
      <w:pgMar w:top="1134" w:right="709" w:bottom="851" w:left="1418" w:header="0"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703" w:rsidRDefault="00AE6703" w:rsidP="00192D21">
      <w:pPr>
        <w:spacing w:after="0" w:line="240" w:lineRule="auto"/>
      </w:pPr>
      <w:r>
        <w:separator/>
      </w:r>
    </w:p>
  </w:endnote>
  <w:endnote w:type="continuationSeparator" w:id="0">
    <w:p w:rsidR="00AE6703" w:rsidRDefault="00AE6703" w:rsidP="00192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289">
    <w:altName w:val="Times New Roman"/>
    <w:charset w:val="CC"/>
    <w:family w:val="auto"/>
    <w:pitch w:val="variable"/>
  </w:font>
  <w:font w:name="TimesDL">
    <w:altName w:val="Times New Roman"/>
    <w:panose1 w:val="00000000000000000000"/>
    <w:charset w:val="00"/>
    <w:family w:val="auto"/>
    <w:notTrueType/>
    <w:pitch w:val="variable"/>
    <w:sig w:usb0="00000003" w:usb1="00000000" w:usb2="00000000" w:usb3="00000000" w:csb0="00000001" w:csb1="00000000"/>
  </w:font>
  <w:font w:name="font295">
    <w:altName w:val="Times New Roman"/>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8"/>
        <w:szCs w:val="8"/>
      </w:rPr>
      <w:id w:val="195111315"/>
      <w:docPartObj>
        <w:docPartGallery w:val="Page Numbers (Bottom of Page)"/>
        <w:docPartUnique/>
      </w:docPartObj>
    </w:sdtPr>
    <w:sdtEndPr>
      <w:rPr>
        <w:sz w:val="22"/>
        <w:szCs w:val="22"/>
      </w:rPr>
    </w:sdtEndPr>
    <w:sdtContent>
      <w:p w:rsidR="00E21ABE" w:rsidRPr="00DB7E88" w:rsidRDefault="00E21ABE" w:rsidP="00DB7E88">
        <w:pPr>
          <w:pStyle w:val="afd"/>
          <w:rPr>
            <w:sz w:val="2"/>
            <w:szCs w:val="2"/>
          </w:rPr>
        </w:pPr>
      </w:p>
      <w:p w:rsidR="00E21ABE" w:rsidRPr="00744CE0" w:rsidRDefault="00AE6703" w:rsidP="003173F6">
        <w:pPr>
          <w:pStyle w:val="afd"/>
          <w:rPr>
            <w:sz w:val="8"/>
            <w:szCs w:val="8"/>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703" w:rsidRDefault="00AE6703" w:rsidP="00192D21">
      <w:pPr>
        <w:spacing w:after="0" w:line="240" w:lineRule="auto"/>
      </w:pPr>
      <w:r>
        <w:separator/>
      </w:r>
    </w:p>
  </w:footnote>
  <w:footnote w:type="continuationSeparator" w:id="0">
    <w:p w:rsidR="00AE6703" w:rsidRDefault="00AE6703" w:rsidP="00192D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563"/>
    <w:multiLevelType w:val="hybridMultilevel"/>
    <w:tmpl w:val="2B54B264"/>
    <w:lvl w:ilvl="0" w:tplc="75BABDA6">
      <w:start w:val="1"/>
      <w:numFmt w:val="decimal"/>
      <w:lvlText w:val="8.%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1A39F5"/>
    <w:multiLevelType w:val="hybridMultilevel"/>
    <w:tmpl w:val="4E463916"/>
    <w:lvl w:ilvl="0" w:tplc="04190011">
      <w:start w:val="1"/>
      <w:numFmt w:val="decimal"/>
      <w:lvlText w:val="%1."/>
      <w:lvlJc w:val="left"/>
      <w:pPr>
        <w:ind w:left="1428" w:hanging="360"/>
      </w:pPr>
      <w:rPr>
        <w:rFonts w:cs="Times New Roman"/>
      </w:rPr>
    </w:lvl>
    <w:lvl w:ilvl="1" w:tplc="04190019">
      <w:start w:val="1"/>
      <w:numFmt w:val="decimal"/>
      <w:lvlText w:val="2.%2."/>
      <w:lvlJc w:val="left"/>
      <w:pPr>
        <w:ind w:left="1495" w:hanging="360"/>
      </w:pPr>
      <w:rPr>
        <w:rFonts w:cs="Times New Roman" w:hint="default"/>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
    <w:nsid w:val="0C2E706D"/>
    <w:multiLevelType w:val="hybridMultilevel"/>
    <w:tmpl w:val="A16C3D42"/>
    <w:lvl w:ilvl="0" w:tplc="5A806AD6">
      <w:start w:val="1"/>
      <w:numFmt w:val="decimal"/>
      <w:lvlText w:val="4.%1."/>
      <w:lvlJc w:val="left"/>
      <w:pPr>
        <w:ind w:left="1429" w:hanging="360"/>
      </w:pPr>
      <w:rPr>
        <w:rFonts w:cs="Times New Roman" w:hint="default"/>
        <w:b w:val="0"/>
      </w:rPr>
    </w:lvl>
    <w:lvl w:ilvl="1" w:tplc="5A806AD6">
      <w:start w:val="1"/>
      <w:numFmt w:val="decimal"/>
      <w:lvlText w:val="4.%2."/>
      <w:lvlJc w:val="left"/>
      <w:pPr>
        <w:ind w:left="1778" w:hanging="360"/>
      </w:pPr>
      <w:rPr>
        <w:rFonts w:cs="Times New Roman" w:hint="default"/>
        <w:b w:val="0"/>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40C4D83"/>
    <w:multiLevelType w:val="hybridMultilevel"/>
    <w:tmpl w:val="ABB81F80"/>
    <w:lvl w:ilvl="0" w:tplc="B5FC3738">
      <w:start w:val="1"/>
      <w:numFmt w:val="decimal"/>
      <w:lvlText w:val="3.%1."/>
      <w:lvlJc w:val="left"/>
      <w:pPr>
        <w:ind w:left="1429" w:hanging="360"/>
      </w:pPr>
      <w:rPr>
        <w:rFonts w:hint="default"/>
      </w:rPr>
    </w:lvl>
    <w:lvl w:ilvl="1" w:tplc="B56A1FF8">
      <w:start w:val="1"/>
      <w:numFmt w:val="decimal"/>
      <w:lvlText w:val="3.%2."/>
      <w:lvlJc w:val="left"/>
      <w:pPr>
        <w:ind w:left="2149" w:hanging="360"/>
      </w:pPr>
      <w:rPr>
        <w:rFonts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17F454F"/>
    <w:multiLevelType w:val="multilevel"/>
    <w:tmpl w:val="ACA25BD4"/>
    <w:lvl w:ilvl="0">
      <w:start w:val="1"/>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2A6173AE"/>
    <w:multiLevelType w:val="hybridMultilevel"/>
    <w:tmpl w:val="40A2F3B4"/>
    <w:lvl w:ilvl="0" w:tplc="D1647FD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B6A469C0">
      <w:start w:val="1"/>
      <w:numFmt w:val="decimal"/>
      <w:lvlText w:val="4.4.%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C8B0B85"/>
    <w:multiLevelType w:val="hybridMultilevel"/>
    <w:tmpl w:val="46140480"/>
    <w:lvl w:ilvl="0" w:tplc="B5FC3738">
      <w:start w:val="1"/>
      <w:numFmt w:val="decimal"/>
      <w:lvlText w:val="3.%1."/>
      <w:lvlJc w:val="left"/>
      <w:pPr>
        <w:ind w:left="1429" w:hanging="360"/>
      </w:pPr>
      <w:rPr>
        <w:rFonts w:hint="default"/>
      </w:rPr>
    </w:lvl>
    <w:lvl w:ilvl="1" w:tplc="7D3E4A9C">
      <w:start w:val="1"/>
      <w:numFmt w:val="bullet"/>
      <w:lvlText w:val="–"/>
      <w:lvlJc w:val="left"/>
      <w:pPr>
        <w:ind w:left="2149" w:hanging="360"/>
      </w:pPr>
      <w:rPr>
        <w:rFonts w:ascii="Times New Roman"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45F6F73"/>
    <w:multiLevelType w:val="hybridMultilevel"/>
    <w:tmpl w:val="9F6C807E"/>
    <w:lvl w:ilvl="0" w:tplc="F58240FE">
      <w:start w:val="1"/>
      <w:numFmt w:val="decimal"/>
      <w:lvlText w:val="%1."/>
      <w:lvlJc w:val="left"/>
      <w:pPr>
        <w:ind w:left="1440" w:hanging="360"/>
      </w:pPr>
      <w:rPr>
        <w:color w:val="000000"/>
      </w:rPr>
    </w:lvl>
    <w:lvl w:ilvl="1" w:tplc="04190019">
      <w:start w:val="1"/>
      <w:numFmt w:val="decimal"/>
      <w:lvlText w:val="%2."/>
      <w:lvlJc w:val="left"/>
      <w:pPr>
        <w:tabs>
          <w:tab w:val="num" w:pos="1800"/>
        </w:tabs>
        <w:ind w:left="1800" w:hanging="360"/>
      </w:pPr>
    </w:lvl>
    <w:lvl w:ilvl="2" w:tplc="0419001B">
      <w:start w:val="1"/>
      <w:numFmt w:val="decimal"/>
      <w:lvlText w:val="%3."/>
      <w:lvlJc w:val="left"/>
      <w:pPr>
        <w:tabs>
          <w:tab w:val="num" w:pos="2520"/>
        </w:tabs>
        <w:ind w:left="2520" w:hanging="360"/>
      </w:pPr>
    </w:lvl>
    <w:lvl w:ilvl="3" w:tplc="0419000F">
      <w:start w:val="1"/>
      <w:numFmt w:val="decimal"/>
      <w:lvlText w:val="%4."/>
      <w:lvlJc w:val="left"/>
      <w:pPr>
        <w:tabs>
          <w:tab w:val="num" w:pos="3240"/>
        </w:tabs>
        <w:ind w:left="3240" w:hanging="360"/>
      </w:pPr>
    </w:lvl>
    <w:lvl w:ilvl="4" w:tplc="04190019">
      <w:start w:val="1"/>
      <w:numFmt w:val="decimal"/>
      <w:lvlText w:val="%5."/>
      <w:lvlJc w:val="left"/>
      <w:pPr>
        <w:tabs>
          <w:tab w:val="num" w:pos="3960"/>
        </w:tabs>
        <w:ind w:left="3960" w:hanging="360"/>
      </w:pPr>
    </w:lvl>
    <w:lvl w:ilvl="5" w:tplc="0419001B">
      <w:start w:val="1"/>
      <w:numFmt w:val="decimal"/>
      <w:lvlText w:val="%6."/>
      <w:lvlJc w:val="left"/>
      <w:pPr>
        <w:tabs>
          <w:tab w:val="num" w:pos="4680"/>
        </w:tabs>
        <w:ind w:left="4680" w:hanging="360"/>
      </w:pPr>
    </w:lvl>
    <w:lvl w:ilvl="6" w:tplc="0419000F">
      <w:start w:val="1"/>
      <w:numFmt w:val="decimal"/>
      <w:lvlText w:val="%7."/>
      <w:lvlJc w:val="left"/>
      <w:pPr>
        <w:tabs>
          <w:tab w:val="num" w:pos="5400"/>
        </w:tabs>
        <w:ind w:left="5400" w:hanging="360"/>
      </w:pPr>
    </w:lvl>
    <w:lvl w:ilvl="7" w:tplc="04190019">
      <w:start w:val="1"/>
      <w:numFmt w:val="decimal"/>
      <w:lvlText w:val="%8."/>
      <w:lvlJc w:val="left"/>
      <w:pPr>
        <w:tabs>
          <w:tab w:val="num" w:pos="6120"/>
        </w:tabs>
        <w:ind w:left="6120" w:hanging="360"/>
      </w:pPr>
    </w:lvl>
    <w:lvl w:ilvl="8" w:tplc="0419001B">
      <w:start w:val="1"/>
      <w:numFmt w:val="decimal"/>
      <w:lvlText w:val="%9."/>
      <w:lvlJc w:val="left"/>
      <w:pPr>
        <w:tabs>
          <w:tab w:val="num" w:pos="6840"/>
        </w:tabs>
        <w:ind w:left="6840" w:hanging="360"/>
      </w:pPr>
    </w:lvl>
  </w:abstractNum>
  <w:abstractNum w:abstractNumId="8">
    <w:nsid w:val="3A354D59"/>
    <w:multiLevelType w:val="hybridMultilevel"/>
    <w:tmpl w:val="12F49B68"/>
    <w:lvl w:ilvl="0" w:tplc="D1647FD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EFE81A74">
      <w:start w:val="1"/>
      <w:numFmt w:val="decimal"/>
      <w:lvlText w:val="4.1.%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D942894"/>
    <w:multiLevelType w:val="hybridMultilevel"/>
    <w:tmpl w:val="6E0A1462"/>
    <w:lvl w:ilvl="0" w:tplc="0DD6222A">
      <w:start w:val="1"/>
      <w:numFmt w:val="decimal"/>
      <w:lvlText w:val="9.%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11044B4"/>
    <w:multiLevelType w:val="hybridMultilevel"/>
    <w:tmpl w:val="C08AE500"/>
    <w:lvl w:ilvl="0" w:tplc="D1647FD6">
      <w:start w:val="1"/>
      <w:numFmt w:val="decimal"/>
      <w:lvlText w:val="3.1.%1."/>
      <w:lvlJc w:val="left"/>
      <w:pPr>
        <w:ind w:left="1429" w:hanging="360"/>
      </w:pPr>
      <w:rPr>
        <w:rFonts w:hint="default"/>
      </w:rPr>
    </w:lvl>
    <w:lvl w:ilvl="1" w:tplc="04190019">
      <w:start w:val="1"/>
      <w:numFmt w:val="lowerLetter"/>
      <w:lvlText w:val="%2."/>
      <w:lvlJc w:val="left"/>
      <w:pPr>
        <w:ind w:left="2149" w:hanging="360"/>
      </w:pPr>
    </w:lvl>
    <w:lvl w:ilvl="2" w:tplc="090EB112">
      <w:start w:val="1"/>
      <w:numFmt w:val="decimal"/>
      <w:lvlText w:val="4.2.%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580878F1"/>
    <w:multiLevelType w:val="hybridMultilevel"/>
    <w:tmpl w:val="4BA463C8"/>
    <w:lvl w:ilvl="0" w:tplc="8CE0DA12">
      <w:start w:val="1"/>
      <w:numFmt w:val="decimal"/>
      <w:lvlText w:val="9.%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5A2D4B38"/>
    <w:multiLevelType w:val="hybridMultilevel"/>
    <w:tmpl w:val="C8388D96"/>
    <w:lvl w:ilvl="0" w:tplc="458C6428">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3">
    <w:nsid w:val="5B6159B6"/>
    <w:multiLevelType w:val="hybridMultilevel"/>
    <w:tmpl w:val="A2B6A2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5400312"/>
    <w:multiLevelType w:val="hybridMultilevel"/>
    <w:tmpl w:val="EA8CB6B0"/>
    <w:lvl w:ilvl="0" w:tplc="93CC9B86">
      <w:start w:val="1"/>
      <w:numFmt w:val="decimal"/>
      <w:lvlText w:val="11.%1."/>
      <w:lvlJc w:val="left"/>
      <w:pPr>
        <w:ind w:left="1429" w:hanging="360"/>
      </w:pPr>
      <w:rPr>
        <w:rFonts w:hint="default"/>
      </w:rPr>
    </w:lvl>
    <w:lvl w:ilvl="1" w:tplc="3DDCA04E">
      <w:start w:val="1"/>
      <w:numFmt w:val="decimal"/>
      <w:lvlText w:val="7.%2."/>
      <w:lvlJc w:val="left"/>
      <w:pPr>
        <w:ind w:left="2149" w:hanging="360"/>
      </w:pPr>
      <w:rPr>
        <w:rFonts w:hint="default"/>
      </w:rPr>
    </w:lvl>
    <w:lvl w:ilvl="2" w:tplc="D1B6B32E">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66BC145B"/>
    <w:multiLevelType w:val="hybridMultilevel"/>
    <w:tmpl w:val="341EEFF4"/>
    <w:lvl w:ilvl="0" w:tplc="C9A2C0A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C7A4C2A"/>
    <w:multiLevelType w:val="hybridMultilevel"/>
    <w:tmpl w:val="63AE9596"/>
    <w:lvl w:ilvl="0" w:tplc="D1647FD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669AB54C">
      <w:start w:val="1"/>
      <w:numFmt w:val="decimal"/>
      <w:lvlText w:val="4.3.%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6FF312A4"/>
    <w:multiLevelType w:val="hybridMultilevel"/>
    <w:tmpl w:val="CE7AC4AC"/>
    <w:lvl w:ilvl="0" w:tplc="5D68D5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74924B8C"/>
    <w:multiLevelType w:val="multilevel"/>
    <w:tmpl w:val="1076ED16"/>
    <w:lvl w:ilvl="0">
      <w:start w:val="4"/>
      <w:numFmt w:val="decimal"/>
      <w:lvlText w:val="%1"/>
      <w:lvlJc w:val="left"/>
      <w:pPr>
        <w:ind w:left="480" w:hanging="480"/>
      </w:pPr>
      <w:rPr>
        <w:rFonts w:hint="default"/>
      </w:rPr>
    </w:lvl>
    <w:lvl w:ilvl="1">
      <w:start w:val="4"/>
      <w:numFmt w:val="decimal"/>
      <w:lvlText w:val="%1.%2"/>
      <w:lvlJc w:val="left"/>
      <w:pPr>
        <w:ind w:left="1014"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19">
    <w:nsid w:val="792020A5"/>
    <w:multiLevelType w:val="hybridMultilevel"/>
    <w:tmpl w:val="0EBEE0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7A9E5262"/>
    <w:multiLevelType w:val="hybridMultilevel"/>
    <w:tmpl w:val="994EB7DA"/>
    <w:lvl w:ilvl="0" w:tplc="C5C8FE5E">
      <w:start w:val="1"/>
      <w:numFmt w:val="decimal"/>
      <w:lvlText w:val="5.%1."/>
      <w:lvlJc w:val="left"/>
      <w:pPr>
        <w:ind w:left="1429" w:hanging="360"/>
      </w:pPr>
      <w:rPr>
        <w:rFonts w:cs="Times New Roman" w:hint="default"/>
        <w:b w:val="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4"/>
  </w:num>
  <w:num w:numId="3">
    <w:abstractNumId w:val="3"/>
  </w:num>
  <w:num w:numId="4">
    <w:abstractNumId w:val="2"/>
  </w:num>
  <w:num w:numId="5">
    <w:abstractNumId w:val="8"/>
  </w:num>
  <w:num w:numId="6">
    <w:abstractNumId w:val="10"/>
  </w:num>
  <w:num w:numId="7">
    <w:abstractNumId w:val="16"/>
  </w:num>
  <w:num w:numId="8">
    <w:abstractNumId w:val="5"/>
  </w:num>
  <w:num w:numId="9">
    <w:abstractNumId w:val="20"/>
  </w:num>
  <w:num w:numId="10">
    <w:abstractNumId w:val="11"/>
  </w:num>
  <w:num w:numId="11">
    <w:abstractNumId w:val="15"/>
  </w:num>
  <w:num w:numId="12">
    <w:abstractNumId w:val="14"/>
  </w:num>
  <w:num w:numId="13">
    <w:abstractNumId w:val="0"/>
  </w:num>
  <w:num w:numId="14">
    <w:abstractNumId w:val="6"/>
  </w:num>
  <w:num w:numId="15">
    <w:abstractNumId w:val="12"/>
  </w:num>
  <w:num w:numId="16">
    <w:abstractNumId w:val="9"/>
  </w:num>
  <w:num w:numId="17">
    <w:abstractNumId w:val="19"/>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8"/>
  </w:num>
  <w:num w:numId="21">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61C15"/>
    <w:rsid w:val="00000C58"/>
    <w:rsid w:val="000018AA"/>
    <w:rsid w:val="00002CA6"/>
    <w:rsid w:val="000103A1"/>
    <w:rsid w:val="0001196E"/>
    <w:rsid w:val="00011F13"/>
    <w:rsid w:val="000130EC"/>
    <w:rsid w:val="000144E1"/>
    <w:rsid w:val="00016FC3"/>
    <w:rsid w:val="00022B15"/>
    <w:rsid w:val="00022F4B"/>
    <w:rsid w:val="000241C3"/>
    <w:rsid w:val="000241F8"/>
    <w:rsid w:val="000254C7"/>
    <w:rsid w:val="000302AD"/>
    <w:rsid w:val="000314E2"/>
    <w:rsid w:val="000319E5"/>
    <w:rsid w:val="0003415A"/>
    <w:rsid w:val="00035D0D"/>
    <w:rsid w:val="00035E6A"/>
    <w:rsid w:val="00035EFE"/>
    <w:rsid w:val="000370D2"/>
    <w:rsid w:val="00037F22"/>
    <w:rsid w:val="00040D9B"/>
    <w:rsid w:val="000436ED"/>
    <w:rsid w:val="000449D1"/>
    <w:rsid w:val="000458C5"/>
    <w:rsid w:val="00047351"/>
    <w:rsid w:val="000478F4"/>
    <w:rsid w:val="0005351D"/>
    <w:rsid w:val="0005452C"/>
    <w:rsid w:val="0005744F"/>
    <w:rsid w:val="00057F15"/>
    <w:rsid w:val="0006179A"/>
    <w:rsid w:val="00061C15"/>
    <w:rsid w:val="00063830"/>
    <w:rsid w:val="00070204"/>
    <w:rsid w:val="00071C4F"/>
    <w:rsid w:val="00071FA6"/>
    <w:rsid w:val="00074D69"/>
    <w:rsid w:val="0007609D"/>
    <w:rsid w:val="00077EF0"/>
    <w:rsid w:val="00083225"/>
    <w:rsid w:val="00086156"/>
    <w:rsid w:val="00086B4E"/>
    <w:rsid w:val="00091240"/>
    <w:rsid w:val="00091E01"/>
    <w:rsid w:val="00093011"/>
    <w:rsid w:val="00094535"/>
    <w:rsid w:val="00095115"/>
    <w:rsid w:val="000959EA"/>
    <w:rsid w:val="00095AB6"/>
    <w:rsid w:val="00096028"/>
    <w:rsid w:val="0009665F"/>
    <w:rsid w:val="000A28C1"/>
    <w:rsid w:val="000A298A"/>
    <w:rsid w:val="000A39DE"/>
    <w:rsid w:val="000A3BBC"/>
    <w:rsid w:val="000A3FAF"/>
    <w:rsid w:val="000A41E8"/>
    <w:rsid w:val="000A4C12"/>
    <w:rsid w:val="000B0D9D"/>
    <w:rsid w:val="000B1F2A"/>
    <w:rsid w:val="000B227D"/>
    <w:rsid w:val="000B4B1E"/>
    <w:rsid w:val="000B5951"/>
    <w:rsid w:val="000B73EC"/>
    <w:rsid w:val="000C0C0A"/>
    <w:rsid w:val="000C0C54"/>
    <w:rsid w:val="000C1693"/>
    <w:rsid w:val="000C5E2B"/>
    <w:rsid w:val="000C5EC3"/>
    <w:rsid w:val="000D20C9"/>
    <w:rsid w:val="000D6240"/>
    <w:rsid w:val="000D625D"/>
    <w:rsid w:val="000E2EAB"/>
    <w:rsid w:val="000E2FE4"/>
    <w:rsid w:val="000E3BC0"/>
    <w:rsid w:val="000E534A"/>
    <w:rsid w:val="000E6D63"/>
    <w:rsid w:val="000F0B01"/>
    <w:rsid w:val="000F7ED0"/>
    <w:rsid w:val="00101E10"/>
    <w:rsid w:val="0010267B"/>
    <w:rsid w:val="00103377"/>
    <w:rsid w:val="00103CC1"/>
    <w:rsid w:val="00105A26"/>
    <w:rsid w:val="00107879"/>
    <w:rsid w:val="00107920"/>
    <w:rsid w:val="0011083D"/>
    <w:rsid w:val="00110F6A"/>
    <w:rsid w:val="00111AC7"/>
    <w:rsid w:val="00111E35"/>
    <w:rsid w:val="00111FDF"/>
    <w:rsid w:val="0011464E"/>
    <w:rsid w:val="00115111"/>
    <w:rsid w:val="00115994"/>
    <w:rsid w:val="00121ADD"/>
    <w:rsid w:val="00121BF7"/>
    <w:rsid w:val="0012353D"/>
    <w:rsid w:val="00124CF4"/>
    <w:rsid w:val="00125CFC"/>
    <w:rsid w:val="0013564F"/>
    <w:rsid w:val="00144C05"/>
    <w:rsid w:val="0014704D"/>
    <w:rsid w:val="00147156"/>
    <w:rsid w:val="0014746A"/>
    <w:rsid w:val="001559EE"/>
    <w:rsid w:val="00157541"/>
    <w:rsid w:val="00160739"/>
    <w:rsid w:val="00161857"/>
    <w:rsid w:val="00163F90"/>
    <w:rsid w:val="00164917"/>
    <w:rsid w:val="00165CFA"/>
    <w:rsid w:val="00172CC7"/>
    <w:rsid w:val="001737EE"/>
    <w:rsid w:val="00176041"/>
    <w:rsid w:val="001764FD"/>
    <w:rsid w:val="0018162F"/>
    <w:rsid w:val="00181B1F"/>
    <w:rsid w:val="0018237A"/>
    <w:rsid w:val="00183EF8"/>
    <w:rsid w:val="001843CD"/>
    <w:rsid w:val="00185246"/>
    <w:rsid w:val="00191401"/>
    <w:rsid w:val="00192957"/>
    <w:rsid w:val="00192D21"/>
    <w:rsid w:val="00193082"/>
    <w:rsid w:val="00193DC0"/>
    <w:rsid w:val="00193F66"/>
    <w:rsid w:val="00195F1A"/>
    <w:rsid w:val="001963C6"/>
    <w:rsid w:val="001966EA"/>
    <w:rsid w:val="001A12A0"/>
    <w:rsid w:val="001A3638"/>
    <w:rsid w:val="001A711F"/>
    <w:rsid w:val="001B057E"/>
    <w:rsid w:val="001B05E7"/>
    <w:rsid w:val="001B188C"/>
    <w:rsid w:val="001B377B"/>
    <w:rsid w:val="001B7547"/>
    <w:rsid w:val="001B7849"/>
    <w:rsid w:val="001C1D7D"/>
    <w:rsid w:val="001C4BC8"/>
    <w:rsid w:val="001C56E9"/>
    <w:rsid w:val="001C7760"/>
    <w:rsid w:val="001D4D44"/>
    <w:rsid w:val="001D5497"/>
    <w:rsid w:val="001D5A43"/>
    <w:rsid w:val="001E082F"/>
    <w:rsid w:val="001E14F6"/>
    <w:rsid w:val="001E24EC"/>
    <w:rsid w:val="001E26D1"/>
    <w:rsid w:val="001E6900"/>
    <w:rsid w:val="001E77C4"/>
    <w:rsid w:val="001E7B95"/>
    <w:rsid w:val="001F3724"/>
    <w:rsid w:val="001F7D89"/>
    <w:rsid w:val="00200A91"/>
    <w:rsid w:val="00202B1F"/>
    <w:rsid w:val="00206F9F"/>
    <w:rsid w:val="00207247"/>
    <w:rsid w:val="002075C4"/>
    <w:rsid w:val="00207C9C"/>
    <w:rsid w:val="00210101"/>
    <w:rsid w:val="002127C0"/>
    <w:rsid w:val="00213DDC"/>
    <w:rsid w:val="00216DEE"/>
    <w:rsid w:val="0021799F"/>
    <w:rsid w:val="00221322"/>
    <w:rsid w:val="0022138A"/>
    <w:rsid w:val="00221393"/>
    <w:rsid w:val="00222252"/>
    <w:rsid w:val="0022447C"/>
    <w:rsid w:val="002246CB"/>
    <w:rsid w:val="002260B9"/>
    <w:rsid w:val="002300C4"/>
    <w:rsid w:val="0023063D"/>
    <w:rsid w:val="00231433"/>
    <w:rsid w:val="002316C5"/>
    <w:rsid w:val="00235EB4"/>
    <w:rsid w:val="0023654F"/>
    <w:rsid w:val="00236C85"/>
    <w:rsid w:val="002374CF"/>
    <w:rsid w:val="00237F31"/>
    <w:rsid w:val="002409CD"/>
    <w:rsid w:val="00241786"/>
    <w:rsid w:val="00241D26"/>
    <w:rsid w:val="00243EF3"/>
    <w:rsid w:val="002475B6"/>
    <w:rsid w:val="00247EDA"/>
    <w:rsid w:val="002504E9"/>
    <w:rsid w:val="00250776"/>
    <w:rsid w:val="00251EE5"/>
    <w:rsid w:val="00252A4F"/>
    <w:rsid w:val="00252AE1"/>
    <w:rsid w:val="00252F28"/>
    <w:rsid w:val="00253422"/>
    <w:rsid w:val="00253AC1"/>
    <w:rsid w:val="00253BF7"/>
    <w:rsid w:val="00253EAF"/>
    <w:rsid w:val="002566EA"/>
    <w:rsid w:val="00256D4A"/>
    <w:rsid w:val="00261C43"/>
    <w:rsid w:val="00261E70"/>
    <w:rsid w:val="00262842"/>
    <w:rsid w:val="00262984"/>
    <w:rsid w:val="00266CAB"/>
    <w:rsid w:val="00267737"/>
    <w:rsid w:val="002679CE"/>
    <w:rsid w:val="00273CC2"/>
    <w:rsid w:val="002742AF"/>
    <w:rsid w:val="00275127"/>
    <w:rsid w:val="002769BB"/>
    <w:rsid w:val="002838B2"/>
    <w:rsid w:val="00285165"/>
    <w:rsid w:val="00286B14"/>
    <w:rsid w:val="00291EF6"/>
    <w:rsid w:val="00292B4D"/>
    <w:rsid w:val="00294AAD"/>
    <w:rsid w:val="00296483"/>
    <w:rsid w:val="002971DA"/>
    <w:rsid w:val="002A0168"/>
    <w:rsid w:val="002A09FB"/>
    <w:rsid w:val="002A2942"/>
    <w:rsid w:val="002A300E"/>
    <w:rsid w:val="002A6154"/>
    <w:rsid w:val="002A62A8"/>
    <w:rsid w:val="002B2676"/>
    <w:rsid w:val="002B3394"/>
    <w:rsid w:val="002B53D6"/>
    <w:rsid w:val="002B797F"/>
    <w:rsid w:val="002C15C9"/>
    <w:rsid w:val="002C3312"/>
    <w:rsid w:val="002C6235"/>
    <w:rsid w:val="002C6289"/>
    <w:rsid w:val="002C6C65"/>
    <w:rsid w:val="002C7605"/>
    <w:rsid w:val="002C78C4"/>
    <w:rsid w:val="002C7EFA"/>
    <w:rsid w:val="002D266D"/>
    <w:rsid w:val="002D278D"/>
    <w:rsid w:val="002D35D2"/>
    <w:rsid w:val="002D43F0"/>
    <w:rsid w:val="002D4400"/>
    <w:rsid w:val="002D4E80"/>
    <w:rsid w:val="002D6413"/>
    <w:rsid w:val="002D672E"/>
    <w:rsid w:val="002E11C5"/>
    <w:rsid w:val="002E4958"/>
    <w:rsid w:val="002E4A01"/>
    <w:rsid w:val="002E537A"/>
    <w:rsid w:val="002E59F7"/>
    <w:rsid w:val="002E5F3D"/>
    <w:rsid w:val="002F358C"/>
    <w:rsid w:val="002F52A3"/>
    <w:rsid w:val="002F54C8"/>
    <w:rsid w:val="002F5526"/>
    <w:rsid w:val="002F5652"/>
    <w:rsid w:val="002F579E"/>
    <w:rsid w:val="002F748C"/>
    <w:rsid w:val="002F7C36"/>
    <w:rsid w:val="0030135E"/>
    <w:rsid w:val="00301691"/>
    <w:rsid w:val="00302220"/>
    <w:rsid w:val="003034CB"/>
    <w:rsid w:val="0030503F"/>
    <w:rsid w:val="00305DE8"/>
    <w:rsid w:val="00310232"/>
    <w:rsid w:val="00313985"/>
    <w:rsid w:val="00314043"/>
    <w:rsid w:val="0031460C"/>
    <w:rsid w:val="0031507E"/>
    <w:rsid w:val="003173F6"/>
    <w:rsid w:val="00317F7F"/>
    <w:rsid w:val="00322A11"/>
    <w:rsid w:val="00325251"/>
    <w:rsid w:val="00326FE7"/>
    <w:rsid w:val="00327B0E"/>
    <w:rsid w:val="0033052E"/>
    <w:rsid w:val="00331025"/>
    <w:rsid w:val="00332A08"/>
    <w:rsid w:val="0033541C"/>
    <w:rsid w:val="00336CB5"/>
    <w:rsid w:val="0033743F"/>
    <w:rsid w:val="003376DB"/>
    <w:rsid w:val="00342277"/>
    <w:rsid w:val="0034360E"/>
    <w:rsid w:val="003463FB"/>
    <w:rsid w:val="00346D0D"/>
    <w:rsid w:val="003472B1"/>
    <w:rsid w:val="00347460"/>
    <w:rsid w:val="00347D96"/>
    <w:rsid w:val="0035074F"/>
    <w:rsid w:val="0035085A"/>
    <w:rsid w:val="00350A4D"/>
    <w:rsid w:val="003516C3"/>
    <w:rsid w:val="00352C1B"/>
    <w:rsid w:val="0035307A"/>
    <w:rsid w:val="00353643"/>
    <w:rsid w:val="003543D6"/>
    <w:rsid w:val="003575AE"/>
    <w:rsid w:val="003579EC"/>
    <w:rsid w:val="003613F7"/>
    <w:rsid w:val="00362337"/>
    <w:rsid w:val="00362B9B"/>
    <w:rsid w:val="00363BFE"/>
    <w:rsid w:val="00364B2F"/>
    <w:rsid w:val="003650A0"/>
    <w:rsid w:val="003657AF"/>
    <w:rsid w:val="0036580A"/>
    <w:rsid w:val="00365BB2"/>
    <w:rsid w:val="00366CE8"/>
    <w:rsid w:val="003675C7"/>
    <w:rsid w:val="0037026D"/>
    <w:rsid w:val="00371FDF"/>
    <w:rsid w:val="0037244C"/>
    <w:rsid w:val="00372510"/>
    <w:rsid w:val="0037319A"/>
    <w:rsid w:val="0037324F"/>
    <w:rsid w:val="00373B81"/>
    <w:rsid w:val="00374C00"/>
    <w:rsid w:val="00374F90"/>
    <w:rsid w:val="00375CFE"/>
    <w:rsid w:val="00376907"/>
    <w:rsid w:val="00377130"/>
    <w:rsid w:val="0037757F"/>
    <w:rsid w:val="00380F20"/>
    <w:rsid w:val="00382FE0"/>
    <w:rsid w:val="00390326"/>
    <w:rsid w:val="003905D4"/>
    <w:rsid w:val="0039213A"/>
    <w:rsid w:val="00392A9F"/>
    <w:rsid w:val="00392AD6"/>
    <w:rsid w:val="0039498F"/>
    <w:rsid w:val="00397C6C"/>
    <w:rsid w:val="003A07CB"/>
    <w:rsid w:val="003A39B2"/>
    <w:rsid w:val="003A3AAC"/>
    <w:rsid w:val="003A3DA9"/>
    <w:rsid w:val="003A4E8A"/>
    <w:rsid w:val="003A6A77"/>
    <w:rsid w:val="003B0490"/>
    <w:rsid w:val="003B0A29"/>
    <w:rsid w:val="003B4C8E"/>
    <w:rsid w:val="003B5705"/>
    <w:rsid w:val="003B6BEF"/>
    <w:rsid w:val="003B6E14"/>
    <w:rsid w:val="003C04CA"/>
    <w:rsid w:val="003C257D"/>
    <w:rsid w:val="003C43A0"/>
    <w:rsid w:val="003C7E91"/>
    <w:rsid w:val="003D0021"/>
    <w:rsid w:val="003D0BDD"/>
    <w:rsid w:val="003D1801"/>
    <w:rsid w:val="003D1F02"/>
    <w:rsid w:val="003D35AA"/>
    <w:rsid w:val="003D427E"/>
    <w:rsid w:val="003D503B"/>
    <w:rsid w:val="003D5160"/>
    <w:rsid w:val="003D7051"/>
    <w:rsid w:val="003E193E"/>
    <w:rsid w:val="003E294E"/>
    <w:rsid w:val="003E3EB5"/>
    <w:rsid w:val="003E464A"/>
    <w:rsid w:val="003E4E02"/>
    <w:rsid w:val="003E6F72"/>
    <w:rsid w:val="003F2E88"/>
    <w:rsid w:val="003F347F"/>
    <w:rsid w:val="003F469F"/>
    <w:rsid w:val="003F4AF9"/>
    <w:rsid w:val="003F4C5B"/>
    <w:rsid w:val="003F669C"/>
    <w:rsid w:val="003F68C5"/>
    <w:rsid w:val="003F7E1F"/>
    <w:rsid w:val="0040241D"/>
    <w:rsid w:val="00407C86"/>
    <w:rsid w:val="00407CD9"/>
    <w:rsid w:val="00407E44"/>
    <w:rsid w:val="00410DDB"/>
    <w:rsid w:val="004129AC"/>
    <w:rsid w:val="0041348E"/>
    <w:rsid w:val="00414109"/>
    <w:rsid w:val="0041681F"/>
    <w:rsid w:val="004208A6"/>
    <w:rsid w:val="00420F05"/>
    <w:rsid w:val="00422C32"/>
    <w:rsid w:val="0042335A"/>
    <w:rsid w:val="004241EF"/>
    <w:rsid w:val="004244C2"/>
    <w:rsid w:val="0042532C"/>
    <w:rsid w:val="00425DC9"/>
    <w:rsid w:val="00426268"/>
    <w:rsid w:val="00426356"/>
    <w:rsid w:val="0043051E"/>
    <w:rsid w:val="00431110"/>
    <w:rsid w:val="00431899"/>
    <w:rsid w:val="004335D7"/>
    <w:rsid w:val="00434EAF"/>
    <w:rsid w:val="004359B5"/>
    <w:rsid w:val="00436588"/>
    <w:rsid w:val="00437057"/>
    <w:rsid w:val="00437885"/>
    <w:rsid w:val="004413B3"/>
    <w:rsid w:val="004413E9"/>
    <w:rsid w:val="0044336F"/>
    <w:rsid w:val="00445346"/>
    <w:rsid w:val="00445C49"/>
    <w:rsid w:val="00446914"/>
    <w:rsid w:val="00446E6C"/>
    <w:rsid w:val="004475BE"/>
    <w:rsid w:val="00447A24"/>
    <w:rsid w:val="004541C5"/>
    <w:rsid w:val="00454426"/>
    <w:rsid w:val="00454461"/>
    <w:rsid w:val="0045667E"/>
    <w:rsid w:val="00456E0D"/>
    <w:rsid w:val="0045766F"/>
    <w:rsid w:val="0046001E"/>
    <w:rsid w:val="00460579"/>
    <w:rsid w:val="00461D5B"/>
    <w:rsid w:val="00462138"/>
    <w:rsid w:val="0046230D"/>
    <w:rsid w:val="00462677"/>
    <w:rsid w:val="00463893"/>
    <w:rsid w:val="0046416D"/>
    <w:rsid w:val="004709C6"/>
    <w:rsid w:val="00471CCD"/>
    <w:rsid w:val="00473018"/>
    <w:rsid w:val="004738E3"/>
    <w:rsid w:val="004779E5"/>
    <w:rsid w:val="00477CE6"/>
    <w:rsid w:val="00477FD9"/>
    <w:rsid w:val="0048069B"/>
    <w:rsid w:val="004825C1"/>
    <w:rsid w:val="00484B95"/>
    <w:rsid w:val="00485C16"/>
    <w:rsid w:val="0048743D"/>
    <w:rsid w:val="00487B21"/>
    <w:rsid w:val="004926F5"/>
    <w:rsid w:val="00492CD8"/>
    <w:rsid w:val="00492D44"/>
    <w:rsid w:val="00493243"/>
    <w:rsid w:val="00493FBA"/>
    <w:rsid w:val="00493FF6"/>
    <w:rsid w:val="00494FD2"/>
    <w:rsid w:val="004950B4"/>
    <w:rsid w:val="00495E3C"/>
    <w:rsid w:val="00496D5E"/>
    <w:rsid w:val="004A0CA2"/>
    <w:rsid w:val="004A20C9"/>
    <w:rsid w:val="004A41A9"/>
    <w:rsid w:val="004A522C"/>
    <w:rsid w:val="004A77B6"/>
    <w:rsid w:val="004A7911"/>
    <w:rsid w:val="004B17AB"/>
    <w:rsid w:val="004B23D9"/>
    <w:rsid w:val="004B3945"/>
    <w:rsid w:val="004B39EB"/>
    <w:rsid w:val="004B4452"/>
    <w:rsid w:val="004B4923"/>
    <w:rsid w:val="004B6461"/>
    <w:rsid w:val="004B6713"/>
    <w:rsid w:val="004B67DF"/>
    <w:rsid w:val="004B7490"/>
    <w:rsid w:val="004B7B52"/>
    <w:rsid w:val="004C08A7"/>
    <w:rsid w:val="004C0AA2"/>
    <w:rsid w:val="004C1FD4"/>
    <w:rsid w:val="004C20F2"/>
    <w:rsid w:val="004C40DA"/>
    <w:rsid w:val="004C4294"/>
    <w:rsid w:val="004C57A1"/>
    <w:rsid w:val="004C5C1D"/>
    <w:rsid w:val="004C753C"/>
    <w:rsid w:val="004D0EB6"/>
    <w:rsid w:val="004D1F36"/>
    <w:rsid w:val="004D49C9"/>
    <w:rsid w:val="004D5CC3"/>
    <w:rsid w:val="004D63A7"/>
    <w:rsid w:val="004E209C"/>
    <w:rsid w:val="004E20C0"/>
    <w:rsid w:val="004E2449"/>
    <w:rsid w:val="004E4D1E"/>
    <w:rsid w:val="004E753F"/>
    <w:rsid w:val="004E7D14"/>
    <w:rsid w:val="004F0C16"/>
    <w:rsid w:val="004F2D96"/>
    <w:rsid w:val="004F34EA"/>
    <w:rsid w:val="004F4FBE"/>
    <w:rsid w:val="004F5AFB"/>
    <w:rsid w:val="004F5BC0"/>
    <w:rsid w:val="004F669E"/>
    <w:rsid w:val="004F7A22"/>
    <w:rsid w:val="0050179E"/>
    <w:rsid w:val="0050282D"/>
    <w:rsid w:val="00504879"/>
    <w:rsid w:val="005079ED"/>
    <w:rsid w:val="0051130C"/>
    <w:rsid w:val="00516961"/>
    <w:rsid w:val="00520161"/>
    <w:rsid w:val="00520B10"/>
    <w:rsid w:val="00521108"/>
    <w:rsid w:val="005224D7"/>
    <w:rsid w:val="00523600"/>
    <w:rsid w:val="005262E9"/>
    <w:rsid w:val="0052728E"/>
    <w:rsid w:val="00527A8D"/>
    <w:rsid w:val="00527ACB"/>
    <w:rsid w:val="00527F00"/>
    <w:rsid w:val="005314B0"/>
    <w:rsid w:val="005319B4"/>
    <w:rsid w:val="0053265E"/>
    <w:rsid w:val="0053290B"/>
    <w:rsid w:val="005335CA"/>
    <w:rsid w:val="00534D74"/>
    <w:rsid w:val="005370D5"/>
    <w:rsid w:val="00540CFC"/>
    <w:rsid w:val="00542DD2"/>
    <w:rsid w:val="00544935"/>
    <w:rsid w:val="005457F8"/>
    <w:rsid w:val="00545A19"/>
    <w:rsid w:val="00546037"/>
    <w:rsid w:val="005503AB"/>
    <w:rsid w:val="00550799"/>
    <w:rsid w:val="00552651"/>
    <w:rsid w:val="00552C8B"/>
    <w:rsid w:val="005530F8"/>
    <w:rsid w:val="00553201"/>
    <w:rsid w:val="00554CCB"/>
    <w:rsid w:val="005564BE"/>
    <w:rsid w:val="00556EDC"/>
    <w:rsid w:val="005604B2"/>
    <w:rsid w:val="00561FE4"/>
    <w:rsid w:val="00564827"/>
    <w:rsid w:val="00565552"/>
    <w:rsid w:val="00566EDA"/>
    <w:rsid w:val="00571863"/>
    <w:rsid w:val="005720F6"/>
    <w:rsid w:val="00573AA4"/>
    <w:rsid w:val="00573D39"/>
    <w:rsid w:val="005757AF"/>
    <w:rsid w:val="00581413"/>
    <w:rsid w:val="00583A36"/>
    <w:rsid w:val="00584D67"/>
    <w:rsid w:val="005857D3"/>
    <w:rsid w:val="005861C0"/>
    <w:rsid w:val="005909E4"/>
    <w:rsid w:val="0059373A"/>
    <w:rsid w:val="005952AD"/>
    <w:rsid w:val="00596149"/>
    <w:rsid w:val="00596EF0"/>
    <w:rsid w:val="005A18F9"/>
    <w:rsid w:val="005A2CA2"/>
    <w:rsid w:val="005B2240"/>
    <w:rsid w:val="005B4AD8"/>
    <w:rsid w:val="005B55CC"/>
    <w:rsid w:val="005B6459"/>
    <w:rsid w:val="005B6AC7"/>
    <w:rsid w:val="005B7375"/>
    <w:rsid w:val="005C05CC"/>
    <w:rsid w:val="005C693E"/>
    <w:rsid w:val="005C7DD1"/>
    <w:rsid w:val="005D09AF"/>
    <w:rsid w:val="005D0A5F"/>
    <w:rsid w:val="005D3D96"/>
    <w:rsid w:val="005D602A"/>
    <w:rsid w:val="005D7590"/>
    <w:rsid w:val="005E00AD"/>
    <w:rsid w:val="005E3048"/>
    <w:rsid w:val="005E536C"/>
    <w:rsid w:val="005E7E2F"/>
    <w:rsid w:val="005F2BC3"/>
    <w:rsid w:val="005F38CF"/>
    <w:rsid w:val="005F4A45"/>
    <w:rsid w:val="005F59A8"/>
    <w:rsid w:val="005F5D94"/>
    <w:rsid w:val="005F6A43"/>
    <w:rsid w:val="005F6D59"/>
    <w:rsid w:val="005F6E68"/>
    <w:rsid w:val="005F77B8"/>
    <w:rsid w:val="00603D58"/>
    <w:rsid w:val="00604CF1"/>
    <w:rsid w:val="006055E0"/>
    <w:rsid w:val="00605F0C"/>
    <w:rsid w:val="00606B38"/>
    <w:rsid w:val="00612333"/>
    <w:rsid w:val="00612398"/>
    <w:rsid w:val="00613F9A"/>
    <w:rsid w:val="00615743"/>
    <w:rsid w:val="00615C44"/>
    <w:rsid w:val="006172BD"/>
    <w:rsid w:val="006202FF"/>
    <w:rsid w:val="006227AF"/>
    <w:rsid w:val="00624606"/>
    <w:rsid w:val="00627E54"/>
    <w:rsid w:val="00636E22"/>
    <w:rsid w:val="00637CDE"/>
    <w:rsid w:val="00640088"/>
    <w:rsid w:val="00641E8A"/>
    <w:rsid w:val="0064308C"/>
    <w:rsid w:val="00643731"/>
    <w:rsid w:val="00643FB9"/>
    <w:rsid w:val="0064636F"/>
    <w:rsid w:val="00650888"/>
    <w:rsid w:val="0065113C"/>
    <w:rsid w:val="006518D3"/>
    <w:rsid w:val="00651D55"/>
    <w:rsid w:val="006540B6"/>
    <w:rsid w:val="00654145"/>
    <w:rsid w:val="006547F2"/>
    <w:rsid w:val="00660FD8"/>
    <w:rsid w:val="00663EB1"/>
    <w:rsid w:val="00663FAA"/>
    <w:rsid w:val="00667827"/>
    <w:rsid w:val="0067011E"/>
    <w:rsid w:val="00671407"/>
    <w:rsid w:val="00672C30"/>
    <w:rsid w:val="0067435C"/>
    <w:rsid w:val="00675027"/>
    <w:rsid w:val="006760EB"/>
    <w:rsid w:val="00677182"/>
    <w:rsid w:val="00677451"/>
    <w:rsid w:val="006813CC"/>
    <w:rsid w:val="006818FA"/>
    <w:rsid w:val="006845F5"/>
    <w:rsid w:val="00690CC6"/>
    <w:rsid w:val="00692A7B"/>
    <w:rsid w:val="00694B4C"/>
    <w:rsid w:val="00695049"/>
    <w:rsid w:val="006965DB"/>
    <w:rsid w:val="00697EB0"/>
    <w:rsid w:val="006A0463"/>
    <w:rsid w:val="006A0E6B"/>
    <w:rsid w:val="006A1BFC"/>
    <w:rsid w:val="006B05E6"/>
    <w:rsid w:val="006B288D"/>
    <w:rsid w:val="006B3B5B"/>
    <w:rsid w:val="006B44BF"/>
    <w:rsid w:val="006B561D"/>
    <w:rsid w:val="006B6511"/>
    <w:rsid w:val="006B7DA9"/>
    <w:rsid w:val="006C190F"/>
    <w:rsid w:val="006C40D3"/>
    <w:rsid w:val="006C53DE"/>
    <w:rsid w:val="006C63A4"/>
    <w:rsid w:val="006D10D1"/>
    <w:rsid w:val="006D234C"/>
    <w:rsid w:val="006D579E"/>
    <w:rsid w:val="006D7C97"/>
    <w:rsid w:val="006E0BDF"/>
    <w:rsid w:val="006E11C7"/>
    <w:rsid w:val="006E3C6E"/>
    <w:rsid w:val="006E58BB"/>
    <w:rsid w:val="006E5E35"/>
    <w:rsid w:val="006E7594"/>
    <w:rsid w:val="006E7790"/>
    <w:rsid w:val="006E7E5F"/>
    <w:rsid w:val="006F29B5"/>
    <w:rsid w:val="006F2D30"/>
    <w:rsid w:val="006F44DC"/>
    <w:rsid w:val="006F6712"/>
    <w:rsid w:val="006F6DC5"/>
    <w:rsid w:val="006F744D"/>
    <w:rsid w:val="007031FA"/>
    <w:rsid w:val="00703D2E"/>
    <w:rsid w:val="007041DA"/>
    <w:rsid w:val="0070663C"/>
    <w:rsid w:val="007070BD"/>
    <w:rsid w:val="007149A2"/>
    <w:rsid w:val="00714C3F"/>
    <w:rsid w:val="00715057"/>
    <w:rsid w:val="00716CEE"/>
    <w:rsid w:val="00720AE7"/>
    <w:rsid w:val="00721424"/>
    <w:rsid w:val="007227C6"/>
    <w:rsid w:val="00722F30"/>
    <w:rsid w:val="00723205"/>
    <w:rsid w:val="00725FAE"/>
    <w:rsid w:val="00726875"/>
    <w:rsid w:val="00726B7C"/>
    <w:rsid w:val="00726E11"/>
    <w:rsid w:val="00731740"/>
    <w:rsid w:val="00733F03"/>
    <w:rsid w:val="00734323"/>
    <w:rsid w:val="0073492C"/>
    <w:rsid w:val="00734AAB"/>
    <w:rsid w:val="00735C90"/>
    <w:rsid w:val="007363D9"/>
    <w:rsid w:val="0073676B"/>
    <w:rsid w:val="00737A9F"/>
    <w:rsid w:val="00740CC7"/>
    <w:rsid w:val="00742767"/>
    <w:rsid w:val="00742B23"/>
    <w:rsid w:val="007441B9"/>
    <w:rsid w:val="00744377"/>
    <w:rsid w:val="00744465"/>
    <w:rsid w:val="00744865"/>
    <w:rsid w:val="00744F54"/>
    <w:rsid w:val="00745AF7"/>
    <w:rsid w:val="00745B5B"/>
    <w:rsid w:val="0074699C"/>
    <w:rsid w:val="007478BF"/>
    <w:rsid w:val="007521F1"/>
    <w:rsid w:val="00752E97"/>
    <w:rsid w:val="007553E1"/>
    <w:rsid w:val="007562B9"/>
    <w:rsid w:val="00757210"/>
    <w:rsid w:val="00757680"/>
    <w:rsid w:val="00757AF1"/>
    <w:rsid w:val="00757FFB"/>
    <w:rsid w:val="00760D11"/>
    <w:rsid w:val="00760EFE"/>
    <w:rsid w:val="0076567C"/>
    <w:rsid w:val="00765845"/>
    <w:rsid w:val="00765CD7"/>
    <w:rsid w:val="007665FD"/>
    <w:rsid w:val="00767EF0"/>
    <w:rsid w:val="00770252"/>
    <w:rsid w:val="00770F01"/>
    <w:rsid w:val="00776580"/>
    <w:rsid w:val="00781259"/>
    <w:rsid w:val="00781A97"/>
    <w:rsid w:val="00783651"/>
    <w:rsid w:val="00784F14"/>
    <w:rsid w:val="0078627B"/>
    <w:rsid w:val="0078793D"/>
    <w:rsid w:val="00790C88"/>
    <w:rsid w:val="00795907"/>
    <w:rsid w:val="00795B9B"/>
    <w:rsid w:val="00795EF8"/>
    <w:rsid w:val="00796AF5"/>
    <w:rsid w:val="0079769A"/>
    <w:rsid w:val="007A26BA"/>
    <w:rsid w:val="007A307E"/>
    <w:rsid w:val="007A6E00"/>
    <w:rsid w:val="007A7445"/>
    <w:rsid w:val="007B30F2"/>
    <w:rsid w:val="007B6424"/>
    <w:rsid w:val="007B67DE"/>
    <w:rsid w:val="007B6891"/>
    <w:rsid w:val="007C11C2"/>
    <w:rsid w:val="007C3617"/>
    <w:rsid w:val="007C380F"/>
    <w:rsid w:val="007C53F4"/>
    <w:rsid w:val="007C63B7"/>
    <w:rsid w:val="007C68BA"/>
    <w:rsid w:val="007D2551"/>
    <w:rsid w:val="007D2EAA"/>
    <w:rsid w:val="007D330C"/>
    <w:rsid w:val="007D49C5"/>
    <w:rsid w:val="007E0745"/>
    <w:rsid w:val="007E1E79"/>
    <w:rsid w:val="007E32ED"/>
    <w:rsid w:val="007E35FF"/>
    <w:rsid w:val="007E645C"/>
    <w:rsid w:val="007E6D5B"/>
    <w:rsid w:val="007E72CF"/>
    <w:rsid w:val="007E7876"/>
    <w:rsid w:val="007F06B0"/>
    <w:rsid w:val="007F0D26"/>
    <w:rsid w:val="007F18C8"/>
    <w:rsid w:val="007F58AE"/>
    <w:rsid w:val="007F679D"/>
    <w:rsid w:val="007F701E"/>
    <w:rsid w:val="007F72AD"/>
    <w:rsid w:val="008033D0"/>
    <w:rsid w:val="008041F8"/>
    <w:rsid w:val="00804D9D"/>
    <w:rsid w:val="0080633B"/>
    <w:rsid w:val="00806EA7"/>
    <w:rsid w:val="0081384D"/>
    <w:rsid w:val="008158B0"/>
    <w:rsid w:val="00816028"/>
    <w:rsid w:val="0081630E"/>
    <w:rsid w:val="00817C50"/>
    <w:rsid w:val="0082109C"/>
    <w:rsid w:val="0082379E"/>
    <w:rsid w:val="00827979"/>
    <w:rsid w:val="008365E3"/>
    <w:rsid w:val="00841053"/>
    <w:rsid w:val="008423DE"/>
    <w:rsid w:val="008459AD"/>
    <w:rsid w:val="00847DEE"/>
    <w:rsid w:val="0085114A"/>
    <w:rsid w:val="00851757"/>
    <w:rsid w:val="00852A7A"/>
    <w:rsid w:val="00852ADB"/>
    <w:rsid w:val="00854929"/>
    <w:rsid w:val="00860EE1"/>
    <w:rsid w:val="00862464"/>
    <w:rsid w:val="0086323E"/>
    <w:rsid w:val="00863EEF"/>
    <w:rsid w:val="00864B8F"/>
    <w:rsid w:val="00865E2C"/>
    <w:rsid w:val="00867FEB"/>
    <w:rsid w:val="008702A0"/>
    <w:rsid w:val="00872B72"/>
    <w:rsid w:val="00872FBB"/>
    <w:rsid w:val="0087478A"/>
    <w:rsid w:val="008755C0"/>
    <w:rsid w:val="00876195"/>
    <w:rsid w:val="00876CF7"/>
    <w:rsid w:val="0088028A"/>
    <w:rsid w:val="008826BA"/>
    <w:rsid w:val="00884C30"/>
    <w:rsid w:val="008904D9"/>
    <w:rsid w:val="00891A89"/>
    <w:rsid w:val="00891FDF"/>
    <w:rsid w:val="00892E15"/>
    <w:rsid w:val="00895D45"/>
    <w:rsid w:val="00896D78"/>
    <w:rsid w:val="008A1159"/>
    <w:rsid w:val="008A2275"/>
    <w:rsid w:val="008A2F93"/>
    <w:rsid w:val="008A2FFD"/>
    <w:rsid w:val="008A441E"/>
    <w:rsid w:val="008A4988"/>
    <w:rsid w:val="008A4EAB"/>
    <w:rsid w:val="008A6A06"/>
    <w:rsid w:val="008B0A40"/>
    <w:rsid w:val="008B3195"/>
    <w:rsid w:val="008B5DE3"/>
    <w:rsid w:val="008B6572"/>
    <w:rsid w:val="008B6A6D"/>
    <w:rsid w:val="008C27DE"/>
    <w:rsid w:val="008C2861"/>
    <w:rsid w:val="008C38E2"/>
    <w:rsid w:val="008C663D"/>
    <w:rsid w:val="008D41B5"/>
    <w:rsid w:val="008D45C0"/>
    <w:rsid w:val="008D593E"/>
    <w:rsid w:val="008D5D25"/>
    <w:rsid w:val="008D6E22"/>
    <w:rsid w:val="008D74FF"/>
    <w:rsid w:val="008E111F"/>
    <w:rsid w:val="008E1636"/>
    <w:rsid w:val="008E1975"/>
    <w:rsid w:val="008E1BC3"/>
    <w:rsid w:val="008E2C4E"/>
    <w:rsid w:val="008E5584"/>
    <w:rsid w:val="008F3478"/>
    <w:rsid w:val="008F42DC"/>
    <w:rsid w:val="008F7267"/>
    <w:rsid w:val="008F7ED7"/>
    <w:rsid w:val="009011DC"/>
    <w:rsid w:val="00901563"/>
    <w:rsid w:val="00903BFE"/>
    <w:rsid w:val="0090436D"/>
    <w:rsid w:val="00905B2A"/>
    <w:rsid w:val="0090678E"/>
    <w:rsid w:val="00906C4F"/>
    <w:rsid w:val="00906E8A"/>
    <w:rsid w:val="0091144E"/>
    <w:rsid w:val="0091168A"/>
    <w:rsid w:val="00912053"/>
    <w:rsid w:val="00913841"/>
    <w:rsid w:val="009141E6"/>
    <w:rsid w:val="009144E3"/>
    <w:rsid w:val="009152D9"/>
    <w:rsid w:val="009216D3"/>
    <w:rsid w:val="00921D32"/>
    <w:rsid w:val="009222E3"/>
    <w:rsid w:val="00923104"/>
    <w:rsid w:val="00923A2A"/>
    <w:rsid w:val="009241EE"/>
    <w:rsid w:val="009248B9"/>
    <w:rsid w:val="00924F32"/>
    <w:rsid w:val="009269A1"/>
    <w:rsid w:val="0093152B"/>
    <w:rsid w:val="00932BF9"/>
    <w:rsid w:val="00933EDE"/>
    <w:rsid w:val="00934634"/>
    <w:rsid w:val="00935D79"/>
    <w:rsid w:val="009360DD"/>
    <w:rsid w:val="00940D20"/>
    <w:rsid w:val="00940ED3"/>
    <w:rsid w:val="0094173C"/>
    <w:rsid w:val="009417CF"/>
    <w:rsid w:val="00943475"/>
    <w:rsid w:val="00945168"/>
    <w:rsid w:val="009454CE"/>
    <w:rsid w:val="009456EB"/>
    <w:rsid w:val="009476E5"/>
    <w:rsid w:val="00947808"/>
    <w:rsid w:val="009508C4"/>
    <w:rsid w:val="00950F06"/>
    <w:rsid w:val="00951B30"/>
    <w:rsid w:val="00953791"/>
    <w:rsid w:val="009541CC"/>
    <w:rsid w:val="00954618"/>
    <w:rsid w:val="0096091E"/>
    <w:rsid w:val="00960C98"/>
    <w:rsid w:val="0096352B"/>
    <w:rsid w:val="0096367A"/>
    <w:rsid w:val="00963B38"/>
    <w:rsid w:val="009647DE"/>
    <w:rsid w:val="009647F8"/>
    <w:rsid w:val="00965C3E"/>
    <w:rsid w:val="009670FE"/>
    <w:rsid w:val="0097061D"/>
    <w:rsid w:val="00977514"/>
    <w:rsid w:val="0098028B"/>
    <w:rsid w:val="00982239"/>
    <w:rsid w:val="00984DC0"/>
    <w:rsid w:val="009861CC"/>
    <w:rsid w:val="00987AB6"/>
    <w:rsid w:val="009A3779"/>
    <w:rsid w:val="009A41CE"/>
    <w:rsid w:val="009A5148"/>
    <w:rsid w:val="009A5B47"/>
    <w:rsid w:val="009A7546"/>
    <w:rsid w:val="009A7E69"/>
    <w:rsid w:val="009B0569"/>
    <w:rsid w:val="009B0A12"/>
    <w:rsid w:val="009B1A98"/>
    <w:rsid w:val="009B2AFD"/>
    <w:rsid w:val="009B5E33"/>
    <w:rsid w:val="009B627E"/>
    <w:rsid w:val="009C05A0"/>
    <w:rsid w:val="009C0683"/>
    <w:rsid w:val="009C0C92"/>
    <w:rsid w:val="009C12FF"/>
    <w:rsid w:val="009C28EF"/>
    <w:rsid w:val="009C291C"/>
    <w:rsid w:val="009C3BCC"/>
    <w:rsid w:val="009C3D9F"/>
    <w:rsid w:val="009C6A11"/>
    <w:rsid w:val="009D044E"/>
    <w:rsid w:val="009D0CFE"/>
    <w:rsid w:val="009D19DF"/>
    <w:rsid w:val="009D2A01"/>
    <w:rsid w:val="009D3951"/>
    <w:rsid w:val="009D3A34"/>
    <w:rsid w:val="009D4A3A"/>
    <w:rsid w:val="009D6799"/>
    <w:rsid w:val="009D723C"/>
    <w:rsid w:val="009E2833"/>
    <w:rsid w:val="009E4093"/>
    <w:rsid w:val="009E4DB1"/>
    <w:rsid w:val="009E5722"/>
    <w:rsid w:val="009E72E3"/>
    <w:rsid w:val="009F1388"/>
    <w:rsid w:val="009F4002"/>
    <w:rsid w:val="009F4FDA"/>
    <w:rsid w:val="009F5C92"/>
    <w:rsid w:val="00A00EBE"/>
    <w:rsid w:val="00A02A54"/>
    <w:rsid w:val="00A02BB0"/>
    <w:rsid w:val="00A03180"/>
    <w:rsid w:val="00A03A72"/>
    <w:rsid w:val="00A04189"/>
    <w:rsid w:val="00A04793"/>
    <w:rsid w:val="00A0503D"/>
    <w:rsid w:val="00A06ED1"/>
    <w:rsid w:val="00A117D1"/>
    <w:rsid w:val="00A11AE3"/>
    <w:rsid w:val="00A11FE9"/>
    <w:rsid w:val="00A12ABA"/>
    <w:rsid w:val="00A13BD6"/>
    <w:rsid w:val="00A15F06"/>
    <w:rsid w:val="00A2496F"/>
    <w:rsid w:val="00A249BD"/>
    <w:rsid w:val="00A2506E"/>
    <w:rsid w:val="00A2760C"/>
    <w:rsid w:val="00A302F5"/>
    <w:rsid w:val="00A31B2E"/>
    <w:rsid w:val="00A3279F"/>
    <w:rsid w:val="00A3722E"/>
    <w:rsid w:val="00A37F90"/>
    <w:rsid w:val="00A4069D"/>
    <w:rsid w:val="00A41E9C"/>
    <w:rsid w:val="00A41FA5"/>
    <w:rsid w:val="00A4402B"/>
    <w:rsid w:val="00A45C6E"/>
    <w:rsid w:val="00A46243"/>
    <w:rsid w:val="00A4744D"/>
    <w:rsid w:val="00A53E41"/>
    <w:rsid w:val="00A54641"/>
    <w:rsid w:val="00A54AFB"/>
    <w:rsid w:val="00A55EFD"/>
    <w:rsid w:val="00A56001"/>
    <w:rsid w:val="00A562B4"/>
    <w:rsid w:val="00A60F58"/>
    <w:rsid w:val="00A61A8A"/>
    <w:rsid w:val="00A62C5D"/>
    <w:rsid w:val="00A631D1"/>
    <w:rsid w:val="00A6458A"/>
    <w:rsid w:val="00A649AD"/>
    <w:rsid w:val="00A65708"/>
    <w:rsid w:val="00A667F1"/>
    <w:rsid w:val="00A70EF9"/>
    <w:rsid w:val="00A71C18"/>
    <w:rsid w:val="00A7528F"/>
    <w:rsid w:val="00A7660B"/>
    <w:rsid w:val="00A803B9"/>
    <w:rsid w:val="00A8155C"/>
    <w:rsid w:val="00A81C68"/>
    <w:rsid w:val="00A81D6F"/>
    <w:rsid w:val="00A8230E"/>
    <w:rsid w:val="00A8239A"/>
    <w:rsid w:val="00AA37F0"/>
    <w:rsid w:val="00AA7B0A"/>
    <w:rsid w:val="00AB1BFE"/>
    <w:rsid w:val="00AB1DBB"/>
    <w:rsid w:val="00AB205F"/>
    <w:rsid w:val="00AB34CE"/>
    <w:rsid w:val="00AB4491"/>
    <w:rsid w:val="00AB4BDA"/>
    <w:rsid w:val="00AB6332"/>
    <w:rsid w:val="00AC0809"/>
    <w:rsid w:val="00AC184C"/>
    <w:rsid w:val="00AC4234"/>
    <w:rsid w:val="00AC4DCE"/>
    <w:rsid w:val="00AC4EFB"/>
    <w:rsid w:val="00AC57C7"/>
    <w:rsid w:val="00AC57CC"/>
    <w:rsid w:val="00AC58C1"/>
    <w:rsid w:val="00AC742D"/>
    <w:rsid w:val="00AC7F4A"/>
    <w:rsid w:val="00AD2650"/>
    <w:rsid w:val="00AD2C1D"/>
    <w:rsid w:val="00AD4C32"/>
    <w:rsid w:val="00AD57F5"/>
    <w:rsid w:val="00AD63ED"/>
    <w:rsid w:val="00AE253A"/>
    <w:rsid w:val="00AE5F9C"/>
    <w:rsid w:val="00AE6703"/>
    <w:rsid w:val="00AE6B34"/>
    <w:rsid w:val="00AF2374"/>
    <w:rsid w:val="00AF321F"/>
    <w:rsid w:val="00AF51E4"/>
    <w:rsid w:val="00B005F2"/>
    <w:rsid w:val="00B04032"/>
    <w:rsid w:val="00B06C13"/>
    <w:rsid w:val="00B10ED5"/>
    <w:rsid w:val="00B11CF6"/>
    <w:rsid w:val="00B11EE9"/>
    <w:rsid w:val="00B13379"/>
    <w:rsid w:val="00B15C1F"/>
    <w:rsid w:val="00B16BC3"/>
    <w:rsid w:val="00B20CBC"/>
    <w:rsid w:val="00B21131"/>
    <w:rsid w:val="00B233EC"/>
    <w:rsid w:val="00B238F9"/>
    <w:rsid w:val="00B23E86"/>
    <w:rsid w:val="00B241D8"/>
    <w:rsid w:val="00B24911"/>
    <w:rsid w:val="00B27EC1"/>
    <w:rsid w:val="00B30659"/>
    <w:rsid w:val="00B36811"/>
    <w:rsid w:val="00B37D1F"/>
    <w:rsid w:val="00B37D49"/>
    <w:rsid w:val="00B4002C"/>
    <w:rsid w:val="00B41CC1"/>
    <w:rsid w:val="00B44110"/>
    <w:rsid w:val="00B4443C"/>
    <w:rsid w:val="00B44A76"/>
    <w:rsid w:val="00B45A7C"/>
    <w:rsid w:val="00B46F64"/>
    <w:rsid w:val="00B51042"/>
    <w:rsid w:val="00B510F0"/>
    <w:rsid w:val="00B51C5B"/>
    <w:rsid w:val="00B533C3"/>
    <w:rsid w:val="00B53ADF"/>
    <w:rsid w:val="00B57646"/>
    <w:rsid w:val="00B60C2F"/>
    <w:rsid w:val="00B618B6"/>
    <w:rsid w:val="00B645F4"/>
    <w:rsid w:val="00B64CBB"/>
    <w:rsid w:val="00B658E0"/>
    <w:rsid w:val="00B6691C"/>
    <w:rsid w:val="00B67317"/>
    <w:rsid w:val="00B7072B"/>
    <w:rsid w:val="00B7293C"/>
    <w:rsid w:val="00B75D28"/>
    <w:rsid w:val="00B825FC"/>
    <w:rsid w:val="00B86541"/>
    <w:rsid w:val="00B9056C"/>
    <w:rsid w:val="00B90832"/>
    <w:rsid w:val="00B916F8"/>
    <w:rsid w:val="00B91EA9"/>
    <w:rsid w:val="00B93FA5"/>
    <w:rsid w:val="00B94818"/>
    <w:rsid w:val="00B95869"/>
    <w:rsid w:val="00B9606F"/>
    <w:rsid w:val="00B96107"/>
    <w:rsid w:val="00B979F0"/>
    <w:rsid w:val="00BA1CEA"/>
    <w:rsid w:val="00BA2FFB"/>
    <w:rsid w:val="00BA35EA"/>
    <w:rsid w:val="00BA3E53"/>
    <w:rsid w:val="00BA3EF5"/>
    <w:rsid w:val="00BA5241"/>
    <w:rsid w:val="00BB0005"/>
    <w:rsid w:val="00BB04BE"/>
    <w:rsid w:val="00BB0705"/>
    <w:rsid w:val="00BB16C9"/>
    <w:rsid w:val="00BB170D"/>
    <w:rsid w:val="00BB1E20"/>
    <w:rsid w:val="00BB20F1"/>
    <w:rsid w:val="00BB24CA"/>
    <w:rsid w:val="00BB2F59"/>
    <w:rsid w:val="00BB3DC0"/>
    <w:rsid w:val="00BB5B50"/>
    <w:rsid w:val="00BB6399"/>
    <w:rsid w:val="00BB66A2"/>
    <w:rsid w:val="00BB6784"/>
    <w:rsid w:val="00BB74EA"/>
    <w:rsid w:val="00BB7EBF"/>
    <w:rsid w:val="00BC07EA"/>
    <w:rsid w:val="00BC1086"/>
    <w:rsid w:val="00BC12CE"/>
    <w:rsid w:val="00BC1705"/>
    <w:rsid w:val="00BD5F4E"/>
    <w:rsid w:val="00BD7780"/>
    <w:rsid w:val="00BE0DC8"/>
    <w:rsid w:val="00BE16A5"/>
    <w:rsid w:val="00BE3106"/>
    <w:rsid w:val="00BE3294"/>
    <w:rsid w:val="00BE3A58"/>
    <w:rsid w:val="00BE4069"/>
    <w:rsid w:val="00BE5142"/>
    <w:rsid w:val="00BE6622"/>
    <w:rsid w:val="00BE6688"/>
    <w:rsid w:val="00BE6F40"/>
    <w:rsid w:val="00BF30E5"/>
    <w:rsid w:val="00BF325C"/>
    <w:rsid w:val="00BF48A8"/>
    <w:rsid w:val="00BF7536"/>
    <w:rsid w:val="00C03E9F"/>
    <w:rsid w:val="00C1078C"/>
    <w:rsid w:val="00C11341"/>
    <w:rsid w:val="00C115F0"/>
    <w:rsid w:val="00C122EE"/>
    <w:rsid w:val="00C13F8F"/>
    <w:rsid w:val="00C165DB"/>
    <w:rsid w:val="00C17552"/>
    <w:rsid w:val="00C17B0B"/>
    <w:rsid w:val="00C17E43"/>
    <w:rsid w:val="00C21C03"/>
    <w:rsid w:val="00C22082"/>
    <w:rsid w:val="00C22FFC"/>
    <w:rsid w:val="00C237FC"/>
    <w:rsid w:val="00C24EE2"/>
    <w:rsid w:val="00C2534A"/>
    <w:rsid w:val="00C26183"/>
    <w:rsid w:val="00C300E7"/>
    <w:rsid w:val="00C3301F"/>
    <w:rsid w:val="00C33813"/>
    <w:rsid w:val="00C33F53"/>
    <w:rsid w:val="00C34B6E"/>
    <w:rsid w:val="00C34D53"/>
    <w:rsid w:val="00C35171"/>
    <w:rsid w:val="00C36461"/>
    <w:rsid w:val="00C36977"/>
    <w:rsid w:val="00C37071"/>
    <w:rsid w:val="00C3764D"/>
    <w:rsid w:val="00C43054"/>
    <w:rsid w:val="00C43342"/>
    <w:rsid w:val="00C446E7"/>
    <w:rsid w:val="00C455F3"/>
    <w:rsid w:val="00C45BFF"/>
    <w:rsid w:val="00C45C71"/>
    <w:rsid w:val="00C46FF2"/>
    <w:rsid w:val="00C508B3"/>
    <w:rsid w:val="00C53D99"/>
    <w:rsid w:val="00C5463A"/>
    <w:rsid w:val="00C54691"/>
    <w:rsid w:val="00C56447"/>
    <w:rsid w:val="00C56C6A"/>
    <w:rsid w:val="00C571C5"/>
    <w:rsid w:val="00C61E17"/>
    <w:rsid w:val="00C6355B"/>
    <w:rsid w:val="00C64148"/>
    <w:rsid w:val="00C65033"/>
    <w:rsid w:val="00C65120"/>
    <w:rsid w:val="00C65D19"/>
    <w:rsid w:val="00C65FE1"/>
    <w:rsid w:val="00C66C99"/>
    <w:rsid w:val="00C730EE"/>
    <w:rsid w:val="00C74FC8"/>
    <w:rsid w:val="00C75159"/>
    <w:rsid w:val="00C7736E"/>
    <w:rsid w:val="00C77E18"/>
    <w:rsid w:val="00C80166"/>
    <w:rsid w:val="00C811DA"/>
    <w:rsid w:val="00C81353"/>
    <w:rsid w:val="00C81989"/>
    <w:rsid w:val="00C81D5A"/>
    <w:rsid w:val="00C827C9"/>
    <w:rsid w:val="00C82A23"/>
    <w:rsid w:val="00C82A4D"/>
    <w:rsid w:val="00C82E54"/>
    <w:rsid w:val="00C83F7E"/>
    <w:rsid w:val="00C841B6"/>
    <w:rsid w:val="00C86379"/>
    <w:rsid w:val="00C8719E"/>
    <w:rsid w:val="00C87732"/>
    <w:rsid w:val="00C87846"/>
    <w:rsid w:val="00C95F3F"/>
    <w:rsid w:val="00CA0031"/>
    <w:rsid w:val="00CA134A"/>
    <w:rsid w:val="00CA28AC"/>
    <w:rsid w:val="00CA31A1"/>
    <w:rsid w:val="00CA51EF"/>
    <w:rsid w:val="00CA7161"/>
    <w:rsid w:val="00CB1D39"/>
    <w:rsid w:val="00CB3E1D"/>
    <w:rsid w:val="00CC0B48"/>
    <w:rsid w:val="00CC1CDB"/>
    <w:rsid w:val="00CC7B7B"/>
    <w:rsid w:val="00CD01E3"/>
    <w:rsid w:val="00CD11CB"/>
    <w:rsid w:val="00CD13FC"/>
    <w:rsid w:val="00CD20A2"/>
    <w:rsid w:val="00CD2720"/>
    <w:rsid w:val="00CD38BD"/>
    <w:rsid w:val="00CD5173"/>
    <w:rsid w:val="00CD5BE3"/>
    <w:rsid w:val="00CD60B7"/>
    <w:rsid w:val="00CD6771"/>
    <w:rsid w:val="00CD7F24"/>
    <w:rsid w:val="00CE08DB"/>
    <w:rsid w:val="00CE0C3A"/>
    <w:rsid w:val="00CE5A72"/>
    <w:rsid w:val="00CE6326"/>
    <w:rsid w:val="00CF0FFA"/>
    <w:rsid w:val="00CF3EF2"/>
    <w:rsid w:val="00CF695C"/>
    <w:rsid w:val="00CF6D50"/>
    <w:rsid w:val="00CF7DE0"/>
    <w:rsid w:val="00D03135"/>
    <w:rsid w:val="00D0369F"/>
    <w:rsid w:val="00D040E3"/>
    <w:rsid w:val="00D04BDB"/>
    <w:rsid w:val="00D04C4D"/>
    <w:rsid w:val="00D04DFB"/>
    <w:rsid w:val="00D063A1"/>
    <w:rsid w:val="00D100E3"/>
    <w:rsid w:val="00D10164"/>
    <w:rsid w:val="00D106A5"/>
    <w:rsid w:val="00D10AA1"/>
    <w:rsid w:val="00D1175B"/>
    <w:rsid w:val="00D1265B"/>
    <w:rsid w:val="00D1468A"/>
    <w:rsid w:val="00D14BD0"/>
    <w:rsid w:val="00D1527A"/>
    <w:rsid w:val="00D160CA"/>
    <w:rsid w:val="00D17785"/>
    <w:rsid w:val="00D20685"/>
    <w:rsid w:val="00D21405"/>
    <w:rsid w:val="00D219F9"/>
    <w:rsid w:val="00D21D03"/>
    <w:rsid w:val="00D2253B"/>
    <w:rsid w:val="00D22A75"/>
    <w:rsid w:val="00D22B77"/>
    <w:rsid w:val="00D246BA"/>
    <w:rsid w:val="00D30079"/>
    <w:rsid w:val="00D3024E"/>
    <w:rsid w:val="00D310A0"/>
    <w:rsid w:val="00D32BB9"/>
    <w:rsid w:val="00D40E26"/>
    <w:rsid w:val="00D43A68"/>
    <w:rsid w:val="00D43D3E"/>
    <w:rsid w:val="00D50E12"/>
    <w:rsid w:val="00D51A18"/>
    <w:rsid w:val="00D5444B"/>
    <w:rsid w:val="00D56EB9"/>
    <w:rsid w:val="00D60B08"/>
    <w:rsid w:val="00D6592B"/>
    <w:rsid w:val="00D65F7B"/>
    <w:rsid w:val="00D66E68"/>
    <w:rsid w:val="00D7033F"/>
    <w:rsid w:val="00D721EC"/>
    <w:rsid w:val="00D7354A"/>
    <w:rsid w:val="00D75117"/>
    <w:rsid w:val="00D7672D"/>
    <w:rsid w:val="00D76D22"/>
    <w:rsid w:val="00D77CA4"/>
    <w:rsid w:val="00D80A0A"/>
    <w:rsid w:val="00D80B0F"/>
    <w:rsid w:val="00D80ECE"/>
    <w:rsid w:val="00D82426"/>
    <w:rsid w:val="00D8381A"/>
    <w:rsid w:val="00D84460"/>
    <w:rsid w:val="00D84FF4"/>
    <w:rsid w:val="00D871E8"/>
    <w:rsid w:val="00D87BCB"/>
    <w:rsid w:val="00D91E4D"/>
    <w:rsid w:val="00D927C2"/>
    <w:rsid w:val="00D957AB"/>
    <w:rsid w:val="00DA0A75"/>
    <w:rsid w:val="00DA4955"/>
    <w:rsid w:val="00DA66C4"/>
    <w:rsid w:val="00DA6BE7"/>
    <w:rsid w:val="00DA6E4F"/>
    <w:rsid w:val="00DB12C8"/>
    <w:rsid w:val="00DB2177"/>
    <w:rsid w:val="00DB2ED9"/>
    <w:rsid w:val="00DB2F1E"/>
    <w:rsid w:val="00DB30F2"/>
    <w:rsid w:val="00DB4615"/>
    <w:rsid w:val="00DB47DC"/>
    <w:rsid w:val="00DB4960"/>
    <w:rsid w:val="00DB61BC"/>
    <w:rsid w:val="00DB6F01"/>
    <w:rsid w:val="00DB7849"/>
    <w:rsid w:val="00DB7E88"/>
    <w:rsid w:val="00DB7F57"/>
    <w:rsid w:val="00DC06CF"/>
    <w:rsid w:val="00DC0E6A"/>
    <w:rsid w:val="00DC3745"/>
    <w:rsid w:val="00DC381D"/>
    <w:rsid w:val="00DC3CE7"/>
    <w:rsid w:val="00DC4BB9"/>
    <w:rsid w:val="00DC5024"/>
    <w:rsid w:val="00DC71F2"/>
    <w:rsid w:val="00DC7D4C"/>
    <w:rsid w:val="00DD03A4"/>
    <w:rsid w:val="00DD2CE2"/>
    <w:rsid w:val="00DD5BA8"/>
    <w:rsid w:val="00DE4CA9"/>
    <w:rsid w:val="00DE7FBE"/>
    <w:rsid w:val="00DF1B66"/>
    <w:rsid w:val="00DF36D6"/>
    <w:rsid w:val="00DF3981"/>
    <w:rsid w:val="00DF76AD"/>
    <w:rsid w:val="00E0052B"/>
    <w:rsid w:val="00E0369F"/>
    <w:rsid w:val="00E05452"/>
    <w:rsid w:val="00E056D7"/>
    <w:rsid w:val="00E06559"/>
    <w:rsid w:val="00E137AF"/>
    <w:rsid w:val="00E15699"/>
    <w:rsid w:val="00E15F49"/>
    <w:rsid w:val="00E16A2A"/>
    <w:rsid w:val="00E215CD"/>
    <w:rsid w:val="00E21ABE"/>
    <w:rsid w:val="00E25AAB"/>
    <w:rsid w:val="00E2662A"/>
    <w:rsid w:val="00E3077A"/>
    <w:rsid w:val="00E31DF6"/>
    <w:rsid w:val="00E32B3D"/>
    <w:rsid w:val="00E33D83"/>
    <w:rsid w:val="00E377FE"/>
    <w:rsid w:val="00E37D5C"/>
    <w:rsid w:val="00E400FB"/>
    <w:rsid w:val="00E40F19"/>
    <w:rsid w:val="00E41F9D"/>
    <w:rsid w:val="00E4293F"/>
    <w:rsid w:val="00E44F2F"/>
    <w:rsid w:val="00E46ECE"/>
    <w:rsid w:val="00E47451"/>
    <w:rsid w:val="00E50CE0"/>
    <w:rsid w:val="00E512A1"/>
    <w:rsid w:val="00E53B4D"/>
    <w:rsid w:val="00E55B8B"/>
    <w:rsid w:val="00E55E92"/>
    <w:rsid w:val="00E56A54"/>
    <w:rsid w:val="00E618E9"/>
    <w:rsid w:val="00E636D9"/>
    <w:rsid w:val="00E63F19"/>
    <w:rsid w:val="00E65712"/>
    <w:rsid w:val="00E71356"/>
    <w:rsid w:val="00E717D6"/>
    <w:rsid w:val="00E718B1"/>
    <w:rsid w:val="00E72928"/>
    <w:rsid w:val="00E73DDB"/>
    <w:rsid w:val="00E73ED4"/>
    <w:rsid w:val="00E75BE2"/>
    <w:rsid w:val="00E75CA0"/>
    <w:rsid w:val="00E77CD2"/>
    <w:rsid w:val="00E808D2"/>
    <w:rsid w:val="00E81A8D"/>
    <w:rsid w:val="00E83023"/>
    <w:rsid w:val="00E8495B"/>
    <w:rsid w:val="00E86527"/>
    <w:rsid w:val="00E903E1"/>
    <w:rsid w:val="00E90469"/>
    <w:rsid w:val="00E9244C"/>
    <w:rsid w:val="00EA0577"/>
    <w:rsid w:val="00EA1375"/>
    <w:rsid w:val="00EA26B0"/>
    <w:rsid w:val="00EA44F8"/>
    <w:rsid w:val="00EA53D7"/>
    <w:rsid w:val="00EB0BF2"/>
    <w:rsid w:val="00EB2522"/>
    <w:rsid w:val="00EB2C27"/>
    <w:rsid w:val="00EC21F1"/>
    <w:rsid w:val="00EC61AC"/>
    <w:rsid w:val="00EC61DE"/>
    <w:rsid w:val="00ED05EB"/>
    <w:rsid w:val="00ED0B83"/>
    <w:rsid w:val="00ED24AA"/>
    <w:rsid w:val="00ED3E6E"/>
    <w:rsid w:val="00ED4D7D"/>
    <w:rsid w:val="00ED69A2"/>
    <w:rsid w:val="00ED7BDD"/>
    <w:rsid w:val="00EE2614"/>
    <w:rsid w:val="00EE275C"/>
    <w:rsid w:val="00EE3CF4"/>
    <w:rsid w:val="00EE53E7"/>
    <w:rsid w:val="00EE6B02"/>
    <w:rsid w:val="00EF0697"/>
    <w:rsid w:val="00EF159B"/>
    <w:rsid w:val="00EF2932"/>
    <w:rsid w:val="00EF2CAD"/>
    <w:rsid w:val="00EF4F4D"/>
    <w:rsid w:val="00EF6858"/>
    <w:rsid w:val="00EF6FD2"/>
    <w:rsid w:val="00EF70A8"/>
    <w:rsid w:val="00F003F3"/>
    <w:rsid w:val="00F0131C"/>
    <w:rsid w:val="00F03CE4"/>
    <w:rsid w:val="00F04F23"/>
    <w:rsid w:val="00F0563C"/>
    <w:rsid w:val="00F05874"/>
    <w:rsid w:val="00F14FAF"/>
    <w:rsid w:val="00F17527"/>
    <w:rsid w:val="00F208D0"/>
    <w:rsid w:val="00F20AAE"/>
    <w:rsid w:val="00F21357"/>
    <w:rsid w:val="00F21373"/>
    <w:rsid w:val="00F2295B"/>
    <w:rsid w:val="00F22B23"/>
    <w:rsid w:val="00F244D0"/>
    <w:rsid w:val="00F25534"/>
    <w:rsid w:val="00F25BA7"/>
    <w:rsid w:val="00F267B6"/>
    <w:rsid w:val="00F27950"/>
    <w:rsid w:val="00F304C8"/>
    <w:rsid w:val="00F30A28"/>
    <w:rsid w:val="00F32A81"/>
    <w:rsid w:val="00F3418C"/>
    <w:rsid w:val="00F34B00"/>
    <w:rsid w:val="00F34E37"/>
    <w:rsid w:val="00F37003"/>
    <w:rsid w:val="00F37201"/>
    <w:rsid w:val="00F43B16"/>
    <w:rsid w:val="00F45533"/>
    <w:rsid w:val="00F46EA6"/>
    <w:rsid w:val="00F473C7"/>
    <w:rsid w:val="00F47DD6"/>
    <w:rsid w:val="00F50710"/>
    <w:rsid w:val="00F50AE4"/>
    <w:rsid w:val="00F523D5"/>
    <w:rsid w:val="00F56302"/>
    <w:rsid w:val="00F56469"/>
    <w:rsid w:val="00F60076"/>
    <w:rsid w:val="00F60310"/>
    <w:rsid w:val="00F61A65"/>
    <w:rsid w:val="00F62E69"/>
    <w:rsid w:val="00F64D94"/>
    <w:rsid w:val="00F674E7"/>
    <w:rsid w:val="00F67676"/>
    <w:rsid w:val="00F72235"/>
    <w:rsid w:val="00F7256D"/>
    <w:rsid w:val="00F73D93"/>
    <w:rsid w:val="00F75F76"/>
    <w:rsid w:val="00F810AD"/>
    <w:rsid w:val="00F85A21"/>
    <w:rsid w:val="00F85CB7"/>
    <w:rsid w:val="00F8762A"/>
    <w:rsid w:val="00F90EBD"/>
    <w:rsid w:val="00F92107"/>
    <w:rsid w:val="00F9259D"/>
    <w:rsid w:val="00F95A5F"/>
    <w:rsid w:val="00FA168E"/>
    <w:rsid w:val="00FA25E7"/>
    <w:rsid w:val="00FA2BF7"/>
    <w:rsid w:val="00FA2CD4"/>
    <w:rsid w:val="00FA2F75"/>
    <w:rsid w:val="00FA3B78"/>
    <w:rsid w:val="00FA78A1"/>
    <w:rsid w:val="00FB01F6"/>
    <w:rsid w:val="00FB2895"/>
    <w:rsid w:val="00FB2E6D"/>
    <w:rsid w:val="00FB4340"/>
    <w:rsid w:val="00FB4CB0"/>
    <w:rsid w:val="00FB70CB"/>
    <w:rsid w:val="00FB71DF"/>
    <w:rsid w:val="00FC0558"/>
    <w:rsid w:val="00FC277A"/>
    <w:rsid w:val="00FC2B26"/>
    <w:rsid w:val="00FC3BC9"/>
    <w:rsid w:val="00FC4160"/>
    <w:rsid w:val="00FC5028"/>
    <w:rsid w:val="00FC530F"/>
    <w:rsid w:val="00FC6488"/>
    <w:rsid w:val="00FD3133"/>
    <w:rsid w:val="00FD4677"/>
    <w:rsid w:val="00FD5F56"/>
    <w:rsid w:val="00FE0983"/>
    <w:rsid w:val="00FE1907"/>
    <w:rsid w:val="00FE204E"/>
    <w:rsid w:val="00FE2569"/>
    <w:rsid w:val="00FE2F34"/>
    <w:rsid w:val="00FE4210"/>
    <w:rsid w:val="00FE4592"/>
    <w:rsid w:val="00FE4B43"/>
    <w:rsid w:val="00FE4D11"/>
    <w:rsid w:val="00FE708E"/>
    <w:rsid w:val="00FE7809"/>
    <w:rsid w:val="00FF0281"/>
    <w:rsid w:val="00FF11DA"/>
    <w:rsid w:val="00FF2C86"/>
    <w:rsid w:val="00FF3C13"/>
    <w:rsid w:val="00FF7A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sz w:val="22"/>
        <w:szCs w:val="22"/>
        <w:lang w:val="ru-RU"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3" w:uiPriority="0"/>
    <w:lsdException w:name="Body Text Indent 3"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FD4"/>
    <w:pPr>
      <w:spacing w:after="200" w:line="276" w:lineRule="auto"/>
    </w:pPr>
    <w:rPr>
      <w:lang w:eastAsia="en-US"/>
    </w:rPr>
  </w:style>
  <w:style w:type="paragraph" w:styleId="1">
    <w:name w:val="heading 1"/>
    <w:basedOn w:val="a"/>
    <w:next w:val="a"/>
    <w:link w:val="10"/>
    <w:qFormat/>
    <w:rsid w:val="004C1FD4"/>
    <w:pPr>
      <w:keepNext/>
      <w:spacing w:before="240" w:after="60" w:line="240" w:lineRule="auto"/>
      <w:outlineLvl w:val="0"/>
    </w:pPr>
    <w:rPr>
      <w:rFonts w:ascii="Cambria" w:eastAsia="Times New Roman" w:hAnsi="Cambria"/>
      <w:b/>
      <w:bCs/>
      <w:kern w:val="32"/>
      <w:sz w:val="32"/>
      <w:szCs w:val="32"/>
    </w:rPr>
  </w:style>
  <w:style w:type="paragraph" w:styleId="2">
    <w:name w:val="heading 2"/>
    <w:basedOn w:val="a"/>
    <w:next w:val="a"/>
    <w:link w:val="20"/>
    <w:semiHidden/>
    <w:unhideWhenUsed/>
    <w:qFormat/>
    <w:locked/>
    <w:rsid w:val="00F563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8">
    <w:name w:val="heading 8"/>
    <w:basedOn w:val="a"/>
    <w:next w:val="a"/>
    <w:link w:val="80"/>
    <w:uiPriority w:val="99"/>
    <w:qFormat/>
    <w:rsid w:val="004C1FD4"/>
    <w:pPr>
      <w:spacing w:before="240" w:after="60"/>
      <w:outlineLvl w:val="7"/>
    </w:pPr>
    <w:rPr>
      <w:rFonts w:eastAsia="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4C1FD4"/>
    <w:rPr>
      <w:rFonts w:ascii="Cambria" w:hAnsi="Cambria" w:cs="Times New Roman"/>
      <w:b/>
      <w:bCs/>
      <w:kern w:val="32"/>
      <w:sz w:val="32"/>
      <w:szCs w:val="32"/>
    </w:rPr>
  </w:style>
  <w:style w:type="character" w:customStyle="1" w:styleId="80">
    <w:name w:val="Заголовок 8 Знак"/>
    <w:basedOn w:val="a0"/>
    <w:link w:val="8"/>
    <w:uiPriority w:val="99"/>
    <w:semiHidden/>
    <w:locked/>
    <w:rsid w:val="004C1FD4"/>
    <w:rPr>
      <w:rFonts w:ascii="Calibri" w:hAnsi="Calibri" w:cs="Times New Roman"/>
      <w:i/>
      <w:iCs/>
      <w:sz w:val="24"/>
      <w:szCs w:val="24"/>
    </w:rPr>
  </w:style>
  <w:style w:type="table" w:styleId="a3">
    <w:name w:val="Table Grid"/>
    <w:basedOn w:val="a1"/>
    <w:uiPriority w:val="99"/>
    <w:qFormat/>
    <w:rsid w:val="004C1FD4"/>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aliases w:val="GOST_TableList,it_List1"/>
    <w:basedOn w:val="a"/>
    <w:link w:val="a5"/>
    <w:uiPriority w:val="34"/>
    <w:qFormat/>
    <w:rsid w:val="004C1FD4"/>
    <w:pPr>
      <w:ind w:left="720"/>
      <w:contextualSpacing/>
    </w:pPr>
  </w:style>
  <w:style w:type="character" w:customStyle="1" w:styleId="a5">
    <w:name w:val="Абзац списка Знак"/>
    <w:aliases w:val="GOST_TableList Знак,it_List1 Знак"/>
    <w:link w:val="a4"/>
    <w:uiPriority w:val="34"/>
    <w:rsid w:val="009C3D9F"/>
    <w:rPr>
      <w:lang w:eastAsia="en-US"/>
    </w:rPr>
  </w:style>
  <w:style w:type="paragraph" w:styleId="3">
    <w:name w:val="Body Text Indent 3"/>
    <w:basedOn w:val="a"/>
    <w:link w:val="30"/>
    <w:rsid w:val="004C1FD4"/>
    <w:pPr>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basedOn w:val="a0"/>
    <w:link w:val="3"/>
    <w:locked/>
    <w:rsid w:val="004C1FD4"/>
    <w:rPr>
      <w:rFonts w:ascii="Times New Roman" w:hAnsi="Times New Roman" w:cs="Times New Roman"/>
      <w:sz w:val="16"/>
      <w:szCs w:val="16"/>
      <w:lang w:eastAsia="ru-RU"/>
    </w:rPr>
  </w:style>
  <w:style w:type="paragraph" w:customStyle="1" w:styleId="FR2">
    <w:name w:val="FR2"/>
    <w:uiPriority w:val="99"/>
    <w:rsid w:val="004C1FD4"/>
    <w:pPr>
      <w:widowControl w:val="0"/>
      <w:snapToGrid w:val="0"/>
      <w:spacing w:before="20"/>
      <w:jc w:val="center"/>
    </w:pPr>
    <w:rPr>
      <w:rFonts w:ascii="Arial" w:eastAsia="Times New Roman" w:hAnsi="Arial"/>
      <w:sz w:val="24"/>
      <w:szCs w:val="20"/>
      <w:lang w:eastAsia="ru-RU"/>
    </w:rPr>
  </w:style>
  <w:style w:type="paragraph" w:customStyle="1" w:styleId="11">
    <w:name w:val="Обычный1"/>
    <w:link w:val="CharChar"/>
    <w:rsid w:val="004C1FD4"/>
    <w:pPr>
      <w:widowControl w:val="0"/>
      <w:snapToGrid w:val="0"/>
      <w:spacing w:line="300" w:lineRule="auto"/>
      <w:ind w:firstLine="720"/>
    </w:pPr>
    <w:rPr>
      <w:rFonts w:ascii="Times New Roman" w:eastAsia="Times New Roman" w:hAnsi="Times New Roman"/>
      <w:szCs w:val="20"/>
      <w:lang w:eastAsia="ru-RU"/>
    </w:rPr>
  </w:style>
  <w:style w:type="character" w:customStyle="1" w:styleId="CharChar">
    <w:name w:val="Обычный Char Char"/>
    <w:link w:val="11"/>
    <w:locked/>
    <w:rsid w:val="009476E5"/>
    <w:rPr>
      <w:rFonts w:ascii="Times New Roman" w:eastAsia="Times New Roman" w:hAnsi="Times New Roman"/>
      <w:szCs w:val="20"/>
      <w:lang w:eastAsia="ru-RU"/>
    </w:rPr>
  </w:style>
  <w:style w:type="paragraph" w:customStyle="1" w:styleId="FR1">
    <w:name w:val="FR1"/>
    <w:uiPriority w:val="99"/>
    <w:rsid w:val="004C1FD4"/>
    <w:pPr>
      <w:widowControl w:val="0"/>
      <w:snapToGrid w:val="0"/>
      <w:spacing w:before="700"/>
    </w:pPr>
    <w:rPr>
      <w:rFonts w:ascii="Times New Roman" w:eastAsia="Times New Roman" w:hAnsi="Times New Roman"/>
      <w:b/>
      <w:sz w:val="28"/>
      <w:szCs w:val="20"/>
      <w:lang w:eastAsia="ru-RU"/>
    </w:rPr>
  </w:style>
  <w:style w:type="paragraph" w:styleId="a6">
    <w:name w:val="No Spacing"/>
    <w:link w:val="a7"/>
    <w:qFormat/>
    <w:rsid w:val="004C1FD4"/>
    <w:rPr>
      <w:rFonts w:ascii="Times New Roman" w:eastAsia="Times New Roman" w:hAnsi="Times New Roman"/>
      <w:sz w:val="24"/>
      <w:szCs w:val="24"/>
      <w:lang w:eastAsia="ru-RU"/>
    </w:rPr>
  </w:style>
  <w:style w:type="character" w:customStyle="1" w:styleId="a7">
    <w:name w:val="Без интервала Знак"/>
    <w:link w:val="a6"/>
    <w:locked/>
    <w:rsid w:val="004C1FD4"/>
    <w:rPr>
      <w:rFonts w:ascii="Times New Roman" w:hAnsi="Times New Roman"/>
      <w:sz w:val="24"/>
      <w:lang w:eastAsia="ru-RU"/>
    </w:rPr>
  </w:style>
  <w:style w:type="paragraph" w:styleId="a8">
    <w:name w:val="Document Map"/>
    <w:basedOn w:val="a"/>
    <w:link w:val="a9"/>
    <w:uiPriority w:val="99"/>
    <w:semiHidden/>
    <w:rsid w:val="004C1FD4"/>
    <w:pPr>
      <w:spacing w:after="0" w:line="240" w:lineRule="auto"/>
    </w:pPr>
    <w:rPr>
      <w:rFonts w:ascii="Tahoma" w:hAnsi="Tahoma"/>
      <w:sz w:val="16"/>
      <w:szCs w:val="16"/>
    </w:rPr>
  </w:style>
  <w:style w:type="character" w:customStyle="1" w:styleId="a9">
    <w:name w:val="Схема документа Знак"/>
    <w:basedOn w:val="a0"/>
    <w:link w:val="a8"/>
    <w:uiPriority w:val="99"/>
    <w:semiHidden/>
    <w:locked/>
    <w:rsid w:val="004C1FD4"/>
    <w:rPr>
      <w:rFonts w:ascii="Tahoma" w:eastAsia="Times New Roman" w:hAnsi="Tahoma" w:cs="Times New Roman"/>
      <w:sz w:val="16"/>
      <w:szCs w:val="16"/>
    </w:rPr>
  </w:style>
  <w:style w:type="paragraph" w:styleId="aa">
    <w:name w:val="Balloon Text"/>
    <w:basedOn w:val="a"/>
    <w:link w:val="ab"/>
    <w:uiPriority w:val="99"/>
    <w:semiHidden/>
    <w:rsid w:val="004C1FD4"/>
    <w:pPr>
      <w:spacing w:after="0" w:line="240" w:lineRule="auto"/>
    </w:pPr>
    <w:rPr>
      <w:rFonts w:ascii="Tahoma" w:hAnsi="Tahoma"/>
      <w:sz w:val="16"/>
      <w:szCs w:val="16"/>
    </w:rPr>
  </w:style>
  <w:style w:type="character" w:customStyle="1" w:styleId="ab">
    <w:name w:val="Текст выноски Знак"/>
    <w:basedOn w:val="a0"/>
    <w:link w:val="aa"/>
    <w:uiPriority w:val="99"/>
    <w:semiHidden/>
    <w:locked/>
    <w:rsid w:val="004C1FD4"/>
    <w:rPr>
      <w:rFonts w:ascii="Tahoma" w:eastAsia="Times New Roman" w:hAnsi="Tahoma" w:cs="Times New Roman"/>
      <w:sz w:val="16"/>
      <w:szCs w:val="16"/>
    </w:rPr>
  </w:style>
  <w:style w:type="paragraph" w:styleId="ac">
    <w:name w:val="Body Text"/>
    <w:basedOn w:val="a"/>
    <w:link w:val="ad"/>
    <w:rsid w:val="004C1FD4"/>
    <w:pPr>
      <w:spacing w:after="120"/>
    </w:pPr>
  </w:style>
  <w:style w:type="character" w:customStyle="1" w:styleId="ad">
    <w:name w:val="Основной текст Знак"/>
    <w:basedOn w:val="a0"/>
    <w:link w:val="ac"/>
    <w:locked/>
    <w:rsid w:val="004C1FD4"/>
    <w:rPr>
      <w:rFonts w:ascii="Calibri" w:eastAsia="Times New Roman" w:hAnsi="Calibri" w:cs="Times New Roman"/>
    </w:rPr>
  </w:style>
  <w:style w:type="paragraph" w:styleId="ae">
    <w:name w:val="Body Text Indent"/>
    <w:basedOn w:val="a"/>
    <w:link w:val="af"/>
    <w:rsid w:val="004C1FD4"/>
    <w:pPr>
      <w:spacing w:after="120"/>
      <w:ind w:left="283"/>
    </w:pPr>
  </w:style>
  <w:style w:type="character" w:customStyle="1" w:styleId="af">
    <w:name w:val="Основной текст с отступом Знак"/>
    <w:basedOn w:val="a0"/>
    <w:link w:val="ae"/>
    <w:locked/>
    <w:rsid w:val="004C1FD4"/>
    <w:rPr>
      <w:rFonts w:ascii="Calibri" w:eastAsia="Times New Roman" w:hAnsi="Calibri" w:cs="Times New Roman"/>
    </w:rPr>
  </w:style>
  <w:style w:type="paragraph" w:styleId="21">
    <w:name w:val="Body Text 2"/>
    <w:basedOn w:val="a"/>
    <w:link w:val="22"/>
    <w:uiPriority w:val="99"/>
    <w:rsid w:val="004C1FD4"/>
    <w:pPr>
      <w:spacing w:after="120" w:line="480" w:lineRule="auto"/>
    </w:pPr>
  </w:style>
  <w:style w:type="character" w:customStyle="1" w:styleId="22">
    <w:name w:val="Основной текст 2 Знак"/>
    <w:basedOn w:val="a0"/>
    <w:link w:val="21"/>
    <w:uiPriority w:val="99"/>
    <w:locked/>
    <w:rsid w:val="004C1FD4"/>
    <w:rPr>
      <w:rFonts w:ascii="Calibri" w:eastAsia="Times New Roman" w:hAnsi="Calibri" w:cs="Times New Roman"/>
    </w:rPr>
  </w:style>
  <w:style w:type="paragraph" w:styleId="31">
    <w:name w:val="Body Text 3"/>
    <w:basedOn w:val="a"/>
    <w:link w:val="32"/>
    <w:rsid w:val="004C1FD4"/>
    <w:pPr>
      <w:spacing w:after="120"/>
    </w:pPr>
    <w:rPr>
      <w:sz w:val="16"/>
      <w:szCs w:val="16"/>
    </w:rPr>
  </w:style>
  <w:style w:type="character" w:customStyle="1" w:styleId="32">
    <w:name w:val="Основной текст 3 Знак"/>
    <w:basedOn w:val="a0"/>
    <w:link w:val="31"/>
    <w:uiPriority w:val="99"/>
    <w:locked/>
    <w:rsid w:val="004C1FD4"/>
    <w:rPr>
      <w:rFonts w:ascii="Calibri" w:eastAsia="Times New Roman" w:hAnsi="Calibri" w:cs="Times New Roman"/>
      <w:sz w:val="16"/>
      <w:szCs w:val="16"/>
    </w:rPr>
  </w:style>
  <w:style w:type="paragraph" w:customStyle="1" w:styleId="23">
    <w:name w:val="Обычный2"/>
    <w:uiPriority w:val="99"/>
    <w:rsid w:val="004C1FD4"/>
    <w:pPr>
      <w:widowControl w:val="0"/>
      <w:snapToGrid w:val="0"/>
      <w:spacing w:line="300" w:lineRule="auto"/>
      <w:ind w:firstLine="720"/>
      <w:jc w:val="both"/>
    </w:pPr>
    <w:rPr>
      <w:rFonts w:ascii="Times New Roman" w:eastAsia="Times New Roman" w:hAnsi="Times New Roman"/>
      <w:sz w:val="24"/>
      <w:szCs w:val="20"/>
      <w:lang w:eastAsia="ru-RU"/>
    </w:rPr>
  </w:style>
  <w:style w:type="paragraph" w:styleId="af0">
    <w:name w:val="Title"/>
    <w:aliases w:val="Знак3,Знак Знак Знак Знак Знак Знак Знак Знак,Знак Знак Знак Знак Знак Знак,Знак Знак Знак, Знак3"/>
    <w:basedOn w:val="a"/>
    <w:link w:val="af1"/>
    <w:qFormat/>
    <w:rsid w:val="004C1FD4"/>
    <w:pPr>
      <w:widowControl w:val="0"/>
      <w:shd w:val="clear" w:color="auto" w:fill="FFFFFF"/>
      <w:autoSpaceDE w:val="0"/>
      <w:autoSpaceDN w:val="0"/>
      <w:adjustRightInd w:val="0"/>
      <w:spacing w:after="0" w:line="240" w:lineRule="auto"/>
      <w:ind w:left="72"/>
      <w:jc w:val="center"/>
    </w:pPr>
    <w:rPr>
      <w:rFonts w:ascii="Times New Roman" w:eastAsia="Times New Roman" w:hAnsi="Times New Roman"/>
      <w:bCs/>
      <w:color w:val="000000"/>
      <w:spacing w:val="13"/>
      <w:sz w:val="24"/>
    </w:rPr>
  </w:style>
  <w:style w:type="character" w:customStyle="1" w:styleId="af1">
    <w:name w:val="Название Знак"/>
    <w:aliases w:val="Знак3 Знак,Знак Знак Знак Знак Знак Знак Знак Знак Знак,Знак Знак Знак Знак Знак Знак Знак,Знак Знак Знак Знак, Знак3 Знак"/>
    <w:basedOn w:val="a0"/>
    <w:link w:val="af0"/>
    <w:locked/>
    <w:rsid w:val="004C1FD4"/>
    <w:rPr>
      <w:rFonts w:ascii="Times New Roman" w:hAnsi="Times New Roman" w:cs="Times New Roman"/>
      <w:bCs/>
      <w:color w:val="000000"/>
      <w:spacing w:val="13"/>
      <w:sz w:val="24"/>
      <w:shd w:val="clear" w:color="auto" w:fill="FFFFFF"/>
    </w:rPr>
  </w:style>
  <w:style w:type="character" w:styleId="af2">
    <w:name w:val="Hyperlink"/>
    <w:basedOn w:val="a0"/>
    <w:uiPriority w:val="99"/>
    <w:rsid w:val="004C1FD4"/>
    <w:rPr>
      <w:rFonts w:cs="Times New Roman"/>
      <w:color w:val="0000FF"/>
      <w:u w:val="single"/>
    </w:rPr>
  </w:style>
  <w:style w:type="character" w:customStyle="1" w:styleId="af3">
    <w:name w:val="Гипертекстовая ссылка"/>
    <w:uiPriority w:val="99"/>
    <w:rsid w:val="004C1FD4"/>
    <w:rPr>
      <w:color w:val="106BBE"/>
    </w:rPr>
  </w:style>
  <w:style w:type="paragraph" w:customStyle="1" w:styleId="12">
    <w:name w:val="Без интервала1"/>
    <w:uiPriority w:val="99"/>
    <w:qFormat/>
    <w:rsid w:val="004C1FD4"/>
    <w:pPr>
      <w:widowControl w:val="0"/>
      <w:suppressAutoHyphens/>
    </w:pPr>
    <w:rPr>
      <w:rFonts w:eastAsia="Arial Unicode MS" w:cs="font289"/>
      <w:kern w:val="1"/>
      <w:lang w:eastAsia="ar-SA"/>
    </w:rPr>
  </w:style>
  <w:style w:type="character" w:styleId="af4">
    <w:name w:val="FollowedHyperlink"/>
    <w:basedOn w:val="a0"/>
    <w:uiPriority w:val="99"/>
    <w:semiHidden/>
    <w:rsid w:val="004C1FD4"/>
    <w:rPr>
      <w:rFonts w:cs="Times New Roman"/>
      <w:color w:val="800080"/>
      <w:u w:val="single"/>
    </w:rPr>
  </w:style>
  <w:style w:type="paragraph" w:customStyle="1" w:styleId="ConsPlusNormal">
    <w:name w:val="ConsPlusNormal"/>
    <w:link w:val="ConsPlusNormal0"/>
    <w:rsid w:val="004C1FD4"/>
    <w:pPr>
      <w:autoSpaceDE w:val="0"/>
      <w:autoSpaceDN w:val="0"/>
      <w:adjustRightInd w:val="0"/>
      <w:ind w:firstLine="720"/>
    </w:pPr>
    <w:rPr>
      <w:rFonts w:ascii="Arial" w:eastAsia="Times New Roman" w:hAnsi="Arial"/>
      <w:sz w:val="24"/>
      <w:szCs w:val="24"/>
      <w:lang w:eastAsia="ru-RU"/>
    </w:rPr>
  </w:style>
  <w:style w:type="character" w:customStyle="1" w:styleId="ConsPlusNormal0">
    <w:name w:val="ConsPlusNormal Знак"/>
    <w:link w:val="ConsPlusNormal"/>
    <w:uiPriority w:val="99"/>
    <w:locked/>
    <w:rsid w:val="006D7C97"/>
    <w:rPr>
      <w:rFonts w:ascii="Arial" w:hAnsi="Arial"/>
      <w:sz w:val="24"/>
      <w:lang w:eastAsia="ru-RU"/>
    </w:rPr>
  </w:style>
  <w:style w:type="paragraph" w:customStyle="1" w:styleId="af5">
    <w:name w:val="Прижатый влево"/>
    <w:basedOn w:val="a"/>
    <w:next w:val="a"/>
    <w:uiPriority w:val="99"/>
    <w:rsid w:val="004C1FD4"/>
    <w:pPr>
      <w:autoSpaceDE w:val="0"/>
      <w:autoSpaceDN w:val="0"/>
      <w:adjustRightInd w:val="0"/>
      <w:spacing w:after="0" w:line="240" w:lineRule="auto"/>
    </w:pPr>
    <w:rPr>
      <w:rFonts w:ascii="Arial" w:hAnsi="Arial" w:cs="Arial"/>
      <w:sz w:val="24"/>
      <w:szCs w:val="24"/>
      <w:lang w:eastAsia="ru-RU"/>
    </w:rPr>
  </w:style>
  <w:style w:type="character" w:customStyle="1" w:styleId="af6">
    <w:name w:val="Неразрешенное упоминание"/>
    <w:uiPriority w:val="99"/>
    <w:semiHidden/>
    <w:rsid w:val="004C1FD4"/>
    <w:rPr>
      <w:color w:val="605E5C"/>
      <w:shd w:val="clear" w:color="auto" w:fill="E1DFDD"/>
    </w:rPr>
  </w:style>
  <w:style w:type="character" w:customStyle="1" w:styleId="af7">
    <w:name w:val="Сравнение редакций. Добавленный фрагмент"/>
    <w:uiPriority w:val="99"/>
    <w:rsid w:val="004C1FD4"/>
    <w:rPr>
      <w:color w:val="000000"/>
      <w:shd w:val="clear" w:color="auto" w:fill="C1D7FF"/>
    </w:rPr>
  </w:style>
  <w:style w:type="character" w:styleId="af8">
    <w:name w:val="Emphasis"/>
    <w:basedOn w:val="a0"/>
    <w:uiPriority w:val="99"/>
    <w:qFormat/>
    <w:rsid w:val="004C1FD4"/>
    <w:rPr>
      <w:rFonts w:cs="Times New Roman"/>
      <w:i/>
      <w:iCs/>
    </w:rPr>
  </w:style>
  <w:style w:type="character" w:customStyle="1" w:styleId="apple-converted-space">
    <w:name w:val="apple-converted-space"/>
    <w:basedOn w:val="a0"/>
    <w:rsid w:val="004C1FD4"/>
    <w:rPr>
      <w:rFonts w:cs="Times New Roman"/>
    </w:rPr>
  </w:style>
  <w:style w:type="paragraph" w:customStyle="1" w:styleId="af9">
    <w:name w:val="Комментарий"/>
    <w:basedOn w:val="a"/>
    <w:next w:val="a"/>
    <w:uiPriority w:val="99"/>
    <w:rsid w:val="004C1FD4"/>
    <w:pPr>
      <w:autoSpaceDE w:val="0"/>
      <w:autoSpaceDN w:val="0"/>
      <w:adjustRightInd w:val="0"/>
      <w:spacing w:before="75" w:after="0" w:line="240" w:lineRule="auto"/>
      <w:ind w:left="170"/>
      <w:jc w:val="both"/>
    </w:pPr>
    <w:rPr>
      <w:rFonts w:ascii="Arial" w:hAnsi="Arial" w:cs="Arial"/>
      <w:color w:val="353842"/>
      <w:sz w:val="24"/>
      <w:szCs w:val="24"/>
      <w:shd w:val="clear" w:color="auto" w:fill="F0F0F0"/>
      <w:lang w:eastAsia="ru-RU"/>
    </w:rPr>
  </w:style>
  <w:style w:type="paragraph" w:customStyle="1" w:styleId="afa">
    <w:name w:val="Информация об изменениях документа"/>
    <w:basedOn w:val="af9"/>
    <w:next w:val="a"/>
    <w:uiPriority w:val="99"/>
    <w:rsid w:val="004C1FD4"/>
    <w:rPr>
      <w:i/>
      <w:iCs/>
    </w:rPr>
  </w:style>
  <w:style w:type="paragraph" w:customStyle="1" w:styleId="Default">
    <w:name w:val="Default"/>
    <w:uiPriority w:val="99"/>
    <w:rsid w:val="004C1FD4"/>
    <w:pPr>
      <w:autoSpaceDE w:val="0"/>
      <w:autoSpaceDN w:val="0"/>
      <w:adjustRightInd w:val="0"/>
    </w:pPr>
    <w:rPr>
      <w:rFonts w:ascii="Times New Roman" w:hAnsi="Times New Roman"/>
      <w:color w:val="000000"/>
      <w:sz w:val="24"/>
      <w:szCs w:val="24"/>
      <w:lang w:eastAsia="ru-RU"/>
    </w:rPr>
  </w:style>
  <w:style w:type="paragraph" w:styleId="afb">
    <w:name w:val="header"/>
    <w:basedOn w:val="a"/>
    <w:link w:val="afc"/>
    <w:uiPriority w:val="99"/>
    <w:semiHidden/>
    <w:rsid w:val="00192D21"/>
    <w:pPr>
      <w:tabs>
        <w:tab w:val="center" w:pos="4677"/>
        <w:tab w:val="right" w:pos="9355"/>
      </w:tabs>
      <w:spacing w:after="0" w:line="240" w:lineRule="auto"/>
    </w:pPr>
  </w:style>
  <w:style w:type="character" w:customStyle="1" w:styleId="afc">
    <w:name w:val="Верхний колонтитул Знак"/>
    <w:basedOn w:val="a0"/>
    <w:link w:val="afb"/>
    <w:uiPriority w:val="99"/>
    <w:semiHidden/>
    <w:locked/>
    <w:rsid w:val="00192D21"/>
    <w:rPr>
      <w:rFonts w:ascii="Calibri" w:eastAsia="Times New Roman" w:hAnsi="Calibri" w:cs="Times New Roman"/>
    </w:rPr>
  </w:style>
  <w:style w:type="paragraph" w:styleId="afd">
    <w:name w:val="footer"/>
    <w:basedOn w:val="a"/>
    <w:link w:val="afe"/>
    <w:uiPriority w:val="99"/>
    <w:rsid w:val="00192D21"/>
    <w:pPr>
      <w:tabs>
        <w:tab w:val="center" w:pos="4677"/>
        <w:tab w:val="right" w:pos="9355"/>
      </w:tabs>
      <w:spacing w:after="0" w:line="240" w:lineRule="auto"/>
    </w:pPr>
  </w:style>
  <w:style w:type="character" w:customStyle="1" w:styleId="afe">
    <w:name w:val="Нижний колонтитул Знак"/>
    <w:basedOn w:val="a0"/>
    <w:link w:val="afd"/>
    <w:uiPriority w:val="99"/>
    <w:locked/>
    <w:rsid w:val="00192D21"/>
    <w:rPr>
      <w:rFonts w:ascii="Calibri" w:eastAsia="Times New Roman" w:hAnsi="Calibri" w:cs="Times New Roman"/>
    </w:rPr>
  </w:style>
  <w:style w:type="paragraph" w:customStyle="1" w:styleId="aff">
    <w:name w:val="Заголовок"/>
    <w:basedOn w:val="a"/>
    <w:next w:val="ac"/>
    <w:rsid w:val="00C1078C"/>
    <w:pPr>
      <w:keepNext/>
      <w:suppressAutoHyphens/>
      <w:spacing w:before="240" w:after="0" w:line="100" w:lineRule="atLeast"/>
      <w:jc w:val="center"/>
    </w:pPr>
    <w:rPr>
      <w:rFonts w:ascii="Times New Roman" w:eastAsia="Arial Unicode MS" w:hAnsi="Times New Roman" w:cs="Tahoma"/>
      <w:b/>
      <w:bCs/>
      <w:kern w:val="1"/>
      <w:sz w:val="28"/>
      <w:szCs w:val="24"/>
      <w:lang w:eastAsia="ar-SA"/>
    </w:rPr>
  </w:style>
  <w:style w:type="paragraph" w:customStyle="1" w:styleId="210">
    <w:name w:val="Основной текст 21"/>
    <w:basedOn w:val="a"/>
    <w:uiPriority w:val="99"/>
    <w:rsid w:val="00C1078C"/>
    <w:pPr>
      <w:suppressAutoHyphens/>
    </w:pPr>
    <w:rPr>
      <w:rFonts w:eastAsia="Times New Roman"/>
      <w:kern w:val="1"/>
      <w:lang w:eastAsia="ar-SA"/>
    </w:rPr>
  </w:style>
  <w:style w:type="paragraph" w:customStyle="1" w:styleId="310">
    <w:name w:val="Основной текст с отступом 31"/>
    <w:basedOn w:val="a"/>
    <w:rsid w:val="00C1078C"/>
    <w:pPr>
      <w:suppressAutoHyphens/>
    </w:pPr>
    <w:rPr>
      <w:rFonts w:eastAsia="Times New Roman"/>
      <w:kern w:val="1"/>
      <w:lang w:eastAsia="ar-SA"/>
    </w:rPr>
  </w:style>
  <w:style w:type="paragraph" w:customStyle="1" w:styleId="Normal2">
    <w:name w:val="Normal2"/>
    <w:uiPriority w:val="99"/>
    <w:rsid w:val="000B0D9D"/>
    <w:pPr>
      <w:widowControl w:val="0"/>
      <w:snapToGrid w:val="0"/>
    </w:pPr>
    <w:rPr>
      <w:rFonts w:ascii="Times New Roman" w:eastAsia="Times New Roman" w:hAnsi="Times New Roman"/>
      <w:sz w:val="20"/>
      <w:szCs w:val="20"/>
      <w:lang w:eastAsia="ru-RU"/>
    </w:rPr>
  </w:style>
  <w:style w:type="paragraph" w:customStyle="1" w:styleId="13">
    <w:name w:val="Абзац списка1"/>
    <w:basedOn w:val="a"/>
    <w:rsid w:val="00D32BB9"/>
    <w:pPr>
      <w:ind w:left="720"/>
      <w:contextualSpacing/>
    </w:pPr>
    <w:rPr>
      <w:rFonts w:eastAsia="Times New Roman"/>
      <w:lang w:eastAsia="ru-RU"/>
    </w:rPr>
  </w:style>
  <w:style w:type="character" w:styleId="aff0">
    <w:name w:val="page number"/>
    <w:basedOn w:val="a0"/>
    <w:uiPriority w:val="99"/>
    <w:semiHidden/>
    <w:rsid w:val="00D21D03"/>
    <w:rPr>
      <w:rFonts w:ascii="Times New Roman" w:hAnsi="Times New Roman" w:cs="Times New Roman"/>
    </w:rPr>
  </w:style>
  <w:style w:type="paragraph" w:customStyle="1" w:styleId="-">
    <w:name w:val="Контракт-раздел"/>
    <w:basedOn w:val="a"/>
    <w:next w:val="-0"/>
    <w:uiPriority w:val="99"/>
    <w:rsid w:val="00000C58"/>
    <w:pPr>
      <w:keepNext/>
      <w:tabs>
        <w:tab w:val="num" w:pos="0"/>
        <w:tab w:val="left" w:pos="540"/>
      </w:tabs>
      <w:suppressAutoHyphen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0">
    <w:name w:val="Контракт-пункт"/>
    <w:basedOn w:val="a"/>
    <w:uiPriority w:val="99"/>
    <w:rsid w:val="00000C58"/>
    <w:pPr>
      <w:tabs>
        <w:tab w:val="num" w:pos="2471"/>
      </w:tabs>
      <w:spacing w:after="0" w:line="240" w:lineRule="auto"/>
      <w:ind w:left="2471" w:hanging="851"/>
      <w:jc w:val="both"/>
    </w:pPr>
    <w:rPr>
      <w:rFonts w:ascii="Times New Roman" w:eastAsia="Times New Roman" w:hAnsi="Times New Roman"/>
      <w:sz w:val="24"/>
      <w:szCs w:val="24"/>
      <w:lang w:eastAsia="ru-RU"/>
    </w:rPr>
  </w:style>
  <w:style w:type="paragraph" w:customStyle="1" w:styleId="-1">
    <w:name w:val="Контракт-подпункт"/>
    <w:basedOn w:val="a"/>
    <w:uiPriority w:val="99"/>
    <w:rsid w:val="00000C58"/>
    <w:pPr>
      <w:tabs>
        <w:tab w:val="num" w:pos="851"/>
      </w:tabs>
      <w:spacing w:after="0" w:line="240" w:lineRule="auto"/>
      <w:ind w:left="851" w:hanging="851"/>
      <w:jc w:val="both"/>
    </w:pPr>
    <w:rPr>
      <w:rFonts w:ascii="Times New Roman" w:eastAsia="Times New Roman" w:hAnsi="Times New Roman"/>
      <w:sz w:val="24"/>
      <w:szCs w:val="24"/>
      <w:lang w:eastAsia="ru-RU"/>
    </w:rPr>
  </w:style>
  <w:style w:type="paragraph" w:customStyle="1" w:styleId="-2">
    <w:name w:val="Контракт-подподпункт"/>
    <w:basedOn w:val="a"/>
    <w:uiPriority w:val="99"/>
    <w:rsid w:val="00000C58"/>
    <w:pPr>
      <w:tabs>
        <w:tab w:val="num" w:pos="1418"/>
      </w:tabs>
      <w:spacing w:after="0" w:line="240" w:lineRule="auto"/>
      <w:ind w:left="1418" w:hanging="567"/>
      <w:jc w:val="both"/>
    </w:pPr>
    <w:rPr>
      <w:rFonts w:ascii="Times New Roman" w:eastAsia="Times New Roman" w:hAnsi="Times New Roman"/>
      <w:sz w:val="24"/>
      <w:szCs w:val="24"/>
      <w:lang w:eastAsia="ru-RU"/>
    </w:rPr>
  </w:style>
  <w:style w:type="paragraph" w:customStyle="1" w:styleId="Normal1">
    <w:name w:val="Normal1"/>
    <w:uiPriority w:val="99"/>
    <w:rsid w:val="00A00EBE"/>
    <w:pPr>
      <w:widowControl w:val="0"/>
      <w:snapToGrid w:val="0"/>
    </w:pPr>
    <w:rPr>
      <w:rFonts w:ascii="Times New Roman" w:eastAsia="Times New Roman" w:hAnsi="Times New Roman"/>
      <w:sz w:val="20"/>
      <w:szCs w:val="20"/>
      <w:lang w:eastAsia="ru-RU"/>
    </w:rPr>
  </w:style>
  <w:style w:type="paragraph" w:customStyle="1" w:styleId="aff1">
    <w:name w:val="Подраздел"/>
    <w:basedOn w:val="a"/>
    <w:uiPriority w:val="99"/>
    <w:semiHidden/>
    <w:rsid w:val="00A00EBE"/>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HTML">
    <w:name w:val="HTML Preformatted"/>
    <w:basedOn w:val="a"/>
    <w:link w:val="HTML0"/>
    <w:uiPriority w:val="99"/>
    <w:semiHidden/>
    <w:rsid w:val="001A1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locked/>
    <w:rsid w:val="001A12A0"/>
    <w:rPr>
      <w:rFonts w:ascii="Courier New" w:hAnsi="Courier New" w:cs="Courier New"/>
      <w:sz w:val="20"/>
      <w:szCs w:val="20"/>
      <w:lang w:eastAsia="ru-RU"/>
    </w:rPr>
  </w:style>
  <w:style w:type="character" w:customStyle="1" w:styleId="311">
    <w:name w:val="Основной текст 3 Знак1"/>
    <w:basedOn w:val="a0"/>
    <w:rsid w:val="009476E5"/>
    <w:rPr>
      <w:rFonts w:ascii="Calibri" w:eastAsia="Times New Roman" w:hAnsi="Calibri" w:cs="Times New Roman"/>
      <w:kern w:val="1"/>
      <w:sz w:val="16"/>
      <w:szCs w:val="16"/>
      <w:lang w:eastAsia="ar-SA"/>
    </w:rPr>
  </w:style>
  <w:style w:type="paragraph" w:styleId="aff2">
    <w:name w:val="Normal (Web)"/>
    <w:basedOn w:val="a"/>
    <w:uiPriority w:val="99"/>
    <w:unhideWhenUsed/>
    <w:rsid w:val="009476E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text">
    <w:name w:val="headertext"/>
    <w:basedOn w:val="a"/>
    <w:rsid w:val="009476E5"/>
    <w:pPr>
      <w:spacing w:before="100" w:beforeAutospacing="1" w:after="100" w:afterAutospacing="1" w:line="240" w:lineRule="auto"/>
    </w:pPr>
    <w:rPr>
      <w:rFonts w:ascii="Times New Roman" w:eastAsia="Times New Roman" w:hAnsi="Times New Roman"/>
      <w:sz w:val="24"/>
      <w:szCs w:val="24"/>
      <w:lang w:eastAsia="ru-RU"/>
    </w:rPr>
  </w:style>
  <w:style w:type="character" w:styleId="aff3">
    <w:name w:val="Strong"/>
    <w:basedOn w:val="a0"/>
    <w:uiPriority w:val="22"/>
    <w:qFormat/>
    <w:locked/>
    <w:rsid w:val="009476E5"/>
    <w:rPr>
      <w:b/>
      <w:bCs/>
    </w:rPr>
  </w:style>
  <w:style w:type="paragraph" w:customStyle="1" w:styleId="24">
    <w:name w:val="Без интервала2"/>
    <w:uiPriority w:val="99"/>
    <w:qFormat/>
    <w:rsid w:val="009476E5"/>
    <w:pPr>
      <w:widowControl w:val="0"/>
      <w:suppressAutoHyphens/>
    </w:pPr>
    <w:rPr>
      <w:rFonts w:eastAsia="Arial Unicode MS" w:cs="font295"/>
      <w:kern w:val="1"/>
      <w:lang w:eastAsia="ar-SA"/>
    </w:rPr>
  </w:style>
  <w:style w:type="character" w:customStyle="1" w:styleId="link">
    <w:name w:val="link"/>
    <w:basedOn w:val="a0"/>
    <w:rsid w:val="009476E5"/>
  </w:style>
  <w:style w:type="character" w:customStyle="1" w:styleId="FontStyle42">
    <w:name w:val="Font Style42"/>
    <w:uiPriority w:val="99"/>
    <w:rsid w:val="009476E5"/>
    <w:rPr>
      <w:rFonts w:ascii="Times New Roman" w:hAnsi="Times New Roman" w:cs="Times New Roman" w:hint="default"/>
      <w:sz w:val="24"/>
      <w:szCs w:val="24"/>
    </w:rPr>
  </w:style>
  <w:style w:type="paragraph" w:customStyle="1" w:styleId="formattext">
    <w:name w:val="formattext"/>
    <w:basedOn w:val="a"/>
    <w:rsid w:val="009476E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4">
    <w:name w:val="Текст сноски Знак"/>
    <w:basedOn w:val="a0"/>
    <w:link w:val="aff5"/>
    <w:uiPriority w:val="99"/>
    <w:semiHidden/>
    <w:rsid w:val="009476E5"/>
    <w:rPr>
      <w:rFonts w:eastAsia="Times New Roman"/>
      <w:kern w:val="1"/>
      <w:sz w:val="20"/>
      <w:szCs w:val="20"/>
      <w:lang w:eastAsia="ar-SA"/>
    </w:rPr>
  </w:style>
  <w:style w:type="paragraph" w:styleId="aff5">
    <w:name w:val="footnote text"/>
    <w:basedOn w:val="a"/>
    <w:link w:val="aff4"/>
    <w:uiPriority w:val="99"/>
    <w:semiHidden/>
    <w:unhideWhenUsed/>
    <w:rsid w:val="009476E5"/>
    <w:pPr>
      <w:suppressAutoHyphens/>
    </w:pPr>
    <w:rPr>
      <w:rFonts w:eastAsia="Times New Roman"/>
      <w:kern w:val="1"/>
      <w:sz w:val="20"/>
      <w:szCs w:val="20"/>
      <w:lang w:eastAsia="ar-SA"/>
    </w:rPr>
  </w:style>
  <w:style w:type="paragraph" w:customStyle="1" w:styleId="s1">
    <w:name w:val="s_1"/>
    <w:basedOn w:val="a"/>
    <w:rsid w:val="009476E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mpty">
    <w:name w:val="empty"/>
    <w:basedOn w:val="a"/>
    <w:rsid w:val="009476E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3">
    <w:name w:val="s_3"/>
    <w:basedOn w:val="a"/>
    <w:rsid w:val="009476E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
    <w:name w:val="s_10"/>
    <w:basedOn w:val="a0"/>
    <w:rsid w:val="009476E5"/>
  </w:style>
  <w:style w:type="character" w:customStyle="1" w:styleId="aff6">
    <w:name w:val="Цветовое выделение"/>
    <w:uiPriority w:val="99"/>
    <w:rsid w:val="009476E5"/>
    <w:rPr>
      <w:b/>
      <w:bCs/>
      <w:color w:val="26282F"/>
    </w:rPr>
  </w:style>
  <w:style w:type="paragraph" w:customStyle="1" w:styleId="s11">
    <w:name w:val="s_11"/>
    <w:basedOn w:val="a"/>
    <w:rsid w:val="00A5600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3">
    <w:name w:val="Font Style13"/>
    <w:uiPriority w:val="99"/>
    <w:rsid w:val="00EE275C"/>
    <w:rPr>
      <w:rFonts w:ascii="Times New Roman" w:hAnsi="Times New Roman" w:cs="Times New Roman"/>
      <w:spacing w:val="10"/>
      <w:sz w:val="22"/>
      <w:szCs w:val="22"/>
    </w:rPr>
  </w:style>
  <w:style w:type="paragraph" w:customStyle="1" w:styleId="Iauiue1">
    <w:name w:val="Iau?iue1"/>
    <w:rsid w:val="00CC7B7B"/>
    <w:pPr>
      <w:overflowPunct w:val="0"/>
      <w:autoSpaceDE w:val="0"/>
      <w:autoSpaceDN w:val="0"/>
      <w:adjustRightInd w:val="0"/>
      <w:textAlignment w:val="baseline"/>
    </w:pPr>
    <w:rPr>
      <w:rFonts w:ascii="Times New Roman" w:eastAsia="Times New Roman" w:hAnsi="Times New Roman"/>
      <w:sz w:val="20"/>
      <w:szCs w:val="20"/>
      <w:lang w:val="en-US" w:eastAsia="ru-RU"/>
    </w:rPr>
  </w:style>
  <w:style w:type="character" w:customStyle="1" w:styleId="20">
    <w:name w:val="Заголовок 2 Знак"/>
    <w:basedOn w:val="a0"/>
    <w:link w:val="2"/>
    <w:semiHidden/>
    <w:rsid w:val="00F56302"/>
    <w:rPr>
      <w:rFonts w:asciiTheme="majorHAnsi" w:eastAsiaTheme="majorEastAsia" w:hAnsiTheme="majorHAnsi" w:cstheme="majorBidi"/>
      <w:b/>
      <w:bCs/>
      <w:color w:val="4F81BD" w:themeColor="accent1"/>
      <w:sz w:val="26"/>
      <w:szCs w:val="26"/>
      <w:lang w:eastAsia="en-US"/>
    </w:rPr>
  </w:style>
  <w:style w:type="paragraph" w:customStyle="1" w:styleId="aff7">
    <w:name w:val="Базовый"/>
    <w:rsid w:val="00F56302"/>
    <w:pPr>
      <w:widowControl w:val="0"/>
      <w:autoSpaceDN w:val="0"/>
      <w:adjustRightInd w:val="0"/>
      <w:spacing w:line="100" w:lineRule="atLeast"/>
    </w:pPr>
    <w:rPr>
      <w:rFonts w:ascii="Times New Roman" w:eastAsia="Times New Roman" w:hAnsi="Times New Roman"/>
      <w:sz w:val="24"/>
      <w:szCs w:val="24"/>
      <w:lang w:eastAsia="ru-RU" w:bidi="hi-IN"/>
    </w:rPr>
  </w:style>
  <w:style w:type="paragraph" w:customStyle="1" w:styleId="aff8">
    <w:name w:val="Пнукт"/>
    <w:basedOn w:val="a"/>
    <w:rsid w:val="00022B15"/>
    <w:pPr>
      <w:tabs>
        <w:tab w:val="left" w:pos="360"/>
        <w:tab w:val="left" w:pos="3261"/>
      </w:tabs>
      <w:spacing w:after="0" w:line="240" w:lineRule="auto"/>
      <w:jc w:val="both"/>
    </w:pPr>
    <w:rPr>
      <w:rFonts w:ascii="Arial" w:eastAsia="Times New Roman" w:hAnsi="Arial"/>
      <w:sz w:val="20"/>
      <w:szCs w:val="20"/>
      <w:lang w:eastAsia="ru-RU"/>
    </w:rPr>
  </w:style>
  <w:style w:type="character" w:customStyle="1" w:styleId="copytarget">
    <w:name w:val="copy_target"/>
    <w:basedOn w:val="a0"/>
    <w:rsid w:val="00022B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sz w:val="22"/>
        <w:szCs w:val="22"/>
        <w:lang w:val="ru-RU"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3" w:uiPriority="0"/>
    <w:lsdException w:name="Body Text Indent 3"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FD4"/>
    <w:pPr>
      <w:spacing w:after="200" w:line="276" w:lineRule="auto"/>
    </w:pPr>
    <w:rPr>
      <w:lang w:eastAsia="en-US"/>
    </w:rPr>
  </w:style>
  <w:style w:type="paragraph" w:styleId="1">
    <w:name w:val="heading 1"/>
    <w:basedOn w:val="a"/>
    <w:next w:val="a"/>
    <w:link w:val="10"/>
    <w:qFormat/>
    <w:rsid w:val="004C1FD4"/>
    <w:pPr>
      <w:keepNext/>
      <w:spacing w:before="240" w:after="60" w:line="240" w:lineRule="auto"/>
      <w:outlineLvl w:val="0"/>
    </w:pPr>
    <w:rPr>
      <w:rFonts w:ascii="Cambria" w:eastAsia="Times New Roman" w:hAnsi="Cambria"/>
      <w:b/>
      <w:bCs/>
      <w:kern w:val="32"/>
      <w:sz w:val="32"/>
      <w:szCs w:val="32"/>
    </w:rPr>
  </w:style>
  <w:style w:type="paragraph" w:styleId="2">
    <w:name w:val="heading 2"/>
    <w:basedOn w:val="a"/>
    <w:next w:val="a"/>
    <w:link w:val="20"/>
    <w:semiHidden/>
    <w:unhideWhenUsed/>
    <w:qFormat/>
    <w:locked/>
    <w:rsid w:val="00F563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8">
    <w:name w:val="heading 8"/>
    <w:basedOn w:val="a"/>
    <w:next w:val="a"/>
    <w:link w:val="80"/>
    <w:uiPriority w:val="99"/>
    <w:qFormat/>
    <w:rsid w:val="004C1FD4"/>
    <w:pPr>
      <w:spacing w:before="240" w:after="60"/>
      <w:outlineLvl w:val="7"/>
    </w:pPr>
    <w:rPr>
      <w:rFonts w:eastAsia="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4C1FD4"/>
    <w:rPr>
      <w:rFonts w:ascii="Cambria" w:hAnsi="Cambria" w:cs="Times New Roman"/>
      <w:b/>
      <w:bCs/>
      <w:kern w:val="32"/>
      <w:sz w:val="32"/>
      <w:szCs w:val="32"/>
    </w:rPr>
  </w:style>
  <w:style w:type="character" w:customStyle="1" w:styleId="80">
    <w:name w:val="Заголовок 8 Знак"/>
    <w:basedOn w:val="a0"/>
    <w:link w:val="8"/>
    <w:uiPriority w:val="99"/>
    <w:semiHidden/>
    <w:locked/>
    <w:rsid w:val="004C1FD4"/>
    <w:rPr>
      <w:rFonts w:ascii="Calibri" w:hAnsi="Calibri" w:cs="Times New Roman"/>
      <w:i/>
      <w:iCs/>
      <w:sz w:val="24"/>
      <w:szCs w:val="24"/>
    </w:rPr>
  </w:style>
  <w:style w:type="table" w:styleId="a3">
    <w:name w:val="Table Grid"/>
    <w:basedOn w:val="a1"/>
    <w:uiPriority w:val="99"/>
    <w:qFormat/>
    <w:rsid w:val="004C1FD4"/>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aliases w:val="GOST_TableList,it_List1"/>
    <w:basedOn w:val="a"/>
    <w:link w:val="a5"/>
    <w:uiPriority w:val="34"/>
    <w:qFormat/>
    <w:rsid w:val="004C1FD4"/>
    <w:pPr>
      <w:ind w:left="720"/>
      <w:contextualSpacing/>
    </w:pPr>
  </w:style>
  <w:style w:type="character" w:customStyle="1" w:styleId="a5">
    <w:name w:val="Абзац списка Знак"/>
    <w:aliases w:val="GOST_TableList Знак,it_List1 Знак"/>
    <w:link w:val="a4"/>
    <w:uiPriority w:val="34"/>
    <w:rsid w:val="009C3D9F"/>
    <w:rPr>
      <w:lang w:eastAsia="en-US"/>
    </w:rPr>
  </w:style>
  <w:style w:type="paragraph" w:styleId="3">
    <w:name w:val="Body Text Indent 3"/>
    <w:basedOn w:val="a"/>
    <w:link w:val="30"/>
    <w:rsid w:val="004C1FD4"/>
    <w:pPr>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basedOn w:val="a0"/>
    <w:link w:val="3"/>
    <w:locked/>
    <w:rsid w:val="004C1FD4"/>
    <w:rPr>
      <w:rFonts w:ascii="Times New Roman" w:hAnsi="Times New Roman" w:cs="Times New Roman"/>
      <w:sz w:val="16"/>
      <w:szCs w:val="16"/>
      <w:lang w:eastAsia="ru-RU"/>
    </w:rPr>
  </w:style>
  <w:style w:type="paragraph" w:customStyle="1" w:styleId="FR2">
    <w:name w:val="FR2"/>
    <w:uiPriority w:val="99"/>
    <w:rsid w:val="004C1FD4"/>
    <w:pPr>
      <w:widowControl w:val="0"/>
      <w:snapToGrid w:val="0"/>
      <w:spacing w:before="20"/>
      <w:jc w:val="center"/>
    </w:pPr>
    <w:rPr>
      <w:rFonts w:ascii="Arial" w:eastAsia="Times New Roman" w:hAnsi="Arial"/>
      <w:sz w:val="24"/>
      <w:szCs w:val="20"/>
      <w:lang w:eastAsia="ru-RU"/>
    </w:rPr>
  </w:style>
  <w:style w:type="paragraph" w:customStyle="1" w:styleId="11">
    <w:name w:val="Обычный1"/>
    <w:link w:val="CharChar"/>
    <w:rsid w:val="004C1FD4"/>
    <w:pPr>
      <w:widowControl w:val="0"/>
      <w:snapToGrid w:val="0"/>
      <w:spacing w:line="300" w:lineRule="auto"/>
      <w:ind w:firstLine="720"/>
    </w:pPr>
    <w:rPr>
      <w:rFonts w:ascii="Times New Roman" w:eastAsia="Times New Roman" w:hAnsi="Times New Roman"/>
      <w:szCs w:val="20"/>
      <w:lang w:eastAsia="ru-RU"/>
    </w:rPr>
  </w:style>
  <w:style w:type="character" w:customStyle="1" w:styleId="CharChar">
    <w:name w:val="Обычный Char Char"/>
    <w:link w:val="11"/>
    <w:locked/>
    <w:rsid w:val="009476E5"/>
    <w:rPr>
      <w:rFonts w:ascii="Times New Roman" w:eastAsia="Times New Roman" w:hAnsi="Times New Roman"/>
      <w:szCs w:val="20"/>
      <w:lang w:eastAsia="ru-RU"/>
    </w:rPr>
  </w:style>
  <w:style w:type="paragraph" w:customStyle="1" w:styleId="FR1">
    <w:name w:val="FR1"/>
    <w:uiPriority w:val="99"/>
    <w:rsid w:val="004C1FD4"/>
    <w:pPr>
      <w:widowControl w:val="0"/>
      <w:snapToGrid w:val="0"/>
      <w:spacing w:before="700"/>
    </w:pPr>
    <w:rPr>
      <w:rFonts w:ascii="Times New Roman" w:eastAsia="Times New Roman" w:hAnsi="Times New Roman"/>
      <w:b/>
      <w:sz w:val="28"/>
      <w:szCs w:val="20"/>
      <w:lang w:eastAsia="ru-RU"/>
    </w:rPr>
  </w:style>
  <w:style w:type="paragraph" w:styleId="a6">
    <w:name w:val="No Spacing"/>
    <w:link w:val="a7"/>
    <w:qFormat/>
    <w:rsid w:val="004C1FD4"/>
    <w:rPr>
      <w:rFonts w:ascii="Times New Roman" w:eastAsia="Times New Roman" w:hAnsi="Times New Roman"/>
      <w:sz w:val="24"/>
      <w:szCs w:val="24"/>
      <w:lang w:eastAsia="ru-RU"/>
    </w:rPr>
  </w:style>
  <w:style w:type="character" w:customStyle="1" w:styleId="a7">
    <w:name w:val="Без интервала Знак"/>
    <w:link w:val="a6"/>
    <w:locked/>
    <w:rsid w:val="004C1FD4"/>
    <w:rPr>
      <w:rFonts w:ascii="Times New Roman" w:hAnsi="Times New Roman"/>
      <w:sz w:val="24"/>
      <w:lang w:eastAsia="ru-RU"/>
    </w:rPr>
  </w:style>
  <w:style w:type="paragraph" w:styleId="a8">
    <w:name w:val="Document Map"/>
    <w:basedOn w:val="a"/>
    <w:link w:val="a9"/>
    <w:uiPriority w:val="99"/>
    <w:semiHidden/>
    <w:rsid w:val="004C1FD4"/>
    <w:pPr>
      <w:spacing w:after="0" w:line="240" w:lineRule="auto"/>
    </w:pPr>
    <w:rPr>
      <w:rFonts w:ascii="Tahoma" w:hAnsi="Tahoma"/>
      <w:sz w:val="16"/>
      <w:szCs w:val="16"/>
    </w:rPr>
  </w:style>
  <w:style w:type="character" w:customStyle="1" w:styleId="a9">
    <w:name w:val="Схема документа Знак"/>
    <w:basedOn w:val="a0"/>
    <w:link w:val="a8"/>
    <w:uiPriority w:val="99"/>
    <w:semiHidden/>
    <w:locked/>
    <w:rsid w:val="004C1FD4"/>
    <w:rPr>
      <w:rFonts w:ascii="Tahoma" w:eastAsia="Times New Roman" w:hAnsi="Tahoma" w:cs="Times New Roman"/>
      <w:sz w:val="16"/>
      <w:szCs w:val="16"/>
    </w:rPr>
  </w:style>
  <w:style w:type="paragraph" w:styleId="aa">
    <w:name w:val="Balloon Text"/>
    <w:basedOn w:val="a"/>
    <w:link w:val="ab"/>
    <w:uiPriority w:val="99"/>
    <w:semiHidden/>
    <w:rsid w:val="004C1FD4"/>
    <w:pPr>
      <w:spacing w:after="0" w:line="240" w:lineRule="auto"/>
    </w:pPr>
    <w:rPr>
      <w:rFonts w:ascii="Tahoma" w:hAnsi="Tahoma"/>
      <w:sz w:val="16"/>
      <w:szCs w:val="16"/>
    </w:rPr>
  </w:style>
  <w:style w:type="character" w:customStyle="1" w:styleId="ab">
    <w:name w:val="Текст выноски Знак"/>
    <w:basedOn w:val="a0"/>
    <w:link w:val="aa"/>
    <w:uiPriority w:val="99"/>
    <w:semiHidden/>
    <w:locked/>
    <w:rsid w:val="004C1FD4"/>
    <w:rPr>
      <w:rFonts w:ascii="Tahoma" w:eastAsia="Times New Roman" w:hAnsi="Tahoma" w:cs="Times New Roman"/>
      <w:sz w:val="16"/>
      <w:szCs w:val="16"/>
    </w:rPr>
  </w:style>
  <w:style w:type="paragraph" w:styleId="ac">
    <w:name w:val="Body Text"/>
    <w:basedOn w:val="a"/>
    <w:link w:val="ad"/>
    <w:rsid w:val="004C1FD4"/>
    <w:pPr>
      <w:spacing w:after="120"/>
    </w:pPr>
  </w:style>
  <w:style w:type="character" w:customStyle="1" w:styleId="ad">
    <w:name w:val="Основной текст Знак"/>
    <w:basedOn w:val="a0"/>
    <w:link w:val="ac"/>
    <w:locked/>
    <w:rsid w:val="004C1FD4"/>
    <w:rPr>
      <w:rFonts w:ascii="Calibri" w:eastAsia="Times New Roman" w:hAnsi="Calibri" w:cs="Times New Roman"/>
    </w:rPr>
  </w:style>
  <w:style w:type="paragraph" w:styleId="ae">
    <w:name w:val="Body Text Indent"/>
    <w:basedOn w:val="a"/>
    <w:link w:val="af"/>
    <w:rsid w:val="004C1FD4"/>
    <w:pPr>
      <w:spacing w:after="120"/>
      <w:ind w:left="283"/>
    </w:pPr>
  </w:style>
  <w:style w:type="character" w:customStyle="1" w:styleId="af">
    <w:name w:val="Основной текст с отступом Знак"/>
    <w:basedOn w:val="a0"/>
    <w:link w:val="ae"/>
    <w:locked/>
    <w:rsid w:val="004C1FD4"/>
    <w:rPr>
      <w:rFonts w:ascii="Calibri" w:eastAsia="Times New Roman" w:hAnsi="Calibri" w:cs="Times New Roman"/>
    </w:rPr>
  </w:style>
  <w:style w:type="paragraph" w:styleId="21">
    <w:name w:val="Body Text 2"/>
    <w:basedOn w:val="a"/>
    <w:link w:val="22"/>
    <w:uiPriority w:val="99"/>
    <w:rsid w:val="004C1FD4"/>
    <w:pPr>
      <w:spacing w:after="120" w:line="480" w:lineRule="auto"/>
    </w:pPr>
  </w:style>
  <w:style w:type="character" w:customStyle="1" w:styleId="22">
    <w:name w:val="Основной текст 2 Знак"/>
    <w:basedOn w:val="a0"/>
    <w:link w:val="21"/>
    <w:uiPriority w:val="99"/>
    <w:locked/>
    <w:rsid w:val="004C1FD4"/>
    <w:rPr>
      <w:rFonts w:ascii="Calibri" w:eastAsia="Times New Roman" w:hAnsi="Calibri" w:cs="Times New Roman"/>
    </w:rPr>
  </w:style>
  <w:style w:type="paragraph" w:styleId="31">
    <w:name w:val="Body Text 3"/>
    <w:basedOn w:val="a"/>
    <w:link w:val="32"/>
    <w:rsid w:val="004C1FD4"/>
    <w:pPr>
      <w:spacing w:after="120"/>
    </w:pPr>
    <w:rPr>
      <w:sz w:val="16"/>
      <w:szCs w:val="16"/>
    </w:rPr>
  </w:style>
  <w:style w:type="character" w:customStyle="1" w:styleId="32">
    <w:name w:val="Основной текст 3 Знак"/>
    <w:basedOn w:val="a0"/>
    <w:link w:val="31"/>
    <w:uiPriority w:val="99"/>
    <w:locked/>
    <w:rsid w:val="004C1FD4"/>
    <w:rPr>
      <w:rFonts w:ascii="Calibri" w:eastAsia="Times New Roman" w:hAnsi="Calibri" w:cs="Times New Roman"/>
      <w:sz w:val="16"/>
      <w:szCs w:val="16"/>
    </w:rPr>
  </w:style>
  <w:style w:type="paragraph" w:customStyle="1" w:styleId="23">
    <w:name w:val="Обычный2"/>
    <w:uiPriority w:val="99"/>
    <w:rsid w:val="004C1FD4"/>
    <w:pPr>
      <w:widowControl w:val="0"/>
      <w:snapToGrid w:val="0"/>
      <w:spacing w:line="300" w:lineRule="auto"/>
      <w:ind w:firstLine="720"/>
      <w:jc w:val="both"/>
    </w:pPr>
    <w:rPr>
      <w:rFonts w:ascii="Times New Roman" w:eastAsia="Times New Roman" w:hAnsi="Times New Roman"/>
      <w:sz w:val="24"/>
      <w:szCs w:val="20"/>
      <w:lang w:eastAsia="ru-RU"/>
    </w:rPr>
  </w:style>
  <w:style w:type="paragraph" w:styleId="af0">
    <w:name w:val="Title"/>
    <w:aliases w:val="Знак3,Знак Знак Знак Знак Знак Знак Знак Знак,Знак Знак Знак Знак Знак Знак,Знак Знак Знак, Знак3"/>
    <w:basedOn w:val="a"/>
    <w:link w:val="af1"/>
    <w:qFormat/>
    <w:rsid w:val="004C1FD4"/>
    <w:pPr>
      <w:widowControl w:val="0"/>
      <w:shd w:val="clear" w:color="auto" w:fill="FFFFFF"/>
      <w:autoSpaceDE w:val="0"/>
      <w:autoSpaceDN w:val="0"/>
      <w:adjustRightInd w:val="0"/>
      <w:spacing w:after="0" w:line="240" w:lineRule="auto"/>
      <w:ind w:left="72"/>
      <w:jc w:val="center"/>
    </w:pPr>
    <w:rPr>
      <w:rFonts w:ascii="Times New Roman" w:eastAsia="Times New Roman" w:hAnsi="Times New Roman"/>
      <w:bCs/>
      <w:color w:val="000000"/>
      <w:spacing w:val="13"/>
      <w:sz w:val="24"/>
    </w:rPr>
  </w:style>
  <w:style w:type="character" w:customStyle="1" w:styleId="af1">
    <w:name w:val="Название Знак"/>
    <w:aliases w:val="Знак3 Знак,Знак Знак Знак Знак Знак Знак Знак Знак Знак,Знак Знак Знак Знак Знак Знак Знак,Знак Знак Знак Знак, Знак3 Знак"/>
    <w:basedOn w:val="a0"/>
    <w:link w:val="af0"/>
    <w:locked/>
    <w:rsid w:val="004C1FD4"/>
    <w:rPr>
      <w:rFonts w:ascii="Times New Roman" w:hAnsi="Times New Roman" w:cs="Times New Roman"/>
      <w:bCs/>
      <w:color w:val="000000"/>
      <w:spacing w:val="13"/>
      <w:sz w:val="24"/>
      <w:shd w:val="clear" w:color="auto" w:fill="FFFFFF"/>
    </w:rPr>
  </w:style>
  <w:style w:type="character" w:styleId="af2">
    <w:name w:val="Hyperlink"/>
    <w:basedOn w:val="a0"/>
    <w:uiPriority w:val="99"/>
    <w:rsid w:val="004C1FD4"/>
    <w:rPr>
      <w:rFonts w:cs="Times New Roman"/>
      <w:color w:val="0000FF"/>
      <w:u w:val="single"/>
    </w:rPr>
  </w:style>
  <w:style w:type="character" w:customStyle="1" w:styleId="af3">
    <w:name w:val="Гипертекстовая ссылка"/>
    <w:uiPriority w:val="99"/>
    <w:rsid w:val="004C1FD4"/>
    <w:rPr>
      <w:color w:val="106BBE"/>
    </w:rPr>
  </w:style>
  <w:style w:type="paragraph" w:customStyle="1" w:styleId="12">
    <w:name w:val="Без интервала1"/>
    <w:uiPriority w:val="99"/>
    <w:qFormat/>
    <w:rsid w:val="004C1FD4"/>
    <w:pPr>
      <w:widowControl w:val="0"/>
      <w:suppressAutoHyphens/>
    </w:pPr>
    <w:rPr>
      <w:rFonts w:eastAsia="Arial Unicode MS" w:cs="font289"/>
      <w:kern w:val="1"/>
      <w:lang w:eastAsia="ar-SA"/>
    </w:rPr>
  </w:style>
  <w:style w:type="character" w:styleId="af4">
    <w:name w:val="FollowedHyperlink"/>
    <w:basedOn w:val="a0"/>
    <w:uiPriority w:val="99"/>
    <w:semiHidden/>
    <w:rsid w:val="004C1FD4"/>
    <w:rPr>
      <w:rFonts w:cs="Times New Roman"/>
      <w:color w:val="800080"/>
      <w:u w:val="single"/>
    </w:rPr>
  </w:style>
  <w:style w:type="paragraph" w:customStyle="1" w:styleId="ConsPlusNormal">
    <w:name w:val="ConsPlusNormal"/>
    <w:link w:val="ConsPlusNormal0"/>
    <w:rsid w:val="004C1FD4"/>
    <w:pPr>
      <w:autoSpaceDE w:val="0"/>
      <w:autoSpaceDN w:val="0"/>
      <w:adjustRightInd w:val="0"/>
      <w:ind w:firstLine="720"/>
    </w:pPr>
    <w:rPr>
      <w:rFonts w:ascii="Arial" w:eastAsia="Times New Roman" w:hAnsi="Arial"/>
      <w:sz w:val="24"/>
      <w:szCs w:val="24"/>
      <w:lang w:eastAsia="ru-RU"/>
    </w:rPr>
  </w:style>
  <w:style w:type="character" w:customStyle="1" w:styleId="ConsPlusNormal0">
    <w:name w:val="ConsPlusNormal Знак"/>
    <w:link w:val="ConsPlusNormal"/>
    <w:uiPriority w:val="99"/>
    <w:locked/>
    <w:rsid w:val="006D7C97"/>
    <w:rPr>
      <w:rFonts w:ascii="Arial" w:hAnsi="Arial"/>
      <w:sz w:val="24"/>
      <w:lang w:eastAsia="ru-RU"/>
    </w:rPr>
  </w:style>
  <w:style w:type="paragraph" w:customStyle="1" w:styleId="af5">
    <w:name w:val="Прижатый влево"/>
    <w:basedOn w:val="a"/>
    <w:next w:val="a"/>
    <w:uiPriority w:val="99"/>
    <w:rsid w:val="004C1FD4"/>
    <w:pPr>
      <w:autoSpaceDE w:val="0"/>
      <w:autoSpaceDN w:val="0"/>
      <w:adjustRightInd w:val="0"/>
      <w:spacing w:after="0" w:line="240" w:lineRule="auto"/>
    </w:pPr>
    <w:rPr>
      <w:rFonts w:ascii="Arial" w:hAnsi="Arial" w:cs="Arial"/>
      <w:sz w:val="24"/>
      <w:szCs w:val="24"/>
      <w:lang w:eastAsia="ru-RU"/>
    </w:rPr>
  </w:style>
  <w:style w:type="character" w:customStyle="1" w:styleId="af6">
    <w:name w:val="Неразрешенное упоминание"/>
    <w:uiPriority w:val="99"/>
    <w:semiHidden/>
    <w:rsid w:val="004C1FD4"/>
    <w:rPr>
      <w:color w:val="605E5C"/>
      <w:shd w:val="clear" w:color="auto" w:fill="E1DFDD"/>
    </w:rPr>
  </w:style>
  <w:style w:type="character" w:customStyle="1" w:styleId="af7">
    <w:name w:val="Сравнение редакций. Добавленный фрагмент"/>
    <w:uiPriority w:val="99"/>
    <w:rsid w:val="004C1FD4"/>
    <w:rPr>
      <w:color w:val="000000"/>
      <w:shd w:val="clear" w:color="auto" w:fill="C1D7FF"/>
    </w:rPr>
  </w:style>
  <w:style w:type="character" w:styleId="af8">
    <w:name w:val="Emphasis"/>
    <w:basedOn w:val="a0"/>
    <w:uiPriority w:val="99"/>
    <w:qFormat/>
    <w:rsid w:val="004C1FD4"/>
    <w:rPr>
      <w:rFonts w:cs="Times New Roman"/>
      <w:i/>
      <w:iCs/>
    </w:rPr>
  </w:style>
  <w:style w:type="character" w:customStyle="1" w:styleId="apple-converted-space">
    <w:name w:val="apple-converted-space"/>
    <w:basedOn w:val="a0"/>
    <w:rsid w:val="004C1FD4"/>
    <w:rPr>
      <w:rFonts w:cs="Times New Roman"/>
    </w:rPr>
  </w:style>
  <w:style w:type="paragraph" w:customStyle="1" w:styleId="af9">
    <w:name w:val="Комментарий"/>
    <w:basedOn w:val="a"/>
    <w:next w:val="a"/>
    <w:uiPriority w:val="99"/>
    <w:rsid w:val="004C1FD4"/>
    <w:pPr>
      <w:autoSpaceDE w:val="0"/>
      <w:autoSpaceDN w:val="0"/>
      <w:adjustRightInd w:val="0"/>
      <w:spacing w:before="75" w:after="0" w:line="240" w:lineRule="auto"/>
      <w:ind w:left="170"/>
      <w:jc w:val="both"/>
    </w:pPr>
    <w:rPr>
      <w:rFonts w:ascii="Arial" w:hAnsi="Arial" w:cs="Arial"/>
      <w:color w:val="353842"/>
      <w:sz w:val="24"/>
      <w:szCs w:val="24"/>
      <w:shd w:val="clear" w:color="auto" w:fill="F0F0F0"/>
      <w:lang w:eastAsia="ru-RU"/>
    </w:rPr>
  </w:style>
  <w:style w:type="paragraph" w:customStyle="1" w:styleId="afa">
    <w:name w:val="Информация об изменениях документа"/>
    <w:basedOn w:val="af9"/>
    <w:next w:val="a"/>
    <w:uiPriority w:val="99"/>
    <w:rsid w:val="004C1FD4"/>
    <w:rPr>
      <w:i/>
      <w:iCs/>
    </w:rPr>
  </w:style>
  <w:style w:type="paragraph" w:customStyle="1" w:styleId="Default">
    <w:name w:val="Default"/>
    <w:uiPriority w:val="99"/>
    <w:rsid w:val="004C1FD4"/>
    <w:pPr>
      <w:autoSpaceDE w:val="0"/>
      <w:autoSpaceDN w:val="0"/>
      <w:adjustRightInd w:val="0"/>
    </w:pPr>
    <w:rPr>
      <w:rFonts w:ascii="Times New Roman" w:hAnsi="Times New Roman"/>
      <w:color w:val="000000"/>
      <w:sz w:val="24"/>
      <w:szCs w:val="24"/>
      <w:lang w:eastAsia="ru-RU"/>
    </w:rPr>
  </w:style>
  <w:style w:type="paragraph" w:styleId="afb">
    <w:name w:val="header"/>
    <w:basedOn w:val="a"/>
    <w:link w:val="afc"/>
    <w:uiPriority w:val="99"/>
    <w:semiHidden/>
    <w:rsid w:val="00192D21"/>
    <w:pPr>
      <w:tabs>
        <w:tab w:val="center" w:pos="4677"/>
        <w:tab w:val="right" w:pos="9355"/>
      </w:tabs>
      <w:spacing w:after="0" w:line="240" w:lineRule="auto"/>
    </w:pPr>
  </w:style>
  <w:style w:type="character" w:customStyle="1" w:styleId="afc">
    <w:name w:val="Верхний колонтитул Знак"/>
    <w:basedOn w:val="a0"/>
    <w:link w:val="afb"/>
    <w:uiPriority w:val="99"/>
    <w:semiHidden/>
    <w:locked/>
    <w:rsid w:val="00192D21"/>
    <w:rPr>
      <w:rFonts w:ascii="Calibri" w:eastAsia="Times New Roman" w:hAnsi="Calibri" w:cs="Times New Roman"/>
    </w:rPr>
  </w:style>
  <w:style w:type="paragraph" w:styleId="afd">
    <w:name w:val="footer"/>
    <w:basedOn w:val="a"/>
    <w:link w:val="afe"/>
    <w:uiPriority w:val="99"/>
    <w:rsid w:val="00192D21"/>
    <w:pPr>
      <w:tabs>
        <w:tab w:val="center" w:pos="4677"/>
        <w:tab w:val="right" w:pos="9355"/>
      </w:tabs>
      <w:spacing w:after="0" w:line="240" w:lineRule="auto"/>
    </w:pPr>
  </w:style>
  <w:style w:type="character" w:customStyle="1" w:styleId="afe">
    <w:name w:val="Нижний колонтитул Знак"/>
    <w:basedOn w:val="a0"/>
    <w:link w:val="afd"/>
    <w:uiPriority w:val="99"/>
    <w:locked/>
    <w:rsid w:val="00192D21"/>
    <w:rPr>
      <w:rFonts w:ascii="Calibri" w:eastAsia="Times New Roman" w:hAnsi="Calibri" w:cs="Times New Roman"/>
    </w:rPr>
  </w:style>
  <w:style w:type="paragraph" w:customStyle="1" w:styleId="aff">
    <w:name w:val="Заголовок"/>
    <w:basedOn w:val="a"/>
    <w:next w:val="ac"/>
    <w:rsid w:val="00C1078C"/>
    <w:pPr>
      <w:keepNext/>
      <w:suppressAutoHyphens/>
      <w:spacing w:before="240" w:after="0" w:line="100" w:lineRule="atLeast"/>
      <w:jc w:val="center"/>
    </w:pPr>
    <w:rPr>
      <w:rFonts w:ascii="Times New Roman" w:eastAsia="Arial Unicode MS" w:hAnsi="Times New Roman" w:cs="Tahoma"/>
      <w:b/>
      <w:bCs/>
      <w:kern w:val="1"/>
      <w:sz w:val="28"/>
      <w:szCs w:val="24"/>
      <w:lang w:eastAsia="ar-SA"/>
    </w:rPr>
  </w:style>
  <w:style w:type="paragraph" w:customStyle="1" w:styleId="210">
    <w:name w:val="Основной текст 21"/>
    <w:basedOn w:val="a"/>
    <w:uiPriority w:val="99"/>
    <w:rsid w:val="00C1078C"/>
    <w:pPr>
      <w:suppressAutoHyphens/>
    </w:pPr>
    <w:rPr>
      <w:rFonts w:eastAsia="Times New Roman"/>
      <w:kern w:val="1"/>
      <w:lang w:eastAsia="ar-SA"/>
    </w:rPr>
  </w:style>
  <w:style w:type="paragraph" w:customStyle="1" w:styleId="310">
    <w:name w:val="Основной текст с отступом 31"/>
    <w:basedOn w:val="a"/>
    <w:rsid w:val="00C1078C"/>
    <w:pPr>
      <w:suppressAutoHyphens/>
    </w:pPr>
    <w:rPr>
      <w:rFonts w:eastAsia="Times New Roman"/>
      <w:kern w:val="1"/>
      <w:lang w:eastAsia="ar-SA"/>
    </w:rPr>
  </w:style>
  <w:style w:type="paragraph" w:customStyle="1" w:styleId="Normal2">
    <w:name w:val="Normal2"/>
    <w:uiPriority w:val="99"/>
    <w:rsid w:val="000B0D9D"/>
    <w:pPr>
      <w:widowControl w:val="0"/>
      <w:snapToGrid w:val="0"/>
    </w:pPr>
    <w:rPr>
      <w:rFonts w:ascii="Times New Roman" w:eastAsia="Times New Roman" w:hAnsi="Times New Roman"/>
      <w:sz w:val="20"/>
      <w:szCs w:val="20"/>
      <w:lang w:eastAsia="ru-RU"/>
    </w:rPr>
  </w:style>
  <w:style w:type="paragraph" w:customStyle="1" w:styleId="13">
    <w:name w:val="Абзац списка1"/>
    <w:basedOn w:val="a"/>
    <w:rsid w:val="00D32BB9"/>
    <w:pPr>
      <w:ind w:left="720"/>
      <w:contextualSpacing/>
    </w:pPr>
    <w:rPr>
      <w:rFonts w:eastAsia="Times New Roman"/>
      <w:lang w:eastAsia="ru-RU"/>
    </w:rPr>
  </w:style>
  <w:style w:type="character" w:styleId="aff0">
    <w:name w:val="page number"/>
    <w:basedOn w:val="a0"/>
    <w:uiPriority w:val="99"/>
    <w:semiHidden/>
    <w:rsid w:val="00D21D03"/>
    <w:rPr>
      <w:rFonts w:ascii="Times New Roman" w:hAnsi="Times New Roman" w:cs="Times New Roman"/>
    </w:rPr>
  </w:style>
  <w:style w:type="paragraph" w:customStyle="1" w:styleId="-">
    <w:name w:val="Контракт-раздел"/>
    <w:basedOn w:val="a"/>
    <w:next w:val="-0"/>
    <w:uiPriority w:val="99"/>
    <w:rsid w:val="00000C58"/>
    <w:pPr>
      <w:keepNext/>
      <w:tabs>
        <w:tab w:val="num" w:pos="0"/>
        <w:tab w:val="left" w:pos="540"/>
      </w:tabs>
      <w:suppressAutoHyphen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0">
    <w:name w:val="Контракт-пункт"/>
    <w:basedOn w:val="a"/>
    <w:uiPriority w:val="99"/>
    <w:rsid w:val="00000C58"/>
    <w:pPr>
      <w:tabs>
        <w:tab w:val="num" w:pos="2471"/>
      </w:tabs>
      <w:spacing w:after="0" w:line="240" w:lineRule="auto"/>
      <w:ind w:left="2471" w:hanging="851"/>
      <w:jc w:val="both"/>
    </w:pPr>
    <w:rPr>
      <w:rFonts w:ascii="Times New Roman" w:eastAsia="Times New Roman" w:hAnsi="Times New Roman"/>
      <w:sz w:val="24"/>
      <w:szCs w:val="24"/>
      <w:lang w:eastAsia="ru-RU"/>
    </w:rPr>
  </w:style>
  <w:style w:type="paragraph" w:customStyle="1" w:styleId="-1">
    <w:name w:val="Контракт-подпункт"/>
    <w:basedOn w:val="a"/>
    <w:uiPriority w:val="99"/>
    <w:rsid w:val="00000C58"/>
    <w:pPr>
      <w:tabs>
        <w:tab w:val="num" w:pos="851"/>
      </w:tabs>
      <w:spacing w:after="0" w:line="240" w:lineRule="auto"/>
      <w:ind w:left="851" w:hanging="851"/>
      <w:jc w:val="both"/>
    </w:pPr>
    <w:rPr>
      <w:rFonts w:ascii="Times New Roman" w:eastAsia="Times New Roman" w:hAnsi="Times New Roman"/>
      <w:sz w:val="24"/>
      <w:szCs w:val="24"/>
      <w:lang w:eastAsia="ru-RU"/>
    </w:rPr>
  </w:style>
  <w:style w:type="paragraph" w:customStyle="1" w:styleId="-2">
    <w:name w:val="Контракт-подподпункт"/>
    <w:basedOn w:val="a"/>
    <w:uiPriority w:val="99"/>
    <w:rsid w:val="00000C58"/>
    <w:pPr>
      <w:tabs>
        <w:tab w:val="num" w:pos="1418"/>
      </w:tabs>
      <w:spacing w:after="0" w:line="240" w:lineRule="auto"/>
      <w:ind w:left="1418" w:hanging="567"/>
      <w:jc w:val="both"/>
    </w:pPr>
    <w:rPr>
      <w:rFonts w:ascii="Times New Roman" w:eastAsia="Times New Roman" w:hAnsi="Times New Roman"/>
      <w:sz w:val="24"/>
      <w:szCs w:val="24"/>
      <w:lang w:eastAsia="ru-RU"/>
    </w:rPr>
  </w:style>
  <w:style w:type="paragraph" w:customStyle="1" w:styleId="Normal1">
    <w:name w:val="Normal1"/>
    <w:uiPriority w:val="99"/>
    <w:rsid w:val="00A00EBE"/>
    <w:pPr>
      <w:widowControl w:val="0"/>
      <w:snapToGrid w:val="0"/>
    </w:pPr>
    <w:rPr>
      <w:rFonts w:ascii="Times New Roman" w:eastAsia="Times New Roman" w:hAnsi="Times New Roman"/>
      <w:sz w:val="20"/>
      <w:szCs w:val="20"/>
      <w:lang w:eastAsia="ru-RU"/>
    </w:rPr>
  </w:style>
  <w:style w:type="paragraph" w:customStyle="1" w:styleId="aff1">
    <w:name w:val="Подраздел"/>
    <w:basedOn w:val="a"/>
    <w:uiPriority w:val="99"/>
    <w:semiHidden/>
    <w:rsid w:val="00A00EBE"/>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HTML">
    <w:name w:val="HTML Preformatted"/>
    <w:basedOn w:val="a"/>
    <w:link w:val="HTML0"/>
    <w:uiPriority w:val="99"/>
    <w:semiHidden/>
    <w:rsid w:val="001A1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locked/>
    <w:rsid w:val="001A12A0"/>
    <w:rPr>
      <w:rFonts w:ascii="Courier New" w:hAnsi="Courier New" w:cs="Courier New"/>
      <w:sz w:val="20"/>
      <w:szCs w:val="20"/>
      <w:lang w:eastAsia="ru-RU"/>
    </w:rPr>
  </w:style>
  <w:style w:type="character" w:customStyle="1" w:styleId="311">
    <w:name w:val="Основной текст 3 Знак1"/>
    <w:basedOn w:val="a0"/>
    <w:rsid w:val="009476E5"/>
    <w:rPr>
      <w:rFonts w:ascii="Calibri" w:eastAsia="Times New Roman" w:hAnsi="Calibri" w:cs="Times New Roman"/>
      <w:kern w:val="1"/>
      <w:sz w:val="16"/>
      <w:szCs w:val="16"/>
      <w:lang w:eastAsia="ar-SA"/>
    </w:rPr>
  </w:style>
  <w:style w:type="paragraph" w:styleId="aff2">
    <w:name w:val="Normal (Web)"/>
    <w:basedOn w:val="a"/>
    <w:uiPriority w:val="99"/>
    <w:unhideWhenUsed/>
    <w:rsid w:val="009476E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text">
    <w:name w:val="headertext"/>
    <w:basedOn w:val="a"/>
    <w:rsid w:val="009476E5"/>
    <w:pPr>
      <w:spacing w:before="100" w:beforeAutospacing="1" w:after="100" w:afterAutospacing="1" w:line="240" w:lineRule="auto"/>
    </w:pPr>
    <w:rPr>
      <w:rFonts w:ascii="Times New Roman" w:eastAsia="Times New Roman" w:hAnsi="Times New Roman"/>
      <w:sz w:val="24"/>
      <w:szCs w:val="24"/>
      <w:lang w:eastAsia="ru-RU"/>
    </w:rPr>
  </w:style>
  <w:style w:type="character" w:styleId="aff3">
    <w:name w:val="Strong"/>
    <w:basedOn w:val="a0"/>
    <w:uiPriority w:val="22"/>
    <w:qFormat/>
    <w:locked/>
    <w:rsid w:val="009476E5"/>
    <w:rPr>
      <w:b/>
      <w:bCs/>
    </w:rPr>
  </w:style>
  <w:style w:type="paragraph" w:customStyle="1" w:styleId="24">
    <w:name w:val="Без интервала2"/>
    <w:uiPriority w:val="99"/>
    <w:qFormat/>
    <w:rsid w:val="009476E5"/>
    <w:pPr>
      <w:widowControl w:val="0"/>
      <w:suppressAutoHyphens/>
    </w:pPr>
    <w:rPr>
      <w:rFonts w:eastAsia="Arial Unicode MS" w:cs="font295"/>
      <w:kern w:val="1"/>
      <w:lang w:eastAsia="ar-SA"/>
    </w:rPr>
  </w:style>
  <w:style w:type="character" w:customStyle="1" w:styleId="link">
    <w:name w:val="link"/>
    <w:basedOn w:val="a0"/>
    <w:rsid w:val="009476E5"/>
  </w:style>
  <w:style w:type="character" w:customStyle="1" w:styleId="FontStyle42">
    <w:name w:val="Font Style42"/>
    <w:uiPriority w:val="99"/>
    <w:rsid w:val="009476E5"/>
    <w:rPr>
      <w:rFonts w:ascii="Times New Roman" w:hAnsi="Times New Roman" w:cs="Times New Roman" w:hint="default"/>
      <w:sz w:val="24"/>
      <w:szCs w:val="24"/>
    </w:rPr>
  </w:style>
  <w:style w:type="paragraph" w:customStyle="1" w:styleId="formattext">
    <w:name w:val="formattext"/>
    <w:basedOn w:val="a"/>
    <w:rsid w:val="009476E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4">
    <w:name w:val="Текст сноски Знак"/>
    <w:basedOn w:val="a0"/>
    <w:link w:val="aff5"/>
    <w:uiPriority w:val="99"/>
    <w:semiHidden/>
    <w:rsid w:val="009476E5"/>
    <w:rPr>
      <w:rFonts w:eastAsia="Times New Roman"/>
      <w:kern w:val="1"/>
      <w:sz w:val="20"/>
      <w:szCs w:val="20"/>
      <w:lang w:eastAsia="ar-SA"/>
    </w:rPr>
  </w:style>
  <w:style w:type="paragraph" w:styleId="aff5">
    <w:name w:val="footnote text"/>
    <w:basedOn w:val="a"/>
    <w:link w:val="aff4"/>
    <w:uiPriority w:val="99"/>
    <w:semiHidden/>
    <w:unhideWhenUsed/>
    <w:rsid w:val="009476E5"/>
    <w:pPr>
      <w:suppressAutoHyphens/>
    </w:pPr>
    <w:rPr>
      <w:rFonts w:eastAsia="Times New Roman"/>
      <w:kern w:val="1"/>
      <w:sz w:val="20"/>
      <w:szCs w:val="20"/>
      <w:lang w:eastAsia="ar-SA"/>
    </w:rPr>
  </w:style>
  <w:style w:type="paragraph" w:customStyle="1" w:styleId="s1">
    <w:name w:val="s_1"/>
    <w:basedOn w:val="a"/>
    <w:rsid w:val="009476E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mpty">
    <w:name w:val="empty"/>
    <w:basedOn w:val="a"/>
    <w:rsid w:val="009476E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3">
    <w:name w:val="s_3"/>
    <w:basedOn w:val="a"/>
    <w:rsid w:val="009476E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
    <w:name w:val="s_10"/>
    <w:basedOn w:val="a0"/>
    <w:rsid w:val="009476E5"/>
  </w:style>
  <w:style w:type="character" w:customStyle="1" w:styleId="aff6">
    <w:name w:val="Цветовое выделение"/>
    <w:uiPriority w:val="99"/>
    <w:rsid w:val="009476E5"/>
    <w:rPr>
      <w:b/>
      <w:bCs/>
      <w:color w:val="26282F"/>
    </w:rPr>
  </w:style>
  <w:style w:type="paragraph" w:customStyle="1" w:styleId="s11">
    <w:name w:val="s_11"/>
    <w:basedOn w:val="a"/>
    <w:rsid w:val="00A5600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3">
    <w:name w:val="Font Style13"/>
    <w:uiPriority w:val="99"/>
    <w:rsid w:val="00EE275C"/>
    <w:rPr>
      <w:rFonts w:ascii="Times New Roman" w:hAnsi="Times New Roman" w:cs="Times New Roman"/>
      <w:spacing w:val="10"/>
      <w:sz w:val="22"/>
      <w:szCs w:val="22"/>
    </w:rPr>
  </w:style>
  <w:style w:type="paragraph" w:customStyle="1" w:styleId="Iauiue1">
    <w:name w:val="Iau?iue1"/>
    <w:rsid w:val="00CC7B7B"/>
    <w:pPr>
      <w:overflowPunct w:val="0"/>
      <w:autoSpaceDE w:val="0"/>
      <w:autoSpaceDN w:val="0"/>
      <w:adjustRightInd w:val="0"/>
      <w:textAlignment w:val="baseline"/>
    </w:pPr>
    <w:rPr>
      <w:rFonts w:ascii="Times New Roman" w:eastAsia="Times New Roman" w:hAnsi="Times New Roman"/>
      <w:sz w:val="20"/>
      <w:szCs w:val="20"/>
      <w:lang w:val="en-US" w:eastAsia="ru-RU"/>
    </w:rPr>
  </w:style>
  <w:style w:type="character" w:customStyle="1" w:styleId="20">
    <w:name w:val="Заголовок 2 Знак"/>
    <w:basedOn w:val="a0"/>
    <w:link w:val="2"/>
    <w:semiHidden/>
    <w:rsid w:val="00F56302"/>
    <w:rPr>
      <w:rFonts w:asciiTheme="majorHAnsi" w:eastAsiaTheme="majorEastAsia" w:hAnsiTheme="majorHAnsi" w:cstheme="majorBidi"/>
      <w:b/>
      <w:bCs/>
      <w:color w:val="4F81BD" w:themeColor="accent1"/>
      <w:sz w:val="26"/>
      <w:szCs w:val="26"/>
      <w:lang w:eastAsia="en-US"/>
    </w:rPr>
  </w:style>
  <w:style w:type="paragraph" w:customStyle="1" w:styleId="aff7">
    <w:name w:val="Базовый"/>
    <w:rsid w:val="00F56302"/>
    <w:pPr>
      <w:widowControl w:val="0"/>
      <w:autoSpaceDN w:val="0"/>
      <w:adjustRightInd w:val="0"/>
      <w:spacing w:line="100" w:lineRule="atLeast"/>
    </w:pPr>
    <w:rPr>
      <w:rFonts w:ascii="Times New Roman" w:eastAsia="Times New Roman" w:hAnsi="Times New Roman"/>
      <w:sz w:val="24"/>
      <w:szCs w:val="24"/>
      <w:lang w:eastAsia="ru-RU" w:bidi="hi-IN"/>
    </w:rPr>
  </w:style>
  <w:style w:type="paragraph" w:customStyle="1" w:styleId="aff8">
    <w:name w:val="Пнукт"/>
    <w:basedOn w:val="a"/>
    <w:rsid w:val="00022B15"/>
    <w:pPr>
      <w:tabs>
        <w:tab w:val="left" w:pos="360"/>
        <w:tab w:val="left" w:pos="3261"/>
      </w:tabs>
      <w:spacing w:after="0" w:line="240" w:lineRule="auto"/>
      <w:jc w:val="both"/>
    </w:pPr>
    <w:rPr>
      <w:rFonts w:ascii="Arial" w:eastAsia="Times New Roman" w:hAnsi="Arial"/>
      <w:sz w:val="20"/>
      <w:szCs w:val="20"/>
      <w:lang w:eastAsia="ru-RU"/>
    </w:rPr>
  </w:style>
  <w:style w:type="character" w:customStyle="1" w:styleId="copytarget">
    <w:name w:val="copy_target"/>
    <w:basedOn w:val="a0"/>
    <w:rsid w:val="00022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5776">
      <w:bodyDiv w:val="1"/>
      <w:marLeft w:val="0"/>
      <w:marRight w:val="0"/>
      <w:marTop w:val="0"/>
      <w:marBottom w:val="0"/>
      <w:divBdr>
        <w:top w:val="none" w:sz="0" w:space="0" w:color="auto"/>
        <w:left w:val="none" w:sz="0" w:space="0" w:color="auto"/>
        <w:bottom w:val="none" w:sz="0" w:space="0" w:color="auto"/>
        <w:right w:val="none" w:sz="0" w:space="0" w:color="auto"/>
      </w:divBdr>
    </w:div>
    <w:div w:id="65298529">
      <w:bodyDiv w:val="1"/>
      <w:marLeft w:val="0"/>
      <w:marRight w:val="0"/>
      <w:marTop w:val="0"/>
      <w:marBottom w:val="0"/>
      <w:divBdr>
        <w:top w:val="none" w:sz="0" w:space="0" w:color="auto"/>
        <w:left w:val="none" w:sz="0" w:space="0" w:color="auto"/>
        <w:bottom w:val="none" w:sz="0" w:space="0" w:color="auto"/>
        <w:right w:val="none" w:sz="0" w:space="0" w:color="auto"/>
      </w:divBdr>
    </w:div>
    <w:div w:id="98457643">
      <w:bodyDiv w:val="1"/>
      <w:marLeft w:val="0"/>
      <w:marRight w:val="0"/>
      <w:marTop w:val="0"/>
      <w:marBottom w:val="0"/>
      <w:divBdr>
        <w:top w:val="none" w:sz="0" w:space="0" w:color="auto"/>
        <w:left w:val="none" w:sz="0" w:space="0" w:color="auto"/>
        <w:bottom w:val="none" w:sz="0" w:space="0" w:color="auto"/>
        <w:right w:val="none" w:sz="0" w:space="0" w:color="auto"/>
      </w:divBdr>
    </w:div>
    <w:div w:id="129247272">
      <w:bodyDiv w:val="1"/>
      <w:marLeft w:val="0"/>
      <w:marRight w:val="0"/>
      <w:marTop w:val="0"/>
      <w:marBottom w:val="0"/>
      <w:divBdr>
        <w:top w:val="none" w:sz="0" w:space="0" w:color="auto"/>
        <w:left w:val="none" w:sz="0" w:space="0" w:color="auto"/>
        <w:bottom w:val="none" w:sz="0" w:space="0" w:color="auto"/>
        <w:right w:val="none" w:sz="0" w:space="0" w:color="auto"/>
      </w:divBdr>
    </w:div>
    <w:div w:id="167251991">
      <w:bodyDiv w:val="1"/>
      <w:marLeft w:val="0"/>
      <w:marRight w:val="0"/>
      <w:marTop w:val="0"/>
      <w:marBottom w:val="0"/>
      <w:divBdr>
        <w:top w:val="none" w:sz="0" w:space="0" w:color="auto"/>
        <w:left w:val="none" w:sz="0" w:space="0" w:color="auto"/>
        <w:bottom w:val="none" w:sz="0" w:space="0" w:color="auto"/>
        <w:right w:val="none" w:sz="0" w:space="0" w:color="auto"/>
      </w:divBdr>
    </w:div>
    <w:div w:id="218515809">
      <w:bodyDiv w:val="1"/>
      <w:marLeft w:val="0"/>
      <w:marRight w:val="0"/>
      <w:marTop w:val="0"/>
      <w:marBottom w:val="0"/>
      <w:divBdr>
        <w:top w:val="none" w:sz="0" w:space="0" w:color="auto"/>
        <w:left w:val="none" w:sz="0" w:space="0" w:color="auto"/>
        <w:bottom w:val="none" w:sz="0" w:space="0" w:color="auto"/>
        <w:right w:val="none" w:sz="0" w:space="0" w:color="auto"/>
      </w:divBdr>
      <w:divsChild>
        <w:div w:id="590823486">
          <w:marLeft w:val="0"/>
          <w:marRight w:val="0"/>
          <w:marTop w:val="120"/>
          <w:marBottom w:val="0"/>
          <w:divBdr>
            <w:top w:val="none" w:sz="0" w:space="0" w:color="auto"/>
            <w:left w:val="none" w:sz="0" w:space="0" w:color="auto"/>
            <w:bottom w:val="none" w:sz="0" w:space="0" w:color="auto"/>
            <w:right w:val="none" w:sz="0" w:space="0" w:color="auto"/>
          </w:divBdr>
        </w:div>
        <w:div w:id="833103547">
          <w:marLeft w:val="0"/>
          <w:marRight w:val="0"/>
          <w:marTop w:val="120"/>
          <w:marBottom w:val="0"/>
          <w:divBdr>
            <w:top w:val="none" w:sz="0" w:space="0" w:color="auto"/>
            <w:left w:val="none" w:sz="0" w:space="0" w:color="auto"/>
            <w:bottom w:val="none" w:sz="0" w:space="0" w:color="auto"/>
            <w:right w:val="none" w:sz="0" w:space="0" w:color="auto"/>
          </w:divBdr>
        </w:div>
        <w:div w:id="1903952701">
          <w:marLeft w:val="0"/>
          <w:marRight w:val="0"/>
          <w:marTop w:val="120"/>
          <w:marBottom w:val="0"/>
          <w:divBdr>
            <w:top w:val="none" w:sz="0" w:space="0" w:color="auto"/>
            <w:left w:val="none" w:sz="0" w:space="0" w:color="auto"/>
            <w:bottom w:val="none" w:sz="0" w:space="0" w:color="auto"/>
            <w:right w:val="none" w:sz="0" w:space="0" w:color="auto"/>
          </w:divBdr>
        </w:div>
        <w:div w:id="1008870260">
          <w:marLeft w:val="0"/>
          <w:marRight w:val="0"/>
          <w:marTop w:val="120"/>
          <w:marBottom w:val="0"/>
          <w:divBdr>
            <w:top w:val="none" w:sz="0" w:space="0" w:color="auto"/>
            <w:left w:val="none" w:sz="0" w:space="0" w:color="auto"/>
            <w:bottom w:val="none" w:sz="0" w:space="0" w:color="auto"/>
            <w:right w:val="none" w:sz="0" w:space="0" w:color="auto"/>
          </w:divBdr>
        </w:div>
        <w:div w:id="705521090">
          <w:marLeft w:val="0"/>
          <w:marRight w:val="0"/>
          <w:marTop w:val="120"/>
          <w:marBottom w:val="0"/>
          <w:divBdr>
            <w:top w:val="none" w:sz="0" w:space="0" w:color="auto"/>
            <w:left w:val="none" w:sz="0" w:space="0" w:color="auto"/>
            <w:bottom w:val="none" w:sz="0" w:space="0" w:color="auto"/>
            <w:right w:val="none" w:sz="0" w:space="0" w:color="auto"/>
          </w:divBdr>
        </w:div>
        <w:div w:id="2025159281">
          <w:marLeft w:val="0"/>
          <w:marRight w:val="0"/>
          <w:marTop w:val="120"/>
          <w:marBottom w:val="0"/>
          <w:divBdr>
            <w:top w:val="none" w:sz="0" w:space="0" w:color="auto"/>
            <w:left w:val="none" w:sz="0" w:space="0" w:color="auto"/>
            <w:bottom w:val="none" w:sz="0" w:space="0" w:color="auto"/>
            <w:right w:val="none" w:sz="0" w:space="0" w:color="auto"/>
          </w:divBdr>
        </w:div>
        <w:div w:id="1760060719">
          <w:marLeft w:val="0"/>
          <w:marRight w:val="0"/>
          <w:marTop w:val="120"/>
          <w:marBottom w:val="0"/>
          <w:divBdr>
            <w:top w:val="none" w:sz="0" w:space="0" w:color="auto"/>
            <w:left w:val="none" w:sz="0" w:space="0" w:color="auto"/>
            <w:bottom w:val="none" w:sz="0" w:space="0" w:color="auto"/>
            <w:right w:val="none" w:sz="0" w:space="0" w:color="auto"/>
          </w:divBdr>
        </w:div>
        <w:div w:id="1955744606">
          <w:marLeft w:val="0"/>
          <w:marRight w:val="0"/>
          <w:marTop w:val="120"/>
          <w:marBottom w:val="0"/>
          <w:divBdr>
            <w:top w:val="none" w:sz="0" w:space="0" w:color="auto"/>
            <w:left w:val="none" w:sz="0" w:space="0" w:color="auto"/>
            <w:bottom w:val="none" w:sz="0" w:space="0" w:color="auto"/>
            <w:right w:val="none" w:sz="0" w:space="0" w:color="auto"/>
          </w:divBdr>
        </w:div>
        <w:div w:id="1874686923">
          <w:marLeft w:val="0"/>
          <w:marRight w:val="0"/>
          <w:marTop w:val="120"/>
          <w:marBottom w:val="0"/>
          <w:divBdr>
            <w:top w:val="none" w:sz="0" w:space="0" w:color="auto"/>
            <w:left w:val="none" w:sz="0" w:space="0" w:color="auto"/>
            <w:bottom w:val="none" w:sz="0" w:space="0" w:color="auto"/>
            <w:right w:val="none" w:sz="0" w:space="0" w:color="auto"/>
          </w:divBdr>
        </w:div>
        <w:div w:id="1615402101">
          <w:marLeft w:val="0"/>
          <w:marRight w:val="0"/>
          <w:marTop w:val="120"/>
          <w:marBottom w:val="0"/>
          <w:divBdr>
            <w:top w:val="none" w:sz="0" w:space="0" w:color="auto"/>
            <w:left w:val="none" w:sz="0" w:space="0" w:color="auto"/>
            <w:bottom w:val="none" w:sz="0" w:space="0" w:color="auto"/>
            <w:right w:val="none" w:sz="0" w:space="0" w:color="auto"/>
          </w:divBdr>
        </w:div>
        <w:div w:id="1504272390">
          <w:marLeft w:val="0"/>
          <w:marRight w:val="0"/>
          <w:marTop w:val="120"/>
          <w:marBottom w:val="0"/>
          <w:divBdr>
            <w:top w:val="none" w:sz="0" w:space="0" w:color="auto"/>
            <w:left w:val="none" w:sz="0" w:space="0" w:color="auto"/>
            <w:bottom w:val="none" w:sz="0" w:space="0" w:color="auto"/>
            <w:right w:val="none" w:sz="0" w:space="0" w:color="auto"/>
          </w:divBdr>
        </w:div>
        <w:div w:id="1513757866">
          <w:marLeft w:val="0"/>
          <w:marRight w:val="0"/>
          <w:marTop w:val="120"/>
          <w:marBottom w:val="0"/>
          <w:divBdr>
            <w:top w:val="none" w:sz="0" w:space="0" w:color="auto"/>
            <w:left w:val="none" w:sz="0" w:space="0" w:color="auto"/>
            <w:bottom w:val="none" w:sz="0" w:space="0" w:color="auto"/>
            <w:right w:val="none" w:sz="0" w:space="0" w:color="auto"/>
          </w:divBdr>
        </w:div>
        <w:div w:id="973565384">
          <w:marLeft w:val="0"/>
          <w:marRight w:val="0"/>
          <w:marTop w:val="120"/>
          <w:marBottom w:val="0"/>
          <w:divBdr>
            <w:top w:val="none" w:sz="0" w:space="0" w:color="auto"/>
            <w:left w:val="none" w:sz="0" w:space="0" w:color="auto"/>
            <w:bottom w:val="none" w:sz="0" w:space="0" w:color="auto"/>
            <w:right w:val="none" w:sz="0" w:space="0" w:color="auto"/>
          </w:divBdr>
        </w:div>
        <w:div w:id="890189301">
          <w:marLeft w:val="0"/>
          <w:marRight w:val="0"/>
          <w:marTop w:val="120"/>
          <w:marBottom w:val="0"/>
          <w:divBdr>
            <w:top w:val="none" w:sz="0" w:space="0" w:color="auto"/>
            <w:left w:val="none" w:sz="0" w:space="0" w:color="auto"/>
            <w:bottom w:val="none" w:sz="0" w:space="0" w:color="auto"/>
            <w:right w:val="none" w:sz="0" w:space="0" w:color="auto"/>
          </w:divBdr>
        </w:div>
        <w:div w:id="74863886">
          <w:marLeft w:val="0"/>
          <w:marRight w:val="0"/>
          <w:marTop w:val="120"/>
          <w:marBottom w:val="0"/>
          <w:divBdr>
            <w:top w:val="none" w:sz="0" w:space="0" w:color="auto"/>
            <w:left w:val="none" w:sz="0" w:space="0" w:color="auto"/>
            <w:bottom w:val="none" w:sz="0" w:space="0" w:color="auto"/>
            <w:right w:val="none" w:sz="0" w:space="0" w:color="auto"/>
          </w:divBdr>
        </w:div>
        <w:div w:id="364525826">
          <w:marLeft w:val="0"/>
          <w:marRight w:val="0"/>
          <w:marTop w:val="120"/>
          <w:marBottom w:val="0"/>
          <w:divBdr>
            <w:top w:val="none" w:sz="0" w:space="0" w:color="auto"/>
            <w:left w:val="none" w:sz="0" w:space="0" w:color="auto"/>
            <w:bottom w:val="none" w:sz="0" w:space="0" w:color="auto"/>
            <w:right w:val="none" w:sz="0" w:space="0" w:color="auto"/>
          </w:divBdr>
        </w:div>
        <w:div w:id="187066461">
          <w:marLeft w:val="0"/>
          <w:marRight w:val="0"/>
          <w:marTop w:val="120"/>
          <w:marBottom w:val="0"/>
          <w:divBdr>
            <w:top w:val="none" w:sz="0" w:space="0" w:color="auto"/>
            <w:left w:val="none" w:sz="0" w:space="0" w:color="auto"/>
            <w:bottom w:val="none" w:sz="0" w:space="0" w:color="auto"/>
            <w:right w:val="none" w:sz="0" w:space="0" w:color="auto"/>
          </w:divBdr>
        </w:div>
        <w:div w:id="1629166037">
          <w:marLeft w:val="0"/>
          <w:marRight w:val="0"/>
          <w:marTop w:val="120"/>
          <w:marBottom w:val="0"/>
          <w:divBdr>
            <w:top w:val="none" w:sz="0" w:space="0" w:color="auto"/>
            <w:left w:val="none" w:sz="0" w:space="0" w:color="auto"/>
            <w:bottom w:val="none" w:sz="0" w:space="0" w:color="auto"/>
            <w:right w:val="none" w:sz="0" w:space="0" w:color="auto"/>
          </w:divBdr>
        </w:div>
        <w:div w:id="137579041">
          <w:marLeft w:val="0"/>
          <w:marRight w:val="0"/>
          <w:marTop w:val="120"/>
          <w:marBottom w:val="0"/>
          <w:divBdr>
            <w:top w:val="none" w:sz="0" w:space="0" w:color="auto"/>
            <w:left w:val="none" w:sz="0" w:space="0" w:color="auto"/>
            <w:bottom w:val="none" w:sz="0" w:space="0" w:color="auto"/>
            <w:right w:val="none" w:sz="0" w:space="0" w:color="auto"/>
          </w:divBdr>
        </w:div>
        <w:div w:id="2029133027">
          <w:marLeft w:val="0"/>
          <w:marRight w:val="0"/>
          <w:marTop w:val="120"/>
          <w:marBottom w:val="0"/>
          <w:divBdr>
            <w:top w:val="none" w:sz="0" w:space="0" w:color="auto"/>
            <w:left w:val="none" w:sz="0" w:space="0" w:color="auto"/>
            <w:bottom w:val="none" w:sz="0" w:space="0" w:color="auto"/>
            <w:right w:val="none" w:sz="0" w:space="0" w:color="auto"/>
          </w:divBdr>
        </w:div>
        <w:div w:id="1046567402">
          <w:marLeft w:val="0"/>
          <w:marRight w:val="0"/>
          <w:marTop w:val="120"/>
          <w:marBottom w:val="0"/>
          <w:divBdr>
            <w:top w:val="none" w:sz="0" w:space="0" w:color="auto"/>
            <w:left w:val="none" w:sz="0" w:space="0" w:color="auto"/>
            <w:bottom w:val="none" w:sz="0" w:space="0" w:color="auto"/>
            <w:right w:val="none" w:sz="0" w:space="0" w:color="auto"/>
          </w:divBdr>
        </w:div>
        <w:div w:id="334650160">
          <w:marLeft w:val="0"/>
          <w:marRight w:val="0"/>
          <w:marTop w:val="120"/>
          <w:marBottom w:val="0"/>
          <w:divBdr>
            <w:top w:val="none" w:sz="0" w:space="0" w:color="auto"/>
            <w:left w:val="none" w:sz="0" w:space="0" w:color="auto"/>
            <w:bottom w:val="none" w:sz="0" w:space="0" w:color="auto"/>
            <w:right w:val="none" w:sz="0" w:space="0" w:color="auto"/>
          </w:divBdr>
        </w:div>
        <w:div w:id="1355181934">
          <w:marLeft w:val="0"/>
          <w:marRight w:val="0"/>
          <w:marTop w:val="120"/>
          <w:marBottom w:val="0"/>
          <w:divBdr>
            <w:top w:val="none" w:sz="0" w:space="0" w:color="auto"/>
            <w:left w:val="none" w:sz="0" w:space="0" w:color="auto"/>
            <w:bottom w:val="none" w:sz="0" w:space="0" w:color="auto"/>
            <w:right w:val="none" w:sz="0" w:space="0" w:color="auto"/>
          </w:divBdr>
        </w:div>
        <w:div w:id="1725791250">
          <w:marLeft w:val="0"/>
          <w:marRight w:val="0"/>
          <w:marTop w:val="120"/>
          <w:marBottom w:val="0"/>
          <w:divBdr>
            <w:top w:val="none" w:sz="0" w:space="0" w:color="auto"/>
            <w:left w:val="none" w:sz="0" w:space="0" w:color="auto"/>
            <w:bottom w:val="none" w:sz="0" w:space="0" w:color="auto"/>
            <w:right w:val="none" w:sz="0" w:space="0" w:color="auto"/>
          </w:divBdr>
        </w:div>
        <w:div w:id="1594901580">
          <w:marLeft w:val="0"/>
          <w:marRight w:val="0"/>
          <w:marTop w:val="120"/>
          <w:marBottom w:val="96"/>
          <w:divBdr>
            <w:top w:val="none" w:sz="0" w:space="0" w:color="auto"/>
            <w:left w:val="single" w:sz="36" w:space="0" w:color="CED3F1"/>
            <w:bottom w:val="none" w:sz="0" w:space="0" w:color="auto"/>
            <w:right w:val="none" w:sz="0" w:space="0" w:color="auto"/>
          </w:divBdr>
        </w:div>
        <w:div w:id="1151992508">
          <w:marLeft w:val="0"/>
          <w:marRight w:val="0"/>
          <w:marTop w:val="120"/>
          <w:marBottom w:val="0"/>
          <w:divBdr>
            <w:top w:val="none" w:sz="0" w:space="0" w:color="auto"/>
            <w:left w:val="none" w:sz="0" w:space="0" w:color="auto"/>
            <w:bottom w:val="none" w:sz="0" w:space="0" w:color="auto"/>
            <w:right w:val="none" w:sz="0" w:space="0" w:color="auto"/>
          </w:divBdr>
        </w:div>
        <w:div w:id="1860701015">
          <w:marLeft w:val="0"/>
          <w:marRight w:val="0"/>
          <w:marTop w:val="120"/>
          <w:marBottom w:val="0"/>
          <w:divBdr>
            <w:top w:val="none" w:sz="0" w:space="0" w:color="auto"/>
            <w:left w:val="none" w:sz="0" w:space="0" w:color="auto"/>
            <w:bottom w:val="none" w:sz="0" w:space="0" w:color="auto"/>
            <w:right w:val="none" w:sz="0" w:space="0" w:color="auto"/>
          </w:divBdr>
        </w:div>
        <w:div w:id="586574414">
          <w:marLeft w:val="0"/>
          <w:marRight w:val="0"/>
          <w:marTop w:val="120"/>
          <w:marBottom w:val="0"/>
          <w:divBdr>
            <w:top w:val="none" w:sz="0" w:space="0" w:color="auto"/>
            <w:left w:val="none" w:sz="0" w:space="0" w:color="auto"/>
            <w:bottom w:val="none" w:sz="0" w:space="0" w:color="auto"/>
            <w:right w:val="none" w:sz="0" w:space="0" w:color="auto"/>
          </w:divBdr>
        </w:div>
        <w:div w:id="1629898921">
          <w:marLeft w:val="0"/>
          <w:marRight w:val="0"/>
          <w:marTop w:val="120"/>
          <w:marBottom w:val="0"/>
          <w:divBdr>
            <w:top w:val="none" w:sz="0" w:space="0" w:color="auto"/>
            <w:left w:val="none" w:sz="0" w:space="0" w:color="auto"/>
            <w:bottom w:val="none" w:sz="0" w:space="0" w:color="auto"/>
            <w:right w:val="none" w:sz="0" w:space="0" w:color="auto"/>
          </w:divBdr>
        </w:div>
        <w:div w:id="683475867">
          <w:marLeft w:val="0"/>
          <w:marRight w:val="0"/>
          <w:marTop w:val="120"/>
          <w:marBottom w:val="0"/>
          <w:divBdr>
            <w:top w:val="none" w:sz="0" w:space="0" w:color="auto"/>
            <w:left w:val="none" w:sz="0" w:space="0" w:color="auto"/>
            <w:bottom w:val="none" w:sz="0" w:space="0" w:color="auto"/>
            <w:right w:val="none" w:sz="0" w:space="0" w:color="auto"/>
          </w:divBdr>
        </w:div>
        <w:div w:id="1432895013">
          <w:marLeft w:val="0"/>
          <w:marRight w:val="0"/>
          <w:marTop w:val="120"/>
          <w:marBottom w:val="0"/>
          <w:divBdr>
            <w:top w:val="none" w:sz="0" w:space="0" w:color="auto"/>
            <w:left w:val="none" w:sz="0" w:space="0" w:color="auto"/>
            <w:bottom w:val="none" w:sz="0" w:space="0" w:color="auto"/>
            <w:right w:val="none" w:sz="0" w:space="0" w:color="auto"/>
          </w:divBdr>
        </w:div>
        <w:div w:id="468279279">
          <w:marLeft w:val="0"/>
          <w:marRight w:val="0"/>
          <w:marTop w:val="120"/>
          <w:marBottom w:val="0"/>
          <w:divBdr>
            <w:top w:val="none" w:sz="0" w:space="0" w:color="auto"/>
            <w:left w:val="none" w:sz="0" w:space="0" w:color="auto"/>
            <w:bottom w:val="none" w:sz="0" w:space="0" w:color="auto"/>
            <w:right w:val="none" w:sz="0" w:space="0" w:color="auto"/>
          </w:divBdr>
        </w:div>
        <w:div w:id="167906508">
          <w:marLeft w:val="0"/>
          <w:marRight w:val="0"/>
          <w:marTop w:val="120"/>
          <w:marBottom w:val="0"/>
          <w:divBdr>
            <w:top w:val="none" w:sz="0" w:space="0" w:color="auto"/>
            <w:left w:val="none" w:sz="0" w:space="0" w:color="auto"/>
            <w:bottom w:val="none" w:sz="0" w:space="0" w:color="auto"/>
            <w:right w:val="none" w:sz="0" w:space="0" w:color="auto"/>
          </w:divBdr>
        </w:div>
        <w:div w:id="1795051488">
          <w:marLeft w:val="0"/>
          <w:marRight w:val="0"/>
          <w:marTop w:val="120"/>
          <w:marBottom w:val="0"/>
          <w:divBdr>
            <w:top w:val="none" w:sz="0" w:space="0" w:color="auto"/>
            <w:left w:val="none" w:sz="0" w:space="0" w:color="auto"/>
            <w:bottom w:val="none" w:sz="0" w:space="0" w:color="auto"/>
            <w:right w:val="none" w:sz="0" w:space="0" w:color="auto"/>
          </w:divBdr>
        </w:div>
        <w:div w:id="1710455311">
          <w:marLeft w:val="0"/>
          <w:marRight w:val="0"/>
          <w:marTop w:val="120"/>
          <w:marBottom w:val="0"/>
          <w:divBdr>
            <w:top w:val="none" w:sz="0" w:space="0" w:color="auto"/>
            <w:left w:val="none" w:sz="0" w:space="0" w:color="auto"/>
            <w:bottom w:val="none" w:sz="0" w:space="0" w:color="auto"/>
            <w:right w:val="none" w:sz="0" w:space="0" w:color="auto"/>
          </w:divBdr>
        </w:div>
        <w:div w:id="845289658">
          <w:marLeft w:val="0"/>
          <w:marRight w:val="0"/>
          <w:marTop w:val="120"/>
          <w:marBottom w:val="0"/>
          <w:divBdr>
            <w:top w:val="none" w:sz="0" w:space="0" w:color="auto"/>
            <w:left w:val="none" w:sz="0" w:space="0" w:color="auto"/>
            <w:bottom w:val="none" w:sz="0" w:space="0" w:color="auto"/>
            <w:right w:val="none" w:sz="0" w:space="0" w:color="auto"/>
          </w:divBdr>
        </w:div>
        <w:div w:id="457526891">
          <w:marLeft w:val="0"/>
          <w:marRight w:val="0"/>
          <w:marTop w:val="120"/>
          <w:marBottom w:val="0"/>
          <w:divBdr>
            <w:top w:val="none" w:sz="0" w:space="0" w:color="auto"/>
            <w:left w:val="none" w:sz="0" w:space="0" w:color="auto"/>
            <w:bottom w:val="none" w:sz="0" w:space="0" w:color="auto"/>
            <w:right w:val="none" w:sz="0" w:space="0" w:color="auto"/>
          </w:divBdr>
        </w:div>
        <w:div w:id="1974291853">
          <w:marLeft w:val="0"/>
          <w:marRight w:val="0"/>
          <w:marTop w:val="120"/>
          <w:marBottom w:val="0"/>
          <w:divBdr>
            <w:top w:val="none" w:sz="0" w:space="0" w:color="auto"/>
            <w:left w:val="none" w:sz="0" w:space="0" w:color="auto"/>
            <w:bottom w:val="none" w:sz="0" w:space="0" w:color="auto"/>
            <w:right w:val="none" w:sz="0" w:space="0" w:color="auto"/>
          </w:divBdr>
        </w:div>
        <w:div w:id="1090665745">
          <w:marLeft w:val="0"/>
          <w:marRight w:val="0"/>
          <w:marTop w:val="120"/>
          <w:marBottom w:val="0"/>
          <w:divBdr>
            <w:top w:val="none" w:sz="0" w:space="0" w:color="auto"/>
            <w:left w:val="none" w:sz="0" w:space="0" w:color="auto"/>
            <w:bottom w:val="none" w:sz="0" w:space="0" w:color="auto"/>
            <w:right w:val="none" w:sz="0" w:space="0" w:color="auto"/>
          </w:divBdr>
        </w:div>
        <w:div w:id="1629356673">
          <w:marLeft w:val="0"/>
          <w:marRight w:val="0"/>
          <w:marTop w:val="120"/>
          <w:marBottom w:val="0"/>
          <w:divBdr>
            <w:top w:val="none" w:sz="0" w:space="0" w:color="auto"/>
            <w:left w:val="none" w:sz="0" w:space="0" w:color="auto"/>
            <w:bottom w:val="none" w:sz="0" w:space="0" w:color="auto"/>
            <w:right w:val="none" w:sz="0" w:space="0" w:color="auto"/>
          </w:divBdr>
        </w:div>
        <w:div w:id="348988561">
          <w:marLeft w:val="0"/>
          <w:marRight w:val="0"/>
          <w:marTop w:val="120"/>
          <w:marBottom w:val="0"/>
          <w:divBdr>
            <w:top w:val="none" w:sz="0" w:space="0" w:color="auto"/>
            <w:left w:val="none" w:sz="0" w:space="0" w:color="auto"/>
            <w:bottom w:val="none" w:sz="0" w:space="0" w:color="auto"/>
            <w:right w:val="none" w:sz="0" w:space="0" w:color="auto"/>
          </w:divBdr>
        </w:div>
        <w:div w:id="1632635188">
          <w:marLeft w:val="0"/>
          <w:marRight w:val="0"/>
          <w:marTop w:val="120"/>
          <w:marBottom w:val="0"/>
          <w:divBdr>
            <w:top w:val="none" w:sz="0" w:space="0" w:color="auto"/>
            <w:left w:val="none" w:sz="0" w:space="0" w:color="auto"/>
            <w:bottom w:val="none" w:sz="0" w:space="0" w:color="auto"/>
            <w:right w:val="none" w:sz="0" w:space="0" w:color="auto"/>
          </w:divBdr>
        </w:div>
        <w:div w:id="198081880">
          <w:marLeft w:val="0"/>
          <w:marRight w:val="0"/>
          <w:marTop w:val="120"/>
          <w:marBottom w:val="0"/>
          <w:divBdr>
            <w:top w:val="none" w:sz="0" w:space="0" w:color="auto"/>
            <w:left w:val="none" w:sz="0" w:space="0" w:color="auto"/>
            <w:bottom w:val="none" w:sz="0" w:space="0" w:color="auto"/>
            <w:right w:val="none" w:sz="0" w:space="0" w:color="auto"/>
          </w:divBdr>
        </w:div>
        <w:div w:id="998847714">
          <w:marLeft w:val="0"/>
          <w:marRight w:val="0"/>
          <w:marTop w:val="120"/>
          <w:marBottom w:val="0"/>
          <w:divBdr>
            <w:top w:val="none" w:sz="0" w:space="0" w:color="auto"/>
            <w:left w:val="none" w:sz="0" w:space="0" w:color="auto"/>
            <w:bottom w:val="none" w:sz="0" w:space="0" w:color="auto"/>
            <w:right w:val="none" w:sz="0" w:space="0" w:color="auto"/>
          </w:divBdr>
        </w:div>
        <w:div w:id="1463689467">
          <w:marLeft w:val="0"/>
          <w:marRight w:val="0"/>
          <w:marTop w:val="120"/>
          <w:marBottom w:val="0"/>
          <w:divBdr>
            <w:top w:val="none" w:sz="0" w:space="0" w:color="auto"/>
            <w:left w:val="none" w:sz="0" w:space="0" w:color="auto"/>
            <w:bottom w:val="none" w:sz="0" w:space="0" w:color="auto"/>
            <w:right w:val="none" w:sz="0" w:space="0" w:color="auto"/>
          </w:divBdr>
        </w:div>
        <w:div w:id="1294142591">
          <w:marLeft w:val="0"/>
          <w:marRight w:val="0"/>
          <w:marTop w:val="120"/>
          <w:marBottom w:val="0"/>
          <w:divBdr>
            <w:top w:val="none" w:sz="0" w:space="0" w:color="auto"/>
            <w:left w:val="none" w:sz="0" w:space="0" w:color="auto"/>
            <w:bottom w:val="none" w:sz="0" w:space="0" w:color="auto"/>
            <w:right w:val="none" w:sz="0" w:space="0" w:color="auto"/>
          </w:divBdr>
        </w:div>
        <w:div w:id="1775513303">
          <w:marLeft w:val="0"/>
          <w:marRight w:val="0"/>
          <w:marTop w:val="120"/>
          <w:marBottom w:val="0"/>
          <w:divBdr>
            <w:top w:val="none" w:sz="0" w:space="0" w:color="auto"/>
            <w:left w:val="none" w:sz="0" w:space="0" w:color="auto"/>
            <w:bottom w:val="none" w:sz="0" w:space="0" w:color="auto"/>
            <w:right w:val="none" w:sz="0" w:space="0" w:color="auto"/>
          </w:divBdr>
        </w:div>
      </w:divsChild>
    </w:div>
    <w:div w:id="314994688">
      <w:bodyDiv w:val="1"/>
      <w:marLeft w:val="0"/>
      <w:marRight w:val="0"/>
      <w:marTop w:val="0"/>
      <w:marBottom w:val="0"/>
      <w:divBdr>
        <w:top w:val="none" w:sz="0" w:space="0" w:color="auto"/>
        <w:left w:val="none" w:sz="0" w:space="0" w:color="auto"/>
        <w:bottom w:val="none" w:sz="0" w:space="0" w:color="auto"/>
        <w:right w:val="none" w:sz="0" w:space="0" w:color="auto"/>
      </w:divBdr>
    </w:div>
    <w:div w:id="433399430">
      <w:bodyDiv w:val="1"/>
      <w:marLeft w:val="0"/>
      <w:marRight w:val="0"/>
      <w:marTop w:val="0"/>
      <w:marBottom w:val="0"/>
      <w:divBdr>
        <w:top w:val="none" w:sz="0" w:space="0" w:color="auto"/>
        <w:left w:val="none" w:sz="0" w:space="0" w:color="auto"/>
        <w:bottom w:val="none" w:sz="0" w:space="0" w:color="auto"/>
        <w:right w:val="none" w:sz="0" w:space="0" w:color="auto"/>
      </w:divBdr>
    </w:div>
    <w:div w:id="489563957">
      <w:bodyDiv w:val="1"/>
      <w:marLeft w:val="0"/>
      <w:marRight w:val="0"/>
      <w:marTop w:val="0"/>
      <w:marBottom w:val="0"/>
      <w:divBdr>
        <w:top w:val="none" w:sz="0" w:space="0" w:color="auto"/>
        <w:left w:val="none" w:sz="0" w:space="0" w:color="auto"/>
        <w:bottom w:val="none" w:sz="0" w:space="0" w:color="auto"/>
        <w:right w:val="none" w:sz="0" w:space="0" w:color="auto"/>
      </w:divBdr>
    </w:div>
    <w:div w:id="510221859">
      <w:bodyDiv w:val="1"/>
      <w:marLeft w:val="0"/>
      <w:marRight w:val="0"/>
      <w:marTop w:val="0"/>
      <w:marBottom w:val="0"/>
      <w:divBdr>
        <w:top w:val="none" w:sz="0" w:space="0" w:color="auto"/>
        <w:left w:val="none" w:sz="0" w:space="0" w:color="auto"/>
        <w:bottom w:val="none" w:sz="0" w:space="0" w:color="auto"/>
        <w:right w:val="none" w:sz="0" w:space="0" w:color="auto"/>
      </w:divBdr>
    </w:div>
    <w:div w:id="549220862">
      <w:bodyDiv w:val="1"/>
      <w:marLeft w:val="0"/>
      <w:marRight w:val="0"/>
      <w:marTop w:val="0"/>
      <w:marBottom w:val="0"/>
      <w:divBdr>
        <w:top w:val="none" w:sz="0" w:space="0" w:color="auto"/>
        <w:left w:val="none" w:sz="0" w:space="0" w:color="auto"/>
        <w:bottom w:val="none" w:sz="0" w:space="0" w:color="auto"/>
        <w:right w:val="none" w:sz="0" w:space="0" w:color="auto"/>
      </w:divBdr>
    </w:div>
    <w:div w:id="624965167">
      <w:marLeft w:val="0"/>
      <w:marRight w:val="0"/>
      <w:marTop w:val="0"/>
      <w:marBottom w:val="0"/>
      <w:divBdr>
        <w:top w:val="none" w:sz="0" w:space="0" w:color="auto"/>
        <w:left w:val="none" w:sz="0" w:space="0" w:color="auto"/>
        <w:bottom w:val="none" w:sz="0" w:space="0" w:color="auto"/>
        <w:right w:val="none" w:sz="0" w:space="0" w:color="auto"/>
      </w:divBdr>
    </w:div>
    <w:div w:id="624965168">
      <w:marLeft w:val="0"/>
      <w:marRight w:val="0"/>
      <w:marTop w:val="0"/>
      <w:marBottom w:val="0"/>
      <w:divBdr>
        <w:top w:val="none" w:sz="0" w:space="0" w:color="auto"/>
        <w:left w:val="none" w:sz="0" w:space="0" w:color="auto"/>
        <w:bottom w:val="none" w:sz="0" w:space="0" w:color="auto"/>
        <w:right w:val="none" w:sz="0" w:space="0" w:color="auto"/>
      </w:divBdr>
    </w:div>
    <w:div w:id="624965169">
      <w:marLeft w:val="0"/>
      <w:marRight w:val="0"/>
      <w:marTop w:val="0"/>
      <w:marBottom w:val="0"/>
      <w:divBdr>
        <w:top w:val="none" w:sz="0" w:space="0" w:color="auto"/>
        <w:left w:val="none" w:sz="0" w:space="0" w:color="auto"/>
        <w:bottom w:val="none" w:sz="0" w:space="0" w:color="auto"/>
        <w:right w:val="none" w:sz="0" w:space="0" w:color="auto"/>
      </w:divBdr>
    </w:div>
    <w:div w:id="624965170">
      <w:marLeft w:val="0"/>
      <w:marRight w:val="0"/>
      <w:marTop w:val="0"/>
      <w:marBottom w:val="0"/>
      <w:divBdr>
        <w:top w:val="none" w:sz="0" w:space="0" w:color="auto"/>
        <w:left w:val="none" w:sz="0" w:space="0" w:color="auto"/>
        <w:bottom w:val="none" w:sz="0" w:space="0" w:color="auto"/>
        <w:right w:val="none" w:sz="0" w:space="0" w:color="auto"/>
      </w:divBdr>
    </w:div>
    <w:div w:id="624965171">
      <w:marLeft w:val="0"/>
      <w:marRight w:val="0"/>
      <w:marTop w:val="0"/>
      <w:marBottom w:val="0"/>
      <w:divBdr>
        <w:top w:val="none" w:sz="0" w:space="0" w:color="auto"/>
        <w:left w:val="none" w:sz="0" w:space="0" w:color="auto"/>
        <w:bottom w:val="none" w:sz="0" w:space="0" w:color="auto"/>
        <w:right w:val="none" w:sz="0" w:space="0" w:color="auto"/>
      </w:divBdr>
    </w:div>
    <w:div w:id="624965172">
      <w:marLeft w:val="0"/>
      <w:marRight w:val="0"/>
      <w:marTop w:val="0"/>
      <w:marBottom w:val="0"/>
      <w:divBdr>
        <w:top w:val="none" w:sz="0" w:space="0" w:color="auto"/>
        <w:left w:val="none" w:sz="0" w:space="0" w:color="auto"/>
        <w:bottom w:val="none" w:sz="0" w:space="0" w:color="auto"/>
        <w:right w:val="none" w:sz="0" w:space="0" w:color="auto"/>
      </w:divBdr>
    </w:div>
    <w:div w:id="624965173">
      <w:marLeft w:val="0"/>
      <w:marRight w:val="0"/>
      <w:marTop w:val="0"/>
      <w:marBottom w:val="0"/>
      <w:divBdr>
        <w:top w:val="none" w:sz="0" w:space="0" w:color="auto"/>
        <w:left w:val="none" w:sz="0" w:space="0" w:color="auto"/>
        <w:bottom w:val="none" w:sz="0" w:space="0" w:color="auto"/>
        <w:right w:val="none" w:sz="0" w:space="0" w:color="auto"/>
      </w:divBdr>
    </w:div>
    <w:div w:id="624965174">
      <w:marLeft w:val="0"/>
      <w:marRight w:val="0"/>
      <w:marTop w:val="0"/>
      <w:marBottom w:val="0"/>
      <w:divBdr>
        <w:top w:val="none" w:sz="0" w:space="0" w:color="auto"/>
        <w:left w:val="none" w:sz="0" w:space="0" w:color="auto"/>
        <w:bottom w:val="none" w:sz="0" w:space="0" w:color="auto"/>
        <w:right w:val="none" w:sz="0" w:space="0" w:color="auto"/>
      </w:divBdr>
    </w:div>
    <w:div w:id="624965175">
      <w:marLeft w:val="0"/>
      <w:marRight w:val="0"/>
      <w:marTop w:val="0"/>
      <w:marBottom w:val="0"/>
      <w:divBdr>
        <w:top w:val="none" w:sz="0" w:space="0" w:color="auto"/>
        <w:left w:val="none" w:sz="0" w:space="0" w:color="auto"/>
        <w:bottom w:val="none" w:sz="0" w:space="0" w:color="auto"/>
        <w:right w:val="none" w:sz="0" w:space="0" w:color="auto"/>
      </w:divBdr>
    </w:div>
    <w:div w:id="624965176">
      <w:marLeft w:val="0"/>
      <w:marRight w:val="0"/>
      <w:marTop w:val="0"/>
      <w:marBottom w:val="0"/>
      <w:divBdr>
        <w:top w:val="none" w:sz="0" w:space="0" w:color="auto"/>
        <w:left w:val="none" w:sz="0" w:space="0" w:color="auto"/>
        <w:bottom w:val="none" w:sz="0" w:space="0" w:color="auto"/>
        <w:right w:val="none" w:sz="0" w:space="0" w:color="auto"/>
      </w:divBdr>
    </w:div>
    <w:div w:id="624965177">
      <w:marLeft w:val="0"/>
      <w:marRight w:val="0"/>
      <w:marTop w:val="0"/>
      <w:marBottom w:val="0"/>
      <w:divBdr>
        <w:top w:val="none" w:sz="0" w:space="0" w:color="auto"/>
        <w:left w:val="none" w:sz="0" w:space="0" w:color="auto"/>
        <w:bottom w:val="none" w:sz="0" w:space="0" w:color="auto"/>
        <w:right w:val="none" w:sz="0" w:space="0" w:color="auto"/>
      </w:divBdr>
    </w:div>
    <w:div w:id="624965178">
      <w:marLeft w:val="0"/>
      <w:marRight w:val="0"/>
      <w:marTop w:val="0"/>
      <w:marBottom w:val="0"/>
      <w:divBdr>
        <w:top w:val="none" w:sz="0" w:space="0" w:color="auto"/>
        <w:left w:val="none" w:sz="0" w:space="0" w:color="auto"/>
        <w:bottom w:val="none" w:sz="0" w:space="0" w:color="auto"/>
        <w:right w:val="none" w:sz="0" w:space="0" w:color="auto"/>
      </w:divBdr>
    </w:div>
    <w:div w:id="624965179">
      <w:marLeft w:val="0"/>
      <w:marRight w:val="0"/>
      <w:marTop w:val="0"/>
      <w:marBottom w:val="0"/>
      <w:divBdr>
        <w:top w:val="none" w:sz="0" w:space="0" w:color="auto"/>
        <w:left w:val="none" w:sz="0" w:space="0" w:color="auto"/>
        <w:bottom w:val="none" w:sz="0" w:space="0" w:color="auto"/>
        <w:right w:val="none" w:sz="0" w:space="0" w:color="auto"/>
      </w:divBdr>
    </w:div>
    <w:div w:id="624965180">
      <w:marLeft w:val="0"/>
      <w:marRight w:val="0"/>
      <w:marTop w:val="0"/>
      <w:marBottom w:val="0"/>
      <w:divBdr>
        <w:top w:val="none" w:sz="0" w:space="0" w:color="auto"/>
        <w:left w:val="none" w:sz="0" w:space="0" w:color="auto"/>
        <w:bottom w:val="none" w:sz="0" w:space="0" w:color="auto"/>
        <w:right w:val="none" w:sz="0" w:space="0" w:color="auto"/>
      </w:divBdr>
    </w:div>
    <w:div w:id="624965181">
      <w:marLeft w:val="0"/>
      <w:marRight w:val="0"/>
      <w:marTop w:val="0"/>
      <w:marBottom w:val="0"/>
      <w:divBdr>
        <w:top w:val="none" w:sz="0" w:space="0" w:color="auto"/>
        <w:left w:val="none" w:sz="0" w:space="0" w:color="auto"/>
        <w:bottom w:val="none" w:sz="0" w:space="0" w:color="auto"/>
        <w:right w:val="none" w:sz="0" w:space="0" w:color="auto"/>
      </w:divBdr>
    </w:div>
    <w:div w:id="624965182">
      <w:marLeft w:val="0"/>
      <w:marRight w:val="0"/>
      <w:marTop w:val="0"/>
      <w:marBottom w:val="0"/>
      <w:divBdr>
        <w:top w:val="none" w:sz="0" w:space="0" w:color="auto"/>
        <w:left w:val="none" w:sz="0" w:space="0" w:color="auto"/>
        <w:bottom w:val="none" w:sz="0" w:space="0" w:color="auto"/>
        <w:right w:val="none" w:sz="0" w:space="0" w:color="auto"/>
      </w:divBdr>
    </w:div>
    <w:div w:id="624965183">
      <w:marLeft w:val="0"/>
      <w:marRight w:val="0"/>
      <w:marTop w:val="0"/>
      <w:marBottom w:val="0"/>
      <w:divBdr>
        <w:top w:val="none" w:sz="0" w:space="0" w:color="auto"/>
        <w:left w:val="none" w:sz="0" w:space="0" w:color="auto"/>
        <w:bottom w:val="none" w:sz="0" w:space="0" w:color="auto"/>
        <w:right w:val="none" w:sz="0" w:space="0" w:color="auto"/>
      </w:divBdr>
    </w:div>
    <w:div w:id="624965184">
      <w:marLeft w:val="0"/>
      <w:marRight w:val="0"/>
      <w:marTop w:val="0"/>
      <w:marBottom w:val="0"/>
      <w:divBdr>
        <w:top w:val="none" w:sz="0" w:space="0" w:color="auto"/>
        <w:left w:val="none" w:sz="0" w:space="0" w:color="auto"/>
        <w:bottom w:val="none" w:sz="0" w:space="0" w:color="auto"/>
        <w:right w:val="none" w:sz="0" w:space="0" w:color="auto"/>
      </w:divBdr>
    </w:div>
    <w:div w:id="624965185">
      <w:marLeft w:val="0"/>
      <w:marRight w:val="0"/>
      <w:marTop w:val="0"/>
      <w:marBottom w:val="0"/>
      <w:divBdr>
        <w:top w:val="none" w:sz="0" w:space="0" w:color="auto"/>
        <w:left w:val="none" w:sz="0" w:space="0" w:color="auto"/>
        <w:bottom w:val="none" w:sz="0" w:space="0" w:color="auto"/>
        <w:right w:val="none" w:sz="0" w:space="0" w:color="auto"/>
      </w:divBdr>
    </w:div>
    <w:div w:id="624965186">
      <w:marLeft w:val="0"/>
      <w:marRight w:val="0"/>
      <w:marTop w:val="0"/>
      <w:marBottom w:val="0"/>
      <w:divBdr>
        <w:top w:val="none" w:sz="0" w:space="0" w:color="auto"/>
        <w:left w:val="none" w:sz="0" w:space="0" w:color="auto"/>
        <w:bottom w:val="none" w:sz="0" w:space="0" w:color="auto"/>
        <w:right w:val="none" w:sz="0" w:space="0" w:color="auto"/>
      </w:divBdr>
    </w:div>
    <w:div w:id="663509070">
      <w:bodyDiv w:val="1"/>
      <w:marLeft w:val="0"/>
      <w:marRight w:val="0"/>
      <w:marTop w:val="0"/>
      <w:marBottom w:val="0"/>
      <w:divBdr>
        <w:top w:val="none" w:sz="0" w:space="0" w:color="auto"/>
        <w:left w:val="none" w:sz="0" w:space="0" w:color="auto"/>
        <w:bottom w:val="none" w:sz="0" w:space="0" w:color="auto"/>
        <w:right w:val="none" w:sz="0" w:space="0" w:color="auto"/>
      </w:divBdr>
    </w:div>
    <w:div w:id="690569024">
      <w:bodyDiv w:val="1"/>
      <w:marLeft w:val="0"/>
      <w:marRight w:val="0"/>
      <w:marTop w:val="0"/>
      <w:marBottom w:val="0"/>
      <w:divBdr>
        <w:top w:val="none" w:sz="0" w:space="0" w:color="auto"/>
        <w:left w:val="none" w:sz="0" w:space="0" w:color="auto"/>
        <w:bottom w:val="none" w:sz="0" w:space="0" w:color="auto"/>
        <w:right w:val="none" w:sz="0" w:space="0" w:color="auto"/>
      </w:divBdr>
    </w:div>
    <w:div w:id="723918505">
      <w:bodyDiv w:val="1"/>
      <w:marLeft w:val="0"/>
      <w:marRight w:val="0"/>
      <w:marTop w:val="0"/>
      <w:marBottom w:val="0"/>
      <w:divBdr>
        <w:top w:val="none" w:sz="0" w:space="0" w:color="auto"/>
        <w:left w:val="none" w:sz="0" w:space="0" w:color="auto"/>
        <w:bottom w:val="none" w:sz="0" w:space="0" w:color="auto"/>
        <w:right w:val="none" w:sz="0" w:space="0" w:color="auto"/>
      </w:divBdr>
    </w:div>
    <w:div w:id="848711636">
      <w:bodyDiv w:val="1"/>
      <w:marLeft w:val="0"/>
      <w:marRight w:val="0"/>
      <w:marTop w:val="0"/>
      <w:marBottom w:val="0"/>
      <w:divBdr>
        <w:top w:val="none" w:sz="0" w:space="0" w:color="auto"/>
        <w:left w:val="none" w:sz="0" w:space="0" w:color="auto"/>
        <w:bottom w:val="none" w:sz="0" w:space="0" w:color="auto"/>
        <w:right w:val="none" w:sz="0" w:space="0" w:color="auto"/>
      </w:divBdr>
    </w:div>
    <w:div w:id="857699986">
      <w:bodyDiv w:val="1"/>
      <w:marLeft w:val="0"/>
      <w:marRight w:val="0"/>
      <w:marTop w:val="0"/>
      <w:marBottom w:val="0"/>
      <w:divBdr>
        <w:top w:val="none" w:sz="0" w:space="0" w:color="auto"/>
        <w:left w:val="none" w:sz="0" w:space="0" w:color="auto"/>
        <w:bottom w:val="none" w:sz="0" w:space="0" w:color="auto"/>
        <w:right w:val="none" w:sz="0" w:space="0" w:color="auto"/>
      </w:divBdr>
    </w:div>
    <w:div w:id="894312711">
      <w:bodyDiv w:val="1"/>
      <w:marLeft w:val="0"/>
      <w:marRight w:val="0"/>
      <w:marTop w:val="0"/>
      <w:marBottom w:val="0"/>
      <w:divBdr>
        <w:top w:val="none" w:sz="0" w:space="0" w:color="auto"/>
        <w:left w:val="none" w:sz="0" w:space="0" w:color="auto"/>
        <w:bottom w:val="none" w:sz="0" w:space="0" w:color="auto"/>
        <w:right w:val="none" w:sz="0" w:space="0" w:color="auto"/>
      </w:divBdr>
    </w:div>
    <w:div w:id="907544272">
      <w:bodyDiv w:val="1"/>
      <w:marLeft w:val="0"/>
      <w:marRight w:val="0"/>
      <w:marTop w:val="0"/>
      <w:marBottom w:val="0"/>
      <w:divBdr>
        <w:top w:val="none" w:sz="0" w:space="0" w:color="auto"/>
        <w:left w:val="none" w:sz="0" w:space="0" w:color="auto"/>
        <w:bottom w:val="none" w:sz="0" w:space="0" w:color="auto"/>
        <w:right w:val="none" w:sz="0" w:space="0" w:color="auto"/>
      </w:divBdr>
    </w:div>
    <w:div w:id="955140458">
      <w:bodyDiv w:val="1"/>
      <w:marLeft w:val="0"/>
      <w:marRight w:val="0"/>
      <w:marTop w:val="0"/>
      <w:marBottom w:val="0"/>
      <w:divBdr>
        <w:top w:val="none" w:sz="0" w:space="0" w:color="auto"/>
        <w:left w:val="none" w:sz="0" w:space="0" w:color="auto"/>
        <w:bottom w:val="none" w:sz="0" w:space="0" w:color="auto"/>
        <w:right w:val="none" w:sz="0" w:space="0" w:color="auto"/>
      </w:divBdr>
    </w:div>
    <w:div w:id="1023944642">
      <w:bodyDiv w:val="1"/>
      <w:marLeft w:val="0"/>
      <w:marRight w:val="0"/>
      <w:marTop w:val="0"/>
      <w:marBottom w:val="0"/>
      <w:divBdr>
        <w:top w:val="none" w:sz="0" w:space="0" w:color="auto"/>
        <w:left w:val="none" w:sz="0" w:space="0" w:color="auto"/>
        <w:bottom w:val="none" w:sz="0" w:space="0" w:color="auto"/>
        <w:right w:val="none" w:sz="0" w:space="0" w:color="auto"/>
      </w:divBdr>
    </w:div>
    <w:div w:id="1058168451">
      <w:bodyDiv w:val="1"/>
      <w:marLeft w:val="0"/>
      <w:marRight w:val="0"/>
      <w:marTop w:val="0"/>
      <w:marBottom w:val="0"/>
      <w:divBdr>
        <w:top w:val="none" w:sz="0" w:space="0" w:color="auto"/>
        <w:left w:val="none" w:sz="0" w:space="0" w:color="auto"/>
        <w:bottom w:val="none" w:sz="0" w:space="0" w:color="auto"/>
        <w:right w:val="none" w:sz="0" w:space="0" w:color="auto"/>
      </w:divBdr>
    </w:div>
    <w:div w:id="1094016272">
      <w:bodyDiv w:val="1"/>
      <w:marLeft w:val="0"/>
      <w:marRight w:val="0"/>
      <w:marTop w:val="0"/>
      <w:marBottom w:val="0"/>
      <w:divBdr>
        <w:top w:val="none" w:sz="0" w:space="0" w:color="auto"/>
        <w:left w:val="none" w:sz="0" w:space="0" w:color="auto"/>
        <w:bottom w:val="none" w:sz="0" w:space="0" w:color="auto"/>
        <w:right w:val="none" w:sz="0" w:space="0" w:color="auto"/>
      </w:divBdr>
    </w:div>
    <w:div w:id="1150169845">
      <w:bodyDiv w:val="1"/>
      <w:marLeft w:val="0"/>
      <w:marRight w:val="0"/>
      <w:marTop w:val="0"/>
      <w:marBottom w:val="0"/>
      <w:divBdr>
        <w:top w:val="none" w:sz="0" w:space="0" w:color="auto"/>
        <w:left w:val="none" w:sz="0" w:space="0" w:color="auto"/>
        <w:bottom w:val="none" w:sz="0" w:space="0" w:color="auto"/>
        <w:right w:val="none" w:sz="0" w:space="0" w:color="auto"/>
      </w:divBdr>
    </w:div>
    <w:div w:id="1165363195">
      <w:bodyDiv w:val="1"/>
      <w:marLeft w:val="0"/>
      <w:marRight w:val="0"/>
      <w:marTop w:val="0"/>
      <w:marBottom w:val="0"/>
      <w:divBdr>
        <w:top w:val="none" w:sz="0" w:space="0" w:color="auto"/>
        <w:left w:val="none" w:sz="0" w:space="0" w:color="auto"/>
        <w:bottom w:val="none" w:sz="0" w:space="0" w:color="auto"/>
        <w:right w:val="none" w:sz="0" w:space="0" w:color="auto"/>
      </w:divBdr>
    </w:div>
    <w:div w:id="1241410479">
      <w:bodyDiv w:val="1"/>
      <w:marLeft w:val="0"/>
      <w:marRight w:val="0"/>
      <w:marTop w:val="0"/>
      <w:marBottom w:val="0"/>
      <w:divBdr>
        <w:top w:val="none" w:sz="0" w:space="0" w:color="auto"/>
        <w:left w:val="none" w:sz="0" w:space="0" w:color="auto"/>
        <w:bottom w:val="none" w:sz="0" w:space="0" w:color="auto"/>
        <w:right w:val="none" w:sz="0" w:space="0" w:color="auto"/>
      </w:divBdr>
    </w:div>
    <w:div w:id="1255554925">
      <w:bodyDiv w:val="1"/>
      <w:marLeft w:val="0"/>
      <w:marRight w:val="0"/>
      <w:marTop w:val="0"/>
      <w:marBottom w:val="0"/>
      <w:divBdr>
        <w:top w:val="none" w:sz="0" w:space="0" w:color="auto"/>
        <w:left w:val="none" w:sz="0" w:space="0" w:color="auto"/>
        <w:bottom w:val="none" w:sz="0" w:space="0" w:color="auto"/>
        <w:right w:val="none" w:sz="0" w:space="0" w:color="auto"/>
      </w:divBdr>
    </w:div>
    <w:div w:id="1283345438">
      <w:bodyDiv w:val="1"/>
      <w:marLeft w:val="0"/>
      <w:marRight w:val="0"/>
      <w:marTop w:val="0"/>
      <w:marBottom w:val="0"/>
      <w:divBdr>
        <w:top w:val="none" w:sz="0" w:space="0" w:color="auto"/>
        <w:left w:val="none" w:sz="0" w:space="0" w:color="auto"/>
        <w:bottom w:val="none" w:sz="0" w:space="0" w:color="auto"/>
        <w:right w:val="none" w:sz="0" w:space="0" w:color="auto"/>
      </w:divBdr>
    </w:div>
    <w:div w:id="1300650192">
      <w:bodyDiv w:val="1"/>
      <w:marLeft w:val="0"/>
      <w:marRight w:val="0"/>
      <w:marTop w:val="0"/>
      <w:marBottom w:val="0"/>
      <w:divBdr>
        <w:top w:val="none" w:sz="0" w:space="0" w:color="auto"/>
        <w:left w:val="none" w:sz="0" w:space="0" w:color="auto"/>
        <w:bottom w:val="none" w:sz="0" w:space="0" w:color="auto"/>
        <w:right w:val="none" w:sz="0" w:space="0" w:color="auto"/>
      </w:divBdr>
    </w:div>
    <w:div w:id="1326319113">
      <w:bodyDiv w:val="1"/>
      <w:marLeft w:val="0"/>
      <w:marRight w:val="0"/>
      <w:marTop w:val="0"/>
      <w:marBottom w:val="0"/>
      <w:divBdr>
        <w:top w:val="none" w:sz="0" w:space="0" w:color="auto"/>
        <w:left w:val="none" w:sz="0" w:space="0" w:color="auto"/>
        <w:bottom w:val="none" w:sz="0" w:space="0" w:color="auto"/>
        <w:right w:val="none" w:sz="0" w:space="0" w:color="auto"/>
      </w:divBdr>
    </w:div>
    <w:div w:id="1351175617">
      <w:bodyDiv w:val="1"/>
      <w:marLeft w:val="0"/>
      <w:marRight w:val="0"/>
      <w:marTop w:val="0"/>
      <w:marBottom w:val="0"/>
      <w:divBdr>
        <w:top w:val="none" w:sz="0" w:space="0" w:color="auto"/>
        <w:left w:val="none" w:sz="0" w:space="0" w:color="auto"/>
        <w:bottom w:val="none" w:sz="0" w:space="0" w:color="auto"/>
        <w:right w:val="none" w:sz="0" w:space="0" w:color="auto"/>
      </w:divBdr>
    </w:div>
    <w:div w:id="1364792670">
      <w:bodyDiv w:val="1"/>
      <w:marLeft w:val="0"/>
      <w:marRight w:val="0"/>
      <w:marTop w:val="0"/>
      <w:marBottom w:val="0"/>
      <w:divBdr>
        <w:top w:val="none" w:sz="0" w:space="0" w:color="auto"/>
        <w:left w:val="none" w:sz="0" w:space="0" w:color="auto"/>
        <w:bottom w:val="none" w:sz="0" w:space="0" w:color="auto"/>
        <w:right w:val="none" w:sz="0" w:space="0" w:color="auto"/>
      </w:divBdr>
    </w:div>
    <w:div w:id="1416904177">
      <w:bodyDiv w:val="1"/>
      <w:marLeft w:val="0"/>
      <w:marRight w:val="0"/>
      <w:marTop w:val="0"/>
      <w:marBottom w:val="0"/>
      <w:divBdr>
        <w:top w:val="none" w:sz="0" w:space="0" w:color="auto"/>
        <w:left w:val="none" w:sz="0" w:space="0" w:color="auto"/>
        <w:bottom w:val="none" w:sz="0" w:space="0" w:color="auto"/>
        <w:right w:val="none" w:sz="0" w:space="0" w:color="auto"/>
      </w:divBdr>
    </w:div>
    <w:div w:id="1495490473">
      <w:bodyDiv w:val="1"/>
      <w:marLeft w:val="0"/>
      <w:marRight w:val="0"/>
      <w:marTop w:val="0"/>
      <w:marBottom w:val="0"/>
      <w:divBdr>
        <w:top w:val="none" w:sz="0" w:space="0" w:color="auto"/>
        <w:left w:val="none" w:sz="0" w:space="0" w:color="auto"/>
        <w:bottom w:val="none" w:sz="0" w:space="0" w:color="auto"/>
        <w:right w:val="none" w:sz="0" w:space="0" w:color="auto"/>
      </w:divBdr>
    </w:div>
    <w:div w:id="1496914785">
      <w:bodyDiv w:val="1"/>
      <w:marLeft w:val="0"/>
      <w:marRight w:val="0"/>
      <w:marTop w:val="0"/>
      <w:marBottom w:val="0"/>
      <w:divBdr>
        <w:top w:val="none" w:sz="0" w:space="0" w:color="auto"/>
        <w:left w:val="none" w:sz="0" w:space="0" w:color="auto"/>
        <w:bottom w:val="none" w:sz="0" w:space="0" w:color="auto"/>
        <w:right w:val="none" w:sz="0" w:space="0" w:color="auto"/>
      </w:divBdr>
    </w:div>
    <w:div w:id="1550145263">
      <w:bodyDiv w:val="1"/>
      <w:marLeft w:val="0"/>
      <w:marRight w:val="0"/>
      <w:marTop w:val="0"/>
      <w:marBottom w:val="0"/>
      <w:divBdr>
        <w:top w:val="none" w:sz="0" w:space="0" w:color="auto"/>
        <w:left w:val="none" w:sz="0" w:space="0" w:color="auto"/>
        <w:bottom w:val="none" w:sz="0" w:space="0" w:color="auto"/>
        <w:right w:val="none" w:sz="0" w:space="0" w:color="auto"/>
      </w:divBdr>
    </w:div>
    <w:div w:id="1672099318">
      <w:bodyDiv w:val="1"/>
      <w:marLeft w:val="0"/>
      <w:marRight w:val="0"/>
      <w:marTop w:val="0"/>
      <w:marBottom w:val="0"/>
      <w:divBdr>
        <w:top w:val="none" w:sz="0" w:space="0" w:color="auto"/>
        <w:left w:val="none" w:sz="0" w:space="0" w:color="auto"/>
        <w:bottom w:val="none" w:sz="0" w:space="0" w:color="auto"/>
        <w:right w:val="none" w:sz="0" w:space="0" w:color="auto"/>
      </w:divBdr>
    </w:div>
    <w:div w:id="1676299159">
      <w:bodyDiv w:val="1"/>
      <w:marLeft w:val="0"/>
      <w:marRight w:val="0"/>
      <w:marTop w:val="0"/>
      <w:marBottom w:val="0"/>
      <w:divBdr>
        <w:top w:val="none" w:sz="0" w:space="0" w:color="auto"/>
        <w:left w:val="none" w:sz="0" w:space="0" w:color="auto"/>
        <w:bottom w:val="none" w:sz="0" w:space="0" w:color="auto"/>
        <w:right w:val="none" w:sz="0" w:space="0" w:color="auto"/>
      </w:divBdr>
    </w:div>
    <w:div w:id="1762293086">
      <w:bodyDiv w:val="1"/>
      <w:marLeft w:val="0"/>
      <w:marRight w:val="0"/>
      <w:marTop w:val="0"/>
      <w:marBottom w:val="0"/>
      <w:divBdr>
        <w:top w:val="none" w:sz="0" w:space="0" w:color="auto"/>
        <w:left w:val="none" w:sz="0" w:space="0" w:color="auto"/>
        <w:bottom w:val="none" w:sz="0" w:space="0" w:color="auto"/>
        <w:right w:val="none" w:sz="0" w:space="0" w:color="auto"/>
      </w:divBdr>
    </w:div>
    <w:div w:id="1831630698">
      <w:bodyDiv w:val="1"/>
      <w:marLeft w:val="0"/>
      <w:marRight w:val="0"/>
      <w:marTop w:val="0"/>
      <w:marBottom w:val="0"/>
      <w:divBdr>
        <w:top w:val="none" w:sz="0" w:space="0" w:color="auto"/>
        <w:left w:val="none" w:sz="0" w:space="0" w:color="auto"/>
        <w:bottom w:val="none" w:sz="0" w:space="0" w:color="auto"/>
        <w:right w:val="none" w:sz="0" w:space="0" w:color="auto"/>
      </w:divBdr>
    </w:div>
    <w:div w:id="1888880264">
      <w:bodyDiv w:val="1"/>
      <w:marLeft w:val="0"/>
      <w:marRight w:val="0"/>
      <w:marTop w:val="0"/>
      <w:marBottom w:val="0"/>
      <w:divBdr>
        <w:top w:val="none" w:sz="0" w:space="0" w:color="auto"/>
        <w:left w:val="none" w:sz="0" w:space="0" w:color="auto"/>
        <w:bottom w:val="none" w:sz="0" w:space="0" w:color="auto"/>
        <w:right w:val="none" w:sz="0" w:space="0" w:color="auto"/>
      </w:divBdr>
    </w:div>
    <w:div w:id="1902597548">
      <w:bodyDiv w:val="1"/>
      <w:marLeft w:val="0"/>
      <w:marRight w:val="0"/>
      <w:marTop w:val="0"/>
      <w:marBottom w:val="0"/>
      <w:divBdr>
        <w:top w:val="none" w:sz="0" w:space="0" w:color="auto"/>
        <w:left w:val="none" w:sz="0" w:space="0" w:color="auto"/>
        <w:bottom w:val="none" w:sz="0" w:space="0" w:color="auto"/>
        <w:right w:val="none" w:sz="0" w:space="0" w:color="auto"/>
      </w:divBdr>
    </w:div>
    <w:div w:id="1936864813">
      <w:bodyDiv w:val="1"/>
      <w:marLeft w:val="0"/>
      <w:marRight w:val="0"/>
      <w:marTop w:val="0"/>
      <w:marBottom w:val="0"/>
      <w:divBdr>
        <w:top w:val="none" w:sz="0" w:space="0" w:color="auto"/>
        <w:left w:val="none" w:sz="0" w:space="0" w:color="auto"/>
        <w:bottom w:val="none" w:sz="0" w:space="0" w:color="auto"/>
        <w:right w:val="none" w:sz="0" w:space="0" w:color="auto"/>
      </w:divBdr>
    </w:div>
    <w:div w:id="2005163201">
      <w:bodyDiv w:val="1"/>
      <w:marLeft w:val="0"/>
      <w:marRight w:val="0"/>
      <w:marTop w:val="0"/>
      <w:marBottom w:val="0"/>
      <w:divBdr>
        <w:top w:val="none" w:sz="0" w:space="0" w:color="auto"/>
        <w:left w:val="none" w:sz="0" w:space="0" w:color="auto"/>
        <w:bottom w:val="none" w:sz="0" w:space="0" w:color="auto"/>
        <w:right w:val="none" w:sz="0" w:space="0" w:color="auto"/>
      </w:divBdr>
    </w:div>
    <w:div w:id="2011980040">
      <w:bodyDiv w:val="1"/>
      <w:marLeft w:val="0"/>
      <w:marRight w:val="0"/>
      <w:marTop w:val="0"/>
      <w:marBottom w:val="0"/>
      <w:divBdr>
        <w:top w:val="none" w:sz="0" w:space="0" w:color="auto"/>
        <w:left w:val="none" w:sz="0" w:space="0" w:color="auto"/>
        <w:bottom w:val="none" w:sz="0" w:space="0" w:color="auto"/>
        <w:right w:val="none" w:sz="0" w:space="0" w:color="auto"/>
      </w:divBdr>
    </w:div>
    <w:div w:id="2022004568">
      <w:bodyDiv w:val="1"/>
      <w:marLeft w:val="0"/>
      <w:marRight w:val="0"/>
      <w:marTop w:val="0"/>
      <w:marBottom w:val="0"/>
      <w:divBdr>
        <w:top w:val="none" w:sz="0" w:space="0" w:color="auto"/>
        <w:left w:val="none" w:sz="0" w:space="0" w:color="auto"/>
        <w:bottom w:val="none" w:sz="0" w:space="0" w:color="auto"/>
        <w:right w:val="none" w:sz="0" w:space="0" w:color="auto"/>
      </w:divBdr>
    </w:div>
    <w:div w:id="2027637520">
      <w:bodyDiv w:val="1"/>
      <w:marLeft w:val="0"/>
      <w:marRight w:val="0"/>
      <w:marTop w:val="0"/>
      <w:marBottom w:val="0"/>
      <w:divBdr>
        <w:top w:val="none" w:sz="0" w:space="0" w:color="auto"/>
        <w:left w:val="none" w:sz="0" w:space="0" w:color="auto"/>
        <w:bottom w:val="none" w:sz="0" w:space="0" w:color="auto"/>
        <w:right w:val="none" w:sz="0" w:space="0" w:color="auto"/>
      </w:divBdr>
    </w:div>
    <w:div w:id="2073656587">
      <w:bodyDiv w:val="1"/>
      <w:marLeft w:val="0"/>
      <w:marRight w:val="0"/>
      <w:marTop w:val="0"/>
      <w:marBottom w:val="0"/>
      <w:divBdr>
        <w:top w:val="none" w:sz="0" w:space="0" w:color="auto"/>
        <w:left w:val="none" w:sz="0" w:space="0" w:color="auto"/>
        <w:bottom w:val="none" w:sz="0" w:space="0" w:color="auto"/>
        <w:right w:val="none" w:sz="0" w:space="0" w:color="auto"/>
      </w:divBdr>
    </w:div>
    <w:div w:id="212723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60521-D3CE-412E-A282-6EA46600C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2942</Words>
  <Characters>16775</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PC-User</cp:lastModifiedBy>
  <cp:revision>4</cp:revision>
  <cp:lastPrinted>2024-01-18T11:31:00Z</cp:lastPrinted>
  <dcterms:created xsi:type="dcterms:W3CDTF">2026-06-01T06:54:00Z</dcterms:created>
  <dcterms:modified xsi:type="dcterms:W3CDTF">2026-06-01T10:11:00Z</dcterms:modified>
</cp:coreProperties>
</file>