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081E4" w14:textId="77777777" w:rsidR="00E1342A" w:rsidRPr="00EE038C" w:rsidRDefault="00E1342A" w:rsidP="001D3132">
      <w:pPr>
        <w:pStyle w:val="afff9"/>
        <w:spacing w:line="276" w:lineRule="auto"/>
        <w:ind w:left="0"/>
        <w:rPr>
          <w:rFonts w:ascii="PT Astra Serif" w:hAnsi="PT Astra Serif"/>
          <w:b/>
          <w:spacing w:val="0"/>
          <w:sz w:val="20"/>
          <w:szCs w:val="20"/>
        </w:rPr>
      </w:pPr>
      <w:r w:rsidRPr="00EE038C">
        <w:rPr>
          <w:rFonts w:ascii="PT Astra Serif" w:hAnsi="PT Astra Serif"/>
          <w:b/>
          <w:spacing w:val="0"/>
          <w:sz w:val="20"/>
          <w:szCs w:val="20"/>
        </w:rPr>
        <w:t>ГОСУДАРСТВЕННЫЙ КОНТРАКТ</w:t>
      </w:r>
    </w:p>
    <w:p w14:paraId="5AD40B2D" w14:textId="77777777" w:rsidR="00E1342A" w:rsidRPr="00EE038C" w:rsidRDefault="00E1342A" w:rsidP="001D3132">
      <w:pPr>
        <w:spacing w:line="276" w:lineRule="auto"/>
        <w:jc w:val="center"/>
        <w:rPr>
          <w:rFonts w:ascii="PT Astra Serif" w:hAnsi="PT Astra Serif"/>
          <w:b/>
          <w:color w:val="000000"/>
          <w:sz w:val="20"/>
          <w:szCs w:val="20"/>
          <w:u w:val="single"/>
        </w:rPr>
      </w:pPr>
      <w:r w:rsidRPr="00EE038C">
        <w:rPr>
          <w:rFonts w:ascii="PT Astra Serif" w:hAnsi="PT Astra Serif"/>
          <w:b/>
          <w:color w:val="000000"/>
          <w:sz w:val="20"/>
          <w:szCs w:val="20"/>
        </w:rPr>
        <w:t>на поставку продовольствия для спецконтингента</w:t>
      </w:r>
      <w:r w:rsidR="005C5BD0">
        <w:rPr>
          <w:rFonts w:ascii="PT Astra Serif" w:hAnsi="PT Astra Serif"/>
          <w:b/>
          <w:color w:val="000000"/>
          <w:sz w:val="20"/>
          <w:szCs w:val="20"/>
        </w:rPr>
        <w:t xml:space="preserve"> </w:t>
      </w:r>
      <w:r w:rsidR="005C5BD0" w:rsidRPr="005C5BD0">
        <w:rPr>
          <w:rFonts w:ascii="PT Astra Serif" w:hAnsi="PT Astra Serif"/>
          <w:b/>
          <w:color w:val="000000"/>
          <w:sz w:val="20"/>
          <w:szCs w:val="20"/>
        </w:rPr>
        <w:t>в рамках государственного оборонного заказа</w:t>
      </w:r>
    </w:p>
    <w:p w14:paraId="13BDA739" w14:textId="77777777" w:rsidR="00E1342A" w:rsidRPr="00EE038C" w:rsidRDefault="00E1342A" w:rsidP="001D3132">
      <w:pPr>
        <w:widowControl w:val="0"/>
        <w:shd w:val="clear" w:color="auto" w:fill="FFFFFF"/>
        <w:spacing w:line="276" w:lineRule="auto"/>
        <w:jc w:val="center"/>
        <w:rPr>
          <w:rFonts w:ascii="PT Astra Serif" w:hAnsi="PT Astra Serif"/>
          <w:bCs/>
          <w:sz w:val="20"/>
          <w:szCs w:val="20"/>
        </w:rPr>
      </w:pPr>
      <w:r w:rsidRPr="00EE038C">
        <w:rPr>
          <w:rFonts w:ascii="PT Astra Serif" w:hAnsi="PT Astra Serif"/>
          <w:bCs/>
          <w:sz w:val="20"/>
          <w:szCs w:val="20"/>
        </w:rPr>
        <w:t>№ ________________________________________ / ______</w:t>
      </w:r>
    </w:p>
    <w:p w14:paraId="6DC5026E" w14:textId="77777777" w:rsidR="00E1342A" w:rsidRPr="00EE038C" w:rsidRDefault="00E1342A" w:rsidP="001D3132">
      <w:pPr>
        <w:widowControl w:val="0"/>
        <w:shd w:val="clear" w:color="auto" w:fill="FFFFFF"/>
        <w:spacing w:line="276" w:lineRule="auto"/>
        <w:jc w:val="center"/>
        <w:rPr>
          <w:rFonts w:ascii="PT Astra Serif" w:hAnsi="PT Astra Serif"/>
          <w:bCs/>
          <w:i/>
          <w:sz w:val="20"/>
          <w:szCs w:val="20"/>
        </w:rPr>
      </w:pPr>
      <w:r w:rsidRPr="00EE038C">
        <w:rPr>
          <w:rFonts w:ascii="PT Astra Serif" w:hAnsi="PT Astra Serif"/>
          <w:bCs/>
          <w:i/>
          <w:sz w:val="20"/>
          <w:szCs w:val="20"/>
        </w:rPr>
        <w:t>(идентификатор государственного контракта) / (номер государственного контракта)</w:t>
      </w:r>
    </w:p>
    <w:tbl>
      <w:tblPr>
        <w:tblW w:w="0" w:type="auto"/>
        <w:tblLook w:val="0000" w:firstRow="0" w:lastRow="0" w:firstColumn="0" w:lastColumn="0" w:noHBand="0" w:noVBand="0"/>
      </w:tblPr>
      <w:tblGrid>
        <w:gridCol w:w="5051"/>
        <w:gridCol w:w="5088"/>
      </w:tblGrid>
      <w:tr w:rsidR="00657216" w:rsidRPr="00EE038C" w14:paraId="0E67F5B9" w14:textId="77777777" w:rsidTr="00907E02">
        <w:trPr>
          <w:trHeight w:val="343"/>
        </w:trPr>
        <w:tc>
          <w:tcPr>
            <w:tcW w:w="5051" w:type="dxa"/>
          </w:tcPr>
          <w:p w14:paraId="39FB362A" w14:textId="3C73109D" w:rsidR="00657216" w:rsidRPr="00EE038C" w:rsidRDefault="00657216" w:rsidP="001D3132">
            <w:pPr>
              <w:spacing w:before="240" w:line="276" w:lineRule="auto"/>
              <w:rPr>
                <w:rFonts w:ascii="PT Astra Serif" w:hAnsi="PT Astra Serif"/>
                <w:bCs/>
                <w:sz w:val="20"/>
                <w:szCs w:val="20"/>
              </w:rPr>
            </w:pPr>
            <w:r w:rsidRPr="00EE038C">
              <w:rPr>
                <w:rFonts w:ascii="PT Astra Serif" w:hAnsi="PT Astra Serif"/>
                <w:bCs/>
                <w:sz w:val="20"/>
                <w:szCs w:val="20"/>
              </w:rPr>
              <w:t xml:space="preserve">г. </w:t>
            </w:r>
            <w:r w:rsidR="00024B7D">
              <w:rPr>
                <w:rFonts w:ascii="PT Astra Serif" w:hAnsi="PT Astra Serif"/>
                <w:bCs/>
                <w:sz w:val="20"/>
                <w:szCs w:val="20"/>
              </w:rPr>
              <w:t>Южно-Сахалинск</w:t>
            </w:r>
          </w:p>
        </w:tc>
        <w:tc>
          <w:tcPr>
            <w:tcW w:w="5088" w:type="dxa"/>
          </w:tcPr>
          <w:p w14:paraId="7559BB00" w14:textId="77777777" w:rsidR="00657216" w:rsidRPr="00EE038C" w:rsidRDefault="00D93B70" w:rsidP="0095365B">
            <w:pPr>
              <w:spacing w:before="240" w:line="276" w:lineRule="auto"/>
              <w:jc w:val="right"/>
              <w:rPr>
                <w:rFonts w:ascii="PT Astra Serif" w:hAnsi="PT Astra Serif"/>
                <w:bCs/>
                <w:sz w:val="20"/>
                <w:szCs w:val="20"/>
              </w:rPr>
            </w:pPr>
            <w:r w:rsidRPr="00EE038C">
              <w:rPr>
                <w:rFonts w:ascii="PT Astra Serif" w:hAnsi="PT Astra Serif"/>
                <w:bCs/>
                <w:sz w:val="20"/>
                <w:szCs w:val="20"/>
              </w:rPr>
              <w:t>«__</w:t>
            </w:r>
            <w:proofErr w:type="gramStart"/>
            <w:r w:rsidRPr="00EE038C">
              <w:rPr>
                <w:rFonts w:ascii="PT Astra Serif" w:hAnsi="PT Astra Serif"/>
                <w:bCs/>
                <w:sz w:val="20"/>
                <w:szCs w:val="20"/>
              </w:rPr>
              <w:t>_»  _</w:t>
            </w:r>
            <w:proofErr w:type="gramEnd"/>
            <w:r w:rsidRPr="00EE038C">
              <w:rPr>
                <w:rFonts w:ascii="PT Astra Serif" w:hAnsi="PT Astra Serif"/>
                <w:bCs/>
                <w:sz w:val="20"/>
                <w:szCs w:val="20"/>
              </w:rPr>
              <w:t>_________202</w:t>
            </w:r>
            <w:r w:rsidR="0095365B" w:rsidRPr="00EE038C">
              <w:rPr>
                <w:rFonts w:ascii="PT Astra Serif" w:hAnsi="PT Astra Serif"/>
                <w:bCs/>
                <w:sz w:val="20"/>
                <w:szCs w:val="20"/>
              </w:rPr>
              <w:t>6</w:t>
            </w:r>
            <w:r w:rsidR="00657216" w:rsidRPr="00EE038C">
              <w:rPr>
                <w:rFonts w:ascii="PT Astra Serif" w:hAnsi="PT Astra Serif"/>
                <w:bCs/>
                <w:sz w:val="20"/>
                <w:szCs w:val="20"/>
              </w:rPr>
              <w:t>г.</w:t>
            </w:r>
          </w:p>
        </w:tc>
      </w:tr>
    </w:tbl>
    <w:p w14:paraId="454A8476" w14:textId="7D6A9E2B" w:rsidR="0092213E" w:rsidRPr="00EE038C" w:rsidRDefault="00EE038C" w:rsidP="00710670">
      <w:pPr>
        <w:ind w:firstLine="567"/>
        <w:rPr>
          <w:rFonts w:ascii="PT Astra Serif" w:hAnsi="PT Astra Serif"/>
          <w:b/>
          <w:bCs/>
          <w:sz w:val="20"/>
          <w:szCs w:val="20"/>
        </w:rPr>
      </w:pPr>
      <w:r w:rsidRPr="00EE038C">
        <w:rPr>
          <w:rFonts w:ascii="PT Astra Serif" w:hAnsi="PT Astra Serif"/>
          <w:b/>
          <w:bCs/>
          <w:sz w:val="20"/>
          <w:szCs w:val="20"/>
        </w:rPr>
        <w:t xml:space="preserve">Федеральное казенное учреждение «Следственный изолятор № 1» Управления Федеральной службы исполнения наказаний по </w:t>
      </w:r>
      <w:r w:rsidR="00024B7D">
        <w:rPr>
          <w:rFonts w:ascii="PT Astra Serif" w:hAnsi="PT Astra Serif"/>
          <w:b/>
          <w:bCs/>
          <w:sz w:val="20"/>
          <w:szCs w:val="20"/>
        </w:rPr>
        <w:t>Сахалинской области</w:t>
      </w:r>
      <w:r w:rsidRPr="00EE038C">
        <w:rPr>
          <w:rFonts w:ascii="PT Astra Serif" w:hAnsi="PT Astra Serif"/>
          <w:b/>
          <w:bCs/>
          <w:sz w:val="20"/>
          <w:szCs w:val="20"/>
        </w:rPr>
        <w:t xml:space="preserve"> (ФКУ СИЗО-1 УФСИН России по </w:t>
      </w:r>
      <w:r w:rsidR="00024B7D">
        <w:rPr>
          <w:rFonts w:ascii="PT Astra Serif" w:hAnsi="PT Astra Serif"/>
          <w:b/>
          <w:bCs/>
          <w:sz w:val="20"/>
          <w:szCs w:val="20"/>
        </w:rPr>
        <w:t>Сахалинской области</w:t>
      </w:r>
      <w:r w:rsidRPr="00EE038C">
        <w:rPr>
          <w:rFonts w:ascii="PT Astra Serif" w:hAnsi="PT Astra Serif"/>
          <w:b/>
          <w:bCs/>
          <w:sz w:val="20"/>
          <w:szCs w:val="20"/>
        </w:rPr>
        <w:t>)</w:t>
      </w:r>
      <w:r w:rsidR="0092213E" w:rsidRPr="00EE038C">
        <w:rPr>
          <w:rFonts w:ascii="PT Astra Serif" w:hAnsi="PT Astra Serif"/>
          <w:sz w:val="20"/>
          <w:szCs w:val="20"/>
        </w:rPr>
        <w:t xml:space="preserve"> </w:t>
      </w:r>
      <w:r w:rsidR="0092213E" w:rsidRPr="00EE038C">
        <w:rPr>
          <w:rFonts w:ascii="PT Astra Serif" w:hAnsi="PT Astra Serif"/>
          <w:bCs/>
          <w:sz w:val="20"/>
          <w:szCs w:val="20"/>
        </w:rPr>
        <w:t>выступающее от имени Российской Федерации,</w:t>
      </w:r>
      <w:r w:rsidR="00AF34E0" w:rsidRPr="00EE038C">
        <w:rPr>
          <w:rFonts w:ascii="PT Astra Serif" w:hAnsi="PT Astra Serif"/>
          <w:bCs/>
          <w:sz w:val="20"/>
          <w:szCs w:val="20"/>
        </w:rPr>
        <w:t xml:space="preserve"> </w:t>
      </w:r>
      <w:r w:rsidR="0092213E" w:rsidRPr="00EE038C">
        <w:rPr>
          <w:rFonts w:ascii="PT Astra Serif" w:hAnsi="PT Astra Serif"/>
          <w:bCs/>
          <w:sz w:val="20"/>
          <w:szCs w:val="20"/>
        </w:rPr>
        <w:t>в целях обеспечения государственных нужд на 202</w:t>
      </w:r>
      <w:r w:rsidR="0095365B" w:rsidRPr="00EE038C">
        <w:rPr>
          <w:rFonts w:ascii="PT Astra Serif" w:hAnsi="PT Astra Serif"/>
          <w:bCs/>
          <w:sz w:val="20"/>
          <w:szCs w:val="20"/>
        </w:rPr>
        <w:t>6</w:t>
      </w:r>
      <w:r w:rsidR="0092213E" w:rsidRPr="00EE038C">
        <w:rPr>
          <w:rFonts w:ascii="PT Astra Serif" w:hAnsi="PT Astra Serif"/>
          <w:bCs/>
          <w:sz w:val="20"/>
          <w:szCs w:val="20"/>
        </w:rPr>
        <w:t xml:space="preserve"> год</w:t>
      </w:r>
      <w:r w:rsidR="0092213E" w:rsidRPr="00EE038C">
        <w:rPr>
          <w:rFonts w:ascii="PT Astra Serif" w:hAnsi="PT Astra Serif"/>
          <w:sz w:val="20"/>
          <w:szCs w:val="20"/>
        </w:rPr>
        <w:t>, именуемое в дальнейшем «</w:t>
      </w:r>
      <w:r w:rsidR="0092213E" w:rsidRPr="00EE038C">
        <w:rPr>
          <w:rFonts w:ascii="PT Astra Serif" w:hAnsi="PT Astra Serif"/>
          <w:b/>
          <w:sz w:val="20"/>
          <w:szCs w:val="20"/>
        </w:rPr>
        <w:t>Государственный заказчик</w:t>
      </w:r>
      <w:r w:rsidR="0092213E" w:rsidRPr="00EE038C">
        <w:rPr>
          <w:rFonts w:ascii="PT Astra Serif" w:hAnsi="PT Astra Serif"/>
          <w:sz w:val="20"/>
          <w:szCs w:val="20"/>
        </w:rPr>
        <w:t xml:space="preserve">» в лице </w:t>
      </w:r>
      <w:r w:rsidR="009726FB" w:rsidRPr="00EE038C">
        <w:rPr>
          <w:rFonts w:ascii="PT Astra Serif" w:hAnsi="PT Astra Serif"/>
          <w:sz w:val="20"/>
          <w:szCs w:val="20"/>
        </w:rPr>
        <w:t>______________________</w:t>
      </w:r>
      <w:r w:rsidR="00A27946" w:rsidRPr="00EE038C">
        <w:rPr>
          <w:rFonts w:ascii="PT Astra Serif" w:hAnsi="PT Astra Serif"/>
          <w:sz w:val="20"/>
          <w:szCs w:val="20"/>
        </w:rPr>
        <w:t>,</w:t>
      </w:r>
      <w:r w:rsidR="005645A5" w:rsidRPr="00EE038C">
        <w:rPr>
          <w:rFonts w:ascii="PT Astra Serif" w:hAnsi="PT Astra Serif"/>
          <w:sz w:val="20"/>
          <w:szCs w:val="20"/>
        </w:rPr>
        <w:t xml:space="preserve"> действующего на основании </w:t>
      </w:r>
      <w:r w:rsidR="009726FB" w:rsidRPr="00EE038C">
        <w:rPr>
          <w:rFonts w:ascii="PT Astra Serif" w:hAnsi="PT Astra Serif"/>
          <w:sz w:val="20"/>
          <w:szCs w:val="20"/>
        </w:rPr>
        <w:t>__________________</w:t>
      </w:r>
      <w:r w:rsidR="0092213E" w:rsidRPr="00EE038C">
        <w:rPr>
          <w:rFonts w:ascii="PT Astra Serif" w:hAnsi="PT Astra Serif"/>
          <w:sz w:val="20"/>
          <w:szCs w:val="20"/>
        </w:rPr>
        <w:t>, с одной стороны, и </w:t>
      </w:r>
      <w:r w:rsidR="00A27946" w:rsidRPr="00EE038C">
        <w:rPr>
          <w:rFonts w:ascii="PT Astra Serif" w:hAnsi="PT Astra Serif"/>
          <w:sz w:val="20"/>
          <w:szCs w:val="20"/>
        </w:rPr>
        <w:t>______________________________________________</w:t>
      </w:r>
      <w:r w:rsidR="0092213E" w:rsidRPr="00EE038C">
        <w:rPr>
          <w:rFonts w:ascii="PT Astra Serif" w:hAnsi="PT Astra Serif"/>
          <w:sz w:val="20"/>
          <w:szCs w:val="20"/>
        </w:rPr>
        <w:t xml:space="preserve"> именуемое</w:t>
      </w:r>
      <w:r w:rsidR="007D645E" w:rsidRPr="00EE038C">
        <w:rPr>
          <w:rFonts w:ascii="PT Astra Serif" w:hAnsi="PT Astra Serif"/>
          <w:sz w:val="20"/>
          <w:szCs w:val="20"/>
        </w:rPr>
        <w:t xml:space="preserve"> </w:t>
      </w:r>
      <w:r w:rsidR="0092213E" w:rsidRPr="00EE038C">
        <w:rPr>
          <w:rFonts w:ascii="PT Astra Serif" w:hAnsi="PT Astra Serif"/>
          <w:sz w:val="20"/>
          <w:szCs w:val="20"/>
        </w:rPr>
        <w:t xml:space="preserve">в дальнейшем «Поставщик (головной исполнитель), в лице </w:t>
      </w:r>
      <w:r w:rsidR="00A27946" w:rsidRPr="00EE038C">
        <w:rPr>
          <w:rFonts w:ascii="PT Astra Serif" w:hAnsi="PT Astra Serif"/>
          <w:sz w:val="20"/>
          <w:szCs w:val="20"/>
        </w:rPr>
        <w:t>________________________________________</w:t>
      </w:r>
      <w:r w:rsidR="0092213E" w:rsidRPr="00EE038C">
        <w:rPr>
          <w:rFonts w:ascii="PT Astra Serif" w:hAnsi="PT Astra Serif"/>
          <w:sz w:val="20"/>
          <w:szCs w:val="20"/>
        </w:rPr>
        <w:t>, действующ</w:t>
      </w:r>
      <w:r w:rsidR="005645A5" w:rsidRPr="00EE038C">
        <w:rPr>
          <w:rFonts w:ascii="PT Astra Serif" w:hAnsi="PT Astra Serif"/>
          <w:sz w:val="20"/>
          <w:szCs w:val="20"/>
        </w:rPr>
        <w:t>ей</w:t>
      </w:r>
      <w:r w:rsidR="0092213E" w:rsidRPr="00EE038C">
        <w:rPr>
          <w:rFonts w:ascii="PT Astra Serif" w:hAnsi="PT Astra Serif"/>
          <w:sz w:val="20"/>
          <w:szCs w:val="20"/>
        </w:rPr>
        <w:t xml:space="preserve"> на основании </w:t>
      </w:r>
      <w:r w:rsidR="005645A5" w:rsidRPr="00EE038C">
        <w:rPr>
          <w:rFonts w:ascii="PT Astra Serif" w:hAnsi="PT Astra Serif"/>
          <w:sz w:val="20"/>
          <w:szCs w:val="20"/>
        </w:rPr>
        <w:t>Устава</w:t>
      </w:r>
      <w:r w:rsidR="0092213E" w:rsidRPr="00EE038C">
        <w:rPr>
          <w:rFonts w:ascii="PT Astra Serif" w:hAnsi="PT Astra Serif"/>
          <w:sz w:val="20"/>
          <w:szCs w:val="20"/>
        </w:rPr>
        <w:t>, с другой стороны, вместе именуемые в дальнейшем Стороны, руководствуясь:</w:t>
      </w:r>
    </w:p>
    <w:p w14:paraId="56C87CEE" w14:textId="77777777" w:rsidR="0092213E" w:rsidRPr="00EE038C" w:rsidRDefault="0092213E" w:rsidP="00710670">
      <w:pPr>
        <w:ind w:firstLine="567"/>
        <w:rPr>
          <w:rFonts w:ascii="PT Astra Serif" w:hAnsi="PT Astra Serif"/>
          <w:b/>
          <w:bCs/>
          <w:sz w:val="20"/>
          <w:szCs w:val="20"/>
        </w:rPr>
      </w:pPr>
      <w:r w:rsidRPr="00EE038C">
        <w:rPr>
          <w:rFonts w:ascii="PT Astra Serif" w:hAnsi="PT Astra Serif"/>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ФЗ-№44);</w:t>
      </w:r>
    </w:p>
    <w:p w14:paraId="646D9D09" w14:textId="77777777" w:rsidR="0092213E" w:rsidRPr="00EE038C" w:rsidRDefault="0092213E" w:rsidP="00710670">
      <w:pPr>
        <w:ind w:firstLine="567"/>
        <w:rPr>
          <w:rFonts w:ascii="PT Astra Serif" w:hAnsi="PT Astra Serif"/>
          <w:b/>
          <w:bCs/>
          <w:sz w:val="20"/>
          <w:szCs w:val="20"/>
        </w:rPr>
      </w:pPr>
      <w:r w:rsidRPr="00EE038C">
        <w:rPr>
          <w:rFonts w:ascii="PT Astra Serif" w:hAnsi="PT Astra Serif"/>
          <w:sz w:val="20"/>
          <w:szCs w:val="20"/>
        </w:rPr>
        <w:t>Федеральным законом от 29.12.2012 № 275-ФЗ «О государственном оборонном заказе»;</w:t>
      </w:r>
    </w:p>
    <w:p w14:paraId="5C2E55A8" w14:textId="77777777" w:rsidR="0092213E" w:rsidRPr="00EE038C" w:rsidRDefault="008F4060" w:rsidP="00710670">
      <w:pPr>
        <w:ind w:firstLine="567"/>
        <w:rPr>
          <w:rFonts w:ascii="PT Astra Serif" w:hAnsi="PT Astra Serif"/>
          <w:b/>
          <w:bCs/>
          <w:sz w:val="20"/>
          <w:szCs w:val="20"/>
        </w:rPr>
      </w:pPr>
      <w:r w:rsidRPr="00EE038C">
        <w:rPr>
          <w:rFonts w:ascii="PT Astra Serif" w:hAnsi="PT Astra Serif"/>
          <w:sz w:val="20"/>
          <w:szCs w:val="20"/>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 государственных контрактов (контрактов) по государственному оборонному заказу»</w:t>
      </w:r>
      <w:r w:rsidR="0092213E" w:rsidRPr="00EE038C">
        <w:rPr>
          <w:rFonts w:ascii="PT Astra Serif" w:hAnsi="PT Astra Serif"/>
          <w:sz w:val="20"/>
          <w:szCs w:val="20"/>
        </w:rPr>
        <w:t>;</w:t>
      </w:r>
    </w:p>
    <w:p w14:paraId="789903BE" w14:textId="77777777" w:rsidR="00755642" w:rsidRPr="00EE038C" w:rsidRDefault="0092213E" w:rsidP="00EE038C">
      <w:pPr>
        <w:ind w:firstLine="567"/>
        <w:rPr>
          <w:rFonts w:ascii="PT Astra Serif" w:hAnsi="PT Astra Serif"/>
          <w:sz w:val="20"/>
          <w:szCs w:val="20"/>
        </w:rPr>
      </w:pPr>
      <w:r w:rsidRPr="00EE038C">
        <w:rPr>
          <w:rFonts w:ascii="PT Astra Serif" w:hAnsi="PT Astra Serif"/>
          <w:sz w:val="20"/>
          <w:szCs w:val="20"/>
        </w:rPr>
        <w:t>на основании пункта 4 части 1 статьи 93 ФЗ-№44 заключили настоящий государственный контракт (далее - Контракт) о нижеследующем:</w:t>
      </w:r>
    </w:p>
    <w:p w14:paraId="21317794" w14:textId="77777777" w:rsidR="00657216" w:rsidRPr="00EE038C" w:rsidRDefault="00710670" w:rsidP="00710670">
      <w:pPr>
        <w:pStyle w:val="affffa"/>
        <w:ind w:left="567"/>
        <w:jc w:val="center"/>
        <w:rPr>
          <w:rFonts w:ascii="PT Astra Serif" w:hAnsi="PT Astra Serif"/>
          <w:b/>
          <w:bCs/>
          <w:sz w:val="20"/>
          <w:szCs w:val="20"/>
        </w:rPr>
      </w:pPr>
      <w:r w:rsidRPr="00EE038C">
        <w:rPr>
          <w:rFonts w:ascii="PT Astra Serif" w:hAnsi="PT Astra Serif"/>
          <w:b/>
          <w:bCs/>
          <w:sz w:val="20"/>
          <w:szCs w:val="20"/>
        </w:rPr>
        <w:t xml:space="preserve">1. </w:t>
      </w:r>
      <w:r w:rsidR="00657216" w:rsidRPr="00EE038C">
        <w:rPr>
          <w:rFonts w:ascii="PT Astra Serif" w:hAnsi="PT Astra Serif"/>
          <w:b/>
          <w:bCs/>
          <w:sz w:val="20"/>
          <w:szCs w:val="20"/>
        </w:rPr>
        <w:t>Предмет Контракта</w:t>
      </w:r>
    </w:p>
    <w:p w14:paraId="01C51D72" w14:textId="77777777" w:rsidR="00710670" w:rsidRPr="00EE038C" w:rsidRDefault="00710670" w:rsidP="00710670">
      <w:pPr>
        <w:ind w:firstLine="567"/>
        <w:rPr>
          <w:rFonts w:ascii="PT Astra Serif" w:hAnsi="PT Astra Serif"/>
          <w:b/>
          <w:color w:val="26282F"/>
          <w:sz w:val="20"/>
          <w:szCs w:val="20"/>
        </w:rPr>
      </w:pPr>
      <w:r w:rsidRPr="00EE038C">
        <w:rPr>
          <w:rFonts w:ascii="PT Astra Serif" w:hAnsi="PT Astra Serif"/>
          <w:sz w:val="20"/>
          <w:szCs w:val="20"/>
        </w:rPr>
        <w:t xml:space="preserve">1.1. </w:t>
      </w:r>
      <w:r w:rsidR="00EE038C" w:rsidRPr="00EE038C">
        <w:rPr>
          <w:rFonts w:ascii="PT Astra Serif" w:hAnsi="PT Astra Serif"/>
          <w:sz w:val="20"/>
          <w:szCs w:val="20"/>
        </w:rPr>
        <w:t>Поставщик обязуется передать в собственность Грузополучателю Государственного заказчика продовольствие (продовольственное обеспечение в рамках государственного оборонного заказа)</w:t>
      </w:r>
      <w:r w:rsidR="00F613F3" w:rsidRPr="00EE038C">
        <w:rPr>
          <w:rStyle w:val="afffff6"/>
          <w:rFonts w:ascii="PT Astra Serif" w:hAnsi="PT Astra Serif"/>
          <w:b w:val="0"/>
          <w:color w:val="auto"/>
          <w:sz w:val="20"/>
          <w:szCs w:val="20"/>
        </w:rPr>
        <w:t xml:space="preserve">, </w:t>
      </w:r>
      <w:r w:rsidR="00657216" w:rsidRPr="00EE038C">
        <w:rPr>
          <w:rStyle w:val="afffff6"/>
          <w:rFonts w:ascii="PT Astra Serif" w:hAnsi="PT Astra Serif"/>
          <w:b w:val="0"/>
          <w:color w:val="auto"/>
          <w:sz w:val="20"/>
          <w:szCs w:val="20"/>
        </w:rPr>
        <w:t>российского производства</w:t>
      </w:r>
      <w:r w:rsidR="00657216" w:rsidRPr="00EE038C">
        <w:rPr>
          <w:rStyle w:val="afffff6"/>
          <w:rFonts w:ascii="PT Astra Serif" w:hAnsi="PT Astra Serif"/>
          <w:color w:val="auto"/>
          <w:sz w:val="20"/>
          <w:szCs w:val="20"/>
        </w:rPr>
        <w:t xml:space="preserve"> </w:t>
      </w:r>
      <w:r w:rsidR="00657216" w:rsidRPr="00EE038C">
        <w:rPr>
          <w:rFonts w:ascii="PT Astra Serif" w:hAnsi="PT Astra Serif"/>
          <w:noProof/>
          <w:sz w:val="20"/>
          <w:szCs w:val="20"/>
        </w:rPr>
        <w:t>в ассортименте, количестве, по цене, адресу и</w:t>
      </w:r>
      <w:r w:rsidR="00015D56" w:rsidRPr="00EE038C">
        <w:rPr>
          <w:rFonts w:ascii="PT Astra Serif" w:hAnsi="PT Astra Serif"/>
          <w:noProof/>
          <w:sz w:val="20"/>
          <w:szCs w:val="20"/>
        </w:rPr>
        <w:t> </w:t>
      </w:r>
      <w:r w:rsidR="00657216" w:rsidRPr="00EE038C">
        <w:rPr>
          <w:rFonts w:ascii="PT Astra Serif" w:hAnsi="PT Astra Serif"/>
          <w:noProof/>
          <w:sz w:val="20"/>
          <w:szCs w:val="20"/>
        </w:rPr>
        <w:t>в</w:t>
      </w:r>
      <w:r w:rsidR="00015D56" w:rsidRPr="00EE038C">
        <w:rPr>
          <w:rFonts w:ascii="PT Astra Serif" w:hAnsi="PT Astra Serif"/>
          <w:noProof/>
          <w:sz w:val="20"/>
          <w:szCs w:val="20"/>
        </w:rPr>
        <w:t> </w:t>
      </w:r>
      <w:r w:rsidR="00657216" w:rsidRPr="00EE038C">
        <w:rPr>
          <w:rFonts w:ascii="PT Astra Serif" w:hAnsi="PT Astra Serif"/>
          <w:noProof/>
          <w:sz w:val="20"/>
          <w:szCs w:val="20"/>
        </w:rPr>
        <w:t>сроки, предусмотренные ведомостью поставки (приложение</w:t>
      </w:r>
      <w:r w:rsidR="00FF528A" w:rsidRPr="00EE038C">
        <w:rPr>
          <w:rFonts w:ascii="PT Astra Serif" w:hAnsi="PT Astra Serif"/>
          <w:noProof/>
          <w:sz w:val="20"/>
          <w:szCs w:val="20"/>
        </w:rPr>
        <w:t xml:space="preserve"> </w:t>
      </w:r>
      <w:r w:rsidR="00657216" w:rsidRPr="00EE038C">
        <w:rPr>
          <w:rFonts w:ascii="PT Astra Serif" w:hAnsi="PT Astra Serif"/>
          <w:noProof/>
          <w:sz w:val="20"/>
          <w:szCs w:val="20"/>
        </w:rPr>
        <w:t>№ 1)</w:t>
      </w:r>
      <w:r w:rsidR="00FF528A" w:rsidRPr="00EE038C">
        <w:rPr>
          <w:rFonts w:ascii="PT Astra Serif" w:hAnsi="PT Astra Serif"/>
          <w:noProof/>
          <w:sz w:val="20"/>
          <w:szCs w:val="20"/>
        </w:rPr>
        <w:t xml:space="preserve"> </w:t>
      </w:r>
      <w:r w:rsidR="00657216" w:rsidRPr="00EE038C">
        <w:rPr>
          <w:rFonts w:ascii="PT Astra Serif" w:hAnsi="PT Astra Serif"/>
          <w:noProof/>
          <w:sz w:val="20"/>
          <w:szCs w:val="20"/>
        </w:rPr>
        <w:t>и отгрузочной разнарядкой (приложение № 2)</w:t>
      </w:r>
      <w:r w:rsidR="00657216" w:rsidRPr="00EE038C">
        <w:rPr>
          <w:rFonts w:ascii="PT Astra Serif" w:hAnsi="PT Astra Serif"/>
          <w:sz w:val="20"/>
          <w:szCs w:val="20"/>
        </w:rPr>
        <w:t>, а Государственный заказчик обязуется обеспечить приемку и</w:t>
      </w:r>
      <w:r w:rsidR="00015D56" w:rsidRPr="00EE038C">
        <w:rPr>
          <w:rFonts w:ascii="PT Astra Serif" w:hAnsi="PT Astra Serif"/>
          <w:sz w:val="20"/>
          <w:szCs w:val="20"/>
        </w:rPr>
        <w:t> </w:t>
      </w:r>
      <w:r w:rsidR="00657216" w:rsidRPr="00EE038C">
        <w:rPr>
          <w:rFonts w:ascii="PT Astra Serif" w:hAnsi="PT Astra Serif"/>
          <w:sz w:val="20"/>
          <w:szCs w:val="20"/>
        </w:rPr>
        <w:t>оплату товара согласно условиям Контракта.</w:t>
      </w:r>
    </w:p>
    <w:p w14:paraId="02074621" w14:textId="77777777" w:rsidR="00755642" w:rsidRPr="00EE038C" w:rsidRDefault="00710670" w:rsidP="00EE038C">
      <w:pPr>
        <w:ind w:firstLine="567"/>
        <w:rPr>
          <w:rFonts w:ascii="PT Astra Serif" w:hAnsi="PT Astra Serif"/>
          <w:b/>
          <w:color w:val="26282F"/>
          <w:sz w:val="20"/>
          <w:szCs w:val="20"/>
        </w:rPr>
      </w:pPr>
      <w:r w:rsidRPr="00EE038C">
        <w:rPr>
          <w:rFonts w:ascii="PT Astra Serif" w:hAnsi="PT Astra Serif"/>
          <w:color w:val="26282F"/>
          <w:sz w:val="20"/>
          <w:szCs w:val="20"/>
        </w:rPr>
        <w:t>2.1.</w:t>
      </w:r>
      <w:r w:rsidRPr="00EE038C">
        <w:rPr>
          <w:rFonts w:ascii="PT Astra Serif" w:hAnsi="PT Astra Serif"/>
          <w:b/>
          <w:color w:val="26282F"/>
          <w:sz w:val="20"/>
          <w:szCs w:val="20"/>
        </w:rPr>
        <w:t xml:space="preserve"> </w:t>
      </w:r>
      <w:r w:rsidR="00657216" w:rsidRPr="00EE038C">
        <w:rPr>
          <w:rFonts w:ascii="PT Astra Serif" w:hAnsi="PT Astra Serif"/>
          <w:sz w:val="20"/>
          <w:szCs w:val="20"/>
        </w:rPr>
        <w:t>Грузополучателем Государственного заказчика является учреждение уголовно – исполнительной системы, указанное в отгрузочной разнарядке (приложение № 2) и</w:t>
      </w:r>
      <w:r w:rsidR="00015D56" w:rsidRPr="00EE038C">
        <w:rPr>
          <w:rFonts w:ascii="PT Astra Serif" w:hAnsi="PT Astra Serif"/>
          <w:sz w:val="20"/>
          <w:szCs w:val="20"/>
        </w:rPr>
        <w:t> </w:t>
      </w:r>
      <w:r w:rsidR="00657216" w:rsidRPr="00EE038C">
        <w:rPr>
          <w:rFonts w:ascii="PT Astra Serif" w:hAnsi="PT Astra Serif"/>
          <w:sz w:val="20"/>
          <w:szCs w:val="20"/>
        </w:rPr>
        <w:t>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6C1A1DCE" w14:textId="77777777" w:rsidR="00657216" w:rsidRPr="00EE038C" w:rsidRDefault="00710670" w:rsidP="00710670">
      <w:pPr>
        <w:jc w:val="center"/>
        <w:rPr>
          <w:rFonts w:ascii="PT Astra Serif" w:hAnsi="PT Astra Serif"/>
          <w:b/>
          <w:bCs/>
          <w:sz w:val="20"/>
          <w:szCs w:val="20"/>
        </w:rPr>
      </w:pPr>
      <w:r w:rsidRPr="00EE038C">
        <w:rPr>
          <w:rFonts w:ascii="PT Astra Serif" w:hAnsi="PT Astra Serif"/>
          <w:b/>
          <w:bCs/>
          <w:sz w:val="20"/>
          <w:szCs w:val="20"/>
        </w:rPr>
        <w:t xml:space="preserve">2. </w:t>
      </w:r>
      <w:r w:rsidR="00657216" w:rsidRPr="00EE038C">
        <w:rPr>
          <w:rFonts w:ascii="PT Astra Serif" w:hAnsi="PT Astra Serif"/>
          <w:b/>
          <w:bCs/>
          <w:sz w:val="20"/>
          <w:szCs w:val="20"/>
        </w:rPr>
        <w:t>Права и обязанности Сторон</w:t>
      </w:r>
    </w:p>
    <w:p w14:paraId="40F6530E"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2.1. Государственный заказчик обязан:</w:t>
      </w:r>
    </w:p>
    <w:p w14:paraId="44DD0F96"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2.1.1. Осуществлять контроль за исполнением Поставщиком условий Контракта в соответствии с законодательством Российской Федерации.</w:t>
      </w:r>
    </w:p>
    <w:p w14:paraId="6FABBC9D"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2.1.2. Обеспечить приемку Грузополучателем товара (включая проведение экспертизы поставленного товара), указанного в ведомости поставки (приложение № 1), в соответствии</w:t>
      </w:r>
      <w:r w:rsidR="00710670" w:rsidRPr="00EE038C">
        <w:rPr>
          <w:rFonts w:ascii="PT Astra Serif" w:hAnsi="PT Astra Serif"/>
          <w:sz w:val="20"/>
          <w:szCs w:val="20"/>
        </w:rPr>
        <w:t xml:space="preserve"> </w:t>
      </w:r>
      <w:r w:rsidRPr="00EE038C">
        <w:rPr>
          <w:rFonts w:ascii="PT Astra Serif" w:hAnsi="PT Astra Serif"/>
          <w:sz w:val="20"/>
          <w:szCs w:val="20"/>
        </w:rPr>
        <w:t>с условиями Контракта и законодательством Российской Федерации.</w:t>
      </w:r>
    </w:p>
    <w:p w14:paraId="2A6FCC0C"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2.1.3. Осуществлять контроль качества товара, поставляемого по Контракту,</w:t>
      </w:r>
      <w:r w:rsidR="00710670" w:rsidRPr="00EE038C">
        <w:rPr>
          <w:rFonts w:ascii="PT Astra Serif" w:hAnsi="PT Astra Serif"/>
          <w:sz w:val="20"/>
          <w:szCs w:val="20"/>
        </w:rPr>
        <w:t xml:space="preserve"> </w:t>
      </w:r>
      <w:r w:rsidRPr="00EE038C">
        <w:rPr>
          <w:rFonts w:ascii="PT Astra Serif" w:hAnsi="PT Astra Serif"/>
          <w:sz w:val="20"/>
          <w:szCs w:val="20"/>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1DF3A953"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2.1.4. Обеспечить оплату товара в соответствии с условиями раздела 3 Контракта.</w:t>
      </w:r>
    </w:p>
    <w:p w14:paraId="27B39B23"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2.1.</w:t>
      </w:r>
      <w:r w:rsidR="0084596E" w:rsidRPr="00EE038C">
        <w:rPr>
          <w:rFonts w:ascii="PT Astra Serif" w:hAnsi="PT Astra Serif"/>
          <w:sz w:val="20"/>
          <w:szCs w:val="20"/>
        </w:rPr>
        <w:t>5</w:t>
      </w:r>
      <w:r w:rsidRPr="00EE038C">
        <w:rPr>
          <w:rFonts w:ascii="PT Astra Serif" w:hAnsi="PT Astra Serif"/>
          <w:sz w:val="20"/>
          <w:szCs w:val="20"/>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w:t>
      </w:r>
      <w:r w:rsidR="00710670" w:rsidRPr="00EE038C">
        <w:rPr>
          <w:rFonts w:ascii="PT Astra Serif" w:hAnsi="PT Astra Serif"/>
          <w:sz w:val="20"/>
          <w:szCs w:val="20"/>
        </w:rPr>
        <w:t xml:space="preserve"> </w:t>
      </w:r>
      <w:r w:rsidRPr="00EE038C">
        <w:rPr>
          <w:rFonts w:ascii="PT Astra Serif" w:hAnsi="PT Astra Serif"/>
          <w:sz w:val="20"/>
          <w:szCs w:val="20"/>
        </w:rPr>
        <w:t>и Грузополучателем актов приема-передачи товара, составленных по форме согласно приложению № 3.</w:t>
      </w:r>
    </w:p>
    <w:p w14:paraId="30535A38"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2.1.</w:t>
      </w:r>
      <w:r w:rsidR="0084596E" w:rsidRPr="00EE038C">
        <w:rPr>
          <w:rFonts w:ascii="PT Astra Serif" w:hAnsi="PT Astra Serif"/>
          <w:sz w:val="20"/>
          <w:szCs w:val="20"/>
        </w:rPr>
        <w:t>6</w:t>
      </w:r>
      <w:r w:rsidRPr="00EE038C">
        <w:rPr>
          <w:rFonts w:ascii="PT Astra Serif" w:hAnsi="PT Astra Serif"/>
          <w:sz w:val="20"/>
          <w:szCs w:val="20"/>
        </w:rPr>
        <w:t>. Взыскивать неустойку (пени, штраф) в соответствии с разделом 8 Контракта</w:t>
      </w:r>
      <w:r w:rsidR="00710670" w:rsidRPr="00EE038C">
        <w:rPr>
          <w:rFonts w:ascii="PT Astra Serif" w:hAnsi="PT Astra Serif"/>
          <w:sz w:val="20"/>
          <w:szCs w:val="20"/>
        </w:rPr>
        <w:t xml:space="preserve"> </w:t>
      </w:r>
      <w:r w:rsidRPr="00EE038C">
        <w:rPr>
          <w:rFonts w:ascii="PT Astra Serif" w:hAnsi="PT Astra Serif"/>
          <w:sz w:val="20"/>
          <w:szCs w:val="20"/>
        </w:rPr>
        <w:t>за неисполнение или ненадлежащее исполнение Поставщиком обязательств, предусмотренных Контрактом.</w:t>
      </w:r>
    </w:p>
    <w:p w14:paraId="08B8DB48" w14:textId="77777777" w:rsidR="00BC240F"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2.1.</w:t>
      </w:r>
      <w:r w:rsidR="0084596E" w:rsidRPr="00EE038C">
        <w:rPr>
          <w:rFonts w:ascii="PT Astra Serif" w:hAnsi="PT Astra Serif"/>
          <w:sz w:val="20"/>
          <w:szCs w:val="20"/>
        </w:rPr>
        <w:t>7</w:t>
      </w:r>
      <w:r w:rsidRPr="00EE038C">
        <w:rPr>
          <w:rFonts w:ascii="PT Astra Serif" w:hAnsi="PT Astra Serif"/>
          <w:sz w:val="20"/>
          <w:szCs w:val="20"/>
        </w:rPr>
        <w:t xml:space="preserve">. Направить в уполномоченный на осуществление контроля в сфере закупок федеральный орган исполнительной власти сведения о Поставщике для </w:t>
      </w:r>
      <w:proofErr w:type="gramStart"/>
      <w:r w:rsidRPr="00EE038C">
        <w:rPr>
          <w:rFonts w:ascii="PT Astra Serif" w:hAnsi="PT Astra Serif"/>
          <w:sz w:val="20"/>
          <w:szCs w:val="20"/>
        </w:rPr>
        <w:t xml:space="preserve">включения </w:t>
      </w:r>
      <w:r w:rsidR="00710670" w:rsidRPr="00EE038C">
        <w:rPr>
          <w:rFonts w:ascii="PT Astra Serif" w:hAnsi="PT Astra Serif"/>
          <w:sz w:val="20"/>
          <w:szCs w:val="20"/>
        </w:rPr>
        <w:t xml:space="preserve"> </w:t>
      </w:r>
      <w:r w:rsidRPr="00EE038C">
        <w:rPr>
          <w:rFonts w:ascii="PT Astra Serif" w:hAnsi="PT Astra Serif"/>
          <w:sz w:val="20"/>
          <w:szCs w:val="20"/>
        </w:rPr>
        <w:t>их</w:t>
      </w:r>
      <w:proofErr w:type="gramEnd"/>
      <w:r w:rsidRPr="00EE038C">
        <w:rPr>
          <w:rFonts w:ascii="PT Astra Serif" w:hAnsi="PT Astra Serif"/>
          <w:sz w:val="20"/>
          <w:szCs w:val="20"/>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36C110D4" w14:textId="77777777" w:rsidR="00BC240F" w:rsidRPr="00EE038C" w:rsidRDefault="00BC240F" w:rsidP="004822AD">
      <w:pPr>
        <w:pStyle w:val="affffa"/>
        <w:ind w:left="0" w:firstLine="567"/>
        <w:jc w:val="both"/>
        <w:rPr>
          <w:rFonts w:ascii="PT Astra Serif" w:hAnsi="PT Astra Serif"/>
          <w:sz w:val="20"/>
          <w:szCs w:val="20"/>
        </w:rPr>
      </w:pPr>
      <w:r w:rsidRPr="00EE038C">
        <w:rPr>
          <w:rFonts w:ascii="PT Astra Serif" w:hAnsi="PT Astra Serif"/>
          <w:sz w:val="20"/>
          <w:szCs w:val="20"/>
        </w:rPr>
        <w:t>2.1.8. На основании п. 22 ст. 7 Федерального закона от 29.12.2012 №275-ФЗ «О государственном оборонном заказе» устанавливать в государственном контракте условие об обязательном включении в федеральный каталог продукции для федеральных нужд информации о товарах, подлежащих каталогизации.</w:t>
      </w:r>
    </w:p>
    <w:p w14:paraId="27AF6D48" w14:textId="77777777" w:rsidR="00BC240F" w:rsidRPr="00EE038C" w:rsidRDefault="00BC240F" w:rsidP="004822AD">
      <w:pPr>
        <w:pStyle w:val="affffa"/>
        <w:ind w:left="0" w:firstLine="567"/>
        <w:jc w:val="both"/>
        <w:rPr>
          <w:rFonts w:ascii="PT Astra Serif" w:hAnsi="PT Astra Serif"/>
          <w:sz w:val="20"/>
          <w:szCs w:val="20"/>
        </w:rPr>
      </w:pPr>
      <w:r w:rsidRPr="00EE038C">
        <w:rPr>
          <w:rFonts w:ascii="PT Astra Serif" w:hAnsi="PT Astra Serif"/>
          <w:sz w:val="20"/>
          <w:szCs w:val="20"/>
        </w:rPr>
        <w:t>2.1.9. На основании п. 23 ст. 7 Федерального закона от 29.12.2012 №275-ФЗ «О государственном оборонном заказе»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10003BF3" w14:textId="77777777" w:rsidR="00657216" w:rsidRPr="00EE038C" w:rsidRDefault="00BC240F" w:rsidP="004822AD">
      <w:pPr>
        <w:pStyle w:val="affffa"/>
        <w:ind w:left="0" w:firstLine="567"/>
        <w:jc w:val="both"/>
        <w:rPr>
          <w:rFonts w:ascii="PT Astra Serif" w:hAnsi="PT Astra Serif"/>
          <w:sz w:val="20"/>
          <w:szCs w:val="20"/>
        </w:rPr>
      </w:pPr>
      <w:r w:rsidRPr="00EE038C">
        <w:rPr>
          <w:rFonts w:ascii="PT Astra Serif" w:hAnsi="PT Astra Serif"/>
          <w:sz w:val="20"/>
          <w:szCs w:val="20"/>
        </w:rPr>
        <w:t xml:space="preserve">2.1.10. </w:t>
      </w:r>
      <w:r w:rsidR="00657216" w:rsidRPr="00EE038C">
        <w:rPr>
          <w:rFonts w:ascii="PT Astra Serif" w:hAnsi="PT Astra Serif"/>
          <w:sz w:val="20"/>
          <w:szCs w:val="20"/>
        </w:rPr>
        <w:t>Выполнять иные обязанности, предусмотренные законодательством Российской Федерации и Контрактом.</w:t>
      </w:r>
    </w:p>
    <w:p w14:paraId="7408961E"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2.2. Государственный заказчик вправе:</w:t>
      </w:r>
    </w:p>
    <w:p w14:paraId="0873E9A0" w14:textId="77777777" w:rsidR="0084596E"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710670" w:rsidRPr="00EE038C">
        <w:rPr>
          <w:rFonts w:ascii="PT Astra Serif" w:hAnsi="PT Astra Serif"/>
          <w:sz w:val="20"/>
          <w:szCs w:val="20"/>
        </w:rPr>
        <w:t xml:space="preserve"> </w:t>
      </w:r>
      <w:r w:rsidRPr="00EE038C">
        <w:rPr>
          <w:rFonts w:ascii="PT Astra Serif" w:hAnsi="PT Astra Serif"/>
          <w:sz w:val="20"/>
          <w:szCs w:val="20"/>
        </w:rPr>
        <w:t xml:space="preserve">и качеству. Участвовать в приемке товара </w:t>
      </w:r>
      <w:r w:rsidRPr="00EE038C">
        <w:rPr>
          <w:rFonts w:ascii="PT Astra Serif" w:hAnsi="PT Astra Serif"/>
          <w:sz w:val="20"/>
          <w:szCs w:val="20"/>
        </w:rPr>
        <w:lastRenderedPageBreak/>
        <w:t>по качеству и количеству.</w:t>
      </w:r>
      <w:r w:rsidR="0084596E" w:rsidRPr="00EE038C">
        <w:rPr>
          <w:rFonts w:ascii="PT Astra Serif" w:hAnsi="PT Astra Serif"/>
          <w:sz w:val="20"/>
          <w:szCs w:val="20"/>
        </w:rPr>
        <w:t xml:space="preserve"> Привлекать экспертов, экспертные организации на основании контрак</w:t>
      </w:r>
      <w:r w:rsidR="000D7E1B" w:rsidRPr="00EE038C">
        <w:rPr>
          <w:rFonts w:ascii="PT Astra Serif" w:hAnsi="PT Astra Serif"/>
          <w:sz w:val="20"/>
          <w:szCs w:val="20"/>
        </w:rPr>
        <w:t>тов, заключенных в соответствии</w:t>
      </w:r>
      <w:r w:rsidR="00710670" w:rsidRPr="00EE038C">
        <w:rPr>
          <w:rFonts w:ascii="PT Astra Serif" w:hAnsi="PT Astra Serif"/>
          <w:sz w:val="20"/>
          <w:szCs w:val="20"/>
        </w:rPr>
        <w:t xml:space="preserve"> </w:t>
      </w:r>
      <w:r w:rsidR="0084596E" w:rsidRPr="00EE038C">
        <w:rPr>
          <w:rFonts w:ascii="PT Astra Serif" w:hAnsi="PT Astra Serif"/>
          <w:sz w:val="20"/>
          <w:szCs w:val="20"/>
        </w:rPr>
        <w:t>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61D641D1"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w:t>
      </w:r>
      <w:r w:rsidR="006938E1" w:rsidRPr="00EE038C">
        <w:rPr>
          <w:rFonts w:ascii="PT Astra Serif" w:hAnsi="PT Astra Serif"/>
          <w:sz w:val="20"/>
          <w:szCs w:val="20"/>
        </w:rPr>
        <w:t>ментах, и в настоящем Контракте</w:t>
      </w:r>
      <w:r w:rsidRPr="00EE038C">
        <w:rPr>
          <w:rFonts w:ascii="PT Astra Serif" w:hAnsi="PT Astra Serif"/>
          <w:sz w:val="20"/>
          <w:szCs w:val="20"/>
        </w:rPr>
        <w:t xml:space="preserve">. </w:t>
      </w:r>
    </w:p>
    <w:p w14:paraId="73A7CC95" w14:textId="77777777" w:rsidR="00657216" w:rsidRPr="00EE038C" w:rsidRDefault="006938E1" w:rsidP="004822AD">
      <w:pPr>
        <w:pStyle w:val="affffa"/>
        <w:autoSpaceDE w:val="0"/>
        <w:autoSpaceDN w:val="0"/>
        <w:adjustRightInd w:val="0"/>
        <w:ind w:left="0" w:firstLine="567"/>
        <w:jc w:val="both"/>
        <w:rPr>
          <w:rFonts w:ascii="PT Astra Serif" w:hAnsi="PT Astra Serif"/>
          <w:sz w:val="20"/>
          <w:szCs w:val="20"/>
        </w:rPr>
      </w:pPr>
      <w:bookmarkStart w:id="0" w:name="sub_1101"/>
      <w:r w:rsidRPr="00EE038C">
        <w:rPr>
          <w:rFonts w:ascii="PT Astra Serif" w:hAnsi="PT Astra Serif"/>
          <w:sz w:val="20"/>
          <w:szCs w:val="20"/>
        </w:rPr>
        <w:t>2.2.3</w:t>
      </w:r>
      <w:r w:rsidR="00657216" w:rsidRPr="00EE038C">
        <w:rPr>
          <w:rFonts w:ascii="PT Astra Serif" w:hAnsi="PT Astra Serif"/>
          <w:sz w:val="20"/>
          <w:szCs w:val="20"/>
        </w:rPr>
        <w:t>. Требовать от Поставщика надлежащего исполнения обязательств, предусмотренных государственным контрактом (Контрактом).</w:t>
      </w:r>
    </w:p>
    <w:p w14:paraId="07607248" w14:textId="77777777" w:rsidR="00657216" w:rsidRPr="00EE038C" w:rsidRDefault="006938E1" w:rsidP="004822AD">
      <w:pPr>
        <w:pStyle w:val="affffa"/>
        <w:autoSpaceDE w:val="0"/>
        <w:autoSpaceDN w:val="0"/>
        <w:adjustRightInd w:val="0"/>
        <w:ind w:left="0" w:firstLine="567"/>
        <w:jc w:val="both"/>
        <w:rPr>
          <w:rFonts w:ascii="PT Astra Serif" w:hAnsi="PT Astra Serif"/>
          <w:sz w:val="20"/>
          <w:szCs w:val="20"/>
        </w:rPr>
      </w:pPr>
      <w:bookmarkStart w:id="1" w:name="sub_1102"/>
      <w:bookmarkEnd w:id="0"/>
      <w:r w:rsidRPr="00EE038C">
        <w:rPr>
          <w:rFonts w:ascii="PT Astra Serif" w:hAnsi="PT Astra Serif"/>
          <w:sz w:val="20"/>
          <w:szCs w:val="20"/>
        </w:rPr>
        <w:t>2.2.4</w:t>
      </w:r>
      <w:r w:rsidR="00657216" w:rsidRPr="00EE038C">
        <w:rPr>
          <w:rFonts w:ascii="PT Astra Serif" w:hAnsi="PT Astra Serif"/>
          <w:sz w:val="20"/>
          <w:szCs w:val="20"/>
        </w:rPr>
        <w:t>. Требовать от Поставщика своевременного устранения выявленных недостатков</w:t>
      </w:r>
      <w:r w:rsidR="00710670" w:rsidRPr="00EE038C">
        <w:rPr>
          <w:rFonts w:ascii="PT Astra Serif" w:hAnsi="PT Astra Serif"/>
          <w:sz w:val="20"/>
          <w:szCs w:val="20"/>
        </w:rPr>
        <w:t xml:space="preserve"> </w:t>
      </w:r>
      <w:r w:rsidR="00657216" w:rsidRPr="00EE038C">
        <w:rPr>
          <w:rFonts w:ascii="PT Astra Serif" w:hAnsi="PT Astra Serif"/>
          <w:sz w:val="20"/>
          <w:szCs w:val="20"/>
        </w:rPr>
        <w:t>и дефектов товара в соответствие с условиями раздела 7 Контракта.</w:t>
      </w:r>
    </w:p>
    <w:p w14:paraId="1A0CFB44" w14:textId="77777777" w:rsidR="00657216" w:rsidRPr="00EE038C" w:rsidRDefault="006938E1" w:rsidP="004822AD">
      <w:pPr>
        <w:pStyle w:val="affffa"/>
        <w:autoSpaceDE w:val="0"/>
        <w:autoSpaceDN w:val="0"/>
        <w:adjustRightInd w:val="0"/>
        <w:ind w:left="0" w:firstLine="567"/>
        <w:jc w:val="both"/>
        <w:rPr>
          <w:rFonts w:ascii="PT Astra Serif" w:hAnsi="PT Astra Serif"/>
          <w:sz w:val="20"/>
          <w:szCs w:val="20"/>
        </w:rPr>
      </w:pPr>
      <w:bookmarkStart w:id="2" w:name="sub_1103"/>
      <w:bookmarkEnd w:id="1"/>
      <w:r w:rsidRPr="00EE038C">
        <w:rPr>
          <w:rFonts w:ascii="PT Astra Serif" w:hAnsi="PT Astra Serif"/>
          <w:sz w:val="20"/>
          <w:szCs w:val="20"/>
        </w:rPr>
        <w:t>2.2.5</w:t>
      </w:r>
      <w:r w:rsidR="00657216" w:rsidRPr="00EE038C">
        <w:rPr>
          <w:rFonts w:ascii="PT Astra Serif" w:hAnsi="PT Astra Serif"/>
          <w:sz w:val="20"/>
          <w:szCs w:val="20"/>
        </w:rPr>
        <w:t>.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7F1021A3" w14:textId="77777777" w:rsidR="00657216" w:rsidRPr="00EE038C" w:rsidRDefault="00911C30" w:rsidP="004822AD">
      <w:pPr>
        <w:pStyle w:val="110"/>
        <w:ind w:firstLine="567"/>
        <w:jc w:val="both"/>
        <w:rPr>
          <w:rFonts w:ascii="PT Astra Serif" w:hAnsi="PT Astra Serif"/>
          <w:color w:val="auto"/>
          <w:sz w:val="20"/>
        </w:rPr>
      </w:pPr>
      <w:r w:rsidRPr="00EE038C">
        <w:rPr>
          <w:rFonts w:ascii="PT Astra Serif" w:hAnsi="PT Astra Serif"/>
          <w:color w:val="auto"/>
          <w:sz w:val="20"/>
        </w:rPr>
        <w:t>2.2.</w:t>
      </w:r>
      <w:r w:rsidR="006938E1" w:rsidRPr="00EE038C">
        <w:rPr>
          <w:rFonts w:ascii="PT Astra Serif" w:hAnsi="PT Astra Serif"/>
          <w:color w:val="auto"/>
          <w:sz w:val="20"/>
        </w:rPr>
        <w:t>6</w:t>
      </w:r>
      <w:r w:rsidRPr="00EE038C">
        <w:rPr>
          <w:rFonts w:ascii="PT Astra Serif" w:hAnsi="PT Astra Serif"/>
          <w:color w:val="auto"/>
          <w:sz w:val="20"/>
        </w:rPr>
        <w:t>.</w:t>
      </w:r>
      <w:r w:rsidR="0084596E" w:rsidRPr="00EE038C">
        <w:rPr>
          <w:rFonts w:ascii="PT Astra Serif" w:hAnsi="PT Astra Serif"/>
          <w:color w:val="auto"/>
          <w:sz w:val="20"/>
        </w:rPr>
        <w:t xml:space="preserve"> </w:t>
      </w:r>
      <w:r w:rsidR="00657216" w:rsidRPr="00EE038C">
        <w:rPr>
          <w:rFonts w:ascii="PT Astra Serif" w:hAnsi="PT Astra Serif"/>
          <w:color w:val="auto"/>
          <w:sz w:val="20"/>
        </w:rPr>
        <w:t>О</w:t>
      </w:r>
      <w:bookmarkStart w:id="3" w:name="sub_1104"/>
      <w:bookmarkEnd w:id="2"/>
      <w:r w:rsidR="00657216" w:rsidRPr="00EE038C">
        <w:rPr>
          <w:rFonts w:ascii="PT Astra Serif" w:hAnsi="PT Astra Serif"/>
          <w:color w:val="auto"/>
          <w:sz w:val="20"/>
        </w:rPr>
        <w:t>существлять</w:t>
      </w:r>
      <w:r w:rsidR="0084596E" w:rsidRPr="00EE038C">
        <w:rPr>
          <w:rFonts w:ascii="PT Astra Serif" w:hAnsi="PT Astra Serif"/>
          <w:color w:val="auto"/>
          <w:sz w:val="20"/>
        </w:rPr>
        <w:t xml:space="preserve"> </w:t>
      </w:r>
      <w:r w:rsidR="00657216" w:rsidRPr="00EE038C">
        <w:rPr>
          <w:rFonts w:ascii="PT Astra Serif" w:hAnsi="PT Astra Serif"/>
          <w:color w:val="auto"/>
          <w:sz w:val="20"/>
        </w:rPr>
        <w:t>контроль</w:t>
      </w:r>
      <w:r w:rsidR="0084596E" w:rsidRPr="00EE038C">
        <w:rPr>
          <w:rFonts w:ascii="PT Astra Serif" w:hAnsi="PT Astra Serif"/>
          <w:color w:val="auto"/>
          <w:sz w:val="20"/>
        </w:rPr>
        <w:t xml:space="preserve"> </w:t>
      </w:r>
      <w:r w:rsidR="00657216" w:rsidRPr="00EE038C">
        <w:rPr>
          <w:rFonts w:ascii="PT Astra Serif" w:hAnsi="PT Astra Serif"/>
          <w:color w:val="auto"/>
          <w:sz w:val="20"/>
        </w:rPr>
        <w:t>за</w:t>
      </w:r>
      <w:r w:rsidR="0084596E" w:rsidRPr="00EE038C">
        <w:rPr>
          <w:rFonts w:ascii="PT Astra Serif" w:hAnsi="PT Astra Serif"/>
          <w:color w:val="auto"/>
          <w:sz w:val="20"/>
        </w:rPr>
        <w:t xml:space="preserve"> </w:t>
      </w:r>
      <w:r w:rsidR="00657216" w:rsidRPr="00EE038C">
        <w:rPr>
          <w:rFonts w:ascii="PT Astra Serif" w:hAnsi="PT Astra Serif"/>
          <w:color w:val="auto"/>
          <w:sz w:val="20"/>
        </w:rPr>
        <w:t>целевым</w:t>
      </w:r>
      <w:r w:rsidR="0084596E" w:rsidRPr="00EE038C">
        <w:rPr>
          <w:rFonts w:ascii="PT Astra Serif" w:hAnsi="PT Astra Serif"/>
          <w:color w:val="auto"/>
          <w:sz w:val="20"/>
        </w:rPr>
        <w:t xml:space="preserve"> </w:t>
      </w:r>
      <w:r w:rsidR="00657216" w:rsidRPr="00EE038C">
        <w:rPr>
          <w:rFonts w:ascii="PT Astra Serif" w:hAnsi="PT Astra Serif"/>
          <w:color w:val="auto"/>
          <w:sz w:val="20"/>
        </w:rPr>
        <w:t>использованием</w:t>
      </w:r>
      <w:r w:rsidR="0084596E" w:rsidRPr="00EE038C">
        <w:rPr>
          <w:rFonts w:ascii="PT Astra Serif" w:hAnsi="PT Astra Serif"/>
          <w:color w:val="auto"/>
          <w:sz w:val="20"/>
        </w:rPr>
        <w:t xml:space="preserve"> </w:t>
      </w:r>
      <w:r w:rsidR="00657216" w:rsidRPr="00EE038C">
        <w:rPr>
          <w:rFonts w:ascii="PT Astra Serif" w:hAnsi="PT Astra Serif"/>
          <w:color w:val="auto"/>
          <w:sz w:val="20"/>
        </w:rPr>
        <w:t>Поставщиком</w:t>
      </w:r>
      <w:r w:rsidR="0084596E" w:rsidRPr="00EE038C">
        <w:rPr>
          <w:rFonts w:ascii="PT Astra Serif" w:hAnsi="PT Astra Serif"/>
          <w:color w:val="auto"/>
          <w:sz w:val="20"/>
        </w:rPr>
        <w:t xml:space="preserve"> </w:t>
      </w:r>
      <w:r w:rsidR="00657216" w:rsidRPr="00EE038C">
        <w:rPr>
          <w:rFonts w:ascii="PT Astra Serif" w:hAnsi="PT Astra Serif"/>
          <w:color w:val="auto"/>
          <w:sz w:val="20"/>
        </w:rPr>
        <w:t>бюджетных</w:t>
      </w:r>
      <w:r w:rsidR="0084596E" w:rsidRPr="00EE038C">
        <w:rPr>
          <w:rFonts w:ascii="PT Astra Serif" w:hAnsi="PT Astra Serif"/>
          <w:color w:val="auto"/>
          <w:sz w:val="20"/>
        </w:rPr>
        <w:t xml:space="preserve"> </w:t>
      </w:r>
      <w:r w:rsidR="00657216" w:rsidRPr="00EE038C">
        <w:rPr>
          <w:rFonts w:ascii="PT Astra Serif" w:hAnsi="PT Astra Serif"/>
          <w:color w:val="auto"/>
          <w:sz w:val="20"/>
        </w:rPr>
        <w:t>ассигнований, выделенных</w:t>
      </w:r>
      <w:r w:rsidR="00F176BB" w:rsidRPr="00EE038C">
        <w:rPr>
          <w:rFonts w:ascii="PT Astra Serif" w:hAnsi="PT Astra Serif"/>
          <w:color w:val="auto"/>
          <w:sz w:val="20"/>
        </w:rPr>
        <w:t xml:space="preserve"> </w:t>
      </w:r>
      <w:r w:rsidR="00657216" w:rsidRPr="00EE038C">
        <w:rPr>
          <w:rFonts w:ascii="PT Astra Serif" w:hAnsi="PT Astra Serif"/>
          <w:color w:val="auto"/>
          <w:sz w:val="20"/>
        </w:rPr>
        <w:t>на</w:t>
      </w:r>
      <w:r w:rsidR="00F176BB" w:rsidRPr="00EE038C">
        <w:rPr>
          <w:rFonts w:ascii="PT Astra Serif" w:hAnsi="PT Astra Serif"/>
          <w:color w:val="auto"/>
          <w:sz w:val="20"/>
        </w:rPr>
        <w:t xml:space="preserve"> о</w:t>
      </w:r>
      <w:r w:rsidR="00657216" w:rsidRPr="00EE038C">
        <w:rPr>
          <w:rFonts w:ascii="PT Astra Serif" w:hAnsi="PT Astra Serif"/>
          <w:color w:val="auto"/>
          <w:sz w:val="20"/>
        </w:rPr>
        <w:t>плату</w:t>
      </w:r>
      <w:r w:rsidR="00F176BB" w:rsidRPr="00EE038C">
        <w:rPr>
          <w:rFonts w:ascii="PT Astra Serif" w:hAnsi="PT Astra Serif"/>
          <w:color w:val="auto"/>
          <w:sz w:val="20"/>
        </w:rPr>
        <w:t xml:space="preserve"> </w:t>
      </w:r>
      <w:r w:rsidR="00657216" w:rsidRPr="00EE038C">
        <w:rPr>
          <w:rFonts w:ascii="PT Astra Serif" w:hAnsi="PT Astra Serif"/>
          <w:color w:val="auto"/>
          <w:sz w:val="20"/>
        </w:rPr>
        <w:t>поставок</w:t>
      </w:r>
      <w:r w:rsidR="00F176BB" w:rsidRPr="00EE038C">
        <w:rPr>
          <w:rFonts w:ascii="PT Astra Serif" w:hAnsi="PT Astra Serif"/>
          <w:color w:val="auto"/>
          <w:sz w:val="20"/>
        </w:rPr>
        <w:t xml:space="preserve"> </w:t>
      </w:r>
      <w:r w:rsidR="00657216" w:rsidRPr="00EE038C">
        <w:rPr>
          <w:rFonts w:ascii="PT Astra Serif" w:hAnsi="PT Astra Serif"/>
          <w:color w:val="auto"/>
          <w:sz w:val="20"/>
        </w:rPr>
        <w:t>товара</w:t>
      </w:r>
      <w:r w:rsidR="00F176BB" w:rsidRPr="00EE038C">
        <w:rPr>
          <w:rFonts w:ascii="PT Astra Serif" w:hAnsi="PT Astra Serif"/>
          <w:color w:val="auto"/>
          <w:sz w:val="20"/>
        </w:rPr>
        <w:t xml:space="preserve"> </w:t>
      </w:r>
      <w:r w:rsidR="00657216" w:rsidRPr="00EE038C">
        <w:rPr>
          <w:rFonts w:ascii="PT Astra Serif" w:hAnsi="PT Astra Serif"/>
          <w:color w:val="auto"/>
          <w:sz w:val="20"/>
        </w:rPr>
        <w:t>по</w:t>
      </w:r>
      <w:r w:rsidR="00F176BB" w:rsidRPr="00EE038C">
        <w:rPr>
          <w:rFonts w:ascii="PT Astra Serif" w:hAnsi="PT Astra Serif"/>
          <w:color w:val="auto"/>
          <w:sz w:val="20"/>
        </w:rPr>
        <w:t xml:space="preserve"> </w:t>
      </w:r>
      <w:r w:rsidR="00657216" w:rsidRPr="00EE038C">
        <w:rPr>
          <w:rFonts w:ascii="PT Astra Serif" w:hAnsi="PT Astra Serif"/>
          <w:color w:val="auto"/>
          <w:sz w:val="20"/>
        </w:rPr>
        <w:t>Контракту.</w:t>
      </w:r>
    </w:p>
    <w:p w14:paraId="28E7646D" w14:textId="77777777" w:rsidR="00657216" w:rsidRPr="00EE038C" w:rsidRDefault="00657216" w:rsidP="004822AD">
      <w:pPr>
        <w:pStyle w:val="110"/>
        <w:ind w:firstLine="567"/>
        <w:jc w:val="both"/>
        <w:rPr>
          <w:rFonts w:ascii="PT Astra Serif" w:hAnsi="PT Astra Serif"/>
          <w:color w:val="auto"/>
          <w:sz w:val="20"/>
        </w:rPr>
      </w:pPr>
      <w:r w:rsidRPr="00EE038C">
        <w:rPr>
          <w:rFonts w:ascii="PT Astra Serif" w:hAnsi="PT Astra Serif"/>
          <w:color w:val="auto"/>
          <w:sz w:val="20"/>
        </w:rPr>
        <w:t>2.2.</w:t>
      </w:r>
      <w:r w:rsidR="006938E1" w:rsidRPr="00EE038C">
        <w:rPr>
          <w:rFonts w:ascii="PT Astra Serif" w:hAnsi="PT Astra Serif"/>
          <w:color w:val="auto"/>
          <w:sz w:val="20"/>
        </w:rPr>
        <w:t>7</w:t>
      </w:r>
      <w:r w:rsidRPr="00EE038C">
        <w:rPr>
          <w:rFonts w:ascii="PT Astra Serif" w:hAnsi="PT Astra Serif"/>
          <w:color w:val="auto"/>
          <w:sz w:val="20"/>
        </w:rPr>
        <w:t>. В</w:t>
      </w:r>
      <w:r w:rsidR="00907E02" w:rsidRPr="00EE038C">
        <w:rPr>
          <w:rFonts w:ascii="PT Astra Serif" w:hAnsi="PT Astra Serif"/>
          <w:color w:val="auto"/>
          <w:sz w:val="20"/>
        </w:rPr>
        <w:t xml:space="preserve"> </w:t>
      </w:r>
      <w:r w:rsidRPr="00EE038C">
        <w:rPr>
          <w:rFonts w:ascii="PT Astra Serif" w:hAnsi="PT Astra Serif"/>
          <w:color w:val="auto"/>
          <w:sz w:val="20"/>
        </w:rPr>
        <w:t>случаях</w:t>
      </w:r>
      <w:r w:rsidR="00907E02" w:rsidRPr="00EE038C">
        <w:rPr>
          <w:rFonts w:ascii="PT Astra Serif" w:hAnsi="PT Astra Serif"/>
          <w:color w:val="auto"/>
          <w:sz w:val="20"/>
        </w:rPr>
        <w:t xml:space="preserve"> </w:t>
      </w:r>
      <w:r w:rsidRPr="00EE038C">
        <w:rPr>
          <w:rFonts w:ascii="PT Astra Serif" w:hAnsi="PT Astra Serif"/>
          <w:color w:val="auto"/>
          <w:sz w:val="20"/>
        </w:rPr>
        <w:t>и</w:t>
      </w:r>
      <w:r w:rsidR="00907E02" w:rsidRPr="00EE038C">
        <w:rPr>
          <w:rFonts w:ascii="PT Astra Serif" w:hAnsi="PT Astra Serif"/>
          <w:color w:val="auto"/>
          <w:sz w:val="20"/>
        </w:rPr>
        <w:t xml:space="preserve"> </w:t>
      </w:r>
      <w:r w:rsidRPr="00EE038C">
        <w:rPr>
          <w:rFonts w:ascii="PT Astra Serif" w:hAnsi="PT Astra Serif"/>
          <w:color w:val="auto"/>
          <w:sz w:val="20"/>
        </w:rPr>
        <w:t>порядке, предусмотренных</w:t>
      </w:r>
      <w:r w:rsidR="00907E02" w:rsidRPr="00EE038C">
        <w:rPr>
          <w:rFonts w:ascii="PT Astra Serif" w:hAnsi="PT Astra Serif"/>
          <w:color w:val="auto"/>
          <w:sz w:val="20"/>
        </w:rPr>
        <w:t xml:space="preserve"> </w:t>
      </w:r>
      <w:r w:rsidRPr="00EE038C">
        <w:rPr>
          <w:rFonts w:ascii="PT Astra Serif" w:hAnsi="PT Astra Serif"/>
          <w:color w:val="auto"/>
          <w:sz w:val="20"/>
        </w:rPr>
        <w:t>законодательством</w:t>
      </w:r>
      <w:r w:rsidR="00907E02" w:rsidRPr="00EE038C">
        <w:rPr>
          <w:rFonts w:ascii="PT Astra Serif" w:hAnsi="PT Astra Serif"/>
          <w:color w:val="auto"/>
          <w:sz w:val="20"/>
        </w:rPr>
        <w:t xml:space="preserve"> </w:t>
      </w:r>
      <w:r w:rsidRPr="00EE038C">
        <w:rPr>
          <w:rFonts w:ascii="PT Astra Serif" w:hAnsi="PT Astra Serif"/>
          <w:color w:val="auto"/>
          <w:sz w:val="20"/>
        </w:rPr>
        <w:t>Российской</w:t>
      </w:r>
      <w:r w:rsidR="00907E02" w:rsidRPr="00EE038C">
        <w:rPr>
          <w:rFonts w:ascii="PT Astra Serif" w:hAnsi="PT Astra Serif"/>
          <w:color w:val="auto"/>
          <w:sz w:val="20"/>
        </w:rPr>
        <w:t xml:space="preserve"> </w:t>
      </w:r>
      <w:r w:rsidRPr="00EE038C">
        <w:rPr>
          <w:rFonts w:ascii="PT Astra Serif" w:hAnsi="PT Astra Serif"/>
          <w:color w:val="auto"/>
          <w:sz w:val="20"/>
        </w:rPr>
        <w:t>Федерации</w:t>
      </w:r>
      <w:r w:rsidR="00907E02" w:rsidRPr="00EE038C">
        <w:rPr>
          <w:rFonts w:ascii="PT Astra Serif" w:hAnsi="PT Astra Serif"/>
          <w:color w:val="auto"/>
          <w:sz w:val="20"/>
        </w:rPr>
        <w:t xml:space="preserve"> </w:t>
      </w:r>
      <w:r w:rsidRPr="00EE038C">
        <w:rPr>
          <w:rFonts w:ascii="PT Astra Serif" w:hAnsi="PT Astra Serif"/>
          <w:color w:val="auto"/>
          <w:sz w:val="20"/>
        </w:rPr>
        <w:t>и</w:t>
      </w:r>
      <w:r w:rsidR="00907E02" w:rsidRPr="00EE038C">
        <w:rPr>
          <w:rFonts w:ascii="PT Astra Serif" w:hAnsi="PT Astra Serif"/>
          <w:color w:val="auto"/>
          <w:sz w:val="20"/>
        </w:rPr>
        <w:t xml:space="preserve"> </w:t>
      </w:r>
      <w:r w:rsidRPr="00EE038C">
        <w:rPr>
          <w:rFonts w:ascii="PT Astra Serif" w:hAnsi="PT Astra Serif"/>
          <w:color w:val="auto"/>
          <w:sz w:val="20"/>
        </w:rPr>
        <w:t>Контрактом, отказаться</w:t>
      </w:r>
      <w:r w:rsidR="00907E02" w:rsidRPr="00EE038C">
        <w:rPr>
          <w:rFonts w:ascii="PT Astra Serif" w:hAnsi="PT Astra Serif"/>
          <w:color w:val="auto"/>
          <w:sz w:val="20"/>
        </w:rPr>
        <w:t xml:space="preserve"> </w:t>
      </w:r>
      <w:r w:rsidRPr="00EE038C">
        <w:rPr>
          <w:rFonts w:ascii="PT Astra Serif" w:hAnsi="PT Astra Serif"/>
          <w:color w:val="auto"/>
          <w:sz w:val="20"/>
        </w:rPr>
        <w:t>от</w:t>
      </w:r>
      <w:r w:rsidR="00907E02" w:rsidRPr="00EE038C">
        <w:rPr>
          <w:rFonts w:ascii="PT Astra Serif" w:hAnsi="PT Astra Serif"/>
          <w:color w:val="auto"/>
          <w:sz w:val="20"/>
        </w:rPr>
        <w:t xml:space="preserve"> </w:t>
      </w:r>
      <w:r w:rsidRPr="00EE038C">
        <w:rPr>
          <w:rFonts w:ascii="PT Astra Serif" w:hAnsi="PT Astra Serif"/>
          <w:color w:val="auto"/>
          <w:sz w:val="20"/>
        </w:rPr>
        <w:t>исполнения</w:t>
      </w:r>
      <w:r w:rsidR="00907E02" w:rsidRPr="00EE038C">
        <w:rPr>
          <w:rFonts w:ascii="PT Astra Serif" w:hAnsi="PT Astra Serif"/>
          <w:color w:val="auto"/>
          <w:sz w:val="20"/>
        </w:rPr>
        <w:t xml:space="preserve"> </w:t>
      </w:r>
      <w:r w:rsidRPr="00EE038C">
        <w:rPr>
          <w:rFonts w:ascii="PT Astra Serif" w:hAnsi="PT Astra Serif"/>
          <w:color w:val="auto"/>
          <w:sz w:val="20"/>
        </w:rPr>
        <w:t>Контракта, потребовать</w:t>
      </w:r>
      <w:r w:rsidR="00907E02" w:rsidRPr="00EE038C">
        <w:rPr>
          <w:rFonts w:ascii="PT Astra Serif" w:hAnsi="PT Astra Serif"/>
          <w:color w:val="auto"/>
          <w:sz w:val="20"/>
        </w:rPr>
        <w:t xml:space="preserve"> </w:t>
      </w:r>
      <w:r w:rsidRPr="00EE038C">
        <w:rPr>
          <w:rFonts w:ascii="PT Astra Serif" w:hAnsi="PT Astra Serif"/>
          <w:color w:val="auto"/>
          <w:sz w:val="20"/>
        </w:rPr>
        <w:t>возврата</w:t>
      </w:r>
      <w:r w:rsidR="00907E02" w:rsidRPr="00EE038C">
        <w:rPr>
          <w:rFonts w:ascii="PT Astra Serif" w:hAnsi="PT Astra Serif"/>
          <w:color w:val="auto"/>
          <w:sz w:val="20"/>
        </w:rPr>
        <w:t xml:space="preserve"> </w:t>
      </w:r>
      <w:r w:rsidRPr="00EE038C">
        <w:rPr>
          <w:rFonts w:ascii="PT Astra Serif" w:hAnsi="PT Astra Serif"/>
          <w:color w:val="auto"/>
          <w:sz w:val="20"/>
        </w:rPr>
        <w:t>суммы</w:t>
      </w:r>
      <w:r w:rsidR="00907E02" w:rsidRPr="00EE038C">
        <w:rPr>
          <w:rFonts w:ascii="PT Astra Serif" w:hAnsi="PT Astra Serif"/>
          <w:color w:val="auto"/>
          <w:sz w:val="20"/>
        </w:rPr>
        <w:t xml:space="preserve"> </w:t>
      </w:r>
      <w:r w:rsidRPr="00EE038C">
        <w:rPr>
          <w:rFonts w:ascii="PT Astra Serif" w:hAnsi="PT Astra Serif"/>
          <w:color w:val="auto"/>
          <w:sz w:val="20"/>
        </w:rPr>
        <w:t>авансового</w:t>
      </w:r>
      <w:r w:rsidR="00907E02" w:rsidRPr="00EE038C">
        <w:rPr>
          <w:rFonts w:ascii="PT Astra Serif" w:hAnsi="PT Astra Serif"/>
          <w:color w:val="auto"/>
          <w:sz w:val="20"/>
        </w:rPr>
        <w:t xml:space="preserve"> </w:t>
      </w:r>
      <w:r w:rsidRPr="00EE038C">
        <w:rPr>
          <w:rFonts w:ascii="PT Astra Serif" w:hAnsi="PT Astra Serif"/>
          <w:color w:val="auto"/>
          <w:sz w:val="20"/>
        </w:rPr>
        <w:t>платежа (если</w:t>
      </w:r>
      <w:r w:rsidR="00907E02" w:rsidRPr="00EE038C">
        <w:rPr>
          <w:rFonts w:ascii="PT Astra Serif" w:hAnsi="PT Astra Serif"/>
          <w:color w:val="auto"/>
          <w:sz w:val="20"/>
        </w:rPr>
        <w:t xml:space="preserve"> </w:t>
      </w:r>
      <w:r w:rsidRPr="00EE038C">
        <w:rPr>
          <w:rFonts w:ascii="PT Astra Serif" w:hAnsi="PT Astra Serif"/>
          <w:color w:val="auto"/>
          <w:sz w:val="20"/>
        </w:rPr>
        <w:t>выплата</w:t>
      </w:r>
      <w:r w:rsidR="00907E02" w:rsidRPr="00EE038C">
        <w:rPr>
          <w:rFonts w:ascii="PT Astra Serif" w:hAnsi="PT Astra Serif"/>
          <w:color w:val="auto"/>
          <w:sz w:val="20"/>
        </w:rPr>
        <w:t xml:space="preserve"> </w:t>
      </w:r>
      <w:r w:rsidRPr="00EE038C">
        <w:rPr>
          <w:rFonts w:ascii="PT Astra Serif" w:hAnsi="PT Astra Serif"/>
          <w:color w:val="auto"/>
          <w:sz w:val="20"/>
        </w:rPr>
        <w:t>аванса</w:t>
      </w:r>
      <w:r w:rsidR="00907E02" w:rsidRPr="00EE038C">
        <w:rPr>
          <w:rFonts w:ascii="PT Astra Serif" w:hAnsi="PT Astra Serif"/>
          <w:color w:val="auto"/>
          <w:sz w:val="20"/>
        </w:rPr>
        <w:t xml:space="preserve"> </w:t>
      </w:r>
      <w:r w:rsidRPr="00EE038C">
        <w:rPr>
          <w:rFonts w:ascii="PT Astra Serif" w:hAnsi="PT Astra Serif"/>
          <w:color w:val="auto"/>
          <w:sz w:val="20"/>
        </w:rPr>
        <w:t>была</w:t>
      </w:r>
      <w:r w:rsidR="00907E02" w:rsidRPr="00EE038C">
        <w:rPr>
          <w:rFonts w:ascii="PT Astra Serif" w:hAnsi="PT Astra Serif"/>
          <w:color w:val="auto"/>
          <w:sz w:val="20"/>
        </w:rPr>
        <w:t xml:space="preserve"> </w:t>
      </w:r>
      <w:r w:rsidRPr="00EE038C">
        <w:rPr>
          <w:rFonts w:ascii="PT Astra Serif" w:hAnsi="PT Astra Serif"/>
          <w:color w:val="auto"/>
          <w:sz w:val="20"/>
        </w:rPr>
        <w:t>предусмотрена</w:t>
      </w:r>
      <w:r w:rsidR="00907E02" w:rsidRPr="00EE038C">
        <w:rPr>
          <w:rFonts w:ascii="PT Astra Serif" w:hAnsi="PT Astra Serif"/>
          <w:color w:val="auto"/>
          <w:sz w:val="20"/>
        </w:rPr>
        <w:t xml:space="preserve"> </w:t>
      </w:r>
      <w:r w:rsidRPr="00EE038C">
        <w:rPr>
          <w:rFonts w:ascii="PT Astra Serif" w:hAnsi="PT Astra Serif"/>
          <w:color w:val="auto"/>
          <w:sz w:val="20"/>
        </w:rPr>
        <w:t>Контрактом), а</w:t>
      </w:r>
      <w:r w:rsidR="00907E02" w:rsidRPr="00EE038C">
        <w:rPr>
          <w:rFonts w:ascii="PT Astra Serif" w:hAnsi="PT Astra Serif"/>
          <w:color w:val="auto"/>
          <w:sz w:val="20"/>
        </w:rPr>
        <w:t xml:space="preserve"> </w:t>
      </w:r>
      <w:r w:rsidRPr="00EE038C">
        <w:rPr>
          <w:rFonts w:ascii="PT Astra Serif" w:hAnsi="PT Astra Serif"/>
          <w:color w:val="auto"/>
          <w:sz w:val="20"/>
        </w:rPr>
        <w:t>также</w:t>
      </w:r>
      <w:r w:rsidR="00907E02" w:rsidRPr="00EE038C">
        <w:rPr>
          <w:rFonts w:ascii="PT Astra Serif" w:hAnsi="PT Astra Serif"/>
          <w:color w:val="auto"/>
          <w:sz w:val="20"/>
        </w:rPr>
        <w:t xml:space="preserve"> </w:t>
      </w:r>
      <w:r w:rsidRPr="00EE038C">
        <w:rPr>
          <w:rFonts w:ascii="PT Astra Serif" w:hAnsi="PT Astra Serif"/>
          <w:color w:val="auto"/>
          <w:sz w:val="20"/>
        </w:rPr>
        <w:t>возмещения</w:t>
      </w:r>
      <w:r w:rsidR="00907E02" w:rsidRPr="00EE038C">
        <w:rPr>
          <w:rFonts w:ascii="PT Astra Serif" w:hAnsi="PT Astra Serif"/>
          <w:color w:val="auto"/>
          <w:sz w:val="20"/>
        </w:rPr>
        <w:t xml:space="preserve"> </w:t>
      </w:r>
      <w:r w:rsidRPr="00EE038C">
        <w:rPr>
          <w:rFonts w:ascii="PT Astra Serif" w:hAnsi="PT Astra Serif"/>
          <w:color w:val="auto"/>
          <w:sz w:val="20"/>
        </w:rPr>
        <w:t>ущерба, причиненного</w:t>
      </w:r>
      <w:r w:rsidR="00907E02" w:rsidRPr="00EE038C">
        <w:rPr>
          <w:rFonts w:ascii="PT Astra Serif" w:hAnsi="PT Astra Serif"/>
          <w:color w:val="auto"/>
          <w:sz w:val="20"/>
        </w:rPr>
        <w:t xml:space="preserve"> </w:t>
      </w:r>
      <w:r w:rsidRPr="00EE038C">
        <w:rPr>
          <w:rFonts w:ascii="PT Astra Serif" w:hAnsi="PT Astra Serif"/>
          <w:color w:val="auto"/>
          <w:sz w:val="20"/>
        </w:rPr>
        <w:t>Поставщиком</w:t>
      </w:r>
      <w:r w:rsidR="00907E02" w:rsidRPr="00EE038C">
        <w:rPr>
          <w:rFonts w:ascii="PT Astra Serif" w:hAnsi="PT Astra Serif"/>
          <w:color w:val="auto"/>
          <w:sz w:val="20"/>
        </w:rPr>
        <w:t xml:space="preserve"> </w:t>
      </w:r>
      <w:r w:rsidRPr="00EE038C">
        <w:rPr>
          <w:rFonts w:ascii="PT Astra Serif" w:hAnsi="PT Astra Serif"/>
          <w:color w:val="auto"/>
          <w:sz w:val="20"/>
        </w:rPr>
        <w:t>неисполнением (ненадлежащим</w:t>
      </w:r>
      <w:r w:rsidR="00907E02" w:rsidRPr="00EE038C">
        <w:rPr>
          <w:rFonts w:ascii="PT Astra Serif" w:hAnsi="PT Astra Serif"/>
          <w:color w:val="auto"/>
          <w:sz w:val="20"/>
        </w:rPr>
        <w:t xml:space="preserve"> </w:t>
      </w:r>
      <w:r w:rsidRPr="00EE038C">
        <w:rPr>
          <w:rFonts w:ascii="PT Astra Serif" w:hAnsi="PT Astra Serif"/>
          <w:color w:val="auto"/>
          <w:sz w:val="20"/>
        </w:rPr>
        <w:t>исполнением) условий</w:t>
      </w:r>
      <w:r w:rsidR="00907E02" w:rsidRPr="00EE038C">
        <w:rPr>
          <w:rFonts w:ascii="PT Astra Serif" w:hAnsi="PT Astra Serif"/>
          <w:color w:val="auto"/>
          <w:sz w:val="20"/>
        </w:rPr>
        <w:t xml:space="preserve"> </w:t>
      </w:r>
      <w:r w:rsidRPr="00EE038C">
        <w:rPr>
          <w:rFonts w:ascii="PT Astra Serif" w:hAnsi="PT Astra Serif"/>
          <w:color w:val="auto"/>
          <w:sz w:val="20"/>
        </w:rPr>
        <w:t>Контракта.</w:t>
      </w:r>
    </w:p>
    <w:p w14:paraId="500466F7" w14:textId="77777777" w:rsidR="00657216" w:rsidRPr="00EE038C" w:rsidRDefault="00657216" w:rsidP="004822AD">
      <w:pPr>
        <w:pStyle w:val="110"/>
        <w:ind w:firstLine="567"/>
        <w:jc w:val="both"/>
        <w:rPr>
          <w:rFonts w:ascii="PT Astra Serif" w:hAnsi="PT Astra Serif"/>
          <w:color w:val="auto"/>
          <w:sz w:val="20"/>
        </w:rPr>
      </w:pPr>
      <w:r w:rsidRPr="00EE038C">
        <w:rPr>
          <w:rFonts w:ascii="PT Astra Serif" w:hAnsi="PT Astra Serif"/>
          <w:color w:val="auto"/>
          <w:sz w:val="20"/>
        </w:rPr>
        <w:t>2.2.</w:t>
      </w:r>
      <w:r w:rsidR="006938E1" w:rsidRPr="00EE038C">
        <w:rPr>
          <w:rFonts w:ascii="PT Astra Serif" w:hAnsi="PT Astra Serif"/>
          <w:color w:val="auto"/>
          <w:sz w:val="20"/>
        </w:rPr>
        <w:t>8</w:t>
      </w:r>
      <w:r w:rsidRPr="00EE038C">
        <w:rPr>
          <w:rFonts w:ascii="PT Astra Serif" w:hAnsi="PT Astra Serif"/>
          <w:color w:val="auto"/>
          <w:sz w:val="20"/>
        </w:rPr>
        <w:t>. Осуществлять</w:t>
      </w:r>
      <w:r w:rsidR="00907E02" w:rsidRPr="00EE038C">
        <w:rPr>
          <w:rFonts w:ascii="PT Astra Serif" w:hAnsi="PT Astra Serif"/>
          <w:color w:val="auto"/>
          <w:sz w:val="20"/>
        </w:rPr>
        <w:t xml:space="preserve"> </w:t>
      </w:r>
      <w:r w:rsidRPr="00EE038C">
        <w:rPr>
          <w:rFonts w:ascii="PT Astra Serif" w:hAnsi="PT Astra Serif"/>
          <w:color w:val="auto"/>
          <w:sz w:val="20"/>
        </w:rPr>
        <w:t>иные</w:t>
      </w:r>
      <w:r w:rsidR="00907E02" w:rsidRPr="00EE038C">
        <w:rPr>
          <w:rFonts w:ascii="PT Astra Serif" w:hAnsi="PT Astra Serif"/>
          <w:color w:val="auto"/>
          <w:sz w:val="20"/>
        </w:rPr>
        <w:t xml:space="preserve"> </w:t>
      </w:r>
      <w:r w:rsidRPr="00EE038C">
        <w:rPr>
          <w:rFonts w:ascii="PT Astra Serif" w:hAnsi="PT Astra Serif"/>
          <w:color w:val="auto"/>
          <w:sz w:val="20"/>
        </w:rPr>
        <w:t>права, предусмотренные</w:t>
      </w:r>
      <w:r w:rsidR="00907E02" w:rsidRPr="00EE038C">
        <w:rPr>
          <w:rFonts w:ascii="PT Astra Serif" w:hAnsi="PT Astra Serif"/>
          <w:color w:val="auto"/>
          <w:sz w:val="20"/>
        </w:rPr>
        <w:t xml:space="preserve"> </w:t>
      </w:r>
      <w:r w:rsidRPr="00EE038C">
        <w:rPr>
          <w:rFonts w:ascii="PT Astra Serif" w:hAnsi="PT Astra Serif"/>
          <w:color w:val="auto"/>
          <w:sz w:val="20"/>
        </w:rPr>
        <w:t>действующим</w:t>
      </w:r>
      <w:r w:rsidR="00907E02" w:rsidRPr="00EE038C">
        <w:rPr>
          <w:rFonts w:ascii="PT Astra Serif" w:hAnsi="PT Astra Serif"/>
          <w:color w:val="auto"/>
          <w:sz w:val="20"/>
        </w:rPr>
        <w:t xml:space="preserve"> </w:t>
      </w:r>
      <w:r w:rsidRPr="00EE038C">
        <w:rPr>
          <w:rFonts w:ascii="PT Astra Serif" w:hAnsi="PT Astra Serif"/>
          <w:color w:val="auto"/>
          <w:sz w:val="20"/>
        </w:rPr>
        <w:t>законодательством</w:t>
      </w:r>
      <w:r w:rsidR="00907E02" w:rsidRPr="00EE038C">
        <w:rPr>
          <w:rFonts w:ascii="PT Astra Serif" w:hAnsi="PT Astra Serif"/>
          <w:color w:val="auto"/>
          <w:sz w:val="20"/>
        </w:rPr>
        <w:t xml:space="preserve"> </w:t>
      </w:r>
      <w:r w:rsidRPr="00EE038C">
        <w:rPr>
          <w:rFonts w:ascii="PT Astra Serif" w:hAnsi="PT Astra Serif"/>
          <w:color w:val="auto"/>
          <w:sz w:val="20"/>
        </w:rPr>
        <w:t>Российской</w:t>
      </w:r>
      <w:r w:rsidR="00907E02" w:rsidRPr="00EE038C">
        <w:rPr>
          <w:rFonts w:ascii="PT Astra Serif" w:hAnsi="PT Astra Serif"/>
          <w:color w:val="auto"/>
          <w:sz w:val="20"/>
        </w:rPr>
        <w:t xml:space="preserve"> </w:t>
      </w:r>
      <w:r w:rsidRPr="00EE038C">
        <w:rPr>
          <w:rFonts w:ascii="PT Astra Serif" w:hAnsi="PT Astra Serif"/>
          <w:color w:val="auto"/>
          <w:sz w:val="20"/>
        </w:rPr>
        <w:t>Федерации</w:t>
      </w:r>
      <w:r w:rsidR="00907E02" w:rsidRPr="00EE038C">
        <w:rPr>
          <w:rFonts w:ascii="PT Astra Serif" w:hAnsi="PT Astra Serif"/>
          <w:color w:val="auto"/>
          <w:sz w:val="20"/>
        </w:rPr>
        <w:t xml:space="preserve"> </w:t>
      </w:r>
      <w:r w:rsidRPr="00EE038C">
        <w:rPr>
          <w:rFonts w:ascii="PT Astra Serif" w:hAnsi="PT Astra Serif"/>
          <w:color w:val="auto"/>
          <w:sz w:val="20"/>
        </w:rPr>
        <w:t>и</w:t>
      </w:r>
      <w:r w:rsidR="00907E02" w:rsidRPr="00EE038C">
        <w:rPr>
          <w:rFonts w:ascii="PT Astra Serif" w:hAnsi="PT Astra Serif"/>
          <w:color w:val="auto"/>
          <w:sz w:val="20"/>
        </w:rPr>
        <w:t xml:space="preserve"> </w:t>
      </w:r>
      <w:r w:rsidRPr="00EE038C">
        <w:rPr>
          <w:rFonts w:ascii="PT Astra Serif" w:hAnsi="PT Astra Serif"/>
          <w:color w:val="auto"/>
          <w:sz w:val="20"/>
        </w:rPr>
        <w:t>Контрактом.</w:t>
      </w:r>
    </w:p>
    <w:p w14:paraId="53EEE281" w14:textId="77777777" w:rsidR="00EE1155" w:rsidRPr="00EE038C" w:rsidRDefault="00EE1155" w:rsidP="004822AD">
      <w:pPr>
        <w:ind w:firstLine="567"/>
        <w:rPr>
          <w:rFonts w:ascii="PT Astra Serif" w:hAnsi="PT Astra Serif"/>
          <w:sz w:val="20"/>
          <w:szCs w:val="20"/>
        </w:rPr>
      </w:pPr>
      <w:r w:rsidRPr="00EE038C">
        <w:rPr>
          <w:rFonts w:ascii="PT Astra Serif" w:hAnsi="PT Astra Serif"/>
          <w:sz w:val="20"/>
          <w:szCs w:val="20"/>
        </w:rPr>
        <w:t>2.2.9. Государственный заказчик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(пункт 2 части 14 статьи 34 Закона №44-ФЗ) уменьшенного на размер начисленных неустоек.</w:t>
      </w:r>
    </w:p>
    <w:bookmarkEnd w:id="3"/>
    <w:p w14:paraId="7D71A37C"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2.3. Поставщик обязан:</w:t>
      </w:r>
    </w:p>
    <w:p w14:paraId="0B99D6D1"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2.3.1. С использованием любых средств связи извес</w:t>
      </w:r>
      <w:r w:rsidR="000A6265" w:rsidRPr="00EE038C">
        <w:rPr>
          <w:rFonts w:ascii="PT Astra Serif" w:hAnsi="PT Astra Serif"/>
          <w:sz w:val="20"/>
          <w:szCs w:val="20"/>
        </w:rPr>
        <w:t>тить Государственного заказчика</w:t>
      </w:r>
      <w:r w:rsidR="00710670" w:rsidRPr="00EE038C">
        <w:rPr>
          <w:rFonts w:ascii="PT Astra Serif" w:hAnsi="PT Astra Serif"/>
          <w:sz w:val="20"/>
          <w:szCs w:val="20"/>
        </w:rPr>
        <w:t xml:space="preserve"> </w:t>
      </w:r>
      <w:r w:rsidRPr="00EE038C">
        <w:rPr>
          <w:rFonts w:ascii="PT Astra Serif" w:hAnsi="PT Astra Serif"/>
          <w:sz w:val="20"/>
          <w:szCs w:val="20"/>
        </w:rPr>
        <w:t>и Грузополучателя о готовности товара к поставке и о дате поставки товара не позднее</w:t>
      </w:r>
      <w:r w:rsidR="00710670" w:rsidRPr="00EE038C">
        <w:rPr>
          <w:rFonts w:ascii="PT Astra Serif" w:hAnsi="PT Astra Serif"/>
          <w:sz w:val="20"/>
          <w:szCs w:val="20"/>
        </w:rPr>
        <w:t xml:space="preserve"> </w:t>
      </w:r>
      <w:r w:rsidRPr="00EE038C">
        <w:rPr>
          <w:rFonts w:ascii="PT Astra Serif" w:hAnsi="PT Astra Serif"/>
          <w:sz w:val="20"/>
          <w:szCs w:val="20"/>
        </w:rPr>
        <w:t>чем за один рабочий день до даты поставки.</w:t>
      </w:r>
    </w:p>
    <w:p w14:paraId="27D2D2B0"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2.3.2. Обеспечить соответствие поставляемого товара требованиям законодательства, нормативных и технических документов,</w:t>
      </w:r>
      <w:r w:rsidR="00F176BB" w:rsidRPr="00EE038C">
        <w:rPr>
          <w:rFonts w:ascii="PT Astra Serif" w:hAnsi="PT Astra Serif"/>
          <w:sz w:val="20"/>
          <w:szCs w:val="20"/>
        </w:rPr>
        <w:t xml:space="preserve"> </w:t>
      </w:r>
      <w:r w:rsidRPr="00EE038C">
        <w:rPr>
          <w:rFonts w:ascii="PT Astra Serif" w:hAnsi="PT Astra Serif"/>
          <w:bCs/>
          <w:sz w:val="20"/>
          <w:szCs w:val="20"/>
          <w:lang w:eastAsia="en-US"/>
        </w:rPr>
        <w:t xml:space="preserve">ТР ТС 021/2011 «О безопасности пищевой продукции», </w:t>
      </w:r>
      <w:r w:rsidRPr="00EE038C">
        <w:rPr>
          <w:rFonts w:ascii="PT Astra Serif" w:hAnsi="PT Astra Serif"/>
          <w:color w:val="000000"/>
          <w:sz w:val="20"/>
          <w:szCs w:val="20"/>
        </w:rPr>
        <w:t xml:space="preserve">ТР ТС 005/2011 </w:t>
      </w:r>
      <w:r w:rsidR="000B73AC" w:rsidRPr="00EE038C">
        <w:rPr>
          <w:rFonts w:ascii="PT Astra Serif" w:hAnsi="PT Astra Serif"/>
          <w:color w:val="000000"/>
          <w:sz w:val="20"/>
          <w:szCs w:val="20"/>
        </w:rPr>
        <w:t>«</w:t>
      </w:r>
      <w:r w:rsidRPr="00EE038C">
        <w:rPr>
          <w:rFonts w:ascii="PT Astra Serif" w:hAnsi="PT Astra Serif"/>
          <w:color w:val="000000"/>
          <w:sz w:val="20"/>
          <w:szCs w:val="20"/>
        </w:rPr>
        <w:t>О безопасности упаковки</w:t>
      </w:r>
      <w:r w:rsidR="000B73AC" w:rsidRPr="00EE038C">
        <w:rPr>
          <w:rFonts w:ascii="PT Astra Serif" w:hAnsi="PT Astra Serif"/>
          <w:color w:val="000000"/>
          <w:sz w:val="20"/>
          <w:szCs w:val="20"/>
        </w:rPr>
        <w:t>»</w:t>
      </w:r>
      <w:r w:rsidRPr="00EE038C">
        <w:rPr>
          <w:rFonts w:ascii="PT Astra Serif" w:hAnsi="PT Astra Serif"/>
          <w:color w:val="000000"/>
          <w:sz w:val="20"/>
          <w:szCs w:val="20"/>
        </w:rPr>
        <w:t xml:space="preserve">, </w:t>
      </w:r>
      <w:r w:rsidR="00F613F3" w:rsidRPr="00EE038C">
        <w:rPr>
          <w:rFonts w:ascii="PT Astra Serif" w:hAnsi="PT Astra Serif"/>
          <w:color w:val="000000"/>
          <w:sz w:val="20"/>
          <w:szCs w:val="20"/>
        </w:rPr>
        <w:t xml:space="preserve">соответствующему </w:t>
      </w:r>
      <w:r w:rsidR="008845BE" w:rsidRPr="00EE038C">
        <w:rPr>
          <w:rFonts w:ascii="PT Astra Serif" w:hAnsi="PT Astra Serif"/>
          <w:color w:val="000000"/>
          <w:sz w:val="20"/>
          <w:szCs w:val="20"/>
        </w:rPr>
        <w:t xml:space="preserve">ГОСТ </w:t>
      </w:r>
      <w:r w:rsidRPr="00EE038C">
        <w:rPr>
          <w:rFonts w:ascii="PT Astra Serif" w:hAnsi="PT Astra Serif"/>
          <w:sz w:val="20"/>
          <w:szCs w:val="20"/>
        </w:rPr>
        <w:t>и иных актов Государственного заказчика и условиям Контракта.</w:t>
      </w:r>
    </w:p>
    <w:p w14:paraId="5DE97DB5"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2.3.3.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61886570"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2.3.4. Поставить товар в порядке, в сроки и на условиях</w:t>
      </w:r>
      <w:r w:rsidR="000A6265" w:rsidRPr="00EE038C">
        <w:rPr>
          <w:rFonts w:ascii="PT Astra Serif" w:hAnsi="PT Astra Serif"/>
          <w:sz w:val="20"/>
          <w:szCs w:val="20"/>
        </w:rPr>
        <w:t xml:space="preserve"> контракта, указанных в разделе</w:t>
      </w:r>
      <w:r w:rsidR="00710670" w:rsidRPr="00EE038C">
        <w:rPr>
          <w:rFonts w:ascii="PT Astra Serif" w:hAnsi="PT Astra Serif"/>
          <w:sz w:val="20"/>
          <w:szCs w:val="20"/>
        </w:rPr>
        <w:t xml:space="preserve"> </w:t>
      </w:r>
      <w:r w:rsidRPr="00EE038C">
        <w:rPr>
          <w:rFonts w:ascii="PT Astra Serif" w:hAnsi="PT Astra Serif"/>
          <w:sz w:val="20"/>
          <w:szCs w:val="20"/>
        </w:rPr>
        <w:t>5 Контракта.</w:t>
      </w:r>
    </w:p>
    <w:p w14:paraId="48A86DFA" w14:textId="77777777" w:rsidR="00657216" w:rsidRPr="00EE038C" w:rsidRDefault="00657216" w:rsidP="004822AD">
      <w:pPr>
        <w:pStyle w:val="affff5"/>
        <w:ind w:firstLine="567"/>
        <w:jc w:val="both"/>
        <w:rPr>
          <w:rFonts w:ascii="PT Astra Serif" w:hAnsi="PT Astra Serif"/>
          <w:sz w:val="20"/>
          <w:szCs w:val="20"/>
        </w:rPr>
      </w:pPr>
      <w:r w:rsidRPr="00EE038C">
        <w:rPr>
          <w:rFonts w:ascii="PT Astra Serif" w:hAnsi="PT Astra Serif"/>
          <w:sz w:val="20"/>
          <w:szCs w:val="20"/>
        </w:rPr>
        <w:t>2.3.5. Поставить товар в комплекте с относящейся к нему документацией, перечисленной в пункте 5.4 Контракта.</w:t>
      </w:r>
    </w:p>
    <w:p w14:paraId="008FE611"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2.3.6. Обеспечить устранение за свой счет недос</w:t>
      </w:r>
      <w:r w:rsidR="00435EEA" w:rsidRPr="00EE038C">
        <w:rPr>
          <w:rFonts w:ascii="PT Astra Serif" w:hAnsi="PT Astra Serif"/>
          <w:sz w:val="20"/>
          <w:szCs w:val="20"/>
        </w:rPr>
        <w:t>татков и дефектов, выявленных</w:t>
      </w:r>
      <w:r w:rsidR="00710670" w:rsidRPr="00EE038C">
        <w:rPr>
          <w:rFonts w:ascii="PT Astra Serif" w:hAnsi="PT Astra Serif"/>
          <w:sz w:val="20"/>
          <w:szCs w:val="20"/>
        </w:rPr>
        <w:t xml:space="preserve"> </w:t>
      </w:r>
      <w:r w:rsidRPr="00EE038C">
        <w:rPr>
          <w:rFonts w:ascii="PT Astra Serif" w:hAnsi="PT Astra Serif"/>
          <w:sz w:val="20"/>
          <w:szCs w:val="20"/>
        </w:rPr>
        <w:t>при приемке товара в порядке и сроки, предусмотренные разделом 6 Контракта.</w:t>
      </w:r>
    </w:p>
    <w:p w14:paraId="2B79D047" w14:textId="77777777" w:rsidR="00657216" w:rsidRPr="00EE038C" w:rsidRDefault="00657216" w:rsidP="004822AD">
      <w:pPr>
        <w:pStyle w:val="affffa"/>
        <w:ind w:left="0" w:firstLine="567"/>
        <w:jc w:val="both"/>
        <w:rPr>
          <w:rFonts w:ascii="PT Astra Serif" w:hAnsi="PT Astra Serif"/>
          <w:color w:val="000000"/>
          <w:sz w:val="20"/>
          <w:szCs w:val="20"/>
        </w:rPr>
      </w:pPr>
      <w:r w:rsidRPr="00EE038C">
        <w:rPr>
          <w:rFonts w:ascii="PT Astra Serif" w:hAnsi="PT Astra Serif"/>
          <w:sz w:val="20"/>
          <w:szCs w:val="20"/>
        </w:rPr>
        <w:t>2.3.7. Осуществить безвозмездную замену товара, несоответствующего по качеству</w:t>
      </w:r>
      <w:r w:rsidR="00710670" w:rsidRPr="00EE038C">
        <w:rPr>
          <w:rFonts w:ascii="PT Astra Serif" w:hAnsi="PT Astra Serif"/>
          <w:sz w:val="20"/>
          <w:szCs w:val="20"/>
        </w:rPr>
        <w:t xml:space="preserve"> </w:t>
      </w:r>
      <w:r w:rsidRPr="00EE038C">
        <w:rPr>
          <w:rFonts w:ascii="PT Astra Serif" w:hAnsi="PT Astra Serif"/>
          <w:sz w:val="20"/>
          <w:szCs w:val="20"/>
        </w:rPr>
        <w:t>и безопасности, при соблюдении условий хранения в соответствии с действующим</w:t>
      </w:r>
      <w:r w:rsidR="00907E02" w:rsidRPr="00EE038C">
        <w:rPr>
          <w:rFonts w:ascii="PT Astra Serif" w:hAnsi="PT Astra Serif"/>
          <w:sz w:val="20"/>
          <w:szCs w:val="20"/>
        </w:rPr>
        <w:t xml:space="preserve"> </w:t>
      </w:r>
      <w:r w:rsidR="008845BE" w:rsidRPr="00EE038C">
        <w:rPr>
          <w:rFonts w:ascii="PT Astra Serif" w:hAnsi="PT Astra Serif"/>
          <w:color w:val="000000"/>
          <w:sz w:val="20"/>
          <w:szCs w:val="20"/>
        </w:rPr>
        <w:t>ГОСТ</w:t>
      </w:r>
      <w:r w:rsidRPr="00EE038C">
        <w:rPr>
          <w:rFonts w:ascii="PT Astra Serif" w:hAnsi="PT Astra Serif"/>
          <w:b/>
          <w:color w:val="000000"/>
          <w:sz w:val="20"/>
          <w:szCs w:val="20"/>
        </w:rPr>
        <w:t>.</w:t>
      </w:r>
    </w:p>
    <w:p w14:paraId="7B37ECD0" w14:textId="77777777" w:rsidR="00657216" w:rsidRPr="00EE038C" w:rsidRDefault="00657216" w:rsidP="004822AD">
      <w:pPr>
        <w:pStyle w:val="affffa"/>
        <w:ind w:left="0" w:firstLine="567"/>
        <w:jc w:val="both"/>
        <w:rPr>
          <w:rFonts w:ascii="PT Astra Serif" w:hAnsi="PT Astra Serif"/>
          <w:sz w:val="20"/>
          <w:szCs w:val="20"/>
        </w:rPr>
      </w:pPr>
      <w:bookmarkStart w:id="4" w:name="sub_1074"/>
      <w:r w:rsidRPr="00EE038C">
        <w:rPr>
          <w:rFonts w:ascii="PT Astra Serif" w:hAnsi="PT Astra Serif"/>
          <w:sz w:val="20"/>
          <w:szCs w:val="20"/>
        </w:rPr>
        <w:t xml:space="preserve">2.3.8. Обеспечить раздельный учет затрат, связанных с исполнением государственного контракта, в соответствии с </w:t>
      </w:r>
      <w:hyperlink r:id="rId8" w:history="1">
        <w:r w:rsidRPr="00EE038C">
          <w:rPr>
            <w:rFonts w:ascii="PT Astra Serif" w:hAnsi="PT Astra Serif"/>
            <w:sz w:val="20"/>
            <w:szCs w:val="20"/>
          </w:rPr>
          <w:t>законодательством</w:t>
        </w:r>
      </w:hyperlink>
      <w:r w:rsidRPr="00EE038C">
        <w:rPr>
          <w:rFonts w:ascii="PT Astra Serif" w:hAnsi="PT Astra Serif"/>
          <w:sz w:val="20"/>
          <w:szCs w:val="20"/>
        </w:rPr>
        <w:t xml:space="preserve"> Российской Федерации, а также целевое использование финансовых средств, выплачива</w:t>
      </w:r>
      <w:r w:rsidR="00435EEA" w:rsidRPr="00EE038C">
        <w:rPr>
          <w:rFonts w:ascii="PT Astra Serif" w:hAnsi="PT Astra Serif"/>
          <w:sz w:val="20"/>
          <w:szCs w:val="20"/>
        </w:rPr>
        <w:t>емых Государственным заказчиком</w:t>
      </w:r>
      <w:r w:rsidR="00710670" w:rsidRPr="00EE038C">
        <w:rPr>
          <w:rFonts w:ascii="PT Astra Serif" w:hAnsi="PT Astra Serif"/>
          <w:sz w:val="20"/>
          <w:szCs w:val="20"/>
        </w:rPr>
        <w:t xml:space="preserve"> </w:t>
      </w:r>
      <w:r w:rsidRPr="00EE038C">
        <w:rPr>
          <w:rFonts w:ascii="PT Astra Serif" w:hAnsi="PT Astra Serif"/>
          <w:sz w:val="20"/>
          <w:szCs w:val="20"/>
        </w:rPr>
        <w:t>и предназначенных только для финансирования расходов на выполнение государственного оборонного заказа в рамках выполнения Контракта.</w:t>
      </w:r>
    </w:p>
    <w:p w14:paraId="2B84D5AC" w14:textId="77777777" w:rsidR="00657216" w:rsidRPr="00EE038C" w:rsidRDefault="00657216" w:rsidP="004822AD">
      <w:pPr>
        <w:pStyle w:val="affffa"/>
        <w:autoSpaceDE w:val="0"/>
        <w:autoSpaceDN w:val="0"/>
        <w:adjustRightInd w:val="0"/>
        <w:ind w:left="0" w:firstLine="567"/>
        <w:jc w:val="both"/>
        <w:rPr>
          <w:rFonts w:ascii="PT Astra Serif" w:hAnsi="PT Astra Serif"/>
          <w:sz w:val="20"/>
          <w:szCs w:val="20"/>
        </w:rPr>
      </w:pPr>
      <w:bookmarkStart w:id="5" w:name="sub_1075"/>
      <w:bookmarkEnd w:id="4"/>
      <w:r w:rsidRPr="00EE038C">
        <w:rPr>
          <w:rFonts w:ascii="PT Astra Serif" w:hAnsi="PT Astra Serif"/>
          <w:sz w:val="20"/>
          <w:szCs w:val="20"/>
        </w:rPr>
        <w:t xml:space="preserve">2.3.9. Обеспечить допуск уполномоченных представителей Государственного заказчика в организацию Поставщика и условия для осуществления ими контроля за исполнением Контракта в соответствии с </w:t>
      </w:r>
      <w:hyperlink r:id="rId9" w:history="1">
        <w:r w:rsidRPr="00EE038C">
          <w:rPr>
            <w:rFonts w:ascii="PT Astra Serif" w:hAnsi="PT Astra Serif"/>
            <w:sz w:val="20"/>
            <w:szCs w:val="20"/>
          </w:rPr>
          <w:t>законодательством</w:t>
        </w:r>
      </w:hyperlink>
      <w:r w:rsidRPr="00EE038C">
        <w:rPr>
          <w:rFonts w:ascii="PT Astra Serif" w:hAnsi="PT Astra Serif"/>
          <w:sz w:val="20"/>
          <w:szCs w:val="20"/>
        </w:rPr>
        <w:t xml:space="preserve"> Российской Федерации, в том числе</w:t>
      </w:r>
      <w:r w:rsidR="00710670" w:rsidRPr="00EE038C">
        <w:rPr>
          <w:rFonts w:ascii="PT Astra Serif" w:hAnsi="PT Astra Serif"/>
          <w:sz w:val="20"/>
          <w:szCs w:val="20"/>
        </w:rPr>
        <w:t xml:space="preserve"> </w:t>
      </w:r>
      <w:r w:rsidRPr="00EE038C">
        <w:rPr>
          <w:rFonts w:ascii="PT Astra Serif" w:hAnsi="PT Astra Serif"/>
          <w:sz w:val="20"/>
          <w:szCs w:val="20"/>
        </w:rPr>
        <w:t>на отдельных этапах его исполнения.</w:t>
      </w:r>
    </w:p>
    <w:p w14:paraId="2205EB26" w14:textId="77777777" w:rsidR="00657216" w:rsidRPr="00EE038C" w:rsidRDefault="00657216" w:rsidP="004822AD">
      <w:pPr>
        <w:pStyle w:val="affffa"/>
        <w:autoSpaceDE w:val="0"/>
        <w:autoSpaceDN w:val="0"/>
        <w:adjustRightInd w:val="0"/>
        <w:ind w:left="0" w:firstLine="567"/>
        <w:jc w:val="both"/>
        <w:rPr>
          <w:rFonts w:ascii="PT Astra Serif" w:hAnsi="PT Astra Serif"/>
          <w:sz w:val="20"/>
          <w:szCs w:val="20"/>
        </w:rPr>
      </w:pPr>
      <w:r w:rsidRPr="00EE038C">
        <w:rPr>
          <w:rFonts w:ascii="PT Astra Serif" w:hAnsi="PT Astra Serif"/>
          <w:sz w:val="20"/>
          <w:szCs w:val="20"/>
        </w:rPr>
        <w:t>2.3.10. В случае неисполнения или ненадлежащего исполнения своих обязательств</w:t>
      </w:r>
      <w:r w:rsidR="00710670" w:rsidRPr="00EE038C">
        <w:rPr>
          <w:rFonts w:ascii="PT Astra Serif" w:hAnsi="PT Astra Serif"/>
          <w:sz w:val="20"/>
          <w:szCs w:val="20"/>
        </w:rPr>
        <w:t xml:space="preserve"> </w:t>
      </w:r>
      <w:r w:rsidRPr="00EE038C">
        <w:rPr>
          <w:rFonts w:ascii="PT Astra Serif" w:hAnsi="PT Astra Serif"/>
          <w:sz w:val="20"/>
          <w:szCs w:val="20"/>
        </w:rPr>
        <w:t>по Контракту возвратить сумму авансового платежа (в случае, если выплата авансового платежа была предусмотрена по условиям Контракта)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581AC51A" w14:textId="77777777" w:rsidR="00657216" w:rsidRPr="00EE038C" w:rsidRDefault="00657216" w:rsidP="004822AD">
      <w:pPr>
        <w:pStyle w:val="affff5"/>
        <w:ind w:firstLine="567"/>
        <w:jc w:val="both"/>
        <w:rPr>
          <w:rFonts w:ascii="PT Astra Serif" w:hAnsi="PT Astra Serif"/>
          <w:sz w:val="20"/>
          <w:szCs w:val="20"/>
        </w:rPr>
      </w:pPr>
      <w:r w:rsidRPr="00EE038C">
        <w:rPr>
          <w:rFonts w:ascii="PT Astra Serif" w:hAnsi="PT Astra Serif"/>
          <w:sz w:val="20"/>
          <w:szCs w:val="20"/>
        </w:rPr>
        <w:t>2.3.11.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bookmarkEnd w:id="5"/>
    <w:p w14:paraId="16086E69" w14:textId="77777777" w:rsidR="00657216" w:rsidRPr="00EE038C" w:rsidRDefault="00657216" w:rsidP="004822AD">
      <w:pPr>
        <w:pStyle w:val="affffa"/>
        <w:autoSpaceDE w:val="0"/>
        <w:autoSpaceDN w:val="0"/>
        <w:adjustRightInd w:val="0"/>
        <w:ind w:left="0" w:firstLine="567"/>
        <w:jc w:val="both"/>
        <w:rPr>
          <w:rFonts w:ascii="PT Astra Serif" w:hAnsi="PT Astra Serif"/>
          <w:sz w:val="20"/>
          <w:szCs w:val="20"/>
        </w:rPr>
      </w:pPr>
      <w:r w:rsidRPr="00EE038C">
        <w:rPr>
          <w:rFonts w:ascii="PT Astra Serif" w:hAnsi="PT Astra Serif"/>
          <w:sz w:val="20"/>
          <w:szCs w:val="20"/>
        </w:rPr>
        <w:t>2.3.12.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C805E33" w14:textId="77777777" w:rsidR="00BC240F" w:rsidRPr="00EE038C" w:rsidRDefault="00890DCB" w:rsidP="004822AD">
      <w:pPr>
        <w:pStyle w:val="affffa"/>
        <w:ind w:left="0" w:firstLine="567"/>
        <w:jc w:val="both"/>
        <w:rPr>
          <w:rFonts w:ascii="PT Astra Serif" w:hAnsi="PT Astra Serif"/>
          <w:sz w:val="20"/>
          <w:szCs w:val="20"/>
        </w:rPr>
      </w:pPr>
      <w:bookmarkStart w:id="6" w:name="sub_1073"/>
      <w:r w:rsidRPr="00EE038C">
        <w:rPr>
          <w:rFonts w:ascii="PT Astra Serif" w:hAnsi="PT Astra Serif"/>
          <w:sz w:val="20"/>
          <w:szCs w:val="20"/>
        </w:rPr>
        <w:t>2.3.1</w:t>
      </w:r>
      <w:r w:rsidR="00741071" w:rsidRPr="00EE038C">
        <w:rPr>
          <w:rFonts w:ascii="PT Astra Serif" w:hAnsi="PT Astra Serif"/>
          <w:sz w:val="20"/>
          <w:szCs w:val="20"/>
        </w:rPr>
        <w:t>3</w:t>
      </w:r>
      <w:r w:rsidRPr="00EE038C">
        <w:rPr>
          <w:rFonts w:ascii="PT Astra Serif" w:hAnsi="PT Astra Serif"/>
          <w:sz w:val="20"/>
          <w:szCs w:val="20"/>
        </w:rPr>
        <w:t>. Гарантировать государственному заказчику передачу полученных результатов,</w:t>
      </w:r>
      <w:r w:rsidR="00710670" w:rsidRPr="00EE038C">
        <w:rPr>
          <w:rFonts w:ascii="PT Astra Serif" w:hAnsi="PT Astra Serif"/>
          <w:sz w:val="20"/>
          <w:szCs w:val="20"/>
        </w:rPr>
        <w:t xml:space="preserve"> </w:t>
      </w:r>
      <w:r w:rsidRPr="00EE038C">
        <w:rPr>
          <w:rFonts w:ascii="PT Astra Serif" w:hAnsi="PT Astra Serif"/>
          <w:sz w:val="20"/>
          <w:szCs w:val="20"/>
        </w:rPr>
        <w:t>не нарушающих исключительных прав других лиц (в том числе путем зак</w:t>
      </w:r>
      <w:r w:rsidR="00BC240F" w:rsidRPr="00EE038C">
        <w:rPr>
          <w:rFonts w:ascii="PT Astra Serif" w:hAnsi="PT Astra Serif"/>
          <w:sz w:val="20"/>
          <w:szCs w:val="20"/>
        </w:rPr>
        <w:t>лючения лицензионных договоров).</w:t>
      </w:r>
    </w:p>
    <w:p w14:paraId="43AAC33D" w14:textId="77777777" w:rsidR="00BC240F" w:rsidRPr="00EE038C" w:rsidRDefault="00BC240F" w:rsidP="004822AD">
      <w:pPr>
        <w:pStyle w:val="affffa"/>
        <w:ind w:left="0" w:firstLine="567"/>
        <w:jc w:val="both"/>
        <w:rPr>
          <w:rFonts w:ascii="PT Astra Serif" w:hAnsi="PT Astra Serif"/>
          <w:noProof/>
          <w:sz w:val="20"/>
          <w:szCs w:val="20"/>
        </w:rPr>
      </w:pPr>
      <w:r w:rsidRPr="00EE038C">
        <w:rPr>
          <w:rFonts w:ascii="PT Astra Serif" w:hAnsi="PT Astra Serif"/>
          <w:sz w:val="20"/>
          <w:szCs w:val="20"/>
        </w:rPr>
        <w:t xml:space="preserve">2.3.14. </w:t>
      </w:r>
      <w:r w:rsidRPr="00EE038C">
        <w:rPr>
          <w:rFonts w:ascii="PT Astra Serif" w:hAnsi="PT Astra Serif"/>
          <w:noProof/>
          <w:sz w:val="20"/>
          <w:szCs w:val="20"/>
        </w:rPr>
        <w:t>На основании п. 21.1 ст. 8 Федерального закона от 29.12.2012 №275-ФЗ «О государственном оборонном заказе» проводит работы по включению в федеральный каталог продукции для федеральных нужд информации о товарах, подлежащих каталогизации.</w:t>
      </w:r>
    </w:p>
    <w:p w14:paraId="0910C68B" w14:textId="77777777" w:rsidR="00BC240F" w:rsidRPr="00EE038C" w:rsidRDefault="00BC240F" w:rsidP="004822AD">
      <w:pPr>
        <w:pStyle w:val="affffa"/>
        <w:ind w:left="0" w:firstLine="567"/>
        <w:jc w:val="both"/>
        <w:rPr>
          <w:rFonts w:ascii="PT Astra Serif" w:hAnsi="PT Astra Serif"/>
          <w:noProof/>
          <w:sz w:val="20"/>
          <w:szCs w:val="20"/>
        </w:rPr>
      </w:pPr>
      <w:r w:rsidRPr="00EE038C">
        <w:rPr>
          <w:rFonts w:ascii="PT Astra Serif" w:hAnsi="PT Astra Serif"/>
          <w:noProof/>
          <w:sz w:val="20"/>
          <w:szCs w:val="20"/>
        </w:rPr>
        <w:t xml:space="preserve">2.3.15. На основании п. 21.2 ст. 8 Федерального закона от 29.12.2012 №275-ФЗ «О государственном оборонном заказе» устанавливает в контрактах, заключаемых с поставщиками, условие об обязательном </w:t>
      </w:r>
      <w:r w:rsidRPr="00EE038C">
        <w:rPr>
          <w:rFonts w:ascii="PT Astra Serif" w:hAnsi="PT Astra Serif"/>
          <w:noProof/>
          <w:sz w:val="20"/>
          <w:szCs w:val="20"/>
        </w:rPr>
        <w:lastRenderedPageBreak/>
        <w:t>включении в федеральный каталог продукции для федеральных нужд информации о товарах, подлежащих каталогизации.</w:t>
      </w:r>
    </w:p>
    <w:p w14:paraId="639D6BA1" w14:textId="77777777" w:rsidR="00BC240F" w:rsidRPr="00EE038C" w:rsidRDefault="00BC240F" w:rsidP="004822AD">
      <w:pPr>
        <w:pStyle w:val="affffa"/>
        <w:ind w:left="0" w:firstLine="567"/>
        <w:jc w:val="both"/>
        <w:rPr>
          <w:rFonts w:ascii="PT Astra Serif" w:hAnsi="PT Astra Serif"/>
          <w:sz w:val="20"/>
          <w:szCs w:val="20"/>
        </w:rPr>
      </w:pPr>
      <w:r w:rsidRPr="00EE038C">
        <w:rPr>
          <w:rFonts w:ascii="PT Astra Serif" w:hAnsi="PT Astra Serif"/>
          <w:noProof/>
          <w:sz w:val="20"/>
          <w:szCs w:val="20"/>
        </w:rPr>
        <w:t>2.3.16. На основании п. 21.3 ст. 8 Федерального закона от 29.12.2012 №275-ФЗ «О государственном оборонном заказе»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bookmarkEnd w:id="6"/>
    <w:p w14:paraId="2936F4FA"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2.3.1</w:t>
      </w:r>
      <w:r w:rsidR="00BC240F" w:rsidRPr="00EE038C">
        <w:rPr>
          <w:rFonts w:ascii="PT Astra Serif" w:hAnsi="PT Astra Serif"/>
          <w:sz w:val="20"/>
          <w:szCs w:val="20"/>
        </w:rPr>
        <w:t>7</w:t>
      </w:r>
      <w:r w:rsidRPr="00EE038C">
        <w:rPr>
          <w:rFonts w:ascii="PT Astra Serif" w:hAnsi="PT Astra Serif"/>
          <w:sz w:val="20"/>
          <w:szCs w:val="20"/>
        </w:rPr>
        <w:t>. Выполнять иные обязанности, предусмотренные законодательством Российской Федерации и Контрактом.</w:t>
      </w:r>
    </w:p>
    <w:p w14:paraId="3C60ED77"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2.4. Поставщик вправе:</w:t>
      </w:r>
    </w:p>
    <w:p w14:paraId="6D82D57B" w14:textId="77777777" w:rsidR="00657216" w:rsidRPr="00EE038C" w:rsidRDefault="00657216" w:rsidP="004822AD">
      <w:pPr>
        <w:pStyle w:val="affffa"/>
        <w:ind w:left="0" w:firstLine="567"/>
        <w:jc w:val="both"/>
        <w:rPr>
          <w:rFonts w:ascii="PT Astra Serif" w:hAnsi="PT Astra Serif"/>
          <w:sz w:val="20"/>
          <w:szCs w:val="20"/>
        </w:rPr>
      </w:pPr>
      <w:r w:rsidRPr="00EE038C">
        <w:rPr>
          <w:rFonts w:ascii="PT Astra Serif" w:hAnsi="PT Astra Serif"/>
          <w:sz w:val="20"/>
          <w:szCs w:val="20"/>
        </w:rPr>
        <w:t>2.4.1. Требовать своевременной оплаты надлежащим образом поставленного и принятого Грузополучателем товара в соответствии с условиями раздела 3 Контракта.</w:t>
      </w:r>
    </w:p>
    <w:p w14:paraId="4F44B510" w14:textId="77777777" w:rsidR="00657216" w:rsidRPr="00EE038C" w:rsidRDefault="006936AF" w:rsidP="004822AD">
      <w:pPr>
        <w:pStyle w:val="affffa"/>
        <w:ind w:left="0" w:firstLine="567"/>
        <w:jc w:val="both"/>
        <w:rPr>
          <w:rFonts w:ascii="PT Astra Serif" w:hAnsi="PT Astra Serif"/>
          <w:sz w:val="20"/>
          <w:szCs w:val="20"/>
        </w:rPr>
      </w:pPr>
      <w:r w:rsidRPr="00EE038C">
        <w:rPr>
          <w:rFonts w:ascii="PT Astra Serif" w:hAnsi="PT Astra Serif"/>
          <w:sz w:val="20"/>
          <w:szCs w:val="20"/>
        </w:rPr>
        <w:t>2.4.2.</w:t>
      </w:r>
      <w:r w:rsidR="00657216" w:rsidRPr="00EE038C">
        <w:rPr>
          <w:rFonts w:ascii="PT Astra Serif" w:hAnsi="PT Astra Serif"/>
          <w:sz w:val="20"/>
          <w:szCs w:val="20"/>
        </w:rPr>
        <w:t>Требовать уплату неустойки (пеней, штрафа) в соответствии с разделом</w:t>
      </w:r>
      <w:r w:rsidR="00AB3A19" w:rsidRPr="00EE038C">
        <w:rPr>
          <w:rFonts w:ascii="PT Astra Serif" w:hAnsi="PT Astra Serif"/>
          <w:sz w:val="20"/>
          <w:szCs w:val="20"/>
        </w:rPr>
        <w:br/>
      </w:r>
      <w:r w:rsidR="00657216" w:rsidRPr="00EE038C">
        <w:rPr>
          <w:rFonts w:ascii="PT Astra Serif" w:hAnsi="PT Astra Serif"/>
          <w:sz w:val="20"/>
          <w:szCs w:val="20"/>
        </w:rPr>
        <w:t>8 Контракта.</w:t>
      </w:r>
    </w:p>
    <w:p w14:paraId="19E2F783" w14:textId="77777777" w:rsidR="00755642" w:rsidRPr="00EE038C" w:rsidRDefault="00657216" w:rsidP="00EE038C">
      <w:pPr>
        <w:pStyle w:val="affffa"/>
        <w:ind w:left="0" w:firstLine="567"/>
        <w:jc w:val="both"/>
        <w:rPr>
          <w:rFonts w:ascii="PT Astra Serif" w:hAnsi="PT Astra Serif"/>
          <w:sz w:val="20"/>
          <w:szCs w:val="20"/>
        </w:rPr>
      </w:pPr>
      <w:r w:rsidRPr="00EE038C">
        <w:rPr>
          <w:rFonts w:ascii="PT Astra Serif" w:hAnsi="PT Astra Serif"/>
          <w:sz w:val="20"/>
          <w:szCs w:val="20"/>
        </w:rPr>
        <w:t>2.4.</w:t>
      </w:r>
      <w:r w:rsidR="00B46642" w:rsidRPr="00EE038C">
        <w:rPr>
          <w:rFonts w:ascii="PT Astra Serif" w:hAnsi="PT Astra Serif"/>
          <w:sz w:val="20"/>
          <w:szCs w:val="20"/>
        </w:rPr>
        <w:t>3</w:t>
      </w:r>
      <w:r w:rsidRPr="00EE038C">
        <w:rPr>
          <w:rFonts w:ascii="PT Astra Serif" w:hAnsi="PT Astra Serif"/>
          <w:sz w:val="20"/>
          <w:szCs w:val="20"/>
        </w:rPr>
        <w:t>. Осуществлять иные права, предусмотренные действующим законодательством Российской Федерации и Контрактом.</w:t>
      </w:r>
    </w:p>
    <w:p w14:paraId="333E281E" w14:textId="77777777" w:rsidR="00657216" w:rsidRPr="00EE038C" w:rsidRDefault="00710670" w:rsidP="00710670">
      <w:pPr>
        <w:jc w:val="center"/>
        <w:rPr>
          <w:rFonts w:ascii="PT Astra Serif" w:hAnsi="PT Astra Serif"/>
          <w:b/>
          <w:bCs/>
          <w:sz w:val="20"/>
          <w:szCs w:val="20"/>
        </w:rPr>
      </w:pPr>
      <w:r w:rsidRPr="00EE038C">
        <w:rPr>
          <w:rFonts w:ascii="PT Astra Serif" w:hAnsi="PT Astra Serif"/>
          <w:b/>
          <w:bCs/>
          <w:sz w:val="20"/>
          <w:szCs w:val="20"/>
        </w:rPr>
        <w:t xml:space="preserve">3. </w:t>
      </w:r>
      <w:r w:rsidR="00657216" w:rsidRPr="00EE038C">
        <w:rPr>
          <w:rFonts w:ascii="PT Astra Serif" w:hAnsi="PT Astra Serif"/>
          <w:b/>
          <w:bCs/>
          <w:sz w:val="20"/>
          <w:szCs w:val="20"/>
        </w:rPr>
        <w:t>Цена Контракта и порядок расчетов.</w:t>
      </w:r>
    </w:p>
    <w:p w14:paraId="7295E455" w14:textId="77777777" w:rsidR="00890DCB" w:rsidRPr="00EE038C" w:rsidRDefault="00890DCB" w:rsidP="00710670">
      <w:pPr>
        <w:tabs>
          <w:tab w:val="left" w:pos="0"/>
        </w:tabs>
        <w:suppressAutoHyphens/>
        <w:ind w:firstLine="567"/>
        <w:rPr>
          <w:rFonts w:ascii="PT Astra Serif" w:hAnsi="PT Astra Serif"/>
          <w:sz w:val="20"/>
          <w:szCs w:val="20"/>
          <w:lang w:eastAsia="ar-SA"/>
        </w:rPr>
      </w:pPr>
      <w:r w:rsidRPr="00EE038C">
        <w:rPr>
          <w:rFonts w:ascii="PT Astra Serif" w:hAnsi="PT Astra Serif"/>
          <w:sz w:val="20"/>
          <w:szCs w:val="20"/>
          <w:lang w:eastAsia="ar-SA"/>
        </w:rPr>
        <w:t xml:space="preserve">3.1. Цена Контракта составляет </w:t>
      </w:r>
      <w:r w:rsidR="002A2FD2" w:rsidRPr="00EE038C">
        <w:rPr>
          <w:rFonts w:ascii="PT Astra Serif" w:hAnsi="PT Astra Serif"/>
          <w:b/>
          <w:sz w:val="20"/>
          <w:szCs w:val="20"/>
        </w:rPr>
        <w:t>_______________</w:t>
      </w:r>
      <w:r w:rsidR="00060C66" w:rsidRPr="00EE038C">
        <w:rPr>
          <w:rFonts w:ascii="PT Astra Serif" w:hAnsi="PT Astra Serif"/>
          <w:b/>
          <w:sz w:val="20"/>
          <w:szCs w:val="20"/>
        </w:rPr>
        <w:t xml:space="preserve"> (</w:t>
      </w:r>
      <w:r w:rsidR="002A2FD2" w:rsidRPr="00EE038C">
        <w:rPr>
          <w:rFonts w:ascii="PT Astra Serif" w:hAnsi="PT Astra Serif"/>
          <w:b/>
          <w:sz w:val="20"/>
          <w:szCs w:val="20"/>
        </w:rPr>
        <w:t>_____________</w:t>
      </w:r>
      <w:r w:rsidR="00060C66" w:rsidRPr="00EE038C">
        <w:rPr>
          <w:rFonts w:ascii="PT Astra Serif" w:hAnsi="PT Astra Serif"/>
          <w:b/>
          <w:sz w:val="20"/>
          <w:szCs w:val="20"/>
        </w:rPr>
        <w:t>)</w:t>
      </w:r>
      <w:r w:rsidR="00A703A8" w:rsidRPr="00EE038C">
        <w:rPr>
          <w:rFonts w:ascii="PT Astra Serif" w:hAnsi="PT Astra Serif"/>
          <w:b/>
          <w:sz w:val="20"/>
          <w:szCs w:val="20"/>
        </w:rPr>
        <w:t xml:space="preserve"> рубл</w:t>
      </w:r>
      <w:r w:rsidR="00EE038C" w:rsidRPr="00EE038C">
        <w:rPr>
          <w:rFonts w:ascii="PT Astra Serif" w:hAnsi="PT Astra Serif"/>
          <w:b/>
          <w:sz w:val="20"/>
          <w:szCs w:val="20"/>
        </w:rPr>
        <w:t>е</w:t>
      </w:r>
      <w:r w:rsidR="0095365B" w:rsidRPr="00EE038C">
        <w:rPr>
          <w:rFonts w:ascii="PT Astra Serif" w:hAnsi="PT Astra Serif"/>
          <w:b/>
          <w:sz w:val="20"/>
          <w:szCs w:val="20"/>
        </w:rPr>
        <w:t>й</w:t>
      </w:r>
      <w:r w:rsidR="00A703A8" w:rsidRPr="00EE038C">
        <w:rPr>
          <w:rFonts w:ascii="PT Astra Serif" w:hAnsi="PT Astra Serif"/>
          <w:b/>
          <w:sz w:val="20"/>
          <w:szCs w:val="20"/>
        </w:rPr>
        <w:t xml:space="preserve"> </w:t>
      </w:r>
      <w:r w:rsidR="002A2FD2" w:rsidRPr="00EE038C">
        <w:rPr>
          <w:rFonts w:ascii="PT Astra Serif" w:hAnsi="PT Astra Serif"/>
          <w:b/>
          <w:sz w:val="20"/>
          <w:szCs w:val="20"/>
        </w:rPr>
        <w:t>___</w:t>
      </w:r>
      <w:r w:rsidR="00A703A8" w:rsidRPr="00EE038C">
        <w:rPr>
          <w:rFonts w:ascii="PT Astra Serif" w:hAnsi="PT Astra Serif"/>
          <w:b/>
          <w:sz w:val="20"/>
          <w:szCs w:val="20"/>
        </w:rPr>
        <w:t xml:space="preserve"> коп</w:t>
      </w:r>
      <w:r w:rsidR="00060C66" w:rsidRPr="00EE038C">
        <w:rPr>
          <w:rFonts w:ascii="PT Astra Serif" w:hAnsi="PT Astra Serif"/>
          <w:b/>
          <w:sz w:val="20"/>
          <w:szCs w:val="20"/>
        </w:rPr>
        <w:t>еек</w:t>
      </w:r>
      <w:r w:rsidRPr="00EE038C">
        <w:rPr>
          <w:rFonts w:ascii="PT Astra Serif" w:hAnsi="PT Astra Serif"/>
          <w:sz w:val="20"/>
          <w:szCs w:val="20"/>
          <w:lang w:eastAsia="ar-SA"/>
        </w:rPr>
        <w:t xml:space="preserve"> включая НДС (</w:t>
      </w:r>
      <w:r w:rsidR="002A2FD2" w:rsidRPr="00EE038C">
        <w:rPr>
          <w:rFonts w:ascii="PT Astra Serif" w:hAnsi="PT Astra Serif"/>
          <w:sz w:val="20"/>
          <w:szCs w:val="20"/>
          <w:lang w:eastAsia="ar-SA"/>
        </w:rPr>
        <w:t>_____</w:t>
      </w:r>
      <w:r w:rsidRPr="00EE038C">
        <w:rPr>
          <w:rFonts w:ascii="PT Astra Serif" w:hAnsi="PT Astra Serif"/>
          <w:sz w:val="20"/>
          <w:szCs w:val="20"/>
          <w:lang w:eastAsia="ar-SA"/>
        </w:rPr>
        <w:t xml:space="preserve">) в сумме </w:t>
      </w:r>
      <w:r w:rsidR="002A2FD2" w:rsidRPr="00EE038C">
        <w:rPr>
          <w:rFonts w:ascii="PT Astra Serif" w:hAnsi="PT Astra Serif"/>
          <w:sz w:val="20"/>
          <w:szCs w:val="20"/>
          <w:lang w:eastAsia="ar-SA"/>
        </w:rPr>
        <w:t>________</w:t>
      </w:r>
      <w:r w:rsidRPr="00EE038C">
        <w:rPr>
          <w:rFonts w:ascii="PT Astra Serif" w:hAnsi="PT Astra Serif"/>
          <w:sz w:val="20"/>
          <w:szCs w:val="20"/>
          <w:lang w:eastAsia="ar-SA"/>
        </w:rPr>
        <w:t xml:space="preserve"> рублей </w:t>
      </w:r>
      <w:r w:rsidR="002A2FD2" w:rsidRPr="00EE038C">
        <w:rPr>
          <w:rFonts w:ascii="PT Astra Serif" w:hAnsi="PT Astra Serif"/>
          <w:sz w:val="20"/>
          <w:szCs w:val="20"/>
          <w:lang w:eastAsia="ar-SA"/>
        </w:rPr>
        <w:t>____</w:t>
      </w:r>
      <w:r w:rsidR="00060C66" w:rsidRPr="00EE038C">
        <w:rPr>
          <w:rFonts w:ascii="PT Astra Serif" w:hAnsi="PT Astra Serif"/>
          <w:sz w:val="20"/>
          <w:szCs w:val="20"/>
          <w:lang w:eastAsia="ar-SA"/>
        </w:rPr>
        <w:t xml:space="preserve"> копеек</w:t>
      </w:r>
      <w:r w:rsidRPr="00EE038C">
        <w:rPr>
          <w:rFonts w:ascii="PT Astra Serif" w:hAnsi="PT Astra Serif"/>
          <w:sz w:val="20"/>
          <w:szCs w:val="20"/>
          <w:lang w:eastAsia="ar-SA"/>
        </w:rPr>
        <w:t>. Стоимость единицы товара указана в Ведомости поставки. В</w:t>
      </w:r>
      <w:r w:rsidR="00F470A2" w:rsidRPr="00EE038C">
        <w:rPr>
          <w:rFonts w:ascii="PT Astra Serif" w:hAnsi="PT Astra Serif"/>
          <w:sz w:val="20"/>
          <w:szCs w:val="20"/>
          <w:lang w:eastAsia="ar-SA"/>
        </w:rPr>
        <w:t xml:space="preserve"> </w:t>
      </w:r>
      <w:r w:rsidRPr="00EE038C">
        <w:rPr>
          <w:rFonts w:ascii="PT Astra Serif" w:hAnsi="PT Astra Serif"/>
          <w:sz w:val="20"/>
          <w:szCs w:val="20"/>
          <w:lang w:eastAsia="ar-SA"/>
        </w:rPr>
        <w:t>стоимость Товара включены следующие расходы: материальные затраты, затраты на</w:t>
      </w:r>
      <w:r w:rsidR="00F470A2" w:rsidRPr="00EE038C">
        <w:rPr>
          <w:rFonts w:ascii="PT Astra Serif" w:hAnsi="PT Astra Serif"/>
          <w:sz w:val="20"/>
          <w:szCs w:val="20"/>
          <w:lang w:eastAsia="ar-SA"/>
        </w:rPr>
        <w:t xml:space="preserve"> </w:t>
      </w:r>
      <w:r w:rsidRPr="00EE038C">
        <w:rPr>
          <w:rFonts w:ascii="PT Astra Serif" w:hAnsi="PT Astra Serif"/>
          <w:sz w:val="20"/>
          <w:szCs w:val="20"/>
          <w:lang w:eastAsia="ar-SA"/>
        </w:rPr>
        <w:t>таможенные пошлины, налоги, сборы и другие обязательные платежи, затраты по</w:t>
      </w:r>
      <w:r w:rsidR="00F470A2" w:rsidRPr="00EE038C">
        <w:rPr>
          <w:rFonts w:ascii="PT Astra Serif" w:hAnsi="PT Astra Serif"/>
          <w:sz w:val="20"/>
          <w:szCs w:val="20"/>
          <w:lang w:eastAsia="ar-SA"/>
        </w:rPr>
        <w:t xml:space="preserve"> </w:t>
      </w:r>
      <w:r w:rsidRPr="00EE038C">
        <w:rPr>
          <w:rFonts w:ascii="PT Astra Serif" w:hAnsi="PT Astra Serif"/>
          <w:sz w:val="20"/>
          <w:szCs w:val="20"/>
          <w:lang w:eastAsia="ar-SA"/>
        </w:rPr>
        <w:t>социальному страхованию и обеспечению, затрат</w:t>
      </w:r>
      <w:r w:rsidR="00F470A2" w:rsidRPr="00EE038C">
        <w:rPr>
          <w:rFonts w:ascii="PT Astra Serif" w:hAnsi="PT Astra Serif"/>
          <w:sz w:val="20"/>
          <w:szCs w:val="20"/>
          <w:lang w:eastAsia="ar-SA"/>
        </w:rPr>
        <w:t>ы на оплату труда, иные затраты</w:t>
      </w:r>
      <w:r w:rsidRPr="00EE038C">
        <w:rPr>
          <w:rFonts w:ascii="PT Astra Serif" w:hAnsi="PT Astra Serif"/>
          <w:sz w:val="20"/>
          <w:szCs w:val="20"/>
          <w:lang w:eastAsia="ar-SA"/>
        </w:rPr>
        <w:t>.</w:t>
      </w:r>
    </w:p>
    <w:p w14:paraId="7B657E1F" w14:textId="77777777" w:rsidR="00890DCB" w:rsidRPr="00EE038C" w:rsidRDefault="00890DCB" w:rsidP="00710670">
      <w:pPr>
        <w:tabs>
          <w:tab w:val="left" w:pos="0"/>
        </w:tabs>
        <w:suppressAutoHyphens/>
        <w:ind w:firstLine="567"/>
        <w:rPr>
          <w:rFonts w:ascii="PT Astra Serif" w:hAnsi="PT Astra Serif"/>
          <w:sz w:val="20"/>
          <w:szCs w:val="20"/>
          <w:lang w:eastAsia="ar-SA"/>
        </w:rPr>
      </w:pPr>
      <w:r w:rsidRPr="00EE038C">
        <w:rPr>
          <w:rFonts w:ascii="PT Astra Serif" w:hAnsi="PT Astra Serif"/>
          <w:sz w:val="20"/>
          <w:szCs w:val="20"/>
          <w:lang w:eastAsia="ar-SA"/>
        </w:rPr>
        <w:t>3.</w:t>
      </w:r>
      <w:r w:rsidR="00FF26BA" w:rsidRPr="00EE038C">
        <w:rPr>
          <w:rFonts w:ascii="PT Astra Serif" w:hAnsi="PT Astra Serif"/>
          <w:sz w:val="20"/>
          <w:szCs w:val="20"/>
          <w:lang w:eastAsia="ar-SA"/>
        </w:rPr>
        <w:t>2</w:t>
      </w:r>
      <w:r w:rsidRPr="00EE038C">
        <w:rPr>
          <w:rFonts w:ascii="PT Astra Serif" w:hAnsi="PT Astra Serif"/>
          <w:sz w:val="20"/>
          <w:szCs w:val="20"/>
          <w:lang w:eastAsia="ar-SA"/>
        </w:rPr>
        <w:t>. Цена контракта является твердой, определяется на весь срок исполнения настоящего Контракта и может изменяться только в случаях, в порядке и на условиях, которые установлены ФЗ-№44 и настоящим Контрактом:</w:t>
      </w:r>
    </w:p>
    <w:p w14:paraId="7FA4652B" w14:textId="77777777" w:rsidR="00890DCB" w:rsidRPr="00EE038C" w:rsidRDefault="00890DCB" w:rsidP="00710670">
      <w:pPr>
        <w:widowControl w:val="0"/>
        <w:tabs>
          <w:tab w:val="left" w:pos="1134"/>
        </w:tabs>
        <w:suppressAutoHyphens/>
        <w:autoSpaceDE w:val="0"/>
        <w:autoSpaceDN w:val="0"/>
        <w:adjustRightInd w:val="0"/>
        <w:ind w:firstLine="567"/>
        <w:rPr>
          <w:rFonts w:ascii="PT Astra Serif" w:hAnsi="PT Astra Serif"/>
          <w:sz w:val="20"/>
          <w:szCs w:val="20"/>
        </w:rPr>
      </w:pPr>
      <w:r w:rsidRPr="00EE038C">
        <w:rPr>
          <w:rFonts w:ascii="PT Astra Serif" w:hAnsi="PT Astra Serif"/>
          <w:sz w:val="20"/>
          <w:szCs w:val="20"/>
        </w:rPr>
        <w:t>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14:paraId="60CA10D7" w14:textId="77777777" w:rsidR="00890DCB" w:rsidRPr="00EE038C" w:rsidRDefault="00890DCB" w:rsidP="00710670">
      <w:pPr>
        <w:autoSpaceDE w:val="0"/>
        <w:autoSpaceDN w:val="0"/>
        <w:adjustRightInd w:val="0"/>
        <w:ind w:firstLine="567"/>
        <w:rPr>
          <w:rFonts w:ascii="PT Astra Serif" w:hAnsi="PT Astra Serif"/>
          <w:sz w:val="20"/>
          <w:szCs w:val="20"/>
        </w:rPr>
      </w:pPr>
      <w:r w:rsidRPr="00EE038C">
        <w:rPr>
          <w:rFonts w:ascii="PT Astra Serif" w:hAnsi="PT Astra Serif"/>
          <w:sz w:val="20"/>
          <w:szCs w:val="20"/>
        </w:rPr>
        <w:t xml:space="preserve">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товарах, на поставку которых заключен Контракт. </w:t>
      </w:r>
    </w:p>
    <w:p w14:paraId="42F4E970" w14:textId="77777777" w:rsidR="00890DCB" w:rsidRPr="00EE038C" w:rsidRDefault="00890DCB" w:rsidP="00710670">
      <w:pPr>
        <w:widowControl w:val="0"/>
        <w:autoSpaceDE w:val="0"/>
        <w:autoSpaceDN w:val="0"/>
        <w:adjustRightInd w:val="0"/>
        <w:ind w:firstLine="567"/>
        <w:rPr>
          <w:rFonts w:ascii="PT Astra Serif" w:hAnsi="PT Astra Serif"/>
          <w:sz w:val="20"/>
          <w:szCs w:val="20"/>
        </w:rPr>
      </w:pPr>
      <w:r w:rsidRPr="00EE038C">
        <w:rPr>
          <w:rFonts w:ascii="PT Astra Serif" w:hAnsi="PT Astra Serif"/>
          <w:sz w:val="20"/>
          <w:szCs w:val="20"/>
        </w:rPr>
        <w:t>принятие Заказчиком решения об изменении цены Контракта в связи с уменьшением ранее доведенных до Заказчика как получателя бюджетных средств лимитов бюджетных обязательств осуществляется исходя из соразмерности изменения цены Контракта и количества поставляемого товара.</w:t>
      </w:r>
    </w:p>
    <w:p w14:paraId="48AC45A7" w14:textId="77777777" w:rsidR="00890DCB" w:rsidRPr="00EE038C" w:rsidRDefault="00890DCB" w:rsidP="00710670">
      <w:pPr>
        <w:widowControl w:val="0"/>
        <w:autoSpaceDE w:val="0"/>
        <w:autoSpaceDN w:val="0"/>
        <w:adjustRightInd w:val="0"/>
        <w:ind w:firstLine="567"/>
        <w:rPr>
          <w:rFonts w:ascii="PT Astra Serif" w:hAnsi="PT Astra Serif"/>
          <w:sz w:val="20"/>
          <w:szCs w:val="20"/>
          <w:lang w:eastAsia="ar-SA"/>
        </w:rPr>
      </w:pPr>
      <w:r w:rsidRPr="00EE038C">
        <w:rPr>
          <w:rFonts w:ascii="PT Astra Serif" w:hAnsi="PT Astra Serif"/>
          <w:sz w:val="20"/>
          <w:szCs w:val="20"/>
        </w:rPr>
        <w:t>3.</w:t>
      </w:r>
      <w:r w:rsidR="00FF26BA" w:rsidRPr="00EE038C">
        <w:rPr>
          <w:rFonts w:ascii="PT Astra Serif" w:hAnsi="PT Astra Serif"/>
          <w:sz w:val="20"/>
          <w:szCs w:val="20"/>
        </w:rPr>
        <w:t>3</w:t>
      </w:r>
      <w:r w:rsidRPr="00EE038C">
        <w:rPr>
          <w:rFonts w:ascii="PT Astra Serif" w:hAnsi="PT Astra Serif"/>
          <w:sz w:val="20"/>
          <w:szCs w:val="20"/>
        </w:rPr>
        <w:t xml:space="preserve">. </w:t>
      </w:r>
      <w:r w:rsidRPr="00EE038C">
        <w:rPr>
          <w:rFonts w:ascii="PT Astra Serif" w:hAnsi="PT Astra Serif"/>
          <w:sz w:val="20"/>
          <w:szCs w:val="20"/>
          <w:lang w:eastAsia="ar-SA"/>
        </w:rPr>
        <w:t>Цена контракта включает в себя стоимость товара, стоимость тары и упаковки, транспортные расходы, расходы, связанные с погрузкой</w:t>
      </w:r>
      <w:r w:rsidR="00F470A2" w:rsidRPr="00EE038C">
        <w:rPr>
          <w:rFonts w:ascii="PT Astra Serif" w:hAnsi="PT Astra Serif"/>
          <w:sz w:val="20"/>
          <w:szCs w:val="20"/>
          <w:lang w:eastAsia="ar-SA"/>
        </w:rPr>
        <w:t xml:space="preserve"> товара, разгрузкой товара на складе Грузополучателя</w:t>
      </w:r>
      <w:r w:rsidRPr="00EE038C">
        <w:rPr>
          <w:rFonts w:ascii="PT Astra Serif" w:hAnsi="PT Astra Serif"/>
          <w:sz w:val="20"/>
          <w:szCs w:val="20"/>
          <w:lang w:eastAsia="ar-SA"/>
        </w:rPr>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13F8FAF3" w14:textId="77777777" w:rsidR="00890DCB" w:rsidRPr="00EE038C" w:rsidRDefault="00890DCB" w:rsidP="00710670">
      <w:pPr>
        <w:widowControl w:val="0"/>
        <w:autoSpaceDE w:val="0"/>
        <w:autoSpaceDN w:val="0"/>
        <w:adjustRightInd w:val="0"/>
        <w:ind w:firstLine="567"/>
        <w:rPr>
          <w:rFonts w:ascii="PT Astra Serif" w:hAnsi="PT Astra Serif"/>
          <w:sz w:val="20"/>
          <w:szCs w:val="20"/>
        </w:rPr>
      </w:pPr>
      <w:r w:rsidRPr="00EE038C">
        <w:rPr>
          <w:rFonts w:ascii="PT Astra Serif" w:hAnsi="PT Astra Serif"/>
          <w:sz w:val="20"/>
          <w:szCs w:val="20"/>
          <w:lang w:eastAsia="ar-SA"/>
        </w:rPr>
        <w:t>3.</w:t>
      </w:r>
      <w:r w:rsidR="00FF26BA" w:rsidRPr="00EE038C">
        <w:rPr>
          <w:rFonts w:ascii="PT Astra Serif" w:hAnsi="PT Astra Serif"/>
          <w:sz w:val="20"/>
          <w:szCs w:val="20"/>
          <w:lang w:eastAsia="ar-SA"/>
        </w:rPr>
        <w:t>4</w:t>
      </w:r>
      <w:r w:rsidRPr="00EE038C">
        <w:rPr>
          <w:rFonts w:ascii="PT Astra Serif" w:hAnsi="PT Astra Serif"/>
          <w:sz w:val="20"/>
          <w:szCs w:val="20"/>
          <w:lang w:eastAsia="ar-SA"/>
        </w:rPr>
        <w:t xml:space="preserve">. </w:t>
      </w:r>
      <w:r w:rsidRPr="00EE038C">
        <w:rPr>
          <w:rFonts w:ascii="PT Astra Serif" w:hAnsi="PT Astra Serif"/>
          <w:sz w:val="20"/>
          <w:szCs w:val="20"/>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1C0099A" w14:textId="77777777" w:rsidR="00890DCB" w:rsidRPr="00EE038C" w:rsidRDefault="00890DCB" w:rsidP="00710670">
      <w:pPr>
        <w:widowControl w:val="0"/>
        <w:autoSpaceDE w:val="0"/>
        <w:autoSpaceDN w:val="0"/>
        <w:adjustRightInd w:val="0"/>
        <w:ind w:firstLine="567"/>
        <w:rPr>
          <w:rFonts w:ascii="PT Astra Serif" w:hAnsi="PT Astra Serif"/>
          <w:sz w:val="20"/>
          <w:szCs w:val="20"/>
        </w:rPr>
      </w:pPr>
      <w:r w:rsidRPr="00EE038C">
        <w:rPr>
          <w:rFonts w:ascii="PT Astra Serif" w:hAnsi="PT Astra Serif"/>
          <w:sz w:val="20"/>
          <w:szCs w:val="20"/>
        </w:rPr>
        <w:t>3.</w:t>
      </w:r>
      <w:r w:rsidR="00FF26BA" w:rsidRPr="00EE038C">
        <w:rPr>
          <w:rFonts w:ascii="PT Astra Serif" w:hAnsi="PT Astra Serif"/>
          <w:sz w:val="20"/>
          <w:szCs w:val="20"/>
        </w:rPr>
        <w:t>5</w:t>
      </w:r>
      <w:r w:rsidRPr="00EE038C">
        <w:rPr>
          <w:rFonts w:ascii="PT Astra Serif" w:hAnsi="PT Astra Serif"/>
          <w:sz w:val="20"/>
          <w:szCs w:val="20"/>
        </w:rPr>
        <w:t>. Расчеты по настоящему контракту осуществляются при условии указания идентификатора государственного контракта, предусмотренного Порядком формирования идентификатора государственного контракта по государственному оборонному заказу, утвержденного совместным приказом Министерства обороны Российской Федерации и Федерального казначейства от 11.08.2015 № 475/13н.</w:t>
      </w:r>
    </w:p>
    <w:p w14:paraId="4F3D442B" w14:textId="77777777" w:rsidR="00890DCB" w:rsidRPr="00EE038C" w:rsidRDefault="00890DCB" w:rsidP="00710670">
      <w:pPr>
        <w:widowControl w:val="0"/>
        <w:autoSpaceDE w:val="0"/>
        <w:autoSpaceDN w:val="0"/>
        <w:adjustRightInd w:val="0"/>
        <w:ind w:firstLine="567"/>
        <w:rPr>
          <w:rFonts w:ascii="PT Astra Serif" w:hAnsi="PT Astra Serif"/>
          <w:sz w:val="20"/>
          <w:szCs w:val="20"/>
        </w:rPr>
      </w:pPr>
      <w:r w:rsidRPr="00EE038C">
        <w:rPr>
          <w:rFonts w:ascii="PT Astra Serif" w:hAnsi="PT Astra Serif"/>
          <w:sz w:val="20"/>
          <w:szCs w:val="20"/>
        </w:rPr>
        <w:t>3.</w:t>
      </w:r>
      <w:r w:rsidR="00FF26BA" w:rsidRPr="00EE038C">
        <w:rPr>
          <w:rFonts w:ascii="PT Astra Serif" w:hAnsi="PT Astra Serif"/>
          <w:sz w:val="20"/>
          <w:szCs w:val="20"/>
        </w:rPr>
        <w:t>6</w:t>
      </w:r>
      <w:r w:rsidRPr="00EE038C">
        <w:rPr>
          <w:rFonts w:ascii="PT Astra Serif" w:hAnsi="PT Astra Serif"/>
          <w:sz w:val="20"/>
          <w:szCs w:val="20"/>
        </w:rPr>
        <w:t xml:space="preserve">. </w:t>
      </w:r>
      <w:r w:rsidRPr="00EE038C">
        <w:rPr>
          <w:rFonts w:ascii="PT Astra Serif" w:hAnsi="PT Astra Serif"/>
          <w:sz w:val="20"/>
          <w:szCs w:val="20"/>
          <w:lang w:eastAsia="ar-SA"/>
        </w:rPr>
        <w:t xml:space="preserve">Оплата по Контракту за фактически поставленный товар осуществляется Государственным заказчиком за счет средств Федерального бюджета в рублях Российской Федерации в безналичном порядке в форме платежных поручений путем перечисления денежных средств на счет, </w:t>
      </w:r>
      <w:r w:rsidRPr="00EE038C">
        <w:rPr>
          <w:rFonts w:ascii="PT Astra Serif" w:hAnsi="PT Astra Serif"/>
          <w:color w:val="000000"/>
          <w:sz w:val="20"/>
          <w:szCs w:val="20"/>
        </w:rPr>
        <w:t>открытый территориальным органам Федерального казначейства (далее – ТОФК) в учреждениях Центрального банка Российской Федерации для учета денежных средств организаций, не являющихся участниками бюджетного процесса, в рамках казначейского сопровождения государственного контракта в порядке, установленном Федеральным казначейством</w:t>
      </w:r>
      <w:r w:rsidRPr="00EE038C">
        <w:rPr>
          <w:rFonts w:ascii="PT Astra Serif" w:hAnsi="PT Astra Serif"/>
          <w:sz w:val="20"/>
          <w:szCs w:val="20"/>
        </w:rPr>
        <w:t xml:space="preserve">, </w:t>
      </w:r>
      <w:r w:rsidR="00FF26BA" w:rsidRPr="00EE038C">
        <w:rPr>
          <w:rFonts w:ascii="PT Astra Serif" w:hAnsi="PT Astra Serif"/>
          <w:sz w:val="20"/>
          <w:szCs w:val="20"/>
        </w:rPr>
        <w:t>не позднее</w:t>
      </w:r>
      <w:r w:rsidRPr="00EE038C">
        <w:rPr>
          <w:rFonts w:ascii="PT Astra Serif" w:hAnsi="PT Astra Serif"/>
          <w:sz w:val="20"/>
          <w:szCs w:val="20"/>
          <w:lang w:eastAsia="ar-SA"/>
        </w:rPr>
        <w:t xml:space="preserve"> </w:t>
      </w:r>
      <w:r w:rsidR="00FF26BA" w:rsidRPr="00EE038C">
        <w:rPr>
          <w:rFonts w:ascii="PT Astra Serif" w:hAnsi="PT Astra Serif"/>
          <w:sz w:val="20"/>
          <w:szCs w:val="20"/>
          <w:lang w:eastAsia="ar-SA"/>
        </w:rPr>
        <w:t>3</w:t>
      </w:r>
      <w:r w:rsidR="00D951E7" w:rsidRPr="00EE038C">
        <w:rPr>
          <w:rFonts w:ascii="PT Astra Serif" w:hAnsi="PT Astra Serif"/>
          <w:sz w:val="20"/>
          <w:szCs w:val="20"/>
          <w:lang w:eastAsia="ar-SA"/>
        </w:rPr>
        <w:t>0</w:t>
      </w:r>
      <w:r w:rsidRPr="00EE038C">
        <w:rPr>
          <w:rFonts w:ascii="PT Astra Serif" w:hAnsi="PT Astra Serif"/>
          <w:sz w:val="20"/>
          <w:szCs w:val="20"/>
          <w:lang w:eastAsia="ar-SA"/>
        </w:rPr>
        <w:t xml:space="preserve"> дней после подписания </w:t>
      </w:r>
      <w:r w:rsidR="00BB3007" w:rsidRPr="00EE038C">
        <w:rPr>
          <w:rFonts w:ascii="PT Astra Serif" w:hAnsi="PT Astra Serif"/>
          <w:sz w:val="20"/>
          <w:szCs w:val="20"/>
          <w:lang w:eastAsia="ar-SA"/>
        </w:rPr>
        <w:t>документа о</w:t>
      </w:r>
      <w:r w:rsidRPr="00EE038C">
        <w:rPr>
          <w:rFonts w:ascii="PT Astra Serif" w:hAnsi="PT Astra Serif"/>
          <w:sz w:val="20"/>
          <w:szCs w:val="20"/>
          <w:lang w:eastAsia="ar-SA"/>
        </w:rPr>
        <w:t xml:space="preserve"> приемки без замечаний</w:t>
      </w:r>
      <w:r w:rsidRPr="00EE038C">
        <w:rPr>
          <w:rFonts w:ascii="PT Astra Serif" w:hAnsi="PT Astra Serif"/>
          <w:sz w:val="20"/>
          <w:szCs w:val="20"/>
        </w:rPr>
        <w:t>.</w:t>
      </w:r>
    </w:p>
    <w:p w14:paraId="7C6CFCAF" w14:textId="77777777" w:rsidR="00890DCB" w:rsidRPr="00EE038C" w:rsidRDefault="00890DCB" w:rsidP="00710670">
      <w:pPr>
        <w:widowControl w:val="0"/>
        <w:autoSpaceDE w:val="0"/>
        <w:autoSpaceDN w:val="0"/>
        <w:adjustRightInd w:val="0"/>
        <w:ind w:firstLine="567"/>
        <w:rPr>
          <w:rFonts w:ascii="PT Astra Serif" w:hAnsi="PT Astra Serif"/>
          <w:sz w:val="20"/>
          <w:szCs w:val="20"/>
        </w:rPr>
      </w:pPr>
      <w:r w:rsidRPr="00EE038C">
        <w:rPr>
          <w:rFonts w:ascii="PT Astra Serif" w:hAnsi="PT Astra Serif"/>
          <w:sz w:val="20"/>
          <w:szCs w:val="20"/>
        </w:rPr>
        <w:t>3.</w:t>
      </w:r>
      <w:r w:rsidR="00FF26BA" w:rsidRPr="00EE038C">
        <w:rPr>
          <w:rFonts w:ascii="PT Astra Serif" w:hAnsi="PT Astra Serif"/>
          <w:sz w:val="20"/>
          <w:szCs w:val="20"/>
        </w:rPr>
        <w:t>7</w:t>
      </w:r>
      <w:r w:rsidRPr="00EE038C">
        <w:rPr>
          <w:rFonts w:ascii="PT Astra Serif" w:hAnsi="PT Astra Serif"/>
          <w:sz w:val="20"/>
          <w:szCs w:val="20"/>
        </w:rPr>
        <w:t>. Аванс при осуществлении расчетов по настоящему контракту не предусмотрен.</w:t>
      </w:r>
    </w:p>
    <w:p w14:paraId="7C26C852" w14:textId="77777777" w:rsidR="00890DCB" w:rsidRPr="00EE038C" w:rsidRDefault="00890DCB" w:rsidP="00710670">
      <w:pPr>
        <w:widowControl w:val="0"/>
        <w:autoSpaceDE w:val="0"/>
        <w:autoSpaceDN w:val="0"/>
        <w:adjustRightInd w:val="0"/>
        <w:ind w:firstLine="567"/>
        <w:rPr>
          <w:rFonts w:ascii="PT Astra Serif" w:hAnsi="PT Astra Serif"/>
          <w:sz w:val="20"/>
          <w:szCs w:val="20"/>
        </w:rPr>
      </w:pPr>
      <w:r w:rsidRPr="00EE038C">
        <w:rPr>
          <w:rFonts w:ascii="PT Astra Serif" w:hAnsi="PT Astra Serif"/>
          <w:sz w:val="20"/>
          <w:szCs w:val="20"/>
        </w:rPr>
        <w:t>3.</w:t>
      </w:r>
      <w:r w:rsidR="00FF26BA" w:rsidRPr="00EE038C">
        <w:rPr>
          <w:rFonts w:ascii="PT Astra Serif" w:hAnsi="PT Astra Serif"/>
          <w:sz w:val="20"/>
          <w:szCs w:val="20"/>
        </w:rPr>
        <w:t>8</w:t>
      </w:r>
      <w:r w:rsidRPr="00EE038C">
        <w:rPr>
          <w:rFonts w:ascii="PT Astra Serif" w:hAnsi="PT Astra Serif"/>
          <w:sz w:val="20"/>
          <w:szCs w:val="20"/>
        </w:rPr>
        <w:t xml:space="preserve">. </w:t>
      </w:r>
      <w:r w:rsidRPr="00EE038C">
        <w:rPr>
          <w:rFonts w:ascii="PT Astra Serif" w:hAnsi="PT Astra Serif"/>
          <w:sz w:val="20"/>
          <w:szCs w:val="20"/>
          <w:lang w:eastAsia="ar-SA"/>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6DFF0A4" w14:textId="77777777" w:rsidR="00890DCB" w:rsidRPr="00EE038C" w:rsidRDefault="00890DCB" w:rsidP="00710670">
      <w:pPr>
        <w:widowControl w:val="0"/>
        <w:autoSpaceDE w:val="0"/>
        <w:autoSpaceDN w:val="0"/>
        <w:adjustRightInd w:val="0"/>
        <w:ind w:firstLine="567"/>
        <w:rPr>
          <w:rFonts w:ascii="PT Astra Serif" w:hAnsi="PT Astra Serif"/>
          <w:sz w:val="20"/>
          <w:szCs w:val="20"/>
        </w:rPr>
      </w:pPr>
      <w:r w:rsidRPr="00EE038C">
        <w:rPr>
          <w:rFonts w:ascii="PT Astra Serif" w:hAnsi="PT Astra Serif"/>
          <w:sz w:val="20"/>
          <w:szCs w:val="20"/>
        </w:rPr>
        <w:t>3.</w:t>
      </w:r>
      <w:r w:rsidR="008D6051" w:rsidRPr="00EE038C">
        <w:rPr>
          <w:rFonts w:ascii="PT Astra Serif" w:hAnsi="PT Astra Serif"/>
          <w:sz w:val="20"/>
          <w:szCs w:val="20"/>
        </w:rPr>
        <w:t>9</w:t>
      </w:r>
      <w:r w:rsidRPr="00EE038C">
        <w:rPr>
          <w:rFonts w:ascii="PT Astra Serif" w:hAnsi="PT Astra Serif"/>
          <w:sz w:val="20"/>
          <w:szCs w:val="20"/>
        </w:rPr>
        <w:t xml:space="preserve">. </w:t>
      </w:r>
      <w:r w:rsidRPr="00EE038C">
        <w:rPr>
          <w:rFonts w:ascii="PT Astra Serif" w:hAnsi="PT Astra Serif"/>
          <w:sz w:val="20"/>
          <w:szCs w:val="20"/>
          <w:lang w:eastAsia="ar-SA"/>
        </w:rPr>
        <w:t>В случае частичного исполнения Поставщиком государственного контракта</w:t>
      </w:r>
      <w:r w:rsidRPr="00EE038C">
        <w:rPr>
          <w:rFonts w:ascii="PT Astra Serif" w:hAnsi="PT Astra Serif"/>
          <w:sz w:val="20"/>
          <w:szCs w:val="20"/>
          <w:lang w:eastAsia="ar-SA"/>
        </w:rPr>
        <w:br/>
        <w:t>и частичного принятия Государственным заказчиком товара перечисление Поставщиком средств осуществляется в согласованном госу</w:t>
      </w:r>
      <w:r w:rsidR="008F4060" w:rsidRPr="00EE038C">
        <w:rPr>
          <w:rFonts w:ascii="PT Astra Serif" w:hAnsi="PT Astra Serif"/>
          <w:sz w:val="20"/>
          <w:szCs w:val="20"/>
          <w:lang w:eastAsia="ar-SA"/>
        </w:rPr>
        <w:t xml:space="preserve">дарственным заказчиком размере, </w:t>
      </w:r>
      <w:r w:rsidRPr="00EE038C">
        <w:rPr>
          <w:rFonts w:ascii="PT Astra Serif" w:hAnsi="PT Astra Serif"/>
          <w:sz w:val="20"/>
          <w:szCs w:val="20"/>
          <w:lang w:eastAsia="ar-SA"/>
        </w:rPr>
        <w:t>не превышающем размера прибыли, подлежащего применению государственным за</w:t>
      </w:r>
      <w:r w:rsidR="008F4060" w:rsidRPr="00EE038C">
        <w:rPr>
          <w:rFonts w:ascii="PT Astra Serif" w:hAnsi="PT Astra Serif"/>
          <w:sz w:val="20"/>
          <w:szCs w:val="20"/>
          <w:lang w:eastAsia="ar-SA"/>
        </w:rPr>
        <w:t xml:space="preserve">казчиком </w:t>
      </w:r>
      <w:r w:rsidRPr="00EE038C">
        <w:rPr>
          <w:rFonts w:ascii="PT Astra Serif" w:hAnsi="PT Astra Serif"/>
          <w:sz w:val="20"/>
          <w:szCs w:val="20"/>
          <w:lang w:eastAsia="ar-SA"/>
        </w:rPr>
        <w:t>в составе единицы товара в порядке, установленном Правительством Российской Федерации для определения НМЦ государственного контракта.</w:t>
      </w:r>
    </w:p>
    <w:p w14:paraId="081FB15A" w14:textId="77777777" w:rsidR="00E527CC" w:rsidRPr="00EE038C" w:rsidRDefault="00890DCB" w:rsidP="00710670">
      <w:pPr>
        <w:widowControl w:val="0"/>
        <w:autoSpaceDE w:val="0"/>
        <w:autoSpaceDN w:val="0"/>
        <w:adjustRightInd w:val="0"/>
        <w:ind w:firstLine="567"/>
        <w:rPr>
          <w:rFonts w:ascii="PT Astra Serif" w:hAnsi="PT Astra Serif"/>
          <w:sz w:val="20"/>
          <w:szCs w:val="20"/>
          <w:lang w:eastAsia="ar-SA"/>
        </w:rPr>
      </w:pPr>
      <w:r w:rsidRPr="00EE038C">
        <w:rPr>
          <w:rFonts w:ascii="PT Astra Serif" w:hAnsi="PT Astra Serif"/>
          <w:sz w:val="20"/>
          <w:szCs w:val="20"/>
        </w:rPr>
        <w:t>3.1</w:t>
      </w:r>
      <w:r w:rsidR="008D6051" w:rsidRPr="00EE038C">
        <w:rPr>
          <w:rFonts w:ascii="PT Astra Serif" w:hAnsi="PT Astra Serif"/>
          <w:sz w:val="20"/>
          <w:szCs w:val="20"/>
        </w:rPr>
        <w:t>0</w:t>
      </w:r>
      <w:r w:rsidRPr="00EE038C">
        <w:rPr>
          <w:rFonts w:ascii="PT Astra Serif" w:hAnsi="PT Astra Serif"/>
          <w:sz w:val="20"/>
          <w:szCs w:val="20"/>
        </w:rPr>
        <w:t xml:space="preserve">. </w:t>
      </w:r>
      <w:r w:rsidRPr="00EE038C">
        <w:rPr>
          <w:rFonts w:ascii="PT Astra Serif" w:hAnsi="PT Astra Serif"/>
          <w:sz w:val="20"/>
          <w:szCs w:val="20"/>
          <w:lang w:eastAsia="ar-SA"/>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w:t>
      </w:r>
      <w:r w:rsidR="00E527CC" w:rsidRPr="00EE038C">
        <w:rPr>
          <w:rFonts w:ascii="PT Astra Serif" w:hAnsi="PT Astra Serif"/>
          <w:sz w:val="20"/>
          <w:szCs w:val="20"/>
          <w:lang w:eastAsia="ar-SA"/>
        </w:rPr>
        <w:t>там Поставщика, несет Поставщик.</w:t>
      </w:r>
    </w:p>
    <w:p w14:paraId="42E38138" w14:textId="77777777" w:rsidR="00755642" w:rsidRPr="00EE038C" w:rsidRDefault="00E527CC" w:rsidP="00EE038C">
      <w:pPr>
        <w:widowControl w:val="0"/>
        <w:autoSpaceDE w:val="0"/>
        <w:autoSpaceDN w:val="0"/>
        <w:adjustRightInd w:val="0"/>
        <w:ind w:firstLine="567"/>
        <w:rPr>
          <w:rFonts w:ascii="PT Astra Serif" w:hAnsi="PT Astra Serif"/>
          <w:sz w:val="20"/>
          <w:szCs w:val="20"/>
          <w:lang w:eastAsia="ar-SA"/>
        </w:rPr>
      </w:pPr>
      <w:r w:rsidRPr="00EE038C">
        <w:rPr>
          <w:rFonts w:ascii="PT Astra Serif" w:hAnsi="PT Astra Serif"/>
          <w:sz w:val="20"/>
          <w:szCs w:val="20"/>
          <w:lang w:eastAsia="ar-SA"/>
        </w:rPr>
        <w:t>3.1</w:t>
      </w:r>
      <w:r w:rsidR="00FF26BA" w:rsidRPr="00EE038C">
        <w:rPr>
          <w:rFonts w:ascii="PT Astra Serif" w:hAnsi="PT Astra Serif"/>
          <w:sz w:val="20"/>
          <w:szCs w:val="20"/>
          <w:lang w:eastAsia="ar-SA"/>
        </w:rPr>
        <w:t>2</w:t>
      </w:r>
      <w:r w:rsidRPr="00EE038C">
        <w:rPr>
          <w:rFonts w:ascii="PT Astra Serif" w:hAnsi="PT Astra Serif"/>
          <w:sz w:val="20"/>
          <w:szCs w:val="20"/>
          <w:lang w:eastAsia="ar-SA"/>
        </w:rPr>
        <w:t xml:space="preserve">. </w:t>
      </w:r>
      <w:r w:rsidR="00890DCB" w:rsidRPr="00EE038C">
        <w:rPr>
          <w:rFonts w:ascii="PT Astra Serif" w:hAnsi="PT Astra Serif"/>
          <w:sz w:val="20"/>
          <w:szCs w:val="20"/>
          <w:lang w:eastAsia="ar-SA"/>
        </w:rPr>
        <w:t>Цена Контракта была определена методом сопоставимых рыночных цен (анализ рынка) в соответствии с ч.2 ст. 22 ФЗ-№44.</w:t>
      </w:r>
    </w:p>
    <w:p w14:paraId="2CE10BAD" w14:textId="77777777" w:rsidR="00657216" w:rsidRPr="00EE038C" w:rsidRDefault="00657216" w:rsidP="00710670">
      <w:pPr>
        <w:ind w:firstLine="567"/>
        <w:jc w:val="center"/>
        <w:rPr>
          <w:rFonts w:ascii="PT Astra Serif" w:hAnsi="PT Astra Serif"/>
          <w:b/>
          <w:sz w:val="20"/>
          <w:szCs w:val="20"/>
        </w:rPr>
      </w:pPr>
      <w:r w:rsidRPr="00EE038C">
        <w:rPr>
          <w:rFonts w:ascii="PT Astra Serif" w:hAnsi="PT Astra Serif"/>
          <w:b/>
          <w:bCs/>
          <w:sz w:val="20"/>
          <w:szCs w:val="20"/>
        </w:rPr>
        <w:t xml:space="preserve">4. </w:t>
      </w:r>
      <w:r w:rsidRPr="00EE038C">
        <w:rPr>
          <w:rFonts w:ascii="PT Astra Serif" w:hAnsi="PT Astra Serif"/>
          <w:b/>
          <w:sz w:val="20"/>
          <w:szCs w:val="20"/>
        </w:rPr>
        <w:t>Требования к маркировке, упаковке и транспортировке товара</w:t>
      </w:r>
    </w:p>
    <w:p w14:paraId="5089A684" w14:textId="77777777" w:rsidR="00F223BD" w:rsidRPr="00EE038C" w:rsidRDefault="00F223BD" w:rsidP="00F223BD">
      <w:pPr>
        <w:ind w:firstLine="709"/>
        <w:rPr>
          <w:rFonts w:ascii="PT Astra Serif" w:hAnsi="PT Astra Serif"/>
          <w:sz w:val="20"/>
          <w:szCs w:val="20"/>
        </w:rPr>
      </w:pPr>
      <w:r w:rsidRPr="00EE038C">
        <w:rPr>
          <w:rFonts w:ascii="PT Astra Serif" w:hAnsi="PT Astra Serif"/>
          <w:sz w:val="20"/>
          <w:szCs w:val="20"/>
        </w:rPr>
        <w:lastRenderedPageBreak/>
        <w:t xml:space="preserve">4.1. Маркировка поставляемого Товара должна соответствовать требованиям ТР ТС 022/2011 «Пищевая продукция в части ее маркировки». </w:t>
      </w:r>
    </w:p>
    <w:p w14:paraId="4BC5F869" w14:textId="77777777" w:rsidR="00F223BD" w:rsidRPr="00EE038C" w:rsidRDefault="00F223BD" w:rsidP="00F223BD">
      <w:pPr>
        <w:ind w:firstLine="709"/>
        <w:rPr>
          <w:rFonts w:ascii="PT Astra Serif" w:hAnsi="PT Astra Serif"/>
          <w:sz w:val="20"/>
          <w:szCs w:val="20"/>
        </w:rPr>
      </w:pPr>
      <w:r w:rsidRPr="00EE038C">
        <w:rPr>
          <w:rFonts w:ascii="PT Astra Serif" w:hAnsi="PT Astra Serif"/>
          <w:sz w:val="20"/>
          <w:szCs w:val="20"/>
        </w:rPr>
        <w:t>4.2. Упаковка поставляемого Товара должна соответствовать требованиям</w:t>
      </w:r>
      <w:r w:rsidRPr="00EE038C">
        <w:rPr>
          <w:rFonts w:ascii="PT Astra Serif" w:hAnsi="PT Astra Serif"/>
          <w:sz w:val="20"/>
          <w:szCs w:val="20"/>
        </w:rPr>
        <w:br/>
        <w:t>ТР ТС 005/2011 «О безопасности упаковки».</w:t>
      </w:r>
    </w:p>
    <w:p w14:paraId="04D7A18D" w14:textId="77777777" w:rsidR="00F223BD" w:rsidRPr="00EE038C" w:rsidRDefault="00F223BD" w:rsidP="00F223BD">
      <w:pPr>
        <w:ind w:firstLine="709"/>
        <w:rPr>
          <w:rFonts w:ascii="PT Astra Serif" w:hAnsi="PT Astra Serif"/>
          <w:sz w:val="20"/>
          <w:szCs w:val="20"/>
        </w:rPr>
      </w:pPr>
      <w:r w:rsidRPr="00EE038C">
        <w:rPr>
          <w:rFonts w:ascii="PT Astra Serif" w:hAnsi="PT Astra Serif"/>
          <w:sz w:val="20"/>
          <w:szCs w:val="20"/>
        </w:rPr>
        <w:t xml:space="preserve">4.3. Транспортировка товара должна осуществляться в соответствии с требованиями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w:t>
      </w:r>
    </w:p>
    <w:p w14:paraId="5F5D43AF" w14:textId="77777777" w:rsidR="00F223BD" w:rsidRPr="00EE038C" w:rsidRDefault="00F223BD" w:rsidP="00F223BD">
      <w:pPr>
        <w:ind w:firstLine="709"/>
        <w:rPr>
          <w:rFonts w:ascii="PT Astra Serif" w:hAnsi="PT Astra Serif"/>
          <w:sz w:val="20"/>
          <w:szCs w:val="20"/>
        </w:rPr>
      </w:pPr>
      <w:r w:rsidRPr="00EE038C">
        <w:rPr>
          <w:rFonts w:ascii="PT Astra Serif" w:hAnsi="PT Astra Serif"/>
          <w:sz w:val="20"/>
          <w:szCs w:val="20"/>
        </w:rPr>
        <w:t>4.4. Тара и упаковочные материалы, используемые для упаковывания товара, должны обеспечивать сохранность и качество товара при его транспортировке, погрузо-разгрузочных работах и хранении товара.</w:t>
      </w:r>
    </w:p>
    <w:p w14:paraId="17FA89E3" w14:textId="77777777" w:rsidR="00F223BD" w:rsidRPr="00EE038C" w:rsidRDefault="00F223BD" w:rsidP="00F223BD">
      <w:pPr>
        <w:ind w:firstLine="709"/>
        <w:rPr>
          <w:rFonts w:ascii="PT Astra Serif" w:hAnsi="PT Astra Serif"/>
          <w:sz w:val="20"/>
          <w:szCs w:val="20"/>
        </w:rPr>
      </w:pPr>
      <w:r w:rsidRPr="00EE038C">
        <w:rPr>
          <w:rFonts w:ascii="PT Astra Serif" w:hAnsi="PT Astra Serif"/>
          <w:sz w:val="20"/>
          <w:szCs w:val="20"/>
        </w:rPr>
        <w:t>4.5. Тара и упаковка возврату не подлежат, залог за тару и упаковку не взыскивается, их стоимость включена в цену контракта.</w:t>
      </w:r>
    </w:p>
    <w:p w14:paraId="01887FDE" w14:textId="77777777" w:rsidR="00755642" w:rsidRPr="00EE038C" w:rsidRDefault="00F223BD" w:rsidP="00EE038C">
      <w:pPr>
        <w:ind w:firstLine="709"/>
        <w:rPr>
          <w:rFonts w:ascii="PT Astra Serif" w:hAnsi="PT Astra Serif"/>
          <w:sz w:val="20"/>
          <w:szCs w:val="20"/>
        </w:rPr>
      </w:pPr>
      <w:r w:rsidRPr="00EE038C">
        <w:rPr>
          <w:rFonts w:ascii="PT Astra Serif" w:hAnsi="PT Astra Serif"/>
          <w:sz w:val="20"/>
          <w:szCs w:val="20"/>
        </w:rPr>
        <w:t>4.6. Товар, получивший при погрузо-разгрузочных работах и транспортировке повреждения, в том числе внешние, вследствие использования Поставщиком ненадлежащей тары и (или) упаковки, товар с ненадлежащей маркировкой, считается не поставленным и приемке не подлежит.</w:t>
      </w:r>
    </w:p>
    <w:p w14:paraId="6C9E162D" w14:textId="77777777" w:rsidR="00657216" w:rsidRPr="00EE038C" w:rsidRDefault="00657216" w:rsidP="00710670">
      <w:pPr>
        <w:pStyle w:val="2d"/>
        <w:spacing w:line="240" w:lineRule="auto"/>
        <w:ind w:firstLine="567"/>
        <w:jc w:val="center"/>
        <w:rPr>
          <w:rFonts w:ascii="PT Astra Serif" w:hAnsi="PT Astra Serif"/>
          <w:b/>
          <w:sz w:val="20"/>
        </w:rPr>
      </w:pPr>
      <w:r w:rsidRPr="00EE038C">
        <w:rPr>
          <w:rFonts w:ascii="PT Astra Serif" w:hAnsi="PT Astra Serif"/>
          <w:b/>
          <w:sz w:val="20"/>
        </w:rPr>
        <w:t>5. Сроки и порядок поставки товара</w:t>
      </w:r>
    </w:p>
    <w:p w14:paraId="07C5B4D6" w14:textId="77777777" w:rsidR="00F176BB" w:rsidRPr="00EE038C" w:rsidRDefault="00F176BB" w:rsidP="00710670">
      <w:pPr>
        <w:ind w:firstLine="567"/>
        <w:rPr>
          <w:rFonts w:ascii="PT Astra Serif" w:hAnsi="PT Astra Serif"/>
          <w:sz w:val="20"/>
          <w:szCs w:val="20"/>
        </w:rPr>
      </w:pPr>
      <w:r w:rsidRPr="00EE038C">
        <w:rPr>
          <w:rFonts w:ascii="PT Astra Serif" w:hAnsi="PT Astra Serif"/>
          <w:sz w:val="20"/>
          <w:szCs w:val="20"/>
        </w:rPr>
        <w:t xml:space="preserve">5.1. Поставщик обязуется передать Грузополучателю товар, предусмотренный Предметом контракта, в количестве, по цене, адресу и в сроки, предусмотренные ведомостью поставки (приложение № 1) и отгрузочной разнарядкой (приложение № 2). </w:t>
      </w:r>
    </w:p>
    <w:p w14:paraId="46B737C1" w14:textId="77777777" w:rsidR="00F176BB" w:rsidRPr="00EE038C" w:rsidRDefault="00F176BB" w:rsidP="00710670">
      <w:pPr>
        <w:ind w:firstLine="567"/>
        <w:rPr>
          <w:rFonts w:ascii="PT Astra Serif" w:hAnsi="PT Astra Serif"/>
          <w:sz w:val="20"/>
          <w:szCs w:val="20"/>
        </w:rPr>
      </w:pPr>
      <w:r w:rsidRPr="00EE038C">
        <w:rPr>
          <w:rFonts w:ascii="PT Astra Serif" w:hAnsi="PT Astra Serif"/>
          <w:sz w:val="20"/>
          <w:szCs w:val="20"/>
        </w:rPr>
        <w:t>5.2. Поставщик имеет право исполнить обязательство или его часть досрочно</w:t>
      </w:r>
      <w:r w:rsidR="00710670" w:rsidRPr="00EE038C">
        <w:rPr>
          <w:rFonts w:ascii="PT Astra Serif" w:hAnsi="PT Astra Serif"/>
          <w:sz w:val="20"/>
          <w:szCs w:val="20"/>
        </w:rPr>
        <w:t xml:space="preserve"> </w:t>
      </w:r>
      <w:r w:rsidRPr="00EE038C">
        <w:rPr>
          <w:rFonts w:ascii="PT Astra Serif" w:hAnsi="PT Astra Serif"/>
          <w:sz w:val="20"/>
          <w:szCs w:val="20"/>
        </w:rPr>
        <w:t>по письменному согласованию с Государственным заказчиком.</w:t>
      </w:r>
    </w:p>
    <w:p w14:paraId="7DE2C1EC" w14:textId="77777777" w:rsidR="00F176BB" w:rsidRPr="00EE038C" w:rsidRDefault="00F176BB" w:rsidP="00710670">
      <w:pPr>
        <w:ind w:firstLine="567"/>
        <w:rPr>
          <w:rFonts w:ascii="PT Astra Serif" w:hAnsi="PT Astra Serif"/>
          <w:sz w:val="20"/>
          <w:szCs w:val="20"/>
        </w:rPr>
      </w:pPr>
      <w:r w:rsidRPr="00EE038C">
        <w:rPr>
          <w:rFonts w:ascii="PT Astra Serif" w:hAnsi="PT Astra Serif"/>
          <w:sz w:val="20"/>
          <w:szCs w:val="20"/>
        </w:rPr>
        <w:t>5.3. Поставка товара осуществляется транспортом и силами Поставщика.</w:t>
      </w:r>
    </w:p>
    <w:p w14:paraId="7F3680A1" w14:textId="77777777" w:rsidR="00303ACA" w:rsidRPr="00EE038C" w:rsidRDefault="00F176BB" w:rsidP="00710670">
      <w:pPr>
        <w:ind w:firstLine="567"/>
        <w:rPr>
          <w:rFonts w:ascii="PT Astra Serif" w:hAnsi="PT Astra Serif"/>
          <w:sz w:val="20"/>
          <w:szCs w:val="20"/>
        </w:rPr>
      </w:pPr>
      <w:r w:rsidRPr="00EE038C">
        <w:rPr>
          <w:rFonts w:ascii="PT Astra Serif" w:hAnsi="PT Astra Serif"/>
          <w:sz w:val="20"/>
          <w:szCs w:val="20"/>
        </w:rPr>
        <w:t xml:space="preserve">5.4. </w:t>
      </w:r>
      <w:r w:rsidR="00303ACA" w:rsidRPr="00EE038C">
        <w:rPr>
          <w:rFonts w:ascii="PT Astra Serif" w:hAnsi="PT Astra Serif"/>
          <w:sz w:val="20"/>
          <w:szCs w:val="20"/>
        </w:rPr>
        <w:t>Вместе с товаром Поставщик передает Грузополучателю относящуюся к товару документацию:</w:t>
      </w:r>
    </w:p>
    <w:p w14:paraId="68F1911A" w14:textId="77777777" w:rsidR="00321B2A" w:rsidRPr="00EE038C" w:rsidRDefault="00321B2A" w:rsidP="00710670">
      <w:pPr>
        <w:ind w:firstLine="567"/>
        <w:rPr>
          <w:rFonts w:ascii="PT Astra Serif" w:hAnsi="PT Astra Serif"/>
          <w:sz w:val="20"/>
          <w:szCs w:val="20"/>
        </w:rPr>
      </w:pPr>
      <w:r w:rsidRPr="00EE038C">
        <w:rPr>
          <w:rFonts w:ascii="PT Astra Serif" w:hAnsi="PT Astra Serif"/>
          <w:sz w:val="20"/>
          <w:szCs w:val="20"/>
        </w:rPr>
        <w:t>счет;</w:t>
      </w:r>
    </w:p>
    <w:p w14:paraId="165892F3" w14:textId="77777777" w:rsidR="00321B2A" w:rsidRPr="00EE038C" w:rsidRDefault="00321B2A" w:rsidP="00710670">
      <w:pPr>
        <w:ind w:firstLine="567"/>
        <w:rPr>
          <w:rFonts w:ascii="PT Astra Serif" w:hAnsi="PT Astra Serif"/>
          <w:sz w:val="20"/>
          <w:szCs w:val="20"/>
        </w:rPr>
      </w:pPr>
      <w:r w:rsidRPr="00EE038C">
        <w:rPr>
          <w:rFonts w:ascii="PT Astra Serif" w:hAnsi="PT Astra Serif"/>
          <w:sz w:val="20"/>
          <w:szCs w:val="20"/>
        </w:rPr>
        <w:t>счет – фактуру;</w:t>
      </w:r>
    </w:p>
    <w:p w14:paraId="5F0A3B75" w14:textId="77777777" w:rsidR="00321B2A" w:rsidRPr="00EE038C" w:rsidRDefault="00321B2A" w:rsidP="00710670">
      <w:pPr>
        <w:ind w:firstLine="567"/>
        <w:rPr>
          <w:rFonts w:ascii="PT Astra Serif" w:hAnsi="PT Astra Serif"/>
          <w:sz w:val="20"/>
          <w:szCs w:val="20"/>
        </w:rPr>
      </w:pPr>
      <w:r w:rsidRPr="00EE038C">
        <w:rPr>
          <w:rFonts w:ascii="PT Astra Serif" w:hAnsi="PT Astra Serif"/>
          <w:sz w:val="20"/>
          <w:szCs w:val="20"/>
        </w:rPr>
        <w:t>товарную накладную (код формы 0330212 по ОКУД) либо УПД, оформленную в 3-х экземплярах с печатью Поставщика;</w:t>
      </w:r>
    </w:p>
    <w:p w14:paraId="2697E6C6" w14:textId="77777777" w:rsidR="00321B2A" w:rsidRPr="00EE038C" w:rsidRDefault="00BC240F" w:rsidP="00710670">
      <w:pPr>
        <w:pStyle w:val="15"/>
        <w:spacing w:line="240" w:lineRule="auto"/>
        <w:ind w:firstLine="567"/>
        <w:rPr>
          <w:rFonts w:ascii="PT Astra Serif" w:hAnsi="PT Astra Serif"/>
          <w:sz w:val="20"/>
        </w:rPr>
      </w:pPr>
      <w:r w:rsidRPr="00EE038C">
        <w:rPr>
          <w:rFonts w:ascii="PT Astra Serif" w:hAnsi="PT Astra Serif"/>
          <w:sz w:val="20"/>
        </w:rPr>
        <w:t>акт приемки товаров, работ, услуг в целях оформления приемки поставленного товара, выполненных работ, оказанных услуг, предусмотренных договором, информация о котором не размещается в реестре контрактов на единой информационной системе в сфере закупок в 3-х экземплярах</w:t>
      </w:r>
      <w:r w:rsidR="00321B2A" w:rsidRPr="00EE038C">
        <w:rPr>
          <w:rFonts w:ascii="PT Astra Serif" w:hAnsi="PT Astra Serif"/>
          <w:sz w:val="20"/>
        </w:rPr>
        <w:t xml:space="preserve"> (1 – экземпляр – Грузополучатель, 2 – й экземпляр – Государственному заказчику, 3 – й экземпляр – Поставщику);</w:t>
      </w:r>
    </w:p>
    <w:p w14:paraId="2C7D09A8" w14:textId="77777777" w:rsidR="00321B2A" w:rsidRPr="00EE038C" w:rsidRDefault="00321B2A" w:rsidP="00710670">
      <w:pPr>
        <w:ind w:firstLine="567"/>
        <w:rPr>
          <w:rFonts w:ascii="PT Astra Serif" w:hAnsi="PT Astra Serif"/>
          <w:sz w:val="20"/>
          <w:szCs w:val="20"/>
        </w:rPr>
      </w:pPr>
      <w:r w:rsidRPr="00EE038C">
        <w:rPr>
          <w:rFonts w:ascii="PT Astra Serif" w:hAnsi="PT Astra Serif"/>
          <w:sz w:val="20"/>
          <w:szCs w:val="20"/>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53E82FB2" w14:textId="77777777" w:rsidR="00321B2A" w:rsidRPr="00EE038C" w:rsidRDefault="00321B2A" w:rsidP="00710670">
      <w:pPr>
        <w:ind w:firstLine="567"/>
        <w:rPr>
          <w:rFonts w:ascii="PT Astra Serif" w:hAnsi="PT Astra Serif"/>
          <w:sz w:val="20"/>
          <w:szCs w:val="20"/>
        </w:rPr>
      </w:pPr>
      <w:r w:rsidRPr="00EE038C">
        <w:rPr>
          <w:rFonts w:ascii="PT Astra Serif" w:hAnsi="PT Astra Serif"/>
          <w:sz w:val="20"/>
          <w:szCs w:val="20"/>
        </w:rPr>
        <w:t>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w:t>
      </w:r>
    </w:p>
    <w:p w14:paraId="0D7AAC50" w14:textId="77777777" w:rsidR="00F176BB" w:rsidRPr="00EE038C" w:rsidRDefault="00F176BB" w:rsidP="00710670">
      <w:pPr>
        <w:ind w:firstLine="567"/>
        <w:rPr>
          <w:rFonts w:ascii="PT Astra Serif" w:hAnsi="PT Astra Serif"/>
          <w:sz w:val="20"/>
          <w:szCs w:val="20"/>
        </w:rPr>
      </w:pPr>
      <w:r w:rsidRPr="00EE038C">
        <w:rPr>
          <w:rFonts w:ascii="PT Astra Serif" w:hAnsi="PT Astra Serif"/>
          <w:sz w:val="20"/>
          <w:szCs w:val="20"/>
        </w:rPr>
        <w:t>5.5. В случае если документы, указанные в пункте 5.4 Контракта, не переданы Поставщиком Грузополучателю одновременно с товаром, товар считается не поставленным</w:t>
      </w:r>
      <w:r w:rsidR="00321B2A" w:rsidRPr="00EE038C">
        <w:rPr>
          <w:rFonts w:ascii="PT Astra Serif" w:hAnsi="PT Astra Serif"/>
          <w:sz w:val="20"/>
          <w:szCs w:val="20"/>
        </w:rPr>
        <w:t xml:space="preserve"> </w:t>
      </w:r>
      <w:r w:rsidRPr="00EE038C">
        <w:rPr>
          <w:rFonts w:ascii="PT Astra Serif" w:hAnsi="PT Astra Serif"/>
          <w:sz w:val="20"/>
          <w:szCs w:val="20"/>
        </w:rPr>
        <w:t>и приемке не подлежит.</w:t>
      </w:r>
    </w:p>
    <w:p w14:paraId="36313B13" w14:textId="77777777" w:rsidR="00F176BB" w:rsidRPr="00EE038C" w:rsidRDefault="00F176BB" w:rsidP="00710670">
      <w:pPr>
        <w:ind w:firstLine="567"/>
        <w:rPr>
          <w:rFonts w:ascii="PT Astra Serif" w:hAnsi="PT Astra Serif"/>
          <w:sz w:val="20"/>
          <w:szCs w:val="20"/>
        </w:rPr>
      </w:pPr>
      <w:r w:rsidRPr="00EE038C">
        <w:rPr>
          <w:rFonts w:ascii="PT Astra Serif" w:hAnsi="PT Astra Serif"/>
          <w:sz w:val="20"/>
          <w:szCs w:val="20"/>
        </w:rPr>
        <w:t>5.6. Обязательство Поставщика по поставке (передаче) товара считается исполненным с момента подписания Грузополучателе</w:t>
      </w:r>
      <w:r w:rsidR="00B46642" w:rsidRPr="00EE038C">
        <w:rPr>
          <w:rFonts w:ascii="PT Astra Serif" w:hAnsi="PT Astra Serif"/>
          <w:sz w:val="20"/>
          <w:szCs w:val="20"/>
        </w:rPr>
        <w:t>м акта приема-</w:t>
      </w:r>
      <w:r w:rsidRPr="00EE038C">
        <w:rPr>
          <w:rFonts w:ascii="PT Astra Serif" w:hAnsi="PT Astra Serif"/>
          <w:sz w:val="20"/>
          <w:szCs w:val="20"/>
        </w:rPr>
        <w:t>передачи товаров, по факту приемки товара.</w:t>
      </w:r>
    </w:p>
    <w:p w14:paraId="19B422B8" w14:textId="77777777" w:rsidR="00F176BB" w:rsidRPr="00EE038C" w:rsidRDefault="00F176BB" w:rsidP="00710670">
      <w:pPr>
        <w:ind w:firstLine="567"/>
        <w:rPr>
          <w:rFonts w:ascii="PT Astra Serif" w:hAnsi="PT Astra Serif"/>
          <w:sz w:val="20"/>
          <w:szCs w:val="20"/>
        </w:rPr>
      </w:pPr>
      <w:r w:rsidRPr="00EE038C">
        <w:rPr>
          <w:rFonts w:ascii="PT Astra Serif" w:hAnsi="PT Astra Serif"/>
          <w:sz w:val="20"/>
          <w:szCs w:val="20"/>
        </w:rPr>
        <w:t>5.7. Риск случайной гибели или случайного повреждения товара переходит</w:t>
      </w:r>
      <w:r w:rsidR="00710670" w:rsidRPr="00EE038C">
        <w:rPr>
          <w:rFonts w:ascii="PT Astra Serif" w:hAnsi="PT Astra Serif"/>
          <w:sz w:val="20"/>
          <w:szCs w:val="20"/>
        </w:rPr>
        <w:t xml:space="preserve"> </w:t>
      </w:r>
      <w:r w:rsidRPr="00EE038C">
        <w:rPr>
          <w:rFonts w:ascii="PT Astra Serif" w:hAnsi="PT Astra Serif"/>
          <w:sz w:val="20"/>
          <w:szCs w:val="20"/>
        </w:rPr>
        <w:t>на Государственного заказчика с момента подписания Грузополучателем акта приема – передачи по факту приемки товара.</w:t>
      </w:r>
    </w:p>
    <w:p w14:paraId="2EA4A604" w14:textId="77777777" w:rsidR="00F176BB" w:rsidRPr="00EE038C" w:rsidRDefault="00F176BB" w:rsidP="00710670">
      <w:pPr>
        <w:ind w:firstLine="567"/>
        <w:rPr>
          <w:rFonts w:ascii="PT Astra Serif" w:hAnsi="PT Astra Serif"/>
          <w:sz w:val="20"/>
          <w:szCs w:val="20"/>
        </w:rPr>
      </w:pPr>
      <w:r w:rsidRPr="00EE038C">
        <w:rPr>
          <w:rFonts w:ascii="PT Astra Serif" w:hAnsi="PT Astra Serif"/>
          <w:sz w:val="20"/>
          <w:szCs w:val="20"/>
        </w:rPr>
        <w:t>5.8. Право собственности на товар переходит к Государственному заказчику с момента подписания Грузополучателем и Поставщиком акта приема – передачи товаров.</w:t>
      </w:r>
    </w:p>
    <w:p w14:paraId="7D81B1A1" w14:textId="77777777" w:rsidR="00755642" w:rsidRPr="00EE038C" w:rsidRDefault="002C2BB7" w:rsidP="00EE038C">
      <w:pPr>
        <w:ind w:firstLine="567"/>
        <w:rPr>
          <w:rFonts w:ascii="PT Astra Serif" w:hAnsi="PT Astra Serif"/>
          <w:sz w:val="20"/>
          <w:szCs w:val="20"/>
        </w:rPr>
      </w:pPr>
      <w:r w:rsidRPr="00EE038C">
        <w:rPr>
          <w:rFonts w:ascii="PT Astra Serif" w:hAnsi="PT Astra Serif"/>
          <w:sz w:val="20"/>
          <w:szCs w:val="20"/>
        </w:rPr>
        <w:t>5.9. Надлежащим исполнением обязательств по поставке является поставка товара</w:t>
      </w:r>
      <w:r w:rsidR="00710670" w:rsidRPr="00EE038C">
        <w:rPr>
          <w:rFonts w:ascii="PT Astra Serif" w:hAnsi="PT Astra Serif"/>
          <w:sz w:val="20"/>
          <w:szCs w:val="20"/>
        </w:rPr>
        <w:t xml:space="preserve"> </w:t>
      </w:r>
      <w:r w:rsidRPr="00EE038C">
        <w:rPr>
          <w:rFonts w:ascii="PT Astra Serif" w:hAnsi="PT Astra Serif"/>
          <w:sz w:val="20"/>
          <w:szCs w:val="20"/>
        </w:rPr>
        <w:t>в сроки, установленные в настоящем Контракте, надлежащего качества с приложением документов, предусмотренных настоящим Контрактом.</w:t>
      </w:r>
    </w:p>
    <w:p w14:paraId="738866F2" w14:textId="77777777" w:rsidR="00657216" w:rsidRPr="00EE038C" w:rsidRDefault="00657216" w:rsidP="00710670">
      <w:pPr>
        <w:ind w:firstLine="567"/>
        <w:jc w:val="center"/>
        <w:rPr>
          <w:rFonts w:ascii="PT Astra Serif" w:hAnsi="PT Astra Serif"/>
          <w:b/>
          <w:noProof/>
          <w:sz w:val="20"/>
          <w:szCs w:val="20"/>
        </w:rPr>
      </w:pPr>
      <w:r w:rsidRPr="00EE038C">
        <w:rPr>
          <w:rFonts w:ascii="PT Astra Serif" w:hAnsi="PT Astra Serif"/>
          <w:b/>
          <w:noProof/>
          <w:sz w:val="20"/>
          <w:szCs w:val="20"/>
        </w:rPr>
        <w:t>6. Качество и безопасность товара, порядок приемки</w:t>
      </w:r>
    </w:p>
    <w:p w14:paraId="52E23CB0"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 xml:space="preserve">6.1. Качество и безопасность поставляемого товара должны соответствовать действующим ГОСТам </w:t>
      </w:r>
      <w:r w:rsidR="000B73AC" w:rsidRPr="00EE038C">
        <w:rPr>
          <w:rFonts w:ascii="PT Astra Serif" w:hAnsi="PT Astra Serif"/>
          <w:sz w:val="20"/>
          <w:szCs w:val="20"/>
        </w:rPr>
        <w:t>и</w:t>
      </w:r>
      <w:r w:rsidRPr="00EE038C">
        <w:rPr>
          <w:rFonts w:ascii="PT Astra Serif" w:hAnsi="PT Astra Serif"/>
          <w:sz w:val="20"/>
          <w:szCs w:val="20"/>
        </w:rPr>
        <w:t xml:space="preserve"> другим действующим норма</w:t>
      </w:r>
      <w:r w:rsidR="00DB40D7" w:rsidRPr="00EE038C">
        <w:rPr>
          <w:rFonts w:ascii="PT Astra Serif" w:hAnsi="PT Astra Serif"/>
          <w:sz w:val="20"/>
          <w:szCs w:val="20"/>
        </w:rPr>
        <w:t>тивным документам, утвержденным</w:t>
      </w:r>
      <w:r w:rsidR="00710670" w:rsidRPr="00EE038C">
        <w:rPr>
          <w:rFonts w:ascii="PT Astra Serif" w:hAnsi="PT Astra Serif"/>
          <w:sz w:val="20"/>
          <w:szCs w:val="20"/>
        </w:rPr>
        <w:t xml:space="preserve"> </w:t>
      </w:r>
      <w:r w:rsidRPr="00EE038C">
        <w:rPr>
          <w:rFonts w:ascii="PT Astra Serif" w:hAnsi="PT Astra Serif"/>
          <w:sz w:val="20"/>
          <w:szCs w:val="20"/>
        </w:rPr>
        <w:t>на данный вид товара, и подтверждаться наличием сертификатов, обязательных для данного вида товара, оформленных в соответствии с действующим законодательством РФ и условиям настоящего Контракта.</w:t>
      </w:r>
    </w:p>
    <w:p w14:paraId="4C3EFFA2"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6.2. Приемка товара производится в соответствии с требованиями ГОСТа и другим действующим нормативным документам, утвержденным на данный вид товара.</w:t>
      </w:r>
    </w:p>
    <w:p w14:paraId="27E1BF92"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6.3. Грузополучатель осуществляет приемку товара в соответствии с порядком, установленным законодательством Российской Федерации.</w:t>
      </w:r>
    </w:p>
    <w:p w14:paraId="1A7F1617"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6.4. Приемка товара по количеству (в том числе по</w:t>
      </w:r>
      <w:r w:rsidR="005300DE" w:rsidRPr="00EE038C">
        <w:rPr>
          <w:rFonts w:ascii="PT Astra Serif" w:hAnsi="PT Astra Serif"/>
          <w:sz w:val="20"/>
          <w:szCs w:val="20"/>
        </w:rPr>
        <w:t xml:space="preserve"> количеству внутри тарных мест), приемка товара по качеству (в том числе по качеству внутри тарных мест) </w:t>
      </w:r>
      <w:r w:rsidRPr="00EE038C">
        <w:rPr>
          <w:rFonts w:ascii="PT Astra Serif" w:hAnsi="PT Astra Serif"/>
          <w:sz w:val="20"/>
          <w:szCs w:val="20"/>
        </w:rPr>
        <w:t xml:space="preserve">производится Грузополучателем в соответствии </w:t>
      </w:r>
      <w:r w:rsidR="005300DE" w:rsidRPr="00EE038C">
        <w:rPr>
          <w:rFonts w:ascii="PT Astra Serif" w:hAnsi="PT Astra Serif"/>
          <w:sz w:val="20"/>
          <w:szCs w:val="20"/>
        </w:rPr>
        <w:t>законодательском Российской Федерации и условиями контракта в течени</w:t>
      </w:r>
      <w:r w:rsidR="002F4CC7" w:rsidRPr="00EE038C">
        <w:rPr>
          <w:rFonts w:ascii="PT Astra Serif" w:hAnsi="PT Astra Serif"/>
          <w:sz w:val="20"/>
          <w:szCs w:val="20"/>
        </w:rPr>
        <w:t>е</w:t>
      </w:r>
      <w:r w:rsidR="005300DE" w:rsidRPr="00EE038C">
        <w:rPr>
          <w:rFonts w:ascii="PT Astra Serif" w:hAnsi="PT Astra Serif"/>
          <w:sz w:val="20"/>
          <w:szCs w:val="20"/>
        </w:rPr>
        <w:t xml:space="preserve"> 5 (пяти) рабочих дней с даты поступления товара.</w:t>
      </w:r>
    </w:p>
    <w:p w14:paraId="187F1FDD" w14:textId="77777777" w:rsidR="0095365B" w:rsidRPr="00EE038C" w:rsidRDefault="00B42E8E" w:rsidP="0095365B">
      <w:pPr>
        <w:ind w:firstLine="567"/>
        <w:rPr>
          <w:rFonts w:ascii="PT Astra Serif" w:hAnsi="PT Astra Serif"/>
          <w:sz w:val="20"/>
          <w:szCs w:val="20"/>
        </w:rPr>
      </w:pPr>
      <w:r w:rsidRPr="00EE038C">
        <w:rPr>
          <w:rFonts w:ascii="PT Astra Serif" w:hAnsi="PT Astra Serif"/>
          <w:sz w:val="20"/>
          <w:szCs w:val="20"/>
        </w:rPr>
        <w:t>6.</w:t>
      </w:r>
      <w:r w:rsidR="00710670" w:rsidRPr="00EE038C">
        <w:rPr>
          <w:rFonts w:ascii="PT Astra Serif" w:hAnsi="PT Astra Serif"/>
          <w:sz w:val="20"/>
          <w:szCs w:val="20"/>
        </w:rPr>
        <w:t>5</w:t>
      </w:r>
      <w:r w:rsidR="0052263A" w:rsidRPr="00EE038C">
        <w:rPr>
          <w:rFonts w:ascii="PT Astra Serif" w:hAnsi="PT Astra Serif"/>
          <w:sz w:val="20"/>
          <w:szCs w:val="20"/>
        </w:rPr>
        <w:t>.</w:t>
      </w:r>
      <w:r w:rsidRPr="00EE038C">
        <w:rPr>
          <w:rFonts w:ascii="PT Astra Serif" w:hAnsi="PT Astra Serif"/>
          <w:sz w:val="20"/>
          <w:szCs w:val="20"/>
        </w:rPr>
        <w:t xml:space="preserve"> Товар не соответствующий требованиям, предусмотренным Контрактом, приемке не подлежит и считается непоставленным.</w:t>
      </w:r>
    </w:p>
    <w:p w14:paraId="5FF61AE7" w14:textId="77777777" w:rsidR="0095365B" w:rsidRPr="00EE038C" w:rsidRDefault="0095365B" w:rsidP="0095365B">
      <w:pPr>
        <w:ind w:firstLine="567"/>
        <w:rPr>
          <w:rFonts w:ascii="PT Astra Serif" w:hAnsi="PT Astra Serif"/>
          <w:sz w:val="20"/>
          <w:szCs w:val="20"/>
        </w:rPr>
      </w:pPr>
      <w:r w:rsidRPr="00EE038C">
        <w:rPr>
          <w:rFonts w:ascii="PT Astra Serif" w:hAnsi="PT Astra Serif"/>
          <w:sz w:val="20"/>
          <w:szCs w:val="20"/>
        </w:rPr>
        <w:t xml:space="preserve">6.6. Приемка товара осуществляется в соответствии с положениями Федерального закона № 44-ФЗ с обязательным применением Акта приемки товаров, работ, услуг (ф. ОКУД 0510452). Акт приемки формируется приемочной комиссией Государственного заказчика </w:t>
      </w:r>
      <w:proofErr w:type="gramStart"/>
      <w:r w:rsidRPr="00EE038C">
        <w:rPr>
          <w:rFonts w:ascii="PT Astra Serif" w:hAnsi="PT Astra Serif"/>
          <w:sz w:val="20"/>
          <w:szCs w:val="20"/>
        </w:rPr>
        <w:t>или в случае если</w:t>
      </w:r>
      <w:proofErr w:type="gramEnd"/>
      <w:r w:rsidRPr="00EE038C">
        <w:rPr>
          <w:rFonts w:ascii="PT Astra Serif" w:hAnsi="PT Astra Serif"/>
          <w:sz w:val="20"/>
          <w:szCs w:val="20"/>
        </w:rPr>
        <w:t xml:space="preserve"> приемка товара осуществляется без </w:t>
      </w:r>
      <w:r w:rsidRPr="00EE038C">
        <w:rPr>
          <w:rFonts w:ascii="PT Astra Serif" w:hAnsi="PT Astra Serif"/>
          <w:sz w:val="20"/>
          <w:szCs w:val="20"/>
        </w:rPr>
        <w:lastRenderedPageBreak/>
        <w:t>создания приемочной комиссии, ответственным лицом Государственного заказчика, осуществляющим приемку товара, на основании документов Поставщика, подтверждающих поставку товара, согласно пункта 5.4 настоящего Контракта.</w:t>
      </w:r>
    </w:p>
    <w:p w14:paraId="7F7303E7" w14:textId="77777777" w:rsidR="0095365B" w:rsidRPr="00EE038C" w:rsidRDefault="0095365B" w:rsidP="0095365B">
      <w:pPr>
        <w:ind w:firstLine="709"/>
        <w:rPr>
          <w:rFonts w:ascii="PT Astra Serif" w:hAnsi="PT Astra Serif"/>
          <w:sz w:val="20"/>
          <w:szCs w:val="20"/>
        </w:rPr>
      </w:pPr>
      <w:r w:rsidRPr="00EE038C">
        <w:rPr>
          <w:rFonts w:ascii="PT Astra Serif" w:hAnsi="PT Astra Serif"/>
          <w:sz w:val="20"/>
          <w:szCs w:val="20"/>
        </w:rPr>
        <w:t>6.7.</w:t>
      </w:r>
      <w:r w:rsidRPr="00EE038C">
        <w:rPr>
          <w:rFonts w:ascii="PT Astra Serif" w:hAnsi="PT Astra Serif"/>
          <w:sz w:val="20"/>
          <w:szCs w:val="20"/>
        </w:rPr>
        <w:tab/>
        <w:t>Акт приемки товаров, работ, услуг (ф. 0510452) подписываются представителями Сторон, осуществляющими прием-передачу товара. Претензии по количественному и качественному расхождению, а также несоответствие ассортимента товаров, выявленные в ходе приемки отражаются в акте приемки товаров, работ, услуг.</w:t>
      </w:r>
    </w:p>
    <w:p w14:paraId="7A69BC03" w14:textId="77777777" w:rsidR="00B42E8E" w:rsidRPr="00EE038C" w:rsidRDefault="00B42E8E" w:rsidP="00710670">
      <w:pPr>
        <w:ind w:firstLine="567"/>
        <w:rPr>
          <w:rFonts w:ascii="PT Astra Serif" w:hAnsi="PT Astra Serif"/>
          <w:sz w:val="20"/>
          <w:szCs w:val="20"/>
        </w:rPr>
      </w:pPr>
      <w:r w:rsidRPr="00EE038C">
        <w:rPr>
          <w:rFonts w:ascii="PT Astra Serif" w:hAnsi="PT Astra Serif"/>
          <w:noProof/>
          <w:sz w:val="20"/>
          <w:szCs w:val="20"/>
        </w:rPr>
        <w:t>6.</w:t>
      </w:r>
      <w:r w:rsidR="0095365B" w:rsidRPr="00EE038C">
        <w:rPr>
          <w:rFonts w:ascii="PT Astra Serif" w:hAnsi="PT Astra Serif"/>
          <w:noProof/>
          <w:sz w:val="20"/>
          <w:szCs w:val="20"/>
        </w:rPr>
        <w:t>8</w:t>
      </w:r>
      <w:r w:rsidRPr="00EE038C">
        <w:rPr>
          <w:rFonts w:ascii="PT Astra Serif" w:hAnsi="PT Astra Serif"/>
          <w:noProof/>
          <w:sz w:val="20"/>
          <w:szCs w:val="20"/>
        </w:rPr>
        <w:t xml:space="preserve">. </w:t>
      </w:r>
      <w:r w:rsidRPr="00EE038C">
        <w:rPr>
          <w:rFonts w:ascii="PT Astra Serif" w:hAnsi="PT Astra Serif"/>
          <w:sz w:val="20"/>
          <w:szCs w:val="20"/>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455EAC1C" w14:textId="77777777" w:rsidR="00B42E8E" w:rsidRPr="00EE038C" w:rsidRDefault="00B42E8E" w:rsidP="00710670">
      <w:pPr>
        <w:ind w:firstLine="567"/>
        <w:rPr>
          <w:rFonts w:ascii="PT Astra Serif" w:hAnsi="PT Astra Serif"/>
          <w:sz w:val="20"/>
          <w:szCs w:val="20"/>
        </w:rPr>
      </w:pPr>
      <w:r w:rsidRPr="00EE038C">
        <w:rPr>
          <w:rFonts w:ascii="PT Astra Serif" w:hAnsi="PT Astra Serif"/>
          <w:sz w:val="20"/>
          <w:szCs w:val="20"/>
        </w:rPr>
        <w:t>6.</w:t>
      </w:r>
      <w:r w:rsidR="0095365B" w:rsidRPr="00EE038C">
        <w:rPr>
          <w:rFonts w:ascii="PT Astra Serif" w:hAnsi="PT Astra Serif"/>
          <w:sz w:val="20"/>
          <w:szCs w:val="20"/>
        </w:rPr>
        <w:t>9</w:t>
      </w:r>
      <w:r w:rsidRPr="00EE038C">
        <w:rPr>
          <w:rFonts w:ascii="PT Astra Serif" w:hAnsi="PT Astra Serif"/>
          <w:sz w:val="20"/>
          <w:szCs w:val="20"/>
        </w:rPr>
        <w:t>. Для определения качества товара Государственный заказчик вправе провести своими силами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5BFD9319" w14:textId="77777777" w:rsidR="00B42E8E" w:rsidRPr="00EE038C" w:rsidRDefault="00B42E8E" w:rsidP="00710670">
      <w:pPr>
        <w:ind w:firstLine="567"/>
        <w:rPr>
          <w:rFonts w:ascii="PT Astra Serif" w:hAnsi="PT Astra Serif"/>
          <w:sz w:val="20"/>
          <w:szCs w:val="20"/>
        </w:rPr>
      </w:pPr>
      <w:r w:rsidRPr="00EE038C">
        <w:rPr>
          <w:rFonts w:ascii="PT Astra Serif" w:hAnsi="PT Astra Serif"/>
          <w:sz w:val="20"/>
          <w:szCs w:val="20"/>
        </w:rPr>
        <w:t>В случае выявления по результатам лабораторных испытаний несоответствия товара требованиям по качеству, Поставщик обязан в течение двух дней вывезти за свой счет (включая дополнительные расходы) со склада Государственного заказчика поставленный некачественный товар, заменив его на качественный при условии соблюдения сроков поставки. Стоимость услуг экспертной организации в любом случае относится на Поставщика. Партия товара не прошедший контроль качества не оплачивается.</w:t>
      </w:r>
    </w:p>
    <w:p w14:paraId="2A0119A0" w14:textId="77777777" w:rsidR="00755642" w:rsidRPr="00EE038C" w:rsidRDefault="00B42E8E" w:rsidP="00EE038C">
      <w:pPr>
        <w:ind w:firstLine="567"/>
        <w:rPr>
          <w:rFonts w:ascii="PT Astra Serif" w:hAnsi="PT Astra Serif"/>
          <w:sz w:val="20"/>
          <w:szCs w:val="20"/>
        </w:rPr>
      </w:pPr>
      <w:r w:rsidRPr="00EE038C">
        <w:rPr>
          <w:rFonts w:ascii="PT Astra Serif" w:hAnsi="PT Astra Serif"/>
          <w:sz w:val="20"/>
          <w:szCs w:val="20"/>
        </w:rPr>
        <w:t>6.</w:t>
      </w:r>
      <w:r w:rsidR="0095365B" w:rsidRPr="00EE038C">
        <w:rPr>
          <w:rFonts w:ascii="PT Astra Serif" w:hAnsi="PT Astra Serif"/>
          <w:sz w:val="20"/>
          <w:szCs w:val="20"/>
        </w:rPr>
        <w:t>10</w:t>
      </w:r>
      <w:r w:rsidRPr="00EE038C">
        <w:rPr>
          <w:rFonts w:ascii="PT Astra Serif" w:hAnsi="PT Astra Serif"/>
          <w:sz w:val="20"/>
          <w:szCs w:val="20"/>
        </w:rPr>
        <w:t>.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w:t>
      </w:r>
      <w:r w:rsidR="00710670" w:rsidRPr="00EE038C">
        <w:rPr>
          <w:rFonts w:ascii="PT Astra Serif" w:hAnsi="PT Astra Serif"/>
          <w:sz w:val="20"/>
          <w:szCs w:val="20"/>
        </w:rPr>
        <w:t xml:space="preserve"> </w:t>
      </w:r>
      <w:r w:rsidRPr="00EE038C">
        <w:rPr>
          <w:rFonts w:ascii="PT Astra Serif" w:hAnsi="PT Astra Serif"/>
          <w:sz w:val="20"/>
          <w:szCs w:val="20"/>
        </w:rPr>
        <w:t>за счет Поставщика.</w:t>
      </w:r>
    </w:p>
    <w:p w14:paraId="0740C60D" w14:textId="77777777" w:rsidR="00657216" w:rsidRPr="00EE038C" w:rsidRDefault="00657216" w:rsidP="00710670">
      <w:pPr>
        <w:widowControl w:val="0"/>
        <w:ind w:firstLine="567"/>
        <w:jc w:val="center"/>
        <w:rPr>
          <w:rFonts w:ascii="PT Astra Serif" w:hAnsi="PT Astra Serif"/>
          <w:b/>
          <w:sz w:val="20"/>
          <w:szCs w:val="20"/>
        </w:rPr>
      </w:pPr>
      <w:r w:rsidRPr="00EE038C">
        <w:rPr>
          <w:rFonts w:ascii="PT Astra Serif" w:hAnsi="PT Astra Serif"/>
          <w:b/>
          <w:sz w:val="20"/>
          <w:szCs w:val="20"/>
        </w:rPr>
        <w:t>7. Гарантийные обязательства</w:t>
      </w:r>
    </w:p>
    <w:p w14:paraId="5AFA99AB" w14:textId="77777777" w:rsidR="00657216" w:rsidRPr="00EE038C" w:rsidRDefault="00657216" w:rsidP="00710670">
      <w:pPr>
        <w:ind w:firstLine="567"/>
        <w:rPr>
          <w:rFonts w:ascii="PT Astra Serif" w:hAnsi="PT Astra Serif"/>
          <w:sz w:val="20"/>
          <w:szCs w:val="20"/>
        </w:rPr>
      </w:pPr>
      <w:r w:rsidRPr="00EE038C">
        <w:rPr>
          <w:rFonts w:ascii="PT Astra Serif" w:hAnsi="PT Astra Serif"/>
          <w:color w:val="000000"/>
          <w:sz w:val="20"/>
          <w:szCs w:val="20"/>
        </w:rPr>
        <w:t xml:space="preserve">7.1. Поставщик гарантирует </w:t>
      </w:r>
      <w:r w:rsidRPr="00EE038C">
        <w:rPr>
          <w:rFonts w:ascii="PT Astra Serif" w:hAnsi="PT Astra Serif"/>
          <w:sz w:val="20"/>
          <w:szCs w:val="20"/>
        </w:rPr>
        <w:t>соответствие качества поставляемого товара требованиям законодательства Российской Федерации и условиям Контракта.</w:t>
      </w:r>
    </w:p>
    <w:p w14:paraId="5AE610C2" w14:textId="77777777" w:rsidR="00657216" w:rsidRPr="00EE038C" w:rsidRDefault="00657216" w:rsidP="00710670">
      <w:pPr>
        <w:ind w:firstLine="567"/>
        <w:rPr>
          <w:rFonts w:ascii="PT Astra Serif" w:hAnsi="PT Astra Serif"/>
          <w:sz w:val="20"/>
          <w:szCs w:val="20"/>
        </w:rPr>
      </w:pPr>
      <w:r w:rsidRPr="00EE038C">
        <w:rPr>
          <w:rFonts w:ascii="PT Astra Serif" w:hAnsi="PT Astra Serif"/>
          <w:color w:val="0D0D0D"/>
          <w:sz w:val="20"/>
          <w:szCs w:val="20"/>
        </w:rPr>
        <w:t xml:space="preserve">7.2. </w:t>
      </w:r>
      <w:r w:rsidRPr="00EE038C">
        <w:rPr>
          <w:rFonts w:ascii="PT Astra Serif" w:hAnsi="PT Astra Serif"/>
          <w:sz w:val="20"/>
          <w:szCs w:val="20"/>
        </w:rPr>
        <w:t>В течение срока годности на товар</w:t>
      </w:r>
      <w:r w:rsidR="00F176BB" w:rsidRPr="00EE038C">
        <w:rPr>
          <w:rFonts w:ascii="PT Astra Serif" w:hAnsi="PT Astra Serif"/>
          <w:sz w:val="20"/>
          <w:szCs w:val="20"/>
        </w:rPr>
        <w:t xml:space="preserve"> </w:t>
      </w:r>
      <w:r w:rsidRPr="00EE038C">
        <w:rPr>
          <w:rFonts w:ascii="PT Astra Serif" w:hAnsi="PT Astra Serif"/>
          <w:sz w:val="20"/>
          <w:szCs w:val="20"/>
        </w:rPr>
        <w:t>Поставщик осуществляет безвозмездную замену товара ненадлежащего качества на товар, соответствующий требованиям Контракта.</w:t>
      </w:r>
    </w:p>
    <w:p w14:paraId="471DC1EF"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7.3.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BA5D766"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7.4. При замене товара срок годности на него исчисляется заново со дня приемки товара Грузополучателем.</w:t>
      </w:r>
    </w:p>
    <w:p w14:paraId="04453B46"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7.5. Все расходы, связанные с заменой товара ненадлежащего качества</w:t>
      </w:r>
      <w:r w:rsidR="00F176BB" w:rsidRPr="00EE038C">
        <w:rPr>
          <w:rFonts w:ascii="PT Astra Serif" w:hAnsi="PT Astra Serif"/>
          <w:sz w:val="20"/>
          <w:szCs w:val="20"/>
        </w:rPr>
        <w:t xml:space="preserve"> </w:t>
      </w:r>
      <w:r w:rsidRPr="00EE038C">
        <w:rPr>
          <w:rFonts w:ascii="PT Astra Serif" w:hAnsi="PT Astra Serif"/>
          <w:sz w:val="20"/>
          <w:szCs w:val="20"/>
        </w:rPr>
        <w:t>в период срока годности товара оплачиваются за счет Поставщика.</w:t>
      </w:r>
    </w:p>
    <w:p w14:paraId="6EFFB063" w14:textId="77777777" w:rsidR="00C439F2" w:rsidRPr="00EE038C" w:rsidRDefault="00657216" w:rsidP="00710670">
      <w:pPr>
        <w:tabs>
          <w:tab w:val="left" w:pos="1866"/>
        </w:tabs>
        <w:ind w:firstLine="567"/>
        <w:rPr>
          <w:rFonts w:ascii="PT Astra Serif" w:hAnsi="PT Astra Serif"/>
          <w:sz w:val="20"/>
          <w:szCs w:val="20"/>
        </w:rPr>
      </w:pPr>
      <w:r w:rsidRPr="00EE038C">
        <w:rPr>
          <w:rFonts w:ascii="PT Astra Serif" w:hAnsi="PT Astra Serif"/>
          <w:sz w:val="20"/>
          <w:szCs w:val="20"/>
        </w:rPr>
        <w:t xml:space="preserve">7.6. </w:t>
      </w:r>
      <w:r w:rsidR="00C439F2" w:rsidRPr="00EE038C">
        <w:rPr>
          <w:rFonts w:ascii="PT Astra Serif" w:hAnsi="PT Astra Serif"/>
          <w:sz w:val="20"/>
          <w:szCs w:val="20"/>
        </w:rPr>
        <w:t xml:space="preserve">Остаточный срок годности товара должен </w:t>
      </w:r>
      <w:r w:rsidR="007A2A51" w:rsidRPr="00EE038C">
        <w:rPr>
          <w:rFonts w:ascii="PT Astra Serif" w:hAnsi="PT Astra Serif"/>
          <w:sz w:val="20"/>
          <w:szCs w:val="20"/>
        </w:rPr>
        <w:t>соответствовать указанному сроку в Ведомости поставки.</w:t>
      </w:r>
    </w:p>
    <w:p w14:paraId="621EBC80" w14:textId="77777777" w:rsidR="00755642" w:rsidRPr="00EE038C" w:rsidRDefault="00755642" w:rsidP="00710670">
      <w:pPr>
        <w:tabs>
          <w:tab w:val="left" w:pos="1866"/>
        </w:tabs>
        <w:ind w:firstLine="567"/>
        <w:rPr>
          <w:rFonts w:ascii="PT Astra Serif" w:hAnsi="PT Astra Serif"/>
          <w:sz w:val="20"/>
          <w:szCs w:val="20"/>
        </w:rPr>
      </w:pPr>
    </w:p>
    <w:p w14:paraId="50326220" w14:textId="77777777" w:rsidR="00B5159B" w:rsidRPr="00EE038C" w:rsidRDefault="00B5159B" w:rsidP="00710670">
      <w:pPr>
        <w:widowControl w:val="0"/>
        <w:shd w:val="clear" w:color="auto" w:fill="FFFFFF" w:themeFill="background1"/>
        <w:tabs>
          <w:tab w:val="center" w:pos="5262"/>
          <w:tab w:val="left" w:pos="8771"/>
        </w:tabs>
        <w:ind w:firstLine="567"/>
        <w:jc w:val="center"/>
        <w:rPr>
          <w:rFonts w:ascii="PT Astra Serif" w:hAnsi="PT Astra Serif"/>
          <w:b/>
          <w:color w:val="000000"/>
          <w:sz w:val="20"/>
          <w:szCs w:val="20"/>
        </w:rPr>
      </w:pPr>
      <w:r w:rsidRPr="00EE038C">
        <w:rPr>
          <w:rFonts w:ascii="PT Astra Serif" w:hAnsi="PT Astra Serif"/>
          <w:b/>
          <w:color w:val="000000"/>
          <w:sz w:val="20"/>
          <w:szCs w:val="20"/>
        </w:rPr>
        <w:t>8. Ответственность Сторон</w:t>
      </w:r>
    </w:p>
    <w:p w14:paraId="37EB477B"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sz w:val="20"/>
          <w:szCs w:val="20"/>
        </w:rPr>
        <w:t xml:space="preserve">8.1. </w:t>
      </w:r>
      <w:r w:rsidRPr="00EE038C">
        <w:rPr>
          <w:rFonts w:ascii="PT Astra Serif" w:hAnsi="PT Astra Serif"/>
          <w:noProof/>
          <w:sz w:val="20"/>
          <w:szCs w:val="20"/>
        </w:rPr>
        <w:t>В случае неисполнения или ненадлежащего исполнения Сторонами своих обязательств по настоящему Договору они несут ответственность в соответствии</w:t>
      </w:r>
      <w:r w:rsidR="00710670" w:rsidRPr="00EE038C">
        <w:rPr>
          <w:rFonts w:ascii="PT Astra Serif" w:hAnsi="PT Astra Serif"/>
          <w:noProof/>
          <w:sz w:val="20"/>
          <w:szCs w:val="20"/>
        </w:rPr>
        <w:t xml:space="preserve"> </w:t>
      </w:r>
      <w:r w:rsidRPr="00EE038C">
        <w:rPr>
          <w:rFonts w:ascii="PT Astra Serif" w:hAnsi="PT Astra Serif"/>
          <w:noProof/>
          <w:sz w:val="20"/>
          <w:szCs w:val="20"/>
        </w:rPr>
        <w:t>с действующим законодательством РФ, в том числе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РФ</w:t>
      </w:r>
      <w:r w:rsidR="00BB3007" w:rsidRPr="00EE038C">
        <w:rPr>
          <w:rFonts w:ascii="PT Astra Serif" w:hAnsi="PT Astra Serif"/>
          <w:noProof/>
          <w:sz w:val="20"/>
          <w:szCs w:val="20"/>
        </w:rPr>
        <w:t xml:space="preserve"> </w:t>
      </w:r>
      <w:r w:rsidRPr="00EE038C">
        <w:rPr>
          <w:rFonts w:ascii="PT Astra Serif" w:hAnsi="PT Astra Serif"/>
          <w:noProof/>
          <w:sz w:val="20"/>
          <w:szCs w:val="20"/>
        </w:rPr>
        <w:t>от 30.08.2017 №1042 (далее по тексту Договора – Правила).</w:t>
      </w:r>
    </w:p>
    <w:p w14:paraId="58221C10"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8.2. 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w:t>
      </w:r>
      <w:r w:rsidR="00710670" w:rsidRPr="00EE038C">
        <w:rPr>
          <w:rFonts w:ascii="PT Astra Serif" w:hAnsi="PT Astra Serif"/>
          <w:noProof/>
          <w:sz w:val="20"/>
          <w:szCs w:val="20"/>
        </w:rPr>
        <w:t xml:space="preserve"> </w:t>
      </w:r>
      <w:r w:rsidRPr="00EE038C">
        <w:rPr>
          <w:rFonts w:ascii="PT Astra Serif" w:hAnsi="PT Astra Serif"/>
          <w:noProof/>
          <w:sz w:val="20"/>
          <w:szCs w:val="20"/>
        </w:rPr>
        <w:t>и условиями настоящего Договора.</w:t>
      </w:r>
    </w:p>
    <w:p w14:paraId="2F9B7E9C"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8.3. Невыполнение Поставщиком условий (спецификации) или ведомости поставки, отгрузочной разнарядки является основанием для обращения Государственного заказчика</w:t>
      </w:r>
      <w:r w:rsidR="00710670" w:rsidRPr="00EE038C">
        <w:rPr>
          <w:rFonts w:ascii="PT Astra Serif" w:hAnsi="PT Astra Serif"/>
          <w:noProof/>
          <w:sz w:val="20"/>
          <w:szCs w:val="20"/>
        </w:rPr>
        <w:t xml:space="preserve"> </w:t>
      </w:r>
      <w:r w:rsidRPr="00EE038C">
        <w:rPr>
          <w:rFonts w:ascii="PT Astra Serif" w:hAnsi="PT Astra Serif"/>
          <w:noProof/>
          <w:sz w:val="20"/>
          <w:szCs w:val="20"/>
        </w:rPr>
        <w:t>в суд с требованием о расторжении настоящего Договора или расторжения Договора</w:t>
      </w:r>
      <w:r w:rsidR="00710670" w:rsidRPr="00EE038C">
        <w:rPr>
          <w:rFonts w:ascii="PT Astra Serif" w:hAnsi="PT Astra Serif"/>
          <w:noProof/>
          <w:sz w:val="20"/>
          <w:szCs w:val="20"/>
        </w:rPr>
        <w:t xml:space="preserve"> </w:t>
      </w:r>
      <w:r w:rsidRPr="00EE038C">
        <w:rPr>
          <w:rFonts w:ascii="PT Astra Serif" w:hAnsi="PT Astra Serif"/>
          <w:noProof/>
          <w:sz w:val="20"/>
          <w:szCs w:val="20"/>
        </w:rPr>
        <w:t>в связи с односторонним отказом Государственного заказчика от исполнения Договора.</w:t>
      </w:r>
    </w:p>
    <w:p w14:paraId="7B54F69E"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8.4.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14:paraId="05860456"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8.5. В случае просрочки исполнения Поставщиком обязательств (в том числе гарантийных обязательств), предусмотренных Договором, Государственный заказчик направляет Поставщику требование об уплате пеней.</w:t>
      </w:r>
    </w:p>
    <w:p w14:paraId="01611151"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8.6. Пеня начисляется за каждый день просрочки исполнения поставщиком (подрядчиком, исполнителем) обязательства, предусмотренного Договором, начиная</w:t>
      </w:r>
      <w:r w:rsidR="00710670" w:rsidRPr="00EE038C">
        <w:rPr>
          <w:rFonts w:ascii="PT Astra Serif" w:hAnsi="PT Astra Serif"/>
          <w:noProof/>
          <w:sz w:val="20"/>
          <w:szCs w:val="20"/>
        </w:rPr>
        <w:t xml:space="preserve"> </w:t>
      </w:r>
      <w:r w:rsidRPr="00EE038C">
        <w:rPr>
          <w:rFonts w:ascii="PT Astra Serif" w:hAnsi="PT Astra Serif"/>
          <w:noProof/>
          <w:sz w:val="20"/>
          <w:szCs w:val="20"/>
        </w:rPr>
        <w:t>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w:t>
      </w:r>
      <w:r w:rsidR="00710670" w:rsidRPr="00EE038C">
        <w:rPr>
          <w:rFonts w:ascii="PT Astra Serif" w:hAnsi="PT Astra Serif"/>
          <w:noProof/>
          <w:sz w:val="20"/>
          <w:szCs w:val="20"/>
        </w:rPr>
        <w:t xml:space="preserve"> </w:t>
      </w:r>
      <w:r w:rsidRPr="00EE038C">
        <w:rPr>
          <w:rFonts w:ascii="PT Astra Serif" w:hAnsi="PT Astra Serif"/>
          <w:noProof/>
          <w:sz w:val="20"/>
          <w:szCs w:val="20"/>
        </w:rPr>
        <w:t>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3E1FB24"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 xml:space="preserve">8.7. В случае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предусмотренных Договором), </w:t>
      </w:r>
      <w:r w:rsidRPr="00EE038C">
        <w:rPr>
          <w:rFonts w:ascii="PT Astra Serif" w:hAnsi="PT Astra Serif"/>
          <w:noProof/>
          <w:sz w:val="20"/>
          <w:szCs w:val="20"/>
        </w:rPr>
        <w:lastRenderedPageBreak/>
        <w:t>Государственный заказчик направляет Поставщику требование об уплате штрафа. Размер штрафа определяется</w:t>
      </w:r>
      <w:r w:rsidR="00710670" w:rsidRPr="00EE038C">
        <w:rPr>
          <w:rFonts w:ascii="PT Astra Serif" w:hAnsi="PT Astra Serif"/>
          <w:noProof/>
          <w:sz w:val="20"/>
          <w:szCs w:val="20"/>
        </w:rPr>
        <w:t xml:space="preserve"> </w:t>
      </w:r>
      <w:r w:rsidRPr="00EE038C">
        <w:rPr>
          <w:rFonts w:ascii="PT Astra Serif" w:hAnsi="PT Astra Serif"/>
          <w:noProof/>
          <w:sz w:val="20"/>
          <w:szCs w:val="20"/>
        </w:rPr>
        <w:t xml:space="preserve">в соответствии с постановлением Правительства Российской Федерации </w:t>
      </w:r>
      <w:r w:rsidR="00BB3007" w:rsidRPr="00EE038C">
        <w:rPr>
          <w:rFonts w:ascii="PT Astra Serif" w:hAnsi="PT Astra Serif"/>
          <w:noProof/>
          <w:sz w:val="20"/>
          <w:szCs w:val="20"/>
        </w:rPr>
        <w:t>от 30.08.2017 №1042</w:t>
      </w:r>
      <w:r w:rsidRPr="00EE038C">
        <w:rPr>
          <w:rFonts w:ascii="PT Astra Serif" w:hAnsi="PT Astra Serif"/>
          <w:noProof/>
          <w:sz w:val="20"/>
          <w:szCs w:val="20"/>
        </w:rPr>
        <w:t>.</w:t>
      </w:r>
    </w:p>
    <w:p w14:paraId="0F6C35BA"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Государственному заказчику штраф в размере</w:t>
      </w:r>
      <w:r w:rsidRPr="00EE038C">
        <w:rPr>
          <w:rFonts w:ascii="PT Astra Serif" w:hAnsi="PT Astra Serif"/>
          <w:noProof/>
          <w:sz w:val="20"/>
          <w:szCs w:val="20"/>
        </w:rPr>
        <w:footnoteReference w:id="1"/>
      </w:r>
      <w:r w:rsidRPr="00EE038C">
        <w:rPr>
          <w:rFonts w:ascii="PT Astra Serif" w:hAnsi="PT Astra Serif"/>
          <w:noProof/>
          <w:sz w:val="20"/>
          <w:szCs w:val="20"/>
        </w:rPr>
        <w:t xml:space="preserve"> 10 процентов цены Договора (этапа).</w:t>
      </w:r>
    </w:p>
    <w:p w14:paraId="4555CE89"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8.9.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Договором, Поставщик выплачивает Государственному заказчику штраф в размере 1 процента цены контракта (этапа),</w:t>
      </w:r>
      <w:r w:rsidR="00710670" w:rsidRPr="00EE038C">
        <w:rPr>
          <w:rFonts w:ascii="PT Astra Serif" w:hAnsi="PT Astra Serif"/>
          <w:noProof/>
          <w:sz w:val="20"/>
          <w:szCs w:val="20"/>
        </w:rPr>
        <w:t xml:space="preserve"> </w:t>
      </w:r>
      <w:r w:rsidRPr="00EE038C">
        <w:rPr>
          <w:rFonts w:ascii="PT Astra Serif" w:hAnsi="PT Astra Serif"/>
          <w:noProof/>
          <w:sz w:val="20"/>
          <w:szCs w:val="20"/>
        </w:rPr>
        <w:t>но не более 5 тыс. рублей и не менее 1 тыс. рублей – не предусмотрено.</w:t>
      </w:r>
    </w:p>
    <w:p w14:paraId="07E12D8E"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8.10. За каждый факт неисполнения или ненадлежащего исполнения Поставщиком обязательств, предусмотренных Договором, заключенным с победителем закупки</w:t>
      </w:r>
      <w:r w:rsidR="00710670" w:rsidRPr="00EE038C">
        <w:rPr>
          <w:rFonts w:ascii="PT Astra Serif" w:hAnsi="PT Astra Serif"/>
          <w:noProof/>
          <w:sz w:val="20"/>
          <w:szCs w:val="20"/>
        </w:rPr>
        <w:t xml:space="preserve"> </w:t>
      </w:r>
      <w:r w:rsidRPr="00EE038C">
        <w:rPr>
          <w:rFonts w:ascii="PT Astra Serif" w:hAnsi="PT Astra Serif"/>
          <w:noProof/>
          <w:sz w:val="20"/>
          <w:szCs w:val="20"/>
        </w:rPr>
        <w:t>(или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Договором, Поставщик выплачивает Государственному заказчику штраф в размере</w:t>
      </w:r>
      <w:r w:rsidRPr="00EE038C">
        <w:rPr>
          <w:rFonts w:ascii="PT Astra Serif" w:hAnsi="PT Astra Serif"/>
          <w:noProof/>
          <w:sz w:val="20"/>
          <w:szCs w:val="20"/>
        </w:rPr>
        <w:footnoteReference w:id="2"/>
      </w:r>
      <w:r w:rsidRPr="00EE038C">
        <w:rPr>
          <w:rFonts w:ascii="PT Astra Serif" w:hAnsi="PT Astra Serif"/>
          <w:noProof/>
          <w:sz w:val="20"/>
          <w:szCs w:val="20"/>
        </w:rPr>
        <w:t xml:space="preserve"> - не предусмотрено.</w:t>
      </w:r>
    </w:p>
    <w:p w14:paraId="649D46B9"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00710670" w:rsidRPr="00EE038C">
        <w:rPr>
          <w:rFonts w:ascii="PT Astra Serif" w:hAnsi="PT Astra Serif"/>
          <w:noProof/>
          <w:sz w:val="20"/>
          <w:szCs w:val="20"/>
        </w:rPr>
        <w:t xml:space="preserve"> </w:t>
      </w:r>
      <w:r w:rsidRPr="00EE038C">
        <w:rPr>
          <w:rFonts w:ascii="PT Astra Serif" w:hAnsi="PT Astra Serif"/>
          <w:noProof/>
          <w:sz w:val="20"/>
          <w:szCs w:val="20"/>
        </w:rPr>
        <w:t>(при наличии в Договоре таких обязательств), Поставщик выплачивает Государственному заказчику штраф в размере</w:t>
      </w:r>
      <w:r w:rsidRPr="00EE038C">
        <w:rPr>
          <w:rFonts w:ascii="PT Astra Serif" w:hAnsi="PT Astra Serif"/>
          <w:noProof/>
          <w:sz w:val="20"/>
          <w:szCs w:val="20"/>
        </w:rPr>
        <w:footnoteReference w:id="3"/>
      </w:r>
      <w:r w:rsidRPr="00EE038C">
        <w:rPr>
          <w:rFonts w:ascii="PT Astra Serif" w:hAnsi="PT Astra Serif"/>
          <w:noProof/>
          <w:sz w:val="20"/>
          <w:szCs w:val="20"/>
        </w:rPr>
        <w:t xml:space="preserve"> 1 000 (Одной тысячи) рублей.</w:t>
      </w:r>
    </w:p>
    <w:p w14:paraId="00AF1282"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 xml:space="preserve">8.12. За неисполнение условия о привлечении к исполнению Контракта субподрядчиков, соисполнителей из числа субъектов малого предпринимательства, </w:t>
      </w:r>
      <w:r w:rsidR="00710670" w:rsidRPr="00EE038C">
        <w:rPr>
          <w:rFonts w:ascii="PT Astra Serif" w:hAnsi="PT Astra Serif"/>
          <w:noProof/>
          <w:sz w:val="20"/>
          <w:szCs w:val="20"/>
        </w:rPr>
        <w:t xml:space="preserve"> </w:t>
      </w:r>
      <w:r w:rsidRPr="00EE038C">
        <w:rPr>
          <w:rFonts w:ascii="PT Astra Serif" w:hAnsi="PT Astra Serif"/>
          <w:noProof/>
          <w:sz w:val="20"/>
          <w:szCs w:val="20"/>
        </w:rPr>
        <w:t>социально ориентированных некоммерческих организаций в соответствии с частью 6 статьи</w:t>
      </w:r>
      <w:r w:rsidR="00710670" w:rsidRPr="00EE038C">
        <w:rPr>
          <w:rFonts w:ascii="PT Astra Serif" w:hAnsi="PT Astra Serif"/>
          <w:noProof/>
          <w:sz w:val="20"/>
          <w:szCs w:val="20"/>
        </w:rPr>
        <w:t xml:space="preserve"> </w:t>
      </w:r>
      <w:r w:rsidRPr="00EE038C">
        <w:rPr>
          <w:rFonts w:ascii="PT Astra Serif" w:hAnsi="PT Astra Serif"/>
          <w:noProof/>
          <w:sz w:val="20"/>
          <w:szCs w:val="20"/>
        </w:rPr>
        <w:t>30 Закона № 44-ФЗ, Поставщик выплачивает Государственному заказчику штраф в размере</w:t>
      </w:r>
      <w:r w:rsidR="00710670" w:rsidRPr="00EE038C">
        <w:rPr>
          <w:rFonts w:ascii="PT Astra Serif" w:hAnsi="PT Astra Serif"/>
          <w:noProof/>
          <w:sz w:val="20"/>
          <w:szCs w:val="20"/>
        </w:rPr>
        <w:t xml:space="preserve"> </w:t>
      </w:r>
      <w:r w:rsidRPr="00EE038C">
        <w:rPr>
          <w:rFonts w:ascii="PT Astra Serif" w:hAnsi="PT Astra Serif"/>
          <w:noProof/>
          <w:sz w:val="20"/>
          <w:szCs w:val="20"/>
        </w:rPr>
        <w:t>5 процентов объема такого привлечения, установленного Договором – не предусмотрено.</w:t>
      </w:r>
    </w:p>
    <w:p w14:paraId="5765BCE6"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8.13. В случае просрочки исполнения Государственным заказчиком обязательств, предусмотренных Договором, а также в иных случаях неисполнения или ненадлежащего исполнения Государственным заказчиком обязательств, предусмотренных Договором, Поставщик вправе потребовать уплаты неустоек (штрафов, пеней).</w:t>
      </w:r>
    </w:p>
    <w:p w14:paraId="750C9BD2"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 xml:space="preserve">8.14. Пеня начисляется за каждый день просрочки исполнения Государственным заказчиком обязательства, предусмотренного Договором, начиная со дня, следующего после дня истечения установленного Договором срока </w:t>
      </w:r>
      <w:r w:rsidRPr="00EE038C">
        <w:rPr>
          <w:rFonts w:ascii="PT Astra Serif" w:hAnsi="PT Astra Serif"/>
          <w:noProof/>
          <w:sz w:val="20"/>
          <w:szCs w:val="20"/>
        </w:rPr>
        <w:lastRenderedPageBreak/>
        <w:t>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7FC2AB8A"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8.15. 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Государственный заказчик выплачивает Поставщику штраф</w:t>
      </w:r>
      <w:r w:rsidR="00710670" w:rsidRPr="00EE038C">
        <w:rPr>
          <w:rFonts w:ascii="PT Astra Serif" w:hAnsi="PT Astra Serif"/>
          <w:noProof/>
          <w:sz w:val="20"/>
          <w:szCs w:val="20"/>
        </w:rPr>
        <w:t xml:space="preserve"> </w:t>
      </w:r>
      <w:r w:rsidRPr="00EE038C">
        <w:rPr>
          <w:rFonts w:ascii="PT Astra Serif" w:hAnsi="PT Astra Serif"/>
          <w:noProof/>
          <w:sz w:val="20"/>
          <w:szCs w:val="20"/>
        </w:rPr>
        <w:t>в размере</w:t>
      </w:r>
      <w:r w:rsidRPr="00EE038C">
        <w:rPr>
          <w:rFonts w:ascii="PT Astra Serif" w:hAnsi="PT Astra Serif"/>
          <w:noProof/>
          <w:sz w:val="20"/>
          <w:szCs w:val="20"/>
        </w:rPr>
        <w:footnoteReference w:id="4"/>
      </w:r>
      <w:r w:rsidRPr="00EE038C">
        <w:rPr>
          <w:rFonts w:ascii="PT Astra Serif" w:hAnsi="PT Astra Serif"/>
          <w:noProof/>
          <w:sz w:val="20"/>
          <w:szCs w:val="20"/>
        </w:rPr>
        <w:t xml:space="preserve"> 1 000 (Одной тысячи) рублей.</w:t>
      </w:r>
    </w:p>
    <w:p w14:paraId="6A3BCED5"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8.16.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14:paraId="137AAB68"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8.17. Сторона освобождается от уплаты неустойки (штрафа, пени), если докажет,</w:t>
      </w:r>
      <w:r w:rsidR="00710670" w:rsidRPr="00EE038C">
        <w:rPr>
          <w:rFonts w:ascii="PT Astra Serif" w:hAnsi="PT Astra Serif"/>
          <w:noProof/>
          <w:sz w:val="20"/>
          <w:szCs w:val="20"/>
        </w:rPr>
        <w:t xml:space="preserve"> </w:t>
      </w:r>
      <w:r w:rsidRPr="00EE038C">
        <w:rPr>
          <w:rFonts w:ascii="PT Astra Serif" w:hAnsi="PT Astra Serif"/>
          <w:noProof/>
          <w:sz w:val="20"/>
          <w:szCs w:val="20"/>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40E6914"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8.18. Применение штрафных санкций не освобождает Стороны от исполнения обязательств по настоящему Договору.</w:t>
      </w:r>
    </w:p>
    <w:p w14:paraId="17E21C3B"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8.19. В случае просрочки со стороны Поставщика исполнения настоящего Договора</w:t>
      </w:r>
      <w:r w:rsidR="00710670" w:rsidRPr="00EE038C">
        <w:rPr>
          <w:rFonts w:ascii="PT Astra Serif" w:hAnsi="PT Astra Serif"/>
          <w:noProof/>
          <w:sz w:val="20"/>
          <w:szCs w:val="20"/>
        </w:rPr>
        <w:t xml:space="preserve"> </w:t>
      </w:r>
      <w:r w:rsidRPr="00EE038C">
        <w:rPr>
          <w:rFonts w:ascii="PT Astra Serif" w:hAnsi="PT Astra Serif"/>
          <w:noProof/>
          <w:sz w:val="20"/>
          <w:szCs w:val="20"/>
        </w:rPr>
        <w:t>на срок более чем один месяц, в том числе по отдельным этапам оказания услуг, Государственный заказчик имеет право обратиться к Поставщику с предложением</w:t>
      </w:r>
      <w:r w:rsidR="00710670" w:rsidRPr="00EE038C">
        <w:rPr>
          <w:rFonts w:ascii="PT Astra Serif" w:hAnsi="PT Astra Serif"/>
          <w:noProof/>
          <w:sz w:val="20"/>
          <w:szCs w:val="20"/>
        </w:rPr>
        <w:t xml:space="preserve"> </w:t>
      </w:r>
      <w:r w:rsidRPr="00EE038C">
        <w:rPr>
          <w:rFonts w:ascii="PT Astra Serif" w:hAnsi="PT Astra Serif"/>
          <w:noProof/>
          <w:sz w:val="20"/>
          <w:szCs w:val="20"/>
        </w:rPr>
        <w:t>о расторжении Договора, возврате уплаченной суммы аванса и уплате штрафных санкций,</w:t>
      </w:r>
      <w:r w:rsidR="00710670" w:rsidRPr="00EE038C">
        <w:rPr>
          <w:rFonts w:ascii="PT Astra Serif" w:hAnsi="PT Astra Serif"/>
          <w:noProof/>
          <w:sz w:val="20"/>
          <w:szCs w:val="20"/>
        </w:rPr>
        <w:t xml:space="preserve"> </w:t>
      </w:r>
      <w:r w:rsidRPr="00EE038C">
        <w:rPr>
          <w:rFonts w:ascii="PT Astra Serif" w:hAnsi="PT Astra Serif"/>
          <w:noProof/>
          <w:sz w:val="20"/>
          <w:szCs w:val="20"/>
        </w:rPr>
        <w:t>а при несогласии Поставщика – обратиться в суд с соответствующим иском.</w:t>
      </w:r>
    </w:p>
    <w:p w14:paraId="5861AF7E"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8.20. В случае расторжения Договора в связи с односторонним отказом Стороны</w:t>
      </w:r>
      <w:r w:rsidR="00710670" w:rsidRPr="00EE038C">
        <w:rPr>
          <w:rFonts w:ascii="PT Astra Serif" w:hAnsi="PT Astra Serif"/>
          <w:noProof/>
          <w:sz w:val="20"/>
          <w:szCs w:val="20"/>
        </w:rPr>
        <w:t xml:space="preserve"> </w:t>
      </w:r>
      <w:r w:rsidRPr="00EE038C">
        <w:rPr>
          <w:rFonts w:ascii="PT Astra Serif" w:hAnsi="PT Astra Serif"/>
          <w:noProof/>
          <w:sz w:val="20"/>
          <w:szCs w:val="20"/>
        </w:rPr>
        <w:t>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696471F" w14:textId="77777777" w:rsidR="00E00BB7" w:rsidRPr="00EE038C" w:rsidRDefault="00E00BB7" w:rsidP="00710670">
      <w:pPr>
        <w:ind w:firstLine="567"/>
        <w:rPr>
          <w:rFonts w:ascii="PT Astra Serif" w:hAnsi="PT Astra Serif"/>
          <w:noProof/>
          <w:sz w:val="20"/>
          <w:szCs w:val="20"/>
        </w:rPr>
      </w:pPr>
      <w:r w:rsidRPr="00EE038C">
        <w:rPr>
          <w:rFonts w:ascii="PT Astra Serif" w:hAnsi="PT Astra Serif"/>
          <w:noProof/>
          <w:sz w:val="20"/>
          <w:szCs w:val="20"/>
        </w:rPr>
        <w:t>8.21. В случае неисполнения или ненадлежащего исполнения Поставщиком своих обязательств, оплата по Договору осуществляется на основании акта приема – передачи товара, в котором указываются: сумма, подлежащая оплате в соответствии с условиями заключенного Договора;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Договору за вычетом штрафа, пени, предусмотренных настоящим Договором.</w:t>
      </w:r>
    </w:p>
    <w:p w14:paraId="3E333BA4" w14:textId="77777777" w:rsidR="00755642" w:rsidRPr="00EE038C" w:rsidRDefault="00E00BB7" w:rsidP="00EE038C">
      <w:pPr>
        <w:ind w:firstLine="567"/>
        <w:rPr>
          <w:rFonts w:ascii="PT Astra Serif" w:hAnsi="PT Astra Serif"/>
          <w:noProof/>
          <w:sz w:val="20"/>
          <w:szCs w:val="20"/>
        </w:rPr>
      </w:pPr>
      <w:r w:rsidRPr="00EE038C">
        <w:rPr>
          <w:rFonts w:ascii="PT Astra Serif" w:hAnsi="PT Astra Serif"/>
          <w:noProof/>
          <w:sz w:val="20"/>
          <w:szCs w:val="20"/>
        </w:rPr>
        <w:t>В таком случае, исполнение обязательства Поставщика по Договору</w:t>
      </w:r>
      <w:r w:rsidR="00710670" w:rsidRPr="00EE038C">
        <w:rPr>
          <w:rFonts w:ascii="PT Astra Serif" w:hAnsi="PT Astra Serif"/>
          <w:noProof/>
          <w:sz w:val="20"/>
          <w:szCs w:val="20"/>
        </w:rPr>
        <w:t xml:space="preserve"> </w:t>
      </w:r>
      <w:r w:rsidRPr="00EE038C">
        <w:rPr>
          <w:rFonts w:ascii="PT Astra Serif" w:hAnsi="PT Astra Serif"/>
          <w:noProof/>
          <w:sz w:val="20"/>
          <w:szCs w:val="20"/>
        </w:rPr>
        <w:t>по перечислению неустойки (штрафа, пеней) в доход бюджетов бюджетной системы</w:t>
      </w:r>
      <w:r w:rsidR="00710670" w:rsidRPr="00EE038C">
        <w:rPr>
          <w:rFonts w:ascii="PT Astra Serif" w:hAnsi="PT Astra Serif"/>
          <w:noProof/>
          <w:sz w:val="20"/>
          <w:szCs w:val="20"/>
        </w:rPr>
        <w:t xml:space="preserve"> </w:t>
      </w:r>
      <w:r w:rsidRPr="00EE038C">
        <w:rPr>
          <w:rFonts w:ascii="PT Astra Serif" w:hAnsi="PT Astra Serif"/>
          <w:noProof/>
          <w:sz w:val="20"/>
          <w:szCs w:val="20"/>
        </w:rPr>
        <w:t>РФ возлагается на Государственного заказчика.</w:t>
      </w:r>
    </w:p>
    <w:p w14:paraId="4E83D214" w14:textId="77777777" w:rsidR="00657216" w:rsidRPr="00EE038C" w:rsidRDefault="00657216" w:rsidP="00710670">
      <w:pPr>
        <w:ind w:firstLine="567"/>
        <w:jc w:val="center"/>
        <w:rPr>
          <w:rFonts w:ascii="PT Astra Serif" w:hAnsi="PT Astra Serif"/>
          <w:b/>
          <w:sz w:val="20"/>
          <w:szCs w:val="20"/>
        </w:rPr>
      </w:pPr>
      <w:r w:rsidRPr="00EE038C">
        <w:rPr>
          <w:rFonts w:ascii="PT Astra Serif" w:hAnsi="PT Astra Serif"/>
          <w:b/>
          <w:sz w:val="20"/>
          <w:szCs w:val="20"/>
        </w:rPr>
        <w:t>9. Форс-мажорные обстоятельства</w:t>
      </w:r>
    </w:p>
    <w:p w14:paraId="321F1864" w14:textId="77777777" w:rsidR="00657216" w:rsidRPr="00EE038C" w:rsidRDefault="00657216" w:rsidP="00710670">
      <w:pPr>
        <w:ind w:firstLine="567"/>
        <w:rPr>
          <w:rFonts w:ascii="PT Astra Serif" w:hAnsi="PT Astra Serif"/>
          <w:noProof/>
          <w:sz w:val="20"/>
          <w:szCs w:val="20"/>
        </w:rPr>
      </w:pPr>
      <w:r w:rsidRPr="00EE038C">
        <w:rPr>
          <w:rFonts w:ascii="PT Astra Serif" w:hAnsi="PT Astra Serif"/>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DF786F9" w14:textId="77777777" w:rsidR="00657216" w:rsidRPr="00EE038C" w:rsidRDefault="00657216" w:rsidP="00710670">
      <w:pPr>
        <w:ind w:firstLine="567"/>
        <w:rPr>
          <w:rFonts w:ascii="PT Astra Serif" w:hAnsi="PT Astra Serif"/>
          <w:noProof/>
          <w:sz w:val="20"/>
          <w:szCs w:val="20"/>
        </w:rPr>
      </w:pPr>
      <w:r w:rsidRPr="00EE038C">
        <w:rPr>
          <w:rFonts w:ascii="PT Astra Serif" w:hAnsi="PT Astra Serif"/>
          <w:noProof/>
          <w:sz w:val="20"/>
          <w:szCs w:val="20"/>
        </w:rPr>
        <w:t>Указанные события должны носить чрезвычайный, непредвиденный</w:t>
      </w:r>
      <w:r w:rsidR="00710670" w:rsidRPr="00EE038C">
        <w:rPr>
          <w:rFonts w:ascii="PT Astra Serif" w:hAnsi="PT Astra Serif"/>
          <w:noProof/>
          <w:sz w:val="20"/>
          <w:szCs w:val="20"/>
        </w:rPr>
        <w:t xml:space="preserve"> </w:t>
      </w:r>
      <w:r w:rsidRPr="00EE038C">
        <w:rPr>
          <w:rFonts w:ascii="PT Astra Serif" w:hAnsi="PT Astra Serif"/>
          <w:noProof/>
          <w:sz w:val="20"/>
          <w:szCs w:val="20"/>
        </w:rPr>
        <w:t>и непредотвратимый характер, возникнуть после заключения Контракта и не зависеть от воли Сторон.</w:t>
      </w:r>
    </w:p>
    <w:p w14:paraId="4C01E5B5" w14:textId="77777777" w:rsidR="00657216" w:rsidRPr="00EE038C" w:rsidRDefault="00657216" w:rsidP="00710670">
      <w:pPr>
        <w:ind w:firstLine="567"/>
        <w:rPr>
          <w:rFonts w:ascii="PT Astra Serif" w:hAnsi="PT Astra Serif"/>
          <w:noProof/>
          <w:sz w:val="20"/>
          <w:szCs w:val="20"/>
        </w:rPr>
      </w:pPr>
      <w:r w:rsidRPr="00EE038C">
        <w:rPr>
          <w:rFonts w:ascii="PT Astra Serif" w:hAnsi="PT Astra Serif"/>
          <w:noProof/>
          <w:sz w:val="20"/>
          <w:szCs w:val="20"/>
        </w:rPr>
        <w:t>9.2. При наступлении обстоятельств непреодолимой силы Сторона должна</w:t>
      </w:r>
      <w:r w:rsidR="00710670" w:rsidRPr="00EE038C">
        <w:rPr>
          <w:rFonts w:ascii="PT Astra Serif" w:hAnsi="PT Astra Serif"/>
          <w:noProof/>
          <w:sz w:val="20"/>
          <w:szCs w:val="20"/>
        </w:rPr>
        <w:t xml:space="preserve"> </w:t>
      </w:r>
      <w:r w:rsidRPr="00EE038C">
        <w:rPr>
          <w:rFonts w:ascii="PT Astra Serif" w:hAnsi="PT Astra Serif"/>
          <w:noProof/>
          <w:sz w:val="20"/>
          <w:szCs w:val="20"/>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FD63647" w14:textId="77777777" w:rsidR="00657216" w:rsidRPr="00EE038C" w:rsidRDefault="00657216" w:rsidP="00710670">
      <w:pPr>
        <w:ind w:firstLine="567"/>
        <w:rPr>
          <w:rFonts w:ascii="PT Astra Serif" w:hAnsi="PT Astra Serif"/>
          <w:noProof/>
          <w:sz w:val="20"/>
          <w:szCs w:val="20"/>
        </w:rPr>
      </w:pPr>
      <w:r w:rsidRPr="00EE038C">
        <w:rPr>
          <w:rFonts w:ascii="PT Astra Serif" w:hAnsi="PT Astra Serif"/>
          <w:noProof/>
          <w:sz w:val="20"/>
          <w:szCs w:val="20"/>
        </w:rPr>
        <w:t>9.3. По прекращении указанных обстоятельств Сторона должна без промедления,</w:t>
      </w:r>
      <w:r w:rsidR="00710670" w:rsidRPr="00EE038C">
        <w:rPr>
          <w:rFonts w:ascii="PT Astra Serif" w:hAnsi="PT Astra Serif"/>
          <w:noProof/>
          <w:sz w:val="20"/>
          <w:szCs w:val="20"/>
        </w:rPr>
        <w:t xml:space="preserve"> </w:t>
      </w:r>
      <w:r w:rsidRPr="00EE038C">
        <w:rPr>
          <w:rFonts w:ascii="PT Astra Serif" w:hAnsi="PT Astra Serif"/>
          <w:noProof/>
          <w:sz w:val="20"/>
          <w:szCs w:val="20"/>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14:paraId="57ED46B7" w14:textId="77777777" w:rsidR="00657216" w:rsidRPr="00EE038C" w:rsidRDefault="00657216" w:rsidP="00710670">
      <w:pPr>
        <w:ind w:firstLine="567"/>
        <w:rPr>
          <w:rFonts w:ascii="PT Astra Serif" w:hAnsi="PT Astra Serif"/>
          <w:noProof/>
          <w:sz w:val="20"/>
          <w:szCs w:val="20"/>
        </w:rPr>
      </w:pPr>
      <w:r w:rsidRPr="00EE038C">
        <w:rPr>
          <w:rFonts w:ascii="PT Astra Serif" w:hAnsi="PT Astra Serif"/>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710670" w:rsidRPr="00EE038C">
        <w:rPr>
          <w:rFonts w:ascii="PT Astra Serif" w:hAnsi="PT Astra Serif"/>
          <w:noProof/>
          <w:sz w:val="20"/>
          <w:szCs w:val="20"/>
        </w:rPr>
        <w:t xml:space="preserve"> </w:t>
      </w:r>
      <w:r w:rsidRPr="00EE038C">
        <w:rPr>
          <w:rFonts w:ascii="PT Astra Serif" w:hAnsi="PT Astra Serif"/>
          <w:noProof/>
          <w:sz w:val="20"/>
          <w:szCs w:val="20"/>
        </w:rPr>
        <w:t xml:space="preserve">или иного компетентного органа или организации о наличии и продолжительности </w:t>
      </w:r>
      <w:r w:rsidR="00710670" w:rsidRPr="00EE038C">
        <w:rPr>
          <w:rFonts w:ascii="PT Astra Serif" w:hAnsi="PT Astra Serif"/>
          <w:noProof/>
          <w:sz w:val="20"/>
          <w:szCs w:val="20"/>
        </w:rPr>
        <w:t xml:space="preserve"> </w:t>
      </w:r>
      <w:r w:rsidRPr="00EE038C">
        <w:rPr>
          <w:rFonts w:ascii="PT Astra Serif" w:hAnsi="PT Astra Serif"/>
          <w:noProof/>
          <w:sz w:val="20"/>
          <w:szCs w:val="20"/>
        </w:rPr>
        <w:t xml:space="preserve">форс-мажорных обстоятельств. </w:t>
      </w:r>
    </w:p>
    <w:p w14:paraId="44BEBD50" w14:textId="77777777" w:rsidR="00657216" w:rsidRPr="00EE038C" w:rsidRDefault="00657216" w:rsidP="00710670">
      <w:pPr>
        <w:ind w:firstLine="567"/>
        <w:rPr>
          <w:rFonts w:ascii="PT Astra Serif" w:hAnsi="PT Astra Serif"/>
          <w:noProof/>
          <w:sz w:val="20"/>
          <w:szCs w:val="20"/>
        </w:rPr>
      </w:pPr>
      <w:r w:rsidRPr="00EE038C">
        <w:rPr>
          <w:rFonts w:ascii="PT Astra Serif" w:hAnsi="PT Astra Serif"/>
          <w:noProof/>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4716FF1" w14:textId="77777777" w:rsidR="00657216" w:rsidRPr="00EE038C" w:rsidRDefault="00657216" w:rsidP="00710670">
      <w:pPr>
        <w:ind w:firstLine="567"/>
        <w:rPr>
          <w:rFonts w:ascii="PT Astra Serif" w:hAnsi="PT Astra Serif"/>
          <w:noProof/>
          <w:sz w:val="20"/>
          <w:szCs w:val="20"/>
        </w:rPr>
      </w:pPr>
      <w:r w:rsidRPr="00EE038C">
        <w:rPr>
          <w:rFonts w:ascii="PT Astra Serif" w:hAnsi="PT Astra Serif"/>
          <w:noProof/>
          <w:sz w:val="20"/>
          <w:szCs w:val="2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710670" w:rsidRPr="00EE038C">
        <w:rPr>
          <w:rFonts w:ascii="PT Astra Serif" w:hAnsi="PT Astra Serif"/>
          <w:noProof/>
          <w:sz w:val="20"/>
          <w:szCs w:val="20"/>
        </w:rPr>
        <w:t xml:space="preserve"> </w:t>
      </w:r>
      <w:r w:rsidRPr="00EE038C">
        <w:rPr>
          <w:rFonts w:ascii="PT Astra Serif" w:hAnsi="PT Astra Serif"/>
          <w:noProof/>
          <w:sz w:val="20"/>
          <w:szCs w:val="20"/>
        </w:rPr>
        <w:t>и достижения соответствующей договоренности.</w:t>
      </w:r>
    </w:p>
    <w:p w14:paraId="6EE04E22" w14:textId="77777777" w:rsidR="00755642" w:rsidRPr="00EE038C" w:rsidRDefault="00755642" w:rsidP="00710670">
      <w:pPr>
        <w:ind w:firstLine="567"/>
        <w:rPr>
          <w:rFonts w:ascii="PT Astra Serif" w:hAnsi="PT Astra Serif"/>
          <w:noProof/>
          <w:sz w:val="20"/>
          <w:szCs w:val="20"/>
        </w:rPr>
      </w:pPr>
    </w:p>
    <w:p w14:paraId="2E226989" w14:textId="77777777" w:rsidR="00657216" w:rsidRPr="00EE038C" w:rsidRDefault="00657216" w:rsidP="00710670">
      <w:pPr>
        <w:ind w:firstLine="567"/>
        <w:jc w:val="center"/>
        <w:rPr>
          <w:rFonts w:ascii="PT Astra Serif" w:hAnsi="PT Astra Serif"/>
          <w:b/>
          <w:sz w:val="20"/>
          <w:szCs w:val="20"/>
        </w:rPr>
      </w:pPr>
      <w:r w:rsidRPr="00EE038C">
        <w:rPr>
          <w:rFonts w:ascii="PT Astra Serif" w:hAnsi="PT Astra Serif"/>
          <w:b/>
          <w:sz w:val="20"/>
          <w:szCs w:val="20"/>
        </w:rPr>
        <w:t>10. Изменение, расторжение Контракта</w:t>
      </w:r>
    </w:p>
    <w:p w14:paraId="793777EB" w14:textId="77777777" w:rsidR="005D02DB" w:rsidRPr="00EE038C" w:rsidRDefault="005D02DB" w:rsidP="00710670">
      <w:pPr>
        <w:pStyle w:val="15"/>
        <w:spacing w:line="240" w:lineRule="auto"/>
        <w:ind w:firstLine="567"/>
        <w:rPr>
          <w:rFonts w:ascii="PT Astra Serif" w:hAnsi="PT Astra Serif"/>
          <w:noProof/>
          <w:color w:val="000000"/>
          <w:sz w:val="20"/>
        </w:rPr>
      </w:pPr>
      <w:r w:rsidRPr="00EE038C">
        <w:rPr>
          <w:rFonts w:ascii="PT Astra Serif" w:hAnsi="PT Astra Serif"/>
          <w:color w:val="000000"/>
          <w:sz w:val="20"/>
        </w:rPr>
        <w:t xml:space="preserve">10.1. </w:t>
      </w:r>
      <w:r w:rsidRPr="00EE038C">
        <w:rPr>
          <w:rFonts w:ascii="PT Astra Serif" w:hAnsi="PT Astra Serif"/>
          <w:noProof/>
          <w:color w:val="000000"/>
          <w:sz w:val="20"/>
        </w:rPr>
        <w:t xml:space="preserve">Контракт может быть изменен по соглашению Сторон в случаях, предусмотренных </w:t>
      </w:r>
      <w:r w:rsidRPr="00EE038C">
        <w:rPr>
          <w:rFonts w:ascii="PT Astra Serif" w:hAnsi="PT Astra Serif"/>
          <w:noProof/>
          <w:color w:val="000000"/>
          <w:spacing w:val="-4"/>
          <w:sz w:val="20"/>
        </w:rPr>
        <w:t xml:space="preserve">Гражданским кодексом Российской Федерации, </w:t>
      </w:r>
      <w:r w:rsidRPr="00EE038C">
        <w:rPr>
          <w:rFonts w:ascii="PT Astra Serif" w:hAnsi="PT Astra Serif"/>
          <w:noProof/>
          <w:color w:val="000000"/>
          <w:sz w:val="20"/>
        </w:rPr>
        <w:t xml:space="preserve">Федеральным законом </w:t>
      </w:r>
      <w:r w:rsidRPr="00EE038C">
        <w:rPr>
          <w:rFonts w:ascii="PT Astra Serif" w:hAnsi="PT Astra Serif"/>
          <w:noProof/>
          <w:color w:val="000000"/>
          <w:spacing w:val="-4"/>
          <w:sz w:val="20"/>
        </w:rPr>
        <w:t xml:space="preserve">от </w:t>
      </w:r>
      <w:r w:rsidRPr="00EE038C">
        <w:rPr>
          <w:rFonts w:ascii="PT Astra Serif" w:hAnsi="PT Astra Serif"/>
          <w:color w:val="000000"/>
          <w:sz w:val="20"/>
        </w:rPr>
        <w:t>05.04.2013 № 44-ФЗ</w:t>
      </w:r>
      <w:r w:rsidR="00710670" w:rsidRPr="00EE038C">
        <w:rPr>
          <w:rFonts w:ascii="PT Astra Serif" w:hAnsi="PT Astra Serif"/>
          <w:color w:val="000000"/>
          <w:sz w:val="20"/>
        </w:rPr>
        <w:t xml:space="preserve"> </w:t>
      </w:r>
      <w:r w:rsidRPr="00EE038C">
        <w:rPr>
          <w:rFonts w:ascii="PT Astra Serif" w:hAnsi="PT Astra Serif"/>
          <w:noProof/>
          <w:color w:val="000000"/>
          <w:sz w:val="20"/>
        </w:rPr>
        <w:t>и настоящим Контрактом.</w:t>
      </w:r>
    </w:p>
    <w:p w14:paraId="600079B1" w14:textId="77777777" w:rsidR="005D02DB" w:rsidRPr="00EE038C" w:rsidRDefault="005D02DB" w:rsidP="00710670">
      <w:pPr>
        <w:pStyle w:val="15"/>
        <w:spacing w:line="240" w:lineRule="auto"/>
        <w:ind w:firstLine="567"/>
        <w:rPr>
          <w:rFonts w:ascii="PT Astra Serif" w:hAnsi="PT Astra Serif"/>
          <w:color w:val="000000"/>
          <w:sz w:val="20"/>
        </w:rPr>
      </w:pPr>
      <w:r w:rsidRPr="00EE038C">
        <w:rPr>
          <w:rFonts w:ascii="PT Astra Serif" w:hAnsi="PT Astra Serif"/>
          <w:color w:val="000000"/>
          <w:sz w:val="20"/>
        </w:rPr>
        <w:t>10.2. Изменение существенных условий Контракта при его исполнении не допускается,</w:t>
      </w:r>
      <w:r w:rsidR="00710670" w:rsidRPr="00EE038C">
        <w:rPr>
          <w:rFonts w:ascii="PT Astra Serif" w:hAnsi="PT Astra Serif"/>
          <w:color w:val="000000"/>
          <w:sz w:val="20"/>
        </w:rPr>
        <w:t xml:space="preserve"> </w:t>
      </w:r>
      <w:r w:rsidRPr="00EE038C">
        <w:rPr>
          <w:rFonts w:ascii="PT Astra Serif" w:hAnsi="PT Astra Serif"/>
          <w:color w:val="000000"/>
          <w:sz w:val="20"/>
        </w:rPr>
        <w:t>за исключением их изменения по соглашению Сторон в следующих случаях;</w:t>
      </w:r>
    </w:p>
    <w:p w14:paraId="0D4956F1" w14:textId="77777777" w:rsidR="005D02DB" w:rsidRPr="00EE038C" w:rsidRDefault="005D02DB" w:rsidP="00710670">
      <w:pPr>
        <w:pStyle w:val="affff5"/>
        <w:ind w:firstLine="567"/>
        <w:jc w:val="both"/>
        <w:rPr>
          <w:rFonts w:ascii="PT Astra Serif" w:hAnsi="PT Astra Serif"/>
          <w:color w:val="000000"/>
          <w:sz w:val="20"/>
          <w:szCs w:val="20"/>
        </w:rPr>
      </w:pPr>
      <w:r w:rsidRPr="00EE038C">
        <w:rPr>
          <w:rFonts w:ascii="PT Astra Serif" w:hAnsi="PT Astra Serif"/>
          <w:color w:val="000000"/>
          <w:sz w:val="20"/>
          <w:szCs w:val="20"/>
        </w:rPr>
        <w:t xml:space="preserve">а) при снижении цены Контракта без изменения, предусмотренного Контрактом количества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качества поставляемого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и иных условий Контракта;</w:t>
      </w:r>
    </w:p>
    <w:p w14:paraId="519914A5" w14:textId="77777777" w:rsidR="005D02DB" w:rsidRPr="00EE038C" w:rsidRDefault="005D02DB" w:rsidP="00710670">
      <w:pPr>
        <w:pStyle w:val="affff5"/>
        <w:ind w:firstLine="567"/>
        <w:jc w:val="both"/>
        <w:rPr>
          <w:rFonts w:ascii="PT Astra Serif" w:hAnsi="PT Astra Serif"/>
          <w:color w:val="000000"/>
          <w:sz w:val="20"/>
          <w:szCs w:val="20"/>
        </w:rPr>
      </w:pPr>
      <w:r w:rsidRPr="00EE038C">
        <w:rPr>
          <w:rFonts w:ascii="PT Astra Serif" w:hAnsi="PT Astra Serif"/>
          <w:color w:val="000000"/>
          <w:sz w:val="20"/>
          <w:szCs w:val="20"/>
        </w:rPr>
        <w:lastRenderedPageBreak/>
        <w:t xml:space="preserve">б) если по предложению Государственного заказчика увеличивается предусмотренное Контрактом количество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не более чем на десять процентов или уменьшается предусмотренное Контрактом количество поставляемого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Стороны Контракта обязаны уменьшить цену Контракта исходя из цены единицы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Цена единицы дополнительно поставляемого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или цена единицы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при уменьшении предусмотренного Контрактом количества поставляемого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 xml:space="preserve"> должна определяться как частное от деления первоначальной цены Контракта на предусмотренное в Контракте количество такого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w:t>
      </w:r>
    </w:p>
    <w:p w14:paraId="78B9E783" w14:textId="77777777" w:rsidR="005D02DB" w:rsidRPr="00EE038C" w:rsidRDefault="005D02DB" w:rsidP="00710670">
      <w:pPr>
        <w:pStyle w:val="affff5"/>
        <w:ind w:firstLine="567"/>
        <w:jc w:val="both"/>
        <w:rPr>
          <w:rFonts w:ascii="PT Astra Serif" w:hAnsi="PT Astra Serif"/>
          <w:color w:val="000000"/>
          <w:sz w:val="20"/>
          <w:szCs w:val="20"/>
        </w:rPr>
      </w:pPr>
      <w:r w:rsidRPr="00EE038C">
        <w:rPr>
          <w:rFonts w:ascii="PT Astra Serif" w:hAnsi="PT Astra Serif"/>
          <w:color w:val="000000"/>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w:t>
      </w:r>
      <w:r w:rsidR="003D2BDA" w:rsidRPr="00EE038C">
        <w:rPr>
          <w:rFonts w:ascii="PT Astra Serif" w:hAnsi="PT Astra Serif"/>
          <w:color w:val="000000"/>
          <w:sz w:val="20"/>
          <w:szCs w:val="20"/>
        </w:rPr>
        <w:t>и этом Государственный заказчик</w:t>
      </w:r>
      <w:r w:rsidR="00710670" w:rsidRPr="00EE038C">
        <w:rPr>
          <w:rFonts w:ascii="PT Astra Serif" w:hAnsi="PT Astra Serif"/>
          <w:color w:val="000000"/>
          <w:sz w:val="20"/>
          <w:szCs w:val="20"/>
        </w:rPr>
        <w:t xml:space="preserve"> </w:t>
      </w:r>
      <w:r w:rsidRPr="00EE038C">
        <w:rPr>
          <w:rFonts w:ascii="PT Astra Serif" w:hAnsi="PT Astra Serif"/>
          <w:color w:val="000000"/>
          <w:sz w:val="20"/>
          <w:szCs w:val="20"/>
        </w:rPr>
        <w:t>в ходе исполнения Контракта обеспечивает согласование новых условий Контракта,</w:t>
      </w:r>
      <w:r w:rsidR="00710670" w:rsidRPr="00EE038C">
        <w:rPr>
          <w:rFonts w:ascii="PT Astra Serif" w:hAnsi="PT Astra Serif"/>
          <w:color w:val="000000"/>
          <w:sz w:val="20"/>
          <w:szCs w:val="20"/>
        </w:rPr>
        <w:t xml:space="preserve"> </w:t>
      </w:r>
      <w:r w:rsidRPr="00EE038C">
        <w:rPr>
          <w:rFonts w:ascii="PT Astra Serif" w:hAnsi="PT Astra Serif"/>
          <w:color w:val="000000"/>
          <w:sz w:val="20"/>
          <w:szCs w:val="20"/>
        </w:rPr>
        <w:t>в том числе цены и</w:t>
      </w:r>
      <w:r w:rsidR="00237AE0" w:rsidRPr="00EE038C">
        <w:rPr>
          <w:rFonts w:ascii="PT Astra Serif" w:hAnsi="PT Astra Serif"/>
          <w:color w:val="000000"/>
          <w:sz w:val="20"/>
          <w:szCs w:val="20"/>
        </w:rPr>
        <w:t xml:space="preserve"> </w:t>
      </w:r>
      <w:r w:rsidRPr="00EE038C">
        <w:rPr>
          <w:rFonts w:ascii="PT Astra Serif" w:hAnsi="PT Astra Serif"/>
          <w:color w:val="000000"/>
          <w:sz w:val="20"/>
          <w:szCs w:val="20"/>
        </w:rPr>
        <w:t>(или) сроков исполнения Контракта и</w:t>
      </w:r>
      <w:r w:rsidR="008354C4" w:rsidRPr="00EE038C">
        <w:rPr>
          <w:rFonts w:ascii="PT Astra Serif" w:hAnsi="PT Astra Serif"/>
          <w:color w:val="000000"/>
          <w:sz w:val="20"/>
          <w:szCs w:val="20"/>
        </w:rPr>
        <w:t xml:space="preserve"> </w:t>
      </w:r>
      <w:r w:rsidRPr="00EE038C">
        <w:rPr>
          <w:rFonts w:ascii="PT Astra Serif" w:hAnsi="PT Astra Serif"/>
          <w:color w:val="000000"/>
          <w:sz w:val="20"/>
          <w:szCs w:val="20"/>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w:t>
      </w:r>
      <w:r w:rsidRPr="00EE038C">
        <w:rPr>
          <w:rFonts w:ascii="PT Astra Serif" w:eastAsia="Calibri" w:hAnsi="PT Astra Serif"/>
          <w:color w:val="000000"/>
          <w:sz w:val="20"/>
          <w:szCs w:val="20"/>
        </w:rPr>
        <w:t>«Об утверждении методики сокращения количества товаров, объемов работ или услуг при уменьшении цены контракта»</w:t>
      </w:r>
      <w:r w:rsidRPr="00EE038C">
        <w:rPr>
          <w:rFonts w:ascii="PT Astra Serif" w:hAnsi="PT Astra Serif"/>
          <w:color w:val="000000"/>
          <w:sz w:val="20"/>
          <w:szCs w:val="20"/>
        </w:rPr>
        <w:t>. Принятие Государственным заказчиком решения об изменении Контракта в связи</w:t>
      </w:r>
      <w:r w:rsidR="00710670" w:rsidRPr="00EE038C">
        <w:rPr>
          <w:rFonts w:ascii="PT Astra Serif" w:hAnsi="PT Astra Serif"/>
          <w:color w:val="000000"/>
          <w:sz w:val="20"/>
          <w:szCs w:val="20"/>
        </w:rPr>
        <w:t xml:space="preserve"> </w:t>
      </w:r>
      <w:r w:rsidRPr="00EE038C">
        <w:rPr>
          <w:rFonts w:ascii="PT Astra Serif" w:hAnsi="PT Astra Serif"/>
          <w:color w:val="000000"/>
          <w:sz w:val="20"/>
          <w:szCs w:val="20"/>
        </w:rPr>
        <w:t xml:space="preserve">с уменьшением лимитов бюджетных обязательств осуществляется исходя из соразмерности изменения цены контракта и количества </w:t>
      </w:r>
      <w:r w:rsidRPr="00EE038C">
        <w:rPr>
          <w:rFonts w:ascii="PT Astra Serif" w:hAnsi="PT Astra Serif"/>
          <w:color w:val="000000"/>
          <w:spacing w:val="-4"/>
          <w:sz w:val="20"/>
          <w:szCs w:val="20"/>
        </w:rPr>
        <w:t>Товара</w:t>
      </w:r>
      <w:r w:rsidRPr="00EE038C">
        <w:rPr>
          <w:rFonts w:ascii="PT Astra Serif" w:hAnsi="PT Astra Serif"/>
          <w:color w:val="000000"/>
          <w:sz w:val="20"/>
          <w:szCs w:val="20"/>
        </w:rPr>
        <w:t>.</w:t>
      </w:r>
    </w:p>
    <w:p w14:paraId="0EF38A2C" w14:textId="77777777" w:rsidR="005D02DB" w:rsidRPr="00EE038C" w:rsidRDefault="005D02DB" w:rsidP="00710670">
      <w:pPr>
        <w:pStyle w:val="affff5"/>
        <w:shd w:val="clear" w:color="auto" w:fill="FFFFFF"/>
        <w:ind w:firstLine="567"/>
        <w:jc w:val="both"/>
        <w:rPr>
          <w:rFonts w:ascii="PT Astra Serif" w:hAnsi="PT Astra Serif"/>
          <w:noProof/>
          <w:color w:val="000000"/>
          <w:sz w:val="20"/>
          <w:szCs w:val="20"/>
        </w:rPr>
      </w:pPr>
      <w:r w:rsidRPr="00EE038C">
        <w:rPr>
          <w:rFonts w:ascii="PT Astra Serif" w:hAnsi="PT Astra Serif"/>
          <w:noProof/>
          <w:color w:val="000000"/>
          <w:sz w:val="20"/>
          <w:szCs w:val="20"/>
        </w:rPr>
        <w:t>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w:t>
      </w:r>
      <w:r w:rsidR="00710670" w:rsidRPr="00EE038C">
        <w:rPr>
          <w:rFonts w:ascii="PT Astra Serif" w:hAnsi="PT Astra Serif"/>
          <w:noProof/>
          <w:color w:val="000000"/>
          <w:sz w:val="20"/>
          <w:szCs w:val="20"/>
        </w:rPr>
        <w:t xml:space="preserve"> </w:t>
      </w:r>
      <w:r w:rsidRPr="00EE038C">
        <w:rPr>
          <w:rFonts w:ascii="PT Astra Serif" w:hAnsi="PT Astra Serif"/>
          <w:noProof/>
          <w:color w:val="000000"/>
          <w:sz w:val="20"/>
          <w:szCs w:val="20"/>
        </w:rPr>
        <w:t xml:space="preserve">№ 44-ФЗ) по согласованию Государственного заказчика с Поставщиком допускается поставка товара, качество, </w:t>
      </w:r>
      <w:r w:rsidRPr="00EE038C">
        <w:rPr>
          <w:rFonts w:ascii="PT Astra Serif" w:hAnsi="PT Astra Serif"/>
          <w:color w:val="000000"/>
          <w:sz w:val="20"/>
          <w:szCs w:val="20"/>
        </w:rPr>
        <w:t xml:space="preserve">технические и функциональные характеристики </w:t>
      </w:r>
      <w:r w:rsidRPr="00EE038C">
        <w:rPr>
          <w:rFonts w:ascii="PT Astra Serif" w:hAnsi="PT Astra Serif"/>
          <w:noProof/>
          <w:color w:val="000000"/>
          <w:sz w:val="20"/>
          <w:szCs w:val="20"/>
        </w:rPr>
        <w:t xml:space="preserve">(потребительские свойства) которого являются улучшенными по сравнению с качеством и </w:t>
      </w:r>
      <w:r w:rsidRPr="00EE038C">
        <w:rPr>
          <w:rFonts w:ascii="PT Astra Serif" w:hAnsi="PT Astra Serif"/>
          <w:color w:val="000000"/>
          <w:sz w:val="20"/>
          <w:szCs w:val="20"/>
        </w:rPr>
        <w:t>соответствующими техническими и функциональными характеристиками,</w:t>
      </w:r>
      <w:r w:rsidRPr="00EE038C">
        <w:rPr>
          <w:rFonts w:ascii="PT Astra Serif" w:hAnsi="PT Astra Serif"/>
          <w:noProof/>
          <w:color w:val="000000"/>
          <w:sz w:val="20"/>
          <w:szCs w:val="20"/>
        </w:rPr>
        <w:t xml:space="preserve"> указанными в Контракте. </w:t>
      </w:r>
    </w:p>
    <w:p w14:paraId="30087DF2" w14:textId="77777777" w:rsidR="005D02DB" w:rsidRPr="00EE038C" w:rsidRDefault="005D02DB" w:rsidP="00710670">
      <w:pPr>
        <w:pStyle w:val="affff5"/>
        <w:ind w:firstLine="567"/>
        <w:jc w:val="both"/>
        <w:rPr>
          <w:rFonts w:ascii="PT Astra Serif" w:hAnsi="PT Astra Serif"/>
          <w:noProof/>
          <w:color w:val="000000"/>
          <w:sz w:val="20"/>
          <w:szCs w:val="20"/>
        </w:rPr>
      </w:pPr>
      <w:r w:rsidRPr="00EE038C">
        <w:rPr>
          <w:rFonts w:ascii="PT Astra Serif" w:hAnsi="PT Astra Serif"/>
          <w:noProof/>
          <w:color w:val="000000"/>
          <w:sz w:val="20"/>
          <w:szCs w:val="20"/>
        </w:rPr>
        <w:t>10.4. Все изменения к Контракту действительны, если они оформлены в виде дополнительного соглашения к Контракту и подписаны надлежаще уполномоченными</w:t>
      </w:r>
      <w:r w:rsidR="00710670" w:rsidRPr="00EE038C">
        <w:rPr>
          <w:rFonts w:ascii="PT Astra Serif" w:hAnsi="PT Astra Serif"/>
          <w:noProof/>
          <w:color w:val="000000"/>
          <w:sz w:val="20"/>
          <w:szCs w:val="20"/>
        </w:rPr>
        <w:t xml:space="preserve"> </w:t>
      </w:r>
      <w:r w:rsidRPr="00EE038C">
        <w:rPr>
          <w:rFonts w:ascii="PT Astra Serif" w:hAnsi="PT Astra Serif"/>
          <w:noProof/>
          <w:color w:val="000000"/>
          <w:sz w:val="20"/>
          <w:szCs w:val="20"/>
        </w:rPr>
        <w:t>на то представителями Сторон. Все соглашения являются неотъмлемой частью Контракта.</w:t>
      </w:r>
    </w:p>
    <w:p w14:paraId="50D47D16" w14:textId="77777777" w:rsidR="005D02DB" w:rsidRPr="00EE038C" w:rsidRDefault="005D02DB" w:rsidP="00710670">
      <w:pPr>
        <w:pStyle w:val="47"/>
        <w:spacing w:line="240" w:lineRule="auto"/>
        <w:ind w:firstLine="567"/>
        <w:rPr>
          <w:rFonts w:ascii="PT Astra Serif" w:hAnsi="PT Astra Serif"/>
          <w:color w:val="000000"/>
          <w:sz w:val="20"/>
          <w:lang w:eastAsia="en-US"/>
        </w:rPr>
      </w:pPr>
      <w:r w:rsidRPr="00EE038C">
        <w:rPr>
          <w:rFonts w:ascii="PT Astra Serif" w:hAnsi="PT Astra Serif"/>
          <w:noProof/>
          <w:color w:val="000000"/>
          <w:sz w:val="20"/>
        </w:rPr>
        <w:t xml:space="preserve">10.5. Контракт может быть расторгнут </w:t>
      </w:r>
      <w:r w:rsidRPr="00EE038C">
        <w:rPr>
          <w:rFonts w:ascii="PT Astra Serif" w:hAnsi="PT Astra Serif"/>
          <w:color w:val="000000"/>
          <w:sz w:val="20"/>
          <w:lang w:eastAsia="en-US"/>
        </w:rPr>
        <w:t>по соглашению Сторон, по решению суда</w:t>
      </w:r>
      <w:r w:rsidR="00710670" w:rsidRPr="00EE038C">
        <w:rPr>
          <w:rFonts w:ascii="PT Astra Serif" w:hAnsi="PT Astra Serif"/>
          <w:color w:val="000000"/>
          <w:sz w:val="20"/>
          <w:lang w:eastAsia="en-US"/>
        </w:rPr>
        <w:t xml:space="preserve"> </w:t>
      </w:r>
      <w:r w:rsidRPr="00EE038C">
        <w:rPr>
          <w:rFonts w:ascii="PT Astra Serif" w:hAnsi="PT Astra Serif"/>
          <w:color w:val="000000"/>
          <w:sz w:val="20"/>
          <w:lang w:eastAsia="en-US"/>
        </w:rPr>
        <w:t>или в связи с односторонним отказом Стороны Контракта от исполнения Контракта</w:t>
      </w:r>
      <w:r w:rsidR="00710670" w:rsidRPr="00EE038C">
        <w:rPr>
          <w:rFonts w:ascii="PT Astra Serif" w:hAnsi="PT Astra Serif"/>
          <w:color w:val="000000"/>
          <w:sz w:val="20"/>
          <w:lang w:eastAsia="en-US"/>
        </w:rPr>
        <w:t xml:space="preserve"> </w:t>
      </w:r>
      <w:r w:rsidRPr="00EE038C">
        <w:rPr>
          <w:rFonts w:ascii="PT Astra Serif" w:hAnsi="PT Astra Serif"/>
          <w:color w:val="000000"/>
          <w:sz w:val="20"/>
          <w:lang w:eastAsia="en-US"/>
        </w:rPr>
        <w:t>в соответствии с гражданским законодательством.</w:t>
      </w:r>
    </w:p>
    <w:p w14:paraId="02CF9C79" w14:textId="77777777" w:rsidR="005D02DB" w:rsidRPr="00EE038C" w:rsidRDefault="005D02DB" w:rsidP="00710670">
      <w:pPr>
        <w:autoSpaceDE w:val="0"/>
        <w:autoSpaceDN w:val="0"/>
        <w:adjustRightInd w:val="0"/>
        <w:ind w:firstLine="567"/>
        <w:rPr>
          <w:rFonts w:ascii="PT Astra Serif" w:hAnsi="PT Astra Serif"/>
          <w:noProof/>
          <w:color w:val="000000"/>
          <w:sz w:val="20"/>
          <w:szCs w:val="20"/>
        </w:rPr>
      </w:pPr>
      <w:r w:rsidRPr="00EE038C">
        <w:rPr>
          <w:rFonts w:ascii="PT Astra Serif" w:hAnsi="PT Astra Serif"/>
          <w:noProof/>
          <w:color w:val="000000"/>
          <w:sz w:val="20"/>
          <w:szCs w:val="20"/>
        </w:rPr>
        <w:t xml:space="preserve">10.6. Государственный заказчик обязан принять </w:t>
      </w:r>
      <w:r w:rsidR="003D2BDA" w:rsidRPr="00EE038C">
        <w:rPr>
          <w:rFonts w:ascii="PT Astra Serif" w:hAnsi="PT Astra Serif"/>
          <w:noProof/>
          <w:color w:val="000000"/>
          <w:sz w:val="20"/>
          <w:szCs w:val="20"/>
        </w:rPr>
        <w:t>решение об одностороннем отказе</w:t>
      </w:r>
      <w:r w:rsidR="00710670" w:rsidRPr="00EE038C">
        <w:rPr>
          <w:rFonts w:ascii="PT Astra Serif" w:hAnsi="PT Astra Serif"/>
          <w:noProof/>
          <w:color w:val="000000"/>
          <w:sz w:val="20"/>
          <w:szCs w:val="20"/>
        </w:rPr>
        <w:t xml:space="preserve"> </w:t>
      </w:r>
      <w:r w:rsidRPr="00EE038C">
        <w:rPr>
          <w:rFonts w:ascii="PT Astra Serif" w:hAnsi="PT Astra Serif"/>
          <w:noProof/>
          <w:color w:val="000000"/>
          <w:sz w:val="20"/>
          <w:szCs w:val="20"/>
        </w:rPr>
        <w:t>от исполнения Контракта в случае, если в ходе исполнения Контракта будет установлено,</w:t>
      </w:r>
      <w:r w:rsidR="00710670" w:rsidRPr="00EE038C">
        <w:rPr>
          <w:rFonts w:ascii="PT Astra Serif" w:hAnsi="PT Astra Serif"/>
          <w:noProof/>
          <w:color w:val="000000"/>
          <w:sz w:val="20"/>
          <w:szCs w:val="20"/>
        </w:rPr>
        <w:t xml:space="preserve"> </w:t>
      </w:r>
      <w:r w:rsidRPr="00EE038C">
        <w:rPr>
          <w:rFonts w:ascii="PT Astra Serif" w:hAnsi="PT Astra Serif"/>
          <w:noProof/>
          <w:color w:val="000000"/>
          <w:sz w:val="20"/>
          <w:szCs w:val="20"/>
        </w:rPr>
        <w:t>что Поставщик и(или) поставляемый товар не соответствуют установленным извещением</w:t>
      </w:r>
      <w:r w:rsidR="00710670" w:rsidRPr="00EE038C">
        <w:rPr>
          <w:rFonts w:ascii="PT Astra Serif" w:hAnsi="PT Astra Serif"/>
          <w:noProof/>
          <w:color w:val="000000"/>
          <w:sz w:val="20"/>
          <w:szCs w:val="20"/>
        </w:rPr>
        <w:t xml:space="preserve"> </w:t>
      </w:r>
      <w:r w:rsidRPr="00EE038C">
        <w:rPr>
          <w:rFonts w:ascii="PT Astra Serif" w:hAnsi="PT Astra Serif"/>
          <w:noProof/>
          <w:color w:val="000000"/>
          <w:sz w:val="20"/>
          <w:szCs w:val="20"/>
        </w:rPr>
        <w:t>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w:t>
      </w:r>
      <w:r w:rsidR="00710670" w:rsidRPr="00EE038C">
        <w:rPr>
          <w:rFonts w:ascii="PT Astra Serif" w:hAnsi="PT Astra Serif"/>
          <w:noProof/>
          <w:color w:val="000000"/>
          <w:sz w:val="20"/>
          <w:szCs w:val="20"/>
        </w:rPr>
        <w:t xml:space="preserve"> </w:t>
      </w:r>
      <w:r w:rsidRPr="00EE038C">
        <w:rPr>
          <w:rFonts w:ascii="PT Astra Serif" w:hAnsi="PT Astra Serif"/>
          <w:noProof/>
          <w:color w:val="000000"/>
          <w:sz w:val="20"/>
          <w:szCs w:val="20"/>
        </w:rPr>
        <w:t>ему стать победителем определения поставщика.</w:t>
      </w:r>
    </w:p>
    <w:p w14:paraId="71B27B83" w14:textId="77777777" w:rsidR="005D02DB" w:rsidRPr="00EE038C" w:rsidRDefault="005D02DB" w:rsidP="00710670">
      <w:pPr>
        <w:autoSpaceDE w:val="0"/>
        <w:autoSpaceDN w:val="0"/>
        <w:adjustRightInd w:val="0"/>
        <w:ind w:firstLine="567"/>
        <w:rPr>
          <w:rFonts w:ascii="PT Astra Serif" w:hAnsi="PT Astra Serif"/>
          <w:noProof/>
          <w:color w:val="000000"/>
          <w:sz w:val="20"/>
          <w:szCs w:val="20"/>
        </w:rPr>
      </w:pPr>
      <w:r w:rsidRPr="00EE038C">
        <w:rPr>
          <w:rFonts w:ascii="PT Astra Serif" w:hAnsi="PT Astra Serif"/>
          <w:noProof/>
          <w:color w:val="000000"/>
          <w:sz w:val="20"/>
          <w:szCs w:val="20"/>
        </w:rPr>
        <w:t xml:space="preserve">10.7. Государственный заказчик </w:t>
      </w:r>
      <w:r w:rsidRPr="00EE038C">
        <w:rPr>
          <w:rFonts w:ascii="PT Astra Serif" w:eastAsia="Calibri" w:hAnsi="PT Astra Serif"/>
          <w:color w:val="000000"/>
          <w:sz w:val="20"/>
          <w:szCs w:val="20"/>
          <w:lang w:eastAsia="en-US"/>
        </w:rPr>
        <w:t>вправе принять решение об одностороннем отказе</w:t>
      </w:r>
      <w:r w:rsidR="00710670" w:rsidRPr="00EE038C">
        <w:rPr>
          <w:rFonts w:ascii="PT Astra Serif" w:eastAsia="Calibri" w:hAnsi="PT Astra Serif"/>
          <w:color w:val="000000"/>
          <w:sz w:val="20"/>
          <w:szCs w:val="20"/>
          <w:lang w:eastAsia="en-US"/>
        </w:rPr>
        <w:t xml:space="preserve"> </w:t>
      </w:r>
      <w:r w:rsidRPr="00EE038C">
        <w:rPr>
          <w:rFonts w:ascii="PT Astra Serif" w:eastAsia="Calibri" w:hAnsi="PT Astra Serif"/>
          <w:color w:val="000000"/>
          <w:sz w:val="20"/>
          <w:szCs w:val="20"/>
          <w:lang w:eastAsia="en-US"/>
        </w:rPr>
        <w:t>от исполнения Контракта в соответствии с гражданским законодательством</w:t>
      </w:r>
      <w:r w:rsidRPr="00EE038C">
        <w:rPr>
          <w:rFonts w:ascii="PT Astra Serif" w:hAnsi="PT Astra Serif"/>
          <w:noProof/>
          <w:color w:val="000000"/>
          <w:sz w:val="20"/>
          <w:szCs w:val="20"/>
        </w:rPr>
        <w:t xml:space="preserve"> в случаях:</w:t>
      </w:r>
    </w:p>
    <w:p w14:paraId="67393B37" w14:textId="77777777" w:rsidR="005D02DB" w:rsidRPr="00EE038C" w:rsidRDefault="005D02DB" w:rsidP="00710670">
      <w:pPr>
        <w:autoSpaceDE w:val="0"/>
        <w:autoSpaceDN w:val="0"/>
        <w:adjustRightInd w:val="0"/>
        <w:ind w:firstLine="567"/>
        <w:rPr>
          <w:rFonts w:ascii="PT Astra Serif" w:hAnsi="PT Astra Serif"/>
          <w:noProof/>
          <w:color w:val="000000"/>
          <w:sz w:val="20"/>
          <w:szCs w:val="20"/>
        </w:rPr>
      </w:pPr>
      <w:r w:rsidRPr="00EE038C">
        <w:rPr>
          <w:rFonts w:ascii="PT Astra Serif" w:hAnsi="PT Astra Serif"/>
          <w:noProof/>
          <w:color w:val="000000"/>
          <w:sz w:val="20"/>
          <w:szCs w:val="20"/>
        </w:rPr>
        <w:t>поставки товара</w:t>
      </w:r>
      <w:r w:rsidRPr="00EE038C">
        <w:rPr>
          <w:rFonts w:ascii="PT Astra Serif" w:hAnsi="PT Astra Serif"/>
          <w:color w:val="000000"/>
          <w:sz w:val="20"/>
          <w:szCs w:val="20"/>
        </w:rPr>
        <w:t xml:space="preserve"> </w:t>
      </w:r>
      <w:r w:rsidRPr="00EE038C">
        <w:rPr>
          <w:rFonts w:ascii="PT Astra Serif" w:hAnsi="PT Astra Serif"/>
          <w:noProof/>
          <w:color w:val="000000"/>
          <w:sz w:val="20"/>
          <w:szCs w:val="20"/>
        </w:rPr>
        <w:t>ненадлежащего качества с недостатками, которые не могут быть устранены в приемлемый для Государственного заказчика срок;</w:t>
      </w:r>
    </w:p>
    <w:p w14:paraId="19A189AB" w14:textId="77777777" w:rsidR="005D02DB" w:rsidRPr="00EE038C" w:rsidRDefault="005D02DB" w:rsidP="00710670">
      <w:pPr>
        <w:pStyle w:val="15"/>
        <w:spacing w:line="240" w:lineRule="auto"/>
        <w:ind w:firstLine="567"/>
        <w:rPr>
          <w:rFonts w:ascii="PT Astra Serif" w:eastAsia="Calibri" w:hAnsi="PT Astra Serif"/>
          <w:color w:val="000000"/>
          <w:sz w:val="20"/>
        </w:rPr>
      </w:pPr>
      <w:r w:rsidRPr="00EE038C">
        <w:rPr>
          <w:rFonts w:ascii="PT Astra Serif" w:eastAsia="Calibri" w:hAnsi="PT Astra Serif"/>
          <w:color w:val="000000"/>
          <w:sz w:val="20"/>
        </w:rPr>
        <w:t>неоднократного нарушения сроков поставки товара.</w:t>
      </w:r>
    </w:p>
    <w:p w14:paraId="652B330B" w14:textId="77777777" w:rsidR="005D02DB" w:rsidRPr="00EE038C" w:rsidRDefault="005D02DB" w:rsidP="00710670">
      <w:pPr>
        <w:pStyle w:val="2d"/>
        <w:widowControl/>
        <w:spacing w:line="240" w:lineRule="auto"/>
        <w:ind w:firstLine="567"/>
        <w:rPr>
          <w:rFonts w:ascii="PT Astra Serif" w:hAnsi="PT Astra Serif"/>
          <w:noProof/>
          <w:color w:val="000000"/>
          <w:spacing w:val="-4"/>
          <w:sz w:val="20"/>
        </w:rPr>
      </w:pPr>
      <w:r w:rsidRPr="00EE038C">
        <w:rPr>
          <w:rFonts w:ascii="PT Astra Serif" w:hAnsi="PT Astra Serif"/>
          <w:noProof/>
          <w:color w:val="000000"/>
          <w:sz w:val="20"/>
        </w:rPr>
        <w:t xml:space="preserve">10.8. Поставщик </w:t>
      </w:r>
      <w:r w:rsidRPr="00EE038C">
        <w:rPr>
          <w:rFonts w:ascii="PT Astra Serif" w:eastAsia="Calibri" w:hAnsi="PT Astra Serif"/>
          <w:color w:val="000000"/>
          <w:sz w:val="20"/>
          <w:lang w:eastAsia="en-US"/>
        </w:rPr>
        <w:t xml:space="preserve">вправе принять решение об одностороннем отказе от исполнения Контракта </w:t>
      </w:r>
      <w:r w:rsidRPr="00EE038C">
        <w:rPr>
          <w:rFonts w:ascii="PT Astra Serif" w:hAnsi="PT Astra Serif"/>
          <w:color w:val="000000"/>
          <w:sz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4552299A" w14:textId="77777777" w:rsidR="00FA686B" w:rsidRPr="00EE038C" w:rsidRDefault="005D02DB" w:rsidP="00710670">
      <w:pPr>
        <w:pStyle w:val="affffa"/>
        <w:widowControl w:val="0"/>
        <w:autoSpaceDE w:val="0"/>
        <w:autoSpaceDN w:val="0"/>
        <w:adjustRightInd w:val="0"/>
        <w:ind w:left="0" w:firstLine="567"/>
        <w:jc w:val="both"/>
        <w:rPr>
          <w:rFonts w:ascii="PT Astra Serif" w:hAnsi="PT Astra Serif"/>
          <w:noProof/>
          <w:color w:val="000000"/>
          <w:sz w:val="20"/>
          <w:szCs w:val="20"/>
        </w:rPr>
      </w:pPr>
      <w:r w:rsidRPr="00EE038C">
        <w:rPr>
          <w:rFonts w:ascii="PT Astra Serif" w:hAnsi="PT Astra Serif"/>
          <w:color w:val="000000"/>
          <w:sz w:val="20"/>
          <w:szCs w:val="20"/>
        </w:rPr>
        <w:t>неоднократного нарушения Государственным заказчиком сроков оплаты товара.</w:t>
      </w:r>
    </w:p>
    <w:p w14:paraId="7C12D567" w14:textId="77777777" w:rsidR="005D02DB" w:rsidRPr="00EE038C" w:rsidRDefault="005D02DB" w:rsidP="00710670">
      <w:pPr>
        <w:autoSpaceDE w:val="0"/>
        <w:autoSpaceDN w:val="0"/>
        <w:adjustRightInd w:val="0"/>
        <w:ind w:firstLine="567"/>
        <w:rPr>
          <w:rFonts w:ascii="PT Astra Serif" w:hAnsi="PT Astra Serif"/>
          <w:noProof/>
          <w:color w:val="000000"/>
          <w:sz w:val="20"/>
          <w:szCs w:val="20"/>
        </w:rPr>
      </w:pPr>
      <w:r w:rsidRPr="00EE038C">
        <w:rPr>
          <w:rFonts w:ascii="PT Astra Serif" w:hAnsi="PT Astra Serif"/>
          <w:noProof/>
          <w:color w:val="000000"/>
          <w:sz w:val="20"/>
          <w:szCs w:val="20"/>
        </w:rPr>
        <w:t xml:space="preserve">10.9. В случае расторжения Контракта по любым основаниям Государственный заказчик обязан оплатить Поставщику стоимость </w:t>
      </w:r>
      <w:r w:rsidRPr="00EE038C">
        <w:rPr>
          <w:rFonts w:ascii="PT Astra Serif" w:hAnsi="PT Astra Serif"/>
          <w:color w:val="000000"/>
          <w:spacing w:val="-4"/>
          <w:sz w:val="20"/>
          <w:szCs w:val="20"/>
        </w:rPr>
        <w:t>Товара</w:t>
      </w:r>
      <w:r w:rsidRPr="00EE038C">
        <w:rPr>
          <w:rFonts w:ascii="PT Astra Serif" w:hAnsi="PT Astra Serif"/>
          <w:noProof/>
          <w:color w:val="000000"/>
          <w:sz w:val="20"/>
          <w:szCs w:val="20"/>
        </w:rPr>
        <w:t xml:space="preserve">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7991D629" w14:textId="77777777" w:rsidR="00D75D8B" w:rsidRPr="00EE038C" w:rsidRDefault="005D02DB" w:rsidP="00EE038C">
      <w:pPr>
        <w:pStyle w:val="15"/>
        <w:spacing w:line="240" w:lineRule="auto"/>
        <w:ind w:firstLine="567"/>
        <w:rPr>
          <w:rFonts w:ascii="PT Astra Serif" w:hAnsi="PT Astra Serif"/>
          <w:noProof/>
          <w:color w:val="000000"/>
          <w:sz w:val="20"/>
        </w:rPr>
      </w:pPr>
      <w:r w:rsidRPr="00EE038C">
        <w:rPr>
          <w:rFonts w:ascii="PT Astra Serif" w:hAnsi="PT Astra Serif"/>
          <w:noProof/>
          <w:color w:val="000000"/>
          <w:sz w:val="20"/>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w:t>
      </w:r>
      <w:r w:rsidR="00BC70E6" w:rsidRPr="00EE038C">
        <w:rPr>
          <w:rFonts w:ascii="PT Astra Serif" w:hAnsi="PT Astra Serif"/>
          <w:noProof/>
          <w:color w:val="000000"/>
          <w:sz w:val="20"/>
        </w:rPr>
        <w:t>тельство прекращается полностью</w:t>
      </w:r>
      <w:r w:rsidR="00710670" w:rsidRPr="00EE038C">
        <w:rPr>
          <w:rFonts w:ascii="PT Astra Serif" w:hAnsi="PT Astra Serif"/>
          <w:noProof/>
          <w:color w:val="000000"/>
          <w:sz w:val="20"/>
        </w:rPr>
        <w:t xml:space="preserve"> </w:t>
      </w:r>
      <w:r w:rsidRPr="00EE038C">
        <w:rPr>
          <w:rFonts w:ascii="PT Astra Serif" w:hAnsi="PT Astra Serif"/>
          <w:noProof/>
          <w:color w:val="000000"/>
          <w:sz w:val="20"/>
        </w:rPr>
        <w:t xml:space="preserve">или в соответствующей части. </w:t>
      </w:r>
    </w:p>
    <w:p w14:paraId="6AD1EBF0" w14:textId="77777777" w:rsidR="00657216" w:rsidRPr="00EE038C" w:rsidRDefault="00657216" w:rsidP="00710670">
      <w:pPr>
        <w:ind w:firstLine="567"/>
        <w:jc w:val="center"/>
        <w:rPr>
          <w:rFonts w:ascii="PT Astra Serif" w:hAnsi="PT Astra Serif"/>
          <w:b/>
          <w:sz w:val="20"/>
          <w:szCs w:val="20"/>
        </w:rPr>
      </w:pPr>
      <w:r w:rsidRPr="00EE038C">
        <w:rPr>
          <w:rFonts w:ascii="PT Astra Serif" w:hAnsi="PT Astra Serif"/>
          <w:b/>
          <w:sz w:val="20"/>
          <w:szCs w:val="20"/>
        </w:rPr>
        <w:t>11. Порядок разрешения споров</w:t>
      </w:r>
    </w:p>
    <w:p w14:paraId="12553892"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710670" w:rsidRPr="00EE038C">
        <w:rPr>
          <w:rFonts w:ascii="PT Astra Serif" w:hAnsi="PT Astra Serif"/>
          <w:sz w:val="20"/>
          <w:szCs w:val="20"/>
        </w:rPr>
        <w:t xml:space="preserve"> </w:t>
      </w:r>
      <w:r w:rsidRPr="00EE038C">
        <w:rPr>
          <w:rFonts w:ascii="PT Astra Serif" w:hAnsi="PT Astra Serif"/>
          <w:sz w:val="20"/>
          <w:szCs w:val="20"/>
        </w:rPr>
        <w:t>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14:paraId="6A67FF8B"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11.2. Досудебный порядок урегулирования споров, предусматривающий направление претензии контрагенту, является обязательным.</w:t>
      </w:r>
    </w:p>
    <w:p w14:paraId="32C374C7" w14:textId="77777777" w:rsidR="00657216" w:rsidRPr="00EE038C" w:rsidRDefault="00657216" w:rsidP="00710670">
      <w:pPr>
        <w:ind w:firstLine="567"/>
        <w:rPr>
          <w:rFonts w:ascii="PT Astra Serif" w:hAnsi="PT Astra Serif"/>
          <w:sz w:val="20"/>
          <w:szCs w:val="20"/>
        </w:rPr>
      </w:pPr>
      <w:r w:rsidRPr="00EE038C">
        <w:rPr>
          <w:rFonts w:ascii="PT Astra Serif" w:hAnsi="PT Astra Serif"/>
          <w:sz w:val="20"/>
          <w:szCs w:val="20"/>
        </w:rPr>
        <w:t>Сторона, которой предъявлена претензия, обяз</w:t>
      </w:r>
      <w:r w:rsidR="00EA1FB7" w:rsidRPr="00EE038C">
        <w:rPr>
          <w:rFonts w:ascii="PT Astra Serif" w:hAnsi="PT Astra Serif"/>
          <w:sz w:val="20"/>
          <w:szCs w:val="20"/>
        </w:rPr>
        <w:t>ана рассмотреть такую претензию</w:t>
      </w:r>
      <w:r w:rsidR="00710670" w:rsidRPr="00EE038C">
        <w:rPr>
          <w:rFonts w:ascii="PT Astra Serif" w:hAnsi="PT Astra Serif"/>
          <w:sz w:val="20"/>
          <w:szCs w:val="20"/>
        </w:rPr>
        <w:t xml:space="preserve"> </w:t>
      </w:r>
      <w:r w:rsidRPr="00EE038C">
        <w:rPr>
          <w:rFonts w:ascii="PT Astra Serif" w:hAnsi="PT Astra Serif"/>
          <w:sz w:val="20"/>
          <w:szCs w:val="20"/>
        </w:rPr>
        <w:t xml:space="preserve">в течение </w:t>
      </w:r>
      <w:r w:rsidR="00BB3007" w:rsidRPr="00EE038C">
        <w:rPr>
          <w:rFonts w:ascii="PT Astra Serif" w:hAnsi="PT Astra Serif"/>
          <w:sz w:val="20"/>
          <w:szCs w:val="20"/>
        </w:rPr>
        <w:t>1</w:t>
      </w:r>
      <w:r w:rsidR="00B46642" w:rsidRPr="00EE038C">
        <w:rPr>
          <w:rFonts w:ascii="PT Astra Serif" w:hAnsi="PT Astra Serif"/>
          <w:sz w:val="20"/>
          <w:szCs w:val="20"/>
        </w:rPr>
        <w:t>0</w:t>
      </w:r>
      <w:r w:rsidRPr="00EE038C">
        <w:rPr>
          <w:rFonts w:ascii="PT Astra Serif" w:hAnsi="PT Astra Serif"/>
          <w:sz w:val="20"/>
          <w:szCs w:val="20"/>
        </w:rPr>
        <w:t xml:space="preserve"> (</w:t>
      </w:r>
      <w:r w:rsidR="00BB3007" w:rsidRPr="00EE038C">
        <w:rPr>
          <w:rFonts w:ascii="PT Astra Serif" w:hAnsi="PT Astra Serif"/>
          <w:sz w:val="20"/>
          <w:szCs w:val="20"/>
        </w:rPr>
        <w:t>десяти</w:t>
      </w:r>
      <w:r w:rsidRPr="00EE038C">
        <w:rPr>
          <w:rFonts w:ascii="PT Astra Serif" w:hAnsi="PT Astra Serif"/>
          <w:sz w:val="20"/>
          <w:szCs w:val="20"/>
        </w:rPr>
        <w:t>) календарных дней с момента ее получения и сообщить о своем решении другой Стороне путем направления ответа в письменной форме.</w:t>
      </w:r>
    </w:p>
    <w:p w14:paraId="0F63C4BF" w14:textId="77777777" w:rsidR="00755642" w:rsidRPr="00EE038C" w:rsidRDefault="00657216" w:rsidP="00EE038C">
      <w:pPr>
        <w:ind w:firstLine="567"/>
        <w:rPr>
          <w:rFonts w:ascii="PT Astra Serif" w:hAnsi="PT Astra Serif"/>
          <w:sz w:val="20"/>
          <w:szCs w:val="20"/>
        </w:rPr>
      </w:pPr>
      <w:r w:rsidRPr="00EE038C">
        <w:rPr>
          <w:rFonts w:ascii="PT Astra Serif" w:hAnsi="PT Astra Serif"/>
          <w:sz w:val="20"/>
          <w:szCs w:val="20"/>
        </w:rPr>
        <w:t>11.3.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017F8DAF" w14:textId="77777777" w:rsidR="00657216" w:rsidRPr="00EE038C" w:rsidRDefault="00657216" w:rsidP="00710670">
      <w:pPr>
        <w:ind w:firstLine="567"/>
        <w:jc w:val="center"/>
        <w:rPr>
          <w:rFonts w:ascii="PT Astra Serif" w:hAnsi="PT Astra Serif"/>
          <w:b/>
          <w:sz w:val="20"/>
          <w:szCs w:val="20"/>
        </w:rPr>
      </w:pPr>
      <w:r w:rsidRPr="00EE038C">
        <w:rPr>
          <w:rFonts w:ascii="PT Astra Serif" w:hAnsi="PT Astra Serif"/>
          <w:b/>
          <w:sz w:val="20"/>
          <w:szCs w:val="20"/>
        </w:rPr>
        <w:t>12. Обеспечение исполнения контракта</w:t>
      </w:r>
    </w:p>
    <w:p w14:paraId="156B3231" w14:textId="77777777" w:rsidR="00755642" w:rsidRPr="00EE038C" w:rsidRDefault="00657216" w:rsidP="00EE038C">
      <w:pPr>
        <w:ind w:firstLine="567"/>
        <w:rPr>
          <w:rFonts w:ascii="PT Astra Serif" w:hAnsi="PT Astra Serif"/>
          <w:sz w:val="20"/>
          <w:szCs w:val="20"/>
          <w:lang w:eastAsia="ar-SA"/>
        </w:rPr>
      </w:pPr>
      <w:r w:rsidRPr="00EE038C">
        <w:rPr>
          <w:rFonts w:ascii="PT Astra Serif" w:hAnsi="PT Astra Serif"/>
          <w:sz w:val="20"/>
          <w:szCs w:val="20"/>
          <w:lang w:eastAsia="ar-SA"/>
        </w:rPr>
        <w:lastRenderedPageBreak/>
        <w:t>12.1.</w:t>
      </w:r>
      <w:r w:rsidR="00EA2543" w:rsidRPr="00EE038C">
        <w:rPr>
          <w:rFonts w:ascii="PT Astra Serif" w:hAnsi="PT Astra Serif"/>
          <w:sz w:val="20"/>
          <w:szCs w:val="20"/>
          <w:lang w:eastAsia="ar-SA"/>
        </w:rPr>
        <w:t xml:space="preserve"> Обеспечение контракта не предусмотрено.</w:t>
      </w:r>
    </w:p>
    <w:p w14:paraId="4C713D72" w14:textId="77777777" w:rsidR="00657216" w:rsidRPr="00EE038C" w:rsidRDefault="00657216" w:rsidP="00710670">
      <w:pPr>
        <w:ind w:firstLine="567"/>
        <w:jc w:val="center"/>
        <w:rPr>
          <w:rFonts w:ascii="PT Astra Serif" w:hAnsi="PT Astra Serif"/>
          <w:b/>
          <w:sz w:val="20"/>
          <w:szCs w:val="20"/>
        </w:rPr>
      </w:pPr>
      <w:r w:rsidRPr="00EE038C">
        <w:rPr>
          <w:rFonts w:ascii="PT Astra Serif" w:hAnsi="PT Astra Serif"/>
          <w:b/>
          <w:sz w:val="20"/>
          <w:szCs w:val="20"/>
        </w:rPr>
        <w:t>13. Казначейское сопровождение.</w:t>
      </w:r>
    </w:p>
    <w:p w14:paraId="2F4F13DF" w14:textId="77777777" w:rsidR="00755642" w:rsidRPr="00EE038C" w:rsidRDefault="00D25434" w:rsidP="00EE038C">
      <w:pPr>
        <w:shd w:val="clear" w:color="auto" w:fill="FFFFFF"/>
        <w:ind w:firstLine="567"/>
        <w:rPr>
          <w:rFonts w:ascii="PT Astra Serif" w:hAnsi="PT Astra Serif"/>
          <w:sz w:val="20"/>
          <w:szCs w:val="20"/>
        </w:rPr>
      </w:pPr>
      <w:r w:rsidRPr="00EE038C">
        <w:rPr>
          <w:rFonts w:ascii="PT Astra Serif" w:hAnsi="PT Astra Serif"/>
          <w:sz w:val="20"/>
          <w:szCs w:val="20"/>
        </w:rPr>
        <w:t>13.1.</w:t>
      </w:r>
      <w:r w:rsidR="00EA2543" w:rsidRPr="00EE038C">
        <w:rPr>
          <w:rFonts w:ascii="PT Astra Serif" w:hAnsi="PT Astra Serif"/>
          <w:sz w:val="20"/>
          <w:szCs w:val="20"/>
        </w:rPr>
        <w:t xml:space="preserve"> </w:t>
      </w:r>
      <w:r w:rsidR="0095365B" w:rsidRPr="00EE038C">
        <w:rPr>
          <w:rFonts w:ascii="PT Astra Serif" w:hAnsi="PT Astra Serif"/>
          <w:spacing w:val="-4"/>
          <w:sz w:val="20"/>
          <w:szCs w:val="20"/>
        </w:rPr>
        <w:t>В соответствии с п.8 ч.2 ст.5 Федерального закона от 28.11.2025 N 426-ФЗ «О федеральном бюджете на 2026 год и на плановый период 2027 и 2028 годов» казначейское сопровождение не предусмотрено.</w:t>
      </w:r>
    </w:p>
    <w:p w14:paraId="07BA1EE4" w14:textId="77777777" w:rsidR="00657216" w:rsidRPr="00EE038C" w:rsidRDefault="00657216" w:rsidP="00DE1437">
      <w:pPr>
        <w:ind w:firstLine="567"/>
        <w:jc w:val="center"/>
        <w:rPr>
          <w:rFonts w:ascii="PT Astra Serif" w:hAnsi="PT Astra Serif"/>
          <w:b/>
          <w:sz w:val="20"/>
          <w:szCs w:val="20"/>
        </w:rPr>
      </w:pPr>
      <w:r w:rsidRPr="00EE038C">
        <w:rPr>
          <w:rFonts w:ascii="PT Astra Serif" w:hAnsi="PT Astra Serif"/>
          <w:b/>
          <w:sz w:val="20"/>
          <w:szCs w:val="20"/>
        </w:rPr>
        <w:t>14. Прочие условия</w:t>
      </w:r>
    </w:p>
    <w:p w14:paraId="0A3FD23E" w14:textId="77777777" w:rsidR="00EA2543" w:rsidRPr="00EE038C" w:rsidRDefault="00EA2543" w:rsidP="00710670">
      <w:pPr>
        <w:ind w:firstLine="567"/>
        <w:rPr>
          <w:rFonts w:ascii="PT Astra Serif" w:hAnsi="PT Astra Serif"/>
          <w:sz w:val="20"/>
          <w:szCs w:val="20"/>
        </w:rPr>
      </w:pPr>
      <w:r w:rsidRPr="00EE038C">
        <w:rPr>
          <w:rFonts w:ascii="PT Astra Serif" w:hAnsi="PT Astra Serif"/>
          <w:sz w:val="20"/>
          <w:szCs w:val="20"/>
        </w:rPr>
        <w:t>14.1. Контракт составлен в двух подлинных экземплярах, имеющих одинаковую юридическую силу, по одному для каждой из Сторон.</w:t>
      </w:r>
    </w:p>
    <w:p w14:paraId="4D715DF4" w14:textId="77777777" w:rsidR="00EA2543" w:rsidRPr="00EE038C" w:rsidRDefault="00EA2543" w:rsidP="00710670">
      <w:pPr>
        <w:ind w:firstLine="567"/>
        <w:rPr>
          <w:rFonts w:ascii="PT Astra Serif" w:hAnsi="PT Astra Serif"/>
          <w:sz w:val="20"/>
          <w:szCs w:val="20"/>
        </w:rPr>
      </w:pPr>
      <w:r w:rsidRPr="00EE038C">
        <w:rPr>
          <w:rFonts w:ascii="PT Astra Serif" w:hAnsi="PT Astra Serif"/>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w:t>
      </w:r>
      <w:r w:rsidR="00710670" w:rsidRPr="00EE038C">
        <w:rPr>
          <w:rFonts w:ascii="PT Astra Serif" w:hAnsi="PT Astra Serif"/>
          <w:sz w:val="20"/>
          <w:szCs w:val="20"/>
        </w:rPr>
        <w:t xml:space="preserve"> </w:t>
      </w:r>
      <w:r w:rsidRPr="00EE038C">
        <w:rPr>
          <w:rFonts w:ascii="PT Astra Serif" w:hAnsi="PT Astra Serif"/>
          <w:sz w:val="20"/>
          <w:szCs w:val="20"/>
        </w:rPr>
        <w:t>дня в письменной форме.</w:t>
      </w:r>
    </w:p>
    <w:p w14:paraId="112E33C8" w14:textId="77777777" w:rsidR="00EA2543" w:rsidRPr="00EE038C" w:rsidRDefault="00EA2543" w:rsidP="00710670">
      <w:pPr>
        <w:ind w:firstLine="567"/>
        <w:rPr>
          <w:rFonts w:ascii="PT Astra Serif" w:hAnsi="PT Astra Serif"/>
          <w:sz w:val="20"/>
          <w:szCs w:val="20"/>
        </w:rPr>
      </w:pPr>
      <w:r w:rsidRPr="00EE038C">
        <w:rPr>
          <w:rFonts w:ascii="PT Astra Serif" w:hAnsi="PT Astra Serif"/>
          <w:sz w:val="20"/>
          <w:szCs w:val="20"/>
        </w:rPr>
        <w:t xml:space="preserve">14.3. </w:t>
      </w:r>
      <w:r w:rsidRPr="00EE038C">
        <w:rPr>
          <w:rFonts w:ascii="PT Astra Serif" w:hAnsi="PT Astra Serif"/>
          <w:iCs/>
          <w:sz w:val="20"/>
          <w:szCs w:val="20"/>
        </w:rPr>
        <w:t>Стороны допускают обмен экземплярами настоящего договора, приложений</w:t>
      </w:r>
      <w:r w:rsidR="00710670" w:rsidRPr="00EE038C">
        <w:rPr>
          <w:rFonts w:ascii="PT Astra Serif" w:hAnsi="PT Astra Serif"/>
          <w:iCs/>
          <w:sz w:val="20"/>
          <w:szCs w:val="20"/>
        </w:rPr>
        <w:t xml:space="preserve"> </w:t>
      </w:r>
      <w:r w:rsidRPr="00EE038C">
        <w:rPr>
          <w:rFonts w:ascii="PT Astra Serif" w:hAnsi="PT Astra Serif"/>
          <w:iCs/>
          <w:sz w:val="20"/>
          <w:szCs w:val="20"/>
        </w:rPr>
        <w:t>и дополнительных соглашений к нему, подписанных одной стороной, сканированных</w:t>
      </w:r>
      <w:r w:rsidR="00710670" w:rsidRPr="00EE038C">
        <w:rPr>
          <w:rFonts w:ascii="PT Astra Serif" w:hAnsi="PT Astra Serif"/>
          <w:iCs/>
          <w:sz w:val="20"/>
          <w:szCs w:val="20"/>
        </w:rPr>
        <w:t xml:space="preserve"> </w:t>
      </w:r>
      <w:r w:rsidRPr="00EE038C">
        <w:rPr>
          <w:rFonts w:ascii="PT Astra Serif" w:hAnsi="PT Astra Serif"/>
          <w:iCs/>
          <w:sz w:val="20"/>
          <w:szCs w:val="20"/>
        </w:rPr>
        <w:t>и направленных другой стороне по адресам электронн</w:t>
      </w:r>
      <w:r w:rsidR="00186C6D" w:rsidRPr="00EE038C">
        <w:rPr>
          <w:rFonts w:ascii="PT Astra Serif" w:hAnsi="PT Astra Serif"/>
          <w:iCs/>
          <w:sz w:val="20"/>
          <w:szCs w:val="20"/>
        </w:rPr>
        <w:t>ой почты, указанным в разделе 16</w:t>
      </w:r>
      <w:r w:rsidRPr="00EE038C">
        <w:rPr>
          <w:rFonts w:ascii="PT Astra Serif" w:hAnsi="PT Astra Serif"/>
          <w:iCs/>
          <w:sz w:val="20"/>
          <w:szCs w:val="20"/>
        </w:rPr>
        <w:t xml:space="preserve"> настоящего договора,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w:t>
      </w:r>
      <w:r w:rsidR="00710670" w:rsidRPr="00EE038C">
        <w:rPr>
          <w:rFonts w:ascii="PT Astra Serif" w:hAnsi="PT Astra Serif"/>
          <w:iCs/>
          <w:sz w:val="20"/>
          <w:szCs w:val="20"/>
        </w:rPr>
        <w:t xml:space="preserve"> </w:t>
      </w:r>
      <w:r w:rsidRPr="00EE038C">
        <w:rPr>
          <w:rFonts w:ascii="PT Astra Serif" w:hAnsi="PT Astra Serif"/>
          <w:iCs/>
          <w:sz w:val="20"/>
          <w:szCs w:val="20"/>
        </w:rPr>
        <w:t>по указанным адресам электронной почты.</w:t>
      </w:r>
    </w:p>
    <w:p w14:paraId="348546D7" w14:textId="77777777" w:rsidR="00EA2543" w:rsidRPr="00EE038C" w:rsidRDefault="00EA2543" w:rsidP="00710670">
      <w:pPr>
        <w:ind w:firstLine="567"/>
        <w:rPr>
          <w:rFonts w:ascii="PT Astra Serif" w:hAnsi="PT Astra Serif"/>
          <w:sz w:val="20"/>
          <w:szCs w:val="20"/>
        </w:rPr>
      </w:pPr>
      <w:r w:rsidRPr="00EE038C">
        <w:rPr>
          <w:rFonts w:ascii="PT Astra Serif" w:hAnsi="PT Astra Serif"/>
          <w:iCs/>
          <w:sz w:val="20"/>
          <w:szCs w:val="20"/>
        </w:rPr>
        <w:t>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6 календарных дней</w:t>
      </w:r>
      <w:r w:rsidR="00710670" w:rsidRPr="00EE038C">
        <w:rPr>
          <w:rFonts w:ascii="PT Astra Serif" w:hAnsi="PT Astra Serif"/>
          <w:iCs/>
          <w:sz w:val="20"/>
          <w:szCs w:val="20"/>
        </w:rPr>
        <w:t xml:space="preserve"> </w:t>
      </w:r>
      <w:r w:rsidRPr="00EE038C">
        <w:rPr>
          <w:rFonts w:ascii="PT Astra Serif" w:hAnsi="PT Astra Serif"/>
          <w:iCs/>
          <w:sz w:val="20"/>
          <w:szCs w:val="20"/>
        </w:rPr>
        <w:t>с момента его направления.</w:t>
      </w:r>
    </w:p>
    <w:p w14:paraId="77FB6F02" w14:textId="77777777" w:rsidR="00EA2543" w:rsidRPr="00EE038C" w:rsidRDefault="00EA2543" w:rsidP="00710670">
      <w:pPr>
        <w:ind w:firstLine="567"/>
        <w:rPr>
          <w:rFonts w:ascii="PT Astra Serif" w:hAnsi="PT Astra Serif"/>
          <w:sz w:val="20"/>
          <w:szCs w:val="20"/>
        </w:rPr>
      </w:pPr>
      <w:r w:rsidRPr="00EE038C">
        <w:rPr>
          <w:rFonts w:ascii="PT Astra Serif" w:hAnsi="PT Astra Serif"/>
          <w:sz w:val="20"/>
          <w:szCs w:val="20"/>
        </w:rPr>
        <w:t>14.4.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w:t>
      </w:r>
      <w:r w:rsidR="00710670" w:rsidRPr="00EE038C">
        <w:rPr>
          <w:rFonts w:ascii="PT Astra Serif" w:hAnsi="PT Astra Serif"/>
          <w:sz w:val="20"/>
          <w:szCs w:val="20"/>
        </w:rPr>
        <w:t xml:space="preserve"> </w:t>
      </w:r>
      <w:r w:rsidRPr="00EE038C">
        <w:rPr>
          <w:rFonts w:ascii="PT Astra Serif" w:hAnsi="PT Astra Serif"/>
          <w:sz w:val="20"/>
          <w:szCs w:val="20"/>
        </w:rPr>
        <w:t>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w:t>
      </w:r>
      <w:r w:rsidR="00710670" w:rsidRPr="00EE038C">
        <w:rPr>
          <w:rFonts w:ascii="PT Astra Serif" w:hAnsi="PT Astra Serif"/>
          <w:sz w:val="20"/>
          <w:szCs w:val="20"/>
        </w:rPr>
        <w:t xml:space="preserve"> </w:t>
      </w:r>
      <w:r w:rsidRPr="00EE038C">
        <w:rPr>
          <w:rFonts w:ascii="PT Astra Serif" w:hAnsi="PT Astra Serif"/>
          <w:sz w:val="20"/>
          <w:szCs w:val="20"/>
        </w:rPr>
        <w:t>в том же объеме и на тех же условиях.</w:t>
      </w:r>
    </w:p>
    <w:p w14:paraId="03DE95D1" w14:textId="77777777" w:rsidR="00EA2543" w:rsidRPr="00EE038C" w:rsidRDefault="00EA2543" w:rsidP="00710670">
      <w:pPr>
        <w:ind w:firstLine="567"/>
        <w:rPr>
          <w:rFonts w:ascii="PT Astra Serif" w:hAnsi="PT Astra Serif"/>
          <w:sz w:val="20"/>
          <w:szCs w:val="20"/>
        </w:rPr>
      </w:pPr>
      <w:r w:rsidRPr="00EE038C">
        <w:rPr>
          <w:rFonts w:ascii="PT Astra Serif" w:hAnsi="PT Astra Serif"/>
          <w:sz w:val="20"/>
          <w:szCs w:val="20"/>
        </w:rPr>
        <w:t>14.5. Во всем остальном, что не предусмотрено Контрактом, Стороны руководствуются законодательством Российской Федерации.</w:t>
      </w:r>
    </w:p>
    <w:p w14:paraId="0D263098" w14:textId="77777777" w:rsidR="00EA2543" w:rsidRPr="00EE038C" w:rsidRDefault="00EA2543" w:rsidP="00710670">
      <w:pPr>
        <w:ind w:firstLine="567"/>
        <w:rPr>
          <w:rFonts w:ascii="PT Astra Serif" w:hAnsi="PT Astra Serif"/>
          <w:sz w:val="20"/>
          <w:szCs w:val="20"/>
        </w:rPr>
      </w:pPr>
      <w:r w:rsidRPr="00EE038C">
        <w:rPr>
          <w:rFonts w:ascii="PT Astra Serif" w:hAnsi="PT Astra Serif"/>
          <w:sz w:val="20"/>
          <w:szCs w:val="20"/>
        </w:rPr>
        <w:t>14.6. Приложения к Контракту, являющиеся его неотъемлемой частью:</w:t>
      </w:r>
    </w:p>
    <w:p w14:paraId="0D22FD81" w14:textId="77777777" w:rsidR="00EA2543" w:rsidRPr="00EE038C" w:rsidRDefault="00EA2543" w:rsidP="00710670">
      <w:pPr>
        <w:ind w:firstLine="567"/>
        <w:rPr>
          <w:rFonts w:ascii="PT Astra Serif" w:hAnsi="PT Astra Serif"/>
          <w:color w:val="000000"/>
          <w:sz w:val="20"/>
          <w:szCs w:val="20"/>
        </w:rPr>
      </w:pPr>
      <w:r w:rsidRPr="00EE038C">
        <w:rPr>
          <w:rFonts w:ascii="PT Astra Serif" w:hAnsi="PT Astra Serif"/>
          <w:color w:val="000000"/>
          <w:sz w:val="20"/>
          <w:szCs w:val="20"/>
        </w:rPr>
        <w:t xml:space="preserve">Приложение № 1 – </w:t>
      </w:r>
      <w:r w:rsidR="00EE038C" w:rsidRPr="00EE038C">
        <w:rPr>
          <w:rFonts w:ascii="PT Astra Serif" w:hAnsi="PT Astra Serif"/>
          <w:color w:val="000000"/>
          <w:sz w:val="20"/>
          <w:szCs w:val="20"/>
        </w:rPr>
        <w:t>спецификация</w:t>
      </w:r>
      <w:r w:rsidRPr="00EE038C">
        <w:rPr>
          <w:rFonts w:ascii="PT Astra Serif" w:hAnsi="PT Astra Serif"/>
          <w:color w:val="000000"/>
          <w:sz w:val="20"/>
          <w:szCs w:val="20"/>
        </w:rPr>
        <w:t>;</w:t>
      </w:r>
    </w:p>
    <w:p w14:paraId="1263FFE1" w14:textId="77777777" w:rsidR="00EE038C" w:rsidRPr="00EE038C" w:rsidRDefault="00EE038C" w:rsidP="00EE038C">
      <w:pPr>
        <w:ind w:firstLine="567"/>
        <w:rPr>
          <w:rFonts w:ascii="PT Astra Serif" w:hAnsi="PT Astra Serif"/>
          <w:color w:val="000000"/>
          <w:sz w:val="20"/>
          <w:szCs w:val="20"/>
        </w:rPr>
      </w:pPr>
      <w:r w:rsidRPr="00EE038C">
        <w:rPr>
          <w:rFonts w:ascii="PT Astra Serif" w:hAnsi="PT Astra Serif"/>
          <w:color w:val="000000"/>
          <w:sz w:val="20"/>
          <w:szCs w:val="20"/>
        </w:rPr>
        <w:t>Приложение № 2 – техническое задание;</w:t>
      </w:r>
    </w:p>
    <w:p w14:paraId="63BF83F8" w14:textId="17845002" w:rsidR="00EA2543" w:rsidRPr="00EE038C" w:rsidRDefault="00EE038C" w:rsidP="00710670">
      <w:pPr>
        <w:ind w:firstLine="567"/>
        <w:rPr>
          <w:rFonts w:ascii="PT Astra Serif" w:hAnsi="PT Astra Serif"/>
          <w:color w:val="000000"/>
          <w:sz w:val="20"/>
          <w:szCs w:val="20"/>
        </w:rPr>
      </w:pPr>
      <w:r w:rsidRPr="00EE038C">
        <w:rPr>
          <w:rFonts w:ascii="PT Astra Serif" w:hAnsi="PT Astra Serif"/>
          <w:color w:val="000000"/>
          <w:sz w:val="20"/>
          <w:szCs w:val="20"/>
        </w:rPr>
        <w:t xml:space="preserve">Приложение № </w:t>
      </w:r>
      <w:r w:rsidR="00C82B06">
        <w:rPr>
          <w:rFonts w:ascii="PT Astra Serif" w:hAnsi="PT Astra Serif"/>
          <w:color w:val="000000"/>
          <w:sz w:val="20"/>
          <w:szCs w:val="20"/>
        </w:rPr>
        <w:t>3</w:t>
      </w:r>
      <w:r w:rsidR="00EA2543" w:rsidRPr="00EE038C">
        <w:rPr>
          <w:rFonts w:ascii="PT Astra Serif" w:hAnsi="PT Astra Serif"/>
          <w:color w:val="000000"/>
          <w:sz w:val="20"/>
          <w:szCs w:val="20"/>
        </w:rPr>
        <w:t xml:space="preserve"> – акт приема-передачи.</w:t>
      </w:r>
    </w:p>
    <w:p w14:paraId="4536B1A3" w14:textId="77777777" w:rsidR="00902466" w:rsidRPr="00EE038C" w:rsidRDefault="0022748E" w:rsidP="00710670">
      <w:pPr>
        <w:ind w:firstLine="567"/>
        <w:jc w:val="center"/>
        <w:rPr>
          <w:rFonts w:ascii="PT Astra Serif" w:hAnsi="PT Astra Serif"/>
          <w:b/>
          <w:sz w:val="20"/>
          <w:szCs w:val="20"/>
        </w:rPr>
      </w:pPr>
      <w:r w:rsidRPr="00EE038C">
        <w:rPr>
          <w:rFonts w:ascii="PT Astra Serif" w:hAnsi="PT Astra Serif"/>
          <w:b/>
          <w:sz w:val="20"/>
          <w:szCs w:val="20"/>
        </w:rPr>
        <w:t>1</w:t>
      </w:r>
      <w:r w:rsidR="00657216" w:rsidRPr="00EE038C">
        <w:rPr>
          <w:rFonts w:ascii="PT Astra Serif" w:hAnsi="PT Astra Serif"/>
          <w:b/>
          <w:sz w:val="20"/>
          <w:szCs w:val="20"/>
        </w:rPr>
        <w:t>5. Срок действия Контракта</w:t>
      </w:r>
    </w:p>
    <w:p w14:paraId="5E498D4F" w14:textId="77777777" w:rsidR="00D75D8B" w:rsidRPr="00EE038C" w:rsidRDefault="00657216" w:rsidP="00710670">
      <w:pPr>
        <w:ind w:firstLine="567"/>
        <w:rPr>
          <w:rFonts w:ascii="PT Astra Serif" w:hAnsi="PT Astra Serif"/>
          <w:sz w:val="20"/>
          <w:szCs w:val="20"/>
        </w:rPr>
      </w:pPr>
      <w:r w:rsidRPr="00EE038C">
        <w:rPr>
          <w:rFonts w:ascii="PT Astra Serif" w:hAnsi="PT Astra Serif"/>
          <w:sz w:val="20"/>
          <w:szCs w:val="20"/>
        </w:rPr>
        <w:t>15.1.</w:t>
      </w:r>
      <w:r w:rsidR="00060C66" w:rsidRPr="00EE038C">
        <w:rPr>
          <w:rFonts w:ascii="PT Astra Serif" w:hAnsi="PT Astra Serif"/>
          <w:sz w:val="20"/>
          <w:szCs w:val="20"/>
        </w:rPr>
        <w:t xml:space="preserve"> </w:t>
      </w:r>
      <w:r w:rsidRPr="00EE038C">
        <w:rPr>
          <w:rFonts w:ascii="PT Astra Serif" w:hAnsi="PT Astra Serif"/>
          <w:sz w:val="20"/>
          <w:szCs w:val="20"/>
        </w:rPr>
        <w:t>Контракт вступает в силу с момента его подписания Сторонами и действует</w:t>
      </w:r>
      <w:r w:rsidR="00710670" w:rsidRPr="00EE038C">
        <w:rPr>
          <w:rFonts w:ascii="PT Astra Serif" w:hAnsi="PT Astra Serif"/>
          <w:sz w:val="20"/>
          <w:szCs w:val="20"/>
        </w:rPr>
        <w:t xml:space="preserve"> </w:t>
      </w:r>
      <w:r w:rsidRPr="00EE038C">
        <w:rPr>
          <w:rFonts w:ascii="PT Astra Serif" w:hAnsi="PT Astra Serif"/>
          <w:sz w:val="20"/>
          <w:szCs w:val="20"/>
        </w:rPr>
        <w:t>до</w:t>
      </w:r>
      <w:r w:rsidR="003628E3" w:rsidRPr="00EE038C">
        <w:rPr>
          <w:rFonts w:ascii="PT Astra Serif" w:hAnsi="PT Astra Serif"/>
          <w:sz w:val="20"/>
          <w:szCs w:val="20"/>
        </w:rPr>
        <w:t xml:space="preserve"> </w:t>
      </w:r>
      <w:r w:rsidR="00EE038C" w:rsidRPr="00EE038C">
        <w:rPr>
          <w:rFonts w:ascii="PT Astra Serif" w:hAnsi="PT Astra Serif"/>
          <w:sz w:val="20"/>
          <w:szCs w:val="20"/>
        </w:rPr>
        <w:t>01.12</w:t>
      </w:r>
      <w:r w:rsidR="0095365B" w:rsidRPr="00EE038C">
        <w:rPr>
          <w:rFonts w:ascii="PT Astra Serif" w:hAnsi="PT Astra Serif"/>
          <w:sz w:val="20"/>
          <w:szCs w:val="20"/>
        </w:rPr>
        <w:t>.2026</w:t>
      </w:r>
      <w:r w:rsidR="002A2FD2" w:rsidRPr="00EE038C">
        <w:rPr>
          <w:rFonts w:ascii="PT Astra Serif" w:hAnsi="PT Astra Serif"/>
          <w:sz w:val="20"/>
          <w:szCs w:val="20"/>
        </w:rPr>
        <w:t xml:space="preserve"> </w:t>
      </w:r>
      <w:r w:rsidRPr="00EE038C">
        <w:rPr>
          <w:rFonts w:ascii="PT Astra Serif" w:hAnsi="PT Astra Serif"/>
          <w:sz w:val="20"/>
          <w:szCs w:val="20"/>
        </w:rPr>
        <w:t>г.</w:t>
      </w:r>
      <w:r w:rsidRPr="00EE038C">
        <w:rPr>
          <w:rFonts w:ascii="PT Astra Serif" w:hAnsi="PT Astra Serif"/>
          <w:color w:val="000000"/>
          <w:sz w:val="20"/>
          <w:szCs w:val="20"/>
        </w:rPr>
        <w:t xml:space="preserve"> включительно</w:t>
      </w:r>
      <w:r w:rsidRPr="00EE038C">
        <w:rPr>
          <w:rFonts w:ascii="PT Astra Serif" w:hAnsi="PT Astra Serif"/>
          <w:sz w:val="20"/>
          <w:szCs w:val="20"/>
        </w:rPr>
        <w:t>, а в части осуществления оплаты и гарантийных обязательств – до их полного исполнения.</w:t>
      </w:r>
    </w:p>
    <w:p w14:paraId="46BEFA66" w14:textId="77777777" w:rsidR="00657216" w:rsidRPr="00EE038C" w:rsidRDefault="00657216" w:rsidP="00710670">
      <w:pPr>
        <w:pStyle w:val="affffa"/>
        <w:numPr>
          <w:ilvl w:val="0"/>
          <w:numId w:val="18"/>
        </w:numPr>
        <w:ind w:left="0" w:firstLine="567"/>
        <w:jc w:val="center"/>
        <w:rPr>
          <w:rFonts w:ascii="PT Astra Serif" w:hAnsi="PT Astra Serif"/>
          <w:b/>
          <w:bCs/>
          <w:sz w:val="20"/>
          <w:szCs w:val="20"/>
        </w:rPr>
      </w:pPr>
      <w:r w:rsidRPr="00EE038C">
        <w:rPr>
          <w:rFonts w:ascii="PT Astra Serif" w:hAnsi="PT Astra Serif"/>
          <w:b/>
          <w:bCs/>
          <w:sz w:val="20"/>
          <w:szCs w:val="20"/>
        </w:rPr>
        <w:t>Юридические адреса, банковские и отгрузочные реквизиты Сторон</w:t>
      </w:r>
    </w:p>
    <w:p w14:paraId="2798E7B5" w14:textId="77777777" w:rsidR="00657216" w:rsidRPr="00EE038C" w:rsidRDefault="00657216" w:rsidP="00EE038C">
      <w:pPr>
        <w:ind w:firstLine="567"/>
        <w:jc w:val="center"/>
        <w:rPr>
          <w:rFonts w:ascii="PT Astra Serif" w:hAnsi="PT Astra Serif"/>
          <w:b/>
          <w:bCs/>
          <w:sz w:val="20"/>
          <w:szCs w:val="20"/>
        </w:rPr>
      </w:pPr>
      <w:r w:rsidRPr="00EE038C">
        <w:rPr>
          <w:rFonts w:ascii="PT Astra Serif" w:hAnsi="PT Astra Serif"/>
          <w:b/>
          <w:bCs/>
          <w:sz w:val="20"/>
          <w:szCs w:val="20"/>
        </w:rPr>
        <w:t>на момент подписания Контракта</w:t>
      </w:r>
    </w:p>
    <w:tbl>
      <w:tblPr>
        <w:tblW w:w="9923" w:type="dxa"/>
        <w:tblInd w:w="108" w:type="dxa"/>
        <w:tblLayout w:type="fixed"/>
        <w:tblLook w:val="00A0" w:firstRow="1" w:lastRow="0" w:firstColumn="1" w:lastColumn="0" w:noHBand="0" w:noVBand="0"/>
      </w:tblPr>
      <w:tblGrid>
        <w:gridCol w:w="4962"/>
        <w:gridCol w:w="4961"/>
      </w:tblGrid>
      <w:tr w:rsidR="00EE038C" w:rsidRPr="00EE038C" w14:paraId="77484FB5" w14:textId="77777777" w:rsidTr="00EE038C">
        <w:trPr>
          <w:trHeight w:val="533"/>
        </w:trPr>
        <w:tc>
          <w:tcPr>
            <w:tcW w:w="4962" w:type="dxa"/>
            <w:tcBorders>
              <w:top w:val="single" w:sz="4" w:space="0" w:color="000000"/>
              <w:left w:val="single" w:sz="4" w:space="0" w:color="000000"/>
              <w:bottom w:val="single" w:sz="4" w:space="0" w:color="000000"/>
              <w:right w:val="nil"/>
            </w:tcBorders>
          </w:tcPr>
          <w:p w14:paraId="2FFDDDA0" w14:textId="689FB566" w:rsidR="00EE038C" w:rsidRPr="00EE038C" w:rsidRDefault="00EE038C" w:rsidP="00EE038C">
            <w:pPr>
              <w:suppressAutoHyphens/>
              <w:snapToGrid w:val="0"/>
              <w:rPr>
                <w:rFonts w:ascii="PT Astra Serif" w:hAnsi="PT Astra Serif"/>
                <w:b/>
                <w:bCs/>
                <w:sz w:val="20"/>
                <w:szCs w:val="20"/>
                <w:lang w:eastAsia="ar-SA"/>
              </w:rPr>
            </w:pPr>
            <w:r w:rsidRPr="00EE038C">
              <w:rPr>
                <w:rFonts w:ascii="PT Astra Serif" w:hAnsi="PT Astra Serif"/>
                <w:b/>
                <w:bCs/>
                <w:sz w:val="20"/>
                <w:szCs w:val="20"/>
                <w:lang w:eastAsia="ar-SA"/>
              </w:rPr>
              <w:t>Государственный заказчик:</w:t>
            </w:r>
            <w:r>
              <w:rPr>
                <w:rFonts w:ascii="PT Astra Serif" w:hAnsi="PT Astra Serif"/>
                <w:b/>
                <w:bCs/>
                <w:sz w:val="20"/>
                <w:szCs w:val="20"/>
                <w:lang w:eastAsia="ar-SA"/>
              </w:rPr>
              <w:t xml:space="preserve"> </w:t>
            </w:r>
            <w:r w:rsidRPr="00EE038C">
              <w:rPr>
                <w:rFonts w:ascii="PT Astra Serif" w:hAnsi="PT Astra Serif"/>
                <w:sz w:val="20"/>
                <w:szCs w:val="20"/>
                <w:lang w:eastAsia="ar-SA"/>
              </w:rPr>
              <w:t xml:space="preserve">ФКУ СИЗО-1 УФСИН России по </w:t>
            </w:r>
            <w:r w:rsidR="00024B7D">
              <w:rPr>
                <w:rFonts w:ascii="PT Astra Serif" w:hAnsi="PT Astra Serif"/>
                <w:sz w:val="20"/>
                <w:szCs w:val="20"/>
                <w:lang w:eastAsia="ar-SA"/>
              </w:rPr>
              <w:t>Сахалинской области</w:t>
            </w:r>
          </w:p>
        </w:tc>
        <w:tc>
          <w:tcPr>
            <w:tcW w:w="4961" w:type="dxa"/>
            <w:tcBorders>
              <w:top w:val="single" w:sz="4" w:space="0" w:color="000000"/>
              <w:left w:val="single" w:sz="4" w:space="0" w:color="000000"/>
              <w:bottom w:val="single" w:sz="4" w:space="0" w:color="000000"/>
              <w:right w:val="single" w:sz="4" w:space="0" w:color="000000"/>
            </w:tcBorders>
          </w:tcPr>
          <w:p w14:paraId="392C18EB" w14:textId="77777777" w:rsidR="00EE038C" w:rsidRPr="00EE038C" w:rsidRDefault="00EE038C" w:rsidP="0072148B">
            <w:pPr>
              <w:suppressAutoHyphens/>
              <w:snapToGrid w:val="0"/>
              <w:rPr>
                <w:rFonts w:ascii="PT Astra Serif" w:hAnsi="PT Astra Serif"/>
                <w:b/>
                <w:bCs/>
                <w:color w:val="000000"/>
                <w:sz w:val="20"/>
                <w:szCs w:val="20"/>
                <w:lang w:eastAsia="ar-SA"/>
              </w:rPr>
            </w:pPr>
            <w:r w:rsidRPr="00EE038C">
              <w:rPr>
                <w:rFonts w:ascii="PT Astra Serif" w:hAnsi="PT Astra Serif"/>
                <w:b/>
                <w:bCs/>
                <w:color w:val="000000"/>
                <w:sz w:val="20"/>
                <w:szCs w:val="20"/>
                <w:lang w:eastAsia="ar-SA"/>
              </w:rPr>
              <w:t>Поставщик:</w:t>
            </w:r>
          </w:p>
          <w:p w14:paraId="6BC4C862" w14:textId="77777777" w:rsidR="00EE038C" w:rsidRPr="00EE038C" w:rsidRDefault="00EE038C" w:rsidP="0072148B">
            <w:pPr>
              <w:suppressAutoHyphens/>
              <w:ind w:firstLine="10"/>
              <w:rPr>
                <w:rFonts w:ascii="PT Astra Serif" w:hAnsi="PT Astra Serif"/>
                <w:color w:val="000000"/>
                <w:sz w:val="20"/>
                <w:szCs w:val="20"/>
                <w:lang w:eastAsia="ar-SA"/>
              </w:rPr>
            </w:pPr>
          </w:p>
        </w:tc>
      </w:tr>
      <w:tr w:rsidR="00EE038C" w:rsidRPr="00EE038C" w14:paraId="5C65ABFC" w14:textId="77777777" w:rsidTr="005C5BD0">
        <w:tc>
          <w:tcPr>
            <w:tcW w:w="4962" w:type="dxa"/>
            <w:tcBorders>
              <w:top w:val="single" w:sz="4" w:space="0" w:color="000000"/>
              <w:left w:val="single" w:sz="4" w:space="0" w:color="000000"/>
              <w:bottom w:val="single" w:sz="4" w:space="0" w:color="000000"/>
              <w:right w:val="nil"/>
            </w:tcBorders>
          </w:tcPr>
          <w:p w14:paraId="40B2DD0E" w14:textId="05571F31"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ФКУ СИЗО-1 УФСИН России по Сахалинской области,</w:t>
            </w:r>
          </w:p>
          <w:p w14:paraId="28D74C1C" w14:textId="77777777"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 xml:space="preserve">693007, г. Южно-Сахалинск, </w:t>
            </w:r>
          </w:p>
          <w:p w14:paraId="668FA8D5" w14:textId="77777777"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 xml:space="preserve">Проспект Мира, 193, </w:t>
            </w:r>
            <w:proofErr w:type="gramStart"/>
            <w:r w:rsidRPr="00024B7D">
              <w:rPr>
                <w:rFonts w:ascii="PT Astra Serif" w:hAnsi="PT Astra Serif"/>
                <w:sz w:val="20"/>
                <w:szCs w:val="20"/>
                <w:lang w:val="en-US"/>
              </w:rPr>
              <w:t>E</w:t>
            </w:r>
            <w:r w:rsidRPr="00024B7D">
              <w:rPr>
                <w:rFonts w:ascii="PT Astra Serif" w:hAnsi="PT Astra Serif"/>
                <w:sz w:val="20"/>
                <w:szCs w:val="20"/>
              </w:rPr>
              <w:t>-</w:t>
            </w:r>
            <w:r w:rsidRPr="00024B7D">
              <w:rPr>
                <w:rFonts w:ascii="PT Astra Serif" w:hAnsi="PT Astra Serif"/>
                <w:sz w:val="20"/>
                <w:szCs w:val="20"/>
                <w:lang w:val="en-US"/>
              </w:rPr>
              <w:t>mail</w:t>
            </w:r>
            <w:r w:rsidRPr="00024B7D">
              <w:rPr>
                <w:rFonts w:ascii="PT Astra Serif" w:hAnsi="PT Astra Serif"/>
                <w:sz w:val="20"/>
                <w:szCs w:val="20"/>
              </w:rPr>
              <w:t>:</w:t>
            </w:r>
            <w:proofErr w:type="spellStart"/>
            <w:r w:rsidRPr="00024B7D">
              <w:rPr>
                <w:rFonts w:ascii="PT Astra Serif" w:hAnsi="PT Astra Serif"/>
                <w:sz w:val="20"/>
                <w:szCs w:val="20"/>
                <w:lang w:val="en-US"/>
              </w:rPr>
              <w:t>sizo</w:t>
            </w:r>
            <w:proofErr w:type="spellEnd"/>
            <w:r w:rsidRPr="00024B7D">
              <w:rPr>
                <w:rFonts w:ascii="PT Astra Serif" w:hAnsi="PT Astra Serif"/>
                <w:sz w:val="20"/>
                <w:szCs w:val="20"/>
              </w:rPr>
              <w:t>_1@</w:t>
            </w:r>
            <w:r w:rsidRPr="00024B7D">
              <w:rPr>
                <w:rFonts w:ascii="PT Astra Serif" w:hAnsi="PT Astra Serif"/>
                <w:sz w:val="20"/>
                <w:szCs w:val="20"/>
                <w:lang w:val="en-US"/>
              </w:rPr>
              <w:t>mail</w:t>
            </w:r>
            <w:r w:rsidRPr="00024B7D">
              <w:rPr>
                <w:rFonts w:ascii="PT Astra Serif" w:hAnsi="PT Astra Serif"/>
                <w:sz w:val="20"/>
                <w:szCs w:val="20"/>
              </w:rPr>
              <w:t>.</w:t>
            </w:r>
            <w:proofErr w:type="spellStart"/>
            <w:r w:rsidRPr="00024B7D">
              <w:rPr>
                <w:rFonts w:ascii="PT Astra Serif" w:hAnsi="PT Astra Serif"/>
                <w:sz w:val="20"/>
                <w:szCs w:val="20"/>
                <w:lang w:val="en-US"/>
              </w:rPr>
              <w:t>ru</w:t>
            </w:r>
            <w:proofErr w:type="spellEnd"/>
            <w:proofErr w:type="gramEnd"/>
          </w:p>
          <w:p w14:paraId="304CEB57" w14:textId="77777777"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тел 22-31-20, факс 22-31-16,</w:t>
            </w:r>
          </w:p>
          <w:p w14:paraId="11ED3B08" w14:textId="77777777"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ИНН 6501026603, КПП 650101001,</w:t>
            </w:r>
          </w:p>
          <w:p w14:paraId="54FE4DE3" w14:textId="77777777"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р/с 03211643000000012004</w:t>
            </w:r>
          </w:p>
          <w:p w14:paraId="3AFEEF35" w14:textId="77777777"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Дальневосточное ГУ БАНКА РОССИИ//УФК по Приморскому краю, г. Владивосток</w:t>
            </w:r>
          </w:p>
          <w:p w14:paraId="612B93C0" w14:textId="77777777"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 xml:space="preserve">БИК 010507002, </w:t>
            </w:r>
          </w:p>
          <w:p w14:paraId="5FD0223C" w14:textId="77777777" w:rsidR="00024B7D" w:rsidRPr="00024B7D" w:rsidRDefault="00024B7D" w:rsidP="00024B7D">
            <w:pPr>
              <w:widowControl w:val="0"/>
              <w:overflowPunct w:val="0"/>
              <w:autoSpaceDE w:val="0"/>
              <w:autoSpaceDN w:val="0"/>
              <w:adjustRightInd w:val="0"/>
              <w:rPr>
                <w:rFonts w:ascii="PT Astra Serif" w:hAnsi="PT Astra Serif"/>
                <w:sz w:val="20"/>
                <w:szCs w:val="20"/>
              </w:rPr>
            </w:pPr>
            <w:r w:rsidRPr="00024B7D">
              <w:rPr>
                <w:rFonts w:ascii="PT Astra Serif" w:hAnsi="PT Astra Serif"/>
                <w:sz w:val="20"/>
                <w:szCs w:val="20"/>
              </w:rPr>
              <w:t>л/с 03611256680, УФК по Приморскому краю</w:t>
            </w:r>
          </w:p>
          <w:p w14:paraId="33C70B31" w14:textId="06DEFF2F" w:rsidR="00EE038C" w:rsidRPr="00EE038C" w:rsidRDefault="00EE038C" w:rsidP="005C5BD0">
            <w:pPr>
              <w:suppressAutoHyphens/>
              <w:jc w:val="left"/>
              <w:rPr>
                <w:rFonts w:ascii="PT Astra Serif" w:hAnsi="PT Astra Serif"/>
                <w:sz w:val="20"/>
                <w:szCs w:val="20"/>
                <w:lang w:eastAsia="ar-SA"/>
              </w:rPr>
            </w:pPr>
          </w:p>
        </w:tc>
        <w:tc>
          <w:tcPr>
            <w:tcW w:w="4961" w:type="dxa"/>
            <w:tcBorders>
              <w:top w:val="single" w:sz="4" w:space="0" w:color="000000"/>
              <w:left w:val="single" w:sz="4" w:space="0" w:color="000000"/>
              <w:bottom w:val="single" w:sz="4" w:space="0" w:color="000000"/>
              <w:right w:val="single" w:sz="4" w:space="0" w:color="000000"/>
            </w:tcBorders>
          </w:tcPr>
          <w:p w14:paraId="7605356F" w14:textId="77777777" w:rsidR="00EE038C" w:rsidRPr="00EE038C" w:rsidRDefault="00EE038C" w:rsidP="0072148B">
            <w:pPr>
              <w:suppressAutoHyphens/>
              <w:rPr>
                <w:rFonts w:ascii="PT Astra Serif" w:hAnsi="PT Astra Serif"/>
                <w:sz w:val="20"/>
                <w:szCs w:val="20"/>
                <w:lang w:eastAsia="ar-SA"/>
              </w:rPr>
            </w:pPr>
            <w:r w:rsidRPr="00EE038C">
              <w:rPr>
                <w:rFonts w:ascii="PT Astra Serif" w:hAnsi="PT Astra Serif"/>
                <w:sz w:val="20"/>
                <w:szCs w:val="20"/>
                <w:lang w:eastAsia="ar-SA"/>
              </w:rPr>
              <w:t xml:space="preserve">Адрес юридический: </w:t>
            </w:r>
          </w:p>
          <w:p w14:paraId="40DFCCF9" w14:textId="77777777" w:rsidR="00EE038C" w:rsidRPr="00EE038C" w:rsidRDefault="00EE038C" w:rsidP="0072148B">
            <w:pPr>
              <w:suppressAutoHyphens/>
              <w:rPr>
                <w:rFonts w:ascii="PT Astra Serif" w:hAnsi="PT Astra Serif"/>
                <w:sz w:val="20"/>
                <w:szCs w:val="20"/>
                <w:lang w:eastAsia="ar-SA"/>
              </w:rPr>
            </w:pPr>
            <w:r w:rsidRPr="00EE038C">
              <w:rPr>
                <w:rFonts w:ascii="PT Astra Serif" w:hAnsi="PT Astra Serif"/>
                <w:sz w:val="20"/>
                <w:szCs w:val="20"/>
                <w:lang w:eastAsia="ar-SA"/>
              </w:rPr>
              <w:t xml:space="preserve">Адрес почтовый: </w:t>
            </w:r>
          </w:p>
          <w:p w14:paraId="64C74ACA" w14:textId="77777777" w:rsidR="00EE038C" w:rsidRPr="00EE038C" w:rsidRDefault="00EE038C" w:rsidP="0072148B">
            <w:pPr>
              <w:suppressAutoHyphens/>
              <w:rPr>
                <w:rFonts w:ascii="PT Astra Serif" w:hAnsi="PT Astra Serif"/>
                <w:sz w:val="20"/>
                <w:szCs w:val="20"/>
                <w:lang w:eastAsia="ar-SA"/>
              </w:rPr>
            </w:pPr>
            <w:r w:rsidRPr="00EE038C">
              <w:rPr>
                <w:rFonts w:ascii="PT Astra Serif" w:hAnsi="PT Astra Serif"/>
                <w:sz w:val="20"/>
                <w:szCs w:val="20"/>
                <w:lang w:eastAsia="ar-SA"/>
              </w:rPr>
              <w:t>Банковские реквизиты:</w:t>
            </w:r>
          </w:p>
          <w:p w14:paraId="4C8D1B85" w14:textId="77777777" w:rsidR="00EE038C" w:rsidRPr="00EE038C" w:rsidRDefault="00EE038C" w:rsidP="0072148B">
            <w:pPr>
              <w:rPr>
                <w:rFonts w:ascii="PT Astra Serif" w:hAnsi="PT Astra Serif"/>
                <w:sz w:val="20"/>
                <w:szCs w:val="20"/>
                <w:lang w:eastAsia="ar-SA"/>
              </w:rPr>
            </w:pPr>
          </w:p>
        </w:tc>
      </w:tr>
      <w:tr w:rsidR="00EE038C" w:rsidRPr="00EE038C" w14:paraId="46F0B44F" w14:textId="77777777" w:rsidTr="0072148B">
        <w:tc>
          <w:tcPr>
            <w:tcW w:w="4962" w:type="dxa"/>
            <w:tcBorders>
              <w:top w:val="single" w:sz="4" w:space="0" w:color="000000"/>
              <w:left w:val="single" w:sz="4" w:space="0" w:color="000000"/>
              <w:bottom w:val="single" w:sz="4" w:space="0" w:color="000000"/>
              <w:right w:val="nil"/>
            </w:tcBorders>
          </w:tcPr>
          <w:p w14:paraId="4383C740" w14:textId="77777777" w:rsidR="00EE038C" w:rsidRPr="00EE038C" w:rsidRDefault="00EE038C" w:rsidP="0072148B">
            <w:pPr>
              <w:suppressAutoHyphens/>
              <w:snapToGrid w:val="0"/>
              <w:ind w:right="-71" w:firstLine="10"/>
              <w:rPr>
                <w:rFonts w:ascii="PT Astra Serif" w:hAnsi="PT Astra Serif"/>
                <w:b/>
                <w:bCs/>
                <w:sz w:val="20"/>
                <w:szCs w:val="20"/>
                <w:lang w:eastAsia="ar-SA"/>
              </w:rPr>
            </w:pPr>
            <w:r w:rsidRPr="00EE038C">
              <w:rPr>
                <w:rFonts w:ascii="PT Astra Serif" w:hAnsi="PT Astra Serif"/>
                <w:b/>
                <w:bCs/>
                <w:sz w:val="20"/>
                <w:szCs w:val="20"/>
                <w:lang w:eastAsia="ar-SA"/>
              </w:rPr>
              <w:t>Государственный заказчик</w:t>
            </w:r>
          </w:p>
          <w:p w14:paraId="317FC0E3" w14:textId="77777777" w:rsidR="00EE038C" w:rsidRPr="00EE038C" w:rsidRDefault="00EE038C" w:rsidP="0072148B">
            <w:pPr>
              <w:suppressAutoHyphens/>
              <w:ind w:right="-71"/>
              <w:rPr>
                <w:rFonts w:ascii="PT Astra Serif" w:hAnsi="PT Astra Serif"/>
                <w:sz w:val="20"/>
                <w:szCs w:val="20"/>
                <w:lang w:eastAsia="ar-SA"/>
              </w:rPr>
            </w:pPr>
            <w:r w:rsidRPr="00EE038C">
              <w:rPr>
                <w:rFonts w:ascii="PT Astra Serif" w:hAnsi="PT Astra Serif"/>
                <w:sz w:val="20"/>
                <w:szCs w:val="20"/>
                <w:lang w:eastAsia="ar-SA"/>
              </w:rPr>
              <w:t>___________________/_______________/</w:t>
            </w:r>
          </w:p>
          <w:p w14:paraId="0D1787C1" w14:textId="77777777" w:rsidR="00EE038C" w:rsidRPr="00EE038C" w:rsidRDefault="00EE038C" w:rsidP="0072148B">
            <w:pPr>
              <w:suppressAutoHyphens/>
              <w:ind w:right="-71"/>
              <w:rPr>
                <w:rFonts w:ascii="PT Astra Serif" w:hAnsi="PT Astra Serif"/>
                <w:sz w:val="20"/>
                <w:szCs w:val="20"/>
                <w:lang w:eastAsia="ar-SA"/>
              </w:rPr>
            </w:pPr>
          </w:p>
        </w:tc>
        <w:tc>
          <w:tcPr>
            <w:tcW w:w="4961" w:type="dxa"/>
            <w:tcBorders>
              <w:top w:val="single" w:sz="4" w:space="0" w:color="000000"/>
              <w:left w:val="single" w:sz="4" w:space="0" w:color="000000"/>
              <w:bottom w:val="single" w:sz="4" w:space="0" w:color="000000"/>
              <w:right w:val="single" w:sz="4" w:space="0" w:color="000000"/>
            </w:tcBorders>
          </w:tcPr>
          <w:p w14:paraId="5ABFAEEF" w14:textId="77777777" w:rsidR="00EE038C" w:rsidRPr="00EE038C" w:rsidRDefault="00EE038C" w:rsidP="0072148B">
            <w:pPr>
              <w:suppressAutoHyphens/>
              <w:snapToGrid w:val="0"/>
              <w:rPr>
                <w:rFonts w:ascii="PT Astra Serif" w:hAnsi="PT Astra Serif"/>
                <w:b/>
                <w:bCs/>
                <w:sz w:val="20"/>
                <w:szCs w:val="20"/>
                <w:lang w:eastAsia="ar-SA"/>
              </w:rPr>
            </w:pPr>
            <w:r w:rsidRPr="00EE038C">
              <w:rPr>
                <w:rFonts w:ascii="PT Astra Serif" w:hAnsi="PT Astra Serif"/>
                <w:b/>
                <w:bCs/>
                <w:sz w:val="20"/>
                <w:szCs w:val="20"/>
                <w:lang w:eastAsia="ar-SA"/>
              </w:rPr>
              <w:t>Поставщик</w:t>
            </w:r>
          </w:p>
          <w:p w14:paraId="06A6ED08" w14:textId="77777777" w:rsidR="00EE038C" w:rsidRPr="00EE038C" w:rsidRDefault="00EE038C" w:rsidP="0072148B">
            <w:pPr>
              <w:widowControl w:val="0"/>
              <w:ind w:right="-285"/>
              <w:rPr>
                <w:rFonts w:ascii="PT Astra Serif" w:hAnsi="PT Astra Serif"/>
                <w:sz w:val="20"/>
                <w:szCs w:val="20"/>
                <w:lang w:eastAsia="ar-SA"/>
              </w:rPr>
            </w:pPr>
            <w:r w:rsidRPr="00EE038C">
              <w:rPr>
                <w:rFonts w:ascii="PT Astra Serif" w:hAnsi="PT Astra Serif"/>
                <w:sz w:val="20"/>
                <w:szCs w:val="20"/>
                <w:lang w:eastAsia="ar-SA"/>
              </w:rPr>
              <w:t>_________________ /</w:t>
            </w:r>
            <w:r w:rsidRPr="00EE038C">
              <w:rPr>
                <w:rFonts w:ascii="PT Astra Serif" w:hAnsi="PT Astra Serif"/>
                <w:bCs/>
                <w:sz w:val="20"/>
                <w:szCs w:val="20"/>
              </w:rPr>
              <w:t>________________</w:t>
            </w:r>
            <w:r w:rsidRPr="00EE038C">
              <w:rPr>
                <w:rFonts w:ascii="PT Astra Serif" w:hAnsi="PT Astra Serif"/>
                <w:sz w:val="20"/>
                <w:szCs w:val="20"/>
                <w:lang w:eastAsia="ar-SA"/>
              </w:rPr>
              <w:t>/</w:t>
            </w:r>
          </w:p>
          <w:p w14:paraId="4CDFF617" w14:textId="77777777" w:rsidR="00EE038C" w:rsidRPr="00EE038C" w:rsidRDefault="00EE038C" w:rsidP="0072148B">
            <w:pPr>
              <w:suppressAutoHyphens/>
              <w:rPr>
                <w:rFonts w:ascii="PT Astra Serif" w:hAnsi="PT Astra Serif"/>
                <w:sz w:val="20"/>
                <w:szCs w:val="20"/>
                <w:lang w:eastAsia="ar-SA"/>
              </w:rPr>
            </w:pPr>
          </w:p>
        </w:tc>
      </w:tr>
    </w:tbl>
    <w:p w14:paraId="1B422061" w14:textId="77777777" w:rsidR="00EE038C" w:rsidRPr="00EE038C" w:rsidRDefault="00EE038C" w:rsidP="001D3132">
      <w:pPr>
        <w:spacing w:line="276" w:lineRule="auto"/>
        <w:rPr>
          <w:rFonts w:ascii="PT Astra Serif" w:hAnsi="PT Astra Serif"/>
          <w:b/>
          <w:sz w:val="20"/>
          <w:szCs w:val="20"/>
        </w:rPr>
        <w:sectPr w:rsidR="00EE038C" w:rsidRPr="00EE038C" w:rsidSect="00DC7090">
          <w:headerReference w:type="default" r:id="rId10"/>
          <w:pgSz w:w="11906" w:h="16838"/>
          <w:pgMar w:top="709" w:right="849" w:bottom="567" w:left="1134" w:header="709" w:footer="709" w:gutter="0"/>
          <w:cols w:space="708"/>
          <w:docGrid w:linePitch="360"/>
        </w:sectPr>
      </w:pPr>
    </w:p>
    <w:p w14:paraId="52E0EF5F" w14:textId="77777777" w:rsidR="00EE038C" w:rsidRPr="00EE038C" w:rsidRDefault="00EE038C" w:rsidP="00EE038C">
      <w:pPr>
        <w:ind w:firstLine="709"/>
        <w:jc w:val="right"/>
        <w:rPr>
          <w:rFonts w:ascii="PT Astra Serif" w:hAnsi="PT Astra Serif"/>
          <w:sz w:val="20"/>
          <w:szCs w:val="20"/>
        </w:rPr>
      </w:pPr>
      <w:r w:rsidRPr="00EE038C">
        <w:rPr>
          <w:rFonts w:ascii="PT Astra Serif" w:hAnsi="PT Astra Serif"/>
          <w:sz w:val="20"/>
          <w:szCs w:val="20"/>
        </w:rPr>
        <w:lastRenderedPageBreak/>
        <w:t>Приложение №1</w:t>
      </w:r>
    </w:p>
    <w:p w14:paraId="1A4BE9F4" w14:textId="77777777" w:rsidR="00EE038C" w:rsidRPr="00EE038C" w:rsidRDefault="00EE038C" w:rsidP="00EE038C">
      <w:pPr>
        <w:ind w:firstLine="709"/>
        <w:jc w:val="right"/>
        <w:rPr>
          <w:rFonts w:ascii="PT Astra Serif" w:hAnsi="PT Astra Serif"/>
          <w:sz w:val="20"/>
          <w:szCs w:val="20"/>
        </w:rPr>
      </w:pPr>
      <w:r w:rsidRPr="00EE038C">
        <w:rPr>
          <w:rFonts w:ascii="PT Astra Serif" w:hAnsi="PT Astra Serif"/>
          <w:sz w:val="20"/>
          <w:szCs w:val="20"/>
        </w:rPr>
        <w:t xml:space="preserve">                                                                                                       к Государственному контракту</w:t>
      </w:r>
    </w:p>
    <w:p w14:paraId="6D5AF255" w14:textId="77777777" w:rsidR="00EE038C" w:rsidRPr="00EE038C" w:rsidRDefault="00EE038C" w:rsidP="00EE038C">
      <w:pPr>
        <w:tabs>
          <w:tab w:val="left" w:pos="6690"/>
        </w:tabs>
        <w:ind w:firstLine="709"/>
        <w:jc w:val="right"/>
        <w:rPr>
          <w:rFonts w:ascii="PT Astra Serif" w:hAnsi="PT Astra Serif"/>
          <w:sz w:val="20"/>
          <w:szCs w:val="20"/>
        </w:rPr>
      </w:pPr>
      <w:r w:rsidRPr="00EE038C">
        <w:rPr>
          <w:rFonts w:ascii="PT Astra Serif" w:hAnsi="PT Astra Serif"/>
          <w:sz w:val="20"/>
          <w:szCs w:val="20"/>
        </w:rPr>
        <w:t>от  « __»__________ 2026 г. №___</w:t>
      </w:r>
    </w:p>
    <w:p w14:paraId="550F85AA" w14:textId="77777777" w:rsidR="00EE038C" w:rsidRDefault="00EE038C" w:rsidP="00EE038C">
      <w:pPr>
        <w:pStyle w:val="10"/>
        <w:tabs>
          <w:tab w:val="center" w:pos="7498"/>
        </w:tabs>
        <w:spacing w:before="0" w:after="0"/>
        <w:ind w:firstLine="709"/>
        <w:contextualSpacing/>
        <w:rPr>
          <w:rFonts w:ascii="PT Astra Serif" w:hAnsi="PT Astra Serif"/>
          <w:sz w:val="20"/>
        </w:rPr>
      </w:pPr>
      <w:r w:rsidRPr="00EE038C">
        <w:rPr>
          <w:rFonts w:ascii="PT Astra Serif" w:hAnsi="PT Astra Serif"/>
          <w:sz w:val="20"/>
        </w:rPr>
        <w:t>СПЕЦИФИКАЦИЯ</w:t>
      </w:r>
    </w:p>
    <w:p w14:paraId="4F879C0E" w14:textId="77777777" w:rsidR="00FD593E" w:rsidRPr="00FD593E" w:rsidRDefault="00FD593E" w:rsidP="00FD593E"/>
    <w:p w14:paraId="207AA200" w14:textId="77777777" w:rsidR="00EE038C" w:rsidRPr="00EE038C" w:rsidRDefault="00EE038C" w:rsidP="00EE038C">
      <w:pPr>
        <w:pStyle w:val="10"/>
        <w:tabs>
          <w:tab w:val="center" w:pos="7498"/>
        </w:tabs>
        <w:spacing w:before="0" w:after="0"/>
        <w:ind w:firstLine="709"/>
        <w:contextualSpacing/>
        <w:rPr>
          <w:rFonts w:ascii="PT Astra Serif" w:hAnsi="PT Astra Serif"/>
          <w:sz w:val="20"/>
        </w:rPr>
      </w:pPr>
    </w:p>
    <w:tbl>
      <w:tblPr>
        <w:tblpPr w:leftFromText="180" w:rightFromText="180" w:vertAnchor="text" w:horzAnchor="margin" w:tblpY="-1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103"/>
        <w:gridCol w:w="1984"/>
        <w:gridCol w:w="567"/>
        <w:gridCol w:w="1134"/>
        <w:gridCol w:w="992"/>
      </w:tblGrid>
      <w:tr w:rsidR="00EE038C" w:rsidRPr="00EE038C" w14:paraId="4C0D0BB2" w14:textId="77777777" w:rsidTr="0072148B">
        <w:trPr>
          <w:cantSplit/>
          <w:trHeight w:val="1833"/>
        </w:trPr>
        <w:tc>
          <w:tcPr>
            <w:tcW w:w="534" w:type="dxa"/>
            <w:vAlign w:val="center"/>
          </w:tcPr>
          <w:p w14:paraId="1BA59678"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 п/п</w:t>
            </w:r>
          </w:p>
        </w:tc>
        <w:tc>
          <w:tcPr>
            <w:tcW w:w="5103" w:type="dxa"/>
            <w:vAlign w:val="center"/>
          </w:tcPr>
          <w:p w14:paraId="3A8A4379"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Наименование товара</w:t>
            </w:r>
          </w:p>
        </w:tc>
        <w:tc>
          <w:tcPr>
            <w:tcW w:w="1984" w:type="dxa"/>
            <w:vAlign w:val="center"/>
          </w:tcPr>
          <w:p w14:paraId="654B568A" w14:textId="77777777" w:rsidR="00EE038C" w:rsidRPr="00EE038C" w:rsidRDefault="00EE038C" w:rsidP="0072148B">
            <w:pPr>
              <w:jc w:val="center"/>
              <w:rPr>
                <w:rFonts w:ascii="PT Astra Serif" w:hAnsi="PT Astra Serif"/>
                <w:sz w:val="20"/>
                <w:szCs w:val="20"/>
              </w:rPr>
            </w:pPr>
            <w:r w:rsidRPr="00EE038C">
              <w:rPr>
                <w:rFonts w:ascii="PT Astra Serif" w:hAnsi="PT Astra Serif"/>
                <w:sz w:val="20"/>
                <w:szCs w:val="20"/>
              </w:rPr>
              <w:t>Нормативный документ (ГОСТ, Технические условия, др.)</w:t>
            </w:r>
          </w:p>
        </w:tc>
        <w:tc>
          <w:tcPr>
            <w:tcW w:w="567" w:type="dxa"/>
            <w:vAlign w:val="center"/>
          </w:tcPr>
          <w:p w14:paraId="1643E751"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Кол-во, кг.</w:t>
            </w:r>
          </w:p>
        </w:tc>
        <w:tc>
          <w:tcPr>
            <w:tcW w:w="1134" w:type="dxa"/>
            <w:vAlign w:val="center"/>
          </w:tcPr>
          <w:p w14:paraId="460DD994"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Цена за единицу товара, руб. (включая НДС/если НДС облагается)</w:t>
            </w:r>
          </w:p>
        </w:tc>
        <w:tc>
          <w:tcPr>
            <w:tcW w:w="992" w:type="dxa"/>
            <w:vAlign w:val="center"/>
          </w:tcPr>
          <w:p w14:paraId="1C60E3BA"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Стоимость, руб. (включая НДС/если НДС облагается)</w:t>
            </w:r>
          </w:p>
        </w:tc>
      </w:tr>
      <w:tr w:rsidR="00FD593E" w:rsidRPr="00EE038C" w14:paraId="416981EB" w14:textId="77777777" w:rsidTr="0072148B">
        <w:trPr>
          <w:trHeight w:val="264"/>
        </w:trPr>
        <w:tc>
          <w:tcPr>
            <w:tcW w:w="534" w:type="dxa"/>
            <w:vAlign w:val="center"/>
          </w:tcPr>
          <w:p w14:paraId="2AB79C3B" w14:textId="51FEF44D" w:rsidR="00FD593E" w:rsidRPr="00EE038C" w:rsidRDefault="00024B7D" w:rsidP="0072148B">
            <w:pPr>
              <w:contextualSpacing/>
              <w:jc w:val="center"/>
              <w:rPr>
                <w:rFonts w:ascii="PT Astra Serif" w:hAnsi="PT Astra Serif"/>
                <w:sz w:val="20"/>
                <w:szCs w:val="20"/>
              </w:rPr>
            </w:pPr>
            <w:r>
              <w:rPr>
                <w:rFonts w:ascii="PT Astra Serif" w:hAnsi="PT Astra Serif"/>
                <w:sz w:val="20"/>
                <w:szCs w:val="20"/>
              </w:rPr>
              <w:t>1</w:t>
            </w:r>
          </w:p>
        </w:tc>
        <w:tc>
          <w:tcPr>
            <w:tcW w:w="5103" w:type="dxa"/>
            <w:vAlign w:val="center"/>
          </w:tcPr>
          <w:p w14:paraId="60F15C39" w14:textId="77777777" w:rsidR="0072148B" w:rsidRDefault="0072148B" w:rsidP="0072148B">
            <w:pPr>
              <w:contextualSpacing/>
              <w:jc w:val="center"/>
              <w:rPr>
                <w:rFonts w:ascii="PT Astra Serif" w:hAnsi="PT Astra Serif"/>
                <w:sz w:val="20"/>
                <w:szCs w:val="20"/>
              </w:rPr>
            </w:pPr>
            <w:r>
              <w:rPr>
                <w:rFonts w:ascii="PT Astra Serif" w:hAnsi="PT Astra Serif"/>
                <w:sz w:val="20"/>
                <w:szCs w:val="20"/>
              </w:rPr>
              <w:t>Кофе ГОСТ 3509-2019 (п</w:t>
            </w:r>
            <w:r w:rsidRPr="00EE038C">
              <w:rPr>
                <w:rFonts w:ascii="PT Astra Serif" w:hAnsi="PT Astra Serif"/>
                <w:sz w:val="20"/>
                <w:szCs w:val="20"/>
              </w:rPr>
              <w:t>родовольственное обеспечение в рамках государственного оборонного заказа)</w:t>
            </w:r>
          </w:p>
          <w:p w14:paraId="266BD9EA" w14:textId="77777777" w:rsidR="00FD593E" w:rsidRPr="00EE038C" w:rsidRDefault="0072148B" w:rsidP="0072148B">
            <w:pPr>
              <w:jc w:val="center"/>
              <w:rPr>
                <w:rFonts w:ascii="PT Astra Serif" w:hAnsi="PT Astra Serif"/>
                <w:sz w:val="20"/>
                <w:szCs w:val="20"/>
              </w:rPr>
            </w:pPr>
            <w:r>
              <w:rPr>
                <w:rFonts w:ascii="PT Astra Serif" w:hAnsi="PT Astra Serif"/>
                <w:sz w:val="20"/>
                <w:szCs w:val="20"/>
              </w:rPr>
              <w:t>ОКПД 2 10.83.11</w:t>
            </w:r>
          </w:p>
        </w:tc>
        <w:tc>
          <w:tcPr>
            <w:tcW w:w="1984" w:type="dxa"/>
            <w:vAlign w:val="center"/>
          </w:tcPr>
          <w:p w14:paraId="1293AC5E" w14:textId="77777777" w:rsidR="00FD593E" w:rsidRPr="00EE038C" w:rsidRDefault="005C5BD0" w:rsidP="0072148B">
            <w:pPr>
              <w:jc w:val="center"/>
              <w:rPr>
                <w:rFonts w:ascii="PT Astra Serif" w:hAnsi="PT Astra Serif"/>
                <w:sz w:val="20"/>
                <w:szCs w:val="20"/>
              </w:rPr>
            </w:pPr>
            <w:r>
              <w:rPr>
                <w:rFonts w:ascii="PT Astra Serif" w:hAnsi="PT Astra Serif"/>
                <w:sz w:val="20"/>
                <w:szCs w:val="20"/>
              </w:rPr>
              <w:t>ГОСТ 3509-2019</w:t>
            </w:r>
          </w:p>
        </w:tc>
        <w:tc>
          <w:tcPr>
            <w:tcW w:w="567" w:type="dxa"/>
            <w:vAlign w:val="center"/>
          </w:tcPr>
          <w:p w14:paraId="46485B21" w14:textId="73A07B2C" w:rsidR="00FD593E" w:rsidRPr="00EE038C" w:rsidRDefault="00024B7D" w:rsidP="0072148B">
            <w:pPr>
              <w:contextualSpacing/>
              <w:jc w:val="center"/>
              <w:rPr>
                <w:rFonts w:ascii="PT Astra Serif" w:hAnsi="PT Astra Serif"/>
                <w:sz w:val="20"/>
                <w:szCs w:val="20"/>
              </w:rPr>
            </w:pPr>
            <w:r>
              <w:rPr>
                <w:rFonts w:ascii="PT Astra Serif" w:hAnsi="PT Astra Serif"/>
                <w:sz w:val="20"/>
                <w:szCs w:val="20"/>
              </w:rPr>
              <w:t>1,0</w:t>
            </w:r>
          </w:p>
        </w:tc>
        <w:tc>
          <w:tcPr>
            <w:tcW w:w="1134" w:type="dxa"/>
            <w:vAlign w:val="center"/>
          </w:tcPr>
          <w:p w14:paraId="60DCD7AE" w14:textId="77777777" w:rsidR="00FD593E" w:rsidRPr="00EE038C" w:rsidRDefault="00FD593E" w:rsidP="0072148B">
            <w:pPr>
              <w:contextualSpacing/>
              <w:jc w:val="center"/>
              <w:rPr>
                <w:rFonts w:ascii="PT Astra Serif" w:hAnsi="PT Astra Serif"/>
                <w:sz w:val="20"/>
                <w:szCs w:val="20"/>
              </w:rPr>
            </w:pPr>
          </w:p>
        </w:tc>
        <w:tc>
          <w:tcPr>
            <w:tcW w:w="992" w:type="dxa"/>
            <w:vAlign w:val="center"/>
          </w:tcPr>
          <w:p w14:paraId="134B0E1F" w14:textId="77777777" w:rsidR="00FD593E" w:rsidRPr="00EE038C" w:rsidRDefault="00FD593E" w:rsidP="0072148B">
            <w:pPr>
              <w:contextualSpacing/>
              <w:jc w:val="center"/>
              <w:rPr>
                <w:rFonts w:ascii="PT Astra Serif" w:hAnsi="PT Astra Serif"/>
                <w:sz w:val="20"/>
                <w:szCs w:val="20"/>
              </w:rPr>
            </w:pPr>
          </w:p>
        </w:tc>
      </w:tr>
      <w:tr w:rsidR="00FD593E" w:rsidRPr="00EE038C" w14:paraId="49D5EC5C" w14:textId="77777777" w:rsidTr="0072148B">
        <w:trPr>
          <w:trHeight w:val="264"/>
        </w:trPr>
        <w:tc>
          <w:tcPr>
            <w:tcW w:w="534" w:type="dxa"/>
            <w:vAlign w:val="center"/>
          </w:tcPr>
          <w:p w14:paraId="07A9F93A" w14:textId="3CEF1D8B" w:rsidR="00FD593E" w:rsidRPr="00EE038C" w:rsidRDefault="00024B7D" w:rsidP="0072148B">
            <w:pPr>
              <w:contextualSpacing/>
              <w:jc w:val="center"/>
              <w:rPr>
                <w:rFonts w:ascii="PT Astra Serif" w:hAnsi="PT Astra Serif"/>
                <w:sz w:val="20"/>
                <w:szCs w:val="20"/>
              </w:rPr>
            </w:pPr>
            <w:r>
              <w:rPr>
                <w:rFonts w:ascii="PT Astra Serif" w:hAnsi="PT Astra Serif"/>
                <w:sz w:val="20"/>
                <w:szCs w:val="20"/>
              </w:rPr>
              <w:t>2</w:t>
            </w:r>
          </w:p>
        </w:tc>
        <w:tc>
          <w:tcPr>
            <w:tcW w:w="5103" w:type="dxa"/>
            <w:vAlign w:val="center"/>
          </w:tcPr>
          <w:p w14:paraId="1ECAEC48" w14:textId="77777777" w:rsidR="005C5BD0" w:rsidRDefault="0072148B" w:rsidP="005C5BD0">
            <w:pPr>
              <w:contextualSpacing/>
              <w:jc w:val="center"/>
              <w:rPr>
                <w:rFonts w:ascii="PT Astra Serif" w:hAnsi="PT Astra Serif"/>
                <w:sz w:val="20"/>
                <w:szCs w:val="20"/>
              </w:rPr>
            </w:pPr>
            <w:r>
              <w:rPr>
                <w:rFonts w:ascii="PT Astra Serif" w:hAnsi="PT Astra Serif"/>
                <w:sz w:val="20"/>
                <w:szCs w:val="20"/>
              </w:rPr>
              <w:t xml:space="preserve">Горчичный порошок ГОСТ </w:t>
            </w:r>
            <w:r w:rsidR="005C5BD0">
              <w:rPr>
                <w:rFonts w:ascii="PT Astra Serif" w:hAnsi="PT Astra Serif"/>
                <w:sz w:val="20"/>
                <w:szCs w:val="20"/>
              </w:rPr>
              <w:t>13979.6-69 (п</w:t>
            </w:r>
            <w:r w:rsidR="005C5BD0" w:rsidRPr="00EE038C">
              <w:rPr>
                <w:rFonts w:ascii="PT Astra Serif" w:hAnsi="PT Astra Serif"/>
                <w:sz w:val="20"/>
                <w:szCs w:val="20"/>
              </w:rPr>
              <w:t>родовольственное обеспечение в рамках государственного оборонного заказа)</w:t>
            </w:r>
          </w:p>
          <w:p w14:paraId="69D74133" w14:textId="77777777" w:rsidR="00FD593E" w:rsidRPr="00EE038C" w:rsidRDefault="005C5BD0" w:rsidP="0072148B">
            <w:pPr>
              <w:jc w:val="center"/>
              <w:rPr>
                <w:rFonts w:ascii="PT Astra Serif" w:hAnsi="PT Astra Serif"/>
                <w:sz w:val="20"/>
                <w:szCs w:val="20"/>
              </w:rPr>
            </w:pPr>
            <w:r>
              <w:rPr>
                <w:rFonts w:ascii="PT Astra Serif" w:hAnsi="PT Astra Serif"/>
                <w:sz w:val="20"/>
                <w:szCs w:val="20"/>
              </w:rPr>
              <w:t>ОКПД 2 10.84.12.160</w:t>
            </w:r>
          </w:p>
        </w:tc>
        <w:tc>
          <w:tcPr>
            <w:tcW w:w="1984" w:type="dxa"/>
            <w:vAlign w:val="center"/>
          </w:tcPr>
          <w:p w14:paraId="01ED2077" w14:textId="77777777" w:rsidR="00FD593E" w:rsidRPr="00EE038C" w:rsidRDefault="005C5BD0" w:rsidP="0072148B">
            <w:pPr>
              <w:jc w:val="center"/>
              <w:rPr>
                <w:rFonts w:ascii="PT Astra Serif" w:hAnsi="PT Astra Serif"/>
                <w:sz w:val="20"/>
                <w:szCs w:val="20"/>
              </w:rPr>
            </w:pPr>
            <w:r>
              <w:rPr>
                <w:rFonts w:ascii="PT Astra Serif" w:hAnsi="PT Astra Serif"/>
                <w:sz w:val="20"/>
                <w:szCs w:val="20"/>
              </w:rPr>
              <w:t>ГОСТ 13979.6-69</w:t>
            </w:r>
          </w:p>
        </w:tc>
        <w:tc>
          <w:tcPr>
            <w:tcW w:w="567" w:type="dxa"/>
            <w:vAlign w:val="center"/>
          </w:tcPr>
          <w:p w14:paraId="01032E08" w14:textId="0214B717" w:rsidR="00FD593E" w:rsidRPr="00EE038C" w:rsidRDefault="00024B7D" w:rsidP="0072148B">
            <w:pPr>
              <w:contextualSpacing/>
              <w:jc w:val="center"/>
              <w:rPr>
                <w:rFonts w:ascii="PT Astra Serif" w:hAnsi="PT Astra Serif"/>
                <w:sz w:val="20"/>
                <w:szCs w:val="20"/>
              </w:rPr>
            </w:pPr>
            <w:r>
              <w:rPr>
                <w:rFonts w:ascii="PT Astra Serif" w:hAnsi="PT Astra Serif"/>
                <w:sz w:val="20"/>
                <w:szCs w:val="20"/>
              </w:rPr>
              <w:t>9,0</w:t>
            </w:r>
          </w:p>
        </w:tc>
        <w:tc>
          <w:tcPr>
            <w:tcW w:w="1134" w:type="dxa"/>
            <w:vAlign w:val="center"/>
          </w:tcPr>
          <w:p w14:paraId="7209903E" w14:textId="77777777" w:rsidR="00FD593E" w:rsidRPr="00EE038C" w:rsidRDefault="00FD593E" w:rsidP="0072148B">
            <w:pPr>
              <w:contextualSpacing/>
              <w:jc w:val="center"/>
              <w:rPr>
                <w:rFonts w:ascii="PT Astra Serif" w:hAnsi="PT Astra Serif"/>
                <w:sz w:val="20"/>
                <w:szCs w:val="20"/>
              </w:rPr>
            </w:pPr>
          </w:p>
        </w:tc>
        <w:tc>
          <w:tcPr>
            <w:tcW w:w="992" w:type="dxa"/>
            <w:vAlign w:val="center"/>
          </w:tcPr>
          <w:p w14:paraId="73EF9938" w14:textId="77777777" w:rsidR="00FD593E" w:rsidRPr="00EE038C" w:rsidRDefault="00FD593E" w:rsidP="0072148B">
            <w:pPr>
              <w:contextualSpacing/>
              <w:jc w:val="center"/>
              <w:rPr>
                <w:rFonts w:ascii="PT Astra Serif" w:hAnsi="PT Astra Serif"/>
                <w:sz w:val="20"/>
                <w:szCs w:val="20"/>
              </w:rPr>
            </w:pPr>
          </w:p>
        </w:tc>
      </w:tr>
      <w:tr w:rsidR="00FD593E" w:rsidRPr="00EE038C" w14:paraId="6F9DDDD1" w14:textId="77777777" w:rsidTr="0072148B">
        <w:trPr>
          <w:trHeight w:val="264"/>
        </w:trPr>
        <w:tc>
          <w:tcPr>
            <w:tcW w:w="534" w:type="dxa"/>
            <w:vAlign w:val="center"/>
          </w:tcPr>
          <w:p w14:paraId="2A2A7339" w14:textId="3C4D22BB" w:rsidR="00FD593E" w:rsidRPr="00EE038C" w:rsidRDefault="00024B7D" w:rsidP="0072148B">
            <w:pPr>
              <w:contextualSpacing/>
              <w:jc w:val="center"/>
              <w:rPr>
                <w:rFonts w:ascii="PT Astra Serif" w:hAnsi="PT Astra Serif"/>
                <w:sz w:val="20"/>
                <w:szCs w:val="20"/>
              </w:rPr>
            </w:pPr>
            <w:r>
              <w:rPr>
                <w:rFonts w:ascii="PT Astra Serif" w:hAnsi="PT Astra Serif"/>
                <w:sz w:val="20"/>
                <w:szCs w:val="20"/>
              </w:rPr>
              <w:t>3</w:t>
            </w:r>
          </w:p>
        </w:tc>
        <w:tc>
          <w:tcPr>
            <w:tcW w:w="5103" w:type="dxa"/>
            <w:vAlign w:val="center"/>
          </w:tcPr>
          <w:p w14:paraId="39931691" w14:textId="77777777" w:rsidR="00FD593E" w:rsidRDefault="005C5BD0" w:rsidP="0072148B">
            <w:pPr>
              <w:jc w:val="center"/>
              <w:rPr>
                <w:rFonts w:ascii="PT Astra Serif" w:hAnsi="PT Astra Serif"/>
                <w:sz w:val="20"/>
                <w:szCs w:val="20"/>
              </w:rPr>
            </w:pPr>
            <w:r>
              <w:rPr>
                <w:rFonts w:ascii="PT Astra Serif" w:hAnsi="PT Astra Serif"/>
                <w:sz w:val="20"/>
                <w:szCs w:val="20"/>
              </w:rPr>
              <w:t>Какао порошок ГОСТ 108-2014 (п</w:t>
            </w:r>
            <w:r w:rsidRPr="00EE038C">
              <w:rPr>
                <w:rFonts w:ascii="PT Astra Serif" w:hAnsi="PT Astra Serif"/>
                <w:sz w:val="20"/>
                <w:szCs w:val="20"/>
              </w:rPr>
              <w:t>родовольственное обеспечение в рамках государственного оборонного заказа)</w:t>
            </w:r>
          </w:p>
          <w:p w14:paraId="5AD58FBE" w14:textId="77777777" w:rsidR="005C5BD0" w:rsidRPr="00EE038C" w:rsidRDefault="005C5BD0" w:rsidP="0072148B">
            <w:pPr>
              <w:jc w:val="center"/>
              <w:rPr>
                <w:rFonts w:ascii="PT Astra Serif" w:hAnsi="PT Astra Serif"/>
                <w:sz w:val="20"/>
                <w:szCs w:val="20"/>
              </w:rPr>
            </w:pPr>
            <w:r>
              <w:rPr>
                <w:rFonts w:ascii="PT Astra Serif" w:hAnsi="PT Astra Serif"/>
                <w:sz w:val="20"/>
                <w:szCs w:val="20"/>
              </w:rPr>
              <w:t>ОКПД 2 10.82.1</w:t>
            </w:r>
          </w:p>
        </w:tc>
        <w:tc>
          <w:tcPr>
            <w:tcW w:w="1984" w:type="dxa"/>
            <w:vAlign w:val="center"/>
          </w:tcPr>
          <w:p w14:paraId="4DF84869" w14:textId="77777777" w:rsidR="00FD593E" w:rsidRPr="00EE038C" w:rsidRDefault="005C5BD0" w:rsidP="0072148B">
            <w:pPr>
              <w:jc w:val="center"/>
              <w:rPr>
                <w:rFonts w:ascii="PT Astra Serif" w:hAnsi="PT Astra Serif"/>
                <w:sz w:val="20"/>
                <w:szCs w:val="20"/>
              </w:rPr>
            </w:pPr>
            <w:r>
              <w:rPr>
                <w:rFonts w:ascii="PT Astra Serif" w:hAnsi="PT Astra Serif"/>
                <w:sz w:val="20"/>
                <w:szCs w:val="20"/>
              </w:rPr>
              <w:t>ГОСТ 108-2014</w:t>
            </w:r>
          </w:p>
        </w:tc>
        <w:tc>
          <w:tcPr>
            <w:tcW w:w="567" w:type="dxa"/>
            <w:vAlign w:val="center"/>
          </w:tcPr>
          <w:p w14:paraId="48FEBC8F" w14:textId="00521E59" w:rsidR="00FD593E" w:rsidRPr="00EE038C" w:rsidRDefault="00024B7D" w:rsidP="0072148B">
            <w:pPr>
              <w:contextualSpacing/>
              <w:jc w:val="center"/>
              <w:rPr>
                <w:rFonts w:ascii="PT Astra Serif" w:hAnsi="PT Astra Serif"/>
                <w:sz w:val="20"/>
                <w:szCs w:val="20"/>
              </w:rPr>
            </w:pPr>
            <w:r>
              <w:rPr>
                <w:rFonts w:ascii="PT Astra Serif" w:hAnsi="PT Astra Serif"/>
                <w:sz w:val="20"/>
                <w:szCs w:val="20"/>
              </w:rPr>
              <w:t>1,5</w:t>
            </w:r>
          </w:p>
        </w:tc>
        <w:tc>
          <w:tcPr>
            <w:tcW w:w="1134" w:type="dxa"/>
            <w:vAlign w:val="center"/>
          </w:tcPr>
          <w:p w14:paraId="6F94A0AC" w14:textId="77777777" w:rsidR="00FD593E" w:rsidRPr="00EE038C" w:rsidRDefault="00FD593E" w:rsidP="0072148B">
            <w:pPr>
              <w:contextualSpacing/>
              <w:jc w:val="center"/>
              <w:rPr>
                <w:rFonts w:ascii="PT Astra Serif" w:hAnsi="PT Astra Serif"/>
                <w:sz w:val="20"/>
                <w:szCs w:val="20"/>
              </w:rPr>
            </w:pPr>
          </w:p>
        </w:tc>
        <w:tc>
          <w:tcPr>
            <w:tcW w:w="992" w:type="dxa"/>
            <w:vAlign w:val="center"/>
          </w:tcPr>
          <w:p w14:paraId="33E4E7D0" w14:textId="77777777" w:rsidR="00FD593E" w:rsidRPr="00EE038C" w:rsidRDefault="00FD593E" w:rsidP="0072148B">
            <w:pPr>
              <w:contextualSpacing/>
              <w:jc w:val="center"/>
              <w:rPr>
                <w:rFonts w:ascii="PT Astra Serif" w:hAnsi="PT Astra Serif"/>
                <w:sz w:val="20"/>
                <w:szCs w:val="20"/>
              </w:rPr>
            </w:pPr>
          </w:p>
        </w:tc>
      </w:tr>
      <w:tr w:rsidR="00EE038C" w:rsidRPr="00EE038C" w14:paraId="2F107312" w14:textId="77777777" w:rsidTr="0072148B">
        <w:trPr>
          <w:trHeight w:val="264"/>
        </w:trPr>
        <w:tc>
          <w:tcPr>
            <w:tcW w:w="534" w:type="dxa"/>
            <w:vAlign w:val="center"/>
          </w:tcPr>
          <w:p w14:paraId="1653912A" w14:textId="77777777" w:rsidR="00EE038C" w:rsidRPr="00EE038C" w:rsidRDefault="00EE038C" w:rsidP="0072148B">
            <w:pPr>
              <w:contextualSpacing/>
              <w:jc w:val="center"/>
              <w:rPr>
                <w:rFonts w:ascii="PT Astra Serif" w:hAnsi="PT Astra Serif"/>
                <w:sz w:val="20"/>
                <w:szCs w:val="20"/>
              </w:rPr>
            </w:pPr>
          </w:p>
        </w:tc>
        <w:tc>
          <w:tcPr>
            <w:tcW w:w="9780" w:type="dxa"/>
            <w:gridSpan w:val="5"/>
            <w:vAlign w:val="center"/>
          </w:tcPr>
          <w:p w14:paraId="1EF4C403"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ИТОГО:</w:t>
            </w:r>
          </w:p>
        </w:tc>
      </w:tr>
    </w:tbl>
    <w:p w14:paraId="251B340F" w14:textId="77777777" w:rsidR="00EE038C" w:rsidRPr="00EE038C" w:rsidRDefault="00EE038C" w:rsidP="00EE038C">
      <w:pPr>
        <w:rPr>
          <w:rFonts w:ascii="PT Astra Serif" w:hAnsi="PT Astra Serif"/>
          <w:vanish/>
          <w:sz w:val="20"/>
          <w:szCs w:val="20"/>
        </w:rPr>
      </w:pPr>
    </w:p>
    <w:tbl>
      <w:tblPr>
        <w:tblpPr w:leftFromText="180" w:rightFromText="180" w:vertAnchor="text" w:horzAnchor="margin" w:tblpXSpec="center" w:tblpY="24"/>
        <w:tblW w:w="10882" w:type="dxa"/>
        <w:tblLook w:val="04A0" w:firstRow="1" w:lastRow="0" w:firstColumn="1" w:lastColumn="0" w:noHBand="0" w:noVBand="1"/>
      </w:tblPr>
      <w:tblGrid>
        <w:gridCol w:w="6487"/>
        <w:gridCol w:w="4395"/>
      </w:tblGrid>
      <w:tr w:rsidR="00EE038C" w:rsidRPr="00EE038C" w14:paraId="68EC5EDB" w14:textId="77777777" w:rsidTr="0072148B">
        <w:tc>
          <w:tcPr>
            <w:tcW w:w="6487" w:type="dxa"/>
          </w:tcPr>
          <w:p w14:paraId="1FA8F7F8"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303DBABD"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4B31AFBD"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4C2FBFA6"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r w:rsidRPr="00EE038C">
              <w:rPr>
                <w:rFonts w:ascii="PT Astra Serif" w:hAnsi="PT Astra Serif"/>
                <w:b/>
                <w:bCs/>
                <w:sz w:val="20"/>
                <w:szCs w:val="20"/>
              </w:rPr>
              <w:t xml:space="preserve">               ГОСУДАРСТВЕННЫЙ ЗАКАЗЧИК</w:t>
            </w:r>
          </w:p>
          <w:p w14:paraId="5ED822E9"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24C03C28" w14:textId="77777777" w:rsidR="00EE038C" w:rsidRPr="00EE038C" w:rsidRDefault="00EE038C" w:rsidP="0072148B">
            <w:pPr>
              <w:tabs>
                <w:tab w:val="left" w:pos="5067"/>
                <w:tab w:val="center" w:pos="6271"/>
              </w:tabs>
              <w:contextualSpacing/>
              <w:outlineLvl w:val="0"/>
              <w:rPr>
                <w:rFonts w:ascii="PT Astra Serif" w:hAnsi="PT Astra Serif"/>
                <w:b/>
                <w:bCs/>
                <w:sz w:val="20"/>
                <w:szCs w:val="20"/>
              </w:rPr>
            </w:pPr>
          </w:p>
          <w:p w14:paraId="7DD09981"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r w:rsidRPr="00EE038C">
              <w:rPr>
                <w:rFonts w:ascii="PT Astra Serif" w:hAnsi="PT Astra Serif"/>
                <w:b/>
                <w:bCs/>
                <w:sz w:val="20"/>
                <w:szCs w:val="20"/>
              </w:rPr>
              <w:t xml:space="preserve">                _________________________</w:t>
            </w:r>
            <w:r w:rsidRPr="00EE038C">
              <w:rPr>
                <w:rFonts w:ascii="PT Astra Serif" w:hAnsi="PT Astra Serif"/>
                <w:sz w:val="20"/>
                <w:szCs w:val="20"/>
              </w:rPr>
              <w:t xml:space="preserve"> </w:t>
            </w:r>
          </w:p>
          <w:p w14:paraId="469DD4F0" w14:textId="77777777" w:rsidR="00EE038C" w:rsidRPr="00EE038C" w:rsidRDefault="00EE038C" w:rsidP="0072148B">
            <w:pPr>
              <w:tabs>
                <w:tab w:val="left" w:pos="5067"/>
                <w:tab w:val="center" w:pos="7498"/>
              </w:tabs>
              <w:contextualSpacing/>
              <w:outlineLvl w:val="0"/>
              <w:rPr>
                <w:rFonts w:ascii="PT Astra Serif" w:hAnsi="PT Astra Serif"/>
                <w:bCs/>
                <w:sz w:val="20"/>
                <w:szCs w:val="20"/>
              </w:rPr>
            </w:pPr>
            <w:r w:rsidRPr="00EE038C">
              <w:rPr>
                <w:rFonts w:ascii="PT Astra Serif" w:hAnsi="PT Astra Serif"/>
                <w:bCs/>
                <w:sz w:val="20"/>
                <w:szCs w:val="20"/>
              </w:rPr>
              <w:t xml:space="preserve">               </w:t>
            </w:r>
            <w:proofErr w:type="spellStart"/>
            <w:r w:rsidRPr="00EE038C">
              <w:rPr>
                <w:rFonts w:ascii="PT Astra Serif" w:hAnsi="PT Astra Serif"/>
                <w:bCs/>
                <w:sz w:val="20"/>
                <w:szCs w:val="20"/>
              </w:rPr>
              <w:t>мп</w:t>
            </w:r>
            <w:proofErr w:type="spellEnd"/>
          </w:p>
        </w:tc>
        <w:tc>
          <w:tcPr>
            <w:tcW w:w="4395" w:type="dxa"/>
          </w:tcPr>
          <w:p w14:paraId="2FFEC465"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5BC11BEC"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1A5926A5"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692C4FB8"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r w:rsidRPr="00EE038C">
              <w:rPr>
                <w:rFonts w:ascii="PT Astra Serif" w:hAnsi="PT Astra Serif"/>
                <w:b/>
                <w:bCs/>
                <w:sz w:val="20"/>
                <w:szCs w:val="20"/>
              </w:rPr>
              <w:t>ПОСТАВЩИК</w:t>
            </w:r>
          </w:p>
          <w:p w14:paraId="63FB467E"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39CC4B42"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6D6FE3A3"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r w:rsidRPr="00EE038C">
              <w:rPr>
                <w:rFonts w:ascii="PT Astra Serif" w:hAnsi="PT Astra Serif"/>
                <w:b/>
                <w:bCs/>
                <w:sz w:val="20"/>
                <w:szCs w:val="20"/>
              </w:rPr>
              <w:t xml:space="preserve">______________________                                                           </w:t>
            </w:r>
          </w:p>
          <w:p w14:paraId="787CDB0C" w14:textId="77777777" w:rsidR="00EE038C" w:rsidRPr="00EE038C" w:rsidRDefault="00EE038C" w:rsidP="0072148B">
            <w:pPr>
              <w:tabs>
                <w:tab w:val="left" w:pos="5067"/>
                <w:tab w:val="center" w:pos="7498"/>
              </w:tabs>
              <w:contextualSpacing/>
              <w:outlineLvl w:val="0"/>
              <w:rPr>
                <w:rFonts w:ascii="PT Astra Serif" w:hAnsi="PT Astra Serif"/>
                <w:bCs/>
                <w:sz w:val="20"/>
                <w:szCs w:val="20"/>
              </w:rPr>
            </w:pPr>
            <w:proofErr w:type="spellStart"/>
            <w:r w:rsidRPr="00EE038C">
              <w:rPr>
                <w:rFonts w:ascii="PT Astra Serif" w:hAnsi="PT Astra Serif"/>
                <w:bCs/>
                <w:sz w:val="20"/>
                <w:szCs w:val="20"/>
              </w:rPr>
              <w:t>мп</w:t>
            </w:r>
            <w:proofErr w:type="spellEnd"/>
          </w:p>
        </w:tc>
      </w:tr>
    </w:tbl>
    <w:p w14:paraId="4EFFEF5E" w14:textId="77777777" w:rsidR="00EE038C" w:rsidRPr="00EE038C" w:rsidRDefault="00EE038C" w:rsidP="00EE038C">
      <w:pPr>
        <w:ind w:firstLine="709"/>
        <w:rPr>
          <w:rFonts w:ascii="PT Astra Serif" w:hAnsi="PT Astra Serif"/>
          <w:b/>
          <w:sz w:val="20"/>
          <w:szCs w:val="20"/>
        </w:rPr>
      </w:pPr>
    </w:p>
    <w:p w14:paraId="4B8ED3FF" w14:textId="77777777" w:rsidR="00EE038C" w:rsidRPr="00EE038C" w:rsidRDefault="00EE038C" w:rsidP="00EE038C">
      <w:pPr>
        <w:ind w:firstLine="709"/>
        <w:rPr>
          <w:rFonts w:ascii="PT Astra Serif" w:hAnsi="PT Astra Serif"/>
          <w:b/>
          <w:sz w:val="20"/>
          <w:szCs w:val="20"/>
        </w:rPr>
        <w:sectPr w:rsidR="00EE038C" w:rsidRPr="00EE038C" w:rsidSect="0072148B">
          <w:footnotePr>
            <w:numStart w:val="2"/>
          </w:footnotePr>
          <w:pgSz w:w="11906" w:h="16838" w:code="9"/>
          <w:pgMar w:top="1134" w:right="851" w:bottom="567" w:left="851" w:header="284" w:footer="272" w:gutter="0"/>
          <w:cols w:space="708"/>
          <w:titlePg/>
          <w:docGrid w:linePitch="360"/>
        </w:sectPr>
      </w:pPr>
    </w:p>
    <w:p w14:paraId="4167B83A" w14:textId="77777777" w:rsidR="00EE038C" w:rsidRPr="00EE038C" w:rsidRDefault="00EE038C" w:rsidP="00EE038C">
      <w:pPr>
        <w:tabs>
          <w:tab w:val="left" w:pos="6690"/>
        </w:tabs>
        <w:ind w:firstLine="709"/>
        <w:jc w:val="right"/>
        <w:rPr>
          <w:rFonts w:ascii="PT Astra Serif" w:hAnsi="PT Astra Serif"/>
          <w:sz w:val="20"/>
          <w:szCs w:val="20"/>
        </w:rPr>
      </w:pPr>
      <w:r w:rsidRPr="00EE038C">
        <w:rPr>
          <w:rFonts w:ascii="PT Astra Serif" w:hAnsi="PT Astra Serif"/>
          <w:sz w:val="20"/>
          <w:szCs w:val="20"/>
        </w:rPr>
        <w:lastRenderedPageBreak/>
        <w:t xml:space="preserve">           Приложение № 2</w:t>
      </w:r>
    </w:p>
    <w:p w14:paraId="431353B3" w14:textId="77777777" w:rsidR="00EE038C" w:rsidRPr="00EE038C" w:rsidRDefault="00EE038C" w:rsidP="00EE038C">
      <w:pPr>
        <w:tabs>
          <w:tab w:val="left" w:pos="6690"/>
        </w:tabs>
        <w:ind w:firstLine="709"/>
        <w:jc w:val="right"/>
        <w:rPr>
          <w:rFonts w:ascii="PT Astra Serif" w:hAnsi="PT Astra Serif"/>
          <w:sz w:val="20"/>
          <w:szCs w:val="20"/>
        </w:rPr>
      </w:pPr>
      <w:r w:rsidRPr="00EE038C">
        <w:rPr>
          <w:rFonts w:ascii="PT Astra Serif" w:hAnsi="PT Astra Serif"/>
          <w:sz w:val="20"/>
          <w:szCs w:val="20"/>
        </w:rPr>
        <w:t>к  Государственному контракту</w:t>
      </w:r>
    </w:p>
    <w:p w14:paraId="577ED092" w14:textId="77777777" w:rsidR="00EE038C" w:rsidRPr="00EE038C" w:rsidRDefault="00EE038C" w:rsidP="00EE038C">
      <w:pPr>
        <w:tabs>
          <w:tab w:val="left" w:pos="6690"/>
        </w:tabs>
        <w:ind w:firstLine="709"/>
        <w:jc w:val="right"/>
        <w:rPr>
          <w:rFonts w:ascii="PT Astra Serif" w:hAnsi="PT Astra Serif"/>
          <w:sz w:val="20"/>
          <w:szCs w:val="20"/>
        </w:rPr>
      </w:pPr>
      <w:r w:rsidRPr="00EE038C">
        <w:rPr>
          <w:rFonts w:ascii="PT Astra Serif" w:hAnsi="PT Astra Serif"/>
          <w:sz w:val="20"/>
          <w:szCs w:val="20"/>
        </w:rPr>
        <w:t>от  « __»________ 2026 г. №___</w:t>
      </w:r>
    </w:p>
    <w:p w14:paraId="37144303" w14:textId="77777777" w:rsidR="00EE038C" w:rsidRPr="00EE038C" w:rsidRDefault="00EE038C" w:rsidP="00EE038C">
      <w:pPr>
        <w:tabs>
          <w:tab w:val="left" w:pos="6690"/>
        </w:tabs>
        <w:ind w:firstLine="709"/>
        <w:jc w:val="center"/>
        <w:rPr>
          <w:rFonts w:ascii="PT Astra Serif" w:hAnsi="PT Astra Serif"/>
          <w:b/>
          <w:bCs/>
          <w:sz w:val="20"/>
          <w:szCs w:val="20"/>
        </w:rPr>
      </w:pPr>
    </w:p>
    <w:p w14:paraId="1F5B98FE" w14:textId="77777777" w:rsidR="00EE038C" w:rsidRPr="00EE038C" w:rsidRDefault="00EE038C" w:rsidP="00EE038C">
      <w:pPr>
        <w:tabs>
          <w:tab w:val="left" w:pos="6690"/>
        </w:tabs>
        <w:ind w:firstLine="709"/>
        <w:jc w:val="center"/>
        <w:rPr>
          <w:rFonts w:ascii="PT Astra Serif" w:hAnsi="PT Astra Serif"/>
          <w:b/>
          <w:bCs/>
          <w:sz w:val="20"/>
          <w:szCs w:val="20"/>
        </w:rPr>
      </w:pPr>
      <w:r w:rsidRPr="00EE038C">
        <w:rPr>
          <w:rFonts w:ascii="PT Astra Serif" w:hAnsi="PT Astra Serif"/>
          <w:b/>
          <w:bCs/>
          <w:sz w:val="20"/>
          <w:szCs w:val="20"/>
        </w:rPr>
        <w:t>ТЕХНИЧЕСКОЕ ЗАДАНИЕ</w:t>
      </w:r>
    </w:p>
    <w:p w14:paraId="18090604" w14:textId="77777777" w:rsidR="00EE038C" w:rsidRPr="00EE038C" w:rsidRDefault="00EE038C" w:rsidP="00EE038C">
      <w:pPr>
        <w:tabs>
          <w:tab w:val="left" w:pos="6690"/>
        </w:tabs>
        <w:ind w:firstLine="709"/>
        <w:jc w:val="center"/>
        <w:rPr>
          <w:rFonts w:ascii="PT Astra Serif" w:hAnsi="PT Astra Serif"/>
          <w:b/>
          <w:bCs/>
          <w:sz w:val="20"/>
          <w:szCs w:val="20"/>
        </w:rPr>
      </w:pPr>
    </w:p>
    <w:tbl>
      <w:tblPr>
        <w:tblpPr w:leftFromText="180" w:rightFromText="180" w:vertAnchor="text" w:horzAnchor="margin" w:tblpY="-10"/>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237"/>
        <w:gridCol w:w="1559"/>
        <w:gridCol w:w="850"/>
        <w:gridCol w:w="1560"/>
      </w:tblGrid>
      <w:tr w:rsidR="00EE038C" w:rsidRPr="00EE038C" w14:paraId="7632E9D8" w14:textId="77777777" w:rsidTr="0072148B">
        <w:trPr>
          <w:cantSplit/>
          <w:trHeight w:val="1833"/>
        </w:trPr>
        <w:tc>
          <w:tcPr>
            <w:tcW w:w="534" w:type="dxa"/>
            <w:vAlign w:val="center"/>
          </w:tcPr>
          <w:p w14:paraId="2D3894B5"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 п/п</w:t>
            </w:r>
          </w:p>
        </w:tc>
        <w:tc>
          <w:tcPr>
            <w:tcW w:w="6237" w:type="dxa"/>
            <w:vAlign w:val="center"/>
          </w:tcPr>
          <w:p w14:paraId="6EADA1A4"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Наименование товара</w:t>
            </w:r>
          </w:p>
        </w:tc>
        <w:tc>
          <w:tcPr>
            <w:tcW w:w="1559" w:type="dxa"/>
            <w:vAlign w:val="center"/>
          </w:tcPr>
          <w:p w14:paraId="161F1222" w14:textId="77777777" w:rsidR="00EE038C" w:rsidRPr="00EE038C" w:rsidRDefault="00EE038C" w:rsidP="0072148B">
            <w:pPr>
              <w:jc w:val="center"/>
              <w:rPr>
                <w:rFonts w:ascii="PT Astra Serif" w:hAnsi="PT Astra Serif"/>
                <w:sz w:val="20"/>
                <w:szCs w:val="20"/>
              </w:rPr>
            </w:pPr>
            <w:r w:rsidRPr="00EE038C">
              <w:rPr>
                <w:rFonts w:ascii="PT Astra Serif" w:hAnsi="PT Astra Serif"/>
                <w:sz w:val="20"/>
                <w:szCs w:val="20"/>
              </w:rPr>
              <w:t>Нормативный документ (ГОСТ, Технические условия, др.)</w:t>
            </w:r>
          </w:p>
        </w:tc>
        <w:tc>
          <w:tcPr>
            <w:tcW w:w="850" w:type="dxa"/>
            <w:vAlign w:val="center"/>
          </w:tcPr>
          <w:p w14:paraId="41075813"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Кол-во, кг.</w:t>
            </w:r>
          </w:p>
        </w:tc>
        <w:tc>
          <w:tcPr>
            <w:tcW w:w="1560" w:type="dxa"/>
          </w:tcPr>
          <w:p w14:paraId="51CAB3CF" w14:textId="77777777" w:rsidR="00EE038C" w:rsidRPr="00EE038C" w:rsidRDefault="00EE038C" w:rsidP="0072148B">
            <w:pPr>
              <w:contextualSpacing/>
              <w:jc w:val="center"/>
              <w:rPr>
                <w:rFonts w:ascii="PT Astra Serif" w:hAnsi="PT Astra Serif"/>
                <w:sz w:val="20"/>
                <w:szCs w:val="20"/>
              </w:rPr>
            </w:pPr>
          </w:p>
          <w:p w14:paraId="6860DD0B" w14:textId="77777777" w:rsidR="00EE038C" w:rsidRPr="00EE038C" w:rsidRDefault="00EE038C" w:rsidP="0072148B">
            <w:pPr>
              <w:contextualSpacing/>
              <w:jc w:val="center"/>
              <w:rPr>
                <w:rFonts w:ascii="PT Astra Serif" w:hAnsi="PT Astra Serif"/>
                <w:sz w:val="20"/>
                <w:szCs w:val="20"/>
              </w:rPr>
            </w:pPr>
          </w:p>
          <w:p w14:paraId="670CEED2" w14:textId="77777777" w:rsidR="00EE038C" w:rsidRPr="00EE038C" w:rsidRDefault="00EE038C" w:rsidP="0072148B">
            <w:pPr>
              <w:contextualSpacing/>
              <w:jc w:val="center"/>
              <w:rPr>
                <w:rFonts w:ascii="PT Astra Serif" w:hAnsi="PT Astra Serif"/>
                <w:sz w:val="20"/>
                <w:szCs w:val="20"/>
              </w:rPr>
            </w:pPr>
            <w:r w:rsidRPr="00EE038C">
              <w:rPr>
                <w:rFonts w:ascii="PT Astra Serif" w:hAnsi="PT Astra Serif"/>
                <w:sz w:val="20"/>
                <w:szCs w:val="20"/>
              </w:rPr>
              <w:t>Сроки поставки</w:t>
            </w:r>
          </w:p>
        </w:tc>
      </w:tr>
      <w:tr w:rsidR="002B2401" w:rsidRPr="00EE038C" w14:paraId="55BE1377" w14:textId="77777777" w:rsidTr="00571333">
        <w:trPr>
          <w:trHeight w:val="264"/>
        </w:trPr>
        <w:tc>
          <w:tcPr>
            <w:tcW w:w="534" w:type="dxa"/>
            <w:vAlign w:val="center"/>
          </w:tcPr>
          <w:p w14:paraId="5645999C" w14:textId="6962E744" w:rsidR="002B2401" w:rsidRPr="00EE038C" w:rsidRDefault="002B2401" w:rsidP="002B2401">
            <w:pPr>
              <w:contextualSpacing/>
              <w:jc w:val="center"/>
              <w:rPr>
                <w:rFonts w:ascii="PT Astra Serif" w:hAnsi="PT Astra Serif"/>
                <w:sz w:val="20"/>
                <w:szCs w:val="20"/>
              </w:rPr>
            </w:pPr>
            <w:r>
              <w:rPr>
                <w:rFonts w:ascii="PT Astra Serif" w:hAnsi="PT Astra Serif"/>
                <w:sz w:val="20"/>
                <w:szCs w:val="20"/>
              </w:rPr>
              <w:t>1</w:t>
            </w:r>
          </w:p>
        </w:tc>
        <w:tc>
          <w:tcPr>
            <w:tcW w:w="6237" w:type="dxa"/>
            <w:vAlign w:val="center"/>
          </w:tcPr>
          <w:p w14:paraId="4722D9C7" w14:textId="77777777" w:rsidR="002B2401" w:rsidRDefault="002B2401" w:rsidP="002B2401">
            <w:pPr>
              <w:contextualSpacing/>
              <w:jc w:val="center"/>
              <w:rPr>
                <w:rFonts w:ascii="PT Astra Serif" w:hAnsi="PT Astra Serif"/>
                <w:sz w:val="20"/>
                <w:szCs w:val="20"/>
              </w:rPr>
            </w:pPr>
            <w:r>
              <w:rPr>
                <w:rFonts w:ascii="PT Astra Serif" w:hAnsi="PT Astra Serif"/>
                <w:sz w:val="20"/>
                <w:szCs w:val="20"/>
              </w:rPr>
              <w:t>Кофе ГОСТ 3509-2019 (п</w:t>
            </w:r>
            <w:r w:rsidRPr="00EE038C">
              <w:rPr>
                <w:rFonts w:ascii="PT Astra Serif" w:hAnsi="PT Astra Serif"/>
                <w:sz w:val="20"/>
                <w:szCs w:val="20"/>
              </w:rPr>
              <w:t>родовольственное обеспечение в рамках государственного оборонного заказа)</w:t>
            </w:r>
          </w:p>
          <w:p w14:paraId="68A47CDA" w14:textId="77777777" w:rsidR="002B2401" w:rsidRDefault="002B2401" w:rsidP="002B2401">
            <w:pPr>
              <w:jc w:val="center"/>
              <w:rPr>
                <w:rFonts w:ascii="PT Astra Serif" w:hAnsi="PT Astra Serif"/>
                <w:sz w:val="20"/>
                <w:szCs w:val="20"/>
              </w:rPr>
            </w:pPr>
            <w:r>
              <w:rPr>
                <w:rFonts w:ascii="PT Astra Serif" w:hAnsi="PT Astra Serif"/>
                <w:sz w:val="20"/>
                <w:szCs w:val="20"/>
              </w:rPr>
              <w:t>ОКПД 2 10.83.11</w:t>
            </w:r>
          </w:p>
          <w:p w14:paraId="1F09748C" w14:textId="064846AE" w:rsidR="002B2401" w:rsidRPr="00EE038C" w:rsidRDefault="002B2401" w:rsidP="002B2401">
            <w:pPr>
              <w:jc w:val="center"/>
              <w:rPr>
                <w:rFonts w:ascii="PT Astra Serif" w:hAnsi="PT Astra Serif"/>
                <w:sz w:val="20"/>
                <w:szCs w:val="20"/>
              </w:rPr>
            </w:pPr>
            <w:r>
              <w:rPr>
                <w:rFonts w:ascii="PT Astra Serif" w:hAnsi="PT Astra Serif"/>
                <w:sz w:val="20"/>
                <w:szCs w:val="20"/>
              </w:rPr>
              <w:t xml:space="preserve">Остаточный срок годности </w:t>
            </w:r>
            <w:proofErr w:type="gramStart"/>
            <w:r>
              <w:rPr>
                <w:rFonts w:ascii="PT Astra Serif" w:hAnsi="PT Astra Serif"/>
                <w:sz w:val="20"/>
                <w:szCs w:val="20"/>
              </w:rPr>
              <w:t>товара  на</w:t>
            </w:r>
            <w:proofErr w:type="gramEnd"/>
            <w:r>
              <w:rPr>
                <w:rFonts w:ascii="PT Astra Serif" w:hAnsi="PT Astra Serif"/>
                <w:sz w:val="20"/>
                <w:szCs w:val="20"/>
              </w:rPr>
              <w:t xml:space="preserve"> момент поставки- не менее 6 месяцев </w:t>
            </w:r>
          </w:p>
        </w:tc>
        <w:tc>
          <w:tcPr>
            <w:tcW w:w="1559" w:type="dxa"/>
            <w:vAlign w:val="center"/>
          </w:tcPr>
          <w:p w14:paraId="48C8DCC0" w14:textId="77777777" w:rsidR="002B2401" w:rsidRPr="00EE038C" w:rsidRDefault="002B2401" w:rsidP="002B2401">
            <w:pPr>
              <w:jc w:val="center"/>
              <w:rPr>
                <w:rFonts w:ascii="PT Astra Serif" w:hAnsi="PT Astra Serif"/>
                <w:sz w:val="20"/>
                <w:szCs w:val="20"/>
              </w:rPr>
            </w:pPr>
            <w:r>
              <w:rPr>
                <w:rFonts w:ascii="PT Astra Serif" w:hAnsi="PT Astra Serif"/>
                <w:sz w:val="20"/>
                <w:szCs w:val="20"/>
              </w:rPr>
              <w:t>ГОСТ 3509-2019</w:t>
            </w:r>
          </w:p>
        </w:tc>
        <w:tc>
          <w:tcPr>
            <w:tcW w:w="850" w:type="dxa"/>
          </w:tcPr>
          <w:p w14:paraId="5CC98CF0" w14:textId="714487F3" w:rsidR="002B2401" w:rsidRPr="00EE038C" w:rsidRDefault="002B2401" w:rsidP="002B2401">
            <w:pPr>
              <w:contextualSpacing/>
              <w:jc w:val="center"/>
              <w:rPr>
                <w:rFonts w:ascii="PT Astra Serif" w:hAnsi="PT Astra Serif"/>
                <w:sz w:val="20"/>
                <w:szCs w:val="20"/>
              </w:rPr>
            </w:pPr>
            <w:r w:rsidRPr="00235274">
              <w:t>1,0</w:t>
            </w:r>
          </w:p>
        </w:tc>
        <w:tc>
          <w:tcPr>
            <w:tcW w:w="1560" w:type="dxa"/>
          </w:tcPr>
          <w:p w14:paraId="3B30AF33" w14:textId="00859DF7" w:rsidR="002B2401" w:rsidRDefault="002B2401" w:rsidP="002B2401">
            <w:r>
              <w:rPr>
                <w:rFonts w:ascii="PT Astra Serif" w:hAnsi="PT Astra Serif"/>
                <w:sz w:val="20"/>
                <w:szCs w:val="20"/>
              </w:rPr>
              <w:t>в течение 10 рабочих дней с момента заключения государственного контракта</w:t>
            </w:r>
          </w:p>
        </w:tc>
      </w:tr>
      <w:tr w:rsidR="002B2401" w:rsidRPr="00EE038C" w14:paraId="033E3D35" w14:textId="77777777" w:rsidTr="00571333">
        <w:trPr>
          <w:trHeight w:val="264"/>
        </w:trPr>
        <w:tc>
          <w:tcPr>
            <w:tcW w:w="534" w:type="dxa"/>
            <w:vAlign w:val="center"/>
          </w:tcPr>
          <w:p w14:paraId="77FD9132" w14:textId="124EF89E" w:rsidR="002B2401" w:rsidRPr="00EE038C" w:rsidRDefault="002B2401" w:rsidP="002B2401">
            <w:pPr>
              <w:contextualSpacing/>
              <w:jc w:val="center"/>
              <w:rPr>
                <w:rFonts w:ascii="PT Astra Serif" w:hAnsi="PT Astra Serif"/>
                <w:sz w:val="20"/>
                <w:szCs w:val="20"/>
              </w:rPr>
            </w:pPr>
            <w:r>
              <w:rPr>
                <w:rFonts w:ascii="PT Astra Serif" w:hAnsi="PT Astra Serif"/>
                <w:sz w:val="20"/>
                <w:szCs w:val="20"/>
              </w:rPr>
              <w:t>2</w:t>
            </w:r>
          </w:p>
        </w:tc>
        <w:tc>
          <w:tcPr>
            <w:tcW w:w="6237" w:type="dxa"/>
            <w:vAlign w:val="center"/>
          </w:tcPr>
          <w:p w14:paraId="55B82A9E" w14:textId="77777777" w:rsidR="002B2401" w:rsidRDefault="002B2401" w:rsidP="002B2401">
            <w:pPr>
              <w:contextualSpacing/>
              <w:jc w:val="center"/>
              <w:rPr>
                <w:rFonts w:ascii="PT Astra Serif" w:hAnsi="PT Astra Serif"/>
                <w:sz w:val="20"/>
                <w:szCs w:val="20"/>
              </w:rPr>
            </w:pPr>
            <w:r>
              <w:rPr>
                <w:rFonts w:ascii="PT Astra Serif" w:hAnsi="PT Astra Serif"/>
                <w:sz w:val="20"/>
                <w:szCs w:val="20"/>
              </w:rPr>
              <w:t>Горчичный порошок ГОСТ 13979.6-69 (п</w:t>
            </w:r>
            <w:r w:rsidRPr="00EE038C">
              <w:rPr>
                <w:rFonts w:ascii="PT Astra Serif" w:hAnsi="PT Astra Serif"/>
                <w:sz w:val="20"/>
                <w:szCs w:val="20"/>
              </w:rPr>
              <w:t>родовольственное обеспечение в рамках государственного оборонного заказа)</w:t>
            </w:r>
          </w:p>
          <w:p w14:paraId="3EF27B22" w14:textId="77777777" w:rsidR="002B2401" w:rsidRDefault="002B2401" w:rsidP="002B2401">
            <w:pPr>
              <w:jc w:val="center"/>
              <w:rPr>
                <w:rFonts w:ascii="PT Astra Serif" w:hAnsi="PT Astra Serif"/>
                <w:sz w:val="20"/>
                <w:szCs w:val="20"/>
              </w:rPr>
            </w:pPr>
            <w:r>
              <w:rPr>
                <w:rFonts w:ascii="PT Astra Serif" w:hAnsi="PT Astra Serif"/>
                <w:sz w:val="20"/>
                <w:szCs w:val="20"/>
              </w:rPr>
              <w:t>ОКПД 2 10.84.12.160</w:t>
            </w:r>
          </w:p>
          <w:p w14:paraId="1547C831" w14:textId="776A998B" w:rsidR="002B2401" w:rsidRPr="00EE038C" w:rsidRDefault="002B2401" w:rsidP="002B2401">
            <w:pPr>
              <w:jc w:val="center"/>
              <w:rPr>
                <w:rFonts w:ascii="PT Astra Serif" w:hAnsi="PT Astra Serif"/>
                <w:sz w:val="20"/>
                <w:szCs w:val="20"/>
              </w:rPr>
            </w:pPr>
            <w:r>
              <w:rPr>
                <w:rFonts w:ascii="PT Astra Serif" w:hAnsi="PT Astra Serif"/>
                <w:sz w:val="20"/>
                <w:szCs w:val="20"/>
              </w:rPr>
              <w:t xml:space="preserve">Остаточный срок годности </w:t>
            </w:r>
            <w:proofErr w:type="gramStart"/>
            <w:r>
              <w:rPr>
                <w:rFonts w:ascii="PT Astra Serif" w:hAnsi="PT Astra Serif"/>
                <w:sz w:val="20"/>
                <w:szCs w:val="20"/>
              </w:rPr>
              <w:t>товара  на</w:t>
            </w:r>
            <w:proofErr w:type="gramEnd"/>
            <w:r>
              <w:rPr>
                <w:rFonts w:ascii="PT Astra Serif" w:hAnsi="PT Astra Serif"/>
                <w:sz w:val="20"/>
                <w:szCs w:val="20"/>
              </w:rPr>
              <w:t xml:space="preserve"> момент поставки- не менее 6 месяцев</w:t>
            </w:r>
          </w:p>
        </w:tc>
        <w:tc>
          <w:tcPr>
            <w:tcW w:w="1559" w:type="dxa"/>
            <w:vAlign w:val="center"/>
          </w:tcPr>
          <w:p w14:paraId="7DD7BCA4" w14:textId="77777777" w:rsidR="002B2401" w:rsidRPr="00EE038C" w:rsidRDefault="002B2401" w:rsidP="002B2401">
            <w:pPr>
              <w:jc w:val="center"/>
              <w:rPr>
                <w:rFonts w:ascii="PT Astra Serif" w:hAnsi="PT Astra Serif"/>
                <w:sz w:val="20"/>
                <w:szCs w:val="20"/>
              </w:rPr>
            </w:pPr>
            <w:r>
              <w:rPr>
                <w:rFonts w:ascii="PT Astra Serif" w:hAnsi="PT Astra Serif"/>
                <w:sz w:val="20"/>
                <w:szCs w:val="20"/>
              </w:rPr>
              <w:t>ГОСТ 13979.6-69</w:t>
            </w:r>
          </w:p>
        </w:tc>
        <w:tc>
          <w:tcPr>
            <w:tcW w:w="850" w:type="dxa"/>
          </w:tcPr>
          <w:p w14:paraId="586CCC4C" w14:textId="0D56CEC1" w:rsidR="002B2401" w:rsidRPr="00EE038C" w:rsidRDefault="002B2401" w:rsidP="002B2401">
            <w:pPr>
              <w:contextualSpacing/>
              <w:jc w:val="center"/>
              <w:rPr>
                <w:rFonts w:ascii="PT Astra Serif" w:hAnsi="PT Astra Serif"/>
                <w:sz w:val="20"/>
                <w:szCs w:val="20"/>
              </w:rPr>
            </w:pPr>
            <w:r w:rsidRPr="00235274">
              <w:t>9,0</w:t>
            </w:r>
          </w:p>
        </w:tc>
        <w:tc>
          <w:tcPr>
            <w:tcW w:w="1560" w:type="dxa"/>
          </w:tcPr>
          <w:p w14:paraId="60E66F07" w14:textId="757517ED" w:rsidR="002B2401" w:rsidRDefault="002B2401" w:rsidP="002B2401">
            <w:r>
              <w:rPr>
                <w:rFonts w:ascii="PT Astra Serif" w:hAnsi="PT Astra Serif"/>
                <w:sz w:val="20"/>
                <w:szCs w:val="20"/>
              </w:rPr>
              <w:t>в течение 10 рабочих дней с момента заключения государственного контракта</w:t>
            </w:r>
          </w:p>
        </w:tc>
      </w:tr>
      <w:tr w:rsidR="002B2401" w:rsidRPr="00EE038C" w14:paraId="00B38104" w14:textId="77777777" w:rsidTr="00571333">
        <w:trPr>
          <w:trHeight w:val="264"/>
        </w:trPr>
        <w:tc>
          <w:tcPr>
            <w:tcW w:w="534" w:type="dxa"/>
            <w:vAlign w:val="center"/>
          </w:tcPr>
          <w:p w14:paraId="5B03C83A" w14:textId="7AA49040" w:rsidR="002B2401" w:rsidRPr="00EE038C" w:rsidRDefault="002B2401" w:rsidP="002B2401">
            <w:pPr>
              <w:contextualSpacing/>
              <w:jc w:val="center"/>
              <w:rPr>
                <w:rFonts w:ascii="PT Astra Serif" w:hAnsi="PT Astra Serif"/>
                <w:sz w:val="20"/>
                <w:szCs w:val="20"/>
              </w:rPr>
            </w:pPr>
            <w:r>
              <w:rPr>
                <w:rFonts w:ascii="PT Astra Serif" w:hAnsi="PT Astra Serif"/>
                <w:sz w:val="20"/>
                <w:szCs w:val="20"/>
              </w:rPr>
              <w:t>3</w:t>
            </w:r>
          </w:p>
        </w:tc>
        <w:tc>
          <w:tcPr>
            <w:tcW w:w="6237" w:type="dxa"/>
            <w:vAlign w:val="center"/>
          </w:tcPr>
          <w:p w14:paraId="3B2539E1" w14:textId="77777777" w:rsidR="002B2401" w:rsidRDefault="002B2401" w:rsidP="002B2401">
            <w:pPr>
              <w:jc w:val="center"/>
              <w:rPr>
                <w:rFonts w:ascii="PT Astra Serif" w:hAnsi="PT Astra Serif"/>
                <w:sz w:val="20"/>
                <w:szCs w:val="20"/>
              </w:rPr>
            </w:pPr>
            <w:r>
              <w:rPr>
                <w:rFonts w:ascii="PT Astra Serif" w:hAnsi="PT Astra Serif"/>
                <w:sz w:val="20"/>
                <w:szCs w:val="20"/>
              </w:rPr>
              <w:t>Какао порошок ГОСТ 108-2014 (п</w:t>
            </w:r>
            <w:r w:rsidRPr="00EE038C">
              <w:rPr>
                <w:rFonts w:ascii="PT Astra Serif" w:hAnsi="PT Astra Serif"/>
                <w:sz w:val="20"/>
                <w:szCs w:val="20"/>
              </w:rPr>
              <w:t>родовольственное обеспечение в рамках государственного оборонного заказа)</w:t>
            </w:r>
          </w:p>
          <w:p w14:paraId="1A0F1880" w14:textId="77777777" w:rsidR="002B2401" w:rsidRDefault="002B2401" w:rsidP="002B2401">
            <w:pPr>
              <w:jc w:val="center"/>
              <w:rPr>
                <w:rFonts w:ascii="PT Astra Serif" w:hAnsi="PT Astra Serif"/>
                <w:sz w:val="20"/>
                <w:szCs w:val="20"/>
              </w:rPr>
            </w:pPr>
            <w:r>
              <w:rPr>
                <w:rFonts w:ascii="PT Astra Serif" w:hAnsi="PT Astra Serif"/>
                <w:sz w:val="20"/>
                <w:szCs w:val="20"/>
              </w:rPr>
              <w:t>ОКПД 2 10.82.1</w:t>
            </w:r>
          </w:p>
          <w:p w14:paraId="1E2A3A4B" w14:textId="7F7FA315" w:rsidR="002B2401" w:rsidRPr="00EE038C" w:rsidRDefault="002B2401" w:rsidP="002B2401">
            <w:pPr>
              <w:jc w:val="center"/>
              <w:rPr>
                <w:rFonts w:ascii="PT Astra Serif" w:hAnsi="PT Astra Serif"/>
                <w:sz w:val="20"/>
                <w:szCs w:val="20"/>
              </w:rPr>
            </w:pPr>
            <w:r>
              <w:rPr>
                <w:rFonts w:ascii="PT Astra Serif" w:hAnsi="PT Astra Serif"/>
                <w:sz w:val="20"/>
                <w:szCs w:val="20"/>
              </w:rPr>
              <w:t xml:space="preserve">Остаточный срок годности </w:t>
            </w:r>
            <w:proofErr w:type="gramStart"/>
            <w:r>
              <w:rPr>
                <w:rFonts w:ascii="PT Astra Serif" w:hAnsi="PT Astra Serif"/>
                <w:sz w:val="20"/>
                <w:szCs w:val="20"/>
              </w:rPr>
              <w:t>товара  на</w:t>
            </w:r>
            <w:proofErr w:type="gramEnd"/>
            <w:r>
              <w:rPr>
                <w:rFonts w:ascii="PT Astra Serif" w:hAnsi="PT Astra Serif"/>
                <w:sz w:val="20"/>
                <w:szCs w:val="20"/>
              </w:rPr>
              <w:t xml:space="preserve"> момент поставки- не менее 6 месяцев</w:t>
            </w:r>
          </w:p>
        </w:tc>
        <w:tc>
          <w:tcPr>
            <w:tcW w:w="1559" w:type="dxa"/>
            <w:vAlign w:val="center"/>
          </w:tcPr>
          <w:p w14:paraId="550B02A5" w14:textId="77777777" w:rsidR="002B2401" w:rsidRPr="00EE038C" w:rsidRDefault="002B2401" w:rsidP="002B2401">
            <w:pPr>
              <w:jc w:val="center"/>
              <w:rPr>
                <w:rFonts w:ascii="PT Astra Serif" w:hAnsi="PT Astra Serif"/>
                <w:sz w:val="20"/>
                <w:szCs w:val="20"/>
              </w:rPr>
            </w:pPr>
            <w:r>
              <w:rPr>
                <w:rFonts w:ascii="PT Astra Serif" w:hAnsi="PT Astra Serif"/>
                <w:sz w:val="20"/>
                <w:szCs w:val="20"/>
              </w:rPr>
              <w:t>ГОСТ 108-2014</w:t>
            </w:r>
          </w:p>
        </w:tc>
        <w:tc>
          <w:tcPr>
            <w:tcW w:w="850" w:type="dxa"/>
          </w:tcPr>
          <w:p w14:paraId="22716503" w14:textId="665987B3" w:rsidR="002B2401" w:rsidRPr="00EE038C" w:rsidRDefault="002B2401" w:rsidP="002B2401">
            <w:pPr>
              <w:contextualSpacing/>
              <w:jc w:val="center"/>
              <w:rPr>
                <w:rFonts w:ascii="PT Astra Serif" w:hAnsi="PT Astra Serif"/>
                <w:sz w:val="20"/>
                <w:szCs w:val="20"/>
              </w:rPr>
            </w:pPr>
            <w:r w:rsidRPr="00235274">
              <w:t>1,5</w:t>
            </w:r>
          </w:p>
        </w:tc>
        <w:tc>
          <w:tcPr>
            <w:tcW w:w="1560" w:type="dxa"/>
          </w:tcPr>
          <w:p w14:paraId="733CDB3C" w14:textId="2042F065" w:rsidR="002B2401" w:rsidRDefault="002B2401" w:rsidP="002B2401">
            <w:r>
              <w:rPr>
                <w:rFonts w:ascii="PT Astra Serif" w:hAnsi="PT Astra Serif"/>
                <w:sz w:val="20"/>
                <w:szCs w:val="20"/>
              </w:rPr>
              <w:t>в течение 10 рабочих дней с момента заключения государственного контракта</w:t>
            </w:r>
          </w:p>
        </w:tc>
      </w:tr>
    </w:tbl>
    <w:p w14:paraId="01691F71" w14:textId="77777777" w:rsidR="00EE038C" w:rsidRPr="00EE038C" w:rsidRDefault="00EE038C" w:rsidP="00EE038C">
      <w:pPr>
        <w:ind w:right="-112"/>
        <w:rPr>
          <w:rFonts w:ascii="PT Astra Serif" w:hAnsi="PT Astra Serif"/>
          <w:color w:val="000000"/>
          <w:sz w:val="20"/>
          <w:szCs w:val="20"/>
        </w:rPr>
      </w:pPr>
    </w:p>
    <w:p w14:paraId="38E7F33E" w14:textId="77777777" w:rsidR="00EE038C" w:rsidRPr="00EE038C" w:rsidRDefault="00EE038C" w:rsidP="00EE038C">
      <w:pPr>
        <w:pStyle w:val="47"/>
        <w:tabs>
          <w:tab w:val="left" w:pos="6480"/>
          <w:tab w:val="left" w:pos="6724"/>
        </w:tabs>
        <w:autoSpaceDE w:val="0"/>
        <w:autoSpaceDN w:val="0"/>
        <w:adjustRightInd w:val="0"/>
        <w:spacing w:line="240" w:lineRule="auto"/>
        <w:ind w:right="-74"/>
        <w:contextualSpacing/>
        <w:rPr>
          <w:rFonts w:ascii="PT Astra Serif" w:hAnsi="PT Astra Serif"/>
          <w:i/>
          <w:sz w:val="20"/>
        </w:rPr>
      </w:pPr>
      <w:r w:rsidRPr="00EE038C">
        <w:rPr>
          <w:rFonts w:ascii="PT Astra Serif" w:hAnsi="PT Astra Serif"/>
          <w:i/>
          <w:sz w:val="20"/>
        </w:rPr>
        <w:t>Примечание: В случае отмены ГОСТа, действующего на момент составления технического задания, в период действия контракта, Поставщик обязан поставить продукцию в соответствии с ГОСТом, введенным в действие взамен утратившего силу.</w:t>
      </w:r>
    </w:p>
    <w:p w14:paraId="356B518C" w14:textId="77777777" w:rsidR="00EE038C" w:rsidRPr="00EE038C" w:rsidRDefault="00EE038C" w:rsidP="00EE038C">
      <w:pPr>
        <w:pStyle w:val="47"/>
        <w:tabs>
          <w:tab w:val="left" w:pos="6480"/>
          <w:tab w:val="left" w:pos="6724"/>
        </w:tabs>
        <w:autoSpaceDE w:val="0"/>
        <w:autoSpaceDN w:val="0"/>
        <w:adjustRightInd w:val="0"/>
        <w:spacing w:line="240" w:lineRule="auto"/>
        <w:ind w:right="-74"/>
        <w:contextualSpacing/>
        <w:rPr>
          <w:rFonts w:ascii="PT Astra Serif" w:hAnsi="PT Astra Serif"/>
          <w:i/>
          <w:sz w:val="20"/>
        </w:rPr>
      </w:pPr>
      <w:r w:rsidRPr="00EE038C">
        <w:rPr>
          <w:rFonts w:ascii="PT Astra Serif" w:hAnsi="PT Astra Serif"/>
          <w:i/>
          <w:sz w:val="20"/>
        </w:rPr>
        <w:t>Требование к ГОСТу установлено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в ГОСТе установлены характеристики товара, в том числе содержащиеся в каталоге товаров, работ, услуг.</w:t>
      </w:r>
    </w:p>
    <w:p w14:paraId="7124460B" w14:textId="77777777" w:rsidR="00EE038C" w:rsidRPr="00EE038C" w:rsidRDefault="00EE038C" w:rsidP="00EE038C">
      <w:pPr>
        <w:pStyle w:val="47"/>
        <w:tabs>
          <w:tab w:val="left" w:pos="6480"/>
          <w:tab w:val="left" w:pos="6724"/>
        </w:tabs>
        <w:autoSpaceDE w:val="0"/>
        <w:autoSpaceDN w:val="0"/>
        <w:adjustRightInd w:val="0"/>
        <w:spacing w:line="240" w:lineRule="auto"/>
        <w:ind w:right="-74"/>
        <w:contextualSpacing/>
        <w:rPr>
          <w:rFonts w:ascii="PT Astra Serif" w:hAnsi="PT Astra Serif"/>
          <w:i/>
          <w:sz w:val="20"/>
        </w:rPr>
      </w:pPr>
      <w:r w:rsidRPr="00EE038C">
        <w:rPr>
          <w:rFonts w:ascii="PT Astra Serif" w:hAnsi="PT Astra Serif"/>
          <w:i/>
          <w:sz w:val="20"/>
        </w:rPr>
        <w:t>Дополнительное требование к Товару установлено для обеспечения качества товара в период его использования по назначению.</w:t>
      </w:r>
    </w:p>
    <w:p w14:paraId="179FFA33" w14:textId="77777777" w:rsidR="00EE038C" w:rsidRPr="00EE038C" w:rsidRDefault="00EE038C" w:rsidP="00EE038C">
      <w:pPr>
        <w:pStyle w:val="47"/>
        <w:tabs>
          <w:tab w:val="left" w:pos="6480"/>
          <w:tab w:val="left" w:pos="6724"/>
        </w:tabs>
        <w:autoSpaceDE w:val="0"/>
        <w:autoSpaceDN w:val="0"/>
        <w:adjustRightInd w:val="0"/>
        <w:spacing w:line="240" w:lineRule="auto"/>
        <w:ind w:right="-74" w:firstLine="0"/>
        <w:contextualSpacing/>
        <w:rPr>
          <w:rFonts w:ascii="PT Astra Serif" w:hAnsi="PT Astra Serif"/>
          <w:i/>
          <w:sz w:val="20"/>
        </w:rPr>
      </w:pPr>
    </w:p>
    <w:p w14:paraId="6F4E4713" w14:textId="4750AC6D" w:rsidR="00EE038C" w:rsidRPr="00EE038C" w:rsidRDefault="00EE038C" w:rsidP="00EE038C">
      <w:pPr>
        <w:pStyle w:val="47"/>
        <w:tabs>
          <w:tab w:val="left" w:pos="6480"/>
          <w:tab w:val="left" w:pos="6724"/>
        </w:tabs>
        <w:autoSpaceDE w:val="0"/>
        <w:autoSpaceDN w:val="0"/>
        <w:adjustRightInd w:val="0"/>
        <w:spacing w:line="240" w:lineRule="auto"/>
        <w:ind w:right="-74" w:firstLine="0"/>
        <w:contextualSpacing/>
        <w:rPr>
          <w:rFonts w:ascii="PT Astra Serif" w:hAnsi="PT Astra Serif"/>
          <w:sz w:val="20"/>
        </w:rPr>
      </w:pPr>
      <w:r w:rsidRPr="00EE038C">
        <w:rPr>
          <w:rFonts w:ascii="PT Astra Serif" w:hAnsi="PT Astra Serif"/>
          <w:sz w:val="20"/>
        </w:rPr>
        <w:t xml:space="preserve">Поставка товара осуществляется по адресу: Склад ФКУ СИЗО-1 УФСИН России по </w:t>
      </w:r>
      <w:r w:rsidR="002B2401">
        <w:rPr>
          <w:rFonts w:ascii="PT Astra Serif" w:hAnsi="PT Astra Serif"/>
          <w:sz w:val="20"/>
        </w:rPr>
        <w:t>Сахалинской области</w:t>
      </w:r>
      <w:r w:rsidRPr="00EE038C">
        <w:rPr>
          <w:rFonts w:ascii="PT Astra Serif" w:hAnsi="PT Astra Serif"/>
          <w:sz w:val="20"/>
        </w:rPr>
        <w:t xml:space="preserve">. </w:t>
      </w:r>
      <w:r w:rsidR="002B2401">
        <w:rPr>
          <w:rFonts w:ascii="PT Astra Serif" w:hAnsi="PT Astra Serif"/>
          <w:sz w:val="20"/>
        </w:rPr>
        <w:t>Сахалинская область</w:t>
      </w:r>
      <w:r w:rsidRPr="00EE038C">
        <w:rPr>
          <w:rFonts w:ascii="PT Astra Serif" w:hAnsi="PT Astra Serif"/>
          <w:sz w:val="20"/>
        </w:rPr>
        <w:t xml:space="preserve">, г. </w:t>
      </w:r>
      <w:r w:rsidR="002B2401">
        <w:rPr>
          <w:rFonts w:ascii="PT Astra Serif" w:hAnsi="PT Astra Serif"/>
          <w:sz w:val="20"/>
        </w:rPr>
        <w:t>Южно-Сахалинск</w:t>
      </w:r>
      <w:r w:rsidRPr="00EE038C">
        <w:rPr>
          <w:rFonts w:ascii="PT Astra Serif" w:hAnsi="PT Astra Serif"/>
          <w:sz w:val="20"/>
        </w:rPr>
        <w:t>,</w:t>
      </w:r>
      <w:r w:rsidR="002B2401">
        <w:rPr>
          <w:rFonts w:ascii="PT Astra Serif" w:hAnsi="PT Astra Serif"/>
          <w:sz w:val="20"/>
        </w:rPr>
        <w:t xml:space="preserve"> пр. Мира</w:t>
      </w:r>
      <w:r w:rsidRPr="00EE038C">
        <w:rPr>
          <w:rFonts w:ascii="PT Astra Serif" w:hAnsi="PT Astra Serif"/>
          <w:sz w:val="20"/>
        </w:rPr>
        <w:t xml:space="preserve"> </w:t>
      </w:r>
      <w:r w:rsidR="002B2401">
        <w:rPr>
          <w:rFonts w:ascii="PT Astra Serif" w:hAnsi="PT Astra Serif"/>
          <w:sz w:val="20"/>
        </w:rPr>
        <w:t>1</w:t>
      </w:r>
      <w:r w:rsidRPr="00EE038C">
        <w:rPr>
          <w:rFonts w:ascii="PT Astra Serif" w:hAnsi="PT Astra Serif"/>
          <w:sz w:val="20"/>
        </w:rPr>
        <w:t>9</w:t>
      </w:r>
      <w:r w:rsidR="002B2401">
        <w:rPr>
          <w:rFonts w:ascii="PT Astra Serif" w:hAnsi="PT Astra Serif"/>
          <w:sz w:val="20"/>
        </w:rPr>
        <w:t>3</w:t>
      </w:r>
      <w:r w:rsidRPr="00EE038C">
        <w:rPr>
          <w:rFonts w:ascii="PT Astra Serif" w:hAnsi="PT Astra Serif"/>
          <w:sz w:val="20"/>
        </w:rPr>
        <w:t>, в рабочие дни с 09.00 до 16.00 часов по московскому времени, перерыв с 13.00 до 14.00 часов.</w:t>
      </w:r>
    </w:p>
    <w:p w14:paraId="290987DC" w14:textId="77777777" w:rsidR="00EE038C" w:rsidRPr="00EE038C" w:rsidRDefault="00EE038C" w:rsidP="00EE038C">
      <w:pPr>
        <w:widowControl w:val="0"/>
        <w:tabs>
          <w:tab w:val="left" w:pos="4253"/>
        </w:tabs>
        <w:ind w:right="-1"/>
        <w:rPr>
          <w:rFonts w:ascii="PT Astra Serif" w:hAnsi="PT Astra Serif"/>
          <w:sz w:val="20"/>
          <w:szCs w:val="20"/>
        </w:rPr>
      </w:pPr>
      <w:r w:rsidRPr="00EE038C">
        <w:rPr>
          <w:rFonts w:ascii="PT Astra Serif" w:hAnsi="PT Astra Serif"/>
          <w:b/>
          <w:sz w:val="20"/>
          <w:szCs w:val="20"/>
          <w:u w:val="single"/>
        </w:rPr>
        <w:t>Поставщик осуществляет доставку, а также погрузку и разгрузку товара на склад грузополучателя своими силами и за свой счёт в срок</w:t>
      </w:r>
      <w:r w:rsidRPr="00EE038C">
        <w:rPr>
          <w:rFonts w:ascii="PT Astra Serif" w:hAnsi="PT Astra Serif"/>
          <w:b/>
          <w:sz w:val="20"/>
          <w:szCs w:val="20"/>
        </w:rPr>
        <w:t>.</w:t>
      </w:r>
    </w:p>
    <w:p w14:paraId="6DADC262" w14:textId="77777777" w:rsidR="00EE038C" w:rsidRPr="00EE038C" w:rsidRDefault="00EE038C" w:rsidP="00EE038C">
      <w:pPr>
        <w:tabs>
          <w:tab w:val="left" w:pos="1866"/>
        </w:tabs>
        <w:rPr>
          <w:rFonts w:ascii="PT Astra Serif" w:hAnsi="PT Astra Serif"/>
          <w:b/>
          <w:sz w:val="20"/>
          <w:szCs w:val="20"/>
          <w:u w:val="single"/>
        </w:rPr>
      </w:pPr>
    </w:p>
    <w:p w14:paraId="3E072409" w14:textId="77777777" w:rsidR="00EE038C" w:rsidRPr="00EE038C" w:rsidRDefault="00EE038C" w:rsidP="00EE038C">
      <w:pPr>
        <w:autoSpaceDE w:val="0"/>
        <w:autoSpaceDN w:val="0"/>
        <w:adjustRightInd w:val="0"/>
        <w:ind w:firstLine="709"/>
        <w:rPr>
          <w:rFonts w:ascii="PT Astra Serif" w:hAnsi="PT Astra Serif"/>
          <w:bCs/>
          <w:i/>
          <w:sz w:val="20"/>
          <w:szCs w:val="20"/>
        </w:rPr>
      </w:pPr>
    </w:p>
    <w:p w14:paraId="32FE3F9E" w14:textId="77777777" w:rsidR="00EE038C" w:rsidRPr="00EE038C" w:rsidRDefault="00EE038C" w:rsidP="00EE038C">
      <w:pPr>
        <w:autoSpaceDE w:val="0"/>
        <w:autoSpaceDN w:val="0"/>
        <w:adjustRightInd w:val="0"/>
        <w:ind w:firstLine="709"/>
        <w:rPr>
          <w:rFonts w:ascii="PT Astra Serif" w:hAnsi="PT Astra Serif"/>
          <w:i/>
          <w:sz w:val="20"/>
          <w:szCs w:val="20"/>
        </w:rPr>
      </w:pPr>
    </w:p>
    <w:tbl>
      <w:tblPr>
        <w:tblpPr w:leftFromText="180" w:rightFromText="180" w:vertAnchor="text" w:horzAnchor="margin" w:tblpX="250" w:tblpY="152"/>
        <w:tblW w:w="10314" w:type="dxa"/>
        <w:tblLook w:val="04A0" w:firstRow="1" w:lastRow="0" w:firstColumn="1" w:lastColumn="0" w:noHBand="0" w:noVBand="1"/>
      </w:tblPr>
      <w:tblGrid>
        <w:gridCol w:w="6095"/>
        <w:gridCol w:w="4219"/>
      </w:tblGrid>
      <w:tr w:rsidR="00EE038C" w:rsidRPr="00EE038C" w14:paraId="1A211792" w14:textId="77777777" w:rsidTr="0072148B">
        <w:trPr>
          <w:trHeight w:val="710"/>
        </w:trPr>
        <w:tc>
          <w:tcPr>
            <w:tcW w:w="6095" w:type="dxa"/>
          </w:tcPr>
          <w:p w14:paraId="5EDB5BC6" w14:textId="77777777" w:rsidR="00EE038C" w:rsidRPr="00EE038C" w:rsidRDefault="00EE038C" w:rsidP="0072148B">
            <w:pPr>
              <w:tabs>
                <w:tab w:val="left" w:pos="709"/>
                <w:tab w:val="center" w:pos="7498"/>
              </w:tabs>
              <w:contextualSpacing/>
              <w:outlineLvl w:val="0"/>
              <w:rPr>
                <w:rFonts w:ascii="PT Astra Serif" w:hAnsi="PT Astra Serif"/>
                <w:b/>
                <w:bCs/>
                <w:sz w:val="20"/>
                <w:szCs w:val="20"/>
              </w:rPr>
            </w:pPr>
            <w:r w:rsidRPr="00EE038C">
              <w:rPr>
                <w:rFonts w:ascii="PT Astra Serif" w:hAnsi="PT Astra Serif"/>
                <w:b/>
                <w:bCs/>
                <w:sz w:val="20"/>
                <w:szCs w:val="20"/>
              </w:rPr>
              <w:t>ГОСУДАРСТВЕННЫЙ ЗАКАЗЧИК</w:t>
            </w:r>
          </w:p>
          <w:p w14:paraId="205CB0CB" w14:textId="77777777" w:rsidR="00EE038C" w:rsidRPr="00EE038C" w:rsidRDefault="00EE038C" w:rsidP="0072148B">
            <w:pPr>
              <w:tabs>
                <w:tab w:val="left" w:pos="709"/>
                <w:tab w:val="center" w:pos="7498"/>
              </w:tabs>
              <w:contextualSpacing/>
              <w:outlineLvl w:val="0"/>
              <w:rPr>
                <w:rFonts w:ascii="PT Astra Serif" w:hAnsi="PT Astra Serif"/>
                <w:b/>
                <w:bCs/>
                <w:sz w:val="20"/>
                <w:szCs w:val="20"/>
              </w:rPr>
            </w:pPr>
          </w:p>
          <w:p w14:paraId="1EF72ADF" w14:textId="77777777" w:rsidR="00EE038C" w:rsidRPr="00EE038C" w:rsidRDefault="00EE038C" w:rsidP="0072148B">
            <w:pPr>
              <w:tabs>
                <w:tab w:val="left" w:pos="426"/>
                <w:tab w:val="center" w:pos="7498"/>
              </w:tabs>
              <w:contextualSpacing/>
              <w:outlineLvl w:val="0"/>
              <w:rPr>
                <w:rFonts w:ascii="PT Astra Serif" w:hAnsi="PT Astra Serif"/>
                <w:b/>
                <w:bCs/>
                <w:sz w:val="20"/>
                <w:szCs w:val="20"/>
              </w:rPr>
            </w:pPr>
            <w:r w:rsidRPr="00EE038C">
              <w:rPr>
                <w:rFonts w:ascii="PT Astra Serif" w:hAnsi="PT Astra Serif"/>
                <w:b/>
                <w:bCs/>
                <w:sz w:val="20"/>
                <w:szCs w:val="20"/>
              </w:rPr>
              <w:t>___________________/_______________/</w:t>
            </w:r>
          </w:p>
          <w:p w14:paraId="0B347FA9" w14:textId="77777777" w:rsidR="00EE038C" w:rsidRPr="00EE038C" w:rsidRDefault="00EE038C" w:rsidP="0072148B">
            <w:pPr>
              <w:tabs>
                <w:tab w:val="left" w:pos="5067"/>
                <w:tab w:val="center" w:pos="7498"/>
              </w:tabs>
              <w:contextualSpacing/>
              <w:outlineLvl w:val="0"/>
              <w:rPr>
                <w:rFonts w:ascii="PT Astra Serif" w:hAnsi="PT Astra Serif"/>
                <w:bCs/>
                <w:sz w:val="20"/>
                <w:szCs w:val="20"/>
              </w:rPr>
            </w:pPr>
            <w:proofErr w:type="spellStart"/>
            <w:r w:rsidRPr="00EE038C">
              <w:rPr>
                <w:rFonts w:ascii="PT Astra Serif" w:hAnsi="PT Astra Serif"/>
                <w:bCs/>
                <w:sz w:val="20"/>
                <w:szCs w:val="20"/>
              </w:rPr>
              <w:t>мп</w:t>
            </w:r>
            <w:proofErr w:type="spellEnd"/>
          </w:p>
        </w:tc>
        <w:tc>
          <w:tcPr>
            <w:tcW w:w="4219" w:type="dxa"/>
          </w:tcPr>
          <w:p w14:paraId="78123748"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r w:rsidRPr="00EE038C">
              <w:rPr>
                <w:rFonts w:ascii="PT Astra Serif" w:hAnsi="PT Astra Serif"/>
                <w:b/>
                <w:bCs/>
                <w:sz w:val="20"/>
                <w:szCs w:val="20"/>
              </w:rPr>
              <w:t>ПОСТАВЩИК</w:t>
            </w:r>
          </w:p>
          <w:p w14:paraId="6DDFAA88" w14:textId="77777777" w:rsidR="00EE038C" w:rsidRPr="00EE038C" w:rsidRDefault="00EE038C" w:rsidP="0072148B">
            <w:pPr>
              <w:tabs>
                <w:tab w:val="left" w:pos="5067"/>
                <w:tab w:val="center" w:pos="7498"/>
              </w:tabs>
              <w:contextualSpacing/>
              <w:outlineLvl w:val="0"/>
              <w:rPr>
                <w:rFonts w:ascii="PT Astra Serif" w:hAnsi="PT Astra Serif"/>
                <w:b/>
                <w:bCs/>
                <w:sz w:val="20"/>
                <w:szCs w:val="20"/>
              </w:rPr>
            </w:pPr>
          </w:p>
          <w:p w14:paraId="389E1A78" w14:textId="77777777" w:rsidR="00EE038C" w:rsidRPr="00EE038C" w:rsidRDefault="00EE038C" w:rsidP="0072148B">
            <w:pPr>
              <w:tabs>
                <w:tab w:val="left" w:pos="0"/>
                <w:tab w:val="center" w:pos="7498"/>
              </w:tabs>
              <w:contextualSpacing/>
              <w:outlineLvl w:val="0"/>
              <w:rPr>
                <w:rFonts w:ascii="PT Astra Serif" w:hAnsi="PT Astra Serif"/>
                <w:b/>
                <w:bCs/>
                <w:sz w:val="20"/>
                <w:szCs w:val="20"/>
              </w:rPr>
            </w:pPr>
            <w:r w:rsidRPr="00EE038C">
              <w:rPr>
                <w:rFonts w:ascii="PT Astra Serif" w:hAnsi="PT Astra Serif"/>
                <w:b/>
                <w:bCs/>
                <w:sz w:val="20"/>
                <w:szCs w:val="20"/>
              </w:rPr>
              <w:t>____________________/______________/</w:t>
            </w:r>
          </w:p>
          <w:p w14:paraId="246A3933" w14:textId="77777777" w:rsidR="00EE038C" w:rsidRPr="00EE038C" w:rsidRDefault="00EE038C" w:rsidP="0072148B">
            <w:pPr>
              <w:tabs>
                <w:tab w:val="left" w:pos="0"/>
                <w:tab w:val="center" w:pos="7498"/>
              </w:tabs>
              <w:contextualSpacing/>
              <w:outlineLvl w:val="0"/>
              <w:rPr>
                <w:rFonts w:ascii="PT Astra Serif" w:hAnsi="PT Astra Serif"/>
                <w:bCs/>
                <w:sz w:val="20"/>
                <w:szCs w:val="20"/>
              </w:rPr>
            </w:pPr>
            <w:proofErr w:type="spellStart"/>
            <w:r w:rsidRPr="00EE038C">
              <w:rPr>
                <w:rFonts w:ascii="PT Astra Serif" w:hAnsi="PT Astra Serif"/>
                <w:bCs/>
                <w:sz w:val="20"/>
                <w:szCs w:val="20"/>
              </w:rPr>
              <w:t>мп</w:t>
            </w:r>
            <w:proofErr w:type="spellEnd"/>
          </w:p>
        </w:tc>
      </w:tr>
    </w:tbl>
    <w:p w14:paraId="0291FECE" w14:textId="77777777" w:rsidR="00EE038C" w:rsidRPr="00EE038C" w:rsidRDefault="00EE038C" w:rsidP="00EE038C">
      <w:pPr>
        <w:tabs>
          <w:tab w:val="left" w:pos="6690"/>
        </w:tabs>
        <w:ind w:firstLine="709"/>
        <w:jc w:val="right"/>
        <w:rPr>
          <w:rFonts w:ascii="PT Astra Serif" w:hAnsi="PT Astra Serif"/>
          <w:sz w:val="20"/>
          <w:szCs w:val="20"/>
        </w:rPr>
      </w:pPr>
    </w:p>
    <w:p w14:paraId="35E8D23E" w14:textId="77777777" w:rsidR="00EE038C" w:rsidRPr="00EE038C" w:rsidRDefault="00EE038C" w:rsidP="00EE038C">
      <w:pPr>
        <w:tabs>
          <w:tab w:val="left" w:pos="6690"/>
        </w:tabs>
        <w:ind w:firstLine="709"/>
        <w:jc w:val="right"/>
        <w:rPr>
          <w:rFonts w:ascii="PT Astra Serif" w:hAnsi="PT Astra Serif"/>
          <w:sz w:val="20"/>
          <w:szCs w:val="20"/>
        </w:rPr>
      </w:pPr>
    </w:p>
    <w:p w14:paraId="68231DB9" w14:textId="77777777" w:rsidR="005C5BD0" w:rsidRPr="005C5BD0" w:rsidRDefault="005C5BD0" w:rsidP="005C5BD0"/>
    <w:p w14:paraId="26383D17" w14:textId="77777777" w:rsidR="005C5BD0" w:rsidRDefault="005C5BD0" w:rsidP="005C5BD0"/>
    <w:p w14:paraId="568C70FF" w14:textId="77777777" w:rsidR="005C5BD0" w:rsidRDefault="005C5BD0" w:rsidP="005C5BD0"/>
    <w:p w14:paraId="64D7D814" w14:textId="77777777" w:rsidR="005C5BD0" w:rsidRDefault="005C5BD0" w:rsidP="005C5BD0"/>
    <w:p w14:paraId="47895141" w14:textId="77777777" w:rsidR="005C5BD0" w:rsidRPr="005C5BD0" w:rsidRDefault="005C5BD0" w:rsidP="005C5BD0">
      <w:pPr>
        <w:sectPr w:rsidR="005C5BD0" w:rsidRPr="005C5BD0" w:rsidSect="0072148B">
          <w:footnotePr>
            <w:numStart w:val="2"/>
          </w:footnotePr>
          <w:pgSz w:w="11906" w:h="16838" w:code="9"/>
          <w:pgMar w:top="1134" w:right="851" w:bottom="567" w:left="709" w:header="284" w:footer="272" w:gutter="0"/>
          <w:cols w:space="708"/>
          <w:titlePg/>
          <w:docGrid w:linePitch="360"/>
        </w:sectPr>
      </w:pPr>
    </w:p>
    <w:p w14:paraId="79FF0A38" w14:textId="77777777" w:rsidR="00EE038C" w:rsidRPr="00EE038C" w:rsidRDefault="00EE038C" w:rsidP="00EE038C">
      <w:pPr>
        <w:ind w:right="-72" w:firstLine="709"/>
        <w:jc w:val="right"/>
        <w:rPr>
          <w:rFonts w:ascii="PT Astra Serif" w:hAnsi="PT Astra Serif"/>
          <w:sz w:val="20"/>
          <w:szCs w:val="20"/>
        </w:rPr>
      </w:pPr>
      <w:r w:rsidRPr="00EE038C">
        <w:rPr>
          <w:rFonts w:ascii="PT Astra Serif" w:hAnsi="PT Astra Serif"/>
          <w:sz w:val="20"/>
          <w:szCs w:val="20"/>
        </w:rPr>
        <w:lastRenderedPageBreak/>
        <w:t xml:space="preserve">Приложение № 4 </w:t>
      </w:r>
    </w:p>
    <w:p w14:paraId="4837FDDB" w14:textId="77777777" w:rsidR="00EE038C" w:rsidRPr="00EE038C" w:rsidRDefault="00EE038C" w:rsidP="00EE038C">
      <w:pPr>
        <w:ind w:right="-72" w:firstLine="709"/>
        <w:jc w:val="right"/>
        <w:rPr>
          <w:rFonts w:ascii="PT Astra Serif" w:hAnsi="PT Astra Serif"/>
          <w:sz w:val="20"/>
          <w:szCs w:val="20"/>
        </w:rPr>
      </w:pPr>
      <w:r w:rsidRPr="00EE038C">
        <w:rPr>
          <w:rFonts w:ascii="PT Astra Serif" w:hAnsi="PT Astra Serif"/>
          <w:sz w:val="20"/>
          <w:szCs w:val="20"/>
        </w:rPr>
        <w:t xml:space="preserve">к Государственному контракту </w:t>
      </w:r>
    </w:p>
    <w:p w14:paraId="2712899C" w14:textId="77777777" w:rsidR="00EE038C" w:rsidRPr="00EE038C" w:rsidRDefault="00EE038C" w:rsidP="00EE038C">
      <w:pPr>
        <w:tabs>
          <w:tab w:val="left" w:pos="6690"/>
        </w:tabs>
        <w:ind w:firstLine="709"/>
        <w:jc w:val="right"/>
        <w:rPr>
          <w:rFonts w:ascii="PT Astra Serif" w:hAnsi="PT Astra Serif"/>
          <w:sz w:val="20"/>
          <w:szCs w:val="20"/>
        </w:rPr>
      </w:pPr>
      <w:r w:rsidRPr="00EE038C">
        <w:rPr>
          <w:rFonts w:ascii="PT Astra Serif" w:hAnsi="PT Astra Serif"/>
          <w:sz w:val="20"/>
          <w:szCs w:val="20"/>
        </w:rPr>
        <w:t>№______________________________________</w:t>
      </w:r>
    </w:p>
    <w:p w14:paraId="0D35F15A" w14:textId="77777777" w:rsidR="00EE038C" w:rsidRPr="00EE038C" w:rsidRDefault="00EE038C" w:rsidP="00EE038C">
      <w:pPr>
        <w:tabs>
          <w:tab w:val="left" w:pos="1966"/>
        </w:tabs>
        <w:jc w:val="right"/>
        <w:rPr>
          <w:rFonts w:ascii="PT Astra Serif" w:hAnsi="PT Astra Serif"/>
          <w:b/>
          <w:sz w:val="20"/>
          <w:szCs w:val="20"/>
        </w:rPr>
      </w:pPr>
      <w:r w:rsidRPr="00EE038C">
        <w:rPr>
          <w:rFonts w:ascii="PT Astra Serif" w:hAnsi="PT Astra Serif"/>
          <w:sz w:val="20"/>
          <w:szCs w:val="20"/>
        </w:rPr>
        <w:t xml:space="preserve">                                от  </w:t>
      </w:r>
      <w:r w:rsidRPr="00EE038C">
        <w:rPr>
          <w:rFonts w:ascii="PT Astra Serif" w:hAnsi="PT Astra Serif"/>
          <w:sz w:val="20"/>
          <w:szCs w:val="20"/>
          <w:shd w:val="clear" w:color="auto" w:fill="FFFFFF"/>
        </w:rPr>
        <w:t>« __»___________ 2026 г</w:t>
      </w:r>
      <w:r w:rsidRPr="00EE038C">
        <w:rPr>
          <w:rFonts w:ascii="PT Astra Serif" w:hAnsi="PT Astra Serif"/>
          <w:b/>
          <w:sz w:val="20"/>
          <w:szCs w:val="20"/>
        </w:rPr>
        <w:t xml:space="preserve"> </w:t>
      </w:r>
    </w:p>
    <w:p w14:paraId="6978CEB4" w14:textId="77777777" w:rsidR="00EE038C" w:rsidRPr="00EE038C" w:rsidRDefault="00EE038C" w:rsidP="00EE038C">
      <w:pPr>
        <w:tabs>
          <w:tab w:val="left" w:pos="1966"/>
        </w:tabs>
        <w:jc w:val="center"/>
        <w:rPr>
          <w:rFonts w:ascii="PT Astra Serif" w:hAnsi="PT Astra Serif"/>
          <w:b/>
          <w:sz w:val="20"/>
          <w:szCs w:val="20"/>
        </w:rPr>
      </w:pPr>
      <w:r w:rsidRPr="00EE038C">
        <w:rPr>
          <w:rFonts w:ascii="PT Astra Serif" w:hAnsi="PT Astra Serif"/>
          <w:b/>
          <w:sz w:val="20"/>
          <w:szCs w:val="20"/>
        </w:rPr>
        <w:t>ФОРМА</w:t>
      </w:r>
    </w:p>
    <w:p w14:paraId="5A9EB465" w14:textId="77777777" w:rsidR="00EE038C" w:rsidRPr="00EE038C" w:rsidRDefault="00EE038C" w:rsidP="00EE038C">
      <w:pPr>
        <w:tabs>
          <w:tab w:val="left" w:pos="1966"/>
        </w:tabs>
        <w:jc w:val="center"/>
        <w:rPr>
          <w:rFonts w:ascii="PT Astra Serif" w:hAnsi="PT Astra Serif"/>
          <w:sz w:val="20"/>
          <w:szCs w:val="20"/>
        </w:rPr>
      </w:pPr>
    </w:p>
    <w:p w14:paraId="157B5AD7" w14:textId="77777777" w:rsidR="00EE038C" w:rsidRPr="00EE038C" w:rsidRDefault="00EE038C" w:rsidP="00EE038C">
      <w:pPr>
        <w:tabs>
          <w:tab w:val="left" w:pos="1966"/>
        </w:tabs>
        <w:jc w:val="center"/>
        <w:rPr>
          <w:rFonts w:ascii="PT Astra Serif" w:hAnsi="PT Astra Serif"/>
          <w:sz w:val="20"/>
          <w:szCs w:val="20"/>
        </w:rPr>
      </w:pPr>
      <w:r w:rsidRPr="00EE038C">
        <w:rPr>
          <w:rFonts w:ascii="PT Astra Serif" w:hAnsi="PT Astra Serif"/>
          <w:sz w:val="20"/>
          <w:szCs w:val="20"/>
        </w:rPr>
        <w:t>АКТ ПРИЕМА-ПЕРЕДАЧИ №_____</w:t>
      </w:r>
    </w:p>
    <w:p w14:paraId="38589CE8" w14:textId="77777777" w:rsidR="00EE038C" w:rsidRPr="00EE038C" w:rsidRDefault="00EE038C" w:rsidP="00EE038C">
      <w:pPr>
        <w:tabs>
          <w:tab w:val="left" w:pos="1966"/>
        </w:tabs>
        <w:jc w:val="center"/>
        <w:rPr>
          <w:rFonts w:ascii="PT Astra Serif" w:hAnsi="PT Astra Serif"/>
          <w:sz w:val="20"/>
          <w:szCs w:val="20"/>
        </w:rPr>
      </w:pPr>
      <w:r w:rsidRPr="00EE038C">
        <w:rPr>
          <w:rFonts w:ascii="PT Astra Serif" w:hAnsi="PT Astra Serif"/>
          <w:sz w:val="20"/>
          <w:szCs w:val="20"/>
        </w:rPr>
        <w:t>по государственному контракту от «____» ___________ 2026г. № ______</w:t>
      </w:r>
    </w:p>
    <w:p w14:paraId="3A884FF7" w14:textId="77777777" w:rsidR="00EE038C" w:rsidRPr="00EE038C" w:rsidRDefault="00EE038C" w:rsidP="00EE038C">
      <w:pPr>
        <w:tabs>
          <w:tab w:val="left" w:pos="1966"/>
        </w:tabs>
        <w:rPr>
          <w:rFonts w:ascii="PT Astra Serif" w:hAnsi="PT Astra Serif"/>
          <w:sz w:val="20"/>
          <w:szCs w:val="20"/>
        </w:rPr>
      </w:pPr>
    </w:p>
    <w:p w14:paraId="1A708ED9"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г. ___________(по месту нахождения заказчика)</w:t>
      </w:r>
      <w:r w:rsidRPr="00EE038C">
        <w:rPr>
          <w:rFonts w:ascii="PT Astra Serif" w:hAnsi="PT Astra Serif"/>
          <w:sz w:val="20"/>
          <w:szCs w:val="20"/>
        </w:rPr>
        <w:tab/>
      </w:r>
      <w:r w:rsidRPr="00EE038C">
        <w:rPr>
          <w:rFonts w:ascii="PT Astra Serif" w:hAnsi="PT Astra Serif"/>
          <w:sz w:val="20"/>
          <w:szCs w:val="20"/>
        </w:rPr>
        <w:tab/>
        <w:t xml:space="preserve">                                                                                                                               «____» ________ 20___ г.</w:t>
      </w:r>
    </w:p>
    <w:p w14:paraId="6B24E5AF" w14:textId="77777777" w:rsidR="00EE038C" w:rsidRPr="00EE038C" w:rsidRDefault="00EE038C" w:rsidP="00EE038C">
      <w:pPr>
        <w:tabs>
          <w:tab w:val="left" w:pos="1966"/>
        </w:tabs>
        <w:ind w:firstLine="1416"/>
        <w:rPr>
          <w:rFonts w:ascii="PT Astra Serif" w:hAnsi="PT Astra Serif"/>
          <w:i/>
          <w:iCs/>
          <w:sz w:val="20"/>
          <w:szCs w:val="20"/>
        </w:rPr>
      </w:pPr>
      <w:r w:rsidRPr="00EE038C">
        <w:rPr>
          <w:rFonts w:ascii="PT Astra Serif" w:hAnsi="PT Astra Serif"/>
          <w:i/>
          <w:iCs/>
          <w:sz w:val="20"/>
          <w:szCs w:val="20"/>
        </w:rPr>
        <w:t xml:space="preserve">                                                                                                                                                                                                             (дата составления акта)</w:t>
      </w:r>
    </w:p>
    <w:p w14:paraId="018C5607"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Мы, нижеподписавшиеся, представитель Поставщика, в лице (</w:t>
      </w:r>
      <w:r w:rsidRPr="00EE038C">
        <w:rPr>
          <w:rFonts w:ascii="PT Astra Serif" w:hAnsi="PT Astra Serif"/>
          <w:i/>
          <w:iCs/>
          <w:sz w:val="20"/>
          <w:szCs w:val="20"/>
        </w:rPr>
        <w:t>должность,  Ф.И.О. представителя)</w:t>
      </w:r>
      <w:r w:rsidRPr="00EE038C">
        <w:rPr>
          <w:rFonts w:ascii="PT Astra Serif" w:hAnsi="PT Astra Serif"/>
          <w:sz w:val="20"/>
          <w:szCs w:val="20"/>
        </w:rPr>
        <w:t>, действующий на основании ______________________, с одной стороны и  Грузополучатель в лице (</w:t>
      </w:r>
      <w:r w:rsidRPr="00EE038C">
        <w:rPr>
          <w:rFonts w:ascii="PT Astra Serif" w:hAnsi="PT Astra Serif"/>
          <w:i/>
          <w:iCs/>
          <w:sz w:val="20"/>
          <w:szCs w:val="20"/>
        </w:rPr>
        <w:t>должность, Ф.И.О. представителя)</w:t>
      </w:r>
      <w:r w:rsidRPr="00EE038C">
        <w:rPr>
          <w:rFonts w:ascii="PT Astra Serif" w:hAnsi="PT Astra Serif"/>
          <w:sz w:val="20"/>
          <w:szCs w:val="20"/>
        </w:rPr>
        <w:t>, действующий на основании ______________________, с другой стороны, составили настоящий Акт о нижеследующем:</w:t>
      </w:r>
    </w:p>
    <w:p w14:paraId="7FCCE9EF"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В соответствии с условиями государственного контракта от _______20___ г.  № ___, Поставщик поставил и установил (смонтировал), а Государственный заказчик принял и оприходовал товар, указанный в нижеприведенной таблице:</w:t>
      </w:r>
    </w:p>
    <w:p w14:paraId="73377A25" w14:textId="77777777" w:rsidR="00EE038C" w:rsidRPr="00EE038C" w:rsidRDefault="00000000" w:rsidP="00EE038C">
      <w:pPr>
        <w:tabs>
          <w:tab w:val="left" w:pos="1966"/>
        </w:tabs>
        <w:rPr>
          <w:rFonts w:ascii="PT Astra Serif" w:hAnsi="PT Astra Serif"/>
          <w:sz w:val="20"/>
          <w:szCs w:val="20"/>
        </w:rPr>
      </w:pPr>
      <w:r>
        <w:rPr>
          <w:rFonts w:ascii="PT Astra Serif" w:hAnsi="PT Astra Serif"/>
          <w:noProof/>
          <w:sz w:val="20"/>
          <w:szCs w:val="20"/>
        </w:rPr>
        <w:pict w14:anchorId="435E7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8.85pt;margin-top:2.3pt;width:634.65pt;height:135.75pt;rotation:-1493259fd;z-index:251659264">
            <v:shadow color="#868686"/>
            <v:textpath style="font-family:&quot;Arial Black&quot;;font-size:96pt;v-text-kern:t" trim="t" fitpath="t" string="ОБРАЗЕЦ"/>
          </v:shape>
        </w:pic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7"/>
        <w:gridCol w:w="2128"/>
        <w:gridCol w:w="1701"/>
        <w:gridCol w:w="851"/>
        <w:gridCol w:w="1701"/>
        <w:gridCol w:w="1984"/>
        <w:gridCol w:w="1701"/>
        <w:gridCol w:w="1560"/>
        <w:gridCol w:w="3118"/>
      </w:tblGrid>
      <w:tr w:rsidR="00EE038C" w:rsidRPr="00EE038C" w14:paraId="22648C0F" w14:textId="77777777" w:rsidTr="0072148B">
        <w:trPr>
          <w:trHeight w:val="1418"/>
        </w:trPr>
        <w:tc>
          <w:tcPr>
            <w:tcW w:w="707" w:type="dxa"/>
            <w:shd w:val="clear" w:color="auto" w:fill="F2F2F2"/>
            <w:vAlign w:val="center"/>
          </w:tcPr>
          <w:p w14:paraId="3255E0A4"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 п/п</w:t>
            </w:r>
          </w:p>
        </w:tc>
        <w:tc>
          <w:tcPr>
            <w:tcW w:w="2128" w:type="dxa"/>
            <w:tcBorders>
              <w:right w:val="single" w:sz="4" w:space="0" w:color="auto"/>
            </w:tcBorders>
            <w:shd w:val="clear" w:color="auto" w:fill="F2F2F2"/>
            <w:vAlign w:val="center"/>
          </w:tcPr>
          <w:p w14:paraId="2397CF84"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Наименование товара</w:t>
            </w:r>
          </w:p>
        </w:tc>
        <w:tc>
          <w:tcPr>
            <w:tcW w:w="1701" w:type="dxa"/>
            <w:tcBorders>
              <w:left w:val="single" w:sz="4" w:space="0" w:color="auto"/>
            </w:tcBorders>
            <w:shd w:val="clear" w:color="auto" w:fill="F2F2F2"/>
            <w:vAlign w:val="center"/>
          </w:tcPr>
          <w:p w14:paraId="1200CFED"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Нормативный документ (ГОСТ, Технические условия, др.)</w:t>
            </w:r>
          </w:p>
        </w:tc>
        <w:tc>
          <w:tcPr>
            <w:tcW w:w="851" w:type="dxa"/>
            <w:shd w:val="clear" w:color="auto" w:fill="F2F2F2"/>
            <w:vAlign w:val="center"/>
          </w:tcPr>
          <w:p w14:paraId="443569D3"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Ед. изм.</w:t>
            </w:r>
          </w:p>
        </w:tc>
        <w:tc>
          <w:tcPr>
            <w:tcW w:w="1701" w:type="dxa"/>
            <w:shd w:val="clear" w:color="auto" w:fill="F2F2F2"/>
            <w:vAlign w:val="center"/>
          </w:tcPr>
          <w:p w14:paraId="50299C5E"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Кол-во</w:t>
            </w:r>
          </w:p>
        </w:tc>
        <w:tc>
          <w:tcPr>
            <w:tcW w:w="1984" w:type="dxa"/>
            <w:shd w:val="clear" w:color="auto" w:fill="F2F2F2"/>
            <w:vAlign w:val="center"/>
          </w:tcPr>
          <w:p w14:paraId="67609E62"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Цена за единицу с НДС, руб.</w:t>
            </w:r>
          </w:p>
        </w:tc>
        <w:tc>
          <w:tcPr>
            <w:tcW w:w="1701" w:type="dxa"/>
            <w:shd w:val="clear" w:color="auto" w:fill="F2F2F2"/>
            <w:vAlign w:val="center"/>
          </w:tcPr>
          <w:p w14:paraId="00A90673"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Сумма</w:t>
            </w:r>
          </w:p>
          <w:p w14:paraId="6F690C04"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с НДС, руб.</w:t>
            </w:r>
          </w:p>
        </w:tc>
        <w:tc>
          <w:tcPr>
            <w:tcW w:w="1560" w:type="dxa"/>
            <w:shd w:val="clear" w:color="auto" w:fill="F2F2F2"/>
            <w:vAlign w:val="center"/>
          </w:tcPr>
          <w:p w14:paraId="2BFEF608"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Дата производства</w:t>
            </w:r>
          </w:p>
          <w:p w14:paraId="6F316A98"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товара</w:t>
            </w:r>
          </w:p>
        </w:tc>
        <w:tc>
          <w:tcPr>
            <w:tcW w:w="3118" w:type="dxa"/>
            <w:shd w:val="clear" w:color="auto" w:fill="F2F2F2"/>
            <w:vAlign w:val="center"/>
          </w:tcPr>
          <w:p w14:paraId="55D33351"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Примечание</w:t>
            </w:r>
          </w:p>
        </w:tc>
      </w:tr>
      <w:tr w:rsidR="00EE038C" w:rsidRPr="00EE038C" w14:paraId="72A63F83" w14:textId="77777777" w:rsidTr="0072148B">
        <w:tc>
          <w:tcPr>
            <w:tcW w:w="707" w:type="dxa"/>
            <w:vAlign w:val="center"/>
          </w:tcPr>
          <w:p w14:paraId="065DE8EE" w14:textId="77777777" w:rsidR="00EE038C" w:rsidRPr="00EE038C" w:rsidRDefault="00EE038C" w:rsidP="0072148B">
            <w:pPr>
              <w:tabs>
                <w:tab w:val="left" w:pos="1966"/>
              </w:tabs>
              <w:jc w:val="center"/>
              <w:rPr>
                <w:rFonts w:ascii="PT Astra Serif" w:hAnsi="PT Astra Serif"/>
                <w:sz w:val="20"/>
                <w:szCs w:val="20"/>
              </w:rPr>
            </w:pPr>
            <w:r w:rsidRPr="00EE038C">
              <w:rPr>
                <w:rFonts w:ascii="PT Astra Serif" w:hAnsi="PT Astra Serif"/>
                <w:sz w:val="20"/>
                <w:szCs w:val="20"/>
              </w:rPr>
              <w:t>1.</w:t>
            </w:r>
          </w:p>
        </w:tc>
        <w:tc>
          <w:tcPr>
            <w:tcW w:w="2128" w:type="dxa"/>
            <w:tcBorders>
              <w:right w:val="single" w:sz="4" w:space="0" w:color="auto"/>
            </w:tcBorders>
            <w:vAlign w:val="center"/>
          </w:tcPr>
          <w:p w14:paraId="5BBD9EE4" w14:textId="77777777" w:rsidR="00EE038C" w:rsidRPr="00EE038C" w:rsidRDefault="00EE038C" w:rsidP="0072148B">
            <w:pPr>
              <w:tabs>
                <w:tab w:val="left" w:pos="1966"/>
              </w:tabs>
              <w:jc w:val="center"/>
              <w:rPr>
                <w:rFonts w:ascii="PT Astra Serif" w:hAnsi="PT Astra Serif"/>
                <w:sz w:val="20"/>
                <w:szCs w:val="20"/>
              </w:rPr>
            </w:pPr>
          </w:p>
        </w:tc>
        <w:tc>
          <w:tcPr>
            <w:tcW w:w="1701" w:type="dxa"/>
            <w:tcBorders>
              <w:left w:val="single" w:sz="4" w:space="0" w:color="auto"/>
            </w:tcBorders>
            <w:vAlign w:val="center"/>
          </w:tcPr>
          <w:p w14:paraId="14858605" w14:textId="77777777" w:rsidR="00EE038C" w:rsidRPr="00EE038C" w:rsidRDefault="00EE038C" w:rsidP="0072148B">
            <w:pPr>
              <w:tabs>
                <w:tab w:val="left" w:pos="1966"/>
              </w:tabs>
              <w:jc w:val="center"/>
              <w:rPr>
                <w:rFonts w:ascii="PT Astra Serif" w:hAnsi="PT Astra Serif"/>
                <w:sz w:val="20"/>
                <w:szCs w:val="20"/>
              </w:rPr>
            </w:pPr>
          </w:p>
        </w:tc>
        <w:tc>
          <w:tcPr>
            <w:tcW w:w="851" w:type="dxa"/>
            <w:vAlign w:val="center"/>
          </w:tcPr>
          <w:p w14:paraId="61732496" w14:textId="77777777" w:rsidR="00EE038C" w:rsidRPr="00EE038C" w:rsidRDefault="00EE038C" w:rsidP="0072148B">
            <w:pPr>
              <w:tabs>
                <w:tab w:val="left" w:pos="1966"/>
              </w:tabs>
              <w:jc w:val="center"/>
              <w:rPr>
                <w:rFonts w:ascii="PT Astra Serif" w:hAnsi="PT Astra Serif"/>
                <w:sz w:val="20"/>
                <w:szCs w:val="20"/>
              </w:rPr>
            </w:pPr>
          </w:p>
        </w:tc>
        <w:tc>
          <w:tcPr>
            <w:tcW w:w="1701" w:type="dxa"/>
            <w:vAlign w:val="center"/>
          </w:tcPr>
          <w:p w14:paraId="194F863B" w14:textId="77777777" w:rsidR="00EE038C" w:rsidRPr="00EE038C" w:rsidRDefault="00EE038C" w:rsidP="0072148B">
            <w:pPr>
              <w:tabs>
                <w:tab w:val="left" w:pos="1966"/>
              </w:tabs>
              <w:jc w:val="center"/>
              <w:rPr>
                <w:rFonts w:ascii="PT Astra Serif" w:hAnsi="PT Astra Serif"/>
                <w:sz w:val="20"/>
                <w:szCs w:val="20"/>
              </w:rPr>
            </w:pPr>
          </w:p>
        </w:tc>
        <w:tc>
          <w:tcPr>
            <w:tcW w:w="1984" w:type="dxa"/>
            <w:vAlign w:val="center"/>
          </w:tcPr>
          <w:p w14:paraId="1ADD42F4" w14:textId="77777777" w:rsidR="00EE038C" w:rsidRPr="00EE038C" w:rsidRDefault="00EE038C" w:rsidP="0072148B">
            <w:pPr>
              <w:tabs>
                <w:tab w:val="left" w:pos="1966"/>
              </w:tabs>
              <w:jc w:val="center"/>
              <w:rPr>
                <w:rFonts w:ascii="PT Astra Serif" w:hAnsi="PT Astra Serif"/>
                <w:sz w:val="20"/>
                <w:szCs w:val="20"/>
              </w:rPr>
            </w:pPr>
          </w:p>
        </w:tc>
        <w:tc>
          <w:tcPr>
            <w:tcW w:w="1701" w:type="dxa"/>
            <w:vAlign w:val="center"/>
          </w:tcPr>
          <w:p w14:paraId="355E42FD" w14:textId="77777777" w:rsidR="00EE038C" w:rsidRPr="00EE038C" w:rsidRDefault="00EE038C" w:rsidP="0072148B">
            <w:pPr>
              <w:tabs>
                <w:tab w:val="left" w:pos="1966"/>
              </w:tabs>
              <w:jc w:val="center"/>
              <w:rPr>
                <w:rFonts w:ascii="PT Astra Serif" w:hAnsi="PT Astra Serif"/>
                <w:sz w:val="20"/>
                <w:szCs w:val="20"/>
              </w:rPr>
            </w:pPr>
          </w:p>
        </w:tc>
        <w:tc>
          <w:tcPr>
            <w:tcW w:w="1560" w:type="dxa"/>
            <w:vAlign w:val="center"/>
          </w:tcPr>
          <w:p w14:paraId="7C3CAE29" w14:textId="77777777" w:rsidR="00EE038C" w:rsidRPr="00EE038C" w:rsidRDefault="00EE038C" w:rsidP="0072148B">
            <w:pPr>
              <w:tabs>
                <w:tab w:val="left" w:pos="1966"/>
              </w:tabs>
              <w:jc w:val="center"/>
              <w:rPr>
                <w:rFonts w:ascii="PT Astra Serif" w:hAnsi="PT Astra Serif"/>
                <w:sz w:val="20"/>
                <w:szCs w:val="20"/>
              </w:rPr>
            </w:pPr>
          </w:p>
        </w:tc>
        <w:tc>
          <w:tcPr>
            <w:tcW w:w="3118" w:type="dxa"/>
            <w:vAlign w:val="center"/>
          </w:tcPr>
          <w:p w14:paraId="3EF25B52" w14:textId="77777777" w:rsidR="00EE038C" w:rsidRPr="00EE038C" w:rsidRDefault="00EE038C" w:rsidP="0072148B">
            <w:pPr>
              <w:tabs>
                <w:tab w:val="left" w:pos="1966"/>
              </w:tabs>
              <w:jc w:val="center"/>
              <w:rPr>
                <w:rFonts w:ascii="PT Astra Serif" w:hAnsi="PT Astra Serif"/>
                <w:sz w:val="20"/>
                <w:szCs w:val="20"/>
              </w:rPr>
            </w:pPr>
          </w:p>
        </w:tc>
      </w:tr>
      <w:tr w:rsidR="00EE038C" w:rsidRPr="00EE038C" w14:paraId="10214FA2" w14:textId="77777777" w:rsidTr="0072148B">
        <w:tc>
          <w:tcPr>
            <w:tcW w:w="15451" w:type="dxa"/>
            <w:gridSpan w:val="9"/>
            <w:vAlign w:val="center"/>
          </w:tcPr>
          <w:p w14:paraId="6EDF85EA" w14:textId="77777777" w:rsidR="00EE038C" w:rsidRPr="00EE038C" w:rsidRDefault="00EE038C" w:rsidP="0072148B">
            <w:pPr>
              <w:tabs>
                <w:tab w:val="left" w:pos="1966"/>
              </w:tabs>
              <w:jc w:val="center"/>
              <w:rPr>
                <w:rFonts w:ascii="PT Astra Serif" w:hAnsi="PT Astra Serif"/>
                <w:b/>
                <w:bCs/>
                <w:sz w:val="20"/>
                <w:szCs w:val="20"/>
              </w:rPr>
            </w:pPr>
            <w:r w:rsidRPr="00EE038C">
              <w:rPr>
                <w:rFonts w:ascii="PT Astra Serif" w:hAnsi="PT Astra Serif"/>
                <w:b/>
                <w:bCs/>
                <w:sz w:val="20"/>
                <w:szCs w:val="20"/>
              </w:rPr>
              <w:t>Итого:</w:t>
            </w:r>
            <w:r w:rsidRPr="00EE038C">
              <w:rPr>
                <w:rFonts w:ascii="PT Astra Serif" w:hAnsi="PT Astra Serif"/>
                <w:sz w:val="20"/>
                <w:szCs w:val="20"/>
              </w:rPr>
              <w:t xml:space="preserve"> сумма </w:t>
            </w:r>
            <w:r w:rsidRPr="00EE038C">
              <w:rPr>
                <w:rFonts w:ascii="PT Astra Serif" w:hAnsi="PT Astra Serif"/>
                <w:i/>
                <w:iCs/>
                <w:sz w:val="20"/>
                <w:szCs w:val="20"/>
              </w:rPr>
              <w:t>числом (прописью)</w:t>
            </w:r>
          </w:p>
        </w:tc>
      </w:tr>
    </w:tbl>
    <w:p w14:paraId="68F8A36F"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Сопроводительные документы:</w:t>
      </w:r>
    </w:p>
    <w:p w14:paraId="25A2D243"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товарная накладная от ______ ___№ ___________;</w:t>
      </w:r>
    </w:p>
    <w:p w14:paraId="72690E42"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счет-фактура от _______ № _______;</w:t>
      </w:r>
    </w:p>
    <w:p w14:paraId="4354E37A"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счет от ______ № _______;</w:t>
      </w:r>
    </w:p>
    <w:p w14:paraId="2AA78F92" w14:textId="77777777" w:rsidR="00EE038C" w:rsidRPr="00EE038C" w:rsidRDefault="00EE038C" w:rsidP="00EE038C">
      <w:pPr>
        <w:tabs>
          <w:tab w:val="left" w:pos="1966"/>
        </w:tabs>
        <w:rPr>
          <w:rFonts w:ascii="PT Astra Serif" w:hAnsi="PT Astra Serif"/>
          <w:sz w:val="20"/>
          <w:szCs w:val="20"/>
        </w:rPr>
      </w:pPr>
      <w:proofErr w:type="gramStart"/>
      <w:r w:rsidRPr="00EE038C">
        <w:rPr>
          <w:rFonts w:ascii="PT Astra Serif" w:hAnsi="PT Astra Serif"/>
          <w:sz w:val="20"/>
          <w:szCs w:val="20"/>
        </w:rPr>
        <w:t>документы,  удостоверяющие</w:t>
      </w:r>
      <w:proofErr w:type="gramEnd"/>
      <w:r w:rsidRPr="00EE038C">
        <w:rPr>
          <w:rFonts w:ascii="PT Astra Serif" w:hAnsi="PT Astra Serif"/>
          <w:sz w:val="20"/>
          <w:szCs w:val="20"/>
        </w:rPr>
        <w:t xml:space="preserve"> качество </w:t>
      </w:r>
      <w:proofErr w:type="gramStart"/>
      <w:r w:rsidRPr="00EE038C">
        <w:rPr>
          <w:rFonts w:ascii="PT Astra Serif" w:hAnsi="PT Astra Serif"/>
          <w:sz w:val="20"/>
          <w:szCs w:val="20"/>
        </w:rPr>
        <w:t>товара  (</w:t>
      </w:r>
      <w:proofErr w:type="gramEnd"/>
      <w:r w:rsidRPr="00EE038C">
        <w:rPr>
          <w:rFonts w:ascii="PT Astra Serif" w:hAnsi="PT Astra Serif"/>
          <w:sz w:val="20"/>
          <w:szCs w:val="20"/>
        </w:rPr>
        <w:t xml:space="preserve">удостоверение, сертификат и т.д.) от ______ № _______; </w:t>
      </w:r>
    </w:p>
    <w:p w14:paraId="793B9C1E"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документ о соответствии товара обязательным требованиям Государственного заказчика;</w:t>
      </w:r>
    </w:p>
    <w:p w14:paraId="7EE1210F"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__________________________________________ (</w:t>
      </w:r>
      <w:r w:rsidRPr="00EE038C">
        <w:rPr>
          <w:rFonts w:ascii="PT Astra Serif" w:hAnsi="PT Astra Serif"/>
          <w:i/>
          <w:iCs/>
          <w:sz w:val="20"/>
          <w:szCs w:val="20"/>
        </w:rPr>
        <w:t>др. документы в соответствии с условиями договора</w:t>
      </w:r>
      <w:r w:rsidRPr="00EE038C">
        <w:rPr>
          <w:rFonts w:ascii="PT Astra Serif" w:hAnsi="PT Astra Serif"/>
          <w:sz w:val="20"/>
          <w:szCs w:val="20"/>
        </w:rPr>
        <w:t>).</w:t>
      </w:r>
    </w:p>
    <w:p w14:paraId="1DBE2786" w14:textId="77777777" w:rsidR="00EE038C" w:rsidRPr="00EE038C" w:rsidRDefault="00EE038C" w:rsidP="00EE038C">
      <w:pPr>
        <w:tabs>
          <w:tab w:val="left" w:pos="1966"/>
        </w:tabs>
        <w:rPr>
          <w:rFonts w:ascii="PT Astra Serif" w:hAnsi="PT Astra Serif"/>
          <w:sz w:val="20"/>
          <w:szCs w:val="20"/>
        </w:rPr>
      </w:pPr>
      <w:r w:rsidRPr="00EE038C">
        <w:rPr>
          <w:rFonts w:ascii="PT Astra Serif" w:hAnsi="PT Astra Serif"/>
          <w:sz w:val="20"/>
          <w:szCs w:val="20"/>
        </w:rPr>
        <w:t>Настоящий Акт составлен и подписан Поставщиком и Государственным заказчиком в 2 (двух) подлинных экземплярах: 1-й экземпляр – Государственному заказчику, 2-й экземпляр – Поставщику.</w:t>
      </w:r>
    </w:p>
    <w:p w14:paraId="22FF08E3" w14:textId="77777777" w:rsidR="00EE038C" w:rsidRPr="00EE038C" w:rsidRDefault="00EE038C" w:rsidP="00EE038C">
      <w:pPr>
        <w:tabs>
          <w:tab w:val="left" w:pos="1966"/>
        </w:tabs>
        <w:rPr>
          <w:rFonts w:ascii="PT Astra Serif" w:hAnsi="PT Astra Seri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3"/>
        <w:gridCol w:w="7563"/>
      </w:tblGrid>
      <w:tr w:rsidR="00EE038C" w:rsidRPr="00EE038C" w14:paraId="41528E21" w14:textId="77777777" w:rsidTr="0072148B">
        <w:tc>
          <w:tcPr>
            <w:tcW w:w="7621" w:type="dxa"/>
          </w:tcPr>
          <w:p w14:paraId="2D04B1B3" w14:textId="77777777" w:rsidR="00EE038C" w:rsidRPr="00EE038C" w:rsidRDefault="00EE038C" w:rsidP="0072148B">
            <w:pPr>
              <w:widowControl w:val="0"/>
              <w:autoSpaceDE w:val="0"/>
              <w:autoSpaceDN w:val="0"/>
              <w:adjustRightInd w:val="0"/>
              <w:rPr>
                <w:rFonts w:ascii="PT Astra Serif" w:hAnsi="PT Astra Serif"/>
                <w:bCs/>
                <w:sz w:val="20"/>
                <w:szCs w:val="20"/>
              </w:rPr>
            </w:pPr>
            <w:r w:rsidRPr="00EE038C">
              <w:rPr>
                <w:rFonts w:ascii="PT Astra Serif" w:hAnsi="PT Astra Serif"/>
                <w:bCs/>
                <w:sz w:val="20"/>
                <w:szCs w:val="20"/>
              </w:rPr>
              <w:t>Грузополучатель</w:t>
            </w:r>
          </w:p>
          <w:p w14:paraId="2821F393" w14:textId="77777777" w:rsidR="00EE038C" w:rsidRPr="00EE038C" w:rsidRDefault="00EE038C" w:rsidP="0072148B">
            <w:pPr>
              <w:widowControl w:val="0"/>
              <w:autoSpaceDE w:val="0"/>
              <w:autoSpaceDN w:val="0"/>
              <w:adjustRightInd w:val="0"/>
              <w:rPr>
                <w:rFonts w:ascii="PT Astra Serif" w:hAnsi="PT Astra Serif"/>
                <w:bCs/>
                <w:sz w:val="20"/>
                <w:szCs w:val="20"/>
              </w:rPr>
            </w:pPr>
          </w:p>
          <w:p w14:paraId="398A162F" w14:textId="77777777" w:rsidR="00EE038C" w:rsidRPr="00EE038C" w:rsidRDefault="00EE038C" w:rsidP="0072148B">
            <w:pPr>
              <w:widowControl w:val="0"/>
              <w:autoSpaceDE w:val="0"/>
              <w:autoSpaceDN w:val="0"/>
              <w:adjustRightInd w:val="0"/>
              <w:rPr>
                <w:rFonts w:ascii="PT Astra Serif" w:hAnsi="PT Astra Serif"/>
                <w:bCs/>
                <w:sz w:val="20"/>
                <w:szCs w:val="20"/>
              </w:rPr>
            </w:pPr>
            <w:r w:rsidRPr="00EE038C">
              <w:rPr>
                <w:rFonts w:ascii="PT Astra Serif" w:hAnsi="PT Astra Serif"/>
                <w:bCs/>
                <w:sz w:val="20"/>
                <w:szCs w:val="20"/>
              </w:rPr>
              <w:t>__________________/________________/</w:t>
            </w:r>
          </w:p>
          <w:p w14:paraId="0181E35E" w14:textId="77777777" w:rsidR="00EE038C" w:rsidRPr="00EE038C" w:rsidRDefault="00EE038C" w:rsidP="0072148B">
            <w:pPr>
              <w:widowControl w:val="0"/>
              <w:autoSpaceDE w:val="0"/>
              <w:autoSpaceDN w:val="0"/>
              <w:adjustRightInd w:val="0"/>
              <w:rPr>
                <w:rFonts w:ascii="PT Astra Serif" w:hAnsi="PT Astra Serif"/>
                <w:sz w:val="20"/>
                <w:szCs w:val="20"/>
              </w:rPr>
            </w:pPr>
            <w:r w:rsidRPr="00EE038C">
              <w:rPr>
                <w:rFonts w:ascii="PT Astra Serif" w:hAnsi="PT Astra Serif"/>
                <w:bCs/>
                <w:sz w:val="20"/>
                <w:szCs w:val="20"/>
              </w:rPr>
              <w:t>М.П.</w:t>
            </w:r>
          </w:p>
        </w:tc>
        <w:tc>
          <w:tcPr>
            <w:tcW w:w="7938" w:type="dxa"/>
          </w:tcPr>
          <w:p w14:paraId="6EFC3BE7" w14:textId="77777777" w:rsidR="00EE038C" w:rsidRPr="00EE038C" w:rsidRDefault="00EE038C" w:rsidP="0072148B">
            <w:pPr>
              <w:widowControl w:val="0"/>
              <w:autoSpaceDE w:val="0"/>
              <w:autoSpaceDN w:val="0"/>
              <w:adjustRightInd w:val="0"/>
              <w:rPr>
                <w:rFonts w:ascii="PT Astra Serif" w:hAnsi="PT Astra Serif"/>
                <w:bCs/>
                <w:sz w:val="20"/>
                <w:szCs w:val="20"/>
              </w:rPr>
            </w:pPr>
            <w:r w:rsidRPr="00EE038C">
              <w:rPr>
                <w:rFonts w:ascii="PT Astra Serif" w:hAnsi="PT Astra Serif"/>
                <w:bCs/>
                <w:sz w:val="20"/>
                <w:szCs w:val="20"/>
              </w:rPr>
              <w:t>Поставщик</w:t>
            </w:r>
          </w:p>
          <w:p w14:paraId="5D92F3F2" w14:textId="77777777" w:rsidR="00EE038C" w:rsidRPr="00EE038C" w:rsidRDefault="00EE038C" w:rsidP="0072148B">
            <w:pPr>
              <w:widowControl w:val="0"/>
              <w:autoSpaceDE w:val="0"/>
              <w:autoSpaceDN w:val="0"/>
              <w:adjustRightInd w:val="0"/>
              <w:rPr>
                <w:rFonts w:ascii="PT Astra Serif" w:hAnsi="PT Astra Serif"/>
                <w:bCs/>
                <w:sz w:val="20"/>
                <w:szCs w:val="20"/>
              </w:rPr>
            </w:pPr>
          </w:p>
          <w:p w14:paraId="69A56700" w14:textId="77777777" w:rsidR="00EE038C" w:rsidRPr="00EE038C" w:rsidRDefault="00EE038C" w:rsidP="0072148B">
            <w:pPr>
              <w:widowControl w:val="0"/>
              <w:autoSpaceDE w:val="0"/>
              <w:autoSpaceDN w:val="0"/>
              <w:adjustRightInd w:val="0"/>
              <w:rPr>
                <w:rFonts w:ascii="PT Astra Serif" w:hAnsi="PT Astra Serif"/>
                <w:bCs/>
                <w:sz w:val="20"/>
                <w:szCs w:val="20"/>
              </w:rPr>
            </w:pPr>
            <w:r w:rsidRPr="00EE038C">
              <w:rPr>
                <w:rFonts w:ascii="PT Astra Serif" w:hAnsi="PT Astra Serif"/>
                <w:bCs/>
                <w:sz w:val="20"/>
                <w:szCs w:val="20"/>
              </w:rPr>
              <w:t>___________________/____________________./</w:t>
            </w:r>
          </w:p>
          <w:p w14:paraId="096D4DE9" w14:textId="77777777" w:rsidR="00EE038C" w:rsidRPr="00EE038C" w:rsidRDefault="00EE038C" w:rsidP="0072148B">
            <w:pPr>
              <w:widowControl w:val="0"/>
              <w:tabs>
                <w:tab w:val="left" w:pos="1103"/>
              </w:tabs>
              <w:autoSpaceDE w:val="0"/>
              <w:autoSpaceDN w:val="0"/>
              <w:adjustRightInd w:val="0"/>
              <w:rPr>
                <w:rFonts w:ascii="PT Astra Serif" w:hAnsi="PT Astra Serif"/>
                <w:sz w:val="20"/>
                <w:szCs w:val="20"/>
              </w:rPr>
            </w:pPr>
            <w:r w:rsidRPr="00EE038C">
              <w:rPr>
                <w:rFonts w:ascii="PT Astra Serif" w:hAnsi="PT Astra Serif"/>
                <w:bCs/>
                <w:sz w:val="20"/>
                <w:szCs w:val="20"/>
              </w:rPr>
              <w:t>М.П.</w:t>
            </w:r>
          </w:p>
        </w:tc>
      </w:tr>
    </w:tbl>
    <w:p w14:paraId="17236175" w14:textId="77777777" w:rsidR="008030BD" w:rsidRPr="00EE038C" w:rsidRDefault="008030BD" w:rsidP="00EE038C">
      <w:pPr>
        <w:widowControl w:val="0"/>
        <w:tabs>
          <w:tab w:val="left" w:pos="6480"/>
        </w:tabs>
        <w:spacing w:line="276" w:lineRule="auto"/>
        <w:ind w:left="10635" w:right="-74"/>
        <w:rPr>
          <w:rFonts w:ascii="PT Astra Serif" w:hAnsi="PT Astra Serif"/>
          <w:sz w:val="20"/>
          <w:szCs w:val="20"/>
        </w:rPr>
      </w:pPr>
    </w:p>
    <w:sectPr w:rsidR="008030BD" w:rsidRPr="00EE038C" w:rsidSect="00FE31A2">
      <w:pgSz w:w="16838" w:h="11906" w:orient="landscape"/>
      <w:pgMar w:top="284"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C9A2A" w14:textId="77777777" w:rsidR="00D00EB4" w:rsidRDefault="00D00EB4">
      <w:r>
        <w:separator/>
      </w:r>
    </w:p>
  </w:endnote>
  <w:endnote w:type="continuationSeparator" w:id="0">
    <w:p w14:paraId="5798769E" w14:textId="77777777" w:rsidR="00D00EB4" w:rsidRDefault="00D00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NTHelvetica/Cyrillic">
    <w:altName w:val="Arial"/>
    <w:charset w:val="00"/>
    <w:family w:val="auto"/>
    <w:pitch w:val="variable"/>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BEA2" w14:textId="77777777" w:rsidR="00D00EB4" w:rsidRDefault="00D00EB4">
      <w:r>
        <w:separator/>
      </w:r>
    </w:p>
  </w:footnote>
  <w:footnote w:type="continuationSeparator" w:id="0">
    <w:p w14:paraId="62EB2E4E" w14:textId="77777777" w:rsidR="00D00EB4" w:rsidRDefault="00D00EB4">
      <w:r>
        <w:continuationSeparator/>
      </w:r>
    </w:p>
  </w:footnote>
  <w:footnote w:id="1">
    <w:p w14:paraId="7B655124" w14:textId="77777777" w:rsidR="0072148B" w:rsidRDefault="0072148B" w:rsidP="00E00BB7">
      <w:pPr>
        <w:shd w:val="clear" w:color="auto" w:fill="FFFFFF"/>
        <w:rPr>
          <w:rFonts w:eastAsiaTheme="minorHAnsi" w:cstheme="minorBidi"/>
          <w:sz w:val="20"/>
          <w:szCs w:val="20"/>
          <w:lang w:eastAsia="en-US"/>
        </w:rPr>
      </w:pPr>
      <w:r>
        <w:rPr>
          <w:rStyle w:val="afffff4"/>
          <w:rFonts w:asciiTheme="minorHAnsi" w:hAnsiTheme="minorHAnsi"/>
          <w:sz w:val="20"/>
          <w:szCs w:val="20"/>
        </w:rPr>
        <w:footnoteRef/>
      </w:r>
      <w:r>
        <w:rPr>
          <w:sz w:val="20"/>
          <w:szCs w:val="20"/>
        </w:rPr>
        <w:t xml:space="preserve"> а) 10 процентов цены контракта (этапа) в случае, если цена контракта (этапа) не превышает 3 млн. рублей;</w:t>
      </w:r>
    </w:p>
    <w:p w14:paraId="78E6BD73" w14:textId="77777777" w:rsidR="0072148B" w:rsidRDefault="0072148B" w:rsidP="00E00BB7">
      <w:pPr>
        <w:shd w:val="clear" w:color="auto" w:fill="FFFFFF"/>
        <w:rPr>
          <w:sz w:val="20"/>
          <w:szCs w:val="20"/>
        </w:rPr>
      </w:pPr>
      <w:r>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46FEE0C9" w14:textId="77777777" w:rsidR="0072148B" w:rsidRDefault="0072148B" w:rsidP="00E00BB7">
      <w:pPr>
        <w:shd w:val="clear" w:color="auto" w:fill="FFFFFF"/>
        <w:rPr>
          <w:sz w:val="20"/>
          <w:szCs w:val="20"/>
        </w:rPr>
      </w:pPr>
      <w:r>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3B024A2C" w14:textId="77777777" w:rsidR="0072148B" w:rsidRDefault="0072148B" w:rsidP="00E00BB7">
      <w:pPr>
        <w:shd w:val="clear" w:color="auto" w:fill="FFFFFF"/>
        <w:rPr>
          <w:sz w:val="20"/>
          <w:szCs w:val="20"/>
        </w:rPr>
      </w:pPr>
      <w:r>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61E45AF1" w14:textId="77777777" w:rsidR="0072148B" w:rsidRDefault="0072148B" w:rsidP="00E00BB7">
      <w:pPr>
        <w:shd w:val="clear" w:color="auto" w:fill="FFFFFF"/>
        <w:rPr>
          <w:sz w:val="20"/>
          <w:szCs w:val="20"/>
        </w:rPr>
      </w:pPr>
      <w:r>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1081AB0B" w14:textId="77777777" w:rsidR="0072148B" w:rsidRDefault="0072148B" w:rsidP="00E00BB7">
      <w:pPr>
        <w:shd w:val="clear" w:color="auto" w:fill="FFFFFF"/>
        <w:rPr>
          <w:sz w:val="20"/>
          <w:szCs w:val="20"/>
        </w:rPr>
      </w:pPr>
      <w:r>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598B7027" w14:textId="77777777" w:rsidR="0072148B" w:rsidRDefault="0072148B" w:rsidP="00E00BB7">
      <w:pPr>
        <w:shd w:val="clear" w:color="auto" w:fill="FFFFFF"/>
        <w:rPr>
          <w:sz w:val="20"/>
          <w:szCs w:val="20"/>
        </w:rPr>
      </w:pPr>
      <w:r>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555A79FC" w14:textId="77777777" w:rsidR="0072148B" w:rsidRDefault="0072148B" w:rsidP="00E00BB7">
      <w:pPr>
        <w:shd w:val="clear" w:color="auto" w:fill="FFFFFF"/>
        <w:rPr>
          <w:sz w:val="20"/>
          <w:szCs w:val="20"/>
        </w:rPr>
      </w:pPr>
      <w:r>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0B068F05" w14:textId="77777777" w:rsidR="0072148B" w:rsidRDefault="0072148B" w:rsidP="00E00BB7">
      <w:pPr>
        <w:shd w:val="clear" w:color="auto" w:fill="FFFFFF"/>
        <w:rPr>
          <w:sz w:val="20"/>
          <w:szCs w:val="20"/>
        </w:rPr>
      </w:pPr>
      <w:r>
        <w:rPr>
          <w:sz w:val="20"/>
          <w:szCs w:val="20"/>
        </w:rPr>
        <w:t>и) 0,1 процента цены контракта (этапа) в случае, если цена контракта (этапа) превышает 10 млрд. рублей.</w:t>
      </w:r>
    </w:p>
    <w:p w14:paraId="15A95776" w14:textId="77777777" w:rsidR="0072148B" w:rsidRDefault="0072148B" w:rsidP="00E00BB7">
      <w:pPr>
        <w:shd w:val="clear" w:color="auto" w:fill="FFFFFF"/>
        <w:spacing w:line="240" w:lineRule="atLeast"/>
        <w:rPr>
          <w:rFonts w:asciiTheme="minorHAnsi" w:hAnsiTheme="minorHAnsi"/>
          <w:sz w:val="20"/>
          <w:szCs w:val="20"/>
        </w:rPr>
      </w:pPr>
    </w:p>
  </w:footnote>
  <w:footnote w:id="2">
    <w:p w14:paraId="1C8CF687" w14:textId="77777777" w:rsidR="0072148B" w:rsidRDefault="0072148B" w:rsidP="00E00BB7">
      <w:pPr>
        <w:autoSpaceDE w:val="0"/>
        <w:autoSpaceDN w:val="0"/>
        <w:adjustRightInd w:val="0"/>
        <w:rPr>
          <w:sz w:val="20"/>
          <w:szCs w:val="20"/>
        </w:rPr>
      </w:pPr>
      <w:r>
        <w:rPr>
          <w:rStyle w:val="afffff4"/>
          <w:rFonts w:asciiTheme="minorHAnsi" w:hAnsiTheme="minorHAnsi"/>
          <w:sz w:val="20"/>
        </w:rPr>
        <w:footnoteRef/>
      </w:r>
      <w:r>
        <w:rPr>
          <w:sz w:val="20"/>
        </w:rPr>
        <w:t xml:space="preserve"> </w:t>
      </w:r>
      <w:r>
        <w:rPr>
          <w:sz w:val="20"/>
          <w:szCs w:val="20"/>
        </w:rPr>
        <w:t>если цена контракта не превышает начальную (максимальную) цену контракта:</w:t>
      </w:r>
    </w:p>
    <w:p w14:paraId="66DA5668" w14:textId="77777777" w:rsidR="0072148B" w:rsidRDefault="0072148B" w:rsidP="00E00BB7">
      <w:pPr>
        <w:shd w:val="clear" w:color="auto" w:fill="FFFFFF"/>
        <w:rPr>
          <w:sz w:val="22"/>
          <w:szCs w:val="22"/>
        </w:rPr>
      </w:pPr>
      <w:r>
        <w:rPr>
          <w:sz w:val="20"/>
        </w:rPr>
        <w:t xml:space="preserve"> а) 10 процентов начальной (максимальной) цены контракта в случае, если цена контракта не превышает 3 млн. рублей;</w:t>
      </w:r>
    </w:p>
    <w:p w14:paraId="6131CAEA" w14:textId="77777777" w:rsidR="0072148B" w:rsidRDefault="0072148B" w:rsidP="00E00BB7">
      <w:pPr>
        <w:shd w:val="clear" w:color="auto" w:fill="FFFFFF"/>
        <w:rPr>
          <w:sz w:val="20"/>
        </w:rPr>
      </w:pPr>
      <w:r>
        <w:rPr>
          <w:sz w:val="20"/>
        </w:rPr>
        <w:t>б) 5 процентов начальной (максимальной) цены контракта в случае, если цена контракта составляет от 3 млн. рублей до 50 млн. рублей (включительно);</w:t>
      </w:r>
    </w:p>
    <w:p w14:paraId="4E426BDE" w14:textId="77777777" w:rsidR="0072148B" w:rsidRDefault="0072148B" w:rsidP="00E00BB7">
      <w:pPr>
        <w:shd w:val="clear" w:color="auto" w:fill="FFFFFF"/>
        <w:rPr>
          <w:sz w:val="20"/>
        </w:rPr>
      </w:pPr>
      <w:r>
        <w:rPr>
          <w:sz w:val="20"/>
        </w:rPr>
        <w:t>в) 1 процент начальной (максимальной) цены контракта в случае, если) цена контракта составляет от 50 млн. рублей до 100 млн. рублей (включительно).</w:t>
      </w:r>
    </w:p>
    <w:p w14:paraId="6530FCF6" w14:textId="77777777" w:rsidR="0072148B" w:rsidRDefault="0072148B" w:rsidP="00E00BB7">
      <w:pPr>
        <w:autoSpaceDE w:val="0"/>
        <w:autoSpaceDN w:val="0"/>
        <w:adjustRightInd w:val="0"/>
        <w:rPr>
          <w:sz w:val="20"/>
          <w:szCs w:val="20"/>
        </w:rPr>
      </w:pPr>
      <w:r>
        <w:rPr>
          <w:sz w:val="20"/>
          <w:szCs w:val="20"/>
        </w:rPr>
        <w:t>если цена контракта превышает начальную (максимальную) цену контракта:</w:t>
      </w:r>
    </w:p>
    <w:p w14:paraId="236556FD" w14:textId="77777777" w:rsidR="0072148B" w:rsidRDefault="0072148B" w:rsidP="00E00BB7">
      <w:pPr>
        <w:autoSpaceDE w:val="0"/>
        <w:autoSpaceDN w:val="0"/>
        <w:adjustRightInd w:val="0"/>
        <w:rPr>
          <w:sz w:val="20"/>
          <w:szCs w:val="20"/>
        </w:rPr>
      </w:pPr>
      <w:r>
        <w:rPr>
          <w:sz w:val="20"/>
          <w:szCs w:val="20"/>
        </w:rPr>
        <w:t xml:space="preserve">а) </w:t>
      </w:r>
      <w:r>
        <w:rPr>
          <w:sz w:val="20"/>
        </w:rPr>
        <w:t>10 процентов цены контракта в случае, если цена контракта не превышает 3 млн. рублей;</w:t>
      </w:r>
    </w:p>
    <w:p w14:paraId="01C6F7CA" w14:textId="77777777" w:rsidR="0072148B" w:rsidRDefault="0072148B" w:rsidP="00E00BB7">
      <w:pPr>
        <w:shd w:val="clear" w:color="auto" w:fill="FFFFFF"/>
        <w:rPr>
          <w:sz w:val="20"/>
          <w:szCs w:val="22"/>
        </w:rPr>
      </w:pPr>
      <w:r>
        <w:rPr>
          <w:sz w:val="20"/>
        </w:rPr>
        <w:t>б) 5 процентов цены контракта в случае, если цена контракта составляет от 3 млн. рублей до 50 млн. рублей (включительно);</w:t>
      </w:r>
    </w:p>
    <w:p w14:paraId="491CA59F" w14:textId="77777777" w:rsidR="0072148B" w:rsidRDefault="0072148B" w:rsidP="00E00BB7">
      <w:pPr>
        <w:shd w:val="clear" w:color="auto" w:fill="FFFFFF"/>
        <w:rPr>
          <w:sz w:val="18"/>
          <w:szCs w:val="18"/>
          <w:lang w:eastAsia="zh-CN"/>
        </w:rPr>
      </w:pPr>
      <w:r>
        <w:rPr>
          <w:sz w:val="20"/>
        </w:rPr>
        <w:t>в) 1 процент цены контракта в случае, если цена контракта составляет от 50 млн. рублей до 100 млн. рублей (включительно).</w:t>
      </w:r>
    </w:p>
  </w:footnote>
  <w:footnote w:id="3">
    <w:p w14:paraId="6B0AA92A" w14:textId="77777777" w:rsidR="0072148B" w:rsidRDefault="0072148B" w:rsidP="00E00BB7">
      <w:pPr>
        <w:shd w:val="clear" w:color="auto" w:fill="FFFFFF"/>
        <w:rPr>
          <w:sz w:val="20"/>
          <w:szCs w:val="20"/>
          <w:lang w:eastAsia="en-US"/>
        </w:rPr>
      </w:pPr>
      <w:r>
        <w:rPr>
          <w:rStyle w:val="afffff4"/>
          <w:sz w:val="20"/>
          <w:szCs w:val="20"/>
        </w:rPr>
        <w:footnoteRef/>
      </w:r>
      <w:r>
        <w:rPr>
          <w:sz w:val="20"/>
          <w:szCs w:val="20"/>
        </w:rPr>
        <w:t xml:space="preserve"> а) 1000 рублей, если цена контракта не превышает 3 млн. рублей;</w:t>
      </w:r>
    </w:p>
    <w:p w14:paraId="1308B063" w14:textId="77777777" w:rsidR="0072148B" w:rsidRDefault="0072148B" w:rsidP="00E00BB7">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14:paraId="4F6390D1" w14:textId="77777777" w:rsidR="0072148B" w:rsidRDefault="0072148B" w:rsidP="00E00BB7">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14:paraId="39B78D60" w14:textId="77777777" w:rsidR="0072148B" w:rsidRDefault="0072148B" w:rsidP="00E00BB7">
      <w:pPr>
        <w:shd w:val="clear" w:color="auto" w:fill="FFFFFF"/>
        <w:rPr>
          <w:sz w:val="20"/>
          <w:szCs w:val="20"/>
        </w:rPr>
      </w:pPr>
      <w:r>
        <w:rPr>
          <w:sz w:val="20"/>
          <w:szCs w:val="20"/>
        </w:rPr>
        <w:t>г) 100000 рублей, если цена контракта превышает 100 млн. рублей.</w:t>
      </w:r>
    </w:p>
    <w:p w14:paraId="51B7617C" w14:textId="77777777" w:rsidR="0072148B" w:rsidRDefault="0072148B" w:rsidP="00E00BB7">
      <w:pPr>
        <w:pStyle w:val="afff7"/>
        <w:jc w:val="both"/>
        <w:rPr>
          <w:sz w:val="18"/>
          <w:szCs w:val="18"/>
        </w:rPr>
      </w:pPr>
    </w:p>
  </w:footnote>
  <w:footnote w:id="4">
    <w:p w14:paraId="0323A213" w14:textId="77777777" w:rsidR="0072148B" w:rsidRDefault="0072148B" w:rsidP="00E00BB7">
      <w:pPr>
        <w:shd w:val="clear" w:color="auto" w:fill="FFFFFF"/>
        <w:rPr>
          <w:sz w:val="20"/>
          <w:szCs w:val="20"/>
        </w:rPr>
      </w:pPr>
      <w:r>
        <w:rPr>
          <w:rStyle w:val="afffff4"/>
          <w:sz w:val="20"/>
          <w:szCs w:val="20"/>
        </w:rPr>
        <w:footnoteRef/>
      </w:r>
      <w:r>
        <w:rPr>
          <w:sz w:val="20"/>
          <w:szCs w:val="20"/>
        </w:rPr>
        <w:t xml:space="preserve"> а) 1000 рублей, если цена контракта не превышает 3 млн. рублей;</w:t>
      </w:r>
    </w:p>
    <w:p w14:paraId="090D6615" w14:textId="77777777" w:rsidR="0072148B" w:rsidRDefault="0072148B" w:rsidP="00E00BB7">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14:paraId="6211E96E" w14:textId="77777777" w:rsidR="0072148B" w:rsidRDefault="0072148B" w:rsidP="00E00BB7">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14:paraId="6434FB77" w14:textId="77777777" w:rsidR="0072148B" w:rsidRDefault="0072148B" w:rsidP="00E00BB7">
      <w:pPr>
        <w:shd w:val="clear" w:color="auto" w:fill="FFFFFF"/>
        <w:rPr>
          <w:sz w:val="18"/>
          <w:szCs w:val="18"/>
        </w:rPr>
      </w:pPr>
      <w:r>
        <w:rPr>
          <w:sz w:val="20"/>
          <w:szCs w:val="20"/>
        </w:rPr>
        <w:t>г) 100000 рублей, если цена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1CB6" w14:textId="77777777" w:rsidR="0072148B" w:rsidRDefault="0072148B">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5EB7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D022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2EAE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CE05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80F6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F026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08C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8AAA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1E46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3420CAC"/>
    <w:lvl w:ilvl="0">
      <w:numFmt w:val="bullet"/>
      <w:lvlText w:val="*"/>
      <w:lvlJc w:val="left"/>
    </w:lvl>
  </w:abstractNum>
  <w:abstractNum w:abstractNumId="1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2" w15:restartNumberingAfterBreak="0">
    <w:nsid w:val="0000000A"/>
    <w:multiLevelType w:val="multilevel"/>
    <w:tmpl w:val="0000000A"/>
    <w:name w:val="WW8Num16"/>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3" w15:restartNumberingAfterBreak="0">
    <w:nsid w:val="0D6939B6"/>
    <w:multiLevelType w:val="multilevel"/>
    <w:tmpl w:val="5152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0C549B"/>
    <w:multiLevelType w:val="multilevel"/>
    <w:tmpl w:val="06A8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D5451"/>
    <w:multiLevelType w:val="multilevel"/>
    <w:tmpl w:val="3176CE8E"/>
    <w:lvl w:ilvl="0">
      <w:start w:val="1"/>
      <w:numFmt w:val="decimal"/>
      <w:lvlText w:val="%1."/>
      <w:lvlJc w:val="left"/>
      <w:pPr>
        <w:ind w:left="360" w:hanging="360"/>
      </w:pPr>
      <w:rPr>
        <w:rFonts w:cs="Times New Roman" w:hint="default"/>
        <w:b/>
      </w:rPr>
    </w:lvl>
    <w:lvl w:ilvl="1">
      <w:start w:val="1"/>
      <w:numFmt w:val="decimal"/>
      <w:lvlText w:val="%1.%2."/>
      <w:lvlJc w:val="left"/>
      <w:pPr>
        <w:ind w:left="1070" w:hanging="360"/>
      </w:pPr>
      <w:rPr>
        <w:rFonts w:cs="Times New Roman" w:hint="default"/>
        <w:b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6" w15:restartNumberingAfterBreak="0">
    <w:nsid w:val="2FB85460"/>
    <w:multiLevelType w:val="multilevel"/>
    <w:tmpl w:val="34809C38"/>
    <w:lvl w:ilvl="0">
      <w:start w:val="1"/>
      <w:numFmt w:val="decimal"/>
      <w:lvlText w:val="%1."/>
      <w:lvlJc w:val="left"/>
      <w:pPr>
        <w:ind w:left="927" w:hanging="360"/>
      </w:pPr>
      <w:rPr>
        <w:rFonts w:hint="default"/>
        <w:b/>
      </w:rPr>
    </w:lvl>
    <w:lvl w:ilvl="1">
      <w:start w:val="1"/>
      <w:numFmt w:val="decimal"/>
      <w:isLgl/>
      <w:lvlText w:val="%1.%2."/>
      <w:lvlJc w:val="left"/>
      <w:pPr>
        <w:ind w:left="1334" w:hanging="1050"/>
      </w:pPr>
      <w:rPr>
        <w:rFonts w:hint="default"/>
        <w:b w:val="0"/>
        <w:i w:val="0"/>
      </w:rPr>
    </w:lvl>
    <w:lvl w:ilvl="2">
      <w:start w:val="1"/>
      <w:numFmt w:val="decimal"/>
      <w:isLgl/>
      <w:lvlText w:val="%1.%2.%3."/>
      <w:lvlJc w:val="left"/>
      <w:pPr>
        <w:ind w:left="1617" w:hanging="1050"/>
      </w:pPr>
      <w:rPr>
        <w:rFonts w:hint="default"/>
        <w:b/>
      </w:rPr>
    </w:lvl>
    <w:lvl w:ilvl="3">
      <w:start w:val="1"/>
      <w:numFmt w:val="decimal"/>
      <w:isLgl/>
      <w:lvlText w:val="%1.%2.%3.%4."/>
      <w:lvlJc w:val="left"/>
      <w:pPr>
        <w:ind w:left="1617" w:hanging="105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7" w15:restartNumberingAfterBreak="0">
    <w:nsid w:val="35DC7DE7"/>
    <w:multiLevelType w:val="multilevel"/>
    <w:tmpl w:val="77462780"/>
    <w:lvl w:ilvl="0">
      <w:start w:val="1"/>
      <w:numFmt w:val="decimal"/>
      <w:lvlText w:val="%1."/>
      <w:lvlJc w:val="left"/>
      <w:pPr>
        <w:ind w:left="360" w:hanging="360"/>
      </w:pPr>
      <w:rPr>
        <w:rFonts w:cs="Times New Roman" w:hint="default"/>
        <w:b/>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15:restartNumberingAfterBreak="0">
    <w:nsid w:val="36244139"/>
    <w:multiLevelType w:val="multilevel"/>
    <w:tmpl w:val="ADBA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E738C8"/>
    <w:multiLevelType w:val="hybridMultilevel"/>
    <w:tmpl w:val="AF0A8A46"/>
    <w:lvl w:ilvl="0" w:tplc="1B4A28F0">
      <w:start w:val="1"/>
      <w:numFmt w:val="russianLower"/>
      <w:pStyle w:val="a"/>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D651275"/>
    <w:multiLevelType w:val="hybridMultilevel"/>
    <w:tmpl w:val="5694FF62"/>
    <w:lvl w:ilvl="0" w:tplc="D28E13C2">
      <w:start w:val="1"/>
      <w:numFmt w:val="decimal"/>
      <w:lvlText w:val="%1."/>
      <w:lvlJc w:val="left"/>
      <w:pPr>
        <w:ind w:left="1422" w:hanging="855"/>
      </w:pPr>
      <w:rPr>
        <w:rFonts w:hint="default"/>
        <w:b w:val="0"/>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3FC35292"/>
    <w:multiLevelType w:val="multilevel"/>
    <w:tmpl w:val="0090E4A4"/>
    <w:lvl w:ilvl="0">
      <w:start w:val="13"/>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537668E"/>
    <w:multiLevelType w:val="multilevel"/>
    <w:tmpl w:val="B1F0E24A"/>
    <w:lvl w:ilvl="0">
      <w:start w:val="4"/>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4" w15:restartNumberingAfterBreak="0">
    <w:nsid w:val="5FE93F75"/>
    <w:multiLevelType w:val="hybridMultilevel"/>
    <w:tmpl w:val="07F6A126"/>
    <w:lvl w:ilvl="0" w:tplc="0419000F">
      <w:start w:val="1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2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7"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702E7386"/>
    <w:multiLevelType w:val="multilevel"/>
    <w:tmpl w:val="4AAAB284"/>
    <w:lvl w:ilvl="0">
      <w:start w:val="2"/>
      <w:numFmt w:val="decimal"/>
      <w:lvlText w:val="%1."/>
      <w:lvlJc w:val="left"/>
      <w:pPr>
        <w:ind w:left="885" w:hanging="885"/>
      </w:pPr>
      <w:rPr>
        <w:rFonts w:eastAsia="Times New Roman" w:hint="default"/>
      </w:rPr>
    </w:lvl>
    <w:lvl w:ilvl="1">
      <w:start w:val="4"/>
      <w:numFmt w:val="decimal"/>
      <w:lvlText w:val="%1.%2."/>
      <w:lvlJc w:val="left"/>
      <w:pPr>
        <w:ind w:left="1500" w:hanging="885"/>
      </w:pPr>
      <w:rPr>
        <w:rFonts w:eastAsia="Times New Roman" w:hint="default"/>
      </w:rPr>
    </w:lvl>
    <w:lvl w:ilvl="2">
      <w:start w:val="20"/>
      <w:numFmt w:val="decimal"/>
      <w:lvlText w:val="%1.%2.%3."/>
      <w:lvlJc w:val="left"/>
      <w:pPr>
        <w:ind w:left="2115" w:hanging="885"/>
      </w:pPr>
      <w:rPr>
        <w:rFonts w:eastAsia="Times New Roman" w:hint="default"/>
      </w:rPr>
    </w:lvl>
    <w:lvl w:ilvl="3">
      <w:start w:val="2"/>
      <w:numFmt w:val="decimal"/>
      <w:lvlText w:val="%1.%2.%3.%4."/>
      <w:lvlJc w:val="left"/>
      <w:pPr>
        <w:ind w:left="2730" w:hanging="885"/>
      </w:pPr>
      <w:rPr>
        <w:rFonts w:eastAsia="Times New Roman" w:hint="default"/>
      </w:rPr>
    </w:lvl>
    <w:lvl w:ilvl="4">
      <w:start w:val="1"/>
      <w:numFmt w:val="decimal"/>
      <w:lvlText w:val="%1.%2.%3.%4.%5."/>
      <w:lvlJc w:val="left"/>
      <w:pPr>
        <w:ind w:left="3540" w:hanging="1080"/>
      </w:pPr>
      <w:rPr>
        <w:rFonts w:eastAsia="Times New Roman" w:hint="default"/>
      </w:rPr>
    </w:lvl>
    <w:lvl w:ilvl="5">
      <w:start w:val="1"/>
      <w:numFmt w:val="decimal"/>
      <w:lvlText w:val="%1.%2.%3.%4.%5.%6."/>
      <w:lvlJc w:val="left"/>
      <w:pPr>
        <w:ind w:left="4155" w:hanging="1080"/>
      </w:pPr>
      <w:rPr>
        <w:rFonts w:eastAsia="Times New Roman" w:hint="default"/>
      </w:rPr>
    </w:lvl>
    <w:lvl w:ilvl="6">
      <w:start w:val="1"/>
      <w:numFmt w:val="decimal"/>
      <w:lvlText w:val="%1.%2.%3.%4.%5.%6.%7."/>
      <w:lvlJc w:val="left"/>
      <w:pPr>
        <w:ind w:left="5130" w:hanging="1440"/>
      </w:pPr>
      <w:rPr>
        <w:rFonts w:eastAsia="Times New Roman" w:hint="default"/>
      </w:rPr>
    </w:lvl>
    <w:lvl w:ilvl="7">
      <w:start w:val="1"/>
      <w:numFmt w:val="decimal"/>
      <w:lvlText w:val="%1.%2.%3.%4.%5.%6.%7.%8."/>
      <w:lvlJc w:val="left"/>
      <w:pPr>
        <w:ind w:left="5745" w:hanging="1440"/>
      </w:pPr>
      <w:rPr>
        <w:rFonts w:eastAsia="Times New Roman" w:hint="default"/>
      </w:rPr>
    </w:lvl>
    <w:lvl w:ilvl="8">
      <w:start w:val="1"/>
      <w:numFmt w:val="decimal"/>
      <w:lvlText w:val="%1.%2.%3.%4.%5.%6.%7.%8.%9."/>
      <w:lvlJc w:val="left"/>
      <w:pPr>
        <w:ind w:left="6720" w:hanging="1800"/>
      </w:pPr>
      <w:rPr>
        <w:rFonts w:eastAsia="Times New Roman" w:hint="default"/>
      </w:rPr>
    </w:lvl>
  </w:abstractNum>
  <w:abstractNum w:abstractNumId="29" w15:restartNumberingAfterBreak="0">
    <w:nsid w:val="727B238B"/>
    <w:multiLevelType w:val="multilevel"/>
    <w:tmpl w:val="A022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40998">
    <w:abstractNumId w:val="3"/>
  </w:num>
  <w:num w:numId="2" w16cid:durableId="1854881245">
    <w:abstractNumId w:val="7"/>
  </w:num>
  <w:num w:numId="3" w16cid:durableId="1156454681">
    <w:abstractNumId w:val="6"/>
  </w:num>
  <w:num w:numId="4" w16cid:durableId="1150631882">
    <w:abstractNumId w:val="5"/>
  </w:num>
  <w:num w:numId="5" w16cid:durableId="1602109839">
    <w:abstractNumId w:val="4"/>
  </w:num>
  <w:num w:numId="6" w16cid:durableId="1371808636">
    <w:abstractNumId w:val="8"/>
  </w:num>
  <w:num w:numId="7" w16cid:durableId="214856236">
    <w:abstractNumId w:val="2"/>
  </w:num>
  <w:num w:numId="8" w16cid:durableId="952370377">
    <w:abstractNumId w:val="1"/>
  </w:num>
  <w:num w:numId="9" w16cid:durableId="2025011493">
    <w:abstractNumId w:val="0"/>
  </w:num>
  <w:num w:numId="10" w16cid:durableId="770470486">
    <w:abstractNumId w:val="9"/>
  </w:num>
  <w:num w:numId="11" w16cid:durableId="1777678737">
    <w:abstractNumId w:val="27"/>
  </w:num>
  <w:num w:numId="12" w16cid:durableId="197550311">
    <w:abstractNumId w:val="7"/>
  </w:num>
  <w:num w:numId="13" w16cid:durableId="997029103">
    <w:abstractNumId w:val="21"/>
  </w:num>
  <w:num w:numId="14" w16cid:durableId="391119253">
    <w:abstractNumId w:val="19"/>
  </w:num>
  <w:num w:numId="15" w16cid:durableId="1021053002">
    <w:abstractNumId w:val="25"/>
  </w:num>
  <w:num w:numId="16" w16cid:durableId="1109206333">
    <w:abstractNumId w:val="26"/>
  </w:num>
  <w:num w:numId="17" w16cid:durableId="129368703">
    <w:abstractNumId w:val="15"/>
  </w:num>
  <w:num w:numId="18" w16cid:durableId="585261678">
    <w:abstractNumId w:val="24"/>
  </w:num>
  <w:num w:numId="19" w16cid:durableId="1011227825">
    <w:abstractNumId w:val="10"/>
    <w:lvlOverride w:ilvl="0">
      <w:lvl w:ilvl="0">
        <w:start w:val="65535"/>
        <w:numFmt w:val="bullet"/>
        <w:lvlText w:val="-"/>
        <w:legacy w:legacy="1" w:legacySpace="0" w:legacyIndent="168"/>
        <w:lvlJc w:val="left"/>
        <w:rPr>
          <w:rFonts w:ascii="Times New Roman" w:hAnsi="Times New Roman" w:cs="Times New Roman" w:hint="default"/>
        </w:rPr>
      </w:lvl>
    </w:lvlOverride>
  </w:num>
  <w:num w:numId="20" w16cid:durableId="1558934429">
    <w:abstractNumId w:val="28"/>
  </w:num>
  <w:num w:numId="21" w16cid:durableId="2020155010">
    <w:abstractNumId w:val="17"/>
  </w:num>
  <w:num w:numId="22" w16cid:durableId="1870600243">
    <w:abstractNumId w:val="13"/>
  </w:num>
  <w:num w:numId="23" w16cid:durableId="448666499">
    <w:abstractNumId w:val="14"/>
  </w:num>
  <w:num w:numId="24" w16cid:durableId="703946304">
    <w:abstractNumId w:val="29"/>
  </w:num>
  <w:num w:numId="25" w16cid:durableId="1762408360">
    <w:abstractNumId w:val="18"/>
  </w:num>
  <w:num w:numId="26" w16cid:durableId="1352073347">
    <w:abstractNumId w:val="20"/>
  </w:num>
  <w:num w:numId="27" w16cid:durableId="476145124">
    <w:abstractNumId w:val="16"/>
  </w:num>
  <w:num w:numId="28" w16cid:durableId="661932859">
    <w:abstractNumId w:val="22"/>
  </w:num>
  <w:num w:numId="29" w16cid:durableId="3461740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4756297">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4D4"/>
    <w:rsid w:val="0000135F"/>
    <w:rsid w:val="0000210D"/>
    <w:rsid w:val="000023B8"/>
    <w:rsid w:val="00002612"/>
    <w:rsid w:val="000026B5"/>
    <w:rsid w:val="00002A3D"/>
    <w:rsid w:val="000031E2"/>
    <w:rsid w:val="00003424"/>
    <w:rsid w:val="00003EC3"/>
    <w:rsid w:val="00003F4A"/>
    <w:rsid w:val="000046E6"/>
    <w:rsid w:val="00004745"/>
    <w:rsid w:val="00004DB2"/>
    <w:rsid w:val="0000564B"/>
    <w:rsid w:val="000058C7"/>
    <w:rsid w:val="0000644B"/>
    <w:rsid w:val="000069B4"/>
    <w:rsid w:val="000077BF"/>
    <w:rsid w:val="000105C7"/>
    <w:rsid w:val="00010CBC"/>
    <w:rsid w:val="00011571"/>
    <w:rsid w:val="00011C86"/>
    <w:rsid w:val="000123C3"/>
    <w:rsid w:val="00012778"/>
    <w:rsid w:val="00013493"/>
    <w:rsid w:val="00013781"/>
    <w:rsid w:val="00013C49"/>
    <w:rsid w:val="00013C8D"/>
    <w:rsid w:val="00014A2D"/>
    <w:rsid w:val="00014E2E"/>
    <w:rsid w:val="00015D56"/>
    <w:rsid w:val="00016C88"/>
    <w:rsid w:val="00017540"/>
    <w:rsid w:val="00020466"/>
    <w:rsid w:val="00020788"/>
    <w:rsid w:val="000218AD"/>
    <w:rsid w:val="000219E5"/>
    <w:rsid w:val="000226C0"/>
    <w:rsid w:val="00022761"/>
    <w:rsid w:val="000228A0"/>
    <w:rsid w:val="00023154"/>
    <w:rsid w:val="000231C8"/>
    <w:rsid w:val="0002375C"/>
    <w:rsid w:val="0002403E"/>
    <w:rsid w:val="00024B7D"/>
    <w:rsid w:val="000251E7"/>
    <w:rsid w:val="00025771"/>
    <w:rsid w:val="000257CB"/>
    <w:rsid w:val="0002581E"/>
    <w:rsid w:val="00026633"/>
    <w:rsid w:val="00030431"/>
    <w:rsid w:val="0003054D"/>
    <w:rsid w:val="000312F8"/>
    <w:rsid w:val="00031378"/>
    <w:rsid w:val="0003139D"/>
    <w:rsid w:val="000313A8"/>
    <w:rsid w:val="00031535"/>
    <w:rsid w:val="00031911"/>
    <w:rsid w:val="00031AC0"/>
    <w:rsid w:val="000323F6"/>
    <w:rsid w:val="00033060"/>
    <w:rsid w:val="000334EC"/>
    <w:rsid w:val="00033CEF"/>
    <w:rsid w:val="00034B35"/>
    <w:rsid w:val="00035045"/>
    <w:rsid w:val="000356A0"/>
    <w:rsid w:val="000357B7"/>
    <w:rsid w:val="00035875"/>
    <w:rsid w:val="00037620"/>
    <w:rsid w:val="00040415"/>
    <w:rsid w:val="00040466"/>
    <w:rsid w:val="000407F4"/>
    <w:rsid w:val="00040B5B"/>
    <w:rsid w:val="00040E44"/>
    <w:rsid w:val="000411DD"/>
    <w:rsid w:val="000411F9"/>
    <w:rsid w:val="00042CD1"/>
    <w:rsid w:val="00043B44"/>
    <w:rsid w:val="00044580"/>
    <w:rsid w:val="00044B48"/>
    <w:rsid w:val="00045105"/>
    <w:rsid w:val="00045BC6"/>
    <w:rsid w:val="00045ECA"/>
    <w:rsid w:val="00046B86"/>
    <w:rsid w:val="00046BF0"/>
    <w:rsid w:val="00046DE2"/>
    <w:rsid w:val="00046E3A"/>
    <w:rsid w:val="00047641"/>
    <w:rsid w:val="00047E67"/>
    <w:rsid w:val="00050A9A"/>
    <w:rsid w:val="00051587"/>
    <w:rsid w:val="00051AD6"/>
    <w:rsid w:val="00051B12"/>
    <w:rsid w:val="00051EFC"/>
    <w:rsid w:val="000522E5"/>
    <w:rsid w:val="00052357"/>
    <w:rsid w:val="00052613"/>
    <w:rsid w:val="00052BC7"/>
    <w:rsid w:val="0005357E"/>
    <w:rsid w:val="00053BBD"/>
    <w:rsid w:val="00053DB2"/>
    <w:rsid w:val="000542FB"/>
    <w:rsid w:val="00054495"/>
    <w:rsid w:val="000549BA"/>
    <w:rsid w:val="00054D14"/>
    <w:rsid w:val="00055065"/>
    <w:rsid w:val="0005541F"/>
    <w:rsid w:val="00055711"/>
    <w:rsid w:val="000557DA"/>
    <w:rsid w:val="00056C2A"/>
    <w:rsid w:val="00057208"/>
    <w:rsid w:val="00060363"/>
    <w:rsid w:val="00060C66"/>
    <w:rsid w:val="000611EB"/>
    <w:rsid w:val="0006138E"/>
    <w:rsid w:val="000617F4"/>
    <w:rsid w:val="000618E3"/>
    <w:rsid w:val="000618E5"/>
    <w:rsid w:val="00061D62"/>
    <w:rsid w:val="00061E04"/>
    <w:rsid w:val="00063360"/>
    <w:rsid w:val="00063801"/>
    <w:rsid w:val="00065056"/>
    <w:rsid w:val="000652A5"/>
    <w:rsid w:val="00065C5B"/>
    <w:rsid w:val="00065F17"/>
    <w:rsid w:val="00066B98"/>
    <w:rsid w:val="00067221"/>
    <w:rsid w:val="000677A7"/>
    <w:rsid w:val="000679BD"/>
    <w:rsid w:val="00067FF7"/>
    <w:rsid w:val="000700E1"/>
    <w:rsid w:val="000709BC"/>
    <w:rsid w:val="00070CBA"/>
    <w:rsid w:val="0007195C"/>
    <w:rsid w:val="00071C05"/>
    <w:rsid w:val="000732C4"/>
    <w:rsid w:val="000733F9"/>
    <w:rsid w:val="0007369A"/>
    <w:rsid w:val="000736D6"/>
    <w:rsid w:val="00073D4E"/>
    <w:rsid w:val="00073F38"/>
    <w:rsid w:val="000759FD"/>
    <w:rsid w:val="00075B63"/>
    <w:rsid w:val="00076648"/>
    <w:rsid w:val="000766E4"/>
    <w:rsid w:val="00076D78"/>
    <w:rsid w:val="000805D2"/>
    <w:rsid w:val="00080A40"/>
    <w:rsid w:val="00080A8B"/>
    <w:rsid w:val="00080FBF"/>
    <w:rsid w:val="00081BBF"/>
    <w:rsid w:val="000831C8"/>
    <w:rsid w:val="00083641"/>
    <w:rsid w:val="000839FC"/>
    <w:rsid w:val="00083D43"/>
    <w:rsid w:val="00084337"/>
    <w:rsid w:val="0008438F"/>
    <w:rsid w:val="000845BB"/>
    <w:rsid w:val="000863F7"/>
    <w:rsid w:val="00086AD8"/>
    <w:rsid w:val="00086AE0"/>
    <w:rsid w:val="00087272"/>
    <w:rsid w:val="000872D2"/>
    <w:rsid w:val="000873B8"/>
    <w:rsid w:val="00087439"/>
    <w:rsid w:val="00087DDE"/>
    <w:rsid w:val="00090044"/>
    <w:rsid w:val="000903EB"/>
    <w:rsid w:val="0009209D"/>
    <w:rsid w:val="000921A8"/>
    <w:rsid w:val="0009263E"/>
    <w:rsid w:val="00092806"/>
    <w:rsid w:val="00093095"/>
    <w:rsid w:val="00093DF4"/>
    <w:rsid w:val="00095353"/>
    <w:rsid w:val="00095678"/>
    <w:rsid w:val="00095B4C"/>
    <w:rsid w:val="000960ED"/>
    <w:rsid w:val="00096868"/>
    <w:rsid w:val="000A01EC"/>
    <w:rsid w:val="000A07F1"/>
    <w:rsid w:val="000A09CA"/>
    <w:rsid w:val="000A1292"/>
    <w:rsid w:val="000A1DB1"/>
    <w:rsid w:val="000A220A"/>
    <w:rsid w:val="000A2558"/>
    <w:rsid w:val="000A25BD"/>
    <w:rsid w:val="000A3C10"/>
    <w:rsid w:val="000A3EC3"/>
    <w:rsid w:val="000A4428"/>
    <w:rsid w:val="000A47C6"/>
    <w:rsid w:val="000A4AE5"/>
    <w:rsid w:val="000A50A2"/>
    <w:rsid w:val="000A57A9"/>
    <w:rsid w:val="000A58E6"/>
    <w:rsid w:val="000A5CF3"/>
    <w:rsid w:val="000A623E"/>
    <w:rsid w:val="000A6265"/>
    <w:rsid w:val="000A6FEB"/>
    <w:rsid w:val="000A71CF"/>
    <w:rsid w:val="000A79FB"/>
    <w:rsid w:val="000B06FD"/>
    <w:rsid w:val="000B10D4"/>
    <w:rsid w:val="000B15F5"/>
    <w:rsid w:val="000B218A"/>
    <w:rsid w:val="000B2404"/>
    <w:rsid w:val="000B257F"/>
    <w:rsid w:val="000B25A2"/>
    <w:rsid w:val="000B2C78"/>
    <w:rsid w:val="000B3ED5"/>
    <w:rsid w:val="000B52BF"/>
    <w:rsid w:val="000B55D9"/>
    <w:rsid w:val="000B590B"/>
    <w:rsid w:val="000B695F"/>
    <w:rsid w:val="000B6BA2"/>
    <w:rsid w:val="000B7001"/>
    <w:rsid w:val="000B73AC"/>
    <w:rsid w:val="000B7F91"/>
    <w:rsid w:val="000C0178"/>
    <w:rsid w:val="000C1E39"/>
    <w:rsid w:val="000C2038"/>
    <w:rsid w:val="000C2AEF"/>
    <w:rsid w:val="000C4069"/>
    <w:rsid w:val="000C4A81"/>
    <w:rsid w:val="000C4B08"/>
    <w:rsid w:val="000C6631"/>
    <w:rsid w:val="000C7030"/>
    <w:rsid w:val="000C79E2"/>
    <w:rsid w:val="000C7BF7"/>
    <w:rsid w:val="000D11D0"/>
    <w:rsid w:val="000D1BB5"/>
    <w:rsid w:val="000D1E09"/>
    <w:rsid w:val="000D22A3"/>
    <w:rsid w:val="000D2462"/>
    <w:rsid w:val="000D29DD"/>
    <w:rsid w:val="000D2C9C"/>
    <w:rsid w:val="000D2F5F"/>
    <w:rsid w:val="000D30C3"/>
    <w:rsid w:val="000D349E"/>
    <w:rsid w:val="000D371D"/>
    <w:rsid w:val="000D4116"/>
    <w:rsid w:val="000D450F"/>
    <w:rsid w:val="000D6403"/>
    <w:rsid w:val="000D67E8"/>
    <w:rsid w:val="000D6988"/>
    <w:rsid w:val="000D6D9D"/>
    <w:rsid w:val="000D782A"/>
    <w:rsid w:val="000D7A33"/>
    <w:rsid w:val="000D7BD1"/>
    <w:rsid w:val="000D7E1B"/>
    <w:rsid w:val="000D7E4D"/>
    <w:rsid w:val="000E17B4"/>
    <w:rsid w:val="000E204E"/>
    <w:rsid w:val="000E2741"/>
    <w:rsid w:val="000E29A6"/>
    <w:rsid w:val="000E33BD"/>
    <w:rsid w:val="000E3A4D"/>
    <w:rsid w:val="000E3A6F"/>
    <w:rsid w:val="000E478B"/>
    <w:rsid w:val="000E5BC3"/>
    <w:rsid w:val="000E6E8B"/>
    <w:rsid w:val="000E702F"/>
    <w:rsid w:val="000E737B"/>
    <w:rsid w:val="000E7A66"/>
    <w:rsid w:val="000F002A"/>
    <w:rsid w:val="000F1D48"/>
    <w:rsid w:val="000F2168"/>
    <w:rsid w:val="000F2351"/>
    <w:rsid w:val="000F249E"/>
    <w:rsid w:val="000F282F"/>
    <w:rsid w:val="000F2ABA"/>
    <w:rsid w:val="000F316E"/>
    <w:rsid w:val="000F3FB4"/>
    <w:rsid w:val="000F54C4"/>
    <w:rsid w:val="000F574A"/>
    <w:rsid w:val="000F6241"/>
    <w:rsid w:val="000F6433"/>
    <w:rsid w:val="000F65EF"/>
    <w:rsid w:val="000F6944"/>
    <w:rsid w:val="000F6BCD"/>
    <w:rsid w:val="000F6DFB"/>
    <w:rsid w:val="000F6FAC"/>
    <w:rsid w:val="000F7187"/>
    <w:rsid w:val="000F7634"/>
    <w:rsid w:val="0010041B"/>
    <w:rsid w:val="00100848"/>
    <w:rsid w:val="00100ADB"/>
    <w:rsid w:val="001014C6"/>
    <w:rsid w:val="00101794"/>
    <w:rsid w:val="00102322"/>
    <w:rsid w:val="00102E49"/>
    <w:rsid w:val="001048D7"/>
    <w:rsid w:val="00104B43"/>
    <w:rsid w:val="001056F8"/>
    <w:rsid w:val="001059B8"/>
    <w:rsid w:val="00106191"/>
    <w:rsid w:val="00106BC1"/>
    <w:rsid w:val="00106CE6"/>
    <w:rsid w:val="001070F3"/>
    <w:rsid w:val="00107194"/>
    <w:rsid w:val="001071AE"/>
    <w:rsid w:val="00107EB7"/>
    <w:rsid w:val="00110740"/>
    <w:rsid w:val="00111166"/>
    <w:rsid w:val="001113AC"/>
    <w:rsid w:val="001114A4"/>
    <w:rsid w:val="00112B89"/>
    <w:rsid w:val="00112C01"/>
    <w:rsid w:val="00112F93"/>
    <w:rsid w:val="00113987"/>
    <w:rsid w:val="00114875"/>
    <w:rsid w:val="001159FE"/>
    <w:rsid w:val="00116300"/>
    <w:rsid w:val="0011652D"/>
    <w:rsid w:val="00116A59"/>
    <w:rsid w:val="00117447"/>
    <w:rsid w:val="00121711"/>
    <w:rsid w:val="00121DFE"/>
    <w:rsid w:val="00122266"/>
    <w:rsid w:val="00122325"/>
    <w:rsid w:val="0012290D"/>
    <w:rsid w:val="00122991"/>
    <w:rsid w:val="00122C71"/>
    <w:rsid w:val="0012323E"/>
    <w:rsid w:val="001233DD"/>
    <w:rsid w:val="00124020"/>
    <w:rsid w:val="0012427D"/>
    <w:rsid w:val="0012462C"/>
    <w:rsid w:val="001253F0"/>
    <w:rsid w:val="00130C70"/>
    <w:rsid w:val="00130D34"/>
    <w:rsid w:val="00131133"/>
    <w:rsid w:val="001315C7"/>
    <w:rsid w:val="00131975"/>
    <w:rsid w:val="00131BEF"/>
    <w:rsid w:val="0013222C"/>
    <w:rsid w:val="001325AE"/>
    <w:rsid w:val="001326C2"/>
    <w:rsid w:val="00133272"/>
    <w:rsid w:val="00133B0D"/>
    <w:rsid w:val="00133BDB"/>
    <w:rsid w:val="00133C00"/>
    <w:rsid w:val="00133ECA"/>
    <w:rsid w:val="00134E81"/>
    <w:rsid w:val="00134F77"/>
    <w:rsid w:val="001360E8"/>
    <w:rsid w:val="001365DF"/>
    <w:rsid w:val="0013678F"/>
    <w:rsid w:val="001369C3"/>
    <w:rsid w:val="001411B5"/>
    <w:rsid w:val="00141360"/>
    <w:rsid w:val="00141454"/>
    <w:rsid w:val="00141794"/>
    <w:rsid w:val="00141D22"/>
    <w:rsid w:val="00142226"/>
    <w:rsid w:val="00142384"/>
    <w:rsid w:val="001427BC"/>
    <w:rsid w:val="00144B42"/>
    <w:rsid w:val="00144C1C"/>
    <w:rsid w:val="001450AD"/>
    <w:rsid w:val="001451BF"/>
    <w:rsid w:val="00145C8B"/>
    <w:rsid w:val="001464DF"/>
    <w:rsid w:val="001465E2"/>
    <w:rsid w:val="00146E2F"/>
    <w:rsid w:val="0015023F"/>
    <w:rsid w:val="0015098E"/>
    <w:rsid w:val="00151780"/>
    <w:rsid w:val="001517FD"/>
    <w:rsid w:val="00151FD3"/>
    <w:rsid w:val="00152322"/>
    <w:rsid w:val="00153847"/>
    <w:rsid w:val="00154104"/>
    <w:rsid w:val="001547EB"/>
    <w:rsid w:val="00154BBD"/>
    <w:rsid w:val="00155340"/>
    <w:rsid w:val="0015553B"/>
    <w:rsid w:val="00155B94"/>
    <w:rsid w:val="001560EA"/>
    <w:rsid w:val="001562FA"/>
    <w:rsid w:val="00156A6C"/>
    <w:rsid w:val="001574F0"/>
    <w:rsid w:val="0015769F"/>
    <w:rsid w:val="00157FAB"/>
    <w:rsid w:val="001601C8"/>
    <w:rsid w:val="001612B1"/>
    <w:rsid w:val="001614C8"/>
    <w:rsid w:val="00161696"/>
    <w:rsid w:val="00161FD4"/>
    <w:rsid w:val="00162B49"/>
    <w:rsid w:val="00163A35"/>
    <w:rsid w:val="00163BCE"/>
    <w:rsid w:val="00163E07"/>
    <w:rsid w:val="00164212"/>
    <w:rsid w:val="0016437C"/>
    <w:rsid w:val="00164A40"/>
    <w:rsid w:val="001655B5"/>
    <w:rsid w:val="00165877"/>
    <w:rsid w:val="001668EA"/>
    <w:rsid w:val="00166C23"/>
    <w:rsid w:val="00166DA5"/>
    <w:rsid w:val="00167978"/>
    <w:rsid w:val="0017113A"/>
    <w:rsid w:val="001717F7"/>
    <w:rsid w:val="00173840"/>
    <w:rsid w:val="00174295"/>
    <w:rsid w:val="00174C4D"/>
    <w:rsid w:val="00174E6A"/>
    <w:rsid w:val="001751ED"/>
    <w:rsid w:val="00175688"/>
    <w:rsid w:val="001769A8"/>
    <w:rsid w:val="00180029"/>
    <w:rsid w:val="0018056A"/>
    <w:rsid w:val="00181A27"/>
    <w:rsid w:val="00181D5F"/>
    <w:rsid w:val="001823A0"/>
    <w:rsid w:val="00182B2A"/>
    <w:rsid w:val="00183039"/>
    <w:rsid w:val="001838C8"/>
    <w:rsid w:val="00184C6F"/>
    <w:rsid w:val="0018533D"/>
    <w:rsid w:val="00185920"/>
    <w:rsid w:val="00185E23"/>
    <w:rsid w:val="00186804"/>
    <w:rsid w:val="00186C6D"/>
    <w:rsid w:val="00186D02"/>
    <w:rsid w:val="0018783D"/>
    <w:rsid w:val="00190FA0"/>
    <w:rsid w:val="00192029"/>
    <w:rsid w:val="0019345A"/>
    <w:rsid w:val="001938CF"/>
    <w:rsid w:val="00193C8D"/>
    <w:rsid w:val="001946A8"/>
    <w:rsid w:val="001947F6"/>
    <w:rsid w:val="00194C7F"/>
    <w:rsid w:val="00195651"/>
    <w:rsid w:val="00195B8B"/>
    <w:rsid w:val="001963F4"/>
    <w:rsid w:val="0019649C"/>
    <w:rsid w:val="00196706"/>
    <w:rsid w:val="0019683A"/>
    <w:rsid w:val="00196BD6"/>
    <w:rsid w:val="0019729A"/>
    <w:rsid w:val="00197301"/>
    <w:rsid w:val="001974C0"/>
    <w:rsid w:val="00197FC7"/>
    <w:rsid w:val="001A0C3C"/>
    <w:rsid w:val="001A1A7D"/>
    <w:rsid w:val="001A21D1"/>
    <w:rsid w:val="001A2384"/>
    <w:rsid w:val="001A238F"/>
    <w:rsid w:val="001A37E5"/>
    <w:rsid w:val="001A3AF0"/>
    <w:rsid w:val="001A43CB"/>
    <w:rsid w:val="001A4CC6"/>
    <w:rsid w:val="001A5B76"/>
    <w:rsid w:val="001A71AB"/>
    <w:rsid w:val="001A76A4"/>
    <w:rsid w:val="001A7926"/>
    <w:rsid w:val="001B02E5"/>
    <w:rsid w:val="001B074B"/>
    <w:rsid w:val="001B0A48"/>
    <w:rsid w:val="001B0DC0"/>
    <w:rsid w:val="001B1A41"/>
    <w:rsid w:val="001B1E6C"/>
    <w:rsid w:val="001B2631"/>
    <w:rsid w:val="001B2E2A"/>
    <w:rsid w:val="001B43B9"/>
    <w:rsid w:val="001B460C"/>
    <w:rsid w:val="001B48BC"/>
    <w:rsid w:val="001B4AC1"/>
    <w:rsid w:val="001B54D6"/>
    <w:rsid w:val="001B5851"/>
    <w:rsid w:val="001B71BF"/>
    <w:rsid w:val="001B7380"/>
    <w:rsid w:val="001B76DB"/>
    <w:rsid w:val="001B7D23"/>
    <w:rsid w:val="001C0341"/>
    <w:rsid w:val="001C19BB"/>
    <w:rsid w:val="001C19CE"/>
    <w:rsid w:val="001C1B39"/>
    <w:rsid w:val="001C1D14"/>
    <w:rsid w:val="001C26D4"/>
    <w:rsid w:val="001C2C8A"/>
    <w:rsid w:val="001C33EA"/>
    <w:rsid w:val="001C356B"/>
    <w:rsid w:val="001C36EE"/>
    <w:rsid w:val="001C4278"/>
    <w:rsid w:val="001C488E"/>
    <w:rsid w:val="001C4918"/>
    <w:rsid w:val="001C4E64"/>
    <w:rsid w:val="001C5B58"/>
    <w:rsid w:val="001C5D8C"/>
    <w:rsid w:val="001C6152"/>
    <w:rsid w:val="001C776C"/>
    <w:rsid w:val="001D077C"/>
    <w:rsid w:val="001D0972"/>
    <w:rsid w:val="001D187F"/>
    <w:rsid w:val="001D1A21"/>
    <w:rsid w:val="001D29A1"/>
    <w:rsid w:val="001D3132"/>
    <w:rsid w:val="001D39E0"/>
    <w:rsid w:val="001D3F06"/>
    <w:rsid w:val="001D4632"/>
    <w:rsid w:val="001D50C5"/>
    <w:rsid w:val="001D53C0"/>
    <w:rsid w:val="001D5EF9"/>
    <w:rsid w:val="001D60FB"/>
    <w:rsid w:val="001D738C"/>
    <w:rsid w:val="001D7FEF"/>
    <w:rsid w:val="001E0AC0"/>
    <w:rsid w:val="001E0CA8"/>
    <w:rsid w:val="001E1269"/>
    <w:rsid w:val="001E28C7"/>
    <w:rsid w:val="001E2CC8"/>
    <w:rsid w:val="001E3955"/>
    <w:rsid w:val="001E6567"/>
    <w:rsid w:val="001E74A7"/>
    <w:rsid w:val="001F0085"/>
    <w:rsid w:val="001F0B37"/>
    <w:rsid w:val="001F0FBA"/>
    <w:rsid w:val="001F16BC"/>
    <w:rsid w:val="001F2654"/>
    <w:rsid w:val="001F2901"/>
    <w:rsid w:val="001F32AE"/>
    <w:rsid w:val="001F333C"/>
    <w:rsid w:val="001F38C3"/>
    <w:rsid w:val="001F4C86"/>
    <w:rsid w:val="001F5958"/>
    <w:rsid w:val="001F5CC0"/>
    <w:rsid w:val="001F6045"/>
    <w:rsid w:val="001F60BA"/>
    <w:rsid w:val="001F63FE"/>
    <w:rsid w:val="001F6600"/>
    <w:rsid w:val="001F6C0D"/>
    <w:rsid w:val="001F6DE8"/>
    <w:rsid w:val="001F70A6"/>
    <w:rsid w:val="00200625"/>
    <w:rsid w:val="0020198F"/>
    <w:rsid w:val="002020E0"/>
    <w:rsid w:val="00203447"/>
    <w:rsid w:val="00203B8A"/>
    <w:rsid w:val="00203D10"/>
    <w:rsid w:val="00204895"/>
    <w:rsid w:val="00206047"/>
    <w:rsid w:val="0020687F"/>
    <w:rsid w:val="00206BB1"/>
    <w:rsid w:val="002071CA"/>
    <w:rsid w:val="00207875"/>
    <w:rsid w:val="002120CE"/>
    <w:rsid w:val="0021250C"/>
    <w:rsid w:val="0021261F"/>
    <w:rsid w:val="0021411B"/>
    <w:rsid w:val="00214742"/>
    <w:rsid w:val="00214BA0"/>
    <w:rsid w:val="00214E46"/>
    <w:rsid w:val="002160F0"/>
    <w:rsid w:val="00216C0E"/>
    <w:rsid w:val="002171C1"/>
    <w:rsid w:val="002176C1"/>
    <w:rsid w:val="0022022B"/>
    <w:rsid w:val="002204F9"/>
    <w:rsid w:val="00220D5C"/>
    <w:rsid w:val="002216C4"/>
    <w:rsid w:val="00221A54"/>
    <w:rsid w:val="00222A99"/>
    <w:rsid w:val="00222EA5"/>
    <w:rsid w:val="002234CD"/>
    <w:rsid w:val="00223676"/>
    <w:rsid w:val="002237B1"/>
    <w:rsid w:val="0022389B"/>
    <w:rsid w:val="00224483"/>
    <w:rsid w:val="002244A0"/>
    <w:rsid w:val="00224D7C"/>
    <w:rsid w:val="00225751"/>
    <w:rsid w:val="00225A4C"/>
    <w:rsid w:val="00226B39"/>
    <w:rsid w:val="00226E6F"/>
    <w:rsid w:val="00227175"/>
    <w:rsid w:val="0022748E"/>
    <w:rsid w:val="002274AD"/>
    <w:rsid w:val="00227BD1"/>
    <w:rsid w:val="00227F5F"/>
    <w:rsid w:val="00230185"/>
    <w:rsid w:val="00231038"/>
    <w:rsid w:val="0023153A"/>
    <w:rsid w:val="00231697"/>
    <w:rsid w:val="00232AF5"/>
    <w:rsid w:val="00232FA1"/>
    <w:rsid w:val="002353DA"/>
    <w:rsid w:val="0023548B"/>
    <w:rsid w:val="002357DA"/>
    <w:rsid w:val="00235876"/>
    <w:rsid w:val="00235A69"/>
    <w:rsid w:val="00235F25"/>
    <w:rsid w:val="002364BF"/>
    <w:rsid w:val="0023755F"/>
    <w:rsid w:val="002376B1"/>
    <w:rsid w:val="002379E5"/>
    <w:rsid w:val="00237AE0"/>
    <w:rsid w:val="00237D83"/>
    <w:rsid w:val="00240038"/>
    <w:rsid w:val="00240B29"/>
    <w:rsid w:val="002417D0"/>
    <w:rsid w:val="0024214B"/>
    <w:rsid w:val="00242CBF"/>
    <w:rsid w:val="00242FE8"/>
    <w:rsid w:val="00243D25"/>
    <w:rsid w:val="00243D70"/>
    <w:rsid w:val="00244419"/>
    <w:rsid w:val="00245407"/>
    <w:rsid w:val="002454F3"/>
    <w:rsid w:val="002459CC"/>
    <w:rsid w:val="00245A15"/>
    <w:rsid w:val="00245FE7"/>
    <w:rsid w:val="00246449"/>
    <w:rsid w:val="0024687E"/>
    <w:rsid w:val="002472CF"/>
    <w:rsid w:val="002475B9"/>
    <w:rsid w:val="00247652"/>
    <w:rsid w:val="002477DE"/>
    <w:rsid w:val="00247931"/>
    <w:rsid w:val="00247DA5"/>
    <w:rsid w:val="002506FC"/>
    <w:rsid w:val="00251174"/>
    <w:rsid w:val="00252305"/>
    <w:rsid w:val="00252ABD"/>
    <w:rsid w:val="00252B9D"/>
    <w:rsid w:val="00253F8D"/>
    <w:rsid w:val="00254748"/>
    <w:rsid w:val="00254FF7"/>
    <w:rsid w:val="00255589"/>
    <w:rsid w:val="00255861"/>
    <w:rsid w:val="00256488"/>
    <w:rsid w:val="00257775"/>
    <w:rsid w:val="00260564"/>
    <w:rsid w:val="002606DD"/>
    <w:rsid w:val="00260FC2"/>
    <w:rsid w:val="00262121"/>
    <w:rsid w:val="0026213A"/>
    <w:rsid w:val="00262E0C"/>
    <w:rsid w:val="00262E12"/>
    <w:rsid w:val="00263507"/>
    <w:rsid w:val="00263DA3"/>
    <w:rsid w:val="002644C3"/>
    <w:rsid w:val="00264D75"/>
    <w:rsid w:val="002653C3"/>
    <w:rsid w:val="00266F78"/>
    <w:rsid w:val="00270C8B"/>
    <w:rsid w:val="00270E69"/>
    <w:rsid w:val="00271B18"/>
    <w:rsid w:val="00272818"/>
    <w:rsid w:val="00272D83"/>
    <w:rsid w:val="00272F6D"/>
    <w:rsid w:val="00273255"/>
    <w:rsid w:val="0027356E"/>
    <w:rsid w:val="0027450D"/>
    <w:rsid w:val="00276384"/>
    <w:rsid w:val="00276963"/>
    <w:rsid w:val="00276FEF"/>
    <w:rsid w:val="0027736F"/>
    <w:rsid w:val="0028105D"/>
    <w:rsid w:val="002821D8"/>
    <w:rsid w:val="00282DE3"/>
    <w:rsid w:val="002832BA"/>
    <w:rsid w:val="002838C8"/>
    <w:rsid w:val="00284FD0"/>
    <w:rsid w:val="002850C6"/>
    <w:rsid w:val="002857BD"/>
    <w:rsid w:val="002858FA"/>
    <w:rsid w:val="00286178"/>
    <w:rsid w:val="002862B8"/>
    <w:rsid w:val="00286968"/>
    <w:rsid w:val="00286D95"/>
    <w:rsid w:val="002870FC"/>
    <w:rsid w:val="0028727C"/>
    <w:rsid w:val="00287C6B"/>
    <w:rsid w:val="00287DD8"/>
    <w:rsid w:val="002909F2"/>
    <w:rsid w:val="00290D9D"/>
    <w:rsid w:val="00291C45"/>
    <w:rsid w:val="00291D69"/>
    <w:rsid w:val="002931B4"/>
    <w:rsid w:val="00293221"/>
    <w:rsid w:val="002932E4"/>
    <w:rsid w:val="002939D3"/>
    <w:rsid w:val="00295C51"/>
    <w:rsid w:val="00295DD4"/>
    <w:rsid w:val="002963C0"/>
    <w:rsid w:val="00296EEC"/>
    <w:rsid w:val="002979CA"/>
    <w:rsid w:val="002A017A"/>
    <w:rsid w:val="002A0581"/>
    <w:rsid w:val="002A0DDE"/>
    <w:rsid w:val="002A15ED"/>
    <w:rsid w:val="002A1617"/>
    <w:rsid w:val="002A20C5"/>
    <w:rsid w:val="002A2FD2"/>
    <w:rsid w:val="002A391A"/>
    <w:rsid w:val="002A4E49"/>
    <w:rsid w:val="002A4EE8"/>
    <w:rsid w:val="002A4EF3"/>
    <w:rsid w:val="002A51D4"/>
    <w:rsid w:val="002A55C7"/>
    <w:rsid w:val="002A68A2"/>
    <w:rsid w:val="002A69A3"/>
    <w:rsid w:val="002B0496"/>
    <w:rsid w:val="002B052A"/>
    <w:rsid w:val="002B08FF"/>
    <w:rsid w:val="002B0963"/>
    <w:rsid w:val="002B0B57"/>
    <w:rsid w:val="002B1D9F"/>
    <w:rsid w:val="002B227C"/>
    <w:rsid w:val="002B2401"/>
    <w:rsid w:val="002B2489"/>
    <w:rsid w:val="002B27D0"/>
    <w:rsid w:val="002B2A5E"/>
    <w:rsid w:val="002B2E69"/>
    <w:rsid w:val="002B3147"/>
    <w:rsid w:val="002B37F9"/>
    <w:rsid w:val="002B399C"/>
    <w:rsid w:val="002B3CE2"/>
    <w:rsid w:val="002B461F"/>
    <w:rsid w:val="002B5C4D"/>
    <w:rsid w:val="002B724A"/>
    <w:rsid w:val="002B7CB2"/>
    <w:rsid w:val="002C042B"/>
    <w:rsid w:val="002C04BC"/>
    <w:rsid w:val="002C0BD9"/>
    <w:rsid w:val="002C147A"/>
    <w:rsid w:val="002C1843"/>
    <w:rsid w:val="002C1BEF"/>
    <w:rsid w:val="002C24AF"/>
    <w:rsid w:val="002C2A46"/>
    <w:rsid w:val="002C2BB7"/>
    <w:rsid w:val="002C4888"/>
    <w:rsid w:val="002C4958"/>
    <w:rsid w:val="002C4A49"/>
    <w:rsid w:val="002C4DEB"/>
    <w:rsid w:val="002C4E2B"/>
    <w:rsid w:val="002C5E8B"/>
    <w:rsid w:val="002C6388"/>
    <w:rsid w:val="002C6D02"/>
    <w:rsid w:val="002C6E45"/>
    <w:rsid w:val="002C71B7"/>
    <w:rsid w:val="002C778A"/>
    <w:rsid w:val="002C78F7"/>
    <w:rsid w:val="002C7916"/>
    <w:rsid w:val="002C79C3"/>
    <w:rsid w:val="002D01D7"/>
    <w:rsid w:val="002D0591"/>
    <w:rsid w:val="002D0C81"/>
    <w:rsid w:val="002D11AF"/>
    <w:rsid w:val="002D13C1"/>
    <w:rsid w:val="002D16BA"/>
    <w:rsid w:val="002D170D"/>
    <w:rsid w:val="002D426B"/>
    <w:rsid w:val="002D4C95"/>
    <w:rsid w:val="002D4CCF"/>
    <w:rsid w:val="002D5E28"/>
    <w:rsid w:val="002D6CE9"/>
    <w:rsid w:val="002D7D05"/>
    <w:rsid w:val="002D7F3E"/>
    <w:rsid w:val="002E01F9"/>
    <w:rsid w:val="002E0B41"/>
    <w:rsid w:val="002E0ED4"/>
    <w:rsid w:val="002E196F"/>
    <w:rsid w:val="002E1FE4"/>
    <w:rsid w:val="002E3C81"/>
    <w:rsid w:val="002E4989"/>
    <w:rsid w:val="002E4F11"/>
    <w:rsid w:val="002E5732"/>
    <w:rsid w:val="002E5E66"/>
    <w:rsid w:val="002E6793"/>
    <w:rsid w:val="002E67A4"/>
    <w:rsid w:val="002E6F1E"/>
    <w:rsid w:val="002E7D2C"/>
    <w:rsid w:val="002E7E16"/>
    <w:rsid w:val="002F012C"/>
    <w:rsid w:val="002F0412"/>
    <w:rsid w:val="002F08D8"/>
    <w:rsid w:val="002F0C26"/>
    <w:rsid w:val="002F0F58"/>
    <w:rsid w:val="002F106E"/>
    <w:rsid w:val="002F10F6"/>
    <w:rsid w:val="002F15F8"/>
    <w:rsid w:val="002F16EC"/>
    <w:rsid w:val="002F19A4"/>
    <w:rsid w:val="002F1F08"/>
    <w:rsid w:val="002F2C1F"/>
    <w:rsid w:val="002F2D58"/>
    <w:rsid w:val="002F2E44"/>
    <w:rsid w:val="002F2F07"/>
    <w:rsid w:val="002F4CBA"/>
    <w:rsid w:val="002F4CC7"/>
    <w:rsid w:val="002F4D59"/>
    <w:rsid w:val="002F4FE9"/>
    <w:rsid w:val="002F626F"/>
    <w:rsid w:val="002F71E0"/>
    <w:rsid w:val="002F71EB"/>
    <w:rsid w:val="002F7603"/>
    <w:rsid w:val="0030041B"/>
    <w:rsid w:val="00300E1C"/>
    <w:rsid w:val="00301269"/>
    <w:rsid w:val="00301E2E"/>
    <w:rsid w:val="0030225B"/>
    <w:rsid w:val="0030343F"/>
    <w:rsid w:val="00303ACA"/>
    <w:rsid w:val="0030582F"/>
    <w:rsid w:val="00306A4A"/>
    <w:rsid w:val="00306AA9"/>
    <w:rsid w:val="00306BDD"/>
    <w:rsid w:val="00306CDA"/>
    <w:rsid w:val="003105A5"/>
    <w:rsid w:val="00310CA9"/>
    <w:rsid w:val="00311639"/>
    <w:rsid w:val="00311ED5"/>
    <w:rsid w:val="003124E7"/>
    <w:rsid w:val="00312A3B"/>
    <w:rsid w:val="00312DC0"/>
    <w:rsid w:val="0031306E"/>
    <w:rsid w:val="00314DBE"/>
    <w:rsid w:val="00314DE0"/>
    <w:rsid w:val="003150D7"/>
    <w:rsid w:val="003152EE"/>
    <w:rsid w:val="0031590E"/>
    <w:rsid w:val="00315F1F"/>
    <w:rsid w:val="00316C93"/>
    <w:rsid w:val="00316E00"/>
    <w:rsid w:val="00316E2B"/>
    <w:rsid w:val="00317011"/>
    <w:rsid w:val="003171E1"/>
    <w:rsid w:val="00317DD4"/>
    <w:rsid w:val="003203DF"/>
    <w:rsid w:val="00320442"/>
    <w:rsid w:val="0032081D"/>
    <w:rsid w:val="00320E61"/>
    <w:rsid w:val="00321A99"/>
    <w:rsid w:val="00321B2A"/>
    <w:rsid w:val="00322609"/>
    <w:rsid w:val="00322CD5"/>
    <w:rsid w:val="00322E91"/>
    <w:rsid w:val="003230D9"/>
    <w:rsid w:val="00323232"/>
    <w:rsid w:val="0032343C"/>
    <w:rsid w:val="0032397D"/>
    <w:rsid w:val="00323F28"/>
    <w:rsid w:val="003240F5"/>
    <w:rsid w:val="00324232"/>
    <w:rsid w:val="003245F8"/>
    <w:rsid w:val="0032554B"/>
    <w:rsid w:val="00325658"/>
    <w:rsid w:val="0032619A"/>
    <w:rsid w:val="00326218"/>
    <w:rsid w:val="003263A2"/>
    <w:rsid w:val="003264B9"/>
    <w:rsid w:val="00326A07"/>
    <w:rsid w:val="0032755E"/>
    <w:rsid w:val="0032767F"/>
    <w:rsid w:val="00331B27"/>
    <w:rsid w:val="00332C09"/>
    <w:rsid w:val="00333616"/>
    <w:rsid w:val="00333706"/>
    <w:rsid w:val="003337B3"/>
    <w:rsid w:val="00333FF2"/>
    <w:rsid w:val="00334009"/>
    <w:rsid w:val="00334E08"/>
    <w:rsid w:val="00335C51"/>
    <w:rsid w:val="00335EAF"/>
    <w:rsid w:val="00335F98"/>
    <w:rsid w:val="00336C93"/>
    <w:rsid w:val="00337332"/>
    <w:rsid w:val="003375CD"/>
    <w:rsid w:val="003415EA"/>
    <w:rsid w:val="00341A66"/>
    <w:rsid w:val="00342B40"/>
    <w:rsid w:val="003436DC"/>
    <w:rsid w:val="00343C19"/>
    <w:rsid w:val="00344E62"/>
    <w:rsid w:val="00345FAB"/>
    <w:rsid w:val="00346032"/>
    <w:rsid w:val="00346B98"/>
    <w:rsid w:val="00346FCB"/>
    <w:rsid w:val="0034753F"/>
    <w:rsid w:val="003476F4"/>
    <w:rsid w:val="003505DD"/>
    <w:rsid w:val="00350C67"/>
    <w:rsid w:val="00351344"/>
    <w:rsid w:val="0035185D"/>
    <w:rsid w:val="00352273"/>
    <w:rsid w:val="00352472"/>
    <w:rsid w:val="00353397"/>
    <w:rsid w:val="0035471A"/>
    <w:rsid w:val="00354B3E"/>
    <w:rsid w:val="00354B7E"/>
    <w:rsid w:val="00354BCD"/>
    <w:rsid w:val="003565CC"/>
    <w:rsid w:val="00360428"/>
    <w:rsid w:val="00360D19"/>
    <w:rsid w:val="0036102E"/>
    <w:rsid w:val="003615AF"/>
    <w:rsid w:val="003628E3"/>
    <w:rsid w:val="00362AC6"/>
    <w:rsid w:val="00363610"/>
    <w:rsid w:val="00363948"/>
    <w:rsid w:val="00363BAD"/>
    <w:rsid w:val="00364B4C"/>
    <w:rsid w:val="0036562B"/>
    <w:rsid w:val="00365DB5"/>
    <w:rsid w:val="0036634C"/>
    <w:rsid w:val="003665C5"/>
    <w:rsid w:val="003668F1"/>
    <w:rsid w:val="0036693C"/>
    <w:rsid w:val="003703D4"/>
    <w:rsid w:val="00371DDE"/>
    <w:rsid w:val="003724A2"/>
    <w:rsid w:val="00372D44"/>
    <w:rsid w:val="00372DB4"/>
    <w:rsid w:val="00375653"/>
    <w:rsid w:val="00375B50"/>
    <w:rsid w:val="0037647C"/>
    <w:rsid w:val="00376D77"/>
    <w:rsid w:val="00377405"/>
    <w:rsid w:val="003775D4"/>
    <w:rsid w:val="003778ED"/>
    <w:rsid w:val="00380227"/>
    <w:rsid w:val="003806CA"/>
    <w:rsid w:val="00382A3D"/>
    <w:rsid w:val="00382D0D"/>
    <w:rsid w:val="00383085"/>
    <w:rsid w:val="00383D56"/>
    <w:rsid w:val="0038406A"/>
    <w:rsid w:val="00385C40"/>
    <w:rsid w:val="003862E9"/>
    <w:rsid w:val="00386E63"/>
    <w:rsid w:val="00387073"/>
    <w:rsid w:val="00387385"/>
    <w:rsid w:val="00387530"/>
    <w:rsid w:val="00387AF8"/>
    <w:rsid w:val="0039062B"/>
    <w:rsid w:val="00390663"/>
    <w:rsid w:val="00391B67"/>
    <w:rsid w:val="00392E47"/>
    <w:rsid w:val="00393B25"/>
    <w:rsid w:val="00396D16"/>
    <w:rsid w:val="003971CE"/>
    <w:rsid w:val="0039761A"/>
    <w:rsid w:val="003A0854"/>
    <w:rsid w:val="003A11BB"/>
    <w:rsid w:val="003A1A74"/>
    <w:rsid w:val="003A2AD5"/>
    <w:rsid w:val="003A2B61"/>
    <w:rsid w:val="003A3A65"/>
    <w:rsid w:val="003A4267"/>
    <w:rsid w:val="003A4614"/>
    <w:rsid w:val="003A47FD"/>
    <w:rsid w:val="003A4981"/>
    <w:rsid w:val="003A4ADB"/>
    <w:rsid w:val="003A4E08"/>
    <w:rsid w:val="003A5298"/>
    <w:rsid w:val="003A5A37"/>
    <w:rsid w:val="003A6379"/>
    <w:rsid w:val="003A6389"/>
    <w:rsid w:val="003A647A"/>
    <w:rsid w:val="003A6A7C"/>
    <w:rsid w:val="003A6EE0"/>
    <w:rsid w:val="003A74BC"/>
    <w:rsid w:val="003B1091"/>
    <w:rsid w:val="003B174B"/>
    <w:rsid w:val="003B226D"/>
    <w:rsid w:val="003B2F6D"/>
    <w:rsid w:val="003B3A7B"/>
    <w:rsid w:val="003B4686"/>
    <w:rsid w:val="003B4E00"/>
    <w:rsid w:val="003B5834"/>
    <w:rsid w:val="003B64D9"/>
    <w:rsid w:val="003B75AD"/>
    <w:rsid w:val="003B7AB7"/>
    <w:rsid w:val="003B7C44"/>
    <w:rsid w:val="003C016F"/>
    <w:rsid w:val="003C01BE"/>
    <w:rsid w:val="003C04C0"/>
    <w:rsid w:val="003C0964"/>
    <w:rsid w:val="003C1872"/>
    <w:rsid w:val="003C29AD"/>
    <w:rsid w:val="003C29EF"/>
    <w:rsid w:val="003C3795"/>
    <w:rsid w:val="003C3834"/>
    <w:rsid w:val="003C3CAF"/>
    <w:rsid w:val="003C4927"/>
    <w:rsid w:val="003C495B"/>
    <w:rsid w:val="003C4C5A"/>
    <w:rsid w:val="003C5646"/>
    <w:rsid w:val="003C5A7A"/>
    <w:rsid w:val="003C6357"/>
    <w:rsid w:val="003C65DE"/>
    <w:rsid w:val="003C68C3"/>
    <w:rsid w:val="003C7042"/>
    <w:rsid w:val="003C7C76"/>
    <w:rsid w:val="003D0491"/>
    <w:rsid w:val="003D0B46"/>
    <w:rsid w:val="003D179B"/>
    <w:rsid w:val="003D1EAF"/>
    <w:rsid w:val="003D21BB"/>
    <w:rsid w:val="003D22BD"/>
    <w:rsid w:val="003D2BDA"/>
    <w:rsid w:val="003D319F"/>
    <w:rsid w:val="003D37DD"/>
    <w:rsid w:val="003D3970"/>
    <w:rsid w:val="003D4D42"/>
    <w:rsid w:val="003D4D5E"/>
    <w:rsid w:val="003D5580"/>
    <w:rsid w:val="003D5637"/>
    <w:rsid w:val="003D64B1"/>
    <w:rsid w:val="003D70C8"/>
    <w:rsid w:val="003D7426"/>
    <w:rsid w:val="003D74D6"/>
    <w:rsid w:val="003D780E"/>
    <w:rsid w:val="003D7F37"/>
    <w:rsid w:val="003E0587"/>
    <w:rsid w:val="003E0B62"/>
    <w:rsid w:val="003E0B8A"/>
    <w:rsid w:val="003E0E79"/>
    <w:rsid w:val="003E0FAF"/>
    <w:rsid w:val="003E11EB"/>
    <w:rsid w:val="003E2DB7"/>
    <w:rsid w:val="003E4477"/>
    <w:rsid w:val="003E57D0"/>
    <w:rsid w:val="003E5BE8"/>
    <w:rsid w:val="003E5D3A"/>
    <w:rsid w:val="003E6056"/>
    <w:rsid w:val="003E74A8"/>
    <w:rsid w:val="003F02C5"/>
    <w:rsid w:val="003F0954"/>
    <w:rsid w:val="003F122F"/>
    <w:rsid w:val="003F1514"/>
    <w:rsid w:val="003F1A2D"/>
    <w:rsid w:val="003F1B5A"/>
    <w:rsid w:val="003F224E"/>
    <w:rsid w:val="003F26B6"/>
    <w:rsid w:val="003F2E69"/>
    <w:rsid w:val="003F3980"/>
    <w:rsid w:val="003F3E5D"/>
    <w:rsid w:val="003F48C3"/>
    <w:rsid w:val="003F53DD"/>
    <w:rsid w:val="003F685C"/>
    <w:rsid w:val="003F6EAB"/>
    <w:rsid w:val="003F71BD"/>
    <w:rsid w:val="003F7A4B"/>
    <w:rsid w:val="00401ABA"/>
    <w:rsid w:val="00401B9A"/>
    <w:rsid w:val="00401E74"/>
    <w:rsid w:val="004021F2"/>
    <w:rsid w:val="00402E41"/>
    <w:rsid w:val="00402EEB"/>
    <w:rsid w:val="00402F2A"/>
    <w:rsid w:val="00403EFA"/>
    <w:rsid w:val="00403F51"/>
    <w:rsid w:val="0040412C"/>
    <w:rsid w:val="00404A2B"/>
    <w:rsid w:val="00404B78"/>
    <w:rsid w:val="00404D34"/>
    <w:rsid w:val="00404D6D"/>
    <w:rsid w:val="004057FC"/>
    <w:rsid w:val="0040615F"/>
    <w:rsid w:val="0040687F"/>
    <w:rsid w:val="004069D7"/>
    <w:rsid w:val="00407E7F"/>
    <w:rsid w:val="004102C6"/>
    <w:rsid w:val="00411FDB"/>
    <w:rsid w:val="00412463"/>
    <w:rsid w:val="00412697"/>
    <w:rsid w:val="00412EFC"/>
    <w:rsid w:val="00413DC7"/>
    <w:rsid w:val="00413E56"/>
    <w:rsid w:val="00413F47"/>
    <w:rsid w:val="004143ED"/>
    <w:rsid w:val="00414616"/>
    <w:rsid w:val="0041474C"/>
    <w:rsid w:val="0041483E"/>
    <w:rsid w:val="00414BCE"/>
    <w:rsid w:val="00415121"/>
    <w:rsid w:val="00416D4E"/>
    <w:rsid w:val="00416FFB"/>
    <w:rsid w:val="0041706B"/>
    <w:rsid w:val="00417553"/>
    <w:rsid w:val="00417DFE"/>
    <w:rsid w:val="00420D35"/>
    <w:rsid w:val="00421023"/>
    <w:rsid w:val="004214F3"/>
    <w:rsid w:val="00421A6E"/>
    <w:rsid w:val="00421E89"/>
    <w:rsid w:val="0042314E"/>
    <w:rsid w:val="00423412"/>
    <w:rsid w:val="004234C7"/>
    <w:rsid w:val="00425457"/>
    <w:rsid w:val="00425629"/>
    <w:rsid w:val="00426D6F"/>
    <w:rsid w:val="00427458"/>
    <w:rsid w:val="00427D21"/>
    <w:rsid w:val="00430222"/>
    <w:rsid w:val="00430C1D"/>
    <w:rsid w:val="004316E3"/>
    <w:rsid w:val="00431A1E"/>
    <w:rsid w:val="0043255F"/>
    <w:rsid w:val="004334C5"/>
    <w:rsid w:val="00434E92"/>
    <w:rsid w:val="00434FF4"/>
    <w:rsid w:val="00435A57"/>
    <w:rsid w:val="00435EEA"/>
    <w:rsid w:val="004374CE"/>
    <w:rsid w:val="004376CA"/>
    <w:rsid w:val="0044123C"/>
    <w:rsid w:val="00441399"/>
    <w:rsid w:val="00441C40"/>
    <w:rsid w:val="00442159"/>
    <w:rsid w:val="0044251C"/>
    <w:rsid w:val="004437C9"/>
    <w:rsid w:val="00443C41"/>
    <w:rsid w:val="00443EC7"/>
    <w:rsid w:val="00443F92"/>
    <w:rsid w:val="0044433C"/>
    <w:rsid w:val="0044464C"/>
    <w:rsid w:val="00444F5B"/>
    <w:rsid w:val="004464D8"/>
    <w:rsid w:val="00446C9E"/>
    <w:rsid w:val="00446DFF"/>
    <w:rsid w:val="00447557"/>
    <w:rsid w:val="0044773D"/>
    <w:rsid w:val="004506BC"/>
    <w:rsid w:val="004515EB"/>
    <w:rsid w:val="00451633"/>
    <w:rsid w:val="00451C3D"/>
    <w:rsid w:val="00451C9E"/>
    <w:rsid w:val="004527DD"/>
    <w:rsid w:val="00452E30"/>
    <w:rsid w:val="004532A0"/>
    <w:rsid w:val="0045346E"/>
    <w:rsid w:val="00454EE0"/>
    <w:rsid w:val="0045623E"/>
    <w:rsid w:val="0045657E"/>
    <w:rsid w:val="004565F6"/>
    <w:rsid w:val="0045698A"/>
    <w:rsid w:val="00456B99"/>
    <w:rsid w:val="004572C9"/>
    <w:rsid w:val="00457548"/>
    <w:rsid w:val="00457E69"/>
    <w:rsid w:val="00460283"/>
    <w:rsid w:val="00460430"/>
    <w:rsid w:val="0046047E"/>
    <w:rsid w:val="00461826"/>
    <w:rsid w:val="00462130"/>
    <w:rsid w:val="004626C9"/>
    <w:rsid w:val="0046296E"/>
    <w:rsid w:val="004630E9"/>
    <w:rsid w:val="004642D4"/>
    <w:rsid w:val="00464B3C"/>
    <w:rsid w:val="00465500"/>
    <w:rsid w:val="00465B71"/>
    <w:rsid w:val="00466094"/>
    <w:rsid w:val="0046632F"/>
    <w:rsid w:val="00466C8D"/>
    <w:rsid w:val="00466EAE"/>
    <w:rsid w:val="00467433"/>
    <w:rsid w:val="00467D0B"/>
    <w:rsid w:val="00470141"/>
    <w:rsid w:val="004705C4"/>
    <w:rsid w:val="004711C3"/>
    <w:rsid w:val="0047293E"/>
    <w:rsid w:val="00472A20"/>
    <w:rsid w:val="00473982"/>
    <w:rsid w:val="00473FBE"/>
    <w:rsid w:val="00474FCF"/>
    <w:rsid w:val="00475547"/>
    <w:rsid w:val="00476E9F"/>
    <w:rsid w:val="00476F11"/>
    <w:rsid w:val="0047711D"/>
    <w:rsid w:val="0048132F"/>
    <w:rsid w:val="0048181D"/>
    <w:rsid w:val="004819BC"/>
    <w:rsid w:val="00481FDD"/>
    <w:rsid w:val="004822AD"/>
    <w:rsid w:val="004826EB"/>
    <w:rsid w:val="00482974"/>
    <w:rsid w:val="00482AF7"/>
    <w:rsid w:val="00482C4F"/>
    <w:rsid w:val="00483C78"/>
    <w:rsid w:val="004844AF"/>
    <w:rsid w:val="00485083"/>
    <w:rsid w:val="004851A7"/>
    <w:rsid w:val="0048544D"/>
    <w:rsid w:val="00485491"/>
    <w:rsid w:val="00486070"/>
    <w:rsid w:val="004862D9"/>
    <w:rsid w:val="00486493"/>
    <w:rsid w:val="00486752"/>
    <w:rsid w:val="004872C9"/>
    <w:rsid w:val="00487657"/>
    <w:rsid w:val="00487E8E"/>
    <w:rsid w:val="004904B8"/>
    <w:rsid w:val="00490DAC"/>
    <w:rsid w:val="004927DF"/>
    <w:rsid w:val="00492BD5"/>
    <w:rsid w:val="00492C11"/>
    <w:rsid w:val="004931F1"/>
    <w:rsid w:val="00493214"/>
    <w:rsid w:val="00494121"/>
    <w:rsid w:val="0049435A"/>
    <w:rsid w:val="004944C4"/>
    <w:rsid w:val="004945CB"/>
    <w:rsid w:val="00494746"/>
    <w:rsid w:val="0049477D"/>
    <w:rsid w:val="004947E8"/>
    <w:rsid w:val="00494F84"/>
    <w:rsid w:val="004958B4"/>
    <w:rsid w:val="0049685F"/>
    <w:rsid w:val="00497932"/>
    <w:rsid w:val="004A0152"/>
    <w:rsid w:val="004A069E"/>
    <w:rsid w:val="004A0772"/>
    <w:rsid w:val="004A14D8"/>
    <w:rsid w:val="004A220C"/>
    <w:rsid w:val="004A274B"/>
    <w:rsid w:val="004A3355"/>
    <w:rsid w:val="004A3B42"/>
    <w:rsid w:val="004A4147"/>
    <w:rsid w:val="004A4C20"/>
    <w:rsid w:val="004A5592"/>
    <w:rsid w:val="004A67D4"/>
    <w:rsid w:val="004A6F15"/>
    <w:rsid w:val="004A7F85"/>
    <w:rsid w:val="004B020E"/>
    <w:rsid w:val="004B067C"/>
    <w:rsid w:val="004B0AB2"/>
    <w:rsid w:val="004B0CF7"/>
    <w:rsid w:val="004B1B3A"/>
    <w:rsid w:val="004B226C"/>
    <w:rsid w:val="004B23C0"/>
    <w:rsid w:val="004B253F"/>
    <w:rsid w:val="004B26A0"/>
    <w:rsid w:val="004B2A6F"/>
    <w:rsid w:val="004B391B"/>
    <w:rsid w:val="004B3C7C"/>
    <w:rsid w:val="004B3F4D"/>
    <w:rsid w:val="004B50EA"/>
    <w:rsid w:val="004B5534"/>
    <w:rsid w:val="004B6631"/>
    <w:rsid w:val="004B7056"/>
    <w:rsid w:val="004B75CE"/>
    <w:rsid w:val="004B7EB6"/>
    <w:rsid w:val="004C0450"/>
    <w:rsid w:val="004C0585"/>
    <w:rsid w:val="004C09AE"/>
    <w:rsid w:val="004C0EC5"/>
    <w:rsid w:val="004C15E8"/>
    <w:rsid w:val="004C1A4B"/>
    <w:rsid w:val="004C1C6D"/>
    <w:rsid w:val="004C203C"/>
    <w:rsid w:val="004C40DA"/>
    <w:rsid w:val="004C4C4B"/>
    <w:rsid w:val="004C4D5B"/>
    <w:rsid w:val="004C5A65"/>
    <w:rsid w:val="004C6613"/>
    <w:rsid w:val="004C6818"/>
    <w:rsid w:val="004C7A31"/>
    <w:rsid w:val="004D0869"/>
    <w:rsid w:val="004D11C1"/>
    <w:rsid w:val="004D13A8"/>
    <w:rsid w:val="004D1797"/>
    <w:rsid w:val="004D1BFB"/>
    <w:rsid w:val="004D2179"/>
    <w:rsid w:val="004D26F6"/>
    <w:rsid w:val="004D2939"/>
    <w:rsid w:val="004D2F5D"/>
    <w:rsid w:val="004D42F9"/>
    <w:rsid w:val="004D476E"/>
    <w:rsid w:val="004D4A2A"/>
    <w:rsid w:val="004D4B1F"/>
    <w:rsid w:val="004D4B3A"/>
    <w:rsid w:val="004D5E83"/>
    <w:rsid w:val="004D688F"/>
    <w:rsid w:val="004D7437"/>
    <w:rsid w:val="004D75C9"/>
    <w:rsid w:val="004D78C8"/>
    <w:rsid w:val="004D7A18"/>
    <w:rsid w:val="004D7F5D"/>
    <w:rsid w:val="004E025A"/>
    <w:rsid w:val="004E047A"/>
    <w:rsid w:val="004E0BA9"/>
    <w:rsid w:val="004E17F4"/>
    <w:rsid w:val="004E25CA"/>
    <w:rsid w:val="004E3740"/>
    <w:rsid w:val="004E3AFB"/>
    <w:rsid w:val="004E47D7"/>
    <w:rsid w:val="004E4D97"/>
    <w:rsid w:val="004E551D"/>
    <w:rsid w:val="004E5EC6"/>
    <w:rsid w:val="004E7256"/>
    <w:rsid w:val="004E7A38"/>
    <w:rsid w:val="004F0482"/>
    <w:rsid w:val="004F0C05"/>
    <w:rsid w:val="004F0DE0"/>
    <w:rsid w:val="004F108D"/>
    <w:rsid w:val="004F22DF"/>
    <w:rsid w:val="004F292E"/>
    <w:rsid w:val="004F2B74"/>
    <w:rsid w:val="004F3532"/>
    <w:rsid w:val="004F3766"/>
    <w:rsid w:val="004F39BC"/>
    <w:rsid w:val="004F40D6"/>
    <w:rsid w:val="004F40DA"/>
    <w:rsid w:val="004F47B1"/>
    <w:rsid w:val="004F49A6"/>
    <w:rsid w:val="004F687B"/>
    <w:rsid w:val="004F70B2"/>
    <w:rsid w:val="004F70FA"/>
    <w:rsid w:val="004F7F97"/>
    <w:rsid w:val="00500A89"/>
    <w:rsid w:val="00501ABD"/>
    <w:rsid w:val="00502077"/>
    <w:rsid w:val="00502205"/>
    <w:rsid w:val="00502EBE"/>
    <w:rsid w:val="00503BCF"/>
    <w:rsid w:val="005040C9"/>
    <w:rsid w:val="00504537"/>
    <w:rsid w:val="005047CC"/>
    <w:rsid w:val="00505332"/>
    <w:rsid w:val="00505335"/>
    <w:rsid w:val="005055ED"/>
    <w:rsid w:val="00506861"/>
    <w:rsid w:val="00506964"/>
    <w:rsid w:val="00506BB4"/>
    <w:rsid w:val="00507AFB"/>
    <w:rsid w:val="00507D4B"/>
    <w:rsid w:val="00507FD8"/>
    <w:rsid w:val="00510405"/>
    <w:rsid w:val="00510C12"/>
    <w:rsid w:val="005111E7"/>
    <w:rsid w:val="00511570"/>
    <w:rsid w:val="00512B32"/>
    <w:rsid w:val="00513993"/>
    <w:rsid w:val="0051400D"/>
    <w:rsid w:val="0051433E"/>
    <w:rsid w:val="005159AB"/>
    <w:rsid w:val="0051617D"/>
    <w:rsid w:val="00516C49"/>
    <w:rsid w:val="00516FAC"/>
    <w:rsid w:val="0051782E"/>
    <w:rsid w:val="0052006D"/>
    <w:rsid w:val="005201B1"/>
    <w:rsid w:val="005204E3"/>
    <w:rsid w:val="00520DF6"/>
    <w:rsid w:val="005214F8"/>
    <w:rsid w:val="00521C35"/>
    <w:rsid w:val="00521F4B"/>
    <w:rsid w:val="0052263A"/>
    <w:rsid w:val="00522B69"/>
    <w:rsid w:val="00523A06"/>
    <w:rsid w:val="00524496"/>
    <w:rsid w:val="00524806"/>
    <w:rsid w:val="00524A98"/>
    <w:rsid w:val="00524DFB"/>
    <w:rsid w:val="005300DE"/>
    <w:rsid w:val="00531591"/>
    <w:rsid w:val="005315C1"/>
    <w:rsid w:val="00531C5D"/>
    <w:rsid w:val="005323B5"/>
    <w:rsid w:val="00532984"/>
    <w:rsid w:val="00532BA5"/>
    <w:rsid w:val="00532C87"/>
    <w:rsid w:val="00532F51"/>
    <w:rsid w:val="0053343C"/>
    <w:rsid w:val="00534A4B"/>
    <w:rsid w:val="00534C78"/>
    <w:rsid w:val="00534F28"/>
    <w:rsid w:val="0053536A"/>
    <w:rsid w:val="005357E0"/>
    <w:rsid w:val="00535D76"/>
    <w:rsid w:val="00535DBC"/>
    <w:rsid w:val="00535EBD"/>
    <w:rsid w:val="00536215"/>
    <w:rsid w:val="00536D5A"/>
    <w:rsid w:val="00536FB8"/>
    <w:rsid w:val="00537460"/>
    <w:rsid w:val="00537C17"/>
    <w:rsid w:val="005402FD"/>
    <w:rsid w:val="00540F03"/>
    <w:rsid w:val="00541954"/>
    <w:rsid w:val="005419A6"/>
    <w:rsid w:val="00541DB8"/>
    <w:rsid w:val="00541EB1"/>
    <w:rsid w:val="0054225C"/>
    <w:rsid w:val="005429E6"/>
    <w:rsid w:val="005443C6"/>
    <w:rsid w:val="00546C90"/>
    <w:rsid w:val="00547C60"/>
    <w:rsid w:val="00547CBD"/>
    <w:rsid w:val="00547FEB"/>
    <w:rsid w:val="0055069D"/>
    <w:rsid w:val="00550C88"/>
    <w:rsid w:val="00550FBD"/>
    <w:rsid w:val="005510FA"/>
    <w:rsid w:val="00551A4E"/>
    <w:rsid w:val="00552603"/>
    <w:rsid w:val="00552C86"/>
    <w:rsid w:val="00552FD6"/>
    <w:rsid w:val="00554BA9"/>
    <w:rsid w:val="00555120"/>
    <w:rsid w:val="005556ED"/>
    <w:rsid w:val="00555EA5"/>
    <w:rsid w:val="005561BF"/>
    <w:rsid w:val="005565E1"/>
    <w:rsid w:val="00556B15"/>
    <w:rsid w:val="00557088"/>
    <w:rsid w:val="00557587"/>
    <w:rsid w:val="00557C03"/>
    <w:rsid w:val="00557D0E"/>
    <w:rsid w:val="00560887"/>
    <w:rsid w:val="00562AAA"/>
    <w:rsid w:val="005645A5"/>
    <w:rsid w:val="005652A4"/>
    <w:rsid w:val="0056625B"/>
    <w:rsid w:val="00567158"/>
    <w:rsid w:val="00567C07"/>
    <w:rsid w:val="00567FF7"/>
    <w:rsid w:val="00570337"/>
    <w:rsid w:val="00572A2A"/>
    <w:rsid w:val="005742EE"/>
    <w:rsid w:val="00575178"/>
    <w:rsid w:val="005751DA"/>
    <w:rsid w:val="0057594B"/>
    <w:rsid w:val="0058014B"/>
    <w:rsid w:val="005803B3"/>
    <w:rsid w:val="00580E10"/>
    <w:rsid w:val="00581A11"/>
    <w:rsid w:val="00581AD8"/>
    <w:rsid w:val="00581BA1"/>
    <w:rsid w:val="00581CFB"/>
    <w:rsid w:val="005821F8"/>
    <w:rsid w:val="005822A2"/>
    <w:rsid w:val="005824A8"/>
    <w:rsid w:val="0058277A"/>
    <w:rsid w:val="00582B5B"/>
    <w:rsid w:val="00582EDD"/>
    <w:rsid w:val="00584191"/>
    <w:rsid w:val="005841C7"/>
    <w:rsid w:val="005847D1"/>
    <w:rsid w:val="0058496B"/>
    <w:rsid w:val="00585113"/>
    <w:rsid w:val="005852F0"/>
    <w:rsid w:val="0058532C"/>
    <w:rsid w:val="005855C9"/>
    <w:rsid w:val="00586399"/>
    <w:rsid w:val="00586622"/>
    <w:rsid w:val="00586EF9"/>
    <w:rsid w:val="005911A6"/>
    <w:rsid w:val="00591BAC"/>
    <w:rsid w:val="00591EB7"/>
    <w:rsid w:val="005928BE"/>
    <w:rsid w:val="00592DF9"/>
    <w:rsid w:val="00593108"/>
    <w:rsid w:val="00593AB6"/>
    <w:rsid w:val="00593D3E"/>
    <w:rsid w:val="00593E06"/>
    <w:rsid w:val="005941F9"/>
    <w:rsid w:val="005942F7"/>
    <w:rsid w:val="00594385"/>
    <w:rsid w:val="0059469D"/>
    <w:rsid w:val="00594859"/>
    <w:rsid w:val="00594E23"/>
    <w:rsid w:val="00594FAF"/>
    <w:rsid w:val="0059597E"/>
    <w:rsid w:val="00595AF8"/>
    <w:rsid w:val="00596EE4"/>
    <w:rsid w:val="005972B7"/>
    <w:rsid w:val="005A160F"/>
    <w:rsid w:val="005A204C"/>
    <w:rsid w:val="005A3035"/>
    <w:rsid w:val="005A4970"/>
    <w:rsid w:val="005A5E57"/>
    <w:rsid w:val="005A70B5"/>
    <w:rsid w:val="005B008A"/>
    <w:rsid w:val="005B0495"/>
    <w:rsid w:val="005B0D04"/>
    <w:rsid w:val="005B136E"/>
    <w:rsid w:val="005B1B26"/>
    <w:rsid w:val="005B24DD"/>
    <w:rsid w:val="005B3134"/>
    <w:rsid w:val="005B3D61"/>
    <w:rsid w:val="005B456A"/>
    <w:rsid w:val="005B49BB"/>
    <w:rsid w:val="005B4E50"/>
    <w:rsid w:val="005B6A1A"/>
    <w:rsid w:val="005B707B"/>
    <w:rsid w:val="005C0F23"/>
    <w:rsid w:val="005C0F5C"/>
    <w:rsid w:val="005C198A"/>
    <w:rsid w:val="005C2951"/>
    <w:rsid w:val="005C2E29"/>
    <w:rsid w:val="005C39B4"/>
    <w:rsid w:val="005C50E7"/>
    <w:rsid w:val="005C5863"/>
    <w:rsid w:val="005C5BD0"/>
    <w:rsid w:val="005C67FD"/>
    <w:rsid w:val="005C69AA"/>
    <w:rsid w:val="005C7C21"/>
    <w:rsid w:val="005D02DB"/>
    <w:rsid w:val="005D0C80"/>
    <w:rsid w:val="005D1BF4"/>
    <w:rsid w:val="005D1C3E"/>
    <w:rsid w:val="005D22A6"/>
    <w:rsid w:val="005D260F"/>
    <w:rsid w:val="005D2ACC"/>
    <w:rsid w:val="005D33C2"/>
    <w:rsid w:val="005D33F7"/>
    <w:rsid w:val="005D3C39"/>
    <w:rsid w:val="005D3FEA"/>
    <w:rsid w:val="005D457F"/>
    <w:rsid w:val="005D5742"/>
    <w:rsid w:val="005D5914"/>
    <w:rsid w:val="005D5BA2"/>
    <w:rsid w:val="005D6128"/>
    <w:rsid w:val="005D6479"/>
    <w:rsid w:val="005D6D38"/>
    <w:rsid w:val="005D765B"/>
    <w:rsid w:val="005D79E5"/>
    <w:rsid w:val="005D7AF2"/>
    <w:rsid w:val="005E0C1A"/>
    <w:rsid w:val="005E14E9"/>
    <w:rsid w:val="005E2F1B"/>
    <w:rsid w:val="005E3163"/>
    <w:rsid w:val="005E323D"/>
    <w:rsid w:val="005E342D"/>
    <w:rsid w:val="005E3485"/>
    <w:rsid w:val="005E3BCC"/>
    <w:rsid w:val="005E4144"/>
    <w:rsid w:val="005E679E"/>
    <w:rsid w:val="005E6B64"/>
    <w:rsid w:val="005E7A15"/>
    <w:rsid w:val="005F05C4"/>
    <w:rsid w:val="005F0927"/>
    <w:rsid w:val="005F0A4E"/>
    <w:rsid w:val="005F0EF7"/>
    <w:rsid w:val="005F186F"/>
    <w:rsid w:val="005F25BA"/>
    <w:rsid w:val="005F3AB6"/>
    <w:rsid w:val="005F4831"/>
    <w:rsid w:val="005F4924"/>
    <w:rsid w:val="005F4DA2"/>
    <w:rsid w:val="005F553A"/>
    <w:rsid w:val="005F5ACD"/>
    <w:rsid w:val="005F61AB"/>
    <w:rsid w:val="005F668B"/>
    <w:rsid w:val="005F67B2"/>
    <w:rsid w:val="005F72A8"/>
    <w:rsid w:val="005F7CF6"/>
    <w:rsid w:val="00600274"/>
    <w:rsid w:val="00600508"/>
    <w:rsid w:val="00601276"/>
    <w:rsid w:val="0060173D"/>
    <w:rsid w:val="00601B08"/>
    <w:rsid w:val="00601E17"/>
    <w:rsid w:val="0060267E"/>
    <w:rsid w:val="006029AD"/>
    <w:rsid w:val="00602C1E"/>
    <w:rsid w:val="00602E9D"/>
    <w:rsid w:val="00603B13"/>
    <w:rsid w:val="006048DE"/>
    <w:rsid w:val="00604FAB"/>
    <w:rsid w:val="00606A96"/>
    <w:rsid w:val="00606E9C"/>
    <w:rsid w:val="0060718B"/>
    <w:rsid w:val="00610E72"/>
    <w:rsid w:val="006116E3"/>
    <w:rsid w:val="00611D9F"/>
    <w:rsid w:val="0061217C"/>
    <w:rsid w:val="00612F25"/>
    <w:rsid w:val="00613194"/>
    <w:rsid w:val="006132AA"/>
    <w:rsid w:val="00613456"/>
    <w:rsid w:val="00613EB5"/>
    <w:rsid w:val="00615792"/>
    <w:rsid w:val="00616527"/>
    <w:rsid w:val="00616906"/>
    <w:rsid w:val="006169EE"/>
    <w:rsid w:val="00616DB4"/>
    <w:rsid w:val="00616F6E"/>
    <w:rsid w:val="00617884"/>
    <w:rsid w:val="00617CE5"/>
    <w:rsid w:val="00620B07"/>
    <w:rsid w:val="00620E25"/>
    <w:rsid w:val="0062104B"/>
    <w:rsid w:val="0062144F"/>
    <w:rsid w:val="00622FF3"/>
    <w:rsid w:val="00623480"/>
    <w:rsid w:val="00623761"/>
    <w:rsid w:val="00624843"/>
    <w:rsid w:val="00626B5B"/>
    <w:rsid w:val="00626BAA"/>
    <w:rsid w:val="00626D47"/>
    <w:rsid w:val="00627529"/>
    <w:rsid w:val="00627862"/>
    <w:rsid w:val="006307B2"/>
    <w:rsid w:val="0063100C"/>
    <w:rsid w:val="006337DE"/>
    <w:rsid w:val="00634DC2"/>
    <w:rsid w:val="006354A0"/>
    <w:rsid w:val="00635969"/>
    <w:rsid w:val="00635E33"/>
    <w:rsid w:val="00636B7F"/>
    <w:rsid w:val="00636DAF"/>
    <w:rsid w:val="00637347"/>
    <w:rsid w:val="006401A5"/>
    <w:rsid w:val="00640323"/>
    <w:rsid w:val="006403DF"/>
    <w:rsid w:val="006405E4"/>
    <w:rsid w:val="00640632"/>
    <w:rsid w:val="00642041"/>
    <w:rsid w:val="00642AA9"/>
    <w:rsid w:val="00642B82"/>
    <w:rsid w:val="00643735"/>
    <w:rsid w:val="00644982"/>
    <w:rsid w:val="00645022"/>
    <w:rsid w:val="006453EB"/>
    <w:rsid w:val="00645C43"/>
    <w:rsid w:val="006469A1"/>
    <w:rsid w:val="00646A41"/>
    <w:rsid w:val="00646E05"/>
    <w:rsid w:val="00647734"/>
    <w:rsid w:val="006477EF"/>
    <w:rsid w:val="00647FB9"/>
    <w:rsid w:val="006516CD"/>
    <w:rsid w:val="00652158"/>
    <w:rsid w:val="00652B55"/>
    <w:rsid w:val="00652DD9"/>
    <w:rsid w:val="00653DEC"/>
    <w:rsid w:val="0065469E"/>
    <w:rsid w:val="00654A04"/>
    <w:rsid w:val="00654B80"/>
    <w:rsid w:val="00654BF6"/>
    <w:rsid w:val="0065607D"/>
    <w:rsid w:val="00656937"/>
    <w:rsid w:val="00656A14"/>
    <w:rsid w:val="006571BF"/>
    <w:rsid w:val="00657216"/>
    <w:rsid w:val="00657788"/>
    <w:rsid w:val="00657A71"/>
    <w:rsid w:val="00657B62"/>
    <w:rsid w:val="00657D59"/>
    <w:rsid w:val="00660029"/>
    <w:rsid w:val="006618C2"/>
    <w:rsid w:val="00661B70"/>
    <w:rsid w:val="00662A78"/>
    <w:rsid w:val="00664163"/>
    <w:rsid w:val="00665767"/>
    <w:rsid w:val="00666F83"/>
    <w:rsid w:val="0066747A"/>
    <w:rsid w:val="00670BA7"/>
    <w:rsid w:val="006714D8"/>
    <w:rsid w:val="006718A3"/>
    <w:rsid w:val="00671B47"/>
    <w:rsid w:val="00672571"/>
    <w:rsid w:val="0067283F"/>
    <w:rsid w:val="00672AB0"/>
    <w:rsid w:val="00672DAB"/>
    <w:rsid w:val="00673F35"/>
    <w:rsid w:val="0067492E"/>
    <w:rsid w:val="00674C32"/>
    <w:rsid w:val="00675805"/>
    <w:rsid w:val="00676069"/>
    <w:rsid w:val="00676133"/>
    <w:rsid w:val="00676642"/>
    <w:rsid w:val="00677867"/>
    <w:rsid w:val="006809AF"/>
    <w:rsid w:val="00680ECE"/>
    <w:rsid w:val="00682412"/>
    <w:rsid w:val="006826A4"/>
    <w:rsid w:val="00683CCB"/>
    <w:rsid w:val="006841B6"/>
    <w:rsid w:val="006845AE"/>
    <w:rsid w:val="00685CD3"/>
    <w:rsid w:val="006861FD"/>
    <w:rsid w:val="00687261"/>
    <w:rsid w:val="00687F6A"/>
    <w:rsid w:val="00690844"/>
    <w:rsid w:val="006914B9"/>
    <w:rsid w:val="00692007"/>
    <w:rsid w:val="0069281E"/>
    <w:rsid w:val="00692843"/>
    <w:rsid w:val="006936AF"/>
    <w:rsid w:val="006938E1"/>
    <w:rsid w:val="00693ED2"/>
    <w:rsid w:val="00694376"/>
    <w:rsid w:val="00695633"/>
    <w:rsid w:val="006962F6"/>
    <w:rsid w:val="00696327"/>
    <w:rsid w:val="00696363"/>
    <w:rsid w:val="0069701F"/>
    <w:rsid w:val="00697370"/>
    <w:rsid w:val="00697DA4"/>
    <w:rsid w:val="006A011B"/>
    <w:rsid w:val="006A01BE"/>
    <w:rsid w:val="006A05D6"/>
    <w:rsid w:val="006A091D"/>
    <w:rsid w:val="006A13CC"/>
    <w:rsid w:val="006A1E95"/>
    <w:rsid w:val="006A2E97"/>
    <w:rsid w:val="006A3EDE"/>
    <w:rsid w:val="006A4145"/>
    <w:rsid w:val="006A467E"/>
    <w:rsid w:val="006A549C"/>
    <w:rsid w:val="006A5536"/>
    <w:rsid w:val="006A5A62"/>
    <w:rsid w:val="006A5D6B"/>
    <w:rsid w:val="006A6B66"/>
    <w:rsid w:val="006A77A5"/>
    <w:rsid w:val="006A7A6A"/>
    <w:rsid w:val="006B0B47"/>
    <w:rsid w:val="006B0EB3"/>
    <w:rsid w:val="006B2A2F"/>
    <w:rsid w:val="006B304F"/>
    <w:rsid w:val="006B3090"/>
    <w:rsid w:val="006B3272"/>
    <w:rsid w:val="006B3990"/>
    <w:rsid w:val="006B415B"/>
    <w:rsid w:val="006B49E1"/>
    <w:rsid w:val="006B4E89"/>
    <w:rsid w:val="006B59A8"/>
    <w:rsid w:val="006B6B14"/>
    <w:rsid w:val="006B6BDC"/>
    <w:rsid w:val="006B6EC3"/>
    <w:rsid w:val="006B7A5F"/>
    <w:rsid w:val="006C0ECF"/>
    <w:rsid w:val="006C1B22"/>
    <w:rsid w:val="006C1D80"/>
    <w:rsid w:val="006C1DBB"/>
    <w:rsid w:val="006C3F52"/>
    <w:rsid w:val="006C6114"/>
    <w:rsid w:val="006C7396"/>
    <w:rsid w:val="006D0938"/>
    <w:rsid w:val="006D0E40"/>
    <w:rsid w:val="006D1151"/>
    <w:rsid w:val="006D172F"/>
    <w:rsid w:val="006D1991"/>
    <w:rsid w:val="006D1DBE"/>
    <w:rsid w:val="006D2A06"/>
    <w:rsid w:val="006D2AC9"/>
    <w:rsid w:val="006D3135"/>
    <w:rsid w:val="006D4166"/>
    <w:rsid w:val="006D44B0"/>
    <w:rsid w:val="006D4885"/>
    <w:rsid w:val="006D49EE"/>
    <w:rsid w:val="006D4B9F"/>
    <w:rsid w:val="006D4EF4"/>
    <w:rsid w:val="006D6F5B"/>
    <w:rsid w:val="006D74E5"/>
    <w:rsid w:val="006D7C63"/>
    <w:rsid w:val="006D7FBA"/>
    <w:rsid w:val="006E2054"/>
    <w:rsid w:val="006E228F"/>
    <w:rsid w:val="006E2DCF"/>
    <w:rsid w:val="006E3A89"/>
    <w:rsid w:val="006E49BD"/>
    <w:rsid w:val="006E5450"/>
    <w:rsid w:val="006E572B"/>
    <w:rsid w:val="006E69EA"/>
    <w:rsid w:val="006E7AC7"/>
    <w:rsid w:val="006F0D7F"/>
    <w:rsid w:val="006F1DBE"/>
    <w:rsid w:val="006F2341"/>
    <w:rsid w:val="006F2DB6"/>
    <w:rsid w:val="006F33C4"/>
    <w:rsid w:val="006F3ADC"/>
    <w:rsid w:val="006F440E"/>
    <w:rsid w:val="006F4FF4"/>
    <w:rsid w:val="006F5D62"/>
    <w:rsid w:val="006F5E9A"/>
    <w:rsid w:val="006F6910"/>
    <w:rsid w:val="006F732F"/>
    <w:rsid w:val="007002D0"/>
    <w:rsid w:val="0070036F"/>
    <w:rsid w:val="007003EC"/>
    <w:rsid w:val="00700635"/>
    <w:rsid w:val="00700C00"/>
    <w:rsid w:val="00701A46"/>
    <w:rsid w:val="007023A3"/>
    <w:rsid w:val="00702626"/>
    <w:rsid w:val="00702C23"/>
    <w:rsid w:val="0070353E"/>
    <w:rsid w:val="007039B9"/>
    <w:rsid w:val="00703FE0"/>
    <w:rsid w:val="007046F2"/>
    <w:rsid w:val="00705288"/>
    <w:rsid w:val="00705F24"/>
    <w:rsid w:val="00705FE8"/>
    <w:rsid w:val="00706F61"/>
    <w:rsid w:val="00707ECF"/>
    <w:rsid w:val="00710670"/>
    <w:rsid w:val="007114AD"/>
    <w:rsid w:val="007114EC"/>
    <w:rsid w:val="00711CCB"/>
    <w:rsid w:val="007121D5"/>
    <w:rsid w:val="0071258B"/>
    <w:rsid w:val="00712C3B"/>
    <w:rsid w:val="0071471C"/>
    <w:rsid w:val="0071708D"/>
    <w:rsid w:val="007205A8"/>
    <w:rsid w:val="0072078C"/>
    <w:rsid w:val="00720A33"/>
    <w:rsid w:val="00720F27"/>
    <w:rsid w:val="0072148B"/>
    <w:rsid w:val="00721991"/>
    <w:rsid w:val="00721E84"/>
    <w:rsid w:val="00722188"/>
    <w:rsid w:val="00722AE3"/>
    <w:rsid w:val="00722C1C"/>
    <w:rsid w:val="0072333A"/>
    <w:rsid w:val="0072336C"/>
    <w:rsid w:val="0072414C"/>
    <w:rsid w:val="007247CD"/>
    <w:rsid w:val="00724D2A"/>
    <w:rsid w:val="007252F6"/>
    <w:rsid w:val="007257C2"/>
    <w:rsid w:val="00725867"/>
    <w:rsid w:val="007263A2"/>
    <w:rsid w:val="00726417"/>
    <w:rsid w:val="00727D61"/>
    <w:rsid w:val="00727E98"/>
    <w:rsid w:val="00727F86"/>
    <w:rsid w:val="007317CC"/>
    <w:rsid w:val="0073206A"/>
    <w:rsid w:val="007333A5"/>
    <w:rsid w:val="00734BDA"/>
    <w:rsid w:val="007350F1"/>
    <w:rsid w:val="007355D1"/>
    <w:rsid w:val="00735B48"/>
    <w:rsid w:val="0073633C"/>
    <w:rsid w:val="00736899"/>
    <w:rsid w:val="007368BF"/>
    <w:rsid w:val="00736F1E"/>
    <w:rsid w:val="007401C6"/>
    <w:rsid w:val="007406D6"/>
    <w:rsid w:val="00741071"/>
    <w:rsid w:val="00741A01"/>
    <w:rsid w:val="00742115"/>
    <w:rsid w:val="007425F0"/>
    <w:rsid w:val="00742C04"/>
    <w:rsid w:val="00742E92"/>
    <w:rsid w:val="007433E6"/>
    <w:rsid w:val="0074343B"/>
    <w:rsid w:val="00743A42"/>
    <w:rsid w:val="00744976"/>
    <w:rsid w:val="0074498F"/>
    <w:rsid w:val="00746B96"/>
    <w:rsid w:val="00746E90"/>
    <w:rsid w:val="0074761E"/>
    <w:rsid w:val="007500F4"/>
    <w:rsid w:val="00750CD8"/>
    <w:rsid w:val="00751540"/>
    <w:rsid w:val="00751B79"/>
    <w:rsid w:val="00751EAE"/>
    <w:rsid w:val="0075208E"/>
    <w:rsid w:val="0075273D"/>
    <w:rsid w:val="0075356D"/>
    <w:rsid w:val="00753597"/>
    <w:rsid w:val="00753701"/>
    <w:rsid w:val="00753A65"/>
    <w:rsid w:val="007545B7"/>
    <w:rsid w:val="00754769"/>
    <w:rsid w:val="007548D6"/>
    <w:rsid w:val="00754D2D"/>
    <w:rsid w:val="00755642"/>
    <w:rsid w:val="00756DF1"/>
    <w:rsid w:val="007573AE"/>
    <w:rsid w:val="007574A5"/>
    <w:rsid w:val="00757674"/>
    <w:rsid w:val="007578BC"/>
    <w:rsid w:val="00757ABE"/>
    <w:rsid w:val="00757BD8"/>
    <w:rsid w:val="0076012E"/>
    <w:rsid w:val="0076159A"/>
    <w:rsid w:val="00761C5E"/>
    <w:rsid w:val="0076299D"/>
    <w:rsid w:val="00763C99"/>
    <w:rsid w:val="00764190"/>
    <w:rsid w:val="0076433F"/>
    <w:rsid w:val="007647DF"/>
    <w:rsid w:val="00764B14"/>
    <w:rsid w:val="00764CDE"/>
    <w:rsid w:val="00764E0C"/>
    <w:rsid w:val="00764FD1"/>
    <w:rsid w:val="00765308"/>
    <w:rsid w:val="0076603F"/>
    <w:rsid w:val="007666B1"/>
    <w:rsid w:val="00766876"/>
    <w:rsid w:val="00766D20"/>
    <w:rsid w:val="00767AE7"/>
    <w:rsid w:val="007701D0"/>
    <w:rsid w:val="00770E1B"/>
    <w:rsid w:val="0077191C"/>
    <w:rsid w:val="00772A51"/>
    <w:rsid w:val="007734CF"/>
    <w:rsid w:val="007738E8"/>
    <w:rsid w:val="00773CBA"/>
    <w:rsid w:val="00773E56"/>
    <w:rsid w:val="0077451A"/>
    <w:rsid w:val="0077540B"/>
    <w:rsid w:val="007754A6"/>
    <w:rsid w:val="00775E0C"/>
    <w:rsid w:val="00775EAB"/>
    <w:rsid w:val="007763C0"/>
    <w:rsid w:val="007775C9"/>
    <w:rsid w:val="00780C6B"/>
    <w:rsid w:val="00780FAA"/>
    <w:rsid w:val="00781ABC"/>
    <w:rsid w:val="0078213A"/>
    <w:rsid w:val="00782171"/>
    <w:rsid w:val="00782436"/>
    <w:rsid w:val="00783420"/>
    <w:rsid w:val="007840D4"/>
    <w:rsid w:val="007844CD"/>
    <w:rsid w:val="0078566D"/>
    <w:rsid w:val="00785C42"/>
    <w:rsid w:val="00785CAB"/>
    <w:rsid w:val="00785DF0"/>
    <w:rsid w:val="00787CCD"/>
    <w:rsid w:val="00790522"/>
    <w:rsid w:val="00790E5E"/>
    <w:rsid w:val="007913BE"/>
    <w:rsid w:val="0079279D"/>
    <w:rsid w:val="00792DAD"/>
    <w:rsid w:val="007931E1"/>
    <w:rsid w:val="00793A03"/>
    <w:rsid w:val="00793D09"/>
    <w:rsid w:val="00794A3B"/>
    <w:rsid w:val="00794B67"/>
    <w:rsid w:val="007956F8"/>
    <w:rsid w:val="00795F5D"/>
    <w:rsid w:val="007961C0"/>
    <w:rsid w:val="007963C6"/>
    <w:rsid w:val="0079692C"/>
    <w:rsid w:val="0079754E"/>
    <w:rsid w:val="00797FF6"/>
    <w:rsid w:val="007A08D7"/>
    <w:rsid w:val="007A0C56"/>
    <w:rsid w:val="007A1E33"/>
    <w:rsid w:val="007A1FF0"/>
    <w:rsid w:val="007A25D8"/>
    <w:rsid w:val="007A2A51"/>
    <w:rsid w:val="007A2D78"/>
    <w:rsid w:val="007A35C5"/>
    <w:rsid w:val="007A3691"/>
    <w:rsid w:val="007A3F72"/>
    <w:rsid w:val="007A43E7"/>
    <w:rsid w:val="007A5401"/>
    <w:rsid w:val="007A5707"/>
    <w:rsid w:val="007A5C80"/>
    <w:rsid w:val="007A6A9B"/>
    <w:rsid w:val="007A717C"/>
    <w:rsid w:val="007A74E7"/>
    <w:rsid w:val="007A7F78"/>
    <w:rsid w:val="007B007A"/>
    <w:rsid w:val="007B09DD"/>
    <w:rsid w:val="007B0B98"/>
    <w:rsid w:val="007B1AAA"/>
    <w:rsid w:val="007B1AE6"/>
    <w:rsid w:val="007B2170"/>
    <w:rsid w:val="007B2180"/>
    <w:rsid w:val="007B25CE"/>
    <w:rsid w:val="007B26AC"/>
    <w:rsid w:val="007B3E41"/>
    <w:rsid w:val="007B402E"/>
    <w:rsid w:val="007B5240"/>
    <w:rsid w:val="007B6140"/>
    <w:rsid w:val="007B7754"/>
    <w:rsid w:val="007B79CD"/>
    <w:rsid w:val="007B7A63"/>
    <w:rsid w:val="007C087F"/>
    <w:rsid w:val="007C09BF"/>
    <w:rsid w:val="007C0E25"/>
    <w:rsid w:val="007C1399"/>
    <w:rsid w:val="007C1598"/>
    <w:rsid w:val="007C16DB"/>
    <w:rsid w:val="007C1840"/>
    <w:rsid w:val="007C18C3"/>
    <w:rsid w:val="007C2129"/>
    <w:rsid w:val="007C22C2"/>
    <w:rsid w:val="007C271C"/>
    <w:rsid w:val="007C2F2B"/>
    <w:rsid w:val="007C3328"/>
    <w:rsid w:val="007C3D2E"/>
    <w:rsid w:val="007C3FC8"/>
    <w:rsid w:val="007C438C"/>
    <w:rsid w:val="007C4C91"/>
    <w:rsid w:val="007C5677"/>
    <w:rsid w:val="007C6C7C"/>
    <w:rsid w:val="007C726D"/>
    <w:rsid w:val="007C77C5"/>
    <w:rsid w:val="007C78ED"/>
    <w:rsid w:val="007C7A99"/>
    <w:rsid w:val="007D09FB"/>
    <w:rsid w:val="007D0F54"/>
    <w:rsid w:val="007D0FDB"/>
    <w:rsid w:val="007D299B"/>
    <w:rsid w:val="007D37FA"/>
    <w:rsid w:val="007D3811"/>
    <w:rsid w:val="007D3881"/>
    <w:rsid w:val="007D3EB8"/>
    <w:rsid w:val="007D44D3"/>
    <w:rsid w:val="007D55FF"/>
    <w:rsid w:val="007D5EDE"/>
    <w:rsid w:val="007D63FA"/>
    <w:rsid w:val="007D645E"/>
    <w:rsid w:val="007D67C3"/>
    <w:rsid w:val="007D6A0B"/>
    <w:rsid w:val="007D6F28"/>
    <w:rsid w:val="007D70F0"/>
    <w:rsid w:val="007D7CFC"/>
    <w:rsid w:val="007D7DC4"/>
    <w:rsid w:val="007E09A4"/>
    <w:rsid w:val="007E1175"/>
    <w:rsid w:val="007E1B5F"/>
    <w:rsid w:val="007E1DBC"/>
    <w:rsid w:val="007E1FA0"/>
    <w:rsid w:val="007E26BD"/>
    <w:rsid w:val="007E2DDD"/>
    <w:rsid w:val="007E3EA1"/>
    <w:rsid w:val="007E4045"/>
    <w:rsid w:val="007E4853"/>
    <w:rsid w:val="007E4EB5"/>
    <w:rsid w:val="007E5388"/>
    <w:rsid w:val="007E5444"/>
    <w:rsid w:val="007E54D8"/>
    <w:rsid w:val="007E5A86"/>
    <w:rsid w:val="007E5A8E"/>
    <w:rsid w:val="007E61A9"/>
    <w:rsid w:val="007E6B4B"/>
    <w:rsid w:val="007E6F55"/>
    <w:rsid w:val="007E7491"/>
    <w:rsid w:val="007E77FF"/>
    <w:rsid w:val="007E7E39"/>
    <w:rsid w:val="007E7E5E"/>
    <w:rsid w:val="007F0373"/>
    <w:rsid w:val="007F0826"/>
    <w:rsid w:val="007F0D22"/>
    <w:rsid w:val="007F1E40"/>
    <w:rsid w:val="007F2080"/>
    <w:rsid w:val="007F2ED8"/>
    <w:rsid w:val="007F35FC"/>
    <w:rsid w:val="007F46FF"/>
    <w:rsid w:val="007F4F64"/>
    <w:rsid w:val="007F50FD"/>
    <w:rsid w:val="007F61E0"/>
    <w:rsid w:val="007F6C4C"/>
    <w:rsid w:val="007F6D81"/>
    <w:rsid w:val="007F71B1"/>
    <w:rsid w:val="007F7523"/>
    <w:rsid w:val="00800250"/>
    <w:rsid w:val="00800622"/>
    <w:rsid w:val="00800902"/>
    <w:rsid w:val="008012E4"/>
    <w:rsid w:val="00802BCD"/>
    <w:rsid w:val="008030BD"/>
    <w:rsid w:val="00803E3E"/>
    <w:rsid w:val="00803F53"/>
    <w:rsid w:val="0080511C"/>
    <w:rsid w:val="00805511"/>
    <w:rsid w:val="0080587D"/>
    <w:rsid w:val="00805CF3"/>
    <w:rsid w:val="008060BA"/>
    <w:rsid w:val="00806145"/>
    <w:rsid w:val="00806FC7"/>
    <w:rsid w:val="00807763"/>
    <w:rsid w:val="00811805"/>
    <w:rsid w:val="008121DA"/>
    <w:rsid w:val="00812281"/>
    <w:rsid w:val="00812CC7"/>
    <w:rsid w:val="00812F8E"/>
    <w:rsid w:val="008137BB"/>
    <w:rsid w:val="008140E7"/>
    <w:rsid w:val="008142AB"/>
    <w:rsid w:val="00814715"/>
    <w:rsid w:val="008149D1"/>
    <w:rsid w:val="008149F0"/>
    <w:rsid w:val="008152C2"/>
    <w:rsid w:val="00815652"/>
    <w:rsid w:val="00815D10"/>
    <w:rsid w:val="0081691E"/>
    <w:rsid w:val="00816D14"/>
    <w:rsid w:val="00816FCD"/>
    <w:rsid w:val="008205EC"/>
    <w:rsid w:val="00820B69"/>
    <w:rsid w:val="00821322"/>
    <w:rsid w:val="00822344"/>
    <w:rsid w:val="0082269E"/>
    <w:rsid w:val="00822B5D"/>
    <w:rsid w:val="00823AB5"/>
    <w:rsid w:val="00824322"/>
    <w:rsid w:val="00824871"/>
    <w:rsid w:val="00825513"/>
    <w:rsid w:val="00825C8A"/>
    <w:rsid w:val="00825D0C"/>
    <w:rsid w:val="0082655D"/>
    <w:rsid w:val="00826603"/>
    <w:rsid w:val="00826951"/>
    <w:rsid w:val="00827088"/>
    <w:rsid w:val="00827B36"/>
    <w:rsid w:val="00827E1A"/>
    <w:rsid w:val="00830324"/>
    <w:rsid w:val="00830D88"/>
    <w:rsid w:val="00831FFB"/>
    <w:rsid w:val="0083235C"/>
    <w:rsid w:val="00833008"/>
    <w:rsid w:val="008333AA"/>
    <w:rsid w:val="00833C56"/>
    <w:rsid w:val="00833F6C"/>
    <w:rsid w:val="00834C9B"/>
    <w:rsid w:val="008354C4"/>
    <w:rsid w:val="008355B5"/>
    <w:rsid w:val="0083608B"/>
    <w:rsid w:val="008362DB"/>
    <w:rsid w:val="008369C1"/>
    <w:rsid w:val="00837AC6"/>
    <w:rsid w:val="00837F4E"/>
    <w:rsid w:val="00837F78"/>
    <w:rsid w:val="00840099"/>
    <w:rsid w:val="00840576"/>
    <w:rsid w:val="008409C3"/>
    <w:rsid w:val="00841E73"/>
    <w:rsid w:val="00842700"/>
    <w:rsid w:val="00843458"/>
    <w:rsid w:val="008434F8"/>
    <w:rsid w:val="00843656"/>
    <w:rsid w:val="00844C0F"/>
    <w:rsid w:val="00844D2D"/>
    <w:rsid w:val="0084596E"/>
    <w:rsid w:val="008461B7"/>
    <w:rsid w:val="00846A3E"/>
    <w:rsid w:val="0084788C"/>
    <w:rsid w:val="0085035F"/>
    <w:rsid w:val="00851338"/>
    <w:rsid w:val="00851712"/>
    <w:rsid w:val="008517DE"/>
    <w:rsid w:val="00852793"/>
    <w:rsid w:val="008529F3"/>
    <w:rsid w:val="00852FF6"/>
    <w:rsid w:val="00853FE0"/>
    <w:rsid w:val="00854425"/>
    <w:rsid w:val="00854461"/>
    <w:rsid w:val="00854EDE"/>
    <w:rsid w:val="00855655"/>
    <w:rsid w:val="0085613D"/>
    <w:rsid w:val="008561EC"/>
    <w:rsid w:val="0085636B"/>
    <w:rsid w:val="0085716D"/>
    <w:rsid w:val="00857437"/>
    <w:rsid w:val="008575B3"/>
    <w:rsid w:val="008577E5"/>
    <w:rsid w:val="008602B9"/>
    <w:rsid w:val="00860466"/>
    <w:rsid w:val="00860AC1"/>
    <w:rsid w:val="0086117D"/>
    <w:rsid w:val="00861CC9"/>
    <w:rsid w:val="0086206C"/>
    <w:rsid w:val="00862772"/>
    <w:rsid w:val="00862D40"/>
    <w:rsid w:val="008631C1"/>
    <w:rsid w:val="00863A22"/>
    <w:rsid w:val="00864210"/>
    <w:rsid w:val="00864389"/>
    <w:rsid w:val="00864766"/>
    <w:rsid w:val="008662E8"/>
    <w:rsid w:val="0086663E"/>
    <w:rsid w:val="00866B73"/>
    <w:rsid w:val="00866F55"/>
    <w:rsid w:val="00867F50"/>
    <w:rsid w:val="00870117"/>
    <w:rsid w:val="00870CEB"/>
    <w:rsid w:val="00870D35"/>
    <w:rsid w:val="00871609"/>
    <w:rsid w:val="008716B2"/>
    <w:rsid w:val="00871CD1"/>
    <w:rsid w:val="00872214"/>
    <w:rsid w:val="00872709"/>
    <w:rsid w:val="008727AF"/>
    <w:rsid w:val="00872FBB"/>
    <w:rsid w:val="00873AB6"/>
    <w:rsid w:val="00874CCC"/>
    <w:rsid w:val="00876F1E"/>
    <w:rsid w:val="00877597"/>
    <w:rsid w:val="00877649"/>
    <w:rsid w:val="0087766C"/>
    <w:rsid w:val="00880460"/>
    <w:rsid w:val="00881174"/>
    <w:rsid w:val="008818A6"/>
    <w:rsid w:val="00883027"/>
    <w:rsid w:val="0088362D"/>
    <w:rsid w:val="00883885"/>
    <w:rsid w:val="008839BA"/>
    <w:rsid w:val="00883A8F"/>
    <w:rsid w:val="00883D32"/>
    <w:rsid w:val="008845BE"/>
    <w:rsid w:val="00884A17"/>
    <w:rsid w:val="00884C0B"/>
    <w:rsid w:val="00884CF1"/>
    <w:rsid w:val="00885311"/>
    <w:rsid w:val="0088569E"/>
    <w:rsid w:val="00885A46"/>
    <w:rsid w:val="00885C9E"/>
    <w:rsid w:val="008866FF"/>
    <w:rsid w:val="00887389"/>
    <w:rsid w:val="008875FA"/>
    <w:rsid w:val="00887EE8"/>
    <w:rsid w:val="00890153"/>
    <w:rsid w:val="00890DCB"/>
    <w:rsid w:val="00891048"/>
    <w:rsid w:val="008914F8"/>
    <w:rsid w:val="008915E6"/>
    <w:rsid w:val="0089208F"/>
    <w:rsid w:val="00892773"/>
    <w:rsid w:val="00892BD4"/>
    <w:rsid w:val="00894643"/>
    <w:rsid w:val="00894C3D"/>
    <w:rsid w:val="00894E5D"/>
    <w:rsid w:val="00896329"/>
    <w:rsid w:val="008966D3"/>
    <w:rsid w:val="00896711"/>
    <w:rsid w:val="00896722"/>
    <w:rsid w:val="008A01C3"/>
    <w:rsid w:val="008A0590"/>
    <w:rsid w:val="008A0727"/>
    <w:rsid w:val="008A13ED"/>
    <w:rsid w:val="008A23A4"/>
    <w:rsid w:val="008A24AE"/>
    <w:rsid w:val="008A2639"/>
    <w:rsid w:val="008A287B"/>
    <w:rsid w:val="008A3132"/>
    <w:rsid w:val="008A3FCF"/>
    <w:rsid w:val="008A42A0"/>
    <w:rsid w:val="008A5677"/>
    <w:rsid w:val="008A5D49"/>
    <w:rsid w:val="008A6003"/>
    <w:rsid w:val="008B093E"/>
    <w:rsid w:val="008B0C57"/>
    <w:rsid w:val="008B1670"/>
    <w:rsid w:val="008B4675"/>
    <w:rsid w:val="008B4C41"/>
    <w:rsid w:val="008B4E70"/>
    <w:rsid w:val="008B4F19"/>
    <w:rsid w:val="008B61BE"/>
    <w:rsid w:val="008B6EDB"/>
    <w:rsid w:val="008B786F"/>
    <w:rsid w:val="008B7A3A"/>
    <w:rsid w:val="008C0752"/>
    <w:rsid w:val="008C0875"/>
    <w:rsid w:val="008C0F09"/>
    <w:rsid w:val="008C1BB7"/>
    <w:rsid w:val="008C2615"/>
    <w:rsid w:val="008C2E47"/>
    <w:rsid w:val="008C3378"/>
    <w:rsid w:val="008C368F"/>
    <w:rsid w:val="008C44B0"/>
    <w:rsid w:val="008C4862"/>
    <w:rsid w:val="008C5594"/>
    <w:rsid w:val="008C7B05"/>
    <w:rsid w:val="008D066D"/>
    <w:rsid w:val="008D08BB"/>
    <w:rsid w:val="008D0DBE"/>
    <w:rsid w:val="008D1DF5"/>
    <w:rsid w:val="008D231C"/>
    <w:rsid w:val="008D2582"/>
    <w:rsid w:val="008D2652"/>
    <w:rsid w:val="008D2A4F"/>
    <w:rsid w:val="008D30BA"/>
    <w:rsid w:val="008D48AF"/>
    <w:rsid w:val="008D4A19"/>
    <w:rsid w:val="008D4F68"/>
    <w:rsid w:val="008D5544"/>
    <w:rsid w:val="008D6051"/>
    <w:rsid w:val="008D61F3"/>
    <w:rsid w:val="008D6236"/>
    <w:rsid w:val="008D62B4"/>
    <w:rsid w:val="008E01E0"/>
    <w:rsid w:val="008E03DA"/>
    <w:rsid w:val="008E0683"/>
    <w:rsid w:val="008E0CE6"/>
    <w:rsid w:val="008E1020"/>
    <w:rsid w:val="008E10B2"/>
    <w:rsid w:val="008E1DC0"/>
    <w:rsid w:val="008E26BF"/>
    <w:rsid w:val="008E26D9"/>
    <w:rsid w:val="008E3951"/>
    <w:rsid w:val="008E4879"/>
    <w:rsid w:val="008E4916"/>
    <w:rsid w:val="008E5104"/>
    <w:rsid w:val="008E5251"/>
    <w:rsid w:val="008E5364"/>
    <w:rsid w:val="008E59E4"/>
    <w:rsid w:val="008E5A56"/>
    <w:rsid w:val="008E5E44"/>
    <w:rsid w:val="008E60B6"/>
    <w:rsid w:val="008E6170"/>
    <w:rsid w:val="008E7182"/>
    <w:rsid w:val="008F0EFE"/>
    <w:rsid w:val="008F18B9"/>
    <w:rsid w:val="008F21BB"/>
    <w:rsid w:val="008F2383"/>
    <w:rsid w:val="008F275E"/>
    <w:rsid w:val="008F2793"/>
    <w:rsid w:val="008F29A1"/>
    <w:rsid w:val="008F3BD6"/>
    <w:rsid w:val="008F3C8A"/>
    <w:rsid w:val="008F4060"/>
    <w:rsid w:val="008F502E"/>
    <w:rsid w:val="008F512E"/>
    <w:rsid w:val="008F5696"/>
    <w:rsid w:val="008F72CF"/>
    <w:rsid w:val="008F7FE5"/>
    <w:rsid w:val="00900449"/>
    <w:rsid w:val="0090068D"/>
    <w:rsid w:val="0090073D"/>
    <w:rsid w:val="00900CDF"/>
    <w:rsid w:val="00901A19"/>
    <w:rsid w:val="00902466"/>
    <w:rsid w:val="009029C1"/>
    <w:rsid w:val="009031D6"/>
    <w:rsid w:val="009032B0"/>
    <w:rsid w:val="009039F6"/>
    <w:rsid w:val="009041AE"/>
    <w:rsid w:val="009041C2"/>
    <w:rsid w:val="00904888"/>
    <w:rsid w:val="00904F5A"/>
    <w:rsid w:val="00905772"/>
    <w:rsid w:val="00906624"/>
    <w:rsid w:val="00906DDA"/>
    <w:rsid w:val="00907703"/>
    <w:rsid w:val="00907E02"/>
    <w:rsid w:val="00910029"/>
    <w:rsid w:val="00910065"/>
    <w:rsid w:val="0091135A"/>
    <w:rsid w:val="00911841"/>
    <w:rsid w:val="00911C30"/>
    <w:rsid w:val="009125AE"/>
    <w:rsid w:val="00912E25"/>
    <w:rsid w:val="009134C2"/>
    <w:rsid w:val="0091480D"/>
    <w:rsid w:val="00914E69"/>
    <w:rsid w:val="009171AA"/>
    <w:rsid w:val="0091743E"/>
    <w:rsid w:val="0091791E"/>
    <w:rsid w:val="00917AC2"/>
    <w:rsid w:val="00920069"/>
    <w:rsid w:val="0092112A"/>
    <w:rsid w:val="00921E9E"/>
    <w:rsid w:val="009220A5"/>
    <w:rsid w:val="0092213E"/>
    <w:rsid w:val="00924134"/>
    <w:rsid w:val="009253A1"/>
    <w:rsid w:val="00925BED"/>
    <w:rsid w:val="0092654E"/>
    <w:rsid w:val="0093038D"/>
    <w:rsid w:val="0093087B"/>
    <w:rsid w:val="00930C0D"/>
    <w:rsid w:val="00931183"/>
    <w:rsid w:val="00931D9D"/>
    <w:rsid w:val="009320F8"/>
    <w:rsid w:val="00932348"/>
    <w:rsid w:val="009325AB"/>
    <w:rsid w:val="00932D7A"/>
    <w:rsid w:val="00933067"/>
    <w:rsid w:val="00933122"/>
    <w:rsid w:val="00933226"/>
    <w:rsid w:val="009345F1"/>
    <w:rsid w:val="009347AD"/>
    <w:rsid w:val="00934B75"/>
    <w:rsid w:val="00935DC9"/>
    <w:rsid w:val="00935E0A"/>
    <w:rsid w:val="00936AB1"/>
    <w:rsid w:val="00936F25"/>
    <w:rsid w:val="00941563"/>
    <w:rsid w:val="0094183E"/>
    <w:rsid w:val="00941B3A"/>
    <w:rsid w:val="00941B5E"/>
    <w:rsid w:val="0094427D"/>
    <w:rsid w:val="00944835"/>
    <w:rsid w:val="009452A7"/>
    <w:rsid w:val="009461F2"/>
    <w:rsid w:val="009462A2"/>
    <w:rsid w:val="00947152"/>
    <w:rsid w:val="0094776E"/>
    <w:rsid w:val="0095009D"/>
    <w:rsid w:val="009510A0"/>
    <w:rsid w:val="009510E9"/>
    <w:rsid w:val="00951DC8"/>
    <w:rsid w:val="00952B2E"/>
    <w:rsid w:val="009534A7"/>
    <w:rsid w:val="0095365B"/>
    <w:rsid w:val="00953BCE"/>
    <w:rsid w:val="009543FB"/>
    <w:rsid w:val="00954A22"/>
    <w:rsid w:val="009563BC"/>
    <w:rsid w:val="009566BC"/>
    <w:rsid w:val="00957B2A"/>
    <w:rsid w:val="0096009B"/>
    <w:rsid w:val="00960147"/>
    <w:rsid w:val="00960E58"/>
    <w:rsid w:val="00960E98"/>
    <w:rsid w:val="009614AE"/>
    <w:rsid w:val="00961B13"/>
    <w:rsid w:val="00961E41"/>
    <w:rsid w:val="00961FD8"/>
    <w:rsid w:val="00962217"/>
    <w:rsid w:val="00962443"/>
    <w:rsid w:val="00962DB6"/>
    <w:rsid w:val="009630DC"/>
    <w:rsid w:val="00963E02"/>
    <w:rsid w:val="00964499"/>
    <w:rsid w:val="009648DF"/>
    <w:rsid w:val="00964ED0"/>
    <w:rsid w:val="00965C65"/>
    <w:rsid w:val="0096633F"/>
    <w:rsid w:val="00966380"/>
    <w:rsid w:val="00966566"/>
    <w:rsid w:val="00966A55"/>
    <w:rsid w:val="009671FB"/>
    <w:rsid w:val="00967EC4"/>
    <w:rsid w:val="00970273"/>
    <w:rsid w:val="00970454"/>
    <w:rsid w:val="009707D2"/>
    <w:rsid w:val="0097096B"/>
    <w:rsid w:val="00972669"/>
    <w:rsid w:val="009726FB"/>
    <w:rsid w:val="009727C3"/>
    <w:rsid w:val="0097342B"/>
    <w:rsid w:val="00973DB0"/>
    <w:rsid w:val="00973FA1"/>
    <w:rsid w:val="00974FCA"/>
    <w:rsid w:val="0097563B"/>
    <w:rsid w:val="009758E4"/>
    <w:rsid w:val="00975D08"/>
    <w:rsid w:val="009762C2"/>
    <w:rsid w:val="00976496"/>
    <w:rsid w:val="00976A06"/>
    <w:rsid w:val="00977304"/>
    <w:rsid w:val="00977A8B"/>
    <w:rsid w:val="00977AD7"/>
    <w:rsid w:val="00980658"/>
    <w:rsid w:val="00980E38"/>
    <w:rsid w:val="009811F6"/>
    <w:rsid w:val="00981C1E"/>
    <w:rsid w:val="00983D2A"/>
    <w:rsid w:val="00984042"/>
    <w:rsid w:val="0098404E"/>
    <w:rsid w:val="00985B5A"/>
    <w:rsid w:val="009861BB"/>
    <w:rsid w:val="0098647B"/>
    <w:rsid w:val="00986745"/>
    <w:rsid w:val="00986A0C"/>
    <w:rsid w:val="00986FB8"/>
    <w:rsid w:val="00987E64"/>
    <w:rsid w:val="009908B9"/>
    <w:rsid w:val="00990AB6"/>
    <w:rsid w:val="009913AC"/>
    <w:rsid w:val="00991A14"/>
    <w:rsid w:val="00991A7D"/>
    <w:rsid w:val="00991AAA"/>
    <w:rsid w:val="00992DB0"/>
    <w:rsid w:val="0099370E"/>
    <w:rsid w:val="00993C1A"/>
    <w:rsid w:val="00994404"/>
    <w:rsid w:val="0099467C"/>
    <w:rsid w:val="00994C18"/>
    <w:rsid w:val="0099512E"/>
    <w:rsid w:val="009952B8"/>
    <w:rsid w:val="0099606C"/>
    <w:rsid w:val="009969A5"/>
    <w:rsid w:val="00997175"/>
    <w:rsid w:val="009971C7"/>
    <w:rsid w:val="0099780F"/>
    <w:rsid w:val="009978B1"/>
    <w:rsid w:val="009A0CE6"/>
    <w:rsid w:val="009A1ADF"/>
    <w:rsid w:val="009A2299"/>
    <w:rsid w:val="009A2985"/>
    <w:rsid w:val="009A2F59"/>
    <w:rsid w:val="009A734D"/>
    <w:rsid w:val="009A770B"/>
    <w:rsid w:val="009B0DDE"/>
    <w:rsid w:val="009B1240"/>
    <w:rsid w:val="009B1C2E"/>
    <w:rsid w:val="009B1FB4"/>
    <w:rsid w:val="009B280C"/>
    <w:rsid w:val="009B29CF"/>
    <w:rsid w:val="009B38BE"/>
    <w:rsid w:val="009B3F41"/>
    <w:rsid w:val="009B4674"/>
    <w:rsid w:val="009B52AA"/>
    <w:rsid w:val="009B549A"/>
    <w:rsid w:val="009B579B"/>
    <w:rsid w:val="009B5AF2"/>
    <w:rsid w:val="009B76A7"/>
    <w:rsid w:val="009C06BA"/>
    <w:rsid w:val="009C0C2B"/>
    <w:rsid w:val="009C1BC0"/>
    <w:rsid w:val="009C1C40"/>
    <w:rsid w:val="009C2287"/>
    <w:rsid w:val="009C267E"/>
    <w:rsid w:val="009C3253"/>
    <w:rsid w:val="009C359D"/>
    <w:rsid w:val="009C35FC"/>
    <w:rsid w:val="009C435F"/>
    <w:rsid w:val="009C4AFE"/>
    <w:rsid w:val="009C511A"/>
    <w:rsid w:val="009C5919"/>
    <w:rsid w:val="009C5DF0"/>
    <w:rsid w:val="009C5EAE"/>
    <w:rsid w:val="009C63B9"/>
    <w:rsid w:val="009C669B"/>
    <w:rsid w:val="009C6C40"/>
    <w:rsid w:val="009C6EE3"/>
    <w:rsid w:val="009D00E0"/>
    <w:rsid w:val="009D0624"/>
    <w:rsid w:val="009D0968"/>
    <w:rsid w:val="009D1233"/>
    <w:rsid w:val="009D1691"/>
    <w:rsid w:val="009D2873"/>
    <w:rsid w:val="009D340E"/>
    <w:rsid w:val="009D3822"/>
    <w:rsid w:val="009D3B64"/>
    <w:rsid w:val="009D3F7D"/>
    <w:rsid w:val="009D49DF"/>
    <w:rsid w:val="009D4C08"/>
    <w:rsid w:val="009D5DFC"/>
    <w:rsid w:val="009D637A"/>
    <w:rsid w:val="009D6562"/>
    <w:rsid w:val="009D6AB1"/>
    <w:rsid w:val="009D6B8B"/>
    <w:rsid w:val="009D7C50"/>
    <w:rsid w:val="009D7E8D"/>
    <w:rsid w:val="009E0097"/>
    <w:rsid w:val="009E0F1E"/>
    <w:rsid w:val="009E1A8C"/>
    <w:rsid w:val="009E1D12"/>
    <w:rsid w:val="009E2E5C"/>
    <w:rsid w:val="009E3A6D"/>
    <w:rsid w:val="009E3ED1"/>
    <w:rsid w:val="009E63C5"/>
    <w:rsid w:val="009E69D9"/>
    <w:rsid w:val="009F01E7"/>
    <w:rsid w:val="009F02BB"/>
    <w:rsid w:val="009F0515"/>
    <w:rsid w:val="009F12D3"/>
    <w:rsid w:val="009F2512"/>
    <w:rsid w:val="009F3643"/>
    <w:rsid w:val="009F36C6"/>
    <w:rsid w:val="009F3781"/>
    <w:rsid w:val="009F3C6A"/>
    <w:rsid w:val="009F4E4A"/>
    <w:rsid w:val="009F51BF"/>
    <w:rsid w:val="009F57D2"/>
    <w:rsid w:val="009F62AC"/>
    <w:rsid w:val="009F792C"/>
    <w:rsid w:val="009F7A8A"/>
    <w:rsid w:val="00A005CB"/>
    <w:rsid w:val="00A0096C"/>
    <w:rsid w:val="00A00B5B"/>
    <w:rsid w:val="00A00C06"/>
    <w:rsid w:val="00A011EE"/>
    <w:rsid w:val="00A01B23"/>
    <w:rsid w:val="00A02C75"/>
    <w:rsid w:val="00A02E48"/>
    <w:rsid w:val="00A0483E"/>
    <w:rsid w:val="00A04C27"/>
    <w:rsid w:val="00A05466"/>
    <w:rsid w:val="00A05A94"/>
    <w:rsid w:val="00A05AE4"/>
    <w:rsid w:val="00A06636"/>
    <w:rsid w:val="00A0734B"/>
    <w:rsid w:val="00A074E7"/>
    <w:rsid w:val="00A07A80"/>
    <w:rsid w:val="00A07C84"/>
    <w:rsid w:val="00A07FB0"/>
    <w:rsid w:val="00A105E7"/>
    <w:rsid w:val="00A12229"/>
    <w:rsid w:val="00A123AA"/>
    <w:rsid w:val="00A126FB"/>
    <w:rsid w:val="00A127E8"/>
    <w:rsid w:val="00A12848"/>
    <w:rsid w:val="00A128CD"/>
    <w:rsid w:val="00A13317"/>
    <w:rsid w:val="00A133FA"/>
    <w:rsid w:val="00A147E0"/>
    <w:rsid w:val="00A15030"/>
    <w:rsid w:val="00A16A1D"/>
    <w:rsid w:val="00A16A8B"/>
    <w:rsid w:val="00A16BC8"/>
    <w:rsid w:val="00A17C7A"/>
    <w:rsid w:val="00A17E9E"/>
    <w:rsid w:val="00A2014A"/>
    <w:rsid w:val="00A20577"/>
    <w:rsid w:val="00A20F05"/>
    <w:rsid w:val="00A2192D"/>
    <w:rsid w:val="00A223D2"/>
    <w:rsid w:val="00A231B5"/>
    <w:rsid w:val="00A24DDB"/>
    <w:rsid w:val="00A24E57"/>
    <w:rsid w:val="00A25FAE"/>
    <w:rsid w:val="00A264E8"/>
    <w:rsid w:val="00A26EEC"/>
    <w:rsid w:val="00A2747B"/>
    <w:rsid w:val="00A27946"/>
    <w:rsid w:val="00A30084"/>
    <w:rsid w:val="00A311A4"/>
    <w:rsid w:val="00A31B84"/>
    <w:rsid w:val="00A3223E"/>
    <w:rsid w:val="00A32FF0"/>
    <w:rsid w:val="00A33779"/>
    <w:rsid w:val="00A33AE8"/>
    <w:rsid w:val="00A33EAC"/>
    <w:rsid w:val="00A33EFA"/>
    <w:rsid w:val="00A3471C"/>
    <w:rsid w:val="00A3503B"/>
    <w:rsid w:val="00A3630B"/>
    <w:rsid w:val="00A36727"/>
    <w:rsid w:val="00A367AC"/>
    <w:rsid w:val="00A37031"/>
    <w:rsid w:val="00A371DB"/>
    <w:rsid w:val="00A37EDA"/>
    <w:rsid w:val="00A406D8"/>
    <w:rsid w:val="00A408B9"/>
    <w:rsid w:val="00A40ADC"/>
    <w:rsid w:val="00A40BE8"/>
    <w:rsid w:val="00A40D19"/>
    <w:rsid w:val="00A41C6F"/>
    <w:rsid w:val="00A42433"/>
    <w:rsid w:val="00A42636"/>
    <w:rsid w:val="00A42E7E"/>
    <w:rsid w:val="00A44137"/>
    <w:rsid w:val="00A443A2"/>
    <w:rsid w:val="00A448EC"/>
    <w:rsid w:val="00A44976"/>
    <w:rsid w:val="00A44A1B"/>
    <w:rsid w:val="00A45B56"/>
    <w:rsid w:val="00A460EE"/>
    <w:rsid w:val="00A46508"/>
    <w:rsid w:val="00A47119"/>
    <w:rsid w:val="00A4737B"/>
    <w:rsid w:val="00A5036F"/>
    <w:rsid w:val="00A50C04"/>
    <w:rsid w:val="00A50E99"/>
    <w:rsid w:val="00A50FC6"/>
    <w:rsid w:val="00A51064"/>
    <w:rsid w:val="00A511B1"/>
    <w:rsid w:val="00A5126B"/>
    <w:rsid w:val="00A513B5"/>
    <w:rsid w:val="00A51D3A"/>
    <w:rsid w:val="00A51DA0"/>
    <w:rsid w:val="00A523B8"/>
    <w:rsid w:val="00A52536"/>
    <w:rsid w:val="00A526F0"/>
    <w:rsid w:val="00A52747"/>
    <w:rsid w:val="00A52D55"/>
    <w:rsid w:val="00A53523"/>
    <w:rsid w:val="00A53EE8"/>
    <w:rsid w:val="00A5467C"/>
    <w:rsid w:val="00A5521E"/>
    <w:rsid w:val="00A553FD"/>
    <w:rsid w:val="00A56F5A"/>
    <w:rsid w:val="00A572D3"/>
    <w:rsid w:val="00A604DA"/>
    <w:rsid w:val="00A60D81"/>
    <w:rsid w:val="00A60DB9"/>
    <w:rsid w:val="00A61051"/>
    <w:rsid w:val="00A61093"/>
    <w:rsid w:val="00A610F7"/>
    <w:rsid w:val="00A61213"/>
    <w:rsid w:val="00A613EC"/>
    <w:rsid w:val="00A61A77"/>
    <w:rsid w:val="00A61E7D"/>
    <w:rsid w:val="00A61F47"/>
    <w:rsid w:val="00A63FB4"/>
    <w:rsid w:val="00A64207"/>
    <w:rsid w:val="00A64565"/>
    <w:rsid w:val="00A645A1"/>
    <w:rsid w:val="00A64637"/>
    <w:rsid w:val="00A64C21"/>
    <w:rsid w:val="00A65F82"/>
    <w:rsid w:val="00A66432"/>
    <w:rsid w:val="00A6795D"/>
    <w:rsid w:val="00A679A3"/>
    <w:rsid w:val="00A7000C"/>
    <w:rsid w:val="00A70357"/>
    <w:rsid w:val="00A703A8"/>
    <w:rsid w:val="00A7152F"/>
    <w:rsid w:val="00A716C6"/>
    <w:rsid w:val="00A7212A"/>
    <w:rsid w:val="00A72629"/>
    <w:rsid w:val="00A72646"/>
    <w:rsid w:val="00A726D6"/>
    <w:rsid w:val="00A72EB6"/>
    <w:rsid w:val="00A7306B"/>
    <w:rsid w:val="00A73998"/>
    <w:rsid w:val="00A73F97"/>
    <w:rsid w:val="00A7428E"/>
    <w:rsid w:val="00A74BBB"/>
    <w:rsid w:val="00A75065"/>
    <w:rsid w:val="00A7509E"/>
    <w:rsid w:val="00A75A29"/>
    <w:rsid w:val="00A76EF5"/>
    <w:rsid w:val="00A76F0E"/>
    <w:rsid w:val="00A76F46"/>
    <w:rsid w:val="00A772A4"/>
    <w:rsid w:val="00A77392"/>
    <w:rsid w:val="00A7792A"/>
    <w:rsid w:val="00A779D6"/>
    <w:rsid w:val="00A77A5C"/>
    <w:rsid w:val="00A80262"/>
    <w:rsid w:val="00A8046E"/>
    <w:rsid w:val="00A8099B"/>
    <w:rsid w:val="00A80FE7"/>
    <w:rsid w:val="00A81DAC"/>
    <w:rsid w:val="00A82153"/>
    <w:rsid w:val="00A85778"/>
    <w:rsid w:val="00A857A6"/>
    <w:rsid w:val="00A86027"/>
    <w:rsid w:val="00A86DF9"/>
    <w:rsid w:val="00A87242"/>
    <w:rsid w:val="00A8744D"/>
    <w:rsid w:val="00A87920"/>
    <w:rsid w:val="00A87A7D"/>
    <w:rsid w:val="00A904C1"/>
    <w:rsid w:val="00A90C81"/>
    <w:rsid w:val="00A90D59"/>
    <w:rsid w:val="00A91C8B"/>
    <w:rsid w:val="00A92268"/>
    <w:rsid w:val="00A92C77"/>
    <w:rsid w:val="00A9329A"/>
    <w:rsid w:val="00A93A7D"/>
    <w:rsid w:val="00A9471C"/>
    <w:rsid w:val="00A947FE"/>
    <w:rsid w:val="00A94B9A"/>
    <w:rsid w:val="00A952F5"/>
    <w:rsid w:val="00A95842"/>
    <w:rsid w:val="00A959AC"/>
    <w:rsid w:val="00A96732"/>
    <w:rsid w:val="00A968EF"/>
    <w:rsid w:val="00A96CF3"/>
    <w:rsid w:val="00A96F11"/>
    <w:rsid w:val="00A974B3"/>
    <w:rsid w:val="00A97E79"/>
    <w:rsid w:val="00AA014D"/>
    <w:rsid w:val="00AA0212"/>
    <w:rsid w:val="00AA0BFD"/>
    <w:rsid w:val="00AA0F50"/>
    <w:rsid w:val="00AA20DA"/>
    <w:rsid w:val="00AA25D0"/>
    <w:rsid w:val="00AA283D"/>
    <w:rsid w:val="00AA381A"/>
    <w:rsid w:val="00AA3C9B"/>
    <w:rsid w:val="00AA43D9"/>
    <w:rsid w:val="00AA4827"/>
    <w:rsid w:val="00AA5103"/>
    <w:rsid w:val="00AA55C2"/>
    <w:rsid w:val="00AA5670"/>
    <w:rsid w:val="00AA586E"/>
    <w:rsid w:val="00AA5FCA"/>
    <w:rsid w:val="00AA660C"/>
    <w:rsid w:val="00AA6F0E"/>
    <w:rsid w:val="00AA75DA"/>
    <w:rsid w:val="00AA7857"/>
    <w:rsid w:val="00AA79AA"/>
    <w:rsid w:val="00AA7A74"/>
    <w:rsid w:val="00AB0412"/>
    <w:rsid w:val="00AB0443"/>
    <w:rsid w:val="00AB159A"/>
    <w:rsid w:val="00AB20F8"/>
    <w:rsid w:val="00AB279D"/>
    <w:rsid w:val="00AB344C"/>
    <w:rsid w:val="00AB35FC"/>
    <w:rsid w:val="00AB3A19"/>
    <w:rsid w:val="00AB4740"/>
    <w:rsid w:val="00AB4B36"/>
    <w:rsid w:val="00AB66E6"/>
    <w:rsid w:val="00AB6D32"/>
    <w:rsid w:val="00AC0D03"/>
    <w:rsid w:val="00AC139B"/>
    <w:rsid w:val="00AC1A61"/>
    <w:rsid w:val="00AC1A6F"/>
    <w:rsid w:val="00AC27DA"/>
    <w:rsid w:val="00AC28FE"/>
    <w:rsid w:val="00AC2B69"/>
    <w:rsid w:val="00AC2F4E"/>
    <w:rsid w:val="00AC3608"/>
    <w:rsid w:val="00AC3B11"/>
    <w:rsid w:val="00AC3BDB"/>
    <w:rsid w:val="00AC3E76"/>
    <w:rsid w:val="00AC411C"/>
    <w:rsid w:val="00AC41FE"/>
    <w:rsid w:val="00AC4ADD"/>
    <w:rsid w:val="00AC4B34"/>
    <w:rsid w:val="00AC540E"/>
    <w:rsid w:val="00AC5B1B"/>
    <w:rsid w:val="00AC688E"/>
    <w:rsid w:val="00AC76EB"/>
    <w:rsid w:val="00AC7A04"/>
    <w:rsid w:val="00AC7F2F"/>
    <w:rsid w:val="00AD0391"/>
    <w:rsid w:val="00AD0706"/>
    <w:rsid w:val="00AD1003"/>
    <w:rsid w:val="00AD19DB"/>
    <w:rsid w:val="00AD1ADE"/>
    <w:rsid w:val="00AD236D"/>
    <w:rsid w:val="00AD31CE"/>
    <w:rsid w:val="00AD5488"/>
    <w:rsid w:val="00AD5657"/>
    <w:rsid w:val="00AD5C49"/>
    <w:rsid w:val="00AD7491"/>
    <w:rsid w:val="00AD75E3"/>
    <w:rsid w:val="00AD7B51"/>
    <w:rsid w:val="00AE006A"/>
    <w:rsid w:val="00AE0560"/>
    <w:rsid w:val="00AE07BE"/>
    <w:rsid w:val="00AE0AB7"/>
    <w:rsid w:val="00AE0EAC"/>
    <w:rsid w:val="00AE14DD"/>
    <w:rsid w:val="00AE1832"/>
    <w:rsid w:val="00AE1E78"/>
    <w:rsid w:val="00AE2294"/>
    <w:rsid w:val="00AE2381"/>
    <w:rsid w:val="00AE33CE"/>
    <w:rsid w:val="00AE348F"/>
    <w:rsid w:val="00AE373B"/>
    <w:rsid w:val="00AE4DA3"/>
    <w:rsid w:val="00AE565F"/>
    <w:rsid w:val="00AE5722"/>
    <w:rsid w:val="00AE5A9C"/>
    <w:rsid w:val="00AE5AD9"/>
    <w:rsid w:val="00AE5C08"/>
    <w:rsid w:val="00AE626F"/>
    <w:rsid w:val="00AE6DE7"/>
    <w:rsid w:val="00AE716B"/>
    <w:rsid w:val="00AE736E"/>
    <w:rsid w:val="00AE7DEB"/>
    <w:rsid w:val="00AF0512"/>
    <w:rsid w:val="00AF09FB"/>
    <w:rsid w:val="00AF0A95"/>
    <w:rsid w:val="00AF17D7"/>
    <w:rsid w:val="00AF1D52"/>
    <w:rsid w:val="00AF20D8"/>
    <w:rsid w:val="00AF213B"/>
    <w:rsid w:val="00AF23EF"/>
    <w:rsid w:val="00AF2421"/>
    <w:rsid w:val="00AF2A59"/>
    <w:rsid w:val="00AF34E0"/>
    <w:rsid w:val="00AF4116"/>
    <w:rsid w:val="00AF4641"/>
    <w:rsid w:val="00AF4821"/>
    <w:rsid w:val="00AF5677"/>
    <w:rsid w:val="00AF5C9F"/>
    <w:rsid w:val="00AF6839"/>
    <w:rsid w:val="00AF7746"/>
    <w:rsid w:val="00AF7828"/>
    <w:rsid w:val="00AF7C24"/>
    <w:rsid w:val="00AF7D37"/>
    <w:rsid w:val="00B00455"/>
    <w:rsid w:val="00B0094F"/>
    <w:rsid w:val="00B00A5F"/>
    <w:rsid w:val="00B00C9A"/>
    <w:rsid w:val="00B0142E"/>
    <w:rsid w:val="00B0147A"/>
    <w:rsid w:val="00B02CB4"/>
    <w:rsid w:val="00B02EC6"/>
    <w:rsid w:val="00B02F0A"/>
    <w:rsid w:val="00B02FD3"/>
    <w:rsid w:val="00B030E7"/>
    <w:rsid w:val="00B04965"/>
    <w:rsid w:val="00B06E8E"/>
    <w:rsid w:val="00B07026"/>
    <w:rsid w:val="00B07EE6"/>
    <w:rsid w:val="00B10208"/>
    <w:rsid w:val="00B106BB"/>
    <w:rsid w:val="00B110D2"/>
    <w:rsid w:val="00B12A87"/>
    <w:rsid w:val="00B12AE9"/>
    <w:rsid w:val="00B1410E"/>
    <w:rsid w:val="00B14BB5"/>
    <w:rsid w:val="00B1514F"/>
    <w:rsid w:val="00B165AE"/>
    <w:rsid w:val="00B166CA"/>
    <w:rsid w:val="00B1766E"/>
    <w:rsid w:val="00B178AF"/>
    <w:rsid w:val="00B17AD6"/>
    <w:rsid w:val="00B21FBA"/>
    <w:rsid w:val="00B2242A"/>
    <w:rsid w:val="00B22E28"/>
    <w:rsid w:val="00B24315"/>
    <w:rsid w:val="00B244A7"/>
    <w:rsid w:val="00B24D17"/>
    <w:rsid w:val="00B24D3A"/>
    <w:rsid w:val="00B253BC"/>
    <w:rsid w:val="00B255B3"/>
    <w:rsid w:val="00B26A34"/>
    <w:rsid w:val="00B274AB"/>
    <w:rsid w:val="00B3003D"/>
    <w:rsid w:val="00B30F67"/>
    <w:rsid w:val="00B31652"/>
    <w:rsid w:val="00B32E5E"/>
    <w:rsid w:val="00B343A0"/>
    <w:rsid w:val="00B35458"/>
    <w:rsid w:val="00B3567E"/>
    <w:rsid w:val="00B358AF"/>
    <w:rsid w:val="00B36E89"/>
    <w:rsid w:val="00B36F50"/>
    <w:rsid w:val="00B3725F"/>
    <w:rsid w:val="00B37744"/>
    <w:rsid w:val="00B377A3"/>
    <w:rsid w:val="00B402C4"/>
    <w:rsid w:val="00B405A5"/>
    <w:rsid w:val="00B40722"/>
    <w:rsid w:val="00B40C19"/>
    <w:rsid w:val="00B40E36"/>
    <w:rsid w:val="00B41623"/>
    <w:rsid w:val="00B41F36"/>
    <w:rsid w:val="00B424A2"/>
    <w:rsid w:val="00B42D55"/>
    <w:rsid w:val="00B42E8E"/>
    <w:rsid w:val="00B4353A"/>
    <w:rsid w:val="00B43926"/>
    <w:rsid w:val="00B448B5"/>
    <w:rsid w:val="00B44910"/>
    <w:rsid w:val="00B44ED6"/>
    <w:rsid w:val="00B45598"/>
    <w:rsid w:val="00B45EBF"/>
    <w:rsid w:val="00B45F15"/>
    <w:rsid w:val="00B463C0"/>
    <w:rsid w:val="00B46642"/>
    <w:rsid w:val="00B4719C"/>
    <w:rsid w:val="00B476D3"/>
    <w:rsid w:val="00B476DD"/>
    <w:rsid w:val="00B500CD"/>
    <w:rsid w:val="00B504C1"/>
    <w:rsid w:val="00B50CDD"/>
    <w:rsid w:val="00B50E5E"/>
    <w:rsid w:val="00B5159B"/>
    <w:rsid w:val="00B51A00"/>
    <w:rsid w:val="00B520FC"/>
    <w:rsid w:val="00B5287A"/>
    <w:rsid w:val="00B53358"/>
    <w:rsid w:val="00B5349A"/>
    <w:rsid w:val="00B53904"/>
    <w:rsid w:val="00B53CE2"/>
    <w:rsid w:val="00B53D7E"/>
    <w:rsid w:val="00B545AF"/>
    <w:rsid w:val="00B55A2D"/>
    <w:rsid w:val="00B5619D"/>
    <w:rsid w:val="00B56DB3"/>
    <w:rsid w:val="00B57459"/>
    <w:rsid w:val="00B5786B"/>
    <w:rsid w:val="00B6088D"/>
    <w:rsid w:val="00B6110C"/>
    <w:rsid w:val="00B61C98"/>
    <w:rsid w:val="00B6263B"/>
    <w:rsid w:val="00B62648"/>
    <w:rsid w:val="00B6293C"/>
    <w:rsid w:val="00B62B0B"/>
    <w:rsid w:val="00B62FDF"/>
    <w:rsid w:val="00B6342A"/>
    <w:rsid w:val="00B63D3D"/>
    <w:rsid w:val="00B642C0"/>
    <w:rsid w:val="00B647F3"/>
    <w:rsid w:val="00B65794"/>
    <w:rsid w:val="00B66264"/>
    <w:rsid w:val="00B667CE"/>
    <w:rsid w:val="00B67F72"/>
    <w:rsid w:val="00B70B36"/>
    <w:rsid w:val="00B711AE"/>
    <w:rsid w:val="00B7269B"/>
    <w:rsid w:val="00B72EC7"/>
    <w:rsid w:val="00B73205"/>
    <w:rsid w:val="00B742A5"/>
    <w:rsid w:val="00B743AA"/>
    <w:rsid w:val="00B7504C"/>
    <w:rsid w:val="00B75264"/>
    <w:rsid w:val="00B752A5"/>
    <w:rsid w:val="00B7585C"/>
    <w:rsid w:val="00B7611F"/>
    <w:rsid w:val="00B76611"/>
    <w:rsid w:val="00B77522"/>
    <w:rsid w:val="00B77C99"/>
    <w:rsid w:val="00B80464"/>
    <w:rsid w:val="00B80F77"/>
    <w:rsid w:val="00B81392"/>
    <w:rsid w:val="00B8213A"/>
    <w:rsid w:val="00B823D2"/>
    <w:rsid w:val="00B82522"/>
    <w:rsid w:val="00B834A3"/>
    <w:rsid w:val="00B851EE"/>
    <w:rsid w:val="00B86480"/>
    <w:rsid w:val="00B86B75"/>
    <w:rsid w:val="00B86C27"/>
    <w:rsid w:val="00B902E2"/>
    <w:rsid w:val="00B903D0"/>
    <w:rsid w:val="00B907B1"/>
    <w:rsid w:val="00B90CDC"/>
    <w:rsid w:val="00B916CE"/>
    <w:rsid w:val="00B9184A"/>
    <w:rsid w:val="00B91BCB"/>
    <w:rsid w:val="00B926C1"/>
    <w:rsid w:val="00B931EE"/>
    <w:rsid w:val="00B93556"/>
    <w:rsid w:val="00B93EDB"/>
    <w:rsid w:val="00B93FAC"/>
    <w:rsid w:val="00B9426F"/>
    <w:rsid w:val="00B945B7"/>
    <w:rsid w:val="00B946B6"/>
    <w:rsid w:val="00B9483F"/>
    <w:rsid w:val="00B94B8F"/>
    <w:rsid w:val="00B96179"/>
    <w:rsid w:val="00B96DDA"/>
    <w:rsid w:val="00B97208"/>
    <w:rsid w:val="00B976FC"/>
    <w:rsid w:val="00BA002E"/>
    <w:rsid w:val="00BA0399"/>
    <w:rsid w:val="00BA157E"/>
    <w:rsid w:val="00BA1C19"/>
    <w:rsid w:val="00BA26B1"/>
    <w:rsid w:val="00BA2C71"/>
    <w:rsid w:val="00BA32AF"/>
    <w:rsid w:val="00BA3D69"/>
    <w:rsid w:val="00BA4FE7"/>
    <w:rsid w:val="00BA5832"/>
    <w:rsid w:val="00BA5ADD"/>
    <w:rsid w:val="00BA6092"/>
    <w:rsid w:val="00BA66FA"/>
    <w:rsid w:val="00BA7AED"/>
    <w:rsid w:val="00BB0191"/>
    <w:rsid w:val="00BB0437"/>
    <w:rsid w:val="00BB0470"/>
    <w:rsid w:val="00BB0A11"/>
    <w:rsid w:val="00BB0A47"/>
    <w:rsid w:val="00BB102A"/>
    <w:rsid w:val="00BB2427"/>
    <w:rsid w:val="00BB24C7"/>
    <w:rsid w:val="00BB2BE0"/>
    <w:rsid w:val="00BB2BFF"/>
    <w:rsid w:val="00BB2D82"/>
    <w:rsid w:val="00BB3007"/>
    <w:rsid w:val="00BB34E4"/>
    <w:rsid w:val="00BB383B"/>
    <w:rsid w:val="00BB3A3D"/>
    <w:rsid w:val="00BB3A92"/>
    <w:rsid w:val="00BB4005"/>
    <w:rsid w:val="00BB4A1B"/>
    <w:rsid w:val="00BB61B4"/>
    <w:rsid w:val="00BB6F32"/>
    <w:rsid w:val="00BB76EC"/>
    <w:rsid w:val="00BC07A3"/>
    <w:rsid w:val="00BC08A5"/>
    <w:rsid w:val="00BC0B13"/>
    <w:rsid w:val="00BC1378"/>
    <w:rsid w:val="00BC240F"/>
    <w:rsid w:val="00BC263C"/>
    <w:rsid w:val="00BC2A9C"/>
    <w:rsid w:val="00BC37A8"/>
    <w:rsid w:val="00BC3C3D"/>
    <w:rsid w:val="00BC526C"/>
    <w:rsid w:val="00BC5595"/>
    <w:rsid w:val="00BC5A76"/>
    <w:rsid w:val="00BC5E82"/>
    <w:rsid w:val="00BC6019"/>
    <w:rsid w:val="00BC6200"/>
    <w:rsid w:val="00BC670B"/>
    <w:rsid w:val="00BC6C18"/>
    <w:rsid w:val="00BC6D44"/>
    <w:rsid w:val="00BC6EFB"/>
    <w:rsid w:val="00BC70E6"/>
    <w:rsid w:val="00BC78FC"/>
    <w:rsid w:val="00BC7927"/>
    <w:rsid w:val="00BD12F7"/>
    <w:rsid w:val="00BD19E9"/>
    <w:rsid w:val="00BD1BE9"/>
    <w:rsid w:val="00BD1C83"/>
    <w:rsid w:val="00BD26A4"/>
    <w:rsid w:val="00BD2D35"/>
    <w:rsid w:val="00BD3409"/>
    <w:rsid w:val="00BD3904"/>
    <w:rsid w:val="00BD4157"/>
    <w:rsid w:val="00BD433A"/>
    <w:rsid w:val="00BD446C"/>
    <w:rsid w:val="00BD4ED4"/>
    <w:rsid w:val="00BD5DD6"/>
    <w:rsid w:val="00BD5FD5"/>
    <w:rsid w:val="00BD6C61"/>
    <w:rsid w:val="00BD73D5"/>
    <w:rsid w:val="00BD776A"/>
    <w:rsid w:val="00BE00C0"/>
    <w:rsid w:val="00BE0247"/>
    <w:rsid w:val="00BE226C"/>
    <w:rsid w:val="00BE29C4"/>
    <w:rsid w:val="00BE3983"/>
    <w:rsid w:val="00BE3F97"/>
    <w:rsid w:val="00BE3FF7"/>
    <w:rsid w:val="00BE510D"/>
    <w:rsid w:val="00BE747B"/>
    <w:rsid w:val="00BE7597"/>
    <w:rsid w:val="00BF001F"/>
    <w:rsid w:val="00BF0476"/>
    <w:rsid w:val="00BF0D8E"/>
    <w:rsid w:val="00BF0F7A"/>
    <w:rsid w:val="00BF171C"/>
    <w:rsid w:val="00BF1C63"/>
    <w:rsid w:val="00BF29FE"/>
    <w:rsid w:val="00BF2F7C"/>
    <w:rsid w:val="00BF397D"/>
    <w:rsid w:val="00BF3C16"/>
    <w:rsid w:val="00BF4044"/>
    <w:rsid w:val="00BF44BC"/>
    <w:rsid w:val="00BF45EE"/>
    <w:rsid w:val="00BF4CDD"/>
    <w:rsid w:val="00BF5489"/>
    <w:rsid w:val="00BF5A2E"/>
    <w:rsid w:val="00BF68E8"/>
    <w:rsid w:val="00BF698E"/>
    <w:rsid w:val="00BF69BC"/>
    <w:rsid w:val="00BF723A"/>
    <w:rsid w:val="00BF778B"/>
    <w:rsid w:val="00BF77DA"/>
    <w:rsid w:val="00C00A2F"/>
    <w:rsid w:val="00C00C8F"/>
    <w:rsid w:val="00C00E59"/>
    <w:rsid w:val="00C00F86"/>
    <w:rsid w:val="00C01177"/>
    <w:rsid w:val="00C0175D"/>
    <w:rsid w:val="00C02287"/>
    <w:rsid w:val="00C024D4"/>
    <w:rsid w:val="00C024DD"/>
    <w:rsid w:val="00C026D5"/>
    <w:rsid w:val="00C028B8"/>
    <w:rsid w:val="00C039CA"/>
    <w:rsid w:val="00C04CF0"/>
    <w:rsid w:val="00C04F15"/>
    <w:rsid w:val="00C05302"/>
    <w:rsid w:val="00C05721"/>
    <w:rsid w:val="00C059A3"/>
    <w:rsid w:val="00C06EC6"/>
    <w:rsid w:val="00C07013"/>
    <w:rsid w:val="00C079A2"/>
    <w:rsid w:val="00C07C91"/>
    <w:rsid w:val="00C101E8"/>
    <w:rsid w:val="00C10876"/>
    <w:rsid w:val="00C12FB9"/>
    <w:rsid w:val="00C14237"/>
    <w:rsid w:val="00C144EE"/>
    <w:rsid w:val="00C1494F"/>
    <w:rsid w:val="00C14C9E"/>
    <w:rsid w:val="00C15835"/>
    <w:rsid w:val="00C1626B"/>
    <w:rsid w:val="00C166E4"/>
    <w:rsid w:val="00C16A33"/>
    <w:rsid w:val="00C17037"/>
    <w:rsid w:val="00C17DA2"/>
    <w:rsid w:val="00C2039C"/>
    <w:rsid w:val="00C205D0"/>
    <w:rsid w:val="00C20F54"/>
    <w:rsid w:val="00C21320"/>
    <w:rsid w:val="00C21EF9"/>
    <w:rsid w:val="00C2274C"/>
    <w:rsid w:val="00C23194"/>
    <w:rsid w:val="00C2327F"/>
    <w:rsid w:val="00C23509"/>
    <w:rsid w:val="00C2372D"/>
    <w:rsid w:val="00C240D3"/>
    <w:rsid w:val="00C25539"/>
    <w:rsid w:val="00C25DD0"/>
    <w:rsid w:val="00C27081"/>
    <w:rsid w:val="00C27083"/>
    <w:rsid w:val="00C30859"/>
    <w:rsid w:val="00C30C35"/>
    <w:rsid w:val="00C310CA"/>
    <w:rsid w:val="00C33A42"/>
    <w:rsid w:val="00C33C2A"/>
    <w:rsid w:val="00C35348"/>
    <w:rsid w:val="00C361C9"/>
    <w:rsid w:val="00C376DB"/>
    <w:rsid w:val="00C37A5D"/>
    <w:rsid w:val="00C37ACC"/>
    <w:rsid w:val="00C401D2"/>
    <w:rsid w:val="00C4059E"/>
    <w:rsid w:val="00C40DE9"/>
    <w:rsid w:val="00C417B4"/>
    <w:rsid w:val="00C418E1"/>
    <w:rsid w:val="00C42A7C"/>
    <w:rsid w:val="00C439F2"/>
    <w:rsid w:val="00C44252"/>
    <w:rsid w:val="00C4446E"/>
    <w:rsid w:val="00C4469D"/>
    <w:rsid w:val="00C451D9"/>
    <w:rsid w:val="00C45591"/>
    <w:rsid w:val="00C45864"/>
    <w:rsid w:val="00C45A75"/>
    <w:rsid w:val="00C45CB0"/>
    <w:rsid w:val="00C46473"/>
    <w:rsid w:val="00C46941"/>
    <w:rsid w:val="00C46A61"/>
    <w:rsid w:val="00C46F0F"/>
    <w:rsid w:val="00C47FC3"/>
    <w:rsid w:val="00C506BE"/>
    <w:rsid w:val="00C5087C"/>
    <w:rsid w:val="00C511F1"/>
    <w:rsid w:val="00C51900"/>
    <w:rsid w:val="00C51A2B"/>
    <w:rsid w:val="00C52EC5"/>
    <w:rsid w:val="00C530B1"/>
    <w:rsid w:val="00C53C6C"/>
    <w:rsid w:val="00C53E08"/>
    <w:rsid w:val="00C543CA"/>
    <w:rsid w:val="00C5535D"/>
    <w:rsid w:val="00C55B03"/>
    <w:rsid w:val="00C5639A"/>
    <w:rsid w:val="00C60669"/>
    <w:rsid w:val="00C621CB"/>
    <w:rsid w:val="00C62F06"/>
    <w:rsid w:val="00C631B1"/>
    <w:rsid w:val="00C63D9B"/>
    <w:rsid w:val="00C64A17"/>
    <w:rsid w:val="00C67267"/>
    <w:rsid w:val="00C6766F"/>
    <w:rsid w:val="00C67E32"/>
    <w:rsid w:val="00C70131"/>
    <w:rsid w:val="00C70637"/>
    <w:rsid w:val="00C7088E"/>
    <w:rsid w:val="00C709B6"/>
    <w:rsid w:val="00C70E78"/>
    <w:rsid w:val="00C7325C"/>
    <w:rsid w:val="00C7345F"/>
    <w:rsid w:val="00C73873"/>
    <w:rsid w:val="00C7425B"/>
    <w:rsid w:val="00C7503E"/>
    <w:rsid w:val="00C752F6"/>
    <w:rsid w:val="00C76FF6"/>
    <w:rsid w:val="00C777BC"/>
    <w:rsid w:val="00C77C2E"/>
    <w:rsid w:val="00C80177"/>
    <w:rsid w:val="00C804DF"/>
    <w:rsid w:val="00C805DB"/>
    <w:rsid w:val="00C80F98"/>
    <w:rsid w:val="00C81D23"/>
    <w:rsid w:val="00C823D6"/>
    <w:rsid w:val="00C82B06"/>
    <w:rsid w:val="00C83751"/>
    <w:rsid w:val="00C842CE"/>
    <w:rsid w:val="00C848F0"/>
    <w:rsid w:val="00C85CA0"/>
    <w:rsid w:val="00C85F08"/>
    <w:rsid w:val="00C87452"/>
    <w:rsid w:val="00C87B0A"/>
    <w:rsid w:val="00C87F0D"/>
    <w:rsid w:val="00C9020C"/>
    <w:rsid w:val="00C90639"/>
    <w:rsid w:val="00C91689"/>
    <w:rsid w:val="00C91A8B"/>
    <w:rsid w:val="00C92457"/>
    <w:rsid w:val="00C9357F"/>
    <w:rsid w:val="00C93852"/>
    <w:rsid w:val="00C938AF"/>
    <w:rsid w:val="00C95E40"/>
    <w:rsid w:val="00C963C9"/>
    <w:rsid w:val="00C96E7E"/>
    <w:rsid w:val="00C96F06"/>
    <w:rsid w:val="00C97C32"/>
    <w:rsid w:val="00CA0701"/>
    <w:rsid w:val="00CA0E85"/>
    <w:rsid w:val="00CA1840"/>
    <w:rsid w:val="00CA1B60"/>
    <w:rsid w:val="00CA1D7F"/>
    <w:rsid w:val="00CA2622"/>
    <w:rsid w:val="00CA2A72"/>
    <w:rsid w:val="00CA2C26"/>
    <w:rsid w:val="00CA672B"/>
    <w:rsid w:val="00CB0458"/>
    <w:rsid w:val="00CB1572"/>
    <w:rsid w:val="00CB28DB"/>
    <w:rsid w:val="00CB2B32"/>
    <w:rsid w:val="00CB30AC"/>
    <w:rsid w:val="00CB5264"/>
    <w:rsid w:val="00CB55E0"/>
    <w:rsid w:val="00CB5C9C"/>
    <w:rsid w:val="00CB5E37"/>
    <w:rsid w:val="00CB6070"/>
    <w:rsid w:val="00CB76A9"/>
    <w:rsid w:val="00CB7985"/>
    <w:rsid w:val="00CB7D09"/>
    <w:rsid w:val="00CC182D"/>
    <w:rsid w:val="00CC1EDB"/>
    <w:rsid w:val="00CC27F2"/>
    <w:rsid w:val="00CC339F"/>
    <w:rsid w:val="00CC3B7C"/>
    <w:rsid w:val="00CC417A"/>
    <w:rsid w:val="00CC4892"/>
    <w:rsid w:val="00CC4EA6"/>
    <w:rsid w:val="00CC544E"/>
    <w:rsid w:val="00CC5DA3"/>
    <w:rsid w:val="00CC69EE"/>
    <w:rsid w:val="00CC6DE6"/>
    <w:rsid w:val="00CC7887"/>
    <w:rsid w:val="00CD056D"/>
    <w:rsid w:val="00CD1717"/>
    <w:rsid w:val="00CD1BD9"/>
    <w:rsid w:val="00CD1F01"/>
    <w:rsid w:val="00CD1F6F"/>
    <w:rsid w:val="00CD3355"/>
    <w:rsid w:val="00CD3C3B"/>
    <w:rsid w:val="00CD3E4F"/>
    <w:rsid w:val="00CD6076"/>
    <w:rsid w:val="00CD66F0"/>
    <w:rsid w:val="00CD7E8B"/>
    <w:rsid w:val="00CD7F61"/>
    <w:rsid w:val="00CE0A68"/>
    <w:rsid w:val="00CE0D49"/>
    <w:rsid w:val="00CE0EB7"/>
    <w:rsid w:val="00CE2089"/>
    <w:rsid w:val="00CE2690"/>
    <w:rsid w:val="00CE30EF"/>
    <w:rsid w:val="00CE311E"/>
    <w:rsid w:val="00CE3787"/>
    <w:rsid w:val="00CE4712"/>
    <w:rsid w:val="00CE48A6"/>
    <w:rsid w:val="00CE4D88"/>
    <w:rsid w:val="00CE577F"/>
    <w:rsid w:val="00CE5E28"/>
    <w:rsid w:val="00CE66BC"/>
    <w:rsid w:val="00CE6980"/>
    <w:rsid w:val="00CE6E0D"/>
    <w:rsid w:val="00CE6F45"/>
    <w:rsid w:val="00CE7310"/>
    <w:rsid w:val="00CE77CE"/>
    <w:rsid w:val="00CF007A"/>
    <w:rsid w:val="00CF09A6"/>
    <w:rsid w:val="00CF14C6"/>
    <w:rsid w:val="00CF15A4"/>
    <w:rsid w:val="00CF1682"/>
    <w:rsid w:val="00CF1F33"/>
    <w:rsid w:val="00CF2F69"/>
    <w:rsid w:val="00CF32DF"/>
    <w:rsid w:val="00CF3852"/>
    <w:rsid w:val="00CF3EAA"/>
    <w:rsid w:val="00CF3FDA"/>
    <w:rsid w:val="00CF4107"/>
    <w:rsid w:val="00CF419E"/>
    <w:rsid w:val="00CF4380"/>
    <w:rsid w:val="00CF4566"/>
    <w:rsid w:val="00CF4916"/>
    <w:rsid w:val="00CF4DA5"/>
    <w:rsid w:val="00CF54C3"/>
    <w:rsid w:val="00CF557B"/>
    <w:rsid w:val="00CF71C5"/>
    <w:rsid w:val="00CF76FC"/>
    <w:rsid w:val="00D00098"/>
    <w:rsid w:val="00D00EB4"/>
    <w:rsid w:val="00D01436"/>
    <w:rsid w:val="00D017A4"/>
    <w:rsid w:val="00D01B6C"/>
    <w:rsid w:val="00D023FF"/>
    <w:rsid w:val="00D028B1"/>
    <w:rsid w:val="00D02B75"/>
    <w:rsid w:val="00D02ED3"/>
    <w:rsid w:val="00D03398"/>
    <w:rsid w:val="00D0360E"/>
    <w:rsid w:val="00D03A25"/>
    <w:rsid w:val="00D03EA0"/>
    <w:rsid w:val="00D045F9"/>
    <w:rsid w:val="00D06EB1"/>
    <w:rsid w:val="00D07053"/>
    <w:rsid w:val="00D078C6"/>
    <w:rsid w:val="00D1053A"/>
    <w:rsid w:val="00D128A4"/>
    <w:rsid w:val="00D134F8"/>
    <w:rsid w:val="00D136EC"/>
    <w:rsid w:val="00D13A9E"/>
    <w:rsid w:val="00D147E9"/>
    <w:rsid w:val="00D154BD"/>
    <w:rsid w:val="00D165E4"/>
    <w:rsid w:val="00D17642"/>
    <w:rsid w:val="00D17BE4"/>
    <w:rsid w:val="00D17C0B"/>
    <w:rsid w:val="00D2024E"/>
    <w:rsid w:val="00D20454"/>
    <w:rsid w:val="00D20849"/>
    <w:rsid w:val="00D21F86"/>
    <w:rsid w:val="00D237C0"/>
    <w:rsid w:val="00D240B8"/>
    <w:rsid w:val="00D240FD"/>
    <w:rsid w:val="00D24B0A"/>
    <w:rsid w:val="00D24CE1"/>
    <w:rsid w:val="00D25434"/>
    <w:rsid w:val="00D25BF5"/>
    <w:rsid w:val="00D25C5C"/>
    <w:rsid w:val="00D26077"/>
    <w:rsid w:val="00D26A99"/>
    <w:rsid w:val="00D27326"/>
    <w:rsid w:val="00D27F66"/>
    <w:rsid w:val="00D304FA"/>
    <w:rsid w:val="00D311A9"/>
    <w:rsid w:val="00D32B56"/>
    <w:rsid w:val="00D331F9"/>
    <w:rsid w:val="00D33791"/>
    <w:rsid w:val="00D33872"/>
    <w:rsid w:val="00D338BF"/>
    <w:rsid w:val="00D33E9F"/>
    <w:rsid w:val="00D33FC1"/>
    <w:rsid w:val="00D34140"/>
    <w:rsid w:val="00D34E00"/>
    <w:rsid w:val="00D34F76"/>
    <w:rsid w:val="00D350A6"/>
    <w:rsid w:val="00D3523C"/>
    <w:rsid w:val="00D356D1"/>
    <w:rsid w:val="00D35832"/>
    <w:rsid w:val="00D35BBB"/>
    <w:rsid w:val="00D3641F"/>
    <w:rsid w:val="00D3721B"/>
    <w:rsid w:val="00D40ACC"/>
    <w:rsid w:val="00D4140F"/>
    <w:rsid w:val="00D432EC"/>
    <w:rsid w:val="00D435F4"/>
    <w:rsid w:val="00D44E02"/>
    <w:rsid w:val="00D4634F"/>
    <w:rsid w:val="00D47154"/>
    <w:rsid w:val="00D473A1"/>
    <w:rsid w:val="00D47FDF"/>
    <w:rsid w:val="00D503A8"/>
    <w:rsid w:val="00D513EE"/>
    <w:rsid w:val="00D5149A"/>
    <w:rsid w:val="00D52AFA"/>
    <w:rsid w:val="00D53A53"/>
    <w:rsid w:val="00D53D77"/>
    <w:rsid w:val="00D542BA"/>
    <w:rsid w:val="00D54A90"/>
    <w:rsid w:val="00D5735E"/>
    <w:rsid w:val="00D5780A"/>
    <w:rsid w:val="00D57A41"/>
    <w:rsid w:val="00D60878"/>
    <w:rsid w:val="00D6110C"/>
    <w:rsid w:val="00D61D3B"/>
    <w:rsid w:val="00D623C8"/>
    <w:rsid w:val="00D6293B"/>
    <w:rsid w:val="00D6322D"/>
    <w:rsid w:val="00D6373A"/>
    <w:rsid w:val="00D637F4"/>
    <w:rsid w:val="00D63BCD"/>
    <w:rsid w:val="00D63C3D"/>
    <w:rsid w:val="00D6584F"/>
    <w:rsid w:val="00D659AC"/>
    <w:rsid w:val="00D65FD6"/>
    <w:rsid w:val="00D66914"/>
    <w:rsid w:val="00D66A7A"/>
    <w:rsid w:val="00D66B2F"/>
    <w:rsid w:val="00D66EA9"/>
    <w:rsid w:val="00D67706"/>
    <w:rsid w:val="00D7045E"/>
    <w:rsid w:val="00D70B58"/>
    <w:rsid w:val="00D70F12"/>
    <w:rsid w:val="00D70F33"/>
    <w:rsid w:val="00D7156F"/>
    <w:rsid w:val="00D718DF"/>
    <w:rsid w:val="00D71986"/>
    <w:rsid w:val="00D71A20"/>
    <w:rsid w:val="00D71B07"/>
    <w:rsid w:val="00D71CB3"/>
    <w:rsid w:val="00D71FA4"/>
    <w:rsid w:val="00D7249F"/>
    <w:rsid w:val="00D72656"/>
    <w:rsid w:val="00D728AB"/>
    <w:rsid w:val="00D72BE0"/>
    <w:rsid w:val="00D7357B"/>
    <w:rsid w:val="00D73A09"/>
    <w:rsid w:val="00D73F63"/>
    <w:rsid w:val="00D75A3D"/>
    <w:rsid w:val="00D75D8B"/>
    <w:rsid w:val="00D768DF"/>
    <w:rsid w:val="00D801C0"/>
    <w:rsid w:val="00D80302"/>
    <w:rsid w:val="00D80A1D"/>
    <w:rsid w:val="00D8106E"/>
    <w:rsid w:val="00D81B2D"/>
    <w:rsid w:val="00D8311D"/>
    <w:rsid w:val="00D832D0"/>
    <w:rsid w:val="00D83A2B"/>
    <w:rsid w:val="00D83A5A"/>
    <w:rsid w:val="00D852C9"/>
    <w:rsid w:val="00D85BC7"/>
    <w:rsid w:val="00D85CBE"/>
    <w:rsid w:val="00D86002"/>
    <w:rsid w:val="00D86AB8"/>
    <w:rsid w:val="00D87389"/>
    <w:rsid w:val="00D9164A"/>
    <w:rsid w:val="00D91D8E"/>
    <w:rsid w:val="00D926C4"/>
    <w:rsid w:val="00D93588"/>
    <w:rsid w:val="00D93B70"/>
    <w:rsid w:val="00D9483D"/>
    <w:rsid w:val="00D94BB5"/>
    <w:rsid w:val="00D951E7"/>
    <w:rsid w:val="00D9531C"/>
    <w:rsid w:val="00D962FD"/>
    <w:rsid w:val="00D9656E"/>
    <w:rsid w:val="00D96FA3"/>
    <w:rsid w:val="00D971C7"/>
    <w:rsid w:val="00D97F58"/>
    <w:rsid w:val="00DA094E"/>
    <w:rsid w:val="00DA1673"/>
    <w:rsid w:val="00DA2F91"/>
    <w:rsid w:val="00DA3764"/>
    <w:rsid w:val="00DA3F7D"/>
    <w:rsid w:val="00DA404A"/>
    <w:rsid w:val="00DA4476"/>
    <w:rsid w:val="00DA4E25"/>
    <w:rsid w:val="00DA6218"/>
    <w:rsid w:val="00DA6B5E"/>
    <w:rsid w:val="00DA71BA"/>
    <w:rsid w:val="00DA74B7"/>
    <w:rsid w:val="00DA78B0"/>
    <w:rsid w:val="00DB0321"/>
    <w:rsid w:val="00DB0B94"/>
    <w:rsid w:val="00DB0E97"/>
    <w:rsid w:val="00DB213C"/>
    <w:rsid w:val="00DB2E58"/>
    <w:rsid w:val="00DB3002"/>
    <w:rsid w:val="00DB40D7"/>
    <w:rsid w:val="00DB445D"/>
    <w:rsid w:val="00DB471F"/>
    <w:rsid w:val="00DB47D5"/>
    <w:rsid w:val="00DB4BA3"/>
    <w:rsid w:val="00DB595F"/>
    <w:rsid w:val="00DB5AD0"/>
    <w:rsid w:val="00DB61F9"/>
    <w:rsid w:val="00DB6561"/>
    <w:rsid w:val="00DB660D"/>
    <w:rsid w:val="00DB6C88"/>
    <w:rsid w:val="00DB74E2"/>
    <w:rsid w:val="00DB77AA"/>
    <w:rsid w:val="00DB789A"/>
    <w:rsid w:val="00DC13ED"/>
    <w:rsid w:val="00DC2312"/>
    <w:rsid w:val="00DC27EF"/>
    <w:rsid w:val="00DC2FFE"/>
    <w:rsid w:val="00DC33FE"/>
    <w:rsid w:val="00DC3586"/>
    <w:rsid w:val="00DC3661"/>
    <w:rsid w:val="00DC377A"/>
    <w:rsid w:val="00DC3798"/>
    <w:rsid w:val="00DC46F0"/>
    <w:rsid w:val="00DC4970"/>
    <w:rsid w:val="00DC6499"/>
    <w:rsid w:val="00DC6793"/>
    <w:rsid w:val="00DC6C1D"/>
    <w:rsid w:val="00DC7060"/>
    <w:rsid w:val="00DC7090"/>
    <w:rsid w:val="00DC7FD6"/>
    <w:rsid w:val="00DD0679"/>
    <w:rsid w:val="00DD0AC8"/>
    <w:rsid w:val="00DD0B8F"/>
    <w:rsid w:val="00DD0E24"/>
    <w:rsid w:val="00DD16C9"/>
    <w:rsid w:val="00DD17C9"/>
    <w:rsid w:val="00DD20CB"/>
    <w:rsid w:val="00DD3D1B"/>
    <w:rsid w:val="00DD3DAE"/>
    <w:rsid w:val="00DD457C"/>
    <w:rsid w:val="00DD5926"/>
    <w:rsid w:val="00DD5979"/>
    <w:rsid w:val="00DD5FDC"/>
    <w:rsid w:val="00DD6615"/>
    <w:rsid w:val="00DD7731"/>
    <w:rsid w:val="00DD7E54"/>
    <w:rsid w:val="00DD7FE9"/>
    <w:rsid w:val="00DE0582"/>
    <w:rsid w:val="00DE0738"/>
    <w:rsid w:val="00DE104C"/>
    <w:rsid w:val="00DE1437"/>
    <w:rsid w:val="00DE2368"/>
    <w:rsid w:val="00DE24E0"/>
    <w:rsid w:val="00DE2710"/>
    <w:rsid w:val="00DE3409"/>
    <w:rsid w:val="00DE341A"/>
    <w:rsid w:val="00DE4847"/>
    <w:rsid w:val="00DE559E"/>
    <w:rsid w:val="00DE7188"/>
    <w:rsid w:val="00DE7412"/>
    <w:rsid w:val="00DE7D70"/>
    <w:rsid w:val="00DF0268"/>
    <w:rsid w:val="00DF05B0"/>
    <w:rsid w:val="00DF0C50"/>
    <w:rsid w:val="00DF17D8"/>
    <w:rsid w:val="00DF2170"/>
    <w:rsid w:val="00DF2826"/>
    <w:rsid w:val="00DF2EA0"/>
    <w:rsid w:val="00DF339C"/>
    <w:rsid w:val="00DF405C"/>
    <w:rsid w:val="00DF4321"/>
    <w:rsid w:val="00DF49E0"/>
    <w:rsid w:val="00DF5213"/>
    <w:rsid w:val="00DF549A"/>
    <w:rsid w:val="00DF6B32"/>
    <w:rsid w:val="00DF6E47"/>
    <w:rsid w:val="00DF724A"/>
    <w:rsid w:val="00DF7852"/>
    <w:rsid w:val="00DF7D39"/>
    <w:rsid w:val="00DF7E01"/>
    <w:rsid w:val="00E001D8"/>
    <w:rsid w:val="00E0028A"/>
    <w:rsid w:val="00E003AA"/>
    <w:rsid w:val="00E00A15"/>
    <w:rsid w:val="00E00BB7"/>
    <w:rsid w:val="00E01262"/>
    <w:rsid w:val="00E01297"/>
    <w:rsid w:val="00E0264D"/>
    <w:rsid w:val="00E0287D"/>
    <w:rsid w:val="00E03C3B"/>
    <w:rsid w:val="00E03E61"/>
    <w:rsid w:val="00E0470E"/>
    <w:rsid w:val="00E04BEB"/>
    <w:rsid w:val="00E04C07"/>
    <w:rsid w:val="00E04EA5"/>
    <w:rsid w:val="00E04F2A"/>
    <w:rsid w:val="00E04F4B"/>
    <w:rsid w:val="00E05583"/>
    <w:rsid w:val="00E05E95"/>
    <w:rsid w:val="00E06787"/>
    <w:rsid w:val="00E06AEE"/>
    <w:rsid w:val="00E06F58"/>
    <w:rsid w:val="00E11A02"/>
    <w:rsid w:val="00E11E39"/>
    <w:rsid w:val="00E1261B"/>
    <w:rsid w:val="00E1311E"/>
    <w:rsid w:val="00E131AD"/>
    <w:rsid w:val="00E13260"/>
    <w:rsid w:val="00E1342A"/>
    <w:rsid w:val="00E13938"/>
    <w:rsid w:val="00E15220"/>
    <w:rsid w:val="00E15F35"/>
    <w:rsid w:val="00E16200"/>
    <w:rsid w:val="00E1625C"/>
    <w:rsid w:val="00E16CEA"/>
    <w:rsid w:val="00E16E16"/>
    <w:rsid w:val="00E17048"/>
    <w:rsid w:val="00E17578"/>
    <w:rsid w:val="00E17AF3"/>
    <w:rsid w:val="00E17F04"/>
    <w:rsid w:val="00E21F3F"/>
    <w:rsid w:val="00E2222F"/>
    <w:rsid w:val="00E22F3F"/>
    <w:rsid w:val="00E23046"/>
    <w:rsid w:val="00E23BE5"/>
    <w:rsid w:val="00E243D5"/>
    <w:rsid w:val="00E24E1D"/>
    <w:rsid w:val="00E252F9"/>
    <w:rsid w:val="00E255D4"/>
    <w:rsid w:val="00E2565E"/>
    <w:rsid w:val="00E256DE"/>
    <w:rsid w:val="00E25CBF"/>
    <w:rsid w:val="00E26C2E"/>
    <w:rsid w:val="00E27612"/>
    <w:rsid w:val="00E30234"/>
    <w:rsid w:val="00E309FA"/>
    <w:rsid w:val="00E30DD0"/>
    <w:rsid w:val="00E32D74"/>
    <w:rsid w:val="00E333FF"/>
    <w:rsid w:val="00E3430B"/>
    <w:rsid w:val="00E3497C"/>
    <w:rsid w:val="00E3518F"/>
    <w:rsid w:val="00E352DA"/>
    <w:rsid w:val="00E35F6A"/>
    <w:rsid w:val="00E36126"/>
    <w:rsid w:val="00E36750"/>
    <w:rsid w:val="00E369EA"/>
    <w:rsid w:val="00E374B2"/>
    <w:rsid w:val="00E37D15"/>
    <w:rsid w:val="00E40807"/>
    <w:rsid w:val="00E416C8"/>
    <w:rsid w:val="00E41934"/>
    <w:rsid w:val="00E41F71"/>
    <w:rsid w:val="00E42C33"/>
    <w:rsid w:val="00E42C60"/>
    <w:rsid w:val="00E44749"/>
    <w:rsid w:val="00E45E5B"/>
    <w:rsid w:val="00E45FFF"/>
    <w:rsid w:val="00E46591"/>
    <w:rsid w:val="00E47575"/>
    <w:rsid w:val="00E500CA"/>
    <w:rsid w:val="00E501AA"/>
    <w:rsid w:val="00E50800"/>
    <w:rsid w:val="00E5087F"/>
    <w:rsid w:val="00E51F1E"/>
    <w:rsid w:val="00E521CA"/>
    <w:rsid w:val="00E527CC"/>
    <w:rsid w:val="00E529A9"/>
    <w:rsid w:val="00E52A5C"/>
    <w:rsid w:val="00E52C1D"/>
    <w:rsid w:val="00E5307D"/>
    <w:rsid w:val="00E534BA"/>
    <w:rsid w:val="00E548E6"/>
    <w:rsid w:val="00E54E2F"/>
    <w:rsid w:val="00E555EA"/>
    <w:rsid w:val="00E5562F"/>
    <w:rsid w:val="00E55728"/>
    <w:rsid w:val="00E55750"/>
    <w:rsid w:val="00E5599E"/>
    <w:rsid w:val="00E55C6F"/>
    <w:rsid w:val="00E5621F"/>
    <w:rsid w:val="00E56399"/>
    <w:rsid w:val="00E56F32"/>
    <w:rsid w:val="00E572DE"/>
    <w:rsid w:val="00E576BE"/>
    <w:rsid w:val="00E57FD8"/>
    <w:rsid w:val="00E60044"/>
    <w:rsid w:val="00E60E13"/>
    <w:rsid w:val="00E60FC7"/>
    <w:rsid w:val="00E61C42"/>
    <w:rsid w:val="00E61D26"/>
    <w:rsid w:val="00E63248"/>
    <w:rsid w:val="00E63B9B"/>
    <w:rsid w:val="00E63F20"/>
    <w:rsid w:val="00E64536"/>
    <w:rsid w:val="00E646DD"/>
    <w:rsid w:val="00E65861"/>
    <w:rsid w:val="00E664E5"/>
    <w:rsid w:val="00E66559"/>
    <w:rsid w:val="00E66732"/>
    <w:rsid w:val="00E67085"/>
    <w:rsid w:val="00E6756B"/>
    <w:rsid w:val="00E67BF5"/>
    <w:rsid w:val="00E7022F"/>
    <w:rsid w:val="00E7030B"/>
    <w:rsid w:val="00E70721"/>
    <w:rsid w:val="00E7150C"/>
    <w:rsid w:val="00E7165F"/>
    <w:rsid w:val="00E72511"/>
    <w:rsid w:val="00E72A98"/>
    <w:rsid w:val="00E73107"/>
    <w:rsid w:val="00E73D79"/>
    <w:rsid w:val="00E741F6"/>
    <w:rsid w:val="00E745BB"/>
    <w:rsid w:val="00E749F2"/>
    <w:rsid w:val="00E7510A"/>
    <w:rsid w:val="00E75A7A"/>
    <w:rsid w:val="00E75BAE"/>
    <w:rsid w:val="00E75FA2"/>
    <w:rsid w:val="00E76498"/>
    <w:rsid w:val="00E76F2D"/>
    <w:rsid w:val="00E77AFE"/>
    <w:rsid w:val="00E77D59"/>
    <w:rsid w:val="00E80640"/>
    <w:rsid w:val="00E8190F"/>
    <w:rsid w:val="00E81985"/>
    <w:rsid w:val="00E82B42"/>
    <w:rsid w:val="00E82FD1"/>
    <w:rsid w:val="00E836B9"/>
    <w:rsid w:val="00E845A3"/>
    <w:rsid w:val="00E84986"/>
    <w:rsid w:val="00E84C5F"/>
    <w:rsid w:val="00E84CED"/>
    <w:rsid w:val="00E855D3"/>
    <w:rsid w:val="00E8638C"/>
    <w:rsid w:val="00E87252"/>
    <w:rsid w:val="00E8795D"/>
    <w:rsid w:val="00E90289"/>
    <w:rsid w:val="00E91A36"/>
    <w:rsid w:val="00E929F1"/>
    <w:rsid w:val="00E92C5B"/>
    <w:rsid w:val="00E92FE3"/>
    <w:rsid w:val="00E93204"/>
    <w:rsid w:val="00E93282"/>
    <w:rsid w:val="00E9474E"/>
    <w:rsid w:val="00E949D3"/>
    <w:rsid w:val="00E94B49"/>
    <w:rsid w:val="00E9588E"/>
    <w:rsid w:val="00E95926"/>
    <w:rsid w:val="00E9614B"/>
    <w:rsid w:val="00E964D5"/>
    <w:rsid w:val="00E967DD"/>
    <w:rsid w:val="00E96BA8"/>
    <w:rsid w:val="00E96D12"/>
    <w:rsid w:val="00E96FAB"/>
    <w:rsid w:val="00E9761F"/>
    <w:rsid w:val="00E97925"/>
    <w:rsid w:val="00EA00B3"/>
    <w:rsid w:val="00EA0561"/>
    <w:rsid w:val="00EA0D1B"/>
    <w:rsid w:val="00EA1103"/>
    <w:rsid w:val="00EA1FB7"/>
    <w:rsid w:val="00EA2543"/>
    <w:rsid w:val="00EA41A0"/>
    <w:rsid w:val="00EA4AF2"/>
    <w:rsid w:val="00EA4C36"/>
    <w:rsid w:val="00EA52BA"/>
    <w:rsid w:val="00EA58A5"/>
    <w:rsid w:val="00EA764E"/>
    <w:rsid w:val="00EA7E78"/>
    <w:rsid w:val="00EB09C1"/>
    <w:rsid w:val="00EB0A6B"/>
    <w:rsid w:val="00EB0AB1"/>
    <w:rsid w:val="00EB1129"/>
    <w:rsid w:val="00EB1BA8"/>
    <w:rsid w:val="00EB3CC4"/>
    <w:rsid w:val="00EB42B6"/>
    <w:rsid w:val="00EB45D4"/>
    <w:rsid w:val="00EB5773"/>
    <w:rsid w:val="00EB5829"/>
    <w:rsid w:val="00EB58B4"/>
    <w:rsid w:val="00EB5F7D"/>
    <w:rsid w:val="00EB6092"/>
    <w:rsid w:val="00EB68A0"/>
    <w:rsid w:val="00EB725D"/>
    <w:rsid w:val="00EB7D63"/>
    <w:rsid w:val="00EC0328"/>
    <w:rsid w:val="00EC06D8"/>
    <w:rsid w:val="00EC0A45"/>
    <w:rsid w:val="00EC1562"/>
    <w:rsid w:val="00EC1A03"/>
    <w:rsid w:val="00EC1BC9"/>
    <w:rsid w:val="00EC30F0"/>
    <w:rsid w:val="00EC3695"/>
    <w:rsid w:val="00EC3BD7"/>
    <w:rsid w:val="00EC4B85"/>
    <w:rsid w:val="00EC4C35"/>
    <w:rsid w:val="00EC50F1"/>
    <w:rsid w:val="00EC552D"/>
    <w:rsid w:val="00EC5E12"/>
    <w:rsid w:val="00EC6310"/>
    <w:rsid w:val="00ED1265"/>
    <w:rsid w:val="00ED199B"/>
    <w:rsid w:val="00ED2426"/>
    <w:rsid w:val="00ED2FB6"/>
    <w:rsid w:val="00ED4411"/>
    <w:rsid w:val="00ED469D"/>
    <w:rsid w:val="00ED4716"/>
    <w:rsid w:val="00ED4857"/>
    <w:rsid w:val="00ED4B18"/>
    <w:rsid w:val="00ED4E5C"/>
    <w:rsid w:val="00ED4EAF"/>
    <w:rsid w:val="00ED5786"/>
    <w:rsid w:val="00ED5958"/>
    <w:rsid w:val="00ED5D3F"/>
    <w:rsid w:val="00ED66C2"/>
    <w:rsid w:val="00ED736A"/>
    <w:rsid w:val="00ED7485"/>
    <w:rsid w:val="00ED7563"/>
    <w:rsid w:val="00ED7F02"/>
    <w:rsid w:val="00EE038C"/>
    <w:rsid w:val="00EE0532"/>
    <w:rsid w:val="00EE0D6B"/>
    <w:rsid w:val="00EE1155"/>
    <w:rsid w:val="00EE20DA"/>
    <w:rsid w:val="00EE2ECA"/>
    <w:rsid w:val="00EE39C2"/>
    <w:rsid w:val="00EE4057"/>
    <w:rsid w:val="00EE50FF"/>
    <w:rsid w:val="00EE52D9"/>
    <w:rsid w:val="00EE570C"/>
    <w:rsid w:val="00EE587C"/>
    <w:rsid w:val="00EE5FC9"/>
    <w:rsid w:val="00EE6547"/>
    <w:rsid w:val="00EF1EB0"/>
    <w:rsid w:val="00EF2BDA"/>
    <w:rsid w:val="00EF3DA7"/>
    <w:rsid w:val="00EF4C2F"/>
    <w:rsid w:val="00EF5034"/>
    <w:rsid w:val="00EF6426"/>
    <w:rsid w:val="00EF68AF"/>
    <w:rsid w:val="00EF6CD7"/>
    <w:rsid w:val="00EF6E5D"/>
    <w:rsid w:val="00EF7197"/>
    <w:rsid w:val="00EF71DC"/>
    <w:rsid w:val="00EF7451"/>
    <w:rsid w:val="00F00326"/>
    <w:rsid w:val="00F01C5D"/>
    <w:rsid w:val="00F0208D"/>
    <w:rsid w:val="00F02C2F"/>
    <w:rsid w:val="00F030F6"/>
    <w:rsid w:val="00F03773"/>
    <w:rsid w:val="00F03EFF"/>
    <w:rsid w:val="00F04FEA"/>
    <w:rsid w:val="00F05105"/>
    <w:rsid w:val="00F0519E"/>
    <w:rsid w:val="00F05712"/>
    <w:rsid w:val="00F05766"/>
    <w:rsid w:val="00F07595"/>
    <w:rsid w:val="00F07942"/>
    <w:rsid w:val="00F07A93"/>
    <w:rsid w:val="00F07AAA"/>
    <w:rsid w:val="00F07BB6"/>
    <w:rsid w:val="00F07D36"/>
    <w:rsid w:val="00F104EF"/>
    <w:rsid w:val="00F10705"/>
    <w:rsid w:val="00F107AC"/>
    <w:rsid w:val="00F11047"/>
    <w:rsid w:val="00F114C6"/>
    <w:rsid w:val="00F11808"/>
    <w:rsid w:val="00F122AE"/>
    <w:rsid w:val="00F12A81"/>
    <w:rsid w:val="00F13EEF"/>
    <w:rsid w:val="00F1414F"/>
    <w:rsid w:val="00F14251"/>
    <w:rsid w:val="00F143A1"/>
    <w:rsid w:val="00F14B1A"/>
    <w:rsid w:val="00F14C6A"/>
    <w:rsid w:val="00F14DC3"/>
    <w:rsid w:val="00F15AAD"/>
    <w:rsid w:val="00F15DDD"/>
    <w:rsid w:val="00F16AD5"/>
    <w:rsid w:val="00F176BB"/>
    <w:rsid w:val="00F2063F"/>
    <w:rsid w:val="00F20C07"/>
    <w:rsid w:val="00F20ECA"/>
    <w:rsid w:val="00F20EDF"/>
    <w:rsid w:val="00F219D0"/>
    <w:rsid w:val="00F21DC1"/>
    <w:rsid w:val="00F223BD"/>
    <w:rsid w:val="00F224F7"/>
    <w:rsid w:val="00F228BC"/>
    <w:rsid w:val="00F22E5C"/>
    <w:rsid w:val="00F234F8"/>
    <w:rsid w:val="00F23552"/>
    <w:rsid w:val="00F242F9"/>
    <w:rsid w:val="00F24942"/>
    <w:rsid w:val="00F24CEA"/>
    <w:rsid w:val="00F2554A"/>
    <w:rsid w:val="00F255CB"/>
    <w:rsid w:val="00F25FD0"/>
    <w:rsid w:val="00F26371"/>
    <w:rsid w:val="00F26D85"/>
    <w:rsid w:val="00F27B36"/>
    <w:rsid w:val="00F27CD3"/>
    <w:rsid w:val="00F30586"/>
    <w:rsid w:val="00F30EA7"/>
    <w:rsid w:val="00F31151"/>
    <w:rsid w:val="00F31518"/>
    <w:rsid w:val="00F31B45"/>
    <w:rsid w:val="00F31B69"/>
    <w:rsid w:val="00F31F2A"/>
    <w:rsid w:val="00F3216E"/>
    <w:rsid w:val="00F3225C"/>
    <w:rsid w:val="00F32D55"/>
    <w:rsid w:val="00F32D88"/>
    <w:rsid w:val="00F32F37"/>
    <w:rsid w:val="00F33267"/>
    <w:rsid w:val="00F34760"/>
    <w:rsid w:val="00F34916"/>
    <w:rsid w:val="00F3500F"/>
    <w:rsid w:val="00F352B5"/>
    <w:rsid w:val="00F35A51"/>
    <w:rsid w:val="00F3683B"/>
    <w:rsid w:val="00F36CE5"/>
    <w:rsid w:val="00F37D04"/>
    <w:rsid w:val="00F40843"/>
    <w:rsid w:val="00F427FE"/>
    <w:rsid w:val="00F428FB"/>
    <w:rsid w:val="00F42FB4"/>
    <w:rsid w:val="00F43954"/>
    <w:rsid w:val="00F43AEA"/>
    <w:rsid w:val="00F43FCB"/>
    <w:rsid w:val="00F44180"/>
    <w:rsid w:val="00F46A3B"/>
    <w:rsid w:val="00F46FFD"/>
    <w:rsid w:val="00F470A2"/>
    <w:rsid w:val="00F4722D"/>
    <w:rsid w:val="00F50327"/>
    <w:rsid w:val="00F5168B"/>
    <w:rsid w:val="00F51A83"/>
    <w:rsid w:val="00F52918"/>
    <w:rsid w:val="00F52E8A"/>
    <w:rsid w:val="00F53185"/>
    <w:rsid w:val="00F55713"/>
    <w:rsid w:val="00F55C8C"/>
    <w:rsid w:val="00F55E70"/>
    <w:rsid w:val="00F56591"/>
    <w:rsid w:val="00F56BA0"/>
    <w:rsid w:val="00F60A1B"/>
    <w:rsid w:val="00F613F3"/>
    <w:rsid w:val="00F61F67"/>
    <w:rsid w:val="00F637E5"/>
    <w:rsid w:val="00F63976"/>
    <w:rsid w:val="00F64318"/>
    <w:rsid w:val="00F653FA"/>
    <w:rsid w:val="00F65B17"/>
    <w:rsid w:val="00F66620"/>
    <w:rsid w:val="00F66E4D"/>
    <w:rsid w:val="00F67F74"/>
    <w:rsid w:val="00F706F0"/>
    <w:rsid w:val="00F70B64"/>
    <w:rsid w:val="00F71901"/>
    <w:rsid w:val="00F72262"/>
    <w:rsid w:val="00F723E2"/>
    <w:rsid w:val="00F729E0"/>
    <w:rsid w:val="00F72AD5"/>
    <w:rsid w:val="00F734A9"/>
    <w:rsid w:val="00F742A3"/>
    <w:rsid w:val="00F7435A"/>
    <w:rsid w:val="00F743E2"/>
    <w:rsid w:val="00F75202"/>
    <w:rsid w:val="00F757E4"/>
    <w:rsid w:val="00F7581D"/>
    <w:rsid w:val="00F761CC"/>
    <w:rsid w:val="00F764FC"/>
    <w:rsid w:val="00F767DD"/>
    <w:rsid w:val="00F76939"/>
    <w:rsid w:val="00F8023F"/>
    <w:rsid w:val="00F8059B"/>
    <w:rsid w:val="00F807F9"/>
    <w:rsid w:val="00F80995"/>
    <w:rsid w:val="00F80CB8"/>
    <w:rsid w:val="00F81709"/>
    <w:rsid w:val="00F8224F"/>
    <w:rsid w:val="00F82499"/>
    <w:rsid w:val="00F82850"/>
    <w:rsid w:val="00F84569"/>
    <w:rsid w:val="00F8656B"/>
    <w:rsid w:val="00F865AD"/>
    <w:rsid w:val="00F86B28"/>
    <w:rsid w:val="00F877CF"/>
    <w:rsid w:val="00F90DED"/>
    <w:rsid w:val="00F91564"/>
    <w:rsid w:val="00F91C27"/>
    <w:rsid w:val="00F9282E"/>
    <w:rsid w:val="00F92F6B"/>
    <w:rsid w:val="00F93B0E"/>
    <w:rsid w:val="00F940E7"/>
    <w:rsid w:val="00F94FED"/>
    <w:rsid w:val="00F952A0"/>
    <w:rsid w:val="00F9600D"/>
    <w:rsid w:val="00F97D99"/>
    <w:rsid w:val="00F97FE4"/>
    <w:rsid w:val="00FA01B9"/>
    <w:rsid w:val="00FA02D9"/>
    <w:rsid w:val="00FA0698"/>
    <w:rsid w:val="00FA0FC9"/>
    <w:rsid w:val="00FA155B"/>
    <w:rsid w:val="00FA2750"/>
    <w:rsid w:val="00FA3516"/>
    <w:rsid w:val="00FA3CF1"/>
    <w:rsid w:val="00FA4066"/>
    <w:rsid w:val="00FA4803"/>
    <w:rsid w:val="00FA515E"/>
    <w:rsid w:val="00FA5CD1"/>
    <w:rsid w:val="00FA6437"/>
    <w:rsid w:val="00FA686B"/>
    <w:rsid w:val="00FA74EE"/>
    <w:rsid w:val="00FA7A07"/>
    <w:rsid w:val="00FA7A8D"/>
    <w:rsid w:val="00FA7DDF"/>
    <w:rsid w:val="00FB0AA2"/>
    <w:rsid w:val="00FB0CBF"/>
    <w:rsid w:val="00FB0DDA"/>
    <w:rsid w:val="00FB11B9"/>
    <w:rsid w:val="00FB2DCF"/>
    <w:rsid w:val="00FB3FC6"/>
    <w:rsid w:val="00FB45E6"/>
    <w:rsid w:val="00FB575B"/>
    <w:rsid w:val="00FB68A3"/>
    <w:rsid w:val="00FB6C5C"/>
    <w:rsid w:val="00FB7483"/>
    <w:rsid w:val="00FC0E3D"/>
    <w:rsid w:val="00FC1573"/>
    <w:rsid w:val="00FC1582"/>
    <w:rsid w:val="00FC2590"/>
    <w:rsid w:val="00FC290B"/>
    <w:rsid w:val="00FC2FBF"/>
    <w:rsid w:val="00FC316A"/>
    <w:rsid w:val="00FC37F9"/>
    <w:rsid w:val="00FC3ABF"/>
    <w:rsid w:val="00FC3BF2"/>
    <w:rsid w:val="00FC423C"/>
    <w:rsid w:val="00FC4BB1"/>
    <w:rsid w:val="00FC4E8E"/>
    <w:rsid w:val="00FC50B1"/>
    <w:rsid w:val="00FC5DFC"/>
    <w:rsid w:val="00FC616D"/>
    <w:rsid w:val="00FC682C"/>
    <w:rsid w:val="00FC7578"/>
    <w:rsid w:val="00FC78D3"/>
    <w:rsid w:val="00FD07B4"/>
    <w:rsid w:val="00FD0A9B"/>
    <w:rsid w:val="00FD0EEF"/>
    <w:rsid w:val="00FD1001"/>
    <w:rsid w:val="00FD1043"/>
    <w:rsid w:val="00FD1F4E"/>
    <w:rsid w:val="00FD2F11"/>
    <w:rsid w:val="00FD3C4F"/>
    <w:rsid w:val="00FD4915"/>
    <w:rsid w:val="00FD4D36"/>
    <w:rsid w:val="00FD53E3"/>
    <w:rsid w:val="00FD5769"/>
    <w:rsid w:val="00FD593E"/>
    <w:rsid w:val="00FD6164"/>
    <w:rsid w:val="00FD6343"/>
    <w:rsid w:val="00FD6B5B"/>
    <w:rsid w:val="00FD718A"/>
    <w:rsid w:val="00FD734B"/>
    <w:rsid w:val="00FD7C01"/>
    <w:rsid w:val="00FE020A"/>
    <w:rsid w:val="00FE04EC"/>
    <w:rsid w:val="00FE05A8"/>
    <w:rsid w:val="00FE08B3"/>
    <w:rsid w:val="00FE08E3"/>
    <w:rsid w:val="00FE0CFA"/>
    <w:rsid w:val="00FE17DA"/>
    <w:rsid w:val="00FE2CF9"/>
    <w:rsid w:val="00FE2F4E"/>
    <w:rsid w:val="00FE31A2"/>
    <w:rsid w:val="00FE364A"/>
    <w:rsid w:val="00FE3BFB"/>
    <w:rsid w:val="00FE4A2B"/>
    <w:rsid w:val="00FE5C93"/>
    <w:rsid w:val="00FE7165"/>
    <w:rsid w:val="00FE724B"/>
    <w:rsid w:val="00FF0329"/>
    <w:rsid w:val="00FF117D"/>
    <w:rsid w:val="00FF14F6"/>
    <w:rsid w:val="00FF2277"/>
    <w:rsid w:val="00FF2430"/>
    <w:rsid w:val="00FF26BA"/>
    <w:rsid w:val="00FF33A0"/>
    <w:rsid w:val="00FF3AA3"/>
    <w:rsid w:val="00FF455E"/>
    <w:rsid w:val="00FF45B4"/>
    <w:rsid w:val="00FF528A"/>
    <w:rsid w:val="00FF554B"/>
    <w:rsid w:val="00FF5B07"/>
    <w:rsid w:val="00FF63D1"/>
    <w:rsid w:val="00FF6416"/>
    <w:rsid w:val="00FF680E"/>
    <w:rsid w:val="00FF6C67"/>
    <w:rsid w:val="00FF6E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60829B2"/>
  <w15:docId w15:val="{FC77BD50-A100-4282-AB22-3FB8225B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unhideWhenUsed="1" w:qFormat="1"/>
    <w:lsdException w:name="annotation text" w:semiHidden="1" w:unhideWhenUsed="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uiPriority="0" w:unhideWhenUsed="1"/>
    <w:lsdException w:name="Strong" w:locked="1" w:uiPriority="22" w:qFormat="1"/>
    <w:lsdException w:name="Emphasis" w:locked="1" w:uiPriority="0" w:qFormat="1"/>
    <w:lsdException w:name="Document Map" w:semiHidden="1" w:unhideWhenUsed="1"/>
    <w:lsdException w:name="Plain Text" w:locked="1" w:uiPriority="0"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uiPriority w:val="9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9"/>
    <w:qFormat/>
    <w:rsid w:val="00C024D4"/>
    <w:pPr>
      <w:keepNext/>
      <w:jc w:val="center"/>
      <w:outlineLvl w:val="1"/>
    </w:pPr>
    <w:rPr>
      <w:b/>
      <w:bCs/>
    </w:rPr>
  </w:style>
  <w:style w:type="paragraph" w:styleId="30">
    <w:name w:val="heading 3"/>
    <w:aliases w:val="h3,Gliederung3 Char,Gliederung3,H3,Çàãîëîâîê 3"/>
    <w:basedOn w:val="a1"/>
    <w:next w:val="a1"/>
    <w:link w:val="31"/>
    <w:uiPriority w:val="9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9"/>
    <w:qFormat/>
    <w:rsid w:val="00C024D4"/>
    <w:pPr>
      <w:spacing w:before="240" w:after="60"/>
      <w:outlineLvl w:val="4"/>
    </w:pPr>
    <w:rPr>
      <w:sz w:val="22"/>
      <w:szCs w:val="20"/>
    </w:rPr>
  </w:style>
  <w:style w:type="paragraph" w:styleId="6">
    <w:name w:val="heading 6"/>
    <w:basedOn w:val="a1"/>
    <w:next w:val="a1"/>
    <w:link w:val="60"/>
    <w:uiPriority w:val="99"/>
    <w:qFormat/>
    <w:rsid w:val="00C024D4"/>
    <w:pPr>
      <w:spacing w:before="240" w:after="60"/>
      <w:outlineLvl w:val="5"/>
    </w:pPr>
    <w:rPr>
      <w:i/>
      <w:sz w:val="22"/>
      <w:szCs w:val="20"/>
    </w:rPr>
  </w:style>
  <w:style w:type="paragraph" w:styleId="7">
    <w:name w:val="heading 7"/>
    <w:basedOn w:val="a1"/>
    <w:next w:val="a1"/>
    <w:link w:val="70"/>
    <w:uiPriority w:val="99"/>
    <w:qFormat/>
    <w:rsid w:val="00C024D4"/>
    <w:pPr>
      <w:spacing w:before="240" w:after="60"/>
      <w:outlineLvl w:val="6"/>
    </w:pPr>
    <w:rPr>
      <w:rFonts w:ascii="Arial" w:hAnsi="Arial"/>
      <w:sz w:val="20"/>
      <w:szCs w:val="20"/>
    </w:rPr>
  </w:style>
  <w:style w:type="paragraph" w:styleId="8">
    <w:name w:val="heading 8"/>
    <w:basedOn w:val="a1"/>
    <w:next w:val="a1"/>
    <w:link w:val="80"/>
    <w:uiPriority w:val="99"/>
    <w:qFormat/>
    <w:rsid w:val="00C024D4"/>
    <w:pPr>
      <w:spacing w:before="240" w:after="60"/>
      <w:outlineLvl w:val="7"/>
    </w:pPr>
    <w:rPr>
      <w:rFonts w:ascii="Arial" w:hAnsi="Arial"/>
      <w:i/>
      <w:sz w:val="20"/>
      <w:szCs w:val="20"/>
    </w:rPr>
  </w:style>
  <w:style w:type="paragraph" w:styleId="9">
    <w:name w:val="heading 9"/>
    <w:basedOn w:val="a1"/>
    <w:next w:val="a1"/>
    <w:link w:val="90"/>
    <w:uiPriority w:val="99"/>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9"/>
    <w:locked/>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9"/>
    <w:locked/>
    <w:rsid w:val="00C024D4"/>
    <w:rPr>
      <w:b/>
      <w:sz w:val="24"/>
    </w:rPr>
  </w:style>
  <w:style w:type="character" w:customStyle="1" w:styleId="31">
    <w:name w:val="Заголовок 3 Знак1"/>
    <w:aliases w:val="h3 Знак,Gliederung3 Char Знак,Gliederung3 Знак,H3 Знак,Çàãîëîâîê 3 Знак"/>
    <w:basedOn w:val="a2"/>
    <w:link w:val="30"/>
    <w:uiPriority w:val="99"/>
    <w:locked/>
    <w:rsid w:val="00C024D4"/>
    <w:rPr>
      <w:rFonts w:ascii="Arial" w:hAnsi="Arial"/>
      <w:b/>
      <w:sz w:val="24"/>
    </w:rPr>
  </w:style>
  <w:style w:type="character" w:customStyle="1" w:styleId="41">
    <w:name w:val="Заголовок 4 Знак"/>
    <w:basedOn w:val="a2"/>
    <w:link w:val="40"/>
    <w:locked/>
    <w:rsid w:val="00C024D4"/>
    <w:rPr>
      <w:rFonts w:ascii="Arial" w:hAnsi="Arial"/>
      <w:sz w:val="24"/>
    </w:rPr>
  </w:style>
  <w:style w:type="character" w:customStyle="1" w:styleId="50">
    <w:name w:val="Заголовок 5 Знак"/>
    <w:basedOn w:val="a2"/>
    <w:link w:val="5"/>
    <w:uiPriority w:val="99"/>
    <w:locked/>
    <w:rsid w:val="00C024D4"/>
    <w:rPr>
      <w:sz w:val="22"/>
    </w:rPr>
  </w:style>
  <w:style w:type="character" w:customStyle="1" w:styleId="60">
    <w:name w:val="Заголовок 6 Знак"/>
    <w:basedOn w:val="a2"/>
    <w:link w:val="6"/>
    <w:uiPriority w:val="99"/>
    <w:locked/>
    <w:rsid w:val="00C024D4"/>
    <w:rPr>
      <w:i/>
      <w:sz w:val="22"/>
    </w:rPr>
  </w:style>
  <w:style w:type="character" w:customStyle="1" w:styleId="70">
    <w:name w:val="Заголовок 7 Знак"/>
    <w:basedOn w:val="a2"/>
    <w:link w:val="7"/>
    <w:uiPriority w:val="99"/>
    <w:locked/>
    <w:rsid w:val="00C024D4"/>
    <w:rPr>
      <w:rFonts w:ascii="Arial" w:hAnsi="Arial"/>
    </w:rPr>
  </w:style>
  <w:style w:type="character" w:customStyle="1" w:styleId="80">
    <w:name w:val="Заголовок 8 Знак"/>
    <w:basedOn w:val="a2"/>
    <w:link w:val="8"/>
    <w:uiPriority w:val="99"/>
    <w:locked/>
    <w:rsid w:val="00C024D4"/>
    <w:rPr>
      <w:rFonts w:ascii="Arial" w:hAnsi="Arial"/>
      <w:i/>
    </w:rPr>
  </w:style>
  <w:style w:type="character" w:customStyle="1" w:styleId="90">
    <w:name w:val="Заголовок 9 Знак"/>
    <w:basedOn w:val="a2"/>
    <w:link w:val="9"/>
    <w:uiPriority w:val="99"/>
    <w:locked/>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basedOn w:val="a2"/>
    <w:link w:val="a5"/>
    <w:uiPriority w:val="99"/>
    <w:locked/>
    <w:rsid w:val="00C024D4"/>
    <w:rPr>
      <w:sz w:val="24"/>
    </w:rPr>
  </w:style>
  <w:style w:type="paragraph" w:customStyle="1" w:styleId="1">
    <w:name w:val="Стиль1"/>
    <w:basedOn w:val="a1"/>
    <w:uiPriority w:val="99"/>
    <w:rsid w:val="00C024D4"/>
    <w:pPr>
      <w:keepNext/>
      <w:keepLines/>
      <w:widowControl w:val="0"/>
      <w:numPr>
        <w:numId w:val="11"/>
      </w:numPr>
      <w:suppressLineNumbers/>
      <w:suppressAutoHyphens/>
      <w:spacing w:after="60"/>
    </w:pPr>
    <w:rPr>
      <w:b/>
      <w:sz w:val="28"/>
    </w:rPr>
  </w:style>
  <w:style w:type="paragraph" w:customStyle="1" w:styleId="20">
    <w:name w:val="Стиль2"/>
    <w:basedOn w:val="23"/>
    <w:uiPriority w:val="99"/>
    <w:rsid w:val="00C024D4"/>
    <w:pPr>
      <w:keepNext/>
      <w:keepLines/>
      <w:widowControl w:val="0"/>
      <w:numPr>
        <w:ilvl w:val="1"/>
        <w:numId w:val="11"/>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link w:val="310"/>
    <w:uiPriority w:val="99"/>
    <w:rsid w:val="00C024D4"/>
    <w:pPr>
      <w:widowControl w:val="0"/>
      <w:numPr>
        <w:ilvl w:val="2"/>
        <w:numId w:val="11"/>
      </w:numPr>
      <w:adjustRightInd w:val="0"/>
      <w:spacing w:after="0" w:line="240" w:lineRule="auto"/>
      <w:ind w:left="0"/>
      <w:textAlignment w:val="baseline"/>
    </w:pPr>
    <w:rPr>
      <w:szCs w:val="20"/>
    </w:rPr>
  </w:style>
  <w:style w:type="paragraph" w:styleId="24">
    <w:name w:val="Body Text Indent 2"/>
    <w:basedOn w:val="a1"/>
    <w:link w:val="25"/>
    <w:uiPriority w:val="99"/>
    <w:rsid w:val="00C024D4"/>
    <w:pPr>
      <w:spacing w:after="120" w:line="480" w:lineRule="auto"/>
      <w:ind w:left="283"/>
    </w:pPr>
  </w:style>
  <w:style w:type="character" w:customStyle="1" w:styleId="25">
    <w:name w:val="Основной текст с отступом 2 Знак"/>
    <w:basedOn w:val="a2"/>
    <w:link w:val="24"/>
    <w:uiPriority w:val="99"/>
    <w:locked/>
    <w:rsid w:val="00C024D4"/>
    <w:rPr>
      <w:sz w:val="24"/>
    </w:rPr>
  </w:style>
  <w:style w:type="paragraph" w:customStyle="1" w:styleId="ConsNormal">
    <w:name w:val="ConsNormal"/>
    <w:link w:val="ConsNormal0"/>
    <w:uiPriority w:val="99"/>
    <w:rsid w:val="00C024D4"/>
    <w:pPr>
      <w:widowControl w:val="0"/>
      <w:autoSpaceDE w:val="0"/>
      <w:autoSpaceDN w:val="0"/>
      <w:adjustRightInd w:val="0"/>
      <w:ind w:left="709" w:right="19772" w:firstLine="720"/>
      <w:jc w:val="both"/>
    </w:pPr>
    <w:rPr>
      <w:rFonts w:ascii="Arial" w:hAnsi="Arial" w:cs="Arial"/>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99"/>
    <w:rsid w:val="00040415"/>
    <w:pPr>
      <w:tabs>
        <w:tab w:val="left" w:pos="720"/>
        <w:tab w:val="right" w:leader="dot" w:pos="9720"/>
      </w:tabs>
      <w:ind w:left="240"/>
      <w:jc w:val="left"/>
    </w:pPr>
    <w:rPr>
      <w:smallCaps/>
      <w:noProof/>
      <w:sz w:val="20"/>
      <w:szCs w:val="20"/>
    </w:rPr>
  </w:style>
  <w:style w:type="paragraph" w:styleId="2">
    <w:name w:val="List Bullet 2"/>
    <w:basedOn w:val="a1"/>
    <w:autoRedefine/>
    <w:uiPriority w:val="99"/>
    <w:rsid w:val="00C024D4"/>
    <w:pPr>
      <w:numPr>
        <w:numId w:val="12"/>
      </w:numPr>
      <w:spacing w:after="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uiPriority w:val="99"/>
    <w:locked/>
    <w:rsid w:val="00C024D4"/>
    <w:rPr>
      <w:sz w:val="24"/>
    </w:rPr>
  </w:style>
  <w:style w:type="paragraph" w:styleId="12">
    <w:name w:val="toc 1"/>
    <w:basedOn w:val="a1"/>
    <w:next w:val="a1"/>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99"/>
    <w:rsid w:val="00A511B1"/>
    <w:pPr>
      <w:tabs>
        <w:tab w:val="left" w:pos="1200"/>
        <w:tab w:val="right" w:leader="dot" w:pos="9720"/>
      </w:tabs>
      <w:ind w:left="480"/>
      <w:jc w:val="left"/>
    </w:pPr>
    <w:rPr>
      <w:i/>
      <w:iCs/>
      <w:sz w:val="20"/>
      <w:szCs w:val="20"/>
    </w:rPr>
  </w:style>
  <w:style w:type="paragraph" w:styleId="42">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rPr>
  </w:style>
  <w:style w:type="paragraph" w:styleId="27">
    <w:name w:val="Body Text 2"/>
    <w:basedOn w:val="a1"/>
    <w:link w:val="28"/>
    <w:uiPriority w:val="99"/>
    <w:rsid w:val="00C024D4"/>
    <w:pPr>
      <w:tabs>
        <w:tab w:val="num" w:pos="567"/>
      </w:tabs>
      <w:spacing w:after="60"/>
      <w:ind w:left="567" w:hanging="567"/>
    </w:pPr>
    <w:rPr>
      <w:szCs w:val="20"/>
    </w:rPr>
  </w:style>
  <w:style w:type="character" w:customStyle="1" w:styleId="28">
    <w:name w:val="Основной текст 2 Знак"/>
    <w:basedOn w:val="a2"/>
    <w:link w:val="27"/>
    <w:uiPriority w:val="99"/>
    <w:locked/>
    <w:rsid w:val="00C024D4"/>
    <w:rPr>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3">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4">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aliases w:val="Обычный (Web),Обычный (веб) Знак Знак,Обычный (Web) Знак Знак Знак"/>
    <w:basedOn w:val="a1"/>
    <w:link w:val="ae"/>
    <w:uiPriority w:val="99"/>
    <w:qFormat/>
    <w:rsid w:val="00C024D4"/>
    <w:pPr>
      <w:spacing w:before="100" w:beforeAutospacing="1" w:after="100" w:afterAutospacing="1"/>
    </w:pPr>
    <w:rPr>
      <w:szCs w:val="20"/>
    </w:rPr>
  </w:style>
  <w:style w:type="character" w:styleId="af">
    <w:name w:val="page number"/>
    <w:basedOn w:val="a2"/>
    <w:uiPriority w:val="99"/>
    <w:rsid w:val="00C024D4"/>
    <w:rPr>
      <w:rFonts w:ascii="Times New Roman" w:hAnsi="Times New Roman" w:cs="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C024D4"/>
    <w:pPr>
      <w:spacing w:after="60"/>
    </w:pPr>
  </w:style>
  <w:style w:type="paragraph" w:styleId="af0">
    <w:name w:val="List Bullet"/>
    <w:basedOn w:val="a1"/>
    <w:autoRedefine/>
    <w:uiPriority w:val="99"/>
    <w:rsid w:val="00C024D4"/>
    <w:pPr>
      <w:widowControl w:val="0"/>
      <w:spacing w:after="60"/>
    </w:pPr>
  </w:style>
  <w:style w:type="paragraph" w:customStyle="1" w:styleId="af1">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uiPriority w:val="99"/>
    <w:rsid w:val="00C024D4"/>
    <w:pPr>
      <w:tabs>
        <w:tab w:val="num" w:pos="360"/>
      </w:tabs>
      <w:spacing w:line="360" w:lineRule="auto"/>
      <w:ind w:left="360" w:hanging="360"/>
    </w:pPr>
    <w:rPr>
      <w:bCs w:val="0"/>
      <w:szCs w:val="20"/>
    </w:rPr>
  </w:style>
  <w:style w:type="character" w:customStyle="1" w:styleId="2a">
    <w:name w:val="Заголовок 2 со списком Знак"/>
    <w:link w:val="29"/>
    <w:uiPriority w:val="99"/>
    <w:locked/>
    <w:rsid w:val="00EF68AF"/>
    <w:rPr>
      <w:b/>
      <w:sz w:val="24"/>
    </w:rPr>
  </w:style>
  <w:style w:type="paragraph" w:customStyle="1" w:styleId="39">
    <w:name w:val="Заголовок 3 со списком"/>
    <w:basedOn w:val="30"/>
    <w:link w:val="3a"/>
    <w:uiPriority w:val="99"/>
    <w:rsid w:val="00C024D4"/>
    <w:pPr>
      <w:tabs>
        <w:tab w:val="num" w:pos="972"/>
      </w:tabs>
      <w:ind w:left="972" w:hanging="432"/>
    </w:pPr>
  </w:style>
  <w:style w:type="character" w:customStyle="1" w:styleId="3a">
    <w:name w:val="Заголовок 3 со списком Знак"/>
    <w:link w:val="39"/>
    <w:uiPriority w:val="99"/>
    <w:locked/>
    <w:rsid w:val="005D6D38"/>
    <w:rPr>
      <w:rFonts w:ascii="Arial" w:hAnsi="Arial"/>
      <w:b/>
      <w:sz w:val="24"/>
    </w:rPr>
  </w:style>
  <w:style w:type="paragraph" w:styleId="af2">
    <w:name w:val="footer"/>
    <w:basedOn w:val="a1"/>
    <w:link w:val="af3"/>
    <w:uiPriority w:val="99"/>
    <w:rsid w:val="00C024D4"/>
    <w:pPr>
      <w:tabs>
        <w:tab w:val="center" w:pos="4677"/>
        <w:tab w:val="right" w:pos="9355"/>
      </w:tabs>
    </w:pPr>
  </w:style>
  <w:style w:type="character" w:customStyle="1" w:styleId="af3">
    <w:name w:val="Нижний колонтитул Знак"/>
    <w:basedOn w:val="a2"/>
    <w:link w:val="af2"/>
    <w:uiPriority w:val="99"/>
    <w:locked/>
    <w:rsid w:val="00C024D4"/>
    <w:rPr>
      <w:sz w:val="24"/>
    </w:rPr>
  </w:style>
  <w:style w:type="paragraph" w:styleId="af4">
    <w:name w:val="header"/>
    <w:aliases w:val="Linie"/>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rsid w:val="00FE50E1"/>
    <w:rPr>
      <w:sz w:val="24"/>
      <w:szCs w:val="24"/>
    </w:rPr>
  </w:style>
  <w:style w:type="character" w:customStyle="1" w:styleId="af5">
    <w:name w:val="Верхний колонтитул Знак"/>
    <w:aliases w:val="Linie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3"/>
    <w:uiPriority w:val="99"/>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sz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uiPriority w:val="99"/>
    <w:locked/>
    <w:rsid w:val="00C024D4"/>
    <w:rPr>
      <w:b/>
      <w:i/>
      <w:sz w:val="24"/>
    </w:rPr>
  </w:style>
  <w:style w:type="character" w:customStyle="1" w:styleId="af7">
    <w:name w:val="Основной шрифт"/>
    <w:uiPriority w:val="99"/>
    <w:semiHidden/>
    <w:rsid w:val="00C024D4"/>
  </w:style>
  <w:style w:type="paragraph" w:customStyle="1" w:styleId="af8">
    <w:name w:val="текст таблицы"/>
    <w:basedOn w:val="a1"/>
    <w:uiPriority w:val="99"/>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uiPriority w:val="99"/>
    <w:rsid w:val="00C024D4"/>
    <w:pPr>
      <w:jc w:val="center"/>
    </w:pPr>
    <w:rPr>
      <w:sz w:val="28"/>
      <w:szCs w:val="20"/>
    </w:rPr>
  </w:style>
  <w:style w:type="character" w:customStyle="1" w:styleId="afb">
    <w:name w:val="ТЛ_Заказчик Знак"/>
    <w:link w:val="afa"/>
    <w:uiPriority w:val="99"/>
    <w:locked/>
    <w:rsid w:val="00C024D4"/>
    <w:rPr>
      <w:sz w:val="28"/>
    </w:rPr>
  </w:style>
  <w:style w:type="paragraph" w:customStyle="1" w:styleId="afc">
    <w:name w:val="ТЛ_Утверждаю"/>
    <w:basedOn w:val="a1"/>
    <w:link w:val="afd"/>
    <w:uiPriority w:val="99"/>
    <w:rsid w:val="00C024D4"/>
    <w:pPr>
      <w:ind w:left="4860"/>
      <w:jc w:val="center"/>
    </w:pPr>
    <w:rPr>
      <w:sz w:val="28"/>
      <w:szCs w:val="20"/>
    </w:rPr>
  </w:style>
  <w:style w:type="character" w:customStyle="1" w:styleId="afd">
    <w:name w:val="ТЛ_Утверждаю Знак"/>
    <w:link w:val="afc"/>
    <w:uiPriority w:val="99"/>
    <w:locked/>
    <w:rsid w:val="00C024D4"/>
    <w:rPr>
      <w:sz w:val="28"/>
    </w:rPr>
  </w:style>
  <w:style w:type="paragraph" w:customStyle="1" w:styleId="afe">
    <w:name w:val="ТЛ_Название"/>
    <w:basedOn w:val="a1"/>
    <w:link w:val="aff"/>
    <w:uiPriority w:val="99"/>
    <w:rsid w:val="00C024D4"/>
    <w:pPr>
      <w:jc w:val="center"/>
    </w:pPr>
    <w:rPr>
      <w:b/>
      <w:sz w:val="28"/>
      <w:szCs w:val="20"/>
    </w:rPr>
  </w:style>
  <w:style w:type="character" w:customStyle="1" w:styleId="aff">
    <w:name w:val="ТЛ_Название Знак"/>
    <w:link w:val="afe"/>
    <w:uiPriority w:val="99"/>
    <w:locked/>
    <w:rsid w:val="00C024D4"/>
    <w:rPr>
      <w:b/>
      <w:sz w:val="28"/>
    </w:rPr>
  </w:style>
  <w:style w:type="paragraph" w:customStyle="1" w:styleId="aff0">
    <w:name w:val="ТЛ_Город и Дата"/>
    <w:basedOn w:val="a1"/>
    <w:link w:val="aff1"/>
    <w:uiPriority w:val="99"/>
    <w:rsid w:val="00C024D4"/>
    <w:pPr>
      <w:jc w:val="center"/>
    </w:pPr>
    <w:rPr>
      <w:sz w:val="28"/>
      <w:szCs w:val="20"/>
    </w:rPr>
  </w:style>
  <w:style w:type="character" w:customStyle="1" w:styleId="aff1">
    <w:name w:val="ТЛ_Город и Дата Знак"/>
    <w:link w:val="aff0"/>
    <w:uiPriority w:val="99"/>
    <w:locked/>
    <w:rsid w:val="00C024D4"/>
    <w:rPr>
      <w:sz w:val="28"/>
    </w:rPr>
  </w:style>
  <w:style w:type="paragraph" w:customStyle="1" w:styleId="aff2">
    <w:name w:val="АД_Наименование Разделов"/>
    <w:basedOn w:val="10"/>
    <w:link w:val="aff3"/>
    <w:uiPriority w:val="99"/>
    <w:rsid w:val="00C024D4"/>
    <w:rPr>
      <w:sz w:val="28"/>
    </w:rPr>
  </w:style>
  <w:style w:type="character" w:customStyle="1" w:styleId="aff3">
    <w:name w:val="АД_Наименование Разделов Знак"/>
    <w:link w:val="aff2"/>
    <w:uiPriority w:val="99"/>
    <w:locked/>
    <w:rsid w:val="00C024D4"/>
    <w:rPr>
      <w:b/>
      <w:kern w:val="28"/>
      <w:sz w:val="28"/>
    </w:rPr>
  </w:style>
  <w:style w:type="paragraph" w:customStyle="1" w:styleId="aff4">
    <w:name w:val="АД_Наименование главы с нумерацией"/>
    <w:basedOn w:val="29"/>
    <w:link w:val="aff5"/>
    <w:uiPriority w:val="99"/>
    <w:rsid w:val="00EF68AF"/>
    <w:rPr>
      <w:b w:val="0"/>
    </w:rPr>
  </w:style>
  <w:style w:type="paragraph" w:customStyle="1" w:styleId="aff6">
    <w:name w:val="АД_Наименование главы без нумерации"/>
    <w:basedOn w:val="21"/>
    <w:link w:val="aff7"/>
    <w:uiPriority w:val="99"/>
    <w:rsid w:val="005D6D38"/>
  </w:style>
  <w:style w:type="character" w:customStyle="1" w:styleId="aff7">
    <w:name w:val="АД_Наименование главы без нумерации Знак"/>
    <w:basedOn w:val="22"/>
    <w:link w:val="aff6"/>
    <w:uiPriority w:val="99"/>
    <w:locked/>
    <w:rsid w:val="005D6D38"/>
    <w:rPr>
      <w:rFonts w:cs="Times New Roman"/>
      <w:b/>
      <w:bCs/>
      <w:sz w:val="24"/>
      <w:szCs w:val="24"/>
    </w:rPr>
  </w:style>
  <w:style w:type="character" w:customStyle="1" w:styleId="aff5">
    <w:name w:val="АД_Глава Знак"/>
    <w:basedOn w:val="2a"/>
    <w:link w:val="aff4"/>
    <w:uiPriority w:val="99"/>
    <w:locked/>
    <w:rsid w:val="00EF68AF"/>
    <w:rPr>
      <w:rFonts w:cs="Times New Roman"/>
      <w:b/>
      <w:bCs/>
      <w:sz w:val="24"/>
      <w:szCs w:val="24"/>
    </w:rPr>
  </w:style>
  <w:style w:type="paragraph" w:customStyle="1" w:styleId="aff8">
    <w:name w:val="АД_Нумерованный пункт"/>
    <w:basedOn w:val="39"/>
    <w:link w:val="aff9"/>
    <w:uiPriority w:val="99"/>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uiPriority w:val="99"/>
    <w:locked/>
    <w:rsid w:val="005D6D38"/>
    <w:rPr>
      <w:rFonts w:ascii="Arial" w:hAnsi="Arial" w:cs="Times New Roman"/>
      <w:b/>
      <w:sz w:val="24"/>
    </w:rPr>
  </w:style>
  <w:style w:type="paragraph" w:customStyle="1" w:styleId="affa">
    <w:name w:val="АД_Нумерованный подпункт"/>
    <w:basedOn w:val="a1"/>
    <w:link w:val="affb"/>
    <w:uiPriority w:val="99"/>
    <w:rsid w:val="00B93EDB"/>
    <w:pPr>
      <w:tabs>
        <w:tab w:val="left" w:pos="720"/>
      </w:tabs>
      <w:ind w:left="720" w:hanging="720"/>
    </w:pPr>
    <w:rPr>
      <w:szCs w:val="20"/>
    </w:rPr>
  </w:style>
  <w:style w:type="character" w:customStyle="1" w:styleId="affb">
    <w:name w:val="АД_Нумерованный подпункт Знак"/>
    <w:link w:val="affa"/>
    <w:uiPriority w:val="99"/>
    <w:locked/>
    <w:rsid w:val="00B93EDB"/>
    <w:rPr>
      <w:sz w:val="24"/>
    </w:rPr>
  </w:style>
  <w:style w:type="paragraph" w:customStyle="1" w:styleId="affc">
    <w:name w:val="АД_Основной текст"/>
    <w:basedOn w:val="a1"/>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4">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e">
    <w:name w:val="АД_Заголовки таблиц"/>
    <w:basedOn w:val="a1"/>
    <w:uiPriority w:val="99"/>
    <w:rsid w:val="00FD53E3"/>
    <w:pPr>
      <w:jc w:val="center"/>
    </w:pPr>
    <w:rPr>
      <w:b/>
      <w:bCs/>
    </w:rPr>
  </w:style>
  <w:style w:type="paragraph" w:styleId="afff">
    <w:name w:val="TOC Heading"/>
    <w:basedOn w:val="10"/>
    <w:next w:val="a1"/>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sz w:val="16"/>
    </w:rPr>
  </w:style>
  <w:style w:type="paragraph" w:customStyle="1" w:styleId="afff2">
    <w:name w:val="АД_Основной текст по центру полужирный"/>
    <w:basedOn w:val="a1"/>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d">
    <w:name w:val="АД_Текст отступ 3"/>
    <w:aliases w:val="25"/>
    <w:basedOn w:val="a1"/>
    <w:link w:val="3e"/>
    <w:uiPriority w:val="99"/>
    <w:rsid w:val="00EF71DC"/>
    <w:pPr>
      <w:ind w:left="1418"/>
    </w:pPr>
    <w:rPr>
      <w:szCs w:val="20"/>
    </w:rPr>
  </w:style>
  <w:style w:type="character" w:customStyle="1" w:styleId="3e">
    <w:name w:val="АД_Текст отступ 3 Знак"/>
    <w:aliases w:val="25 Знак"/>
    <w:link w:val="3d"/>
    <w:uiPriority w:val="99"/>
    <w:locked/>
    <w:rsid w:val="00EF71DC"/>
    <w:rPr>
      <w:sz w:val="24"/>
    </w:rPr>
  </w:style>
  <w:style w:type="paragraph" w:customStyle="1" w:styleId="4">
    <w:name w:val="АД_Нумерованный подпункт 4 уровня"/>
    <w:basedOn w:val="affa"/>
    <w:link w:val="45"/>
    <w:uiPriority w:val="99"/>
    <w:rsid w:val="00B93EDB"/>
    <w:pPr>
      <w:numPr>
        <w:ilvl w:val="3"/>
        <w:numId w:val="1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uiPriority w:val="99"/>
    <w:locked/>
    <w:rsid w:val="00B93EDB"/>
    <w:rPr>
      <w:sz w:val="24"/>
      <w:szCs w:val="24"/>
    </w:rPr>
  </w:style>
  <w:style w:type="paragraph" w:customStyle="1" w:styleId="a">
    <w:name w:val="АД_Список абв"/>
    <w:basedOn w:val="a1"/>
    <w:uiPriority w:val="99"/>
    <w:rsid w:val="00FA74EE"/>
    <w:pPr>
      <w:numPr>
        <w:numId w:val="14"/>
      </w:numPr>
    </w:pPr>
  </w:style>
  <w:style w:type="paragraph" w:customStyle="1" w:styleId="15">
    <w:name w:val="Обычный1"/>
    <w:link w:val="CharChar"/>
    <w:rsid w:val="009320F8"/>
    <w:pPr>
      <w:widowControl w:val="0"/>
      <w:snapToGrid w:val="0"/>
      <w:spacing w:line="300" w:lineRule="auto"/>
      <w:ind w:firstLine="720"/>
      <w:jc w:val="both"/>
    </w:pPr>
    <w:rPr>
      <w:sz w:val="24"/>
    </w:rPr>
  </w:style>
  <w:style w:type="paragraph" w:styleId="afff4">
    <w:name w:val="Block Text"/>
    <w:basedOn w:val="a1"/>
    <w:uiPriority w:val="99"/>
    <w:rsid w:val="009320F8"/>
    <w:pPr>
      <w:spacing w:after="120"/>
      <w:ind w:left="1440" w:right="1440"/>
    </w:pPr>
    <w:rPr>
      <w:szCs w:val="20"/>
    </w:rPr>
  </w:style>
  <w:style w:type="table" w:styleId="afff5">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0">
    <w:name w:val="Список нум."/>
    <w:basedOn w:val="a1"/>
    <w:uiPriority w:val="99"/>
    <w:rsid w:val="008575B3"/>
    <w:pPr>
      <w:keepNext/>
      <w:numPr>
        <w:numId w:val="1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sz w:val="22"/>
      <w:szCs w:val="22"/>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1"/>
    <w:uiPriority w:val="99"/>
    <w:rsid w:val="009C5DF0"/>
    <w:pPr>
      <w:spacing w:after="160" w:line="240" w:lineRule="exact"/>
    </w:pPr>
    <w:rPr>
      <w:rFonts w:ascii="Verdana" w:hAnsi="Verdana"/>
      <w:sz w:val="22"/>
      <w:szCs w:val="20"/>
      <w:lang w:val="en-US" w:eastAsia="en-US"/>
    </w:rPr>
  </w:style>
  <w:style w:type="paragraph" w:styleId="afff7">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Знак21,Знак12 Знак,Текст сноски Знак1 Знак1,Знак1 Знак1 Знак1,Знак1 Зна"/>
    <w:basedOn w:val="a1"/>
    <w:link w:val="afff8"/>
    <w:qFormat/>
    <w:rsid w:val="007C78ED"/>
    <w:pPr>
      <w:jc w:val="left"/>
    </w:pPr>
    <w:rPr>
      <w:sz w:val="20"/>
      <w:szCs w:val="20"/>
    </w:rPr>
  </w:style>
  <w:style w:type="character" w:customStyle="1" w:styleId="afff8">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2 Знак,Знак21 Знак,Знак12 Знак Знак"/>
    <w:basedOn w:val="a2"/>
    <w:link w:val="afff7"/>
    <w:locked/>
    <w:rsid w:val="001F5958"/>
  </w:style>
  <w:style w:type="paragraph" w:customStyle="1" w:styleId="3f">
    <w:name w:val="Стиль3 Знак Знак"/>
    <w:basedOn w:val="24"/>
    <w:link w:val="3f0"/>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uiPriority w:val="99"/>
    <w:rsid w:val="007C78ED"/>
    <w:rPr>
      <w:rFonts w:ascii="Arial" w:hAnsi="Arial"/>
      <w:b/>
      <w:sz w:val="26"/>
      <w:lang w:val="ru-RU" w:eastAsia="ru-RU"/>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locked/>
    <w:rsid w:val="00E15220"/>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6"/>
    <w:next w:val="16"/>
    <w:uiPriority w:val="99"/>
    <w:rsid w:val="007C78ED"/>
    <w:pPr>
      <w:tabs>
        <w:tab w:val="left" w:pos="567"/>
      </w:tabs>
      <w:spacing w:before="57"/>
      <w:ind w:left="567" w:hanging="567"/>
    </w:pPr>
  </w:style>
  <w:style w:type="paragraph" w:customStyle="1" w:styleId="16">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0">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d">
    <w:name w:val="annotation reference"/>
    <w:basedOn w:val="a2"/>
    <w:uiPriority w:val="99"/>
    <w:semiHidden/>
    <w:rsid w:val="00CC4892"/>
    <w:rPr>
      <w:rFonts w:cs="Times New Roman"/>
      <w:sz w:val="16"/>
    </w:rPr>
  </w:style>
  <w:style w:type="paragraph" w:styleId="afffe">
    <w:name w:val="annotation text"/>
    <w:basedOn w:val="a1"/>
    <w:link w:val="affff"/>
    <w:uiPriority w:val="99"/>
    <w:semiHidden/>
    <w:rsid w:val="00CC4892"/>
    <w:rPr>
      <w:sz w:val="20"/>
      <w:szCs w:val="20"/>
    </w:rPr>
  </w:style>
  <w:style w:type="character" w:customStyle="1" w:styleId="affff">
    <w:name w:val="Текст примечания Знак"/>
    <w:basedOn w:val="a2"/>
    <w:link w:val="afffe"/>
    <w:uiPriority w:val="99"/>
    <w:semiHidden/>
    <w:rsid w:val="00FE50E1"/>
    <w:rPr>
      <w:sz w:val="20"/>
      <w:szCs w:val="20"/>
    </w:rPr>
  </w:style>
  <w:style w:type="paragraph" w:styleId="affff0">
    <w:name w:val="annotation subject"/>
    <w:basedOn w:val="afffe"/>
    <w:next w:val="afffe"/>
    <w:link w:val="affff1"/>
    <w:uiPriority w:val="99"/>
    <w:semiHidden/>
    <w:rsid w:val="00CC4892"/>
    <w:rPr>
      <w:b/>
      <w:bCs/>
    </w:rPr>
  </w:style>
  <w:style w:type="character" w:customStyle="1" w:styleId="affff1">
    <w:name w:val="Тема примечания Знак"/>
    <w:basedOn w:val="affff"/>
    <w:link w:val="affff0"/>
    <w:uiPriority w:val="99"/>
    <w:semiHidden/>
    <w:rsid w:val="00FE50E1"/>
    <w:rPr>
      <w:b/>
      <w:bCs/>
      <w:sz w:val="20"/>
      <w:szCs w:val="20"/>
    </w:rPr>
  </w:style>
  <w:style w:type="paragraph" w:customStyle="1" w:styleId="Normal1">
    <w:name w:val="Normal1"/>
    <w:link w:val="Normal"/>
    <w:uiPriority w:val="99"/>
    <w:rsid w:val="000D7E4D"/>
    <w:pPr>
      <w:spacing w:before="100" w:after="100"/>
    </w:pPr>
    <w:rPr>
      <w:sz w:val="24"/>
    </w:rPr>
  </w:style>
  <w:style w:type="character" w:customStyle="1" w:styleId="310">
    <w:name w:val="Стиль3 Знак Знак1"/>
    <w:link w:val="3"/>
    <w:uiPriority w:val="99"/>
    <w:locked/>
    <w:rsid w:val="00154BBD"/>
    <w:rPr>
      <w:sz w:val="24"/>
      <w:szCs w:val="20"/>
    </w:rPr>
  </w:style>
  <w:style w:type="paragraph" w:customStyle="1" w:styleId="17">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uiPriority w:val="99"/>
    <w:rsid w:val="006D4EF4"/>
    <w:pPr>
      <w:tabs>
        <w:tab w:val="num" w:pos="643"/>
        <w:tab w:val="left" w:pos="680"/>
      </w:tabs>
      <w:spacing w:after="60"/>
      <w:ind w:left="643" w:firstLine="567"/>
    </w:pPr>
  </w:style>
  <w:style w:type="paragraph" w:customStyle="1" w:styleId="Normalkeepwithnext">
    <w:name w:val="Normal (keep with next)"/>
    <w:basedOn w:val="a1"/>
    <w:uiPriority w:val="99"/>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uiPriority w:val="99"/>
    <w:locked/>
    <w:rsid w:val="008C2615"/>
    <w:rPr>
      <w:sz w:val="24"/>
      <w:lang w:val="ru-RU" w:eastAsia="ru-RU"/>
    </w:rPr>
  </w:style>
  <w:style w:type="paragraph" w:customStyle="1" w:styleId="StyleFirstline127cm">
    <w:name w:val="Style First line:  127 cm"/>
    <w:basedOn w:val="a1"/>
    <w:uiPriority w:val="99"/>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uiPriority w:val="99"/>
    <w:rsid w:val="008149F0"/>
    <w:pPr>
      <w:spacing w:after="160" w:line="240" w:lineRule="exact"/>
      <w:jc w:val="left"/>
    </w:pPr>
    <w:rPr>
      <w:rFonts w:ascii="Verdana" w:hAnsi="Verdana"/>
      <w:lang w:val="en-US" w:eastAsia="en-US"/>
    </w:rPr>
  </w:style>
  <w:style w:type="paragraph" w:customStyle="1" w:styleId="affff4">
    <w:name w:val="Кт пункт"/>
    <w:autoRedefine/>
    <w:uiPriority w:val="99"/>
    <w:rsid w:val="00167978"/>
    <w:pPr>
      <w:ind w:firstLine="709"/>
      <w:jc w:val="both"/>
      <w:outlineLvl w:val="2"/>
    </w:pPr>
    <w:rPr>
      <w:sz w:val="24"/>
      <w:szCs w:val="24"/>
    </w:rPr>
  </w:style>
  <w:style w:type="paragraph" w:customStyle="1" w:styleId="120">
    <w:name w:val="12"/>
    <w:basedOn w:val="a1"/>
    <w:uiPriority w:val="99"/>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uiPriority w:val="99"/>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2F2E44"/>
    <w:rPr>
      <w:rFonts w:ascii="Arial Narrow" w:hAnsi="Arial Narrow"/>
      <w:sz w:val="20"/>
    </w:rPr>
  </w:style>
  <w:style w:type="paragraph" w:styleId="affff5">
    <w:name w:val="No Spacing"/>
    <w:link w:val="affff6"/>
    <w:uiPriority w:val="99"/>
    <w:qFormat/>
    <w:rsid w:val="00CF1F33"/>
    <w:rPr>
      <w:rFonts w:ascii="Calibri" w:hAnsi="Calibri"/>
      <w:sz w:val="22"/>
      <w:szCs w:val="22"/>
      <w:lang w:eastAsia="en-US"/>
    </w:rPr>
  </w:style>
  <w:style w:type="paragraph" w:customStyle="1" w:styleId="18">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9">
    <w:name w:val="???????1"/>
    <w:uiPriority w:val="99"/>
    <w:rsid w:val="00482974"/>
  </w:style>
  <w:style w:type="paragraph" w:customStyle="1" w:styleId="Iauiue1">
    <w:name w:val="Iau?iue1"/>
    <w:uiPriority w:val="99"/>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uiPriority w:val="99"/>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uiPriority w:val="99"/>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uiPriority w:val="99"/>
    <w:rsid w:val="00BD446C"/>
    <w:pPr>
      <w:spacing w:after="60"/>
    </w:pPr>
    <w:rPr>
      <w:szCs w:val="20"/>
    </w:rPr>
  </w:style>
  <w:style w:type="character" w:customStyle="1" w:styleId="affff8">
    <w:name w:val="Дата Знак"/>
    <w:basedOn w:val="a2"/>
    <w:link w:val="affff7"/>
    <w:uiPriority w:val="99"/>
    <w:semiHidden/>
    <w:rsid w:val="00FE50E1"/>
    <w:rPr>
      <w:sz w:val="24"/>
      <w:szCs w:val="24"/>
    </w:rPr>
  </w:style>
  <w:style w:type="paragraph" w:customStyle="1" w:styleId="List2">
    <w:name w:val="List2"/>
    <w:basedOn w:val="a1"/>
    <w:uiPriority w:val="99"/>
    <w:rsid w:val="00BD446C"/>
    <w:pPr>
      <w:tabs>
        <w:tab w:val="left" w:pos="1701"/>
      </w:tabs>
      <w:spacing w:line="360" w:lineRule="auto"/>
    </w:pPr>
    <w:rPr>
      <w:szCs w:val="20"/>
    </w:rPr>
  </w:style>
  <w:style w:type="character" w:customStyle="1" w:styleId="affff9">
    <w:name w:val="Основной текст Знак Знак Знак"/>
    <w:uiPriority w:val="99"/>
    <w:rsid w:val="00C45591"/>
    <w:rPr>
      <w:sz w:val="24"/>
      <w:lang w:val="ru-RU" w:eastAsia="ru-RU"/>
    </w:rPr>
  </w:style>
  <w:style w:type="paragraph" w:styleId="affffa">
    <w:name w:val="List Paragraph"/>
    <w:aliases w:val="Table-Normal,RSHB_Table-Normal"/>
    <w:basedOn w:val="a1"/>
    <w:link w:val="affffb"/>
    <w:qFormat/>
    <w:rsid w:val="00BB4005"/>
    <w:pPr>
      <w:ind w:left="708"/>
      <w:jc w:val="left"/>
    </w:pPr>
  </w:style>
  <w:style w:type="character" w:customStyle="1" w:styleId="apple-style-span">
    <w:name w:val="apple-style-span"/>
    <w:uiPriority w:val="99"/>
    <w:rsid w:val="00BB4005"/>
  </w:style>
  <w:style w:type="character" w:customStyle="1" w:styleId="nowrap">
    <w:name w:val="nowrap"/>
    <w:uiPriority w:val="99"/>
    <w:rsid w:val="00BB4005"/>
  </w:style>
  <w:style w:type="character" w:customStyle="1" w:styleId="iceouttxt">
    <w:name w:val="iceouttxt"/>
    <w:uiPriority w:val="99"/>
    <w:rsid w:val="00153847"/>
  </w:style>
  <w:style w:type="paragraph" w:customStyle="1" w:styleId="110">
    <w:name w:val="Обычный11"/>
    <w:uiPriority w:val="99"/>
    <w:rsid w:val="00061E04"/>
    <w:rPr>
      <w:rFonts w:ascii="NTHelvetica/Cyrillic" w:hAnsi="NTHelvetica/Cyrillic"/>
      <w:color w:val="000080"/>
      <w:sz w:val="16"/>
    </w:rPr>
  </w:style>
  <w:style w:type="paragraph" w:customStyle="1" w:styleId="1a">
    <w:name w:val="1"/>
    <w:basedOn w:val="a1"/>
    <w:uiPriority w:val="99"/>
    <w:rsid w:val="00D67706"/>
    <w:pPr>
      <w:spacing w:before="100" w:beforeAutospacing="1" w:after="100" w:afterAutospacing="1"/>
      <w:jc w:val="left"/>
    </w:pPr>
  </w:style>
  <w:style w:type="paragraph" w:customStyle="1" w:styleId="font5">
    <w:name w:val="font5"/>
    <w:basedOn w:val="a1"/>
    <w:uiPriority w:val="99"/>
    <w:rsid w:val="00316E00"/>
    <w:pPr>
      <w:spacing w:before="100" w:beforeAutospacing="1" w:after="100" w:afterAutospacing="1"/>
      <w:jc w:val="left"/>
    </w:pPr>
    <w:rPr>
      <w:rFonts w:ascii="Arial" w:hAnsi="Arial" w:cs="Arial"/>
      <w:sz w:val="18"/>
      <w:szCs w:val="18"/>
    </w:rPr>
  </w:style>
  <w:style w:type="paragraph" w:customStyle="1" w:styleId="xl65">
    <w:name w:val="xl65"/>
    <w:basedOn w:val="a1"/>
    <w:uiPriority w:val="99"/>
    <w:rsid w:val="00316E00"/>
    <w:pPr>
      <w:spacing w:before="100" w:beforeAutospacing="1" w:after="100" w:afterAutospacing="1"/>
      <w:jc w:val="left"/>
    </w:pPr>
    <w:rPr>
      <w:rFonts w:ascii="Arial" w:hAnsi="Arial" w:cs="Arial"/>
      <w:sz w:val="16"/>
      <w:szCs w:val="16"/>
    </w:rPr>
  </w:style>
  <w:style w:type="paragraph" w:customStyle="1" w:styleId="xl66">
    <w:name w:val="xl66"/>
    <w:basedOn w:val="a1"/>
    <w:uiPriority w:val="99"/>
    <w:rsid w:val="00316E00"/>
    <w:pPr>
      <w:spacing w:before="100" w:beforeAutospacing="1" w:after="100" w:afterAutospacing="1"/>
      <w:jc w:val="left"/>
    </w:pPr>
    <w:rPr>
      <w:rFonts w:ascii="Arial" w:hAnsi="Arial" w:cs="Arial"/>
      <w:sz w:val="16"/>
      <w:szCs w:val="16"/>
    </w:rPr>
  </w:style>
  <w:style w:type="paragraph" w:customStyle="1" w:styleId="xl67">
    <w:name w:val="xl67"/>
    <w:basedOn w:val="a1"/>
    <w:uiPriority w:val="99"/>
    <w:rsid w:val="00316E00"/>
    <w:pPr>
      <w:spacing w:before="100" w:beforeAutospacing="1" w:after="100" w:afterAutospacing="1"/>
      <w:jc w:val="center"/>
    </w:pPr>
    <w:rPr>
      <w:rFonts w:ascii="Arial" w:hAnsi="Arial" w:cs="Arial"/>
      <w:sz w:val="16"/>
      <w:szCs w:val="16"/>
    </w:rPr>
  </w:style>
  <w:style w:type="paragraph" w:customStyle="1" w:styleId="xl68">
    <w:name w:val="xl68"/>
    <w:basedOn w:val="a1"/>
    <w:uiPriority w:val="99"/>
    <w:rsid w:val="00316E00"/>
    <w:pPr>
      <w:spacing w:before="100" w:beforeAutospacing="1" w:after="100" w:afterAutospacing="1"/>
      <w:jc w:val="right"/>
    </w:pPr>
    <w:rPr>
      <w:rFonts w:ascii="Arial" w:hAnsi="Arial" w:cs="Arial"/>
      <w:sz w:val="18"/>
      <w:szCs w:val="18"/>
    </w:rPr>
  </w:style>
  <w:style w:type="paragraph" w:customStyle="1" w:styleId="xl69">
    <w:name w:val="xl69"/>
    <w:basedOn w:val="a1"/>
    <w:uiPriority w:val="99"/>
    <w:rsid w:val="00316E00"/>
    <w:pPr>
      <w:spacing w:before="100" w:beforeAutospacing="1" w:after="100" w:afterAutospacing="1"/>
      <w:jc w:val="left"/>
    </w:pPr>
    <w:rPr>
      <w:rFonts w:ascii="Arial" w:hAnsi="Arial" w:cs="Arial"/>
      <w:b/>
      <w:bCs/>
      <w:sz w:val="16"/>
      <w:szCs w:val="16"/>
    </w:rPr>
  </w:style>
  <w:style w:type="paragraph" w:customStyle="1" w:styleId="xl70">
    <w:name w:val="xl70"/>
    <w:basedOn w:val="a1"/>
    <w:uiPriority w:val="99"/>
    <w:rsid w:val="00316E00"/>
    <w:pPr>
      <w:spacing w:before="100" w:beforeAutospacing="1" w:after="100" w:afterAutospacing="1"/>
      <w:jc w:val="left"/>
    </w:pPr>
    <w:rPr>
      <w:rFonts w:ascii="Arial" w:hAnsi="Arial" w:cs="Arial"/>
      <w:sz w:val="18"/>
      <w:szCs w:val="18"/>
    </w:rPr>
  </w:style>
  <w:style w:type="paragraph" w:customStyle="1" w:styleId="xl71">
    <w:name w:val="xl71"/>
    <w:basedOn w:val="a1"/>
    <w:uiPriority w:val="99"/>
    <w:rsid w:val="00316E00"/>
    <w:pPr>
      <w:spacing w:before="100" w:beforeAutospacing="1" w:after="100" w:afterAutospacing="1"/>
      <w:jc w:val="center"/>
    </w:pPr>
    <w:rPr>
      <w:rFonts w:ascii="Arial" w:hAnsi="Arial" w:cs="Arial"/>
      <w:sz w:val="18"/>
      <w:szCs w:val="18"/>
    </w:rPr>
  </w:style>
  <w:style w:type="paragraph" w:customStyle="1" w:styleId="xl72">
    <w:name w:val="xl72"/>
    <w:basedOn w:val="a1"/>
    <w:uiPriority w:val="99"/>
    <w:rsid w:val="00316E00"/>
    <w:pPr>
      <w:spacing w:before="100" w:beforeAutospacing="1" w:after="100" w:afterAutospacing="1"/>
      <w:jc w:val="left"/>
    </w:pPr>
    <w:rPr>
      <w:rFonts w:ascii="Arial" w:hAnsi="Arial" w:cs="Arial"/>
      <w:i/>
      <w:iCs/>
      <w:sz w:val="18"/>
      <w:szCs w:val="18"/>
    </w:rPr>
  </w:style>
  <w:style w:type="paragraph" w:customStyle="1" w:styleId="xl73">
    <w:name w:val="xl73"/>
    <w:basedOn w:val="a1"/>
    <w:uiPriority w:val="99"/>
    <w:rsid w:val="00316E00"/>
    <w:pPr>
      <w:spacing w:before="100" w:beforeAutospacing="1" w:after="100" w:afterAutospacing="1"/>
      <w:jc w:val="left"/>
    </w:pPr>
    <w:rPr>
      <w:rFonts w:ascii="Arial" w:hAnsi="Arial" w:cs="Arial"/>
      <w:b/>
      <w:bCs/>
      <w:sz w:val="18"/>
      <w:szCs w:val="18"/>
    </w:rPr>
  </w:style>
  <w:style w:type="paragraph" w:customStyle="1" w:styleId="xl74">
    <w:name w:val="xl74"/>
    <w:basedOn w:val="a1"/>
    <w:uiPriority w:val="99"/>
    <w:rsid w:val="00316E00"/>
    <w:pPr>
      <w:pBdr>
        <w:bottom w:val="single" w:sz="8" w:space="0" w:color="auto"/>
      </w:pBdr>
      <w:spacing w:before="100" w:beforeAutospacing="1" w:after="100" w:afterAutospacing="1"/>
      <w:jc w:val="left"/>
    </w:pPr>
    <w:rPr>
      <w:rFonts w:ascii="Arial" w:hAnsi="Arial" w:cs="Arial"/>
      <w:sz w:val="18"/>
      <w:szCs w:val="18"/>
    </w:rPr>
  </w:style>
  <w:style w:type="paragraph" w:customStyle="1" w:styleId="xl75">
    <w:name w:val="xl75"/>
    <w:basedOn w:val="a1"/>
    <w:uiPriority w:val="99"/>
    <w:rsid w:val="00316E00"/>
    <w:pPr>
      <w:spacing w:before="100" w:beforeAutospacing="1" w:after="100" w:afterAutospacing="1"/>
      <w:jc w:val="center"/>
    </w:pPr>
    <w:rPr>
      <w:rFonts w:ascii="Arial" w:hAnsi="Arial" w:cs="Arial"/>
      <w:sz w:val="16"/>
      <w:szCs w:val="16"/>
    </w:rPr>
  </w:style>
  <w:style w:type="paragraph" w:customStyle="1" w:styleId="xl76">
    <w:name w:val="xl76"/>
    <w:basedOn w:val="a1"/>
    <w:uiPriority w:val="99"/>
    <w:rsid w:val="00316E00"/>
    <w:pPr>
      <w:spacing w:before="100" w:beforeAutospacing="1" w:after="100" w:afterAutospacing="1"/>
      <w:jc w:val="left"/>
    </w:pPr>
    <w:rPr>
      <w:rFonts w:ascii="Arial" w:hAnsi="Arial" w:cs="Arial"/>
      <w:sz w:val="18"/>
      <w:szCs w:val="18"/>
    </w:rPr>
  </w:style>
  <w:style w:type="paragraph" w:customStyle="1" w:styleId="xl77">
    <w:name w:val="xl77"/>
    <w:basedOn w:val="a1"/>
    <w:uiPriority w:val="99"/>
    <w:rsid w:val="00316E00"/>
    <w:pPr>
      <w:spacing w:before="100" w:beforeAutospacing="1" w:after="100" w:afterAutospacing="1"/>
      <w:jc w:val="right"/>
    </w:pPr>
    <w:rPr>
      <w:rFonts w:ascii="Arial" w:hAnsi="Arial" w:cs="Arial"/>
      <w:sz w:val="18"/>
      <w:szCs w:val="18"/>
    </w:rPr>
  </w:style>
  <w:style w:type="paragraph" w:customStyle="1" w:styleId="xl78">
    <w:name w:val="xl78"/>
    <w:basedOn w:val="a1"/>
    <w:uiPriority w:val="99"/>
    <w:rsid w:val="00316E00"/>
    <w:pPr>
      <w:spacing w:before="100" w:beforeAutospacing="1" w:after="100" w:afterAutospacing="1"/>
      <w:jc w:val="left"/>
    </w:pPr>
    <w:rPr>
      <w:rFonts w:ascii="Arial" w:hAnsi="Arial" w:cs="Arial"/>
      <w:sz w:val="18"/>
      <w:szCs w:val="18"/>
    </w:rPr>
  </w:style>
  <w:style w:type="paragraph" w:customStyle="1" w:styleId="xl79">
    <w:name w:val="xl79"/>
    <w:basedOn w:val="a1"/>
    <w:uiPriority w:val="99"/>
    <w:rsid w:val="00316E00"/>
    <w:pPr>
      <w:pBdr>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0">
    <w:name w:val="xl80"/>
    <w:basedOn w:val="a1"/>
    <w:uiPriority w:val="99"/>
    <w:rsid w:val="00316E00"/>
    <w:pPr>
      <w:spacing w:before="100" w:beforeAutospacing="1" w:after="100" w:afterAutospacing="1"/>
      <w:jc w:val="right"/>
      <w:textAlignment w:val="center"/>
    </w:pPr>
    <w:rPr>
      <w:rFonts w:ascii="Arial" w:hAnsi="Arial" w:cs="Arial"/>
      <w:sz w:val="16"/>
      <w:szCs w:val="16"/>
    </w:rPr>
  </w:style>
  <w:style w:type="paragraph" w:customStyle="1" w:styleId="xl81">
    <w:name w:val="xl81"/>
    <w:basedOn w:val="a1"/>
    <w:uiPriority w:val="99"/>
    <w:rsid w:val="00316E00"/>
    <w:pPr>
      <w:spacing w:before="100" w:beforeAutospacing="1" w:after="100" w:afterAutospacing="1"/>
      <w:jc w:val="right"/>
      <w:textAlignment w:val="center"/>
    </w:pPr>
    <w:rPr>
      <w:rFonts w:ascii="Arial" w:hAnsi="Arial" w:cs="Arial"/>
      <w:sz w:val="16"/>
      <w:szCs w:val="16"/>
    </w:rPr>
  </w:style>
  <w:style w:type="paragraph" w:customStyle="1" w:styleId="xl82">
    <w:name w:val="xl82"/>
    <w:basedOn w:val="a1"/>
    <w:uiPriority w:val="99"/>
    <w:rsid w:val="00316E00"/>
    <w:pPr>
      <w:spacing w:before="100" w:beforeAutospacing="1" w:after="100" w:afterAutospacing="1"/>
      <w:jc w:val="right"/>
    </w:pPr>
    <w:rPr>
      <w:rFonts w:ascii="Arial" w:hAnsi="Arial" w:cs="Arial"/>
      <w:sz w:val="16"/>
      <w:szCs w:val="16"/>
    </w:rPr>
  </w:style>
  <w:style w:type="paragraph" w:customStyle="1" w:styleId="xl83">
    <w:name w:val="xl83"/>
    <w:basedOn w:val="a1"/>
    <w:uiPriority w:val="99"/>
    <w:rsid w:val="00316E00"/>
    <w:pPr>
      <w:spacing w:before="100" w:beforeAutospacing="1" w:after="100" w:afterAutospacing="1"/>
      <w:jc w:val="right"/>
    </w:pPr>
    <w:rPr>
      <w:rFonts w:ascii="Arial" w:hAnsi="Arial" w:cs="Arial"/>
      <w:sz w:val="16"/>
      <w:szCs w:val="16"/>
    </w:rPr>
  </w:style>
  <w:style w:type="paragraph" w:customStyle="1" w:styleId="xl84">
    <w:name w:val="xl84"/>
    <w:basedOn w:val="a1"/>
    <w:uiPriority w:val="99"/>
    <w:rsid w:val="00316E00"/>
    <w:pPr>
      <w:spacing w:before="100" w:beforeAutospacing="1" w:after="100" w:afterAutospacing="1"/>
      <w:jc w:val="left"/>
    </w:pPr>
    <w:rPr>
      <w:rFonts w:ascii="Arial" w:hAnsi="Arial" w:cs="Arial"/>
      <w:sz w:val="16"/>
      <w:szCs w:val="16"/>
    </w:rPr>
  </w:style>
  <w:style w:type="paragraph" w:customStyle="1" w:styleId="xl85">
    <w:name w:val="xl85"/>
    <w:basedOn w:val="a1"/>
    <w:uiPriority w:val="99"/>
    <w:rsid w:val="00316E00"/>
    <w:pPr>
      <w:spacing w:before="100" w:beforeAutospacing="1" w:after="100" w:afterAutospacing="1"/>
      <w:jc w:val="left"/>
      <w:textAlignment w:val="top"/>
    </w:pPr>
    <w:rPr>
      <w:rFonts w:ascii="Arial" w:hAnsi="Arial" w:cs="Arial"/>
      <w:sz w:val="16"/>
      <w:szCs w:val="16"/>
    </w:rPr>
  </w:style>
  <w:style w:type="paragraph" w:customStyle="1" w:styleId="xl86">
    <w:name w:val="xl86"/>
    <w:basedOn w:val="a1"/>
    <w:uiPriority w:val="99"/>
    <w:rsid w:val="00316E00"/>
    <w:pPr>
      <w:spacing w:before="100" w:beforeAutospacing="1" w:after="100" w:afterAutospacing="1"/>
      <w:jc w:val="right"/>
      <w:textAlignment w:val="top"/>
    </w:pPr>
    <w:rPr>
      <w:rFonts w:ascii="Arial" w:hAnsi="Arial" w:cs="Arial"/>
      <w:sz w:val="16"/>
      <w:szCs w:val="16"/>
    </w:rPr>
  </w:style>
  <w:style w:type="paragraph" w:customStyle="1" w:styleId="xl87">
    <w:name w:val="xl87"/>
    <w:basedOn w:val="a1"/>
    <w:uiPriority w:val="99"/>
    <w:rsid w:val="00316E00"/>
    <w:pPr>
      <w:spacing w:before="100" w:beforeAutospacing="1" w:after="100" w:afterAutospacing="1"/>
      <w:jc w:val="center"/>
      <w:textAlignment w:val="top"/>
    </w:pPr>
    <w:rPr>
      <w:rFonts w:ascii="Arial" w:hAnsi="Arial" w:cs="Arial"/>
      <w:sz w:val="16"/>
      <w:szCs w:val="16"/>
    </w:rPr>
  </w:style>
  <w:style w:type="paragraph" w:customStyle="1" w:styleId="xl88">
    <w:name w:val="xl88"/>
    <w:basedOn w:val="a1"/>
    <w:uiPriority w:val="99"/>
    <w:rsid w:val="00316E00"/>
    <w:pPr>
      <w:spacing w:before="100" w:beforeAutospacing="1" w:after="100" w:afterAutospacing="1"/>
      <w:jc w:val="left"/>
    </w:pPr>
    <w:rPr>
      <w:rFonts w:ascii="Arial" w:hAnsi="Arial" w:cs="Arial"/>
    </w:rPr>
  </w:style>
  <w:style w:type="paragraph" w:customStyle="1" w:styleId="xl89">
    <w:name w:val="xl89"/>
    <w:basedOn w:val="a1"/>
    <w:uiPriority w:val="99"/>
    <w:rsid w:val="00316E00"/>
    <w:pPr>
      <w:spacing w:before="100" w:beforeAutospacing="1" w:after="100" w:afterAutospacing="1"/>
      <w:jc w:val="left"/>
    </w:pPr>
    <w:rPr>
      <w:rFonts w:ascii="Arial" w:hAnsi="Arial" w:cs="Arial"/>
    </w:rPr>
  </w:style>
  <w:style w:type="paragraph" w:customStyle="1" w:styleId="xl90">
    <w:name w:val="xl90"/>
    <w:basedOn w:val="a1"/>
    <w:uiPriority w:val="99"/>
    <w:rsid w:val="00316E00"/>
    <w:pPr>
      <w:spacing w:before="100" w:beforeAutospacing="1" w:after="100" w:afterAutospacing="1"/>
      <w:jc w:val="right"/>
    </w:pPr>
    <w:rPr>
      <w:rFonts w:ascii="Arial" w:hAnsi="Arial" w:cs="Arial"/>
    </w:rPr>
  </w:style>
  <w:style w:type="paragraph" w:customStyle="1" w:styleId="xl91">
    <w:name w:val="xl91"/>
    <w:basedOn w:val="a1"/>
    <w:uiPriority w:val="99"/>
    <w:rsid w:val="00316E00"/>
    <w:pPr>
      <w:spacing w:before="100" w:beforeAutospacing="1" w:after="100" w:afterAutospacing="1"/>
      <w:jc w:val="center"/>
    </w:pPr>
    <w:rPr>
      <w:rFonts w:ascii="Arial" w:hAnsi="Arial" w:cs="Arial"/>
      <w:b/>
      <w:bCs/>
    </w:rPr>
  </w:style>
  <w:style w:type="paragraph" w:customStyle="1" w:styleId="xl92">
    <w:name w:val="xl92"/>
    <w:basedOn w:val="a1"/>
    <w:uiPriority w:val="99"/>
    <w:rsid w:val="00316E00"/>
    <w:pPr>
      <w:spacing w:before="100" w:beforeAutospacing="1" w:after="100" w:afterAutospacing="1"/>
      <w:jc w:val="left"/>
    </w:pPr>
    <w:rPr>
      <w:rFonts w:ascii="Arial" w:hAnsi="Arial" w:cs="Arial"/>
      <w:b/>
      <w:bCs/>
    </w:rPr>
  </w:style>
  <w:style w:type="paragraph" w:customStyle="1" w:styleId="xl93">
    <w:name w:val="xl93"/>
    <w:basedOn w:val="a1"/>
    <w:uiPriority w:val="99"/>
    <w:rsid w:val="00316E00"/>
    <w:pPr>
      <w:spacing w:before="100" w:beforeAutospacing="1" w:after="100" w:afterAutospacing="1"/>
      <w:jc w:val="right"/>
    </w:pPr>
    <w:rPr>
      <w:rFonts w:ascii="Arial" w:hAnsi="Arial" w:cs="Arial"/>
      <w:b/>
      <w:bCs/>
    </w:rPr>
  </w:style>
  <w:style w:type="paragraph" w:customStyle="1" w:styleId="xl94">
    <w:name w:val="xl94"/>
    <w:basedOn w:val="a1"/>
    <w:uiPriority w:val="99"/>
    <w:rsid w:val="00316E00"/>
    <w:pPr>
      <w:spacing w:before="100" w:beforeAutospacing="1" w:after="100" w:afterAutospacing="1"/>
      <w:jc w:val="center"/>
    </w:pPr>
    <w:rPr>
      <w:rFonts w:ascii="Arial" w:hAnsi="Arial" w:cs="Arial"/>
      <w:b/>
      <w:bCs/>
    </w:rPr>
  </w:style>
  <w:style w:type="paragraph" w:customStyle="1" w:styleId="xl95">
    <w:name w:val="xl95"/>
    <w:basedOn w:val="a1"/>
    <w:uiPriority w:val="99"/>
    <w:rsid w:val="00316E00"/>
    <w:pPr>
      <w:spacing w:before="100" w:beforeAutospacing="1" w:after="100" w:afterAutospacing="1"/>
      <w:jc w:val="left"/>
    </w:pPr>
    <w:rPr>
      <w:rFonts w:ascii="Arial" w:hAnsi="Arial" w:cs="Arial"/>
    </w:rPr>
  </w:style>
  <w:style w:type="paragraph" w:customStyle="1" w:styleId="xl96">
    <w:name w:val="xl96"/>
    <w:basedOn w:val="a1"/>
    <w:uiPriority w:val="99"/>
    <w:rsid w:val="00316E00"/>
    <w:pPr>
      <w:spacing w:before="100" w:beforeAutospacing="1" w:after="100" w:afterAutospacing="1"/>
      <w:jc w:val="right"/>
    </w:pPr>
    <w:rPr>
      <w:rFonts w:ascii="Arial" w:hAnsi="Arial" w:cs="Arial"/>
    </w:rPr>
  </w:style>
  <w:style w:type="paragraph" w:customStyle="1" w:styleId="xl97">
    <w:name w:val="xl97"/>
    <w:basedOn w:val="a1"/>
    <w:uiPriority w:val="99"/>
    <w:rsid w:val="00316E00"/>
    <w:pPr>
      <w:spacing w:before="100" w:beforeAutospacing="1" w:after="100" w:afterAutospacing="1"/>
      <w:jc w:val="center"/>
    </w:pPr>
    <w:rPr>
      <w:rFonts w:ascii="Arial" w:hAnsi="Arial" w:cs="Arial"/>
    </w:rPr>
  </w:style>
  <w:style w:type="paragraph" w:customStyle="1" w:styleId="xl98">
    <w:name w:val="xl98"/>
    <w:basedOn w:val="a1"/>
    <w:uiPriority w:val="99"/>
    <w:rsid w:val="00316E00"/>
    <w:pPr>
      <w:spacing w:before="100" w:beforeAutospacing="1" w:after="100" w:afterAutospacing="1"/>
      <w:jc w:val="left"/>
    </w:pPr>
    <w:rPr>
      <w:rFonts w:ascii="Arial" w:hAnsi="Arial" w:cs="Arial"/>
      <w:b/>
      <w:bCs/>
    </w:rPr>
  </w:style>
  <w:style w:type="paragraph" w:customStyle="1" w:styleId="xl99">
    <w:name w:val="xl99"/>
    <w:basedOn w:val="a1"/>
    <w:uiPriority w:val="99"/>
    <w:rsid w:val="00316E00"/>
    <w:pPr>
      <w:spacing w:before="100" w:beforeAutospacing="1" w:after="100" w:afterAutospacing="1"/>
      <w:jc w:val="left"/>
    </w:pPr>
    <w:rPr>
      <w:rFonts w:ascii="Arial" w:hAnsi="Arial" w:cs="Arial"/>
      <w:b/>
      <w:bCs/>
    </w:rPr>
  </w:style>
  <w:style w:type="paragraph" w:customStyle="1" w:styleId="xl100">
    <w:name w:val="xl100"/>
    <w:basedOn w:val="a1"/>
    <w:uiPriority w:val="99"/>
    <w:rsid w:val="00316E00"/>
    <w:pPr>
      <w:spacing w:before="100" w:beforeAutospacing="1" w:after="100" w:afterAutospacing="1"/>
      <w:jc w:val="right"/>
    </w:pPr>
    <w:rPr>
      <w:rFonts w:ascii="Arial" w:hAnsi="Arial" w:cs="Arial"/>
      <w:b/>
      <w:bCs/>
    </w:rPr>
  </w:style>
  <w:style w:type="paragraph" w:customStyle="1" w:styleId="xl101">
    <w:name w:val="xl101"/>
    <w:basedOn w:val="a1"/>
    <w:uiPriority w:val="99"/>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02">
    <w:name w:val="xl102"/>
    <w:basedOn w:val="a1"/>
    <w:uiPriority w:val="99"/>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03">
    <w:name w:val="xl103"/>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4">
    <w:name w:val="xl104"/>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05">
    <w:name w:val="xl105"/>
    <w:basedOn w:val="a1"/>
    <w:uiPriority w:val="99"/>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106">
    <w:name w:val="xl106"/>
    <w:basedOn w:val="a1"/>
    <w:uiPriority w:val="99"/>
    <w:rsid w:val="00316E00"/>
    <w:pPr>
      <w:spacing w:before="100" w:beforeAutospacing="1" w:after="100" w:afterAutospacing="1"/>
      <w:jc w:val="left"/>
      <w:textAlignment w:val="center"/>
    </w:pPr>
    <w:rPr>
      <w:rFonts w:ascii="Arial" w:hAnsi="Arial" w:cs="Arial"/>
      <w:sz w:val="16"/>
      <w:szCs w:val="16"/>
    </w:rPr>
  </w:style>
  <w:style w:type="paragraph" w:customStyle="1" w:styleId="xl107">
    <w:name w:val="xl107"/>
    <w:basedOn w:val="a1"/>
    <w:uiPriority w:val="99"/>
    <w:rsid w:val="00316E00"/>
    <w:pPr>
      <w:spacing w:before="100" w:beforeAutospacing="1" w:after="100" w:afterAutospacing="1"/>
      <w:jc w:val="left"/>
    </w:pPr>
    <w:rPr>
      <w:b/>
      <w:bCs/>
      <w:sz w:val="18"/>
      <w:szCs w:val="18"/>
    </w:rPr>
  </w:style>
  <w:style w:type="paragraph" w:customStyle="1" w:styleId="xl108">
    <w:name w:val="xl108"/>
    <w:basedOn w:val="a1"/>
    <w:uiPriority w:val="99"/>
    <w:rsid w:val="00316E00"/>
    <w:pPr>
      <w:spacing w:before="100" w:beforeAutospacing="1" w:after="100" w:afterAutospacing="1"/>
      <w:jc w:val="left"/>
    </w:pPr>
    <w:rPr>
      <w:b/>
      <w:bCs/>
    </w:rPr>
  </w:style>
  <w:style w:type="paragraph" w:customStyle="1" w:styleId="xl109">
    <w:name w:val="xl109"/>
    <w:basedOn w:val="a1"/>
    <w:uiPriority w:val="99"/>
    <w:rsid w:val="00316E00"/>
    <w:pPr>
      <w:pBdr>
        <w:top w:val="single" w:sz="8" w:space="0" w:color="auto"/>
      </w:pBdr>
      <w:spacing w:before="100" w:beforeAutospacing="1" w:after="100" w:afterAutospacing="1"/>
      <w:jc w:val="left"/>
    </w:pPr>
    <w:rPr>
      <w:rFonts w:ascii="Arial" w:hAnsi="Arial" w:cs="Arial"/>
      <w:sz w:val="18"/>
      <w:szCs w:val="18"/>
    </w:rPr>
  </w:style>
  <w:style w:type="paragraph" w:customStyle="1" w:styleId="xl110">
    <w:name w:val="xl110"/>
    <w:basedOn w:val="a1"/>
    <w:uiPriority w:val="99"/>
    <w:rsid w:val="00316E00"/>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1">
    <w:name w:val="xl111"/>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a1"/>
    <w:uiPriority w:val="99"/>
    <w:rsid w:val="00316E00"/>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13">
    <w:name w:val="xl113"/>
    <w:basedOn w:val="a1"/>
    <w:uiPriority w:val="99"/>
    <w:rsid w:val="00316E00"/>
    <w:pPr>
      <w:spacing w:before="100" w:beforeAutospacing="1" w:after="100" w:afterAutospacing="1"/>
      <w:jc w:val="center"/>
      <w:textAlignment w:val="center"/>
    </w:pPr>
    <w:rPr>
      <w:rFonts w:ascii="Arial" w:hAnsi="Arial" w:cs="Arial"/>
      <w:sz w:val="16"/>
      <w:szCs w:val="16"/>
    </w:rPr>
  </w:style>
  <w:style w:type="paragraph" w:customStyle="1" w:styleId="xl114">
    <w:name w:val="xl114"/>
    <w:basedOn w:val="a1"/>
    <w:uiPriority w:val="99"/>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a1"/>
    <w:uiPriority w:val="99"/>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16">
    <w:name w:val="xl116"/>
    <w:basedOn w:val="a1"/>
    <w:uiPriority w:val="99"/>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17">
    <w:name w:val="xl117"/>
    <w:basedOn w:val="a1"/>
    <w:uiPriority w:val="99"/>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a1"/>
    <w:uiPriority w:val="99"/>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a1"/>
    <w:uiPriority w:val="99"/>
    <w:rsid w:val="00316E00"/>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1"/>
    <w:uiPriority w:val="99"/>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21">
    <w:name w:val="xl121"/>
    <w:basedOn w:val="a1"/>
    <w:uiPriority w:val="99"/>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2">
    <w:name w:val="xl122"/>
    <w:basedOn w:val="a1"/>
    <w:uiPriority w:val="99"/>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a1"/>
    <w:uiPriority w:val="99"/>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1"/>
    <w:uiPriority w:val="99"/>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7">
    <w:name w:val="xl127"/>
    <w:basedOn w:val="a1"/>
    <w:uiPriority w:val="99"/>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8">
    <w:name w:val="xl128"/>
    <w:basedOn w:val="a1"/>
    <w:uiPriority w:val="99"/>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9">
    <w:name w:val="xl129"/>
    <w:basedOn w:val="a1"/>
    <w:uiPriority w:val="99"/>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30">
    <w:name w:val="xl130"/>
    <w:basedOn w:val="a1"/>
    <w:uiPriority w:val="99"/>
    <w:rsid w:val="00316E00"/>
    <w:pPr>
      <w:pBdr>
        <w:right w:val="single" w:sz="4" w:space="0" w:color="auto"/>
      </w:pBdr>
      <w:spacing w:before="100" w:beforeAutospacing="1" w:after="100" w:afterAutospacing="1"/>
      <w:jc w:val="right"/>
    </w:pPr>
    <w:rPr>
      <w:rFonts w:ascii="Arial" w:hAnsi="Arial" w:cs="Arial"/>
      <w:sz w:val="18"/>
      <w:szCs w:val="18"/>
    </w:rPr>
  </w:style>
  <w:style w:type="paragraph" w:customStyle="1" w:styleId="xl131">
    <w:name w:val="xl131"/>
    <w:basedOn w:val="a1"/>
    <w:uiPriority w:val="99"/>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32">
    <w:name w:val="xl132"/>
    <w:basedOn w:val="a1"/>
    <w:uiPriority w:val="99"/>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3">
    <w:name w:val="xl133"/>
    <w:basedOn w:val="a1"/>
    <w:uiPriority w:val="99"/>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4">
    <w:name w:val="xl134"/>
    <w:basedOn w:val="a1"/>
    <w:uiPriority w:val="99"/>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5">
    <w:name w:val="xl135"/>
    <w:basedOn w:val="a1"/>
    <w:uiPriority w:val="99"/>
    <w:rsid w:val="00316E00"/>
    <w:pPr>
      <w:pBdr>
        <w:right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a1"/>
    <w:uiPriority w:val="99"/>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38">
    <w:name w:val="xl138"/>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40">
    <w:name w:val="xl140"/>
    <w:basedOn w:val="a1"/>
    <w:uiPriority w:val="99"/>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41">
    <w:name w:val="xl141"/>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1"/>
    <w:uiPriority w:val="99"/>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4">
    <w:name w:val="xl144"/>
    <w:basedOn w:val="a1"/>
    <w:uiPriority w:val="99"/>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45">
    <w:name w:val="xl145"/>
    <w:basedOn w:val="a1"/>
    <w:uiPriority w:val="99"/>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6">
    <w:name w:val="xl146"/>
    <w:basedOn w:val="a1"/>
    <w:uiPriority w:val="99"/>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7">
    <w:name w:val="xl147"/>
    <w:basedOn w:val="a1"/>
    <w:uiPriority w:val="99"/>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48">
    <w:name w:val="xl148"/>
    <w:basedOn w:val="a1"/>
    <w:uiPriority w:val="99"/>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49">
    <w:name w:val="xl149"/>
    <w:basedOn w:val="a1"/>
    <w:uiPriority w:val="99"/>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0">
    <w:name w:val="xl150"/>
    <w:basedOn w:val="a1"/>
    <w:uiPriority w:val="99"/>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1">
    <w:name w:val="xl151"/>
    <w:basedOn w:val="a1"/>
    <w:link w:val="xl1510"/>
    <w:uiPriority w:val="99"/>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2">
    <w:name w:val="xl15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4">
    <w:name w:val="xl154"/>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5">
    <w:name w:val="xl155"/>
    <w:basedOn w:val="a1"/>
    <w:uiPriority w:val="99"/>
    <w:rsid w:val="00316E00"/>
    <w:pPr>
      <w:pBdr>
        <w:top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6">
    <w:name w:val="xl156"/>
    <w:basedOn w:val="a1"/>
    <w:uiPriority w:val="99"/>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7">
    <w:name w:val="xl157"/>
    <w:basedOn w:val="a1"/>
    <w:uiPriority w:val="99"/>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8">
    <w:name w:val="xl15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160">
    <w:name w:val="xl160"/>
    <w:basedOn w:val="a1"/>
    <w:uiPriority w:val="99"/>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61">
    <w:name w:val="xl161"/>
    <w:basedOn w:val="a1"/>
    <w:uiPriority w:val="99"/>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62">
    <w:name w:val="xl16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5">
    <w:name w:val="xl165"/>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6">
    <w:name w:val="xl1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1"/>
    <w:uiPriority w:val="99"/>
    <w:rsid w:val="00316E0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1"/>
    <w:uiPriority w:val="99"/>
    <w:rsid w:val="00316E0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0">
    <w:name w:val="xl170"/>
    <w:basedOn w:val="a1"/>
    <w:uiPriority w:val="99"/>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1">
    <w:name w:val="xl1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2">
    <w:name w:val="xl172"/>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3">
    <w:name w:val="xl173"/>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4">
    <w:name w:val="xl174"/>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316E00"/>
    <w:pPr>
      <w:pBdr>
        <w:left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176">
    <w:name w:val="xl176"/>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78">
    <w:name w:val="xl17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9">
    <w:name w:val="xl179"/>
    <w:basedOn w:val="a1"/>
    <w:uiPriority w:val="99"/>
    <w:rsid w:val="00316E0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0">
    <w:name w:val="xl180"/>
    <w:basedOn w:val="a1"/>
    <w:uiPriority w:val="99"/>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1">
    <w:name w:val="xl181"/>
    <w:basedOn w:val="a1"/>
    <w:uiPriority w:val="99"/>
    <w:rsid w:val="00316E00"/>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3">
    <w:name w:val="xl183"/>
    <w:basedOn w:val="a1"/>
    <w:uiPriority w:val="99"/>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a1"/>
    <w:uiPriority w:val="99"/>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a1"/>
    <w:uiPriority w:val="99"/>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1"/>
    <w:uiPriority w:val="99"/>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7">
    <w:name w:val="xl18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8">
    <w:name w:val="xl18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9">
    <w:name w:val="xl189"/>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90">
    <w:name w:val="xl190"/>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2">
    <w:name w:val="xl192"/>
    <w:basedOn w:val="a1"/>
    <w:uiPriority w:val="99"/>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93">
    <w:name w:val="xl193"/>
    <w:basedOn w:val="a1"/>
    <w:uiPriority w:val="99"/>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4">
    <w:name w:val="xl194"/>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5">
    <w:name w:val="xl195"/>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6">
    <w:name w:val="xl196"/>
    <w:basedOn w:val="a1"/>
    <w:uiPriority w:val="99"/>
    <w:rsid w:val="00316E00"/>
    <w:pPr>
      <w:pBdr>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97">
    <w:name w:val="xl19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8">
    <w:name w:val="xl198"/>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1"/>
    <w:uiPriority w:val="99"/>
    <w:rsid w:val="00316E00"/>
    <w:pPr>
      <w:pBdr>
        <w:left w:val="single" w:sz="4" w:space="0" w:color="auto"/>
      </w:pBdr>
      <w:spacing w:before="100" w:beforeAutospacing="1" w:after="100" w:afterAutospacing="1"/>
      <w:jc w:val="left"/>
    </w:pPr>
    <w:rPr>
      <w:rFonts w:ascii="Arial" w:hAnsi="Arial" w:cs="Arial"/>
      <w:b/>
      <w:bCs/>
      <w:sz w:val="18"/>
      <w:szCs w:val="18"/>
    </w:rPr>
  </w:style>
  <w:style w:type="paragraph" w:customStyle="1" w:styleId="xl201">
    <w:name w:val="xl201"/>
    <w:basedOn w:val="a1"/>
    <w:uiPriority w:val="99"/>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203">
    <w:name w:val="xl203"/>
    <w:basedOn w:val="a1"/>
    <w:uiPriority w:val="99"/>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204">
    <w:name w:val="xl204"/>
    <w:basedOn w:val="a1"/>
    <w:uiPriority w:val="99"/>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05">
    <w:name w:val="xl205"/>
    <w:basedOn w:val="a1"/>
    <w:uiPriority w:val="99"/>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06">
    <w:name w:val="xl206"/>
    <w:basedOn w:val="a1"/>
    <w:uiPriority w:val="99"/>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07">
    <w:name w:val="xl207"/>
    <w:basedOn w:val="a1"/>
    <w:uiPriority w:val="99"/>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208">
    <w:name w:val="xl20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210">
    <w:name w:val="xl210"/>
    <w:basedOn w:val="a1"/>
    <w:uiPriority w:val="99"/>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1">
    <w:name w:val="xl211"/>
    <w:basedOn w:val="a1"/>
    <w:uiPriority w:val="99"/>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212">
    <w:name w:val="xl212"/>
    <w:basedOn w:val="a1"/>
    <w:uiPriority w:val="99"/>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213">
    <w:name w:val="xl213"/>
    <w:basedOn w:val="a1"/>
    <w:uiPriority w:val="99"/>
    <w:rsid w:val="00316E00"/>
    <w:pPr>
      <w:spacing w:before="100" w:beforeAutospacing="1" w:after="100" w:afterAutospacing="1"/>
      <w:jc w:val="center"/>
    </w:pPr>
    <w:rPr>
      <w:rFonts w:ascii="Arial" w:hAnsi="Arial" w:cs="Arial"/>
      <w:sz w:val="18"/>
      <w:szCs w:val="18"/>
    </w:rPr>
  </w:style>
  <w:style w:type="paragraph" w:customStyle="1" w:styleId="xl214">
    <w:name w:val="xl214"/>
    <w:basedOn w:val="a1"/>
    <w:uiPriority w:val="99"/>
    <w:rsid w:val="00316E00"/>
    <w:pPr>
      <w:pBdr>
        <w:left w:val="single" w:sz="4" w:space="0" w:color="auto"/>
      </w:pBdr>
      <w:spacing w:before="100" w:beforeAutospacing="1" w:after="100" w:afterAutospacing="1"/>
      <w:jc w:val="right"/>
    </w:pPr>
    <w:rPr>
      <w:rFonts w:ascii="Arial" w:hAnsi="Arial" w:cs="Arial"/>
      <w:sz w:val="16"/>
      <w:szCs w:val="16"/>
    </w:rPr>
  </w:style>
  <w:style w:type="paragraph" w:customStyle="1" w:styleId="xl215">
    <w:name w:val="xl215"/>
    <w:basedOn w:val="a1"/>
    <w:uiPriority w:val="99"/>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6">
    <w:name w:val="xl216"/>
    <w:basedOn w:val="a1"/>
    <w:uiPriority w:val="99"/>
    <w:rsid w:val="00316E00"/>
    <w:pPr>
      <w:spacing w:before="100" w:beforeAutospacing="1" w:after="100" w:afterAutospacing="1"/>
      <w:jc w:val="left"/>
      <w:textAlignment w:val="center"/>
    </w:pPr>
    <w:rPr>
      <w:rFonts w:ascii="Arial" w:hAnsi="Arial" w:cs="Arial"/>
      <w:sz w:val="16"/>
      <w:szCs w:val="16"/>
    </w:rPr>
  </w:style>
  <w:style w:type="paragraph" w:customStyle="1" w:styleId="xl217">
    <w:name w:val="xl217"/>
    <w:basedOn w:val="a1"/>
    <w:uiPriority w:val="99"/>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a1"/>
    <w:uiPriority w:val="99"/>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19">
    <w:name w:val="xl219"/>
    <w:basedOn w:val="a1"/>
    <w:uiPriority w:val="99"/>
    <w:rsid w:val="00316E00"/>
    <w:pPr>
      <w:spacing w:before="100" w:beforeAutospacing="1" w:after="100" w:afterAutospacing="1"/>
      <w:jc w:val="left"/>
    </w:pPr>
    <w:rPr>
      <w:sz w:val="16"/>
      <w:szCs w:val="16"/>
    </w:rPr>
  </w:style>
  <w:style w:type="paragraph" w:customStyle="1" w:styleId="xl220">
    <w:name w:val="xl220"/>
    <w:basedOn w:val="a1"/>
    <w:uiPriority w:val="99"/>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221">
    <w:name w:val="xl221"/>
    <w:basedOn w:val="a1"/>
    <w:uiPriority w:val="99"/>
    <w:rsid w:val="00316E00"/>
    <w:pPr>
      <w:spacing w:before="100" w:beforeAutospacing="1" w:after="100" w:afterAutospacing="1"/>
      <w:jc w:val="center"/>
      <w:textAlignment w:val="center"/>
    </w:pPr>
    <w:rPr>
      <w:rFonts w:ascii="Arial" w:hAnsi="Arial" w:cs="Arial"/>
      <w:sz w:val="16"/>
      <w:szCs w:val="16"/>
    </w:rPr>
  </w:style>
  <w:style w:type="paragraph" w:customStyle="1" w:styleId="xl222">
    <w:name w:val="xl222"/>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26">
    <w:name w:val="xl22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7">
    <w:name w:val="xl22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8">
    <w:name w:val="xl22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9">
    <w:name w:val="xl22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0">
    <w:name w:val="xl23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
    <w:name w:val="xl23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2">
    <w:name w:val="xl232"/>
    <w:basedOn w:val="a1"/>
    <w:uiPriority w:val="99"/>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233">
    <w:name w:val="xl233"/>
    <w:basedOn w:val="a1"/>
    <w:uiPriority w:val="99"/>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234">
    <w:name w:val="xl234"/>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5">
    <w:name w:val="xl235"/>
    <w:basedOn w:val="a1"/>
    <w:uiPriority w:val="99"/>
    <w:rsid w:val="00316E00"/>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7">
    <w:name w:val="xl237"/>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8">
    <w:name w:val="xl238"/>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39">
    <w:name w:val="xl23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40">
    <w:name w:val="xl24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1">
    <w:name w:val="xl241"/>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2">
    <w:name w:val="xl242"/>
    <w:basedOn w:val="a1"/>
    <w:uiPriority w:val="99"/>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3">
    <w:name w:val="xl243"/>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44">
    <w:name w:val="xl244"/>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1"/>
    <w:uiPriority w:val="99"/>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246">
    <w:name w:val="xl246"/>
    <w:basedOn w:val="a1"/>
    <w:uiPriority w:val="99"/>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7">
    <w:name w:val="xl24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8">
    <w:name w:val="xl24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9">
    <w:name w:val="xl24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50">
    <w:name w:val="xl25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1">
    <w:name w:val="xl25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2">
    <w:name w:val="xl252"/>
    <w:basedOn w:val="a1"/>
    <w:uiPriority w:val="99"/>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3">
    <w:name w:val="xl253"/>
    <w:basedOn w:val="a1"/>
    <w:uiPriority w:val="99"/>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4">
    <w:name w:val="xl254"/>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5">
    <w:name w:val="xl25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56">
    <w:name w:val="xl256"/>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7">
    <w:name w:val="xl25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8">
    <w:name w:val="xl258"/>
    <w:basedOn w:val="a1"/>
    <w:uiPriority w:val="99"/>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9">
    <w:name w:val="xl259"/>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60">
    <w:name w:val="xl260"/>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66">
    <w:name w:val="xl26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316E00"/>
    <w:pPr>
      <w:pBdr>
        <w:bottom w:val="single" w:sz="4" w:space="0" w:color="auto"/>
      </w:pBdr>
      <w:spacing w:before="100" w:beforeAutospacing="1" w:after="100" w:afterAutospacing="1"/>
      <w:jc w:val="left"/>
    </w:pPr>
    <w:rPr>
      <w:rFonts w:ascii="Arial" w:hAnsi="Arial" w:cs="Arial"/>
      <w:b/>
      <w:bCs/>
      <w:sz w:val="18"/>
      <w:szCs w:val="18"/>
    </w:rPr>
  </w:style>
  <w:style w:type="paragraph" w:customStyle="1" w:styleId="xl269">
    <w:name w:val="xl269"/>
    <w:basedOn w:val="a1"/>
    <w:uiPriority w:val="99"/>
    <w:rsid w:val="00316E00"/>
    <w:pPr>
      <w:pBdr>
        <w:left w:val="single" w:sz="4" w:space="0" w:color="auto"/>
        <w:bottom w:val="single" w:sz="4" w:space="0" w:color="auto"/>
      </w:pBdr>
      <w:spacing w:before="100" w:beforeAutospacing="1" w:after="100" w:afterAutospacing="1"/>
      <w:jc w:val="left"/>
    </w:pPr>
    <w:rPr>
      <w:rFonts w:ascii="Arial" w:hAnsi="Arial" w:cs="Arial"/>
      <w:b/>
      <w:bCs/>
      <w:sz w:val="18"/>
      <w:szCs w:val="18"/>
    </w:rPr>
  </w:style>
  <w:style w:type="paragraph" w:customStyle="1" w:styleId="xl270">
    <w:name w:val="xl270"/>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1">
    <w:name w:val="xl271"/>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72">
    <w:name w:val="xl27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3">
    <w:name w:val="xl273"/>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4">
    <w:name w:val="xl274"/>
    <w:basedOn w:val="a1"/>
    <w:uiPriority w:val="99"/>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75">
    <w:name w:val="xl275"/>
    <w:basedOn w:val="a1"/>
    <w:uiPriority w:val="99"/>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76">
    <w:name w:val="xl276"/>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7">
    <w:name w:val="xl277"/>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8">
    <w:name w:val="xl278"/>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9">
    <w:name w:val="xl27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80">
    <w:name w:val="xl2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1">
    <w:name w:val="xl28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2">
    <w:name w:val="xl282"/>
    <w:basedOn w:val="a1"/>
    <w:uiPriority w:val="99"/>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83">
    <w:name w:val="xl283"/>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4">
    <w:name w:val="xl284"/>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a1"/>
    <w:uiPriority w:val="99"/>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86">
    <w:name w:val="xl28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7">
    <w:name w:val="xl287"/>
    <w:basedOn w:val="a1"/>
    <w:uiPriority w:val="99"/>
    <w:rsid w:val="00316E00"/>
    <w:pPr>
      <w:pBdr>
        <w:bottom w:val="single" w:sz="4" w:space="0" w:color="auto"/>
      </w:pBdr>
      <w:spacing w:before="100" w:beforeAutospacing="1" w:after="100" w:afterAutospacing="1"/>
      <w:jc w:val="center"/>
    </w:pPr>
    <w:rPr>
      <w:rFonts w:ascii="Arial" w:hAnsi="Arial" w:cs="Arial"/>
      <w:sz w:val="18"/>
      <w:szCs w:val="18"/>
    </w:rPr>
  </w:style>
  <w:style w:type="paragraph" w:customStyle="1" w:styleId="xl288">
    <w:name w:val="xl288"/>
    <w:basedOn w:val="a1"/>
    <w:uiPriority w:val="99"/>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289">
    <w:name w:val="xl28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0">
    <w:name w:val="xl290"/>
    <w:basedOn w:val="a1"/>
    <w:uiPriority w:val="99"/>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291">
    <w:name w:val="xl291"/>
    <w:basedOn w:val="a1"/>
    <w:uiPriority w:val="99"/>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92">
    <w:name w:val="xl29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3">
    <w:name w:val="xl293"/>
    <w:basedOn w:val="a1"/>
    <w:uiPriority w:val="99"/>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94">
    <w:name w:val="xl294"/>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95">
    <w:name w:val="xl295"/>
    <w:basedOn w:val="a1"/>
    <w:uiPriority w:val="99"/>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6">
    <w:name w:val="xl296"/>
    <w:basedOn w:val="a1"/>
    <w:uiPriority w:val="99"/>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7">
    <w:name w:val="xl297"/>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98">
    <w:name w:val="xl298"/>
    <w:basedOn w:val="a1"/>
    <w:uiPriority w:val="99"/>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99">
    <w:name w:val="xl299"/>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00">
    <w:name w:val="xl30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1">
    <w:name w:val="xl301"/>
    <w:basedOn w:val="a1"/>
    <w:uiPriority w:val="99"/>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02">
    <w:name w:val="xl30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3">
    <w:name w:val="xl303"/>
    <w:basedOn w:val="a1"/>
    <w:uiPriority w:val="99"/>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04">
    <w:name w:val="xl304"/>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5">
    <w:name w:val="xl305"/>
    <w:basedOn w:val="a1"/>
    <w:uiPriority w:val="99"/>
    <w:rsid w:val="00316E00"/>
    <w:pPr>
      <w:pBdr>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6">
    <w:name w:val="xl306"/>
    <w:basedOn w:val="a1"/>
    <w:uiPriority w:val="99"/>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07">
    <w:name w:val="xl307"/>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08">
    <w:name w:val="xl308"/>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14">
    <w:name w:val="xl314"/>
    <w:basedOn w:val="a1"/>
    <w:uiPriority w:val="99"/>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15">
    <w:name w:val="xl315"/>
    <w:basedOn w:val="a1"/>
    <w:uiPriority w:val="99"/>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16">
    <w:name w:val="xl316"/>
    <w:basedOn w:val="a1"/>
    <w:uiPriority w:val="99"/>
    <w:rsid w:val="00316E00"/>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17">
    <w:name w:val="xl317"/>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18">
    <w:name w:val="xl318"/>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19">
    <w:name w:val="xl319"/>
    <w:basedOn w:val="a1"/>
    <w:uiPriority w:val="99"/>
    <w:rsid w:val="00316E0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0">
    <w:name w:val="xl320"/>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1">
    <w:name w:val="xl321"/>
    <w:basedOn w:val="a1"/>
    <w:uiPriority w:val="99"/>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2">
    <w:name w:val="xl322"/>
    <w:basedOn w:val="a1"/>
    <w:uiPriority w:val="99"/>
    <w:rsid w:val="00316E00"/>
    <w:pPr>
      <w:pBdr>
        <w:top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3">
    <w:name w:val="xl323"/>
    <w:basedOn w:val="a1"/>
    <w:uiPriority w:val="99"/>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4">
    <w:name w:val="xl324"/>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5">
    <w:name w:val="xl325"/>
    <w:basedOn w:val="a1"/>
    <w:uiPriority w:val="99"/>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6">
    <w:name w:val="xl326"/>
    <w:basedOn w:val="a1"/>
    <w:uiPriority w:val="99"/>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327">
    <w:name w:val="xl327"/>
    <w:basedOn w:val="a1"/>
    <w:uiPriority w:val="99"/>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328">
    <w:name w:val="xl328"/>
    <w:basedOn w:val="a1"/>
    <w:uiPriority w:val="99"/>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329">
    <w:name w:val="xl32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30">
    <w:name w:val="xl330"/>
    <w:basedOn w:val="a1"/>
    <w:uiPriority w:val="99"/>
    <w:rsid w:val="00316E00"/>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331">
    <w:name w:val="xl331"/>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2">
    <w:name w:val="xl332"/>
    <w:basedOn w:val="a1"/>
    <w:uiPriority w:val="99"/>
    <w:rsid w:val="00316E00"/>
    <w:pPr>
      <w:pBdr>
        <w:top w:val="single" w:sz="4" w:space="0" w:color="auto"/>
      </w:pBdr>
      <w:spacing w:before="100" w:beforeAutospacing="1" w:after="100" w:afterAutospacing="1"/>
      <w:jc w:val="left"/>
    </w:pPr>
    <w:rPr>
      <w:rFonts w:ascii="Arial" w:hAnsi="Arial" w:cs="Arial"/>
      <w:sz w:val="18"/>
      <w:szCs w:val="18"/>
    </w:rPr>
  </w:style>
  <w:style w:type="paragraph" w:customStyle="1" w:styleId="xl333">
    <w:name w:val="xl333"/>
    <w:basedOn w:val="a1"/>
    <w:uiPriority w:val="99"/>
    <w:rsid w:val="00316E00"/>
    <w:pPr>
      <w:pBdr>
        <w:top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4">
    <w:name w:val="xl334"/>
    <w:basedOn w:val="a1"/>
    <w:uiPriority w:val="99"/>
    <w:rsid w:val="00316E00"/>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35">
    <w:name w:val="xl33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36">
    <w:name w:val="xl33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38">
    <w:name w:val="xl338"/>
    <w:basedOn w:val="a1"/>
    <w:uiPriority w:val="99"/>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316E00"/>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40">
    <w:name w:val="xl340"/>
    <w:basedOn w:val="a1"/>
    <w:uiPriority w:val="99"/>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41">
    <w:name w:val="xl341"/>
    <w:basedOn w:val="a1"/>
    <w:uiPriority w:val="99"/>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316E00"/>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5">
    <w:name w:val="xl345"/>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6">
    <w:name w:val="xl346"/>
    <w:basedOn w:val="a1"/>
    <w:uiPriority w:val="99"/>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7">
    <w:name w:val="xl347"/>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8">
    <w:name w:val="xl348"/>
    <w:basedOn w:val="a1"/>
    <w:uiPriority w:val="99"/>
    <w:rsid w:val="00316E00"/>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351">
    <w:name w:val="xl351"/>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53">
    <w:name w:val="xl353"/>
    <w:basedOn w:val="a1"/>
    <w:uiPriority w:val="99"/>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354">
    <w:name w:val="xl354"/>
    <w:basedOn w:val="a1"/>
    <w:uiPriority w:val="99"/>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7">
    <w:name w:val="xl357"/>
    <w:basedOn w:val="a1"/>
    <w:uiPriority w:val="99"/>
    <w:rsid w:val="00316E00"/>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8">
    <w:name w:val="xl358"/>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9">
    <w:name w:val="xl35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0">
    <w:name w:val="xl360"/>
    <w:basedOn w:val="a1"/>
    <w:uiPriority w:val="99"/>
    <w:rsid w:val="00316E00"/>
    <w:pPr>
      <w:pBdr>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1">
    <w:name w:val="xl361"/>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2">
    <w:name w:val="xl362"/>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3">
    <w:name w:val="xl363"/>
    <w:basedOn w:val="a1"/>
    <w:uiPriority w:val="99"/>
    <w:rsid w:val="00316E00"/>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4">
    <w:name w:val="xl364"/>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5">
    <w:name w:val="xl365"/>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6">
    <w:name w:val="xl3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7">
    <w:name w:val="xl3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8">
    <w:name w:val="xl368"/>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9">
    <w:name w:val="xl36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0">
    <w:name w:val="xl37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1">
    <w:name w:val="xl3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2">
    <w:name w:val="xl372"/>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3">
    <w:name w:val="xl373"/>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4">
    <w:name w:val="xl374"/>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5">
    <w:name w:val="xl375"/>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6">
    <w:name w:val="xl376"/>
    <w:basedOn w:val="a1"/>
    <w:uiPriority w:val="99"/>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377">
    <w:name w:val="xl377"/>
    <w:basedOn w:val="a1"/>
    <w:uiPriority w:val="99"/>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378">
    <w:name w:val="xl378"/>
    <w:basedOn w:val="a1"/>
    <w:uiPriority w:val="99"/>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79">
    <w:name w:val="xl37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0">
    <w:name w:val="xl3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1">
    <w:name w:val="xl381"/>
    <w:basedOn w:val="a1"/>
    <w:uiPriority w:val="99"/>
    <w:rsid w:val="00316E00"/>
    <w:pPr>
      <w:spacing w:before="100" w:beforeAutospacing="1" w:after="100" w:afterAutospacing="1"/>
      <w:jc w:val="center"/>
    </w:pPr>
    <w:rPr>
      <w:sz w:val="18"/>
      <w:szCs w:val="18"/>
    </w:rPr>
  </w:style>
  <w:style w:type="paragraph" w:customStyle="1" w:styleId="xl382">
    <w:name w:val="xl382"/>
    <w:basedOn w:val="a1"/>
    <w:uiPriority w:val="99"/>
    <w:rsid w:val="00316E00"/>
    <w:pPr>
      <w:spacing w:before="100" w:beforeAutospacing="1" w:after="100" w:afterAutospacing="1"/>
      <w:jc w:val="center"/>
      <w:textAlignment w:val="top"/>
    </w:pPr>
    <w:rPr>
      <w:sz w:val="14"/>
      <w:szCs w:val="14"/>
    </w:rPr>
  </w:style>
  <w:style w:type="paragraph" w:customStyle="1" w:styleId="xl383">
    <w:name w:val="xl383"/>
    <w:basedOn w:val="a1"/>
    <w:uiPriority w:val="99"/>
    <w:rsid w:val="00316E00"/>
    <w:pPr>
      <w:spacing w:before="100" w:beforeAutospacing="1" w:after="100" w:afterAutospacing="1"/>
      <w:jc w:val="center"/>
      <w:textAlignment w:val="top"/>
    </w:pPr>
    <w:rPr>
      <w:rFonts w:ascii="Arial" w:hAnsi="Arial" w:cs="Arial"/>
      <w:b/>
      <w:bCs/>
      <w:sz w:val="16"/>
      <w:szCs w:val="16"/>
    </w:rPr>
  </w:style>
  <w:style w:type="character" w:customStyle="1" w:styleId="b-pricesnum">
    <w:name w:val="b-prices__num"/>
    <w:uiPriority w:val="99"/>
    <w:rsid w:val="002E4F11"/>
  </w:style>
  <w:style w:type="paragraph" w:customStyle="1" w:styleId="affffc">
    <w:name w:val="Мой"/>
    <w:basedOn w:val="a1"/>
    <w:uiPriority w:val="99"/>
    <w:rsid w:val="00DF5213"/>
    <w:pPr>
      <w:ind w:firstLine="720"/>
    </w:pPr>
    <w:rPr>
      <w:rFonts w:ascii="CG Times (W1)" w:hAnsi="CG Times (W1)"/>
      <w:sz w:val="28"/>
      <w:szCs w:val="20"/>
    </w:rPr>
  </w:style>
  <w:style w:type="paragraph" w:customStyle="1" w:styleId="ConsTitle">
    <w:name w:val="ConsTitle"/>
    <w:uiPriority w:val="99"/>
    <w:rsid w:val="00DF5213"/>
    <w:pPr>
      <w:widowControl w:val="0"/>
      <w:autoSpaceDE w:val="0"/>
      <w:autoSpaceDN w:val="0"/>
      <w:ind w:right="19772"/>
    </w:pPr>
    <w:rPr>
      <w:rFonts w:ascii="Arial" w:hAnsi="Arial" w:cs="Arial"/>
      <w:b/>
      <w:bCs/>
    </w:rPr>
  </w:style>
  <w:style w:type="paragraph" w:styleId="affffd">
    <w:name w:val="Intense Quote"/>
    <w:basedOn w:val="a1"/>
    <w:next w:val="a1"/>
    <w:link w:val="affffe"/>
    <w:uiPriority w:val="99"/>
    <w:qFormat/>
    <w:rsid w:val="00FD7C01"/>
    <w:pPr>
      <w:ind w:firstLine="709"/>
    </w:pPr>
  </w:style>
  <w:style w:type="character" w:customStyle="1" w:styleId="affffe">
    <w:name w:val="Выделенная цитата Знак"/>
    <w:basedOn w:val="a2"/>
    <w:link w:val="affffd"/>
    <w:uiPriority w:val="99"/>
    <w:locked/>
    <w:rsid w:val="00FD7C01"/>
    <w:rPr>
      <w:sz w:val="24"/>
    </w:rPr>
  </w:style>
  <w:style w:type="paragraph" w:customStyle="1" w:styleId="afffff">
    <w:name w:val="Автозамена"/>
    <w:uiPriority w:val="99"/>
    <w:rsid w:val="00CE2089"/>
    <w:rPr>
      <w:sz w:val="24"/>
      <w:szCs w:val="24"/>
    </w:rPr>
  </w:style>
  <w:style w:type="paragraph" w:customStyle="1" w:styleId="afffff0">
    <w:name w:val="ДоговорТекст"/>
    <w:basedOn w:val="a1"/>
    <w:uiPriority w:val="99"/>
    <w:rsid w:val="009220A5"/>
    <w:pPr>
      <w:ind w:firstLine="709"/>
    </w:pPr>
  </w:style>
  <w:style w:type="paragraph" w:customStyle="1" w:styleId="320">
    <w:name w:val="Основной текст с отступом 32"/>
    <w:basedOn w:val="a1"/>
    <w:uiPriority w:val="99"/>
    <w:rsid w:val="009220A5"/>
    <w:pPr>
      <w:widowControl w:val="0"/>
      <w:suppressAutoHyphens/>
      <w:ind w:firstLine="708"/>
    </w:pPr>
    <w:rPr>
      <w:color w:val="000000"/>
      <w:sz w:val="22"/>
      <w:szCs w:val="22"/>
      <w:lang w:eastAsia="hi-IN" w:bidi="hi-IN"/>
    </w:rPr>
  </w:style>
  <w:style w:type="character" w:customStyle="1" w:styleId="ConsPlusNormal0">
    <w:name w:val="ConsPlusNormal Знак"/>
    <w:link w:val="ConsPlusNormal"/>
    <w:locked/>
    <w:rsid w:val="00EC50F1"/>
    <w:rPr>
      <w:rFonts w:ascii="Arial" w:hAnsi="Arial"/>
      <w:sz w:val="22"/>
      <w:szCs w:val="22"/>
      <w:lang w:val="ru-RU" w:eastAsia="ru-RU" w:bidi="ar-SA"/>
    </w:rPr>
  </w:style>
  <w:style w:type="character" w:customStyle="1" w:styleId="ae">
    <w:name w:val="Обычный (Интернет) Знак"/>
    <w:aliases w:val="Обычный (Web) Знак,Обычный (веб) Знак Знак Знак,Обычный (Web) Знак Знак Знак Знак"/>
    <w:link w:val="ad"/>
    <w:uiPriority w:val="99"/>
    <w:locked/>
    <w:rsid w:val="009171AA"/>
    <w:rPr>
      <w:sz w:val="24"/>
    </w:rPr>
  </w:style>
  <w:style w:type="character" w:customStyle="1" w:styleId="FontStyle42">
    <w:name w:val="Font Style42"/>
    <w:basedOn w:val="a2"/>
    <w:uiPriority w:val="99"/>
    <w:rsid w:val="00E15220"/>
    <w:rPr>
      <w:rFonts w:ascii="Times New Roman" w:hAnsi="Times New Roman" w:cs="Times New Roman"/>
      <w:sz w:val="24"/>
      <w:szCs w:val="24"/>
    </w:rPr>
  </w:style>
  <w:style w:type="character" w:customStyle="1" w:styleId="FontStyle41">
    <w:name w:val="Font Style41"/>
    <w:basedOn w:val="a2"/>
    <w:uiPriority w:val="99"/>
    <w:rsid w:val="007114EC"/>
    <w:rPr>
      <w:rFonts w:ascii="Times New Roman" w:hAnsi="Times New Roman" w:cs="Times New Roman"/>
      <w:b/>
      <w:bCs/>
      <w:sz w:val="24"/>
      <w:szCs w:val="24"/>
    </w:rPr>
  </w:style>
  <w:style w:type="character" w:customStyle="1" w:styleId="Normal">
    <w:name w:val="Normal Знак"/>
    <w:basedOn w:val="a2"/>
    <w:link w:val="Normal1"/>
    <w:uiPriority w:val="99"/>
    <w:locked/>
    <w:rsid w:val="007114EC"/>
    <w:rPr>
      <w:sz w:val="24"/>
      <w:lang w:val="ru-RU" w:eastAsia="ru-RU" w:bidi="ar-SA"/>
    </w:rPr>
  </w:style>
  <w:style w:type="paragraph" w:customStyle="1" w:styleId="62">
    <w:name w:val="Обычный6"/>
    <w:uiPriority w:val="99"/>
    <w:rsid w:val="007114EC"/>
    <w:pPr>
      <w:widowControl w:val="0"/>
      <w:spacing w:line="300" w:lineRule="auto"/>
      <w:ind w:firstLine="720"/>
      <w:jc w:val="both"/>
    </w:pPr>
    <w:rPr>
      <w:sz w:val="24"/>
    </w:rPr>
  </w:style>
  <w:style w:type="paragraph" w:customStyle="1" w:styleId="Style14">
    <w:name w:val="Style14"/>
    <w:basedOn w:val="a1"/>
    <w:uiPriority w:val="99"/>
    <w:rsid w:val="007114EC"/>
    <w:pPr>
      <w:widowControl w:val="0"/>
      <w:autoSpaceDE w:val="0"/>
      <w:autoSpaceDN w:val="0"/>
      <w:adjustRightInd w:val="0"/>
      <w:spacing w:line="331" w:lineRule="exact"/>
      <w:ind w:firstLine="576"/>
    </w:pPr>
  </w:style>
  <w:style w:type="paragraph" w:customStyle="1" w:styleId="1b">
    <w:name w:val="Абзац списка1"/>
    <w:basedOn w:val="a1"/>
    <w:uiPriority w:val="99"/>
    <w:rsid w:val="007114EC"/>
    <w:pPr>
      <w:ind w:left="720"/>
      <w:contextualSpacing/>
      <w:jc w:val="left"/>
    </w:pPr>
  </w:style>
  <w:style w:type="character" w:customStyle="1" w:styleId="afffff1">
    <w:name w:val="Номер Знак"/>
    <w:link w:val="afffff2"/>
    <w:uiPriority w:val="99"/>
    <w:locked/>
    <w:rsid w:val="005B3134"/>
    <w:rPr>
      <w:b/>
    </w:rPr>
  </w:style>
  <w:style w:type="paragraph" w:customStyle="1" w:styleId="afffff2">
    <w:name w:val="Номер"/>
    <w:basedOn w:val="a1"/>
    <w:link w:val="afffff1"/>
    <w:uiPriority w:val="99"/>
    <w:rsid w:val="005B3134"/>
    <w:pPr>
      <w:tabs>
        <w:tab w:val="num" w:pos="480"/>
        <w:tab w:val="num" w:pos="720"/>
      </w:tabs>
      <w:spacing w:before="120"/>
      <w:ind w:left="482" w:hanging="482"/>
    </w:pPr>
    <w:rPr>
      <w:b/>
      <w:sz w:val="20"/>
      <w:szCs w:val="20"/>
    </w:rPr>
  </w:style>
  <w:style w:type="paragraph" w:customStyle="1" w:styleId="Style4">
    <w:name w:val="Style4"/>
    <w:basedOn w:val="a1"/>
    <w:uiPriority w:val="99"/>
    <w:rsid w:val="005B3134"/>
    <w:pPr>
      <w:widowControl w:val="0"/>
      <w:autoSpaceDE w:val="0"/>
      <w:autoSpaceDN w:val="0"/>
      <w:adjustRightInd w:val="0"/>
      <w:spacing w:line="281" w:lineRule="exact"/>
      <w:jc w:val="left"/>
    </w:pPr>
  </w:style>
  <w:style w:type="character" w:customStyle="1" w:styleId="FontStyle12">
    <w:name w:val="Font Style12"/>
    <w:basedOn w:val="a2"/>
    <w:uiPriority w:val="99"/>
    <w:rsid w:val="005B3134"/>
    <w:rPr>
      <w:rFonts w:ascii="Times New Roman" w:hAnsi="Times New Roman" w:cs="Times New Roman"/>
      <w:sz w:val="24"/>
      <w:szCs w:val="24"/>
    </w:rPr>
  </w:style>
  <w:style w:type="paragraph" w:customStyle="1" w:styleId="47">
    <w:name w:val="Обычный4"/>
    <w:qFormat/>
    <w:rsid w:val="005B3134"/>
    <w:pPr>
      <w:widowControl w:val="0"/>
      <w:spacing w:line="300" w:lineRule="auto"/>
      <w:ind w:firstLine="720"/>
      <w:jc w:val="both"/>
    </w:pPr>
    <w:rPr>
      <w:sz w:val="24"/>
    </w:rPr>
  </w:style>
  <w:style w:type="paragraph" w:customStyle="1" w:styleId="msonormalcxspmiddle">
    <w:name w:val="msonormalcxspmiddle"/>
    <w:basedOn w:val="a1"/>
    <w:uiPriority w:val="99"/>
    <w:rsid w:val="009969A5"/>
    <w:pPr>
      <w:spacing w:before="100" w:beforeAutospacing="1" w:after="100" w:afterAutospacing="1"/>
      <w:jc w:val="left"/>
    </w:pPr>
  </w:style>
  <w:style w:type="character" w:customStyle="1" w:styleId="3f2">
    <w:name w:val="Основной текст (3)_"/>
    <w:basedOn w:val="a2"/>
    <w:link w:val="3f3"/>
    <w:uiPriority w:val="99"/>
    <w:locked/>
    <w:rsid w:val="004A7F85"/>
    <w:rPr>
      <w:rFonts w:cs="Times New Roman"/>
      <w:spacing w:val="-3"/>
      <w:sz w:val="26"/>
      <w:szCs w:val="26"/>
      <w:shd w:val="clear" w:color="auto" w:fill="FFFFFF"/>
    </w:rPr>
  </w:style>
  <w:style w:type="paragraph" w:customStyle="1" w:styleId="3f3">
    <w:name w:val="Основной текст (3)"/>
    <w:basedOn w:val="a1"/>
    <w:link w:val="3f2"/>
    <w:uiPriority w:val="99"/>
    <w:rsid w:val="004A7F85"/>
    <w:pPr>
      <w:widowControl w:val="0"/>
      <w:shd w:val="clear" w:color="auto" w:fill="FFFFFF"/>
      <w:spacing w:after="1860" w:line="322" w:lineRule="exact"/>
      <w:jc w:val="center"/>
    </w:pPr>
    <w:rPr>
      <w:spacing w:val="-3"/>
      <w:sz w:val="26"/>
      <w:szCs w:val="26"/>
    </w:rPr>
  </w:style>
  <w:style w:type="character" w:customStyle="1" w:styleId="63">
    <w:name w:val="Основной текст (6)_"/>
    <w:basedOn w:val="a2"/>
    <w:link w:val="64"/>
    <w:uiPriority w:val="99"/>
    <w:locked/>
    <w:rsid w:val="004A7F85"/>
    <w:rPr>
      <w:rFonts w:cs="Times New Roman"/>
      <w:spacing w:val="-3"/>
      <w:sz w:val="26"/>
      <w:szCs w:val="26"/>
      <w:shd w:val="clear" w:color="auto" w:fill="FFFFFF"/>
    </w:rPr>
  </w:style>
  <w:style w:type="paragraph" w:customStyle="1" w:styleId="64">
    <w:name w:val="Основной текст (6)"/>
    <w:basedOn w:val="a1"/>
    <w:link w:val="63"/>
    <w:uiPriority w:val="99"/>
    <w:rsid w:val="004A7F85"/>
    <w:pPr>
      <w:widowControl w:val="0"/>
      <w:shd w:val="clear" w:color="auto" w:fill="FFFFFF"/>
      <w:spacing w:line="322" w:lineRule="exact"/>
    </w:pPr>
    <w:rPr>
      <w:spacing w:val="-3"/>
      <w:sz w:val="26"/>
      <w:szCs w:val="26"/>
    </w:rPr>
  </w:style>
  <w:style w:type="paragraph" w:customStyle="1" w:styleId="2b">
    <w:name w:val="Абзац списка2"/>
    <w:basedOn w:val="a1"/>
    <w:link w:val="ListParagraphChar1"/>
    <w:uiPriority w:val="99"/>
    <w:rsid w:val="001F5958"/>
    <w:pPr>
      <w:spacing w:after="200" w:line="276" w:lineRule="auto"/>
      <w:ind w:left="720"/>
      <w:contextualSpacing/>
      <w:jc w:val="left"/>
    </w:pPr>
    <w:rPr>
      <w:rFonts w:ascii="Calibri" w:hAnsi="Calibri"/>
      <w:sz w:val="22"/>
      <w:szCs w:val="20"/>
      <w:lang w:eastAsia="en-US"/>
    </w:rPr>
  </w:style>
  <w:style w:type="character" w:customStyle="1" w:styleId="ListParagraphChar1">
    <w:name w:val="List Paragraph Char1"/>
    <w:link w:val="2b"/>
    <w:uiPriority w:val="99"/>
    <w:locked/>
    <w:rsid w:val="001F5958"/>
    <w:rPr>
      <w:rFonts w:ascii="Calibri" w:hAnsi="Calibri"/>
      <w:sz w:val="22"/>
      <w:lang w:eastAsia="en-US"/>
    </w:rPr>
  </w:style>
  <w:style w:type="character" w:customStyle="1" w:styleId="affff6">
    <w:name w:val="Без интервала Знак"/>
    <w:link w:val="affff5"/>
    <w:uiPriority w:val="1"/>
    <w:locked/>
    <w:rsid w:val="003F26B6"/>
    <w:rPr>
      <w:rFonts w:ascii="Calibri" w:hAnsi="Calibri"/>
      <w:sz w:val="22"/>
      <w:szCs w:val="22"/>
      <w:lang w:eastAsia="en-US" w:bidi="ar-SA"/>
    </w:rPr>
  </w:style>
  <w:style w:type="paragraph" w:customStyle="1" w:styleId="afffff3">
    <w:name w:val="Стиль"/>
    <w:uiPriority w:val="99"/>
    <w:rsid w:val="009D2873"/>
    <w:pPr>
      <w:widowControl w:val="0"/>
      <w:suppressAutoHyphens/>
      <w:autoSpaceDE w:val="0"/>
    </w:pPr>
    <w:rPr>
      <w:sz w:val="24"/>
      <w:szCs w:val="24"/>
      <w:lang w:eastAsia="ar-SA"/>
    </w:rPr>
  </w:style>
  <w:style w:type="character" w:customStyle="1" w:styleId="ConsNormal0">
    <w:name w:val="ConsNormal Знак"/>
    <w:basedOn w:val="a2"/>
    <w:link w:val="ConsNormal"/>
    <w:uiPriority w:val="99"/>
    <w:locked/>
    <w:rsid w:val="00F26371"/>
    <w:rPr>
      <w:rFonts w:ascii="Arial" w:hAnsi="Arial" w:cs="Arial"/>
      <w:lang w:val="ru-RU" w:eastAsia="ru-RU" w:bidi="ar-SA"/>
    </w:rPr>
  </w:style>
  <w:style w:type="paragraph" w:styleId="HTML">
    <w:name w:val="HTML Preformatted"/>
    <w:basedOn w:val="a1"/>
    <w:link w:val="HTML0"/>
    <w:uiPriority w:val="99"/>
    <w:rsid w:val="00F2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20"/>
      <w:szCs w:val="20"/>
    </w:rPr>
  </w:style>
  <w:style w:type="character" w:customStyle="1" w:styleId="HTML0">
    <w:name w:val="Стандартный HTML Знак"/>
    <w:basedOn w:val="a2"/>
    <w:link w:val="HTML"/>
    <w:uiPriority w:val="99"/>
    <w:locked/>
    <w:rsid w:val="00F26371"/>
    <w:rPr>
      <w:rFonts w:ascii="Courier New" w:hAnsi="Courier New" w:cs="Courier New"/>
      <w:color w:val="000000"/>
    </w:rPr>
  </w:style>
  <w:style w:type="character" w:customStyle="1" w:styleId="xl1510">
    <w:name w:val="xl151 Знак"/>
    <w:basedOn w:val="a2"/>
    <w:link w:val="xl151"/>
    <w:uiPriority w:val="99"/>
    <w:locked/>
    <w:rsid w:val="00F26371"/>
    <w:rPr>
      <w:rFonts w:ascii="Arial" w:hAnsi="Arial" w:cs="Arial"/>
      <w:sz w:val="16"/>
      <w:szCs w:val="16"/>
    </w:rPr>
  </w:style>
  <w:style w:type="character" w:styleId="afffff4">
    <w:name w:val="footnote reference"/>
    <w:basedOn w:val="a2"/>
    <w:uiPriority w:val="99"/>
    <w:rsid w:val="00F26371"/>
    <w:rPr>
      <w:rFonts w:cs="Times New Roman"/>
      <w:vertAlign w:val="superscript"/>
    </w:rPr>
  </w:style>
  <w:style w:type="paragraph" w:customStyle="1" w:styleId="afffff5">
    <w:name w:val="Обычный таблица"/>
    <w:basedOn w:val="a1"/>
    <w:uiPriority w:val="99"/>
    <w:rsid w:val="00F50327"/>
    <w:pPr>
      <w:suppressAutoHyphens/>
      <w:jc w:val="left"/>
    </w:pPr>
    <w:rPr>
      <w:sz w:val="18"/>
      <w:szCs w:val="18"/>
      <w:lang w:eastAsia="zh-CN"/>
    </w:rPr>
  </w:style>
  <w:style w:type="paragraph" w:customStyle="1" w:styleId="2c">
    <w:name w:val="Знак Знак2 Знак Знак Знак Знак Знак Знак"/>
    <w:basedOn w:val="a1"/>
    <w:uiPriority w:val="99"/>
    <w:rsid w:val="00F50327"/>
    <w:pPr>
      <w:spacing w:after="160" w:line="240" w:lineRule="exact"/>
      <w:jc w:val="left"/>
    </w:pPr>
    <w:rPr>
      <w:sz w:val="20"/>
      <w:szCs w:val="20"/>
      <w:lang w:eastAsia="zh-CN"/>
    </w:rPr>
  </w:style>
  <w:style w:type="paragraph" w:customStyle="1" w:styleId="2d">
    <w:name w:val="Обычный2"/>
    <w:rsid w:val="006F1DBE"/>
    <w:pPr>
      <w:widowControl w:val="0"/>
      <w:spacing w:line="300" w:lineRule="auto"/>
      <w:ind w:firstLine="720"/>
      <w:jc w:val="both"/>
    </w:pPr>
    <w:rPr>
      <w:sz w:val="24"/>
    </w:rPr>
  </w:style>
  <w:style w:type="character" w:customStyle="1" w:styleId="afffff6">
    <w:name w:val="Цветовое выделение"/>
    <w:uiPriority w:val="99"/>
    <w:rsid w:val="006F1DBE"/>
    <w:rPr>
      <w:b/>
      <w:color w:val="26282F"/>
    </w:rPr>
  </w:style>
  <w:style w:type="paragraph" w:customStyle="1" w:styleId="1c">
    <w:name w:val="Без интервала1"/>
    <w:link w:val="NoSpacingChar"/>
    <w:qFormat/>
    <w:rsid w:val="006F1DBE"/>
    <w:rPr>
      <w:rFonts w:ascii="Calibri" w:hAnsi="Calibri"/>
      <w:sz w:val="22"/>
      <w:szCs w:val="22"/>
    </w:rPr>
  </w:style>
  <w:style w:type="character" w:customStyle="1" w:styleId="afffff7">
    <w:name w:val="Гипертекстовая ссылка"/>
    <w:uiPriority w:val="99"/>
    <w:rsid w:val="00DC7090"/>
    <w:rPr>
      <w:b/>
      <w:color w:val="106BBE"/>
      <w:sz w:val="26"/>
    </w:rPr>
  </w:style>
  <w:style w:type="character" w:customStyle="1" w:styleId="apple-converted-space">
    <w:name w:val="apple-converted-space"/>
    <w:basedOn w:val="a2"/>
    <w:uiPriority w:val="99"/>
    <w:rsid w:val="00A87A7D"/>
    <w:rPr>
      <w:rFonts w:cs="Times New Roman"/>
    </w:rPr>
  </w:style>
  <w:style w:type="paragraph" w:customStyle="1" w:styleId="ConsPlusTitle">
    <w:name w:val="ConsPlusTitle"/>
    <w:rsid w:val="00EC06D8"/>
    <w:pPr>
      <w:autoSpaceDE w:val="0"/>
      <w:autoSpaceDN w:val="0"/>
      <w:adjustRightInd w:val="0"/>
    </w:pPr>
    <w:rPr>
      <w:b/>
      <w:bCs/>
      <w:sz w:val="28"/>
      <w:szCs w:val="28"/>
    </w:rPr>
  </w:style>
  <w:style w:type="paragraph" w:customStyle="1" w:styleId="tztxt">
    <w:name w:val="tz_txt"/>
    <w:basedOn w:val="a1"/>
    <w:link w:val="tztxt0"/>
    <w:rsid w:val="00D21F86"/>
    <w:pPr>
      <w:spacing w:after="120"/>
      <w:ind w:firstLine="709"/>
    </w:pPr>
  </w:style>
  <w:style w:type="character" w:customStyle="1" w:styleId="tztxt0">
    <w:name w:val="tz_txt Знак"/>
    <w:link w:val="tztxt"/>
    <w:locked/>
    <w:rsid w:val="00D21F86"/>
    <w:rPr>
      <w:sz w:val="24"/>
      <w:szCs w:val="24"/>
    </w:rPr>
  </w:style>
  <w:style w:type="paragraph" w:customStyle="1" w:styleId="2e">
    <w:name w:val="Без интервала2"/>
    <w:rsid w:val="0007369A"/>
    <w:rPr>
      <w:rFonts w:ascii="Calibri" w:eastAsia="Calibri" w:hAnsi="Calibri"/>
      <w:sz w:val="22"/>
      <w:szCs w:val="22"/>
    </w:rPr>
  </w:style>
  <w:style w:type="character" w:customStyle="1" w:styleId="blk">
    <w:name w:val="blk"/>
    <w:basedOn w:val="a2"/>
    <w:rsid w:val="007D67C3"/>
  </w:style>
  <w:style w:type="paragraph" w:customStyle="1" w:styleId="Iacaaiea">
    <w:name w:val="Iacaaiea"/>
    <w:basedOn w:val="a1"/>
    <w:uiPriority w:val="99"/>
    <w:rsid w:val="00E1342A"/>
    <w:pPr>
      <w:tabs>
        <w:tab w:val="left" w:pos="426"/>
      </w:tabs>
      <w:spacing w:before="120" w:line="360" w:lineRule="atLeast"/>
      <w:jc w:val="center"/>
    </w:pPr>
    <w:rPr>
      <w:b/>
      <w:bCs/>
      <w:sz w:val="22"/>
      <w:szCs w:val="22"/>
    </w:rPr>
  </w:style>
  <w:style w:type="character" w:customStyle="1" w:styleId="CharChar">
    <w:name w:val="Обычный Char Char"/>
    <w:link w:val="15"/>
    <w:locked/>
    <w:rsid w:val="005D02DB"/>
    <w:rPr>
      <w:sz w:val="24"/>
    </w:rPr>
  </w:style>
  <w:style w:type="character" w:customStyle="1" w:styleId="lastbreadcrumb1">
    <w:name w:val="last_breadcrumb1"/>
    <w:basedOn w:val="a2"/>
    <w:rsid w:val="00F122AE"/>
    <w:rPr>
      <w:color w:val="B3B3B3"/>
      <w:sz w:val="18"/>
      <w:szCs w:val="18"/>
    </w:rPr>
  </w:style>
  <w:style w:type="character" w:customStyle="1" w:styleId="blk2">
    <w:name w:val="blk2"/>
    <w:rsid w:val="0092213E"/>
  </w:style>
  <w:style w:type="character" w:customStyle="1" w:styleId="fontstyle01">
    <w:name w:val="fontstyle01"/>
    <w:rsid w:val="00EE038C"/>
    <w:rPr>
      <w:rFonts w:ascii="Times New Roman" w:hAnsi="Times New Roman" w:cs="Times New Roman" w:hint="default"/>
      <w:b w:val="0"/>
      <w:bCs w:val="0"/>
      <w:i w:val="0"/>
      <w:iCs w:val="0"/>
      <w:color w:val="000000"/>
      <w:sz w:val="24"/>
      <w:szCs w:val="24"/>
    </w:rPr>
  </w:style>
  <w:style w:type="character" w:customStyle="1" w:styleId="affffb">
    <w:name w:val="Абзац списка Знак"/>
    <w:aliases w:val="Table-Normal Знак,RSHB_Table-Normal Знак"/>
    <w:link w:val="affffa"/>
    <w:locked/>
    <w:rsid w:val="00EE038C"/>
    <w:rPr>
      <w:sz w:val="24"/>
      <w:szCs w:val="24"/>
    </w:rPr>
  </w:style>
  <w:style w:type="character" w:customStyle="1" w:styleId="2f">
    <w:name w:val="Основной текст (2)_"/>
    <w:link w:val="2f0"/>
    <w:rsid w:val="00EE038C"/>
    <w:rPr>
      <w:b/>
      <w:bCs/>
      <w:sz w:val="17"/>
      <w:szCs w:val="17"/>
      <w:shd w:val="clear" w:color="auto" w:fill="FFFFFF"/>
    </w:rPr>
  </w:style>
  <w:style w:type="paragraph" w:customStyle="1" w:styleId="2f0">
    <w:name w:val="Основной текст (2)"/>
    <w:basedOn w:val="a1"/>
    <w:link w:val="2f"/>
    <w:rsid w:val="00EE038C"/>
    <w:pPr>
      <w:widowControl w:val="0"/>
      <w:shd w:val="clear" w:color="auto" w:fill="FFFFFF"/>
      <w:spacing w:line="240" w:lineRule="atLeast"/>
      <w:ind w:hanging="340"/>
      <w:jc w:val="right"/>
    </w:pPr>
    <w:rPr>
      <w:b/>
      <w:bCs/>
      <w:sz w:val="17"/>
      <w:szCs w:val="17"/>
    </w:rPr>
  </w:style>
  <w:style w:type="character" w:customStyle="1" w:styleId="1d">
    <w:name w:val="Обычный1 Знак"/>
    <w:rsid w:val="00EE038C"/>
    <w:rPr>
      <w:snapToGrid w:val="0"/>
      <w:sz w:val="24"/>
      <w:lang w:bidi="ar-SA"/>
    </w:rPr>
  </w:style>
  <w:style w:type="character" w:customStyle="1" w:styleId="NoSpacingChar">
    <w:name w:val="No Spacing Char"/>
    <w:link w:val="1c"/>
    <w:locked/>
    <w:rsid w:val="00EE038C"/>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0018">
      <w:bodyDiv w:val="1"/>
      <w:marLeft w:val="0"/>
      <w:marRight w:val="0"/>
      <w:marTop w:val="0"/>
      <w:marBottom w:val="0"/>
      <w:divBdr>
        <w:top w:val="none" w:sz="0" w:space="0" w:color="auto"/>
        <w:left w:val="none" w:sz="0" w:space="0" w:color="auto"/>
        <w:bottom w:val="none" w:sz="0" w:space="0" w:color="auto"/>
        <w:right w:val="none" w:sz="0" w:space="0" w:color="auto"/>
      </w:divBdr>
    </w:div>
    <w:div w:id="24259761">
      <w:bodyDiv w:val="1"/>
      <w:marLeft w:val="0"/>
      <w:marRight w:val="0"/>
      <w:marTop w:val="0"/>
      <w:marBottom w:val="0"/>
      <w:divBdr>
        <w:top w:val="none" w:sz="0" w:space="0" w:color="auto"/>
        <w:left w:val="none" w:sz="0" w:space="0" w:color="auto"/>
        <w:bottom w:val="none" w:sz="0" w:space="0" w:color="auto"/>
        <w:right w:val="none" w:sz="0" w:space="0" w:color="auto"/>
      </w:divBdr>
    </w:div>
    <w:div w:id="121115489">
      <w:bodyDiv w:val="1"/>
      <w:marLeft w:val="0"/>
      <w:marRight w:val="0"/>
      <w:marTop w:val="0"/>
      <w:marBottom w:val="0"/>
      <w:divBdr>
        <w:top w:val="none" w:sz="0" w:space="0" w:color="auto"/>
        <w:left w:val="none" w:sz="0" w:space="0" w:color="auto"/>
        <w:bottom w:val="none" w:sz="0" w:space="0" w:color="auto"/>
        <w:right w:val="none" w:sz="0" w:space="0" w:color="auto"/>
      </w:divBdr>
      <w:divsChild>
        <w:div w:id="1052122521">
          <w:marLeft w:val="0"/>
          <w:marRight w:val="0"/>
          <w:marTop w:val="120"/>
          <w:marBottom w:val="0"/>
          <w:divBdr>
            <w:top w:val="none" w:sz="0" w:space="0" w:color="auto"/>
            <w:left w:val="none" w:sz="0" w:space="0" w:color="auto"/>
            <w:bottom w:val="none" w:sz="0" w:space="0" w:color="auto"/>
            <w:right w:val="none" w:sz="0" w:space="0" w:color="auto"/>
          </w:divBdr>
        </w:div>
        <w:div w:id="312293272">
          <w:marLeft w:val="0"/>
          <w:marRight w:val="0"/>
          <w:marTop w:val="120"/>
          <w:marBottom w:val="0"/>
          <w:divBdr>
            <w:top w:val="none" w:sz="0" w:space="0" w:color="auto"/>
            <w:left w:val="none" w:sz="0" w:space="0" w:color="auto"/>
            <w:bottom w:val="none" w:sz="0" w:space="0" w:color="auto"/>
            <w:right w:val="none" w:sz="0" w:space="0" w:color="auto"/>
          </w:divBdr>
        </w:div>
        <w:div w:id="1722628277">
          <w:marLeft w:val="0"/>
          <w:marRight w:val="0"/>
          <w:marTop w:val="120"/>
          <w:marBottom w:val="0"/>
          <w:divBdr>
            <w:top w:val="none" w:sz="0" w:space="0" w:color="auto"/>
            <w:left w:val="none" w:sz="0" w:space="0" w:color="auto"/>
            <w:bottom w:val="none" w:sz="0" w:space="0" w:color="auto"/>
            <w:right w:val="none" w:sz="0" w:space="0" w:color="auto"/>
          </w:divBdr>
        </w:div>
        <w:div w:id="299459181">
          <w:marLeft w:val="0"/>
          <w:marRight w:val="0"/>
          <w:marTop w:val="120"/>
          <w:marBottom w:val="0"/>
          <w:divBdr>
            <w:top w:val="none" w:sz="0" w:space="0" w:color="auto"/>
            <w:left w:val="none" w:sz="0" w:space="0" w:color="auto"/>
            <w:bottom w:val="none" w:sz="0" w:space="0" w:color="auto"/>
            <w:right w:val="none" w:sz="0" w:space="0" w:color="auto"/>
          </w:divBdr>
        </w:div>
        <w:div w:id="427971766">
          <w:marLeft w:val="0"/>
          <w:marRight w:val="0"/>
          <w:marTop w:val="120"/>
          <w:marBottom w:val="0"/>
          <w:divBdr>
            <w:top w:val="none" w:sz="0" w:space="0" w:color="auto"/>
            <w:left w:val="none" w:sz="0" w:space="0" w:color="auto"/>
            <w:bottom w:val="none" w:sz="0" w:space="0" w:color="auto"/>
            <w:right w:val="none" w:sz="0" w:space="0" w:color="auto"/>
          </w:divBdr>
        </w:div>
        <w:div w:id="1496188281">
          <w:marLeft w:val="0"/>
          <w:marRight w:val="0"/>
          <w:marTop w:val="120"/>
          <w:marBottom w:val="0"/>
          <w:divBdr>
            <w:top w:val="none" w:sz="0" w:space="0" w:color="auto"/>
            <w:left w:val="none" w:sz="0" w:space="0" w:color="auto"/>
            <w:bottom w:val="none" w:sz="0" w:space="0" w:color="auto"/>
            <w:right w:val="none" w:sz="0" w:space="0" w:color="auto"/>
          </w:divBdr>
        </w:div>
        <w:div w:id="155221412">
          <w:marLeft w:val="0"/>
          <w:marRight w:val="0"/>
          <w:marTop w:val="120"/>
          <w:marBottom w:val="0"/>
          <w:divBdr>
            <w:top w:val="none" w:sz="0" w:space="0" w:color="auto"/>
            <w:left w:val="none" w:sz="0" w:space="0" w:color="auto"/>
            <w:bottom w:val="none" w:sz="0" w:space="0" w:color="auto"/>
            <w:right w:val="none" w:sz="0" w:space="0" w:color="auto"/>
          </w:divBdr>
        </w:div>
        <w:div w:id="856433093">
          <w:marLeft w:val="0"/>
          <w:marRight w:val="0"/>
          <w:marTop w:val="120"/>
          <w:marBottom w:val="0"/>
          <w:divBdr>
            <w:top w:val="none" w:sz="0" w:space="0" w:color="auto"/>
            <w:left w:val="none" w:sz="0" w:space="0" w:color="auto"/>
            <w:bottom w:val="none" w:sz="0" w:space="0" w:color="auto"/>
            <w:right w:val="none" w:sz="0" w:space="0" w:color="auto"/>
          </w:divBdr>
        </w:div>
      </w:divsChild>
    </w:div>
    <w:div w:id="155464118">
      <w:bodyDiv w:val="1"/>
      <w:marLeft w:val="0"/>
      <w:marRight w:val="0"/>
      <w:marTop w:val="0"/>
      <w:marBottom w:val="0"/>
      <w:divBdr>
        <w:top w:val="none" w:sz="0" w:space="0" w:color="auto"/>
        <w:left w:val="none" w:sz="0" w:space="0" w:color="auto"/>
        <w:bottom w:val="none" w:sz="0" w:space="0" w:color="auto"/>
        <w:right w:val="none" w:sz="0" w:space="0" w:color="auto"/>
      </w:divBdr>
      <w:divsChild>
        <w:div w:id="2013024956">
          <w:marLeft w:val="0"/>
          <w:marRight w:val="0"/>
          <w:marTop w:val="120"/>
          <w:marBottom w:val="0"/>
          <w:divBdr>
            <w:top w:val="none" w:sz="0" w:space="0" w:color="auto"/>
            <w:left w:val="none" w:sz="0" w:space="0" w:color="auto"/>
            <w:bottom w:val="none" w:sz="0" w:space="0" w:color="auto"/>
            <w:right w:val="none" w:sz="0" w:space="0" w:color="auto"/>
          </w:divBdr>
        </w:div>
        <w:div w:id="66155604">
          <w:marLeft w:val="0"/>
          <w:marRight w:val="0"/>
          <w:marTop w:val="120"/>
          <w:marBottom w:val="0"/>
          <w:divBdr>
            <w:top w:val="none" w:sz="0" w:space="0" w:color="auto"/>
            <w:left w:val="none" w:sz="0" w:space="0" w:color="auto"/>
            <w:bottom w:val="none" w:sz="0" w:space="0" w:color="auto"/>
            <w:right w:val="none" w:sz="0" w:space="0" w:color="auto"/>
          </w:divBdr>
        </w:div>
        <w:div w:id="1806464919">
          <w:marLeft w:val="0"/>
          <w:marRight w:val="0"/>
          <w:marTop w:val="120"/>
          <w:marBottom w:val="0"/>
          <w:divBdr>
            <w:top w:val="none" w:sz="0" w:space="0" w:color="auto"/>
            <w:left w:val="none" w:sz="0" w:space="0" w:color="auto"/>
            <w:bottom w:val="none" w:sz="0" w:space="0" w:color="auto"/>
            <w:right w:val="none" w:sz="0" w:space="0" w:color="auto"/>
          </w:divBdr>
        </w:div>
      </w:divsChild>
    </w:div>
    <w:div w:id="194119942">
      <w:bodyDiv w:val="1"/>
      <w:marLeft w:val="0"/>
      <w:marRight w:val="0"/>
      <w:marTop w:val="0"/>
      <w:marBottom w:val="0"/>
      <w:divBdr>
        <w:top w:val="none" w:sz="0" w:space="0" w:color="auto"/>
        <w:left w:val="none" w:sz="0" w:space="0" w:color="auto"/>
        <w:bottom w:val="none" w:sz="0" w:space="0" w:color="auto"/>
        <w:right w:val="none" w:sz="0" w:space="0" w:color="auto"/>
      </w:divBdr>
    </w:div>
    <w:div w:id="199711926">
      <w:bodyDiv w:val="1"/>
      <w:marLeft w:val="0"/>
      <w:marRight w:val="0"/>
      <w:marTop w:val="0"/>
      <w:marBottom w:val="0"/>
      <w:divBdr>
        <w:top w:val="none" w:sz="0" w:space="0" w:color="auto"/>
        <w:left w:val="none" w:sz="0" w:space="0" w:color="auto"/>
        <w:bottom w:val="none" w:sz="0" w:space="0" w:color="auto"/>
        <w:right w:val="none" w:sz="0" w:space="0" w:color="auto"/>
      </w:divBdr>
    </w:div>
    <w:div w:id="200753968">
      <w:bodyDiv w:val="1"/>
      <w:marLeft w:val="0"/>
      <w:marRight w:val="0"/>
      <w:marTop w:val="0"/>
      <w:marBottom w:val="0"/>
      <w:divBdr>
        <w:top w:val="none" w:sz="0" w:space="0" w:color="auto"/>
        <w:left w:val="none" w:sz="0" w:space="0" w:color="auto"/>
        <w:bottom w:val="none" w:sz="0" w:space="0" w:color="auto"/>
        <w:right w:val="none" w:sz="0" w:space="0" w:color="auto"/>
      </w:divBdr>
      <w:divsChild>
        <w:div w:id="478963817">
          <w:marLeft w:val="0"/>
          <w:marRight w:val="0"/>
          <w:marTop w:val="0"/>
          <w:marBottom w:val="0"/>
          <w:divBdr>
            <w:top w:val="none" w:sz="0" w:space="0" w:color="auto"/>
            <w:left w:val="none" w:sz="0" w:space="0" w:color="auto"/>
            <w:bottom w:val="none" w:sz="0" w:space="0" w:color="auto"/>
            <w:right w:val="none" w:sz="0" w:space="0" w:color="auto"/>
          </w:divBdr>
          <w:divsChild>
            <w:div w:id="83379333">
              <w:marLeft w:val="0"/>
              <w:marRight w:val="0"/>
              <w:marTop w:val="0"/>
              <w:marBottom w:val="0"/>
              <w:divBdr>
                <w:top w:val="none" w:sz="0" w:space="0" w:color="auto"/>
                <w:left w:val="none" w:sz="0" w:space="0" w:color="auto"/>
                <w:bottom w:val="none" w:sz="0" w:space="0" w:color="auto"/>
                <w:right w:val="none" w:sz="0" w:space="0" w:color="auto"/>
              </w:divBdr>
              <w:divsChild>
                <w:div w:id="2083722935">
                  <w:marLeft w:val="0"/>
                  <w:marRight w:val="0"/>
                  <w:marTop w:val="0"/>
                  <w:marBottom w:val="0"/>
                  <w:divBdr>
                    <w:top w:val="none" w:sz="0" w:space="0" w:color="auto"/>
                    <w:left w:val="none" w:sz="0" w:space="0" w:color="auto"/>
                    <w:bottom w:val="none" w:sz="0" w:space="0" w:color="auto"/>
                    <w:right w:val="none" w:sz="0" w:space="0" w:color="auto"/>
                  </w:divBdr>
                  <w:divsChild>
                    <w:div w:id="2087263252">
                      <w:marLeft w:val="0"/>
                      <w:marRight w:val="0"/>
                      <w:marTop w:val="0"/>
                      <w:marBottom w:val="0"/>
                      <w:divBdr>
                        <w:top w:val="none" w:sz="0" w:space="0" w:color="auto"/>
                        <w:left w:val="none" w:sz="0" w:space="0" w:color="auto"/>
                        <w:bottom w:val="none" w:sz="0" w:space="0" w:color="auto"/>
                        <w:right w:val="none" w:sz="0" w:space="0" w:color="auto"/>
                      </w:divBdr>
                      <w:divsChild>
                        <w:div w:id="1542789567">
                          <w:marLeft w:val="0"/>
                          <w:marRight w:val="0"/>
                          <w:marTop w:val="0"/>
                          <w:marBottom w:val="180"/>
                          <w:divBdr>
                            <w:top w:val="none" w:sz="0" w:space="0" w:color="auto"/>
                            <w:left w:val="none" w:sz="0" w:space="0" w:color="auto"/>
                            <w:bottom w:val="none" w:sz="0" w:space="0" w:color="auto"/>
                            <w:right w:val="none" w:sz="0" w:space="0" w:color="auto"/>
                          </w:divBdr>
                        </w:div>
                        <w:div w:id="580527983">
                          <w:marLeft w:val="0"/>
                          <w:marRight w:val="0"/>
                          <w:marTop w:val="0"/>
                          <w:marBottom w:val="0"/>
                          <w:divBdr>
                            <w:top w:val="none" w:sz="0" w:space="0" w:color="auto"/>
                            <w:left w:val="none" w:sz="0" w:space="0" w:color="auto"/>
                            <w:bottom w:val="none" w:sz="0" w:space="0" w:color="auto"/>
                            <w:right w:val="none" w:sz="0" w:space="0" w:color="auto"/>
                          </w:divBdr>
                        </w:div>
                        <w:div w:id="1306549948">
                          <w:marLeft w:val="0"/>
                          <w:marRight w:val="0"/>
                          <w:marTop w:val="0"/>
                          <w:marBottom w:val="450"/>
                          <w:divBdr>
                            <w:top w:val="none" w:sz="0" w:space="0" w:color="auto"/>
                            <w:left w:val="none" w:sz="0" w:space="0" w:color="auto"/>
                            <w:bottom w:val="none" w:sz="0" w:space="0" w:color="auto"/>
                            <w:right w:val="none" w:sz="0" w:space="0" w:color="auto"/>
                          </w:divBdr>
                          <w:divsChild>
                            <w:div w:id="1561865791">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 w:id="1404568233">
                      <w:marLeft w:val="0"/>
                      <w:marRight w:val="0"/>
                      <w:marTop w:val="0"/>
                      <w:marBottom w:val="390"/>
                      <w:divBdr>
                        <w:top w:val="none" w:sz="0" w:space="0" w:color="auto"/>
                        <w:left w:val="none" w:sz="0" w:space="0" w:color="auto"/>
                        <w:bottom w:val="none" w:sz="0" w:space="0" w:color="auto"/>
                        <w:right w:val="none" w:sz="0" w:space="0" w:color="auto"/>
                      </w:divBdr>
                      <w:divsChild>
                        <w:div w:id="468131694">
                          <w:marLeft w:val="0"/>
                          <w:marRight w:val="0"/>
                          <w:marTop w:val="240"/>
                          <w:marBottom w:val="0"/>
                          <w:divBdr>
                            <w:top w:val="none" w:sz="0" w:space="0" w:color="auto"/>
                            <w:left w:val="none" w:sz="0" w:space="0" w:color="auto"/>
                            <w:bottom w:val="none" w:sz="0" w:space="0" w:color="auto"/>
                            <w:right w:val="none" w:sz="0" w:space="0" w:color="auto"/>
                          </w:divBdr>
                          <w:divsChild>
                            <w:div w:id="1143039998">
                              <w:marLeft w:val="0"/>
                              <w:marRight w:val="0"/>
                              <w:marTop w:val="0"/>
                              <w:marBottom w:val="0"/>
                              <w:divBdr>
                                <w:top w:val="none" w:sz="0" w:space="0" w:color="auto"/>
                                <w:left w:val="none" w:sz="0" w:space="0" w:color="auto"/>
                                <w:bottom w:val="none" w:sz="0" w:space="0" w:color="auto"/>
                                <w:right w:val="none" w:sz="0" w:space="0" w:color="auto"/>
                              </w:divBdr>
                              <w:divsChild>
                                <w:div w:id="77151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03457">
                      <w:marLeft w:val="0"/>
                      <w:marRight w:val="0"/>
                      <w:marTop w:val="0"/>
                      <w:marBottom w:val="0"/>
                      <w:divBdr>
                        <w:top w:val="none" w:sz="0" w:space="0" w:color="auto"/>
                        <w:left w:val="none" w:sz="0" w:space="0" w:color="auto"/>
                        <w:bottom w:val="none" w:sz="0" w:space="0" w:color="auto"/>
                        <w:right w:val="none" w:sz="0" w:space="0" w:color="auto"/>
                      </w:divBdr>
                    </w:div>
                    <w:div w:id="1810126810">
                      <w:marLeft w:val="0"/>
                      <w:marRight w:val="0"/>
                      <w:marTop w:val="0"/>
                      <w:marBottom w:val="0"/>
                      <w:divBdr>
                        <w:top w:val="none" w:sz="0" w:space="0" w:color="auto"/>
                        <w:left w:val="none" w:sz="0" w:space="0" w:color="auto"/>
                        <w:bottom w:val="none" w:sz="0" w:space="0" w:color="auto"/>
                        <w:right w:val="none" w:sz="0" w:space="0" w:color="auto"/>
                      </w:divBdr>
                    </w:div>
                    <w:div w:id="1705711060">
                      <w:marLeft w:val="0"/>
                      <w:marRight w:val="0"/>
                      <w:marTop w:val="0"/>
                      <w:marBottom w:val="0"/>
                      <w:divBdr>
                        <w:top w:val="none" w:sz="0" w:space="0" w:color="auto"/>
                        <w:left w:val="none" w:sz="0" w:space="0" w:color="auto"/>
                        <w:bottom w:val="none" w:sz="0" w:space="0" w:color="auto"/>
                        <w:right w:val="none" w:sz="0" w:space="0" w:color="auto"/>
                      </w:divBdr>
                      <w:divsChild>
                        <w:div w:id="1917934484">
                          <w:marLeft w:val="0"/>
                          <w:marRight w:val="0"/>
                          <w:marTop w:val="0"/>
                          <w:marBottom w:val="0"/>
                          <w:divBdr>
                            <w:top w:val="none" w:sz="0" w:space="0" w:color="auto"/>
                            <w:left w:val="none" w:sz="0" w:space="0" w:color="auto"/>
                            <w:bottom w:val="none" w:sz="0" w:space="0" w:color="auto"/>
                            <w:right w:val="none" w:sz="0" w:space="0" w:color="auto"/>
                          </w:divBdr>
                        </w:div>
                        <w:div w:id="432869843">
                          <w:marLeft w:val="0"/>
                          <w:marRight w:val="0"/>
                          <w:marTop w:val="0"/>
                          <w:marBottom w:val="0"/>
                          <w:divBdr>
                            <w:top w:val="none" w:sz="0" w:space="0" w:color="auto"/>
                            <w:left w:val="none" w:sz="0" w:space="0" w:color="auto"/>
                            <w:bottom w:val="none" w:sz="0" w:space="0" w:color="auto"/>
                            <w:right w:val="none" w:sz="0" w:space="0" w:color="auto"/>
                          </w:divBdr>
                          <w:divsChild>
                            <w:div w:id="1611157602">
                              <w:marLeft w:val="0"/>
                              <w:marRight w:val="0"/>
                              <w:marTop w:val="0"/>
                              <w:marBottom w:val="0"/>
                              <w:divBdr>
                                <w:top w:val="none" w:sz="0" w:space="0" w:color="auto"/>
                                <w:left w:val="none" w:sz="0" w:space="0" w:color="auto"/>
                                <w:bottom w:val="none" w:sz="0" w:space="0" w:color="auto"/>
                                <w:right w:val="none" w:sz="0" w:space="0" w:color="auto"/>
                              </w:divBdr>
                            </w:div>
                            <w:div w:id="1872108621">
                              <w:marLeft w:val="0"/>
                              <w:marRight w:val="0"/>
                              <w:marTop w:val="0"/>
                              <w:marBottom w:val="0"/>
                              <w:divBdr>
                                <w:top w:val="none" w:sz="0" w:space="0" w:color="auto"/>
                                <w:left w:val="none" w:sz="0" w:space="0" w:color="auto"/>
                                <w:bottom w:val="none" w:sz="0" w:space="0" w:color="auto"/>
                                <w:right w:val="none" w:sz="0" w:space="0" w:color="auto"/>
                              </w:divBdr>
                            </w:div>
                            <w:div w:id="1150369256">
                              <w:marLeft w:val="0"/>
                              <w:marRight w:val="0"/>
                              <w:marTop w:val="0"/>
                              <w:marBottom w:val="0"/>
                              <w:divBdr>
                                <w:top w:val="none" w:sz="0" w:space="0" w:color="auto"/>
                                <w:left w:val="none" w:sz="0" w:space="0" w:color="auto"/>
                                <w:bottom w:val="none" w:sz="0" w:space="0" w:color="auto"/>
                                <w:right w:val="none" w:sz="0" w:space="0" w:color="auto"/>
                              </w:divBdr>
                            </w:div>
                            <w:div w:id="277686761">
                              <w:marLeft w:val="0"/>
                              <w:marRight w:val="0"/>
                              <w:marTop w:val="0"/>
                              <w:marBottom w:val="0"/>
                              <w:divBdr>
                                <w:top w:val="none" w:sz="0" w:space="0" w:color="auto"/>
                                <w:left w:val="none" w:sz="0" w:space="0" w:color="auto"/>
                                <w:bottom w:val="none" w:sz="0" w:space="0" w:color="auto"/>
                                <w:right w:val="none" w:sz="0" w:space="0" w:color="auto"/>
                              </w:divBdr>
                            </w:div>
                            <w:div w:id="1973630002">
                              <w:marLeft w:val="0"/>
                              <w:marRight w:val="0"/>
                              <w:marTop w:val="0"/>
                              <w:marBottom w:val="0"/>
                              <w:divBdr>
                                <w:top w:val="none" w:sz="0" w:space="0" w:color="auto"/>
                                <w:left w:val="none" w:sz="0" w:space="0" w:color="auto"/>
                                <w:bottom w:val="none" w:sz="0" w:space="0" w:color="auto"/>
                                <w:right w:val="none" w:sz="0" w:space="0" w:color="auto"/>
                              </w:divBdr>
                            </w:div>
                            <w:div w:id="172649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50413">
                      <w:marLeft w:val="0"/>
                      <w:marRight w:val="0"/>
                      <w:marTop w:val="0"/>
                      <w:marBottom w:val="0"/>
                      <w:divBdr>
                        <w:top w:val="none" w:sz="0" w:space="0" w:color="auto"/>
                        <w:left w:val="none" w:sz="0" w:space="0" w:color="auto"/>
                        <w:bottom w:val="none" w:sz="0" w:space="0" w:color="auto"/>
                        <w:right w:val="none" w:sz="0" w:space="0" w:color="auto"/>
                      </w:divBdr>
                      <w:divsChild>
                        <w:div w:id="86580490">
                          <w:marLeft w:val="30"/>
                          <w:marRight w:val="30"/>
                          <w:marTop w:val="375"/>
                          <w:marBottom w:val="225"/>
                          <w:divBdr>
                            <w:top w:val="none" w:sz="0" w:space="0" w:color="auto"/>
                            <w:left w:val="none" w:sz="0" w:space="0" w:color="auto"/>
                            <w:bottom w:val="none" w:sz="0" w:space="0" w:color="auto"/>
                            <w:right w:val="none" w:sz="0" w:space="0" w:color="auto"/>
                          </w:divBdr>
                        </w:div>
                      </w:divsChild>
                    </w:div>
                  </w:divsChild>
                </w:div>
              </w:divsChild>
            </w:div>
            <w:div w:id="793670458">
              <w:marLeft w:val="0"/>
              <w:marRight w:val="0"/>
              <w:marTop w:val="0"/>
              <w:marBottom w:val="0"/>
              <w:divBdr>
                <w:top w:val="none" w:sz="0" w:space="0" w:color="auto"/>
                <w:left w:val="none" w:sz="0" w:space="0" w:color="auto"/>
                <w:bottom w:val="none" w:sz="0" w:space="0" w:color="auto"/>
                <w:right w:val="none" w:sz="0" w:space="0" w:color="auto"/>
              </w:divBdr>
              <w:divsChild>
                <w:div w:id="1072003148">
                  <w:marLeft w:val="0"/>
                  <w:marRight w:val="0"/>
                  <w:marTop w:val="0"/>
                  <w:marBottom w:val="0"/>
                  <w:divBdr>
                    <w:top w:val="none" w:sz="0" w:space="0" w:color="auto"/>
                    <w:left w:val="none" w:sz="0" w:space="0" w:color="auto"/>
                    <w:bottom w:val="none" w:sz="0" w:space="0" w:color="auto"/>
                    <w:right w:val="none" w:sz="0" w:space="0" w:color="auto"/>
                  </w:divBdr>
                  <w:divsChild>
                    <w:div w:id="150173099">
                      <w:marLeft w:val="0"/>
                      <w:marRight w:val="0"/>
                      <w:marTop w:val="0"/>
                      <w:marBottom w:val="0"/>
                      <w:divBdr>
                        <w:top w:val="none" w:sz="0" w:space="0" w:color="auto"/>
                        <w:left w:val="none" w:sz="0" w:space="0" w:color="auto"/>
                        <w:bottom w:val="none" w:sz="0" w:space="0" w:color="auto"/>
                        <w:right w:val="none" w:sz="0" w:space="0" w:color="auto"/>
                      </w:divBdr>
                      <w:divsChild>
                        <w:div w:id="112246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85863">
          <w:marLeft w:val="0"/>
          <w:marRight w:val="0"/>
          <w:marTop w:val="0"/>
          <w:marBottom w:val="0"/>
          <w:divBdr>
            <w:top w:val="none" w:sz="0" w:space="0" w:color="auto"/>
            <w:left w:val="none" w:sz="0" w:space="0" w:color="auto"/>
            <w:bottom w:val="none" w:sz="0" w:space="0" w:color="auto"/>
            <w:right w:val="none" w:sz="0" w:space="0" w:color="auto"/>
          </w:divBdr>
          <w:divsChild>
            <w:div w:id="960303663">
              <w:marLeft w:val="0"/>
              <w:marRight w:val="0"/>
              <w:marTop w:val="0"/>
              <w:marBottom w:val="0"/>
              <w:divBdr>
                <w:top w:val="none" w:sz="0" w:space="0" w:color="auto"/>
                <w:left w:val="none" w:sz="0" w:space="0" w:color="auto"/>
                <w:bottom w:val="none" w:sz="0" w:space="0" w:color="auto"/>
                <w:right w:val="none" w:sz="0" w:space="0" w:color="auto"/>
              </w:divBdr>
            </w:div>
          </w:divsChild>
        </w:div>
        <w:div w:id="1607543176">
          <w:marLeft w:val="0"/>
          <w:marRight w:val="0"/>
          <w:marTop w:val="0"/>
          <w:marBottom w:val="0"/>
          <w:divBdr>
            <w:top w:val="none" w:sz="0" w:space="0" w:color="auto"/>
            <w:left w:val="none" w:sz="0" w:space="0" w:color="auto"/>
            <w:bottom w:val="none" w:sz="0" w:space="0" w:color="auto"/>
            <w:right w:val="none" w:sz="0" w:space="0" w:color="auto"/>
          </w:divBdr>
          <w:divsChild>
            <w:div w:id="1401444607">
              <w:marLeft w:val="0"/>
              <w:marRight w:val="0"/>
              <w:marTop w:val="0"/>
              <w:marBottom w:val="0"/>
              <w:divBdr>
                <w:top w:val="none" w:sz="0" w:space="0" w:color="auto"/>
                <w:left w:val="none" w:sz="0" w:space="0" w:color="auto"/>
                <w:bottom w:val="none" w:sz="0" w:space="0" w:color="auto"/>
                <w:right w:val="none" w:sz="0" w:space="0" w:color="auto"/>
              </w:divBdr>
            </w:div>
          </w:divsChild>
        </w:div>
        <w:div w:id="1480537916">
          <w:marLeft w:val="0"/>
          <w:marRight w:val="0"/>
          <w:marTop w:val="0"/>
          <w:marBottom w:val="0"/>
          <w:divBdr>
            <w:top w:val="none" w:sz="0" w:space="0" w:color="auto"/>
            <w:left w:val="none" w:sz="0" w:space="0" w:color="auto"/>
            <w:bottom w:val="none" w:sz="0" w:space="0" w:color="auto"/>
            <w:right w:val="none" w:sz="0" w:space="0" w:color="auto"/>
          </w:divBdr>
        </w:div>
        <w:div w:id="954941278">
          <w:marLeft w:val="0"/>
          <w:marRight w:val="0"/>
          <w:marTop w:val="0"/>
          <w:marBottom w:val="0"/>
          <w:divBdr>
            <w:top w:val="single" w:sz="6" w:space="4" w:color="E0E0E0"/>
            <w:left w:val="single" w:sz="6" w:space="0" w:color="E0E0E0"/>
            <w:bottom w:val="single" w:sz="6" w:space="0" w:color="E0E0E0"/>
            <w:right w:val="single" w:sz="6" w:space="0" w:color="E0E0E0"/>
          </w:divBdr>
          <w:divsChild>
            <w:div w:id="651561833">
              <w:marLeft w:val="0"/>
              <w:marRight w:val="0"/>
              <w:marTop w:val="0"/>
              <w:marBottom w:val="0"/>
              <w:divBdr>
                <w:top w:val="none" w:sz="0" w:space="0" w:color="auto"/>
                <w:left w:val="none" w:sz="0" w:space="0" w:color="auto"/>
                <w:bottom w:val="none" w:sz="0" w:space="0" w:color="auto"/>
                <w:right w:val="none" w:sz="0" w:space="0" w:color="auto"/>
              </w:divBdr>
              <w:divsChild>
                <w:div w:id="1086072422">
                  <w:marLeft w:val="0"/>
                  <w:marRight w:val="0"/>
                  <w:marTop w:val="0"/>
                  <w:marBottom w:val="0"/>
                  <w:divBdr>
                    <w:top w:val="none" w:sz="0" w:space="0" w:color="auto"/>
                    <w:left w:val="none" w:sz="0" w:space="0" w:color="auto"/>
                    <w:bottom w:val="none" w:sz="0" w:space="0" w:color="auto"/>
                    <w:right w:val="none" w:sz="0" w:space="0" w:color="auto"/>
                  </w:divBdr>
                  <w:divsChild>
                    <w:div w:id="672802389">
                      <w:marLeft w:val="0"/>
                      <w:marRight w:val="0"/>
                      <w:marTop w:val="0"/>
                      <w:marBottom w:val="0"/>
                      <w:divBdr>
                        <w:top w:val="none" w:sz="0" w:space="0" w:color="auto"/>
                        <w:left w:val="none" w:sz="0" w:space="0" w:color="auto"/>
                        <w:bottom w:val="none" w:sz="0" w:space="0" w:color="auto"/>
                        <w:right w:val="none" w:sz="0" w:space="0" w:color="auto"/>
                      </w:divBdr>
                    </w:div>
                    <w:div w:id="773673853">
                      <w:marLeft w:val="0"/>
                      <w:marRight w:val="0"/>
                      <w:marTop w:val="0"/>
                      <w:marBottom w:val="0"/>
                      <w:divBdr>
                        <w:top w:val="none" w:sz="0" w:space="0" w:color="auto"/>
                        <w:left w:val="none" w:sz="0" w:space="0" w:color="auto"/>
                        <w:bottom w:val="none" w:sz="0" w:space="0" w:color="auto"/>
                        <w:right w:val="none" w:sz="0" w:space="0" w:color="auto"/>
                      </w:divBdr>
                    </w:div>
                    <w:div w:id="2099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3292">
          <w:marLeft w:val="0"/>
          <w:marRight w:val="0"/>
          <w:marTop w:val="0"/>
          <w:marBottom w:val="0"/>
          <w:divBdr>
            <w:top w:val="single" w:sz="6" w:space="4" w:color="E0E0E0"/>
            <w:left w:val="single" w:sz="6" w:space="0" w:color="E0E0E0"/>
            <w:bottom w:val="single" w:sz="6" w:space="0" w:color="E0E0E0"/>
            <w:right w:val="single" w:sz="6" w:space="0" w:color="E0E0E0"/>
          </w:divBdr>
          <w:divsChild>
            <w:div w:id="23094644">
              <w:marLeft w:val="0"/>
              <w:marRight w:val="0"/>
              <w:marTop w:val="0"/>
              <w:marBottom w:val="0"/>
              <w:divBdr>
                <w:top w:val="none" w:sz="0" w:space="0" w:color="auto"/>
                <w:left w:val="none" w:sz="0" w:space="0" w:color="auto"/>
                <w:bottom w:val="none" w:sz="0" w:space="0" w:color="auto"/>
                <w:right w:val="none" w:sz="0" w:space="0" w:color="auto"/>
              </w:divBdr>
              <w:divsChild>
                <w:div w:id="892813243">
                  <w:marLeft w:val="0"/>
                  <w:marRight w:val="0"/>
                  <w:marTop w:val="0"/>
                  <w:marBottom w:val="0"/>
                  <w:divBdr>
                    <w:top w:val="none" w:sz="0" w:space="0" w:color="auto"/>
                    <w:left w:val="none" w:sz="0" w:space="0" w:color="auto"/>
                    <w:bottom w:val="none" w:sz="0" w:space="0" w:color="auto"/>
                    <w:right w:val="none" w:sz="0" w:space="0" w:color="auto"/>
                  </w:divBdr>
                  <w:divsChild>
                    <w:div w:id="1519662267">
                      <w:marLeft w:val="0"/>
                      <w:marRight w:val="0"/>
                      <w:marTop w:val="0"/>
                      <w:marBottom w:val="0"/>
                      <w:divBdr>
                        <w:top w:val="none" w:sz="0" w:space="0" w:color="auto"/>
                        <w:left w:val="none" w:sz="0" w:space="0" w:color="auto"/>
                        <w:bottom w:val="none" w:sz="0" w:space="0" w:color="auto"/>
                        <w:right w:val="none" w:sz="0" w:space="0" w:color="auto"/>
                      </w:divBdr>
                    </w:div>
                    <w:div w:id="225645733">
                      <w:marLeft w:val="0"/>
                      <w:marRight w:val="0"/>
                      <w:marTop w:val="0"/>
                      <w:marBottom w:val="0"/>
                      <w:divBdr>
                        <w:top w:val="none" w:sz="0" w:space="0" w:color="auto"/>
                        <w:left w:val="none" w:sz="0" w:space="0" w:color="auto"/>
                        <w:bottom w:val="none" w:sz="0" w:space="0" w:color="auto"/>
                        <w:right w:val="none" w:sz="0" w:space="0" w:color="auto"/>
                      </w:divBdr>
                    </w:div>
                    <w:div w:id="21093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693075">
      <w:bodyDiv w:val="1"/>
      <w:marLeft w:val="0"/>
      <w:marRight w:val="0"/>
      <w:marTop w:val="0"/>
      <w:marBottom w:val="0"/>
      <w:divBdr>
        <w:top w:val="none" w:sz="0" w:space="0" w:color="auto"/>
        <w:left w:val="none" w:sz="0" w:space="0" w:color="auto"/>
        <w:bottom w:val="none" w:sz="0" w:space="0" w:color="auto"/>
        <w:right w:val="none" w:sz="0" w:space="0" w:color="auto"/>
      </w:divBdr>
      <w:divsChild>
        <w:div w:id="1120807959">
          <w:marLeft w:val="0"/>
          <w:marRight w:val="0"/>
          <w:marTop w:val="0"/>
          <w:marBottom w:val="0"/>
          <w:divBdr>
            <w:top w:val="none" w:sz="0" w:space="0" w:color="auto"/>
            <w:left w:val="none" w:sz="0" w:space="0" w:color="auto"/>
            <w:bottom w:val="none" w:sz="0" w:space="0" w:color="auto"/>
            <w:right w:val="none" w:sz="0" w:space="0" w:color="auto"/>
          </w:divBdr>
          <w:divsChild>
            <w:div w:id="1983192244">
              <w:marLeft w:val="0"/>
              <w:marRight w:val="0"/>
              <w:marTop w:val="0"/>
              <w:marBottom w:val="0"/>
              <w:divBdr>
                <w:top w:val="none" w:sz="0" w:space="0" w:color="auto"/>
                <w:left w:val="none" w:sz="0" w:space="0" w:color="auto"/>
                <w:bottom w:val="none" w:sz="0" w:space="0" w:color="auto"/>
                <w:right w:val="none" w:sz="0" w:space="0" w:color="auto"/>
              </w:divBdr>
              <w:divsChild>
                <w:div w:id="293220334">
                  <w:marLeft w:val="0"/>
                  <w:marRight w:val="0"/>
                  <w:marTop w:val="120"/>
                  <w:marBottom w:val="0"/>
                  <w:divBdr>
                    <w:top w:val="none" w:sz="0" w:space="0" w:color="auto"/>
                    <w:left w:val="none" w:sz="0" w:space="0" w:color="auto"/>
                    <w:bottom w:val="none" w:sz="0" w:space="0" w:color="auto"/>
                    <w:right w:val="none" w:sz="0" w:space="0" w:color="auto"/>
                  </w:divBdr>
                </w:div>
                <w:div w:id="1350138224">
                  <w:marLeft w:val="0"/>
                  <w:marRight w:val="0"/>
                  <w:marTop w:val="120"/>
                  <w:marBottom w:val="0"/>
                  <w:divBdr>
                    <w:top w:val="none" w:sz="0" w:space="0" w:color="auto"/>
                    <w:left w:val="none" w:sz="0" w:space="0" w:color="auto"/>
                    <w:bottom w:val="none" w:sz="0" w:space="0" w:color="auto"/>
                    <w:right w:val="none" w:sz="0" w:space="0" w:color="auto"/>
                  </w:divBdr>
                </w:div>
                <w:div w:id="2027553430">
                  <w:marLeft w:val="0"/>
                  <w:marRight w:val="0"/>
                  <w:marTop w:val="120"/>
                  <w:marBottom w:val="0"/>
                  <w:divBdr>
                    <w:top w:val="none" w:sz="0" w:space="0" w:color="auto"/>
                    <w:left w:val="none" w:sz="0" w:space="0" w:color="auto"/>
                    <w:bottom w:val="none" w:sz="0" w:space="0" w:color="auto"/>
                    <w:right w:val="none" w:sz="0" w:space="0" w:color="auto"/>
                  </w:divBdr>
                </w:div>
                <w:div w:id="977607810">
                  <w:marLeft w:val="0"/>
                  <w:marRight w:val="0"/>
                  <w:marTop w:val="120"/>
                  <w:marBottom w:val="0"/>
                  <w:divBdr>
                    <w:top w:val="none" w:sz="0" w:space="0" w:color="auto"/>
                    <w:left w:val="none" w:sz="0" w:space="0" w:color="auto"/>
                    <w:bottom w:val="none" w:sz="0" w:space="0" w:color="auto"/>
                    <w:right w:val="none" w:sz="0" w:space="0" w:color="auto"/>
                  </w:divBdr>
                </w:div>
                <w:div w:id="974217918">
                  <w:marLeft w:val="0"/>
                  <w:marRight w:val="0"/>
                  <w:marTop w:val="120"/>
                  <w:marBottom w:val="0"/>
                  <w:divBdr>
                    <w:top w:val="none" w:sz="0" w:space="0" w:color="auto"/>
                    <w:left w:val="none" w:sz="0" w:space="0" w:color="auto"/>
                    <w:bottom w:val="none" w:sz="0" w:space="0" w:color="auto"/>
                    <w:right w:val="none" w:sz="0" w:space="0" w:color="auto"/>
                  </w:divBdr>
                </w:div>
                <w:div w:id="1705446530">
                  <w:marLeft w:val="0"/>
                  <w:marRight w:val="0"/>
                  <w:marTop w:val="120"/>
                  <w:marBottom w:val="96"/>
                  <w:divBdr>
                    <w:top w:val="none" w:sz="0" w:space="0" w:color="auto"/>
                    <w:left w:val="single" w:sz="24" w:space="0" w:color="CED3F1"/>
                    <w:bottom w:val="none" w:sz="0" w:space="0" w:color="auto"/>
                    <w:right w:val="none" w:sz="0" w:space="0" w:color="auto"/>
                  </w:divBdr>
                  <w:divsChild>
                    <w:div w:id="1199120055">
                      <w:marLeft w:val="0"/>
                      <w:marRight w:val="0"/>
                      <w:marTop w:val="120"/>
                      <w:marBottom w:val="0"/>
                      <w:divBdr>
                        <w:top w:val="none" w:sz="0" w:space="0" w:color="auto"/>
                        <w:left w:val="none" w:sz="0" w:space="0" w:color="auto"/>
                        <w:bottom w:val="none" w:sz="0" w:space="0" w:color="auto"/>
                        <w:right w:val="none" w:sz="0" w:space="0" w:color="auto"/>
                      </w:divBdr>
                    </w:div>
                  </w:divsChild>
                </w:div>
                <w:div w:id="1737315865">
                  <w:marLeft w:val="0"/>
                  <w:marRight w:val="0"/>
                  <w:marTop w:val="120"/>
                  <w:marBottom w:val="96"/>
                  <w:divBdr>
                    <w:top w:val="none" w:sz="0" w:space="0" w:color="auto"/>
                    <w:left w:val="single" w:sz="24" w:space="0" w:color="CED3F1"/>
                    <w:bottom w:val="none" w:sz="0" w:space="0" w:color="auto"/>
                    <w:right w:val="none" w:sz="0" w:space="0" w:color="auto"/>
                  </w:divBdr>
                </w:div>
                <w:div w:id="5427931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15231967">
      <w:bodyDiv w:val="1"/>
      <w:marLeft w:val="0"/>
      <w:marRight w:val="0"/>
      <w:marTop w:val="0"/>
      <w:marBottom w:val="0"/>
      <w:divBdr>
        <w:top w:val="none" w:sz="0" w:space="0" w:color="auto"/>
        <w:left w:val="none" w:sz="0" w:space="0" w:color="auto"/>
        <w:bottom w:val="none" w:sz="0" w:space="0" w:color="auto"/>
        <w:right w:val="none" w:sz="0" w:space="0" w:color="auto"/>
      </w:divBdr>
      <w:divsChild>
        <w:div w:id="403142124">
          <w:marLeft w:val="0"/>
          <w:marRight w:val="0"/>
          <w:marTop w:val="120"/>
          <w:marBottom w:val="0"/>
          <w:divBdr>
            <w:top w:val="none" w:sz="0" w:space="0" w:color="auto"/>
            <w:left w:val="none" w:sz="0" w:space="0" w:color="auto"/>
            <w:bottom w:val="none" w:sz="0" w:space="0" w:color="auto"/>
            <w:right w:val="none" w:sz="0" w:space="0" w:color="auto"/>
          </w:divBdr>
        </w:div>
        <w:div w:id="130637742">
          <w:marLeft w:val="0"/>
          <w:marRight w:val="0"/>
          <w:marTop w:val="120"/>
          <w:marBottom w:val="0"/>
          <w:divBdr>
            <w:top w:val="none" w:sz="0" w:space="0" w:color="auto"/>
            <w:left w:val="none" w:sz="0" w:space="0" w:color="auto"/>
            <w:bottom w:val="none" w:sz="0" w:space="0" w:color="auto"/>
            <w:right w:val="none" w:sz="0" w:space="0" w:color="auto"/>
          </w:divBdr>
        </w:div>
        <w:div w:id="1195849129">
          <w:marLeft w:val="0"/>
          <w:marRight w:val="0"/>
          <w:marTop w:val="120"/>
          <w:marBottom w:val="0"/>
          <w:divBdr>
            <w:top w:val="none" w:sz="0" w:space="0" w:color="auto"/>
            <w:left w:val="none" w:sz="0" w:space="0" w:color="auto"/>
            <w:bottom w:val="none" w:sz="0" w:space="0" w:color="auto"/>
            <w:right w:val="none" w:sz="0" w:space="0" w:color="auto"/>
          </w:divBdr>
        </w:div>
        <w:div w:id="510874958">
          <w:marLeft w:val="0"/>
          <w:marRight w:val="0"/>
          <w:marTop w:val="120"/>
          <w:marBottom w:val="0"/>
          <w:divBdr>
            <w:top w:val="none" w:sz="0" w:space="0" w:color="auto"/>
            <w:left w:val="none" w:sz="0" w:space="0" w:color="auto"/>
            <w:bottom w:val="none" w:sz="0" w:space="0" w:color="auto"/>
            <w:right w:val="none" w:sz="0" w:space="0" w:color="auto"/>
          </w:divBdr>
        </w:div>
        <w:div w:id="546645135">
          <w:marLeft w:val="0"/>
          <w:marRight w:val="0"/>
          <w:marTop w:val="120"/>
          <w:marBottom w:val="0"/>
          <w:divBdr>
            <w:top w:val="none" w:sz="0" w:space="0" w:color="auto"/>
            <w:left w:val="none" w:sz="0" w:space="0" w:color="auto"/>
            <w:bottom w:val="none" w:sz="0" w:space="0" w:color="auto"/>
            <w:right w:val="none" w:sz="0" w:space="0" w:color="auto"/>
          </w:divBdr>
        </w:div>
      </w:divsChild>
    </w:div>
    <w:div w:id="347800256">
      <w:bodyDiv w:val="1"/>
      <w:marLeft w:val="0"/>
      <w:marRight w:val="0"/>
      <w:marTop w:val="0"/>
      <w:marBottom w:val="0"/>
      <w:divBdr>
        <w:top w:val="none" w:sz="0" w:space="0" w:color="auto"/>
        <w:left w:val="none" w:sz="0" w:space="0" w:color="auto"/>
        <w:bottom w:val="none" w:sz="0" w:space="0" w:color="auto"/>
        <w:right w:val="none" w:sz="0" w:space="0" w:color="auto"/>
      </w:divBdr>
    </w:div>
    <w:div w:id="396053784">
      <w:bodyDiv w:val="1"/>
      <w:marLeft w:val="0"/>
      <w:marRight w:val="0"/>
      <w:marTop w:val="0"/>
      <w:marBottom w:val="0"/>
      <w:divBdr>
        <w:top w:val="none" w:sz="0" w:space="0" w:color="auto"/>
        <w:left w:val="none" w:sz="0" w:space="0" w:color="auto"/>
        <w:bottom w:val="none" w:sz="0" w:space="0" w:color="auto"/>
        <w:right w:val="none" w:sz="0" w:space="0" w:color="auto"/>
      </w:divBdr>
    </w:div>
    <w:div w:id="414254016">
      <w:bodyDiv w:val="1"/>
      <w:marLeft w:val="0"/>
      <w:marRight w:val="0"/>
      <w:marTop w:val="0"/>
      <w:marBottom w:val="0"/>
      <w:divBdr>
        <w:top w:val="none" w:sz="0" w:space="0" w:color="auto"/>
        <w:left w:val="none" w:sz="0" w:space="0" w:color="auto"/>
        <w:bottom w:val="none" w:sz="0" w:space="0" w:color="auto"/>
        <w:right w:val="none" w:sz="0" w:space="0" w:color="auto"/>
      </w:divBdr>
    </w:div>
    <w:div w:id="597563718">
      <w:bodyDiv w:val="1"/>
      <w:marLeft w:val="0"/>
      <w:marRight w:val="0"/>
      <w:marTop w:val="0"/>
      <w:marBottom w:val="0"/>
      <w:divBdr>
        <w:top w:val="none" w:sz="0" w:space="0" w:color="auto"/>
        <w:left w:val="none" w:sz="0" w:space="0" w:color="auto"/>
        <w:bottom w:val="none" w:sz="0" w:space="0" w:color="auto"/>
        <w:right w:val="none" w:sz="0" w:space="0" w:color="auto"/>
      </w:divBdr>
    </w:div>
    <w:div w:id="654453141">
      <w:bodyDiv w:val="1"/>
      <w:marLeft w:val="0"/>
      <w:marRight w:val="0"/>
      <w:marTop w:val="0"/>
      <w:marBottom w:val="0"/>
      <w:divBdr>
        <w:top w:val="none" w:sz="0" w:space="0" w:color="auto"/>
        <w:left w:val="none" w:sz="0" w:space="0" w:color="auto"/>
        <w:bottom w:val="none" w:sz="0" w:space="0" w:color="auto"/>
        <w:right w:val="none" w:sz="0" w:space="0" w:color="auto"/>
      </w:divBdr>
    </w:div>
    <w:div w:id="704792920">
      <w:bodyDiv w:val="1"/>
      <w:marLeft w:val="0"/>
      <w:marRight w:val="0"/>
      <w:marTop w:val="0"/>
      <w:marBottom w:val="0"/>
      <w:divBdr>
        <w:top w:val="none" w:sz="0" w:space="0" w:color="auto"/>
        <w:left w:val="none" w:sz="0" w:space="0" w:color="auto"/>
        <w:bottom w:val="none" w:sz="0" w:space="0" w:color="auto"/>
        <w:right w:val="none" w:sz="0" w:space="0" w:color="auto"/>
      </w:divBdr>
    </w:div>
    <w:div w:id="762216135">
      <w:bodyDiv w:val="1"/>
      <w:marLeft w:val="0"/>
      <w:marRight w:val="0"/>
      <w:marTop w:val="0"/>
      <w:marBottom w:val="0"/>
      <w:divBdr>
        <w:top w:val="none" w:sz="0" w:space="0" w:color="auto"/>
        <w:left w:val="none" w:sz="0" w:space="0" w:color="auto"/>
        <w:bottom w:val="none" w:sz="0" w:space="0" w:color="auto"/>
        <w:right w:val="none" w:sz="0" w:space="0" w:color="auto"/>
      </w:divBdr>
    </w:div>
    <w:div w:id="790903588">
      <w:bodyDiv w:val="1"/>
      <w:marLeft w:val="0"/>
      <w:marRight w:val="0"/>
      <w:marTop w:val="0"/>
      <w:marBottom w:val="0"/>
      <w:divBdr>
        <w:top w:val="none" w:sz="0" w:space="0" w:color="auto"/>
        <w:left w:val="none" w:sz="0" w:space="0" w:color="auto"/>
        <w:bottom w:val="none" w:sz="0" w:space="0" w:color="auto"/>
        <w:right w:val="none" w:sz="0" w:space="0" w:color="auto"/>
      </w:divBdr>
    </w:div>
    <w:div w:id="815874669">
      <w:bodyDiv w:val="1"/>
      <w:marLeft w:val="0"/>
      <w:marRight w:val="0"/>
      <w:marTop w:val="0"/>
      <w:marBottom w:val="0"/>
      <w:divBdr>
        <w:top w:val="none" w:sz="0" w:space="0" w:color="auto"/>
        <w:left w:val="none" w:sz="0" w:space="0" w:color="auto"/>
        <w:bottom w:val="none" w:sz="0" w:space="0" w:color="auto"/>
        <w:right w:val="none" w:sz="0" w:space="0" w:color="auto"/>
      </w:divBdr>
      <w:divsChild>
        <w:div w:id="604506774">
          <w:marLeft w:val="0"/>
          <w:marRight w:val="0"/>
          <w:marTop w:val="0"/>
          <w:marBottom w:val="0"/>
          <w:divBdr>
            <w:top w:val="none" w:sz="0" w:space="0" w:color="auto"/>
            <w:left w:val="none" w:sz="0" w:space="0" w:color="auto"/>
            <w:bottom w:val="none" w:sz="0" w:space="0" w:color="auto"/>
            <w:right w:val="none" w:sz="0" w:space="0" w:color="auto"/>
          </w:divBdr>
          <w:divsChild>
            <w:div w:id="1599563791">
              <w:marLeft w:val="0"/>
              <w:marRight w:val="0"/>
              <w:marTop w:val="0"/>
              <w:marBottom w:val="0"/>
              <w:divBdr>
                <w:top w:val="none" w:sz="0" w:space="0" w:color="auto"/>
                <w:left w:val="none" w:sz="0" w:space="0" w:color="auto"/>
                <w:bottom w:val="none" w:sz="0" w:space="0" w:color="auto"/>
                <w:right w:val="none" w:sz="0" w:space="0" w:color="auto"/>
              </w:divBdr>
              <w:divsChild>
                <w:div w:id="610236794">
                  <w:marLeft w:val="0"/>
                  <w:marRight w:val="0"/>
                  <w:marTop w:val="218"/>
                  <w:marBottom w:val="218"/>
                  <w:divBdr>
                    <w:top w:val="none" w:sz="0" w:space="0" w:color="auto"/>
                    <w:left w:val="none" w:sz="0" w:space="0" w:color="auto"/>
                    <w:bottom w:val="none" w:sz="0" w:space="0" w:color="auto"/>
                    <w:right w:val="none" w:sz="0" w:space="0" w:color="auto"/>
                  </w:divBdr>
                  <w:divsChild>
                    <w:div w:id="138806290">
                      <w:marLeft w:val="0"/>
                      <w:marRight w:val="0"/>
                      <w:marTop w:val="0"/>
                      <w:marBottom w:val="0"/>
                      <w:divBdr>
                        <w:top w:val="none" w:sz="0" w:space="0" w:color="auto"/>
                        <w:left w:val="none" w:sz="0" w:space="0" w:color="auto"/>
                        <w:bottom w:val="none" w:sz="0" w:space="0" w:color="auto"/>
                        <w:right w:val="none" w:sz="0" w:space="0" w:color="auto"/>
                      </w:divBdr>
                      <w:divsChild>
                        <w:div w:id="2013874281">
                          <w:marLeft w:val="0"/>
                          <w:marRight w:val="0"/>
                          <w:marTop w:val="335"/>
                          <w:marBottom w:val="0"/>
                          <w:divBdr>
                            <w:top w:val="none" w:sz="0" w:space="0" w:color="auto"/>
                            <w:left w:val="none" w:sz="0" w:space="0" w:color="auto"/>
                            <w:bottom w:val="none" w:sz="0" w:space="0" w:color="auto"/>
                            <w:right w:val="none" w:sz="0" w:space="0" w:color="auto"/>
                          </w:divBdr>
                          <w:divsChild>
                            <w:div w:id="494609784">
                              <w:marLeft w:val="0"/>
                              <w:marRight w:val="0"/>
                              <w:marTop w:val="0"/>
                              <w:marBottom w:val="0"/>
                              <w:divBdr>
                                <w:top w:val="none" w:sz="0" w:space="0" w:color="auto"/>
                                <w:left w:val="none" w:sz="0" w:space="0" w:color="auto"/>
                                <w:bottom w:val="none" w:sz="0" w:space="0" w:color="auto"/>
                                <w:right w:val="none" w:sz="0" w:space="0" w:color="auto"/>
                              </w:divBdr>
                              <w:divsChild>
                                <w:div w:id="18147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985308">
      <w:bodyDiv w:val="1"/>
      <w:marLeft w:val="0"/>
      <w:marRight w:val="0"/>
      <w:marTop w:val="0"/>
      <w:marBottom w:val="0"/>
      <w:divBdr>
        <w:top w:val="none" w:sz="0" w:space="0" w:color="auto"/>
        <w:left w:val="none" w:sz="0" w:space="0" w:color="auto"/>
        <w:bottom w:val="none" w:sz="0" w:space="0" w:color="auto"/>
        <w:right w:val="none" w:sz="0" w:space="0" w:color="auto"/>
      </w:divBdr>
    </w:div>
    <w:div w:id="887957790">
      <w:bodyDiv w:val="1"/>
      <w:marLeft w:val="0"/>
      <w:marRight w:val="0"/>
      <w:marTop w:val="0"/>
      <w:marBottom w:val="0"/>
      <w:divBdr>
        <w:top w:val="none" w:sz="0" w:space="0" w:color="auto"/>
        <w:left w:val="none" w:sz="0" w:space="0" w:color="auto"/>
        <w:bottom w:val="none" w:sz="0" w:space="0" w:color="auto"/>
        <w:right w:val="none" w:sz="0" w:space="0" w:color="auto"/>
      </w:divBdr>
    </w:div>
    <w:div w:id="912083510">
      <w:bodyDiv w:val="1"/>
      <w:marLeft w:val="0"/>
      <w:marRight w:val="0"/>
      <w:marTop w:val="0"/>
      <w:marBottom w:val="0"/>
      <w:divBdr>
        <w:top w:val="none" w:sz="0" w:space="0" w:color="auto"/>
        <w:left w:val="none" w:sz="0" w:space="0" w:color="auto"/>
        <w:bottom w:val="none" w:sz="0" w:space="0" w:color="auto"/>
        <w:right w:val="none" w:sz="0" w:space="0" w:color="auto"/>
      </w:divBdr>
    </w:div>
    <w:div w:id="945966126">
      <w:bodyDiv w:val="1"/>
      <w:marLeft w:val="0"/>
      <w:marRight w:val="0"/>
      <w:marTop w:val="0"/>
      <w:marBottom w:val="0"/>
      <w:divBdr>
        <w:top w:val="none" w:sz="0" w:space="0" w:color="auto"/>
        <w:left w:val="none" w:sz="0" w:space="0" w:color="auto"/>
        <w:bottom w:val="none" w:sz="0" w:space="0" w:color="auto"/>
        <w:right w:val="none" w:sz="0" w:space="0" w:color="auto"/>
      </w:divBdr>
    </w:div>
    <w:div w:id="965114214">
      <w:bodyDiv w:val="1"/>
      <w:marLeft w:val="0"/>
      <w:marRight w:val="0"/>
      <w:marTop w:val="0"/>
      <w:marBottom w:val="0"/>
      <w:divBdr>
        <w:top w:val="none" w:sz="0" w:space="0" w:color="auto"/>
        <w:left w:val="none" w:sz="0" w:space="0" w:color="auto"/>
        <w:bottom w:val="none" w:sz="0" w:space="0" w:color="auto"/>
        <w:right w:val="none" w:sz="0" w:space="0" w:color="auto"/>
      </w:divBdr>
      <w:divsChild>
        <w:div w:id="1073506466">
          <w:marLeft w:val="0"/>
          <w:marRight w:val="0"/>
          <w:marTop w:val="0"/>
          <w:marBottom w:val="0"/>
          <w:divBdr>
            <w:top w:val="none" w:sz="0" w:space="0" w:color="auto"/>
            <w:left w:val="none" w:sz="0" w:space="0" w:color="auto"/>
            <w:bottom w:val="none" w:sz="0" w:space="0" w:color="auto"/>
            <w:right w:val="none" w:sz="0" w:space="0" w:color="auto"/>
          </w:divBdr>
          <w:divsChild>
            <w:div w:id="1035346217">
              <w:marLeft w:val="0"/>
              <w:marRight w:val="0"/>
              <w:marTop w:val="0"/>
              <w:marBottom w:val="0"/>
              <w:divBdr>
                <w:top w:val="none" w:sz="0" w:space="0" w:color="auto"/>
                <w:left w:val="none" w:sz="0" w:space="0" w:color="auto"/>
                <w:bottom w:val="none" w:sz="0" w:space="0" w:color="auto"/>
                <w:right w:val="none" w:sz="0" w:space="0" w:color="auto"/>
              </w:divBdr>
              <w:divsChild>
                <w:div w:id="422149637">
                  <w:marLeft w:val="0"/>
                  <w:marRight w:val="0"/>
                  <w:marTop w:val="218"/>
                  <w:marBottom w:val="218"/>
                  <w:divBdr>
                    <w:top w:val="none" w:sz="0" w:space="0" w:color="auto"/>
                    <w:left w:val="none" w:sz="0" w:space="0" w:color="auto"/>
                    <w:bottom w:val="none" w:sz="0" w:space="0" w:color="auto"/>
                    <w:right w:val="none" w:sz="0" w:space="0" w:color="auto"/>
                  </w:divBdr>
                  <w:divsChild>
                    <w:div w:id="2079398384">
                      <w:marLeft w:val="0"/>
                      <w:marRight w:val="0"/>
                      <w:marTop w:val="0"/>
                      <w:marBottom w:val="0"/>
                      <w:divBdr>
                        <w:top w:val="none" w:sz="0" w:space="0" w:color="auto"/>
                        <w:left w:val="none" w:sz="0" w:space="0" w:color="auto"/>
                        <w:bottom w:val="none" w:sz="0" w:space="0" w:color="auto"/>
                        <w:right w:val="none" w:sz="0" w:space="0" w:color="auto"/>
                      </w:divBdr>
                      <w:divsChild>
                        <w:div w:id="80110028">
                          <w:marLeft w:val="0"/>
                          <w:marRight w:val="0"/>
                          <w:marTop w:val="335"/>
                          <w:marBottom w:val="0"/>
                          <w:divBdr>
                            <w:top w:val="none" w:sz="0" w:space="0" w:color="auto"/>
                            <w:left w:val="none" w:sz="0" w:space="0" w:color="auto"/>
                            <w:bottom w:val="none" w:sz="0" w:space="0" w:color="auto"/>
                            <w:right w:val="none" w:sz="0" w:space="0" w:color="auto"/>
                          </w:divBdr>
                          <w:divsChild>
                            <w:div w:id="140116739">
                              <w:marLeft w:val="0"/>
                              <w:marRight w:val="0"/>
                              <w:marTop w:val="0"/>
                              <w:marBottom w:val="0"/>
                              <w:divBdr>
                                <w:top w:val="none" w:sz="0" w:space="0" w:color="auto"/>
                                <w:left w:val="none" w:sz="0" w:space="0" w:color="auto"/>
                                <w:bottom w:val="none" w:sz="0" w:space="0" w:color="auto"/>
                                <w:right w:val="none" w:sz="0" w:space="0" w:color="auto"/>
                              </w:divBdr>
                              <w:divsChild>
                                <w:div w:id="2611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838637">
      <w:bodyDiv w:val="1"/>
      <w:marLeft w:val="0"/>
      <w:marRight w:val="0"/>
      <w:marTop w:val="0"/>
      <w:marBottom w:val="0"/>
      <w:divBdr>
        <w:top w:val="none" w:sz="0" w:space="0" w:color="auto"/>
        <w:left w:val="none" w:sz="0" w:space="0" w:color="auto"/>
        <w:bottom w:val="none" w:sz="0" w:space="0" w:color="auto"/>
        <w:right w:val="none" w:sz="0" w:space="0" w:color="auto"/>
      </w:divBdr>
    </w:div>
    <w:div w:id="1042754319">
      <w:bodyDiv w:val="1"/>
      <w:marLeft w:val="0"/>
      <w:marRight w:val="0"/>
      <w:marTop w:val="0"/>
      <w:marBottom w:val="0"/>
      <w:divBdr>
        <w:top w:val="none" w:sz="0" w:space="0" w:color="auto"/>
        <w:left w:val="none" w:sz="0" w:space="0" w:color="auto"/>
        <w:bottom w:val="none" w:sz="0" w:space="0" w:color="auto"/>
        <w:right w:val="none" w:sz="0" w:space="0" w:color="auto"/>
      </w:divBdr>
    </w:div>
    <w:div w:id="1115557509">
      <w:bodyDiv w:val="1"/>
      <w:marLeft w:val="0"/>
      <w:marRight w:val="0"/>
      <w:marTop w:val="0"/>
      <w:marBottom w:val="0"/>
      <w:divBdr>
        <w:top w:val="none" w:sz="0" w:space="0" w:color="auto"/>
        <w:left w:val="none" w:sz="0" w:space="0" w:color="auto"/>
        <w:bottom w:val="none" w:sz="0" w:space="0" w:color="auto"/>
        <w:right w:val="none" w:sz="0" w:space="0" w:color="auto"/>
      </w:divBdr>
    </w:div>
    <w:div w:id="1175993502">
      <w:bodyDiv w:val="1"/>
      <w:marLeft w:val="0"/>
      <w:marRight w:val="0"/>
      <w:marTop w:val="0"/>
      <w:marBottom w:val="0"/>
      <w:divBdr>
        <w:top w:val="none" w:sz="0" w:space="0" w:color="auto"/>
        <w:left w:val="none" w:sz="0" w:space="0" w:color="auto"/>
        <w:bottom w:val="none" w:sz="0" w:space="0" w:color="auto"/>
        <w:right w:val="none" w:sz="0" w:space="0" w:color="auto"/>
      </w:divBdr>
      <w:divsChild>
        <w:div w:id="1926183867">
          <w:marLeft w:val="0"/>
          <w:marRight w:val="0"/>
          <w:marTop w:val="120"/>
          <w:marBottom w:val="0"/>
          <w:divBdr>
            <w:top w:val="none" w:sz="0" w:space="0" w:color="auto"/>
            <w:left w:val="none" w:sz="0" w:space="0" w:color="auto"/>
            <w:bottom w:val="none" w:sz="0" w:space="0" w:color="auto"/>
            <w:right w:val="none" w:sz="0" w:space="0" w:color="auto"/>
          </w:divBdr>
        </w:div>
        <w:div w:id="233318304">
          <w:marLeft w:val="0"/>
          <w:marRight w:val="0"/>
          <w:marTop w:val="120"/>
          <w:marBottom w:val="0"/>
          <w:divBdr>
            <w:top w:val="none" w:sz="0" w:space="0" w:color="auto"/>
            <w:left w:val="none" w:sz="0" w:space="0" w:color="auto"/>
            <w:bottom w:val="none" w:sz="0" w:space="0" w:color="auto"/>
            <w:right w:val="none" w:sz="0" w:space="0" w:color="auto"/>
          </w:divBdr>
        </w:div>
      </w:divsChild>
    </w:div>
    <w:div w:id="1198547837">
      <w:bodyDiv w:val="1"/>
      <w:marLeft w:val="0"/>
      <w:marRight w:val="0"/>
      <w:marTop w:val="0"/>
      <w:marBottom w:val="0"/>
      <w:divBdr>
        <w:top w:val="none" w:sz="0" w:space="0" w:color="auto"/>
        <w:left w:val="none" w:sz="0" w:space="0" w:color="auto"/>
        <w:bottom w:val="none" w:sz="0" w:space="0" w:color="auto"/>
        <w:right w:val="none" w:sz="0" w:space="0" w:color="auto"/>
      </w:divBdr>
      <w:divsChild>
        <w:div w:id="1298073729">
          <w:marLeft w:val="0"/>
          <w:marRight w:val="0"/>
          <w:marTop w:val="0"/>
          <w:marBottom w:val="0"/>
          <w:divBdr>
            <w:top w:val="none" w:sz="0" w:space="0" w:color="auto"/>
            <w:left w:val="none" w:sz="0" w:space="0" w:color="auto"/>
            <w:bottom w:val="none" w:sz="0" w:space="0" w:color="auto"/>
            <w:right w:val="none" w:sz="0" w:space="0" w:color="auto"/>
          </w:divBdr>
          <w:divsChild>
            <w:div w:id="1342663873">
              <w:marLeft w:val="0"/>
              <w:marRight w:val="0"/>
              <w:marTop w:val="0"/>
              <w:marBottom w:val="0"/>
              <w:divBdr>
                <w:top w:val="none" w:sz="0" w:space="0" w:color="auto"/>
                <w:left w:val="none" w:sz="0" w:space="0" w:color="auto"/>
                <w:bottom w:val="none" w:sz="0" w:space="0" w:color="auto"/>
                <w:right w:val="none" w:sz="0" w:space="0" w:color="auto"/>
              </w:divBdr>
              <w:divsChild>
                <w:div w:id="1054815746">
                  <w:marLeft w:val="0"/>
                  <w:marRight w:val="0"/>
                  <w:marTop w:val="120"/>
                  <w:marBottom w:val="0"/>
                  <w:divBdr>
                    <w:top w:val="none" w:sz="0" w:space="0" w:color="auto"/>
                    <w:left w:val="none" w:sz="0" w:space="0" w:color="auto"/>
                    <w:bottom w:val="none" w:sz="0" w:space="0" w:color="auto"/>
                    <w:right w:val="none" w:sz="0" w:space="0" w:color="auto"/>
                  </w:divBdr>
                </w:div>
                <w:div w:id="217480388">
                  <w:marLeft w:val="0"/>
                  <w:marRight w:val="0"/>
                  <w:marTop w:val="120"/>
                  <w:marBottom w:val="0"/>
                  <w:divBdr>
                    <w:top w:val="none" w:sz="0" w:space="0" w:color="auto"/>
                    <w:left w:val="none" w:sz="0" w:space="0" w:color="auto"/>
                    <w:bottom w:val="none" w:sz="0" w:space="0" w:color="auto"/>
                    <w:right w:val="none" w:sz="0" w:space="0" w:color="auto"/>
                  </w:divBdr>
                </w:div>
                <w:div w:id="630788724">
                  <w:marLeft w:val="0"/>
                  <w:marRight w:val="0"/>
                  <w:marTop w:val="120"/>
                  <w:marBottom w:val="0"/>
                  <w:divBdr>
                    <w:top w:val="none" w:sz="0" w:space="0" w:color="auto"/>
                    <w:left w:val="none" w:sz="0" w:space="0" w:color="auto"/>
                    <w:bottom w:val="none" w:sz="0" w:space="0" w:color="auto"/>
                    <w:right w:val="none" w:sz="0" w:space="0" w:color="auto"/>
                  </w:divBdr>
                </w:div>
                <w:div w:id="110828766">
                  <w:marLeft w:val="0"/>
                  <w:marRight w:val="0"/>
                  <w:marTop w:val="120"/>
                  <w:marBottom w:val="0"/>
                  <w:divBdr>
                    <w:top w:val="none" w:sz="0" w:space="0" w:color="auto"/>
                    <w:left w:val="none" w:sz="0" w:space="0" w:color="auto"/>
                    <w:bottom w:val="none" w:sz="0" w:space="0" w:color="auto"/>
                    <w:right w:val="none" w:sz="0" w:space="0" w:color="auto"/>
                  </w:divBdr>
                </w:div>
                <w:div w:id="189535715">
                  <w:marLeft w:val="0"/>
                  <w:marRight w:val="0"/>
                  <w:marTop w:val="120"/>
                  <w:marBottom w:val="0"/>
                  <w:divBdr>
                    <w:top w:val="none" w:sz="0" w:space="0" w:color="auto"/>
                    <w:left w:val="none" w:sz="0" w:space="0" w:color="auto"/>
                    <w:bottom w:val="none" w:sz="0" w:space="0" w:color="auto"/>
                    <w:right w:val="none" w:sz="0" w:space="0" w:color="auto"/>
                  </w:divBdr>
                </w:div>
                <w:div w:id="873467174">
                  <w:marLeft w:val="0"/>
                  <w:marRight w:val="0"/>
                  <w:marTop w:val="120"/>
                  <w:marBottom w:val="0"/>
                  <w:divBdr>
                    <w:top w:val="none" w:sz="0" w:space="0" w:color="auto"/>
                    <w:left w:val="none" w:sz="0" w:space="0" w:color="auto"/>
                    <w:bottom w:val="none" w:sz="0" w:space="0" w:color="auto"/>
                    <w:right w:val="none" w:sz="0" w:space="0" w:color="auto"/>
                  </w:divBdr>
                </w:div>
                <w:div w:id="1858544894">
                  <w:marLeft w:val="0"/>
                  <w:marRight w:val="0"/>
                  <w:marTop w:val="120"/>
                  <w:marBottom w:val="0"/>
                  <w:divBdr>
                    <w:top w:val="none" w:sz="0" w:space="0" w:color="auto"/>
                    <w:left w:val="none" w:sz="0" w:space="0" w:color="auto"/>
                    <w:bottom w:val="none" w:sz="0" w:space="0" w:color="auto"/>
                    <w:right w:val="none" w:sz="0" w:space="0" w:color="auto"/>
                  </w:divBdr>
                </w:div>
                <w:div w:id="878709089">
                  <w:marLeft w:val="0"/>
                  <w:marRight w:val="0"/>
                  <w:marTop w:val="120"/>
                  <w:marBottom w:val="0"/>
                  <w:divBdr>
                    <w:top w:val="none" w:sz="0" w:space="0" w:color="auto"/>
                    <w:left w:val="none" w:sz="0" w:space="0" w:color="auto"/>
                    <w:bottom w:val="none" w:sz="0" w:space="0" w:color="auto"/>
                    <w:right w:val="none" w:sz="0" w:space="0" w:color="auto"/>
                  </w:divBdr>
                </w:div>
                <w:div w:id="1317688435">
                  <w:marLeft w:val="0"/>
                  <w:marRight w:val="0"/>
                  <w:marTop w:val="120"/>
                  <w:marBottom w:val="0"/>
                  <w:divBdr>
                    <w:top w:val="none" w:sz="0" w:space="0" w:color="auto"/>
                    <w:left w:val="none" w:sz="0" w:space="0" w:color="auto"/>
                    <w:bottom w:val="none" w:sz="0" w:space="0" w:color="auto"/>
                    <w:right w:val="none" w:sz="0" w:space="0" w:color="auto"/>
                  </w:divBdr>
                </w:div>
                <w:div w:id="1576747377">
                  <w:marLeft w:val="0"/>
                  <w:marRight w:val="0"/>
                  <w:marTop w:val="120"/>
                  <w:marBottom w:val="0"/>
                  <w:divBdr>
                    <w:top w:val="none" w:sz="0" w:space="0" w:color="auto"/>
                    <w:left w:val="none" w:sz="0" w:space="0" w:color="auto"/>
                    <w:bottom w:val="none" w:sz="0" w:space="0" w:color="auto"/>
                    <w:right w:val="none" w:sz="0" w:space="0" w:color="auto"/>
                  </w:divBdr>
                </w:div>
                <w:div w:id="556891156">
                  <w:marLeft w:val="0"/>
                  <w:marRight w:val="0"/>
                  <w:marTop w:val="120"/>
                  <w:marBottom w:val="0"/>
                  <w:divBdr>
                    <w:top w:val="none" w:sz="0" w:space="0" w:color="auto"/>
                    <w:left w:val="none" w:sz="0" w:space="0" w:color="auto"/>
                    <w:bottom w:val="none" w:sz="0" w:space="0" w:color="auto"/>
                    <w:right w:val="none" w:sz="0" w:space="0" w:color="auto"/>
                  </w:divBdr>
                </w:div>
                <w:div w:id="799616911">
                  <w:marLeft w:val="0"/>
                  <w:marRight w:val="0"/>
                  <w:marTop w:val="120"/>
                  <w:marBottom w:val="0"/>
                  <w:divBdr>
                    <w:top w:val="none" w:sz="0" w:space="0" w:color="auto"/>
                    <w:left w:val="none" w:sz="0" w:space="0" w:color="auto"/>
                    <w:bottom w:val="none" w:sz="0" w:space="0" w:color="auto"/>
                    <w:right w:val="none" w:sz="0" w:space="0" w:color="auto"/>
                  </w:divBdr>
                </w:div>
                <w:div w:id="1080326376">
                  <w:marLeft w:val="0"/>
                  <w:marRight w:val="0"/>
                  <w:marTop w:val="120"/>
                  <w:marBottom w:val="96"/>
                  <w:divBdr>
                    <w:top w:val="none" w:sz="0" w:space="0" w:color="auto"/>
                    <w:left w:val="single" w:sz="24" w:space="0" w:color="CED3F1"/>
                    <w:bottom w:val="none" w:sz="0" w:space="0" w:color="auto"/>
                    <w:right w:val="none" w:sz="0" w:space="0" w:color="auto"/>
                  </w:divBdr>
                  <w:divsChild>
                    <w:div w:id="120803649">
                      <w:marLeft w:val="0"/>
                      <w:marRight w:val="0"/>
                      <w:marTop w:val="120"/>
                      <w:marBottom w:val="0"/>
                      <w:divBdr>
                        <w:top w:val="none" w:sz="0" w:space="0" w:color="auto"/>
                        <w:left w:val="none" w:sz="0" w:space="0" w:color="auto"/>
                        <w:bottom w:val="none" w:sz="0" w:space="0" w:color="auto"/>
                        <w:right w:val="none" w:sz="0" w:space="0" w:color="auto"/>
                      </w:divBdr>
                    </w:div>
                  </w:divsChild>
                </w:div>
                <w:div w:id="223376351">
                  <w:marLeft w:val="0"/>
                  <w:marRight w:val="0"/>
                  <w:marTop w:val="120"/>
                  <w:marBottom w:val="96"/>
                  <w:divBdr>
                    <w:top w:val="none" w:sz="0" w:space="0" w:color="auto"/>
                    <w:left w:val="single" w:sz="24" w:space="0" w:color="CED3F1"/>
                    <w:bottom w:val="none" w:sz="0" w:space="0" w:color="auto"/>
                    <w:right w:val="none" w:sz="0" w:space="0" w:color="auto"/>
                  </w:divBdr>
                </w:div>
                <w:div w:id="1291860186">
                  <w:marLeft w:val="0"/>
                  <w:marRight w:val="0"/>
                  <w:marTop w:val="120"/>
                  <w:marBottom w:val="0"/>
                  <w:divBdr>
                    <w:top w:val="none" w:sz="0" w:space="0" w:color="auto"/>
                    <w:left w:val="none" w:sz="0" w:space="0" w:color="auto"/>
                    <w:bottom w:val="none" w:sz="0" w:space="0" w:color="auto"/>
                    <w:right w:val="none" w:sz="0" w:space="0" w:color="auto"/>
                  </w:divBdr>
                </w:div>
                <w:div w:id="152264169">
                  <w:marLeft w:val="0"/>
                  <w:marRight w:val="0"/>
                  <w:marTop w:val="120"/>
                  <w:marBottom w:val="0"/>
                  <w:divBdr>
                    <w:top w:val="none" w:sz="0" w:space="0" w:color="auto"/>
                    <w:left w:val="none" w:sz="0" w:space="0" w:color="auto"/>
                    <w:bottom w:val="none" w:sz="0" w:space="0" w:color="auto"/>
                    <w:right w:val="none" w:sz="0" w:space="0" w:color="auto"/>
                  </w:divBdr>
                </w:div>
                <w:div w:id="1622565913">
                  <w:marLeft w:val="0"/>
                  <w:marRight w:val="0"/>
                  <w:marTop w:val="120"/>
                  <w:marBottom w:val="0"/>
                  <w:divBdr>
                    <w:top w:val="none" w:sz="0" w:space="0" w:color="auto"/>
                    <w:left w:val="none" w:sz="0" w:space="0" w:color="auto"/>
                    <w:bottom w:val="none" w:sz="0" w:space="0" w:color="auto"/>
                    <w:right w:val="none" w:sz="0" w:space="0" w:color="auto"/>
                  </w:divBdr>
                </w:div>
                <w:div w:id="855001734">
                  <w:marLeft w:val="0"/>
                  <w:marRight w:val="0"/>
                  <w:marTop w:val="120"/>
                  <w:marBottom w:val="0"/>
                  <w:divBdr>
                    <w:top w:val="none" w:sz="0" w:space="0" w:color="auto"/>
                    <w:left w:val="none" w:sz="0" w:space="0" w:color="auto"/>
                    <w:bottom w:val="none" w:sz="0" w:space="0" w:color="auto"/>
                    <w:right w:val="none" w:sz="0" w:space="0" w:color="auto"/>
                  </w:divBdr>
                </w:div>
                <w:div w:id="42144653">
                  <w:marLeft w:val="0"/>
                  <w:marRight w:val="0"/>
                  <w:marTop w:val="120"/>
                  <w:marBottom w:val="0"/>
                  <w:divBdr>
                    <w:top w:val="none" w:sz="0" w:space="0" w:color="auto"/>
                    <w:left w:val="none" w:sz="0" w:space="0" w:color="auto"/>
                    <w:bottom w:val="none" w:sz="0" w:space="0" w:color="auto"/>
                    <w:right w:val="none" w:sz="0" w:space="0" w:color="auto"/>
                  </w:divBdr>
                </w:div>
                <w:div w:id="55662579">
                  <w:marLeft w:val="0"/>
                  <w:marRight w:val="0"/>
                  <w:marTop w:val="120"/>
                  <w:marBottom w:val="96"/>
                  <w:divBdr>
                    <w:top w:val="none" w:sz="0" w:space="0" w:color="auto"/>
                    <w:left w:val="single" w:sz="24" w:space="0" w:color="CED3F1"/>
                    <w:bottom w:val="none" w:sz="0" w:space="0" w:color="auto"/>
                    <w:right w:val="none" w:sz="0" w:space="0" w:color="auto"/>
                  </w:divBdr>
                  <w:divsChild>
                    <w:div w:id="376130589">
                      <w:marLeft w:val="0"/>
                      <w:marRight w:val="0"/>
                      <w:marTop w:val="120"/>
                      <w:marBottom w:val="0"/>
                      <w:divBdr>
                        <w:top w:val="none" w:sz="0" w:space="0" w:color="auto"/>
                        <w:left w:val="none" w:sz="0" w:space="0" w:color="auto"/>
                        <w:bottom w:val="none" w:sz="0" w:space="0" w:color="auto"/>
                        <w:right w:val="none" w:sz="0" w:space="0" w:color="auto"/>
                      </w:divBdr>
                    </w:div>
                  </w:divsChild>
                </w:div>
                <w:div w:id="769468506">
                  <w:marLeft w:val="0"/>
                  <w:marRight w:val="0"/>
                  <w:marTop w:val="120"/>
                  <w:marBottom w:val="96"/>
                  <w:divBdr>
                    <w:top w:val="none" w:sz="0" w:space="0" w:color="auto"/>
                    <w:left w:val="single" w:sz="24" w:space="0" w:color="CED3F1"/>
                    <w:bottom w:val="none" w:sz="0" w:space="0" w:color="auto"/>
                    <w:right w:val="none" w:sz="0" w:space="0" w:color="auto"/>
                  </w:divBdr>
                </w:div>
                <w:div w:id="139078535">
                  <w:marLeft w:val="0"/>
                  <w:marRight w:val="0"/>
                  <w:marTop w:val="120"/>
                  <w:marBottom w:val="0"/>
                  <w:divBdr>
                    <w:top w:val="none" w:sz="0" w:space="0" w:color="auto"/>
                    <w:left w:val="none" w:sz="0" w:space="0" w:color="auto"/>
                    <w:bottom w:val="none" w:sz="0" w:space="0" w:color="auto"/>
                    <w:right w:val="none" w:sz="0" w:space="0" w:color="auto"/>
                  </w:divBdr>
                </w:div>
                <w:div w:id="1673685000">
                  <w:marLeft w:val="0"/>
                  <w:marRight w:val="0"/>
                  <w:marTop w:val="120"/>
                  <w:marBottom w:val="0"/>
                  <w:divBdr>
                    <w:top w:val="none" w:sz="0" w:space="0" w:color="auto"/>
                    <w:left w:val="none" w:sz="0" w:space="0" w:color="auto"/>
                    <w:bottom w:val="none" w:sz="0" w:space="0" w:color="auto"/>
                    <w:right w:val="none" w:sz="0" w:space="0" w:color="auto"/>
                  </w:divBdr>
                </w:div>
                <w:div w:id="637344521">
                  <w:marLeft w:val="0"/>
                  <w:marRight w:val="0"/>
                  <w:marTop w:val="120"/>
                  <w:marBottom w:val="0"/>
                  <w:divBdr>
                    <w:top w:val="none" w:sz="0" w:space="0" w:color="auto"/>
                    <w:left w:val="none" w:sz="0" w:space="0" w:color="auto"/>
                    <w:bottom w:val="none" w:sz="0" w:space="0" w:color="auto"/>
                    <w:right w:val="none" w:sz="0" w:space="0" w:color="auto"/>
                  </w:divBdr>
                </w:div>
                <w:div w:id="1184201640">
                  <w:marLeft w:val="0"/>
                  <w:marRight w:val="0"/>
                  <w:marTop w:val="120"/>
                  <w:marBottom w:val="0"/>
                  <w:divBdr>
                    <w:top w:val="none" w:sz="0" w:space="0" w:color="auto"/>
                    <w:left w:val="none" w:sz="0" w:space="0" w:color="auto"/>
                    <w:bottom w:val="none" w:sz="0" w:space="0" w:color="auto"/>
                    <w:right w:val="none" w:sz="0" w:space="0" w:color="auto"/>
                  </w:divBdr>
                </w:div>
                <w:div w:id="114637740">
                  <w:marLeft w:val="0"/>
                  <w:marRight w:val="0"/>
                  <w:marTop w:val="120"/>
                  <w:marBottom w:val="0"/>
                  <w:divBdr>
                    <w:top w:val="none" w:sz="0" w:space="0" w:color="auto"/>
                    <w:left w:val="none" w:sz="0" w:space="0" w:color="auto"/>
                    <w:bottom w:val="none" w:sz="0" w:space="0" w:color="auto"/>
                    <w:right w:val="none" w:sz="0" w:space="0" w:color="auto"/>
                  </w:divBdr>
                </w:div>
                <w:div w:id="1479111275">
                  <w:marLeft w:val="0"/>
                  <w:marRight w:val="0"/>
                  <w:marTop w:val="120"/>
                  <w:marBottom w:val="0"/>
                  <w:divBdr>
                    <w:top w:val="none" w:sz="0" w:space="0" w:color="auto"/>
                    <w:left w:val="none" w:sz="0" w:space="0" w:color="auto"/>
                    <w:bottom w:val="none" w:sz="0" w:space="0" w:color="auto"/>
                    <w:right w:val="none" w:sz="0" w:space="0" w:color="auto"/>
                  </w:divBdr>
                </w:div>
                <w:div w:id="357239936">
                  <w:marLeft w:val="0"/>
                  <w:marRight w:val="0"/>
                  <w:marTop w:val="120"/>
                  <w:marBottom w:val="96"/>
                  <w:divBdr>
                    <w:top w:val="none" w:sz="0" w:space="0" w:color="auto"/>
                    <w:left w:val="single" w:sz="24" w:space="0" w:color="CED3F1"/>
                    <w:bottom w:val="none" w:sz="0" w:space="0" w:color="auto"/>
                    <w:right w:val="none" w:sz="0" w:space="0" w:color="auto"/>
                  </w:divBdr>
                  <w:divsChild>
                    <w:div w:id="693192746">
                      <w:marLeft w:val="0"/>
                      <w:marRight w:val="0"/>
                      <w:marTop w:val="120"/>
                      <w:marBottom w:val="0"/>
                      <w:divBdr>
                        <w:top w:val="none" w:sz="0" w:space="0" w:color="auto"/>
                        <w:left w:val="none" w:sz="0" w:space="0" w:color="auto"/>
                        <w:bottom w:val="none" w:sz="0" w:space="0" w:color="auto"/>
                        <w:right w:val="none" w:sz="0" w:space="0" w:color="auto"/>
                      </w:divBdr>
                    </w:div>
                  </w:divsChild>
                </w:div>
                <w:div w:id="658464504">
                  <w:marLeft w:val="0"/>
                  <w:marRight w:val="0"/>
                  <w:marTop w:val="120"/>
                  <w:marBottom w:val="96"/>
                  <w:divBdr>
                    <w:top w:val="none" w:sz="0" w:space="0" w:color="auto"/>
                    <w:left w:val="single" w:sz="24" w:space="0" w:color="CED3F1"/>
                    <w:bottom w:val="none" w:sz="0" w:space="0" w:color="auto"/>
                    <w:right w:val="none" w:sz="0" w:space="0" w:color="auto"/>
                  </w:divBdr>
                </w:div>
                <w:div w:id="1704164905">
                  <w:marLeft w:val="0"/>
                  <w:marRight w:val="0"/>
                  <w:marTop w:val="120"/>
                  <w:marBottom w:val="0"/>
                  <w:divBdr>
                    <w:top w:val="none" w:sz="0" w:space="0" w:color="auto"/>
                    <w:left w:val="none" w:sz="0" w:space="0" w:color="auto"/>
                    <w:bottom w:val="none" w:sz="0" w:space="0" w:color="auto"/>
                    <w:right w:val="none" w:sz="0" w:space="0" w:color="auto"/>
                  </w:divBdr>
                </w:div>
                <w:div w:id="637536817">
                  <w:marLeft w:val="0"/>
                  <w:marRight w:val="0"/>
                  <w:marTop w:val="120"/>
                  <w:marBottom w:val="0"/>
                  <w:divBdr>
                    <w:top w:val="none" w:sz="0" w:space="0" w:color="auto"/>
                    <w:left w:val="none" w:sz="0" w:space="0" w:color="auto"/>
                    <w:bottom w:val="none" w:sz="0" w:space="0" w:color="auto"/>
                    <w:right w:val="none" w:sz="0" w:space="0" w:color="auto"/>
                  </w:divBdr>
                </w:div>
                <w:div w:id="2001304142">
                  <w:marLeft w:val="0"/>
                  <w:marRight w:val="0"/>
                  <w:marTop w:val="120"/>
                  <w:marBottom w:val="0"/>
                  <w:divBdr>
                    <w:top w:val="none" w:sz="0" w:space="0" w:color="auto"/>
                    <w:left w:val="none" w:sz="0" w:space="0" w:color="auto"/>
                    <w:bottom w:val="none" w:sz="0" w:space="0" w:color="auto"/>
                    <w:right w:val="none" w:sz="0" w:space="0" w:color="auto"/>
                  </w:divBdr>
                </w:div>
                <w:div w:id="531379756">
                  <w:marLeft w:val="0"/>
                  <w:marRight w:val="0"/>
                  <w:marTop w:val="120"/>
                  <w:marBottom w:val="96"/>
                  <w:divBdr>
                    <w:top w:val="none" w:sz="0" w:space="0" w:color="auto"/>
                    <w:left w:val="single" w:sz="24" w:space="0" w:color="CED3F1"/>
                    <w:bottom w:val="none" w:sz="0" w:space="0" w:color="auto"/>
                    <w:right w:val="none" w:sz="0" w:space="0" w:color="auto"/>
                  </w:divBdr>
                  <w:divsChild>
                    <w:div w:id="955598947">
                      <w:marLeft w:val="0"/>
                      <w:marRight w:val="0"/>
                      <w:marTop w:val="120"/>
                      <w:marBottom w:val="0"/>
                      <w:divBdr>
                        <w:top w:val="none" w:sz="0" w:space="0" w:color="auto"/>
                        <w:left w:val="none" w:sz="0" w:space="0" w:color="auto"/>
                        <w:bottom w:val="none" w:sz="0" w:space="0" w:color="auto"/>
                        <w:right w:val="none" w:sz="0" w:space="0" w:color="auto"/>
                      </w:divBdr>
                    </w:div>
                  </w:divsChild>
                </w:div>
                <w:div w:id="1261914164">
                  <w:marLeft w:val="0"/>
                  <w:marRight w:val="0"/>
                  <w:marTop w:val="120"/>
                  <w:marBottom w:val="96"/>
                  <w:divBdr>
                    <w:top w:val="none" w:sz="0" w:space="0" w:color="auto"/>
                    <w:left w:val="single" w:sz="24" w:space="0" w:color="CED3F1"/>
                    <w:bottom w:val="none" w:sz="0" w:space="0" w:color="auto"/>
                    <w:right w:val="none" w:sz="0" w:space="0" w:color="auto"/>
                  </w:divBdr>
                </w:div>
                <w:div w:id="268392867">
                  <w:marLeft w:val="0"/>
                  <w:marRight w:val="0"/>
                  <w:marTop w:val="120"/>
                  <w:marBottom w:val="0"/>
                  <w:divBdr>
                    <w:top w:val="none" w:sz="0" w:space="0" w:color="auto"/>
                    <w:left w:val="none" w:sz="0" w:space="0" w:color="auto"/>
                    <w:bottom w:val="none" w:sz="0" w:space="0" w:color="auto"/>
                    <w:right w:val="none" w:sz="0" w:space="0" w:color="auto"/>
                  </w:divBdr>
                </w:div>
                <w:div w:id="1836142118">
                  <w:marLeft w:val="0"/>
                  <w:marRight w:val="0"/>
                  <w:marTop w:val="120"/>
                  <w:marBottom w:val="0"/>
                  <w:divBdr>
                    <w:top w:val="none" w:sz="0" w:space="0" w:color="auto"/>
                    <w:left w:val="none" w:sz="0" w:space="0" w:color="auto"/>
                    <w:bottom w:val="none" w:sz="0" w:space="0" w:color="auto"/>
                    <w:right w:val="none" w:sz="0" w:space="0" w:color="auto"/>
                  </w:divBdr>
                </w:div>
                <w:div w:id="3945965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41598539">
      <w:bodyDiv w:val="1"/>
      <w:marLeft w:val="0"/>
      <w:marRight w:val="0"/>
      <w:marTop w:val="0"/>
      <w:marBottom w:val="0"/>
      <w:divBdr>
        <w:top w:val="none" w:sz="0" w:space="0" w:color="auto"/>
        <w:left w:val="none" w:sz="0" w:space="0" w:color="auto"/>
        <w:bottom w:val="none" w:sz="0" w:space="0" w:color="auto"/>
        <w:right w:val="none" w:sz="0" w:space="0" w:color="auto"/>
      </w:divBdr>
    </w:div>
    <w:div w:id="1302153934">
      <w:bodyDiv w:val="1"/>
      <w:marLeft w:val="0"/>
      <w:marRight w:val="0"/>
      <w:marTop w:val="0"/>
      <w:marBottom w:val="0"/>
      <w:divBdr>
        <w:top w:val="none" w:sz="0" w:space="0" w:color="auto"/>
        <w:left w:val="none" w:sz="0" w:space="0" w:color="auto"/>
        <w:bottom w:val="none" w:sz="0" w:space="0" w:color="auto"/>
        <w:right w:val="none" w:sz="0" w:space="0" w:color="auto"/>
      </w:divBdr>
    </w:div>
    <w:div w:id="1375495612">
      <w:bodyDiv w:val="1"/>
      <w:marLeft w:val="0"/>
      <w:marRight w:val="0"/>
      <w:marTop w:val="0"/>
      <w:marBottom w:val="0"/>
      <w:divBdr>
        <w:top w:val="none" w:sz="0" w:space="0" w:color="auto"/>
        <w:left w:val="none" w:sz="0" w:space="0" w:color="auto"/>
        <w:bottom w:val="none" w:sz="0" w:space="0" w:color="auto"/>
        <w:right w:val="none" w:sz="0" w:space="0" w:color="auto"/>
      </w:divBdr>
    </w:div>
    <w:div w:id="1383334583">
      <w:bodyDiv w:val="1"/>
      <w:marLeft w:val="0"/>
      <w:marRight w:val="0"/>
      <w:marTop w:val="0"/>
      <w:marBottom w:val="0"/>
      <w:divBdr>
        <w:top w:val="none" w:sz="0" w:space="0" w:color="auto"/>
        <w:left w:val="none" w:sz="0" w:space="0" w:color="auto"/>
        <w:bottom w:val="none" w:sz="0" w:space="0" w:color="auto"/>
        <w:right w:val="none" w:sz="0" w:space="0" w:color="auto"/>
      </w:divBdr>
    </w:div>
    <w:div w:id="1442995779">
      <w:bodyDiv w:val="1"/>
      <w:marLeft w:val="0"/>
      <w:marRight w:val="0"/>
      <w:marTop w:val="0"/>
      <w:marBottom w:val="0"/>
      <w:divBdr>
        <w:top w:val="none" w:sz="0" w:space="0" w:color="auto"/>
        <w:left w:val="none" w:sz="0" w:space="0" w:color="auto"/>
        <w:bottom w:val="none" w:sz="0" w:space="0" w:color="auto"/>
        <w:right w:val="none" w:sz="0" w:space="0" w:color="auto"/>
      </w:divBdr>
    </w:div>
    <w:div w:id="1486969555">
      <w:bodyDiv w:val="1"/>
      <w:marLeft w:val="0"/>
      <w:marRight w:val="0"/>
      <w:marTop w:val="0"/>
      <w:marBottom w:val="0"/>
      <w:divBdr>
        <w:top w:val="none" w:sz="0" w:space="0" w:color="auto"/>
        <w:left w:val="none" w:sz="0" w:space="0" w:color="auto"/>
        <w:bottom w:val="none" w:sz="0" w:space="0" w:color="auto"/>
        <w:right w:val="none" w:sz="0" w:space="0" w:color="auto"/>
      </w:divBdr>
    </w:div>
    <w:div w:id="1549026811">
      <w:bodyDiv w:val="1"/>
      <w:marLeft w:val="0"/>
      <w:marRight w:val="0"/>
      <w:marTop w:val="0"/>
      <w:marBottom w:val="0"/>
      <w:divBdr>
        <w:top w:val="none" w:sz="0" w:space="0" w:color="auto"/>
        <w:left w:val="none" w:sz="0" w:space="0" w:color="auto"/>
        <w:bottom w:val="none" w:sz="0" w:space="0" w:color="auto"/>
        <w:right w:val="none" w:sz="0" w:space="0" w:color="auto"/>
      </w:divBdr>
      <w:divsChild>
        <w:div w:id="309100265">
          <w:marLeft w:val="0"/>
          <w:marRight w:val="0"/>
          <w:marTop w:val="0"/>
          <w:marBottom w:val="0"/>
          <w:divBdr>
            <w:top w:val="none" w:sz="0" w:space="0" w:color="auto"/>
            <w:left w:val="none" w:sz="0" w:space="0" w:color="auto"/>
            <w:bottom w:val="none" w:sz="0" w:space="0" w:color="auto"/>
            <w:right w:val="none" w:sz="0" w:space="0" w:color="auto"/>
          </w:divBdr>
          <w:divsChild>
            <w:div w:id="575942112">
              <w:marLeft w:val="0"/>
              <w:marRight w:val="0"/>
              <w:marTop w:val="0"/>
              <w:marBottom w:val="0"/>
              <w:divBdr>
                <w:top w:val="none" w:sz="0" w:space="0" w:color="auto"/>
                <w:left w:val="none" w:sz="0" w:space="0" w:color="auto"/>
                <w:bottom w:val="none" w:sz="0" w:space="0" w:color="auto"/>
                <w:right w:val="none" w:sz="0" w:space="0" w:color="auto"/>
              </w:divBdr>
              <w:divsChild>
                <w:div w:id="438914808">
                  <w:marLeft w:val="0"/>
                  <w:marRight w:val="0"/>
                  <w:marTop w:val="218"/>
                  <w:marBottom w:val="218"/>
                  <w:divBdr>
                    <w:top w:val="none" w:sz="0" w:space="0" w:color="auto"/>
                    <w:left w:val="none" w:sz="0" w:space="0" w:color="auto"/>
                    <w:bottom w:val="none" w:sz="0" w:space="0" w:color="auto"/>
                    <w:right w:val="none" w:sz="0" w:space="0" w:color="auto"/>
                  </w:divBdr>
                  <w:divsChild>
                    <w:div w:id="1357581704">
                      <w:marLeft w:val="0"/>
                      <w:marRight w:val="0"/>
                      <w:marTop w:val="0"/>
                      <w:marBottom w:val="0"/>
                      <w:divBdr>
                        <w:top w:val="none" w:sz="0" w:space="0" w:color="auto"/>
                        <w:left w:val="none" w:sz="0" w:space="0" w:color="auto"/>
                        <w:bottom w:val="none" w:sz="0" w:space="0" w:color="auto"/>
                        <w:right w:val="none" w:sz="0" w:space="0" w:color="auto"/>
                      </w:divBdr>
                      <w:divsChild>
                        <w:div w:id="235628160">
                          <w:marLeft w:val="0"/>
                          <w:marRight w:val="0"/>
                          <w:marTop w:val="335"/>
                          <w:marBottom w:val="0"/>
                          <w:divBdr>
                            <w:top w:val="none" w:sz="0" w:space="0" w:color="auto"/>
                            <w:left w:val="none" w:sz="0" w:space="0" w:color="auto"/>
                            <w:bottom w:val="none" w:sz="0" w:space="0" w:color="auto"/>
                            <w:right w:val="none" w:sz="0" w:space="0" w:color="auto"/>
                          </w:divBdr>
                          <w:divsChild>
                            <w:div w:id="652762085">
                              <w:marLeft w:val="0"/>
                              <w:marRight w:val="0"/>
                              <w:marTop w:val="0"/>
                              <w:marBottom w:val="0"/>
                              <w:divBdr>
                                <w:top w:val="none" w:sz="0" w:space="0" w:color="auto"/>
                                <w:left w:val="none" w:sz="0" w:space="0" w:color="auto"/>
                                <w:bottom w:val="none" w:sz="0" w:space="0" w:color="auto"/>
                                <w:right w:val="none" w:sz="0" w:space="0" w:color="auto"/>
                              </w:divBdr>
                              <w:divsChild>
                                <w:div w:id="10622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536259">
      <w:bodyDiv w:val="1"/>
      <w:marLeft w:val="0"/>
      <w:marRight w:val="0"/>
      <w:marTop w:val="0"/>
      <w:marBottom w:val="0"/>
      <w:divBdr>
        <w:top w:val="none" w:sz="0" w:space="0" w:color="auto"/>
        <w:left w:val="none" w:sz="0" w:space="0" w:color="auto"/>
        <w:bottom w:val="none" w:sz="0" w:space="0" w:color="auto"/>
        <w:right w:val="none" w:sz="0" w:space="0" w:color="auto"/>
      </w:divBdr>
    </w:div>
    <w:div w:id="1804302464">
      <w:bodyDiv w:val="1"/>
      <w:marLeft w:val="0"/>
      <w:marRight w:val="0"/>
      <w:marTop w:val="0"/>
      <w:marBottom w:val="0"/>
      <w:divBdr>
        <w:top w:val="none" w:sz="0" w:space="0" w:color="auto"/>
        <w:left w:val="none" w:sz="0" w:space="0" w:color="auto"/>
        <w:bottom w:val="none" w:sz="0" w:space="0" w:color="auto"/>
        <w:right w:val="none" w:sz="0" w:space="0" w:color="auto"/>
      </w:divBdr>
    </w:div>
    <w:div w:id="1873808305">
      <w:bodyDiv w:val="1"/>
      <w:marLeft w:val="0"/>
      <w:marRight w:val="0"/>
      <w:marTop w:val="0"/>
      <w:marBottom w:val="0"/>
      <w:divBdr>
        <w:top w:val="none" w:sz="0" w:space="0" w:color="auto"/>
        <w:left w:val="none" w:sz="0" w:space="0" w:color="auto"/>
        <w:bottom w:val="none" w:sz="0" w:space="0" w:color="auto"/>
        <w:right w:val="none" w:sz="0" w:space="0" w:color="auto"/>
      </w:divBdr>
    </w:div>
    <w:div w:id="1883908169">
      <w:bodyDiv w:val="1"/>
      <w:marLeft w:val="0"/>
      <w:marRight w:val="0"/>
      <w:marTop w:val="0"/>
      <w:marBottom w:val="0"/>
      <w:divBdr>
        <w:top w:val="none" w:sz="0" w:space="0" w:color="auto"/>
        <w:left w:val="none" w:sz="0" w:space="0" w:color="auto"/>
        <w:bottom w:val="none" w:sz="0" w:space="0" w:color="auto"/>
        <w:right w:val="none" w:sz="0" w:space="0" w:color="auto"/>
      </w:divBdr>
    </w:div>
    <w:div w:id="1908613178">
      <w:bodyDiv w:val="1"/>
      <w:marLeft w:val="0"/>
      <w:marRight w:val="0"/>
      <w:marTop w:val="0"/>
      <w:marBottom w:val="0"/>
      <w:divBdr>
        <w:top w:val="none" w:sz="0" w:space="0" w:color="auto"/>
        <w:left w:val="none" w:sz="0" w:space="0" w:color="auto"/>
        <w:bottom w:val="none" w:sz="0" w:space="0" w:color="auto"/>
        <w:right w:val="none" w:sz="0" w:space="0" w:color="auto"/>
      </w:divBdr>
    </w:div>
    <w:div w:id="1910573683">
      <w:bodyDiv w:val="1"/>
      <w:marLeft w:val="0"/>
      <w:marRight w:val="0"/>
      <w:marTop w:val="0"/>
      <w:marBottom w:val="0"/>
      <w:divBdr>
        <w:top w:val="none" w:sz="0" w:space="0" w:color="auto"/>
        <w:left w:val="none" w:sz="0" w:space="0" w:color="auto"/>
        <w:bottom w:val="none" w:sz="0" w:space="0" w:color="auto"/>
        <w:right w:val="none" w:sz="0" w:space="0" w:color="auto"/>
      </w:divBdr>
    </w:div>
    <w:div w:id="1952123424">
      <w:bodyDiv w:val="1"/>
      <w:marLeft w:val="0"/>
      <w:marRight w:val="0"/>
      <w:marTop w:val="0"/>
      <w:marBottom w:val="0"/>
      <w:divBdr>
        <w:top w:val="none" w:sz="0" w:space="0" w:color="auto"/>
        <w:left w:val="none" w:sz="0" w:space="0" w:color="auto"/>
        <w:bottom w:val="none" w:sz="0" w:space="0" w:color="auto"/>
        <w:right w:val="none" w:sz="0" w:space="0" w:color="auto"/>
      </w:divBdr>
    </w:div>
    <w:div w:id="1956710366">
      <w:marLeft w:val="0"/>
      <w:marRight w:val="0"/>
      <w:marTop w:val="0"/>
      <w:marBottom w:val="0"/>
      <w:divBdr>
        <w:top w:val="none" w:sz="0" w:space="0" w:color="auto"/>
        <w:left w:val="none" w:sz="0" w:space="0" w:color="auto"/>
        <w:bottom w:val="none" w:sz="0" w:space="0" w:color="auto"/>
        <w:right w:val="none" w:sz="0" w:space="0" w:color="auto"/>
      </w:divBdr>
    </w:div>
    <w:div w:id="1956710368">
      <w:marLeft w:val="0"/>
      <w:marRight w:val="0"/>
      <w:marTop w:val="0"/>
      <w:marBottom w:val="0"/>
      <w:divBdr>
        <w:top w:val="none" w:sz="0" w:space="0" w:color="auto"/>
        <w:left w:val="none" w:sz="0" w:space="0" w:color="auto"/>
        <w:bottom w:val="none" w:sz="0" w:space="0" w:color="auto"/>
        <w:right w:val="none" w:sz="0" w:space="0" w:color="auto"/>
      </w:divBdr>
    </w:div>
    <w:div w:id="1956710370">
      <w:marLeft w:val="0"/>
      <w:marRight w:val="0"/>
      <w:marTop w:val="0"/>
      <w:marBottom w:val="0"/>
      <w:divBdr>
        <w:top w:val="none" w:sz="0" w:space="0" w:color="auto"/>
        <w:left w:val="none" w:sz="0" w:space="0" w:color="auto"/>
        <w:bottom w:val="none" w:sz="0" w:space="0" w:color="auto"/>
        <w:right w:val="none" w:sz="0" w:space="0" w:color="auto"/>
      </w:divBdr>
    </w:div>
    <w:div w:id="1956710371">
      <w:marLeft w:val="0"/>
      <w:marRight w:val="0"/>
      <w:marTop w:val="0"/>
      <w:marBottom w:val="0"/>
      <w:divBdr>
        <w:top w:val="none" w:sz="0" w:space="0" w:color="auto"/>
        <w:left w:val="none" w:sz="0" w:space="0" w:color="auto"/>
        <w:bottom w:val="none" w:sz="0" w:space="0" w:color="auto"/>
        <w:right w:val="none" w:sz="0" w:space="0" w:color="auto"/>
      </w:divBdr>
    </w:div>
    <w:div w:id="1956710372">
      <w:marLeft w:val="0"/>
      <w:marRight w:val="0"/>
      <w:marTop w:val="0"/>
      <w:marBottom w:val="0"/>
      <w:divBdr>
        <w:top w:val="none" w:sz="0" w:space="0" w:color="auto"/>
        <w:left w:val="none" w:sz="0" w:space="0" w:color="auto"/>
        <w:bottom w:val="none" w:sz="0" w:space="0" w:color="auto"/>
        <w:right w:val="none" w:sz="0" w:space="0" w:color="auto"/>
      </w:divBdr>
    </w:div>
    <w:div w:id="1956710373">
      <w:marLeft w:val="0"/>
      <w:marRight w:val="0"/>
      <w:marTop w:val="0"/>
      <w:marBottom w:val="0"/>
      <w:divBdr>
        <w:top w:val="none" w:sz="0" w:space="0" w:color="auto"/>
        <w:left w:val="none" w:sz="0" w:space="0" w:color="auto"/>
        <w:bottom w:val="none" w:sz="0" w:space="0" w:color="auto"/>
        <w:right w:val="none" w:sz="0" w:space="0" w:color="auto"/>
      </w:divBdr>
    </w:div>
    <w:div w:id="1956710374">
      <w:marLeft w:val="0"/>
      <w:marRight w:val="0"/>
      <w:marTop w:val="0"/>
      <w:marBottom w:val="0"/>
      <w:divBdr>
        <w:top w:val="none" w:sz="0" w:space="0" w:color="auto"/>
        <w:left w:val="none" w:sz="0" w:space="0" w:color="auto"/>
        <w:bottom w:val="none" w:sz="0" w:space="0" w:color="auto"/>
        <w:right w:val="none" w:sz="0" w:space="0" w:color="auto"/>
      </w:divBdr>
    </w:div>
    <w:div w:id="1956710375">
      <w:marLeft w:val="0"/>
      <w:marRight w:val="0"/>
      <w:marTop w:val="0"/>
      <w:marBottom w:val="0"/>
      <w:divBdr>
        <w:top w:val="none" w:sz="0" w:space="0" w:color="auto"/>
        <w:left w:val="none" w:sz="0" w:space="0" w:color="auto"/>
        <w:bottom w:val="none" w:sz="0" w:space="0" w:color="auto"/>
        <w:right w:val="none" w:sz="0" w:space="0" w:color="auto"/>
      </w:divBdr>
    </w:div>
    <w:div w:id="1956710377">
      <w:marLeft w:val="0"/>
      <w:marRight w:val="0"/>
      <w:marTop w:val="0"/>
      <w:marBottom w:val="0"/>
      <w:divBdr>
        <w:top w:val="none" w:sz="0" w:space="0" w:color="auto"/>
        <w:left w:val="none" w:sz="0" w:space="0" w:color="auto"/>
        <w:bottom w:val="none" w:sz="0" w:space="0" w:color="auto"/>
        <w:right w:val="none" w:sz="0" w:space="0" w:color="auto"/>
      </w:divBdr>
    </w:div>
    <w:div w:id="1956710378">
      <w:marLeft w:val="0"/>
      <w:marRight w:val="0"/>
      <w:marTop w:val="0"/>
      <w:marBottom w:val="0"/>
      <w:divBdr>
        <w:top w:val="none" w:sz="0" w:space="0" w:color="auto"/>
        <w:left w:val="none" w:sz="0" w:space="0" w:color="auto"/>
        <w:bottom w:val="none" w:sz="0" w:space="0" w:color="auto"/>
        <w:right w:val="none" w:sz="0" w:space="0" w:color="auto"/>
      </w:divBdr>
    </w:div>
    <w:div w:id="1956710380">
      <w:marLeft w:val="0"/>
      <w:marRight w:val="0"/>
      <w:marTop w:val="0"/>
      <w:marBottom w:val="0"/>
      <w:divBdr>
        <w:top w:val="none" w:sz="0" w:space="0" w:color="auto"/>
        <w:left w:val="none" w:sz="0" w:space="0" w:color="auto"/>
        <w:bottom w:val="none" w:sz="0" w:space="0" w:color="auto"/>
        <w:right w:val="none" w:sz="0" w:space="0" w:color="auto"/>
      </w:divBdr>
    </w:div>
    <w:div w:id="1956710381">
      <w:marLeft w:val="0"/>
      <w:marRight w:val="0"/>
      <w:marTop w:val="0"/>
      <w:marBottom w:val="0"/>
      <w:divBdr>
        <w:top w:val="none" w:sz="0" w:space="0" w:color="auto"/>
        <w:left w:val="none" w:sz="0" w:space="0" w:color="auto"/>
        <w:bottom w:val="none" w:sz="0" w:space="0" w:color="auto"/>
        <w:right w:val="none" w:sz="0" w:space="0" w:color="auto"/>
      </w:divBdr>
      <w:divsChild>
        <w:div w:id="1956710410">
          <w:marLeft w:val="0"/>
          <w:marRight w:val="0"/>
          <w:marTop w:val="0"/>
          <w:marBottom w:val="0"/>
          <w:divBdr>
            <w:top w:val="none" w:sz="0" w:space="0" w:color="auto"/>
            <w:left w:val="none" w:sz="0" w:space="0" w:color="auto"/>
            <w:bottom w:val="none" w:sz="0" w:space="0" w:color="auto"/>
            <w:right w:val="none" w:sz="0" w:space="0" w:color="auto"/>
          </w:divBdr>
        </w:div>
      </w:divsChild>
    </w:div>
    <w:div w:id="1956710382">
      <w:marLeft w:val="0"/>
      <w:marRight w:val="0"/>
      <w:marTop w:val="0"/>
      <w:marBottom w:val="0"/>
      <w:divBdr>
        <w:top w:val="none" w:sz="0" w:space="0" w:color="auto"/>
        <w:left w:val="none" w:sz="0" w:space="0" w:color="auto"/>
        <w:bottom w:val="none" w:sz="0" w:space="0" w:color="auto"/>
        <w:right w:val="none" w:sz="0" w:space="0" w:color="auto"/>
      </w:divBdr>
    </w:div>
    <w:div w:id="1956710383">
      <w:marLeft w:val="0"/>
      <w:marRight w:val="0"/>
      <w:marTop w:val="0"/>
      <w:marBottom w:val="0"/>
      <w:divBdr>
        <w:top w:val="none" w:sz="0" w:space="0" w:color="auto"/>
        <w:left w:val="none" w:sz="0" w:space="0" w:color="auto"/>
        <w:bottom w:val="none" w:sz="0" w:space="0" w:color="auto"/>
        <w:right w:val="none" w:sz="0" w:space="0" w:color="auto"/>
      </w:divBdr>
      <w:divsChild>
        <w:div w:id="1956710404">
          <w:marLeft w:val="0"/>
          <w:marRight w:val="0"/>
          <w:marTop w:val="0"/>
          <w:marBottom w:val="0"/>
          <w:divBdr>
            <w:top w:val="none" w:sz="0" w:space="0" w:color="auto"/>
            <w:left w:val="none" w:sz="0" w:space="0" w:color="auto"/>
            <w:bottom w:val="none" w:sz="0" w:space="0" w:color="auto"/>
            <w:right w:val="none" w:sz="0" w:space="0" w:color="auto"/>
          </w:divBdr>
          <w:divsChild>
            <w:div w:id="1956710376">
              <w:marLeft w:val="0"/>
              <w:marRight w:val="0"/>
              <w:marTop w:val="0"/>
              <w:marBottom w:val="0"/>
              <w:divBdr>
                <w:top w:val="none" w:sz="0" w:space="0" w:color="auto"/>
                <w:left w:val="none" w:sz="0" w:space="0" w:color="auto"/>
                <w:bottom w:val="none" w:sz="0" w:space="0" w:color="auto"/>
                <w:right w:val="none" w:sz="0" w:space="0" w:color="auto"/>
              </w:divBdr>
              <w:divsChild>
                <w:div w:id="1956710367">
                  <w:marLeft w:val="0"/>
                  <w:marRight w:val="0"/>
                  <w:marTop w:val="120"/>
                  <w:marBottom w:val="96"/>
                  <w:divBdr>
                    <w:top w:val="none" w:sz="0" w:space="0" w:color="auto"/>
                    <w:left w:val="single" w:sz="24" w:space="0" w:color="CED3F1"/>
                    <w:bottom w:val="none" w:sz="0" w:space="0" w:color="auto"/>
                    <w:right w:val="none" w:sz="0" w:space="0" w:color="auto"/>
                  </w:divBdr>
                </w:div>
                <w:div w:id="1956710369">
                  <w:marLeft w:val="0"/>
                  <w:marRight w:val="0"/>
                  <w:marTop w:val="120"/>
                  <w:marBottom w:val="96"/>
                  <w:divBdr>
                    <w:top w:val="none" w:sz="0" w:space="0" w:color="auto"/>
                    <w:left w:val="single" w:sz="24" w:space="0" w:color="CED3F1"/>
                    <w:bottom w:val="none" w:sz="0" w:space="0" w:color="auto"/>
                    <w:right w:val="none" w:sz="0" w:space="0" w:color="auto"/>
                  </w:divBdr>
                  <w:divsChild>
                    <w:div w:id="1956710396">
                      <w:marLeft w:val="0"/>
                      <w:marRight w:val="0"/>
                      <w:marTop w:val="120"/>
                      <w:marBottom w:val="0"/>
                      <w:divBdr>
                        <w:top w:val="none" w:sz="0" w:space="0" w:color="auto"/>
                        <w:left w:val="none" w:sz="0" w:space="0" w:color="auto"/>
                        <w:bottom w:val="none" w:sz="0" w:space="0" w:color="auto"/>
                        <w:right w:val="none" w:sz="0" w:space="0" w:color="auto"/>
                      </w:divBdr>
                    </w:div>
                  </w:divsChild>
                </w:div>
                <w:div w:id="1956710387">
                  <w:marLeft w:val="0"/>
                  <w:marRight w:val="0"/>
                  <w:marTop w:val="120"/>
                  <w:marBottom w:val="0"/>
                  <w:divBdr>
                    <w:top w:val="none" w:sz="0" w:space="0" w:color="auto"/>
                    <w:left w:val="none" w:sz="0" w:space="0" w:color="auto"/>
                    <w:bottom w:val="none" w:sz="0" w:space="0" w:color="auto"/>
                    <w:right w:val="none" w:sz="0" w:space="0" w:color="auto"/>
                  </w:divBdr>
                </w:div>
                <w:div w:id="1956710388">
                  <w:marLeft w:val="0"/>
                  <w:marRight w:val="0"/>
                  <w:marTop w:val="120"/>
                  <w:marBottom w:val="96"/>
                  <w:divBdr>
                    <w:top w:val="none" w:sz="0" w:space="0" w:color="auto"/>
                    <w:left w:val="single" w:sz="24" w:space="0" w:color="CED3F1"/>
                    <w:bottom w:val="none" w:sz="0" w:space="0" w:color="auto"/>
                    <w:right w:val="none" w:sz="0" w:space="0" w:color="auto"/>
                  </w:divBdr>
                  <w:divsChild>
                    <w:div w:id="1956710379">
                      <w:marLeft w:val="0"/>
                      <w:marRight w:val="0"/>
                      <w:marTop w:val="120"/>
                      <w:marBottom w:val="0"/>
                      <w:divBdr>
                        <w:top w:val="none" w:sz="0" w:space="0" w:color="auto"/>
                        <w:left w:val="none" w:sz="0" w:space="0" w:color="auto"/>
                        <w:bottom w:val="none" w:sz="0" w:space="0" w:color="auto"/>
                        <w:right w:val="none" w:sz="0" w:space="0" w:color="auto"/>
                      </w:divBdr>
                    </w:div>
                  </w:divsChild>
                </w:div>
                <w:div w:id="1956710400">
                  <w:marLeft w:val="0"/>
                  <w:marRight w:val="0"/>
                  <w:marTop w:val="120"/>
                  <w:marBottom w:val="0"/>
                  <w:divBdr>
                    <w:top w:val="none" w:sz="0" w:space="0" w:color="auto"/>
                    <w:left w:val="none" w:sz="0" w:space="0" w:color="auto"/>
                    <w:bottom w:val="none" w:sz="0" w:space="0" w:color="auto"/>
                    <w:right w:val="none" w:sz="0" w:space="0" w:color="auto"/>
                  </w:divBdr>
                </w:div>
                <w:div w:id="1956710409">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 w:id="1956710384">
      <w:marLeft w:val="0"/>
      <w:marRight w:val="0"/>
      <w:marTop w:val="0"/>
      <w:marBottom w:val="0"/>
      <w:divBdr>
        <w:top w:val="none" w:sz="0" w:space="0" w:color="auto"/>
        <w:left w:val="none" w:sz="0" w:space="0" w:color="auto"/>
        <w:bottom w:val="none" w:sz="0" w:space="0" w:color="auto"/>
        <w:right w:val="none" w:sz="0" w:space="0" w:color="auto"/>
      </w:divBdr>
    </w:div>
    <w:div w:id="1956710385">
      <w:marLeft w:val="0"/>
      <w:marRight w:val="0"/>
      <w:marTop w:val="0"/>
      <w:marBottom w:val="0"/>
      <w:divBdr>
        <w:top w:val="none" w:sz="0" w:space="0" w:color="auto"/>
        <w:left w:val="none" w:sz="0" w:space="0" w:color="auto"/>
        <w:bottom w:val="none" w:sz="0" w:space="0" w:color="auto"/>
        <w:right w:val="none" w:sz="0" w:space="0" w:color="auto"/>
      </w:divBdr>
    </w:div>
    <w:div w:id="1956710386">
      <w:marLeft w:val="0"/>
      <w:marRight w:val="0"/>
      <w:marTop w:val="0"/>
      <w:marBottom w:val="0"/>
      <w:divBdr>
        <w:top w:val="none" w:sz="0" w:space="0" w:color="auto"/>
        <w:left w:val="none" w:sz="0" w:space="0" w:color="auto"/>
        <w:bottom w:val="none" w:sz="0" w:space="0" w:color="auto"/>
        <w:right w:val="none" w:sz="0" w:space="0" w:color="auto"/>
      </w:divBdr>
    </w:div>
    <w:div w:id="1956710389">
      <w:marLeft w:val="0"/>
      <w:marRight w:val="0"/>
      <w:marTop w:val="0"/>
      <w:marBottom w:val="0"/>
      <w:divBdr>
        <w:top w:val="none" w:sz="0" w:space="0" w:color="auto"/>
        <w:left w:val="none" w:sz="0" w:space="0" w:color="auto"/>
        <w:bottom w:val="none" w:sz="0" w:space="0" w:color="auto"/>
        <w:right w:val="none" w:sz="0" w:space="0" w:color="auto"/>
      </w:divBdr>
    </w:div>
    <w:div w:id="1956710390">
      <w:marLeft w:val="0"/>
      <w:marRight w:val="0"/>
      <w:marTop w:val="0"/>
      <w:marBottom w:val="0"/>
      <w:divBdr>
        <w:top w:val="none" w:sz="0" w:space="0" w:color="auto"/>
        <w:left w:val="none" w:sz="0" w:space="0" w:color="auto"/>
        <w:bottom w:val="none" w:sz="0" w:space="0" w:color="auto"/>
        <w:right w:val="none" w:sz="0" w:space="0" w:color="auto"/>
      </w:divBdr>
    </w:div>
    <w:div w:id="1956710391">
      <w:marLeft w:val="0"/>
      <w:marRight w:val="0"/>
      <w:marTop w:val="0"/>
      <w:marBottom w:val="0"/>
      <w:divBdr>
        <w:top w:val="none" w:sz="0" w:space="0" w:color="auto"/>
        <w:left w:val="none" w:sz="0" w:space="0" w:color="auto"/>
        <w:bottom w:val="none" w:sz="0" w:space="0" w:color="auto"/>
        <w:right w:val="none" w:sz="0" w:space="0" w:color="auto"/>
      </w:divBdr>
    </w:div>
    <w:div w:id="1956710392">
      <w:marLeft w:val="0"/>
      <w:marRight w:val="0"/>
      <w:marTop w:val="0"/>
      <w:marBottom w:val="0"/>
      <w:divBdr>
        <w:top w:val="none" w:sz="0" w:space="0" w:color="auto"/>
        <w:left w:val="none" w:sz="0" w:space="0" w:color="auto"/>
        <w:bottom w:val="none" w:sz="0" w:space="0" w:color="auto"/>
        <w:right w:val="none" w:sz="0" w:space="0" w:color="auto"/>
      </w:divBdr>
    </w:div>
    <w:div w:id="1956710393">
      <w:marLeft w:val="0"/>
      <w:marRight w:val="0"/>
      <w:marTop w:val="0"/>
      <w:marBottom w:val="0"/>
      <w:divBdr>
        <w:top w:val="none" w:sz="0" w:space="0" w:color="auto"/>
        <w:left w:val="none" w:sz="0" w:space="0" w:color="auto"/>
        <w:bottom w:val="none" w:sz="0" w:space="0" w:color="auto"/>
        <w:right w:val="none" w:sz="0" w:space="0" w:color="auto"/>
      </w:divBdr>
    </w:div>
    <w:div w:id="1956710394">
      <w:marLeft w:val="0"/>
      <w:marRight w:val="0"/>
      <w:marTop w:val="0"/>
      <w:marBottom w:val="0"/>
      <w:divBdr>
        <w:top w:val="none" w:sz="0" w:space="0" w:color="auto"/>
        <w:left w:val="none" w:sz="0" w:space="0" w:color="auto"/>
        <w:bottom w:val="none" w:sz="0" w:space="0" w:color="auto"/>
        <w:right w:val="none" w:sz="0" w:space="0" w:color="auto"/>
      </w:divBdr>
    </w:div>
    <w:div w:id="1956710395">
      <w:marLeft w:val="0"/>
      <w:marRight w:val="0"/>
      <w:marTop w:val="0"/>
      <w:marBottom w:val="0"/>
      <w:divBdr>
        <w:top w:val="none" w:sz="0" w:space="0" w:color="auto"/>
        <w:left w:val="none" w:sz="0" w:space="0" w:color="auto"/>
        <w:bottom w:val="none" w:sz="0" w:space="0" w:color="auto"/>
        <w:right w:val="none" w:sz="0" w:space="0" w:color="auto"/>
      </w:divBdr>
    </w:div>
    <w:div w:id="1956710397">
      <w:marLeft w:val="0"/>
      <w:marRight w:val="0"/>
      <w:marTop w:val="0"/>
      <w:marBottom w:val="0"/>
      <w:divBdr>
        <w:top w:val="none" w:sz="0" w:space="0" w:color="auto"/>
        <w:left w:val="none" w:sz="0" w:space="0" w:color="auto"/>
        <w:bottom w:val="none" w:sz="0" w:space="0" w:color="auto"/>
        <w:right w:val="none" w:sz="0" w:space="0" w:color="auto"/>
      </w:divBdr>
    </w:div>
    <w:div w:id="1956710398">
      <w:marLeft w:val="0"/>
      <w:marRight w:val="0"/>
      <w:marTop w:val="0"/>
      <w:marBottom w:val="0"/>
      <w:divBdr>
        <w:top w:val="none" w:sz="0" w:space="0" w:color="auto"/>
        <w:left w:val="none" w:sz="0" w:space="0" w:color="auto"/>
        <w:bottom w:val="none" w:sz="0" w:space="0" w:color="auto"/>
        <w:right w:val="none" w:sz="0" w:space="0" w:color="auto"/>
      </w:divBdr>
    </w:div>
    <w:div w:id="1956710399">
      <w:marLeft w:val="0"/>
      <w:marRight w:val="0"/>
      <w:marTop w:val="0"/>
      <w:marBottom w:val="0"/>
      <w:divBdr>
        <w:top w:val="none" w:sz="0" w:space="0" w:color="auto"/>
        <w:left w:val="none" w:sz="0" w:space="0" w:color="auto"/>
        <w:bottom w:val="none" w:sz="0" w:space="0" w:color="auto"/>
        <w:right w:val="none" w:sz="0" w:space="0" w:color="auto"/>
      </w:divBdr>
    </w:div>
    <w:div w:id="1956710401">
      <w:marLeft w:val="0"/>
      <w:marRight w:val="0"/>
      <w:marTop w:val="0"/>
      <w:marBottom w:val="0"/>
      <w:divBdr>
        <w:top w:val="none" w:sz="0" w:space="0" w:color="auto"/>
        <w:left w:val="none" w:sz="0" w:space="0" w:color="auto"/>
        <w:bottom w:val="none" w:sz="0" w:space="0" w:color="auto"/>
        <w:right w:val="none" w:sz="0" w:space="0" w:color="auto"/>
      </w:divBdr>
    </w:div>
    <w:div w:id="1956710402">
      <w:marLeft w:val="0"/>
      <w:marRight w:val="0"/>
      <w:marTop w:val="0"/>
      <w:marBottom w:val="0"/>
      <w:divBdr>
        <w:top w:val="none" w:sz="0" w:space="0" w:color="auto"/>
        <w:left w:val="none" w:sz="0" w:space="0" w:color="auto"/>
        <w:bottom w:val="none" w:sz="0" w:space="0" w:color="auto"/>
        <w:right w:val="none" w:sz="0" w:space="0" w:color="auto"/>
      </w:divBdr>
    </w:div>
    <w:div w:id="1956710403">
      <w:marLeft w:val="0"/>
      <w:marRight w:val="0"/>
      <w:marTop w:val="0"/>
      <w:marBottom w:val="0"/>
      <w:divBdr>
        <w:top w:val="none" w:sz="0" w:space="0" w:color="auto"/>
        <w:left w:val="none" w:sz="0" w:space="0" w:color="auto"/>
        <w:bottom w:val="none" w:sz="0" w:space="0" w:color="auto"/>
        <w:right w:val="none" w:sz="0" w:space="0" w:color="auto"/>
      </w:divBdr>
    </w:div>
    <w:div w:id="1956710405">
      <w:marLeft w:val="0"/>
      <w:marRight w:val="0"/>
      <w:marTop w:val="0"/>
      <w:marBottom w:val="0"/>
      <w:divBdr>
        <w:top w:val="none" w:sz="0" w:space="0" w:color="auto"/>
        <w:left w:val="none" w:sz="0" w:space="0" w:color="auto"/>
        <w:bottom w:val="none" w:sz="0" w:space="0" w:color="auto"/>
        <w:right w:val="none" w:sz="0" w:space="0" w:color="auto"/>
      </w:divBdr>
    </w:div>
    <w:div w:id="1956710406">
      <w:marLeft w:val="0"/>
      <w:marRight w:val="0"/>
      <w:marTop w:val="0"/>
      <w:marBottom w:val="0"/>
      <w:divBdr>
        <w:top w:val="none" w:sz="0" w:space="0" w:color="auto"/>
        <w:left w:val="none" w:sz="0" w:space="0" w:color="auto"/>
        <w:bottom w:val="none" w:sz="0" w:space="0" w:color="auto"/>
        <w:right w:val="none" w:sz="0" w:space="0" w:color="auto"/>
      </w:divBdr>
    </w:div>
    <w:div w:id="1956710407">
      <w:marLeft w:val="0"/>
      <w:marRight w:val="0"/>
      <w:marTop w:val="0"/>
      <w:marBottom w:val="0"/>
      <w:divBdr>
        <w:top w:val="none" w:sz="0" w:space="0" w:color="auto"/>
        <w:left w:val="none" w:sz="0" w:space="0" w:color="auto"/>
        <w:bottom w:val="none" w:sz="0" w:space="0" w:color="auto"/>
        <w:right w:val="none" w:sz="0" w:space="0" w:color="auto"/>
      </w:divBdr>
    </w:div>
    <w:div w:id="1956710408">
      <w:marLeft w:val="0"/>
      <w:marRight w:val="0"/>
      <w:marTop w:val="0"/>
      <w:marBottom w:val="0"/>
      <w:divBdr>
        <w:top w:val="none" w:sz="0" w:space="0" w:color="auto"/>
        <w:left w:val="none" w:sz="0" w:space="0" w:color="auto"/>
        <w:bottom w:val="none" w:sz="0" w:space="0" w:color="auto"/>
        <w:right w:val="none" w:sz="0" w:space="0" w:color="auto"/>
      </w:divBdr>
    </w:div>
    <w:div w:id="1959334726">
      <w:bodyDiv w:val="1"/>
      <w:marLeft w:val="0"/>
      <w:marRight w:val="0"/>
      <w:marTop w:val="0"/>
      <w:marBottom w:val="0"/>
      <w:divBdr>
        <w:top w:val="none" w:sz="0" w:space="0" w:color="auto"/>
        <w:left w:val="none" w:sz="0" w:space="0" w:color="auto"/>
        <w:bottom w:val="none" w:sz="0" w:space="0" w:color="auto"/>
        <w:right w:val="none" w:sz="0" w:space="0" w:color="auto"/>
      </w:divBdr>
      <w:divsChild>
        <w:div w:id="1795907114">
          <w:marLeft w:val="0"/>
          <w:marRight w:val="0"/>
          <w:marTop w:val="120"/>
          <w:marBottom w:val="0"/>
          <w:divBdr>
            <w:top w:val="none" w:sz="0" w:space="0" w:color="auto"/>
            <w:left w:val="none" w:sz="0" w:space="0" w:color="auto"/>
            <w:bottom w:val="none" w:sz="0" w:space="0" w:color="auto"/>
            <w:right w:val="none" w:sz="0" w:space="0" w:color="auto"/>
          </w:divBdr>
        </w:div>
        <w:div w:id="373387045">
          <w:marLeft w:val="0"/>
          <w:marRight w:val="0"/>
          <w:marTop w:val="120"/>
          <w:marBottom w:val="0"/>
          <w:divBdr>
            <w:top w:val="none" w:sz="0" w:space="0" w:color="auto"/>
            <w:left w:val="none" w:sz="0" w:space="0" w:color="auto"/>
            <w:bottom w:val="none" w:sz="0" w:space="0" w:color="auto"/>
            <w:right w:val="none" w:sz="0" w:space="0" w:color="auto"/>
          </w:divBdr>
        </w:div>
      </w:divsChild>
    </w:div>
    <w:div w:id="2004041193">
      <w:bodyDiv w:val="1"/>
      <w:marLeft w:val="0"/>
      <w:marRight w:val="0"/>
      <w:marTop w:val="0"/>
      <w:marBottom w:val="0"/>
      <w:divBdr>
        <w:top w:val="none" w:sz="0" w:space="0" w:color="auto"/>
        <w:left w:val="none" w:sz="0" w:space="0" w:color="auto"/>
        <w:bottom w:val="none" w:sz="0" w:space="0" w:color="auto"/>
        <w:right w:val="none" w:sz="0" w:space="0" w:color="auto"/>
      </w:divBdr>
    </w:div>
    <w:div w:id="2079982189">
      <w:bodyDiv w:val="1"/>
      <w:marLeft w:val="0"/>
      <w:marRight w:val="0"/>
      <w:marTop w:val="0"/>
      <w:marBottom w:val="0"/>
      <w:divBdr>
        <w:top w:val="none" w:sz="0" w:space="0" w:color="auto"/>
        <w:left w:val="none" w:sz="0" w:space="0" w:color="auto"/>
        <w:bottom w:val="none" w:sz="0" w:space="0" w:color="auto"/>
        <w:right w:val="none" w:sz="0" w:space="0" w:color="auto"/>
      </w:divBdr>
    </w:div>
    <w:div w:id="2088067487">
      <w:bodyDiv w:val="1"/>
      <w:marLeft w:val="0"/>
      <w:marRight w:val="0"/>
      <w:marTop w:val="0"/>
      <w:marBottom w:val="0"/>
      <w:divBdr>
        <w:top w:val="none" w:sz="0" w:space="0" w:color="auto"/>
        <w:left w:val="none" w:sz="0" w:space="0" w:color="auto"/>
        <w:bottom w:val="none" w:sz="0" w:space="0" w:color="auto"/>
        <w:right w:val="none" w:sz="0" w:space="0" w:color="auto"/>
      </w:divBdr>
      <w:divsChild>
        <w:div w:id="2011592102">
          <w:marLeft w:val="0"/>
          <w:marRight w:val="0"/>
          <w:marTop w:val="0"/>
          <w:marBottom w:val="0"/>
          <w:divBdr>
            <w:top w:val="none" w:sz="0" w:space="0" w:color="auto"/>
            <w:left w:val="none" w:sz="0" w:space="0" w:color="auto"/>
            <w:bottom w:val="none" w:sz="0" w:space="0" w:color="auto"/>
            <w:right w:val="none" w:sz="0" w:space="0" w:color="auto"/>
          </w:divBdr>
          <w:divsChild>
            <w:div w:id="1184510552">
              <w:marLeft w:val="0"/>
              <w:marRight w:val="0"/>
              <w:marTop w:val="0"/>
              <w:marBottom w:val="0"/>
              <w:divBdr>
                <w:top w:val="none" w:sz="0" w:space="0" w:color="auto"/>
                <w:left w:val="none" w:sz="0" w:space="0" w:color="auto"/>
                <w:bottom w:val="none" w:sz="0" w:space="0" w:color="auto"/>
                <w:right w:val="none" w:sz="0" w:space="0" w:color="auto"/>
              </w:divBdr>
              <w:divsChild>
                <w:div w:id="6710688">
                  <w:marLeft w:val="0"/>
                  <w:marRight w:val="0"/>
                  <w:marTop w:val="218"/>
                  <w:marBottom w:val="218"/>
                  <w:divBdr>
                    <w:top w:val="none" w:sz="0" w:space="0" w:color="auto"/>
                    <w:left w:val="none" w:sz="0" w:space="0" w:color="auto"/>
                    <w:bottom w:val="none" w:sz="0" w:space="0" w:color="auto"/>
                    <w:right w:val="none" w:sz="0" w:space="0" w:color="auto"/>
                  </w:divBdr>
                  <w:divsChild>
                    <w:div w:id="1066801614">
                      <w:marLeft w:val="0"/>
                      <w:marRight w:val="0"/>
                      <w:marTop w:val="0"/>
                      <w:marBottom w:val="0"/>
                      <w:divBdr>
                        <w:top w:val="none" w:sz="0" w:space="0" w:color="auto"/>
                        <w:left w:val="none" w:sz="0" w:space="0" w:color="auto"/>
                        <w:bottom w:val="none" w:sz="0" w:space="0" w:color="auto"/>
                        <w:right w:val="none" w:sz="0" w:space="0" w:color="auto"/>
                      </w:divBdr>
                      <w:divsChild>
                        <w:div w:id="2041784298">
                          <w:marLeft w:val="0"/>
                          <w:marRight w:val="0"/>
                          <w:marTop w:val="335"/>
                          <w:marBottom w:val="0"/>
                          <w:divBdr>
                            <w:top w:val="none" w:sz="0" w:space="0" w:color="auto"/>
                            <w:left w:val="none" w:sz="0" w:space="0" w:color="auto"/>
                            <w:bottom w:val="none" w:sz="0" w:space="0" w:color="auto"/>
                            <w:right w:val="none" w:sz="0" w:space="0" w:color="auto"/>
                          </w:divBdr>
                          <w:divsChild>
                            <w:div w:id="16851086">
                              <w:marLeft w:val="0"/>
                              <w:marRight w:val="0"/>
                              <w:marTop w:val="0"/>
                              <w:marBottom w:val="0"/>
                              <w:divBdr>
                                <w:top w:val="none" w:sz="0" w:space="0" w:color="auto"/>
                                <w:left w:val="none" w:sz="0" w:space="0" w:color="auto"/>
                                <w:bottom w:val="none" w:sz="0" w:space="0" w:color="auto"/>
                                <w:right w:val="none" w:sz="0" w:space="0" w:color="auto"/>
                              </w:divBdr>
                              <w:divsChild>
                                <w:div w:id="18491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408513">
      <w:bodyDiv w:val="1"/>
      <w:marLeft w:val="0"/>
      <w:marRight w:val="0"/>
      <w:marTop w:val="0"/>
      <w:marBottom w:val="0"/>
      <w:divBdr>
        <w:top w:val="none" w:sz="0" w:space="0" w:color="auto"/>
        <w:left w:val="none" w:sz="0" w:space="0" w:color="auto"/>
        <w:bottom w:val="none" w:sz="0" w:space="0" w:color="auto"/>
        <w:right w:val="none" w:sz="0" w:space="0" w:color="auto"/>
      </w:divBdr>
    </w:div>
    <w:div w:id="2146845727">
      <w:bodyDiv w:val="1"/>
      <w:marLeft w:val="0"/>
      <w:marRight w:val="0"/>
      <w:marTop w:val="0"/>
      <w:marBottom w:val="0"/>
      <w:divBdr>
        <w:top w:val="none" w:sz="0" w:space="0" w:color="auto"/>
        <w:left w:val="none" w:sz="0" w:space="0" w:color="auto"/>
        <w:bottom w:val="none" w:sz="0" w:space="0" w:color="auto"/>
        <w:right w:val="none" w:sz="0" w:space="0" w:color="auto"/>
      </w:divBdr>
      <w:divsChild>
        <w:div w:id="1205142952">
          <w:marLeft w:val="0"/>
          <w:marRight w:val="0"/>
          <w:marTop w:val="120"/>
          <w:marBottom w:val="0"/>
          <w:divBdr>
            <w:top w:val="none" w:sz="0" w:space="0" w:color="auto"/>
            <w:left w:val="none" w:sz="0" w:space="0" w:color="auto"/>
            <w:bottom w:val="none" w:sz="0" w:space="0" w:color="auto"/>
            <w:right w:val="none" w:sz="0" w:space="0" w:color="auto"/>
          </w:divBdr>
        </w:div>
        <w:div w:id="29693133">
          <w:marLeft w:val="0"/>
          <w:marRight w:val="0"/>
          <w:marTop w:val="120"/>
          <w:marBottom w:val="0"/>
          <w:divBdr>
            <w:top w:val="none" w:sz="0" w:space="0" w:color="auto"/>
            <w:left w:val="none" w:sz="0" w:space="0" w:color="auto"/>
            <w:bottom w:val="none" w:sz="0" w:space="0" w:color="auto"/>
            <w:right w:val="none" w:sz="0" w:space="0" w:color="auto"/>
          </w:divBdr>
        </w:div>
        <w:div w:id="31031047">
          <w:marLeft w:val="0"/>
          <w:marRight w:val="0"/>
          <w:marTop w:val="120"/>
          <w:marBottom w:val="0"/>
          <w:divBdr>
            <w:top w:val="none" w:sz="0" w:space="0" w:color="auto"/>
            <w:left w:val="none" w:sz="0" w:space="0" w:color="auto"/>
            <w:bottom w:val="none" w:sz="0" w:space="0" w:color="auto"/>
            <w:right w:val="none" w:sz="0" w:space="0" w:color="auto"/>
          </w:divBdr>
        </w:div>
        <w:div w:id="1270308393">
          <w:marLeft w:val="0"/>
          <w:marRight w:val="0"/>
          <w:marTop w:val="120"/>
          <w:marBottom w:val="0"/>
          <w:divBdr>
            <w:top w:val="none" w:sz="0" w:space="0" w:color="auto"/>
            <w:left w:val="none" w:sz="0" w:space="0" w:color="auto"/>
            <w:bottom w:val="none" w:sz="0" w:space="0" w:color="auto"/>
            <w:right w:val="none" w:sz="0" w:space="0" w:color="auto"/>
          </w:divBdr>
        </w:div>
        <w:div w:id="1728988712">
          <w:marLeft w:val="0"/>
          <w:marRight w:val="0"/>
          <w:marTop w:val="120"/>
          <w:marBottom w:val="0"/>
          <w:divBdr>
            <w:top w:val="none" w:sz="0" w:space="0" w:color="auto"/>
            <w:left w:val="none" w:sz="0" w:space="0" w:color="auto"/>
            <w:bottom w:val="none" w:sz="0" w:space="0" w:color="auto"/>
            <w:right w:val="none" w:sz="0" w:space="0" w:color="auto"/>
          </w:divBdr>
        </w:div>
        <w:div w:id="320044199">
          <w:marLeft w:val="0"/>
          <w:marRight w:val="0"/>
          <w:marTop w:val="120"/>
          <w:marBottom w:val="0"/>
          <w:divBdr>
            <w:top w:val="none" w:sz="0" w:space="0" w:color="auto"/>
            <w:left w:val="none" w:sz="0" w:space="0" w:color="auto"/>
            <w:bottom w:val="none" w:sz="0" w:space="0" w:color="auto"/>
            <w:right w:val="none" w:sz="0" w:space="0" w:color="auto"/>
          </w:divBdr>
        </w:div>
        <w:div w:id="1148936525">
          <w:marLeft w:val="0"/>
          <w:marRight w:val="0"/>
          <w:marTop w:val="120"/>
          <w:marBottom w:val="0"/>
          <w:divBdr>
            <w:top w:val="none" w:sz="0" w:space="0" w:color="auto"/>
            <w:left w:val="none" w:sz="0" w:space="0" w:color="auto"/>
            <w:bottom w:val="none" w:sz="0" w:space="0" w:color="auto"/>
            <w:right w:val="none" w:sz="0" w:space="0" w:color="auto"/>
          </w:divBdr>
        </w:div>
        <w:div w:id="1492403115">
          <w:marLeft w:val="0"/>
          <w:marRight w:val="0"/>
          <w:marTop w:val="120"/>
          <w:marBottom w:val="0"/>
          <w:divBdr>
            <w:top w:val="none" w:sz="0" w:space="0" w:color="auto"/>
            <w:left w:val="none" w:sz="0" w:space="0" w:color="auto"/>
            <w:bottom w:val="none" w:sz="0" w:space="0" w:color="auto"/>
            <w:right w:val="none" w:sz="0" w:space="0" w:color="auto"/>
          </w:divBdr>
        </w:div>
        <w:div w:id="21975937">
          <w:marLeft w:val="0"/>
          <w:marRight w:val="0"/>
          <w:marTop w:val="120"/>
          <w:marBottom w:val="0"/>
          <w:divBdr>
            <w:top w:val="none" w:sz="0" w:space="0" w:color="auto"/>
            <w:left w:val="none" w:sz="0" w:space="0" w:color="auto"/>
            <w:bottom w:val="none" w:sz="0" w:space="0" w:color="auto"/>
            <w:right w:val="none" w:sz="0" w:space="0" w:color="auto"/>
          </w:divBdr>
        </w:div>
        <w:div w:id="317346580">
          <w:marLeft w:val="0"/>
          <w:marRight w:val="0"/>
          <w:marTop w:val="120"/>
          <w:marBottom w:val="0"/>
          <w:divBdr>
            <w:top w:val="none" w:sz="0" w:space="0" w:color="auto"/>
            <w:left w:val="none" w:sz="0" w:space="0" w:color="auto"/>
            <w:bottom w:val="none" w:sz="0" w:space="0" w:color="auto"/>
            <w:right w:val="none" w:sz="0" w:space="0" w:color="auto"/>
          </w:divBdr>
        </w:div>
        <w:div w:id="1029061219">
          <w:marLeft w:val="0"/>
          <w:marRight w:val="0"/>
          <w:marTop w:val="120"/>
          <w:marBottom w:val="0"/>
          <w:divBdr>
            <w:top w:val="none" w:sz="0" w:space="0" w:color="auto"/>
            <w:left w:val="none" w:sz="0" w:space="0" w:color="auto"/>
            <w:bottom w:val="none" w:sz="0" w:space="0" w:color="auto"/>
            <w:right w:val="none" w:sz="0" w:space="0" w:color="auto"/>
          </w:divBdr>
        </w:div>
        <w:div w:id="2064863287">
          <w:marLeft w:val="0"/>
          <w:marRight w:val="0"/>
          <w:marTop w:val="120"/>
          <w:marBottom w:val="0"/>
          <w:divBdr>
            <w:top w:val="none" w:sz="0" w:space="0" w:color="auto"/>
            <w:left w:val="none" w:sz="0" w:space="0" w:color="auto"/>
            <w:bottom w:val="none" w:sz="0" w:space="0" w:color="auto"/>
            <w:right w:val="none" w:sz="0" w:space="0" w:color="auto"/>
          </w:divBdr>
        </w:div>
        <w:div w:id="2099936843">
          <w:marLeft w:val="0"/>
          <w:marRight w:val="0"/>
          <w:marTop w:val="120"/>
          <w:marBottom w:val="0"/>
          <w:divBdr>
            <w:top w:val="none" w:sz="0" w:space="0" w:color="auto"/>
            <w:left w:val="none" w:sz="0" w:space="0" w:color="auto"/>
            <w:bottom w:val="none" w:sz="0" w:space="0" w:color="auto"/>
            <w:right w:val="none" w:sz="0" w:space="0" w:color="auto"/>
          </w:divBdr>
        </w:div>
        <w:div w:id="649291223">
          <w:marLeft w:val="0"/>
          <w:marRight w:val="0"/>
          <w:marTop w:val="120"/>
          <w:marBottom w:val="0"/>
          <w:divBdr>
            <w:top w:val="none" w:sz="0" w:space="0" w:color="auto"/>
            <w:left w:val="none" w:sz="0" w:space="0" w:color="auto"/>
            <w:bottom w:val="none" w:sz="0" w:space="0" w:color="auto"/>
            <w:right w:val="none" w:sz="0" w:space="0" w:color="auto"/>
          </w:divBdr>
        </w:div>
        <w:div w:id="145898226">
          <w:marLeft w:val="0"/>
          <w:marRight w:val="0"/>
          <w:marTop w:val="120"/>
          <w:marBottom w:val="0"/>
          <w:divBdr>
            <w:top w:val="none" w:sz="0" w:space="0" w:color="auto"/>
            <w:left w:val="none" w:sz="0" w:space="0" w:color="auto"/>
            <w:bottom w:val="none" w:sz="0" w:space="0" w:color="auto"/>
            <w:right w:val="none" w:sz="0" w:space="0" w:color="auto"/>
          </w:divBdr>
        </w:div>
        <w:div w:id="1654526780">
          <w:marLeft w:val="0"/>
          <w:marRight w:val="0"/>
          <w:marTop w:val="120"/>
          <w:marBottom w:val="0"/>
          <w:divBdr>
            <w:top w:val="none" w:sz="0" w:space="0" w:color="auto"/>
            <w:left w:val="none" w:sz="0" w:space="0" w:color="auto"/>
            <w:bottom w:val="none" w:sz="0" w:space="0" w:color="auto"/>
            <w:right w:val="none" w:sz="0" w:space="0" w:color="auto"/>
          </w:divBdr>
        </w:div>
        <w:div w:id="2063602173">
          <w:marLeft w:val="0"/>
          <w:marRight w:val="0"/>
          <w:marTop w:val="120"/>
          <w:marBottom w:val="0"/>
          <w:divBdr>
            <w:top w:val="none" w:sz="0" w:space="0" w:color="auto"/>
            <w:left w:val="none" w:sz="0" w:space="0" w:color="auto"/>
            <w:bottom w:val="none" w:sz="0" w:space="0" w:color="auto"/>
            <w:right w:val="none" w:sz="0" w:space="0" w:color="auto"/>
          </w:divBdr>
        </w:div>
        <w:div w:id="813445958">
          <w:marLeft w:val="0"/>
          <w:marRight w:val="0"/>
          <w:marTop w:val="120"/>
          <w:marBottom w:val="0"/>
          <w:divBdr>
            <w:top w:val="none" w:sz="0" w:space="0" w:color="auto"/>
            <w:left w:val="none" w:sz="0" w:space="0" w:color="auto"/>
            <w:bottom w:val="none" w:sz="0" w:space="0" w:color="auto"/>
            <w:right w:val="none" w:sz="0" w:space="0" w:color="auto"/>
          </w:divBdr>
        </w:div>
        <w:div w:id="15900623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6.80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70191366.8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BAA8F-93A9-42F7-BE33-49DD890B7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7260</Words>
  <Characters>41388</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48551</CharactersWithSpaces>
  <SharedDoc>false</SharedDoc>
  <HLinks>
    <vt:vector size="252" baseType="variant">
      <vt:variant>
        <vt:i4>1769473</vt:i4>
      </vt:variant>
      <vt:variant>
        <vt:i4>123</vt:i4>
      </vt:variant>
      <vt:variant>
        <vt:i4>0</vt:i4>
      </vt:variant>
      <vt:variant>
        <vt:i4>5</vt:i4>
      </vt:variant>
      <vt:variant>
        <vt:lpwstr>http://www.garant.ru/products/ipo/prime/doc/71749498/</vt:lpwstr>
      </vt:variant>
      <vt:variant>
        <vt:lpwstr>1027</vt:lpwstr>
      </vt:variant>
      <vt:variant>
        <vt:i4>1638403</vt:i4>
      </vt:variant>
      <vt:variant>
        <vt:i4>120</vt:i4>
      </vt:variant>
      <vt:variant>
        <vt:i4>0</vt:i4>
      </vt:variant>
      <vt:variant>
        <vt:i4>5</vt:i4>
      </vt:variant>
      <vt:variant>
        <vt:lpwstr>http://www.garant.ru/products/ipo/prime/doc/71749498/</vt:lpwstr>
      </vt:variant>
      <vt:variant>
        <vt:lpwstr>1500</vt:lpwstr>
      </vt:variant>
      <vt:variant>
        <vt:i4>1376259</vt:i4>
      </vt:variant>
      <vt:variant>
        <vt:i4>117</vt:i4>
      </vt:variant>
      <vt:variant>
        <vt:i4>0</vt:i4>
      </vt:variant>
      <vt:variant>
        <vt:i4>5</vt:i4>
      </vt:variant>
      <vt:variant>
        <vt:lpwstr>http://www.garant.ru/products/ipo/prime/doc/71749498/</vt:lpwstr>
      </vt:variant>
      <vt:variant>
        <vt:lpwstr>1009</vt:lpwstr>
      </vt:variant>
      <vt:variant>
        <vt:i4>1966083</vt:i4>
      </vt:variant>
      <vt:variant>
        <vt:i4>114</vt:i4>
      </vt:variant>
      <vt:variant>
        <vt:i4>0</vt:i4>
      </vt:variant>
      <vt:variant>
        <vt:i4>5</vt:i4>
      </vt:variant>
      <vt:variant>
        <vt:lpwstr>http://www.garant.ru/products/ipo/prime/doc/71749498/</vt:lpwstr>
      </vt:variant>
      <vt:variant>
        <vt:lpwstr>1200</vt:lpwstr>
      </vt:variant>
      <vt:variant>
        <vt:i4>5373954</vt:i4>
      </vt:variant>
      <vt:variant>
        <vt:i4>111</vt:i4>
      </vt:variant>
      <vt:variant>
        <vt:i4>0</vt:i4>
      </vt:variant>
      <vt:variant>
        <vt:i4>5</vt:i4>
      </vt:variant>
      <vt:variant>
        <vt:lpwstr/>
      </vt:variant>
      <vt:variant>
        <vt:lpwstr>Par31</vt:lpwstr>
      </vt:variant>
      <vt:variant>
        <vt:i4>1966083</vt:i4>
      </vt:variant>
      <vt:variant>
        <vt:i4>108</vt:i4>
      </vt:variant>
      <vt:variant>
        <vt:i4>0</vt:i4>
      </vt:variant>
      <vt:variant>
        <vt:i4>5</vt:i4>
      </vt:variant>
      <vt:variant>
        <vt:lpwstr>http://www.garant.ru/products/ipo/prime/doc/71749498/</vt:lpwstr>
      </vt:variant>
      <vt:variant>
        <vt:lpwstr>1200</vt:lpwstr>
      </vt:variant>
      <vt:variant>
        <vt:i4>5373954</vt:i4>
      </vt:variant>
      <vt:variant>
        <vt:i4>105</vt:i4>
      </vt:variant>
      <vt:variant>
        <vt:i4>0</vt:i4>
      </vt:variant>
      <vt:variant>
        <vt:i4>5</vt:i4>
      </vt:variant>
      <vt:variant>
        <vt:lpwstr/>
      </vt:variant>
      <vt:variant>
        <vt:lpwstr>Par31</vt:lpwstr>
      </vt:variant>
      <vt:variant>
        <vt:i4>1769473</vt:i4>
      </vt:variant>
      <vt:variant>
        <vt:i4>102</vt:i4>
      </vt:variant>
      <vt:variant>
        <vt:i4>0</vt:i4>
      </vt:variant>
      <vt:variant>
        <vt:i4>5</vt:i4>
      </vt:variant>
      <vt:variant>
        <vt:lpwstr>http://www.garant.ru/products/ipo/prime/doc/71749498/</vt:lpwstr>
      </vt:variant>
      <vt:variant>
        <vt:lpwstr>1027</vt:lpwstr>
      </vt:variant>
      <vt:variant>
        <vt:i4>1638403</vt:i4>
      </vt:variant>
      <vt:variant>
        <vt:i4>99</vt:i4>
      </vt:variant>
      <vt:variant>
        <vt:i4>0</vt:i4>
      </vt:variant>
      <vt:variant>
        <vt:i4>5</vt:i4>
      </vt:variant>
      <vt:variant>
        <vt:lpwstr>http://www.garant.ru/products/ipo/prime/doc/71749498/</vt:lpwstr>
      </vt:variant>
      <vt:variant>
        <vt:lpwstr>1500</vt:lpwstr>
      </vt:variant>
      <vt:variant>
        <vt:i4>1376259</vt:i4>
      </vt:variant>
      <vt:variant>
        <vt:i4>96</vt:i4>
      </vt:variant>
      <vt:variant>
        <vt:i4>0</vt:i4>
      </vt:variant>
      <vt:variant>
        <vt:i4>5</vt:i4>
      </vt:variant>
      <vt:variant>
        <vt:lpwstr>http://www.garant.ru/products/ipo/prime/doc/71749498/</vt:lpwstr>
      </vt:variant>
      <vt:variant>
        <vt:lpwstr>1009</vt:lpwstr>
      </vt:variant>
      <vt:variant>
        <vt:i4>1966083</vt:i4>
      </vt:variant>
      <vt:variant>
        <vt:i4>93</vt:i4>
      </vt:variant>
      <vt:variant>
        <vt:i4>0</vt:i4>
      </vt:variant>
      <vt:variant>
        <vt:i4>5</vt:i4>
      </vt:variant>
      <vt:variant>
        <vt:lpwstr>http://www.garant.ru/products/ipo/prime/doc/71749498/</vt:lpwstr>
      </vt:variant>
      <vt:variant>
        <vt:lpwstr>1200</vt:lpwstr>
      </vt:variant>
      <vt:variant>
        <vt:i4>851972</vt:i4>
      </vt:variant>
      <vt:variant>
        <vt:i4>90</vt:i4>
      </vt:variant>
      <vt:variant>
        <vt:i4>0</vt:i4>
      </vt:variant>
      <vt:variant>
        <vt:i4>5</vt:i4>
      </vt:variant>
      <vt:variant>
        <vt:lpwstr>consultantplus://offline/ref=389CC7FB7A8C65235BAEB1A6DB736E6BF7DD09437F00AF20D08E9F6432VBh7E</vt:lpwstr>
      </vt:variant>
      <vt:variant>
        <vt:lpwstr/>
      </vt:variant>
      <vt:variant>
        <vt:i4>2228335</vt:i4>
      </vt:variant>
      <vt:variant>
        <vt:i4>87</vt:i4>
      </vt:variant>
      <vt:variant>
        <vt:i4>0</vt:i4>
      </vt:variant>
      <vt:variant>
        <vt:i4>5</vt:i4>
      </vt:variant>
      <vt:variant>
        <vt:lpwstr>consultantplus://offline/ref=2A0FDE438F3B440DA801CF8DDFEAE0EB86C0EB232E27C94A8C4A19F536E448F7F860032D68119983OCj4E</vt:lpwstr>
      </vt:variant>
      <vt:variant>
        <vt:lpwstr/>
      </vt:variant>
      <vt:variant>
        <vt:i4>4390925</vt:i4>
      </vt:variant>
      <vt:variant>
        <vt:i4>84</vt:i4>
      </vt:variant>
      <vt:variant>
        <vt:i4>0</vt:i4>
      </vt:variant>
      <vt:variant>
        <vt:i4>5</vt:i4>
      </vt:variant>
      <vt:variant>
        <vt:lpwstr>garantf1://70191366.8016/</vt:lpwstr>
      </vt:variant>
      <vt:variant>
        <vt:lpwstr/>
      </vt:variant>
      <vt:variant>
        <vt:i4>4325389</vt:i4>
      </vt:variant>
      <vt:variant>
        <vt:i4>81</vt:i4>
      </vt:variant>
      <vt:variant>
        <vt:i4>0</vt:i4>
      </vt:variant>
      <vt:variant>
        <vt:i4>5</vt:i4>
      </vt:variant>
      <vt:variant>
        <vt:lpwstr>garantf1://70191366.8017/</vt:lpwstr>
      </vt:variant>
      <vt:variant>
        <vt:lpwstr/>
      </vt:variant>
      <vt:variant>
        <vt:i4>3342429</vt:i4>
      </vt:variant>
      <vt:variant>
        <vt:i4>78</vt:i4>
      </vt:variant>
      <vt:variant>
        <vt:i4>0</vt:i4>
      </vt:variant>
      <vt:variant>
        <vt:i4>5</vt:i4>
      </vt:variant>
      <vt:variant>
        <vt:lpwstr>https://zakupki.gov.ru/44fz/rpg/registry-rpg.html?execution=e2s3&amp;_eventId=view-position&amp;planGraphPositionId=18865365</vt:lpwstr>
      </vt:variant>
      <vt:variant>
        <vt:lpwstr/>
      </vt:variant>
      <vt:variant>
        <vt:i4>3670098</vt:i4>
      </vt:variant>
      <vt:variant>
        <vt:i4>75</vt:i4>
      </vt:variant>
      <vt:variant>
        <vt:i4>0</vt:i4>
      </vt:variant>
      <vt:variant>
        <vt:i4>5</vt:i4>
      </vt:variant>
      <vt:variant>
        <vt:lpwstr>https://zakupki.gov.ru/44fz/rpg/registry-rpg.html?execution=e1s3&amp;_eventId=view-position&amp;planGraphPositionId=19383544</vt:lpwstr>
      </vt:variant>
      <vt:variant>
        <vt:lpwstr/>
      </vt:variant>
      <vt:variant>
        <vt:i4>7274607</vt:i4>
      </vt:variant>
      <vt:variant>
        <vt:i4>72</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69</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66</vt:i4>
      </vt:variant>
      <vt:variant>
        <vt:i4>0</vt:i4>
      </vt:variant>
      <vt:variant>
        <vt:i4>5</vt:i4>
      </vt:variant>
      <vt:variant>
        <vt:lpwstr>consultantplus://offline/ref=8B9C7E920122EF757D22786EF2A8E8978487604C5F13EB5368287D0A66116BBBBF27E5A5368DF9DERBR0P</vt:lpwstr>
      </vt:variant>
      <vt:variant>
        <vt:lpwstr/>
      </vt:variant>
      <vt:variant>
        <vt:i4>7274599</vt:i4>
      </vt:variant>
      <vt:variant>
        <vt:i4>63</vt:i4>
      </vt:variant>
      <vt:variant>
        <vt:i4>0</vt:i4>
      </vt:variant>
      <vt:variant>
        <vt:i4>5</vt:i4>
      </vt:variant>
      <vt:variant>
        <vt:lpwstr>consultantplus://offline/ref=8B9C7E920122EF757D22786EF2A8E8978487604C5F13EB5368287D0A66116BBBBF27E5A5368DF2D8RBR3P</vt:lpwstr>
      </vt:variant>
      <vt:variant>
        <vt:lpwstr/>
      </vt:variant>
      <vt:variant>
        <vt:i4>7274599</vt:i4>
      </vt:variant>
      <vt:variant>
        <vt:i4>60</vt:i4>
      </vt:variant>
      <vt:variant>
        <vt:i4>0</vt:i4>
      </vt:variant>
      <vt:variant>
        <vt:i4>5</vt:i4>
      </vt:variant>
      <vt:variant>
        <vt:lpwstr>consultantplus://offline/ref=8B9C7E920122EF757D22786EF2A8E8978487604C5F13EB5368287D0A66116BBBBF27E5A5368DF2D9RBR2P</vt:lpwstr>
      </vt:variant>
      <vt:variant>
        <vt:lpwstr/>
      </vt:variant>
      <vt:variant>
        <vt:i4>7274557</vt:i4>
      </vt:variant>
      <vt:variant>
        <vt:i4>57</vt:i4>
      </vt:variant>
      <vt:variant>
        <vt:i4>0</vt:i4>
      </vt:variant>
      <vt:variant>
        <vt:i4>5</vt:i4>
      </vt:variant>
      <vt:variant>
        <vt:lpwstr>consultantplus://offline/ref=8B9C7E920122EF757D22786EF2A8E8978487604C5F13EB5368287D0A66116BBBBF27E5A5368DF2DDRBR5P</vt:lpwstr>
      </vt:variant>
      <vt:variant>
        <vt:lpwstr/>
      </vt:variant>
      <vt:variant>
        <vt:i4>7274605</vt:i4>
      </vt:variant>
      <vt:variant>
        <vt:i4>54</vt:i4>
      </vt:variant>
      <vt:variant>
        <vt:i4>0</vt:i4>
      </vt:variant>
      <vt:variant>
        <vt:i4>5</vt:i4>
      </vt:variant>
      <vt:variant>
        <vt:lpwstr>consultantplus://offline/ref=8B9C7E920122EF757D22786EF2A8E8978487604C5F13EB5368287D0A66116BBBBF27E5A5368DFDD4RBRCP</vt:lpwstr>
      </vt:variant>
      <vt:variant>
        <vt:lpwstr/>
      </vt:variant>
      <vt:variant>
        <vt:i4>7274556</vt:i4>
      </vt:variant>
      <vt:variant>
        <vt:i4>51</vt:i4>
      </vt:variant>
      <vt:variant>
        <vt:i4>0</vt:i4>
      </vt:variant>
      <vt:variant>
        <vt:i4>5</vt:i4>
      </vt:variant>
      <vt:variant>
        <vt:lpwstr>consultantplus://offline/ref=8B9C7E920122EF757D22786EF2A8E8978487604C5F13EB5368287D0A66116BBBBF27E5A5368DFDD4RBR2P</vt:lpwstr>
      </vt:variant>
      <vt:variant>
        <vt:lpwstr/>
      </vt:variant>
      <vt:variant>
        <vt:i4>7274558</vt:i4>
      </vt:variant>
      <vt:variant>
        <vt:i4>48</vt:i4>
      </vt:variant>
      <vt:variant>
        <vt:i4>0</vt:i4>
      </vt:variant>
      <vt:variant>
        <vt:i4>5</vt:i4>
      </vt:variant>
      <vt:variant>
        <vt:lpwstr>consultantplus://offline/ref=8B9C7E920122EF757D22786EF2A8E8978487604C5F13EB5368287D0A66116BBBBF27E5A5368DFDD4RBR0P</vt:lpwstr>
      </vt:variant>
      <vt:variant>
        <vt:lpwstr/>
      </vt:variant>
      <vt:variant>
        <vt:i4>7274552</vt:i4>
      </vt:variant>
      <vt:variant>
        <vt:i4>45</vt:i4>
      </vt:variant>
      <vt:variant>
        <vt:i4>0</vt:i4>
      </vt:variant>
      <vt:variant>
        <vt:i4>5</vt:i4>
      </vt:variant>
      <vt:variant>
        <vt:lpwstr>consultantplus://offline/ref=8B9C7E920122EF757D22786EF2A8E8978487604C5F13EB5368287D0A66116BBBBF27E5A5368DFDD4RBR6P</vt:lpwstr>
      </vt:variant>
      <vt:variant>
        <vt:lpwstr/>
      </vt:variant>
      <vt:variant>
        <vt:i4>2555963</vt:i4>
      </vt:variant>
      <vt:variant>
        <vt:i4>42</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39</vt:i4>
      </vt:variant>
      <vt:variant>
        <vt:i4>0</vt:i4>
      </vt:variant>
      <vt:variant>
        <vt:i4>5</vt:i4>
      </vt:variant>
      <vt:variant>
        <vt:lpwstr>consultantplus://offline/ref=198891910CB5922C721069FB5E7828EA0261B1987E7A00AD97DDE9F0822401E0EFCDFFE5E2327B26aDYBS</vt:lpwstr>
      </vt:variant>
      <vt:variant>
        <vt:lpwstr/>
      </vt:variant>
      <vt:variant>
        <vt:i4>6553652</vt:i4>
      </vt:variant>
      <vt:variant>
        <vt:i4>36</vt:i4>
      </vt:variant>
      <vt:variant>
        <vt:i4>0</vt:i4>
      </vt:variant>
      <vt:variant>
        <vt:i4>5</vt:i4>
      </vt:variant>
      <vt:variant>
        <vt:lpwstr/>
      </vt:variant>
      <vt:variant>
        <vt:lpwstr>Par663</vt:lpwstr>
      </vt:variant>
      <vt:variant>
        <vt:i4>3407960</vt:i4>
      </vt:variant>
      <vt:variant>
        <vt:i4>33</vt:i4>
      </vt:variant>
      <vt:variant>
        <vt:i4>0</vt:i4>
      </vt:variant>
      <vt:variant>
        <vt:i4>5</vt:i4>
      </vt:variant>
      <vt:variant>
        <vt:lpwstr>https://zakupki.gov.ru/44fz/rpg/registry-rpg.html?execution=e1s3&amp;_eventId=view-position&amp;planGraphPositionId=18901561</vt:lpwstr>
      </vt:variant>
      <vt:variant>
        <vt:lpwstr/>
      </vt:variant>
      <vt:variant>
        <vt:i4>3670098</vt:i4>
      </vt:variant>
      <vt:variant>
        <vt:i4>30</vt:i4>
      </vt:variant>
      <vt:variant>
        <vt:i4>0</vt:i4>
      </vt:variant>
      <vt:variant>
        <vt:i4>5</vt:i4>
      </vt:variant>
      <vt:variant>
        <vt:lpwstr>https://zakupki.gov.ru/44fz/rpg/registry-rpg.html?execution=e1s3&amp;_eventId=view-position&amp;planGraphPositionId=19383544</vt:lpwstr>
      </vt:variant>
      <vt:variant>
        <vt:lpwstr/>
      </vt:variant>
      <vt:variant>
        <vt:i4>2228278</vt:i4>
      </vt:variant>
      <vt:variant>
        <vt:i4>27</vt:i4>
      </vt:variant>
      <vt:variant>
        <vt:i4>0</vt:i4>
      </vt:variant>
      <vt:variant>
        <vt:i4>5</vt:i4>
      </vt:variant>
      <vt:variant>
        <vt:lpwstr>mailto:ufsin_kalmykia@mail.ru</vt:lpwstr>
      </vt:variant>
      <vt:variant>
        <vt:lpwstr/>
      </vt:variant>
      <vt:variant>
        <vt:i4>7667765</vt:i4>
      </vt:variant>
      <vt:variant>
        <vt:i4>24</vt:i4>
      </vt:variant>
      <vt:variant>
        <vt:i4>0</vt:i4>
      </vt:variant>
      <vt:variant>
        <vt:i4>5</vt:i4>
      </vt:variant>
      <vt:variant>
        <vt:lpwstr>consultantplus://offline/ref=91952C5EBA1D6B8076F336A4073623ACE4ABC287108DE675BE0A4A406FB9E61F29DBF1120A9EAECAQ7AFT</vt:lpwstr>
      </vt:variant>
      <vt:variant>
        <vt:lpwstr/>
      </vt:variant>
      <vt:variant>
        <vt:i4>917591</vt:i4>
      </vt:variant>
      <vt:variant>
        <vt:i4>21</vt:i4>
      </vt:variant>
      <vt:variant>
        <vt:i4>0</vt:i4>
      </vt:variant>
      <vt:variant>
        <vt:i4>5</vt:i4>
      </vt:variant>
      <vt:variant>
        <vt:lpwstr>consultantplus://offline/ref=E65648097A89514115238AAB661F854A53C7E4E1DFCDC92C1E64D284685C0ECDF6E0D52CD6P8BDI</vt:lpwstr>
      </vt:variant>
      <vt:variant>
        <vt:lpwstr/>
      </vt:variant>
      <vt:variant>
        <vt:i4>196665</vt:i4>
      </vt:variant>
      <vt:variant>
        <vt:i4>18</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15</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12</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9</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6</vt:i4>
      </vt:variant>
      <vt:variant>
        <vt:i4>0</vt:i4>
      </vt:variant>
      <vt:variant>
        <vt:i4>5</vt:i4>
      </vt:variant>
      <vt:variant>
        <vt:lpwstr>http://www.consultant.ru/document/cons_doc_LAW_10699/7cb5d9b7f75fd72853e0610988cc9f6fdd08802e/</vt:lpwstr>
      </vt:variant>
      <vt:variant>
        <vt:lpwstr>dst101897</vt:lpwstr>
      </vt:variant>
      <vt:variant>
        <vt:i4>3145779</vt:i4>
      </vt:variant>
      <vt:variant>
        <vt:i4>3</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0</vt:i4>
      </vt:variant>
      <vt:variant>
        <vt:i4>0</vt:i4>
      </vt:variant>
      <vt:variant>
        <vt:i4>5</vt:i4>
      </vt:variant>
      <vt:variant>
        <vt:lpwstr>consultantplus://offline/ref=A64AF395092224916F7186594BAD55B3242E9F11119C6B100B9BB8584E204A1F596B8E85B4A7730AX14BO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11</cp:revision>
  <cp:lastPrinted>2026-02-27T09:22:00Z</cp:lastPrinted>
  <dcterms:created xsi:type="dcterms:W3CDTF">2026-02-25T13:02:00Z</dcterms:created>
  <dcterms:modified xsi:type="dcterms:W3CDTF">2026-07-29T03:18:00Z</dcterms:modified>
</cp:coreProperties>
</file>