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60D0" w14:textId="783DD24F" w:rsidR="0066373F" w:rsidRPr="0066373F" w:rsidRDefault="0066373F" w:rsidP="0066373F">
      <w:pPr>
        <w:suppressAutoHyphens/>
        <w:spacing w:after="0" w:line="240" w:lineRule="auto"/>
        <w:jc w:val="center"/>
        <w:rPr>
          <w:rFonts w:ascii="PT Astra Serif" w:eastAsia="Calibri" w:hAnsi="PT Astra Serif" w:cs="Calibri"/>
          <w:sz w:val="24"/>
          <w:szCs w:val="24"/>
          <w:lang w:eastAsia="ru-RU"/>
        </w:rPr>
      </w:pPr>
    </w:p>
    <w:p w14:paraId="6D3BA5AA" w14:textId="77777777" w:rsidR="0066373F" w:rsidRPr="0066373F" w:rsidRDefault="0066373F" w:rsidP="0066373F">
      <w:pPr>
        <w:suppressAutoHyphens/>
        <w:spacing w:after="0" w:line="240" w:lineRule="auto"/>
        <w:jc w:val="center"/>
        <w:rPr>
          <w:rFonts w:ascii="PT Astra Serif" w:eastAsia="Calibri" w:hAnsi="PT Astra Serif" w:cs="Calibri"/>
          <w:sz w:val="24"/>
          <w:szCs w:val="24"/>
          <w:lang w:eastAsia="ru-RU"/>
        </w:rPr>
      </w:pPr>
    </w:p>
    <w:p w14:paraId="5E41A464" w14:textId="6507BD32" w:rsidR="0066373F" w:rsidRPr="0066373F" w:rsidRDefault="008045F6" w:rsidP="0066373F">
      <w:pPr>
        <w:pStyle w:val="3"/>
        <w:shd w:val="clear" w:color="auto" w:fill="FFFFFF"/>
        <w:spacing w:before="0" w:line="285" w:lineRule="atLeast"/>
        <w:jc w:val="center"/>
        <w:rPr>
          <w:rFonts w:ascii="PT Astra Serif" w:eastAsia="Times New Roman" w:hAnsi="PT Astra Serif" w:cs="Times New Roman"/>
          <w:color w:val="auto"/>
          <w:lang w:eastAsia="ru-RU"/>
        </w:rPr>
      </w:pPr>
      <w:r w:rsidRPr="0066373F">
        <w:rPr>
          <w:rFonts w:ascii="PT Astra Serif" w:hAnsi="PT Astra Serif" w:cs="Times New Roman"/>
          <w:b/>
          <w:color w:val="auto"/>
        </w:rPr>
        <w:t>ДОГОВОР №</w:t>
      </w:r>
      <w:r w:rsidR="000726B8" w:rsidRPr="0066373F">
        <w:rPr>
          <w:rFonts w:ascii="PT Astra Serif" w:hAnsi="PT Astra Serif" w:cs="Times New Roman"/>
          <w:b/>
          <w:color w:val="auto"/>
        </w:rPr>
        <w:t xml:space="preserve"> </w:t>
      </w:r>
      <w:r w:rsidR="00425073">
        <w:rPr>
          <w:rFonts w:ascii="PT Astra Serif" w:hAnsi="PT Astra Serif" w:cs="Times New Roman"/>
          <w:b/>
          <w:color w:val="auto"/>
        </w:rPr>
        <w:t>__________________________</w:t>
      </w:r>
    </w:p>
    <w:p w14:paraId="6E7C1816" w14:textId="174C7077" w:rsidR="008045F6" w:rsidRPr="007124A9" w:rsidRDefault="008045F6" w:rsidP="008045F6">
      <w:pPr>
        <w:pStyle w:val="ConsPlusNormal"/>
        <w:jc w:val="center"/>
        <w:rPr>
          <w:rFonts w:ascii="PT Astra Serif" w:hAnsi="PT Astra Serif" w:cs="Times New Roman"/>
          <w:b/>
          <w:szCs w:val="22"/>
        </w:rPr>
      </w:pPr>
    </w:p>
    <w:p w14:paraId="29B4FB0E" w14:textId="77777777" w:rsidR="008045F6" w:rsidRPr="007124A9" w:rsidRDefault="008045F6" w:rsidP="008045F6">
      <w:pPr>
        <w:pStyle w:val="ConsPlusNormal"/>
        <w:jc w:val="center"/>
        <w:rPr>
          <w:rFonts w:ascii="PT Astra Serif" w:hAnsi="PT Astra Serif" w:cs="Times New Roman"/>
          <w:b/>
          <w:szCs w:val="22"/>
        </w:rPr>
      </w:pPr>
      <w:r w:rsidRPr="007124A9">
        <w:rPr>
          <w:rFonts w:ascii="PT Astra Serif" w:hAnsi="PT Astra Serif" w:cs="Times New Roman"/>
          <w:b/>
          <w:szCs w:val="22"/>
        </w:rPr>
        <w:t>на поставку лекарственных препаратов для медицинского применения</w:t>
      </w:r>
    </w:p>
    <w:p w14:paraId="1F1013B1" w14:textId="77777777" w:rsidR="008045F6" w:rsidRPr="007124A9" w:rsidRDefault="008045F6" w:rsidP="008045F6">
      <w:pPr>
        <w:pStyle w:val="ConsPlusNormal"/>
        <w:jc w:val="center"/>
        <w:rPr>
          <w:rFonts w:ascii="PT Astra Serif" w:hAnsi="PT Astra Serif" w:cs="Times New Roman"/>
          <w:b/>
          <w:szCs w:val="22"/>
        </w:rPr>
      </w:pPr>
    </w:p>
    <w:p w14:paraId="3B1B91BB" w14:textId="1941FB53" w:rsidR="008045F6" w:rsidRDefault="008045F6" w:rsidP="0066373F">
      <w:pPr>
        <w:pStyle w:val="ConsPlusCell"/>
        <w:jc w:val="both"/>
        <w:rPr>
          <w:rFonts w:ascii="PT Astra Serif" w:hAnsi="PT Astra Serif" w:cs="Times New Roman"/>
          <w:b/>
          <w:sz w:val="22"/>
          <w:szCs w:val="22"/>
        </w:rPr>
      </w:pPr>
      <w:r w:rsidRPr="007124A9">
        <w:rPr>
          <w:rFonts w:ascii="PT Astra Serif" w:hAnsi="PT Astra Serif" w:cs="Times New Roman"/>
          <w:sz w:val="22"/>
          <w:szCs w:val="22"/>
        </w:rPr>
        <w:t>г</w:t>
      </w:r>
      <w:r w:rsidRPr="007124A9">
        <w:rPr>
          <w:rFonts w:ascii="PT Astra Serif" w:hAnsi="PT Astra Serif" w:cs="Times New Roman"/>
          <w:b/>
          <w:sz w:val="22"/>
          <w:szCs w:val="22"/>
        </w:rPr>
        <w:t>.</w:t>
      </w:r>
      <w:r w:rsidR="007124A9" w:rsidRPr="007124A9">
        <w:rPr>
          <w:rFonts w:ascii="PT Astra Serif" w:hAnsi="PT Astra Serif" w:cs="Times New Roman"/>
          <w:b/>
          <w:sz w:val="22"/>
          <w:szCs w:val="22"/>
        </w:rPr>
        <w:t xml:space="preserve"> </w:t>
      </w:r>
      <w:r w:rsidRPr="007124A9">
        <w:rPr>
          <w:rFonts w:ascii="PT Astra Serif" w:hAnsi="PT Astra Serif" w:cs="Times New Roman"/>
          <w:b/>
          <w:sz w:val="22"/>
          <w:szCs w:val="22"/>
        </w:rPr>
        <w:t>Ульяновск</w:t>
      </w:r>
      <w:r w:rsidRPr="007124A9">
        <w:rPr>
          <w:rFonts w:ascii="PT Astra Serif" w:hAnsi="PT Astra Serif" w:cs="Times New Roman"/>
          <w:b/>
          <w:sz w:val="22"/>
          <w:szCs w:val="22"/>
        </w:rPr>
        <w:tab/>
      </w:r>
      <w:r w:rsidRPr="007124A9">
        <w:rPr>
          <w:rFonts w:ascii="PT Astra Serif" w:hAnsi="PT Astra Serif" w:cs="Times New Roman"/>
          <w:b/>
          <w:sz w:val="22"/>
          <w:szCs w:val="22"/>
        </w:rPr>
        <w:tab/>
      </w:r>
      <w:r w:rsidR="0066373F">
        <w:rPr>
          <w:rFonts w:ascii="PT Astra Serif" w:hAnsi="PT Astra Serif" w:cs="Times New Roman"/>
          <w:b/>
          <w:sz w:val="22"/>
          <w:szCs w:val="22"/>
        </w:rPr>
        <w:t xml:space="preserve">   </w:t>
      </w:r>
      <w:r w:rsidRPr="007124A9">
        <w:rPr>
          <w:rFonts w:ascii="PT Astra Serif" w:hAnsi="PT Astra Serif" w:cs="Times New Roman"/>
          <w:b/>
          <w:sz w:val="22"/>
          <w:szCs w:val="22"/>
        </w:rPr>
        <w:tab/>
      </w:r>
      <w:r w:rsidRPr="007124A9">
        <w:rPr>
          <w:rFonts w:ascii="PT Astra Serif" w:hAnsi="PT Astra Serif" w:cs="Times New Roman"/>
          <w:b/>
          <w:sz w:val="22"/>
          <w:szCs w:val="22"/>
        </w:rPr>
        <w:tab/>
      </w:r>
      <w:r w:rsidRPr="007124A9">
        <w:rPr>
          <w:rFonts w:ascii="PT Astra Serif" w:hAnsi="PT Astra Serif" w:cs="Times New Roman"/>
          <w:b/>
          <w:sz w:val="22"/>
          <w:szCs w:val="22"/>
        </w:rPr>
        <w:tab/>
      </w:r>
      <w:r w:rsidRPr="007124A9">
        <w:rPr>
          <w:rFonts w:ascii="PT Astra Serif" w:hAnsi="PT Astra Serif" w:cs="Times New Roman"/>
          <w:b/>
          <w:sz w:val="22"/>
          <w:szCs w:val="22"/>
        </w:rPr>
        <w:tab/>
      </w:r>
      <w:r w:rsidR="007124A9">
        <w:rPr>
          <w:rFonts w:ascii="PT Astra Serif" w:hAnsi="PT Astra Serif" w:cs="Times New Roman"/>
          <w:b/>
          <w:sz w:val="22"/>
          <w:szCs w:val="22"/>
        </w:rPr>
        <w:t xml:space="preserve">               </w:t>
      </w:r>
      <w:r w:rsidR="00A346B7">
        <w:rPr>
          <w:rFonts w:ascii="PT Astra Serif" w:hAnsi="PT Astra Serif" w:cs="Times New Roman"/>
          <w:b/>
          <w:sz w:val="22"/>
          <w:szCs w:val="22"/>
        </w:rPr>
        <w:t xml:space="preserve">                </w:t>
      </w:r>
      <w:r w:rsidR="0066373F">
        <w:rPr>
          <w:rFonts w:ascii="PT Astra Serif" w:hAnsi="PT Astra Serif" w:cs="Times New Roman"/>
          <w:b/>
          <w:sz w:val="22"/>
          <w:szCs w:val="22"/>
        </w:rPr>
        <w:t xml:space="preserve">                  </w:t>
      </w:r>
      <w:r w:rsidR="00A346B7">
        <w:rPr>
          <w:rFonts w:ascii="PT Astra Serif" w:hAnsi="PT Astra Serif" w:cs="Times New Roman"/>
          <w:b/>
          <w:sz w:val="22"/>
          <w:szCs w:val="22"/>
        </w:rPr>
        <w:t xml:space="preserve"> </w:t>
      </w:r>
      <w:r w:rsidR="007124A9">
        <w:rPr>
          <w:rFonts w:ascii="PT Astra Serif" w:hAnsi="PT Astra Serif" w:cs="Times New Roman"/>
          <w:b/>
          <w:sz w:val="22"/>
          <w:szCs w:val="22"/>
        </w:rPr>
        <w:t xml:space="preserve"> </w:t>
      </w:r>
      <w:r w:rsidRPr="007124A9">
        <w:rPr>
          <w:rFonts w:ascii="PT Astra Serif" w:hAnsi="PT Astra Serif" w:cs="Times New Roman"/>
          <w:b/>
          <w:sz w:val="22"/>
          <w:szCs w:val="22"/>
        </w:rPr>
        <w:t>«</w:t>
      </w:r>
      <w:r w:rsidR="00425073">
        <w:rPr>
          <w:rFonts w:ascii="PT Astra Serif" w:hAnsi="PT Astra Serif" w:cs="Times New Roman"/>
          <w:b/>
          <w:sz w:val="22"/>
          <w:szCs w:val="22"/>
        </w:rPr>
        <w:t>____</w:t>
      </w:r>
      <w:r w:rsidRPr="007124A9">
        <w:rPr>
          <w:rFonts w:ascii="PT Astra Serif" w:hAnsi="PT Astra Serif" w:cs="Times New Roman"/>
          <w:b/>
          <w:sz w:val="22"/>
          <w:szCs w:val="22"/>
        </w:rPr>
        <w:t xml:space="preserve">» </w:t>
      </w:r>
      <w:r w:rsidR="00425073">
        <w:rPr>
          <w:rFonts w:ascii="PT Astra Serif" w:hAnsi="PT Astra Serif" w:cs="Times New Roman"/>
          <w:b/>
          <w:sz w:val="22"/>
          <w:szCs w:val="22"/>
        </w:rPr>
        <w:t>________</w:t>
      </w:r>
      <w:r w:rsidR="00A346B7">
        <w:rPr>
          <w:rFonts w:ascii="PT Astra Serif" w:hAnsi="PT Astra Serif" w:cs="Times New Roman"/>
          <w:b/>
          <w:sz w:val="22"/>
          <w:szCs w:val="22"/>
        </w:rPr>
        <w:t xml:space="preserve"> 202</w:t>
      </w:r>
      <w:r w:rsidR="006E4612">
        <w:rPr>
          <w:rFonts w:ascii="PT Astra Serif" w:hAnsi="PT Astra Serif" w:cs="Times New Roman"/>
          <w:b/>
          <w:sz w:val="22"/>
          <w:szCs w:val="22"/>
        </w:rPr>
        <w:t>6</w:t>
      </w:r>
      <w:r w:rsidRPr="007124A9">
        <w:rPr>
          <w:rFonts w:ascii="PT Astra Serif" w:hAnsi="PT Astra Serif" w:cs="Times New Roman"/>
          <w:b/>
          <w:sz w:val="22"/>
          <w:szCs w:val="22"/>
        </w:rPr>
        <w:t xml:space="preserve"> г.</w:t>
      </w:r>
    </w:p>
    <w:p w14:paraId="4FB590DE" w14:textId="77777777" w:rsidR="0066373F" w:rsidRPr="007124A9" w:rsidRDefault="0066373F" w:rsidP="0066373F">
      <w:pPr>
        <w:pStyle w:val="ConsPlusCell"/>
        <w:jc w:val="both"/>
        <w:rPr>
          <w:rFonts w:ascii="PT Astra Serif" w:hAnsi="PT Astra Serif" w:cs="Times New Roman"/>
          <w:szCs w:val="22"/>
        </w:rPr>
      </w:pPr>
    </w:p>
    <w:p w14:paraId="2BB286B4" w14:textId="398E0F18" w:rsidR="008045F6" w:rsidRPr="007124A9" w:rsidRDefault="00571012" w:rsidP="00571012">
      <w:pPr>
        <w:keepNext/>
        <w:tabs>
          <w:tab w:val="left" w:pos="0"/>
        </w:tabs>
        <w:suppressAutoHyphens/>
        <w:snapToGrid w:val="0"/>
        <w:spacing w:before="240" w:after="60" w:line="240" w:lineRule="auto"/>
        <w:jc w:val="both"/>
        <w:outlineLvl w:val="1"/>
        <w:rPr>
          <w:rFonts w:ascii="PT Astra Serif" w:hAnsi="PT Astra Serif" w:cs="Times New Roman"/>
        </w:rPr>
      </w:pPr>
      <w:r w:rsidRPr="00571012">
        <w:rPr>
          <w:rFonts w:ascii="PT Astra Serif" w:eastAsia="Times New Roman" w:hAnsi="PT Astra Serif" w:cs="Times New Roman"/>
          <w:lang w:eastAsia="ar-SA"/>
        </w:rPr>
        <w:t>Государственное учреждение здравоохранения «Ульяновская областная клиническая наркологическая больница», именуемое в дальнейшем «Заказчик», в лице главного врача Белянкина Михаила Владимировича, действующего на основании Устава, с одной стороны, и</w:t>
      </w:r>
      <w:r w:rsidR="00AD0608" w:rsidRPr="00AD0608">
        <w:rPr>
          <w:rFonts w:ascii="PT Astra Serif" w:eastAsia="Times New Roman" w:hAnsi="PT Astra Serif" w:cs="Times New Roman"/>
          <w:lang w:eastAsia="ar-SA"/>
        </w:rPr>
        <w:t xml:space="preserve"> </w:t>
      </w:r>
      <w:r w:rsidR="00B910E1">
        <w:rPr>
          <w:rFonts w:ascii="PT Astra Serif" w:eastAsia="Times New Roman" w:hAnsi="PT Astra Serif" w:cs="Times New Roman"/>
          <w:lang w:eastAsia="ar-SA"/>
        </w:rPr>
        <w:t>____________________________</w:t>
      </w:r>
      <w:r w:rsidRPr="00571012">
        <w:rPr>
          <w:rFonts w:ascii="PT Astra Serif" w:eastAsia="Times New Roman" w:hAnsi="PT Astra Serif" w:cs="Times New Roman"/>
          <w:lang w:eastAsia="ar-SA"/>
        </w:rPr>
        <w:t xml:space="preserve">, именуемое в дальнейшем «Поставщик», в лице </w:t>
      </w:r>
      <w:r w:rsidR="00B910E1">
        <w:rPr>
          <w:rFonts w:ascii="PT Astra Serif" w:eastAsia="Times New Roman" w:hAnsi="PT Astra Serif" w:cs="Times New Roman"/>
          <w:lang w:eastAsia="ar-SA"/>
        </w:rPr>
        <w:t>_____________________________</w:t>
      </w:r>
      <w:r w:rsidRPr="00571012">
        <w:rPr>
          <w:rFonts w:ascii="PT Astra Serif" w:eastAsia="Times New Roman" w:hAnsi="PT Astra Serif" w:cs="Times New Roman"/>
          <w:lang w:eastAsia="ar-SA"/>
        </w:rPr>
        <w:t xml:space="preserve">, действующего на основании </w:t>
      </w:r>
      <w:r w:rsidR="00B910E1">
        <w:rPr>
          <w:rFonts w:ascii="PT Astra Serif" w:eastAsia="Times New Roman" w:hAnsi="PT Astra Serif" w:cs="Times New Roman"/>
          <w:lang w:eastAsia="ar-SA"/>
        </w:rPr>
        <w:t>_____________</w:t>
      </w:r>
      <w:r w:rsidRPr="00571012">
        <w:rPr>
          <w:rFonts w:ascii="PT Astra Serif" w:eastAsia="Times New Roman" w:hAnsi="PT Astra Serif" w:cs="Times New Roman"/>
          <w:lang w:eastAsia="ar-SA"/>
        </w:rPr>
        <w:t>, с другой стороны, здесь и далее именуемые «Стороны», в порядке п. 4 части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договор (далее - Договор) о нижеследующем:</w:t>
      </w:r>
      <w:r w:rsidR="008045F6" w:rsidRPr="007124A9">
        <w:rPr>
          <w:rFonts w:ascii="PT Astra Serif" w:hAnsi="PT Astra Serif" w:cs="Times New Roman"/>
        </w:rPr>
        <w:t>:</w:t>
      </w:r>
    </w:p>
    <w:p w14:paraId="7AE68413" w14:textId="77777777" w:rsidR="008045F6" w:rsidRPr="007124A9" w:rsidRDefault="008045F6" w:rsidP="008045F6">
      <w:pPr>
        <w:pStyle w:val="ConsPlusNormal"/>
        <w:jc w:val="center"/>
        <w:outlineLvl w:val="1"/>
        <w:rPr>
          <w:rFonts w:ascii="PT Astra Serif" w:hAnsi="PT Astra Serif" w:cs="Times New Roman"/>
          <w:b/>
          <w:szCs w:val="22"/>
        </w:rPr>
      </w:pPr>
      <w:r w:rsidRPr="007124A9">
        <w:rPr>
          <w:rFonts w:ascii="PT Astra Serif" w:hAnsi="PT Astra Serif" w:cs="Times New Roman"/>
          <w:b/>
          <w:szCs w:val="22"/>
        </w:rPr>
        <w:t>1. Предмет Договора</w:t>
      </w:r>
    </w:p>
    <w:p w14:paraId="68DFAD5E" w14:textId="2A9E7544" w:rsidR="00EB6FA8" w:rsidRPr="007124A9" w:rsidRDefault="00EB6FA8" w:rsidP="00EB6FA8">
      <w:pPr>
        <w:pStyle w:val="ConsPlusNormal"/>
        <w:ind w:firstLine="540"/>
        <w:jc w:val="both"/>
        <w:rPr>
          <w:rFonts w:ascii="PT Astra Serif" w:hAnsi="PT Astra Serif" w:cs="Times New Roman"/>
          <w:szCs w:val="22"/>
        </w:rPr>
      </w:pPr>
      <w:r w:rsidRPr="007124A9">
        <w:rPr>
          <w:rFonts w:ascii="PT Astra Serif" w:hAnsi="PT Astra Serif" w:cs="Times New Roman"/>
          <w:szCs w:val="22"/>
        </w:rPr>
        <w:t xml:space="preserve">1.1. В соответствии с Договором Поставщик обязуется в порядке и сроки, предусмотренные Договором, осуществить поставку </w:t>
      </w:r>
      <w:r w:rsidR="00074258" w:rsidRPr="00074258">
        <w:rPr>
          <w:rFonts w:ascii="PT Astra Serif" w:hAnsi="PT Astra Serif" w:cs="Times New Roman"/>
          <w:b/>
          <w:bCs/>
          <w:szCs w:val="22"/>
        </w:rPr>
        <w:t xml:space="preserve">лекарственных препаратов </w:t>
      </w:r>
      <w:r w:rsidRPr="007124A9">
        <w:rPr>
          <w:rFonts w:ascii="PT Astra Serif" w:hAnsi="PT Astra Serif" w:cs="Times New Roman"/>
          <w:szCs w:val="22"/>
        </w:rPr>
        <w:t>(далее - Товар) в соответствии со Спецификацией (</w:t>
      </w:r>
      <w:hyperlink w:anchor="P485" w:history="1">
        <w:r w:rsidRPr="007124A9">
          <w:rPr>
            <w:rFonts w:ascii="PT Astra Serif" w:hAnsi="PT Astra Serif" w:cs="Times New Roman"/>
            <w:szCs w:val="22"/>
          </w:rPr>
          <w:t>приложение N 1</w:t>
        </w:r>
      </w:hyperlink>
      <w:r w:rsidRPr="007124A9">
        <w:rPr>
          <w:rFonts w:ascii="PT Astra Serif" w:hAnsi="PT Astra Serif" w:cs="Times New Roman"/>
          <w:szCs w:val="22"/>
        </w:rPr>
        <w:t xml:space="preserve"> к Договору), а Заказчик обязуется в порядке и сроки, предусмотренные Договором, принять и оплатить поставленный Товар.</w:t>
      </w:r>
    </w:p>
    <w:p w14:paraId="680AD520" w14:textId="77777777" w:rsidR="00EB6FA8" w:rsidRPr="007124A9" w:rsidRDefault="00EB6FA8" w:rsidP="00EB6FA8">
      <w:pPr>
        <w:pStyle w:val="ConsPlusNormal"/>
        <w:ind w:firstLine="540"/>
        <w:jc w:val="both"/>
        <w:rPr>
          <w:rFonts w:ascii="PT Astra Serif" w:hAnsi="PT Astra Serif" w:cs="Times New Roman"/>
          <w:szCs w:val="22"/>
        </w:rPr>
      </w:pPr>
      <w:r w:rsidRPr="007124A9">
        <w:rPr>
          <w:rFonts w:ascii="PT Astra Serif" w:hAnsi="PT Astra Serif" w:cs="Times New Roman"/>
          <w:szCs w:val="22"/>
        </w:rPr>
        <w:t>1.2. Номенклатура Товара и его количество определяются Спецификацией (</w:t>
      </w:r>
      <w:hyperlink w:anchor="P485" w:history="1">
        <w:r w:rsidRPr="007124A9">
          <w:rPr>
            <w:rFonts w:ascii="PT Astra Serif" w:hAnsi="PT Astra Serif" w:cs="Times New Roman"/>
            <w:szCs w:val="22"/>
          </w:rPr>
          <w:t>приложение N 1</w:t>
        </w:r>
      </w:hyperlink>
      <w:r w:rsidRPr="007124A9">
        <w:rPr>
          <w:rFonts w:ascii="PT Astra Serif" w:hAnsi="PT Astra Serif" w:cs="Times New Roman"/>
          <w:szCs w:val="22"/>
        </w:rPr>
        <w:t xml:space="preserve"> к Договору), технические показатели - Техническими характеристиками (</w:t>
      </w:r>
      <w:hyperlink w:anchor="P590" w:history="1">
        <w:r w:rsidRPr="007124A9">
          <w:rPr>
            <w:rFonts w:ascii="PT Astra Serif" w:hAnsi="PT Astra Serif" w:cs="Times New Roman"/>
            <w:szCs w:val="22"/>
          </w:rPr>
          <w:t>приложение N 2</w:t>
        </w:r>
      </w:hyperlink>
      <w:r w:rsidRPr="007124A9">
        <w:rPr>
          <w:rFonts w:ascii="PT Astra Serif" w:hAnsi="PT Astra Serif" w:cs="Times New Roman"/>
          <w:szCs w:val="22"/>
        </w:rPr>
        <w:t xml:space="preserve"> к Договору).</w:t>
      </w:r>
    </w:p>
    <w:p w14:paraId="029F0EA3" w14:textId="77777777" w:rsidR="00EB6FA8" w:rsidRPr="00074258" w:rsidRDefault="00EB6FA8" w:rsidP="00EB6FA8">
      <w:pPr>
        <w:pStyle w:val="ConsPlusNormal"/>
        <w:ind w:firstLine="540"/>
        <w:jc w:val="both"/>
        <w:rPr>
          <w:rFonts w:ascii="PT Astra Serif" w:hAnsi="PT Astra Serif" w:cs="Times New Roman"/>
          <w:szCs w:val="22"/>
        </w:rPr>
      </w:pPr>
      <w:bookmarkStart w:id="0" w:name="P53"/>
      <w:bookmarkEnd w:id="0"/>
      <w:r w:rsidRPr="007124A9">
        <w:rPr>
          <w:rFonts w:ascii="PT Astra Serif" w:hAnsi="PT Astra Serif" w:cs="Times New Roman"/>
          <w:szCs w:val="22"/>
        </w:rPr>
        <w:t xml:space="preserve">1.3. Поставка Товара Заказчику осуществляется путем передачи со склада Поставщика Специализированной организации.  С момента передачи Товара Специализированной организации со склада Поставщика вся ответственность за сохранность Товара и соблюдение температурного режима при </w:t>
      </w:r>
      <w:r w:rsidRPr="00074258">
        <w:rPr>
          <w:rFonts w:ascii="PT Astra Serif" w:hAnsi="PT Astra Serif" w:cs="Times New Roman"/>
          <w:szCs w:val="22"/>
        </w:rPr>
        <w:t>перевозке Товара до склада Заказчика переходит к Специализированной организации. Оплата услуг Специализированной организации осуществляет Заказчик.</w:t>
      </w:r>
    </w:p>
    <w:p w14:paraId="2B0126CF" w14:textId="0C08C368" w:rsidR="00EB6FA8" w:rsidRPr="00074258" w:rsidRDefault="00EB6FA8" w:rsidP="00EB6FA8">
      <w:pPr>
        <w:pStyle w:val="ConsPlusNormal"/>
        <w:ind w:firstLine="540"/>
        <w:jc w:val="both"/>
        <w:rPr>
          <w:rFonts w:ascii="PT Astra Serif" w:hAnsi="PT Astra Serif" w:cs="Times New Roman"/>
          <w:szCs w:val="22"/>
        </w:rPr>
      </w:pPr>
      <w:r w:rsidRPr="00074258">
        <w:rPr>
          <w:rFonts w:ascii="PT Astra Serif" w:hAnsi="PT Astra Serif" w:cs="Times New Roman"/>
          <w:szCs w:val="22"/>
        </w:rPr>
        <w:t xml:space="preserve">1.4. Сроки (периоды) поставки Товара: </w:t>
      </w:r>
      <w:bookmarkStart w:id="1" w:name="P58"/>
      <w:bookmarkEnd w:id="1"/>
      <w:r w:rsidR="0066373F">
        <w:rPr>
          <w:rFonts w:ascii="PT Astra Serif" w:hAnsi="PT Astra Serif" w:cs="Times New Roman"/>
          <w:b/>
          <w:bCs/>
          <w:szCs w:val="22"/>
        </w:rPr>
        <w:t xml:space="preserve">в течение </w:t>
      </w:r>
      <w:r w:rsidR="00A119C7">
        <w:rPr>
          <w:rFonts w:ascii="PT Astra Serif" w:hAnsi="PT Astra Serif" w:cs="Times New Roman"/>
          <w:b/>
          <w:bCs/>
          <w:szCs w:val="22"/>
        </w:rPr>
        <w:t>1</w:t>
      </w:r>
      <w:r w:rsidR="0078513D">
        <w:rPr>
          <w:rFonts w:ascii="PT Astra Serif" w:hAnsi="PT Astra Serif" w:cs="Times New Roman"/>
          <w:b/>
          <w:bCs/>
          <w:szCs w:val="22"/>
        </w:rPr>
        <w:t>0</w:t>
      </w:r>
      <w:r w:rsidR="0066373F">
        <w:rPr>
          <w:rFonts w:ascii="PT Astra Serif" w:hAnsi="PT Astra Serif" w:cs="Times New Roman"/>
          <w:b/>
          <w:bCs/>
          <w:szCs w:val="22"/>
        </w:rPr>
        <w:t xml:space="preserve"> </w:t>
      </w:r>
      <w:r w:rsidR="00425073">
        <w:rPr>
          <w:rFonts w:ascii="PT Astra Serif" w:hAnsi="PT Astra Serif" w:cs="Times New Roman"/>
          <w:b/>
          <w:bCs/>
          <w:szCs w:val="22"/>
        </w:rPr>
        <w:t>рабочих</w:t>
      </w:r>
      <w:r w:rsidR="0066373F">
        <w:rPr>
          <w:rFonts w:ascii="PT Astra Serif" w:hAnsi="PT Astra Serif" w:cs="Times New Roman"/>
          <w:b/>
          <w:bCs/>
          <w:szCs w:val="22"/>
        </w:rPr>
        <w:t xml:space="preserve"> дней с даты заключения контракта</w:t>
      </w:r>
      <w:r w:rsidR="00074258" w:rsidRPr="00074258">
        <w:rPr>
          <w:rFonts w:ascii="PT Astra Serif" w:hAnsi="PT Astra Serif" w:cs="Times New Roman"/>
          <w:b/>
          <w:bCs/>
          <w:szCs w:val="22"/>
        </w:rPr>
        <w:t>.</w:t>
      </w:r>
      <w:r w:rsidR="00074258" w:rsidRPr="00074258">
        <w:rPr>
          <w:rFonts w:ascii="PT Astra Serif" w:hAnsi="PT Astra Serif" w:cs="Times New Roman"/>
          <w:szCs w:val="22"/>
        </w:rPr>
        <w:t xml:space="preserve"> </w:t>
      </w:r>
    </w:p>
    <w:p w14:paraId="64C1C530" w14:textId="2BABB1D7" w:rsidR="00074258" w:rsidRPr="007124A9" w:rsidRDefault="00074258" w:rsidP="00EB6FA8">
      <w:pPr>
        <w:pStyle w:val="ConsPlusNormal"/>
        <w:ind w:firstLine="540"/>
        <w:jc w:val="both"/>
        <w:rPr>
          <w:rFonts w:ascii="PT Astra Serif" w:hAnsi="PT Astra Serif" w:cs="Times New Roman"/>
          <w:szCs w:val="22"/>
        </w:rPr>
      </w:pPr>
      <w:r w:rsidRPr="00074258">
        <w:rPr>
          <w:rFonts w:ascii="PT Astra Serif" w:hAnsi="PT Astra Serif" w:cs="Times New Roman"/>
          <w:szCs w:val="22"/>
        </w:rPr>
        <w:t xml:space="preserve">1.5. ИКЗ </w:t>
      </w:r>
      <w:r w:rsidR="00AD0608" w:rsidRPr="00AD0608">
        <w:rPr>
          <w:rFonts w:ascii="PT Astra Serif" w:hAnsi="PT Astra Serif" w:cs="Times New Roman"/>
          <w:szCs w:val="22"/>
        </w:rPr>
        <w:t>262730302207773270100100010000000000</w:t>
      </w:r>
      <w:r w:rsidR="006E4612">
        <w:rPr>
          <w:rFonts w:ascii="PT Astra Serif" w:hAnsi="PT Astra Serif" w:cs="Times New Roman"/>
          <w:szCs w:val="22"/>
        </w:rPr>
        <w:t>.</w:t>
      </w:r>
    </w:p>
    <w:p w14:paraId="66E06C55" w14:textId="77777777" w:rsidR="006E4612" w:rsidRDefault="006E4612" w:rsidP="008045F6">
      <w:pPr>
        <w:pStyle w:val="ConsPlusNormal"/>
        <w:jc w:val="center"/>
        <w:outlineLvl w:val="1"/>
        <w:rPr>
          <w:rFonts w:ascii="Times New Roman" w:hAnsi="Times New Roman" w:cs="Times New Roman"/>
          <w:b/>
          <w:szCs w:val="22"/>
        </w:rPr>
      </w:pPr>
    </w:p>
    <w:p w14:paraId="6A3A24D4" w14:textId="43672417" w:rsidR="008045F6" w:rsidRPr="006718A0" w:rsidRDefault="008045F6" w:rsidP="008045F6">
      <w:pPr>
        <w:pStyle w:val="ConsPlusNormal"/>
        <w:jc w:val="center"/>
        <w:outlineLvl w:val="1"/>
        <w:rPr>
          <w:rFonts w:ascii="Times New Roman" w:hAnsi="Times New Roman" w:cs="Times New Roman"/>
          <w:b/>
          <w:szCs w:val="22"/>
        </w:rPr>
      </w:pPr>
      <w:r w:rsidRPr="0004154F">
        <w:rPr>
          <w:rFonts w:ascii="Times New Roman" w:hAnsi="Times New Roman" w:cs="Times New Roman"/>
          <w:b/>
          <w:szCs w:val="22"/>
        </w:rPr>
        <w:t>2</w:t>
      </w:r>
      <w:r w:rsidRPr="006718A0">
        <w:rPr>
          <w:rFonts w:ascii="Times New Roman" w:hAnsi="Times New Roman" w:cs="Times New Roman"/>
          <w:b/>
          <w:szCs w:val="22"/>
        </w:rPr>
        <w:t>. Цена Договора</w:t>
      </w:r>
    </w:p>
    <w:p w14:paraId="53A3D71E" w14:textId="77777777" w:rsidR="008045F6" w:rsidRPr="00094C13" w:rsidRDefault="008045F6" w:rsidP="008045F6">
      <w:pPr>
        <w:pStyle w:val="ConsPlusNormal"/>
        <w:ind w:firstLine="540"/>
        <w:jc w:val="both"/>
        <w:rPr>
          <w:rFonts w:ascii="Times New Roman" w:hAnsi="Times New Roman" w:cs="Times New Roman"/>
          <w:szCs w:val="22"/>
        </w:rPr>
      </w:pPr>
      <w:r w:rsidRPr="006718A0">
        <w:rPr>
          <w:rFonts w:ascii="Times New Roman" w:hAnsi="Times New Roman" w:cs="Times New Roman"/>
          <w:szCs w:val="22"/>
        </w:rPr>
        <w:t>2</w:t>
      </w:r>
      <w:r w:rsidRPr="00094C13">
        <w:rPr>
          <w:rFonts w:ascii="Times New Roman" w:hAnsi="Times New Roman" w:cs="Times New Roman"/>
          <w:szCs w:val="22"/>
        </w:rPr>
        <w:t>.1. Цена Договора и валюта платежа устанавливаются в российских рублях.</w:t>
      </w:r>
    </w:p>
    <w:p w14:paraId="0DBDD4FE" w14:textId="31EC211A" w:rsidR="00571012" w:rsidRDefault="008045F6" w:rsidP="008045F6">
      <w:pPr>
        <w:pStyle w:val="ConsPlusNormal"/>
        <w:ind w:firstLine="540"/>
        <w:jc w:val="both"/>
        <w:rPr>
          <w:rFonts w:ascii="Times New Roman" w:hAnsi="Times New Roman" w:cs="Times New Roman"/>
          <w:b/>
          <w:bCs/>
          <w:i/>
          <w:iCs/>
          <w:szCs w:val="22"/>
        </w:rPr>
      </w:pPr>
      <w:r w:rsidRPr="00094C13">
        <w:rPr>
          <w:rFonts w:ascii="Times New Roman" w:hAnsi="Times New Roman" w:cs="Times New Roman"/>
          <w:szCs w:val="22"/>
        </w:rPr>
        <w:t>2.2. Цена Договора составляет</w:t>
      </w:r>
      <w:r w:rsidR="00AD0608">
        <w:rPr>
          <w:rFonts w:ascii="Times New Roman" w:hAnsi="Times New Roman" w:cs="Times New Roman"/>
          <w:szCs w:val="22"/>
        </w:rPr>
        <w:t xml:space="preserve"> </w:t>
      </w:r>
      <w:r w:rsidR="00425073">
        <w:rPr>
          <w:rFonts w:ascii="Times New Roman" w:hAnsi="Times New Roman" w:cs="Times New Roman"/>
          <w:szCs w:val="22"/>
        </w:rPr>
        <w:t>_________________</w:t>
      </w:r>
      <w:r w:rsidR="00AD0608">
        <w:rPr>
          <w:rFonts w:ascii="Times New Roman" w:hAnsi="Times New Roman" w:cs="Times New Roman"/>
          <w:szCs w:val="22"/>
        </w:rPr>
        <w:t xml:space="preserve"> (</w:t>
      </w:r>
      <w:r w:rsidR="00425073">
        <w:rPr>
          <w:rFonts w:ascii="Times New Roman" w:hAnsi="Times New Roman" w:cs="Times New Roman"/>
          <w:szCs w:val="22"/>
        </w:rPr>
        <w:t>____________________</w:t>
      </w:r>
      <w:r w:rsidR="00AD0608">
        <w:rPr>
          <w:rFonts w:ascii="Times New Roman" w:hAnsi="Times New Roman" w:cs="Times New Roman"/>
          <w:szCs w:val="22"/>
        </w:rPr>
        <w:t xml:space="preserve"> рублей </w:t>
      </w:r>
      <w:r w:rsidR="00425073">
        <w:rPr>
          <w:rFonts w:ascii="Times New Roman" w:hAnsi="Times New Roman" w:cs="Times New Roman"/>
          <w:szCs w:val="22"/>
        </w:rPr>
        <w:t>_____</w:t>
      </w:r>
      <w:r w:rsidR="00AD0608">
        <w:rPr>
          <w:rFonts w:ascii="Times New Roman" w:hAnsi="Times New Roman" w:cs="Times New Roman"/>
          <w:szCs w:val="22"/>
        </w:rPr>
        <w:t xml:space="preserve"> копеек)</w:t>
      </w:r>
      <w:r w:rsidR="007F2752" w:rsidRPr="00094C13">
        <w:rPr>
          <w:rFonts w:ascii="Times New Roman" w:hAnsi="Times New Roman" w:cs="Times New Roman"/>
          <w:b/>
          <w:bCs/>
          <w:i/>
          <w:iCs/>
          <w:szCs w:val="22"/>
        </w:rPr>
        <w:t xml:space="preserve">, </w:t>
      </w:r>
      <w:r w:rsidR="00AD0608">
        <w:rPr>
          <w:rFonts w:ascii="Times New Roman" w:hAnsi="Times New Roman" w:cs="Times New Roman"/>
          <w:bCs/>
          <w:iCs/>
          <w:szCs w:val="22"/>
        </w:rPr>
        <w:t xml:space="preserve"> в том числе</w:t>
      </w:r>
      <w:r w:rsidR="006E4612" w:rsidRPr="006E4612">
        <w:rPr>
          <w:rFonts w:ascii="Times New Roman" w:hAnsi="Times New Roman" w:cs="Times New Roman"/>
          <w:bCs/>
          <w:iCs/>
          <w:szCs w:val="22"/>
        </w:rPr>
        <w:t xml:space="preserve"> НДС</w:t>
      </w:r>
      <w:r w:rsidR="00AD0608">
        <w:rPr>
          <w:rFonts w:ascii="Times New Roman" w:hAnsi="Times New Roman" w:cs="Times New Roman"/>
          <w:bCs/>
          <w:iCs/>
          <w:szCs w:val="22"/>
        </w:rPr>
        <w:t xml:space="preserve"> - </w:t>
      </w:r>
      <w:r w:rsidR="00425073">
        <w:rPr>
          <w:rFonts w:ascii="Times New Roman" w:hAnsi="Times New Roman" w:cs="Times New Roman"/>
          <w:bCs/>
          <w:iCs/>
          <w:szCs w:val="22"/>
        </w:rPr>
        <w:t>_____________</w:t>
      </w:r>
      <w:r w:rsidR="00AD0608">
        <w:rPr>
          <w:rFonts w:ascii="Times New Roman" w:hAnsi="Times New Roman" w:cs="Times New Roman"/>
          <w:bCs/>
          <w:iCs/>
          <w:szCs w:val="22"/>
        </w:rPr>
        <w:t xml:space="preserve"> (</w:t>
      </w:r>
      <w:r w:rsidR="00425073">
        <w:rPr>
          <w:rFonts w:ascii="Times New Roman" w:hAnsi="Times New Roman" w:cs="Times New Roman"/>
          <w:bCs/>
          <w:iCs/>
          <w:szCs w:val="22"/>
        </w:rPr>
        <w:t>_____________________</w:t>
      </w:r>
      <w:r w:rsidR="00AD0608">
        <w:rPr>
          <w:rFonts w:ascii="Times New Roman" w:hAnsi="Times New Roman" w:cs="Times New Roman"/>
          <w:bCs/>
          <w:iCs/>
          <w:szCs w:val="22"/>
        </w:rPr>
        <w:t xml:space="preserve"> рублей </w:t>
      </w:r>
      <w:r w:rsidR="00425073">
        <w:rPr>
          <w:rFonts w:ascii="Times New Roman" w:hAnsi="Times New Roman" w:cs="Times New Roman"/>
          <w:bCs/>
          <w:iCs/>
          <w:szCs w:val="22"/>
        </w:rPr>
        <w:t>______</w:t>
      </w:r>
      <w:r w:rsidR="00AD0608">
        <w:rPr>
          <w:rFonts w:ascii="Times New Roman" w:hAnsi="Times New Roman" w:cs="Times New Roman"/>
          <w:bCs/>
          <w:iCs/>
          <w:szCs w:val="22"/>
        </w:rPr>
        <w:t xml:space="preserve"> копейки)</w:t>
      </w:r>
      <w:r w:rsidR="006E4612">
        <w:rPr>
          <w:rFonts w:ascii="Times New Roman" w:hAnsi="Times New Roman" w:cs="Times New Roman"/>
          <w:bCs/>
          <w:iCs/>
          <w:szCs w:val="22"/>
        </w:rPr>
        <w:t>.</w:t>
      </w:r>
      <w:r w:rsidR="00571012">
        <w:rPr>
          <w:rFonts w:ascii="Times New Roman" w:hAnsi="Times New Roman" w:cs="Times New Roman"/>
          <w:b/>
          <w:bCs/>
          <w:i/>
          <w:iCs/>
          <w:szCs w:val="22"/>
        </w:rPr>
        <w:t xml:space="preserve"> </w:t>
      </w:r>
    </w:p>
    <w:p w14:paraId="11ECDCE8" w14:textId="556E9102" w:rsidR="008045F6" w:rsidRPr="0004154F" w:rsidRDefault="008045F6" w:rsidP="008045F6">
      <w:pPr>
        <w:pStyle w:val="ConsPlusNormal"/>
        <w:ind w:firstLine="540"/>
        <w:jc w:val="both"/>
        <w:rPr>
          <w:rFonts w:ascii="Times New Roman" w:hAnsi="Times New Roman" w:cs="Times New Roman"/>
          <w:szCs w:val="22"/>
        </w:rPr>
      </w:pPr>
      <w:r w:rsidRPr="00094C13">
        <w:rPr>
          <w:rFonts w:ascii="Times New Roman" w:hAnsi="Times New Roman" w:cs="Times New Roman"/>
          <w:szCs w:val="22"/>
        </w:rPr>
        <w:t>2.3. Цена Договора включает в себя стоимость Товара</w:t>
      </w:r>
      <w:r w:rsidRPr="006718A0">
        <w:rPr>
          <w:rFonts w:ascii="Times New Roman" w:hAnsi="Times New Roman" w:cs="Times New Roman"/>
          <w:szCs w:val="22"/>
        </w:rPr>
        <w:t>, а также все расходы на страхование, уплату налогов, пошлины, сборы и другие обязательные платежи</w:t>
      </w:r>
      <w:r w:rsidRPr="0004154F">
        <w:rPr>
          <w:rFonts w:ascii="Times New Roman" w:hAnsi="Times New Roman" w:cs="Times New Roman"/>
          <w:szCs w:val="22"/>
        </w:rPr>
        <w:t>,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6E37404" w14:textId="27BE3F9D" w:rsidR="008045F6" w:rsidRDefault="008045F6" w:rsidP="008045F6">
      <w:pPr>
        <w:pStyle w:val="ConsPlusNormal"/>
        <w:ind w:firstLine="540"/>
        <w:jc w:val="both"/>
        <w:rPr>
          <w:rFonts w:ascii="Times New Roman" w:hAnsi="Times New Roman" w:cs="Times New Roman"/>
          <w:szCs w:val="22"/>
        </w:rPr>
      </w:pPr>
      <w:r w:rsidRPr="0004154F">
        <w:rPr>
          <w:rFonts w:ascii="Times New Roman" w:hAnsi="Times New Roman" w:cs="Times New Roman"/>
          <w:szCs w:val="22"/>
        </w:rPr>
        <w:t>2.4. Цена Договора является твердой и определяется на весь срок его исполнения.</w:t>
      </w:r>
    </w:p>
    <w:p w14:paraId="4C285C3B" w14:textId="77777777" w:rsidR="006E4612" w:rsidRDefault="006E4612" w:rsidP="00EB6FA8">
      <w:pPr>
        <w:pStyle w:val="ConsPlusNormal"/>
        <w:jc w:val="center"/>
        <w:outlineLvl w:val="1"/>
        <w:rPr>
          <w:rFonts w:ascii="Times New Roman" w:hAnsi="Times New Roman" w:cs="Times New Roman"/>
          <w:b/>
          <w:szCs w:val="22"/>
        </w:rPr>
      </w:pPr>
    </w:p>
    <w:p w14:paraId="24DC6766" w14:textId="3D8C5868"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3. Взаимодействие Сторон</w:t>
      </w:r>
    </w:p>
    <w:p w14:paraId="36776CC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 Поставщик обязан:</w:t>
      </w:r>
    </w:p>
    <w:p w14:paraId="1E94D50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3.1.1. на дату подписания настоящего Договора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14:paraId="4EBD330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3.1.2.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4B5A6F7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3.1.3. предоставлять по требованию Заказчика информацию и документы, относящиеся к предмету Договора;</w:t>
      </w:r>
    </w:p>
    <w:p w14:paraId="6772708F" w14:textId="77777777" w:rsidR="00EB6FA8" w:rsidRPr="001D7191" w:rsidRDefault="00EB6FA8" w:rsidP="00EB6FA8">
      <w:pPr>
        <w:pStyle w:val="ConsPlusNormal"/>
        <w:ind w:firstLine="540"/>
        <w:jc w:val="both"/>
        <w:rPr>
          <w:rFonts w:ascii="Times New Roman" w:hAnsi="Times New Roman" w:cs="Times New Roman"/>
          <w:szCs w:val="22"/>
        </w:rPr>
      </w:pPr>
      <w:bookmarkStart w:id="2" w:name="P95"/>
      <w:bookmarkEnd w:id="2"/>
      <w:r w:rsidRPr="001D7191">
        <w:rPr>
          <w:rFonts w:ascii="Times New Roman" w:hAnsi="Times New Roman" w:cs="Times New Roman"/>
          <w:szCs w:val="22"/>
        </w:rPr>
        <w:t>3.1.4.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2C54F95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3.1.5.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52EF2F5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3.1.6. устранять своими силами и за свой счет допущенные недостатки при поставке Товара, выявленные, в том числе, при приемке Товара;</w:t>
      </w:r>
    </w:p>
    <w:p w14:paraId="3CF7EC2E" w14:textId="77777777" w:rsidR="00EB6FA8" w:rsidRPr="001D7191" w:rsidRDefault="00EB6FA8" w:rsidP="00EB6FA8">
      <w:pPr>
        <w:pStyle w:val="ConsPlusNormal"/>
        <w:ind w:firstLine="540"/>
        <w:jc w:val="both"/>
        <w:rPr>
          <w:rFonts w:ascii="Times New Roman" w:hAnsi="Times New Roman" w:cs="Times New Roman"/>
          <w:szCs w:val="22"/>
        </w:rPr>
      </w:pPr>
      <w:bookmarkStart w:id="3" w:name="P99"/>
      <w:bookmarkEnd w:id="3"/>
      <w:r w:rsidRPr="001D7191">
        <w:rPr>
          <w:rFonts w:ascii="Times New Roman" w:hAnsi="Times New Roman" w:cs="Times New Roman"/>
          <w:szCs w:val="22"/>
        </w:rPr>
        <w:t>3.2. Поставщик вправе:</w:t>
      </w:r>
    </w:p>
    <w:p w14:paraId="0E2C76CF"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3.2.1. требовать от Заказчика приемки поставленного Товара в соответствии с условиями, </w:t>
      </w:r>
      <w:r w:rsidRPr="001D7191">
        <w:rPr>
          <w:rFonts w:ascii="Times New Roman" w:hAnsi="Times New Roman" w:cs="Times New Roman"/>
          <w:szCs w:val="22"/>
        </w:rPr>
        <w:lastRenderedPageBreak/>
        <w:t>предусмотренными Договором;</w:t>
      </w:r>
    </w:p>
    <w:p w14:paraId="5AD68B5C"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3.2.2. требовать от Заказчика предоставления имеющейся у него информации, необходимой для исполнения обязательств по Договору;</w:t>
      </w:r>
    </w:p>
    <w:p w14:paraId="73AD300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14:paraId="56191E3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3.2.4. принять решение об одностороннем отказе от исполнения Договора в соответствии с гражданским законодательством Российской Федерации;</w:t>
      </w:r>
    </w:p>
    <w:p w14:paraId="1CA9068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3.2.5. требовать возмещения убытков, уплаты неустоек (штрафов, пеней) в соответствии с </w:t>
      </w:r>
      <w:hyperlink w:anchor="P323" w:history="1">
        <w:r w:rsidRPr="001D7191">
          <w:rPr>
            <w:rFonts w:ascii="Times New Roman" w:hAnsi="Times New Roman" w:cs="Times New Roman"/>
            <w:szCs w:val="22"/>
          </w:rPr>
          <w:t>разделом 1</w:t>
        </w:r>
      </w:hyperlink>
      <w:r w:rsidRPr="001D7191">
        <w:rPr>
          <w:rFonts w:ascii="Times New Roman" w:hAnsi="Times New Roman" w:cs="Times New Roman"/>
          <w:szCs w:val="22"/>
        </w:rPr>
        <w:t>0Договора;</w:t>
      </w:r>
    </w:p>
    <w:p w14:paraId="1B6BA3F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 Заказчик обязан:</w:t>
      </w:r>
    </w:p>
    <w:p w14:paraId="0B7DDC1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3.3.1. обеспечить контроль за исполнением Поставщиком условий Договора в соответствии с законодательством Российской Федерации;</w:t>
      </w:r>
    </w:p>
    <w:p w14:paraId="7670983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588C9BF2"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3.3.3. Для проверки предоставленных Поставщиком результатов, предусмотренных договором, в части их соответствия условиям Договора, провести экспертизу.</w:t>
      </w:r>
    </w:p>
    <w:p w14:paraId="254779A5"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8" w:history="1">
        <w:r w:rsidRPr="001D7191">
          <w:rPr>
            <w:rFonts w:ascii="Times New Roman" w:hAnsi="Times New Roman" w:cs="Times New Roman"/>
            <w:szCs w:val="22"/>
          </w:rPr>
          <w:t>законом</w:t>
        </w:r>
      </w:hyperlink>
      <w:r w:rsidRPr="001D7191">
        <w:rPr>
          <w:rFonts w:ascii="Times New Roman" w:hAnsi="Times New Roman" w:cs="Times New Roman"/>
          <w:szCs w:val="22"/>
        </w:rPr>
        <w:t xml:space="preserve"> о контрактной системе.</w:t>
      </w:r>
    </w:p>
    <w:p w14:paraId="4212638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3.3.4. своевременно принять и оплатить поставленный и принятый Товар;</w:t>
      </w:r>
    </w:p>
    <w:p w14:paraId="5681929A" w14:textId="5FED4A6B" w:rsidR="00EB6FA8" w:rsidRPr="001D7191" w:rsidRDefault="00EB6FA8" w:rsidP="00EB6FA8">
      <w:pPr>
        <w:pStyle w:val="ConsPlusNormal"/>
        <w:ind w:firstLine="540"/>
        <w:jc w:val="both"/>
        <w:rPr>
          <w:rFonts w:ascii="Times New Roman" w:hAnsi="Times New Roman" w:cs="Times New Roman"/>
          <w:szCs w:val="22"/>
        </w:rPr>
      </w:pPr>
      <w:bookmarkStart w:id="4" w:name="P126"/>
      <w:bookmarkEnd w:id="4"/>
      <w:r w:rsidRPr="001D7191">
        <w:rPr>
          <w:rFonts w:ascii="Times New Roman" w:hAnsi="Times New Roman" w:cs="Times New Roman"/>
          <w:szCs w:val="22"/>
        </w:rPr>
        <w:t>3.3.5. принять решение об одностороннем отказе от исполнения Договора в случае, если в ходе исполнения Договора установлено, что поставляемый Товар не соответствуют установленным требованиям к поставляемому Товару или Поставщик,</w:t>
      </w:r>
      <w:r w:rsidR="00074258">
        <w:rPr>
          <w:rFonts w:ascii="Times New Roman" w:hAnsi="Times New Roman" w:cs="Times New Roman"/>
          <w:szCs w:val="22"/>
        </w:rPr>
        <w:t xml:space="preserve"> </w:t>
      </w:r>
      <w:r w:rsidRPr="001D7191">
        <w:rPr>
          <w:rFonts w:ascii="Times New Roman" w:hAnsi="Times New Roman" w:cs="Times New Roman"/>
          <w:szCs w:val="22"/>
        </w:rPr>
        <w:t>представил недостоверную информацию о соответствии поставляемого Товара таким требованиям;</w:t>
      </w:r>
    </w:p>
    <w:p w14:paraId="43E2063F"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3.3.6.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511672BB" w14:textId="00BFFA2D"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3.3.7. требовать уплаты неустойки (штрафа, пени) в соответствии с </w:t>
      </w:r>
      <w:hyperlink w:anchor="P323" w:history="1">
        <w:r w:rsidRPr="001D7191">
          <w:rPr>
            <w:rFonts w:ascii="Times New Roman" w:hAnsi="Times New Roman" w:cs="Times New Roman"/>
            <w:szCs w:val="22"/>
          </w:rPr>
          <w:t>разделом 1</w:t>
        </w:r>
      </w:hyperlink>
      <w:r w:rsidRPr="001D7191">
        <w:rPr>
          <w:rFonts w:ascii="Times New Roman" w:hAnsi="Times New Roman" w:cs="Times New Roman"/>
          <w:szCs w:val="22"/>
        </w:rPr>
        <w:t>0</w:t>
      </w:r>
      <w:r w:rsidR="00074258">
        <w:rPr>
          <w:rFonts w:ascii="Times New Roman" w:hAnsi="Times New Roman" w:cs="Times New Roman"/>
          <w:szCs w:val="22"/>
        </w:rPr>
        <w:t xml:space="preserve"> </w:t>
      </w:r>
      <w:r w:rsidRPr="001D7191">
        <w:rPr>
          <w:rFonts w:ascii="Times New Roman" w:hAnsi="Times New Roman" w:cs="Times New Roman"/>
          <w:szCs w:val="22"/>
        </w:rPr>
        <w:t>Договора.</w:t>
      </w:r>
    </w:p>
    <w:p w14:paraId="653C5396" w14:textId="77777777" w:rsidR="00EB6FA8" w:rsidRPr="001D7191" w:rsidRDefault="00EB6FA8" w:rsidP="00EB6FA8">
      <w:pPr>
        <w:pStyle w:val="ConsPlusNormal"/>
        <w:ind w:firstLine="540"/>
        <w:jc w:val="both"/>
        <w:rPr>
          <w:rFonts w:ascii="Times New Roman" w:hAnsi="Times New Roman" w:cs="Times New Roman"/>
          <w:szCs w:val="22"/>
        </w:rPr>
      </w:pPr>
      <w:bookmarkStart w:id="5" w:name="P129"/>
      <w:bookmarkEnd w:id="5"/>
      <w:r w:rsidRPr="001D7191">
        <w:rPr>
          <w:rFonts w:ascii="Times New Roman" w:hAnsi="Times New Roman" w:cs="Times New Roman"/>
          <w:szCs w:val="22"/>
        </w:rPr>
        <w:t>3.4. Заказчик вправе:</w:t>
      </w:r>
    </w:p>
    <w:p w14:paraId="565F91A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3.4.1. требовать от Поставщика надлежащего исполнения обязательств, предусмотренных Договором;</w:t>
      </w:r>
    </w:p>
    <w:p w14:paraId="2B63D70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3.4.2. запрашивать у Поставщика информацию об исполнении им обязательств по Договору;</w:t>
      </w:r>
    </w:p>
    <w:p w14:paraId="303C670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184968B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3.4.4. осуществлять выборочную проверку качества поставляемого Товара;</w:t>
      </w:r>
    </w:p>
    <w:p w14:paraId="5341E60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3.4.5. требовать от Поставщика устранения недостатков, допущенных при исполнении Договора, за его счет;</w:t>
      </w:r>
    </w:p>
    <w:p w14:paraId="222370D1"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3.4.6. отказаться от приемки Товара, не соответствующего условиям Договора, и потребовать безвозмездного устранения недостатков;</w:t>
      </w:r>
    </w:p>
    <w:p w14:paraId="44ABD19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0E93D17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3.4.8. требовать возмещения убытков, причиненных по вине Поставщика, в соответствии с действующим законодательством Российской Федерации;</w:t>
      </w:r>
    </w:p>
    <w:p w14:paraId="57D78CA2" w14:textId="77777777" w:rsidR="00EB6FA8" w:rsidRPr="001D7191" w:rsidRDefault="00EB6FA8" w:rsidP="00EB6FA8">
      <w:pPr>
        <w:pStyle w:val="ConsPlusNormal"/>
        <w:ind w:firstLine="540"/>
        <w:jc w:val="both"/>
        <w:rPr>
          <w:rFonts w:ascii="Times New Roman" w:hAnsi="Times New Roman" w:cs="Times New Roman"/>
          <w:szCs w:val="22"/>
        </w:rPr>
      </w:pPr>
      <w:bookmarkStart w:id="6" w:name="P139"/>
      <w:bookmarkEnd w:id="6"/>
      <w:r w:rsidRPr="001D7191">
        <w:rPr>
          <w:rFonts w:ascii="Times New Roman" w:hAnsi="Times New Roman" w:cs="Times New Roman"/>
          <w:szCs w:val="22"/>
        </w:rPr>
        <w:t>3.4.9. принять решение об одностороннем отказе от исполнения Договора в соответствии с гражданским законодательством Российской Федерации;</w:t>
      </w:r>
    </w:p>
    <w:p w14:paraId="033B0AD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3.4.10.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0B1C2B89" w14:textId="77777777" w:rsidR="00EB6FA8" w:rsidRPr="001D7191" w:rsidRDefault="00EB6FA8" w:rsidP="00EB6FA8">
      <w:pPr>
        <w:pStyle w:val="ConsPlusNormal"/>
        <w:jc w:val="both"/>
        <w:rPr>
          <w:rFonts w:ascii="Times New Roman" w:hAnsi="Times New Roman" w:cs="Times New Roman"/>
          <w:szCs w:val="22"/>
        </w:rPr>
      </w:pPr>
    </w:p>
    <w:p w14:paraId="52BECE2F"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 xml:space="preserve">4. Упаковка и маркировка. Условия перевозки </w:t>
      </w:r>
    </w:p>
    <w:p w14:paraId="6DF8EF3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1FE618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4.2. Поставщик должен обеспечить транспортную упаковку (тару) Товара, способную предотвратить его повреждение или порчу во время перевозки. Транспортная упаковка (тара) Товара должна полностью обеспечивать условия перевозки Товара.</w:t>
      </w:r>
    </w:p>
    <w:p w14:paraId="16EF7F3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При определении габаритов упаковки (тары) Товара и его веса с упаковкой (тарой) необходимо учитывать удаленность и отсутствие грузоподъемных средств в пунктах по пути следования Товара.</w:t>
      </w:r>
    </w:p>
    <w:p w14:paraId="7CEF0870" w14:textId="77777777" w:rsidR="00EB6FA8" w:rsidRPr="001D7191" w:rsidRDefault="00EB6FA8" w:rsidP="00EB6FA8">
      <w:pPr>
        <w:pStyle w:val="ConsPlusNormal"/>
        <w:ind w:firstLine="540"/>
        <w:jc w:val="both"/>
        <w:rPr>
          <w:rFonts w:ascii="Times New Roman" w:hAnsi="Times New Roman" w:cs="Times New Roman"/>
          <w:szCs w:val="22"/>
        </w:rPr>
      </w:pPr>
      <w:bookmarkStart w:id="7" w:name="P147"/>
      <w:bookmarkEnd w:id="7"/>
      <w:r w:rsidRPr="001D7191">
        <w:rPr>
          <w:rFonts w:ascii="Times New Roman" w:hAnsi="Times New Roman" w:cs="Times New Roman"/>
          <w:szCs w:val="22"/>
        </w:rPr>
        <w:lastRenderedPageBreak/>
        <w:t xml:space="preserve">4.3. Транспортная упаковка (тара) Товара должна соответствовать требованиям </w:t>
      </w:r>
      <w:hyperlink r:id="rId9" w:history="1">
        <w:r w:rsidRPr="001D7191">
          <w:rPr>
            <w:rFonts w:ascii="Times New Roman" w:hAnsi="Times New Roman" w:cs="Times New Roman"/>
            <w:szCs w:val="22"/>
          </w:rPr>
          <w:t>статьи 46</w:t>
        </w:r>
      </w:hyperlink>
      <w:r w:rsidRPr="001D7191">
        <w:rPr>
          <w:rFonts w:ascii="Times New Roman" w:hAnsi="Times New Roman" w:cs="Times New Roman"/>
          <w:szCs w:val="22"/>
        </w:rPr>
        <w:t xml:space="preserve"> Федерального закона от 12.04.2010 N 61-ФЗ "Об обращении лекарственных средств" и иметь следующую маркировку:</w:t>
      </w:r>
    </w:p>
    <w:p w14:paraId="7923A3C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Наименование Товара: _________</w:t>
      </w:r>
    </w:p>
    <w:p w14:paraId="674EE321"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Реквизиты Договора: (наименование, дата и номер) ____________</w:t>
      </w:r>
    </w:p>
    <w:p w14:paraId="586C611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Заказчик: ___________________</w:t>
      </w:r>
    </w:p>
    <w:p w14:paraId="50D5DC7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Поставщик: ___________________</w:t>
      </w:r>
    </w:p>
    <w:p w14:paraId="3776A52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Пункт назначения: ______________________</w:t>
      </w:r>
    </w:p>
    <w:p w14:paraId="5DAABBA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Грузоотправитель: ______________________</w:t>
      </w:r>
    </w:p>
    <w:p w14:paraId="79EE0AD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Ящик/контейнер N _______, всего ящиков/контейнеров  __________</w:t>
      </w:r>
    </w:p>
    <w:p w14:paraId="3C23197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Размеры ящика/контейнера  ____________</w:t>
      </w:r>
    </w:p>
    <w:p w14:paraId="29950D8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Вес брутто _____ кг</w:t>
      </w:r>
    </w:p>
    <w:p w14:paraId="5633B97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Вес нетто _____ кг.</w:t>
      </w:r>
    </w:p>
    <w:p w14:paraId="195F25DC"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1D7191">
          <w:rPr>
            <w:rFonts w:ascii="Times New Roman" w:hAnsi="Times New Roman" w:cs="Times New Roman"/>
            <w:szCs w:val="22"/>
          </w:rPr>
          <w:t>пунктом 4.3</w:t>
        </w:r>
      </w:hyperlink>
      <w:r w:rsidRPr="001D7191">
        <w:rPr>
          <w:rFonts w:ascii="Times New Roman" w:hAnsi="Times New Roman" w:cs="Times New Roman"/>
          <w:szCs w:val="22"/>
        </w:rPr>
        <w:t>Договора (далее - Упаковочный лист).</w:t>
      </w:r>
    </w:p>
    <w:p w14:paraId="723C26A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Один Упаковочный лист с приложением документов, предусмотренных </w:t>
      </w:r>
      <w:hyperlink w:anchor="P172" w:history="1">
        <w:r w:rsidRPr="001D7191">
          <w:rPr>
            <w:rFonts w:ascii="Times New Roman" w:hAnsi="Times New Roman" w:cs="Times New Roman"/>
            <w:szCs w:val="22"/>
          </w:rPr>
          <w:t>пунктом 5.</w:t>
        </w:r>
      </w:hyperlink>
      <w:r w:rsidRPr="001D7191">
        <w:rPr>
          <w:rFonts w:ascii="Times New Roman" w:hAnsi="Times New Roman" w:cs="Times New Roman"/>
          <w:szCs w:val="22"/>
        </w:rPr>
        <w:t>1Договора,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8A4150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4.5.При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их качества и безопасности, с учётом физико-химических свойств Товара и в соответствии с требованиями государственных стандартов. </w:t>
      </w:r>
    </w:p>
    <w:p w14:paraId="19C6D20F"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Перевозка Товара должна осуществляться в специально предназначенных или специально оборудованных для таких целей транспортных средствах, обеспечивающих сохранение качества и безопасность Товара, в том числе термолабильных, с учётом их физико-химических свойств и в соответствии с требованиями государственных стандартов.</w:t>
      </w:r>
    </w:p>
    <w:p w14:paraId="7B75453D" w14:textId="77777777" w:rsidR="00EB6FA8" w:rsidRPr="001D7191" w:rsidRDefault="00EB6FA8" w:rsidP="00EB6FA8">
      <w:pPr>
        <w:pStyle w:val="ConsPlusNormal"/>
        <w:jc w:val="both"/>
        <w:rPr>
          <w:rFonts w:ascii="Times New Roman" w:hAnsi="Times New Roman" w:cs="Times New Roman"/>
          <w:szCs w:val="22"/>
        </w:rPr>
      </w:pPr>
    </w:p>
    <w:p w14:paraId="5CEE336A"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 xml:space="preserve">5. Поставка Товара </w:t>
      </w:r>
    </w:p>
    <w:p w14:paraId="18813A9C" w14:textId="77777777" w:rsidR="00EB6FA8" w:rsidRPr="001D7191" w:rsidRDefault="00EB6FA8" w:rsidP="00EB6FA8">
      <w:pPr>
        <w:pStyle w:val="ConsPlusNormal"/>
        <w:ind w:firstLine="540"/>
        <w:jc w:val="both"/>
        <w:rPr>
          <w:rFonts w:ascii="Times New Roman" w:hAnsi="Times New Roman" w:cs="Times New Roman"/>
          <w:szCs w:val="22"/>
        </w:rPr>
      </w:pPr>
      <w:bookmarkStart w:id="8" w:name="P172"/>
      <w:bookmarkEnd w:id="8"/>
      <w:r w:rsidRPr="001D7191">
        <w:rPr>
          <w:rFonts w:ascii="Times New Roman" w:hAnsi="Times New Roman" w:cs="Times New Roman"/>
          <w:szCs w:val="22"/>
        </w:rPr>
        <w:t>5.1. При поставке Товара Поставщик представляет Заказчику следующие документы:</w:t>
      </w:r>
    </w:p>
    <w:p w14:paraId="30B23309" w14:textId="163F9F4D" w:rsidR="00EB6FA8" w:rsidRPr="001D7191" w:rsidRDefault="00EB6FA8" w:rsidP="00EB6FA8">
      <w:pPr>
        <w:pStyle w:val="ConsPlusNormal"/>
        <w:ind w:firstLine="540"/>
        <w:jc w:val="both"/>
        <w:rPr>
          <w:rFonts w:ascii="Times New Roman" w:hAnsi="Times New Roman" w:cs="Times New Roman"/>
          <w:szCs w:val="22"/>
        </w:rPr>
      </w:pPr>
      <w:bookmarkStart w:id="9" w:name="P173"/>
      <w:bookmarkEnd w:id="9"/>
      <w:r w:rsidRPr="001D7191">
        <w:rPr>
          <w:rFonts w:ascii="Times New Roman" w:hAnsi="Times New Roman" w:cs="Times New Roman"/>
          <w:szCs w:val="22"/>
        </w:rPr>
        <w:t>а) копию регистрационного</w:t>
      </w:r>
      <w:r w:rsidR="00FB43D6">
        <w:rPr>
          <w:rFonts w:ascii="Times New Roman" w:hAnsi="Times New Roman" w:cs="Times New Roman"/>
          <w:szCs w:val="22"/>
        </w:rPr>
        <w:t xml:space="preserve"> </w:t>
      </w:r>
      <w:r w:rsidRPr="001D7191">
        <w:rPr>
          <w:rFonts w:ascii="Times New Roman" w:hAnsi="Times New Roman" w:cs="Times New Roman"/>
          <w:szCs w:val="22"/>
        </w:rPr>
        <w:t>удостоверения лекарственного препарата, выданного уполномоченным органом;</w:t>
      </w:r>
    </w:p>
    <w:p w14:paraId="3F5CBB3C" w14:textId="77777777" w:rsidR="00EB6FA8" w:rsidRPr="001D7191" w:rsidRDefault="00EB6FA8" w:rsidP="00EB6FA8">
      <w:pPr>
        <w:pStyle w:val="ConsPlusNormal"/>
        <w:ind w:firstLine="540"/>
        <w:jc w:val="both"/>
        <w:rPr>
          <w:rFonts w:ascii="Times New Roman" w:hAnsi="Times New Roman" w:cs="Times New Roman"/>
          <w:szCs w:val="22"/>
        </w:rPr>
      </w:pPr>
      <w:bookmarkStart w:id="10" w:name="P174"/>
      <w:bookmarkEnd w:id="10"/>
      <w:r w:rsidRPr="001D7191">
        <w:rPr>
          <w:rFonts w:ascii="Times New Roman" w:hAnsi="Times New Roman" w:cs="Times New Roman"/>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387B3E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 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p>
    <w:p w14:paraId="680D8D3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г) Акт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3 к Договору) в двух экземплярах (один экземпляр для Заказчика и один экземпляр для Поставщика)</w:t>
      </w:r>
      <w:bookmarkStart w:id="11" w:name="P177"/>
      <w:bookmarkEnd w:id="11"/>
      <w:r w:rsidRPr="001D7191">
        <w:rPr>
          <w:rFonts w:ascii="Times New Roman" w:hAnsi="Times New Roman" w:cs="Times New Roman"/>
          <w:szCs w:val="22"/>
        </w:rPr>
        <w:t>.</w:t>
      </w:r>
    </w:p>
    <w:p w14:paraId="6AEF713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 д) копию документа, подтверждающего соответствие Товара, выданного уполномоченными органами (организациями).</w:t>
      </w:r>
    </w:p>
    <w:p w14:paraId="7ED6221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5.2. Поставка Товара осуществляется в целых упаковках в соответствии с требованиями Федерального </w:t>
      </w:r>
      <w:hyperlink r:id="rId10" w:history="1">
        <w:r w:rsidRPr="001D7191">
          <w:rPr>
            <w:rFonts w:ascii="Times New Roman" w:hAnsi="Times New Roman" w:cs="Times New Roman"/>
            <w:szCs w:val="22"/>
          </w:rPr>
          <w:t>закона</w:t>
        </w:r>
      </w:hyperlink>
      <w:r w:rsidRPr="001D7191">
        <w:rPr>
          <w:rFonts w:ascii="Times New Roman" w:hAnsi="Times New Roman" w:cs="Times New Roman"/>
          <w:szCs w:val="22"/>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1D7191">
          <w:rPr>
            <w:rFonts w:ascii="Times New Roman" w:hAnsi="Times New Roman" w:cs="Times New Roman"/>
            <w:szCs w:val="22"/>
          </w:rPr>
          <w:t>приложение N 1</w:t>
        </w:r>
      </w:hyperlink>
      <w:r w:rsidRPr="001D7191">
        <w:rPr>
          <w:rFonts w:ascii="Times New Roman" w:hAnsi="Times New Roman" w:cs="Times New Roman"/>
          <w:szCs w:val="22"/>
        </w:rPr>
        <w:t xml:space="preserve"> к Договору), поставка Товара сверх количества, указанного в Спецификации (</w:t>
      </w:r>
      <w:hyperlink w:anchor="P485" w:history="1">
        <w:r w:rsidRPr="001D7191">
          <w:rPr>
            <w:rFonts w:ascii="Times New Roman" w:hAnsi="Times New Roman" w:cs="Times New Roman"/>
            <w:szCs w:val="22"/>
          </w:rPr>
          <w:t>приложение N 1</w:t>
        </w:r>
      </w:hyperlink>
      <w:r w:rsidRPr="001D7191">
        <w:rPr>
          <w:rFonts w:ascii="Times New Roman" w:hAnsi="Times New Roman" w:cs="Times New Roman"/>
          <w:szCs w:val="22"/>
        </w:rPr>
        <w:t xml:space="preserve"> к Договору), осуществляется за счет Поставщика.</w:t>
      </w:r>
    </w:p>
    <w:p w14:paraId="77E6BCA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5.3. Фактической датой поставки Товара считается дата, указанная в Акте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3 к Договору).</w:t>
      </w:r>
    </w:p>
    <w:p w14:paraId="69E0F71C" w14:textId="77777777" w:rsidR="00EB6FA8" w:rsidRPr="001D7191" w:rsidRDefault="00EB6FA8" w:rsidP="00EB6FA8">
      <w:pPr>
        <w:pStyle w:val="ConsPlusNormal"/>
        <w:jc w:val="both"/>
        <w:rPr>
          <w:rFonts w:ascii="Times New Roman" w:hAnsi="Times New Roman" w:cs="Times New Roman"/>
          <w:szCs w:val="22"/>
        </w:rPr>
      </w:pPr>
    </w:p>
    <w:p w14:paraId="7674EB46"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6. Приемка Товара</w:t>
      </w:r>
    </w:p>
    <w:p w14:paraId="15CF387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6.1. Приёмка товара осуществляется на объекте Заказчика в установленное для этого время: по рабочим дням с 8 час. 00 мин. до 15 час. 00 мин., а в пятницу и предпраздничные дни - с 8 час. 00 мин. до 14 час. 00 мин (время местное, МСК+1).</w:t>
      </w:r>
    </w:p>
    <w:p w14:paraId="49B5D89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Приемка поставленного Товара осуществляется в соответствии с требованиями законодательства Российской Федерации и включает в себя:</w:t>
      </w:r>
    </w:p>
    <w:p w14:paraId="6043DF6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а) проверку по Упаковочным листам номенклатуры поставленного Товара на соответствие Спецификации (</w:t>
      </w:r>
      <w:hyperlink w:anchor="P485" w:history="1">
        <w:r w:rsidRPr="001D7191">
          <w:rPr>
            <w:rFonts w:ascii="Times New Roman" w:hAnsi="Times New Roman" w:cs="Times New Roman"/>
            <w:szCs w:val="22"/>
          </w:rPr>
          <w:t>приложение N 1</w:t>
        </w:r>
      </w:hyperlink>
      <w:r w:rsidRPr="001D7191">
        <w:rPr>
          <w:rFonts w:ascii="Times New Roman" w:hAnsi="Times New Roman" w:cs="Times New Roman"/>
          <w:szCs w:val="22"/>
        </w:rPr>
        <w:t xml:space="preserve"> к Договору) и Техническим характеристикам (</w:t>
      </w:r>
      <w:hyperlink w:anchor="P590" w:history="1">
        <w:r w:rsidRPr="001D7191">
          <w:rPr>
            <w:rFonts w:ascii="Times New Roman" w:hAnsi="Times New Roman" w:cs="Times New Roman"/>
            <w:szCs w:val="22"/>
          </w:rPr>
          <w:t>приложение N 2</w:t>
        </w:r>
      </w:hyperlink>
      <w:r w:rsidRPr="001D7191">
        <w:rPr>
          <w:rFonts w:ascii="Times New Roman" w:hAnsi="Times New Roman" w:cs="Times New Roman"/>
          <w:szCs w:val="22"/>
        </w:rPr>
        <w:t xml:space="preserve"> к Договору);</w:t>
      </w:r>
    </w:p>
    <w:p w14:paraId="26DDEFCC"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w:anchor="P180" w:history="1">
        <w:r w:rsidRPr="001D7191">
          <w:rPr>
            <w:rFonts w:ascii="Times New Roman" w:hAnsi="Times New Roman" w:cs="Times New Roman"/>
            <w:szCs w:val="22"/>
          </w:rPr>
          <w:t>пунктом 5.</w:t>
        </w:r>
      </w:hyperlink>
      <w:r w:rsidRPr="001D7191">
        <w:rPr>
          <w:rFonts w:ascii="Times New Roman" w:hAnsi="Times New Roman" w:cs="Times New Roman"/>
          <w:szCs w:val="22"/>
        </w:rPr>
        <w:t>1Договора;</w:t>
      </w:r>
    </w:p>
    <w:p w14:paraId="2B45313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lastRenderedPageBreak/>
        <w:t>в) контроль наличия/отсутствия внешних повреждений упаковки Товара;</w:t>
      </w:r>
    </w:p>
    <w:p w14:paraId="187EB99E"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г) проверку соблюдения температурного режима при хранении и перевозке Товара.</w:t>
      </w:r>
    </w:p>
    <w:p w14:paraId="50A3AEA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По факту приемки Товара Поставщик и Заказчик подписывают Акт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3 к Договору).</w:t>
      </w:r>
    </w:p>
    <w:p w14:paraId="3270F93E" w14:textId="77777777" w:rsidR="00EB6FA8" w:rsidRPr="001D7191" w:rsidRDefault="00EB6FA8" w:rsidP="00EB6FA8">
      <w:pPr>
        <w:pStyle w:val="ConsPlusNormal"/>
        <w:ind w:firstLine="540"/>
        <w:jc w:val="both"/>
        <w:rPr>
          <w:rFonts w:ascii="Times New Roman" w:hAnsi="Times New Roman" w:cs="Times New Roman"/>
          <w:szCs w:val="22"/>
        </w:rPr>
      </w:pPr>
      <w:bookmarkStart w:id="12" w:name="P210"/>
      <w:bookmarkStart w:id="13" w:name="P223"/>
      <w:bookmarkEnd w:id="12"/>
      <w:bookmarkEnd w:id="13"/>
      <w:r w:rsidRPr="001D7191">
        <w:rPr>
          <w:rFonts w:ascii="Times New Roman" w:hAnsi="Times New Roman" w:cs="Times New Roman"/>
          <w:szCs w:val="22"/>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проводится экспертиза Товара в порядке, предусмотренном </w:t>
      </w:r>
      <w:hyperlink r:id="rId11" w:history="1">
        <w:r w:rsidRPr="001D7191">
          <w:rPr>
            <w:rFonts w:ascii="Times New Roman" w:hAnsi="Times New Roman" w:cs="Times New Roman"/>
            <w:szCs w:val="22"/>
          </w:rPr>
          <w:t>статьей 94</w:t>
        </w:r>
      </w:hyperlink>
      <w:r w:rsidRPr="001D7191">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316838F"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 случае установления по результатам экспертизы факта поставки Товара, не соответствующего Договору, Поставщик обязан возместить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01C1DC18" w14:textId="77777777" w:rsidR="00EB6FA8" w:rsidRPr="001D7191" w:rsidRDefault="00EB6FA8" w:rsidP="00EB6FA8">
      <w:pPr>
        <w:autoSpaceDE w:val="0"/>
        <w:autoSpaceDN w:val="0"/>
        <w:adjustRightInd w:val="0"/>
        <w:spacing w:after="0" w:line="240" w:lineRule="auto"/>
        <w:ind w:firstLine="540"/>
        <w:jc w:val="both"/>
        <w:rPr>
          <w:rFonts w:ascii="Times New Roman" w:hAnsi="Times New Roman" w:cs="Times New Roman"/>
        </w:rPr>
      </w:pPr>
      <w:r w:rsidRPr="001D7191">
        <w:rPr>
          <w:rFonts w:ascii="Times New Roman" w:hAnsi="Times New Roman" w:cs="Times New Roman"/>
        </w:rPr>
        <w:t xml:space="preserve">6.3. Заказчик в срок не более 15 рабочих дней со дня получения от Поставщика документов, предусмотренных </w:t>
      </w:r>
      <w:hyperlink w:anchor="P180" w:history="1">
        <w:r w:rsidRPr="001D7191">
          <w:rPr>
            <w:rFonts w:ascii="Times New Roman" w:hAnsi="Times New Roman" w:cs="Times New Roman"/>
          </w:rPr>
          <w:t>пунктом 5.</w:t>
        </w:r>
      </w:hyperlink>
      <w:r w:rsidRPr="001D7191">
        <w:rPr>
          <w:rFonts w:ascii="Times New Roman" w:hAnsi="Times New Roman" w:cs="Times New Roman"/>
        </w:rPr>
        <w:t xml:space="preserve">1Договора, и на основании результатов экспертизы, проведенной в соответствии с </w:t>
      </w:r>
      <w:hyperlink w:anchor="P223" w:history="1">
        <w:r w:rsidRPr="001D7191">
          <w:rPr>
            <w:rFonts w:ascii="Times New Roman" w:hAnsi="Times New Roman" w:cs="Times New Roman"/>
          </w:rPr>
          <w:t>пунктом 6.2</w:t>
        </w:r>
      </w:hyperlink>
      <w:r w:rsidRPr="001D7191">
        <w:rPr>
          <w:rFonts w:ascii="Times New Roman" w:hAnsi="Times New Roman" w:cs="Times New Roman"/>
        </w:rPr>
        <w:t>Договора, направляет Поставщику подписанный Акт приема-передачи Товара по Договору (этапу) (</w:t>
      </w:r>
      <w:hyperlink w:anchor="P765" w:history="1">
        <w:r w:rsidRPr="001D7191">
          <w:rPr>
            <w:rFonts w:ascii="Times New Roman" w:hAnsi="Times New Roman" w:cs="Times New Roman"/>
          </w:rPr>
          <w:t xml:space="preserve">приложение N </w:t>
        </w:r>
      </w:hyperlink>
      <w:r w:rsidRPr="001D7191">
        <w:rPr>
          <w:rFonts w:ascii="Times New Roman" w:hAnsi="Times New Roman" w:cs="Times New Roman"/>
        </w:rPr>
        <w:t>3 к Договору) или мотивированный отказ от приемки, в котором указываются недостатки и сроки их устранения.</w:t>
      </w:r>
    </w:p>
    <w:p w14:paraId="052541B7" w14:textId="77777777" w:rsidR="00EB6FA8" w:rsidRPr="001D7191" w:rsidRDefault="00EB6FA8" w:rsidP="00EB6FA8">
      <w:pPr>
        <w:suppressAutoHyphens/>
        <w:spacing w:after="0" w:line="240" w:lineRule="auto"/>
        <w:ind w:firstLine="540"/>
        <w:jc w:val="both"/>
        <w:rPr>
          <w:rFonts w:ascii="Times New Roman" w:hAnsi="Times New Roman" w:cs="Times New Roman"/>
        </w:rPr>
      </w:pPr>
      <w:r w:rsidRPr="001D7191">
        <w:rPr>
          <w:rFonts w:ascii="Times New Roman" w:hAnsi="Times New Roman" w:cs="Times New Roman"/>
        </w:rPr>
        <w:t>6.4. После устранения недостатков, послуживших основанием для неподписания Акта приема-передачи Товара по Договору (этапу) (</w:t>
      </w:r>
      <w:hyperlink w:anchor="P765" w:history="1">
        <w:r w:rsidRPr="001D7191">
          <w:rPr>
            <w:rFonts w:ascii="Times New Roman" w:hAnsi="Times New Roman" w:cs="Times New Roman"/>
          </w:rPr>
          <w:t xml:space="preserve">приложение N </w:t>
        </w:r>
      </w:hyperlink>
      <w:r w:rsidRPr="001D7191">
        <w:rPr>
          <w:rFonts w:ascii="Times New Roman" w:hAnsi="Times New Roman" w:cs="Times New Roman"/>
        </w:rPr>
        <w:t>3 к Договору), Поставщик и Заказчик подписывают Акт приема-передачи Товара по Договору (этапу) (</w:t>
      </w:r>
      <w:hyperlink w:anchor="P765" w:history="1">
        <w:r w:rsidRPr="001D7191">
          <w:rPr>
            <w:rFonts w:ascii="Times New Roman" w:hAnsi="Times New Roman" w:cs="Times New Roman"/>
          </w:rPr>
          <w:t xml:space="preserve">приложение N </w:t>
        </w:r>
      </w:hyperlink>
      <w:r w:rsidRPr="001D7191">
        <w:rPr>
          <w:rFonts w:ascii="Times New Roman" w:hAnsi="Times New Roman" w:cs="Times New Roman"/>
        </w:rPr>
        <w:t xml:space="preserve">3 к Договору) в порядке и сроки, предусмотренные </w:t>
      </w:r>
      <w:hyperlink w:anchor="P227" w:history="1">
        <w:r w:rsidRPr="001D7191">
          <w:rPr>
            <w:rFonts w:ascii="Times New Roman" w:hAnsi="Times New Roman" w:cs="Times New Roman"/>
          </w:rPr>
          <w:t>пунктом 6.3</w:t>
        </w:r>
      </w:hyperlink>
      <w:r w:rsidRPr="001D7191">
        <w:rPr>
          <w:rFonts w:ascii="Times New Roman" w:hAnsi="Times New Roman" w:cs="Times New Roman"/>
        </w:rPr>
        <w:t>Договора.</w:t>
      </w:r>
    </w:p>
    <w:p w14:paraId="0156B76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6.5. Со дня подписания Акта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3 к Договору) Заказчиком риск случайной гибели, утраты или повреждения Товара переходит к Заказчику.</w:t>
      </w:r>
    </w:p>
    <w:p w14:paraId="76C7353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6.6.  Заказчик вправе отказать Поставщику в приёмке Товара полностью или его части в случае, если:</w:t>
      </w:r>
    </w:p>
    <w:p w14:paraId="53524AA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6.6.1. Товар доставлен вне времени, установленного пунктом 6.1 Договора;</w:t>
      </w:r>
    </w:p>
    <w:p w14:paraId="1706603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6.6.2. товарно-сопроводительные документы не оформлены или оформлены в ненадлежащей форме, либо представлены не в полном объёме;</w:t>
      </w:r>
    </w:p>
    <w:p w14:paraId="6AA57092"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6.6.3. Товар поставлен с нарушением ассортимента, комплектности и количества;</w:t>
      </w:r>
    </w:p>
    <w:p w14:paraId="67DC8E6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6.6.4. Товар не соответствует по качеству условиям Договора и требованиям, установленным в Российской Федерации к такому Товару; </w:t>
      </w:r>
    </w:p>
    <w:p w14:paraId="134F8E1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6.6.5.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14:paraId="6E0BA4B5" w14:textId="77777777" w:rsidR="00EB6FA8" w:rsidRPr="001D7191" w:rsidRDefault="00EB6FA8" w:rsidP="00EB6FA8">
      <w:pPr>
        <w:pStyle w:val="ConsPlusNormal"/>
        <w:ind w:firstLine="540"/>
        <w:jc w:val="both"/>
        <w:rPr>
          <w:rFonts w:ascii="Times New Roman" w:hAnsi="Times New Roman" w:cs="Times New Roman"/>
          <w:szCs w:val="22"/>
        </w:rPr>
      </w:pPr>
      <w:bookmarkStart w:id="14" w:name="P234"/>
      <w:bookmarkStart w:id="15" w:name="P239"/>
      <w:bookmarkEnd w:id="14"/>
      <w:bookmarkEnd w:id="15"/>
      <w:r w:rsidRPr="001D7191">
        <w:rPr>
          <w:rFonts w:ascii="Times New Roman" w:hAnsi="Times New Roman" w:cs="Times New Roman"/>
          <w:szCs w:val="22"/>
        </w:rPr>
        <w:t>6.7. Заказчик не производит приёмку Товара (полностью или частично) от Поставщика до момента устранения недостатков. Поставщик несёт все расходы, связанные с указанными недостатками. В случае невозможности устранить недостатки на объекте Заказчика, Поставщик обязан за его счёт обеспечить вывоз доставленного Товара с объекта Заказчика и произвести повторную доставку Товара после устранения недостатков.</w:t>
      </w:r>
    </w:p>
    <w:p w14:paraId="4FBA9A1B" w14:textId="77777777" w:rsidR="00EB6FA8"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6.8. 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3 к Договору).</w:t>
      </w:r>
    </w:p>
    <w:p w14:paraId="44B6DC71" w14:textId="77777777" w:rsidR="00EB6FA8" w:rsidRPr="001D3168" w:rsidRDefault="00EB6FA8" w:rsidP="00EB6FA8">
      <w:pPr>
        <w:pStyle w:val="ConsPlusNormal"/>
        <w:ind w:firstLine="540"/>
        <w:jc w:val="both"/>
        <w:rPr>
          <w:rFonts w:ascii="Times New Roman" w:hAnsi="Times New Roman" w:cs="Times New Roman"/>
          <w:bCs/>
        </w:rPr>
      </w:pPr>
      <w:r w:rsidRPr="001D3168">
        <w:rPr>
          <w:rFonts w:ascii="Times New Roman" w:hAnsi="Times New Roman" w:cs="Times New Roman"/>
          <w:bCs/>
        </w:rPr>
        <w:t xml:space="preserve">6.9. По итогам проверки поставленного товара условиям договора Заказчик </w:t>
      </w:r>
      <w:r w:rsidRPr="001D3168">
        <w:rPr>
          <w:rFonts w:ascii="Times New Roman" w:hAnsi="Times New Roman" w:cs="Times New Roman"/>
          <w:b/>
          <w:bCs/>
        </w:rPr>
        <w:t xml:space="preserve">в течение 5 (пяти) рабочих дней с даты поступления товара </w:t>
      </w:r>
      <w:r w:rsidRPr="001D3168">
        <w:rPr>
          <w:rFonts w:ascii="Times New Roman" w:hAnsi="Times New Roman" w:cs="Times New Roman"/>
          <w:bCs/>
        </w:rPr>
        <w:t>оформляет АКТ ПРИЁМКИ (ф.0510452) по форме, установленной Приказом Минфина России от 15.04.2021г. № 61н «Об утверждении унифицированных форм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p>
    <w:p w14:paraId="3633C4B3" w14:textId="77777777" w:rsidR="00EB6FA8" w:rsidRPr="001D3168" w:rsidRDefault="00EB6FA8" w:rsidP="00EB6FA8">
      <w:pPr>
        <w:pStyle w:val="ConsPlusNormal"/>
        <w:ind w:firstLine="540"/>
        <w:jc w:val="both"/>
        <w:rPr>
          <w:rFonts w:ascii="Times New Roman" w:hAnsi="Times New Roman" w:cs="Times New Roman"/>
          <w:bCs/>
        </w:rPr>
      </w:pPr>
      <w:r w:rsidRPr="001D3168">
        <w:rPr>
          <w:rFonts w:ascii="Times New Roman" w:hAnsi="Times New Roman" w:cs="Times New Roman"/>
          <w:bCs/>
        </w:rPr>
        <w:t>Оформление и обмен документами о приёмке поставленных товаров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электронном виде, Поставщику направляется для подписания бумажная копия электронного Акта приёмки (ф.0510452), подписанного Заказчиком.</w:t>
      </w:r>
    </w:p>
    <w:p w14:paraId="7B0DE535" w14:textId="77777777" w:rsidR="00EB6FA8" w:rsidRPr="001D3168" w:rsidRDefault="00EB6FA8" w:rsidP="00EB6FA8">
      <w:pPr>
        <w:pStyle w:val="ConsPlusNormal"/>
        <w:ind w:firstLine="540"/>
        <w:jc w:val="both"/>
        <w:rPr>
          <w:rFonts w:ascii="Times New Roman" w:hAnsi="Times New Roman" w:cs="Times New Roman"/>
          <w:bCs/>
        </w:rPr>
      </w:pPr>
      <w:r w:rsidRPr="001D3168">
        <w:rPr>
          <w:rFonts w:ascii="Times New Roman" w:hAnsi="Times New Roman" w:cs="Times New Roman"/>
          <w:bCs/>
        </w:rPr>
        <w:t>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14:paraId="5F1F2ED1" w14:textId="03B713B6" w:rsidR="00EB6FA8" w:rsidRPr="001D3168" w:rsidRDefault="00EB6FA8" w:rsidP="00EB6FA8">
      <w:pPr>
        <w:pStyle w:val="ConsPlusNormal"/>
        <w:ind w:firstLine="540"/>
        <w:jc w:val="both"/>
        <w:rPr>
          <w:rFonts w:ascii="Times New Roman" w:hAnsi="Times New Roman" w:cs="Times New Roman"/>
          <w:bCs/>
        </w:rPr>
      </w:pPr>
      <w:r w:rsidRPr="001D3168">
        <w:rPr>
          <w:rFonts w:ascii="Times New Roman" w:hAnsi="Times New Roman" w:cs="Times New Roman"/>
          <w:bCs/>
        </w:rPr>
        <w:t xml:space="preserve">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Товарная накладная не подписывается </w:t>
      </w:r>
      <w:r w:rsidRPr="001D3168">
        <w:rPr>
          <w:rFonts w:ascii="Times New Roman" w:hAnsi="Times New Roman" w:cs="Times New Roman"/>
          <w:bCs/>
        </w:rPr>
        <w:lastRenderedPageBreak/>
        <w:t xml:space="preserve">Заказчиком, сведения о расхождениях фиксируются в Акте приёмки (ф. 0510452), который направляется Поставщику для подписания в течение 5 (пяти) рабочих дней. Вместе </w:t>
      </w:r>
      <w:r w:rsidR="006E4612">
        <w:rPr>
          <w:rFonts w:ascii="Times New Roman" w:hAnsi="Times New Roman" w:cs="Times New Roman"/>
          <w:bCs/>
        </w:rPr>
        <w:t>с</w:t>
      </w:r>
      <w:r w:rsidRPr="001D3168">
        <w:rPr>
          <w:rFonts w:ascii="Times New Roman" w:hAnsi="Times New Roman" w:cs="Times New Roman"/>
          <w:bCs/>
        </w:rPr>
        <w:t xml:space="preserve"> актом приёмки (ф. 0510452) Заказчиком в адрес Поставщика направляется претензия с указанием условий и сроков исправления выявленных недостатков.</w:t>
      </w:r>
    </w:p>
    <w:p w14:paraId="4A53FED6" w14:textId="77777777" w:rsidR="00EB6FA8" w:rsidRPr="001D7191" w:rsidRDefault="00EB6FA8" w:rsidP="00EB6FA8">
      <w:pPr>
        <w:pStyle w:val="ConsPlusNormal"/>
        <w:ind w:firstLine="540"/>
        <w:jc w:val="both"/>
        <w:rPr>
          <w:rFonts w:ascii="Times New Roman" w:hAnsi="Times New Roman" w:cs="Times New Roman"/>
          <w:szCs w:val="22"/>
        </w:rPr>
      </w:pPr>
    </w:p>
    <w:p w14:paraId="1667531B"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7. Выборочная проверка Товара</w:t>
      </w:r>
    </w:p>
    <w:p w14:paraId="39054F2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7.1. Заказчик имеет право осуществлять выборочную проверку поставляемого Товара.</w:t>
      </w:r>
    </w:p>
    <w:p w14:paraId="1BBA9051"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F3F44A5"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7.3. Выбор независимых профильных экспертных организаций по контролю качества лекарственных средств осуществляется Заказчиком.</w:t>
      </w:r>
    </w:p>
    <w:p w14:paraId="19396A4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7.4. Проверка Товара проводится за счет средств Заказчика.</w:t>
      </w:r>
    </w:p>
    <w:p w14:paraId="4AADD9D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 Товара, и цена Договора остаются неизменными, а Поставщик обязан заменить забракованную серию Товара.</w:t>
      </w:r>
    </w:p>
    <w:p w14:paraId="0A8AD69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14:paraId="0B57FFC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49FC5EB7"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7.6. Заказчик в соответствии с </w:t>
      </w:r>
      <w:hyperlink r:id="rId12" w:history="1">
        <w:r w:rsidRPr="001D7191">
          <w:rPr>
            <w:rFonts w:ascii="Times New Roman" w:hAnsi="Times New Roman" w:cs="Times New Roman"/>
            <w:szCs w:val="22"/>
          </w:rPr>
          <w:t>пунктом 4 статьи 477</w:t>
        </w:r>
      </w:hyperlink>
      <w:r w:rsidRPr="001D7191">
        <w:rPr>
          <w:rFonts w:ascii="Times New Roman" w:hAnsi="Times New Roman" w:cs="Times New Roman"/>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270268CD" w14:textId="77777777" w:rsidR="006E4612" w:rsidRDefault="006E4612" w:rsidP="00EB6FA8">
      <w:pPr>
        <w:pStyle w:val="ConsPlusNormal"/>
        <w:jc w:val="center"/>
        <w:outlineLvl w:val="1"/>
        <w:rPr>
          <w:rFonts w:ascii="Times New Roman" w:hAnsi="Times New Roman" w:cs="Times New Roman"/>
          <w:b/>
          <w:szCs w:val="22"/>
        </w:rPr>
      </w:pPr>
    </w:p>
    <w:p w14:paraId="71CA821F" w14:textId="217BD761"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8. Качество Товара</w:t>
      </w:r>
    </w:p>
    <w:p w14:paraId="64F4818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1D7191">
          <w:rPr>
            <w:rFonts w:ascii="Times New Roman" w:hAnsi="Times New Roman" w:cs="Times New Roman"/>
            <w:szCs w:val="22"/>
          </w:rPr>
          <w:t>Приложение N 2</w:t>
        </w:r>
      </w:hyperlink>
      <w:r w:rsidRPr="001D7191">
        <w:rPr>
          <w:rFonts w:ascii="Times New Roman" w:hAnsi="Times New Roman" w:cs="Times New Roman"/>
          <w:szCs w:val="22"/>
        </w:rPr>
        <w:t xml:space="preserve"> к Договору), что подтверждается регистрационным удостоверением лекарственного препарата, выданным уполномоченным органом.</w:t>
      </w:r>
    </w:p>
    <w:p w14:paraId="13197415"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1D7191">
          <w:rPr>
            <w:rFonts w:ascii="Times New Roman" w:hAnsi="Times New Roman" w:cs="Times New Roman"/>
            <w:szCs w:val="22"/>
          </w:rPr>
          <w:t>Приложение N 2</w:t>
        </w:r>
      </w:hyperlink>
      <w:r w:rsidRPr="001D7191">
        <w:rPr>
          <w:rFonts w:ascii="Times New Roman" w:hAnsi="Times New Roman" w:cs="Times New Roman"/>
          <w:szCs w:val="22"/>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CACD5A0" w14:textId="77777777" w:rsidR="006E4612" w:rsidRDefault="006E4612" w:rsidP="00EB6FA8">
      <w:pPr>
        <w:pStyle w:val="ConsPlusNormal"/>
        <w:jc w:val="center"/>
        <w:outlineLvl w:val="1"/>
        <w:rPr>
          <w:rFonts w:ascii="Times New Roman" w:hAnsi="Times New Roman" w:cs="Times New Roman"/>
          <w:b/>
          <w:szCs w:val="22"/>
        </w:rPr>
      </w:pPr>
    </w:p>
    <w:p w14:paraId="52870160" w14:textId="227B3BAB"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9. Порядок расчетов</w:t>
      </w:r>
    </w:p>
    <w:p w14:paraId="42EFB8CF" w14:textId="77777777" w:rsidR="006E782A"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9.1. Оплата по Договору осуществляется за счет средств</w:t>
      </w:r>
      <w:r w:rsidR="006E782A" w:rsidRPr="006E782A">
        <w:t xml:space="preserve"> </w:t>
      </w:r>
      <w:r w:rsidR="006E782A" w:rsidRPr="006E782A">
        <w:rPr>
          <w:rFonts w:ascii="Times New Roman" w:hAnsi="Times New Roman" w:cs="Times New Roman"/>
          <w:szCs w:val="22"/>
        </w:rPr>
        <w:t>бюджетных учреждений (субсидии, инвестиции бюджетным и автономным учреждениям) на 2026 год.</w:t>
      </w:r>
      <w:r w:rsidRPr="001D7191">
        <w:rPr>
          <w:rFonts w:ascii="Times New Roman" w:hAnsi="Times New Roman" w:cs="Times New Roman"/>
          <w:szCs w:val="22"/>
        </w:rPr>
        <w:t xml:space="preserve"> </w:t>
      </w:r>
    </w:p>
    <w:p w14:paraId="05CC20B0" w14:textId="02990209"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FC78833" w14:textId="372440B3" w:rsidR="00F23ADB" w:rsidRDefault="00FB43D6" w:rsidP="00FB43D6">
      <w:pPr>
        <w:pStyle w:val="ConsPlusNormal"/>
        <w:ind w:firstLine="540"/>
        <w:jc w:val="both"/>
        <w:rPr>
          <w:rFonts w:ascii="Times New Roman" w:hAnsi="Times New Roman" w:cs="Times New Roman"/>
          <w:szCs w:val="22"/>
        </w:rPr>
      </w:pPr>
      <w:r w:rsidRPr="00F717CA">
        <w:rPr>
          <w:rFonts w:ascii="Times New Roman" w:hAnsi="Times New Roman" w:cs="Times New Roman"/>
          <w:szCs w:val="22"/>
        </w:rPr>
        <w:t xml:space="preserve">9.3 Оплата Товара осуществляется после исполнения Поставщиком обязательств по поставке Товара по Договору по каждому этапу поставки Товара, в течение </w:t>
      </w:r>
      <w:r w:rsidR="00074258">
        <w:rPr>
          <w:rFonts w:ascii="Times New Roman" w:hAnsi="Times New Roman" w:cs="Times New Roman"/>
          <w:szCs w:val="22"/>
        </w:rPr>
        <w:t xml:space="preserve">10 </w:t>
      </w:r>
      <w:r w:rsidRPr="00F717CA">
        <w:rPr>
          <w:rFonts w:ascii="Times New Roman" w:hAnsi="Times New Roman" w:cs="Times New Roman"/>
          <w:szCs w:val="22"/>
        </w:rPr>
        <w:t>(</w:t>
      </w:r>
      <w:r w:rsidR="00074258">
        <w:rPr>
          <w:rFonts w:ascii="Times New Roman" w:hAnsi="Times New Roman" w:cs="Times New Roman"/>
          <w:szCs w:val="22"/>
        </w:rPr>
        <w:t>десяти</w:t>
      </w:r>
      <w:r w:rsidRPr="00F717CA">
        <w:rPr>
          <w:rFonts w:ascii="Times New Roman" w:hAnsi="Times New Roman" w:cs="Times New Roman"/>
          <w:szCs w:val="22"/>
        </w:rPr>
        <w:t>) рабочих дней со дня подписания Заказчиком документов, подтверждающих факт поставки Товара по Договору/п</w:t>
      </w:r>
      <w:r>
        <w:rPr>
          <w:rFonts w:ascii="Times New Roman" w:hAnsi="Times New Roman" w:cs="Times New Roman"/>
          <w:szCs w:val="22"/>
        </w:rPr>
        <w:t>о каждому этапу поставки Товара</w:t>
      </w:r>
    </w:p>
    <w:p w14:paraId="534D78B0" w14:textId="1E0FD0BC" w:rsidR="00EB6FA8" w:rsidRPr="001D7191" w:rsidRDefault="00EB6FA8" w:rsidP="00FB43D6">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9</w:t>
      </w:r>
      <w:r w:rsidR="00FB43D6" w:rsidRPr="001D7191">
        <w:rPr>
          <w:rFonts w:ascii="Times New Roman" w:hAnsi="Times New Roman" w:cs="Times New Roman"/>
          <w:szCs w:val="22"/>
        </w:rPr>
        <w:t xml:space="preserve"> </w:t>
      </w:r>
      <w:r w:rsidRPr="001D7191">
        <w:rPr>
          <w:rFonts w:ascii="Times New Roman" w:hAnsi="Times New Roman" w:cs="Times New Roman"/>
          <w:szCs w:val="22"/>
        </w:rPr>
        <w:t>.4. Оплата по Договору за поставленный Товар осуществляется Заказчиком после подписания Поставщиком и Заказчиком Акта приема-передачи Товара по Договору (этапу) (</w:t>
      </w:r>
      <w:hyperlink w:anchor="P765"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 xml:space="preserve">3 к Договору), а также представления Поставщиком в срок 5 календарных дней документов, предусмотренных </w:t>
      </w:r>
      <w:hyperlink w:anchor="P180" w:history="1">
        <w:r w:rsidRPr="001D7191">
          <w:rPr>
            <w:rFonts w:ascii="Times New Roman" w:hAnsi="Times New Roman" w:cs="Times New Roman"/>
            <w:szCs w:val="22"/>
          </w:rPr>
          <w:t>пунктом 5.</w:t>
        </w:r>
      </w:hyperlink>
      <w:r w:rsidRPr="001D7191">
        <w:rPr>
          <w:rFonts w:ascii="Times New Roman" w:hAnsi="Times New Roman" w:cs="Times New Roman"/>
          <w:szCs w:val="22"/>
        </w:rPr>
        <w:t>1Договора, а также документов на оплату:</w:t>
      </w:r>
    </w:p>
    <w:p w14:paraId="5E1BDD3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а) счета;</w:t>
      </w:r>
    </w:p>
    <w:p w14:paraId="6E035D2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б) счета-фактуры;</w:t>
      </w:r>
    </w:p>
    <w:p w14:paraId="121A7665"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 товарной накладной, подписанной Заказчиком, или универсального передаточного акта (если Поставщик его использует), в двух экземплярах (один экземпляр для Заказчика и один экземпляр для Поставщика).</w:t>
      </w:r>
    </w:p>
    <w:p w14:paraId="1C3CBBAA"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9.5. На всех документах, указанных в </w:t>
      </w:r>
      <w:hyperlink w:anchor="P282" w:history="1">
        <w:r w:rsidRPr="001D7191">
          <w:rPr>
            <w:rFonts w:ascii="Times New Roman" w:hAnsi="Times New Roman" w:cs="Times New Roman"/>
            <w:szCs w:val="22"/>
          </w:rPr>
          <w:t>пункте 9.4</w:t>
        </w:r>
      </w:hyperlink>
      <w:r w:rsidRPr="001D7191">
        <w:rPr>
          <w:rFonts w:ascii="Times New Roman" w:hAnsi="Times New Roman" w:cs="Times New Roman"/>
          <w:szCs w:val="22"/>
        </w:rPr>
        <w:t>Договора, должны быть указаны наименование Заказчика, Поставщика, номер и дата Договора, даты оформления и подписания документов.</w:t>
      </w:r>
    </w:p>
    <w:p w14:paraId="29181EB4" w14:textId="6663F07D" w:rsidR="00EB6FA8" w:rsidRPr="001D7191" w:rsidRDefault="00FB43D6" w:rsidP="00EB6FA8">
      <w:pPr>
        <w:pStyle w:val="ConsPlusNormal"/>
        <w:ind w:firstLine="540"/>
        <w:jc w:val="both"/>
        <w:rPr>
          <w:rFonts w:ascii="Times New Roman" w:hAnsi="Times New Roman" w:cs="Times New Roman"/>
          <w:szCs w:val="22"/>
        </w:rPr>
      </w:pPr>
      <w:r>
        <w:rPr>
          <w:rFonts w:ascii="Times New Roman" w:hAnsi="Times New Roman" w:cs="Times New Roman"/>
          <w:szCs w:val="22"/>
        </w:rPr>
        <w:t>9.6</w:t>
      </w:r>
      <w:r w:rsidR="00EB6FA8" w:rsidRPr="001D7191">
        <w:rPr>
          <w:rFonts w:ascii="Times New Roman" w:hAnsi="Times New Roman" w:cs="Times New Roman"/>
          <w:szCs w:val="22"/>
        </w:rPr>
        <w:t xml:space="preserve">.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w:t>
      </w:r>
      <w:r w:rsidR="00EB6FA8" w:rsidRPr="001D7191">
        <w:rPr>
          <w:rFonts w:ascii="Times New Roman" w:hAnsi="Times New Roman" w:cs="Times New Roman"/>
          <w:szCs w:val="22"/>
        </w:rPr>
        <w:lastRenderedPageBreak/>
        <w:t>законодательством Российской Федерации порядке размера неустойки (пени).</w:t>
      </w:r>
    </w:p>
    <w:p w14:paraId="1D5EACB8" w14:textId="63718D1E"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9.</w:t>
      </w:r>
      <w:r w:rsidR="00FB43D6">
        <w:rPr>
          <w:rFonts w:ascii="Times New Roman" w:hAnsi="Times New Roman" w:cs="Times New Roman"/>
          <w:szCs w:val="22"/>
        </w:rPr>
        <w:t>7</w:t>
      </w:r>
      <w:r w:rsidRPr="001D7191">
        <w:rPr>
          <w:rFonts w:ascii="Times New Roman" w:hAnsi="Times New Roman" w:cs="Times New Roman"/>
          <w:szCs w:val="22"/>
        </w:rPr>
        <w:t>. После оплаты Заказчиком всего поставленного Товара по Договору Поставщик в течение 15 дней представляет Заказчику Акт сверки расчетов (</w:t>
      </w:r>
      <w:hyperlink w:anchor="P921" w:history="1">
        <w:r w:rsidRPr="001D7191">
          <w:rPr>
            <w:rFonts w:ascii="Times New Roman" w:hAnsi="Times New Roman" w:cs="Times New Roman"/>
            <w:szCs w:val="22"/>
          </w:rPr>
          <w:t xml:space="preserve">приложение N </w:t>
        </w:r>
      </w:hyperlink>
      <w:r w:rsidRPr="001D7191">
        <w:rPr>
          <w:rFonts w:ascii="Times New Roman" w:hAnsi="Times New Roman" w:cs="Times New Roman"/>
          <w:szCs w:val="22"/>
        </w:rPr>
        <w:t>4 к Договору).</w:t>
      </w:r>
    </w:p>
    <w:p w14:paraId="5414D3B4" w14:textId="77777777" w:rsidR="00EB6FA8" w:rsidRPr="001D7191" w:rsidRDefault="00EB6FA8" w:rsidP="00EB6FA8">
      <w:pPr>
        <w:pStyle w:val="ConsPlusNormal"/>
        <w:jc w:val="both"/>
        <w:rPr>
          <w:rFonts w:ascii="Times New Roman" w:hAnsi="Times New Roman" w:cs="Times New Roman"/>
          <w:szCs w:val="22"/>
        </w:rPr>
      </w:pPr>
    </w:p>
    <w:p w14:paraId="3E0A7775" w14:textId="77777777" w:rsidR="00EB6FA8" w:rsidRPr="00EB6FA8" w:rsidRDefault="00EB6FA8" w:rsidP="00EB6FA8">
      <w:pPr>
        <w:pStyle w:val="ConsPlusNormal"/>
        <w:jc w:val="center"/>
        <w:outlineLvl w:val="1"/>
        <w:rPr>
          <w:rFonts w:ascii="Times New Roman" w:hAnsi="Times New Roman" w:cs="Times New Roman"/>
          <w:b/>
          <w:szCs w:val="22"/>
        </w:rPr>
      </w:pPr>
      <w:bookmarkStart w:id="16" w:name="P323"/>
      <w:bookmarkEnd w:id="16"/>
      <w:r w:rsidRPr="00EB6FA8">
        <w:rPr>
          <w:rFonts w:ascii="Times New Roman" w:hAnsi="Times New Roman" w:cs="Times New Roman"/>
          <w:b/>
          <w:szCs w:val="22"/>
        </w:rPr>
        <w:t>10. Ответственность Сторон</w:t>
      </w:r>
    </w:p>
    <w:p w14:paraId="3123C63F"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4791F4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5B0B53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10.3. Размер штрафа устанавливается в порядке, установленном </w:t>
      </w:r>
      <w:hyperlink r:id="rId13" w:history="1">
        <w:r w:rsidRPr="001D7191">
          <w:rPr>
            <w:rFonts w:ascii="Times New Roman" w:hAnsi="Times New Roman" w:cs="Times New Roman"/>
            <w:szCs w:val="22"/>
          </w:rPr>
          <w:t>Правилами</w:t>
        </w:r>
      </w:hyperlink>
      <w:r w:rsidRPr="001D7191">
        <w:rPr>
          <w:rFonts w:ascii="Times New Roman" w:hAnsi="Times New Roman" w:cs="Times New Roman"/>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724C617" w14:textId="77777777" w:rsidR="00EB6FA8" w:rsidRPr="001D7191" w:rsidRDefault="00EB6FA8" w:rsidP="00EB6FA8">
      <w:pPr>
        <w:pStyle w:val="ConsPlusNormal"/>
        <w:ind w:firstLine="540"/>
        <w:jc w:val="both"/>
        <w:rPr>
          <w:rFonts w:ascii="Times New Roman" w:hAnsi="Times New Roman" w:cs="Times New Roman"/>
          <w:szCs w:val="22"/>
        </w:rPr>
      </w:pPr>
      <w:bookmarkStart w:id="17" w:name="P328"/>
      <w:bookmarkEnd w:id="17"/>
      <w:r w:rsidRPr="001D7191">
        <w:rPr>
          <w:rFonts w:ascii="Times New Roman" w:hAnsi="Times New Roman" w:cs="Times New Roman"/>
          <w:szCs w:val="22"/>
        </w:rPr>
        <w:t>10.4.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8D0225D" w14:textId="77777777" w:rsidR="00EB6FA8" w:rsidRPr="001D7191" w:rsidRDefault="00EB6FA8" w:rsidP="00EB6FA8">
      <w:pPr>
        <w:pStyle w:val="ConsPlusNormal"/>
        <w:ind w:firstLine="540"/>
        <w:jc w:val="both"/>
        <w:rPr>
          <w:rFonts w:ascii="Times New Roman" w:hAnsi="Times New Roman" w:cs="Times New Roman"/>
          <w:szCs w:val="22"/>
        </w:rPr>
      </w:pPr>
      <w:bookmarkStart w:id="18" w:name="P329"/>
      <w:bookmarkEnd w:id="18"/>
      <w:r w:rsidRPr="001D7191">
        <w:rPr>
          <w:rFonts w:ascii="Times New Roman" w:hAnsi="Times New Roman" w:cs="Times New Roman"/>
          <w:szCs w:val="22"/>
        </w:rPr>
        <w:t xml:space="preserve">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Размер штрафа определяется в соответствии с </w:t>
      </w:r>
      <w:hyperlink r:id="rId14" w:history="1">
        <w:r w:rsidRPr="001D7191">
          <w:rPr>
            <w:rFonts w:ascii="Times New Roman" w:hAnsi="Times New Roman" w:cs="Times New Roman"/>
            <w:szCs w:val="22"/>
          </w:rPr>
          <w:t>Правилами</w:t>
        </w:r>
      </w:hyperlink>
      <w:r w:rsidRPr="001D7191">
        <w:rPr>
          <w:rFonts w:ascii="Times New Roman" w:hAnsi="Times New Roman" w:cs="Times New Roman"/>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3C34AF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а) 1 000 рублей, если цена Договора не превышает 3 млн. рублей (включительно);</w:t>
      </w:r>
    </w:p>
    <w:p w14:paraId="561F9EE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б) 5 000 рублей, если цена Договора составляет от 3 млн. рублей до 50 млн. рублей (включительно);</w:t>
      </w:r>
    </w:p>
    <w:p w14:paraId="161FCE1A"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 10 000 рублей, если цена Договора составляет от 50 млн. рублей до 100 млн. рублей (включительно);</w:t>
      </w:r>
    </w:p>
    <w:p w14:paraId="5D32682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г) 100 000 рублей, если цена Договора превышает 100 млн. рублей.</w:t>
      </w:r>
    </w:p>
    <w:p w14:paraId="71D3710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10.6. В случае нарушения Поставщиком срока представления документов, предусмотренного </w:t>
      </w:r>
      <w:hyperlink w:anchor="P282" w:history="1">
        <w:r w:rsidRPr="001D7191">
          <w:rPr>
            <w:rFonts w:ascii="Times New Roman" w:hAnsi="Times New Roman" w:cs="Times New Roman"/>
            <w:szCs w:val="22"/>
          </w:rPr>
          <w:t>пунктом 9.4</w:t>
        </w:r>
      </w:hyperlink>
      <w:r w:rsidRPr="001D7191">
        <w:rPr>
          <w:rFonts w:ascii="Times New Roman" w:hAnsi="Times New Roman" w:cs="Times New Roman"/>
          <w:szCs w:val="22"/>
        </w:rPr>
        <w:t xml:space="preserve">Договора, Заказчик не несет ответственность, установленную </w:t>
      </w:r>
      <w:hyperlink w:anchor="P328" w:history="1">
        <w:r w:rsidRPr="001D7191">
          <w:rPr>
            <w:rFonts w:ascii="Times New Roman" w:hAnsi="Times New Roman" w:cs="Times New Roman"/>
            <w:szCs w:val="22"/>
          </w:rPr>
          <w:t>пунктами 10.4</w:t>
        </w:r>
      </w:hyperlink>
      <w:r w:rsidRPr="001D7191">
        <w:rPr>
          <w:rFonts w:ascii="Times New Roman" w:hAnsi="Times New Roman" w:cs="Times New Roman"/>
          <w:szCs w:val="22"/>
        </w:rPr>
        <w:t xml:space="preserve"> - </w:t>
      </w:r>
      <w:hyperlink w:anchor="P329" w:history="1">
        <w:r w:rsidRPr="001D7191">
          <w:rPr>
            <w:rFonts w:ascii="Times New Roman" w:hAnsi="Times New Roman" w:cs="Times New Roman"/>
            <w:szCs w:val="22"/>
          </w:rPr>
          <w:t>10.5</w:t>
        </w:r>
      </w:hyperlink>
      <w:r w:rsidRPr="001D7191">
        <w:rPr>
          <w:rFonts w:ascii="Times New Roman" w:hAnsi="Times New Roman" w:cs="Times New Roman"/>
          <w:szCs w:val="22"/>
        </w:rPr>
        <w:t>Договора.</w:t>
      </w:r>
    </w:p>
    <w:p w14:paraId="57A4A60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2819409"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018FA0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3CD9CC" w14:textId="77777777" w:rsidR="00EB6FA8" w:rsidRPr="001D7191" w:rsidRDefault="00EB6FA8" w:rsidP="00EB6FA8">
      <w:pPr>
        <w:pStyle w:val="ConsPlusNormal"/>
        <w:ind w:firstLine="540"/>
        <w:jc w:val="both"/>
        <w:rPr>
          <w:rFonts w:ascii="Times New Roman" w:hAnsi="Times New Roman" w:cs="Times New Roman"/>
          <w:szCs w:val="22"/>
        </w:rPr>
      </w:pPr>
      <w:bookmarkStart w:id="19" w:name="P341"/>
      <w:bookmarkEnd w:id="19"/>
      <w:r w:rsidRPr="001D7191">
        <w:rPr>
          <w:rFonts w:ascii="Times New Roman" w:hAnsi="Times New Roman" w:cs="Times New Roman"/>
          <w:szCs w:val="22"/>
        </w:rPr>
        <w:t xml:space="preserve">10.10.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15" w:history="1">
        <w:r w:rsidRPr="001D7191">
          <w:rPr>
            <w:rFonts w:ascii="Times New Roman" w:hAnsi="Times New Roman" w:cs="Times New Roman"/>
            <w:szCs w:val="22"/>
          </w:rPr>
          <w:t>Правилами</w:t>
        </w:r>
      </w:hyperlink>
      <w:r w:rsidRPr="001D7191">
        <w:rPr>
          <w:rFonts w:ascii="Times New Roman" w:hAnsi="Times New Roman" w:cs="Times New Roman"/>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2E7C5F9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а) 10 процентов цены Договора (этапа) в случае, если цена Договора (этапа) не превышает 3 млн. рублей;</w:t>
      </w:r>
    </w:p>
    <w:p w14:paraId="746C270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б) 5 процентов цены Договора (этапа) в случае, если цена Договора (этапа) составляет от 3 млн. рублей до 50 млн. рублей (включительно);</w:t>
      </w:r>
    </w:p>
    <w:p w14:paraId="74231FF2"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в) 1 процент цены Договора (этапа) в случае, если цена Договора (этапа) составляет от 50 млн. рублей до 100 млн. рублей (включительно);</w:t>
      </w:r>
    </w:p>
    <w:p w14:paraId="028D7B6E"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г) 0,5 процента цены Договора (этапа) в случае, если цена Договора (этапа) составляет от 100 млн. рублей до 500 млн. рублей (включительно);</w:t>
      </w:r>
    </w:p>
    <w:p w14:paraId="08C4EFD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д) 0,4 процента цены Договора (этапа) в случае, если цена Договора (этапа) составляет от 500 млн. рублей до 1 млрд. рублей (включительно);</w:t>
      </w:r>
    </w:p>
    <w:p w14:paraId="0631225D"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lastRenderedPageBreak/>
        <w:t>е) 0,3 процента цены Договора (этапа) в случае, если цена Договора (этапа) составляет от 1 млрд. рублей до 2 млрд. рублей (включительно);</w:t>
      </w:r>
    </w:p>
    <w:p w14:paraId="25FFF071"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ж) 0,25 процента цены Договора (этапа) в случае, если цена Договора (этапа) составляет от 2 млрд. рублей до 5 млрд. рублей (включительно);</w:t>
      </w:r>
    </w:p>
    <w:p w14:paraId="66B7DF2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з) 0,2 процента цены Договора (этапа) в случае, если цена Договора (этапа) составляет от 5 млрд. рублей до 10 млрд. рублей (включительно);</w:t>
      </w:r>
    </w:p>
    <w:p w14:paraId="36F854F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и) 0,1 процента цены Договора (этапа) в случае, если цена Договора (этапа) превышает 10 млрд. рублей.</w:t>
      </w:r>
    </w:p>
    <w:p w14:paraId="6FDFC531" w14:textId="77777777" w:rsidR="00EB6FA8" w:rsidRPr="001D7191" w:rsidRDefault="00EB6FA8" w:rsidP="00EB6FA8">
      <w:pPr>
        <w:pStyle w:val="ConsPlusNormal"/>
        <w:ind w:firstLine="540"/>
        <w:jc w:val="both"/>
        <w:rPr>
          <w:rFonts w:ascii="Times New Roman" w:hAnsi="Times New Roman" w:cs="Times New Roman"/>
          <w:szCs w:val="22"/>
        </w:rPr>
      </w:pPr>
      <w:bookmarkStart w:id="20" w:name="P355"/>
      <w:bookmarkEnd w:id="20"/>
      <w:r w:rsidRPr="001D7191">
        <w:rPr>
          <w:rFonts w:ascii="Times New Roman" w:hAnsi="Times New Roman" w:cs="Times New Roman"/>
          <w:szCs w:val="22"/>
        </w:rPr>
        <w:t>10.11.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69CDD9C"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10.12. Уплата неустойки (штрафа, пени) не освобождает Стороны от исполнения обязательств по Договору.</w:t>
      </w:r>
    </w:p>
    <w:p w14:paraId="7AEEB0C4" w14:textId="77777777" w:rsidR="00EB6FA8" w:rsidRPr="001D7191" w:rsidRDefault="00EB6FA8" w:rsidP="00EB6FA8">
      <w:pPr>
        <w:pStyle w:val="ConsPlusNormal"/>
        <w:jc w:val="both"/>
        <w:rPr>
          <w:rFonts w:ascii="Times New Roman" w:hAnsi="Times New Roman" w:cs="Times New Roman"/>
          <w:szCs w:val="22"/>
        </w:rPr>
      </w:pPr>
    </w:p>
    <w:p w14:paraId="32003C3A"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11. Срок действия Договора, изменение и расторжение</w:t>
      </w:r>
    </w:p>
    <w:p w14:paraId="4E133BA3" w14:textId="77777777" w:rsidR="00EB6FA8" w:rsidRPr="00EB6FA8" w:rsidRDefault="00EB6FA8" w:rsidP="00EB6FA8">
      <w:pPr>
        <w:pStyle w:val="ConsPlusNormal"/>
        <w:jc w:val="center"/>
        <w:rPr>
          <w:rFonts w:ascii="Times New Roman" w:hAnsi="Times New Roman" w:cs="Times New Roman"/>
          <w:b/>
          <w:szCs w:val="22"/>
        </w:rPr>
      </w:pPr>
      <w:r w:rsidRPr="00EB6FA8">
        <w:rPr>
          <w:rFonts w:ascii="Times New Roman" w:hAnsi="Times New Roman" w:cs="Times New Roman"/>
          <w:b/>
          <w:szCs w:val="22"/>
        </w:rPr>
        <w:t>Договора</w:t>
      </w:r>
    </w:p>
    <w:p w14:paraId="02E63E9E" w14:textId="623E5D1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11.1. Договор вступает в силу с момента заключения и действует до 31 декабря 202</w:t>
      </w:r>
      <w:r w:rsidR="00FF780B">
        <w:rPr>
          <w:rFonts w:ascii="Times New Roman" w:hAnsi="Times New Roman" w:cs="Times New Roman"/>
          <w:szCs w:val="22"/>
        </w:rPr>
        <w:t>6</w:t>
      </w:r>
      <w:r w:rsidRPr="001D7191">
        <w:rPr>
          <w:rFonts w:ascii="Times New Roman" w:hAnsi="Times New Roman" w:cs="Times New Roman"/>
          <w:szCs w:val="22"/>
        </w:rPr>
        <w:t xml:space="preserve"> года, а в части осуществления расчетов по Договору и ответственности Сторон, предусмотренной </w:t>
      </w:r>
      <w:hyperlink w:anchor="P323" w:history="1">
        <w:r w:rsidRPr="001D7191">
          <w:rPr>
            <w:rFonts w:ascii="Times New Roman" w:hAnsi="Times New Roman" w:cs="Times New Roman"/>
            <w:szCs w:val="22"/>
          </w:rPr>
          <w:t>разделом 1</w:t>
        </w:r>
      </w:hyperlink>
      <w:r w:rsidRPr="001D7191">
        <w:rPr>
          <w:rFonts w:ascii="Times New Roman" w:hAnsi="Times New Roman" w:cs="Times New Roman"/>
          <w:szCs w:val="22"/>
        </w:rPr>
        <w:t>0</w:t>
      </w:r>
      <w:r>
        <w:rPr>
          <w:rFonts w:ascii="Times New Roman" w:hAnsi="Times New Roman" w:cs="Times New Roman"/>
          <w:szCs w:val="22"/>
        </w:rPr>
        <w:t xml:space="preserve"> </w:t>
      </w:r>
      <w:r w:rsidRPr="001D7191">
        <w:rPr>
          <w:rFonts w:ascii="Times New Roman" w:hAnsi="Times New Roman" w:cs="Times New Roman"/>
          <w:szCs w:val="22"/>
        </w:rPr>
        <w:t>Договора, - до полного исполнения Сторонами взаимных обязательств.</w:t>
      </w:r>
    </w:p>
    <w:p w14:paraId="55FCEC58"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11.2. Все изменения Договора должны быть совершены в письменном виде и оформлены дополнительными соглашениями к Договору.</w:t>
      </w:r>
    </w:p>
    <w:p w14:paraId="6303C79B"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30D7BC6"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Основаниями для одностороннего отказа от исполнения отдельных видов обязательств являются:</w:t>
      </w:r>
    </w:p>
    <w:p w14:paraId="57521513" w14:textId="77777777" w:rsidR="00EB6FA8" w:rsidRPr="001D7191" w:rsidRDefault="00EB6FA8" w:rsidP="00EB6FA8">
      <w:pPr>
        <w:suppressAutoHyphens/>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отказ Поставщика передать Заказчику Товар или принадлежности к нему (пункт 1 статьи 463, абзац второй статьи 464 Гражданского кодекса РФ);</w:t>
      </w:r>
    </w:p>
    <w:p w14:paraId="02FF51F2" w14:textId="77777777" w:rsidR="00EB6FA8" w:rsidRPr="001D7191" w:rsidRDefault="00EB6FA8" w:rsidP="00EB6FA8">
      <w:pPr>
        <w:suppressAutoHyphens/>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7F774CD" w14:textId="77777777" w:rsidR="00EB6FA8" w:rsidRPr="001D7191" w:rsidRDefault="00EB6FA8" w:rsidP="00EB6FA8">
      <w:pPr>
        <w:suppressAutoHyphens/>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невыполнение Поставщиком в разумный срок требования Заказчика о доукомплектовании Товара (пункт 1 статьи 480 ГК РФ);</w:t>
      </w:r>
    </w:p>
    <w:p w14:paraId="0B48A5AF" w14:textId="77777777" w:rsidR="00EB6FA8" w:rsidRPr="001D7191" w:rsidRDefault="00EB6FA8" w:rsidP="00EB6FA8">
      <w:pPr>
        <w:tabs>
          <w:tab w:val="right" w:pos="10064"/>
        </w:tabs>
        <w:suppressAutoHyphens/>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неоднократное нарушение Поставщиком сроков поставки Товаров (пункт 2 статьи 523 ГК РФ).</w:t>
      </w:r>
      <w:r w:rsidRPr="001D7191">
        <w:rPr>
          <w:rFonts w:ascii="Times New Roman" w:eastAsia="Times New Roman" w:hAnsi="Times New Roman" w:cs="Times New Roman"/>
          <w:lang w:eastAsia="ru-RU"/>
        </w:rPr>
        <w:tab/>
      </w:r>
    </w:p>
    <w:p w14:paraId="7D08E072" w14:textId="77777777" w:rsidR="00EB6FA8" w:rsidRPr="001D7191" w:rsidRDefault="00EB6FA8" w:rsidP="00EB6FA8">
      <w:pPr>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 44-ФЗ.</w:t>
      </w:r>
    </w:p>
    <w:p w14:paraId="58976641" w14:textId="77777777" w:rsidR="00EB6FA8" w:rsidRPr="001D7191" w:rsidRDefault="00EB6FA8" w:rsidP="00EB6FA8">
      <w:pPr>
        <w:suppressAutoHyphens/>
        <w:spacing w:after="0" w:line="240" w:lineRule="auto"/>
        <w:ind w:firstLine="567"/>
        <w:jc w:val="both"/>
        <w:rPr>
          <w:rFonts w:ascii="Times New Roman" w:eastAsia="Times New Roman" w:hAnsi="Times New Roman" w:cs="Times New Roman"/>
          <w:lang w:eastAsia="ru-RU"/>
        </w:rPr>
      </w:pPr>
      <w:r w:rsidRPr="001D7191">
        <w:rPr>
          <w:rFonts w:ascii="Times New Roman" w:eastAsia="Times New Roman" w:hAnsi="Times New Roman" w:cs="Times New Roman"/>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33ABABB" w14:textId="77777777" w:rsidR="00EB6FA8" w:rsidRPr="00EB6FA8" w:rsidRDefault="00EB6FA8" w:rsidP="00EB6FA8">
      <w:pPr>
        <w:pStyle w:val="ConsPlusNormal"/>
        <w:ind w:firstLine="540"/>
        <w:jc w:val="both"/>
        <w:rPr>
          <w:rFonts w:ascii="Times New Roman" w:hAnsi="Times New Roman" w:cs="Times New Roman"/>
          <w:b/>
          <w:szCs w:val="22"/>
        </w:rPr>
      </w:pPr>
      <w:r w:rsidRPr="001D7191">
        <w:rPr>
          <w:rFonts w:ascii="Times New Roman" w:hAnsi="Times New Roman" w:cs="Times New Roman"/>
          <w:szCs w:val="22"/>
        </w:rPr>
        <w:t>11.6. Сторона, решившая расторгнуть Договор по соглашению сторон, должна направить письменное уведомление о намерении его расторгнуть другой стороне не позднее, чем за 14 (четырнадцать) календарных дня до расторжения Договора.</w:t>
      </w:r>
    </w:p>
    <w:p w14:paraId="3BDCA172" w14:textId="77777777" w:rsidR="0046529C" w:rsidRDefault="0046529C" w:rsidP="00EB6FA8">
      <w:pPr>
        <w:pStyle w:val="ConsPlusNormal"/>
        <w:jc w:val="center"/>
        <w:outlineLvl w:val="1"/>
        <w:rPr>
          <w:rFonts w:ascii="Times New Roman" w:hAnsi="Times New Roman" w:cs="Times New Roman"/>
          <w:b/>
          <w:szCs w:val="22"/>
        </w:rPr>
      </w:pPr>
    </w:p>
    <w:p w14:paraId="3F1A8016" w14:textId="6452142B"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12. Исключительные права</w:t>
      </w:r>
    </w:p>
    <w:p w14:paraId="6EDA1073"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EB5FB32"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6728AE6" w14:textId="77777777" w:rsidR="00EB6FA8" w:rsidRPr="001D7191" w:rsidRDefault="00EB6FA8" w:rsidP="00EB6FA8">
      <w:pPr>
        <w:pStyle w:val="ConsPlusNormal"/>
        <w:jc w:val="both"/>
        <w:rPr>
          <w:rFonts w:ascii="Times New Roman" w:hAnsi="Times New Roman" w:cs="Times New Roman"/>
          <w:szCs w:val="22"/>
        </w:rPr>
      </w:pPr>
    </w:p>
    <w:p w14:paraId="53477C4F"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13. Обстоятельства непреодолимой силы</w:t>
      </w:r>
    </w:p>
    <w:p w14:paraId="4D35F12A"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971ACB4"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 xml:space="preserve">13.2. Сторона, у которой возникли обстоятельства непреодолимой силы, обязана в течение 10 дней </w:t>
      </w:r>
      <w:r w:rsidRPr="001D7191">
        <w:rPr>
          <w:rFonts w:ascii="Times New Roman" w:hAnsi="Times New Roman" w:cs="Times New Roman"/>
          <w:szCs w:val="22"/>
        </w:rPr>
        <w:lastRenderedPageBreak/>
        <w:t>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08FB4412"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13.3.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A6F0F60"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1ADAF7E" w14:textId="77777777" w:rsidR="00EB6FA8" w:rsidRPr="001D7191" w:rsidRDefault="00EB6FA8" w:rsidP="00EB6FA8">
      <w:pPr>
        <w:pStyle w:val="ConsPlusNormal"/>
        <w:jc w:val="both"/>
        <w:rPr>
          <w:rFonts w:ascii="Times New Roman" w:hAnsi="Times New Roman" w:cs="Times New Roman"/>
          <w:szCs w:val="22"/>
        </w:rPr>
      </w:pPr>
    </w:p>
    <w:p w14:paraId="7F323189" w14:textId="77777777"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14. Уведомления</w:t>
      </w:r>
    </w:p>
    <w:p w14:paraId="6DC8C8A4" w14:textId="77777777" w:rsidR="00EB6FA8" w:rsidRPr="001D7191" w:rsidRDefault="00EB6FA8" w:rsidP="00EB6FA8">
      <w:pPr>
        <w:spacing w:after="0" w:line="240" w:lineRule="auto"/>
        <w:ind w:firstLine="709"/>
        <w:jc w:val="both"/>
        <w:rPr>
          <w:rFonts w:ascii="Times New Roman" w:hAnsi="Times New Roman" w:cs="Times New Roman"/>
        </w:rPr>
      </w:pPr>
      <w:r w:rsidRPr="001D7191">
        <w:rPr>
          <w:rFonts w:ascii="Times New Roman" w:hAnsi="Times New Roman" w:cs="Times New Roman"/>
        </w:rPr>
        <w:t>14.1. Любое уведомление, которое одна Сторона направляет другой Стороне в соответствии с Договором, высылается в виде заказного письма, а в случаях, не терпящих отлагательства, Сторона может направить уведомление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по адресу другой Стороны с подтверждением о получении. На копии переданного текста, остающейся у Стороны, указываются фамилия лица, передавшего этот текст, дата и время его передачи, а также фамилия лица, его принявшего.</w:t>
      </w:r>
    </w:p>
    <w:p w14:paraId="4AC63629" w14:textId="77777777" w:rsidR="00EB6FA8" w:rsidRPr="001D7191" w:rsidRDefault="00EB6FA8" w:rsidP="00EB6FA8">
      <w:pPr>
        <w:spacing w:after="0" w:line="240" w:lineRule="auto"/>
        <w:ind w:firstLine="709"/>
        <w:jc w:val="both"/>
        <w:rPr>
          <w:rFonts w:ascii="Times New Roman" w:hAnsi="Times New Roman" w:cs="Times New Roman"/>
        </w:rPr>
      </w:pPr>
      <w:r w:rsidRPr="001D7191">
        <w:rPr>
          <w:rFonts w:ascii="Times New Roman" w:hAnsi="Times New Roman" w:cs="Times New Roman"/>
        </w:rPr>
        <w:t>14.2. Уведомление считается доставленным Стороне (или её представителю) с момента поступления или вручения адресату под расписку.</w:t>
      </w:r>
    </w:p>
    <w:p w14:paraId="3118A307" w14:textId="5AE0AFBF" w:rsidR="00EB6FA8" w:rsidRDefault="00EB6FA8" w:rsidP="00EB6FA8">
      <w:pPr>
        <w:spacing w:after="0" w:line="240" w:lineRule="auto"/>
        <w:ind w:firstLine="709"/>
        <w:jc w:val="both"/>
        <w:rPr>
          <w:rFonts w:ascii="Times New Roman" w:hAnsi="Times New Roman" w:cs="Times New Roman"/>
        </w:rPr>
      </w:pPr>
    </w:p>
    <w:p w14:paraId="289A66A9" w14:textId="476994D7" w:rsidR="0046529C" w:rsidRPr="0046529C" w:rsidRDefault="0046529C" w:rsidP="0046529C">
      <w:pPr>
        <w:spacing w:after="0" w:line="240" w:lineRule="auto"/>
        <w:ind w:firstLine="709"/>
        <w:jc w:val="both"/>
        <w:rPr>
          <w:rFonts w:ascii="Times New Roman" w:hAnsi="Times New Roman" w:cs="Times New Roman"/>
          <w:b/>
        </w:rPr>
      </w:pPr>
      <w:r w:rsidRPr="0046529C">
        <w:rPr>
          <w:rFonts w:ascii="Times New Roman" w:hAnsi="Times New Roman" w:cs="Times New Roman"/>
          <w:b/>
        </w:rPr>
        <w:t xml:space="preserve">                                                        15. Антикоррупционная оговорка</w:t>
      </w:r>
    </w:p>
    <w:p w14:paraId="466132B1" w14:textId="3D5C38DA" w:rsidR="0046529C" w:rsidRPr="0046529C" w:rsidRDefault="0046529C" w:rsidP="0046529C">
      <w:pPr>
        <w:spacing w:after="0" w:line="240" w:lineRule="auto"/>
        <w:ind w:firstLine="709"/>
        <w:jc w:val="both"/>
        <w:rPr>
          <w:rFonts w:ascii="Times New Roman" w:hAnsi="Times New Roman" w:cs="Times New Roman"/>
        </w:rPr>
      </w:pPr>
      <w:bookmarkStart w:id="21" w:name="Par2"/>
      <w:bookmarkEnd w:id="21"/>
      <w:r>
        <w:rPr>
          <w:rFonts w:ascii="Times New Roman" w:hAnsi="Times New Roman" w:cs="Times New Roman"/>
        </w:rPr>
        <w:t>15</w:t>
      </w:r>
      <w:r w:rsidRPr="0046529C">
        <w:rPr>
          <w:rFonts w:ascii="Times New Roman" w:hAnsi="Times New Roman" w:cs="Times New Roman"/>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9E28D37" w14:textId="77777777" w:rsidR="0046529C" w:rsidRPr="0046529C" w:rsidRDefault="0046529C" w:rsidP="0046529C">
      <w:pPr>
        <w:spacing w:after="0" w:line="240" w:lineRule="auto"/>
        <w:ind w:firstLine="709"/>
        <w:jc w:val="both"/>
        <w:rPr>
          <w:rFonts w:ascii="Times New Roman" w:hAnsi="Times New Roman" w:cs="Times New Roman"/>
        </w:rPr>
      </w:pPr>
      <w:r w:rsidRPr="0046529C">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3503373" w14:textId="0AC6BC75" w:rsidR="0046529C" w:rsidRPr="0046529C" w:rsidRDefault="0046529C" w:rsidP="0046529C">
      <w:pPr>
        <w:spacing w:after="0" w:line="240" w:lineRule="auto"/>
        <w:ind w:firstLine="709"/>
        <w:jc w:val="both"/>
        <w:rPr>
          <w:rFonts w:ascii="Times New Roman" w:hAnsi="Times New Roman" w:cs="Times New Roman"/>
        </w:rPr>
      </w:pPr>
      <w:bookmarkStart w:id="22" w:name="Par4"/>
      <w:bookmarkEnd w:id="22"/>
      <w:r>
        <w:rPr>
          <w:rFonts w:ascii="Times New Roman" w:hAnsi="Times New Roman" w:cs="Times New Roman"/>
        </w:rPr>
        <w:t>15</w:t>
      </w:r>
      <w:r w:rsidRPr="0046529C">
        <w:rPr>
          <w:rFonts w:ascii="Times New Roman" w:hAnsi="Times New Roman" w:cs="Times New Roman"/>
        </w:rPr>
        <w:t xml:space="preserve">.2. В случае возникновения у Стороны подозрений, что произошло или может произойти нарушение каких-либо положений </w:t>
      </w:r>
      <w:hyperlink r:id="rId16" w:anchor="Par2" w:history="1">
        <w:r w:rsidRPr="0046529C">
          <w:rPr>
            <w:rStyle w:val="a3"/>
            <w:rFonts w:ascii="Times New Roman" w:hAnsi="Times New Roman" w:cs="Times New Roman"/>
          </w:rPr>
          <w:t xml:space="preserve">пункта </w:t>
        </w:r>
        <w:r>
          <w:rPr>
            <w:rStyle w:val="a3"/>
            <w:rFonts w:ascii="Times New Roman" w:hAnsi="Times New Roman" w:cs="Times New Roman"/>
          </w:rPr>
          <w:t>15</w:t>
        </w:r>
        <w:r w:rsidRPr="0046529C">
          <w:rPr>
            <w:rStyle w:val="a3"/>
            <w:rFonts w:ascii="Times New Roman" w:hAnsi="Times New Roman" w:cs="Times New Roman"/>
          </w:rPr>
          <w:t>.1</w:t>
        </w:r>
      </w:hyperlink>
      <w:r w:rsidRPr="0046529C">
        <w:rPr>
          <w:rFonts w:ascii="Times New Roman" w:hAnsi="Times New Roman" w:cs="Times New Roman"/>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7" w:anchor="Par2" w:history="1">
        <w:r w:rsidRPr="0046529C">
          <w:rPr>
            <w:rStyle w:val="a3"/>
            <w:rFonts w:ascii="Times New Roman" w:hAnsi="Times New Roman" w:cs="Times New Roman"/>
          </w:rPr>
          <w:t xml:space="preserve">пункта </w:t>
        </w:r>
        <w:r>
          <w:rPr>
            <w:rStyle w:val="a3"/>
            <w:rFonts w:ascii="Times New Roman" w:hAnsi="Times New Roman" w:cs="Times New Roman"/>
          </w:rPr>
          <w:t>15</w:t>
        </w:r>
        <w:r w:rsidRPr="0046529C">
          <w:rPr>
            <w:rStyle w:val="a3"/>
            <w:rFonts w:ascii="Times New Roman" w:hAnsi="Times New Roman" w:cs="Times New Roman"/>
          </w:rPr>
          <w:t>.1</w:t>
        </w:r>
      </w:hyperlink>
      <w:r w:rsidRPr="0046529C">
        <w:rPr>
          <w:rFonts w:ascii="Times New Roman" w:hAnsi="Times New Roman" w:cs="Times New Roman"/>
        </w:rPr>
        <w:t xml:space="preserve"> настоящего Договора другой Стороной, ее аффилированными лицами, работниками или посредниками.</w:t>
      </w:r>
    </w:p>
    <w:p w14:paraId="56D28CA8" w14:textId="7B19F03E" w:rsidR="0046529C" w:rsidRPr="0046529C" w:rsidRDefault="0046529C" w:rsidP="0046529C">
      <w:pPr>
        <w:spacing w:after="0" w:line="240" w:lineRule="auto"/>
        <w:ind w:firstLine="709"/>
        <w:jc w:val="both"/>
        <w:rPr>
          <w:rFonts w:ascii="Times New Roman" w:hAnsi="Times New Roman" w:cs="Times New Roman"/>
        </w:rPr>
      </w:pPr>
      <w:r w:rsidRPr="0046529C">
        <w:rPr>
          <w:rFonts w:ascii="Times New Roman" w:hAnsi="Times New Roman" w:cs="Times New Roman"/>
        </w:rPr>
        <w:t xml:space="preserve">Сторона, получившая уведомление о нарушении каких-либо положений </w:t>
      </w:r>
      <w:hyperlink r:id="rId18" w:anchor="Par2" w:history="1">
        <w:r w:rsidRPr="0046529C">
          <w:rPr>
            <w:rStyle w:val="a3"/>
            <w:rFonts w:ascii="Times New Roman" w:hAnsi="Times New Roman" w:cs="Times New Roman"/>
          </w:rPr>
          <w:t xml:space="preserve">пункта </w:t>
        </w:r>
        <w:r>
          <w:rPr>
            <w:rStyle w:val="a3"/>
            <w:rFonts w:ascii="Times New Roman" w:hAnsi="Times New Roman" w:cs="Times New Roman"/>
          </w:rPr>
          <w:t>15</w:t>
        </w:r>
        <w:r w:rsidRPr="0046529C">
          <w:rPr>
            <w:rStyle w:val="a3"/>
            <w:rFonts w:ascii="Times New Roman" w:hAnsi="Times New Roman" w:cs="Times New Roman"/>
          </w:rPr>
          <w:t>.1</w:t>
        </w:r>
      </w:hyperlink>
      <w:r w:rsidRPr="0046529C">
        <w:rPr>
          <w:rFonts w:ascii="Times New Roman" w:hAnsi="Times New Roman" w:cs="Times New Roman"/>
        </w:rPr>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66AE69D" w14:textId="6DC78F35" w:rsidR="0046529C" w:rsidRPr="0046529C" w:rsidRDefault="0046529C" w:rsidP="0046529C">
      <w:pPr>
        <w:spacing w:after="0" w:line="240" w:lineRule="auto"/>
        <w:ind w:firstLine="709"/>
        <w:jc w:val="both"/>
        <w:rPr>
          <w:rFonts w:ascii="Times New Roman" w:hAnsi="Times New Roman" w:cs="Times New Roman"/>
        </w:rPr>
      </w:pPr>
      <w:r>
        <w:rPr>
          <w:rFonts w:ascii="Times New Roman" w:hAnsi="Times New Roman" w:cs="Times New Roman"/>
        </w:rPr>
        <w:t>15</w:t>
      </w:r>
      <w:r w:rsidRPr="0046529C">
        <w:rPr>
          <w:rFonts w:ascii="Times New Roman" w:hAnsi="Times New Roman" w:cs="Times New Roman"/>
        </w:rPr>
        <w:t xml:space="preserve">.3. Стороны гарантируют осуществление надлежащего разбирательства по фактам нарушения положений </w:t>
      </w:r>
      <w:hyperlink r:id="rId19" w:anchor="Par2" w:history="1">
        <w:r w:rsidRPr="0046529C">
          <w:rPr>
            <w:rStyle w:val="a3"/>
            <w:rFonts w:ascii="Times New Roman" w:hAnsi="Times New Roman" w:cs="Times New Roman"/>
          </w:rPr>
          <w:t xml:space="preserve">пункта </w:t>
        </w:r>
        <w:r>
          <w:rPr>
            <w:rStyle w:val="a3"/>
            <w:rFonts w:ascii="Times New Roman" w:hAnsi="Times New Roman" w:cs="Times New Roman"/>
          </w:rPr>
          <w:t>15</w:t>
        </w:r>
        <w:r w:rsidRPr="0046529C">
          <w:rPr>
            <w:rStyle w:val="a3"/>
            <w:rFonts w:ascii="Times New Roman" w:hAnsi="Times New Roman" w:cs="Times New Roman"/>
          </w:rPr>
          <w:t>.1</w:t>
        </w:r>
      </w:hyperlink>
      <w:r w:rsidRPr="0046529C">
        <w:rPr>
          <w:rFonts w:ascii="Times New Roman" w:hAnsi="Times New Roman" w:cs="Times New Roman"/>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E1E1038" w14:textId="2C480442" w:rsidR="0046529C" w:rsidRPr="0046529C" w:rsidRDefault="0046529C" w:rsidP="0046529C">
      <w:pPr>
        <w:spacing w:after="0" w:line="240" w:lineRule="auto"/>
        <w:ind w:firstLine="709"/>
        <w:jc w:val="both"/>
        <w:rPr>
          <w:rFonts w:ascii="Times New Roman" w:hAnsi="Times New Roman" w:cs="Times New Roman"/>
        </w:rPr>
      </w:pPr>
      <w:r>
        <w:rPr>
          <w:rFonts w:ascii="Times New Roman" w:hAnsi="Times New Roman" w:cs="Times New Roman"/>
        </w:rPr>
        <w:t>15</w:t>
      </w:r>
      <w:r w:rsidRPr="0046529C">
        <w:rPr>
          <w:rFonts w:ascii="Times New Roman" w:hAnsi="Times New Roman" w:cs="Times New Roman"/>
        </w:rPr>
        <w:t xml:space="preserve">.4. В случае подтверждения факта нарушения одной Стороной положений </w:t>
      </w:r>
      <w:hyperlink r:id="rId20" w:anchor="Par2" w:history="1">
        <w:r w:rsidRPr="0046529C">
          <w:rPr>
            <w:rStyle w:val="a3"/>
            <w:rFonts w:ascii="Times New Roman" w:hAnsi="Times New Roman" w:cs="Times New Roman"/>
          </w:rPr>
          <w:t xml:space="preserve">пункта </w:t>
        </w:r>
        <w:r>
          <w:rPr>
            <w:rStyle w:val="a3"/>
            <w:rFonts w:ascii="Times New Roman" w:hAnsi="Times New Roman" w:cs="Times New Roman"/>
          </w:rPr>
          <w:t>15</w:t>
        </w:r>
        <w:r w:rsidRPr="0046529C">
          <w:rPr>
            <w:rStyle w:val="a3"/>
            <w:rFonts w:ascii="Times New Roman" w:hAnsi="Times New Roman" w:cs="Times New Roman"/>
          </w:rPr>
          <w:t>.1</w:t>
        </w:r>
      </w:hyperlink>
      <w:r w:rsidRPr="0046529C">
        <w:rPr>
          <w:rFonts w:ascii="Times New Roman" w:hAnsi="Times New Roman" w:cs="Times New Roman"/>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21" w:anchor="Par4" w:history="1">
        <w:r w:rsidRPr="0046529C">
          <w:rPr>
            <w:rStyle w:val="a3"/>
            <w:rFonts w:ascii="Times New Roman" w:hAnsi="Times New Roman" w:cs="Times New Roman"/>
          </w:rPr>
          <w:t xml:space="preserve">пунктом </w:t>
        </w:r>
        <w:r>
          <w:rPr>
            <w:rStyle w:val="a3"/>
            <w:rFonts w:ascii="Times New Roman" w:hAnsi="Times New Roman" w:cs="Times New Roman"/>
          </w:rPr>
          <w:t>15</w:t>
        </w:r>
        <w:r w:rsidRPr="0046529C">
          <w:rPr>
            <w:rStyle w:val="a3"/>
            <w:rFonts w:ascii="Times New Roman" w:hAnsi="Times New Roman" w:cs="Times New Roman"/>
          </w:rPr>
          <w:t>.2</w:t>
        </w:r>
      </w:hyperlink>
      <w:r w:rsidRPr="0046529C">
        <w:rPr>
          <w:rFonts w:ascii="Times New Roman" w:hAnsi="Times New Roman" w:cs="Times New Roman"/>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8C32446" w14:textId="77777777" w:rsidR="0046529C" w:rsidRPr="001D7191" w:rsidRDefault="0046529C" w:rsidP="00EB6FA8">
      <w:pPr>
        <w:spacing w:after="0" w:line="240" w:lineRule="auto"/>
        <w:ind w:firstLine="709"/>
        <w:jc w:val="both"/>
        <w:rPr>
          <w:rFonts w:ascii="Times New Roman" w:hAnsi="Times New Roman" w:cs="Times New Roman"/>
        </w:rPr>
      </w:pPr>
    </w:p>
    <w:p w14:paraId="19331F1C" w14:textId="235F03F1" w:rsidR="00EB6FA8" w:rsidRPr="00EB6FA8" w:rsidRDefault="00EB6FA8" w:rsidP="00EB6FA8">
      <w:pPr>
        <w:pStyle w:val="ConsPlusNormal"/>
        <w:jc w:val="center"/>
        <w:outlineLvl w:val="1"/>
        <w:rPr>
          <w:rFonts w:ascii="Times New Roman" w:hAnsi="Times New Roman" w:cs="Times New Roman"/>
          <w:b/>
          <w:szCs w:val="22"/>
        </w:rPr>
      </w:pPr>
      <w:r w:rsidRPr="00EB6FA8">
        <w:rPr>
          <w:rFonts w:ascii="Times New Roman" w:hAnsi="Times New Roman" w:cs="Times New Roman"/>
          <w:b/>
          <w:szCs w:val="22"/>
        </w:rPr>
        <w:t>1</w:t>
      </w:r>
      <w:r w:rsidR="0003105A">
        <w:rPr>
          <w:rFonts w:ascii="Times New Roman" w:hAnsi="Times New Roman" w:cs="Times New Roman"/>
          <w:b/>
          <w:szCs w:val="22"/>
        </w:rPr>
        <w:t>6</w:t>
      </w:r>
      <w:r w:rsidRPr="00EB6FA8">
        <w:rPr>
          <w:rFonts w:ascii="Times New Roman" w:hAnsi="Times New Roman" w:cs="Times New Roman"/>
          <w:b/>
          <w:szCs w:val="22"/>
        </w:rPr>
        <w:t>. Заключительные положения</w:t>
      </w:r>
    </w:p>
    <w:p w14:paraId="1A197C4F" w14:textId="637A9C62"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.1. Во всем, что не предусмотрено Договором, Стороны руководствуются законодательством Российской Федерации.</w:t>
      </w:r>
    </w:p>
    <w:p w14:paraId="5EC2932D" w14:textId="13A20B26"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eastAsia="Arial" w:hAnsi="Times New Roman" w:cs="Times New Roman"/>
          <w:szCs w:val="22"/>
          <w:lang w:eastAsia="ar-SA"/>
        </w:rPr>
        <w:t>1</w:t>
      </w:r>
      <w:r w:rsidR="0003105A">
        <w:rPr>
          <w:rFonts w:ascii="Times New Roman" w:eastAsia="Arial" w:hAnsi="Times New Roman" w:cs="Times New Roman"/>
          <w:szCs w:val="22"/>
          <w:lang w:eastAsia="ar-SA"/>
        </w:rPr>
        <w:t>6</w:t>
      </w:r>
      <w:r w:rsidRPr="001D7191">
        <w:rPr>
          <w:rFonts w:ascii="Times New Roman" w:eastAsia="Arial" w:hAnsi="Times New Roman" w:cs="Times New Roman"/>
          <w:szCs w:val="22"/>
          <w:lang w:eastAsia="ar-SA"/>
        </w:rPr>
        <w:t>.2</w:t>
      </w:r>
      <w:r w:rsidRPr="001D7191">
        <w:rPr>
          <w:rFonts w:ascii="Times New Roman" w:hAnsi="Times New Roman" w:cs="Times New Roman"/>
          <w:szCs w:val="22"/>
        </w:rPr>
        <w:t>. Существенными являются условия о предмете Договора, о сроке поставки Товара, о гарантии качества Товара.</w:t>
      </w:r>
    </w:p>
    <w:p w14:paraId="69951331" w14:textId="70E3C45F"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70E2395" w14:textId="04E2B53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.4. В случае перемены заказчика права и обязанности заказчика, предусмотренные договором, переходят к новому заказчику.</w:t>
      </w:r>
    </w:p>
    <w:p w14:paraId="1477CA5F" w14:textId="4DF8C5FC"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 xml:space="preserve">.5. Все споры и разногласия в связи с исполнением Договора разрешаются путем переговоров. Если </w:t>
      </w:r>
      <w:r w:rsidRPr="001D7191">
        <w:rPr>
          <w:rFonts w:ascii="Times New Roman" w:hAnsi="Times New Roman" w:cs="Times New Roman"/>
          <w:szCs w:val="22"/>
        </w:rPr>
        <w:lastRenderedPageBreak/>
        <w:t>по результатам переговоров Стороны не приходят к согласию, дело передается на рассмотрение в Арбитражный суд Ульяновской области.</w:t>
      </w:r>
    </w:p>
    <w:p w14:paraId="529B5DAD" w14:textId="5F64BD0C"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 xml:space="preserve">.6. Стороны обязаны информировать друг друга обо всех изменениях, произошедших в сведениях об юридическом лице, не позднее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 </w:t>
      </w:r>
    </w:p>
    <w:p w14:paraId="2D659469" w14:textId="64336EA1" w:rsidR="00EB6FA8" w:rsidRPr="001D7191" w:rsidRDefault="00EB6FA8" w:rsidP="00EB6FA8">
      <w:pPr>
        <w:spacing w:after="0" w:line="240" w:lineRule="auto"/>
        <w:ind w:firstLine="567"/>
        <w:jc w:val="both"/>
        <w:rPr>
          <w:rFonts w:ascii="Times New Roman" w:eastAsia="Times New Roman" w:hAnsi="Times New Roman" w:cs="Times New Roman"/>
          <w:lang w:eastAsia="ru-RU"/>
        </w:rPr>
      </w:pPr>
      <w:bookmarkStart w:id="23" w:name="P437"/>
      <w:bookmarkEnd w:id="23"/>
      <w:r w:rsidRPr="001D7191">
        <w:rPr>
          <w:rFonts w:ascii="Times New Roman" w:eastAsia="Times New Roman" w:hAnsi="Times New Roman" w:cs="Times New Roman"/>
          <w:lang w:eastAsia="ru-RU"/>
        </w:rPr>
        <w:t>1</w:t>
      </w:r>
      <w:r w:rsidR="0003105A">
        <w:rPr>
          <w:rFonts w:ascii="Times New Roman" w:eastAsia="Times New Roman" w:hAnsi="Times New Roman" w:cs="Times New Roman"/>
          <w:lang w:eastAsia="ru-RU"/>
        </w:rPr>
        <w:t>6</w:t>
      </w:r>
      <w:r w:rsidRPr="001D7191">
        <w:rPr>
          <w:rFonts w:ascii="Times New Roman" w:eastAsia="Times New Roman" w:hAnsi="Times New Roman" w:cs="Times New Roman"/>
          <w:lang w:eastAsia="ru-RU"/>
        </w:rPr>
        <w:t>.7. Настоящий Договор составлен в двух экземплярах, идентичных по содержанию и имеющих одинаковую юридическую силу, один – для Поставщика, другой – для Заказчика.</w:t>
      </w:r>
    </w:p>
    <w:p w14:paraId="2CFB3C77" w14:textId="2E1B7715"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1</w:t>
      </w:r>
      <w:r w:rsidR="0003105A">
        <w:rPr>
          <w:rFonts w:ascii="Times New Roman" w:hAnsi="Times New Roman" w:cs="Times New Roman"/>
          <w:szCs w:val="22"/>
        </w:rPr>
        <w:t>6</w:t>
      </w:r>
      <w:r w:rsidRPr="001D7191">
        <w:rPr>
          <w:rFonts w:ascii="Times New Roman" w:hAnsi="Times New Roman" w:cs="Times New Roman"/>
          <w:szCs w:val="22"/>
        </w:rPr>
        <w:t>.8. Приложения к Договору являются его неотъемлемой частью.</w:t>
      </w:r>
    </w:p>
    <w:p w14:paraId="3D4B5D2C" w14:textId="77777777" w:rsidR="00EB6FA8" w:rsidRPr="001D7191" w:rsidRDefault="00EB6FA8" w:rsidP="00EB6FA8">
      <w:pPr>
        <w:pStyle w:val="ConsPlusNormal"/>
        <w:ind w:firstLine="540"/>
        <w:jc w:val="both"/>
        <w:rPr>
          <w:rFonts w:ascii="Times New Roman" w:hAnsi="Times New Roman" w:cs="Times New Roman"/>
          <w:szCs w:val="22"/>
        </w:rPr>
      </w:pPr>
      <w:r w:rsidRPr="001D7191">
        <w:rPr>
          <w:rFonts w:ascii="Times New Roman" w:hAnsi="Times New Roman" w:cs="Times New Roman"/>
          <w:szCs w:val="22"/>
        </w:rPr>
        <w:t>Приложения к Договору: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76"/>
        <w:gridCol w:w="6746"/>
      </w:tblGrid>
      <w:tr w:rsidR="00EB6FA8" w:rsidRPr="001D7191" w14:paraId="50085A3D" w14:textId="77777777" w:rsidTr="006718A0">
        <w:tc>
          <w:tcPr>
            <w:tcW w:w="2276" w:type="dxa"/>
            <w:tcBorders>
              <w:top w:val="nil"/>
              <w:left w:val="nil"/>
              <w:bottom w:val="nil"/>
              <w:right w:val="nil"/>
            </w:tcBorders>
          </w:tcPr>
          <w:p w14:paraId="7CA36DA1" w14:textId="77777777" w:rsidR="00EB6FA8" w:rsidRPr="006D3BF7" w:rsidRDefault="00EB6FA8" w:rsidP="006D3BF7">
            <w:pPr>
              <w:pStyle w:val="ConsPlusNormal"/>
              <w:rPr>
                <w:rFonts w:ascii="PT Astra Serif" w:hAnsi="PT Astra Serif" w:cs="Times New Roman"/>
                <w:szCs w:val="22"/>
              </w:rPr>
            </w:pPr>
            <w:hyperlink w:anchor="P485" w:history="1">
              <w:r w:rsidRPr="006D3BF7">
                <w:rPr>
                  <w:rFonts w:ascii="PT Astra Serif" w:hAnsi="PT Astra Serif" w:cs="Times New Roman"/>
                  <w:szCs w:val="22"/>
                </w:rPr>
                <w:t>Приложение N 1</w:t>
              </w:r>
            </w:hyperlink>
          </w:p>
        </w:tc>
        <w:tc>
          <w:tcPr>
            <w:tcW w:w="6746" w:type="dxa"/>
            <w:tcBorders>
              <w:top w:val="nil"/>
              <w:left w:val="nil"/>
              <w:bottom w:val="nil"/>
              <w:right w:val="nil"/>
            </w:tcBorders>
          </w:tcPr>
          <w:p w14:paraId="24B1B20D" w14:textId="77777777" w:rsidR="00EB6FA8" w:rsidRPr="006D3BF7" w:rsidRDefault="00EB6FA8" w:rsidP="006D3BF7">
            <w:pPr>
              <w:pStyle w:val="ConsPlusNormal"/>
              <w:rPr>
                <w:rFonts w:ascii="PT Astra Serif" w:hAnsi="PT Astra Serif" w:cs="Times New Roman"/>
                <w:szCs w:val="22"/>
              </w:rPr>
            </w:pPr>
            <w:r w:rsidRPr="006D3BF7">
              <w:rPr>
                <w:rFonts w:ascii="PT Astra Serif" w:hAnsi="PT Astra Serif" w:cs="Times New Roman"/>
                <w:szCs w:val="22"/>
              </w:rPr>
              <w:t>- Спецификация;</w:t>
            </w:r>
          </w:p>
        </w:tc>
      </w:tr>
      <w:tr w:rsidR="00EB6FA8" w:rsidRPr="001D7191" w14:paraId="1CF99FD8" w14:textId="77777777" w:rsidTr="006718A0">
        <w:tc>
          <w:tcPr>
            <w:tcW w:w="2276" w:type="dxa"/>
            <w:tcBorders>
              <w:top w:val="nil"/>
              <w:left w:val="nil"/>
              <w:bottom w:val="nil"/>
              <w:right w:val="nil"/>
            </w:tcBorders>
          </w:tcPr>
          <w:p w14:paraId="6B7AB4DE" w14:textId="77777777" w:rsidR="00EB6FA8" w:rsidRPr="006D3BF7" w:rsidRDefault="00EB6FA8" w:rsidP="006D3BF7">
            <w:pPr>
              <w:pStyle w:val="ConsPlusNormal"/>
              <w:rPr>
                <w:rFonts w:ascii="PT Astra Serif" w:hAnsi="PT Astra Serif" w:cs="Times New Roman"/>
                <w:szCs w:val="22"/>
              </w:rPr>
            </w:pPr>
            <w:hyperlink w:anchor="P590" w:history="1">
              <w:r w:rsidRPr="006D3BF7">
                <w:rPr>
                  <w:rFonts w:ascii="PT Astra Serif" w:hAnsi="PT Astra Serif" w:cs="Times New Roman"/>
                  <w:szCs w:val="22"/>
                </w:rPr>
                <w:t>Приложение N 2</w:t>
              </w:r>
            </w:hyperlink>
          </w:p>
        </w:tc>
        <w:tc>
          <w:tcPr>
            <w:tcW w:w="6746" w:type="dxa"/>
            <w:tcBorders>
              <w:top w:val="nil"/>
              <w:left w:val="nil"/>
              <w:bottom w:val="nil"/>
              <w:right w:val="nil"/>
            </w:tcBorders>
          </w:tcPr>
          <w:p w14:paraId="5D799944" w14:textId="77777777" w:rsidR="00EB6FA8" w:rsidRPr="006D3BF7" w:rsidRDefault="00EB6FA8" w:rsidP="006D3BF7">
            <w:pPr>
              <w:pStyle w:val="ConsPlusNormal"/>
              <w:rPr>
                <w:rFonts w:ascii="PT Astra Serif" w:hAnsi="PT Astra Serif" w:cs="Times New Roman"/>
                <w:szCs w:val="22"/>
              </w:rPr>
            </w:pPr>
            <w:r w:rsidRPr="006D3BF7">
              <w:rPr>
                <w:rFonts w:ascii="PT Astra Serif" w:hAnsi="PT Astra Serif" w:cs="Times New Roman"/>
                <w:szCs w:val="22"/>
              </w:rPr>
              <w:t>- Технические характеристики;</w:t>
            </w:r>
          </w:p>
        </w:tc>
      </w:tr>
      <w:tr w:rsidR="00EB6FA8" w:rsidRPr="001D7191" w14:paraId="7C74321F" w14:textId="77777777" w:rsidTr="006718A0">
        <w:tc>
          <w:tcPr>
            <w:tcW w:w="2276" w:type="dxa"/>
            <w:tcBorders>
              <w:top w:val="nil"/>
              <w:left w:val="nil"/>
              <w:bottom w:val="nil"/>
              <w:right w:val="nil"/>
            </w:tcBorders>
          </w:tcPr>
          <w:p w14:paraId="2F75E8A7" w14:textId="77777777" w:rsidR="00EB6FA8" w:rsidRPr="006D3BF7" w:rsidRDefault="00EB6FA8" w:rsidP="006D3BF7">
            <w:pPr>
              <w:pStyle w:val="ConsPlusNormal"/>
              <w:rPr>
                <w:rFonts w:ascii="PT Astra Serif" w:hAnsi="PT Astra Serif" w:cs="Times New Roman"/>
                <w:szCs w:val="22"/>
              </w:rPr>
            </w:pPr>
            <w:hyperlink w:anchor="P765" w:history="1">
              <w:r w:rsidRPr="006D3BF7">
                <w:rPr>
                  <w:rFonts w:ascii="PT Astra Serif" w:hAnsi="PT Astra Serif" w:cs="Times New Roman"/>
                  <w:szCs w:val="22"/>
                </w:rPr>
                <w:t xml:space="preserve">Приложение N </w:t>
              </w:r>
            </w:hyperlink>
            <w:r w:rsidRPr="006D3BF7">
              <w:rPr>
                <w:rFonts w:ascii="PT Astra Serif" w:hAnsi="PT Astra Serif" w:cs="Times New Roman"/>
                <w:szCs w:val="22"/>
              </w:rPr>
              <w:t>3</w:t>
            </w:r>
          </w:p>
        </w:tc>
        <w:tc>
          <w:tcPr>
            <w:tcW w:w="6746" w:type="dxa"/>
            <w:tcBorders>
              <w:top w:val="nil"/>
              <w:left w:val="nil"/>
              <w:bottom w:val="nil"/>
              <w:right w:val="nil"/>
            </w:tcBorders>
          </w:tcPr>
          <w:p w14:paraId="596B1792" w14:textId="77777777" w:rsidR="00EB6FA8" w:rsidRPr="006D3BF7" w:rsidRDefault="00EB6FA8" w:rsidP="006D3BF7">
            <w:pPr>
              <w:pStyle w:val="ConsPlusNormal"/>
              <w:rPr>
                <w:rFonts w:ascii="PT Astra Serif" w:hAnsi="PT Astra Serif" w:cs="Times New Roman"/>
                <w:szCs w:val="22"/>
              </w:rPr>
            </w:pPr>
            <w:r w:rsidRPr="006D3BF7">
              <w:rPr>
                <w:rFonts w:ascii="PT Astra Serif" w:hAnsi="PT Astra Serif" w:cs="Times New Roman"/>
                <w:szCs w:val="22"/>
              </w:rPr>
              <w:t>- Акт приема-передачи Товара по Договору (этапу);</w:t>
            </w:r>
          </w:p>
        </w:tc>
      </w:tr>
      <w:tr w:rsidR="00EB6FA8" w:rsidRPr="001D7191" w14:paraId="65616D4E" w14:textId="77777777" w:rsidTr="006718A0">
        <w:tc>
          <w:tcPr>
            <w:tcW w:w="2276" w:type="dxa"/>
            <w:tcBorders>
              <w:top w:val="nil"/>
              <w:left w:val="nil"/>
              <w:bottom w:val="nil"/>
              <w:right w:val="nil"/>
            </w:tcBorders>
          </w:tcPr>
          <w:p w14:paraId="10B3D9A8" w14:textId="77777777" w:rsidR="00EB6FA8" w:rsidRPr="006D3BF7" w:rsidRDefault="00EB6FA8" w:rsidP="006D3BF7">
            <w:pPr>
              <w:pStyle w:val="ConsPlusNormal"/>
              <w:rPr>
                <w:rFonts w:ascii="PT Astra Serif" w:hAnsi="PT Astra Serif" w:cs="Times New Roman"/>
                <w:szCs w:val="22"/>
              </w:rPr>
            </w:pPr>
            <w:hyperlink w:anchor="P921" w:history="1">
              <w:r w:rsidRPr="006D3BF7">
                <w:rPr>
                  <w:rFonts w:ascii="PT Astra Serif" w:hAnsi="PT Astra Serif" w:cs="Times New Roman"/>
                  <w:szCs w:val="22"/>
                </w:rPr>
                <w:t xml:space="preserve">Приложение N </w:t>
              </w:r>
            </w:hyperlink>
            <w:r w:rsidRPr="006D3BF7">
              <w:rPr>
                <w:rFonts w:ascii="PT Astra Serif" w:hAnsi="PT Astra Serif" w:cs="Times New Roman"/>
                <w:szCs w:val="22"/>
              </w:rPr>
              <w:t>4</w:t>
            </w:r>
          </w:p>
        </w:tc>
        <w:tc>
          <w:tcPr>
            <w:tcW w:w="6746" w:type="dxa"/>
            <w:tcBorders>
              <w:top w:val="nil"/>
              <w:left w:val="nil"/>
              <w:bottom w:val="nil"/>
              <w:right w:val="nil"/>
            </w:tcBorders>
          </w:tcPr>
          <w:p w14:paraId="5EB1C863" w14:textId="77777777" w:rsidR="00EB6FA8" w:rsidRPr="006D3BF7" w:rsidRDefault="00EB6FA8" w:rsidP="006D3BF7">
            <w:pPr>
              <w:pStyle w:val="ConsPlusNormal"/>
              <w:rPr>
                <w:rFonts w:ascii="PT Astra Serif" w:hAnsi="PT Astra Serif" w:cs="Times New Roman"/>
                <w:szCs w:val="22"/>
              </w:rPr>
            </w:pPr>
            <w:r w:rsidRPr="006D3BF7">
              <w:rPr>
                <w:rFonts w:ascii="PT Astra Serif" w:hAnsi="PT Astra Serif" w:cs="Times New Roman"/>
                <w:szCs w:val="22"/>
              </w:rPr>
              <w:t>- Акт сверки расчетов;</w:t>
            </w:r>
          </w:p>
        </w:tc>
      </w:tr>
    </w:tbl>
    <w:p w14:paraId="6FF62E13" w14:textId="77777777" w:rsidR="008045F6" w:rsidRPr="0004154F" w:rsidRDefault="008045F6" w:rsidP="008045F6">
      <w:pPr>
        <w:pStyle w:val="ConsPlusNormal"/>
        <w:jc w:val="both"/>
        <w:rPr>
          <w:rFonts w:ascii="Times New Roman" w:hAnsi="Times New Roman" w:cs="Times New Roman"/>
          <w:szCs w:val="22"/>
        </w:rPr>
      </w:pPr>
    </w:p>
    <w:p w14:paraId="525283F1" w14:textId="1042C127" w:rsidR="008045F6" w:rsidRPr="0004154F" w:rsidRDefault="008045F6" w:rsidP="008045F6">
      <w:pPr>
        <w:pStyle w:val="ConsPlusNormal"/>
        <w:jc w:val="center"/>
        <w:outlineLvl w:val="1"/>
        <w:rPr>
          <w:rFonts w:ascii="Times New Roman" w:hAnsi="Times New Roman" w:cs="Times New Roman"/>
          <w:b/>
          <w:szCs w:val="22"/>
        </w:rPr>
      </w:pPr>
      <w:r w:rsidRPr="0004154F">
        <w:rPr>
          <w:rFonts w:ascii="Times New Roman" w:hAnsi="Times New Roman" w:cs="Times New Roman"/>
          <w:b/>
          <w:szCs w:val="22"/>
        </w:rPr>
        <w:t>1</w:t>
      </w:r>
      <w:r w:rsidR="0003105A">
        <w:rPr>
          <w:rFonts w:ascii="Times New Roman" w:hAnsi="Times New Roman" w:cs="Times New Roman"/>
          <w:b/>
          <w:szCs w:val="22"/>
        </w:rPr>
        <w:t>7</w:t>
      </w:r>
      <w:r w:rsidRPr="0004154F">
        <w:rPr>
          <w:rFonts w:ascii="Times New Roman" w:hAnsi="Times New Roman" w:cs="Times New Roman"/>
          <w:b/>
          <w:szCs w:val="22"/>
        </w:rPr>
        <w:t>. Реквизиты и подписи Сторон</w:t>
      </w:r>
    </w:p>
    <w:p w14:paraId="429C9AD4" w14:textId="77777777" w:rsidR="008045F6" w:rsidRPr="0004154F" w:rsidRDefault="008045F6" w:rsidP="008045F6">
      <w:pPr>
        <w:pStyle w:val="ConsPlusNormal"/>
        <w:jc w:val="both"/>
        <w:rPr>
          <w:rFonts w:ascii="Times New Roman" w:hAnsi="Times New Roman" w:cs="Times New Roman"/>
          <w:szCs w:val="22"/>
        </w:rPr>
      </w:pPr>
    </w:p>
    <w:tbl>
      <w:tblPr>
        <w:tblW w:w="5000" w:type="pct"/>
        <w:tblLook w:val="04A0" w:firstRow="1" w:lastRow="0" w:firstColumn="1" w:lastColumn="0" w:noHBand="0" w:noVBand="1"/>
      </w:tblPr>
      <w:tblGrid>
        <w:gridCol w:w="5102"/>
        <w:gridCol w:w="4962"/>
      </w:tblGrid>
      <w:tr w:rsidR="008045F6" w:rsidRPr="0004154F" w14:paraId="22622537" w14:textId="77777777" w:rsidTr="0004154F">
        <w:tc>
          <w:tcPr>
            <w:tcW w:w="2535" w:type="pct"/>
          </w:tcPr>
          <w:p w14:paraId="0CEC8E89" w14:textId="77777777" w:rsidR="008045F6" w:rsidRPr="0004154F" w:rsidRDefault="008045F6" w:rsidP="008045F6">
            <w:pPr>
              <w:pStyle w:val="Normalunindented"/>
              <w:keepNext/>
              <w:spacing w:before="0" w:after="0" w:line="240" w:lineRule="auto"/>
            </w:pPr>
            <w:r w:rsidRPr="0004154F">
              <w:rPr>
                <w:b/>
              </w:rPr>
              <w:t>Заказчик</w:t>
            </w:r>
          </w:p>
        </w:tc>
        <w:tc>
          <w:tcPr>
            <w:tcW w:w="2465" w:type="pct"/>
          </w:tcPr>
          <w:p w14:paraId="6A24D73D" w14:textId="77777777" w:rsidR="008045F6" w:rsidRPr="0004154F" w:rsidRDefault="008045F6" w:rsidP="008045F6">
            <w:pPr>
              <w:pStyle w:val="Normalunindented"/>
              <w:keepNext/>
              <w:spacing w:before="0" w:after="0" w:line="240" w:lineRule="auto"/>
            </w:pPr>
            <w:r w:rsidRPr="0004154F">
              <w:rPr>
                <w:b/>
              </w:rPr>
              <w:t>Поставщик</w:t>
            </w:r>
          </w:p>
        </w:tc>
      </w:tr>
      <w:tr w:rsidR="008045F6" w:rsidRPr="0004154F" w14:paraId="1F562265" w14:textId="77777777" w:rsidTr="0004154F">
        <w:tc>
          <w:tcPr>
            <w:tcW w:w="2535" w:type="pct"/>
          </w:tcPr>
          <w:p w14:paraId="2A3A7198" w14:textId="77777777" w:rsidR="008045F6" w:rsidRPr="008F3DF3" w:rsidRDefault="008045F6" w:rsidP="008045F6">
            <w:pPr>
              <w:pStyle w:val="a7"/>
              <w:jc w:val="both"/>
              <w:rPr>
                <w:rFonts w:ascii="PT Astra Serif" w:hAnsi="PT Astra Serif"/>
                <w:bCs/>
                <w:sz w:val="22"/>
                <w:szCs w:val="22"/>
              </w:rPr>
            </w:pPr>
            <w:r w:rsidRPr="008F3DF3">
              <w:rPr>
                <w:rFonts w:ascii="PT Astra Serif" w:hAnsi="PT Astra Serif"/>
                <w:bCs/>
                <w:sz w:val="22"/>
                <w:szCs w:val="22"/>
              </w:rPr>
              <w:t>Государственное учреждение здравоохранения «Ульяновская областная клиническая наркологическая больница»</w:t>
            </w:r>
          </w:p>
          <w:p w14:paraId="1F249A0E" w14:textId="77777777" w:rsidR="008045F6" w:rsidRPr="00571012" w:rsidRDefault="008045F6" w:rsidP="008045F6">
            <w:pPr>
              <w:pStyle w:val="a7"/>
              <w:jc w:val="both"/>
              <w:rPr>
                <w:rFonts w:ascii="PT Astra Serif" w:hAnsi="PT Astra Serif"/>
                <w:b/>
                <w:bCs/>
                <w:sz w:val="22"/>
                <w:szCs w:val="22"/>
                <w:u w:val="single"/>
              </w:rPr>
            </w:pPr>
          </w:p>
          <w:p w14:paraId="5A36C9A6" w14:textId="1A894265"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432032, г. Ульяновск, ул. Полбина, д. 34</w:t>
            </w:r>
          </w:p>
          <w:p w14:paraId="53A5B3C1"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Телефон (8422) 45-35-03 Факс (8422) 45-35-03</w:t>
            </w:r>
          </w:p>
          <w:p w14:paraId="16EDD26D"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Министерство финансов Ульяновской области (ГУЗ УОКНБ, л\счет 20261136В59)</w:t>
            </w:r>
          </w:p>
          <w:p w14:paraId="3CAE6BE0"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Казначейский счет 03224643730000006801</w:t>
            </w:r>
          </w:p>
          <w:p w14:paraId="0A6D46C5"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Банковский счет 40102810645370000061</w:t>
            </w:r>
          </w:p>
          <w:p w14:paraId="0A3C4442" w14:textId="77777777" w:rsidR="00DC3A2A" w:rsidRPr="00571012" w:rsidRDefault="00DC3A2A" w:rsidP="00DC3A2A">
            <w:pPr>
              <w:shd w:val="clear" w:color="auto" w:fill="FFFFFF"/>
              <w:spacing w:after="0" w:line="240" w:lineRule="auto"/>
              <w:outlineLvl w:val="1"/>
              <w:rPr>
                <w:rFonts w:ascii="PT Astra Serif" w:eastAsia="Times New Roman" w:hAnsi="PT Astra Serif" w:cs="Helvetica"/>
                <w:color w:val="2C2D2E"/>
                <w:lang w:eastAsia="ru-RU"/>
              </w:rPr>
            </w:pPr>
            <w:r w:rsidRPr="00571012">
              <w:rPr>
                <w:rFonts w:ascii="PT Astra Serif" w:eastAsia="Times New Roman" w:hAnsi="PT Astra Serif" w:cs="Helvetica"/>
                <w:color w:val="2C2D2E"/>
                <w:lang w:eastAsia="ru-RU"/>
              </w:rPr>
              <w:t>ОКЦ № 5 ВВГУ Банка России//УФК по Ульяновской области, г Ульяновск</w:t>
            </w:r>
          </w:p>
          <w:p w14:paraId="56D06616"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БИК 017308101</w:t>
            </w:r>
          </w:p>
          <w:p w14:paraId="13E93D5A"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ОГРН 1027301482768</w:t>
            </w:r>
          </w:p>
          <w:p w14:paraId="75E353A0"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ОКПО 05197846</w:t>
            </w:r>
          </w:p>
          <w:p w14:paraId="2D0C083A"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ИНН 7303022077</w:t>
            </w:r>
          </w:p>
          <w:p w14:paraId="41A47083" w14:textId="77777777" w:rsidR="008045F6" w:rsidRPr="00571012" w:rsidRDefault="008045F6" w:rsidP="008045F6">
            <w:pPr>
              <w:pStyle w:val="a7"/>
              <w:jc w:val="both"/>
              <w:rPr>
                <w:rFonts w:ascii="PT Astra Serif" w:hAnsi="PT Astra Serif"/>
                <w:bCs/>
                <w:sz w:val="22"/>
                <w:szCs w:val="22"/>
              </w:rPr>
            </w:pPr>
            <w:r w:rsidRPr="00571012">
              <w:rPr>
                <w:rFonts w:ascii="PT Astra Serif" w:hAnsi="PT Astra Serif"/>
                <w:bCs/>
                <w:sz w:val="22"/>
                <w:szCs w:val="22"/>
              </w:rPr>
              <w:t>КПП 732701001</w:t>
            </w:r>
          </w:p>
          <w:p w14:paraId="07E6D7C9" w14:textId="77777777" w:rsidR="008045F6" w:rsidRPr="00D316C8" w:rsidRDefault="008045F6" w:rsidP="008045F6">
            <w:pPr>
              <w:pStyle w:val="a7"/>
              <w:jc w:val="both"/>
              <w:rPr>
                <w:rFonts w:ascii="PT Astra Serif" w:hAnsi="PT Astra Serif"/>
                <w:bCs/>
                <w:sz w:val="22"/>
                <w:szCs w:val="22"/>
              </w:rPr>
            </w:pPr>
            <w:r w:rsidRPr="00571012">
              <w:rPr>
                <w:rFonts w:ascii="PT Astra Serif" w:hAnsi="PT Astra Serif"/>
                <w:bCs/>
                <w:sz w:val="22"/>
                <w:szCs w:val="22"/>
              </w:rPr>
              <w:t>эл. почта:uoknb73-ekonom@mail.ru</w:t>
            </w:r>
          </w:p>
          <w:p w14:paraId="60C81C4E" w14:textId="77777777" w:rsidR="00571012" w:rsidRPr="00D316C8" w:rsidRDefault="00571012" w:rsidP="008045F6">
            <w:pPr>
              <w:pStyle w:val="a7"/>
              <w:jc w:val="both"/>
              <w:rPr>
                <w:rFonts w:ascii="PT Astra Serif" w:hAnsi="PT Astra Serif"/>
                <w:bCs/>
                <w:sz w:val="22"/>
                <w:szCs w:val="22"/>
              </w:rPr>
            </w:pPr>
          </w:p>
          <w:p w14:paraId="36F89A5D" w14:textId="77777777" w:rsidR="00571012" w:rsidRPr="00D316C8" w:rsidRDefault="00571012" w:rsidP="008045F6">
            <w:pPr>
              <w:pStyle w:val="a7"/>
              <w:jc w:val="both"/>
              <w:rPr>
                <w:rFonts w:ascii="PT Astra Serif" w:hAnsi="PT Astra Serif"/>
                <w:bCs/>
                <w:sz w:val="22"/>
                <w:szCs w:val="22"/>
              </w:rPr>
            </w:pPr>
          </w:p>
          <w:p w14:paraId="7A46AEBC" w14:textId="77777777" w:rsidR="00571012" w:rsidRPr="00571012" w:rsidRDefault="00571012" w:rsidP="00571012">
            <w:pPr>
              <w:pStyle w:val="Normalunindented"/>
              <w:keepNext/>
              <w:spacing w:before="0" w:after="0" w:line="240" w:lineRule="auto"/>
              <w:rPr>
                <w:rFonts w:ascii="PT Astra Serif" w:hAnsi="PT Astra Serif"/>
              </w:rPr>
            </w:pPr>
            <w:r w:rsidRPr="00571012">
              <w:rPr>
                <w:rFonts w:ascii="PT Astra Serif" w:hAnsi="PT Astra Serif"/>
              </w:rPr>
              <w:t>От Заказчика:</w:t>
            </w:r>
          </w:p>
          <w:p w14:paraId="04AA510B" w14:textId="77777777" w:rsidR="00571012" w:rsidRPr="00FF780B" w:rsidRDefault="00571012" w:rsidP="00571012">
            <w:pPr>
              <w:pStyle w:val="Normalunindented"/>
              <w:keepNext/>
              <w:spacing w:before="0" w:after="0" w:line="240" w:lineRule="auto"/>
              <w:rPr>
                <w:rFonts w:ascii="PT Astra Serif" w:hAnsi="PT Astra Serif"/>
              </w:rPr>
            </w:pPr>
            <w:r w:rsidRPr="00FF780B">
              <w:rPr>
                <w:rFonts w:ascii="PT Astra Serif" w:hAnsi="PT Astra Serif"/>
              </w:rPr>
              <w:t>Главный врач</w:t>
            </w:r>
          </w:p>
          <w:p w14:paraId="69C3C297" w14:textId="77777777" w:rsidR="00571012" w:rsidRPr="00571012" w:rsidRDefault="00571012" w:rsidP="00571012">
            <w:pPr>
              <w:pStyle w:val="Normalunindented"/>
              <w:keepNext/>
              <w:spacing w:before="0" w:after="0" w:line="240" w:lineRule="auto"/>
              <w:rPr>
                <w:rFonts w:ascii="PT Astra Serif" w:hAnsi="PT Astra Serif"/>
                <w:u w:val="single"/>
              </w:rPr>
            </w:pPr>
          </w:p>
          <w:p w14:paraId="5C7D2A74" w14:textId="160CFCA4" w:rsidR="00571012" w:rsidRPr="00571012" w:rsidRDefault="00571012" w:rsidP="00571012">
            <w:pPr>
              <w:pStyle w:val="a7"/>
              <w:jc w:val="both"/>
              <w:rPr>
                <w:rFonts w:ascii="PT Astra Serif" w:hAnsi="PT Astra Serif"/>
                <w:sz w:val="22"/>
                <w:szCs w:val="22"/>
              </w:rPr>
            </w:pPr>
            <w:r w:rsidRPr="00571012">
              <w:rPr>
                <w:rFonts w:ascii="PT Astra Serif" w:hAnsi="PT Astra Serif"/>
                <w:sz w:val="22"/>
                <w:szCs w:val="22"/>
                <w:u w:val="single"/>
              </w:rPr>
              <w:t>______________</w:t>
            </w:r>
            <w:proofErr w:type="spellStart"/>
            <w:r w:rsidRPr="00571012">
              <w:rPr>
                <w:rFonts w:ascii="PT Astra Serif" w:hAnsi="PT Astra Serif"/>
                <w:sz w:val="22"/>
                <w:szCs w:val="22"/>
              </w:rPr>
              <w:t>М.В.Белянкин</w:t>
            </w:r>
            <w:proofErr w:type="spellEnd"/>
          </w:p>
        </w:tc>
        <w:tc>
          <w:tcPr>
            <w:tcW w:w="2465" w:type="pct"/>
          </w:tcPr>
          <w:p w14:paraId="2A6F3991" w14:textId="1551DE7A" w:rsidR="00571012" w:rsidRDefault="00571012" w:rsidP="00571012">
            <w:pPr>
              <w:spacing w:after="0" w:line="240" w:lineRule="auto"/>
              <w:rPr>
                <w:rFonts w:ascii="PT Astra Serif" w:hAnsi="PT Astra Serif" w:cs="Times New Roman"/>
              </w:rPr>
            </w:pPr>
          </w:p>
          <w:p w14:paraId="0F954D5D" w14:textId="77777777" w:rsidR="00425073" w:rsidRDefault="00425073" w:rsidP="00571012">
            <w:pPr>
              <w:spacing w:after="0" w:line="240" w:lineRule="auto"/>
              <w:rPr>
                <w:rFonts w:ascii="PT Astra Serif" w:hAnsi="PT Astra Serif" w:cs="Times New Roman"/>
              </w:rPr>
            </w:pPr>
          </w:p>
          <w:p w14:paraId="50537029" w14:textId="77777777" w:rsidR="00425073" w:rsidRDefault="00425073" w:rsidP="00571012">
            <w:pPr>
              <w:spacing w:after="0" w:line="240" w:lineRule="auto"/>
              <w:rPr>
                <w:rFonts w:ascii="PT Astra Serif" w:hAnsi="PT Astra Serif" w:cs="Times New Roman"/>
              </w:rPr>
            </w:pPr>
          </w:p>
          <w:p w14:paraId="7C91C400" w14:textId="77777777" w:rsidR="00425073" w:rsidRDefault="00425073" w:rsidP="00571012">
            <w:pPr>
              <w:spacing w:after="0" w:line="240" w:lineRule="auto"/>
              <w:rPr>
                <w:rFonts w:ascii="PT Astra Serif" w:hAnsi="PT Astra Serif" w:cs="Times New Roman"/>
              </w:rPr>
            </w:pPr>
          </w:p>
          <w:p w14:paraId="06BAAC35" w14:textId="77777777" w:rsidR="00425073" w:rsidRDefault="00425073" w:rsidP="00571012">
            <w:pPr>
              <w:spacing w:after="0" w:line="240" w:lineRule="auto"/>
              <w:rPr>
                <w:rFonts w:ascii="PT Astra Serif" w:hAnsi="PT Astra Serif" w:cs="Times New Roman"/>
              </w:rPr>
            </w:pPr>
          </w:p>
          <w:p w14:paraId="70B2AA69" w14:textId="77777777" w:rsidR="00425073" w:rsidRDefault="00425073" w:rsidP="00571012">
            <w:pPr>
              <w:spacing w:after="0" w:line="240" w:lineRule="auto"/>
              <w:rPr>
                <w:rFonts w:ascii="PT Astra Serif" w:hAnsi="PT Astra Serif" w:cs="Times New Roman"/>
              </w:rPr>
            </w:pPr>
          </w:p>
          <w:p w14:paraId="7269EC02" w14:textId="77777777" w:rsidR="00425073" w:rsidRDefault="00425073" w:rsidP="00571012">
            <w:pPr>
              <w:spacing w:after="0" w:line="240" w:lineRule="auto"/>
              <w:rPr>
                <w:rFonts w:ascii="PT Astra Serif" w:hAnsi="PT Astra Serif" w:cs="Times New Roman"/>
              </w:rPr>
            </w:pPr>
          </w:p>
          <w:p w14:paraId="018BA8A1" w14:textId="77777777" w:rsidR="00425073" w:rsidRDefault="00425073" w:rsidP="00571012">
            <w:pPr>
              <w:spacing w:after="0" w:line="240" w:lineRule="auto"/>
              <w:rPr>
                <w:rFonts w:ascii="PT Astra Serif" w:hAnsi="PT Astra Serif" w:cs="Times New Roman"/>
              </w:rPr>
            </w:pPr>
          </w:p>
          <w:p w14:paraId="15EA230E" w14:textId="77777777" w:rsidR="00425073" w:rsidRDefault="00425073" w:rsidP="00571012">
            <w:pPr>
              <w:spacing w:after="0" w:line="240" w:lineRule="auto"/>
              <w:rPr>
                <w:rFonts w:ascii="PT Astra Serif" w:hAnsi="PT Astra Serif" w:cs="Times New Roman"/>
              </w:rPr>
            </w:pPr>
          </w:p>
          <w:p w14:paraId="53C10B95" w14:textId="77777777" w:rsidR="00425073" w:rsidRDefault="00425073" w:rsidP="00571012">
            <w:pPr>
              <w:spacing w:after="0" w:line="240" w:lineRule="auto"/>
              <w:rPr>
                <w:rFonts w:ascii="PT Astra Serif" w:hAnsi="PT Astra Serif" w:cs="Times New Roman"/>
              </w:rPr>
            </w:pPr>
          </w:p>
          <w:p w14:paraId="2C12FADF" w14:textId="77777777" w:rsidR="00425073" w:rsidRDefault="00425073" w:rsidP="00571012">
            <w:pPr>
              <w:spacing w:after="0" w:line="240" w:lineRule="auto"/>
              <w:rPr>
                <w:rFonts w:ascii="PT Astra Serif" w:hAnsi="PT Astra Serif" w:cs="Times New Roman"/>
              </w:rPr>
            </w:pPr>
          </w:p>
          <w:p w14:paraId="7A0E5793" w14:textId="77777777" w:rsidR="00425073" w:rsidRDefault="00425073" w:rsidP="00571012">
            <w:pPr>
              <w:spacing w:after="0" w:line="240" w:lineRule="auto"/>
              <w:rPr>
                <w:rFonts w:ascii="PT Astra Serif" w:hAnsi="PT Astra Serif" w:cs="Times New Roman"/>
              </w:rPr>
            </w:pPr>
          </w:p>
          <w:p w14:paraId="7D7370EA" w14:textId="77777777" w:rsidR="00425073" w:rsidRDefault="00425073" w:rsidP="00571012">
            <w:pPr>
              <w:spacing w:after="0" w:line="240" w:lineRule="auto"/>
              <w:rPr>
                <w:rFonts w:ascii="PT Astra Serif" w:hAnsi="PT Astra Serif" w:cs="Times New Roman"/>
              </w:rPr>
            </w:pPr>
          </w:p>
          <w:p w14:paraId="688099A2" w14:textId="77777777" w:rsidR="00425073" w:rsidRDefault="00425073" w:rsidP="00571012">
            <w:pPr>
              <w:spacing w:after="0" w:line="240" w:lineRule="auto"/>
              <w:rPr>
                <w:rFonts w:ascii="PT Astra Serif" w:hAnsi="PT Astra Serif" w:cs="Times New Roman"/>
              </w:rPr>
            </w:pPr>
          </w:p>
          <w:p w14:paraId="23700983" w14:textId="77777777" w:rsidR="00425073" w:rsidRDefault="00425073" w:rsidP="00571012">
            <w:pPr>
              <w:spacing w:after="0" w:line="240" w:lineRule="auto"/>
              <w:rPr>
                <w:rFonts w:ascii="PT Astra Serif" w:hAnsi="PT Astra Serif" w:cs="Times New Roman"/>
              </w:rPr>
            </w:pPr>
          </w:p>
          <w:p w14:paraId="06470A7A" w14:textId="77777777" w:rsidR="00425073" w:rsidRDefault="00425073" w:rsidP="00571012">
            <w:pPr>
              <w:spacing w:after="0" w:line="240" w:lineRule="auto"/>
              <w:rPr>
                <w:rFonts w:ascii="PT Astra Serif" w:hAnsi="PT Astra Serif" w:cs="Times New Roman"/>
              </w:rPr>
            </w:pPr>
          </w:p>
          <w:p w14:paraId="64841088" w14:textId="77777777" w:rsidR="00425073" w:rsidRDefault="00425073" w:rsidP="00571012">
            <w:pPr>
              <w:spacing w:after="0" w:line="240" w:lineRule="auto"/>
              <w:rPr>
                <w:rFonts w:ascii="PT Astra Serif" w:hAnsi="PT Astra Serif" w:cs="Times New Roman"/>
              </w:rPr>
            </w:pPr>
          </w:p>
          <w:p w14:paraId="00D0BC06" w14:textId="62C9F384" w:rsidR="00905E38" w:rsidRDefault="00905E38" w:rsidP="00571012">
            <w:pPr>
              <w:spacing w:after="0" w:line="240" w:lineRule="auto"/>
              <w:rPr>
                <w:rFonts w:ascii="PT Astra Serif" w:hAnsi="PT Astra Serif" w:cs="Times New Roman"/>
              </w:rPr>
            </w:pPr>
          </w:p>
          <w:p w14:paraId="788FF7C7" w14:textId="46217704" w:rsidR="00905E38" w:rsidRDefault="00905E38" w:rsidP="00571012">
            <w:pPr>
              <w:spacing w:after="0" w:line="240" w:lineRule="auto"/>
              <w:rPr>
                <w:rFonts w:ascii="PT Astra Serif" w:hAnsi="PT Astra Serif" w:cs="Times New Roman"/>
              </w:rPr>
            </w:pPr>
          </w:p>
          <w:p w14:paraId="3CA36E11" w14:textId="77777777" w:rsidR="00571012" w:rsidRPr="00D316C8" w:rsidRDefault="00571012" w:rsidP="00571012">
            <w:pPr>
              <w:spacing w:after="0" w:line="240" w:lineRule="auto"/>
              <w:rPr>
                <w:rFonts w:ascii="PT Astra Serif" w:hAnsi="PT Astra Serif" w:cs="Times New Roman"/>
              </w:rPr>
            </w:pPr>
          </w:p>
          <w:p w14:paraId="6A903A87" w14:textId="654FACC2" w:rsidR="00571012" w:rsidRPr="00571012" w:rsidRDefault="00571012" w:rsidP="00571012">
            <w:pPr>
              <w:spacing w:after="0" w:line="240" w:lineRule="auto"/>
              <w:rPr>
                <w:rFonts w:ascii="PT Astra Serif" w:hAnsi="PT Astra Serif" w:cs="Times New Roman"/>
              </w:rPr>
            </w:pPr>
            <w:r w:rsidRPr="00571012">
              <w:rPr>
                <w:rFonts w:ascii="PT Astra Serif" w:hAnsi="PT Astra Serif" w:cs="Times New Roman"/>
              </w:rPr>
              <w:t>От Поставщика</w:t>
            </w:r>
          </w:p>
          <w:p w14:paraId="41067A93" w14:textId="77777777" w:rsidR="00425073" w:rsidRDefault="00425073" w:rsidP="00FF780B">
            <w:pPr>
              <w:spacing w:after="0" w:line="240" w:lineRule="auto"/>
              <w:rPr>
                <w:rFonts w:ascii="PT Astra Serif" w:hAnsi="PT Astra Serif" w:cs="Times New Roman"/>
              </w:rPr>
            </w:pPr>
          </w:p>
          <w:p w14:paraId="016396C9" w14:textId="77777777" w:rsidR="00425073" w:rsidRDefault="00425073" w:rsidP="00FF780B">
            <w:pPr>
              <w:spacing w:after="0" w:line="240" w:lineRule="auto"/>
              <w:rPr>
                <w:rFonts w:ascii="PT Astra Serif" w:hAnsi="PT Astra Serif" w:cs="Times New Roman"/>
              </w:rPr>
            </w:pPr>
          </w:p>
          <w:p w14:paraId="41D18E8A" w14:textId="2F968D53" w:rsidR="004A41ED" w:rsidRPr="00571012" w:rsidRDefault="00571012" w:rsidP="00FF780B">
            <w:pPr>
              <w:spacing w:after="0" w:line="240" w:lineRule="auto"/>
              <w:rPr>
                <w:rFonts w:ascii="PT Astra Serif" w:hAnsi="PT Astra Serif" w:cs="Times New Roman"/>
              </w:rPr>
            </w:pPr>
            <w:r w:rsidRPr="00571012">
              <w:rPr>
                <w:rFonts w:ascii="PT Astra Serif" w:hAnsi="PT Astra Serif" w:cs="Times New Roman"/>
              </w:rPr>
              <w:t xml:space="preserve">__________________/ </w:t>
            </w:r>
            <w:r w:rsidR="00425073">
              <w:rPr>
                <w:rFonts w:ascii="PT Astra Serif" w:hAnsi="PT Astra Serif" w:cs="Times New Roman"/>
              </w:rPr>
              <w:t>________________</w:t>
            </w:r>
            <w:r w:rsidRPr="00571012">
              <w:rPr>
                <w:rFonts w:ascii="PT Astra Serif" w:hAnsi="PT Astra Serif" w:cs="Times New Roman"/>
              </w:rPr>
              <w:t>/</w:t>
            </w:r>
          </w:p>
        </w:tc>
      </w:tr>
      <w:tr w:rsidR="008045F6" w:rsidRPr="0004154F" w14:paraId="6AABB10E" w14:textId="77777777" w:rsidTr="0004154F">
        <w:tc>
          <w:tcPr>
            <w:tcW w:w="2535" w:type="pct"/>
          </w:tcPr>
          <w:p w14:paraId="46724380" w14:textId="77777777" w:rsidR="008045F6" w:rsidRPr="0004154F" w:rsidRDefault="008045F6" w:rsidP="008045F6">
            <w:pPr>
              <w:pStyle w:val="Normalunindented"/>
              <w:keepNext/>
              <w:spacing w:before="0" w:after="0" w:line="240" w:lineRule="auto"/>
            </w:pPr>
          </w:p>
          <w:p w14:paraId="0FBB8EC1" w14:textId="5334149B" w:rsidR="008045F6" w:rsidRPr="0004154F" w:rsidRDefault="008045F6" w:rsidP="008045F6">
            <w:pPr>
              <w:pStyle w:val="Normalunindented"/>
              <w:keepNext/>
              <w:spacing w:before="0" w:after="0" w:line="240" w:lineRule="auto"/>
            </w:pPr>
          </w:p>
        </w:tc>
        <w:tc>
          <w:tcPr>
            <w:tcW w:w="2465" w:type="pct"/>
          </w:tcPr>
          <w:p w14:paraId="36D37E93" w14:textId="6309BEAD" w:rsidR="008045F6" w:rsidRPr="0004154F" w:rsidRDefault="008045F6" w:rsidP="0004154F">
            <w:pPr>
              <w:pStyle w:val="Normalunindented"/>
              <w:keepNext/>
              <w:spacing w:before="0" w:after="0" w:line="240" w:lineRule="auto"/>
            </w:pPr>
          </w:p>
        </w:tc>
      </w:tr>
    </w:tbl>
    <w:p w14:paraId="57B45641" w14:textId="77777777" w:rsidR="008045F6" w:rsidRPr="0004154F" w:rsidRDefault="008045F6" w:rsidP="008045F6">
      <w:pPr>
        <w:pStyle w:val="ConsPlusNormal"/>
        <w:jc w:val="both"/>
        <w:rPr>
          <w:rFonts w:ascii="Times New Roman" w:hAnsi="Times New Roman" w:cs="Times New Roman"/>
          <w:szCs w:val="22"/>
        </w:rPr>
      </w:pPr>
    </w:p>
    <w:p w14:paraId="3C5DD23B" w14:textId="77777777" w:rsidR="008045F6" w:rsidRPr="0004154F" w:rsidRDefault="008045F6" w:rsidP="008045F6">
      <w:pPr>
        <w:pStyle w:val="ConsPlusNormal"/>
        <w:jc w:val="both"/>
        <w:rPr>
          <w:rFonts w:ascii="Times New Roman" w:hAnsi="Times New Roman" w:cs="Times New Roman"/>
          <w:szCs w:val="22"/>
        </w:rPr>
      </w:pPr>
    </w:p>
    <w:p w14:paraId="7656FA5F" w14:textId="77777777" w:rsidR="008045F6" w:rsidRPr="0004154F" w:rsidRDefault="008045F6" w:rsidP="008045F6">
      <w:pPr>
        <w:pStyle w:val="ConsPlusNormal"/>
        <w:jc w:val="right"/>
        <w:outlineLvl w:val="1"/>
        <w:rPr>
          <w:rFonts w:ascii="Times New Roman" w:hAnsi="Times New Roman" w:cs="Times New Roman"/>
          <w:b/>
          <w:szCs w:val="22"/>
        </w:rPr>
      </w:pPr>
    </w:p>
    <w:p w14:paraId="01CFFFA8" w14:textId="77777777" w:rsidR="008045F6" w:rsidRPr="0004154F" w:rsidRDefault="008045F6" w:rsidP="008045F6">
      <w:pPr>
        <w:pStyle w:val="ConsPlusNormal"/>
        <w:jc w:val="right"/>
        <w:outlineLvl w:val="1"/>
        <w:rPr>
          <w:rFonts w:ascii="Times New Roman" w:hAnsi="Times New Roman" w:cs="Times New Roman"/>
          <w:b/>
          <w:szCs w:val="22"/>
        </w:rPr>
      </w:pPr>
    </w:p>
    <w:p w14:paraId="238F8E4C" w14:textId="77777777" w:rsidR="008045F6" w:rsidRPr="0004154F" w:rsidRDefault="008045F6" w:rsidP="008045F6">
      <w:pPr>
        <w:pStyle w:val="ConsPlusNormal"/>
        <w:jc w:val="right"/>
        <w:outlineLvl w:val="1"/>
        <w:rPr>
          <w:rFonts w:ascii="Times New Roman" w:hAnsi="Times New Roman" w:cs="Times New Roman"/>
          <w:b/>
          <w:szCs w:val="22"/>
        </w:rPr>
      </w:pPr>
    </w:p>
    <w:p w14:paraId="5552D147" w14:textId="77777777" w:rsidR="008045F6" w:rsidRPr="0004154F" w:rsidRDefault="008045F6" w:rsidP="008045F6">
      <w:pPr>
        <w:pStyle w:val="ConsPlusNormal"/>
        <w:jc w:val="right"/>
        <w:outlineLvl w:val="1"/>
        <w:rPr>
          <w:rFonts w:ascii="Times New Roman" w:hAnsi="Times New Roman" w:cs="Times New Roman"/>
          <w:b/>
          <w:szCs w:val="22"/>
        </w:rPr>
      </w:pPr>
    </w:p>
    <w:p w14:paraId="65336F33" w14:textId="77777777" w:rsidR="008045F6" w:rsidRPr="0004154F" w:rsidRDefault="008045F6" w:rsidP="008045F6">
      <w:pPr>
        <w:pStyle w:val="ConsPlusNormal"/>
        <w:jc w:val="right"/>
        <w:outlineLvl w:val="1"/>
        <w:rPr>
          <w:rFonts w:ascii="Times New Roman" w:hAnsi="Times New Roman" w:cs="Times New Roman"/>
          <w:b/>
          <w:szCs w:val="22"/>
        </w:rPr>
      </w:pPr>
    </w:p>
    <w:p w14:paraId="013DF2A4" w14:textId="77777777" w:rsidR="008045F6" w:rsidRPr="0004154F" w:rsidRDefault="008045F6" w:rsidP="008045F6">
      <w:pPr>
        <w:pStyle w:val="ConsPlusNormal"/>
        <w:jc w:val="right"/>
        <w:outlineLvl w:val="1"/>
        <w:rPr>
          <w:rFonts w:ascii="Times New Roman" w:hAnsi="Times New Roman" w:cs="Times New Roman"/>
          <w:b/>
          <w:szCs w:val="22"/>
        </w:rPr>
      </w:pPr>
    </w:p>
    <w:p w14:paraId="1950BA39" w14:textId="77777777" w:rsidR="007F2752" w:rsidRDefault="007F2752" w:rsidP="008045F6">
      <w:pPr>
        <w:pStyle w:val="ConsPlusNormal"/>
        <w:jc w:val="right"/>
        <w:outlineLvl w:val="1"/>
        <w:rPr>
          <w:rFonts w:ascii="Times New Roman" w:hAnsi="Times New Roman" w:cs="Times New Roman"/>
          <w:b/>
          <w:szCs w:val="22"/>
        </w:rPr>
        <w:sectPr w:rsidR="007F2752" w:rsidSect="0066373F">
          <w:pgSz w:w="11906" w:h="16838"/>
          <w:pgMar w:top="567" w:right="566" w:bottom="709" w:left="1276" w:header="708" w:footer="708" w:gutter="0"/>
          <w:cols w:space="708"/>
          <w:docGrid w:linePitch="360"/>
        </w:sectPr>
      </w:pPr>
    </w:p>
    <w:p w14:paraId="107D4B77" w14:textId="77777777" w:rsidR="008045F6" w:rsidRPr="0004154F" w:rsidRDefault="008045F6" w:rsidP="008045F6">
      <w:pPr>
        <w:pStyle w:val="ConsPlusNormal"/>
        <w:jc w:val="right"/>
        <w:outlineLvl w:val="1"/>
        <w:rPr>
          <w:rFonts w:ascii="Times New Roman" w:hAnsi="Times New Roman" w:cs="Times New Roman"/>
          <w:b/>
          <w:szCs w:val="22"/>
        </w:rPr>
      </w:pPr>
    </w:p>
    <w:p w14:paraId="6F70E3B7" w14:textId="77777777" w:rsidR="008045F6" w:rsidRPr="008F3DF3" w:rsidRDefault="008045F6" w:rsidP="008045F6">
      <w:pPr>
        <w:pStyle w:val="ConsPlusNormal"/>
        <w:jc w:val="right"/>
        <w:outlineLvl w:val="1"/>
        <w:rPr>
          <w:rFonts w:ascii="Times New Roman" w:hAnsi="Times New Roman" w:cs="Times New Roman"/>
          <w:szCs w:val="22"/>
        </w:rPr>
      </w:pPr>
      <w:r w:rsidRPr="008F3DF3">
        <w:rPr>
          <w:rFonts w:ascii="Times New Roman" w:hAnsi="Times New Roman" w:cs="Times New Roman"/>
          <w:szCs w:val="22"/>
        </w:rPr>
        <w:t>Приложение № 1</w:t>
      </w:r>
    </w:p>
    <w:p w14:paraId="58DCD7D8" w14:textId="3BEAF9F8" w:rsidR="008045F6" w:rsidRPr="008F3DF3" w:rsidRDefault="008045F6" w:rsidP="008045F6">
      <w:pPr>
        <w:pStyle w:val="ConsPlusNormal"/>
        <w:jc w:val="right"/>
        <w:rPr>
          <w:rFonts w:ascii="Times New Roman" w:hAnsi="Times New Roman" w:cs="Times New Roman"/>
          <w:sz w:val="20"/>
        </w:rPr>
      </w:pPr>
      <w:r w:rsidRPr="008F3DF3">
        <w:rPr>
          <w:rFonts w:ascii="Times New Roman" w:hAnsi="Times New Roman" w:cs="Times New Roman"/>
          <w:sz w:val="20"/>
        </w:rPr>
        <w:t>к Договору №</w:t>
      </w:r>
      <w:r w:rsidR="0038631D">
        <w:rPr>
          <w:rFonts w:ascii="Times New Roman" w:hAnsi="Times New Roman" w:cs="Times New Roman"/>
          <w:sz w:val="20"/>
        </w:rPr>
        <w:t>__________________</w:t>
      </w:r>
      <w:r w:rsidR="00FF780B" w:rsidRPr="008F3DF3">
        <w:rPr>
          <w:rFonts w:ascii="Times New Roman" w:hAnsi="Times New Roman" w:cs="Times New Roman"/>
          <w:sz w:val="20"/>
        </w:rPr>
        <w:t xml:space="preserve"> </w:t>
      </w:r>
      <w:r w:rsidRPr="008F3DF3">
        <w:rPr>
          <w:rFonts w:ascii="Times New Roman" w:hAnsi="Times New Roman" w:cs="Times New Roman"/>
          <w:sz w:val="20"/>
        </w:rPr>
        <w:t>от "</w:t>
      </w:r>
      <w:r w:rsidR="0038631D">
        <w:rPr>
          <w:rFonts w:ascii="Times New Roman" w:hAnsi="Times New Roman" w:cs="Times New Roman"/>
          <w:sz w:val="20"/>
        </w:rPr>
        <w:t>___</w:t>
      </w:r>
      <w:r w:rsidRPr="008F3DF3">
        <w:rPr>
          <w:rFonts w:ascii="Times New Roman" w:hAnsi="Times New Roman" w:cs="Times New Roman"/>
          <w:sz w:val="20"/>
        </w:rPr>
        <w:t xml:space="preserve">" </w:t>
      </w:r>
      <w:r w:rsidR="0038631D">
        <w:rPr>
          <w:rFonts w:ascii="Times New Roman" w:hAnsi="Times New Roman" w:cs="Times New Roman"/>
          <w:sz w:val="20"/>
        </w:rPr>
        <w:t>___________</w:t>
      </w:r>
      <w:r w:rsidR="00A346B7" w:rsidRPr="008F3DF3">
        <w:rPr>
          <w:rFonts w:ascii="Times New Roman" w:hAnsi="Times New Roman" w:cs="Times New Roman"/>
          <w:sz w:val="20"/>
        </w:rPr>
        <w:t xml:space="preserve"> 202</w:t>
      </w:r>
      <w:r w:rsidR="0003105A" w:rsidRPr="008F3DF3">
        <w:rPr>
          <w:rFonts w:ascii="Times New Roman" w:hAnsi="Times New Roman" w:cs="Times New Roman"/>
          <w:sz w:val="20"/>
        </w:rPr>
        <w:t>6</w:t>
      </w:r>
      <w:r w:rsidR="00A346B7" w:rsidRPr="008F3DF3">
        <w:rPr>
          <w:rFonts w:ascii="Times New Roman" w:hAnsi="Times New Roman" w:cs="Times New Roman"/>
          <w:sz w:val="20"/>
        </w:rPr>
        <w:t>г.</w:t>
      </w:r>
    </w:p>
    <w:p w14:paraId="2B5156C2" w14:textId="77777777" w:rsidR="008045F6" w:rsidRPr="008F3DF3" w:rsidRDefault="008045F6" w:rsidP="008045F6">
      <w:pPr>
        <w:pStyle w:val="ConsPlusNormal"/>
        <w:jc w:val="both"/>
        <w:rPr>
          <w:rFonts w:ascii="Times New Roman" w:hAnsi="Times New Roman" w:cs="Times New Roman"/>
          <w:sz w:val="20"/>
        </w:rPr>
      </w:pPr>
    </w:p>
    <w:p w14:paraId="51DE3D56" w14:textId="77777777" w:rsidR="00222005" w:rsidRPr="00304586" w:rsidRDefault="00222005" w:rsidP="00222005">
      <w:pPr>
        <w:widowControl w:val="0"/>
        <w:autoSpaceDE w:val="0"/>
        <w:autoSpaceDN w:val="0"/>
        <w:spacing w:after="0" w:line="240" w:lineRule="auto"/>
        <w:jc w:val="center"/>
        <w:rPr>
          <w:rFonts w:ascii="Times New Roman" w:eastAsia="Times New Roman" w:hAnsi="Times New Roman" w:cs="Times New Roman"/>
          <w:lang w:eastAsia="ru-RU"/>
        </w:rPr>
      </w:pPr>
      <w:bookmarkStart w:id="24" w:name="Par365"/>
      <w:bookmarkEnd w:id="24"/>
      <w:r w:rsidRPr="00304586">
        <w:rPr>
          <w:rFonts w:ascii="Times New Roman" w:eastAsia="Times New Roman" w:hAnsi="Times New Roman" w:cs="Times New Roman"/>
          <w:lang w:eastAsia="ru-RU"/>
        </w:rPr>
        <w:t>СПЕЦИФИКАЦИЯ</w:t>
      </w:r>
    </w:p>
    <w:p w14:paraId="55E3E568" w14:textId="77777777" w:rsidR="00222005" w:rsidRPr="00304586" w:rsidRDefault="00222005" w:rsidP="00222005">
      <w:pPr>
        <w:widowControl w:val="0"/>
        <w:autoSpaceDE w:val="0"/>
        <w:autoSpaceDN w:val="0"/>
        <w:spacing w:after="0" w:line="240" w:lineRule="auto"/>
        <w:jc w:val="center"/>
        <w:rPr>
          <w:rFonts w:ascii="Times New Roman" w:eastAsia="Times New Roman" w:hAnsi="Times New Roman" w:cs="Times New Roman"/>
          <w:lang w:eastAsia="ru-RU"/>
        </w:rPr>
      </w:pPr>
    </w:p>
    <w:tbl>
      <w:tblPr>
        <w:tblW w:w="1531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0"/>
        <w:gridCol w:w="1414"/>
        <w:gridCol w:w="1280"/>
        <w:gridCol w:w="2755"/>
        <w:gridCol w:w="1633"/>
        <w:gridCol w:w="634"/>
        <w:gridCol w:w="642"/>
        <w:gridCol w:w="567"/>
        <w:gridCol w:w="856"/>
        <w:gridCol w:w="845"/>
        <w:gridCol w:w="850"/>
        <w:gridCol w:w="1134"/>
        <w:gridCol w:w="1067"/>
        <w:gridCol w:w="1134"/>
      </w:tblGrid>
      <w:tr w:rsidR="00D918EE" w:rsidRPr="00304586" w14:paraId="0AD93E70" w14:textId="77777777" w:rsidTr="008A4BAC">
        <w:trPr>
          <w:trHeight w:val="831"/>
        </w:trPr>
        <w:tc>
          <w:tcPr>
            <w:tcW w:w="500" w:type="dxa"/>
            <w:vMerge w:val="restart"/>
            <w:tcBorders>
              <w:top w:val="single" w:sz="4" w:space="0" w:color="auto"/>
              <w:left w:val="single" w:sz="4" w:space="0" w:color="auto"/>
              <w:bottom w:val="single" w:sz="4" w:space="0" w:color="auto"/>
              <w:right w:val="single" w:sz="4" w:space="0" w:color="auto"/>
            </w:tcBorders>
            <w:hideMark/>
          </w:tcPr>
          <w:p w14:paraId="22E4A677"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N п/п</w:t>
            </w:r>
          </w:p>
        </w:tc>
        <w:tc>
          <w:tcPr>
            <w:tcW w:w="2694" w:type="dxa"/>
            <w:gridSpan w:val="2"/>
            <w:tcBorders>
              <w:top w:val="single" w:sz="4" w:space="0" w:color="auto"/>
              <w:left w:val="single" w:sz="4" w:space="0" w:color="auto"/>
              <w:bottom w:val="single" w:sz="4" w:space="0" w:color="auto"/>
              <w:right w:val="single" w:sz="4" w:space="0" w:color="auto"/>
            </w:tcBorders>
            <w:hideMark/>
          </w:tcPr>
          <w:p w14:paraId="38D2FB59"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 xml:space="preserve">Наименование Товара в соответствии с единым справочником-каталогом лекарственных препаратов (далее - ЕСКЛП) </w:t>
            </w:r>
          </w:p>
        </w:tc>
        <w:tc>
          <w:tcPr>
            <w:tcW w:w="2755" w:type="dxa"/>
            <w:vMerge w:val="restart"/>
            <w:tcBorders>
              <w:top w:val="single" w:sz="4" w:space="0" w:color="auto"/>
              <w:left w:val="single" w:sz="4" w:space="0" w:color="auto"/>
              <w:bottom w:val="single" w:sz="4" w:space="0" w:color="auto"/>
              <w:right w:val="single" w:sz="4" w:space="0" w:color="auto"/>
            </w:tcBorders>
            <w:hideMark/>
          </w:tcPr>
          <w:p w14:paraId="11015030" w14:textId="77777777" w:rsidR="00D918EE" w:rsidRPr="007F2752" w:rsidRDefault="00D918EE" w:rsidP="00D918EE">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1633" w:type="dxa"/>
            <w:vMerge w:val="restart"/>
            <w:tcBorders>
              <w:top w:val="single" w:sz="4" w:space="0" w:color="auto"/>
              <w:left w:val="single" w:sz="4" w:space="0" w:color="auto"/>
              <w:bottom w:val="single" w:sz="4" w:space="0" w:color="auto"/>
              <w:right w:val="single" w:sz="4" w:space="0" w:color="auto"/>
            </w:tcBorders>
            <w:hideMark/>
          </w:tcPr>
          <w:p w14:paraId="7A6E0685"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Лекарственная форма в соответствии с ЕСКЛП</w:t>
            </w:r>
          </w:p>
        </w:tc>
        <w:tc>
          <w:tcPr>
            <w:tcW w:w="634" w:type="dxa"/>
            <w:vMerge w:val="restart"/>
            <w:tcBorders>
              <w:top w:val="single" w:sz="4" w:space="0" w:color="auto"/>
              <w:left w:val="single" w:sz="4" w:space="0" w:color="auto"/>
              <w:bottom w:val="single" w:sz="4" w:space="0" w:color="auto"/>
              <w:right w:val="single" w:sz="4" w:space="0" w:color="auto"/>
            </w:tcBorders>
          </w:tcPr>
          <w:p w14:paraId="69FD0849"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Дозировка в соответствии с ЕСКЛП</w:t>
            </w:r>
          </w:p>
          <w:p w14:paraId="2B33CEFC"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p>
        </w:tc>
        <w:tc>
          <w:tcPr>
            <w:tcW w:w="642" w:type="dxa"/>
            <w:vMerge w:val="restart"/>
            <w:tcBorders>
              <w:top w:val="single" w:sz="4" w:space="0" w:color="auto"/>
              <w:left w:val="single" w:sz="4" w:space="0" w:color="auto"/>
              <w:bottom w:val="single" w:sz="4" w:space="0" w:color="auto"/>
              <w:right w:val="single" w:sz="4" w:space="0" w:color="auto"/>
            </w:tcBorders>
            <w:hideMark/>
          </w:tcPr>
          <w:p w14:paraId="7D9853B0"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Единица измерения Товара в соответствии с ЕСКЛП (ПЕ)</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7CF8557"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Количество в единицах измерения Товара</w:t>
            </w:r>
          </w:p>
        </w:tc>
        <w:tc>
          <w:tcPr>
            <w:tcW w:w="2551" w:type="dxa"/>
            <w:gridSpan w:val="3"/>
            <w:tcBorders>
              <w:top w:val="single" w:sz="4" w:space="0" w:color="auto"/>
              <w:left w:val="single" w:sz="4" w:space="0" w:color="auto"/>
              <w:bottom w:val="single" w:sz="4" w:space="0" w:color="auto"/>
              <w:right w:val="single" w:sz="4" w:space="0" w:color="auto"/>
            </w:tcBorders>
            <w:hideMark/>
          </w:tcPr>
          <w:p w14:paraId="4F3B44EE"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Цена за упаковку</w:t>
            </w:r>
          </w:p>
        </w:tc>
        <w:tc>
          <w:tcPr>
            <w:tcW w:w="3335" w:type="dxa"/>
            <w:gridSpan w:val="3"/>
            <w:tcBorders>
              <w:top w:val="single" w:sz="4" w:space="0" w:color="auto"/>
              <w:left w:val="single" w:sz="4" w:space="0" w:color="auto"/>
              <w:bottom w:val="single" w:sz="4" w:space="0" w:color="auto"/>
              <w:right w:val="single" w:sz="4" w:space="0" w:color="auto"/>
            </w:tcBorders>
            <w:hideMark/>
          </w:tcPr>
          <w:p w14:paraId="6099E453"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Стоимость, в том числе</w:t>
            </w:r>
          </w:p>
        </w:tc>
      </w:tr>
      <w:tr w:rsidR="00D918EE" w:rsidRPr="00304586" w14:paraId="5E531D4A" w14:textId="77777777" w:rsidTr="008A4BAC">
        <w:trPr>
          <w:trHeight w:val="1197"/>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B3D12F2" w14:textId="77777777" w:rsidR="00D918EE" w:rsidRPr="00304586" w:rsidRDefault="00D918EE" w:rsidP="006718A0">
            <w:pPr>
              <w:spacing w:after="0" w:line="256" w:lineRule="auto"/>
              <w:rPr>
                <w:rFonts w:ascii="Times New Roman" w:eastAsia="Times New Roman" w:hAnsi="Times New Roman" w:cs="Times New Roman"/>
              </w:rPr>
            </w:pPr>
          </w:p>
        </w:tc>
        <w:tc>
          <w:tcPr>
            <w:tcW w:w="1414" w:type="dxa"/>
            <w:tcBorders>
              <w:top w:val="single" w:sz="4" w:space="0" w:color="auto"/>
              <w:left w:val="single" w:sz="4" w:space="0" w:color="auto"/>
              <w:bottom w:val="single" w:sz="4" w:space="0" w:color="auto"/>
              <w:right w:val="single" w:sz="4" w:space="0" w:color="auto"/>
            </w:tcBorders>
            <w:hideMark/>
          </w:tcPr>
          <w:p w14:paraId="010CB9F7"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международное непатентованное или химическое, или группировочное наименование</w:t>
            </w:r>
          </w:p>
        </w:tc>
        <w:tc>
          <w:tcPr>
            <w:tcW w:w="1280" w:type="dxa"/>
            <w:tcBorders>
              <w:top w:val="single" w:sz="4" w:space="0" w:color="auto"/>
              <w:left w:val="single" w:sz="4" w:space="0" w:color="auto"/>
              <w:bottom w:val="single" w:sz="4" w:space="0" w:color="auto"/>
              <w:right w:val="single" w:sz="4" w:space="0" w:color="auto"/>
            </w:tcBorders>
            <w:hideMark/>
          </w:tcPr>
          <w:p w14:paraId="6046E95B"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торговое наименование</w:t>
            </w:r>
          </w:p>
        </w:tc>
        <w:tc>
          <w:tcPr>
            <w:tcW w:w="2755" w:type="dxa"/>
            <w:vMerge/>
            <w:tcBorders>
              <w:top w:val="single" w:sz="4" w:space="0" w:color="auto"/>
              <w:left w:val="single" w:sz="4" w:space="0" w:color="auto"/>
              <w:bottom w:val="single" w:sz="4" w:space="0" w:color="auto"/>
              <w:right w:val="single" w:sz="4" w:space="0" w:color="auto"/>
            </w:tcBorders>
            <w:vAlign w:val="center"/>
            <w:hideMark/>
          </w:tcPr>
          <w:p w14:paraId="1B7343D8" w14:textId="77777777" w:rsidR="00D918EE" w:rsidRPr="007F2752" w:rsidRDefault="00D918EE" w:rsidP="006718A0">
            <w:pPr>
              <w:spacing w:after="0" w:line="256" w:lineRule="auto"/>
              <w:rPr>
                <w:rFonts w:ascii="Times New Roman" w:eastAsia="Times New Roman" w:hAnsi="Times New Roman" w:cs="Times New Roman"/>
                <w:sz w:val="16"/>
                <w:szCs w:val="16"/>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14:paraId="2FFE771B" w14:textId="77777777" w:rsidR="00D918EE" w:rsidRPr="007F2752" w:rsidRDefault="00D918EE" w:rsidP="006718A0">
            <w:pPr>
              <w:spacing w:after="0" w:line="256" w:lineRule="auto"/>
              <w:rPr>
                <w:rFonts w:ascii="Times New Roman" w:eastAsia="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502C2525" w14:textId="77777777" w:rsidR="00D918EE" w:rsidRPr="007F2752" w:rsidRDefault="00D918EE" w:rsidP="006718A0">
            <w:pPr>
              <w:spacing w:after="0" w:line="256" w:lineRule="auto"/>
              <w:rPr>
                <w:rFonts w:ascii="Times New Roman" w:eastAsia="Times New Roman" w:hAnsi="Times New Roman" w:cs="Times New Roman"/>
                <w:sz w:val="16"/>
                <w:szCs w:val="16"/>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4899CA37" w14:textId="77777777" w:rsidR="00D918EE" w:rsidRPr="007F2752" w:rsidRDefault="00D918EE" w:rsidP="006718A0">
            <w:pPr>
              <w:spacing w:after="0" w:line="256" w:lineRule="auto"/>
              <w:rPr>
                <w:rFonts w:ascii="Times New Roman" w:eastAsia="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EF8EA6" w14:textId="77777777" w:rsidR="00D918EE" w:rsidRPr="007F2752" w:rsidRDefault="00D918EE" w:rsidP="006718A0">
            <w:pPr>
              <w:spacing w:after="0" w:line="256" w:lineRule="auto"/>
              <w:rPr>
                <w:rFonts w:ascii="Times New Roman" w:eastAsia="Times New Roman" w:hAnsi="Times New Roman"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hideMark/>
          </w:tcPr>
          <w:p w14:paraId="57405B02" w14:textId="77777777" w:rsidR="00D918EE" w:rsidRPr="007F2752" w:rsidRDefault="00D918EE" w:rsidP="006718A0">
            <w:pPr>
              <w:widowControl w:val="0"/>
              <w:suppressAutoHyphens/>
              <w:autoSpaceDE w:val="0"/>
              <w:spacing w:after="0" w:line="256" w:lineRule="auto"/>
              <w:rPr>
                <w:rFonts w:ascii="Times New Roman" w:eastAsia="Times New Roman" w:hAnsi="Times New Roman" w:cs="Times New Roman"/>
                <w:sz w:val="16"/>
                <w:szCs w:val="16"/>
                <w:lang w:eastAsia="ar-SA"/>
              </w:rPr>
            </w:pPr>
            <w:r w:rsidRPr="007F2752">
              <w:rPr>
                <w:rFonts w:ascii="Times New Roman" w:eastAsia="Times New Roman" w:hAnsi="Times New Roman" w:cs="Times New Roman"/>
                <w:sz w:val="16"/>
                <w:szCs w:val="16"/>
                <w:lang w:eastAsia="ar-SA"/>
              </w:rPr>
              <w:t>Без НДС</w:t>
            </w:r>
          </w:p>
        </w:tc>
        <w:tc>
          <w:tcPr>
            <w:tcW w:w="845" w:type="dxa"/>
            <w:tcBorders>
              <w:top w:val="single" w:sz="4" w:space="0" w:color="auto"/>
              <w:left w:val="single" w:sz="4" w:space="0" w:color="auto"/>
              <w:bottom w:val="single" w:sz="4" w:space="0" w:color="auto"/>
              <w:right w:val="single" w:sz="4" w:space="0" w:color="auto"/>
            </w:tcBorders>
            <w:hideMark/>
          </w:tcPr>
          <w:p w14:paraId="5AF03A5C" w14:textId="77777777" w:rsidR="00D918EE" w:rsidRPr="007F2752" w:rsidRDefault="00D918EE" w:rsidP="006718A0">
            <w:pPr>
              <w:widowControl w:val="0"/>
              <w:suppressAutoHyphens/>
              <w:autoSpaceDE w:val="0"/>
              <w:spacing w:after="0" w:line="256" w:lineRule="auto"/>
              <w:jc w:val="center"/>
              <w:rPr>
                <w:rFonts w:ascii="Times New Roman" w:eastAsia="Times New Roman" w:hAnsi="Times New Roman" w:cs="Times New Roman"/>
                <w:sz w:val="16"/>
                <w:szCs w:val="16"/>
                <w:lang w:eastAsia="ar-SA"/>
              </w:rPr>
            </w:pPr>
            <w:r w:rsidRPr="007F2752">
              <w:rPr>
                <w:rFonts w:ascii="Times New Roman" w:eastAsia="Times New Roman" w:hAnsi="Times New Roman" w:cs="Times New Roman"/>
                <w:sz w:val="16"/>
                <w:szCs w:val="16"/>
                <w:lang w:eastAsia="ar-SA"/>
              </w:rPr>
              <w:t>размер НДС (</w:t>
            </w:r>
            <w:r w:rsidRPr="007F2752">
              <w:rPr>
                <w:rFonts w:ascii="Times New Roman" w:eastAsia="Times New Roman" w:hAnsi="Times New Roman" w:cs="Times New Roman"/>
                <w:i/>
                <w:iCs/>
                <w:sz w:val="16"/>
                <w:szCs w:val="16"/>
                <w:lang w:eastAsia="ar-SA"/>
              </w:rPr>
              <w:t>если облагается НДС</w:t>
            </w:r>
            <w:r w:rsidRPr="007F2752">
              <w:rPr>
                <w:rFonts w:ascii="Times New Roman" w:eastAsia="Times New Roman" w:hAnsi="Times New Roman" w:cs="Times New Roman"/>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hideMark/>
          </w:tcPr>
          <w:p w14:paraId="4CFBC512" w14:textId="77777777" w:rsidR="00D918EE" w:rsidRPr="007F2752" w:rsidRDefault="00D918EE" w:rsidP="006718A0">
            <w:pPr>
              <w:widowControl w:val="0"/>
              <w:suppressAutoHyphens/>
              <w:autoSpaceDE w:val="0"/>
              <w:spacing w:after="0" w:line="256" w:lineRule="auto"/>
              <w:rPr>
                <w:rFonts w:ascii="Times New Roman" w:eastAsia="Times New Roman" w:hAnsi="Times New Roman" w:cs="Times New Roman"/>
                <w:sz w:val="16"/>
                <w:szCs w:val="16"/>
                <w:lang w:eastAsia="ar-SA"/>
              </w:rPr>
            </w:pPr>
            <w:r w:rsidRPr="007F2752">
              <w:rPr>
                <w:rFonts w:ascii="Times New Roman" w:eastAsia="Times New Roman" w:hAnsi="Times New Roman" w:cs="Times New Roman"/>
                <w:sz w:val="16"/>
                <w:szCs w:val="16"/>
                <w:lang w:eastAsia="ar-SA"/>
              </w:rPr>
              <w:t>итого</w:t>
            </w:r>
          </w:p>
        </w:tc>
        <w:tc>
          <w:tcPr>
            <w:tcW w:w="1134" w:type="dxa"/>
            <w:tcBorders>
              <w:top w:val="single" w:sz="4" w:space="0" w:color="auto"/>
              <w:left w:val="single" w:sz="4" w:space="0" w:color="auto"/>
              <w:bottom w:val="single" w:sz="4" w:space="0" w:color="auto"/>
              <w:right w:val="single" w:sz="4" w:space="0" w:color="auto"/>
            </w:tcBorders>
            <w:hideMark/>
          </w:tcPr>
          <w:p w14:paraId="0C4E9C6A"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без НДС</w:t>
            </w:r>
          </w:p>
        </w:tc>
        <w:tc>
          <w:tcPr>
            <w:tcW w:w="1067" w:type="dxa"/>
            <w:tcBorders>
              <w:top w:val="single" w:sz="4" w:space="0" w:color="auto"/>
              <w:left w:val="single" w:sz="4" w:space="0" w:color="auto"/>
              <w:bottom w:val="single" w:sz="4" w:space="0" w:color="auto"/>
              <w:right w:val="single" w:sz="4" w:space="0" w:color="auto"/>
            </w:tcBorders>
            <w:hideMark/>
          </w:tcPr>
          <w:p w14:paraId="3ED338B1"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размер НДС (если облагается НДС)</w:t>
            </w:r>
          </w:p>
        </w:tc>
        <w:tc>
          <w:tcPr>
            <w:tcW w:w="1134" w:type="dxa"/>
            <w:tcBorders>
              <w:top w:val="single" w:sz="4" w:space="0" w:color="auto"/>
              <w:left w:val="single" w:sz="4" w:space="0" w:color="auto"/>
              <w:bottom w:val="single" w:sz="4" w:space="0" w:color="auto"/>
              <w:right w:val="single" w:sz="4" w:space="0" w:color="auto"/>
            </w:tcBorders>
            <w:hideMark/>
          </w:tcPr>
          <w:p w14:paraId="4832C241" w14:textId="77777777" w:rsidR="00D918EE" w:rsidRPr="007F2752" w:rsidRDefault="00D918EE" w:rsidP="006718A0">
            <w:pPr>
              <w:widowControl w:val="0"/>
              <w:autoSpaceDE w:val="0"/>
              <w:autoSpaceDN w:val="0"/>
              <w:spacing w:after="0" w:line="256" w:lineRule="auto"/>
              <w:jc w:val="center"/>
              <w:rPr>
                <w:rFonts w:ascii="Times New Roman" w:eastAsia="Times New Roman" w:hAnsi="Times New Roman" w:cs="Times New Roman"/>
                <w:sz w:val="16"/>
                <w:szCs w:val="16"/>
              </w:rPr>
            </w:pPr>
            <w:r w:rsidRPr="007F2752">
              <w:rPr>
                <w:rFonts w:ascii="Times New Roman" w:eastAsia="Times New Roman" w:hAnsi="Times New Roman" w:cs="Times New Roman"/>
                <w:sz w:val="16"/>
                <w:szCs w:val="16"/>
              </w:rPr>
              <w:t>итого</w:t>
            </w:r>
          </w:p>
        </w:tc>
      </w:tr>
      <w:tr w:rsidR="00D918EE" w:rsidRPr="00304586" w14:paraId="127AF508" w14:textId="77777777" w:rsidTr="008A4BAC">
        <w:trPr>
          <w:trHeight w:val="159"/>
        </w:trPr>
        <w:tc>
          <w:tcPr>
            <w:tcW w:w="500" w:type="dxa"/>
            <w:tcBorders>
              <w:top w:val="single" w:sz="4" w:space="0" w:color="auto"/>
              <w:left w:val="single" w:sz="4" w:space="0" w:color="auto"/>
              <w:bottom w:val="single" w:sz="4" w:space="0" w:color="auto"/>
              <w:right w:val="single" w:sz="4" w:space="0" w:color="auto"/>
            </w:tcBorders>
            <w:hideMark/>
          </w:tcPr>
          <w:p w14:paraId="35978C61"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bookmarkStart w:id="25" w:name="P519" w:colFirst="19" w:colLast="19"/>
            <w:r w:rsidRPr="00304586">
              <w:rPr>
                <w:rFonts w:ascii="Times New Roman" w:eastAsia="Times New Roman" w:hAnsi="Times New Roman" w:cs="Times New Roman"/>
              </w:rPr>
              <w:t>1</w:t>
            </w:r>
          </w:p>
        </w:tc>
        <w:tc>
          <w:tcPr>
            <w:tcW w:w="1414" w:type="dxa"/>
            <w:tcBorders>
              <w:top w:val="single" w:sz="4" w:space="0" w:color="auto"/>
              <w:left w:val="single" w:sz="4" w:space="0" w:color="auto"/>
              <w:bottom w:val="single" w:sz="4" w:space="0" w:color="auto"/>
              <w:right w:val="single" w:sz="4" w:space="0" w:color="auto"/>
            </w:tcBorders>
            <w:hideMark/>
          </w:tcPr>
          <w:p w14:paraId="11F13FAE"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2</w:t>
            </w:r>
          </w:p>
        </w:tc>
        <w:tc>
          <w:tcPr>
            <w:tcW w:w="1280" w:type="dxa"/>
            <w:tcBorders>
              <w:top w:val="single" w:sz="4" w:space="0" w:color="auto"/>
              <w:left w:val="single" w:sz="4" w:space="0" w:color="auto"/>
              <w:bottom w:val="single" w:sz="4" w:space="0" w:color="auto"/>
              <w:right w:val="single" w:sz="4" w:space="0" w:color="auto"/>
            </w:tcBorders>
            <w:hideMark/>
          </w:tcPr>
          <w:p w14:paraId="6F24B2E6"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3</w:t>
            </w:r>
          </w:p>
        </w:tc>
        <w:tc>
          <w:tcPr>
            <w:tcW w:w="2755" w:type="dxa"/>
            <w:tcBorders>
              <w:top w:val="single" w:sz="4" w:space="0" w:color="auto"/>
              <w:left w:val="single" w:sz="4" w:space="0" w:color="auto"/>
              <w:bottom w:val="single" w:sz="4" w:space="0" w:color="auto"/>
              <w:right w:val="single" w:sz="4" w:space="0" w:color="auto"/>
            </w:tcBorders>
            <w:hideMark/>
          </w:tcPr>
          <w:p w14:paraId="6DF026B3"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4</w:t>
            </w:r>
          </w:p>
        </w:tc>
        <w:tc>
          <w:tcPr>
            <w:tcW w:w="1633" w:type="dxa"/>
            <w:tcBorders>
              <w:top w:val="single" w:sz="4" w:space="0" w:color="auto"/>
              <w:left w:val="single" w:sz="4" w:space="0" w:color="auto"/>
              <w:bottom w:val="single" w:sz="4" w:space="0" w:color="auto"/>
              <w:right w:val="single" w:sz="4" w:space="0" w:color="auto"/>
            </w:tcBorders>
            <w:hideMark/>
          </w:tcPr>
          <w:p w14:paraId="310998B0"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5</w:t>
            </w:r>
          </w:p>
        </w:tc>
        <w:tc>
          <w:tcPr>
            <w:tcW w:w="634" w:type="dxa"/>
            <w:tcBorders>
              <w:top w:val="single" w:sz="4" w:space="0" w:color="auto"/>
              <w:left w:val="single" w:sz="4" w:space="0" w:color="auto"/>
              <w:bottom w:val="single" w:sz="4" w:space="0" w:color="auto"/>
              <w:right w:val="single" w:sz="4" w:space="0" w:color="auto"/>
            </w:tcBorders>
            <w:hideMark/>
          </w:tcPr>
          <w:p w14:paraId="583374EC"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6</w:t>
            </w:r>
          </w:p>
        </w:tc>
        <w:tc>
          <w:tcPr>
            <w:tcW w:w="642" w:type="dxa"/>
            <w:tcBorders>
              <w:top w:val="single" w:sz="4" w:space="0" w:color="auto"/>
              <w:left w:val="single" w:sz="4" w:space="0" w:color="auto"/>
              <w:bottom w:val="single" w:sz="4" w:space="0" w:color="auto"/>
              <w:right w:val="single" w:sz="4" w:space="0" w:color="auto"/>
            </w:tcBorders>
            <w:hideMark/>
          </w:tcPr>
          <w:p w14:paraId="49196B88"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14:paraId="6F3F2C86"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bookmarkStart w:id="26" w:name="P515"/>
            <w:bookmarkEnd w:id="26"/>
            <w:r w:rsidRPr="00304586">
              <w:rPr>
                <w:rFonts w:ascii="Times New Roman" w:eastAsia="Times New Roman" w:hAnsi="Times New Roman" w:cs="Times New Roman"/>
              </w:rPr>
              <w:t>11</w:t>
            </w:r>
          </w:p>
        </w:tc>
        <w:tc>
          <w:tcPr>
            <w:tcW w:w="856" w:type="dxa"/>
            <w:tcBorders>
              <w:top w:val="single" w:sz="4" w:space="0" w:color="auto"/>
              <w:left w:val="single" w:sz="4" w:space="0" w:color="auto"/>
              <w:bottom w:val="single" w:sz="4" w:space="0" w:color="auto"/>
              <w:right w:val="single" w:sz="4" w:space="0" w:color="auto"/>
            </w:tcBorders>
            <w:hideMark/>
          </w:tcPr>
          <w:p w14:paraId="659C1500"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12</w:t>
            </w:r>
          </w:p>
        </w:tc>
        <w:tc>
          <w:tcPr>
            <w:tcW w:w="845" w:type="dxa"/>
            <w:tcBorders>
              <w:top w:val="single" w:sz="4" w:space="0" w:color="auto"/>
              <w:left w:val="single" w:sz="4" w:space="0" w:color="auto"/>
              <w:bottom w:val="single" w:sz="4" w:space="0" w:color="auto"/>
              <w:right w:val="single" w:sz="4" w:space="0" w:color="auto"/>
            </w:tcBorders>
            <w:hideMark/>
          </w:tcPr>
          <w:p w14:paraId="2FDE98D0"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hideMark/>
          </w:tcPr>
          <w:p w14:paraId="0999280D"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14:paraId="0FEFEAE9"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16</w:t>
            </w:r>
          </w:p>
        </w:tc>
        <w:tc>
          <w:tcPr>
            <w:tcW w:w="1067" w:type="dxa"/>
            <w:tcBorders>
              <w:top w:val="single" w:sz="4" w:space="0" w:color="auto"/>
              <w:left w:val="single" w:sz="4" w:space="0" w:color="auto"/>
              <w:bottom w:val="single" w:sz="4" w:space="0" w:color="auto"/>
              <w:right w:val="single" w:sz="4" w:space="0" w:color="auto"/>
            </w:tcBorders>
            <w:hideMark/>
          </w:tcPr>
          <w:p w14:paraId="02139CD4"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17</w:t>
            </w:r>
          </w:p>
        </w:tc>
        <w:tc>
          <w:tcPr>
            <w:tcW w:w="1134" w:type="dxa"/>
            <w:tcBorders>
              <w:top w:val="single" w:sz="4" w:space="0" w:color="auto"/>
              <w:left w:val="single" w:sz="4" w:space="0" w:color="auto"/>
              <w:bottom w:val="single" w:sz="4" w:space="0" w:color="auto"/>
              <w:right w:val="single" w:sz="4" w:space="0" w:color="auto"/>
            </w:tcBorders>
            <w:hideMark/>
          </w:tcPr>
          <w:p w14:paraId="45741CA0" w14:textId="77777777" w:rsidR="00D918EE" w:rsidRPr="00304586" w:rsidRDefault="00D918EE" w:rsidP="006718A0">
            <w:pPr>
              <w:widowControl w:val="0"/>
              <w:autoSpaceDE w:val="0"/>
              <w:autoSpaceDN w:val="0"/>
              <w:spacing w:after="0" w:line="256" w:lineRule="auto"/>
              <w:jc w:val="center"/>
              <w:rPr>
                <w:rFonts w:ascii="Times New Roman" w:eastAsia="Times New Roman" w:hAnsi="Times New Roman" w:cs="Times New Roman"/>
              </w:rPr>
            </w:pPr>
            <w:r w:rsidRPr="00304586">
              <w:rPr>
                <w:rFonts w:ascii="Times New Roman" w:eastAsia="Times New Roman" w:hAnsi="Times New Roman" w:cs="Times New Roman"/>
              </w:rPr>
              <w:t>18</w:t>
            </w:r>
          </w:p>
        </w:tc>
      </w:tr>
      <w:bookmarkEnd w:id="25"/>
      <w:tr w:rsidR="00D918EE" w:rsidRPr="00304586" w14:paraId="37D8FCF4" w14:textId="77777777" w:rsidTr="008A4BAC">
        <w:trPr>
          <w:trHeight w:val="257"/>
        </w:trPr>
        <w:tc>
          <w:tcPr>
            <w:tcW w:w="500" w:type="dxa"/>
            <w:hideMark/>
          </w:tcPr>
          <w:p w14:paraId="1A090385" w14:textId="4F399AC8" w:rsidR="00D918EE" w:rsidRPr="00DC3A2A" w:rsidRDefault="00D918EE" w:rsidP="00D918EE">
            <w:pPr>
              <w:widowControl w:val="0"/>
              <w:autoSpaceDE w:val="0"/>
              <w:autoSpaceDN w:val="0"/>
              <w:spacing w:after="0" w:line="256" w:lineRule="auto"/>
              <w:jc w:val="center"/>
              <w:rPr>
                <w:rFonts w:ascii="Times New Roman" w:eastAsia="Times New Roman" w:hAnsi="Times New Roman" w:cs="Times New Roman"/>
                <w:lang w:val="en-US"/>
              </w:rPr>
            </w:pPr>
            <w:r>
              <w:rPr>
                <w:rFonts w:ascii="Times New Roman" w:hAnsi="Times New Roman" w:cs="Times New Roman"/>
                <w:lang w:val="en-US"/>
              </w:rPr>
              <w:t>1</w:t>
            </w:r>
          </w:p>
        </w:tc>
        <w:tc>
          <w:tcPr>
            <w:tcW w:w="1414" w:type="dxa"/>
            <w:tcBorders>
              <w:top w:val="single" w:sz="4" w:space="0" w:color="auto"/>
              <w:left w:val="single" w:sz="4" w:space="0" w:color="auto"/>
              <w:bottom w:val="single" w:sz="4" w:space="0" w:color="auto"/>
              <w:right w:val="single" w:sz="4" w:space="0" w:color="auto"/>
            </w:tcBorders>
          </w:tcPr>
          <w:p w14:paraId="66D8BE7C" w14:textId="6907B1C3"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24108B97" w14:textId="2346AA80"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29C7F2F4" w14:textId="6D90E9F2"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76C03EF9" w14:textId="5E976CB7"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483CC979" w14:textId="726D1A50"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5F09F9E7" w14:textId="3D4A9CC6" w:rsidR="00D918EE" w:rsidRPr="00FC3DB9" w:rsidRDefault="00D918EE" w:rsidP="00790C48">
            <w:pPr>
              <w:spacing w:after="0" w:line="240" w:lineRule="auto"/>
              <w:jc w:val="center"/>
              <w:rPr>
                <w:rFonts w:ascii="PT Astra Serif" w:eastAsia="Times New Roman" w:hAnsi="PT Astra Serif" w:cs="Times New Roman"/>
                <w:sz w:val="20"/>
                <w:szCs w:val="20"/>
              </w:rPr>
            </w:pPr>
          </w:p>
        </w:tc>
        <w:tc>
          <w:tcPr>
            <w:tcW w:w="567" w:type="dxa"/>
          </w:tcPr>
          <w:p w14:paraId="1CC4EFAF" w14:textId="6206E34B" w:rsidR="00D918EE" w:rsidRPr="00FC3DB9" w:rsidRDefault="00D918EE"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4A2BBB1B" w14:textId="74364BCD" w:rsidR="00D918EE" w:rsidRPr="00D918EE" w:rsidRDefault="00D918EE" w:rsidP="00FC3DB9">
            <w:pPr>
              <w:spacing w:after="0" w:line="240" w:lineRule="auto"/>
              <w:jc w:val="center"/>
              <w:rPr>
                <w:rFonts w:ascii="PT Astra Serif" w:eastAsia="Calibri" w:hAnsi="PT Astra Serif" w:cs="Times New Roman"/>
                <w:color w:val="000000"/>
                <w:sz w:val="20"/>
                <w:szCs w:val="20"/>
              </w:rPr>
            </w:pPr>
          </w:p>
        </w:tc>
        <w:tc>
          <w:tcPr>
            <w:tcW w:w="845" w:type="dxa"/>
          </w:tcPr>
          <w:p w14:paraId="0AB5CCEF" w14:textId="776EE439" w:rsidR="00D918EE" w:rsidRPr="00D918EE" w:rsidRDefault="00D918EE" w:rsidP="00D918EE">
            <w:pPr>
              <w:spacing w:after="0" w:line="240" w:lineRule="auto"/>
              <w:jc w:val="center"/>
              <w:rPr>
                <w:rFonts w:ascii="PT Astra Serif" w:eastAsia="Calibri" w:hAnsi="PT Astra Serif" w:cs="Times New Roman"/>
                <w:color w:val="000000"/>
                <w:sz w:val="20"/>
                <w:szCs w:val="20"/>
              </w:rPr>
            </w:pPr>
          </w:p>
        </w:tc>
        <w:tc>
          <w:tcPr>
            <w:tcW w:w="850" w:type="dxa"/>
          </w:tcPr>
          <w:p w14:paraId="7B83A34B" w14:textId="38E2FF74" w:rsidR="00D918EE" w:rsidRPr="00D918EE" w:rsidRDefault="00D918EE" w:rsidP="00D918EE">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52F9CE1B" w14:textId="4D6F10C4" w:rsidR="00D918EE" w:rsidRPr="00D918EE" w:rsidRDefault="00D918EE" w:rsidP="00D918EE">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5464CCF5" w14:textId="02994815" w:rsidR="00D918EE" w:rsidRPr="00D918EE" w:rsidRDefault="00D918EE" w:rsidP="00D918EE">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A17A31A" w14:textId="2D46723D" w:rsidR="00D918EE" w:rsidRPr="00D918EE" w:rsidRDefault="00D918EE" w:rsidP="00D918EE">
            <w:pPr>
              <w:spacing w:after="0" w:line="240" w:lineRule="auto"/>
              <w:jc w:val="center"/>
              <w:rPr>
                <w:rFonts w:ascii="PT Astra Serif" w:eastAsia="Calibri" w:hAnsi="PT Astra Serif" w:cs="Times New Roman"/>
                <w:color w:val="000000"/>
                <w:sz w:val="20"/>
                <w:szCs w:val="20"/>
              </w:rPr>
            </w:pPr>
          </w:p>
        </w:tc>
      </w:tr>
      <w:tr w:rsidR="00905E38" w:rsidRPr="00304586" w14:paraId="40F4283B" w14:textId="77777777" w:rsidTr="008A4BAC">
        <w:trPr>
          <w:trHeight w:val="257"/>
        </w:trPr>
        <w:tc>
          <w:tcPr>
            <w:tcW w:w="500" w:type="dxa"/>
          </w:tcPr>
          <w:p w14:paraId="1F20D932" w14:textId="2C01E643" w:rsidR="00905E38" w:rsidRPr="0066373F" w:rsidRDefault="00905E38"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2</w:t>
            </w:r>
          </w:p>
        </w:tc>
        <w:tc>
          <w:tcPr>
            <w:tcW w:w="1414" w:type="dxa"/>
            <w:tcBorders>
              <w:top w:val="single" w:sz="4" w:space="0" w:color="auto"/>
              <w:left w:val="single" w:sz="4" w:space="0" w:color="auto"/>
              <w:bottom w:val="single" w:sz="4" w:space="0" w:color="auto"/>
              <w:right w:val="single" w:sz="4" w:space="0" w:color="auto"/>
            </w:tcBorders>
          </w:tcPr>
          <w:p w14:paraId="4A39049E" w14:textId="6D05FA0B"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0872F6BF" w14:textId="673B67B2"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3D70AC98" w14:textId="6B6BCDC4"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269A0755" w14:textId="02C773FF"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7E17FF9F" w14:textId="7C37C682"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79B67C5B" w14:textId="2A8645FD"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68CDAA2A" w14:textId="60B212C0"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3505F7E2" w14:textId="60FCE38A"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845" w:type="dxa"/>
          </w:tcPr>
          <w:p w14:paraId="41035EC9" w14:textId="7287DB81"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850" w:type="dxa"/>
          </w:tcPr>
          <w:p w14:paraId="39581C03" w14:textId="542A36DF"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5E7D7BC3" w14:textId="613F4AEC"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0F01CE32" w14:textId="1A44ECDB"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3500C49" w14:textId="723299D8"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r>
      <w:tr w:rsidR="00905E38" w:rsidRPr="00304586" w14:paraId="0A354CDD" w14:textId="77777777" w:rsidTr="008A4BAC">
        <w:trPr>
          <w:trHeight w:val="257"/>
        </w:trPr>
        <w:tc>
          <w:tcPr>
            <w:tcW w:w="500" w:type="dxa"/>
          </w:tcPr>
          <w:p w14:paraId="3A737740" w14:textId="5FEB745A" w:rsidR="00905E38" w:rsidRPr="0066373F" w:rsidRDefault="00905E38"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3</w:t>
            </w:r>
          </w:p>
        </w:tc>
        <w:tc>
          <w:tcPr>
            <w:tcW w:w="1414" w:type="dxa"/>
            <w:tcBorders>
              <w:top w:val="single" w:sz="4" w:space="0" w:color="auto"/>
              <w:left w:val="single" w:sz="4" w:space="0" w:color="auto"/>
              <w:bottom w:val="single" w:sz="4" w:space="0" w:color="auto"/>
              <w:right w:val="single" w:sz="4" w:space="0" w:color="auto"/>
            </w:tcBorders>
          </w:tcPr>
          <w:p w14:paraId="7AB29BD4" w14:textId="22658FB2"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3110FC18" w14:textId="195664CB"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73A3E3BB" w14:textId="21C1C4ED"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716473EB" w14:textId="2D2706F4"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35BFE94B" w14:textId="68DACE3E"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1E65C3E1" w14:textId="02008429"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41185C37" w14:textId="3D5F099C" w:rsidR="00905E38" w:rsidRPr="00FC3DB9" w:rsidRDefault="00905E38"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5E967CC6" w14:textId="240DB82B"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845" w:type="dxa"/>
          </w:tcPr>
          <w:p w14:paraId="4E3DAD1E" w14:textId="16ED2E16"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850" w:type="dxa"/>
          </w:tcPr>
          <w:p w14:paraId="2F273509" w14:textId="7F55BAD3"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0C705676" w14:textId="0D227E58" w:rsidR="00FC3DB9" w:rsidRPr="00D918EE" w:rsidRDefault="00FC3DB9"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4CB1A536" w14:textId="4916DCD4"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61BF93C" w14:textId="38B9C066" w:rsidR="00905E38" w:rsidRPr="00D918EE" w:rsidRDefault="00905E38" w:rsidP="00905E38">
            <w:pPr>
              <w:spacing w:after="0" w:line="240" w:lineRule="auto"/>
              <w:jc w:val="center"/>
              <w:rPr>
                <w:rFonts w:ascii="PT Astra Serif" w:eastAsia="Calibri" w:hAnsi="PT Astra Serif" w:cs="Times New Roman"/>
                <w:color w:val="000000"/>
                <w:sz w:val="20"/>
                <w:szCs w:val="20"/>
              </w:rPr>
            </w:pPr>
          </w:p>
        </w:tc>
      </w:tr>
      <w:tr w:rsidR="00425073" w:rsidRPr="00304586" w14:paraId="674A4A7E" w14:textId="77777777" w:rsidTr="008A4BAC">
        <w:trPr>
          <w:trHeight w:val="257"/>
        </w:trPr>
        <w:tc>
          <w:tcPr>
            <w:tcW w:w="500" w:type="dxa"/>
          </w:tcPr>
          <w:p w14:paraId="13D5B25A" w14:textId="1233E692"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4</w:t>
            </w:r>
          </w:p>
        </w:tc>
        <w:tc>
          <w:tcPr>
            <w:tcW w:w="1414" w:type="dxa"/>
            <w:tcBorders>
              <w:top w:val="single" w:sz="4" w:space="0" w:color="auto"/>
              <w:left w:val="single" w:sz="4" w:space="0" w:color="auto"/>
              <w:bottom w:val="single" w:sz="4" w:space="0" w:color="auto"/>
              <w:right w:val="single" w:sz="4" w:space="0" w:color="auto"/>
            </w:tcBorders>
          </w:tcPr>
          <w:p w14:paraId="0827D2E8"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7AD2C833"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03573608"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43C07ACB"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4A3385D4"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35A1E5D1"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1EFA4790"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0298217A"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214907B5"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09B9820D"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2CBEE84B"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32E2483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DF9E81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425073" w:rsidRPr="00304586" w14:paraId="2746DBFD" w14:textId="77777777" w:rsidTr="008A4BAC">
        <w:trPr>
          <w:trHeight w:val="257"/>
        </w:trPr>
        <w:tc>
          <w:tcPr>
            <w:tcW w:w="500" w:type="dxa"/>
          </w:tcPr>
          <w:p w14:paraId="046CB820" w14:textId="6C21256F"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5</w:t>
            </w:r>
          </w:p>
        </w:tc>
        <w:tc>
          <w:tcPr>
            <w:tcW w:w="1414" w:type="dxa"/>
            <w:tcBorders>
              <w:top w:val="single" w:sz="4" w:space="0" w:color="auto"/>
              <w:left w:val="single" w:sz="4" w:space="0" w:color="auto"/>
              <w:bottom w:val="single" w:sz="4" w:space="0" w:color="auto"/>
              <w:right w:val="single" w:sz="4" w:space="0" w:color="auto"/>
            </w:tcBorders>
          </w:tcPr>
          <w:p w14:paraId="59E067BC"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10F87569"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26BCF604"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3A36CC1F"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6341A4D7"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685DB54D"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6E014C12"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42D04D78"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4C38C30B"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389F5DA8"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54D8B5A5"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18BD5CF3"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3A3A03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425073" w:rsidRPr="00304586" w14:paraId="3A74D839" w14:textId="77777777" w:rsidTr="008A4BAC">
        <w:trPr>
          <w:trHeight w:val="257"/>
        </w:trPr>
        <w:tc>
          <w:tcPr>
            <w:tcW w:w="500" w:type="dxa"/>
          </w:tcPr>
          <w:p w14:paraId="2AEAE02F" w14:textId="4EA60E95"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6</w:t>
            </w:r>
          </w:p>
        </w:tc>
        <w:tc>
          <w:tcPr>
            <w:tcW w:w="1414" w:type="dxa"/>
            <w:tcBorders>
              <w:top w:val="single" w:sz="4" w:space="0" w:color="auto"/>
              <w:left w:val="single" w:sz="4" w:space="0" w:color="auto"/>
              <w:bottom w:val="single" w:sz="4" w:space="0" w:color="auto"/>
              <w:right w:val="single" w:sz="4" w:space="0" w:color="auto"/>
            </w:tcBorders>
          </w:tcPr>
          <w:p w14:paraId="0FA74272"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1EACBAF3"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638CC435"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2A500D7B"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5C21F48F"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1DAFF9BA"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030C1E01"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02E7C025"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0FC2EC44"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43EEA63E"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356C7DEC"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1E278F7E"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EB8968F"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425073" w:rsidRPr="00304586" w14:paraId="46FD9EB5" w14:textId="77777777" w:rsidTr="008A4BAC">
        <w:trPr>
          <w:trHeight w:val="257"/>
        </w:trPr>
        <w:tc>
          <w:tcPr>
            <w:tcW w:w="500" w:type="dxa"/>
          </w:tcPr>
          <w:p w14:paraId="49C6E080" w14:textId="538A3C53"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7</w:t>
            </w:r>
          </w:p>
        </w:tc>
        <w:tc>
          <w:tcPr>
            <w:tcW w:w="1414" w:type="dxa"/>
            <w:tcBorders>
              <w:top w:val="single" w:sz="4" w:space="0" w:color="auto"/>
              <w:left w:val="single" w:sz="4" w:space="0" w:color="auto"/>
              <w:bottom w:val="single" w:sz="4" w:space="0" w:color="auto"/>
              <w:right w:val="single" w:sz="4" w:space="0" w:color="auto"/>
            </w:tcBorders>
          </w:tcPr>
          <w:p w14:paraId="6D9F5EBF"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1602B3D5"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00B9C255"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7160E315"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2CF4A347"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4028A98B"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72FD0FA9"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714EC240"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757EF4D4"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2283524B"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22F8C2AB"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3C50CF2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328958B"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425073" w:rsidRPr="00304586" w14:paraId="23107AE2" w14:textId="77777777" w:rsidTr="008A4BAC">
        <w:trPr>
          <w:trHeight w:val="257"/>
        </w:trPr>
        <w:tc>
          <w:tcPr>
            <w:tcW w:w="500" w:type="dxa"/>
          </w:tcPr>
          <w:p w14:paraId="0D030AA9" w14:textId="79391FF4"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8</w:t>
            </w:r>
          </w:p>
        </w:tc>
        <w:tc>
          <w:tcPr>
            <w:tcW w:w="1414" w:type="dxa"/>
            <w:tcBorders>
              <w:top w:val="single" w:sz="4" w:space="0" w:color="auto"/>
              <w:left w:val="single" w:sz="4" w:space="0" w:color="auto"/>
              <w:bottom w:val="single" w:sz="4" w:space="0" w:color="auto"/>
              <w:right w:val="single" w:sz="4" w:space="0" w:color="auto"/>
            </w:tcBorders>
          </w:tcPr>
          <w:p w14:paraId="48BCA858"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08932598"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1015E1BB"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32818E8A"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2F46022D"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2BCE3B1C"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21BE74F2"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22991E3D"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6729D815"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4B539A3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150CC42"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73B8DF5C"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65DAF08"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425073" w:rsidRPr="00304586" w14:paraId="55FD28F7" w14:textId="77777777" w:rsidTr="008A4BAC">
        <w:trPr>
          <w:trHeight w:val="257"/>
        </w:trPr>
        <w:tc>
          <w:tcPr>
            <w:tcW w:w="500" w:type="dxa"/>
          </w:tcPr>
          <w:p w14:paraId="431093A0" w14:textId="1F8BD1BF" w:rsidR="00425073" w:rsidRDefault="00425073" w:rsidP="00905E38">
            <w:pPr>
              <w:widowControl w:val="0"/>
              <w:autoSpaceDE w:val="0"/>
              <w:autoSpaceDN w:val="0"/>
              <w:spacing w:after="0" w:line="256" w:lineRule="auto"/>
              <w:jc w:val="center"/>
              <w:rPr>
                <w:rFonts w:ascii="Times New Roman" w:hAnsi="Times New Roman" w:cs="Times New Roman"/>
              </w:rPr>
            </w:pPr>
            <w:r>
              <w:rPr>
                <w:rFonts w:ascii="Times New Roman" w:hAnsi="Times New Roman" w:cs="Times New Roman"/>
              </w:rPr>
              <w:t>9</w:t>
            </w:r>
          </w:p>
        </w:tc>
        <w:tc>
          <w:tcPr>
            <w:tcW w:w="1414" w:type="dxa"/>
            <w:tcBorders>
              <w:top w:val="single" w:sz="4" w:space="0" w:color="auto"/>
              <w:left w:val="single" w:sz="4" w:space="0" w:color="auto"/>
              <w:bottom w:val="single" w:sz="4" w:space="0" w:color="auto"/>
              <w:right w:val="single" w:sz="4" w:space="0" w:color="auto"/>
            </w:tcBorders>
          </w:tcPr>
          <w:p w14:paraId="6DFC441A"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280" w:type="dxa"/>
            <w:tcBorders>
              <w:top w:val="outset" w:sz="6" w:space="0" w:color="auto"/>
              <w:left w:val="outset" w:sz="6" w:space="0" w:color="auto"/>
              <w:bottom w:val="outset" w:sz="6" w:space="0" w:color="auto"/>
              <w:right w:val="outset" w:sz="6" w:space="0" w:color="auto"/>
            </w:tcBorders>
            <w:shd w:val="clear" w:color="auto" w:fill="FFFFFF"/>
          </w:tcPr>
          <w:p w14:paraId="01CD97A1"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2755" w:type="dxa"/>
            <w:tcBorders>
              <w:top w:val="outset" w:sz="6" w:space="0" w:color="auto"/>
              <w:left w:val="outset" w:sz="6" w:space="0" w:color="auto"/>
              <w:bottom w:val="outset" w:sz="6" w:space="0" w:color="auto"/>
              <w:right w:val="outset" w:sz="6" w:space="0" w:color="auto"/>
            </w:tcBorders>
            <w:shd w:val="clear" w:color="auto" w:fill="FFFFFF"/>
          </w:tcPr>
          <w:p w14:paraId="473EAA78"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1633" w:type="dxa"/>
            <w:tcBorders>
              <w:top w:val="single" w:sz="4" w:space="0" w:color="auto"/>
              <w:left w:val="single" w:sz="4" w:space="0" w:color="auto"/>
              <w:bottom w:val="single" w:sz="4" w:space="0" w:color="auto"/>
              <w:right w:val="single" w:sz="4" w:space="0" w:color="auto"/>
            </w:tcBorders>
          </w:tcPr>
          <w:p w14:paraId="4A1E932A"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14:paraId="12008D60"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642" w:type="dxa"/>
            <w:tcBorders>
              <w:top w:val="single" w:sz="4" w:space="0" w:color="auto"/>
              <w:left w:val="single" w:sz="4" w:space="0" w:color="auto"/>
              <w:bottom w:val="single" w:sz="4" w:space="0" w:color="auto"/>
              <w:right w:val="single" w:sz="4" w:space="0" w:color="auto"/>
            </w:tcBorders>
          </w:tcPr>
          <w:p w14:paraId="3A3C4A8E"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567" w:type="dxa"/>
          </w:tcPr>
          <w:p w14:paraId="360509A5" w14:textId="77777777" w:rsidR="00425073" w:rsidRPr="00FC3DB9" w:rsidRDefault="00425073" w:rsidP="00790C48">
            <w:pPr>
              <w:widowControl w:val="0"/>
              <w:autoSpaceDE w:val="0"/>
              <w:autoSpaceDN w:val="0"/>
              <w:spacing w:after="0" w:line="240" w:lineRule="auto"/>
              <w:jc w:val="center"/>
              <w:rPr>
                <w:rFonts w:ascii="PT Astra Serif" w:eastAsia="Times New Roman" w:hAnsi="PT Astra Serif" w:cs="Times New Roman"/>
                <w:sz w:val="20"/>
                <w:szCs w:val="20"/>
              </w:rPr>
            </w:pPr>
          </w:p>
        </w:tc>
        <w:tc>
          <w:tcPr>
            <w:tcW w:w="856" w:type="dxa"/>
          </w:tcPr>
          <w:p w14:paraId="7A4FD388"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45" w:type="dxa"/>
          </w:tcPr>
          <w:p w14:paraId="63730B61"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850" w:type="dxa"/>
          </w:tcPr>
          <w:p w14:paraId="4F88758F"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4112C950" w14:textId="77777777" w:rsidR="00425073" w:rsidRDefault="00425073" w:rsidP="00FC3DB9">
            <w:pPr>
              <w:spacing w:after="0" w:line="240" w:lineRule="auto"/>
              <w:jc w:val="center"/>
              <w:rPr>
                <w:rFonts w:ascii="PT Astra Serif" w:eastAsia="Calibri" w:hAnsi="PT Astra Serif" w:cs="Times New Roman"/>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tcPr>
          <w:p w14:paraId="08C1DE27"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0743AB7" w14:textId="77777777" w:rsidR="00425073" w:rsidRDefault="00425073" w:rsidP="00905E38">
            <w:pPr>
              <w:spacing w:after="0" w:line="240" w:lineRule="auto"/>
              <w:jc w:val="center"/>
              <w:rPr>
                <w:rFonts w:ascii="PT Astra Serif" w:eastAsia="Calibri" w:hAnsi="PT Astra Serif" w:cs="Times New Roman"/>
                <w:color w:val="000000"/>
                <w:sz w:val="20"/>
                <w:szCs w:val="20"/>
              </w:rPr>
            </w:pPr>
          </w:p>
        </w:tc>
      </w:tr>
      <w:tr w:rsidR="00FC3DB9" w:rsidRPr="00304586" w14:paraId="269C14D9" w14:textId="77777777" w:rsidTr="00D83A3C">
        <w:trPr>
          <w:trHeight w:val="257"/>
        </w:trPr>
        <w:tc>
          <w:tcPr>
            <w:tcW w:w="13110" w:type="dxa"/>
            <w:gridSpan w:val="12"/>
            <w:tcBorders>
              <w:right w:val="single" w:sz="4" w:space="0" w:color="auto"/>
            </w:tcBorders>
          </w:tcPr>
          <w:p w14:paraId="4DDBA6ED" w14:textId="77777777" w:rsidR="00FC3DB9" w:rsidRPr="0066373F" w:rsidRDefault="00FC3DB9" w:rsidP="00905E38">
            <w:pPr>
              <w:spacing w:after="0" w:line="240" w:lineRule="auto"/>
              <w:jc w:val="center"/>
              <w:rPr>
                <w:rFonts w:ascii="PT Astra Serif" w:eastAsia="Calibri" w:hAnsi="PT Astra Serif" w:cs="Times New Roman"/>
                <w:color w:val="000000"/>
              </w:rPr>
            </w:pPr>
          </w:p>
        </w:tc>
        <w:tc>
          <w:tcPr>
            <w:tcW w:w="1067" w:type="dxa"/>
            <w:tcBorders>
              <w:top w:val="single" w:sz="4" w:space="0" w:color="auto"/>
              <w:left w:val="single" w:sz="4" w:space="0" w:color="auto"/>
              <w:bottom w:val="single" w:sz="4" w:space="0" w:color="auto"/>
              <w:right w:val="single" w:sz="4" w:space="0" w:color="auto"/>
            </w:tcBorders>
          </w:tcPr>
          <w:p w14:paraId="7E9FBC1E" w14:textId="0E50BED3" w:rsidR="00FC3DB9" w:rsidRPr="00FC3DB9" w:rsidRDefault="00FC3DB9" w:rsidP="00905E38">
            <w:pPr>
              <w:spacing w:after="0" w:line="240" w:lineRule="auto"/>
              <w:jc w:val="center"/>
              <w:rPr>
                <w:rFonts w:ascii="PT Astra Serif" w:eastAsia="Calibri" w:hAnsi="PT Astra Serif"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100CBED" w14:textId="4D4294BC" w:rsidR="00FC3DB9" w:rsidRPr="00FC3DB9" w:rsidRDefault="00FC3DB9" w:rsidP="00905E38">
            <w:pPr>
              <w:spacing w:after="0" w:line="240" w:lineRule="auto"/>
              <w:jc w:val="center"/>
              <w:rPr>
                <w:rFonts w:ascii="PT Astra Serif" w:eastAsia="Calibri" w:hAnsi="PT Astra Serif" w:cs="Times New Roman"/>
                <w:color w:val="000000"/>
                <w:sz w:val="20"/>
                <w:szCs w:val="20"/>
              </w:rPr>
            </w:pPr>
          </w:p>
        </w:tc>
      </w:tr>
    </w:tbl>
    <w:p w14:paraId="5FD84062" w14:textId="77777777" w:rsidR="008045F6" w:rsidRDefault="008045F6" w:rsidP="008045F6">
      <w:pPr>
        <w:pStyle w:val="ConsPlusNonformat"/>
        <w:jc w:val="center"/>
        <w:rPr>
          <w:rFonts w:ascii="Times New Roman" w:hAnsi="Times New Roman" w:cs="Times New Roman"/>
          <w:b/>
          <w:sz w:val="22"/>
          <w:szCs w:val="22"/>
        </w:rPr>
      </w:pPr>
    </w:p>
    <w:tbl>
      <w:tblPr>
        <w:tblW w:w="5282" w:type="pct"/>
        <w:tblLook w:val="04A0" w:firstRow="1" w:lastRow="0" w:firstColumn="1" w:lastColumn="0" w:noHBand="0" w:noVBand="1"/>
      </w:tblPr>
      <w:tblGrid>
        <w:gridCol w:w="7619"/>
        <w:gridCol w:w="7773"/>
      </w:tblGrid>
      <w:tr w:rsidR="008045F6" w:rsidRPr="0004154F" w14:paraId="73331506" w14:textId="77777777" w:rsidTr="00222005">
        <w:trPr>
          <w:trHeight w:val="48"/>
        </w:trPr>
        <w:tc>
          <w:tcPr>
            <w:tcW w:w="2475" w:type="pct"/>
          </w:tcPr>
          <w:p w14:paraId="23D1C8BF" w14:textId="0D945576" w:rsidR="008045F6" w:rsidRPr="0004154F" w:rsidRDefault="00D918EE" w:rsidP="008045F6">
            <w:pPr>
              <w:pStyle w:val="Normalunindented"/>
              <w:keepNext/>
              <w:spacing w:before="0" w:after="0" w:line="240" w:lineRule="auto"/>
            </w:pPr>
            <w:r>
              <w:lastRenderedPageBreak/>
              <w:tab/>
            </w:r>
            <w:r w:rsidR="008045F6" w:rsidRPr="0004154F">
              <w:t>От Заказчика:</w:t>
            </w:r>
          </w:p>
          <w:p w14:paraId="420F031B" w14:textId="77777777" w:rsidR="008045F6" w:rsidRPr="0004154F" w:rsidRDefault="008045F6" w:rsidP="008045F6">
            <w:pPr>
              <w:pStyle w:val="Normalunindented"/>
              <w:keepNext/>
              <w:spacing w:before="0" w:after="0" w:line="240" w:lineRule="auto"/>
              <w:rPr>
                <w:u w:val="single"/>
              </w:rPr>
            </w:pPr>
            <w:r w:rsidRPr="0004154F">
              <w:rPr>
                <w:u w:val="single"/>
              </w:rPr>
              <w:t>Главный врач</w:t>
            </w:r>
          </w:p>
          <w:p w14:paraId="54F6F3BB" w14:textId="77777777" w:rsidR="008045F6" w:rsidRPr="0004154F" w:rsidRDefault="008045F6" w:rsidP="008045F6">
            <w:pPr>
              <w:pStyle w:val="Normalunindented"/>
              <w:keepNext/>
              <w:spacing w:before="0" w:after="0" w:line="240" w:lineRule="auto"/>
              <w:rPr>
                <w:u w:val="single"/>
              </w:rPr>
            </w:pPr>
          </w:p>
          <w:p w14:paraId="20F12D5E" w14:textId="77777777" w:rsidR="008045F6" w:rsidRPr="0004154F" w:rsidRDefault="008045F6" w:rsidP="008045F6">
            <w:pPr>
              <w:pStyle w:val="Normalunindented"/>
              <w:keepNext/>
              <w:spacing w:before="0" w:after="0" w:line="240" w:lineRule="auto"/>
              <w:rPr>
                <w:u w:val="single"/>
              </w:rPr>
            </w:pPr>
          </w:p>
          <w:p w14:paraId="5F664038" w14:textId="77777777" w:rsidR="008045F6" w:rsidRPr="0004154F" w:rsidRDefault="008045F6" w:rsidP="008045F6">
            <w:pPr>
              <w:pStyle w:val="Normalunindented"/>
              <w:keepNext/>
              <w:spacing w:before="0" w:after="0" w:line="240" w:lineRule="auto"/>
            </w:pPr>
            <w:r w:rsidRPr="0004154F">
              <w:rPr>
                <w:u w:val="single"/>
              </w:rPr>
              <w:t>______________</w:t>
            </w:r>
            <w:proofErr w:type="spellStart"/>
            <w:r w:rsidRPr="0004154F">
              <w:t>М.В.Белянкин</w:t>
            </w:r>
            <w:proofErr w:type="spellEnd"/>
          </w:p>
        </w:tc>
        <w:tc>
          <w:tcPr>
            <w:tcW w:w="2525" w:type="pct"/>
          </w:tcPr>
          <w:p w14:paraId="5991872E" w14:textId="77777777" w:rsidR="006D3BF7" w:rsidRPr="0004154F" w:rsidRDefault="006D3BF7" w:rsidP="006D3BF7">
            <w:pPr>
              <w:pStyle w:val="Normalunindented"/>
              <w:keepNext/>
              <w:spacing w:before="0" w:after="0" w:line="240" w:lineRule="auto"/>
            </w:pPr>
            <w:r w:rsidRPr="0004154F">
              <w:t>От Поставщика</w:t>
            </w:r>
          </w:p>
          <w:p w14:paraId="364AA9F7" w14:textId="7BF13AD9" w:rsidR="00571012" w:rsidRDefault="00571012" w:rsidP="00571012">
            <w:pPr>
              <w:spacing w:after="0" w:line="240" w:lineRule="auto"/>
              <w:rPr>
                <w:rFonts w:ascii="PT Astra Serif" w:hAnsi="PT Astra Serif" w:cs="Times New Roman"/>
              </w:rPr>
            </w:pPr>
          </w:p>
          <w:p w14:paraId="2C13A3DE" w14:textId="77777777" w:rsidR="0038631D" w:rsidRDefault="0038631D" w:rsidP="00571012">
            <w:pPr>
              <w:spacing w:after="0" w:line="240" w:lineRule="auto"/>
              <w:rPr>
                <w:rFonts w:ascii="PT Astra Serif" w:hAnsi="PT Astra Serif" w:cs="Times New Roman"/>
              </w:rPr>
            </w:pPr>
          </w:p>
          <w:p w14:paraId="706B9169" w14:textId="77777777" w:rsidR="00704A84" w:rsidRPr="00571012" w:rsidRDefault="00704A84" w:rsidP="00571012">
            <w:pPr>
              <w:spacing w:after="0" w:line="240" w:lineRule="auto"/>
              <w:rPr>
                <w:rFonts w:ascii="PT Astra Serif" w:hAnsi="PT Astra Serif" w:cs="Times New Roman"/>
              </w:rPr>
            </w:pPr>
          </w:p>
          <w:p w14:paraId="5F12E6F4" w14:textId="2ECAA0F0" w:rsidR="008045F6" w:rsidRPr="0004154F" w:rsidRDefault="00571012" w:rsidP="00FF780B">
            <w:pPr>
              <w:pStyle w:val="Normalunindented"/>
              <w:keepNext/>
              <w:spacing w:before="0" w:after="0" w:line="240" w:lineRule="auto"/>
            </w:pPr>
            <w:r w:rsidRPr="00571012">
              <w:rPr>
                <w:rFonts w:ascii="PT Astra Serif" w:hAnsi="PT Astra Serif"/>
              </w:rPr>
              <w:t xml:space="preserve">__________________/ </w:t>
            </w:r>
            <w:r w:rsidR="0038631D">
              <w:rPr>
                <w:rFonts w:ascii="PT Astra Serif" w:hAnsi="PT Astra Serif"/>
              </w:rPr>
              <w:t>________________</w:t>
            </w:r>
            <w:r w:rsidRPr="00571012">
              <w:rPr>
                <w:rFonts w:ascii="PT Astra Serif" w:hAnsi="PT Astra Serif"/>
              </w:rPr>
              <w:t>/</w:t>
            </w:r>
          </w:p>
        </w:tc>
      </w:tr>
    </w:tbl>
    <w:p w14:paraId="09BA8716" w14:textId="77777777" w:rsidR="008045F6" w:rsidRPr="0004154F" w:rsidRDefault="008045F6" w:rsidP="008045F6">
      <w:pPr>
        <w:pStyle w:val="ConsPlusNormal"/>
        <w:jc w:val="both"/>
        <w:rPr>
          <w:rFonts w:ascii="Times New Roman" w:hAnsi="Times New Roman" w:cs="Times New Roman"/>
          <w:szCs w:val="22"/>
        </w:rPr>
      </w:pPr>
    </w:p>
    <w:p w14:paraId="53DD0CDD" w14:textId="77777777" w:rsidR="008045F6" w:rsidRPr="0004154F" w:rsidRDefault="008045F6" w:rsidP="008045F6">
      <w:pPr>
        <w:pStyle w:val="ConsPlusNormal"/>
        <w:jc w:val="both"/>
        <w:rPr>
          <w:rFonts w:ascii="Times New Roman" w:hAnsi="Times New Roman" w:cs="Times New Roman"/>
          <w:szCs w:val="22"/>
        </w:rPr>
      </w:pPr>
    </w:p>
    <w:p w14:paraId="29FD83EB" w14:textId="77777777" w:rsidR="007F2752" w:rsidRDefault="007F2752" w:rsidP="008045F6">
      <w:pPr>
        <w:pStyle w:val="ConsPlusNormal"/>
        <w:jc w:val="both"/>
        <w:rPr>
          <w:rFonts w:ascii="Times New Roman" w:hAnsi="Times New Roman" w:cs="Times New Roman"/>
          <w:szCs w:val="22"/>
        </w:rPr>
        <w:sectPr w:rsidR="007F2752" w:rsidSect="00D918EE">
          <w:headerReference w:type="even" r:id="rId22"/>
          <w:headerReference w:type="default" r:id="rId23"/>
          <w:pgSz w:w="16838" w:h="11905" w:orient="landscape"/>
          <w:pgMar w:top="426" w:right="1134" w:bottom="568" w:left="1134" w:header="0" w:footer="0" w:gutter="0"/>
          <w:cols w:space="720"/>
          <w:docGrid w:linePitch="299"/>
        </w:sectPr>
      </w:pPr>
    </w:p>
    <w:p w14:paraId="2AD3ADDB" w14:textId="77777777" w:rsidR="008045F6" w:rsidRPr="008F3DF3" w:rsidRDefault="008045F6" w:rsidP="008045F6">
      <w:pPr>
        <w:pStyle w:val="ConsPlusNormal"/>
        <w:jc w:val="right"/>
        <w:outlineLvl w:val="1"/>
        <w:rPr>
          <w:rFonts w:ascii="Times New Roman" w:hAnsi="Times New Roman" w:cs="Times New Roman"/>
          <w:szCs w:val="22"/>
        </w:rPr>
      </w:pPr>
      <w:r w:rsidRPr="008F3DF3">
        <w:rPr>
          <w:rFonts w:ascii="Times New Roman" w:hAnsi="Times New Roman" w:cs="Times New Roman"/>
          <w:szCs w:val="22"/>
        </w:rPr>
        <w:lastRenderedPageBreak/>
        <w:t>Приложение № 2</w:t>
      </w:r>
    </w:p>
    <w:p w14:paraId="15C16395" w14:textId="27FE7838" w:rsidR="008045F6" w:rsidRPr="008F3DF3" w:rsidRDefault="008045F6" w:rsidP="008045F6">
      <w:pPr>
        <w:pStyle w:val="ConsPlusNormal"/>
        <w:jc w:val="right"/>
        <w:rPr>
          <w:rFonts w:ascii="Times New Roman" w:hAnsi="Times New Roman" w:cs="Times New Roman"/>
          <w:szCs w:val="22"/>
        </w:rPr>
      </w:pPr>
      <w:bookmarkStart w:id="27" w:name="Par410"/>
      <w:bookmarkEnd w:id="27"/>
      <w:r w:rsidRPr="008F3DF3">
        <w:rPr>
          <w:rFonts w:ascii="Times New Roman" w:hAnsi="Times New Roman" w:cs="Times New Roman"/>
          <w:szCs w:val="22"/>
        </w:rPr>
        <w:t>к Договору №</w:t>
      </w:r>
      <w:r w:rsidR="00FF780B" w:rsidRPr="008F3DF3">
        <w:rPr>
          <w:rFonts w:ascii="Times New Roman" w:hAnsi="Times New Roman" w:cs="Times New Roman"/>
          <w:szCs w:val="22"/>
        </w:rPr>
        <w:t xml:space="preserve"> </w:t>
      </w:r>
      <w:r w:rsidR="0038631D">
        <w:rPr>
          <w:rFonts w:ascii="Times New Roman" w:hAnsi="Times New Roman" w:cs="Times New Roman"/>
          <w:szCs w:val="22"/>
        </w:rPr>
        <w:t>_____________________</w:t>
      </w:r>
      <w:r w:rsidR="00401BE3" w:rsidRPr="008F3DF3">
        <w:rPr>
          <w:rFonts w:ascii="Times New Roman" w:hAnsi="Times New Roman" w:cs="Times New Roman"/>
          <w:szCs w:val="22"/>
        </w:rPr>
        <w:t xml:space="preserve"> </w:t>
      </w:r>
      <w:r w:rsidRPr="008F3DF3">
        <w:rPr>
          <w:rFonts w:ascii="Times New Roman" w:hAnsi="Times New Roman" w:cs="Times New Roman"/>
          <w:szCs w:val="22"/>
        </w:rPr>
        <w:t>от "</w:t>
      </w:r>
      <w:r w:rsidR="0038631D">
        <w:rPr>
          <w:rFonts w:ascii="Times New Roman" w:hAnsi="Times New Roman" w:cs="Times New Roman"/>
          <w:szCs w:val="22"/>
        </w:rPr>
        <w:t>___</w:t>
      </w:r>
      <w:r w:rsidRPr="008F3DF3">
        <w:rPr>
          <w:rFonts w:ascii="Times New Roman" w:hAnsi="Times New Roman" w:cs="Times New Roman"/>
          <w:szCs w:val="22"/>
        </w:rPr>
        <w:t>"</w:t>
      </w:r>
      <w:r w:rsidR="00FF780B" w:rsidRPr="008F3DF3">
        <w:rPr>
          <w:rFonts w:ascii="Times New Roman" w:hAnsi="Times New Roman" w:cs="Times New Roman"/>
          <w:szCs w:val="22"/>
        </w:rPr>
        <w:t xml:space="preserve"> </w:t>
      </w:r>
      <w:r w:rsidR="0038631D">
        <w:rPr>
          <w:rFonts w:ascii="Times New Roman" w:hAnsi="Times New Roman" w:cs="Times New Roman"/>
          <w:szCs w:val="22"/>
        </w:rPr>
        <w:t>_________</w:t>
      </w:r>
      <w:r w:rsidR="00FF780B" w:rsidRPr="008F3DF3">
        <w:rPr>
          <w:rFonts w:ascii="Times New Roman" w:hAnsi="Times New Roman" w:cs="Times New Roman"/>
          <w:szCs w:val="22"/>
        </w:rPr>
        <w:t xml:space="preserve"> 2026г.</w:t>
      </w:r>
    </w:p>
    <w:p w14:paraId="3716075F" w14:textId="77777777" w:rsidR="008045F6" w:rsidRPr="0004154F" w:rsidRDefault="008045F6" w:rsidP="008045F6">
      <w:pPr>
        <w:pStyle w:val="ConsPlusNonformat"/>
        <w:jc w:val="center"/>
        <w:rPr>
          <w:rFonts w:ascii="Times New Roman" w:hAnsi="Times New Roman" w:cs="Times New Roman"/>
          <w:b/>
          <w:sz w:val="22"/>
          <w:szCs w:val="22"/>
        </w:rPr>
      </w:pPr>
    </w:p>
    <w:p w14:paraId="6430EFC0" w14:textId="77777777" w:rsidR="00222005" w:rsidRPr="0004154F" w:rsidRDefault="008045F6" w:rsidP="008045F6">
      <w:pPr>
        <w:pStyle w:val="ConsPlusNonformat"/>
        <w:jc w:val="center"/>
        <w:rPr>
          <w:rFonts w:ascii="Times New Roman" w:hAnsi="Times New Roman" w:cs="Times New Roman"/>
          <w:b/>
          <w:sz w:val="22"/>
          <w:szCs w:val="22"/>
        </w:rPr>
      </w:pPr>
      <w:r w:rsidRPr="0004154F">
        <w:rPr>
          <w:rFonts w:ascii="Times New Roman" w:hAnsi="Times New Roman" w:cs="Times New Roman"/>
          <w:b/>
          <w:sz w:val="22"/>
          <w:szCs w:val="22"/>
        </w:rPr>
        <w:t>ТЕХНИЧЕСКИЕ ХАРАКТЕРИСТИКИ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4080"/>
        <w:gridCol w:w="165"/>
        <w:gridCol w:w="4090"/>
        <w:gridCol w:w="613"/>
      </w:tblGrid>
      <w:tr w:rsidR="00222005" w:rsidRPr="00304586" w14:paraId="52577FF1" w14:textId="77777777" w:rsidTr="00222005">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bottom"/>
            <w:hideMark/>
          </w:tcPr>
          <w:p w14:paraId="446A725D" w14:textId="77777777" w:rsidR="00222005" w:rsidRPr="00304586" w:rsidRDefault="00222005" w:rsidP="006718A0">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N</w:t>
            </w:r>
          </w:p>
        </w:tc>
        <w:tc>
          <w:tcPr>
            <w:tcW w:w="4245" w:type="dxa"/>
            <w:gridSpan w:val="2"/>
            <w:tcBorders>
              <w:top w:val="single" w:sz="4" w:space="0" w:color="auto"/>
              <w:left w:val="single" w:sz="4" w:space="0" w:color="auto"/>
              <w:bottom w:val="single" w:sz="4" w:space="0" w:color="auto"/>
              <w:right w:val="single" w:sz="4" w:space="0" w:color="auto"/>
            </w:tcBorders>
            <w:vAlign w:val="bottom"/>
            <w:hideMark/>
          </w:tcPr>
          <w:p w14:paraId="42B23CEA" w14:textId="77777777" w:rsidR="00222005" w:rsidRPr="00304586" w:rsidRDefault="00222005" w:rsidP="006718A0">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Параметр</w:t>
            </w:r>
          </w:p>
        </w:tc>
        <w:tc>
          <w:tcPr>
            <w:tcW w:w="4090" w:type="dxa"/>
            <w:tcBorders>
              <w:top w:val="single" w:sz="4" w:space="0" w:color="auto"/>
              <w:left w:val="single" w:sz="4" w:space="0" w:color="auto"/>
              <w:bottom w:val="single" w:sz="4" w:space="0" w:color="auto"/>
              <w:right w:val="single" w:sz="4" w:space="0" w:color="auto"/>
            </w:tcBorders>
            <w:vAlign w:val="bottom"/>
            <w:hideMark/>
          </w:tcPr>
          <w:p w14:paraId="4AD7C2C3" w14:textId="77777777" w:rsidR="00222005" w:rsidRPr="00304586" w:rsidRDefault="00222005" w:rsidP="006718A0">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Требуемое значение</w:t>
            </w:r>
          </w:p>
        </w:tc>
      </w:tr>
      <w:tr w:rsidR="00222005" w:rsidRPr="002E10CE" w14:paraId="70A3C300"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01D416DF"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1.</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407E2614"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Международное непатентованное наименование</w:t>
            </w:r>
          </w:p>
        </w:tc>
        <w:tc>
          <w:tcPr>
            <w:tcW w:w="4090" w:type="dxa"/>
            <w:tcBorders>
              <w:top w:val="single" w:sz="4" w:space="0" w:color="auto"/>
              <w:left w:val="single" w:sz="4" w:space="0" w:color="auto"/>
              <w:bottom w:val="single" w:sz="4" w:space="0" w:color="auto"/>
              <w:right w:val="single" w:sz="4" w:space="0" w:color="auto"/>
            </w:tcBorders>
          </w:tcPr>
          <w:p w14:paraId="19BC876B" w14:textId="2E8CDDD9" w:rsidR="008D352A" w:rsidRPr="00BB28B9" w:rsidRDefault="008D352A" w:rsidP="00267480">
            <w:pPr>
              <w:pStyle w:val="ConsPlusNormal"/>
              <w:spacing w:line="256" w:lineRule="auto"/>
              <w:rPr>
                <w:rFonts w:ascii="PT Astra Serif" w:hAnsi="PT Astra Serif" w:cs="Times New Roman"/>
                <w:szCs w:val="22"/>
              </w:rPr>
            </w:pPr>
          </w:p>
        </w:tc>
      </w:tr>
      <w:tr w:rsidR="00222005" w:rsidRPr="00304586" w14:paraId="585346FA"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557CBA81"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2.</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2D0BC919"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Торговое наименование</w:t>
            </w:r>
          </w:p>
        </w:tc>
        <w:tc>
          <w:tcPr>
            <w:tcW w:w="4090" w:type="dxa"/>
            <w:tcBorders>
              <w:top w:val="single" w:sz="4" w:space="0" w:color="auto"/>
              <w:left w:val="single" w:sz="4" w:space="0" w:color="auto"/>
              <w:bottom w:val="single" w:sz="4" w:space="0" w:color="auto"/>
              <w:right w:val="single" w:sz="4" w:space="0" w:color="auto"/>
            </w:tcBorders>
          </w:tcPr>
          <w:p w14:paraId="1BB3B5D4" w14:textId="6D278C52" w:rsidR="008D352A" w:rsidRPr="00BB28B9" w:rsidRDefault="008D352A" w:rsidP="00267480">
            <w:pPr>
              <w:pStyle w:val="ConsPlusNormal"/>
              <w:spacing w:line="256" w:lineRule="auto"/>
              <w:jc w:val="both"/>
              <w:rPr>
                <w:rFonts w:ascii="PT Astra Serif" w:hAnsi="PT Astra Serif" w:cs="Times New Roman"/>
                <w:szCs w:val="22"/>
              </w:rPr>
            </w:pPr>
          </w:p>
        </w:tc>
      </w:tr>
      <w:tr w:rsidR="00222005" w:rsidRPr="00304586" w14:paraId="203F5EFD"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0DD6D12C"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3.</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05232B20" w14:textId="77777777" w:rsidR="00222005" w:rsidRPr="00A64FD4" w:rsidRDefault="00222005" w:rsidP="003516D6">
            <w:pPr>
              <w:widowControl w:val="0"/>
              <w:autoSpaceDE w:val="0"/>
              <w:autoSpaceDN w:val="0"/>
              <w:spacing w:after="0" w:line="254" w:lineRule="auto"/>
              <w:rPr>
                <w:rFonts w:ascii="PT Astra Serif" w:eastAsia="Times New Roman" w:hAnsi="PT Astra Serif" w:cs="Times New Roman"/>
              </w:rPr>
            </w:pPr>
            <w:r w:rsidRPr="00A64FD4">
              <w:rPr>
                <w:rFonts w:ascii="PT Astra Serif" w:eastAsia="Times New Roman" w:hAnsi="PT Astra Serif"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090" w:type="dxa"/>
            <w:tcBorders>
              <w:top w:val="single" w:sz="4" w:space="0" w:color="auto"/>
              <w:left w:val="single" w:sz="4" w:space="0" w:color="auto"/>
              <w:bottom w:val="single" w:sz="4" w:space="0" w:color="auto"/>
              <w:right w:val="single" w:sz="4" w:space="0" w:color="auto"/>
            </w:tcBorders>
          </w:tcPr>
          <w:p w14:paraId="313A2F8F" w14:textId="213F125D" w:rsidR="008D352A" w:rsidRPr="00A64FD4" w:rsidRDefault="008D352A" w:rsidP="00267480">
            <w:pPr>
              <w:widowControl w:val="0"/>
              <w:autoSpaceDE w:val="0"/>
              <w:autoSpaceDN w:val="0"/>
              <w:spacing w:after="0" w:line="254" w:lineRule="auto"/>
              <w:rPr>
                <w:rFonts w:ascii="PT Astra Serif" w:eastAsia="Times New Roman" w:hAnsi="PT Astra Serif" w:cs="Times New Roman"/>
              </w:rPr>
            </w:pPr>
          </w:p>
        </w:tc>
      </w:tr>
      <w:tr w:rsidR="00222005" w:rsidRPr="00A912D4" w14:paraId="5B45EE7E" w14:textId="77777777" w:rsidTr="003516D6">
        <w:trPr>
          <w:gridAfter w:val="1"/>
          <w:wAfter w:w="608" w:type="dxa"/>
          <w:trHeight w:val="639"/>
        </w:trPr>
        <w:tc>
          <w:tcPr>
            <w:tcW w:w="691" w:type="dxa"/>
            <w:tcBorders>
              <w:top w:val="single" w:sz="4" w:space="0" w:color="auto"/>
              <w:left w:val="single" w:sz="4" w:space="0" w:color="auto"/>
              <w:bottom w:val="single" w:sz="4" w:space="0" w:color="auto"/>
              <w:right w:val="single" w:sz="4" w:space="0" w:color="auto"/>
            </w:tcBorders>
            <w:vAlign w:val="center"/>
            <w:hideMark/>
          </w:tcPr>
          <w:p w14:paraId="3A2BC1D0"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4.</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3BB7215A" w14:textId="77777777" w:rsidR="00222005" w:rsidRPr="00A64FD4" w:rsidRDefault="00222005" w:rsidP="003516D6">
            <w:pPr>
              <w:widowControl w:val="0"/>
              <w:autoSpaceDE w:val="0"/>
              <w:autoSpaceDN w:val="0"/>
              <w:spacing w:after="0" w:line="254" w:lineRule="auto"/>
              <w:rPr>
                <w:rFonts w:ascii="PT Astra Serif" w:eastAsia="Times New Roman" w:hAnsi="PT Astra Serif" w:cs="Times New Roman"/>
              </w:rPr>
            </w:pPr>
            <w:r w:rsidRPr="00A64FD4">
              <w:rPr>
                <w:rFonts w:ascii="PT Astra Serif" w:eastAsia="Times New Roman" w:hAnsi="PT Astra Serif" w:cs="Times New Roman"/>
              </w:rPr>
              <w:t>Номер регистрационного удостоверения лекарственного препарата</w:t>
            </w:r>
          </w:p>
        </w:tc>
        <w:tc>
          <w:tcPr>
            <w:tcW w:w="4090" w:type="dxa"/>
            <w:tcBorders>
              <w:top w:val="single" w:sz="4" w:space="0" w:color="auto"/>
              <w:left w:val="single" w:sz="4" w:space="0" w:color="auto"/>
              <w:bottom w:val="single" w:sz="4" w:space="0" w:color="auto"/>
              <w:right w:val="single" w:sz="4" w:space="0" w:color="auto"/>
            </w:tcBorders>
          </w:tcPr>
          <w:p w14:paraId="1459FCDA" w14:textId="0BB034E8" w:rsidR="008D352A" w:rsidRPr="00A64FD4" w:rsidRDefault="008D352A" w:rsidP="00267480">
            <w:pPr>
              <w:spacing w:after="0" w:line="240" w:lineRule="auto"/>
              <w:rPr>
                <w:rFonts w:ascii="PT Astra Serif" w:hAnsi="PT Astra Serif" w:cs="Times New Roman"/>
              </w:rPr>
            </w:pPr>
          </w:p>
        </w:tc>
      </w:tr>
      <w:tr w:rsidR="00222005" w:rsidRPr="00304586" w14:paraId="64D0FAEB"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24DB3390"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5.</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0855E259"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highlight w:val="yellow"/>
              </w:rPr>
            </w:pPr>
            <w:r w:rsidRPr="002A17C3">
              <w:rPr>
                <w:rFonts w:ascii="PT Astra Serif" w:eastAsia="Times New Roman" w:hAnsi="PT Astra Serif" w:cs="Times New Roman"/>
              </w:rPr>
              <w:t xml:space="preserve">Код в соответствии с Общероссийским </w:t>
            </w:r>
            <w:hyperlink r:id="rId24" w:history="1">
              <w:r w:rsidRPr="002A17C3">
                <w:rPr>
                  <w:rFonts w:ascii="PT Astra Serif" w:eastAsia="Times New Roman" w:hAnsi="PT Astra Serif" w:cs="Times New Roman"/>
                  <w:color w:val="0563C1"/>
                  <w:u w:val="single"/>
                </w:rPr>
                <w:t>классификатором</w:t>
              </w:r>
            </w:hyperlink>
            <w:r w:rsidRPr="002A17C3">
              <w:rPr>
                <w:rFonts w:ascii="PT Astra Serif" w:eastAsia="Times New Roman" w:hAnsi="PT Astra Serif" w:cs="Times New Roman"/>
              </w:rPr>
              <w:t xml:space="preserve"> продукции по видам экономической деятельности</w:t>
            </w:r>
          </w:p>
        </w:tc>
        <w:tc>
          <w:tcPr>
            <w:tcW w:w="4090" w:type="dxa"/>
            <w:tcBorders>
              <w:top w:val="single" w:sz="4" w:space="0" w:color="auto"/>
              <w:left w:val="single" w:sz="4" w:space="0" w:color="auto"/>
              <w:bottom w:val="single" w:sz="4" w:space="0" w:color="auto"/>
              <w:right w:val="single" w:sz="4" w:space="0" w:color="auto"/>
            </w:tcBorders>
          </w:tcPr>
          <w:p w14:paraId="4EB3DA78" w14:textId="01EA67D3" w:rsidR="00F84F2C" w:rsidRPr="007F2752" w:rsidRDefault="00F84F2C" w:rsidP="006718A0">
            <w:pPr>
              <w:pStyle w:val="ConsPlusNormal"/>
              <w:spacing w:line="256" w:lineRule="auto"/>
              <w:rPr>
                <w:rFonts w:ascii="PT Astra Serif" w:hAnsi="PT Astra Serif"/>
                <w:szCs w:val="22"/>
              </w:rPr>
            </w:pPr>
          </w:p>
        </w:tc>
      </w:tr>
      <w:tr w:rsidR="00222005" w:rsidRPr="00304586" w14:paraId="436C8AB2"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4036F498"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6.</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1752424A"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Единица измерения Товара</w:t>
            </w:r>
          </w:p>
        </w:tc>
        <w:tc>
          <w:tcPr>
            <w:tcW w:w="4090" w:type="dxa"/>
            <w:tcBorders>
              <w:top w:val="single" w:sz="4" w:space="0" w:color="auto"/>
              <w:left w:val="single" w:sz="4" w:space="0" w:color="auto"/>
              <w:bottom w:val="single" w:sz="4" w:space="0" w:color="auto"/>
              <w:right w:val="single" w:sz="4" w:space="0" w:color="auto"/>
            </w:tcBorders>
          </w:tcPr>
          <w:p w14:paraId="49C5C6E8" w14:textId="189DBE54" w:rsidR="008D352A" w:rsidRPr="00BB28B9" w:rsidRDefault="008D352A" w:rsidP="00F84F2C">
            <w:pPr>
              <w:widowControl w:val="0"/>
              <w:autoSpaceDE w:val="0"/>
              <w:autoSpaceDN w:val="0"/>
              <w:spacing w:after="0" w:line="254" w:lineRule="auto"/>
              <w:rPr>
                <w:rFonts w:ascii="PT Astra Serif" w:eastAsia="Times New Roman" w:hAnsi="PT Astra Serif" w:cs="Times New Roman"/>
              </w:rPr>
            </w:pPr>
          </w:p>
        </w:tc>
      </w:tr>
      <w:tr w:rsidR="00222005" w:rsidRPr="00304586" w14:paraId="556B6769"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3611B564"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7.</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6068984A"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Количество Товара в единицах измерения</w:t>
            </w:r>
          </w:p>
        </w:tc>
        <w:tc>
          <w:tcPr>
            <w:tcW w:w="4090" w:type="dxa"/>
            <w:tcBorders>
              <w:top w:val="single" w:sz="4" w:space="0" w:color="auto"/>
              <w:left w:val="single" w:sz="4" w:space="0" w:color="auto"/>
              <w:bottom w:val="single" w:sz="4" w:space="0" w:color="auto"/>
              <w:right w:val="single" w:sz="4" w:space="0" w:color="auto"/>
            </w:tcBorders>
          </w:tcPr>
          <w:p w14:paraId="50D6A456" w14:textId="769B6A97" w:rsidR="008D352A" w:rsidRPr="00BB28B9" w:rsidRDefault="008D352A" w:rsidP="00BB28B9">
            <w:pPr>
              <w:pStyle w:val="ConsPlusNormal"/>
              <w:spacing w:line="256" w:lineRule="auto"/>
              <w:rPr>
                <w:rFonts w:ascii="PT Astra Serif" w:hAnsi="PT Astra Serif" w:cs="Times New Roman"/>
                <w:szCs w:val="22"/>
              </w:rPr>
            </w:pPr>
          </w:p>
        </w:tc>
      </w:tr>
      <w:tr w:rsidR="00222005" w:rsidRPr="00304586" w14:paraId="2FC9041B"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146AFDC4"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8.</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6795FAC7" w14:textId="686F9058"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 xml:space="preserve">Лекарственная форма, дозировка лекарственного средства </w:t>
            </w:r>
          </w:p>
        </w:tc>
        <w:tc>
          <w:tcPr>
            <w:tcW w:w="4090" w:type="dxa"/>
            <w:tcBorders>
              <w:top w:val="single" w:sz="4" w:space="0" w:color="auto"/>
              <w:left w:val="single" w:sz="4" w:space="0" w:color="auto"/>
              <w:bottom w:val="single" w:sz="4" w:space="0" w:color="auto"/>
              <w:right w:val="single" w:sz="4" w:space="0" w:color="auto"/>
            </w:tcBorders>
          </w:tcPr>
          <w:p w14:paraId="57429132" w14:textId="43551E0A" w:rsidR="008D352A" w:rsidRPr="00BB28B9" w:rsidRDefault="008D352A" w:rsidP="00F84F2C">
            <w:pPr>
              <w:pStyle w:val="ConsPlusNormal"/>
              <w:spacing w:line="256" w:lineRule="auto"/>
              <w:rPr>
                <w:rFonts w:ascii="PT Astra Serif" w:hAnsi="PT Astra Serif" w:cs="Times New Roman"/>
                <w:szCs w:val="22"/>
              </w:rPr>
            </w:pPr>
          </w:p>
        </w:tc>
      </w:tr>
      <w:tr w:rsidR="00222005" w:rsidRPr="00304586" w14:paraId="6D8AB315"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4DAF4A96"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9.</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58CD40F8" w14:textId="77777777" w:rsidR="00222005" w:rsidRPr="00BB28B9" w:rsidRDefault="00222005" w:rsidP="003516D6">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Наименование страны происхождения Товара</w:t>
            </w:r>
          </w:p>
        </w:tc>
        <w:tc>
          <w:tcPr>
            <w:tcW w:w="4090" w:type="dxa"/>
            <w:tcBorders>
              <w:top w:val="single" w:sz="4" w:space="0" w:color="auto"/>
              <w:left w:val="single" w:sz="4" w:space="0" w:color="auto"/>
              <w:bottom w:val="single" w:sz="4" w:space="0" w:color="auto"/>
              <w:right w:val="single" w:sz="4" w:space="0" w:color="auto"/>
            </w:tcBorders>
          </w:tcPr>
          <w:p w14:paraId="55425A2F" w14:textId="336E30C9" w:rsidR="008D352A" w:rsidRPr="00BB28B9" w:rsidRDefault="008D352A" w:rsidP="00267480">
            <w:pPr>
              <w:widowControl w:val="0"/>
              <w:autoSpaceDE w:val="0"/>
              <w:autoSpaceDN w:val="0"/>
              <w:spacing w:after="0" w:line="254" w:lineRule="auto"/>
              <w:jc w:val="both"/>
              <w:rPr>
                <w:rFonts w:ascii="PT Astra Serif" w:eastAsia="Times New Roman" w:hAnsi="PT Astra Serif" w:cs="Times New Roman"/>
              </w:rPr>
            </w:pPr>
          </w:p>
        </w:tc>
      </w:tr>
      <w:tr w:rsidR="00222005" w:rsidRPr="00304586" w14:paraId="2C3DB022" w14:textId="77777777" w:rsidTr="003516D6">
        <w:trPr>
          <w:gridAfter w:val="1"/>
          <w:wAfter w:w="608" w:type="dxa"/>
        </w:trPr>
        <w:tc>
          <w:tcPr>
            <w:tcW w:w="691" w:type="dxa"/>
            <w:tcBorders>
              <w:top w:val="single" w:sz="4" w:space="0" w:color="auto"/>
              <w:left w:val="single" w:sz="4" w:space="0" w:color="auto"/>
              <w:bottom w:val="single" w:sz="4" w:space="0" w:color="auto"/>
              <w:right w:val="single" w:sz="4" w:space="0" w:color="auto"/>
            </w:tcBorders>
            <w:vAlign w:val="center"/>
            <w:hideMark/>
          </w:tcPr>
          <w:p w14:paraId="7D05300D" w14:textId="77777777" w:rsidR="00222005" w:rsidRPr="00304586" w:rsidRDefault="00222005" w:rsidP="003516D6">
            <w:pPr>
              <w:widowControl w:val="0"/>
              <w:autoSpaceDE w:val="0"/>
              <w:autoSpaceDN w:val="0"/>
              <w:spacing w:after="0" w:line="254" w:lineRule="auto"/>
              <w:jc w:val="center"/>
              <w:rPr>
                <w:rFonts w:ascii="Times New Roman" w:eastAsia="Times New Roman" w:hAnsi="Times New Roman" w:cs="Times New Roman"/>
                <w:szCs w:val="20"/>
              </w:rPr>
            </w:pPr>
            <w:r w:rsidRPr="00304586">
              <w:rPr>
                <w:rFonts w:ascii="Times New Roman" w:eastAsia="Times New Roman" w:hAnsi="Times New Roman" w:cs="Times New Roman"/>
                <w:szCs w:val="20"/>
              </w:rPr>
              <w:t>10.</w:t>
            </w:r>
          </w:p>
        </w:tc>
        <w:tc>
          <w:tcPr>
            <w:tcW w:w="4245" w:type="dxa"/>
            <w:gridSpan w:val="2"/>
            <w:tcBorders>
              <w:top w:val="single" w:sz="4" w:space="0" w:color="auto"/>
              <w:left w:val="single" w:sz="4" w:space="0" w:color="auto"/>
              <w:bottom w:val="single" w:sz="4" w:space="0" w:color="auto"/>
              <w:right w:val="single" w:sz="4" w:space="0" w:color="auto"/>
            </w:tcBorders>
            <w:vAlign w:val="center"/>
            <w:hideMark/>
          </w:tcPr>
          <w:p w14:paraId="4B1153A4" w14:textId="77777777" w:rsidR="00222005" w:rsidRPr="00BB28B9" w:rsidRDefault="00222005" w:rsidP="006718A0">
            <w:pPr>
              <w:widowControl w:val="0"/>
              <w:autoSpaceDE w:val="0"/>
              <w:autoSpaceDN w:val="0"/>
              <w:spacing w:after="0" w:line="254" w:lineRule="auto"/>
              <w:rPr>
                <w:rFonts w:ascii="PT Astra Serif" w:eastAsia="Times New Roman" w:hAnsi="PT Astra Serif" w:cs="Times New Roman"/>
              </w:rPr>
            </w:pPr>
            <w:r w:rsidRPr="00BB28B9">
              <w:rPr>
                <w:rFonts w:ascii="PT Astra Serif" w:eastAsia="Times New Roman" w:hAnsi="PT Astra Serif" w:cs="Times New Roman"/>
              </w:rPr>
              <w:t>Остаточный срок годности</w:t>
            </w:r>
          </w:p>
        </w:tc>
        <w:tc>
          <w:tcPr>
            <w:tcW w:w="4090" w:type="dxa"/>
            <w:tcBorders>
              <w:top w:val="single" w:sz="4" w:space="0" w:color="auto"/>
              <w:left w:val="single" w:sz="4" w:space="0" w:color="auto"/>
              <w:bottom w:val="single" w:sz="4" w:space="0" w:color="auto"/>
              <w:right w:val="single" w:sz="4" w:space="0" w:color="auto"/>
            </w:tcBorders>
            <w:hideMark/>
          </w:tcPr>
          <w:p w14:paraId="72C28A39" w14:textId="77777777" w:rsidR="00222005" w:rsidRPr="00BB28B9" w:rsidRDefault="00222005" w:rsidP="006718A0">
            <w:pPr>
              <w:widowControl w:val="0"/>
              <w:autoSpaceDE w:val="0"/>
              <w:autoSpaceDN w:val="0"/>
              <w:spacing w:after="0" w:line="256" w:lineRule="auto"/>
              <w:jc w:val="both"/>
              <w:rPr>
                <w:rFonts w:ascii="PT Astra Serif" w:eastAsia="Times New Roman" w:hAnsi="PT Astra Serif" w:cs="Times New Roman"/>
              </w:rPr>
            </w:pPr>
            <w:r w:rsidRPr="00BB28B9">
              <w:rPr>
                <w:rFonts w:ascii="PT Astra Serif" w:eastAsia="Times New Roman" w:hAnsi="PT Astra Serif" w:cs="Times New Roman"/>
              </w:rPr>
              <w:t>Не менее 12 месяцев на дату поставки.</w:t>
            </w:r>
          </w:p>
        </w:tc>
      </w:tr>
      <w:tr w:rsidR="008045F6" w:rsidRPr="0004154F" w14:paraId="7E0FCC46" w14:textId="77777777" w:rsidTr="00BB28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399"/>
        </w:trPr>
        <w:tc>
          <w:tcPr>
            <w:tcW w:w="4771" w:type="dxa"/>
            <w:gridSpan w:val="2"/>
          </w:tcPr>
          <w:p w14:paraId="0814F00D" w14:textId="77777777" w:rsidR="00F84F2C" w:rsidRDefault="00F84F2C" w:rsidP="008045F6">
            <w:pPr>
              <w:pStyle w:val="Normalunindented"/>
              <w:keepNext/>
              <w:spacing w:before="0" w:after="0" w:line="240" w:lineRule="auto"/>
            </w:pPr>
          </w:p>
          <w:p w14:paraId="61427AB4" w14:textId="26222C94" w:rsidR="008045F6" w:rsidRPr="0004154F" w:rsidRDefault="00BB28B9" w:rsidP="008045F6">
            <w:pPr>
              <w:pStyle w:val="Normalunindented"/>
              <w:keepNext/>
              <w:spacing w:before="0" w:after="0" w:line="240" w:lineRule="auto"/>
            </w:pPr>
            <w:r>
              <w:t>о</w:t>
            </w:r>
            <w:r w:rsidR="008045F6" w:rsidRPr="0004154F">
              <w:t>т Заказчика:</w:t>
            </w:r>
          </w:p>
          <w:p w14:paraId="4E6A345D" w14:textId="77777777" w:rsidR="008045F6" w:rsidRPr="00FF780B" w:rsidRDefault="008045F6" w:rsidP="008045F6">
            <w:pPr>
              <w:pStyle w:val="Normalunindented"/>
              <w:keepNext/>
              <w:spacing w:before="0" w:after="0" w:line="240" w:lineRule="auto"/>
            </w:pPr>
            <w:r w:rsidRPr="00FF780B">
              <w:t>Главный врач</w:t>
            </w:r>
          </w:p>
          <w:p w14:paraId="5B67BFFB" w14:textId="77777777" w:rsidR="008045F6" w:rsidRPr="0004154F" w:rsidRDefault="008045F6" w:rsidP="008045F6">
            <w:pPr>
              <w:pStyle w:val="Normalunindented"/>
              <w:keepNext/>
              <w:spacing w:before="0" w:after="0" w:line="240" w:lineRule="auto"/>
              <w:rPr>
                <w:u w:val="single"/>
              </w:rPr>
            </w:pPr>
          </w:p>
          <w:p w14:paraId="363CE51D" w14:textId="77777777" w:rsidR="008045F6" w:rsidRPr="0004154F" w:rsidRDefault="008045F6" w:rsidP="008045F6">
            <w:pPr>
              <w:pStyle w:val="Normalunindented"/>
              <w:keepNext/>
              <w:spacing w:before="0" w:after="0" w:line="240" w:lineRule="auto"/>
              <w:rPr>
                <w:u w:val="single"/>
              </w:rPr>
            </w:pPr>
          </w:p>
          <w:p w14:paraId="592E56B6" w14:textId="77777777" w:rsidR="008045F6" w:rsidRPr="0004154F" w:rsidRDefault="008045F6" w:rsidP="008045F6">
            <w:pPr>
              <w:pStyle w:val="Normalunindented"/>
              <w:keepNext/>
              <w:spacing w:before="0" w:after="0" w:line="240" w:lineRule="auto"/>
            </w:pPr>
            <w:r w:rsidRPr="0004154F">
              <w:rPr>
                <w:u w:val="single"/>
              </w:rPr>
              <w:t>______________</w:t>
            </w:r>
            <w:proofErr w:type="spellStart"/>
            <w:r w:rsidRPr="0004154F">
              <w:t>М.В.Белянкин</w:t>
            </w:r>
            <w:proofErr w:type="spellEnd"/>
          </w:p>
        </w:tc>
        <w:tc>
          <w:tcPr>
            <w:tcW w:w="4868" w:type="dxa"/>
            <w:gridSpan w:val="3"/>
          </w:tcPr>
          <w:p w14:paraId="7BD8DB1B" w14:textId="77777777" w:rsidR="00F84F2C" w:rsidRDefault="00F84F2C" w:rsidP="00BB28B9">
            <w:pPr>
              <w:pStyle w:val="Normalunindented"/>
              <w:keepNext/>
              <w:spacing w:before="0" w:after="0" w:line="240" w:lineRule="auto"/>
            </w:pPr>
          </w:p>
          <w:p w14:paraId="094B2624" w14:textId="2649E4BD" w:rsidR="00BB28B9" w:rsidRPr="0004154F" w:rsidRDefault="00BB28B9" w:rsidP="00BB28B9">
            <w:pPr>
              <w:pStyle w:val="Normalunindented"/>
              <w:keepNext/>
              <w:spacing w:before="0" w:after="0" w:line="240" w:lineRule="auto"/>
            </w:pPr>
            <w:r w:rsidRPr="0004154F">
              <w:t>От Поставщика</w:t>
            </w:r>
          </w:p>
          <w:p w14:paraId="2CEDFCC3" w14:textId="6BCFE82F" w:rsidR="00F84F2C" w:rsidRDefault="00F84F2C" w:rsidP="008D352A">
            <w:pPr>
              <w:spacing w:after="0" w:line="240" w:lineRule="auto"/>
              <w:rPr>
                <w:rFonts w:ascii="PT Astra Serif" w:hAnsi="PT Astra Serif" w:cs="Times New Roman"/>
              </w:rPr>
            </w:pPr>
          </w:p>
          <w:p w14:paraId="669EA54E" w14:textId="77777777" w:rsidR="0038631D" w:rsidRDefault="0038631D" w:rsidP="008D352A">
            <w:pPr>
              <w:spacing w:after="0" w:line="240" w:lineRule="auto"/>
              <w:rPr>
                <w:rFonts w:ascii="PT Astra Serif" w:hAnsi="PT Astra Serif" w:cs="Times New Roman"/>
              </w:rPr>
            </w:pPr>
          </w:p>
          <w:p w14:paraId="220B49FD" w14:textId="77777777" w:rsidR="00F84F2C" w:rsidRPr="00571012" w:rsidRDefault="00F84F2C" w:rsidP="008D352A">
            <w:pPr>
              <w:spacing w:after="0" w:line="240" w:lineRule="auto"/>
              <w:rPr>
                <w:rFonts w:ascii="PT Astra Serif" w:hAnsi="PT Astra Serif" w:cs="Times New Roman"/>
              </w:rPr>
            </w:pPr>
          </w:p>
          <w:p w14:paraId="0A2A2115" w14:textId="37492F35" w:rsidR="00222005" w:rsidRDefault="008D352A" w:rsidP="008D352A">
            <w:pPr>
              <w:pStyle w:val="Normalunindented"/>
              <w:keepNext/>
              <w:spacing w:before="0" w:after="0" w:line="240" w:lineRule="auto"/>
            </w:pPr>
            <w:r w:rsidRPr="00571012">
              <w:rPr>
                <w:rFonts w:ascii="PT Astra Serif" w:hAnsi="PT Astra Serif"/>
              </w:rPr>
              <w:t xml:space="preserve">__________________/ </w:t>
            </w:r>
            <w:r w:rsidR="0038631D">
              <w:rPr>
                <w:rFonts w:ascii="PT Astra Serif" w:hAnsi="PT Astra Serif"/>
              </w:rPr>
              <w:t>______________</w:t>
            </w:r>
            <w:r w:rsidRPr="00571012">
              <w:rPr>
                <w:rFonts w:ascii="PT Astra Serif" w:hAnsi="PT Astra Serif"/>
              </w:rPr>
              <w:t>/</w:t>
            </w:r>
          </w:p>
          <w:p w14:paraId="01763915" w14:textId="77777777" w:rsidR="00222005" w:rsidRDefault="00222005" w:rsidP="008045F6">
            <w:pPr>
              <w:pStyle w:val="Normalunindented"/>
              <w:keepNext/>
              <w:spacing w:before="0" w:after="0" w:line="240" w:lineRule="auto"/>
            </w:pPr>
          </w:p>
          <w:p w14:paraId="35B72FAE" w14:textId="77777777" w:rsidR="0004154F" w:rsidRDefault="0004154F" w:rsidP="008045F6">
            <w:pPr>
              <w:pStyle w:val="Normalunindented"/>
              <w:keepNext/>
              <w:spacing w:before="0" w:after="0" w:line="240" w:lineRule="auto"/>
            </w:pPr>
          </w:p>
          <w:p w14:paraId="3C4F143B" w14:textId="77777777" w:rsidR="0004154F" w:rsidRDefault="0004154F" w:rsidP="008045F6">
            <w:pPr>
              <w:pStyle w:val="Normalunindented"/>
              <w:keepNext/>
              <w:spacing w:before="0" w:after="0" w:line="240" w:lineRule="auto"/>
            </w:pPr>
          </w:p>
          <w:p w14:paraId="335FCEAC" w14:textId="77777777" w:rsidR="0038631D" w:rsidRDefault="0038631D" w:rsidP="008045F6">
            <w:pPr>
              <w:pStyle w:val="Normalunindented"/>
              <w:keepNext/>
              <w:spacing w:before="0" w:after="0" w:line="240" w:lineRule="auto"/>
            </w:pPr>
          </w:p>
          <w:p w14:paraId="75BA70A2" w14:textId="77777777" w:rsidR="0038631D" w:rsidRDefault="0038631D" w:rsidP="008045F6">
            <w:pPr>
              <w:pStyle w:val="Normalunindented"/>
              <w:keepNext/>
              <w:spacing w:before="0" w:after="0" w:line="240" w:lineRule="auto"/>
            </w:pPr>
          </w:p>
          <w:p w14:paraId="23F0A8F0" w14:textId="77777777" w:rsidR="0038631D" w:rsidRDefault="0038631D" w:rsidP="008045F6">
            <w:pPr>
              <w:pStyle w:val="Normalunindented"/>
              <w:keepNext/>
              <w:spacing w:before="0" w:after="0" w:line="240" w:lineRule="auto"/>
            </w:pPr>
          </w:p>
          <w:p w14:paraId="7558E3E5" w14:textId="77777777" w:rsidR="0038631D" w:rsidRDefault="0038631D" w:rsidP="008045F6">
            <w:pPr>
              <w:pStyle w:val="Normalunindented"/>
              <w:keepNext/>
              <w:spacing w:before="0" w:after="0" w:line="240" w:lineRule="auto"/>
            </w:pPr>
          </w:p>
          <w:p w14:paraId="1FD08695" w14:textId="77777777" w:rsidR="0038631D" w:rsidRDefault="0038631D" w:rsidP="008045F6">
            <w:pPr>
              <w:pStyle w:val="Normalunindented"/>
              <w:keepNext/>
              <w:spacing w:before="0" w:after="0" w:line="240" w:lineRule="auto"/>
            </w:pPr>
          </w:p>
          <w:p w14:paraId="144C2D6E" w14:textId="77777777" w:rsidR="0038631D" w:rsidRDefault="0038631D" w:rsidP="008045F6">
            <w:pPr>
              <w:pStyle w:val="Normalunindented"/>
              <w:keepNext/>
              <w:spacing w:before="0" w:after="0" w:line="240" w:lineRule="auto"/>
            </w:pPr>
          </w:p>
          <w:p w14:paraId="0872511B" w14:textId="77777777" w:rsidR="0038631D" w:rsidRDefault="0038631D" w:rsidP="008045F6">
            <w:pPr>
              <w:pStyle w:val="Normalunindented"/>
              <w:keepNext/>
              <w:spacing w:before="0" w:after="0" w:line="240" w:lineRule="auto"/>
            </w:pPr>
          </w:p>
          <w:p w14:paraId="646EAEAC" w14:textId="77777777" w:rsidR="0038631D" w:rsidRDefault="0038631D" w:rsidP="008045F6">
            <w:pPr>
              <w:pStyle w:val="Normalunindented"/>
              <w:keepNext/>
              <w:spacing w:before="0" w:after="0" w:line="240" w:lineRule="auto"/>
            </w:pPr>
          </w:p>
          <w:p w14:paraId="17CDB95C" w14:textId="77777777" w:rsidR="0038631D" w:rsidRDefault="0038631D" w:rsidP="008045F6">
            <w:pPr>
              <w:pStyle w:val="Normalunindented"/>
              <w:keepNext/>
              <w:spacing w:before="0" w:after="0" w:line="240" w:lineRule="auto"/>
            </w:pPr>
          </w:p>
          <w:p w14:paraId="7EDDED5B" w14:textId="77777777" w:rsidR="0038631D" w:rsidRDefault="0038631D" w:rsidP="008045F6">
            <w:pPr>
              <w:pStyle w:val="Normalunindented"/>
              <w:keepNext/>
              <w:spacing w:before="0" w:after="0" w:line="240" w:lineRule="auto"/>
            </w:pPr>
          </w:p>
          <w:p w14:paraId="2F6D653E" w14:textId="77777777" w:rsidR="0038631D" w:rsidRDefault="0038631D" w:rsidP="008045F6">
            <w:pPr>
              <w:pStyle w:val="Normalunindented"/>
              <w:keepNext/>
              <w:spacing w:before="0" w:after="0" w:line="240" w:lineRule="auto"/>
            </w:pPr>
          </w:p>
          <w:p w14:paraId="7245E284" w14:textId="4FAD096A" w:rsidR="0004154F" w:rsidRPr="0004154F" w:rsidRDefault="0004154F" w:rsidP="008045F6">
            <w:pPr>
              <w:pStyle w:val="Normalunindented"/>
              <w:keepNext/>
              <w:spacing w:before="0" w:after="0" w:line="240" w:lineRule="auto"/>
            </w:pPr>
          </w:p>
        </w:tc>
      </w:tr>
    </w:tbl>
    <w:p w14:paraId="3F1C900B" w14:textId="77777777" w:rsidR="008045F6" w:rsidRPr="0004154F" w:rsidRDefault="008045F6" w:rsidP="008045F6">
      <w:pPr>
        <w:pStyle w:val="ConsPlusNormal"/>
        <w:jc w:val="both"/>
        <w:rPr>
          <w:rFonts w:ascii="Times New Roman" w:hAnsi="Times New Roman" w:cs="Times New Roman"/>
          <w:szCs w:val="22"/>
        </w:rPr>
      </w:pPr>
    </w:p>
    <w:p w14:paraId="7D0BE343" w14:textId="77777777" w:rsidR="008045F6" w:rsidRDefault="008045F6" w:rsidP="008045F6">
      <w:pPr>
        <w:pStyle w:val="ConsPlusNormal"/>
        <w:jc w:val="right"/>
        <w:outlineLvl w:val="1"/>
        <w:rPr>
          <w:rFonts w:ascii="Times New Roman" w:hAnsi="Times New Roman" w:cs="Times New Roman"/>
          <w:szCs w:val="22"/>
        </w:rPr>
      </w:pPr>
    </w:p>
    <w:p w14:paraId="2DE03ABA" w14:textId="00A65218" w:rsidR="008045F6" w:rsidRPr="008F3DF3" w:rsidRDefault="008045F6" w:rsidP="008045F6">
      <w:pPr>
        <w:pStyle w:val="ConsPlusNormal"/>
        <w:jc w:val="right"/>
        <w:outlineLvl w:val="1"/>
        <w:rPr>
          <w:rFonts w:ascii="Times New Roman" w:hAnsi="Times New Roman" w:cs="Times New Roman"/>
          <w:szCs w:val="22"/>
        </w:rPr>
      </w:pPr>
      <w:r w:rsidRPr="008F3DF3">
        <w:rPr>
          <w:rFonts w:ascii="Times New Roman" w:hAnsi="Times New Roman" w:cs="Times New Roman"/>
          <w:szCs w:val="22"/>
        </w:rPr>
        <w:t xml:space="preserve">Приложение № </w:t>
      </w:r>
      <w:r w:rsidR="00DC3A2A" w:rsidRPr="008F3DF3">
        <w:rPr>
          <w:rFonts w:ascii="Times New Roman" w:hAnsi="Times New Roman" w:cs="Times New Roman"/>
          <w:szCs w:val="22"/>
        </w:rPr>
        <w:t>3</w:t>
      </w:r>
    </w:p>
    <w:p w14:paraId="0E39C38C" w14:textId="2CE972A2" w:rsidR="008045F6" w:rsidRPr="008F3DF3" w:rsidRDefault="008045F6" w:rsidP="008045F6">
      <w:pPr>
        <w:pStyle w:val="ConsPlusNormal"/>
        <w:jc w:val="right"/>
        <w:rPr>
          <w:rFonts w:ascii="Times New Roman" w:hAnsi="Times New Roman" w:cs="Times New Roman"/>
          <w:szCs w:val="22"/>
        </w:rPr>
      </w:pPr>
      <w:r w:rsidRPr="008F3DF3">
        <w:rPr>
          <w:rFonts w:ascii="Times New Roman" w:hAnsi="Times New Roman" w:cs="Times New Roman"/>
          <w:szCs w:val="22"/>
        </w:rPr>
        <w:t xml:space="preserve">к Договору № </w:t>
      </w:r>
      <w:r w:rsidR="0038631D">
        <w:rPr>
          <w:rFonts w:ascii="Times New Roman" w:hAnsi="Times New Roman" w:cs="Times New Roman"/>
          <w:szCs w:val="22"/>
        </w:rPr>
        <w:t>__________________</w:t>
      </w:r>
      <w:r w:rsidR="000726B8" w:rsidRPr="008F3DF3">
        <w:rPr>
          <w:rFonts w:ascii="Times New Roman" w:hAnsi="Times New Roman" w:cs="Times New Roman"/>
          <w:szCs w:val="22"/>
        </w:rPr>
        <w:t xml:space="preserve"> </w:t>
      </w:r>
      <w:r w:rsidRPr="008F3DF3">
        <w:rPr>
          <w:rFonts w:ascii="Times New Roman" w:hAnsi="Times New Roman" w:cs="Times New Roman"/>
          <w:szCs w:val="22"/>
        </w:rPr>
        <w:t>от "</w:t>
      </w:r>
      <w:r w:rsidR="0038631D">
        <w:rPr>
          <w:rFonts w:ascii="Times New Roman" w:hAnsi="Times New Roman" w:cs="Times New Roman"/>
          <w:szCs w:val="22"/>
        </w:rPr>
        <w:t>___</w:t>
      </w:r>
      <w:r w:rsidRPr="008F3DF3">
        <w:rPr>
          <w:rFonts w:ascii="Times New Roman" w:hAnsi="Times New Roman" w:cs="Times New Roman"/>
          <w:szCs w:val="22"/>
        </w:rPr>
        <w:t>"</w:t>
      </w:r>
      <w:r w:rsidR="00FF780B" w:rsidRPr="008F3DF3">
        <w:rPr>
          <w:rFonts w:ascii="Times New Roman" w:hAnsi="Times New Roman" w:cs="Times New Roman"/>
          <w:szCs w:val="22"/>
        </w:rPr>
        <w:t xml:space="preserve"> </w:t>
      </w:r>
      <w:r w:rsidR="0038631D">
        <w:rPr>
          <w:rFonts w:ascii="Times New Roman" w:hAnsi="Times New Roman" w:cs="Times New Roman"/>
          <w:szCs w:val="22"/>
        </w:rPr>
        <w:t>________</w:t>
      </w:r>
      <w:r w:rsidR="00FF780B" w:rsidRPr="008F3DF3">
        <w:rPr>
          <w:rFonts w:ascii="Times New Roman" w:hAnsi="Times New Roman" w:cs="Times New Roman"/>
          <w:szCs w:val="22"/>
        </w:rPr>
        <w:t xml:space="preserve"> 2026</w:t>
      </w:r>
      <w:r w:rsidR="008F3DF3" w:rsidRPr="008F3DF3">
        <w:rPr>
          <w:rFonts w:ascii="Times New Roman" w:hAnsi="Times New Roman" w:cs="Times New Roman"/>
          <w:szCs w:val="22"/>
        </w:rPr>
        <w:t>г.</w:t>
      </w:r>
    </w:p>
    <w:p w14:paraId="590F7A65" w14:textId="77777777" w:rsidR="008045F6" w:rsidRPr="0004154F" w:rsidRDefault="008045F6" w:rsidP="008045F6">
      <w:pPr>
        <w:pStyle w:val="ConsPlusNormal"/>
        <w:jc w:val="right"/>
        <w:rPr>
          <w:rFonts w:ascii="Times New Roman" w:hAnsi="Times New Roman" w:cs="Times New Roman"/>
          <w:szCs w:val="22"/>
        </w:rPr>
      </w:pPr>
    </w:p>
    <w:p w14:paraId="41D758CC" w14:textId="77777777" w:rsidR="008045F6" w:rsidRPr="0004154F" w:rsidRDefault="008045F6" w:rsidP="008045F6">
      <w:pPr>
        <w:pStyle w:val="ConsPlusNormal"/>
        <w:jc w:val="right"/>
        <w:rPr>
          <w:rFonts w:ascii="Times New Roman" w:hAnsi="Times New Roman" w:cs="Times New Roman"/>
          <w:szCs w:val="22"/>
        </w:rPr>
      </w:pPr>
      <w:r w:rsidRPr="0004154F">
        <w:rPr>
          <w:rFonts w:ascii="Times New Roman" w:hAnsi="Times New Roman" w:cs="Times New Roman"/>
          <w:szCs w:val="22"/>
        </w:rPr>
        <w:t>Рекомендуемый образец</w:t>
      </w:r>
    </w:p>
    <w:p w14:paraId="7D76575B" w14:textId="77777777" w:rsidR="008045F6" w:rsidRPr="0004154F" w:rsidRDefault="008045F6" w:rsidP="008045F6">
      <w:pPr>
        <w:pStyle w:val="ConsPlusNormal"/>
        <w:jc w:val="both"/>
        <w:rPr>
          <w:rFonts w:ascii="Times New Roman" w:hAnsi="Times New Roman" w:cs="Times New Roman"/>
          <w:szCs w:val="22"/>
        </w:rPr>
      </w:pPr>
    </w:p>
    <w:p w14:paraId="400248AD" w14:textId="77777777" w:rsidR="008045F6" w:rsidRPr="0004154F" w:rsidRDefault="008045F6" w:rsidP="008045F6">
      <w:pPr>
        <w:pStyle w:val="ConsPlusNonformat"/>
        <w:jc w:val="center"/>
        <w:rPr>
          <w:rFonts w:ascii="Times New Roman" w:hAnsi="Times New Roman" w:cs="Times New Roman"/>
          <w:b/>
          <w:sz w:val="22"/>
          <w:szCs w:val="22"/>
        </w:rPr>
      </w:pPr>
      <w:bookmarkStart w:id="28" w:name="Par564"/>
      <w:bookmarkEnd w:id="28"/>
      <w:r w:rsidRPr="0004154F">
        <w:rPr>
          <w:rFonts w:ascii="Times New Roman" w:hAnsi="Times New Roman" w:cs="Times New Roman"/>
          <w:b/>
          <w:sz w:val="22"/>
          <w:szCs w:val="22"/>
        </w:rPr>
        <w:t>АКТ ПРИЕМА-ПЕРЕДАЧИ ТОВАРА</w:t>
      </w:r>
    </w:p>
    <w:p w14:paraId="32AAF030" w14:textId="77777777" w:rsidR="008045F6" w:rsidRPr="0004154F" w:rsidRDefault="008045F6" w:rsidP="008045F6">
      <w:pPr>
        <w:pStyle w:val="ConsPlusNonformat"/>
        <w:jc w:val="center"/>
        <w:rPr>
          <w:rFonts w:ascii="Times New Roman" w:hAnsi="Times New Roman" w:cs="Times New Roman"/>
          <w:b/>
          <w:sz w:val="22"/>
          <w:szCs w:val="22"/>
        </w:rPr>
      </w:pPr>
      <w:r w:rsidRPr="0004154F">
        <w:rPr>
          <w:rFonts w:ascii="Times New Roman" w:hAnsi="Times New Roman" w:cs="Times New Roman"/>
          <w:b/>
          <w:sz w:val="22"/>
          <w:szCs w:val="22"/>
        </w:rPr>
        <w:t>ПО ДОГОВОРУ</w:t>
      </w:r>
    </w:p>
    <w:p w14:paraId="62CD2505" w14:textId="77777777" w:rsidR="008045F6" w:rsidRPr="0004154F" w:rsidRDefault="008045F6" w:rsidP="008045F6">
      <w:pPr>
        <w:pStyle w:val="ConsPlusNonformat"/>
        <w:jc w:val="center"/>
        <w:rPr>
          <w:rFonts w:ascii="Times New Roman" w:hAnsi="Times New Roman" w:cs="Times New Roman"/>
          <w:b/>
          <w:sz w:val="22"/>
          <w:szCs w:val="22"/>
        </w:rPr>
      </w:pPr>
      <w:r w:rsidRPr="0004154F">
        <w:rPr>
          <w:rFonts w:ascii="Times New Roman" w:hAnsi="Times New Roman" w:cs="Times New Roman"/>
          <w:b/>
          <w:sz w:val="22"/>
          <w:szCs w:val="22"/>
        </w:rPr>
        <w:t>от "__" ______________ № ____</w:t>
      </w:r>
    </w:p>
    <w:p w14:paraId="73122ADF" w14:textId="77777777" w:rsidR="008045F6" w:rsidRPr="0004154F" w:rsidRDefault="008045F6" w:rsidP="008045F6">
      <w:pPr>
        <w:pStyle w:val="ConsPlusNonformat"/>
        <w:jc w:val="both"/>
        <w:rPr>
          <w:rFonts w:ascii="Times New Roman" w:hAnsi="Times New Roman" w:cs="Times New Roman"/>
          <w:sz w:val="22"/>
          <w:szCs w:val="22"/>
        </w:rPr>
      </w:pPr>
    </w:p>
    <w:p w14:paraId="1B03A918"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r w:rsidRPr="0004154F">
        <w:rPr>
          <w:rFonts w:ascii="Times New Roman" w:hAnsi="Times New Roman" w:cs="Times New Roman"/>
          <w:b/>
          <w:sz w:val="22"/>
          <w:szCs w:val="22"/>
        </w:rPr>
        <w:t>«Заказчик» государственное учреждение здравоохранения «Ульяновская областная клиническая наркологическая больница» в лице ____________________,</w:t>
      </w:r>
      <w:r w:rsidRPr="0004154F">
        <w:rPr>
          <w:rFonts w:ascii="Times New Roman" w:hAnsi="Times New Roman" w:cs="Times New Roman"/>
          <w:sz w:val="22"/>
          <w:szCs w:val="22"/>
        </w:rPr>
        <w:t xml:space="preserve"> действующего на основании Устава, с другой стороны, составили настоящий Акт о следующем:</w:t>
      </w:r>
    </w:p>
    <w:p w14:paraId="767ACFC3"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Поставщик поставил, а Заказчик принял следующий Товар в   соответствии   со   Спецификацией  </w:t>
      </w:r>
      <w:r w:rsidRPr="0004154F">
        <w:rPr>
          <w:rFonts w:ascii="Times New Roman" w:hAnsi="Times New Roman" w:cs="Times New Roman"/>
          <w:color w:val="000000"/>
          <w:sz w:val="22"/>
          <w:szCs w:val="22"/>
        </w:rPr>
        <w:t>(</w:t>
      </w:r>
      <w:hyperlink w:anchor="Par365" w:tooltip="                             СПЕЦИФИКАЦИЯ &lt;20&gt;" w:history="1">
        <w:r w:rsidRPr="0004154F">
          <w:rPr>
            <w:rFonts w:ascii="Times New Roman" w:hAnsi="Times New Roman" w:cs="Times New Roman"/>
            <w:color w:val="000000"/>
            <w:sz w:val="22"/>
            <w:szCs w:val="22"/>
          </w:rPr>
          <w:t>приложение   №   1</w:t>
        </w:r>
      </w:hyperlink>
      <w:r w:rsidRPr="0004154F">
        <w:rPr>
          <w:rFonts w:ascii="Times New Roman" w:hAnsi="Times New Roman" w:cs="Times New Roman"/>
          <w:color w:val="000000"/>
          <w:sz w:val="22"/>
          <w:szCs w:val="22"/>
        </w:rPr>
        <w:t xml:space="preserve">   к   Договору</w:t>
      </w:r>
      <w:r w:rsidRPr="0004154F">
        <w:rPr>
          <w:rFonts w:ascii="Times New Roman" w:hAnsi="Times New Roman" w:cs="Times New Roman"/>
          <w:sz w:val="22"/>
          <w:szCs w:val="22"/>
        </w:rPr>
        <w:t>) в установленные сроки:</w:t>
      </w:r>
    </w:p>
    <w:p w14:paraId="60816812"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1. Наименование Товара:</w:t>
      </w:r>
    </w:p>
    <w:p w14:paraId="5F825AAC"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2. Единица измерения:</w:t>
      </w:r>
    </w:p>
    <w:p w14:paraId="26DD540C"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3. Количество в единицах измерения:</w:t>
      </w:r>
    </w:p>
    <w:p w14:paraId="13EE28DA"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4. Стоимость ______ (сумма прописью) руб. ____ коп.     В  том  числе  НДС  __%  _______  (сумма  прописью)  руб. __ коп. (если облагается НДС)</w:t>
      </w:r>
    </w:p>
    <w:p w14:paraId="32A1FA87"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5. Серия Товара ______________</w:t>
      </w:r>
    </w:p>
    <w:p w14:paraId="0B14E3E3"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6. Срок годности Товара: _________</w:t>
      </w:r>
    </w:p>
    <w:p w14:paraId="3B7742F2"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95022B1"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К  настоящему  Акту  прилагаются  следующие  документы,  подтверждающие</w:t>
      </w:r>
    </w:p>
    <w:p w14:paraId="424FC5E7"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поставку Товара:</w:t>
      </w:r>
    </w:p>
    <w:p w14:paraId="09681473"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1. Товарная накладная от «__» _________ 20__ г. № ______</w:t>
      </w:r>
    </w:p>
    <w:p w14:paraId="78E537F8"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2. Счет-фактура от «__» ______ 20__ г. № ______</w:t>
      </w:r>
    </w:p>
    <w:p w14:paraId="0CA12E24"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3. Копия   регистрационного   удостоверения   лекарственного  препарата  от «__» __________ 20__ г. № __________</w:t>
      </w:r>
    </w:p>
    <w:p w14:paraId="1E73D719"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5D0FA083"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5. Копии   документов,    подтверждающих   соответствие  Товара, от «__» _________ 20__ г. № ____</w:t>
      </w:r>
    </w:p>
    <w:p w14:paraId="3B8DB7E7" w14:textId="77777777" w:rsidR="008045F6" w:rsidRPr="0004154F" w:rsidRDefault="008045F6" w:rsidP="008045F6">
      <w:pPr>
        <w:pStyle w:val="ConsPlusNonformat"/>
        <w:ind w:firstLine="567"/>
        <w:jc w:val="both"/>
        <w:rPr>
          <w:rFonts w:ascii="Times New Roman" w:hAnsi="Times New Roman" w:cs="Times New Roman"/>
          <w:sz w:val="22"/>
          <w:szCs w:val="22"/>
        </w:rPr>
      </w:pPr>
      <w:r w:rsidRPr="0004154F">
        <w:rPr>
          <w:rFonts w:ascii="Times New Roman" w:hAnsi="Times New Roman" w:cs="Times New Roman"/>
          <w:sz w:val="22"/>
          <w:szCs w:val="22"/>
        </w:rPr>
        <w:t xml:space="preserve">    6. Инструкция(</w:t>
      </w:r>
      <w:proofErr w:type="spellStart"/>
      <w:r w:rsidRPr="0004154F">
        <w:rPr>
          <w:rFonts w:ascii="Times New Roman" w:hAnsi="Times New Roman" w:cs="Times New Roman"/>
          <w:sz w:val="22"/>
          <w:szCs w:val="22"/>
        </w:rPr>
        <w:t>ии</w:t>
      </w:r>
      <w:proofErr w:type="spellEnd"/>
      <w:r w:rsidRPr="0004154F">
        <w:rPr>
          <w:rFonts w:ascii="Times New Roman" w:hAnsi="Times New Roman" w:cs="Times New Roman"/>
          <w:sz w:val="22"/>
          <w:szCs w:val="22"/>
        </w:rPr>
        <w:t>) по медицинскому применению Товара на русском языке.</w:t>
      </w:r>
    </w:p>
    <w:p w14:paraId="46D4EB7D" w14:textId="77777777" w:rsidR="008045F6" w:rsidRPr="0004154F" w:rsidRDefault="008045F6" w:rsidP="008045F6">
      <w:pPr>
        <w:pStyle w:val="ConsPlusNonformat"/>
        <w:jc w:val="both"/>
        <w:rPr>
          <w:rFonts w:ascii="Times New Roman" w:hAnsi="Times New Roman" w:cs="Times New Roman"/>
          <w:sz w:val="22"/>
          <w:szCs w:val="22"/>
        </w:rPr>
      </w:pPr>
    </w:p>
    <w:p w14:paraId="715AFAB1" w14:textId="77777777" w:rsidR="008045F6" w:rsidRPr="0004154F" w:rsidRDefault="008045F6" w:rsidP="008045F6">
      <w:pPr>
        <w:pStyle w:val="ConsPlusCell"/>
        <w:jc w:val="both"/>
        <w:rPr>
          <w:rFonts w:ascii="Times New Roman" w:hAnsi="Times New Roman" w:cs="Times New Roman"/>
          <w:b/>
          <w:sz w:val="22"/>
          <w:szCs w:val="22"/>
        </w:rPr>
      </w:pPr>
      <w:r w:rsidRPr="0004154F">
        <w:rPr>
          <w:rFonts w:ascii="Times New Roman" w:hAnsi="Times New Roman" w:cs="Times New Roman"/>
          <w:b/>
          <w:sz w:val="22"/>
          <w:szCs w:val="22"/>
        </w:rPr>
        <w:t>От Заказчика:                                            От Поставщика:</w:t>
      </w:r>
    </w:p>
    <w:p w14:paraId="4A5041CD" w14:textId="77777777" w:rsidR="008045F6" w:rsidRPr="0004154F" w:rsidRDefault="008045F6" w:rsidP="008045F6">
      <w:pPr>
        <w:pStyle w:val="ConsPlusCell"/>
        <w:jc w:val="both"/>
        <w:rPr>
          <w:rFonts w:ascii="Times New Roman" w:hAnsi="Times New Roman" w:cs="Times New Roman"/>
          <w:b/>
          <w:sz w:val="22"/>
          <w:szCs w:val="22"/>
        </w:rPr>
      </w:pPr>
    </w:p>
    <w:p w14:paraId="03F925BA" w14:textId="77777777" w:rsidR="008045F6" w:rsidRPr="0004154F" w:rsidRDefault="008045F6" w:rsidP="008045F6">
      <w:pPr>
        <w:pStyle w:val="ConsPlusCell"/>
        <w:jc w:val="both"/>
        <w:rPr>
          <w:rFonts w:ascii="Times New Roman" w:hAnsi="Times New Roman" w:cs="Times New Roman"/>
          <w:b/>
          <w:sz w:val="22"/>
          <w:szCs w:val="22"/>
        </w:rPr>
      </w:pPr>
      <w:r w:rsidRPr="0004154F">
        <w:rPr>
          <w:rFonts w:ascii="Times New Roman" w:hAnsi="Times New Roman" w:cs="Times New Roman"/>
          <w:b/>
          <w:sz w:val="22"/>
          <w:szCs w:val="22"/>
        </w:rPr>
        <w:t>______________ ___________              ______________________________</w:t>
      </w:r>
    </w:p>
    <w:p w14:paraId="0828F24B" w14:textId="77777777" w:rsidR="008045F6" w:rsidRPr="0004154F" w:rsidRDefault="008045F6" w:rsidP="008045F6">
      <w:pPr>
        <w:pStyle w:val="ConsPlusCell"/>
        <w:jc w:val="both"/>
        <w:rPr>
          <w:rFonts w:ascii="Times New Roman" w:hAnsi="Times New Roman" w:cs="Times New Roman"/>
          <w:b/>
          <w:sz w:val="22"/>
          <w:szCs w:val="22"/>
        </w:rPr>
      </w:pPr>
      <w:r w:rsidRPr="0004154F">
        <w:rPr>
          <w:rFonts w:ascii="Times New Roman" w:hAnsi="Times New Roman" w:cs="Times New Roman"/>
          <w:b/>
          <w:sz w:val="22"/>
          <w:szCs w:val="22"/>
        </w:rPr>
        <w:t>М.П.                                                            М.П. (при наличии)</w:t>
      </w:r>
    </w:p>
    <w:p w14:paraId="25E3D0AF" w14:textId="77777777" w:rsidR="008045F6" w:rsidRPr="0004154F" w:rsidRDefault="008045F6" w:rsidP="008045F6">
      <w:pPr>
        <w:pStyle w:val="ConsPlusNormal"/>
        <w:jc w:val="both"/>
        <w:rPr>
          <w:rFonts w:ascii="Times New Roman" w:hAnsi="Times New Roman" w:cs="Times New Roman"/>
          <w:szCs w:val="22"/>
        </w:rPr>
      </w:pPr>
    </w:p>
    <w:p w14:paraId="2FC98E36" w14:textId="77777777" w:rsidR="008045F6" w:rsidRPr="0004154F" w:rsidRDefault="008045F6" w:rsidP="008045F6">
      <w:pPr>
        <w:pStyle w:val="ConsPlusNormal"/>
        <w:jc w:val="right"/>
        <w:outlineLvl w:val="1"/>
        <w:rPr>
          <w:rFonts w:ascii="Times New Roman" w:hAnsi="Times New Roman" w:cs="Times New Roman"/>
          <w:b/>
          <w:szCs w:val="22"/>
        </w:rPr>
      </w:pPr>
    </w:p>
    <w:p w14:paraId="62616FC7" w14:textId="77777777" w:rsidR="008045F6" w:rsidRPr="0004154F" w:rsidRDefault="008045F6" w:rsidP="008045F6">
      <w:pPr>
        <w:pStyle w:val="ConsPlusNormal"/>
        <w:jc w:val="right"/>
        <w:outlineLvl w:val="1"/>
        <w:rPr>
          <w:rFonts w:ascii="Times New Roman" w:hAnsi="Times New Roman" w:cs="Times New Roman"/>
          <w:b/>
          <w:szCs w:val="22"/>
        </w:rPr>
      </w:pPr>
    </w:p>
    <w:p w14:paraId="4F0A0E0B" w14:textId="77777777" w:rsidR="008045F6" w:rsidRPr="0004154F" w:rsidRDefault="008045F6" w:rsidP="008045F6">
      <w:pPr>
        <w:pStyle w:val="ConsPlusNormal"/>
        <w:jc w:val="right"/>
        <w:outlineLvl w:val="1"/>
        <w:rPr>
          <w:rFonts w:ascii="Times New Roman" w:hAnsi="Times New Roman" w:cs="Times New Roman"/>
          <w:b/>
          <w:szCs w:val="22"/>
        </w:rPr>
      </w:pPr>
    </w:p>
    <w:p w14:paraId="4FC99349" w14:textId="77777777" w:rsidR="008045F6" w:rsidRPr="0004154F" w:rsidRDefault="008045F6" w:rsidP="008045F6">
      <w:pPr>
        <w:pStyle w:val="ConsPlusNormal"/>
        <w:jc w:val="right"/>
        <w:outlineLvl w:val="1"/>
        <w:rPr>
          <w:rFonts w:ascii="Times New Roman" w:hAnsi="Times New Roman" w:cs="Times New Roman"/>
          <w:b/>
          <w:szCs w:val="22"/>
        </w:rPr>
      </w:pPr>
    </w:p>
    <w:p w14:paraId="032448D1" w14:textId="77777777" w:rsidR="008045F6" w:rsidRPr="0004154F" w:rsidRDefault="008045F6" w:rsidP="008045F6">
      <w:pPr>
        <w:pStyle w:val="ConsPlusNormal"/>
        <w:jc w:val="right"/>
        <w:outlineLvl w:val="1"/>
        <w:rPr>
          <w:rFonts w:ascii="Times New Roman" w:hAnsi="Times New Roman" w:cs="Times New Roman"/>
          <w:b/>
          <w:szCs w:val="22"/>
        </w:rPr>
      </w:pPr>
    </w:p>
    <w:p w14:paraId="220A1F9E" w14:textId="77777777" w:rsidR="008045F6" w:rsidRPr="0004154F" w:rsidRDefault="008045F6" w:rsidP="008045F6">
      <w:pPr>
        <w:pStyle w:val="ConsPlusNormal"/>
        <w:jc w:val="right"/>
        <w:outlineLvl w:val="1"/>
        <w:rPr>
          <w:rFonts w:ascii="Times New Roman" w:hAnsi="Times New Roman" w:cs="Times New Roman"/>
          <w:b/>
          <w:szCs w:val="22"/>
        </w:rPr>
      </w:pPr>
    </w:p>
    <w:p w14:paraId="796BB1E3" w14:textId="23B194EC" w:rsidR="008045F6" w:rsidRDefault="008045F6" w:rsidP="008045F6">
      <w:pPr>
        <w:pStyle w:val="ConsPlusNormal"/>
        <w:jc w:val="right"/>
        <w:outlineLvl w:val="1"/>
        <w:rPr>
          <w:rFonts w:ascii="Times New Roman" w:hAnsi="Times New Roman" w:cs="Times New Roman"/>
          <w:b/>
          <w:szCs w:val="22"/>
        </w:rPr>
      </w:pPr>
    </w:p>
    <w:p w14:paraId="6EAADD60" w14:textId="2BFB9C32" w:rsidR="0004154F" w:rsidRDefault="0004154F" w:rsidP="008045F6">
      <w:pPr>
        <w:pStyle w:val="ConsPlusNormal"/>
        <w:jc w:val="right"/>
        <w:outlineLvl w:val="1"/>
        <w:rPr>
          <w:rFonts w:ascii="Times New Roman" w:hAnsi="Times New Roman" w:cs="Times New Roman"/>
          <w:b/>
          <w:szCs w:val="22"/>
        </w:rPr>
      </w:pPr>
    </w:p>
    <w:p w14:paraId="6EA3E86D" w14:textId="21189BA1" w:rsidR="0004154F" w:rsidRDefault="0004154F" w:rsidP="008045F6">
      <w:pPr>
        <w:pStyle w:val="ConsPlusNormal"/>
        <w:jc w:val="right"/>
        <w:outlineLvl w:val="1"/>
        <w:rPr>
          <w:rFonts w:ascii="Times New Roman" w:hAnsi="Times New Roman" w:cs="Times New Roman"/>
          <w:b/>
          <w:szCs w:val="22"/>
        </w:rPr>
      </w:pPr>
    </w:p>
    <w:p w14:paraId="4817370B" w14:textId="77777777" w:rsidR="0004154F" w:rsidRPr="0004154F" w:rsidRDefault="0004154F" w:rsidP="008045F6">
      <w:pPr>
        <w:pStyle w:val="ConsPlusNormal"/>
        <w:jc w:val="right"/>
        <w:outlineLvl w:val="1"/>
        <w:rPr>
          <w:rFonts w:ascii="Times New Roman" w:hAnsi="Times New Roman" w:cs="Times New Roman"/>
          <w:b/>
          <w:szCs w:val="22"/>
        </w:rPr>
      </w:pPr>
    </w:p>
    <w:p w14:paraId="339438DE" w14:textId="77777777" w:rsidR="008045F6" w:rsidRPr="0004154F" w:rsidRDefault="008045F6" w:rsidP="008045F6">
      <w:pPr>
        <w:pStyle w:val="ConsPlusNormal"/>
        <w:jc w:val="right"/>
        <w:outlineLvl w:val="1"/>
        <w:rPr>
          <w:rFonts w:ascii="Times New Roman" w:hAnsi="Times New Roman" w:cs="Times New Roman"/>
          <w:b/>
          <w:szCs w:val="22"/>
        </w:rPr>
      </w:pPr>
    </w:p>
    <w:p w14:paraId="58566999" w14:textId="77777777" w:rsidR="008045F6" w:rsidRPr="0004154F" w:rsidRDefault="008045F6" w:rsidP="008045F6">
      <w:pPr>
        <w:pStyle w:val="ConsPlusNormal"/>
        <w:jc w:val="right"/>
        <w:outlineLvl w:val="1"/>
        <w:rPr>
          <w:rFonts w:ascii="Times New Roman" w:hAnsi="Times New Roman" w:cs="Times New Roman"/>
          <w:b/>
          <w:szCs w:val="22"/>
        </w:rPr>
      </w:pPr>
    </w:p>
    <w:p w14:paraId="061E0154" w14:textId="77777777" w:rsidR="008045F6" w:rsidRPr="0004154F" w:rsidRDefault="008045F6" w:rsidP="008045F6">
      <w:pPr>
        <w:pStyle w:val="ConsPlusNormal"/>
        <w:jc w:val="right"/>
        <w:outlineLvl w:val="1"/>
        <w:rPr>
          <w:rFonts w:ascii="Times New Roman" w:hAnsi="Times New Roman" w:cs="Times New Roman"/>
          <w:b/>
          <w:szCs w:val="22"/>
        </w:rPr>
      </w:pPr>
    </w:p>
    <w:p w14:paraId="4825B8D3" w14:textId="77777777" w:rsidR="008045F6" w:rsidRPr="0004154F" w:rsidRDefault="008045F6" w:rsidP="008045F6">
      <w:pPr>
        <w:pStyle w:val="ConsPlusNormal"/>
        <w:jc w:val="right"/>
        <w:outlineLvl w:val="1"/>
        <w:rPr>
          <w:rFonts w:ascii="Times New Roman" w:hAnsi="Times New Roman" w:cs="Times New Roman"/>
          <w:b/>
          <w:szCs w:val="22"/>
        </w:rPr>
      </w:pPr>
    </w:p>
    <w:p w14:paraId="6A30512A" w14:textId="565CCE5A" w:rsidR="008045F6" w:rsidRPr="008F3DF3" w:rsidRDefault="008045F6" w:rsidP="008045F6">
      <w:pPr>
        <w:pStyle w:val="ConsPlusNormal"/>
        <w:jc w:val="right"/>
        <w:outlineLvl w:val="1"/>
        <w:rPr>
          <w:rFonts w:ascii="Times New Roman" w:hAnsi="Times New Roman" w:cs="Times New Roman"/>
          <w:szCs w:val="22"/>
        </w:rPr>
      </w:pPr>
      <w:r w:rsidRPr="008F3DF3">
        <w:rPr>
          <w:rFonts w:ascii="Times New Roman" w:hAnsi="Times New Roman" w:cs="Times New Roman"/>
          <w:szCs w:val="22"/>
        </w:rPr>
        <w:t>Приложение №</w:t>
      </w:r>
      <w:r w:rsidR="00DC3A2A" w:rsidRPr="008F3DF3">
        <w:rPr>
          <w:rFonts w:ascii="Times New Roman" w:hAnsi="Times New Roman" w:cs="Times New Roman"/>
          <w:szCs w:val="22"/>
        </w:rPr>
        <w:t>4</w:t>
      </w:r>
    </w:p>
    <w:p w14:paraId="5AA6A248" w14:textId="3AF45E34" w:rsidR="008045F6" w:rsidRPr="0004154F" w:rsidRDefault="008045F6" w:rsidP="008045F6">
      <w:pPr>
        <w:pStyle w:val="ConsPlusNormal"/>
        <w:jc w:val="right"/>
        <w:rPr>
          <w:rFonts w:ascii="Times New Roman" w:hAnsi="Times New Roman" w:cs="Times New Roman"/>
          <w:b/>
          <w:szCs w:val="22"/>
        </w:rPr>
      </w:pPr>
      <w:r w:rsidRPr="008F3DF3">
        <w:rPr>
          <w:rFonts w:ascii="Times New Roman" w:hAnsi="Times New Roman" w:cs="Times New Roman"/>
          <w:szCs w:val="22"/>
        </w:rPr>
        <w:t xml:space="preserve">к Договору № </w:t>
      </w:r>
      <w:r w:rsidR="0038631D">
        <w:rPr>
          <w:rFonts w:ascii="Times New Roman" w:hAnsi="Times New Roman" w:cs="Times New Roman"/>
          <w:szCs w:val="22"/>
        </w:rPr>
        <w:t>_______________</w:t>
      </w:r>
      <w:r w:rsidRPr="008F3DF3">
        <w:rPr>
          <w:rFonts w:ascii="Times New Roman" w:hAnsi="Times New Roman" w:cs="Times New Roman"/>
          <w:szCs w:val="22"/>
        </w:rPr>
        <w:t xml:space="preserve"> от «</w:t>
      </w:r>
      <w:r w:rsidR="0038631D">
        <w:rPr>
          <w:rFonts w:ascii="Times New Roman" w:hAnsi="Times New Roman" w:cs="Times New Roman"/>
          <w:szCs w:val="22"/>
        </w:rPr>
        <w:t>___</w:t>
      </w:r>
      <w:r w:rsidRPr="008F3DF3">
        <w:rPr>
          <w:rFonts w:ascii="Times New Roman" w:hAnsi="Times New Roman" w:cs="Times New Roman"/>
          <w:szCs w:val="22"/>
        </w:rPr>
        <w:t xml:space="preserve">» </w:t>
      </w:r>
      <w:r w:rsidR="0038631D">
        <w:rPr>
          <w:rFonts w:ascii="Times New Roman" w:hAnsi="Times New Roman" w:cs="Times New Roman"/>
          <w:szCs w:val="22"/>
        </w:rPr>
        <w:t>___________</w:t>
      </w:r>
      <w:r w:rsidR="00FF780B" w:rsidRPr="008F3DF3">
        <w:rPr>
          <w:rFonts w:ascii="Times New Roman" w:hAnsi="Times New Roman" w:cs="Times New Roman"/>
          <w:szCs w:val="22"/>
        </w:rPr>
        <w:t xml:space="preserve"> 2026г.</w:t>
      </w:r>
    </w:p>
    <w:p w14:paraId="45AC7ED2" w14:textId="77777777" w:rsidR="008045F6" w:rsidRPr="0004154F" w:rsidRDefault="008045F6" w:rsidP="008045F6">
      <w:pPr>
        <w:pStyle w:val="ConsPlusNormal"/>
        <w:jc w:val="right"/>
        <w:rPr>
          <w:rFonts w:ascii="Times New Roman" w:hAnsi="Times New Roman" w:cs="Times New Roman"/>
          <w:szCs w:val="22"/>
        </w:rPr>
      </w:pPr>
      <w:r w:rsidRPr="0004154F">
        <w:rPr>
          <w:rFonts w:ascii="Times New Roman" w:hAnsi="Times New Roman" w:cs="Times New Roman"/>
          <w:szCs w:val="22"/>
        </w:rPr>
        <w:t>Рекомендуемый образец</w:t>
      </w:r>
    </w:p>
    <w:p w14:paraId="058A0FE4" w14:textId="77777777" w:rsidR="008045F6" w:rsidRPr="0004154F" w:rsidRDefault="008045F6" w:rsidP="008045F6">
      <w:pPr>
        <w:pStyle w:val="ConsPlusNormal"/>
        <w:jc w:val="both"/>
        <w:rPr>
          <w:rFonts w:ascii="Times New Roman" w:hAnsi="Times New Roman" w:cs="Times New Roman"/>
          <w:szCs w:val="22"/>
        </w:rPr>
      </w:pPr>
    </w:p>
    <w:p w14:paraId="1C9049E3" w14:textId="77777777" w:rsidR="008045F6" w:rsidRPr="0004154F" w:rsidRDefault="008045F6" w:rsidP="008045F6">
      <w:pPr>
        <w:pStyle w:val="ConsPlusNonformat"/>
        <w:jc w:val="center"/>
        <w:rPr>
          <w:rFonts w:ascii="Times New Roman" w:hAnsi="Times New Roman" w:cs="Times New Roman"/>
          <w:b/>
          <w:sz w:val="22"/>
          <w:szCs w:val="22"/>
        </w:rPr>
      </w:pPr>
      <w:bookmarkStart w:id="29" w:name="Par692"/>
      <w:bookmarkEnd w:id="29"/>
      <w:r w:rsidRPr="0004154F">
        <w:rPr>
          <w:rFonts w:ascii="Times New Roman" w:hAnsi="Times New Roman" w:cs="Times New Roman"/>
          <w:b/>
          <w:sz w:val="22"/>
          <w:szCs w:val="22"/>
        </w:rPr>
        <w:t xml:space="preserve">АКТ СВЕРКИ РАСЧЕТОВ </w:t>
      </w:r>
    </w:p>
    <w:p w14:paraId="666F5BCF" w14:textId="77777777" w:rsidR="008045F6" w:rsidRPr="0004154F" w:rsidRDefault="008045F6" w:rsidP="008045F6">
      <w:pPr>
        <w:pStyle w:val="ConsPlusNonformat"/>
        <w:jc w:val="center"/>
        <w:rPr>
          <w:rFonts w:ascii="Times New Roman" w:hAnsi="Times New Roman" w:cs="Times New Roman"/>
          <w:sz w:val="22"/>
          <w:szCs w:val="22"/>
        </w:rPr>
      </w:pPr>
      <w:r w:rsidRPr="0004154F">
        <w:rPr>
          <w:rFonts w:ascii="Times New Roman" w:hAnsi="Times New Roman" w:cs="Times New Roman"/>
          <w:sz w:val="22"/>
          <w:szCs w:val="22"/>
        </w:rPr>
        <w:t>____________________________________________________</w:t>
      </w:r>
    </w:p>
    <w:p w14:paraId="592205F0" w14:textId="77777777" w:rsidR="008045F6" w:rsidRPr="0004154F" w:rsidRDefault="008045F6" w:rsidP="008045F6">
      <w:pPr>
        <w:pStyle w:val="ConsPlusNonformat"/>
        <w:jc w:val="center"/>
        <w:rPr>
          <w:rFonts w:ascii="Times New Roman" w:hAnsi="Times New Roman" w:cs="Times New Roman"/>
          <w:sz w:val="22"/>
          <w:szCs w:val="22"/>
        </w:rPr>
      </w:pPr>
      <w:r w:rsidRPr="0004154F">
        <w:rPr>
          <w:rFonts w:ascii="Times New Roman" w:hAnsi="Times New Roman" w:cs="Times New Roman"/>
          <w:sz w:val="22"/>
          <w:szCs w:val="22"/>
        </w:rPr>
        <w:t>и __________________________________________________</w:t>
      </w:r>
    </w:p>
    <w:p w14:paraId="094ABE0E" w14:textId="77777777" w:rsidR="008045F6" w:rsidRPr="0004154F" w:rsidRDefault="008045F6" w:rsidP="008045F6">
      <w:pPr>
        <w:pStyle w:val="ConsPlusNonformat"/>
        <w:jc w:val="center"/>
        <w:rPr>
          <w:rFonts w:ascii="Times New Roman" w:hAnsi="Times New Roman" w:cs="Times New Roman"/>
          <w:sz w:val="22"/>
          <w:szCs w:val="22"/>
        </w:rPr>
      </w:pPr>
    </w:p>
    <w:p w14:paraId="1369C7DA" w14:textId="77777777" w:rsidR="008045F6" w:rsidRPr="0004154F" w:rsidRDefault="008045F6" w:rsidP="008045F6">
      <w:pPr>
        <w:pStyle w:val="ConsPlusNonformat"/>
        <w:jc w:val="center"/>
        <w:rPr>
          <w:rFonts w:ascii="Times New Roman" w:hAnsi="Times New Roman" w:cs="Times New Roman"/>
          <w:sz w:val="22"/>
          <w:szCs w:val="22"/>
        </w:rPr>
      </w:pPr>
      <w:r w:rsidRPr="0004154F">
        <w:rPr>
          <w:rFonts w:ascii="Times New Roman" w:hAnsi="Times New Roman" w:cs="Times New Roman"/>
          <w:sz w:val="22"/>
          <w:szCs w:val="22"/>
        </w:rPr>
        <w:t>(Договор от "__" ______________ г. № ____)</w:t>
      </w:r>
    </w:p>
    <w:p w14:paraId="5C24A27A" w14:textId="77777777" w:rsidR="008045F6" w:rsidRPr="0004154F" w:rsidRDefault="008045F6" w:rsidP="008045F6">
      <w:pPr>
        <w:pStyle w:val="ConsPlusNonformat"/>
        <w:jc w:val="both"/>
        <w:rPr>
          <w:rFonts w:ascii="Times New Roman" w:hAnsi="Times New Roman" w:cs="Times New Roman"/>
          <w:sz w:val="22"/>
          <w:szCs w:val="22"/>
        </w:rPr>
      </w:pPr>
    </w:p>
    <w:p w14:paraId="047A0993"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Сальдо на ___________ ____________                 Раздел _____________</w:t>
      </w:r>
    </w:p>
    <w:p w14:paraId="58CE0B6A"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(дата)      (сумма)</w:t>
      </w:r>
    </w:p>
    <w:p w14:paraId="7398D87E" w14:textId="77777777" w:rsidR="008045F6" w:rsidRPr="0004154F" w:rsidRDefault="008045F6" w:rsidP="008045F6">
      <w:pPr>
        <w:pStyle w:val="ConsPlusNormal"/>
        <w:jc w:val="both"/>
        <w:rPr>
          <w:rFonts w:ascii="Times New Roman" w:hAnsi="Times New Roman" w:cs="Times New Roman"/>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041"/>
        <w:gridCol w:w="2687"/>
        <w:gridCol w:w="2551"/>
      </w:tblGrid>
      <w:tr w:rsidR="008045F6" w:rsidRPr="0004154F" w14:paraId="03DA2B17" w14:textId="77777777" w:rsidTr="00FC3DB9">
        <w:tc>
          <w:tcPr>
            <w:tcW w:w="4901" w:type="dxa"/>
            <w:gridSpan w:val="2"/>
            <w:tcBorders>
              <w:top w:val="single" w:sz="4" w:space="0" w:color="auto"/>
              <w:left w:val="single" w:sz="4" w:space="0" w:color="auto"/>
              <w:bottom w:val="single" w:sz="4" w:space="0" w:color="auto"/>
              <w:right w:val="single" w:sz="4" w:space="0" w:color="auto"/>
            </w:tcBorders>
          </w:tcPr>
          <w:p w14:paraId="49B644B2"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Наименование Заказчика</w:t>
            </w:r>
          </w:p>
        </w:tc>
        <w:tc>
          <w:tcPr>
            <w:tcW w:w="5238" w:type="dxa"/>
            <w:gridSpan w:val="2"/>
            <w:tcBorders>
              <w:top w:val="single" w:sz="4" w:space="0" w:color="auto"/>
              <w:left w:val="single" w:sz="4" w:space="0" w:color="auto"/>
              <w:bottom w:val="single" w:sz="4" w:space="0" w:color="auto"/>
              <w:right w:val="single" w:sz="4" w:space="0" w:color="auto"/>
            </w:tcBorders>
          </w:tcPr>
          <w:p w14:paraId="7076424B"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Наименование Поставщика</w:t>
            </w:r>
          </w:p>
        </w:tc>
      </w:tr>
      <w:tr w:rsidR="008045F6" w:rsidRPr="0004154F" w14:paraId="759C591B" w14:textId="77777777" w:rsidTr="00FC3DB9">
        <w:tc>
          <w:tcPr>
            <w:tcW w:w="2860" w:type="dxa"/>
            <w:tcBorders>
              <w:top w:val="single" w:sz="4" w:space="0" w:color="auto"/>
              <w:left w:val="single" w:sz="4" w:space="0" w:color="auto"/>
              <w:bottom w:val="single" w:sz="4" w:space="0" w:color="auto"/>
              <w:right w:val="single" w:sz="4" w:space="0" w:color="auto"/>
            </w:tcBorders>
          </w:tcPr>
          <w:p w14:paraId="63B3BDF0"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N платежных поручений</w:t>
            </w:r>
          </w:p>
        </w:tc>
        <w:tc>
          <w:tcPr>
            <w:tcW w:w="2041" w:type="dxa"/>
            <w:tcBorders>
              <w:top w:val="single" w:sz="4" w:space="0" w:color="auto"/>
              <w:left w:val="single" w:sz="4" w:space="0" w:color="auto"/>
              <w:bottom w:val="single" w:sz="4" w:space="0" w:color="auto"/>
              <w:right w:val="single" w:sz="4" w:space="0" w:color="auto"/>
            </w:tcBorders>
          </w:tcPr>
          <w:p w14:paraId="018A7CF4"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Сумма, руб.</w:t>
            </w:r>
          </w:p>
        </w:tc>
        <w:tc>
          <w:tcPr>
            <w:tcW w:w="2687" w:type="dxa"/>
            <w:tcBorders>
              <w:top w:val="single" w:sz="4" w:space="0" w:color="auto"/>
              <w:left w:val="single" w:sz="4" w:space="0" w:color="auto"/>
              <w:bottom w:val="single" w:sz="4" w:space="0" w:color="auto"/>
              <w:right w:val="single" w:sz="4" w:space="0" w:color="auto"/>
            </w:tcBorders>
          </w:tcPr>
          <w:p w14:paraId="38E84B2C"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N акта, дата</w:t>
            </w:r>
          </w:p>
        </w:tc>
        <w:tc>
          <w:tcPr>
            <w:tcW w:w="2551" w:type="dxa"/>
            <w:tcBorders>
              <w:top w:val="single" w:sz="4" w:space="0" w:color="auto"/>
              <w:left w:val="single" w:sz="4" w:space="0" w:color="auto"/>
              <w:bottom w:val="single" w:sz="4" w:space="0" w:color="auto"/>
              <w:right w:val="single" w:sz="4" w:space="0" w:color="auto"/>
            </w:tcBorders>
          </w:tcPr>
          <w:p w14:paraId="4298A91B" w14:textId="77777777" w:rsidR="008045F6" w:rsidRPr="0004154F" w:rsidRDefault="008045F6" w:rsidP="008045F6">
            <w:pPr>
              <w:pStyle w:val="ConsPlusNormal"/>
              <w:jc w:val="center"/>
              <w:rPr>
                <w:rFonts w:ascii="Times New Roman" w:hAnsi="Times New Roman" w:cs="Times New Roman"/>
                <w:szCs w:val="22"/>
              </w:rPr>
            </w:pPr>
            <w:r w:rsidRPr="0004154F">
              <w:rPr>
                <w:rFonts w:ascii="Times New Roman" w:hAnsi="Times New Roman" w:cs="Times New Roman"/>
                <w:szCs w:val="22"/>
              </w:rPr>
              <w:t>Сумма, руб.</w:t>
            </w:r>
          </w:p>
        </w:tc>
      </w:tr>
      <w:tr w:rsidR="008045F6" w:rsidRPr="0004154F" w14:paraId="0117B9D6" w14:textId="77777777" w:rsidTr="00FC3DB9">
        <w:tc>
          <w:tcPr>
            <w:tcW w:w="2860" w:type="dxa"/>
            <w:tcBorders>
              <w:top w:val="single" w:sz="4" w:space="0" w:color="auto"/>
              <w:left w:val="single" w:sz="4" w:space="0" w:color="auto"/>
              <w:bottom w:val="single" w:sz="4" w:space="0" w:color="auto"/>
              <w:right w:val="single" w:sz="4" w:space="0" w:color="auto"/>
            </w:tcBorders>
          </w:tcPr>
          <w:p w14:paraId="0A135B05" w14:textId="77777777" w:rsidR="008045F6" w:rsidRPr="0004154F" w:rsidRDefault="008045F6" w:rsidP="008045F6">
            <w:pPr>
              <w:pStyle w:val="ConsPlusNormal"/>
              <w:rPr>
                <w:rFonts w:ascii="Times New Roman" w:hAnsi="Times New Roman" w:cs="Times New Roman"/>
                <w:szCs w:val="22"/>
              </w:rPr>
            </w:pPr>
          </w:p>
        </w:tc>
        <w:tc>
          <w:tcPr>
            <w:tcW w:w="2041" w:type="dxa"/>
            <w:tcBorders>
              <w:top w:val="single" w:sz="4" w:space="0" w:color="auto"/>
              <w:left w:val="single" w:sz="4" w:space="0" w:color="auto"/>
              <w:bottom w:val="single" w:sz="4" w:space="0" w:color="auto"/>
              <w:right w:val="single" w:sz="4" w:space="0" w:color="auto"/>
            </w:tcBorders>
          </w:tcPr>
          <w:p w14:paraId="23978C2F" w14:textId="77777777" w:rsidR="008045F6" w:rsidRPr="0004154F" w:rsidRDefault="008045F6" w:rsidP="008045F6">
            <w:pPr>
              <w:pStyle w:val="ConsPlusNormal"/>
              <w:rPr>
                <w:rFonts w:ascii="Times New Roman" w:hAnsi="Times New Roman" w:cs="Times New Roman"/>
                <w:szCs w:val="22"/>
              </w:rPr>
            </w:pPr>
          </w:p>
        </w:tc>
        <w:tc>
          <w:tcPr>
            <w:tcW w:w="2687" w:type="dxa"/>
            <w:tcBorders>
              <w:top w:val="single" w:sz="4" w:space="0" w:color="auto"/>
              <w:left w:val="single" w:sz="4" w:space="0" w:color="auto"/>
              <w:bottom w:val="single" w:sz="4" w:space="0" w:color="auto"/>
              <w:right w:val="single" w:sz="4" w:space="0" w:color="auto"/>
            </w:tcBorders>
          </w:tcPr>
          <w:p w14:paraId="07E9B7DA" w14:textId="77777777" w:rsidR="008045F6" w:rsidRPr="0004154F" w:rsidRDefault="008045F6" w:rsidP="008045F6">
            <w:pPr>
              <w:pStyle w:val="ConsPlusNormal"/>
              <w:rPr>
                <w:rFonts w:ascii="Times New Roman" w:hAnsi="Times New Roman" w:cs="Times New Roman"/>
                <w:szCs w:val="22"/>
              </w:rPr>
            </w:pPr>
          </w:p>
        </w:tc>
        <w:tc>
          <w:tcPr>
            <w:tcW w:w="2551" w:type="dxa"/>
            <w:tcBorders>
              <w:top w:val="single" w:sz="4" w:space="0" w:color="auto"/>
              <w:left w:val="single" w:sz="4" w:space="0" w:color="auto"/>
              <w:bottom w:val="single" w:sz="4" w:space="0" w:color="auto"/>
              <w:right w:val="single" w:sz="4" w:space="0" w:color="auto"/>
            </w:tcBorders>
          </w:tcPr>
          <w:p w14:paraId="2C3ED254" w14:textId="77777777" w:rsidR="008045F6" w:rsidRPr="0004154F" w:rsidRDefault="008045F6" w:rsidP="008045F6">
            <w:pPr>
              <w:pStyle w:val="ConsPlusNormal"/>
              <w:rPr>
                <w:rFonts w:ascii="Times New Roman" w:hAnsi="Times New Roman" w:cs="Times New Roman"/>
                <w:szCs w:val="22"/>
              </w:rPr>
            </w:pPr>
          </w:p>
        </w:tc>
      </w:tr>
      <w:tr w:rsidR="008045F6" w:rsidRPr="0004154F" w14:paraId="2F90A983" w14:textId="77777777" w:rsidTr="00FC3DB9">
        <w:tc>
          <w:tcPr>
            <w:tcW w:w="2860" w:type="dxa"/>
            <w:tcBorders>
              <w:top w:val="single" w:sz="4" w:space="0" w:color="auto"/>
              <w:left w:val="single" w:sz="4" w:space="0" w:color="auto"/>
              <w:bottom w:val="single" w:sz="4" w:space="0" w:color="auto"/>
              <w:right w:val="single" w:sz="4" w:space="0" w:color="auto"/>
            </w:tcBorders>
          </w:tcPr>
          <w:p w14:paraId="0640E7A4" w14:textId="77777777" w:rsidR="008045F6" w:rsidRPr="0004154F" w:rsidRDefault="008045F6" w:rsidP="008045F6">
            <w:pPr>
              <w:pStyle w:val="ConsPlusNormal"/>
              <w:rPr>
                <w:rFonts w:ascii="Times New Roman" w:hAnsi="Times New Roman" w:cs="Times New Roman"/>
                <w:szCs w:val="22"/>
              </w:rPr>
            </w:pPr>
            <w:r w:rsidRPr="0004154F">
              <w:rPr>
                <w:rFonts w:ascii="Times New Roman" w:hAnsi="Times New Roman" w:cs="Times New Roman"/>
                <w:szCs w:val="22"/>
              </w:rPr>
              <w:t>Итого:</w:t>
            </w:r>
          </w:p>
        </w:tc>
        <w:tc>
          <w:tcPr>
            <w:tcW w:w="2041" w:type="dxa"/>
            <w:tcBorders>
              <w:top w:val="single" w:sz="4" w:space="0" w:color="auto"/>
              <w:left w:val="single" w:sz="4" w:space="0" w:color="auto"/>
              <w:bottom w:val="single" w:sz="4" w:space="0" w:color="auto"/>
              <w:right w:val="single" w:sz="4" w:space="0" w:color="auto"/>
            </w:tcBorders>
          </w:tcPr>
          <w:p w14:paraId="03032818" w14:textId="77777777" w:rsidR="008045F6" w:rsidRPr="0004154F" w:rsidRDefault="008045F6" w:rsidP="008045F6">
            <w:pPr>
              <w:pStyle w:val="ConsPlusNormal"/>
              <w:rPr>
                <w:rFonts w:ascii="Times New Roman" w:hAnsi="Times New Roman" w:cs="Times New Roman"/>
                <w:szCs w:val="22"/>
              </w:rPr>
            </w:pPr>
          </w:p>
        </w:tc>
        <w:tc>
          <w:tcPr>
            <w:tcW w:w="2687" w:type="dxa"/>
            <w:tcBorders>
              <w:top w:val="single" w:sz="4" w:space="0" w:color="auto"/>
              <w:left w:val="single" w:sz="4" w:space="0" w:color="auto"/>
              <w:bottom w:val="single" w:sz="4" w:space="0" w:color="auto"/>
              <w:right w:val="single" w:sz="4" w:space="0" w:color="auto"/>
            </w:tcBorders>
          </w:tcPr>
          <w:p w14:paraId="2B25D175" w14:textId="77777777" w:rsidR="008045F6" w:rsidRPr="0004154F" w:rsidRDefault="008045F6" w:rsidP="008045F6">
            <w:pPr>
              <w:pStyle w:val="ConsPlusNormal"/>
              <w:rPr>
                <w:rFonts w:ascii="Times New Roman" w:hAnsi="Times New Roman" w:cs="Times New Roman"/>
                <w:szCs w:val="22"/>
              </w:rPr>
            </w:pPr>
          </w:p>
        </w:tc>
        <w:tc>
          <w:tcPr>
            <w:tcW w:w="2551" w:type="dxa"/>
            <w:tcBorders>
              <w:top w:val="single" w:sz="4" w:space="0" w:color="auto"/>
              <w:left w:val="single" w:sz="4" w:space="0" w:color="auto"/>
              <w:bottom w:val="single" w:sz="4" w:space="0" w:color="auto"/>
              <w:right w:val="single" w:sz="4" w:space="0" w:color="auto"/>
            </w:tcBorders>
          </w:tcPr>
          <w:p w14:paraId="64E13A91" w14:textId="77777777" w:rsidR="008045F6" w:rsidRPr="0004154F" w:rsidRDefault="008045F6" w:rsidP="008045F6">
            <w:pPr>
              <w:pStyle w:val="ConsPlusNormal"/>
              <w:rPr>
                <w:rFonts w:ascii="Times New Roman" w:hAnsi="Times New Roman" w:cs="Times New Roman"/>
                <w:szCs w:val="22"/>
              </w:rPr>
            </w:pPr>
          </w:p>
        </w:tc>
      </w:tr>
    </w:tbl>
    <w:p w14:paraId="5BC3E273" w14:textId="77777777" w:rsidR="008045F6" w:rsidRPr="0004154F" w:rsidRDefault="008045F6" w:rsidP="008045F6">
      <w:pPr>
        <w:pStyle w:val="ConsPlusNormal"/>
        <w:jc w:val="both"/>
        <w:rPr>
          <w:rFonts w:ascii="Times New Roman" w:hAnsi="Times New Roman" w:cs="Times New Roman"/>
          <w:szCs w:val="22"/>
        </w:rPr>
      </w:pPr>
    </w:p>
    <w:p w14:paraId="04D34A25"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Сальдо на ___________ ____________</w:t>
      </w:r>
    </w:p>
    <w:p w14:paraId="38D0244A"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(дата)     (сумма)</w:t>
      </w:r>
    </w:p>
    <w:p w14:paraId="240D033A" w14:textId="77777777" w:rsidR="008045F6" w:rsidRPr="0004154F" w:rsidRDefault="008045F6" w:rsidP="008045F6">
      <w:pPr>
        <w:pStyle w:val="ConsPlusNonformat"/>
        <w:jc w:val="both"/>
        <w:rPr>
          <w:rFonts w:ascii="Times New Roman" w:hAnsi="Times New Roman" w:cs="Times New Roman"/>
          <w:sz w:val="22"/>
          <w:szCs w:val="22"/>
        </w:rPr>
      </w:pPr>
    </w:p>
    <w:p w14:paraId="22418178"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В пользу ________________</w:t>
      </w:r>
    </w:p>
    <w:p w14:paraId="46109150" w14:textId="77777777" w:rsidR="008045F6" w:rsidRPr="0004154F" w:rsidRDefault="008045F6" w:rsidP="008045F6">
      <w:pPr>
        <w:pStyle w:val="ConsPlusNonformat"/>
        <w:jc w:val="both"/>
        <w:rPr>
          <w:rFonts w:ascii="Times New Roman" w:hAnsi="Times New Roman" w:cs="Times New Roman"/>
          <w:sz w:val="22"/>
          <w:szCs w:val="22"/>
        </w:rPr>
      </w:pPr>
    </w:p>
    <w:p w14:paraId="04A39729"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Заказчик                              Поставщик</w:t>
      </w:r>
    </w:p>
    <w:p w14:paraId="12EAC55B"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___________ ________________________   ____________ _______________________</w:t>
      </w:r>
    </w:p>
    <w:p w14:paraId="53A1F625"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(подпись)    (расшифровка подписи)      (подпись)   (расшифровка подписи)</w:t>
      </w:r>
    </w:p>
    <w:p w14:paraId="076CCB3A" w14:textId="77777777" w:rsidR="008045F6" w:rsidRPr="0004154F" w:rsidRDefault="008045F6" w:rsidP="008045F6">
      <w:pPr>
        <w:pStyle w:val="ConsPlusNonformat"/>
        <w:jc w:val="both"/>
        <w:rPr>
          <w:rFonts w:ascii="Times New Roman" w:hAnsi="Times New Roman" w:cs="Times New Roman"/>
          <w:sz w:val="22"/>
          <w:szCs w:val="22"/>
        </w:rPr>
      </w:pPr>
    </w:p>
    <w:p w14:paraId="73BD251E"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Главный бухгалтер                      Главный бухгалтер</w:t>
      </w:r>
    </w:p>
    <w:p w14:paraId="3A45E0D1"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___________ ________________________   ____________ _______________________</w:t>
      </w:r>
    </w:p>
    <w:p w14:paraId="25CE8194" w14:textId="77777777" w:rsidR="008045F6" w:rsidRPr="0004154F" w:rsidRDefault="008045F6" w:rsidP="008045F6">
      <w:pPr>
        <w:pStyle w:val="ConsPlusNonformat"/>
        <w:jc w:val="both"/>
        <w:rPr>
          <w:rFonts w:ascii="Times New Roman" w:hAnsi="Times New Roman" w:cs="Times New Roman"/>
          <w:sz w:val="22"/>
          <w:szCs w:val="22"/>
        </w:rPr>
      </w:pPr>
      <w:r w:rsidRPr="0004154F">
        <w:rPr>
          <w:rFonts w:ascii="Times New Roman" w:hAnsi="Times New Roman" w:cs="Times New Roman"/>
          <w:sz w:val="22"/>
          <w:szCs w:val="22"/>
        </w:rPr>
        <w:t xml:space="preserve"> (подпись)    (расшифровка подписи)      (подпись)   (расшифровка подписи)</w:t>
      </w:r>
    </w:p>
    <w:p w14:paraId="4D40BB66" w14:textId="77777777" w:rsidR="008045F6" w:rsidRPr="0004154F" w:rsidRDefault="008045F6" w:rsidP="008045F6">
      <w:pPr>
        <w:pStyle w:val="ConsPlusNormal"/>
        <w:jc w:val="both"/>
        <w:rPr>
          <w:rFonts w:ascii="Times New Roman" w:hAnsi="Times New Roman" w:cs="Times New Roman"/>
          <w:szCs w:val="22"/>
        </w:rPr>
      </w:pPr>
    </w:p>
    <w:p w14:paraId="47622813" w14:textId="77777777" w:rsidR="008045F6" w:rsidRPr="0004154F" w:rsidRDefault="008045F6" w:rsidP="008045F6">
      <w:pPr>
        <w:pStyle w:val="ConsPlusNormal"/>
        <w:jc w:val="both"/>
        <w:rPr>
          <w:rFonts w:ascii="Times New Roman" w:hAnsi="Times New Roman" w:cs="Times New Roman"/>
          <w:szCs w:val="22"/>
        </w:rPr>
      </w:pPr>
    </w:p>
    <w:p w14:paraId="1BA82996" w14:textId="77777777" w:rsidR="008045F6" w:rsidRPr="0004154F" w:rsidRDefault="008045F6" w:rsidP="008045F6">
      <w:pPr>
        <w:pStyle w:val="ConsPlusNormal"/>
        <w:jc w:val="both"/>
        <w:rPr>
          <w:rFonts w:ascii="Times New Roman" w:hAnsi="Times New Roman" w:cs="Times New Roman"/>
          <w:szCs w:val="22"/>
        </w:rPr>
      </w:pPr>
    </w:p>
    <w:p w14:paraId="1D501A50" w14:textId="77777777" w:rsidR="008045F6" w:rsidRPr="0004154F" w:rsidRDefault="008045F6" w:rsidP="008045F6">
      <w:pPr>
        <w:pStyle w:val="ConsPlusNormal"/>
        <w:ind w:firstLine="540"/>
        <w:jc w:val="both"/>
        <w:rPr>
          <w:rFonts w:ascii="Times New Roman" w:hAnsi="Times New Roman" w:cs="Times New Roman"/>
          <w:szCs w:val="22"/>
        </w:rPr>
      </w:pPr>
    </w:p>
    <w:p w14:paraId="250E3918" w14:textId="77777777" w:rsidR="008045F6" w:rsidRPr="0004154F" w:rsidRDefault="008045F6" w:rsidP="008045F6">
      <w:pPr>
        <w:pStyle w:val="ConsPlusNormal"/>
        <w:ind w:firstLine="540"/>
        <w:jc w:val="both"/>
        <w:rPr>
          <w:rFonts w:ascii="Times New Roman" w:hAnsi="Times New Roman" w:cs="Times New Roman"/>
          <w:szCs w:val="22"/>
        </w:rPr>
      </w:pPr>
    </w:p>
    <w:p w14:paraId="2DB112E1" w14:textId="77777777" w:rsidR="008045F6" w:rsidRPr="0004154F" w:rsidRDefault="008045F6" w:rsidP="008045F6">
      <w:pPr>
        <w:pStyle w:val="ConsPlusNormal"/>
        <w:ind w:firstLine="540"/>
        <w:jc w:val="both"/>
        <w:rPr>
          <w:rFonts w:ascii="Times New Roman" w:hAnsi="Times New Roman" w:cs="Times New Roman"/>
          <w:szCs w:val="22"/>
        </w:rPr>
      </w:pPr>
    </w:p>
    <w:p w14:paraId="7D2E0E50" w14:textId="77777777" w:rsidR="008045F6" w:rsidRPr="0004154F" w:rsidRDefault="008045F6" w:rsidP="008045F6">
      <w:pPr>
        <w:pStyle w:val="ConsPlusNormal"/>
        <w:ind w:firstLine="540"/>
        <w:jc w:val="both"/>
        <w:rPr>
          <w:rFonts w:ascii="Times New Roman" w:hAnsi="Times New Roman" w:cs="Times New Roman"/>
          <w:szCs w:val="22"/>
        </w:rPr>
      </w:pPr>
    </w:p>
    <w:p w14:paraId="6AE80553" w14:textId="77777777" w:rsidR="008045F6" w:rsidRPr="0004154F" w:rsidRDefault="008045F6" w:rsidP="008045F6">
      <w:pPr>
        <w:pStyle w:val="ConsPlusNormal"/>
        <w:ind w:firstLine="540"/>
        <w:jc w:val="both"/>
        <w:rPr>
          <w:rFonts w:ascii="Times New Roman" w:hAnsi="Times New Roman" w:cs="Times New Roman"/>
          <w:szCs w:val="22"/>
        </w:rPr>
      </w:pPr>
    </w:p>
    <w:p w14:paraId="62214181" w14:textId="77777777" w:rsidR="008045F6" w:rsidRPr="0004154F" w:rsidRDefault="008045F6" w:rsidP="008045F6">
      <w:pPr>
        <w:pStyle w:val="ConsPlusNormal"/>
        <w:jc w:val="right"/>
        <w:outlineLvl w:val="0"/>
        <w:rPr>
          <w:rFonts w:ascii="Times New Roman" w:hAnsi="Times New Roman" w:cs="Times New Roman"/>
          <w:szCs w:val="22"/>
        </w:rPr>
      </w:pPr>
    </w:p>
    <w:p w14:paraId="30DAD18C" w14:textId="77777777" w:rsidR="008045F6" w:rsidRPr="0004154F" w:rsidRDefault="008045F6" w:rsidP="008045F6">
      <w:pPr>
        <w:pStyle w:val="ConsPlusNormal"/>
        <w:jc w:val="right"/>
        <w:outlineLvl w:val="0"/>
        <w:rPr>
          <w:rFonts w:ascii="Times New Roman" w:hAnsi="Times New Roman" w:cs="Times New Roman"/>
          <w:szCs w:val="22"/>
        </w:rPr>
      </w:pPr>
    </w:p>
    <w:p w14:paraId="55A5BFF9" w14:textId="77777777" w:rsidR="008045F6" w:rsidRPr="0004154F" w:rsidRDefault="008045F6" w:rsidP="008045F6">
      <w:pPr>
        <w:pStyle w:val="ConsPlusNormal"/>
        <w:jc w:val="right"/>
        <w:outlineLvl w:val="0"/>
        <w:rPr>
          <w:rFonts w:ascii="Times New Roman" w:hAnsi="Times New Roman" w:cs="Times New Roman"/>
          <w:szCs w:val="22"/>
        </w:rPr>
      </w:pPr>
    </w:p>
    <w:p w14:paraId="0A997C85" w14:textId="77777777" w:rsidR="00202B19" w:rsidRPr="0004154F" w:rsidRDefault="00202B19" w:rsidP="008045F6">
      <w:pPr>
        <w:pStyle w:val="ConsPlusNormal"/>
        <w:jc w:val="right"/>
        <w:outlineLvl w:val="1"/>
        <w:rPr>
          <w:rFonts w:ascii="Times New Roman" w:hAnsi="Times New Roman" w:cs="Times New Roman"/>
        </w:rPr>
      </w:pPr>
    </w:p>
    <w:sectPr w:rsidR="00202B19" w:rsidRPr="0004154F" w:rsidSect="007F2752">
      <w:pgSz w:w="11905" w:h="16838"/>
      <w:pgMar w:top="1134" w:right="850" w:bottom="1134" w:left="56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CC3C" w14:textId="77777777" w:rsidR="00FE13FF" w:rsidRDefault="00FE13FF">
      <w:pPr>
        <w:spacing w:after="0" w:line="240" w:lineRule="auto"/>
      </w:pPr>
      <w:r>
        <w:separator/>
      </w:r>
    </w:p>
  </w:endnote>
  <w:endnote w:type="continuationSeparator" w:id="0">
    <w:p w14:paraId="3D54A0E6" w14:textId="77777777" w:rsidR="00FE13FF" w:rsidRDefault="00FE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ED69" w14:textId="77777777" w:rsidR="00FE13FF" w:rsidRDefault="00FE13FF">
      <w:pPr>
        <w:spacing w:after="0" w:line="240" w:lineRule="auto"/>
      </w:pPr>
      <w:r>
        <w:separator/>
      </w:r>
    </w:p>
  </w:footnote>
  <w:footnote w:type="continuationSeparator" w:id="0">
    <w:p w14:paraId="5DCD732A" w14:textId="77777777" w:rsidR="00FE13FF" w:rsidRDefault="00FE1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A4AC" w14:textId="13212657" w:rsidR="00AD0608" w:rsidRDefault="00AD060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14:paraId="103445EF" w14:textId="77777777" w:rsidR="00AD0608" w:rsidRDefault="00AD060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D58" w14:textId="77777777" w:rsidR="00AD0608" w:rsidRDefault="00AD0608">
    <w:pPr>
      <w:pStyle w:val="a9"/>
      <w:rPr>
        <w:sz w:val="24"/>
        <w:szCs w:val="24"/>
      </w:rPr>
    </w:pPr>
  </w:p>
  <w:p w14:paraId="7B89B8DE" w14:textId="77777777" w:rsidR="00AD0608" w:rsidRDefault="00AD0608">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4D0E"/>
    <w:multiLevelType w:val="hybridMultilevel"/>
    <w:tmpl w:val="5094C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F4571"/>
    <w:multiLevelType w:val="hybridMultilevel"/>
    <w:tmpl w:val="5F9A0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1493779">
    <w:abstractNumId w:val="0"/>
  </w:num>
  <w:num w:numId="2" w16cid:durableId="7176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65"/>
    <w:rsid w:val="00004BAC"/>
    <w:rsid w:val="00030092"/>
    <w:rsid w:val="0003105A"/>
    <w:rsid w:val="00036112"/>
    <w:rsid w:val="00037E78"/>
    <w:rsid w:val="000409BA"/>
    <w:rsid w:val="0004154F"/>
    <w:rsid w:val="00062324"/>
    <w:rsid w:val="0006289C"/>
    <w:rsid w:val="00064B7C"/>
    <w:rsid w:val="0006785D"/>
    <w:rsid w:val="00067FA2"/>
    <w:rsid w:val="0007061E"/>
    <w:rsid w:val="000726B8"/>
    <w:rsid w:val="00073EF9"/>
    <w:rsid w:val="00074258"/>
    <w:rsid w:val="00093E55"/>
    <w:rsid w:val="00094C13"/>
    <w:rsid w:val="000A0A03"/>
    <w:rsid w:val="000B003A"/>
    <w:rsid w:val="000C254E"/>
    <w:rsid w:val="000C2F1A"/>
    <w:rsid w:val="000C6F3C"/>
    <w:rsid w:val="000D1117"/>
    <w:rsid w:val="000D39D8"/>
    <w:rsid w:val="000D3C27"/>
    <w:rsid w:val="000D497B"/>
    <w:rsid w:val="000D611F"/>
    <w:rsid w:val="000E04BD"/>
    <w:rsid w:val="000E14DA"/>
    <w:rsid w:val="000E1659"/>
    <w:rsid w:val="000F4D39"/>
    <w:rsid w:val="000F4D70"/>
    <w:rsid w:val="000F75A0"/>
    <w:rsid w:val="00102649"/>
    <w:rsid w:val="00103094"/>
    <w:rsid w:val="00106432"/>
    <w:rsid w:val="00111E86"/>
    <w:rsid w:val="00144733"/>
    <w:rsid w:val="001565E9"/>
    <w:rsid w:val="00163D7E"/>
    <w:rsid w:val="001660AF"/>
    <w:rsid w:val="00183D9F"/>
    <w:rsid w:val="001847F3"/>
    <w:rsid w:val="0019402D"/>
    <w:rsid w:val="001A5A46"/>
    <w:rsid w:val="001A665B"/>
    <w:rsid w:val="001B7753"/>
    <w:rsid w:val="001C00C2"/>
    <w:rsid w:val="001C28E5"/>
    <w:rsid w:val="001C2F07"/>
    <w:rsid w:val="001C3360"/>
    <w:rsid w:val="001C3DB0"/>
    <w:rsid w:val="001C6CED"/>
    <w:rsid w:val="001C794D"/>
    <w:rsid w:val="001D25BF"/>
    <w:rsid w:val="001D4A1B"/>
    <w:rsid w:val="001D7191"/>
    <w:rsid w:val="001E2319"/>
    <w:rsid w:val="001E6B55"/>
    <w:rsid w:val="001E7EF4"/>
    <w:rsid w:val="00200518"/>
    <w:rsid w:val="0020082A"/>
    <w:rsid w:val="00201A8D"/>
    <w:rsid w:val="00202B19"/>
    <w:rsid w:val="00206E74"/>
    <w:rsid w:val="002123D6"/>
    <w:rsid w:val="002134F4"/>
    <w:rsid w:val="00220191"/>
    <w:rsid w:val="00222005"/>
    <w:rsid w:val="00223610"/>
    <w:rsid w:val="00227852"/>
    <w:rsid w:val="00234DF4"/>
    <w:rsid w:val="00240C13"/>
    <w:rsid w:val="00244061"/>
    <w:rsid w:val="00246C1A"/>
    <w:rsid w:val="0025067A"/>
    <w:rsid w:val="0026390D"/>
    <w:rsid w:val="00264014"/>
    <w:rsid w:val="002652B8"/>
    <w:rsid w:val="00266246"/>
    <w:rsid w:val="00267480"/>
    <w:rsid w:val="0027329A"/>
    <w:rsid w:val="00273AB6"/>
    <w:rsid w:val="00277075"/>
    <w:rsid w:val="00283579"/>
    <w:rsid w:val="00283C0B"/>
    <w:rsid w:val="00286E8A"/>
    <w:rsid w:val="002A17C3"/>
    <w:rsid w:val="002A237A"/>
    <w:rsid w:val="002B227A"/>
    <w:rsid w:val="002B22AF"/>
    <w:rsid w:val="002C56E1"/>
    <w:rsid w:val="002D32FC"/>
    <w:rsid w:val="002D4997"/>
    <w:rsid w:val="002D5564"/>
    <w:rsid w:val="002D6310"/>
    <w:rsid w:val="002E706D"/>
    <w:rsid w:val="002E7B8A"/>
    <w:rsid w:val="002F07A1"/>
    <w:rsid w:val="002F6289"/>
    <w:rsid w:val="002F7A50"/>
    <w:rsid w:val="002F7B3D"/>
    <w:rsid w:val="00307301"/>
    <w:rsid w:val="00311F55"/>
    <w:rsid w:val="003157A9"/>
    <w:rsid w:val="003214F1"/>
    <w:rsid w:val="00324D20"/>
    <w:rsid w:val="0033098B"/>
    <w:rsid w:val="0033218D"/>
    <w:rsid w:val="00347FD9"/>
    <w:rsid w:val="003516D6"/>
    <w:rsid w:val="00351897"/>
    <w:rsid w:val="00355FD8"/>
    <w:rsid w:val="003767E9"/>
    <w:rsid w:val="00376C2F"/>
    <w:rsid w:val="00383319"/>
    <w:rsid w:val="0038340E"/>
    <w:rsid w:val="0038631D"/>
    <w:rsid w:val="0039392E"/>
    <w:rsid w:val="003966C3"/>
    <w:rsid w:val="003B15C8"/>
    <w:rsid w:val="003B21FB"/>
    <w:rsid w:val="003B364F"/>
    <w:rsid w:val="003B43E3"/>
    <w:rsid w:val="003C5129"/>
    <w:rsid w:val="003C72A4"/>
    <w:rsid w:val="003C7674"/>
    <w:rsid w:val="003E5651"/>
    <w:rsid w:val="003E638E"/>
    <w:rsid w:val="003F3448"/>
    <w:rsid w:val="003F43E2"/>
    <w:rsid w:val="003F7AB9"/>
    <w:rsid w:val="0040045C"/>
    <w:rsid w:val="0040078C"/>
    <w:rsid w:val="00401BE3"/>
    <w:rsid w:val="00403EA4"/>
    <w:rsid w:val="0040467A"/>
    <w:rsid w:val="00404C11"/>
    <w:rsid w:val="004068F7"/>
    <w:rsid w:val="0040779F"/>
    <w:rsid w:val="00410E26"/>
    <w:rsid w:val="00421BA8"/>
    <w:rsid w:val="00423972"/>
    <w:rsid w:val="0042468C"/>
    <w:rsid w:val="00425073"/>
    <w:rsid w:val="00434EF8"/>
    <w:rsid w:val="00437E9F"/>
    <w:rsid w:val="0044115F"/>
    <w:rsid w:val="004427E3"/>
    <w:rsid w:val="0044624D"/>
    <w:rsid w:val="00450145"/>
    <w:rsid w:val="004520A3"/>
    <w:rsid w:val="004520AF"/>
    <w:rsid w:val="00453269"/>
    <w:rsid w:val="00453361"/>
    <w:rsid w:val="004545B1"/>
    <w:rsid w:val="00454E70"/>
    <w:rsid w:val="00457731"/>
    <w:rsid w:val="0046236F"/>
    <w:rsid w:val="0046529C"/>
    <w:rsid w:val="00466112"/>
    <w:rsid w:val="00470B5B"/>
    <w:rsid w:val="00471E91"/>
    <w:rsid w:val="0047406B"/>
    <w:rsid w:val="004835F9"/>
    <w:rsid w:val="00485EFB"/>
    <w:rsid w:val="004868A2"/>
    <w:rsid w:val="00490A4C"/>
    <w:rsid w:val="00495B0A"/>
    <w:rsid w:val="004969B5"/>
    <w:rsid w:val="004A41ED"/>
    <w:rsid w:val="004A57F1"/>
    <w:rsid w:val="004B0FF9"/>
    <w:rsid w:val="004B4F2C"/>
    <w:rsid w:val="004B61FB"/>
    <w:rsid w:val="004C1FB3"/>
    <w:rsid w:val="004C35F8"/>
    <w:rsid w:val="004F56A3"/>
    <w:rsid w:val="004F7A47"/>
    <w:rsid w:val="00512EC4"/>
    <w:rsid w:val="0052101F"/>
    <w:rsid w:val="00525B8F"/>
    <w:rsid w:val="0052612B"/>
    <w:rsid w:val="0053681C"/>
    <w:rsid w:val="0054161D"/>
    <w:rsid w:val="00541C93"/>
    <w:rsid w:val="005456E3"/>
    <w:rsid w:val="00546314"/>
    <w:rsid w:val="00547169"/>
    <w:rsid w:val="00555E12"/>
    <w:rsid w:val="00564D95"/>
    <w:rsid w:val="00566094"/>
    <w:rsid w:val="00571012"/>
    <w:rsid w:val="00571216"/>
    <w:rsid w:val="005768D1"/>
    <w:rsid w:val="00580BD7"/>
    <w:rsid w:val="00581066"/>
    <w:rsid w:val="00592EE8"/>
    <w:rsid w:val="005A243B"/>
    <w:rsid w:val="005A60C2"/>
    <w:rsid w:val="005A7CCE"/>
    <w:rsid w:val="005B0D76"/>
    <w:rsid w:val="005B62E9"/>
    <w:rsid w:val="005B7654"/>
    <w:rsid w:val="005C61CD"/>
    <w:rsid w:val="005D2FFE"/>
    <w:rsid w:val="005D473C"/>
    <w:rsid w:val="005E25B4"/>
    <w:rsid w:val="005E56CA"/>
    <w:rsid w:val="005E5836"/>
    <w:rsid w:val="005F38F5"/>
    <w:rsid w:val="005F7D3B"/>
    <w:rsid w:val="0060079A"/>
    <w:rsid w:val="0060229A"/>
    <w:rsid w:val="006102FD"/>
    <w:rsid w:val="006139CE"/>
    <w:rsid w:val="006200AC"/>
    <w:rsid w:val="006248CE"/>
    <w:rsid w:val="00637A5D"/>
    <w:rsid w:val="0064224F"/>
    <w:rsid w:val="006532EC"/>
    <w:rsid w:val="006620C8"/>
    <w:rsid w:val="0066373F"/>
    <w:rsid w:val="0066458E"/>
    <w:rsid w:val="00667A26"/>
    <w:rsid w:val="00670528"/>
    <w:rsid w:val="006718A0"/>
    <w:rsid w:val="0067304E"/>
    <w:rsid w:val="006804A6"/>
    <w:rsid w:val="00682A1C"/>
    <w:rsid w:val="00684107"/>
    <w:rsid w:val="006848B6"/>
    <w:rsid w:val="00684B08"/>
    <w:rsid w:val="0068671F"/>
    <w:rsid w:val="006A178B"/>
    <w:rsid w:val="006B03B4"/>
    <w:rsid w:val="006B0C6F"/>
    <w:rsid w:val="006B199E"/>
    <w:rsid w:val="006C1D2C"/>
    <w:rsid w:val="006C2511"/>
    <w:rsid w:val="006C4B5E"/>
    <w:rsid w:val="006C7A88"/>
    <w:rsid w:val="006D3BF7"/>
    <w:rsid w:val="006E0ED0"/>
    <w:rsid w:val="006E4612"/>
    <w:rsid w:val="006E782A"/>
    <w:rsid w:val="006E7E1B"/>
    <w:rsid w:val="006F1BFC"/>
    <w:rsid w:val="006F2C16"/>
    <w:rsid w:val="006F451B"/>
    <w:rsid w:val="00701BA1"/>
    <w:rsid w:val="00703297"/>
    <w:rsid w:val="00703D8D"/>
    <w:rsid w:val="00704A84"/>
    <w:rsid w:val="007124A9"/>
    <w:rsid w:val="007132C5"/>
    <w:rsid w:val="007138E0"/>
    <w:rsid w:val="0071673A"/>
    <w:rsid w:val="00721CC5"/>
    <w:rsid w:val="00731A54"/>
    <w:rsid w:val="007328D8"/>
    <w:rsid w:val="00735B1C"/>
    <w:rsid w:val="00744363"/>
    <w:rsid w:val="007474C7"/>
    <w:rsid w:val="0075057F"/>
    <w:rsid w:val="0075370B"/>
    <w:rsid w:val="00753897"/>
    <w:rsid w:val="0075794F"/>
    <w:rsid w:val="00762C33"/>
    <w:rsid w:val="00766EE1"/>
    <w:rsid w:val="00767A37"/>
    <w:rsid w:val="00777DF2"/>
    <w:rsid w:val="00782EF1"/>
    <w:rsid w:val="00783EC5"/>
    <w:rsid w:val="0078513D"/>
    <w:rsid w:val="00787709"/>
    <w:rsid w:val="00790C48"/>
    <w:rsid w:val="00790EC7"/>
    <w:rsid w:val="00797ACC"/>
    <w:rsid w:val="007A148F"/>
    <w:rsid w:val="007A5CFE"/>
    <w:rsid w:val="007A63B2"/>
    <w:rsid w:val="007A6C84"/>
    <w:rsid w:val="007C6C8C"/>
    <w:rsid w:val="007D5171"/>
    <w:rsid w:val="007D5264"/>
    <w:rsid w:val="007D5B43"/>
    <w:rsid w:val="007E0FA4"/>
    <w:rsid w:val="007E3965"/>
    <w:rsid w:val="007F2752"/>
    <w:rsid w:val="007F67D0"/>
    <w:rsid w:val="008045F6"/>
    <w:rsid w:val="008152E9"/>
    <w:rsid w:val="008217FF"/>
    <w:rsid w:val="0082366C"/>
    <w:rsid w:val="00825E6C"/>
    <w:rsid w:val="00825EAC"/>
    <w:rsid w:val="00832AFA"/>
    <w:rsid w:val="00845E33"/>
    <w:rsid w:val="00846408"/>
    <w:rsid w:val="00846422"/>
    <w:rsid w:val="00847C43"/>
    <w:rsid w:val="00853F10"/>
    <w:rsid w:val="00882391"/>
    <w:rsid w:val="00882D61"/>
    <w:rsid w:val="00883F9A"/>
    <w:rsid w:val="008901C7"/>
    <w:rsid w:val="00894722"/>
    <w:rsid w:val="00896178"/>
    <w:rsid w:val="008A0C9F"/>
    <w:rsid w:val="008A121C"/>
    <w:rsid w:val="008A4BAC"/>
    <w:rsid w:val="008A63DC"/>
    <w:rsid w:val="008C02DC"/>
    <w:rsid w:val="008C07D9"/>
    <w:rsid w:val="008C1A72"/>
    <w:rsid w:val="008C390E"/>
    <w:rsid w:val="008C6726"/>
    <w:rsid w:val="008D0B12"/>
    <w:rsid w:val="008D352A"/>
    <w:rsid w:val="008E15FA"/>
    <w:rsid w:val="008F21AE"/>
    <w:rsid w:val="008F3DF3"/>
    <w:rsid w:val="008F4FC0"/>
    <w:rsid w:val="00905E38"/>
    <w:rsid w:val="00912835"/>
    <w:rsid w:val="00915155"/>
    <w:rsid w:val="00916DE0"/>
    <w:rsid w:val="009255A2"/>
    <w:rsid w:val="00926D3F"/>
    <w:rsid w:val="00926DB6"/>
    <w:rsid w:val="009343BA"/>
    <w:rsid w:val="00943E32"/>
    <w:rsid w:val="009501D5"/>
    <w:rsid w:val="009543A0"/>
    <w:rsid w:val="00954EF5"/>
    <w:rsid w:val="00957B4C"/>
    <w:rsid w:val="00957FD0"/>
    <w:rsid w:val="009823A7"/>
    <w:rsid w:val="00983516"/>
    <w:rsid w:val="00983A02"/>
    <w:rsid w:val="0098719F"/>
    <w:rsid w:val="00987B14"/>
    <w:rsid w:val="00991227"/>
    <w:rsid w:val="00992D4F"/>
    <w:rsid w:val="00993107"/>
    <w:rsid w:val="00997D4E"/>
    <w:rsid w:val="009A3B5C"/>
    <w:rsid w:val="009C4988"/>
    <w:rsid w:val="009C5588"/>
    <w:rsid w:val="009D223B"/>
    <w:rsid w:val="009D2E1C"/>
    <w:rsid w:val="009D3005"/>
    <w:rsid w:val="009E1335"/>
    <w:rsid w:val="009E6429"/>
    <w:rsid w:val="009E74DE"/>
    <w:rsid w:val="00A119C7"/>
    <w:rsid w:val="00A11BC8"/>
    <w:rsid w:val="00A26B4C"/>
    <w:rsid w:val="00A30307"/>
    <w:rsid w:val="00A346B7"/>
    <w:rsid w:val="00A40ECD"/>
    <w:rsid w:val="00A45297"/>
    <w:rsid w:val="00A47053"/>
    <w:rsid w:val="00A561AF"/>
    <w:rsid w:val="00A57DBE"/>
    <w:rsid w:val="00A60C2D"/>
    <w:rsid w:val="00A6252F"/>
    <w:rsid w:val="00A64FD4"/>
    <w:rsid w:val="00A65C45"/>
    <w:rsid w:val="00A67673"/>
    <w:rsid w:val="00A76E3C"/>
    <w:rsid w:val="00A771A2"/>
    <w:rsid w:val="00AA00A4"/>
    <w:rsid w:val="00AA14EA"/>
    <w:rsid w:val="00AA254D"/>
    <w:rsid w:val="00AA562D"/>
    <w:rsid w:val="00AA70D8"/>
    <w:rsid w:val="00AC0603"/>
    <w:rsid w:val="00AC5787"/>
    <w:rsid w:val="00AD0608"/>
    <w:rsid w:val="00AD43F8"/>
    <w:rsid w:val="00AF6C6E"/>
    <w:rsid w:val="00B006BF"/>
    <w:rsid w:val="00B011FA"/>
    <w:rsid w:val="00B04260"/>
    <w:rsid w:val="00B064AE"/>
    <w:rsid w:val="00B137AE"/>
    <w:rsid w:val="00B226D9"/>
    <w:rsid w:val="00B3150B"/>
    <w:rsid w:val="00B31EF7"/>
    <w:rsid w:val="00B32884"/>
    <w:rsid w:val="00B416CF"/>
    <w:rsid w:val="00B44260"/>
    <w:rsid w:val="00B45104"/>
    <w:rsid w:val="00B46B1C"/>
    <w:rsid w:val="00B5033C"/>
    <w:rsid w:val="00B55463"/>
    <w:rsid w:val="00B60169"/>
    <w:rsid w:val="00B6635A"/>
    <w:rsid w:val="00B70F37"/>
    <w:rsid w:val="00B71A48"/>
    <w:rsid w:val="00B723E8"/>
    <w:rsid w:val="00B7575F"/>
    <w:rsid w:val="00B85A66"/>
    <w:rsid w:val="00B910E1"/>
    <w:rsid w:val="00B913D5"/>
    <w:rsid w:val="00B95A1D"/>
    <w:rsid w:val="00B96136"/>
    <w:rsid w:val="00BB1454"/>
    <w:rsid w:val="00BB1D0F"/>
    <w:rsid w:val="00BB288E"/>
    <w:rsid w:val="00BB28B9"/>
    <w:rsid w:val="00BB472D"/>
    <w:rsid w:val="00BC3A29"/>
    <w:rsid w:val="00BC4D05"/>
    <w:rsid w:val="00BC559B"/>
    <w:rsid w:val="00BC600B"/>
    <w:rsid w:val="00BD0007"/>
    <w:rsid w:val="00BD0C7D"/>
    <w:rsid w:val="00BD461B"/>
    <w:rsid w:val="00BD5A7F"/>
    <w:rsid w:val="00BE0025"/>
    <w:rsid w:val="00BE1A35"/>
    <w:rsid w:val="00BE5676"/>
    <w:rsid w:val="00BE6027"/>
    <w:rsid w:val="00BF59CA"/>
    <w:rsid w:val="00C02EC8"/>
    <w:rsid w:val="00C04F2D"/>
    <w:rsid w:val="00C063BA"/>
    <w:rsid w:val="00C249F1"/>
    <w:rsid w:val="00C26364"/>
    <w:rsid w:val="00C30D61"/>
    <w:rsid w:val="00C35B0E"/>
    <w:rsid w:val="00C37DEA"/>
    <w:rsid w:val="00C46DE3"/>
    <w:rsid w:val="00C615F4"/>
    <w:rsid w:val="00C61B00"/>
    <w:rsid w:val="00C61BB6"/>
    <w:rsid w:val="00C63291"/>
    <w:rsid w:val="00C742F3"/>
    <w:rsid w:val="00C836C7"/>
    <w:rsid w:val="00C84396"/>
    <w:rsid w:val="00C9214B"/>
    <w:rsid w:val="00C94057"/>
    <w:rsid w:val="00CA0480"/>
    <w:rsid w:val="00CA3570"/>
    <w:rsid w:val="00CA6E9C"/>
    <w:rsid w:val="00CC70D4"/>
    <w:rsid w:val="00CF1E0F"/>
    <w:rsid w:val="00CF264D"/>
    <w:rsid w:val="00CF3807"/>
    <w:rsid w:val="00CF4D3B"/>
    <w:rsid w:val="00CF6327"/>
    <w:rsid w:val="00D00B8B"/>
    <w:rsid w:val="00D10987"/>
    <w:rsid w:val="00D154E7"/>
    <w:rsid w:val="00D1725A"/>
    <w:rsid w:val="00D316C8"/>
    <w:rsid w:val="00D31A70"/>
    <w:rsid w:val="00D33F7C"/>
    <w:rsid w:val="00D34353"/>
    <w:rsid w:val="00D36FDB"/>
    <w:rsid w:val="00D42F5F"/>
    <w:rsid w:val="00D52EF5"/>
    <w:rsid w:val="00D60E84"/>
    <w:rsid w:val="00D63235"/>
    <w:rsid w:val="00D7110A"/>
    <w:rsid w:val="00D7745F"/>
    <w:rsid w:val="00D80693"/>
    <w:rsid w:val="00D918EE"/>
    <w:rsid w:val="00D949F1"/>
    <w:rsid w:val="00D9557C"/>
    <w:rsid w:val="00DA1C9C"/>
    <w:rsid w:val="00DA2C59"/>
    <w:rsid w:val="00DA46E0"/>
    <w:rsid w:val="00DA6909"/>
    <w:rsid w:val="00DC3A2A"/>
    <w:rsid w:val="00DD3B14"/>
    <w:rsid w:val="00DD547E"/>
    <w:rsid w:val="00DD6188"/>
    <w:rsid w:val="00DD673F"/>
    <w:rsid w:val="00DE366C"/>
    <w:rsid w:val="00DE5E14"/>
    <w:rsid w:val="00DF25C8"/>
    <w:rsid w:val="00E037D8"/>
    <w:rsid w:val="00E042BB"/>
    <w:rsid w:val="00E112D7"/>
    <w:rsid w:val="00E12453"/>
    <w:rsid w:val="00E16D7C"/>
    <w:rsid w:val="00E27D06"/>
    <w:rsid w:val="00E27F4F"/>
    <w:rsid w:val="00E31295"/>
    <w:rsid w:val="00E32261"/>
    <w:rsid w:val="00E41F3D"/>
    <w:rsid w:val="00E45895"/>
    <w:rsid w:val="00E503F5"/>
    <w:rsid w:val="00E54764"/>
    <w:rsid w:val="00E60447"/>
    <w:rsid w:val="00E7080B"/>
    <w:rsid w:val="00E7227E"/>
    <w:rsid w:val="00E829D8"/>
    <w:rsid w:val="00E86A80"/>
    <w:rsid w:val="00E86B80"/>
    <w:rsid w:val="00E91820"/>
    <w:rsid w:val="00E94F65"/>
    <w:rsid w:val="00EA1965"/>
    <w:rsid w:val="00EA353F"/>
    <w:rsid w:val="00EA48B5"/>
    <w:rsid w:val="00EB6FA8"/>
    <w:rsid w:val="00EC00AC"/>
    <w:rsid w:val="00EC08FA"/>
    <w:rsid w:val="00EC1BA0"/>
    <w:rsid w:val="00EC1D03"/>
    <w:rsid w:val="00EC1DF6"/>
    <w:rsid w:val="00ED0923"/>
    <w:rsid w:val="00ED43A3"/>
    <w:rsid w:val="00ED77CC"/>
    <w:rsid w:val="00EE0CC9"/>
    <w:rsid w:val="00EE4298"/>
    <w:rsid w:val="00EF1944"/>
    <w:rsid w:val="00EF66C2"/>
    <w:rsid w:val="00F04CE1"/>
    <w:rsid w:val="00F15872"/>
    <w:rsid w:val="00F2310A"/>
    <w:rsid w:val="00F2399A"/>
    <w:rsid w:val="00F23ADB"/>
    <w:rsid w:val="00F361C4"/>
    <w:rsid w:val="00F36D9F"/>
    <w:rsid w:val="00F4494A"/>
    <w:rsid w:val="00F63AA1"/>
    <w:rsid w:val="00F63C04"/>
    <w:rsid w:val="00F7064B"/>
    <w:rsid w:val="00F7154D"/>
    <w:rsid w:val="00F81F4C"/>
    <w:rsid w:val="00F84F2C"/>
    <w:rsid w:val="00F8728A"/>
    <w:rsid w:val="00F92171"/>
    <w:rsid w:val="00F936A1"/>
    <w:rsid w:val="00FA0BAF"/>
    <w:rsid w:val="00FA4A7C"/>
    <w:rsid w:val="00FA4DF8"/>
    <w:rsid w:val="00FA6EF9"/>
    <w:rsid w:val="00FB40E1"/>
    <w:rsid w:val="00FB43D6"/>
    <w:rsid w:val="00FC0E84"/>
    <w:rsid w:val="00FC3DB9"/>
    <w:rsid w:val="00FC5224"/>
    <w:rsid w:val="00FD39BB"/>
    <w:rsid w:val="00FE0D81"/>
    <w:rsid w:val="00FE13FF"/>
    <w:rsid w:val="00FE6275"/>
    <w:rsid w:val="00FF0BBA"/>
    <w:rsid w:val="00FF780B"/>
    <w:rsid w:val="00FF7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02B3"/>
  <w15:docId w15:val="{9F303BDC-5905-43C5-990E-55D1902A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057"/>
  </w:style>
  <w:style w:type="paragraph" w:styleId="2">
    <w:name w:val="heading 2"/>
    <w:basedOn w:val="a"/>
    <w:next w:val="a"/>
    <w:link w:val="20"/>
    <w:unhideWhenUsed/>
    <w:qFormat/>
    <w:rsid w:val="005710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637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94F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94F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4F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E94F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4F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4F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4F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4F6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nhideWhenUsed/>
    <w:rsid w:val="00F92171"/>
    <w:rPr>
      <w:color w:val="0563C1"/>
      <w:u w:val="single"/>
    </w:rPr>
  </w:style>
  <w:style w:type="paragraph" w:customStyle="1" w:styleId="FORMATTEXT">
    <w:name w:val=".FORMATTEXT"/>
    <w:uiPriority w:val="99"/>
    <w:rsid w:val="00C9214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styleId="a4">
    <w:name w:val="annotation reference"/>
    <w:basedOn w:val="a0"/>
    <w:uiPriority w:val="99"/>
    <w:semiHidden/>
    <w:unhideWhenUsed/>
    <w:rsid w:val="00DA6909"/>
    <w:rPr>
      <w:sz w:val="16"/>
      <w:szCs w:val="16"/>
    </w:rPr>
  </w:style>
  <w:style w:type="paragraph" w:styleId="a5">
    <w:name w:val="Balloon Text"/>
    <w:basedOn w:val="a"/>
    <w:link w:val="a6"/>
    <w:uiPriority w:val="99"/>
    <w:semiHidden/>
    <w:unhideWhenUsed/>
    <w:rsid w:val="00DA69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6909"/>
    <w:rPr>
      <w:rFonts w:ascii="Segoe UI" w:hAnsi="Segoe UI" w:cs="Segoe UI"/>
      <w:sz w:val="18"/>
      <w:szCs w:val="18"/>
    </w:rPr>
  </w:style>
  <w:style w:type="paragraph" w:customStyle="1" w:styleId="Normalunindented">
    <w:name w:val="Normal unindented"/>
    <w:qFormat/>
    <w:rsid w:val="008045F6"/>
    <w:pPr>
      <w:spacing w:before="120" w:after="120" w:line="276" w:lineRule="auto"/>
      <w:jc w:val="both"/>
    </w:pPr>
    <w:rPr>
      <w:rFonts w:ascii="Times New Roman" w:eastAsia="Times New Roman" w:hAnsi="Times New Roman" w:cs="Times New Roman"/>
      <w:lang w:eastAsia="ru-RU"/>
    </w:rPr>
  </w:style>
  <w:style w:type="character" w:customStyle="1" w:styleId="ConsPlusNormal0">
    <w:name w:val="ConsPlusNormal Знак"/>
    <w:link w:val="ConsPlusNormal"/>
    <w:rsid w:val="008045F6"/>
    <w:rPr>
      <w:rFonts w:ascii="Calibri" w:eastAsia="Times New Roman" w:hAnsi="Calibri" w:cs="Calibri"/>
      <w:szCs w:val="20"/>
      <w:lang w:eastAsia="ru-RU"/>
    </w:rPr>
  </w:style>
  <w:style w:type="paragraph" w:styleId="a7">
    <w:name w:val="No Spacing"/>
    <w:link w:val="a8"/>
    <w:qFormat/>
    <w:rsid w:val="008045F6"/>
    <w:pPr>
      <w:spacing w:after="0" w:line="240" w:lineRule="auto"/>
    </w:pPr>
    <w:rPr>
      <w:rFonts w:ascii="Times New Roman" w:eastAsia="Times New Roman" w:hAnsi="Times New Roman" w:cs="Times New Roman"/>
      <w:sz w:val="28"/>
      <w:szCs w:val="28"/>
      <w:lang w:eastAsia="ru-RU"/>
    </w:rPr>
  </w:style>
  <w:style w:type="character" w:customStyle="1" w:styleId="a8">
    <w:name w:val="Без интервала Знак"/>
    <w:link w:val="a7"/>
    <w:rsid w:val="008045F6"/>
    <w:rPr>
      <w:rFonts w:ascii="Times New Roman" w:eastAsia="Times New Roman" w:hAnsi="Times New Roman" w:cs="Times New Roman"/>
      <w:sz w:val="28"/>
      <w:szCs w:val="28"/>
      <w:lang w:eastAsia="ru-RU"/>
    </w:rPr>
  </w:style>
  <w:style w:type="paragraph" w:styleId="a9">
    <w:name w:val="header"/>
    <w:basedOn w:val="a"/>
    <w:link w:val="aa"/>
    <w:uiPriority w:val="99"/>
    <w:rsid w:val="008045F6"/>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a">
    <w:name w:val="Верхний колонтитул Знак"/>
    <w:basedOn w:val="a0"/>
    <w:link w:val="a9"/>
    <w:uiPriority w:val="99"/>
    <w:rsid w:val="008045F6"/>
    <w:rPr>
      <w:rFonts w:ascii="Times New Roman" w:eastAsia="Times New Roman" w:hAnsi="Times New Roman" w:cs="Times New Roman"/>
      <w:sz w:val="28"/>
      <w:szCs w:val="28"/>
      <w:lang w:eastAsia="ru-RU"/>
    </w:rPr>
  </w:style>
  <w:style w:type="character" w:styleId="ab">
    <w:name w:val="page number"/>
    <w:basedOn w:val="a0"/>
    <w:semiHidden/>
    <w:rsid w:val="008045F6"/>
  </w:style>
  <w:style w:type="paragraph" w:styleId="ac">
    <w:name w:val="List Paragraph"/>
    <w:basedOn w:val="a"/>
    <w:uiPriority w:val="34"/>
    <w:qFormat/>
    <w:rsid w:val="00A64FD4"/>
    <w:pPr>
      <w:ind w:left="720"/>
      <w:contextualSpacing/>
    </w:pPr>
  </w:style>
  <w:style w:type="character" w:customStyle="1" w:styleId="30">
    <w:name w:val="Заголовок 3 Знак"/>
    <w:basedOn w:val="a0"/>
    <w:link w:val="3"/>
    <w:uiPriority w:val="9"/>
    <w:semiHidden/>
    <w:rsid w:val="0066373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rsid w:val="005710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7814">
      <w:bodyDiv w:val="1"/>
      <w:marLeft w:val="0"/>
      <w:marRight w:val="0"/>
      <w:marTop w:val="0"/>
      <w:marBottom w:val="0"/>
      <w:divBdr>
        <w:top w:val="none" w:sz="0" w:space="0" w:color="auto"/>
        <w:left w:val="none" w:sz="0" w:space="0" w:color="auto"/>
        <w:bottom w:val="none" w:sz="0" w:space="0" w:color="auto"/>
        <w:right w:val="none" w:sz="0" w:space="0" w:color="auto"/>
      </w:divBdr>
    </w:div>
    <w:div w:id="137191445">
      <w:bodyDiv w:val="1"/>
      <w:marLeft w:val="0"/>
      <w:marRight w:val="0"/>
      <w:marTop w:val="0"/>
      <w:marBottom w:val="0"/>
      <w:divBdr>
        <w:top w:val="none" w:sz="0" w:space="0" w:color="auto"/>
        <w:left w:val="none" w:sz="0" w:space="0" w:color="auto"/>
        <w:bottom w:val="none" w:sz="0" w:space="0" w:color="auto"/>
        <w:right w:val="none" w:sz="0" w:space="0" w:color="auto"/>
      </w:divBdr>
    </w:div>
    <w:div w:id="1232079932">
      <w:bodyDiv w:val="1"/>
      <w:marLeft w:val="0"/>
      <w:marRight w:val="0"/>
      <w:marTop w:val="0"/>
      <w:marBottom w:val="0"/>
      <w:divBdr>
        <w:top w:val="none" w:sz="0" w:space="0" w:color="auto"/>
        <w:left w:val="none" w:sz="0" w:space="0" w:color="auto"/>
        <w:bottom w:val="none" w:sz="0" w:space="0" w:color="auto"/>
        <w:right w:val="none" w:sz="0" w:space="0" w:color="auto"/>
      </w:divBdr>
    </w:div>
    <w:div w:id="1293025771">
      <w:bodyDiv w:val="1"/>
      <w:marLeft w:val="0"/>
      <w:marRight w:val="0"/>
      <w:marTop w:val="0"/>
      <w:marBottom w:val="0"/>
      <w:divBdr>
        <w:top w:val="none" w:sz="0" w:space="0" w:color="auto"/>
        <w:left w:val="none" w:sz="0" w:space="0" w:color="auto"/>
        <w:bottom w:val="none" w:sz="0" w:space="0" w:color="auto"/>
        <w:right w:val="none" w:sz="0" w:space="0" w:color="auto"/>
      </w:divBdr>
      <w:divsChild>
        <w:div w:id="49927218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252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3FCCEC26BDCC724DBCAD7C5FD61E0EC5462818768D9B2A000C5B595731CA3AAA1FD67483388BFAE3BE5F1A4EBh7M" TargetMode="External"/><Relationship Id="rId13" Type="http://schemas.openxmlformats.org/officeDocument/2006/relationships/hyperlink" Target="consultantplus://offline/ref=6BD3FCCEC26BDCC724DBCAD7C5FD61E0EC506486866BD9B2A000C5B595731CA3B8A1A5694066C7FBF828E4F0B8B637020D632BE1h6M" TargetMode="External"/><Relationship Id="rId18"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7" Type="http://schemas.openxmlformats.org/officeDocument/2006/relationships/endnotes" Target="endnotes.xml"/><Relationship Id="rId12" Type="http://schemas.openxmlformats.org/officeDocument/2006/relationships/hyperlink" Target="consultantplus://offline/ref=6BD3FCCEC26BDCC724DBCAD7C5FD61E0EC546D8E826DD9B2A000C5B595731CA3B8A1A56B4B3297BDAF2EB3A0E2E3391F0E7D29146DA579B6EFh5M" TargetMode="External"/><Relationship Id="rId17"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20"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D3FCCEC26BDCC724DBCAD7C5FD61E0EC5462818768D9B2A000C5B595731CA3B8A1A56B4B3394B6AD2EB3A0E2E3391F0E7D29146DA579B6EFh5M" TargetMode="External"/><Relationship Id="rId24" Type="http://schemas.openxmlformats.org/officeDocument/2006/relationships/hyperlink" Target="consultantplus://offline/ref=472A2C3597E8FFF35622160A4DAE58A4778CAEF5061BF327E1D3FB799C173FA085BAFDE510AE90E9D6CFA019D93AoDN" TargetMode="External"/><Relationship Id="rId5" Type="http://schemas.openxmlformats.org/officeDocument/2006/relationships/webSettings" Target="webSettings.xml"/><Relationship Id="rId15" Type="http://schemas.openxmlformats.org/officeDocument/2006/relationships/hyperlink" Target="consultantplus://offline/ref=6BD3FCCEC26BDCC724DBCAD7C5FD61E0EC506486866BD9B2A000C5B595731CA3B8A1A5694066C7FBF828E4F0B8B637020D632BE1h6M" TargetMode="External"/><Relationship Id="rId23" Type="http://schemas.openxmlformats.org/officeDocument/2006/relationships/header" Target="header2.xml"/><Relationship Id="rId10" Type="http://schemas.openxmlformats.org/officeDocument/2006/relationships/hyperlink" Target="consultantplus://offline/ref=6BD3FCCEC26BDCC724DBCAD7C5FD61E0EC56608E8368D9B2A000C5B595731CA3AAA1FD67483388BFAE3BE5F1A4EBh7M" TargetMode="External"/><Relationship Id="rId19" Type="http://schemas.openxmlformats.org/officeDocument/2006/relationships/hyperlink" Target="file:///C:\Users\&#1043;&#1086;&#1088;&#1083;&#1086;&#1074;&#1089;&#1082;&#1072;&#1103;\Desktop\&#1055;&#1086;&#1083;&#1082;&#1072;&#1095;&#1105;&#1074;\&#1044;&#1086;&#1075;&#1086;&#1074;&#1086;&#1088;&#1072;\&#1054;&#1054;&#1054;%20&#1060;&#1072;&#1088;&#1084;&#1051;&#1072;&#1081;&#1085;\&#1044;-&#1088;%20&#1085;&#1072;%20&#1055;&#1072;&#1088;&#1077;&#1085;&#1090;&#1077;&#1088;&#1072;&#1083;&#1100;.%20&#1087;&#1080;&#1090;&#1072;&#1085;&#1080;&#1077;%2002.10.19\&#1044;-&#1088;%20&#8470;%203268-1%20&#1086;&#1090;%2002.10.19..doc" TargetMode="External"/><Relationship Id="rId4" Type="http://schemas.openxmlformats.org/officeDocument/2006/relationships/settings" Target="settings.xml"/><Relationship Id="rId9" Type="http://schemas.openxmlformats.org/officeDocument/2006/relationships/hyperlink" Target="consultantplus://offline/ref=6BD3FCCEC26BDCC724DBCAD7C5FD61E0EC56608E8368D9B2A000C5B595731CA3B8A1A56B4B3293BAAB2EB3A0E2E3391F0E7D29146DA579B6EFh5M" TargetMode="External"/><Relationship Id="rId14" Type="http://schemas.openxmlformats.org/officeDocument/2006/relationships/hyperlink" Target="consultantplus://offline/ref=6BD3FCCEC26BDCC724DBCAD7C5FD61E0EC506486866BD9B2A000C5B595731CA3B8A1A5694066C7FBF828E4F0B8B637020D632BE1h6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19DC-2725-4CA9-8F69-7DA45B6E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14</Pages>
  <Words>6839</Words>
  <Characters>38985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dc:description/>
  <cp:lastModifiedBy>PC</cp:lastModifiedBy>
  <cp:revision>23</cp:revision>
  <cp:lastPrinted>2026-02-16T10:12:00Z</cp:lastPrinted>
  <dcterms:created xsi:type="dcterms:W3CDTF">2026-02-16T08:01:00Z</dcterms:created>
  <dcterms:modified xsi:type="dcterms:W3CDTF">2026-05-29T04:54:00Z</dcterms:modified>
</cp:coreProperties>
</file>