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5AB6" w:rsidRPr="004358EF" w:rsidRDefault="72AA9D33" w:rsidP="00126F5A">
      <w:pPr>
        <w:jc w:val="center"/>
        <w:rPr>
          <w:sz w:val="22"/>
          <w:szCs w:val="22"/>
        </w:rPr>
      </w:pPr>
      <w:bookmarkStart w:id="0" w:name="_Toc377925010"/>
      <w:r w:rsidRPr="004358EF">
        <w:rPr>
          <w:sz w:val="22"/>
          <w:szCs w:val="22"/>
        </w:rPr>
        <w:t>ГОСУДАРСТВЕННЫЙ КОНТРАКТ №_______</w:t>
      </w:r>
    </w:p>
    <w:p w:rsidR="00C25AB6" w:rsidRPr="004358EF" w:rsidRDefault="72AA9D33" w:rsidP="00126F5A">
      <w:pPr>
        <w:jc w:val="center"/>
        <w:rPr>
          <w:sz w:val="22"/>
          <w:szCs w:val="22"/>
        </w:rPr>
      </w:pPr>
      <w:r w:rsidRPr="004358EF">
        <w:rPr>
          <w:sz w:val="22"/>
          <w:szCs w:val="22"/>
        </w:rPr>
        <w:t>НА ОКАЗАНИЕ УСЛУГ ДЛЯ ГОСУДАРСТВЕННЫХ НУЖД</w:t>
      </w:r>
    </w:p>
    <w:p w:rsidR="393143CB" w:rsidRPr="00984403" w:rsidRDefault="393143CB" w:rsidP="00DE79AE">
      <w:pPr>
        <w:pStyle w:val="27"/>
        <w:spacing w:line="240" w:lineRule="auto"/>
        <w:ind w:left="2127" w:firstLine="709"/>
        <w:jc w:val="left"/>
        <w:rPr>
          <w:sz w:val="22"/>
          <w:szCs w:val="22"/>
        </w:rPr>
      </w:pPr>
      <w:r w:rsidRPr="004358EF">
        <w:rPr>
          <w:sz w:val="22"/>
          <w:szCs w:val="22"/>
        </w:rPr>
        <w:t xml:space="preserve">ИКЗ </w:t>
      </w:r>
      <w:r w:rsidR="00D71791" w:rsidRPr="00E81E26">
        <w:rPr>
          <w:bCs/>
          <w:color w:val="000000"/>
          <w:sz w:val="20"/>
        </w:rPr>
        <w:t>26 1 5246015510 524601001 0008 000 0000 244</w:t>
      </w:r>
    </w:p>
    <w:p w:rsidR="00C25AB6" w:rsidRPr="004358EF" w:rsidRDefault="00C25AB6" w:rsidP="00126F5A">
      <w:pPr>
        <w:pStyle w:val="27"/>
        <w:spacing w:line="240" w:lineRule="auto"/>
        <w:ind w:firstLine="0"/>
        <w:jc w:val="center"/>
        <w:rPr>
          <w:sz w:val="22"/>
          <w:szCs w:val="22"/>
        </w:rPr>
      </w:pPr>
    </w:p>
    <w:p w:rsidR="00C25AB6" w:rsidRPr="00066702" w:rsidRDefault="72AA9D33" w:rsidP="00126F5A">
      <w:pPr>
        <w:jc w:val="both"/>
        <w:rPr>
          <w:sz w:val="22"/>
          <w:szCs w:val="22"/>
        </w:rPr>
      </w:pPr>
      <w:r w:rsidRPr="00066702">
        <w:rPr>
          <w:sz w:val="22"/>
          <w:szCs w:val="22"/>
        </w:rPr>
        <w:t xml:space="preserve">г. Бор Нижегородской области                                                                        </w:t>
      </w:r>
      <w:proofErr w:type="gramStart"/>
      <w:r w:rsidRPr="00066702">
        <w:rPr>
          <w:sz w:val="22"/>
          <w:szCs w:val="22"/>
        </w:rPr>
        <w:t xml:space="preserve">   «</w:t>
      </w:r>
      <w:proofErr w:type="gramEnd"/>
      <w:r w:rsidRPr="00066702">
        <w:rPr>
          <w:sz w:val="22"/>
          <w:szCs w:val="22"/>
        </w:rPr>
        <w:t>____» ______</w:t>
      </w:r>
      <w:r w:rsidR="008362FC" w:rsidRPr="00066702">
        <w:rPr>
          <w:sz w:val="22"/>
          <w:szCs w:val="22"/>
        </w:rPr>
        <w:t>___</w:t>
      </w:r>
      <w:r w:rsidRPr="00066702">
        <w:rPr>
          <w:sz w:val="22"/>
          <w:szCs w:val="22"/>
        </w:rPr>
        <w:t>_____ 202</w:t>
      </w:r>
      <w:r w:rsidR="00DD0FA6">
        <w:rPr>
          <w:sz w:val="22"/>
          <w:szCs w:val="22"/>
        </w:rPr>
        <w:t>6</w:t>
      </w:r>
      <w:r w:rsidR="00EA7514" w:rsidRPr="00066702">
        <w:rPr>
          <w:sz w:val="22"/>
          <w:szCs w:val="22"/>
        </w:rPr>
        <w:t xml:space="preserve"> </w:t>
      </w:r>
      <w:r w:rsidRPr="00066702">
        <w:rPr>
          <w:sz w:val="22"/>
          <w:szCs w:val="22"/>
        </w:rPr>
        <w:t>г.</w:t>
      </w:r>
    </w:p>
    <w:p w:rsidR="00AC770E" w:rsidRPr="00066702" w:rsidRDefault="00AC770E" w:rsidP="00126F5A">
      <w:pPr>
        <w:widowControl w:val="0"/>
        <w:jc w:val="both"/>
        <w:rPr>
          <w:b/>
          <w:bCs/>
          <w:sz w:val="22"/>
          <w:szCs w:val="22"/>
        </w:rPr>
      </w:pPr>
    </w:p>
    <w:p w:rsidR="00C25AB6" w:rsidRPr="00066702" w:rsidRDefault="00D75FAA" w:rsidP="007066A6">
      <w:pPr>
        <w:ind w:firstLine="708"/>
        <w:jc w:val="both"/>
        <w:rPr>
          <w:sz w:val="22"/>
          <w:szCs w:val="22"/>
        </w:rPr>
      </w:pPr>
      <w:r w:rsidRPr="00066702">
        <w:rPr>
          <w:b/>
          <w:sz w:val="22"/>
          <w:szCs w:val="22"/>
        </w:rPr>
        <w:t>Федеральное казенное учреждение исправительная колония № 11</w:t>
      </w:r>
      <w:r w:rsidRPr="00066702">
        <w:rPr>
          <w:sz w:val="22"/>
          <w:szCs w:val="22"/>
        </w:rPr>
        <w:t xml:space="preserve"> </w:t>
      </w:r>
      <w:r w:rsidRPr="00066702">
        <w:rPr>
          <w:b/>
          <w:sz w:val="22"/>
          <w:szCs w:val="22"/>
        </w:rPr>
        <w:t>«Главного управления Федеральной службы исполнения наказаний по Нижегородской области»</w:t>
      </w:r>
      <w:r w:rsidRPr="00066702">
        <w:rPr>
          <w:bCs/>
          <w:sz w:val="22"/>
          <w:szCs w:val="22"/>
        </w:rPr>
        <w:t xml:space="preserve"> (далее ФКУ ИК-11  ГУФСИН России по Нижегородской области), выступающее от имени Российской Федерации, </w:t>
      </w:r>
      <w:r w:rsidRPr="00066702">
        <w:rPr>
          <w:sz w:val="22"/>
          <w:szCs w:val="22"/>
        </w:rPr>
        <w:t xml:space="preserve">в лице начальника учреждения </w:t>
      </w:r>
      <w:r w:rsidR="00A54A3D">
        <w:rPr>
          <w:sz w:val="22"/>
          <w:szCs w:val="22"/>
        </w:rPr>
        <w:t>Репинского Дениса Васильевича</w:t>
      </w:r>
      <w:r w:rsidRPr="00066702">
        <w:rPr>
          <w:sz w:val="22"/>
          <w:szCs w:val="22"/>
        </w:rPr>
        <w:t>, действующего на основании Устава</w:t>
      </w:r>
      <w:r w:rsidR="007C4BB7" w:rsidRPr="00D63D11">
        <w:rPr>
          <w:sz w:val="22"/>
          <w:szCs w:val="22"/>
        </w:rPr>
        <w:t>, именуемый в дальнейшем «</w:t>
      </w:r>
      <w:r w:rsidR="007C4BB7" w:rsidRPr="00D63D11">
        <w:rPr>
          <w:noProof/>
          <w:sz w:val="22"/>
          <w:szCs w:val="22"/>
          <w:u w:val="single"/>
        </w:rPr>
        <w:t>Государственный заказчик</w:t>
      </w:r>
      <w:r w:rsidR="007C4BB7" w:rsidRPr="00D63D11">
        <w:rPr>
          <w:sz w:val="22"/>
          <w:szCs w:val="22"/>
        </w:rPr>
        <w:t>»</w:t>
      </w:r>
      <w:r w:rsidR="007066A6">
        <w:rPr>
          <w:rFonts w:eastAsia="MS Mincho"/>
          <w:sz w:val="22"/>
          <w:szCs w:val="22"/>
        </w:rPr>
        <w:t xml:space="preserve"> и</w:t>
      </w:r>
      <w:r w:rsidR="000E2B97">
        <w:rPr>
          <w:rFonts w:eastAsia="MS Mincho"/>
          <w:sz w:val="22"/>
          <w:szCs w:val="22"/>
        </w:rPr>
        <w:t xml:space="preserve"> </w:t>
      </w:r>
      <w:r w:rsidR="007C4BB7" w:rsidRPr="00D63D11">
        <w:rPr>
          <w:sz w:val="22"/>
          <w:szCs w:val="22"/>
        </w:rPr>
        <w:t>, именуем</w:t>
      </w:r>
      <w:r w:rsidR="007066A6">
        <w:rPr>
          <w:sz w:val="22"/>
          <w:szCs w:val="22"/>
        </w:rPr>
        <w:t xml:space="preserve">ый </w:t>
      </w:r>
      <w:r w:rsidR="007C4BB7" w:rsidRPr="00D63D11">
        <w:rPr>
          <w:sz w:val="22"/>
          <w:szCs w:val="22"/>
        </w:rPr>
        <w:t xml:space="preserve">в дальнейшем «Исполнитель», </w:t>
      </w:r>
      <w:r w:rsidRPr="00D63D11">
        <w:rPr>
          <w:sz w:val="22"/>
          <w:szCs w:val="22"/>
        </w:rPr>
        <w:t>с другой стороны</w:t>
      </w:r>
      <w:r w:rsidRPr="00D63D11">
        <w:rPr>
          <w:rFonts w:eastAsia="MS Mincho"/>
          <w:sz w:val="22"/>
          <w:szCs w:val="22"/>
        </w:rPr>
        <w:t>, совместно именуемые «Стороны»,</w:t>
      </w:r>
      <w:r w:rsidRPr="00D63D11">
        <w:rPr>
          <w:sz w:val="22"/>
          <w:szCs w:val="22"/>
        </w:rPr>
        <w:t xml:space="preserve"> руководствуясь: п.4 ч.1 ст.93 Федерального закона от 05.04.2013 № 44-ФЗ «О контрактной системе в сфере закупок товаров, работ, услуг для государственных и </w:t>
      </w:r>
      <w:r w:rsidRPr="00066702">
        <w:rPr>
          <w:sz w:val="22"/>
          <w:szCs w:val="22"/>
        </w:rPr>
        <w:t xml:space="preserve">муниципальных нужд»; </w:t>
      </w:r>
      <w:r w:rsidRPr="00066702">
        <w:rPr>
          <w:color w:val="000000" w:themeColor="text1"/>
          <w:sz w:val="22"/>
          <w:szCs w:val="22"/>
        </w:rPr>
        <w:t xml:space="preserve">Постановлением Правительства РФ от 30.08.2017 № 1042 </w:t>
      </w:r>
      <w:r w:rsidRPr="00066702">
        <w:rPr>
          <w:sz w:val="22"/>
          <w:szCs w:val="22"/>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sidRPr="00066702">
        <w:rPr>
          <w:color w:val="000000" w:themeColor="text1"/>
          <w:sz w:val="22"/>
          <w:szCs w:val="22"/>
        </w:rPr>
        <w:t xml:space="preserve">; </w:t>
      </w:r>
      <w:r w:rsidRPr="00066702">
        <w:rPr>
          <w:sz w:val="22"/>
          <w:szCs w:val="22"/>
        </w:rPr>
        <w:t>заключили настоящий государственный контракт (далее – Контракт) о нижеследующем</w:t>
      </w:r>
      <w:r w:rsidR="72AA9D33" w:rsidRPr="00066702">
        <w:rPr>
          <w:sz w:val="22"/>
          <w:szCs w:val="22"/>
        </w:rPr>
        <w:t>:</w:t>
      </w:r>
    </w:p>
    <w:p w:rsidR="0036584D" w:rsidRPr="00066702" w:rsidRDefault="0036584D" w:rsidP="002F5950">
      <w:pPr>
        <w:widowControl w:val="0"/>
        <w:ind w:firstLine="567"/>
        <w:jc w:val="both"/>
        <w:rPr>
          <w:sz w:val="22"/>
          <w:szCs w:val="22"/>
        </w:rPr>
      </w:pPr>
    </w:p>
    <w:p w:rsidR="003E2D84" w:rsidRPr="0015237C" w:rsidRDefault="72AA9D33" w:rsidP="002F5950">
      <w:pPr>
        <w:jc w:val="center"/>
        <w:rPr>
          <w:b/>
          <w:bCs/>
          <w:sz w:val="22"/>
          <w:szCs w:val="22"/>
        </w:rPr>
      </w:pPr>
      <w:r w:rsidRPr="0015237C">
        <w:rPr>
          <w:b/>
          <w:bCs/>
          <w:sz w:val="22"/>
          <w:szCs w:val="22"/>
        </w:rPr>
        <w:t>1. Предмет Контракта</w:t>
      </w:r>
    </w:p>
    <w:p w:rsidR="00F10EDE" w:rsidRPr="0015237C" w:rsidRDefault="00F10EDE" w:rsidP="002F5950">
      <w:pPr>
        <w:ind w:firstLine="709"/>
        <w:jc w:val="both"/>
        <w:rPr>
          <w:sz w:val="22"/>
          <w:szCs w:val="22"/>
        </w:rPr>
      </w:pPr>
      <w:r w:rsidRPr="0015237C">
        <w:rPr>
          <w:sz w:val="22"/>
          <w:szCs w:val="22"/>
        </w:rPr>
        <w:t xml:space="preserve">1.1. По настоящему Контракту Исполнитель обязуется оказать Государственному заказчику услуги </w:t>
      </w:r>
      <w:r w:rsidR="00A54A3D" w:rsidRPr="00A54A3D">
        <w:rPr>
          <w:sz w:val="22"/>
          <w:szCs w:val="22"/>
        </w:rPr>
        <w:t>обучению по программе «Безопасные методы и приемы»</w:t>
      </w:r>
      <w:r w:rsidRPr="00DE62F3">
        <w:rPr>
          <w:sz w:val="22"/>
          <w:szCs w:val="22"/>
        </w:rPr>
        <w:t>, а</w:t>
      </w:r>
      <w:r w:rsidRPr="0015237C">
        <w:rPr>
          <w:sz w:val="22"/>
          <w:szCs w:val="22"/>
        </w:rPr>
        <w:t xml:space="preserve"> Государственный заказчик обязуется принять и оплатить оказанные услуги согласно условиям Контракта. </w:t>
      </w:r>
    </w:p>
    <w:p w:rsidR="00F10EDE" w:rsidRPr="0015237C" w:rsidRDefault="00F10EDE" w:rsidP="002F5950">
      <w:pPr>
        <w:ind w:firstLine="709"/>
        <w:jc w:val="both"/>
        <w:rPr>
          <w:sz w:val="22"/>
          <w:szCs w:val="22"/>
        </w:rPr>
      </w:pPr>
      <w:r w:rsidRPr="0015237C">
        <w:rPr>
          <w:sz w:val="22"/>
          <w:szCs w:val="22"/>
        </w:rPr>
        <w:t>1.2. Наименование, количество, и сроки оказания услуг, а также требования, порядок и иные условия оказания услуг, связанные с выполнением настоящего Контракта, указаны в Ведомости оказания услуг (Приложение № 1 к Контракту, являющееся его неотъемлемой частью) и в иных условиях Контракта.</w:t>
      </w:r>
    </w:p>
    <w:p w:rsidR="00C25AB6" w:rsidRPr="00066702" w:rsidRDefault="00C25AB6" w:rsidP="002F5950">
      <w:pPr>
        <w:widowControl w:val="0"/>
        <w:ind w:firstLine="709"/>
        <w:jc w:val="both"/>
        <w:rPr>
          <w:sz w:val="22"/>
          <w:szCs w:val="22"/>
        </w:rPr>
      </w:pPr>
    </w:p>
    <w:bookmarkEnd w:id="0"/>
    <w:p w:rsidR="004A6ECA" w:rsidRPr="00066702" w:rsidRDefault="72AA9D33" w:rsidP="002F5950">
      <w:pPr>
        <w:pStyle w:val="24"/>
        <w:spacing w:after="0" w:line="240" w:lineRule="auto"/>
        <w:ind w:firstLine="709"/>
        <w:jc w:val="center"/>
        <w:rPr>
          <w:b/>
          <w:bCs/>
          <w:sz w:val="22"/>
          <w:szCs w:val="22"/>
        </w:rPr>
      </w:pPr>
      <w:r w:rsidRPr="00066702">
        <w:rPr>
          <w:b/>
          <w:bCs/>
          <w:sz w:val="22"/>
          <w:szCs w:val="22"/>
        </w:rPr>
        <w:t>2. Права и обязанности Сторон</w:t>
      </w:r>
    </w:p>
    <w:p w:rsidR="00ED15A5" w:rsidRPr="00066702" w:rsidRDefault="72AA9D33" w:rsidP="002F5950">
      <w:pPr>
        <w:pStyle w:val="16"/>
        <w:spacing w:line="240" w:lineRule="auto"/>
        <w:ind w:firstLine="709"/>
        <w:rPr>
          <w:noProof/>
          <w:sz w:val="22"/>
          <w:szCs w:val="22"/>
          <w:u w:val="single"/>
        </w:rPr>
      </w:pPr>
      <w:r w:rsidRPr="00066702">
        <w:rPr>
          <w:noProof/>
          <w:sz w:val="22"/>
          <w:szCs w:val="22"/>
          <w:u w:val="single"/>
        </w:rPr>
        <w:t>2.1. Государственный заказчик обязуется:</w:t>
      </w:r>
    </w:p>
    <w:p w:rsidR="00ED15A5" w:rsidRPr="00066702" w:rsidRDefault="72AA9D33" w:rsidP="002F5950">
      <w:pPr>
        <w:ind w:firstLine="709"/>
        <w:jc w:val="both"/>
        <w:rPr>
          <w:color w:val="000000"/>
          <w:sz w:val="22"/>
          <w:szCs w:val="22"/>
        </w:rPr>
      </w:pPr>
      <w:r w:rsidRPr="00066702">
        <w:rPr>
          <w:noProof/>
          <w:sz w:val="22"/>
          <w:szCs w:val="22"/>
        </w:rPr>
        <w:t>2.1.1. </w:t>
      </w:r>
      <w:r w:rsidRPr="00066702">
        <w:rPr>
          <w:color w:val="000000" w:themeColor="text1"/>
          <w:sz w:val="22"/>
          <w:szCs w:val="22"/>
        </w:rPr>
        <w:t>Принять результат оказанных услуг, соответствующий требованиям, установленным контрактом, и оплатить оказанные услуги на указанных в нем условиях.</w:t>
      </w:r>
    </w:p>
    <w:p w:rsidR="00ED15A5" w:rsidRPr="00066702" w:rsidRDefault="72AA9D33" w:rsidP="002F5950">
      <w:pPr>
        <w:ind w:firstLine="709"/>
        <w:jc w:val="both"/>
        <w:rPr>
          <w:noProof/>
          <w:color w:val="000000"/>
          <w:sz w:val="22"/>
          <w:szCs w:val="22"/>
        </w:rPr>
      </w:pPr>
      <w:r w:rsidRPr="00066702">
        <w:rPr>
          <w:color w:val="000000" w:themeColor="text1"/>
          <w:sz w:val="22"/>
          <w:szCs w:val="22"/>
        </w:rPr>
        <w:t>2.1.2. </w:t>
      </w:r>
      <w:r w:rsidRPr="00066702">
        <w:rPr>
          <w:noProof/>
          <w:color w:val="000000" w:themeColor="text1"/>
          <w:sz w:val="22"/>
          <w:szCs w:val="22"/>
        </w:rPr>
        <w:t xml:space="preserve">Обеспечивать приемку </w:t>
      </w:r>
      <w:r w:rsidRPr="00066702">
        <w:rPr>
          <w:color w:val="000000" w:themeColor="text1"/>
          <w:sz w:val="22"/>
          <w:szCs w:val="22"/>
        </w:rPr>
        <w:t>оказанных услуг, указанных в ведомости оказания услуг (приложение №1),</w:t>
      </w:r>
      <w:r w:rsidRPr="00066702">
        <w:rPr>
          <w:noProof/>
          <w:color w:val="000000" w:themeColor="text1"/>
          <w:sz w:val="22"/>
          <w:szCs w:val="22"/>
        </w:rPr>
        <w:t xml:space="preserve"> в соответствии с условиями Контракта.</w:t>
      </w:r>
    </w:p>
    <w:p w:rsidR="00ED15A5" w:rsidRPr="00066702" w:rsidRDefault="72AA9D33" w:rsidP="002F5950">
      <w:pPr>
        <w:tabs>
          <w:tab w:val="left" w:pos="1440"/>
        </w:tabs>
        <w:ind w:firstLine="709"/>
        <w:jc w:val="both"/>
        <w:rPr>
          <w:noProof/>
          <w:color w:val="000000"/>
          <w:sz w:val="22"/>
          <w:szCs w:val="22"/>
        </w:rPr>
      </w:pPr>
      <w:r w:rsidRPr="00066702">
        <w:rPr>
          <w:sz w:val="22"/>
          <w:szCs w:val="22"/>
        </w:rPr>
        <w:t xml:space="preserve">2.1.3. Предоставлять Исполнителю необходимую для оказания услуг информацию и документацию. </w:t>
      </w:r>
    </w:p>
    <w:p w:rsidR="00ED15A5" w:rsidRPr="00066702" w:rsidRDefault="72AA9D33" w:rsidP="002F5950">
      <w:pPr>
        <w:pStyle w:val="16"/>
        <w:spacing w:line="240" w:lineRule="auto"/>
        <w:ind w:firstLine="709"/>
        <w:rPr>
          <w:noProof/>
          <w:sz w:val="22"/>
          <w:szCs w:val="22"/>
        </w:rPr>
      </w:pPr>
      <w:r w:rsidRPr="00066702">
        <w:rPr>
          <w:noProof/>
          <w:sz w:val="22"/>
          <w:szCs w:val="22"/>
        </w:rPr>
        <w:t xml:space="preserve">2.1.4.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подписанных </w:t>
      </w:r>
      <w:r w:rsidRPr="00066702">
        <w:rPr>
          <w:sz w:val="22"/>
          <w:szCs w:val="22"/>
        </w:rPr>
        <w:t>Исполнителем</w:t>
      </w:r>
      <w:r w:rsidRPr="00066702">
        <w:rPr>
          <w:noProof/>
          <w:sz w:val="22"/>
          <w:szCs w:val="22"/>
        </w:rPr>
        <w:t xml:space="preserve"> и Государственным заказчиком без замечаний актов приема-передачи оказанных услуг.</w:t>
      </w:r>
    </w:p>
    <w:p w:rsidR="00ED15A5" w:rsidRPr="00066702" w:rsidRDefault="72AA9D33" w:rsidP="002F5950">
      <w:pPr>
        <w:autoSpaceDE w:val="0"/>
        <w:autoSpaceDN w:val="0"/>
        <w:adjustRightInd w:val="0"/>
        <w:ind w:firstLine="709"/>
        <w:jc w:val="both"/>
        <w:rPr>
          <w:sz w:val="22"/>
          <w:szCs w:val="22"/>
        </w:rPr>
      </w:pPr>
      <w:r w:rsidRPr="00066702">
        <w:rPr>
          <w:noProof/>
          <w:sz w:val="22"/>
          <w:szCs w:val="22"/>
        </w:rPr>
        <w:t xml:space="preserve">2.1.5. </w:t>
      </w:r>
      <w:r w:rsidRPr="00066702">
        <w:rPr>
          <w:sz w:val="22"/>
          <w:szCs w:val="22"/>
        </w:rPr>
        <w:t>Вернуть Исполнителю денежные средства, внесенные в качестве обеспечения исполнения контракта (если такая форма обеспечения исполнения контракта применяется Исполнителем) в течение 15 (пятнадцати) дней после исполнения Исполнителем обязательств без замечаний, претензий со стороны Государственного заказчика в соответствии с пунктом 4.</w:t>
      </w:r>
      <w:r w:rsidR="00DE79AE" w:rsidRPr="00066702">
        <w:rPr>
          <w:sz w:val="22"/>
          <w:szCs w:val="22"/>
        </w:rPr>
        <w:t>4</w:t>
      </w:r>
      <w:r w:rsidRPr="00066702">
        <w:rPr>
          <w:sz w:val="22"/>
          <w:szCs w:val="22"/>
        </w:rPr>
        <w:t xml:space="preserve"> Контракта.</w:t>
      </w:r>
    </w:p>
    <w:p w:rsidR="004A6ECA" w:rsidRPr="00066702" w:rsidRDefault="72AA9D33" w:rsidP="002F5950">
      <w:pPr>
        <w:ind w:firstLine="709"/>
        <w:jc w:val="both"/>
        <w:rPr>
          <w:color w:val="000000"/>
          <w:sz w:val="22"/>
          <w:szCs w:val="22"/>
        </w:rPr>
      </w:pPr>
      <w:r w:rsidRPr="00066702">
        <w:rPr>
          <w:color w:val="000000" w:themeColor="text1"/>
          <w:sz w:val="22"/>
          <w:szCs w:val="22"/>
        </w:rPr>
        <w:t>2.1.6. Совершать в соответствии с законодательством Российской Федерации иные необходимые для исполнения государственного контракта действия.</w:t>
      </w:r>
    </w:p>
    <w:p w:rsidR="00ED15A5" w:rsidRPr="00066702" w:rsidRDefault="72AA9D33" w:rsidP="002F5950">
      <w:pPr>
        <w:pStyle w:val="af0"/>
        <w:widowControl w:val="0"/>
        <w:ind w:firstLine="709"/>
        <w:jc w:val="both"/>
        <w:rPr>
          <w:rFonts w:ascii="Times New Roman" w:hAnsi="Times New Roman"/>
          <w:noProof/>
          <w:u w:val="single"/>
        </w:rPr>
      </w:pPr>
      <w:r w:rsidRPr="00066702">
        <w:rPr>
          <w:rFonts w:ascii="Times New Roman" w:hAnsi="Times New Roman"/>
          <w:noProof/>
          <w:u w:val="single"/>
        </w:rPr>
        <w:t>2.2. Государственный заказчик имеет право:</w:t>
      </w:r>
    </w:p>
    <w:p w:rsidR="00ED15A5" w:rsidRPr="00066702" w:rsidRDefault="72AA9D33" w:rsidP="002F5950">
      <w:pPr>
        <w:ind w:firstLine="709"/>
        <w:jc w:val="both"/>
        <w:rPr>
          <w:color w:val="000000"/>
          <w:sz w:val="22"/>
          <w:szCs w:val="22"/>
        </w:rPr>
      </w:pPr>
      <w:r w:rsidRPr="00066702">
        <w:rPr>
          <w:color w:val="000000" w:themeColor="text1"/>
          <w:sz w:val="22"/>
          <w:szCs w:val="22"/>
        </w:rPr>
        <w:t>2.2.1. Требовать от Исполнителя надлежащего исполнения обязательств, предусмотренных контрактом.</w:t>
      </w:r>
    </w:p>
    <w:p w:rsidR="00ED15A5" w:rsidRPr="00066702" w:rsidRDefault="72AA9D33" w:rsidP="002F5950">
      <w:pPr>
        <w:ind w:firstLine="709"/>
        <w:jc w:val="both"/>
        <w:rPr>
          <w:color w:val="000000"/>
          <w:sz w:val="22"/>
          <w:szCs w:val="22"/>
        </w:rPr>
      </w:pPr>
      <w:r w:rsidRPr="00066702">
        <w:rPr>
          <w:color w:val="000000" w:themeColor="text1"/>
          <w:sz w:val="22"/>
          <w:szCs w:val="22"/>
        </w:rPr>
        <w:t>2.2.2.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Исполнителя.</w:t>
      </w:r>
    </w:p>
    <w:p w:rsidR="00ED15A5" w:rsidRPr="00066702" w:rsidRDefault="72AA9D33" w:rsidP="002F5950">
      <w:pPr>
        <w:pStyle w:val="af0"/>
        <w:widowControl w:val="0"/>
        <w:ind w:firstLine="709"/>
        <w:jc w:val="both"/>
        <w:rPr>
          <w:rFonts w:ascii="Times New Roman" w:hAnsi="Times New Roman"/>
          <w:color w:val="000000"/>
        </w:rPr>
      </w:pPr>
      <w:r w:rsidRPr="00066702">
        <w:rPr>
          <w:rFonts w:ascii="Times New Roman" w:hAnsi="Times New Roman"/>
          <w:color w:val="000000" w:themeColor="text1"/>
        </w:rPr>
        <w:t>2.2.3. Определять лиц, непосредственно участвующих в контроле за оказанием услуг Исполнителем, лиц, участвующих в приемке оказанных услуг по количеству и качеству и другим условиям Контракта. По решению Государственного заказчика для приемки оказанных услуг создать приемочную комиссию, которая состоит не менее чем из пяти человек.</w:t>
      </w:r>
    </w:p>
    <w:p w:rsidR="00ED15A5" w:rsidRPr="00066702" w:rsidRDefault="72AA9D33" w:rsidP="002F5950">
      <w:pPr>
        <w:ind w:firstLine="709"/>
        <w:jc w:val="both"/>
        <w:rPr>
          <w:color w:val="000000"/>
          <w:sz w:val="22"/>
          <w:szCs w:val="22"/>
        </w:rPr>
      </w:pPr>
      <w:r w:rsidRPr="00066702">
        <w:rPr>
          <w:color w:val="000000" w:themeColor="text1"/>
          <w:sz w:val="22"/>
          <w:szCs w:val="22"/>
        </w:rPr>
        <w:t>2.2.4. Отказаться от исполнения Контракта, а также возмещения убытков в случае нарушения Исполнителем условий Контракта о сроках и качестве оказания услуг.</w:t>
      </w:r>
    </w:p>
    <w:p w:rsidR="004A6ECA" w:rsidRPr="00066702" w:rsidRDefault="72AA9D33" w:rsidP="002F5950">
      <w:pPr>
        <w:ind w:firstLine="709"/>
        <w:jc w:val="both"/>
        <w:rPr>
          <w:color w:val="000000"/>
          <w:sz w:val="22"/>
          <w:szCs w:val="22"/>
        </w:rPr>
      </w:pPr>
      <w:r w:rsidRPr="00066702">
        <w:rPr>
          <w:color w:val="000000" w:themeColor="text1"/>
          <w:sz w:val="22"/>
          <w:szCs w:val="22"/>
        </w:rPr>
        <w:lastRenderedPageBreak/>
        <w:t xml:space="preserve">2.2.5. Взыскивать пеню и штраф в </w:t>
      </w:r>
      <w:r w:rsidRPr="00066702">
        <w:rPr>
          <w:sz w:val="22"/>
          <w:szCs w:val="22"/>
        </w:rPr>
        <w:t>соответствии с разделом 7 Контрак</w:t>
      </w:r>
      <w:r w:rsidRPr="00066702">
        <w:rPr>
          <w:color w:val="000000" w:themeColor="text1"/>
          <w:sz w:val="22"/>
          <w:szCs w:val="22"/>
        </w:rPr>
        <w:t>та, а также требовать возмещения убытков в соответствии с законодательством РФ.</w:t>
      </w:r>
    </w:p>
    <w:p w:rsidR="00ED15A5" w:rsidRPr="00066702" w:rsidRDefault="72AA9D33" w:rsidP="002F5950">
      <w:pPr>
        <w:pStyle w:val="16"/>
        <w:spacing w:line="240" w:lineRule="auto"/>
        <w:ind w:firstLine="709"/>
        <w:rPr>
          <w:noProof/>
          <w:sz w:val="22"/>
          <w:szCs w:val="22"/>
          <w:u w:val="single"/>
        </w:rPr>
      </w:pPr>
      <w:r w:rsidRPr="00066702">
        <w:rPr>
          <w:noProof/>
          <w:sz w:val="22"/>
          <w:szCs w:val="22"/>
          <w:u w:val="single"/>
        </w:rPr>
        <w:t>2.3. Исполнитель обязуется:</w:t>
      </w:r>
    </w:p>
    <w:p w:rsidR="00ED15A5" w:rsidRPr="00066702" w:rsidRDefault="72AA9D33" w:rsidP="002F5950">
      <w:pPr>
        <w:ind w:firstLine="709"/>
        <w:jc w:val="both"/>
        <w:rPr>
          <w:color w:val="000000"/>
          <w:sz w:val="22"/>
          <w:szCs w:val="22"/>
        </w:rPr>
      </w:pPr>
      <w:r w:rsidRPr="00066702">
        <w:rPr>
          <w:noProof/>
          <w:color w:val="000000" w:themeColor="text1"/>
          <w:sz w:val="22"/>
          <w:szCs w:val="22"/>
        </w:rPr>
        <w:t xml:space="preserve">2.3.1. </w:t>
      </w:r>
      <w:r w:rsidRPr="00066702">
        <w:rPr>
          <w:sz w:val="22"/>
          <w:szCs w:val="22"/>
        </w:rPr>
        <w:t xml:space="preserve">Оказать услуги </w:t>
      </w:r>
      <w:r w:rsidRPr="00066702">
        <w:rPr>
          <w:color w:val="000000" w:themeColor="text1"/>
          <w:sz w:val="22"/>
          <w:szCs w:val="22"/>
        </w:rPr>
        <w:t>на условиях, предусмотренных контрактом, в том числе по обеспечению с учетом специфики оказываемых услуг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условиями Контракта.</w:t>
      </w:r>
    </w:p>
    <w:p w:rsidR="00ED15A5" w:rsidRPr="00066702" w:rsidRDefault="00ED15A5" w:rsidP="002F5950">
      <w:pPr>
        <w:ind w:firstLine="709"/>
        <w:jc w:val="both"/>
        <w:rPr>
          <w:spacing w:val="1"/>
          <w:sz w:val="22"/>
          <w:szCs w:val="22"/>
        </w:rPr>
      </w:pPr>
      <w:r w:rsidRPr="00066702">
        <w:rPr>
          <w:color w:val="000000"/>
          <w:spacing w:val="1"/>
          <w:sz w:val="22"/>
          <w:szCs w:val="22"/>
        </w:rPr>
        <w:t>2.3.2. Своевременно</w:t>
      </w:r>
      <w:r w:rsidRPr="00066702">
        <w:rPr>
          <w:spacing w:val="1"/>
          <w:sz w:val="22"/>
          <w:szCs w:val="22"/>
        </w:rPr>
        <w:t xml:space="preserve"> и в полном объеме представлять </w:t>
      </w:r>
      <w:r w:rsidRPr="00066702">
        <w:rPr>
          <w:sz w:val="22"/>
          <w:szCs w:val="22"/>
        </w:rPr>
        <w:t>Государственному заказчику</w:t>
      </w:r>
      <w:r w:rsidRPr="00066702">
        <w:rPr>
          <w:spacing w:val="1"/>
          <w:sz w:val="22"/>
          <w:szCs w:val="22"/>
        </w:rPr>
        <w:t xml:space="preserve"> отчетные документы, предусмотренные настоящим контрактом.</w:t>
      </w:r>
    </w:p>
    <w:p w:rsidR="00ED15A5" w:rsidRPr="00066702" w:rsidRDefault="00ED15A5" w:rsidP="002F5950">
      <w:pPr>
        <w:ind w:firstLine="709"/>
        <w:jc w:val="both"/>
        <w:rPr>
          <w:sz w:val="22"/>
          <w:szCs w:val="22"/>
        </w:rPr>
      </w:pPr>
      <w:r w:rsidRPr="00066702">
        <w:rPr>
          <w:color w:val="000000"/>
          <w:spacing w:val="1"/>
          <w:sz w:val="22"/>
          <w:szCs w:val="22"/>
        </w:rPr>
        <w:t xml:space="preserve">2.3.3. </w:t>
      </w:r>
      <w:r w:rsidRPr="00066702">
        <w:rPr>
          <w:color w:val="000000"/>
          <w:sz w:val="22"/>
          <w:szCs w:val="22"/>
        </w:rPr>
        <w:t xml:space="preserve">Обеспечить устранение за свой счет недостатков и дефектов, выявленных при приемке </w:t>
      </w:r>
      <w:r w:rsidRPr="00066702">
        <w:rPr>
          <w:sz w:val="22"/>
          <w:szCs w:val="22"/>
        </w:rPr>
        <w:t>услуг.</w:t>
      </w:r>
    </w:p>
    <w:p w:rsidR="00ED15A5" w:rsidRPr="00066702" w:rsidRDefault="72AA9D33" w:rsidP="002F5950">
      <w:pPr>
        <w:pStyle w:val="16"/>
        <w:spacing w:line="240" w:lineRule="auto"/>
        <w:ind w:firstLine="709"/>
        <w:rPr>
          <w:noProof/>
          <w:sz w:val="22"/>
          <w:szCs w:val="22"/>
        </w:rPr>
      </w:pPr>
      <w:r w:rsidRPr="00066702">
        <w:rPr>
          <w:sz w:val="22"/>
          <w:szCs w:val="22"/>
        </w:rPr>
        <w:t xml:space="preserve">2.3.4. </w:t>
      </w:r>
      <w:r w:rsidRPr="00066702">
        <w:rPr>
          <w:noProof/>
          <w:color w:val="000000" w:themeColor="text1"/>
          <w:sz w:val="22"/>
          <w:szCs w:val="22"/>
        </w:rPr>
        <w:t xml:space="preserve">Передать Государственному заказчику платежные и иные документы в порядке и на условиях, установленных </w:t>
      </w:r>
      <w:r w:rsidRPr="00066702">
        <w:rPr>
          <w:noProof/>
          <w:sz w:val="22"/>
          <w:szCs w:val="22"/>
        </w:rPr>
        <w:t>пунктом 4.2. Контракта.</w:t>
      </w:r>
    </w:p>
    <w:p w:rsidR="00ED15A5" w:rsidRPr="00066702" w:rsidRDefault="72AA9D33" w:rsidP="002F5950">
      <w:pPr>
        <w:ind w:firstLine="709"/>
        <w:jc w:val="both"/>
        <w:rPr>
          <w:noProof/>
          <w:sz w:val="22"/>
          <w:szCs w:val="22"/>
        </w:rPr>
      </w:pPr>
      <w:r w:rsidRPr="00066702">
        <w:rPr>
          <w:noProof/>
          <w:color w:val="000000" w:themeColor="text1"/>
          <w:sz w:val="22"/>
          <w:szCs w:val="22"/>
        </w:rPr>
        <w:t>2.3.5. Обеспечить соответствие услуг требованиям</w:t>
      </w:r>
      <w:r w:rsidRPr="00066702">
        <w:rPr>
          <w:noProof/>
          <w:sz w:val="22"/>
          <w:szCs w:val="22"/>
        </w:rPr>
        <w:t xml:space="preserve"> законодательства, нормативных и технических документов, иных актов Государственного заказчика и условиям Контракта.</w:t>
      </w:r>
    </w:p>
    <w:p w:rsidR="00ED15A5" w:rsidRPr="00066702" w:rsidRDefault="72AA9D33" w:rsidP="002F5950">
      <w:pPr>
        <w:widowControl w:val="0"/>
        <w:autoSpaceDE w:val="0"/>
        <w:autoSpaceDN w:val="0"/>
        <w:adjustRightInd w:val="0"/>
        <w:ind w:firstLine="709"/>
        <w:jc w:val="both"/>
        <w:rPr>
          <w:noProof/>
          <w:sz w:val="22"/>
          <w:szCs w:val="22"/>
        </w:rPr>
      </w:pPr>
      <w:r w:rsidRPr="00066702">
        <w:rPr>
          <w:noProof/>
          <w:sz w:val="22"/>
          <w:szCs w:val="22"/>
        </w:rPr>
        <w:t>2.3.6. Оказать услуги по показателям качества и безопасности соответствующие требованиям, содержащимся в нормативных и технических документах, в количестве, предусмотренном настоящим Контрактом.</w:t>
      </w:r>
    </w:p>
    <w:p w:rsidR="00ED15A5" w:rsidRPr="00066702" w:rsidRDefault="72AA9D33" w:rsidP="002F5950">
      <w:pPr>
        <w:ind w:firstLine="709"/>
        <w:jc w:val="both"/>
        <w:rPr>
          <w:sz w:val="22"/>
          <w:szCs w:val="22"/>
        </w:rPr>
      </w:pPr>
      <w:r w:rsidRPr="00066702">
        <w:rPr>
          <w:color w:val="000000" w:themeColor="text1"/>
          <w:sz w:val="22"/>
          <w:szCs w:val="22"/>
        </w:rPr>
        <w:t xml:space="preserve">2.3.7. Оказать услуги лично на свой риск, собственными силами и средствами, в соответствии с условиями настоящего контракта. </w:t>
      </w:r>
      <w:r w:rsidRPr="00066702">
        <w:rPr>
          <w:sz w:val="22"/>
          <w:szCs w:val="22"/>
        </w:rPr>
        <w:t>Обеспечить осуществление контроля за работниками.</w:t>
      </w:r>
    </w:p>
    <w:p w:rsidR="00ED15A5" w:rsidRPr="00066702" w:rsidRDefault="72AA9D33" w:rsidP="002F5950">
      <w:pPr>
        <w:pStyle w:val="af0"/>
        <w:widowControl w:val="0"/>
        <w:ind w:firstLine="709"/>
        <w:jc w:val="both"/>
        <w:rPr>
          <w:rFonts w:ascii="Times New Roman" w:hAnsi="Times New Roman"/>
          <w:color w:val="000000"/>
        </w:rPr>
      </w:pPr>
      <w:r w:rsidRPr="00066702">
        <w:rPr>
          <w:rFonts w:ascii="Times New Roman" w:hAnsi="Times New Roman"/>
          <w:color w:val="000000" w:themeColor="text1"/>
        </w:rPr>
        <w:t>2.3.8. Обеспечить осуществление Государственным заказчиком контроля за исполнением Контракта, в том числе на отдельных этапах его исполнения.</w:t>
      </w:r>
    </w:p>
    <w:p w:rsidR="00ED15A5" w:rsidRPr="00066702" w:rsidRDefault="72AA9D33" w:rsidP="002F5950">
      <w:pPr>
        <w:ind w:firstLine="709"/>
        <w:jc w:val="both"/>
        <w:rPr>
          <w:color w:val="000000"/>
          <w:sz w:val="22"/>
          <w:szCs w:val="22"/>
        </w:rPr>
      </w:pPr>
      <w:r w:rsidRPr="00066702">
        <w:rPr>
          <w:color w:val="000000" w:themeColor="text1"/>
          <w:sz w:val="22"/>
          <w:szCs w:val="22"/>
        </w:rPr>
        <w:t xml:space="preserve">2.3.9. </w:t>
      </w:r>
      <w:r w:rsidRPr="00066702">
        <w:rPr>
          <w:sz w:val="22"/>
          <w:szCs w:val="22"/>
        </w:rPr>
        <w:t>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ED15A5" w:rsidRPr="00066702" w:rsidRDefault="72AA9D33" w:rsidP="002F5950">
      <w:pPr>
        <w:ind w:firstLine="709"/>
        <w:jc w:val="both"/>
        <w:rPr>
          <w:color w:val="000000"/>
          <w:sz w:val="22"/>
          <w:szCs w:val="22"/>
        </w:rPr>
      </w:pPr>
      <w:r w:rsidRPr="00066702">
        <w:rPr>
          <w:color w:val="000000" w:themeColor="text1"/>
          <w:sz w:val="22"/>
          <w:szCs w:val="22"/>
        </w:rPr>
        <w:t>2.3.10. Возместить Государственному заказчику убытки, причиненные вследствие нарушения сроков оказания услуг и оказания услуг. Требование Государственного заказчика о возмещении убытков, причиненных вследствие нарушения сроков оказания услуг, или оказания услуг подлежат удовлетворению Исполнителем в течение 10 (десяти) календарных дней со дня получения соответствующего требования Государственного заказчика.</w:t>
      </w:r>
    </w:p>
    <w:p w:rsidR="00ED15A5" w:rsidRPr="00066702" w:rsidRDefault="72AA9D33" w:rsidP="002F5950">
      <w:pPr>
        <w:ind w:firstLine="709"/>
        <w:jc w:val="both"/>
        <w:rPr>
          <w:color w:val="000000"/>
          <w:sz w:val="22"/>
          <w:szCs w:val="22"/>
        </w:rPr>
      </w:pPr>
      <w:r w:rsidRPr="00066702">
        <w:rPr>
          <w:color w:val="000000" w:themeColor="text1"/>
          <w:sz w:val="22"/>
          <w:szCs w:val="22"/>
        </w:rPr>
        <w:t>2.3.11. Совершать в соответствии с законодательством Российской Федерации иные необходимые для исполнения государственного контракта действия.</w:t>
      </w:r>
    </w:p>
    <w:p w:rsidR="00ED15A5" w:rsidRPr="00066702" w:rsidRDefault="72AA9D33" w:rsidP="002F5950">
      <w:pPr>
        <w:pStyle w:val="af0"/>
        <w:widowControl w:val="0"/>
        <w:ind w:firstLine="709"/>
        <w:jc w:val="both"/>
        <w:rPr>
          <w:rFonts w:ascii="Times New Roman" w:hAnsi="Times New Roman"/>
          <w:noProof/>
          <w:u w:val="single"/>
        </w:rPr>
      </w:pPr>
      <w:r w:rsidRPr="00066702">
        <w:rPr>
          <w:rFonts w:ascii="Times New Roman" w:hAnsi="Times New Roman"/>
          <w:noProof/>
          <w:u w:val="single"/>
        </w:rPr>
        <w:t>2.4. </w:t>
      </w:r>
      <w:r w:rsidRPr="00066702">
        <w:rPr>
          <w:rFonts w:ascii="Times New Roman" w:hAnsi="Times New Roman"/>
          <w:u w:val="single"/>
        </w:rPr>
        <w:t>Исполнитель</w:t>
      </w:r>
      <w:r w:rsidRPr="00066702">
        <w:rPr>
          <w:rFonts w:ascii="Times New Roman" w:hAnsi="Times New Roman"/>
          <w:noProof/>
          <w:u w:val="single"/>
        </w:rPr>
        <w:t xml:space="preserve"> вправе:</w:t>
      </w:r>
    </w:p>
    <w:p w:rsidR="00ED15A5" w:rsidRPr="00066702" w:rsidRDefault="72AA9D33" w:rsidP="002F5950">
      <w:pPr>
        <w:pStyle w:val="af0"/>
        <w:widowControl w:val="0"/>
        <w:ind w:firstLine="709"/>
        <w:jc w:val="both"/>
        <w:rPr>
          <w:rFonts w:ascii="Times New Roman" w:hAnsi="Times New Roman"/>
          <w:noProof/>
        </w:rPr>
      </w:pPr>
      <w:r w:rsidRPr="00066702">
        <w:rPr>
          <w:rFonts w:ascii="Times New Roman" w:hAnsi="Times New Roman"/>
          <w:noProof/>
        </w:rPr>
        <w:t>2.4.1. Требовать оплату за оказанные услуги в соответствии с условиями Контракта.</w:t>
      </w:r>
    </w:p>
    <w:p w:rsidR="00ED15A5" w:rsidRPr="00066702" w:rsidRDefault="72AA9D33" w:rsidP="002F5950">
      <w:pPr>
        <w:ind w:firstLine="709"/>
        <w:jc w:val="both"/>
        <w:rPr>
          <w:color w:val="000000"/>
          <w:sz w:val="22"/>
          <w:szCs w:val="22"/>
        </w:rPr>
      </w:pPr>
      <w:r w:rsidRPr="00066702">
        <w:rPr>
          <w:color w:val="000000" w:themeColor="text1"/>
          <w:sz w:val="22"/>
          <w:szCs w:val="22"/>
        </w:rPr>
        <w:t>2.4.2. Досрочно с письменно согласия Государственного заказчика исполнить обязательства по контракту, при этом такое досрочное исполнение не влечет обязанности Государственного заказчика по досрочной оплате оказанной услуги.</w:t>
      </w:r>
    </w:p>
    <w:p w:rsidR="00ED15A5" w:rsidRPr="00066702" w:rsidRDefault="72AA9D33" w:rsidP="002F5950">
      <w:pPr>
        <w:ind w:firstLine="709"/>
        <w:jc w:val="both"/>
        <w:rPr>
          <w:color w:val="000000"/>
          <w:sz w:val="22"/>
          <w:szCs w:val="22"/>
        </w:rPr>
      </w:pPr>
      <w:r w:rsidRPr="00066702">
        <w:rPr>
          <w:color w:val="000000" w:themeColor="text1"/>
          <w:sz w:val="22"/>
          <w:szCs w:val="22"/>
        </w:rPr>
        <w:t>2.4.3. Требовать уплату пеней, а также возмещения убытков, согласно разделу 7 Контракта.</w:t>
      </w:r>
    </w:p>
    <w:p w:rsidR="00ED15A5" w:rsidRPr="00066702" w:rsidRDefault="72AA9D33" w:rsidP="002F5950">
      <w:pPr>
        <w:widowControl w:val="0"/>
        <w:tabs>
          <w:tab w:val="left" w:pos="1134"/>
        </w:tabs>
        <w:ind w:firstLine="709"/>
        <w:jc w:val="both"/>
        <w:rPr>
          <w:sz w:val="22"/>
          <w:szCs w:val="22"/>
        </w:rPr>
      </w:pPr>
      <w:r w:rsidRPr="00066702">
        <w:rPr>
          <w:sz w:val="22"/>
          <w:szCs w:val="22"/>
        </w:rPr>
        <w:t>2.4.4. Для исполнения настоящего контракта привлекать третьих лиц только с письменного согласия Государственного заказчика.</w:t>
      </w:r>
    </w:p>
    <w:p w:rsidR="004A6ECA" w:rsidRPr="00066702" w:rsidRDefault="004A6ECA" w:rsidP="002F5950">
      <w:pPr>
        <w:widowControl w:val="0"/>
        <w:tabs>
          <w:tab w:val="left" w:pos="1134"/>
        </w:tabs>
        <w:ind w:firstLine="709"/>
        <w:jc w:val="both"/>
        <w:rPr>
          <w:b/>
          <w:bCs/>
          <w:sz w:val="22"/>
          <w:szCs w:val="22"/>
        </w:rPr>
      </w:pPr>
    </w:p>
    <w:p w:rsidR="00ED15A5" w:rsidRPr="00066702" w:rsidRDefault="72AA9D33" w:rsidP="002F5950">
      <w:pPr>
        <w:widowControl w:val="0"/>
        <w:tabs>
          <w:tab w:val="left" w:pos="1134"/>
        </w:tabs>
        <w:ind w:firstLine="709"/>
        <w:jc w:val="center"/>
        <w:rPr>
          <w:b/>
          <w:bCs/>
          <w:sz w:val="22"/>
          <w:szCs w:val="22"/>
        </w:rPr>
      </w:pPr>
      <w:r w:rsidRPr="00066702">
        <w:rPr>
          <w:b/>
          <w:bCs/>
          <w:sz w:val="22"/>
          <w:szCs w:val="22"/>
        </w:rPr>
        <w:t>3. Цена Контракта и порядок расчетов</w:t>
      </w:r>
    </w:p>
    <w:p w:rsidR="00ED15A5" w:rsidRPr="00066702" w:rsidRDefault="00ED15A5" w:rsidP="002F5950">
      <w:pPr>
        <w:autoSpaceDE w:val="0"/>
        <w:autoSpaceDN w:val="0"/>
        <w:adjustRightInd w:val="0"/>
        <w:ind w:firstLine="709"/>
        <w:jc w:val="both"/>
        <w:rPr>
          <w:noProof/>
          <w:sz w:val="22"/>
          <w:szCs w:val="22"/>
        </w:rPr>
      </w:pPr>
      <w:r w:rsidRPr="00066702">
        <w:rPr>
          <w:noProof/>
          <w:sz w:val="22"/>
          <w:szCs w:val="22"/>
        </w:rPr>
        <w:t>3.1. Цена Контракта составляет</w:t>
      </w:r>
      <w:r w:rsidR="00D179A5" w:rsidRPr="00066702">
        <w:rPr>
          <w:noProof/>
          <w:sz w:val="22"/>
          <w:szCs w:val="22"/>
        </w:rPr>
        <w:t xml:space="preserve"> </w:t>
      </w:r>
      <w:r w:rsidR="00D054FD" w:rsidRPr="00066702">
        <w:rPr>
          <w:b/>
          <w:i/>
          <w:noProof/>
          <w:sz w:val="22"/>
          <w:szCs w:val="22"/>
        </w:rPr>
        <w:t>(</w:t>
      </w:r>
      <w:r w:rsidR="000E2B97">
        <w:rPr>
          <w:b/>
          <w:i/>
          <w:noProof/>
          <w:sz w:val="22"/>
          <w:szCs w:val="22"/>
        </w:rPr>
        <w:t xml:space="preserve"> </w:t>
      </w:r>
      <w:r w:rsidR="00D054FD" w:rsidRPr="00066702">
        <w:rPr>
          <w:b/>
          <w:i/>
          <w:noProof/>
          <w:sz w:val="22"/>
          <w:szCs w:val="22"/>
        </w:rPr>
        <w:t xml:space="preserve">) </w:t>
      </w:r>
      <w:r w:rsidRPr="00066702">
        <w:rPr>
          <w:b/>
          <w:i/>
          <w:noProof/>
          <w:sz w:val="22"/>
          <w:szCs w:val="22"/>
        </w:rPr>
        <w:t>руб</w:t>
      </w:r>
      <w:r w:rsidR="00CB453A" w:rsidRPr="00066702">
        <w:rPr>
          <w:b/>
          <w:i/>
          <w:noProof/>
          <w:sz w:val="22"/>
          <w:szCs w:val="22"/>
        </w:rPr>
        <w:t>л</w:t>
      </w:r>
      <w:r w:rsidR="00DE62F3">
        <w:rPr>
          <w:b/>
          <w:i/>
          <w:noProof/>
          <w:sz w:val="22"/>
          <w:szCs w:val="22"/>
        </w:rPr>
        <w:t xml:space="preserve">ей </w:t>
      </w:r>
      <w:r w:rsidRPr="00066702">
        <w:rPr>
          <w:b/>
          <w:i/>
          <w:noProof/>
          <w:sz w:val="22"/>
          <w:szCs w:val="22"/>
        </w:rPr>
        <w:t xml:space="preserve"> </w:t>
      </w:r>
      <w:r w:rsidR="00DE62F3">
        <w:rPr>
          <w:b/>
          <w:i/>
          <w:noProof/>
          <w:sz w:val="22"/>
          <w:szCs w:val="22"/>
        </w:rPr>
        <w:t xml:space="preserve">00 </w:t>
      </w:r>
      <w:r w:rsidR="00EA1B91" w:rsidRPr="00066702">
        <w:rPr>
          <w:b/>
          <w:i/>
          <w:noProof/>
          <w:sz w:val="22"/>
          <w:szCs w:val="22"/>
        </w:rPr>
        <w:t>копе</w:t>
      </w:r>
      <w:r w:rsidR="00D51C43" w:rsidRPr="00066702">
        <w:rPr>
          <w:b/>
          <w:i/>
          <w:noProof/>
          <w:sz w:val="22"/>
          <w:szCs w:val="22"/>
        </w:rPr>
        <w:t>ек</w:t>
      </w:r>
      <w:r w:rsidRPr="00066702">
        <w:rPr>
          <w:b/>
          <w:i/>
          <w:noProof/>
          <w:sz w:val="22"/>
          <w:szCs w:val="22"/>
        </w:rPr>
        <w:t xml:space="preserve"> и </w:t>
      </w:r>
      <w:r w:rsidRPr="00066702">
        <w:rPr>
          <w:b/>
          <w:i/>
          <w:spacing w:val="1"/>
          <w:sz w:val="22"/>
          <w:szCs w:val="22"/>
        </w:rPr>
        <w:t xml:space="preserve">включает в себя </w:t>
      </w:r>
      <w:r w:rsidR="00393015" w:rsidRPr="00066702">
        <w:rPr>
          <w:b/>
          <w:i/>
          <w:color w:val="000000"/>
          <w:sz w:val="22"/>
          <w:szCs w:val="22"/>
        </w:rPr>
        <w:t>стоимость услуг,</w:t>
      </w:r>
      <w:r w:rsidR="00393015" w:rsidRPr="00066702">
        <w:rPr>
          <w:color w:val="000000"/>
          <w:sz w:val="22"/>
          <w:szCs w:val="22"/>
        </w:rPr>
        <w:t xml:space="preserve"> </w:t>
      </w:r>
      <w:r w:rsidR="00393015" w:rsidRPr="00066702">
        <w:rPr>
          <w:spacing w:val="1"/>
          <w:sz w:val="22"/>
          <w:szCs w:val="22"/>
        </w:rPr>
        <w:t>страхование, уплату налогов, таможенных пошлин, сборов и других обязательных платежей, предусмотренных законодательством Российской Федерации</w:t>
      </w:r>
      <w:r w:rsidR="00393015" w:rsidRPr="00066702">
        <w:rPr>
          <w:noProof/>
          <w:sz w:val="22"/>
          <w:szCs w:val="22"/>
        </w:rPr>
        <w:t>, взимаемых с Исполнителя в связи с исполнением обязательств по Контракту.</w:t>
      </w:r>
      <w:r w:rsidRPr="00066702">
        <w:rPr>
          <w:noProof/>
          <w:sz w:val="22"/>
          <w:szCs w:val="22"/>
        </w:rPr>
        <w:t xml:space="preserve"> </w:t>
      </w:r>
    </w:p>
    <w:p w:rsidR="00696FDF" w:rsidRPr="00066702" w:rsidRDefault="72AA9D33" w:rsidP="002F5950">
      <w:pPr>
        <w:autoSpaceDE w:val="0"/>
        <w:autoSpaceDN w:val="0"/>
        <w:adjustRightInd w:val="0"/>
        <w:ind w:firstLine="709"/>
        <w:jc w:val="both"/>
        <w:rPr>
          <w:sz w:val="22"/>
          <w:szCs w:val="22"/>
        </w:rPr>
      </w:pPr>
      <w:r w:rsidRPr="00066702">
        <w:rPr>
          <w:sz w:val="22"/>
          <w:szCs w:val="22"/>
        </w:rPr>
        <w:t>Сумма, подлежащая уплате Государственным заказчиком Исполнителю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96FDF" w:rsidRPr="00066702" w:rsidRDefault="00696FDF" w:rsidP="002F5950">
      <w:pPr>
        <w:pStyle w:val="111"/>
        <w:widowControl w:val="0"/>
        <w:ind w:firstLine="709"/>
        <w:jc w:val="both"/>
        <w:rPr>
          <w:spacing w:val="1"/>
          <w:sz w:val="22"/>
          <w:szCs w:val="22"/>
        </w:rPr>
      </w:pPr>
      <w:r w:rsidRPr="00066702">
        <w:rPr>
          <w:sz w:val="22"/>
          <w:szCs w:val="22"/>
        </w:rPr>
        <w:t xml:space="preserve">3.2. </w:t>
      </w:r>
      <w:r w:rsidRPr="00066702">
        <w:rPr>
          <w:spacing w:val="1"/>
          <w:sz w:val="22"/>
          <w:szCs w:val="22"/>
        </w:rPr>
        <w:t xml:space="preserve">Цена контракта является твердой и определяется на весь период действия контракта. </w:t>
      </w:r>
      <w:r w:rsidRPr="00066702">
        <w:rPr>
          <w:sz w:val="22"/>
          <w:szCs w:val="22"/>
        </w:rPr>
        <w:t>При исполнении Контракта изменение его условий не допускается, за исключением следующих случаев</w:t>
      </w:r>
      <w:r w:rsidRPr="00066702">
        <w:rPr>
          <w:spacing w:val="1"/>
          <w:sz w:val="22"/>
          <w:szCs w:val="22"/>
        </w:rPr>
        <w:t>:</w:t>
      </w:r>
    </w:p>
    <w:p w:rsidR="00696FDF" w:rsidRPr="00066702" w:rsidRDefault="72AA9D33" w:rsidP="002F5950">
      <w:pPr>
        <w:widowControl w:val="0"/>
        <w:autoSpaceDE w:val="0"/>
        <w:autoSpaceDN w:val="0"/>
        <w:adjustRightInd w:val="0"/>
        <w:ind w:firstLine="709"/>
        <w:jc w:val="both"/>
        <w:rPr>
          <w:sz w:val="22"/>
          <w:szCs w:val="22"/>
        </w:rPr>
      </w:pPr>
      <w:r w:rsidRPr="00066702">
        <w:rPr>
          <w:sz w:val="22"/>
          <w:szCs w:val="22"/>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696FDF" w:rsidRPr="00066702" w:rsidRDefault="00696FDF" w:rsidP="002F5950">
      <w:pPr>
        <w:widowControl w:val="0"/>
        <w:autoSpaceDE w:val="0"/>
        <w:autoSpaceDN w:val="0"/>
        <w:adjustRightInd w:val="0"/>
        <w:ind w:firstLine="709"/>
        <w:jc w:val="both"/>
        <w:rPr>
          <w:sz w:val="22"/>
          <w:szCs w:val="22"/>
        </w:rPr>
      </w:pPr>
      <w:r w:rsidRPr="00066702">
        <w:rPr>
          <w:spacing w:val="1"/>
          <w:sz w:val="22"/>
          <w:szCs w:val="22"/>
        </w:rPr>
        <w:t>- п</w:t>
      </w:r>
      <w:r w:rsidRPr="00066702">
        <w:rPr>
          <w:sz w:val="22"/>
          <w:szCs w:val="22"/>
        </w:rPr>
        <w:t>о предложению Государственного заказчика возможно увеличить либо уменьшить предусмотренные контрактом количество товара</w:t>
      </w:r>
      <w:r w:rsidR="00C376D2" w:rsidRPr="00066702">
        <w:rPr>
          <w:sz w:val="22"/>
          <w:szCs w:val="22"/>
        </w:rPr>
        <w:t>, объема работы или услуги</w:t>
      </w:r>
      <w:r w:rsidRPr="00066702">
        <w:rPr>
          <w:sz w:val="22"/>
          <w:szCs w:val="22"/>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или уменьшенному количеству товара</w:t>
      </w:r>
      <w:r w:rsidR="00C376D2" w:rsidRPr="00066702">
        <w:rPr>
          <w:sz w:val="22"/>
          <w:szCs w:val="22"/>
        </w:rPr>
        <w:t>, объема работы или услуги</w:t>
      </w:r>
      <w:r w:rsidRPr="00066702">
        <w:rPr>
          <w:sz w:val="22"/>
          <w:szCs w:val="22"/>
        </w:rPr>
        <w:t xml:space="preserve"> предусмотренных контрактом количества товара</w:t>
      </w:r>
      <w:r w:rsidR="00C376D2" w:rsidRPr="00066702">
        <w:rPr>
          <w:sz w:val="22"/>
          <w:szCs w:val="22"/>
        </w:rPr>
        <w:t>, объема работы или услуги</w:t>
      </w:r>
      <w:r w:rsidRPr="00066702">
        <w:rPr>
          <w:sz w:val="22"/>
          <w:szCs w:val="22"/>
        </w:rPr>
        <w:t xml:space="preserve"> исходя из установленной в контракте цены единицы товара,</w:t>
      </w:r>
      <w:r w:rsidR="00C376D2" w:rsidRPr="00066702">
        <w:rPr>
          <w:sz w:val="22"/>
          <w:szCs w:val="22"/>
        </w:rPr>
        <w:t xml:space="preserve"> объема </w:t>
      </w:r>
      <w:r w:rsidR="00C376D2" w:rsidRPr="00066702">
        <w:rPr>
          <w:sz w:val="22"/>
          <w:szCs w:val="22"/>
        </w:rPr>
        <w:lastRenderedPageBreak/>
        <w:t>работы или услуги,</w:t>
      </w:r>
      <w:r w:rsidRPr="00066702">
        <w:rPr>
          <w:sz w:val="22"/>
          <w:szCs w:val="22"/>
        </w:rPr>
        <w:t xml:space="preserve"> но не более чем на десять процентов цены контракта. Цена единицы дополнительно поставляемого товара</w:t>
      </w:r>
      <w:r w:rsidR="00C376D2" w:rsidRPr="00066702">
        <w:rPr>
          <w:sz w:val="22"/>
          <w:szCs w:val="22"/>
        </w:rPr>
        <w:t>, объема работы или услуги</w:t>
      </w:r>
      <w:r w:rsidRPr="00066702">
        <w:rPr>
          <w:sz w:val="22"/>
          <w:szCs w:val="22"/>
        </w:rPr>
        <w:t xml:space="preserve"> или цена единицы товара</w:t>
      </w:r>
      <w:r w:rsidR="00C376D2" w:rsidRPr="00066702">
        <w:rPr>
          <w:sz w:val="22"/>
          <w:szCs w:val="22"/>
        </w:rPr>
        <w:t>, объема работы или услуги</w:t>
      </w:r>
      <w:r w:rsidRPr="00066702">
        <w:rPr>
          <w:sz w:val="22"/>
          <w:szCs w:val="22"/>
        </w:rPr>
        <w:t xml:space="preserve"> при</w:t>
      </w:r>
      <w:r w:rsidR="00C25AB6" w:rsidRPr="00066702">
        <w:rPr>
          <w:sz w:val="22"/>
          <w:szCs w:val="22"/>
        </w:rPr>
        <w:t xml:space="preserve"> </w:t>
      </w:r>
      <w:r w:rsidRPr="00066702">
        <w:rPr>
          <w:sz w:val="22"/>
          <w:szCs w:val="22"/>
        </w:rPr>
        <w:t>уменьшении предусмотренного контрактом количества поставляемого товара</w:t>
      </w:r>
      <w:r w:rsidR="00C376D2" w:rsidRPr="00066702">
        <w:rPr>
          <w:sz w:val="22"/>
          <w:szCs w:val="22"/>
        </w:rPr>
        <w:t>, объема работы или услуги</w:t>
      </w:r>
      <w:r w:rsidRPr="00066702">
        <w:rPr>
          <w:sz w:val="22"/>
          <w:szCs w:val="22"/>
        </w:rPr>
        <w:t xml:space="preserve"> должна определяться как частное от деления первоначальной цены контракта на предусмотренное в контракте количество такого товара</w:t>
      </w:r>
      <w:r w:rsidR="00C376D2" w:rsidRPr="00066702">
        <w:rPr>
          <w:sz w:val="22"/>
          <w:szCs w:val="22"/>
        </w:rPr>
        <w:t>, объема работы или услуги</w:t>
      </w:r>
      <w:r w:rsidRPr="00066702">
        <w:rPr>
          <w:sz w:val="22"/>
          <w:szCs w:val="22"/>
        </w:rPr>
        <w:t>.</w:t>
      </w:r>
    </w:p>
    <w:p w:rsidR="00696FDF" w:rsidRPr="00066702" w:rsidRDefault="72AA9D33" w:rsidP="002F5950">
      <w:pPr>
        <w:widowControl w:val="0"/>
        <w:autoSpaceDE w:val="0"/>
        <w:autoSpaceDN w:val="0"/>
        <w:adjustRightInd w:val="0"/>
        <w:ind w:firstLine="709"/>
        <w:jc w:val="both"/>
        <w:rPr>
          <w:sz w:val="22"/>
          <w:szCs w:val="22"/>
        </w:rPr>
      </w:pPr>
      <w:r w:rsidRPr="00066702">
        <w:rPr>
          <w:sz w:val="22"/>
          <w:szCs w:val="22"/>
        </w:rPr>
        <w:t>- изменение в соответствии с законодательством Российской Федерации регулируемых государством цен (тарифов) на товары, работы, услуги;</w:t>
      </w:r>
    </w:p>
    <w:p w:rsidR="00696FDF" w:rsidRPr="00066702" w:rsidRDefault="00696FDF" w:rsidP="002F5950">
      <w:pPr>
        <w:pStyle w:val="310"/>
        <w:ind w:firstLine="709"/>
        <w:rPr>
          <w:rFonts w:cs="Times New Roman"/>
          <w:spacing w:val="1"/>
          <w:sz w:val="22"/>
          <w:szCs w:val="22"/>
        </w:rPr>
      </w:pPr>
      <w:r w:rsidRPr="00066702">
        <w:rPr>
          <w:rFonts w:cs="Times New Roman"/>
          <w:noProof/>
          <w:sz w:val="22"/>
          <w:szCs w:val="22"/>
        </w:rPr>
        <w:t xml:space="preserve">3.3. </w:t>
      </w:r>
      <w:r w:rsidRPr="00066702">
        <w:rPr>
          <w:rFonts w:cs="Times New Roman"/>
          <w:spacing w:val="1"/>
          <w:sz w:val="22"/>
          <w:szCs w:val="22"/>
        </w:rPr>
        <w:t xml:space="preserve">Оплата оказанных услуг </w:t>
      </w:r>
      <w:r w:rsidR="00B0272B" w:rsidRPr="00066702">
        <w:rPr>
          <w:rFonts w:cs="Times New Roman"/>
          <w:spacing w:val="1"/>
          <w:sz w:val="22"/>
          <w:szCs w:val="22"/>
        </w:rPr>
        <w:t xml:space="preserve">(отдельного этапа оказанных услуг) </w:t>
      </w:r>
      <w:r w:rsidRPr="00066702">
        <w:rPr>
          <w:rFonts w:cs="Times New Roman"/>
          <w:spacing w:val="1"/>
          <w:sz w:val="22"/>
          <w:szCs w:val="22"/>
        </w:rPr>
        <w:t>производится в рублях Российской Федерации в безналичном порядке в форме платежных поручений в течение</w:t>
      </w:r>
      <w:r w:rsidR="00D179A5" w:rsidRPr="00066702">
        <w:rPr>
          <w:rFonts w:cs="Times New Roman"/>
          <w:spacing w:val="1"/>
          <w:sz w:val="22"/>
          <w:szCs w:val="22"/>
        </w:rPr>
        <w:t xml:space="preserve"> </w:t>
      </w:r>
      <w:r w:rsidR="00C376D2" w:rsidRPr="00066702">
        <w:rPr>
          <w:rFonts w:cs="Times New Roman"/>
          <w:spacing w:val="1"/>
          <w:sz w:val="22"/>
          <w:szCs w:val="22"/>
        </w:rPr>
        <w:t>семи</w:t>
      </w:r>
      <w:r w:rsidRPr="00066702">
        <w:rPr>
          <w:rFonts w:cs="Times New Roman"/>
          <w:spacing w:val="1"/>
          <w:sz w:val="22"/>
          <w:szCs w:val="22"/>
        </w:rPr>
        <w:t xml:space="preserve"> </w:t>
      </w:r>
      <w:r w:rsidR="00A32773" w:rsidRPr="00066702">
        <w:rPr>
          <w:rFonts w:cs="Times New Roman"/>
          <w:spacing w:val="1"/>
          <w:sz w:val="22"/>
          <w:szCs w:val="22"/>
        </w:rPr>
        <w:t>рабочих</w:t>
      </w:r>
      <w:r w:rsidRPr="00066702">
        <w:rPr>
          <w:rFonts w:cs="Times New Roman"/>
          <w:spacing w:val="1"/>
          <w:sz w:val="22"/>
          <w:szCs w:val="22"/>
        </w:rPr>
        <w:t xml:space="preserve"> </w:t>
      </w:r>
      <w:r w:rsidRPr="00AC14FB">
        <w:rPr>
          <w:rFonts w:cs="Times New Roman"/>
          <w:spacing w:val="1"/>
          <w:sz w:val="22"/>
          <w:szCs w:val="22"/>
        </w:rPr>
        <w:t xml:space="preserve">дней с даты подписания Государственным заказчиком Акта приема-передачи результата оказанных услуг на основании предоставления Исполнителем Государственному заказчику счета, счета-фактуры, Акта приема-передачи результата оказанных услуг, путем перечисления Государственным заказчиком, денежных средств </w:t>
      </w:r>
      <w:r w:rsidR="00A54A3D">
        <w:rPr>
          <w:rFonts w:cs="Times New Roman"/>
          <w:b/>
          <w:bCs/>
          <w:spacing w:val="1"/>
          <w:sz w:val="22"/>
          <w:szCs w:val="22"/>
        </w:rPr>
        <w:t>федерального ь</w:t>
      </w:r>
      <w:r w:rsidR="00D50EC6" w:rsidRPr="00AC14FB">
        <w:rPr>
          <w:rFonts w:cs="Times New Roman"/>
          <w:spacing w:val="1"/>
          <w:sz w:val="22"/>
          <w:szCs w:val="22"/>
        </w:rPr>
        <w:t xml:space="preserve"> </w:t>
      </w:r>
      <w:r w:rsidRPr="00AC14FB">
        <w:rPr>
          <w:rFonts w:cs="Times New Roman"/>
          <w:spacing w:val="1"/>
          <w:sz w:val="22"/>
          <w:szCs w:val="22"/>
        </w:rPr>
        <w:t>на расчетный счет Исполнителя, указанный в разделе 1</w:t>
      </w:r>
      <w:r w:rsidR="00C376D2" w:rsidRPr="00AC14FB">
        <w:rPr>
          <w:rFonts w:cs="Times New Roman"/>
          <w:spacing w:val="1"/>
          <w:sz w:val="22"/>
          <w:szCs w:val="22"/>
        </w:rPr>
        <w:t>3</w:t>
      </w:r>
      <w:r w:rsidRPr="00AC14FB">
        <w:rPr>
          <w:rFonts w:cs="Times New Roman"/>
          <w:spacing w:val="1"/>
          <w:sz w:val="22"/>
          <w:szCs w:val="22"/>
        </w:rPr>
        <w:t xml:space="preserve"> настоящего Контракта.</w:t>
      </w:r>
    </w:p>
    <w:p w:rsidR="00696FDF" w:rsidRPr="00066702" w:rsidRDefault="00696FDF" w:rsidP="002F5950">
      <w:pPr>
        <w:pStyle w:val="310"/>
        <w:ind w:firstLine="709"/>
        <w:rPr>
          <w:rFonts w:cs="Times New Roman"/>
          <w:noProof/>
          <w:spacing w:val="2"/>
          <w:sz w:val="22"/>
          <w:szCs w:val="22"/>
        </w:rPr>
      </w:pPr>
      <w:r w:rsidRPr="00066702">
        <w:rPr>
          <w:rFonts w:cs="Times New Roman"/>
          <w:noProof/>
          <w:spacing w:val="2"/>
          <w:sz w:val="22"/>
          <w:szCs w:val="22"/>
        </w:rPr>
        <w:t>3.4. Обязательства по оплате считаются выполненными в день списания денежных средств со счетов Государственного заказчика.</w:t>
      </w:r>
    </w:p>
    <w:p w:rsidR="00696FDF" w:rsidRPr="00066702" w:rsidRDefault="72AA9D33" w:rsidP="002F5950">
      <w:pPr>
        <w:pStyle w:val="28"/>
        <w:widowControl w:val="0"/>
        <w:ind w:firstLine="709"/>
        <w:jc w:val="both"/>
        <w:rPr>
          <w:sz w:val="22"/>
          <w:szCs w:val="22"/>
        </w:rPr>
      </w:pPr>
      <w:r w:rsidRPr="00066702">
        <w:rPr>
          <w:sz w:val="22"/>
          <w:szCs w:val="22"/>
        </w:rPr>
        <w:t>3.5.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0D1DD8" w:rsidRPr="00066702" w:rsidRDefault="000D1DD8" w:rsidP="002F5950">
      <w:pPr>
        <w:pStyle w:val="28"/>
        <w:widowControl w:val="0"/>
        <w:ind w:firstLine="709"/>
        <w:jc w:val="both"/>
        <w:rPr>
          <w:sz w:val="22"/>
          <w:szCs w:val="22"/>
        </w:rPr>
      </w:pPr>
    </w:p>
    <w:p w:rsidR="00ED15A5" w:rsidRPr="00066702" w:rsidRDefault="72AA9D33" w:rsidP="0015237C">
      <w:pPr>
        <w:pStyle w:val="16"/>
        <w:numPr>
          <w:ilvl w:val="0"/>
          <w:numId w:val="44"/>
        </w:numPr>
        <w:spacing w:line="240" w:lineRule="auto"/>
        <w:ind w:left="0" w:firstLine="0"/>
        <w:contextualSpacing/>
        <w:jc w:val="center"/>
        <w:rPr>
          <w:b/>
          <w:bCs/>
          <w:sz w:val="22"/>
          <w:szCs w:val="22"/>
        </w:rPr>
      </w:pPr>
      <w:r w:rsidRPr="00066702">
        <w:rPr>
          <w:b/>
          <w:bCs/>
          <w:sz w:val="22"/>
          <w:szCs w:val="22"/>
        </w:rPr>
        <w:t>Сроки и порядок оказания услуг</w:t>
      </w:r>
    </w:p>
    <w:p w:rsidR="00696FDF" w:rsidRPr="00066702" w:rsidRDefault="72AA9D33" w:rsidP="002F5950">
      <w:pPr>
        <w:shd w:val="clear" w:color="auto" w:fill="FFFFFF" w:themeFill="background1"/>
        <w:ind w:firstLine="709"/>
        <w:jc w:val="both"/>
        <w:rPr>
          <w:noProof/>
          <w:sz w:val="22"/>
          <w:szCs w:val="22"/>
        </w:rPr>
      </w:pPr>
      <w:r w:rsidRPr="00066702">
        <w:rPr>
          <w:noProof/>
          <w:sz w:val="22"/>
          <w:szCs w:val="22"/>
        </w:rPr>
        <w:t>4.1. </w:t>
      </w:r>
      <w:r w:rsidRPr="00066702">
        <w:rPr>
          <w:sz w:val="22"/>
          <w:szCs w:val="22"/>
        </w:rPr>
        <w:t>Исполнитель</w:t>
      </w:r>
      <w:r w:rsidRPr="00066702">
        <w:rPr>
          <w:noProof/>
          <w:sz w:val="22"/>
          <w:szCs w:val="22"/>
        </w:rPr>
        <w:t xml:space="preserve"> обязуется </w:t>
      </w:r>
      <w:r w:rsidRPr="00066702">
        <w:rPr>
          <w:sz w:val="22"/>
          <w:szCs w:val="22"/>
        </w:rPr>
        <w:t>оказать</w:t>
      </w:r>
      <w:r w:rsidRPr="00066702">
        <w:rPr>
          <w:noProof/>
          <w:sz w:val="22"/>
          <w:szCs w:val="22"/>
        </w:rPr>
        <w:t xml:space="preserve"> Государственному заказчику </w:t>
      </w:r>
      <w:r w:rsidRPr="00066702">
        <w:rPr>
          <w:sz w:val="22"/>
          <w:szCs w:val="22"/>
        </w:rPr>
        <w:t xml:space="preserve">услуги, </w:t>
      </w:r>
      <w:r w:rsidRPr="00066702">
        <w:rPr>
          <w:noProof/>
          <w:sz w:val="22"/>
          <w:szCs w:val="22"/>
        </w:rPr>
        <w:t>в количестве, по качеству, по цене, адресу и в сроки, предусмотренные ведомостью оказания услуг (приложение № 1) и иными условиями Контракта.</w:t>
      </w:r>
    </w:p>
    <w:p w:rsidR="00696FDF" w:rsidRPr="00066702" w:rsidRDefault="72AA9D33" w:rsidP="002F5950">
      <w:pPr>
        <w:pStyle w:val="16"/>
        <w:spacing w:line="240" w:lineRule="auto"/>
        <w:ind w:firstLine="709"/>
        <w:contextualSpacing/>
        <w:rPr>
          <w:color w:val="000000"/>
          <w:sz w:val="22"/>
          <w:szCs w:val="22"/>
        </w:rPr>
      </w:pPr>
      <w:r w:rsidRPr="00066702">
        <w:rPr>
          <w:sz w:val="22"/>
          <w:szCs w:val="22"/>
        </w:rPr>
        <w:t xml:space="preserve">4.2. Исполнитель передает Государственному заказчику подлинники платежных и иных документов: счет; счет – фактуру, акт оказанных услуг с печатью Исполнителя, </w:t>
      </w:r>
      <w:r w:rsidRPr="00066702">
        <w:rPr>
          <w:color w:val="000000" w:themeColor="text1"/>
          <w:sz w:val="22"/>
          <w:szCs w:val="22"/>
        </w:rPr>
        <w:t>подписанный Исполнителем.</w:t>
      </w:r>
    </w:p>
    <w:p w:rsidR="00696FDF" w:rsidRPr="00066702" w:rsidRDefault="72AA9D33" w:rsidP="002F5950">
      <w:pPr>
        <w:pStyle w:val="af0"/>
        <w:widowControl w:val="0"/>
        <w:ind w:firstLine="709"/>
        <w:jc w:val="both"/>
        <w:rPr>
          <w:rFonts w:ascii="Times New Roman" w:hAnsi="Times New Roman"/>
          <w:noProof/>
        </w:rPr>
      </w:pPr>
      <w:r w:rsidRPr="00066702">
        <w:rPr>
          <w:rFonts w:ascii="Times New Roman" w:hAnsi="Times New Roman"/>
          <w:noProof/>
        </w:rPr>
        <w:t>Переданные документы должны быть оформлены в 2 (двух) экземплярах: один экземпляр Государственному заказчику, один экземпляр Исполнителю.</w:t>
      </w:r>
    </w:p>
    <w:p w:rsidR="00696FDF" w:rsidRPr="00066702" w:rsidRDefault="72AA9D33" w:rsidP="002F5950">
      <w:pPr>
        <w:pStyle w:val="16"/>
        <w:spacing w:line="240" w:lineRule="auto"/>
        <w:ind w:firstLine="709"/>
        <w:contextualSpacing/>
        <w:rPr>
          <w:sz w:val="22"/>
          <w:szCs w:val="22"/>
        </w:rPr>
      </w:pPr>
      <w:r w:rsidRPr="00066702">
        <w:rPr>
          <w:sz w:val="22"/>
          <w:szCs w:val="22"/>
        </w:rPr>
        <w:t>4.3. В случае если документы, указанные в пункте 4.2. Контракта не переданы Исполнителем Государственному заказчику, услуги считаются не оказанными и приемке не подлежат до предоставления таких документов Государственному заказчику.</w:t>
      </w:r>
    </w:p>
    <w:p w:rsidR="00696FDF" w:rsidRPr="00066702" w:rsidRDefault="72AA9D33" w:rsidP="002F5950">
      <w:pPr>
        <w:pStyle w:val="af0"/>
        <w:widowControl w:val="0"/>
        <w:ind w:firstLine="709"/>
        <w:jc w:val="both"/>
        <w:rPr>
          <w:rFonts w:ascii="Times New Roman" w:hAnsi="Times New Roman"/>
          <w:color w:val="000000"/>
        </w:rPr>
      </w:pPr>
      <w:r w:rsidRPr="00066702">
        <w:rPr>
          <w:rFonts w:ascii="Times New Roman" w:hAnsi="Times New Roman"/>
          <w:color w:val="000000" w:themeColor="text1"/>
        </w:rPr>
        <w:t>4.4. Обязательство Исполнителя по оказанию услуг считается исполненным с момента подписания Государственным заказчиком без замечаний акта приема-передачи результата оказанных услуг</w:t>
      </w:r>
      <w:r w:rsidR="00D468A0" w:rsidRPr="00066702">
        <w:rPr>
          <w:rFonts w:ascii="Times New Roman" w:hAnsi="Times New Roman"/>
          <w:color w:val="000000" w:themeColor="text1"/>
        </w:rPr>
        <w:t>.</w:t>
      </w:r>
    </w:p>
    <w:p w:rsidR="000D1DD8" w:rsidRPr="00066702" w:rsidRDefault="000D1DD8" w:rsidP="002F5950">
      <w:pPr>
        <w:pStyle w:val="af0"/>
        <w:widowControl w:val="0"/>
        <w:ind w:firstLine="709"/>
        <w:jc w:val="both"/>
        <w:rPr>
          <w:rFonts w:ascii="Times New Roman" w:hAnsi="Times New Roman"/>
          <w:color w:val="000000"/>
        </w:rPr>
      </w:pPr>
    </w:p>
    <w:p w:rsidR="003C2676" w:rsidRPr="00066702" w:rsidRDefault="72AA9D33" w:rsidP="002F5950">
      <w:pPr>
        <w:pStyle w:val="af0"/>
        <w:widowControl w:val="0"/>
        <w:numPr>
          <w:ilvl w:val="0"/>
          <w:numId w:val="43"/>
        </w:numPr>
        <w:ind w:left="0" w:firstLine="709"/>
        <w:jc w:val="center"/>
        <w:rPr>
          <w:rFonts w:ascii="Times New Roman" w:hAnsi="Times New Roman"/>
          <w:b/>
          <w:bCs/>
          <w:noProof/>
          <w:color w:val="000000"/>
        </w:rPr>
      </w:pPr>
      <w:r w:rsidRPr="00066702">
        <w:rPr>
          <w:rFonts w:ascii="Times New Roman" w:hAnsi="Times New Roman"/>
          <w:b/>
          <w:bCs/>
          <w:noProof/>
          <w:color w:val="000000" w:themeColor="text1"/>
        </w:rPr>
        <w:t>Качество и безопасность оказания услуг, порядок приемки</w:t>
      </w:r>
    </w:p>
    <w:p w:rsidR="00932929" w:rsidRDefault="72AA9D33" w:rsidP="002F5950">
      <w:pPr>
        <w:ind w:firstLine="709"/>
        <w:jc w:val="both"/>
        <w:rPr>
          <w:color w:val="000000" w:themeColor="text1"/>
          <w:sz w:val="22"/>
          <w:szCs w:val="22"/>
        </w:rPr>
      </w:pPr>
      <w:r w:rsidRPr="00066702">
        <w:rPr>
          <w:sz w:val="22"/>
          <w:szCs w:val="22"/>
        </w:rPr>
        <w:t>5.1. Приемка результатов по исполнению Контракта осуществляется приемочной комиссией Заказчика, которая состоит не менее чем из пяти человек.</w:t>
      </w:r>
      <w:r w:rsidRPr="00066702">
        <w:rPr>
          <w:color w:val="000000" w:themeColor="text1"/>
          <w:sz w:val="22"/>
          <w:szCs w:val="22"/>
        </w:rPr>
        <w:t xml:space="preserve"> </w:t>
      </w:r>
    </w:p>
    <w:p w:rsidR="00393015" w:rsidRPr="00066702" w:rsidRDefault="00ED15A5" w:rsidP="002F5950">
      <w:pPr>
        <w:ind w:firstLine="709"/>
        <w:jc w:val="both"/>
        <w:rPr>
          <w:spacing w:val="-1"/>
          <w:sz w:val="22"/>
          <w:szCs w:val="22"/>
        </w:rPr>
      </w:pPr>
      <w:r w:rsidRPr="00066702">
        <w:rPr>
          <w:color w:val="000000"/>
          <w:sz w:val="22"/>
          <w:szCs w:val="22"/>
        </w:rPr>
        <w:t>5.</w:t>
      </w:r>
      <w:r w:rsidR="003C2676" w:rsidRPr="00066702">
        <w:rPr>
          <w:color w:val="000000"/>
          <w:sz w:val="22"/>
          <w:szCs w:val="22"/>
        </w:rPr>
        <w:t>2</w:t>
      </w:r>
      <w:r w:rsidRPr="00066702">
        <w:rPr>
          <w:color w:val="000000"/>
          <w:sz w:val="22"/>
          <w:szCs w:val="22"/>
        </w:rPr>
        <w:t>.</w:t>
      </w:r>
      <w:r w:rsidRPr="00066702">
        <w:rPr>
          <w:color w:val="000000"/>
          <w:sz w:val="22"/>
          <w:szCs w:val="22"/>
          <w:shd w:val="clear" w:color="auto" w:fill="FFFFFF"/>
        </w:rPr>
        <w:t xml:space="preserve"> </w:t>
      </w:r>
      <w:r w:rsidR="00393015" w:rsidRPr="00066702">
        <w:rPr>
          <w:sz w:val="22"/>
          <w:szCs w:val="22"/>
        </w:rPr>
        <w:t>Качество оказанных услуг должно соответствовать требованиям действующего законодательства РФ,</w:t>
      </w:r>
      <w:r w:rsidR="00393015" w:rsidRPr="00066702">
        <w:rPr>
          <w:spacing w:val="-1"/>
          <w:sz w:val="22"/>
          <w:szCs w:val="22"/>
        </w:rPr>
        <w:t xml:space="preserve"> технических условий, и других нормативных документов, установленных законодательством РФ; </w:t>
      </w:r>
    </w:p>
    <w:p w:rsidR="00393015" w:rsidRPr="00066702" w:rsidRDefault="72AA9D33" w:rsidP="002F5950">
      <w:pPr>
        <w:widowControl w:val="0"/>
        <w:ind w:firstLine="709"/>
        <w:jc w:val="both"/>
        <w:rPr>
          <w:sz w:val="22"/>
          <w:szCs w:val="22"/>
        </w:rPr>
      </w:pPr>
      <w:r w:rsidRPr="00066702">
        <w:rPr>
          <w:sz w:val="22"/>
          <w:szCs w:val="22"/>
        </w:rPr>
        <w:t>Услуги оказываются в строгом соответствии с требованиями государственных стандартов, технических условий, санитарных норм и правил, установленных РФ.</w:t>
      </w:r>
    </w:p>
    <w:p w:rsidR="00696FDF" w:rsidRPr="00066702" w:rsidRDefault="72AA9D33" w:rsidP="002F5950">
      <w:pPr>
        <w:pStyle w:val="aff2"/>
        <w:spacing w:after="0"/>
        <w:ind w:left="0" w:right="0" w:firstLine="709"/>
        <w:jc w:val="both"/>
        <w:rPr>
          <w:rFonts w:eastAsia="Times New Roman"/>
          <w:color w:val="000000"/>
          <w:sz w:val="22"/>
          <w:szCs w:val="22"/>
        </w:rPr>
      </w:pPr>
      <w:r w:rsidRPr="00066702">
        <w:rPr>
          <w:rFonts w:eastAsia="Times New Roman"/>
          <w:sz w:val="22"/>
          <w:szCs w:val="22"/>
        </w:rPr>
        <w:t xml:space="preserve">5.3. </w:t>
      </w:r>
      <w:r w:rsidRPr="00066702">
        <w:rPr>
          <w:rFonts w:eastAsia="Times New Roman"/>
          <w:color w:val="000000" w:themeColor="text1"/>
          <w:sz w:val="22"/>
          <w:szCs w:val="22"/>
        </w:rPr>
        <w:t>Приемка результатов оказанных услуг (отдельного этапа оказанных услуг) осуществляется в течение 5 рабочих дней с момента оказания услуг, включая проведение экспертизы результатов оказанных услуг, и оформляется Актом приема-передачи результата оказанных у</w:t>
      </w:r>
      <w:r w:rsidR="002F5950" w:rsidRPr="00066702">
        <w:rPr>
          <w:rFonts w:eastAsia="Times New Roman"/>
          <w:color w:val="000000" w:themeColor="text1"/>
          <w:sz w:val="22"/>
          <w:szCs w:val="22"/>
        </w:rPr>
        <w:t xml:space="preserve">слуг в течение 3 рабочих дней, </w:t>
      </w:r>
      <w:r w:rsidRPr="00066702">
        <w:rPr>
          <w:rFonts w:eastAsia="Times New Roman"/>
          <w:color w:val="000000" w:themeColor="text1"/>
          <w:sz w:val="22"/>
          <w:szCs w:val="22"/>
        </w:rPr>
        <w:t>либо Исполнителю в те же сроки Государственным заказчиком направляется в письменной форме мотивированный отказ от его подписания.</w:t>
      </w:r>
    </w:p>
    <w:p w:rsidR="00696FDF" w:rsidRPr="00066702" w:rsidRDefault="00696FDF" w:rsidP="002F5950">
      <w:pPr>
        <w:pStyle w:val="af0"/>
        <w:widowControl w:val="0"/>
        <w:ind w:firstLine="709"/>
        <w:jc w:val="both"/>
        <w:rPr>
          <w:rFonts w:ascii="Times New Roman" w:hAnsi="Times New Roman"/>
          <w:color w:val="000000"/>
        </w:rPr>
      </w:pPr>
      <w:r w:rsidRPr="00066702">
        <w:rPr>
          <w:rFonts w:ascii="Times New Roman" w:hAnsi="Times New Roman"/>
          <w:color w:val="000000"/>
        </w:rPr>
        <w:t>Экспертиза результатов оказанных услуг, может проводиться Государственным заказчиком своими силами, экспертами, экспертными организациями, привлеченных для ее проведения.</w:t>
      </w:r>
    </w:p>
    <w:p w:rsidR="00696FDF" w:rsidRPr="00066702" w:rsidRDefault="72AA9D33" w:rsidP="002F5950">
      <w:pPr>
        <w:pStyle w:val="Normal1"/>
        <w:spacing w:line="240" w:lineRule="auto"/>
        <w:ind w:firstLine="709"/>
        <w:jc w:val="both"/>
        <w:rPr>
          <w:rStyle w:val="FontStyle42"/>
          <w:rFonts w:eastAsia="Times New Roman"/>
          <w:sz w:val="22"/>
          <w:szCs w:val="22"/>
        </w:rPr>
      </w:pPr>
      <w:r w:rsidRPr="00066702">
        <w:rPr>
          <w:rStyle w:val="FontStyle42"/>
          <w:rFonts w:eastAsia="Times New Roman"/>
          <w:sz w:val="22"/>
          <w:szCs w:val="22"/>
        </w:rPr>
        <w:t>5.4. Исполнитель рассматривает представленный Государственным заказчиком мотивированный отказ в течение 5 рабочих дней с даты его получения.</w:t>
      </w:r>
    </w:p>
    <w:p w:rsidR="00696FDF" w:rsidRPr="00066702" w:rsidRDefault="72AA9D33" w:rsidP="002F5950">
      <w:pPr>
        <w:autoSpaceDE w:val="0"/>
        <w:autoSpaceDN w:val="0"/>
        <w:adjustRightInd w:val="0"/>
        <w:ind w:firstLine="709"/>
        <w:jc w:val="both"/>
        <w:rPr>
          <w:sz w:val="22"/>
          <w:szCs w:val="22"/>
        </w:rPr>
      </w:pPr>
      <w:r w:rsidRPr="00066702">
        <w:rPr>
          <w:sz w:val="22"/>
          <w:szCs w:val="22"/>
        </w:rPr>
        <w:t>5.5. Исполнитель обязан произвести необходимые действия по устранению недостатков за свой счет без дополнительной оплаты со стороны Государственного заказчика, в течение 5 рабочих дней, с момента получения претензии или двустороннего акта с указанием причин отказа в приемке оказанных услуг, направленных Государственным заказчиком.</w:t>
      </w:r>
    </w:p>
    <w:p w:rsidR="00B125A8" w:rsidRPr="00066702" w:rsidRDefault="72AA9D33" w:rsidP="002F5950">
      <w:pPr>
        <w:ind w:firstLine="709"/>
        <w:jc w:val="both"/>
        <w:rPr>
          <w:color w:val="000000"/>
          <w:sz w:val="22"/>
          <w:szCs w:val="22"/>
        </w:rPr>
      </w:pPr>
      <w:r w:rsidRPr="00066702">
        <w:rPr>
          <w:sz w:val="22"/>
          <w:szCs w:val="22"/>
          <w:lang w:eastAsia="ar-SA"/>
        </w:rPr>
        <w:t>5.6.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rsidR="00B125A8" w:rsidRPr="00066702" w:rsidRDefault="72AA9D33" w:rsidP="002F5950">
      <w:pPr>
        <w:ind w:firstLine="709"/>
        <w:jc w:val="both"/>
        <w:rPr>
          <w:color w:val="000000"/>
          <w:sz w:val="22"/>
          <w:szCs w:val="22"/>
        </w:rPr>
      </w:pPr>
      <w:r w:rsidRPr="00066702">
        <w:rPr>
          <w:sz w:val="22"/>
          <w:szCs w:val="22"/>
          <w:lang w:eastAsia="ar-SA"/>
        </w:rPr>
        <w:lastRenderedPageBreak/>
        <w:t>5.6.1.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rsidR="00B125A8" w:rsidRPr="00066702" w:rsidRDefault="00B125A8" w:rsidP="002F5950">
      <w:pPr>
        <w:autoSpaceDE w:val="0"/>
        <w:autoSpaceDN w:val="0"/>
        <w:adjustRightInd w:val="0"/>
        <w:ind w:firstLine="709"/>
        <w:jc w:val="both"/>
        <w:rPr>
          <w:sz w:val="22"/>
          <w:szCs w:val="22"/>
        </w:rPr>
      </w:pPr>
    </w:p>
    <w:p w:rsidR="00ED15A5" w:rsidRPr="00066702" w:rsidRDefault="72AA9D33" w:rsidP="0015237C">
      <w:pPr>
        <w:autoSpaceDE w:val="0"/>
        <w:jc w:val="center"/>
        <w:rPr>
          <w:b/>
          <w:bCs/>
          <w:sz w:val="22"/>
          <w:szCs w:val="22"/>
        </w:rPr>
      </w:pPr>
      <w:r w:rsidRPr="00066702">
        <w:rPr>
          <w:b/>
          <w:bCs/>
          <w:sz w:val="22"/>
          <w:szCs w:val="22"/>
        </w:rPr>
        <w:t>6. Гарантийные обязательства</w:t>
      </w:r>
    </w:p>
    <w:p w:rsidR="00ED15A5" w:rsidRPr="00066702" w:rsidRDefault="72AA9D33" w:rsidP="002F5950">
      <w:pPr>
        <w:pStyle w:val="af0"/>
        <w:ind w:firstLine="709"/>
        <w:jc w:val="both"/>
        <w:rPr>
          <w:rFonts w:ascii="Times New Roman" w:hAnsi="Times New Roman"/>
        </w:rPr>
      </w:pPr>
      <w:r w:rsidRPr="00066702">
        <w:rPr>
          <w:rFonts w:ascii="Times New Roman" w:hAnsi="Times New Roman"/>
          <w:color w:val="000000" w:themeColor="text1"/>
        </w:rPr>
        <w:t xml:space="preserve">6.1. Исполнитель гарантирует </w:t>
      </w:r>
      <w:r w:rsidRPr="00066702">
        <w:rPr>
          <w:rFonts w:ascii="Times New Roman" w:hAnsi="Times New Roman"/>
        </w:rPr>
        <w:t>соответствие качества оказываемых услуг требованиям законодательства Российской Федерации, нормативных и иных актов и условиям Контракта.</w:t>
      </w:r>
    </w:p>
    <w:p w:rsidR="008A3C40" w:rsidRPr="00066702" w:rsidRDefault="008A3C40" w:rsidP="002F5950">
      <w:pPr>
        <w:pStyle w:val="28"/>
        <w:widowControl w:val="0"/>
        <w:ind w:firstLine="709"/>
        <w:jc w:val="both"/>
        <w:rPr>
          <w:b/>
          <w:bCs/>
          <w:sz w:val="22"/>
          <w:szCs w:val="22"/>
        </w:rPr>
      </w:pPr>
    </w:p>
    <w:p w:rsidR="008A3C40" w:rsidRPr="00066702" w:rsidRDefault="72AA9D33" w:rsidP="0015237C">
      <w:pPr>
        <w:tabs>
          <w:tab w:val="center" w:pos="5262"/>
          <w:tab w:val="left" w:pos="8771"/>
        </w:tabs>
        <w:jc w:val="center"/>
        <w:rPr>
          <w:b/>
          <w:bCs/>
          <w:sz w:val="22"/>
          <w:szCs w:val="22"/>
        </w:rPr>
      </w:pPr>
      <w:r w:rsidRPr="00066702">
        <w:rPr>
          <w:b/>
          <w:bCs/>
          <w:sz w:val="22"/>
          <w:szCs w:val="22"/>
        </w:rPr>
        <w:t>7. Ответственность Сторон</w:t>
      </w:r>
    </w:p>
    <w:p w:rsidR="008A3C40" w:rsidRPr="00066702" w:rsidRDefault="72AA9D33" w:rsidP="002F5950">
      <w:pPr>
        <w:ind w:firstLine="709"/>
        <w:jc w:val="both"/>
        <w:rPr>
          <w:sz w:val="22"/>
          <w:szCs w:val="22"/>
        </w:rPr>
      </w:pPr>
      <w:bookmarkStart w:id="1" w:name="_Hlk18522533"/>
      <w:r w:rsidRPr="00066702">
        <w:rPr>
          <w:sz w:val="22"/>
          <w:szCs w:val="22"/>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8A3C40" w:rsidRPr="00066702" w:rsidRDefault="72AA9D33" w:rsidP="002F5950">
      <w:pPr>
        <w:autoSpaceDE w:val="0"/>
        <w:autoSpaceDN w:val="0"/>
        <w:adjustRightInd w:val="0"/>
        <w:ind w:firstLine="709"/>
        <w:jc w:val="both"/>
        <w:rPr>
          <w:sz w:val="22"/>
          <w:szCs w:val="22"/>
        </w:rPr>
      </w:pPr>
      <w:r w:rsidRPr="00066702">
        <w:rPr>
          <w:sz w:val="22"/>
          <w:szCs w:val="22"/>
        </w:rPr>
        <w:t>7.2. Ответственность Заказчика:</w:t>
      </w:r>
    </w:p>
    <w:p w:rsidR="008A3C40" w:rsidRPr="00066702" w:rsidRDefault="72AA9D33" w:rsidP="002F5950">
      <w:pPr>
        <w:autoSpaceDE w:val="0"/>
        <w:autoSpaceDN w:val="0"/>
        <w:adjustRightInd w:val="0"/>
        <w:ind w:firstLine="709"/>
        <w:jc w:val="both"/>
        <w:rPr>
          <w:sz w:val="22"/>
          <w:szCs w:val="22"/>
        </w:rPr>
      </w:pPr>
      <w:r w:rsidRPr="00066702">
        <w:rPr>
          <w:sz w:val="22"/>
          <w:szCs w:val="22"/>
        </w:rPr>
        <w:t>7.2.1. В случае просрочки исполнения Заказчиком обязательств, предусмотренных Контрактом, Исполнитель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1/300 действующей на дату уплаты пеней ключевой ставки Банка России от не уплаченной в срок суммы.</w:t>
      </w:r>
    </w:p>
    <w:p w:rsidR="008A3C40" w:rsidRPr="00066702" w:rsidRDefault="72AA9D33" w:rsidP="002F5950">
      <w:pPr>
        <w:autoSpaceDE w:val="0"/>
        <w:autoSpaceDN w:val="0"/>
        <w:adjustRightInd w:val="0"/>
        <w:ind w:firstLine="709"/>
        <w:jc w:val="both"/>
        <w:rPr>
          <w:sz w:val="22"/>
          <w:szCs w:val="22"/>
        </w:rPr>
      </w:pPr>
      <w:r w:rsidRPr="00066702">
        <w:rPr>
          <w:sz w:val="22"/>
          <w:szCs w:val="22"/>
        </w:rPr>
        <w:t>7.2.2. За ненадлежащее исполнение Заказчиком обязательств, предусмотренных в Контракте, за исключением просрочки исполнения обязательств, начисляются штрафы.</w:t>
      </w:r>
    </w:p>
    <w:p w:rsidR="008A3C40" w:rsidRPr="00066702" w:rsidRDefault="00655754" w:rsidP="002F5950">
      <w:pPr>
        <w:autoSpaceDE w:val="0"/>
        <w:autoSpaceDN w:val="0"/>
        <w:adjustRightInd w:val="0"/>
        <w:ind w:firstLine="709"/>
        <w:jc w:val="both"/>
        <w:rPr>
          <w:sz w:val="22"/>
          <w:szCs w:val="22"/>
        </w:rPr>
      </w:pPr>
      <w:hyperlink r:id="rId8">
        <w:r w:rsidR="72AA9D33" w:rsidRPr="00066702">
          <w:rPr>
            <w:sz w:val="22"/>
            <w:szCs w:val="22"/>
          </w:rPr>
          <w:t>Правила</w:t>
        </w:r>
      </w:hyperlink>
      <w:r w:rsidR="72AA9D33" w:rsidRPr="00066702">
        <w:rPr>
          <w:sz w:val="22"/>
          <w:szCs w:val="22"/>
        </w:rPr>
        <w:t xml:space="preserve"> определения размера штрафа за ненадлежащее исполнение заказчиком обязательств по контракту установлены в Постановлении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Головным исполнителем (подрядчиком, исполнителем) обязательств, предусмотренных контрактом (за исключением просрочки исполнения обязательств заказчиком, Головным исполнителем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(далее - Постановлении Правительства РФ от 30.08.2017 № 1042).</w:t>
      </w:r>
    </w:p>
    <w:p w:rsidR="008A3C40" w:rsidRPr="00066702" w:rsidRDefault="72AA9D33" w:rsidP="002F5950">
      <w:pPr>
        <w:autoSpaceDE w:val="0"/>
        <w:autoSpaceDN w:val="0"/>
        <w:adjustRightInd w:val="0"/>
        <w:ind w:firstLine="709"/>
        <w:jc w:val="both"/>
        <w:rPr>
          <w:sz w:val="22"/>
          <w:szCs w:val="22"/>
        </w:rPr>
      </w:pPr>
      <w:r w:rsidRPr="00066702">
        <w:rPr>
          <w:sz w:val="22"/>
          <w:szCs w:val="22"/>
        </w:rPr>
        <w:t>7.2.3. За каждый факт неисполнения обязательств по Контракту, за исключением просрочки исполнения обязательств, предусмотренных Контрактом, Заказчик уплачивает:</w:t>
      </w:r>
    </w:p>
    <w:p w:rsidR="008A3C40" w:rsidRPr="00066702" w:rsidRDefault="72AA9D33" w:rsidP="002F5950">
      <w:pPr>
        <w:autoSpaceDE w:val="0"/>
        <w:autoSpaceDN w:val="0"/>
        <w:adjustRightInd w:val="0"/>
        <w:ind w:firstLine="709"/>
        <w:jc w:val="both"/>
        <w:rPr>
          <w:sz w:val="22"/>
          <w:szCs w:val="22"/>
        </w:rPr>
      </w:pPr>
      <w:r w:rsidRPr="00066702">
        <w:rPr>
          <w:sz w:val="22"/>
          <w:szCs w:val="22"/>
        </w:rPr>
        <w:t>а) 1 000 руб., если цена Контракта не превышает 3 млн руб. (включительно);</w:t>
      </w:r>
    </w:p>
    <w:p w:rsidR="008A3C40" w:rsidRPr="00066702" w:rsidRDefault="72AA9D33" w:rsidP="002F5950">
      <w:pPr>
        <w:autoSpaceDE w:val="0"/>
        <w:autoSpaceDN w:val="0"/>
        <w:adjustRightInd w:val="0"/>
        <w:ind w:firstLine="709"/>
        <w:jc w:val="both"/>
        <w:rPr>
          <w:sz w:val="22"/>
          <w:szCs w:val="22"/>
        </w:rPr>
      </w:pPr>
      <w:r w:rsidRPr="00066702">
        <w:rPr>
          <w:sz w:val="22"/>
          <w:szCs w:val="22"/>
        </w:rPr>
        <w:t>б) 5 000 руб., если цена Контракта составляет от 3 млн до 50 млн руб. (включительно);</w:t>
      </w:r>
    </w:p>
    <w:p w:rsidR="008A3C40" w:rsidRPr="00066702" w:rsidRDefault="72AA9D33" w:rsidP="002F5950">
      <w:pPr>
        <w:autoSpaceDE w:val="0"/>
        <w:autoSpaceDN w:val="0"/>
        <w:adjustRightInd w:val="0"/>
        <w:ind w:firstLine="709"/>
        <w:jc w:val="both"/>
        <w:rPr>
          <w:sz w:val="22"/>
          <w:szCs w:val="22"/>
        </w:rPr>
      </w:pPr>
      <w:r w:rsidRPr="00066702">
        <w:rPr>
          <w:sz w:val="22"/>
          <w:szCs w:val="22"/>
        </w:rPr>
        <w:t>в) 10 000 руб., если цена Контракта составляет от 50 млн до 100 млн руб. (включительно);</w:t>
      </w:r>
    </w:p>
    <w:p w:rsidR="008A3C40" w:rsidRPr="00066702" w:rsidRDefault="72AA9D33" w:rsidP="002F5950">
      <w:pPr>
        <w:autoSpaceDE w:val="0"/>
        <w:autoSpaceDN w:val="0"/>
        <w:adjustRightInd w:val="0"/>
        <w:ind w:firstLine="709"/>
        <w:jc w:val="both"/>
        <w:rPr>
          <w:sz w:val="22"/>
          <w:szCs w:val="22"/>
        </w:rPr>
      </w:pPr>
      <w:r w:rsidRPr="00066702">
        <w:rPr>
          <w:sz w:val="22"/>
          <w:szCs w:val="22"/>
        </w:rPr>
        <w:t>г) 100 000 руб., если цена Контракта превышает 100 млн руб.</w:t>
      </w:r>
    </w:p>
    <w:p w:rsidR="008A3C40" w:rsidRPr="00066702" w:rsidRDefault="72AA9D33" w:rsidP="002F5950">
      <w:pPr>
        <w:autoSpaceDE w:val="0"/>
        <w:autoSpaceDN w:val="0"/>
        <w:adjustRightInd w:val="0"/>
        <w:ind w:firstLine="709"/>
        <w:jc w:val="both"/>
        <w:rPr>
          <w:sz w:val="22"/>
          <w:szCs w:val="22"/>
        </w:rPr>
      </w:pPr>
      <w:r w:rsidRPr="00066702">
        <w:rPr>
          <w:sz w:val="22"/>
          <w:szCs w:val="22"/>
        </w:rPr>
        <w:t>7.2.4. Общая сумма начисленной неустойки (штрафа, пени) за ненадлежащее исполнение Заказчиком обязательств, предусмотренных Контрактом, не может превышать цену Контракта.</w:t>
      </w:r>
    </w:p>
    <w:p w:rsidR="008A3C40" w:rsidRPr="00066702" w:rsidRDefault="72AA9D33" w:rsidP="002F5950">
      <w:pPr>
        <w:autoSpaceDE w:val="0"/>
        <w:autoSpaceDN w:val="0"/>
        <w:adjustRightInd w:val="0"/>
        <w:ind w:firstLine="709"/>
        <w:jc w:val="both"/>
        <w:rPr>
          <w:sz w:val="22"/>
          <w:szCs w:val="22"/>
        </w:rPr>
      </w:pPr>
      <w:r w:rsidRPr="00066702">
        <w:rPr>
          <w:sz w:val="22"/>
          <w:szCs w:val="22"/>
        </w:rPr>
        <w:t>7.3. Ответственность Исполнителя:</w:t>
      </w:r>
    </w:p>
    <w:p w:rsidR="008A3C40" w:rsidRPr="00066702" w:rsidRDefault="72AA9D33" w:rsidP="002F5950">
      <w:pPr>
        <w:autoSpaceDE w:val="0"/>
        <w:autoSpaceDN w:val="0"/>
        <w:adjustRightInd w:val="0"/>
        <w:ind w:firstLine="709"/>
        <w:jc w:val="both"/>
        <w:rPr>
          <w:sz w:val="22"/>
          <w:szCs w:val="22"/>
        </w:rPr>
      </w:pPr>
      <w:r w:rsidRPr="00066702">
        <w:rPr>
          <w:sz w:val="22"/>
          <w:szCs w:val="22"/>
        </w:rPr>
        <w:t>7.3.1. В случае несвоевременного выполнения Исполнителем обязательств, предусмотренных в Контракте, Исполнитель обязуется выплатить Заказчику пени.</w:t>
      </w:r>
    </w:p>
    <w:p w:rsidR="008A3C40" w:rsidRPr="00066702" w:rsidRDefault="72AA9D33" w:rsidP="002F5950">
      <w:pPr>
        <w:autoSpaceDE w:val="0"/>
        <w:autoSpaceDN w:val="0"/>
        <w:adjustRightInd w:val="0"/>
        <w:ind w:firstLine="709"/>
        <w:jc w:val="both"/>
        <w:rPr>
          <w:sz w:val="22"/>
          <w:szCs w:val="22"/>
        </w:rPr>
      </w:pPr>
      <w:r w:rsidRPr="00066702">
        <w:rPr>
          <w:sz w:val="22"/>
          <w:szCs w:val="22"/>
        </w:rPr>
        <w:t>7.3.2. Пеня начисляется за каждый день просрочки исполнения Исполнителем обязательства, предусмотренного Контрактом, в размере 1/300 действующей на дату уплаты пени ключевой ставки Банка России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8A3C40" w:rsidRPr="00066702" w:rsidRDefault="72AA9D33" w:rsidP="002F5950">
      <w:pPr>
        <w:autoSpaceDE w:val="0"/>
        <w:autoSpaceDN w:val="0"/>
        <w:adjustRightInd w:val="0"/>
        <w:ind w:firstLine="709"/>
        <w:jc w:val="both"/>
        <w:rPr>
          <w:sz w:val="22"/>
          <w:szCs w:val="22"/>
        </w:rPr>
      </w:pPr>
      <w:r w:rsidRPr="00066702">
        <w:rPr>
          <w:sz w:val="22"/>
          <w:szCs w:val="22"/>
        </w:rPr>
        <w:t>7.3.3.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Исполнитель обязуется выплатить Заказчику штраф.</w:t>
      </w:r>
    </w:p>
    <w:p w:rsidR="008A3C40" w:rsidRPr="00066702" w:rsidRDefault="00655754" w:rsidP="002F5950">
      <w:pPr>
        <w:autoSpaceDE w:val="0"/>
        <w:autoSpaceDN w:val="0"/>
        <w:adjustRightInd w:val="0"/>
        <w:ind w:firstLine="709"/>
        <w:jc w:val="both"/>
        <w:rPr>
          <w:sz w:val="22"/>
          <w:szCs w:val="22"/>
        </w:rPr>
      </w:pPr>
      <w:hyperlink r:id="rId9">
        <w:r w:rsidR="72AA9D33" w:rsidRPr="00066702">
          <w:rPr>
            <w:sz w:val="22"/>
            <w:szCs w:val="22"/>
          </w:rPr>
          <w:t>Правила</w:t>
        </w:r>
      </w:hyperlink>
      <w:r w:rsidR="72AA9D33" w:rsidRPr="00066702">
        <w:rPr>
          <w:sz w:val="22"/>
          <w:szCs w:val="22"/>
        </w:rPr>
        <w:t xml:space="preserve"> определения размера штрафа за неисполнение или ненадлежащее исполнение Исполнителем обязательств по контракту установлены в Постановлении Правительства РФ от 30.08.2017 № 1042.</w:t>
      </w:r>
    </w:p>
    <w:p w:rsidR="008A3C40" w:rsidRPr="00066702" w:rsidRDefault="72AA9D33" w:rsidP="002F5950">
      <w:pPr>
        <w:autoSpaceDE w:val="0"/>
        <w:autoSpaceDN w:val="0"/>
        <w:adjustRightInd w:val="0"/>
        <w:ind w:firstLine="709"/>
        <w:jc w:val="both"/>
        <w:rPr>
          <w:sz w:val="22"/>
          <w:szCs w:val="22"/>
        </w:rPr>
      </w:pPr>
      <w:r w:rsidRPr="00066702">
        <w:rPr>
          <w:sz w:val="22"/>
          <w:szCs w:val="22"/>
        </w:rPr>
        <w:t>7.3.3.1. Если обязательство имеет стоимостное выражение, размер штрафа составляет:</w:t>
      </w:r>
    </w:p>
    <w:p w:rsidR="008A3C40" w:rsidRPr="00066702" w:rsidRDefault="72AA9D33" w:rsidP="002F5950">
      <w:pPr>
        <w:autoSpaceDE w:val="0"/>
        <w:autoSpaceDN w:val="0"/>
        <w:adjustRightInd w:val="0"/>
        <w:ind w:firstLine="709"/>
        <w:jc w:val="both"/>
        <w:rPr>
          <w:sz w:val="22"/>
          <w:szCs w:val="22"/>
        </w:rPr>
      </w:pPr>
      <w:r w:rsidRPr="00066702">
        <w:rPr>
          <w:sz w:val="22"/>
          <w:szCs w:val="22"/>
        </w:rPr>
        <w:t>а) 10% цены Контракта (этапа), если цена Контракта не превышает 3 млн руб.;</w:t>
      </w:r>
    </w:p>
    <w:p w:rsidR="008A3C40" w:rsidRPr="00066702" w:rsidRDefault="72AA9D33" w:rsidP="002F5950">
      <w:pPr>
        <w:autoSpaceDE w:val="0"/>
        <w:autoSpaceDN w:val="0"/>
        <w:adjustRightInd w:val="0"/>
        <w:ind w:firstLine="709"/>
        <w:jc w:val="both"/>
        <w:rPr>
          <w:sz w:val="22"/>
          <w:szCs w:val="22"/>
        </w:rPr>
      </w:pPr>
      <w:r w:rsidRPr="00066702">
        <w:rPr>
          <w:sz w:val="22"/>
          <w:szCs w:val="22"/>
        </w:rPr>
        <w:t>б) 5% цены Контракта, если цена Контракта составляет от 3 млн до 50 млн руб. (включительно);</w:t>
      </w:r>
    </w:p>
    <w:p w:rsidR="008A3C40" w:rsidRPr="00066702" w:rsidRDefault="72AA9D33" w:rsidP="002F5950">
      <w:pPr>
        <w:autoSpaceDE w:val="0"/>
        <w:autoSpaceDN w:val="0"/>
        <w:adjustRightInd w:val="0"/>
        <w:ind w:firstLine="709"/>
        <w:jc w:val="both"/>
        <w:rPr>
          <w:sz w:val="22"/>
          <w:szCs w:val="22"/>
        </w:rPr>
      </w:pPr>
      <w:r w:rsidRPr="00066702">
        <w:rPr>
          <w:sz w:val="22"/>
          <w:szCs w:val="22"/>
        </w:rPr>
        <w:t xml:space="preserve">7.3.3.3. Если Контракт заключен по результатам электронного аукциона, проводимого согласно </w:t>
      </w:r>
      <w:hyperlink r:id="rId10">
        <w:r w:rsidRPr="00066702">
          <w:rPr>
            <w:sz w:val="22"/>
            <w:szCs w:val="22"/>
          </w:rPr>
          <w:t>ч. 23 ст. 68</w:t>
        </w:r>
      </w:hyperlink>
      <w:r w:rsidRPr="00066702">
        <w:rPr>
          <w:sz w:val="22"/>
          <w:szCs w:val="22"/>
        </w:rPr>
        <w:t xml:space="preserve"> Федерального закона от 05.04.2013 № 44-ФЗ, и цена Контракта не превышает начальную (максимальную) цену Контракта, то размер штрафа составляет:</w:t>
      </w:r>
    </w:p>
    <w:p w:rsidR="008A3C40" w:rsidRPr="00066702" w:rsidRDefault="72AA9D33" w:rsidP="002F5950">
      <w:pPr>
        <w:autoSpaceDE w:val="0"/>
        <w:autoSpaceDN w:val="0"/>
        <w:adjustRightInd w:val="0"/>
        <w:ind w:firstLine="709"/>
        <w:jc w:val="both"/>
        <w:rPr>
          <w:sz w:val="22"/>
          <w:szCs w:val="22"/>
        </w:rPr>
      </w:pPr>
      <w:r w:rsidRPr="00066702">
        <w:rPr>
          <w:sz w:val="22"/>
          <w:szCs w:val="22"/>
        </w:rPr>
        <w:t>а) 10% начальной (максимальной) цены Контракта, если цена Контракта не превышает 3 млн руб.;</w:t>
      </w:r>
    </w:p>
    <w:p w:rsidR="008A3C40" w:rsidRPr="00066702" w:rsidRDefault="72AA9D33" w:rsidP="002F5950">
      <w:pPr>
        <w:autoSpaceDE w:val="0"/>
        <w:autoSpaceDN w:val="0"/>
        <w:adjustRightInd w:val="0"/>
        <w:ind w:firstLine="709"/>
        <w:jc w:val="both"/>
        <w:rPr>
          <w:sz w:val="22"/>
          <w:szCs w:val="22"/>
        </w:rPr>
      </w:pPr>
      <w:r w:rsidRPr="00066702">
        <w:rPr>
          <w:sz w:val="22"/>
          <w:szCs w:val="22"/>
        </w:rPr>
        <w:t>б) 5% начальной (максимальной) цены Контракта, если цена Контракта составляет от 3 млн до 50 млн руб. (включительно);</w:t>
      </w:r>
    </w:p>
    <w:p w:rsidR="008A3C40" w:rsidRPr="00066702" w:rsidRDefault="72AA9D33" w:rsidP="002F5950">
      <w:pPr>
        <w:autoSpaceDE w:val="0"/>
        <w:autoSpaceDN w:val="0"/>
        <w:adjustRightInd w:val="0"/>
        <w:ind w:firstLine="709"/>
        <w:jc w:val="both"/>
        <w:rPr>
          <w:sz w:val="22"/>
          <w:szCs w:val="22"/>
        </w:rPr>
      </w:pPr>
      <w:r w:rsidRPr="00066702">
        <w:rPr>
          <w:sz w:val="22"/>
          <w:szCs w:val="22"/>
        </w:rPr>
        <w:lastRenderedPageBreak/>
        <w:t>в) 1% начальной (максимальной) цены Контракта, если цена Контракта составляет от 50 млн до 100 млн руб. (включительно).</w:t>
      </w:r>
    </w:p>
    <w:p w:rsidR="008A3C40" w:rsidRPr="00066702" w:rsidRDefault="00DE79AE" w:rsidP="002F5950">
      <w:pPr>
        <w:autoSpaceDE w:val="0"/>
        <w:autoSpaceDN w:val="0"/>
        <w:adjustRightInd w:val="0"/>
        <w:ind w:firstLine="709"/>
        <w:jc w:val="both"/>
        <w:rPr>
          <w:sz w:val="22"/>
          <w:szCs w:val="22"/>
        </w:rPr>
      </w:pPr>
      <w:r w:rsidRPr="00066702">
        <w:rPr>
          <w:sz w:val="22"/>
          <w:szCs w:val="22"/>
        </w:rPr>
        <w:t>7</w:t>
      </w:r>
      <w:r w:rsidR="72AA9D33" w:rsidRPr="00066702">
        <w:rPr>
          <w:sz w:val="22"/>
          <w:szCs w:val="22"/>
        </w:rPr>
        <w:t xml:space="preserve">.3.3.4. Если Контракт заключен по результатам электронного аукциона, проводимого согласно </w:t>
      </w:r>
      <w:hyperlink r:id="rId11">
        <w:r w:rsidR="72AA9D33" w:rsidRPr="00066702">
          <w:rPr>
            <w:sz w:val="22"/>
            <w:szCs w:val="22"/>
          </w:rPr>
          <w:t>ч. 23 ст. 68</w:t>
        </w:r>
      </w:hyperlink>
      <w:r w:rsidR="72AA9D33" w:rsidRPr="00066702">
        <w:rPr>
          <w:sz w:val="22"/>
          <w:szCs w:val="22"/>
        </w:rPr>
        <w:t xml:space="preserve"> Федерального закона от 05.04.2013 № 44-ФЗ, и цена Контракта превышает начальную (максимальную) цену Контракта, то размер штрафа составляет:</w:t>
      </w:r>
    </w:p>
    <w:p w:rsidR="008A3C40" w:rsidRPr="00066702" w:rsidRDefault="72AA9D33" w:rsidP="002F5950">
      <w:pPr>
        <w:autoSpaceDE w:val="0"/>
        <w:autoSpaceDN w:val="0"/>
        <w:adjustRightInd w:val="0"/>
        <w:ind w:firstLine="709"/>
        <w:jc w:val="both"/>
        <w:rPr>
          <w:sz w:val="22"/>
          <w:szCs w:val="22"/>
        </w:rPr>
      </w:pPr>
      <w:r w:rsidRPr="00066702">
        <w:rPr>
          <w:sz w:val="22"/>
          <w:szCs w:val="22"/>
        </w:rPr>
        <w:t>а) 10% цены Контракта, если цена Контракта не превышает 3 млн руб.;</w:t>
      </w:r>
    </w:p>
    <w:p w:rsidR="008A3C40" w:rsidRPr="00066702" w:rsidRDefault="72AA9D33" w:rsidP="002F5950">
      <w:pPr>
        <w:autoSpaceDE w:val="0"/>
        <w:autoSpaceDN w:val="0"/>
        <w:adjustRightInd w:val="0"/>
        <w:ind w:firstLine="709"/>
        <w:jc w:val="both"/>
        <w:rPr>
          <w:sz w:val="22"/>
          <w:szCs w:val="22"/>
        </w:rPr>
      </w:pPr>
      <w:r w:rsidRPr="00066702">
        <w:rPr>
          <w:sz w:val="22"/>
          <w:szCs w:val="22"/>
        </w:rPr>
        <w:t>б) 5% цены Контракта, если цена Контракта составляет от 3 млн до 50 млн руб. (включительно);</w:t>
      </w:r>
    </w:p>
    <w:p w:rsidR="008A3C40" w:rsidRPr="00066702" w:rsidRDefault="72AA9D33" w:rsidP="002F5950">
      <w:pPr>
        <w:autoSpaceDE w:val="0"/>
        <w:autoSpaceDN w:val="0"/>
        <w:adjustRightInd w:val="0"/>
        <w:ind w:firstLine="709"/>
        <w:jc w:val="both"/>
        <w:rPr>
          <w:sz w:val="22"/>
          <w:szCs w:val="22"/>
        </w:rPr>
      </w:pPr>
      <w:r w:rsidRPr="00066702">
        <w:rPr>
          <w:sz w:val="22"/>
          <w:szCs w:val="22"/>
        </w:rPr>
        <w:t>в) 1% цены Контракта, если цена Контракта составляет от 50 млн до 100 млн руб. (включительно).</w:t>
      </w:r>
    </w:p>
    <w:p w:rsidR="008A3C40" w:rsidRPr="00066702" w:rsidRDefault="72AA9D33" w:rsidP="002F5950">
      <w:pPr>
        <w:autoSpaceDE w:val="0"/>
        <w:autoSpaceDN w:val="0"/>
        <w:adjustRightInd w:val="0"/>
        <w:ind w:firstLine="709"/>
        <w:jc w:val="both"/>
        <w:rPr>
          <w:sz w:val="22"/>
          <w:szCs w:val="22"/>
        </w:rPr>
      </w:pPr>
      <w:r w:rsidRPr="00066702">
        <w:rPr>
          <w:sz w:val="22"/>
          <w:szCs w:val="22"/>
        </w:rPr>
        <w:t>7.4.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8A3C40" w:rsidRPr="00066702" w:rsidRDefault="72AA9D33" w:rsidP="002F5950">
      <w:pPr>
        <w:ind w:firstLine="709"/>
        <w:jc w:val="both"/>
        <w:rPr>
          <w:sz w:val="22"/>
          <w:szCs w:val="22"/>
        </w:rPr>
      </w:pPr>
      <w:r w:rsidRPr="00066702">
        <w:rPr>
          <w:sz w:val="22"/>
          <w:szCs w:val="22"/>
        </w:rPr>
        <w:t>7.5.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A3C40" w:rsidRPr="00066702" w:rsidRDefault="72AA9D33" w:rsidP="002F5950">
      <w:pPr>
        <w:ind w:firstLine="709"/>
        <w:jc w:val="both"/>
        <w:rPr>
          <w:sz w:val="22"/>
          <w:szCs w:val="22"/>
        </w:rPr>
      </w:pPr>
      <w:r w:rsidRPr="00066702">
        <w:rPr>
          <w:sz w:val="22"/>
          <w:szCs w:val="22"/>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bookmarkEnd w:id="1"/>
    <w:p w:rsidR="008A3C40" w:rsidRPr="00066702" w:rsidRDefault="008A3C40" w:rsidP="002F5950">
      <w:pPr>
        <w:pStyle w:val="28"/>
        <w:widowControl w:val="0"/>
        <w:ind w:firstLine="709"/>
        <w:jc w:val="both"/>
        <w:rPr>
          <w:b/>
          <w:bCs/>
          <w:sz w:val="22"/>
          <w:szCs w:val="22"/>
        </w:rPr>
      </w:pPr>
    </w:p>
    <w:p w:rsidR="003E5B40" w:rsidRPr="00066702" w:rsidRDefault="72AA9D33" w:rsidP="0015237C">
      <w:pPr>
        <w:pStyle w:val="28"/>
        <w:widowControl w:val="0"/>
        <w:jc w:val="center"/>
        <w:rPr>
          <w:b/>
          <w:bCs/>
          <w:sz w:val="22"/>
          <w:szCs w:val="22"/>
        </w:rPr>
      </w:pPr>
      <w:r w:rsidRPr="00066702">
        <w:rPr>
          <w:b/>
          <w:bCs/>
          <w:sz w:val="22"/>
          <w:szCs w:val="22"/>
        </w:rPr>
        <w:t>8. Форс-мажорные обстоятельства</w:t>
      </w:r>
    </w:p>
    <w:p w:rsidR="003E5B40" w:rsidRPr="00066702" w:rsidRDefault="72AA9D33" w:rsidP="002F5950">
      <w:pPr>
        <w:pStyle w:val="28"/>
        <w:widowControl w:val="0"/>
        <w:ind w:firstLine="709"/>
        <w:jc w:val="both"/>
        <w:rPr>
          <w:noProof/>
          <w:sz w:val="22"/>
          <w:szCs w:val="22"/>
        </w:rPr>
      </w:pPr>
      <w:r w:rsidRPr="00066702">
        <w:rPr>
          <w:noProof/>
          <w:sz w:val="22"/>
          <w:szCs w:val="22"/>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3E5B40" w:rsidRPr="00066702" w:rsidRDefault="72AA9D33" w:rsidP="002F5950">
      <w:pPr>
        <w:pStyle w:val="28"/>
        <w:widowControl w:val="0"/>
        <w:ind w:firstLine="709"/>
        <w:jc w:val="both"/>
        <w:rPr>
          <w:noProof/>
          <w:sz w:val="22"/>
          <w:szCs w:val="22"/>
        </w:rPr>
      </w:pPr>
      <w:r w:rsidRPr="00066702">
        <w:rPr>
          <w:noProo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E5B40" w:rsidRPr="00066702" w:rsidRDefault="72AA9D33" w:rsidP="002F5950">
      <w:pPr>
        <w:pStyle w:val="28"/>
        <w:widowControl w:val="0"/>
        <w:ind w:firstLine="709"/>
        <w:jc w:val="both"/>
        <w:rPr>
          <w:noProof/>
          <w:sz w:val="22"/>
          <w:szCs w:val="22"/>
        </w:rPr>
      </w:pPr>
      <w:r w:rsidRPr="00066702">
        <w:rPr>
          <w:noProof/>
          <w:sz w:val="22"/>
          <w:szCs w:val="22"/>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E5B40" w:rsidRPr="00066702" w:rsidRDefault="72AA9D33" w:rsidP="002F5950">
      <w:pPr>
        <w:pStyle w:val="28"/>
        <w:widowControl w:val="0"/>
        <w:ind w:firstLine="709"/>
        <w:jc w:val="both"/>
        <w:rPr>
          <w:noProof/>
          <w:sz w:val="22"/>
          <w:szCs w:val="22"/>
        </w:rPr>
      </w:pPr>
      <w:r w:rsidRPr="00066702">
        <w:rPr>
          <w:noProof/>
          <w:sz w:val="22"/>
          <w:szCs w:val="22"/>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3E5B40" w:rsidRPr="00066702" w:rsidRDefault="72AA9D33" w:rsidP="002F5950">
      <w:pPr>
        <w:pStyle w:val="28"/>
        <w:widowControl w:val="0"/>
        <w:ind w:firstLine="709"/>
        <w:jc w:val="both"/>
        <w:rPr>
          <w:noProof/>
          <w:sz w:val="22"/>
          <w:szCs w:val="22"/>
        </w:rPr>
      </w:pPr>
      <w:r w:rsidRPr="00066702">
        <w:rPr>
          <w:noProof/>
          <w:sz w:val="22"/>
          <w:szCs w:val="22"/>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3E5B40" w:rsidRPr="00066702" w:rsidRDefault="72AA9D33" w:rsidP="002F5950">
      <w:pPr>
        <w:pStyle w:val="28"/>
        <w:widowControl w:val="0"/>
        <w:ind w:firstLine="709"/>
        <w:jc w:val="both"/>
        <w:rPr>
          <w:noProof/>
          <w:sz w:val="22"/>
          <w:szCs w:val="22"/>
        </w:rPr>
      </w:pPr>
      <w:r w:rsidRPr="00066702">
        <w:rPr>
          <w:noProof/>
          <w:sz w:val="22"/>
          <w:szCs w:val="22"/>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331EDC" w:rsidRPr="00066702" w:rsidRDefault="72AA9D33" w:rsidP="002F5950">
      <w:pPr>
        <w:pStyle w:val="28"/>
        <w:widowControl w:val="0"/>
        <w:ind w:firstLine="709"/>
        <w:jc w:val="both"/>
        <w:rPr>
          <w:noProof/>
          <w:sz w:val="22"/>
          <w:szCs w:val="22"/>
        </w:rPr>
      </w:pPr>
      <w:r w:rsidRPr="00066702">
        <w:rPr>
          <w:noProof/>
          <w:sz w:val="22"/>
          <w:szCs w:val="22"/>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B0832" w:rsidRPr="00066702" w:rsidRDefault="00AB0832" w:rsidP="00B43E63">
      <w:pPr>
        <w:pStyle w:val="28"/>
        <w:widowControl w:val="0"/>
        <w:jc w:val="both"/>
        <w:rPr>
          <w:noProof/>
          <w:sz w:val="22"/>
          <w:szCs w:val="22"/>
        </w:rPr>
      </w:pPr>
    </w:p>
    <w:p w:rsidR="00D96473" w:rsidRPr="00066702" w:rsidRDefault="72AA9D33" w:rsidP="0015237C">
      <w:pPr>
        <w:pStyle w:val="28"/>
        <w:widowControl w:val="0"/>
        <w:jc w:val="center"/>
        <w:rPr>
          <w:b/>
          <w:bCs/>
          <w:sz w:val="22"/>
          <w:szCs w:val="22"/>
        </w:rPr>
      </w:pPr>
      <w:r w:rsidRPr="00066702">
        <w:rPr>
          <w:b/>
          <w:bCs/>
          <w:sz w:val="22"/>
          <w:szCs w:val="22"/>
        </w:rPr>
        <w:t>9. Изменение, расторжение Контракта</w:t>
      </w:r>
    </w:p>
    <w:p w:rsidR="003E5B40" w:rsidRPr="00066702" w:rsidRDefault="72AA9D33" w:rsidP="002F5950">
      <w:pPr>
        <w:pStyle w:val="af0"/>
        <w:tabs>
          <w:tab w:val="left" w:pos="567"/>
          <w:tab w:val="left" w:pos="709"/>
        </w:tabs>
        <w:ind w:firstLine="709"/>
        <w:jc w:val="both"/>
        <w:rPr>
          <w:rFonts w:ascii="Times New Roman" w:hAnsi="Times New Roman"/>
        </w:rPr>
      </w:pPr>
      <w:r w:rsidRPr="00066702">
        <w:rPr>
          <w:rFonts w:ascii="Times New Roman" w:hAnsi="Times New Roman"/>
        </w:rPr>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E5B40" w:rsidRPr="00066702" w:rsidRDefault="72AA9D33" w:rsidP="002F5950">
      <w:pPr>
        <w:pStyle w:val="af0"/>
        <w:tabs>
          <w:tab w:val="left" w:pos="567"/>
          <w:tab w:val="left" w:pos="709"/>
        </w:tabs>
        <w:ind w:firstLine="709"/>
        <w:jc w:val="both"/>
        <w:rPr>
          <w:rFonts w:ascii="Times New Roman" w:hAnsi="Times New Roman"/>
        </w:rPr>
      </w:pPr>
      <w:r w:rsidRPr="00066702">
        <w:rPr>
          <w:rFonts w:ascii="Times New Roman" w:hAnsi="Times New Roman"/>
        </w:rPr>
        <w:t>9.2. Все изменения к Контракту действительны, если они оформлены в виде дополнительного соглашения к Контракту и подписаны Сторонами.</w:t>
      </w:r>
    </w:p>
    <w:p w:rsidR="003E5B40" w:rsidRPr="00066702" w:rsidRDefault="72AA9D33" w:rsidP="002F5950">
      <w:pPr>
        <w:tabs>
          <w:tab w:val="left" w:pos="567"/>
          <w:tab w:val="left" w:pos="709"/>
        </w:tabs>
        <w:autoSpaceDE w:val="0"/>
        <w:autoSpaceDN w:val="0"/>
        <w:adjustRightInd w:val="0"/>
        <w:ind w:firstLine="709"/>
        <w:jc w:val="both"/>
        <w:rPr>
          <w:sz w:val="22"/>
          <w:szCs w:val="22"/>
        </w:rPr>
      </w:pPr>
      <w:r w:rsidRPr="00066702">
        <w:rPr>
          <w:sz w:val="22"/>
          <w:szCs w:val="22"/>
        </w:rPr>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3E5B40" w:rsidRPr="00066702" w:rsidRDefault="72AA9D33" w:rsidP="002F5950">
      <w:pPr>
        <w:tabs>
          <w:tab w:val="left" w:pos="567"/>
          <w:tab w:val="left" w:pos="709"/>
        </w:tabs>
        <w:autoSpaceDE w:val="0"/>
        <w:autoSpaceDN w:val="0"/>
        <w:adjustRightInd w:val="0"/>
        <w:ind w:firstLine="709"/>
        <w:jc w:val="both"/>
        <w:rPr>
          <w:sz w:val="22"/>
          <w:szCs w:val="22"/>
        </w:rPr>
      </w:pPr>
      <w:r w:rsidRPr="00066702">
        <w:rPr>
          <w:sz w:val="22"/>
          <w:szCs w:val="22"/>
        </w:rPr>
        <w:t>9.3.1.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E5B40" w:rsidRPr="00066702" w:rsidRDefault="72AA9D33" w:rsidP="002F5950">
      <w:pPr>
        <w:tabs>
          <w:tab w:val="left" w:pos="567"/>
          <w:tab w:val="left" w:pos="709"/>
        </w:tabs>
        <w:autoSpaceDE w:val="0"/>
        <w:autoSpaceDN w:val="0"/>
        <w:adjustRightInd w:val="0"/>
        <w:ind w:firstLine="709"/>
        <w:jc w:val="both"/>
        <w:rPr>
          <w:sz w:val="22"/>
          <w:szCs w:val="22"/>
        </w:rPr>
      </w:pPr>
      <w:r w:rsidRPr="00066702">
        <w:rPr>
          <w:sz w:val="22"/>
          <w:szCs w:val="22"/>
        </w:rPr>
        <w:lastRenderedPageBreak/>
        <w:t>9.3.2. Государственный заказчик обязан принять решение об одностороннем отказе от исполнения контракта в случае если в ходе исполнения контракта установлено, что Исполнитель и (или) оказанные услуги не соответствуют установленным извещением об осуществлении закупки и (или) документацией о закупке, требованиям к участникам закупки и (или) оказываемым услугам или представил недостоверную информацию о своем соответствии и (или) соответствии оказанных услуг таким требованиям, что позволило ему стать победителем определения поставщика (подрядчика, исполнителя).</w:t>
      </w:r>
    </w:p>
    <w:p w:rsidR="003E5B40" w:rsidRPr="00066702" w:rsidRDefault="72AA9D33" w:rsidP="002F5950">
      <w:pPr>
        <w:pStyle w:val="af0"/>
        <w:tabs>
          <w:tab w:val="left" w:pos="567"/>
          <w:tab w:val="left" w:pos="709"/>
        </w:tabs>
        <w:ind w:firstLine="709"/>
        <w:jc w:val="both"/>
        <w:rPr>
          <w:rFonts w:ascii="Times New Roman" w:hAnsi="Times New Roman"/>
        </w:rPr>
      </w:pPr>
      <w:r w:rsidRPr="00066702">
        <w:rPr>
          <w:rFonts w:ascii="Times New Roman" w:hAnsi="Times New Roman"/>
        </w:rPr>
        <w:t>9.4. 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соответствующих требованиям Государственного заказчика, фактически оказанных и принятых Государственным заказчиком на момент расторжения Контракта.</w:t>
      </w:r>
    </w:p>
    <w:p w:rsidR="003E5B40" w:rsidRPr="00066702" w:rsidRDefault="72AA9D33" w:rsidP="002F5950">
      <w:pPr>
        <w:pStyle w:val="af0"/>
        <w:tabs>
          <w:tab w:val="left" w:pos="567"/>
          <w:tab w:val="left" w:pos="709"/>
        </w:tabs>
        <w:ind w:firstLine="709"/>
        <w:jc w:val="both"/>
        <w:rPr>
          <w:rFonts w:ascii="Times New Roman" w:hAnsi="Times New Roman"/>
        </w:rPr>
      </w:pPr>
      <w:r w:rsidRPr="00066702">
        <w:rPr>
          <w:rFonts w:ascii="Times New Roman" w:hAnsi="Times New Roman"/>
        </w:rPr>
        <w:t>9.5.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3E5B40" w:rsidRPr="00066702" w:rsidRDefault="72AA9D33" w:rsidP="002F5950">
      <w:pPr>
        <w:pStyle w:val="af0"/>
        <w:ind w:firstLine="709"/>
        <w:jc w:val="both"/>
        <w:rPr>
          <w:rFonts w:ascii="Times New Roman" w:hAnsi="Times New Roman"/>
        </w:rPr>
      </w:pPr>
      <w:r w:rsidRPr="00066702">
        <w:rPr>
          <w:rFonts w:ascii="Times New Roman" w:hAnsi="Times New Roman"/>
        </w:rPr>
        <w:t>9.6.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D96473" w:rsidRPr="00066702" w:rsidRDefault="00D96473" w:rsidP="002F5950">
      <w:pPr>
        <w:pStyle w:val="af0"/>
        <w:ind w:firstLine="709"/>
        <w:jc w:val="both"/>
        <w:rPr>
          <w:rFonts w:ascii="Times New Roman" w:hAnsi="Times New Roman"/>
          <w:b/>
          <w:bCs/>
        </w:rPr>
      </w:pPr>
    </w:p>
    <w:p w:rsidR="00D96473" w:rsidRPr="00066702" w:rsidRDefault="72AA9D33" w:rsidP="0015237C">
      <w:pPr>
        <w:pStyle w:val="28"/>
        <w:widowControl w:val="0"/>
        <w:jc w:val="center"/>
        <w:rPr>
          <w:b/>
          <w:bCs/>
          <w:sz w:val="22"/>
          <w:szCs w:val="22"/>
        </w:rPr>
      </w:pPr>
      <w:r w:rsidRPr="00066702">
        <w:rPr>
          <w:b/>
          <w:bCs/>
          <w:sz w:val="22"/>
          <w:szCs w:val="22"/>
        </w:rPr>
        <w:t>10. Порядок разрешения споров</w:t>
      </w:r>
    </w:p>
    <w:p w:rsidR="003E5B40" w:rsidRPr="00066702" w:rsidRDefault="72AA9D33" w:rsidP="002F5950">
      <w:pPr>
        <w:pStyle w:val="28"/>
        <w:widowControl w:val="0"/>
        <w:ind w:firstLine="709"/>
        <w:jc w:val="both"/>
        <w:rPr>
          <w:sz w:val="22"/>
          <w:szCs w:val="22"/>
        </w:rPr>
      </w:pPr>
      <w:r w:rsidRPr="00066702">
        <w:rPr>
          <w:sz w:val="22"/>
          <w:szCs w:val="22"/>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Нижегородской области в порядке, предусмотренном законодательством Российской Федерации.</w:t>
      </w:r>
    </w:p>
    <w:p w:rsidR="003E5B40" w:rsidRPr="00066702" w:rsidRDefault="72AA9D33" w:rsidP="002F5950">
      <w:pPr>
        <w:pStyle w:val="28"/>
        <w:widowControl w:val="0"/>
        <w:ind w:firstLine="709"/>
        <w:jc w:val="both"/>
        <w:rPr>
          <w:sz w:val="22"/>
          <w:szCs w:val="22"/>
        </w:rPr>
      </w:pPr>
      <w:r w:rsidRPr="00066702">
        <w:rPr>
          <w:sz w:val="22"/>
          <w:szCs w:val="22"/>
        </w:rPr>
        <w:t>10.2. Досудебный порядок урегулирования споров, предусматривающий направление претензии контрагенту, является обязательным.</w:t>
      </w:r>
    </w:p>
    <w:p w:rsidR="00D96473" w:rsidRPr="00066702" w:rsidRDefault="72AA9D33" w:rsidP="002F5950">
      <w:pPr>
        <w:pStyle w:val="28"/>
        <w:widowControl w:val="0"/>
        <w:ind w:firstLine="709"/>
        <w:jc w:val="both"/>
        <w:rPr>
          <w:sz w:val="22"/>
          <w:szCs w:val="22"/>
        </w:rPr>
      </w:pPr>
      <w:r w:rsidRPr="00066702">
        <w:rPr>
          <w:sz w:val="22"/>
          <w:szCs w:val="22"/>
        </w:rPr>
        <w:t>Сторона, которой предъявлена претензия, обязана рассмотреть такую претензию в течение 7(семи) рабочих дней с момента ее получения и сообщить о своем решении другой Стороне путем направления ответа в письменной форме.</w:t>
      </w:r>
    </w:p>
    <w:p w:rsidR="00D96473" w:rsidRPr="00066702" w:rsidRDefault="72AA9D33" w:rsidP="0015237C">
      <w:pPr>
        <w:pStyle w:val="af0"/>
        <w:widowControl w:val="0"/>
        <w:jc w:val="center"/>
        <w:rPr>
          <w:rFonts w:ascii="Times New Roman" w:hAnsi="Times New Roman"/>
          <w:b/>
          <w:bCs/>
          <w:color w:val="000000"/>
        </w:rPr>
      </w:pPr>
      <w:r w:rsidRPr="00066702">
        <w:rPr>
          <w:rFonts w:ascii="Times New Roman" w:hAnsi="Times New Roman"/>
          <w:b/>
          <w:bCs/>
          <w:color w:val="000000" w:themeColor="text1"/>
        </w:rPr>
        <w:t>11. Прочие условия</w:t>
      </w:r>
    </w:p>
    <w:p w:rsidR="003E5B40" w:rsidRPr="00066702" w:rsidRDefault="72AA9D33" w:rsidP="002F5950">
      <w:pPr>
        <w:pStyle w:val="af0"/>
        <w:ind w:firstLine="709"/>
        <w:jc w:val="both"/>
        <w:rPr>
          <w:rFonts w:ascii="Times New Roman" w:hAnsi="Times New Roman"/>
        </w:rPr>
      </w:pPr>
      <w:r w:rsidRPr="00066702">
        <w:rPr>
          <w:rFonts w:ascii="Times New Roman" w:hAnsi="Times New Roman"/>
        </w:rPr>
        <w:t>11.1. Контракт составлен в двух подлинных экземплярах, имеющих одинаковую юридическую силу, по одному для каждой из Сторон.</w:t>
      </w:r>
    </w:p>
    <w:p w:rsidR="003E5B40" w:rsidRPr="00066702" w:rsidRDefault="72AA9D33" w:rsidP="002F5950">
      <w:pPr>
        <w:pStyle w:val="af0"/>
        <w:ind w:firstLine="709"/>
        <w:jc w:val="both"/>
        <w:rPr>
          <w:rFonts w:ascii="Times New Roman" w:hAnsi="Times New Roman"/>
        </w:rPr>
      </w:pPr>
      <w:r w:rsidRPr="00066702">
        <w:rPr>
          <w:rFonts w:ascii="Times New Roman" w:hAnsi="Times New Roman"/>
        </w:rPr>
        <w:t>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3E5B40" w:rsidRPr="00066702" w:rsidRDefault="72AA9D33" w:rsidP="002F5950">
      <w:pPr>
        <w:pStyle w:val="af0"/>
        <w:ind w:firstLine="709"/>
        <w:jc w:val="both"/>
        <w:rPr>
          <w:rFonts w:ascii="Times New Roman" w:hAnsi="Times New Roman"/>
        </w:rPr>
      </w:pPr>
      <w:r w:rsidRPr="00066702">
        <w:rPr>
          <w:rFonts w:ascii="Times New Roman" w:hAnsi="Times New Roman"/>
        </w:rPr>
        <w:t>11.3. При исполнении Контракта не допускается перемена Исполнителя, 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3E5B40" w:rsidRPr="00066702" w:rsidRDefault="72AA9D33" w:rsidP="002F5950">
      <w:pPr>
        <w:pStyle w:val="af0"/>
        <w:ind w:firstLine="709"/>
        <w:jc w:val="both"/>
        <w:rPr>
          <w:rFonts w:ascii="Times New Roman" w:hAnsi="Times New Roman"/>
        </w:rPr>
      </w:pPr>
      <w:r w:rsidRPr="00066702">
        <w:rPr>
          <w:rFonts w:ascii="Times New Roman" w:hAnsi="Times New Roman"/>
        </w:rPr>
        <w:t>11.4. По факту исполнения взаимных обязательств по Контракту в срок до 5 рабочих дней после оплаты товара Государственным заказчиком, но не позднее «</w:t>
      </w:r>
      <w:r w:rsidR="000C6D3E" w:rsidRPr="00066702">
        <w:rPr>
          <w:rFonts w:ascii="Times New Roman" w:hAnsi="Times New Roman"/>
        </w:rPr>
        <w:t>31</w:t>
      </w:r>
      <w:r w:rsidRPr="00066702">
        <w:rPr>
          <w:rFonts w:ascii="Times New Roman" w:hAnsi="Times New Roman"/>
        </w:rPr>
        <w:t xml:space="preserve">» </w:t>
      </w:r>
      <w:r w:rsidR="000C6D3E" w:rsidRPr="00066702">
        <w:rPr>
          <w:rFonts w:ascii="Times New Roman" w:hAnsi="Times New Roman"/>
        </w:rPr>
        <w:t>декабря</w:t>
      </w:r>
      <w:r w:rsidRPr="00066702">
        <w:rPr>
          <w:rFonts w:ascii="Times New Roman" w:hAnsi="Times New Roman"/>
        </w:rPr>
        <w:t xml:space="preserve"> 20</w:t>
      </w:r>
      <w:r w:rsidR="000C6D3E" w:rsidRPr="00066702">
        <w:rPr>
          <w:rFonts w:ascii="Times New Roman" w:hAnsi="Times New Roman"/>
        </w:rPr>
        <w:t>2</w:t>
      </w:r>
      <w:r w:rsidR="00DE62F3">
        <w:rPr>
          <w:rFonts w:ascii="Times New Roman" w:hAnsi="Times New Roman"/>
        </w:rPr>
        <w:t>5</w:t>
      </w:r>
      <w:r w:rsidRPr="00066702">
        <w:rPr>
          <w:rFonts w:ascii="Times New Roman" w:hAnsi="Times New Roman"/>
        </w:rPr>
        <w:t xml:space="preserve"> г. Стороны составляют акт сверки взаиморасчетов в произвольной форме, который подписывается уполномоченными представителями Сторон.</w:t>
      </w:r>
    </w:p>
    <w:p w:rsidR="003E5B40" w:rsidRPr="00066702" w:rsidRDefault="72AA9D33" w:rsidP="002F5950">
      <w:pPr>
        <w:pStyle w:val="af0"/>
        <w:ind w:firstLine="709"/>
        <w:jc w:val="both"/>
        <w:rPr>
          <w:rFonts w:ascii="Times New Roman" w:hAnsi="Times New Roman"/>
        </w:rPr>
      </w:pPr>
      <w:r w:rsidRPr="00066702">
        <w:rPr>
          <w:rFonts w:ascii="Times New Roman" w:hAnsi="Times New Roman"/>
        </w:rPr>
        <w:t>11.5. Во всем остальном, что не предусмотрено Контрактом, Стороны руководствуются законодательством Российской Федерации.</w:t>
      </w:r>
    </w:p>
    <w:p w:rsidR="00ED15A5" w:rsidRPr="00D63D11" w:rsidRDefault="72AA9D33" w:rsidP="002F5950">
      <w:pPr>
        <w:pStyle w:val="af0"/>
        <w:widowControl w:val="0"/>
        <w:ind w:firstLine="709"/>
        <w:jc w:val="both"/>
        <w:rPr>
          <w:rFonts w:ascii="Times New Roman" w:hAnsi="Times New Roman"/>
        </w:rPr>
      </w:pPr>
      <w:r w:rsidRPr="00D63D11">
        <w:rPr>
          <w:rFonts w:ascii="Times New Roman" w:hAnsi="Times New Roman"/>
        </w:rPr>
        <w:t>11.6. Приложения к Контракту, являющиеся его неотъемлемой частью:</w:t>
      </w:r>
    </w:p>
    <w:p w:rsidR="00AB0832" w:rsidRDefault="72AA9D33" w:rsidP="00AB0832">
      <w:pPr>
        <w:keepNext/>
        <w:tabs>
          <w:tab w:val="left" w:pos="5067"/>
          <w:tab w:val="center" w:pos="7498"/>
          <w:tab w:val="left" w:pos="11057"/>
          <w:tab w:val="left" w:pos="11199"/>
        </w:tabs>
        <w:ind w:left="432" w:hanging="432"/>
        <w:contextualSpacing/>
        <w:outlineLvl w:val="0"/>
        <w:rPr>
          <w:sz w:val="22"/>
          <w:szCs w:val="22"/>
        </w:rPr>
      </w:pPr>
      <w:r w:rsidRPr="00D63D11">
        <w:rPr>
          <w:sz w:val="22"/>
          <w:szCs w:val="22"/>
        </w:rPr>
        <w:t xml:space="preserve">Приложение № 1 – </w:t>
      </w:r>
      <w:r w:rsidR="00932929" w:rsidRPr="00932929">
        <w:rPr>
          <w:sz w:val="22"/>
          <w:szCs w:val="22"/>
        </w:rPr>
        <w:t>ВЕДОМОСТЬ ОКАЗАНИЯ УСЛУГ</w:t>
      </w:r>
    </w:p>
    <w:p w:rsidR="00932929" w:rsidRPr="00D63D11" w:rsidRDefault="00932929" w:rsidP="00AB0832">
      <w:pPr>
        <w:keepNext/>
        <w:tabs>
          <w:tab w:val="left" w:pos="5067"/>
          <w:tab w:val="center" w:pos="7498"/>
          <w:tab w:val="left" w:pos="11057"/>
          <w:tab w:val="left" w:pos="11199"/>
        </w:tabs>
        <w:ind w:left="432" w:hanging="432"/>
        <w:contextualSpacing/>
        <w:outlineLvl w:val="0"/>
        <w:rPr>
          <w:sz w:val="22"/>
          <w:szCs w:val="22"/>
        </w:rPr>
      </w:pPr>
      <w:r w:rsidRPr="00932929">
        <w:rPr>
          <w:sz w:val="22"/>
          <w:szCs w:val="22"/>
        </w:rPr>
        <w:t xml:space="preserve">Приложение № </w:t>
      </w:r>
      <w:r>
        <w:rPr>
          <w:sz w:val="22"/>
          <w:szCs w:val="22"/>
        </w:rPr>
        <w:t>2 – акт оказанных услуг</w:t>
      </w:r>
    </w:p>
    <w:p w:rsidR="00AB0832" w:rsidRPr="00066702" w:rsidRDefault="00AB0832" w:rsidP="002F5950">
      <w:pPr>
        <w:pStyle w:val="af0"/>
        <w:widowControl w:val="0"/>
        <w:ind w:firstLine="709"/>
        <w:jc w:val="both"/>
        <w:rPr>
          <w:rFonts w:ascii="Times New Roman" w:hAnsi="Times New Roman"/>
        </w:rPr>
      </w:pPr>
    </w:p>
    <w:p w:rsidR="00ED15A5" w:rsidRPr="00066702" w:rsidRDefault="72AA9D33" w:rsidP="0015237C">
      <w:pPr>
        <w:pStyle w:val="af0"/>
        <w:widowControl w:val="0"/>
        <w:jc w:val="center"/>
        <w:rPr>
          <w:rFonts w:ascii="Times New Roman" w:hAnsi="Times New Roman"/>
          <w:b/>
          <w:bCs/>
          <w:color w:val="000000"/>
        </w:rPr>
      </w:pPr>
      <w:r w:rsidRPr="00066702">
        <w:rPr>
          <w:rFonts w:ascii="Times New Roman" w:hAnsi="Times New Roman"/>
          <w:b/>
          <w:bCs/>
          <w:color w:val="000000" w:themeColor="text1"/>
        </w:rPr>
        <w:t>12. Срок действия Контракта</w:t>
      </w:r>
    </w:p>
    <w:p w:rsidR="00ED15A5" w:rsidRPr="00066702" w:rsidRDefault="72AA9D33" w:rsidP="002F5950">
      <w:pPr>
        <w:shd w:val="clear" w:color="auto" w:fill="FFFFFF" w:themeFill="background1"/>
        <w:ind w:firstLine="709"/>
        <w:jc w:val="both"/>
        <w:rPr>
          <w:color w:val="000000"/>
          <w:sz w:val="22"/>
          <w:szCs w:val="22"/>
        </w:rPr>
      </w:pPr>
      <w:r w:rsidRPr="00066702">
        <w:rPr>
          <w:color w:val="000000" w:themeColor="text1"/>
          <w:sz w:val="22"/>
          <w:szCs w:val="22"/>
        </w:rPr>
        <w:t>1</w:t>
      </w:r>
      <w:r w:rsidR="00DE79AE" w:rsidRPr="00066702">
        <w:rPr>
          <w:color w:val="000000" w:themeColor="text1"/>
          <w:sz w:val="22"/>
          <w:szCs w:val="22"/>
        </w:rPr>
        <w:t>2</w:t>
      </w:r>
      <w:r w:rsidRPr="00066702">
        <w:rPr>
          <w:color w:val="000000" w:themeColor="text1"/>
          <w:sz w:val="22"/>
          <w:szCs w:val="22"/>
        </w:rPr>
        <w:t xml:space="preserve">.1. Контракт вступает в силу </w:t>
      </w:r>
      <w:r w:rsidRPr="00066702">
        <w:rPr>
          <w:sz w:val="22"/>
          <w:szCs w:val="22"/>
        </w:rPr>
        <w:t>с момента его подписания Сторонами и действует до 31 декабря 202</w:t>
      </w:r>
      <w:r w:rsidR="00DD0FA6">
        <w:rPr>
          <w:sz w:val="22"/>
          <w:szCs w:val="22"/>
        </w:rPr>
        <w:t>6</w:t>
      </w:r>
      <w:r w:rsidRPr="00066702">
        <w:rPr>
          <w:sz w:val="22"/>
          <w:szCs w:val="22"/>
        </w:rPr>
        <w:t xml:space="preserve"> года</w:t>
      </w:r>
      <w:r w:rsidRPr="00066702">
        <w:rPr>
          <w:color w:val="000000" w:themeColor="text1"/>
          <w:sz w:val="22"/>
          <w:szCs w:val="22"/>
        </w:rPr>
        <w:t>, а в части осуществления оплаты и гарантийных обязательств – до их полного исполнения.</w:t>
      </w:r>
    </w:p>
    <w:p w:rsidR="00CC7CB4" w:rsidRPr="00066702" w:rsidRDefault="00CC7CB4" w:rsidP="002F5950">
      <w:pPr>
        <w:widowControl w:val="0"/>
        <w:jc w:val="both"/>
        <w:rPr>
          <w:b/>
          <w:bCs/>
          <w:color w:val="000000" w:themeColor="text1"/>
          <w:sz w:val="22"/>
          <w:szCs w:val="22"/>
        </w:rPr>
      </w:pPr>
    </w:p>
    <w:p w:rsidR="0059008A" w:rsidRDefault="0059008A" w:rsidP="002F5950">
      <w:pPr>
        <w:widowControl w:val="0"/>
        <w:jc w:val="center"/>
        <w:rPr>
          <w:b/>
          <w:bCs/>
          <w:color w:val="000000" w:themeColor="text1"/>
          <w:sz w:val="22"/>
          <w:szCs w:val="22"/>
        </w:rPr>
      </w:pPr>
    </w:p>
    <w:p w:rsidR="0059008A" w:rsidRDefault="0059008A" w:rsidP="002F5950">
      <w:pPr>
        <w:widowControl w:val="0"/>
        <w:jc w:val="center"/>
        <w:rPr>
          <w:b/>
          <w:bCs/>
          <w:color w:val="000000" w:themeColor="text1"/>
          <w:sz w:val="22"/>
          <w:szCs w:val="22"/>
        </w:rPr>
      </w:pPr>
    </w:p>
    <w:p w:rsidR="0059008A" w:rsidRDefault="0059008A" w:rsidP="002F5950">
      <w:pPr>
        <w:widowControl w:val="0"/>
        <w:jc w:val="center"/>
        <w:rPr>
          <w:b/>
          <w:bCs/>
          <w:color w:val="000000" w:themeColor="text1"/>
          <w:sz w:val="22"/>
          <w:szCs w:val="22"/>
        </w:rPr>
      </w:pPr>
    </w:p>
    <w:p w:rsidR="0059008A" w:rsidRDefault="0059008A" w:rsidP="002F5950">
      <w:pPr>
        <w:widowControl w:val="0"/>
        <w:jc w:val="center"/>
        <w:rPr>
          <w:b/>
          <w:bCs/>
          <w:color w:val="000000" w:themeColor="text1"/>
          <w:sz w:val="22"/>
          <w:szCs w:val="22"/>
        </w:rPr>
      </w:pPr>
    </w:p>
    <w:p w:rsidR="00ED15A5" w:rsidRPr="00066702" w:rsidRDefault="72AA9D33" w:rsidP="0059008A">
      <w:pPr>
        <w:widowControl w:val="0"/>
        <w:jc w:val="center"/>
        <w:rPr>
          <w:b/>
          <w:bCs/>
          <w:color w:val="000000"/>
          <w:sz w:val="22"/>
          <w:szCs w:val="22"/>
        </w:rPr>
      </w:pPr>
      <w:r w:rsidRPr="00066702">
        <w:rPr>
          <w:b/>
          <w:bCs/>
          <w:color w:val="000000" w:themeColor="text1"/>
          <w:sz w:val="22"/>
          <w:szCs w:val="22"/>
        </w:rPr>
        <w:t>13. Юридические адреса, банковские реквизиты Сторон</w:t>
      </w:r>
    </w:p>
    <w:p w:rsidR="00ED15A5" w:rsidRPr="00066702" w:rsidRDefault="72AA9D33" w:rsidP="0059008A">
      <w:pPr>
        <w:pStyle w:val="af9"/>
        <w:widowControl w:val="0"/>
        <w:spacing w:after="0" w:line="240" w:lineRule="auto"/>
        <w:ind w:left="0"/>
        <w:jc w:val="center"/>
        <w:rPr>
          <w:rFonts w:ascii="Times New Roman" w:hAnsi="Times New Roman"/>
          <w:b/>
          <w:bCs/>
          <w:color w:val="000000"/>
        </w:rPr>
      </w:pPr>
      <w:r w:rsidRPr="00066702">
        <w:rPr>
          <w:rFonts w:ascii="Times New Roman" w:hAnsi="Times New Roman"/>
          <w:b/>
          <w:bCs/>
          <w:color w:val="000000" w:themeColor="text1"/>
        </w:rPr>
        <w:t>на момент подписания Контракта</w:t>
      </w:r>
    </w:p>
    <w:tbl>
      <w:tblPr>
        <w:tblW w:w="4882" w:type="pct"/>
        <w:tblLook w:val="01E0" w:firstRow="1" w:lastRow="1" w:firstColumn="1" w:lastColumn="1" w:noHBand="0" w:noVBand="0"/>
      </w:tblPr>
      <w:tblGrid>
        <w:gridCol w:w="5446"/>
        <w:gridCol w:w="4337"/>
      </w:tblGrid>
      <w:tr w:rsidR="002F5950" w:rsidRPr="00066702" w:rsidTr="002F5950">
        <w:trPr>
          <w:trHeight w:val="4062"/>
        </w:trPr>
        <w:tc>
          <w:tcPr>
            <w:tcW w:w="5446" w:type="dxa"/>
            <w:shd w:val="clear" w:color="auto" w:fill="auto"/>
          </w:tcPr>
          <w:p w:rsidR="002F5950" w:rsidRPr="00066702" w:rsidRDefault="002F5950" w:rsidP="00CB453A">
            <w:pPr>
              <w:widowControl w:val="0"/>
              <w:rPr>
                <w:b/>
                <w:bCs/>
                <w:sz w:val="22"/>
                <w:szCs w:val="22"/>
                <w:u w:val="single"/>
              </w:rPr>
            </w:pPr>
          </w:p>
          <w:p w:rsidR="002F5950" w:rsidRPr="00066702" w:rsidRDefault="002F5950" w:rsidP="00CB453A">
            <w:pPr>
              <w:pStyle w:val="ConsNonformat"/>
              <w:ind w:right="0"/>
              <w:jc w:val="center"/>
              <w:rPr>
                <w:rFonts w:ascii="Times New Roman" w:hAnsi="Times New Roman" w:cs="Times New Roman"/>
                <w:b/>
                <w:bCs/>
                <w:sz w:val="22"/>
                <w:szCs w:val="22"/>
                <w:u w:val="single"/>
              </w:rPr>
            </w:pPr>
            <w:r w:rsidRPr="00066702">
              <w:rPr>
                <w:rFonts w:ascii="Times New Roman" w:hAnsi="Times New Roman" w:cs="Times New Roman"/>
                <w:b/>
                <w:bCs/>
                <w:sz w:val="22"/>
                <w:szCs w:val="22"/>
                <w:u w:val="single"/>
              </w:rPr>
              <w:t>«Государственный заказчик»</w:t>
            </w:r>
          </w:p>
          <w:p w:rsidR="002F5950" w:rsidRPr="00066702" w:rsidRDefault="002F5950" w:rsidP="00CB453A">
            <w:pPr>
              <w:pStyle w:val="ConsNonformat"/>
              <w:ind w:right="0"/>
              <w:rPr>
                <w:rFonts w:ascii="Times New Roman" w:hAnsi="Times New Roman" w:cs="Times New Roman"/>
                <w:b/>
                <w:bCs/>
                <w:sz w:val="22"/>
                <w:szCs w:val="22"/>
              </w:rPr>
            </w:pPr>
          </w:p>
          <w:p w:rsidR="002F5950" w:rsidRPr="00066702" w:rsidRDefault="002F5950" w:rsidP="00CB453A">
            <w:pPr>
              <w:snapToGrid w:val="0"/>
              <w:rPr>
                <w:b/>
                <w:bCs/>
                <w:sz w:val="22"/>
                <w:szCs w:val="22"/>
              </w:rPr>
            </w:pPr>
            <w:r w:rsidRPr="00066702">
              <w:rPr>
                <w:b/>
                <w:bCs/>
                <w:sz w:val="22"/>
                <w:szCs w:val="22"/>
              </w:rPr>
              <w:t>ФКУ ИК-11 ГУФСИН России по Нижегородской области</w:t>
            </w:r>
          </w:p>
          <w:p w:rsidR="002F5950" w:rsidRPr="00066702" w:rsidRDefault="002F5950" w:rsidP="00CB453A">
            <w:pPr>
              <w:rPr>
                <w:b/>
                <w:bCs/>
                <w:sz w:val="22"/>
                <w:szCs w:val="22"/>
              </w:rPr>
            </w:pPr>
            <w:r w:rsidRPr="00066702">
              <w:rPr>
                <w:b/>
                <w:bCs/>
                <w:sz w:val="22"/>
                <w:szCs w:val="22"/>
              </w:rPr>
              <w:t xml:space="preserve">Юридический адрес: </w:t>
            </w:r>
            <w:r w:rsidRPr="00066702">
              <w:rPr>
                <w:sz w:val="22"/>
                <w:szCs w:val="22"/>
              </w:rPr>
              <w:t>606448, Нижегородская область г. Бор, микрорайон, 1</w:t>
            </w:r>
          </w:p>
          <w:p w:rsidR="002F5950" w:rsidRPr="00066702" w:rsidRDefault="002F5950" w:rsidP="00CB453A">
            <w:pPr>
              <w:rPr>
                <w:sz w:val="22"/>
                <w:szCs w:val="22"/>
              </w:rPr>
            </w:pPr>
            <w:r w:rsidRPr="00066702">
              <w:rPr>
                <w:sz w:val="22"/>
                <w:szCs w:val="22"/>
              </w:rPr>
              <w:t xml:space="preserve">Тел./факс 8(831)59-96-620, </w:t>
            </w:r>
          </w:p>
          <w:p w:rsidR="002F5950" w:rsidRPr="00066702" w:rsidRDefault="002F5950" w:rsidP="00CB453A">
            <w:pPr>
              <w:rPr>
                <w:sz w:val="22"/>
                <w:szCs w:val="22"/>
              </w:rPr>
            </w:pPr>
            <w:r w:rsidRPr="00066702">
              <w:rPr>
                <w:sz w:val="22"/>
                <w:szCs w:val="22"/>
              </w:rPr>
              <w:t>Е</w:t>
            </w:r>
            <w:r w:rsidRPr="00066702">
              <w:rPr>
                <w:sz w:val="22"/>
                <w:szCs w:val="22"/>
                <w:lang w:val="en-US"/>
              </w:rPr>
              <w:t>m</w:t>
            </w:r>
            <w:r w:rsidRPr="00066702">
              <w:rPr>
                <w:sz w:val="22"/>
                <w:szCs w:val="22"/>
              </w:rPr>
              <w:t>а</w:t>
            </w:r>
            <w:proofErr w:type="spellStart"/>
            <w:r w:rsidRPr="00066702">
              <w:rPr>
                <w:sz w:val="22"/>
                <w:szCs w:val="22"/>
                <w:lang w:val="en-US"/>
              </w:rPr>
              <w:t>il</w:t>
            </w:r>
            <w:proofErr w:type="spellEnd"/>
            <w:r w:rsidRPr="00066702">
              <w:rPr>
                <w:sz w:val="22"/>
                <w:szCs w:val="22"/>
              </w:rPr>
              <w:t xml:space="preserve">: </w:t>
            </w:r>
            <w:proofErr w:type="spellStart"/>
            <w:r w:rsidRPr="00066702">
              <w:rPr>
                <w:sz w:val="22"/>
                <w:szCs w:val="22"/>
                <w:lang w:val="en-US"/>
              </w:rPr>
              <w:t>ik</w:t>
            </w:r>
            <w:proofErr w:type="spellEnd"/>
            <w:r w:rsidRPr="00066702">
              <w:rPr>
                <w:sz w:val="22"/>
                <w:szCs w:val="22"/>
              </w:rPr>
              <w:t>-11@52.</w:t>
            </w:r>
            <w:proofErr w:type="spellStart"/>
            <w:r w:rsidRPr="00066702">
              <w:rPr>
                <w:sz w:val="22"/>
                <w:szCs w:val="22"/>
                <w:lang w:val="en-US"/>
              </w:rPr>
              <w:t>fsin</w:t>
            </w:r>
            <w:proofErr w:type="spellEnd"/>
            <w:r w:rsidRPr="00066702">
              <w:rPr>
                <w:sz w:val="22"/>
                <w:szCs w:val="22"/>
              </w:rPr>
              <w:t>.</w:t>
            </w:r>
            <w:r w:rsidRPr="00066702">
              <w:rPr>
                <w:sz w:val="22"/>
                <w:szCs w:val="22"/>
                <w:lang w:val="en-US"/>
              </w:rPr>
              <w:t>gov</w:t>
            </w:r>
            <w:r w:rsidRPr="00066702">
              <w:rPr>
                <w:sz w:val="22"/>
                <w:szCs w:val="22"/>
              </w:rPr>
              <w:t>.</w:t>
            </w:r>
            <w:proofErr w:type="spellStart"/>
            <w:r w:rsidRPr="00066702">
              <w:rPr>
                <w:sz w:val="22"/>
                <w:szCs w:val="22"/>
                <w:lang w:val="en-US"/>
              </w:rPr>
              <w:t>ru</w:t>
            </w:r>
            <w:proofErr w:type="spellEnd"/>
          </w:p>
          <w:p w:rsidR="002F5950" w:rsidRPr="00066702" w:rsidRDefault="002F5950" w:rsidP="00CB453A">
            <w:pPr>
              <w:snapToGrid w:val="0"/>
              <w:rPr>
                <w:b/>
                <w:bCs/>
                <w:sz w:val="22"/>
                <w:szCs w:val="22"/>
                <w:u w:val="single"/>
              </w:rPr>
            </w:pPr>
            <w:r w:rsidRPr="00066702">
              <w:rPr>
                <w:b/>
                <w:bCs/>
                <w:sz w:val="22"/>
                <w:szCs w:val="22"/>
                <w:u w:val="single"/>
              </w:rPr>
              <w:t>Банковские реквизиты:</w:t>
            </w:r>
          </w:p>
          <w:p w:rsidR="002F5950" w:rsidRPr="00066702" w:rsidRDefault="002F5950" w:rsidP="00CB453A">
            <w:pPr>
              <w:snapToGrid w:val="0"/>
              <w:rPr>
                <w:sz w:val="22"/>
                <w:szCs w:val="22"/>
              </w:rPr>
            </w:pPr>
            <w:r w:rsidRPr="00066702">
              <w:rPr>
                <w:sz w:val="22"/>
                <w:szCs w:val="22"/>
              </w:rPr>
              <w:t>УФК по Нижегородской области (ФКУ ИК-11 ГУФСИН России по Нижегородской области, л/с 03321075190)</w:t>
            </w:r>
          </w:p>
          <w:p w:rsidR="002F5950" w:rsidRPr="00066702" w:rsidRDefault="002F5950" w:rsidP="00CB453A">
            <w:pPr>
              <w:snapToGrid w:val="0"/>
              <w:rPr>
                <w:sz w:val="22"/>
                <w:szCs w:val="22"/>
              </w:rPr>
            </w:pPr>
            <w:r w:rsidRPr="00066702">
              <w:rPr>
                <w:sz w:val="22"/>
                <w:szCs w:val="22"/>
              </w:rPr>
              <w:t>ИНН 5246015510/КПП 524601001</w:t>
            </w:r>
          </w:p>
          <w:p w:rsidR="002F5950" w:rsidRPr="00066702" w:rsidRDefault="002F5950" w:rsidP="00CB453A">
            <w:pPr>
              <w:snapToGrid w:val="0"/>
              <w:rPr>
                <w:sz w:val="22"/>
                <w:szCs w:val="22"/>
              </w:rPr>
            </w:pPr>
            <w:r w:rsidRPr="00066702">
              <w:rPr>
                <w:sz w:val="22"/>
                <w:szCs w:val="22"/>
              </w:rPr>
              <w:t xml:space="preserve">Наименование банка: </w:t>
            </w:r>
            <w:r w:rsidR="001B41B7" w:rsidRPr="001B41B7">
              <w:rPr>
                <w:sz w:val="22"/>
                <w:szCs w:val="22"/>
              </w:rPr>
              <w:t xml:space="preserve">ОКЦ № 1 Волго-Вятского ГУ Банка России//УФК по Нижегородской области, </w:t>
            </w:r>
            <w:proofErr w:type="spellStart"/>
            <w:r w:rsidR="001B41B7" w:rsidRPr="001B41B7">
              <w:rPr>
                <w:sz w:val="22"/>
                <w:szCs w:val="22"/>
              </w:rPr>
              <w:t>г.Нижний</w:t>
            </w:r>
            <w:proofErr w:type="spellEnd"/>
            <w:r w:rsidR="001B41B7" w:rsidRPr="001B41B7">
              <w:rPr>
                <w:sz w:val="22"/>
                <w:szCs w:val="22"/>
              </w:rPr>
              <w:t xml:space="preserve"> Новгород</w:t>
            </w:r>
          </w:p>
          <w:p w:rsidR="002F5950" w:rsidRPr="00066702" w:rsidRDefault="002F5950" w:rsidP="00CB453A">
            <w:pPr>
              <w:snapToGrid w:val="0"/>
              <w:rPr>
                <w:sz w:val="22"/>
                <w:szCs w:val="22"/>
              </w:rPr>
            </w:pPr>
            <w:r w:rsidRPr="00066702">
              <w:rPr>
                <w:sz w:val="22"/>
                <w:szCs w:val="22"/>
              </w:rPr>
              <w:t>БИК 012202102</w:t>
            </w:r>
          </w:p>
          <w:p w:rsidR="002F5950" w:rsidRPr="00066702" w:rsidRDefault="002F5950" w:rsidP="00CB453A">
            <w:pPr>
              <w:snapToGrid w:val="0"/>
              <w:rPr>
                <w:sz w:val="22"/>
                <w:szCs w:val="22"/>
              </w:rPr>
            </w:pPr>
            <w:r w:rsidRPr="00066702">
              <w:rPr>
                <w:sz w:val="22"/>
                <w:szCs w:val="22"/>
              </w:rPr>
              <w:t>Единый казначейский счет (корсчет) 40102810745370000024</w:t>
            </w:r>
          </w:p>
          <w:p w:rsidR="002F5950" w:rsidRPr="00066702" w:rsidRDefault="002F5950" w:rsidP="00CB453A">
            <w:pPr>
              <w:snapToGrid w:val="0"/>
              <w:rPr>
                <w:sz w:val="22"/>
                <w:szCs w:val="22"/>
              </w:rPr>
            </w:pPr>
            <w:r w:rsidRPr="00066702">
              <w:rPr>
                <w:sz w:val="22"/>
                <w:szCs w:val="22"/>
              </w:rPr>
              <w:t>Казначейский счет (счет плательщика) 03211643000000013200</w:t>
            </w:r>
          </w:p>
          <w:p w:rsidR="002F5950" w:rsidRPr="00066702" w:rsidRDefault="002F5950" w:rsidP="00CB453A">
            <w:pPr>
              <w:rPr>
                <w:sz w:val="22"/>
                <w:szCs w:val="22"/>
              </w:rPr>
            </w:pPr>
            <w:r w:rsidRPr="00066702">
              <w:rPr>
                <w:sz w:val="22"/>
                <w:szCs w:val="22"/>
              </w:rPr>
              <w:t>ОГРН 1025201527592</w:t>
            </w:r>
          </w:p>
          <w:p w:rsidR="002F5950" w:rsidRPr="00066702" w:rsidRDefault="002F5950" w:rsidP="00CB453A">
            <w:pPr>
              <w:rPr>
                <w:sz w:val="22"/>
                <w:szCs w:val="22"/>
              </w:rPr>
            </w:pPr>
            <w:r w:rsidRPr="00066702">
              <w:rPr>
                <w:sz w:val="22"/>
                <w:szCs w:val="22"/>
              </w:rPr>
              <w:t>ОКПО 08828810</w:t>
            </w:r>
          </w:p>
          <w:p w:rsidR="002F5950" w:rsidRPr="00066702" w:rsidRDefault="002F5950" w:rsidP="00CB453A">
            <w:pPr>
              <w:widowControl w:val="0"/>
              <w:shd w:val="clear" w:color="auto" w:fill="FFFFFF" w:themeFill="background1"/>
              <w:tabs>
                <w:tab w:val="left" w:pos="5425"/>
              </w:tabs>
              <w:rPr>
                <w:sz w:val="22"/>
                <w:szCs w:val="22"/>
              </w:rPr>
            </w:pPr>
            <w:r w:rsidRPr="00066702">
              <w:rPr>
                <w:sz w:val="22"/>
                <w:szCs w:val="22"/>
              </w:rPr>
              <w:t>ОКТМО 22</w:t>
            </w:r>
            <w:r w:rsidR="001B41B7">
              <w:rPr>
                <w:sz w:val="22"/>
                <w:szCs w:val="22"/>
              </w:rPr>
              <w:t>5</w:t>
            </w:r>
            <w:r w:rsidRPr="00066702">
              <w:rPr>
                <w:sz w:val="22"/>
                <w:szCs w:val="22"/>
              </w:rPr>
              <w:t>1</w:t>
            </w:r>
            <w:r w:rsidR="001B41B7">
              <w:rPr>
                <w:sz w:val="22"/>
                <w:szCs w:val="22"/>
              </w:rPr>
              <w:t>1</w:t>
            </w:r>
            <w:r w:rsidRPr="00066702">
              <w:rPr>
                <w:sz w:val="22"/>
                <w:szCs w:val="22"/>
              </w:rPr>
              <w:t>000</w:t>
            </w:r>
          </w:p>
          <w:p w:rsidR="002F5950" w:rsidRPr="00066702" w:rsidRDefault="002F5950" w:rsidP="00CB453A">
            <w:pPr>
              <w:widowControl w:val="0"/>
              <w:shd w:val="clear" w:color="auto" w:fill="FFFFFF" w:themeFill="background1"/>
              <w:tabs>
                <w:tab w:val="left" w:pos="5425"/>
              </w:tabs>
              <w:rPr>
                <w:sz w:val="22"/>
                <w:szCs w:val="22"/>
              </w:rPr>
            </w:pPr>
          </w:p>
          <w:p w:rsidR="002F5950" w:rsidRPr="00066702" w:rsidRDefault="002F5950" w:rsidP="00CB453A">
            <w:pPr>
              <w:widowControl w:val="0"/>
              <w:shd w:val="clear" w:color="auto" w:fill="FFFFFF" w:themeFill="background1"/>
              <w:tabs>
                <w:tab w:val="left" w:pos="5425"/>
              </w:tabs>
              <w:rPr>
                <w:sz w:val="22"/>
                <w:szCs w:val="22"/>
              </w:rPr>
            </w:pPr>
          </w:p>
          <w:p w:rsidR="002F5950" w:rsidRPr="00066702" w:rsidRDefault="002F5950" w:rsidP="00CB453A">
            <w:pPr>
              <w:rPr>
                <w:sz w:val="22"/>
                <w:szCs w:val="22"/>
              </w:rPr>
            </w:pPr>
          </w:p>
          <w:p w:rsidR="002F5950" w:rsidRPr="00066702" w:rsidRDefault="002F5950" w:rsidP="00CB453A">
            <w:pPr>
              <w:rPr>
                <w:sz w:val="22"/>
                <w:szCs w:val="22"/>
              </w:rPr>
            </w:pPr>
            <w:r w:rsidRPr="00066702">
              <w:rPr>
                <w:sz w:val="22"/>
                <w:szCs w:val="22"/>
              </w:rPr>
              <w:t>______________/</w:t>
            </w:r>
            <w:r w:rsidRPr="00066702">
              <w:rPr>
                <w:sz w:val="22"/>
                <w:szCs w:val="22"/>
                <w:u w:val="single"/>
              </w:rPr>
              <w:t xml:space="preserve">Д.В. </w:t>
            </w:r>
            <w:r w:rsidR="00A54A3D">
              <w:rPr>
                <w:sz w:val="22"/>
                <w:szCs w:val="22"/>
                <w:u w:val="single"/>
              </w:rPr>
              <w:t>Репинский</w:t>
            </w:r>
            <w:r w:rsidRPr="00066702">
              <w:rPr>
                <w:sz w:val="22"/>
                <w:szCs w:val="22"/>
              </w:rPr>
              <w:t>/</w:t>
            </w:r>
          </w:p>
          <w:p w:rsidR="002F5950" w:rsidRPr="00066702" w:rsidRDefault="002F5950" w:rsidP="00CB453A">
            <w:pPr>
              <w:rPr>
                <w:sz w:val="22"/>
                <w:szCs w:val="22"/>
              </w:rPr>
            </w:pPr>
            <w:r w:rsidRPr="00066702">
              <w:rPr>
                <w:sz w:val="22"/>
                <w:szCs w:val="22"/>
              </w:rPr>
              <w:t>М.П.</w:t>
            </w:r>
          </w:p>
          <w:p w:rsidR="002F5950" w:rsidRPr="00066702" w:rsidRDefault="002F5950" w:rsidP="00CB453A">
            <w:pPr>
              <w:widowControl w:val="0"/>
              <w:rPr>
                <w:sz w:val="22"/>
                <w:szCs w:val="22"/>
              </w:rPr>
            </w:pPr>
            <w:r w:rsidRPr="00066702">
              <w:rPr>
                <w:sz w:val="22"/>
                <w:szCs w:val="22"/>
              </w:rPr>
              <w:t>«____» ________________ 202</w:t>
            </w:r>
            <w:r w:rsidR="00DD0FA6">
              <w:rPr>
                <w:sz w:val="22"/>
                <w:szCs w:val="22"/>
              </w:rPr>
              <w:t>6</w:t>
            </w:r>
            <w:r w:rsidRPr="00066702">
              <w:rPr>
                <w:sz w:val="22"/>
                <w:szCs w:val="22"/>
              </w:rPr>
              <w:t xml:space="preserve"> г.</w:t>
            </w:r>
          </w:p>
        </w:tc>
        <w:tc>
          <w:tcPr>
            <w:tcW w:w="4337" w:type="dxa"/>
          </w:tcPr>
          <w:p w:rsidR="002F5950" w:rsidRPr="00066702" w:rsidRDefault="002F5950" w:rsidP="00CB453A">
            <w:pPr>
              <w:widowControl w:val="0"/>
              <w:rPr>
                <w:b/>
                <w:bCs/>
                <w:sz w:val="22"/>
                <w:szCs w:val="22"/>
                <w:u w:val="single"/>
              </w:rPr>
            </w:pPr>
          </w:p>
          <w:p w:rsidR="002F5950" w:rsidRPr="00066702" w:rsidRDefault="002F5950" w:rsidP="00CB453A">
            <w:pPr>
              <w:widowControl w:val="0"/>
              <w:jc w:val="center"/>
              <w:rPr>
                <w:b/>
                <w:bCs/>
                <w:sz w:val="22"/>
                <w:szCs w:val="22"/>
                <w:u w:val="single"/>
              </w:rPr>
            </w:pPr>
            <w:r w:rsidRPr="00066702">
              <w:rPr>
                <w:b/>
                <w:bCs/>
                <w:sz w:val="22"/>
                <w:szCs w:val="22"/>
                <w:u w:val="single"/>
              </w:rPr>
              <w:t>«Исполнитель»</w:t>
            </w:r>
          </w:p>
          <w:p w:rsidR="002F5950" w:rsidRPr="00066702" w:rsidRDefault="002F5950" w:rsidP="00CB453A">
            <w:pPr>
              <w:rPr>
                <w:b/>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Pr="00066702" w:rsidRDefault="00AC14FB" w:rsidP="009D6494">
            <w:pPr>
              <w:jc w:val="both"/>
              <w:rPr>
                <w:sz w:val="22"/>
                <w:szCs w:val="22"/>
              </w:rPr>
            </w:pPr>
          </w:p>
          <w:p w:rsidR="002F5950" w:rsidRPr="00066702" w:rsidRDefault="002F5950" w:rsidP="009D6494">
            <w:pPr>
              <w:jc w:val="both"/>
              <w:rPr>
                <w:sz w:val="22"/>
                <w:szCs w:val="22"/>
              </w:rPr>
            </w:pPr>
          </w:p>
          <w:p w:rsidR="002F5950" w:rsidRPr="00066702" w:rsidRDefault="002F5950" w:rsidP="009D6494">
            <w:pPr>
              <w:rPr>
                <w:sz w:val="22"/>
                <w:szCs w:val="22"/>
              </w:rPr>
            </w:pPr>
            <w:r w:rsidRPr="00066702">
              <w:rPr>
                <w:sz w:val="22"/>
                <w:szCs w:val="22"/>
              </w:rPr>
              <w:t>______________/</w:t>
            </w:r>
            <w:r w:rsidR="007066A6">
              <w:rPr>
                <w:sz w:val="22"/>
                <w:szCs w:val="22"/>
                <w:u w:val="single"/>
              </w:rPr>
              <w:t xml:space="preserve"> </w:t>
            </w:r>
            <w:r w:rsidRPr="00066702">
              <w:rPr>
                <w:sz w:val="22"/>
                <w:szCs w:val="22"/>
              </w:rPr>
              <w:t>/</w:t>
            </w:r>
          </w:p>
          <w:p w:rsidR="002F5950" w:rsidRPr="00066702" w:rsidRDefault="002F5950" w:rsidP="009D6494">
            <w:pPr>
              <w:rPr>
                <w:sz w:val="22"/>
                <w:szCs w:val="22"/>
              </w:rPr>
            </w:pPr>
            <w:r w:rsidRPr="00066702">
              <w:rPr>
                <w:sz w:val="22"/>
                <w:szCs w:val="22"/>
              </w:rPr>
              <w:t>М.П.</w:t>
            </w:r>
          </w:p>
          <w:p w:rsidR="002F5950" w:rsidRPr="00066702" w:rsidRDefault="002F5950" w:rsidP="009D6494">
            <w:pPr>
              <w:snapToGrid w:val="0"/>
              <w:rPr>
                <w:b/>
                <w:bCs/>
                <w:sz w:val="22"/>
                <w:szCs w:val="22"/>
                <w:u w:val="single"/>
              </w:rPr>
            </w:pPr>
            <w:r w:rsidRPr="00066702">
              <w:rPr>
                <w:sz w:val="22"/>
                <w:szCs w:val="22"/>
              </w:rPr>
              <w:t>«____» ________________ 202</w:t>
            </w:r>
            <w:r w:rsidR="00DD0FA6">
              <w:rPr>
                <w:sz w:val="22"/>
                <w:szCs w:val="22"/>
              </w:rPr>
              <w:t>6</w:t>
            </w:r>
            <w:r w:rsidRPr="00066702">
              <w:rPr>
                <w:sz w:val="22"/>
                <w:szCs w:val="22"/>
              </w:rPr>
              <w:t xml:space="preserve"> г.</w:t>
            </w:r>
          </w:p>
          <w:p w:rsidR="002F5950" w:rsidRPr="00066702" w:rsidRDefault="002F5950" w:rsidP="00CB453A">
            <w:pPr>
              <w:rPr>
                <w:b/>
                <w:bCs/>
                <w:sz w:val="22"/>
                <w:szCs w:val="22"/>
              </w:rPr>
            </w:pPr>
          </w:p>
          <w:p w:rsidR="002F5950" w:rsidRPr="00066702" w:rsidRDefault="002F5950" w:rsidP="00CB453A">
            <w:pPr>
              <w:widowControl w:val="0"/>
              <w:rPr>
                <w:b/>
                <w:bCs/>
                <w:sz w:val="22"/>
                <w:szCs w:val="22"/>
                <w:u w:val="single"/>
              </w:rPr>
            </w:pPr>
          </w:p>
        </w:tc>
      </w:tr>
    </w:tbl>
    <w:p w:rsidR="00C25AB6" w:rsidRPr="004358EF" w:rsidRDefault="00C25AB6" w:rsidP="00D75FAA">
      <w:pPr>
        <w:jc w:val="right"/>
        <w:rPr>
          <w:color w:val="000000"/>
          <w:sz w:val="22"/>
          <w:szCs w:val="22"/>
        </w:rPr>
        <w:sectPr w:rsidR="00C25AB6" w:rsidRPr="004358EF" w:rsidSect="002F5950">
          <w:headerReference w:type="even" r:id="rId12"/>
          <w:footerReference w:type="even" r:id="rId13"/>
          <w:pgSz w:w="11906" w:h="16838"/>
          <w:pgMar w:top="567" w:right="566" w:bottom="992" w:left="1321" w:header="709" w:footer="709" w:gutter="0"/>
          <w:cols w:space="708"/>
          <w:docGrid w:linePitch="360"/>
        </w:sectPr>
      </w:pPr>
    </w:p>
    <w:p w:rsidR="002F5950" w:rsidRDefault="004D38F1" w:rsidP="002F5950">
      <w:pPr>
        <w:tabs>
          <w:tab w:val="left" w:pos="6480"/>
          <w:tab w:val="left" w:pos="11057"/>
          <w:tab w:val="left" w:pos="11199"/>
        </w:tabs>
        <w:ind w:right="-74"/>
        <w:jc w:val="right"/>
        <w:rPr>
          <w:sz w:val="22"/>
          <w:szCs w:val="22"/>
        </w:rPr>
      </w:pPr>
      <w:r>
        <w:rPr>
          <w:sz w:val="22"/>
          <w:szCs w:val="22"/>
        </w:rPr>
        <w:lastRenderedPageBreak/>
        <w:t xml:space="preserve">                                                                     </w:t>
      </w:r>
      <w:r w:rsidRPr="008474C9">
        <w:rPr>
          <w:sz w:val="22"/>
          <w:szCs w:val="22"/>
        </w:rPr>
        <w:t xml:space="preserve">Приложение №1 </w:t>
      </w:r>
    </w:p>
    <w:p w:rsidR="004D38F1" w:rsidRPr="008474C9" w:rsidRDefault="004D38F1" w:rsidP="009D6494">
      <w:pPr>
        <w:tabs>
          <w:tab w:val="left" w:pos="6480"/>
          <w:tab w:val="left" w:pos="11057"/>
          <w:tab w:val="left" w:pos="11199"/>
        </w:tabs>
        <w:ind w:right="-74"/>
        <w:jc w:val="right"/>
        <w:rPr>
          <w:sz w:val="22"/>
          <w:szCs w:val="22"/>
        </w:rPr>
      </w:pPr>
      <w:r w:rsidRPr="008474C9">
        <w:rPr>
          <w:sz w:val="22"/>
          <w:szCs w:val="22"/>
        </w:rPr>
        <w:t>к государственному контракту №</w:t>
      </w:r>
      <w:r>
        <w:rPr>
          <w:sz w:val="22"/>
          <w:szCs w:val="22"/>
        </w:rPr>
        <w:t xml:space="preserve"> _______</w:t>
      </w:r>
      <w:r w:rsidRPr="008474C9">
        <w:rPr>
          <w:sz w:val="22"/>
          <w:szCs w:val="22"/>
        </w:rPr>
        <w:t xml:space="preserve">     </w:t>
      </w:r>
    </w:p>
    <w:p w:rsidR="004D38F1" w:rsidRPr="008474C9" w:rsidRDefault="004D38F1" w:rsidP="004D38F1">
      <w:pPr>
        <w:jc w:val="right"/>
        <w:rPr>
          <w:b/>
          <w:bCs/>
          <w:sz w:val="22"/>
          <w:szCs w:val="22"/>
        </w:rPr>
      </w:pPr>
      <w:r>
        <w:rPr>
          <w:bCs/>
          <w:iCs/>
          <w:sz w:val="22"/>
          <w:szCs w:val="22"/>
        </w:rPr>
        <w:t>о</w:t>
      </w:r>
      <w:r w:rsidRPr="008474C9">
        <w:rPr>
          <w:bCs/>
          <w:iCs/>
          <w:sz w:val="22"/>
          <w:szCs w:val="22"/>
        </w:rPr>
        <w:t xml:space="preserve">т </w:t>
      </w:r>
      <w:r>
        <w:rPr>
          <w:sz w:val="22"/>
          <w:szCs w:val="22"/>
        </w:rPr>
        <w:t>«___» ___________ 202</w:t>
      </w:r>
      <w:r w:rsidR="00DD0FA6">
        <w:rPr>
          <w:sz w:val="22"/>
          <w:szCs w:val="22"/>
        </w:rPr>
        <w:t>6</w:t>
      </w:r>
      <w:r w:rsidRPr="008474C9">
        <w:rPr>
          <w:sz w:val="22"/>
          <w:szCs w:val="22"/>
        </w:rPr>
        <w:t xml:space="preserve"> г.</w:t>
      </w:r>
    </w:p>
    <w:p w:rsidR="004D38F1" w:rsidRPr="008474C9" w:rsidRDefault="004D38F1" w:rsidP="004D38F1">
      <w:pPr>
        <w:keepNext/>
        <w:tabs>
          <w:tab w:val="left" w:pos="5067"/>
          <w:tab w:val="center" w:pos="7498"/>
          <w:tab w:val="left" w:pos="11057"/>
          <w:tab w:val="left" w:pos="11199"/>
        </w:tabs>
        <w:ind w:left="432" w:hanging="432"/>
        <w:contextualSpacing/>
        <w:jc w:val="center"/>
        <w:outlineLvl w:val="0"/>
        <w:rPr>
          <w:b/>
          <w:bCs/>
          <w:kern w:val="28"/>
          <w:sz w:val="22"/>
          <w:szCs w:val="22"/>
        </w:rPr>
      </w:pPr>
    </w:p>
    <w:p w:rsidR="004D38F1" w:rsidRPr="008474C9" w:rsidRDefault="004D38F1" w:rsidP="004D38F1">
      <w:pPr>
        <w:keepNext/>
        <w:tabs>
          <w:tab w:val="left" w:pos="5067"/>
          <w:tab w:val="center" w:pos="7498"/>
          <w:tab w:val="left" w:pos="11057"/>
          <w:tab w:val="left" w:pos="11199"/>
        </w:tabs>
        <w:ind w:left="432" w:hanging="432"/>
        <w:contextualSpacing/>
        <w:jc w:val="center"/>
        <w:outlineLvl w:val="0"/>
        <w:rPr>
          <w:b/>
          <w:bCs/>
          <w:kern w:val="28"/>
          <w:sz w:val="22"/>
          <w:szCs w:val="22"/>
        </w:rPr>
      </w:pPr>
    </w:p>
    <w:p w:rsidR="004D38F1" w:rsidRPr="008474C9" w:rsidRDefault="004D38F1" w:rsidP="004D38F1">
      <w:pPr>
        <w:keepNext/>
        <w:tabs>
          <w:tab w:val="left" w:pos="5067"/>
          <w:tab w:val="center" w:pos="7498"/>
          <w:tab w:val="left" w:pos="11057"/>
          <w:tab w:val="left" w:pos="11199"/>
        </w:tabs>
        <w:ind w:left="432" w:hanging="432"/>
        <w:contextualSpacing/>
        <w:jc w:val="center"/>
        <w:outlineLvl w:val="0"/>
        <w:rPr>
          <w:b/>
          <w:bCs/>
          <w:kern w:val="28"/>
          <w:sz w:val="22"/>
          <w:szCs w:val="22"/>
        </w:rPr>
      </w:pPr>
      <w:bookmarkStart w:id="2" w:name="_Hlk220919691"/>
      <w:r>
        <w:rPr>
          <w:b/>
          <w:bCs/>
          <w:kern w:val="28"/>
          <w:sz w:val="22"/>
          <w:szCs w:val="22"/>
        </w:rPr>
        <w:t xml:space="preserve">ВЕДОМОСТЬ </w:t>
      </w:r>
      <w:r w:rsidR="00932929">
        <w:rPr>
          <w:b/>
          <w:bCs/>
          <w:kern w:val="28"/>
          <w:sz w:val="22"/>
          <w:szCs w:val="22"/>
        </w:rPr>
        <w:t>ОКАЗАНИЯ УСЛУГ</w:t>
      </w:r>
    </w:p>
    <w:bookmarkEnd w:id="2"/>
    <w:p w:rsidR="004D38F1" w:rsidRPr="008474C9" w:rsidRDefault="004D38F1" w:rsidP="004D38F1">
      <w:pPr>
        <w:keepNext/>
        <w:tabs>
          <w:tab w:val="left" w:pos="5067"/>
          <w:tab w:val="center" w:pos="7498"/>
          <w:tab w:val="left" w:pos="11057"/>
          <w:tab w:val="left" w:pos="11199"/>
        </w:tabs>
        <w:ind w:left="432" w:hanging="432"/>
        <w:contextualSpacing/>
        <w:jc w:val="center"/>
        <w:outlineLvl w:val="0"/>
        <w:rPr>
          <w:b/>
          <w:bCs/>
          <w:i/>
          <w:kern w:val="28"/>
          <w:sz w:val="22"/>
          <w:szCs w:val="22"/>
        </w:rPr>
      </w:pPr>
    </w:p>
    <w:p w:rsidR="002F5950" w:rsidRPr="00D63D11" w:rsidRDefault="004D38F1" w:rsidP="002F5950">
      <w:pPr>
        <w:widowControl w:val="0"/>
        <w:ind w:firstLine="567"/>
        <w:jc w:val="both"/>
        <w:rPr>
          <w:sz w:val="22"/>
          <w:szCs w:val="22"/>
        </w:rPr>
      </w:pPr>
      <w:r w:rsidRPr="00D63D11">
        <w:rPr>
          <w:b/>
          <w:sz w:val="22"/>
          <w:szCs w:val="22"/>
        </w:rPr>
        <w:t>Исполнитель –</w:t>
      </w:r>
      <w:r w:rsidRPr="00D63D11">
        <w:rPr>
          <w:sz w:val="22"/>
          <w:szCs w:val="22"/>
        </w:rPr>
        <w:t xml:space="preserve"> </w:t>
      </w:r>
    </w:p>
    <w:p w:rsidR="004D38F1" w:rsidRPr="00D63D11" w:rsidRDefault="002F5950" w:rsidP="002F5950">
      <w:pPr>
        <w:widowControl w:val="0"/>
        <w:ind w:firstLine="567"/>
        <w:jc w:val="both"/>
        <w:rPr>
          <w:sz w:val="22"/>
          <w:szCs w:val="22"/>
        </w:rPr>
      </w:pPr>
      <w:r w:rsidRPr="00D63D11">
        <w:rPr>
          <w:b/>
          <w:bCs/>
          <w:sz w:val="22"/>
          <w:szCs w:val="22"/>
        </w:rPr>
        <w:t>Государственный з</w:t>
      </w:r>
      <w:r w:rsidR="004D38F1" w:rsidRPr="00D63D11">
        <w:rPr>
          <w:b/>
          <w:sz w:val="22"/>
          <w:szCs w:val="22"/>
        </w:rPr>
        <w:t>аказчик</w:t>
      </w:r>
      <w:r w:rsidR="004D38F1" w:rsidRPr="00D63D11">
        <w:rPr>
          <w:sz w:val="22"/>
          <w:szCs w:val="22"/>
        </w:rPr>
        <w:t xml:space="preserve"> – ФКУ ИК-11 ГУФСИН России по нижегородской области </w:t>
      </w:r>
    </w:p>
    <w:tbl>
      <w:tblPr>
        <w:tblW w:w="1048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9"/>
        <w:gridCol w:w="2721"/>
        <w:gridCol w:w="709"/>
        <w:gridCol w:w="850"/>
        <w:gridCol w:w="2835"/>
        <w:gridCol w:w="2835"/>
      </w:tblGrid>
      <w:tr w:rsidR="00B43E63" w:rsidRPr="00B43E63" w:rsidTr="00A91931">
        <w:trPr>
          <w:trHeight w:val="1034"/>
        </w:trPr>
        <w:tc>
          <w:tcPr>
            <w:tcW w:w="539" w:type="dxa"/>
          </w:tcPr>
          <w:p w:rsidR="00B43E63" w:rsidRPr="00031FA5" w:rsidRDefault="00B43E63" w:rsidP="00B43E63">
            <w:pPr>
              <w:widowControl w:val="0"/>
              <w:tabs>
                <w:tab w:val="left" w:pos="11057"/>
                <w:tab w:val="left" w:pos="11199"/>
              </w:tabs>
              <w:contextualSpacing/>
              <w:jc w:val="center"/>
              <w:rPr>
                <w:sz w:val="22"/>
                <w:szCs w:val="22"/>
              </w:rPr>
            </w:pPr>
            <w:r w:rsidRPr="00031FA5">
              <w:rPr>
                <w:sz w:val="22"/>
                <w:szCs w:val="22"/>
              </w:rPr>
              <w:t>№ п/п</w:t>
            </w:r>
          </w:p>
        </w:tc>
        <w:tc>
          <w:tcPr>
            <w:tcW w:w="2721" w:type="dxa"/>
          </w:tcPr>
          <w:p w:rsidR="00B43E63" w:rsidRPr="00031FA5" w:rsidRDefault="00B43E63" w:rsidP="00B43E63">
            <w:pPr>
              <w:widowControl w:val="0"/>
              <w:tabs>
                <w:tab w:val="left" w:pos="11057"/>
                <w:tab w:val="left" w:pos="11199"/>
              </w:tabs>
              <w:contextualSpacing/>
              <w:jc w:val="center"/>
              <w:rPr>
                <w:sz w:val="22"/>
                <w:szCs w:val="22"/>
              </w:rPr>
            </w:pPr>
            <w:r w:rsidRPr="00031FA5">
              <w:rPr>
                <w:sz w:val="22"/>
                <w:szCs w:val="22"/>
              </w:rPr>
              <w:t>Наименование товара и страна происхождения</w:t>
            </w:r>
          </w:p>
        </w:tc>
        <w:tc>
          <w:tcPr>
            <w:tcW w:w="709" w:type="dxa"/>
          </w:tcPr>
          <w:p w:rsidR="00B43E63" w:rsidRPr="00031FA5" w:rsidRDefault="00B43E63" w:rsidP="00B43E63">
            <w:pPr>
              <w:widowControl w:val="0"/>
              <w:tabs>
                <w:tab w:val="left" w:pos="11057"/>
                <w:tab w:val="left" w:pos="11199"/>
              </w:tabs>
              <w:contextualSpacing/>
              <w:jc w:val="center"/>
              <w:rPr>
                <w:sz w:val="22"/>
                <w:szCs w:val="22"/>
              </w:rPr>
            </w:pPr>
            <w:r w:rsidRPr="00031FA5">
              <w:rPr>
                <w:sz w:val="22"/>
                <w:szCs w:val="22"/>
              </w:rPr>
              <w:t>Ед. изм.</w:t>
            </w:r>
          </w:p>
        </w:tc>
        <w:tc>
          <w:tcPr>
            <w:tcW w:w="850" w:type="dxa"/>
          </w:tcPr>
          <w:p w:rsidR="00B43E63" w:rsidRPr="00031FA5" w:rsidRDefault="00B43E63" w:rsidP="00B43E63">
            <w:pPr>
              <w:widowControl w:val="0"/>
              <w:tabs>
                <w:tab w:val="left" w:pos="11057"/>
                <w:tab w:val="left" w:pos="11199"/>
              </w:tabs>
              <w:contextualSpacing/>
              <w:jc w:val="center"/>
              <w:rPr>
                <w:sz w:val="22"/>
                <w:szCs w:val="22"/>
              </w:rPr>
            </w:pPr>
            <w:r w:rsidRPr="00031FA5">
              <w:rPr>
                <w:sz w:val="22"/>
                <w:szCs w:val="22"/>
              </w:rPr>
              <w:t>Кол-во</w:t>
            </w:r>
          </w:p>
        </w:tc>
        <w:tc>
          <w:tcPr>
            <w:tcW w:w="2835" w:type="dxa"/>
          </w:tcPr>
          <w:p w:rsidR="00B43E63" w:rsidRPr="00031FA5" w:rsidRDefault="00B43E63" w:rsidP="00B43E63">
            <w:pPr>
              <w:widowControl w:val="0"/>
              <w:tabs>
                <w:tab w:val="left" w:pos="11057"/>
                <w:tab w:val="left" w:pos="11199"/>
              </w:tabs>
              <w:contextualSpacing/>
              <w:jc w:val="center"/>
              <w:rPr>
                <w:sz w:val="22"/>
                <w:szCs w:val="22"/>
              </w:rPr>
            </w:pPr>
            <w:r w:rsidRPr="00031FA5">
              <w:rPr>
                <w:sz w:val="22"/>
                <w:szCs w:val="22"/>
              </w:rPr>
              <w:t>Цена за единицу, руб.</w:t>
            </w:r>
          </w:p>
        </w:tc>
        <w:tc>
          <w:tcPr>
            <w:tcW w:w="2835" w:type="dxa"/>
          </w:tcPr>
          <w:p w:rsidR="00B43E63" w:rsidRPr="00031FA5" w:rsidRDefault="00B43E63" w:rsidP="00B43E63">
            <w:pPr>
              <w:widowControl w:val="0"/>
              <w:tabs>
                <w:tab w:val="left" w:pos="11057"/>
                <w:tab w:val="left" w:pos="11199"/>
              </w:tabs>
              <w:contextualSpacing/>
              <w:jc w:val="center"/>
              <w:rPr>
                <w:sz w:val="22"/>
                <w:szCs w:val="22"/>
              </w:rPr>
            </w:pPr>
            <w:r w:rsidRPr="00031FA5">
              <w:rPr>
                <w:sz w:val="22"/>
                <w:szCs w:val="22"/>
              </w:rPr>
              <w:t>Сроки оказания услуги</w:t>
            </w:r>
          </w:p>
        </w:tc>
      </w:tr>
      <w:tr w:rsidR="00B43E63" w:rsidRPr="00B43E63" w:rsidTr="00A91931">
        <w:trPr>
          <w:trHeight w:val="1050"/>
        </w:trPr>
        <w:tc>
          <w:tcPr>
            <w:tcW w:w="539" w:type="dxa"/>
            <w:vAlign w:val="center"/>
          </w:tcPr>
          <w:p w:rsidR="00B43E63" w:rsidRPr="00031FA5" w:rsidRDefault="00B43E63" w:rsidP="00B43E63">
            <w:pPr>
              <w:spacing w:after="200" w:line="276" w:lineRule="auto"/>
              <w:jc w:val="center"/>
              <w:rPr>
                <w:b/>
                <w:bCs/>
                <w:color w:val="000000"/>
                <w:sz w:val="22"/>
                <w:szCs w:val="22"/>
              </w:rPr>
            </w:pPr>
            <w:r w:rsidRPr="00031FA5">
              <w:rPr>
                <w:b/>
                <w:bCs/>
                <w:color w:val="000000"/>
                <w:sz w:val="22"/>
                <w:szCs w:val="22"/>
              </w:rPr>
              <w:t>1</w:t>
            </w:r>
          </w:p>
        </w:tc>
        <w:tc>
          <w:tcPr>
            <w:tcW w:w="2721" w:type="dxa"/>
            <w:vAlign w:val="center"/>
          </w:tcPr>
          <w:p w:rsidR="00B43E63" w:rsidRPr="00031FA5" w:rsidRDefault="00A54A3D" w:rsidP="00031FA5">
            <w:pPr>
              <w:spacing w:after="200" w:line="276" w:lineRule="auto"/>
              <w:rPr>
                <w:color w:val="000000"/>
                <w:sz w:val="22"/>
                <w:szCs w:val="22"/>
              </w:rPr>
            </w:pPr>
            <w:r>
              <w:rPr>
                <w:color w:val="000000"/>
                <w:sz w:val="22"/>
                <w:szCs w:val="22"/>
              </w:rPr>
              <w:t>Обучение по программе «Безопасные методы и приемы»</w:t>
            </w:r>
          </w:p>
        </w:tc>
        <w:tc>
          <w:tcPr>
            <w:tcW w:w="709" w:type="dxa"/>
            <w:vAlign w:val="center"/>
          </w:tcPr>
          <w:p w:rsidR="00B43E63" w:rsidRPr="00031FA5" w:rsidRDefault="00A91931" w:rsidP="00B43E63">
            <w:pPr>
              <w:spacing w:after="200" w:line="276" w:lineRule="auto"/>
              <w:jc w:val="center"/>
              <w:rPr>
                <w:color w:val="000000"/>
                <w:sz w:val="22"/>
                <w:szCs w:val="22"/>
              </w:rPr>
            </w:pPr>
            <w:r>
              <w:rPr>
                <w:color w:val="000000"/>
                <w:sz w:val="22"/>
                <w:szCs w:val="22"/>
              </w:rPr>
              <w:t>Чел.</w:t>
            </w:r>
            <w:r w:rsidR="00B43E63" w:rsidRPr="00031FA5">
              <w:rPr>
                <w:color w:val="000000"/>
                <w:sz w:val="22"/>
                <w:szCs w:val="22"/>
              </w:rPr>
              <w:t>.</w:t>
            </w:r>
          </w:p>
        </w:tc>
        <w:tc>
          <w:tcPr>
            <w:tcW w:w="850" w:type="dxa"/>
            <w:vAlign w:val="center"/>
          </w:tcPr>
          <w:p w:rsidR="00B43E63" w:rsidRPr="00031FA5" w:rsidRDefault="00A54A3D" w:rsidP="00B43E63">
            <w:pPr>
              <w:spacing w:after="200" w:line="276" w:lineRule="auto"/>
              <w:jc w:val="center"/>
              <w:rPr>
                <w:color w:val="000000"/>
                <w:sz w:val="22"/>
                <w:szCs w:val="22"/>
              </w:rPr>
            </w:pPr>
            <w:r>
              <w:rPr>
                <w:color w:val="000000"/>
                <w:sz w:val="22"/>
                <w:szCs w:val="22"/>
              </w:rPr>
              <w:t>5</w:t>
            </w:r>
            <w:r w:rsidR="00B43E63" w:rsidRPr="00031FA5">
              <w:rPr>
                <w:color w:val="000000"/>
                <w:sz w:val="22"/>
                <w:szCs w:val="22"/>
              </w:rPr>
              <w:t>,00</w:t>
            </w:r>
          </w:p>
        </w:tc>
        <w:tc>
          <w:tcPr>
            <w:tcW w:w="2835" w:type="dxa"/>
            <w:vAlign w:val="center"/>
          </w:tcPr>
          <w:p w:rsidR="00B43E63" w:rsidRPr="00031FA5" w:rsidRDefault="00B43E63" w:rsidP="00B43E63">
            <w:pPr>
              <w:spacing w:after="200" w:line="276" w:lineRule="auto"/>
              <w:jc w:val="center"/>
              <w:rPr>
                <w:sz w:val="22"/>
                <w:szCs w:val="22"/>
              </w:rPr>
            </w:pPr>
            <w:r w:rsidRPr="00031FA5">
              <w:rPr>
                <w:sz w:val="22"/>
                <w:szCs w:val="22"/>
              </w:rPr>
              <w:t xml:space="preserve">Поставщик указывает свою цену </w:t>
            </w:r>
          </w:p>
        </w:tc>
        <w:tc>
          <w:tcPr>
            <w:tcW w:w="2835" w:type="dxa"/>
            <w:vAlign w:val="center"/>
          </w:tcPr>
          <w:p w:rsidR="00B43E63" w:rsidRPr="00031FA5" w:rsidRDefault="00B43E63" w:rsidP="00B43E63">
            <w:pPr>
              <w:spacing w:after="200" w:line="276" w:lineRule="auto"/>
              <w:jc w:val="center"/>
              <w:rPr>
                <w:sz w:val="22"/>
                <w:szCs w:val="22"/>
              </w:rPr>
            </w:pPr>
            <w:r w:rsidRPr="00031FA5">
              <w:rPr>
                <w:sz w:val="22"/>
                <w:szCs w:val="22"/>
              </w:rPr>
              <w:t xml:space="preserve">С момента заключения контракта, </w:t>
            </w:r>
            <w:r w:rsidR="00031FA5">
              <w:rPr>
                <w:sz w:val="22"/>
                <w:szCs w:val="22"/>
              </w:rPr>
              <w:t xml:space="preserve">в </w:t>
            </w:r>
            <w:r w:rsidR="00B22266">
              <w:rPr>
                <w:sz w:val="22"/>
                <w:szCs w:val="22"/>
              </w:rPr>
              <w:t>течении 10 календарных дней,</w:t>
            </w:r>
            <w:bookmarkStart w:id="3" w:name="_GoBack"/>
            <w:bookmarkEnd w:id="3"/>
            <w:r w:rsidR="00031FA5">
              <w:rPr>
                <w:sz w:val="22"/>
                <w:szCs w:val="22"/>
              </w:rPr>
              <w:t xml:space="preserve"> </w:t>
            </w:r>
            <w:r w:rsidR="00031FA5" w:rsidRPr="00031FA5">
              <w:rPr>
                <w:sz w:val="22"/>
                <w:szCs w:val="22"/>
              </w:rPr>
              <w:t>согласно заявке</w:t>
            </w:r>
            <w:r w:rsidRPr="00031FA5">
              <w:rPr>
                <w:sz w:val="22"/>
                <w:szCs w:val="22"/>
              </w:rPr>
              <w:t xml:space="preserve"> Заказчика</w:t>
            </w:r>
            <w:r w:rsidR="00AA3EEB" w:rsidRPr="00031FA5">
              <w:rPr>
                <w:sz w:val="22"/>
                <w:szCs w:val="22"/>
              </w:rPr>
              <w:t>.</w:t>
            </w:r>
          </w:p>
        </w:tc>
      </w:tr>
      <w:tr w:rsidR="00B43E63" w:rsidRPr="00B43E63" w:rsidTr="00031FA5">
        <w:trPr>
          <w:trHeight w:val="432"/>
        </w:trPr>
        <w:tc>
          <w:tcPr>
            <w:tcW w:w="7654" w:type="dxa"/>
            <w:gridSpan w:val="5"/>
          </w:tcPr>
          <w:p w:rsidR="00B43E63" w:rsidRPr="00B43E63" w:rsidRDefault="00B43E63" w:rsidP="00B43E63">
            <w:pPr>
              <w:widowControl w:val="0"/>
              <w:tabs>
                <w:tab w:val="left" w:pos="11057"/>
                <w:tab w:val="left" w:pos="11199"/>
              </w:tabs>
              <w:ind w:firstLine="720"/>
              <w:contextualSpacing/>
              <w:jc w:val="center"/>
              <w:rPr>
                <w:b/>
                <w:sz w:val="22"/>
                <w:szCs w:val="22"/>
              </w:rPr>
            </w:pPr>
            <w:r w:rsidRPr="00B43E63">
              <w:rPr>
                <w:b/>
                <w:sz w:val="22"/>
                <w:szCs w:val="22"/>
              </w:rPr>
              <w:t>Итого</w:t>
            </w:r>
          </w:p>
        </w:tc>
        <w:tc>
          <w:tcPr>
            <w:tcW w:w="2835" w:type="dxa"/>
          </w:tcPr>
          <w:p w:rsidR="00B43E63" w:rsidRPr="00B43E63" w:rsidRDefault="00B43E63" w:rsidP="00B43E63">
            <w:pPr>
              <w:widowControl w:val="0"/>
              <w:tabs>
                <w:tab w:val="left" w:pos="11057"/>
                <w:tab w:val="left" w:pos="11199"/>
              </w:tabs>
              <w:contextualSpacing/>
              <w:jc w:val="center"/>
              <w:rPr>
                <w:b/>
                <w:color w:val="000000"/>
                <w:sz w:val="22"/>
                <w:szCs w:val="22"/>
              </w:rPr>
            </w:pPr>
            <w:r w:rsidRPr="00B43E63">
              <w:rPr>
                <w:b/>
                <w:color w:val="000000"/>
                <w:sz w:val="22"/>
                <w:szCs w:val="22"/>
              </w:rPr>
              <w:t>_______ рублей ___ копеек</w:t>
            </w:r>
          </w:p>
        </w:tc>
      </w:tr>
    </w:tbl>
    <w:p w:rsidR="004D38F1" w:rsidRPr="000535E4" w:rsidRDefault="00B43E63" w:rsidP="00B43E63">
      <w:pPr>
        <w:tabs>
          <w:tab w:val="left" w:pos="11057"/>
          <w:tab w:val="left" w:pos="11199"/>
        </w:tabs>
        <w:rPr>
          <w:szCs w:val="24"/>
        </w:rPr>
      </w:pPr>
      <w:r w:rsidRPr="00B43E63">
        <w:rPr>
          <w:szCs w:val="24"/>
        </w:rPr>
        <w:t>Заказчик: ФКУ ИК-11 ГУФСИН России по Нижегородской области, адрес:</w:t>
      </w:r>
      <w:r w:rsidR="00AA3EEB">
        <w:rPr>
          <w:szCs w:val="24"/>
        </w:rPr>
        <w:t xml:space="preserve"> Нижегородская </w:t>
      </w:r>
      <w:proofErr w:type="spellStart"/>
      <w:r w:rsidR="00AA3EEB">
        <w:rPr>
          <w:szCs w:val="24"/>
        </w:rPr>
        <w:t>обл</w:t>
      </w:r>
      <w:proofErr w:type="spellEnd"/>
      <w:r w:rsidR="00AA3EEB">
        <w:rPr>
          <w:szCs w:val="24"/>
        </w:rPr>
        <w:t xml:space="preserve">, г Бор,2 </w:t>
      </w:r>
      <w:proofErr w:type="spellStart"/>
      <w:r w:rsidR="00AA3EEB">
        <w:rPr>
          <w:szCs w:val="24"/>
        </w:rPr>
        <w:t>мкр</w:t>
      </w:r>
      <w:proofErr w:type="spellEnd"/>
      <w:r w:rsidR="00AA3EEB">
        <w:rPr>
          <w:szCs w:val="24"/>
        </w:rPr>
        <w:t>, д 1.</w:t>
      </w:r>
    </w:p>
    <w:p w:rsidR="004D38F1" w:rsidRPr="008474C9" w:rsidRDefault="004D38F1" w:rsidP="004D38F1">
      <w:pPr>
        <w:tabs>
          <w:tab w:val="left" w:pos="11057"/>
          <w:tab w:val="left" w:pos="11199"/>
        </w:tabs>
        <w:ind w:left="142"/>
        <w:rPr>
          <w:sz w:val="22"/>
          <w:szCs w:val="22"/>
        </w:rPr>
      </w:pPr>
    </w:p>
    <w:tbl>
      <w:tblPr>
        <w:tblW w:w="0" w:type="auto"/>
        <w:tblInd w:w="152" w:type="dxa"/>
        <w:tblLook w:val="00A0" w:firstRow="1" w:lastRow="0" w:firstColumn="1" w:lastColumn="0" w:noHBand="0" w:noVBand="0"/>
      </w:tblPr>
      <w:tblGrid>
        <w:gridCol w:w="4247"/>
        <w:gridCol w:w="2787"/>
        <w:gridCol w:w="3304"/>
      </w:tblGrid>
      <w:tr w:rsidR="004D38F1" w:rsidRPr="008474C9" w:rsidTr="002F145B">
        <w:tc>
          <w:tcPr>
            <w:tcW w:w="5759" w:type="dxa"/>
          </w:tcPr>
          <w:p w:rsidR="004D38F1" w:rsidRPr="008474C9" w:rsidRDefault="004D38F1" w:rsidP="002F145B">
            <w:pPr>
              <w:widowControl w:val="0"/>
              <w:tabs>
                <w:tab w:val="left" w:pos="11057"/>
                <w:tab w:val="left" w:pos="11199"/>
              </w:tabs>
              <w:contextualSpacing/>
              <w:jc w:val="center"/>
              <w:rPr>
                <w:b/>
                <w:sz w:val="22"/>
                <w:szCs w:val="22"/>
              </w:rPr>
            </w:pPr>
            <w:r w:rsidRPr="008474C9">
              <w:rPr>
                <w:b/>
                <w:sz w:val="22"/>
                <w:szCs w:val="22"/>
              </w:rPr>
              <w:t>ЗАКАЗЧИК</w:t>
            </w:r>
          </w:p>
        </w:tc>
        <w:tc>
          <w:tcPr>
            <w:tcW w:w="4632" w:type="dxa"/>
          </w:tcPr>
          <w:p w:rsidR="004D38F1" w:rsidRPr="008474C9" w:rsidRDefault="004D38F1" w:rsidP="002F145B">
            <w:pPr>
              <w:widowControl w:val="0"/>
              <w:tabs>
                <w:tab w:val="left" w:pos="11057"/>
                <w:tab w:val="left" w:pos="11199"/>
              </w:tabs>
              <w:contextualSpacing/>
              <w:rPr>
                <w:b/>
                <w:sz w:val="22"/>
                <w:szCs w:val="22"/>
              </w:rPr>
            </w:pPr>
          </w:p>
        </w:tc>
        <w:tc>
          <w:tcPr>
            <w:tcW w:w="4243" w:type="dxa"/>
          </w:tcPr>
          <w:p w:rsidR="004D38F1" w:rsidRDefault="004D38F1" w:rsidP="002F145B">
            <w:pPr>
              <w:widowControl w:val="0"/>
              <w:tabs>
                <w:tab w:val="left" w:pos="11057"/>
                <w:tab w:val="left" w:pos="11199"/>
              </w:tabs>
              <w:contextualSpacing/>
              <w:jc w:val="center"/>
              <w:rPr>
                <w:b/>
                <w:sz w:val="22"/>
                <w:szCs w:val="22"/>
              </w:rPr>
            </w:pPr>
            <w:r>
              <w:rPr>
                <w:b/>
                <w:sz w:val="22"/>
                <w:szCs w:val="22"/>
              </w:rPr>
              <w:t>ИСПОЛНИТЕЛЬ</w:t>
            </w:r>
          </w:p>
          <w:p w:rsidR="002F5950" w:rsidRPr="008474C9" w:rsidRDefault="002F5950" w:rsidP="002F145B">
            <w:pPr>
              <w:widowControl w:val="0"/>
              <w:tabs>
                <w:tab w:val="left" w:pos="11057"/>
                <w:tab w:val="left" w:pos="11199"/>
              </w:tabs>
              <w:contextualSpacing/>
              <w:jc w:val="center"/>
              <w:rPr>
                <w:b/>
                <w:sz w:val="22"/>
                <w:szCs w:val="22"/>
              </w:rPr>
            </w:pPr>
          </w:p>
        </w:tc>
      </w:tr>
      <w:tr w:rsidR="004D38F1" w:rsidRPr="008474C9" w:rsidTr="002F145B">
        <w:tc>
          <w:tcPr>
            <w:tcW w:w="5759" w:type="dxa"/>
          </w:tcPr>
          <w:p w:rsidR="004D38F1" w:rsidRPr="008474C9" w:rsidRDefault="004D38F1" w:rsidP="002F145B">
            <w:pPr>
              <w:widowControl w:val="0"/>
              <w:tabs>
                <w:tab w:val="left" w:pos="11057"/>
                <w:tab w:val="left" w:pos="11199"/>
              </w:tabs>
              <w:contextualSpacing/>
              <w:jc w:val="center"/>
              <w:rPr>
                <w:snapToGrid w:val="0"/>
                <w:sz w:val="22"/>
                <w:szCs w:val="22"/>
              </w:rPr>
            </w:pPr>
            <w:r w:rsidRPr="008474C9">
              <w:rPr>
                <w:sz w:val="22"/>
                <w:szCs w:val="22"/>
              </w:rPr>
              <w:t>_________________/</w:t>
            </w:r>
            <w:r w:rsidRPr="005B1C96">
              <w:rPr>
                <w:sz w:val="22"/>
                <w:szCs w:val="22"/>
              </w:rPr>
              <w:t xml:space="preserve"> Д.В. </w:t>
            </w:r>
            <w:r w:rsidR="00A54A3D">
              <w:rPr>
                <w:sz w:val="22"/>
                <w:szCs w:val="22"/>
              </w:rPr>
              <w:t>Репинский</w:t>
            </w:r>
            <w:r w:rsidRPr="008474C9">
              <w:rPr>
                <w:snapToGrid w:val="0"/>
                <w:sz w:val="22"/>
                <w:szCs w:val="22"/>
              </w:rPr>
              <w:t xml:space="preserve"> </w:t>
            </w:r>
          </w:p>
          <w:p w:rsidR="004D38F1" w:rsidRPr="008474C9" w:rsidRDefault="004D38F1" w:rsidP="002F145B">
            <w:pPr>
              <w:widowControl w:val="0"/>
              <w:tabs>
                <w:tab w:val="left" w:pos="11057"/>
                <w:tab w:val="left" w:pos="11199"/>
              </w:tabs>
              <w:contextualSpacing/>
              <w:jc w:val="center"/>
              <w:rPr>
                <w:sz w:val="22"/>
                <w:szCs w:val="22"/>
              </w:rPr>
            </w:pPr>
          </w:p>
        </w:tc>
        <w:tc>
          <w:tcPr>
            <w:tcW w:w="4632" w:type="dxa"/>
          </w:tcPr>
          <w:p w:rsidR="004D38F1" w:rsidRPr="008474C9" w:rsidRDefault="004D38F1" w:rsidP="002F145B">
            <w:pPr>
              <w:widowControl w:val="0"/>
              <w:tabs>
                <w:tab w:val="left" w:pos="11057"/>
                <w:tab w:val="left" w:pos="11199"/>
              </w:tabs>
              <w:contextualSpacing/>
              <w:rPr>
                <w:b/>
                <w:sz w:val="22"/>
                <w:szCs w:val="22"/>
              </w:rPr>
            </w:pPr>
          </w:p>
        </w:tc>
        <w:tc>
          <w:tcPr>
            <w:tcW w:w="4243" w:type="dxa"/>
          </w:tcPr>
          <w:p w:rsidR="004D38F1" w:rsidRPr="00EA7514" w:rsidRDefault="004D38F1" w:rsidP="004D38F1">
            <w:pPr>
              <w:widowControl w:val="0"/>
              <w:tabs>
                <w:tab w:val="left" w:pos="11057"/>
                <w:tab w:val="left" w:pos="11199"/>
              </w:tabs>
              <w:contextualSpacing/>
              <w:rPr>
                <w:snapToGrid w:val="0"/>
                <w:sz w:val="22"/>
                <w:szCs w:val="22"/>
                <w:lang w:val="en-US"/>
              </w:rPr>
            </w:pPr>
            <w:r>
              <w:rPr>
                <w:snapToGrid w:val="0"/>
                <w:sz w:val="22"/>
                <w:szCs w:val="22"/>
              </w:rPr>
              <w:t>_____________/</w:t>
            </w:r>
            <w:r w:rsidR="000E2B97">
              <w:rPr>
                <w:sz w:val="22"/>
                <w:szCs w:val="22"/>
                <w:u w:val="single"/>
              </w:rPr>
              <w:t xml:space="preserve"> </w:t>
            </w:r>
            <w:r w:rsidR="00AC14FB">
              <w:rPr>
                <w:sz w:val="22"/>
                <w:szCs w:val="22"/>
                <w:u w:val="single"/>
              </w:rPr>
              <w:t>/</w:t>
            </w:r>
          </w:p>
        </w:tc>
      </w:tr>
    </w:tbl>
    <w:p w:rsidR="006B1B73" w:rsidRDefault="004D38F1" w:rsidP="004D38F1">
      <w:pPr>
        <w:pStyle w:val="27"/>
        <w:tabs>
          <w:tab w:val="left" w:pos="6480"/>
        </w:tabs>
        <w:spacing w:line="240" w:lineRule="auto"/>
        <w:ind w:right="961" w:firstLine="0"/>
        <w:contextualSpacing/>
        <w:jc w:val="right"/>
        <w:rPr>
          <w:sz w:val="22"/>
          <w:szCs w:val="22"/>
        </w:rPr>
      </w:pPr>
      <w:r w:rsidRPr="008474C9">
        <w:rPr>
          <w:sz w:val="22"/>
          <w:szCs w:val="22"/>
        </w:rPr>
        <w:t xml:space="preserve">          М.П. </w:t>
      </w:r>
      <w:r w:rsidRPr="008474C9">
        <w:rPr>
          <w:sz w:val="22"/>
          <w:szCs w:val="22"/>
        </w:rPr>
        <w:tab/>
      </w:r>
      <w:r w:rsidRPr="008474C9">
        <w:rPr>
          <w:sz w:val="22"/>
          <w:szCs w:val="22"/>
        </w:rPr>
        <w:tab/>
      </w:r>
      <w:r w:rsidRPr="008474C9">
        <w:rPr>
          <w:sz w:val="22"/>
          <w:szCs w:val="22"/>
        </w:rPr>
        <w:tab/>
      </w:r>
      <w:r w:rsidRPr="008474C9">
        <w:rPr>
          <w:sz w:val="22"/>
          <w:szCs w:val="22"/>
        </w:rPr>
        <w:tab/>
      </w:r>
      <w:r>
        <w:rPr>
          <w:sz w:val="22"/>
          <w:szCs w:val="22"/>
        </w:rPr>
        <w:t>М.П</w:t>
      </w:r>
      <w:r w:rsidR="002F5950">
        <w:rPr>
          <w:sz w:val="22"/>
          <w:szCs w:val="22"/>
        </w:rPr>
        <w:t>.</w:t>
      </w:r>
    </w:p>
    <w:p w:rsidR="002F5950" w:rsidRDefault="002F5950" w:rsidP="00AC14FB">
      <w:pPr>
        <w:pStyle w:val="27"/>
        <w:tabs>
          <w:tab w:val="left" w:pos="6480"/>
        </w:tabs>
        <w:spacing w:line="240" w:lineRule="auto"/>
        <w:ind w:right="961" w:firstLine="0"/>
        <w:contextualSpacing/>
        <w:rPr>
          <w:sz w:val="22"/>
          <w:szCs w:val="22"/>
        </w:rPr>
      </w:pPr>
    </w:p>
    <w:p w:rsidR="00AC14FB" w:rsidRDefault="00AC14FB" w:rsidP="00AC14FB">
      <w:pPr>
        <w:pStyle w:val="27"/>
        <w:tabs>
          <w:tab w:val="left" w:pos="6480"/>
        </w:tabs>
        <w:spacing w:line="240" w:lineRule="auto"/>
        <w:ind w:right="961" w:firstLine="0"/>
        <w:contextualSpacing/>
        <w:rPr>
          <w:sz w:val="22"/>
          <w:szCs w:val="22"/>
        </w:rPr>
      </w:pPr>
    </w:p>
    <w:p w:rsidR="00AC14FB" w:rsidRDefault="00AC14FB" w:rsidP="00AC14FB">
      <w:pPr>
        <w:pStyle w:val="27"/>
        <w:tabs>
          <w:tab w:val="left" w:pos="6480"/>
        </w:tabs>
        <w:spacing w:line="240" w:lineRule="auto"/>
        <w:ind w:right="961" w:firstLine="0"/>
        <w:contextualSpacing/>
        <w:rPr>
          <w:sz w:val="22"/>
          <w:szCs w:val="22"/>
        </w:rPr>
      </w:pPr>
    </w:p>
    <w:p w:rsidR="00AC14FB" w:rsidRDefault="00AC14FB" w:rsidP="00AC14FB">
      <w:pPr>
        <w:pStyle w:val="27"/>
        <w:tabs>
          <w:tab w:val="left" w:pos="6480"/>
        </w:tabs>
        <w:spacing w:line="240" w:lineRule="auto"/>
        <w:ind w:right="961" w:firstLine="0"/>
        <w:contextualSpacing/>
        <w:rPr>
          <w:sz w:val="22"/>
          <w:szCs w:val="22"/>
        </w:rPr>
      </w:pPr>
    </w:p>
    <w:p w:rsidR="00AC14FB" w:rsidRDefault="00AC14FB" w:rsidP="00AC14FB">
      <w:pPr>
        <w:pStyle w:val="27"/>
        <w:tabs>
          <w:tab w:val="left" w:pos="6480"/>
        </w:tabs>
        <w:spacing w:line="240" w:lineRule="auto"/>
        <w:ind w:right="961" w:firstLine="0"/>
        <w:contextualSpacing/>
        <w:rPr>
          <w:sz w:val="22"/>
          <w:szCs w:val="22"/>
        </w:rPr>
      </w:pPr>
    </w:p>
    <w:p w:rsidR="00AC14FB" w:rsidRDefault="00AC14FB" w:rsidP="00AC14FB">
      <w:pPr>
        <w:pStyle w:val="27"/>
        <w:tabs>
          <w:tab w:val="left" w:pos="6480"/>
        </w:tabs>
        <w:spacing w:line="240" w:lineRule="auto"/>
        <w:ind w:right="961" w:firstLine="0"/>
        <w:contextualSpacing/>
        <w:rPr>
          <w:sz w:val="22"/>
          <w:szCs w:val="22"/>
        </w:rPr>
      </w:pPr>
    </w:p>
    <w:p w:rsidR="00AC14FB" w:rsidRDefault="00AC14FB" w:rsidP="00AC14FB">
      <w:pPr>
        <w:pStyle w:val="27"/>
        <w:tabs>
          <w:tab w:val="left" w:pos="6480"/>
        </w:tabs>
        <w:spacing w:line="240" w:lineRule="auto"/>
        <w:ind w:right="961" w:firstLine="0"/>
        <w:contextualSpacing/>
        <w:rPr>
          <w:sz w:val="22"/>
          <w:szCs w:val="22"/>
        </w:rPr>
      </w:pPr>
    </w:p>
    <w:p w:rsidR="00AC14FB" w:rsidRDefault="00AC14FB" w:rsidP="00AC14FB">
      <w:pPr>
        <w:pStyle w:val="27"/>
        <w:tabs>
          <w:tab w:val="left" w:pos="6480"/>
        </w:tabs>
        <w:spacing w:line="240" w:lineRule="auto"/>
        <w:ind w:right="961" w:firstLine="0"/>
        <w:contextualSpacing/>
        <w:rPr>
          <w:sz w:val="22"/>
          <w:szCs w:val="22"/>
        </w:rPr>
      </w:pPr>
    </w:p>
    <w:p w:rsidR="00AC14FB" w:rsidRDefault="00AC14FB" w:rsidP="00AC14FB">
      <w:pPr>
        <w:pStyle w:val="27"/>
        <w:tabs>
          <w:tab w:val="left" w:pos="6480"/>
        </w:tabs>
        <w:spacing w:line="240" w:lineRule="auto"/>
        <w:ind w:right="961" w:firstLine="0"/>
        <w:contextualSpacing/>
        <w:rPr>
          <w:sz w:val="22"/>
          <w:szCs w:val="22"/>
        </w:rPr>
      </w:pPr>
    </w:p>
    <w:p w:rsidR="00AC14FB" w:rsidRDefault="00AC14FB" w:rsidP="00AC14FB">
      <w:pPr>
        <w:pStyle w:val="27"/>
        <w:tabs>
          <w:tab w:val="left" w:pos="6480"/>
        </w:tabs>
        <w:spacing w:line="240" w:lineRule="auto"/>
        <w:ind w:right="961" w:firstLine="0"/>
        <w:contextualSpacing/>
        <w:rPr>
          <w:sz w:val="22"/>
          <w:szCs w:val="22"/>
        </w:rPr>
      </w:pPr>
    </w:p>
    <w:p w:rsidR="00A73C15" w:rsidRDefault="00A73C15" w:rsidP="00B43E63">
      <w:pPr>
        <w:tabs>
          <w:tab w:val="left" w:pos="6480"/>
          <w:tab w:val="left" w:pos="11057"/>
          <w:tab w:val="left" w:pos="11199"/>
        </w:tabs>
        <w:ind w:right="-74"/>
        <w:rPr>
          <w:sz w:val="22"/>
          <w:szCs w:val="22"/>
        </w:rPr>
      </w:pPr>
    </w:p>
    <w:p w:rsidR="00B43E63" w:rsidRDefault="00B43E63" w:rsidP="00B43E63">
      <w:pPr>
        <w:tabs>
          <w:tab w:val="left" w:pos="6480"/>
          <w:tab w:val="left" w:pos="11057"/>
          <w:tab w:val="left" w:pos="11199"/>
        </w:tabs>
        <w:ind w:right="-74"/>
        <w:rPr>
          <w:sz w:val="20"/>
        </w:rPr>
      </w:pPr>
    </w:p>
    <w:p w:rsidR="00B43E63" w:rsidRDefault="00B43E63"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73C15" w:rsidRDefault="00A73C15" w:rsidP="00DE62F3">
      <w:pPr>
        <w:tabs>
          <w:tab w:val="left" w:pos="6480"/>
          <w:tab w:val="left" w:pos="11057"/>
          <w:tab w:val="left" w:pos="11199"/>
        </w:tabs>
        <w:ind w:right="-74"/>
        <w:jc w:val="right"/>
        <w:rPr>
          <w:sz w:val="20"/>
        </w:rPr>
      </w:pPr>
    </w:p>
    <w:p w:rsidR="00DE62F3" w:rsidRPr="00F22D71" w:rsidRDefault="00A73C15" w:rsidP="00DE62F3">
      <w:pPr>
        <w:tabs>
          <w:tab w:val="left" w:pos="6480"/>
          <w:tab w:val="left" w:pos="11057"/>
          <w:tab w:val="left" w:pos="11199"/>
        </w:tabs>
        <w:ind w:right="-74"/>
        <w:jc w:val="right"/>
        <w:rPr>
          <w:sz w:val="20"/>
        </w:rPr>
      </w:pPr>
      <w:r>
        <w:rPr>
          <w:sz w:val="20"/>
        </w:rPr>
        <w:t xml:space="preserve">    </w:t>
      </w:r>
      <w:r w:rsidR="00DE62F3" w:rsidRPr="00F22D71">
        <w:rPr>
          <w:sz w:val="20"/>
        </w:rPr>
        <w:t>Приложение №</w:t>
      </w:r>
      <w:r w:rsidR="00463E1F">
        <w:rPr>
          <w:sz w:val="20"/>
        </w:rPr>
        <w:t>2</w:t>
      </w:r>
      <w:r w:rsidR="00DE62F3" w:rsidRPr="00F22D71">
        <w:rPr>
          <w:sz w:val="20"/>
        </w:rPr>
        <w:t xml:space="preserve"> к государственному контракту №</w:t>
      </w:r>
      <w:r w:rsidR="00463E1F">
        <w:rPr>
          <w:sz w:val="20"/>
        </w:rPr>
        <w:t>_____</w:t>
      </w:r>
    </w:p>
    <w:p w:rsidR="00DE62F3" w:rsidRPr="00F22D71" w:rsidRDefault="00DE62F3" w:rsidP="00DE62F3">
      <w:pPr>
        <w:jc w:val="right"/>
        <w:rPr>
          <w:b/>
          <w:bCs/>
          <w:sz w:val="20"/>
        </w:rPr>
      </w:pPr>
      <w:r w:rsidRPr="00F22D71">
        <w:rPr>
          <w:bCs/>
          <w:iCs/>
          <w:sz w:val="20"/>
        </w:rPr>
        <w:lastRenderedPageBreak/>
        <w:t xml:space="preserve">От </w:t>
      </w:r>
      <w:r w:rsidRPr="00F22D71">
        <w:rPr>
          <w:sz w:val="20"/>
        </w:rPr>
        <w:t>«____» ________________ 202</w:t>
      </w:r>
      <w:r w:rsidR="00DD0FA6">
        <w:rPr>
          <w:sz w:val="20"/>
        </w:rPr>
        <w:t>6</w:t>
      </w:r>
      <w:r w:rsidRPr="00F22D71">
        <w:rPr>
          <w:sz w:val="20"/>
        </w:rPr>
        <w:t xml:space="preserve"> г.</w:t>
      </w:r>
    </w:p>
    <w:p w:rsidR="00DE62F3" w:rsidRDefault="00DE62F3" w:rsidP="00DE62F3">
      <w:pPr>
        <w:tabs>
          <w:tab w:val="left" w:pos="7025"/>
        </w:tabs>
        <w:rPr>
          <w:i/>
          <w:sz w:val="20"/>
        </w:rPr>
      </w:pPr>
    </w:p>
    <w:p w:rsidR="00DE62F3" w:rsidRDefault="00DE62F3" w:rsidP="00AC14FB">
      <w:pPr>
        <w:pStyle w:val="27"/>
        <w:tabs>
          <w:tab w:val="left" w:pos="6480"/>
        </w:tabs>
        <w:spacing w:line="240" w:lineRule="auto"/>
        <w:ind w:right="961" w:firstLine="0"/>
        <w:contextualSpacing/>
        <w:rPr>
          <w:sz w:val="22"/>
          <w:szCs w:val="22"/>
        </w:rPr>
      </w:pPr>
    </w:p>
    <w:p w:rsidR="00AC14FB" w:rsidRDefault="00AC14FB" w:rsidP="00AC14FB">
      <w:pPr>
        <w:pStyle w:val="27"/>
        <w:tabs>
          <w:tab w:val="left" w:pos="6480"/>
        </w:tabs>
        <w:spacing w:line="240" w:lineRule="auto"/>
        <w:ind w:right="961" w:firstLine="0"/>
        <w:contextualSpacing/>
        <w:rPr>
          <w:sz w:val="22"/>
          <w:szCs w:val="22"/>
        </w:rPr>
      </w:pPr>
    </w:p>
    <w:p w:rsidR="00AC14FB" w:rsidRDefault="00463E1F" w:rsidP="00AC14FB">
      <w:pPr>
        <w:pStyle w:val="27"/>
        <w:tabs>
          <w:tab w:val="left" w:pos="6480"/>
        </w:tabs>
        <w:spacing w:line="240" w:lineRule="auto"/>
        <w:ind w:right="961" w:firstLine="0"/>
        <w:contextualSpacing/>
        <w:rPr>
          <w:i/>
          <w:noProof/>
          <w:sz w:val="20"/>
        </w:rPr>
      </w:pPr>
      <w:r>
        <w:rPr>
          <w:i/>
          <w:noProof/>
          <w:sz w:val="20"/>
        </w:rPr>
        <w:drawing>
          <wp:inline distT="0" distB="0" distL="0" distR="0">
            <wp:extent cx="6292850" cy="396633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92850" cy="3966336"/>
                    </a:xfrm>
                    <a:prstGeom prst="rect">
                      <a:avLst/>
                    </a:prstGeom>
                    <a:noFill/>
                  </pic:spPr>
                </pic:pic>
              </a:graphicData>
            </a:graphic>
          </wp:inline>
        </w:drawing>
      </w:r>
    </w:p>
    <w:p w:rsidR="00463E1F" w:rsidRPr="00463E1F" w:rsidRDefault="00463E1F" w:rsidP="00463E1F"/>
    <w:p w:rsidR="00463E1F" w:rsidRDefault="00463E1F" w:rsidP="00463E1F">
      <w:pPr>
        <w:rPr>
          <w:i/>
          <w:noProof/>
          <w:sz w:val="20"/>
        </w:rPr>
      </w:pPr>
    </w:p>
    <w:p w:rsidR="00463E1F" w:rsidRDefault="00463E1F" w:rsidP="00463E1F">
      <w:pPr>
        <w:rPr>
          <w:i/>
          <w:noProof/>
          <w:sz w:val="20"/>
        </w:rPr>
      </w:pPr>
      <w:r w:rsidRPr="008B6C5B">
        <w:rPr>
          <w:b/>
          <w:noProof/>
          <w:sz w:val="20"/>
        </w:rPr>
        <w:drawing>
          <wp:inline distT="0" distB="0" distL="0" distR="0">
            <wp:extent cx="6292850" cy="2680970"/>
            <wp:effectExtent l="0" t="0" r="0"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92850" cy="2680970"/>
                    </a:xfrm>
                    <a:prstGeom prst="rect">
                      <a:avLst/>
                    </a:prstGeom>
                    <a:noFill/>
                  </pic:spPr>
                </pic:pic>
              </a:graphicData>
            </a:graphic>
          </wp:inline>
        </w:drawing>
      </w:r>
    </w:p>
    <w:p w:rsidR="00463E1F" w:rsidRDefault="00463E1F" w:rsidP="00463E1F">
      <w:pPr>
        <w:ind w:firstLine="709"/>
        <w:rPr>
          <w:noProof/>
          <w:sz w:val="20"/>
        </w:rPr>
      </w:pPr>
      <w:r>
        <w:rPr>
          <w:noProof/>
          <w:sz w:val="20"/>
        </w:rPr>
        <w:drawing>
          <wp:inline distT="0" distB="0" distL="0" distR="0">
            <wp:extent cx="6292850" cy="18519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92850" cy="1851950"/>
                    </a:xfrm>
                    <a:prstGeom prst="rect">
                      <a:avLst/>
                    </a:prstGeom>
                    <a:noFill/>
                  </pic:spPr>
                </pic:pic>
              </a:graphicData>
            </a:graphic>
          </wp:inline>
        </w:drawing>
      </w:r>
    </w:p>
    <w:p w:rsidR="00463E1F" w:rsidRPr="00463E1F" w:rsidRDefault="00463E1F" w:rsidP="00463E1F">
      <w:pPr>
        <w:ind w:firstLine="709"/>
      </w:pPr>
      <w:r>
        <w:rPr>
          <w:noProof/>
          <w:sz w:val="20"/>
        </w:rPr>
        <w:lastRenderedPageBreak/>
        <w:drawing>
          <wp:inline distT="0" distB="0" distL="0" distR="0">
            <wp:extent cx="6292850" cy="4095224"/>
            <wp:effectExtent l="0" t="0" r="0"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10831" cy="4106925"/>
                    </a:xfrm>
                    <a:prstGeom prst="rect">
                      <a:avLst/>
                    </a:prstGeom>
                    <a:noFill/>
                  </pic:spPr>
                </pic:pic>
              </a:graphicData>
            </a:graphic>
          </wp:inline>
        </w:drawing>
      </w:r>
    </w:p>
    <w:sectPr w:rsidR="00463E1F" w:rsidRPr="00463E1F" w:rsidSect="00463E1F">
      <w:headerReference w:type="even" r:id="rId18"/>
      <w:headerReference w:type="default" r:id="rId19"/>
      <w:footerReference w:type="even" r:id="rId20"/>
      <w:pgSz w:w="11906" w:h="16838"/>
      <w:pgMar w:top="238" w:right="707" w:bottom="851"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5754" w:rsidRDefault="00655754">
      <w:pPr>
        <w:rPr>
          <w:szCs w:val="24"/>
        </w:rPr>
      </w:pPr>
      <w:r>
        <w:rPr>
          <w:szCs w:val="24"/>
        </w:rPr>
        <w:separator/>
      </w:r>
    </w:p>
  </w:endnote>
  <w:endnote w:type="continuationSeparator" w:id="0">
    <w:p w:rsidR="00655754" w:rsidRDefault="00655754">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6705" w:rsidRDefault="00CE6647" w:rsidP="00A1228C">
    <w:pPr>
      <w:framePr w:wrap="around" w:vAnchor="text" w:hAnchor="margin" w:xAlign="center" w:y="1"/>
    </w:pPr>
    <w:r>
      <w:fldChar w:fldCharType="begin"/>
    </w:r>
    <w:r w:rsidR="00366705">
      <w:instrText xml:space="preserve">PAGE  </w:instrText>
    </w:r>
    <w:r>
      <w:fldChar w:fldCharType="end"/>
    </w:r>
  </w:p>
  <w:p w:rsidR="00366705" w:rsidRDefault="0036670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6705" w:rsidRDefault="00CE6647" w:rsidP="007800B6">
    <w:pPr>
      <w:framePr w:wrap="around" w:vAnchor="text" w:hAnchor="margin" w:xAlign="center" w:y="1"/>
    </w:pPr>
    <w:r>
      <w:fldChar w:fldCharType="begin"/>
    </w:r>
    <w:r w:rsidR="00366705">
      <w:instrText xml:space="preserve">PAGE  </w:instrText>
    </w:r>
    <w:r>
      <w:fldChar w:fldCharType="end"/>
    </w:r>
  </w:p>
  <w:p w:rsidR="00366705" w:rsidRDefault="0036670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5754" w:rsidRDefault="00655754">
      <w:pPr>
        <w:rPr>
          <w:szCs w:val="24"/>
        </w:rPr>
      </w:pPr>
      <w:r>
        <w:rPr>
          <w:szCs w:val="24"/>
        </w:rPr>
        <w:separator/>
      </w:r>
    </w:p>
  </w:footnote>
  <w:footnote w:type="continuationSeparator" w:id="0">
    <w:p w:rsidR="00655754" w:rsidRDefault="00655754">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6705" w:rsidRDefault="00CE6647" w:rsidP="00A1228C">
    <w:pPr>
      <w:framePr w:wrap="around" w:vAnchor="text" w:hAnchor="margin" w:xAlign="center" w:y="1"/>
    </w:pPr>
    <w:r>
      <w:fldChar w:fldCharType="begin"/>
    </w:r>
    <w:r w:rsidR="00366705">
      <w:instrText xml:space="preserve">PAGE  </w:instrText>
    </w:r>
    <w:r>
      <w:fldChar w:fldCharType="separate"/>
    </w:r>
    <w:r w:rsidR="00366705">
      <w:rPr>
        <w:noProof/>
      </w:rPr>
      <w:t>4</w:t>
    </w:r>
    <w:r>
      <w:fldChar w:fldCharType="end"/>
    </w:r>
  </w:p>
  <w:p w:rsidR="00366705" w:rsidRDefault="0036670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6705" w:rsidRDefault="00CE6647" w:rsidP="007800B6">
    <w:pPr>
      <w:framePr w:wrap="around" w:vAnchor="text" w:hAnchor="margin" w:xAlign="center" w:y="1"/>
    </w:pPr>
    <w:r>
      <w:fldChar w:fldCharType="begin"/>
    </w:r>
    <w:r w:rsidR="00366705">
      <w:instrText xml:space="preserve">PAGE  </w:instrText>
    </w:r>
    <w:r>
      <w:fldChar w:fldCharType="end"/>
    </w:r>
  </w:p>
  <w:p w:rsidR="00366705" w:rsidRDefault="0036670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6705" w:rsidRDefault="00CE6647" w:rsidP="007800B6">
    <w:pPr>
      <w:framePr w:wrap="around" w:vAnchor="text" w:hAnchor="margin" w:xAlign="center" w:y="1"/>
    </w:pPr>
    <w:r>
      <w:fldChar w:fldCharType="begin"/>
    </w:r>
    <w:r w:rsidR="00366705">
      <w:instrText xml:space="preserve">PAGE  </w:instrText>
    </w:r>
    <w:r>
      <w:fldChar w:fldCharType="separate"/>
    </w:r>
    <w:r w:rsidR="008E4783">
      <w:rPr>
        <w:noProof/>
      </w:rPr>
      <w:t>10</w:t>
    </w:r>
    <w:r>
      <w:fldChar w:fldCharType="end"/>
    </w:r>
  </w:p>
  <w:p w:rsidR="00366705" w:rsidRDefault="0036670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7"/>
    <w:lvl w:ilvl="0">
      <w:start w:val="1"/>
      <w:numFmt w:val="decimal"/>
      <w:lvlText w:val="%1."/>
      <w:lvlJc w:val="left"/>
      <w:pPr>
        <w:tabs>
          <w:tab w:val="num" w:pos="0"/>
        </w:tabs>
        <w:ind w:left="1069" w:hanging="360"/>
      </w:pPr>
      <w:rPr>
        <w:rFonts w:ascii="Times New Roman" w:hAnsi="Times New Roman" w:cs="Times New Roman" w:hint="default"/>
        <w:sz w:val="28"/>
        <w:szCs w:val="28"/>
      </w:rPr>
    </w:lvl>
  </w:abstractNum>
  <w:abstractNum w:abstractNumId="1" w15:restartNumberingAfterBreak="0">
    <w:nsid w:val="00000003"/>
    <w:multiLevelType w:val="multilevel"/>
    <w:tmpl w:val="00000003"/>
    <w:name w:val="WW8Num3"/>
    <w:lvl w:ilvl="0">
      <w:start w:val="24"/>
      <w:numFmt w:val="decimal"/>
      <w:lvlText w:val="%1."/>
      <w:lvlJc w:val="left"/>
      <w:pPr>
        <w:tabs>
          <w:tab w:val="num" w:pos="1004"/>
        </w:tabs>
        <w:ind w:left="1004" w:hanging="360"/>
      </w:pPr>
      <w:rPr>
        <w:rFonts w:cs="Times New Roman"/>
      </w:rPr>
    </w:lvl>
    <w:lvl w:ilvl="1">
      <w:start w:val="1"/>
      <w:numFmt w:val="decimal"/>
      <w:lvlText w:val="%1.%2."/>
      <w:lvlJc w:val="left"/>
      <w:pPr>
        <w:tabs>
          <w:tab w:val="num" w:pos="1364"/>
        </w:tabs>
        <w:ind w:left="1364" w:hanging="360"/>
      </w:pPr>
      <w:rPr>
        <w:rFonts w:cs="Times New Roman"/>
      </w:rPr>
    </w:lvl>
    <w:lvl w:ilvl="2">
      <w:start w:val="1"/>
      <w:numFmt w:val="decimal"/>
      <w:lvlText w:val="%1.%2.%3."/>
      <w:lvlJc w:val="left"/>
      <w:pPr>
        <w:tabs>
          <w:tab w:val="num" w:pos="1724"/>
        </w:tabs>
        <w:ind w:left="1724" w:hanging="360"/>
      </w:pPr>
      <w:rPr>
        <w:rFonts w:cs="Times New Roman"/>
      </w:rPr>
    </w:lvl>
    <w:lvl w:ilvl="3">
      <w:start w:val="1"/>
      <w:numFmt w:val="decimal"/>
      <w:lvlText w:val="%1.%2.%3.%4."/>
      <w:lvlJc w:val="left"/>
      <w:pPr>
        <w:tabs>
          <w:tab w:val="num" w:pos="2084"/>
        </w:tabs>
        <w:ind w:left="2084" w:hanging="360"/>
      </w:pPr>
      <w:rPr>
        <w:rFonts w:cs="Times New Roman"/>
      </w:rPr>
    </w:lvl>
    <w:lvl w:ilvl="4">
      <w:start w:val="1"/>
      <w:numFmt w:val="decimal"/>
      <w:lvlText w:val="%1.%2.%3.%4.%5."/>
      <w:lvlJc w:val="left"/>
      <w:pPr>
        <w:tabs>
          <w:tab w:val="num" w:pos="2444"/>
        </w:tabs>
        <w:ind w:left="2444" w:hanging="360"/>
      </w:pPr>
      <w:rPr>
        <w:rFonts w:cs="Times New Roman"/>
      </w:rPr>
    </w:lvl>
    <w:lvl w:ilvl="5">
      <w:start w:val="1"/>
      <w:numFmt w:val="decimal"/>
      <w:lvlText w:val="%1.%2.%3.%4.%5.%6."/>
      <w:lvlJc w:val="left"/>
      <w:pPr>
        <w:tabs>
          <w:tab w:val="num" w:pos="2804"/>
        </w:tabs>
        <w:ind w:left="2804" w:hanging="360"/>
      </w:pPr>
      <w:rPr>
        <w:rFonts w:cs="Times New Roman"/>
      </w:rPr>
    </w:lvl>
    <w:lvl w:ilvl="6">
      <w:start w:val="1"/>
      <w:numFmt w:val="decimal"/>
      <w:lvlText w:val="%1.%2.%3.%4.%5.%6.%7."/>
      <w:lvlJc w:val="left"/>
      <w:pPr>
        <w:tabs>
          <w:tab w:val="num" w:pos="3164"/>
        </w:tabs>
        <w:ind w:left="3164" w:hanging="360"/>
      </w:pPr>
      <w:rPr>
        <w:rFonts w:cs="Times New Roman"/>
      </w:rPr>
    </w:lvl>
    <w:lvl w:ilvl="7">
      <w:start w:val="1"/>
      <w:numFmt w:val="decimal"/>
      <w:lvlText w:val="%1.%2.%3.%4.%5.%6.%7.%8."/>
      <w:lvlJc w:val="left"/>
      <w:pPr>
        <w:tabs>
          <w:tab w:val="num" w:pos="3524"/>
        </w:tabs>
        <w:ind w:left="3524" w:hanging="360"/>
      </w:pPr>
      <w:rPr>
        <w:rFonts w:cs="Times New Roman"/>
      </w:rPr>
    </w:lvl>
    <w:lvl w:ilvl="8">
      <w:start w:val="1"/>
      <w:numFmt w:val="decimal"/>
      <w:lvlText w:val="%1.%2.%3.%4.%5.%6.%7.%8.%9."/>
      <w:lvlJc w:val="left"/>
      <w:pPr>
        <w:tabs>
          <w:tab w:val="num" w:pos="3884"/>
        </w:tabs>
        <w:ind w:left="3884" w:hanging="360"/>
      </w:pPr>
      <w:rPr>
        <w:rFonts w:cs="Times New Roman"/>
      </w:rPr>
    </w:lvl>
  </w:abstractNum>
  <w:abstractNum w:abstractNumId="2" w15:restartNumberingAfterBreak="0">
    <w:nsid w:val="029425A4"/>
    <w:multiLevelType w:val="hybridMultilevel"/>
    <w:tmpl w:val="9716CFDE"/>
    <w:lvl w:ilvl="0" w:tplc="9A541666">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6E10FA8"/>
    <w:multiLevelType w:val="hybridMultilevel"/>
    <w:tmpl w:val="C24A2388"/>
    <w:lvl w:ilvl="0" w:tplc="B9B62990">
      <w:start w:val="1"/>
      <w:numFmt w:val="decimal"/>
      <w:lvlText w:val="%1."/>
      <w:lvlJc w:val="left"/>
      <w:pPr>
        <w:ind w:left="1069" w:hanging="360"/>
      </w:pPr>
      <w:rPr>
        <w:rFonts w:eastAsia="Times New Roman" w:cs="Times New Roman" w:hint="default"/>
        <w:color w:val="auto"/>
      </w:rPr>
    </w:lvl>
    <w:lvl w:ilvl="1" w:tplc="04190019">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08997BDB"/>
    <w:multiLevelType w:val="multilevel"/>
    <w:tmpl w:val="4DE2292A"/>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E80ED6"/>
    <w:multiLevelType w:val="hybridMultilevel"/>
    <w:tmpl w:val="A2D0B7D8"/>
    <w:lvl w:ilvl="0" w:tplc="400443F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165B5D5C"/>
    <w:multiLevelType w:val="multilevel"/>
    <w:tmpl w:val="31C837E6"/>
    <w:lvl w:ilvl="0">
      <w:start w:val="2"/>
      <w:numFmt w:val="decimal"/>
      <w:lvlText w:val="%1"/>
      <w:lvlJc w:val="left"/>
      <w:pPr>
        <w:ind w:left="360" w:hanging="360"/>
      </w:pPr>
      <w:rPr>
        <w:rFonts w:cs="Times New Roman" w:hint="default"/>
      </w:rPr>
    </w:lvl>
    <w:lvl w:ilvl="1">
      <w:start w:val="3"/>
      <w:numFmt w:val="decimal"/>
      <w:lvlText w:val="%1.%2"/>
      <w:lvlJc w:val="left"/>
      <w:pPr>
        <w:ind w:left="2149" w:hanging="360"/>
      </w:pPr>
      <w:rPr>
        <w:rFonts w:cs="Times New Roman" w:hint="default"/>
        <w:b/>
      </w:rPr>
    </w:lvl>
    <w:lvl w:ilvl="2">
      <w:start w:val="1"/>
      <w:numFmt w:val="decimal"/>
      <w:lvlText w:val="%1.%2.%3"/>
      <w:lvlJc w:val="left"/>
      <w:pPr>
        <w:ind w:left="4298" w:hanging="720"/>
      </w:pPr>
      <w:rPr>
        <w:rFonts w:cs="Times New Roman" w:hint="default"/>
      </w:rPr>
    </w:lvl>
    <w:lvl w:ilvl="3">
      <w:start w:val="1"/>
      <w:numFmt w:val="decimal"/>
      <w:lvlText w:val="%1.%2.%3.%4"/>
      <w:lvlJc w:val="left"/>
      <w:pPr>
        <w:ind w:left="6087" w:hanging="720"/>
      </w:pPr>
      <w:rPr>
        <w:rFonts w:cs="Times New Roman" w:hint="default"/>
      </w:rPr>
    </w:lvl>
    <w:lvl w:ilvl="4">
      <w:start w:val="1"/>
      <w:numFmt w:val="decimal"/>
      <w:lvlText w:val="%1.%2.%3.%4.%5"/>
      <w:lvlJc w:val="left"/>
      <w:pPr>
        <w:ind w:left="8236" w:hanging="1080"/>
      </w:pPr>
      <w:rPr>
        <w:rFonts w:cs="Times New Roman" w:hint="default"/>
      </w:rPr>
    </w:lvl>
    <w:lvl w:ilvl="5">
      <w:start w:val="1"/>
      <w:numFmt w:val="decimal"/>
      <w:lvlText w:val="%1.%2.%3.%4.%5.%6"/>
      <w:lvlJc w:val="left"/>
      <w:pPr>
        <w:ind w:left="10385" w:hanging="1440"/>
      </w:pPr>
      <w:rPr>
        <w:rFonts w:cs="Times New Roman" w:hint="default"/>
      </w:rPr>
    </w:lvl>
    <w:lvl w:ilvl="6">
      <w:start w:val="1"/>
      <w:numFmt w:val="decimal"/>
      <w:lvlText w:val="%1.%2.%3.%4.%5.%6.%7"/>
      <w:lvlJc w:val="left"/>
      <w:pPr>
        <w:ind w:left="12174" w:hanging="1440"/>
      </w:pPr>
      <w:rPr>
        <w:rFonts w:cs="Times New Roman" w:hint="default"/>
      </w:rPr>
    </w:lvl>
    <w:lvl w:ilvl="7">
      <w:start w:val="1"/>
      <w:numFmt w:val="decimal"/>
      <w:lvlText w:val="%1.%2.%3.%4.%5.%6.%7.%8"/>
      <w:lvlJc w:val="left"/>
      <w:pPr>
        <w:ind w:left="14323" w:hanging="1800"/>
      </w:pPr>
      <w:rPr>
        <w:rFonts w:cs="Times New Roman" w:hint="default"/>
      </w:rPr>
    </w:lvl>
    <w:lvl w:ilvl="8">
      <w:start w:val="1"/>
      <w:numFmt w:val="decimal"/>
      <w:lvlText w:val="%1.%2.%3.%4.%5.%6.%7.%8.%9"/>
      <w:lvlJc w:val="left"/>
      <w:pPr>
        <w:ind w:left="16112" w:hanging="1800"/>
      </w:pPr>
      <w:rPr>
        <w:rFonts w:cs="Times New Roman" w:hint="default"/>
      </w:rPr>
    </w:lvl>
  </w:abstractNum>
  <w:abstractNum w:abstractNumId="7" w15:restartNumberingAfterBreak="0">
    <w:nsid w:val="179F6272"/>
    <w:multiLevelType w:val="hybridMultilevel"/>
    <w:tmpl w:val="8C7E3388"/>
    <w:lvl w:ilvl="0" w:tplc="BE402A8C">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1B5250BA"/>
    <w:multiLevelType w:val="hybridMultilevel"/>
    <w:tmpl w:val="3A703BA4"/>
    <w:lvl w:ilvl="0" w:tplc="18A86BD4">
      <w:start w:val="1"/>
      <w:numFmt w:val="decimal"/>
      <w:lvlText w:val="%1."/>
      <w:lvlJc w:val="left"/>
      <w:pPr>
        <w:ind w:left="720" w:hanging="663"/>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E571AD9"/>
    <w:multiLevelType w:val="multilevel"/>
    <w:tmpl w:val="3EE09C82"/>
    <w:lvl w:ilvl="0">
      <w:start w:val="1"/>
      <w:numFmt w:val="decimal"/>
      <w:lvlText w:val="%1."/>
      <w:lvlJc w:val="center"/>
      <w:pPr>
        <w:tabs>
          <w:tab w:val="num" w:pos="0"/>
        </w:tabs>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0" w15:restartNumberingAfterBreak="0">
    <w:nsid w:val="1ED05281"/>
    <w:multiLevelType w:val="multilevel"/>
    <w:tmpl w:val="CFF2FA92"/>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1" w15:restartNumberingAfterBreak="0">
    <w:nsid w:val="225C58B6"/>
    <w:multiLevelType w:val="hybridMultilevel"/>
    <w:tmpl w:val="277AFF20"/>
    <w:lvl w:ilvl="0" w:tplc="306C12D6">
      <w:start w:val="1"/>
      <w:numFmt w:val="decimal"/>
      <w:lvlText w:val="%1)"/>
      <w:lvlJc w:val="left"/>
      <w:pPr>
        <w:ind w:left="928" w:hanging="360"/>
      </w:pPr>
      <w:rPr>
        <w:rFonts w:hint="default"/>
        <w:strike w:val="0"/>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2" w15:restartNumberingAfterBreak="0">
    <w:nsid w:val="2273567F"/>
    <w:multiLevelType w:val="multilevel"/>
    <w:tmpl w:val="065C5888"/>
    <w:lvl w:ilvl="0">
      <w:start w:val="2"/>
      <w:numFmt w:val="decimal"/>
      <w:lvlText w:val="%1"/>
      <w:lvlJc w:val="left"/>
      <w:pPr>
        <w:ind w:left="360" w:hanging="360"/>
      </w:pPr>
      <w:rPr>
        <w:rFonts w:eastAsia="Times New Roman" w:cs="Times New Roman" w:hint="default"/>
      </w:rPr>
    </w:lvl>
    <w:lvl w:ilvl="1">
      <w:start w:val="2"/>
      <w:numFmt w:val="decimal"/>
      <w:lvlText w:val="%1.%2"/>
      <w:lvlJc w:val="left"/>
      <w:pPr>
        <w:ind w:left="2509" w:hanging="360"/>
      </w:pPr>
      <w:rPr>
        <w:rFonts w:eastAsia="Times New Roman" w:cs="Times New Roman" w:hint="default"/>
      </w:rPr>
    </w:lvl>
    <w:lvl w:ilvl="2">
      <w:start w:val="1"/>
      <w:numFmt w:val="decimal"/>
      <w:lvlText w:val="%1.%2.%3"/>
      <w:lvlJc w:val="left"/>
      <w:pPr>
        <w:ind w:left="5018" w:hanging="720"/>
      </w:pPr>
      <w:rPr>
        <w:rFonts w:eastAsia="Times New Roman" w:cs="Times New Roman" w:hint="default"/>
      </w:rPr>
    </w:lvl>
    <w:lvl w:ilvl="3">
      <w:start w:val="1"/>
      <w:numFmt w:val="decimal"/>
      <w:lvlText w:val="%1.%2.%3.%4"/>
      <w:lvlJc w:val="left"/>
      <w:pPr>
        <w:ind w:left="7167" w:hanging="720"/>
      </w:pPr>
      <w:rPr>
        <w:rFonts w:eastAsia="Times New Roman" w:cs="Times New Roman" w:hint="default"/>
      </w:rPr>
    </w:lvl>
    <w:lvl w:ilvl="4">
      <w:start w:val="1"/>
      <w:numFmt w:val="decimal"/>
      <w:lvlText w:val="%1.%2.%3.%4.%5"/>
      <w:lvlJc w:val="left"/>
      <w:pPr>
        <w:ind w:left="9676" w:hanging="1080"/>
      </w:pPr>
      <w:rPr>
        <w:rFonts w:eastAsia="Times New Roman" w:cs="Times New Roman" w:hint="default"/>
      </w:rPr>
    </w:lvl>
    <w:lvl w:ilvl="5">
      <w:start w:val="1"/>
      <w:numFmt w:val="decimal"/>
      <w:lvlText w:val="%1.%2.%3.%4.%5.%6"/>
      <w:lvlJc w:val="left"/>
      <w:pPr>
        <w:ind w:left="12185" w:hanging="1440"/>
      </w:pPr>
      <w:rPr>
        <w:rFonts w:eastAsia="Times New Roman" w:cs="Times New Roman" w:hint="default"/>
      </w:rPr>
    </w:lvl>
    <w:lvl w:ilvl="6">
      <w:start w:val="1"/>
      <w:numFmt w:val="decimal"/>
      <w:lvlText w:val="%1.%2.%3.%4.%5.%6.%7"/>
      <w:lvlJc w:val="left"/>
      <w:pPr>
        <w:ind w:left="14334" w:hanging="1440"/>
      </w:pPr>
      <w:rPr>
        <w:rFonts w:eastAsia="Times New Roman" w:cs="Times New Roman" w:hint="default"/>
      </w:rPr>
    </w:lvl>
    <w:lvl w:ilvl="7">
      <w:start w:val="1"/>
      <w:numFmt w:val="decimal"/>
      <w:lvlText w:val="%1.%2.%3.%4.%5.%6.%7.%8"/>
      <w:lvlJc w:val="left"/>
      <w:pPr>
        <w:ind w:left="16843" w:hanging="1800"/>
      </w:pPr>
      <w:rPr>
        <w:rFonts w:eastAsia="Times New Roman" w:cs="Times New Roman" w:hint="default"/>
      </w:rPr>
    </w:lvl>
    <w:lvl w:ilvl="8">
      <w:start w:val="1"/>
      <w:numFmt w:val="decimal"/>
      <w:lvlText w:val="%1.%2.%3.%4.%5.%6.%7.%8.%9"/>
      <w:lvlJc w:val="left"/>
      <w:pPr>
        <w:ind w:left="18992" w:hanging="1800"/>
      </w:pPr>
      <w:rPr>
        <w:rFonts w:eastAsia="Times New Roman" w:cs="Times New Roman" w:hint="default"/>
      </w:rPr>
    </w:lvl>
  </w:abstractNum>
  <w:abstractNum w:abstractNumId="13" w15:restartNumberingAfterBreak="0">
    <w:nsid w:val="236D5237"/>
    <w:multiLevelType w:val="hybridMultilevel"/>
    <w:tmpl w:val="02CCA672"/>
    <w:lvl w:ilvl="0" w:tplc="DDAA7954">
      <w:start w:val="1"/>
      <w:numFmt w:val="decimal"/>
      <w:lvlText w:val="%1."/>
      <w:lvlJc w:val="left"/>
      <w:pPr>
        <w:ind w:left="567" w:firstLine="142"/>
      </w:pPr>
      <w:rPr>
        <w:rFonts w:ascii="Times New Roman" w:eastAsia="Times New Roman" w:hAnsi="Times New Roman" w:cs="Times New Roman" w:hint="default"/>
        <w:b/>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15:restartNumberingAfterBreak="0">
    <w:nsid w:val="24AE6D78"/>
    <w:multiLevelType w:val="hybridMultilevel"/>
    <w:tmpl w:val="B89A9622"/>
    <w:lvl w:ilvl="0" w:tplc="10D4D7D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4E81975"/>
    <w:multiLevelType w:val="multilevel"/>
    <w:tmpl w:val="EC60D334"/>
    <w:lvl w:ilvl="0">
      <w:start w:val="1"/>
      <w:numFmt w:val="decimal"/>
      <w:lvlText w:val="%1."/>
      <w:lvlJc w:val="left"/>
      <w:pPr>
        <w:ind w:left="568" w:firstLine="142"/>
      </w:pPr>
      <w:rPr>
        <w:rFonts w:ascii="Times New Roman" w:eastAsia="Times New Roman" w:hAnsi="Times New Roman" w:cs="Times New Roman" w:hint="default"/>
        <w:b/>
      </w:rPr>
    </w:lvl>
    <w:lvl w:ilvl="1">
      <w:start w:val="3"/>
      <w:numFmt w:val="decimal"/>
      <w:isLgl/>
      <w:lvlText w:val="%1.%2"/>
      <w:lvlJc w:val="left"/>
      <w:pPr>
        <w:ind w:left="1069" w:hanging="36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16" w15:restartNumberingAfterBreak="0">
    <w:nsid w:val="286D1F6F"/>
    <w:multiLevelType w:val="hybridMultilevel"/>
    <w:tmpl w:val="8D3E0D1C"/>
    <w:lvl w:ilvl="0" w:tplc="D0B8A5F0">
      <w:start w:val="1"/>
      <w:numFmt w:val="decimal"/>
      <w:lvlText w:val="%1."/>
      <w:lvlJc w:val="left"/>
      <w:pPr>
        <w:ind w:left="1785" w:hanging="360"/>
      </w:pPr>
      <w:rPr>
        <w:rFonts w:hint="default"/>
      </w:rPr>
    </w:lvl>
    <w:lvl w:ilvl="1" w:tplc="04190019" w:tentative="1">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17" w15:restartNumberingAfterBreak="0">
    <w:nsid w:val="2C7C4B9C"/>
    <w:multiLevelType w:val="hybridMultilevel"/>
    <w:tmpl w:val="5B10D592"/>
    <w:lvl w:ilvl="0" w:tplc="1CB6E89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F1044B5"/>
    <w:multiLevelType w:val="hybridMultilevel"/>
    <w:tmpl w:val="3724B3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FFB6F6C"/>
    <w:multiLevelType w:val="hybridMultilevel"/>
    <w:tmpl w:val="E496D430"/>
    <w:lvl w:ilvl="0" w:tplc="F3AA681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21" w15:restartNumberingAfterBreak="0">
    <w:nsid w:val="32D25695"/>
    <w:multiLevelType w:val="hybridMultilevel"/>
    <w:tmpl w:val="8C7AAE1A"/>
    <w:lvl w:ilvl="0" w:tplc="4C560162">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38886EE1"/>
    <w:multiLevelType w:val="hybridMultilevel"/>
    <w:tmpl w:val="F9A26FF2"/>
    <w:lvl w:ilvl="0" w:tplc="EB3E4476">
      <w:start w:val="4"/>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23" w15:restartNumberingAfterBreak="0">
    <w:nsid w:val="3DC60565"/>
    <w:multiLevelType w:val="hybridMultilevel"/>
    <w:tmpl w:val="7A464DAA"/>
    <w:lvl w:ilvl="0" w:tplc="98A2010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4" w15:restartNumberingAfterBreak="0">
    <w:nsid w:val="3F5D0D1D"/>
    <w:multiLevelType w:val="multilevel"/>
    <w:tmpl w:val="A50415E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15:restartNumberingAfterBreak="0">
    <w:nsid w:val="42517162"/>
    <w:multiLevelType w:val="multilevel"/>
    <w:tmpl w:val="5F2461A6"/>
    <w:lvl w:ilvl="0">
      <w:start w:val="1"/>
      <w:numFmt w:val="decimal"/>
      <w:lvlText w:val="%1."/>
      <w:lvlJc w:val="left"/>
      <w:pPr>
        <w:ind w:left="568" w:firstLine="142"/>
      </w:pPr>
      <w:rPr>
        <w:rFonts w:ascii="Times New Roman" w:eastAsia="Times New Roman" w:hAnsi="Times New Roman" w:cs="Times New Roman" w:hint="default"/>
        <w:b/>
      </w:rPr>
    </w:lvl>
    <w:lvl w:ilvl="1">
      <w:start w:val="3"/>
      <w:numFmt w:val="decimal"/>
      <w:isLgl/>
      <w:lvlText w:val="%1.%2"/>
      <w:lvlJc w:val="left"/>
      <w:pPr>
        <w:ind w:left="1069" w:hanging="360"/>
      </w:pPr>
      <w:rPr>
        <w:rFonts w:cs="Times New Roman" w:hint="default"/>
        <w:b/>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26" w15:restartNumberingAfterBreak="0">
    <w:nsid w:val="45C563CD"/>
    <w:multiLevelType w:val="hybridMultilevel"/>
    <w:tmpl w:val="93C8C77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45C731B9"/>
    <w:multiLevelType w:val="hybridMultilevel"/>
    <w:tmpl w:val="B06E0EEC"/>
    <w:lvl w:ilvl="0" w:tplc="AA2A83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15:restartNumberingAfterBreak="0">
    <w:nsid w:val="48301D59"/>
    <w:multiLevelType w:val="hybridMultilevel"/>
    <w:tmpl w:val="8EC81A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7B6E07"/>
    <w:multiLevelType w:val="multilevel"/>
    <w:tmpl w:val="7F4CF680"/>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15:restartNumberingAfterBreak="0">
    <w:nsid w:val="4DF6145A"/>
    <w:multiLevelType w:val="multilevel"/>
    <w:tmpl w:val="EC60D334"/>
    <w:lvl w:ilvl="0">
      <w:start w:val="1"/>
      <w:numFmt w:val="decimal"/>
      <w:lvlText w:val="%1."/>
      <w:lvlJc w:val="left"/>
      <w:pPr>
        <w:ind w:left="568" w:firstLine="142"/>
      </w:pPr>
      <w:rPr>
        <w:rFonts w:ascii="Times New Roman" w:eastAsia="Times New Roman" w:hAnsi="Times New Roman" w:cs="Times New Roman" w:hint="default"/>
        <w:b/>
      </w:rPr>
    </w:lvl>
    <w:lvl w:ilvl="1">
      <w:start w:val="3"/>
      <w:numFmt w:val="decimal"/>
      <w:isLgl/>
      <w:lvlText w:val="%1.%2"/>
      <w:lvlJc w:val="left"/>
      <w:pPr>
        <w:ind w:left="1069" w:hanging="36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31" w15:restartNumberingAfterBreak="0">
    <w:nsid w:val="50BB4BAF"/>
    <w:multiLevelType w:val="multilevel"/>
    <w:tmpl w:val="57BC3E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4823C72"/>
    <w:multiLevelType w:val="hybridMultilevel"/>
    <w:tmpl w:val="2CA644EC"/>
    <w:lvl w:ilvl="0" w:tplc="7944A5A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55394428"/>
    <w:multiLevelType w:val="multilevel"/>
    <w:tmpl w:val="9704E652"/>
    <w:lvl w:ilvl="0">
      <w:start w:val="8"/>
      <w:numFmt w:val="decimal"/>
      <w:lvlText w:val="%1."/>
      <w:lvlJc w:val="left"/>
      <w:pPr>
        <w:ind w:left="720" w:hanging="360"/>
      </w:pPr>
      <w:rPr>
        <w:rFonts w:hint="default"/>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64A2B63"/>
    <w:multiLevelType w:val="hybridMultilevel"/>
    <w:tmpl w:val="2BA2485C"/>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68E45F5"/>
    <w:multiLevelType w:val="hybridMultilevel"/>
    <w:tmpl w:val="FBE647CA"/>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75809BF"/>
    <w:multiLevelType w:val="multilevel"/>
    <w:tmpl w:val="162E3660"/>
    <w:lvl w:ilvl="0">
      <w:start w:val="1"/>
      <w:numFmt w:val="decimal"/>
      <w:lvlText w:val="%1."/>
      <w:lvlJc w:val="left"/>
      <w:pPr>
        <w:ind w:left="825" w:hanging="825"/>
      </w:pPr>
    </w:lvl>
    <w:lvl w:ilvl="1">
      <w:start w:val="1"/>
      <w:numFmt w:val="decimal"/>
      <w:lvlText w:val="%1.%2."/>
      <w:lvlJc w:val="left"/>
      <w:pPr>
        <w:ind w:left="1185" w:hanging="825"/>
      </w:pPr>
      <w:rPr>
        <w:rFonts w:hint="default"/>
      </w:rPr>
    </w:lvl>
    <w:lvl w:ilvl="2">
      <w:start w:val="1"/>
      <w:numFmt w:val="decimal"/>
      <w:lvlText w:val="%1.%2.%3."/>
      <w:lvlJc w:val="left"/>
      <w:pPr>
        <w:ind w:left="1545" w:hanging="825"/>
      </w:pPr>
      <w:rPr>
        <w:rFonts w:hint="default"/>
      </w:rPr>
    </w:lvl>
    <w:lvl w:ilvl="3">
      <w:start w:val="1"/>
      <w:numFmt w:val="decimal"/>
      <w:lvlText w:val="%1.%2.%3.%4."/>
      <w:lvlJc w:val="left"/>
      <w:pPr>
        <w:ind w:left="1905" w:hanging="82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5ADB5426"/>
    <w:multiLevelType w:val="hybridMultilevel"/>
    <w:tmpl w:val="02CCA672"/>
    <w:lvl w:ilvl="0" w:tplc="DDAA7954">
      <w:start w:val="1"/>
      <w:numFmt w:val="decimal"/>
      <w:lvlText w:val="%1."/>
      <w:lvlJc w:val="left"/>
      <w:pPr>
        <w:ind w:left="567" w:firstLine="142"/>
      </w:pPr>
      <w:rPr>
        <w:rFonts w:ascii="Times New Roman" w:eastAsia="Times New Roman" w:hAnsi="Times New Roman" w:cs="Times New Roman" w:hint="default"/>
        <w:b/>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8" w15:restartNumberingAfterBreak="0">
    <w:nsid w:val="5AE42D74"/>
    <w:multiLevelType w:val="hybridMultilevel"/>
    <w:tmpl w:val="D194D722"/>
    <w:lvl w:ilvl="0" w:tplc="04190013">
      <w:start w:val="1"/>
      <w:numFmt w:val="upperRoman"/>
      <w:lvlText w:val="%1."/>
      <w:lvlJc w:val="right"/>
      <w:pPr>
        <w:ind w:left="1068" w:hanging="360"/>
      </w:pPr>
      <w:rPr>
        <w:rFonts w:cs="Times New Roman"/>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9" w15:restartNumberingAfterBreak="0">
    <w:nsid w:val="5B410ABD"/>
    <w:multiLevelType w:val="hybridMultilevel"/>
    <w:tmpl w:val="8D3E0D1C"/>
    <w:lvl w:ilvl="0" w:tplc="D0B8A5F0">
      <w:start w:val="1"/>
      <w:numFmt w:val="decimal"/>
      <w:lvlText w:val="%1."/>
      <w:lvlJc w:val="left"/>
      <w:pPr>
        <w:ind w:left="1785" w:hanging="360"/>
      </w:pPr>
      <w:rPr>
        <w:rFonts w:hint="default"/>
      </w:rPr>
    </w:lvl>
    <w:lvl w:ilvl="1" w:tplc="04190019" w:tentative="1">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40" w15:restartNumberingAfterBreak="0">
    <w:nsid w:val="5B57736C"/>
    <w:multiLevelType w:val="hybridMultilevel"/>
    <w:tmpl w:val="4E20A9AE"/>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79173B9"/>
    <w:multiLevelType w:val="hybridMultilevel"/>
    <w:tmpl w:val="90FECCBC"/>
    <w:lvl w:ilvl="0" w:tplc="EF74F1B8">
      <w:start w:val="3"/>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9AC3E0D"/>
    <w:multiLevelType w:val="hybridMultilevel"/>
    <w:tmpl w:val="9D52CB30"/>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B6561D1"/>
    <w:multiLevelType w:val="multilevel"/>
    <w:tmpl w:val="C94627AC"/>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4" w15:restartNumberingAfterBreak="0">
    <w:nsid w:val="6C7D46CC"/>
    <w:multiLevelType w:val="multilevel"/>
    <w:tmpl w:val="05B40FD4"/>
    <w:lvl w:ilvl="0">
      <w:start w:val="5"/>
      <w:numFmt w:val="decimal"/>
      <w:lvlText w:val="%1."/>
      <w:lvlJc w:val="left"/>
      <w:pPr>
        <w:ind w:left="720" w:hanging="360"/>
      </w:pPr>
      <w:rPr>
        <w:rFonts w:hint="default"/>
      </w:rPr>
    </w:lvl>
    <w:lvl w:ilvl="1">
      <w:start w:val="8"/>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2CC549A"/>
    <w:multiLevelType w:val="hybridMultilevel"/>
    <w:tmpl w:val="D90065D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A53120B"/>
    <w:multiLevelType w:val="hybridMultilevel"/>
    <w:tmpl w:val="CF4E7144"/>
    <w:lvl w:ilvl="0" w:tplc="C1C8CE0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B067402"/>
    <w:multiLevelType w:val="hybridMultilevel"/>
    <w:tmpl w:val="95F66656"/>
    <w:lvl w:ilvl="0" w:tplc="0419000F">
      <w:start w:val="1"/>
      <w:numFmt w:val="bullet"/>
      <w:lvlText w:val=""/>
      <w:lvlJc w:val="left"/>
      <w:pPr>
        <w:ind w:left="1494" w:hanging="360"/>
      </w:pPr>
      <w:rPr>
        <w:rFonts w:ascii="Symbol" w:hAnsi="Symbol" w:hint="default"/>
      </w:rPr>
    </w:lvl>
    <w:lvl w:ilvl="1" w:tplc="04190019" w:tentative="1">
      <w:start w:val="1"/>
      <w:numFmt w:val="bullet"/>
      <w:lvlText w:val="o"/>
      <w:lvlJc w:val="left"/>
      <w:pPr>
        <w:ind w:left="2214" w:hanging="360"/>
      </w:pPr>
      <w:rPr>
        <w:rFonts w:ascii="Courier New" w:hAnsi="Courier New" w:cs="Courier New" w:hint="default"/>
      </w:rPr>
    </w:lvl>
    <w:lvl w:ilvl="2" w:tplc="0419001B" w:tentative="1">
      <w:start w:val="1"/>
      <w:numFmt w:val="bullet"/>
      <w:lvlText w:val=""/>
      <w:lvlJc w:val="left"/>
      <w:pPr>
        <w:ind w:left="2934" w:hanging="360"/>
      </w:pPr>
      <w:rPr>
        <w:rFonts w:ascii="Wingdings" w:hAnsi="Wingdings" w:hint="default"/>
      </w:rPr>
    </w:lvl>
    <w:lvl w:ilvl="3" w:tplc="0419000F" w:tentative="1">
      <w:start w:val="1"/>
      <w:numFmt w:val="bullet"/>
      <w:lvlText w:val=""/>
      <w:lvlJc w:val="left"/>
      <w:pPr>
        <w:ind w:left="3654" w:hanging="360"/>
      </w:pPr>
      <w:rPr>
        <w:rFonts w:ascii="Symbol" w:hAnsi="Symbol" w:hint="default"/>
      </w:rPr>
    </w:lvl>
    <w:lvl w:ilvl="4" w:tplc="04190019" w:tentative="1">
      <w:start w:val="1"/>
      <w:numFmt w:val="bullet"/>
      <w:lvlText w:val="o"/>
      <w:lvlJc w:val="left"/>
      <w:pPr>
        <w:ind w:left="4374" w:hanging="360"/>
      </w:pPr>
      <w:rPr>
        <w:rFonts w:ascii="Courier New" w:hAnsi="Courier New" w:cs="Courier New" w:hint="default"/>
      </w:rPr>
    </w:lvl>
    <w:lvl w:ilvl="5" w:tplc="0419001B" w:tentative="1">
      <w:start w:val="1"/>
      <w:numFmt w:val="bullet"/>
      <w:lvlText w:val=""/>
      <w:lvlJc w:val="left"/>
      <w:pPr>
        <w:ind w:left="5094" w:hanging="360"/>
      </w:pPr>
      <w:rPr>
        <w:rFonts w:ascii="Wingdings" w:hAnsi="Wingdings" w:hint="default"/>
      </w:rPr>
    </w:lvl>
    <w:lvl w:ilvl="6" w:tplc="0419000F" w:tentative="1">
      <w:start w:val="1"/>
      <w:numFmt w:val="bullet"/>
      <w:lvlText w:val=""/>
      <w:lvlJc w:val="left"/>
      <w:pPr>
        <w:ind w:left="5814" w:hanging="360"/>
      </w:pPr>
      <w:rPr>
        <w:rFonts w:ascii="Symbol" w:hAnsi="Symbol" w:hint="default"/>
      </w:rPr>
    </w:lvl>
    <w:lvl w:ilvl="7" w:tplc="04190019" w:tentative="1">
      <w:start w:val="1"/>
      <w:numFmt w:val="bullet"/>
      <w:lvlText w:val="o"/>
      <w:lvlJc w:val="left"/>
      <w:pPr>
        <w:ind w:left="6534" w:hanging="360"/>
      </w:pPr>
      <w:rPr>
        <w:rFonts w:ascii="Courier New" w:hAnsi="Courier New" w:cs="Courier New" w:hint="default"/>
      </w:rPr>
    </w:lvl>
    <w:lvl w:ilvl="8" w:tplc="0419001B" w:tentative="1">
      <w:start w:val="1"/>
      <w:numFmt w:val="bullet"/>
      <w:lvlText w:val=""/>
      <w:lvlJc w:val="left"/>
      <w:pPr>
        <w:ind w:left="7254" w:hanging="360"/>
      </w:pPr>
      <w:rPr>
        <w:rFonts w:ascii="Wingdings" w:hAnsi="Wingdings" w:hint="default"/>
      </w:rPr>
    </w:lvl>
  </w:abstractNum>
  <w:abstractNum w:abstractNumId="48" w15:restartNumberingAfterBreak="0">
    <w:nsid w:val="7F024166"/>
    <w:multiLevelType w:val="multilevel"/>
    <w:tmpl w:val="16DEABD0"/>
    <w:lvl w:ilvl="0">
      <w:start w:val="4"/>
      <w:numFmt w:val="decimal"/>
      <w:lvlText w:val="%1."/>
      <w:lvlJc w:val="left"/>
      <w:pPr>
        <w:ind w:left="1440" w:hanging="360"/>
      </w:pPr>
      <w:rPr>
        <w:rFonts w:hint="default"/>
      </w:rPr>
    </w:lvl>
    <w:lvl w:ilvl="1">
      <w:start w:val="3"/>
      <w:numFmt w:val="decimal"/>
      <w:isLgl/>
      <w:lvlText w:val="%1.%2."/>
      <w:lvlJc w:val="left"/>
      <w:pPr>
        <w:ind w:left="157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num w:numId="1">
    <w:abstractNumId w:val="9"/>
  </w:num>
  <w:num w:numId="2">
    <w:abstractNumId w:val="20"/>
  </w:num>
  <w:num w:numId="3">
    <w:abstractNumId w:val="35"/>
  </w:num>
  <w:num w:numId="4">
    <w:abstractNumId w:val="27"/>
  </w:num>
  <w:num w:numId="5">
    <w:abstractNumId w:val="10"/>
  </w:num>
  <w:num w:numId="6">
    <w:abstractNumId w:val="44"/>
  </w:num>
  <w:num w:numId="7">
    <w:abstractNumId w:val="36"/>
  </w:num>
  <w:num w:numId="8">
    <w:abstractNumId w:val="32"/>
  </w:num>
  <w:num w:numId="9">
    <w:abstractNumId w:val="42"/>
  </w:num>
  <w:num w:numId="10">
    <w:abstractNumId w:val="47"/>
  </w:num>
  <w:num w:numId="11">
    <w:abstractNumId w:val="25"/>
  </w:num>
  <w:num w:numId="12">
    <w:abstractNumId w:val="23"/>
  </w:num>
  <w:num w:numId="13">
    <w:abstractNumId w:val="13"/>
  </w:num>
  <w:num w:numId="14">
    <w:abstractNumId w:val="37"/>
  </w:num>
  <w:num w:numId="15">
    <w:abstractNumId w:val="24"/>
  </w:num>
  <w:num w:numId="16">
    <w:abstractNumId w:val="29"/>
  </w:num>
  <w:num w:numId="17">
    <w:abstractNumId w:val="30"/>
  </w:num>
  <w:num w:numId="18">
    <w:abstractNumId w:val="15"/>
  </w:num>
  <w:num w:numId="19">
    <w:abstractNumId w:val="3"/>
  </w:num>
  <w:num w:numId="20">
    <w:abstractNumId w:val="6"/>
  </w:num>
  <w:num w:numId="21">
    <w:abstractNumId w:val="38"/>
  </w:num>
  <w:num w:numId="22">
    <w:abstractNumId w:val="43"/>
  </w:num>
  <w:num w:numId="23">
    <w:abstractNumId w:val="12"/>
  </w:num>
  <w:num w:numId="24">
    <w:abstractNumId w:val="4"/>
  </w:num>
  <w:num w:numId="25">
    <w:abstractNumId w:val="31"/>
  </w:num>
  <w:num w:numId="26">
    <w:abstractNumId w:val="14"/>
  </w:num>
  <w:num w:numId="27">
    <w:abstractNumId w:val="22"/>
  </w:num>
  <w:num w:numId="28">
    <w:abstractNumId w:val="5"/>
  </w:num>
  <w:num w:numId="29">
    <w:abstractNumId w:val="17"/>
  </w:num>
  <w:num w:numId="30">
    <w:abstractNumId w:val="46"/>
  </w:num>
  <w:num w:numId="31">
    <w:abstractNumId w:val="11"/>
  </w:num>
  <w:num w:numId="32">
    <w:abstractNumId w:val="19"/>
  </w:num>
  <w:num w:numId="33">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num>
  <w:num w:numId="35">
    <w:abstractNumId w:val="40"/>
  </w:num>
  <w:num w:numId="36">
    <w:abstractNumId w:val="34"/>
  </w:num>
  <w:num w:numId="37">
    <w:abstractNumId w:val="21"/>
  </w:num>
  <w:num w:numId="38">
    <w:abstractNumId w:val="41"/>
  </w:num>
  <w:num w:numId="39">
    <w:abstractNumId w:val="16"/>
  </w:num>
  <w:num w:numId="40">
    <w:abstractNumId w:val="2"/>
  </w:num>
  <w:num w:numId="41">
    <w:abstractNumId w:val="45"/>
  </w:num>
  <w:num w:numId="42">
    <w:abstractNumId w:val="39"/>
  </w:num>
  <w:num w:numId="43">
    <w:abstractNumId w:val="7"/>
  </w:num>
  <w:num w:numId="44">
    <w:abstractNumId w:val="48"/>
  </w:num>
  <w:num w:numId="45">
    <w:abstractNumId w:val="18"/>
  </w:num>
  <w:num w:numId="46">
    <w:abstractNumId w:val="28"/>
  </w:num>
  <w:num w:numId="47">
    <w:abstractNumId w:val="0"/>
  </w:num>
  <w:num w:numId="4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79E"/>
    <w:rsid w:val="00000617"/>
    <w:rsid w:val="0000138E"/>
    <w:rsid w:val="00001B5B"/>
    <w:rsid w:val="00002603"/>
    <w:rsid w:val="000032AA"/>
    <w:rsid w:val="0000426E"/>
    <w:rsid w:val="000053A2"/>
    <w:rsid w:val="0000572A"/>
    <w:rsid w:val="00005B89"/>
    <w:rsid w:val="0000765E"/>
    <w:rsid w:val="00007E7F"/>
    <w:rsid w:val="00010207"/>
    <w:rsid w:val="00010B05"/>
    <w:rsid w:val="000120AC"/>
    <w:rsid w:val="000121A3"/>
    <w:rsid w:val="000124AB"/>
    <w:rsid w:val="00013C82"/>
    <w:rsid w:val="00015335"/>
    <w:rsid w:val="00015790"/>
    <w:rsid w:val="0001603F"/>
    <w:rsid w:val="00016A6C"/>
    <w:rsid w:val="00016C00"/>
    <w:rsid w:val="00017426"/>
    <w:rsid w:val="000206C3"/>
    <w:rsid w:val="00020831"/>
    <w:rsid w:val="00020C35"/>
    <w:rsid w:val="0002102F"/>
    <w:rsid w:val="000214A1"/>
    <w:rsid w:val="000219BD"/>
    <w:rsid w:val="000221BD"/>
    <w:rsid w:val="000221F4"/>
    <w:rsid w:val="000223B6"/>
    <w:rsid w:val="0002283F"/>
    <w:rsid w:val="00023729"/>
    <w:rsid w:val="000247E8"/>
    <w:rsid w:val="00024A2B"/>
    <w:rsid w:val="00024C5E"/>
    <w:rsid w:val="0002503B"/>
    <w:rsid w:val="000251FA"/>
    <w:rsid w:val="00025F0E"/>
    <w:rsid w:val="000263F3"/>
    <w:rsid w:val="00026E40"/>
    <w:rsid w:val="00027803"/>
    <w:rsid w:val="00031D12"/>
    <w:rsid w:val="00031D5C"/>
    <w:rsid w:val="00031FA5"/>
    <w:rsid w:val="0003210A"/>
    <w:rsid w:val="0003267D"/>
    <w:rsid w:val="0003496B"/>
    <w:rsid w:val="00034C98"/>
    <w:rsid w:val="0003528B"/>
    <w:rsid w:val="0003536D"/>
    <w:rsid w:val="00036489"/>
    <w:rsid w:val="00036A6E"/>
    <w:rsid w:val="000370F8"/>
    <w:rsid w:val="000371F5"/>
    <w:rsid w:val="00040F75"/>
    <w:rsid w:val="00041E70"/>
    <w:rsid w:val="000426A8"/>
    <w:rsid w:val="00046970"/>
    <w:rsid w:val="000479CF"/>
    <w:rsid w:val="00047C36"/>
    <w:rsid w:val="00047E43"/>
    <w:rsid w:val="0005034B"/>
    <w:rsid w:val="000510D7"/>
    <w:rsid w:val="00051165"/>
    <w:rsid w:val="000516E2"/>
    <w:rsid w:val="00051B31"/>
    <w:rsid w:val="000522C4"/>
    <w:rsid w:val="000535E4"/>
    <w:rsid w:val="0005428E"/>
    <w:rsid w:val="00054679"/>
    <w:rsid w:val="00054B03"/>
    <w:rsid w:val="0005535A"/>
    <w:rsid w:val="0005594D"/>
    <w:rsid w:val="00055978"/>
    <w:rsid w:val="00056321"/>
    <w:rsid w:val="000563D4"/>
    <w:rsid w:val="00056B9B"/>
    <w:rsid w:val="00056DEA"/>
    <w:rsid w:val="000578F9"/>
    <w:rsid w:val="00060880"/>
    <w:rsid w:val="000611D1"/>
    <w:rsid w:val="0006120D"/>
    <w:rsid w:val="0006148F"/>
    <w:rsid w:val="000624BD"/>
    <w:rsid w:val="000635D8"/>
    <w:rsid w:val="00064EA7"/>
    <w:rsid w:val="000659B6"/>
    <w:rsid w:val="000661D2"/>
    <w:rsid w:val="00066702"/>
    <w:rsid w:val="00066F22"/>
    <w:rsid w:val="00067E8E"/>
    <w:rsid w:val="000703CA"/>
    <w:rsid w:val="00070678"/>
    <w:rsid w:val="00070F8F"/>
    <w:rsid w:val="00071576"/>
    <w:rsid w:val="00071C4F"/>
    <w:rsid w:val="0007256F"/>
    <w:rsid w:val="00073651"/>
    <w:rsid w:val="00074C9D"/>
    <w:rsid w:val="00074EA3"/>
    <w:rsid w:val="0007640B"/>
    <w:rsid w:val="00076FBE"/>
    <w:rsid w:val="000808DD"/>
    <w:rsid w:val="00080BB4"/>
    <w:rsid w:val="00080C70"/>
    <w:rsid w:val="00080F81"/>
    <w:rsid w:val="00082236"/>
    <w:rsid w:val="000825FC"/>
    <w:rsid w:val="000827AD"/>
    <w:rsid w:val="000847C3"/>
    <w:rsid w:val="00084EFD"/>
    <w:rsid w:val="00087154"/>
    <w:rsid w:val="0008723C"/>
    <w:rsid w:val="00091FC6"/>
    <w:rsid w:val="00092DA5"/>
    <w:rsid w:val="00093F4A"/>
    <w:rsid w:val="00094467"/>
    <w:rsid w:val="000959A9"/>
    <w:rsid w:val="00096DF3"/>
    <w:rsid w:val="000A0859"/>
    <w:rsid w:val="000A0A58"/>
    <w:rsid w:val="000A2416"/>
    <w:rsid w:val="000A24D6"/>
    <w:rsid w:val="000A27A2"/>
    <w:rsid w:val="000A2DAE"/>
    <w:rsid w:val="000A4524"/>
    <w:rsid w:val="000B04A0"/>
    <w:rsid w:val="000B09DE"/>
    <w:rsid w:val="000B0C89"/>
    <w:rsid w:val="000B2B8B"/>
    <w:rsid w:val="000B3146"/>
    <w:rsid w:val="000B3768"/>
    <w:rsid w:val="000B3D5B"/>
    <w:rsid w:val="000B54A9"/>
    <w:rsid w:val="000B55C5"/>
    <w:rsid w:val="000B7538"/>
    <w:rsid w:val="000B7725"/>
    <w:rsid w:val="000C001F"/>
    <w:rsid w:val="000C0A49"/>
    <w:rsid w:val="000C0A8D"/>
    <w:rsid w:val="000C0F18"/>
    <w:rsid w:val="000C2A00"/>
    <w:rsid w:val="000C3014"/>
    <w:rsid w:val="000C386C"/>
    <w:rsid w:val="000C4911"/>
    <w:rsid w:val="000C6C7E"/>
    <w:rsid w:val="000C6D3E"/>
    <w:rsid w:val="000C726B"/>
    <w:rsid w:val="000C7430"/>
    <w:rsid w:val="000C76A7"/>
    <w:rsid w:val="000C7A3B"/>
    <w:rsid w:val="000D03AC"/>
    <w:rsid w:val="000D05F8"/>
    <w:rsid w:val="000D1317"/>
    <w:rsid w:val="000D1DD8"/>
    <w:rsid w:val="000D1F67"/>
    <w:rsid w:val="000D22D1"/>
    <w:rsid w:val="000D4080"/>
    <w:rsid w:val="000D55D2"/>
    <w:rsid w:val="000D5C9A"/>
    <w:rsid w:val="000D6160"/>
    <w:rsid w:val="000E112A"/>
    <w:rsid w:val="000E2B97"/>
    <w:rsid w:val="000E2C24"/>
    <w:rsid w:val="000E370E"/>
    <w:rsid w:val="000E4FB8"/>
    <w:rsid w:val="000E6F02"/>
    <w:rsid w:val="000E72A6"/>
    <w:rsid w:val="000F03D1"/>
    <w:rsid w:val="000F19BC"/>
    <w:rsid w:val="000F1A1F"/>
    <w:rsid w:val="000F1A88"/>
    <w:rsid w:val="000F2F26"/>
    <w:rsid w:val="000F345C"/>
    <w:rsid w:val="000F3AC3"/>
    <w:rsid w:val="000F603E"/>
    <w:rsid w:val="000F7C48"/>
    <w:rsid w:val="000F7F35"/>
    <w:rsid w:val="00100546"/>
    <w:rsid w:val="0010092C"/>
    <w:rsid w:val="00100E22"/>
    <w:rsid w:val="0010147F"/>
    <w:rsid w:val="001019B3"/>
    <w:rsid w:val="0010206C"/>
    <w:rsid w:val="001024BD"/>
    <w:rsid w:val="00102C63"/>
    <w:rsid w:val="00103E7E"/>
    <w:rsid w:val="00105C02"/>
    <w:rsid w:val="00105CC8"/>
    <w:rsid w:val="00105E2A"/>
    <w:rsid w:val="00106861"/>
    <w:rsid w:val="0010710F"/>
    <w:rsid w:val="00107276"/>
    <w:rsid w:val="00107CA0"/>
    <w:rsid w:val="00107F49"/>
    <w:rsid w:val="0011040F"/>
    <w:rsid w:val="00111215"/>
    <w:rsid w:val="001120D8"/>
    <w:rsid w:val="00112F5E"/>
    <w:rsid w:val="0011437E"/>
    <w:rsid w:val="00114C89"/>
    <w:rsid w:val="00115E87"/>
    <w:rsid w:val="001165F8"/>
    <w:rsid w:val="001175DE"/>
    <w:rsid w:val="0011794E"/>
    <w:rsid w:val="0012196D"/>
    <w:rsid w:val="00122229"/>
    <w:rsid w:val="00122314"/>
    <w:rsid w:val="001257CC"/>
    <w:rsid w:val="00126F5A"/>
    <w:rsid w:val="00130AE6"/>
    <w:rsid w:val="00132327"/>
    <w:rsid w:val="00133214"/>
    <w:rsid w:val="0013353D"/>
    <w:rsid w:val="00133594"/>
    <w:rsid w:val="00133E49"/>
    <w:rsid w:val="00133F61"/>
    <w:rsid w:val="0013425E"/>
    <w:rsid w:val="001343C2"/>
    <w:rsid w:val="001343F7"/>
    <w:rsid w:val="00134A55"/>
    <w:rsid w:val="00134B7C"/>
    <w:rsid w:val="00135149"/>
    <w:rsid w:val="00136B5F"/>
    <w:rsid w:val="0013760D"/>
    <w:rsid w:val="00137CBE"/>
    <w:rsid w:val="00137DF4"/>
    <w:rsid w:val="001405B4"/>
    <w:rsid w:val="00141259"/>
    <w:rsid w:val="001413C4"/>
    <w:rsid w:val="0014156C"/>
    <w:rsid w:val="001427A5"/>
    <w:rsid w:val="00142AF5"/>
    <w:rsid w:val="00142F70"/>
    <w:rsid w:val="00144517"/>
    <w:rsid w:val="00146673"/>
    <w:rsid w:val="00147842"/>
    <w:rsid w:val="00147B3E"/>
    <w:rsid w:val="00150A76"/>
    <w:rsid w:val="00150DD7"/>
    <w:rsid w:val="00151390"/>
    <w:rsid w:val="00151B4D"/>
    <w:rsid w:val="00152022"/>
    <w:rsid w:val="0015237C"/>
    <w:rsid w:val="00152667"/>
    <w:rsid w:val="00152D5E"/>
    <w:rsid w:val="001530C3"/>
    <w:rsid w:val="001538F9"/>
    <w:rsid w:val="00154A48"/>
    <w:rsid w:val="001557A5"/>
    <w:rsid w:val="0015613E"/>
    <w:rsid w:val="00160628"/>
    <w:rsid w:val="00160E75"/>
    <w:rsid w:val="00161492"/>
    <w:rsid w:val="001615A0"/>
    <w:rsid w:val="001628EF"/>
    <w:rsid w:val="00163F7B"/>
    <w:rsid w:val="001658B5"/>
    <w:rsid w:val="00165E5A"/>
    <w:rsid w:val="00166041"/>
    <w:rsid w:val="00166AD9"/>
    <w:rsid w:val="0016716F"/>
    <w:rsid w:val="0017010C"/>
    <w:rsid w:val="001729F5"/>
    <w:rsid w:val="00173C96"/>
    <w:rsid w:val="00173E18"/>
    <w:rsid w:val="0017437A"/>
    <w:rsid w:val="0017497E"/>
    <w:rsid w:val="001759BB"/>
    <w:rsid w:val="0017645F"/>
    <w:rsid w:val="0017691A"/>
    <w:rsid w:val="0017709B"/>
    <w:rsid w:val="00177750"/>
    <w:rsid w:val="001779BE"/>
    <w:rsid w:val="00180559"/>
    <w:rsid w:val="00180C4D"/>
    <w:rsid w:val="00180CBC"/>
    <w:rsid w:val="00180F6E"/>
    <w:rsid w:val="00181A43"/>
    <w:rsid w:val="00181B22"/>
    <w:rsid w:val="00181F75"/>
    <w:rsid w:val="00182075"/>
    <w:rsid w:val="00182A73"/>
    <w:rsid w:val="00183B39"/>
    <w:rsid w:val="00184621"/>
    <w:rsid w:val="00184F78"/>
    <w:rsid w:val="00185053"/>
    <w:rsid w:val="001854E4"/>
    <w:rsid w:val="00185549"/>
    <w:rsid w:val="00185FB2"/>
    <w:rsid w:val="0019016D"/>
    <w:rsid w:val="00191570"/>
    <w:rsid w:val="00191AD0"/>
    <w:rsid w:val="00192525"/>
    <w:rsid w:val="00193B55"/>
    <w:rsid w:val="00193D80"/>
    <w:rsid w:val="00194335"/>
    <w:rsid w:val="0019529F"/>
    <w:rsid w:val="00196053"/>
    <w:rsid w:val="001963CE"/>
    <w:rsid w:val="00197A19"/>
    <w:rsid w:val="00197F83"/>
    <w:rsid w:val="001A0700"/>
    <w:rsid w:val="001A09E4"/>
    <w:rsid w:val="001A1C21"/>
    <w:rsid w:val="001A2D20"/>
    <w:rsid w:val="001A3ACB"/>
    <w:rsid w:val="001A4C7F"/>
    <w:rsid w:val="001A65EA"/>
    <w:rsid w:val="001A6648"/>
    <w:rsid w:val="001A678E"/>
    <w:rsid w:val="001B28A9"/>
    <w:rsid w:val="001B371D"/>
    <w:rsid w:val="001B3A70"/>
    <w:rsid w:val="001B3E52"/>
    <w:rsid w:val="001B41B7"/>
    <w:rsid w:val="001B4404"/>
    <w:rsid w:val="001B5EE0"/>
    <w:rsid w:val="001B62B6"/>
    <w:rsid w:val="001B79B3"/>
    <w:rsid w:val="001C00EF"/>
    <w:rsid w:val="001C0477"/>
    <w:rsid w:val="001C0E46"/>
    <w:rsid w:val="001C3776"/>
    <w:rsid w:val="001C45B5"/>
    <w:rsid w:val="001C49C2"/>
    <w:rsid w:val="001C6304"/>
    <w:rsid w:val="001C66CE"/>
    <w:rsid w:val="001C68CF"/>
    <w:rsid w:val="001D0DEF"/>
    <w:rsid w:val="001D1DEB"/>
    <w:rsid w:val="001D1FAF"/>
    <w:rsid w:val="001D20AB"/>
    <w:rsid w:val="001D251B"/>
    <w:rsid w:val="001D25D9"/>
    <w:rsid w:val="001D3817"/>
    <w:rsid w:val="001D6211"/>
    <w:rsid w:val="001D690D"/>
    <w:rsid w:val="001D6963"/>
    <w:rsid w:val="001D6A38"/>
    <w:rsid w:val="001D72E4"/>
    <w:rsid w:val="001D7D2B"/>
    <w:rsid w:val="001E2A97"/>
    <w:rsid w:val="001E2CB5"/>
    <w:rsid w:val="001E2DAC"/>
    <w:rsid w:val="001E356D"/>
    <w:rsid w:val="001E46A7"/>
    <w:rsid w:val="001E4D76"/>
    <w:rsid w:val="001E4EE2"/>
    <w:rsid w:val="001E5B43"/>
    <w:rsid w:val="001E672E"/>
    <w:rsid w:val="001E7A45"/>
    <w:rsid w:val="001F053B"/>
    <w:rsid w:val="001F1AE9"/>
    <w:rsid w:val="001F1BB4"/>
    <w:rsid w:val="001F1E57"/>
    <w:rsid w:val="001F2525"/>
    <w:rsid w:val="001F29C2"/>
    <w:rsid w:val="001F4363"/>
    <w:rsid w:val="001F460D"/>
    <w:rsid w:val="001F46D9"/>
    <w:rsid w:val="001F7F5A"/>
    <w:rsid w:val="002004DB"/>
    <w:rsid w:val="00200624"/>
    <w:rsid w:val="002023A5"/>
    <w:rsid w:val="00202CEF"/>
    <w:rsid w:val="002034D3"/>
    <w:rsid w:val="002038E6"/>
    <w:rsid w:val="00204E34"/>
    <w:rsid w:val="0020535D"/>
    <w:rsid w:val="002057F8"/>
    <w:rsid w:val="0020666A"/>
    <w:rsid w:val="00206ACA"/>
    <w:rsid w:val="00206F64"/>
    <w:rsid w:val="002102CA"/>
    <w:rsid w:val="00212164"/>
    <w:rsid w:val="00212165"/>
    <w:rsid w:val="002122F1"/>
    <w:rsid w:val="002126EE"/>
    <w:rsid w:val="00212806"/>
    <w:rsid w:val="0021307D"/>
    <w:rsid w:val="00214B7F"/>
    <w:rsid w:val="00214D36"/>
    <w:rsid w:val="00214D67"/>
    <w:rsid w:val="00214DEE"/>
    <w:rsid w:val="0021513F"/>
    <w:rsid w:val="00215343"/>
    <w:rsid w:val="0021778C"/>
    <w:rsid w:val="00217D29"/>
    <w:rsid w:val="00220F9A"/>
    <w:rsid w:val="00221384"/>
    <w:rsid w:val="00221406"/>
    <w:rsid w:val="00221541"/>
    <w:rsid w:val="00221D3C"/>
    <w:rsid w:val="002224C0"/>
    <w:rsid w:val="00222EA4"/>
    <w:rsid w:val="002236F6"/>
    <w:rsid w:val="002239A4"/>
    <w:rsid w:val="00224087"/>
    <w:rsid w:val="002242A0"/>
    <w:rsid w:val="0022482F"/>
    <w:rsid w:val="002251F8"/>
    <w:rsid w:val="002254D2"/>
    <w:rsid w:val="00225829"/>
    <w:rsid w:val="002268BA"/>
    <w:rsid w:val="002277C1"/>
    <w:rsid w:val="002306E4"/>
    <w:rsid w:val="002318E1"/>
    <w:rsid w:val="00233F5A"/>
    <w:rsid w:val="002342C2"/>
    <w:rsid w:val="00234646"/>
    <w:rsid w:val="0023465F"/>
    <w:rsid w:val="00234D79"/>
    <w:rsid w:val="0023646D"/>
    <w:rsid w:val="00236DDB"/>
    <w:rsid w:val="00237444"/>
    <w:rsid w:val="00240691"/>
    <w:rsid w:val="00240AEE"/>
    <w:rsid w:val="002433A6"/>
    <w:rsid w:val="00243ECA"/>
    <w:rsid w:val="00244D56"/>
    <w:rsid w:val="00245A74"/>
    <w:rsid w:val="0024604D"/>
    <w:rsid w:val="00247B6E"/>
    <w:rsid w:val="00251373"/>
    <w:rsid w:val="00252495"/>
    <w:rsid w:val="00252BE9"/>
    <w:rsid w:val="002533FD"/>
    <w:rsid w:val="00253421"/>
    <w:rsid w:val="00253F9B"/>
    <w:rsid w:val="00255C45"/>
    <w:rsid w:val="00256058"/>
    <w:rsid w:val="002561C3"/>
    <w:rsid w:val="002562DE"/>
    <w:rsid w:val="0025706B"/>
    <w:rsid w:val="00257467"/>
    <w:rsid w:val="00260902"/>
    <w:rsid w:val="00260A39"/>
    <w:rsid w:val="00260E43"/>
    <w:rsid w:val="00261153"/>
    <w:rsid w:val="002616EC"/>
    <w:rsid w:val="0026217D"/>
    <w:rsid w:val="0026287D"/>
    <w:rsid w:val="00262AF0"/>
    <w:rsid w:val="00262C5C"/>
    <w:rsid w:val="00263B3E"/>
    <w:rsid w:val="00264058"/>
    <w:rsid w:val="002643CC"/>
    <w:rsid w:val="00264841"/>
    <w:rsid w:val="00264C2B"/>
    <w:rsid w:val="002661F6"/>
    <w:rsid w:val="002675D6"/>
    <w:rsid w:val="00270898"/>
    <w:rsid w:val="00271304"/>
    <w:rsid w:val="00271A05"/>
    <w:rsid w:val="00271ACF"/>
    <w:rsid w:val="00271CD1"/>
    <w:rsid w:val="00271FCF"/>
    <w:rsid w:val="002722C5"/>
    <w:rsid w:val="00272D61"/>
    <w:rsid w:val="002733F1"/>
    <w:rsid w:val="002741DE"/>
    <w:rsid w:val="0027457D"/>
    <w:rsid w:val="00274624"/>
    <w:rsid w:val="002753F6"/>
    <w:rsid w:val="00275DDD"/>
    <w:rsid w:val="002769E6"/>
    <w:rsid w:val="00276DE2"/>
    <w:rsid w:val="00277B5E"/>
    <w:rsid w:val="0028068D"/>
    <w:rsid w:val="00281927"/>
    <w:rsid w:val="00282A24"/>
    <w:rsid w:val="002844E9"/>
    <w:rsid w:val="002858D7"/>
    <w:rsid w:val="00286769"/>
    <w:rsid w:val="00287542"/>
    <w:rsid w:val="00287694"/>
    <w:rsid w:val="002879A3"/>
    <w:rsid w:val="00287B0E"/>
    <w:rsid w:val="00291FCA"/>
    <w:rsid w:val="002921EB"/>
    <w:rsid w:val="002924CA"/>
    <w:rsid w:val="00292C9E"/>
    <w:rsid w:val="00293377"/>
    <w:rsid w:val="00293A1C"/>
    <w:rsid w:val="00293FA2"/>
    <w:rsid w:val="002943C1"/>
    <w:rsid w:val="00294477"/>
    <w:rsid w:val="00295D37"/>
    <w:rsid w:val="00296745"/>
    <w:rsid w:val="002A047B"/>
    <w:rsid w:val="002A0954"/>
    <w:rsid w:val="002A09A4"/>
    <w:rsid w:val="002A1060"/>
    <w:rsid w:val="002A1688"/>
    <w:rsid w:val="002A1A62"/>
    <w:rsid w:val="002A2982"/>
    <w:rsid w:val="002A3E9A"/>
    <w:rsid w:val="002A43BA"/>
    <w:rsid w:val="002A484F"/>
    <w:rsid w:val="002A5A27"/>
    <w:rsid w:val="002A6C05"/>
    <w:rsid w:val="002A6EA3"/>
    <w:rsid w:val="002A7BF5"/>
    <w:rsid w:val="002B0A48"/>
    <w:rsid w:val="002B16EC"/>
    <w:rsid w:val="002B30DC"/>
    <w:rsid w:val="002B3116"/>
    <w:rsid w:val="002B43F3"/>
    <w:rsid w:val="002B5C95"/>
    <w:rsid w:val="002B64CB"/>
    <w:rsid w:val="002C013C"/>
    <w:rsid w:val="002C05C0"/>
    <w:rsid w:val="002C0D1B"/>
    <w:rsid w:val="002C0FEA"/>
    <w:rsid w:val="002C1E87"/>
    <w:rsid w:val="002C1EC6"/>
    <w:rsid w:val="002C2D6F"/>
    <w:rsid w:val="002C449A"/>
    <w:rsid w:val="002C458A"/>
    <w:rsid w:val="002C49BF"/>
    <w:rsid w:val="002C566C"/>
    <w:rsid w:val="002C6A66"/>
    <w:rsid w:val="002C6FC4"/>
    <w:rsid w:val="002C6FE2"/>
    <w:rsid w:val="002C7BD2"/>
    <w:rsid w:val="002D12AA"/>
    <w:rsid w:val="002D3E3F"/>
    <w:rsid w:val="002D5A2E"/>
    <w:rsid w:val="002D5B22"/>
    <w:rsid w:val="002D7323"/>
    <w:rsid w:val="002D780E"/>
    <w:rsid w:val="002E09F2"/>
    <w:rsid w:val="002E0C60"/>
    <w:rsid w:val="002E17A5"/>
    <w:rsid w:val="002E1BB3"/>
    <w:rsid w:val="002E1EC6"/>
    <w:rsid w:val="002E1FED"/>
    <w:rsid w:val="002E212F"/>
    <w:rsid w:val="002E2A0F"/>
    <w:rsid w:val="002E3630"/>
    <w:rsid w:val="002E420C"/>
    <w:rsid w:val="002E50C7"/>
    <w:rsid w:val="002E5755"/>
    <w:rsid w:val="002E71DB"/>
    <w:rsid w:val="002E761A"/>
    <w:rsid w:val="002E781B"/>
    <w:rsid w:val="002E7F18"/>
    <w:rsid w:val="002F0B30"/>
    <w:rsid w:val="002F19CA"/>
    <w:rsid w:val="002F2508"/>
    <w:rsid w:val="002F2A29"/>
    <w:rsid w:val="002F2C2F"/>
    <w:rsid w:val="002F38E8"/>
    <w:rsid w:val="002F5950"/>
    <w:rsid w:val="002F6819"/>
    <w:rsid w:val="002F78D5"/>
    <w:rsid w:val="00300C7F"/>
    <w:rsid w:val="00300D8D"/>
    <w:rsid w:val="00301879"/>
    <w:rsid w:val="00301994"/>
    <w:rsid w:val="00301A83"/>
    <w:rsid w:val="003021F9"/>
    <w:rsid w:val="003025F2"/>
    <w:rsid w:val="00302F8D"/>
    <w:rsid w:val="00304B46"/>
    <w:rsid w:val="003077D2"/>
    <w:rsid w:val="00310308"/>
    <w:rsid w:val="00311589"/>
    <w:rsid w:val="00311A3C"/>
    <w:rsid w:val="00313E20"/>
    <w:rsid w:val="00313EC6"/>
    <w:rsid w:val="00314B68"/>
    <w:rsid w:val="00316F96"/>
    <w:rsid w:val="00317A13"/>
    <w:rsid w:val="00317BDA"/>
    <w:rsid w:val="003223D7"/>
    <w:rsid w:val="00322745"/>
    <w:rsid w:val="00323532"/>
    <w:rsid w:val="0032370C"/>
    <w:rsid w:val="00323EC6"/>
    <w:rsid w:val="0032481E"/>
    <w:rsid w:val="003255FE"/>
    <w:rsid w:val="00325B47"/>
    <w:rsid w:val="00326012"/>
    <w:rsid w:val="0032635B"/>
    <w:rsid w:val="00326C21"/>
    <w:rsid w:val="00327203"/>
    <w:rsid w:val="00330347"/>
    <w:rsid w:val="0033096C"/>
    <w:rsid w:val="00330C94"/>
    <w:rsid w:val="00330D45"/>
    <w:rsid w:val="00331476"/>
    <w:rsid w:val="003315F8"/>
    <w:rsid w:val="00331EDC"/>
    <w:rsid w:val="00333C52"/>
    <w:rsid w:val="003355B5"/>
    <w:rsid w:val="0033658A"/>
    <w:rsid w:val="00337A0B"/>
    <w:rsid w:val="00342CB8"/>
    <w:rsid w:val="0034341F"/>
    <w:rsid w:val="00344BD3"/>
    <w:rsid w:val="00344D1B"/>
    <w:rsid w:val="003456E4"/>
    <w:rsid w:val="003469D2"/>
    <w:rsid w:val="00350F18"/>
    <w:rsid w:val="00352E5A"/>
    <w:rsid w:val="00353A19"/>
    <w:rsid w:val="00355143"/>
    <w:rsid w:val="003562FE"/>
    <w:rsid w:val="003564EE"/>
    <w:rsid w:val="0035685D"/>
    <w:rsid w:val="0035696E"/>
    <w:rsid w:val="00356A6A"/>
    <w:rsid w:val="00356AF3"/>
    <w:rsid w:val="0035722A"/>
    <w:rsid w:val="0036039B"/>
    <w:rsid w:val="00361DEB"/>
    <w:rsid w:val="003632A1"/>
    <w:rsid w:val="00363799"/>
    <w:rsid w:val="00363CA9"/>
    <w:rsid w:val="0036584D"/>
    <w:rsid w:val="00366705"/>
    <w:rsid w:val="00370115"/>
    <w:rsid w:val="00370DCD"/>
    <w:rsid w:val="00371C54"/>
    <w:rsid w:val="00371DAD"/>
    <w:rsid w:val="00372ECF"/>
    <w:rsid w:val="00373395"/>
    <w:rsid w:val="00375004"/>
    <w:rsid w:val="00376EE2"/>
    <w:rsid w:val="003778D7"/>
    <w:rsid w:val="003807B6"/>
    <w:rsid w:val="003827B4"/>
    <w:rsid w:val="00382D4E"/>
    <w:rsid w:val="003833A5"/>
    <w:rsid w:val="00383A7B"/>
    <w:rsid w:val="00383AB7"/>
    <w:rsid w:val="003844B7"/>
    <w:rsid w:val="003848A0"/>
    <w:rsid w:val="00384E38"/>
    <w:rsid w:val="00385066"/>
    <w:rsid w:val="00385869"/>
    <w:rsid w:val="003859DB"/>
    <w:rsid w:val="00386F8D"/>
    <w:rsid w:val="003871D4"/>
    <w:rsid w:val="0038794C"/>
    <w:rsid w:val="0039034D"/>
    <w:rsid w:val="0039265A"/>
    <w:rsid w:val="003927E7"/>
    <w:rsid w:val="00393015"/>
    <w:rsid w:val="003933B5"/>
    <w:rsid w:val="00393C59"/>
    <w:rsid w:val="00394B73"/>
    <w:rsid w:val="00394F4C"/>
    <w:rsid w:val="00395B84"/>
    <w:rsid w:val="00396802"/>
    <w:rsid w:val="0039727E"/>
    <w:rsid w:val="003A14DA"/>
    <w:rsid w:val="003A37B4"/>
    <w:rsid w:val="003A3DA8"/>
    <w:rsid w:val="003A48EA"/>
    <w:rsid w:val="003A5693"/>
    <w:rsid w:val="003A5837"/>
    <w:rsid w:val="003B021B"/>
    <w:rsid w:val="003B0C1B"/>
    <w:rsid w:val="003B10ED"/>
    <w:rsid w:val="003B1AE8"/>
    <w:rsid w:val="003B1B27"/>
    <w:rsid w:val="003B23A3"/>
    <w:rsid w:val="003B4DB9"/>
    <w:rsid w:val="003B57E6"/>
    <w:rsid w:val="003B64F2"/>
    <w:rsid w:val="003B6C00"/>
    <w:rsid w:val="003C1070"/>
    <w:rsid w:val="003C1427"/>
    <w:rsid w:val="003C2676"/>
    <w:rsid w:val="003C2A8A"/>
    <w:rsid w:val="003C330C"/>
    <w:rsid w:val="003C3750"/>
    <w:rsid w:val="003C3BD1"/>
    <w:rsid w:val="003C40DC"/>
    <w:rsid w:val="003C43B4"/>
    <w:rsid w:val="003C48DB"/>
    <w:rsid w:val="003C63F2"/>
    <w:rsid w:val="003C79C8"/>
    <w:rsid w:val="003D0593"/>
    <w:rsid w:val="003D3736"/>
    <w:rsid w:val="003D3B72"/>
    <w:rsid w:val="003D4920"/>
    <w:rsid w:val="003D4A20"/>
    <w:rsid w:val="003D5BE2"/>
    <w:rsid w:val="003D5EC4"/>
    <w:rsid w:val="003D68DA"/>
    <w:rsid w:val="003D6E59"/>
    <w:rsid w:val="003D73CB"/>
    <w:rsid w:val="003D7495"/>
    <w:rsid w:val="003D7807"/>
    <w:rsid w:val="003D7B23"/>
    <w:rsid w:val="003E0091"/>
    <w:rsid w:val="003E2C71"/>
    <w:rsid w:val="003E2D84"/>
    <w:rsid w:val="003E3F1C"/>
    <w:rsid w:val="003E45C3"/>
    <w:rsid w:val="003E4DD7"/>
    <w:rsid w:val="003E5B40"/>
    <w:rsid w:val="003E6137"/>
    <w:rsid w:val="003E61DD"/>
    <w:rsid w:val="003F2ABE"/>
    <w:rsid w:val="003F300F"/>
    <w:rsid w:val="003F33C5"/>
    <w:rsid w:val="003F4056"/>
    <w:rsid w:val="003F44D6"/>
    <w:rsid w:val="003F4BC4"/>
    <w:rsid w:val="003F6EAB"/>
    <w:rsid w:val="003F7271"/>
    <w:rsid w:val="00400652"/>
    <w:rsid w:val="00400A09"/>
    <w:rsid w:val="0040110B"/>
    <w:rsid w:val="00401E79"/>
    <w:rsid w:val="00402619"/>
    <w:rsid w:val="004035BF"/>
    <w:rsid w:val="00403F1A"/>
    <w:rsid w:val="00404464"/>
    <w:rsid w:val="004044F9"/>
    <w:rsid w:val="004066C6"/>
    <w:rsid w:val="004068F6"/>
    <w:rsid w:val="00406CCB"/>
    <w:rsid w:val="0040704B"/>
    <w:rsid w:val="00407380"/>
    <w:rsid w:val="0040777F"/>
    <w:rsid w:val="00407EFD"/>
    <w:rsid w:val="00410288"/>
    <w:rsid w:val="00410343"/>
    <w:rsid w:val="00410D0B"/>
    <w:rsid w:val="00411DCB"/>
    <w:rsid w:val="004120CE"/>
    <w:rsid w:val="004129E9"/>
    <w:rsid w:val="004130D6"/>
    <w:rsid w:val="00413F2A"/>
    <w:rsid w:val="00414467"/>
    <w:rsid w:val="00414F1C"/>
    <w:rsid w:val="00415181"/>
    <w:rsid w:val="004156F4"/>
    <w:rsid w:val="00416912"/>
    <w:rsid w:val="004176F6"/>
    <w:rsid w:val="00417972"/>
    <w:rsid w:val="00421429"/>
    <w:rsid w:val="00421FD2"/>
    <w:rsid w:val="0042251E"/>
    <w:rsid w:val="00422AB5"/>
    <w:rsid w:val="00422D08"/>
    <w:rsid w:val="004237B7"/>
    <w:rsid w:val="00423BE9"/>
    <w:rsid w:val="00425C42"/>
    <w:rsid w:val="00426CEE"/>
    <w:rsid w:val="00427C48"/>
    <w:rsid w:val="00430EFB"/>
    <w:rsid w:val="004312B1"/>
    <w:rsid w:val="00431F2E"/>
    <w:rsid w:val="0043386E"/>
    <w:rsid w:val="0043471E"/>
    <w:rsid w:val="0043477D"/>
    <w:rsid w:val="004358EF"/>
    <w:rsid w:val="00435948"/>
    <w:rsid w:val="00435992"/>
    <w:rsid w:val="00435DC9"/>
    <w:rsid w:val="00435EA0"/>
    <w:rsid w:val="004360E6"/>
    <w:rsid w:val="004362C9"/>
    <w:rsid w:val="0043672B"/>
    <w:rsid w:val="004372D5"/>
    <w:rsid w:val="00440101"/>
    <w:rsid w:val="0044095B"/>
    <w:rsid w:val="00441B26"/>
    <w:rsid w:val="00441EE2"/>
    <w:rsid w:val="004420EC"/>
    <w:rsid w:val="00442D64"/>
    <w:rsid w:val="00444B6F"/>
    <w:rsid w:val="00450ADB"/>
    <w:rsid w:val="00451EA9"/>
    <w:rsid w:val="0045244C"/>
    <w:rsid w:val="004526CF"/>
    <w:rsid w:val="00452E1A"/>
    <w:rsid w:val="00453906"/>
    <w:rsid w:val="004544B2"/>
    <w:rsid w:val="004556E7"/>
    <w:rsid w:val="00455C33"/>
    <w:rsid w:val="0045657D"/>
    <w:rsid w:val="00456E1D"/>
    <w:rsid w:val="00456EC8"/>
    <w:rsid w:val="004574BA"/>
    <w:rsid w:val="004578AE"/>
    <w:rsid w:val="00457946"/>
    <w:rsid w:val="004615D2"/>
    <w:rsid w:val="00461D62"/>
    <w:rsid w:val="00463AE2"/>
    <w:rsid w:val="00463E1F"/>
    <w:rsid w:val="00464369"/>
    <w:rsid w:val="00464727"/>
    <w:rsid w:val="00464D68"/>
    <w:rsid w:val="00465A6E"/>
    <w:rsid w:val="00467A8A"/>
    <w:rsid w:val="00467BDC"/>
    <w:rsid w:val="00470549"/>
    <w:rsid w:val="00471657"/>
    <w:rsid w:val="00471AE3"/>
    <w:rsid w:val="00471E95"/>
    <w:rsid w:val="004741E8"/>
    <w:rsid w:val="00474477"/>
    <w:rsid w:val="004753FE"/>
    <w:rsid w:val="004756F0"/>
    <w:rsid w:val="004765FD"/>
    <w:rsid w:val="00476ADA"/>
    <w:rsid w:val="00477AF4"/>
    <w:rsid w:val="00480AD0"/>
    <w:rsid w:val="00482848"/>
    <w:rsid w:val="004834EE"/>
    <w:rsid w:val="004838ED"/>
    <w:rsid w:val="00483E2F"/>
    <w:rsid w:val="00483E78"/>
    <w:rsid w:val="0048468E"/>
    <w:rsid w:val="00484ED9"/>
    <w:rsid w:val="00485432"/>
    <w:rsid w:val="00485583"/>
    <w:rsid w:val="00487522"/>
    <w:rsid w:val="004879A8"/>
    <w:rsid w:val="004904B7"/>
    <w:rsid w:val="00490812"/>
    <w:rsid w:val="00490FC2"/>
    <w:rsid w:val="00490FD1"/>
    <w:rsid w:val="00493367"/>
    <w:rsid w:val="00493D2F"/>
    <w:rsid w:val="004963FE"/>
    <w:rsid w:val="00496B66"/>
    <w:rsid w:val="004A2A8B"/>
    <w:rsid w:val="004A3F98"/>
    <w:rsid w:val="004A48EE"/>
    <w:rsid w:val="004A4D4C"/>
    <w:rsid w:val="004A5CD4"/>
    <w:rsid w:val="004A611D"/>
    <w:rsid w:val="004A628C"/>
    <w:rsid w:val="004A6ECA"/>
    <w:rsid w:val="004B1D71"/>
    <w:rsid w:val="004B2338"/>
    <w:rsid w:val="004B31F3"/>
    <w:rsid w:val="004B3318"/>
    <w:rsid w:val="004B3FC3"/>
    <w:rsid w:val="004B4D23"/>
    <w:rsid w:val="004B7096"/>
    <w:rsid w:val="004B7CBB"/>
    <w:rsid w:val="004B7EDE"/>
    <w:rsid w:val="004C179E"/>
    <w:rsid w:val="004C208B"/>
    <w:rsid w:val="004C2722"/>
    <w:rsid w:val="004C3B4D"/>
    <w:rsid w:val="004C3D37"/>
    <w:rsid w:val="004C4B30"/>
    <w:rsid w:val="004C560A"/>
    <w:rsid w:val="004C5F8C"/>
    <w:rsid w:val="004C658F"/>
    <w:rsid w:val="004C659F"/>
    <w:rsid w:val="004C765B"/>
    <w:rsid w:val="004D21F2"/>
    <w:rsid w:val="004D2D0E"/>
    <w:rsid w:val="004D38F1"/>
    <w:rsid w:val="004D3B5B"/>
    <w:rsid w:val="004D5FE8"/>
    <w:rsid w:val="004D7D7C"/>
    <w:rsid w:val="004E0B47"/>
    <w:rsid w:val="004E0E8D"/>
    <w:rsid w:val="004E5375"/>
    <w:rsid w:val="004E5D96"/>
    <w:rsid w:val="004E5EE2"/>
    <w:rsid w:val="004E6484"/>
    <w:rsid w:val="004E6DE9"/>
    <w:rsid w:val="004E7183"/>
    <w:rsid w:val="004E773A"/>
    <w:rsid w:val="004E7A7E"/>
    <w:rsid w:val="004F03C9"/>
    <w:rsid w:val="004F0A51"/>
    <w:rsid w:val="004F1DD1"/>
    <w:rsid w:val="004F26D4"/>
    <w:rsid w:val="004F2724"/>
    <w:rsid w:val="004F28EB"/>
    <w:rsid w:val="004F2DA2"/>
    <w:rsid w:val="004F2F63"/>
    <w:rsid w:val="004F5885"/>
    <w:rsid w:val="004F6921"/>
    <w:rsid w:val="004F7497"/>
    <w:rsid w:val="00500769"/>
    <w:rsid w:val="005008D3"/>
    <w:rsid w:val="00500F0E"/>
    <w:rsid w:val="00501222"/>
    <w:rsid w:val="00501BA2"/>
    <w:rsid w:val="005021AE"/>
    <w:rsid w:val="005051B6"/>
    <w:rsid w:val="00505621"/>
    <w:rsid w:val="0050566A"/>
    <w:rsid w:val="00505A1B"/>
    <w:rsid w:val="00505D0D"/>
    <w:rsid w:val="0050756E"/>
    <w:rsid w:val="00507E95"/>
    <w:rsid w:val="00507EA0"/>
    <w:rsid w:val="00510160"/>
    <w:rsid w:val="005114B9"/>
    <w:rsid w:val="00511948"/>
    <w:rsid w:val="00512F3D"/>
    <w:rsid w:val="00514B60"/>
    <w:rsid w:val="0051559A"/>
    <w:rsid w:val="0051563F"/>
    <w:rsid w:val="00515EBE"/>
    <w:rsid w:val="005162C8"/>
    <w:rsid w:val="00520797"/>
    <w:rsid w:val="00520CD1"/>
    <w:rsid w:val="00520EDC"/>
    <w:rsid w:val="00521545"/>
    <w:rsid w:val="0052176E"/>
    <w:rsid w:val="0052242C"/>
    <w:rsid w:val="00523FCD"/>
    <w:rsid w:val="0052496B"/>
    <w:rsid w:val="00524F59"/>
    <w:rsid w:val="005251D7"/>
    <w:rsid w:val="00525643"/>
    <w:rsid w:val="00525A74"/>
    <w:rsid w:val="00525AD0"/>
    <w:rsid w:val="00525E03"/>
    <w:rsid w:val="00525F95"/>
    <w:rsid w:val="005262F6"/>
    <w:rsid w:val="00526625"/>
    <w:rsid w:val="00527CD4"/>
    <w:rsid w:val="005307DA"/>
    <w:rsid w:val="00530E16"/>
    <w:rsid w:val="005310C7"/>
    <w:rsid w:val="00531793"/>
    <w:rsid w:val="00531BD2"/>
    <w:rsid w:val="00532843"/>
    <w:rsid w:val="00532927"/>
    <w:rsid w:val="0053351D"/>
    <w:rsid w:val="0053429D"/>
    <w:rsid w:val="005346A6"/>
    <w:rsid w:val="005349A5"/>
    <w:rsid w:val="00534E84"/>
    <w:rsid w:val="0053552F"/>
    <w:rsid w:val="00535597"/>
    <w:rsid w:val="0053647D"/>
    <w:rsid w:val="0053658F"/>
    <w:rsid w:val="005369E7"/>
    <w:rsid w:val="00536C8D"/>
    <w:rsid w:val="00537172"/>
    <w:rsid w:val="00537735"/>
    <w:rsid w:val="00537899"/>
    <w:rsid w:val="00537E24"/>
    <w:rsid w:val="00540E78"/>
    <w:rsid w:val="00542ACF"/>
    <w:rsid w:val="00542E39"/>
    <w:rsid w:val="00543DFB"/>
    <w:rsid w:val="00544A09"/>
    <w:rsid w:val="005452D4"/>
    <w:rsid w:val="00547ABF"/>
    <w:rsid w:val="00547D2C"/>
    <w:rsid w:val="00547E8D"/>
    <w:rsid w:val="005505D4"/>
    <w:rsid w:val="00550819"/>
    <w:rsid w:val="00551088"/>
    <w:rsid w:val="005521B2"/>
    <w:rsid w:val="00553198"/>
    <w:rsid w:val="00553462"/>
    <w:rsid w:val="00553CC8"/>
    <w:rsid w:val="00553F90"/>
    <w:rsid w:val="00554BBD"/>
    <w:rsid w:val="00555604"/>
    <w:rsid w:val="0055622E"/>
    <w:rsid w:val="00556D79"/>
    <w:rsid w:val="00556E0A"/>
    <w:rsid w:val="00557383"/>
    <w:rsid w:val="0055769E"/>
    <w:rsid w:val="00557867"/>
    <w:rsid w:val="0056095B"/>
    <w:rsid w:val="00562F6F"/>
    <w:rsid w:val="005647FC"/>
    <w:rsid w:val="0056596D"/>
    <w:rsid w:val="00565AA6"/>
    <w:rsid w:val="00565C3B"/>
    <w:rsid w:val="005664FA"/>
    <w:rsid w:val="0056721E"/>
    <w:rsid w:val="00567AC4"/>
    <w:rsid w:val="005703CE"/>
    <w:rsid w:val="00570455"/>
    <w:rsid w:val="00571636"/>
    <w:rsid w:val="00571CD7"/>
    <w:rsid w:val="00573545"/>
    <w:rsid w:val="00573BDB"/>
    <w:rsid w:val="00575446"/>
    <w:rsid w:val="005769A8"/>
    <w:rsid w:val="00581168"/>
    <w:rsid w:val="005812FC"/>
    <w:rsid w:val="005816EE"/>
    <w:rsid w:val="005839F2"/>
    <w:rsid w:val="00586C79"/>
    <w:rsid w:val="00587DB2"/>
    <w:rsid w:val="0059008A"/>
    <w:rsid w:val="0059116F"/>
    <w:rsid w:val="005916A3"/>
    <w:rsid w:val="00593527"/>
    <w:rsid w:val="005936A6"/>
    <w:rsid w:val="00594C89"/>
    <w:rsid w:val="005959E1"/>
    <w:rsid w:val="00595F87"/>
    <w:rsid w:val="00596676"/>
    <w:rsid w:val="005968C0"/>
    <w:rsid w:val="005A2B93"/>
    <w:rsid w:val="005A31B1"/>
    <w:rsid w:val="005A3CBA"/>
    <w:rsid w:val="005A3F45"/>
    <w:rsid w:val="005A55B8"/>
    <w:rsid w:val="005A6CB4"/>
    <w:rsid w:val="005A72E4"/>
    <w:rsid w:val="005B0BAD"/>
    <w:rsid w:val="005B2423"/>
    <w:rsid w:val="005B28DB"/>
    <w:rsid w:val="005B301A"/>
    <w:rsid w:val="005B6657"/>
    <w:rsid w:val="005C05FD"/>
    <w:rsid w:val="005C064A"/>
    <w:rsid w:val="005C0B3D"/>
    <w:rsid w:val="005C0BAC"/>
    <w:rsid w:val="005C22C5"/>
    <w:rsid w:val="005C2742"/>
    <w:rsid w:val="005C3073"/>
    <w:rsid w:val="005C42C4"/>
    <w:rsid w:val="005C5511"/>
    <w:rsid w:val="005C64B5"/>
    <w:rsid w:val="005D07CE"/>
    <w:rsid w:val="005D3239"/>
    <w:rsid w:val="005D47E8"/>
    <w:rsid w:val="005D4FE8"/>
    <w:rsid w:val="005D536B"/>
    <w:rsid w:val="005D6D25"/>
    <w:rsid w:val="005D7324"/>
    <w:rsid w:val="005D7DFA"/>
    <w:rsid w:val="005E0168"/>
    <w:rsid w:val="005E031C"/>
    <w:rsid w:val="005E18B9"/>
    <w:rsid w:val="005E481D"/>
    <w:rsid w:val="005E4B16"/>
    <w:rsid w:val="005E50A7"/>
    <w:rsid w:val="005E64A6"/>
    <w:rsid w:val="005E65BF"/>
    <w:rsid w:val="005E65D6"/>
    <w:rsid w:val="005E7300"/>
    <w:rsid w:val="005E7589"/>
    <w:rsid w:val="005E7AD6"/>
    <w:rsid w:val="005F3CBB"/>
    <w:rsid w:val="005F67CF"/>
    <w:rsid w:val="005F7093"/>
    <w:rsid w:val="005F7DE3"/>
    <w:rsid w:val="006041D0"/>
    <w:rsid w:val="00604624"/>
    <w:rsid w:val="0060489B"/>
    <w:rsid w:val="00605A28"/>
    <w:rsid w:val="00607F42"/>
    <w:rsid w:val="006114D9"/>
    <w:rsid w:val="00611A06"/>
    <w:rsid w:val="00612D89"/>
    <w:rsid w:val="0061304E"/>
    <w:rsid w:val="00613BB8"/>
    <w:rsid w:val="00613FBE"/>
    <w:rsid w:val="00615ADD"/>
    <w:rsid w:val="00617A1D"/>
    <w:rsid w:val="00620AB6"/>
    <w:rsid w:val="00620E45"/>
    <w:rsid w:val="00620F5B"/>
    <w:rsid w:val="006219FE"/>
    <w:rsid w:val="00623731"/>
    <w:rsid w:val="00623F4B"/>
    <w:rsid w:val="0062466D"/>
    <w:rsid w:val="00625E59"/>
    <w:rsid w:val="0062735B"/>
    <w:rsid w:val="00627B2A"/>
    <w:rsid w:val="006325FC"/>
    <w:rsid w:val="006326C1"/>
    <w:rsid w:val="00634FFE"/>
    <w:rsid w:val="006357AF"/>
    <w:rsid w:val="006365A4"/>
    <w:rsid w:val="00636E12"/>
    <w:rsid w:val="0063715A"/>
    <w:rsid w:val="006377A7"/>
    <w:rsid w:val="00637A66"/>
    <w:rsid w:val="006419D0"/>
    <w:rsid w:val="0064243B"/>
    <w:rsid w:val="00642660"/>
    <w:rsid w:val="00642BA6"/>
    <w:rsid w:val="0064320E"/>
    <w:rsid w:val="006434DF"/>
    <w:rsid w:val="0064441B"/>
    <w:rsid w:val="00644BE7"/>
    <w:rsid w:val="006457FF"/>
    <w:rsid w:val="00645A3C"/>
    <w:rsid w:val="006467C2"/>
    <w:rsid w:val="00646AAE"/>
    <w:rsid w:val="00646F51"/>
    <w:rsid w:val="00647631"/>
    <w:rsid w:val="00647A04"/>
    <w:rsid w:val="006506B2"/>
    <w:rsid w:val="00651E24"/>
    <w:rsid w:val="00652A33"/>
    <w:rsid w:val="00653E79"/>
    <w:rsid w:val="006542CB"/>
    <w:rsid w:val="00654C1F"/>
    <w:rsid w:val="00654C72"/>
    <w:rsid w:val="00655754"/>
    <w:rsid w:val="00655790"/>
    <w:rsid w:val="00655C2A"/>
    <w:rsid w:val="00656400"/>
    <w:rsid w:val="00656F71"/>
    <w:rsid w:val="00657DB7"/>
    <w:rsid w:val="00660DB2"/>
    <w:rsid w:val="00662A2E"/>
    <w:rsid w:val="00663FD7"/>
    <w:rsid w:val="006647A8"/>
    <w:rsid w:val="00665D64"/>
    <w:rsid w:val="0066639F"/>
    <w:rsid w:val="00667F89"/>
    <w:rsid w:val="00670690"/>
    <w:rsid w:val="0067082C"/>
    <w:rsid w:val="00670C31"/>
    <w:rsid w:val="00671B7F"/>
    <w:rsid w:val="00673060"/>
    <w:rsid w:val="006730D5"/>
    <w:rsid w:val="0067403B"/>
    <w:rsid w:val="006749F6"/>
    <w:rsid w:val="00675302"/>
    <w:rsid w:val="00676271"/>
    <w:rsid w:val="0067684C"/>
    <w:rsid w:val="00676C9E"/>
    <w:rsid w:val="00677DA8"/>
    <w:rsid w:val="00680B9D"/>
    <w:rsid w:val="00680DF8"/>
    <w:rsid w:val="00681314"/>
    <w:rsid w:val="006815D6"/>
    <w:rsid w:val="006825BC"/>
    <w:rsid w:val="00682793"/>
    <w:rsid w:val="00682B26"/>
    <w:rsid w:val="00682B2A"/>
    <w:rsid w:val="006831BD"/>
    <w:rsid w:val="006837B9"/>
    <w:rsid w:val="0068444B"/>
    <w:rsid w:val="00684C50"/>
    <w:rsid w:val="00685793"/>
    <w:rsid w:val="00686BE5"/>
    <w:rsid w:val="0068701B"/>
    <w:rsid w:val="00687A1D"/>
    <w:rsid w:val="00687E18"/>
    <w:rsid w:val="00690D82"/>
    <w:rsid w:val="0069180B"/>
    <w:rsid w:val="00692010"/>
    <w:rsid w:val="0069422E"/>
    <w:rsid w:val="006956D6"/>
    <w:rsid w:val="00695DAE"/>
    <w:rsid w:val="00696075"/>
    <w:rsid w:val="00696428"/>
    <w:rsid w:val="00696FDF"/>
    <w:rsid w:val="006A0379"/>
    <w:rsid w:val="006A05F0"/>
    <w:rsid w:val="006A3256"/>
    <w:rsid w:val="006A326D"/>
    <w:rsid w:val="006A3379"/>
    <w:rsid w:val="006A398A"/>
    <w:rsid w:val="006A4A08"/>
    <w:rsid w:val="006A4C30"/>
    <w:rsid w:val="006A4D10"/>
    <w:rsid w:val="006A4D8C"/>
    <w:rsid w:val="006B095E"/>
    <w:rsid w:val="006B0E1B"/>
    <w:rsid w:val="006B14F2"/>
    <w:rsid w:val="006B1B73"/>
    <w:rsid w:val="006B38F2"/>
    <w:rsid w:val="006B44A1"/>
    <w:rsid w:val="006B4881"/>
    <w:rsid w:val="006B541E"/>
    <w:rsid w:val="006B5D78"/>
    <w:rsid w:val="006B5EB6"/>
    <w:rsid w:val="006B686A"/>
    <w:rsid w:val="006B69CB"/>
    <w:rsid w:val="006B7761"/>
    <w:rsid w:val="006B7ADE"/>
    <w:rsid w:val="006C07E2"/>
    <w:rsid w:val="006C30F5"/>
    <w:rsid w:val="006C3B10"/>
    <w:rsid w:val="006C69CB"/>
    <w:rsid w:val="006C7448"/>
    <w:rsid w:val="006D03B1"/>
    <w:rsid w:val="006D08CF"/>
    <w:rsid w:val="006D1246"/>
    <w:rsid w:val="006D31FA"/>
    <w:rsid w:val="006D3287"/>
    <w:rsid w:val="006D45C7"/>
    <w:rsid w:val="006D4810"/>
    <w:rsid w:val="006D565F"/>
    <w:rsid w:val="006D6DEC"/>
    <w:rsid w:val="006E170B"/>
    <w:rsid w:val="006E25CD"/>
    <w:rsid w:val="006F0688"/>
    <w:rsid w:val="006F0B43"/>
    <w:rsid w:val="006F332E"/>
    <w:rsid w:val="006F3766"/>
    <w:rsid w:val="006F678E"/>
    <w:rsid w:val="006F708D"/>
    <w:rsid w:val="006F76A9"/>
    <w:rsid w:val="006F787B"/>
    <w:rsid w:val="006F7D94"/>
    <w:rsid w:val="00701DC8"/>
    <w:rsid w:val="00701EE2"/>
    <w:rsid w:val="0070288E"/>
    <w:rsid w:val="00702A0E"/>
    <w:rsid w:val="00704488"/>
    <w:rsid w:val="007051AC"/>
    <w:rsid w:val="007056F1"/>
    <w:rsid w:val="007057C4"/>
    <w:rsid w:val="0070585F"/>
    <w:rsid w:val="007066A6"/>
    <w:rsid w:val="00706A06"/>
    <w:rsid w:val="00706A11"/>
    <w:rsid w:val="00706E9C"/>
    <w:rsid w:val="00706EBF"/>
    <w:rsid w:val="0070706F"/>
    <w:rsid w:val="00707183"/>
    <w:rsid w:val="007079FD"/>
    <w:rsid w:val="0071028D"/>
    <w:rsid w:val="0071162E"/>
    <w:rsid w:val="007141C4"/>
    <w:rsid w:val="007155FF"/>
    <w:rsid w:val="00716247"/>
    <w:rsid w:val="00717051"/>
    <w:rsid w:val="00717178"/>
    <w:rsid w:val="007204AD"/>
    <w:rsid w:val="00721E83"/>
    <w:rsid w:val="0072334D"/>
    <w:rsid w:val="00723A03"/>
    <w:rsid w:val="00725201"/>
    <w:rsid w:val="00726A2B"/>
    <w:rsid w:val="00727202"/>
    <w:rsid w:val="0072787A"/>
    <w:rsid w:val="007301B0"/>
    <w:rsid w:val="007309FD"/>
    <w:rsid w:val="00733261"/>
    <w:rsid w:val="00733660"/>
    <w:rsid w:val="007342EB"/>
    <w:rsid w:val="0073464D"/>
    <w:rsid w:val="00735225"/>
    <w:rsid w:val="007378CF"/>
    <w:rsid w:val="007379BE"/>
    <w:rsid w:val="00742462"/>
    <w:rsid w:val="007434D1"/>
    <w:rsid w:val="0074550A"/>
    <w:rsid w:val="00745892"/>
    <w:rsid w:val="0074598F"/>
    <w:rsid w:val="00746939"/>
    <w:rsid w:val="00747620"/>
    <w:rsid w:val="00747839"/>
    <w:rsid w:val="00747A9D"/>
    <w:rsid w:val="007512DA"/>
    <w:rsid w:val="00751950"/>
    <w:rsid w:val="00752F3C"/>
    <w:rsid w:val="007539F9"/>
    <w:rsid w:val="0075489E"/>
    <w:rsid w:val="00755E33"/>
    <w:rsid w:val="0076124C"/>
    <w:rsid w:val="0076185C"/>
    <w:rsid w:val="00762E1F"/>
    <w:rsid w:val="007636A4"/>
    <w:rsid w:val="00763A7A"/>
    <w:rsid w:val="0076426E"/>
    <w:rsid w:val="00765CC0"/>
    <w:rsid w:val="007660BB"/>
    <w:rsid w:val="00767C41"/>
    <w:rsid w:val="00770A8B"/>
    <w:rsid w:val="0077323C"/>
    <w:rsid w:val="00773A75"/>
    <w:rsid w:val="00774221"/>
    <w:rsid w:val="00775F20"/>
    <w:rsid w:val="00776D2E"/>
    <w:rsid w:val="007771B6"/>
    <w:rsid w:val="0077762B"/>
    <w:rsid w:val="00777A75"/>
    <w:rsid w:val="007800B6"/>
    <w:rsid w:val="00780571"/>
    <w:rsid w:val="00780579"/>
    <w:rsid w:val="00780DB8"/>
    <w:rsid w:val="007817C9"/>
    <w:rsid w:val="007832AF"/>
    <w:rsid w:val="0078471B"/>
    <w:rsid w:val="007856E6"/>
    <w:rsid w:val="00786D4E"/>
    <w:rsid w:val="00791E4C"/>
    <w:rsid w:val="00792CF7"/>
    <w:rsid w:val="00793367"/>
    <w:rsid w:val="0079344A"/>
    <w:rsid w:val="007947D2"/>
    <w:rsid w:val="00795110"/>
    <w:rsid w:val="007954A2"/>
    <w:rsid w:val="007957C8"/>
    <w:rsid w:val="00795CFB"/>
    <w:rsid w:val="007963AF"/>
    <w:rsid w:val="00797A85"/>
    <w:rsid w:val="007A0A38"/>
    <w:rsid w:val="007A156C"/>
    <w:rsid w:val="007A1B68"/>
    <w:rsid w:val="007A258B"/>
    <w:rsid w:val="007A2C64"/>
    <w:rsid w:val="007A2D46"/>
    <w:rsid w:val="007A4E98"/>
    <w:rsid w:val="007A53DC"/>
    <w:rsid w:val="007A649C"/>
    <w:rsid w:val="007A6B83"/>
    <w:rsid w:val="007A6C70"/>
    <w:rsid w:val="007A74E4"/>
    <w:rsid w:val="007B1BA1"/>
    <w:rsid w:val="007B2ED2"/>
    <w:rsid w:val="007B3178"/>
    <w:rsid w:val="007B54A1"/>
    <w:rsid w:val="007B6262"/>
    <w:rsid w:val="007B6CC2"/>
    <w:rsid w:val="007B77F5"/>
    <w:rsid w:val="007B7D20"/>
    <w:rsid w:val="007C03C8"/>
    <w:rsid w:val="007C0C86"/>
    <w:rsid w:val="007C0F0D"/>
    <w:rsid w:val="007C1053"/>
    <w:rsid w:val="007C1300"/>
    <w:rsid w:val="007C1CAB"/>
    <w:rsid w:val="007C2BAE"/>
    <w:rsid w:val="007C2C9D"/>
    <w:rsid w:val="007C2FDC"/>
    <w:rsid w:val="007C3EE7"/>
    <w:rsid w:val="007C4489"/>
    <w:rsid w:val="007C49EA"/>
    <w:rsid w:val="007C4BB7"/>
    <w:rsid w:val="007C4D20"/>
    <w:rsid w:val="007C53C6"/>
    <w:rsid w:val="007C55A8"/>
    <w:rsid w:val="007C59B8"/>
    <w:rsid w:val="007D0032"/>
    <w:rsid w:val="007D0772"/>
    <w:rsid w:val="007D1AF9"/>
    <w:rsid w:val="007D1F22"/>
    <w:rsid w:val="007D2233"/>
    <w:rsid w:val="007D4172"/>
    <w:rsid w:val="007D5655"/>
    <w:rsid w:val="007D6368"/>
    <w:rsid w:val="007D748A"/>
    <w:rsid w:val="007D77AC"/>
    <w:rsid w:val="007E019C"/>
    <w:rsid w:val="007E0B03"/>
    <w:rsid w:val="007E294A"/>
    <w:rsid w:val="007E2A4A"/>
    <w:rsid w:val="007E326A"/>
    <w:rsid w:val="007E3FC1"/>
    <w:rsid w:val="007E5506"/>
    <w:rsid w:val="007E5848"/>
    <w:rsid w:val="007E70A0"/>
    <w:rsid w:val="007E72D2"/>
    <w:rsid w:val="007E7729"/>
    <w:rsid w:val="007E7901"/>
    <w:rsid w:val="007F250D"/>
    <w:rsid w:val="007F27BF"/>
    <w:rsid w:val="007F3847"/>
    <w:rsid w:val="007F436C"/>
    <w:rsid w:val="007F45E4"/>
    <w:rsid w:val="007F465F"/>
    <w:rsid w:val="007F49D8"/>
    <w:rsid w:val="007F4B61"/>
    <w:rsid w:val="007F5003"/>
    <w:rsid w:val="007F5771"/>
    <w:rsid w:val="007F6275"/>
    <w:rsid w:val="007F6748"/>
    <w:rsid w:val="007F6E1F"/>
    <w:rsid w:val="007F74D5"/>
    <w:rsid w:val="007F74F0"/>
    <w:rsid w:val="0080189F"/>
    <w:rsid w:val="008018ED"/>
    <w:rsid w:val="00801C54"/>
    <w:rsid w:val="00801FD7"/>
    <w:rsid w:val="008024BC"/>
    <w:rsid w:val="0080256F"/>
    <w:rsid w:val="00802F20"/>
    <w:rsid w:val="008035AF"/>
    <w:rsid w:val="00803D87"/>
    <w:rsid w:val="00803FDF"/>
    <w:rsid w:val="00804175"/>
    <w:rsid w:val="00804BA0"/>
    <w:rsid w:val="00805349"/>
    <w:rsid w:val="00805805"/>
    <w:rsid w:val="00805F75"/>
    <w:rsid w:val="00806720"/>
    <w:rsid w:val="008103D4"/>
    <w:rsid w:val="00811024"/>
    <w:rsid w:val="00811FF3"/>
    <w:rsid w:val="008136E6"/>
    <w:rsid w:val="0081380E"/>
    <w:rsid w:val="00815583"/>
    <w:rsid w:val="00815955"/>
    <w:rsid w:val="00815C60"/>
    <w:rsid w:val="00816F52"/>
    <w:rsid w:val="0081783B"/>
    <w:rsid w:val="008220B5"/>
    <w:rsid w:val="00822437"/>
    <w:rsid w:val="00822A99"/>
    <w:rsid w:val="00822B2F"/>
    <w:rsid w:val="00822C4F"/>
    <w:rsid w:val="00823B9D"/>
    <w:rsid w:val="00823DAD"/>
    <w:rsid w:val="00824AC4"/>
    <w:rsid w:val="008262CF"/>
    <w:rsid w:val="008268E5"/>
    <w:rsid w:val="008271F6"/>
    <w:rsid w:val="00833084"/>
    <w:rsid w:val="00833346"/>
    <w:rsid w:val="0083357D"/>
    <w:rsid w:val="008339C1"/>
    <w:rsid w:val="00833B18"/>
    <w:rsid w:val="00834105"/>
    <w:rsid w:val="00834AF3"/>
    <w:rsid w:val="00835211"/>
    <w:rsid w:val="00835315"/>
    <w:rsid w:val="008362FC"/>
    <w:rsid w:val="00837337"/>
    <w:rsid w:val="0083763E"/>
    <w:rsid w:val="00837AD5"/>
    <w:rsid w:val="00837FB2"/>
    <w:rsid w:val="00840B45"/>
    <w:rsid w:val="008414F8"/>
    <w:rsid w:val="0084178C"/>
    <w:rsid w:val="00841FF2"/>
    <w:rsid w:val="008420F1"/>
    <w:rsid w:val="0084269D"/>
    <w:rsid w:val="008429E6"/>
    <w:rsid w:val="00842C33"/>
    <w:rsid w:val="00843535"/>
    <w:rsid w:val="008449BE"/>
    <w:rsid w:val="00845CC7"/>
    <w:rsid w:val="00846A93"/>
    <w:rsid w:val="0084788F"/>
    <w:rsid w:val="008504B1"/>
    <w:rsid w:val="008514B8"/>
    <w:rsid w:val="0085193C"/>
    <w:rsid w:val="00853CB3"/>
    <w:rsid w:val="008559CE"/>
    <w:rsid w:val="00855C22"/>
    <w:rsid w:val="008567E1"/>
    <w:rsid w:val="008569E4"/>
    <w:rsid w:val="00856ACE"/>
    <w:rsid w:val="008619D7"/>
    <w:rsid w:val="00861FC8"/>
    <w:rsid w:val="00863B45"/>
    <w:rsid w:val="00863C21"/>
    <w:rsid w:val="00864077"/>
    <w:rsid w:val="008645AC"/>
    <w:rsid w:val="008661AB"/>
    <w:rsid w:val="0086647D"/>
    <w:rsid w:val="00866EE2"/>
    <w:rsid w:val="00867EAB"/>
    <w:rsid w:val="00871F52"/>
    <w:rsid w:val="008720AA"/>
    <w:rsid w:val="008723B9"/>
    <w:rsid w:val="0087267A"/>
    <w:rsid w:val="00872F58"/>
    <w:rsid w:val="00873253"/>
    <w:rsid w:val="00874C03"/>
    <w:rsid w:val="008754D5"/>
    <w:rsid w:val="008758AE"/>
    <w:rsid w:val="00876086"/>
    <w:rsid w:val="00880006"/>
    <w:rsid w:val="00880490"/>
    <w:rsid w:val="008809C4"/>
    <w:rsid w:val="008814B7"/>
    <w:rsid w:val="00881E49"/>
    <w:rsid w:val="00882A2C"/>
    <w:rsid w:val="00883A85"/>
    <w:rsid w:val="00884D13"/>
    <w:rsid w:val="0088627E"/>
    <w:rsid w:val="00887FFC"/>
    <w:rsid w:val="00891637"/>
    <w:rsid w:val="0089280D"/>
    <w:rsid w:val="00892DE1"/>
    <w:rsid w:val="00892FD7"/>
    <w:rsid w:val="00894032"/>
    <w:rsid w:val="0089444D"/>
    <w:rsid w:val="00894C33"/>
    <w:rsid w:val="00895FD5"/>
    <w:rsid w:val="008965A6"/>
    <w:rsid w:val="00897753"/>
    <w:rsid w:val="008A014B"/>
    <w:rsid w:val="008A14B4"/>
    <w:rsid w:val="008A198C"/>
    <w:rsid w:val="008A2E22"/>
    <w:rsid w:val="008A338F"/>
    <w:rsid w:val="008A3497"/>
    <w:rsid w:val="008A3C40"/>
    <w:rsid w:val="008A4392"/>
    <w:rsid w:val="008A4D4F"/>
    <w:rsid w:val="008A5F00"/>
    <w:rsid w:val="008A64FA"/>
    <w:rsid w:val="008A7D00"/>
    <w:rsid w:val="008B1DDC"/>
    <w:rsid w:val="008B2040"/>
    <w:rsid w:val="008B24A8"/>
    <w:rsid w:val="008B2E94"/>
    <w:rsid w:val="008B3F9C"/>
    <w:rsid w:val="008B4EEA"/>
    <w:rsid w:val="008B527E"/>
    <w:rsid w:val="008B53A9"/>
    <w:rsid w:val="008B60DE"/>
    <w:rsid w:val="008B62AF"/>
    <w:rsid w:val="008B6626"/>
    <w:rsid w:val="008B7F11"/>
    <w:rsid w:val="008C094A"/>
    <w:rsid w:val="008C0A39"/>
    <w:rsid w:val="008C1DF2"/>
    <w:rsid w:val="008C3EC2"/>
    <w:rsid w:val="008C4BA8"/>
    <w:rsid w:val="008C64F7"/>
    <w:rsid w:val="008C7570"/>
    <w:rsid w:val="008D0F4A"/>
    <w:rsid w:val="008D1023"/>
    <w:rsid w:val="008D11C8"/>
    <w:rsid w:val="008D126B"/>
    <w:rsid w:val="008D32E0"/>
    <w:rsid w:val="008D3971"/>
    <w:rsid w:val="008D3BE8"/>
    <w:rsid w:val="008D4839"/>
    <w:rsid w:val="008D7421"/>
    <w:rsid w:val="008D799D"/>
    <w:rsid w:val="008D7CDE"/>
    <w:rsid w:val="008E014B"/>
    <w:rsid w:val="008E0F5C"/>
    <w:rsid w:val="008E1E05"/>
    <w:rsid w:val="008E2E0D"/>
    <w:rsid w:val="008E3239"/>
    <w:rsid w:val="008E3937"/>
    <w:rsid w:val="008E3A5E"/>
    <w:rsid w:val="008E4783"/>
    <w:rsid w:val="008E5356"/>
    <w:rsid w:val="008E61A7"/>
    <w:rsid w:val="008E64CE"/>
    <w:rsid w:val="008E66A5"/>
    <w:rsid w:val="008E719A"/>
    <w:rsid w:val="008E79BF"/>
    <w:rsid w:val="008E7B68"/>
    <w:rsid w:val="008F0040"/>
    <w:rsid w:val="008F1404"/>
    <w:rsid w:val="008F19ED"/>
    <w:rsid w:val="008F22D5"/>
    <w:rsid w:val="008F276F"/>
    <w:rsid w:val="008F34AF"/>
    <w:rsid w:val="008F5F56"/>
    <w:rsid w:val="008F68D3"/>
    <w:rsid w:val="008F6F54"/>
    <w:rsid w:val="008F7053"/>
    <w:rsid w:val="008F7A21"/>
    <w:rsid w:val="00900CB1"/>
    <w:rsid w:val="00900F97"/>
    <w:rsid w:val="00903E53"/>
    <w:rsid w:val="00904261"/>
    <w:rsid w:val="00904DF2"/>
    <w:rsid w:val="00905118"/>
    <w:rsid w:val="0090526F"/>
    <w:rsid w:val="00905475"/>
    <w:rsid w:val="00906C3A"/>
    <w:rsid w:val="00906E51"/>
    <w:rsid w:val="00910C47"/>
    <w:rsid w:val="0091128C"/>
    <w:rsid w:val="0091169E"/>
    <w:rsid w:val="0091183E"/>
    <w:rsid w:val="00912C93"/>
    <w:rsid w:val="00912F6D"/>
    <w:rsid w:val="00914F2E"/>
    <w:rsid w:val="0091507C"/>
    <w:rsid w:val="009155DC"/>
    <w:rsid w:val="009158B3"/>
    <w:rsid w:val="00915D3E"/>
    <w:rsid w:val="00917E9A"/>
    <w:rsid w:val="00920A54"/>
    <w:rsid w:val="00920FD7"/>
    <w:rsid w:val="0092198F"/>
    <w:rsid w:val="009223ED"/>
    <w:rsid w:val="00922A75"/>
    <w:rsid w:val="00923026"/>
    <w:rsid w:val="00923039"/>
    <w:rsid w:val="009232FD"/>
    <w:rsid w:val="00923388"/>
    <w:rsid w:val="009235CA"/>
    <w:rsid w:val="0092375F"/>
    <w:rsid w:val="00924F2F"/>
    <w:rsid w:val="00925072"/>
    <w:rsid w:val="00925305"/>
    <w:rsid w:val="00925529"/>
    <w:rsid w:val="0093078F"/>
    <w:rsid w:val="00930CDE"/>
    <w:rsid w:val="009311B1"/>
    <w:rsid w:val="009312DC"/>
    <w:rsid w:val="00931E0F"/>
    <w:rsid w:val="00932471"/>
    <w:rsid w:val="00932929"/>
    <w:rsid w:val="00933131"/>
    <w:rsid w:val="00933CCF"/>
    <w:rsid w:val="00934584"/>
    <w:rsid w:val="00935C1C"/>
    <w:rsid w:val="009367CF"/>
    <w:rsid w:val="00941F44"/>
    <w:rsid w:val="0094208A"/>
    <w:rsid w:val="00942D4E"/>
    <w:rsid w:val="009438F0"/>
    <w:rsid w:val="00944E76"/>
    <w:rsid w:val="009465A4"/>
    <w:rsid w:val="0094709C"/>
    <w:rsid w:val="00947138"/>
    <w:rsid w:val="00947300"/>
    <w:rsid w:val="0094773E"/>
    <w:rsid w:val="00947A49"/>
    <w:rsid w:val="0095105E"/>
    <w:rsid w:val="00951FB5"/>
    <w:rsid w:val="0095280E"/>
    <w:rsid w:val="00953A20"/>
    <w:rsid w:val="00953D8E"/>
    <w:rsid w:val="00953E46"/>
    <w:rsid w:val="0095412C"/>
    <w:rsid w:val="00954421"/>
    <w:rsid w:val="009549D3"/>
    <w:rsid w:val="00955863"/>
    <w:rsid w:val="009564ED"/>
    <w:rsid w:val="00956DE7"/>
    <w:rsid w:val="00957479"/>
    <w:rsid w:val="009575E3"/>
    <w:rsid w:val="00957DEA"/>
    <w:rsid w:val="009600E8"/>
    <w:rsid w:val="009602FC"/>
    <w:rsid w:val="009608AA"/>
    <w:rsid w:val="00962AB7"/>
    <w:rsid w:val="00962D65"/>
    <w:rsid w:val="00962F96"/>
    <w:rsid w:val="00963A7E"/>
    <w:rsid w:val="00965D2C"/>
    <w:rsid w:val="009663E5"/>
    <w:rsid w:val="00966E4E"/>
    <w:rsid w:val="00967224"/>
    <w:rsid w:val="00971438"/>
    <w:rsid w:val="00971975"/>
    <w:rsid w:val="00971F9A"/>
    <w:rsid w:val="00971FB6"/>
    <w:rsid w:val="009723B6"/>
    <w:rsid w:val="009725D6"/>
    <w:rsid w:val="009736C8"/>
    <w:rsid w:val="00973B3B"/>
    <w:rsid w:val="009762DB"/>
    <w:rsid w:val="00976E1F"/>
    <w:rsid w:val="0097759F"/>
    <w:rsid w:val="00977620"/>
    <w:rsid w:val="00977DBA"/>
    <w:rsid w:val="00977F03"/>
    <w:rsid w:val="00982ADC"/>
    <w:rsid w:val="00984403"/>
    <w:rsid w:val="009864F9"/>
    <w:rsid w:val="00986511"/>
    <w:rsid w:val="009870CF"/>
    <w:rsid w:val="0099097C"/>
    <w:rsid w:val="009917DB"/>
    <w:rsid w:val="00991D87"/>
    <w:rsid w:val="00992CE7"/>
    <w:rsid w:val="00993864"/>
    <w:rsid w:val="00993C40"/>
    <w:rsid w:val="00993D65"/>
    <w:rsid w:val="00994DDA"/>
    <w:rsid w:val="00995747"/>
    <w:rsid w:val="00995E38"/>
    <w:rsid w:val="00997BE0"/>
    <w:rsid w:val="009A027D"/>
    <w:rsid w:val="009A030E"/>
    <w:rsid w:val="009A099B"/>
    <w:rsid w:val="009A1CFF"/>
    <w:rsid w:val="009A1FEF"/>
    <w:rsid w:val="009A27C0"/>
    <w:rsid w:val="009A4913"/>
    <w:rsid w:val="009A4B7D"/>
    <w:rsid w:val="009A4BE3"/>
    <w:rsid w:val="009A55C5"/>
    <w:rsid w:val="009A5C7C"/>
    <w:rsid w:val="009A6BCA"/>
    <w:rsid w:val="009A7895"/>
    <w:rsid w:val="009A7C66"/>
    <w:rsid w:val="009B0C09"/>
    <w:rsid w:val="009B2023"/>
    <w:rsid w:val="009B2796"/>
    <w:rsid w:val="009B59E7"/>
    <w:rsid w:val="009B5E0A"/>
    <w:rsid w:val="009B6AB5"/>
    <w:rsid w:val="009B742F"/>
    <w:rsid w:val="009C0109"/>
    <w:rsid w:val="009C022E"/>
    <w:rsid w:val="009C0537"/>
    <w:rsid w:val="009C30B3"/>
    <w:rsid w:val="009C313B"/>
    <w:rsid w:val="009C4651"/>
    <w:rsid w:val="009C6F84"/>
    <w:rsid w:val="009C77A2"/>
    <w:rsid w:val="009D08FC"/>
    <w:rsid w:val="009D16DC"/>
    <w:rsid w:val="009D29FA"/>
    <w:rsid w:val="009D2AFB"/>
    <w:rsid w:val="009D353F"/>
    <w:rsid w:val="009D41A4"/>
    <w:rsid w:val="009D42C3"/>
    <w:rsid w:val="009D52BE"/>
    <w:rsid w:val="009D56B8"/>
    <w:rsid w:val="009D56CD"/>
    <w:rsid w:val="009D6494"/>
    <w:rsid w:val="009D65A0"/>
    <w:rsid w:val="009D7AAF"/>
    <w:rsid w:val="009E12A3"/>
    <w:rsid w:val="009E1C7D"/>
    <w:rsid w:val="009E2348"/>
    <w:rsid w:val="009E332B"/>
    <w:rsid w:val="009E438A"/>
    <w:rsid w:val="009E5887"/>
    <w:rsid w:val="009E5A58"/>
    <w:rsid w:val="009E5E73"/>
    <w:rsid w:val="009E5F03"/>
    <w:rsid w:val="009E6184"/>
    <w:rsid w:val="009E67B3"/>
    <w:rsid w:val="009E7895"/>
    <w:rsid w:val="009E798C"/>
    <w:rsid w:val="009F1170"/>
    <w:rsid w:val="009F229B"/>
    <w:rsid w:val="009F2335"/>
    <w:rsid w:val="009F4213"/>
    <w:rsid w:val="009F423A"/>
    <w:rsid w:val="009F539B"/>
    <w:rsid w:val="009F5842"/>
    <w:rsid w:val="009F6395"/>
    <w:rsid w:val="009F68AB"/>
    <w:rsid w:val="009F6A15"/>
    <w:rsid w:val="009F6DAA"/>
    <w:rsid w:val="009F7924"/>
    <w:rsid w:val="00A017BA"/>
    <w:rsid w:val="00A01903"/>
    <w:rsid w:val="00A022EC"/>
    <w:rsid w:val="00A02AB1"/>
    <w:rsid w:val="00A02D65"/>
    <w:rsid w:val="00A0409B"/>
    <w:rsid w:val="00A0449B"/>
    <w:rsid w:val="00A06B70"/>
    <w:rsid w:val="00A06CA3"/>
    <w:rsid w:val="00A072F7"/>
    <w:rsid w:val="00A0788E"/>
    <w:rsid w:val="00A1060B"/>
    <w:rsid w:val="00A10EDC"/>
    <w:rsid w:val="00A110CB"/>
    <w:rsid w:val="00A112D0"/>
    <w:rsid w:val="00A11965"/>
    <w:rsid w:val="00A11C31"/>
    <w:rsid w:val="00A11CAF"/>
    <w:rsid w:val="00A1228C"/>
    <w:rsid w:val="00A12AF3"/>
    <w:rsid w:val="00A12DA4"/>
    <w:rsid w:val="00A130AC"/>
    <w:rsid w:val="00A13472"/>
    <w:rsid w:val="00A13CF2"/>
    <w:rsid w:val="00A17025"/>
    <w:rsid w:val="00A17107"/>
    <w:rsid w:val="00A17321"/>
    <w:rsid w:val="00A20742"/>
    <w:rsid w:val="00A20977"/>
    <w:rsid w:val="00A219D0"/>
    <w:rsid w:val="00A21EE7"/>
    <w:rsid w:val="00A224EA"/>
    <w:rsid w:val="00A230C8"/>
    <w:rsid w:val="00A231A0"/>
    <w:rsid w:val="00A23C32"/>
    <w:rsid w:val="00A245F7"/>
    <w:rsid w:val="00A25378"/>
    <w:rsid w:val="00A258F2"/>
    <w:rsid w:val="00A272D9"/>
    <w:rsid w:val="00A27EE9"/>
    <w:rsid w:val="00A3058C"/>
    <w:rsid w:val="00A30856"/>
    <w:rsid w:val="00A30FF9"/>
    <w:rsid w:val="00A31F35"/>
    <w:rsid w:val="00A32179"/>
    <w:rsid w:val="00A32773"/>
    <w:rsid w:val="00A35603"/>
    <w:rsid w:val="00A3581A"/>
    <w:rsid w:val="00A35A38"/>
    <w:rsid w:val="00A360AB"/>
    <w:rsid w:val="00A37341"/>
    <w:rsid w:val="00A409E5"/>
    <w:rsid w:val="00A40DB6"/>
    <w:rsid w:val="00A40F97"/>
    <w:rsid w:val="00A41889"/>
    <w:rsid w:val="00A41AAB"/>
    <w:rsid w:val="00A42E21"/>
    <w:rsid w:val="00A43EAA"/>
    <w:rsid w:val="00A43FDA"/>
    <w:rsid w:val="00A44472"/>
    <w:rsid w:val="00A458C2"/>
    <w:rsid w:val="00A45FDE"/>
    <w:rsid w:val="00A461FA"/>
    <w:rsid w:val="00A464E8"/>
    <w:rsid w:val="00A465D5"/>
    <w:rsid w:val="00A46B1B"/>
    <w:rsid w:val="00A47FB5"/>
    <w:rsid w:val="00A5066A"/>
    <w:rsid w:val="00A512BB"/>
    <w:rsid w:val="00A51AA4"/>
    <w:rsid w:val="00A52DD5"/>
    <w:rsid w:val="00A531EB"/>
    <w:rsid w:val="00A541DD"/>
    <w:rsid w:val="00A5420D"/>
    <w:rsid w:val="00A54A3D"/>
    <w:rsid w:val="00A5660E"/>
    <w:rsid w:val="00A56611"/>
    <w:rsid w:val="00A56AF4"/>
    <w:rsid w:val="00A5743C"/>
    <w:rsid w:val="00A576E3"/>
    <w:rsid w:val="00A57FEA"/>
    <w:rsid w:val="00A60271"/>
    <w:rsid w:val="00A621C1"/>
    <w:rsid w:val="00A638E1"/>
    <w:rsid w:val="00A63A9E"/>
    <w:rsid w:val="00A65917"/>
    <w:rsid w:val="00A7019F"/>
    <w:rsid w:val="00A7058C"/>
    <w:rsid w:val="00A70CEB"/>
    <w:rsid w:val="00A70D68"/>
    <w:rsid w:val="00A72FF2"/>
    <w:rsid w:val="00A73120"/>
    <w:rsid w:val="00A73890"/>
    <w:rsid w:val="00A73AAB"/>
    <w:rsid w:val="00A73C15"/>
    <w:rsid w:val="00A74199"/>
    <w:rsid w:val="00A75AC6"/>
    <w:rsid w:val="00A77627"/>
    <w:rsid w:val="00A81B0D"/>
    <w:rsid w:val="00A83E4E"/>
    <w:rsid w:val="00A84232"/>
    <w:rsid w:val="00A84A53"/>
    <w:rsid w:val="00A856D0"/>
    <w:rsid w:val="00A902F5"/>
    <w:rsid w:val="00A90460"/>
    <w:rsid w:val="00A91931"/>
    <w:rsid w:val="00A92339"/>
    <w:rsid w:val="00A95236"/>
    <w:rsid w:val="00A95881"/>
    <w:rsid w:val="00A95D9D"/>
    <w:rsid w:val="00A95FC4"/>
    <w:rsid w:val="00A96640"/>
    <w:rsid w:val="00A96F0D"/>
    <w:rsid w:val="00AA2EF6"/>
    <w:rsid w:val="00AA3AB1"/>
    <w:rsid w:val="00AA3EEB"/>
    <w:rsid w:val="00AA4ABD"/>
    <w:rsid w:val="00AA53D7"/>
    <w:rsid w:val="00AA7B52"/>
    <w:rsid w:val="00AA7D19"/>
    <w:rsid w:val="00AA7D9C"/>
    <w:rsid w:val="00AB0832"/>
    <w:rsid w:val="00AB2991"/>
    <w:rsid w:val="00AB36F6"/>
    <w:rsid w:val="00AB3F93"/>
    <w:rsid w:val="00AB472C"/>
    <w:rsid w:val="00AB5CBC"/>
    <w:rsid w:val="00AB610E"/>
    <w:rsid w:val="00AB64D2"/>
    <w:rsid w:val="00AB685E"/>
    <w:rsid w:val="00AB6BC8"/>
    <w:rsid w:val="00AB6D66"/>
    <w:rsid w:val="00AB72EF"/>
    <w:rsid w:val="00AB7963"/>
    <w:rsid w:val="00AC06C5"/>
    <w:rsid w:val="00AC0BFB"/>
    <w:rsid w:val="00AC0C75"/>
    <w:rsid w:val="00AC14FB"/>
    <w:rsid w:val="00AC260B"/>
    <w:rsid w:val="00AC29E7"/>
    <w:rsid w:val="00AC2C1C"/>
    <w:rsid w:val="00AC31D9"/>
    <w:rsid w:val="00AC3E9C"/>
    <w:rsid w:val="00AC54A9"/>
    <w:rsid w:val="00AC6938"/>
    <w:rsid w:val="00AC719E"/>
    <w:rsid w:val="00AC731E"/>
    <w:rsid w:val="00AC76FC"/>
    <w:rsid w:val="00AC770E"/>
    <w:rsid w:val="00AC77E2"/>
    <w:rsid w:val="00AD0BAD"/>
    <w:rsid w:val="00AD0DC8"/>
    <w:rsid w:val="00AD0DD3"/>
    <w:rsid w:val="00AD14C7"/>
    <w:rsid w:val="00AD16CD"/>
    <w:rsid w:val="00AD1799"/>
    <w:rsid w:val="00AD3D12"/>
    <w:rsid w:val="00AD3DB8"/>
    <w:rsid w:val="00AD3FCF"/>
    <w:rsid w:val="00AD4179"/>
    <w:rsid w:val="00AD4BF3"/>
    <w:rsid w:val="00AD69E5"/>
    <w:rsid w:val="00AD7269"/>
    <w:rsid w:val="00AD7310"/>
    <w:rsid w:val="00AD7C07"/>
    <w:rsid w:val="00AD7EA4"/>
    <w:rsid w:val="00AE0CE9"/>
    <w:rsid w:val="00AE22E5"/>
    <w:rsid w:val="00AE3C5A"/>
    <w:rsid w:val="00AE4BF3"/>
    <w:rsid w:val="00AE4E50"/>
    <w:rsid w:val="00AE502C"/>
    <w:rsid w:val="00AE7203"/>
    <w:rsid w:val="00AE7DB1"/>
    <w:rsid w:val="00AF0890"/>
    <w:rsid w:val="00AF1B65"/>
    <w:rsid w:val="00AF2353"/>
    <w:rsid w:val="00AF3D2C"/>
    <w:rsid w:val="00AF465D"/>
    <w:rsid w:val="00AF4756"/>
    <w:rsid w:val="00AF58ED"/>
    <w:rsid w:val="00AF64EF"/>
    <w:rsid w:val="00AF6E8A"/>
    <w:rsid w:val="00AF7411"/>
    <w:rsid w:val="00AF756B"/>
    <w:rsid w:val="00AF79BE"/>
    <w:rsid w:val="00B006DE"/>
    <w:rsid w:val="00B0218F"/>
    <w:rsid w:val="00B0272B"/>
    <w:rsid w:val="00B02B0D"/>
    <w:rsid w:val="00B02C37"/>
    <w:rsid w:val="00B02ED5"/>
    <w:rsid w:val="00B032F8"/>
    <w:rsid w:val="00B033A5"/>
    <w:rsid w:val="00B035BF"/>
    <w:rsid w:val="00B045B3"/>
    <w:rsid w:val="00B04F87"/>
    <w:rsid w:val="00B07A93"/>
    <w:rsid w:val="00B10F41"/>
    <w:rsid w:val="00B1195E"/>
    <w:rsid w:val="00B12168"/>
    <w:rsid w:val="00B12227"/>
    <w:rsid w:val="00B12475"/>
    <w:rsid w:val="00B125A8"/>
    <w:rsid w:val="00B14679"/>
    <w:rsid w:val="00B160E5"/>
    <w:rsid w:val="00B17683"/>
    <w:rsid w:val="00B2155D"/>
    <w:rsid w:val="00B22266"/>
    <w:rsid w:val="00B23B1B"/>
    <w:rsid w:val="00B23C8A"/>
    <w:rsid w:val="00B23CF0"/>
    <w:rsid w:val="00B23E33"/>
    <w:rsid w:val="00B248FD"/>
    <w:rsid w:val="00B25871"/>
    <w:rsid w:val="00B25B93"/>
    <w:rsid w:val="00B2749E"/>
    <w:rsid w:val="00B278FD"/>
    <w:rsid w:val="00B3019A"/>
    <w:rsid w:val="00B30967"/>
    <w:rsid w:val="00B30E58"/>
    <w:rsid w:val="00B316A9"/>
    <w:rsid w:val="00B32ECE"/>
    <w:rsid w:val="00B34AA9"/>
    <w:rsid w:val="00B3680D"/>
    <w:rsid w:val="00B36D95"/>
    <w:rsid w:val="00B36EFD"/>
    <w:rsid w:val="00B37B60"/>
    <w:rsid w:val="00B40183"/>
    <w:rsid w:val="00B40361"/>
    <w:rsid w:val="00B4126B"/>
    <w:rsid w:val="00B416C1"/>
    <w:rsid w:val="00B4198A"/>
    <w:rsid w:val="00B419A9"/>
    <w:rsid w:val="00B42395"/>
    <w:rsid w:val="00B4281D"/>
    <w:rsid w:val="00B42836"/>
    <w:rsid w:val="00B42B91"/>
    <w:rsid w:val="00B42C02"/>
    <w:rsid w:val="00B42C8B"/>
    <w:rsid w:val="00B43E63"/>
    <w:rsid w:val="00B45252"/>
    <w:rsid w:val="00B4539B"/>
    <w:rsid w:val="00B46161"/>
    <w:rsid w:val="00B463F9"/>
    <w:rsid w:val="00B467FA"/>
    <w:rsid w:val="00B47778"/>
    <w:rsid w:val="00B50851"/>
    <w:rsid w:val="00B50DCB"/>
    <w:rsid w:val="00B50F0F"/>
    <w:rsid w:val="00B5128D"/>
    <w:rsid w:val="00B527C6"/>
    <w:rsid w:val="00B53B75"/>
    <w:rsid w:val="00B540AB"/>
    <w:rsid w:val="00B54972"/>
    <w:rsid w:val="00B5689D"/>
    <w:rsid w:val="00B574BB"/>
    <w:rsid w:val="00B6077C"/>
    <w:rsid w:val="00B62253"/>
    <w:rsid w:val="00B623CB"/>
    <w:rsid w:val="00B624C6"/>
    <w:rsid w:val="00B62EBA"/>
    <w:rsid w:val="00B63097"/>
    <w:rsid w:val="00B6376B"/>
    <w:rsid w:val="00B64866"/>
    <w:rsid w:val="00B6685D"/>
    <w:rsid w:val="00B67D24"/>
    <w:rsid w:val="00B700D9"/>
    <w:rsid w:val="00B71912"/>
    <w:rsid w:val="00B71E96"/>
    <w:rsid w:val="00B72CA5"/>
    <w:rsid w:val="00B73146"/>
    <w:rsid w:val="00B7321D"/>
    <w:rsid w:val="00B7331E"/>
    <w:rsid w:val="00B74355"/>
    <w:rsid w:val="00B746DC"/>
    <w:rsid w:val="00B77A0E"/>
    <w:rsid w:val="00B80C0F"/>
    <w:rsid w:val="00B82B92"/>
    <w:rsid w:val="00B82C4A"/>
    <w:rsid w:val="00B8382F"/>
    <w:rsid w:val="00B8386C"/>
    <w:rsid w:val="00B84030"/>
    <w:rsid w:val="00B8440C"/>
    <w:rsid w:val="00B8670B"/>
    <w:rsid w:val="00B87210"/>
    <w:rsid w:val="00B877BD"/>
    <w:rsid w:val="00B87941"/>
    <w:rsid w:val="00B90D25"/>
    <w:rsid w:val="00B93122"/>
    <w:rsid w:val="00B948E0"/>
    <w:rsid w:val="00B95672"/>
    <w:rsid w:val="00B959FE"/>
    <w:rsid w:val="00B95AC0"/>
    <w:rsid w:val="00B970F1"/>
    <w:rsid w:val="00BA05D7"/>
    <w:rsid w:val="00BA112F"/>
    <w:rsid w:val="00BA18FB"/>
    <w:rsid w:val="00BA1AAA"/>
    <w:rsid w:val="00BA2356"/>
    <w:rsid w:val="00BA2497"/>
    <w:rsid w:val="00BA2ACF"/>
    <w:rsid w:val="00BA3097"/>
    <w:rsid w:val="00BA4003"/>
    <w:rsid w:val="00BA595D"/>
    <w:rsid w:val="00BA5BDA"/>
    <w:rsid w:val="00BA6433"/>
    <w:rsid w:val="00BA6493"/>
    <w:rsid w:val="00BA6E84"/>
    <w:rsid w:val="00BA7E6B"/>
    <w:rsid w:val="00BB0900"/>
    <w:rsid w:val="00BB10D5"/>
    <w:rsid w:val="00BB278B"/>
    <w:rsid w:val="00BB2DB8"/>
    <w:rsid w:val="00BB2F9D"/>
    <w:rsid w:val="00BB3139"/>
    <w:rsid w:val="00BB36B9"/>
    <w:rsid w:val="00BB3E29"/>
    <w:rsid w:val="00BB5228"/>
    <w:rsid w:val="00BB64DE"/>
    <w:rsid w:val="00BB68CA"/>
    <w:rsid w:val="00BB6D31"/>
    <w:rsid w:val="00BC1205"/>
    <w:rsid w:val="00BC1A2A"/>
    <w:rsid w:val="00BC1B86"/>
    <w:rsid w:val="00BC25C1"/>
    <w:rsid w:val="00BC44B6"/>
    <w:rsid w:val="00BC49A1"/>
    <w:rsid w:val="00BC5970"/>
    <w:rsid w:val="00BC5C1F"/>
    <w:rsid w:val="00BC5D07"/>
    <w:rsid w:val="00BD1402"/>
    <w:rsid w:val="00BD169A"/>
    <w:rsid w:val="00BD2534"/>
    <w:rsid w:val="00BD2B35"/>
    <w:rsid w:val="00BD3951"/>
    <w:rsid w:val="00BD43EB"/>
    <w:rsid w:val="00BD462A"/>
    <w:rsid w:val="00BD5D38"/>
    <w:rsid w:val="00BD607C"/>
    <w:rsid w:val="00BD7009"/>
    <w:rsid w:val="00BD75B4"/>
    <w:rsid w:val="00BD7840"/>
    <w:rsid w:val="00BD79F1"/>
    <w:rsid w:val="00BE0A83"/>
    <w:rsid w:val="00BE1946"/>
    <w:rsid w:val="00BE6021"/>
    <w:rsid w:val="00BE7FE2"/>
    <w:rsid w:val="00BF0C4B"/>
    <w:rsid w:val="00BF2CC2"/>
    <w:rsid w:val="00BF352A"/>
    <w:rsid w:val="00BF4491"/>
    <w:rsid w:val="00BF53A4"/>
    <w:rsid w:val="00BF5494"/>
    <w:rsid w:val="00BF5630"/>
    <w:rsid w:val="00BF7F21"/>
    <w:rsid w:val="00C02E7B"/>
    <w:rsid w:val="00C02EEF"/>
    <w:rsid w:val="00C03677"/>
    <w:rsid w:val="00C048AC"/>
    <w:rsid w:val="00C056EB"/>
    <w:rsid w:val="00C06152"/>
    <w:rsid w:val="00C062D9"/>
    <w:rsid w:val="00C06645"/>
    <w:rsid w:val="00C066E9"/>
    <w:rsid w:val="00C105FD"/>
    <w:rsid w:val="00C10B65"/>
    <w:rsid w:val="00C112A5"/>
    <w:rsid w:val="00C134B6"/>
    <w:rsid w:val="00C13D23"/>
    <w:rsid w:val="00C13F1B"/>
    <w:rsid w:val="00C13FAC"/>
    <w:rsid w:val="00C1404A"/>
    <w:rsid w:val="00C14D80"/>
    <w:rsid w:val="00C15C94"/>
    <w:rsid w:val="00C1704F"/>
    <w:rsid w:val="00C1720D"/>
    <w:rsid w:val="00C17AC9"/>
    <w:rsid w:val="00C20577"/>
    <w:rsid w:val="00C20EA1"/>
    <w:rsid w:val="00C21608"/>
    <w:rsid w:val="00C22ED6"/>
    <w:rsid w:val="00C233D9"/>
    <w:rsid w:val="00C23506"/>
    <w:rsid w:val="00C23C29"/>
    <w:rsid w:val="00C2498E"/>
    <w:rsid w:val="00C2594A"/>
    <w:rsid w:val="00C25AB6"/>
    <w:rsid w:val="00C2644D"/>
    <w:rsid w:val="00C27449"/>
    <w:rsid w:val="00C2748B"/>
    <w:rsid w:val="00C30F7C"/>
    <w:rsid w:val="00C319C9"/>
    <w:rsid w:val="00C324B0"/>
    <w:rsid w:val="00C33F2D"/>
    <w:rsid w:val="00C33FFA"/>
    <w:rsid w:val="00C34931"/>
    <w:rsid w:val="00C34F21"/>
    <w:rsid w:val="00C361D9"/>
    <w:rsid w:val="00C3631C"/>
    <w:rsid w:val="00C375DC"/>
    <w:rsid w:val="00C376D2"/>
    <w:rsid w:val="00C4008E"/>
    <w:rsid w:val="00C41528"/>
    <w:rsid w:val="00C41A96"/>
    <w:rsid w:val="00C433C8"/>
    <w:rsid w:val="00C4349A"/>
    <w:rsid w:val="00C4399D"/>
    <w:rsid w:val="00C43D44"/>
    <w:rsid w:val="00C44504"/>
    <w:rsid w:val="00C449A6"/>
    <w:rsid w:val="00C44BCA"/>
    <w:rsid w:val="00C44FDE"/>
    <w:rsid w:val="00C45893"/>
    <w:rsid w:val="00C470FB"/>
    <w:rsid w:val="00C51C82"/>
    <w:rsid w:val="00C5267B"/>
    <w:rsid w:val="00C53593"/>
    <w:rsid w:val="00C53997"/>
    <w:rsid w:val="00C5448A"/>
    <w:rsid w:val="00C54DCA"/>
    <w:rsid w:val="00C55223"/>
    <w:rsid w:val="00C5567D"/>
    <w:rsid w:val="00C57304"/>
    <w:rsid w:val="00C57D5F"/>
    <w:rsid w:val="00C60E69"/>
    <w:rsid w:val="00C6165A"/>
    <w:rsid w:val="00C61AFE"/>
    <w:rsid w:val="00C624C3"/>
    <w:rsid w:val="00C6279B"/>
    <w:rsid w:val="00C6407F"/>
    <w:rsid w:val="00C65076"/>
    <w:rsid w:val="00C66376"/>
    <w:rsid w:val="00C66BB7"/>
    <w:rsid w:val="00C67BB0"/>
    <w:rsid w:val="00C71380"/>
    <w:rsid w:val="00C73210"/>
    <w:rsid w:val="00C73AAA"/>
    <w:rsid w:val="00C748FE"/>
    <w:rsid w:val="00C75242"/>
    <w:rsid w:val="00C75E58"/>
    <w:rsid w:val="00C761BD"/>
    <w:rsid w:val="00C76694"/>
    <w:rsid w:val="00C76C51"/>
    <w:rsid w:val="00C773D9"/>
    <w:rsid w:val="00C77E5F"/>
    <w:rsid w:val="00C809F9"/>
    <w:rsid w:val="00C82923"/>
    <w:rsid w:val="00C83212"/>
    <w:rsid w:val="00C83E5B"/>
    <w:rsid w:val="00C849B2"/>
    <w:rsid w:val="00C84DC8"/>
    <w:rsid w:val="00C84DFB"/>
    <w:rsid w:val="00C8530B"/>
    <w:rsid w:val="00C859DE"/>
    <w:rsid w:val="00C865B2"/>
    <w:rsid w:val="00C86E10"/>
    <w:rsid w:val="00C87227"/>
    <w:rsid w:val="00C87566"/>
    <w:rsid w:val="00C906AE"/>
    <w:rsid w:val="00C90E3E"/>
    <w:rsid w:val="00C9133E"/>
    <w:rsid w:val="00C916D6"/>
    <w:rsid w:val="00C9171C"/>
    <w:rsid w:val="00C91B18"/>
    <w:rsid w:val="00C9219B"/>
    <w:rsid w:val="00C926E0"/>
    <w:rsid w:val="00C93109"/>
    <w:rsid w:val="00C93BF7"/>
    <w:rsid w:val="00C955BD"/>
    <w:rsid w:val="00C95E3A"/>
    <w:rsid w:val="00C96DDE"/>
    <w:rsid w:val="00C9738C"/>
    <w:rsid w:val="00CA0765"/>
    <w:rsid w:val="00CA1541"/>
    <w:rsid w:val="00CA28B5"/>
    <w:rsid w:val="00CA2CF7"/>
    <w:rsid w:val="00CA385B"/>
    <w:rsid w:val="00CA3FB9"/>
    <w:rsid w:val="00CA46D0"/>
    <w:rsid w:val="00CA5315"/>
    <w:rsid w:val="00CA7AFC"/>
    <w:rsid w:val="00CA7B2B"/>
    <w:rsid w:val="00CB14D8"/>
    <w:rsid w:val="00CB1E17"/>
    <w:rsid w:val="00CB2655"/>
    <w:rsid w:val="00CB272B"/>
    <w:rsid w:val="00CB2A57"/>
    <w:rsid w:val="00CB2F9D"/>
    <w:rsid w:val="00CB3673"/>
    <w:rsid w:val="00CB3C79"/>
    <w:rsid w:val="00CB3D04"/>
    <w:rsid w:val="00CB42DF"/>
    <w:rsid w:val="00CB453A"/>
    <w:rsid w:val="00CB4F1D"/>
    <w:rsid w:val="00CB5237"/>
    <w:rsid w:val="00CB7AD6"/>
    <w:rsid w:val="00CC0617"/>
    <w:rsid w:val="00CC0FEB"/>
    <w:rsid w:val="00CC179C"/>
    <w:rsid w:val="00CC1E8A"/>
    <w:rsid w:val="00CC25AC"/>
    <w:rsid w:val="00CC3009"/>
    <w:rsid w:val="00CC306F"/>
    <w:rsid w:val="00CC34DC"/>
    <w:rsid w:val="00CC3867"/>
    <w:rsid w:val="00CC4537"/>
    <w:rsid w:val="00CC4EF9"/>
    <w:rsid w:val="00CC50D4"/>
    <w:rsid w:val="00CC5F1E"/>
    <w:rsid w:val="00CC68A6"/>
    <w:rsid w:val="00CC6AE0"/>
    <w:rsid w:val="00CC7484"/>
    <w:rsid w:val="00CC7646"/>
    <w:rsid w:val="00CC7CB4"/>
    <w:rsid w:val="00CD054C"/>
    <w:rsid w:val="00CD4E0E"/>
    <w:rsid w:val="00CD63C4"/>
    <w:rsid w:val="00CD63CA"/>
    <w:rsid w:val="00CE04B0"/>
    <w:rsid w:val="00CE0F7B"/>
    <w:rsid w:val="00CE1305"/>
    <w:rsid w:val="00CE1C1E"/>
    <w:rsid w:val="00CE1CE7"/>
    <w:rsid w:val="00CE2AA5"/>
    <w:rsid w:val="00CE3490"/>
    <w:rsid w:val="00CE51F9"/>
    <w:rsid w:val="00CE54FE"/>
    <w:rsid w:val="00CE59A2"/>
    <w:rsid w:val="00CE6647"/>
    <w:rsid w:val="00CF12FE"/>
    <w:rsid w:val="00CF1851"/>
    <w:rsid w:val="00CF18B5"/>
    <w:rsid w:val="00CF2489"/>
    <w:rsid w:val="00CF2731"/>
    <w:rsid w:val="00CF2739"/>
    <w:rsid w:val="00CF28C0"/>
    <w:rsid w:val="00CF35AE"/>
    <w:rsid w:val="00CF4A91"/>
    <w:rsid w:val="00CF641A"/>
    <w:rsid w:val="00CF7CAB"/>
    <w:rsid w:val="00D00B36"/>
    <w:rsid w:val="00D00FD7"/>
    <w:rsid w:val="00D010A8"/>
    <w:rsid w:val="00D0222E"/>
    <w:rsid w:val="00D03926"/>
    <w:rsid w:val="00D054FD"/>
    <w:rsid w:val="00D05D20"/>
    <w:rsid w:val="00D06AF3"/>
    <w:rsid w:val="00D06D74"/>
    <w:rsid w:val="00D10B37"/>
    <w:rsid w:val="00D10EEC"/>
    <w:rsid w:val="00D11210"/>
    <w:rsid w:val="00D11F63"/>
    <w:rsid w:val="00D12512"/>
    <w:rsid w:val="00D12927"/>
    <w:rsid w:val="00D135BA"/>
    <w:rsid w:val="00D136BB"/>
    <w:rsid w:val="00D13BE1"/>
    <w:rsid w:val="00D1410B"/>
    <w:rsid w:val="00D15103"/>
    <w:rsid w:val="00D1528B"/>
    <w:rsid w:val="00D1539E"/>
    <w:rsid w:val="00D179A5"/>
    <w:rsid w:val="00D17C45"/>
    <w:rsid w:val="00D20AC6"/>
    <w:rsid w:val="00D20B23"/>
    <w:rsid w:val="00D2131D"/>
    <w:rsid w:val="00D2177D"/>
    <w:rsid w:val="00D21E6B"/>
    <w:rsid w:val="00D221A1"/>
    <w:rsid w:val="00D22DDD"/>
    <w:rsid w:val="00D23EB9"/>
    <w:rsid w:val="00D2481F"/>
    <w:rsid w:val="00D26F7A"/>
    <w:rsid w:val="00D3088C"/>
    <w:rsid w:val="00D3090E"/>
    <w:rsid w:val="00D31829"/>
    <w:rsid w:val="00D326FD"/>
    <w:rsid w:val="00D33ED0"/>
    <w:rsid w:val="00D3468F"/>
    <w:rsid w:val="00D350D2"/>
    <w:rsid w:val="00D37C70"/>
    <w:rsid w:val="00D400C2"/>
    <w:rsid w:val="00D4017F"/>
    <w:rsid w:val="00D40D24"/>
    <w:rsid w:val="00D41E94"/>
    <w:rsid w:val="00D424A8"/>
    <w:rsid w:val="00D42B41"/>
    <w:rsid w:val="00D435AB"/>
    <w:rsid w:val="00D44081"/>
    <w:rsid w:val="00D446D8"/>
    <w:rsid w:val="00D45158"/>
    <w:rsid w:val="00D468A0"/>
    <w:rsid w:val="00D46C5B"/>
    <w:rsid w:val="00D479DA"/>
    <w:rsid w:val="00D47E24"/>
    <w:rsid w:val="00D50467"/>
    <w:rsid w:val="00D50627"/>
    <w:rsid w:val="00D50EC6"/>
    <w:rsid w:val="00D51843"/>
    <w:rsid w:val="00D51BFA"/>
    <w:rsid w:val="00D51C43"/>
    <w:rsid w:val="00D51E45"/>
    <w:rsid w:val="00D52C1E"/>
    <w:rsid w:val="00D52D13"/>
    <w:rsid w:val="00D53E3C"/>
    <w:rsid w:val="00D54ACD"/>
    <w:rsid w:val="00D556BD"/>
    <w:rsid w:val="00D55D6B"/>
    <w:rsid w:val="00D566D5"/>
    <w:rsid w:val="00D56798"/>
    <w:rsid w:val="00D6059A"/>
    <w:rsid w:val="00D6077B"/>
    <w:rsid w:val="00D63D11"/>
    <w:rsid w:val="00D63DBA"/>
    <w:rsid w:val="00D646F7"/>
    <w:rsid w:val="00D6693B"/>
    <w:rsid w:val="00D66A93"/>
    <w:rsid w:val="00D671BC"/>
    <w:rsid w:val="00D706DA"/>
    <w:rsid w:val="00D71791"/>
    <w:rsid w:val="00D71C97"/>
    <w:rsid w:val="00D71F1D"/>
    <w:rsid w:val="00D725FF"/>
    <w:rsid w:val="00D728B9"/>
    <w:rsid w:val="00D72B55"/>
    <w:rsid w:val="00D73C5A"/>
    <w:rsid w:val="00D73F3C"/>
    <w:rsid w:val="00D74DA4"/>
    <w:rsid w:val="00D75494"/>
    <w:rsid w:val="00D758C6"/>
    <w:rsid w:val="00D75F30"/>
    <w:rsid w:val="00D75FAA"/>
    <w:rsid w:val="00D76EAD"/>
    <w:rsid w:val="00D77B58"/>
    <w:rsid w:val="00D816E4"/>
    <w:rsid w:val="00D81A3C"/>
    <w:rsid w:val="00D81CAF"/>
    <w:rsid w:val="00D81FA7"/>
    <w:rsid w:val="00D8370D"/>
    <w:rsid w:val="00D84F61"/>
    <w:rsid w:val="00D86142"/>
    <w:rsid w:val="00D8663A"/>
    <w:rsid w:val="00D86819"/>
    <w:rsid w:val="00D86ED5"/>
    <w:rsid w:val="00D8767E"/>
    <w:rsid w:val="00D87ACC"/>
    <w:rsid w:val="00D90C8D"/>
    <w:rsid w:val="00D911E5"/>
    <w:rsid w:val="00D91389"/>
    <w:rsid w:val="00D9189A"/>
    <w:rsid w:val="00D91B6E"/>
    <w:rsid w:val="00D91DB3"/>
    <w:rsid w:val="00D9279D"/>
    <w:rsid w:val="00D92AA5"/>
    <w:rsid w:val="00D93F97"/>
    <w:rsid w:val="00D94404"/>
    <w:rsid w:val="00D94622"/>
    <w:rsid w:val="00D94B0F"/>
    <w:rsid w:val="00D94C48"/>
    <w:rsid w:val="00D9593E"/>
    <w:rsid w:val="00D9638E"/>
    <w:rsid w:val="00D96473"/>
    <w:rsid w:val="00DA0892"/>
    <w:rsid w:val="00DA0A01"/>
    <w:rsid w:val="00DA2EAE"/>
    <w:rsid w:val="00DA3B5D"/>
    <w:rsid w:val="00DA3FC8"/>
    <w:rsid w:val="00DA4E1A"/>
    <w:rsid w:val="00DA564E"/>
    <w:rsid w:val="00DA56C2"/>
    <w:rsid w:val="00DA57A5"/>
    <w:rsid w:val="00DA5ECD"/>
    <w:rsid w:val="00DA62B7"/>
    <w:rsid w:val="00DA662A"/>
    <w:rsid w:val="00DA68B4"/>
    <w:rsid w:val="00DA69A3"/>
    <w:rsid w:val="00DA6CAD"/>
    <w:rsid w:val="00DA7509"/>
    <w:rsid w:val="00DB19CD"/>
    <w:rsid w:val="00DB1B0E"/>
    <w:rsid w:val="00DB2143"/>
    <w:rsid w:val="00DB241D"/>
    <w:rsid w:val="00DB2A3A"/>
    <w:rsid w:val="00DB34AA"/>
    <w:rsid w:val="00DB383C"/>
    <w:rsid w:val="00DB7FA5"/>
    <w:rsid w:val="00DC01E9"/>
    <w:rsid w:val="00DC09C9"/>
    <w:rsid w:val="00DC2699"/>
    <w:rsid w:val="00DC3432"/>
    <w:rsid w:val="00DC398B"/>
    <w:rsid w:val="00DC43D5"/>
    <w:rsid w:val="00DC4443"/>
    <w:rsid w:val="00DC6484"/>
    <w:rsid w:val="00DC657A"/>
    <w:rsid w:val="00DC7400"/>
    <w:rsid w:val="00DC764E"/>
    <w:rsid w:val="00DD0F68"/>
    <w:rsid w:val="00DD0FA6"/>
    <w:rsid w:val="00DD166C"/>
    <w:rsid w:val="00DD1FB5"/>
    <w:rsid w:val="00DD2098"/>
    <w:rsid w:val="00DD24CA"/>
    <w:rsid w:val="00DD29F6"/>
    <w:rsid w:val="00DD3482"/>
    <w:rsid w:val="00DD3DE3"/>
    <w:rsid w:val="00DD3FD8"/>
    <w:rsid w:val="00DD455A"/>
    <w:rsid w:val="00DD56F5"/>
    <w:rsid w:val="00DD6CD3"/>
    <w:rsid w:val="00DD7A90"/>
    <w:rsid w:val="00DD7EA2"/>
    <w:rsid w:val="00DE06D3"/>
    <w:rsid w:val="00DE0A70"/>
    <w:rsid w:val="00DE0D1B"/>
    <w:rsid w:val="00DE2C5C"/>
    <w:rsid w:val="00DE456C"/>
    <w:rsid w:val="00DE4CB1"/>
    <w:rsid w:val="00DE4D59"/>
    <w:rsid w:val="00DE509C"/>
    <w:rsid w:val="00DE6125"/>
    <w:rsid w:val="00DE62F3"/>
    <w:rsid w:val="00DE66C2"/>
    <w:rsid w:val="00DE6953"/>
    <w:rsid w:val="00DE79AE"/>
    <w:rsid w:val="00DF00D5"/>
    <w:rsid w:val="00DF0F6E"/>
    <w:rsid w:val="00DF1CB2"/>
    <w:rsid w:val="00DF21B7"/>
    <w:rsid w:val="00DF2EAB"/>
    <w:rsid w:val="00DF5C1A"/>
    <w:rsid w:val="00DF5FA5"/>
    <w:rsid w:val="00DF6694"/>
    <w:rsid w:val="00DF6FA9"/>
    <w:rsid w:val="00DF79D1"/>
    <w:rsid w:val="00E00D5D"/>
    <w:rsid w:val="00E00F34"/>
    <w:rsid w:val="00E02DBE"/>
    <w:rsid w:val="00E03DCF"/>
    <w:rsid w:val="00E04608"/>
    <w:rsid w:val="00E04698"/>
    <w:rsid w:val="00E04732"/>
    <w:rsid w:val="00E04811"/>
    <w:rsid w:val="00E04EC9"/>
    <w:rsid w:val="00E051B8"/>
    <w:rsid w:val="00E0526A"/>
    <w:rsid w:val="00E058FF"/>
    <w:rsid w:val="00E069CA"/>
    <w:rsid w:val="00E07189"/>
    <w:rsid w:val="00E07CB2"/>
    <w:rsid w:val="00E103DA"/>
    <w:rsid w:val="00E10F7D"/>
    <w:rsid w:val="00E111FB"/>
    <w:rsid w:val="00E126C9"/>
    <w:rsid w:val="00E12772"/>
    <w:rsid w:val="00E12C15"/>
    <w:rsid w:val="00E13A3B"/>
    <w:rsid w:val="00E142D4"/>
    <w:rsid w:val="00E143CE"/>
    <w:rsid w:val="00E14505"/>
    <w:rsid w:val="00E16271"/>
    <w:rsid w:val="00E17647"/>
    <w:rsid w:val="00E17A74"/>
    <w:rsid w:val="00E17F5A"/>
    <w:rsid w:val="00E20050"/>
    <w:rsid w:val="00E2010B"/>
    <w:rsid w:val="00E208AA"/>
    <w:rsid w:val="00E20DB9"/>
    <w:rsid w:val="00E21E23"/>
    <w:rsid w:val="00E226C4"/>
    <w:rsid w:val="00E227E0"/>
    <w:rsid w:val="00E2281F"/>
    <w:rsid w:val="00E22824"/>
    <w:rsid w:val="00E23B1D"/>
    <w:rsid w:val="00E23D7B"/>
    <w:rsid w:val="00E25B8D"/>
    <w:rsid w:val="00E25F66"/>
    <w:rsid w:val="00E26774"/>
    <w:rsid w:val="00E269EE"/>
    <w:rsid w:val="00E30DC9"/>
    <w:rsid w:val="00E31624"/>
    <w:rsid w:val="00E32180"/>
    <w:rsid w:val="00E325FC"/>
    <w:rsid w:val="00E32CA0"/>
    <w:rsid w:val="00E348E7"/>
    <w:rsid w:val="00E34CE8"/>
    <w:rsid w:val="00E35905"/>
    <w:rsid w:val="00E360BA"/>
    <w:rsid w:val="00E365ED"/>
    <w:rsid w:val="00E3662B"/>
    <w:rsid w:val="00E37E76"/>
    <w:rsid w:val="00E40866"/>
    <w:rsid w:val="00E40F69"/>
    <w:rsid w:val="00E41EBC"/>
    <w:rsid w:val="00E42126"/>
    <w:rsid w:val="00E42216"/>
    <w:rsid w:val="00E42FA3"/>
    <w:rsid w:val="00E4316A"/>
    <w:rsid w:val="00E431D0"/>
    <w:rsid w:val="00E45212"/>
    <w:rsid w:val="00E47213"/>
    <w:rsid w:val="00E4749A"/>
    <w:rsid w:val="00E5173D"/>
    <w:rsid w:val="00E52504"/>
    <w:rsid w:val="00E52CC3"/>
    <w:rsid w:val="00E53E71"/>
    <w:rsid w:val="00E544D2"/>
    <w:rsid w:val="00E54B2D"/>
    <w:rsid w:val="00E55112"/>
    <w:rsid w:val="00E5678C"/>
    <w:rsid w:val="00E603A1"/>
    <w:rsid w:val="00E62AA6"/>
    <w:rsid w:val="00E630B0"/>
    <w:rsid w:val="00E64796"/>
    <w:rsid w:val="00E64E07"/>
    <w:rsid w:val="00E655F8"/>
    <w:rsid w:val="00E6681B"/>
    <w:rsid w:val="00E671F4"/>
    <w:rsid w:val="00E70270"/>
    <w:rsid w:val="00E70933"/>
    <w:rsid w:val="00E7118A"/>
    <w:rsid w:val="00E75058"/>
    <w:rsid w:val="00E75A67"/>
    <w:rsid w:val="00E76CD0"/>
    <w:rsid w:val="00E7776A"/>
    <w:rsid w:val="00E77849"/>
    <w:rsid w:val="00E77E5F"/>
    <w:rsid w:val="00E80C87"/>
    <w:rsid w:val="00E81AAF"/>
    <w:rsid w:val="00E81B6B"/>
    <w:rsid w:val="00E81BE5"/>
    <w:rsid w:val="00E8207F"/>
    <w:rsid w:val="00E8228F"/>
    <w:rsid w:val="00E83045"/>
    <w:rsid w:val="00E83FB3"/>
    <w:rsid w:val="00E8512E"/>
    <w:rsid w:val="00E85643"/>
    <w:rsid w:val="00E85E5C"/>
    <w:rsid w:val="00E86F48"/>
    <w:rsid w:val="00E87A2D"/>
    <w:rsid w:val="00E90DCA"/>
    <w:rsid w:val="00E9185F"/>
    <w:rsid w:val="00E928A7"/>
    <w:rsid w:val="00E92ADD"/>
    <w:rsid w:val="00E93797"/>
    <w:rsid w:val="00E94711"/>
    <w:rsid w:val="00E947EB"/>
    <w:rsid w:val="00E949AD"/>
    <w:rsid w:val="00E954A4"/>
    <w:rsid w:val="00E95D7C"/>
    <w:rsid w:val="00E9615B"/>
    <w:rsid w:val="00E9622D"/>
    <w:rsid w:val="00E9684A"/>
    <w:rsid w:val="00E9691B"/>
    <w:rsid w:val="00E97DAC"/>
    <w:rsid w:val="00EA0257"/>
    <w:rsid w:val="00EA0516"/>
    <w:rsid w:val="00EA1B91"/>
    <w:rsid w:val="00EA1D69"/>
    <w:rsid w:val="00EA1EAE"/>
    <w:rsid w:val="00EA2671"/>
    <w:rsid w:val="00EA389A"/>
    <w:rsid w:val="00EA43F1"/>
    <w:rsid w:val="00EA4E2A"/>
    <w:rsid w:val="00EA58ED"/>
    <w:rsid w:val="00EA5EE8"/>
    <w:rsid w:val="00EA60B3"/>
    <w:rsid w:val="00EA61CF"/>
    <w:rsid w:val="00EA67EB"/>
    <w:rsid w:val="00EA6CA0"/>
    <w:rsid w:val="00EA6D3B"/>
    <w:rsid w:val="00EA7259"/>
    <w:rsid w:val="00EA7514"/>
    <w:rsid w:val="00EA7B7E"/>
    <w:rsid w:val="00EA7D8E"/>
    <w:rsid w:val="00EB0685"/>
    <w:rsid w:val="00EB08EB"/>
    <w:rsid w:val="00EB435A"/>
    <w:rsid w:val="00EB478C"/>
    <w:rsid w:val="00EB48BB"/>
    <w:rsid w:val="00EB5B05"/>
    <w:rsid w:val="00EB6ACF"/>
    <w:rsid w:val="00EB6DD7"/>
    <w:rsid w:val="00EB7282"/>
    <w:rsid w:val="00EC1F92"/>
    <w:rsid w:val="00EC2CCC"/>
    <w:rsid w:val="00EC46BC"/>
    <w:rsid w:val="00EC4EE8"/>
    <w:rsid w:val="00EC5837"/>
    <w:rsid w:val="00EC5CD9"/>
    <w:rsid w:val="00EC60EF"/>
    <w:rsid w:val="00EC63D8"/>
    <w:rsid w:val="00EC65D2"/>
    <w:rsid w:val="00EC66B3"/>
    <w:rsid w:val="00EC6D04"/>
    <w:rsid w:val="00EC70C8"/>
    <w:rsid w:val="00ED030C"/>
    <w:rsid w:val="00ED0916"/>
    <w:rsid w:val="00ED135D"/>
    <w:rsid w:val="00ED15A5"/>
    <w:rsid w:val="00ED2CDF"/>
    <w:rsid w:val="00ED2D16"/>
    <w:rsid w:val="00ED310E"/>
    <w:rsid w:val="00ED3D56"/>
    <w:rsid w:val="00ED42AC"/>
    <w:rsid w:val="00ED5676"/>
    <w:rsid w:val="00ED5999"/>
    <w:rsid w:val="00ED6CA8"/>
    <w:rsid w:val="00ED6E59"/>
    <w:rsid w:val="00ED7C45"/>
    <w:rsid w:val="00EE0598"/>
    <w:rsid w:val="00EE0BA6"/>
    <w:rsid w:val="00EE1632"/>
    <w:rsid w:val="00EE2E61"/>
    <w:rsid w:val="00EE5BF3"/>
    <w:rsid w:val="00EE6264"/>
    <w:rsid w:val="00EE6338"/>
    <w:rsid w:val="00EE6552"/>
    <w:rsid w:val="00EE6BFE"/>
    <w:rsid w:val="00EE74C6"/>
    <w:rsid w:val="00EE782E"/>
    <w:rsid w:val="00EF1773"/>
    <w:rsid w:val="00EF2B30"/>
    <w:rsid w:val="00EF2DE2"/>
    <w:rsid w:val="00EF346C"/>
    <w:rsid w:val="00EF4B55"/>
    <w:rsid w:val="00EF5420"/>
    <w:rsid w:val="00EF57EC"/>
    <w:rsid w:val="00EF5B31"/>
    <w:rsid w:val="00EF6916"/>
    <w:rsid w:val="00EF6B5F"/>
    <w:rsid w:val="00EF75DA"/>
    <w:rsid w:val="00EF799A"/>
    <w:rsid w:val="00F00E53"/>
    <w:rsid w:val="00F01579"/>
    <w:rsid w:val="00F042D8"/>
    <w:rsid w:val="00F04A54"/>
    <w:rsid w:val="00F05365"/>
    <w:rsid w:val="00F06146"/>
    <w:rsid w:val="00F07552"/>
    <w:rsid w:val="00F076D5"/>
    <w:rsid w:val="00F10EDE"/>
    <w:rsid w:val="00F122F8"/>
    <w:rsid w:val="00F130C0"/>
    <w:rsid w:val="00F133C9"/>
    <w:rsid w:val="00F14B90"/>
    <w:rsid w:val="00F15602"/>
    <w:rsid w:val="00F1672E"/>
    <w:rsid w:val="00F170DF"/>
    <w:rsid w:val="00F175CE"/>
    <w:rsid w:val="00F17ED9"/>
    <w:rsid w:val="00F2161F"/>
    <w:rsid w:val="00F21757"/>
    <w:rsid w:val="00F21F54"/>
    <w:rsid w:val="00F227FE"/>
    <w:rsid w:val="00F231F5"/>
    <w:rsid w:val="00F2384F"/>
    <w:rsid w:val="00F2442C"/>
    <w:rsid w:val="00F24D5D"/>
    <w:rsid w:val="00F2515D"/>
    <w:rsid w:val="00F25954"/>
    <w:rsid w:val="00F2721B"/>
    <w:rsid w:val="00F27409"/>
    <w:rsid w:val="00F27FDC"/>
    <w:rsid w:val="00F30B81"/>
    <w:rsid w:val="00F31690"/>
    <w:rsid w:val="00F31FFF"/>
    <w:rsid w:val="00F3466C"/>
    <w:rsid w:val="00F34C0C"/>
    <w:rsid w:val="00F362ED"/>
    <w:rsid w:val="00F372E9"/>
    <w:rsid w:val="00F40AAB"/>
    <w:rsid w:val="00F40AF1"/>
    <w:rsid w:val="00F40F25"/>
    <w:rsid w:val="00F426F2"/>
    <w:rsid w:val="00F427B7"/>
    <w:rsid w:val="00F440D1"/>
    <w:rsid w:val="00F44DC6"/>
    <w:rsid w:val="00F44F15"/>
    <w:rsid w:val="00F44FAE"/>
    <w:rsid w:val="00F45AD6"/>
    <w:rsid w:val="00F46210"/>
    <w:rsid w:val="00F46D15"/>
    <w:rsid w:val="00F47DF0"/>
    <w:rsid w:val="00F50538"/>
    <w:rsid w:val="00F50BCD"/>
    <w:rsid w:val="00F51BD1"/>
    <w:rsid w:val="00F52159"/>
    <w:rsid w:val="00F52533"/>
    <w:rsid w:val="00F52634"/>
    <w:rsid w:val="00F52D02"/>
    <w:rsid w:val="00F560BE"/>
    <w:rsid w:val="00F56E63"/>
    <w:rsid w:val="00F5713F"/>
    <w:rsid w:val="00F57503"/>
    <w:rsid w:val="00F5792C"/>
    <w:rsid w:val="00F605B4"/>
    <w:rsid w:val="00F60C2C"/>
    <w:rsid w:val="00F6118F"/>
    <w:rsid w:val="00F62213"/>
    <w:rsid w:val="00F630F1"/>
    <w:rsid w:val="00F6331A"/>
    <w:rsid w:val="00F64E79"/>
    <w:rsid w:val="00F64E88"/>
    <w:rsid w:val="00F64F27"/>
    <w:rsid w:val="00F652F5"/>
    <w:rsid w:val="00F65DB6"/>
    <w:rsid w:val="00F700FE"/>
    <w:rsid w:val="00F70BDD"/>
    <w:rsid w:val="00F71301"/>
    <w:rsid w:val="00F713CA"/>
    <w:rsid w:val="00F71CAC"/>
    <w:rsid w:val="00F722D3"/>
    <w:rsid w:val="00F72B6A"/>
    <w:rsid w:val="00F72C95"/>
    <w:rsid w:val="00F72E65"/>
    <w:rsid w:val="00F7492D"/>
    <w:rsid w:val="00F767C9"/>
    <w:rsid w:val="00F7686D"/>
    <w:rsid w:val="00F76E33"/>
    <w:rsid w:val="00F80242"/>
    <w:rsid w:val="00F80EB6"/>
    <w:rsid w:val="00F81753"/>
    <w:rsid w:val="00F819AE"/>
    <w:rsid w:val="00F82A08"/>
    <w:rsid w:val="00F83F81"/>
    <w:rsid w:val="00F8419D"/>
    <w:rsid w:val="00F848E2"/>
    <w:rsid w:val="00F860AE"/>
    <w:rsid w:val="00F8675E"/>
    <w:rsid w:val="00F86B08"/>
    <w:rsid w:val="00F87DC8"/>
    <w:rsid w:val="00F87E73"/>
    <w:rsid w:val="00F9023A"/>
    <w:rsid w:val="00F91203"/>
    <w:rsid w:val="00F915C3"/>
    <w:rsid w:val="00F92440"/>
    <w:rsid w:val="00F92DC1"/>
    <w:rsid w:val="00F930AB"/>
    <w:rsid w:val="00F93167"/>
    <w:rsid w:val="00F9480C"/>
    <w:rsid w:val="00F94C99"/>
    <w:rsid w:val="00F954F7"/>
    <w:rsid w:val="00F95E81"/>
    <w:rsid w:val="00F97682"/>
    <w:rsid w:val="00FA026D"/>
    <w:rsid w:val="00FA03AD"/>
    <w:rsid w:val="00FA04A7"/>
    <w:rsid w:val="00FA0B24"/>
    <w:rsid w:val="00FA0EC3"/>
    <w:rsid w:val="00FA12A3"/>
    <w:rsid w:val="00FA3024"/>
    <w:rsid w:val="00FA30B3"/>
    <w:rsid w:val="00FA3978"/>
    <w:rsid w:val="00FA39EE"/>
    <w:rsid w:val="00FA4A88"/>
    <w:rsid w:val="00FA4C6F"/>
    <w:rsid w:val="00FA572F"/>
    <w:rsid w:val="00FA5EC2"/>
    <w:rsid w:val="00FA6359"/>
    <w:rsid w:val="00FB07BE"/>
    <w:rsid w:val="00FB0C6A"/>
    <w:rsid w:val="00FB24C8"/>
    <w:rsid w:val="00FB29C8"/>
    <w:rsid w:val="00FB321B"/>
    <w:rsid w:val="00FB4F70"/>
    <w:rsid w:val="00FB6003"/>
    <w:rsid w:val="00FB6A82"/>
    <w:rsid w:val="00FB6D25"/>
    <w:rsid w:val="00FB781C"/>
    <w:rsid w:val="00FC04D3"/>
    <w:rsid w:val="00FC0D1F"/>
    <w:rsid w:val="00FC14A1"/>
    <w:rsid w:val="00FC1DDA"/>
    <w:rsid w:val="00FC2D2F"/>
    <w:rsid w:val="00FC32E7"/>
    <w:rsid w:val="00FC33DD"/>
    <w:rsid w:val="00FC41CA"/>
    <w:rsid w:val="00FC4240"/>
    <w:rsid w:val="00FC4B22"/>
    <w:rsid w:val="00FD0245"/>
    <w:rsid w:val="00FD0377"/>
    <w:rsid w:val="00FD0BC6"/>
    <w:rsid w:val="00FD2772"/>
    <w:rsid w:val="00FD38F1"/>
    <w:rsid w:val="00FD3D15"/>
    <w:rsid w:val="00FD3E8E"/>
    <w:rsid w:val="00FD4256"/>
    <w:rsid w:val="00FD5619"/>
    <w:rsid w:val="00FD59F3"/>
    <w:rsid w:val="00FD5CE9"/>
    <w:rsid w:val="00FD6307"/>
    <w:rsid w:val="00FD6DA3"/>
    <w:rsid w:val="00FD7275"/>
    <w:rsid w:val="00FD7AC6"/>
    <w:rsid w:val="00FE1B72"/>
    <w:rsid w:val="00FE3652"/>
    <w:rsid w:val="00FE4C0D"/>
    <w:rsid w:val="00FE51E9"/>
    <w:rsid w:val="00FE58D3"/>
    <w:rsid w:val="00FF098B"/>
    <w:rsid w:val="00FF0EBF"/>
    <w:rsid w:val="00FF24CF"/>
    <w:rsid w:val="00FF2BB7"/>
    <w:rsid w:val="00FF2EA2"/>
    <w:rsid w:val="00FF39AE"/>
    <w:rsid w:val="00FF3BDC"/>
    <w:rsid w:val="00FF492F"/>
    <w:rsid w:val="00FF53CA"/>
    <w:rsid w:val="00FF6A70"/>
    <w:rsid w:val="00FF7E61"/>
    <w:rsid w:val="393143CB"/>
    <w:rsid w:val="72AA9D33"/>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3F4C75"/>
  <w15:docId w15:val="{047B1D9D-5AF1-47F9-8081-29D73703C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ja-JP"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qFormat="1"/>
    <w:lsdException w:name="heading 4" w:locked="1" w:qFormat="1"/>
    <w:lsdException w:name="heading 5" w:locked="1" w:semiHidden="1"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lsdException w:name="toc 3" w:locked="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066A6"/>
    <w:rPr>
      <w:sz w:val="24"/>
      <w:lang w:eastAsia="ru-RU"/>
    </w:rPr>
  </w:style>
  <w:style w:type="paragraph" w:styleId="1">
    <w:name w:val="heading 1"/>
    <w:basedOn w:val="a"/>
    <w:next w:val="a"/>
    <w:link w:val="10"/>
    <w:qFormat/>
    <w:rsid w:val="0043477D"/>
    <w:pPr>
      <w:widowControl w:val="0"/>
      <w:autoSpaceDE w:val="0"/>
      <w:autoSpaceDN w:val="0"/>
      <w:adjustRightInd w:val="0"/>
      <w:spacing w:before="108" w:after="108"/>
      <w:jc w:val="center"/>
      <w:outlineLvl w:val="0"/>
    </w:pPr>
    <w:rPr>
      <w:rFonts w:ascii="Arial" w:hAnsi="Arial"/>
      <w:b/>
      <w:bCs/>
      <w:color w:val="000080"/>
      <w:sz w:val="20"/>
    </w:rPr>
  </w:style>
  <w:style w:type="paragraph" w:styleId="2">
    <w:name w:val="heading 2"/>
    <w:basedOn w:val="a"/>
    <w:next w:val="a"/>
    <w:link w:val="20"/>
    <w:qFormat/>
    <w:rsid w:val="0043477D"/>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43477D"/>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1E356D"/>
    <w:pPr>
      <w:keepNext/>
      <w:spacing w:before="240" w:after="60"/>
      <w:outlineLvl w:val="3"/>
    </w:pPr>
    <w:rPr>
      <w:rFonts w:ascii="Calibri" w:hAnsi="Calibri"/>
      <w:b/>
      <w:sz w:val="28"/>
    </w:rPr>
  </w:style>
  <w:style w:type="paragraph" w:styleId="5">
    <w:name w:val="heading 5"/>
    <w:basedOn w:val="a"/>
    <w:link w:val="50"/>
    <w:uiPriority w:val="99"/>
    <w:qFormat/>
    <w:locked/>
    <w:rsid w:val="00BE7FE2"/>
    <w:pPr>
      <w:spacing w:before="100" w:beforeAutospacing="1" w:after="100" w:afterAutospacing="1"/>
      <w:outlineLvl w:val="4"/>
    </w:pPr>
    <w:rPr>
      <w:b/>
      <w:bCs/>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706A11"/>
    <w:rPr>
      <w:rFonts w:ascii="Arial" w:hAnsi="Arial" w:cs="Times New Roman"/>
      <w:b/>
      <w:bCs/>
      <w:color w:val="000080"/>
    </w:rPr>
  </w:style>
  <w:style w:type="character" w:customStyle="1" w:styleId="20">
    <w:name w:val="Заголовок 2 Знак"/>
    <w:link w:val="2"/>
    <w:locked/>
    <w:rsid w:val="00CE6647"/>
    <w:rPr>
      <w:rFonts w:ascii="Cambria" w:hAnsi="Cambria" w:cs="Times New Roman"/>
      <w:b/>
      <w:bCs/>
      <w:i/>
      <w:iCs/>
      <w:sz w:val="28"/>
      <w:szCs w:val="28"/>
    </w:rPr>
  </w:style>
  <w:style w:type="character" w:customStyle="1" w:styleId="30">
    <w:name w:val="Заголовок 3 Знак"/>
    <w:link w:val="3"/>
    <w:uiPriority w:val="99"/>
    <w:locked/>
    <w:rsid w:val="00CE6647"/>
    <w:rPr>
      <w:rFonts w:ascii="Cambria" w:hAnsi="Cambria" w:cs="Times New Roman"/>
      <w:b/>
      <w:bCs/>
      <w:sz w:val="26"/>
      <w:szCs w:val="26"/>
    </w:rPr>
  </w:style>
  <w:style w:type="character" w:customStyle="1" w:styleId="40">
    <w:name w:val="Заголовок 4 Знак"/>
    <w:link w:val="4"/>
    <w:uiPriority w:val="99"/>
    <w:locked/>
    <w:rsid w:val="001E356D"/>
    <w:rPr>
      <w:rFonts w:ascii="Calibri" w:hAnsi="Calibri" w:cs="Times New Roman"/>
      <w:b/>
      <w:sz w:val="28"/>
    </w:rPr>
  </w:style>
  <w:style w:type="character" w:customStyle="1" w:styleId="50">
    <w:name w:val="Заголовок 5 Знак"/>
    <w:link w:val="5"/>
    <w:uiPriority w:val="99"/>
    <w:rsid w:val="00BE7FE2"/>
    <w:rPr>
      <w:b/>
      <w:bCs/>
    </w:rPr>
  </w:style>
  <w:style w:type="character" w:customStyle="1" w:styleId="31">
    <w:name w:val="Знак Знак3"/>
    <w:uiPriority w:val="99"/>
    <w:rsid w:val="0043477D"/>
    <w:rPr>
      <w:rFonts w:ascii="Arial" w:hAnsi="Arial"/>
      <w:b/>
      <w:color w:val="000080"/>
      <w:lang w:val="ru-RU" w:eastAsia="ru-RU"/>
    </w:rPr>
  </w:style>
  <w:style w:type="paragraph" w:customStyle="1" w:styleId="a3">
    <w:name w:val="Знак Знак Знак Знак"/>
    <w:basedOn w:val="a"/>
    <w:uiPriority w:val="99"/>
    <w:rsid w:val="0043477D"/>
    <w:pPr>
      <w:spacing w:before="100" w:beforeAutospacing="1" w:after="100" w:afterAutospacing="1"/>
    </w:pPr>
    <w:rPr>
      <w:rFonts w:ascii="Tahoma" w:hAnsi="Tahoma"/>
      <w:sz w:val="20"/>
      <w:lang w:val="en-US" w:eastAsia="en-US"/>
    </w:rPr>
  </w:style>
  <w:style w:type="character" w:customStyle="1" w:styleId="21">
    <w:name w:val="Знак Знак2"/>
    <w:uiPriority w:val="99"/>
    <w:rsid w:val="0043477D"/>
    <w:rPr>
      <w:rFonts w:ascii="Cambria" w:hAnsi="Cambria"/>
      <w:b/>
      <w:i/>
      <w:sz w:val="28"/>
      <w:lang w:val="ru-RU" w:eastAsia="ru-RU"/>
    </w:rPr>
  </w:style>
  <w:style w:type="character" w:customStyle="1" w:styleId="11">
    <w:name w:val="Знак Знак1"/>
    <w:uiPriority w:val="99"/>
    <w:rsid w:val="0043477D"/>
    <w:rPr>
      <w:rFonts w:ascii="Cambria" w:hAnsi="Cambria"/>
      <w:b/>
      <w:sz w:val="26"/>
      <w:lang w:val="ru-RU" w:eastAsia="ru-RU"/>
    </w:rPr>
  </w:style>
  <w:style w:type="character" w:styleId="a4">
    <w:name w:val="Hyperlink"/>
    <w:uiPriority w:val="99"/>
    <w:rsid w:val="0043477D"/>
    <w:rPr>
      <w:rFonts w:cs="Times New Roman"/>
      <w:color w:val="0000FF"/>
      <w:u w:val="single"/>
    </w:rPr>
  </w:style>
  <w:style w:type="paragraph" w:customStyle="1" w:styleId="ConsPlusTitle">
    <w:name w:val="ConsPlusTitle"/>
    <w:uiPriority w:val="99"/>
    <w:rsid w:val="0043477D"/>
    <w:pPr>
      <w:autoSpaceDE w:val="0"/>
      <w:autoSpaceDN w:val="0"/>
      <w:adjustRightInd w:val="0"/>
    </w:pPr>
    <w:rPr>
      <w:b/>
      <w:bCs/>
      <w:sz w:val="28"/>
      <w:szCs w:val="28"/>
      <w:lang w:eastAsia="ru-RU"/>
    </w:rPr>
  </w:style>
  <w:style w:type="paragraph" w:styleId="32">
    <w:name w:val="Body Text 3"/>
    <w:basedOn w:val="a"/>
    <w:link w:val="33"/>
    <w:rsid w:val="00797A85"/>
    <w:pPr>
      <w:spacing w:after="120"/>
    </w:pPr>
    <w:rPr>
      <w:sz w:val="16"/>
    </w:rPr>
  </w:style>
  <w:style w:type="character" w:customStyle="1" w:styleId="33">
    <w:name w:val="Основной текст 3 Знак"/>
    <w:link w:val="32"/>
    <w:locked/>
    <w:rsid w:val="00797A85"/>
    <w:rPr>
      <w:rFonts w:cs="Times New Roman"/>
      <w:sz w:val="16"/>
    </w:rPr>
  </w:style>
  <w:style w:type="paragraph" w:customStyle="1" w:styleId="ConsPlusNormal">
    <w:name w:val="ConsPlusNormal"/>
    <w:link w:val="ConsPlusNormal0"/>
    <w:qFormat/>
    <w:rsid w:val="0043477D"/>
    <w:pPr>
      <w:autoSpaceDE w:val="0"/>
      <w:autoSpaceDN w:val="0"/>
      <w:adjustRightInd w:val="0"/>
      <w:ind w:firstLine="720"/>
    </w:pPr>
    <w:rPr>
      <w:rFonts w:ascii="Arial" w:hAnsi="Arial"/>
      <w:sz w:val="24"/>
      <w:szCs w:val="24"/>
      <w:lang w:eastAsia="ru-RU"/>
    </w:rPr>
  </w:style>
  <w:style w:type="character" w:customStyle="1" w:styleId="ConsPlusNormal0">
    <w:name w:val="ConsPlusNormal Знак"/>
    <w:link w:val="ConsPlusNormal"/>
    <w:qFormat/>
    <w:locked/>
    <w:rsid w:val="003E2D84"/>
    <w:rPr>
      <w:rFonts w:ascii="Arial" w:hAnsi="Arial"/>
      <w:sz w:val="24"/>
      <w:szCs w:val="24"/>
      <w:lang w:bidi="ar-SA"/>
    </w:rPr>
  </w:style>
  <w:style w:type="paragraph" w:customStyle="1" w:styleId="Iacaaiea">
    <w:name w:val="Iacaaiea"/>
    <w:basedOn w:val="a"/>
    <w:uiPriority w:val="99"/>
    <w:rsid w:val="0043477D"/>
    <w:pPr>
      <w:tabs>
        <w:tab w:val="left" w:pos="426"/>
      </w:tabs>
      <w:spacing w:before="120" w:line="360" w:lineRule="atLeast"/>
      <w:jc w:val="center"/>
    </w:pPr>
    <w:rPr>
      <w:b/>
      <w:bCs/>
      <w:sz w:val="22"/>
      <w:szCs w:val="22"/>
    </w:rPr>
  </w:style>
  <w:style w:type="paragraph" w:customStyle="1" w:styleId="34">
    <w:name w:val="Стиль3"/>
    <w:basedOn w:val="22"/>
    <w:uiPriority w:val="99"/>
    <w:rsid w:val="0043477D"/>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uiPriority w:val="99"/>
    <w:semiHidden/>
    <w:rsid w:val="0043477D"/>
    <w:pPr>
      <w:spacing w:after="120" w:line="480" w:lineRule="auto"/>
      <w:ind w:left="283"/>
    </w:pPr>
    <w:rPr>
      <w:szCs w:val="24"/>
    </w:rPr>
  </w:style>
  <w:style w:type="character" w:customStyle="1" w:styleId="23">
    <w:name w:val="Основной текст с отступом 2 Знак"/>
    <w:link w:val="22"/>
    <w:uiPriority w:val="99"/>
    <w:semiHidden/>
    <w:locked/>
    <w:rsid w:val="00CE6647"/>
    <w:rPr>
      <w:rFonts w:cs="Times New Roman"/>
      <w:sz w:val="24"/>
      <w:szCs w:val="24"/>
    </w:rPr>
  </w:style>
  <w:style w:type="paragraph" w:styleId="24">
    <w:name w:val="Body Text 2"/>
    <w:basedOn w:val="a"/>
    <w:link w:val="25"/>
    <w:rsid w:val="0043477D"/>
    <w:pPr>
      <w:spacing w:after="120" w:line="480" w:lineRule="auto"/>
    </w:pPr>
  </w:style>
  <w:style w:type="character" w:customStyle="1" w:styleId="25">
    <w:name w:val="Основной текст 2 Знак"/>
    <w:link w:val="24"/>
    <w:locked/>
    <w:rsid w:val="00797A85"/>
    <w:rPr>
      <w:rFonts w:cs="Times New Roman"/>
      <w:sz w:val="24"/>
    </w:rPr>
  </w:style>
  <w:style w:type="paragraph" w:customStyle="1" w:styleId="12">
    <w:name w:val="заголовок 1"/>
    <w:basedOn w:val="a"/>
    <w:next w:val="a"/>
    <w:uiPriority w:val="99"/>
    <w:rsid w:val="0043477D"/>
    <w:pPr>
      <w:keepNext/>
      <w:spacing w:before="240" w:after="60"/>
    </w:pPr>
    <w:rPr>
      <w:rFonts w:ascii="Arial" w:hAnsi="Arial" w:cs="Arial"/>
      <w:b/>
      <w:bCs/>
      <w:sz w:val="28"/>
      <w:szCs w:val="28"/>
    </w:rPr>
  </w:style>
  <w:style w:type="paragraph" w:styleId="a5">
    <w:name w:val="Body Text"/>
    <w:basedOn w:val="a"/>
    <w:link w:val="a6"/>
    <w:uiPriority w:val="99"/>
    <w:rsid w:val="0043477D"/>
    <w:pPr>
      <w:spacing w:after="120"/>
    </w:pPr>
  </w:style>
  <w:style w:type="character" w:customStyle="1" w:styleId="a6">
    <w:name w:val="Основной текст Знак"/>
    <w:link w:val="a5"/>
    <w:uiPriority w:val="99"/>
    <w:locked/>
    <w:rsid w:val="0060489B"/>
    <w:rPr>
      <w:rFonts w:cs="Times New Roman"/>
      <w:sz w:val="24"/>
    </w:rPr>
  </w:style>
  <w:style w:type="paragraph" w:styleId="a7">
    <w:name w:val="Balloon Text"/>
    <w:basedOn w:val="a"/>
    <w:link w:val="a8"/>
    <w:uiPriority w:val="99"/>
    <w:rsid w:val="0043477D"/>
    <w:rPr>
      <w:sz w:val="2"/>
    </w:rPr>
  </w:style>
  <w:style w:type="character" w:customStyle="1" w:styleId="a8">
    <w:name w:val="Текст выноски Знак"/>
    <w:link w:val="a7"/>
    <w:uiPriority w:val="99"/>
    <w:locked/>
    <w:rsid w:val="00CE6647"/>
    <w:rPr>
      <w:rFonts w:cs="Times New Roman"/>
      <w:sz w:val="2"/>
    </w:rPr>
  </w:style>
  <w:style w:type="character" w:customStyle="1" w:styleId="a9">
    <w:name w:val="Текст Знак"/>
    <w:aliases w:val="Знак Знак, Знак Знак"/>
    <w:link w:val="aa"/>
    <w:uiPriority w:val="99"/>
    <w:rsid w:val="0043477D"/>
    <w:rPr>
      <w:rFonts w:ascii="Tahoma" w:hAnsi="Tahoma"/>
      <w:sz w:val="16"/>
      <w:lang w:val="ru-RU" w:eastAsia="ru-RU"/>
    </w:rPr>
  </w:style>
  <w:style w:type="paragraph" w:styleId="aa">
    <w:name w:val="Plain Text"/>
    <w:aliases w:val="Знак, Знак"/>
    <w:basedOn w:val="a"/>
    <w:link w:val="a9"/>
    <w:uiPriority w:val="99"/>
    <w:unhideWhenUsed/>
    <w:rsid w:val="007C0C86"/>
    <w:rPr>
      <w:rFonts w:ascii="Tahoma" w:hAnsi="Tahoma"/>
      <w:sz w:val="16"/>
    </w:rPr>
  </w:style>
  <w:style w:type="paragraph" w:customStyle="1" w:styleId="220">
    <w:name w:val="Заголовок 2.Заголовок 2 Знак"/>
    <w:basedOn w:val="a"/>
    <w:next w:val="a"/>
    <w:uiPriority w:val="99"/>
    <w:rsid w:val="0043477D"/>
    <w:pPr>
      <w:keepNext/>
      <w:jc w:val="both"/>
      <w:outlineLvl w:val="1"/>
    </w:pPr>
    <w:rPr>
      <w:b/>
      <w:lang w:val="en-US"/>
    </w:rPr>
  </w:style>
  <w:style w:type="paragraph" w:customStyle="1" w:styleId="13">
    <w:name w:val="Знак Знак Знак Знак1"/>
    <w:basedOn w:val="a"/>
    <w:uiPriority w:val="99"/>
    <w:rsid w:val="0043477D"/>
    <w:pPr>
      <w:spacing w:before="100" w:beforeAutospacing="1" w:after="100" w:afterAutospacing="1"/>
    </w:pPr>
    <w:rPr>
      <w:rFonts w:ascii="Tahoma" w:hAnsi="Tahoma"/>
      <w:sz w:val="20"/>
      <w:lang w:val="en-US" w:eastAsia="en-US"/>
    </w:rPr>
  </w:style>
  <w:style w:type="paragraph" w:styleId="ab">
    <w:name w:val="header"/>
    <w:basedOn w:val="a"/>
    <w:link w:val="ac"/>
    <w:uiPriority w:val="99"/>
    <w:rsid w:val="0043477D"/>
    <w:pPr>
      <w:tabs>
        <w:tab w:val="center" w:pos="4677"/>
        <w:tab w:val="right" w:pos="9355"/>
      </w:tabs>
    </w:pPr>
    <w:rPr>
      <w:szCs w:val="24"/>
    </w:rPr>
  </w:style>
  <w:style w:type="character" w:customStyle="1" w:styleId="ac">
    <w:name w:val="Верхний колонтитул Знак"/>
    <w:link w:val="ab"/>
    <w:uiPriority w:val="99"/>
    <w:locked/>
    <w:rsid w:val="00CE6647"/>
    <w:rPr>
      <w:rFonts w:cs="Times New Roman"/>
      <w:sz w:val="24"/>
      <w:szCs w:val="24"/>
    </w:rPr>
  </w:style>
  <w:style w:type="paragraph" w:styleId="14">
    <w:name w:val="toc 1"/>
    <w:basedOn w:val="a"/>
    <w:next w:val="a"/>
    <w:autoRedefine/>
    <w:uiPriority w:val="99"/>
    <w:rsid w:val="00DB383C"/>
    <w:pPr>
      <w:widowControl w:val="0"/>
      <w:tabs>
        <w:tab w:val="right" w:leader="dot" w:pos="9072"/>
      </w:tabs>
    </w:pPr>
    <w:rPr>
      <w:rFonts w:ascii="Calibri" w:hAnsi="Calibri"/>
      <w:b/>
      <w:bCs/>
      <w:caps/>
      <w:sz w:val="20"/>
    </w:rPr>
  </w:style>
  <w:style w:type="character" w:styleId="ad">
    <w:name w:val="Emphasis"/>
    <w:uiPriority w:val="20"/>
    <w:qFormat/>
    <w:rsid w:val="0043477D"/>
    <w:rPr>
      <w:rFonts w:cs="Times New Roman"/>
      <w:i/>
    </w:rPr>
  </w:style>
  <w:style w:type="paragraph" w:styleId="26">
    <w:name w:val="toc 2"/>
    <w:basedOn w:val="a"/>
    <w:next w:val="a"/>
    <w:autoRedefine/>
    <w:uiPriority w:val="99"/>
    <w:rsid w:val="0043477D"/>
    <w:pPr>
      <w:tabs>
        <w:tab w:val="right" w:leader="dot" w:pos="9345"/>
      </w:tabs>
      <w:ind w:left="240"/>
    </w:pPr>
    <w:rPr>
      <w:szCs w:val="24"/>
    </w:rPr>
  </w:style>
  <w:style w:type="paragraph" w:styleId="ae">
    <w:name w:val="Normal (Web)"/>
    <w:aliases w:val="Обычный (Web),Обычный (веб) Знак Знак,Обычный (Web)1"/>
    <w:basedOn w:val="a"/>
    <w:link w:val="af"/>
    <w:uiPriority w:val="99"/>
    <w:qFormat/>
    <w:rsid w:val="0043477D"/>
    <w:pPr>
      <w:spacing w:before="100" w:beforeAutospacing="1" w:after="100" w:afterAutospacing="1"/>
    </w:pPr>
    <w:rPr>
      <w:szCs w:val="24"/>
    </w:rPr>
  </w:style>
  <w:style w:type="paragraph" w:styleId="af0">
    <w:name w:val="No Spacing"/>
    <w:link w:val="af1"/>
    <w:uiPriority w:val="99"/>
    <w:qFormat/>
    <w:rsid w:val="007800B6"/>
    <w:rPr>
      <w:rFonts w:ascii="Calibri" w:hAnsi="Calibri"/>
      <w:sz w:val="22"/>
      <w:szCs w:val="22"/>
      <w:lang w:eastAsia="ru-RU"/>
    </w:rPr>
  </w:style>
  <w:style w:type="character" w:customStyle="1" w:styleId="af1">
    <w:name w:val="Без интервала Знак"/>
    <w:link w:val="af0"/>
    <w:uiPriority w:val="99"/>
    <w:qFormat/>
    <w:rsid w:val="003E2D84"/>
    <w:rPr>
      <w:rFonts w:ascii="Calibri" w:hAnsi="Calibri"/>
      <w:sz w:val="22"/>
      <w:szCs w:val="22"/>
      <w:lang w:bidi="ar-SA"/>
    </w:rPr>
  </w:style>
  <w:style w:type="paragraph" w:styleId="35">
    <w:name w:val="toc 3"/>
    <w:basedOn w:val="a"/>
    <w:next w:val="a"/>
    <w:autoRedefine/>
    <w:uiPriority w:val="99"/>
    <w:semiHidden/>
    <w:rsid w:val="0043477D"/>
    <w:pPr>
      <w:ind w:left="480"/>
    </w:pPr>
    <w:rPr>
      <w:szCs w:val="24"/>
    </w:rPr>
  </w:style>
  <w:style w:type="paragraph" w:styleId="af2">
    <w:name w:val="Body Text Indent"/>
    <w:basedOn w:val="a"/>
    <w:link w:val="af3"/>
    <w:uiPriority w:val="99"/>
    <w:rsid w:val="00B4281D"/>
    <w:pPr>
      <w:spacing w:after="120" w:line="276" w:lineRule="auto"/>
      <w:ind w:left="283"/>
    </w:pPr>
    <w:rPr>
      <w:rFonts w:ascii="Calibri" w:hAnsi="Calibri"/>
      <w:sz w:val="22"/>
    </w:rPr>
  </w:style>
  <w:style w:type="character" w:customStyle="1" w:styleId="af3">
    <w:name w:val="Основной текст с отступом Знак"/>
    <w:link w:val="af2"/>
    <w:uiPriority w:val="99"/>
    <w:locked/>
    <w:rsid w:val="00B4281D"/>
    <w:rPr>
      <w:rFonts w:ascii="Calibri" w:hAnsi="Calibri" w:cs="Times New Roman"/>
      <w:sz w:val="22"/>
    </w:rPr>
  </w:style>
  <w:style w:type="paragraph" w:customStyle="1" w:styleId="ConsPlusNonformat">
    <w:name w:val="ConsPlusNonformat"/>
    <w:uiPriority w:val="99"/>
    <w:rsid w:val="0060489B"/>
    <w:pPr>
      <w:autoSpaceDE w:val="0"/>
      <w:autoSpaceDN w:val="0"/>
      <w:adjustRightInd w:val="0"/>
    </w:pPr>
    <w:rPr>
      <w:rFonts w:ascii="Courier New" w:hAnsi="Courier New" w:cs="Courier New"/>
      <w:sz w:val="24"/>
      <w:szCs w:val="24"/>
      <w:lang w:eastAsia="ru-RU"/>
    </w:rPr>
  </w:style>
  <w:style w:type="paragraph" w:customStyle="1" w:styleId="af4">
    <w:name w:val="Часть"/>
    <w:basedOn w:val="a"/>
    <w:uiPriority w:val="99"/>
    <w:semiHidden/>
    <w:rsid w:val="0060489B"/>
    <w:pPr>
      <w:spacing w:after="60"/>
      <w:jc w:val="center"/>
    </w:pPr>
    <w:rPr>
      <w:rFonts w:ascii="Arial" w:hAnsi="Arial"/>
      <w:b/>
      <w:caps/>
      <w:sz w:val="32"/>
    </w:rPr>
  </w:style>
  <w:style w:type="character" w:styleId="af5">
    <w:name w:val="Strong"/>
    <w:uiPriority w:val="99"/>
    <w:qFormat/>
    <w:rsid w:val="00973B3B"/>
    <w:rPr>
      <w:rFonts w:cs="Times New Roman"/>
      <w:b/>
    </w:rPr>
  </w:style>
  <w:style w:type="character" w:styleId="af6">
    <w:name w:val="Placeholder Text"/>
    <w:uiPriority w:val="99"/>
    <w:semiHidden/>
    <w:rsid w:val="009A1FEF"/>
    <w:rPr>
      <w:rFonts w:cs="Times New Roman"/>
      <w:color w:val="808080"/>
    </w:rPr>
  </w:style>
  <w:style w:type="character" w:customStyle="1" w:styleId="af7">
    <w:name w:val="Гипертекстовая ссылка"/>
    <w:uiPriority w:val="99"/>
    <w:rsid w:val="00915D3E"/>
    <w:rPr>
      <w:rFonts w:cs="Times New Roman"/>
      <w:color w:val="106BBE"/>
    </w:rPr>
  </w:style>
  <w:style w:type="paragraph" w:styleId="36">
    <w:name w:val="Body Text Indent 3"/>
    <w:basedOn w:val="a"/>
    <w:link w:val="37"/>
    <w:rsid w:val="00706A11"/>
    <w:pPr>
      <w:spacing w:after="120"/>
      <w:ind w:left="283"/>
    </w:pPr>
    <w:rPr>
      <w:sz w:val="16"/>
      <w:szCs w:val="16"/>
    </w:rPr>
  </w:style>
  <w:style w:type="character" w:customStyle="1" w:styleId="37">
    <w:name w:val="Основной текст с отступом 3 Знак"/>
    <w:link w:val="36"/>
    <w:locked/>
    <w:rsid w:val="00706A11"/>
    <w:rPr>
      <w:rFonts w:cs="Times New Roman"/>
      <w:sz w:val="16"/>
      <w:szCs w:val="16"/>
    </w:rPr>
  </w:style>
  <w:style w:type="paragraph" w:customStyle="1" w:styleId="15">
    <w:name w:val="Название1"/>
    <w:basedOn w:val="a"/>
    <w:link w:val="af8"/>
    <w:uiPriority w:val="10"/>
    <w:qFormat/>
    <w:rsid w:val="00706A11"/>
    <w:pPr>
      <w:jc w:val="center"/>
    </w:pPr>
    <w:rPr>
      <w:b/>
      <w:bCs/>
      <w:szCs w:val="24"/>
    </w:rPr>
  </w:style>
  <w:style w:type="character" w:customStyle="1" w:styleId="af8">
    <w:name w:val="Название Знак"/>
    <w:link w:val="15"/>
    <w:uiPriority w:val="10"/>
    <w:locked/>
    <w:rsid w:val="00706A11"/>
    <w:rPr>
      <w:rFonts w:cs="Times New Roman"/>
      <w:b/>
      <w:bCs/>
      <w:sz w:val="24"/>
      <w:szCs w:val="24"/>
    </w:rPr>
  </w:style>
  <w:style w:type="paragraph" w:styleId="af9">
    <w:name w:val="List Paragraph"/>
    <w:basedOn w:val="a"/>
    <w:link w:val="afa"/>
    <w:uiPriority w:val="34"/>
    <w:qFormat/>
    <w:rsid w:val="00706A11"/>
    <w:pPr>
      <w:spacing w:after="200" w:line="276" w:lineRule="auto"/>
      <w:ind w:left="720"/>
      <w:contextualSpacing/>
    </w:pPr>
    <w:rPr>
      <w:rFonts w:ascii="Calibri" w:hAnsi="Calibri"/>
      <w:sz w:val="22"/>
      <w:szCs w:val="22"/>
    </w:rPr>
  </w:style>
  <w:style w:type="paragraph" w:customStyle="1" w:styleId="16">
    <w:name w:val="Обычный1"/>
    <w:link w:val="CharChar"/>
    <w:qFormat/>
    <w:rsid w:val="00706A11"/>
    <w:pPr>
      <w:widowControl w:val="0"/>
      <w:spacing w:line="300" w:lineRule="auto"/>
      <w:ind w:firstLine="720"/>
      <w:jc w:val="both"/>
    </w:pPr>
    <w:rPr>
      <w:sz w:val="24"/>
      <w:lang w:eastAsia="ru-RU"/>
    </w:rPr>
  </w:style>
  <w:style w:type="paragraph" w:customStyle="1" w:styleId="27">
    <w:name w:val="Обычный2"/>
    <w:uiPriority w:val="99"/>
    <w:rsid w:val="00706A11"/>
    <w:pPr>
      <w:widowControl w:val="0"/>
      <w:spacing w:line="300" w:lineRule="auto"/>
      <w:ind w:firstLine="720"/>
      <w:jc w:val="both"/>
    </w:pPr>
    <w:rPr>
      <w:sz w:val="24"/>
      <w:lang w:eastAsia="ru-RU"/>
    </w:rPr>
  </w:style>
  <w:style w:type="paragraph" w:customStyle="1" w:styleId="FR1">
    <w:name w:val="FR1"/>
    <w:uiPriority w:val="99"/>
    <w:rsid w:val="00706A11"/>
    <w:pPr>
      <w:widowControl w:val="0"/>
      <w:spacing w:before="700"/>
    </w:pPr>
    <w:rPr>
      <w:b/>
      <w:sz w:val="28"/>
      <w:lang w:eastAsia="ru-RU"/>
    </w:rPr>
  </w:style>
  <w:style w:type="paragraph" w:customStyle="1" w:styleId="110">
    <w:name w:val="Обычный11"/>
    <w:uiPriority w:val="99"/>
    <w:rsid w:val="00706A11"/>
    <w:pPr>
      <w:widowControl w:val="0"/>
      <w:spacing w:line="300" w:lineRule="auto"/>
      <w:ind w:firstLine="720"/>
      <w:jc w:val="both"/>
    </w:pPr>
    <w:rPr>
      <w:sz w:val="24"/>
      <w:lang w:eastAsia="ru-RU"/>
    </w:rPr>
  </w:style>
  <w:style w:type="paragraph" w:customStyle="1" w:styleId="-">
    <w:name w:val="Контракт-раздел"/>
    <w:basedOn w:val="a"/>
    <w:next w:val="-0"/>
    <w:rsid w:val="00706A11"/>
    <w:pPr>
      <w:keepNext/>
      <w:tabs>
        <w:tab w:val="num" w:pos="0"/>
        <w:tab w:val="left" w:pos="540"/>
      </w:tabs>
      <w:suppressAutoHyphens/>
      <w:spacing w:before="360" w:after="120"/>
      <w:jc w:val="center"/>
      <w:outlineLvl w:val="3"/>
    </w:pPr>
    <w:rPr>
      <w:b/>
      <w:bCs/>
      <w:caps/>
      <w:smallCaps/>
      <w:szCs w:val="24"/>
    </w:rPr>
  </w:style>
  <w:style w:type="paragraph" w:customStyle="1" w:styleId="-0">
    <w:name w:val="Контракт-пункт"/>
    <w:basedOn w:val="a"/>
    <w:rsid w:val="00706A11"/>
    <w:pPr>
      <w:tabs>
        <w:tab w:val="num" w:pos="1391"/>
        <w:tab w:val="num" w:pos="2471"/>
      </w:tabs>
      <w:ind w:left="1391" w:hanging="851"/>
      <w:jc w:val="both"/>
    </w:pPr>
    <w:rPr>
      <w:szCs w:val="24"/>
    </w:rPr>
  </w:style>
  <w:style w:type="paragraph" w:customStyle="1" w:styleId="-1">
    <w:name w:val="Контракт-подпункт"/>
    <w:basedOn w:val="a"/>
    <w:rsid w:val="00706A11"/>
    <w:pPr>
      <w:tabs>
        <w:tab w:val="num" w:pos="851"/>
      </w:tabs>
      <w:ind w:left="851" w:hanging="851"/>
      <w:jc w:val="both"/>
    </w:pPr>
    <w:rPr>
      <w:szCs w:val="24"/>
    </w:rPr>
  </w:style>
  <w:style w:type="paragraph" w:customStyle="1" w:styleId="-2">
    <w:name w:val="Контракт-подподпункт"/>
    <w:basedOn w:val="a"/>
    <w:rsid w:val="00706A11"/>
    <w:pPr>
      <w:tabs>
        <w:tab w:val="num" w:pos="1418"/>
      </w:tabs>
      <w:ind w:left="1418" w:hanging="567"/>
      <w:jc w:val="both"/>
    </w:pPr>
    <w:rPr>
      <w:szCs w:val="24"/>
    </w:rPr>
  </w:style>
  <w:style w:type="character" w:customStyle="1" w:styleId="blk">
    <w:name w:val="blk"/>
    <w:rsid w:val="00BC5C1F"/>
    <w:rPr>
      <w:rFonts w:cs="Times New Roman"/>
    </w:rPr>
  </w:style>
  <w:style w:type="character" w:customStyle="1" w:styleId="u">
    <w:name w:val="u"/>
    <w:rsid w:val="00BC5C1F"/>
    <w:rPr>
      <w:rFonts w:cs="Times New Roman"/>
    </w:rPr>
  </w:style>
  <w:style w:type="character" w:customStyle="1" w:styleId="afb">
    <w:name w:val="Основной текст_"/>
    <w:link w:val="7"/>
    <w:qFormat/>
    <w:locked/>
    <w:rsid w:val="003021F9"/>
    <w:rPr>
      <w:sz w:val="21"/>
      <w:shd w:val="clear" w:color="auto" w:fill="FFFFFF"/>
    </w:rPr>
  </w:style>
  <w:style w:type="paragraph" w:customStyle="1" w:styleId="7">
    <w:name w:val="Основной текст7"/>
    <w:basedOn w:val="a"/>
    <w:link w:val="afb"/>
    <w:qFormat/>
    <w:rsid w:val="003021F9"/>
    <w:pPr>
      <w:shd w:val="clear" w:color="auto" w:fill="FFFFFF"/>
      <w:spacing w:before="6660" w:line="254" w:lineRule="exact"/>
      <w:jc w:val="center"/>
    </w:pPr>
    <w:rPr>
      <w:sz w:val="21"/>
    </w:rPr>
  </w:style>
  <w:style w:type="character" w:customStyle="1" w:styleId="8">
    <w:name w:val="Основной текст + Полужирный8"/>
    <w:uiPriority w:val="99"/>
    <w:rsid w:val="003021F9"/>
    <w:rPr>
      <w:rFonts w:ascii="Times New Roman" w:hAnsi="Times New Roman"/>
      <w:b/>
      <w:spacing w:val="0"/>
      <w:sz w:val="21"/>
    </w:rPr>
  </w:style>
  <w:style w:type="paragraph" w:customStyle="1" w:styleId="ConsCell">
    <w:name w:val="ConsCell"/>
    <w:rsid w:val="005C22C5"/>
    <w:pPr>
      <w:autoSpaceDE w:val="0"/>
      <w:autoSpaceDN w:val="0"/>
      <w:adjustRightInd w:val="0"/>
    </w:pPr>
    <w:rPr>
      <w:rFonts w:ascii="Arial" w:hAnsi="Arial" w:cs="Arial"/>
      <w:lang w:eastAsia="ru-RU"/>
    </w:rPr>
  </w:style>
  <w:style w:type="paragraph" w:customStyle="1" w:styleId="xl65">
    <w:name w:val="xl65"/>
    <w:basedOn w:val="a"/>
    <w:rsid w:val="007800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66">
    <w:name w:val="xl66"/>
    <w:basedOn w:val="a"/>
    <w:rsid w:val="007800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7">
    <w:name w:val="xl67"/>
    <w:basedOn w:val="a"/>
    <w:rsid w:val="007800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68">
    <w:name w:val="xl68"/>
    <w:basedOn w:val="a"/>
    <w:rsid w:val="007800B6"/>
    <w:pPr>
      <w:pBdr>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9">
    <w:name w:val="xl69"/>
    <w:basedOn w:val="a"/>
    <w:rsid w:val="007800B6"/>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0">
    <w:name w:val="xl70"/>
    <w:basedOn w:val="a"/>
    <w:rsid w:val="007800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1">
    <w:name w:val="xl71"/>
    <w:basedOn w:val="a"/>
    <w:rsid w:val="007800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72">
    <w:name w:val="xl72"/>
    <w:basedOn w:val="a"/>
    <w:rsid w:val="007800B6"/>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73">
    <w:name w:val="xl73"/>
    <w:basedOn w:val="a"/>
    <w:rsid w:val="007800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74">
    <w:name w:val="xl74"/>
    <w:basedOn w:val="a"/>
    <w:rsid w:val="007800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75">
    <w:name w:val="xl75"/>
    <w:basedOn w:val="a"/>
    <w:rsid w:val="007800B6"/>
    <w:pPr>
      <w:spacing w:before="100" w:beforeAutospacing="1" w:after="100" w:afterAutospacing="1"/>
    </w:pPr>
    <w:rPr>
      <w:szCs w:val="24"/>
    </w:rPr>
  </w:style>
  <w:style w:type="paragraph" w:customStyle="1" w:styleId="xl76">
    <w:name w:val="xl76"/>
    <w:basedOn w:val="a"/>
    <w:rsid w:val="007800B6"/>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jc w:val="center"/>
      <w:textAlignment w:val="center"/>
    </w:pPr>
    <w:rPr>
      <w:sz w:val="22"/>
      <w:szCs w:val="22"/>
    </w:rPr>
  </w:style>
  <w:style w:type="paragraph" w:customStyle="1" w:styleId="xl77">
    <w:name w:val="xl77"/>
    <w:basedOn w:val="a"/>
    <w:rsid w:val="007800B6"/>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78">
    <w:name w:val="xl78"/>
    <w:basedOn w:val="a"/>
    <w:rsid w:val="007800B6"/>
    <w:pPr>
      <w:pBdr>
        <w:top w:val="single" w:sz="4" w:space="0" w:color="auto"/>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79">
    <w:name w:val="xl79"/>
    <w:basedOn w:val="a"/>
    <w:rsid w:val="007800B6"/>
    <w:pPr>
      <w:pBdr>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80">
    <w:name w:val="xl80"/>
    <w:basedOn w:val="a"/>
    <w:rsid w:val="007800B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81">
    <w:name w:val="xl81"/>
    <w:basedOn w:val="a"/>
    <w:rsid w:val="007800B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82">
    <w:name w:val="xl82"/>
    <w:basedOn w:val="a"/>
    <w:rsid w:val="007800B6"/>
    <w:pPr>
      <w:pBdr>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83">
    <w:name w:val="xl83"/>
    <w:basedOn w:val="a"/>
    <w:rsid w:val="007800B6"/>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84">
    <w:name w:val="xl84"/>
    <w:basedOn w:val="a"/>
    <w:rsid w:val="007800B6"/>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5">
    <w:name w:val="xl85"/>
    <w:basedOn w:val="a"/>
    <w:rsid w:val="007800B6"/>
    <w:pPr>
      <w:pBdr>
        <w:left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6">
    <w:name w:val="xl86"/>
    <w:basedOn w:val="a"/>
    <w:rsid w:val="007800B6"/>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7">
    <w:name w:val="xl87"/>
    <w:basedOn w:val="a"/>
    <w:rsid w:val="007800B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88">
    <w:name w:val="xl88"/>
    <w:basedOn w:val="a"/>
    <w:rsid w:val="007800B6"/>
    <w:pPr>
      <w:pBdr>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89">
    <w:name w:val="xl89"/>
    <w:basedOn w:val="a"/>
    <w:rsid w:val="007800B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character" w:styleId="afc">
    <w:name w:val="page number"/>
    <w:uiPriority w:val="99"/>
    <w:rsid w:val="007800B6"/>
    <w:rPr>
      <w:rFonts w:cs="Times New Roman"/>
    </w:rPr>
  </w:style>
  <w:style w:type="paragraph" w:styleId="afd">
    <w:name w:val="footer"/>
    <w:basedOn w:val="a"/>
    <w:link w:val="afe"/>
    <w:uiPriority w:val="99"/>
    <w:rsid w:val="007800B6"/>
    <w:pPr>
      <w:tabs>
        <w:tab w:val="center" w:pos="4677"/>
        <w:tab w:val="right" w:pos="9355"/>
      </w:tabs>
    </w:pPr>
    <w:rPr>
      <w:szCs w:val="24"/>
    </w:rPr>
  </w:style>
  <w:style w:type="character" w:customStyle="1" w:styleId="afe">
    <w:name w:val="Нижний колонтитул Знак"/>
    <w:link w:val="afd"/>
    <w:uiPriority w:val="99"/>
    <w:locked/>
    <w:rsid w:val="007800B6"/>
    <w:rPr>
      <w:rFonts w:cs="Times New Roman"/>
      <w:sz w:val="24"/>
      <w:szCs w:val="24"/>
    </w:rPr>
  </w:style>
  <w:style w:type="paragraph" w:customStyle="1" w:styleId="120">
    <w:name w:val="Основной текст + 12 пт"/>
    <w:aliases w:val="полужирный,По центру,Обычный + 10 пт"/>
    <w:basedOn w:val="a5"/>
    <w:link w:val="100"/>
    <w:rsid w:val="003E2D84"/>
    <w:pPr>
      <w:spacing w:after="0"/>
      <w:jc w:val="center"/>
    </w:pPr>
    <w:rPr>
      <w:b/>
      <w:szCs w:val="24"/>
    </w:rPr>
  </w:style>
  <w:style w:type="character" w:customStyle="1" w:styleId="100">
    <w:name w:val="Обычный + 10 пт Знак"/>
    <w:aliases w:val="По центру Знак"/>
    <w:link w:val="120"/>
    <w:rsid w:val="00994DDA"/>
    <w:rPr>
      <w:b/>
      <w:sz w:val="24"/>
      <w:szCs w:val="24"/>
    </w:rPr>
  </w:style>
  <w:style w:type="paragraph" w:customStyle="1" w:styleId="Normal0">
    <w:name w:val="Normal0"/>
    <w:rsid w:val="003E2D84"/>
    <w:rPr>
      <w:sz w:val="24"/>
      <w:lang w:eastAsia="ru-RU"/>
    </w:rPr>
  </w:style>
  <w:style w:type="character" w:customStyle="1" w:styleId="small">
    <w:name w:val="small"/>
    <w:rsid w:val="007660BB"/>
  </w:style>
  <w:style w:type="paragraph" w:customStyle="1" w:styleId="NoSpacing0">
    <w:name w:val="No Spacing0"/>
    <w:rsid w:val="00994DDA"/>
    <w:rPr>
      <w:sz w:val="24"/>
      <w:szCs w:val="24"/>
      <w:lang w:eastAsia="ru-RU"/>
    </w:rPr>
  </w:style>
  <w:style w:type="paragraph" w:customStyle="1" w:styleId="28">
    <w:name w:val="Без интервала2"/>
    <w:rsid w:val="00994DDA"/>
    <w:rPr>
      <w:sz w:val="24"/>
      <w:szCs w:val="24"/>
      <w:lang w:eastAsia="ru-RU"/>
    </w:rPr>
  </w:style>
  <w:style w:type="paragraph" w:customStyle="1" w:styleId="normalcxspmiddle">
    <w:name w:val="normalcxspmiddle"/>
    <w:basedOn w:val="a"/>
    <w:rsid w:val="00994DDA"/>
    <w:pPr>
      <w:spacing w:before="100" w:beforeAutospacing="1" w:after="100" w:afterAutospacing="1"/>
    </w:pPr>
    <w:rPr>
      <w:szCs w:val="24"/>
    </w:rPr>
  </w:style>
  <w:style w:type="character" w:customStyle="1" w:styleId="FontStyle41">
    <w:name w:val="Font Style41"/>
    <w:uiPriority w:val="99"/>
    <w:rsid w:val="00BA1AAA"/>
    <w:rPr>
      <w:rFonts w:ascii="Times New Roman" w:hAnsi="Times New Roman" w:cs="Times New Roman"/>
      <w:b/>
      <w:bCs/>
      <w:sz w:val="24"/>
      <w:szCs w:val="24"/>
    </w:rPr>
  </w:style>
  <w:style w:type="paragraph" w:customStyle="1" w:styleId="Normal1">
    <w:name w:val="Normal1"/>
    <w:link w:val="Normal"/>
    <w:rsid w:val="00130AE6"/>
    <w:pPr>
      <w:widowControl w:val="0"/>
      <w:suppressAutoHyphens/>
      <w:spacing w:line="300" w:lineRule="auto"/>
      <w:ind w:firstLine="720"/>
    </w:pPr>
    <w:rPr>
      <w:rFonts w:eastAsia="Arial"/>
      <w:sz w:val="22"/>
      <w:lang w:eastAsia="ar-SA"/>
    </w:rPr>
  </w:style>
  <w:style w:type="character" w:customStyle="1" w:styleId="Normal">
    <w:name w:val="Normal Знак"/>
    <w:link w:val="Normal1"/>
    <w:locked/>
    <w:rsid w:val="00130AE6"/>
    <w:rPr>
      <w:rFonts w:eastAsia="Arial"/>
      <w:sz w:val="22"/>
      <w:lang w:val="ru-RU" w:eastAsia="ar-SA" w:bidi="ar-SA"/>
    </w:rPr>
  </w:style>
  <w:style w:type="character" w:customStyle="1" w:styleId="FontStyle42">
    <w:name w:val="Font Style42"/>
    <w:uiPriority w:val="99"/>
    <w:rsid w:val="00130AE6"/>
    <w:rPr>
      <w:rFonts w:ascii="Times New Roman" w:hAnsi="Times New Roman" w:cs="Times New Roman"/>
      <w:sz w:val="24"/>
      <w:szCs w:val="24"/>
    </w:rPr>
  </w:style>
  <w:style w:type="paragraph" w:customStyle="1" w:styleId="Style15">
    <w:name w:val="Style15"/>
    <w:basedOn w:val="a"/>
    <w:uiPriority w:val="99"/>
    <w:rsid w:val="004D21F2"/>
    <w:pPr>
      <w:widowControl w:val="0"/>
      <w:autoSpaceDE w:val="0"/>
      <w:autoSpaceDN w:val="0"/>
      <w:adjustRightInd w:val="0"/>
      <w:spacing w:line="295" w:lineRule="exact"/>
      <w:ind w:firstLine="752"/>
      <w:jc w:val="both"/>
    </w:pPr>
    <w:rPr>
      <w:szCs w:val="24"/>
    </w:rPr>
  </w:style>
  <w:style w:type="paragraph" w:customStyle="1" w:styleId="Style27">
    <w:name w:val="Style27"/>
    <w:basedOn w:val="a"/>
    <w:uiPriority w:val="99"/>
    <w:rsid w:val="004D21F2"/>
    <w:pPr>
      <w:widowControl w:val="0"/>
      <w:autoSpaceDE w:val="0"/>
      <w:autoSpaceDN w:val="0"/>
      <w:adjustRightInd w:val="0"/>
      <w:spacing w:line="320" w:lineRule="exact"/>
      <w:jc w:val="center"/>
    </w:pPr>
    <w:rPr>
      <w:szCs w:val="24"/>
    </w:rPr>
  </w:style>
  <w:style w:type="paragraph" w:customStyle="1" w:styleId="Style34">
    <w:name w:val="Style34"/>
    <w:basedOn w:val="a"/>
    <w:uiPriority w:val="99"/>
    <w:rsid w:val="004D21F2"/>
    <w:pPr>
      <w:widowControl w:val="0"/>
      <w:autoSpaceDE w:val="0"/>
      <w:autoSpaceDN w:val="0"/>
      <w:adjustRightInd w:val="0"/>
    </w:pPr>
    <w:rPr>
      <w:szCs w:val="24"/>
    </w:rPr>
  </w:style>
  <w:style w:type="paragraph" w:customStyle="1" w:styleId="Style32">
    <w:name w:val="Style32"/>
    <w:basedOn w:val="a"/>
    <w:uiPriority w:val="99"/>
    <w:rsid w:val="004D21F2"/>
    <w:pPr>
      <w:widowControl w:val="0"/>
      <w:autoSpaceDE w:val="0"/>
      <w:autoSpaceDN w:val="0"/>
      <w:adjustRightInd w:val="0"/>
      <w:spacing w:line="322" w:lineRule="exact"/>
      <w:jc w:val="both"/>
    </w:pPr>
    <w:rPr>
      <w:szCs w:val="24"/>
    </w:rPr>
  </w:style>
  <w:style w:type="paragraph" w:customStyle="1" w:styleId="Style37">
    <w:name w:val="Style37"/>
    <w:basedOn w:val="a"/>
    <w:uiPriority w:val="99"/>
    <w:rsid w:val="004D21F2"/>
    <w:pPr>
      <w:widowControl w:val="0"/>
      <w:autoSpaceDE w:val="0"/>
      <w:autoSpaceDN w:val="0"/>
      <w:adjustRightInd w:val="0"/>
      <w:spacing w:line="306" w:lineRule="exact"/>
      <w:jc w:val="center"/>
    </w:pPr>
    <w:rPr>
      <w:szCs w:val="24"/>
    </w:rPr>
  </w:style>
  <w:style w:type="paragraph" w:customStyle="1" w:styleId="310">
    <w:name w:val="Основной текст с отступом 31"/>
    <w:basedOn w:val="a"/>
    <w:qFormat/>
    <w:rsid w:val="00326012"/>
    <w:pPr>
      <w:suppressAutoHyphens/>
      <w:ind w:firstLine="708"/>
      <w:jc w:val="both"/>
    </w:pPr>
    <w:rPr>
      <w:rFonts w:cs="Calibri"/>
      <w:szCs w:val="24"/>
      <w:lang w:eastAsia="ar-SA"/>
    </w:rPr>
  </w:style>
  <w:style w:type="table" w:styleId="aff">
    <w:name w:val="Table Grid"/>
    <w:basedOn w:val="a1"/>
    <w:uiPriority w:val="59"/>
    <w:locked/>
    <w:rsid w:val="00EA72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Текст Знак1"/>
    <w:uiPriority w:val="99"/>
    <w:semiHidden/>
    <w:rsid w:val="007C0C86"/>
    <w:rPr>
      <w:rFonts w:ascii="Courier New" w:hAnsi="Courier New" w:cs="Courier New"/>
    </w:rPr>
  </w:style>
  <w:style w:type="character" w:customStyle="1" w:styleId="apple-converted-space">
    <w:name w:val="apple-converted-space"/>
    <w:uiPriority w:val="99"/>
    <w:qFormat/>
    <w:rsid w:val="00BE7FE2"/>
    <w:rPr>
      <w:rFonts w:cs="Times New Roman"/>
    </w:rPr>
  </w:style>
  <w:style w:type="character" w:customStyle="1" w:styleId="18">
    <w:name w:val="Название1"/>
    <w:uiPriority w:val="99"/>
    <w:rsid w:val="00BE7FE2"/>
    <w:rPr>
      <w:rFonts w:cs="Times New Roman"/>
    </w:rPr>
  </w:style>
  <w:style w:type="paragraph" w:customStyle="1" w:styleId="38">
    <w:name w:val="Основной текст3"/>
    <w:basedOn w:val="a"/>
    <w:uiPriority w:val="99"/>
    <w:rsid w:val="00BE7FE2"/>
    <w:pPr>
      <w:widowControl w:val="0"/>
      <w:shd w:val="clear" w:color="auto" w:fill="FFFFFF"/>
      <w:spacing w:before="180" w:after="600" w:line="317" w:lineRule="exact"/>
      <w:ind w:hanging="300"/>
    </w:pPr>
    <w:rPr>
      <w:sz w:val="23"/>
      <w:szCs w:val="23"/>
    </w:rPr>
  </w:style>
  <w:style w:type="character" w:customStyle="1" w:styleId="19">
    <w:name w:val="Основной текст1"/>
    <w:uiPriority w:val="99"/>
    <w:rsid w:val="00BE7FE2"/>
    <w:rPr>
      <w:rFonts w:ascii="Times New Roman" w:hAnsi="Times New Roman" w:cs="Times New Roman"/>
      <w:color w:val="000000"/>
      <w:spacing w:val="0"/>
      <w:w w:val="100"/>
      <w:position w:val="0"/>
      <w:sz w:val="23"/>
      <w:szCs w:val="23"/>
      <w:u w:val="none"/>
      <w:shd w:val="clear" w:color="auto" w:fill="FFFFFF"/>
      <w:lang w:val="ru-RU" w:eastAsia="ru-RU"/>
    </w:rPr>
  </w:style>
  <w:style w:type="character" w:customStyle="1" w:styleId="29">
    <w:name w:val="Основной текст2"/>
    <w:uiPriority w:val="99"/>
    <w:rsid w:val="00BE7FE2"/>
    <w:rPr>
      <w:rFonts w:ascii="Times New Roman" w:hAnsi="Times New Roman" w:cs="Times New Roman"/>
      <w:color w:val="000000"/>
      <w:spacing w:val="0"/>
      <w:w w:val="100"/>
      <w:position w:val="0"/>
      <w:sz w:val="23"/>
      <w:szCs w:val="23"/>
      <w:u w:val="none"/>
      <w:shd w:val="clear" w:color="auto" w:fill="FFFFFF"/>
      <w:lang w:val="ru-RU" w:eastAsia="ru-RU"/>
    </w:rPr>
  </w:style>
  <w:style w:type="character" w:customStyle="1" w:styleId="2a">
    <w:name w:val="Основной текст (2)_"/>
    <w:link w:val="2b"/>
    <w:uiPriority w:val="99"/>
    <w:locked/>
    <w:rsid w:val="00BE7FE2"/>
    <w:rPr>
      <w:sz w:val="18"/>
      <w:szCs w:val="18"/>
      <w:shd w:val="clear" w:color="auto" w:fill="FFFFFF"/>
    </w:rPr>
  </w:style>
  <w:style w:type="paragraph" w:customStyle="1" w:styleId="2b">
    <w:name w:val="Основной текст (2)"/>
    <w:basedOn w:val="a"/>
    <w:link w:val="2a"/>
    <w:uiPriority w:val="99"/>
    <w:rsid w:val="00BE7FE2"/>
    <w:pPr>
      <w:widowControl w:val="0"/>
      <w:shd w:val="clear" w:color="auto" w:fill="FFFFFF"/>
      <w:spacing w:line="240" w:lineRule="atLeast"/>
      <w:jc w:val="both"/>
    </w:pPr>
    <w:rPr>
      <w:sz w:val="18"/>
      <w:szCs w:val="18"/>
    </w:rPr>
  </w:style>
  <w:style w:type="character" w:customStyle="1" w:styleId="2c">
    <w:name w:val="Основной текст (2) + Курсив"/>
    <w:uiPriority w:val="99"/>
    <w:rsid w:val="00BE7FE2"/>
    <w:rPr>
      <w:rFonts w:ascii="Times New Roman" w:hAnsi="Times New Roman" w:cs="Times New Roman"/>
      <w:i/>
      <w:iCs/>
      <w:color w:val="000000"/>
      <w:spacing w:val="0"/>
      <w:w w:val="100"/>
      <w:position w:val="0"/>
      <w:sz w:val="18"/>
      <w:szCs w:val="18"/>
      <w:shd w:val="clear" w:color="auto" w:fill="FFFFFF"/>
      <w:lang w:val="ru-RU" w:eastAsia="ru-RU"/>
    </w:rPr>
  </w:style>
  <w:style w:type="paragraph" w:customStyle="1" w:styleId="tztxt">
    <w:name w:val="tz_txt"/>
    <w:basedOn w:val="a"/>
    <w:link w:val="tztxt0"/>
    <w:rsid w:val="00363CA9"/>
    <w:pPr>
      <w:spacing w:after="120"/>
      <w:ind w:firstLine="709"/>
      <w:jc w:val="both"/>
    </w:pPr>
    <w:rPr>
      <w:szCs w:val="24"/>
    </w:rPr>
  </w:style>
  <w:style w:type="character" w:customStyle="1" w:styleId="tztxt0">
    <w:name w:val="tz_txt Знак"/>
    <w:link w:val="tztxt"/>
    <w:locked/>
    <w:rsid w:val="00363CA9"/>
    <w:rPr>
      <w:sz w:val="24"/>
      <w:szCs w:val="24"/>
    </w:rPr>
  </w:style>
  <w:style w:type="character" w:customStyle="1" w:styleId="39">
    <w:name w:val="Основной текст (3)_"/>
    <w:link w:val="3a"/>
    <w:rsid w:val="00B74355"/>
    <w:rPr>
      <w:b/>
      <w:bCs/>
      <w:shd w:val="clear" w:color="auto" w:fill="FFFFFF"/>
    </w:rPr>
  </w:style>
  <w:style w:type="character" w:customStyle="1" w:styleId="1a">
    <w:name w:val="Заголовок №1_"/>
    <w:link w:val="1b"/>
    <w:rsid w:val="00B74355"/>
    <w:rPr>
      <w:shd w:val="clear" w:color="auto" w:fill="FFFFFF"/>
    </w:rPr>
  </w:style>
  <w:style w:type="paragraph" w:customStyle="1" w:styleId="3a">
    <w:name w:val="Основной текст (3)"/>
    <w:basedOn w:val="a"/>
    <w:link w:val="39"/>
    <w:rsid w:val="00B74355"/>
    <w:pPr>
      <w:widowControl w:val="0"/>
      <w:shd w:val="clear" w:color="auto" w:fill="FFFFFF"/>
      <w:spacing w:after="720" w:line="317" w:lineRule="exact"/>
      <w:jc w:val="center"/>
    </w:pPr>
    <w:rPr>
      <w:b/>
      <w:bCs/>
      <w:sz w:val="20"/>
    </w:rPr>
  </w:style>
  <w:style w:type="paragraph" w:customStyle="1" w:styleId="1b">
    <w:name w:val="Заголовок №1"/>
    <w:basedOn w:val="a"/>
    <w:link w:val="1a"/>
    <w:rsid w:val="00B74355"/>
    <w:pPr>
      <w:widowControl w:val="0"/>
      <w:shd w:val="clear" w:color="auto" w:fill="FFFFFF"/>
      <w:spacing w:before="720" w:line="266" w:lineRule="exact"/>
      <w:outlineLvl w:val="0"/>
    </w:pPr>
    <w:rPr>
      <w:sz w:val="20"/>
    </w:rPr>
  </w:style>
  <w:style w:type="character" w:customStyle="1" w:styleId="41">
    <w:name w:val="Основной текст (4)_"/>
    <w:link w:val="42"/>
    <w:rsid w:val="00B74355"/>
    <w:rPr>
      <w:b/>
      <w:bCs/>
      <w:sz w:val="18"/>
      <w:szCs w:val="18"/>
      <w:shd w:val="clear" w:color="auto" w:fill="FFFFFF"/>
    </w:rPr>
  </w:style>
  <w:style w:type="paragraph" w:customStyle="1" w:styleId="42">
    <w:name w:val="Основной текст (4)"/>
    <w:basedOn w:val="a"/>
    <w:link w:val="41"/>
    <w:rsid w:val="00B74355"/>
    <w:pPr>
      <w:widowControl w:val="0"/>
      <w:shd w:val="clear" w:color="auto" w:fill="FFFFFF"/>
      <w:spacing w:before="60" w:line="209" w:lineRule="exact"/>
      <w:jc w:val="both"/>
    </w:pPr>
    <w:rPr>
      <w:b/>
      <w:bCs/>
      <w:sz w:val="18"/>
      <w:szCs w:val="18"/>
    </w:rPr>
  </w:style>
  <w:style w:type="character" w:customStyle="1" w:styleId="1c">
    <w:name w:val="Заголовок1"/>
    <w:basedOn w:val="a0"/>
    <w:rsid w:val="00B74355"/>
  </w:style>
  <w:style w:type="paragraph" w:customStyle="1" w:styleId="3b">
    <w:name w:val="Обычный3"/>
    <w:rsid w:val="00B74355"/>
    <w:rPr>
      <w:sz w:val="24"/>
      <w:lang w:eastAsia="ru-RU"/>
    </w:rPr>
  </w:style>
  <w:style w:type="paragraph" w:customStyle="1" w:styleId="1d">
    <w:name w:val="Без интервала1"/>
    <w:uiPriority w:val="99"/>
    <w:qFormat/>
    <w:rsid w:val="00B74355"/>
    <w:rPr>
      <w:sz w:val="24"/>
      <w:szCs w:val="24"/>
      <w:lang w:eastAsia="ru-RU"/>
    </w:rPr>
  </w:style>
  <w:style w:type="character" w:customStyle="1" w:styleId="blk1">
    <w:name w:val="blk1"/>
    <w:rsid w:val="00E058FF"/>
    <w:rPr>
      <w:vanish w:val="0"/>
      <w:webHidden w:val="0"/>
      <w:specVanish w:val="0"/>
    </w:rPr>
  </w:style>
  <w:style w:type="character" w:customStyle="1" w:styleId="CharChar">
    <w:name w:val="Обычный Char Char"/>
    <w:link w:val="16"/>
    <w:locked/>
    <w:rsid w:val="0064441B"/>
    <w:rPr>
      <w:sz w:val="24"/>
      <w:lang w:bidi="ar-SA"/>
    </w:rPr>
  </w:style>
  <w:style w:type="paragraph" w:customStyle="1" w:styleId="aff0">
    <w:name w:val="Îñíîâí"/>
    <w:basedOn w:val="a"/>
    <w:uiPriority w:val="99"/>
    <w:rsid w:val="001D25D9"/>
    <w:pPr>
      <w:widowControl w:val="0"/>
      <w:jc w:val="both"/>
    </w:pPr>
    <w:rPr>
      <w:rFonts w:ascii="Arial" w:hAnsi="Arial" w:cs="Arial"/>
      <w:sz w:val="22"/>
    </w:rPr>
  </w:style>
  <w:style w:type="character" w:customStyle="1" w:styleId="Bodytext2Exact">
    <w:name w:val="Body text (2) Exact"/>
    <w:rsid w:val="001343C2"/>
    <w:rPr>
      <w:rFonts w:ascii="Times New Roman" w:eastAsia="Times New Roman" w:hAnsi="Times New Roman" w:cs="Times New Roman"/>
      <w:b w:val="0"/>
      <w:bCs w:val="0"/>
      <w:i w:val="0"/>
      <w:iCs w:val="0"/>
      <w:smallCaps w:val="0"/>
      <w:strike w:val="0"/>
      <w:u w:val="none"/>
    </w:rPr>
  </w:style>
  <w:style w:type="character" w:customStyle="1" w:styleId="Bodytext3Exact">
    <w:name w:val="Body text (3) Exact"/>
    <w:rsid w:val="001343C2"/>
    <w:rPr>
      <w:rFonts w:ascii="Times New Roman" w:eastAsia="Times New Roman" w:hAnsi="Times New Roman" w:cs="Times New Roman"/>
      <w:b w:val="0"/>
      <w:bCs w:val="0"/>
      <w:i/>
      <w:iCs/>
      <w:smallCaps w:val="0"/>
      <w:strike w:val="0"/>
      <w:sz w:val="26"/>
      <w:szCs w:val="26"/>
      <w:u w:val="none"/>
    </w:rPr>
  </w:style>
  <w:style w:type="character" w:customStyle="1" w:styleId="Bodytext8SmallCaps">
    <w:name w:val="Body text (8) + Small Caps"/>
    <w:rsid w:val="001343C2"/>
    <w:rPr>
      <w:rFonts w:ascii="Trebuchet MS" w:eastAsia="Trebuchet MS" w:hAnsi="Trebuchet MS" w:cs="Trebuchet MS"/>
      <w:b w:val="0"/>
      <w:bCs w:val="0"/>
      <w:i w:val="0"/>
      <w:iCs w:val="0"/>
      <w:smallCaps/>
      <w:strike w:val="0"/>
      <w:color w:val="000000"/>
      <w:spacing w:val="0"/>
      <w:w w:val="100"/>
      <w:position w:val="0"/>
      <w:sz w:val="24"/>
      <w:szCs w:val="24"/>
      <w:u w:val="none"/>
      <w:lang w:val="ru-RU" w:eastAsia="ru-RU" w:bidi="ru-RU"/>
    </w:rPr>
  </w:style>
  <w:style w:type="character" w:customStyle="1" w:styleId="Heading2Exact">
    <w:name w:val="Heading #2 Exact"/>
    <w:rsid w:val="001343C2"/>
    <w:rPr>
      <w:rFonts w:ascii="Times New Roman" w:eastAsia="Times New Roman" w:hAnsi="Times New Roman" w:cs="Times New Roman"/>
      <w:b/>
      <w:bCs/>
      <w:i w:val="0"/>
      <w:iCs w:val="0"/>
      <w:smallCaps w:val="0"/>
      <w:strike w:val="0"/>
      <w:u w:val="none"/>
    </w:rPr>
  </w:style>
  <w:style w:type="character" w:customStyle="1" w:styleId="textspanview">
    <w:name w:val="textspanview"/>
    <w:basedOn w:val="a0"/>
    <w:rsid w:val="001343C2"/>
  </w:style>
  <w:style w:type="character" w:customStyle="1" w:styleId="Bodytext2Italic">
    <w:name w:val="Body text (2) + Italic"/>
    <w:rsid w:val="00AA4ABD"/>
    <w:rPr>
      <w:i/>
      <w:iCs/>
      <w:color w:val="000000"/>
      <w:spacing w:val="0"/>
      <w:w w:val="100"/>
      <w:position w:val="0"/>
      <w:sz w:val="24"/>
      <w:szCs w:val="24"/>
      <w:shd w:val="clear" w:color="auto" w:fill="FFFFFF"/>
      <w:lang w:val="ru-RU" w:eastAsia="ru-RU" w:bidi="ru-RU"/>
    </w:rPr>
  </w:style>
  <w:style w:type="paragraph" w:customStyle="1" w:styleId="111">
    <w:name w:val="Без интервала11"/>
    <w:qFormat/>
    <w:rsid w:val="00654C1F"/>
    <w:rPr>
      <w:sz w:val="24"/>
      <w:szCs w:val="24"/>
      <w:lang w:eastAsia="ru-RU"/>
    </w:rPr>
  </w:style>
  <w:style w:type="paragraph" w:customStyle="1" w:styleId="aff1">
    <w:name w:val="Мой"/>
    <w:basedOn w:val="a"/>
    <w:rsid w:val="00654C1F"/>
    <w:pPr>
      <w:ind w:firstLine="720"/>
      <w:jc w:val="both"/>
    </w:pPr>
    <w:rPr>
      <w:rFonts w:ascii="CG Times (W1)" w:hAnsi="CG Times (W1)"/>
      <w:sz w:val="28"/>
    </w:rPr>
  </w:style>
  <w:style w:type="character" w:customStyle="1" w:styleId="afa">
    <w:name w:val="Абзац списка Знак"/>
    <w:link w:val="af9"/>
    <w:uiPriority w:val="34"/>
    <w:rsid w:val="00612D89"/>
    <w:rPr>
      <w:rFonts w:ascii="Calibri" w:hAnsi="Calibri"/>
      <w:sz w:val="22"/>
      <w:szCs w:val="22"/>
    </w:rPr>
  </w:style>
  <w:style w:type="paragraph" w:customStyle="1" w:styleId="ConsNonformat">
    <w:name w:val="ConsNonformat"/>
    <w:link w:val="ConsNonformat0"/>
    <w:uiPriority w:val="99"/>
    <w:qFormat/>
    <w:rsid w:val="000D03AC"/>
    <w:pPr>
      <w:widowControl w:val="0"/>
      <w:autoSpaceDE w:val="0"/>
      <w:autoSpaceDN w:val="0"/>
      <w:adjustRightInd w:val="0"/>
      <w:ind w:right="19772"/>
    </w:pPr>
    <w:rPr>
      <w:rFonts w:ascii="Courier New" w:hAnsi="Courier New" w:cs="Courier New"/>
      <w:lang w:eastAsia="ru-RU"/>
    </w:rPr>
  </w:style>
  <w:style w:type="paragraph" w:customStyle="1" w:styleId="aff2">
    <w:name w:val="Текст таблицы"/>
    <w:basedOn w:val="a"/>
    <w:semiHidden/>
    <w:rsid w:val="004D3B5B"/>
    <w:pPr>
      <w:spacing w:before="40" w:after="40"/>
      <w:ind w:left="57" w:right="57"/>
    </w:pPr>
    <w:rPr>
      <w:rFonts w:eastAsia="Calibri"/>
      <w:szCs w:val="24"/>
    </w:rPr>
  </w:style>
  <w:style w:type="character" w:customStyle="1" w:styleId="af">
    <w:name w:val="Обычный (веб) Знак"/>
    <w:aliases w:val="Обычный (Web) Знак,Обычный (веб) Знак Знак Знак,Обычный (Web)1 Знак"/>
    <w:link w:val="ae"/>
    <w:uiPriority w:val="99"/>
    <w:rsid w:val="00E31624"/>
    <w:rPr>
      <w:sz w:val="24"/>
      <w:szCs w:val="24"/>
    </w:rPr>
  </w:style>
  <w:style w:type="character" w:customStyle="1" w:styleId="ConsNonformat0">
    <w:name w:val="ConsNonformat Знак"/>
    <w:link w:val="ConsNonformat"/>
    <w:uiPriority w:val="99"/>
    <w:qFormat/>
    <w:locked/>
    <w:rsid w:val="000959A9"/>
    <w:rPr>
      <w:rFonts w:ascii="Courier New" w:hAnsi="Courier New" w:cs="Courier New"/>
    </w:rPr>
  </w:style>
  <w:style w:type="character" w:customStyle="1" w:styleId="link1">
    <w:name w:val="link1"/>
    <w:rsid w:val="00AD16CD"/>
    <w:rPr>
      <w:color w:val="00AE76"/>
    </w:rPr>
  </w:style>
  <w:style w:type="character" w:customStyle="1" w:styleId="1e">
    <w:name w:val="Неразрешенное упоминание1"/>
    <w:uiPriority w:val="99"/>
    <w:semiHidden/>
    <w:unhideWhenUsed/>
    <w:rsid w:val="00AD16CD"/>
    <w:rPr>
      <w:color w:val="605E5C"/>
      <w:shd w:val="clear" w:color="auto" w:fill="E1DFDD"/>
    </w:rPr>
  </w:style>
  <w:style w:type="paragraph" w:customStyle="1" w:styleId="s1">
    <w:name w:val="s_1"/>
    <w:basedOn w:val="a"/>
    <w:rsid w:val="002F5950"/>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22646">
      <w:bodyDiv w:val="1"/>
      <w:marLeft w:val="0"/>
      <w:marRight w:val="0"/>
      <w:marTop w:val="0"/>
      <w:marBottom w:val="0"/>
      <w:divBdr>
        <w:top w:val="none" w:sz="0" w:space="0" w:color="auto"/>
        <w:left w:val="none" w:sz="0" w:space="0" w:color="auto"/>
        <w:bottom w:val="none" w:sz="0" w:space="0" w:color="auto"/>
        <w:right w:val="none" w:sz="0" w:space="0" w:color="auto"/>
      </w:divBdr>
    </w:div>
    <w:div w:id="45422049">
      <w:bodyDiv w:val="1"/>
      <w:marLeft w:val="0"/>
      <w:marRight w:val="0"/>
      <w:marTop w:val="0"/>
      <w:marBottom w:val="0"/>
      <w:divBdr>
        <w:top w:val="none" w:sz="0" w:space="0" w:color="auto"/>
        <w:left w:val="none" w:sz="0" w:space="0" w:color="auto"/>
        <w:bottom w:val="none" w:sz="0" w:space="0" w:color="auto"/>
        <w:right w:val="none" w:sz="0" w:space="0" w:color="auto"/>
      </w:divBdr>
    </w:div>
    <w:div w:id="87582711">
      <w:bodyDiv w:val="1"/>
      <w:marLeft w:val="0"/>
      <w:marRight w:val="0"/>
      <w:marTop w:val="0"/>
      <w:marBottom w:val="0"/>
      <w:divBdr>
        <w:top w:val="none" w:sz="0" w:space="0" w:color="auto"/>
        <w:left w:val="none" w:sz="0" w:space="0" w:color="auto"/>
        <w:bottom w:val="none" w:sz="0" w:space="0" w:color="auto"/>
        <w:right w:val="none" w:sz="0" w:space="0" w:color="auto"/>
      </w:divBdr>
    </w:div>
    <w:div w:id="87586435">
      <w:bodyDiv w:val="1"/>
      <w:marLeft w:val="0"/>
      <w:marRight w:val="0"/>
      <w:marTop w:val="0"/>
      <w:marBottom w:val="0"/>
      <w:divBdr>
        <w:top w:val="none" w:sz="0" w:space="0" w:color="auto"/>
        <w:left w:val="none" w:sz="0" w:space="0" w:color="auto"/>
        <w:bottom w:val="none" w:sz="0" w:space="0" w:color="auto"/>
        <w:right w:val="none" w:sz="0" w:space="0" w:color="auto"/>
      </w:divBdr>
    </w:div>
    <w:div w:id="163858718">
      <w:bodyDiv w:val="1"/>
      <w:marLeft w:val="0"/>
      <w:marRight w:val="0"/>
      <w:marTop w:val="0"/>
      <w:marBottom w:val="0"/>
      <w:divBdr>
        <w:top w:val="none" w:sz="0" w:space="0" w:color="auto"/>
        <w:left w:val="none" w:sz="0" w:space="0" w:color="auto"/>
        <w:bottom w:val="none" w:sz="0" w:space="0" w:color="auto"/>
        <w:right w:val="none" w:sz="0" w:space="0" w:color="auto"/>
      </w:divBdr>
    </w:div>
    <w:div w:id="169569660">
      <w:bodyDiv w:val="1"/>
      <w:marLeft w:val="0"/>
      <w:marRight w:val="0"/>
      <w:marTop w:val="0"/>
      <w:marBottom w:val="0"/>
      <w:divBdr>
        <w:top w:val="none" w:sz="0" w:space="0" w:color="auto"/>
        <w:left w:val="none" w:sz="0" w:space="0" w:color="auto"/>
        <w:bottom w:val="none" w:sz="0" w:space="0" w:color="auto"/>
        <w:right w:val="none" w:sz="0" w:space="0" w:color="auto"/>
      </w:divBdr>
    </w:div>
    <w:div w:id="179048129">
      <w:bodyDiv w:val="1"/>
      <w:marLeft w:val="0"/>
      <w:marRight w:val="0"/>
      <w:marTop w:val="0"/>
      <w:marBottom w:val="0"/>
      <w:divBdr>
        <w:top w:val="none" w:sz="0" w:space="0" w:color="auto"/>
        <w:left w:val="none" w:sz="0" w:space="0" w:color="auto"/>
        <w:bottom w:val="none" w:sz="0" w:space="0" w:color="auto"/>
        <w:right w:val="none" w:sz="0" w:space="0" w:color="auto"/>
      </w:divBdr>
    </w:div>
    <w:div w:id="192883473">
      <w:bodyDiv w:val="1"/>
      <w:marLeft w:val="0"/>
      <w:marRight w:val="0"/>
      <w:marTop w:val="0"/>
      <w:marBottom w:val="0"/>
      <w:divBdr>
        <w:top w:val="none" w:sz="0" w:space="0" w:color="auto"/>
        <w:left w:val="none" w:sz="0" w:space="0" w:color="auto"/>
        <w:bottom w:val="none" w:sz="0" w:space="0" w:color="auto"/>
        <w:right w:val="none" w:sz="0" w:space="0" w:color="auto"/>
      </w:divBdr>
      <w:divsChild>
        <w:div w:id="536968001">
          <w:marLeft w:val="0"/>
          <w:marRight w:val="0"/>
          <w:marTop w:val="0"/>
          <w:marBottom w:val="0"/>
          <w:divBdr>
            <w:top w:val="none" w:sz="0" w:space="0" w:color="auto"/>
            <w:left w:val="none" w:sz="0" w:space="0" w:color="auto"/>
            <w:bottom w:val="none" w:sz="0" w:space="0" w:color="auto"/>
            <w:right w:val="none" w:sz="0" w:space="0" w:color="auto"/>
          </w:divBdr>
          <w:divsChild>
            <w:div w:id="1202205600">
              <w:marLeft w:val="0"/>
              <w:marRight w:val="0"/>
              <w:marTop w:val="0"/>
              <w:marBottom w:val="0"/>
              <w:divBdr>
                <w:top w:val="none" w:sz="0" w:space="0" w:color="auto"/>
                <w:left w:val="none" w:sz="0" w:space="0" w:color="auto"/>
                <w:bottom w:val="none" w:sz="0" w:space="0" w:color="auto"/>
                <w:right w:val="none" w:sz="0" w:space="0" w:color="auto"/>
              </w:divBdr>
              <w:divsChild>
                <w:div w:id="281696084">
                  <w:marLeft w:val="0"/>
                  <w:marRight w:val="0"/>
                  <w:marTop w:val="0"/>
                  <w:marBottom w:val="0"/>
                  <w:divBdr>
                    <w:top w:val="none" w:sz="0" w:space="0" w:color="auto"/>
                    <w:left w:val="none" w:sz="0" w:space="0" w:color="auto"/>
                    <w:bottom w:val="none" w:sz="0" w:space="0" w:color="auto"/>
                    <w:right w:val="none" w:sz="0" w:space="0" w:color="auto"/>
                  </w:divBdr>
                  <w:divsChild>
                    <w:div w:id="1226136509">
                      <w:marLeft w:val="0"/>
                      <w:marRight w:val="0"/>
                      <w:marTop w:val="0"/>
                      <w:marBottom w:val="0"/>
                      <w:divBdr>
                        <w:top w:val="single" w:sz="24" w:space="0" w:color="auto"/>
                        <w:left w:val="single" w:sz="24" w:space="0" w:color="auto"/>
                        <w:bottom w:val="single" w:sz="24" w:space="0" w:color="auto"/>
                        <w:right w:val="single" w:sz="24" w:space="0" w:color="auto"/>
                      </w:divBdr>
                      <w:divsChild>
                        <w:div w:id="453332055">
                          <w:marLeft w:val="0"/>
                          <w:marRight w:val="0"/>
                          <w:marTop w:val="0"/>
                          <w:marBottom w:val="0"/>
                          <w:divBdr>
                            <w:top w:val="none" w:sz="0" w:space="0" w:color="auto"/>
                            <w:left w:val="none" w:sz="0" w:space="0" w:color="auto"/>
                            <w:bottom w:val="none" w:sz="0" w:space="0" w:color="auto"/>
                            <w:right w:val="none" w:sz="0" w:space="0" w:color="auto"/>
                          </w:divBdr>
                          <w:divsChild>
                            <w:div w:id="1581598252">
                              <w:marLeft w:val="0"/>
                              <w:marRight w:val="0"/>
                              <w:marTop w:val="0"/>
                              <w:marBottom w:val="0"/>
                              <w:divBdr>
                                <w:top w:val="none" w:sz="0" w:space="0" w:color="auto"/>
                                <w:left w:val="none" w:sz="0" w:space="0" w:color="auto"/>
                                <w:bottom w:val="none" w:sz="0" w:space="0" w:color="auto"/>
                                <w:right w:val="none" w:sz="0" w:space="0" w:color="auto"/>
                              </w:divBdr>
                              <w:divsChild>
                                <w:div w:id="400838157">
                                  <w:marLeft w:val="0"/>
                                  <w:marRight w:val="0"/>
                                  <w:marTop w:val="0"/>
                                  <w:marBottom w:val="0"/>
                                  <w:divBdr>
                                    <w:top w:val="none" w:sz="0" w:space="0" w:color="auto"/>
                                    <w:left w:val="none" w:sz="0" w:space="0" w:color="auto"/>
                                    <w:bottom w:val="none" w:sz="0" w:space="0" w:color="auto"/>
                                    <w:right w:val="none" w:sz="0" w:space="0" w:color="auto"/>
                                  </w:divBdr>
                                  <w:divsChild>
                                    <w:div w:id="428816405">
                                      <w:marLeft w:val="0"/>
                                      <w:marRight w:val="0"/>
                                      <w:marTop w:val="0"/>
                                      <w:marBottom w:val="0"/>
                                      <w:divBdr>
                                        <w:top w:val="none" w:sz="0" w:space="0" w:color="auto"/>
                                        <w:left w:val="none" w:sz="0" w:space="0" w:color="auto"/>
                                        <w:bottom w:val="none" w:sz="0" w:space="0" w:color="auto"/>
                                        <w:right w:val="none" w:sz="0" w:space="0" w:color="auto"/>
                                      </w:divBdr>
                                      <w:divsChild>
                                        <w:div w:id="997079471">
                                          <w:marLeft w:val="0"/>
                                          <w:marRight w:val="0"/>
                                          <w:marTop w:val="0"/>
                                          <w:marBottom w:val="0"/>
                                          <w:divBdr>
                                            <w:top w:val="none" w:sz="0" w:space="0" w:color="auto"/>
                                            <w:left w:val="none" w:sz="0" w:space="0" w:color="auto"/>
                                            <w:bottom w:val="none" w:sz="0" w:space="0" w:color="auto"/>
                                            <w:right w:val="none" w:sz="0" w:space="0" w:color="auto"/>
                                          </w:divBdr>
                                          <w:divsChild>
                                            <w:div w:id="1245645516">
                                              <w:marLeft w:val="0"/>
                                              <w:marRight w:val="0"/>
                                              <w:marTop w:val="0"/>
                                              <w:marBottom w:val="0"/>
                                              <w:divBdr>
                                                <w:top w:val="none" w:sz="0" w:space="0" w:color="auto"/>
                                                <w:left w:val="none" w:sz="0" w:space="0" w:color="auto"/>
                                                <w:bottom w:val="none" w:sz="0" w:space="0" w:color="auto"/>
                                                <w:right w:val="none" w:sz="0" w:space="0" w:color="auto"/>
                                              </w:divBdr>
                                              <w:divsChild>
                                                <w:div w:id="611598436">
                                                  <w:marLeft w:val="0"/>
                                                  <w:marRight w:val="0"/>
                                                  <w:marTop w:val="0"/>
                                                  <w:marBottom w:val="0"/>
                                                  <w:divBdr>
                                                    <w:top w:val="none" w:sz="0" w:space="0" w:color="auto"/>
                                                    <w:left w:val="none" w:sz="0" w:space="0" w:color="auto"/>
                                                    <w:bottom w:val="none" w:sz="0" w:space="0" w:color="auto"/>
                                                    <w:right w:val="none" w:sz="0" w:space="0" w:color="auto"/>
                                                  </w:divBdr>
                                                  <w:divsChild>
                                                    <w:div w:id="480007445">
                                                      <w:marLeft w:val="0"/>
                                                      <w:marRight w:val="0"/>
                                                      <w:marTop w:val="0"/>
                                                      <w:marBottom w:val="0"/>
                                                      <w:divBdr>
                                                        <w:top w:val="none" w:sz="0" w:space="0" w:color="auto"/>
                                                        <w:left w:val="none" w:sz="0" w:space="0" w:color="auto"/>
                                                        <w:bottom w:val="none" w:sz="0" w:space="0" w:color="auto"/>
                                                        <w:right w:val="none" w:sz="0" w:space="0" w:color="auto"/>
                                                      </w:divBdr>
                                                      <w:divsChild>
                                                        <w:div w:id="1359967398">
                                                          <w:marLeft w:val="0"/>
                                                          <w:marRight w:val="0"/>
                                                          <w:marTop w:val="0"/>
                                                          <w:marBottom w:val="0"/>
                                                          <w:divBdr>
                                                            <w:top w:val="none" w:sz="0" w:space="0" w:color="auto"/>
                                                            <w:left w:val="none" w:sz="0" w:space="0" w:color="auto"/>
                                                            <w:bottom w:val="none" w:sz="0" w:space="0" w:color="auto"/>
                                                            <w:right w:val="none" w:sz="0" w:space="0" w:color="auto"/>
                                                          </w:divBdr>
                                                          <w:divsChild>
                                                            <w:div w:id="781221112">
                                                              <w:marLeft w:val="0"/>
                                                              <w:marRight w:val="0"/>
                                                              <w:marTop w:val="0"/>
                                                              <w:marBottom w:val="0"/>
                                                              <w:divBdr>
                                                                <w:top w:val="none" w:sz="0" w:space="0" w:color="auto"/>
                                                                <w:left w:val="none" w:sz="0" w:space="0" w:color="auto"/>
                                                                <w:bottom w:val="none" w:sz="0" w:space="0" w:color="auto"/>
                                                                <w:right w:val="none" w:sz="0" w:space="0" w:color="auto"/>
                                                              </w:divBdr>
                                                              <w:divsChild>
                                                                <w:div w:id="1754738449">
                                                                  <w:marLeft w:val="0"/>
                                                                  <w:marRight w:val="0"/>
                                                                  <w:marTop w:val="0"/>
                                                                  <w:marBottom w:val="0"/>
                                                                  <w:divBdr>
                                                                    <w:top w:val="none" w:sz="0" w:space="0" w:color="auto"/>
                                                                    <w:left w:val="none" w:sz="0" w:space="0" w:color="auto"/>
                                                                    <w:bottom w:val="none" w:sz="0" w:space="0" w:color="auto"/>
                                                                    <w:right w:val="none" w:sz="0" w:space="0" w:color="auto"/>
                                                                  </w:divBdr>
                                                                  <w:divsChild>
                                                                    <w:div w:id="167819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16865009">
      <w:bodyDiv w:val="1"/>
      <w:marLeft w:val="0"/>
      <w:marRight w:val="0"/>
      <w:marTop w:val="0"/>
      <w:marBottom w:val="0"/>
      <w:divBdr>
        <w:top w:val="none" w:sz="0" w:space="0" w:color="auto"/>
        <w:left w:val="none" w:sz="0" w:space="0" w:color="auto"/>
        <w:bottom w:val="none" w:sz="0" w:space="0" w:color="auto"/>
        <w:right w:val="none" w:sz="0" w:space="0" w:color="auto"/>
      </w:divBdr>
    </w:div>
    <w:div w:id="240600897">
      <w:bodyDiv w:val="1"/>
      <w:marLeft w:val="0"/>
      <w:marRight w:val="0"/>
      <w:marTop w:val="0"/>
      <w:marBottom w:val="0"/>
      <w:divBdr>
        <w:top w:val="none" w:sz="0" w:space="0" w:color="auto"/>
        <w:left w:val="none" w:sz="0" w:space="0" w:color="auto"/>
        <w:bottom w:val="none" w:sz="0" w:space="0" w:color="auto"/>
        <w:right w:val="none" w:sz="0" w:space="0" w:color="auto"/>
      </w:divBdr>
    </w:div>
    <w:div w:id="257256440">
      <w:marLeft w:val="0"/>
      <w:marRight w:val="0"/>
      <w:marTop w:val="0"/>
      <w:marBottom w:val="0"/>
      <w:divBdr>
        <w:top w:val="none" w:sz="0" w:space="0" w:color="auto"/>
        <w:left w:val="none" w:sz="0" w:space="0" w:color="auto"/>
        <w:bottom w:val="none" w:sz="0" w:space="0" w:color="auto"/>
        <w:right w:val="none" w:sz="0" w:space="0" w:color="auto"/>
      </w:divBdr>
    </w:div>
    <w:div w:id="257256441">
      <w:marLeft w:val="0"/>
      <w:marRight w:val="0"/>
      <w:marTop w:val="0"/>
      <w:marBottom w:val="0"/>
      <w:divBdr>
        <w:top w:val="none" w:sz="0" w:space="0" w:color="auto"/>
        <w:left w:val="none" w:sz="0" w:space="0" w:color="auto"/>
        <w:bottom w:val="none" w:sz="0" w:space="0" w:color="auto"/>
        <w:right w:val="none" w:sz="0" w:space="0" w:color="auto"/>
      </w:divBdr>
    </w:div>
    <w:div w:id="257256443">
      <w:marLeft w:val="0"/>
      <w:marRight w:val="0"/>
      <w:marTop w:val="0"/>
      <w:marBottom w:val="0"/>
      <w:divBdr>
        <w:top w:val="none" w:sz="0" w:space="0" w:color="auto"/>
        <w:left w:val="none" w:sz="0" w:space="0" w:color="auto"/>
        <w:bottom w:val="none" w:sz="0" w:space="0" w:color="auto"/>
        <w:right w:val="none" w:sz="0" w:space="0" w:color="auto"/>
      </w:divBdr>
      <w:divsChild>
        <w:div w:id="257256448">
          <w:marLeft w:val="0"/>
          <w:marRight w:val="0"/>
          <w:marTop w:val="0"/>
          <w:marBottom w:val="0"/>
          <w:divBdr>
            <w:top w:val="none" w:sz="0" w:space="0" w:color="auto"/>
            <w:left w:val="none" w:sz="0" w:space="0" w:color="auto"/>
            <w:bottom w:val="none" w:sz="0" w:space="0" w:color="auto"/>
            <w:right w:val="none" w:sz="0" w:space="0" w:color="auto"/>
          </w:divBdr>
        </w:div>
        <w:div w:id="257256449">
          <w:marLeft w:val="0"/>
          <w:marRight w:val="0"/>
          <w:marTop w:val="0"/>
          <w:marBottom w:val="0"/>
          <w:divBdr>
            <w:top w:val="none" w:sz="0" w:space="0" w:color="auto"/>
            <w:left w:val="none" w:sz="0" w:space="0" w:color="auto"/>
            <w:bottom w:val="none" w:sz="0" w:space="0" w:color="auto"/>
            <w:right w:val="none" w:sz="0" w:space="0" w:color="auto"/>
          </w:divBdr>
        </w:div>
        <w:div w:id="257256450">
          <w:marLeft w:val="0"/>
          <w:marRight w:val="0"/>
          <w:marTop w:val="0"/>
          <w:marBottom w:val="0"/>
          <w:divBdr>
            <w:top w:val="none" w:sz="0" w:space="0" w:color="auto"/>
            <w:left w:val="none" w:sz="0" w:space="0" w:color="auto"/>
            <w:bottom w:val="none" w:sz="0" w:space="0" w:color="auto"/>
            <w:right w:val="none" w:sz="0" w:space="0" w:color="auto"/>
          </w:divBdr>
        </w:div>
        <w:div w:id="257256451">
          <w:marLeft w:val="0"/>
          <w:marRight w:val="0"/>
          <w:marTop w:val="0"/>
          <w:marBottom w:val="0"/>
          <w:divBdr>
            <w:top w:val="none" w:sz="0" w:space="0" w:color="auto"/>
            <w:left w:val="none" w:sz="0" w:space="0" w:color="auto"/>
            <w:bottom w:val="none" w:sz="0" w:space="0" w:color="auto"/>
            <w:right w:val="none" w:sz="0" w:space="0" w:color="auto"/>
          </w:divBdr>
        </w:div>
        <w:div w:id="257256452">
          <w:marLeft w:val="0"/>
          <w:marRight w:val="0"/>
          <w:marTop w:val="0"/>
          <w:marBottom w:val="0"/>
          <w:divBdr>
            <w:top w:val="none" w:sz="0" w:space="0" w:color="auto"/>
            <w:left w:val="none" w:sz="0" w:space="0" w:color="auto"/>
            <w:bottom w:val="none" w:sz="0" w:space="0" w:color="auto"/>
            <w:right w:val="none" w:sz="0" w:space="0" w:color="auto"/>
          </w:divBdr>
        </w:div>
        <w:div w:id="257256453">
          <w:marLeft w:val="0"/>
          <w:marRight w:val="0"/>
          <w:marTop w:val="0"/>
          <w:marBottom w:val="0"/>
          <w:divBdr>
            <w:top w:val="none" w:sz="0" w:space="0" w:color="auto"/>
            <w:left w:val="none" w:sz="0" w:space="0" w:color="auto"/>
            <w:bottom w:val="none" w:sz="0" w:space="0" w:color="auto"/>
            <w:right w:val="none" w:sz="0" w:space="0" w:color="auto"/>
          </w:divBdr>
        </w:div>
        <w:div w:id="257256454">
          <w:marLeft w:val="0"/>
          <w:marRight w:val="0"/>
          <w:marTop w:val="0"/>
          <w:marBottom w:val="0"/>
          <w:divBdr>
            <w:top w:val="none" w:sz="0" w:space="0" w:color="auto"/>
            <w:left w:val="none" w:sz="0" w:space="0" w:color="auto"/>
            <w:bottom w:val="none" w:sz="0" w:space="0" w:color="auto"/>
            <w:right w:val="none" w:sz="0" w:space="0" w:color="auto"/>
          </w:divBdr>
        </w:div>
        <w:div w:id="257256457">
          <w:marLeft w:val="0"/>
          <w:marRight w:val="0"/>
          <w:marTop w:val="0"/>
          <w:marBottom w:val="0"/>
          <w:divBdr>
            <w:top w:val="none" w:sz="0" w:space="0" w:color="auto"/>
            <w:left w:val="none" w:sz="0" w:space="0" w:color="auto"/>
            <w:bottom w:val="none" w:sz="0" w:space="0" w:color="auto"/>
            <w:right w:val="none" w:sz="0" w:space="0" w:color="auto"/>
          </w:divBdr>
        </w:div>
        <w:div w:id="257256458">
          <w:marLeft w:val="0"/>
          <w:marRight w:val="0"/>
          <w:marTop w:val="0"/>
          <w:marBottom w:val="0"/>
          <w:divBdr>
            <w:top w:val="none" w:sz="0" w:space="0" w:color="auto"/>
            <w:left w:val="none" w:sz="0" w:space="0" w:color="auto"/>
            <w:bottom w:val="none" w:sz="0" w:space="0" w:color="auto"/>
            <w:right w:val="none" w:sz="0" w:space="0" w:color="auto"/>
          </w:divBdr>
        </w:div>
        <w:div w:id="257256462">
          <w:marLeft w:val="0"/>
          <w:marRight w:val="0"/>
          <w:marTop w:val="0"/>
          <w:marBottom w:val="0"/>
          <w:divBdr>
            <w:top w:val="none" w:sz="0" w:space="0" w:color="auto"/>
            <w:left w:val="none" w:sz="0" w:space="0" w:color="auto"/>
            <w:bottom w:val="none" w:sz="0" w:space="0" w:color="auto"/>
            <w:right w:val="none" w:sz="0" w:space="0" w:color="auto"/>
          </w:divBdr>
        </w:div>
        <w:div w:id="257256463">
          <w:marLeft w:val="0"/>
          <w:marRight w:val="0"/>
          <w:marTop w:val="0"/>
          <w:marBottom w:val="0"/>
          <w:divBdr>
            <w:top w:val="none" w:sz="0" w:space="0" w:color="auto"/>
            <w:left w:val="none" w:sz="0" w:space="0" w:color="auto"/>
            <w:bottom w:val="none" w:sz="0" w:space="0" w:color="auto"/>
            <w:right w:val="none" w:sz="0" w:space="0" w:color="auto"/>
          </w:divBdr>
        </w:div>
        <w:div w:id="257256464">
          <w:marLeft w:val="0"/>
          <w:marRight w:val="0"/>
          <w:marTop w:val="0"/>
          <w:marBottom w:val="0"/>
          <w:divBdr>
            <w:top w:val="none" w:sz="0" w:space="0" w:color="auto"/>
            <w:left w:val="none" w:sz="0" w:space="0" w:color="auto"/>
            <w:bottom w:val="none" w:sz="0" w:space="0" w:color="auto"/>
            <w:right w:val="none" w:sz="0" w:space="0" w:color="auto"/>
          </w:divBdr>
        </w:div>
        <w:div w:id="257256465">
          <w:marLeft w:val="0"/>
          <w:marRight w:val="0"/>
          <w:marTop w:val="0"/>
          <w:marBottom w:val="0"/>
          <w:divBdr>
            <w:top w:val="none" w:sz="0" w:space="0" w:color="auto"/>
            <w:left w:val="none" w:sz="0" w:space="0" w:color="auto"/>
            <w:bottom w:val="none" w:sz="0" w:space="0" w:color="auto"/>
            <w:right w:val="none" w:sz="0" w:space="0" w:color="auto"/>
          </w:divBdr>
        </w:div>
        <w:div w:id="257256466">
          <w:marLeft w:val="0"/>
          <w:marRight w:val="0"/>
          <w:marTop w:val="0"/>
          <w:marBottom w:val="0"/>
          <w:divBdr>
            <w:top w:val="none" w:sz="0" w:space="0" w:color="auto"/>
            <w:left w:val="none" w:sz="0" w:space="0" w:color="auto"/>
            <w:bottom w:val="none" w:sz="0" w:space="0" w:color="auto"/>
            <w:right w:val="none" w:sz="0" w:space="0" w:color="auto"/>
          </w:divBdr>
        </w:div>
      </w:divsChild>
    </w:div>
    <w:div w:id="257256445">
      <w:marLeft w:val="0"/>
      <w:marRight w:val="0"/>
      <w:marTop w:val="0"/>
      <w:marBottom w:val="0"/>
      <w:divBdr>
        <w:top w:val="none" w:sz="0" w:space="0" w:color="auto"/>
        <w:left w:val="none" w:sz="0" w:space="0" w:color="auto"/>
        <w:bottom w:val="none" w:sz="0" w:space="0" w:color="auto"/>
        <w:right w:val="none" w:sz="0" w:space="0" w:color="auto"/>
      </w:divBdr>
    </w:div>
    <w:div w:id="257256447">
      <w:marLeft w:val="0"/>
      <w:marRight w:val="0"/>
      <w:marTop w:val="0"/>
      <w:marBottom w:val="0"/>
      <w:divBdr>
        <w:top w:val="none" w:sz="0" w:space="0" w:color="auto"/>
        <w:left w:val="none" w:sz="0" w:space="0" w:color="auto"/>
        <w:bottom w:val="none" w:sz="0" w:space="0" w:color="auto"/>
        <w:right w:val="none" w:sz="0" w:space="0" w:color="auto"/>
      </w:divBdr>
      <w:divsChild>
        <w:div w:id="257256446">
          <w:marLeft w:val="0"/>
          <w:marRight w:val="0"/>
          <w:marTop w:val="0"/>
          <w:marBottom w:val="0"/>
          <w:divBdr>
            <w:top w:val="none" w:sz="0" w:space="0" w:color="auto"/>
            <w:left w:val="none" w:sz="0" w:space="0" w:color="auto"/>
            <w:bottom w:val="none" w:sz="0" w:space="0" w:color="auto"/>
            <w:right w:val="none" w:sz="0" w:space="0" w:color="auto"/>
          </w:divBdr>
          <w:divsChild>
            <w:div w:id="257256442">
              <w:marLeft w:val="0"/>
              <w:marRight w:val="0"/>
              <w:marTop w:val="0"/>
              <w:marBottom w:val="0"/>
              <w:divBdr>
                <w:top w:val="none" w:sz="0" w:space="0" w:color="auto"/>
                <w:left w:val="none" w:sz="0" w:space="0" w:color="auto"/>
                <w:bottom w:val="none" w:sz="0" w:space="0" w:color="auto"/>
                <w:right w:val="none" w:sz="0" w:space="0" w:color="auto"/>
              </w:divBdr>
            </w:div>
          </w:divsChild>
        </w:div>
        <w:div w:id="257256459">
          <w:marLeft w:val="0"/>
          <w:marRight w:val="0"/>
          <w:marTop w:val="0"/>
          <w:marBottom w:val="0"/>
          <w:divBdr>
            <w:top w:val="none" w:sz="0" w:space="0" w:color="auto"/>
            <w:left w:val="none" w:sz="0" w:space="0" w:color="auto"/>
            <w:bottom w:val="none" w:sz="0" w:space="0" w:color="auto"/>
            <w:right w:val="none" w:sz="0" w:space="0" w:color="auto"/>
          </w:divBdr>
        </w:div>
        <w:div w:id="257256460">
          <w:marLeft w:val="0"/>
          <w:marRight w:val="0"/>
          <w:marTop w:val="0"/>
          <w:marBottom w:val="0"/>
          <w:divBdr>
            <w:top w:val="none" w:sz="0" w:space="0" w:color="auto"/>
            <w:left w:val="none" w:sz="0" w:space="0" w:color="auto"/>
            <w:bottom w:val="none" w:sz="0" w:space="0" w:color="auto"/>
            <w:right w:val="none" w:sz="0" w:space="0" w:color="auto"/>
          </w:divBdr>
        </w:div>
        <w:div w:id="257256461">
          <w:marLeft w:val="0"/>
          <w:marRight w:val="0"/>
          <w:marTop w:val="0"/>
          <w:marBottom w:val="0"/>
          <w:divBdr>
            <w:top w:val="none" w:sz="0" w:space="0" w:color="auto"/>
            <w:left w:val="none" w:sz="0" w:space="0" w:color="auto"/>
            <w:bottom w:val="none" w:sz="0" w:space="0" w:color="auto"/>
            <w:right w:val="none" w:sz="0" w:space="0" w:color="auto"/>
          </w:divBdr>
        </w:div>
        <w:div w:id="257256467">
          <w:marLeft w:val="0"/>
          <w:marRight w:val="0"/>
          <w:marTop w:val="0"/>
          <w:marBottom w:val="0"/>
          <w:divBdr>
            <w:top w:val="none" w:sz="0" w:space="0" w:color="auto"/>
            <w:left w:val="none" w:sz="0" w:space="0" w:color="auto"/>
            <w:bottom w:val="none" w:sz="0" w:space="0" w:color="auto"/>
            <w:right w:val="none" w:sz="0" w:space="0" w:color="auto"/>
          </w:divBdr>
        </w:div>
      </w:divsChild>
    </w:div>
    <w:div w:id="257256455">
      <w:marLeft w:val="0"/>
      <w:marRight w:val="0"/>
      <w:marTop w:val="0"/>
      <w:marBottom w:val="0"/>
      <w:divBdr>
        <w:top w:val="none" w:sz="0" w:space="0" w:color="auto"/>
        <w:left w:val="none" w:sz="0" w:space="0" w:color="auto"/>
        <w:bottom w:val="none" w:sz="0" w:space="0" w:color="auto"/>
        <w:right w:val="none" w:sz="0" w:space="0" w:color="auto"/>
      </w:divBdr>
      <w:divsChild>
        <w:div w:id="257256444">
          <w:marLeft w:val="0"/>
          <w:marRight w:val="0"/>
          <w:marTop w:val="0"/>
          <w:marBottom w:val="0"/>
          <w:divBdr>
            <w:top w:val="none" w:sz="0" w:space="0" w:color="auto"/>
            <w:left w:val="none" w:sz="0" w:space="0" w:color="auto"/>
            <w:bottom w:val="none" w:sz="0" w:space="0" w:color="auto"/>
            <w:right w:val="none" w:sz="0" w:space="0" w:color="auto"/>
          </w:divBdr>
        </w:div>
        <w:div w:id="257256456">
          <w:marLeft w:val="0"/>
          <w:marRight w:val="0"/>
          <w:marTop w:val="0"/>
          <w:marBottom w:val="0"/>
          <w:divBdr>
            <w:top w:val="none" w:sz="0" w:space="0" w:color="auto"/>
            <w:left w:val="none" w:sz="0" w:space="0" w:color="auto"/>
            <w:bottom w:val="none" w:sz="0" w:space="0" w:color="auto"/>
            <w:right w:val="none" w:sz="0" w:space="0" w:color="auto"/>
          </w:divBdr>
        </w:div>
      </w:divsChild>
    </w:div>
    <w:div w:id="341929871">
      <w:bodyDiv w:val="1"/>
      <w:marLeft w:val="0"/>
      <w:marRight w:val="0"/>
      <w:marTop w:val="0"/>
      <w:marBottom w:val="0"/>
      <w:divBdr>
        <w:top w:val="none" w:sz="0" w:space="0" w:color="auto"/>
        <w:left w:val="none" w:sz="0" w:space="0" w:color="auto"/>
        <w:bottom w:val="none" w:sz="0" w:space="0" w:color="auto"/>
        <w:right w:val="none" w:sz="0" w:space="0" w:color="auto"/>
      </w:divBdr>
    </w:div>
    <w:div w:id="367529410">
      <w:bodyDiv w:val="1"/>
      <w:marLeft w:val="0"/>
      <w:marRight w:val="0"/>
      <w:marTop w:val="0"/>
      <w:marBottom w:val="0"/>
      <w:divBdr>
        <w:top w:val="none" w:sz="0" w:space="0" w:color="auto"/>
        <w:left w:val="none" w:sz="0" w:space="0" w:color="auto"/>
        <w:bottom w:val="none" w:sz="0" w:space="0" w:color="auto"/>
        <w:right w:val="none" w:sz="0" w:space="0" w:color="auto"/>
      </w:divBdr>
    </w:div>
    <w:div w:id="388455918">
      <w:bodyDiv w:val="1"/>
      <w:marLeft w:val="0"/>
      <w:marRight w:val="0"/>
      <w:marTop w:val="0"/>
      <w:marBottom w:val="0"/>
      <w:divBdr>
        <w:top w:val="none" w:sz="0" w:space="0" w:color="auto"/>
        <w:left w:val="none" w:sz="0" w:space="0" w:color="auto"/>
        <w:bottom w:val="none" w:sz="0" w:space="0" w:color="auto"/>
        <w:right w:val="none" w:sz="0" w:space="0" w:color="auto"/>
      </w:divBdr>
    </w:div>
    <w:div w:id="408430585">
      <w:bodyDiv w:val="1"/>
      <w:marLeft w:val="0"/>
      <w:marRight w:val="0"/>
      <w:marTop w:val="0"/>
      <w:marBottom w:val="0"/>
      <w:divBdr>
        <w:top w:val="none" w:sz="0" w:space="0" w:color="auto"/>
        <w:left w:val="none" w:sz="0" w:space="0" w:color="auto"/>
        <w:bottom w:val="none" w:sz="0" w:space="0" w:color="auto"/>
        <w:right w:val="none" w:sz="0" w:space="0" w:color="auto"/>
      </w:divBdr>
    </w:div>
    <w:div w:id="426004551">
      <w:bodyDiv w:val="1"/>
      <w:marLeft w:val="0"/>
      <w:marRight w:val="0"/>
      <w:marTop w:val="0"/>
      <w:marBottom w:val="0"/>
      <w:divBdr>
        <w:top w:val="none" w:sz="0" w:space="0" w:color="auto"/>
        <w:left w:val="none" w:sz="0" w:space="0" w:color="auto"/>
        <w:bottom w:val="none" w:sz="0" w:space="0" w:color="auto"/>
        <w:right w:val="none" w:sz="0" w:space="0" w:color="auto"/>
      </w:divBdr>
    </w:div>
    <w:div w:id="427434635">
      <w:bodyDiv w:val="1"/>
      <w:marLeft w:val="0"/>
      <w:marRight w:val="0"/>
      <w:marTop w:val="0"/>
      <w:marBottom w:val="0"/>
      <w:divBdr>
        <w:top w:val="none" w:sz="0" w:space="0" w:color="auto"/>
        <w:left w:val="none" w:sz="0" w:space="0" w:color="auto"/>
        <w:bottom w:val="none" w:sz="0" w:space="0" w:color="auto"/>
        <w:right w:val="none" w:sz="0" w:space="0" w:color="auto"/>
      </w:divBdr>
    </w:div>
    <w:div w:id="520701422">
      <w:bodyDiv w:val="1"/>
      <w:marLeft w:val="0"/>
      <w:marRight w:val="0"/>
      <w:marTop w:val="0"/>
      <w:marBottom w:val="0"/>
      <w:divBdr>
        <w:top w:val="none" w:sz="0" w:space="0" w:color="auto"/>
        <w:left w:val="none" w:sz="0" w:space="0" w:color="auto"/>
        <w:bottom w:val="none" w:sz="0" w:space="0" w:color="auto"/>
        <w:right w:val="none" w:sz="0" w:space="0" w:color="auto"/>
      </w:divBdr>
    </w:div>
    <w:div w:id="534080289">
      <w:bodyDiv w:val="1"/>
      <w:marLeft w:val="0"/>
      <w:marRight w:val="0"/>
      <w:marTop w:val="0"/>
      <w:marBottom w:val="0"/>
      <w:divBdr>
        <w:top w:val="none" w:sz="0" w:space="0" w:color="auto"/>
        <w:left w:val="none" w:sz="0" w:space="0" w:color="auto"/>
        <w:bottom w:val="none" w:sz="0" w:space="0" w:color="auto"/>
        <w:right w:val="none" w:sz="0" w:space="0" w:color="auto"/>
      </w:divBdr>
    </w:div>
    <w:div w:id="545991712">
      <w:bodyDiv w:val="1"/>
      <w:marLeft w:val="0"/>
      <w:marRight w:val="0"/>
      <w:marTop w:val="0"/>
      <w:marBottom w:val="0"/>
      <w:divBdr>
        <w:top w:val="none" w:sz="0" w:space="0" w:color="auto"/>
        <w:left w:val="none" w:sz="0" w:space="0" w:color="auto"/>
        <w:bottom w:val="none" w:sz="0" w:space="0" w:color="auto"/>
        <w:right w:val="none" w:sz="0" w:space="0" w:color="auto"/>
      </w:divBdr>
    </w:div>
    <w:div w:id="547181420">
      <w:bodyDiv w:val="1"/>
      <w:marLeft w:val="0"/>
      <w:marRight w:val="0"/>
      <w:marTop w:val="0"/>
      <w:marBottom w:val="0"/>
      <w:divBdr>
        <w:top w:val="none" w:sz="0" w:space="0" w:color="auto"/>
        <w:left w:val="none" w:sz="0" w:space="0" w:color="auto"/>
        <w:bottom w:val="none" w:sz="0" w:space="0" w:color="auto"/>
        <w:right w:val="none" w:sz="0" w:space="0" w:color="auto"/>
      </w:divBdr>
    </w:div>
    <w:div w:id="582685692">
      <w:bodyDiv w:val="1"/>
      <w:marLeft w:val="0"/>
      <w:marRight w:val="0"/>
      <w:marTop w:val="0"/>
      <w:marBottom w:val="0"/>
      <w:divBdr>
        <w:top w:val="none" w:sz="0" w:space="0" w:color="auto"/>
        <w:left w:val="none" w:sz="0" w:space="0" w:color="auto"/>
        <w:bottom w:val="none" w:sz="0" w:space="0" w:color="auto"/>
        <w:right w:val="none" w:sz="0" w:space="0" w:color="auto"/>
      </w:divBdr>
    </w:div>
    <w:div w:id="627128710">
      <w:bodyDiv w:val="1"/>
      <w:marLeft w:val="0"/>
      <w:marRight w:val="0"/>
      <w:marTop w:val="0"/>
      <w:marBottom w:val="0"/>
      <w:divBdr>
        <w:top w:val="none" w:sz="0" w:space="0" w:color="auto"/>
        <w:left w:val="none" w:sz="0" w:space="0" w:color="auto"/>
        <w:bottom w:val="none" w:sz="0" w:space="0" w:color="auto"/>
        <w:right w:val="none" w:sz="0" w:space="0" w:color="auto"/>
      </w:divBdr>
      <w:divsChild>
        <w:div w:id="1542474418">
          <w:marLeft w:val="0"/>
          <w:marRight w:val="0"/>
          <w:marTop w:val="0"/>
          <w:marBottom w:val="0"/>
          <w:divBdr>
            <w:top w:val="none" w:sz="0" w:space="0" w:color="auto"/>
            <w:left w:val="none" w:sz="0" w:space="0" w:color="auto"/>
            <w:bottom w:val="none" w:sz="0" w:space="0" w:color="auto"/>
            <w:right w:val="none" w:sz="0" w:space="0" w:color="auto"/>
          </w:divBdr>
        </w:div>
      </w:divsChild>
    </w:div>
    <w:div w:id="638530932">
      <w:bodyDiv w:val="1"/>
      <w:marLeft w:val="0"/>
      <w:marRight w:val="0"/>
      <w:marTop w:val="0"/>
      <w:marBottom w:val="0"/>
      <w:divBdr>
        <w:top w:val="none" w:sz="0" w:space="0" w:color="auto"/>
        <w:left w:val="none" w:sz="0" w:space="0" w:color="auto"/>
        <w:bottom w:val="none" w:sz="0" w:space="0" w:color="auto"/>
        <w:right w:val="none" w:sz="0" w:space="0" w:color="auto"/>
      </w:divBdr>
    </w:div>
    <w:div w:id="692263081">
      <w:bodyDiv w:val="1"/>
      <w:marLeft w:val="0"/>
      <w:marRight w:val="0"/>
      <w:marTop w:val="0"/>
      <w:marBottom w:val="0"/>
      <w:divBdr>
        <w:top w:val="none" w:sz="0" w:space="0" w:color="auto"/>
        <w:left w:val="none" w:sz="0" w:space="0" w:color="auto"/>
        <w:bottom w:val="none" w:sz="0" w:space="0" w:color="auto"/>
        <w:right w:val="none" w:sz="0" w:space="0" w:color="auto"/>
      </w:divBdr>
    </w:div>
    <w:div w:id="738669363">
      <w:bodyDiv w:val="1"/>
      <w:marLeft w:val="0"/>
      <w:marRight w:val="0"/>
      <w:marTop w:val="0"/>
      <w:marBottom w:val="0"/>
      <w:divBdr>
        <w:top w:val="none" w:sz="0" w:space="0" w:color="auto"/>
        <w:left w:val="none" w:sz="0" w:space="0" w:color="auto"/>
        <w:bottom w:val="none" w:sz="0" w:space="0" w:color="auto"/>
        <w:right w:val="none" w:sz="0" w:space="0" w:color="auto"/>
      </w:divBdr>
      <w:divsChild>
        <w:div w:id="1621456488">
          <w:marLeft w:val="0"/>
          <w:marRight w:val="0"/>
          <w:marTop w:val="0"/>
          <w:marBottom w:val="0"/>
          <w:divBdr>
            <w:top w:val="none" w:sz="0" w:space="0" w:color="auto"/>
            <w:left w:val="none" w:sz="0" w:space="0" w:color="auto"/>
            <w:bottom w:val="none" w:sz="0" w:space="0" w:color="auto"/>
            <w:right w:val="none" w:sz="0" w:space="0" w:color="auto"/>
          </w:divBdr>
        </w:div>
      </w:divsChild>
    </w:div>
    <w:div w:id="751317456">
      <w:bodyDiv w:val="1"/>
      <w:marLeft w:val="0"/>
      <w:marRight w:val="0"/>
      <w:marTop w:val="0"/>
      <w:marBottom w:val="0"/>
      <w:divBdr>
        <w:top w:val="none" w:sz="0" w:space="0" w:color="auto"/>
        <w:left w:val="none" w:sz="0" w:space="0" w:color="auto"/>
        <w:bottom w:val="none" w:sz="0" w:space="0" w:color="auto"/>
        <w:right w:val="none" w:sz="0" w:space="0" w:color="auto"/>
      </w:divBdr>
    </w:div>
    <w:div w:id="761606065">
      <w:bodyDiv w:val="1"/>
      <w:marLeft w:val="0"/>
      <w:marRight w:val="0"/>
      <w:marTop w:val="0"/>
      <w:marBottom w:val="0"/>
      <w:divBdr>
        <w:top w:val="none" w:sz="0" w:space="0" w:color="auto"/>
        <w:left w:val="none" w:sz="0" w:space="0" w:color="auto"/>
        <w:bottom w:val="none" w:sz="0" w:space="0" w:color="auto"/>
        <w:right w:val="none" w:sz="0" w:space="0" w:color="auto"/>
      </w:divBdr>
    </w:div>
    <w:div w:id="794906893">
      <w:bodyDiv w:val="1"/>
      <w:marLeft w:val="0"/>
      <w:marRight w:val="0"/>
      <w:marTop w:val="0"/>
      <w:marBottom w:val="0"/>
      <w:divBdr>
        <w:top w:val="none" w:sz="0" w:space="0" w:color="auto"/>
        <w:left w:val="none" w:sz="0" w:space="0" w:color="auto"/>
        <w:bottom w:val="none" w:sz="0" w:space="0" w:color="auto"/>
        <w:right w:val="none" w:sz="0" w:space="0" w:color="auto"/>
      </w:divBdr>
    </w:div>
    <w:div w:id="799567745">
      <w:bodyDiv w:val="1"/>
      <w:marLeft w:val="0"/>
      <w:marRight w:val="0"/>
      <w:marTop w:val="0"/>
      <w:marBottom w:val="0"/>
      <w:divBdr>
        <w:top w:val="none" w:sz="0" w:space="0" w:color="auto"/>
        <w:left w:val="none" w:sz="0" w:space="0" w:color="auto"/>
        <w:bottom w:val="none" w:sz="0" w:space="0" w:color="auto"/>
        <w:right w:val="none" w:sz="0" w:space="0" w:color="auto"/>
      </w:divBdr>
      <w:divsChild>
        <w:div w:id="144200590">
          <w:marLeft w:val="0"/>
          <w:marRight w:val="0"/>
          <w:marTop w:val="0"/>
          <w:marBottom w:val="0"/>
          <w:divBdr>
            <w:top w:val="none" w:sz="0" w:space="0" w:color="auto"/>
            <w:left w:val="none" w:sz="0" w:space="0" w:color="auto"/>
            <w:bottom w:val="none" w:sz="0" w:space="0" w:color="auto"/>
            <w:right w:val="none" w:sz="0" w:space="0" w:color="auto"/>
          </w:divBdr>
        </w:div>
        <w:div w:id="412093886">
          <w:marLeft w:val="0"/>
          <w:marRight w:val="0"/>
          <w:marTop w:val="0"/>
          <w:marBottom w:val="0"/>
          <w:divBdr>
            <w:top w:val="none" w:sz="0" w:space="0" w:color="auto"/>
            <w:left w:val="none" w:sz="0" w:space="0" w:color="auto"/>
            <w:bottom w:val="none" w:sz="0" w:space="0" w:color="auto"/>
            <w:right w:val="none" w:sz="0" w:space="0" w:color="auto"/>
          </w:divBdr>
        </w:div>
      </w:divsChild>
    </w:div>
    <w:div w:id="840972685">
      <w:bodyDiv w:val="1"/>
      <w:marLeft w:val="0"/>
      <w:marRight w:val="0"/>
      <w:marTop w:val="0"/>
      <w:marBottom w:val="0"/>
      <w:divBdr>
        <w:top w:val="none" w:sz="0" w:space="0" w:color="auto"/>
        <w:left w:val="none" w:sz="0" w:space="0" w:color="auto"/>
        <w:bottom w:val="none" w:sz="0" w:space="0" w:color="auto"/>
        <w:right w:val="none" w:sz="0" w:space="0" w:color="auto"/>
      </w:divBdr>
      <w:divsChild>
        <w:div w:id="1196968436">
          <w:marLeft w:val="0"/>
          <w:marRight w:val="0"/>
          <w:marTop w:val="120"/>
          <w:marBottom w:val="0"/>
          <w:divBdr>
            <w:top w:val="none" w:sz="0" w:space="0" w:color="auto"/>
            <w:left w:val="none" w:sz="0" w:space="0" w:color="auto"/>
            <w:bottom w:val="none" w:sz="0" w:space="0" w:color="auto"/>
            <w:right w:val="none" w:sz="0" w:space="0" w:color="auto"/>
          </w:divBdr>
        </w:div>
        <w:div w:id="1618751099">
          <w:marLeft w:val="0"/>
          <w:marRight w:val="0"/>
          <w:marTop w:val="120"/>
          <w:marBottom w:val="0"/>
          <w:divBdr>
            <w:top w:val="none" w:sz="0" w:space="0" w:color="auto"/>
            <w:left w:val="none" w:sz="0" w:space="0" w:color="auto"/>
            <w:bottom w:val="none" w:sz="0" w:space="0" w:color="auto"/>
            <w:right w:val="none" w:sz="0" w:space="0" w:color="auto"/>
          </w:divBdr>
        </w:div>
        <w:div w:id="1729304163">
          <w:marLeft w:val="0"/>
          <w:marRight w:val="0"/>
          <w:marTop w:val="120"/>
          <w:marBottom w:val="0"/>
          <w:divBdr>
            <w:top w:val="none" w:sz="0" w:space="0" w:color="auto"/>
            <w:left w:val="none" w:sz="0" w:space="0" w:color="auto"/>
            <w:bottom w:val="none" w:sz="0" w:space="0" w:color="auto"/>
            <w:right w:val="none" w:sz="0" w:space="0" w:color="auto"/>
          </w:divBdr>
        </w:div>
        <w:div w:id="1993365239">
          <w:marLeft w:val="0"/>
          <w:marRight w:val="0"/>
          <w:marTop w:val="120"/>
          <w:marBottom w:val="0"/>
          <w:divBdr>
            <w:top w:val="none" w:sz="0" w:space="0" w:color="auto"/>
            <w:left w:val="none" w:sz="0" w:space="0" w:color="auto"/>
            <w:bottom w:val="none" w:sz="0" w:space="0" w:color="auto"/>
            <w:right w:val="none" w:sz="0" w:space="0" w:color="auto"/>
          </w:divBdr>
        </w:div>
      </w:divsChild>
    </w:div>
    <w:div w:id="850099692">
      <w:bodyDiv w:val="1"/>
      <w:marLeft w:val="0"/>
      <w:marRight w:val="0"/>
      <w:marTop w:val="0"/>
      <w:marBottom w:val="0"/>
      <w:divBdr>
        <w:top w:val="none" w:sz="0" w:space="0" w:color="auto"/>
        <w:left w:val="none" w:sz="0" w:space="0" w:color="auto"/>
        <w:bottom w:val="none" w:sz="0" w:space="0" w:color="auto"/>
        <w:right w:val="none" w:sz="0" w:space="0" w:color="auto"/>
      </w:divBdr>
    </w:div>
    <w:div w:id="856966686">
      <w:bodyDiv w:val="1"/>
      <w:marLeft w:val="0"/>
      <w:marRight w:val="0"/>
      <w:marTop w:val="0"/>
      <w:marBottom w:val="0"/>
      <w:divBdr>
        <w:top w:val="none" w:sz="0" w:space="0" w:color="auto"/>
        <w:left w:val="none" w:sz="0" w:space="0" w:color="auto"/>
        <w:bottom w:val="none" w:sz="0" w:space="0" w:color="auto"/>
        <w:right w:val="none" w:sz="0" w:space="0" w:color="auto"/>
      </w:divBdr>
      <w:divsChild>
        <w:div w:id="1323504801">
          <w:marLeft w:val="0"/>
          <w:marRight w:val="0"/>
          <w:marTop w:val="0"/>
          <w:marBottom w:val="0"/>
          <w:divBdr>
            <w:top w:val="none" w:sz="0" w:space="0" w:color="auto"/>
            <w:left w:val="none" w:sz="0" w:space="0" w:color="auto"/>
            <w:bottom w:val="none" w:sz="0" w:space="0" w:color="auto"/>
            <w:right w:val="none" w:sz="0" w:space="0" w:color="auto"/>
          </w:divBdr>
        </w:div>
        <w:div w:id="1583564184">
          <w:marLeft w:val="0"/>
          <w:marRight w:val="0"/>
          <w:marTop w:val="0"/>
          <w:marBottom w:val="0"/>
          <w:divBdr>
            <w:top w:val="none" w:sz="0" w:space="0" w:color="auto"/>
            <w:left w:val="none" w:sz="0" w:space="0" w:color="auto"/>
            <w:bottom w:val="none" w:sz="0" w:space="0" w:color="auto"/>
            <w:right w:val="none" w:sz="0" w:space="0" w:color="auto"/>
          </w:divBdr>
        </w:div>
        <w:div w:id="1672180298">
          <w:marLeft w:val="0"/>
          <w:marRight w:val="0"/>
          <w:marTop w:val="0"/>
          <w:marBottom w:val="0"/>
          <w:divBdr>
            <w:top w:val="none" w:sz="0" w:space="0" w:color="auto"/>
            <w:left w:val="none" w:sz="0" w:space="0" w:color="auto"/>
            <w:bottom w:val="none" w:sz="0" w:space="0" w:color="auto"/>
            <w:right w:val="none" w:sz="0" w:space="0" w:color="auto"/>
          </w:divBdr>
        </w:div>
        <w:div w:id="2034189519">
          <w:marLeft w:val="0"/>
          <w:marRight w:val="0"/>
          <w:marTop w:val="0"/>
          <w:marBottom w:val="0"/>
          <w:divBdr>
            <w:top w:val="none" w:sz="0" w:space="0" w:color="auto"/>
            <w:left w:val="none" w:sz="0" w:space="0" w:color="auto"/>
            <w:bottom w:val="none" w:sz="0" w:space="0" w:color="auto"/>
            <w:right w:val="none" w:sz="0" w:space="0" w:color="auto"/>
          </w:divBdr>
        </w:div>
        <w:div w:id="2142651522">
          <w:marLeft w:val="0"/>
          <w:marRight w:val="0"/>
          <w:marTop w:val="0"/>
          <w:marBottom w:val="0"/>
          <w:divBdr>
            <w:top w:val="none" w:sz="0" w:space="0" w:color="auto"/>
            <w:left w:val="none" w:sz="0" w:space="0" w:color="auto"/>
            <w:bottom w:val="none" w:sz="0" w:space="0" w:color="auto"/>
            <w:right w:val="none" w:sz="0" w:space="0" w:color="auto"/>
          </w:divBdr>
        </w:div>
      </w:divsChild>
    </w:div>
    <w:div w:id="857084323">
      <w:bodyDiv w:val="1"/>
      <w:marLeft w:val="0"/>
      <w:marRight w:val="0"/>
      <w:marTop w:val="0"/>
      <w:marBottom w:val="0"/>
      <w:divBdr>
        <w:top w:val="none" w:sz="0" w:space="0" w:color="auto"/>
        <w:left w:val="none" w:sz="0" w:space="0" w:color="auto"/>
        <w:bottom w:val="none" w:sz="0" w:space="0" w:color="auto"/>
        <w:right w:val="none" w:sz="0" w:space="0" w:color="auto"/>
      </w:divBdr>
    </w:div>
    <w:div w:id="863330174">
      <w:bodyDiv w:val="1"/>
      <w:marLeft w:val="0"/>
      <w:marRight w:val="0"/>
      <w:marTop w:val="0"/>
      <w:marBottom w:val="0"/>
      <w:divBdr>
        <w:top w:val="none" w:sz="0" w:space="0" w:color="auto"/>
        <w:left w:val="none" w:sz="0" w:space="0" w:color="auto"/>
        <w:bottom w:val="none" w:sz="0" w:space="0" w:color="auto"/>
        <w:right w:val="none" w:sz="0" w:space="0" w:color="auto"/>
      </w:divBdr>
    </w:div>
    <w:div w:id="875191183">
      <w:bodyDiv w:val="1"/>
      <w:marLeft w:val="0"/>
      <w:marRight w:val="0"/>
      <w:marTop w:val="0"/>
      <w:marBottom w:val="0"/>
      <w:divBdr>
        <w:top w:val="none" w:sz="0" w:space="0" w:color="auto"/>
        <w:left w:val="none" w:sz="0" w:space="0" w:color="auto"/>
        <w:bottom w:val="none" w:sz="0" w:space="0" w:color="auto"/>
        <w:right w:val="none" w:sz="0" w:space="0" w:color="auto"/>
      </w:divBdr>
    </w:div>
    <w:div w:id="899095438">
      <w:bodyDiv w:val="1"/>
      <w:marLeft w:val="0"/>
      <w:marRight w:val="0"/>
      <w:marTop w:val="0"/>
      <w:marBottom w:val="0"/>
      <w:divBdr>
        <w:top w:val="none" w:sz="0" w:space="0" w:color="auto"/>
        <w:left w:val="none" w:sz="0" w:space="0" w:color="auto"/>
        <w:bottom w:val="none" w:sz="0" w:space="0" w:color="auto"/>
        <w:right w:val="none" w:sz="0" w:space="0" w:color="auto"/>
      </w:divBdr>
    </w:div>
    <w:div w:id="920796661">
      <w:bodyDiv w:val="1"/>
      <w:marLeft w:val="0"/>
      <w:marRight w:val="0"/>
      <w:marTop w:val="0"/>
      <w:marBottom w:val="0"/>
      <w:divBdr>
        <w:top w:val="none" w:sz="0" w:space="0" w:color="auto"/>
        <w:left w:val="none" w:sz="0" w:space="0" w:color="auto"/>
        <w:bottom w:val="none" w:sz="0" w:space="0" w:color="auto"/>
        <w:right w:val="none" w:sz="0" w:space="0" w:color="auto"/>
      </w:divBdr>
    </w:div>
    <w:div w:id="994187111">
      <w:bodyDiv w:val="1"/>
      <w:marLeft w:val="0"/>
      <w:marRight w:val="0"/>
      <w:marTop w:val="0"/>
      <w:marBottom w:val="0"/>
      <w:divBdr>
        <w:top w:val="none" w:sz="0" w:space="0" w:color="auto"/>
        <w:left w:val="none" w:sz="0" w:space="0" w:color="auto"/>
        <w:bottom w:val="none" w:sz="0" w:space="0" w:color="auto"/>
        <w:right w:val="none" w:sz="0" w:space="0" w:color="auto"/>
      </w:divBdr>
    </w:div>
    <w:div w:id="1020663913">
      <w:bodyDiv w:val="1"/>
      <w:marLeft w:val="0"/>
      <w:marRight w:val="0"/>
      <w:marTop w:val="0"/>
      <w:marBottom w:val="0"/>
      <w:divBdr>
        <w:top w:val="none" w:sz="0" w:space="0" w:color="auto"/>
        <w:left w:val="none" w:sz="0" w:space="0" w:color="auto"/>
        <w:bottom w:val="none" w:sz="0" w:space="0" w:color="auto"/>
        <w:right w:val="none" w:sz="0" w:space="0" w:color="auto"/>
      </w:divBdr>
    </w:div>
    <w:div w:id="1064909151">
      <w:bodyDiv w:val="1"/>
      <w:marLeft w:val="0"/>
      <w:marRight w:val="0"/>
      <w:marTop w:val="0"/>
      <w:marBottom w:val="0"/>
      <w:divBdr>
        <w:top w:val="none" w:sz="0" w:space="0" w:color="auto"/>
        <w:left w:val="none" w:sz="0" w:space="0" w:color="auto"/>
        <w:bottom w:val="none" w:sz="0" w:space="0" w:color="auto"/>
        <w:right w:val="none" w:sz="0" w:space="0" w:color="auto"/>
      </w:divBdr>
      <w:divsChild>
        <w:div w:id="928611829">
          <w:marLeft w:val="0"/>
          <w:marRight w:val="0"/>
          <w:marTop w:val="0"/>
          <w:marBottom w:val="0"/>
          <w:divBdr>
            <w:top w:val="none" w:sz="0" w:space="0" w:color="auto"/>
            <w:left w:val="none" w:sz="0" w:space="0" w:color="auto"/>
            <w:bottom w:val="none" w:sz="0" w:space="0" w:color="auto"/>
            <w:right w:val="none" w:sz="0" w:space="0" w:color="auto"/>
          </w:divBdr>
        </w:div>
      </w:divsChild>
    </w:div>
    <w:div w:id="1071002868">
      <w:bodyDiv w:val="1"/>
      <w:marLeft w:val="0"/>
      <w:marRight w:val="0"/>
      <w:marTop w:val="0"/>
      <w:marBottom w:val="0"/>
      <w:divBdr>
        <w:top w:val="none" w:sz="0" w:space="0" w:color="auto"/>
        <w:left w:val="none" w:sz="0" w:space="0" w:color="auto"/>
        <w:bottom w:val="none" w:sz="0" w:space="0" w:color="auto"/>
        <w:right w:val="none" w:sz="0" w:space="0" w:color="auto"/>
      </w:divBdr>
    </w:div>
    <w:div w:id="1078405535">
      <w:bodyDiv w:val="1"/>
      <w:marLeft w:val="0"/>
      <w:marRight w:val="0"/>
      <w:marTop w:val="0"/>
      <w:marBottom w:val="0"/>
      <w:divBdr>
        <w:top w:val="none" w:sz="0" w:space="0" w:color="auto"/>
        <w:left w:val="none" w:sz="0" w:space="0" w:color="auto"/>
        <w:bottom w:val="none" w:sz="0" w:space="0" w:color="auto"/>
        <w:right w:val="none" w:sz="0" w:space="0" w:color="auto"/>
      </w:divBdr>
    </w:div>
    <w:div w:id="1102920880">
      <w:bodyDiv w:val="1"/>
      <w:marLeft w:val="0"/>
      <w:marRight w:val="0"/>
      <w:marTop w:val="0"/>
      <w:marBottom w:val="0"/>
      <w:divBdr>
        <w:top w:val="none" w:sz="0" w:space="0" w:color="auto"/>
        <w:left w:val="none" w:sz="0" w:space="0" w:color="auto"/>
        <w:bottom w:val="none" w:sz="0" w:space="0" w:color="auto"/>
        <w:right w:val="none" w:sz="0" w:space="0" w:color="auto"/>
      </w:divBdr>
    </w:div>
    <w:div w:id="1103187623">
      <w:bodyDiv w:val="1"/>
      <w:marLeft w:val="0"/>
      <w:marRight w:val="0"/>
      <w:marTop w:val="0"/>
      <w:marBottom w:val="0"/>
      <w:divBdr>
        <w:top w:val="none" w:sz="0" w:space="0" w:color="auto"/>
        <w:left w:val="none" w:sz="0" w:space="0" w:color="auto"/>
        <w:bottom w:val="none" w:sz="0" w:space="0" w:color="auto"/>
        <w:right w:val="none" w:sz="0" w:space="0" w:color="auto"/>
      </w:divBdr>
    </w:div>
    <w:div w:id="1105687904">
      <w:bodyDiv w:val="1"/>
      <w:marLeft w:val="0"/>
      <w:marRight w:val="0"/>
      <w:marTop w:val="0"/>
      <w:marBottom w:val="0"/>
      <w:divBdr>
        <w:top w:val="none" w:sz="0" w:space="0" w:color="auto"/>
        <w:left w:val="none" w:sz="0" w:space="0" w:color="auto"/>
        <w:bottom w:val="none" w:sz="0" w:space="0" w:color="auto"/>
        <w:right w:val="none" w:sz="0" w:space="0" w:color="auto"/>
      </w:divBdr>
    </w:div>
    <w:div w:id="1108041627">
      <w:bodyDiv w:val="1"/>
      <w:marLeft w:val="0"/>
      <w:marRight w:val="0"/>
      <w:marTop w:val="0"/>
      <w:marBottom w:val="0"/>
      <w:divBdr>
        <w:top w:val="none" w:sz="0" w:space="0" w:color="auto"/>
        <w:left w:val="none" w:sz="0" w:space="0" w:color="auto"/>
        <w:bottom w:val="none" w:sz="0" w:space="0" w:color="auto"/>
        <w:right w:val="none" w:sz="0" w:space="0" w:color="auto"/>
      </w:divBdr>
    </w:div>
    <w:div w:id="1170100090">
      <w:bodyDiv w:val="1"/>
      <w:marLeft w:val="0"/>
      <w:marRight w:val="0"/>
      <w:marTop w:val="0"/>
      <w:marBottom w:val="0"/>
      <w:divBdr>
        <w:top w:val="none" w:sz="0" w:space="0" w:color="auto"/>
        <w:left w:val="none" w:sz="0" w:space="0" w:color="auto"/>
        <w:bottom w:val="none" w:sz="0" w:space="0" w:color="auto"/>
        <w:right w:val="none" w:sz="0" w:space="0" w:color="auto"/>
      </w:divBdr>
    </w:div>
    <w:div w:id="1170173095">
      <w:bodyDiv w:val="1"/>
      <w:marLeft w:val="0"/>
      <w:marRight w:val="0"/>
      <w:marTop w:val="0"/>
      <w:marBottom w:val="0"/>
      <w:divBdr>
        <w:top w:val="none" w:sz="0" w:space="0" w:color="auto"/>
        <w:left w:val="none" w:sz="0" w:space="0" w:color="auto"/>
        <w:bottom w:val="none" w:sz="0" w:space="0" w:color="auto"/>
        <w:right w:val="none" w:sz="0" w:space="0" w:color="auto"/>
      </w:divBdr>
    </w:div>
    <w:div w:id="1182083007">
      <w:bodyDiv w:val="1"/>
      <w:marLeft w:val="0"/>
      <w:marRight w:val="0"/>
      <w:marTop w:val="0"/>
      <w:marBottom w:val="0"/>
      <w:divBdr>
        <w:top w:val="none" w:sz="0" w:space="0" w:color="auto"/>
        <w:left w:val="none" w:sz="0" w:space="0" w:color="auto"/>
        <w:bottom w:val="none" w:sz="0" w:space="0" w:color="auto"/>
        <w:right w:val="none" w:sz="0" w:space="0" w:color="auto"/>
      </w:divBdr>
    </w:div>
    <w:div w:id="1244991211">
      <w:bodyDiv w:val="1"/>
      <w:marLeft w:val="0"/>
      <w:marRight w:val="0"/>
      <w:marTop w:val="0"/>
      <w:marBottom w:val="0"/>
      <w:divBdr>
        <w:top w:val="none" w:sz="0" w:space="0" w:color="auto"/>
        <w:left w:val="none" w:sz="0" w:space="0" w:color="auto"/>
        <w:bottom w:val="none" w:sz="0" w:space="0" w:color="auto"/>
        <w:right w:val="none" w:sz="0" w:space="0" w:color="auto"/>
      </w:divBdr>
    </w:div>
    <w:div w:id="1256674381">
      <w:bodyDiv w:val="1"/>
      <w:marLeft w:val="0"/>
      <w:marRight w:val="0"/>
      <w:marTop w:val="0"/>
      <w:marBottom w:val="0"/>
      <w:divBdr>
        <w:top w:val="none" w:sz="0" w:space="0" w:color="auto"/>
        <w:left w:val="none" w:sz="0" w:space="0" w:color="auto"/>
        <w:bottom w:val="none" w:sz="0" w:space="0" w:color="auto"/>
        <w:right w:val="none" w:sz="0" w:space="0" w:color="auto"/>
      </w:divBdr>
    </w:div>
    <w:div w:id="1276208093">
      <w:bodyDiv w:val="1"/>
      <w:marLeft w:val="0"/>
      <w:marRight w:val="0"/>
      <w:marTop w:val="0"/>
      <w:marBottom w:val="0"/>
      <w:divBdr>
        <w:top w:val="none" w:sz="0" w:space="0" w:color="auto"/>
        <w:left w:val="none" w:sz="0" w:space="0" w:color="auto"/>
        <w:bottom w:val="none" w:sz="0" w:space="0" w:color="auto"/>
        <w:right w:val="none" w:sz="0" w:space="0" w:color="auto"/>
      </w:divBdr>
    </w:div>
    <w:div w:id="1283463373">
      <w:bodyDiv w:val="1"/>
      <w:marLeft w:val="0"/>
      <w:marRight w:val="0"/>
      <w:marTop w:val="0"/>
      <w:marBottom w:val="0"/>
      <w:divBdr>
        <w:top w:val="none" w:sz="0" w:space="0" w:color="auto"/>
        <w:left w:val="none" w:sz="0" w:space="0" w:color="auto"/>
        <w:bottom w:val="none" w:sz="0" w:space="0" w:color="auto"/>
        <w:right w:val="none" w:sz="0" w:space="0" w:color="auto"/>
      </w:divBdr>
    </w:div>
    <w:div w:id="1322076787">
      <w:bodyDiv w:val="1"/>
      <w:marLeft w:val="0"/>
      <w:marRight w:val="0"/>
      <w:marTop w:val="0"/>
      <w:marBottom w:val="0"/>
      <w:divBdr>
        <w:top w:val="none" w:sz="0" w:space="0" w:color="auto"/>
        <w:left w:val="none" w:sz="0" w:space="0" w:color="auto"/>
        <w:bottom w:val="none" w:sz="0" w:space="0" w:color="auto"/>
        <w:right w:val="none" w:sz="0" w:space="0" w:color="auto"/>
      </w:divBdr>
    </w:div>
    <w:div w:id="1323389278">
      <w:bodyDiv w:val="1"/>
      <w:marLeft w:val="0"/>
      <w:marRight w:val="0"/>
      <w:marTop w:val="0"/>
      <w:marBottom w:val="0"/>
      <w:divBdr>
        <w:top w:val="none" w:sz="0" w:space="0" w:color="auto"/>
        <w:left w:val="none" w:sz="0" w:space="0" w:color="auto"/>
        <w:bottom w:val="none" w:sz="0" w:space="0" w:color="auto"/>
        <w:right w:val="none" w:sz="0" w:space="0" w:color="auto"/>
      </w:divBdr>
    </w:div>
    <w:div w:id="1339237803">
      <w:bodyDiv w:val="1"/>
      <w:marLeft w:val="0"/>
      <w:marRight w:val="0"/>
      <w:marTop w:val="0"/>
      <w:marBottom w:val="0"/>
      <w:divBdr>
        <w:top w:val="none" w:sz="0" w:space="0" w:color="auto"/>
        <w:left w:val="none" w:sz="0" w:space="0" w:color="auto"/>
        <w:bottom w:val="none" w:sz="0" w:space="0" w:color="auto"/>
        <w:right w:val="none" w:sz="0" w:space="0" w:color="auto"/>
      </w:divBdr>
    </w:div>
    <w:div w:id="1340111894">
      <w:bodyDiv w:val="1"/>
      <w:marLeft w:val="0"/>
      <w:marRight w:val="0"/>
      <w:marTop w:val="0"/>
      <w:marBottom w:val="0"/>
      <w:divBdr>
        <w:top w:val="none" w:sz="0" w:space="0" w:color="auto"/>
        <w:left w:val="none" w:sz="0" w:space="0" w:color="auto"/>
        <w:bottom w:val="none" w:sz="0" w:space="0" w:color="auto"/>
        <w:right w:val="none" w:sz="0" w:space="0" w:color="auto"/>
      </w:divBdr>
    </w:div>
    <w:div w:id="1342513558">
      <w:bodyDiv w:val="1"/>
      <w:marLeft w:val="0"/>
      <w:marRight w:val="0"/>
      <w:marTop w:val="0"/>
      <w:marBottom w:val="0"/>
      <w:divBdr>
        <w:top w:val="none" w:sz="0" w:space="0" w:color="auto"/>
        <w:left w:val="none" w:sz="0" w:space="0" w:color="auto"/>
        <w:bottom w:val="none" w:sz="0" w:space="0" w:color="auto"/>
        <w:right w:val="none" w:sz="0" w:space="0" w:color="auto"/>
      </w:divBdr>
    </w:div>
    <w:div w:id="1371567773">
      <w:bodyDiv w:val="1"/>
      <w:marLeft w:val="0"/>
      <w:marRight w:val="0"/>
      <w:marTop w:val="0"/>
      <w:marBottom w:val="0"/>
      <w:divBdr>
        <w:top w:val="none" w:sz="0" w:space="0" w:color="auto"/>
        <w:left w:val="none" w:sz="0" w:space="0" w:color="auto"/>
        <w:bottom w:val="none" w:sz="0" w:space="0" w:color="auto"/>
        <w:right w:val="none" w:sz="0" w:space="0" w:color="auto"/>
      </w:divBdr>
    </w:div>
    <w:div w:id="1392532701">
      <w:bodyDiv w:val="1"/>
      <w:marLeft w:val="0"/>
      <w:marRight w:val="0"/>
      <w:marTop w:val="0"/>
      <w:marBottom w:val="0"/>
      <w:divBdr>
        <w:top w:val="none" w:sz="0" w:space="0" w:color="auto"/>
        <w:left w:val="none" w:sz="0" w:space="0" w:color="auto"/>
        <w:bottom w:val="none" w:sz="0" w:space="0" w:color="auto"/>
        <w:right w:val="none" w:sz="0" w:space="0" w:color="auto"/>
      </w:divBdr>
    </w:div>
    <w:div w:id="1402485922">
      <w:bodyDiv w:val="1"/>
      <w:marLeft w:val="0"/>
      <w:marRight w:val="0"/>
      <w:marTop w:val="0"/>
      <w:marBottom w:val="0"/>
      <w:divBdr>
        <w:top w:val="none" w:sz="0" w:space="0" w:color="auto"/>
        <w:left w:val="none" w:sz="0" w:space="0" w:color="auto"/>
        <w:bottom w:val="none" w:sz="0" w:space="0" w:color="auto"/>
        <w:right w:val="none" w:sz="0" w:space="0" w:color="auto"/>
      </w:divBdr>
    </w:div>
    <w:div w:id="1403991617">
      <w:bodyDiv w:val="1"/>
      <w:marLeft w:val="0"/>
      <w:marRight w:val="0"/>
      <w:marTop w:val="0"/>
      <w:marBottom w:val="0"/>
      <w:divBdr>
        <w:top w:val="none" w:sz="0" w:space="0" w:color="auto"/>
        <w:left w:val="none" w:sz="0" w:space="0" w:color="auto"/>
        <w:bottom w:val="none" w:sz="0" w:space="0" w:color="auto"/>
        <w:right w:val="none" w:sz="0" w:space="0" w:color="auto"/>
      </w:divBdr>
    </w:div>
    <w:div w:id="1416244961">
      <w:bodyDiv w:val="1"/>
      <w:marLeft w:val="0"/>
      <w:marRight w:val="0"/>
      <w:marTop w:val="0"/>
      <w:marBottom w:val="0"/>
      <w:divBdr>
        <w:top w:val="none" w:sz="0" w:space="0" w:color="auto"/>
        <w:left w:val="none" w:sz="0" w:space="0" w:color="auto"/>
        <w:bottom w:val="none" w:sz="0" w:space="0" w:color="auto"/>
        <w:right w:val="none" w:sz="0" w:space="0" w:color="auto"/>
      </w:divBdr>
    </w:div>
    <w:div w:id="1480151079">
      <w:bodyDiv w:val="1"/>
      <w:marLeft w:val="0"/>
      <w:marRight w:val="0"/>
      <w:marTop w:val="0"/>
      <w:marBottom w:val="0"/>
      <w:divBdr>
        <w:top w:val="none" w:sz="0" w:space="0" w:color="auto"/>
        <w:left w:val="none" w:sz="0" w:space="0" w:color="auto"/>
        <w:bottom w:val="none" w:sz="0" w:space="0" w:color="auto"/>
        <w:right w:val="none" w:sz="0" w:space="0" w:color="auto"/>
      </w:divBdr>
    </w:div>
    <w:div w:id="1528524194">
      <w:bodyDiv w:val="1"/>
      <w:marLeft w:val="0"/>
      <w:marRight w:val="0"/>
      <w:marTop w:val="0"/>
      <w:marBottom w:val="0"/>
      <w:divBdr>
        <w:top w:val="none" w:sz="0" w:space="0" w:color="auto"/>
        <w:left w:val="none" w:sz="0" w:space="0" w:color="auto"/>
        <w:bottom w:val="none" w:sz="0" w:space="0" w:color="auto"/>
        <w:right w:val="none" w:sz="0" w:space="0" w:color="auto"/>
      </w:divBdr>
    </w:div>
    <w:div w:id="1528985403">
      <w:bodyDiv w:val="1"/>
      <w:marLeft w:val="0"/>
      <w:marRight w:val="0"/>
      <w:marTop w:val="0"/>
      <w:marBottom w:val="0"/>
      <w:divBdr>
        <w:top w:val="none" w:sz="0" w:space="0" w:color="auto"/>
        <w:left w:val="none" w:sz="0" w:space="0" w:color="auto"/>
        <w:bottom w:val="none" w:sz="0" w:space="0" w:color="auto"/>
        <w:right w:val="none" w:sz="0" w:space="0" w:color="auto"/>
      </w:divBdr>
    </w:div>
    <w:div w:id="1554275080">
      <w:bodyDiv w:val="1"/>
      <w:marLeft w:val="0"/>
      <w:marRight w:val="0"/>
      <w:marTop w:val="0"/>
      <w:marBottom w:val="0"/>
      <w:divBdr>
        <w:top w:val="none" w:sz="0" w:space="0" w:color="auto"/>
        <w:left w:val="none" w:sz="0" w:space="0" w:color="auto"/>
        <w:bottom w:val="none" w:sz="0" w:space="0" w:color="auto"/>
        <w:right w:val="none" w:sz="0" w:space="0" w:color="auto"/>
      </w:divBdr>
    </w:div>
    <w:div w:id="1562716250">
      <w:bodyDiv w:val="1"/>
      <w:marLeft w:val="0"/>
      <w:marRight w:val="0"/>
      <w:marTop w:val="0"/>
      <w:marBottom w:val="0"/>
      <w:divBdr>
        <w:top w:val="none" w:sz="0" w:space="0" w:color="auto"/>
        <w:left w:val="none" w:sz="0" w:space="0" w:color="auto"/>
        <w:bottom w:val="none" w:sz="0" w:space="0" w:color="auto"/>
        <w:right w:val="none" w:sz="0" w:space="0" w:color="auto"/>
      </w:divBdr>
    </w:div>
    <w:div w:id="1582712929">
      <w:bodyDiv w:val="1"/>
      <w:marLeft w:val="0"/>
      <w:marRight w:val="0"/>
      <w:marTop w:val="0"/>
      <w:marBottom w:val="0"/>
      <w:divBdr>
        <w:top w:val="none" w:sz="0" w:space="0" w:color="auto"/>
        <w:left w:val="none" w:sz="0" w:space="0" w:color="auto"/>
        <w:bottom w:val="none" w:sz="0" w:space="0" w:color="auto"/>
        <w:right w:val="none" w:sz="0" w:space="0" w:color="auto"/>
      </w:divBdr>
    </w:div>
    <w:div w:id="1608002086">
      <w:bodyDiv w:val="1"/>
      <w:marLeft w:val="0"/>
      <w:marRight w:val="0"/>
      <w:marTop w:val="0"/>
      <w:marBottom w:val="0"/>
      <w:divBdr>
        <w:top w:val="none" w:sz="0" w:space="0" w:color="auto"/>
        <w:left w:val="none" w:sz="0" w:space="0" w:color="auto"/>
        <w:bottom w:val="none" w:sz="0" w:space="0" w:color="auto"/>
        <w:right w:val="none" w:sz="0" w:space="0" w:color="auto"/>
      </w:divBdr>
    </w:div>
    <w:div w:id="1611400146">
      <w:bodyDiv w:val="1"/>
      <w:marLeft w:val="0"/>
      <w:marRight w:val="0"/>
      <w:marTop w:val="0"/>
      <w:marBottom w:val="0"/>
      <w:divBdr>
        <w:top w:val="none" w:sz="0" w:space="0" w:color="auto"/>
        <w:left w:val="none" w:sz="0" w:space="0" w:color="auto"/>
        <w:bottom w:val="none" w:sz="0" w:space="0" w:color="auto"/>
        <w:right w:val="none" w:sz="0" w:space="0" w:color="auto"/>
      </w:divBdr>
    </w:div>
    <w:div w:id="1612542559">
      <w:bodyDiv w:val="1"/>
      <w:marLeft w:val="0"/>
      <w:marRight w:val="0"/>
      <w:marTop w:val="0"/>
      <w:marBottom w:val="0"/>
      <w:divBdr>
        <w:top w:val="none" w:sz="0" w:space="0" w:color="auto"/>
        <w:left w:val="none" w:sz="0" w:space="0" w:color="auto"/>
        <w:bottom w:val="none" w:sz="0" w:space="0" w:color="auto"/>
        <w:right w:val="none" w:sz="0" w:space="0" w:color="auto"/>
      </w:divBdr>
      <w:divsChild>
        <w:div w:id="243297957">
          <w:marLeft w:val="0"/>
          <w:marRight w:val="0"/>
          <w:marTop w:val="0"/>
          <w:marBottom w:val="0"/>
          <w:divBdr>
            <w:top w:val="none" w:sz="0" w:space="0" w:color="auto"/>
            <w:left w:val="none" w:sz="0" w:space="0" w:color="auto"/>
            <w:bottom w:val="none" w:sz="0" w:space="0" w:color="auto"/>
            <w:right w:val="none" w:sz="0" w:space="0" w:color="auto"/>
          </w:divBdr>
        </w:div>
        <w:div w:id="385185166">
          <w:marLeft w:val="0"/>
          <w:marRight w:val="0"/>
          <w:marTop w:val="0"/>
          <w:marBottom w:val="0"/>
          <w:divBdr>
            <w:top w:val="none" w:sz="0" w:space="0" w:color="auto"/>
            <w:left w:val="none" w:sz="0" w:space="0" w:color="auto"/>
            <w:bottom w:val="none" w:sz="0" w:space="0" w:color="auto"/>
            <w:right w:val="none" w:sz="0" w:space="0" w:color="auto"/>
          </w:divBdr>
        </w:div>
        <w:div w:id="512845148">
          <w:marLeft w:val="0"/>
          <w:marRight w:val="0"/>
          <w:marTop w:val="0"/>
          <w:marBottom w:val="0"/>
          <w:divBdr>
            <w:top w:val="none" w:sz="0" w:space="0" w:color="auto"/>
            <w:left w:val="none" w:sz="0" w:space="0" w:color="auto"/>
            <w:bottom w:val="none" w:sz="0" w:space="0" w:color="auto"/>
            <w:right w:val="none" w:sz="0" w:space="0" w:color="auto"/>
          </w:divBdr>
        </w:div>
        <w:div w:id="1313098686">
          <w:marLeft w:val="0"/>
          <w:marRight w:val="0"/>
          <w:marTop w:val="0"/>
          <w:marBottom w:val="0"/>
          <w:divBdr>
            <w:top w:val="none" w:sz="0" w:space="0" w:color="auto"/>
            <w:left w:val="none" w:sz="0" w:space="0" w:color="auto"/>
            <w:bottom w:val="none" w:sz="0" w:space="0" w:color="auto"/>
            <w:right w:val="none" w:sz="0" w:space="0" w:color="auto"/>
          </w:divBdr>
        </w:div>
        <w:div w:id="2095663153">
          <w:marLeft w:val="0"/>
          <w:marRight w:val="0"/>
          <w:marTop w:val="0"/>
          <w:marBottom w:val="0"/>
          <w:divBdr>
            <w:top w:val="none" w:sz="0" w:space="0" w:color="auto"/>
            <w:left w:val="none" w:sz="0" w:space="0" w:color="auto"/>
            <w:bottom w:val="none" w:sz="0" w:space="0" w:color="auto"/>
            <w:right w:val="none" w:sz="0" w:space="0" w:color="auto"/>
          </w:divBdr>
        </w:div>
      </w:divsChild>
    </w:div>
    <w:div w:id="1623920063">
      <w:bodyDiv w:val="1"/>
      <w:marLeft w:val="0"/>
      <w:marRight w:val="0"/>
      <w:marTop w:val="0"/>
      <w:marBottom w:val="0"/>
      <w:divBdr>
        <w:top w:val="none" w:sz="0" w:space="0" w:color="auto"/>
        <w:left w:val="none" w:sz="0" w:space="0" w:color="auto"/>
        <w:bottom w:val="none" w:sz="0" w:space="0" w:color="auto"/>
        <w:right w:val="none" w:sz="0" w:space="0" w:color="auto"/>
      </w:divBdr>
    </w:div>
    <w:div w:id="1652783185">
      <w:bodyDiv w:val="1"/>
      <w:marLeft w:val="0"/>
      <w:marRight w:val="0"/>
      <w:marTop w:val="0"/>
      <w:marBottom w:val="0"/>
      <w:divBdr>
        <w:top w:val="none" w:sz="0" w:space="0" w:color="auto"/>
        <w:left w:val="none" w:sz="0" w:space="0" w:color="auto"/>
        <w:bottom w:val="none" w:sz="0" w:space="0" w:color="auto"/>
        <w:right w:val="none" w:sz="0" w:space="0" w:color="auto"/>
      </w:divBdr>
    </w:div>
    <w:div w:id="1669938638">
      <w:bodyDiv w:val="1"/>
      <w:marLeft w:val="0"/>
      <w:marRight w:val="0"/>
      <w:marTop w:val="0"/>
      <w:marBottom w:val="0"/>
      <w:divBdr>
        <w:top w:val="none" w:sz="0" w:space="0" w:color="auto"/>
        <w:left w:val="none" w:sz="0" w:space="0" w:color="auto"/>
        <w:bottom w:val="none" w:sz="0" w:space="0" w:color="auto"/>
        <w:right w:val="none" w:sz="0" w:space="0" w:color="auto"/>
      </w:divBdr>
    </w:div>
    <w:div w:id="1701008961">
      <w:bodyDiv w:val="1"/>
      <w:marLeft w:val="0"/>
      <w:marRight w:val="0"/>
      <w:marTop w:val="0"/>
      <w:marBottom w:val="0"/>
      <w:divBdr>
        <w:top w:val="none" w:sz="0" w:space="0" w:color="auto"/>
        <w:left w:val="none" w:sz="0" w:space="0" w:color="auto"/>
        <w:bottom w:val="none" w:sz="0" w:space="0" w:color="auto"/>
        <w:right w:val="none" w:sz="0" w:space="0" w:color="auto"/>
      </w:divBdr>
    </w:div>
    <w:div w:id="1711035142">
      <w:bodyDiv w:val="1"/>
      <w:marLeft w:val="0"/>
      <w:marRight w:val="0"/>
      <w:marTop w:val="0"/>
      <w:marBottom w:val="0"/>
      <w:divBdr>
        <w:top w:val="none" w:sz="0" w:space="0" w:color="auto"/>
        <w:left w:val="none" w:sz="0" w:space="0" w:color="auto"/>
        <w:bottom w:val="none" w:sz="0" w:space="0" w:color="auto"/>
        <w:right w:val="none" w:sz="0" w:space="0" w:color="auto"/>
      </w:divBdr>
    </w:div>
    <w:div w:id="1714109680">
      <w:bodyDiv w:val="1"/>
      <w:marLeft w:val="0"/>
      <w:marRight w:val="0"/>
      <w:marTop w:val="0"/>
      <w:marBottom w:val="0"/>
      <w:divBdr>
        <w:top w:val="none" w:sz="0" w:space="0" w:color="auto"/>
        <w:left w:val="none" w:sz="0" w:space="0" w:color="auto"/>
        <w:bottom w:val="none" w:sz="0" w:space="0" w:color="auto"/>
        <w:right w:val="none" w:sz="0" w:space="0" w:color="auto"/>
      </w:divBdr>
    </w:div>
    <w:div w:id="1765876941">
      <w:bodyDiv w:val="1"/>
      <w:marLeft w:val="0"/>
      <w:marRight w:val="0"/>
      <w:marTop w:val="0"/>
      <w:marBottom w:val="0"/>
      <w:divBdr>
        <w:top w:val="none" w:sz="0" w:space="0" w:color="auto"/>
        <w:left w:val="none" w:sz="0" w:space="0" w:color="auto"/>
        <w:bottom w:val="none" w:sz="0" w:space="0" w:color="auto"/>
        <w:right w:val="none" w:sz="0" w:space="0" w:color="auto"/>
      </w:divBdr>
    </w:div>
    <w:div w:id="1767188777">
      <w:bodyDiv w:val="1"/>
      <w:marLeft w:val="0"/>
      <w:marRight w:val="0"/>
      <w:marTop w:val="0"/>
      <w:marBottom w:val="0"/>
      <w:divBdr>
        <w:top w:val="none" w:sz="0" w:space="0" w:color="auto"/>
        <w:left w:val="none" w:sz="0" w:space="0" w:color="auto"/>
        <w:bottom w:val="none" w:sz="0" w:space="0" w:color="auto"/>
        <w:right w:val="none" w:sz="0" w:space="0" w:color="auto"/>
      </w:divBdr>
    </w:div>
    <w:div w:id="1833372554">
      <w:bodyDiv w:val="1"/>
      <w:marLeft w:val="0"/>
      <w:marRight w:val="0"/>
      <w:marTop w:val="0"/>
      <w:marBottom w:val="0"/>
      <w:divBdr>
        <w:top w:val="none" w:sz="0" w:space="0" w:color="auto"/>
        <w:left w:val="none" w:sz="0" w:space="0" w:color="auto"/>
        <w:bottom w:val="none" w:sz="0" w:space="0" w:color="auto"/>
        <w:right w:val="none" w:sz="0" w:space="0" w:color="auto"/>
      </w:divBdr>
    </w:div>
    <w:div w:id="1834057146">
      <w:bodyDiv w:val="1"/>
      <w:marLeft w:val="0"/>
      <w:marRight w:val="0"/>
      <w:marTop w:val="0"/>
      <w:marBottom w:val="0"/>
      <w:divBdr>
        <w:top w:val="none" w:sz="0" w:space="0" w:color="auto"/>
        <w:left w:val="none" w:sz="0" w:space="0" w:color="auto"/>
        <w:bottom w:val="none" w:sz="0" w:space="0" w:color="auto"/>
        <w:right w:val="none" w:sz="0" w:space="0" w:color="auto"/>
      </w:divBdr>
    </w:div>
    <w:div w:id="1835221147">
      <w:bodyDiv w:val="1"/>
      <w:marLeft w:val="0"/>
      <w:marRight w:val="0"/>
      <w:marTop w:val="0"/>
      <w:marBottom w:val="0"/>
      <w:divBdr>
        <w:top w:val="none" w:sz="0" w:space="0" w:color="auto"/>
        <w:left w:val="none" w:sz="0" w:space="0" w:color="auto"/>
        <w:bottom w:val="none" w:sz="0" w:space="0" w:color="auto"/>
        <w:right w:val="none" w:sz="0" w:space="0" w:color="auto"/>
      </w:divBdr>
    </w:div>
    <w:div w:id="1859584154">
      <w:bodyDiv w:val="1"/>
      <w:marLeft w:val="0"/>
      <w:marRight w:val="0"/>
      <w:marTop w:val="0"/>
      <w:marBottom w:val="0"/>
      <w:divBdr>
        <w:top w:val="none" w:sz="0" w:space="0" w:color="auto"/>
        <w:left w:val="none" w:sz="0" w:space="0" w:color="auto"/>
        <w:bottom w:val="none" w:sz="0" w:space="0" w:color="auto"/>
        <w:right w:val="none" w:sz="0" w:space="0" w:color="auto"/>
      </w:divBdr>
    </w:div>
    <w:div w:id="1873303235">
      <w:bodyDiv w:val="1"/>
      <w:marLeft w:val="0"/>
      <w:marRight w:val="0"/>
      <w:marTop w:val="0"/>
      <w:marBottom w:val="0"/>
      <w:divBdr>
        <w:top w:val="none" w:sz="0" w:space="0" w:color="auto"/>
        <w:left w:val="none" w:sz="0" w:space="0" w:color="auto"/>
        <w:bottom w:val="none" w:sz="0" w:space="0" w:color="auto"/>
        <w:right w:val="none" w:sz="0" w:space="0" w:color="auto"/>
      </w:divBdr>
    </w:div>
    <w:div w:id="1884169285">
      <w:bodyDiv w:val="1"/>
      <w:marLeft w:val="0"/>
      <w:marRight w:val="0"/>
      <w:marTop w:val="0"/>
      <w:marBottom w:val="0"/>
      <w:divBdr>
        <w:top w:val="none" w:sz="0" w:space="0" w:color="auto"/>
        <w:left w:val="none" w:sz="0" w:space="0" w:color="auto"/>
        <w:bottom w:val="none" w:sz="0" w:space="0" w:color="auto"/>
        <w:right w:val="none" w:sz="0" w:space="0" w:color="auto"/>
      </w:divBdr>
    </w:div>
    <w:div w:id="1901163142">
      <w:bodyDiv w:val="1"/>
      <w:marLeft w:val="0"/>
      <w:marRight w:val="0"/>
      <w:marTop w:val="0"/>
      <w:marBottom w:val="0"/>
      <w:divBdr>
        <w:top w:val="none" w:sz="0" w:space="0" w:color="auto"/>
        <w:left w:val="none" w:sz="0" w:space="0" w:color="auto"/>
        <w:bottom w:val="none" w:sz="0" w:space="0" w:color="auto"/>
        <w:right w:val="none" w:sz="0" w:space="0" w:color="auto"/>
      </w:divBdr>
    </w:div>
    <w:div w:id="1921669172">
      <w:bodyDiv w:val="1"/>
      <w:marLeft w:val="0"/>
      <w:marRight w:val="0"/>
      <w:marTop w:val="0"/>
      <w:marBottom w:val="0"/>
      <w:divBdr>
        <w:top w:val="none" w:sz="0" w:space="0" w:color="auto"/>
        <w:left w:val="none" w:sz="0" w:space="0" w:color="auto"/>
        <w:bottom w:val="none" w:sz="0" w:space="0" w:color="auto"/>
        <w:right w:val="none" w:sz="0" w:space="0" w:color="auto"/>
      </w:divBdr>
    </w:div>
    <w:div w:id="1928994478">
      <w:bodyDiv w:val="1"/>
      <w:marLeft w:val="0"/>
      <w:marRight w:val="0"/>
      <w:marTop w:val="0"/>
      <w:marBottom w:val="0"/>
      <w:divBdr>
        <w:top w:val="none" w:sz="0" w:space="0" w:color="auto"/>
        <w:left w:val="none" w:sz="0" w:space="0" w:color="auto"/>
        <w:bottom w:val="none" w:sz="0" w:space="0" w:color="auto"/>
        <w:right w:val="none" w:sz="0" w:space="0" w:color="auto"/>
      </w:divBdr>
    </w:div>
    <w:div w:id="1937521522">
      <w:bodyDiv w:val="1"/>
      <w:marLeft w:val="0"/>
      <w:marRight w:val="0"/>
      <w:marTop w:val="0"/>
      <w:marBottom w:val="0"/>
      <w:divBdr>
        <w:top w:val="none" w:sz="0" w:space="0" w:color="auto"/>
        <w:left w:val="none" w:sz="0" w:space="0" w:color="auto"/>
        <w:bottom w:val="none" w:sz="0" w:space="0" w:color="auto"/>
        <w:right w:val="none" w:sz="0" w:space="0" w:color="auto"/>
      </w:divBdr>
      <w:divsChild>
        <w:div w:id="911937199">
          <w:marLeft w:val="0"/>
          <w:marRight w:val="0"/>
          <w:marTop w:val="120"/>
          <w:marBottom w:val="0"/>
          <w:divBdr>
            <w:top w:val="none" w:sz="0" w:space="0" w:color="auto"/>
            <w:left w:val="none" w:sz="0" w:space="0" w:color="auto"/>
            <w:bottom w:val="none" w:sz="0" w:space="0" w:color="auto"/>
            <w:right w:val="none" w:sz="0" w:space="0" w:color="auto"/>
          </w:divBdr>
        </w:div>
        <w:div w:id="914974135">
          <w:marLeft w:val="0"/>
          <w:marRight w:val="0"/>
          <w:marTop w:val="120"/>
          <w:marBottom w:val="0"/>
          <w:divBdr>
            <w:top w:val="none" w:sz="0" w:space="0" w:color="auto"/>
            <w:left w:val="none" w:sz="0" w:space="0" w:color="auto"/>
            <w:bottom w:val="none" w:sz="0" w:space="0" w:color="auto"/>
            <w:right w:val="none" w:sz="0" w:space="0" w:color="auto"/>
          </w:divBdr>
        </w:div>
        <w:div w:id="936988502">
          <w:marLeft w:val="0"/>
          <w:marRight w:val="0"/>
          <w:marTop w:val="120"/>
          <w:marBottom w:val="0"/>
          <w:divBdr>
            <w:top w:val="none" w:sz="0" w:space="0" w:color="auto"/>
            <w:left w:val="none" w:sz="0" w:space="0" w:color="auto"/>
            <w:bottom w:val="none" w:sz="0" w:space="0" w:color="auto"/>
            <w:right w:val="none" w:sz="0" w:space="0" w:color="auto"/>
          </w:divBdr>
        </w:div>
        <w:div w:id="1297367950">
          <w:marLeft w:val="0"/>
          <w:marRight w:val="0"/>
          <w:marTop w:val="120"/>
          <w:marBottom w:val="0"/>
          <w:divBdr>
            <w:top w:val="none" w:sz="0" w:space="0" w:color="auto"/>
            <w:left w:val="none" w:sz="0" w:space="0" w:color="auto"/>
            <w:bottom w:val="none" w:sz="0" w:space="0" w:color="auto"/>
            <w:right w:val="none" w:sz="0" w:space="0" w:color="auto"/>
          </w:divBdr>
        </w:div>
        <w:div w:id="1498306372">
          <w:marLeft w:val="0"/>
          <w:marRight w:val="0"/>
          <w:marTop w:val="120"/>
          <w:marBottom w:val="0"/>
          <w:divBdr>
            <w:top w:val="none" w:sz="0" w:space="0" w:color="auto"/>
            <w:left w:val="none" w:sz="0" w:space="0" w:color="auto"/>
            <w:bottom w:val="none" w:sz="0" w:space="0" w:color="auto"/>
            <w:right w:val="none" w:sz="0" w:space="0" w:color="auto"/>
          </w:divBdr>
        </w:div>
      </w:divsChild>
    </w:div>
    <w:div w:id="1959336339">
      <w:bodyDiv w:val="1"/>
      <w:marLeft w:val="0"/>
      <w:marRight w:val="0"/>
      <w:marTop w:val="0"/>
      <w:marBottom w:val="0"/>
      <w:divBdr>
        <w:top w:val="none" w:sz="0" w:space="0" w:color="auto"/>
        <w:left w:val="none" w:sz="0" w:space="0" w:color="auto"/>
        <w:bottom w:val="none" w:sz="0" w:space="0" w:color="auto"/>
        <w:right w:val="none" w:sz="0" w:space="0" w:color="auto"/>
      </w:divBdr>
    </w:div>
    <w:div w:id="2002735350">
      <w:bodyDiv w:val="1"/>
      <w:marLeft w:val="0"/>
      <w:marRight w:val="0"/>
      <w:marTop w:val="0"/>
      <w:marBottom w:val="0"/>
      <w:divBdr>
        <w:top w:val="none" w:sz="0" w:space="0" w:color="auto"/>
        <w:left w:val="none" w:sz="0" w:space="0" w:color="auto"/>
        <w:bottom w:val="none" w:sz="0" w:space="0" w:color="auto"/>
        <w:right w:val="none" w:sz="0" w:space="0" w:color="auto"/>
      </w:divBdr>
    </w:div>
    <w:div w:id="2068336987">
      <w:bodyDiv w:val="1"/>
      <w:marLeft w:val="0"/>
      <w:marRight w:val="0"/>
      <w:marTop w:val="0"/>
      <w:marBottom w:val="0"/>
      <w:divBdr>
        <w:top w:val="none" w:sz="0" w:space="0" w:color="auto"/>
        <w:left w:val="none" w:sz="0" w:space="0" w:color="auto"/>
        <w:bottom w:val="none" w:sz="0" w:space="0" w:color="auto"/>
        <w:right w:val="none" w:sz="0" w:space="0" w:color="auto"/>
      </w:divBdr>
    </w:div>
    <w:div w:id="2070880760">
      <w:bodyDiv w:val="1"/>
      <w:marLeft w:val="0"/>
      <w:marRight w:val="0"/>
      <w:marTop w:val="0"/>
      <w:marBottom w:val="0"/>
      <w:divBdr>
        <w:top w:val="none" w:sz="0" w:space="0" w:color="auto"/>
        <w:left w:val="none" w:sz="0" w:space="0" w:color="auto"/>
        <w:bottom w:val="none" w:sz="0" w:space="0" w:color="auto"/>
        <w:right w:val="none" w:sz="0" w:space="0" w:color="auto"/>
      </w:divBdr>
    </w:div>
    <w:div w:id="2087533216">
      <w:bodyDiv w:val="1"/>
      <w:marLeft w:val="0"/>
      <w:marRight w:val="0"/>
      <w:marTop w:val="0"/>
      <w:marBottom w:val="0"/>
      <w:divBdr>
        <w:top w:val="none" w:sz="0" w:space="0" w:color="auto"/>
        <w:left w:val="none" w:sz="0" w:space="0" w:color="auto"/>
        <w:bottom w:val="none" w:sz="0" w:space="0" w:color="auto"/>
        <w:right w:val="none" w:sz="0" w:space="0" w:color="auto"/>
      </w:divBdr>
    </w:div>
    <w:div w:id="2117675244">
      <w:bodyDiv w:val="1"/>
      <w:marLeft w:val="0"/>
      <w:marRight w:val="0"/>
      <w:marTop w:val="0"/>
      <w:marBottom w:val="0"/>
      <w:divBdr>
        <w:top w:val="none" w:sz="0" w:space="0" w:color="auto"/>
        <w:left w:val="none" w:sz="0" w:space="0" w:color="auto"/>
        <w:bottom w:val="none" w:sz="0" w:space="0" w:color="auto"/>
        <w:right w:val="none" w:sz="0" w:space="0" w:color="auto"/>
      </w:divBdr>
    </w:div>
    <w:div w:id="2132698479">
      <w:bodyDiv w:val="1"/>
      <w:marLeft w:val="0"/>
      <w:marRight w:val="0"/>
      <w:marTop w:val="0"/>
      <w:marBottom w:val="0"/>
      <w:divBdr>
        <w:top w:val="none" w:sz="0" w:space="0" w:color="auto"/>
        <w:left w:val="none" w:sz="0" w:space="0" w:color="auto"/>
        <w:bottom w:val="none" w:sz="0" w:space="0" w:color="auto"/>
        <w:right w:val="none" w:sz="0" w:space="0" w:color="auto"/>
      </w:divBdr>
    </w:div>
    <w:div w:id="2137680340">
      <w:bodyDiv w:val="1"/>
      <w:marLeft w:val="0"/>
      <w:marRight w:val="0"/>
      <w:marTop w:val="0"/>
      <w:marBottom w:val="0"/>
      <w:divBdr>
        <w:top w:val="none" w:sz="0" w:space="0" w:color="auto"/>
        <w:left w:val="none" w:sz="0" w:space="0" w:color="auto"/>
        <w:bottom w:val="none" w:sz="0" w:space="0" w:color="auto"/>
        <w:right w:val="none" w:sz="0" w:space="0" w:color="auto"/>
      </w:divBdr>
    </w:div>
    <w:div w:id="214546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ultantplus://offline/ref=F2A700A08B2D05C4AD80C0981B93003817571B2FE3D91B7212FAB1ADC9747B52877C5E0E6F3E9F6F2882A43E600DAC2A6DD2CED57B3BA379wAK9F" TargetMode="External"/><Relationship Id="rId13" Type="http://schemas.openxmlformats.org/officeDocument/2006/relationships/footer" Target="footer1.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ultantplus://offline/ref=251EDC64DF8D307420C092A7C08B71FA7C9FD4759B4C12961566B32FC535932220820B0A793CA9C0ADEAA919AA6D80978B63AACBDFBBA65Au6OBF"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consultantplus://offline/ref=251EDC64DF8D307420C092A7C08B71FA7C9FD4759B4C12961566B32FC535932220820B0A793CA9C0ADEAA919AA6D80978B63AACBDFBBA65Au6OBF"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consultantplus://offline/ref=251EDC64DF8D307420C092A7C08B71FA7C9ED1779A4012961566B32FC535932220820B0A793CA0C3AFEAA919AA6D80978B63AACBDFBBA65Au6OBF" TargetMode="Externa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A09EF4-9F57-4684-96D9-26BCD12EF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4219</Words>
  <Characters>24051</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office 2007 rus ent:</Company>
  <LinksUpToDate>false</LinksUpToDate>
  <CharactersWithSpaces>28214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Крыницина</dc:creator>
  <cp:lastModifiedBy>Tatiana murawyova</cp:lastModifiedBy>
  <cp:revision>3</cp:revision>
  <cp:lastPrinted>2025-01-20T09:09:00Z</cp:lastPrinted>
  <dcterms:created xsi:type="dcterms:W3CDTF">2026-09-07T09:53:00Z</dcterms:created>
  <dcterms:modified xsi:type="dcterms:W3CDTF">2026-09-07T10:24:00Z</dcterms:modified>
</cp:coreProperties>
</file>