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82D" w:rsidRDefault="005E782D" w:rsidP="00A84C2B">
      <w:pPr>
        <w:spacing w:after="0" w:line="240" w:lineRule="auto"/>
        <w:contextualSpacing/>
        <w:jc w:val="center"/>
        <w:rPr>
          <w:rFonts w:ascii="Times New Roman" w:hAnsi="Times New Roman"/>
          <w:b/>
          <w:sz w:val="24"/>
          <w:szCs w:val="24"/>
        </w:rPr>
      </w:pPr>
      <w:r>
        <w:rPr>
          <w:rFonts w:ascii="Times New Roman" w:hAnsi="Times New Roman"/>
          <w:b/>
          <w:sz w:val="24"/>
          <w:szCs w:val="24"/>
        </w:rPr>
        <w:t>ПРОЕКТ</w:t>
      </w:r>
    </w:p>
    <w:p w:rsidR="0025548E" w:rsidRDefault="0025548E" w:rsidP="00A84C2B">
      <w:pPr>
        <w:spacing w:after="0" w:line="240" w:lineRule="auto"/>
        <w:contextualSpacing/>
        <w:jc w:val="center"/>
        <w:rPr>
          <w:rFonts w:ascii="Times New Roman" w:hAnsi="Times New Roman"/>
          <w:b/>
          <w:sz w:val="24"/>
          <w:szCs w:val="24"/>
        </w:rPr>
      </w:pPr>
      <w:r w:rsidRPr="00A84C2B">
        <w:rPr>
          <w:rFonts w:ascii="Times New Roman" w:hAnsi="Times New Roman"/>
          <w:b/>
          <w:sz w:val="24"/>
          <w:szCs w:val="24"/>
        </w:rPr>
        <w:t>Государственный контракт №_____</w:t>
      </w:r>
    </w:p>
    <w:p w:rsidR="00EB4FCD" w:rsidRDefault="00EB4FCD" w:rsidP="00A84C2B">
      <w:pPr>
        <w:spacing w:after="0" w:line="240" w:lineRule="auto"/>
        <w:contextualSpacing/>
        <w:jc w:val="center"/>
        <w:rPr>
          <w:rFonts w:ascii="Times New Roman" w:hAnsi="Times New Roman"/>
          <w:b/>
          <w:sz w:val="24"/>
          <w:szCs w:val="24"/>
        </w:rPr>
      </w:pPr>
    </w:p>
    <w:p w:rsidR="00EB4FCD" w:rsidRDefault="00EB4FCD" w:rsidP="00EB4FCD">
      <w:pPr>
        <w:pStyle w:val="af0"/>
        <w:spacing w:after="0"/>
        <w:contextualSpacing/>
        <w:jc w:val="center"/>
      </w:pPr>
      <w:r>
        <w:t>п</w:t>
      </w:r>
      <w:r w:rsidRPr="00EB4FCD">
        <w:t>оставка</w:t>
      </w:r>
      <w:r>
        <w:t xml:space="preserve"> автомобильных запасных частей для служебных автомобилей </w:t>
      </w:r>
      <w:r w:rsidRPr="00EB4FCD">
        <w:t>(</w:t>
      </w:r>
      <w:r>
        <w:t xml:space="preserve">фильтра </w:t>
      </w:r>
      <w:proofErr w:type="gramStart"/>
      <w:r>
        <w:t>масляные</w:t>
      </w:r>
      <w:proofErr w:type="gramEnd"/>
      <w:r>
        <w:t xml:space="preserve">, воздушные, топливные, насос топливный </w:t>
      </w:r>
      <w:r w:rsidRPr="00EB4FCD">
        <w:t>и т.д.</w:t>
      </w:r>
      <w:r>
        <w:t xml:space="preserve"> </w:t>
      </w:r>
      <w:r w:rsidRPr="00EB4FCD">
        <w:t>в соответствии со</w:t>
      </w:r>
      <w:r>
        <w:t xml:space="preserve"> спецификацией</w:t>
      </w:r>
      <w:r w:rsidRPr="00EB4FCD">
        <w:t>)</w:t>
      </w:r>
    </w:p>
    <w:p w:rsidR="0025548E" w:rsidRPr="00A84C2B" w:rsidRDefault="0025548E" w:rsidP="00A84C2B">
      <w:pPr>
        <w:pStyle w:val="af0"/>
        <w:spacing w:after="0"/>
        <w:contextualSpacing/>
      </w:pPr>
    </w:p>
    <w:tbl>
      <w:tblPr>
        <w:tblW w:w="0" w:type="auto"/>
        <w:tblLook w:val="00A0"/>
      </w:tblPr>
      <w:tblGrid>
        <w:gridCol w:w="4856"/>
        <w:gridCol w:w="4856"/>
      </w:tblGrid>
      <w:tr w:rsidR="0025548E" w:rsidRPr="007C7CC7" w:rsidTr="007C7CC7">
        <w:tc>
          <w:tcPr>
            <w:tcW w:w="4856" w:type="dxa"/>
          </w:tcPr>
          <w:p w:rsidR="0025548E" w:rsidRPr="00A84C2B" w:rsidRDefault="00952B36" w:rsidP="007C7CC7">
            <w:pPr>
              <w:pStyle w:val="af0"/>
              <w:spacing w:after="0"/>
              <w:contextualSpacing/>
              <w:rPr>
                <w:lang w:eastAsia="en-US"/>
              </w:rPr>
            </w:pPr>
            <w:proofErr w:type="gramStart"/>
            <w:r>
              <w:rPr>
                <w:lang w:eastAsia="en-US"/>
              </w:rPr>
              <w:t>с</w:t>
            </w:r>
            <w:proofErr w:type="gramEnd"/>
            <w:r w:rsidR="0025548E" w:rsidRPr="00A84C2B">
              <w:rPr>
                <w:lang w:eastAsia="en-US"/>
              </w:rPr>
              <w:t xml:space="preserve">. </w:t>
            </w:r>
            <w:r>
              <w:rPr>
                <w:lang w:eastAsia="en-US"/>
              </w:rPr>
              <w:t>Чугуевка</w:t>
            </w:r>
          </w:p>
        </w:tc>
        <w:tc>
          <w:tcPr>
            <w:tcW w:w="4856" w:type="dxa"/>
          </w:tcPr>
          <w:p w:rsidR="0025548E" w:rsidRPr="00A84C2B" w:rsidRDefault="0025548E" w:rsidP="007C7CC7">
            <w:pPr>
              <w:pStyle w:val="af0"/>
              <w:spacing w:after="0"/>
              <w:contextualSpacing/>
              <w:jc w:val="right"/>
              <w:rPr>
                <w:lang w:eastAsia="en-US"/>
              </w:rPr>
            </w:pPr>
            <w:r w:rsidRPr="00A84C2B">
              <w:rPr>
                <w:lang w:eastAsia="en-US"/>
              </w:rPr>
              <w:t>« ___ » ______________  20__ г.</w:t>
            </w:r>
          </w:p>
        </w:tc>
      </w:tr>
    </w:tbl>
    <w:p w:rsidR="00EB4FCD" w:rsidRPr="00A84C2B" w:rsidRDefault="00EB4FCD" w:rsidP="00A84C2B">
      <w:pPr>
        <w:pStyle w:val="af0"/>
        <w:spacing w:after="0"/>
        <w:contextualSpacing/>
      </w:pPr>
    </w:p>
    <w:p w:rsidR="00952B36" w:rsidRDefault="0025548E" w:rsidP="00A84C2B">
      <w:pPr>
        <w:autoSpaceDE w:val="0"/>
        <w:autoSpaceDN w:val="0"/>
        <w:adjustRightInd w:val="0"/>
        <w:spacing w:after="0" w:line="240" w:lineRule="auto"/>
        <w:ind w:firstLine="567"/>
        <w:contextualSpacing/>
        <w:jc w:val="both"/>
        <w:rPr>
          <w:rFonts w:ascii="Times New Roman" w:hAnsi="Times New Roman"/>
          <w:sz w:val="24"/>
          <w:szCs w:val="24"/>
        </w:rPr>
      </w:pPr>
      <w:proofErr w:type="gramStart"/>
      <w:r w:rsidRPr="00A84C2B">
        <w:rPr>
          <w:rFonts w:ascii="Times New Roman" w:hAnsi="Times New Roman"/>
          <w:b/>
          <w:sz w:val="24"/>
          <w:szCs w:val="24"/>
        </w:rPr>
        <w:t xml:space="preserve">Федеральное казенное учреждение «Исправительная колония № </w:t>
      </w:r>
      <w:r w:rsidR="00952B36">
        <w:rPr>
          <w:rFonts w:ascii="Times New Roman" w:hAnsi="Times New Roman"/>
          <w:b/>
          <w:sz w:val="24"/>
          <w:szCs w:val="24"/>
        </w:rPr>
        <w:t xml:space="preserve">31 </w:t>
      </w:r>
      <w:r w:rsidRPr="00A84C2B">
        <w:rPr>
          <w:rFonts w:ascii="Times New Roman" w:hAnsi="Times New Roman"/>
          <w:b/>
          <w:sz w:val="24"/>
          <w:szCs w:val="24"/>
        </w:rPr>
        <w:t>Главного управления Федеральной службы исполнения наказаний по Приморскому краю»</w:t>
      </w:r>
      <w:r w:rsidRPr="00A84C2B">
        <w:rPr>
          <w:rFonts w:ascii="Times New Roman" w:hAnsi="Times New Roman"/>
          <w:sz w:val="24"/>
          <w:szCs w:val="24"/>
        </w:rPr>
        <w:t xml:space="preserve"> (далее – ФКУ ИК-</w:t>
      </w:r>
      <w:r w:rsidR="00952B36">
        <w:rPr>
          <w:rFonts w:ascii="Times New Roman" w:hAnsi="Times New Roman"/>
          <w:sz w:val="24"/>
          <w:szCs w:val="24"/>
        </w:rPr>
        <w:t>31</w:t>
      </w:r>
      <w:r w:rsidRPr="00A84C2B">
        <w:rPr>
          <w:rFonts w:ascii="Times New Roman" w:hAnsi="Times New Roman"/>
          <w:sz w:val="24"/>
          <w:szCs w:val="24"/>
        </w:rPr>
        <w:t xml:space="preserve"> ГУФСИН России по Приморскому краю),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00952B36">
        <w:rPr>
          <w:rFonts w:ascii="Times New Roman" w:hAnsi="Times New Roman"/>
          <w:sz w:val="24"/>
          <w:szCs w:val="24"/>
        </w:rPr>
        <w:t>Бойко Игоря Александровича</w:t>
      </w:r>
      <w:r w:rsidRPr="00A84C2B">
        <w:rPr>
          <w:rFonts w:ascii="Times New Roman" w:hAnsi="Times New Roman"/>
          <w:sz w:val="24"/>
          <w:szCs w:val="24"/>
        </w:rPr>
        <w:t>, действующего на основании Устава, Приказа ФСИН России от 27.04.2022 № 251 «Об осуществлении ФСИН России, учреждениями, непосредственно</w:t>
      </w:r>
      <w:proofErr w:type="gramEnd"/>
      <w:r w:rsidRPr="00A84C2B">
        <w:rPr>
          <w:rFonts w:ascii="Times New Roman" w:hAnsi="Times New Roman"/>
          <w:sz w:val="24"/>
          <w:szCs w:val="24"/>
        </w:rPr>
        <w:t xml:space="preserve">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p>
    <w:p w:rsidR="0025548E" w:rsidRPr="00A84C2B" w:rsidRDefault="0025548E" w:rsidP="00A84C2B">
      <w:pPr>
        <w:autoSpaceDE w:val="0"/>
        <w:autoSpaceDN w:val="0"/>
        <w:adjustRightInd w:val="0"/>
        <w:spacing w:after="0" w:line="240" w:lineRule="auto"/>
        <w:ind w:firstLine="567"/>
        <w:contextualSpacing/>
        <w:jc w:val="both"/>
        <w:rPr>
          <w:rFonts w:ascii="Times New Roman" w:hAnsi="Times New Roman"/>
          <w:sz w:val="24"/>
          <w:szCs w:val="24"/>
        </w:rPr>
      </w:pPr>
      <w:proofErr w:type="gramStart"/>
      <w:r w:rsidRPr="00A84C2B">
        <w:rPr>
          <w:rFonts w:ascii="Times New Roman" w:hAnsi="Times New Roman"/>
          <w:sz w:val="24"/>
          <w:szCs w:val="24"/>
        </w:rPr>
        <w:t xml:space="preserve">и __________________________________________(_____________), именуемое в дальнейшем «Поставщик», в лице _____________________________, </w:t>
      </w:r>
      <w:r w:rsidRPr="00A84C2B">
        <w:rPr>
          <w:rStyle w:val="11"/>
          <w:sz w:val="24"/>
          <w:szCs w:val="24"/>
        </w:rPr>
        <w:t>дейст</w:t>
      </w:r>
      <w:r w:rsidRPr="00A84C2B">
        <w:rPr>
          <w:rFonts w:ascii="Times New Roman" w:hAnsi="Times New Roman"/>
          <w:sz w:val="24"/>
          <w:szCs w:val="24"/>
        </w:rPr>
        <w:t>вующего на основании ____________, с другой стороны, вместе именуемые в дальнейшем Стороны, руководствуясь:</w:t>
      </w:r>
      <w:proofErr w:type="gramEnd"/>
    </w:p>
    <w:p w:rsidR="0025548E" w:rsidRPr="00BE6061" w:rsidRDefault="0025548E" w:rsidP="00A84C2B">
      <w:pPr>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п.4.ч.1 ст.93 Федерального закона от 05.04.2013 № 44-ФЗ «О контрактной системе в сфере </w:t>
      </w:r>
      <w:r w:rsidRPr="00BE6061">
        <w:rPr>
          <w:rFonts w:ascii="Times New Roman" w:hAnsi="Times New Roman"/>
          <w:sz w:val="24"/>
          <w:szCs w:val="24"/>
        </w:rPr>
        <w:t>закупок товаров, работ, услуг для обеспечения государственных и муниципальных нужд»;</w:t>
      </w:r>
      <w:r w:rsidR="00EB4FCD">
        <w:rPr>
          <w:rFonts w:ascii="Times New Roman" w:hAnsi="Times New Roman"/>
          <w:sz w:val="24"/>
          <w:szCs w:val="24"/>
        </w:rPr>
        <w:t xml:space="preserve"> заключили настоящий государственный контракт </w:t>
      </w:r>
      <w:proofErr w:type="gramStart"/>
      <w:r w:rsidR="00EB4FCD">
        <w:rPr>
          <w:rFonts w:ascii="Times New Roman" w:hAnsi="Times New Roman"/>
          <w:sz w:val="24"/>
          <w:szCs w:val="24"/>
        </w:rPr>
        <w:t>о</w:t>
      </w:r>
      <w:proofErr w:type="gramEnd"/>
      <w:r w:rsidR="00EB4FCD">
        <w:rPr>
          <w:rFonts w:ascii="Times New Roman" w:hAnsi="Times New Roman"/>
          <w:sz w:val="24"/>
          <w:szCs w:val="24"/>
        </w:rPr>
        <w:t xml:space="preserve"> нижеследующим:</w:t>
      </w:r>
    </w:p>
    <w:p w:rsidR="0025548E" w:rsidRPr="00A84C2B" w:rsidRDefault="0025548E" w:rsidP="00A84C2B">
      <w:pPr>
        <w:spacing w:after="0" w:line="240" w:lineRule="auto"/>
        <w:ind w:firstLine="709"/>
        <w:contextualSpacing/>
        <w:jc w:val="both"/>
        <w:rPr>
          <w:rFonts w:ascii="Times New Roman" w:hAnsi="Times New Roman"/>
          <w:sz w:val="24"/>
          <w:szCs w:val="24"/>
        </w:rPr>
      </w:pPr>
    </w:p>
    <w:p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Предмет Контракта</w:t>
      </w:r>
    </w:p>
    <w:p w:rsidR="0025548E" w:rsidRPr="00A84C2B" w:rsidRDefault="0025548E" w:rsidP="00A84C2B">
      <w:pPr>
        <w:pStyle w:val="4"/>
        <w:numPr>
          <w:ilvl w:val="1"/>
          <w:numId w:val="1"/>
        </w:numPr>
        <w:shd w:val="clear" w:color="auto" w:fill="auto"/>
        <w:tabs>
          <w:tab w:val="left" w:pos="567"/>
          <w:tab w:val="left" w:pos="993"/>
        </w:tabs>
        <w:spacing w:line="240" w:lineRule="auto"/>
        <w:ind w:firstLine="567"/>
        <w:contextualSpacing/>
        <w:jc w:val="both"/>
        <w:rPr>
          <w:rFonts w:ascii="Times New Roman" w:hAnsi="Times New Roman"/>
          <w:sz w:val="24"/>
          <w:szCs w:val="24"/>
        </w:rPr>
      </w:pPr>
      <w:proofErr w:type="gramStart"/>
      <w:r w:rsidRPr="00A84C2B">
        <w:rPr>
          <w:rFonts w:ascii="Times New Roman" w:hAnsi="Times New Roman"/>
          <w:sz w:val="24"/>
          <w:szCs w:val="24"/>
        </w:rPr>
        <w:t xml:space="preserve">Поставщик </w:t>
      </w:r>
      <w:r w:rsidRPr="00EB4FCD">
        <w:rPr>
          <w:rFonts w:ascii="Times New Roman" w:hAnsi="Times New Roman"/>
          <w:sz w:val="24"/>
          <w:szCs w:val="24"/>
        </w:rPr>
        <w:t xml:space="preserve">обязуется поставить Государственному заказчику </w:t>
      </w:r>
      <w:r w:rsidR="00EB4FCD" w:rsidRPr="00EB4FCD">
        <w:rPr>
          <w:rFonts w:ascii="Times New Roman" w:hAnsi="Times New Roman"/>
          <w:sz w:val="24"/>
          <w:szCs w:val="24"/>
        </w:rPr>
        <w:t xml:space="preserve">поставить автомобильные запасные части для служебных автомобилей (фильтра масляные, воздушные, топливные, насос топливный и т.д. в соответствии со спецификацией) </w:t>
      </w:r>
      <w:r w:rsidRPr="00EB4FCD">
        <w:rPr>
          <w:rFonts w:ascii="Times New Roman" w:hAnsi="Times New Roman"/>
          <w:sz w:val="24"/>
          <w:szCs w:val="24"/>
        </w:rPr>
        <w:t>(далее - товар) в ассортименте, по качеству, цене, в количестве и сроки, по адресу</w:t>
      </w:r>
      <w:r w:rsidRPr="00A84C2B">
        <w:rPr>
          <w:rFonts w:ascii="Times New Roman" w:hAnsi="Times New Roman"/>
          <w:sz w:val="24"/>
          <w:szCs w:val="24"/>
        </w:rPr>
        <w:t>, предусмотренным в спецификации (приложение № 1), подписанной сторонами и являющейся неотъемлемой частью настоящего Контракта, а Государственный заказчик обязуется обеспечить приемку товара и оплатить</w:t>
      </w:r>
      <w:proofErr w:type="gramEnd"/>
      <w:r w:rsidRPr="00A84C2B">
        <w:rPr>
          <w:rFonts w:ascii="Times New Roman" w:hAnsi="Times New Roman"/>
          <w:sz w:val="24"/>
          <w:szCs w:val="24"/>
        </w:rPr>
        <w:t xml:space="preserve"> товар в соответствии с условиями Контракта.</w:t>
      </w:r>
    </w:p>
    <w:p w:rsidR="0025548E" w:rsidRPr="00A84C2B" w:rsidRDefault="0025548E" w:rsidP="00A84C2B">
      <w:pPr>
        <w:pStyle w:val="4"/>
        <w:numPr>
          <w:ilvl w:val="1"/>
          <w:numId w:val="1"/>
        </w:numPr>
        <w:shd w:val="clear" w:color="auto" w:fill="auto"/>
        <w:tabs>
          <w:tab w:val="left" w:pos="567"/>
          <w:tab w:val="left" w:pos="993"/>
          <w:tab w:val="left" w:pos="1196"/>
        </w:tabs>
        <w:spacing w:line="240" w:lineRule="auto"/>
        <w:ind w:firstLine="567"/>
        <w:contextualSpacing/>
        <w:jc w:val="both"/>
        <w:rPr>
          <w:rFonts w:ascii="Times New Roman" w:hAnsi="Times New Roman"/>
          <w:sz w:val="24"/>
          <w:szCs w:val="24"/>
        </w:rPr>
      </w:pPr>
      <w:r w:rsidRPr="00A84C2B">
        <w:rPr>
          <w:rFonts w:ascii="Times New Roman" w:hAnsi="Times New Roman"/>
          <w:noProof/>
          <w:sz w:val="24"/>
          <w:szCs w:val="24"/>
        </w:rPr>
        <w:t xml:space="preserve">Поставка товара осуществляется силами Поставщика за счет его собственных средств, на склад Государственного заказчика, расположенный по адресу: </w:t>
      </w:r>
      <w:r w:rsidR="00952B36">
        <w:rPr>
          <w:rFonts w:ascii="Times New Roman" w:hAnsi="Times New Roman"/>
          <w:noProof/>
          <w:sz w:val="24"/>
          <w:szCs w:val="24"/>
        </w:rPr>
        <w:t xml:space="preserve">Приморский край, </w:t>
      </w:r>
      <w:proofErr w:type="gramStart"/>
      <w:r w:rsidR="00952B36">
        <w:rPr>
          <w:rFonts w:ascii="Times New Roman" w:hAnsi="Times New Roman"/>
          <w:noProof/>
          <w:sz w:val="24"/>
          <w:szCs w:val="24"/>
        </w:rPr>
        <w:t>с</w:t>
      </w:r>
      <w:proofErr w:type="gramEnd"/>
      <w:r w:rsidRPr="00A84C2B">
        <w:rPr>
          <w:rFonts w:ascii="Times New Roman" w:hAnsi="Times New Roman"/>
          <w:sz w:val="24"/>
          <w:szCs w:val="24"/>
        </w:rPr>
        <w:t>.</w:t>
      </w:r>
      <w:r w:rsidR="00952B36">
        <w:rPr>
          <w:rFonts w:ascii="Times New Roman" w:hAnsi="Times New Roman"/>
          <w:sz w:val="24"/>
          <w:szCs w:val="24"/>
        </w:rPr>
        <w:t xml:space="preserve"> </w:t>
      </w:r>
      <w:proofErr w:type="gramStart"/>
      <w:r w:rsidR="00952B36">
        <w:rPr>
          <w:rFonts w:ascii="Times New Roman" w:hAnsi="Times New Roman"/>
          <w:sz w:val="24"/>
          <w:szCs w:val="24"/>
        </w:rPr>
        <w:t>Чугуевка</w:t>
      </w:r>
      <w:proofErr w:type="gramEnd"/>
      <w:r w:rsidR="00952B36">
        <w:rPr>
          <w:rFonts w:ascii="Times New Roman" w:hAnsi="Times New Roman"/>
          <w:sz w:val="24"/>
          <w:szCs w:val="24"/>
        </w:rPr>
        <w:t>, ул. Дзержинского, д.1 а</w:t>
      </w:r>
    </w:p>
    <w:p w:rsidR="0025548E" w:rsidRPr="00A84C2B" w:rsidRDefault="0025548E" w:rsidP="00A84C2B">
      <w:pPr>
        <w:pStyle w:val="41"/>
        <w:shd w:val="clear" w:color="auto" w:fill="auto"/>
        <w:tabs>
          <w:tab w:val="left" w:pos="1210"/>
        </w:tabs>
        <w:spacing w:line="240" w:lineRule="auto"/>
        <w:ind w:left="567"/>
        <w:contextualSpacing/>
        <w:rPr>
          <w:rFonts w:ascii="Times New Roman" w:hAnsi="Times New Roman"/>
          <w:i w:val="0"/>
          <w:sz w:val="24"/>
          <w:szCs w:val="24"/>
        </w:rPr>
      </w:pPr>
      <w:bookmarkStart w:id="0" w:name="bookmark0"/>
    </w:p>
    <w:p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Права и обязанности Сторон</w:t>
      </w:r>
      <w:bookmarkEnd w:id="0"/>
    </w:p>
    <w:p w:rsidR="0025548E" w:rsidRPr="00A84C2B" w:rsidRDefault="0025548E" w:rsidP="00A84C2B">
      <w:pPr>
        <w:pStyle w:val="4"/>
        <w:numPr>
          <w:ilvl w:val="1"/>
          <w:numId w:val="1"/>
        </w:numPr>
        <w:shd w:val="clear" w:color="auto" w:fill="auto"/>
        <w:tabs>
          <w:tab w:val="left" w:pos="1176"/>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обязан:</w:t>
      </w:r>
    </w:p>
    <w:p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Осуществлять </w:t>
      </w:r>
      <w:proofErr w:type="gramStart"/>
      <w:r w:rsidRPr="00A84C2B">
        <w:rPr>
          <w:rFonts w:ascii="Times New Roman" w:hAnsi="Times New Roman"/>
          <w:sz w:val="24"/>
          <w:szCs w:val="24"/>
        </w:rPr>
        <w:t>контроль за</w:t>
      </w:r>
      <w:proofErr w:type="gramEnd"/>
      <w:r w:rsidRPr="00A84C2B">
        <w:rPr>
          <w:rFonts w:ascii="Times New Roman" w:hAnsi="Times New Roman"/>
          <w:sz w:val="24"/>
          <w:szCs w:val="24"/>
        </w:rPr>
        <w:t xml:space="preserve"> исполнением Поставщиком условий Контракта в соответствии с законодательством Российской Федерации.</w:t>
      </w:r>
    </w:p>
    <w:p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приемку товара (включая проведение экспертизы поставленного товара) в соответствии с условиями разделов 5 - 6 Контракта.</w:t>
      </w:r>
    </w:p>
    <w:p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оплату товара в соответствии с условиями раздела 3 Контракта.</w:t>
      </w:r>
    </w:p>
    <w:p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w:t>
      </w:r>
      <w:r w:rsidRPr="00A84C2B">
        <w:rPr>
          <w:rFonts w:ascii="Times New Roman" w:hAnsi="Times New Roman"/>
          <w:sz w:val="24"/>
          <w:szCs w:val="24"/>
        </w:rPr>
        <w:lastRenderedPageBreak/>
        <w:t>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(приложение № 2).</w:t>
      </w:r>
    </w:p>
    <w:p w:rsidR="0025548E" w:rsidRPr="00A84C2B" w:rsidRDefault="0025548E" w:rsidP="00A84C2B">
      <w:pPr>
        <w:pStyle w:val="4"/>
        <w:numPr>
          <w:ilvl w:val="2"/>
          <w:numId w:val="2"/>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Выполнять иные обязанности, предусмотренные действующим законодательством Российской Федерации и Контрактом.</w:t>
      </w:r>
    </w:p>
    <w:p w:rsidR="0025548E" w:rsidRPr="00A84C2B" w:rsidRDefault="0025548E" w:rsidP="00A84C2B">
      <w:pPr>
        <w:pStyle w:val="4"/>
        <w:numPr>
          <w:ilvl w:val="1"/>
          <w:numId w:val="1"/>
        </w:numPr>
        <w:shd w:val="clear" w:color="auto" w:fill="auto"/>
        <w:tabs>
          <w:tab w:val="left" w:pos="1166"/>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вправе:</w:t>
      </w:r>
    </w:p>
    <w:p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Осуществлять </w:t>
      </w:r>
      <w:proofErr w:type="gramStart"/>
      <w:r w:rsidRPr="00A84C2B">
        <w:rPr>
          <w:rFonts w:ascii="Times New Roman" w:hAnsi="Times New Roman"/>
          <w:sz w:val="24"/>
          <w:szCs w:val="24"/>
        </w:rPr>
        <w:t>контроль за</w:t>
      </w:r>
      <w:proofErr w:type="gramEnd"/>
      <w:r w:rsidRPr="00A84C2B">
        <w:rPr>
          <w:rFonts w:ascii="Times New Roman" w:hAnsi="Times New Roman"/>
          <w:sz w:val="24"/>
          <w:szCs w:val="24"/>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от Поставщика надлежащего исполнения обязательств, предусмотренных Контрактом.</w:t>
      </w:r>
    </w:p>
    <w:p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от Поставщика своевременного устранения выявленных недостатков и дефектов товара в соответствии с условиями раздела 8 Контракта.</w:t>
      </w:r>
    </w:p>
    <w:p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Участвовать в приемке товара по количеству и качеству. Определять лиц, непосредственно участвующих в </w:t>
      </w:r>
      <w:proofErr w:type="gramStart"/>
      <w:r w:rsidRPr="00A84C2B">
        <w:rPr>
          <w:rFonts w:ascii="Times New Roman" w:hAnsi="Times New Roman"/>
          <w:sz w:val="24"/>
          <w:szCs w:val="24"/>
        </w:rPr>
        <w:t>контроле за</w:t>
      </w:r>
      <w:proofErr w:type="gramEnd"/>
      <w:r w:rsidRPr="00A84C2B">
        <w:rPr>
          <w:rFonts w:ascii="Times New Roman" w:hAnsi="Times New Roman"/>
          <w:sz w:val="24"/>
          <w:szCs w:val="24"/>
        </w:rPr>
        <w:t xml:space="preserve"> осуществлением поставки товара Поставщиком и (или) лиц, участвующих в приемке товара.</w:t>
      </w:r>
    </w:p>
    <w:p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rsidR="0025548E" w:rsidRPr="00A84C2B" w:rsidRDefault="0025548E" w:rsidP="00A84C2B">
      <w:pPr>
        <w:pStyle w:val="4"/>
        <w:numPr>
          <w:ilvl w:val="2"/>
          <w:numId w:val="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p>
    <w:p w:rsidR="0025548E" w:rsidRPr="00A84C2B" w:rsidRDefault="0025548E" w:rsidP="00A84C2B">
      <w:pPr>
        <w:pStyle w:val="4"/>
        <w:numPr>
          <w:ilvl w:val="1"/>
          <w:numId w:val="1"/>
        </w:numPr>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Поставщик обязан:</w:t>
      </w:r>
    </w:p>
    <w:p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письменной форме известить Государственного заказчика о готовности товара к поставке и о дате поставки товара в порядке, предусмотренном пунктом 4.2. Контракта.</w:t>
      </w:r>
    </w:p>
    <w:p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соответствие товара требованиям законодательства, нормативных и технических документов, условиям Контракта.</w:t>
      </w:r>
    </w:p>
    <w:p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в порядке и в сроки, указанные в разделе 4 Контракта и спецификации (приложение № 1).</w:t>
      </w:r>
    </w:p>
    <w:p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товар в комплекте с относящейся к нему документацией, перечисленной в пункте 5.3. Контракта.</w:t>
      </w:r>
    </w:p>
    <w:p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Передать платежные и иные документы в порядке и на условиях, предусмотренных пунктом 4.5. Контракта.</w:t>
      </w:r>
    </w:p>
    <w:p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Обеспечить устранение за свой счет недостатков и дефектов товара в порядке и сроки, предусмотренные разделом 8 Контракта.</w:t>
      </w:r>
    </w:p>
    <w:p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В случае неисполнения или ненадлежащего исполнения своих обязательств по Контракту </w:t>
      </w:r>
      <w:r w:rsidRPr="00A84C2B">
        <w:rPr>
          <w:rStyle w:val="ad"/>
          <w:rFonts w:ascii="Times New Roman" w:hAnsi="Times New Roman"/>
          <w:iCs/>
          <w:color w:val="auto"/>
          <w:szCs w:val="24"/>
        </w:rPr>
        <w:t xml:space="preserve">уплатить неустойку (пени, штраф), </w:t>
      </w:r>
      <w:r w:rsidRPr="00A84C2B">
        <w:rPr>
          <w:rFonts w:ascii="Times New Roman" w:hAnsi="Times New Roman"/>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25548E" w:rsidRPr="00A84C2B" w:rsidRDefault="0025548E" w:rsidP="00A84C2B">
      <w:pPr>
        <w:pStyle w:val="4"/>
        <w:numPr>
          <w:ilvl w:val="2"/>
          <w:numId w:val="4"/>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Выполнять иные обязанности, предусмотренные действующим законодательством Российской Федерации и Контрактом.</w:t>
      </w:r>
    </w:p>
    <w:p w:rsidR="0025548E" w:rsidRPr="00A84C2B" w:rsidRDefault="0025548E" w:rsidP="00A84C2B">
      <w:pPr>
        <w:pStyle w:val="4"/>
        <w:numPr>
          <w:ilvl w:val="1"/>
          <w:numId w:val="1"/>
        </w:numPr>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Поставщик вправе:</w:t>
      </w:r>
    </w:p>
    <w:p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Требовать уплату неустойки (штрафов, пеней) согласно разделу 8 Контракта.</w:t>
      </w:r>
    </w:p>
    <w:p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Принять решение об одностороннем отказе от исполнения Контракта по </w:t>
      </w:r>
      <w:r w:rsidRPr="00A84C2B">
        <w:rPr>
          <w:rFonts w:ascii="Times New Roman" w:hAnsi="Times New Roman"/>
          <w:sz w:val="24"/>
          <w:szCs w:val="24"/>
        </w:rPr>
        <w:lastRenderedPageBreak/>
        <w:t>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25548E" w:rsidRPr="00A84C2B" w:rsidRDefault="0025548E" w:rsidP="00A84C2B">
      <w:pPr>
        <w:pStyle w:val="4"/>
        <w:numPr>
          <w:ilvl w:val="2"/>
          <w:numId w:val="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bookmarkStart w:id="1" w:name="bookmark2"/>
    </w:p>
    <w:p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p>
    <w:p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Цена Контракта, порядок и срок оплаты</w:t>
      </w:r>
      <w:bookmarkEnd w:id="1"/>
    </w:p>
    <w:p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Цена Контракта составляет</w:t>
      </w:r>
      <w:r w:rsidRPr="00A84C2B">
        <w:rPr>
          <w:rFonts w:ascii="Times New Roman" w:hAnsi="Times New Roman"/>
          <w:iCs/>
          <w:sz w:val="24"/>
          <w:szCs w:val="24"/>
        </w:rPr>
        <w:t xml:space="preserve">_____________ (_________________________) </w:t>
      </w:r>
      <w:r w:rsidRPr="00A84C2B">
        <w:rPr>
          <w:rFonts w:ascii="Times New Roman" w:hAnsi="Times New Roman"/>
          <w:sz w:val="24"/>
          <w:szCs w:val="24"/>
        </w:rPr>
        <w:t>руб. ____</w:t>
      </w:r>
      <w:r w:rsidRPr="00A84C2B">
        <w:rPr>
          <w:rFonts w:ascii="Times New Roman" w:hAnsi="Times New Roman"/>
          <w:sz w:val="24"/>
          <w:szCs w:val="24"/>
        </w:rPr>
        <w:tab/>
        <w:t>коп</w:t>
      </w:r>
      <w:proofErr w:type="gramStart"/>
      <w:r w:rsidRPr="00A84C2B">
        <w:rPr>
          <w:rFonts w:ascii="Times New Roman" w:hAnsi="Times New Roman"/>
          <w:sz w:val="24"/>
          <w:szCs w:val="24"/>
        </w:rPr>
        <w:t>.</w:t>
      </w:r>
      <w:proofErr w:type="gramEnd"/>
      <w:r w:rsidRPr="00A84C2B">
        <w:rPr>
          <w:rFonts w:ascii="Times New Roman" w:hAnsi="Times New Roman"/>
          <w:sz w:val="24"/>
          <w:szCs w:val="24"/>
        </w:rPr>
        <w:t xml:space="preserve"> </w:t>
      </w:r>
      <w:proofErr w:type="gramStart"/>
      <w:r w:rsidRPr="00A84C2B">
        <w:rPr>
          <w:rFonts w:ascii="Times New Roman" w:hAnsi="Times New Roman"/>
          <w:sz w:val="24"/>
          <w:szCs w:val="24"/>
        </w:rPr>
        <w:t>с</w:t>
      </w:r>
      <w:proofErr w:type="gramEnd"/>
      <w:r w:rsidRPr="00A84C2B">
        <w:rPr>
          <w:rFonts w:ascii="Times New Roman" w:hAnsi="Times New Roman"/>
          <w:sz w:val="24"/>
          <w:szCs w:val="24"/>
        </w:rPr>
        <w:t xml:space="preserve"> учетом НДС ____ %, и включает в себя стоимость товара, стоимость тары и упаковки, транспортные расходы по поставке до Государственного заказчика,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w:t>
      </w:r>
    </w:p>
    <w:p w:rsidR="0025548E" w:rsidRPr="00EB4FCD"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EB4FCD">
        <w:rPr>
          <w:rFonts w:ascii="Times New Roman" w:hAnsi="Times New Roman"/>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10 Контракта.</w:t>
      </w:r>
    </w:p>
    <w:p w:rsidR="0025548E" w:rsidRPr="00EB4FCD" w:rsidRDefault="0025548E" w:rsidP="00A84C2B">
      <w:pPr>
        <w:pStyle w:val="4"/>
        <w:numPr>
          <w:ilvl w:val="1"/>
          <w:numId w:val="6"/>
        </w:numPr>
        <w:shd w:val="clear" w:color="auto" w:fill="auto"/>
        <w:tabs>
          <w:tab w:val="left" w:pos="0"/>
        </w:tabs>
        <w:spacing w:line="240" w:lineRule="auto"/>
        <w:ind w:left="0" w:firstLine="567"/>
        <w:contextualSpacing/>
        <w:jc w:val="both"/>
        <w:rPr>
          <w:rStyle w:val="11"/>
          <w:sz w:val="24"/>
          <w:szCs w:val="24"/>
        </w:rPr>
      </w:pPr>
      <w:r w:rsidRPr="00EB4FCD">
        <w:rPr>
          <w:rStyle w:val="11"/>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Pr="00EB4FCD">
        <w:rPr>
          <w:rFonts w:ascii="Times New Roman" w:hAnsi="Times New Roman"/>
          <w:sz w:val="24"/>
          <w:szCs w:val="24"/>
        </w:rPr>
        <w:t xml:space="preserve">, на </w:t>
      </w:r>
      <w:r w:rsidRPr="00EB4FCD">
        <w:rPr>
          <w:rStyle w:val="11"/>
          <w:sz w:val="24"/>
          <w:szCs w:val="24"/>
        </w:rPr>
        <w:t xml:space="preserve">расчетный счет Поставщика, указанный в разделе 16 настоящего Контракта. Товар оплачивается по факту поставки в течение 10 рабочих дней </w:t>
      </w:r>
      <w:proofErr w:type="gramStart"/>
      <w:r w:rsidRPr="00EB4FCD">
        <w:rPr>
          <w:rStyle w:val="11"/>
          <w:sz w:val="24"/>
          <w:szCs w:val="24"/>
        </w:rPr>
        <w:t>с даты подписания</w:t>
      </w:r>
      <w:proofErr w:type="gramEnd"/>
      <w:r w:rsidRPr="00EB4FCD">
        <w:rPr>
          <w:rStyle w:val="11"/>
          <w:sz w:val="24"/>
          <w:szCs w:val="24"/>
        </w:rPr>
        <w:t xml:space="preserve"> Государственным заказчиком Акта приема-передачи товара (приложение № 2) </w:t>
      </w:r>
    </w:p>
    <w:p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5548E" w:rsidRPr="00A84C2B" w:rsidRDefault="0025548E" w:rsidP="00A84C2B">
      <w:pPr>
        <w:pStyle w:val="4"/>
        <w:numPr>
          <w:ilvl w:val="1"/>
          <w:numId w:val="6"/>
        </w:numPr>
        <w:shd w:val="clear" w:color="auto" w:fill="auto"/>
        <w:tabs>
          <w:tab w:val="left" w:pos="0"/>
        </w:tabs>
        <w:autoSpaceDE w:val="0"/>
        <w:autoSpaceDN w:val="0"/>
        <w:adjustRightInd w:val="0"/>
        <w:spacing w:line="240" w:lineRule="auto"/>
        <w:ind w:left="0" w:firstLine="567"/>
        <w:contextualSpacing/>
        <w:jc w:val="both"/>
        <w:rPr>
          <w:rFonts w:ascii="Times New Roman" w:hAnsi="Times New Roman"/>
          <w:sz w:val="24"/>
          <w:szCs w:val="24"/>
        </w:rPr>
      </w:pPr>
      <w:bookmarkStart w:id="2" w:name="bookmark3"/>
      <w:r w:rsidRPr="00A84C2B">
        <w:rPr>
          <w:rFonts w:ascii="Times New Roman" w:hAnsi="Times New Roman"/>
          <w:sz w:val="24"/>
          <w:szCs w:val="24"/>
        </w:rPr>
        <w:t>Источником финансирования является федеральный бюджет.</w:t>
      </w:r>
    </w:p>
    <w:p w:rsidR="0025548E" w:rsidRPr="00A84C2B" w:rsidRDefault="0025548E" w:rsidP="00A84C2B">
      <w:pPr>
        <w:pStyle w:val="4"/>
        <w:numPr>
          <w:ilvl w:val="1"/>
          <w:numId w:val="6"/>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Государственный заказчик вправе удерживать сумму неисполненных поставщиком требований об уплате неустоек (штрафов, пеней), предъявленных государственным заказчиком в соответствие с Федеральным законом №44-ФЗ, из суммы, подлежащей оплате Поставщику.</w:t>
      </w:r>
    </w:p>
    <w:p w:rsidR="0025548E" w:rsidRPr="00A84C2B" w:rsidRDefault="0025548E" w:rsidP="00A84C2B">
      <w:pPr>
        <w:pStyle w:val="4"/>
        <w:numPr>
          <w:ilvl w:val="1"/>
          <w:numId w:val="6"/>
        </w:numPr>
        <w:shd w:val="clear" w:color="auto" w:fill="auto"/>
        <w:tabs>
          <w:tab w:val="left" w:pos="0"/>
        </w:tabs>
        <w:autoSpaceDE w:val="0"/>
        <w:autoSpaceDN w:val="0"/>
        <w:adjustRightInd w:val="0"/>
        <w:spacing w:line="240" w:lineRule="auto"/>
        <w:ind w:left="0" w:firstLine="567"/>
        <w:contextualSpacing/>
        <w:jc w:val="both"/>
        <w:rPr>
          <w:rFonts w:ascii="Times New Roman" w:hAnsi="Times New Roman"/>
          <w:sz w:val="24"/>
          <w:szCs w:val="24"/>
        </w:rPr>
      </w:pPr>
      <w:proofErr w:type="gramStart"/>
      <w:r w:rsidRPr="00A84C2B">
        <w:rPr>
          <w:rFonts w:ascii="Times New Roman" w:hAnsi="Times New Roman"/>
          <w:sz w:val="24"/>
          <w:szCs w:val="24"/>
        </w:rPr>
        <w:t>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A84C2B">
        <w:rPr>
          <w:rFonts w:ascii="Times New Roman" w:hAnsi="Times New Roman"/>
          <w:sz w:val="24"/>
          <w:szCs w:val="24"/>
        </w:rPr>
        <w:t xml:space="preserve"> бюджетной системы Российской Федерации Государственным заказчиком.</w:t>
      </w:r>
    </w:p>
    <w:p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p>
    <w:p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bookmarkStart w:id="3" w:name="bookmark4"/>
      <w:bookmarkEnd w:id="2"/>
      <w:r w:rsidRPr="00A84C2B">
        <w:rPr>
          <w:rFonts w:ascii="Times New Roman" w:hAnsi="Times New Roman"/>
          <w:sz w:val="24"/>
          <w:szCs w:val="24"/>
        </w:rPr>
        <w:t>Сроки и порядок поставки Товара</w:t>
      </w:r>
      <w:bookmarkEnd w:id="3"/>
    </w:p>
    <w:p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комплекте, по качеству, цене, в количестве, сроки и по адресу, предусмотренным спецификацией (приложение № 1), и иными условиями Контракта. </w:t>
      </w:r>
    </w:p>
    <w:p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 xml:space="preserve">Не позднее, чем за 3 (три) рабочих дня до даты передачи (поставки) товара Поставщик в письменной форме уведомляет Государственного заказчика по адресу, </w:t>
      </w:r>
      <w:r w:rsidRPr="00A84C2B">
        <w:rPr>
          <w:rFonts w:ascii="Times New Roman" w:hAnsi="Times New Roman"/>
          <w:sz w:val="24"/>
          <w:szCs w:val="24"/>
        </w:rPr>
        <w:lastRenderedPageBreak/>
        <w:t>указанному в разделе 16 Контракта, о готовности товара к поставке и о дате поставки товара.</w:t>
      </w:r>
    </w:p>
    <w:p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Вместе с Товаром Поставщик передает Государственному заказчику относящуюся к Товару документацию:</w:t>
      </w:r>
    </w:p>
    <w:p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товарную накладную, оформленную в 2-х экземплярах (по одному для Поставщика и Государственного заказчика);</w:t>
      </w:r>
    </w:p>
    <w:p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документы, удостоверяющие качество товара (удостоверение, сертификат, протокол, акт приемо-сдаточных испытаний и т.п.);</w:t>
      </w:r>
    </w:p>
    <w:p w:rsidR="0025548E" w:rsidRPr="00A84C2B" w:rsidRDefault="0025548E" w:rsidP="00A84C2B">
      <w:pPr>
        <w:pStyle w:val="3"/>
        <w:spacing w:after="0"/>
        <w:ind w:left="0" w:firstLine="720"/>
        <w:contextualSpacing/>
        <w:jc w:val="both"/>
        <w:rPr>
          <w:sz w:val="24"/>
          <w:szCs w:val="24"/>
        </w:rPr>
      </w:pPr>
      <w:r w:rsidRPr="00A84C2B">
        <w:rPr>
          <w:rStyle w:val="ab"/>
          <w:b w:val="0"/>
          <w:bCs/>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(держателем подлинника декларации, нотариусом или органом по сертификации товаров, выдавшим документ)</w:t>
      </w:r>
      <w:r w:rsidRPr="00A84C2B">
        <w:rPr>
          <w:sz w:val="24"/>
          <w:szCs w:val="24"/>
        </w:rPr>
        <w:t xml:space="preserve"> передаются с продукцией подлежащей декларированию либо сертификации;</w:t>
      </w:r>
    </w:p>
    <w:p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акт приема-передачи товара (приложение № 2), оформленный в 2-х экземплярах (по одному для Поставщика и Государственного заказчика).</w:t>
      </w:r>
    </w:p>
    <w:p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 xml:space="preserve">В случае, когда документы, указанные в пункте 4.3. Контракта, не </w:t>
      </w:r>
      <w:proofErr w:type="gramStart"/>
      <w:r w:rsidRPr="00A84C2B">
        <w:rPr>
          <w:rFonts w:ascii="Times New Roman" w:hAnsi="Times New Roman"/>
          <w:sz w:val="24"/>
          <w:szCs w:val="24"/>
        </w:rPr>
        <w:t>переданы</w:t>
      </w:r>
      <w:proofErr w:type="gramEnd"/>
      <w:r w:rsidRPr="00A84C2B">
        <w:rPr>
          <w:rFonts w:ascii="Times New Roman" w:hAnsi="Times New Roman"/>
          <w:sz w:val="24"/>
          <w:szCs w:val="24"/>
        </w:rPr>
        <w:t xml:space="preserve"> Поставщиком Государственному заказчику одновременно с товаром, товар считается </w:t>
      </w:r>
      <w:proofErr w:type="spellStart"/>
      <w:r w:rsidRPr="00A84C2B">
        <w:rPr>
          <w:rFonts w:ascii="Times New Roman" w:hAnsi="Times New Roman"/>
          <w:sz w:val="24"/>
          <w:szCs w:val="24"/>
        </w:rPr>
        <w:t>непоставленным</w:t>
      </w:r>
      <w:proofErr w:type="spellEnd"/>
      <w:r w:rsidRPr="00A84C2B">
        <w:rPr>
          <w:rFonts w:ascii="Times New Roman" w:hAnsi="Times New Roman"/>
          <w:sz w:val="24"/>
          <w:szCs w:val="24"/>
        </w:rPr>
        <w:t xml:space="preserve"> и приемке не подлежит.</w:t>
      </w:r>
    </w:p>
    <w:p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течение 5 (пяти) рабочих дней с момента приемки товара Государственным заказчиком Поставщик передает Государственному заказчику подлинники платежных и иных документов:</w:t>
      </w:r>
    </w:p>
    <w:p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сче</w:t>
      </w:r>
      <w:proofErr w:type="gramStart"/>
      <w:r w:rsidRPr="00A84C2B">
        <w:rPr>
          <w:rFonts w:ascii="Times New Roman" w:hAnsi="Times New Roman"/>
          <w:sz w:val="24"/>
          <w:szCs w:val="24"/>
        </w:rPr>
        <w:t>т-</w:t>
      </w:r>
      <w:proofErr w:type="gramEnd"/>
      <w:r w:rsidRPr="00A84C2B">
        <w:rPr>
          <w:rFonts w:ascii="Times New Roman" w:hAnsi="Times New Roman"/>
          <w:sz w:val="24"/>
          <w:szCs w:val="24"/>
        </w:rPr>
        <w:t xml:space="preserve"> фактуру;</w:t>
      </w:r>
    </w:p>
    <w:p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 xml:space="preserve">товарную накладную, в 1-ом экземпляре с подписью и печатью Поставщика, подписью и печатью Государственного заказчика, подписью материально-ответственного лица Государственного заказчика </w:t>
      </w:r>
      <w:r w:rsidRPr="00A84C2B">
        <w:rPr>
          <w:rStyle w:val="ab"/>
          <w:rFonts w:ascii="Times New Roman" w:hAnsi="Times New Roman"/>
          <w:b w:val="0"/>
          <w:bCs/>
          <w:sz w:val="24"/>
          <w:szCs w:val="24"/>
        </w:rPr>
        <w:t>(с указанием наименования товара, ГОСТ, даты приема товара)</w:t>
      </w:r>
      <w:r w:rsidRPr="00A84C2B">
        <w:rPr>
          <w:rFonts w:ascii="Times New Roman" w:hAnsi="Times New Roman"/>
          <w:sz w:val="24"/>
          <w:szCs w:val="24"/>
        </w:rPr>
        <w:t>;</w:t>
      </w:r>
    </w:p>
    <w:p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акт приема-передачи товара в 2-х экземплярах (приложение № 2), подписанный уполномоченными представителями Поставщика и Государственного заказчика без замечаний.</w:t>
      </w:r>
    </w:p>
    <w:p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(приложение № 2) по факту приемки товара.</w:t>
      </w:r>
    </w:p>
    <w:p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25548E" w:rsidRPr="00A84C2B" w:rsidRDefault="0025548E" w:rsidP="00A84C2B">
      <w:pPr>
        <w:pStyle w:val="4"/>
        <w:numPr>
          <w:ilvl w:val="1"/>
          <w:numId w:val="1"/>
        </w:numPr>
        <w:shd w:val="clear" w:color="auto" w:fill="auto"/>
        <w:spacing w:line="240" w:lineRule="auto"/>
        <w:ind w:firstLine="720"/>
        <w:contextualSpacing/>
        <w:jc w:val="both"/>
        <w:rPr>
          <w:rStyle w:val="ad"/>
          <w:rFonts w:ascii="Times New Roman" w:hAnsi="Times New Roman"/>
          <w:i w:val="0"/>
          <w:color w:val="auto"/>
          <w:szCs w:val="24"/>
        </w:rPr>
      </w:pPr>
      <w:r w:rsidRPr="00A84C2B">
        <w:rPr>
          <w:rFonts w:ascii="Times New Roman" w:hAnsi="Times New Roman"/>
          <w:sz w:val="24"/>
          <w:szCs w:val="24"/>
        </w:rPr>
        <w:t>Право собственности на товар переходит к Государственному заказчику с момента подписания Государственным заказчиком и Поставщиком Акта приема-передачи товара (приложение № 2) без замечаний</w:t>
      </w:r>
      <w:r w:rsidRPr="00A84C2B">
        <w:rPr>
          <w:rStyle w:val="ad"/>
          <w:rFonts w:ascii="Times New Roman" w:hAnsi="Times New Roman"/>
          <w:iCs/>
          <w:color w:val="auto"/>
          <w:szCs w:val="24"/>
        </w:rPr>
        <w:t>.</w:t>
      </w:r>
      <w:bookmarkStart w:id="4" w:name="bookmark5"/>
    </w:p>
    <w:p w:rsidR="0025548E" w:rsidRPr="00A84C2B" w:rsidRDefault="0025548E" w:rsidP="00A84C2B">
      <w:pPr>
        <w:pStyle w:val="4"/>
        <w:shd w:val="clear" w:color="auto" w:fill="auto"/>
        <w:spacing w:line="240" w:lineRule="auto"/>
        <w:ind w:left="567"/>
        <w:contextualSpacing/>
        <w:jc w:val="both"/>
        <w:rPr>
          <w:rStyle w:val="ad"/>
          <w:rFonts w:ascii="Times New Roman" w:hAnsi="Times New Roman"/>
          <w:i w:val="0"/>
          <w:color w:val="auto"/>
          <w:szCs w:val="24"/>
        </w:rPr>
      </w:pPr>
    </w:p>
    <w:p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Порядок и сроки проведения экспертизы поставляемого товара, порядок и сроки оформления результатов такой экспертизы</w:t>
      </w:r>
      <w:bookmarkEnd w:id="4"/>
    </w:p>
    <w:p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rsidR="0025548E" w:rsidRPr="00A84C2B" w:rsidRDefault="0025548E" w:rsidP="00A84C2B">
      <w:pPr>
        <w:pStyle w:val="4"/>
        <w:numPr>
          <w:ilvl w:val="1"/>
          <w:numId w:val="1"/>
        </w:numPr>
        <w:shd w:val="clear" w:color="auto" w:fill="auto"/>
        <w:spacing w:line="240" w:lineRule="auto"/>
        <w:ind w:firstLine="720"/>
        <w:contextualSpacing/>
        <w:jc w:val="both"/>
        <w:rPr>
          <w:rStyle w:val="42"/>
          <w:rFonts w:ascii="Times New Roman" w:hAnsi="Times New Roman"/>
          <w:i w:val="0"/>
          <w:color w:val="auto"/>
          <w:szCs w:val="24"/>
        </w:rPr>
      </w:pPr>
      <w:r w:rsidRPr="00A84C2B">
        <w:rPr>
          <w:rFonts w:ascii="Times New Roman" w:hAnsi="Times New Roman"/>
          <w:sz w:val="24"/>
          <w:szCs w:val="24"/>
        </w:rPr>
        <w:t xml:space="preserve">Государственный заказчик в момент поставки товара своими силами или с привлечением экспертов, либо экспертных организаций на основании контрактов, заключенных в соответствии с законодательством Российской Федерации, проводит экспертизу товара на соответствие его качественного состояния условиям Контракта,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w:t>
      </w:r>
      <w:r w:rsidRPr="00A84C2B">
        <w:rPr>
          <w:rFonts w:ascii="Times New Roman" w:hAnsi="Times New Roman"/>
          <w:sz w:val="24"/>
          <w:szCs w:val="24"/>
        </w:rPr>
        <w:lastRenderedPageBreak/>
        <w:t>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w:t>
      </w:r>
      <w:r>
        <w:rPr>
          <w:rStyle w:val="42"/>
          <w:rFonts w:ascii="Times New Roman" w:hAnsi="Times New Roman"/>
          <w:i w:val="0"/>
          <w:color w:val="auto"/>
          <w:szCs w:val="24"/>
        </w:rPr>
        <w:t xml:space="preserve"> </w:t>
      </w:r>
      <w:r w:rsidRPr="009648E2">
        <w:rPr>
          <w:rFonts w:ascii="Times New Roman" w:hAnsi="Times New Roman"/>
          <w:sz w:val="24"/>
          <w:szCs w:val="24"/>
        </w:rPr>
        <w:t>Государственный заказчик</w:t>
      </w:r>
      <w:r>
        <w:rPr>
          <w:rFonts w:ascii="Times New Roman" w:hAnsi="Times New Roman"/>
          <w:sz w:val="24"/>
          <w:szCs w:val="24"/>
        </w:rPr>
        <w:t xml:space="preserve"> вправе не вызывать представителя Поставщика для участия в отборе образцов (проб) товара для направления на экспертизу. Государственный </w:t>
      </w:r>
      <w:r w:rsidRPr="009648E2">
        <w:rPr>
          <w:rFonts w:ascii="Times New Roman" w:hAnsi="Times New Roman"/>
          <w:sz w:val="24"/>
          <w:szCs w:val="24"/>
        </w:rPr>
        <w:t>заказчик</w:t>
      </w:r>
      <w:r>
        <w:rPr>
          <w:rFonts w:ascii="Times New Roman" w:hAnsi="Times New Roman"/>
          <w:sz w:val="24"/>
          <w:szCs w:val="24"/>
        </w:rPr>
        <w:t xml:space="preserve"> вправе самостоятельно определять экспертную организацию.</w:t>
      </w:r>
    </w:p>
    <w:p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Экспертиза товара не является окончательной приемкой. Результаты экспертизы оформляются в виде заключения в срок, указанный в п. 5.2. контракта.</w:t>
      </w:r>
    </w:p>
    <w:p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приема - передаче в соответствии с условиями раздела 6 Контракта.</w:t>
      </w:r>
    </w:p>
    <w:p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sidRPr="00A84C2B">
        <w:rPr>
          <w:rFonts w:ascii="Times New Roman" w:hAnsi="Times New Roman"/>
          <w:sz w:val="24"/>
          <w:szCs w:val="24"/>
        </w:rPr>
        <w:t>и</w:t>
      </w:r>
      <w:proofErr w:type="gramEnd"/>
      <w:r w:rsidRPr="00A84C2B">
        <w:rPr>
          <w:rFonts w:ascii="Times New Roman" w:hAnsi="Times New Roman"/>
          <w:sz w:val="24"/>
          <w:szCs w:val="24"/>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A84C2B">
        <w:rPr>
          <w:rFonts w:ascii="Times New Roman" w:hAnsi="Times New Roman"/>
          <w:sz w:val="24"/>
          <w:szCs w:val="24"/>
        </w:rPr>
        <w:t>,</w:t>
      </w:r>
      <w:proofErr w:type="gramEnd"/>
      <w:r w:rsidRPr="00A84C2B">
        <w:rPr>
          <w:rFonts w:ascii="Times New Roman" w:hAnsi="Times New Roman"/>
          <w:sz w:val="24"/>
          <w:szCs w:val="24"/>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25548E" w:rsidRPr="00A84C2B" w:rsidRDefault="0025548E" w:rsidP="00A84C2B">
      <w:pPr>
        <w:pStyle w:val="4"/>
        <w:numPr>
          <w:ilvl w:val="1"/>
          <w:numId w:val="1"/>
        </w:numPr>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rsidR="0025548E" w:rsidRPr="00A84C2B" w:rsidRDefault="0025548E" w:rsidP="00A84C2B">
      <w:pPr>
        <w:pStyle w:val="4"/>
        <w:shd w:val="clear" w:color="auto" w:fill="auto"/>
        <w:spacing w:line="240" w:lineRule="auto"/>
        <w:ind w:left="567"/>
        <w:contextualSpacing/>
        <w:jc w:val="both"/>
        <w:rPr>
          <w:rFonts w:ascii="Times New Roman" w:hAnsi="Times New Roman"/>
          <w:sz w:val="24"/>
          <w:szCs w:val="24"/>
        </w:rPr>
      </w:pPr>
    </w:p>
    <w:p w:rsidR="0025548E" w:rsidRPr="00A84C2B" w:rsidRDefault="0025548E" w:rsidP="00A84C2B">
      <w:pPr>
        <w:pStyle w:val="20"/>
        <w:numPr>
          <w:ilvl w:val="0"/>
          <w:numId w:val="1"/>
        </w:numPr>
        <w:shd w:val="clear" w:color="auto" w:fill="auto"/>
        <w:tabs>
          <w:tab w:val="left" w:pos="245"/>
        </w:tabs>
        <w:spacing w:line="240" w:lineRule="auto"/>
        <w:contextualSpacing/>
        <w:jc w:val="center"/>
        <w:rPr>
          <w:rFonts w:ascii="Times New Roman" w:hAnsi="Times New Roman"/>
          <w:sz w:val="24"/>
          <w:szCs w:val="24"/>
        </w:rPr>
      </w:pPr>
      <w:bookmarkStart w:id="5" w:name="bookmark6"/>
      <w:r w:rsidRPr="00A84C2B">
        <w:rPr>
          <w:rFonts w:ascii="Times New Roman" w:hAnsi="Times New Roman"/>
          <w:sz w:val="24"/>
          <w:szCs w:val="24"/>
        </w:rPr>
        <w:t>Качество товара, порядок и сроки приемки товара, порядок и срок оформления результатов приемки</w:t>
      </w:r>
      <w:bookmarkEnd w:id="5"/>
    </w:p>
    <w:p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25548E" w:rsidRPr="00A84C2B" w:rsidRDefault="0025548E" w:rsidP="00A84C2B">
      <w:pPr>
        <w:pStyle w:val="4"/>
        <w:numPr>
          <w:ilvl w:val="1"/>
          <w:numId w:val="1"/>
        </w:numPr>
        <w:shd w:val="clear" w:color="auto" w:fill="auto"/>
        <w:tabs>
          <w:tab w:val="left" w:pos="0"/>
        </w:tabs>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Качество поставляемого товара должны соответствовать ГОСТ</w:t>
      </w:r>
      <w:r w:rsidR="00EB4FCD">
        <w:rPr>
          <w:rFonts w:ascii="Times New Roman" w:hAnsi="Times New Roman"/>
          <w:sz w:val="24"/>
          <w:szCs w:val="24"/>
        </w:rPr>
        <w:t>, ТУ</w:t>
      </w:r>
      <w:r w:rsidRPr="00A84C2B">
        <w:rPr>
          <w:rFonts w:ascii="Times New Roman" w:hAnsi="Times New Roman"/>
          <w:sz w:val="24"/>
          <w:szCs w:val="24"/>
        </w:rPr>
        <w:t>.</w:t>
      </w:r>
    </w:p>
    <w:p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 xml:space="preserve">Поставщик гарантирует, что поставляемый товар является новым, </w:t>
      </w:r>
      <w:r w:rsidRPr="00A84C2B">
        <w:rPr>
          <w:rStyle w:val="42"/>
          <w:rFonts w:ascii="Times New Roman" w:hAnsi="Times New Roman"/>
          <w:iCs w:val="0"/>
          <w:color w:val="auto"/>
          <w:szCs w:val="24"/>
        </w:rPr>
        <w:t>не имеет дефектов, связанных с</w:t>
      </w:r>
      <w:r w:rsidRPr="00A84C2B">
        <w:rPr>
          <w:rFonts w:ascii="Times New Roman" w:hAnsi="Times New Roman"/>
          <w:i w:val="0"/>
          <w:sz w:val="24"/>
          <w:szCs w:val="24"/>
        </w:rPr>
        <w:t xml:space="preserve"> конструкцией, материалами или функционированием при использовании в соответствии с техническими требованиями.</w:t>
      </w:r>
    </w:p>
    <w:p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proofErr w:type="gramStart"/>
      <w:r w:rsidRPr="00A84C2B">
        <w:rPr>
          <w:rFonts w:ascii="Times New Roman" w:hAnsi="Times New Roman"/>
          <w:i w:val="0"/>
          <w:sz w:val="24"/>
          <w:szCs w:val="24"/>
        </w:rPr>
        <w:t>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Государственному заказчику,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w:t>
      </w:r>
      <w:proofErr w:type="gramEnd"/>
      <w:r w:rsidRPr="00A84C2B">
        <w:rPr>
          <w:rFonts w:ascii="Times New Roman" w:hAnsi="Times New Roman"/>
          <w:i w:val="0"/>
          <w:sz w:val="24"/>
          <w:szCs w:val="24"/>
        </w:rPr>
        <w:t xml:space="preserve"> Российской Федерации и условиям Контракта.</w:t>
      </w:r>
    </w:p>
    <w:p w:rsidR="0025548E" w:rsidRPr="00A84C2B" w:rsidRDefault="0025548E" w:rsidP="00A84C2B">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i w:val="0"/>
          <w:sz w:val="24"/>
          <w:szCs w:val="24"/>
        </w:rPr>
      </w:pPr>
      <w:proofErr w:type="gramStart"/>
      <w:r w:rsidRPr="00A84C2B">
        <w:rPr>
          <w:rFonts w:ascii="Times New Roman" w:hAnsi="Times New Roman"/>
          <w:i w:val="0"/>
          <w:sz w:val="24"/>
          <w:szCs w:val="24"/>
        </w:rPr>
        <w:t>Приемка товара по качеству (в том числе по качеству внутри тарных мест) проводится в течение 3 (трех) рабочих дней с момента доставки товара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w:t>
      </w:r>
      <w:proofErr w:type="gramEnd"/>
      <w:r w:rsidRPr="00A84C2B">
        <w:rPr>
          <w:rFonts w:ascii="Times New Roman" w:hAnsi="Times New Roman"/>
          <w:i w:val="0"/>
          <w:sz w:val="24"/>
          <w:szCs w:val="24"/>
        </w:rPr>
        <w:t xml:space="preserve"> Федерации и условиям Контракта.</w:t>
      </w:r>
    </w:p>
    <w:p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 xml:space="preserve">По факту приемки товара, не позднее 5 (пяти) рабочих дней с момента </w:t>
      </w:r>
      <w:proofErr w:type="gramStart"/>
      <w:r w:rsidRPr="00A84C2B">
        <w:rPr>
          <w:rFonts w:ascii="Times New Roman" w:hAnsi="Times New Roman"/>
          <w:i w:val="0"/>
          <w:sz w:val="24"/>
          <w:szCs w:val="24"/>
        </w:rPr>
        <w:t xml:space="preserve">ее завершения, </w:t>
      </w:r>
      <w:r w:rsidRPr="00A84C2B">
        <w:rPr>
          <w:rStyle w:val="110"/>
          <w:rFonts w:ascii="Times New Roman" w:hAnsi="Times New Roman"/>
          <w:i w:val="0"/>
          <w:sz w:val="24"/>
          <w:szCs w:val="24"/>
        </w:rPr>
        <w:t xml:space="preserve">уполномоченные </w:t>
      </w:r>
      <w:r w:rsidRPr="00A84C2B">
        <w:rPr>
          <w:rFonts w:ascii="Times New Roman" w:hAnsi="Times New Roman"/>
          <w:i w:val="0"/>
          <w:sz w:val="24"/>
          <w:szCs w:val="24"/>
        </w:rPr>
        <w:t>представители Поставщика и Государственного заказчика подписывают</w:t>
      </w:r>
      <w:proofErr w:type="gramEnd"/>
      <w:r w:rsidRPr="00A84C2B">
        <w:rPr>
          <w:rFonts w:ascii="Times New Roman" w:hAnsi="Times New Roman"/>
          <w:i w:val="0"/>
          <w:sz w:val="24"/>
          <w:szCs w:val="24"/>
        </w:rPr>
        <w:t xml:space="preserve"> акт приема-передачи товара (приложение № 2) и товарную накладную в 2 экземплярах, по одному для Государственного заказчика и Поставщика.</w:t>
      </w:r>
    </w:p>
    <w:p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sidRPr="00A84C2B">
        <w:rPr>
          <w:rFonts w:ascii="Times New Roman" w:hAnsi="Times New Roman"/>
          <w:i w:val="0"/>
          <w:sz w:val="24"/>
          <w:szCs w:val="24"/>
        </w:rPr>
        <w:t xml:space="preserve">На актах приема-передачи товара (приложение № 2) Государственным </w:t>
      </w:r>
      <w:r w:rsidRPr="00A84C2B">
        <w:rPr>
          <w:rFonts w:ascii="Times New Roman" w:hAnsi="Times New Roman"/>
          <w:i w:val="0"/>
          <w:sz w:val="24"/>
          <w:szCs w:val="24"/>
        </w:rPr>
        <w:lastRenderedPageBreak/>
        <w:t>заказчиком ставится печать.</w:t>
      </w:r>
    </w:p>
    <w:p w:rsidR="0025548E" w:rsidRPr="00A84C2B" w:rsidRDefault="0025548E" w:rsidP="00A84C2B">
      <w:pPr>
        <w:pStyle w:val="41"/>
        <w:numPr>
          <w:ilvl w:val="1"/>
          <w:numId w:val="1"/>
        </w:numPr>
        <w:shd w:val="clear" w:color="auto" w:fill="auto"/>
        <w:spacing w:line="240" w:lineRule="auto"/>
        <w:ind w:firstLine="720"/>
        <w:contextualSpacing/>
        <w:rPr>
          <w:rFonts w:ascii="Times New Roman" w:hAnsi="Times New Roman"/>
          <w:i w:val="0"/>
          <w:sz w:val="24"/>
          <w:szCs w:val="24"/>
        </w:rPr>
      </w:pPr>
      <w:r>
        <w:rPr>
          <w:rFonts w:ascii="Times New Roman" w:hAnsi="Times New Roman"/>
          <w:i w:val="0"/>
          <w:sz w:val="24"/>
          <w:szCs w:val="24"/>
        </w:rPr>
        <w:t xml:space="preserve">Государственный заказчик вправе не вызывать представителя Поставщика для участия в приёмке товара, в том числе при обнаружении недостачи, пересортицы, порчи, недостатков товара, несоответствия товара требованиям контракта. </w:t>
      </w:r>
      <w:r w:rsidRPr="00A84C2B">
        <w:rPr>
          <w:rFonts w:ascii="Times New Roman" w:hAnsi="Times New Roman"/>
          <w:i w:val="0"/>
          <w:sz w:val="24"/>
          <w:szCs w:val="24"/>
        </w:rPr>
        <w:t>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(приложение № 2) с указанием недостатков и сроков их устранения, который направляет Поставщику в течение 10 (десяти)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w:t>
      </w:r>
      <w:proofErr w:type="gramStart"/>
      <w:r w:rsidRPr="00A84C2B">
        <w:rPr>
          <w:rFonts w:ascii="Times New Roman" w:hAnsi="Times New Roman"/>
          <w:i w:val="0"/>
          <w:sz w:val="24"/>
          <w:szCs w:val="24"/>
        </w:rPr>
        <w:t>,</w:t>
      </w:r>
      <w:proofErr w:type="gramEnd"/>
      <w:r w:rsidRPr="00A84C2B">
        <w:rPr>
          <w:rFonts w:ascii="Times New Roman" w:hAnsi="Times New Roman"/>
          <w:i w:val="0"/>
          <w:sz w:val="24"/>
          <w:szCs w:val="24"/>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bookmarkStart w:id="6" w:name="bookmark7"/>
    </w:p>
    <w:p w:rsidR="0025548E" w:rsidRPr="00A84C2B" w:rsidRDefault="0025548E" w:rsidP="00A84C2B">
      <w:pPr>
        <w:pStyle w:val="41"/>
        <w:shd w:val="clear" w:color="auto" w:fill="auto"/>
        <w:spacing w:line="240" w:lineRule="auto"/>
        <w:ind w:left="567" w:firstLine="720"/>
        <w:contextualSpacing/>
        <w:rPr>
          <w:rFonts w:ascii="Times New Roman" w:hAnsi="Times New Roman"/>
          <w:i w:val="0"/>
          <w:sz w:val="24"/>
          <w:szCs w:val="24"/>
        </w:rPr>
      </w:pPr>
    </w:p>
    <w:p w:rsidR="0025548E" w:rsidRPr="00A84C2B" w:rsidRDefault="0025548E" w:rsidP="00A84C2B">
      <w:pPr>
        <w:pStyle w:val="20"/>
        <w:shd w:val="clear" w:color="auto" w:fill="auto"/>
        <w:tabs>
          <w:tab w:val="left" w:pos="245"/>
        </w:tabs>
        <w:spacing w:line="240" w:lineRule="auto"/>
        <w:ind w:left="360"/>
        <w:contextualSpacing/>
        <w:jc w:val="center"/>
        <w:rPr>
          <w:rFonts w:ascii="Times New Roman" w:hAnsi="Times New Roman"/>
          <w:b w:val="0"/>
          <w:sz w:val="24"/>
          <w:szCs w:val="24"/>
        </w:rPr>
      </w:pPr>
      <w:r w:rsidRPr="00A84C2B">
        <w:rPr>
          <w:rFonts w:ascii="Times New Roman" w:hAnsi="Times New Roman"/>
          <w:sz w:val="24"/>
          <w:szCs w:val="24"/>
        </w:rPr>
        <w:t>7.Срок годности товара</w:t>
      </w:r>
    </w:p>
    <w:p w:rsidR="0025548E" w:rsidRPr="00A84C2B" w:rsidRDefault="0025548E" w:rsidP="008B4EF2">
      <w:pPr>
        <w:pStyle w:val="4"/>
        <w:numPr>
          <w:ilvl w:val="1"/>
          <w:numId w:val="12"/>
        </w:numPr>
        <w:shd w:val="clear" w:color="auto" w:fill="auto"/>
        <w:tabs>
          <w:tab w:val="left" w:pos="0"/>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t>Поставщик обеспечивает:</w:t>
      </w:r>
    </w:p>
    <w:p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соответствие качества поставляемого товара требованиям законодательства Российской Федерации и условиям Контракта;</w:t>
      </w:r>
    </w:p>
    <w:p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устранение за свой счет недостатков и дефектов, выявленных при приемке товара.</w:t>
      </w:r>
    </w:p>
    <w:p w:rsidR="0025548E" w:rsidRPr="00A84C2B"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25548E" w:rsidRPr="00A84C2B" w:rsidRDefault="0025548E" w:rsidP="008B4EF2">
      <w:pPr>
        <w:pStyle w:val="41"/>
        <w:shd w:val="clear" w:color="auto" w:fill="auto"/>
        <w:tabs>
          <w:tab w:val="left" w:pos="0"/>
        </w:tabs>
        <w:spacing w:line="240" w:lineRule="auto"/>
        <w:ind w:firstLine="426"/>
        <w:contextualSpacing/>
        <w:rPr>
          <w:rFonts w:ascii="Times New Roman" w:hAnsi="Times New Roman"/>
          <w:i w:val="0"/>
          <w:sz w:val="24"/>
          <w:szCs w:val="24"/>
        </w:rPr>
      </w:pPr>
      <w:r w:rsidRPr="00A84C2B">
        <w:rPr>
          <w:rFonts w:ascii="Times New Roman" w:hAnsi="Times New Roman"/>
          <w:i w:val="0"/>
          <w:sz w:val="24"/>
          <w:szCs w:val="24"/>
        </w:rPr>
        <w:tab/>
        <w:t>7.2.</w:t>
      </w:r>
      <w:r>
        <w:rPr>
          <w:rFonts w:ascii="Times New Roman" w:hAnsi="Times New Roman"/>
          <w:i w:val="0"/>
          <w:sz w:val="24"/>
          <w:szCs w:val="24"/>
        </w:rPr>
        <w:t xml:space="preserve"> </w:t>
      </w:r>
      <w:r w:rsidRPr="00A84C2B">
        <w:rPr>
          <w:rFonts w:ascii="Times New Roman" w:hAnsi="Times New Roman"/>
          <w:i w:val="0"/>
          <w:sz w:val="24"/>
          <w:szCs w:val="24"/>
        </w:rPr>
        <w:t xml:space="preserve">Срок годности на </w:t>
      </w:r>
      <w:r w:rsidRPr="00A84C2B">
        <w:rPr>
          <w:rStyle w:val="42"/>
          <w:rFonts w:ascii="Times New Roman" w:hAnsi="Times New Roman"/>
          <w:iCs w:val="0"/>
          <w:color w:val="auto"/>
          <w:szCs w:val="24"/>
        </w:rPr>
        <w:t xml:space="preserve">товар составляет не менее </w:t>
      </w:r>
      <w:r w:rsidR="00EB4FCD">
        <w:rPr>
          <w:rStyle w:val="42"/>
          <w:rFonts w:ascii="Times New Roman" w:hAnsi="Times New Roman"/>
          <w:iCs w:val="0"/>
          <w:color w:val="auto"/>
          <w:szCs w:val="24"/>
        </w:rPr>
        <w:t>6</w:t>
      </w:r>
      <w:r w:rsidRPr="00A84C2B">
        <w:rPr>
          <w:rFonts w:ascii="Times New Roman" w:hAnsi="Times New Roman"/>
          <w:i w:val="0"/>
          <w:sz w:val="24"/>
          <w:szCs w:val="24"/>
        </w:rPr>
        <w:t xml:space="preserve"> месяцев на момент поставки товара Государственн</w:t>
      </w:r>
      <w:r>
        <w:rPr>
          <w:rFonts w:ascii="Times New Roman" w:hAnsi="Times New Roman"/>
          <w:i w:val="0"/>
          <w:sz w:val="24"/>
          <w:szCs w:val="24"/>
        </w:rPr>
        <w:t>ому</w:t>
      </w:r>
      <w:r w:rsidRPr="00A84C2B">
        <w:rPr>
          <w:rFonts w:ascii="Times New Roman" w:hAnsi="Times New Roman"/>
          <w:i w:val="0"/>
          <w:sz w:val="24"/>
          <w:szCs w:val="24"/>
        </w:rPr>
        <w:t xml:space="preserve"> заказчик</w:t>
      </w:r>
      <w:r>
        <w:rPr>
          <w:rFonts w:ascii="Times New Roman" w:hAnsi="Times New Roman"/>
          <w:i w:val="0"/>
          <w:sz w:val="24"/>
          <w:szCs w:val="24"/>
        </w:rPr>
        <w:t>у</w:t>
      </w:r>
      <w:r w:rsidRPr="00A84C2B">
        <w:rPr>
          <w:rFonts w:ascii="Times New Roman" w:hAnsi="Times New Roman"/>
          <w:sz w:val="24"/>
          <w:szCs w:val="24"/>
        </w:rPr>
        <w:t xml:space="preserve">. </w:t>
      </w:r>
    </w:p>
    <w:p w:rsidR="0025548E" w:rsidRPr="00A84C2B" w:rsidRDefault="0025548E" w:rsidP="008B4EF2">
      <w:pPr>
        <w:pStyle w:val="41"/>
        <w:shd w:val="clear" w:color="auto" w:fill="auto"/>
        <w:tabs>
          <w:tab w:val="left" w:pos="0"/>
        </w:tabs>
        <w:spacing w:line="240" w:lineRule="auto"/>
        <w:ind w:firstLine="426"/>
        <w:contextualSpacing/>
        <w:rPr>
          <w:rFonts w:ascii="Times New Roman" w:hAnsi="Times New Roman"/>
          <w:i w:val="0"/>
          <w:sz w:val="24"/>
          <w:szCs w:val="24"/>
        </w:rPr>
      </w:pPr>
      <w:r w:rsidRPr="00A84C2B">
        <w:rPr>
          <w:rFonts w:ascii="Times New Roman" w:hAnsi="Times New Roman"/>
          <w:i w:val="0"/>
          <w:sz w:val="24"/>
          <w:szCs w:val="24"/>
        </w:rPr>
        <w:tab/>
        <w:t>7.3.</w:t>
      </w:r>
      <w:r>
        <w:rPr>
          <w:rFonts w:ascii="Times New Roman" w:hAnsi="Times New Roman"/>
          <w:i w:val="0"/>
          <w:sz w:val="24"/>
          <w:szCs w:val="24"/>
        </w:rPr>
        <w:t xml:space="preserve"> </w:t>
      </w:r>
      <w:r w:rsidRPr="00A84C2B">
        <w:rPr>
          <w:rFonts w:ascii="Times New Roman" w:hAnsi="Times New Roman"/>
          <w:i w:val="0"/>
          <w:sz w:val="24"/>
          <w:szCs w:val="24"/>
        </w:rPr>
        <w:t>Срок замены некачественного товара составляет не более 15 (пятнадцати) календарных</w:t>
      </w:r>
      <w:r w:rsidRPr="00A84C2B">
        <w:rPr>
          <w:rFonts w:ascii="Times New Roman" w:hAnsi="Times New Roman"/>
          <w:sz w:val="24"/>
          <w:szCs w:val="24"/>
        </w:rPr>
        <w:t xml:space="preserve"> </w:t>
      </w:r>
      <w:r w:rsidRPr="00A84C2B">
        <w:rPr>
          <w:rFonts w:ascii="Times New Roman" w:hAnsi="Times New Roman"/>
          <w:i w:val="0"/>
          <w:sz w:val="24"/>
          <w:szCs w:val="24"/>
        </w:rPr>
        <w:t>дней с момента получения Поставщиком письменного требова</w:t>
      </w:r>
      <w:r>
        <w:rPr>
          <w:rFonts w:ascii="Times New Roman" w:hAnsi="Times New Roman"/>
          <w:i w:val="0"/>
          <w:sz w:val="24"/>
          <w:szCs w:val="24"/>
        </w:rPr>
        <w:t>ния Государственного заказчика</w:t>
      </w:r>
      <w:r w:rsidRPr="00A84C2B">
        <w:rPr>
          <w:rFonts w:ascii="Times New Roman" w:hAnsi="Times New Roman"/>
          <w:i w:val="0"/>
          <w:sz w:val="24"/>
          <w:szCs w:val="24"/>
        </w:rPr>
        <w:t xml:space="preserve"> о замене товара несоответствующего качества. В данный срок входит время, затраченное на транспортировку товара.</w:t>
      </w:r>
    </w:p>
    <w:p w:rsidR="0025548E" w:rsidRPr="007779A8" w:rsidRDefault="0025548E" w:rsidP="008B4EF2">
      <w:pPr>
        <w:pStyle w:val="4"/>
        <w:shd w:val="clear" w:color="auto" w:fill="auto"/>
        <w:tabs>
          <w:tab w:val="left" w:pos="0"/>
        </w:tabs>
        <w:spacing w:line="240" w:lineRule="auto"/>
        <w:ind w:firstLine="426"/>
        <w:contextualSpacing/>
        <w:jc w:val="both"/>
        <w:rPr>
          <w:rFonts w:ascii="Times New Roman" w:hAnsi="Times New Roman"/>
          <w:sz w:val="24"/>
          <w:szCs w:val="24"/>
        </w:rPr>
      </w:pPr>
      <w:r w:rsidRPr="00A84C2B">
        <w:rPr>
          <w:rFonts w:ascii="Times New Roman" w:hAnsi="Times New Roman"/>
          <w:sz w:val="24"/>
          <w:szCs w:val="24"/>
        </w:rPr>
        <w:t>7.4.</w:t>
      </w:r>
      <w:r>
        <w:rPr>
          <w:rFonts w:ascii="Times New Roman" w:hAnsi="Times New Roman"/>
          <w:sz w:val="24"/>
          <w:szCs w:val="24"/>
        </w:rPr>
        <w:t xml:space="preserve"> </w:t>
      </w:r>
      <w:r w:rsidRPr="00A84C2B">
        <w:rPr>
          <w:rFonts w:ascii="Times New Roman" w:hAnsi="Times New Roman"/>
          <w:sz w:val="24"/>
          <w:szCs w:val="24"/>
        </w:rPr>
        <w:t xml:space="preserve">Все расходы, </w:t>
      </w:r>
      <w:r w:rsidRPr="007779A8">
        <w:rPr>
          <w:rFonts w:ascii="Times New Roman" w:hAnsi="Times New Roman"/>
          <w:sz w:val="24"/>
          <w:szCs w:val="24"/>
        </w:rPr>
        <w:t>связанные с заменой товара ненадлежащего качества оплачиваются за счет Поставщика.</w:t>
      </w:r>
    </w:p>
    <w:p w:rsidR="0025548E" w:rsidRPr="00A84C2B" w:rsidRDefault="0025548E" w:rsidP="008B4EF2">
      <w:pPr>
        <w:pStyle w:val="4"/>
        <w:numPr>
          <w:ilvl w:val="1"/>
          <w:numId w:val="13"/>
        </w:numPr>
        <w:shd w:val="clear" w:color="auto" w:fill="auto"/>
        <w:tabs>
          <w:tab w:val="left" w:pos="0"/>
        </w:tabs>
        <w:spacing w:line="240" w:lineRule="auto"/>
        <w:ind w:left="0" w:firstLine="426"/>
        <w:contextualSpacing/>
        <w:jc w:val="both"/>
        <w:rPr>
          <w:rFonts w:ascii="Times New Roman" w:hAnsi="Times New Roman"/>
          <w:sz w:val="24"/>
          <w:szCs w:val="24"/>
        </w:rPr>
      </w:pPr>
      <w:r w:rsidRPr="007779A8">
        <w:rPr>
          <w:rFonts w:ascii="Times New Roman" w:hAnsi="Times New Roman"/>
          <w:sz w:val="24"/>
          <w:szCs w:val="24"/>
        </w:rPr>
        <w:t>Государственный заказчик</w:t>
      </w:r>
      <w:r w:rsidRPr="00A84C2B">
        <w:rPr>
          <w:rFonts w:ascii="Times New Roman" w:hAnsi="Times New Roman"/>
          <w:i/>
          <w:sz w:val="24"/>
          <w:szCs w:val="24"/>
        </w:rPr>
        <w:t xml:space="preserve"> </w:t>
      </w:r>
      <w:r w:rsidRPr="00A84C2B">
        <w:rPr>
          <w:rFonts w:ascii="Times New Roman" w:hAnsi="Times New Roman"/>
          <w:sz w:val="24"/>
          <w:szCs w:val="24"/>
        </w:rPr>
        <w:t xml:space="preserve">обеспечивает режим хранения товара в соответствии с требованием производителя товара. </w:t>
      </w:r>
    </w:p>
    <w:p w:rsidR="0025548E" w:rsidRPr="00A84C2B" w:rsidRDefault="0025548E" w:rsidP="00A84C2B">
      <w:pPr>
        <w:pStyle w:val="4"/>
        <w:shd w:val="clear" w:color="auto" w:fill="auto"/>
        <w:spacing w:line="240" w:lineRule="auto"/>
        <w:contextualSpacing/>
        <w:jc w:val="both"/>
        <w:rPr>
          <w:rFonts w:ascii="Times New Roman" w:hAnsi="Times New Roman"/>
          <w:sz w:val="24"/>
          <w:szCs w:val="24"/>
        </w:rPr>
      </w:pPr>
      <w:bookmarkStart w:id="7" w:name="bookmark8"/>
      <w:bookmarkEnd w:id="6"/>
    </w:p>
    <w:p w:rsidR="0025548E" w:rsidRPr="00A84C2B" w:rsidRDefault="0025548E" w:rsidP="00A84C2B">
      <w:pPr>
        <w:pStyle w:val="20"/>
        <w:numPr>
          <w:ilvl w:val="0"/>
          <w:numId w:val="13"/>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Ответственность Сторон</w:t>
      </w:r>
      <w:bookmarkEnd w:id="7"/>
    </w:p>
    <w:p w:rsidR="0025548E" w:rsidRPr="00A84C2B" w:rsidRDefault="0025548E" w:rsidP="00A84C2B">
      <w:pPr>
        <w:pStyle w:val="4"/>
        <w:shd w:val="clear" w:color="auto" w:fill="auto"/>
        <w:tabs>
          <w:tab w:val="left" w:pos="0"/>
        </w:tabs>
        <w:spacing w:line="240" w:lineRule="auto"/>
        <w:contextualSpacing/>
        <w:jc w:val="both"/>
        <w:rPr>
          <w:rFonts w:ascii="Times New Roman" w:hAnsi="Times New Roman"/>
          <w:sz w:val="24"/>
          <w:szCs w:val="24"/>
        </w:rPr>
      </w:pPr>
      <w:r w:rsidRPr="00A84C2B">
        <w:rPr>
          <w:rFonts w:ascii="Times New Roman" w:hAnsi="Times New Roman"/>
          <w:sz w:val="24"/>
          <w:szCs w:val="24"/>
        </w:rPr>
        <w:tab/>
        <w:t>8.1.В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5548E" w:rsidRPr="00A84C2B" w:rsidRDefault="0025548E" w:rsidP="00A84C2B">
      <w:pPr>
        <w:widowControl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8.2. 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25548E" w:rsidRPr="00A84C2B" w:rsidRDefault="0025548E" w:rsidP="00A84C2B">
      <w:pPr>
        <w:widowControl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Правительством Российской Федерации от 30.08.2017 №1042.</w:t>
      </w:r>
    </w:p>
    <w:p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8.4.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w:t>
      </w:r>
      <w:r w:rsidRPr="00A84C2B">
        <w:rPr>
          <w:rFonts w:ascii="Times New Roman" w:hAnsi="Times New Roman"/>
          <w:sz w:val="24"/>
          <w:szCs w:val="24"/>
        </w:rPr>
        <w:lastRenderedPageBreak/>
        <w:t>требование об уплате неустоек (штрафов, пеней).</w:t>
      </w:r>
    </w:p>
    <w:p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8.5. </w:t>
      </w:r>
      <w:proofErr w:type="gramStart"/>
      <w:r w:rsidRPr="00A84C2B">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A84C2B">
        <w:rPr>
          <w:rFonts w:ascii="Times New Roman" w:hAnsi="Times New Roman"/>
          <w:sz w:val="24"/>
          <w:szCs w:val="24"/>
        </w:rPr>
        <w:t xml:space="preserve"> законодательством Российской Федерации установлен иной порядок начисления пени.</w:t>
      </w:r>
    </w:p>
    <w:p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w:t>
      </w:r>
    </w:p>
    <w:p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8.9. Уплата неустойки (штрафа, пени) не освобождает Стороны от исполнения обязательств по Контракту.</w:t>
      </w:r>
    </w:p>
    <w:p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8.10. Вред, причиненный третьим лицам по вине Поставщика при исполнении обязательств по Контракту, возмещается за его счет.</w:t>
      </w:r>
    </w:p>
    <w:p w:rsidR="0025548E" w:rsidRPr="00A84C2B" w:rsidRDefault="0025548E" w:rsidP="00A84C2B">
      <w:pPr>
        <w:pStyle w:val="4"/>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8.11.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25548E" w:rsidRPr="00A84C2B" w:rsidRDefault="0025548E" w:rsidP="00A84C2B">
      <w:pPr>
        <w:autoSpaceDE w:val="0"/>
        <w:autoSpaceDN w:val="0"/>
        <w:adjustRightInd w:val="0"/>
        <w:spacing w:after="0" w:line="240" w:lineRule="auto"/>
        <w:ind w:firstLine="567"/>
        <w:contextualSpacing/>
        <w:jc w:val="both"/>
        <w:rPr>
          <w:rFonts w:ascii="Times New Roman" w:hAnsi="Times New Roman"/>
          <w:sz w:val="24"/>
          <w:szCs w:val="24"/>
        </w:rPr>
      </w:pPr>
      <w:r w:rsidRPr="00A84C2B">
        <w:rPr>
          <w:rFonts w:ascii="Times New Roman" w:hAnsi="Times New Roman"/>
          <w:sz w:val="24"/>
          <w:szCs w:val="24"/>
        </w:rPr>
        <w:t>8.12.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5548E" w:rsidRPr="00A84C2B" w:rsidRDefault="0025548E" w:rsidP="00A84C2B">
      <w:pPr>
        <w:autoSpaceDE w:val="0"/>
        <w:autoSpaceDN w:val="0"/>
        <w:adjustRightInd w:val="0"/>
        <w:spacing w:after="0" w:line="240" w:lineRule="auto"/>
        <w:ind w:firstLine="540"/>
        <w:contextualSpacing/>
        <w:jc w:val="both"/>
        <w:rPr>
          <w:rFonts w:ascii="Times New Roman" w:hAnsi="Times New Roman"/>
          <w:sz w:val="24"/>
          <w:szCs w:val="24"/>
        </w:rPr>
      </w:pPr>
      <w:r w:rsidRPr="00A84C2B">
        <w:rPr>
          <w:rFonts w:ascii="Times New Roman" w:hAnsi="Times New Roman"/>
          <w:sz w:val="24"/>
          <w:szCs w:val="24"/>
        </w:rPr>
        <w:t>8.13.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5548E" w:rsidRPr="00A84C2B" w:rsidRDefault="0025548E" w:rsidP="00A84C2B">
      <w:pPr>
        <w:pStyle w:val="4"/>
        <w:shd w:val="clear" w:color="auto" w:fill="auto"/>
        <w:tabs>
          <w:tab w:val="left" w:pos="1542"/>
        </w:tabs>
        <w:spacing w:line="240" w:lineRule="auto"/>
        <w:ind w:left="567"/>
        <w:contextualSpacing/>
        <w:jc w:val="both"/>
        <w:rPr>
          <w:rFonts w:ascii="Times New Roman" w:hAnsi="Times New Roman"/>
          <w:sz w:val="24"/>
          <w:szCs w:val="24"/>
        </w:rPr>
      </w:pPr>
    </w:p>
    <w:p w:rsidR="0025548E" w:rsidRPr="00A84C2B" w:rsidRDefault="0025548E" w:rsidP="00A84C2B">
      <w:pPr>
        <w:pStyle w:val="20"/>
        <w:numPr>
          <w:ilvl w:val="0"/>
          <w:numId w:val="13"/>
        </w:numPr>
        <w:shd w:val="clear" w:color="auto" w:fill="auto"/>
        <w:tabs>
          <w:tab w:val="left" w:pos="0"/>
        </w:tabs>
        <w:spacing w:line="240" w:lineRule="auto"/>
        <w:contextualSpacing/>
        <w:jc w:val="center"/>
        <w:rPr>
          <w:rFonts w:ascii="Times New Roman" w:hAnsi="Times New Roman"/>
          <w:sz w:val="24"/>
          <w:szCs w:val="24"/>
        </w:rPr>
      </w:pPr>
      <w:bookmarkStart w:id="8" w:name="bookmark10"/>
      <w:r w:rsidRPr="00A84C2B">
        <w:rPr>
          <w:rFonts w:ascii="Times New Roman" w:hAnsi="Times New Roman"/>
          <w:sz w:val="24"/>
          <w:szCs w:val="24"/>
        </w:rPr>
        <w:t>Форс-мажорные обстоятельства</w:t>
      </w:r>
      <w:bookmarkEnd w:id="8"/>
    </w:p>
    <w:p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5548E" w:rsidRPr="00A84C2B" w:rsidRDefault="0025548E" w:rsidP="00A84C2B">
      <w:pPr>
        <w:pStyle w:val="4"/>
        <w:shd w:val="clear" w:color="auto" w:fill="auto"/>
        <w:spacing w:line="240" w:lineRule="auto"/>
        <w:ind w:firstLine="720"/>
        <w:contextualSpacing/>
        <w:jc w:val="both"/>
        <w:rPr>
          <w:rFonts w:ascii="Times New Roman" w:hAnsi="Times New Roman"/>
          <w:sz w:val="24"/>
          <w:szCs w:val="24"/>
        </w:rPr>
      </w:pPr>
      <w:r w:rsidRPr="00A84C2B">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w:t>
      </w:r>
      <w:r w:rsidRPr="00A84C2B">
        <w:rPr>
          <w:rFonts w:ascii="Times New Roman" w:hAnsi="Times New Roman"/>
          <w:sz w:val="24"/>
          <w:szCs w:val="24"/>
        </w:rPr>
        <w:lastRenderedPageBreak/>
        <w:t xml:space="preserve">Сторону в письменной форме. В извещении должны быть сообщены данные о </w:t>
      </w:r>
      <w:r w:rsidRPr="00A84C2B">
        <w:rPr>
          <w:rStyle w:val="ad"/>
          <w:rFonts w:ascii="Times New Roman" w:hAnsi="Times New Roman"/>
          <w:iCs/>
          <w:color w:val="auto"/>
          <w:szCs w:val="24"/>
        </w:rPr>
        <w:t>ха</w:t>
      </w:r>
      <w:r w:rsidRPr="00A84C2B">
        <w:rPr>
          <w:rFonts w:ascii="Times New Roman" w:hAnsi="Times New Roman"/>
          <w:sz w:val="24"/>
          <w:szCs w:val="24"/>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По прекращении указанных обстоятель</w:t>
      </w:r>
      <w:proofErr w:type="gramStart"/>
      <w:r w:rsidRPr="00A84C2B">
        <w:rPr>
          <w:rFonts w:ascii="Times New Roman" w:hAnsi="Times New Roman"/>
          <w:sz w:val="24"/>
          <w:szCs w:val="24"/>
        </w:rPr>
        <w:t>ств Ст</w:t>
      </w:r>
      <w:proofErr w:type="gramEnd"/>
      <w:r w:rsidRPr="00A84C2B">
        <w:rPr>
          <w:rFonts w:ascii="Times New Roman" w:hAnsi="Times New Roman"/>
          <w:sz w:val="24"/>
          <w:szCs w:val="24"/>
        </w:rPr>
        <w:t>орона должна без промедления, но не позднее 3 (трех) дней после их прекращения, известить об этом другую Сторону в письменной форме.</w:t>
      </w:r>
    </w:p>
    <w:p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84C2B">
        <w:rPr>
          <w:rFonts w:ascii="Times New Roman" w:hAnsi="Times New Roman"/>
          <w:sz w:val="24"/>
          <w:szCs w:val="24"/>
        </w:rPr>
        <w:t>неизвещением</w:t>
      </w:r>
      <w:proofErr w:type="spellEnd"/>
      <w:r w:rsidRPr="00A84C2B">
        <w:rPr>
          <w:rFonts w:ascii="Times New Roman" w:hAnsi="Times New Roman"/>
          <w:sz w:val="24"/>
          <w:szCs w:val="24"/>
        </w:rPr>
        <w:t xml:space="preserve"> или несвоевременным извещением.</w:t>
      </w:r>
    </w:p>
    <w:p w:rsidR="0025548E" w:rsidRPr="00A84C2B" w:rsidRDefault="0025548E" w:rsidP="00A84C2B">
      <w:pPr>
        <w:pStyle w:val="4"/>
        <w:numPr>
          <w:ilvl w:val="1"/>
          <w:numId w:val="13"/>
        </w:numPr>
        <w:shd w:val="clear" w:color="auto" w:fill="auto"/>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Сторона должна в течение 10 (десяти) дней с момента прекращения </w:t>
      </w:r>
      <w:proofErr w:type="gramStart"/>
      <w:r w:rsidRPr="00A84C2B">
        <w:rPr>
          <w:rFonts w:ascii="Times New Roman" w:hAnsi="Times New Roman"/>
          <w:sz w:val="24"/>
          <w:szCs w:val="24"/>
        </w:rPr>
        <w:t>форс</w:t>
      </w:r>
      <w:proofErr w:type="gramEnd"/>
      <w:r w:rsidRPr="00A84C2B">
        <w:rPr>
          <w:rFonts w:ascii="Times New Roman" w:hAnsi="Times New Roman"/>
          <w:sz w:val="24"/>
          <w:szCs w:val="24"/>
        </w:rPr>
        <w:t xml:space="preserve"> -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9" w:name="bookmark11"/>
    </w:p>
    <w:p w:rsidR="0025548E" w:rsidRPr="00A84C2B" w:rsidRDefault="0025548E" w:rsidP="00A84C2B">
      <w:pPr>
        <w:pStyle w:val="4"/>
        <w:shd w:val="clear" w:color="auto" w:fill="auto"/>
        <w:tabs>
          <w:tab w:val="left" w:pos="0"/>
        </w:tabs>
        <w:spacing w:line="240" w:lineRule="auto"/>
        <w:ind w:left="567" w:hanging="567"/>
        <w:contextualSpacing/>
        <w:jc w:val="both"/>
        <w:rPr>
          <w:rFonts w:ascii="Times New Roman" w:hAnsi="Times New Roman"/>
          <w:sz w:val="24"/>
          <w:szCs w:val="24"/>
        </w:rPr>
      </w:pPr>
    </w:p>
    <w:p w:rsidR="0025548E" w:rsidRPr="00A84C2B" w:rsidRDefault="0025548E" w:rsidP="00A84C2B">
      <w:pPr>
        <w:pStyle w:val="20"/>
        <w:numPr>
          <w:ilvl w:val="0"/>
          <w:numId w:val="13"/>
        </w:numPr>
        <w:shd w:val="clear" w:color="auto" w:fill="auto"/>
        <w:tabs>
          <w:tab w:val="left" w:pos="0"/>
        </w:tabs>
        <w:spacing w:line="240" w:lineRule="auto"/>
        <w:contextualSpacing/>
        <w:jc w:val="center"/>
        <w:rPr>
          <w:rFonts w:ascii="Times New Roman" w:hAnsi="Times New Roman"/>
          <w:sz w:val="24"/>
          <w:szCs w:val="24"/>
        </w:rPr>
      </w:pPr>
      <w:r w:rsidRPr="00A84C2B">
        <w:rPr>
          <w:rFonts w:ascii="Times New Roman" w:hAnsi="Times New Roman"/>
          <w:sz w:val="24"/>
          <w:szCs w:val="24"/>
        </w:rPr>
        <w:t>Изменение и расторжение Контракта</w:t>
      </w:r>
      <w:bookmarkEnd w:id="9"/>
    </w:p>
    <w:p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25548E" w:rsidRPr="00A84C2B" w:rsidRDefault="0025548E" w:rsidP="00A84C2B">
      <w:pPr>
        <w:pStyle w:val="4"/>
        <w:numPr>
          <w:ilvl w:val="1"/>
          <w:numId w:val="13"/>
        </w:numPr>
        <w:shd w:val="clear" w:color="auto" w:fill="auto"/>
        <w:tabs>
          <w:tab w:val="left" w:pos="0"/>
          <w:tab w:val="left" w:pos="1134"/>
        </w:tabs>
        <w:spacing w:line="240" w:lineRule="auto"/>
        <w:contextualSpacing/>
        <w:jc w:val="both"/>
        <w:rPr>
          <w:rFonts w:ascii="Times New Roman" w:hAnsi="Times New Roman"/>
          <w:sz w:val="24"/>
          <w:szCs w:val="24"/>
        </w:rPr>
      </w:pPr>
      <w:r w:rsidRPr="00A84C2B">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5548E" w:rsidRPr="00A84C2B" w:rsidRDefault="0025548E" w:rsidP="00A84C2B">
      <w:pPr>
        <w:pStyle w:val="4"/>
        <w:shd w:val="clear" w:color="auto" w:fill="auto"/>
        <w:tabs>
          <w:tab w:val="left" w:pos="0"/>
          <w:tab w:val="left" w:pos="1091"/>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а) при снижении цены Контракта без </w:t>
      </w:r>
      <w:proofErr w:type="gramStart"/>
      <w:r w:rsidRPr="00A84C2B">
        <w:rPr>
          <w:rFonts w:ascii="Times New Roman" w:hAnsi="Times New Roman"/>
          <w:sz w:val="24"/>
          <w:szCs w:val="24"/>
        </w:rPr>
        <w:t>изменения</w:t>
      </w:r>
      <w:proofErr w:type="gramEnd"/>
      <w:r w:rsidRPr="00A84C2B">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rsidR="0025548E" w:rsidRPr="00A84C2B" w:rsidRDefault="0025548E" w:rsidP="00A84C2B">
      <w:pPr>
        <w:pStyle w:val="4"/>
        <w:shd w:val="clear" w:color="auto" w:fill="auto"/>
        <w:tabs>
          <w:tab w:val="left" w:pos="0"/>
          <w:tab w:val="left" w:pos="1134"/>
          <w:tab w:val="left" w:pos="135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A84C2B">
        <w:rPr>
          <w:rFonts w:ascii="Times New Roman" w:hAnsi="Times New Roman"/>
          <w:sz w:val="24"/>
          <w:szCs w:val="24"/>
        </w:rPr>
        <w:t>положений бюджетного законодательства Российской Федерации цены Контракта</w:t>
      </w:r>
      <w:proofErr w:type="gramEnd"/>
      <w:r w:rsidRPr="00A84C2B">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proofErr w:type="gramStart"/>
      <w:r w:rsidRPr="00A84C2B">
        <w:rPr>
          <w:rFonts w:ascii="Times New Roman" w:hAnsi="Times New Roman"/>
          <w:sz w:val="24"/>
          <w:szCs w:val="24"/>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roofErr w:type="gramEnd"/>
    </w:p>
    <w:p w:rsidR="0025548E" w:rsidRPr="00A84C2B" w:rsidRDefault="0025548E" w:rsidP="00A84C2B">
      <w:pPr>
        <w:pStyle w:val="4"/>
        <w:shd w:val="clear" w:color="auto" w:fill="auto"/>
        <w:tabs>
          <w:tab w:val="left" w:pos="0"/>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w:t>
      </w:r>
      <w:r w:rsidRPr="00A84C2B">
        <w:rPr>
          <w:rFonts w:ascii="Times New Roman" w:hAnsi="Times New Roman"/>
          <w:sz w:val="24"/>
          <w:szCs w:val="24"/>
        </w:rPr>
        <w:lastRenderedPageBreak/>
        <w:t>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proofErr w:type="gramStart"/>
      <w:r w:rsidRPr="00A84C2B">
        <w:rPr>
          <w:rFonts w:ascii="Times New Roman" w:hAnsi="Times New Roman"/>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proofErr w:type="gramStart"/>
      <w:r w:rsidRPr="00A84C2B">
        <w:rPr>
          <w:rFonts w:ascii="Times New Roman" w:hAnsi="Times New Roman"/>
          <w:sz w:val="24"/>
          <w:szCs w:val="24"/>
        </w:rPr>
        <w:t>Контракт</w:t>
      </w:r>
      <w:proofErr w:type="gramEnd"/>
      <w:r w:rsidRPr="00A84C2B">
        <w:rPr>
          <w:rFonts w:ascii="Times New Roman" w:hAnsi="Times New Roman"/>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Государственный заказчик вправе принять решение </w:t>
      </w:r>
      <w:proofErr w:type="gramStart"/>
      <w:r w:rsidRPr="00A84C2B">
        <w:rPr>
          <w:rFonts w:ascii="Times New Roman" w:hAnsi="Times New Roman"/>
          <w:sz w:val="24"/>
          <w:szCs w:val="24"/>
        </w:rPr>
        <w:t xml:space="preserve">об одностороннем отказе от </w:t>
      </w:r>
      <w:r w:rsidRPr="00A84C2B">
        <w:rPr>
          <w:rStyle w:val="ad"/>
          <w:rFonts w:ascii="Times New Roman" w:hAnsi="Times New Roman"/>
          <w:iCs/>
          <w:color w:val="auto"/>
          <w:szCs w:val="24"/>
        </w:rPr>
        <w:t>и</w:t>
      </w:r>
      <w:r w:rsidRPr="00A84C2B">
        <w:rPr>
          <w:rFonts w:ascii="Times New Roman" w:hAnsi="Times New Roman"/>
          <w:sz w:val="24"/>
          <w:szCs w:val="24"/>
        </w:rPr>
        <w:t>сполнения Контракта в соответствии с гражданским законодательством в случае</w:t>
      </w:r>
      <w:proofErr w:type="gramEnd"/>
      <w:r w:rsidRPr="00A84C2B">
        <w:rPr>
          <w:rFonts w:ascii="Times New Roman" w:hAnsi="Times New Roman"/>
          <w:sz w:val="24"/>
          <w:szCs w:val="24"/>
        </w:rPr>
        <w:t>:</w:t>
      </w:r>
    </w:p>
    <w:p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25548E" w:rsidRPr="00A84C2B" w:rsidRDefault="0025548E" w:rsidP="00A84C2B">
      <w:pPr>
        <w:pStyle w:val="4"/>
        <w:shd w:val="clear" w:color="auto" w:fill="auto"/>
        <w:tabs>
          <w:tab w:val="left" w:pos="0"/>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неоднократного нарушения сроков поставки товара и в иных случаях, предусмотренных гражданским законодательством.</w:t>
      </w:r>
    </w:p>
    <w:p w:rsidR="0025548E" w:rsidRPr="00A84C2B" w:rsidRDefault="0025548E" w:rsidP="00A84C2B">
      <w:pPr>
        <w:pStyle w:val="4"/>
        <w:numPr>
          <w:ilvl w:val="1"/>
          <w:numId w:val="13"/>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5548E" w:rsidRPr="00A84C2B" w:rsidRDefault="0025548E" w:rsidP="00A84C2B">
      <w:pPr>
        <w:pStyle w:val="4"/>
        <w:numPr>
          <w:ilvl w:val="1"/>
          <w:numId w:val="13"/>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 xml:space="preserve">Если в результате </w:t>
      </w:r>
      <w:proofErr w:type="gramStart"/>
      <w:r w:rsidRPr="00A84C2B">
        <w:rPr>
          <w:rFonts w:ascii="Times New Roman" w:hAnsi="Times New Roman"/>
          <w:sz w:val="24"/>
          <w:szCs w:val="24"/>
        </w:rPr>
        <w:t>издания акта органа государственной власти Российской Федерации</w:t>
      </w:r>
      <w:proofErr w:type="gramEnd"/>
      <w:r w:rsidRPr="00A84C2B">
        <w:rPr>
          <w:rFonts w:ascii="Times New Roman" w:hAnsi="Times New Roman"/>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5548E" w:rsidRPr="00A84C2B" w:rsidRDefault="0025548E" w:rsidP="00A84C2B">
      <w:pPr>
        <w:pStyle w:val="4"/>
        <w:shd w:val="clear" w:color="auto" w:fill="auto"/>
        <w:tabs>
          <w:tab w:val="left" w:pos="0"/>
          <w:tab w:val="left" w:pos="1134"/>
        </w:tabs>
        <w:spacing w:line="240" w:lineRule="auto"/>
        <w:ind w:left="567"/>
        <w:contextualSpacing/>
        <w:jc w:val="both"/>
        <w:rPr>
          <w:rFonts w:ascii="Times New Roman" w:hAnsi="Times New Roman"/>
          <w:sz w:val="24"/>
          <w:szCs w:val="24"/>
        </w:rPr>
      </w:pPr>
    </w:p>
    <w:p w:rsidR="0025548E" w:rsidRPr="00A84C2B" w:rsidRDefault="0025548E" w:rsidP="00A84C2B">
      <w:pPr>
        <w:pStyle w:val="4"/>
        <w:numPr>
          <w:ilvl w:val="0"/>
          <w:numId w:val="13"/>
        </w:numPr>
        <w:shd w:val="clear" w:color="auto" w:fill="auto"/>
        <w:tabs>
          <w:tab w:val="left" w:pos="0"/>
          <w:tab w:val="left" w:pos="1134"/>
        </w:tabs>
        <w:spacing w:line="240" w:lineRule="auto"/>
        <w:contextualSpacing/>
        <w:jc w:val="center"/>
        <w:rPr>
          <w:rFonts w:ascii="Times New Roman" w:hAnsi="Times New Roman"/>
          <w:noProof/>
          <w:sz w:val="24"/>
          <w:szCs w:val="24"/>
        </w:rPr>
      </w:pPr>
      <w:r w:rsidRPr="00A84C2B">
        <w:rPr>
          <w:rFonts w:ascii="Times New Roman" w:hAnsi="Times New Roman"/>
          <w:b/>
          <w:noProof/>
          <w:sz w:val="24"/>
          <w:szCs w:val="24"/>
        </w:rPr>
        <w:t>Антикоррупционная оговорка</w:t>
      </w:r>
    </w:p>
    <w:p w:rsidR="0025548E" w:rsidRPr="00A84C2B" w:rsidRDefault="0025548E" w:rsidP="00A84C2B">
      <w:pPr>
        <w:pStyle w:val="4"/>
        <w:numPr>
          <w:ilvl w:val="1"/>
          <w:numId w:val="14"/>
        </w:numPr>
        <w:shd w:val="clear" w:color="auto" w:fill="auto"/>
        <w:tabs>
          <w:tab w:val="left" w:pos="0"/>
          <w:tab w:val="left" w:pos="1134"/>
        </w:tabs>
        <w:spacing w:line="240" w:lineRule="auto"/>
        <w:ind w:left="0" w:firstLine="709"/>
        <w:contextualSpacing/>
        <w:jc w:val="both"/>
        <w:rPr>
          <w:rFonts w:ascii="Times New Roman" w:hAnsi="Times New Roman"/>
          <w:noProof/>
          <w:sz w:val="24"/>
          <w:szCs w:val="24"/>
        </w:rPr>
      </w:pPr>
      <w:r w:rsidRPr="00A84C2B">
        <w:rPr>
          <w:rFonts w:ascii="Times New Roman" w:hAnsi="Times New Roman"/>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25548E" w:rsidRPr="00A84C2B" w:rsidRDefault="0025548E" w:rsidP="00A84C2B">
      <w:pPr>
        <w:pStyle w:val="a8"/>
        <w:numPr>
          <w:ilvl w:val="1"/>
          <w:numId w:val="15"/>
        </w:numPr>
        <w:spacing w:after="0"/>
        <w:ind w:left="0" w:firstLine="709"/>
      </w:pPr>
      <w:proofErr w:type="gramStart"/>
      <w:r w:rsidRPr="00A84C2B">
        <w:t xml:space="preserve">При исполнении своих обязательств по настоящему контракту Стороны, их </w:t>
      </w:r>
      <w:proofErr w:type="spellStart"/>
      <w:r w:rsidRPr="00A84C2B">
        <w:t>аффилированные</w:t>
      </w:r>
      <w:proofErr w:type="spellEnd"/>
      <w:r w:rsidRPr="00A84C2B">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25548E" w:rsidRPr="00A84C2B" w:rsidRDefault="0025548E" w:rsidP="00A84C2B">
      <w:pPr>
        <w:pStyle w:val="a8"/>
        <w:numPr>
          <w:ilvl w:val="1"/>
          <w:numId w:val="15"/>
        </w:numPr>
        <w:spacing w:after="0"/>
        <w:ind w:left="0" w:firstLine="709"/>
      </w:pPr>
      <w:r w:rsidRPr="00A84C2B">
        <w:t xml:space="preserve">При исполнении своих обязательств по настоящему контракту Стороны, их </w:t>
      </w:r>
      <w:proofErr w:type="spellStart"/>
      <w:r w:rsidRPr="00A84C2B">
        <w:t>аффилированные</w:t>
      </w:r>
      <w:proofErr w:type="spellEnd"/>
      <w:r w:rsidRPr="00A84C2B">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w:t>
      </w:r>
      <w:r w:rsidRPr="00A84C2B">
        <w:lastRenderedPageBreak/>
        <w:t>применимого законодательства и международных актов о противодействии легализации (отмыванию) доходов, полученных преступным путем.</w:t>
      </w:r>
    </w:p>
    <w:p w:rsidR="0025548E" w:rsidRPr="00A84C2B" w:rsidRDefault="0025548E" w:rsidP="00A84C2B">
      <w:pPr>
        <w:pStyle w:val="a8"/>
        <w:numPr>
          <w:ilvl w:val="1"/>
          <w:numId w:val="15"/>
        </w:numPr>
        <w:spacing w:after="0"/>
        <w:ind w:left="0" w:firstLine="709"/>
      </w:pPr>
      <w:r w:rsidRPr="00A84C2B">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A84C2B">
        <w:t>с даты направления</w:t>
      </w:r>
      <w:proofErr w:type="gramEnd"/>
      <w:r w:rsidRPr="00A84C2B">
        <w:t xml:space="preserve"> письменного уведомления.</w:t>
      </w:r>
    </w:p>
    <w:p w:rsidR="0025548E" w:rsidRPr="00A84C2B" w:rsidRDefault="0025548E" w:rsidP="00A84C2B">
      <w:pPr>
        <w:pStyle w:val="a8"/>
        <w:numPr>
          <w:ilvl w:val="1"/>
          <w:numId w:val="15"/>
        </w:numPr>
        <w:spacing w:after="0"/>
        <w:ind w:left="0" w:firstLine="709"/>
      </w:pPr>
      <w:proofErr w:type="gramStart"/>
      <w:r w:rsidRPr="00A84C2B">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A84C2B">
        <w:t>аффилированными</w:t>
      </w:r>
      <w:proofErr w:type="spellEnd"/>
      <w:r w:rsidRPr="00A84C2B">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A84C2B">
        <w:t xml:space="preserve"> доходов, полученных преступным путем.</w:t>
      </w:r>
    </w:p>
    <w:p w:rsidR="0025548E" w:rsidRPr="00A84C2B" w:rsidRDefault="0025548E" w:rsidP="00A84C2B">
      <w:pPr>
        <w:pStyle w:val="a8"/>
        <w:numPr>
          <w:ilvl w:val="1"/>
          <w:numId w:val="15"/>
        </w:numPr>
        <w:spacing w:after="0"/>
        <w:ind w:left="0" w:firstLine="709"/>
      </w:pPr>
      <w:r w:rsidRPr="00A84C2B">
        <w:t xml:space="preserve">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A84C2B">
        <w:t>был</w:t>
      </w:r>
      <w:proofErr w:type="gramEnd"/>
      <w:r w:rsidRPr="00A84C2B">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25548E" w:rsidRPr="00A84C2B" w:rsidRDefault="0025548E" w:rsidP="00A84C2B">
      <w:pPr>
        <w:pStyle w:val="4"/>
        <w:shd w:val="clear" w:color="auto" w:fill="auto"/>
        <w:spacing w:line="240" w:lineRule="auto"/>
        <w:ind w:left="567" w:firstLine="720"/>
        <w:contextualSpacing/>
        <w:jc w:val="both"/>
        <w:rPr>
          <w:rFonts w:ascii="Times New Roman" w:hAnsi="Times New Roman"/>
          <w:sz w:val="24"/>
          <w:szCs w:val="24"/>
        </w:rPr>
      </w:pPr>
    </w:p>
    <w:p w:rsidR="0025548E" w:rsidRPr="00A84C2B" w:rsidRDefault="0025548E" w:rsidP="00A84C2B">
      <w:pPr>
        <w:pStyle w:val="20"/>
        <w:numPr>
          <w:ilvl w:val="0"/>
          <w:numId w:val="15"/>
        </w:numPr>
        <w:shd w:val="clear" w:color="auto" w:fill="auto"/>
        <w:tabs>
          <w:tab w:val="left" w:pos="0"/>
        </w:tabs>
        <w:spacing w:line="240" w:lineRule="auto"/>
        <w:contextualSpacing/>
        <w:jc w:val="center"/>
        <w:rPr>
          <w:rFonts w:ascii="Times New Roman" w:hAnsi="Times New Roman"/>
          <w:sz w:val="24"/>
          <w:szCs w:val="24"/>
        </w:rPr>
      </w:pPr>
      <w:bookmarkStart w:id="10" w:name="bookmark12"/>
      <w:r w:rsidRPr="00A84C2B">
        <w:rPr>
          <w:rFonts w:ascii="Times New Roman" w:hAnsi="Times New Roman"/>
          <w:sz w:val="24"/>
          <w:szCs w:val="24"/>
        </w:rPr>
        <w:t>Порядок разрешения споров</w:t>
      </w:r>
      <w:bookmarkEnd w:id="10"/>
    </w:p>
    <w:p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в порядке, предусмотренном действующим законодательством Российской Федерации.</w:t>
      </w:r>
    </w:p>
    <w:p w:rsidR="0025548E" w:rsidRPr="00A84C2B" w:rsidRDefault="0025548E" w:rsidP="00A84C2B">
      <w:pPr>
        <w:pStyle w:val="4"/>
        <w:numPr>
          <w:ilvl w:val="1"/>
          <w:numId w:val="15"/>
        </w:numPr>
        <w:shd w:val="clear" w:color="auto" w:fill="auto"/>
        <w:tabs>
          <w:tab w:val="left" w:pos="0"/>
          <w:tab w:val="left" w:pos="1134"/>
        </w:tabs>
        <w:spacing w:line="240" w:lineRule="auto"/>
        <w:ind w:firstLine="132"/>
        <w:contextualSpacing/>
        <w:jc w:val="both"/>
        <w:rPr>
          <w:rFonts w:ascii="Times New Roman" w:hAnsi="Times New Roman"/>
          <w:sz w:val="24"/>
          <w:szCs w:val="24"/>
        </w:rPr>
      </w:pPr>
      <w:r w:rsidRPr="00A84C2B">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w:t>
      </w:r>
    </w:p>
    <w:p w:rsidR="0025548E" w:rsidRPr="00A84C2B" w:rsidRDefault="0025548E" w:rsidP="00A84C2B">
      <w:pPr>
        <w:pStyle w:val="4"/>
        <w:shd w:val="clear" w:color="auto" w:fill="auto"/>
        <w:tabs>
          <w:tab w:val="left" w:pos="1134"/>
        </w:tabs>
        <w:spacing w:line="240" w:lineRule="auto"/>
        <w:ind w:firstLine="567"/>
        <w:contextualSpacing/>
        <w:jc w:val="both"/>
        <w:rPr>
          <w:rFonts w:ascii="Times New Roman" w:hAnsi="Times New Roman"/>
          <w:sz w:val="24"/>
          <w:szCs w:val="24"/>
        </w:rPr>
      </w:pPr>
      <w:r w:rsidRPr="00A84C2B">
        <w:rPr>
          <w:rFonts w:ascii="Times New Roman" w:hAnsi="Times New Roman"/>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w:t>
      </w:r>
      <w:r w:rsidRPr="00A84C2B">
        <w:rPr>
          <w:rStyle w:val="Georgia"/>
          <w:rFonts w:ascii="Times New Roman" w:hAnsi="Times New Roman"/>
          <w:sz w:val="24"/>
          <w:szCs w:val="24"/>
        </w:rPr>
        <w:t>в пись</w:t>
      </w:r>
      <w:r w:rsidRPr="00A84C2B">
        <w:rPr>
          <w:rFonts w:ascii="Times New Roman" w:hAnsi="Times New Roman"/>
          <w:sz w:val="24"/>
          <w:szCs w:val="24"/>
        </w:rPr>
        <w:t>менной форме.</w:t>
      </w:r>
      <w:bookmarkStart w:id="11" w:name="bookmark13"/>
    </w:p>
    <w:p w:rsidR="0025548E" w:rsidRPr="00A84C2B" w:rsidRDefault="0025548E" w:rsidP="00A84C2B">
      <w:pPr>
        <w:pStyle w:val="4"/>
        <w:shd w:val="clear" w:color="auto" w:fill="auto"/>
        <w:spacing w:line="240" w:lineRule="auto"/>
        <w:ind w:firstLine="567"/>
        <w:contextualSpacing/>
        <w:jc w:val="both"/>
        <w:rPr>
          <w:rFonts w:ascii="Times New Roman" w:hAnsi="Times New Roman"/>
          <w:sz w:val="24"/>
          <w:szCs w:val="24"/>
        </w:rPr>
      </w:pPr>
    </w:p>
    <w:p w:rsidR="0025548E" w:rsidRPr="00A84C2B" w:rsidRDefault="0025548E" w:rsidP="00A84C2B">
      <w:pPr>
        <w:pStyle w:val="4"/>
        <w:numPr>
          <w:ilvl w:val="0"/>
          <w:numId w:val="15"/>
        </w:numPr>
        <w:shd w:val="clear" w:color="auto" w:fill="auto"/>
        <w:spacing w:line="240" w:lineRule="auto"/>
        <w:contextualSpacing/>
        <w:jc w:val="center"/>
        <w:rPr>
          <w:rFonts w:ascii="Times New Roman" w:hAnsi="Times New Roman"/>
          <w:b/>
          <w:sz w:val="24"/>
          <w:szCs w:val="24"/>
        </w:rPr>
      </w:pPr>
      <w:r w:rsidRPr="00A84C2B">
        <w:rPr>
          <w:rFonts w:ascii="Times New Roman" w:hAnsi="Times New Roman"/>
          <w:b/>
          <w:sz w:val="24"/>
          <w:szCs w:val="24"/>
        </w:rPr>
        <w:t>Срок действия Контракта</w:t>
      </w:r>
      <w:bookmarkEnd w:id="11"/>
    </w:p>
    <w:p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bCs/>
          <w:sz w:val="24"/>
          <w:szCs w:val="24"/>
        </w:rPr>
      </w:pPr>
      <w:r w:rsidRPr="00A84C2B">
        <w:rPr>
          <w:rFonts w:ascii="Times New Roman" w:hAnsi="Times New Roman"/>
          <w:sz w:val="24"/>
          <w:szCs w:val="24"/>
        </w:rPr>
        <w:t>Контра</w:t>
      </w:r>
      <w:proofErr w:type="gramStart"/>
      <w:r w:rsidRPr="00A84C2B">
        <w:rPr>
          <w:rFonts w:ascii="Times New Roman" w:hAnsi="Times New Roman"/>
          <w:sz w:val="24"/>
          <w:szCs w:val="24"/>
        </w:rPr>
        <w:t xml:space="preserve">кт </w:t>
      </w:r>
      <w:bookmarkStart w:id="12" w:name="bookmark14"/>
      <w:r w:rsidRPr="00A84C2B">
        <w:rPr>
          <w:rFonts w:ascii="Times New Roman" w:hAnsi="Times New Roman"/>
          <w:sz w:val="24"/>
          <w:szCs w:val="24"/>
        </w:rPr>
        <w:t>вст</w:t>
      </w:r>
      <w:proofErr w:type="gramEnd"/>
      <w:r w:rsidRPr="00A84C2B">
        <w:rPr>
          <w:rFonts w:ascii="Times New Roman" w:hAnsi="Times New Roman"/>
          <w:sz w:val="24"/>
          <w:szCs w:val="24"/>
        </w:rPr>
        <w:t>упает в силу с момента подписания сторонами и действует до «</w:t>
      </w:r>
      <w:r w:rsidR="00EB4FCD">
        <w:rPr>
          <w:rFonts w:ascii="Times New Roman" w:hAnsi="Times New Roman"/>
          <w:sz w:val="24"/>
          <w:szCs w:val="24"/>
        </w:rPr>
        <w:t>25</w:t>
      </w:r>
      <w:r w:rsidRPr="00A84C2B">
        <w:rPr>
          <w:rFonts w:ascii="Times New Roman" w:hAnsi="Times New Roman"/>
          <w:sz w:val="24"/>
          <w:szCs w:val="24"/>
        </w:rPr>
        <w:t xml:space="preserve">» </w:t>
      </w:r>
      <w:r w:rsidR="00EB4FCD">
        <w:rPr>
          <w:rFonts w:ascii="Times New Roman" w:hAnsi="Times New Roman"/>
          <w:sz w:val="24"/>
          <w:szCs w:val="24"/>
        </w:rPr>
        <w:t xml:space="preserve">декабря </w:t>
      </w:r>
      <w:r w:rsidRPr="00A84C2B">
        <w:rPr>
          <w:rFonts w:ascii="Times New Roman" w:hAnsi="Times New Roman"/>
          <w:sz w:val="24"/>
          <w:szCs w:val="24"/>
        </w:rPr>
        <w:t>20</w:t>
      </w:r>
      <w:r w:rsidR="00EB4FCD">
        <w:rPr>
          <w:rFonts w:ascii="Times New Roman" w:hAnsi="Times New Roman"/>
          <w:sz w:val="24"/>
          <w:szCs w:val="24"/>
        </w:rPr>
        <w:t>26</w:t>
      </w:r>
      <w:r w:rsidRPr="00A84C2B">
        <w:rPr>
          <w:rFonts w:ascii="Times New Roman" w:hAnsi="Times New Roman"/>
          <w:sz w:val="24"/>
          <w:szCs w:val="24"/>
        </w:rPr>
        <w:t xml:space="preserve"> г., а в части осуществления оплаты и гарантийных обязательств, а также начисления, уплаты пени и штрафа – до их полного исполнения.</w:t>
      </w:r>
    </w:p>
    <w:p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sz w:val="24"/>
          <w:szCs w:val="24"/>
        </w:rPr>
      </w:pPr>
      <w:r w:rsidRPr="00A84C2B">
        <w:rPr>
          <w:rFonts w:ascii="Times New Roman" w:hAnsi="Times New Roman"/>
          <w:bCs/>
          <w:sz w:val="24"/>
          <w:szCs w:val="24"/>
        </w:rPr>
        <w:t>Контра</w:t>
      </w:r>
      <w:proofErr w:type="gramStart"/>
      <w:r w:rsidRPr="00A84C2B">
        <w:rPr>
          <w:rFonts w:ascii="Times New Roman" w:hAnsi="Times New Roman"/>
          <w:bCs/>
          <w:sz w:val="24"/>
          <w:szCs w:val="24"/>
        </w:rPr>
        <w:t>кт вст</w:t>
      </w:r>
      <w:proofErr w:type="gramEnd"/>
      <w:r w:rsidRPr="00A84C2B">
        <w:rPr>
          <w:rFonts w:ascii="Times New Roman" w:hAnsi="Times New Roman"/>
          <w:bCs/>
          <w:sz w:val="24"/>
          <w:szCs w:val="24"/>
        </w:rPr>
        <w:t>упает в силу и становится обязательным для сторон с момента его заключения.</w:t>
      </w:r>
    </w:p>
    <w:p w:rsidR="0025548E" w:rsidRPr="00A84C2B" w:rsidRDefault="0025548E" w:rsidP="00A84C2B">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sz w:val="24"/>
          <w:szCs w:val="24"/>
        </w:rPr>
      </w:pPr>
      <w:r w:rsidRPr="00A84C2B">
        <w:rPr>
          <w:rFonts w:ascii="Times New Roman" w:hAnsi="Times New Roman"/>
          <w:sz w:val="24"/>
          <w:szCs w:val="24"/>
        </w:rPr>
        <w:t>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rsidR="0025548E" w:rsidRPr="00A84C2B" w:rsidRDefault="0025548E" w:rsidP="00A84C2B">
      <w:pPr>
        <w:pStyle w:val="4"/>
        <w:shd w:val="clear" w:color="auto" w:fill="auto"/>
        <w:tabs>
          <w:tab w:val="left" w:pos="0"/>
          <w:tab w:val="left" w:pos="1344"/>
        </w:tabs>
        <w:spacing w:line="240" w:lineRule="auto"/>
        <w:ind w:firstLine="360"/>
        <w:contextualSpacing/>
        <w:jc w:val="both"/>
        <w:rPr>
          <w:rFonts w:ascii="Times New Roman" w:hAnsi="Times New Roman"/>
          <w:sz w:val="24"/>
          <w:szCs w:val="24"/>
        </w:rPr>
      </w:pPr>
    </w:p>
    <w:p w:rsidR="0025548E" w:rsidRPr="00A84C2B" w:rsidRDefault="0025548E" w:rsidP="00A84C2B">
      <w:pPr>
        <w:pStyle w:val="20"/>
        <w:numPr>
          <w:ilvl w:val="0"/>
          <w:numId w:val="15"/>
        </w:numPr>
        <w:shd w:val="clear" w:color="auto" w:fill="auto"/>
        <w:tabs>
          <w:tab w:val="left" w:pos="245"/>
        </w:tabs>
        <w:spacing w:line="240" w:lineRule="auto"/>
        <w:contextualSpacing/>
        <w:jc w:val="center"/>
        <w:rPr>
          <w:rFonts w:ascii="Times New Roman" w:hAnsi="Times New Roman"/>
          <w:sz w:val="24"/>
          <w:szCs w:val="24"/>
        </w:rPr>
      </w:pPr>
      <w:r w:rsidRPr="00A84C2B">
        <w:rPr>
          <w:rFonts w:ascii="Times New Roman" w:hAnsi="Times New Roman"/>
          <w:sz w:val="24"/>
          <w:szCs w:val="24"/>
        </w:rPr>
        <w:t>Прочие условия</w:t>
      </w:r>
      <w:bookmarkEnd w:id="12"/>
      <w:r w:rsidRPr="00A84C2B">
        <w:rPr>
          <w:rFonts w:ascii="Times New Roman" w:hAnsi="Times New Roman"/>
          <w:sz w:val="24"/>
          <w:szCs w:val="24"/>
        </w:rPr>
        <w:tab/>
      </w:r>
    </w:p>
    <w:p w:rsidR="0025548E" w:rsidRPr="00A84C2B" w:rsidRDefault="0025548E" w:rsidP="00A84C2B">
      <w:pPr>
        <w:pStyle w:val="4"/>
        <w:numPr>
          <w:ilvl w:val="1"/>
          <w:numId w:val="15"/>
        </w:numPr>
        <w:shd w:val="clear" w:color="auto" w:fill="auto"/>
        <w:tabs>
          <w:tab w:val="left" w:pos="0"/>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Настоящий Контракт является электронным документом, который подписан электронными подписями сторон.</w:t>
      </w:r>
    </w:p>
    <w:p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lastRenderedPageBreak/>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5548E" w:rsidRPr="00A84C2B" w:rsidRDefault="0025548E" w:rsidP="00A84C2B">
      <w:pPr>
        <w:pStyle w:val="4"/>
        <w:numPr>
          <w:ilvl w:val="1"/>
          <w:numId w:val="15"/>
        </w:numPr>
        <w:shd w:val="clear" w:color="auto" w:fill="auto"/>
        <w:tabs>
          <w:tab w:val="left" w:pos="0"/>
          <w:tab w:val="left" w:pos="1134"/>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25548E" w:rsidRPr="00A84C2B" w:rsidRDefault="0025548E" w:rsidP="00A84C2B">
      <w:pPr>
        <w:pStyle w:val="4"/>
        <w:numPr>
          <w:ilvl w:val="1"/>
          <w:numId w:val="15"/>
        </w:numPr>
        <w:shd w:val="clear" w:color="auto" w:fill="auto"/>
        <w:tabs>
          <w:tab w:val="left" w:pos="0"/>
          <w:tab w:val="left" w:pos="1134"/>
        </w:tabs>
        <w:spacing w:line="240" w:lineRule="auto"/>
        <w:ind w:left="0" w:firstLine="426"/>
        <w:contextualSpacing/>
        <w:jc w:val="both"/>
        <w:rPr>
          <w:rFonts w:ascii="Times New Roman" w:hAnsi="Times New Roman"/>
          <w:sz w:val="24"/>
          <w:szCs w:val="24"/>
        </w:rPr>
      </w:pPr>
      <w:r w:rsidRPr="00A84C2B">
        <w:rPr>
          <w:rFonts w:ascii="Times New Roman" w:hAnsi="Times New Roman"/>
          <w:sz w:val="24"/>
          <w:szCs w:val="24"/>
        </w:rPr>
        <w:t xml:space="preserve">По факту исполнения взаимных обязательств по Контракту в </w:t>
      </w:r>
      <w:proofErr w:type="gramStart"/>
      <w:r w:rsidRPr="00A84C2B">
        <w:rPr>
          <w:rFonts w:ascii="Times New Roman" w:hAnsi="Times New Roman"/>
          <w:sz w:val="24"/>
          <w:szCs w:val="24"/>
          <w:lang w:val="en-US"/>
        </w:rPr>
        <w:t>c</w:t>
      </w:r>
      <w:proofErr w:type="gramEnd"/>
      <w:r w:rsidRPr="00A84C2B">
        <w:rPr>
          <w:rFonts w:ascii="Times New Roman" w:hAnsi="Times New Roman"/>
          <w:sz w:val="24"/>
          <w:szCs w:val="24"/>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25548E" w:rsidRPr="00A84C2B" w:rsidRDefault="0025548E" w:rsidP="00A84C2B">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sz w:val="24"/>
          <w:szCs w:val="24"/>
        </w:rPr>
      </w:pPr>
      <w:r w:rsidRPr="00A84C2B">
        <w:rPr>
          <w:rFonts w:ascii="Times New Roman" w:hAnsi="Times New Roman"/>
          <w:sz w:val="24"/>
          <w:szCs w:val="24"/>
        </w:rPr>
        <w:t>Приложения к Контракту, являющиеся его неотъемлемыми частями:</w:t>
      </w:r>
    </w:p>
    <w:p w:rsidR="0025548E" w:rsidRPr="00A84C2B" w:rsidRDefault="0025548E" w:rsidP="00A84C2B">
      <w:pPr>
        <w:pStyle w:val="af"/>
        <w:shd w:val="clear" w:color="auto" w:fill="auto"/>
        <w:tabs>
          <w:tab w:val="left" w:pos="1134"/>
          <w:tab w:val="left" w:leader="underscore" w:pos="5900"/>
        </w:tabs>
        <w:spacing w:line="240" w:lineRule="auto"/>
        <w:ind w:firstLine="567"/>
        <w:contextualSpacing/>
        <w:rPr>
          <w:rFonts w:ascii="Times New Roman" w:hAnsi="Times New Roman"/>
          <w:sz w:val="24"/>
          <w:szCs w:val="24"/>
        </w:rPr>
      </w:pPr>
      <w:r w:rsidRPr="00A84C2B">
        <w:rPr>
          <w:rFonts w:ascii="Times New Roman" w:hAnsi="Times New Roman"/>
          <w:sz w:val="24"/>
          <w:szCs w:val="24"/>
        </w:rPr>
        <w:t>Приложение № 1 - Спецификация.</w:t>
      </w:r>
    </w:p>
    <w:p w:rsidR="0025548E" w:rsidRPr="00A84C2B" w:rsidRDefault="0025548E" w:rsidP="00A84C2B">
      <w:pPr>
        <w:pStyle w:val="af"/>
        <w:shd w:val="clear" w:color="auto" w:fill="auto"/>
        <w:tabs>
          <w:tab w:val="left" w:pos="1134"/>
          <w:tab w:val="left" w:leader="underscore" w:pos="5900"/>
        </w:tabs>
        <w:spacing w:line="240" w:lineRule="auto"/>
        <w:ind w:firstLine="567"/>
        <w:contextualSpacing/>
        <w:rPr>
          <w:rFonts w:ascii="Times New Roman" w:hAnsi="Times New Roman"/>
          <w:sz w:val="24"/>
          <w:szCs w:val="24"/>
        </w:rPr>
      </w:pPr>
      <w:r w:rsidRPr="00A84C2B">
        <w:rPr>
          <w:rFonts w:ascii="Times New Roman" w:hAnsi="Times New Roman"/>
          <w:sz w:val="24"/>
          <w:szCs w:val="24"/>
        </w:rPr>
        <w:t>Приложение № 2 - Акт приема-передачи товара (форма).</w:t>
      </w:r>
    </w:p>
    <w:p w:rsidR="0025548E" w:rsidRPr="00A84C2B" w:rsidRDefault="0025548E" w:rsidP="00A84C2B">
      <w:pPr>
        <w:pStyle w:val="af"/>
        <w:shd w:val="clear" w:color="auto" w:fill="auto"/>
        <w:tabs>
          <w:tab w:val="left" w:leader="underscore" w:pos="5900"/>
        </w:tabs>
        <w:spacing w:line="240" w:lineRule="auto"/>
        <w:ind w:firstLine="720"/>
        <w:contextualSpacing/>
        <w:rPr>
          <w:rFonts w:ascii="Times New Roman" w:hAnsi="Times New Roman"/>
          <w:sz w:val="24"/>
          <w:szCs w:val="24"/>
        </w:rPr>
      </w:pPr>
    </w:p>
    <w:p w:rsidR="0025548E" w:rsidRPr="00A84C2B" w:rsidRDefault="0025548E" w:rsidP="00A84C2B">
      <w:pPr>
        <w:spacing w:after="0" w:line="240" w:lineRule="auto"/>
        <w:contextualSpacing/>
        <w:jc w:val="center"/>
        <w:rPr>
          <w:rFonts w:ascii="Times New Roman" w:hAnsi="Times New Roman"/>
          <w:b/>
          <w:bCs/>
          <w:sz w:val="24"/>
          <w:szCs w:val="24"/>
        </w:rPr>
      </w:pPr>
      <w:r w:rsidRPr="00A84C2B">
        <w:rPr>
          <w:rFonts w:ascii="Times New Roman" w:hAnsi="Times New Roman"/>
          <w:b/>
          <w:bCs/>
          <w:sz w:val="24"/>
          <w:szCs w:val="24"/>
        </w:rPr>
        <w:t>15. Юридические адреса, банковские и отгрузочные реквизиты Сторон</w:t>
      </w:r>
    </w:p>
    <w:p w:rsidR="0025548E" w:rsidRPr="00A84C2B" w:rsidRDefault="0025548E" w:rsidP="00A84C2B">
      <w:pPr>
        <w:spacing w:after="0" w:line="240" w:lineRule="auto"/>
        <w:ind w:left="6372"/>
        <w:contextualSpacing/>
        <w:jc w:val="right"/>
        <w:rPr>
          <w:rFonts w:ascii="Times New Roman" w:hAnsi="Times New Roman"/>
          <w:bCs/>
          <w:sz w:val="24"/>
          <w:szCs w:val="24"/>
        </w:rPr>
      </w:pPr>
    </w:p>
    <w:tbl>
      <w:tblPr>
        <w:tblW w:w="9714" w:type="dxa"/>
        <w:tblCellMar>
          <w:left w:w="10" w:type="dxa"/>
          <w:right w:w="10" w:type="dxa"/>
        </w:tblCellMar>
        <w:tblLook w:val="01E0"/>
      </w:tblPr>
      <w:tblGrid>
        <w:gridCol w:w="9714"/>
      </w:tblGrid>
      <w:tr w:rsidR="00EB4FCD" w:rsidRPr="00EB4FCD" w:rsidTr="004148F1">
        <w:trPr>
          <w:trHeight w:val="1364"/>
        </w:trPr>
        <w:tc>
          <w:tcPr>
            <w:tcW w:w="9714" w:type="dxa"/>
          </w:tcPr>
          <w:p w:rsidR="00EB4FCD" w:rsidRPr="00EB4FCD" w:rsidRDefault="00EB4FCD" w:rsidP="00EB4FCD">
            <w:pPr>
              <w:tabs>
                <w:tab w:val="left" w:pos="5640"/>
              </w:tabs>
              <w:spacing w:after="0" w:line="240" w:lineRule="auto"/>
              <w:rPr>
                <w:rFonts w:ascii="Times New Roman" w:hAnsi="Times New Roman"/>
                <w:sz w:val="24"/>
                <w:szCs w:val="24"/>
              </w:rPr>
            </w:pPr>
            <w:r w:rsidRPr="00EB4FCD">
              <w:rPr>
                <w:rFonts w:ascii="Times New Roman" w:hAnsi="Times New Roman"/>
                <w:sz w:val="24"/>
                <w:szCs w:val="24"/>
              </w:rPr>
              <w:t xml:space="preserve">«Государственный заказчик»: ФКУ ИК-31 ГУФСИН России по Приморскому краю </w:t>
            </w:r>
          </w:p>
          <w:p w:rsidR="00EB4FCD" w:rsidRPr="00EB4FCD" w:rsidRDefault="00EB4FCD" w:rsidP="00EB4FCD">
            <w:pPr>
              <w:tabs>
                <w:tab w:val="left" w:pos="5640"/>
              </w:tabs>
              <w:spacing w:after="0" w:line="240" w:lineRule="auto"/>
              <w:rPr>
                <w:rFonts w:ascii="Times New Roman" w:hAnsi="Times New Roman"/>
                <w:sz w:val="24"/>
                <w:szCs w:val="24"/>
              </w:rPr>
            </w:pPr>
            <w:r w:rsidRPr="00EB4FCD">
              <w:rPr>
                <w:rFonts w:ascii="Times New Roman" w:hAnsi="Times New Roman"/>
                <w:sz w:val="24"/>
                <w:szCs w:val="24"/>
              </w:rPr>
              <w:t xml:space="preserve">692623, Приморский край, </w:t>
            </w:r>
            <w:proofErr w:type="spellStart"/>
            <w:r w:rsidRPr="00EB4FCD">
              <w:rPr>
                <w:rFonts w:ascii="Times New Roman" w:hAnsi="Times New Roman"/>
                <w:sz w:val="24"/>
                <w:szCs w:val="24"/>
              </w:rPr>
              <w:t>Чугуевский</w:t>
            </w:r>
            <w:proofErr w:type="spellEnd"/>
            <w:r w:rsidRPr="00EB4FCD">
              <w:rPr>
                <w:rFonts w:ascii="Times New Roman" w:hAnsi="Times New Roman"/>
                <w:sz w:val="24"/>
                <w:szCs w:val="24"/>
              </w:rPr>
              <w:t xml:space="preserve"> округ, с</w:t>
            </w:r>
            <w:proofErr w:type="gramStart"/>
            <w:r w:rsidRPr="00EB4FCD">
              <w:rPr>
                <w:rFonts w:ascii="Times New Roman" w:hAnsi="Times New Roman"/>
                <w:sz w:val="24"/>
                <w:szCs w:val="24"/>
              </w:rPr>
              <w:t>.Ч</w:t>
            </w:r>
            <w:proofErr w:type="gramEnd"/>
            <w:r w:rsidRPr="00EB4FCD">
              <w:rPr>
                <w:rFonts w:ascii="Times New Roman" w:hAnsi="Times New Roman"/>
                <w:sz w:val="24"/>
                <w:szCs w:val="24"/>
              </w:rPr>
              <w:t>угуевка, ул. Дзержинского 1А</w:t>
            </w:r>
          </w:p>
          <w:p w:rsidR="00EB4FCD" w:rsidRPr="00EB4FCD" w:rsidRDefault="00EB4FCD" w:rsidP="00EB4FCD">
            <w:pPr>
              <w:tabs>
                <w:tab w:val="left" w:pos="5640"/>
              </w:tabs>
              <w:spacing w:after="0" w:line="240" w:lineRule="auto"/>
              <w:rPr>
                <w:rFonts w:ascii="Times New Roman" w:hAnsi="Times New Roman"/>
                <w:sz w:val="24"/>
                <w:szCs w:val="24"/>
              </w:rPr>
            </w:pPr>
            <w:r w:rsidRPr="00EB4FCD">
              <w:rPr>
                <w:rFonts w:ascii="Times New Roman" w:hAnsi="Times New Roman"/>
                <w:sz w:val="24"/>
                <w:szCs w:val="24"/>
              </w:rPr>
              <w:t xml:space="preserve">тел. 8 (42372) 41239 </w:t>
            </w:r>
          </w:p>
          <w:p w:rsidR="00EB4FCD" w:rsidRPr="00EB4FCD" w:rsidRDefault="00EB4FCD" w:rsidP="00EB4FCD">
            <w:pPr>
              <w:tabs>
                <w:tab w:val="left" w:pos="5640"/>
              </w:tabs>
              <w:spacing w:after="0" w:line="240" w:lineRule="auto"/>
              <w:rPr>
                <w:rFonts w:ascii="Times New Roman" w:hAnsi="Times New Roman"/>
                <w:sz w:val="24"/>
                <w:szCs w:val="24"/>
              </w:rPr>
            </w:pPr>
            <w:proofErr w:type="gramStart"/>
            <w:r w:rsidRPr="00EB4FCD">
              <w:rPr>
                <w:rFonts w:ascii="Times New Roman" w:hAnsi="Times New Roman"/>
                <w:sz w:val="24"/>
                <w:szCs w:val="24"/>
              </w:rPr>
              <w:t>л</w:t>
            </w:r>
            <w:proofErr w:type="gramEnd"/>
            <w:r w:rsidRPr="00EB4FCD">
              <w:rPr>
                <w:rFonts w:ascii="Times New Roman" w:hAnsi="Times New Roman"/>
                <w:sz w:val="24"/>
                <w:szCs w:val="24"/>
              </w:rPr>
              <w:t>/</w:t>
            </w:r>
            <w:proofErr w:type="spellStart"/>
            <w:r w:rsidRPr="00EB4FCD">
              <w:rPr>
                <w:rFonts w:ascii="Times New Roman" w:hAnsi="Times New Roman"/>
                <w:sz w:val="24"/>
                <w:szCs w:val="24"/>
              </w:rPr>
              <w:t>сч</w:t>
            </w:r>
            <w:proofErr w:type="spellEnd"/>
            <w:r w:rsidRPr="00EB4FCD">
              <w:rPr>
                <w:rFonts w:ascii="Times New Roman" w:hAnsi="Times New Roman"/>
                <w:sz w:val="24"/>
                <w:szCs w:val="24"/>
              </w:rPr>
              <w:t>. 03201860830 рас/</w:t>
            </w:r>
            <w:proofErr w:type="spellStart"/>
            <w:r w:rsidRPr="00EB4FCD">
              <w:rPr>
                <w:rFonts w:ascii="Times New Roman" w:hAnsi="Times New Roman"/>
                <w:sz w:val="24"/>
                <w:szCs w:val="24"/>
              </w:rPr>
              <w:t>сч</w:t>
            </w:r>
            <w:proofErr w:type="spellEnd"/>
            <w:r w:rsidRPr="00EB4FCD">
              <w:rPr>
                <w:rFonts w:ascii="Times New Roman" w:hAnsi="Times New Roman"/>
                <w:sz w:val="24"/>
                <w:szCs w:val="24"/>
              </w:rPr>
              <w:t xml:space="preserve"> 03211643000000012000 </w:t>
            </w:r>
            <w:proofErr w:type="spellStart"/>
            <w:r w:rsidRPr="00EB4FCD">
              <w:rPr>
                <w:rFonts w:ascii="Times New Roman" w:hAnsi="Times New Roman"/>
                <w:sz w:val="24"/>
                <w:szCs w:val="24"/>
              </w:rPr>
              <w:t>кор</w:t>
            </w:r>
            <w:proofErr w:type="spellEnd"/>
            <w:r w:rsidRPr="00EB4FCD">
              <w:rPr>
                <w:rFonts w:ascii="Times New Roman" w:hAnsi="Times New Roman"/>
                <w:sz w:val="24"/>
                <w:szCs w:val="24"/>
              </w:rPr>
              <w:t>/</w:t>
            </w:r>
            <w:proofErr w:type="spellStart"/>
            <w:r w:rsidRPr="00EB4FCD">
              <w:rPr>
                <w:rFonts w:ascii="Times New Roman" w:hAnsi="Times New Roman"/>
                <w:sz w:val="24"/>
                <w:szCs w:val="24"/>
              </w:rPr>
              <w:t>сч</w:t>
            </w:r>
            <w:proofErr w:type="spellEnd"/>
            <w:r w:rsidRPr="00EB4FCD">
              <w:rPr>
                <w:rFonts w:ascii="Times New Roman" w:hAnsi="Times New Roman"/>
                <w:sz w:val="24"/>
                <w:szCs w:val="24"/>
              </w:rPr>
              <w:t xml:space="preserve"> 40102810545370000012 ОКЦ №1 ДГУ Банка России// УФК по Приморскому краю г. Владивосток </w:t>
            </w:r>
          </w:p>
          <w:p w:rsidR="00EB4FCD" w:rsidRPr="00EB4FCD" w:rsidRDefault="00EB4FCD" w:rsidP="00EB4FCD">
            <w:pPr>
              <w:spacing w:after="0" w:line="240" w:lineRule="auto"/>
              <w:jc w:val="both"/>
              <w:rPr>
                <w:rFonts w:ascii="Times New Roman" w:hAnsi="Times New Roman"/>
                <w:sz w:val="24"/>
                <w:szCs w:val="24"/>
                <w:u w:val="single"/>
              </w:rPr>
            </w:pPr>
            <w:r w:rsidRPr="00EB4FCD">
              <w:rPr>
                <w:rFonts w:ascii="Times New Roman" w:hAnsi="Times New Roman"/>
                <w:sz w:val="24"/>
                <w:szCs w:val="24"/>
              </w:rPr>
              <w:t>ИНН 2534005496, КПП 253401001 БИК 010507002</w:t>
            </w:r>
          </w:p>
        </w:tc>
      </w:tr>
      <w:tr w:rsidR="00EB4FCD" w:rsidRPr="00EB4FCD" w:rsidTr="004148F1">
        <w:trPr>
          <w:trHeight w:val="68"/>
        </w:trPr>
        <w:tc>
          <w:tcPr>
            <w:tcW w:w="9714" w:type="dxa"/>
          </w:tcPr>
          <w:p w:rsidR="00EB4FCD" w:rsidRPr="00EB4FCD" w:rsidRDefault="00EB4FCD" w:rsidP="00EB4FCD">
            <w:pPr>
              <w:spacing w:after="0" w:line="240" w:lineRule="auto"/>
              <w:jc w:val="right"/>
              <w:rPr>
                <w:rFonts w:ascii="Times New Roman" w:hAnsi="Times New Roman"/>
                <w:sz w:val="24"/>
                <w:szCs w:val="24"/>
              </w:rPr>
            </w:pPr>
          </w:p>
        </w:tc>
      </w:tr>
    </w:tbl>
    <w:p w:rsidR="00EB4FCD" w:rsidRPr="00EB4FCD" w:rsidRDefault="00EB4FCD" w:rsidP="00EB4FCD">
      <w:pPr>
        <w:tabs>
          <w:tab w:val="left" w:pos="5660"/>
        </w:tabs>
        <w:spacing w:after="0" w:line="240" w:lineRule="auto"/>
        <w:jc w:val="both"/>
        <w:rPr>
          <w:rFonts w:ascii="Times New Roman" w:hAnsi="Times New Roman"/>
          <w:bCs/>
          <w:sz w:val="24"/>
          <w:szCs w:val="24"/>
          <w:lang w:eastAsia="ar-SA"/>
        </w:rPr>
      </w:pPr>
    </w:p>
    <w:p w:rsidR="00EB4FCD" w:rsidRPr="00EB4FCD" w:rsidRDefault="00EB4FCD" w:rsidP="00EB4FCD">
      <w:pPr>
        <w:widowControl w:val="0"/>
        <w:spacing w:after="0" w:line="240" w:lineRule="auto"/>
        <w:contextualSpacing/>
        <w:rPr>
          <w:rFonts w:ascii="Times New Roman" w:hAnsi="Times New Roman"/>
          <w:b/>
          <w:sz w:val="24"/>
          <w:szCs w:val="24"/>
        </w:rPr>
      </w:pPr>
      <w:r w:rsidRPr="00EB4FCD">
        <w:rPr>
          <w:rFonts w:ascii="Times New Roman" w:hAnsi="Times New Roman"/>
          <w:bCs/>
          <w:sz w:val="24"/>
          <w:szCs w:val="24"/>
          <w:lang w:eastAsia="ar-SA"/>
        </w:rPr>
        <w:t xml:space="preserve">                                                                                                   __________________/И.А. Бойко/</w:t>
      </w:r>
    </w:p>
    <w:p w:rsidR="0025548E" w:rsidRPr="00A84C2B" w:rsidRDefault="0025548E" w:rsidP="00A84C2B">
      <w:pPr>
        <w:widowControl w:val="0"/>
        <w:spacing w:after="0" w:line="240" w:lineRule="auto"/>
        <w:contextualSpacing/>
        <w:rPr>
          <w:rFonts w:ascii="Times New Roman" w:hAnsi="Times New Roman"/>
          <w:b/>
          <w:bCs/>
          <w:snapToGrid w:val="0"/>
          <w:sz w:val="24"/>
          <w:szCs w:val="24"/>
        </w:rPr>
      </w:pPr>
      <w:r w:rsidRPr="00A84C2B">
        <w:rPr>
          <w:rFonts w:ascii="Times New Roman" w:hAnsi="Times New Roman"/>
          <w:b/>
          <w:sz w:val="24"/>
          <w:szCs w:val="24"/>
        </w:rPr>
        <w:t>Поставщик</w:t>
      </w:r>
      <w:r w:rsidRPr="00A84C2B">
        <w:rPr>
          <w:rFonts w:ascii="Times New Roman" w:hAnsi="Times New Roman"/>
          <w:b/>
          <w:bCs/>
          <w:snapToGrid w:val="0"/>
          <w:sz w:val="24"/>
          <w:szCs w:val="24"/>
        </w:rPr>
        <w:t>:</w:t>
      </w:r>
    </w:p>
    <w:p w:rsidR="0025548E" w:rsidRPr="00A84C2B" w:rsidRDefault="0025548E" w:rsidP="00A84C2B">
      <w:pPr>
        <w:pStyle w:val="22"/>
        <w:spacing w:after="0" w:line="240" w:lineRule="auto"/>
        <w:contextualSpacing/>
        <w:rPr>
          <w:rFonts w:ascii="Times New Roman" w:hAnsi="Times New Roman"/>
          <w:bCs/>
          <w:sz w:val="24"/>
          <w:szCs w:val="24"/>
        </w:rPr>
      </w:pPr>
    </w:p>
    <w:p w:rsidR="0025548E" w:rsidRPr="00A84C2B" w:rsidRDefault="0025548E" w:rsidP="00A84C2B">
      <w:pPr>
        <w:pStyle w:val="22"/>
        <w:spacing w:after="0" w:line="240" w:lineRule="auto"/>
        <w:contextualSpacing/>
        <w:rPr>
          <w:rFonts w:ascii="Times New Roman" w:hAnsi="Times New Roman"/>
          <w:bCs/>
          <w:sz w:val="24"/>
          <w:szCs w:val="24"/>
        </w:rPr>
      </w:pPr>
    </w:p>
    <w:p w:rsidR="0025548E" w:rsidRPr="00A84C2B" w:rsidRDefault="0025548E" w:rsidP="00A84C2B">
      <w:pPr>
        <w:pStyle w:val="22"/>
        <w:spacing w:after="0" w:line="240" w:lineRule="auto"/>
        <w:contextualSpacing/>
        <w:jc w:val="right"/>
        <w:rPr>
          <w:rFonts w:ascii="Times New Roman" w:hAnsi="Times New Roman"/>
          <w:sz w:val="24"/>
          <w:szCs w:val="24"/>
        </w:rPr>
      </w:pPr>
      <w:r w:rsidRPr="00A84C2B">
        <w:rPr>
          <w:rFonts w:ascii="Times New Roman" w:hAnsi="Times New Roman"/>
          <w:sz w:val="24"/>
          <w:szCs w:val="24"/>
        </w:rPr>
        <w:t>________________________/ _________</w:t>
      </w:r>
    </w:p>
    <w:p w:rsidR="0025548E" w:rsidRPr="00A84C2B" w:rsidRDefault="0025548E" w:rsidP="00A84C2B">
      <w:pPr>
        <w:spacing w:after="0" w:line="240" w:lineRule="auto"/>
        <w:ind w:left="6372"/>
        <w:contextualSpacing/>
        <w:jc w:val="right"/>
        <w:rPr>
          <w:rFonts w:ascii="Times New Roman" w:hAnsi="Times New Roman"/>
          <w:bCs/>
          <w:sz w:val="24"/>
          <w:szCs w:val="24"/>
        </w:rPr>
      </w:pPr>
    </w:p>
    <w:p w:rsidR="0025548E" w:rsidRPr="00A84C2B" w:rsidRDefault="0025548E" w:rsidP="00A84C2B">
      <w:pPr>
        <w:spacing w:after="0" w:line="240" w:lineRule="auto"/>
        <w:ind w:left="6372"/>
        <w:contextualSpacing/>
        <w:jc w:val="right"/>
        <w:rPr>
          <w:rFonts w:ascii="Times New Roman" w:hAnsi="Times New Roman"/>
          <w:bCs/>
          <w:sz w:val="24"/>
          <w:szCs w:val="24"/>
        </w:rPr>
      </w:pPr>
    </w:p>
    <w:p w:rsidR="0025548E" w:rsidRPr="00A84C2B" w:rsidRDefault="0025548E" w:rsidP="00A84C2B">
      <w:pPr>
        <w:spacing w:after="0" w:line="240" w:lineRule="auto"/>
        <w:ind w:left="6372"/>
        <w:contextualSpacing/>
        <w:jc w:val="right"/>
        <w:rPr>
          <w:rFonts w:ascii="Times New Roman" w:hAnsi="Times New Roman"/>
          <w:bCs/>
          <w:sz w:val="24"/>
          <w:szCs w:val="24"/>
        </w:rPr>
      </w:pPr>
    </w:p>
    <w:p w:rsidR="0025548E" w:rsidRPr="00A84C2B" w:rsidRDefault="0025548E" w:rsidP="00A84C2B">
      <w:pPr>
        <w:spacing w:after="0" w:line="240" w:lineRule="auto"/>
        <w:ind w:left="6372"/>
        <w:contextualSpacing/>
        <w:jc w:val="right"/>
        <w:rPr>
          <w:rFonts w:ascii="Times New Roman" w:hAnsi="Times New Roman"/>
          <w:bCs/>
          <w:sz w:val="24"/>
          <w:szCs w:val="24"/>
        </w:rPr>
      </w:pPr>
    </w:p>
    <w:p w:rsidR="0025548E" w:rsidRPr="00A84C2B" w:rsidRDefault="0025548E" w:rsidP="00A84C2B">
      <w:pPr>
        <w:spacing w:after="0" w:line="240" w:lineRule="auto"/>
        <w:ind w:left="6372"/>
        <w:contextualSpacing/>
        <w:jc w:val="right"/>
        <w:rPr>
          <w:rFonts w:ascii="Times New Roman" w:hAnsi="Times New Roman"/>
          <w:bCs/>
          <w:sz w:val="24"/>
          <w:szCs w:val="24"/>
        </w:rPr>
      </w:pPr>
    </w:p>
    <w:p w:rsidR="0025548E" w:rsidRPr="00A84C2B" w:rsidRDefault="0025548E" w:rsidP="00A84C2B">
      <w:pPr>
        <w:spacing w:after="0" w:line="240" w:lineRule="auto"/>
        <w:ind w:left="6372"/>
        <w:contextualSpacing/>
        <w:jc w:val="right"/>
        <w:rPr>
          <w:rFonts w:ascii="Times New Roman" w:hAnsi="Times New Roman"/>
          <w:bCs/>
          <w:sz w:val="24"/>
          <w:szCs w:val="24"/>
        </w:rPr>
      </w:pPr>
    </w:p>
    <w:p w:rsidR="0025548E" w:rsidRPr="00A84C2B" w:rsidRDefault="0025548E" w:rsidP="00A84C2B">
      <w:pPr>
        <w:spacing w:after="0" w:line="240" w:lineRule="auto"/>
        <w:ind w:left="6372"/>
        <w:contextualSpacing/>
        <w:jc w:val="right"/>
        <w:rPr>
          <w:rFonts w:ascii="Times New Roman" w:hAnsi="Times New Roman"/>
          <w:bCs/>
          <w:sz w:val="24"/>
          <w:szCs w:val="24"/>
        </w:rPr>
      </w:pPr>
    </w:p>
    <w:p w:rsidR="0025548E" w:rsidRPr="00A84C2B" w:rsidRDefault="0025548E" w:rsidP="00A84C2B">
      <w:pPr>
        <w:spacing w:after="0" w:line="240" w:lineRule="auto"/>
        <w:contextualSpacing/>
        <w:rPr>
          <w:rFonts w:ascii="Times New Roman" w:hAnsi="Times New Roman"/>
          <w:bCs/>
          <w:sz w:val="24"/>
          <w:szCs w:val="24"/>
        </w:rPr>
      </w:pPr>
    </w:p>
    <w:p w:rsidR="0025548E" w:rsidRPr="00A84C2B" w:rsidRDefault="0025548E" w:rsidP="00A84C2B">
      <w:pPr>
        <w:spacing w:after="0" w:line="240" w:lineRule="auto"/>
        <w:ind w:left="6372"/>
        <w:contextualSpacing/>
        <w:jc w:val="right"/>
        <w:rPr>
          <w:rFonts w:ascii="Times New Roman" w:hAnsi="Times New Roman"/>
          <w:bCs/>
          <w:sz w:val="24"/>
          <w:szCs w:val="24"/>
        </w:rPr>
        <w:sectPr w:rsidR="0025548E" w:rsidRPr="00A84C2B" w:rsidSect="00AD6749">
          <w:headerReference w:type="even" r:id="rId7"/>
          <w:headerReference w:type="default" r:id="rId8"/>
          <w:footerReference w:type="even" r:id="rId9"/>
          <w:pgSz w:w="11906" w:h="16838"/>
          <w:pgMar w:top="1134" w:right="709" w:bottom="1134" w:left="1701" w:header="709" w:footer="573" w:gutter="0"/>
          <w:cols w:space="708"/>
          <w:titlePg/>
          <w:docGrid w:linePitch="360"/>
        </w:sectPr>
      </w:pPr>
    </w:p>
    <w:tbl>
      <w:tblPr>
        <w:tblW w:w="0" w:type="auto"/>
        <w:tblLook w:val="00A0"/>
      </w:tblPr>
      <w:tblGrid>
        <w:gridCol w:w="5211"/>
        <w:gridCol w:w="4253"/>
      </w:tblGrid>
      <w:tr w:rsidR="0025548E" w:rsidRPr="007C7CC7" w:rsidTr="007C7CC7">
        <w:tc>
          <w:tcPr>
            <w:tcW w:w="5211" w:type="dxa"/>
          </w:tcPr>
          <w:p w:rsidR="0025548E" w:rsidRPr="007C7CC7" w:rsidRDefault="0025548E" w:rsidP="007C7CC7">
            <w:pPr>
              <w:spacing w:after="0" w:line="240" w:lineRule="auto"/>
              <w:contextualSpacing/>
              <w:rPr>
                <w:rFonts w:ascii="Times New Roman" w:hAnsi="Times New Roman"/>
                <w:sz w:val="24"/>
                <w:szCs w:val="24"/>
                <w:lang w:eastAsia="en-US"/>
              </w:rPr>
            </w:pPr>
          </w:p>
        </w:tc>
        <w:tc>
          <w:tcPr>
            <w:tcW w:w="4253" w:type="dxa"/>
          </w:tcPr>
          <w:p w:rsidR="0025548E" w:rsidRPr="007C7CC7" w:rsidRDefault="0025548E" w:rsidP="007C7CC7">
            <w:pPr>
              <w:spacing w:after="0" w:line="240" w:lineRule="auto"/>
              <w:contextualSpacing/>
              <w:jc w:val="center"/>
              <w:rPr>
                <w:rFonts w:ascii="Times New Roman" w:hAnsi="Times New Roman"/>
                <w:sz w:val="24"/>
                <w:szCs w:val="24"/>
                <w:lang w:eastAsia="en-US"/>
              </w:rPr>
            </w:pPr>
            <w:r w:rsidRPr="007C7CC7">
              <w:rPr>
                <w:rFonts w:ascii="Times New Roman" w:hAnsi="Times New Roman"/>
                <w:b/>
                <w:sz w:val="24"/>
                <w:szCs w:val="24"/>
                <w:lang w:eastAsia="en-US"/>
              </w:rPr>
              <w:t>Приложение № 1</w:t>
            </w:r>
          </w:p>
          <w:p w:rsidR="0025548E" w:rsidRPr="007C7CC7" w:rsidRDefault="0025548E" w:rsidP="007C7CC7">
            <w:pPr>
              <w:pStyle w:val="21"/>
              <w:tabs>
                <w:tab w:val="left" w:pos="6480"/>
              </w:tabs>
              <w:spacing w:line="240" w:lineRule="auto"/>
              <w:ind w:right="-74" w:firstLine="0"/>
              <w:contextualSpacing/>
              <w:jc w:val="center"/>
              <w:rPr>
                <w:szCs w:val="24"/>
                <w:lang w:eastAsia="en-US"/>
              </w:rPr>
            </w:pPr>
            <w:r w:rsidRPr="007C7CC7">
              <w:rPr>
                <w:szCs w:val="24"/>
                <w:lang w:eastAsia="en-US"/>
              </w:rPr>
              <w:t>к  Государственному контракту</w:t>
            </w:r>
          </w:p>
          <w:p w:rsidR="0025548E" w:rsidRPr="007C7CC7" w:rsidRDefault="0025548E" w:rsidP="007C7CC7">
            <w:pPr>
              <w:pStyle w:val="21"/>
              <w:tabs>
                <w:tab w:val="left" w:pos="6480"/>
              </w:tabs>
              <w:spacing w:line="240" w:lineRule="auto"/>
              <w:ind w:right="-74" w:firstLine="0"/>
              <w:contextualSpacing/>
              <w:jc w:val="center"/>
              <w:rPr>
                <w:szCs w:val="24"/>
                <w:lang w:eastAsia="en-US"/>
              </w:rPr>
            </w:pPr>
            <w:r w:rsidRPr="007C7CC7">
              <w:rPr>
                <w:szCs w:val="24"/>
                <w:lang w:eastAsia="en-US"/>
              </w:rPr>
              <w:t>№ ___ от « ____»  ___________ 20___ г.</w:t>
            </w:r>
          </w:p>
          <w:p w:rsidR="0025548E" w:rsidRPr="007C7CC7" w:rsidRDefault="0025548E" w:rsidP="007C7CC7">
            <w:pPr>
              <w:spacing w:after="0" w:line="240" w:lineRule="auto"/>
              <w:contextualSpacing/>
              <w:rPr>
                <w:rFonts w:ascii="Times New Roman" w:hAnsi="Times New Roman"/>
                <w:sz w:val="24"/>
                <w:szCs w:val="24"/>
                <w:lang w:eastAsia="en-US"/>
              </w:rPr>
            </w:pPr>
          </w:p>
        </w:tc>
      </w:tr>
    </w:tbl>
    <w:p w:rsidR="0025548E" w:rsidRPr="00A84C2B" w:rsidRDefault="0025548E" w:rsidP="00A84C2B">
      <w:pPr>
        <w:spacing w:after="0" w:line="240" w:lineRule="auto"/>
        <w:contextualSpacing/>
        <w:rPr>
          <w:rFonts w:ascii="Times New Roman" w:hAnsi="Times New Roman"/>
          <w:sz w:val="24"/>
          <w:szCs w:val="24"/>
        </w:rPr>
      </w:pPr>
    </w:p>
    <w:p w:rsidR="0025548E" w:rsidRPr="00A84C2B" w:rsidRDefault="0025548E" w:rsidP="00A84C2B">
      <w:pPr>
        <w:pStyle w:val="1"/>
        <w:tabs>
          <w:tab w:val="left" w:pos="5067"/>
          <w:tab w:val="center" w:pos="7498"/>
        </w:tabs>
        <w:contextualSpacing/>
        <w:rPr>
          <w:rFonts w:ascii="Times New Roman" w:hAnsi="Times New Roman"/>
          <w:sz w:val="24"/>
          <w:szCs w:val="24"/>
        </w:rPr>
      </w:pPr>
      <w:r w:rsidRPr="00A84C2B">
        <w:rPr>
          <w:rFonts w:ascii="Times New Roman" w:hAnsi="Times New Roman"/>
          <w:sz w:val="24"/>
          <w:szCs w:val="24"/>
        </w:rPr>
        <w:t>СПЕЦИФИКАЦИЯ</w:t>
      </w:r>
    </w:p>
    <w:p w:rsidR="0025548E" w:rsidRPr="00A84C2B" w:rsidRDefault="0025548E" w:rsidP="00A84C2B">
      <w:pPr>
        <w:widowControl w:val="0"/>
        <w:spacing w:after="0" w:line="240" w:lineRule="auto"/>
        <w:contextualSpacing/>
        <w:rPr>
          <w:rFonts w:ascii="Times New Roman" w:hAnsi="Times New Roman"/>
          <w:sz w:val="24"/>
          <w:szCs w:val="24"/>
        </w:rPr>
      </w:pPr>
      <w:r w:rsidRPr="00A84C2B">
        <w:rPr>
          <w:rFonts w:ascii="Times New Roman" w:hAnsi="Times New Roman"/>
          <w:sz w:val="24"/>
          <w:szCs w:val="24"/>
        </w:rPr>
        <w:t xml:space="preserve"> </w:t>
      </w:r>
    </w:p>
    <w:tbl>
      <w:tblPr>
        <w:tblW w:w="10068" w:type="dxa"/>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971"/>
        <w:gridCol w:w="708"/>
        <w:gridCol w:w="853"/>
        <w:gridCol w:w="1417"/>
        <w:gridCol w:w="1276"/>
        <w:gridCol w:w="1276"/>
      </w:tblGrid>
      <w:tr w:rsidR="000B402E" w:rsidRPr="005E782D" w:rsidTr="005E782D">
        <w:trPr>
          <w:cantSplit/>
          <w:trHeight w:val="562"/>
          <w:jc w:val="center"/>
        </w:trPr>
        <w:tc>
          <w:tcPr>
            <w:tcW w:w="567" w:type="dxa"/>
            <w:vAlign w:val="center"/>
          </w:tcPr>
          <w:p w:rsidR="000B402E" w:rsidRPr="005E782D" w:rsidRDefault="000B402E" w:rsidP="00A84C2B">
            <w:pPr>
              <w:widowControl w:val="0"/>
              <w:spacing w:after="0" w:line="240" w:lineRule="auto"/>
              <w:contextualSpacing/>
              <w:jc w:val="center"/>
              <w:rPr>
                <w:rFonts w:ascii="Times New Roman" w:hAnsi="Times New Roman"/>
                <w:sz w:val="20"/>
                <w:szCs w:val="20"/>
              </w:rPr>
            </w:pPr>
            <w:r w:rsidRPr="005E782D">
              <w:rPr>
                <w:rFonts w:ascii="Times New Roman" w:hAnsi="Times New Roman"/>
                <w:sz w:val="20"/>
                <w:szCs w:val="20"/>
              </w:rPr>
              <w:t xml:space="preserve">№ </w:t>
            </w:r>
            <w:proofErr w:type="spellStart"/>
            <w:proofErr w:type="gramStart"/>
            <w:r w:rsidRPr="005E782D">
              <w:rPr>
                <w:rFonts w:ascii="Times New Roman" w:hAnsi="Times New Roman"/>
                <w:sz w:val="20"/>
                <w:szCs w:val="20"/>
              </w:rPr>
              <w:t>п</w:t>
            </w:r>
            <w:proofErr w:type="spellEnd"/>
            <w:proofErr w:type="gramEnd"/>
            <w:r w:rsidRPr="005E782D">
              <w:rPr>
                <w:rFonts w:ascii="Times New Roman" w:hAnsi="Times New Roman"/>
                <w:sz w:val="20"/>
                <w:szCs w:val="20"/>
              </w:rPr>
              <w:t>/</w:t>
            </w:r>
            <w:proofErr w:type="spellStart"/>
            <w:r w:rsidRPr="005E782D">
              <w:rPr>
                <w:rFonts w:ascii="Times New Roman" w:hAnsi="Times New Roman"/>
                <w:sz w:val="20"/>
                <w:szCs w:val="20"/>
              </w:rPr>
              <w:t>п</w:t>
            </w:r>
            <w:proofErr w:type="spellEnd"/>
          </w:p>
        </w:tc>
        <w:tc>
          <w:tcPr>
            <w:tcW w:w="3971" w:type="dxa"/>
            <w:vAlign w:val="center"/>
          </w:tcPr>
          <w:p w:rsidR="000B402E" w:rsidRPr="005E782D" w:rsidRDefault="000B402E" w:rsidP="005E782D">
            <w:pPr>
              <w:widowControl w:val="0"/>
              <w:spacing w:after="0" w:line="240" w:lineRule="auto"/>
              <w:contextualSpacing/>
              <w:jc w:val="center"/>
              <w:rPr>
                <w:rFonts w:ascii="Times New Roman" w:hAnsi="Times New Roman"/>
                <w:sz w:val="20"/>
                <w:szCs w:val="20"/>
              </w:rPr>
            </w:pPr>
            <w:r w:rsidRPr="005E782D">
              <w:rPr>
                <w:rFonts w:ascii="Times New Roman" w:hAnsi="Times New Roman"/>
                <w:sz w:val="20"/>
                <w:szCs w:val="20"/>
              </w:rPr>
              <w:t>Наименование товара</w:t>
            </w:r>
          </w:p>
        </w:tc>
        <w:tc>
          <w:tcPr>
            <w:tcW w:w="708" w:type="dxa"/>
            <w:vAlign w:val="center"/>
          </w:tcPr>
          <w:p w:rsidR="000B402E" w:rsidRPr="005E782D" w:rsidRDefault="000B402E" w:rsidP="005E782D">
            <w:pPr>
              <w:widowControl w:val="0"/>
              <w:spacing w:after="0" w:line="240" w:lineRule="auto"/>
              <w:contextualSpacing/>
              <w:jc w:val="center"/>
              <w:rPr>
                <w:rFonts w:ascii="Times New Roman" w:hAnsi="Times New Roman"/>
                <w:sz w:val="20"/>
                <w:szCs w:val="20"/>
              </w:rPr>
            </w:pPr>
            <w:r w:rsidRPr="005E782D">
              <w:rPr>
                <w:rFonts w:ascii="Times New Roman" w:hAnsi="Times New Roman"/>
                <w:sz w:val="20"/>
                <w:szCs w:val="20"/>
              </w:rPr>
              <w:t xml:space="preserve">Ед. </w:t>
            </w:r>
            <w:proofErr w:type="spellStart"/>
            <w:r w:rsidRPr="005E782D">
              <w:rPr>
                <w:rFonts w:ascii="Times New Roman" w:hAnsi="Times New Roman"/>
                <w:sz w:val="20"/>
                <w:szCs w:val="20"/>
              </w:rPr>
              <w:t>изм</w:t>
            </w:r>
            <w:proofErr w:type="spellEnd"/>
            <w:r w:rsidRPr="005E782D">
              <w:rPr>
                <w:rFonts w:ascii="Times New Roman" w:hAnsi="Times New Roman"/>
                <w:sz w:val="20"/>
                <w:szCs w:val="20"/>
              </w:rPr>
              <w:t>.</w:t>
            </w:r>
          </w:p>
        </w:tc>
        <w:tc>
          <w:tcPr>
            <w:tcW w:w="853" w:type="dxa"/>
            <w:vAlign w:val="center"/>
          </w:tcPr>
          <w:p w:rsidR="000B402E" w:rsidRPr="005E782D" w:rsidRDefault="000B402E" w:rsidP="005E782D">
            <w:pPr>
              <w:widowControl w:val="0"/>
              <w:spacing w:after="0" w:line="240" w:lineRule="auto"/>
              <w:contextualSpacing/>
              <w:jc w:val="center"/>
              <w:rPr>
                <w:rFonts w:ascii="Times New Roman" w:hAnsi="Times New Roman"/>
                <w:sz w:val="20"/>
                <w:szCs w:val="20"/>
              </w:rPr>
            </w:pPr>
            <w:r w:rsidRPr="005E782D">
              <w:rPr>
                <w:rFonts w:ascii="Times New Roman" w:hAnsi="Times New Roman"/>
                <w:sz w:val="20"/>
                <w:szCs w:val="20"/>
              </w:rPr>
              <w:t>Кол-во</w:t>
            </w:r>
          </w:p>
        </w:tc>
        <w:tc>
          <w:tcPr>
            <w:tcW w:w="1417" w:type="dxa"/>
            <w:vAlign w:val="center"/>
          </w:tcPr>
          <w:p w:rsidR="000B402E" w:rsidRPr="005E782D" w:rsidRDefault="000B402E" w:rsidP="00A84C2B">
            <w:pPr>
              <w:widowControl w:val="0"/>
              <w:spacing w:after="0" w:line="240" w:lineRule="auto"/>
              <w:contextualSpacing/>
              <w:jc w:val="center"/>
              <w:rPr>
                <w:rFonts w:ascii="Times New Roman" w:hAnsi="Times New Roman"/>
                <w:sz w:val="20"/>
                <w:szCs w:val="20"/>
              </w:rPr>
            </w:pPr>
            <w:r w:rsidRPr="005E782D">
              <w:rPr>
                <w:rFonts w:ascii="Times New Roman" w:hAnsi="Times New Roman"/>
                <w:sz w:val="20"/>
                <w:szCs w:val="20"/>
              </w:rPr>
              <w:t>Цена за единицу товара, руб.</w:t>
            </w:r>
          </w:p>
        </w:tc>
        <w:tc>
          <w:tcPr>
            <w:tcW w:w="1276" w:type="dxa"/>
            <w:vAlign w:val="center"/>
          </w:tcPr>
          <w:p w:rsidR="000B402E" w:rsidRPr="005E782D" w:rsidRDefault="000B402E" w:rsidP="00A84C2B">
            <w:pPr>
              <w:widowControl w:val="0"/>
              <w:spacing w:after="0" w:line="240" w:lineRule="auto"/>
              <w:contextualSpacing/>
              <w:jc w:val="center"/>
              <w:rPr>
                <w:rFonts w:ascii="Times New Roman" w:hAnsi="Times New Roman"/>
                <w:sz w:val="20"/>
                <w:szCs w:val="20"/>
              </w:rPr>
            </w:pPr>
            <w:r w:rsidRPr="005E782D">
              <w:rPr>
                <w:rFonts w:ascii="Times New Roman" w:hAnsi="Times New Roman"/>
                <w:sz w:val="20"/>
                <w:szCs w:val="20"/>
              </w:rPr>
              <w:t>Цена контракта, руб.</w:t>
            </w:r>
          </w:p>
        </w:tc>
        <w:tc>
          <w:tcPr>
            <w:tcW w:w="1276" w:type="dxa"/>
          </w:tcPr>
          <w:p w:rsidR="000B402E" w:rsidRPr="005E782D" w:rsidRDefault="000B402E" w:rsidP="00A84C2B">
            <w:pPr>
              <w:widowControl w:val="0"/>
              <w:spacing w:after="0" w:line="240" w:lineRule="auto"/>
              <w:contextualSpacing/>
              <w:jc w:val="center"/>
              <w:rPr>
                <w:rFonts w:ascii="Times New Roman" w:hAnsi="Times New Roman"/>
                <w:sz w:val="20"/>
                <w:szCs w:val="20"/>
              </w:rPr>
            </w:pPr>
            <w:r w:rsidRPr="005E782D">
              <w:rPr>
                <w:rFonts w:ascii="Times New Roman" w:hAnsi="Times New Roman"/>
                <w:sz w:val="20"/>
                <w:szCs w:val="20"/>
              </w:rPr>
              <w:t>Срок поставки</w:t>
            </w:r>
          </w:p>
        </w:tc>
      </w:tr>
      <w:tr w:rsidR="00EB4FCD" w:rsidRPr="005E782D" w:rsidTr="005E782D">
        <w:trPr>
          <w:trHeight w:val="511"/>
          <w:jc w:val="center"/>
        </w:trPr>
        <w:tc>
          <w:tcPr>
            <w:tcW w:w="567" w:type="dxa"/>
            <w:vAlign w:val="center"/>
          </w:tcPr>
          <w:p w:rsidR="00EB4FCD" w:rsidRPr="005E782D" w:rsidRDefault="00EB4FCD" w:rsidP="00A84C2B">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Наконечник рулевой тяги ГАЗЕЛЬ-</w:t>
            </w:r>
            <w:proofErr w:type="gramStart"/>
            <w:r w:rsidRPr="005E782D">
              <w:rPr>
                <w:rFonts w:ascii="Times New Roman" w:hAnsi="Times New Roman"/>
                <w:sz w:val="20"/>
                <w:szCs w:val="20"/>
              </w:rPr>
              <w:t>NEXT</w:t>
            </w:r>
            <w:proofErr w:type="gramEnd"/>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2</w:t>
            </w:r>
          </w:p>
        </w:tc>
        <w:tc>
          <w:tcPr>
            <w:tcW w:w="1417"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Merge w:val="restart"/>
            <w:vAlign w:val="center"/>
          </w:tcPr>
          <w:p w:rsidR="00EB4FCD" w:rsidRPr="005E782D" w:rsidRDefault="00EB4FCD" w:rsidP="00EB4FCD">
            <w:pPr>
              <w:widowControl w:val="0"/>
              <w:spacing w:after="0" w:line="240" w:lineRule="auto"/>
              <w:contextualSpacing/>
              <w:jc w:val="center"/>
              <w:rPr>
                <w:rFonts w:ascii="Times New Roman" w:hAnsi="Times New Roman"/>
                <w:sz w:val="20"/>
                <w:szCs w:val="20"/>
              </w:rPr>
            </w:pPr>
            <w:r w:rsidRPr="005E782D">
              <w:rPr>
                <w:rFonts w:ascii="Times New Roman" w:hAnsi="Times New Roman"/>
                <w:sz w:val="20"/>
                <w:szCs w:val="20"/>
              </w:rPr>
              <w:t>не более 15 календарных дней от даты заключения контракта</w:t>
            </w:r>
          </w:p>
        </w:tc>
      </w:tr>
      <w:tr w:rsidR="00EB4FCD" w:rsidRPr="005E782D" w:rsidTr="005E782D">
        <w:trPr>
          <w:trHeight w:val="547"/>
          <w:jc w:val="center"/>
        </w:trPr>
        <w:tc>
          <w:tcPr>
            <w:tcW w:w="567" w:type="dxa"/>
            <w:vAlign w:val="center"/>
          </w:tcPr>
          <w:p w:rsidR="00EB4FCD" w:rsidRPr="005E782D" w:rsidRDefault="00EB4FCD" w:rsidP="00A84C2B">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 xml:space="preserve">Фильтр масляный </w:t>
            </w:r>
            <w:proofErr w:type="spellStart"/>
            <w:r w:rsidRPr="005E782D">
              <w:rPr>
                <w:rFonts w:ascii="Times New Roman" w:hAnsi="Times New Roman"/>
                <w:sz w:val="20"/>
                <w:szCs w:val="20"/>
              </w:rPr>
              <w:t>Cummins</w:t>
            </w:r>
            <w:proofErr w:type="spellEnd"/>
            <w:r w:rsidRPr="005E782D">
              <w:rPr>
                <w:rFonts w:ascii="Times New Roman" w:hAnsi="Times New Roman"/>
                <w:sz w:val="20"/>
                <w:szCs w:val="20"/>
              </w:rPr>
              <w:t xml:space="preserve"> 2,8 5266016</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3</w:t>
            </w:r>
          </w:p>
        </w:tc>
        <w:tc>
          <w:tcPr>
            <w:tcW w:w="1417"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Merge/>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r>
      <w:tr w:rsidR="00EB4FCD" w:rsidRPr="005E782D" w:rsidTr="005E782D">
        <w:trPr>
          <w:trHeight w:val="569"/>
          <w:jc w:val="center"/>
        </w:trPr>
        <w:tc>
          <w:tcPr>
            <w:tcW w:w="567" w:type="dxa"/>
            <w:vAlign w:val="center"/>
          </w:tcPr>
          <w:p w:rsidR="00EB4FCD" w:rsidRPr="005E782D" w:rsidRDefault="00EB4FCD" w:rsidP="00A84C2B">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Фильтр топливный Газель NEXT</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2</w:t>
            </w:r>
          </w:p>
        </w:tc>
        <w:tc>
          <w:tcPr>
            <w:tcW w:w="1417"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Merge/>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r>
      <w:tr w:rsidR="00EB4FCD" w:rsidRPr="005E782D" w:rsidTr="005E782D">
        <w:trPr>
          <w:trHeight w:val="549"/>
          <w:jc w:val="center"/>
        </w:trPr>
        <w:tc>
          <w:tcPr>
            <w:tcW w:w="567" w:type="dxa"/>
            <w:vAlign w:val="center"/>
          </w:tcPr>
          <w:p w:rsidR="00EB4FCD" w:rsidRPr="005E782D" w:rsidRDefault="00EB4FCD" w:rsidP="00A84C2B">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 xml:space="preserve">Фильтр осушителя кондиционера Газель </w:t>
            </w:r>
            <w:proofErr w:type="spellStart"/>
            <w:r w:rsidRPr="005E782D">
              <w:rPr>
                <w:rFonts w:ascii="Times New Roman" w:hAnsi="Times New Roman"/>
                <w:sz w:val="20"/>
                <w:szCs w:val="20"/>
              </w:rPr>
              <w:t>Next</w:t>
            </w:r>
            <w:proofErr w:type="spellEnd"/>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1</w:t>
            </w:r>
          </w:p>
        </w:tc>
        <w:tc>
          <w:tcPr>
            <w:tcW w:w="1417"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Merge/>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r>
      <w:tr w:rsidR="00EB4FCD" w:rsidRPr="005E782D" w:rsidTr="005E782D">
        <w:trPr>
          <w:trHeight w:val="557"/>
          <w:jc w:val="center"/>
        </w:trPr>
        <w:tc>
          <w:tcPr>
            <w:tcW w:w="567" w:type="dxa"/>
            <w:vAlign w:val="center"/>
          </w:tcPr>
          <w:p w:rsidR="00EB4FCD" w:rsidRPr="005E782D" w:rsidRDefault="00EB4FCD" w:rsidP="00A84C2B">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 xml:space="preserve">Фильтр воздушный Газель NEXT </w:t>
            </w:r>
            <w:proofErr w:type="spellStart"/>
            <w:r w:rsidRPr="005E782D">
              <w:rPr>
                <w:rFonts w:ascii="Times New Roman" w:hAnsi="Times New Roman"/>
                <w:sz w:val="20"/>
                <w:szCs w:val="20"/>
              </w:rPr>
              <w:t>Cummins</w:t>
            </w:r>
            <w:proofErr w:type="spellEnd"/>
            <w:r w:rsidRPr="005E782D">
              <w:rPr>
                <w:rFonts w:ascii="Times New Roman" w:hAnsi="Times New Roman"/>
                <w:sz w:val="20"/>
                <w:szCs w:val="20"/>
              </w:rPr>
              <w:t xml:space="preserve"> 2.8</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3</w:t>
            </w:r>
          </w:p>
        </w:tc>
        <w:tc>
          <w:tcPr>
            <w:tcW w:w="1417"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Merge/>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r>
      <w:tr w:rsidR="00EB4FCD" w:rsidRPr="005E782D" w:rsidTr="005E782D">
        <w:trPr>
          <w:trHeight w:val="551"/>
          <w:jc w:val="center"/>
        </w:trPr>
        <w:tc>
          <w:tcPr>
            <w:tcW w:w="567" w:type="dxa"/>
            <w:vAlign w:val="center"/>
          </w:tcPr>
          <w:p w:rsidR="00EB4FCD" w:rsidRPr="005E782D" w:rsidRDefault="00EB4FCD" w:rsidP="00A84C2B">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Насос водяной Газель CUMMINS ISF2.8 FOTON</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2</w:t>
            </w:r>
          </w:p>
        </w:tc>
        <w:tc>
          <w:tcPr>
            <w:tcW w:w="1417"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Merge/>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r>
      <w:tr w:rsidR="00EB4FCD" w:rsidRPr="005E782D" w:rsidTr="005E782D">
        <w:trPr>
          <w:trHeight w:val="417"/>
          <w:jc w:val="center"/>
        </w:trPr>
        <w:tc>
          <w:tcPr>
            <w:tcW w:w="567" w:type="dxa"/>
            <w:vAlign w:val="center"/>
          </w:tcPr>
          <w:p w:rsidR="00EB4FCD" w:rsidRPr="005E782D" w:rsidRDefault="00EB4FCD" w:rsidP="00A84C2B">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 xml:space="preserve">Колодка тормозная задняя дисковая </w:t>
            </w:r>
            <w:proofErr w:type="spellStart"/>
            <w:r w:rsidRPr="005E782D">
              <w:rPr>
                <w:rFonts w:ascii="Times New Roman" w:hAnsi="Times New Roman"/>
                <w:sz w:val="20"/>
                <w:szCs w:val="20"/>
              </w:rPr>
              <w:t>Газель-</w:t>
            </w:r>
            <w:proofErr w:type="gramStart"/>
            <w:r w:rsidRPr="005E782D">
              <w:rPr>
                <w:rFonts w:ascii="Times New Roman" w:hAnsi="Times New Roman"/>
                <w:sz w:val="20"/>
                <w:szCs w:val="20"/>
              </w:rPr>
              <w:t>NEXT</w:t>
            </w:r>
            <w:proofErr w:type="spellEnd"/>
            <w:proofErr w:type="gramEnd"/>
            <w:r w:rsidRPr="005E782D">
              <w:rPr>
                <w:rFonts w:ascii="Times New Roman" w:hAnsi="Times New Roman"/>
                <w:sz w:val="20"/>
                <w:szCs w:val="20"/>
              </w:rPr>
              <w:t xml:space="preserve"> C41R92-3502171</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1</w:t>
            </w:r>
          </w:p>
        </w:tc>
        <w:tc>
          <w:tcPr>
            <w:tcW w:w="1417"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Merge/>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r>
      <w:tr w:rsidR="00EB4FCD" w:rsidRPr="005E782D" w:rsidTr="005E782D">
        <w:trPr>
          <w:trHeight w:val="409"/>
          <w:jc w:val="center"/>
        </w:trPr>
        <w:tc>
          <w:tcPr>
            <w:tcW w:w="567" w:type="dxa"/>
            <w:vAlign w:val="center"/>
          </w:tcPr>
          <w:p w:rsidR="00EB4FCD" w:rsidRPr="005E782D" w:rsidRDefault="00EB4FCD" w:rsidP="00A84C2B">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proofErr w:type="spellStart"/>
            <w:r w:rsidRPr="005E782D">
              <w:rPr>
                <w:rFonts w:ascii="Times New Roman" w:hAnsi="Times New Roman"/>
                <w:sz w:val="20"/>
                <w:szCs w:val="20"/>
              </w:rPr>
              <w:t>Пневмоподвеска</w:t>
            </w:r>
            <w:proofErr w:type="spellEnd"/>
            <w:r w:rsidRPr="005E782D">
              <w:rPr>
                <w:rFonts w:ascii="Times New Roman" w:hAnsi="Times New Roman"/>
                <w:sz w:val="20"/>
                <w:szCs w:val="20"/>
              </w:rPr>
              <w:t xml:space="preserve"> задняя ось </w:t>
            </w:r>
            <w:proofErr w:type="gramStart"/>
            <w:r w:rsidRPr="005E782D">
              <w:rPr>
                <w:rFonts w:ascii="Times New Roman" w:hAnsi="Times New Roman"/>
                <w:sz w:val="20"/>
                <w:szCs w:val="20"/>
              </w:rPr>
              <w:t>для</w:t>
            </w:r>
            <w:proofErr w:type="gramEnd"/>
            <w:r w:rsidRPr="005E782D">
              <w:rPr>
                <w:rFonts w:ascii="Times New Roman" w:hAnsi="Times New Roman"/>
                <w:sz w:val="20"/>
                <w:szCs w:val="20"/>
              </w:rPr>
              <w:t xml:space="preserve"> а/м Газель Бизнес, </w:t>
            </w:r>
            <w:proofErr w:type="spellStart"/>
            <w:r w:rsidRPr="005E782D">
              <w:rPr>
                <w:rFonts w:ascii="Times New Roman" w:hAnsi="Times New Roman"/>
                <w:sz w:val="20"/>
                <w:szCs w:val="20"/>
              </w:rPr>
              <w:t>Next</w:t>
            </w:r>
            <w:proofErr w:type="spellEnd"/>
            <w:r w:rsidRPr="005E782D">
              <w:rPr>
                <w:rFonts w:ascii="Times New Roman" w:hAnsi="Times New Roman"/>
                <w:sz w:val="20"/>
                <w:szCs w:val="20"/>
              </w:rPr>
              <w:t>, Газель NN</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1</w:t>
            </w:r>
          </w:p>
        </w:tc>
        <w:tc>
          <w:tcPr>
            <w:tcW w:w="1417"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Merge/>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r>
      <w:tr w:rsidR="00EB4FCD" w:rsidRPr="005E782D" w:rsidTr="005E782D">
        <w:trPr>
          <w:trHeight w:val="416"/>
          <w:jc w:val="center"/>
        </w:trPr>
        <w:tc>
          <w:tcPr>
            <w:tcW w:w="567" w:type="dxa"/>
            <w:vAlign w:val="center"/>
          </w:tcPr>
          <w:p w:rsidR="00EB4FCD" w:rsidRPr="005E782D" w:rsidRDefault="00EB4FCD" w:rsidP="00A84C2B">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 xml:space="preserve">Насос топливный </w:t>
            </w:r>
            <w:proofErr w:type="spellStart"/>
            <w:r w:rsidRPr="005E782D">
              <w:rPr>
                <w:rFonts w:ascii="Times New Roman" w:hAnsi="Times New Roman"/>
                <w:sz w:val="20"/>
                <w:szCs w:val="20"/>
              </w:rPr>
              <w:t>Планар</w:t>
            </w:r>
            <w:proofErr w:type="spellEnd"/>
            <w:r w:rsidRPr="005E782D">
              <w:rPr>
                <w:rFonts w:ascii="Times New Roman" w:hAnsi="Times New Roman"/>
                <w:sz w:val="20"/>
                <w:szCs w:val="20"/>
              </w:rPr>
              <w:t xml:space="preserve"> 2Д </w:t>
            </w:r>
            <w:proofErr w:type="spellStart"/>
            <w:r w:rsidRPr="005E782D">
              <w:rPr>
                <w:rFonts w:ascii="Times New Roman" w:hAnsi="Times New Roman"/>
                <w:sz w:val="20"/>
                <w:szCs w:val="20"/>
              </w:rPr>
              <w:t>Бинар</w:t>
            </w:r>
            <w:proofErr w:type="spellEnd"/>
            <w:r w:rsidRPr="005E782D">
              <w:rPr>
                <w:rFonts w:ascii="Times New Roman" w:hAnsi="Times New Roman"/>
                <w:sz w:val="20"/>
                <w:szCs w:val="20"/>
              </w:rPr>
              <w:t xml:space="preserve"> диз</w:t>
            </w:r>
            <w:proofErr w:type="gramStart"/>
            <w:r w:rsidRPr="005E782D">
              <w:rPr>
                <w:rFonts w:ascii="Times New Roman" w:hAnsi="Times New Roman"/>
                <w:sz w:val="20"/>
                <w:szCs w:val="20"/>
              </w:rPr>
              <w:t>.Т</w:t>
            </w:r>
            <w:proofErr w:type="gramEnd"/>
            <w:r w:rsidRPr="005E782D">
              <w:rPr>
                <w:rFonts w:ascii="Times New Roman" w:hAnsi="Times New Roman"/>
                <w:sz w:val="20"/>
                <w:szCs w:val="20"/>
              </w:rPr>
              <w:t>Н9- 4,4/12 в</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1</w:t>
            </w:r>
          </w:p>
        </w:tc>
        <w:tc>
          <w:tcPr>
            <w:tcW w:w="1417"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Merge/>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r>
      <w:tr w:rsidR="00EB4FCD" w:rsidRPr="005E782D" w:rsidTr="005E782D">
        <w:trPr>
          <w:trHeight w:val="421"/>
          <w:jc w:val="center"/>
        </w:trPr>
        <w:tc>
          <w:tcPr>
            <w:tcW w:w="567" w:type="dxa"/>
            <w:vAlign w:val="center"/>
          </w:tcPr>
          <w:p w:rsidR="00EB4FCD" w:rsidRPr="005E782D" w:rsidRDefault="00EB4FCD" w:rsidP="00A84C2B">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Колодка передняя Газель NEXT A21R23.3501171</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1</w:t>
            </w:r>
          </w:p>
        </w:tc>
        <w:tc>
          <w:tcPr>
            <w:tcW w:w="1417"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c>
          <w:tcPr>
            <w:tcW w:w="1276" w:type="dxa"/>
            <w:vMerge/>
            <w:vAlign w:val="center"/>
          </w:tcPr>
          <w:p w:rsidR="00EB4FCD" w:rsidRPr="005E782D" w:rsidRDefault="00EB4FCD" w:rsidP="00A84C2B">
            <w:pPr>
              <w:widowControl w:val="0"/>
              <w:spacing w:after="0" w:line="240" w:lineRule="auto"/>
              <w:contextualSpacing/>
              <w:jc w:val="center"/>
              <w:rPr>
                <w:rFonts w:ascii="Times New Roman" w:hAnsi="Times New Roman"/>
                <w:sz w:val="20"/>
                <w:szCs w:val="20"/>
              </w:rPr>
            </w:pPr>
          </w:p>
        </w:tc>
      </w:tr>
      <w:tr w:rsidR="00EB4FCD" w:rsidRPr="005E782D" w:rsidTr="005E782D">
        <w:trPr>
          <w:trHeight w:val="555"/>
          <w:jc w:val="center"/>
        </w:trPr>
        <w:tc>
          <w:tcPr>
            <w:tcW w:w="567" w:type="dxa"/>
            <w:vAlign w:val="center"/>
          </w:tcPr>
          <w:p w:rsidR="00EB4FCD" w:rsidRPr="005E782D" w:rsidRDefault="00EB4FCD" w:rsidP="002D0AFA">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 xml:space="preserve">Стекло ветровое Газель NEXT, Газон, </w:t>
            </w:r>
            <w:proofErr w:type="spellStart"/>
            <w:r w:rsidRPr="005E782D">
              <w:rPr>
                <w:rFonts w:ascii="Times New Roman" w:hAnsi="Times New Roman"/>
                <w:sz w:val="20"/>
                <w:szCs w:val="20"/>
              </w:rPr>
              <w:t>Урал-</w:t>
            </w:r>
            <w:proofErr w:type="gramStart"/>
            <w:r w:rsidRPr="005E782D">
              <w:rPr>
                <w:rFonts w:ascii="Times New Roman" w:hAnsi="Times New Roman"/>
                <w:sz w:val="20"/>
                <w:szCs w:val="20"/>
              </w:rPr>
              <w:t>NEXT</w:t>
            </w:r>
            <w:proofErr w:type="spellEnd"/>
            <w:proofErr w:type="gramEnd"/>
            <w:r w:rsidRPr="005E782D">
              <w:rPr>
                <w:rFonts w:ascii="Times New Roman" w:hAnsi="Times New Roman"/>
                <w:sz w:val="20"/>
                <w:szCs w:val="20"/>
              </w:rPr>
              <w:t xml:space="preserve"> 1818*1012</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1</w:t>
            </w:r>
          </w:p>
        </w:tc>
        <w:tc>
          <w:tcPr>
            <w:tcW w:w="1417"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Merge/>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r>
      <w:tr w:rsidR="00EB4FCD" w:rsidRPr="005E782D" w:rsidTr="005E782D">
        <w:trPr>
          <w:trHeight w:val="421"/>
          <w:jc w:val="center"/>
        </w:trPr>
        <w:tc>
          <w:tcPr>
            <w:tcW w:w="567" w:type="dxa"/>
            <w:vAlign w:val="center"/>
          </w:tcPr>
          <w:p w:rsidR="00EB4FCD" w:rsidRPr="005E782D" w:rsidRDefault="00EB4FCD" w:rsidP="002D0AFA">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Прокладка ГБЦ CUMMINS 2.8 FOTON</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1</w:t>
            </w:r>
          </w:p>
        </w:tc>
        <w:tc>
          <w:tcPr>
            <w:tcW w:w="1417"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Merge/>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r>
      <w:tr w:rsidR="00EB4FCD" w:rsidRPr="005E782D" w:rsidTr="005E782D">
        <w:trPr>
          <w:trHeight w:val="413"/>
          <w:jc w:val="center"/>
        </w:trPr>
        <w:tc>
          <w:tcPr>
            <w:tcW w:w="567" w:type="dxa"/>
            <w:vAlign w:val="center"/>
          </w:tcPr>
          <w:p w:rsidR="00EB4FCD" w:rsidRPr="005E782D" w:rsidRDefault="00EB4FCD" w:rsidP="002D0AFA">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 xml:space="preserve">Прокладка клапанной крышки </w:t>
            </w:r>
            <w:proofErr w:type="spellStart"/>
            <w:r w:rsidRPr="005E782D">
              <w:rPr>
                <w:rFonts w:ascii="Times New Roman" w:hAnsi="Times New Roman"/>
                <w:sz w:val="20"/>
                <w:szCs w:val="20"/>
              </w:rPr>
              <w:t>Cummins</w:t>
            </w:r>
            <w:proofErr w:type="spellEnd"/>
            <w:r w:rsidRPr="005E782D">
              <w:rPr>
                <w:rFonts w:ascii="Times New Roman" w:hAnsi="Times New Roman"/>
                <w:sz w:val="20"/>
                <w:szCs w:val="20"/>
              </w:rPr>
              <w:t xml:space="preserve"> 2,8</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2</w:t>
            </w:r>
          </w:p>
        </w:tc>
        <w:tc>
          <w:tcPr>
            <w:tcW w:w="1417"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Merge/>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r>
      <w:tr w:rsidR="00EB4FCD" w:rsidRPr="005E782D" w:rsidTr="005E782D">
        <w:trPr>
          <w:trHeight w:val="561"/>
          <w:jc w:val="center"/>
        </w:trPr>
        <w:tc>
          <w:tcPr>
            <w:tcW w:w="567" w:type="dxa"/>
            <w:vAlign w:val="center"/>
          </w:tcPr>
          <w:p w:rsidR="00EB4FCD" w:rsidRPr="005E782D" w:rsidRDefault="00EB4FCD" w:rsidP="002D0AFA">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Сальник форсунки (прокладка) большой CUMMINS 2.8 FOTON 20*36*6.2/7</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4</w:t>
            </w:r>
          </w:p>
        </w:tc>
        <w:tc>
          <w:tcPr>
            <w:tcW w:w="1417"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Merge/>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r>
      <w:tr w:rsidR="00EB4FCD" w:rsidRPr="005E782D" w:rsidTr="005E782D">
        <w:trPr>
          <w:trHeight w:val="413"/>
          <w:jc w:val="center"/>
        </w:trPr>
        <w:tc>
          <w:tcPr>
            <w:tcW w:w="567" w:type="dxa"/>
            <w:vAlign w:val="center"/>
          </w:tcPr>
          <w:p w:rsidR="00EB4FCD" w:rsidRPr="005E782D" w:rsidRDefault="00EB4FCD" w:rsidP="002D0AFA">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Сальник форсунки малый (8*18*8) CUMMINS 2.8</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4</w:t>
            </w:r>
          </w:p>
        </w:tc>
        <w:tc>
          <w:tcPr>
            <w:tcW w:w="1417"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Merge/>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r>
      <w:tr w:rsidR="00EB4FCD" w:rsidRPr="005E782D" w:rsidTr="005E782D">
        <w:trPr>
          <w:trHeight w:val="548"/>
          <w:jc w:val="center"/>
        </w:trPr>
        <w:tc>
          <w:tcPr>
            <w:tcW w:w="567" w:type="dxa"/>
            <w:vAlign w:val="center"/>
          </w:tcPr>
          <w:p w:rsidR="00EB4FCD" w:rsidRPr="005E782D" w:rsidRDefault="00EB4FCD" w:rsidP="002D0AFA">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 xml:space="preserve">Прокладка впускного коллектора </w:t>
            </w:r>
            <w:proofErr w:type="spellStart"/>
            <w:r w:rsidRPr="005E782D">
              <w:rPr>
                <w:rFonts w:ascii="Times New Roman" w:hAnsi="Times New Roman"/>
                <w:sz w:val="20"/>
                <w:szCs w:val="20"/>
              </w:rPr>
              <w:t>Cummins</w:t>
            </w:r>
            <w:proofErr w:type="spellEnd"/>
            <w:r w:rsidRPr="005E782D">
              <w:rPr>
                <w:rFonts w:ascii="Times New Roman" w:hAnsi="Times New Roman"/>
                <w:sz w:val="20"/>
                <w:szCs w:val="20"/>
              </w:rPr>
              <w:t xml:space="preserve"> 2,8</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1</w:t>
            </w:r>
          </w:p>
        </w:tc>
        <w:tc>
          <w:tcPr>
            <w:tcW w:w="1417"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Merge/>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r>
      <w:tr w:rsidR="00EB4FCD" w:rsidRPr="005E782D" w:rsidTr="005E782D">
        <w:trPr>
          <w:trHeight w:val="568"/>
          <w:jc w:val="center"/>
        </w:trPr>
        <w:tc>
          <w:tcPr>
            <w:tcW w:w="567" w:type="dxa"/>
            <w:vAlign w:val="center"/>
          </w:tcPr>
          <w:p w:rsidR="00EB4FCD" w:rsidRPr="005E782D" w:rsidRDefault="00EB4FCD" w:rsidP="002D0AFA">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 xml:space="preserve">Прокладка выпускного коллектора </w:t>
            </w:r>
            <w:proofErr w:type="spellStart"/>
            <w:r w:rsidRPr="005E782D">
              <w:rPr>
                <w:rFonts w:ascii="Times New Roman" w:hAnsi="Times New Roman"/>
                <w:sz w:val="20"/>
                <w:szCs w:val="20"/>
              </w:rPr>
              <w:t>Cummins</w:t>
            </w:r>
            <w:proofErr w:type="spellEnd"/>
            <w:r w:rsidRPr="005E782D">
              <w:rPr>
                <w:rFonts w:ascii="Times New Roman" w:hAnsi="Times New Roman"/>
                <w:sz w:val="20"/>
                <w:szCs w:val="20"/>
              </w:rPr>
              <w:t xml:space="preserve"> 2,8</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1</w:t>
            </w:r>
          </w:p>
        </w:tc>
        <w:tc>
          <w:tcPr>
            <w:tcW w:w="1417"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Merge/>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r>
      <w:tr w:rsidR="00EB4FCD" w:rsidRPr="005E782D" w:rsidTr="005E782D">
        <w:trPr>
          <w:trHeight w:val="568"/>
          <w:jc w:val="center"/>
        </w:trPr>
        <w:tc>
          <w:tcPr>
            <w:tcW w:w="567" w:type="dxa"/>
            <w:vAlign w:val="center"/>
          </w:tcPr>
          <w:p w:rsidR="00EB4FCD" w:rsidRPr="005E782D" w:rsidRDefault="00EB4FCD" w:rsidP="002D0AFA">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 xml:space="preserve">Сальник </w:t>
            </w:r>
            <w:proofErr w:type="spellStart"/>
            <w:r w:rsidRPr="005E782D">
              <w:rPr>
                <w:rFonts w:ascii="Times New Roman" w:hAnsi="Times New Roman"/>
                <w:sz w:val="20"/>
                <w:szCs w:val="20"/>
              </w:rPr>
              <w:t>коленвала</w:t>
            </w:r>
            <w:proofErr w:type="spellEnd"/>
            <w:r w:rsidRPr="005E782D">
              <w:rPr>
                <w:rFonts w:ascii="Times New Roman" w:hAnsi="Times New Roman"/>
                <w:sz w:val="20"/>
                <w:szCs w:val="20"/>
              </w:rPr>
              <w:t xml:space="preserve"> передний </w:t>
            </w:r>
            <w:proofErr w:type="spellStart"/>
            <w:r w:rsidRPr="005E782D">
              <w:rPr>
                <w:rFonts w:ascii="Times New Roman" w:hAnsi="Times New Roman"/>
                <w:sz w:val="20"/>
                <w:szCs w:val="20"/>
              </w:rPr>
              <w:t>Cummins</w:t>
            </w:r>
            <w:proofErr w:type="spellEnd"/>
            <w:r w:rsidRPr="005E782D">
              <w:rPr>
                <w:rFonts w:ascii="Times New Roman" w:hAnsi="Times New Roman"/>
                <w:sz w:val="20"/>
                <w:szCs w:val="20"/>
              </w:rPr>
              <w:t xml:space="preserve"> 2,8 50,3*65*8</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1</w:t>
            </w:r>
          </w:p>
        </w:tc>
        <w:tc>
          <w:tcPr>
            <w:tcW w:w="1417"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r>
      <w:tr w:rsidR="00EB4FCD" w:rsidRPr="005E782D" w:rsidTr="005E782D">
        <w:trPr>
          <w:trHeight w:val="568"/>
          <w:jc w:val="center"/>
        </w:trPr>
        <w:tc>
          <w:tcPr>
            <w:tcW w:w="567" w:type="dxa"/>
            <w:vAlign w:val="center"/>
          </w:tcPr>
          <w:p w:rsidR="00EB4FCD" w:rsidRPr="005E782D" w:rsidRDefault="00EB4FCD" w:rsidP="002D0AFA">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 xml:space="preserve">Кольцо уплотнительное выходной трубы водяного насоса </w:t>
            </w:r>
            <w:proofErr w:type="spellStart"/>
            <w:r w:rsidRPr="005E782D">
              <w:rPr>
                <w:rFonts w:ascii="Times New Roman" w:hAnsi="Times New Roman"/>
                <w:sz w:val="20"/>
                <w:szCs w:val="20"/>
              </w:rPr>
              <w:t>Cummins</w:t>
            </w:r>
            <w:proofErr w:type="spellEnd"/>
            <w:r w:rsidRPr="005E782D">
              <w:rPr>
                <w:rFonts w:ascii="Times New Roman" w:hAnsi="Times New Roman"/>
                <w:sz w:val="20"/>
                <w:szCs w:val="20"/>
              </w:rPr>
              <w:t xml:space="preserve"> 2.8 4990818</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1</w:t>
            </w:r>
          </w:p>
        </w:tc>
        <w:tc>
          <w:tcPr>
            <w:tcW w:w="1417"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r>
      <w:tr w:rsidR="00EB4FCD" w:rsidRPr="005E782D" w:rsidTr="005E782D">
        <w:trPr>
          <w:trHeight w:val="568"/>
          <w:jc w:val="center"/>
        </w:trPr>
        <w:tc>
          <w:tcPr>
            <w:tcW w:w="567" w:type="dxa"/>
            <w:vAlign w:val="center"/>
          </w:tcPr>
          <w:p w:rsidR="00EB4FCD" w:rsidRPr="005E782D" w:rsidRDefault="00EB4FCD" w:rsidP="002D0AFA">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Колпачок маслосъемный CUMMINS 2.8 (8 шт.) ESPRA EI6170</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2</w:t>
            </w:r>
          </w:p>
        </w:tc>
        <w:tc>
          <w:tcPr>
            <w:tcW w:w="1417"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r>
      <w:tr w:rsidR="00EB4FCD" w:rsidRPr="005E782D" w:rsidTr="005E782D">
        <w:trPr>
          <w:trHeight w:val="568"/>
          <w:jc w:val="center"/>
        </w:trPr>
        <w:tc>
          <w:tcPr>
            <w:tcW w:w="567" w:type="dxa"/>
            <w:vAlign w:val="center"/>
          </w:tcPr>
          <w:p w:rsidR="00EB4FCD" w:rsidRPr="005E782D" w:rsidRDefault="00EB4FCD" w:rsidP="002D0AFA">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Фильтр масляный (низкий) УАЗ ВАЗ NF-1005/SM-101/TSN 9.2.7s OG410HQ</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3</w:t>
            </w:r>
          </w:p>
        </w:tc>
        <w:tc>
          <w:tcPr>
            <w:tcW w:w="1417"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r>
      <w:tr w:rsidR="00EB4FCD" w:rsidRPr="005E782D" w:rsidTr="005E782D">
        <w:trPr>
          <w:trHeight w:val="711"/>
          <w:jc w:val="center"/>
        </w:trPr>
        <w:tc>
          <w:tcPr>
            <w:tcW w:w="567" w:type="dxa"/>
            <w:vAlign w:val="center"/>
          </w:tcPr>
          <w:p w:rsidR="00EB4FCD" w:rsidRPr="005E782D" w:rsidRDefault="00EB4FCD" w:rsidP="002D0AFA">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 xml:space="preserve">Фильтр воздушный УАЗ-452, 31512 (инжектор), Буханка </w:t>
            </w:r>
            <w:proofErr w:type="spellStart"/>
            <w:r w:rsidRPr="005E782D">
              <w:rPr>
                <w:rFonts w:ascii="Times New Roman" w:hAnsi="Times New Roman"/>
                <w:sz w:val="20"/>
                <w:szCs w:val="20"/>
              </w:rPr>
              <w:t>низк</w:t>
            </w:r>
            <w:proofErr w:type="gramStart"/>
            <w:r w:rsidRPr="005E782D">
              <w:rPr>
                <w:rFonts w:ascii="Times New Roman" w:hAnsi="Times New Roman"/>
                <w:sz w:val="20"/>
                <w:szCs w:val="20"/>
              </w:rPr>
              <w:t>.к</w:t>
            </w:r>
            <w:proofErr w:type="gramEnd"/>
            <w:r w:rsidRPr="005E782D">
              <w:rPr>
                <w:rFonts w:ascii="Times New Roman" w:hAnsi="Times New Roman"/>
                <w:sz w:val="20"/>
                <w:szCs w:val="20"/>
              </w:rPr>
              <w:t>орп</w:t>
            </w:r>
            <w:proofErr w:type="spellEnd"/>
            <w:r w:rsidRPr="005E782D">
              <w:rPr>
                <w:rFonts w:ascii="Times New Roman" w:hAnsi="Times New Roman"/>
                <w:sz w:val="20"/>
                <w:szCs w:val="20"/>
              </w:rPr>
              <w:t>. 3151261109080</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1</w:t>
            </w:r>
          </w:p>
        </w:tc>
        <w:tc>
          <w:tcPr>
            <w:tcW w:w="1417"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r>
      <w:tr w:rsidR="00EB4FCD" w:rsidRPr="005E782D" w:rsidTr="005E782D">
        <w:trPr>
          <w:trHeight w:val="568"/>
          <w:jc w:val="center"/>
        </w:trPr>
        <w:tc>
          <w:tcPr>
            <w:tcW w:w="567" w:type="dxa"/>
            <w:vAlign w:val="center"/>
          </w:tcPr>
          <w:p w:rsidR="00EB4FCD" w:rsidRPr="005E782D" w:rsidRDefault="00EB4FCD" w:rsidP="002D0AFA">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Фильтр воздушный</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1</w:t>
            </w:r>
          </w:p>
        </w:tc>
        <w:tc>
          <w:tcPr>
            <w:tcW w:w="1417"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rPr>
            </w:pPr>
          </w:p>
        </w:tc>
      </w:tr>
      <w:tr w:rsidR="00EB4FCD" w:rsidRPr="005E782D" w:rsidTr="005E782D">
        <w:trPr>
          <w:trHeight w:val="568"/>
          <w:jc w:val="center"/>
        </w:trPr>
        <w:tc>
          <w:tcPr>
            <w:tcW w:w="567" w:type="dxa"/>
            <w:vAlign w:val="center"/>
          </w:tcPr>
          <w:p w:rsidR="00EB4FCD" w:rsidRPr="005E782D" w:rsidRDefault="00EB4FCD" w:rsidP="002D0AFA">
            <w:pPr>
              <w:pStyle w:val="a8"/>
              <w:widowControl w:val="0"/>
              <w:numPr>
                <w:ilvl w:val="0"/>
                <w:numId w:val="9"/>
              </w:numPr>
              <w:spacing w:after="0"/>
              <w:ind w:left="0" w:firstLine="0"/>
              <w:jc w:val="center"/>
              <w:rPr>
                <w:sz w:val="20"/>
                <w:szCs w:val="20"/>
              </w:rPr>
            </w:pPr>
          </w:p>
        </w:tc>
        <w:tc>
          <w:tcPr>
            <w:tcW w:w="3971" w:type="dxa"/>
            <w:vAlign w:val="center"/>
          </w:tcPr>
          <w:p w:rsidR="00EB4FCD" w:rsidRPr="005E782D" w:rsidRDefault="00EB4FCD" w:rsidP="005E782D">
            <w:pPr>
              <w:jc w:val="center"/>
              <w:rPr>
                <w:rFonts w:ascii="Times New Roman" w:hAnsi="Times New Roman"/>
                <w:sz w:val="20"/>
                <w:szCs w:val="20"/>
                <w:lang w:val="en-US"/>
              </w:rPr>
            </w:pPr>
            <w:r w:rsidRPr="005E782D">
              <w:rPr>
                <w:rFonts w:ascii="Times New Roman" w:hAnsi="Times New Roman"/>
                <w:sz w:val="20"/>
                <w:szCs w:val="20"/>
              </w:rPr>
              <w:t>Фильтр</w:t>
            </w:r>
            <w:r w:rsidRPr="005E782D">
              <w:rPr>
                <w:rFonts w:ascii="Times New Roman" w:hAnsi="Times New Roman"/>
                <w:sz w:val="20"/>
                <w:szCs w:val="20"/>
                <w:lang w:val="en-US"/>
              </w:rPr>
              <w:t xml:space="preserve"> </w:t>
            </w:r>
            <w:r w:rsidRPr="005E782D">
              <w:rPr>
                <w:rFonts w:ascii="Times New Roman" w:hAnsi="Times New Roman"/>
                <w:sz w:val="20"/>
                <w:szCs w:val="20"/>
              </w:rPr>
              <w:t>воздушный</w:t>
            </w:r>
            <w:r w:rsidRPr="005E782D">
              <w:rPr>
                <w:rFonts w:ascii="Times New Roman" w:hAnsi="Times New Roman"/>
                <w:sz w:val="20"/>
                <w:szCs w:val="20"/>
                <w:lang w:val="en-US"/>
              </w:rPr>
              <w:t xml:space="preserve"> LADA </w:t>
            </w:r>
            <w:proofErr w:type="spellStart"/>
            <w:r w:rsidRPr="005E782D">
              <w:rPr>
                <w:rFonts w:ascii="Times New Roman" w:hAnsi="Times New Roman"/>
                <w:sz w:val="20"/>
                <w:szCs w:val="20"/>
                <w:lang w:val="en-US"/>
              </w:rPr>
              <w:t>Largus</w:t>
            </w:r>
            <w:proofErr w:type="spellEnd"/>
            <w:r w:rsidRPr="005E782D">
              <w:rPr>
                <w:rFonts w:ascii="Times New Roman" w:hAnsi="Times New Roman"/>
                <w:sz w:val="20"/>
                <w:szCs w:val="20"/>
                <w:lang w:val="en-US"/>
              </w:rPr>
              <w:t xml:space="preserve">, </w:t>
            </w:r>
            <w:proofErr w:type="spellStart"/>
            <w:r w:rsidRPr="005E782D">
              <w:rPr>
                <w:rFonts w:ascii="Times New Roman" w:hAnsi="Times New Roman"/>
                <w:sz w:val="20"/>
                <w:szCs w:val="20"/>
                <w:lang w:val="en-US"/>
              </w:rPr>
              <w:t>Vesta</w:t>
            </w:r>
            <w:proofErr w:type="spellEnd"/>
            <w:r w:rsidRPr="005E782D">
              <w:rPr>
                <w:rFonts w:ascii="Times New Roman" w:hAnsi="Times New Roman"/>
                <w:sz w:val="20"/>
                <w:szCs w:val="20"/>
                <w:lang w:val="en-US"/>
              </w:rPr>
              <w:t>, XRAY</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1</w:t>
            </w:r>
          </w:p>
        </w:tc>
        <w:tc>
          <w:tcPr>
            <w:tcW w:w="1417"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lang w:val="en-US"/>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lang w:val="en-US"/>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lang w:val="en-US"/>
              </w:rPr>
            </w:pPr>
          </w:p>
        </w:tc>
      </w:tr>
      <w:tr w:rsidR="00EB4FCD" w:rsidRPr="005E782D" w:rsidTr="005E782D">
        <w:trPr>
          <w:trHeight w:val="568"/>
          <w:jc w:val="center"/>
        </w:trPr>
        <w:tc>
          <w:tcPr>
            <w:tcW w:w="567" w:type="dxa"/>
            <w:vAlign w:val="center"/>
          </w:tcPr>
          <w:p w:rsidR="00EB4FCD" w:rsidRPr="005E782D" w:rsidRDefault="00EB4FCD" w:rsidP="002D0AFA">
            <w:pPr>
              <w:pStyle w:val="a8"/>
              <w:widowControl w:val="0"/>
              <w:numPr>
                <w:ilvl w:val="0"/>
                <w:numId w:val="9"/>
              </w:numPr>
              <w:spacing w:after="0"/>
              <w:ind w:left="0" w:firstLine="0"/>
              <w:jc w:val="center"/>
              <w:rPr>
                <w:sz w:val="20"/>
                <w:szCs w:val="20"/>
                <w:lang w:val="en-US"/>
              </w:rPr>
            </w:pPr>
          </w:p>
        </w:tc>
        <w:tc>
          <w:tcPr>
            <w:tcW w:w="3971" w:type="dxa"/>
            <w:vAlign w:val="center"/>
          </w:tcPr>
          <w:p w:rsidR="00EB4FCD" w:rsidRPr="005E782D" w:rsidRDefault="00EB4FCD" w:rsidP="005E782D">
            <w:pPr>
              <w:jc w:val="center"/>
              <w:rPr>
                <w:rFonts w:ascii="Times New Roman" w:hAnsi="Times New Roman"/>
                <w:sz w:val="20"/>
                <w:szCs w:val="20"/>
                <w:lang w:val="en-US"/>
              </w:rPr>
            </w:pPr>
            <w:r w:rsidRPr="005E782D">
              <w:rPr>
                <w:rFonts w:ascii="Times New Roman" w:hAnsi="Times New Roman"/>
                <w:sz w:val="20"/>
                <w:szCs w:val="20"/>
              </w:rPr>
              <w:t>Аккумулятор</w:t>
            </w:r>
            <w:r w:rsidRPr="005E782D">
              <w:rPr>
                <w:rFonts w:ascii="Times New Roman" w:hAnsi="Times New Roman"/>
                <w:sz w:val="20"/>
                <w:szCs w:val="20"/>
                <w:lang w:val="en-US"/>
              </w:rPr>
              <w:t xml:space="preserve"> EFB L3L, 75 Ah, 700 A, </w:t>
            </w:r>
            <w:proofErr w:type="gramStart"/>
            <w:r w:rsidRPr="005E782D">
              <w:rPr>
                <w:rFonts w:ascii="Times New Roman" w:hAnsi="Times New Roman"/>
                <w:sz w:val="20"/>
                <w:szCs w:val="20"/>
              </w:rPr>
              <w:t>прямая</w:t>
            </w:r>
            <w:proofErr w:type="gramEnd"/>
            <w:r w:rsidRPr="005E782D">
              <w:rPr>
                <w:rFonts w:ascii="Times New Roman" w:hAnsi="Times New Roman"/>
                <w:sz w:val="20"/>
                <w:szCs w:val="20"/>
                <w:lang w:val="en-US"/>
              </w:rPr>
              <w:t>, 278X175X190 ETN EFB 57550L</w:t>
            </w:r>
          </w:p>
        </w:tc>
        <w:tc>
          <w:tcPr>
            <w:tcW w:w="708" w:type="dxa"/>
            <w:vAlign w:val="center"/>
          </w:tcPr>
          <w:p w:rsidR="00EB4FCD" w:rsidRPr="005E782D" w:rsidRDefault="00EB4FCD" w:rsidP="005E782D">
            <w:pPr>
              <w:jc w:val="center"/>
              <w:rPr>
                <w:rFonts w:ascii="Times New Roman" w:hAnsi="Times New Roman"/>
                <w:sz w:val="20"/>
                <w:szCs w:val="20"/>
              </w:rPr>
            </w:pPr>
            <w:proofErr w:type="spellStart"/>
            <w:proofErr w:type="gramStart"/>
            <w:r w:rsidRPr="005E782D">
              <w:rPr>
                <w:rFonts w:ascii="Times New Roman" w:hAnsi="Times New Roman"/>
                <w:sz w:val="20"/>
                <w:szCs w:val="20"/>
              </w:rPr>
              <w:t>шт</w:t>
            </w:r>
            <w:proofErr w:type="spellEnd"/>
            <w:proofErr w:type="gramEnd"/>
          </w:p>
        </w:tc>
        <w:tc>
          <w:tcPr>
            <w:tcW w:w="853" w:type="dxa"/>
            <w:vAlign w:val="center"/>
          </w:tcPr>
          <w:p w:rsidR="00EB4FCD" w:rsidRPr="005E782D" w:rsidRDefault="00EB4FCD" w:rsidP="005E782D">
            <w:pPr>
              <w:jc w:val="center"/>
              <w:rPr>
                <w:rFonts w:ascii="Times New Roman" w:hAnsi="Times New Roman"/>
                <w:sz w:val="20"/>
                <w:szCs w:val="20"/>
              </w:rPr>
            </w:pPr>
            <w:r w:rsidRPr="005E782D">
              <w:rPr>
                <w:rFonts w:ascii="Times New Roman" w:hAnsi="Times New Roman"/>
                <w:sz w:val="20"/>
                <w:szCs w:val="20"/>
              </w:rPr>
              <w:t>1</w:t>
            </w:r>
          </w:p>
        </w:tc>
        <w:tc>
          <w:tcPr>
            <w:tcW w:w="1417"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lang w:val="en-US"/>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lang w:val="en-US"/>
              </w:rPr>
            </w:pPr>
          </w:p>
        </w:tc>
        <w:tc>
          <w:tcPr>
            <w:tcW w:w="1276" w:type="dxa"/>
            <w:vAlign w:val="center"/>
          </w:tcPr>
          <w:p w:rsidR="00EB4FCD" w:rsidRPr="005E782D" w:rsidRDefault="00EB4FCD" w:rsidP="002D0AFA">
            <w:pPr>
              <w:widowControl w:val="0"/>
              <w:spacing w:after="0" w:line="240" w:lineRule="auto"/>
              <w:contextualSpacing/>
              <w:jc w:val="center"/>
              <w:rPr>
                <w:rFonts w:ascii="Times New Roman" w:hAnsi="Times New Roman"/>
                <w:sz w:val="20"/>
                <w:szCs w:val="20"/>
                <w:lang w:val="en-US"/>
              </w:rPr>
            </w:pPr>
          </w:p>
        </w:tc>
      </w:tr>
      <w:tr w:rsidR="0025548E" w:rsidRPr="005E782D" w:rsidTr="005E782D">
        <w:trPr>
          <w:cantSplit/>
          <w:trHeight w:val="639"/>
          <w:jc w:val="center"/>
        </w:trPr>
        <w:tc>
          <w:tcPr>
            <w:tcW w:w="7516" w:type="dxa"/>
            <w:gridSpan w:val="5"/>
            <w:vAlign w:val="center"/>
          </w:tcPr>
          <w:p w:rsidR="0025548E" w:rsidRPr="005E782D" w:rsidRDefault="0025548E" w:rsidP="005E782D">
            <w:pPr>
              <w:widowControl w:val="0"/>
              <w:spacing w:after="0" w:line="240" w:lineRule="auto"/>
              <w:contextualSpacing/>
              <w:jc w:val="center"/>
              <w:rPr>
                <w:rFonts w:ascii="Times New Roman" w:hAnsi="Times New Roman"/>
                <w:noProof/>
                <w:sz w:val="20"/>
                <w:szCs w:val="20"/>
              </w:rPr>
            </w:pPr>
            <w:r w:rsidRPr="005E782D">
              <w:rPr>
                <w:rFonts w:ascii="Times New Roman" w:hAnsi="Times New Roman"/>
                <w:b/>
                <w:sz w:val="20"/>
                <w:szCs w:val="20"/>
              </w:rPr>
              <w:t xml:space="preserve">Всего, </w:t>
            </w:r>
            <w:r w:rsidRPr="005E782D">
              <w:rPr>
                <w:rFonts w:ascii="Times New Roman" w:hAnsi="Times New Roman"/>
                <w:noProof/>
                <w:sz w:val="20"/>
                <w:szCs w:val="20"/>
              </w:rPr>
              <w:t>включая НДС: ____%.</w:t>
            </w:r>
          </w:p>
        </w:tc>
        <w:tc>
          <w:tcPr>
            <w:tcW w:w="1276" w:type="dxa"/>
            <w:vAlign w:val="center"/>
          </w:tcPr>
          <w:p w:rsidR="0025548E" w:rsidRPr="005E782D" w:rsidRDefault="0025548E" w:rsidP="00A84C2B">
            <w:pPr>
              <w:widowControl w:val="0"/>
              <w:spacing w:after="0" w:line="240" w:lineRule="auto"/>
              <w:contextualSpacing/>
              <w:jc w:val="center"/>
              <w:rPr>
                <w:rFonts w:ascii="Times New Roman" w:hAnsi="Times New Roman"/>
                <w:sz w:val="20"/>
                <w:szCs w:val="20"/>
              </w:rPr>
            </w:pPr>
          </w:p>
        </w:tc>
        <w:tc>
          <w:tcPr>
            <w:tcW w:w="1276" w:type="dxa"/>
          </w:tcPr>
          <w:p w:rsidR="0025548E" w:rsidRPr="005E782D" w:rsidRDefault="0025548E" w:rsidP="00A84C2B">
            <w:pPr>
              <w:widowControl w:val="0"/>
              <w:spacing w:after="0" w:line="240" w:lineRule="auto"/>
              <w:contextualSpacing/>
              <w:rPr>
                <w:rFonts w:ascii="Times New Roman" w:hAnsi="Times New Roman"/>
                <w:b/>
                <w:sz w:val="20"/>
                <w:szCs w:val="20"/>
              </w:rPr>
            </w:pPr>
          </w:p>
        </w:tc>
      </w:tr>
    </w:tbl>
    <w:p w:rsidR="0025548E" w:rsidRPr="00A84C2B" w:rsidRDefault="0025548E" w:rsidP="00A84C2B">
      <w:pPr>
        <w:spacing w:after="0" w:line="240" w:lineRule="auto"/>
        <w:ind w:left="-107"/>
        <w:contextualSpacing/>
        <w:rPr>
          <w:rFonts w:ascii="Times New Roman" w:hAnsi="Times New Roman"/>
          <w:sz w:val="24"/>
          <w:szCs w:val="24"/>
        </w:rPr>
      </w:pPr>
      <w:r w:rsidRPr="00A84C2B">
        <w:rPr>
          <w:rFonts w:ascii="Times New Roman" w:hAnsi="Times New Roman"/>
          <w:sz w:val="24"/>
          <w:szCs w:val="24"/>
        </w:rPr>
        <w:t xml:space="preserve">       ИТОГО:  </w:t>
      </w:r>
      <w:r w:rsidRPr="00A84C2B">
        <w:rPr>
          <w:rFonts w:ascii="Times New Roman" w:hAnsi="Times New Roman"/>
          <w:b/>
          <w:noProof/>
          <w:sz w:val="24"/>
          <w:szCs w:val="24"/>
        </w:rPr>
        <w:t>__________________</w:t>
      </w:r>
      <w:r w:rsidRPr="00A84C2B">
        <w:rPr>
          <w:rFonts w:ascii="Times New Roman" w:hAnsi="Times New Roman"/>
          <w:noProof/>
          <w:sz w:val="24"/>
          <w:szCs w:val="24"/>
        </w:rPr>
        <w:t xml:space="preserve"> (сумма прописью) рублей  __ копеек, в т.ч. НДС _____%</w:t>
      </w:r>
    </w:p>
    <w:p w:rsidR="0025548E" w:rsidRPr="00A84C2B" w:rsidRDefault="0025548E" w:rsidP="00A84C2B">
      <w:pPr>
        <w:spacing w:after="0" w:line="240" w:lineRule="auto"/>
        <w:ind w:left="-107"/>
        <w:contextualSpacing/>
        <w:rPr>
          <w:rFonts w:ascii="Times New Roman" w:hAnsi="Times New Roman"/>
          <w:sz w:val="24"/>
          <w:szCs w:val="24"/>
        </w:rPr>
      </w:pPr>
      <w:r w:rsidRPr="00A84C2B">
        <w:rPr>
          <w:rFonts w:ascii="Times New Roman" w:hAnsi="Times New Roman"/>
          <w:sz w:val="24"/>
          <w:szCs w:val="24"/>
        </w:rPr>
        <w:t xml:space="preserve">   </w:t>
      </w:r>
    </w:p>
    <w:p w:rsidR="0025548E" w:rsidRPr="00A84C2B" w:rsidRDefault="0025548E" w:rsidP="00A84C2B">
      <w:pPr>
        <w:spacing w:after="0" w:line="240" w:lineRule="auto"/>
        <w:ind w:left="-107"/>
        <w:contextualSpacing/>
        <w:rPr>
          <w:rFonts w:ascii="Times New Roman" w:hAnsi="Times New Roman"/>
          <w:sz w:val="24"/>
          <w:szCs w:val="24"/>
        </w:rPr>
      </w:pPr>
    </w:p>
    <w:tbl>
      <w:tblPr>
        <w:tblW w:w="0" w:type="auto"/>
        <w:tblInd w:w="108" w:type="dxa"/>
        <w:tblLook w:val="00A0"/>
      </w:tblPr>
      <w:tblGrid>
        <w:gridCol w:w="4395"/>
        <w:gridCol w:w="283"/>
        <w:gridCol w:w="4785"/>
      </w:tblGrid>
      <w:tr w:rsidR="0025548E" w:rsidRPr="007C7CC7" w:rsidTr="002D0AFA">
        <w:trPr>
          <w:trHeight w:val="80"/>
        </w:trPr>
        <w:tc>
          <w:tcPr>
            <w:tcW w:w="4395" w:type="dxa"/>
          </w:tcPr>
          <w:p w:rsidR="00495F5E" w:rsidRPr="00495F5E" w:rsidRDefault="00495F5E" w:rsidP="00495F5E">
            <w:pPr>
              <w:pStyle w:val="af3"/>
              <w:spacing w:after="0"/>
              <w:contextualSpacing/>
              <w:rPr>
                <w:bCs/>
                <w:lang w:eastAsia="en-US"/>
              </w:rPr>
            </w:pPr>
            <w:r w:rsidRPr="00495F5E">
              <w:rPr>
                <w:bCs/>
                <w:lang w:eastAsia="en-US"/>
              </w:rPr>
              <w:t>Государственный заказчик</w:t>
            </w:r>
          </w:p>
          <w:p w:rsidR="00495F5E" w:rsidRPr="00495F5E" w:rsidRDefault="00495F5E" w:rsidP="00495F5E">
            <w:pPr>
              <w:pStyle w:val="af3"/>
              <w:spacing w:after="0"/>
              <w:contextualSpacing/>
              <w:rPr>
                <w:bCs/>
                <w:lang w:eastAsia="en-US"/>
              </w:rPr>
            </w:pPr>
            <w:r w:rsidRPr="00495F5E">
              <w:rPr>
                <w:bCs/>
                <w:lang w:eastAsia="en-US"/>
              </w:rPr>
              <w:t>ФКУ ИК-31 ГУФСИН России по Приморскому краю</w:t>
            </w:r>
          </w:p>
          <w:p w:rsidR="00495F5E" w:rsidRPr="00495F5E" w:rsidRDefault="00495F5E" w:rsidP="00495F5E">
            <w:pPr>
              <w:pStyle w:val="af3"/>
              <w:spacing w:after="0"/>
              <w:contextualSpacing/>
              <w:rPr>
                <w:bCs/>
                <w:lang w:eastAsia="en-US"/>
              </w:rPr>
            </w:pPr>
          </w:p>
          <w:p w:rsidR="0025548E" w:rsidRPr="00495F5E" w:rsidRDefault="00495F5E" w:rsidP="002D0AFA">
            <w:pPr>
              <w:pStyle w:val="af3"/>
              <w:spacing w:after="0"/>
              <w:contextualSpacing/>
              <w:rPr>
                <w:bCs/>
                <w:lang w:eastAsia="en-US"/>
              </w:rPr>
            </w:pPr>
            <w:r w:rsidRPr="00495F5E">
              <w:rPr>
                <w:bCs/>
                <w:lang w:eastAsia="en-US"/>
              </w:rPr>
              <w:t>____________________ И.А. Бойко</w:t>
            </w:r>
          </w:p>
        </w:tc>
        <w:tc>
          <w:tcPr>
            <w:tcW w:w="283" w:type="dxa"/>
          </w:tcPr>
          <w:p w:rsidR="0025548E" w:rsidRPr="007C7CC7" w:rsidRDefault="0025548E" w:rsidP="007C7CC7">
            <w:pPr>
              <w:pStyle w:val="a8"/>
              <w:spacing w:after="0"/>
              <w:ind w:left="0"/>
              <w:jc w:val="center"/>
              <w:rPr>
                <w:b/>
                <w:bCs/>
                <w:lang w:eastAsia="en-US"/>
              </w:rPr>
            </w:pPr>
          </w:p>
        </w:tc>
        <w:tc>
          <w:tcPr>
            <w:tcW w:w="4785" w:type="dxa"/>
          </w:tcPr>
          <w:p w:rsidR="0025548E" w:rsidRPr="007C7CC7" w:rsidRDefault="0025548E" w:rsidP="007C7CC7">
            <w:pPr>
              <w:spacing w:after="0" w:line="240" w:lineRule="auto"/>
              <w:contextualSpacing/>
              <w:rPr>
                <w:rFonts w:ascii="Times New Roman" w:hAnsi="Times New Roman"/>
                <w:b/>
                <w:sz w:val="24"/>
                <w:szCs w:val="24"/>
                <w:lang w:eastAsia="en-US"/>
              </w:rPr>
            </w:pPr>
            <w:r w:rsidRPr="007C7CC7">
              <w:rPr>
                <w:rFonts w:ascii="Times New Roman" w:hAnsi="Times New Roman"/>
                <w:b/>
                <w:sz w:val="24"/>
                <w:szCs w:val="24"/>
                <w:lang w:eastAsia="en-US"/>
              </w:rPr>
              <w:t xml:space="preserve">Поставщик: </w:t>
            </w:r>
          </w:p>
          <w:p w:rsidR="0025548E" w:rsidRPr="007C7CC7" w:rsidRDefault="0025548E" w:rsidP="007C7CC7">
            <w:pPr>
              <w:spacing w:after="0" w:line="240" w:lineRule="auto"/>
              <w:contextualSpacing/>
              <w:rPr>
                <w:rFonts w:ascii="Times New Roman" w:hAnsi="Times New Roman"/>
                <w:b/>
                <w:sz w:val="24"/>
                <w:szCs w:val="24"/>
                <w:lang w:eastAsia="en-US"/>
              </w:rPr>
            </w:pPr>
          </w:p>
          <w:p w:rsidR="0025548E" w:rsidRPr="007C7CC7" w:rsidRDefault="0025548E" w:rsidP="007C7CC7">
            <w:pPr>
              <w:spacing w:after="0" w:line="240" w:lineRule="auto"/>
              <w:contextualSpacing/>
              <w:rPr>
                <w:rFonts w:ascii="Times New Roman" w:hAnsi="Times New Roman"/>
                <w:b/>
                <w:sz w:val="24"/>
                <w:szCs w:val="24"/>
                <w:lang w:eastAsia="en-US"/>
              </w:rPr>
            </w:pPr>
          </w:p>
          <w:p w:rsidR="0025548E" w:rsidRPr="007C7CC7" w:rsidRDefault="0025548E" w:rsidP="002D0AFA">
            <w:pPr>
              <w:spacing w:after="0" w:line="240" w:lineRule="auto"/>
              <w:ind w:left="1168" w:hanging="743"/>
              <w:contextualSpacing/>
              <w:rPr>
                <w:b/>
                <w:bCs/>
                <w:lang w:eastAsia="en-US"/>
              </w:rPr>
            </w:pPr>
            <w:r w:rsidRPr="007C7CC7">
              <w:rPr>
                <w:rFonts w:ascii="Times New Roman" w:hAnsi="Times New Roman"/>
                <w:b/>
                <w:sz w:val="24"/>
                <w:szCs w:val="24"/>
                <w:lang w:eastAsia="en-US"/>
              </w:rPr>
              <w:t xml:space="preserve">                                                                                                                                   </w:t>
            </w:r>
            <w:r w:rsidRPr="007C7CC7">
              <w:rPr>
                <w:rFonts w:ascii="Times New Roman" w:hAnsi="Times New Roman"/>
                <w:sz w:val="24"/>
                <w:szCs w:val="24"/>
                <w:lang w:eastAsia="en-US"/>
              </w:rPr>
              <w:t xml:space="preserve">____________  /_____________/ </w:t>
            </w:r>
          </w:p>
        </w:tc>
      </w:tr>
    </w:tbl>
    <w:p w:rsidR="0025548E" w:rsidRPr="00A84C2B" w:rsidRDefault="0025548E" w:rsidP="00A84C2B">
      <w:pPr>
        <w:tabs>
          <w:tab w:val="left" w:pos="5067"/>
          <w:tab w:val="center" w:pos="7498"/>
        </w:tabs>
        <w:autoSpaceDE w:val="0"/>
        <w:autoSpaceDN w:val="0"/>
        <w:adjustRightInd w:val="0"/>
        <w:spacing w:after="0" w:line="240" w:lineRule="auto"/>
        <w:ind w:firstLine="720"/>
        <w:contextualSpacing/>
        <w:jc w:val="right"/>
        <w:outlineLvl w:val="0"/>
        <w:rPr>
          <w:rFonts w:ascii="Times New Roman" w:hAnsi="Times New Roman"/>
          <w:bCs/>
          <w:sz w:val="24"/>
          <w:szCs w:val="24"/>
        </w:rPr>
        <w:sectPr w:rsidR="0025548E" w:rsidRPr="00A84C2B" w:rsidSect="00AD6749">
          <w:pgSz w:w="11906" w:h="16838"/>
          <w:pgMar w:top="1134" w:right="709" w:bottom="1134" w:left="1701" w:header="709" w:footer="573" w:gutter="0"/>
          <w:cols w:space="708"/>
          <w:titlePg/>
          <w:docGrid w:linePitch="360"/>
        </w:sectPr>
      </w:pPr>
    </w:p>
    <w:p w:rsidR="0025548E" w:rsidRPr="00A84C2B" w:rsidRDefault="0025548E" w:rsidP="00A84C2B">
      <w:pPr>
        <w:pStyle w:val="21"/>
        <w:tabs>
          <w:tab w:val="left" w:pos="6480"/>
        </w:tabs>
        <w:spacing w:line="240" w:lineRule="auto"/>
        <w:ind w:right="-74" w:firstLine="0"/>
        <w:contextualSpacing/>
        <w:jc w:val="right"/>
        <w:rPr>
          <w:szCs w:val="24"/>
        </w:rPr>
      </w:pPr>
      <w:r w:rsidRPr="00A84C2B">
        <w:rPr>
          <w:szCs w:val="24"/>
        </w:rPr>
        <w:lastRenderedPageBreak/>
        <w:t>Приложение № 2</w:t>
      </w:r>
    </w:p>
    <w:p w:rsidR="0025548E" w:rsidRPr="00A84C2B" w:rsidRDefault="0025548E" w:rsidP="00A84C2B">
      <w:pPr>
        <w:pStyle w:val="21"/>
        <w:tabs>
          <w:tab w:val="left" w:pos="6480"/>
        </w:tabs>
        <w:spacing w:line="240" w:lineRule="auto"/>
        <w:ind w:right="-74" w:firstLine="0"/>
        <w:contextualSpacing/>
        <w:jc w:val="right"/>
        <w:rPr>
          <w:szCs w:val="24"/>
        </w:rPr>
      </w:pPr>
      <w:r w:rsidRPr="00A84C2B">
        <w:rPr>
          <w:szCs w:val="24"/>
        </w:rPr>
        <w:t xml:space="preserve">к Государственному контракту  от « ____»  ___________ </w:t>
      </w:r>
      <w:r w:rsidR="00EB4FCD">
        <w:rPr>
          <w:szCs w:val="24"/>
        </w:rPr>
        <w:t>2026</w:t>
      </w:r>
      <w:r w:rsidRPr="00A84C2B">
        <w:rPr>
          <w:szCs w:val="24"/>
        </w:rPr>
        <w:t>г. № ______</w:t>
      </w:r>
    </w:p>
    <w:p w:rsidR="0025548E" w:rsidRPr="00A84C2B" w:rsidRDefault="0025548E" w:rsidP="00A84C2B">
      <w:pPr>
        <w:keepNext/>
        <w:tabs>
          <w:tab w:val="left" w:pos="540"/>
        </w:tabs>
        <w:suppressAutoHyphens/>
        <w:spacing w:after="0" w:line="240" w:lineRule="auto"/>
        <w:ind w:right="-31"/>
        <w:contextualSpacing/>
        <w:jc w:val="center"/>
        <w:outlineLvl w:val="3"/>
        <w:rPr>
          <w:rFonts w:ascii="Times New Roman" w:hAnsi="Times New Roman"/>
          <w:sz w:val="24"/>
          <w:szCs w:val="24"/>
        </w:rPr>
      </w:pPr>
    </w:p>
    <w:p w:rsidR="0025548E" w:rsidRPr="00A84C2B" w:rsidRDefault="0025548E" w:rsidP="00A84C2B">
      <w:pPr>
        <w:keepNext/>
        <w:suppressAutoHyphens/>
        <w:spacing w:after="0" w:line="240" w:lineRule="auto"/>
        <w:ind w:right="-31"/>
        <w:contextualSpacing/>
        <w:jc w:val="center"/>
        <w:outlineLvl w:val="3"/>
        <w:rPr>
          <w:rFonts w:ascii="Times New Roman" w:hAnsi="Times New Roman"/>
          <w:b/>
          <w:sz w:val="24"/>
          <w:szCs w:val="24"/>
        </w:rPr>
      </w:pPr>
      <w:r w:rsidRPr="00A84C2B">
        <w:rPr>
          <w:rFonts w:ascii="Times New Roman" w:hAnsi="Times New Roman"/>
          <w:b/>
          <w:sz w:val="24"/>
          <w:szCs w:val="24"/>
        </w:rPr>
        <w:t>Форма</w:t>
      </w:r>
    </w:p>
    <w:p w:rsidR="0025548E" w:rsidRPr="00A84C2B" w:rsidRDefault="0025548E" w:rsidP="00A84C2B">
      <w:pPr>
        <w:keepNext/>
        <w:suppressAutoHyphens/>
        <w:spacing w:after="0" w:line="240" w:lineRule="auto"/>
        <w:ind w:right="-31"/>
        <w:contextualSpacing/>
        <w:jc w:val="center"/>
        <w:outlineLvl w:val="3"/>
        <w:rPr>
          <w:rFonts w:ascii="Times New Roman" w:hAnsi="Times New Roman"/>
          <w:sz w:val="24"/>
          <w:szCs w:val="24"/>
        </w:rPr>
      </w:pPr>
      <w:r w:rsidRPr="00A84C2B">
        <w:rPr>
          <w:rFonts w:ascii="Times New Roman" w:hAnsi="Times New Roman"/>
          <w:sz w:val="24"/>
          <w:szCs w:val="24"/>
        </w:rPr>
        <w:t>АКТ ПРИЕМА-ПЕРЕДАЧИ</w:t>
      </w:r>
    </w:p>
    <w:p w:rsidR="0025548E" w:rsidRPr="00A84C2B" w:rsidRDefault="0025548E" w:rsidP="00A84C2B">
      <w:pPr>
        <w:widowControl w:val="0"/>
        <w:autoSpaceDE w:val="0"/>
        <w:autoSpaceDN w:val="0"/>
        <w:spacing w:after="0" w:line="240" w:lineRule="auto"/>
        <w:contextualSpacing/>
        <w:jc w:val="center"/>
        <w:rPr>
          <w:rFonts w:ascii="Times New Roman" w:hAnsi="Times New Roman"/>
          <w:sz w:val="24"/>
          <w:szCs w:val="24"/>
        </w:rPr>
      </w:pPr>
      <w:r w:rsidRPr="00A84C2B">
        <w:rPr>
          <w:rFonts w:ascii="Times New Roman" w:hAnsi="Times New Roman"/>
          <w:sz w:val="24"/>
          <w:szCs w:val="24"/>
        </w:rPr>
        <w:t>по государственному контракту от «____» ___________ 20__г. № ______</w:t>
      </w:r>
    </w:p>
    <w:p w:rsidR="0025548E" w:rsidRPr="00A84C2B" w:rsidRDefault="0025548E" w:rsidP="00A84C2B">
      <w:pPr>
        <w:widowControl w:val="0"/>
        <w:autoSpaceDE w:val="0"/>
        <w:autoSpaceDN w:val="0"/>
        <w:spacing w:after="0" w:line="240" w:lineRule="auto"/>
        <w:contextualSpacing/>
        <w:jc w:val="center"/>
        <w:rPr>
          <w:rFonts w:ascii="Times New Roman" w:hAnsi="Times New Roman"/>
          <w:sz w:val="24"/>
          <w:szCs w:val="24"/>
        </w:rPr>
      </w:pPr>
    </w:p>
    <w:tbl>
      <w:tblPr>
        <w:tblW w:w="0" w:type="auto"/>
        <w:tblLook w:val="00A0"/>
      </w:tblPr>
      <w:tblGrid>
        <w:gridCol w:w="3430"/>
        <w:gridCol w:w="7138"/>
      </w:tblGrid>
      <w:tr w:rsidR="0025548E" w:rsidRPr="007C7CC7" w:rsidTr="007C7CC7">
        <w:tc>
          <w:tcPr>
            <w:tcW w:w="4856" w:type="dxa"/>
          </w:tcPr>
          <w:p w:rsidR="0025548E" w:rsidRPr="00495F5E" w:rsidRDefault="00495F5E" w:rsidP="007C7CC7">
            <w:pPr>
              <w:pStyle w:val="af0"/>
              <w:spacing w:after="0"/>
              <w:contextualSpacing/>
              <w:rPr>
                <w:lang w:val="en-US" w:eastAsia="en-US"/>
              </w:rPr>
            </w:pPr>
            <w:r>
              <w:rPr>
                <w:lang w:val="en-US" w:eastAsia="en-US"/>
              </w:rPr>
              <w:t>c</w:t>
            </w:r>
            <w:r w:rsidR="0025548E" w:rsidRPr="00A84C2B">
              <w:rPr>
                <w:lang w:eastAsia="en-US"/>
              </w:rPr>
              <w:t xml:space="preserve">. </w:t>
            </w:r>
            <w:r>
              <w:rPr>
                <w:lang w:eastAsia="en-US"/>
              </w:rPr>
              <w:t>Чугуевка</w:t>
            </w:r>
          </w:p>
        </w:tc>
        <w:tc>
          <w:tcPr>
            <w:tcW w:w="10420" w:type="dxa"/>
          </w:tcPr>
          <w:p w:rsidR="0025548E" w:rsidRPr="00A84C2B" w:rsidRDefault="0025548E" w:rsidP="007C7CC7">
            <w:pPr>
              <w:pStyle w:val="af0"/>
              <w:spacing w:after="0"/>
              <w:contextualSpacing/>
              <w:jc w:val="right"/>
              <w:rPr>
                <w:lang w:eastAsia="en-US"/>
              </w:rPr>
            </w:pPr>
            <w:r w:rsidRPr="00A84C2B">
              <w:rPr>
                <w:lang w:eastAsia="en-US"/>
              </w:rPr>
              <w:t>« ___ » ______________  201__ г.</w:t>
            </w:r>
          </w:p>
        </w:tc>
      </w:tr>
    </w:tbl>
    <w:p w:rsidR="0025548E" w:rsidRPr="00A84C2B" w:rsidRDefault="0025548E" w:rsidP="00A84C2B">
      <w:pPr>
        <w:widowControl w:val="0"/>
        <w:autoSpaceDE w:val="0"/>
        <w:autoSpaceDN w:val="0"/>
        <w:spacing w:after="0" w:line="240" w:lineRule="auto"/>
        <w:contextualSpacing/>
        <w:rPr>
          <w:rFonts w:ascii="Times New Roman" w:hAnsi="Times New Roman"/>
          <w:sz w:val="24"/>
          <w:szCs w:val="24"/>
        </w:rPr>
      </w:pPr>
    </w:p>
    <w:p w:rsidR="0025548E" w:rsidRPr="00A84C2B" w:rsidRDefault="0025548E" w:rsidP="00A84C2B">
      <w:pPr>
        <w:spacing w:after="0" w:line="240" w:lineRule="auto"/>
        <w:ind w:firstLine="708"/>
        <w:contextualSpacing/>
        <w:jc w:val="both"/>
        <w:rPr>
          <w:rFonts w:ascii="Times New Roman" w:hAnsi="Times New Roman"/>
          <w:noProof/>
          <w:sz w:val="24"/>
          <w:szCs w:val="24"/>
        </w:rPr>
      </w:pPr>
      <w:r w:rsidRPr="00A84C2B">
        <w:rPr>
          <w:rFonts w:ascii="Times New Roman" w:hAnsi="Times New Roman"/>
          <w:noProof/>
          <w:sz w:val="24"/>
          <w:szCs w:val="24"/>
        </w:rPr>
        <w:t>Мы, нижеподписавшиеся, представитель Поставщика, в лице (</w:t>
      </w:r>
      <w:r w:rsidRPr="00A84C2B">
        <w:rPr>
          <w:rFonts w:ascii="Times New Roman" w:hAnsi="Times New Roman"/>
          <w:i/>
          <w:noProof/>
          <w:sz w:val="24"/>
          <w:szCs w:val="24"/>
        </w:rPr>
        <w:t>должность,  Ф.И.О. представителя)</w:t>
      </w:r>
      <w:r w:rsidRPr="00A84C2B">
        <w:rPr>
          <w:rFonts w:ascii="Times New Roman" w:hAnsi="Times New Roman"/>
          <w:noProof/>
          <w:sz w:val="24"/>
          <w:szCs w:val="24"/>
        </w:rPr>
        <w:t>, с одной стороны и  представитель Государственного заказчика в лице (</w:t>
      </w:r>
      <w:r w:rsidRPr="00A84C2B">
        <w:rPr>
          <w:rFonts w:ascii="Times New Roman" w:hAnsi="Times New Roman"/>
          <w:i/>
          <w:noProof/>
          <w:sz w:val="24"/>
          <w:szCs w:val="24"/>
        </w:rPr>
        <w:t>должность, Ф.И.О. представителя)</w:t>
      </w:r>
      <w:r w:rsidRPr="00A84C2B">
        <w:rPr>
          <w:rFonts w:ascii="Times New Roman" w:hAnsi="Times New Roman"/>
          <w:noProof/>
          <w:sz w:val="24"/>
          <w:szCs w:val="24"/>
        </w:rPr>
        <w:t xml:space="preserve"> , с другой стороны, составили настоящий Акт о нижеследующем:</w:t>
      </w:r>
    </w:p>
    <w:p w:rsidR="0025548E" w:rsidRPr="00A84C2B" w:rsidRDefault="0025548E" w:rsidP="00A84C2B">
      <w:pPr>
        <w:spacing w:after="0" w:line="240" w:lineRule="auto"/>
        <w:ind w:firstLine="708"/>
        <w:contextualSpacing/>
        <w:jc w:val="both"/>
        <w:rPr>
          <w:rFonts w:ascii="Times New Roman" w:hAnsi="Times New Roman"/>
          <w:noProof/>
          <w:sz w:val="24"/>
          <w:szCs w:val="24"/>
        </w:rPr>
      </w:pPr>
      <w:r w:rsidRPr="00A84C2B">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1728"/>
        <w:gridCol w:w="2127"/>
        <w:gridCol w:w="652"/>
        <w:gridCol w:w="1080"/>
        <w:gridCol w:w="1244"/>
        <w:gridCol w:w="1134"/>
        <w:gridCol w:w="1843"/>
      </w:tblGrid>
      <w:tr w:rsidR="0025548E" w:rsidRPr="007C7CC7" w:rsidTr="00A84C2B">
        <w:trPr>
          <w:trHeight w:val="949"/>
        </w:trPr>
        <w:tc>
          <w:tcPr>
            <w:tcW w:w="540" w:type="dxa"/>
            <w:shd w:val="clear" w:color="auto" w:fill="F2F2F2"/>
            <w:vAlign w:val="center"/>
          </w:tcPr>
          <w:p w:rsidR="0025548E" w:rsidRPr="007C7CC7" w:rsidRDefault="0025548E" w:rsidP="00A84C2B">
            <w:pPr>
              <w:spacing w:after="0" w:line="240" w:lineRule="auto"/>
              <w:contextualSpacing/>
              <w:jc w:val="center"/>
              <w:rPr>
                <w:rFonts w:ascii="Times New Roman" w:hAnsi="Times New Roman"/>
                <w:sz w:val="24"/>
                <w:szCs w:val="24"/>
              </w:rPr>
            </w:pPr>
            <w:r w:rsidRPr="007C7CC7">
              <w:rPr>
                <w:rFonts w:ascii="Times New Roman" w:hAnsi="Times New Roman"/>
                <w:sz w:val="24"/>
                <w:szCs w:val="24"/>
              </w:rPr>
              <w:t xml:space="preserve">№ </w:t>
            </w:r>
            <w:proofErr w:type="spellStart"/>
            <w:proofErr w:type="gramStart"/>
            <w:r w:rsidRPr="007C7CC7">
              <w:rPr>
                <w:rFonts w:ascii="Times New Roman" w:hAnsi="Times New Roman"/>
                <w:sz w:val="24"/>
                <w:szCs w:val="24"/>
              </w:rPr>
              <w:t>п</w:t>
            </w:r>
            <w:proofErr w:type="spellEnd"/>
            <w:proofErr w:type="gramEnd"/>
            <w:r w:rsidRPr="007C7CC7">
              <w:rPr>
                <w:rFonts w:ascii="Times New Roman" w:hAnsi="Times New Roman"/>
                <w:sz w:val="24"/>
                <w:szCs w:val="24"/>
              </w:rPr>
              <w:t>/</w:t>
            </w:r>
            <w:proofErr w:type="spellStart"/>
            <w:r w:rsidRPr="007C7CC7">
              <w:rPr>
                <w:rFonts w:ascii="Times New Roman" w:hAnsi="Times New Roman"/>
                <w:sz w:val="24"/>
                <w:szCs w:val="24"/>
              </w:rPr>
              <w:t>п</w:t>
            </w:r>
            <w:proofErr w:type="spellEnd"/>
          </w:p>
        </w:tc>
        <w:tc>
          <w:tcPr>
            <w:tcW w:w="1728" w:type="dxa"/>
            <w:tcBorders>
              <w:right w:val="single" w:sz="4" w:space="0" w:color="auto"/>
            </w:tcBorders>
            <w:shd w:val="clear" w:color="auto" w:fill="F2F2F2"/>
            <w:vAlign w:val="center"/>
          </w:tcPr>
          <w:p w:rsidR="0025548E" w:rsidRPr="007C7CC7" w:rsidRDefault="0025548E" w:rsidP="00A84C2B">
            <w:pPr>
              <w:spacing w:after="0" w:line="240" w:lineRule="auto"/>
              <w:contextualSpacing/>
              <w:jc w:val="center"/>
              <w:rPr>
                <w:rFonts w:ascii="Times New Roman" w:hAnsi="Times New Roman"/>
                <w:sz w:val="24"/>
                <w:szCs w:val="24"/>
              </w:rPr>
            </w:pPr>
            <w:r w:rsidRPr="007C7CC7">
              <w:rPr>
                <w:rFonts w:ascii="Times New Roman" w:hAnsi="Times New Roman"/>
                <w:sz w:val="24"/>
                <w:szCs w:val="24"/>
              </w:rPr>
              <w:t>Наименование товара</w:t>
            </w:r>
          </w:p>
        </w:tc>
        <w:tc>
          <w:tcPr>
            <w:tcW w:w="2127" w:type="dxa"/>
            <w:tcBorders>
              <w:left w:val="single" w:sz="4" w:space="0" w:color="auto"/>
            </w:tcBorders>
            <w:shd w:val="clear" w:color="auto" w:fill="F2F2F2"/>
            <w:vAlign w:val="center"/>
          </w:tcPr>
          <w:p w:rsidR="0025548E" w:rsidRPr="007C7CC7" w:rsidRDefault="0025548E" w:rsidP="00A84C2B">
            <w:pPr>
              <w:widowControl w:val="0"/>
              <w:spacing w:after="0" w:line="240" w:lineRule="auto"/>
              <w:contextualSpacing/>
              <w:jc w:val="center"/>
              <w:rPr>
                <w:rFonts w:ascii="Times New Roman" w:hAnsi="Times New Roman"/>
                <w:sz w:val="24"/>
                <w:szCs w:val="24"/>
              </w:rPr>
            </w:pPr>
            <w:r w:rsidRPr="007C7CC7">
              <w:rPr>
                <w:rFonts w:ascii="Times New Roman" w:hAnsi="Times New Roman"/>
                <w:sz w:val="24"/>
                <w:szCs w:val="24"/>
              </w:rPr>
              <w:t>Нормативный документ (ГОСТ, Технические условия, др.)</w:t>
            </w:r>
          </w:p>
        </w:tc>
        <w:tc>
          <w:tcPr>
            <w:tcW w:w="652" w:type="dxa"/>
            <w:shd w:val="clear" w:color="auto" w:fill="F2F2F2"/>
            <w:vAlign w:val="center"/>
          </w:tcPr>
          <w:p w:rsidR="0025548E" w:rsidRPr="007C7CC7" w:rsidRDefault="0025548E" w:rsidP="00A84C2B">
            <w:pPr>
              <w:spacing w:after="0" w:line="240" w:lineRule="auto"/>
              <w:contextualSpacing/>
              <w:jc w:val="center"/>
              <w:rPr>
                <w:rFonts w:ascii="Times New Roman" w:hAnsi="Times New Roman"/>
                <w:sz w:val="24"/>
                <w:szCs w:val="24"/>
              </w:rPr>
            </w:pPr>
            <w:r w:rsidRPr="007C7CC7">
              <w:rPr>
                <w:rFonts w:ascii="Times New Roman" w:hAnsi="Times New Roman"/>
                <w:sz w:val="24"/>
                <w:szCs w:val="24"/>
              </w:rPr>
              <w:t xml:space="preserve">Ед. </w:t>
            </w:r>
            <w:proofErr w:type="spellStart"/>
            <w:r w:rsidRPr="007C7CC7">
              <w:rPr>
                <w:rFonts w:ascii="Times New Roman" w:hAnsi="Times New Roman"/>
                <w:sz w:val="24"/>
                <w:szCs w:val="24"/>
              </w:rPr>
              <w:t>изм</w:t>
            </w:r>
            <w:proofErr w:type="spellEnd"/>
            <w:r w:rsidRPr="007C7CC7">
              <w:rPr>
                <w:rFonts w:ascii="Times New Roman" w:hAnsi="Times New Roman"/>
                <w:sz w:val="24"/>
                <w:szCs w:val="24"/>
              </w:rPr>
              <w:t>.</w:t>
            </w:r>
          </w:p>
        </w:tc>
        <w:tc>
          <w:tcPr>
            <w:tcW w:w="1080" w:type="dxa"/>
            <w:shd w:val="clear" w:color="auto" w:fill="F2F2F2"/>
            <w:vAlign w:val="center"/>
          </w:tcPr>
          <w:p w:rsidR="0025548E" w:rsidRPr="007C7CC7" w:rsidRDefault="0025548E" w:rsidP="00A84C2B">
            <w:pPr>
              <w:spacing w:after="0" w:line="240" w:lineRule="auto"/>
              <w:contextualSpacing/>
              <w:jc w:val="center"/>
              <w:rPr>
                <w:rFonts w:ascii="Times New Roman" w:hAnsi="Times New Roman"/>
                <w:sz w:val="24"/>
                <w:szCs w:val="24"/>
              </w:rPr>
            </w:pPr>
            <w:r w:rsidRPr="007C7CC7">
              <w:rPr>
                <w:rFonts w:ascii="Times New Roman" w:hAnsi="Times New Roman"/>
                <w:sz w:val="24"/>
                <w:szCs w:val="24"/>
              </w:rPr>
              <w:t>Кол-во</w:t>
            </w:r>
          </w:p>
        </w:tc>
        <w:tc>
          <w:tcPr>
            <w:tcW w:w="1244" w:type="dxa"/>
            <w:shd w:val="clear" w:color="auto" w:fill="F2F2F2"/>
            <w:vAlign w:val="center"/>
          </w:tcPr>
          <w:p w:rsidR="0025548E" w:rsidRPr="007C7CC7" w:rsidRDefault="0025548E" w:rsidP="00A84C2B">
            <w:pPr>
              <w:spacing w:after="0" w:line="240" w:lineRule="auto"/>
              <w:contextualSpacing/>
              <w:jc w:val="center"/>
              <w:rPr>
                <w:rFonts w:ascii="Times New Roman" w:hAnsi="Times New Roman"/>
                <w:sz w:val="24"/>
                <w:szCs w:val="24"/>
              </w:rPr>
            </w:pPr>
            <w:r w:rsidRPr="007C7CC7">
              <w:rPr>
                <w:rFonts w:ascii="Times New Roman" w:hAnsi="Times New Roman"/>
                <w:sz w:val="24"/>
                <w:szCs w:val="24"/>
              </w:rPr>
              <w:t>Цена за единицу, руб.</w:t>
            </w:r>
          </w:p>
        </w:tc>
        <w:tc>
          <w:tcPr>
            <w:tcW w:w="1134" w:type="dxa"/>
            <w:shd w:val="clear" w:color="auto" w:fill="F2F2F2"/>
            <w:vAlign w:val="center"/>
          </w:tcPr>
          <w:p w:rsidR="0025548E" w:rsidRPr="007C7CC7" w:rsidRDefault="0025548E" w:rsidP="00A84C2B">
            <w:pPr>
              <w:spacing w:after="0" w:line="240" w:lineRule="auto"/>
              <w:contextualSpacing/>
              <w:jc w:val="center"/>
              <w:rPr>
                <w:rFonts w:ascii="Times New Roman" w:hAnsi="Times New Roman"/>
                <w:sz w:val="24"/>
                <w:szCs w:val="24"/>
              </w:rPr>
            </w:pPr>
            <w:r w:rsidRPr="007C7CC7">
              <w:rPr>
                <w:rFonts w:ascii="Times New Roman" w:hAnsi="Times New Roman"/>
                <w:sz w:val="24"/>
                <w:szCs w:val="24"/>
              </w:rPr>
              <w:t>Сумма, руб.</w:t>
            </w:r>
          </w:p>
        </w:tc>
        <w:tc>
          <w:tcPr>
            <w:tcW w:w="1843" w:type="dxa"/>
            <w:shd w:val="clear" w:color="auto" w:fill="F2F2F2"/>
            <w:vAlign w:val="center"/>
          </w:tcPr>
          <w:p w:rsidR="0025548E" w:rsidRPr="007C7CC7" w:rsidRDefault="0025548E" w:rsidP="00A84C2B">
            <w:pPr>
              <w:spacing w:after="0" w:line="240" w:lineRule="auto"/>
              <w:contextualSpacing/>
              <w:jc w:val="center"/>
              <w:rPr>
                <w:rFonts w:ascii="Times New Roman" w:hAnsi="Times New Roman"/>
                <w:sz w:val="24"/>
                <w:szCs w:val="24"/>
              </w:rPr>
            </w:pPr>
            <w:r w:rsidRPr="007C7CC7">
              <w:rPr>
                <w:rFonts w:ascii="Times New Roman" w:hAnsi="Times New Roman"/>
                <w:sz w:val="24"/>
                <w:szCs w:val="24"/>
              </w:rPr>
              <w:t>Срок годности товара</w:t>
            </w:r>
          </w:p>
        </w:tc>
      </w:tr>
      <w:tr w:rsidR="0025548E" w:rsidRPr="007C7CC7" w:rsidTr="00A84C2B">
        <w:trPr>
          <w:trHeight w:val="440"/>
        </w:trPr>
        <w:tc>
          <w:tcPr>
            <w:tcW w:w="540" w:type="dxa"/>
          </w:tcPr>
          <w:p w:rsidR="0025548E" w:rsidRPr="007C7CC7" w:rsidRDefault="0025548E" w:rsidP="00A84C2B">
            <w:pPr>
              <w:spacing w:after="0" w:line="240" w:lineRule="auto"/>
              <w:contextualSpacing/>
              <w:jc w:val="center"/>
              <w:rPr>
                <w:rFonts w:ascii="Times New Roman" w:hAnsi="Times New Roman"/>
                <w:sz w:val="24"/>
                <w:szCs w:val="24"/>
              </w:rPr>
            </w:pPr>
            <w:r w:rsidRPr="007C7CC7">
              <w:rPr>
                <w:rFonts w:ascii="Times New Roman" w:hAnsi="Times New Roman"/>
                <w:sz w:val="24"/>
                <w:szCs w:val="24"/>
              </w:rPr>
              <w:t>1.</w:t>
            </w:r>
          </w:p>
        </w:tc>
        <w:tc>
          <w:tcPr>
            <w:tcW w:w="1728" w:type="dxa"/>
            <w:tcBorders>
              <w:right w:val="single" w:sz="4" w:space="0" w:color="auto"/>
            </w:tcBorders>
          </w:tcPr>
          <w:p w:rsidR="0025548E" w:rsidRPr="007C7CC7" w:rsidRDefault="0025548E" w:rsidP="00A84C2B">
            <w:pPr>
              <w:spacing w:after="0" w:line="240" w:lineRule="auto"/>
              <w:contextualSpacing/>
              <w:jc w:val="both"/>
              <w:rPr>
                <w:rFonts w:ascii="Times New Roman" w:hAnsi="Times New Roman"/>
                <w:sz w:val="24"/>
                <w:szCs w:val="24"/>
              </w:rPr>
            </w:pPr>
          </w:p>
        </w:tc>
        <w:tc>
          <w:tcPr>
            <w:tcW w:w="2127" w:type="dxa"/>
            <w:tcBorders>
              <w:left w:val="single" w:sz="4" w:space="0" w:color="auto"/>
            </w:tcBorders>
          </w:tcPr>
          <w:p w:rsidR="0025548E" w:rsidRPr="007C7CC7" w:rsidRDefault="0025548E" w:rsidP="00A84C2B">
            <w:pPr>
              <w:spacing w:after="0" w:line="240" w:lineRule="auto"/>
              <w:contextualSpacing/>
              <w:jc w:val="both"/>
              <w:rPr>
                <w:rFonts w:ascii="Times New Roman" w:hAnsi="Times New Roman"/>
                <w:sz w:val="24"/>
                <w:szCs w:val="24"/>
              </w:rPr>
            </w:pPr>
          </w:p>
        </w:tc>
        <w:tc>
          <w:tcPr>
            <w:tcW w:w="652" w:type="dxa"/>
          </w:tcPr>
          <w:p w:rsidR="0025548E" w:rsidRPr="007C7CC7" w:rsidRDefault="0025548E" w:rsidP="00A84C2B">
            <w:pPr>
              <w:spacing w:after="0" w:line="240" w:lineRule="auto"/>
              <w:contextualSpacing/>
              <w:jc w:val="both"/>
              <w:rPr>
                <w:rFonts w:ascii="Times New Roman" w:hAnsi="Times New Roman"/>
                <w:sz w:val="24"/>
                <w:szCs w:val="24"/>
              </w:rPr>
            </w:pPr>
          </w:p>
        </w:tc>
        <w:tc>
          <w:tcPr>
            <w:tcW w:w="1080" w:type="dxa"/>
          </w:tcPr>
          <w:p w:rsidR="0025548E" w:rsidRPr="007C7CC7" w:rsidRDefault="0025548E" w:rsidP="00A84C2B">
            <w:pPr>
              <w:spacing w:after="0" w:line="240" w:lineRule="auto"/>
              <w:contextualSpacing/>
              <w:jc w:val="both"/>
              <w:rPr>
                <w:rFonts w:ascii="Times New Roman" w:hAnsi="Times New Roman"/>
                <w:sz w:val="24"/>
                <w:szCs w:val="24"/>
              </w:rPr>
            </w:pPr>
          </w:p>
        </w:tc>
        <w:tc>
          <w:tcPr>
            <w:tcW w:w="1244" w:type="dxa"/>
          </w:tcPr>
          <w:p w:rsidR="0025548E" w:rsidRPr="007C7CC7" w:rsidRDefault="0025548E" w:rsidP="00A84C2B">
            <w:pPr>
              <w:spacing w:after="0" w:line="240" w:lineRule="auto"/>
              <w:contextualSpacing/>
              <w:jc w:val="both"/>
              <w:rPr>
                <w:rFonts w:ascii="Times New Roman" w:hAnsi="Times New Roman"/>
                <w:sz w:val="24"/>
                <w:szCs w:val="24"/>
              </w:rPr>
            </w:pPr>
          </w:p>
        </w:tc>
        <w:tc>
          <w:tcPr>
            <w:tcW w:w="1134" w:type="dxa"/>
          </w:tcPr>
          <w:p w:rsidR="0025548E" w:rsidRPr="007C7CC7" w:rsidRDefault="0025548E" w:rsidP="00A84C2B">
            <w:pPr>
              <w:spacing w:after="0" w:line="240" w:lineRule="auto"/>
              <w:contextualSpacing/>
              <w:jc w:val="both"/>
              <w:rPr>
                <w:rFonts w:ascii="Times New Roman" w:hAnsi="Times New Roman"/>
                <w:sz w:val="24"/>
                <w:szCs w:val="24"/>
              </w:rPr>
            </w:pPr>
          </w:p>
        </w:tc>
        <w:tc>
          <w:tcPr>
            <w:tcW w:w="1843" w:type="dxa"/>
          </w:tcPr>
          <w:p w:rsidR="0025548E" w:rsidRPr="007C7CC7" w:rsidRDefault="0025548E" w:rsidP="00A84C2B">
            <w:pPr>
              <w:spacing w:after="0" w:line="240" w:lineRule="auto"/>
              <w:contextualSpacing/>
              <w:jc w:val="both"/>
              <w:rPr>
                <w:rFonts w:ascii="Times New Roman" w:hAnsi="Times New Roman"/>
                <w:i/>
                <w:sz w:val="24"/>
                <w:szCs w:val="24"/>
              </w:rPr>
            </w:pPr>
          </w:p>
        </w:tc>
      </w:tr>
      <w:tr w:rsidR="0025548E" w:rsidRPr="007C7CC7" w:rsidTr="00A84C2B">
        <w:trPr>
          <w:trHeight w:val="329"/>
        </w:trPr>
        <w:tc>
          <w:tcPr>
            <w:tcW w:w="10348" w:type="dxa"/>
            <w:gridSpan w:val="8"/>
          </w:tcPr>
          <w:p w:rsidR="0025548E" w:rsidRPr="007C7CC7" w:rsidRDefault="0025548E" w:rsidP="00A84C2B">
            <w:pPr>
              <w:spacing w:after="0" w:line="240" w:lineRule="auto"/>
              <w:contextualSpacing/>
              <w:jc w:val="both"/>
              <w:rPr>
                <w:rFonts w:ascii="Times New Roman" w:hAnsi="Times New Roman"/>
                <w:b/>
                <w:sz w:val="24"/>
                <w:szCs w:val="24"/>
              </w:rPr>
            </w:pPr>
            <w:r w:rsidRPr="007C7CC7">
              <w:rPr>
                <w:rFonts w:ascii="Times New Roman" w:hAnsi="Times New Roman"/>
                <w:b/>
                <w:sz w:val="24"/>
                <w:szCs w:val="24"/>
              </w:rPr>
              <w:t>Итого:</w:t>
            </w:r>
            <w:r w:rsidRPr="007C7CC7">
              <w:rPr>
                <w:rFonts w:ascii="Times New Roman" w:hAnsi="Times New Roman"/>
                <w:sz w:val="24"/>
                <w:szCs w:val="24"/>
              </w:rPr>
              <w:t xml:space="preserve"> сумма </w:t>
            </w:r>
            <w:r w:rsidRPr="007C7CC7">
              <w:rPr>
                <w:rFonts w:ascii="Times New Roman" w:hAnsi="Times New Roman"/>
                <w:i/>
                <w:sz w:val="24"/>
                <w:szCs w:val="24"/>
              </w:rPr>
              <w:t>числом (прописью)</w:t>
            </w:r>
          </w:p>
        </w:tc>
      </w:tr>
    </w:tbl>
    <w:p w:rsidR="0025548E" w:rsidRPr="00A84C2B" w:rsidRDefault="0025548E" w:rsidP="00A84C2B">
      <w:pPr>
        <w:pStyle w:val="a9"/>
        <w:contextualSpacing/>
        <w:rPr>
          <w:rFonts w:ascii="Times New Roman" w:hAnsi="Times New Roman"/>
          <w:sz w:val="24"/>
          <w:szCs w:val="24"/>
        </w:rPr>
      </w:pPr>
      <w:r w:rsidRPr="00A84C2B">
        <w:rPr>
          <w:rFonts w:ascii="Times New Roman" w:hAnsi="Times New Roman"/>
          <w:sz w:val="24"/>
          <w:szCs w:val="24"/>
        </w:rPr>
        <w:t>Сопроводительные документы:</w:t>
      </w:r>
    </w:p>
    <w:p w:rsidR="0025548E" w:rsidRPr="00A84C2B" w:rsidRDefault="0025548E" w:rsidP="00A84C2B">
      <w:pPr>
        <w:pStyle w:val="a9"/>
        <w:contextualSpacing/>
        <w:rPr>
          <w:rFonts w:ascii="Times New Roman" w:hAnsi="Times New Roman"/>
          <w:sz w:val="24"/>
          <w:szCs w:val="24"/>
        </w:rPr>
      </w:pPr>
      <w:r w:rsidRPr="00A84C2B">
        <w:rPr>
          <w:rFonts w:ascii="Times New Roman" w:hAnsi="Times New Roman"/>
          <w:sz w:val="24"/>
          <w:szCs w:val="24"/>
        </w:rPr>
        <w:t xml:space="preserve">товарная накладная </w:t>
      </w:r>
      <w:proofErr w:type="gramStart"/>
      <w:r w:rsidRPr="00A84C2B">
        <w:rPr>
          <w:rFonts w:ascii="Times New Roman" w:hAnsi="Times New Roman"/>
          <w:sz w:val="24"/>
          <w:szCs w:val="24"/>
        </w:rPr>
        <w:t>от</w:t>
      </w:r>
      <w:proofErr w:type="gramEnd"/>
      <w:r w:rsidRPr="00A84C2B">
        <w:rPr>
          <w:rFonts w:ascii="Times New Roman" w:hAnsi="Times New Roman"/>
          <w:sz w:val="24"/>
          <w:szCs w:val="24"/>
        </w:rPr>
        <w:t xml:space="preserve"> ______ № _______;</w:t>
      </w:r>
    </w:p>
    <w:p w:rsidR="0025548E" w:rsidRPr="00A84C2B" w:rsidRDefault="0025548E" w:rsidP="00A84C2B">
      <w:pPr>
        <w:pStyle w:val="a9"/>
        <w:contextualSpacing/>
        <w:rPr>
          <w:rFonts w:ascii="Times New Roman" w:hAnsi="Times New Roman"/>
          <w:sz w:val="24"/>
          <w:szCs w:val="24"/>
        </w:rPr>
      </w:pPr>
      <w:r w:rsidRPr="00A84C2B">
        <w:rPr>
          <w:rFonts w:ascii="Times New Roman" w:hAnsi="Times New Roman"/>
          <w:sz w:val="24"/>
          <w:szCs w:val="24"/>
        </w:rPr>
        <w:t xml:space="preserve">счет-фактура </w:t>
      </w:r>
      <w:proofErr w:type="gramStart"/>
      <w:r w:rsidRPr="00A84C2B">
        <w:rPr>
          <w:rFonts w:ascii="Times New Roman" w:hAnsi="Times New Roman"/>
          <w:sz w:val="24"/>
          <w:szCs w:val="24"/>
        </w:rPr>
        <w:t>от</w:t>
      </w:r>
      <w:proofErr w:type="gramEnd"/>
      <w:r w:rsidRPr="00A84C2B">
        <w:rPr>
          <w:rFonts w:ascii="Times New Roman" w:hAnsi="Times New Roman"/>
          <w:sz w:val="24"/>
          <w:szCs w:val="24"/>
        </w:rPr>
        <w:t xml:space="preserve"> _______ № _______;</w:t>
      </w:r>
    </w:p>
    <w:p w:rsidR="0025548E" w:rsidRPr="00A84C2B" w:rsidRDefault="0025548E" w:rsidP="00A84C2B">
      <w:pPr>
        <w:pStyle w:val="a9"/>
        <w:contextualSpacing/>
        <w:rPr>
          <w:rFonts w:ascii="Times New Roman" w:hAnsi="Times New Roman"/>
          <w:sz w:val="24"/>
          <w:szCs w:val="24"/>
        </w:rPr>
      </w:pPr>
      <w:r w:rsidRPr="00A84C2B">
        <w:rPr>
          <w:rFonts w:ascii="Times New Roman" w:hAnsi="Times New Roman"/>
          <w:sz w:val="24"/>
          <w:szCs w:val="24"/>
        </w:rPr>
        <w:t xml:space="preserve">счет </w:t>
      </w:r>
      <w:proofErr w:type="gramStart"/>
      <w:r w:rsidRPr="00A84C2B">
        <w:rPr>
          <w:rFonts w:ascii="Times New Roman" w:hAnsi="Times New Roman"/>
          <w:sz w:val="24"/>
          <w:szCs w:val="24"/>
        </w:rPr>
        <w:t>от</w:t>
      </w:r>
      <w:proofErr w:type="gramEnd"/>
      <w:r w:rsidRPr="00A84C2B">
        <w:rPr>
          <w:rFonts w:ascii="Times New Roman" w:hAnsi="Times New Roman"/>
          <w:sz w:val="24"/>
          <w:szCs w:val="24"/>
        </w:rPr>
        <w:t xml:space="preserve"> ______ № _______;</w:t>
      </w:r>
    </w:p>
    <w:p w:rsidR="0025548E" w:rsidRPr="00A84C2B" w:rsidRDefault="0025548E" w:rsidP="00A84C2B">
      <w:pPr>
        <w:pStyle w:val="a9"/>
        <w:contextualSpacing/>
        <w:rPr>
          <w:rFonts w:ascii="Times New Roman" w:hAnsi="Times New Roman"/>
          <w:sz w:val="24"/>
          <w:szCs w:val="24"/>
        </w:rPr>
      </w:pPr>
      <w:r w:rsidRPr="00A84C2B">
        <w:rPr>
          <w:rFonts w:ascii="Times New Roman" w:hAnsi="Times New Roman"/>
          <w:sz w:val="24"/>
          <w:szCs w:val="24"/>
        </w:rPr>
        <w:t xml:space="preserve">документы,  удостоверяющие качество товара  (удостоверение, сертификат и т.д.) </w:t>
      </w:r>
      <w:proofErr w:type="gramStart"/>
      <w:r w:rsidRPr="00A84C2B">
        <w:rPr>
          <w:rFonts w:ascii="Times New Roman" w:hAnsi="Times New Roman"/>
          <w:sz w:val="24"/>
          <w:szCs w:val="24"/>
        </w:rPr>
        <w:t>от</w:t>
      </w:r>
      <w:proofErr w:type="gramEnd"/>
      <w:r w:rsidRPr="00A84C2B">
        <w:rPr>
          <w:rFonts w:ascii="Times New Roman" w:hAnsi="Times New Roman"/>
          <w:sz w:val="24"/>
          <w:szCs w:val="24"/>
        </w:rPr>
        <w:t xml:space="preserve"> ______ № _______; </w:t>
      </w:r>
    </w:p>
    <w:p w:rsidR="0025548E" w:rsidRPr="00A84C2B" w:rsidRDefault="0025548E" w:rsidP="00A84C2B">
      <w:pPr>
        <w:pStyle w:val="a9"/>
        <w:contextualSpacing/>
        <w:rPr>
          <w:rFonts w:ascii="Times New Roman" w:hAnsi="Times New Roman"/>
          <w:sz w:val="24"/>
          <w:szCs w:val="24"/>
        </w:rPr>
      </w:pPr>
      <w:r w:rsidRPr="00A84C2B">
        <w:rPr>
          <w:rFonts w:ascii="Times New Roman" w:hAnsi="Times New Roman"/>
          <w:sz w:val="24"/>
          <w:szCs w:val="24"/>
        </w:rPr>
        <w:t>документ о соответствии товара обязательным требованиям Государственного заказчика;</w:t>
      </w:r>
    </w:p>
    <w:p w:rsidR="0025548E" w:rsidRPr="00A84C2B" w:rsidRDefault="0025548E" w:rsidP="00A84C2B">
      <w:pPr>
        <w:pStyle w:val="a9"/>
        <w:contextualSpacing/>
        <w:rPr>
          <w:rFonts w:ascii="Times New Roman" w:hAnsi="Times New Roman"/>
          <w:sz w:val="24"/>
          <w:szCs w:val="24"/>
        </w:rPr>
      </w:pPr>
      <w:r w:rsidRPr="00A84C2B">
        <w:rPr>
          <w:rFonts w:ascii="Times New Roman" w:hAnsi="Times New Roman"/>
          <w:sz w:val="24"/>
          <w:szCs w:val="24"/>
        </w:rPr>
        <w:t>_________________________________________; (</w:t>
      </w:r>
      <w:r w:rsidRPr="00A84C2B">
        <w:rPr>
          <w:rFonts w:ascii="Times New Roman" w:hAnsi="Times New Roman"/>
          <w:i/>
          <w:sz w:val="24"/>
          <w:szCs w:val="24"/>
        </w:rPr>
        <w:t>др. документы в соответствии с условиями контракта</w:t>
      </w:r>
      <w:r w:rsidRPr="00A84C2B">
        <w:rPr>
          <w:rFonts w:ascii="Times New Roman" w:hAnsi="Times New Roman"/>
          <w:sz w:val="24"/>
          <w:szCs w:val="24"/>
        </w:rPr>
        <w:t>).</w:t>
      </w:r>
    </w:p>
    <w:p w:rsidR="0025548E" w:rsidRPr="00A84C2B" w:rsidRDefault="0025548E" w:rsidP="00A84C2B">
      <w:pPr>
        <w:pStyle w:val="a9"/>
        <w:contextualSpacing/>
        <w:rPr>
          <w:rFonts w:ascii="Times New Roman" w:hAnsi="Times New Roman"/>
          <w:sz w:val="24"/>
          <w:szCs w:val="24"/>
        </w:rPr>
      </w:pPr>
      <w:r w:rsidRPr="00A84C2B">
        <w:rPr>
          <w:rFonts w:ascii="Times New Roman" w:hAnsi="Times New Roman"/>
          <w:sz w:val="24"/>
          <w:szCs w:val="24"/>
        </w:rPr>
        <w:t>Настоящий Акт составлен и подписан Поставщиком и Государственным поставщиком в двух подлинных экземплярах: 1-й экземпляр – Государственному заказчику, 2-й экземпляр – Поставщику.</w:t>
      </w:r>
    </w:p>
    <w:p w:rsidR="0025548E" w:rsidRPr="00A84C2B" w:rsidRDefault="0025548E" w:rsidP="00A84C2B">
      <w:pPr>
        <w:spacing w:after="0" w:line="240" w:lineRule="auto"/>
        <w:contextualSpacing/>
        <w:jc w:val="both"/>
        <w:rPr>
          <w:rFonts w:ascii="Times New Roman" w:hAnsi="Times New Roman"/>
          <w:sz w:val="24"/>
          <w:szCs w:val="24"/>
        </w:rPr>
      </w:pPr>
    </w:p>
    <w:p w:rsidR="0025548E" w:rsidRPr="00A84C2B" w:rsidRDefault="0025548E" w:rsidP="00A84C2B">
      <w:pPr>
        <w:spacing w:after="0" w:line="240" w:lineRule="auto"/>
        <w:contextualSpacing/>
        <w:rPr>
          <w:rFonts w:ascii="Times New Roman" w:hAnsi="Times New Roman"/>
          <w:sz w:val="24"/>
          <w:szCs w:val="24"/>
        </w:rPr>
      </w:pPr>
      <w:r w:rsidRPr="00A84C2B">
        <w:rPr>
          <w:rFonts w:ascii="Times New Roman" w:hAnsi="Times New Roman"/>
          <w:sz w:val="24"/>
          <w:szCs w:val="24"/>
        </w:rPr>
        <w:t>Государственный заказчик:</w:t>
      </w:r>
    </w:p>
    <w:p w:rsidR="0025548E" w:rsidRPr="00A84C2B" w:rsidRDefault="0025548E" w:rsidP="00A84C2B">
      <w:pPr>
        <w:spacing w:after="0" w:line="240" w:lineRule="auto"/>
        <w:contextualSpacing/>
        <w:jc w:val="right"/>
        <w:rPr>
          <w:rFonts w:ascii="Times New Roman" w:hAnsi="Times New Roman"/>
          <w:sz w:val="24"/>
          <w:szCs w:val="24"/>
        </w:rPr>
      </w:pPr>
      <w:r w:rsidRPr="00A84C2B">
        <w:rPr>
          <w:rFonts w:ascii="Times New Roman" w:hAnsi="Times New Roman"/>
          <w:sz w:val="24"/>
          <w:szCs w:val="24"/>
        </w:rPr>
        <w:t>____________/ _______________</w:t>
      </w:r>
    </w:p>
    <w:p w:rsidR="0025548E" w:rsidRPr="00A84C2B" w:rsidRDefault="0025548E" w:rsidP="00A84C2B">
      <w:pPr>
        <w:spacing w:after="0" w:line="240" w:lineRule="auto"/>
        <w:contextualSpacing/>
        <w:rPr>
          <w:rFonts w:ascii="Times New Roman" w:hAnsi="Times New Roman"/>
          <w:bCs/>
          <w:snapToGrid w:val="0"/>
          <w:sz w:val="24"/>
          <w:szCs w:val="24"/>
        </w:rPr>
      </w:pPr>
      <w:r w:rsidRPr="00A84C2B">
        <w:rPr>
          <w:rFonts w:ascii="Times New Roman" w:hAnsi="Times New Roman"/>
          <w:sz w:val="24"/>
          <w:szCs w:val="24"/>
        </w:rPr>
        <w:t>Поставщик</w:t>
      </w:r>
      <w:r w:rsidRPr="00A84C2B">
        <w:rPr>
          <w:rFonts w:ascii="Times New Roman" w:hAnsi="Times New Roman"/>
          <w:bCs/>
          <w:snapToGrid w:val="0"/>
          <w:sz w:val="24"/>
          <w:szCs w:val="24"/>
        </w:rPr>
        <w:t>:</w:t>
      </w:r>
    </w:p>
    <w:p w:rsidR="0025548E" w:rsidRPr="00A84C2B" w:rsidRDefault="0025548E" w:rsidP="00A84C2B">
      <w:pPr>
        <w:spacing w:after="0" w:line="240" w:lineRule="auto"/>
        <w:contextualSpacing/>
        <w:jc w:val="right"/>
        <w:rPr>
          <w:rFonts w:ascii="Times New Roman" w:hAnsi="Times New Roman"/>
          <w:sz w:val="24"/>
          <w:szCs w:val="24"/>
        </w:rPr>
      </w:pPr>
      <w:r w:rsidRPr="00A84C2B">
        <w:rPr>
          <w:rFonts w:ascii="Times New Roman" w:hAnsi="Times New Roman"/>
          <w:sz w:val="24"/>
          <w:szCs w:val="24"/>
        </w:rPr>
        <w:t>_________________/ ______________</w:t>
      </w:r>
    </w:p>
    <w:p w:rsidR="0025548E" w:rsidRPr="00A84C2B" w:rsidRDefault="0025548E" w:rsidP="00A84C2B">
      <w:pPr>
        <w:pBdr>
          <w:bottom w:val="single" w:sz="12" w:space="1" w:color="auto"/>
        </w:pBdr>
        <w:suppressAutoHyphens/>
        <w:spacing w:after="0" w:line="240" w:lineRule="auto"/>
        <w:contextualSpacing/>
        <w:rPr>
          <w:rFonts w:ascii="Times New Roman" w:hAnsi="Times New Roman"/>
          <w:kern w:val="2"/>
          <w:sz w:val="24"/>
          <w:szCs w:val="24"/>
          <w:lang w:eastAsia="ar-SA"/>
        </w:rPr>
      </w:pPr>
    </w:p>
    <w:p w:rsidR="0025548E" w:rsidRPr="00A84C2B" w:rsidRDefault="0025548E" w:rsidP="00A84C2B">
      <w:pPr>
        <w:suppressAutoHyphens/>
        <w:spacing w:after="0" w:line="240" w:lineRule="auto"/>
        <w:contextualSpacing/>
        <w:rPr>
          <w:rFonts w:ascii="Times New Roman" w:hAnsi="Times New Roman"/>
          <w:kern w:val="2"/>
          <w:sz w:val="24"/>
          <w:szCs w:val="24"/>
          <w:lang w:eastAsia="ar-SA"/>
        </w:rPr>
      </w:pPr>
    </w:p>
    <w:p w:rsidR="0025548E" w:rsidRPr="00A84C2B" w:rsidRDefault="0025548E" w:rsidP="00A84C2B">
      <w:pPr>
        <w:spacing w:after="0" w:line="240" w:lineRule="auto"/>
        <w:contextualSpacing/>
        <w:rPr>
          <w:rFonts w:ascii="Times New Roman" w:hAnsi="Times New Roman"/>
          <w:b/>
          <w:sz w:val="24"/>
          <w:szCs w:val="24"/>
        </w:rPr>
      </w:pPr>
      <w:r w:rsidRPr="00A84C2B">
        <w:rPr>
          <w:rFonts w:ascii="Times New Roman" w:hAnsi="Times New Roman"/>
          <w:b/>
          <w:sz w:val="24"/>
          <w:szCs w:val="24"/>
        </w:rPr>
        <w:t>Государственный заказчик:</w:t>
      </w:r>
    </w:p>
    <w:p w:rsidR="0025548E" w:rsidRPr="00A84C2B" w:rsidRDefault="0025548E" w:rsidP="00A84C2B">
      <w:pPr>
        <w:tabs>
          <w:tab w:val="left" w:pos="540"/>
        </w:tabs>
        <w:spacing w:after="0" w:line="240" w:lineRule="auto"/>
        <w:contextualSpacing/>
        <w:rPr>
          <w:rFonts w:ascii="Times New Roman" w:hAnsi="Times New Roman"/>
          <w:sz w:val="24"/>
          <w:szCs w:val="24"/>
        </w:rPr>
      </w:pPr>
      <w:r w:rsidRPr="00A84C2B">
        <w:rPr>
          <w:rFonts w:ascii="Times New Roman" w:hAnsi="Times New Roman"/>
          <w:sz w:val="24"/>
          <w:szCs w:val="24"/>
        </w:rPr>
        <w:t>ФКУ И</w:t>
      </w:r>
      <w:proofErr w:type="gramStart"/>
      <w:r w:rsidRPr="00A84C2B">
        <w:rPr>
          <w:rFonts w:ascii="Times New Roman" w:hAnsi="Times New Roman"/>
          <w:sz w:val="24"/>
          <w:szCs w:val="24"/>
        </w:rPr>
        <w:t>К-</w:t>
      </w:r>
      <w:proofErr w:type="gramEnd"/>
      <w:r w:rsidRPr="00A84C2B">
        <w:rPr>
          <w:rFonts w:ascii="Times New Roman" w:hAnsi="Times New Roman"/>
          <w:sz w:val="24"/>
          <w:szCs w:val="24"/>
        </w:rPr>
        <w:t>__ ГУФСИН России по Приморскому краю</w:t>
      </w:r>
    </w:p>
    <w:p w:rsidR="0025548E" w:rsidRPr="00A84C2B" w:rsidRDefault="0025548E" w:rsidP="00A84C2B">
      <w:pPr>
        <w:spacing w:after="0" w:line="240" w:lineRule="auto"/>
        <w:contextualSpacing/>
        <w:jc w:val="right"/>
        <w:rPr>
          <w:rFonts w:ascii="Times New Roman" w:hAnsi="Times New Roman"/>
          <w:sz w:val="24"/>
          <w:szCs w:val="24"/>
        </w:rPr>
      </w:pPr>
      <w:r w:rsidRPr="00A84C2B">
        <w:rPr>
          <w:rFonts w:ascii="Times New Roman" w:hAnsi="Times New Roman"/>
          <w:sz w:val="24"/>
          <w:szCs w:val="24"/>
        </w:rPr>
        <w:t>____________/ _______________</w:t>
      </w:r>
    </w:p>
    <w:p w:rsidR="0025548E" w:rsidRPr="00A84C2B" w:rsidRDefault="0025548E" w:rsidP="00A84C2B">
      <w:pPr>
        <w:spacing w:after="0" w:line="240" w:lineRule="auto"/>
        <w:contextualSpacing/>
        <w:rPr>
          <w:rFonts w:ascii="Times New Roman" w:hAnsi="Times New Roman"/>
          <w:b/>
          <w:sz w:val="24"/>
          <w:szCs w:val="24"/>
        </w:rPr>
      </w:pPr>
    </w:p>
    <w:p w:rsidR="0025548E" w:rsidRPr="00A84C2B" w:rsidRDefault="0025548E" w:rsidP="00A84C2B">
      <w:pPr>
        <w:spacing w:after="0" w:line="240" w:lineRule="auto"/>
        <w:contextualSpacing/>
        <w:rPr>
          <w:rFonts w:ascii="Times New Roman" w:hAnsi="Times New Roman"/>
          <w:b/>
          <w:bCs/>
          <w:snapToGrid w:val="0"/>
          <w:sz w:val="24"/>
          <w:szCs w:val="24"/>
        </w:rPr>
      </w:pPr>
      <w:r w:rsidRPr="00A84C2B">
        <w:rPr>
          <w:rFonts w:ascii="Times New Roman" w:hAnsi="Times New Roman"/>
          <w:b/>
          <w:sz w:val="24"/>
          <w:szCs w:val="24"/>
        </w:rPr>
        <w:t>Поставщик</w:t>
      </w:r>
      <w:r w:rsidRPr="00A84C2B">
        <w:rPr>
          <w:rFonts w:ascii="Times New Roman" w:hAnsi="Times New Roman"/>
          <w:b/>
          <w:bCs/>
          <w:snapToGrid w:val="0"/>
          <w:sz w:val="24"/>
          <w:szCs w:val="24"/>
        </w:rPr>
        <w:t>:</w:t>
      </w:r>
    </w:p>
    <w:p w:rsidR="0025548E" w:rsidRPr="00A84C2B" w:rsidRDefault="0025548E" w:rsidP="00A84C2B">
      <w:pPr>
        <w:spacing w:after="0" w:line="240" w:lineRule="auto"/>
        <w:contextualSpacing/>
        <w:rPr>
          <w:rFonts w:ascii="Times New Roman" w:hAnsi="Times New Roman"/>
          <w:b/>
          <w:bCs/>
          <w:snapToGrid w:val="0"/>
          <w:sz w:val="24"/>
          <w:szCs w:val="24"/>
        </w:rPr>
      </w:pPr>
    </w:p>
    <w:p w:rsidR="0025548E" w:rsidRPr="00A84C2B" w:rsidRDefault="0025548E" w:rsidP="00A84C2B">
      <w:pPr>
        <w:spacing w:after="0" w:line="240" w:lineRule="auto"/>
        <w:contextualSpacing/>
        <w:jc w:val="right"/>
        <w:rPr>
          <w:rFonts w:ascii="Times New Roman" w:hAnsi="Times New Roman"/>
          <w:sz w:val="24"/>
          <w:szCs w:val="24"/>
        </w:rPr>
      </w:pPr>
      <w:r w:rsidRPr="00A84C2B">
        <w:rPr>
          <w:rFonts w:ascii="Times New Roman" w:hAnsi="Times New Roman"/>
          <w:sz w:val="24"/>
          <w:szCs w:val="24"/>
        </w:rPr>
        <w:t>_________________/ ______________</w:t>
      </w:r>
    </w:p>
    <w:sectPr w:rsidR="0025548E" w:rsidRPr="00A84C2B" w:rsidSect="00B746B3">
      <w:pgSz w:w="11906" w:h="16838"/>
      <w:pgMar w:top="1134" w:right="709" w:bottom="1134" w:left="845" w:header="56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ED9" w:rsidRDefault="00360ED9" w:rsidP="001B142C">
      <w:pPr>
        <w:spacing w:after="0" w:line="240" w:lineRule="auto"/>
      </w:pPr>
      <w:r>
        <w:separator/>
      </w:r>
    </w:p>
  </w:endnote>
  <w:endnote w:type="continuationSeparator" w:id="0">
    <w:p w:rsidR="00360ED9" w:rsidRDefault="00360ED9" w:rsidP="001B14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48E" w:rsidRDefault="003E281A" w:rsidP="00AD6749">
    <w:pPr>
      <w:pStyle w:val="a6"/>
      <w:framePr w:wrap="around" w:vAnchor="text" w:hAnchor="margin" w:xAlign="center" w:y="1"/>
      <w:rPr>
        <w:rStyle w:val="a5"/>
      </w:rPr>
    </w:pPr>
    <w:r>
      <w:rPr>
        <w:rStyle w:val="a5"/>
      </w:rPr>
      <w:fldChar w:fldCharType="begin"/>
    </w:r>
    <w:r w:rsidR="0025548E">
      <w:rPr>
        <w:rStyle w:val="a5"/>
      </w:rPr>
      <w:instrText xml:space="preserve">PAGE  </w:instrText>
    </w:r>
    <w:r>
      <w:rPr>
        <w:rStyle w:val="a5"/>
      </w:rPr>
      <w:fldChar w:fldCharType="end"/>
    </w:r>
  </w:p>
  <w:p w:rsidR="0025548E" w:rsidRDefault="0025548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ED9" w:rsidRDefault="00360ED9" w:rsidP="001B142C">
      <w:pPr>
        <w:spacing w:after="0" w:line="240" w:lineRule="auto"/>
      </w:pPr>
      <w:r>
        <w:separator/>
      </w:r>
    </w:p>
  </w:footnote>
  <w:footnote w:type="continuationSeparator" w:id="0">
    <w:p w:rsidR="00360ED9" w:rsidRDefault="00360ED9" w:rsidP="001B14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48E" w:rsidRDefault="003E281A" w:rsidP="00AD6749">
    <w:pPr>
      <w:pStyle w:val="a3"/>
      <w:framePr w:wrap="around" w:vAnchor="text" w:hAnchor="margin" w:xAlign="center" w:y="1"/>
      <w:rPr>
        <w:rStyle w:val="a5"/>
      </w:rPr>
    </w:pPr>
    <w:r>
      <w:rPr>
        <w:rStyle w:val="a5"/>
      </w:rPr>
      <w:fldChar w:fldCharType="begin"/>
    </w:r>
    <w:r w:rsidR="0025548E">
      <w:rPr>
        <w:rStyle w:val="a5"/>
      </w:rPr>
      <w:instrText xml:space="preserve">PAGE  </w:instrText>
    </w:r>
    <w:r>
      <w:rPr>
        <w:rStyle w:val="a5"/>
      </w:rPr>
      <w:fldChar w:fldCharType="end"/>
    </w:r>
  </w:p>
  <w:p w:rsidR="0025548E" w:rsidRDefault="0025548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48E" w:rsidRDefault="003E281A" w:rsidP="00AD6749">
    <w:pPr>
      <w:pStyle w:val="a3"/>
      <w:framePr w:wrap="around" w:vAnchor="text" w:hAnchor="margin" w:xAlign="center" w:y="1"/>
      <w:rPr>
        <w:rStyle w:val="a5"/>
      </w:rPr>
    </w:pPr>
    <w:r>
      <w:rPr>
        <w:rStyle w:val="a5"/>
      </w:rPr>
      <w:fldChar w:fldCharType="begin"/>
    </w:r>
    <w:r w:rsidR="0025548E">
      <w:rPr>
        <w:rStyle w:val="a5"/>
      </w:rPr>
      <w:instrText xml:space="preserve">PAGE  </w:instrText>
    </w:r>
    <w:r>
      <w:rPr>
        <w:rStyle w:val="a5"/>
      </w:rPr>
      <w:fldChar w:fldCharType="separate"/>
    </w:r>
    <w:r w:rsidR="008972F2">
      <w:rPr>
        <w:rStyle w:val="a5"/>
        <w:noProof/>
      </w:rPr>
      <w:t>2</w:t>
    </w:r>
    <w:r>
      <w:rPr>
        <w:rStyle w:val="a5"/>
      </w:rPr>
      <w:fldChar w:fldCharType="end"/>
    </w:r>
  </w:p>
  <w:p w:rsidR="0025548E" w:rsidRDefault="0025548E" w:rsidP="00AD674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12A56"/>
    <w:multiLevelType w:val="hybridMultilevel"/>
    <w:tmpl w:val="A8A8A7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25C1558"/>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42C1340"/>
    <w:multiLevelType w:val="multilevel"/>
    <w:tmpl w:val="830ABB22"/>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FEC68D9"/>
    <w:multiLevelType w:val="multilevel"/>
    <w:tmpl w:val="433006A4"/>
    <w:lvl w:ilvl="0">
      <w:start w:val="7"/>
      <w:numFmt w:val="decimal"/>
      <w:lvlText w:val="%1."/>
      <w:lvlJc w:val="left"/>
      <w:pPr>
        <w:ind w:left="360" w:hanging="360"/>
      </w:pPr>
      <w:rPr>
        <w:rFonts w:cs="Times New Roman" w:hint="default"/>
        <w:b/>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
    <w:nsid w:val="200C1FBF"/>
    <w:multiLevelType w:val="hybridMultilevel"/>
    <w:tmpl w:val="BCAE0B28"/>
    <w:lvl w:ilvl="0" w:tplc="B1F2265A">
      <w:start w:val="1"/>
      <w:numFmt w:val="decimal"/>
      <w:lvlText w:val="9.%1."/>
      <w:lvlJc w:val="left"/>
      <w:pPr>
        <w:ind w:left="1440" w:hanging="360"/>
      </w:pPr>
      <w:rPr>
        <w:rFonts w:cs="Times New Roman" w:hint="default"/>
      </w:rPr>
    </w:lvl>
    <w:lvl w:ilvl="1" w:tplc="4F7A573C">
      <w:start w:val="1"/>
      <w:numFmt w:val="decimal"/>
      <w:lvlText w:val="9.%2."/>
      <w:lvlJc w:val="left"/>
      <w:pPr>
        <w:ind w:left="2160" w:hanging="360"/>
      </w:pPr>
      <w:rPr>
        <w:rFonts w:cs="Times New Roman" w:hint="default"/>
        <w:color w:val="auto"/>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
    <w:nsid w:val="2EF1120C"/>
    <w:multiLevelType w:val="multilevel"/>
    <w:tmpl w:val="55343A4A"/>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b w:val="0"/>
        <w:i w:val="0"/>
        <w:color w:val="00000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307242AB"/>
    <w:multiLevelType w:val="multilevel"/>
    <w:tmpl w:val="B7468068"/>
    <w:lvl w:ilvl="0">
      <w:start w:val="2"/>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39EA02A0"/>
    <w:multiLevelType w:val="hybridMultilevel"/>
    <w:tmpl w:val="CE60C97A"/>
    <w:lvl w:ilvl="0" w:tplc="689A514E">
      <w:start w:val="1"/>
      <w:numFmt w:val="decimal"/>
      <w:lvlText w:val="1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D5C3F62"/>
    <w:multiLevelType w:val="multilevel"/>
    <w:tmpl w:val="9176F9B6"/>
    <w:lvl w:ilvl="0">
      <w:start w:val="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9">
    <w:nsid w:val="416330BB"/>
    <w:multiLevelType w:val="multilevel"/>
    <w:tmpl w:val="6C8CCDFC"/>
    <w:lvl w:ilvl="0">
      <w:start w:val="11"/>
      <w:numFmt w:val="decimal"/>
      <w:lvlText w:val="%1."/>
      <w:lvlJc w:val="left"/>
      <w:pPr>
        <w:ind w:left="435" w:hanging="435"/>
      </w:pPr>
      <w:rPr>
        <w:rFonts w:cs="Times New Roman" w:hint="default"/>
      </w:rPr>
    </w:lvl>
    <w:lvl w:ilvl="1">
      <w:start w:val="2"/>
      <w:numFmt w:val="decimal"/>
      <w:lvlText w:val="%1.%2."/>
      <w:lvlJc w:val="left"/>
      <w:pPr>
        <w:ind w:left="435" w:hanging="43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
    <w:nsid w:val="50550C36"/>
    <w:multiLevelType w:val="multilevel"/>
    <w:tmpl w:val="2C200FCE"/>
    <w:lvl w:ilvl="0">
      <w:start w:val="11"/>
      <w:numFmt w:val="decimal"/>
      <w:lvlText w:val="%1"/>
      <w:lvlJc w:val="left"/>
      <w:pPr>
        <w:ind w:left="420" w:hanging="420"/>
      </w:pPr>
      <w:rPr>
        <w:rFonts w:cs="Times New Roman" w:hint="default"/>
      </w:rPr>
    </w:lvl>
    <w:lvl w:ilvl="1">
      <w:start w:val="1"/>
      <w:numFmt w:val="decimal"/>
      <w:lvlText w:val="%1.%2"/>
      <w:lvlJc w:val="left"/>
      <w:pPr>
        <w:ind w:left="780" w:hanging="4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nsid w:val="5F017001"/>
    <w:multiLevelType w:val="multilevel"/>
    <w:tmpl w:val="79E01DC6"/>
    <w:lvl w:ilvl="0">
      <w:start w:val="3"/>
      <w:numFmt w:val="decimal"/>
      <w:lvlText w:val="%1."/>
      <w:lvlJc w:val="left"/>
      <w:pPr>
        <w:ind w:left="360" w:hanging="360"/>
      </w:pPr>
      <w:rPr>
        <w:rFonts w:cs="Times New Roman"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685304E4"/>
    <w:multiLevelType w:val="multilevel"/>
    <w:tmpl w:val="ABA69AAC"/>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69262047"/>
    <w:multiLevelType w:val="hybridMultilevel"/>
    <w:tmpl w:val="062E5C46"/>
    <w:lvl w:ilvl="0" w:tplc="642083CE">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86F18C6"/>
    <w:multiLevelType w:val="multilevel"/>
    <w:tmpl w:val="1B84FD00"/>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num>
  <w:num w:numId="2">
    <w:abstractNumId w:val="12"/>
  </w:num>
  <w:num w:numId="3">
    <w:abstractNumId w:val="2"/>
  </w:num>
  <w:num w:numId="4">
    <w:abstractNumId w:val="5"/>
  </w:num>
  <w:num w:numId="5">
    <w:abstractNumId w:val="6"/>
  </w:num>
  <w:num w:numId="6">
    <w:abstractNumId w:val="11"/>
  </w:num>
  <w:num w:numId="7">
    <w:abstractNumId w:val="13"/>
  </w:num>
  <w:num w:numId="8">
    <w:abstractNumId w:val="4"/>
  </w:num>
  <w:num w:numId="9">
    <w:abstractNumId w:val="0"/>
  </w:num>
  <w:num w:numId="10">
    <w:abstractNumId w:val="7"/>
  </w:num>
  <w:num w:numId="11">
    <w:abstractNumId w:val="8"/>
  </w:num>
  <w:num w:numId="12">
    <w:abstractNumId w:val="14"/>
  </w:num>
  <w:num w:numId="13">
    <w:abstractNumId w:val="3"/>
  </w:num>
  <w:num w:numId="14">
    <w:abstractNumId w:val="10"/>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87EDF"/>
    <w:rsid w:val="000505D1"/>
    <w:rsid w:val="000A4BB1"/>
    <w:rsid w:val="000B19F9"/>
    <w:rsid w:val="000B402E"/>
    <w:rsid w:val="000E78A6"/>
    <w:rsid w:val="000F66DD"/>
    <w:rsid w:val="001558CF"/>
    <w:rsid w:val="00156AEF"/>
    <w:rsid w:val="00173806"/>
    <w:rsid w:val="00187EDF"/>
    <w:rsid w:val="001B142C"/>
    <w:rsid w:val="002362A6"/>
    <w:rsid w:val="0025548E"/>
    <w:rsid w:val="002D0AFA"/>
    <w:rsid w:val="00360ED9"/>
    <w:rsid w:val="003D364B"/>
    <w:rsid w:val="003E281A"/>
    <w:rsid w:val="003F0E0C"/>
    <w:rsid w:val="00410935"/>
    <w:rsid w:val="004266A0"/>
    <w:rsid w:val="00454DA7"/>
    <w:rsid w:val="00495F5E"/>
    <w:rsid w:val="004D05EE"/>
    <w:rsid w:val="004F05F7"/>
    <w:rsid w:val="004F785E"/>
    <w:rsid w:val="00555669"/>
    <w:rsid w:val="005961F6"/>
    <w:rsid w:val="005A5A82"/>
    <w:rsid w:val="005E782D"/>
    <w:rsid w:val="0062311B"/>
    <w:rsid w:val="0068187A"/>
    <w:rsid w:val="00682ADB"/>
    <w:rsid w:val="006F59C3"/>
    <w:rsid w:val="00713D1C"/>
    <w:rsid w:val="00776081"/>
    <w:rsid w:val="00777206"/>
    <w:rsid w:val="007779A8"/>
    <w:rsid w:val="00783986"/>
    <w:rsid w:val="00784EF9"/>
    <w:rsid w:val="007A75D2"/>
    <w:rsid w:val="007C7CC7"/>
    <w:rsid w:val="00803DD6"/>
    <w:rsid w:val="0081396D"/>
    <w:rsid w:val="008972F2"/>
    <w:rsid w:val="008A4CD0"/>
    <w:rsid w:val="008B4EF2"/>
    <w:rsid w:val="008D3E63"/>
    <w:rsid w:val="00952B36"/>
    <w:rsid w:val="009648E2"/>
    <w:rsid w:val="0097139D"/>
    <w:rsid w:val="00980037"/>
    <w:rsid w:val="009E046D"/>
    <w:rsid w:val="00A401AB"/>
    <w:rsid w:val="00A7302E"/>
    <w:rsid w:val="00A84C2B"/>
    <w:rsid w:val="00AB334A"/>
    <w:rsid w:val="00AB5626"/>
    <w:rsid w:val="00AD6749"/>
    <w:rsid w:val="00B023D8"/>
    <w:rsid w:val="00B14DD8"/>
    <w:rsid w:val="00B25F98"/>
    <w:rsid w:val="00B746B3"/>
    <w:rsid w:val="00BE6061"/>
    <w:rsid w:val="00C0246E"/>
    <w:rsid w:val="00C05FDA"/>
    <w:rsid w:val="00C478E1"/>
    <w:rsid w:val="00CF025A"/>
    <w:rsid w:val="00D25882"/>
    <w:rsid w:val="00D61C40"/>
    <w:rsid w:val="00D70F29"/>
    <w:rsid w:val="00D76280"/>
    <w:rsid w:val="00E16717"/>
    <w:rsid w:val="00EB4FCD"/>
    <w:rsid w:val="00EE684D"/>
    <w:rsid w:val="00F249D7"/>
    <w:rsid w:val="00F7479C"/>
    <w:rsid w:val="00FF6A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42C"/>
    <w:pPr>
      <w:spacing w:after="200" w:line="276" w:lineRule="auto"/>
    </w:pPr>
  </w:style>
  <w:style w:type="paragraph" w:styleId="1">
    <w:name w:val="heading 1"/>
    <w:basedOn w:val="a"/>
    <w:next w:val="a"/>
    <w:link w:val="10"/>
    <w:uiPriority w:val="99"/>
    <w:qFormat/>
    <w:rsid w:val="00187EDF"/>
    <w:pPr>
      <w:keepNext/>
      <w:spacing w:after="0" w:line="240" w:lineRule="auto"/>
      <w:jc w:val="center"/>
      <w:outlineLvl w:val="0"/>
    </w:pPr>
    <w:rPr>
      <w:rFonts w:ascii="Arial" w:hAnsi="Arial"/>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87EDF"/>
    <w:rPr>
      <w:rFonts w:ascii="Arial" w:hAnsi="Arial" w:cs="Times New Roman"/>
      <w:b/>
      <w:sz w:val="20"/>
      <w:szCs w:val="20"/>
    </w:rPr>
  </w:style>
  <w:style w:type="paragraph" w:styleId="a3">
    <w:name w:val="header"/>
    <w:basedOn w:val="a"/>
    <w:link w:val="a4"/>
    <w:uiPriority w:val="99"/>
    <w:rsid w:val="00187EDF"/>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187EDF"/>
    <w:rPr>
      <w:rFonts w:ascii="Times New Roman" w:hAnsi="Times New Roman" w:cs="Times New Roman"/>
      <w:sz w:val="24"/>
      <w:szCs w:val="24"/>
    </w:rPr>
  </w:style>
  <w:style w:type="character" w:styleId="a5">
    <w:name w:val="page number"/>
    <w:basedOn w:val="a0"/>
    <w:uiPriority w:val="99"/>
    <w:rsid w:val="00187EDF"/>
    <w:rPr>
      <w:rFonts w:cs="Times New Roman"/>
    </w:rPr>
  </w:style>
  <w:style w:type="paragraph" w:styleId="a6">
    <w:name w:val="footer"/>
    <w:basedOn w:val="a"/>
    <w:link w:val="a7"/>
    <w:uiPriority w:val="99"/>
    <w:rsid w:val="00187EDF"/>
    <w:pPr>
      <w:tabs>
        <w:tab w:val="center" w:pos="4677"/>
        <w:tab w:val="right" w:pos="9355"/>
      </w:tabs>
      <w:spacing w:after="0" w:line="240" w:lineRule="auto"/>
    </w:pPr>
    <w:rPr>
      <w:rFonts w:ascii="Times New Roman" w:hAnsi="Times New Roman"/>
      <w:sz w:val="24"/>
      <w:szCs w:val="24"/>
    </w:rPr>
  </w:style>
  <w:style w:type="character" w:customStyle="1" w:styleId="a7">
    <w:name w:val="Нижний колонтитул Знак"/>
    <w:basedOn w:val="a0"/>
    <w:link w:val="a6"/>
    <w:uiPriority w:val="99"/>
    <w:locked/>
    <w:rsid w:val="00187EDF"/>
    <w:rPr>
      <w:rFonts w:ascii="Times New Roman" w:hAnsi="Times New Roman" w:cs="Times New Roman"/>
      <w:sz w:val="24"/>
      <w:szCs w:val="24"/>
    </w:rPr>
  </w:style>
  <w:style w:type="paragraph" w:customStyle="1" w:styleId="ConsPlusNormal">
    <w:name w:val="ConsPlusNormal"/>
    <w:link w:val="ConsPlusNormal0"/>
    <w:uiPriority w:val="99"/>
    <w:rsid w:val="00187EDF"/>
    <w:pPr>
      <w:autoSpaceDE w:val="0"/>
      <w:autoSpaceDN w:val="0"/>
      <w:adjustRightInd w:val="0"/>
      <w:ind w:firstLine="720"/>
    </w:pPr>
    <w:rPr>
      <w:rFonts w:ascii="Arial" w:hAnsi="Arial"/>
      <w:sz w:val="24"/>
      <w:szCs w:val="24"/>
    </w:rPr>
  </w:style>
  <w:style w:type="paragraph" w:styleId="3">
    <w:name w:val="Body Text Indent 3"/>
    <w:basedOn w:val="a"/>
    <w:link w:val="30"/>
    <w:uiPriority w:val="99"/>
    <w:rsid w:val="00187EDF"/>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uiPriority w:val="99"/>
    <w:locked/>
    <w:rsid w:val="00187EDF"/>
    <w:rPr>
      <w:rFonts w:ascii="Times New Roman" w:hAnsi="Times New Roman" w:cs="Times New Roman"/>
      <w:sz w:val="16"/>
      <w:szCs w:val="16"/>
    </w:rPr>
  </w:style>
  <w:style w:type="paragraph" w:styleId="a8">
    <w:name w:val="List Paragraph"/>
    <w:basedOn w:val="a"/>
    <w:uiPriority w:val="99"/>
    <w:qFormat/>
    <w:rsid w:val="00187EDF"/>
    <w:pPr>
      <w:spacing w:after="60" w:line="240" w:lineRule="auto"/>
      <w:ind w:left="720"/>
      <w:contextualSpacing/>
      <w:jc w:val="both"/>
    </w:pPr>
    <w:rPr>
      <w:rFonts w:ascii="Times New Roman" w:hAnsi="Times New Roman"/>
      <w:sz w:val="24"/>
      <w:szCs w:val="24"/>
    </w:rPr>
  </w:style>
  <w:style w:type="paragraph" w:styleId="a9">
    <w:name w:val="No Spacing"/>
    <w:link w:val="aa"/>
    <w:uiPriority w:val="99"/>
    <w:qFormat/>
    <w:rsid w:val="00187EDF"/>
    <w:rPr>
      <w:lang w:eastAsia="en-US"/>
    </w:rPr>
  </w:style>
  <w:style w:type="character" w:customStyle="1" w:styleId="ConsPlusNormal0">
    <w:name w:val="ConsPlusNormal Знак"/>
    <w:link w:val="ConsPlusNormal"/>
    <w:uiPriority w:val="99"/>
    <w:locked/>
    <w:rsid w:val="00187EDF"/>
    <w:rPr>
      <w:rFonts w:ascii="Arial" w:hAnsi="Arial"/>
      <w:sz w:val="24"/>
    </w:rPr>
  </w:style>
  <w:style w:type="character" w:customStyle="1" w:styleId="ab">
    <w:name w:val="Цветовое выделение"/>
    <w:uiPriority w:val="99"/>
    <w:rsid w:val="00187EDF"/>
    <w:rPr>
      <w:b/>
      <w:color w:val="auto"/>
    </w:rPr>
  </w:style>
  <w:style w:type="character" w:customStyle="1" w:styleId="2">
    <w:name w:val="Основной текст (2)_"/>
    <w:link w:val="20"/>
    <w:uiPriority w:val="99"/>
    <w:locked/>
    <w:rsid w:val="00187EDF"/>
    <w:rPr>
      <w:b/>
      <w:sz w:val="25"/>
      <w:shd w:val="clear" w:color="auto" w:fill="FFFFFF"/>
    </w:rPr>
  </w:style>
  <w:style w:type="character" w:customStyle="1" w:styleId="11">
    <w:name w:val="Основной текст1"/>
    <w:uiPriority w:val="99"/>
    <w:rsid w:val="00187EDF"/>
    <w:rPr>
      <w:rFonts w:ascii="Times New Roman" w:hAnsi="Times New Roman"/>
      <w:u w:val="none"/>
    </w:rPr>
  </w:style>
  <w:style w:type="paragraph" w:customStyle="1" w:styleId="20">
    <w:name w:val="Основной текст (2)"/>
    <w:basedOn w:val="a"/>
    <w:link w:val="2"/>
    <w:uiPriority w:val="99"/>
    <w:rsid w:val="00187EDF"/>
    <w:pPr>
      <w:widowControl w:val="0"/>
      <w:shd w:val="clear" w:color="auto" w:fill="FFFFFF"/>
      <w:spacing w:after="0" w:line="240" w:lineRule="atLeast"/>
    </w:pPr>
    <w:rPr>
      <w:b/>
      <w:bCs/>
      <w:sz w:val="25"/>
      <w:szCs w:val="25"/>
    </w:rPr>
  </w:style>
  <w:style w:type="character" w:customStyle="1" w:styleId="aa">
    <w:name w:val="Без интервала Знак"/>
    <w:link w:val="a9"/>
    <w:uiPriority w:val="99"/>
    <w:locked/>
    <w:rsid w:val="00187EDF"/>
    <w:rPr>
      <w:rFonts w:ascii="Calibri" w:eastAsia="Times New Roman" w:hAnsi="Calibri"/>
      <w:sz w:val="22"/>
      <w:lang w:eastAsia="en-US"/>
    </w:rPr>
  </w:style>
  <w:style w:type="character" w:customStyle="1" w:styleId="ac">
    <w:name w:val="Основной текст_"/>
    <w:link w:val="4"/>
    <w:uiPriority w:val="99"/>
    <w:locked/>
    <w:rsid w:val="00187EDF"/>
    <w:rPr>
      <w:shd w:val="clear" w:color="auto" w:fill="FFFFFF"/>
    </w:rPr>
  </w:style>
  <w:style w:type="character" w:customStyle="1" w:styleId="Georgia">
    <w:name w:val="Основной текст + Georgia"/>
    <w:aliases w:val="11 pt"/>
    <w:uiPriority w:val="99"/>
    <w:rsid w:val="00187EDF"/>
    <w:rPr>
      <w:rFonts w:ascii="Georgia" w:eastAsia="Times New Roman" w:hAnsi="Georgia"/>
      <w:color w:val="000000"/>
      <w:spacing w:val="0"/>
      <w:w w:val="100"/>
      <w:position w:val="0"/>
      <w:sz w:val="22"/>
      <w:shd w:val="clear" w:color="auto" w:fill="FFFFFF"/>
    </w:rPr>
  </w:style>
  <w:style w:type="character" w:customStyle="1" w:styleId="40">
    <w:name w:val="Основной текст (4)_"/>
    <w:link w:val="41"/>
    <w:uiPriority w:val="99"/>
    <w:locked/>
    <w:rsid w:val="00187EDF"/>
    <w:rPr>
      <w:i/>
      <w:shd w:val="clear" w:color="auto" w:fill="FFFFFF"/>
    </w:rPr>
  </w:style>
  <w:style w:type="character" w:customStyle="1" w:styleId="42">
    <w:name w:val="Основной текст (4) + Не курсив"/>
    <w:uiPriority w:val="99"/>
    <w:rsid w:val="00187EDF"/>
    <w:rPr>
      <w:i/>
      <w:color w:val="000000"/>
      <w:spacing w:val="0"/>
      <w:w w:val="100"/>
      <w:position w:val="0"/>
      <w:sz w:val="24"/>
      <w:shd w:val="clear" w:color="auto" w:fill="FFFFFF"/>
      <w:lang w:val="ru-RU"/>
    </w:rPr>
  </w:style>
  <w:style w:type="character" w:customStyle="1" w:styleId="ad">
    <w:name w:val="Основной текст + Курсив"/>
    <w:uiPriority w:val="99"/>
    <w:rsid w:val="00187EDF"/>
    <w:rPr>
      <w:i/>
      <w:color w:val="000000"/>
      <w:spacing w:val="0"/>
      <w:w w:val="100"/>
      <w:position w:val="0"/>
      <w:sz w:val="24"/>
      <w:shd w:val="clear" w:color="auto" w:fill="FFFFFF"/>
      <w:lang w:val="ru-RU"/>
    </w:rPr>
  </w:style>
  <w:style w:type="character" w:customStyle="1" w:styleId="110">
    <w:name w:val="Основной текст + 11"/>
    <w:aliases w:val="5 pt"/>
    <w:uiPriority w:val="99"/>
    <w:rsid w:val="00187EDF"/>
    <w:rPr>
      <w:color w:val="000000"/>
      <w:spacing w:val="0"/>
      <w:w w:val="100"/>
      <w:position w:val="0"/>
      <w:sz w:val="23"/>
      <w:shd w:val="clear" w:color="auto" w:fill="FFFFFF"/>
      <w:lang w:val="ru-RU"/>
    </w:rPr>
  </w:style>
  <w:style w:type="character" w:customStyle="1" w:styleId="ae">
    <w:name w:val="Оглавление_"/>
    <w:link w:val="af"/>
    <w:uiPriority w:val="99"/>
    <w:locked/>
    <w:rsid w:val="00187EDF"/>
    <w:rPr>
      <w:shd w:val="clear" w:color="auto" w:fill="FFFFFF"/>
    </w:rPr>
  </w:style>
  <w:style w:type="paragraph" w:customStyle="1" w:styleId="4">
    <w:name w:val="Основной текст4"/>
    <w:basedOn w:val="a"/>
    <w:link w:val="ac"/>
    <w:uiPriority w:val="99"/>
    <w:rsid w:val="00187EDF"/>
    <w:pPr>
      <w:widowControl w:val="0"/>
      <w:shd w:val="clear" w:color="auto" w:fill="FFFFFF"/>
      <w:spacing w:after="0" w:line="240" w:lineRule="atLeast"/>
    </w:pPr>
    <w:rPr>
      <w:sz w:val="20"/>
      <w:szCs w:val="20"/>
    </w:rPr>
  </w:style>
  <w:style w:type="paragraph" w:customStyle="1" w:styleId="41">
    <w:name w:val="Основной текст (4)"/>
    <w:basedOn w:val="a"/>
    <w:link w:val="40"/>
    <w:uiPriority w:val="99"/>
    <w:rsid w:val="00187EDF"/>
    <w:pPr>
      <w:widowControl w:val="0"/>
      <w:shd w:val="clear" w:color="auto" w:fill="FFFFFF"/>
      <w:spacing w:after="0" w:line="298" w:lineRule="exact"/>
      <w:jc w:val="both"/>
    </w:pPr>
    <w:rPr>
      <w:i/>
      <w:iCs/>
      <w:sz w:val="20"/>
      <w:szCs w:val="20"/>
    </w:rPr>
  </w:style>
  <w:style w:type="paragraph" w:customStyle="1" w:styleId="af">
    <w:name w:val="Оглавление"/>
    <w:basedOn w:val="a"/>
    <w:link w:val="ae"/>
    <w:uiPriority w:val="99"/>
    <w:rsid w:val="00187EDF"/>
    <w:pPr>
      <w:widowControl w:val="0"/>
      <w:shd w:val="clear" w:color="auto" w:fill="FFFFFF"/>
      <w:spacing w:after="0" w:line="298" w:lineRule="exact"/>
      <w:jc w:val="both"/>
    </w:pPr>
    <w:rPr>
      <w:sz w:val="20"/>
      <w:szCs w:val="20"/>
    </w:rPr>
  </w:style>
  <w:style w:type="paragraph" w:customStyle="1" w:styleId="21">
    <w:name w:val="Обычный2"/>
    <w:uiPriority w:val="99"/>
    <w:rsid w:val="00187EDF"/>
    <w:pPr>
      <w:widowControl w:val="0"/>
      <w:spacing w:line="300" w:lineRule="auto"/>
      <w:ind w:firstLine="720"/>
      <w:jc w:val="both"/>
    </w:pPr>
    <w:rPr>
      <w:rFonts w:ascii="Times New Roman" w:hAnsi="Times New Roman"/>
      <w:sz w:val="24"/>
      <w:szCs w:val="20"/>
    </w:rPr>
  </w:style>
  <w:style w:type="paragraph" w:styleId="af0">
    <w:name w:val="Body Text"/>
    <w:basedOn w:val="a"/>
    <w:link w:val="af1"/>
    <w:uiPriority w:val="99"/>
    <w:rsid w:val="00187EDF"/>
    <w:pPr>
      <w:spacing w:after="120" w:line="240" w:lineRule="auto"/>
    </w:pPr>
    <w:rPr>
      <w:rFonts w:ascii="Times New Roman" w:hAnsi="Times New Roman"/>
      <w:sz w:val="24"/>
      <w:szCs w:val="24"/>
    </w:rPr>
  </w:style>
  <w:style w:type="character" w:customStyle="1" w:styleId="af1">
    <w:name w:val="Основной текст Знак"/>
    <w:basedOn w:val="a0"/>
    <w:link w:val="af0"/>
    <w:uiPriority w:val="99"/>
    <w:locked/>
    <w:rsid w:val="00187EDF"/>
    <w:rPr>
      <w:rFonts w:ascii="Times New Roman" w:hAnsi="Times New Roman" w:cs="Times New Roman"/>
      <w:sz w:val="24"/>
      <w:szCs w:val="24"/>
    </w:rPr>
  </w:style>
  <w:style w:type="table" w:styleId="af2">
    <w:name w:val="Table Grid"/>
    <w:basedOn w:val="a1"/>
    <w:uiPriority w:val="99"/>
    <w:rsid w:val="00187EDF"/>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Body Text Indent"/>
    <w:basedOn w:val="a"/>
    <w:link w:val="af4"/>
    <w:uiPriority w:val="99"/>
    <w:semiHidden/>
    <w:rsid w:val="00187EDF"/>
    <w:pPr>
      <w:spacing w:after="120" w:line="240" w:lineRule="auto"/>
      <w:ind w:left="283"/>
    </w:pPr>
    <w:rPr>
      <w:rFonts w:ascii="Times New Roman" w:hAnsi="Times New Roman"/>
      <w:sz w:val="24"/>
      <w:szCs w:val="24"/>
    </w:rPr>
  </w:style>
  <w:style w:type="character" w:customStyle="1" w:styleId="af4">
    <w:name w:val="Основной текст с отступом Знак"/>
    <w:basedOn w:val="a0"/>
    <w:link w:val="af3"/>
    <w:uiPriority w:val="99"/>
    <w:semiHidden/>
    <w:locked/>
    <w:rsid w:val="00187EDF"/>
    <w:rPr>
      <w:rFonts w:ascii="Times New Roman" w:hAnsi="Times New Roman" w:cs="Times New Roman"/>
      <w:sz w:val="24"/>
      <w:szCs w:val="24"/>
    </w:rPr>
  </w:style>
  <w:style w:type="paragraph" w:styleId="22">
    <w:name w:val="Body Text 2"/>
    <w:basedOn w:val="a"/>
    <w:link w:val="23"/>
    <w:uiPriority w:val="99"/>
    <w:semiHidden/>
    <w:rsid w:val="00187EDF"/>
    <w:pPr>
      <w:spacing w:after="120" w:line="480" w:lineRule="auto"/>
    </w:pPr>
  </w:style>
  <w:style w:type="character" w:customStyle="1" w:styleId="23">
    <w:name w:val="Основной текст 2 Знак"/>
    <w:basedOn w:val="a0"/>
    <w:link w:val="22"/>
    <w:uiPriority w:val="99"/>
    <w:semiHidden/>
    <w:locked/>
    <w:rsid w:val="00187EDF"/>
    <w:rPr>
      <w:rFonts w:ascii="Calibri" w:hAnsi="Calibri" w:cs="Times New Roman"/>
    </w:rPr>
  </w:style>
  <w:style w:type="character" w:styleId="af5">
    <w:name w:val="Hyperlink"/>
    <w:basedOn w:val="a0"/>
    <w:uiPriority w:val="99"/>
    <w:semiHidden/>
    <w:rsid w:val="00187EDF"/>
    <w:rPr>
      <w:rFonts w:cs="Times New Roman"/>
      <w:color w:val="0075C5"/>
      <w:u w:val="none"/>
      <w:effect w:val="none"/>
    </w:rPr>
  </w:style>
  <w:style w:type="paragraph" w:customStyle="1" w:styleId="210">
    <w:name w:val="Основной текст (2)1"/>
    <w:basedOn w:val="a"/>
    <w:uiPriority w:val="99"/>
    <w:rsid w:val="005A5A82"/>
    <w:pPr>
      <w:widowControl w:val="0"/>
      <w:shd w:val="clear" w:color="auto" w:fill="FFFFFF"/>
      <w:spacing w:after="0" w:line="240" w:lineRule="atLeast"/>
    </w:pPr>
    <w:rPr>
      <w:rFonts w:ascii="Times New Roman" w:hAnsi="Times New Roman"/>
      <w:b/>
      <w:bCs/>
      <w:sz w:val="25"/>
      <w:szCs w:val="25"/>
    </w:rPr>
  </w:style>
  <w:style w:type="paragraph" w:customStyle="1" w:styleId="410">
    <w:name w:val="Основной текст (4)1"/>
    <w:basedOn w:val="a"/>
    <w:uiPriority w:val="99"/>
    <w:rsid w:val="005A5A82"/>
    <w:pPr>
      <w:widowControl w:val="0"/>
      <w:shd w:val="clear" w:color="auto" w:fill="FFFFFF"/>
      <w:spacing w:after="0" w:line="298" w:lineRule="exact"/>
      <w:jc w:val="both"/>
    </w:pPr>
    <w:rPr>
      <w:rFonts w:ascii="Times New Roman" w:hAnsi="Times New Roman"/>
      <w:i/>
      <w:iCs/>
    </w:rPr>
  </w:style>
  <w:style w:type="character" w:customStyle="1" w:styleId="12">
    <w:name w:val="Основной текст + Курсив1"/>
    <w:basedOn w:val="ac"/>
    <w:uiPriority w:val="99"/>
    <w:rsid w:val="005A5A82"/>
    <w:rPr>
      <w:rFonts w:ascii="Times New Roman" w:hAnsi="Times New Roman" w:cs="Times New Roman"/>
      <w:i/>
      <w:iCs/>
      <w:color w:val="000000"/>
      <w:spacing w:val="0"/>
      <w:w w:val="100"/>
      <w:position w:val="0"/>
      <w:sz w:val="24"/>
      <w:szCs w:val="24"/>
      <w:u w:val="single"/>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44592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5831</Words>
  <Characters>33237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simanishina.au</dc:creator>
  <cp:lastModifiedBy>ОКБО</cp:lastModifiedBy>
  <cp:revision>2</cp:revision>
  <cp:lastPrinted>2022-07-12T06:51:00Z</cp:lastPrinted>
  <dcterms:created xsi:type="dcterms:W3CDTF">2026-09-02T02:47:00Z</dcterms:created>
  <dcterms:modified xsi:type="dcterms:W3CDTF">2026-09-02T02:47:00Z</dcterms:modified>
</cp:coreProperties>
</file>