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proofErr w:type="gramStart"/>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7511C2">
        <w:rPr>
          <w:color w:val="000000"/>
          <w:sz w:val="20"/>
          <w:szCs w:val="20"/>
        </w:rPr>
        <w:t>Бронниковой</w:t>
      </w:r>
      <w:proofErr w:type="spellEnd"/>
      <w:r w:rsidR="001F7892" w:rsidRPr="007511C2">
        <w:rPr>
          <w:color w:val="000000"/>
          <w:sz w:val="20"/>
          <w:szCs w:val="20"/>
        </w:rPr>
        <w:t xml:space="preserve">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roofErr w:type="gramEnd"/>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w:t>
      </w:r>
      <w:proofErr w:type="gramStart"/>
      <w:r w:rsidR="00F8452A" w:rsidRPr="006E3443">
        <w:rPr>
          <w:color w:val="000000" w:themeColor="text1"/>
          <w:sz w:val="20"/>
          <w:szCs w:val="20"/>
        </w:rPr>
        <w:t>.</w:t>
      </w:r>
      <w:proofErr w:type="gramEnd"/>
      <w:r w:rsidR="00F8452A" w:rsidRPr="006E3443">
        <w:rPr>
          <w:color w:val="000000" w:themeColor="text1"/>
          <w:sz w:val="20"/>
          <w:szCs w:val="20"/>
        </w:rPr>
        <w:t xml:space="preserve"> </w:t>
      </w:r>
      <w:proofErr w:type="gramStart"/>
      <w:r w:rsidR="00F8452A" w:rsidRPr="006E3443">
        <w:rPr>
          <w:color w:val="000000" w:themeColor="text1"/>
          <w:sz w:val="20"/>
          <w:szCs w:val="20"/>
        </w:rPr>
        <w:t>д</w:t>
      </w:r>
      <w:proofErr w:type="gramEnd"/>
      <w:r w:rsidR="00F8452A" w:rsidRPr="006E3443">
        <w:rPr>
          <w:color w:val="000000" w:themeColor="text1"/>
          <w:sz w:val="20"/>
          <w:szCs w:val="20"/>
        </w:rPr>
        <w:t>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proofErr w:type="gramStart"/>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roofErr w:type="gramEnd"/>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79DB8547" w14:textId="77777777" w:rsidR="009C48E4" w:rsidRPr="007511C2" w:rsidRDefault="009C48E4" w:rsidP="001C07D1">
      <w:pPr>
        <w:tabs>
          <w:tab w:val="left" w:pos="142"/>
          <w:tab w:val="left" w:pos="993"/>
          <w:tab w:val="left" w:pos="1134"/>
        </w:tabs>
        <w:rPr>
          <w:sz w:val="20"/>
          <w:szCs w:val="20"/>
        </w:rPr>
      </w:pP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w:t>
      </w:r>
      <w:proofErr w:type="gramStart"/>
      <w:r w:rsidR="00E05CC2" w:rsidRPr="002145B0">
        <w:rPr>
          <w:b/>
          <w:bCs/>
          <w:color w:val="000000"/>
          <w:sz w:val="20"/>
          <w:szCs w:val="20"/>
          <w:highlight w:val="yellow"/>
          <w:shd w:val="clear" w:color="auto" w:fill="FFFFFF"/>
        </w:rPr>
        <w:t xml:space="preserve">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roofErr w:type="gramEnd"/>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proofErr w:type="gramStart"/>
      <w:r w:rsidR="001C07D1" w:rsidRPr="00332567">
        <w:rPr>
          <w:color w:val="000000" w:themeColor="text1"/>
          <w:sz w:val="20"/>
          <w:szCs w:val="20"/>
          <w:lang w:eastAsia="ru-RU"/>
        </w:rPr>
        <w:t>с даты приемки</w:t>
      </w:r>
      <w:proofErr w:type="gramEnd"/>
      <w:r w:rsidR="001C07D1" w:rsidRPr="00332567">
        <w:rPr>
          <w:color w:val="000000" w:themeColor="text1"/>
          <w:sz w:val="20"/>
          <w:szCs w:val="20"/>
          <w:lang w:eastAsia="ru-RU"/>
        </w:rPr>
        <w:t xml:space="preserve"> Товара на основании документов, указанных в п. 2.4 настоящего Договора. </w:t>
      </w:r>
      <w:bookmarkEnd w:id="0"/>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lastRenderedPageBreak/>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w:t>
      </w:r>
      <w:proofErr w:type="gramStart"/>
      <w:r w:rsidRPr="004D65C8">
        <w:rPr>
          <w:color w:val="000000" w:themeColor="text1"/>
          <w:sz w:val="20"/>
          <w:szCs w:val="20"/>
        </w:rPr>
        <w:t xml:space="preserve">с даты </w:t>
      </w:r>
      <w:r w:rsidRPr="007511C2">
        <w:rPr>
          <w:sz w:val="20"/>
          <w:szCs w:val="20"/>
        </w:rPr>
        <w:t>поставки</w:t>
      </w:r>
      <w:proofErr w:type="gramEnd"/>
      <w:r w:rsidRPr="007511C2">
        <w:rPr>
          <w:sz w:val="20"/>
          <w:szCs w:val="20"/>
        </w:rPr>
        <w:t xml:space="preserve">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4.5. В случае</w:t>
      </w:r>
      <w:proofErr w:type="gramStart"/>
      <w:r w:rsidRPr="007511C2">
        <w:rPr>
          <w:color w:val="000000"/>
          <w:sz w:val="20"/>
          <w:szCs w:val="20"/>
          <w:lang w:eastAsia="ru-RU"/>
        </w:rPr>
        <w:t>,</w:t>
      </w:r>
      <w:proofErr w:type="gramEnd"/>
      <w:r w:rsidRPr="007511C2">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7511C2">
        <w:rPr>
          <w:color w:val="000000"/>
          <w:sz w:val="20"/>
          <w:szCs w:val="20"/>
          <w:lang w:eastAsia="ru-RU"/>
        </w:rPr>
        <w:t xml:space="preserve">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w:t>
      </w:r>
      <w:proofErr w:type="gramEnd"/>
      <w:r w:rsidRPr="00185EA0">
        <w:rPr>
          <w:color w:val="000000" w:themeColor="text1"/>
          <w:sz w:val="20"/>
          <w:szCs w:val="20"/>
          <w:lang w:eastAsia="ru-RU"/>
        </w:rPr>
        <w:t xml:space="preserve">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7594E901" w14:textId="77777777" w:rsidR="009C48E4" w:rsidRPr="00185EA0" w:rsidRDefault="009C48E4" w:rsidP="00224917">
      <w:pPr>
        <w:suppressAutoHyphens w:val="0"/>
        <w:spacing w:line="264" w:lineRule="auto"/>
        <w:rPr>
          <w:color w:val="000000" w:themeColor="text1"/>
          <w:sz w:val="20"/>
          <w:szCs w:val="20"/>
          <w:lang w:eastAsia="ru-RU"/>
        </w:rPr>
      </w:pP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1"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2" w:name="sub_3411"/>
      <w:bookmarkEnd w:id="1"/>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3" w:name="sub_3412"/>
      <w:bookmarkEnd w:id="2"/>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4" w:name="sub_3413"/>
      <w:bookmarkEnd w:id="3"/>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5" w:name="sub_3416"/>
      <w:bookmarkEnd w:id="4"/>
      <w:r w:rsidRPr="00185EA0">
        <w:rPr>
          <w:bCs/>
          <w:color w:val="000000" w:themeColor="text1"/>
          <w:sz w:val="20"/>
          <w:szCs w:val="20"/>
        </w:rPr>
        <w:t>5</w:t>
      </w:r>
      <w:r w:rsidR="00EE6054" w:rsidRPr="00185EA0">
        <w:rPr>
          <w:bCs/>
          <w:color w:val="000000" w:themeColor="text1"/>
          <w:sz w:val="20"/>
          <w:szCs w:val="20"/>
        </w:rPr>
        <w:t xml:space="preserve">.1.4. </w:t>
      </w:r>
      <w:bookmarkStart w:id="6" w:name="sub_3418"/>
      <w:bookmarkEnd w:id="5"/>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7" w:name="sub_3402"/>
      <w:bookmarkEnd w:id="6"/>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8" w:name="sub_3421"/>
      <w:bookmarkEnd w:id="7"/>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9" w:name="sub_3422"/>
      <w:bookmarkEnd w:id="8"/>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0" w:name="sub_3423"/>
      <w:bookmarkEnd w:id="9"/>
      <w:r w:rsidRPr="00185EA0">
        <w:rPr>
          <w:bCs/>
          <w:color w:val="000000" w:themeColor="text1"/>
          <w:sz w:val="20"/>
          <w:szCs w:val="20"/>
        </w:rPr>
        <w:t>5</w:t>
      </w:r>
      <w:r w:rsidR="00EE6054" w:rsidRPr="00185EA0">
        <w:rPr>
          <w:bCs/>
          <w:color w:val="000000" w:themeColor="text1"/>
          <w:sz w:val="20"/>
          <w:szCs w:val="20"/>
        </w:rPr>
        <w:t xml:space="preserve">.2.3. </w:t>
      </w:r>
      <w:bookmarkStart w:id="11" w:name="sub_3424"/>
      <w:bookmarkEnd w:id="10"/>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2" w:name="sub_3403"/>
      <w:bookmarkStart w:id="13" w:name="sub_3426"/>
      <w:bookmarkEnd w:id="11"/>
      <w:proofErr w:type="gramStart"/>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5EA0">
        <w:rPr>
          <w:bCs/>
          <w:color w:val="000000" w:themeColor="text1"/>
          <w:sz w:val="20"/>
          <w:szCs w:val="20"/>
        </w:rPr>
        <w:t>Федерального закона от 5 апреля 2013 г. № 44-ФЗ</w:t>
      </w:r>
      <w:proofErr w:type="gramEnd"/>
      <w:r w:rsidR="00EE6054" w:rsidRPr="00185EA0">
        <w:rPr>
          <w:bCs/>
          <w:color w:val="000000" w:themeColor="text1"/>
          <w:sz w:val="20"/>
          <w:szCs w:val="20"/>
        </w:rPr>
        <w:t xml:space="preserve"> «</w:t>
      </w:r>
      <w:proofErr w:type="gramStart"/>
      <w:r w:rsidR="00EE6054" w:rsidRPr="00185EA0">
        <w:rPr>
          <w:bCs/>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bookmarkEnd w:id="14"/>
      <w:r w:rsidR="00EE6054" w:rsidRPr="00185EA0">
        <w:rPr>
          <w:bCs/>
          <w:color w:val="000000" w:themeColor="text1"/>
          <w:sz w:val="20"/>
          <w:szCs w:val="20"/>
        </w:rPr>
        <w:t>).</w:t>
      </w:r>
      <w:proofErr w:type="gramEnd"/>
    </w:p>
    <w:bookmarkEnd w:id="12"/>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5" w:name="sub_3431"/>
      <w:bookmarkEnd w:id="13"/>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w:t>
      </w:r>
      <w:proofErr w:type="gramStart"/>
      <w:r w:rsidR="00EE6054" w:rsidRPr="00185EA0">
        <w:rPr>
          <w:bCs/>
          <w:color w:val="000000" w:themeColor="text1"/>
          <w:sz w:val="20"/>
          <w:szCs w:val="20"/>
        </w:rPr>
        <w:t>порядке</w:t>
      </w:r>
      <w:proofErr w:type="gramEnd"/>
      <w:r w:rsidR="00EE6054" w:rsidRPr="00185EA0">
        <w:rPr>
          <w:bCs/>
          <w:color w:val="000000" w:themeColor="text1"/>
          <w:sz w:val="20"/>
          <w:szCs w:val="20"/>
        </w:rPr>
        <w:t xml:space="preserve">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6" w:name="sub_3404"/>
      <w:bookmarkEnd w:id="15"/>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7" w:name="sub_3441"/>
      <w:bookmarkEnd w:id="16"/>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8" w:name="sub_3442"/>
      <w:bookmarkEnd w:id="17"/>
      <w:r w:rsidRPr="00185EA0">
        <w:rPr>
          <w:bCs/>
          <w:color w:val="000000" w:themeColor="text1"/>
          <w:sz w:val="20"/>
          <w:szCs w:val="20"/>
        </w:rPr>
        <w:lastRenderedPageBreak/>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19" w:name="sub_3443"/>
      <w:bookmarkEnd w:id="18"/>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0" w:name="sub_3444"/>
      <w:bookmarkEnd w:id="19"/>
      <w:proofErr w:type="gramStart"/>
      <w:r w:rsidRPr="00185EA0">
        <w:rPr>
          <w:bCs/>
          <w:color w:val="000000" w:themeColor="text1"/>
          <w:sz w:val="20"/>
          <w:szCs w:val="20"/>
        </w:rPr>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roofErr w:type="gramEnd"/>
    </w:p>
    <w:p w14:paraId="74CD2F0F" w14:textId="09605E16" w:rsidR="00EE6054" w:rsidRPr="00185EA0" w:rsidRDefault="00C314D7" w:rsidP="00EE6054">
      <w:pPr>
        <w:spacing w:line="264" w:lineRule="auto"/>
        <w:rPr>
          <w:bCs/>
          <w:color w:val="000000" w:themeColor="text1"/>
          <w:sz w:val="20"/>
          <w:szCs w:val="20"/>
        </w:rPr>
      </w:pPr>
      <w:bookmarkStart w:id="21" w:name="sub_3446"/>
      <w:bookmarkEnd w:id="20"/>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Default="00C314D7" w:rsidP="00EE6054">
      <w:pPr>
        <w:spacing w:line="264" w:lineRule="auto"/>
        <w:rPr>
          <w:bCs/>
          <w:color w:val="000000" w:themeColor="text1"/>
          <w:sz w:val="20"/>
          <w:szCs w:val="20"/>
        </w:rPr>
      </w:pPr>
      <w:bookmarkStart w:id="22" w:name="sub_3447"/>
      <w:bookmarkEnd w:id="21"/>
      <w:r w:rsidRPr="00185EA0">
        <w:rPr>
          <w:bCs/>
          <w:color w:val="000000" w:themeColor="text1"/>
          <w:sz w:val="20"/>
          <w:szCs w:val="20"/>
        </w:rPr>
        <w:t>5</w:t>
      </w:r>
      <w:r w:rsidR="00EE6054" w:rsidRPr="00185EA0">
        <w:rPr>
          <w:bCs/>
          <w:color w:val="000000" w:themeColor="text1"/>
          <w:sz w:val="20"/>
          <w:szCs w:val="20"/>
        </w:rPr>
        <w:t xml:space="preserve">.4.6. </w:t>
      </w:r>
      <w:bookmarkEnd w:id="22"/>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6CBBC113" w14:textId="77777777" w:rsidR="009C48E4" w:rsidRPr="00185EA0" w:rsidRDefault="009C48E4" w:rsidP="00EE6054">
      <w:pPr>
        <w:spacing w:line="264" w:lineRule="auto"/>
        <w:rPr>
          <w:bCs/>
          <w:color w:val="000000" w:themeColor="text1"/>
          <w:sz w:val="20"/>
          <w:szCs w:val="20"/>
        </w:rPr>
      </w:pP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w:t>
      </w:r>
      <w:proofErr w:type="gramStart"/>
      <w:r w:rsidR="00224917" w:rsidRPr="007511C2">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7511C2">
        <w:rPr>
          <w:sz w:val="20"/>
          <w:szCs w:val="20"/>
        </w:rPr>
        <w:t xml:space="preserve">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w:t>
      </w:r>
      <w:proofErr w:type="gramStart"/>
      <w:r w:rsidR="00224917" w:rsidRPr="007511C2">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.4. </w:t>
      </w:r>
      <w:proofErr w:type="gramStart"/>
      <w:r w:rsidR="00EE6054" w:rsidRPr="00791FF0">
        <w:rPr>
          <w:color w:val="000000" w:themeColor="text1"/>
          <w:sz w:val="20"/>
          <w:szCs w:val="20"/>
        </w:rPr>
        <w:t>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w:t>
      </w:r>
      <w:proofErr w:type="gramEnd"/>
      <w:r w:rsidR="00EE6054" w:rsidRPr="00791FF0">
        <w:rPr>
          <w:color w:val="000000" w:themeColor="text1"/>
          <w:sz w:val="20"/>
          <w:szCs w:val="20"/>
        </w:rPr>
        <w:t xml:space="preserve"> </w:t>
      </w:r>
      <w:proofErr w:type="gramStart"/>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w:t>
      </w:r>
      <w:proofErr w:type="gramStart"/>
      <w:r w:rsidR="00EE6054" w:rsidRPr="00791FF0">
        <w:rPr>
          <w:color w:val="000000" w:themeColor="text1"/>
          <w:sz w:val="20"/>
          <w:szCs w:val="20"/>
        </w:rPr>
        <w:t xml:space="preserve">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roofErr w:type="gramEnd"/>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3"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w:t>
      </w:r>
      <w:proofErr w:type="gramStart"/>
      <w:r w:rsidR="00224917" w:rsidRPr="00791FF0">
        <w:rPr>
          <w:color w:val="000000" w:themeColor="text1"/>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w:t>
      </w:r>
      <w:proofErr w:type="gramEnd"/>
      <w:r w:rsidR="00224917" w:rsidRPr="00791FF0">
        <w:rPr>
          <w:color w:val="000000" w:themeColor="text1"/>
          <w:sz w:val="20"/>
          <w:szCs w:val="20"/>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791FF0">
        <w:rPr>
          <w:color w:val="000000" w:themeColor="text1"/>
          <w:sz w:val="20"/>
          <w:szCs w:val="20"/>
        </w:rPr>
        <w:t>е–</w:t>
      </w:r>
      <w:proofErr w:type="gramEnd"/>
      <w:r w:rsidR="00224917" w:rsidRPr="00791FF0">
        <w:rPr>
          <w:color w:val="000000" w:themeColor="text1"/>
          <w:sz w:val="20"/>
          <w:szCs w:val="20"/>
        </w:rPr>
        <w:t>«Документы»).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7511C2">
        <w:rPr>
          <w:sz w:val="20"/>
          <w:szCs w:val="20"/>
        </w:rPr>
        <w:t>связи</w:t>
      </w:r>
      <w:proofErr w:type="gramEnd"/>
      <w:r w:rsidR="00224917" w:rsidRPr="007511C2">
        <w:rPr>
          <w:sz w:val="20"/>
          <w:szCs w:val="20"/>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w:t>
      </w:r>
      <w:proofErr w:type="gramStart"/>
      <w:r w:rsidR="00224917" w:rsidRPr="007511C2">
        <w:rPr>
          <w:sz w:val="20"/>
          <w:szCs w:val="20"/>
        </w:rPr>
        <w:t>соглашение</w:t>
      </w:r>
      <w:proofErr w:type="gramEnd"/>
      <w:r w:rsidR="00224917" w:rsidRPr="007511C2">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а не влечет прекращения неисполненных обязатель</w:t>
      </w:r>
      <w:proofErr w:type="gramStart"/>
      <w:r w:rsidRPr="007511C2">
        <w:rPr>
          <w:sz w:val="20"/>
          <w:szCs w:val="20"/>
        </w:rPr>
        <w:t>ств Ст</w:t>
      </w:r>
      <w:proofErr w:type="gramEnd"/>
      <w:r w:rsidRPr="007511C2">
        <w:rPr>
          <w:sz w:val="20"/>
          <w:szCs w:val="20"/>
        </w:rPr>
        <w:t xml:space="preserve">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lastRenderedPageBreak/>
        <w:t>9</w:t>
      </w:r>
      <w:r w:rsidRPr="00D40F96">
        <w:rPr>
          <w:sz w:val="20"/>
          <w:szCs w:val="20"/>
        </w:rPr>
        <w:t xml:space="preserve">.1. </w:t>
      </w:r>
      <w:proofErr w:type="gramStart"/>
      <w:r w:rsidRPr="00D40F96">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.2. </w:t>
      </w:r>
      <w:proofErr w:type="gramStart"/>
      <w:r w:rsidR="00D40F96" w:rsidRPr="00D40F96">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D40F96">
        <w:rPr>
          <w:sz w:val="20"/>
          <w:szCs w:val="20"/>
        </w:rPr>
        <w:t>с даты получения</w:t>
      </w:r>
      <w:proofErr w:type="gramEnd"/>
      <w:r w:rsidR="00D40F96" w:rsidRPr="00D40F96">
        <w:rPr>
          <w:sz w:val="20"/>
          <w:szCs w:val="20"/>
        </w:rPr>
        <w:t xml:space="preserve">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.4. </w:t>
      </w:r>
      <w:proofErr w:type="gramStart"/>
      <w:r w:rsidR="00D40F96" w:rsidRPr="00D40F9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8930DE">
      <w:pPr>
        <w:pStyle w:val="1fe"/>
        <w:tabs>
          <w:tab w:val="left" w:pos="993"/>
        </w:tabs>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lastRenderedPageBreak/>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lastRenderedPageBreak/>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7C2394">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7C2394">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7C2394">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7C2394">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7C2394">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7C2394">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7C2394">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7C2394">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7C2394">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7C2394">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7C2394">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7C2394">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7C2394">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7C2394">
                  <w:pPr>
                    <w:framePr w:hSpace="180" w:wrap="around" w:vAnchor="text" w:hAnchor="margin" w:x="-176" w:y="125"/>
                    <w:rPr>
                      <w:sz w:val="20"/>
                      <w:szCs w:val="20"/>
                    </w:rPr>
                  </w:pPr>
                  <w:r w:rsidRPr="007511C2">
                    <w:rPr>
                      <w:sz w:val="20"/>
                      <w:szCs w:val="20"/>
                    </w:rPr>
                    <w:t>Тел. (391) 228-06-62  факс 228-06-83. E-</w:t>
                  </w:r>
                  <w:proofErr w:type="spellStart"/>
                  <w:r w:rsidRPr="007511C2">
                    <w:rPr>
                      <w:sz w:val="20"/>
                      <w:szCs w:val="20"/>
                    </w:rPr>
                    <w:t>mail</w:t>
                  </w:r>
                  <w:proofErr w:type="spellEnd"/>
                  <w:r w:rsidRPr="007511C2">
                    <w:rPr>
                      <w:sz w:val="20"/>
                      <w:szCs w:val="20"/>
                    </w:rPr>
                    <w:t>: impn@impn.ru</w:t>
                  </w:r>
                </w:p>
                <w:p w14:paraId="63311B71" w14:textId="77777777" w:rsidR="00072F23" w:rsidRPr="007511C2" w:rsidRDefault="00072F23" w:rsidP="007C2394">
                  <w:pPr>
                    <w:framePr w:hSpace="180" w:wrap="around" w:vAnchor="text" w:hAnchor="margin" w:x="-176" w:y="125"/>
                    <w:rPr>
                      <w:sz w:val="20"/>
                      <w:szCs w:val="20"/>
                    </w:rPr>
                  </w:pPr>
                </w:p>
                <w:p w14:paraId="6DF6A41A" w14:textId="77777777" w:rsidR="00072F23" w:rsidRPr="007511C2" w:rsidRDefault="00072F23" w:rsidP="007C2394">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7C2394">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7C2394">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7C2394">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7C2394">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7C2394">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7C2394">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7C2394">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7C2394">
                  <w:pPr>
                    <w:framePr w:hSpace="180" w:wrap="around" w:vAnchor="text" w:hAnchor="margin" w:x="-176" w:y="125"/>
                    <w:rPr>
                      <w:b/>
                      <w:sz w:val="20"/>
                      <w:szCs w:val="20"/>
                    </w:rPr>
                  </w:pPr>
                </w:p>
                <w:p w14:paraId="0DCB2750" w14:textId="77777777" w:rsidR="00072F23" w:rsidRPr="007511C2" w:rsidRDefault="00072F23" w:rsidP="007C2394">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7C2394">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7C2394">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7C2394">
                  <w:pPr>
                    <w:framePr w:hSpace="180" w:wrap="around" w:vAnchor="text" w:hAnchor="margin" w:x="-176" w:y="125"/>
                    <w:rPr>
                      <w:b/>
                      <w:sz w:val="20"/>
                      <w:szCs w:val="20"/>
                    </w:rPr>
                  </w:pPr>
                </w:p>
                <w:p w14:paraId="6B2EE6EA" w14:textId="77777777" w:rsidR="00072F23" w:rsidRPr="007511C2" w:rsidRDefault="00072F23" w:rsidP="007C2394">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lastRenderedPageBreak/>
              <w:t xml:space="preserve">          </w:t>
            </w:r>
            <w:proofErr w:type="spellStart"/>
            <w:r w:rsidR="007873FB" w:rsidRPr="007511C2">
              <w:rPr>
                <w:color w:val="000000"/>
                <w:sz w:val="20"/>
                <w:szCs w:val="20"/>
              </w:rPr>
              <w:t>И.о</w:t>
            </w:r>
            <w:proofErr w:type="spellEnd"/>
            <w:r w:rsidR="007873FB" w:rsidRPr="007511C2">
              <w:rPr>
                <w:color w:val="000000"/>
                <w:sz w:val="20"/>
                <w:szCs w:val="20"/>
              </w:rPr>
              <w:t>.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65183A1D"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5D74A2">
        <w:rPr>
          <w:rFonts w:ascii="Times New Roman" w:hAnsi="Times New Roman" w:cs="Times New Roman"/>
          <w:color w:val="000000" w:themeColor="text1"/>
          <w:sz w:val="20"/>
          <w:szCs w:val="20"/>
        </w:rPr>
        <w:t xml:space="preserve">«       «   </w:t>
      </w:r>
      <w:bookmarkStart w:id="24" w:name="_GoBack"/>
      <w:bookmarkEnd w:id="24"/>
      <w:r w:rsidR="005D74A2">
        <w:rPr>
          <w:rFonts w:ascii="Times New Roman" w:hAnsi="Times New Roman" w:cs="Times New Roman"/>
          <w:color w:val="000000" w:themeColor="text1"/>
          <w:sz w:val="20"/>
          <w:szCs w:val="20"/>
        </w:rPr>
        <w:t xml:space="preserve">августа  </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w:t>
            </w:r>
            <w:proofErr w:type="gramStart"/>
            <w:r w:rsidRPr="00A12443">
              <w:rPr>
                <w:bCs/>
                <w:sz w:val="23"/>
                <w:szCs w:val="23"/>
              </w:rPr>
              <w:t>2</w:t>
            </w:r>
            <w:proofErr w:type="gramEnd"/>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7C2394" w:rsidRPr="00616FA3" w14:paraId="445D4957" w14:textId="77777777" w:rsidTr="00982FD9">
        <w:trPr>
          <w:trHeight w:val="979"/>
        </w:trPr>
        <w:tc>
          <w:tcPr>
            <w:tcW w:w="534" w:type="dxa"/>
            <w:vAlign w:val="center"/>
          </w:tcPr>
          <w:p w14:paraId="3163D0A7" w14:textId="0FEF8DE6" w:rsidR="007C2394" w:rsidRPr="007A2AAC" w:rsidRDefault="007C2394" w:rsidP="00982FD9">
            <w:pPr>
              <w:jc w:val="center"/>
              <w:rPr>
                <w:bCs/>
                <w:sz w:val="23"/>
                <w:szCs w:val="23"/>
              </w:rPr>
            </w:pPr>
            <w:r>
              <w:rPr>
                <w:bCs/>
                <w:sz w:val="23"/>
                <w:szCs w:val="23"/>
              </w:rPr>
              <w:t>1</w:t>
            </w:r>
          </w:p>
        </w:tc>
        <w:tc>
          <w:tcPr>
            <w:tcW w:w="1559" w:type="dxa"/>
            <w:vAlign w:val="center"/>
          </w:tcPr>
          <w:p w14:paraId="5D4877A0" w14:textId="742358A3" w:rsidR="007C2394" w:rsidRPr="00616FA3" w:rsidRDefault="007C2394" w:rsidP="00982FD9">
            <w:pPr>
              <w:jc w:val="center"/>
              <w:rPr>
                <w:color w:val="2C2D2E"/>
              </w:rPr>
            </w:pPr>
            <w:r>
              <w:rPr>
                <w:color w:val="2C2D2E"/>
              </w:rPr>
              <w:t>22.19.60.119</w:t>
            </w:r>
          </w:p>
        </w:tc>
        <w:tc>
          <w:tcPr>
            <w:tcW w:w="1984" w:type="dxa"/>
            <w:noWrap/>
            <w:vAlign w:val="center"/>
          </w:tcPr>
          <w:p w14:paraId="669E64AF" w14:textId="77777777" w:rsidR="007C2394" w:rsidRDefault="007C2394" w:rsidP="00982FD9">
            <w:pPr>
              <w:jc w:val="center"/>
            </w:pPr>
            <w:r>
              <w:t xml:space="preserve">Перчатки смотровые </w:t>
            </w:r>
          </w:p>
          <w:p w14:paraId="4022109D" w14:textId="54E5971A" w:rsidR="007C2394" w:rsidRPr="003A2D01" w:rsidRDefault="007C2394" w:rsidP="00982FD9">
            <w:pPr>
              <w:jc w:val="center"/>
            </w:pPr>
            <w:r>
              <w:t>(</w:t>
            </w:r>
            <w:r w:rsidRPr="00574713">
              <w:t>размер L</w:t>
            </w:r>
            <w:r>
              <w:t>)</w:t>
            </w:r>
          </w:p>
        </w:tc>
        <w:tc>
          <w:tcPr>
            <w:tcW w:w="4678" w:type="dxa"/>
            <w:noWrap/>
            <w:vAlign w:val="center"/>
          </w:tcPr>
          <w:p w14:paraId="75E4288E" w14:textId="76A11FC5" w:rsidR="007C2394" w:rsidRPr="003A2D01" w:rsidRDefault="007C2394" w:rsidP="00982FD9">
            <w:r w:rsidRPr="00574713">
              <w:t xml:space="preserve">Перчатки медицинские смотровые </w:t>
            </w:r>
            <w:proofErr w:type="spellStart"/>
            <w:r w:rsidRPr="00574713">
              <w:t>нитриловые</w:t>
            </w:r>
            <w:proofErr w:type="spellEnd"/>
            <w:r w:rsidRPr="00574713">
              <w:t xml:space="preserve"> </w:t>
            </w:r>
            <w:proofErr w:type="spellStart"/>
            <w:r w:rsidRPr="00574713">
              <w:t>NitriMax</w:t>
            </w:r>
            <w:proofErr w:type="spellEnd"/>
            <w:r w:rsidRPr="00574713">
              <w:t xml:space="preserve"> нестерильные </w:t>
            </w:r>
            <w:proofErr w:type="spellStart"/>
            <w:r w:rsidRPr="00574713">
              <w:t>неопудренные</w:t>
            </w:r>
            <w:proofErr w:type="spellEnd"/>
            <w:r w:rsidRPr="00574713">
              <w:t xml:space="preserve"> размер L  (8-9) голубые (50 пар/100 штук в упаковке)</w:t>
            </w:r>
          </w:p>
        </w:tc>
        <w:tc>
          <w:tcPr>
            <w:tcW w:w="851" w:type="dxa"/>
            <w:vAlign w:val="center"/>
          </w:tcPr>
          <w:p w14:paraId="4CF4C167" w14:textId="1E4CD0F0" w:rsidR="007C2394" w:rsidRPr="00616FA3" w:rsidRDefault="007C2394" w:rsidP="00982FD9">
            <w:pPr>
              <w:jc w:val="center"/>
              <w:rPr>
                <w:bCs/>
              </w:rPr>
            </w:pPr>
            <w:proofErr w:type="spellStart"/>
            <w:r>
              <w:rPr>
                <w:bCs/>
              </w:rPr>
              <w:t>Уп</w:t>
            </w:r>
            <w:proofErr w:type="spellEnd"/>
            <w:r>
              <w:rPr>
                <w:bCs/>
              </w:rPr>
              <w:t>.</w:t>
            </w:r>
          </w:p>
        </w:tc>
        <w:tc>
          <w:tcPr>
            <w:tcW w:w="993" w:type="dxa"/>
            <w:vAlign w:val="center"/>
          </w:tcPr>
          <w:p w14:paraId="64AC62F5" w14:textId="03F85125" w:rsidR="007C2394" w:rsidRPr="00616FA3" w:rsidRDefault="007C2394" w:rsidP="00982FD9">
            <w:pPr>
              <w:jc w:val="center"/>
              <w:rPr>
                <w:bCs/>
              </w:rPr>
            </w:pPr>
            <w:r>
              <w:rPr>
                <w:bCs/>
              </w:rPr>
              <w:t>3</w:t>
            </w:r>
          </w:p>
        </w:tc>
      </w:tr>
      <w:tr w:rsidR="007C2394" w:rsidRPr="00616FA3" w14:paraId="0FBC24B4" w14:textId="77777777" w:rsidTr="00982FD9">
        <w:trPr>
          <w:trHeight w:val="557"/>
        </w:trPr>
        <w:tc>
          <w:tcPr>
            <w:tcW w:w="534" w:type="dxa"/>
            <w:vAlign w:val="center"/>
          </w:tcPr>
          <w:p w14:paraId="49D35D81" w14:textId="684DB6A1" w:rsidR="007C2394" w:rsidRPr="007A2AAC" w:rsidRDefault="007C2394" w:rsidP="00982FD9">
            <w:pPr>
              <w:jc w:val="center"/>
              <w:rPr>
                <w:bCs/>
                <w:sz w:val="23"/>
                <w:szCs w:val="23"/>
              </w:rPr>
            </w:pPr>
            <w:r>
              <w:rPr>
                <w:bCs/>
                <w:sz w:val="23"/>
                <w:szCs w:val="23"/>
              </w:rPr>
              <w:t>2</w:t>
            </w:r>
          </w:p>
        </w:tc>
        <w:tc>
          <w:tcPr>
            <w:tcW w:w="1559" w:type="dxa"/>
            <w:vAlign w:val="center"/>
          </w:tcPr>
          <w:p w14:paraId="4CB701F8" w14:textId="0864358E" w:rsidR="007C2394" w:rsidRPr="00616FA3" w:rsidRDefault="007C2394" w:rsidP="00982FD9">
            <w:pPr>
              <w:jc w:val="center"/>
              <w:rPr>
                <w:color w:val="2C2D2E"/>
              </w:rPr>
            </w:pPr>
            <w:r>
              <w:rPr>
                <w:color w:val="2C2D2E"/>
              </w:rPr>
              <w:t>22.19.60.119</w:t>
            </w:r>
          </w:p>
        </w:tc>
        <w:tc>
          <w:tcPr>
            <w:tcW w:w="1984" w:type="dxa"/>
            <w:noWrap/>
            <w:vAlign w:val="center"/>
          </w:tcPr>
          <w:p w14:paraId="20EB4611" w14:textId="77777777" w:rsidR="007C2394" w:rsidRDefault="007C2394" w:rsidP="00982FD9">
            <w:pPr>
              <w:jc w:val="center"/>
            </w:pPr>
            <w:r>
              <w:t>Перчатки смотровые</w:t>
            </w:r>
          </w:p>
          <w:p w14:paraId="23D35459" w14:textId="49DE4F69" w:rsidR="007C2394" w:rsidRPr="003A2D01" w:rsidRDefault="007C2394" w:rsidP="00982FD9">
            <w:pPr>
              <w:jc w:val="center"/>
            </w:pPr>
            <w:r>
              <w:t>(</w:t>
            </w:r>
            <w:r w:rsidRPr="00574713">
              <w:t xml:space="preserve">размер </w:t>
            </w:r>
            <w:r>
              <w:t>М</w:t>
            </w:r>
            <w:r>
              <w:t>)</w:t>
            </w:r>
          </w:p>
        </w:tc>
        <w:tc>
          <w:tcPr>
            <w:tcW w:w="4678" w:type="dxa"/>
            <w:noWrap/>
            <w:vAlign w:val="center"/>
          </w:tcPr>
          <w:p w14:paraId="7D579838" w14:textId="1C52FC30" w:rsidR="007C2394" w:rsidRPr="00F62B67" w:rsidRDefault="007C2394" w:rsidP="00982FD9">
            <w:r w:rsidRPr="00574713">
              <w:t xml:space="preserve">Перчатки медицинские смотровые </w:t>
            </w:r>
            <w:proofErr w:type="spellStart"/>
            <w:r w:rsidRPr="00574713">
              <w:t>нитриловые</w:t>
            </w:r>
            <w:proofErr w:type="spellEnd"/>
            <w:r w:rsidRPr="00574713">
              <w:t xml:space="preserve"> </w:t>
            </w:r>
            <w:proofErr w:type="spellStart"/>
            <w:r w:rsidRPr="00574713">
              <w:t>NitriMax</w:t>
            </w:r>
            <w:proofErr w:type="spellEnd"/>
            <w:r w:rsidRPr="00574713">
              <w:t xml:space="preserve"> нестерильные </w:t>
            </w:r>
            <w:proofErr w:type="spellStart"/>
            <w:r w:rsidRPr="00574713">
              <w:t>неопудренные</w:t>
            </w:r>
            <w:proofErr w:type="spellEnd"/>
            <w:r w:rsidRPr="00574713">
              <w:t xml:space="preserve"> размер </w:t>
            </w:r>
            <w:r>
              <w:t>М</w:t>
            </w:r>
            <w:r w:rsidRPr="00574713">
              <w:t xml:space="preserve">  (</w:t>
            </w:r>
            <w:r>
              <w:t>7-8</w:t>
            </w:r>
            <w:r w:rsidRPr="00574713">
              <w:t>) голубые (50 пар/100 штук в упаковке)</w:t>
            </w:r>
          </w:p>
        </w:tc>
        <w:tc>
          <w:tcPr>
            <w:tcW w:w="851" w:type="dxa"/>
            <w:vAlign w:val="center"/>
          </w:tcPr>
          <w:p w14:paraId="24779DE6" w14:textId="36A18452" w:rsidR="007C2394" w:rsidRPr="00616FA3" w:rsidRDefault="007C2394" w:rsidP="00982FD9">
            <w:pPr>
              <w:jc w:val="center"/>
              <w:rPr>
                <w:bCs/>
              </w:rPr>
            </w:pPr>
            <w:proofErr w:type="spellStart"/>
            <w:r>
              <w:rPr>
                <w:bCs/>
              </w:rPr>
              <w:t>Уп</w:t>
            </w:r>
            <w:proofErr w:type="spellEnd"/>
            <w:r>
              <w:rPr>
                <w:bCs/>
              </w:rPr>
              <w:t>.</w:t>
            </w:r>
          </w:p>
        </w:tc>
        <w:tc>
          <w:tcPr>
            <w:tcW w:w="993" w:type="dxa"/>
            <w:vAlign w:val="center"/>
          </w:tcPr>
          <w:p w14:paraId="1BF13648" w14:textId="6D5E112F" w:rsidR="007C2394" w:rsidRPr="00616FA3" w:rsidRDefault="007C2394" w:rsidP="00982FD9">
            <w:pPr>
              <w:jc w:val="center"/>
              <w:rPr>
                <w:bCs/>
              </w:rPr>
            </w:pPr>
            <w:r>
              <w:rPr>
                <w:bCs/>
              </w:rPr>
              <w:t>2</w:t>
            </w:r>
          </w:p>
        </w:tc>
      </w:tr>
      <w:tr w:rsidR="007C2394" w:rsidRPr="00616FA3" w14:paraId="7AE6F12A" w14:textId="77777777" w:rsidTr="00982FD9">
        <w:trPr>
          <w:trHeight w:val="557"/>
        </w:trPr>
        <w:tc>
          <w:tcPr>
            <w:tcW w:w="534" w:type="dxa"/>
            <w:vAlign w:val="center"/>
          </w:tcPr>
          <w:p w14:paraId="7DDA09A7" w14:textId="215E59B9" w:rsidR="007C2394" w:rsidRPr="007A2AAC" w:rsidRDefault="007C2394" w:rsidP="00982FD9">
            <w:pPr>
              <w:jc w:val="center"/>
              <w:rPr>
                <w:bCs/>
                <w:sz w:val="23"/>
                <w:szCs w:val="23"/>
              </w:rPr>
            </w:pPr>
          </w:p>
        </w:tc>
        <w:tc>
          <w:tcPr>
            <w:tcW w:w="1559" w:type="dxa"/>
            <w:vAlign w:val="center"/>
          </w:tcPr>
          <w:p w14:paraId="30B13F95" w14:textId="0818255F" w:rsidR="007C2394" w:rsidRDefault="007C2394" w:rsidP="00982FD9">
            <w:pPr>
              <w:jc w:val="center"/>
              <w:rPr>
                <w:color w:val="2C2D2E"/>
              </w:rPr>
            </w:pPr>
          </w:p>
        </w:tc>
        <w:tc>
          <w:tcPr>
            <w:tcW w:w="1984" w:type="dxa"/>
            <w:noWrap/>
            <w:vAlign w:val="center"/>
          </w:tcPr>
          <w:p w14:paraId="1AE110F8" w14:textId="68A11E66" w:rsidR="007C2394" w:rsidRDefault="007C2394" w:rsidP="00982FD9">
            <w:pPr>
              <w:jc w:val="center"/>
            </w:pPr>
          </w:p>
        </w:tc>
        <w:tc>
          <w:tcPr>
            <w:tcW w:w="4678" w:type="dxa"/>
            <w:noWrap/>
            <w:vAlign w:val="center"/>
          </w:tcPr>
          <w:p w14:paraId="4754CBC4" w14:textId="07E14858" w:rsidR="007C2394" w:rsidRPr="00EC114F" w:rsidRDefault="007C2394" w:rsidP="00982FD9"/>
        </w:tc>
        <w:tc>
          <w:tcPr>
            <w:tcW w:w="851" w:type="dxa"/>
            <w:vAlign w:val="center"/>
          </w:tcPr>
          <w:p w14:paraId="1B19F798" w14:textId="6280F26E" w:rsidR="007C2394" w:rsidRDefault="007C2394" w:rsidP="00982FD9">
            <w:pPr>
              <w:jc w:val="center"/>
              <w:rPr>
                <w:bCs/>
              </w:rPr>
            </w:pPr>
          </w:p>
        </w:tc>
        <w:tc>
          <w:tcPr>
            <w:tcW w:w="993" w:type="dxa"/>
            <w:vAlign w:val="center"/>
          </w:tcPr>
          <w:p w14:paraId="4E3C5071" w14:textId="4E95C3AF" w:rsidR="007C2394" w:rsidRDefault="007C2394" w:rsidP="00982FD9">
            <w:pPr>
              <w:jc w:val="center"/>
              <w:rPr>
                <w:bCs/>
              </w:rPr>
            </w:pP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proofErr w:type="spellStart"/>
            <w:r w:rsidRPr="007511C2">
              <w:rPr>
                <w:color w:val="000000"/>
                <w:sz w:val="20"/>
                <w:szCs w:val="20"/>
              </w:rPr>
              <w:t>И.о</w:t>
            </w:r>
            <w:proofErr w:type="spellEnd"/>
            <w:r w:rsidRPr="007511C2">
              <w:rPr>
                <w:color w:val="000000"/>
                <w:sz w:val="20"/>
                <w:szCs w:val="20"/>
              </w:rPr>
              <w:t>.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3B4E0" w14:textId="77777777" w:rsidR="004D0F59" w:rsidRDefault="004D0F59">
      <w:r>
        <w:separator/>
      </w:r>
    </w:p>
  </w:endnote>
  <w:endnote w:type="continuationSeparator" w:id="0">
    <w:p w14:paraId="26FCF2B5" w14:textId="77777777" w:rsidR="004D0F59" w:rsidRDefault="004D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1FBCA" w14:textId="77777777" w:rsidR="004D0F59" w:rsidRDefault="004D0F59">
      <w:r>
        <w:separator/>
      </w:r>
    </w:p>
  </w:footnote>
  <w:footnote w:type="continuationSeparator" w:id="0">
    <w:p w14:paraId="280981B3" w14:textId="77777777" w:rsidR="004D0F59" w:rsidRDefault="004D0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22FE"/>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A5BF0"/>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0F59"/>
    <w:rsid w:val="004D3471"/>
    <w:rsid w:val="004D65C8"/>
    <w:rsid w:val="004D6BE8"/>
    <w:rsid w:val="004D7B78"/>
    <w:rsid w:val="004E0E10"/>
    <w:rsid w:val="004E35EB"/>
    <w:rsid w:val="004E4AB3"/>
    <w:rsid w:val="00502923"/>
    <w:rsid w:val="00505E56"/>
    <w:rsid w:val="0051659E"/>
    <w:rsid w:val="00521414"/>
    <w:rsid w:val="00530D53"/>
    <w:rsid w:val="00530F1C"/>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D74A2"/>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75BE4"/>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2394"/>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3779B"/>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0DE"/>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48E4"/>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0DB7"/>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62A20"/>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CAD8B-8280-49EF-B4A9-3708191D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3537</Words>
  <Characters>20164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8</cp:revision>
  <cp:lastPrinted>2023-09-11T05:58:00Z</cp:lastPrinted>
  <dcterms:created xsi:type="dcterms:W3CDTF">2026-08-10T02:44:00Z</dcterms:created>
  <dcterms:modified xsi:type="dcterms:W3CDTF">2026-08-11T02:16:00Z</dcterms:modified>
</cp:coreProperties>
</file>