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243" w:rsidRPr="002871DF" w:rsidRDefault="00C306E5" w:rsidP="005966CF">
      <w:pPr>
        <w:spacing w:after="0"/>
        <w:jc w:val="center"/>
        <w:rPr>
          <w:rFonts w:ascii="Times New Roman" w:hAnsi="Times New Roman"/>
          <w:b/>
          <w:sz w:val="24"/>
          <w:szCs w:val="24"/>
        </w:rPr>
      </w:pPr>
      <w:r w:rsidRPr="002871DF">
        <w:rPr>
          <w:rFonts w:ascii="Times New Roman" w:hAnsi="Times New Roman"/>
          <w:b/>
          <w:sz w:val="24"/>
          <w:szCs w:val="24"/>
        </w:rPr>
        <w:t>Государственный контракт</w:t>
      </w:r>
      <w:r w:rsidR="005F6724" w:rsidRPr="002871DF">
        <w:rPr>
          <w:rFonts w:ascii="Times New Roman" w:hAnsi="Times New Roman"/>
          <w:b/>
          <w:sz w:val="24"/>
          <w:szCs w:val="24"/>
        </w:rPr>
        <w:t xml:space="preserve"> №</w:t>
      </w:r>
      <w:r w:rsidR="006A0D21" w:rsidRPr="002871DF">
        <w:rPr>
          <w:rFonts w:ascii="Times New Roman" w:hAnsi="Times New Roman"/>
          <w:b/>
          <w:sz w:val="24"/>
          <w:szCs w:val="24"/>
        </w:rPr>
        <w:t xml:space="preserve"> </w:t>
      </w:r>
    </w:p>
    <w:p w:rsidR="005966CF" w:rsidRPr="002871DF" w:rsidRDefault="005966CF" w:rsidP="005966CF">
      <w:pPr>
        <w:spacing w:after="0"/>
        <w:jc w:val="center"/>
        <w:rPr>
          <w:rFonts w:ascii="Times New Roman" w:hAnsi="Times New Roman"/>
          <w:sz w:val="24"/>
          <w:szCs w:val="24"/>
        </w:rPr>
      </w:pPr>
      <w:r w:rsidRPr="002871DF">
        <w:rPr>
          <w:rFonts w:ascii="Times New Roman" w:hAnsi="Times New Roman"/>
          <w:b/>
          <w:sz w:val="24"/>
          <w:szCs w:val="24"/>
        </w:rPr>
        <w:t xml:space="preserve">на поставку </w:t>
      </w:r>
    </w:p>
    <w:p w:rsidR="005F6724" w:rsidRPr="002871DF" w:rsidRDefault="005F6724" w:rsidP="005966CF">
      <w:pPr>
        <w:spacing w:after="0"/>
        <w:jc w:val="center"/>
        <w:rPr>
          <w:rFonts w:ascii="Times New Roman" w:hAnsi="Times New Roman"/>
          <w:sz w:val="24"/>
          <w:szCs w:val="24"/>
        </w:rPr>
      </w:pPr>
      <w:r w:rsidRPr="002871DF">
        <w:rPr>
          <w:rFonts w:ascii="Times New Roman" w:hAnsi="Times New Roman"/>
          <w:sz w:val="24"/>
          <w:szCs w:val="24"/>
        </w:rPr>
        <w:t xml:space="preserve">г. Ульяновск                                                            </w:t>
      </w:r>
      <w:r w:rsidR="00816BD7" w:rsidRPr="002871DF">
        <w:rPr>
          <w:rFonts w:ascii="Times New Roman" w:hAnsi="Times New Roman"/>
          <w:sz w:val="24"/>
          <w:szCs w:val="24"/>
        </w:rPr>
        <w:t xml:space="preserve">                      </w:t>
      </w:r>
      <w:r w:rsidRPr="002871DF">
        <w:rPr>
          <w:rFonts w:ascii="Times New Roman" w:hAnsi="Times New Roman"/>
          <w:sz w:val="24"/>
          <w:szCs w:val="24"/>
        </w:rPr>
        <w:t xml:space="preserve">         «</w:t>
      </w:r>
      <w:r w:rsidR="005007C4" w:rsidRPr="002871DF">
        <w:rPr>
          <w:rFonts w:ascii="Times New Roman" w:hAnsi="Times New Roman"/>
          <w:sz w:val="24"/>
          <w:szCs w:val="24"/>
        </w:rPr>
        <w:t>____</w:t>
      </w:r>
      <w:r w:rsidRPr="002871DF">
        <w:rPr>
          <w:rFonts w:ascii="Times New Roman" w:hAnsi="Times New Roman"/>
          <w:sz w:val="24"/>
          <w:szCs w:val="24"/>
        </w:rPr>
        <w:t>»</w:t>
      </w:r>
      <w:r w:rsidR="0051047C" w:rsidRPr="002871DF">
        <w:rPr>
          <w:rFonts w:ascii="Times New Roman" w:hAnsi="Times New Roman"/>
          <w:sz w:val="24"/>
          <w:szCs w:val="24"/>
        </w:rPr>
        <w:t xml:space="preserve"> </w:t>
      </w:r>
      <w:r w:rsidR="005007C4" w:rsidRPr="002871DF">
        <w:rPr>
          <w:rFonts w:ascii="Times New Roman" w:hAnsi="Times New Roman"/>
          <w:sz w:val="24"/>
          <w:szCs w:val="24"/>
        </w:rPr>
        <w:t>_____________</w:t>
      </w:r>
      <w:r w:rsidRPr="002871DF">
        <w:rPr>
          <w:rFonts w:ascii="Times New Roman" w:hAnsi="Times New Roman"/>
          <w:sz w:val="24"/>
          <w:szCs w:val="24"/>
        </w:rPr>
        <w:t xml:space="preserve"> 20</w:t>
      </w:r>
      <w:r w:rsidR="00C306E5" w:rsidRPr="002871DF">
        <w:rPr>
          <w:rFonts w:ascii="Times New Roman" w:hAnsi="Times New Roman"/>
          <w:sz w:val="24"/>
          <w:szCs w:val="24"/>
        </w:rPr>
        <w:t>2</w:t>
      </w:r>
      <w:r w:rsidR="003F2A5A">
        <w:rPr>
          <w:rFonts w:ascii="Times New Roman" w:hAnsi="Times New Roman"/>
          <w:sz w:val="24"/>
          <w:szCs w:val="24"/>
        </w:rPr>
        <w:t>6</w:t>
      </w:r>
      <w:r w:rsidRPr="002871DF">
        <w:rPr>
          <w:rFonts w:ascii="Times New Roman" w:hAnsi="Times New Roman"/>
          <w:sz w:val="24"/>
          <w:szCs w:val="24"/>
        </w:rPr>
        <w:t>г.</w:t>
      </w:r>
    </w:p>
    <w:p w:rsidR="005966CF" w:rsidRPr="002871DF" w:rsidRDefault="005966CF" w:rsidP="005966CF">
      <w:pPr>
        <w:spacing w:after="0"/>
        <w:ind w:firstLine="708"/>
        <w:jc w:val="both"/>
        <w:rPr>
          <w:rFonts w:ascii="Times New Roman" w:hAnsi="Times New Roman"/>
          <w:b/>
          <w:sz w:val="24"/>
          <w:szCs w:val="24"/>
        </w:rPr>
      </w:pPr>
    </w:p>
    <w:p w:rsidR="00C40D0A" w:rsidRPr="002871DF" w:rsidRDefault="005007C4" w:rsidP="00743D84">
      <w:pPr>
        <w:spacing w:after="0" w:line="240" w:lineRule="auto"/>
        <w:ind w:firstLine="709"/>
        <w:jc w:val="both"/>
        <w:rPr>
          <w:rFonts w:ascii="Times New Roman" w:hAnsi="Times New Roman"/>
          <w:sz w:val="24"/>
          <w:szCs w:val="24"/>
        </w:rPr>
      </w:pPr>
      <w:r w:rsidRPr="002871DF">
        <w:rPr>
          <w:rFonts w:ascii="Times New Roman" w:hAnsi="Times New Roman"/>
          <w:sz w:val="24"/>
          <w:szCs w:val="24"/>
        </w:rPr>
        <w:t>Г</w:t>
      </w:r>
      <w:r w:rsidR="005F6724" w:rsidRPr="002871DF">
        <w:rPr>
          <w:rFonts w:ascii="Times New Roman" w:hAnsi="Times New Roman"/>
          <w:sz w:val="24"/>
          <w:szCs w:val="24"/>
        </w:rPr>
        <w:t xml:space="preserve">осударственное </w:t>
      </w:r>
      <w:r w:rsidR="002B789C" w:rsidRPr="002871DF">
        <w:rPr>
          <w:rFonts w:ascii="Times New Roman" w:hAnsi="Times New Roman"/>
          <w:sz w:val="24"/>
          <w:szCs w:val="24"/>
        </w:rPr>
        <w:t xml:space="preserve"> казённое </w:t>
      </w:r>
      <w:r w:rsidR="005F6724" w:rsidRPr="002871DF">
        <w:rPr>
          <w:rFonts w:ascii="Times New Roman" w:hAnsi="Times New Roman"/>
          <w:sz w:val="24"/>
          <w:szCs w:val="24"/>
        </w:rPr>
        <w:t>учреждение здравоохранения</w:t>
      </w:r>
      <w:r w:rsidR="002B789C" w:rsidRPr="002871DF">
        <w:rPr>
          <w:rFonts w:ascii="Times New Roman" w:hAnsi="Times New Roman"/>
          <w:sz w:val="24"/>
          <w:szCs w:val="24"/>
        </w:rPr>
        <w:t xml:space="preserve"> «Ульяновская областная клиническая психиатрическая больница</w:t>
      </w:r>
      <w:r w:rsidR="000B4298" w:rsidRPr="002871DF">
        <w:rPr>
          <w:rFonts w:ascii="Times New Roman" w:hAnsi="Times New Roman"/>
          <w:sz w:val="24"/>
          <w:szCs w:val="24"/>
        </w:rPr>
        <w:t xml:space="preserve"> имени В.А. Копосова</w:t>
      </w:r>
      <w:r w:rsidR="002B789C" w:rsidRPr="002871DF">
        <w:rPr>
          <w:rFonts w:ascii="Times New Roman" w:hAnsi="Times New Roman"/>
          <w:sz w:val="24"/>
          <w:szCs w:val="24"/>
        </w:rPr>
        <w:t>» (ГКУЗ «УОКПБ</w:t>
      </w:r>
      <w:r w:rsidR="000B4298" w:rsidRPr="002871DF">
        <w:rPr>
          <w:rFonts w:ascii="Times New Roman" w:hAnsi="Times New Roman"/>
          <w:sz w:val="24"/>
          <w:szCs w:val="24"/>
        </w:rPr>
        <w:t xml:space="preserve"> им. В.А. Копосова</w:t>
      </w:r>
      <w:r w:rsidR="002B789C" w:rsidRPr="002871DF">
        <w:rPr>
          <w:rFonts w:ascii="Times New Roman" w:hAnsi="Times New Roman"/>
          <w:sz w:val="24"/>
          <w:szCs w:val="24"/>
        </w:rPr>
        <w:t>»)</w:t>
      </w:r>
      <w:r w:rsidR="005F6724" w:rsidRPr="002871DF">
        <w:rPr>
          <w:rFonts w:ascii="Times New Roman" w:hAnsi="Times New Roman"/>
          <w:sz w:val="24"/>
          <w:szCs w:val="24"/>
        </w:rPr>
        <w:t>,  именуемое в дальнейшем «</w:t>
      </w:r>
      <w:r w:rsidR="00257A62" w:rsidRPr="002871DF">
        <w:rPr>
          <w:rFonts w:ascii="Times New Roman" w:hAnsi="Times New Roman"/>
          <w:sz w:val="24"/>
          <w:szCs w:val="24"/>
        </w:rPr>
        <w:t>Заказчик</w:t>
      </w:r>
      <w:r w:rsidR="005F6724" w:rsidRPr="002871DF">
        <w:rPr>
          <w:rFonts w:ascii="Times New Roman" w:hAnsi="Times New Roman"/>
          <w:sz w:val="24"/>
          <w:szCs w:val="24"/>
        </w:rPr>
        <w:t xml:space="preserve">», </w:t>
      </w:r>
      <w:r w:rsidR="006D0B3D" w:rsidRPr="002871DF">
        <w:rPr>
          <w:rFonts w:ascii="Times New Roman" w:hAnsi="Times New Roman"/>
          <w:bCs/>
          <w:sz w:val="24"/>
          <w:szCs w:val="24"/>
        </w:rPr>
        <w:t xml:space="preserve">в лице руководителя отдела контрактной службы </w:t>
      </w:r>
      <w:r w:rsidR="00AD7E82" w:rsidRPr="002871DF">
        <w:rPr>
          <w:rFonts w:ascii="Times New Roman" w:hAnsi="Times New Roman"/>
          <w:bCs/>
          <w:sz w:val="24"/>
          <w:szCs w:val="24"/>
        </w:rPr>
        <w:t>Алексеевой Евгении Дмитриевны</w:t>
      </w:r>
      <w:r w:rsidR="006D0B3D" w:rsidRPr="002871DF">
        <w:rPr>
          <w:rFonts w:ascii="Times New Roman" w:hAnsi="Times New Roman"/>
          <w:bCs/>
          <w:sz w:val="24"/>
          <w:szCs w:val="24"/>
        </w:rPr>
        <w:t>, действующе</w:t>
      </w:r>
      <w:r w:rsidR="002A0942" w:rsidRPr="002871DF">
        <w:rPr>
          <w:rFonts w:ascii="Times New Roman" w:hAnsi="Times New Roman"/>
          <w:bCs/>
          <w:sz w:val="24"/>
          <w:szCs w:val="24"/>
        </w:rPr>
        <w:t>го</w:t>
      </w:r>
      <w:r w:rsidR="006D0B3D" w:rsidRPr="002871DF">
        <w:rPr>
          <w:rFonts w:ascii="Times New Roman" w:hAnsi="Times New Roman"/>
          <w:bCs/>
          <w:sz w:val="24"/>
          <w:szCs w:val="24"/>
        </w:rPr>
        <w:t xml:space="preserve"> на основании Доверенности </w:t>
      </w:r>
      <w:r w:rsidR="00AD7E82" w:rsidRPr="002871DF">
        <w:rPr>
          <w:rFonts w:ascii="Times New Roman" w:hAnsi="Times New Roman"/>
          <w:bCs/>
          <w:sz w:val="24"/>
          <w:szCs w:val="24"/>
        </w:rPr>
        <w:t>№ 73 АА 2736510</w:t>
      </w:r>
      <w:r w:rsidR="006D0B3D" w:rsidRPr="002871DF">
        <w:rPr>
          <w:rFonts w:ascii="Times New Roman" w:hAnsi="Times New Roman"/>
          <w:bCs/>
          <w:sz w:val="24"/>
          <w:szCs w:val="24"/>
        </w:rPr>
        <w:t xml:space="preserve"> от </w:t>
      </w:r>
      <w:r w:rsidR="00313B77" w:rsidRPr="002871DF">
        <w:rPr>
          <w:rFonts w:ascii="Times New Roman" w:hAnsi="Times New Roman"/>
          <w:bCs/>
          <w:sz w:val="24"/>
          <w:szCs w:val="24"/>
        </w:rPr>
        <w:t>1</w:t>
      </w:r>
      <w:r w:rsidR="00AD7E82" w:rsidRPr="002871DF">
        <w:rPr>
          <w:rFonts w:ascii="Times New Roman" w:hAnsi="Times New Roman"/>
          <w:bCs/>
          <w:sz w:val="24"/>
          <w:szCs w:val="24"/>
        </w:rPr>
        <w:t>9</w:t>
      </w:r>
      <w:r w:rsidR="006D0B3D" w:rsidRPr="002871DF">
        <w:rPr>
          <w:rFonts w:ascii="Times New Roman" w:hAnsi="Times New Roman"/>
          <w:bCs/>
          <w:sz w:val="24"/>
          <w:szCs w:val="24"/>
        </w:rPr>
        <w:t>.0</w:t>
      </w:r>
      <w:r w:rsidR="00AD7E82" w:rsidRPr="002871DF">
        <w:rPr>
          <w:rFonts w:ascii="Times New Roman" w:hAnsi="Times New Roman"/>
          <w:bCs/>
          <w:sz w:val="24"/>
          <w:szCs w:val="24"/>
        </w:rPr>
        <w:t>3</w:t>
      </w:r>
      <w:r w:rsidR="006D0B3D" w:rsidRPr="002871DF">
        <w:rPr>
          <w:rFonts w:ascii="Times New Roman" w:hAnsi="Times New Roman"/>
          <w:bCs/>
          <w:sz w:val="24"/>
          <w:szCs w:val="24"/>
        </w:rPr>
        <w:t>.20</w:t>
      </w:r>
      <w:r w:rsidR="00313B77" w:rsidRPr="002871DF">
        <w:rPr>
          <w:rFonts w:ascii="Times New Roman" w:hAnsi="Times New Roman"/>
          <w:bCs/>
          <w:sz w:val="24"/>
          <w:szCs w:val="24"/>
        </w:rPr>
        <w:t>2</w:t>
      </w:r>
      <w:r w:rsidR="00AD7E82" w:rsidRPr="002871DF">
        <w:rPr>
          <w:rFonts w:ascii="Times New Roman" w:hAnsi="Times New Roman"/>
          <w:bCs/>
          <w:sz w:val="24"/>
          <w:szCs w:val="24"/>
        </w:rPr>
        <w:t>5</w:t>
      </w:r>
      <w:r w:rsidR="00A6149E" w:rsidRPr="002871DF">
        <w:rPr>
          <w:rFonts w:ascii="Times New Roman" w:hAnsi="Times New Roman"/>
          <w:sz w:val="24"/>
          <w:szCs w:val="24"/>
        </w:rPr>
        <w:t>,</w:t>
      </w:r>
      <w:r w:rsidR="000B4298" w:rsidRPr="002871DF">
        <w:rPr>
          <w:rFonts w:ascii="Times New Roman" w:hAnsi="Times New Roman"/>
          <w:sz w:val="24"/>
          <w:szCs w:val="24"/>
        </w:rPr>
        <w:t xml:space="preserve"> </w:t>
      </w:r>
      <w:r w:rsidR="005F6724" w:rsidRPr="002871DF">
        <w:rPr>
          <w:rFonts w:ascii="Times New Roman" w:hAnsi="Times New Roman"/>
          <w:sz w:val="24"/>
          <w:szCs w:val="24"/>
        </w:rPr>
        <w:t xml:space="preserve"> с одной стороны</w:t>
      </w:r>
      <w:r w:rsidR="00DC7AB6" w:rsidRPr="002871DF">
        <w:rPr>
          <w:rFonts w:ascii="Times New Roman" w:hAnsi="Times New Roman"/>
          <w:sz w:val="24"/>
          <w:szCs w:val="24"/>
        </w:rPr>
        <w:t>,</w:t>
      </w:r>
      <w:r w:rsidR="005F6724" w:rsidRPr="002871DF">
        <w:rPr>
          <w:rFonts w:ascii="Times New Roman" w:hAnsi="Times New Roman"/>
          <w:sz w:val="24"/>
          <w:szCs w:val="24"/>
        </w:rPr>
        <w:t xml:space="preserve"> </w:t>
      </w:r>
      <w:r w:rsidR="006D0B3D" w:rsidRPr="002871DF">
        <w:rPr>
          <w:rFonts w:ascii="Times New Roman" w:hAnsi="Times New Roman"/>
          <w:sz w:val="24"/>
          <w:szCs w:val="24"/>
        </w:rPr>
        <w:t xml:space="preserve">и </w:t>
      </w:r>
      <w:r w:rsidR="000B4298" w:rsidRPr="002871DF">
        <w:rPr>
          <w:rFonts w:ascii="Times New Roman" w:hAnsi="Times New Roman"/>
          <w:sz w:val="24"/>
          <w:szCs w:val="24"/>
        </w:rPr>
        <w:t xml:space="preserve"> </w:t>
      </w:r>
      <w:r w:rsidR="00F340AB">
        <w:rPr>
          <w:rFonts w:ascii="Times New Roman" w:hAnsi="Times New Roman"/>
          <w:sz w:val="24"/>
          <w:szCs w:val="24"/>
        </w:rPr>
        <w:t>_________________________________________________________</w:t>
      </w:r>
      <w:r w:rsidR="00C40D0A" w:rsidRPr="002871DF">
        <w:rPr>
          <w:rFonts w:ascii="Times New Roman" w:hAnsi="Times New Roman"/>
          <w:sz w:val="24"/>
          <w:szCs w:val="24"/>
        </w:rPr>
        <w:t xml:space="preserve">, с другой стороны, именуемые по тексту </w:t>
      </w:r>
      <w:r w:rsidR="00C306E5" w:rsidRPr="002871DF">
        <w:rPr>
          <w:rFonts w:ascii="Times New Roman" w:hAnsi="Times New Roman"/>
          <w:sz w:val="24"/>
          <w:szCs w:val="24"/>
        </w:rPr>
        <w:t>государственного контракта</w:t>
      </w:r>
      <w:r w:rsidR="00C40D0A" w:rsidRPr="002871DF">
        <w:rPr>
          <w:rFonts w:ascii="Times New Roman" w:hAnsi="Times New Roman"/>
          <w:sz w:val="24"/>
          <w:szCs w:val="24"/>
        </w:rPr>
        <w:t xml:space="preserve"> каждая по отдельности - сторона, а совместно – стороны, в соответствии с п. 4 ч. 1 статьи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w:t>
      </w:r>
      <w:r w:rsidR="00C306E5" w:rsidRPr="002871DF">
        <w:rPr>
          <w:rFonts w:ascii="Times New Roman" w:hAnsi="Times New Roman"/>
          <w:sz w:val="24"/>
          <w:szCs w:val="24"/>
        </w:rPr>
        <w:t>государственный контракт (далее-контракт)</w:t>
      </w:r>
      <w:r w:rsidR="00C40D0A" w:rsidRPr="002871DF">
        <w:rPr>
          <w:rFonts w:ascii="Times New Roman" w:hAnsi="Times New Roman"/>
          <w:sz w:val="24"/>
          <w:szCs w:val="24"/>
        </w:rPr>
        <w:t xml:space="preserve"> о нижеследующем: </w:t>
      </w:r>
    </w:p>
    <w:p w:rsidR="00DB7667" w:rsidRPr="002871DF" w:rsidRDefault="00C23E20" w:rsidP="00C23E20">
      <w:pPr>
        <w:spacing w:after="0" w:line="240" w:lineRule="auto"/>
        <w:jc w:val="both"/>
        <w:rPr>
          <w:rFonts w:ascii="Times New Roman" w:hAnsi="Times New Roman"/>
          <w:sz w:val="24"/>
          <w:szCs w:val="24"/>
        </w:rPr>
      </w:pPr>
      <w:r w:rsidRPr="002871DF">
        <w:rPr>
          <w:rFonts w:ascii="Times New Roman" w:hAnsi="Times New Roman"/>
          <w:sz w:val="24"/>
          <w:szCs w:val="24"/>
        </w:rPr>
        <w:t xml:space="preserve">ИКЗ: </w:t>
      </w:r>
      <w:r w:rsidR="002871DF" w:rsidRPr="002871DF">
        <w:rPr>
          <w:rFonts w:ascii="PT Astra Serif" w:hAnsi="PT Astra Serif"/>
          <w:sz w:val="24"/>
          <w:szCs w:val="24"/>
        </w:rPr>
        <w:t>252732600897873260100100050000000244</w:t>
      </w:r>
    </w:p>
    <w:p w:rsidR="00313B77" w:rsidRPr="002871DF" w:rsidRDefault="00313B77" w:rsidP="00C23E20">
      <w:pPr>
        <w:spacing w:after="0" w:line="240" w:lineRule="auto"/>
        <w:jc w:val="both"/>
        <w:rPr>
          <w:rFonts w:ascii="Times New Roman" w:hAnsi="Times New Roman"/>
          <w:sz w:val="24"/>
          <w:szCs w:val="24"/>
        </w:rPr>
      </w:pPr>
    </w:p>
    <w:p w:rsidR="00BF1008" w:rsidRPr="002871DF" w:rsidRDefault="00BF1008" w:rsidP="00D84377">
      <w:pPr>
        <w:pStyle w:val="a3"/>
        <w:spacing w:after="0" w:line="240" w:lineRule="auto"/>
        <w:ind w:left="0"/>
        <w:jc w:val="center"/>
        <w:rPr>
          <w:rFonts w:ascii="Times New Roman" w:hAnsi="Times New Roman"/>
          <w:b/>
          <w:sz w:val="24"/>
          <w:szCs w:val="24"/>
        </w:rPr>
      </w:pPr>
      <w:r w:rsidRPr="002871DF">
        <w:rPr>
          <w:rFonts w:ascii="Times New Roman" w:hAnsi="Times New Roman"/>
          <w:b/>
          <w:sz w:val="24"/>
          <w:szCs w:val="24"/>
        </w:rPr>
        <w:t xml:space="preserve">1. Предмет и общие условия </w:t>
      </w:r>
      <w:r w:rsidR="00C306E5" w:rsidRPr="002871DF">
        <w:rPr>
          <w:rFonts w:ascii="Times New Roman" w:hAnsi="Times New Roman"/>
          <w:b/>
          <w:sz w:val="24"/>
          <w:szCs w:val="24"/>
        </w:rPr>
        <w:t>контракта</w:t>
      </w:r>
      <w:r w:rsidRPr="002871DF">
        <w:rPr>
          <w:rFonts w:ascii="Times New Roman" w:hAnsi="Times New Roman"/>
          <w:b/>
          <w:sz w:val="24"/>
          <w:szCs w:val="24"/>
        </w:rPr>
        <w:t>.</w:t>
      </w:r>
    </w:p>
    <w:p w:rsidR="00BF1008" w:rsidRPr="002871DF" w:rsidRDefault="00BF1008"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1.1. Поставщик обязуется поставить</w:t>
      </w:r>
      <w:r w:rsidR="00302A8D" w:rsidRPr="002871DF">
        <w:rPr>
          <w:rFonts w:ascii="Times New Roman" w:hAnsi="Times New Roman"/>
          <w:sz w:val="24"/>
          <w:szCs w:val="24"/>
        </w:rPr>
        <w:t xml:space="preserve"> </w:t>
      </w:r>
      <w:r w:rsidR="00941C80">
        <w:rPr>
          <w:rFonts w:ascii="Times New Roman" w:hAnsi="Times New Roman"/>
          <w:sz w:val="24"/>
          <w:szCs w:val="24"/>
        </w:rPr>
        <w:t>медицинские изделия</w:t>
      </w:r>
      <w:r w:rsidR="002A0942" w:rsidRPr="002871DF">
        <w:rPr>
          <w:rFonts w:ascii="Times New Roman" w:hAnsi="Times New Roman"/>
          <w:sz w:val="24"/>
          <w:szCs w:val="24"/>
        </w:rPr>
        <w:t xml:space="preserve"> </w:t>
      </w:r>
      <w:r w:rsidRPr="002871DF">
        <w:rPr>
          <w:rFonts w:ascii="Times New Roman" w:hAnsi="Times New Roman"/>
          <w:sz w:val="24"/>
          <w:szCs w:val="24"/>
        </w:rPr>
        <w:t>для ГКУЗ «УОКПБ им. В.А. Копо</w:t>
      </w:r>
      <w:r w:rsidR="00042243" w:rsidRPr="002871DF">
        <w:rPr>
          <w:rFonts w:ascii="Times New Roman" w:hAnsi="Times New Roman"/>
          <w:sz w:val="24"/>
          <w:szCs w:val="24"/>
        </w:rPr>
        <w:t>сова» (да</w:t>
      </w:r>
      <w:r w:rsidRPr="002871DF">
        <w:rPr>
          <w:rFonts w:ascii="Times New Roman" w:hAnsi="Times New Roman"/>
          <w:sz w:val="24"/>
          <w:szCs w:val="24"/>
        </w:rPr>
        <w:t xml:space="preserve">лее - товар) согласно спецификации (Приложение №1), являющейся неотъемлемой частью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а </w:t>
      </w:r>
      <w:r w:rsidR="00257A62" w:rsidRPr="002871DF">
        <w:rPr>
          <w:rFonts w:ascii="Times New Roman" w:hAnsi="Times New Roman"/>
          <w:sz w:val="24"/>
          <w:szCs w:val="24"/>
        </w:rPr>
        <w:t>Заказчик</w:t>
      </w:r>
      <w:r w:rsidRPr="002871DF">
        <w:rPr>
          <w:rFonts w:ascii="Times New Roman" w:hAnsi="Times New Roman"/>
          <w:sz w:val="24"/>
          <w:szCs w:val="24"/>
        </w:rPr>
        <w:t xml:space="preserve"> принять и оплатить поставленный товар в порядке и в сроки, установленные настоящим </w:t>
      </w:r>
      <w:r w:rsidR="00C306E5" w:rsidRPr="002871DF">
        <w:rPr>
          <w:rFonts w:ascii="Times New Roman" w:hAnsi="Times New Roman"/>
          <w:sz w:val="24"/>
          <w:szCs w:val="24"/>
        </w:rPr>
        <w:t>контрактом</w:t>
      </w:r>
      <w:r w:rsidRPr="002871DF">
        <w:rPr>
          <w:rFonts w:ascii="Times New Roman" w:hAnsi="Times New Roman"/>
          <w:sz w:val="24"/>
          <w:szCs w:val="24"/>
        </w:rPr>
        <w:t>.</w:t>
      </w:r>
    </w:p>
    <w:p w:rsidR="00BF1008" w:rsidRPr="002871DF" w:rsidRDefault="00BF1008"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1.2. Ассортимент, количество и цена подлежащего поставке товара, определены сторонами в спецификации (Приложение №1).</w:t>
      </w:r>
    </w:p>
    <w:p w:rsidR="00DB7667" w:rsidRPr="002871DF" w:rsidRDefault="00BF1008"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1.3. Место поставки: г. Ульяновск, пос. им. Карамзина, ул. Центральная, дом 1</w:t>
      </w:r>
      <w:r w:rsidR="00AD7E82" w:rsidRPr="002871DF">
        <w:rPr>
          <w:rFonts w:ascii="Times New Roman" w:hAnsi="Times New Roman"/>
          <w:sz w:val="24"/>
          <w:szCs w:val="24"/>
        </w:rPr>
        <w:t>6</w:t>
      </w:r>
      <w:r w:rsidR="005007C4" w:rsidRPr="002871DF">
        <w:rPr>
          <w:rFonts w:ascii="Times New Roman" w:hAnsi="Times New Roman"/>
          <w:sz w:val="24"/>
          <w:szCs w:val="24"/>
        </w:rPr>
        <w:t xml:space="preserve"> (</w:t>
      </w:r>
      <w:r w:rsidR="00AD7E82" w:rsidRPr="002871DF">
        <w:rPr>
          <w:rFonts w:ascii="Times New Roman" w:hAnsi="Times New Roman"/>
          <w:sz w:val="24"/>
          <w:szCs w:val="24"/>
        </w:rPr>
        <w:t>аптека</w:t>
      </w:r>
      <w:r w:rsidR="00DC7AB6" w:rsidRPr="002871DF">
        <w:rPr>
          <w:rFonts w:ascii="Times New Roman" w:hAnsi="Times New Roman"/>
          <w:sz w:val="24"/>
          <w:szCs w:val="24"/>
        </w:rPr>
        <w:t>)</w:t>
      </w:r>
      <w:r w:rsidRPr="002871DF">
        <w:rPr>
          <w:rFonts w:ascii="Times New Roman" w:hAnsi="Times New Roman"/>
          <w:sz w:val="24"/>
          <w:szCs w:val="24"/>
        </w:rPr>
        <w:t>.</w:t>
      </w:r>
    </w:p>
    <w:p w:rsidR="00313B77" w:rsidRPr="002871DF" w:rsidRDefault="00313B77" w:rsidP="00D84377">
      <w:pPr>
        <w:pStyle w:val="a3"/>
        <w:spacing w:after="0" w:line="240" w:lineRule="auto"/>
        <w:ind w:left="0"/>
        <w:jc w:val="both"/>
        <w:rPr>
          <w:rFonts w:ascii="Times New Roman" w:hAnsi="Times New Roman"/>
          <w:sz w:val="24"/>
          <w:szCs w:val="24"/>
        </w:rPr>
      </w:pPr>
    </w:p>
    <w:p w:rsidR="00BF1008" w:rsidRPr="002871DF" w:rsidRDefault="00743D84" w:rsidP="00D84377">
      <w:pPr>
        <w:widowControl w:val="0"/>
        <w:spacing w:after="0" w:line="240" w:lineRule="auto"/>
        <w:ind w:left="567"/>
        <w:jc w:val="center"/>
        <w:rPr>
          <w:rFonts w:ascii="Times New Roman" w:hAnsi="Times New Roman"/>
          <w:b/>
          <w:sz w:val="24"/>
          <w:szCs w:val="24"/>
        </w:rPr>
      </w:pPr>
      <w:r w:rsidRPr="002871DF">
        <w:rPr>
          <w:rFonts w:ascii="Times New Roman" w:hAnsi="Times New Roman"/>
          <w:b/>
          <w:sz w:val="24"/>
          <w:szCs w:val="24"/>
        </w:rPr>
        <w:t>2. Прав</w:t>
      </w:r>
      <w:r w:rsidR="00BF1008" w:rsidRPr="002871DF">
        <w:rPr>
          <w:rFonts w:ascii="Times New Roman" w:hAnsi="Times New Roman"/>
          <w:b/>
          <w:sz w:val="24"/>
          <w:szCs w:val="24"/>
        </w:rPr>
        <w:t>а и обязанности сторон.</w:t>
      </w:r>
    </w:p>
    <w:p w:rsidR="00BF1008" w:rsidRPr="002871DF" w:rsidRDefault="00BF1008" w:rsidP="00D84377">
      <w:pPr>
        <w:widowControl w:val="0"/>
        <w:spacing w:after="0" w:line="240" w:lineRule="auto"/>
        <w:rPr>
          <w:rFonts w:ascii="Times New Roman" w:hAnsi="Times New Roman"/>
          <w:b/>
          <w:sz w:val="24"/>
          <w:szCs w:val="24"/>
        </w:rPr>
      </w:pPr>
      <w:r w:rsidRPr="002871DF">
        <w:rPr>
          <w:rFonts w:ascii="Times New Roman" w:hAnsi="Times New Roman"/>
          <w:b/>
          <w:sz w:val="24"/>
          <w:szCs w:val="24"/>
        </w:rPr>
        <w:t>2.1.Поставщик обязан:</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2.1.1. известить  </w:t>
      </w:r>
      <w:r w:rsidR="00257A62" w:rsidRPr="002871DF">
        <w:rPr>
          <w:rFonts w:ascii="Times New Roman" w:hAnsi="Times New Roman"/>
          <w:sz w:val="24"/>
          <w:szCs w:val="24"/>
        </w:rPr>
        <w:t>Заказчика</w:t>
      </w:r>
      <w:r w:rsidR="00C038AE" w:rsidRPr="002871DF">
        <w:rPr>
          <w:rFonts w:ascii="Times New Roman" w:hAnsi="Times New Roman"/>
          <w:sz w:val="24"/>
          <w:szCs w:val="24"/>
        </w:rPr>
        <w:t xml:space="preserve"> </w:t>
      </w:r>
      <w:r w:rsidR="006D0B3D" w:rsidRPr="002871DF">
        <w:rPr>
          <w:rFonts w:ascii="Times New Roman" w:hAnsi="Times New Roman"/>
          <w:sz w:val="24"/>
          <w:szCs w:val="24"/>
        </w:rPr>
        <w:t>не менее чем за 3</w:t>
      </w:r>
      <w:r w:rsidR="00263D64" w:rsidRPr="002871DF">
        <w:rPr>
          <w:rFonts w:ascii="Times New Roman" w:hAnsi="Times New Roman"/>
          <w:sz w:val="24"/>
          <w:szCs w:val="24"/>
        </w:rPr>
        <w:t xml:space="preserve"> </w:t>
      </w:r>
      <w:r w:rsidR="006D0B3D" w:rsidRPr="002871DF">
        <w:rPr>
          <w:rFonts w:ascii="Times New Roman" w:hAnsi="Times New Roman"/>
          <w:sz w:val="24"/>
          <w:szCs w:val="24"/>
        </w:rPr>
        <w:t xml:space="preserve">(три) дня </w:t>
      </w:r>
      <w:r w:rsidRPr="002871DF">
        <w:rPr>
          <w:rFonts w:ascii="Times New Roman" w:hAnsi="Times New Roman"/>
          <w:sz w:val="24"/>
          <w:szCs w:val="24"/>
        </w:rPr>
        <w:t>о точном времени и дате поставки товара телефонограммой или по факсимильной связи с указанием государственного регистрационного номера транспортного средства;</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2.1.2. передать товар </w:t>
      </w:r>
      <w:r w:rsidR="00257A62" w:rsidRPr="002871DF">
        <w:rPr>
          <w:rFonts w:ascii="Times New Roman" w:hAnsi="Times New Roman"/>
          <w:sz w:val="24"/>
          <w:szCs w:val="24"/>
        </w:rPr>
        <w:t>Заказчику</w:t>
      </w:r>
      <w:r w:rsidRPr="002871DF">
        <w:rPr>
          <w:rFonts w:ascii="Times New Roman" w:hAnsi="Times New Roman"/>
          <w:sz w:val="24"/>
          <w:szCs w:val="24"/>
        </w:rPr>
        <w:t xml:space="preserve"> в соответствии с условиями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2.1.3. поставить товар на склад </w:t>
      </w:r>
      <w:r w:rsidR="00257A62" w:rsidRPr="002871DF">
        <w:rPr>
          <w:rFonts w:ascii="Times New Roman" w:hAnsi="Times New Roman"/>
          <w:sz w:val="24"/>
          <w:szCs w:val="24"/>
        </w:rPr>
        <w:t>Заказчика</w:t>
      </w:r>
      <w:r w:rsidRPr="002871DF">
        <w:rPr>
          <w:rFonts w:ascii="Times New Roman" w:hAnsi="Times New Roman"/>
          <w:sz w:val="24"/>
          <w:szCs w:val="24"/>
        </w:rPr>
        <w:t xml:space="preserve"> собственным транспортом или с привлечением транспорта третьих лиц за свой счёт;</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2.1.4. при обнаружении недостатков и невозможности их устранения на месте, по требованию Заказчика заменить товар на товар, соответствующий по качеству условиям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 либо вернуть все денежные средства, полученные в счет оплаты товара, в течение 5 банковских дней с даты получения соответствующего требования Заказчика.</w:t>
      </w:r>
    </w:p>
    <w:p w:rsidR="00BF1008" w:rsidRPr="002871DF" w:rsidRDefault="00BF1008" w:rsidP="00D84377">
      <w:pPr>
        <w:spacing w:after="0" w:line="240" w:lineRule="auto"/>
        <w:jc w:val="both"/>
        <w:rPr>
          <w:rFonts w:ascii="Times New Roman" w:hAnsi="Times New Roman"/>
          <w:b/>
          <w:sz w:val="24"/>
          <w:szCs w:val="24"/>
        </w:rPr>
      </w:pPr>
      <w:r w:rsidRPr="002871DF">
        <w:rPr>
          <w:rFonts w:ascii="Times New Roman" w:hAnsi="Times New Roman"/>
          <w:b/>
          <w:sz w:val="24"/>
          <w:szCs w:val="24"/>
        </w:rPr>
        <w:t xml:space="preserve">2.2. Поставщик вправе: </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2.2.1. требовать оплаты исполненных им обязательств в соответствии с разделом 3 </w:t>
      </w:r>
      <w:r w:rsidR="00C306E5" w:rsidRPr="002871DF">
        <w:rPr>
          <w:rFonts w:ascii="Times New Roman" w:hAnsi="Times New Roman"/>
          <w:sz w:val="24"/>
          <w:szCs w:val="24"/>
        </w:rPr>
        <w:t>контракта</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2.2.2. запрашивать у </w:t>
      </w:r>
      <w:r w:rsidR="00257A62" w:rsidRPr="002871DF">
        <w:rPr>
          <w:rFonts w:ascii="Times New Roman" w:hAnsi="Times New Roman"/>
          <w:sz w:val="24"/>
          <w:szCs w:val="24"/>
        </w:rPr>
        <w:t xml:space="preserve">Заказчика </w:t>
      </w:r>
      <w:r w:rsidRPr="002871DF">
        <w:rPr>
          <w:rFonts w:ascii="Times New Roman" w:hAnsi="Times New Roman"/>
          <w:sz w:val="24"/>
          <w:szCs w:val="24"/>
        </w:rPr>
        <w:t xml:space="preserve">информацию о ходе исполнения обязательств по настоящему </w:t>
      </w:r>
      <w:r w:rsidR="00C306E5" w:rsidRPr="002871DF">
        <w:rPr>
          <w:rFonts w:ascii="Times New Roman" w:hAnsi="Times New Roman"/>
          <w:sz w:val="24"/>
          <w:szCs w:val="24"/>
        </w:rPr>
        <w:t>контракту</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b/>
          <w:sz w:val="24"/>
          <w:szCs w:val="24"/>
        </w:rPr>
      </w:pPr>
      <w:r w:rsidRPr="002871DF">
        <w:rPr>
          <w:rFonts w:ascii="Times New Roman" w:hAnsi="Times New Roman"/>
          <w:b/>
          <w:sz w:val="24"/>
          <w:szCs w:val="24"/>
        </w:rPr>
        <w:t>2.3</w:t>
      </w:r>
      <w:r w:rsidR="00253BD5" w:rsidRPr="002871DF">
        <w:rPr>
          <w:rFonts w:ascii="Times New Roman" w:hAnsi="Times New Roman"/>
          <w:b/>
          <w:sz w:val="24"/>
          <w:szCs w:val="24"/>
        </w:rPr>
        <w:t xml:space="preserve">. </w:t>
      </w:r>
      <w:r w:rsidR="00257A62" w:rsidRPr="002871DF">
        <w:rPr>
          <w:rFonts w:ascii="Times New Roman" w:hAnsi="Times New Roman"/>
          <w:b/>
          <w:sz w:val="24"/>
          <w:szCs w:val="24"/>
        </w:rPr>
        <w:t>Заказчик</w:t>
      </w:r>
      <w:r w:rsidRPr="002871DF">
        <w:rPr>
          <w:rFonts w:ascii="Times New Roman" w:hAnsi="Times New Roman"/>
          <w:b/>
          <w:sz w:val="24"/>
          <w:szCs w:val="24"/>
        </w:rPr>
        <w:t xml:space="preserve"> обязан:</w:t>
      </w:r>
    </w:p>
    <w:p w:rsidR="00941C80" w:rsidRPr="00941C80" w:rsidRDefault="00941C80" w:rsidP="00941C80">
      <w:pPr>
        <w:spacing w:after="0" w:line="240" w:lineRule="auto"/>
        <w:jc w:val="both"/>
        <w:rPr>
          <w:rFonts w:ascii="Times New Roman" w:hAnsi="Times New Roman"/>
          <w:sz w:val="24"/>
          <w:szCs w:val="24"/>
        </w:rPr>
      </w:pPr>
      <w:r>
        <w:rPr>
          <w:rFonts w:ascii="Times New Roman" w:hAnsi="Times New Roman"/>
          <w:sz w:val="24"/>
          <w:szCs w:val="24"/>
        </w:rPr>
        <w:t>2</w:t>
      </w:r>
      <w:r w:rsidRPr="00941C80">
        <w:rPr>
          <w:rFonts w:ascii="Times New Roman" w:hAnsi="Times New Roman"/>
          <w:sz w:val="24"/>
          <w:szCs w:val="24"/>
        </w:rPr>
        <w:t>.3.1. Выполнить в полном объеме все свои обязательства, предусмотренные в других статьях  контракта.</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Для целей оперативного взаимодействия и координации работ по настоящему договору Заказчик назначает своим ответственным должностным лицом:</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Должность: </w:t>
      </w:r>
      <w:r>
        <w:rPr>
          <w:rFonts w:ascii="Times New Roman" w:hAnsi="Times New Roman"/>
          <w:sz w:val="24"/>
          <w:szCs w:val="24"/>
        </w:rPr>
        <w:t>Главная мед.сестра</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ФИО: </w:t>
      </w:r>
      <w:r>
        <w:rPr>
          <w:rFonts w:ascii="Times New Roman" w:hAnsi="Times New Roman"/>
          <w:sz w:val="24"/>
          <w:szCs w:val="24"/>
        </w:rPr>
        <w:t>Ильина Наталья Евгеньевна</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Контактный телефон: </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Адрес электронной почты: </w:t>
      </w:r>
    </w:p>
    <w:p w:rsid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С момента подписания договора и до полного исполнения Сторонами своих обязательств все документы, уведомления, запросы и иная информация, касающаяся исполнения договора, направляются Исполнителем указанному выше должностному лицу либо передаются ему непосредственно. Действия и указания указанного лица, совершенные в рамках его должностных обязанностей по данному договору, считаются действиями самого Заказчика.</w:t>
      </w:r>
    </w:p>
    <w:p w:rsidR="00BF1008" w:rsidRPr="002871DF" w:rsidRDefault="00BF1008" w:rsidP="00941C80">
      <w:pPr>
        <w:spacing w:after="0" w:line="240" w:lineRule="auto"/>
        <w:jc w:val="both"/>
        <w:rPr>
          <w:rFonts w:ascii="Times New Roman" w:hAnsi="Times New Roman"/>
          <w:sz w:val="24"/>
          <w:szCs w:val="24"/>
        </w:rPr>
      </w:pPr>
      <w:r w:rsidRPr="002871DF">
        <w:rPr>
          <w:rFonts w:ascii="Times New Roman" w:hAnsi="Times New Roman"/>
          <w:sz w:val="24"/>
          <w:szCs w:val="24"/>
        </w:rPr>
        <w:lastRenderedPageBreak/>
        <w:t>2.3.</w:t>
      </w:r>
      <w:r w:rsidR="00941C80">
        <w:rPr>
          <w:rFonts w:ascii="Times New Roman" w:hAnsi="Times New Roman"/>
          <w:sz w:val="24"/>
          <w:szCs w:val="24"/>
        </w:rPr>
        <w:t>2</w:t>
      </w:r>
      <w:r w:rsidRPr="002871DF">
        <w:rPr>
          <w:rFonts w:ascii="Times New Roman" w:hAnsi="Times New Roman"/>
          <w:sz w:val="24"/>
          <w:szCs w:val="24"/>
        </w:rPr>
        <w:t xml:space="preserve">. принять товар в соответствии с разделом 5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и при отсутствии претензий относительно качества, количества, ассортимента, и других характеристик товара, подписать товарную накладную и передать один экземпляр Поставщику;</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2.3.</w:t>
      </w:r>
      <w:r w:rsidR="00941C80">
        <w:rPr>
          <w:rFonts w:ascii="Times New Roman" w:hAnsi="Times New Roman"/>
          <w:sz w:val="24"/>
          <w:szCs w:val="24"/>
        </w:rPr>
        <w:t>3</w:t>
      </w:r>
      <w:r w:rsidRPr="002871DF">
        <w:rPr>
          <w:rFonts w:ascii="Times New Roman" w:hAnsi="Times New Roman"/>
          <w:sz w:val="24"/>
          <w:szCs w:val="24"/>
        </w:rPr>
        <w:t xml:space="preserve">. оплатить поставку товара в соответствии с условиями настоящего </w:t>
      </w:r>
      <w:r w:rsidR="00C306E5" w:rsidRPr="002871DF">
        <w:rPr>
          <w:rFonts w:ascii="Times New Roman" w:hAnsi="Times New Roman"/>
          <w:sz w:val="24"/>
          <w:szCs w:val="24"/>
        </w:rPr>
        <w:t>контракта</w:t>
      </w:r>
      <w:r w:rsidR="006A6621" w:rsidRPr="002871DF">
        <w:rPr>
          <w:rFonts w:ascii="Times New Roman" w:hAnsi="Times New Roman"/>
          <w:sz w:val="24"/>
          <w:szCs w:val="24"/>
        </w:rPr>
        <w:t>;</w:t>
      </w:r>
    </w:p>
    <w:p w:rsidR="00952750"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2.3.</w:t>
      </w:r>
      <w:r w:rsidR="00941C80">
        <w:rPr>
          <w:rFonts w:ascii="Times New Roman" w:hAnsi="Times New Roman"/>
          <w:sz w:val="24"/>
          <w:szCs w:val="24"/>
        </w:rPr>
        <w:t>4</w:t>
      </w:r>
      <w:r w:rsidRPr="002871DF">
        <w:rPr>
          <w:rFonts w:ascii="Times New Roman" w:hAnsi="Times New Roman"/>
          <w:sz w:val="24"/>
          <w:szCs w:val="24"/>
        </w:rPr>
        <w:t xml:space="preserve">. для проверки предоставленных Поставщиком результатов, предусмотренных </w:t>
      </w:r>
      <w:r w:rsidR="00C306E5" w:rsidRPr="002871DF">
        <w:rPr>
          <w:rFonts w:ascii="Times New Roman" w:hAnsi="Times New Roman"/>
          <w:sz w:val="24"/>
          <w:szCs w:val="24"/>
        </w:rPr>
        <w:t>контрактом</w:t>
      </w:r>
      <w:r w:rsidRPr="002871DF">
        <w:rPr>
          <w:rFonts w:ascii="Times New Roman" w:hAnsi="Times New Roman"/>
          <w:sz w:val="24"/>
          <w:szCs w:val="24"/>
        </w:rPr>
        <w:t xml:space="preserve">, в части их соответствия условиям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w:t>
      </w:r>
      <w:r w:rsidR="00257A62" w:rsidRPr="002871DF">
        <w:rPr>
          <w:rFonts w:ascii="Times New Roman" w:hAnsi="Times New Roman"/>
          <w:sz w:val="24"/>
          <w:szCs w:val="24"/>
        </w:rPr>
        <w:t>Заказчик</w:t>
      </w:r>
      <w:r w:rsidRPr="002871DF">
        <w:rPr>
          <w:rFonts w:ascii="Times New Roman" w:hAnsi="Times New Roman"/>
          <w:sz w:val="24"/>
          <w:szCs w:val="24"/>
        </w:rPr>
        <w:t xml:space="preserve"> обязан провести экспертизу. Экспертиза результатов, предусмотренных </w:t>
      </w:r>
      <w:r w:rsidR="00C306E5" w:rsidRPr="002871DF">
        <w:rPr>
          <w:rFonts w:ascii="Times New Roman" w:hAnsi="Times New Roman"/>
          <w:sz w:val="24"/>
          <w:szCs w:val="24"/>
        </w:rPr>
        <w:t>контрактом</w:t>
      </w:r>
      <w:r w:rsidRPr="002871DF">
        <w:rPr>
          <w:rFonts w:ascii="Times New Roman" w:hAnsi="Times New Roman"/>
          <w:sz w:val="24"/>
          <w:szCs w:val="24"/>
        </w:rPr>
        <w:t xml:space="preserve">, может проводиться </w:t>
      </w:r>
      <w:r w:rsidR="00257A62" w:rsidRPr="002871DF">
        <w:rPr>
          <w:rFonts w:ascii="Times New Roman" w:hAnsi="Times New Roman"/>
          <w:sz w:val="24"/>
          <w:szCs w:val="24"/>
        </w:rPr>
        <w:t xml:space="preserve">Заказчиком </w:t>
      </w:r>
      <w:r w:rsidRPr="002871DF">
        <w:rPr>
          <w:rFonts w:ascii="Times New Roman" w:hAnsi="Times New Roman"/>
          <w:sz w:val="24"/>
          <w:szCs w:val="24"/>
        </w:rPr>
        <w:t xml:space="preserve">своими силами или к ее проведению могут привлекаться эксперты, экспертные организации на основании </w:t>
      </w:r>
      <w:r w:rsidR="00C306E5" w:rsidRPr="002871DF">
        <w:rPr>
          <w:rFonts w:ascii="Times New Roman" w:hAnsi="Times New Roman"/>
          <w:sz w:val="24"/>
          <w:szCs w:val="24"/>
        </w:rPr>
        <w:t>контракто</w:t>
      </w:r>
      <w:r w:rsidRPr="002871DF">
        <w:rPr>
          <w:rFonts w:ascii="Times New Roman" w:hAnsi="Times New Roman"/>
          <w:sz w:val="24"/>
          <w:szCs w:val="24"/>
        </w:rPr>
        <w:t>в, заключенных в соответствии с настоящим Федеральным законом.</w:t>
      </w:r>
    </w:p>
    <w:p w:rsidR="00BF1008" w:rsidRPr="002871DF" w:rsidRDefault="00BF1008" w:rsidP="00D84377">
      <w:pPr>
        <w:spacing w:after="0" w:line="240" w:lineRule="auto"/>
        <w:jc w:val="both"/>
        <w:rPr>
          <w:rFonts w:ascii="Times New Roman" w:hAnsi="Times New Roman"/>
          <w:b/>
          <w:sz w:val="24"/>
          <w:szCs w:val="24"/>
        </w:rPr>
      </w:pPr>
      <w:r w:rsidRPr="002871DF">
        <w:rPr>
          <w:rFonts w:ascii="Times New Roman" w:hAnsi="Times New Roman"/>
          <w:b/>
          <w:sz w:val="24"/>
          <w:szCs w:val="24"/>
        </w:rPr>
        <w:t xml:space="preserve">2.4. </w:t>
      </w:r>
      <w:r w:rsidR="00257A62" w:rsidRPr="002871DF">
        <w:rPr>
          <w:rFonts w:ascii="Times New Roman" w:hAnsi="Times New Roman"/>
          <w:b/>
          <w:sz w:val="24"/>
          <w:szCs w:val="24"/>
        </w:rPr>
        <w:t xml:space="preserve">Заказчик </w:t>
      </w:r>
      <w:r w:rsidRPr="002871DF">
        <w:rPr>
          <w:rFonts w:ascii="Times New Roman" w:hAnsi="Times New Roman"/>
          <w:b/>
          <w:sz w:val="24"/>
          <w:szCs w:val="24"/>
        </w:rPr>
        <w:t>вправе:</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2.4.1. требовать от Поставщика надлежащего исполнения обязательств в соответствии с условиями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w:t>
      </w:r>
    </w:p>
    <w:p w:rsidR="00DC5572"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2.4.2. требовать от Поставщика представления надлежащим образом оформленных документов;</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2.4.3. запрашивать у Поставщика информацию о ходе исполнения обязательств по настоящему </w:t>
      </w:r>
      <w:r w:rsidR="00C306E5" w:rsidRPr="002871DF">
        <w:rPr>
          <w:rFonts w:ascii="Times New Roman" w:hAnsi="Times New Roman"/>
          <w:sz w:val="24"/>
          <w:szCs w:val="24"/>
        </w:rPr>
        <w:t>контракту</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2.4.4. осуществлять контроль за порядком и сроками поставки товара;</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2.4.5. привлекать независимых экспертов и иных уполномоченных специалистов компетентных органов для проверки соответстви</w:t>
      </w:r>
      <w:r w:rsidR="006A6621" w:rsidRPr="002871DF">
        <w:rPr>
          <w:rFonts w:ascii="Times New Roman" w:hAnsi="Times New Roman"/>
          <w:sz w:val="24"/>
          <w:szCs w:val="24"/>
        </w:rPr>
        <w:t>я качества поставляемых товаров;</w:t>
      </w:r>
    </w:p>
    <w:p w:rsidR="00DB7667" w:rsidRPr="002871DF" w:rsidRDefault="00BF1008" w:rsidP="00BD114E">
      <w:pPr>
        <w:spacing w:after="0" w:line="240" w:lineRule="auto"/>
        <w:jc w:val="both"/>
        <w:rPr>
          <w:rFonts w:ascii="Times New Roman" w:hAnsi="Times New Roman"/>
          <w:sz w:val="24"/>
          <w:szCs w:val="24"/>
        </w:rPr>
      </w:pPr>
      <w:r w:rsidRPr="002871DF">
        <w:rPr>
          <w:rFonts w:ascii="Times New Roman" w:hAnsi="Times New Roman"/>
          <w:sz w:val="24"/>
          <w:szCs w:val="24"/>
        </w:rPr>
        <w:t>2.4.6. требовать устранения недостатков поставленного товара, в том числе по количеству, ассортименту, качеству, комплектности и стоимости этого товара по результатам проверок, в том числе проведённых независимыми экспертами или иными уполномоченными специалистами компетентных органов.</w:t>
      </w:r>
    </w:p>
    <w:p w:rsidR="00313B77" w:rsidRPr="002871DF" w:rsidRDefault="00313B77" w:rsidP="00BD114E">
      <w:pPr>
        <w:spacing w:after="0" w:line="240" w:lineRule="auto"/>
        <w:jc w:val="both"/>
        <w:rPr>
          <w:rFonts w:ascii="Times New Roman" w:hAnsi="Times New Roman"/>
          <w:sz w:val="24"/>
          <w:szCs w:val="24"/>
        </w:rPr>
      </w:pPr>
    </w:p>
    <w:p w:rsidR="00BF1008" w:rsidRPr="002871DF" w:rsidRDefault="00BF1008" w:rsidP="00D84377">
      <w:pPr>
        <w:spacing w:after="0" w:line="240" w:lineRule="auto"/>
        <w:ind w:left="360"/>
        <w:jc w:val="center"/>
        <w:rPr>
          <w:rFonts w:ascii="Times New Roman" w:hAnsi="Times New Roman"/>
          <w:b/>
          <w:sz w:val="24"/>
          <w:szCs w:val="24"/>
        </w:rPr>
      </w:pPr>
      <w:r w:rsidRPr="002871DF">
        <w:rPr>
          <w:rFonts w:ascii="Times New Roman" w:hAnsi="Times New Roman"/>
          <w:b/>
          <w:sz w:val="24"/>
          <w:szCs w:val="24"/>
        </w:rPr>
        <w:t>3. Цена и стоимость товара. Порядок расчетов.</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3.1. Общая сумма по </w:t>
      </w:r>
      <w:r w:rsidR="00C306E5" w:rsidRPr="002871DF">
        <w:rPr>
          <w:rFonts w:ascii="Times New Roman" w:hAnsi="Times New Roman"/>
          <w:sz w:val="24"/>
          <w:szCs w:val="24"/>
        </w:rPr>
        <w:t>контракту</w:t>
      </w:r>
      <w:r w:rsidRPr="002871DF">
        <w:rPr>
          <w:rFonts w:ascii="Times New Roman" w:hAnsi="Times New Roman"/>
          <w:sz w:val="24"/>
          <w:szCs w:val="24"/>
        </w:rPr>
        <w:t xml:space="preserve"> составляет</w:t>
      </w:r>
      <w:r w:rsidRPr="002871DF">
        <w:rPr>
          <w:rFonts w:ascii="Times New Roman" w:hAnsi="Times New Roman"/>
          <w:b/>
          <w:sz w:val="24"/>
          <w:szCs w:val="24"/>
        </w:rPr>
        <w:t xml:space="preserve">:  </w:t>
      </w:r>
      <w:r w:rsidR="00F340AB">
        <w:rPr>
          <w:rFonts w:ascii="Times New Roman" w:hAnsi="Times New Roman"/>
          <w:sz w:val="24"/>
          <w:szCs w:val="24"/>
        </w:rPr>
        <w:t>_________________________________________________</w:t>
      </w:r>
    </w:p>
    <w:p w:rsidR="00BF1008" w:rsidRPr="002871DF" w:rsidRDefault="00BF1008" w:rsidP="00D84377">
      <w:pPr>
        <w:spacing w:after="0" w:line="240" w:lineRule="auto"/>
        <w:jc w:val="both"/>
        <w:rPr>
          <w:rFonts w:ascii="Times New Roman" w:hAnsi="Times New Roman"/>
          <w:bCs/>
          <w:sz w:val="24"/>
          <w:szCs w:val="24"/>
        </w:rPr>
      </w:pPr>
      <w:r w:rsidRPr="002871DF">
        <w:rPr>
          <w:rFonts w:ascii="Times New Roman" w:hAnsi="Times New Roman"/>
          <w:sz w:val="24"/>
          <w:szCs w:val="24"/>
        </w:rPr>
        <w:t>3.</w:t>
      </w:r>
      <w:r w:rsidR="005007C4" w:rsidRPr="002871DF">
        <w:rPr>
          <w:rFonts w:ascii="Times New Roman" w:hAnsi="Times New Roman"/>
          <w:sz w:val="24"/>
          <w:szCs w:val="24"/>
        </w:rPr>
        <w:t>2</w:t>
      </w:r>
      <w:r w:rsidRPr="002871DF">
        <w:rPr>
          <w:rFonts w:ascii="Times New Roman" w:hAnsi="Times New Roman"/>
          <w:sz w:val="24"/>
          <w:szCs w:val="24"/>
        </w:rPr>
        <w:t xml:space="preserve">. Цена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является твердой и определяется на весь срок исполнения </w:t>
      </w:r>
      <w:r w:rsidR="00C306E5" w:rsidRPr="002871DF">
        <w:rPr>
          <w:rFonts w:ascii="Times New Roman" w:hAnsi="Times New Roman"/>
          <w:sz w:val="24"/>
          <w:szCs w:val="24"/>
        </w:rPr>
        <w:t>контракта</w:t>
      </w:r>
      <w:r w:rsidRPr="002871DF">
        <w:rPr>
          <w:rFonts w:ascii="Times New Roman" w:hAnsi="Times New Roman"/>
          <w:bCs/>
          <w:sz w:val="24"/>
          <w:szCs w:val="24"/>
        </w:rPr>
        <w:t xml:space="preserve"> за исключением случаев, предусмотренных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bCs/>
          <w:sz w:val="24"/>
          <w:szCs w:val="24"/>
        </w:rPr>
        <w:t>3.</w:t>
      </w:r>
      <w:r w:rsidR="005007C4" w:rsidRPr="002871DF">
        <w:rPr>
          <w:rFonts w:ascii="Times New Roman" w:hAnsi="Times New Roman"/>
          <w:bCs/>
          <w:sz w:val="24"/>
          <w:szCs w:val="24"/>
        </w:rPr>
        <w:t>3</w:t>
      </w:r>
      <w:r w:rsidRPr="002871DF">
        <w:rPr>
          <w:rFonts w:ascii="Times New Roman" w:hAnsi="Times New Roman"/>
          <w:bCs/>
          <w:sz w:val="24"/>
          <w:szCs w:val="24"/>
        </w:rPr>
        <w:t xml:space="preserve">. Источник финансирования: </w:t>
      </w:r>
      <w:r w:rsidR="00D84377" w:rsidRPr="002871DF">
        <w:rPr>
          <w:rFonts w:ascii="Times New Roman" w:hAnsi="Times New Roman"/>
          <w:bCs/>
          <w:sz w:val="24"/>
          <w:szCs w:val="24"/>
        </w:rPr>
        <w:t xml:space="preserve">областной </w:t>
      </w:r>
      <w:r w:rsidRPr="002871DF">
        <w:rPr>
          <w:rFonts w:ascii="Times New Roman" w:hAnsi="Times New Roman"/>
          <w:bCs/>
          <w:sz w:val="24"/>
          <w:szCs w:val="24"/>
        </w:rPr>
        <w:t>бюджет Ульяновской области на 20</w:t>
      </w:r>
      <w:r w:rsidR="00C306E5" w:rsidRPr="002871DF">
        <w:rPr>
          <w:rFonts w:ascii="Times New Roman" w:hAnsi="Times New Roman"/>
          <w:bCs/>
          <w:sz w:val="24"/>
          <w:szCs w:val="24"/>
        </w:rPr>
        <w:t>2</w:t>
      </w:r>
      <w:r w:rsidR="005134DD">
        <w:rPr>
          <w:rFonts w:ascii="Times New Roman" w:hAnsi="Times New Roman"/>
          <w:bCs/>
          <w:sz w:val="24"/>
          <w:szCs w:val="24"/>
        </w:rPr>
        <w:t>6</w:t>
      </w:r>
      <w:r w:rsidRPr="002871DF">
        <w:rPr>
          <w:rFonts w:ascii="Times New Roman" w:hAnsi="Times New Roman"/>
          <w:bCs/>
          <w:sz w:val="24"/>
          <w:szCs w:val="24"/>
        </w:rPr>
        <w:t xml:space="preserve"> год.</w:t>
      </w:r>
    </w:p>
    <w:p w:rsidR="00DB7667" w:rsidRPr="002871DF" w:rsidRDefault="005007C4" w:rsidP="00BD114E">
      <w:pPr>
        <w:spacing w:after="0" w:line="240" w:lineRule="auto"/>
        <w:jc w:val="both"/>
        <w:rPr>
          <w:rFonts w:ascii="Times New Roman" w:hAnsi="Times New Roman"/>
          <w:sz w:val="24"/>
          <w:szCs w:val="24"/>
        </w:rPr>
      </w:pPr>
      <w:r w:rsidRPr="002871DF">
        <w:rPr>
          <w:rFonts w:ascii="Times New Roman" w:hAnsi="Times New Roman"/>
          <w:sz w:val="24"/>
          <w:szCs w:val="24"/>
        </w:rPr>
        <w:t xml:space="preserve">3.4. Оплата производится </w:t>
      </w:r>
      <w:r w:rsidR="00257A62" w:rsidRPr="002871DF">
        <w:rPr>
          <w:rFonts w:ascii="Times New Roman" w:hAnsi="Times New Roman"/>
          <w:sz w:val="24"/>
          <w:szCs w:val="24"/>
        </w:rPr>
        <w:t>Заказчиком</w:t>
      </w:r>
      <w:r w:rsidRPr="002871DF">
        <w:rPr>
          <w:rFonts w:ascii="Times New Roman" w:hAnsi="Times New Roman"/>
          <w:sz w:val="24"/>
          <w:szCs w:val="24"/>
        </w:rPr>
        <w:t xml:space="preserve"> по безналичному расчету, путем перечисления денежных средств на расчетный счет Поставщика, по факту поставки, по товарной накладной, по мере финансирования из областного бюджета Ульяновской области в 20</w:t>
      </w:r>
      <w:r w:rsidR="00C306E5" w:rsidRPr="002871DF">
        <w:rPr>
          <w:rFonts w:ascii="Times New Roman" w:hAnsi="Times New Roman"/>
          <w:sz w:val="24"/>
          <w:szCs w:val="24"/>
        </w:rPr>
        <w:t>2</w:t>
      </w:r>
      <w:r w:rsidR="005134DD">
        <w:rPr>
          <w:rFonts w:ascii="Times New Roman" w:hAnsi="Times New Roman"/>
          <w:sz w:val="24"/>
          <w:szCs w:val="24"/>
        </w:rPr>
        <w:t>6</w:t>
      </w:r>
      <w:r w:rsidR="00D84377" w:rsidRPr="002871DF">
        <w:rPr>
          <w:rFonts w:ascii="Times New Roman" w:hAnsi="Times New Roman"/>
          <w:sz w:val="24"/>
          <w:szCs w:val="24"/>
        </w:rPr>
        <w:t xml:space="preserve"> </w:t>
      </w:r>
      <w:r w:rsidRPr="002871DF">
        <w:rPr>
          <w:rFonts w:ascii="Times New Roman" w:hAnsi="Times New Roman"/>
          <w:sz w:val="24"/>
          <w:szCs w:val="24"/>
        </w:rPr>
        <w:t>г</w:t>
      </w:r>
      <w:r w:rsidR="00D84377" w:rsidRPr="002871DF">
        <w:rPr>
          <w:rFonts w:ascii="Times New Roman" w:hAnsi="Times New Roman"/>
          <w:sz w:val="24"/>
          <w:szCs w:val="24"/>
        </w:rPr>
        <w:t>оду</w:t>
      </w:r>
      <w:r w:rsidRPr="002871DF">
        <w:rPr>
          <w:rFonts w:ascii="Times New Roman" w:hAnsi="Times New Roman"/>
          <w:sz w:val="24"/>
          <w:szCs w:val="24"/>
        </w:rPr>
        <w:t xml:space="preserve">, но не позднее </w:t>
      </w:r>
      <w:r w:rsidR="002A0942" w:rsidRPr="002871DF">
        <w:rPr>
          <w:rFonts w:ascii="Times New Roman" w:hAnsi="Times New Roman"/>
          <w:sz w:val="24"/>
          <w:szCs w:val="24"/>
        </w:rPr>
        <w:t>7</w:t>
      </w:r>
      <w:r w:rsidR="00D84377" w:rsidRPr="002871DF">
        <w:rPr>
          <w:rFonts w:ascii="Times New Roman" w:hAnsi="Times New Roman"/>
          <w:sz w:val="24"/>
          <w:szCs w:val="24"/>
        </w:rPr>
        <w:t xml:space="preserve"> (</w:t>
      </w:r>
      <w:r w:rsidR="002A0942" w:rsidRPr="002871DF">
        <w:rPr>
          <w:rFonts w:ascii="Times New Roman" w:hAnsi="Times New Roman"/>
          <w:sz w:val="24"/>
          <w:szCs w:val="24"/>
        </w:rPr>
        <w:t>сем</w:t>
      </w:r>
      <w:r w:rsidR="00D84377" w:rsidRPr="002871DF">
        <w:rPr>
          <w:rFonts w:ascii="Times New Roman" w:hAnsi="Times New Roman"/>
          <w:sz w:val="24"/>
          <w:szCs w:val="24"/>
        </w:rPr>
        <w:t>и)</w:t>
      </w:r>
      <w:r w:rsidRPr="002871DF">
        <w:rPr>
          <w:rFonts w:ascii="Times New Roman" w:hAnsi="Times New Roman"/>
          <w:sz w:val="24"/>
          <w:szCs w:val="24"/>
        </w:rPr>
        <w:t xml:space="preserve"> </w:t>
      </w:r>
      <w:r w:rsidR="00257A62" w:rsidRPr="002871DF">
        <w:rPr>
          <w:rFonts w:ascii="Times New Roman" w:hAnsi="Times New Roman"/>
          <w:sz w:val="24"/>
          <w:szCs w:val="24"/>
        </w:rPr>
        <w:t>рабочих</w:t>
      </w:r>
      <w:r w:rsidRPr="002871DF">
        <w:rPr>
          <w:rFonts w:ascii="Times New Roman" w:hAnsi="Times New Roman"/>
          <w:sz w:val="24"/>
          <w:szCs w:val="24"/>
        </w:rPr>
        <w:t xml:space="preserve"> дней с момента </w:t>
      </w:r>
      <w:r w:rsidR="00D84377" w:rsidRPr="002871DF">
        <w:rPr>
          <w:rFonts w:ascii="Times New Roman" w:hAnsi="Times New Roman"/>
          <w:sz w:val="24"/>
          <w:szCs w:val="24"/>
        </w:rPr>
        <w:t>подписания Заказчиком</w:t>
      </w:r>
      <w:r w:rsidRPr="002871DF">
        <w:rPr>
          <w:rFonts w:ascii="Times New Roman" w:hAnsi="Times New Roman"/>
          <w:sz w:val="24"/>
          <w:szCs w:val="24"/>
        </w:rPr>
        <w:t xml:space="preserve"> товарной накладной.</w:t>
      </w:r>
    </w:p>
    <w:p w:rsidR="00313B77" w:rsidRPr="002871DF" w:rsidRDefault="00313B77" w:rsidP="00BD114E">
      <w:pPr>
        <w:spacing w:after="0" w:line="240" w:lineRule="auto"/>
        <w:jc w:val="both"/>
        <w:rPr>
          <w:rFonts w:ascii="Times New Roman" w:hAnsi="Times New Roman"/>
          <w:sz w:val="24"/>
          <w:szCs w:val="24"/>
        </w:rPr>
      </w:pPr>
    </w:p>
    <w:p w:rsidR="00C038AE" w:rsidRPr="002871DF" w:rsidRDefault="00C25F11" w:rsidP="00C038AE">
      <w:pPr>
        <w:pStyle w:val="a3"/>
        <w:spacing w:after="0" w:line="240" w:lineRule="auto"/>
        <w:ind w:left="567"/>
        <w:jc w:val="center"/>
        <w:rPr>
          <w:rFonts w:ascii="Times New Roman" w:hAnsi="Times New Roman"/>
          <w:b/>
          <w:sz w:val="24"/>
          <w:szCs w:val="24"/>
        </w:rPr>
      </w:pPr>
      <w:r w:rsidRPr="002871DF">
        <w:rPr>
          <w:rFonts w:ascii="Times New Roman" w:hAnsi="Times New Roman"/>
          <w:b/>
          <w:sz w:val="24"/>
          <w:szCs w:val="24"/>
        </w:rPr>
        <w:t>4. Качество и комплектность товара.</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 xml:space="preserve">4.1. При осуществлении приемки </w:t>
      </w:r>
      <w:r w:rsidR="00257A62" w:rsidRPr="002871DF">
        <w:rPr>
          <w:rFonts w:ascii="Times New Roman" w:hAnsi="Times New Roman"/>
          <w:sz w:val="24"/>
          <w:szCs w:val="24"/>
        </w:rPr>
        <w:t xml:space="preserve">Заказчик </w:t>
      </w:r>
      <w:r w:rsidRPr="002871DF">
        <w:rPr>
          <w:rFonts w:ascii="Times New Roman" w:hAnsi="Times New Roman"/>
          <w:sz w:val="24"/>
          <w:szCs w:val="24"/>
        </w:rPr>
        <w:t xml:space="preserve">обязан осмотреть </w:t>
      </w:r>
      <w:r w:rsidR="00253BD5" w:rsidRPr="002871DF">
        <w:rPr>
          <w:rFonts w:ascii="Times New Roman" w:hAnsi="Times New Roman"/>
          <w:sz w:val="24"/>
          <w:szCs w:val="24"/>
        </w:rPr>
        <w:t>т</w:t>
      </w:r>
      <w:r w:rsidRPr="002871DF">
        <w:rPr>
          <w:rFonts w:ascii="Times New Roman" w:hAnsi="Times New Roman"/>
          <w:sz w:val="24"/>
          <w:szCs w:val="24"/>
        </w:rPr>
        <w:t>овар, проверить его количество, качество и комплектацию.</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 xml:space="preserve"> 4.2. При возникновении разногласий по вопросам колич</w:t>
      </w:r>
      <w:r w:rsidR="00253BD5" w:rsidRPr="002871DF">
        <w:rPr>
          <w:rFonts w:ascii="Times New Roman" w:hAnsi="Times New Roman"/>
          <w:sz w:val="24"/>
          <w:szCs w:val="24"/>
        </w:rPr>
        <w:t>ества, качества и комплектации т</w:t>
      </w:r>
      <w:r w:rsidRPr="002871DF">
        <w:rPr>
          <w:rFonts w:ascii="Times New Roman" w:hAnsi="Times New Roman"/>
          <w:sz w:val="24"/>
          <w:szCs w:val="24"/>
        </w:rPr>
        <w:t xml:space="preserve">овара </w:t>
      </w:r>
      <w:r w:rsidR="00257A62" w:rsidRPr="002871DF">
        <w:rPr>
          <w:rFonts w:ascii="Times New Roman" w:hAnsi="Times New Roman"/>
          <w:sz w:val="24"/>
          <w:szCs w:val="24"/>
        </w:rPr>
        <w:t xml:space="preserve">Заказчик </w:t>
      </w:r>
      <w:r w:rsidRPr="002871DF">
        <w:rPr>
          <w:rFonts w:ascii="Times New Roman" w:hAnsi="Times New Roman"/>
          <w:sz w:val="24"/>
          <w:szCs w:val="24"/>
        </w:rPr>
        <w:t>обязан составить соответствующие протоколы и передать их Поставщику.</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Товар, поставляемый в рамках данного контракта, должен соответствовать требованиям государственных стандартов Российской Федерации.</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 xml:space="preserve">4.3. Товар поставляется в упаковке с учетом его свойств, особенностей и обеспечивающей сохранность и качество </w:t>
      </w:r>
      <w:r w:rsidR="00253BD5" w:rsidRPr="002871DF">
        <w:rPr>
          <w:rFonts w:ascii="Times New Roman" w:hAnsi="Times New Roman"/>
          <w:sz w:val="24"/>
          <w:szCs w:val="24"/>
        </w:rPr>
        <w:t>т</w:t>
      </w:r>
      <w:r w:rsidRPr="002871DF">
        <w:rPr>
          <w:rFonts w:ascii="Times New Roman" w:hAnsi="Times New Roman"/>
          <w:sz w:val="24"/>
          <w:szCs w:val="24"/>
        </w:rPr>
        <w:t>овара при его перевозке.</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4.4.Товар, забракованный по качеству, подлежит возвр</w:t>
      </w:r>
      <w:r w:rsidR="00253BD5" w:rsidRPr="002871DF">
        <w:rPr>
          <w:rFonts w:ascii="Times New Roman" w:hAnsi="Times New Roman"/>
          <w:sz w:val="24"/>
          <w:szCs w:val="24"/>
        </w:rPr>
        <w:t>ату Поставщику. Некачественный т</w:t>
      </w:r>
      <w:r w:rsidRPr="002871DF">
        <w:rPr>
          <w:rFonts w:ascii="Times New Roman" w:hAnsi="Times New Roman"/>
          <w:sz w:val="24"/>
          <w:szCs w:val="24"/>
        </w:rPr>
        <w:t xml:space="preserve">овар должен быть заменен Поставщиком в течение 5 (пяти) пяти календарных дней после обнаружения брака на </w:t>
      </w:r>
      <w:r w:rsidR="00253BD5" w:rsidRPr="002871DF">
        <w:rPr>
          <w:rFonts w:ascii="Times New Roman" w:hAnsi="Times New Roman"/>
          <w:sz w:val="24"/>
          <w:szCs w:val="24"/>
        </w:rPr>
        <w:t>т</w:t>
      </w:r>
      <w:r w:rsidRPr="002871DF">
        <w:rPr>
          <w:rFonts w:ascii="Times New Roman" w:hAnsi="Times New Roman"/>
          <w:sz w:val="24"/>
          <w:szCs w:val="24"/>
        </w:rPr>
        <w:t xml:space="preserve">овар соответствующего качества без каких либо дополнительных затрат со стороны </w:t>
      </w:r>
      <w:r w:rsidR="00257A62" w:rsidRPr="002871DF">
        <w:rPr>
          <w:rFonts w:ascii="Times New Roman" w:hAnsi="Times New Roman"/>
          <w:sz w:val="24"/>
          <w:szCs w:val="24"/>
        </w:rPr>
        <w:t>Заказчика.</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4.5. Остаточный срок годности не менее 12 (двенадцати) месяцев.</w:t>
      </w:r>
    </w:p>
    <w:p w:rsidR="00263D64" w:rsidRPr="002871DF" w:rsidRDefault="00C038AE" w:rsidP="00253BD5">
      <w:pPr>
        <w:spacing w:after="0" w:line="240" w:lineRule="auto"/>
        <w:jc w:val="both"/>
        <w:rPr>
          <w:rFonts w:ascii="Times New Roman" w:hAnsi="Times New Roman"/>
          <w:sz w:val="24"/>
          <w:szCs w:val="24"/>
        </w:rPr>
      </w:pPr>
      <w:r w:rsidRPr="002871DF">
        <w:rPr>
          <w:rFonts w:ascii="Times New Roman" w:hAnsi="Times New Roman"/>
          <w:sz w:val="24"/>
          <w:szCs w:val="24"/>
        </w:rPr>
        <w:t xml:space="preserve">4.6. Поставщик несет гарантийные обязательства на поставленный </w:t>
      </w:r>
      <w:r w:rsidR="00253BD5" w:rsidRPr="002871DF">
        <w:rPr>
          <w:rFonts w:ascii="Times New Roman" w:hAnsi="Times New Roman"/>
          <w:sz w:val="24"/>
          <w:szCs w:val="24"/>
        </w:rPr>
        <w:t>т</w:t>
      </w:r>
      <w:r w:rsidRPr="002871DF">
        <w:rPr>
          <w:rFonts w:ascii="Times New Roman" w:hAnsi="Times New Roman"/>
          <w:sz w:val="24"/>
          <w:szCs w:val="24"/>
        </w:rPr>
        <w:t xml:space="preserve">овар в пределах сроков и условий предоставления гарантии, установленных заводом-изготовителем. Установленные сроки гарантии исчисляются с момента поставки.  </w:t>
      </w:r>
    </w:p>
    <w:p w:rsidR="00313B77" w:rsidRPr="002871DF" w:rsidRDefault="00313B77" w:rsidP="00253BD5">
      <w:pPr>
        <w:spacing w:after="0" w:line="240" w:lineRule="auto"/>
        <w:jc w:val="both"/>
        <w:rPr>
          <w:rFonts w:ascii="Times New Roman" w:hAnsi="Times New Roman"/>
          <w:sz w:val="24"/>
          <w:szCs w:val="24"/>
        </w:rPr>
      </w:pPr>
    </w:p>
    <w:p w:rsidR="00263D64" w:rsidRPr="002871DF" w:rsidRDefault="00263D64" w:rsidP="00263D64">
      <w:pPr>
        <w:pStyle w:val="a3"/>
        <w:spacing w:after="0" w:line="240" w:lineRule="auto"/>
        <w:jc w:val="center"/>
        <w:rPr>
          <w:rFonts w:ascii="Times New Roman" w:hAnsi="Times New Roman"/>
          <w:b/>
          <w:sz w:val="24"/>
          <w:szCs w:val="24"/>
        </w:rPr>
      </w:pPr>
      <w:r w:rsidRPr="002871DF">
        <w:rPr>
          <w:rFonts w:ascii="Times New Roman" w:hAnsi="Times New Roman"/>
          <w:b/>
          <w:sz w:val="24"/>
          <w:szCs w:val="24"/>
        </w:rPr>
        <w:t>5. Сроки, порядок поставки и приемки поставленного товара</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5.1. Срок поставки</w:t>
      </w:r>
      <w:r w:rsidR="00DB7667" w:rsidRPr="002871DF">
        <w:rPr>
          <w:rFonts w:ascii="Times New Roman" w:hAnsi="Times New Roman"/>
          <w:sz w:val="24"/>
          <w:szCs w:val="24"/>
        </w:rPr>
        <w:t xml:space="preserve"> т</w:t>
      </w:r>
      <w:r w:rsidRPr="002871DF">
        <w:rPr>
          <w:rFonts w:ascii="Times New Roman" w:hAnsi="Times New Roman"/>
          <w:sz w:val="24"/>
          <w:szCs w:val="24"/>
        </w:rPr>
        <w:t xml:space="preserve">овара: с момента подписания в течение </w:t>
      </w:r>
      <w:r w:rsidR="00DB7667" w:rsidRPr="002871DF">
        <w:rPr>
          <w:rFonts w:ascii="Times New Roman" w:hAnsi="Times New Roman"/>
          <w:sz w:val="24"/>
          <w:szCs w:val="24"/>
        </w:rPr>
        <w:t>2</w:t>
      </w:r>
      <w:r w:rsidRPr="002871DF">
        <w:rPr>
          <w:rFonts w:ascii="Times New Roman" w:hAnsi="Times New Roman"/>
          <w:sz w:val="24"/>
          <w:szCs w:val="24"/>
        </w:rPr>
        <w:t xml:space="preserve">0 </w:t>
      </w:r>
      <w:r w:rsidR="00714741">
        <w:rPr>
          <w:rFonts w:ascii="Times New Roman" w:hAnsi="Times New Roman"/>
          <w:sz w:val="24"/>
          <w:szCs w:val="24"/>
        </w:rPr>
        <w:t>рабочих</w:t>
      </w:r>
      <w:r w:rsidRPr="002871DF">
        <w:rPr>
          <w:rFonts w:ascii="Times New Roman" w:hAnsi="Times New Roman"/>
          <w:sz w:val="24"/>
          <w:szCs w:val="24"/>
        </w:rPr>
        <w:t xml:space="preserve"> дней. </w:t>
      </w:r>
    </w:p>
    <w:p w:rsidR="00263D64" w:rsidRPr="002871DF" w:rsidRDefault="00263D64" w:rsidP="00263D64">
      <w:pPr>
        <w:spacing w:after="0" w:line="240" w:lineRule="auto"/>
        <w:jc w:val="both"/>
        <w:rPr>
          <w:rFonts w:ascii="Times New Roman" w:hAnsi="Times New Roman"/>
          <w:sz w:val="24"/>
          <w:szCs w:val="24"/>
        </w:rPr>
      </w:pPr>
      <w:r w:rsidRPr="002871DF">
        <w:rPr>
          <w:rFonts w:ascii="Times New Roman" w:hAnsi="Times New Roman"/>
          <w:sz w:val="24"/>
          <w:szCs w:val="24"/>
        </w:rPr>
        <w:lastRenderedPageBreak/>
        <w:t>5.2. Поставка</w:t>
      </w:r>
      <w:r w:rsidR="00AB3D13" w:rsidRPr="002871DF">
        <w:rPr>
          <w:rFonts w:ascii="Times New Roman" w:hAnsi="Times New Roman"/>
          <w:sz w:val="24"/>
          <w:szCs w:val="24"/>
        </w:rPr>
        <w:t xml:space="preserve"> товара</w:t>
      </w:r>
      <w:r w:rsidRPr="002871DF">
        <w:rPr>
          <w:rFonts w:ascii="Times New Roman" w:hAnsi="Times New Roman"/>
          <w:sz w:val="24"/>
          <w:szCs w:val="24"/>
        </w:rPr>
        <w:t xml:space="preserve">, разгрузка осуществляется силами и за счёт Поставщика непосредственно  на склад Заказчика.  </w:t>
      </w:r>
    </w:p>
    <w:p w:rsidR="00263D64" w:rsidRPr="002871DF" w:rsidRDefault="00263D64" w:rsidP="00263D64">
      <w:pPr>
        <w:spacing w:after="0" w:line="240" w:lineRule="auto"/>
        <w:rPr>
          <w:rFonts w:ascii="Times New Roman" w:hAnsi="Times New Roman"/>
          <w:sz w:val="24"/>
          <w:szCs w:val="24"/>
        </w:rPr>
      </w:pPr>
      <w:r w:rsidRPr="002871DF">
        <w:rPr>
          <w:rFonts w:ascii="Times New Roman" w:hAnsi="Times New Roman"/>
          <w:sz w:val="24"/>
          <w:szCs w:val="24"/>
        </w:rPr>
        <w:t>5.3. Поставщик должен поставить вместе с товаром один экземпляр следующих документов:</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товарную/товарно-транспортную накладную;</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сертификат и/или декларацию о соответствии;</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иные документы в соответствии с действующим законодательством Российской Федерации.</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5.4. Приёмка товара производится в соответствии с действующими правилами на соответствие по количеству и качеству.</w:t>
      </w:r>
    </w:p>
    <w:p w:rsidR="00952750" w:rsidRPr="002871DF" w:rsidRDefault="00263D64" w:rsidP="00253BD5">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5.5. Приемка осуществляется уполномоченным представителем </w:t>
      </w:r>
      <w:r w:rsidR="00DE7D69" w:rsidRPr="002871DF">
        <w:rPr>
          <w:rFonts w:ascii="Times New Roman" w:hAnsi="Times New Roman"/>
          <w:sz w:val="24"/>
          <w:szCs w:val="24"/>
        </w:rPr>
        <w:t>Заказчика</w:t>
      </w:r>
      <w:r w:rsidRPr="002871DF">
        <w:rPr>
          <w:rFonts w:ascii="Times New Roman" w:hAnsi="Times New Roman"/>
          <w:sz w:val="24"/>
          <w:szCs w:val="24"/>
        </w:rPr>
        <w:t xml:space="preserve">. Представители Поставщика вправе присутствовать при проведении приемки. </w:t>
      </w:r>
      <w:r w:rsidR="00DE7D69" w:rsidRPr="002871DF">
        <w:rPr>
          <w:rFonts w:ascii="Times New Roman" w:hAnsi="Times New Roman"/>
          <w:sz w:val="24"/>
          <w:szCs w:val="24"/>
        </w:rPr>
        <w:t>Заказчик</w:t>
      </w:r>
      <w:r w:rsidRPr="002871DF">
        <w:rPr>
          <w:rFonts w:ascii="Times New Roman" w:hAnsi="Times New Roman"/>
          <w:sz w:val="24"/>
          <w:szCs w:val="24"/>
        </w:rPr>
        <w:t xml:space="preserve"> вправе создать приемочную комиссию, для проверки соответствия качества поставленного товара требованиям, установленным настоящим контрактом. Проверка соответствия качества поставленного товара требованиям, установленным настоящим контрактом может также осуществляться с привлечением экспертов, экспертных организаций.</w:t>
      </w:r>
    </w:p>
    <w:p w:rsidR="00DB7667"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5.6. Для проверки поставленного товара, в части его соответствия условиям контракта </w:t>
      </w:r>
      <w:r w:rsidR="00DE7D69" w:rsidRPr="002871DF">
        <w:rPr>
          <w:rFonts w:ascii="Times New Roman" w:hAnsi="Times New Roman"/>
          <w:sz w:val="24"/>
          <w:szCs w:val="24"/>
        </w:rPr>
        <w:t xml:space="preserve">Заказчик </w:t>
      </w:r>
      <w:r w:rsidRPr="002871DF">
        <w:rPr>
          <w:rFonts w:ascii="Times New Roman" w:hAnsi="Times New Roman"/>
          <w:sz w:val="24"/>
          <w:szCs w:val="24"/>
        </w:rPr>
        <w:t xml:space="preserve">проводит экспертизу. Экспертиза результатов, предусмотренных контрактом, может проводиться </w:t>
      </w:r>
      <w:r w:rsidR="00DE7D69" w:rsidRPr="002871DF">
        <w:rPr>
          <w:rFonts w:ascii="Times New Roman" w:hAnsi="Times New Roman"/>
          <w:sz w:val="24"/>
          <w:szCs w:val="24"/>
        </w:rPr>
        <w:t xml:space="preserve">Заказчиком </w:t>
      </w:r>
      <w:r w:rsidRPr="002871DF">
        <w:rPr>
          <w:rFonts w:ascii="Times New Roman" w:hAnsi="Times New Roman"/>
          <w:sz w:val="24"/>
          <w:szCs w:val="24"/>
        </w:rPr>
        <w:t>своими силами или к её проведению могут привлекаться эксперты, экспертные организации.</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5.7. Для проведения экспертизы результатов, предусмотренных контрактом, эксперты, экспертные организации имеют право запрашивать у </w:t>
      </w:r>
      <w:r w:rsidR="00DE7D69" w:rsidRPr="002871DF">
        <w:rPr>
          <w:rFonts w:ascii="Times New Roman" w:hAnsi="Times New Roman"/>
          <w:sz w:val="24"/>
          <w:szCs w:val="24"/>
        </w:rPr>
        <w:t>Заказчика</w:t>
      </w:r>
      <w:r w:rsidRPr="002871DF">
        <w:rPr>
          <w:rFonts w:ascii="Times New Roman" w:hAnsi="Times New Roman"/>
          <w:sz w:val="24"/>
          <w:szCs w:val="24"/>
        </w:rPr>
        <w:t xml:space="preserve">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приёмке товара, поставленного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5.8. При обнаружении недостачи, брака, пересортицы </w:t>
      </w:r>
      <w:r w:rsidR="00DE7D69" w:rsidRPr="002871DF">
        <w:rPr>
          <w:rFonts w:ascii="Times New Roman" w:hAnsi="Times New Roman"/>
          <w:sz w:val="24"/>
          <w:szCs w:val="24"/>
        </w:rPr>
        <w:t>Заказчик</w:t>
      </w:r>
      <w:r w:rsidRPr="002871DF">
        <w:rPr>
          <w:rFonts w:ascii="Times New Roman" w:hAnsi="Times New Roman"/>
          <w:sz w:val="24"/>
          <w:szCs w:val="24"/>
        </w:rPr>
        <w:t xml:space="preserve"> обязан не позднее 1 (одного) рабочего дня уведомить  Поставщика  и  в  течение  5 рабочих  дней  выслать  Поставщику  надлежаще  оформленный  акт приемки товара по количеству и качеству. </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5.9. В случае несоответствия поставленного товара условиям контракта Поставщик обязан устранить обнаруженные при приемке товара недостатки  (заменить брак и пр.) в течение 10 календарных дней с момента получения требования от </w:t>
      </w:r>
      <w:r w:rsidR="00DE7D69" w:rsidRPr="002871DF">
        <w:rPr>
          <w:rFonts w:ascii="Times New Roman" w:hAnsi="Times New Roman"/>
          <w:sz w:val="24"/>
          <w:szCs w:val="24"/>
        </w:rPr>
        <w:t>Заказчика</w:t>
      </w:r>
      <w:r w:rsidRPr="002871DF">
        <w:rPr>
          <w:rFonts w:ascii="Times New Roman" w:hAnsi="Times New Roman"/>
          <w:sz w:val="24"/>
          <w:szCs w:val="24"/>
        </w:rPr>
        <w:t xml:space="preserve"> без дополнительной оплаты в пределах установленной контрактом цены.</w:t>
      </w:r>
    </w:p>
    <w:p w:rsidR="00263D64" w:rsidRPr="002871DF" w:rsidRDefault="00263D64" w:rsidP="00263D64">
      <w:pPr>
        <w:spacing w:after="0" w:line="240" w:lineRule="auto"/>
        <w:jc w:val="both"/>
        <w:rPr>
          <w:rFonts w:ascii="Times New Roman" w:hAnsi="Times New Roman"/>
          <w:sz w:val="24"/>
          <w:szCs w:val="24"/>
        </w:rPr>
      </w:pPr>
      <w:r w:rsidRPr="002871DF">
        <w:rPr>
          <w:rFonts w:ascii="Times New Roman" w:hAnsi="Times New Roman"/>
          <w:sz w:val="24"/>
          <w:szCs w:val="24"/>
        </w:rPr>
        <w:t>5.10. При приемке товара во всем, что не предусмотрено настоящим контрактом, стороны руководствуются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25.04.66 г. № П-7 (в ред. Постановлений Госарбитража СССР от 29.12.73 г. №98, с изменениями, внесенными Постановлением Пленума ВАС РФ от 22.10.97 г. №18) и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15.06.65 г. № П-6 (в ред. Постановлений Госарбитража СССР от 29.12.73 г. №81 и от 14.11.74 г. №98, с изменениями, внесенными Постановлением Пленума ВАС РФ от 22.10.97 г. №18).</w:t>
      </w:r>
    </w:p>
    <w:p w:rsidR="006F005F" w:rsidRPr="002871DF" w:rsidRDefault="006F005F" w:rsidP="006F005F">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5.11. По итогам приемки Товара и при отсутствии претензий  к количеству и качеству поставленного товара, Заказчик подписывает документ о приемке (товарно-транспортная накладная) не позднее 5 рабочих дней с даты получения Заказчиком документов о приемке. </w:t>
      </w:r>
    </w:p>
    <w:p w:rsidR="006F005F" w:rsidRPr="002871DF" w:rsidRDefault="006F005F" w:rsidP="006F005F">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По итогам подписания документов о приемке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6F005F" w:rsidRPr="002871DF" w:rsidRDefault="006F005F" w:rsidP="006F005F">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Поставщик собственноручно подписывает Акт приёмки (ф.0510452) в течение 2 (двух) рабочих дней со дня его получения с одновременным направлением скан – копии подписанного документа на адрес электронной почты Заказчика.</w:t>
      </w:r>
    </w:p>
    <w:p w:rsidR="00263D64" w:rsidRPr="002871DF" w:rsidRDefault="00263D64" w:rsidP="00263D64">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5.1</w:t>
      </w:r>
      <w:r w:rsidR="006F005F" w:rsidRPr="002871DF">
        <w:rPr>
          <w:rFonts w:ascii="Times New Roman" w:hAnsi="Times New Roman"/>
          <w:sz w:val="24"/>
          <w:szCs w:val="24"/>
        </w:rPr>
        <w:t>2</w:t>
      </w:r>
      <w:r w:rsidRPr="002871DF">
        <w:rPr>
          <w:rFonts w:ascii="Times New Roman" w:hAnsi="Times New Roman"/>
          <w:sz w:val="24"/>
          <w:szCs w:val="24"/>
        </w:rPr>
        <w:t xml:space="preserve">. Риски случайной гибели, порчи или утраты товара лежат на Поставщике до передачи товара </w:t>
      </w:r>
      <w:r w:rsidR="00DE7D69" w:rsidRPr="002871DF">
        <w:rPr>
          <w:rFonts w:ascii="Times New Roman" w:hAnsi="Times New Roman"/>
          <w:sz w:val="24"/>
          <w:szCs w:val="24"/>
        </w:rPr>
        <w:t>Заказчику</w:t>
      </w:r>
      <w:r w:rsidRPr="002871DF">
        <w:rPr>
          <w:rFonts w:ascii="Times New Roman" w:hAnsi="Times New Roman"/>
          <w:sz w:val="24"/>
          <w:szCs w:val="24"/>
        </w:rPr>
        <w:t>.</w:t>
      </w:r>
    </w:p>
    <w:p w:rsidR="00263D64" w:rsidRPr="002871DF" w:rsidRDefault="00263D64"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lastRenderedPageBreak/>
        <w:t>5.1</w:t>
      </w:r>
      <w:r w:rsidR="006F005F" w:rsidRPr="002871DF">
        <w:rPr>
          <w:rFonts w:ascii="Times New Roman" w:hAnsi="Times New Roman"/>
          <w:sz w:val="24"/>
          <w:szCs w:val="24"/>
        </w:rPr>
        <w:t>3</w:t>
      </w:r>
      <w:r w:rsidRPr="002871DF">
        <w:rPr>
          <w:rFonts w:ascii="Times New Roman" w:hAnsi="Times New Roman"/>
          <w:sz w:val="24"/>
          <w:szCs w:val="24"/>
        </w:rPr>
        <w:t xml:space="preserve">. Факт доставки товара </w:t>
      </w:r>
      <w:r w:rsidR="00DE7D69" w:rsidRPr="002871DF">
        <w:rPr>
          <w:rFonts w:ascii="Times New Roman" w:hAnsi="Times New Roman"/>
          <w:sz w:val="24"/>
          <w:szCs w:val="24"/>
        </w:rPr>
        <w:t>Заказчику</w:t>
      </w:r>
      <w:r w:rsidRPr="002871DF">
        <w:rPr>
          <w:rFonts w:ascii="Times New Roman" w:hAnsi="Times New Roman"/>
          <w:sz w:val="24"/>
          <w:szCs w:val="24"/>
        </w:rPr>
        <w:t xml:space="preserve"> подтверждается товарной накладной на соответствующую партию товара.</w:t>
      </w:r>
    </w:p>
    <w:p w:rsidR="00313B77" w:rsidRPr="002871DF" w:rsidRDefault="00313B77" w:rsidP="00D84377">
      <w:pPr>
        <w:pStyle w:val="a3"/>
        <w:spacing w:after="0" w:line="240" w:lineRule="auto"/>
        <w:ind w:left="0"/>
        <w:jc w:val="both"/>
        <w:rPr>
          <w:rFonts w:ascii="Times New Roman" w:hAnsi="Times New Roman"/>
          <w:sz w:val="24"/>
          <w:szCs w:val="24"/>
        </w:rPr>
      </w:pPr>
    </w:p>
    <w:p w:rsidR="00810E81" w:rsidRPr="002871DF" w:rsidRDefault="00810E81" w:rsidP="00810E81">
      <w:pPr>
        <w:keepNext/>
        <w:tabs>
          <w:tab w:val="left" w:pos="5232"/>
        </w:tabs>
        <w:suppressAutoHyphens/>
        <w:spacing w:after="0" w:line="240" w:lineRule="auto"/>
        <w:ind w:left="1852"/>
        <w:outlineLvl w:val="2"/>
        <w:rPr>
          <w:rFonts w:ascii="Times New Roman" w:eastAsia="Times New Roman" w:hAnsi="Times New Roman"/>
          <w:b/>
          <w:sz w:val="24"/>
          <w:szCs w:val="24"/>
          <w:lang w:eastAsia="ar-SA"/>
        </w:rPr>
      </w:pPr>
      <w:r w:rsidRPr="002871DF">
        <w:rPr>
          <w:rFonts w:ascii="Times New Roman" w:eastAsia="Times New Roman" w:hAnsi="Times New Roman"/>
          <w:b/>
          <w:sz w:val="24"/>
          <w:szCs w:val="24"/>
          <w:lang w:eastAsia="ar-SA"/>
        </w:rPr>
        <w:t xml:space="preserve">                                   6. Ответственность Сторон.</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а) 1000 рублей, если цена контракта не превышает 3 млн. рублей (включительно);</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б) 5000 рублей, если цена контракта составляет от 3 млн. рублей до 50 млн. рублей (включительно);</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в) 10000 рублей, если цена контракта составляет от 50 млн. рублей до 100 млн. рублей (включительно);</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г) 100000 рублей, если цена контракта превышает 100 млн. рублей.</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313B77" w:rsidRPr="002871DF" w:rsidRDefault="00313B77"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313B77" w:rsidRPr="002871DF" w:rsidRDefault="00313B77"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.3.3.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10E81" w:rsidRPr="002871DF" w:rsidRDefault="00DE7D69" w:rsidP="00DE7D6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3B77" w:rsidRPr="002871DF" w:rsidRDefault="00313B77" w:rsidP="00DE7D6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AB3D13" w:rsidRPr="002871DF" w:rsidRDefault="00AB3D13" w:rsidP="00AB3D13">
      <w:pPr>
        <w:widowControl w:val="0"/>
        <w:suppressAutoHyphens/>
        <w:spacing w:after="0" w:line="240" w:lineRule="auto"/>
        <w:jc w:val="center"/>
        <w:rPr>
          <w:rFonts w:ascii="Times New Roman" w:eastAsia="Times New Roman" w:hAnsi="Times New Roman"/>
          <w:b/>
          <w:sz w:val="24"/>
          <w:szCs w:val="24"/>
          <w:lang w:eastAsia="ru-RU"/>
        </w:rPr>
      </w:pPr>
      <w:r w:rsidRPr="002871DF">
        <w:rPr>
          <w:rFonts w:ascii="Times New Roman" w:eastAsia="Times New Roman" w:hAnsi="Times New Roman"/>
          <w:b/>
          <w:sz w:val="24"/>
          <w:szCs w:val="24"/>
          <w:lang w:eastAsia="ar-SA"/>
        </w:rPr>
        <w:t xml:space="preserve">                    7</w:t>
      </w:r>
      <w:r w:rsidRPr="002871DF">
        <w:rPr>
          <w:rFonts w:ascii="Times New Roman" w:eastAsia="Times New Roman" w:hAnsi="Times New Roman"/>
          <w:b/>
          <w:sz w:val="24"/>
          <w:szCs w:val="24"/>
          <w:lang w:eastAsia="ru-RU"/>
        </w:rPr>
        <w:t>. Условия изменения и/или дополнения и расторжения контракта.</w:t>
      </w:r>
    </w:p>
    <w:p w:rsidR="00AB3D13" w:rsidRPr="002871DF" w:rsidRDefault="00AB3D13" w:rsidP="00AB3D13">
      <w:pPr>
        <w:tabs>
          <w:tab w:val="left" w:pos="0"/>
        </w:tabs>
        <w:suppressAutoHyphens/>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7.1. Настоящий контракт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AB3D13" w:rsidRPr="002871DF" w:rsidRDefault="00AB3D13" w:rsidP="00AB3D13">
      <w:pPr>
        <w:tabs>
          <w:tab w:val="left" w:pos="0"/>
        </w:tabs>
        <w:suppressAutoHyphens/>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lastRenderedPageBreak/>
        <w:t>7.2. Соглашения Сторон по изменению и/или дополнению условий настоящего контракта имеют силу в случае, если они оформлены в письменном виде, подписаны Сторонами и скреплены печатями.</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7.3.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7.3.1. При снижении цены контракта без изменения предусмотренных контрактом объема услуг и иных условий контракта.</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7.3.2. Если по предложению </w:t>
      </w:r>
      <w:r w:rsidR="00DE7D69" w:rsidRPr="002871DF">
        <w:rPr>
          <w:rFonts w:ascii="Times New Roman" w:eastAsia="Times New Roman" w:hAnsi="Times New Roman"/>
          <w:sz w:val="24"/>
          <w:szCs w:val="24"/>
          <w:lang w:eastAsia="ar-SA"/>
        </w:rPr>
        <w:t>Заказчика</w:t>
      </w:r>
      <w:r w:rsidRPr="002871DF">
        <w:rPr>
          <w:rFonts w:ascii="Times New Roman" w:eastAsia="Times New Roman" w:hAnsi="Times New Roman"/>
          <w:sz w:val="24"/>
          <w:szCs w:val="24"/>
          <w:lang w:eastAsia="ar-SA"/>
        </w:rPr>
        <w:t xml:space="preserve"> увеличиваются предусмотренные контрактом объем услуг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услуги.</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7.3.3. В случаях, предусмотренных пунктом 6 статьи 161 Бюджетного кодекса Российской Федерации, при уменьшении ранее доведенных до государственного </w:t>
      </w:r>
      <w:r w:rsidR="00DE7D69" w:rsidRPr="002871DF">
        <w:rPr>
          <w:rFonts w:ascii="Times New Roman" w:eastAsia="Times New Roman" w:hAnsi="Times New Roman"/>
          <w:sz w:val="24"/>
          <w:szCs w:val="24"/>
          <w:lang w:eastAsia="ar-SA"/>
        </w:rPr>
        <w:t>Заказчика</w:t>
      </w:r>
      <w:r w:rsidRPr="002871DF">
        <w:rPr>
          <w:rFonts w:ascii="Times New Roman" w:eastAsia="Times New Roman" w:hAnsi="Times New Roman"/>
          <w:sz w:val="24"/>
          <w:szCs w:val="24"/>
          <w:lang w:eastAsia="ar-SA"/>
        </w:rPr>
        <w:t xml:space="preserve"> как получателя бюджетных средств лимитов бюджетных обязательств. При этом государственный </w:t>
      </w:r>
      <w:r w:rsidR="00DE7D69" w:rsidRPr="002871DF">
        <w:rPr>
          <w:rFonts w:ascii="Times New Roman" w:eastAsia="Times New Roman" w:hAnsi="Times New Roman"/>
          <w:sz w:val="24"/>
          <w:szCs w:val="24"/>
          <w:lang w:eastAsia="ar-SA"/>
        </w:rPr>
        <w:t>Заказчик</w:t>
      </w:r>
      <w:r w:rsidRPr="002871DF">
        <w:rPr>
          <w:rFonts w:ascii="Times New Roman" w:eastAsia="Times New Roman" w:hAnsi="Times New Roman"/>
          <w:sz w:val="24"/>
          <w:szCs w:val="24"/>
          <w:lang w:eastAsia="ar-SA"/>
        </w:rPr>
        <w:t xml:space="preserve">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7.3.4. В случае предусмотренного п. </w:t>
      </w:r>
      <w:r w:rsidR="00253BD5" w:rsidRPr="002871DF">
        <w:rPr>
          <w:rFonts w:ascii="Times New Roman" w:eastAsia="Times New Roman" w:hAnsi="Times New Roman"/>
          <w:sz w:val="24"/>
          <w:szCs w:val="24"/>
          <w:lang w:eastAsia="ar-SA"/>
        </w:rPr>
        <w:t>7</w:t>
      </w:r>
      <w:r w:rsidRPr="002871DF">
        <w:rPr>
          <w:rFonts w:ascii="Times New Roman" w:eastAsia="Times New Roman" w:hAnsi="Times New Roman"/>
          <w:sz w:val="24"/>
          <w:szCs w:val="24"/>
          <w:lang w:eastAsia="ar-SA"/>
        </w:rPr>
        <w:t>.3.3. настоящего контракта сокращения объема услуг при уменьшении цены контракта осуществляется в соответствии с методикой, утвержденной Правительством Российской Федерации.</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7.3.5. В случае предусмотренного п. </w:t>
      </w:r>
      <w:r w:rsidR="00253BD5" w:rsidRPr="002871DF">
        <w:rPr>
          <w:rFonts w:ascii="Times New Roman" w:eastAsia="Times New Roman" w:hAnsi="Times New Roman"/>
          <w:sz w:val="24"/>
          <w:szCs w:val="24"/>
          <w:lang w:eastAsia="ar-SA"/>
        </w:rPr>
        <w:t>7</w:t>
      </w:r>
      <w:r w:rsidRPr="002871DF">
        <w:rPr>
          <w:rFonts w:ascii="Times New Roman" w:eastAsia="Times New Roman" w:hAnsi="Times New Roman"/>
          <w:sz w:val="24"/>
          <w:szCs w:val="24"/>
          <w:lang w:eastAsia="ar-SA"/>
        </w:rPr>
        <w:t xml:space="preserve">.3.3. настоящего контракта принятия </w:t>
      </w:r>
      <w:r w:rsidR="00DE7D69" w:rsidRPr="002871DF">
        <w:rPr>
          <w:rFonts w:ascii="Times New Roman" w:eastAsia="Times New Roman" w:hAnsi="Times New Roman"/>
          <w:sz w:val="24"/>
          <w:szCs w:val="24"/>
          <w:lang w:eastAsia="ar-SA"/>
        </w:rPr>
        <w:t>Заказчиком</w:t>
      </w:r>
      <w:r w:rsidRPr="002871DF">
        <w:rPr>
          <w:rFonts w:ascii="Times New Roman" w:eastAsia="Times New Roman" w:hAnsi="Times New Roman"/>
          <w:sz w:val="24"/>
          <w:szCs w:val="24"/>
          <w:lang w:eastAsia="ar-SA"/>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DB7667" w:rsidRPr="002871DF" w:rsidRDefault="00AB3D13" w:rsidP="00253BD5">
      <w:pPr>
        <w:tabs>
          <w:tab w:val="left" w:pos="0"/>
        </w:tabs>
        <w:suppressAutoHyphens/>
        <w:spacing w:after="0" w:line="240" w:lineRule="auto"/>
        <w:jc w:val="both"/>
        <w:rPr>
          <w:rFonts w:ascii="Times New Roman" w:eastAsia="Times New Roman" w:hAnsi="Times New Roman"/>
          <w:bCs/>
          <w:sz w:val="24"/>
          <w:szCs w:val="24"/>
          <w:lang w:eastAsia="ar-SA"/>
        </w:rPr>
      </w:pPr>
      <w:r w:rsidRPr="002871DF">
        <w:rPr>
          <w:rFonts w:ascii="Times New Roman" w:eastAsia="Times New Roman" w:hAnsi="Times New Roman"/>
          <w:sz w:val="24"/>
          <w:szCs w:val="24"/>
          <w:lang w:eastAsia="ar-SA"/>
        </w:rPr>
        <w:t>7.4.</w:t>
      </w:r>
      <w:r w:rsidRPr="002871DF">
        <w:rPr>
          <w:rFonts w:ascii="Times New Roman" w:eastAsia="Times New Roman" w:hAnsi="Times New Roman"/>
          <w:bCs/>
          <w:sz w:val="24"/>
          <w:szCs w:val="24"/>
          <w:lang w:eastAsia="ar-SA"/>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и ст. 95 Федерального закона от 05.04.2013 г. №44-ФЗ </w:t>
      </w:r>
      <w:r w:rsidRPr="002871DF">
        <w:rPr>
          <w:rFonts w:ascii="Times New Roman" w:eastAsia="Times New Roman" w:hAnsi="Times New Roman"/>
          <w:sz w:val="24"/>
          <w:szCs w:val="24"/>
          <w:lang w:eastAsia="ar-SA"/>
        </w:rPr>
        <w:t>«О контрактной системе в сфере закупок товаров, услуг для обеспечения государственных и муниципальных нужд»</w:t>
      </w:r>
      <w:r w:rsidRPr="002871DF">
        <w:rPr>
          <w:rFonts w:ascii="Times New Roman" w:eastAsia="Times New Roman" w:hAnsi="Times New Roman"/>
          <w:bCs/>
          <w:sz w:val="24"/>
          <w:szCs w:val="24"/>
          <w:lang w:eastAsia="ar-SA"/>
        </w:rPr>
        <w:t>.</w:t>
      </w:r>
    </w:p>
    <w:p w:rsidR="00313B77" w:rsidRPr="002871DF" w:rsidRDefault="00313B77" w:rsidP="00253BD5">
      <w:pPr>
        <w:tabs>
          <w:tab w:val="left" w:pos="0"/>
        </w:tabs>
        <w:suppressAutoHyphens/>
        <w:spacing w:after="0" w:line="240" w:lineRule="auto"/>
        <w:jc w:val="both"/>
        <w:rPr>
          <w:rFonts w:ascii="Times New Roman" w:eastAsia="Times New Roman" w:hAnsi="Times New Roman"/>
          <w:bCs/>
          <w:sz w:val="24"/>
          <w:szCs w:val="24"/>
          <w:lang w:eastAsia="ar-SA"/>
        </w:rPr>
      </w:pPr>
    </w:p>
    <w:p w:rsidR="00936417" w:rsidRPr="002871DF" w:rsidRDefault="00936417" w:rsidP="00D84377">
      <w:pPr>
        <w:widowControl w:val="0"/>
        <w:spacing w:after="0" w:line="240" w:lineRule="auto"/>
        <w:jc w:val="center"/>
        <w:rPr>
          <w:rFonts w:ascii="Times New Roman" w:hAnsi="Times New Roman"/>
          <w:bCs/>
          <w:sz w:val="24"/>
          <w:szCs w:val="24"/>
          <w:lang w:eastAsia="ru-RU"/>
        </w:rPr>
      </w:pPr>
      <w:r w:rsidRPr="002871DF">
        <w:rPr>
          <w:rFonts w:ascii="Times New Roman" w:hAnsi="Times New Roman"/>
          <w:b/>
          <w:bCs/>
          <w:sz w:val="24"/>
          <w:szCs w:val="24"/>
          <w:lang w:eastAsia="ru-RU"/>
        </w:rPr>
        <w:t>8. Порядок урегулирования споров.</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8.1. Стороны принимают все меры к тому, чтобы любые спорные вопросы, разногласия либо претензии, касающиеся исполнения настоящего </w:t>
      </w:r>
      <w:r w:rsidR="00743D84" w:rsidRPr="002871DF">
        <w:rPr>
          <w:rFonts w:ascii="Times New Roman" w:hAnsi="Times New Roman"/>
          <w:bCs/>
          <w:sz w:val="24"/>
          <w:szCs w:val="24"/>
          <w:lang w:eastAsia="ru-RU"/>
        </w:rPr>
        <w:t>контракта</w:t>
      </w:r>
      <w:r w:rsidRPr="002871DF">
        <w:rPr>
          <w:rFonts w:ascii="Times New Roman" w:hAnsi="Times New Roman"/>
          <w:bCs/>
          <w:sz w:val="24"/>
          <w:szCs w:val="24"/>
          <w:lang w:eastAsia="ru-RU"/>
        </w:rPr>
        <w:t xml:space="preserve"> или в связи с ним, были урегулированы путём переговоров.</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8.2. В случае наличия претензий, споров, разногласий относительно исполнения одной из </w:t>
      </w:r>
      <w:r w:rsidR="00253BD5" w:rsidRPr="002871DF">
        <w:rPr>
          <w:rFonts w:ascii="Times New Roman" w:hAnsi="Times New Roman"/>
          <w:bCs/>
          <w:sz w:val="24"/>
          <w:szCs w:val="24"/>
          <w:lang w:eastAsia="ru-RU"/>
        </w:rPr>
        <w:t>С</w:t>
      </w:r>
      <w:r w:rsidRPr="002871DF">
        <w:rPr>
          <w:rFonts w:ascii="Times New Roman" w:hAnsi="Times New Roman"/>
          <w:bCs/>
          <w:sz w:val="24"/>
          <w:szCs w:val="24"/>
          <w:lang w:eastAsia="ru-RU"/>
        </w:rPr>
        <w:t xml:space="preserve">торон своих обязательств, другая </w:t>
      </w:r>
      <w:r w:rsidR="00253BD5" w:rsidRPr="002871DF">
        <w:rPr>
          <w:rFonts w:ascii="Times New Roman" w:hAnsi="Times New Roman"/>
          <w:bCs/>
          <w:sz w:val="24"/>
          <w:szCs w:val="24"/>
          <w:lang w:eastAsia="ru-RU"/>
        </w:rPr>
        <w:t>С</w:t>
      </w:r>
      <w:r w:rsidRPr="002871DF">
        <w:rPr>
          <w:rFonts w:ascii="Times New Roman" w:hAnsi="Times New Roman"/>
          <w:bCs/>
          <w:sz w:val="24"/>
          <w:szCs w:val="24"/>
          <w:lang w:eastAsia="ru-RU"/>
        </w:rPr>
        <w:t xml:space="preserve">торона может направить претензию. В отношении всех претензий, направляемых по настоящему </w:t>
      </w:r>
      <w:r w:rsidR="00743D84" w:rsidRPr="002871DF">
        <w:rPr>
          <w:rFonts w:ascii="Times New Roman" w:hAnsi="Times New Roman"/>
          <w:bCs/>
          <w:sz w:val="24"/>
          <w:szCs w:val="24"/>
          <w:lang w:eastAsia="ru-RU"/>
        </w:rPr>
        <w:t>контракту</w:t>
      </w:r>
      <w:r w:rsidR="00253BD5" w:rsidRPr="002871DF">
        <w:rPr>
          <w:rFonts w:ascii="Times New Roman" w:hAnsi="Times New Roman"/>
          <w:bCs/>
          <w:sz w:val="24"/>
          <w:szCs w:val="24"/>
          <w:lang w:eastAsia="ru-RU"/>
        </w:rPr>
        <w:t>, С</w:t>
      </w:r>
      <w:r w:rsidRPr="002871DF">
        <w:rPr>
          <w:rFonts w:ascii="Times New Roman" w:hAnsi="Times New Roman"/>
          <w:bCs/>
          <w:sz w:val="24"/>
          <w:szCs w:val="24"/>
          <w:lang w:eastAsia="ru-RU"/>
        </w:rPr>
        <w:t>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DB766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8.3.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313B77" w:rsidRPr="002871DF" w:rsidRDefault="00313B77" w:rsidP="00D84377">
      <w:pPr>
        <w:widowControl w:val="0"/>
        <w:spacing w:after="0" w:line="240" w:lineRule="auto"/>
        <w:jc w:val="both"/>
        <w:rPr>
          <w:rFonts w:ascii="Times New Roman" w:hAnsi="Times New Roman"/>
          <w:bCs/>
          <w:sz w:val="24"/>
          <w:szCs w:val="24"/>
          <w:lang w:eastAsia="ru-RU"/>
        </w:rPr>
      </w:pPr>
    </w:p>
    <w:p w:rsidR="00936417" w:rsidRPr="002871DF" w:rsidRDefault="00936417" w:rsidP="00D84377">
      <w:pPr>
        <w:widowControl w:val="0"/>
        <w:spacing w:after="0" w:line="240" w:lineRule="auto"/>
        <w:jc w:val="center"/>
        <w:rPr>
          <w:rFonts w:ascii="Times New Roman" w:hAnsi="Times New Roman"/>
          <w:b/>
          <w:bCs/>
          <w:sz w:val="24"/>
          <w:szCs w:val="24"/>
          <w:lang w:eastAsia="ru-RU"/>
        </w:rPr>
      </w:pPr>
      <w:r w:rsidRPr="002871DF">
        <w:rPr>
          <w:rFonts w:ascii="Times New Roman" w:hAnsi="Times New Roman"/>
          <w:b/>
          <w:bCs/>
          <w:sz w:val="24"/>
          <w:szCs w:val="24"/>
          <w:lang w:eastAsia="ru-RU"/>
        </w:rPr>
        <w:t>9. Действие обстоятельств непреодолимой силы.</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9.2. В случае действия обстоятельств непреодолимой силы срок исполнения настоящего </w:t>
      </w:r>
      <w:r w:rsidR="00743D84" w:rsidRPr="002871DF">
        <w:rPr>
          <w:rFonts w:ascii="Times New Roman" w:hAnsi="Times New Roman"/>
          <w:bCs/>
          <w:sz w:val="24"/>
          <w:szCs w:val="24"/>
          <w:lang w:eastAsia="ru-RU"/>
        </w:rPr>
        <w:t>контракта</w:t>
      </w:r>
      <w:r w:rsidRPr="002871DF">
        <w:rPr>
          <w:rFonts w:ascii="Times New Roman" w:hAnsi="Times New Roman"/>
          <w:bCs/>
          <w:sz w:val="24"/>
          <w:szCs w:val="24"/>
          <w:lang w:eastAsia="ru-RU"/>
        </w:rPr>
        <w:t xml:space="preserve"> сторонами отодвигается соразмерно времени, в течение которого действуют обстоятельства непреодолимой силы и их последствия.</w:t>
      </w:r>
    </w:p>
    <w:p w:rsidR="00313B77" w:rsidRPr="002871DF" w:rsidRDefault="00313B77" w:rsidP="00D84377">
      <w:pPr>
        <w:widowControl w:val="0"/>
        <w:spacing w:after="0" w:line="240" w:lineRule="auto"/>
        <w:jc w:val="both"/>
        <w:rPr>
          <w:rFonts w:ascii="Times New Roman" w:hAnsi="Times New Roman"/>
          <w:bCs/>
          <w:sz w:val="24"/>
          <w:szCs w:val="24"/>
          <w:lang w:eastAsia="ru-RU"/>
        </w:rPr>
      </w:pPr>
    </w:p>
    <w:p w:rsidR="00313B77" w:rsidRPr="002871DF" w:rsidRDefault="00313B77" w:rsidP="00D84377">
      <w:pPr>
        <w:widowControl w:val="0"/>
        <w:spacing w:after="0" w:line="240" w:lineRule="auto"/>
        <w:jc w:val="both"/>
        <w:rPr>
          <w:rFonts w:ascii="Times New Roman" w:hAnsi="Times New Roman"/>
          <w:bCs/>
          <w:sz w:val="24"/>
          <w:szCs w:val="24"/>
          <w:lang w:eastAsia="ru-RU"/>
        </w:rPr>
      </w:pP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9.3.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у.</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9.4.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B7667" w:rsidRPr="002871DF" w:rsidRDefault="00936417" w:rsidP="00BD114E">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9.5.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а.</w:t>
      </w:r>
    </w:p>
    <w:p w:rsidR="00313B77" w:rsidRPr="002871DF" w:rsidRDefault="00313B77" w:rsidP="00BD114E">
      <w:pPr>
        <w:widowControl w:val="0"/>
        <w:spacing w:after="0" w:line="240" w:lineRule="auto"/>
        <w:jc w:val="both"/>
        <w:rPr>
          <w:rFonts w:ascii="Times New Roman" w:hAnsi="Times New Roman"/>
          <w:bCs/>
          <w:sz w:val="24"/>
          <w:szCs w:val="24"/>
          <w:lang w:eastAsia="ru-RU"/>
        </w:rPr>
      </w:pPr>
    </w:p>
    <w:p w:rsidR="00936417" w:rsidRPr="002871DF" w:rsidRDefault="001B47C7" w:rsidP="00D84377">
      <w:pPr>
        <w:widowControl w:val="0"/>
        <w:spacing w:after="0" w:line="240" w:lineRule="auto"/>
        <w:jc w:val="center"/>
        <w:rPr>
          <w:rFonts w:ascii="Times New Roman" w:hAnsi="Times New Roman"/>
          <w:b/>
          <w:bCs/>
          <w:sz w:val="24"/>
          <w:szCs w:val="24"/>
          <w:lang w:eastAsia="ru-RU"/>
        </w:rPr>
      </w:pPr>
      <w:r w:rsidRPr="002871DF">
        <w:rPr>
          <w:rFonts w:ascii="Times New Roman" w:hAnsi="Times New Roman"/>
          <w:b/>
          <w:bCs/>
          <w:sz w:val="24"/>
          <w:szCs w:val="24"/>
          <w:lang w:eastAsia="ru-RU"/>
        </w:rPr>
        <w:t>10</w:t>
      </w:r>
      <w:r w:rsidR="00936417" w:rsidRPr="002871DF">
        <w:rPr>
          <w:rFonts w:ascii="Times New Roman" w:hAnsi="Times New Roman"/>
          <w:b/>
          <w:bCs/>
          <w:sz w:val="24"/>
          <w:szCs w:val="24"/>
          <w:lang w:eastAsia="ru-RU"/>
        </w:rPr>
        <w:t>. Заключительные положения.</w:t>
      </w:r>
    </w:p>
    <w:p w:rsidR="00952750"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.1. </w:t>
      </w:r>
      <w:r w:rsidR="00743D84" w:rsidRPr="002871DF">
        <w:rPr>
          <w:rFonts w:ascii="Times New Roman" w:hAnsi="Times New Roman"/>
          <w:bCs/>
          <w:sz w:val="24"/>
          <w:szCs w:val="24"/>
          <w:lang w:eastAsia="ru-RU"/>
        </w:rPr>
        <w:t xml:space="preserve">Контракт </w:t>
      </w:r>
      <w:r w:rsidR="00936417" w:rsidRPr="002871DF">
        <w:rPr>
          <w:rFonts w:ascii="Times New Roman" w:hAnsi="Times New Roman"/>
          <w:bCs/>
          <w:sz w:val="24"/>
          <w:szCs w:val="24"/>
          <w:lang w:eastAsia="ru-RU"/>
        </w:rPr>
        <w:t>составлен в 2 (двух) экземп</w:t>
      </w:r>
      <w:r w:rsidR="00DB7667" w:rsidRPr="002871DF">
        <w:rPr>
          <w:rFonts w:ascii="Times New Roman" w:hAnsi="Times New Roman"/>
          <w:bCs/>
          <w:sz w:val="24"/>
          <w:szCs w:val="24"/>
          <w:lang w:eastAsia="ru-RU"/>
        </w:rPr>
        <w:t xml:space="preserve">лярах, по одному для каждой из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торон, имеющих одинаковую юридическую силу.</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.2. Л</w:t>
      </w:r>
      <w:r w:rsidR="00DB7667" w:rsidRPr="002871DF">
        <w:rPr>
          <w:rFonts w:ascii="Times New Roman" w:hAnsi="Times New Roman"/>
          <w:bCs/>
          <w:sz w:val="24"/>
          <w:szCs w:val="24"/>
          <w:lang w:eastAsia="ru-RU"/>
        </w:rPr>
        <w:t xml:space="preserve">юбое уведомление, которое одна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 xml:space="preserve">торона направляет другой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 xml:space="preserve">тороне в соответствии с </w:t>
      </w:r>
      <w:r w:rsidR="00743D84" w:rsidRPr="002871DF">
        <w:rPr>
          <w:rFonts w:ascii="Times New Roman" w:hAnsi="Times New Roman"/>
          <w:bCs/>
          <w:sz w:val="24"/>
          <w:szCs w:val="24"/>
          <w:lang w:eastAsia="ru-RU"/>
        </w:rPr>
        <w:t>контрактом</w:t>
      </w:r>
      <w:r w:rsidR="00936417" w:rsidRPr="002871DF">
        <w:rPr>
          <w:rFonts w:ascii="Times New Roman" w:hAnsi="Times New Roman"/>
          <w:bCs/>
          <w:sz w:val="24"/>
          <w:szCs w:val="24"/>
          <w:lang w:eastAsia="ru-RU"/>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743D84" w:rsidRPr="002871DF">
        <w:rPr>
          <w:rFonts w:ascii="Times New Roman" w:hAnsi="Times New Roman"/>
          <w:bCs/>
          <w:sz w:val="24"/>
          <w:szCs w:val="24"/>
          <w:lang w:eastAsia="ru-RU"/>
        </w:rPr>
        <w:t>контрактом</w:t>
      </w:r>
      <w:r w:rsidR="00936417" w:rsidRPr="002871DF">
        <w:rPr>
          <w:rFonts w:ascii="Times New Roman" w:hAnsi="Times New Roman"/>
          <w:bCs/>
          <w:sz w:val="24"/>
          <w:szCs w:val="24"/>
          <w:lang w:eastAsia="ru-RU"/>
        </w:rPr>
        <w:t>.</w:t>
      </w:r>
    </w:p>
    <w:p w:rsidR="001B47C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.3. </w:t>
      </w:r>
      <w:r w:rsidR="005966CF" w:rsidRPr="002871DF">
        <w:rPr>
          <w:rFonts w:ascii="Times New Roman" w:hAnsi="Times New Roman"/>
          <w:bCs/>
          <w:sz w:val="24"/>
          <w:szCs w:val="24"/>
          <w:lang w:eastAsia="ru-RU"/>
        </w:rPr>
        <w:t xml:space="preserve">Настоящий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 xml:space="preserve"> вступает в силу с момента подписания и действует  </w:t>
      </w:r>
      <w:r w:rsidR="00D84377" w:rsidRPr="002871DF">
        <w:rPr>
          <w:rFonts w:ascii="Times New Roman" w:hAnsi="Times New Roman"/>
          <w:bCs/>
          <w:sz w:val="24"/>
          <w:szCs w:val="24"/>
          <w:lang w:eastAsia="ru-RU"/>
        </w:rPr>
        <w:t>п</w:t>
      </w:r>
      <w:r w:rsidRPr="002871DF">
        <w:rPr>
          <w:rFonts w:ascii="Times New Roman" w:hAnsi="Times New Roman"/>
          <w:bCs/>
          <w:sz w:val="24"/>
          <w:szCs w:val="24"/>
          <w:lang w:eastAsia="ru-RU"/>
        </w:rPr>
        <w:t>о 31 декабря 20</w:t>
      </w:r>
      <w:r w:rsidR="00743D84" w:rsidRPr="002871DF">
        <w:rPr>
          <w:rFonts w:ascii="Times New Roman" w:hAnsi="Times New Roman"/>
          <w:bCs/>
          <w:sz w:val="24"/>
          <w:szCs w:val="24"/>
          <w:lang w:eastAsia="ru-RU"/>
        </w:rPr>
        <w:t>2</w:t>
      </w:r>
      <w:r w:rsidR="00313B77" w:rsidRPr="002871DF">
        <w:rPr>
          <w:rFonts w:ascii="Times New Roman" w:hAnsi="Times New Roman"/>
          <w:bCs/>
          <w:sz w:val="24"/>
          <w:szCs w:val="24"/>
          <w:lang w:eastAsia="ru-RU"/>
        </w:rPr>
        <w:t>4</w:t>
      </w:r>
      <w:r w:rsidRPr="002871DF">
        <w:rPr>
          <w:rFonts w:ascii="Times New Roman" w:hAnsi="Times New Roman"/>
          <w:bCs/>
          <w:sz w:val="24"/>
          <w:szCs w:val="24"/>
          <w:lang w:eastAsia="ru-RU"/>
        </w:rPr>
        <w:t xml:space="preserve"> года, а в части оплаты до полного исполнения</w:t>
      </w:r>
      <w:r w:rsidR="00DE7D69" w:rsidRPr="002871DF">
        <w:rPr>
          <w:rFonts w:ascii="Times New Roman" w:hAnsi="Times New Roman"/>
          <w:bCs/>
          <w:sz w:val="24"/>
          <w:szCs w:val="24"/>
          <w:lang w:eastAsia="ru-RU"/>
        </w:rPr>
        <w:t xml:space="preserve"> Сторонами своих обязательств</w:t>
      </w:r>
      <w:r w:rsidRPr="002871DF">
        <w:rPr>
          <w:rFonts w:ascii="Times New Roman" w:hAnsi="Times New Roman"/>
          <w:bCs/>
          <w:sz w:val="24"/>
          <w:szCs w:val="24"/>
          <w:lang w:eastAsia="ru-RU"/>
        </w:rPr>
        <w:t>.</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.4. Окончание срока действия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 xml:space="preserve">а не освобождает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тороны от ответственности за его нарушение.</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.5. Любые изменения и дополнения к настоящему </w:t>
      </w:r>
      <w:r w:rsidR="00743D84" w:rsidRPr="002871DF">
        <w:rPr>
          <w:rFonts w:ascii="Times New Roman" w:hAnsi="Times New Roman"/>
          <w:bCs/>
          <w:sz w:val="24"/>
          <w:szCs w:val="24"/>
          <w:lang w:eastAsia="ru-RU"/>
        </w:rPr>
        <w:t>контракту</w:t>
      </w:r>
      <w:r w:rsidR="00936417" w:rsidRPr="002871DF">
        <w:rPr>
          <w:rFonts w:ascii="Times New Roman" w:hAnsi="Times New Roman"/>
          <w:bCs/>
          <w:sz w:val="24"/>
          <w:szCs w:val="24"/>
          <w:lang w:eastAsia="ru-RU"/>
        </w:rPr>
        <w:t xml:space="preserve">, не противоречащие действующему законодательству Российской Федерации, оформляются дополнительными соглашениями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торон в письменной форме.</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.6. Во всем, что не предусмотрено настоящим </w:t>
      </w:r>
      <w:r w:rsidR="00743D84" w:rsidRPr="002871DF">
        <w:rPr>
          <w:rFonts w:ascii="Times New Roman" w:hAnsi="Times New Roman"/>
          <w:bCs/>
          <w:sz w:val="24"/>
          <w:szCs w:val="24"/>
          <w:lang w:eastAsia="ru-RU"/>
        </w:rPr>
        <w:t>контрактом</w:t>
      </w:r>
      <w:r w:rsidR="00253BD5" w:rsidRPr="002871DF">
        <w:rPr>
          <w:rFonts w:ascii="Times New Roman" w:hAnsi="Times New Roman"/>
          <w:bCs/>
          <w:sz w:val="24"/>
          <w:szCs w:val="24"/>
          <w:lang w:eastAsia="ru-RU"/>
        </w:rPr>
        <w:t>, С</w:t>
      </w:r>
      <w:r w:rsidR="00936417" w:rsidRPr="002871DF">
        <w:rPr>
          <w:rFonts w:ascii="Times New Roman" w:hAnsi="Times New Roman"/>
          <w:bCs/>
          <w:sz w:val="24"/>
          <w:szCs w:val="24"/>
          <w:lang w:eastAsia="ru-RU"/>
        </w:rPr>
        <w:t>тороны руководствуются действующим законодательством Российской Федерации.</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.7. Приложения, указанные в настоящем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е</w:t>
      </w:r>
      <w:r w:rsidR="00936417" w:rsidRPr="002871DF">
        <w:rPr>
          <w:rFonts w:ascii="Times New Roman" w:hAnsi="Times New Roman"/>
          <w:bCs/>
          <w:sz w:val="24"/>
          <w:szCs w:val="24"/>
          <w:lang w:eastAsia="ru-RU"/>
        </w:rPr>
        <w:t xml:space="preserve">, являются его неотъемлемой частью: </w:t>
      </w:r>
    </w:p>
    <w:p w:rsidR="00703515"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П</w:t>
      </w:r>
      <w:r w:rsidR="00936417" w:rsidRPr="002871DF">
        <w:rPr>
          <w:rFonts w:ascii="Times New Roman" w:hAnsi="Times New Roman"/>
          <w:bCs/>
          <w:sz w:val="24"/>
          <w:szCs w:val="24"/>
          <w:lang w:eastAsia="ru-RU"/>
        </w:rPr>
        <w:t>риложение № 1 – спецификация.</w:t>
      </w:r>
    </w:p>
    <w:p w:rsidR="00313B77" w:rsidRPr="002871DF" w:rsidRDefault="00313B77" w:rsidP="00BD114E">
      <w:pPr>
        <w:widowControl w:val="0"/>
        <w:spacing w:after="0" w:line="160" w:lineRule="atLeast"/>
        <w:jc w:val="both"/>
        <w:rPr>
          <w:rFonts w:ascii="Times New Roman" w:hAnsi="Times New Roman"/>
          <w:bCs/>
          <w:sz w:val="24"/>
          <w:szCs w:val="24"/>
          <w:lang w:eastAsia="ru-RU"/>
        </w:rPr>
      </w:pPr>
    </w:p>
    <w:p w:rsidR="001B47C7" w:rsidRPr="002871DF" w:rsidRDefault="001B47C7" w:rsidP="00D84377">
      <w:pPr>
        <w:pStyle w:val="a3"/>
        <w:spacing w:after="0" w:line="240" w:lineRule="auto"/>
        <w:ind w:left="420"/>
        <w:jc w:val="center"/>
        <w:rPr>
          <w:rFonts w:ascii="Times New Roman" w:hAnsi="Times New Roman"/>
          <w:b/>
          <w:sz w:val="24"/>
          <w:szCs w:val="24"/>
        </w:rPr>
      </w:pPr>
      <w:r w:rsidRPr="002871DF">
        <w:rPr>
          <w:rFonts w:ascii="Times New Roman" w:hAnsi="Times New Roman"/>
          <w:b/>
          <w:sz w:val="24"/>
          <w:szCs w:val="24"/>
        </w:rPr>
        <w:t xml:space="preserve">11. </w:t>
      </w:r>
      <w:r w:rsidR="00430701" w:rsidRPr="002871DF">
        <w:rPr>
          <w:rFonts w:ascii="Times New Roman" w:hAnsi="Times New Roman"/>
          <w:b/>
          <w:sz w:val="24"/>
          <w:szCs w:val="24"/>
        </w:rPr>
        <w:t>Юридические адреса, банковские реквизиты и подписи сторон</w:t>
      </w:r>
      <w:r w:rsidRPr="002871DF">
        <w:rPr>
          <w:rFonts w:ascii="Times New Roman" w:hAnsi="Times New Roman"/>
          <w:b/>
          <w:sz w:val="24"/>
          <w:szCs w:val="24"/>
        </w:rPr>
        <w:t>.</w:t>
      </w:r>
    </w:p>
    <w:tbl>
      <w:tblPr>
        <w:tblpPr w:leftFromText="180" w:rightFromText="180" w:vertAnchor="text" w:horzAnchor="margin" w:tblpY="260"/>
        <w:tblW w:w="10732" w:type="dxa"/>
        <w:tblLook w:val="0000" w:firstRow="0" w:lastRow="0" w:firstColumn="0" w:lastColumn="0" w:noHBand="0" w:noVBand="0"/>
      </w:tblPr>
      <w:tblGrid>
        <w:gridCol w:w="5156"/>
        <w:gridCol w:w="5576"/>
      </w:tblGrid>
      <w:tr w:rsidR="00C13E85" w:rsidRPr="002871DF" w:rsidTr="00941C80">
        <w:trPr>
          <w:trHeight w:val="4937"/>
        </w:trPr>
        <w:tc>
          <w:tcPr>
            <w:tcW w:w="5156" w:type="dxa"/>
          </w:tcPr>
          <w:p w:rsidR="001B47C7" w:rsidRPr="002871DF" w:rsidRDefault="00DE7D69" w:rsidP="00D84377">
            <w:pPr>
              <w:widowControl w:val="0"/>
              <w:shd w:val="clear" w:color="auto" w:fill="FFFFFF"/>
              <w:autoSpaceDE w:val="0"/>
              <w:autoSpaceDN w:val="0"/>
              <w:adjustRightInd w:val="0"/>
              <w:spacing w:after="0" w:line="240" w:lineRule="auto"/>
              <w:ind w:right="-94"/>
              <w:contextualSpacing/>
              <w:jc w:val="both"/>
              <w:rPr>
                <w:rFonts w:ascii="Times New Roman" w:hAnsi="Times New Roman"/>
                <w:b/>
                <w:caps/>
                <w:sz w:val="24"/>
                <w:szCs w:val="24"/>
              </w:rPr>
            </w:pPr>
            <w:r w:rsidRPr="002871DF">
              <w:rPr>
                <w:rFonts w:ascii="Times New Roman" w:hAnsi="Times New Roman"/>
                <w:b/>
                <w:sz w:val="24"/>
                <w:szCs w:val="24"/>
              </w:rPr>
              <w:t>Заказчик</w:t>
            </w:r>
            <w:r w:rsidR="001B47C7" w:rsidRPr="002871DF">
              <w:rPr>
                <w:rFonts w:ascii="Times New Roman" w:hAnsi="Times New Roman"/>
                <w:b/>
                <w:sz w:val="24"/>
                <w:szCs w:val="24"/>
              </w:rPr>
              <w:t xml:space="preserve">:                                                                                          </w:t>
            </w:r>
          </w:p>
          <w:p w:rsidR="00132FFD" w:rsidRPr="002871DF" w:rsidRDefault="00132FFD" w:rsidP="00941C80">
            <w:pPr>
              <w:widowControl w:val="0"/>
              <w:autoSpaceDE w:val="0"/>
              <w:autoSpaceDN w:val="0"/>
              <w:adjustRightInd w:val="0"/>
              <w:spacing w:after="0" w:line="240" w:lineRule="auto"/>
              <w:contextualSpacing/>
              <w:jc w:val="both"/>
              <w:rPr>
                <w:rFonts w:ascii="Times New Roman" w:hAnsi="Times New Roman"/>
                <w:sz w:val="24"/>
                <w:szCs w:val="24"/>
              </w:rPr>
            </w:pPr>
          </w:p>
        </w:tc>
        <w:tc>
          <w:tcPr>
            <w:tcW w:w="5576" w:type="dxa"/>
          </w:tcPr>
          <w:p w:rsidR="001B47C7" w:rsidRPr="002871DF" w:rsidRDefault="00253BD5" w:rsidP="00D84377">
            <w:pPr>
              <w:spacing w:after="0" w:line="240" w:lineRule="auto"/>
              <w:rPr>
                <w:rFonts w:ascii="Times New Roman" w:hAnsi="Times New Roman"/>
                <w:b/>
                <w:sz w:val="24"/>
                <w:szCs w:val="24"/>
              </w:rPr>
            </w:pPr>
            <w:r w:rsidRPr="002871DF">
              <w:rPr>
                <w:rFonts w:ascii="Times New Roman" w:hAnsi="Times New Roman"/>
                <w:b/>
                <w:sz w:val="24"/>
                <w:szCs w:val="24"/>
              </w:rPr>
              <w:t>П</w:t>
            </w:r>
            <w:r w:rsidR="001B47C7" w:rsidRPr="002871DF">
              <w:rPr>
                <w:rFonts w:ascii="Times New Roman" w:hAnsi="Times New Roman"/>
                <w:b/>
                <w:sz w:val="24"/>
                <w:szCs w:val="24"/>
              </w:rPr>
              <w:t>оставщик:</w:t>
            </w:r>
          </w:p>
          <w:p w:rsidR="003B1CD9" w:rsidRPr="002871DF" w:rsidRDefault="003B1CD9" w:rsidP="002871DF">
            <w:pPr>
              <w:widowControl w:val="0"/>
              <w:autoSpaceDE w:val="0"/>
              <w:autoSpaceDN w:val="0"/>
              <w:adjustRightInd w:val="0"/>
              <w:spacing w:after="0" w:line="240" w:lineRule="auto"/>
              <w:contextualSpacing/>
              <w:jc w:val="both"/>
              <w:rPr>
                <w:rFonts w:ascii="Times New Roman" w:hAnsi="Times New Roman"/>
                <w:sz w:val="24"/>
                <w:szCs w:val="24"/>
              </w:rPr>
            </w:pPr>
          </w:p>
        </w:tc>
      </w:tr>
    </w:tbl>
    <w:p w:rsidR="00703515" w:rsidRPr="002871DF" w:rsidRDefault="00703515" w:rsidP="00B23433">
      <w:pPr>
        <w:pStyle w:val="a3"/>
        <w:spacing w:after="0" w:line="240" w:lineRule="auto"/>
        <w:ind w:left="0"/>
        <w:jc w:val="both"/>
        <w:rPr>
          <w:rFonts w:ascii="Times New Roman" w:hAnsi="Times New Roman"/>
          <w:sz w:val="24"/>
          <w:szCs w:val="24"/>
        </w:rPr>
      </w:pPr>
    </w:p>
    <w:p w:rsidR="00703515" w:rsidRDefault="00703515" w:rsidP="00B23433">
      <w:pPr>
        <w:pStyle w:val="a3"/>
        <w:spacing w:after="0" w:line="240" w:lineRule="auto"/>
        <w:ind w:left="0"/>
        <w:jc w:val="both"/>
        <w:rPr>
          <w:rFonts w:ascii="Times New Roman" w:hAnsi="Times New Roman"/>
          <w:sz w:val="24"/>
          <w:szCs w:val="24"/>
        </w:rPr>
      </w:pPr>
    </w:p>
    <w:p w:rsidR="00F340AB" w:rsidRDefault="00F340AB" w:rsidP="00B23433">
      <w:pPr>
        <w:pStyle w:val="a3"/>
        <w:spacing w:after="0" w:line="240" w:lineRule="auto"/>
        <w:ind w:left="0"/>
        <w:jc w:val="both"/>
        <w:rPr>
          <w:rFonts w:ascii="Times New Roman" w:hAnsi="Times New Roman"/>
          <w:sz w:val="24"/>
          <w:szCs w:val="24"/>
        </w:rPr>
      </w:pPr>
    </w:p>
    <w:p w:rsidR="00111BED" w:rsidRDefault="00111BED" w:rsidP="00B23433">
      <w:pPr>
        <w:pStyle w:val="a3"/>
        <w:spacing w:after="0" w:line="240" w:lineRule="auto"/>
        <w:ind w:left="0"/>
        <w:jc w:val="both"/>
        <w:rPr>
          <w:rFonts w:ascii="Times New Roman" w:hAnsi="Times New Roman"/>
          <w:sz w:val="24"/>
          <w:szCs w:val="24"/>
        </w:rPr>
      </w:pPr>
    </w:p>
    <w:p w:rsidR="00111BED" w:rsidRDefault="00111BED" w:rsidP="00B23433">
      <w:pPr>
        <w:pStyle w:val="a3"/>
        <w:spacing w:after="0" w:line="240" w:lineRule="auto"/>
        <w:ind w:left="0"/>
        <w:jc w:val="both"/>
        <w:rPr>
          <w:rFonts w:ascii="Times New Roman" w:hAnsi="Times New Roman"/>
          <w:sz w:val="24"/>
          <w:szCs w:val="24"/>
        </w:rPr>
      </w:pPr>
    </w:p>
    <w:p w:rsidR="00F340AB" w:rsidRDefault="00F340AB" w:rsidP="00B23433">
      <w:pPr>
        <w:pStyle w:val="a3"/>
        <w:spacing w:after="0" w:line="240" w:lineRule="auto"/>
        <w:ind w:left="0"/>
        <w:jc w:val="both"/>
        <w:rPr>
          <w:rFonts w:ascii="Times New Roman" w:hAnsi="Times New Roman"/>
          <w:sz w:val="24"/>
          <w:szCs w:val="24"/>
        </w:rPr>
      </w:pPr>
    </w:p>
    <w:p w:rsidR="00DA2D41" w:rsidRPr="002871DF" w:rsidRDefault="00D84377" w:rsidP="003704A2">
      <w:pPr>
        <w:pStyle w:val="a3"/>
        <w:spacing w:after="0" w:line="240" w:lineRule="auto"/>
        <w:ind w:left="5676"/>
        <w:jc w:val="right"/>
        <w:rPr>
          <w:rFonts w:ascii="Times New Roman" w:hAnsi="Times New Roman"/>
          <w:sz w:val="24"/>
          <w:szCs w:val="24"/>
        </w:rPr>
      </w:pPr>
      <w:r w:rsidRPr="002871DF">
        <w:rPr>
          <w:rFonts w:ascii="Times New Roman" w:hAnsi="Times New Roman"/>
          <w:sz w:val="24"/>
          <w:szCs w:val="24"/>
        </w:rPr>
        <w:lastRenderedPageBreak/>
        <w:t xml:space="preserve">         </w:t>
      </w:r>
      <w:r w:rsidR="00072DCF" w:rsidRPr="002871DF">
        <w:rPr>
          <w:rFonts w:ascii="Times New Roman" w:hAnsi="Times New Roman"/>
          <w:sz w:val="24"/>
          <w:szCs w:val="24"/>
        </w:rPr>
        <w:t xml:space="preserve">         </w:t>
      </w:r>
      <w:r w:rsidR="00132FFD" w:rsidRPr="002871DF">
        <w:rPr>
          <w:rFonts w:ascii="Times New Roman" w:hAnsi="Times New Roman"/>
          <w:sz w:val="24"/>
          <w:szCs w:val="24"/>
        </w:rPr>
        <w:t xml:space="preserve">Приложение № 1 </w:t>
      </w:r>
    </w:p>
    <w:p w:rsidR="00E64811" w:rsidRPr="002871DF" w:rsidRDefault="00072DCF" w:rsidP="003704A2">
      <w:pPr>
        <w:pStyle w:val="a3"/>
        <w:spacing w:after="0" w:line="240" w:lineRule="auto"/>
        <w:jc w:val="right"/>
        <w:rPr>
          <w:rFonts w:ascii="Times New Roman" w:hAnsi="Times New Roman"/>
          <w:sz w:val="24"/>
          <w:szCs w:val="24"/>
        </w:rPr>
      </w:pPr>
      <w:r w:rsidRPr="002871DF">
        <w:rPr>
          <w:rFonts w:ascii="Times New Roman" w:hAnsi="Times New Roman"/>
          <w:sz w:val="24"/>
          <w:szCs w:val="24"/>
        </w:rPr>
        <w:t xml:space="preserve">                                                                                                     </w:t>
      </w:r>
      <w:r w:rsidR="00132FFD" w:rsidRPr="002871DF">
        <w:rPr>
          <w:rFonts w:ascii="Times New Roman" w:hAnsi="Times New Roman"/>
          <w:sz w:val="24"/>
          <w:szCs w:val="24"/>
        </w:rPr>
        <w:t xml:space="preserve">к </w:t>
      </w:r>
      <w:r w:rsidR="005C7D02" w:rsidRPr="002871DF">
        <w:rPr>
          <w:rFonts w:ascii="Times New Roman" w:hAnsi="Times New Roman"/>
          <w:sz w:val="24"/>
          <w:szCs w:val="24"/>
        </w:rPr>
        <w:t>контракту</w:t>
      </w:r>
      <w:r w:rsidR="00132FFD" w:rsidRPr="002871DF">
        <w:rPr>
          <w:rFonts w:ascii="Times New Roman" w:hAnsi="Times New Roman"/>
          <w:sz w:val="24"/>
          <w:szCs w:val="24"/>
        </w:rPr>
        <w:t xml:space="preserve"> </w:t>
      </w:r>
      <w:r w:rsidR="0015623A" w:rsidRPr="002871DF">
        <w:rPr>
          <w:rFonts w:ascii="Times New Roman" w:hAnsi="Times New Roman"/>
          <w:sz w:val="24"/>
          <w:szCs w:val="24"/>
        </w:rPr>
        <w:t>№</w:t>
      </w:r>
      <w:r w:rsidR="003704A2">
        <w:rPr>
          <w:rFonts w:ascii="Times New Roman" w:hAnsi="Times New Roman"/>
          <w:sz w:val="24"/>
          <w:szCs w:val="24"/>
        </w:rPr>
        <w:t xml:space="preserve">  </w:t>
      </w:r>
    </w:p>
    <w:p w:rsidR="00952750" w:rsidRDefault="00072DCF" w:rsidP="003704A2">
      <w:pPr>
        <w:pStyle w:val="a3"/>
        <w:spacing w:after="0" w:line="240" w:lineRule="auto"/>
        <w:ind w:left="5676" w:firstLine="696"/>
        <w:jc w:val="right"/>
        <w:rPr>
          <w:rFonts w:ascii="Times New Roman" w:hAnsi="Times New Roman"/>
          <w:sz w:val="24"/>
          <w:szCs w:val="24"/>
        </w:rPr>
      </w:pPr>
      <w:r w:rsidRPr="002871DF">
        <w:rPr>
          <w:rFonts w:ascii="Times New Roman" w:hAnsi="Times New Roman"/>
          <w:sz w:val="24"/>
          <w:szCs w:val="24"/>
        </w:rPr>
        <w:t xml:space="preserve">       </w:t>
      </w:r>
      <w:r w:rsidR="00132FFD" w:rsidRPr="002871DF">
        <w:rPr>
          <w:rFonts w:ascii="Times New Roman" w:hAnsi="Times New Roman"/>
          <w:sz w:val="24"/>
          <w:szCs w:val="24"/>
        </w:rPr>
        <w:t xml:space="preserve">от </w:t>
      </w:r>
      <w:r w:rsidRPr="002871DF">
        <w:rPr>
          <w:rFonts w:ascii="Times New Roman" w:hAnsi="Times New Roman"/>
          <w:sz w:val="24"/>
          <w:szCs w:val="24"/>
        </w:rPr>
        <w:t>«____» _____________</w:t>
      </w:r>
      <w:r w:rsidR="00132FFD" w:rsidRPr="002871DF">
        <w:rPr>
          <w:rFonts w:ascii="Times New Roman" w:hAnsi="Times New Roman"/>
          <w:sz w:val="24"/>
          <w:szCs w:val="24"/>
        </w:rPr>
        <w:t xml:space="preserve"> 20</w:t>
      </w:r>
      <w:r w:rsidR="005C7D02" w:rsidRPr="002871DF">
        <w:rPr>
          <w:rFonts w:ascii="Times New Roman" w:hAnsi="Times New Roman"/>
          <w:sz w:val="24"/>
          <w:szCs w:val="24"/>
        </w:rPr>
        <w:t>2</w:t>
      </w:r>
      <w:r w:rsidR="003F2A5A">
        <w:rPr>
          <w:rFonts w:ascii="Times New Roman" w:hAnsi="Times New Roman"/>
          <w:sz w:val="24"/>
          <w:szCs w:val="24"/>
        </w:rPr>
        <w:t>6</w:t>
      </w:r>
      <w:r w:rsidR="00132FFD" w:rsidRPr="002871DF">
        <w:rPr>
          <w:rFonts w:ascii="Times New Roman" w:hAnsi="Times New Roman"/>
          <w:sz w:val="24"/>
          <w:szCs w:val="24"/>
        </w:rPr>
        <w:t>г.</w:t>
      </w:r>
    </w:p>
    <w:p w:rsidR="003704A2" w:rsidRPr="002871DF" w:rsidRDefault="003704A2" w:rsidP="003704A2">
      <w:pPr>
        <w:pStyle w:val="a3"/>
        <w:spacing w:after="0" w:line="240" w:lineRule="auto"/>
        <w:ind w:left="5676" w:firstLine="696"/>
        <w:jc w:val="right"/>
        <w:rPr>
          <w:rFonts w:ascii="Times New Roman" w:hAnsi="Times New Roman"/>
          <w:sz w:val="24"/>
          <w:szCs w:val="24"/>
        </w:rPr>
      </w:pPr>
    </w:p>
    <w:p w:rsidR="00946605" w:rsidRPr="002871DF" w:rsidRDefault="00946605" w:rsidP="00946605">
      <w:pPr>
        <w:pStyle w:val="a3"/>
        <w:spacing w:after="0"/>
        <w:ind w:left="0"/>
        <w:jc w:val="center"/>
        <w:rPr>
          <w:rFonts w:ascii="Times New Roman" w:hAnsi="Times New Roman"/>
          <w:b/>
          <w:sz w:val="24"/>
          <w:szCs w:val="24"/>
        </w:rPr>
      </w:pPr>
      <w:r w:rsidRPr="002871DF">
        <w:rPr>
          <w:rFonts w:ascii="Times New Roman" w:hAnsi="Times New Roman"/>
          <w:b/>
          <w:sz w:val="24"/>
          <w:szCs w:val="24"/>
        </w:rPr>
        <w:t>Спецификация</w:t>
      </w:r>
    </w:p>
    <w:p w:rsidR="00946605" w:rsidRPr="002871DF" w:rsidRDefault="00946605" w:rsidP="00946605">
      <w:pPr>
        <w:pStyle w:val="a3"/>
        <w:spacing w:after="0"/>
        <w:ind w:left="0"/>
        <w:rPr>
          <w:rFonts w:ascii="Times New Roman" w:hAnsi="Times New Roman"/>
          <w:sz w:val="24"/>
          <w:szCs w:val="24"/>
        </w:rPr>
      </w:pPr>
    </w:p>
    <w:p w:rsidR="00952750" w:rsidRPr="002871DF" w:rsidRDefault="00952750" w:rsidP="00791EB0">
      <w:pPr>
        <w:pStyle w:val="a3"/>
        <w:spacing w:after="0" w:line="240" w:lineRule="auto"/>
        <w:ind w:left="5676" w:firstLine="696"/>
        <w:jc w:val="both"/>
        <w:rPr>
          <w:rFonts w:ascii="Times New Roman" w:hAnsi="Times New Roman"/>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134"/>
        <w:gridCol w:w="1701"/>
        <w:gridCol w:w="2835"/>
        <w:gridCol w:w="992"/>
        <w:gridCol w:w="851"/>
        <w:gridCol w:w="992"/>
        <w:gridCol w:w="1134"/>
      </w:tblGrid>
      <w:tr w:rsidR="006835CC" w:rsidRPr="00B7237C" w:rsidTr="00B7237C">
        <w:tc>
          <w:tcPr>
            <w:tcW w:w="675"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 п/п</w:t>
            </w:r>
          </w:p>
        </w:tc>
        <w:tc>
          <w:tcPr>
            <w:tcW w:w="1134"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Код ОКПД 2</w:t>
            </w:r>
          </w:p>
        </w:tc>
        <w:tc>
          <w:tcPr>
            <w:tcW w:w="1701"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Наименование товара</w:t>
            </w:r>
          </w:p>
        </w:tc>
        <w:tc>
          <w:tcPr>
            <w:tcW w:w="2835"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Характеристики товара</w:t>
            </w:r>
          </w:p>
        </w:tc>
        <w:tc>
          <w:tcPr>
            <w:tcW w:w="992"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Ед. изм.</w:t>
            </w:r>
          </w:p>
        </w:tc>
        <w:tc>
          <w:tcPr>
            <w:tcW w:w="851"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Кол-во</w:t>
            </w:r>
          </w:p>
        </w:tc>
        <w:tc>
          <w:tcPr>
            <w:tcW w:w="992"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Цена за ед., руб.</w:t>
            </w:r>
          </w:p>
        </w:tc>
        <w:tc>
          <w:tcPr>
            <w:tcW w:w="1134" w:type="dxa"/>
          </w:tcPr>
          <w:p w:rsidR="006835CC" w:rsidRPr="00B7237C" w:rsidRDefault="006835CC" w:rsidP="00461332">
            <w:pPr>
              <w:spacing w:after="0"/>
              <w:ind w:left="-2"/>
              <w:contextualSpacing/>
              <w:jc w:val="center"/>
              <w:rPr>
                <w:rFonts w:ascii="Times New Roman" w:hAnsi="Times New Roman"/>
                <w:b/>
                <w:sz w:val="20"/>
                <w:szCs w:val="20"/>
              </w:rPr>
            </w:pPr>
            <w:r w:rsidRPr="00B7237C">
              <w:rPr>
                <w:rFonts w:ascii="Times New Roman" w:hAnsi="Times New Roman"/>
                <w:b/>
                <w:sz w:val="20"/>
                <w:szCs w:val="20"/>
              </w:rPr>
              <w:t>Сумма,</w:t>
            </w:r>
          </w:p>
          <w:p w:rsidR="006835CC" w:rsidRPr="00B7237C" w:rsidRDefault="006835CC" w:rsidP="00461332">
            <w:pPr>
              <w:spacing w:after="0"/>
              <w:ind w:left="-2"/>
              <w:contextualSpacing/>
              <w:jc w:val="center"/>
              <w:rPr>
                <w:rFonts w:ascii="Times New Roman" w:hAnsi="Times New Roman"/>
                <w:b/>
                <w:sz w:val="20"/>
                <w:szCs w:val="20"/>
              </w:rPr>
            </w:pPr>
            <w:r w:rsidRPr="00B7237C">
              <w:rPr>
                <w:rFonts w:ascii="Times New Roman" w:hAnsi="Times New Roman"/>
                <w:b/>
                <w:sz w:val="20"/>
                <w:szCs w:val="20"/>
              </w:rPr>
              <w:t>руб.</w:t>
            </w:r>
          </w:p>
        </w:tc>
      </w:tr>
      <w:tr w:rsidR="00111BED" w:rsidRPr="00B7237C" w:rsidTr="00B7237C">
        <w:tc>
          <w:tcPr>
            <w:tcW w:w="675" w:type="dxa"/>
          </w:tcPr>
          <w:p w:rsidR="00111BED" w:rsidRPr="00B7237C" w:rsidRDefault="00111BED" w:rsidP="00111BED">
            <w:pPr>
              <w:spacing w:after="0" w:line="240" w:lineRule="auto"/>
              <w:contextualSpacing/>
              <w:jc w:val="center"/>
              <w:rPr>
                <w:rFonts w:ascii="Times New Roman" w:hAnsi="Times New Roman"/>
                <w:sz w:val="20"/>
                <w:szCs w:val="20"/>
              </w:rPr>
            </w:pPr>
            <w:r w:rsidRPr="00B7237C">
              <w:rPr>
                <w:rFonts w:ascii="Times New Roman" w:hAnsi="Times New Roman"/>
                <w:sz w:val="20"/>
                <w:szCs w:val="20"/>
              </w:rPr>
              <w:t>1</w:t>
            </w:r>
          </w:p>
        </w:tc>
        <w:tc>
          <w:tcPr>
            <w:tcW w:w="1134" w:type="dxa"/>
          </w:tcPr>
          <w:p w:rsidR="00111BED" w:rsidRPr="00B7237C" w:rsidRDefault="00FC679C" w:rsidP="00111BE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32.50.50.190</w:t>
            </w:r>
          </w:p>
        </w:tc>
        <w:tc>
          <w:tcPr>
            <w:tcW w:w="1701" w:type="dxa"/>
          </w:tcPr>
          <w:p w:rsidR="00111BED" w:rsidRPr="002F47BF" w:rsidRDefault="00111BED" w:rsidP="00111BED">
            <w:pPr>
              <w:spacing w:after="0" w:line="240" w:lineRule="auto"/>
              <w:rPr>
                <w:rFonts w:ascii="Times New Roman" w:hAnsi="Times New Roman"/>
                <w:b/>
                <w:color w:val="000000"/>
                <w:sz w:val="20"/>
                <w:szCs w:val="20"/>
              </w:rPr>
            </w:pPr>
            <w:r>
              <w:rPr>
                <w:rFonts w:ascii="Times New Roman" w:hAnsi="Times New Roman"/>
                <w:b/>
                <w:color w:val="000000"/>
                <w:sz w:val="20"/>
                <w:szCs w:val="20"/>
              </w:rPr>
              <w:t>Бахилы</w:t>
            </w:r>
          </w:p>
        </w:tc>
        <w:tc>
          <w:tcPr>
            <w:tcW w:w="2835" w:type="dxa"/>
          </w:tcPr>
          <w:p w:rsidR="00111BED" w:rsidRPr="002F47BF" w:rsidRDefault="00111BED" w:rsidP="00111BED">
            <w:pPr>
              <w:spacing w:after="0" w:line="240" w:lineRule="auto"/>
              <w:rPr>
                <w:rFonts w:ascii="Times New Roman" w:hAnsi="Times New Roman"/>
                <w:bCs/>
                <w:sz w:val="20"/>
                <w:szCs w:val="20"/>
              </w:rPr>
            </w:pPr>
            <w:r>
              <w:rPr>
                <w:rFonts w:ascii="Times New Roman" w:hAnsi="Times New Roman"/>
                <w:bCs/>
                <w:sz w:val="20"/>
                <w:szCs w:val="20"/>
              </w:rPr>
              <w:t>Одноразовые медицинские</w:t>
            </w:r>
          </w:p>
        </w:tc>
        <w:tc>
          <w:tcPr>
            <w:tcW w:w="992" w:type="dxa"/>
          </w:tcPr>
          <w:p w:rsidR="00111BED" w:rsidRPr="002F47BF" w:rsidRDefault="00111BED" w:rsidP="00111BED">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111BED" w:rsidRPr="002F47BF" w:rsidRDefault="00111BED" w:rsidP="00111BED">
            <w:pPr>
              <w:spacing w:after="0" w:line="240" w:lineRule="auto"/>
              <w:jc w:val="center"/>
              <w:rPr>
                <w:rFonts w:ascii="Times New Roman" w:hAnsi="Times New Roman"/>
                <w:bCs/>
                <w:sz w:val="20"/>
                <w:szCs w:val="20"/>
              </w:rPr>
            </w:pPr>
            <w:r>
              <w:rPr>
                <w:rFonts w:ascii="Times New Roman" w:hAnsi="Times New Roman"/>
                <w:bCs/>
                <w:sz w:val="20"/>
                <w:szCs w:val="20"/>
              </w:rPr>
              <w:t>15000</w:t>
            </w:r>
          </w:p>
        </w:tc>
        <w:tc>
          <w:tcPr>
            <w:tcW w:w="992" w:type="dxa"/>
          </w:tcPr>
          <w:p w:rsidR="00111BED" w:rsidRPr="00B7237C" w:rsidRDefault="00111BED" w:rsidP="00111BED">
            <w:pPr>
              <w:spacing w:after="0" w:line="240" w:lineRule="auto"/>
              <w:contextualSpacing/>
              <w:jc w:val="center"/>
              <w:rPr>
                <w:rFonts w:ascii="Times New Roman" w:hAnsi="Times New Roman"/>
                <w:sz w:val="20"/>
                <w:szCs w:val="20"/>
              </w:rPr>
            </w:pPr>
          </w:p>
        </w:tc>
        <w:tc>
          <w:tcPr>
            <w:tcW w:w="1134" w:type="dxa"/>
          </w:tcPr>
          <w:p w:rsidR="00111BED" w:rsidRPr="00B7237C" w:rsidRDefault="00111BED" w:rsidP="00111BED">
            <w:pPr>
              <w:spacing w:after="0" w:line="240" w:lineRule="auto"/>
              <w:ind w:left="-2"/>
              <w:contextualSpacing/>
              <w:jc w:val="center"/>
              <w:rPr>
                <w:rFonts w:ascii="Times New Roman" w:hAnsi="Times New Roman"/>
                <w:sz w:val="20"/>
                <w:szCs w:val="20"/>
              </w:rPr>
            </w:pPr>
          </w:p>
        </w:tc>
      </w:tr>
      <w:tr w:rsidR="00111BED" w:rsidRPr="00B7237C" w:rsidTr="00B7237C">
        <w:tc>
          <w:tcPr>
            <w:tcW w:w="675" w:type="dxa"/>
          </w:tcPr>
          <w:p w:rsidR="00111BED" w:rsidRPr="00B7237C" w:rsidRDefault="00111BED" w:rsidP="00111BED">
            <w:pPr>
              <w:spacing w:after="0" w:line="240" w:lineRule="auto"/>
              <w:contextualSpacing/>
              <w:jc w:val="center"/>
              <w:rPr>
                <w:rFonts w:ascii="Times New Roman" w:hAnsi="Times New Roman"/>
                <w:sz w:val="20"/>
                <w:szCs w:val="20"/>
              </w:rPr>
            </w:pPr>
            <w:r w:rsidRPr="00B7237C">
              <w:rPr>
                <w:rFonts w:ascii="Times New Roman" w:hAnsi="Times New Roman"/>
                <w:sz w:val="20"/>
                <w:szCs w:val="20"/>
              </w:rPr>
              <w:t>2</w:t>
            </w:r>
          </w:p>
        </w:tc>
        <w:tc>
          <w:tcPr>
            <w:tcW w:w="1134" w:type="dxa"/>
          </w:tcPr>
          <w:p w:rsidR="00111BED" w:rsidRPr="00B7237C" w:rsidRDefault="00FC679C" w:rsidP="00111BED">
            <w:pPr>
              <w:spacing w:after="0" w:line="240" w:lineRule="auto"/>
              <w:jc w:val="center"/>
              <w:rPr>
                <w:rFonts w:ascii="Times New Roman" w:hAnsi="Times New Roman"/>
                <w:color w:val="000000"/>
                <w:sz w:val="20"/>
                <w:szCs w:val="20"/>
              </w:rPr>
            </w:pPr>
            <w:r w:rsidRPr="00FC679C">
              <w:rPr>
                <w:rFonts w:ascii="Times New Roman" w:hAnsi="Times New Roman"/>
                <w:color w:val="000000"/>
                <w:sz w:val="20"/>
                <w:szCs w:val="20"/>
              </w:rPr>
              <w:t>32.50.13.110</w:t>
            </w:r>
          </w:p>
        </w:tc>
        <w:tc>
          <w:tcPr>
            <w:tcW w:w="1701" w:type="dxa"/>
          </w:tcPr>
          <w:p w:rsidR="00111BED" w:rsidRPr="005E6001" w:rsidRDefault="00111BED" w:rsidP="00111BED">
            <w:pPr>
              <w:spacing w:after="0" w:line="240" w:lineRule="auto"/>
              <w:rPr>
                <w:rFonts w:ascii="Times New Roman" w:hAnsi="Times New Roman"/>
                <w:b/>
                <w:bCs/>
                <w:color w:val="000000"/>
                <w:sz w:val="20"/>
                <w:szCs w:val="20"/>
              </w:rPr>
            </w:pPr>
            <w:r w:rsidRPr="00D770ED">
              <w:rPr>
                <w:rFonts w:ascii="Times New Roman" w:hAnsi="Times New Roman"/>
                <w:b/>
                <w:bCs/>
                <w:color w:val="000000"/>
                <w:sz w:val="20"/>
                <w:szCs w:val="20"/>
              </w:rPr>
              <w:t>Канюля назальная кислородная одноразовая стерильная</w:t>
            </w:r>
          </w:p>
        </w:tc>
        <w:tc>
          <w:tcPr>
            <w:tcW w:w="2835" w:type="dxa"/>
          </w:tcPr>
          <w:p w:rsidR="00111BED" w:rsidRPr="005E6001" w:rsidRDefault="00111BED" w:rsidP="00111BED">
            <w:pPr>
              <w:spacing w:after="0" w:line="240" w:lineRule="auto"/>
              <w:rPr>
                <w:rFonts w:ascii="Times New Roman" w:hAnsi="Times New Roman"/>
                <w:color w:val="000000"/>
                <w:sz w:val="20"/>
                <w:szCs w:val="20"/>
              </w:rPr>
            </w:pPr>
            <w:r w:rsidRPr="00D770ED">
              <w:rPr>
                <w:rFonts w:ascii="Times New Roman" w:hAnsi="Times New Roman"/>
                <w:color w:val="000000"/>
                <w:sz w:val="20"/>
                <w:szCs w:val="20"/>
              </w:rPr>
              <w:t>Канюля назальная кислородная одноразовая стерильная для подачи кислорода пациенту</w:t>
            </w:r>
          </w:p>
        </w:tc>
        <w:tc>
          <w:tcPr>
            <w:tcW w:w="992" w:type="dxa"/>
          </w:tcPr>
          <w:p w:rsidR="00111BED" w:rsidRPr="005E6001" w:rsidRDefault="00111BED" w:rsidP="00111BED">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111BED" w:rsidRPr="005E6001" w:rsidRDefault="00111BED" w:rsidP="00111BED">
            <w:pPr>
              <w:spacing w:after="0" w:line="240" w:lineRule="auto"/>
              <w:jc w:val="center"/>
              <w:rPr>
                <w:rFonts w:ascii="Times New Roman" w:hAnsi="Times New Roman"/>
                <w:bCs/>
                <w:sz w:val="20"/>
                <w:szCs w:val="20"/>
              </w:rPr>
            </w:pPr>
            <w:r>
              <w:rPr>
                <w:rFonts w:ascii="Times New Roman" w:hAnsi="Times New Roman"/>
                <w:bCs/>
                <w:sz w:val="20"/>
                <w:szCs w:val="20"/>
              </w:rPr>
              <w:t>1000</w:t>
            </w:r>
          </w:p>
        </w:tc>
        <w:tc>
          <w:tcPr>
            <w:tcW w:w="992" w:type="dxa"/>
          </w:tcPr>
          <w:p w:rsidR="00111BED" w:rsidRPr="00B7237C" w:rsidRDefault="00111BED" w:rsidP="00111BED">
            <w:pPr>
              <w:spacing w:after="0" w:line="240" w:lineRule="auto"/>
              <w:contextualSpacing/>
              <w:jc w:val="center"/>
              <w:rPr>
                <w:rFonts w:ascii="Times New Roman" w:hAnsi="Times New Roman"/>
                <w:sz w:val="20"/>
                <w:szCs w:val="20"/>
              </w:rPr>
            </w:pPr>
          </w:p>
        </w:tc>
        <w:tc>
          <w:tcPr>
            <w:tcW w:w="1134" w:type="dxa"/>
          </w:tcPr>
          <w:p w:rsidR="00111BED" w:rsidRPr="00B7237C" w:rsidRDefault="00111BED" w:rsidP="00111BED">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Pr="00B7237C"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sidRPr="00FC679C">
              <w:rPr>
                <w:rFonts w:ascii="Times New Roman" w:hAnsi="Times New Roman"/>
                <w:color w:val="000000"/>
                <w:sz w:val="20"/>
                <w:szCs w:val="20"/>
              </w:rPr>
              <w:t>21.20.24.110</w:t>
            </w:r>
          </w:p>
        </w:tc>
        <w:tc>
          <w:tcPr>
            <w:tcW w:w="1701" w:type="dxa"/>
          </w:tcPr>
          <w:p w:rsidR="00D415C7" w:rsidRPr="005E6001" w:rsidRDefault="00D415C7" w:rsidP="00D415C7">
            <w:pPr>
              <w:spacing w:after="0" w:line="240" w:lineRule="auto"/>
              <w:rPr>
                <w:rFonts w:ascii="Times New Roman" w:hAnsi="Times New Roman"/>
                <w:b/>
                <w:bCs/>
                <w:color w:val="000000"/>
                <w:sz w:val="20"/>
                <w:szCs w:val="20"/>
              </w:rPr>
            </w:pPr>
            <w:r w:rsidRPr="009D51E6">
              <w:rPr>
                <w:rFonts w:ascii="Times New Roman" w:hAnsi="Times New Roman"/>
                <w:b/>
                <w:bCs/>
                <w:color w:val="000000"/>
                <w:sz w:val="20"/>
                <w:szCs w:val="20"/>
              </w:rPr>
              <w:t>Лейкопластырь</w:t>
            </w:r>
          </w:p>
        </w:tc>
        <w:tc>
          <w:tcPr>
            <w:tcW w:w="2835" w:type="dxa"/>
          </w:tcPr>
          <w:p w:rsidR="00D415C7" w:rsidRPr="005E6001" w:rsidRDefault="00D415C7" w:rsidP="005C0E72">
            <w:pPr>
              <w:spacing w:after="0" w:line="240" w:lineRule="auto"/>
              <w:rPr>
                <w:rFonts w:ascii="Times New Roman" w:hAnsi="Times New Roman"/>
                <w:color w:val="000000"/>
                <w:sz w:val="20"/>
                <w:szCs w:val="20"/>
              </w:rPr>
            </w:pPr>
            <w:r w:rsidRPr="009D51E6">
              <w:rPr>
                <w:rFonts w:ascii="Times New Roman" w:hAnsi="Times New Roman"/>
                <w:color w:val="000000"/>
                <w:sz w:val="20"/>
                <w:szCs w:val="20"/>
              </w:rPr>
              <w:t xml:space="preserve">Лейкопластырь рулонный 1,9 см х 7,2 см </w:t>
            </w:r>
            <w:r w:rsidR="005C0E72">
              <w:rPr>
                <w:rFonts w:ascii="Times New Roman" w:hAnsi="Times New Roman"/>
                <w:color w:val="000000"/>
                <w:sz w:val="20"/>
                <w:szCs w:val="20"/>
              </w:rPr>
              <w:t>нетканная</w:t>
            </w:r>
            <w:r w:rsidRPr="009D51E6">
              <w:rPr>
                <w:rFonts w:ascii="Times New Roman" w:hAnsi="Times New Roman"/>
                <w:color w:val="000000"/>
                <w:sz w:val="20"/>
                <w:szCs w:val="20"/>
              </w:rPr>
              <w:t xml:space="preserve"> основа </w:t>
            </w:r>
          </w:p>
        </w:tc>
        <w:tc>
          <w:tcPr>
            <w:tcW w:w="992" w:type="dxa"/>
          </w:tcPr>
          <w:p w:rsidR="00D415C7" w:rsidRPr="005E6001"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Pr="005E6001"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200</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Pr="00B7237C"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32.50.50.190</w:t>
            </w:r>
          </w:p>
        </w:tc>
        <w:tc>
          <w:tcPr>
            <w:tcW w:w="1701" w:type="dxa"/>
          </w:tcPr>
          <w:p w:rsidR="00D415C7" w:rsidRPr="005E6001" w:rsidRDefault="00D415C7" w:rsidP="00D415C7">
            <w:pPr>
              <w:spacing w:after="0" w:line="240" w:lineRule="auto"/>
              <w:rPr>
                <w:rFonts w:ascii="Times New Roman" w:hAnsi="Times New Roman"/>
                <w:b/>
                <w:color w:val="000000"/>
                <w:sz w:val="20"/>
                <w:szCs w:val="20"/>
              </w:rPr>
            </w:pPr>
            <w:r w:rsidRPr="009D51E6">
              <w:rPr>
                <w:rFonts w:ascii="Times New Roman" w:hAnsi="Times New Roman"/>
                <w:b/>
                <w:color w:val="000000"/>
                <w:sz w:val="20"/>
                <w:szCs w:val="20"/>
              </w:rPr>
              <w:t>Простыня</w:t>
            </w:r>
          </w:p>
        </w:tc>
        <w:tc>
          <w:tcPr>
            <w:tcW w:w="2835" w:type="dxa"/>
          </w:tcPr>
          <w:p w:rsidR="00D415C7" w:rsidRPr="005E6001" w:rsidRDefault="00D415C7" w:rsidP="00D415C7">
            <w:pPr>
              <w:spacing w:after="0" w:line="240" w:lineRule="auto"/>
              <w:rPr>
                <w:rFonts w:ascii="Times New Roman" w:hAnsi="Times New Roman"/>
                <w:color w:val="000000"/>
                <w:sz w:val="20"/>
                <w:szCs w:val="20"/>
              </w:rPr>
            </w:pPr>
            <w:r w:rsidRPr="009D51E6">
              <w:rPr>
                <w:rFonts w:ascii="Times New Roman" w:hAnsi="Times New Roman"/>
                <w:color w:val="000000"/>
                <w:sz w:val="20"/>
                <w:szCs w:val="20"/>
              </w:rPr>
              <w:t>Простыня одноразовая медицинская стерильная 80 х 70 см</w:t>
            </w:r>
          </w:p>
        </w:tc>
        <w:tc>
          <w:tcPr>
            <w:tcW w:w="992" w:type="dxa"/>
          </w:tcPr>
          <w:p w:rsidR="00D415C7" w:rsidRPr="005E6001"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Pr="00C7084C"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3000</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Pr="00B7237C"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sidRPr="00FC679C">
              <w:rPr>
                <w:rFonts w:ascii="Times New Roman" w:hAnsi="Times New Roman"/>
                <w:color w:val="000000"/>
                <w:sz w:val="20"/>
                <w:szCs w:val="20"/>
              </w:rPr>
              <w:t>32.50.13.110</w:t>
            </w:r>
          </w:p>
        </w:tc>
        <w:tc>
          <w:tcPr>
            <w:tcW w:w="1701" w:type="dxa"/>
          </w:tcPr>
          <w:p w:rsidR="00D415C7" w:rsidRPr="009D51E6" w:rsidRDefault="00D415C7" w:rsidP="00D415C7">
            <w:pPr>
              <w:spacing w:after="0" w:line="240" w:lineRule="auto"/>
              <w:rPr>
                <w:rFonts w:ascii="Times New Roman" w:hAnsi="Times New Roman"/>
                <w:b/>
                <w:color w:val="000000"/>
                <w:sz w:val="20"/>
                <w:szCs w:val="20"/>
              </w:rPr>
            </w:pPr>
            <w:r w:rsidRPr="009D51E6">
              <w:rPr>
                <w:rFonts w:ascii="Times New Roman" w:hAnsi="Times New Roman"/>
                <w:b/>
                <w:color w:val="000000"/>
                <w:sz w:val="20"/>
                <w:szCs w:val="20"/>
              </w:rPr>
              <w:t>Шпатель одноразовый стерильный</w:t>
            </w:r>
          </w:p>
        </w:tc>
        <w:tc>
          <w:tcPr>
            <w:tcW w:w="2835" w:type="dxa"/>
          </w:tcPr>
          <w:p w:rsidR="00D415C7" w:rsidRPr="009D51E6" w:rsidRDefault="00D415C7" w:rsidP="00D415C7">
            <w:pPr>
              <w:spacing w:after="0" w:line="240" w:lineRule="auto"/>
              <w:rPr>
                <w:rFonts w:ascii="Times New Roman" w:hAnsi="Times New Roman"/>
                <w:color w:val="000000"/>
                <w:sz w:val="20"/>
                <w:szCs w:val="20"/>
              </w:rPr>
            </w:pPr>
            <w:r w:rsidRPr="009D51E6">
              <w:rPr>
                <w:rFonts w:ascii="Times New Roman" w:hAnsi="Times New Roman"/>
                <w:color w:val="000000"/>
                <w:sz w:val="20"/>
                <w:szCs w:val="20"/>
              </w:rPr>
              <w:t>Шпатель одноразовый медицинский стерильный № 100</w:t>
            </w:r>
          </w:p>
        </w:tc>
        <w:tc>
          <w:tcPr>
            <w:tcW w:w="992" w:type="dxa"/>
          </w:tcPr>
          <w:p w:rsidR="00D415C7" w:rsidRDefault="00FC679C"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32</w:t>
            </w:r>
            <w:r w:rsidR="00FC679C">
              <w:rPr>
                <w:rFonts w:ascii="Times New Roman" w:hAnsi="Times New Roman"/>
                <w:bCs/>
                <w:sz w:val="20"/>
                <w:szCs w:val="20"/>
              </w:rPr>
              <w:t>00</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Pr="00B7237C"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32.50.50.190</w:t>
            </w:r>
          </w:p>
        </w:tc>
        <w:tc>
          <w:tcPr>
            <w:tcW w:w="1701" w:type="dxa"/>
          </w:tcPr>
          <w:p w:rsidR="00D415C7" w:rsidRPr="00E37D30" w:rsidRDefault="00D415C7" w:rsidP="00D415C7">
            <w:pPr>
              <w:spacing w:after="0"/>
              <w:rPr>
                <w:rFonts w:ascii="Times New Roman" w:hAnsi="Times New Roman"/>
                <w:b/>
                <w:color w:val="000000"/>
                <w:sz w:val="20"/>
                <w:szCs w:val="20"/>
              </w:rPr>
            </w:pPr>
            <w:r w:rsidRPr="00E37D30">
              <w:rPr>
                <w:rFonts w:ascii="Times New Roman" w:hAnsi="Times New Roman"/>
                <w:b/>
                <w:color w:val="000000"/>
                <w:sz w:val="20"/>
                <w:szCs w:val="20"/>
              </w:rPr>
              <w:t xml:space="preserve">Держатель  вакуумных пробирок </w:t>
            </w:r>
          </w:p>
        </w:tc>
        <w:tc>
          <w:tcPr>
            <w:tcW w:w="2835" w:type="dxa"/>
          </w:tcPr>
          <w:p w:rsidR="00D415C7" w:rsidRPr="005E6001" w:rsidRDefault="00D415C7" w:rsidP="00D415C7">
            <w:pPr>
              <w:spacing w:after="0"/>
              <w:rPr>
                <w:rFonts w:ascii="Times New Roman" w:hAnsi="Times New Roman"/>
                <w:bCs/>
                <w:sz w:val="20"/>
                <w:szCs w:val="20"/>
              </w:rPr>
            </w:pPr>
            <w:r w:rsidRPr="005E6001">
              <w:rPr>
                <w:rFonts w:ascii="Times New Roman" w:hAnsi="Times New Roman"/>
                <w:bCs/>
                <w:sz w:val="20"/>
                <w:szCs w:val="20"/>
              </w:rPr>
              <w:t xml:space="preserve">Держатель многоразовый  стандартный для вакуумных пробирок </w:t>
            </w:r>
          </w:p>
          <w:p w:rsidR="00D415C7" w:rsidRPr="005E6001" w:rsidRDefault="00D415C7" w:rsidP="00D415C7">
            <w:pPr>
              <w:spacing w:after="0"/>
              <w:rPr>
                <w:rFonts w:ascii="Times New Roman" w:hAnsi="Times New Roman"/>
                <w:bCs/>
                <w:sz w:val="20"/>
                <w:szCs w:val="20"/>
              </w:rPr>
            </w:pP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20</w:t>
            </w:r>
            <w:r w:rsidR="00FC679C">
              <w:rPr>
                <w:rFonts w:ascii="Times New Roman" w:hAnsi="Times New Roman"/>
                <w:bCs/>
                <w:sz w:val="20"/>
                <w:szCs w:val="20"/>
              </w:rPr>
              <w:t>00</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Pr="00B7237C"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sidRPr="00FC679C">
              <w:rPr>
                <w:rFonts w:ascii="Times New Roman" w:hAnsi="Times New Roman"/>
                <w:color w:val="000000"/>
                <w:sz w:val="20"/>
                <w:szCs w:val="20"/>
              </w:rPr>
              <w:t>32.50.13.110</w:t>
            </w:r>
          </w:p>
        </w:tc>
        <w:tc>
          <w:tcPr>
            <w:tcW w:w="1701" w:type="dxa"/>
          </w:tcPr>
          <w:p w:rsidR="00D415C7" w:rsidRPr="00E37D30" w:rsidRDefault="00D415C7" w:rsidP="00D415C7">
            <w:pPr>
              <w:spacing w:after="0"/>
              <w:rPr>
                <w:rFonts w:ascii="Times New Roman" w:hAnsi="Times New Roman"/>
                <w:b/>
                <w:color w:val="000000"/>
                <w:sz w:val="20"/>
                <w:szCs w:val="20"/>
              </w:rPr>
            </w:pPr>
            <w:r w:rsidRPr="00E37D30">
              <w:rPr>
                <w:rFonts w:ascii="Times New Roman" w:hAnsi="Times New Roman"/>
                <w:b/>
                <w:color w:val="000000"/>
                <w:sz w:val="20"/>
                <w:szCs w:val="20"/>
              </w:rPr>
              <w:t>Игла для забора крови</w:t>
            </w:r>
          </w:p>
        </w:tc>
        <w:tc>
          <w:tcPr>
            <w:tcW w:w="2835" w:type="dxa"/>
          </w:tcPr>
          <w:p w:rsidR="00D415C7" w:rsidRPr="005E6001" w:rsidRDefault="00D415C7" w:rsidP="00D415C7">
            <w:pPr>
              <w:spacing w:after="0"/>
              <w:rPr>
                <w:rFonts w:ascii="Times New Roman" w:hAnsi="Times New Roman"/>
                <w:bCs/>
                <w:sz w:val="20"/>
                <w:szCs w:val="20"/>
              </w:rPr>
            </w:pPr>
            <w:r w:rsidRPr="005E6001">
              <w:rPr>
                <w:rFonts w:ascii="Times New Roman" w:hAnsi="Times New Roman"/>
                <w:bCs/>
                <w:sz w:val="20"/>
                <w:szCs w:val="20"/>
              </w:rPr>
              <w:t xml:space="preserve">Для  забора крови  специальные двусторонние игла- бабочка   21 </w:t>
            </w:r>
            <w:r w:rsidRPr="005E6001">
              <w:rPr>
                <w:rFonts w:ascii="Times New Roman" w:hAnsi="Times New Roman"/>
                <w:bCs/>
                <w:sz w:val="20"/>
                <w:szCs w:val="20"/>
                <w:lang w:val="en-US"/>
              </w:rPr>
              <w:t>G</w:t>
            </w:r>
            <w:r w:rsidRPr="005E6001">
              <w:rPr>
                <w:rFonts w:ascii="Times New Roman" w:hAnsi="Times New Roman"/>
                <w:bCs/>
                <w:sz w:val="20"/>
                <w:szCs w:val="20"/>
              </w:rPr>
              <w:t>*3|/4 (21</w:t>
            </w:r>
            <w:r w:rsidRPr="005E6001">
              <w:rPr>
                <w:rFonts w:ascii="Times New Roman" w:hAnsi="Times New Roman"/>
                <w:bCs/>
                <w:sz w:val="20"/>
                <w:szCs w:val="20"/>
                <w:lang w:val="en-US"/>
              </w:rPr>
              <w:t>GX</w:t>
            </w:r>
            <w:r w:rsidRPr="005E6001">
              <w:rPr>
                <w:rFonts w:ascii="Times New Roman" w:hAnsi="Times New Roman"/>
                <w:bCs/>
                <w:sz w:val="20"/>
                <w:szCs w:val="20"/>
              </w:rPr>
              <w:t xml:space="preserve"> 19мм) Цветовая кодировка зеленая. Стерильная</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1000</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Pr="00B7237C"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8</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sidRPr="00FC679C">
              <w:rPr>
                <w:rFonts w:ascii="Times New Roman" w:hAnsi="Times New Roman"/>
                <w:color w:val="000000"/>
                <w:sz w:val="20"/>
                <w:szCs w:val="20"/>
              </w:rPr>
              <w:t>32.50.13.110</w:t>
            </w:r>
          </w:p>
        </w:tc>
        <w:tc>
          <w:tcPr>
            <w:tcW w:w="1701" w:type="dxa"/>
          </w:tcPr>
          <w:p w:rsidR="00D415C7" w:rsidRPr="008D280E" w:rsidRDefault="00D415C7" w:rsidP="00D415C7">
            <w:pPr>
              <w:spacing w:after="0"/>
              <w:rPr>
                <w:rFonts w:ascii="Times New Roman" w:hAnsi="Times New Roman"/>
                <w:b/>
                <w:color w:val="000000"/>
                <w:sz w:val="20"/>
                <w:szCs w:val="20"/>
              </w:rPr>
            </w:pPr>
            <w:r w:rsidRPr="008D280E">
              <w:rPr>
                <w:rFonts w:ascii="Times New Roman" w:hAnsi="Times New Roman"/>
                <w:b/>
                <w:color w:val="000000"/>
                <w:sz w:val="20"/>
                <w:szCs w:val="20"/>
              </w:rPr>
              <w:t xml:space="preserve">Игла для забора крови </w:t>
            </w:r>
          </w:p>
        </w:tc>
        <w:tc>
          <w:tcPr>
            <w:tcW w:w="2835" w:type="dxa"/>
          </w:tcPr>
          <w:p w:rsidR="00D415C7" w:rsidRPr="005E6001" w:rsidRDefault="00D415C7" w:rsidP="00D415C7">
            <w:pPr>
              <w:spacing w:after="0"/>
              <w:rPr>
                <w:rFonts w:ascii="Times New Roman" w:hAnsi="Times New Roman"/>
                <w:bCs/>
                <w:sz w:val="20"/>
                <w:szCs w:val="20"/>
              </w:rPr>
            </w:pPr>
            <w:r w:rsidRPr="005E6001">
              <w:rPr>
                <w:rFonts w:ascii="Times New Roman" w:hAnsi="Times New Roman"/>
                <w:bCs/>
                <w:sz w:val="20"/>
                <w:szCs w:val="20"/>
              </w:rPr>
              <w:t xml:space="preserve">Для  забора крови   двусторонняя    21 </w:t>
            </w:r>
            <w:r w:rsidRPr="005E6001">
              <w:rPr>
                <w:rFonts w:ascii="Times New Roman" w:hAnsi="Times New Roman"/>
                <w:bCs/>
                <w:sz w:val="20"/>
                <w:szCs w:val="20"/>
                <w:lang w:val="en-US"/>
              </w:rPr>
              <w:t>G</w:t>
            </w:r>
            <w:r w:rsidRPr="005E6001">
              <w:rPr>
                <w:rFonts w:ascii="Times New Roman" w:hAnsi="Times New Roman"/>
                <w:bCs/>
                <w:sz w:val="20"/>
                <w:szCs w:val="20"/>
              </w:rPr>
              <w:t>*1 1/8 (0,8 * 38мм) Цветовая кодировка зеленая. Стерильная</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3000</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9</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21.20.23.110</w:t>
            </w:r>
          </w:p>
        </w:tc>
        <w:tc>
          <w:tcPr>
            <w:tcW w:w="1701" w:type="dxa"/>
          </w:tcPr>
          <w:p w:rsidR="00D415C7" w:rsidRPr="002F47BF" w:rsidRDefault="00D415C7" w:rsidP="00D415C7">
            <w:pPr>
              <w:spacing w:after="0" w:line="240" w:lineRule="auto"/>
              <w:rPr>
                <w:rFonts w:ascii="Times New Roman" w:hAnsi="Times New Roman"/>
                <w:b/>
                <w:color w:val="000000"/>
                <w:sz w:val="20"/>
                <w:szCs w:val="20"/>
              </w:rPr>
            </w:pPr>
            <w:r w:rsidRPr="002F47BF">
              <w:rPr>
                <w:rFonts w:ascii="Times New Roman" w:hAnsi="Times New Roman"/>
                <w:b/>
                <w:color w:val="000000"/>
                <w:sz w:val="20"/>
                <w:szCs w:val="20"/>
              </w:rPr>
              <w:t>Реагент по КАТО</w:t>
            </w:r>
          </w:p>
        </w:tc>
        <w:tc>
          <w:tcPr>
            <w:tcW w:w="2835" w:type="dxa"/>
          </w:tcPr>
          <w:p w:rsidR="00D415C7" w:rsidRPr="002F47BF" w:rsidRDefault="00D415C7" w:rsidP="00D415C7">
            <w:pPr>
              <w:spacing w:after="0" w:line="240" w:lineRule="auto"/>
              <w:rPr>
                <w:rFonts w:ascii="Times New Roman" w:hAnsi="Times New Roman"/>
                <w:bCs/>
                <w:sz w:val="20"/>
                <w:szCs w:val="20"/>
              </w:rPr>
            </w:pPr>
            <w:r w:rsidRPr="002F47BF">
              <w:rPr>
                <w:rFonts w:ascii="Times New Roman" w:hAnsi="Times New Roman"/>
                <w:bCs/>
                <w:sz w:val="20"/>
                <w:szCs w:val="20"/>
              </w:rPr>
              <w:t>Для выявления яйца глистов в кале</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10</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21.20.23.110</w:t>
            </w:r>
          </w:p>
        </w:tc>
        <w:tc>
          <w:tcPr>
            <w:tcW w:w="1701" w:type="dxa"/>
          </w:tcPr>
          <w:p w:rsidR="00D415C7" w:rsidRPr="002F47BF" w:rsidRDefault="00D415C7" w:rsidP="00D415C7">
            <w:pPr>
              <w:spacing w:after="0" w:line="240" w:lineRule="auto"/>
              <w:rPr>
                <w:rFonts w:ascii="Times New Roman" w:hAnsi="Times New Roman"/>
                <w:b/>
                <w:color w:val="000000"/>
                <w:sz w:val="20"/>
                <w:szCs w:val="20"/>
              </w:rPr>
            </w:pPr>
            <w:r w:rsidRPr="002F47BF">
              <w:rPr>
                <w:rFonts w:ascii="Times New Roman" w:hAnsi="Times New Roman"/>
                <w:b/>
                <w:color w:val="000000"/>
                <w:sz w:val="20"/>
                <w:szCs w:val="20"/>
              </w:rPr>
              <w:t>Краска по Цилю-Нильсену</w:t>
            </w:r>
          </w:p>
        </w:tc>
        <w:tc>
          <w:tcPr>
            <w:tcW w:w="2835" w:type="dxa"/>
          </w:tcPr>
          <w:p w:rsidR="00D415C7" w:rsidRPr="002F47BF" w:rsidRDefault="00D415C7" w:rsidP="00D415C7">
            <w:pPr>
              <w:spacing w:after="0" w:line="240" w:lineRule="auto"/>
              <w:rPr>
                <w:rFonts w:ascii="Times New Roman" w:hAnsi="Times New Roman"/>
                <w:bCs/>
                <w:sz w:val="20"/>
                <w:szCs w:val="20"/>
              </w:rPr>
            </w:pPr>
            <w:r w:rsidRPr="002F47BF">
              <w:rPr>
                <w:rFonts w:ascii="Times New Roman" w:hAnsi="Times New Roman"/>
                <w:bCs/>
                <w:sz w:val="20"/>
                <w:szCs w:val="20"/>
              </w:rPr>
              <w:t>Для исследования мокроты на ВК</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5</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11</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21.20.23.110</w:t>
            </w:r>
          </w:p>
        </w:tc>
        <w:tc>
          <w:tcPr>
            <w:tcW w:w="1701" w:type="dxa"/>
          </w:tcPr>
          <w:p w:rsidR="00D415C7" w:rsidRPr="002F47BF" w:rsidRDefault="00D415C7" w:rsidP="00D415C7">
            <w:pPr>
              <w:spacing w:after="0" w:line="240" w:lineRule="auto"/>
              <w:rPr>
                <w:rFonts w:ascii="Times New Roman" w:hAnsi="Times New Roman"/>
                <w:b/>
                <w:color w:val="000000"/>
                <w:sz w:val="20"/>
                <w:szCs w:val="20"/>
              </w:rPr>
            </w:pPr>
            <w:r w:rsidRPr="002F47BF">
              <w:rPr>
                <w:rFonts w:ascii="Times New Roman" w:hAnsi="Times New Roman"/>
                <w:b/>
                <w:color w:val="000000"/>
                <w:sz w:val="20"/>
                <w:szCs w:val="20"/>
              </w:rPr>
              <w:t>Краска по Романовскому</w:t>
            </w:r>
          </w:p>
        </w:tc>
        <w:tc>
          <w:tcPr>
            <w:tcW w:w="2835" w:type="dxa"/>
          </w:tcPr>
          <w:p w:rsidR="00D415C7" w:rsidRPr="002F47BF" w:rsidRDefault="00D415C7" w:rsidP="00D415C7">
            <w:pPr>
              <w:spacing w:after="0" w:line="240" w:lineRule="auto"/>
              <w:rPr>
                <w:rFonts w:ascii="Times New Roman" w:hAnsi="Times New Roman"/>
                <w:bCs/>
                <w:sz w:val="20"/>
                <w:szCs w:val="20"/>
              </w:rPr>
            </w:pPr>
            <w:r w:rsidRPr="002F47BF">
              <w:rPr>
                <w:rFonts w:ascii="Times New Roman" w:hAnsi="Times New Roman"/>
                <w:bCs/>
                <w:sz w:val="20"/>
                <w:szCs w:val="20"/>
              </w:rPr>
              <w:t>Для окраски форменных элементов в мазках крови Флакон  1 л</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12</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21.20.23.110</w:t>
            </w:r>
          </w:p>
        </w:tc>
        <w:tc>
          <w:tcPr>
            <w:tcW w:w="1701" w:type="dxa"/>
          </w:tcPr>
          <w:p w:rsidR="00D415C7" w:rsidRPr="002F47BF" w:rsidRDefault="00D415C7" w:rsidP="00D415C7">
            <w:pPr>
              <w:spacing w:after="0" w:line="240" w:lineRule="auto"/>
              <w:rPr>
                <w:rFonts w:ascii="Times New Roman" w:hAnsi="Times New Roman"/>
                <w:b/>
                <w:sz w:val="20"/>
                <w:szCs w:val="20"/>
              </w:rPr>
            </w:pPr>
            <w:r w:rsidRPr="002F47BF">
              <w:rPr>
                <w:rFonts w:ascii="Times New Roman" w:hAnsi="Times New Roman"/>
                <w:b/>
                <w:sz w:val="20"/>
                <w:szCs w:val="20"/>
              </w:rPr>
              <w:t>Белок-ПГК-Ново</w:t>
            </w:r>
          </w:p>
        </w:tc>
        <w:tc>
          <w:tcPr>
            <w:tcW w:w="2835" w:type="dxa"/>
          </w:tcPr>
          <w:p w:rsidR="00D415C7" w:rsidRPr="002F47BF" w:rsidRDefault="00D415C7" w:rsidP="00D415C7">
            <w:pPr>
              <w:rPr>
                <w:sz w:val="24"/>
                <w:szCs w:val="24"/>
              </w:rPr>
            </w:pPr>
            <w:r w:rsidRPr="002F47BF">
              <w:rPr>
                <w:rFonts w:ascii="Times New Roman" w:hAnsi="Times New Roman"/>
                <w:sz w:val="20"/>
                <w:szCs w:val="20"/>
              </w:rPr>
              <w:t xml:space="preserve">Набор реагентов  для колориметрического определения белка в моче и спиномозговой жидкости с пирогаллоловым красным, монореагент, одностатийная реакция. Содержит Реагент 1 не менее 500,0 мл.   </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8</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13</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21.20.23.110</w:t>
            </w:r>
          </w:p>
        </w:tc>
        <w:tc>
          <w:tcPr>
            <w:tcW w:w="1701" w:type="dxa"/>
          </w:tcPr>
          <w:p w:rsidR="00D415C7" w:rsidRPr="00421927" w:rsidRDefault="00D415C7" w:rsidP="00D415C7">
            <w:pPr>
              <w:spacing w:after="0" w:line="240" w:lineRule="auto"/>
              <w:rPr>
                <w:rFonts w:ascii="Times New Roman" w:hAnsi="Times New Roman"/>
                <w:b/>
                <w:sz w:val="20"/>
                <w:szCs w:val="20"/>
              </w:rPr>
            </w:pPr>
            <w:r w:rsidRPr="00421927">
              <w:rPr>
                <w:rFonts w:ascii="Times New Roman" w:hAnsi="Times New Roman"/>
                <w:b/>
                <w:sz w:val="20"/>
                <w:szCs w:val="20"/>
              </w:rPr>
              <w:t>Сыворотка</w:t>
            </w:r>
          </w:p>
        </w:tc>
        <w:tc>
          <w:tcPr>
            <w:tcW w:w="2835" w:type="dxa"/>
          </w:tcPr>
          <w:p w:rsidR="00D415C7" w:rsidRPr="00421927" w:rsidRDefault="00D415C7" w:rsidP="00D415C7">
            <w:pPr>
              <w:spacing w:after="0" w:line="240" w:lineRule="auto"/>
              <w:rPr>
                <w:rFonts w:ascii="Times New Roman" w:hAnsi="Times New Roman"/>
                <w:sz w:val="20"/>
                <w:szCs w:val="20"/>
              </w:rPr>
            </w:pPr>
            <w:r w:rsidRPr="00421927">
              <w:rPr>
                <w:rFonts w:ascii="Times New Roman" w:hAnsi="Times New Roman"/>
                <w:sz w:val="20"/>
                <w:szCs w:val="20"/>
              </w:rPr>
              <w:t xml:space="preserve">Сыворотки диагностические сальмонеллезные адсорбированные для РА, лиофилизат для диагностических целей., поливалентная </w:t>
            </w:r>
            <w:r w:rsidRPr="00421927">
              <w:rPr>
                <w:rFonts w:ascii="Times New Roman" w:hAnsi="Times New Roman"/>
                <w:sz w:val="20"/>
                <w:szCs w:val="20"/>
                <w:lang w:val="en-US"/>
              </w:rPr>
              <w:t>c</w:t>
            </w:r>
            <w:r w:rsidRPr="00421927">
              <w:rPr>
                <w:rFonts w:ascii="Times New Roman" w:hAnsi="Times New Roman"/>
                <w:sz w:val="20"/>
                <w:szCs w:val="20"/>
              </w:rPr>
              <w:t xml:space="preserve">ыворотка </w:t>
            </w:r>
            <w:r w:rsidRPr="00421927">
              <w:rPr>
                <w:rFonts w:ascii="Times New Roman" w:hAnsi="Times New Roman"/>
                <w:sz w:val="20"/>
                <w:szCs w:val="20"/>
              </w:rPr>
              <w:lastRenderedPageBreak/>
              <w:t>(</w:t>
            </w:r>
            <w:r w:rsidRPr="00421927">
              <w:rPr>
                <w:rFonts w:ascii="Times New Roman" w:hAnsi="Times New Roman"/>
                <w:sz w:val="20"/>
                <w:szCs w:val="20"/>
                <w:lang w:val="en-US"/>
              </w:rPr>
              <w:t>ABCDE</w:t>
            </w:r>
            <w:r w:rsidRPr="00421927">
              <w:rPr>
                <w:rFonts w:ascii="Times New Roman" w:hAnsi="Times New Roman"/>
                <w:sz w:val="20"/>
                <w:szCs w:val="20"/>
              </w:rPr>
              <w:t>) набор № 5 (ампула по 2 мл)</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lastRenderedPageBreak/>
              <w:t>шт</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lastRenderedPageBreak/>
              <w:t>14</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21.20.23.110</w:t>
            </w:r>
          </w:p>
        </w:tc>
        <w:tc>
          <w:tcPr>
            <w:tcW w:w="1701" w:type="dxa"/>
          </w:tcPr>
          <w:p w:rsidR="00D415C7" w:rsidRPr="00BB4F2F" w:rsidRDefault="00D415C7" w:rsidP="00D415C7">
            <w:pPr>
              <w:spacing w:after="0"/>
              <w:rPr>
                <w:rFonts w:ascii="Times New Roman" w:hAnsi="Times New Roman"/>
                <w:b/>
                <w:color w:val="000000"/>
                <w:sz w:val="20"/>
                <w:szCs w:val="20"/>
              </w:rPr>
            </w:pPr>
            <w:r w:rsidRPr="00BB4F2F">
              <w:rPr>
                <w:rFonts w:ascii="Times New Roman" w:hAnsi="Times New Roman"/>
                <w:b/>
                <w:color w:val="000000"/>
                <w:sz w:val="20"/>
                <w:szCs w:val="20"/>
              </w:rPr>
              <w:t>Сыворотка лошадиная</w:t>
            </w:r>
          </w:p>
        </w:tc>
        <w:tc>
          <w:tcPr>
            <w:tcW w:w="2835" w:type="dxa"/>
          </w:tcPr>
          <w:p w:rsidR="00D415C7" w:rsidRPr="005E6001" w:rsidRDefault="00D415C7" w:rsidP="00D415C7">
            <w:pPr>
              <w:spacing w:after="0"/>
              <w:rPr>
                <w:rFonts w:ascii="Times New Roman" w:hAnsi="Times New Roman"/>
                <w:bCs/>
                <w:sz w:val="20"/>
                <w:szCs w:val="20"/>
              </w:rPr>
            </w:pPr>
            <w:r>
              <w:rPr>
                <w:rFonts w:ascii="Times New Roman" w:hAnsi="Times New Roman"/>
                <w:bCs/>
                <w:sz w:val="20"/>
                <w:szCs w:val="20"/>
              </w:rPr>
              <w:t>Для бактериологических питательных сред, нормальная, жидкая</w:t>
            </w:r>
          </w:p>
        </w:tc>
        <w:tc>
          <w:tcPr>
            <w:tcW w:w="992" w:type="dxa"/>
          </w:tcPr>
          <w:p w:rsidR="00D415C7" w:rsidRDefault="00D415C7" w:rsidP="00D415C7">
            <w:pPr>
              <w:spacing w:after="0" w:line="240" w:lineRule="auto"/>
              <w:jc w:val="center"/>
              <w:rPr>
                <w:rFonts w:ascii="Times New Roman" w:hAnsi="Times New Roman"/>
                <w:sz w:val="20"/>
                <w:szCs w:val="20"/>
              </w:rPr>
            </w:pPr>
            <w:r>
              <w:rPr>
                <w:rFonts w:ascii="Times New Roman" w:hAnsi="Times New Roman"/>
                <w:sz w:val="20"/>
                <w:szCs w:val="20"/>
              </w:rPr>
              <w:t>фл</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r w:rsidR="00D415C7" w:rsidRPr="00B7237C" w:rsidTr="00B7237C">
        <w:tc>
          <w:tcPr>
            <w:tcW w:w="675" w:type="dxa"/>
          </w:tcPr>
          <w:p w:rsidR="00D415C7" w:rsidRDefault="00D415C7" w:rsidP="00D415C7">
            <w:pPr>
              <w:spacing w:after="0" w:line="240" w:lineRule="auto"/>
              <w:contextualSpacing/>
              <w:jc w:val="center"/>
              <w:rPr>
                <w:rFonts w:ascii="Times New Roman" w:hAnsi="Times New Roman"/>
                <w:sz w:val="20"/>
                <w:szCs w:val="20"/>
              </w:rPr>
            </w:pPr>
            <w:r>
              <w:rPr>
                <w:rFonts w:ascii="Times New Roman" w:hAnsi="Times New Roman"/>
                <w:sz w:val="20"/>
                <w:szCs w:val="20"/>
              </w:rPr>
              <w:t>15</w:t>
            </w:r>
          </w:p>
        </w:tc>
        <w:tc>
          <w:tcPr>
            <w:tcW w:w="1134" w:type="dxa"/>
          </w:tcPr>
          <w:p w:rsidR="00D415C7" w:rsidRPr="00B7237C" w:rsidRDefault="00FC679C" w:rsidP="00D415C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21.20.23.110</w:t>
            </w:r>
          </w:p>
        </w:tc>
        <w:tc>
          <w:tcPr>
            <w:tcW w:w="1701" w:type="dxa"/>
          </w:tcPr>
          <w:p w:rsidR="00D415C7" w:rsidRPr="00E9428B" w:rsidRDefault="00D415C7" w:rsidP="00D415C7">
            <w:pPr>
              <w:spacing w:after="0"/>
              <w:rPr>
                <w:rFonts w:ascii="Times New Roman" w:hAnsi="Times New Roman"/>
                <w:b/>
                <w:bCs/>
                <w:sz w:val="20"/>
                <w:szCs w:val="20"/>
              </w:rPr>
            </w:pPr>
            <w:r w:rsidRPr="00E9428B">
              <w:rPr>
                <w:rFonts w:ascii="Times New Roman" w:hAnsi="Times New Roman"/>
                <w:b/>
                <w:bCs/>
                <w:sz w:val="20"/>
                <w:szCs w:val="20"/>
              </w:rPr>
              <w:t>Индикатор химический</w:t>
            </w:r>
          </w:p>
        </w:tc>
        <w:tc>
          <w:tcPr>
            <w:tcW w:w="2835" w:type="dxa"/>
          </w:tcPr>
          <w:p w:rsidR="00D415C7" w:rsidRPr="005E6001" w:rsidRDefault="00D415C7" w:rsidP="00D415C7">
            <w:pPr>
              <w:spacing w:after="0"/>
              <w:rPr>
                <w:rFonts w:ascii="Times New Roman" w:hAnsi="Times New Roman"/>
                <w:bCs/>
                <w:sz w:val="20"/>
                <w:szCs w:val="20"/>
              </w:rPr>
            </w:pPr>
            <w:bookmarkStart w:id="0" w:name="_GoBack"/>
            <w:r>
              <w:rPr>
                <w:rFonts w:ascii="Times New Roman" w:hAnsi="Times New Roman"/>
                <w:bCs/>
                <w:sz w:val="20"/>
                <w:szCs w:val="20"/>
              </w:rPr>
              <w:t>Индикатор химический для воздушной стерилизации 180градусов 6</w:t>
            </w:r>
            <w:r w:rsidR="009B10DC">
              <w:rPr>
                <w:rFonts w:ascii="Times New Roman" w:hAnsi="Times New Roman"/>
                <w:bCs/>
                <w:sz w:val="20"/>
                <w:szCs w:val="20"/>
              </w:rPr>
              <w:t>0</w:t>
            </w:r>
            <w:r>
              <w:rPr>
                <w:rFonts w:ascii="Times New Roman" w:hAnsi="Times New Roman"/>
                <w:bCs/>
                <w:sz w:val="20"/>
                <w:szCs w:val="20"/>
              </w:rPr>
              <w:t xml:space="preserve"> мин ( не менее 500 шт в уп)</w:t>
            </w:r>
            <w:bookmarkEnd w:id="0"/>
          </w:p>
        </w:tc>
        <w:tc>
          <w:tcPr>
            <w:tcW w:w="992" w:type="dxa"/>
          </w:tcPr>
          <w:p w:rsidR="00D415C7" w:rsidRDefault="009B10DC" w:rsidP="00D415C7">
            <w:pPr>
              <w:spacing w:after="0" w:line="240" w:lineRule="auto"/>
              <w:jc w:val="center"/>
              <w:rPr>
                <w:rFonts w:ascii="Times New Roman" w:hAnsi="Times New Roman"/>
                <w:sz w:val="20"/>
                <w:szCs w:val="20"/>
              </w:rPr>
            </w:pPr>
            <w:r>
              <w:rPr>
                <w:rFonts w:ascii="Times New Roman" w:hAnsi="Times New Roman"/>
                <w:sz w:val="20"/>
                <w:szCs w:val="20"/>
              </w:rPr>
              <w:t>упак</w:t>
            </w:r>
          </w:p>
        </w:tc>
        <w:tc>
          <w:tcPr>
            <w:tcW w:w="851" w:type="dxa"/>
          </w:tcPr>
          <w:p w:rsidR="00D415C7" w:rsidRDefault="00D415C7" w:rsidP="00D415C7">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992" w:type="dxa"/>
          </w:tcPr>
          <w:p w:rsidR="00D415C7" w:rsidRPr="00B7237C" w:rsidRDefault="00D415C7" w:rsidP="00D415C7">
            <w:pPr>
              <w:spacing w:after="0" w:line="240" w:lineRule="auto"/>
              <w:contextualSpacing/>
              <w:jc w:val="center"/>
              <w:rPr>
                <w:rFonts w:ascii="Times New Roman" w:hAnsi="Times New Roman"/>
                <w:sz w:val="20"/>
                <w:szCs w:val="20"/>
              </w:rPr>
            </w:pPr>
          </w:p>
        </w:tc>
        <w:tc>
          <w:tcPr>
            <w:tcW w:w="1134" w:type="dxa"/>
          </w:tcPr>
          <w:p w:rsidR="00D415C7" w:rsidRPr="00B7237C" w:rsidRDefault="00D415C7" w:rsidP="00D415C7">
            <w:pPr>
              <w:spacing w:after="0" w:line="240" w:lineRule="auto"/>
              <w:ind w:left="-2"/>
              <w:contextualSpacing/>
              <w:jc w:val="center"/>
              <w:rPr>
                <w:rFonts w:ascii="Times New Roman" w:hAnsi="Times New Roman"/>
                <w:sz w:val="20"/>
                <w:szCs w:val="20"/>
              </w:rPr>
            </w:pPr>
          </w:p>
        </w:tc>
      </w:tr>
    </w:tbl>
    <w:p w:rsidR="00DE7D69" w:rsidRPr="002871DF" w:rsidRDefault="00DE7D69" w:rsidP="00791EB0">
      <w:pPr>
        <w:pStyle w:val="a3"/>
        <w:spacing w:after="0"/>
        <w:ind w:left="0"/>
        <w:rPr>
          <w:rFonts w:ascii="Times New Roman" w:hAnsi="Times New Roman"/>
          <w:b/>
          <w:sz w:val="24"/>
          <w:szCs w:val="24"/>
        </w:rPr>
      </w:pPr>
    </w:p>
    <w:p w:rsidR="006835CC" w:rsidRPr="002871DF" w:rsidRDefault="006835CC" w:rsidP="00791EB0">
      <w:pPr>
        <w:pStyle w:val="a3"/>
        <w:spacing w:after="0"/>
        <w:ind w:left="0"/>
        <w:rPr>
          <w:rFonts w:ascii="Times New Roman" w:hAnsi="Times New Roman"/>
          <w:b/>
          <w:sz w:val="24"/>
          <w:szCs w:val="24"/>
        </w:rPr>
      </w:pPr>
    </w:p>
    <w:p w:rsidR="00931B53" w:rsidRPr="002871DF" w:rsidRDefault="00D84377" w:rsidP="00946605">
      <w:pPr>
        <w:pStyle w:val="a3"/>
        <w:spacing w:after="0"/>
        <w:ind w:left="0"/>
        <w:rPr>
          <w:rFonts w:ascii="Times New Roman" w:hAnsi="Times New Roman"/>
          <w:sz w:val="24"/>
          <w:szCs w:val="24"/>
        </w:rPr>
      </w:pPr>
      <w:r w:rsidRPr="002871DF">
        <w:rPr>
          <w:rFonts w:ascii="Times New Roman" w:hAnsi="Times New Roman"/>
          <w:b/>
          <w:sz w:val="24"/>
          <w:szCs w:val="24"/>
        </w:rPr>
        <w:t>Всего на общую сумму:</w:t>
      </w:r>
      <w:r w:rsidR="003704A2">
        <w:rPr>
          <w:rFonts w:ascii="Times New Roman" w:hAnsi="Times New Roman"/>
          <w:b/>
          <w:sz w:val="24"/>
          <w:szCs w:val="24"/>
        </w:rPr>
        <w:t xml:space="preserve">  </w:t>
      </w:r>
    </w:p>
    <w:p w:rsidR="00D4774B" w:rsidRPr="002871DF" w:rsidRDefault="00D4774B" w:rsidP="00791EB0">
      <w:pPr>
        <w:pStyle w:val="a3"/>
        <w:spacing w:after="0"/>
        <w:ind w:left="0"/>
        <w:rPr>
          <w:rFonts w:ascii="Times New Roman" w:hAnsi="Times New Roman"/>
          <w:sz w:val="24"/>
          <w:szCs w:val="24"/>
        </w:rPr>
      </w:pPr>
    </w:p>
    <w:p w:rsidR="00D4774B" w:rsidRPr="002871DF" w:rsidRDefault="00D4774B" w:rsidP="00791EB0">
      <w:pPr>
        <w:pStyle w:val="a3"/>
        <w:spacing w:after="0"/>
        <w:ind w:left="0"/>
        <w:rPr>
          <w:rFonts w:ascii="Times New Roman" w:hAnsi="Times New Roman"/>
          <w:b/>
          <w:sz w:val="24"/>
          <w:szCs w:val="24"/>
          <w:u w:val="single"/>
        </w:rPr>
      </w:pPr>
    </w:p>
    <w:tbl>
      <w:tblPr>
        <w:tblpPr w:leftFromText="180" w:rightFromText="180" w:vertAnchor="text" w:horzAnchor="margin" w:tblpY="260"/>
        <w:tblW w:w="10694" w:type="dxa"/>
        <w:tblLook w:val="0000" w:firstRow="0" w:lastRow="0" w:firstColumn="0" w:lastColumn="0" w:noHBand="0" w:noVBand="0"/>
      </w:tblPr>
      <w:tblGrid>
        <w:gridCol w:w="5211"/>
        <w:gridCol w:w="5483"/>
      </w:tblGrid>
      <w:tr w:rsidR="00B10EF0" w:rsidRPr="002871DF" w:rsidTr="000159D2">
        <w:trPr>
          <w:trHeight w:val="705"/>
        </w:trPr>
        <w:tc>
          <w:tcPr>
            <w:tcW w:w="5211" w:type="dxa"/>
          </w:tcPr>
          <w:p w:rsidR="00B10EF0" w:rsidRPr="002871DF" w:rsidRDefault="00DE7D69" w:rsidP="000159D2">
            <w:pPr>
              <w:widowControl w:val="0"/>
              <w:shd w:val="clear" w:color="auto" w:fill="FFFFFF"/>
              <w:autoSpaceDE w:val="0"/>
              <w:autoSpaceDN w:val="0"/>
              <w:adjustRightInd w:val="0"/>
              <w:spacing w:after="0" w:line="240" w:lineRule="auto"/>
              <w:ind w:right="-94"/>
              <w:contextualSpacing/>
              <w:jc w:val="both"/>
              <w:rPr>
                <w:rFonts w:ascii="Times New Roman" w:hAnsi="Times New Roman"/>
                <w:b/>
                <w:caps/>
                <w:sz w:val="24"/>
                <w:szCs w:val="24"/>
              </w:rPr>
            </w:pPr>
            <w:r w:rsidRPr="002871DF">
              <w:rPr>
                <w:rFonts w:ascii="Times New Roman" w:hAnsi="Times New Roman"/>
                <w:b/>
                <w:sz w:val="24"/>
                <w:szCs w:val="24"/>
              </w:rPr>
              <w:t>Заказчик</w:t>
            </w:r>
            <w:r w:rsidR="00B10EF0" w:rsidRPr="002871DF">
              <w:rPr>
                <w:rFonts w:ascii="Times New Roman" w:hAnsi="Times New Roman"/>
                <w:b/>
                <w:sz w:val="24"/>
                <w:szCs w:val="24"/>
              </w:rPr>
              <w:t xml:space="preserve">:                                                                                          </w:t>
            </w:r>
          </w:p>
          <w:p w:rsidR="00B10EF0" w:rsidRPr="002871DF" w:rsidRDefault="00931B53" w:rsidP="000159D2">
            <w:pPr>
              <w:spacing w:after="0" w:line="240" w:lineRule="auto"/>
              <w:contextualSpacing/>
              <w:rPr>
                <w:rFonts w:ascii="Times New Roman" w:hAnsi="Times New Roman"/>
                <w:sz w:val="24"/>
                <w:szCs w:val="24"/>
              </w:rPr>
            </w:pPr>
            <w:r w:rsidRPr="002871DF">
              <w:rPr>
                <w:rFonts w:ascii="Times New Roman" w:hAnsi="Times New Roman"/>
                <w:sz w:val="24"/>
                <w:szCs w:val="24"/>
              </w:rPr>
              <w:t>Р</w:t>
            </w:r>
            <w:r w:rsidR="00B10EF0" w:rsidRPr="002871DF">
              <w:rPr>
                <w:rFonts w:ascii="Times New Roman" w:hAnsi="Times New Roman"/>
                <w:sz w:val="24"/>
                <w:szCs w:val="24"/>
              </w:rPr>
              <w:t>уководител</w:t>
            </w:r>
            <w:r w:rsidRPr="002871DF">
              <w:rPr>
                <w:rFonts w:ascii="Times New Roman" w:hAnsi="Times New Roman"/>
                <w:sz w:val="24"/>
                <w:szCs w:val="24"/>
              </w:rPr>
              <w:t>ь</w:t>
            </w:r>
            <w:r w:rsidR="00B10EF0" w:rsidRPr="002871DF">
              <w:rPr>
                <w:rFonts w:ascii="Times New Roman" w:hAnsi="Times New Roman"/>
                <w:sz w:val="24"/>
                <w:szCs w:val="24"/>
              </w:rPr>
              <w:t xml:space="preserve"> отдела контрактной службы</w:t>
            </w:r>
          </w:p>
          <w:p w:rsidR="00B10EF0" w:rsidRPr="002871DF" w:rsidRDefault="00B10EF0" w:rsidP="000159D2">
            <w:pPr>
              <w:widowControl w:val="0"/>
              <w:autoSpaceDE w:val="0"/>
              <w:autoSpaceDN w:val="0"/>
              <w:adjustRightInd w:val="0"/>
              <w:spacing w:after="0" w:line="240" w:lineRule="auto"/>
              <w:contextualSpacing/>
              <w:jc w:val="both"/>
              <w:rPr>
                <w:rFonts w:ascii="Times New Roman" w:hAnsi="Times New Roman"/>
                <w:sz w:val="24"/>
                <w:szCs w:val="24"/>
              </w:rPr>
            </w:pPr>
          </w:p>
          <w:p w:rsidR="00B10EF0" w:rsidRPr="002871DF" w:rsidRDefault="00B10EF0" w:rsidP="000159D2">
            <w:pPr>
              <w:widowControl w:val="0"/>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______________________/</w:t>
            </w:r>
            <w:r w:rsidR="006F005F" w:rsidRPr="002871DF">
              <w:rPr>
                <w:rFonts w:ascii="Times New Roman" w:hAnsi="Times New Roman"/>
                <w:sz w:val="24"/>
                <w:szCs w:val="24"/>
              </w:rPr>
              <w:t xml:space="preserve"> Алексеева Е.Д.</w:t>
            </w:r>
            <w:r w:rsidRPr="002871DF">
              <w:rPr>
                <w:rFonts w:ascii="Times New Roman" w:hAnsi="Times New Roman"/>
                <w:sz w:val="24"/>
                <w:szCs w:val="24"/>
              </w:rPr>
              <w:t>/</w:t>
            </w:r>
          </w:p>
          <w:p w:rsidR="00B10EF0" w:rsidRPr="002871DF" w:rsidRDefault="00B10EF0" w:rsidP="000159D2">
            <w:pPr>
              <w:spacing w:after="0" w:line="240" w:lineRule="auto"/>
              <w:rPr>
                <w:rFonts w:ascii="Times New Roman" w:hAnsi="Times New Roman"/>
                <w:sz w:val="24"/>
                <w:szCs w:val="24"/>
              </w:rPr>
            </w:pPr>
            <w:r w:rsidRPr="002871DF">
              <w:rPr>
                <w:rFonts w:ascii="Times New Roman" w:hAnsi="Times New Roman"/>
                <w:caps/>
                <w:sz w:val="24"/>
                <w:szCs w:val="24"/>
              </w:rPr>
              <w:t>М.П.</w:t>
            </w:r>
          </w:p>
        </w:tc>
        <w:tc>
          <w:tcPr>
            <w:tcW w:w="5483" w:type="dxa"/>
          </w:tcPr>
          <w:p w:rsidR="00B10EF0" w:rsidRPr="002871DF" w:rsidRDefault="00B10EF0" w:rsidP="000159D2">
            <w:pPr>
              <w:spacing w:after="0" w:line="240" w:lineRule="auto"/>
              <w:rPr>
                <w:rFonts w:ascii="Times New Roman" w:hAnsi="Times New Roman"/>
                <w:b/>
                <w:sz w:val="24"/>
                <w:szCs w:val="24"/>
              </w:rPr>
            </w:pPr>
            <w:r w:rsidRPr="002871DF">
              <w:rPr>
                <w:rFonts w:ascii="Times New Roman" w:hAnsi="Times New Roman"/>
                <w:b/>
                <w:sz w:val="24"/>
                <w:szCs w:val="24"/>
              </w:rPr>
              <w:t>Поставщик:</w:t>
            </w:r>
          </w:p>
          <w:p w:rsidR="00B10EF0" w:rsidRPr="002871DF" w:rsidRDefault="00B10EF0" w:rsidP="00F340AB">
            <w:pPr>
              <w:widowControl w:val="0"/>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eastAsia="Times New Roman" w:hAnsi="Times New Roman"/>
                <w:sz w:val="24"/>
                <w:szCs w:val="24"/>
              </w:rPr>
              <w:t xml:space="preserve"> </w:t>
            </w:r>
          </w:p>
        </w:tc>
      </w:tr>
    </w:tbl>
    <w:p w:rsidR="00D84377" w:rsidRPr="002871DF" w:rsidRDefault="00D84377" w:rsidP="00791EB0">
      <w:pPr>
        <w:pStyle w:val="a3"/>
        <w:spacing w:after="0"/>
        <w:ind w:left="0"/>
        <w:rPr>
          <w:rFonts w:ascii="Times New Roman" w:hAnsi="Times New Roman"/>
          <w:sz w:val="24"/>
          <w:szCs w:val="24"/>
        </w:rPr>
      </w:pPr>
    </w:p>
    <w:sectPr w:rsidR="00D84377" w:rsidRPr="002871DF" w:rsidSect="00952750">
      <w:pgSz w:w="11906" w:h="16838"/>
      <w:pgMar w:top="709"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897" w:rsidRDefault="00023897" w:rsidP="00816BD7">
      <w:pPr>
        <w:spacing w:after="0" w:line="240" w:lineRule="auto"/>
      </w:pPr>
      <w:r>
        <w:separator/>
      </w:r>
    </w:p>
  </w:endnote>
  <w:endnote w:type="continuationSeparator" w:id="0">
    <w:p w:rsidR="00023897" w:rsidRDefault="00023897" w:rsidP="0081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897" w:rsidRDefault="00023897" w:rsidP="00816BD7">
      <w:pPr>
        <w:spacing w:after="0" w:line="240" w:lineRule="auto"/>
      </w:pPr>
      <w:r>
        <w:separator/>
      </w:r>
    </w:p>
  </w:footnote>
  <w:footnote w:type="continuationSeparator" w:id="0">
    <w:p w:rsidR="00023897" w:rsidRDefault="00023897" w:rsidP="00816B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F070D97"/>
    <w:multiLevelType w:val="multilevel"/>
    <w:tmpl w:val="50BA50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557356"/>
    <w:multiLevelType w:val="multilevel"/>
    <w:tmpl w:val="069A893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24"/>
    <w:rsid w:val="000159D2"/>
    <w:rsid w:val="00023897"/>
    <w:rsid w:val="00042243"/>
    <w:rsid w:val="000508F6"/>
    <w:rsid w:val="00053DC9"/>
    <w:rsid w:val="00072DCF"/>
    <w:rsid w:val="0008108F"/>
    <w:rsid w:val="0008244C"/>
    <w:rsid w:val="000B4298"/>
    <w:rsid w:val="000D2620"/>
    <w:rsid w:val="000E3065"/>
    <w:rsid w:val="000F2F15"/>
    <w:rsid w:val="000F6217"/>
    <w:rsid w:val="00111BED"/>
    <w:rsid w:val="00122470"/>
    <w:rsid w:val="00125013"/>
    <w:rsid w:val="00132FFD"/>
    <w:rsid w:val="0015623A"/>
    <w:rsid w:val="001671AF"/>
    <w:rsid w:val="00194528"/>
    <w:rsid w:val="001B19FE"/>
    <w:rsid w:val="001B2556"/>
    <w:rsid w:val="001B47C7"/>
    <w:rsid w:val="001B484A"/>
    <w:rsid w:val="001D671C"/>
    <w:rsid w:val="002005D9"/>
    <w:rsid w:val="00201436"/>
    <w:rsid w:val="002360FE"/>
    <w:rsid w:val="00237189"/>
    <w:rsid w:val="0024716A"/>
    <w:rsid w:val="00250E04"/>
    <w:rsid w:val="00251290"/>
    <w:rsid w:val="00252085"/>
    <w:rsid w:val="00253BD5"/>
    <w:rsid w:val="00257A62"/>
    <w:rsid w:val="00260E36"/>
    <w:rsid w:val="00263D64"/>
    <w:rsid w:val="00265F25"/>
    <w:rsid w:val="00284FB2"/>
    <w:rsid w:val="002871DF"/>
    <w:rsid w:val="002A0942"/>
    <w:rsid w:val="002B789C"/>
    <w:rsid w:val="002C1E3A"/>
    <w:rsid w:val="002D6654"/>
    <w:rsid w:val="002E0D1F"/>
    <w:rsid w:val="002F2177"/>
    <w:rsid w:val="00302A8D"/>
    <w:rsid w:val="00313B77"/>
    <w:rsid w:val="00325EDA"/>
    <w:rsid w:val="003704A2"/>
    <w:rsid w:val="00377467"/>
    <w:rsid w:val="00377C22"/>
    <w:rsid w:val="00392BC1"/>
    <w:rsid w:val="003B1CD9"/>
    <w:rsid w:val="003C128E"/>
    <w:rsid w:val="003D4D5B"/>
    <w:rsid w:val="003F2A5A"/>
    <w:rsid w:val="00430701"/>
    <w:rsid w:val="00442CAD"/>
    <w:rsid w:val="00444773"/>
    <w:rsid w:val="00453918"/>
    <w:rsid w:val="00461332"/>
    <w:rsid w:val="0048444B"/>
    <w:rsid w:val="004B5A8A"/>
    <w:rsid w:val="004E3470"/>
    <w:rsid w:val="004E4EF9"/>
    <w:rsid w:val="005007C4"/>
    <w:rsid w:val="0051047C"/>
    <w:rsid w:val="005134DD"/>
    <w:rsid w:val="005434C3"/>
    <w:rsid w:val="005568C6"/>
    <w:rsid w:val="005754C7"/>
    <w:rsid w:val="00586030"/>
    <w:rsid w:val="00586328"/>
    <w:rsid w:val="00586356"/>
    <w:rsid w:val="005966CF"/>
    <w:rsid w:val="005A6A30"/>
    <w:rsid w:val="005B1BDE"/>
    <w:rsid w:val="005B620C"/>
    <w:rsid w:val="005C0E72"/>
    <w:rsid w:val="005C7D02"/>
    <w:rsid w:val="005D51E4"/>
    <w:rsid w:val="005F6724"/>
    <w:rsid w:val="00601714"/>
    <w:rsid w:val="0061130E"/>
    <w:rsid w:val="00625B37"/>
    <w:rsid w:val="00662DB8"/>
    <w:rsid w:val="006835CC"/>
    <w:rsid w:val="006971D6"/>
    <w:rsid w:val="006A0D21"/>
    <w:rsid w:val="006A62AD"/>
    <w:rsid w:val="006A6621"/>
    <w:rsid w:val="006A71F7"/>
    <w:rsid w:val="006B37EC"/>
    <w:rsid w:val="006B63B2"/>
    <w:rsid w:val="006C74B6"/>
    <w:rsid w:val="006D0B3D"/>
    <w:rsid w:val="006F005F"/>
    <w:rsid w:val="00703515"/>
    <w:rsid w:val="00714741"/>
    <w:rsid w:val="00735F9C"/>
    <w:rsid w:val="00743D84"/>
    <w:rsid w:val="007541EA"/>
    <w:rsid w:val="00765B00"/>
    <w:rsid w:val="00791EB0"/>
    <w:rsid w:val="00797B34"/>
    <w:rsid w:val="007A13BD"/>
    <w:rsid w:val="007B0996"/>
    <w:rsid w:val="007D6737"/>
    <w:rsid w:val="00803AAF"/>
    <w:rsid w:val="00807559"/>
    <w:rsid w:val="00810E81"/>
    <w:rsid w:val="00816BD7"/>
    <w:rsid w:val="00820D4B"/>
    <w:rsid w:val="00824C95"/>
    <w:rsid w:val="00831D5A"/>
    <w:rsid w:val="0084270C"/>
    <w:rsid w:val="00881CD9"/>
    <w:rsid w:val="00891CF5"/>
    <w:rsid w:val="008A3BDB"/>
    <w:rsid w:val="009220DC"/>
    <w:rsid w:val="00931B53"/>
    <w:rsid w:val="00936417"/>
    <w:rsid w:val="00941C80"/>
    <w:rsid w:val="00946605"/>
    <w:rsid w:val="00952750"/>
    <w:rsid w:val="0097760D"/>
    <w:rsid w:val="00995E6E"/>
    <w:rsid w:val="009B10DC"/>
    <w:rsid w:val="009C5B72"/>
    <w:rsid w:val="009C6745"/>
    <w:rsid w:val="009D210A"/>
    <w:rsid w:val="00A31D20"/>
    <w:rsid w:val="00A34A14"/>
    <w:rsid w:val="00A5308C"/>
    <w:rsid w:val="00A6149E"/>
    <w:rsid w:val="00A658F9"/>
    <w:rsid w:val="00A7174E"/>
    <w:rsid w:val="00A91B97"/>
    <w:rsid w:val="00A94858"/>
    <w:rsid w:val="00AB3D13"/>
    <w:rsid w:val="00AD7E82"/>
    <w:rsid w:val="00AE62B1"/>
    <w:rsid w:val="00AF172E"/>
    <w:rsid w:val="00AF3D95"/>
    <w:rsid w:val="00B04DB7"/>
    <w:rsid w:val="00B10EF0"/>
    <w:rsid w:val="00B23433"/>
    <w:rsid w:val="00B37C3B"/>
    <w:rsid w:val="00B421D9"/>
    <w:rsid w:val="00B7237C"/>
    <w:rsid w:val="00BB4A3C"/>
    <w:rsid w:val="00BD114E"/>
    <w:rsid w:val="00BF1008"/>
    <w:rsid w:val="00C038AE"/>
    <w:rsid w:val="00C068B8"/>
    <w:rsid w:val="00C13E85"/>
    <w:rsid w:val="00C204D2"/>
    <w:rsid w:val="00C23E20"/>
    <w:rsid w:val="00C25F11"/>
    <w:rsid w:val="00C306E5"/>
    <w:rsid w:val="00C33134"/>
    <w:rsid w:val="00C3782D"/>
    <w:rsid w:val="00C40D0A"/>
    <w:rsid w:val="00C41157"/>
    <w:rsid w:val="00C71A6E"/>
    <w:rsid w:val="00C77EF3"/>
    <w:rsid w:val="00C97ADD"/>
    <w:rsid w:val="00CB4414"/>
    <w:rsid w:val="00CC49DE"/>
    <w:rsid w:val="00D244A1"/>
    <w:rsid w:val="00D415C7"/>
    <w:rsid w:val="00D44E7D"/>
    <w:rsid w:val="00D4774B"/>
    <w:rsid w:val="00D60BB3"/>
    <w:rsid w:val="00D676F6"/>
    <w:rsid w:val="00D84377"/>
    <w:rsid w:val="00D86FF6"/>
    <w:rsid w:val="00DA2D41"/>
    <w:rsid w:val="00DA5DBA"/>
    <w:rsid w:val="00DB5A0D"/>
    <w:rsid w:val="00DB7667"/>
    <w:rsid w:val="00DC5572"/>
    <w:rsid w:val="00DC7AB6"/>
    <w:rsid w:val="00DE015B"/>
    <w:rsid w:val="00DE7D69"/>
    <w:rsid w:val="00DF1079"/>
    <w:rsid w:val="00E060E5"/>
    <w:rsid w:val="00E10BD0"/>
    <w:rsid w:val="00E20CAC"/>
    <w:rsid w:val="00E27B7F"/>
    <w:rsid w:val="00E360EC"/>
    <w:rsid w:val="00E64811"/>
    <w:rsid w:val="00E931C7"/>
    <w:rsid w:val="00E96205"/>
    <w:rsid w:val="00E972CB"/>
    <w:rsid w:val="00EA249D"/>
    <w:rsid w:val="00EB76E5"/>
    <w:rsid w:val="00ED196D"/>
    <w:rsid w:val="00EE4457"/>
    <w:rsid w:val="00F00F8C"/>
    <w:rsid w:val="00F021D9"/>
    <w:rsid w:val="00F11E6C"/>
    <w:rsid w:val="00F137DB"/>
    <w:rsid w:val="00F213A9"/>
    <w:rsid w:val="00F23955"/>
    <w:rsid w:val="00F340AB"/>
    <w:rsid w:val="00F4236F"/>
    <w:rsid w:val="00F56436"/>
    <w:rsid w:val="00F75CB7"/>
    <w:rsid w:val="00FA7441"/>
    <w:rsid w:val="00FC679C"/>
    <w:rsid w:val="00FF0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785A9"/>
  <w15:chartTrackingRefBased/>
  <w15:docId w15:val="{2E9C1B28-BF85-4577-A2ED-D57F3F3D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A14"/>
    <w:pPr>
      <w:ind w:left="720"/>
      <w:contextualSpacing/>
    </w:pPr>
  </w:style>
  <w:style w:type="paragraph" w:styleId="a4">
    <w:name w:val="header"/>
    <w:basedOn w:val="a"/>
    <w:link w:val="a5"/>
    <w:uiPriority w:val="99"/>
    <w:unhideWhenUsed/>
    <w:rsid w:val="00816B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6BD7"/>
  </w:style>
  <w:style w:type="paragraph" w:styleId="a6">
    <w:name w:val="footer"/>
    <w:basedOn w:val="a"/>
    <w:link w:val="a7"/>
    <w:unhideWhenUsed/>
    <w:rsid w:val="00816B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16BD7"/>
  </w:style>
  <w:style w:type="character" w:styleId="a8">
    <w:name w:val="Hyperlink"/>
    <w:uiPriority w:val="99"/>
    <w:unhideWhenUsed/>
    <w:rsid w:val="00F021D9"/>
    <w:rPr>
      <w:color w:val="0000FF"/>
      <w:u w:val="single"/>
    </w:rPr>
  </w:style>
  <w:style w:type="table" w:styleId="a9">
    <w:name w:val="Table Grid"/>
    <w:basedOn w:val="a1"/>
    <w:uiPriority w:val="59"/>
    <w:rsid w:val="00DF107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note text"/>
    <w:basedOn w:val="a"/>
    <w:link w:val="ab"/>
    <w:uiPriority w:val="99"/>
    <w:semiHidden/>
    <w:unhideWhenUsed/>
    <w:rsid w:val="00A94858"/>
    <w:rPr>
      <w:sz w:val="20"/>
      <w:szCs w:val="20"/>
      <w:lang w:val="x-none"/>
    </w:rPr>
  </w:style>
  <w:style w:type="character" w:customStyle="1" w:styleId="ab">
    <w:name w:val="Текст сноски Знак"/>
    <w:link w:val="aa"/>
    <w:uiPriority w:val="99"/>
    <w:semiHidden/>
    <w:rsid w:val="00A94858"/>
    <w:rPr>
      <w:lang w:eastAsia="en-US"/>
    </w:rPr>
  </w:style>
  <w:style w:type="character" w:styleId="ac">
    <w:name w:val="footnote reference"/>
    <w:uiPriority w:val="99"/>
    <w:unhideWhenUsed/>
    <w:rsid w:val="00A94858"/>
    <w:rPr>
      <w:vertAlign w:val="superscript"/>
    </w:rPr>
  </w:style>
  <w:style w:type="paragraph" w:styleId="ad">
    <w:name w:val="Balloon Text"/>
    <w:basedOn w:val="a"/>
    <w:link w:val="ae"/>
    <w:uiPriority w:val="99"/>
    <w:semiHidden/>
    <w:unhideWhenUsed/>
    <w:rsid w:val="00D4774B"/>
    <w:pPr>
      <w:spacing w:after="0" w:line="240" w:lineRule="auto"/>
    </w:pPr>
    <w:rPr>
      <w:rFonts w:ascii="Tahoma" w:hAnsi="Tahoma"/>
      <w:sz w:val="16"/>
      <w:szCs w:val="16"/>
      <w:lang w:val="x-none"/>
    </w:rPr>
  </w:style>
  <w:style w:type="character" w:customStyle="1" w:styleId="ae">
    <w:name w:val="Текст выноски Знак"/>
    <w:link w:val="ad"/>
    <w:uiPriority w:val="99"/>
    <w:semiHidden/>
    <w:rsid w:val="00D4774B"/>
    <w:rPr>
      <w:rFonts w:ascii="Tahoma" w:hAnsi="Tahoma" w:cs="Tahoma"/>
      <w:sz w:val="16"/>
      <w:szCs w:val="16"/>
      <w:lang w:eastAsia="en-US"/>
    </w:rPr>
  </w:style>
  <w:style w:type="paragraph" w:styleId="af">
    <w:name w:val="No Spacing"/>
    <w:uiPriority w:val="1"/>
    <w:qFormat/>
    <w:rsid w:val="00941C80"/>
    <w:rPr>
      <w:sz w:val="22"/>
      <w:szCs w:val="22"/>
      <w:lang w:eastAsia="en-US"/>
    </w:rPr>
  </w:style>
  <w:style w:type="table" w:customStyle="1" w:styleId="1">
    <w:name w:val="Сетка таблицы1"/>
    <w:basedOn w:val="a1"/>
    <w:next w:val="a9"/>
    <w:rsid w:val="00941C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A806E-7279-4628-BDA9-CB8B7D09C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3570</Words>
  <Characters>20349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Вовка</dc:creator>
  <cp:keywords/>
  <cp:lastModifiedBy>Саша</cp:lastModifiedBy>
  <cp:revision>9</cp:revision>
  <cp:lastPrinted>2024-10-24T08:12:00Z</cp:lastPrinted>
  <dcterms:created xsi:type="dcterms:W3CDTF">2026-08-19T08:53:00Z</dcterms:created>
  <dcterms:modified xsi:type="dcterms:W3CDTF">2026-08-20T14:22:00Z</dcterms:modified>
</cp:coreProperties>
</file>