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130" w:rsidRDefault="00014F41">
      <w:pPr>
        <w:pStyle w:val="a6"/>
        <w:jc w:val="center"/>
        <w:rPr>
          <w:szCs w:val="24"/>
        </w:rPr>
      </w:pPr>
      <w:r>
        <w:rPr>
          <w:szCs w:val="24"/>
        </w:rPr>
        <w:t>Государственный контракт №</w:t>
      </w:r>
      <w:r w:rsidRPr="0052429A">
        <w:rPr>
          <w:szCs w:val="24"/>
        </w:rPr>
        <w:t>______</w:t>
      </w:r>
    </w:p>
    <w:p w:rsidR="004B4130" w:rsidRDefault="00014F41">
      <w:pPr>
        <w:pStyle w:val="a6"/>
        <w:jc w:val="center"/>
        <w:rPr>
          <w:szCs w:val="24"/>
        </w:rPr>
      </w:pPr>
      <w:r>
        <w:rPr>
          <w:szCs w:val="24"/>
        </w:rPr>
        <w:t xml:space="preserve">об оказании медицинских услуг лицам, заключенным под стражу </w:t>
      </w:r>
    </w:p>
    <w:p w:rsidR="004B4130" w:rsidRDefault="00014F41">
      <w:pPr>
        <w:pStyle w:val="a6"/>
        <w:jc w:val="center"/>
        <w:rPr>
          <w:szCs w:val="24"/>
        </w:rPr>
      </w:pPr>
      <w:r>
        <w:rPr>
          <w:szCs w:val="24"/>
        </w:rPr>
        <w:t>или отбывающим наказание в виде лишения свободы</w:t>
      </w:r>
    </w:p>
    <w:p w:rsidR="007E6F87" w:rsidRDefault="007E6F87">
      <w:pPr>
        <w:pStyle w:val="a6"/>
        <w:jc w:val="center"/>
        <w:rPr>
          <w:szCs w:val="24"/>
        </w:rPr>
      </w:pPr>
    </w:p>
    <w:p w:rsidR="007E6F87" w:rsidRDefault="007E6F87">
      <w:pPr>
        <w:pStyle w:val="a6"/>
        <w:jc w:val="center"/>
        <w:rPr>
          <w:szCs w:val="24"/>
        </w:rPr>
      </w:pPr>
    </w:p>
    <w:p w:rsidR="00CC0CAF" w:rsidRDefault="00014F41" w:rsidP="00C95FE7">
      <w:pPr>
        <w:pStyle w:val="a6"/>
        <w:jc w:val="both"/>
        <w:rPr>
          <w:szCs w:val="24"/>
        </w:rPr>
      </w:pPr>
      <w:r>
        <w:rPr>
          <w:szCs w:val="24"/>
        </w:rPr>
        <w:t xml:space="preserve">г. Нальчик   </w:t>
      </w:r>
      <w:r w:rsidR="00C95FE7">
        <w:rPr>
          <w:szCs w:val="24"/>
        </w:rPr>
        <w:tab/>
      </w:r>
      <w:r w:rsidR="00C95FE7">
        <w:rPr>
          <w:szCs w:val="24"/>
        </w:rPr>
        <w:tab/>
      </w:r>
      <w:r w:rsidR="00C95FE7">
        <w:rPr>
          <w:szCs w:val="24"/>
        </w:rPr>
        <w:tab/>
      </w:r>
      <w:r w:rsidR="00C95FE7">
        <w:rPr>
          <w:szCs w:val="24"/>
        </w:rPr>
        <w:tab/>
      </w:r>
      <w:r w:rsidR="00C95FE7">
        <w:rPr>
          <w:szCs w:val="24"/>
        </w:rPr>
        <w:tab/>
      </w:r>
      <w:r w:rsidR="00C95FE7">
        <w:rPr>
          <w:szCs w:val="24"/>
        </w:rPr>
        <w:tab/>
      </w:r>
      <w:r w:rsidR="00860027">
        <w:rPr>
          <w:szCs w:val="24"/>
        </w:rPr>
        <w:t xml:space="preserve"> </w:t>
      </w:r>
      <w:r w:rsidR="005368E7">
        <w:rPr>
          <w:szCs w:val="24"/>
        </w:rPr>
        <w:t xml:space="preserve"> </w:t>
      </w:r>
      <w:r w:rsidR="00C95FE7">
        <w:rPr>
          <w:szCs w:val="24"/>
        </w:rPr>
        <w:t xml:space="preserve">            </w:t>
      </w:r>
      <w:r w:rsidR="00BD5AD9">
        <w:rPr>
          <w:szCs w:val="24"/>
        </w:rPr>
        <w:t xml:space="preserve">        «____»______________2026</w:t>
      </w:r>
    </w:p>
    <w:p w:rsidR="006968FC" w:rsidRDefault="006968FC" w:rsidP="00C95FE7">
      <w:pPr>
        <w:pStyle w:val="a6"/>
        <w:jc w:val="both"/>
        <w:rPr>
          <w:szCs w:val="24"/>
        </w:rPr>
      </w:pPr>
    </w:p>
    <w:p w:rsidR="004B4130" w:rsidRDefault="00D15DFC">
      <w:pPr>
        <w:ind w:firstLine="708"/>
        <w:jc w:val="both"/>
        <w:rPr>
          <w:sz w:val="24"/>
          <w:szCs w:val="24"/>
        </w:rPr>
      </w:pPr>
      <w:r w:rsidRPr="00320051">
        <w:rPr>
          <w:sz w:val="24"/>
          <w:szCs w:val="24"/>
        </w:rPr>
        <w:t xml:space="preserve">Федеральное казенное учреждение здравоохранения «Медико-санитарная часть №7 Федеральной службы исполнения наказаний», именуемое в дальнейшем «Государственный заказчик», </w:t>
      </w:r>
      <w:r w:rsidR="0052429A">
        <w:rPr>
          <w:sz w:val="24"/>
          <w:szCs w:val="24"/>
        </w:rPr>
        <w:t xml:space="preserve">в лице </w:t>
      </w:r>
      <w:r w:rsidR="007E6F87">
        <w:rPr>
          <w:sz w:val="24"/>
          <w:szCs w:val="24"/>
        </w:rPr>
        <w:t>заместителя началь</w:t>
      </w:r>
      <w:r w:rsidR="00BD5AD9">
        <w:rPr>
          <w:sz w:val="24"/>
          <w:szCs w:val="24"/>
        </w:rPr>
        <w:t>ника Тхазаплижевой Маряны Мухамедовны</w:t>
      </w:r>
      <w:r w:rsidRPr="00320051">
        <w:rPr>
          <w:sz w:val="24"/>
          <w:szCs w:val="24"/>
        </w:rPr>
        <w:t>, действующей на</w:t>
      </w:r>
      <w:r w:rsidR="007E6F87">
        <w:rPr>
          <w:sz w:val="24"/>
          <w:szCs w:val="24"/>
        </w:rPr>
        <w:t xml:space="preserve"> основании до</w:t>
      </w:r>
      <w:r w:rsidR="00BD5AD9">
        <w:rPr>
          <w:sz w:val="24"/>
          <w:szCs w:val="24"/>
        </w:rPr>
        <w:t>веренности от 12.01.2026</w:t>
      </w:r>
      <w:r w:rsidRPr="00320051">
        <w:rPr>
          <w:sz w:val="24"/>
          <w:szCs w:val="24"/>
        </w:rPr>
        <w:t xml:space="preserve"> №</w:t>
      </w:r>
      <w:r w:rsidR="00BD5AD9">
        <w:rPr>
          <w:sz w:val="24"/>
          <w:szCs w:val="24"/>
        </w:rPr>
        <w:t>3</w:t>
      </w:r>
      <w:r w:rsidRPr="00320051">
        <w:rPr>
          <w:sz w:val="24"/>
          <w:szCs w:val="24"/>
        </w:rPr>
        <w:t>, с одной стороны и</w:t>
      </w:r>
      <w:r w:rsidR="00BD5AD9">
        <w:rPr>
          <w:sz w:val="24"/>
          <w:szCs w:val="24"/>
        </w:rPr>
        <w:t xml:space="preserve"> </w:t>
      </w:r>
      <w:r w:rsidR="0052429A">
        <w:rPr>
          <w:sz w:val="24"/>
          <w:szCs w:val="24"/>
        </w:rPr>
        <w:t>___________________</w:t>
      </w:r>
      <w:r w:rsidR="00BD5AD9" w:rsidRPr="00442994">
        <w:rPr>
          <w:sz w:val="24"/>
          <w:szCs w:val="24"/>
        </w:rPr>
        <w:t xml:space="preserve"> именуемое в дальнейшем «Исполнитель»,  в лице </w:t>
      </w:r>
      <w:r w:rsidR="0052429A">
        <w:rPr>
          <w:sz w:val="24"/>
          <w:szCs w:val="24"/>
        </w:rPr>
        <w:t>_________________</w:t>
      </w:r>
      <w:r w:rsidR="00BD5AD9" w:rsidRPr="00442994">
        <w:rPr>
          <w:sz w:val="24"/>
          <w:szCs w:val="24"/>
        </w:rPr>
        <w:t xml:space="preserve">, действующей на основании </w:t>
      </w:r>
      <w:r w:rsidR="0052429A">
        <w:rPr>
          <w:sz w:val="24"/>
          <w:szCs w:val="24"/>
        </w:rPr>
        <w:t>_____________</w:t>
      </w:r>
      <w:r w:rsidRPr="00320051">
        <w:rPr>
          <w:sz w:val="24"/>
          <w:szCs w:val="24"/>
        </w:rPr>
        <w:t xml:space="preserve">, с другой стороны, в дальнейшем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14F41" w:rsidRPr="00320051">
        <w:rPr>
          <w:sz w:val="24"/>
          <w:szCs w:val="24"/>
        </w:rPr>
        <w:t>ст. 26 Федерального закона от 21.11.2011 № 323-ФЗ «Об основах охраны здоровья граждан в Российской Федерации», постановлением</w:t>
      </w:r>
      <w:r w:rsidR="00014F41">
        <w:rPr>
          <w:sz w:val="24"/>
          <w:szCs w:val="24"/>
        </w:rPr>
        <w:t xml:space="preserve"> Правительства РФ от 28.12.2012 №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w:t>
      </w:r>
      <w:r w:rsidR="00A75B2B">
        <w:rPr>
          <w:sz w:val="24"/>
          <w:szCs w:val="24"/>
        </w:rPr>
        <w:t xml:space="preserve"> </w:t>
      </w:r>
      <w:r w:rsidR="00014F41">
        <w:rPr>
          <w:sz w:val="24"/>
          <w:szCs w:val="24"/>
        </w:rPr>
        <w:t>приказом</w:t>
      </w:r>
      <w:r w:rsidR="0052429A">
        <w:rPr>
          <w:sz w:val="24"/>
          <w:szCs w:val="24"/>
        </w:rPr>
        <w:t xml:space="preserve"> </w:t>
      </w:r>
      <w:r w:rsidR="00014F41">
        <w:rPr>
          <w:sz w:val="24"/>
          <w:szCs w:val="24"/>
        </w:rPr>
        <w:t>Минюста</w:t>
      </w:r>
      <w:r w:rsidR="0052429A">
        <w:rPr>
          <w:sz w:val="24"/>
          <w:szCs w:val="24"/>
        </w:rPr>
        <w:t xml:space="preserve"> </w:t>
      </w:r>
      <w:r w:rsidR="00014F41">
        <w:rPr>
          <w:sz w:val="24"/>
          <w:szCs w:val="24"/>
        </w:rPr>
        <w:t>России</w:t>
      </w:r>
      <w:r w:rsidR="0052429A">
        <w:rPr>
          <w:sz w:val="24"/>
          <w:szCs w:val="24"/>
        </w:rPr>
        <w:t xml:space="preserve"> </w:t>
      </w:r>
      <w:r w:rsidR="00014F41">
        <w:rPr>
          <w:sz w:val="24"/>
          <w:szCs w:val="24"/>
        </w:rPr>
        <w:t>от28.12.2017 № 285 «Об утверждении Порядка организации оказания медицинской помощи лицам, заключенным под стражу или отбывающим наказание в виде лишения свободы», приказом Минюста РФ от 28.08.2013 № 167 «Об утверждении примерной формы договора об оказании медицинской помощи, заключаемого между учреждением уголовно-исполнительной системы и медицинской организацией государственной и муниципальной системы здравоохранения», заключили настоящий Государственный контракт (далее – контракт) о нижеследующем:</w:t>
      </w:r>
    </w:p>
    <w:p w:rsidR="004B4130" w:rsidRDefault="004B4130">
      <w:pPr>
        <w:ind w:firstLine="720"/>
        <w:jc w:val="both"/>
        <w:rPr>
          <w:sz w:val="24"/>
          <w:szCs w:val="24"/>
        </w:rPr>
      </w:pPr>
    </w:p>
    <w:p w:rsidR="004B4130" w:rsidRDefault="00014F41">
      <w:pPr>
        <w:pStyle w:val="1"/>
        <w:numPr>
          <w:ilvl w:val="0"/>
          <w:numId w:val="1"/>
        </w:numPr>
        <w:spacing w:line="340" w:lineRule="exact"/>
        <w:ind w:left="0" w:firstLine="426"/>
        <w:rPr>
          <w:b/>
          <w:szCs w:val="24"/>
        </w:rPr>
      </w:pPr>
      <w:r>
        <w:rPr>
          <w:b/>
          <w:szCs w:val="24"/>
        </w:rPr>
        <w:t>Предмет контракта</w:t>
      </w:r>
    </w:p>
    <w:p w:rsidR="004B4130" w:rsidRDefault="00014F41">
      <w:pPr>
        <w:pStyle w:val="a6"/>
        <w:numPr>
          <w:ilvl w:val="1"/>
          <w:numId w:val="1"/>
        </w:numPr>
        <w:ind w:left="0" w:firstLine="709"/>
        <w:jc w:val="both"/>
        <w:rPr>
          <w:szCs w:val="24"/>
        </w:rPr>
      </w:pPr>
      <w:r>
        <w:rPr>
          <w:szCs w:val="24"/>
        </w:rPr>
        <w:t xml:space="preserve">По поручению «Государственного заказчика» «Исполнитель» принимает на себя обязательство оказать медицинские услуги лицам, заключенным под стражу или отбывающим наказание в виде лишения свободы в учреждениях уголовно-исполнительной системы (далее –УИС) </w:t>
      </w:r>
      <w:r>
        <w:rPr>
          <w:rFonts w:ascii="11" w:hAnsi="11"/>
          <w:szCs w:val="24"/>
        </w:rPr>
        <w:t>Кабардино-Балкарской Республики</w:t>
      </w:r>
      <w:r w:rsidR="00A75B2B">
        <w:rPr>
          <w:rFonts w:asciiTheme="minorHAnsi" w:hAnsiTheme="minorHAnsi"/>
          <w:szCs w:val="24"/>
        </w:rPr>
        <w:t xml:space="preserve"> </w:t>
      </w:r>
      <w:r>
        <w:rPr>
          <w:szCs w:val="24"/>
        </w:rPr>
        <w:t>(далее - лица, лишенные свободы), при невозможности оказания медицинской помощи в учреждениях УИС согласно Приложению № 1.</w:t>
      </w:r>
    </w:p>
    <w:p w:rsidR="004B4130" w:rsidRDefault="00014F41">
      <w:pPr>
        <w:pStyle w:val="ac"/>
        <w:numPr>
          <w:ilvl w:val="1"/>
          <w:numId w:val="1"/>
        </w:numPr>
        <w:ind w:left="0" w:firstLine="709"/>
        <w:jc w:val="both"/>
        <w:rPr>
          <w:sz w:val="24"/>
          <w:szCs w:val="24"/>
        </w:rPr>
      </w:pPr>
      <w:r>
        <w:rPr>
          <w:sz w:val="24"/>
          <w:szCs w:val="24"/>
        </w:rPr>
        <w:t>Срок оказания услуг c момента зак</w:t>
      </w:r>
      <w:r w:rsidR="00BD5AD9">
        <w:rPr>
          <w:sz w:val="24"/>
          <w:szCs w:val="24"/>
        </w:rPr>
        <w:t>лючения контракта  по 30.12.2026</w:t>
      </w:r>
      <w:r>
        <w:rPr>
          <w:sz w:val="24"/>
          <w:szCs w:val="24"/>
        </w:rPr>
        <w:t xml:space="preserve">  на условиях настоящего государственного контракта.</w:t>
      </w:r>
    </w:p>
    <w:p w:rsidR="0052429A" w:rsidRDefault="0052429A">
      <w:pPr>
        <w:pStyle w:val="ac"/>
        <w:numPr>
          <w:ilvl w:val="1"/>
          <w:numId w:val="1"/>
        </w:numPr>
        <w:ind w:left="0" w:firstLine="709"/>
        <w:jc w:val="both"/>
        <w:rPr>
          <w:sz w:val="24"/>
          <w:szCs w:val="24"/>
        </w:rPr>
      </w:pPr>
      <w:r>
        <w:rPr>
          <w:sz w:val="24"/>
          <w:szCs w:val="24"/>
        </w:rPr>
        <w:t xml:space="preserve">ИКЗ: </w:t>
      </w:r>
      <w:r w:rsidR="00DE1B83">
        <w:rPr>
          <w:rFonts w:ascii="XO Thames" w:hAnsi="XO Thames"/>
          <w:sz w:val="24"/>
          <w:szCs w:val="24"/>
        </w:rPr>
        <w:t>26107210054530726010010007037</w:t>
      </w:r>
      <w:r w:rsidRPr="0052429A">
        <w:rPr>
          <w:rFonts w:ascii="XO Thames" w:hAnsi="XO Thames"/>
          <w:sz w:val="24"/>
          <w:szCs w:val="24"/>
        </w:rPr>
        <w:t>0000244</w:t>
      </w:r>
    </w:p>
    <w:p w:rsidR="0071072E" w:rsidRDefault="0071072E" w:rsidP="0071072E">
      <w:pPr>
        <w:pStyle w:val="a6"/>
        <w:ind w:left="709"/>
        <w:jc w:val="both"/>
        <w:rPr>
          <w:szCs w:val="24"/>
        </w:rPr>
      </w:pPr>
    </w:p>
    <w:p w:rsidR="004B4130" w:rsidRDefault="00014F41">
      <w:pPr>
        <w:numPr>
          <w:ilvl w:val="0"/>
          <w:numId w:val="1"/>
        </w:numPr>
        <w:ind w:left="0" w:firstLine="426"/>
        <w:jc w:val="center"/>
        <w:rPr>
          <w:b/>
          <w:sz w:val="24"/>
          <w:szCs w:val="24"/>
        </w:rPr>
      </w:pPr>
      <w:r>
        <w:rPr>
          <w:b/>
          <w:sz w:val="24"/>
          <w:szCs w:val="24"/>
        </w:rPr>
        <w:t>Цена контракта и порядок оплаты.</w:t>
      </w:r>
    </w:p>
    <w:p w:rsidR="004B4130" w:rsidRDefault="00014F41">
      <w:pPr>
        <w:pStyle w:val="13"/>
        <w:numPr>
          <w:ilvl w:val="1"/>
          <w:numId w:val="1"/>
        </w:numPr>
        <w:ind w:left="0" w:firstLine="709"/>
        <w:jc w:val="both"/>
        <w:rPr>
          <w:sz w:val="24"/>
          <w:szCs w:val="24"/>
        </w:rPr>
      </w:pPr>
      <w:r>
        <w:rPr>
          <w:sz w:val="24"/>
          <w:szCs w:val="24"/>
        </w:rPr>
        <w:t>Цена настоящего контракта составляет</w:t>
      </w:r>
      <w:r w:rsidR="00A75B2B">
        <w:rPr>
          <w:sz w:val="24"/>
          <w:szCs w:val="24"/>
        </w:rPr>
        <w:t xml:space="preserve"> </w:t>
      </w:r>
      <w:r w:rsidR="002047F8">
        <w:rPr>
          <w:bCs/>
          <w:sz w:val="24"/>
          <w:szCs w:val="24"/>
        </w:rPr>
        <w:t>2 200 (две</w:t>
      </w:r>
      <w:r w:rsidR="00DB3099">
        <w:rPr>
          <w:bCs/>
          <w:sz w:val="24"/>
          <w:szCs w:val="24"/>
        </w:rPr>
        <w:t xml:space="preserve"> тысячи</w:t>
      </w:r>
      <w:r w:rsidR="002047F8">
        <w:rPr>
          <w:bCs/>
          <w:sz w:val="24"/>
          <w:szCs w:val="24"/>
        </w:rPr>
        <w:t xml:space="preserve"> двести</w:t>
      </w:r>
      <w:r w:rsidR="00A75B2B" w:rsidRPr="00A75B2B">
        <w:rPr>
          <w:bCs/>
          <w:sz w:val="24"/>
          <w:szCs w:val="24"/>
        </w:rPr>
        <w:t xml:space="preserve">) рублей 00 копеек, без НДС (применяется упрощенная система налогообложения). </w:t>
      </w:r>
      <w:r>
        <w:rPr>
          <w:sz w:val="24"/>
          <w:szCs w:val="24"/>
        </w:rPr>
        <w:t>Цена по настоящему контракту определяется сторонами в соответствии со С</w:t>
      </w:r>
      <w:r w:rsidR="001B016D">
        <w:rPr>
          <w:sz w:val="24"/>
          <w:szCs w:val="24"/>
        </w:rPr>
        <w:t>пецификацией (Приложение № 1) являюще</w:t>
      </w:r>
      <w:r w:rsidR="00860027">
        <w:rPr>
          <w:sz w:val="24"/>
          <w:szCs w:val="24"/>
        </w:rPr>
        <w:t>го</w:t>
      </w:r>
      <w:r>
        <w:rPr>
          <w:sz w:val="24"/>
          <w:szCs w:val="24"/>
        </w:rPr>
        <w:t>ся неотъемлемой частью контракта, с учетом объема с</w:t>
      </w:r>
      <w:bookmarkStart w:id="0" w:name="_GoBack"/>
      <w:bookmarkEnd w:id="0"/>
      <w:r>
        <w:rPr>
          <w:sz w:val="24"/>
          <w:szCs w:val="24"/>
        </w:rPr>
        <w:t>редств бюджетных ассигнований федерального бюджета, выделенных «Государственному заказчику» на эти цели с учетом численности лиц, лишенных свободы и содержащихся в учреждениях УИС Кабардино-Балкарской Республики.</w:t>
      </w:r>
    </w:p>
    <w:p w:rsidR="004B4130" w:rsidRDefault="00014F41">
      <w:pPr>
        <w:pStyle w:val="13"/>
        <w:numPr>
          <w:ilvl w:val="1"/>
          <w:numId w:val="1"/>
        </w:numPr>
        <w:ind w:left="0" w:firstLine="709"/>
        <w:jc w:val="both"/>
        <w:rPr>
          <w:sz w:val="24"/>
          <w:szCs w:val="24"/>
        </w:rPr>
      </w:pPr>
      <w:r>
        <w:rPr>
          <w:sz w:val="24"/>
          <w:szCs w:val="24"/>
        </w:rPr>
        <w:t>Цена контракта является твердой и не может изменяться в ходе его исполнения, за исключением случаев:</w:t>
      </w:r>
    </w:p>
    <w:p w:rsidR="004B4130" w:rsidRDefault="00014F41">
      <w:pPr>
        <w:pStyle w:val="13"/>
        <w:autoSpaceDE w:val="0"/>
        <w:autoSpaceDN w:val="0"/>
        <w:adjustRightInd w:val="0"/>
        <w:ind w:left="0" w:right="-2" w:firstLine="720"/>
        <w:jc w:val="both"/>
        <w:rPr>
          <w:sz w:val="24"/>
          <w:szCs w:val="24"/>
        </w:rPr>
      </w:pPr>
      <w:r>
        <w:rPr>
          <w:sz w:val="24"/>
          <w:szCs w:val="24"/>
        </w:rPr>
        <w:lastRenderedPageBreak/>
        <w:t>- снижения цены контракта по соглашению Сторон, без изменения, предусмотренного контрактом объема оказываемых услуг и иных условий исполнения контракта;</w:t>
      </w:r>
    </w:p>
    <w:p w:rsidR="004B4130" w:rsidRDefault="00014F41">
      <w:pPr>
        <w:pStyle w:val="13"/>
        <w:autoSpaceDE w:val="0"/>
        <w:autoSpaceDN w:val="0"/>
        <w:adjustRightInd w:val="0"/>
        <w:ind w:left="0" w:right="-2" w:firstLine="709"/>
        <w:jc w:val="both"/>
        <w:rPr>
          <w:sz w:val="24"/>
          <w:szCs w:val="24"/>
        </w:rPr>
      </w:pPr>
      <w:r>
        <w:rPr>
          <w:sz w:val="24"/>
          <w:szCs w:val="24"/>
        </w:rPr>
        <w:t>- увеличения или уменьшения по предложению «Государственного заказчика» не более чем на 10 процентов объема оказываемых услуг;</w:t>
      </w:r>
    </w:p>
    <w:p w:rsidR="004B4130" w:rsidRDefault="00014F41">
      <w:pPr>
        <w:pStyle w:val="13"/>
        <w:autoSpaceDE w:val="0"/>
        <w:autoSpaceDN w:val="0"/>
        <w:adjustRightInd w:val="0"/>
        <w:ind w:left="0" w:right="-2" w:firstLine="720"/>
        <w:jc w:val="both"/>
        <w:rPr>
          <w:color w:val="000000"/>
          <w:sz w:val="24"/>
          <w:szCs w:val="24"/>
        </w:rPr>
      </w:pPr>
      <w:r>
        <w:rPr>
          <w:color w:val="000000"/>
          <w:sz w:val="24"/>
          <w:szCs w:val="24"/>
        </w:rPr>
        <w:t xml:space="preserve">- уменьшения ранее доведенных до «Государственного заказчика» лимитов бюджетных обязательств, в случаях, предусмотренных </w:t>
      </w:r>
      <w:hyperlink r:id="rId8" w:history="1">
        <w:r>
          <w:rPr>
            <w:color w:val="000000"/>
            <w:sz w:val="24"/>
            <w:szCs w:val="24"/>
          </w:rPr>
          <w:t>пунктом 6 статьи 161</w:t>
        </w:r>
      </w:hyperlink>
      <w:r>
        <w:rPr>
          <w:color w:val="000000"/>
          <w:sz w:val="24"/>
          <w:szCs w:val="24"/>
        </w:rPr>
        <w:t xml:space="preserve"> Бюджетного кодекса Российской Федерации. </w:t>
      </w:r>
    </w:p>
    <w:p w:rsidR="004B4130" w:rsidRDefault="00014F41">
      <w:pPr>
        <w:pStyle w:val="13"/>
        <w:numPr>
          <w:ilvl w:val="1"/>
          <w:numId w:val="1"/>
        </w:numPr>
        <w:ind w:left="0" w:firstLine="709"/>
        <w:jc w:val="both"/>
        <w:rPr>
          <w:sz w:val="24"/>
          <w:szCs w:val="24"/>
        </w:rPr>
      </w:pPr>
      <w:r>
        <w:rPr>
          <w:sz w:val="24"/>
          <w:szCs w:val="24"/>
        </w:rPr>
        <w:t>Оплата «Исполнителю» медицинской помощи лицам, лишенным свободы, осуществляется «Государственным заказчиком» в соответствии с прейскурантом цен на медицинские услуги, действующим у «Исполнителя» на момент оказания медицинской помощи за счет средств бюджетных ассигнований федерального бюджета, предусмотренных на эти цели «Государственному заказчику».</w:t>
      </w:r>
    </w:p>
    <w:p w:rsidR="004B4130" w:rsidRDefault="00014F41">
      <w:pPr>
        <w:pStyle w:val="13"/>
        <w:numPr>
          <w:ilvl w:val="1"/>
          <w:numId w:val="1"/>
        </w:numPr>
        <w:ind w:left="0" w:firstLine="709"/>
        <w:jc w:val="both"/>
        <w:rPr>
          <w:sz w:val="24"/>
          <w:szCs w:val="24"/>
        </w:rPr>
      </w:pPr>
      <w:r>
        <w:rPr>
          <w:sz w:val="24"/>
          <w:szCs w:val="24"/>
        </w:rPr>
        <w:t xml:space="preserve"> «Исполнитель» после оказания медицинской помощи лицам, лишенным свободы, представляет «Го</w:t>
      </w:r>
      <w:r w:rsidR="0006081A">
        <w:rPr>
          <w:sz w:val="24"/>
          <w:szCs w:val="24"/>
        </w:rPr>
        <w:t>сударственному заказчику» счет/</w:t>
      </w:r>
      <w:r>
        <w:rPr>
          <w:sz w:val="24"/>
          <w:szCs w:val="24"/>
        </w:rPr>
        <w:t>счет-фактуру, акт оказанных услуг, реестр (с печатью и подписью) на оказанные медицинские услуги не позднее 10 числа месяца, следующего за месяцем, в котором о</w:t>
      </w:r>
      <w:r w:rsidR="005368E7">
        <w:rPr>
          <w:sz w:val="24"/>
          <w:szCs w:val="24"/>
        </w:rPr>
        <w:t>казаны услуги,</w:t>
      </w:r>
      <w:r w:rsidR="00BD5AD9">
        <w:rPr>
          <w:sz w:val="24"/>
          <w:szCs w:val="24"/>
        </w:rPr>
        <w:t xml:space="preserve"> а за декабрь 2026</w:t>
      </w:r>
      <w:r>
        <w:rPr>
          <w:sz w:val="24"/>
          <w:szCs w:val="24"/>
        </w:rPr>
        <w:t xml:space="preserve"> г</w:t>
      </w:r>
      <w:r w:rsidR="00BD5AD9">
        <w:rPr>
          <w:sz w:val="24"/>
          <w:szCs w:val="24"/>
        </w:rPr>
        <w:t>ода – не позднее 25 декабря 2026</w:t>
      </w:r>
      <w:r>
        <w:rPr>
          <w:sz w:val="24"/>
          <w:szCs w:val="24"/>
        </w:rPr>
        <w:t xml:space="preserve"> года. Информация об оказанной медицинской помощи предоставляется на бумажных носителях.</w:t>
      </w:r>
    </w:p>
    <w:p w:rsidR="004B4130" w:rsidRDefault="00D15DFC">
      <w:pPr>
        <w:pStyle w:val="13"/>
        <w:numPr>
          <w:ilvl w:val="1"/>
          <w:numId w:val="1"/>
        </w:numPr>
        <w:ind w:left="0" w:firstLine="709"/>
        <w:jc w:val="both"/>
        <w:rPr>
          <w:sz w:val="24"/>
          <w:szCs w:val="24"/>
        </w:rPr>
      </w:pPr>
      <w:r>
        <w:rPr>
          <w:sz w:val="24"/>
          <w:szCs w:val="24"/>
        </w:rPr>
        <w:t xml:space="preserve"> </w:t>
      </w:r>
      <w:r w:rsidR="00014F41">
        <w:rPr>
          <w:sz w:val="24"/>
          <w:szCs w:val="24"/>
        </w:rPr>
        <w:t>«Государственный заказчик» осуществляе</w:t>
      </w:r>
      <w:r w:rsidR="0006081A">
        <w:rPr>
          <w:sz w:val="24"/>
          <w:szCs w:val="24"/>
        </w:rPr>
        <w:t>т проверку представленных счета/</w:t>
      </w:r>
      <w:r w:rsidR="00014F41">
        <w:rPr>
          <w:sz w:val="24"/>
          <w:szCs w:val="24"/>
        </w:rPr>
        <w:t>счета-фактуры, акта об оказанных медицинских услугах и иных документов, указанных в пункте 2.4 контракта, и при отсутствии претензий по представленным документам в течение 7 рабочих дней с момента получения указанных документов</w:t>
      </w:r>
      <w:r w:rsidR="0006081A">
        <w:rPr>
          <w:sz w:val="24"/>
          <w:szCs w:val="24"/>
        </w:rPr>
        <w:t>, оплачивает «Исполнителю» счет/</w:t>
      </w:r>
      <w:r w:rsidR="00014F41">
        <w:rPr>
          <w:sz w:val="24"/>
          <w:szCs w:val="24"/>
        </w:rPr>
        <w:t>счет-фактуру либо дает мотивированный отказ в их оплате.</w:t>
      </w:r>
    </w:p>
    <w:p w:rsidR="004B4130" w:rsidRDefault="00014F41">
      <w:pPr>
        <w:pStyle w:val="13"/>
        <w:numPr>
          <w:ilvl w:val="1"/>
          <w:numId w:val="1"/>
        </w:numPr>
        <w:ind w:left="0" w:firstLine="709"/>
        <w:jc w:val="both"/>
        <w:rPr>
          <w:sz w:val="24"/>
          <w:szCs w:val="24"/>
        </w:rPr>
      </w:pPr>
      <w:r>
        <w:rPr>
          <w:sz w:val="24"/>
          <w:szCs w:val="24"/>
        </w:rPr>
        <w:t>«Государственный заказчик» при отсутствии претензий к оформлению документов, указанных в пункте 2.4 контракта, и после их оплаты возвращает один экземпляр акта оказанных услуг с подписью и печатью «Государственного заказчика» «Исполнителю».</w:t>
      </w:r>
    </w:p>
    <w:p w:rsidR="004B4130" w:rsidRDefault="00014F41">
      <w:pPr>
        <w:pStyle w:val="13"/>
        <w:numPr>
          <w:ilvl w:val="1"/>
          <w:numId w:val="1"/>
        </w:numPr>
        <w:ind w:left="0" w:firstLine="709"/>
        <w:jc w:val="both"/>
        <w:rPr>
          <w:sz w:val="24"/>
          <w:szCs w:val="24"/>
        </w:rPr>
      </w:pPr>
      <w:r>
        <w:rPr>
          <w:sz w:val="24"/>
          <w:szCs w:val="24"/>
        </w:rPr>
        <w:t xml:space="preserve">В случае ликвидации или реорганизации «Государственного заказчика» финансовые </w:t>
      </w:r>
      <w:r w:rsidR="00A75B2B">
        <w:rPr>
          <w:sz w:val="24"/>
          <w:szCs w:val="24"/>
        </w:rPr>
        <w:t xml:space="preserve"> </w:t>
      </w:r>
      <w:r>
        <w:rPr>
          <w:sz w:val="24"/>
          <w:szCs w:val="24"/>
        </w:rPr>
        <w:t>расчёты проводятся с его правопреемником.</w:t>
      </w:r>
    </w:p>
    <w:p w:rsidR="004B4130" w:rsidRDefault="00014F41">
      <w:pPr>
        <w:pStyle w:val="13"/>
        <w:numPr>
          <w:ilvl w:val="1"/>
          <w:numId w:val="1"/>
        </w:numPr>
        <w:ind w:left="0" w:firstLine="709"/>
        <w:jc w:val="both"/>
        <w:rPr>
          <w:sz w:val="24"/>
          <w:szCs w:val="24"/>
        </w:rPr>
      </w:pPr>
      <w:r>
        <w:rPr>
          <w:sz w:val="24"/>
          <w:szCs w:val="24"/>
        </w:rPr>
        <w:t xml:space="preserve">Оплата оказанных услуг осуществляется в рублях Российской Федерации и производится «Государственным заказчиком» за счет средств федерального </w:t>
      </w:r>
      <w:r>
        <w:rPr>
          <w:sz w:val="24"/>
          <w:szCs w:val="24"/>
          <w:shd w:val="clear" w:color="auto" w:fill="FFFFFF"/>
        </w:rPr>
        <w:t>бюджета в пределах выделенных лимито</w:t>
      </w:r>
      <w:r w:rsidR="00BD5AD9">
        <w:rPr>
          <w:sz w:val="24"/>
          <w:szCs w:val="24"/>
          <w:shd w:val="clear" w:color="auto" w:fill="FFFFFF"/>
        </w:rPr>
        <w:t>в бюджетных обязательств на 2026</w:t>
      </w:r>
      <w:r>
        <w:rPr>
          <w:sz w:val="24"/>
          <w:szCs w:val="24"/>
          <w:shd w:val="clear" w:color="auto" w:fill="FFFFFF"/>
        </w:rPr>
        <w:t xml:space="preserve"> год </w:t>
      </w:r>
      <w:r>
        <w:rPr>
          <w:sz w:val="24"/>
          <w:szCs w:val="24"/>
        </w:rPr>
        <w:t>путем перечисления денежных средств на расчетный счет «Исполнителя» в течение 7 (семи) рабочих дней после подписания акта оказанных услуг на основании выставленного счета-фактуры.</w:t>
      </w:r>
    </w:p>
    <w:p w:rsidR="004B4130" w:rsidRDefault="00014F41">
      <w:pPr>
        <w:pStyle w:val="13"/>
        <w:ind w:left="0" w:firstLine="709"/>
        <w:jc w:val="both"/>
        <w:rPr>
          <w:sz w:val="24"/>
          <w:szCs w:val="24"/>
        </w:rPr>
      </w:pPr>
      <w:r>
        <w:rPr>
          <w:sz w:val="24"/>
          <w:szCs w:val="24"/>
        </w:rPr>
        <w:t>Под датой оплаты понимается дата списания денежных средств с расчетного счета «Государственного заказчика».</w:t>
      </w:r>
    </w:p>
    <w:p w:rsidR="00A75B2B" w:rsidRDefault="00A75B2B">
      <w:pPr>
        <w:pStyle w:val="13"/>
        <w:ind w:left="0" w:firstLine="709"/>
        <w:jc w:val="both"/>
        <w:rPr>
          <w:sz w:val="24"/>
          <w:szCs w:val="24"/>
        </w:rPr>
      </w:pPr>
    </w:p>
    <w:p w:rsidR="004B4130" w:rsidRDefault="00014F41">
      <w:pPr>
        <w:numPr>
          <w:ilvl w:val="0"/>
          <w:numId w:val="1"/>
        </w:numPr>
        <w:jc w:val="center"/>
        <w:rPr>
          <w:b/>
          <w:sz w:val="24"/>
          <w:szCs w:val="24"/>
        </w:rPr>
      </w:pPr>
      <w:r>
        <w:rPr>
          <w:b/>
          <w:sz w:val="24"/>
          <w:szCs w:val="24"/>
        </w:rPr>
        <w:t>Права и обязанности сторон.</w:t>
      </w:r>
    </w:p>
    <w:p w:rsidR="004B4130" w:rsidRDefault="00014F41">
      <w:pPr>
        <w:pStyle w:val="13"/>
        <w:numPr>
          <w:ilvl w:val="1"/>
          <w:numId w:val="1"/>
        </w:numPr>
        <w:ind w:left="0" w:firstLine="709"/>
        <w:jc w:val="both"/>
        <w:rPr>
          <w:sz w:val="24"/>
          <w:szCs w:val="24"/>
        </w:rPr>
      </w:pPr>
      <w:r>
        <w:rPr>
          <w:sz w:val="24"/>
          <w:szCs w:val="24"/>
          <w:u w:val="single"/>
        </w:rPr>
        <w:t>«Государственный заказчик» обязан:</w:t>
      </w:r>
    </w:p>
    <w:p w:rsidR="004B4130" w:rsidRDefault="00014F41">
      <w:pPr>
        <w:pStyle w:val="13"/>
        <w:numPr>
          <w:ilvl w:val="2"/>
          <w:numId w:val="1"/>
        </w:numPr>
        <w:ind w:left="0" w:firstLine="709"/>
        <w:jc w:val="both"/>
        <w:rPr>
          <w:sz w:val="24"/>
          <w:szCs w:val="24"/>
        </w:rPr>
      </w:pPr>
      <w:r>
        <w:rPr>
          <w:sz w:val="24"/>
          <w:szCs w:val="24"/>
        </w:rPr>
        <w:t>Своевременно оплачивать «Исполнителю» оказанную медицинскую помощь лицам, лишенным свободы, в порядке, предусмотренном настоящим контрактом.</w:t>
      </w:r>
    </w:p>
    <w:p w:rsidR="004B4130" w:rsidRDefault="00014F41">
      <w:pPr>
        <w:pStyle w:val="13"/>
        <w:numPr>
          <w:ilvl w:val="1"/>
          <w:numId w:val="1"/>
        </w:numPr>
        <w:jc w:val="both"/>
        <w:rPr>
          <w:sz w:val="24"/>
          <w:szCs w:val="24"/>
        </w:rPr>
      </w:pPr>
      <w:r>
        <w:rPr>
          <w:sz w:val="24"/>
          <w:szCs w:val="24"/>
          <w:u w:val="single"/>
        </w:rPr>
        <w:t xml:space="preserve"> «Государственный заказчик» имеет право:</w:t>
      </w:r>
    </w:p>
    <w:p w:rsidR="004B4130" w:rsidRDefault="00014F41">
      <w:pPr>
        <w:pStyle w:val="13"/>
        <w:numPr>
          <w:ilvl w:val="2"/>
          <w:numId w:val="1"/>
        </w:numPr>
        <w:ind w:left="0" w:firstLine="709"/>
        <w:jc w:val="both"/>
        <w:rPr>
          <w:sz w:val="24"/>
          <w:szCs w:val="24"/>
        </w:rPr>
      </w:pPr>
      <w:r>
        <w:rPr>
          <w:sz w:val="24"/>
          <w:szCs w:val="24"/>
        </w:rPr>
        <w:t>Требовать от «Исполнителя» оказания медицинских услуг в соответствии с условиями настоящего контракта и требованиями регламентирующих документов.</w:t>
      </w:r>
    </w:p>
    <w:p w:rsidR="004B4130" w:rsidRDefault="00014F41">
      <w:pPr>
        <w:pStyle w:val="13"/>
        <w:numPr>
          <w:ilvl w:val="1"/>
          <w:numId w:val="1"/>
        </w:numPr>
        <w:jc w:val="both"/>
        <w:rPr>
          <w:sz w:val="24"/>
          <w:szCs w:val="24"/>
        </w:rPr>
      </w:pPr>
      <w:r>
        <w:rPr>
          <w:sz w:val="24"/>
          <w:szCs w:val="24"/>
          <w:u w:val="single"/>
        </w:rPr>
        <w:t>«Исполнитель» обязан:</w:t>
      </w:r>
    </w:p>
    <w:p w:rsidR="004B4130" w:rsidRDefault="00014F41">
      <w:pPr>
        <w:pStyle w:val="13"/>
        <w:numPr>
          <w:ilvl w:val="2"/>
          <w:numId w:val="1"/>
        </w:numPr>
        <w:ind w:left="0" w:firstLine="709"/>
        <w:jc w:val="both"/>
        <w:rPr>
          <w:sz w:val="24"/>
          <w:szCs w:val="24"/>
        </w:rPr>
      </w:pPr>
      <w:r>
        <w:rPr>
          <w:sz w:val="24"/>
          <w:szCs w:val="24"/>
        </w:rPr>
        <w:t>Оказывать платную медицинскую услугу лицам, лишенным свободы, в соответствии с условиями настоящего контракта и требованиями регламентирующих документов.</w:t>
      </w:r>
    </w:p>
    <w:p w:rsidR="004B4130" w:rsidRDefault="00014F41">
      <w:pPr>
        <w:pStyle w:val="13"/>
        <w:numPr>
          <w:ilvl w:val="2"/>
          <w:numId w:val="1"/>
        </w:numPr>
        <w:ind w:left="0" w:firstLine="709"/>
        <w:jc w:val="both"/>
        <w:rPr>
          <w:sz w:val="24"/>
          <w:szCs w:val="24"/>
        </w:rPr>
      </w:pPr>
      <w:r>
        <w:rPr>
          <w:sz w:val="24"/>
          <w:szCs w:val="24"/>
        </w:rPr>
        <w:t xml:space="preserve">Вести персональный учёт оказанной платной медицинской услуги в рамках настоящего контракта и предоставлять «Государственному заказчику» сведения об </w:t>
      </w:r>
      <w:r>
        <w:rPr>
          <w:sz w:val="24"/>
          <w:szCs w:val="24"/>
        </w:rPr>
        <w:lastRenderedPageBreak/>
        <w:t>объёме и стоимости данной помощи, а также денежных средств, поступивших от «Государственного заказчика».</w:t>
      </w:r>
    </w:p>
    <w:p w:rsidR="004B4130" w:rsidRDefault="00014F41">
      <w:pPr>
        <w:pStyle w:val="13"/>
        <w:numPr>
          <w:ilvl w:val="1"/>
          <w:numId w:val="1"/>
        </w:numPr>
        <w:jc w:val="both"/>
        <w:rPr>
          <w:sz w:val="24"/>
          <w:szCs w:val="24"/>
        </w:rPr>
      </w:pPr>
      <w:r>
        <w:rPr>
          <w:sz w:val="24"/>
          <w:szCs w:val="24"/>
          <w:u w:val="single"/>
        </w:rPr>
        <w:t xml:space="preserve"> «Исполнитель» имеет право:</w:t>
      </w:r>
    </w:p>
    <w:p w:rsidR="004B4130" w:rsidRDefault="00014F41">
      <w:pPr>
        <w:pStyle w:val="13"/>
        <w:numPr>
          <w:ilvl w:val="2"/>
          <w:numId w:val="1"/>
        </w:numPr>
        <w:ind w:left="0" w:firstLine="709"/>
        <w:jc w:val="both"/>
        <w:rPr>
          <w:sz w:val="24"/>
          <w:szCs w:val="24"/>
        </w:rPr>
      </w:pPr>
      <w:r>
        <w:rPr>
          <w:sz w:val="24"/>
          <w:szCs w:val="24"/>
        </w:rPr>
        <w:t>Требовать от «Государственного заказчика» выполнения обязательств, взятых на себя согласно настоящему контракту.</w:t>
      </w:r>
    </w:p>
    <w:p w:rsidR="004B4130" w:rsidRDefault="00014F41">
      <w:pPr>
        <w:pStyle w:val="13"/>
        <w:numPr>
          <w:ilvl w:val="2"/>
          <w:numId w:val="1"/>
        </w:numPr>
        <w:ind w:left="0" w:firstLine="709"/>
        <w:jc w:val="both"/>
        <w:rPr>
          <w:sz w:val="24"/>
          <w:szCs w:val="24"/>
        </w:rPr>
      </w:pPr>
      <w:r>
        <w:rPr>
          <w:sz w:val="24"/>
          <w:szCs w:val="24"/>
        </w:rPr>
        <w:t>В установленном порядке изменять цены на медицинские услуги в период действия контракта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B4130" w:rsidRDefault="00014F41">
      <w:pPr>
        <w:pStyle w:val="13"/>
        <w:numPr>
          <w:ilvl w:val="2"/>
          <w:numId w:val="1"/>
        </w:numPr>
        <w:ind w:left="0" w:firstLine="709"/>
        <w:jc w:val="both"/>
        <w:rPr>
          <w:sz w:val="24"/>
          <w:szCs w:val="24"/>
        </w:rPr>
      </w:pPr>
      <w:r>
        <w:rPr>
          <w:sz w:val="24"/>
          <w:szCs w:val="24"/>
        </w:rPr>
        <w:t>При просрочке «Государственным заказчиком» платежа, превышающей 20 рабочих дней от установленного настоящим контрактом срока, приостановить оказание плановой медицинской помощи лицам, лишенным свободы, до погашения дебиторской задолженности.</w:t>
      </w:r>
    </w:p>
    <w:p w:rsidR="004B4130" w:rsidRDefault="004B4130">
      <w:pPr>
        <w:pStyle w:val="13"/>
        <w:ind w:left="709"/>
        <w:jc w:val="both"/>
        <w:rPr>
          <w:sz w:val="24"/>
          <w:szCs w:val="24"/>
        </w:rPr>
      </w:pPr>
    </w:p>
    <w:p w:rsidR="004B4130" w:rsidRDefault="00014F41">
      <w:pPr>
        <w:pStyle w:val="a8"/>
        <w:numPr>
          <w:ilvl w:val="0"/>
          <w:numId w:val="1"/>
        </w:numPr>
        <w:spacing w:after="0"/>
        <w:ind w:right="43"/>
        <w:jc w:val="center"/>
        <w:rPr>
          <w:b/>
          <w:sz w:val="24"/>
          <w:szCs w:val="24"/>
        </w:rPr>
      </w:pPr>
      <w:r>
        <w:rPr>
          <w:b/>
          <w:sz w:val="24"/>
          <w:szCs w:val="24"/>
        </w:rPr>
        <w:t>Порядок оказания услуг.</w:t>
      </w:r>
    </w:p>
    <w:p w:rsidR="00320051" w:rsidRDefault="00320051" w:rsidP="00320051">
      <w:pPr>
        <w:pStyle w:val="a6"/>
        <w:numPr>
          <w:ilvl w:val="1"/>
          <w:numId w:val="3"/>
        </w:numPr>
        <w:ind w:left="0" w:firstLine="709"/>
        <w:jc w:val="both"/>
        <w:rPr>
          <w:szCs w:val="24"/>
        </w:rPr>
      </w:pPr>
      <w:r w:rsidRPr="00DD1000">
        <w:rPr>
          <w:szCs w:val="24"/>
        </w:rPr>
        <w:t>По поручению «Государственного заказчика» «Исполнитель» принимает на себя о</w:t>
      </w:r>
      <w:r>
        <w:rPr>
          <w:szCs w:val="24"/>
        </w:rPr>
        <w:t>бязательство оказыва</w:t>
      </w:r>
      <w:r w:rsidRPr="00DD1000">
        <w:rPr>
          <w:szCs w:val="24"/>
        </w:rPr>
        <w:t>ть медицинск</w:t>
      </w:r>
      <w:r>
        <w:rPr>
          <w:szCs w:val="24"/>
        </w:rPr>
        <w:t>ие</w:t>
      </w:r>
      <w:r w:rsidRPr="00DD1000">
        <w:rPr>
          <w:szCs w:val="24"/>
        </w:rPr>
        <w:t xml:space="preserve"> </w:t>
      </w:r>
      <w:r>
        <w:rPr>
          <w:szCs w:val="24"/>
        </w:rPr>
        <w:t>услуги лицам, заключенным под стражу или отбывающим наказание в виде лишения свободы в учреждениях уголовно-исполнительной системы (далее – УИС) Кабардино-Балкарской Республики (далее - лица, лишенные свободы), при невозможности оказания медицинской помощи в учреждениях УИС.</w:t>
      </w:r>
    </w:p>
    <w:p w:rsidR="00320051" w:rsidRPr="001A2EF7" w:rsidRDefault="00320051" w:rsidP="00320051">
      <w:pPr>
        <w:pStyle w:val="a6"/>
        <w:numPr>
          <w:ilvl w:val="1"/>
          <w:numId w:val="1"/>
        </w:numPr>
        <w:ind w:left="0" w:firstLine="709"/>
        <w:jc w:val="both"/>
        <w:rPr>
          <w:szCs w:val="24"/>
        </w:rPr>
      </w:pPr>
      <w:r w:rsidRPr="001A2EF7">
        <w:rPr>
          <w:szCs w:val="24"/>
        </w:rPr>
        <w:t xml:space="preserve">Срок оказания услуг </w:t>
      </w:r>
      <w:r w:rsidRPr="001A2EF7">
        <w:rPr>
          <w:szCs w:val="24"/>
          <w:lang w:val="en-US"/>
        </w:rPr>
        <w:t>c</w:t>
      </w:r>
      <w:r w:rsidRPr="001A2EF7">
        <w:rPr>
          <w:szCs w:val="24"/>
        </w:rPr>
        <w:t xml:space="preserve"> момента заключения контракта по 30.12.202</w:t>
      </w:r>
      <w:r w:rsidR="00BD5AD9">
        <w:rPr>
          <w:szCs w:val="24"/>
        </w:rPr>
        <w:t>6</w:t>
      </w:r>
      <w:r w:rsidRPr="001A2EF7">
        <w:rPr>
          <w:szCs w:val="24"/>
        </w:rPr>
        <w:t xml:space="preserve"> на условиях настоящего  государственного контракта.</w:t>
      </w:r>
    </w:p>
    <w:p w:rsidR="004B4130" w:rsidRDefault="00014F41" w:rsidP="00320051">
      <w:pPr>
        <w:pStyle w:val="13"/>
        <w:ind w:left="567"/>
        <w:jc w:val="both"/>
        <w:rPr>
          <w:sz w:val="24"/>
          <w:szCs w:val="24"/>
        </w:rPr>
      </w:pPr>
      <w:r>
        <w:rPr>
          <w:sz w:val="24"/>
          <w:szCs w:val="24"/>
        </w:rPr>
        <w:t xml:space="preserve"> </w:t>
      </w:r>
    </w:p>
    <w:p w:rsidR="004B4130" w:rsidRDefault="00014F41">
      <w:pPr>
        <w:pStyle w:val="a8"/>
        <w:numPr>
          <w:ilvl w:val="0"/>
          <w:numId w:val="1"/>
        </w:numPr>
        <w:spacing w:after="0"/>
        <w:ind w:left="0" w:right="43" w:firstLine="851"/>
        <w:jc w:val="center"/>
        <w:rPr>
          <w:b/>
          <w:sz w:val="24"/>
          <w:szCs w:val="24"/>
        </w:rPr>
      </w:pPr>
      <w:r>
        <w:rPr>
          <w:b/>
          <w:sz w:val="24"/>
          <w:szCs w:val="24"/>
        </w:rPr>
        <w:t>Ответственность за неразглашение конфиденциальной информации.</w:t>
      </w:r>
    </w:p>
    <w:p w:rsidR="004B4130" w:rsidRDefault="00014F41">
      <w:pPr>
        <w:pStyle w:val="13"/>
        <w:numPr>
          <w:ilvl w:val="1"/>
          <w:numId w:val="1"/>
        </w:numPr>
        <w:ind w:left="0" w:firstLine="709"/>
        <w:jc w:val="both"/>
        <w:rPr>
          <w:sz w:val="24"/>
          <w:szCs w:val="24"/>
        </w:rPr>
      </w:pPr>
      <w:r>
        <w:rPr>
          <w:sz w:val="24"/>
          <w:szCs w:val="24"/>
        </w:rPr>
        <w:t>При необходимости обработки персональных данных в связи с исполнением контракта Стороны руководствуются нормами законодательства Российской Федерации и требованиями государственных органов, к компетенции которых отнесены вопросы безопасности персональных данных.</w:t>
      </w:r>
    </w:p>
    <w:p w:rsidR="004B4130" w:rsidRDefault="00014F41">
      <w:pPr>
        <w:pStyle w:val="13"/>
        <w:numPr>
          <w:ilvl w:val="1"/>
          <w:numId w:val="1"/>
        </w:numPr>
        <w:ind w:left="0" w:firstLine="709"/>
        <w:jc w:val="both"/>
        <w:rPr>
          <w:sz w:val="24"/>
          <w:szCs w:val="24"/>
        </w:rPr>
      </w:pPr>
      <w:r>
        <w:rPr>
          <w:sz w:val="24"/>
          <w:szCs w:val="24"/>
        </w:rPr>
        <w:t>Стороны обязуются обеспечивать конфиденциальность и безопасность персональных данных, ставших им известными в связи с исполнением настоящего контракта, в соответствии с законодательством Российской Федерации. Обеспечение конфиденциальности и безопасности персональных данных должно включать в себя все необходимые организационные и технические меры по защите от несанкционированного, в том числе случайного, доступа, уничтожения, изменения, блокирования, копирования, распространения и иных неправомерных действий.</w:t>
      </w:r>
    </w:p>
    <w:p w:rsidR="004B4130" w:rsidRDefault="00014F41">
      <w:pPr>
        <w:pStyle w:val="13"/>
        <w:numPr>
          <w:ilvl w:val="1"/>
          <w:numId w:val="1"/>
        </w:numPr>
        <w:ind w:left="0" w:firstLine="709"/>
        <w:jc w:val="both"/>
        <w:rPr>
          <w:sz w:val="24"/>
          <w:szCs w:val="24"/>
        </w:rPr>
      </w:pPr>
      <w:r>
        <w:rPr>
          <w:sz w:val="24"/>
          <w:szCs w:val="24"/>
        </w:rPr>
        <w:t>Стороны незамедлительно сообщают друг другу о допущенных, либо ставших им известными фактах разглашения или угрозы разглашения, незаконного получения или незаконного использования персональных данных, ставших им известными в ходе исполнения настоящего контракта.</w:t>
      </w:r>
    </w:p>
    <w:p w:rsidR="004B4130" w:rsidRDefault="00014F41">
      <w:pPr>
        <w:pStyle w:val="13"/>
        <w:numPr>
          <w:ilvl w:val="1"/>
          <w:numId w:val="1"/>
        </w:numPr>
        <w:ind w:left="0" w:firstLine="709"/>
        <w:jc w:val="both"/>
        <w:rPr>
          <w:sz w:val="24"/>
          <w:szCs w:val="24"/>
        </w:rPr>
      </w:pPr>
      <w:r>
        <w:rPr>
          <w:sz w:val="24"/>
          <w:szCs w:val="24"/>
        </w:rPr>
        <w:t>В случае нарушения обязательств по конфиденциальности и безопасности персональных данных, ставших известными Сторонами в связи с исполнением контракта, они несут ответственность, предусмотренную законодательством Российской Федерации.</w:t>
      </w:r>
    </w:p>
    <w:p w:rsidR="004B4130" w:rsidRDefault="004B4130">
      <w:pPr>
        <w:pStyle w:val="13"/>
        <w:ind w:left="709"/>
        <w:jc w:val="both"/>
        <w:rPr>
          <w:sz w:val="24"/>
          <w:szCs w:val="24"/>
        </w:rPr>
      </w:pPr>
    </w:p>
    <w:p w:rsidR="004B4130" w:rsidRDefault="00014F41">
      <w:pPr>
        <w:pStyle w:val="a8"/>
        <w:numPr>
          <w:ilvl w:val="0"/>
          <w:numId w:val="1"/>
        </w:numPr>
        <w:spacing w:after="0"/>
        <w:ind w:right="43"/>
        <w:jc w:val="center"/>
        <w:rPr>
          <w:b/>
          <w:sz w:val="24"/>
          <w:szCs w:val="24"/>
        </w:rPr>
      </w:pPr>
      <w:r>
        <w:rPr>
          <w:b/>
          <w:sz w:val="24"/>
          <w:szCs w:val="24"/>
        </w:rPr>
        <w:t>Ответственность сторон.</w:t>
      </w:r>
    </w:p>
    <w:p w:rsidR="004B4130" w:rsidRDefault="00014F41">
      <w:pPr>
        <w:autoSpaceDE w:val="0"/>
        <w:autoSpaceDN w:val="0"/>
        <w:adjustRightInd w:val="0"/>
        <w:ind w:firstLine="709"/>
        <w:jc w:val="both"/>
        <w:rPr>
          <w:sz w:val="24"/>
          <w:szCs w:val="24"/>
        </w:rPr>
      </w:pPr>
      <w:r>
        <w:rPr>
          <w:rFonts w:eastAsia="Calibri"/>
          <w:sz w:val="24"/>
          <w:szCs w:val="24"/>
          <w:lang w:eastAsia="en-US"/>
        </w:rPr>
        <w:t xml:space="preserve">6.1. </w:t>
      </w:r>
      <w:r>
        <w:rPr>
          <w:sz w:val="24"/>
          <w:szCs w:val="24"/>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4B4130" w:rsidRDefault="00014F41">
      <w:pPr>
        <w:pStyle w:val="s1"/>
        <w:shd w:val="clear" w:color="auto" w:fill="FFFFFF"/>
        <w:spacing w:before="0" w:beforeAutospacing="0" w:after="0" w:afterAutospacing="0"/>
        <w:ind w:firstLine="709"/>
        <w:jc w:val="both"/>
      </w:pPr>
      <w: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4B4130" w:rsidRDefault="00014F41">
      <w:pPr>
        <w:pStyle w:val="s1"/>
        <w:shd w:val="clear" w:color="auto" w:fill="FFFFFF"/>
        <w:spacing w:before="0" w:beforeAutospacing="0" w:after="0" w:afterAutospacing="0"/>
        <w:ind w:firstLine="709"/>
        <w:jc w:val="both"/>
      </w:pPr>
      <w:r>
        <w:lastRenderedPageBreak/>
        <w:t xml:space="preserve">6.3. Размер штрафа устанавливается в порядке, установленном </w:t>
      </w:r>
      <w:hyperlink r:id="rId9" w:anchor="/document/71757358/entry/1000" w:history="1">
        <w:r>
          <w:rPr>
            <w:rStyle w:val="a3"/>
            <w:color w:val="auto"/>
            <w:u w:val="none"/>
          </w:rPr>
          <w:t>Правилами</w:t>
        </w:r>
      </w:hyperlink>
      <w:r w:rsidR="00A75B2B">
        <w:rPr>
          <w:rStyle w:val="a3"/>
          <w:color w:val="auto"/>
          <w:u w:val="none"/>
        </w:rPr>
        <w:t xml:space="preserve"> </w:t>
      </w:r>
      <w: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0" w:anchor="/document/71757358/entry/0" w:history="1">
        <w:r>
          <w:rPr>
            <w:rStyle w:val="a3"/>
            <w:color w:val="auto"/>
            <w:u w:val="none"/>
          </w:rPr>
          <w:t>постановлением</w:t>
        </w:r>
      </w:hyperlink>
      <w:r>
        <w:t xml:space="preserve"> Правительства Российской Федерации от 30.08.2017 N 1042,постановлением Правительства РФ от 02.08.2019 №1011 (далее - Правила определения размера штрафа).</w:t>
      </w:r>
    </w:p>
    <w:p w:rsidR="004B4130" w:rsidRDefault="00014F41">
      <w:pPr>
        <w:pStyle w:val="s1"/>
        <w:shd w:val="clear" w:color="auto" w:fill="FFFFFF"/>
        <w:spacing w:before="0" w:beforeAutospacing="0" w:after="0" w:afterAutospacing="0"/>
        <w:ind w:firstLine="709"/>
        <w:jc w:val="both"/>
      </w:pPr>
      <w:r>
        <w:t xml:space="preserve">6.4.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11" w:anchor="/document/10180094/entry/100" w:history="1">
        <w:r>
          <w:rPr>
            <w:rStyle w:val="a3"/>
            <w:color w:val="auto"/>
            <w:u w:val="none"/>
          </w:rPr>
          <w:t>ключевой ставки</w:t>
        </w:r>
      </w:hyperlink>
      <w:r w:rsidR="00A75B2B">
        <w:rPr>
          <w:rStyle w:val="a3"/>
          <w:color w:val="auto"/>
          <w:u w:val="none"/>
        </w:rPr>
        <w:t xml:space="preserve"> </w:t>
      </w:r>
      <w:r>
        <w:t>Центрального банка Российской Федерации от неуплаченной в срок суммы.</w:t>
      </w:r>
    </w:p>
    <w:p w:rsidR="004B4130" w:rsidRDefault="00014F41">
      <w:pPr>
        <w:pStyle w:val="s1"/>
        <w:shd w:val="clear" w:color="auto" w:fill="FFFFFF"/>
        <w:spacing w:before="0" w:beforeAutospacing="0" w:after="0" w:afterAutospacing="0"/>
        <w:ind w:firstLine="709"/>
        <w:jc w:val="both"/>
      </w:pPr>
      <w:r>
        <w:t>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рублей.</w:t>
      </w:r>
    </w:p>
    <w:p w:rsidR="004B4130" w:rsidRDefault="00014F41">
      <w:pPr>
        <w:pStyle w:val="s1"/>
        <w:shd w:val="clear" w:color="auto" w:fill="FFFFFF"/>
        <w:spacing w:before="0" w:beforeAutospacing="0" w:after="0" w:afterAutospacing="0"/>
        <w:ind w:firstLine="709"/>
        <w:jc w:val="both"/>
      </w:pPr>
      <w:r>
        <w:t xml:space="preserve">6.6. В случае нарушения Исполнителем срока представления документов, предусмотренного </w:t>
      </w:r>
      <w:hyperlink r:id="rId12" w:anchor="/document/400486101/entry/1094" w:history="1">
        <w:r>
          <w:rPr>
            <w:rStyle w:val="a3"/>
            <w:color w:val="auto"/>
            <w:u w:val="none"/>
          </w:rPr>
          <w:t>пунктом 2</w:t>
        </w:r>
      </w:hyperlink>
      <w:r>
        <w:rPr>
          <w:rStyle w:val="a3"/>
          <w:color w:val="auto"/>
          <w:u w:val="none"/>
        </w:rPr>
        <w:t>.3</w:t>
      </w:r>
      <w:r>
        <w:t xml:space="preserve"> Контракта, Государственный заказчик не несет ответственность, установленную </w:t>
      </w:r>
      <w:hyperlink r:id="rId13" w:anchor="/document/400486101/entry/1114" w:history="1">
        <w:r>
          <w:rPr>
            <w:rStyle w:val="a3"/>
            <w:color w:val="auto"/>
            <w:u w:val="none"/>
          </w:rPr>
          <w:t>пунктами 6.4 - 6.5</w:t>
        </w:r>
      </w:hyperlink>
      <w:r>
        <w:t xml:space="preserve"> Контракта.</w:t>
      </w:r>
    </w:p>
    <w:p w:rsidR="004B4130" w:rsidRDefault="00014F41">
      <w:pPr>
        <w:pStyle w:val="s1"/>
        <w:shd w:val="clear" w:color="auto" w:fill="FFFFFF"/>
        <w:spacing w:before="0" w:beforeAutospacing="0" w:after="0" w:afterAutospacing="0"/>
        <w:ind w:firstLine="709"/>
        <w:jc w:val="both"/>
      </w:pPr>
      <w:r>
        <w:t>6.7.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B4130" w:rsidRDefault="00014F41">
      <w:pPr>
        <w:pStyle w:val="s1"/>
        <w:shd w:val="clear" w:color="auto" w:fill="FFFFFF"/>
        <w:spacing w:before="0" w:beforeAutospacing="0" w:after="0" w:afterAutospacing="0"/>
        <w:ind w:firstLine="709"/>
        <w:jc w:val="both"/>
      </w:pPr>
      <w:r>
        <w:t>6.8.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w:t>
      </w:r>
      <w:r w:rsidR="00A75B2B">
        <w:t xml:space="preserve"> </w:t>
      </w:r>
      <w:r>
        <w:t>требование об уплате неустоек (штрафов, пеней).</w:t>
      </w:r>
    </w:p>
    <w:p w:rsidR="004B4130" w:rsidRDefault="00014F41">
      <w:pPr>
        <w:pStyle w:val="s1"/>
        <w:shd w:val="clear" w:color="auto" w:fill="FFFFFF"/>
        <w:spacing w:before="0" w:beforeAutospacing="0" w:after="0" w:afterAutospacing="0"/>
        <w:ind w:firstLine="709"/>
        <w:jc w:val="both"/>
      </w:pPr>
      <w:r>
        <w:t>6.9.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w:t>
      </w:r>
      <w:r w:rsidR="00A75B2B">
        <w:t xml:space="preserve"> </w:t>
      </w:r>
      <w:hyperlink r:id="rId14" w:anchor="/document/10180094/entry/100" w:history="1">
        <w:r>
          <w:rPr>
            <w:rStyle w:val="a3"/>
            <w:color w:val="auto"/>
            <w:u w:val="none"/>
          </w:rPr>
          <w:t>ключевой ставки</w:t>
        </w:r>
      </w:hyperlink>
      <w:r w:rsidR="00A75B2B">
        <w:rPr>
          <w:rStyle w:val="a3"/>
          <w:color w:val="auto"/>
          <w:u w:val="none"/>
        </w:rPr>
        <w:t xml:space="preserve"> </w:t>
      </w:r>
      <w: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B4130" w:rsidRDefault="00014F41">
      <w:pPr>
        <w:pStyle w:val="s1"/>
        <w:shd w:val="clear" w:color="auto" w:fill="FFFFFF"/>
        <w:spacing w:before="0" w:beforeAutospacing="0" w:after="0" w:afterAutospacing="0"/>
        <w:ind w:firstLine="709"/>
        <w:jc w:val="both"/>
        <w:rPr>
          <w:bCs/>
        </w:rPr>
      </w:pPr>
      <w:r>
        <w:t>6.10. 3а каждый факт неисполнения или ненадлежащего исполнения</w:t>
      </w:r>
      <w:r w:rsidR="00A75B2B">
        <w:t xml:space="preserve"> </w:t>
      </w:r>
      <w:r>
        <w:t>Исполнителем обязательств, предусмотренных Контрактом, за исключением просрочки исполнения обязательств, предусмотренных Контрактом,  Исполнитель</w:t>
      </w:r>
      <w:r w:rsidR="00A75B2B">
        <w:t xml:space="preserve"> </w:t>
      </w:r>
      <w:r>
        <w:t xml:space="preserve">выплачивает Заказчику штраф </w:t>
      </w:r>
      <w:r>
        <w:rPr>
          <w:bCs/>
        </w:rPr>
        <w:t xml:space="preserve">в размере10 процентов цены Контракта (этапа), что составляет </w:t>
      </w:r>
      <w:r w:rsidR="00DB3099">
        <w:rPr>
          <w:bCs/>
        </w:rPr>
        <w:t xml:space="preserve"> </w:t>
      </w:r>
      <w:r w:rsidR="002047F8">
        <w:rPr>
          <w:bCs/>
        </w:rPr>
        <w:t>220</w:t>
      </w:r>
      <w:r>
        <w:rPr>
          <w:bCs/>
        </w:rPr>
        <w:t xml:space="preserve"> рублей.</w:t>
      </w:r>
    </w:p>
    <w:p w:rsidR="004B4130" w:rsidRDefault="00014F41">
      <w:pPr>
        <w:pStyle w:val="s1"/>
        <w:shd w:val="clear" w:color="auto" w:fill="FFFFFF"/>
        <w:spacing w:before="0" w:beforeAutospacing="0" w:after="0" w:afterAutospacing="0"/>
        <w:ind w:firstLine="709"/>
        <w:jc w:val="both"/>
      </w:pPr>
      <w:r>
        <w:t>6.11. За каждый факт неисполнения или ненадлежащего исполнения Исполнителем</w:t>
      </w:r>
      <w:r w:rsidR="00A75B2B">
        <w:t xml:space="preserve"> </w:t>
      </w:r>
      <w:r>
        <w:t>обязательства, предусмотренного Контрактом, которое не имеет стоимостного выражения,  Исполнитель</w:t>
      </w:r>
      <w:r w:rsidR="00A75B2B">
        <w:t xml:space="preserve"> </w:t>
      </w:r>
      <w:r>
        <w:t>выплачивает Государственному заказчику штраф в размере 1000 рублей.</w:t>
      </w:r>
    </w:p>
    <w:p w:rsidR="004B4130" w:rsidRDefault="00014F41">
      <w:pPr>
        <w:pStyle w:val="s1"/>
        <w:shd w:val="clear" w:color="auto" w:fill="FFFFFF"/>
        <w:spacing w:before="0" w:beforeAutospacing="0" w:after="0" w:afterAutospacing="0"/>
        <w:ind w:firstLine="709"/>
        <w:jc w:val="both"/>
      </w:pPr>
      <w: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B4130" w:rsidRDefault="00014F41">
      <w:pPr>
        <w:pStyle w:val="s1"/>
        <w:shd w:val="clear" w:color="auto" w:fill="FFFFFF"/>
        <w:spacing w:before="0" w:beforeAutospacing="0" w:after="0" w:afterAutospacing="0"/>
        <w:ind w:firstLine="709"/>
        <w:jc w:val="both"/>
      </w:pPr>
      <w: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4130" w:rsidRDefault="00014F41">
      <w:pPr>
        <w:pStyle w:val="s1"/>
        <w:shd w:val="clear" w:color="auto" w:fill="FFFFFF"/>
        <w:spacing w:before="0" w:beforeAutospacing="0" w:after="0" w:afterAutospacing="0"/>
        <w:ind w:firstLine="709"/>
        <w:jc w:val="both"/>
      </w:pPr>
      <w:r>
        <w:t>6.14. Уплата неустойки (штрафа, пени) не освобождает Стороны от исполнения обязательств по Контракту.</w:t>
      </w:r>
    </w:p>
    <w:p w:rsidR="004B4130" w:rsidRDefault="00014F41">
      <w:pPr>
        <w:widowControl w:val="0"/>
        <w:autoSpaceDE w:val="0"/>
        <w:autoSpaceDN w:val="0"/>
        <w:adjustRightInd w:val="0"/>
        <w:ind w:firstLineChars="300" w:firstLine="720"/>
        <w:jc w:val="both"/>
        <w:rPr>
          <w:sz w:val="24"/>
          <w:szCs w:val="24"/>
        </w:rPr>
      </w:pPr>
      <w:r>
        <w:rPr>
          <w:sz w:val="24"/>
          <w:szCs w:val="24"/>
        </w:rPr>
        <w:lastRenderedPageBreak/>
        <w:t>6.15.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B4130" w:rsidRDefault="00014F41">
      <w:pPr>
        <w:widowControl w:val="0"/>
        <w:autoSpaceDE w:val="0"/>
        <w:autoSpaceDN w:val="0"/>
        <w:adjustRightInd w:val="0"/>
        <w:ind w:firstLineChars="333" w:firstLine="799"/>
        <w:jc w:val="both"/>
        <w:rPr>
          <w:sz w:val="24"/>
          <w:szCs w:val="24"/>
        </w:rPr>
      </w:pPr>
      <w:r>
        <w:rPr>
          <w:sz w:val="24"/>
          <w:szCs w:val="24"/>
        </w:rPr>
        <w:t>6.16.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B4130" w:rsidRDefault="00014F41">
      <w:pPr>
        <w:widowControl w:val="0"/>
        <w:autoSpaceDE w:val="0"/>
        <w:autoSpaceDN w:val="0"/>
        <w:adjustRightInd w:val="0"/>
        <w:ind w:firstLine="567"/>
        <w:jc w:val="both"/>
        <w:rPr>
          <w:sz w:val="24"/>
          <w:szCs w:val="24"/>
        </w:rPr>
      </w:pPr>
      <w:r>
        <w:rPr>
          <w:sz w:val="24"/>
          <w:szCs w:val="24"/>
        </w:rPr>
        <w:t xml:space="preserve">6.17. В случае неисполнения или ненадлежащего исполнения </w:t>
      </w:r>
      <w:r>
        <w:rPr>
          <w:rFonts w:eastAsia="Calibri"/>
          <w:sz w:val="24"/>
          <w:szCs w:val="24"/>
        </w:rPr>
        <w:t>Исполнителем</w:t>
      </w:r>
      <w:r>
        <w:rPr>
          <w:sz w:val="24"/>
          <w:szCs w:val="24"/>
        </w:rPr>
        <w:t xml:space="preserve"> (подрядчиком, исполнителем) по Контракту своих обязательств по уплате неустойки Государственный заказчик вправе начислить на основании требований об уплате неустойки задолженность </w:t>
      </w:r>
      <w:r>
        <w:rPr>
          <w:rFonts w:eastAsia="Calibri"/>
          <w:sz w:val="24"/>
          <w:szCs w:val="24"/>
        </w:rPr>
        <w:t>Исполнитель</w:t>
      </w:r>
      <w:r>
        <w:rPr>
          <w:sz w:val="24"/>
          <w:szCs w:val="24"/>
        </w:rPr>
        <w:t xml:space="preserve"> (подрядчика, исполнителя) и осуществляет ее оплату за </w:t>
      </w:r>
      <w:r>
        <w:rPr>
          <w:rFonts w:eastAsia="Calibri"/>
          <w:sz w:val="24"/>
          <w:szCs w:val="24"/>
        </w:rPr>
        <w:t>Исполнитель</w:t>
      </w:r>
      <w:r>
        <w:rPr>
          <w:sz w:val="24"/>
          <w:szCs w:val="24"/>
        </w:rPr>
        <w:t xml:space="preserve"> (подрядчика, исполнителя) из средств, подлежащих выплате </w:t>
      </w:r>
      <w:r>
        <w:rPr>
          <w:rFonts w:eastAsia="Calibri"/>
          <w:sz w:val="24"/>
          <w:szCs w:val="24"/>
        </w:rPr>
        <w:t>Исполнителю</w:t>
      </w:r>
      <w:r>
        <w:rPr>
          <w:sz w:val="24"/>
          <w:szCs w:val="24"/>
        </w:rPr>
        <w:t xml:space="preserve"> (подрядчику, исполнителю) в связи с приемкой поставленного товара, результатов выполненной работы, оказанной услуги.</w:t>
      </w:r>
    </w:p>
    <w:p w:rsidR="004B4130" w:rsidRDefault="004B4130">
      <w:pPr>
        <w:pStyle w:val="a8"/>
        <w:spacing w:after="0"/>
        <w:ind w:left="0" w:right="43"/>
        <w:rPr>
          <w:b/>
          <w:sz w:val="24"/>
          <w:szCs w:val="24"/>
        </w:rPr>
      </w:pPr>
    </w:p>
    <w:p w:rsidR="00CC0CAF" w:rsidRDefault="00CC0CAF">
      <w:pPr>
        <w:pStyle w:val="a8"/>
        <w:spacing w:after="0"/>
        <w:ind w:left="0" w:right="43"/>
        <w:rPr>
          <w:b/>
          <w:sz w:val="24"/>
          <w:szCs w:val="24"/>
        </w:rPr>
      </w:pPr>
    </w:p>
    <w:p w:rsidR="004B4130" w:rsidRDefault="00014F41">
      <w:pPr>
        <w:pStyle w:val="13"/>
        <w:numPr>
          <w:ilvl w:val="0"/>
          <w:numId w:val="1"/>
        </w:numPr>
        <w:ind w:right="43"/>
        <w:jc w:val="center"/>
        <w:rPr>
          <w:b/>
          <w:sz w:val="24"/>
          <w:szCs w:val="24"/>
        </w:rPr>
      </w:pPr>
      <w:r>
        <w:rPr>
          <w:b/>
          <w:sz w:val="24"/>
          <w:szCs w:val="24"/>
        </w:rPr>
        <w:t>Форс-мажор.</w:t>
      </w:r>
    </w:p>
    <w:p w:rsidR="004B4130" w:rsidRDefault="00014F41">
      <w:pPr>
        <w:pStyle w:val="13"/>
        <w:numPr>
          <w:ilvl w:val="1"/>
          <w:numId w:val="1"/>
        </w:numPr>
        <w:ind w:left="0" w:firstLine="709"/>
        <w:jc w:val="both"/>
        <w:rPr>
          <w:sz w:val="24"/>
          <w:szCs w:val="24"/>
        </w:rPr>
      </w:pPr>
      <w:r>
        <w:rPr>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A75B2B">
        <w:rPr>
          <w:sz w:val="24"/>
          <w:szCs w:val="24"/>
        </w:rPr>
        <w:t xml:space="preserve"> </w:t>
      </w:r>
      <w:r>
        <w:rPr>
          <w:sz w:val="24"/>
          <w:szCs w:val="24"/>
        </w:rPr>
        <w:t>и управления, влияющие на возможность исполнения Сторонами своих обязательств по контракту.</w:t>
      </w:r>
    </w:p>
    <w:p w:rsidR="004B4130" w:rsidRDefault="00014F41">
      <w:pPr>
        <w:ind w:firstLine="709"/>
        <w:jc w:val="both"/>
        <w:rPr>
          <w:sz w:val="24"/>
          <w:szCs w:val="24"/>
        </w:rPr>
      </w:pPr>
      <w:r>
        <w:rPr>
          <w:sz w:val="24"/>
          <w:szCs w:val="24"/>
        </w:rPr>
        <w:t>Указанные события должны носить чрезвычайный, непредвиденный</w:t>
      </w:r>
      <w:r w:rsidR="00A75B2B">
        <w:rPr>
          <w:sz w:val="24"/>
          <w:szCs w:val="24"/>
        </w:rPr>
        <w:t xml:space="preserve"> </w:t>
      </w:r>
      <w:r>
        <w:rPr>
          <w:sz w:val="24"/>
          <w:szCs w:val="24"/>
        </w:rPr>
        <w:t>и непредотвратимый характер, возникнуть после заключения контракта</w:t>
      </w:r>
      <w:r w:rsidR="00A75B2B">
        <w:rPr>
          <w:sz w:val="24"/>
          <w:szCs w:val="24"/>
        </w:rPr>
        <w:t xml:space="preserve"> </w:t>
      </w:r>
      <w:r>
        <w:rPr>
          <w:sz w:val="24"/>
          <w:szCs w:val="24"/>
        </w:rPr>
        <w:t>и не зависеть от воли Сторон.</w:t>
      </w:r>
    </w:p>
    <w:p w:rsidR="004B4130" w:rsidRDefault="00014F41">
      <w:pPr>
        <w:pStyle w:val="13"/>
        <w:numPr>
          <w:ilvl w:val="1"/>
          <w:numId w:val="1"/>
        </w:numPr>
        <w:ind w:left="0" w:firstLine="709"/>
        <w:jc w:val="both"/>
        <w:rPr>
          <w:sz w:val="24"/>
          <w:szCs w:val="24"/>
        </w:rPr>
      </w:pPr>
      <w:r>
        <w:rPr>
          <w:sz w:val="24"/>
          <w:szCs w:val="24"/>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B4130" w:rsidRDefault="00014F41">
      <w:pPr>
        <w:pStyle w:val="13"/>
        <w:numPr>
          <w:ilvl w:val="1"/>
          <w:numId w:val="1"/>
        </w:numPr>
        <w:ind w:left="0" w:firstLine="709"/>
        <w:jc w:val="both"/>
        <w:rPr>
          <w:sz w:val="24"/>
          <w:szCs w:val="24"/>
        </w:rPr>
      </w:pPr>
      <w:r>
        <w:rPr>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4B4130" w:rsidRDefault="00014F41">
      <w:pPr>
        <w:ind w:firstLine="709"/>
        <w:jc w:val="both"/>
        <w:rPr>
          <w:sz w:val="24"/>
          <w:szCs w:val="24"/>
        </w:rPr>
      </w:pPr>
      <w:r>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B4130" w:rsidRDefault="00014F41">
      <w:pPr>
        <w:pStyle w:val="13"/>
        <w:numPr>
          <w:ilvl w:val="1"/>
          <w:numId w:val="1"/>
        </w:numPr>
        <w:ind w:left="0" w:firstLine="709"/>
        <w:jc w:val="both"/>
        <w:rPr>
          <w:sz w:val="24"/>
          <w:szCs w:val="24"/>
        </w:rPr>
      </w:pPr>
      <w:r>
        <w:rPr>
          <w:sz w:val="24"/>
          <w:szCs w:val="24"/>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B4130" w:rsidRDefault="00014F41">
      <w:pPr>
        <w:pStyle w:val="13"/>
        <w:numPr>
          <w:ilvl w:val="1"/>
          <w:numId w:val="1"/>
        </w:numPr>
        <w:ind w:left="0" w:firstLine="709"/>
        <w:jc w:val="both"/>
        <w:rPr>
          <w:sz w:val="24"/>
          <w:szCs w:val="24"/>
        </w:rPr>
      </w:pPr>
      <w:r>
        <w:rPr>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B4130" w:rsidRDefault="00014F41">
      <w:pPr>
        <w:pStyle w:val="13"/>
        <w:numPr>
          <w:ilvl w:val="1"/>
          <w:numId w:val="1"/>
        </w:numPr>
        <w:ind w:left="0" w:firstLine="709"/>
        <w:jc w:val="both"/>
        <w:rPr>
          <w:sz w:val="24"/>
          <w:szCs w:val="24"/>
        </w:rPr>
      </w:pPr>
      <w:r>
        <w:rPr>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95FE7" w:rsidRDefault="00C95FE7" w:rsidP="00C95FE7">
      <w:pPr>
        <w:pStyle w:val="13"/>
        <w:ind w:left="567"/>
        <w:jc w:val="both"/>
        <w:rPr>
          <w:sz w:val="24"/>
          <w:szCs w:val="24"/>
        </w:rPr>
      </w:pPr>
    </w:p>
    <w:p w:rsidR="004B4130" w:rsidRDefault="004B4130">
      <w:pPr>
        <w:pStyle w:val="13"/>
        <w:ind w:left="709"/>
        <w:jc w:val="both"/>
        <w:rPr>
          <w:sz w:val="24"/>
          <w:szCs w:val="24"/>
        </w:rPr>
      </w:pPr>
    </w:p>
    <w:p w:rsidR="004B4130" w:rsidRPr="00CC0CAF" w:rsidRDefault="00014F41" w:rsidP="00CC0CAF">
      <w:pPr>
        <w:pStyle w:val="a8"/>
        <w:numPr>
          <w:ilvl w:val="0"/>
          <w:numId w:val="1"/>
        </w:numPr>
        <w:spacing w:after="0"/>
        <w:ind w:right="43"/>
        <w:jc w:val="center"/>
        <w:rPr>
          <w:b/>
          <w:sz w:val="24"/>
          <w:szCs w:val="24"/>
        </w:rPr>
      </w:pPr>
      <w:r>
        <w:rPr>
          <w:b/>
          <w:sz w:val="24"/>
          <w:szCs w:val="24"/>
        </w:rPr>
        <w:lastRenderedPageBreak/>
        <w:t>Изменение и расторжение контракта.</w:t>
      </w:r>
    </w:p>
    <w:p w:rsidR="004B4130" w:rsidRDefault="00014F41">
      <w:pPr>
        <w:pStyle w:val="13"/>
        <w:numPr>
          <w:ilvl w:val="1"/>
          <w:numId w:val="1"/>
        </w:numPr>
        <w:ind w:left="0" w:firstLine="709"/>
        <w:jc w:val="both"/>
        <w:rPr>
          <w:sz w:val="24"/>
          <w:szCs w:val="24"/>
        </w:rPr>
      </w:pPr>
      <w:r>
        <w:rPr>
          <w:iCs/>
          <w:sz w:val="24"/>
          <w:szCs w:val="24"/>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w:t>
      </w:r>
      <w:r>
        <w:rPr>
          <w:bCs/>
          <w:iCs/>
          <w:sz w:val="24"/>
          <w:szCs w:val="24"/>
        </w:rPr>
        <w:t>от 05.04.2013 № 44-ФЗ «О контрактной системе в сфере закупок товаров, работ, услуг для обеспечения государственных и муниципальных нужд»</w:t>
      </w:r>
      <w:r>
        <w:rPr>
          <w:iCs/>
          <w:sz w:val="24"/>
          <w:szCs w:val="24"/>
        </w:rPr>
        <w:t>.</w:t>
      </w:r>
    </w:p>
    <w:p w:rsidR="004B4130" w:rsidRDefault="00014F41">
      <w:pPr>
        <w:pStyle w:val="13"/>
        <w:numPr>
          <w:ilvl w:val="1"/>
          <w:numId w:val="1"/>
        </w:numPr>
        <w:ind w:left="0" w:firstLine="709"/>
        <w:jc w:val="both"/>
        <w:rPr>
          <w:sz w:val="24"/>
          <w:szCs w:val="24"/>
        </w:rPr>
      </w:pPr>
      <w:r>
        <w:rPr>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4B4130" w:rsidRDefault="00014F41">
      <w:pPr>
        <w:widowControl w:val="0"/>
        <w:autoSpaceDE w:val="0"/>
        <w:autoSpaceDN w:val="0"/>
        <w:adjustRightInd w:val="0"/>
        <w:ind w:firstLine="708"/>
        <w:jc w:val="both"/>
        <w:rPr>
          <w:sz w:val="24"/>
          <w:szCs w:val="24"/>
        </w:rPr>
      </w:pPr>
      <w:r>
        <w:rPr>
          <w:sz w:val="24"/>
          <w:szCs w:val="24"/>
        </w:rPr>
        <w:t xml:space="preserve">8.3. </w:t>
      </w:r>
      <w:r>
        <w:rPr>
          <w:sz w:val="24"/>
          <w:szCs w:val="24"/>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B4130" w:rsidRDefault="00014F41">
      <w:pPr>
        <w:widowControl w:val="0"/>
        <w:autoSpaceDE w:val="0"/>
        <w:autoSpaceDN w:val="0"/>
        <w:adjustRightInd w:val="0"/>
        <w:ind w:firstLine="709"/>
        <w:jc w:val="both"/>
        <w:rPr>
          <w:sz w:val="24"/>
          <w:szCs w:val="24"/>
        </w:rPr>
      </w:pPr>
      <w:r>
        <w:rPr>
          <w:sz w:val="24"/>
          <w:szCs w:val="24"/>
        </w:rPr>
        <w:t xml:space="preserve">8.4. </w:t>
      </w:r>
      <w:r>
        <w:rPr>
          <w:sz w:val="24"/>
          <w:szCs w:val="24"/>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4B4130" w:rsidRDefault="00014F41">
      <w:pPr>
        <w:pStyle w:val="13"/>
        <w:ind w:left="0" w:firstLine="708"/>
        <w:jc w:val="both"/>
        <w:rPr>
          <w:sz w:val="24"/>
          <w:szCs w:val="24"/>
        </w:rPr>
      </w:pPr>
      <w:r>
        <w:rPr>
          <w:sz w:val="24"/>
          <w:szCs w:val="24"/>
        </w:rPr>
        <w:t xml:space="preserve">8.5. </w:t>
      </w:r>
      <w:r>
        <w:rPr>
          <w:sz w:val="24"/>
          <w:szCs w:val="24"/>
        </w:rPr>
        <w:tab/>
        <w:t>В случае расторжения контракта по любым основаниям «Государственный заказчик» обязан возместить «Исполнителю» стоимость фактически оказанных на момент расторжения контракта объемов медицинской помощи лицам, лишенным свободы, надлежащего качества и соответствующих требованиям «Государственного заказчика».</w:t>
      </w:r>
    </w:p>
    <w:p w:rsidR="004B4130" w:rsidRDefault="00014F41">
      <w:pPr>
        <w:pStyle w:val="13"/>
        <w:ind w:left="0" w:firstLine="708"/>
        <w:jc w:val="both"/>
        <w:rPr>
          <w:sz w:val="24"/>
          <w:szCs w:val="24"/>
        </w:rPr>
      </w:pPr>
      <w:r>
        <w:rPr>
          <w:sz w:val="24"/>
          <w:szCs w:val="24"/>
        </w:rPr>
        <w:t>8.6.</w:t>
      </w:r>
      <w:r>
        <w:rPr>
          <w:sz w:val="24"/>
          <w:szCs w:val="24"/>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C0CAF" w:rsidRDefault="00CC0CAF">
      <w:pPr>
        <w:pStyle w:val="13"/>
        <w:ind w:left="0" w:firstLine="708"/>
        <w:jc w:val="both"/>
        <w:rPr>
          <w:sz w:val="24"/>
          <w:szCs w:val="24"/>
        </w:rPr>
      </w:pPr>
    </w:p>
    <w:p w:rsidR="004B4130" w:rsidRDefault="00014F41">
      <w:pPr>
        <w:pStyle w:val="a8"/>
        <w:numPr>
          <w:ilvl w:val="0"/>
          <w:numId w:val="1"/>
        </w:numPr>
        <w:spacing w:after="0"/>
        <w:ind w:right="43"/>
        <w:jc w:val="center"/>
        <w:rPr>
          <w:b/>
          <w:sz w:val="24"/>
          <w:szCs w:val="24"/>
        </w:rPr>
      </w:pPr>
      <w:r>
        <w:rPr>
          <w:b/>
          <w:sz w:val="24"/>
          <w:szCs w:val="24"/>
        </w:rPr>
        <w:t>Порядок разрешения споров.</w:t>
      </w:r>
    </w:p>
    <w:p w:rsidR="004B4130" w:rsidRDefault="00014F41">
      <w:pPr>
        <w:pStyle w:val="13"/>
        <w:numPr>
          <w:ilvl w:val="1"/>
          <w:numId w:val="1"/>
        </w:numPr>
        <w:ind w:left="0" w:firstLine="709"/>
        <w:jc w:val="both"/>
        <w:rPr>
          <w:sz w:val="24"/>
          <w:szCs w:val="24"/>
        </w:rPr>
      </w:pPr>
      <w:r>
        <w:rPr>
          <w:sz w:val="24"/>
          <w:szCs w:val="24"/>
        </w:rPr>
        <w:t xml:space="preserve">Все споры и разногласия, возникающие при исполнении контракта, решаются Сторонами </w:t>
      </w:r>
      <w:r>
        <w:rPr>
          <w:color w:val="000000"/>
          <w:sz w:val="24"/>
          <w:szCs w:val="24"/>
        </w:rPr>
        <w:t xml:space="preserve">путем переговоров. </w:t>
      </w:r>
      <w:r>
        <w:rPr>
          <w:sz w:val="24"/>
          <w:szCs w:val="24"/>
        </w:rPr>
        <w:t>При невозможности достижения соглашения спор подлежит разрешению в Арбитражном суде КБР в порядке, предусмотренном действующим законодательством Российской Федерации.</w:t>
      </w:r>
    </w:p>
    <w:p w:rsidR="004B4130" w:rsidRDefault="00014F41">
      <w:pPr>
        <w:pStyle w:val="13"/>
        <w:numPr>
          <w:ilvl w:val="1"/>
          <w:numId w:val="1"/>
        </w:numPr>
        <w:ind w:left="0" w:firstLine="709"/>
        <w:jc w:val="both"/>
        <w:rPr>
          <w:sz w:val="24"/>
          <w:szCs w:val="24"/>
        </w:rPr>
      </w:pPr>
      <w:r>
        <w:rPr>
          <w:sz w:val="24"/>
          <w:szCs w:val="24"/>
        </w:rPr>
        <w:t>До направления возможного искового заявления в Арбитражный суд КБР области, предъявление претензии другой Стороне является обязательным. Претензия должна быть рассмотрена и по ней дан ответ в течение 15 (пятнадцати) рабочих дней с момента получения. Срок подачи претензии – в соответствии с действующим законодательством.</w:t>
      </w:r>
    </w:p>
    <w:p w:rsidR="00CC0CAF" w:rsidRDefault="00CC0CAF" w:rsidP="00CC0CAF">
      <w:pPr>
        <w:pStyle w:val="13"/>
        <w:ind w:left="567"/>
        <w:jc w:val="both"/>
        <w:rPr>
          <w:sz w:val="24"/>
          <w:szCs w:val="24"/>
        </w:rPr>
      </w:pPr>
    </w:p>
    <w:p w:rsidR="004B4130" w:rsidRDefault="00014F41">
      <w:pPr>
        <w:pStyle w:val="a8"/>
        <w:numPr>
          <w:ilvl w:val="0"/>
          <w:numId w:val="1"/>
        </w:numPr>
        <w:spacing w:after="0"/>
        <w:ind w:right="43"/>
        <w:jc w:val="center"/>
        <w:rPr>
          <w:b/>
          <w:sz w:val="24"/>
          <w:szCs w:val="24"/>
        </w:rPr>
      </w:pPr>
      <w:r>
        <w:rPr>
          <w:b/>
          <w:sz w:val="24"/>
          <w:szCs w:val="24"/>
        </w:rPr>
        <w:t>Срок действия контракта.</w:t>
      </w:r>
    </w:p>
    <w:p w:rsidR="004B4130" w:rsidRDefault="00014F41">
      <w:pPr>
        <w:pStyle w:val="13"/>
        <w:numPr>
          <w:ilvl w:val="1"/>
          <w:numId w:val="1"/>
        </w:numPr>
        <w:ind w:left="0" w:firstLine="705"/>
        <w:jc w:val="both"/>
        <w:rPr>
          <w:sz w:val="24"/>
          <w:szCs w:val="24"/>
        </w:rPr>
      </w:pPr>
      <w:r>
        <w:rPr>
          <w:sz w:val="24"/>
          <w:szCs w:val="24"/>
        </w:rPr>
        <w:t>Настоящий контракт</w:t>
      </w:r>
      <w:r w:rsidR="0006081A">
        <w:rPr>
          <w:sz w:val="24"/>
          <w:szCs w:val="24"/>
        </w:rPr>
        <w:t>,</w:t>
      </w:r>
      <w:r>
        <w:rPr>
          <w:sz w:val="24"/>
          <w:szCs w:val="24"/>
        </w:rPr>
        <w:t xml:space="preserve"> вступает в силу с момента его закл</w:t>
      </w:r>
      <w:r w:rsidR="005368E7">
        <w:rPr>
          <w:sz w:val="24"/>
          <w:szCs w:val="24"/>
        </w:rPr>
        <w:t xml:space="preserve">ючения </w:t>
      </w:r>
      <w:r w:rsidR="0006081A">
        <w:rPr>
          <w:sz w:val="24"/>
          <w:szCs w:val="24"/>
        </w:rPr>
        <w:t xml:space="preserve">                  </w:t>
      </w:r>
      <w:r w:rsidR="001F0444">
        <w:rPr>
          <w:sz w:val="24"/>
          <w:szCs w:val="24"/>
        </w:rPr>
        <w:t>и действует до 30.12.2026</w:t>
      </w:r>
      <w:r>
        <w:rPr>
          <w:sz w:val="24"/>
          <w:szCs w:val="24"/>
        </w:rPr>
        <w:t xml:space="preserve"> г., а в части осуществления оплаты и гарантийных обязательств – до их полного исполнения.</w:t>
      </w:r>
    </w:p>
    <w:p w:rsidR="00CC0CAF" w:rsidRDefault="00CC0CAF" w:rsidP="00CC0CAF">
      <w:pPr>
        <w:pStyle w:val="13"/>
        <w:ind w:left="567"/>
        <w:jc w:val="both"/>
        <w:rPr>
          <w:sz w:val="24"/>
          <w:szCs w:val="24"/>
        </w:rPr>
      </w:pPr>
    </w:p>
    <w:p w:rsidR="004B4130" w:rsidRDefault="00014F41">
      <w:pPr>
        <w:pStyle w:val="a8"/>
        <w:numPr>
          <w:ilvl w:val="0"/>
          <w:numId w:val="1"/>
        </w:numPr>
        <w:spacing w:after="0"/>
        <w:ind w:right="43"/>
        <w:jc w:val="center"/>
        <w:rPr>
          <w:b/>
          <w:sz w:val="24"/>
          <w:szCs w:val="24"/>
        </w:rPr>
      </w:pPr>
      <w:r>
        <w:rPr>
          <w:b/>
          <w:sz w:val="24"/>
          <w:szCs w:val="24"/>
        </w:rPr>
        <w:t>Прочие условия.</w:t>
      </w:r>
    </w:p>
    <w:p w:rsidR="004B4130" w:rsidRDefault="00014F41">
      <w:pPr>
        <w:pStyle w:val="13"/>
        <w:numPr>
          <w:ilvl w:val="1"/>
          <w:numId w:val="1"/>
        </w:numPr>
        <w:ind w:left="0" w:right="-71" w:firstLine="709"/>
        <w:jc w:val="both"/>
        <w:rPr>
          <w:sz w:val="24"/>
          <w:szCs w:val="24"/>
        </w:rPr>
      </w:pPr>
      <w:r>
        <w:rPr>
          <w:sz w:val="24"/>
          <w:szCs w:val="24"/>
        </w:rPr>
        <w:t>Контракт составлен в двух подлинных экземплярах, имеющих одинаковую юридическую силу, по одному экземпляру для каждой из Сторон.</w:t>
      </w:r>
    </w:p>
    <w:p w:rsidR="004B4130" w:rsidRDefault="00014F41">
      <w:pPr>
        <w:pStyle w:val="13"/>
        <w:numPr>
          <w:ilvl w:val="1"/>
          <w:numId w:val="1"/>
        </w:numPr>
        <w:ind w:left="0" w:right="-71" w:firstLine="709"/>
        <w:jc w:val="both"/>
        <w:rPr>
          <w:sz w:val="24"/>
          <w:szCs w:val="24"/>
        </w:rPr>
      </w:pPr>
      <w:r>
        <w:rPr>
          <w:sz w:val="24"/>
          <w:szCs w:val="24"/>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750AC2">
        <w:rPr>
          <w:sz w:val="24"/>
          <w:szCs w:val="24"/>
        </w:rPr>
        <w:t xml:space="preserve"> </w:t>
      </w:r>
      <w:r>
        <w:rPr>
          <w:sz w:val="24"/>
          <w:szCs w:val="24"/>
        </w:rPr>
        <w:t>и на тех же условиях.</w:t>
      </w:r>
    </w:p>
    <w:p w:rsidR="004B4130" w:rsidRDefault="00014F41">
      <w:pPr>
        <w:pStyle w:val="13"/>
        <w:numPr>
          <w:ilvl w:val="1"/>
          <w:numId w:val="1"/>
        </w:numPr>
        <w:ind w:left="0" w:right="-71" w:firstLine="709"/>
        <w:jc w:val="both"/>
        <w:rPr>
          <w:sz w:val="24"/>
          <w:szCs w:val="24"/>
        </w:rPr>
      </w:pPr>
      <w:r>
        <w:rPr>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4B4130" w:rsidRDefault="00014F41">
      <w:pPr>
        <w:pStyle w:val="13"/>
        <w:numPr>
          <w:ilvl w:val="1"/>
          <w:numId w:val="1"/>
        </w:numPr>
        <w:ind w:left="0" w:right="-71" w:firstLine="709"/>
        <w:jc w:val="both"/>
        <w:rPr>
          <w:sz w:val="24"/>
          <w:szCs w:val="24"/>
        </w:rPr>
      </w:pPr>
      <w:r>
        <w:rPr>
          <w:color w:val="000000"/>
          <w:sz w:val="24"/>
          <w:szCs w:val="24"/>
        </w:rPr>
        <w:lastRenderedPageBreak/>
        <w:t xml:space="preserve">По факту исполнения Сторонами взаимных обязательств по контракту, </w:t>
      </w:r>
      <w:r w:rsidR="005368E7">
        <w:rPr>
          <w:sz w:val="24"/>
          <w:szCs w:val="24"/>
        </w:rPr>
        <w:t>до 30.12.202</w:t>
      </w:r>
      <w:r w:rsidR="001A6B9F">
        <w:rPr>
          <w:sz w:val="24"/>
          <w:szCs w:val="24"/>
        </w:rPr>
        <w:t>6</w:t>
      </w:r>
      <w:r>
        <w:rPr>
          <w:sz w:val="24"/>
          <w:szCs w:val="24"/>
        </w:rPr>
        <w:t xml:space="preserve"> г. Стороны составляют акт сверки взаиморасчетов в произвольной форме, </w:t>
      </w:r>
      <w:r>
        <w:rPr>
          <w:color w:val="000000"/>
          <w:sz w:val="24"/>
          <w:szCs w:val="24"/>
        </w:rPr>
        <w:t>который подписывается уполномоченными представителями Сторон.</w:t>
      </w:r>
    </w:p>
    <w:p w:rsidR="004B4130" w:rsidRDefault="00014F41">
      <w:pPr>
        <w:pStyle w:val="13"/>
        <w:numPr>
          <w:ilvl w:val="1"/>
          <w:numId w:val="1"/>
        </w:numPr>
        <w:ind w:left="0" w:right="-71" w:firstLine="709"/>
        <w:jc w:val="both"/>
        <w:rPr>
          <w:sz w:val="24"/>
          <w:szCs w:val="24"/>
        </w:rPr>
      </w:pPr>
      <w:r>
        <w:rPr>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4B4130" w:rsidRDefault="00014F41">
      <w:pPr>
        <w:pStyle w:val="13"/>
        <w:numPr>
          <w:ilvl w:val="1"/>
          <w:numId w:val="1"/>
        </w:numPr>
        <w:ind w:left="0" w:right="-71" w:firstLine="709"/>
        <w:jc w:val="both"/>
        <w:rPr>
          <w:sz w:val="24"/>
          <w:szCs w:val="24"/>
        </w:rPr>
      </w:pPr>
      <w:r>
        <w:rPr>
          <w:sz w:val="24"/>
          <w:szCs w:val="24"/>
        </w:rPr>
        <w:t>Приложени</w:t>
      </w:r>
      <w:r w:rsidR="0052429A">
        <w:rPr>
          <w:sz w:val="24"/>
          <w:szCs w:val="24"/>
        </w:rPr>
        <w:t>е</w:t>
      </w:r>
      <w:r>
        <w:rPr>
          <w:sz w:val="24"/>
          <w:szCs w:val="24"/>
        </w:rPr>
        <w:t xml:space="preserve"> к контракту являются его неотъемлем</w:t>
      </w:r>
      <w:r w:rsidR="0052429A">
        <w:rPr>
          <w:sz w:val="24"/>
          <w:szCs w:val="24"/>
        </w:rPr>
        <w:t>ой</w:t>
      </w:r>
      <w:r>
        <w:rPr>
          <w:sz w:val="24"/>
          <w:szCs w:val="24"/>
        </w:rPr>
        <w:t xml:space="preserve"> част</w:t>
      </w:r>
      <w:r w:rsidR="0052429A">
        <w:rPr>
          <w:sz w:val="24"/>
          <w:szCs w:val="24"/>
        </w:rPr>
        <w:t>ью</w:t>
      </w:r>
      <w:r>
        <w:rPr>
          <w:sz w:val="24"/>
          <w:szCs w:val="24"/>
        </w:rPr>
        <w:t>.</w:t>
      </w:r>
    </w:p>
    <w:p w:rsidR="004B4130" w:rsidRDefault="00014F41">
      <w:pPr>
        <w:widowControl w:val="0"/>
        <w:autoSpaceDE w:val="0"/>
        <w:autoSpaceDN w:val="0"/>
        <w:adjustRightInd w:val="0"/>
        <w:ind w:left="360"/>
        <w:jc w:val="both"/>
        <w:rPr>
          <w:b/>
          <w:sz w:val="24"/>
          <w:szCs w:val="24"/>
        </w:rPr>
      </w:pPr>
      <w:r>
        <w:rPr>
          <w:sz w:val="24"/>
          <w:szCs w:val="24"/>
        </w:rPr>
        <w:t>Приложение №1 – Спецификация на 1 л.</w:t>
      </w:r>
    </w:p>
    <w:p w:rsidR="004B4130" w:rsidRDefault="004B4130">
      <w:pPr>
        <w:pStyle w:val="13"/>
        <w:spacing w:line="340" w:lineRule="exact"/>
        <w:ind w:left="709" w:right="-71"/>
        <w:jc w:val="both"/>
        <w:rPr>
          <w:sz w:val="24"/>
          <w:szCs w:val="24"/>
        </w:rPr>
      </w:pPr>
    </w:p>
    <w:p w:rsidR="004B4130" w:rsidRDefault="00014F41">
      <w:pPr>
        <w:pStyle w:val="a6"/>
        <w:spacing w:line="340" w:lineRule="exact"/>
        <w:jc w:val="center"/>
        <w:rPr>
          <w:b/>
          <w:szCs w:val="24"/>
        </w:rPr>
      </w:pPr>
      <w:r>
        <w:rPr>
          <w:b/>
          <w:szCs w:val="24"/>
        </w:rPr>
        <w:t>12. Юридические адреса и банковские</w:t>
      </w:r>
    </w:p>
    <w:p w:rsidR="004B4130" w:rsidRDefault="00014F41">
      <w:pPr>
        <w:pStyle w:val="a6"/>
        <w:spacing w:line="340" w:lineRule="exact"/>
        <w:jc w:val="center"/>
        <w:rPr>
          <w:b/>
          <w:szCs w:val="24"/>
        </w:rPr>
      </w:pPr>
      <w:r>
        <w:rPr>
          <w:b/>
          <w:szCs w:val="24"/>
        </w:rPr>
        <w:t>реквизиты сторон</w:t>
      </w:r>
    </w:p>
    <w:p w:rsidR="00CC0CAF" w:rsidRDefault="00CC0CAF">
      <w:pPr>
        <w:pStyle w:val="a6"/>
        <w:spacing w:line="340" w:lineRule="exact"/>
        <w:jc w:val="center"/>
        <w:rPr>
          <w:b/>
          <w:szCs w:val="24"/>
        </w:rPr>
      </w:pPr>
    </w:p>
    <w:p w:rsidR="004B4130" w:rsidRPr="00DB3099" w:rsidRDefault="00014F41">
      <w:pPr>
        <w:ind w:left="360"/>
        <w:jc w:val="both"/>
        <w:rPr>
          <w:rFonts w:asciiTheme="minorHAnsi" w:hAnsiTheme="minorHAnsi"/>
          <w:b/>
          <w:sz w:val="22"/>
          <w:szCs w:val="22"/>
        </w:rPr>
      </w:pPr>
      <w:r>
        <w:rPr>
          <w:rFonts w:ascii="11" w:hAnsi="11"/>
          <w:b/>
          <w:sz w:val="22"/>
          <w:szCs w:val="22"/>
        </w:rPr>
        <w:t xml:space="preserve">                   ЗАКАЗЧИК                                                             ИСПОЛНИТЕЛЬ</w:t>
      </w:r>
    </w:p>
    <w:p w:rsidR="004B4130" w:rsidRDefault="004B4130">
      <w:pPr>
        <w:ind w:left="360"/>
        <w:jc w:val="both"/>
        <w:rPr>
          <w:rFonts w:ascii="11" w:hAnsi="11"/>
          <w:b/>
          <w:sz w:val="22"/>
          <w:szCs w:val="22"/>
        </w:rPr>
      </w:pPr>
    </w:p>
    <w:tbl>
      <w:tblPr>
        <w:tblW w:w="10188" w:type="dxa"/>
        <w:tblLook w:val="04A0"/>
      </w:tblPr>
      <w:tblGrid>
        <w:gridCol w:w="4968"/>
        <w:gridCol w:w="5220"/>
      </w:tblGrid>
      <w:tr w:rsidR="004B4130">
        <w:tc>
          <w:tcPr>
            <w:tcW w:w="4968" w:type="dxa"/>
          </w:tcPr>
          <w:p w:rsidR="001367FE" w:rsidRPr="001367FE" w:rsidRDefault="001367FE" w:rsidP="001367FE">
            <w:pPr>
              <w:rPr>
                <w:sz w:val="24"/>
                <w:szCs w:val="24"/>
              </w:rPr>
            </w:pPr>
            <w:r w:rsidRPr="001367FE">
              <w:rPr>
                <w:sz w:val="24"/>
                <w:szCs w:val="24"/>
              </w:rPr>
              <w:t>ФКУЗ МСЧ-7 ФСИН России</w:t>
            </w:r>
          </w:p>
          <w:p w:rsidR="001367FE" w:rsidRPr="001367FE" w:rsidRDefault="001367FE" w:rsidP="001367FE">
            <w:pPr>
              <w:rPr>
                <w:sz w:val="24"/>
                <w:szCs w:val="24"/>
              </w:rPr>
            </w:pPr>
            <w:r w:rsidRPr="001367FE">
              <w:rPr>
                <w:sz w:val="24"/>
                <w:szCs w:val="24"/>
              </w:rPr>
              <w:t xml:space="preserve">Почтовый /юридический адрес: 360016, </w:t>
            </w:r>
          </w:p>
          <w:p w:rsidR="001367FE" w:rsidRPr="001367FE" w:rsidRDefault="001367FE" w:rsidP="001367FE">
            <w:pPr>
              <w:rPr>
                <w:sz w:val="24"/>
                <w:szCs w:val="24"/>
              </w:rPr>
            </w:pPr>
            <w:r w:rsidRPr="001367FE">
              <w:rPr>
                <w:sz w:val="24"/>
                <w:szCs w:val="24"/>
              </w:rPr>
              <w:t>КБР, г. Нальчик, ул. Крылова д.17</w:t>
            </w:r>
          </w:p>
          <w:p w:rsidR="001367FE" w:rsidRPr="001367FE" w:rsidRDefault="001367FE" w:rsidP="001367FE">
            <w:pPr>
              <w:rPr>
                <w:sz w:val="24"/>
                <w:szCs w:val="24"/>
              </w:rPr>
            </w:pPr>
            <w:r w:rsidRPr="001367FE">
              <w:rPr>
                <w:sz w:val="24"/>
                <w:szCs w:val="24"/>
              </w:rPr>
              <w:t>тел. 8(8662)77-92-15, факс 8(8662)96-78-79</w:t>
            </w:r>
          </w:p>
          <w:p w:rsidR="001367FE" w:rsidRPr="001367FE" w:rsidRDefault="001367FE" w:rsidP="001367FE">
            <w:pPr>
              <w:rPr>
                <w:sz w:val="24"/>
                <w:szCs w:val="24"/>
              </w:rPr>
            </w:pPr>
            <w:r w:rsidRPr="001367FE">
              <w:rPr>
                <w:sz w:val="24"/>
                <w:szCs w:val="24"/>
              </w:rPr>
              <w:t>ИНН 0721005453, КПП 072601001,</w:t>
            </w:r>
          </w:p>
          <w:p w:rsidR="001367FE" w:rsidRPr="001367FE" w:rsidRDefault="001367FE" w:rsidP="001367FE">
            <w:pPr>
              <w:rPr>
                <w:sz w:val="24"/>
                <w:szCs w:val="24"/>
              </w:rPr>
            </w:pPr>
            <w:r w:rsidRPr="001367FE">
              <w:rPr>
                <w:sz w:val="24"/>
                <w:szCs w:val="24"/>
              </w:rPr>
              <w:t>ОКПО 70553812, ОКТМО 83701000001</w:t>
            </w:r>
          </w:p>
          <w:p w:rsidR="001367FE" w:rsidRPr="001367FE" w:rsidRDefault="00D472AB" w:rsidP="001367FE">
            <w:pPr>
              <w:rPr>
                <w:sz w:val="24"/>
                <w:szCs w:val="24"/>
              </w:rPr>
            </w:pPr>
            <w:r>
              <w:rPr>
                <w:sz w:val="24"/>
                <w:szCs w:val="24"/>
              </w:rPr>
              <w:t>электронная почта: m</w:t>
            </w:r>
            <w:r>
              <w:rPr>
                <w:sz w:val="24"/>
                <w:szCs w:val="24"/>
                <w:lang w:val="en-US"/>
              </w:rPr>
              <w:t>sch</w:t>
            </w:r>
            <w:r w:rsidR="001367FE" w:rsidRPr="001367FE">
              <w:rPr>
                <w:sz w:val="24"/>
                <w:szCs w:val="24"/>
              </w:rPr>
              <w:t>7@</w:t>
            </w:r>
            <w:r w:rsidRPr="00D472AB">
              <w:rPr>
                <w:sz w:val="24"/>
                <w:szCs w:val="24"/>
              </w:rPr>
              <w:t>07.</w:t>
            </w:r>
            <w:r>
              <w:rPr>
                <w:sz w:val="24"/>
                <w:szCs w:val="24"/>
                <w:lang w:val="en-US"/>
              </w:rPr>
              <w:t>fsin</w:t>
            </w:r>
            <w:r w:rsidRPr="00D472AB">
              <w:rPr>
                <w:sz w:val="24"/>
                <w:szCs w:val="24"/>
              </w:rPr>
              <w:t>.</w:t>
            </w:r>
            <w:r>
              <w:rPr>
                <w:sz w:val="24"/>
                <w:szCs w:val="24"/>
                <w:lang w:val="en-US"/>
              </w:rPr>
              <w:t>gjv</w:t>
            </w:r>
            <w:r w:rsidR="001367FE" w:rsidRPr="001367FE">
              <w:rPr>
                <w:sz w:val="24"/>
                <w:szCs w:val="24"/>
              </w:rPr>
              <w:t>.ru</w:t>
            </w:r>
          </w:p>
          <w:p w:rsidR="001367FE" w:rsidRPr="001367FE" w:rsidRDefault="001367FE" w:rsidP="001367FE">
            <w:pPr>
              <w:rPr>
                <w:sz w:val="24"/>
                <w:szCs w:val="24"/>
              </w:rPr>
            </w:pPr>
            <w:r w:rsidRPr="001367FE">
              <w:rPr>
                <w:sz w:val="24"/>
                <w:szCs w:val="24"/>
              </w:rPr>
              <w:t>л/с 03041781800</w:t>
            </w:r>
          </w:p>
          <w:p w:rsidR="001367FE" w:rsidRPr="001367FE" w:rsidRDefault="001367FE" w:rsidP="001367FE">
            <w:pPr>
              <w:rPr>
                <w:sz w:val="24"/>
                <w:szCs w:val="24"/>
              </w:rPr>
            </w:pPr>
            <w:r w:rsidRPr="001367FE">
              <w:rPr>
                <w:sz w:val="24"/>
                <w:szCs w:val="24"/>
              </w:rPr>
              <w:t>Банковские реквизиты:                                                                                               КС: 03211643000000013219</w:t>
            </w:r>
          </w:p>
          <w:p w:rsidR="001367FE" w:rsidRPr="001367FE" w:rsidRDefault="001367FE" w:rsidP="001367FE">
            <w:pPr>
              <w:rPr>
                <w:sz w:val="24"/>
                <w:szCs w:val="24"/>
              </w:rPr>
            </w:pPr>
            <w:r w:rsidRPr="001367FE">
              <w:rPr>
                <w:sz w:val="24"/>
                <w:szCs w:val="24"/>
              </w:rPr>
              <w:t>ЕКС: 40102810745370000024</w:t>
            </w:r>
          </w:p>
          <w:p w:rsidR="001367FE" w:rsidRPr="001367FE" w:rsidRDefault="001B016D" w:rsidP="001367FE">
            <w:pPr>
              <w:rPr>
                <w:sz w:val="24"/>
                <w:szCs w:val="24"/>
              </w:rPr>
            </w:pPr>
            <w:r>
              <w:rPr>
                <w:sz w:val="24"/>
                <w:szCs w:val="24"/>
              </w:rPr>
              <w:t>ОКЦ №1 ВВГУ Банка России</w:t>
            </w:r>
            <w:r w:rsidR="001367FE" w:rsidRPr="001367FE">
              <w:rPr>
                <w:sz w:val="24"/>
                <w:szCs w:val="24"/>
              </w:rPr>
              <w:t xml:space="preserve">//УФК                                                                       по Нижегородской области, </w:t>
            </w:r>
            <w:r w:rsidR="001367FE" w:rsidRPr="001367FE">
              <w:rPr>
                <w:sz w:val="24"/>
                <w:szCs w:val="24"/>
              </w:rPr>
              <w:br/>
              <w:t>г. Нижний Новгород</w:t>
            </w:r>
            <w:r w:rsidR="001367FE" w:rsidRPr="001367FE">
              <w:rPr>
                <w:sz w:val="24"/>
                <w:szCs w:val="24"/>
              </w:rPr>
              <w:br/>
              <w:t xml:space="preserve"> БИК 012202102</w:t>
            </w:r>
          </w:p>
          <w:p w:rsidR="004B4130" w:rsidRDefault="004B4130">
            <w:pPr>
              <w:rPr>
                <w:sz w:val="24"/>
                <w:szCs w:val="24"/>
              </w:rPr>
            </w:pPr>
          </w:p>
          <w:p w:rsidR="004B4130" w:rsidRDefault="004B4130">
            <w:pPr>
              <w:jc w:val="both"/>
              <w:rPr>
                <w:rFonts w:ascii="11" w:hAnsi="11"/>
                <w:sz w:val="24"/>
                <w:szCs w:val="24"/>
              </w:rPr>
            </w:pPr>
          </w:p>
        </w:tc>
        <w:tc>
          <w:tcPr>
            <w:tcW w:w="5220" w:type="dxa"/>
          </w:tcPr>
          <w:p w:rsidR="004B4130" w:rsidRDefault="004B4130" w:rsidP="00D472AB">
            <w:pPr>
              <w:tabs>
                <w:tab w:val="num" w:pos="-567"/>
              </w:tabs>
              <w:rPr>
                <w:sz w:val="24"/>
                <w:szCs w:val="24"/>
              </w:rPr>
            </w:pPr>
          </w:p>
        </w:tc>
      </w:tr>
    </w:tbl>
    <w:p w:rsidR="004B4130" w:rsidRDefault="00DB3099" w:rsidP="00DB3099">
      <w:pPr>
        <w:ind w:left="360"/>
        <w:jc w:val="center"/>
        <w:rPr>
          <w:sz w:val="24"/>
          <w:szCs w:val="24"/>
        </w:rPr>
      </w:pPr>
      <w:r>
        <w:rPr>
          <w:sz w:val="24"/>
          <w:szCs w:val="24"/>
        </w:rPr>
        <w:t xml:space="preserve">                              </w:t>
      </w:r>
    </w:p>
    <w:p w:rsidR="00DB3099" w:rsidRDefault="00DB3099" w:rsidP="00DB3099">
      <w:pPr>
        <w:ind w:left="360"/>
        <w:jc w:val="center"/>
        <w:rPr>
          <w:sz w:val="24"/>
          <w:szCs w:val="24"/>
        </w:rPr>
      </w:pPr>
    </w:p>
    <w:p w:rsidR="00DB3099" w:rsidRDefault="00DB3099" w:rsidP="00DB3099">
      <w:pPr>
        <w:ind w:left="360"/>
        <w:jc w:val="center"/>
        <w:rPr>
          <w:sz w:val="24"/>
          <w:szCs w:val="24"/>
        </w:rPr>
      </w:pPr>
    </w:p>
    <w:p w:rsidR="00DB3099" w:rsidRDefault="00DB3099" w:rsidP="00DB3099">
      <w:pPr>
        <w:ind w:left="360"/>
        <w:jc w:val="center"/>
        <w:rPr>
          <w:sz w:val="24"/>
          <w:szCs w:val="24"/>
        </w:rPr>
      </w:pPr>
    </w:p>
    <w:p w:rsidR="00DB3099" w:rsidRDefault="00DB3099" w:rsidP="00DB3099">
      <w:pPr>
        <w:ind w:left="360"/>
        <w:jc w:val="center"/>
        <w:rPr>
          <w:sz w:val="24"/>
          <w:szCs w:val="24"/>
        </w:rPr>
      </w:pPr>
    </w:p>
    <w:p w:rsidR="004B4130" w:rsidRDefault="00014F41" w:rsidP="00E46B99">
      <w:pPr>
        <w:jc w:val="both"/>
        <w:rPr>
          <w:sz w:val="24"/>
          <w:szCs w:val="24"/>
        </w:rPr>
      </w:pPr>
      <w:r>
        <w:rPr>
          <w:rFonts w:ascii="11" w:hAnsi="11"/>
          <w:sz w:val="24"/>
          <w:szCs w:val="24"/>
        </w:rPr>
        <w:t>____________</w:t>
      </w:r>
      <w:r>
        <w:rPr>
          <w:sz w:val="24"/>
          <w:szCs w:val="24"/>
        </w:rPr>
        <w:t>__</w:t>
      </w:r>
      <w:r>
        <w:rPr>
          <w:rFonts w:ascii="11" w:hAnsi="11"/>
          <w:sz w:val="24"/>
          <w:szCs w:val="24"/>
        </w:rPr>
        <w:t>___</w:t>
      </w:r>
      <w:r w:rsidR="001F0444">
        <w:rPr>
          <w:sz w:val="24"/>
          <w:szCs w:val="24"/>
        </w:rPr>
        <w:t xml:space="preserve">М.М. Тхазаплижева     </w:t>
      </w:r>
      <w:r>
        <w:rPr>
          <w:sz w:val="24"/>
          <w:szCs w:val="24"/>
        </w:rPr>
        <w:t xml:space="preserve">         ___</w:t>
      </w:r>
      <w:r>
        <w:rPr>
          <w:rFonts w:ascii="11" w:hAnsi="11"/>
          <w:sz w:val="24"/>
          <w:szCs w:val="24"/>
        </w:rPr>
        <w:t>___________</w:t>
      </w:r>
      <w:r w:rsidR="00E46B99">
        <w:rPr>
          <w:rFonts w:ascii="11" w:hAnsi="11"/>
          <w:sz w:val="24"/>
          <w:szCs w:val="24"/>
        </w:rPr>
        <w:t>___</w:t>
      </w:r>
    </w:p>
    <w:p w:rsidR="004B4130" w:rsidRDefault="00E46B99">
      <w:pPr>
        <w:ind w:left="360"/>
        <w:jc w:val="both"/>
        <w:rPr>
          <w:rFonts w:ascii="11" w:hAnsi="11"/>
          <w:sz w:val="24"/>
          <w:szCs w:val="24"/>
        </w:rPr>
      </w:pPr>
      <w:r>
        <w:rPr>
          <w:rFonts w:asciiTheme="minorHAnsi" w:hAnsiTheme="minorHAnsi"/>
          <w:sz w:val="24"/>
          <w:szCs w:val="24"/>
        </w:rPr>
        <w:t xml:space="preserve"> </w:t>
      </w:r>
      <w:r w:rsidR="005368E7">
        <w:rPr>
          <w:rFonts w:asciiTheme="minorHAnsi" w:hAnsiTheme="minorHAnsi"/>
          <w:sz w:val="24"/>
          <w:szCs w:val="24"/>
        </w:rPr>
        <w:t xml:space="preserve">    </w:t>
      </w:r>
      <w:r w:rsidR="00014F41">
        <w:rPr>
          <w:rFonts w:ascii="11" w:hAnsi="11"/>
          <w:sz w:val="24"/>
          <w:szCs w:val="24"/>
        </w:rPr>
        <w:t xml:space="preserve">подпись                                                          </w:t>
      </w:r>
      <w:r>
        <w:rPr>
          <w:rFonts w:asciiTheme="minorHAnsi" w:hAnsiTheme="minorHAnsi"/>
          <w:sz w:val="24"/>
          <w:szCs w:val="24"/>
        </w:rPr>
        <w:t xml:space="preserve">    </w:t>
      </w:r>
      <w:r w:rsidR="005368E7">
        <w:rPr>
          <w:rFonts w:asciiTheme="minorHAnsi" w:hAnsiTheme="minorHAnsi"/>
          <w:sz w:val="24"/>
          <w:szCs w:val="24"/>
        </w:rPr>
        <w:t xml:space="preserve">     </w:t>
      </w:r>
      <w:r w:rsidR="00014F41">
        <w:rPr>
          <w:rFonts w:ascii="11" w:hAnsi="11"/>
          <w:sz w:val="24"/>
          <w:szCs w:val="24"/>
        </w:rPr>
        <w:t xml:space="preserve"> подпись</w:t>
      </w:r>
    </w:p>
    <w:p w:rsidR="004B4130" w:rsidRDefault="004B4130">
      <w:pPr>
        <w:ind w:left="360"/>
        <w:jc w:val="both"/>
        <w:rPr>
          <w:rFonts w:ascii="11" w:hAnsi="11"/>
          <w:sz w:val="24"/>
          <w:szCs w:val="24"/>
        </w:rPr>
      </w:pPr>
    </w:p>
    <w:p w:rsidR="004B4130" w:rsidRDefault="00014F41" w:rsidP="007E6F87">
      <w:pPr>
        <w:jc w:val="both"/>
        <w:rPr>
          <w:rFonts w:ascii="11" w:hAnsi="11"/>
          <w:sz w:val="24"/>
          <w:szCs w:val="24"/>
        </w:rPr>
      </w:pPr>
      <w:r>
        <w:rPr>
          <w:rFonts w:ascii="11" w:hAnsi="11"/>
          <w:sz w:val="24"/>
          <w:szCs w:val="24"/>
        </w:rPr>
        <w:t xml:space="preserve"> «__</w:t>
      </w:r>
      <w:r>
        <w:rPr>
          <w:sz w:val="24"/>
          <w:szCs w:val="24"/>
        </w:rPr>
        <w:t>_</w:t>
      </w:r>
      <w:r>
        <w:rPr>
          <w:rFonts w:ascii="11" w:hAnsi="11"/>
          <w:sz w:val="24"/>
          <w:szCs w:val="24"/>
        </w:rPr>
        <w:t xml:space="preserve">__» _______________ </w:t>
      </w:r>
      <w:r w:rsidR="001F0444">
        <w:rPr>
          <w:sz w:val="24"/>
          <w:szCs w:val="24"/>
        </w:rPr>
        <w:t>2026</w:t>
      </w:r>
      <w:r w:rsidR="007E6F87">
        <w:rPr>
          <w:sz w:val="24"/>
          <w:szCs w:val="24"/>
        </w:rPr>
        <w:t xml:space="preserve">г.               </w:t>
      </w:r>
      <w:r>
        <w:rPr>
          <w:sz w:val="24"/>
          <w:szCs w:val="24"/>
        </w:rPr>
        <w:t xml:space="preserve">     </w:t>
      </w:r>
      <w:r w:rsidR="001F0444">
        <w:rPr>
          <w:sz w:val="24"/>
          <w:szCs w:val="24"/>
        </w:rPr>
        <w:t xml:space="preserve">    «_____» _______________ 2026</w:t>
      </w:r>
      <w:r>
        <w:rPr>
          <w:sz w:val="24"/>
          <w:szCs w:val="24"/>
        </w:rPr>
        <w:t>г.</w:t>
      </w:r>
    </w:p>
    <w:p w:rsidR="004B4130" w:rsidRDefault="005368E7" w:rsidP="00CC0CAF">
      <w:pPr>
        <w:ind w:left="360"/>
        <w:jc w:val="both"/>
      </w:pPr>
      <w:r>
        <w:t xml:space="preserve">                    </w:t>
      </w:r>
      <w:r w:rsidR="007E6F87">
        <w:t xml:space="preserve">   </w:t>
      </w:r>
      <w:r>
        <w:t xml:space="preserve"> </w:t>
      </w:r>
      <w:r w:rsidR="00014F41">
        <w:t xml:space="preserve">М.П.                                                            </w:t>
      </w:r>
      <w:r>
        <w:t xml:space="preserve">  </w:t>
      </w:r>
      <w:r w:rsidR="007E6F87">
        <w:t xml:space="preserve">                          </w:t>
      </w:r>
      <w:r>
        <w:t xml:space="preserve"> </w:t>
      </w:r>
      <w:r w:rsidR="00014F41">
        <w:t xml:space="preserve">  М.П.</w:t>
      </w:r>
    </w:p>
    <w:p w:rsidR="00CC0CAF" w:rsidRPr="00CC0CAF" w:rsidRDefault="00CC0CAF" w:rsidP="00A6751D">
      <w:pPr>
        <w:jc w:val="both"/>
        <w:sectPr w:rsidR="00CC0CAF" w:rsidRPr="00CC0CAF" w:rsidSect="00CC0CAF">
          <w:pgSz w:w="11906" w:h="16838"/>
          <w:pgMar w:top="851" w:right="964" w:bottom="851" w:left="1701" w:header="720" w:footer="720" w:gutter="0"/>
          <w:cols w:space="720"/>
          <w:titlePg/>
          <w:docGrid w:linePitch="272"/>
        </w:sectPr>
      </w:pPr>
    </w:p>
    <w:p w:rsidR="004B4130" w:rsidRDefault="004B4130"/>
    <w:p w:rsidR="004B4130" w:rsidRDefault="004B4130"/>
    <w:p w:rsidR="00E46B99" w:rsidRDefault="00E46B99" w:rsidP="00E46B99">
      <w:pPr>
        <w:widowControl w:val="0"/>
        <w:autoSpaceDE w:val="0"/>
        <w:autoSpaceDN w:val="0"/>
        <w:adjustRightInd w:val="0"/>
        <w:jc w:val="right"/>
        <w:rPr>
          <w:sz w:val="24"/>
          <w:szCs w:val="24"/>
        </w:rPr>
      </w:pPr>
      <w:r>
        <w:rPr>
          <w:sz w:val="24"/>
          <w:szCs w:val="24"/>
        </w:rPr>
        <w:t>Приложение № 1</w:t>
      </w:r>
    </w:p>
    <w:p w:rsidR="00E46B99" w:rsidRDefault="00E46B99" w:rsidP="00E46B99">
      <w:pPr>
        <w:suppressAutoHyphens/>
        <w:ind w:right="283"/>
        <w:jc w:val="right"/>
        <w:rPr>
          <w:b/>
          <w:bCs/>
          <w:sz w:val="24"/>
          <w:szCs w:val="24"/>
        </w:rPr>
      </w:pPr>
      <w:r>
        <w:rPr>
          <w:sz w:val="24"/>
          <w:szCs w:val="24"/>
        </w:rPr>
        <w:t>к контракту № ___ от _____________________</w:t>
      </w:r>
    </w:p>
    <w:p w:rsidR="00E46B99" w:rsidRDefault="00E46B99" w:rsidP="00E46B99">
      <w:pPr>
        <w:suppressAutoHyphens/>
        <w:rPr>
          <w:b/>
          <w:bCs/>
          <w:sz w:val="24"/>
          <w:szCs w:val="24"/>
        </w:rPr>
      </w:pPr>
    </w:p>
    <w:p w:rsidR="00E46B99" w:rsidRDefault="00E46B99" w:rsidP="00E46B99">
      <w:pPr>
        <w:suppressAutoHyphens/>
        <w:rPr>
          <w:b/>
          <w:bCs/>
          <w:sz w:val="24"/>
          <w:szCs w:val="24"/>
        </w:rPr>
      </w:pPr>
    </w:p>
    <w:p w:rsidR="00E46B99" w:rsidRDefault="00E46B99" w:rsidP="00E46B99">
      <w:pPr>
        <w:pStyle w:val="1"/>
        <w:suppressAutoHyphens/>
        <w:rPr>
          <w:szCs w:val="24"/>
        </w:rPr>
      </w:pPr>
      <w:r>
        <w:rPr>
          <w:szCs w:val="24"/>
        </w:rPr>
        <w:t xml:space="preserve">  Спецификация</w:t>
      </w:r>
    </w:p>
    <w:p w:rsidR="00E46B99" w:rsidRDefault="00E46B99" w:rsidP="00E46B99">
      <w:pPr>
        <w:suppressAutoHyphens/>
        <w:spacing w:after="310" w:line="1" w:lineRule="exact"/>
        <w:rPr>
          <w:sz w:val="24"/>
          <w:szCs w:val="24"/>
        </w:rPr>
      </w:pPr>
    </w:p>
    <w:tbl>
      <w:tblPr>
        <w:tblStyle w:val="ad"/>
        <w:tblW w:w="10065" w:type="dxa"/>
        <w:tblInd w:w="-34" w:type="dxa"/>
        <w:tblLook w:val="04A0"/>
      </w:tblPr>
      <w:tblGrid>
        <w:gridCol w:w="568"/>
        <w:gridCol w:w="3402"/>
        <w:gridCol w:w="1417"/>
        <w:gridCol w:w="1125"/>
        <w:gridCol w:w="1568"/>
        <w:gridCol w:w="1985"/>
      </w:tblGrid>
      <w:tr w:rsidR="0061313B" w:rsidRPr="002646C4" w:rsidTr="00B47DF1">
        <w:tc>
          <w:tcPr>
            <w:tcW w:w="568" w:type="dxa"/>
          </w:tcPr>
          <w:p w:rsidR="0061313B" w:rsidRPr="0061313B" w:rsidRDefault="0061313B" w:rsidP="00B47DF1">
            <w:pPr>
              <w:tabs>
                <w:tab w:val="left" w:pos="2130"/>
              </w:tabs>
              <w:rPr>
                <w:rFonts w:ascii="Times New Roman" w:hAnsi="Times New Roman" w:cs="Times New Roman"/>
                <w:sz w:val="24"/>
                <w:szCs w:val="24"/>
              </w:rPr>
            </w:pPr>
            <w:r w:rsidRPr="0061313B">
              <w:rPr>
                <w:rFonts w:ascii="Times New Roman" w:hAnsi="Times New Roman" w:cs="Times New Roman"/>
                <w:sz w:val="24"/>
                <w:szCs w:val="24"/>
              </w:rPr>
              <w:t>№</w:t>
            </w:r>
          </w:p>
        </w:tc>
        <w:tc>
          <w:tcPr>
            <w:tcW w:w="3402" w:type="dxa"/>
          </w:tcPr>
          <w:p w:rsidR="0061313B" w:rsidRPr="0061313B" w:rsidRDefault="0061313B" w:rsidP="00B47DF1">
            <w:pPr>
              <w:tabs>
                <w:tab w:val="left" w:pos="2130"/>
              </w:tabs>
              <w:jc w:val="center"/>
              <w:rPr>
                <w:rFonts w:ascii="Times New Roman" w:hAnsi="Times New Roman" w:cs="Times New Roman"/>
                <w:sz w:val="24"/>
                <w:szCs w:val="24"/>
              </w:rPr>
            </w:pPr>
            <w:r w:rsidRPr="0061313B">
              <w:rPr>
                <w:rFonts w:ascii="Times New Roman" w:hAnsi="Times New Roman" w:cs="Times New Roman"/>
                <w:sz w:val="24"/>
                <w:szCs w:val="24"/>
              </w:rPr>
              <w:t>Наименование</w:t>
            </w:r>
          </w:p>
        </w:tc>
        <w:tc>
          <w:tcPr>
            <w:tcW w:w="1417" w:type="dxa"/>
          </w:tcPr>
          <w:p w:rsidR="0061313B" w:rsidRPr="0061313B" w:rsidRDefault="0061313B" w:rsidP="00B47DF1">
            <w:pPr>
              <w:tabs>
                <w:tab w:val="left" w:pos="2130"/>
              </w:tabs>
              <w:rPr>
                <w:rFonts w:ascii="Times New Roman" w:hAnsi="Times New Roman" w:cs="Times New Roman"/>
                <w:sz w:val="24"/>
                <w:szCs w:val="24"/>
              </w:rPr>
            </w:pPr>
            <w:r w:rsidRPr="0061313B">
              <w:rPr>
                <w:rFonts w:ascii="Times New Roman" w:hAnsi="Times New Roman" w:cs="Times New Roman"/>
                <w:sz w:val="24"/>
                <w:szCs w:val="24"/>
              </w:rPr>
              <w:t>Единица</w:t>
            </w:r>
          </w:p>
          <w:p w:rsidR="0061313B" w:rsidRPr="0061313B" w:rsidRDefault="0061313B" w:rsidP="00B47DF1">
            <w:pPr>
              <w:tabs>
                <w:tab w:val="left" w:pos="2130"/>
              </w:tabs>
              <w:rPr>
                <w:rFonts w:ascii="Times New Roman" w:hAnsi="Times New Roman" w:cs="Times New Roman"/>
                <w:sz w:val="24"/>
                <w:szCs w:val="24"/>
              </w:rPr>
            </w:pPr>
            <w:r w:rsidRPr="0061313B">
              <w:rPr>
                <w:rFonts w:ascii="Times New Roman" w:hAnsi="Times New Roman" w:cs="Times New Roman"/>
                <w:sz w:val="24"/>
                <w:szCs w:val="24"/>
              </w:rPr>
              <w:t>измерения</w:t>
            </w:r>
          </w:p>
        </w:tc>
        <w:tc>
          <w:tcPr>
            <w:tcW w:w="1125" w:type="dxa"/>
          </w:tcPr>
          <w:p w:rsidR="0061313B" w:rsidRPr="0061313B" w:rsidRDefault="0061313B" w:rsidP="00B47DF1">
            <w:pPr>
              <w:tabs>
                <w:tab w:val="left" w:pos="2130"/>
              </w:tabs>
              <w:rPr>
                <w:rFonts w:ascii="Times New Roman" w:hAnsi="Times New Roman" w:cs="Times New Roman"/>
                <w:sz w:val="24"/>
                <w:szCs w:val="24"/>
              </w:rPr>
            </w:pPr>
            <w:r w:rsidRPr="0061313B">
              <w:rPr>
                <w:rFonts w:ascii="Times New Roman" w:hAnsi="Times New Roman" w:cs="Times New Roman"/>
                <w:sz w:val="24"/>
                <w:szCs w:val="24"/>
              </w:rPr>
              <w:t>Кол-во</w:t>
            </w:r>
          </w:p>
        </w:tc>
        <w:tc>
          <w:tcPr>
            <w:tcW w:w="1568" w:type="dxa"/>
          </w:tcPr>
          <w:p w:rsidR="0061313B" w:rsidRPr="0061313B" w:rsidRDefault="0061313B" w:rsidP="00B47DF1">
            <w:pPr>
              <w:tabs>
                <w:tab w:val="left" w:pos="2130"/>
              </w:tabs>
              <w:rPr>
                <w:rFonts w:ascii="Times New Roman" w:hAnsi="Times New Roman" w:cs="Times New Roman"/>
                <w:sz w:val="24"/>
                <w:szCs w:val="24"/>
              </w:rPr>
            </w:pPr>
            <w:r w:rsidRPr="0061313B">
              <w:rPr>
                <w:rFonts w:ascii="Times New Roman" w:hAnsi="Times New Roman" w:cs="Times New Roman"/>
                <w:sz w:val="24"/>
                <w:szCs w:val="24"/>
              </w:rPr>
              <w:t xml:space="preserve">Цена </w:t>
            </w:r>
            <w:r w:rsidR="0052429A">
              <w:rPr>
                <w:rFonts w:ascii="Times New Roman" w:hAnsi="Times New Roman" w:cs="Times New Roman"/>
                <w:sz w:val="24"/>
                <w:szCs w:val="24"/>
              </w:rPr>
              <w:t>в руб.</w:t>
            </w:r>
          </w:p>
        </w:tc>
        <w:tc>
          <w:tcPr>
            <w:tcW w:w="1985" w:type="dxa"/>
          </w:tcPr>
          <w:p w:rsidR="0061313B" w:rsidRPr="0061313B" w:rsidRDefault="0061313B" w:rsidP="00B47DF1">
            <w:pPr>
              <w:tabs>
                <w:tab w:val="left" w:pos="2130"/>
              </w:tabs>
              <w:rPr>
                <w:rFonts w:ascii="Times New Roman" w:hAnsi="Times New Roman" w:cs="Times New Roman"/>
                <w:sz w:val="24"/>
                <w:szCs w:val="24"/>
              </w:rPr>
            </w:pPr>
            <w:r w:rsidRPr="0061313B">
              <w:rPr>
                <w:rFonts w:ascii="Times New Roman" w:hAnsi="Times New Roman" w:cs="Times New Roman"/>
                <w:sz w:val="24"/>
                <w:szCs w:val="24"/>
              </w:rPr>
              <w:t>Сумма</w:t>
            </w:r>
            <w:r w:rsidR="0052429A">
              <w:rPr>
                <w:rFonts w:ascii="Times New Roman" w:hAnsi="Times New Roman" w:cs="Times New Roman"/>
                <w:sz w:val="24"/>
                <w:szCs w:val="24"/>
              </w:rPr>
              <w:t>, в руб.</w:t>
            </w:r>
          </w:p>
        </w:tc>
      </w:tr>
      <w:tr w:rsidR="0061313B" w:rsidRPr="002646C4" w:rsidTr="00B47DF1">
        <w:tc>
          <w:tcPr>
            <w:tcW w:w="568" w:type="dxa"/>
            <w:vAlign w:val="center"/>
          </w:tcPr>
          <w:p w:rsidR="0061313B" w:rsidRPr="0061313B" w:rsidRDefault="0061313B" w:rsidP="00B47DF1">
            <w:pPr>
              <w:tabs>
                <w:tab w:val="left" w:pos="2130"/>
              </w:tabs>
              <w:jc w:val="center"/>
              <w:rPr>
                <w:rFonts w:ascii="Times New Roman" w:hAnsi="Times New Roman" w:cs="Times New Roman"/>
                <w:sz w:val="24"/>
                <w:szCs w:val="24"/>
              </w:rPr>
            </w:pPr>
            <w:r w:rsidRPr="0061313B">
              <w:rPr>
                <w:rFonts w:ascii="Times New Roman" w:hAnsi="Times New Roman" w:cs="Times New Roman"/>
                <w:sz w:val="24"/>
                <w:szCs w:val="24"/>
              </w:rPr>
              <w:t>1</w:t>
            </w:r>
          </w:p>
        </w:tc>
        <w:tc>
          <w:tcPr>
            <w:tcW w:w="3402" w:type="dxa"/>
            <w:vAlign w:val="center"/>
          </w:tcPr>
          <w:p w:rsidR="0061313B" w:rsidRPr="0061313B" w:rsidRDefault="00DE1B83" w:rsidP="00B47DF1">
            <w:pPr>
              <w:jc w:val="center"/>
              <w:rPr>
                <w:rFonts w:ascii="Times New Roman" w:hAnsi="Times New Roman" w:cs="Times New Roman"/>
                <w:sz w:val="24"/>
                <w:szCs w:val="24"/>
              </w:rPr>
            </w:pPr>
            <w:r>
              <w:rPr>
                <w:rFonts w:ascii="Times New Roman" w:hAnsi="Times New Roman" w:cs="Times New Roman"/>
                <w:sz w:val="24"/>
                <w:szCs w:val="24"/>
              </w:rPr>
              <w:t>Эластометрия (элостаграфия) печени</w:t>
            </w:r>
          </w:p>
        </w:tc>
        <w:tc>
          <w:tcPr>
            <w:tcW w:w="1417" w:type="dxa"/>
            <w:vAlign w:val="center"/>
          </w:tcPr>
          <w:p w:rsidR="0061313B" w:rsidRPr="0061313B" w:rsidRDefault="0061313B" w:rsidP="00B47DF1">
            <w:pPr>
              <w:jc w:val="center"/>
              <w:rPr>
                <w:rFonts w:ascii="Times New Roman" w:hAnsi="Times New Roman" w:cs="Times New Roman"/>
                <w:sz w:val="24"/>
                <w:szCs w:val="24"/>
              </w:rPr>
            </w:pPr>
            <w:r w:rsidRPr="0061313B">
              <w:rPr>
                <w:rFonts w:ascii="Times New Roman" w:hAnsi="Times New Roman" w:cs="Times New Roman"/>
                <w:sz w:val="24"/>
                <w:szCs w:val="24"/>
              </w:rPr>
              <w:t>штука</w:t>
            </w:r>
          </w:p>
        </w:tc>
        <w:tc>
          <w:tcPr>
            <w:tcW w:w="1125" w:type="dxa"/>
            <w:vAlign w:val="center"/>
          </w:tcPr>
          <w:p w:rsidR="0061313B" w:rsidRPr="0061313B" w:rsidRDefault="0061313B" w:rsidP="00B47DF1">
            <w:pPr>
              <w:tabs>
                <w:tab w:val="left" w:pos="2130"/>
              </w:tabs>
              <w:rPr>
                <w:rFonts w:ascii="Times New Roman" w:hAnsi="Times New Roman" w:cs="Times New Roman"/>
                <w:sz w:val="24"/>
                <w:szCs w:val="24"/>
              </w:rPr>
            </w:pPr>
            <w:r w:rsidRPr="0061313B">
              <w:rPr>
                <w:rFonts w:ascii="Times New Roman" w:hAnsi="Times New Roman" w:cs="Times New Roman"/>
                <w:sz w:val="24"/>
                <w:szCs w:val="24"/>
              </w:rPr>
              <w:t xml:space="preserve">     1</w:t>
            </w:r>
          </w:p>
        </w:tc>
        <w:tc>
          <w:tcPr>
            <w:tcW w:w="1568" w:type="dxa"/>
            <w:vAlign w:val="center"/>
          </w:tcPr>
          <w:p w:rsidR="0061313B" w:rsidRPr="0061313B" w:rsidRDefault="0061313B" w:rsidP="00B47DF1">
            <w:pPr>
              <w:tabs>
                <w:tab w:val="left" w:pos="2130"/>
              </w:tabs>
              <w:jc w:val="center"/>
              <w:rPr>
                <w:rFonts w:ascii="Times New Roman" w:hAnsi="Times New Roman" w:cs="Times New Roman"/>
                <w:sz w:val="24"/>
                <w:szCs w:val="24"/>
              </w:rPr>
            </w:pPr>
          </w:p>
        </w:tc>
        <w:tc>
          <w:tcPr>
            <w:tcW w:w="1985" w:type="dxa"/>
            <w:vAlign w:val="center"/>
          </w:tcPr>
          <w:p w:rsidR="0061313B" w:rsidRPr="0061313B" w:rsidRDefault="0061313B" w:rsidP="002047F8">
            <w:pPr>
              <w:tabs>
                <w:tab w:val="left" w:pos="2130"/>
              </w:tabs>
              <w:rPr>
                <w:rFonts w:ascii="Times New Roman" w:hAnsi="Times New Roman" w:cs="Times New Roman"/>
                <w:sz w:val="24"/>
                <w:szCs w:val="24"/>
              </w:rPr>
            </w:pPr>
          </w:p>
        </w:tc>
      </w:tr>
      <w:tr w:rsidR="0061313B" w:rsidRPr="002646C4" w:rsidTr="00B47DF1">
        <w:tc>
          <w:tcPr>
            <w:tcW w:w="8080" w:type="dxa"/>
            <w:gridSpan w:val="5"/>
          </w:tcPr>
          <w:p w:rsidR="0061313B" w:rsidRPr="0061313B" w:rsidRDefault="00B37964" w:rsidP="0052429A">
            <w:pPr>
              <w:tabs>
                <w:tab w:val="left" w:pos="2130"/>
              </w:tabs>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1985" w:type="dxa"/>
          </w:tcPr>
          <w:p w:rsidR="0061313B" w:rsidRPr="0061313B" w:rsidRDefault="0061313B" w:rsidP="00B47DF1">
            <w:pPr>
              <w:tabs>
                <w:tab w:val="left" w:pos="2130"/>
              </w:tabs>
              <w:rPr>
                <w:rFonts w:ascii="Times New Roman" w:hAnsi="Times New Roman" w:cs="Times New Roman"/>
                <w:b/>
                <w:sz w:val="24"/>
                <w:szCs w:val="24"/>
              </w:rPr>
            </w:pPr>
          </w:p>
        </w:tc>
      </w:tr>
    </w:tbl>
    <w:p w:rsidR="00E46B99" w:rsidRDefault="00E46B99" w:rsidP="00E46B99">
      <w:pPr>
        <w:suppressAutoHyphens/>
        <w:jc w:val="center"/>
        <w:rPr>
          <w:b/>
          <w:sz w:val="24"/>
          <w:szCs w:val="24"/>
        </w:rPr>
      </w:pPr>
    </w:p>
    <w:p w:rsidR="00E46B99" w:rsidRDefault="00E46B99" w:rsidP="00E46B99">
      <w:pPr>
        <w:suppressAutoHyphens/>
        <w:rPr>
          <w:b/>
          <w:sz w:val="24"/>
          <w:szCs w:val="24"/>
        </w:rPr>
      </w:pPr>
    </w:p>
    <w:p w:rsidR="0061313B" w:rsidRDefault="0061313B" w:rsidP="00E46B99">
      <w:pPr>
        <w:suppressAutoHyphens/>
        <w:rPr>
          <w:b/>
          <w:sz w:val="24"/>
          <w:szCs w:val="24"/>
        </w:rPr>
      </w:pPr>
    </w:p>
    <w:p w:rsidR="00E46B99" w:rsidRDefault="00E46B99" w:rsidP="00E46B99">
      <w:pPr>
        <w:pStyle w:val="a6"/>
        <w:rPr>
          <w:b/>
          <w:szCs w:val="24"/>
        </w:rPr>
      </w:pPr>
      <w:r>
        <w:rPr>
          <w:b/>
          <w:szCs w:val="24"/>
        </w:rPr>
        <w:t xml:space="preserve">                 «Государственный заказчик»                                           «Исполнитель»</w:t>
      </w:r>
    </w:p>
    <w:p w:rsidR="00E46B99" w:rsidRDefault="00E46B99" w:rsidP="00E46B99">
      <w:pPr>
        <w:suppressAutoHyphens/>
        <w:rPr>
          <w:b/>
          <w:sz w:val="24"/>
          <w:szCs w:val="24"/>
        </w:rPr>
      </w:pPr>
    </w:p>
    <w:p w:rsidR="00E46B99" w:rsidRDefault="00E46B99" w:rsidP="00E46B99">
      <w:pPr>
        <w:jc w:val="both"/>
        <w:rPr>
          <w:rFonts w:ascii="11" w:hAnsi="11"/>
          <w:sz w:val="24"/>
          <w:szCs w:val="24"/>
        </w:rPr>
      </w:pPr>
    </w:p>
    <w:p w:rsidR="00E46B99" w:rsidRDefault="001F0444" w:rsidP="00E46B99">
      <w:pPr>
        <w:pStyle w:val="13"/>
        <w:ind w:left="390"/>
        <w:jc w:val="both"/>
        <w:rPr>
          <w:rFonts w:asciiTheme="minorHAnsi" w:hAnsiTheme="minorHAnsi"/>
          <w:sz w:val="24"/>
          <w:szCs w:val="24"/>
        </w:rPr>
      </w:pPr>
      <w:r>
        <w:rPr>
          <w:sz w:val="24"/>
          <w:szCs w:val="24"/>
        </w:rPr>
        <w:t>________________М.М</w:t>
      </w:r>
      <w:r w:rsidR="00E46B99">
        <w:rPr>
          <w:sz w:val="24"/>
          <w:szCs w:val="24"/>
        </w:rPr>
        <w:t xml:space="preserve">. </w:t>
      </w:r>
      <w:r>
        <w:rPr>
          <w:sz w:val="24"/>
          <w:szCs w:val="24"/>
        </w:rPr>
        <w:t>Тхазаплижева</w:t>
      </w:r>
      <w:r w:rsidR="00E46B99">
        <w:rPr>
          <w:sz w:val="24"/>
          <w:szCs w:val="24"/>
        </w:rPr>
        <w:t xml:space="preserve">                                __</w:t>
      </w:r>
      <w:r w:rsidR="00E46B99">
        <w:rPr>
          <w:rFonts w:ascii="11" w:hAnsi="11"/>
          <w:sz w:val="24"/>
          <w:szCs w:val="24"/>
        </w:rPr>
        <w:t>___________</w:t>
      </w:r>
    </w:p>
    <w:p w:rsidR="00E46B99" w:rsidRDefault="0061313B" w:rsidP="00E46B99">
      <w:pPr>
        <w:pStyle w:val="13"/>
        <w:jc w:val="both"/>
        <w:rPr>
          <w:rFonts w:ascii="11" w:hAnsi="11"/>
          <w:sz w:val="24"/>
          <w:szCs w:val="24"/>
        </w:rPr>
      </w:pPr>
      <w:r>
        <w:rPr>
          <w:rFonts w:asciiTheme="minorHAnsi" w:hAnsiTheme="minorHAnsi"/>
          <w:sz w:val="24"/>
          <w:szCs w:val="24"/>
        </w:rPr>
        <w:t xml:space="preserve">  </w:t>
      </w:r>
      <w:r w:rsidR="00E46B99">
        <w:rPr>
          <w:rFonts w:asciiTheme="minorHAnsi" w:hAnsiTheme="minorHAnsi"/>
          <w:sz w:val="24"/>
          <w:szCs w:val="24"/>
        </w:rPr>
        <w:t xml:space="preserve">    </w:t>
      </w:r>
      <w:r w:rsidR="00E46B99">
        <w:rPr>
          <w:rFonts w:ascii="11" w:hAnsi="11"/>
          <w:sz w:val="24"/>
          <w:szCs w:val="24"/>
        </w:rPr>
        <w:t xml:space="preserve">подпись                                                                  </w:t>
      </w:r>
      <w:r w:rsidR="00E46B99">
        <w:rPr>
          <w:sz w:val="24"/>
          <w:szCs w:val="24"/>
        </w:rPr>
        <w:t xml:space="preserve"> </w:t>
      </w:r>
      <w:r w:rsidR="00E46B99">
        <w:rPr>
          <w:rFonts w:ascii="11" w:hAnsi="11"/>
          <w:sz w:val="24"/>
          <w:szCs w:val="24"/>
        </w:rPr>
        <w:t xml:space="preserve"> </w:t>
      </w:r>
      <w:r w:rsidR="001F0444">
        <w:rPr>
          <w:rFonts w:asciiTheme="minorHAnsi" w:hAnsiTheme="minorHAnsi"/>
          <w:sz w:val="24"/>
          <w:szCs w:val="24"/>
        </w:rPr>
        <w:t xml:space="preserve">     </w:t>
      </w:r>
      <w:r>
        <w:rPr>
          <w:rFonts w:asciiTheme="minorHAnsi" w:hAnsiTheme="minorHAnsi"/>
          <w:sz w:val="24"/>
          <w:szCs w:val="24"/>
        </w:rPr>
        <w:t xml:space="preserve">  </w:t>
      </w:r>
      <w:r w:rsidR="001F0444">
        <w:rPr>
          <w:rFonts w:asciiTheme="minorHAnsi" w:hAnsiTheme="minorHAnsi"/>
          <w:sz w:val="24"/>
          <w:szCs w:val="24"/>
        </w:rPr>
        <w:t xml:space="preserve">      </w:t>
      </w:r>
      <w:r w:rsidR="00E46B99">
        <w:rPr>
          <w:rFonts w:ascii="11" w:hAnsi="11"/>
          <w:sz w:val="24"/>
          <w:szCs w:val="24"/>
        </w:rPr>
        <w:t xml:space="preserve">  подпись</w:t>
      </w:r>
    </w:p>
    <w:p w:rsidR="00E46B99" w:rsidRDefault="00E46B99" w:rsidP="00E46B99">
      <w:pPr>
        <w:pStyle w:val="13"/>
        <w:ind w:left="390"/>
        <w:jc w:val="both"/>
        <w:rPr>
          <w:sz w:val="24"/>
          <w:szCs w:val="24"/>
        </w:rPr>
      </w:pPr>
      <w:r>
        <w:rPr>
          <w:sz w:val="24"/>
          <w:szCs w:val="24"/>
        </w:rPr>
        <w:tab/>
      </w:r>
    </w:p>
    <w:p w:rsidR="00E46B99" w:rsidRDefault="00E46B99" w:rsidP="00E46B99">
      <w:pPr>
        <w:pStyle w:val="13"/>
        <w:ind w:left="390"/>
        <w:jc w:val="both"/>
        <w:rPr>
          <w:rFonts w:ascii="11" w:hAnsi="11"/>
          <w:sz w:val="24"/>
          <w:szCs w:val="24"/>
        </w:rPr>
      </w:pPr>
      <w:r>
        <w:rPr>
          <w:rFonts w:ascii="11" w:hAnsi="11"/>
          <w:sz w:val="24"/>
          <w:szCs w:val="24"/>
        </w:rPr>
        <w:t xml:space="preserve"> «__</w:t>
      </w:r>
      <w:r>
        <w:rPr>
          <w:sz w:val="24"/>
          <w:szCs w:val="24"/>
        </w:rPr>
        <w:t>_</w:t>
      </w:r>
      <w:r>
        <w:rPr>
          <w:rFonts w:ascii="11" w:hAnsi="11"/>
          <w:sz w:val="24"/>
          <w:szCs w:val="24"/>
        </w:rPr>
        <w:t>__» _______________ 20</w:t>
      </w:r>
      <w:r>
        <w:rPr>
          <w:sz w:val="24"/>
          <w:szCs w:val="24"/>
        </w:rPr>
        <w:t>2</w:t>
      </w:r>
      <w:r w:rsidR="001F0444">
        <w:rPr>
          <w:sz w:val="24"/>
          <w:szCs w:val="24"/>
        </w:rPr>
        <w:t>6</w:t>
      </w:r>
      <w:r>
        <w:rPr>
          <w:rFonts w:ascii="11" w:hAnsi="11"/>
          <w:sz w:val="24"/>
          <w:szCs w:val="24"/>
        </w:rPr>
        <w:t xml:space="preserve">г.                    </w:t>
      </w:r>
      <w:r>
        <w:rPr>
          <w:rFonts w:asciiTheme="minorHAnsi" w:hAnsiTheme="minorHAnsi"/>
          <w:sz w:val="24"/>
          <w:szCs w:val="24"/>
        </w:rPr>
        <w:t xml:space="preserve">          </w:t>
      </w:r>
      <w:r>
        <w:rPr>
          <w:rFonts w:ascii="11" w:hAnsi="11"/>
          <w:sz w:val="24"/>
          <w:szCs w:val="24"/>
        </w:rPr>
        <w:t xml:space="preserve">  </w:t>
      </w:r>
      <w:r>
        <w:rPr>
          <w:rFonts w:asciiTheme="minorHAnsi" w:hAnsiTheme="minorHAnsi"/>
          <w:sz w:val="24"/>
          <w:szCs w:val="24"/>
        </w:rPr>
        <w:t xml:space="preserve">        </w:t>
      </w:r>
      <w:r>
        <w:rPr>
          <w:rFonts w:ascii="11" w:hAnsi="11"/>
          <w:sz w:val="24"/>
          <w:szCs w:val="24"/>
        </w:rPr>
        <w:t xml:space="preserve"> «__</w:t>
      </w:r>
      <w:r>
        <w:rPr>
          <w:sz w:val="24"/>
          <w:szCs w:val="24"/>
        </w:rPr>
        <w:t>_</w:t>
      </w:r>
      <w:r>
        <w:rPr>
          <w:rFonts w:ascii="11" w:hAnsi="11"/>
          <w:sz w:val="24"/>
          <w:szCs w:val="24"/>
        </w:rPr>
        <w:t>__» _______________ 20</w:t>
      </w:r>
      <w:r>
        <w:rPr>
          <w:sz w:val="24"/>
          <w:szCs w:val="24"/>
        </w:rPr>
        <w:t>2</w:t>
      </w:r>
      <w:r w:rsidR="001F0444">
        <w:rPr>
          <w:sz w:val="24"/>
          <w:szCs w:val="24"/>
        </w:rPr>
        <w:t>6</w:t>
      </w:r>
      <w:r>
        <w:rPr>
          <w:rFonts w:ascii="11" w:hAnsi="11"/>
          <w:sz w:val="24"/>
          <w:szCs w:val="24"/>
        </w:rPr>
        <w:t>г.</w:t>
      </w:r>
    </w:p>
    <w:p w:rsidR="00E46B99" w:rsidRDefault="00E46B99" w:rsidP="00E46B99"/>
    <w:p w:rsidR="004B4130" w:rsidRDefault="004B4130"/>
    <w:sectPr w:rsidR="004B4130" w:rsidSect="004B4130">
      <w:headerReference w:type="default" r:id="rId15"/>
      <w:pgSz w:w="11906" w:h="16838"/>
      <w:pgMar w:top="851" w:right="964" w:bottom="851" w:left="964"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0A53" w:rsidRDefault="00D30A53" w:rsidP="004B4130">
      <w:r>
        <w:separator/>
      </w:r>
    </w:p>
  </w:endnote>
  <w:endnote w:type="continuationSeparator" w:id="1">
    <w:p w:rsidR="00D30A53" w:rsidRDefault="00D30A53" w:rsidP="004B41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11">
    <w:altName w:val="Times New Roman"/>
    <w:charset w:val="00"/>
    <w:family w:val="roman"/>
    <w:pitch w:val="default"/>
    <w:sig w:usb0="00000000" w:usb1="00000000" w:usb2="00000000" w:usb3="00000000" w:csb0="00000001"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0A53" w:rsidRDefault="00D30A53" w:rsidP="004B4130">
      <w:r>
        <w:separator/>
      </w:r>
    </w:p>
  </w:footnote>
  <w:footnote w:type="continuationSeparator" w:id="1">
    <w:p w:rsidR="00D30A53" w:rsidRDefault="00D30A53" w:rsidP="004B41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130" w:rsidRDefault="004B4130">
    <w:pPr>
      <w:pStyle w:val="a4"/>
      <w:jc w:val="center"/>
    </w:pPr>
  </w:p>
  <w:p w:rsidR="004B4130" w:rsidRDefault="004B413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548A44"/>
    <w:multiLevelType w:val="singleLevel"/>
    <w:tmpl w:val="4C548A44"/>
    <w:lvl w:ilvl="0">
      <w:start w:val="1"/>
      <w:numFmt w:val="decimal"/>
      <w:lvlText w:val="%1."/>
      <w:lvlJc w:val="left"/>
      <w:pPr>
        <w:tabs>
          <w:tab w:val="left" w:pos="425"/>
        </w:tabs>
        <w:ind w:left="425" w:hanging="425"/>
      </w:pPr>
      <w:rPr>
        <w:rFonts w:hint="default"/>
      </w:rPr>
    </w:lvl>
  </w:abstractNum>
  <w:abstractNum w:abstractNumId="1">
    <w:nsid w:val="7EA55B13"/>
    <w:multiLevelType w:val="multilevel"/>
    <w:tmpl w:val="7EA55B13"/>
    <w:lvl w:ilvl="0">
      <w:start w:val="1"/>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b w:val="0"/>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475" w:hanging="108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525" w:hanging="144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575" w:hanging="1800"/>
      </w:pPr>
      <w:rPr>
        <w:rFonts w:cs="Times New Roman" w:hint="default"/>
      </w:rPr>
    </w:lvl>
    <w:lvl w:ilvl="8">
      <w:start w:val="1"/>
      <w:numFmt w:val="decimal"/>
      <w:isLgl/>
      <w:lvlText w:val="%1.%2.%3.%4.%5.%6.%7.%8.%9."/>
      <w:lvlJc w:val="left"/>
      <w:pPr>
        <w:ind w:left="4920" w:hanging="1800"/>
      </w:pPr>
      <w:rPr>
        <w:rFonts w:cs="Times New Roman"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
  <w:rsids>
    <w:rsidRoot w:val="00644B9F"/>
    <w:rsid w:val="000027DA"/>
    <w:rsid w:val="00012049"/>
    <w:rsid w:val="00014F41"/>
    <w:rsid w:val="00047109"/>
    <w:rsid w:val="000540D3"/>
    <w:rsid w:val="000575B6"/>
    <w:rsid w:val="0006081A"/>
    <w:rsid w:val="00064532"/>
    <w:rsid w:val="00086F41"/>
    <w:rsid w:val="000965CD"/>
    <w:rsid w:val="000C28EF"/>
    <w:rsid w:val="000C5E0C"/>
    <w:rsid w:val="000F77C3"/>
    <w:rsid w:val="00125B67"/>
    <w:rsid w:val="00131222"/>
    <w:rsid w:val="0013331E"/>
    <w:rsid w:val="00135830"/>
    <w:rsid w:val="001367FE"/>
    <w:rsid w:val="00143D1C"/>
    <w:rsid w:val="0014424C"/>
    <w:rsid w:val="001800F9"/>
    <w:rsid w:val="00181ADF"/>
    <w:rsid w:val="00184B2D"/>
    <w:rsid w:val="00192D2F"/>
    <w:rsid w:val="00194CE7"/>
    <w:rsid w:val="00195979"/>
    <w:rsid w:val="001A6B9F"/>
    <w:rsid w:val="001B016D"/>
    <w:rsid w:val="001B2E11"/>
    <w:rsid w:val="001C5B80"/>
    <w:rsid w:val="001C5D3B"/>
    <w:rsid w:val="001E3C48"/>
    <w:rsid w:val="001F0444"/>
    <w:rsid w:val="001F1AA8"/>
    <w:rsid w:val="001F43A5"/>
    <w:rsid w:val="002047F8"/>
    <w:rsid w:val="00206481"/>
    <w:rsid w:val="00213B4A"/>
    <w:rsid w:val="002146A2"/>
    <w:rsid w:val="00265E87"/>
    <w:rsid w:val="002A5C3D"/>
    <w:rsid w:val="002D1FA0"/>
    <w:rsid w:val="003009B7"/>
    <w:rsid w:val="00300E3B"/>
    <w:rsid w:val="0030643A"/>
    <w:rsid w:val="00320051"/>
    <w:rsid w:val="00331FA7"/>
    <w:rsid w:val="00332FAB"/>
    <w:rsid w:val="0034039A"/>
    <w:rsid w:val="00354FBB"/>
    <w:rsid w:val="003600C4"/>
    <w:rsid w:val="00364FC8"/>
    <w:rsid w:val="00373F81"/>
    <w:rsid w:val="00380DF6"/>
    <w:rsid w:val="003912A9"/>
    <w:rsid w:val="0039767A"/>
    <w:rsid w:val="003C3CB2"/>
    <w:rsid w:val="003C4648"/>
    <w:rsid w:val="003D38D9"/>
    <w:rsid w:val="003F328E"/>
    <w:rsid w:val="00400ACC"/>
    <w:rsid w:val="004101DD"/>
    <w:rsid w:val="0041493E"/>
    <w:rsid w:val="00417AAE"/>
    <w:rsid w:val="00460F09"/>
    <w:rsid w:val="00465487"/>
    <w:rsid w:val="00466B31"/>
    <w:rsid w:val="0047588D"/>
    <w:rsid w:val="00475ADA"/>
    <w:rsid w:val="00483C38"/>
    <w:rsid w:val="004B2B00"/>
    <w:rsid w:val="004B4130"/>
    <w:rsid w:val="004C1209"/>
    <w:rsid w:val="004C1E80"/>
    <w:rsid w:val="004D07C3"/>
    <w:rsid w:val="004D7166"/>
    <w:rsid w:val="004E07E8"/>
    <w:rsid w:val="004F310F"/>
    <w:rsid w:val="00514E1E"/>
    <w:rsid w:val="0052429A"/>
    <w:rsid w:val="00524BD1"/>
    <w:rsid w:val="00527A48"/>
    <w:rsid w:val="005356A7"/>
    <w:rsid w:val="005368E7"/>
    <w:rsid w:val="0055619B"/>
    <w:rsid w:val="00562BED"/>
    <w:rsid w:val="00562E31"/>
    <w:rsid w:val="00583130"/>
    <w:rsid w:val="0059733E"/>
    <w:rsid w:val="005A549D"/>
    <w:rsid w:val="005B0626"/>
    <w:rsid w:val="005B6D49"/>
    <w:rsid w:val="005F3049"/>
    <w:rsid w:val="0061313B"/>
    <w:rsid w:val="00613A60"/>
    <w:rsid w:val="00630A89"/>
    <w:rsid w:val="00631269"/>
    <w:rsid w:val="00644B9F"/>
    <w:rsid w:val="00675183"/>
    <w:rsid w:val="006968FC"/>
    <w:rsid w:val="006A4118"/>
    <w:rsid w:val="006A7249"/>
    <w:rsid w:val="006F7E24"/>
    <w:rsid w:val="0071072E"/>
    <w:rsid w:val="00712163"/>
    <w:rsid w:val="00735B0A"/>
    <w:rsid w:val="007451C3"/>
    <w:rsid w:val="00750AC2"/>
    <w:rsid w:val="00750FBD"/>
    <w:rsid w:val="007624A0"/>
    <w:rsid w:val="00771BCD"/>
    <w:rsid w:val="007B5CD6"/>
    <w:rsid w:val="007C08B6"/>
    <w:rsid w:val="007E6F87"/>
    <w:rsid w:val="007F59DC"/>
    <w:rsid w:val="008024EF"/>
    <w:rsid w:val="00803387"/>
    <w:rsid w:val="00836076"/>
    <w:rsid w:val="00853B3B"/>
    <w:rsid w:val="00856F52"/>
    <w:rsid w:val="00860027"/>
    <w:rsid w:val="0086410B"/>
    <w:rsid w:val="0086647A"/>
    <w:rsid w:val="0089162F"/>
    <w:rsid w:val="008B2FBB"/>
    <w:rsid w:val="008C1C6B"/>
    <w:rsid w:val="008C3B63"/>
    <w:rsid w:val="008D03DC"/>
    <w:rsid w:val="008F2C4F"/>
    <w:rsid w:val="008F33D0"/>
    <w:rsid w:val="0095568F"/>
    <w:rsid w:val="00961FB7"/>
    <w:rsid w:val="00962403"/>
    <w:rsid w:val="00990BFC"/>
    <w:rsid w:val="009917A7"/>
    <w:rsid w:val="009A1498"/>
    <w:rsid w:val="009A2423"/>
    <w:rsid w:val="009A7DED"/>
    <w:rsid w:val="009B6798"/>
    <w:rsid w:val="009D11ED"/>
    <w:rsid w:val="009E0944"/>
    <w:rsid w:val="00A17703"/>
    <w:rsid w:val="00A2495A"/>
    <w:rsid w:val="00A30DD4"/>
    <w:rsid w:val="00A349A9"/>
    <w:rsid w:val="00A6751D"/>
    <w:rsid w:val="00A70710"/>
    <w:rsid w:val="00A75B2B"/>
    <w:rsid w:val="00A948E2"/>
    <w:rsid w:val="00AB4B7C"/>
    <w:rsid w:val="00AD0580"/>
    <w:rsid w:val="00AD058B"/>
    <w:rsid w:val="00AD0A89"/>
    <w:rsid w:val="00AE7966"/>
    <w:rsid w:val="00B02A82"/>
    <w:rsid w:val="00B23699"/>
    <w:rsid w:val="00B37964"/>
    <w:rsid w:val="00B44C04"/>
    <w:rsid w:val="00B452CD"/>
    <w:rsid w:val="00B4661B"/>
    <w:rsid w:val="00B55954"/>
    <w:rsid w:val="00B91ADF"/>
    <w:rsid w:val="00BB050F"/>
    <w:rsid w:val="00BB7094"/>
    <w:rsid w:val="00BC20DA"/>
    <w:rsid w:val="00BD5AD9"/>
    <w:rsid w:val="00BF3334"/>
    <w:rsid w:val="00BF3FE1"/>
    <w:rsid w:val="00C17C86"/>
    <w:rsid w:val="00C2586E"/>
    <w:rsid w:val="00C46E7A"/>
    <w:rsid w:val="00C4773D"/>
    <w:rsid w:val="00C84518"/>
    <w:rsid w:val="00C84E88"/>
    <w:rsid w:val="00C854E7"/>
    <w:rsid w:val="00C943F6"/>
    <w:rsid w:val="00C95FE7"/>
    <w:rsid w:val="00CB0B15"/>
    <w:rsid w:val="00CB1841"/>
    <w:rsid w:val="00CB3493"/>
    <w:rsid w:val="00CB57B5"/>
    <w:rsid w:val="00CC0CAF"/>
    <w:rsid w:val="00CC183D"/>
    <w:rsid w:val="00CC4944"/>
    <w:rsid w:val="00D04E8B"/>
    <w:rsid w:val="00D12563"/>
    <w:rsid w:val="00D15DFC"/>
    <w:rsid w:val="00D22512"/>
    <w:rsid w:val="00D229C4"/>
    <w:rsid w:val="00D30A53"/>
    <w:rsid w:val="00D3677C"/>
    <w:rsid w:val="00D37861"/>
    <w:rsid w:val="00D4077A"/>
    <w:rsid w:val="00D45E39"/>
    <w:rsid w:val="00D472AB"/>
    <w:rsid w:val="00D479F4"/>
    <w:rsid w:val="00D511B3"/>
    <w:rsid w:val="00D62A0E"/>
    <w:rsid w:val="00D778D2"/>
    <w:rsid w:val="00D818D9"/>
    <w:rsid w:val="00DB1ECC"/>
    <w:rsid w:val="00DB3099"/>
    <w:rsid w:val="00DB58B7"/>
    <w:rsid w:val="00DC4DB8"/>
    <w:rsid w:val="00DE1B83"/>
    <w:rsid w:val="00DF2D3F"/>
    <w:rsid w:val="00DF4243"/>
    <w:rsid w:val="00E11DFA"/>
    <w:rsid w:val="00E12C05"/>
    <w:rsid w:val="00E13CAE"/>
    <w:rsid w:val="00E2254C"/>
    <w:rsid w:val="00E46B99"/>
    <w:rsid w:val="00E573E9"/>
    <w:rsid w:val="00E60E8D"/>
    <w:rsid w:val="00E752A8"/>
    <w:rsid w:val="00E877E1"/>
    <w:rsid w:val="00E968CA"/>
    <w:rsid w:val="00E97896"/>
    <w:rsid w:val="00EA508A"/>
    <w:rsid w:val="00EA58CD"/>
    <w:rsid w:val="00EB153F"/>
    <w:rsid w:val="00EB52DD"/>
    <w:rsid w:val="00EC4133"/>
    <w:rsid w:val="00EC63E7"/>
    <w:rsid w:val="00EC6F92"/>
    <w:rsid w:val="00ED4576"/>
    <w:rsid w:val="00EE06FD"/>
    <w:rsid w:val="00F21E49"/>
    <w:rsid w:val="00F427D3"/>
    <w:rsid w:val="00F66220"/>
    <w:rsid w:val="00F66799"/>
    <w:rsid w:val="00F77138"/>
    <w:rsid w:val="00F80C98"/>
    <w:rsid w:val="00F93ED9"/>
    <w:rsid w:val="00F979D2"/>
    <w:rsid w:val="00FA2DBC"/>
    <w:rsid w:val="00FC46DF"/>
    <w:rsid w:val="00FF7914"/>
    <w:rsid w:val="12EF56C8"/>
    <w:rsid w:val="1D0270F1"/>
    <w:rsid w:val="26175690"/>
    <w:rsid w:val="262C4BDC"/>
    <w:rsid w:val="2AA462CE"/>
    <w:rsid w:val="2EBC33A7"/>
    <w:rsid w:val="3F204FBD"/>
    <w:rsid w:val="4248698C"/>
    <w:rsid w:val="43A72BB1"/>
    <w:rsid w:val="48337D1C"/>
    <w:rsid w:val="52451A43"/>
    <w:rsid w:val="57B10648"/>
    <w:rsid w:val="5FC65B8C"/>
    <w:rsid w:val="61C8700F"/>
    <w:rsid w:val="64DC27A1"/>
    <w:rsid w:val="6B716F62"/>
    <w:rsid w:val="73BA11E2"/>
    <w:rsid w:val="769939D3"/>
    <w:rsid w:val="7DBA7C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130"/>
    <w:rPr>
      <w:rFonts w:eastAsia="Times New Roman"/>
    </w:rPr>
  </w:style>
  <w:style w:type="paragraph" w:styleId="1">
    <w:name w:val="heading 1"/>
    <w:basedOn w:val="a"/>
    <w:next w:val="a"/>
    <w:link w:val="10"/>
    <w:uiPriority w:val="9"/>
    <w:qFormat/>
    <w:rsid w:val="004B4130"/>
    <w:pPr>
      <w:keepNext/>
      <w:jc w:val="center"/>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sid w:val="004B4130"/>
    <w:rPr>
      <w:color w:val="0000FF"/>
      <w:u w:val="single"/>
    </w:rPr>
  </w:style>
  <w:style w:type="paragraph" w:styleId="a4">
    <w:name w:val="header"/>
    <w:basedOn w:val="a"/>
    <w:link w:val="a5"/>
    <w:uiPriority w:val="99"/>
    <w:qFormat/>
    <w:rsid w:val="004B4130"/>
    <w:pPr>
      <w:tabs>
        <w:tab w:val="center" w:pos="4536"/>
        <w:tab w:val="right" w:pos="9072"/>
      </w:tabs>
    </w:pPr>
    <w:rPr>
      <w:rFonts w:ascii="Times New Roman CYR" w:hAnsi="Times New Roman CYR"/>
    </w:rPr>
  </w:style>
  <w:style w:type="paragraph" w:styleId="a6">
    <w:name w:val="Body Text"/>
    <w:basedOn w:val="a"/>
    <w:link w:val="a7"/>
    <w:uiPriority w:val="99"/>
    <w:qFormat/>
    <w:rsid w:val="004B4130"/>
    <w:rPr>
      <w:sz w:val="24"/>
    </w:rPr>
  </w:style>
  <w:style w:type="paragraph" w:styleId="a8">
    <w:name w:val="Body Text Indent"/>
    <w:basedOn w:val="a"/>
    <w:link w:val="a9"/>
    <w:uiPriority w:val="99"/>
    <w:qFormat/>
    <w:rsid w:val="004B4130"/>
    <w:pPr>
      <w:spacing w:after="120"/>
      <w:ind w:left="283"/>
    </w:pPr>
  </w:style>
  <w:style w:type="paragraph" w:styleId="aa">
    <w:name w:val="footer"/>
    <w:basedOn w:val="a"/>
    <w:link w:val="ab"/>
    <w:uiPriority w:val="99"/>
    <w:semiHidden/>
    <w:unhideWhenUsed/>
    <w:qFormat/>
    <w:rsid w:val="004B4130"/>
    <w:pPr>
      <w:tabs>
        <w:tab w:val="center" w:pos="4677"/>
        <w:tab w:val="right" w:pos="9355"/>
      </w:tabs>
    </w:pPr>
  </w:style>
  <w:style w:type="character" w:customStyle="1" w:styleId="10">
    <w:name w:val="Заголовок 1 Знак"/>
    <w:link w:val="1"/>
    <w:uiPriority w:val="9"/>
    <w:qFormat/>
    <w:locked/>
    <w:rsid w:val="004B4130"/>
    <w:rPr>
      <w:rFonts w:ascii="Times New Roman" w:hAnsi="Times New Roman" w:cs="Times New Roman"/>
      <w:sz w:val="20"/>
      <w:szCs w:val="20"/>
      <w:lang w:eastAsia="ru-RU"/>
    </w:rPr>
  </w:style>
  <w:style w:type="character" w:customStyle="1" w:styleId="a7">
    <w:name w:val="Основной текст Знак"/>
    <w:link w:val="a6"/>
    <w:uiPriority w:val="99"/>
    <w:qFormat/>
    <w:locked/>
    <w:rsid w:val="004B4130"/>
    <w:rPr>
      <w:rFonts w:ascii="Times New Roman" w:hAnsi="Times New Roman" w:cs="Times New Roman"/>
      <w:sz w:val="20"/>
      <w:szCs w:val="20"/>
      <w:lang w:eastAsia="ru-RU"/>
    </w:rPr>
  </w:style>
  <w:style w:type="character" w:customStyle="1" w:styleId="a9">
    <w:name w:val="Основной текст с отступом Знак"/>
    <w:link w:val="a8"/>
    <w:uiPriority w:val="99"/>
    <w:qFormat/>
    <w:locked/>
    <w:rsid w:val="004B4130"/>
    <w:rPr>
      <w:rFonts w:ascii="Times New Roman" w:hAnsi="Times New Roman" w:cs="Times New Roman"/>
      <w:sz w:val="20"/>
      <w:szCs w:val="20"/>
      <w:lang w:eastAsia="ru-RU"/>
    </w:rPr>
  </w:style>
  <w:style w:type="character" w:customStyle="1" w:styleId="a5">
    <w:name w:val="Верхний колонтитул Знак"/>
    <w:link w:val="a4"/>
    <w:uiPriority w:val="99"/>
    <w:qFormat/>
    <w:locked/>
    <w:rsid w:val="004B4130"/>
    <w:rPr>
      <w:rFonts w:ascii="Times New Roman CYR" w:hAnsi="Times New Roman CYR" w:cs="Times New Roman"/>
      <w:sz w:val="20"/>
      <w:szCs w:val="20"/>
      <w:lang w:eastAsia="ru-RU"/>
    </w:rPr>
  </w:style>
  <w:style w:type="paragraph" w:customStyle="1" w:styleId="11">
    <w:name w:val="Обычный1"/>
    <w:qFormat/>
    <w:rsid w:val="004B4130"/>
    <w:pPr>
      <w:widowControl w:val="0"/>
      <w:spacing w:line="300" w:lineRule="auto"/>
      <w:ind w:firstLine="720"/>
      <w:jc w:val="both"/>
    </w:pPr>
    <w:rPr>
      <w:rFonts w:eastAsia="Times New Roman"/>
      <w:sz w:val="24"/>
    </w:rPr>
  </w:style>
  <w:style w:type="paragraph" w:customStyle="1" w:styleId="12">
    <w:name w:val="Без интервала1"/>
    <w:uiPriority w:val="1"/>
    <w:qFormat/>
    <w:rsid w:val="004B4130"/>
    <w:rPr>
      <w:rFonts w:ascii="Calibri" w:eastAsia="Times New Roman" w:hAnsi="Calibri"/>
      <w:sz w:val="22"/>
      <w:szCs w:val="22"/>
    </w:rPr>
  </w:style>
  <w:style w:type="paragraph" w:customStyle="1" w:styleId="13">
    <w:name w:val="Абзац списка1"/>
    <w:basedOn w:val="a"/>
    <w:uiPriority w:val="34"/>
    <w:qFormat/>
    <w:rsid w:val="004B4130"/>
    <w:pPr>
      <w:ind w:left="720"/>
      <w:contextualSpacing/>
    </w:pPr>
  </w:style>
  <w:style w:type="paragraph" w:customStyle="1" w:styleId="ConsPlusNormal">
    <w:name w:val="ConsPlusNormal"/>
    <w:link w:val="ConsPlusNormal0"/>
    <w:qFormat/>
    <w:rsid w:val="004B4130"/>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4B4130"/>
    <w:rPr>
      <w:rFonts w:ascii="Arial" w:hAnsi="Arial" w:cs="Arial"/>
    </w:rPr>
  </w:style>
  <w:style w:type="paragraph" w:customStyle="1" w:styleId="2">
    <w:name w:val="Абзац списка2"/>
    <w:basedOn w:val="a"/>
    <w:uiPriority w:val="34"/>
    <w:qFormat/>
    <w:rsid w:val="004B4130"/>
    <w:pPr>
      <w:ind w:left="720"/>
      <w:contextualSpacing/>
    </w:pPr>
  </w:style>
  <w:style w:type="paragraph" w:styleId="ac">
    <w:name w:val="List Paragraph"/>
    <w:basedOn w:val="a"/>
    <w:uiPriority w:val="34"/>
    <w:qFormat/>
    <w:rsid w:val="004B4130"/>
    <w:pPr>
      <w:ind w:left="720"/>
      <w:contextualSpacing/>
    </w:pPr>
  </w:style>
  <w:style w:type="paragraph" w:customStyle="1" w:styleId="ConsPlusNonformat">
    <w:name w:val="ConsPlusNonformat"/>
    <w:uiPriority w:val="99"/>
    <w:qFormat/>
    <w:rsid w:val="004B4130"/>
    <w:pPr>
      <w:widowControl w:val="0"/>
      <w:autoSpaceDE w:val="0"/>
      <w:autoSpaceDN w:val="0"/>
      <w:adjustRightInd w:val="0"/>
    </w:pPr>
    <w:rPr>
      <w:rFonts w:ascii="Courier New" w:eastAsia="Times New Roman" w:hAnsi="Courier New" w:cs="Courier New"/>
    </w:rPr>
  </w:style>
  <w:style w:type="character" w:customStyle="1" w:styleId="ab">
    <w:name w:val="Нижний колонтитул Знак"/>
    <w:basedOn w:val="a0"/>
    <w:link w:val="aa"/>
    <w:uiPriority w:val="99"/>
    <w:semiHidden/>
    <w:qFormat/>
    <w:rsid w:val="004B4130"/>
    <w:rPr>
      <w:rFonts w:ascii="Times New Roman" w:hAnsi="Times New Roman"/>
    </w:rPr>
  </w:style>
  <w:style w:type="paragraph" w:customStyle="1" w:styleId="s1">
    <w:name w:val="s_1"/>
    <w:basedOn w:val="a"/>
    <w:qFormat/>
    <w:rsid w:val="004B4130"/>
    <w:pPr>
      <w:spacing w:before="100" w:beforeAutospacing="1" w:after="100" w:afterAutospacing="1"/>
    </w:pPr>
    <w:rPr>
      <w:sz w:val="24"/>
      <w:szCs w:val="24"/>
    </w:rPr>
  </w:style>
  <w:style w:type="table" w:styleId="ad">
    <w:name w:val="Table Grid"/>
    <w:basedOn w:val="a1"/>
    <w:uiPriority w:val="59"/>
    <w:rsid w:val="0061313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 Spacing"/>
    <w:uiPriority w:val="1"/>
    <w:qFormat/>
    <w:rsid w:val="000575B6"/>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391586669">
      <w:bodyDiv w:val="1"/>
      <w:marLeft w:val="0"/>
      <w:marRight w:val="0"/>
      <w:marTop w:val="0"/>
      <w:marBottom w:val="0"/>
      <w:divBdr>
        <w:top w:val="none" w:sz="0" w:space="0" w:color="auto"/>
        <w:left w:val="none" w:sz="0" w:space="0" w:color="auto"/>
        <w:bottom w:val="none" w:sz="0" w:space="0" w:color="auto"/>
        <w:right w:val="none" w:sz="0" w:space="0" w:color="auto"/>
      </w:divBdr>
    </w:div>
    <w:div w:id="723942754">
      <w:bodyDiv w:val="1"/>
      <w:marLeft w:val="0"/>
      <w:marRight w:val="0"/>
      <w:marTop w:val="0"/>
      <w:marBottom w:val="0"/>
      <w:divBdr>
        <w:top w:val="none" w:sz="0" w:space="0" w:color="auto"/>
        <w:left w:val="none" w:sz="0" w:space="0" w:color="auto"/>
        <w:bottom w:val="none" w:sz="0" w:space="0" w:color="auto"/>
        <w:right w:val="none" w:sz="0" w:space="0" w:color="auto"/>
      </w:divBdr>
    </w:div>
    <w:div w:id="1224215134">
      <w:bodyDiv w:val="1"/>
      <w:marLeft w:val="0"/>
      <w:marRight w:val="0"/>
      <w:marTop w:val="0"/>
      <w:marBottom w:val="0"/>
      <w:divBdr>
        <w:top w:val="none" w:sz="0" w:space="0" w:color="auto"/>
        <w:left w:val="none" w:sz="0" w:space="0" w:color="auto"/>
        <w:bottom w:val="none" w:sz="0" w:space="0" w:color="auto"/>
        <w:right w:val="none" w:sz="0" w:space="0" w:color="auto"/>
      </w:divBdr>
    </w:div>
    <w:div w:id="1504852702">
      <w:bodyDiv w:val="1"/>
      <w:marLeft w:val="0"/>
      <w:marRight w:val="0"/>
      <w:marTop w:val="0"/>
      <w:marBottom w:val="0"/>
      <w:divBdr>
        <w:top w:val="none" w:sz="0" w:space="0" w:color="auto"/>
        <w:left w:val="none" w:sz="0" w:space="0" w:color="auto"/>
        <w:bottom w:val="none" w:sz="0" w:space="0" w:color="auto"/>
        <w:right w:val="none" w:sz="0" w:space="0" w:color="auto"/>
      </w:divBdr>
    </w:div>
    <w:div w:id="2091540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hyperlink" Target="https://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09E12-F550-4CEB-A4CE-D74A46E4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8</Pages>
  <Words>3367</Words>
  <Characters>19192</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22514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user</dc:creator>
  <cp:lastModifiedBy>Пользователь Windows</cp:lastModifiedBy>
  <cp:revision>38</cp:revision>
  <cp:lastPrinted>2025-11-10T11:21:00Z</cp:lastPrinted>
  <dcterms:created xsi:type="dcterms:W3CDTF">2024-03-24T13:52:00Z</dcterms:created>
  <dcterms:modified xsi:type="dcterms:W3CDTF">2026-08-17T08:59:00Z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FA08C9E2E9014E80A9B583CFBDACF24F_13</vt:lpwstr>
  </property>
</Properties>
</file>