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63C" w:rsidRPr="00E7585C" w:rsidRDefault="0027763C" w:rsidP="0027763C">
      <w:pPr>
        <w:jc w:val="center"/>
        <w:rPr>
          <w:b/>
          <w:caps/>
        </w:rPr>
      </w:pPr>
      <w:bookmarkStart w:id="0" w:name="_Toc177787162"/>
      <w:r w:rsidRPr="00E7585C">
        <w:rPr>
          <w:b/>
        </w:rPr>
        <w:t>ГОСУДАРСТВЕННЫЙ КОНТРАКТ №___М/2026</w:t>
      </w:r>
    </w:p>
    <w:p w:rsidR="0027763C" w:rsidRPr="00E7585C" w:rsidRDefault="0027763C" w:rsidP="0027763C">
      <w:pPr>
        <w:pStyle w:val="af5"/>
        <w:ind w:left="0"/>
        <w:contextualSpacing/>
        <w:jc w:val="center"/>
        <w:rPr>
          <w:b/>
        </w:rPr>
      </w:pPr>
      <w:r w:rsidRPr="00E7585C">
        <w:rPr>
          <w:b/>
        </w:rPr>
        <w:t xml:space="preserve">на оказание услуг по утилизации нефинансовых активов </w:t>
      </w:r>
      <w:r w:rsidRPr="00E7585C">
        <w:rPr>
          <w:b/>
        </w:rPr>
        <w:br/>
        <w:t xml:space="preserve">(сбору, транспортированию, обработке, утилизации отходов </w:t>
      </w:r>
      <w:r w:rsidRPr="00E7585C">
        <w:rPr>
          <w:b/>
          <w:lang w:val="en-US"/>
        </w:rPr>
        <w:t>IV</w:t>
      </w:r>
      <w:r w:rsidRPr="00E7585C">
        <w:rPr>
          <w:b/>
        </w:rPr>
        <w:t xml:space="preserve"> класса опасности)</w:t>
      </w:r>
    </w:p>
    <w:p w:rsidR="0027763C" w:rsidRPr="00E7585C" w:rsidRDefault="0027763C" w:rsidP="0027763C">
      <w:pPr>
        <w:jc w:val="center"/>
        <w:rPr>
          <w:b/>
          <w:sz w:val="28"/>
          <w:szCs w:val="28"/>
        </w:rPr>
      </w:pPr>
      <w:r w:rsidRPr="00E7585C">
        <w:rPr>
          <w:b/>
        </w:rPr>
        <w:t xml:space="preserve">(ИКЗ </w:t>
      </w:r>
      <w:r w:rsidRPr="00E7585C">
        <w:rPr>
          <w:b/>
          <w:szCs w:val="28"/>
        </w:rPr>
        <w:t>261770989550939064300100070000000000</w:t>
      </w:r>
      <w:r w:rsidRPr="00E7585C">
        <w:rPr>
          <w:b/>
        </w:rPr>
        <w:t>)</w:t>
      </w:r>
    </w:p>
    <w:p w:rsidR="0027763C" w:rsidRPr="00EA03E7" w:rsidRDefault="0027763C" w:rsidP="0027763C"/>
    <w:bookmarkEnd w:id="0"/>
    <w:p w:rsidR="0027763C" w:rsidRPr="00EA03E7" w:rsidRDefault="0027763C" w:rsidP="0027763C">
      <w:pPr>
        <w:tabs>
          <w:tab w:val="left" w:pos="6946"/>
        </w:tabs>
      </w:pPr>
      <w:r w:rsidRPr="00EA03E7">
        <w:t>г. Калининград</w:t>
      </w:r>
      <w:r>
        <w:tab/>
      </w:r>
      <w:r w:rsidRPr="00EA03E7">
        <w:t>«</w:t>
      </w:r>
      <w:r>
        <w:t>____</w:t>
      </w:r>
      <w:r w:rsidRPr="00EA03E7">
        <w:t>»</w:t>
      </w:r>
      <w:r>
        <w:t> _</w:t>
      </w:r>
      <w:r w:rsidRPr="00EA03E7">
        <w:t>_____________</w:t>
      </w:r>
      <w:r>
        <w:t> </w:t>
      </w:r>
      <w:r w:rsidRPr="00EA03E7">
        <w:t>202</w:t>
      </w:r>
      <w:r>
        <w:t>6 </w:t>
      </w:r>
      <w:r w:rsidRPr="00EA03E7">
        <w:t>г.</w:t>
      </w:r>
    </w:p>
    <w:p w:rsidR="0027763C" w:rsidRPr="00EA03E7" w:rsidRDefault="0027763C" w:rsidP="0027763C"/>
    <w:p w:rsidR="0027763C" w:rsidRPr="00E7585C" w:rsidRDefault="0027763C" w:rsidP="0027763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Федеральное казенное учреждение «Центр по обеспечению деятельности Казначейства России», действующее от имени Российской Федерации, именуемое в дальнейшем «Государственный заказчик», в лице ____________ филиала Федерального казенного учреждения «Центр по обеспечению деятельности Казначейства России» по Калининградской области _____________________________, действующего на основании Положения о Филиале и доверенности от ___________ № __________, с одной стороны, и __________________________, в лице __________________________, действующего на основании __________, именуемое в дальнейшем «Исполнитель», с другой стороны, совместно именуемые «Стороны»,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(далее - Федеральный закон № 44-ФЗ), заключили настоящий государственный контракт (далее – Контракт) о нижеследующем:</w:t>
      </w:r>
    </w:p>
    <w:p w:rsidR="0027763C" w:rsidRPr="00E7585C" w:rsidRDefault="0027763C" w:rsidP="0027763C">
      <w:pPr>
        <w:pStyle w:val="ConsPlusNonformat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27763C" w:rsidRPr="00EA03E7" w:rsidRDefault="0027763C" w:rsidP="0027763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ПРЕДМЕТ КОНТРАКТА</w:t>
      </w:r>
    </w:p>
    <w:p w:rsidR="0027763C" w:rsidRPr="00EC76D4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6D4">
        <w:rPr>
          <w:rFonts w:ascii="Times New Roman" w:hAnsi="Times New Roman" w:cs="Times New Roman"/>
          <w:sz w:val="24"/>
          <w:szCs w:val="24"/>
        </w:rPr>
        <w:t>По настоящему Контракту Исполнитель обязуется в предусмотренный Контрактом срок оказать услуги по утилизации нефинансовых активов (сбору, транспортированию, обработке, утилизации отходов IV класса опасности) (далее – услуги), в соответствии с Описанием объекта закупки (Приложение №1 к настоящему Контракту), являющ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EC76D4">
        <w:rPr>
          <w:rFonts w:ascii="Times New Roman" w:hAnsi="Times New Roman" w:cs="Times New Roman"/>
          <w:sz w:val="24"/>
          <w:szCs w:val="24"/>
        </w:rPr>
        <w:t>ся неотъемлемой частью настоящего Контракта.</w:t>
      </w:r>
    </w:p>
    <w:p w:rsidR="0027763C" w:rsidRPr="00EC76D4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6D4">
        <w:rPr>
          <w:rFonts w:ascii="Times New Roman" w:hAnsi="Times New Roman" w:cs="Times New Roman"/>
          <w:sz w:val="24"/>
          <w:szCs w:val="24"/>
        </w:rPr>
        <w:t>Источник финансирования: Федеральный бюджет.</w:t>
      </w:r>
    </w:p>
    <w:p w:rsidR="0027763C" w:rsidRPr="00E7585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КБК 10001063940390020244.</w:t>
      </w:r>
    </w:p>
    <w:p w:rsidR="0027763C" w:rsidRPr="00E7585C" w:rsidRDefault="0027763C" w:rsidP="0027763C">
      <w:pPr>
        <w:pStyle w:val="ConsPlusNonformat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27763C" w:rsidRPr="00EA03E7" w:rsidRDefault="0027763C" w:rsidP="0027763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ЦЕНА КОНТРАКТА, ПОРЯДОК И СРОКИ ОПЛАТЫ</w:t>
      </w:r>
    </w:p>
    <w:p w:rsidR="0027763C" w:rsidRPr="00F640A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0AC">
        <w:rPr>
          <w:rFonts w:ascii="Times New Roman" w:hAnsi="Times New Roman" w:cs="Times New Roman"/>
          <w:sz w:val="24"/>
          <w:szCs w:val="24"/>
        </w:rPr>
        <w:t>Цена настоящего Контракта составляет 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0AC">
        <w:rPr>
          <w:rFonts w:ascii="Times New Roman" w:hAnsi="Times New Roman" w:cs="Times New Roman"/>
          <w:sz w:val="24"/>
          <w:szCs w:val="24"/>
        </w:rPr>
        <w:t xml:space="preserve">(____________) рублей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640AC">
        <w:rPr>
          <w:rFonts w:ascii="Times New Roman" w:hAnsi="Times New Roman" w:cs="Times New Roman"/>
          <w:sz w:val="24"/>
          <w:szCs w:val="24"/>
        </w:rPr>
        <w:t xml:space="preserve"> копеек (в том числе НДС ____ % (в случае освобождения от уплаты НДС указывается: НДС не облагается).</w:t>
      </w:r>
    </w:p>
    <w:p w:rsidR="0027763C" w:rsidRPr="00F95C82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</w:t>
      </w:r>
      <w:r w:rsidRPr="00A60AF2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едеральным законом </w:t>
      </w:r>
      <w:r w:rsidRPr="00A60AF2">
        <w:rPr>
          <w:rFonts w:ascii="Times New Roman" w:hAnsi="Times New Roman" w:cs="Times New Roman"/>
          <w:sz w:val="24"/>
          <w:szCs w:val="24"/>
        </w:rPr>
        <w:t>№ 44-ФЗ</w:t>
      </w:r>
      <w:r w:rsidRPr="00F95C82">
        <w:rPr>
          <w:rFonts w:ascii="Times New Roman" w:hAnsi="Times New Roman" w:cs="Times New Roman"/>
          <w:sz w:val="24"/>
          <w:szCs w:val="24"/>
        </w:rPr>
        <w:t>.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В цену Контракта включены все расходы, связанные с оказанием услуг, осуществляемых в соответствии с условиями Контракта, уплату налогов, сборов и других обязательных платежей, включаемых в цену услуг. </w:t>
      </w:r>
    </w:p>
    <w:p w:rsidR="0027763C" w:rsidRPr="00BC6A28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A28">
        <w:rPr>
          <w:rFonts w:ascii="Times New Roman" w:hAnsi="Times New Roman" w:cs="Times New Roman"/>
          <w:sz w:val="24"/>
          <w:szCs w:val="24"/>
        </w:rPr>
        <w:t>Оплата за оказанные услуги осуществляется в безналичной форме путём перечисления Государственным заказчиком денежных средств на расчётный счёт Исполнителя. Оплата производится Государственным заказчиком за фактически оказанные Исполнителем услуги, в течение 10 (десяти) рабочих дней с даты подписания сторонами надлежаще оформленных документов о приемке: Акта приема товара, работ, услуг (ф.0510452), счета и (или) счет-фактуры, универсального передаточного документа, оформленным в соответствии с законодательством Российской Федерации.</w:t>
      </w:r>
    </w:p>
    <w:p w:rsidR="0027763C" w:rsidRPr="00E7585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27763C" w:rsidRPr="00E7585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lastRenderedPageBreak/>
        <w:t>Сумма неисполненных Исполнителем требований об уплате неустоек (штрафов, пеней), предъявленных Заказчиком в соответствии с Федеральным законом № 44-ФЗ, удерживается из суммы, подлежащей оплате Исполнителю.</w:t>
      </w:r>
    </w:p>
    <w:p w:rsidR="0027763C" w:rsidRPr="00E7585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Начисленные Исполнителю, но не списанные Государственным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списанию в случаях и порядке, которые установлены Правительством Российской Федерации.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В случае изменения расчетного счета Исполнитель обязан в однодневный срок в письменной форме сообщить об этом Государственному заказчику с указанием новых реквизитов расчетного счета. В противном случае все риски, связанные с перечислением Государственным заказчиком денежных средств на указанный в настоящем Контракте счет Исполнителя, несет Исполнитель.</w:t>
      </w:r>
    </w:p>
    <w:p w:rsidR="0027763C" w:rsidRPr="00E7585C" w:rsidRDefault="0027763C" w:rsidP="0027763C">
      <w:pPr>
        <w:pStyle w:val="ConsPlusNonformat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27763C" w:rsidRPr="00C611B6" w:rsidRDefault="0027763C" w:rsidP="0027763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Style w:val="af9"/>
          <w:rFonts w:ascii="Times New Roman" w:hAnsi="Times New Roman" w:cs="Times New Roman"/>
          <w:i w:val="0"/>
          <w:iCs w:val="0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МЕСТО ОКАЗАНИЯ УСЛУГ И СРОК ИСПОЛНЕНИЯ КОНТРАКТА</w:t>
      </w:r>
    </w:p>
    <w:p w:rsidR="0027763C" w:rsidRPr="00EC76D4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6D4">
        <w:rPr>
          <w:rFonts w:ascii="Times New Roman" w:hAnsi="Times New Roman" w:cs="Times New Roman"/>
          <w:sz w:val="24"/>
          <w:szCs w:val="24"/>
        </w:rPr>
        <w:t>Место оказания услуг – место осуществления деятельности Исполнителя.</w:t>
      </w:r>
    </w:p>
    <w:p w:rsidR="0027763C" w:rsidRPr="00EC76D4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6D4">
        <w:rPr>
          <w:rFonts w:ascii="Times New Roman" w:hAnsi="Times New Roman" w:cs="Times New Roman"/>
          <w:sz w:val="24"/>
          <w:szCs w:val="24"/>
        </w:rPr>
        <w:t>Место размещения нефинансовых активов, подлежащих утилизации: Калининградская обл., г. Калининград, ул. Зоологическая, д. 27а.</w:t>
      </w:r>
    </w:p>
    <w:p w:rsidR="0027763C" w:rsidRPr="00EC76D4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Срок исполнения Контракта Исполнителем:</w:t>
      </w:r>
      <w:r w:rsidRPr="00EC76D4">
        <w:rPr>
          <w:rFonts w:ascii="Times New Roman" w:hAnsi="Times New Roman" w:cs="Times New Roman"/>
          <w:sz w:val="24"/>
          <w:szCs w:val="24"/>
        </w:rPr>
        <w:t xml:space="preserve"> в течение 15 (пятнадцати) рабочих дней с даты заключения Контракта.</w:t>
      </w:r>
    </w:p>
    <w:p w:rsidR="0027763C" w:rsidRPr="00E7585C" w:rsidRDefault="0027763C" w:rsidP="0027763C">
      <w:pPr>
        <w:pStyle w:val="ConsPlusNonformat"/>
        <w:widowControl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27763C" w:rsidRPr="00EA03E7" w:rsidRDefault="0027763C" w:rsidP="0027763C">
      <w:pPr>
        <w:pStyle w:val="ConsPlusNonformat"/>
        <w:widowControl/>
        <w:numPr>
          <w:ilvl w:val="0"/>
          <w:numId w:val="4"/>
        </w:num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ПОРЯДОК И СРОКИ ПРИЕМКИ УСЛУГ. </w:t>
      </w:r>
      <w:r>
        <w:rPr>
          <w:rFonts w:ascii="Times New Roman" w:hAnsi="Times New Roman" w:cs="Times New Roman"/>
          <w:sz w:val="24"/>
          <w:szCs w:val="24"/>
        </w:rPr>
        <w:br/>
      </w:r>
      <w:r w:rsidRPr="00EA03E7">
        <w:rPr>
          <w:rFonts w:ascii="Times New Roman" w:hAnsi="Times New Roman" w:cs="Times New Roman"/>
          <w:sz w:val="24"/>
          <w:szCs w:val="24"/>
        </w:rPr>
        <w:t>ПОРЯДОК И СРОКИ ОФОРМЛЕНИЯ РЕЗУЛЬТАТОВ ПРИЕМКИ УСЛУГ</w:t>
      </w:r>
    </w:p>
    <w:p w:rsidR="0027763C" w:rsidRPr="00E7585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По результатам оказания услуг Исполнитель в течение 3-х (трех) рабочих дней предоставляет Государственному заказчику надлежаще оформленные документы о приемке: Акт приема товара, работ, услуг (ф.0510452), счет и (или) счет-фактура, универсального передаточного документа, оформленные в соответствии с законодательством Российской Федерации. 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Приемка оказанных услуг по количеству и качеству будет производиться Государственным заказчиком в течение 3 (трех) рабочих дней со дня получения документов, предусмотренных пунктами 4.1 Контракта. В случае, если будет установлено нарушение качества оказанных услуг, в течение 3 (трех) рабочих дней со дня получения документов, предусмотренных пунктами 4.1 Контракта, Государственный заказчик совместно с представителем Исполнителя, составит Акт о выявленных недостатках и в зависимости от причин нарушения качества оказанных услуг предъявит соответствующие претензии, подлежащие рассмотрению Исполнителем в срок не позднее 2 (двух) рабочих дней со дня их получения.  </w:t>
      </w:r>
    </w:p>
    <w:p w:rsidR="0027763C" w:rsidRPr="00E7585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Днем приемки оказанных услуг считается день подписания Исполнителем и Государственным заказчиком (в случае создания приемочной комиссии подписания всеми членами приемочной комиссии и утверждения Государственным заказчиком) документа о приемке оказанных услуг - </w:t>
      </w:r>
      <w:r>
        <w:rPr>
          <w:rFonts w:ascii="Times New Roman" w:hAnsi="Times New Roman" w:cs="Times New Roman"/>
          <w:sz w:val="24"/>
          <w:szCs w:val="24"/>
        </w:rPr>
        <w:t>Акта приемки товаров, работ, услуг (ф.0510452)</w:t>
      </w:r>
      <w:r w:rsidRPr="00E758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Услуги, не отвечающие условиям, предъявляемым настоящим Контрактом к его качеству, считаются не оказанными. Исполнитель обязан устранить выявленные недостатки без взимания платы в срок, указанный в претензии.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Исполнитель направляет Государственному заказчику письменное уведомление об устранении недостатков, указанных в претензии, в течение 1 (одного) рабочего дня со дня устранения таких недостатков.</w:t>
      </w:r>
    </w:p>
    <w:p w:rsidR="0027763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28B">
        <w:rPr>
          <w:rFonts w:ascii="Times New Roman" w:hAnsi="Times New Roman" w:cs="Times New Roman"/>
          <w:sz w:val="24"/>
          <w:szCs w:val="24"/>
        </w:rPr>
        <w:t>Государственный заказчик в течение 3 (трех) рабочих дней со дня получения письменного уведомления об устранении недостатков, указанных в претензии, обязан направить Исполнителю подписанный второй экземпляр</w:t>
      </w:r>
      <w:r>
        <w:rPr>
          <w:rFonts w:ascii="Times New Roman" w:hAnsi="Times New Roman" w:cs="Times New Roman"/>
          <w:sz w:val="24"/>
          <w:szCs w:val="24"/>
        </w:rPr>
        <w:t xml:space="preserve"> Акта приемки товаров, работ, услуг (ф.0510452)</w:t>
      </w:r>
      <w:r w:rsidRPr="009B028B">
        <w:rPr>
          <w:rFonts w:ascii="Times New Roman" w:hAnsi="Times New Roman" w:cs="Times New Roman"/>
          <w:sz w:val="24"/>
          <w:szCs w:val="24"/>
        </w:rPr>
        <w:t>, либо претензию с изложением причин отказа, выявленных недостатков и сроков их устранения.</w:t>
      </w:r>
    </w:p>
    <w:p w:rsidR="0027763C" w:rsidRPr="009B028B" w:rsidRDefault="0027763C" w:rsidP="0027763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7763C" w:rsidRPr="00EA03E7" w:rsidRDefault="0027763C" w:rsidP="0027763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Исполнителя:</w:t>
      </w:r>
    </w:p>
    <w:p w:rsidR="0027763C" w:rsidRPr="00E7585C" w:rsidRDefault="0027763C" w:rsidP="0027763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E7585C">
        <w:rPr>
          <w:rFonts w:ascii="Times New Roman" w:hAnsi="Times New Roman" w:cs="Times New Roman"/>
          <w:sz w:val="24"/>
          <w:szCs w:val="24"/>
        </w:rPr>
        <w:lastRenderedPageBreak/>
        <w:t>Требовать надлежащего исполнения Государственным заказчиком условий настоящего Контракта.</w:t>
      </w:r>
    </w:p>
    <w:p w:rsidR="0027763C" w:rsidRPr="00EA03E7" w:rsidRDefault="0027763C" w:rsidP="0027763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При оказании услуг дополнительно запрашивать у Государственного заказчика необходимую информацию для исполнения своих обязательств по Контракту.</w:t>
      </w:r>
    </w:p>
    <w:p w:rsidR="0027763C" w:rsidRPr="00EA03E7" w:rsidRDefault="0027763C" w:rsidP="0027763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Получить оплату за надлежаще оказанные услуги в сроки, предусмотренные настоящим Контрактом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Обязанности Исполнителя:</w:t>
      </w:r>
    </w:p>
    <w:p w:rsidR="0027763C" w:rsidRPr="00EA03E7" w:rsidRDefault="0027763C" w:rsidP="0027763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Качественно выполни</w:t>
      </w:r>
      <w:r w:rsidRPr="00EA03E7">
        <w:rPr>
          <w:rFonts w:ascii="Times New Roman" w:hAnsi="Times New Roman" w:cs="Times New Roman"/>
          <w:sz w:val="24"/>
          <w:szCs w:val="24"/>
        </w:rPr>
        <w:t>ть все услуги в соответствии с условиями настоящего Контракта, согласно описанию объекта закупки (техническому заданию), действующими нормативными документами, регламентирующими оказание данного вида услуг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03E7">
        <w:rPr>
          <w:rFonts w:ascii="Times New Roman" w:hAnsi="Times New Roman" w:cs="Times New Roman"/>
          <w:sz w:val="24"/>
          <w:szCs w:val="24"/>
        </w:rPr>
        <w:t xml:space="preserve"> в установленные Контрактом сроки.</w:t>
      </w:r>
    </w:p>
    <w:p w:rsidR="0027763C" w:rsidRPr="00EA03E7" w:rsidRDefault="0027763C" w:rsidP="0027763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Своевременно предоставлять достоверную информацию о ходе исполнения своих обязательств, в том числе о сложностях, возникших при исполнении Контракта.</w:t>
      </w:r>
    </w:p>
    <w:p w:rsidR="0027763C" w:rsidRPr="00E7585C" w:rsidRDefault="0027763C" w:rsidP="0027763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Исполнитель несет ответственность за соблюдение в месте оказания услуг необходимых мероприятий по охране труда, технике безопасности, противопожарной безопасности и иных стандартов, и требований, действующих на территории Российской Федерации.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Права Государственного заказчика:</w:t>
      </w:r>
    </w:p>
    <w:p w:rsidR="0027763C" w:rsidRPr="00E7585C" w:rsidRDefault="0027763C" w:rsidP="0027763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В процессе оказания услуг знакомиться с ходом их оказания Исполнителем.</w:t>
      </w:r>
    </w:p>
    <w:p w:rsidR="0027763C" w:rsidRPr="00E7585C" w:rsidRDefault="0027763C" w:rsidP="0027763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Вносить предложения, направленные на улучшение результата оказания услуг Исполнителем.</w:t>
      </w:r>
    </w:p>
    <w:p w:rsidR="0027763C" w:rsidRPr="00E7585C" w:rsidRDefault="0027763C" w:rsidP="0027763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Требовать возмещения ущерба, понесенного по вине Исполнителя при выполнении им возложенных на него Контрактом обязательств.</w:t>
      </w:r>
    </w:p>
    <w:p w:rsidR="0027763C" w:rsidRPr="00E7585C" w:rsidRDefault="0027763C" w:rsidP="0027763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Требовать надлежащего выполнения Исполнителем условий настоящего Контракта.</w:t>
      </w:r>
    </w:p>
    <w:p w:rsidR="0027763C" w:rsidRPr="00E7585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Обязанности Государственного заказчика:</w:t>
      </w:r>
    </w:p>
    <w:p w:rsidR="0027763C" w:rsidRPr="00EA03E7" w:rsidRDefault="0027763C" w:rsidP="0027763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Принять оказанные услуги в соответствии с разделом 4 настоящего Контракта и при отсутствии претензий относительно качества, объема и других характеристик подписать </w:t>
      </w:r>
      <w:r>
        <w:rPr>
          <w:rFonts w:ascii="Times New Roman" w:hAnsi="Times New Roman" w:cs="Times New Roman"/>
          <w:sz w:val="24"/>
          <w:szCs w:val="24"/>
        </w:rPr>
        <w:t>Акт приемки товаров, работ, услуг (ф.0510452)</w:t>
      </w:r>
      <w:r w:rsidRPr="00EA03E7">
        <w:rPr>
          <w:rFonts w:ascii="Times New Roman" w:hAnsi="Times New Roman" w:cs="Times New Roman"/>
          <w:sz w:val="24"/>
          <w:szCs w:val="24"/>
        </w:rPr>
        <w:t xml:space="preserve"> и передавать по одному экземпляру Исполнителю. </w:t>
      </w:r>
    </w:p>
    <w:p w:rsidR="0027763C" w:rsidRPr="00EA03E7" w:rsidRDefault="0027763C" w:rsidP="0027763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Оплатить оказанные Исполнителем услуги в соответствии с условиями настоящего Контракта.</w:t>
      </w:r>
    </w:p>
    <w:p w:rsidR="0027763C" w:rsidRPr="00EA03E7" w:rsidRDefault="0027763C" w:rsidP="0027763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7763C" w:rsidRPr="00EA03E7" w:rsidRDefault="0027763C" w:rsidP="0027763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ОБСТОЯТЕЛЬСТВА НЕПРЕОДОЛИМОЙ СИЛЫ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27763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27763C" w:rsidRPr="00EA03E7" w:rsidRDefault="0027763C" w:rsidP="0027763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7763C" w:rsidRPr="00EA03E7" w:rsidRDefault="0027763C" w:rsidP="0027763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27763C" w:rsidRPr="00E7585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обязательств, а также в случае просрочки исполнения Сторонами обязательств по настоящему Контракту, Стороны несут ответственность в соответствии с действующим законодательством Российской Федерации, в том числе в соответствии с Законом № 44-ФЗ.</w:t>
      </w:r>
    </w:p>
    <w:p w:rsidR="0027763C" w:rsidRPr="00E7585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Сторонами своих обязательств (за исключением просрочки исполнения обязательств Сторонами), предусмотренных Контрактом, </w:t>
      </w:r>
      <w:r w:rsidRPr="00E7585C">
        <w:rPr>
          <w:rFonts w:ascii="Times New Roman" w:hAnsi="Times New Roman" w:cs="Times New Roman"/>
          <w:sz w:val="24"/>
          <w:szCs w:val="24"/>
        </w:rPr>
        <w:lastRenderedPageBreak/>
        <w:t>ответственность каждой из Сторон определяется Правилами, утвержденными постановлением Правительства РФ от 30.08.2017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7763C" w:rsidRPr="00E7585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 xml:space="preserve">Правительство Российской Федерации вправе установить случаи и </w:t>
      </w:r>
      <w:hyperlink r:id="rId8" w:history="1">
        <w:r w:rsidRPr="00E7585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E7585C">
        <w:rPr>
          <w:rFonts w:ascii="Times New Roman" w:hAnsi="Times New Roman" w:cs="Times New Roman"/>
          <w:sz w:val="24"/>
          <w:szCs w:val="24"/>
        </w:rPr>
        <w:t xml:space="preserve"> списания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контрактом.</w:t>
      </w:r>
    </w:p>
    <w:p w:rsidR="0027763C" w:rsidRPr="00EA03E7" w:rsidRDefault="0027763C" w:rsidP="0027763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7763C" w:rsidRPr="00DB6070" w:rsidRDefault="0027763C" w:rsidP="0027763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ПОРЯДОК РАЗРЕШЕНИЯ СПОРОВ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 с оформлением совместного протокола урегулирования споров.</w:t>
      </w:r>
    </w:p>
    <w:p w:rsidR="0027763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Любые споры, не урегулированные во внесудебном порядке, разрешаются Арбитражным судом Калининградской области. До передачи спора на разрешение Арбитражного суда Калининградской области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</w:t>
      </w:r>
      <w:r>
        <w:rPr>
          <w:rFonts w:ascii="Times New Roman" w:hAnsi="Times New Roman" w:cs="Times New Roman"/>
          <w:sz w:val="24"/>
          <w:szCs w:val="24"/>
        </w:rPr>
        <w:t>а претензия, в срок не позднее 5 (пяти</w:t>
      </w:r>
      <w:r w:rsidRPr="00EA03E7">
        <w:rPr>
          <w:rFonts w:ascii="Times New Roman" w:hAnsi="Times New Roman" w:cs="Times New Roman"/>
          <w:sz w:val="24"/>
          <w:szCs w:val="24"/>
        </w:rPr>
        <w:t>) календарных дней с даты ее получения.</w:t>
      </w:r>
    </w:p>
    <w:p w:rsidR="0027763C" w:rsidRPr="00E7585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 Стороны признают надлежащим способом направление и получение сообщений, писем по электронной почте.</w:t>
      </w:r>
    </w:p>
    <w:p w:rsidR="0027763C" w:rsidRPr="00EA03E7" w:rsidRDefault="0027763C" w:rsidP="0027763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7763C" w:rsidRPr="00EA03E7" w:rsidRDefault="0027763C" w:rsidP="0027763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РАСТОРЖЕНИЕ КОНТРАКТА И ИЗМЕНЕНИЕ УСЛОВИЙ КОНТРАКТА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Внесение изменений в настоящий Контракт возможно в случаях, предусмотренных действующим законодательством Российской Федерации в сфере осуществления закупок.</w:t>
      </w:r>
    </w:p>
    <w:p w:rsidR="0027763C" w:rsidRPr="00E7585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Законом № 44-ФЗ.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 xml:space="preserve">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форме. 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Исполнитель представляет по запросу Государственного заказчика в сроки, указанные в таком запросе, информацию о ходе исполнения обязательств по настоящему Контракту.</w:t>
      </w:r>
    </w:p>
    <w:p w:rsidR="0027763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27763C" w:rsidRDefault="0027763C" w:rsidP="0027763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7763C" w:rsidRPr="00DB6070" w:rsidRDefault="0027763C" w:rsidP="0027763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ДОПОЛНИТЕЛЬНЫЕ УСЛОВИЯ</w:t>
      </w:r>
    </w:p>
    <w:p w:rsidR="0027763C" w:rsidRPr="00E7585C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Настоящий Контракт вступает в силу с даты заключения и действует (срок исполнения Контракта) по 30 сентября 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585C">
        <w:rPr>
          <w:rFonts w:ascii="Times New Roman" w:hAnsi="Times New Roman" w:cs="Times New Roman"/>
          <w:sz w:val="24"/>
          <w:szCs w:val="24"/>
        </w:rPr>
        <w:t>года включительно, а в части неисполненных обязательств до полного исполнения Сторонами своих обязательств.</w:t>
      </w:r>
    </w:p>
    <w:p w:rsidR="0027763C" w:rsidRPr="00E7585C" w:rsidRDefault="0027763C" w:rsidP="0027763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7763C" w:rsidRPr="00E7585C" w:rsidRDefault="0027763C" w:rsidP="0027763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85C">
        <w:rPr>
          <w:rFonts w:ascii="Times New Roman" w:hAnsi="Times New Roman" w:cs="Times New Roman"/>
          <w:sz w:val="24"/>
          <w:szCs w:val="24"/>
        </w:rPr>
        <w:t>ПРИЛОЖЕНИЯ К НАСТОЯЩЕМУ КОНТРАКТУ</w:t>
      </w:r>
    </w:p>
    <w:p w:rsidR="0027763C" w:rsidRPr="00EA03E7" w:rsidRDefault="0027763C" w:rsidP="0027763C">
      <w:pPr>
        <w:pStyle w:val="ConsPlusNonformat"/>
        <w:widowControl/>
        <w:numPr>
          <w:ilvl w:val="1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настоящему К</w:t>
      </w:r>
      <w:r w:rsidRPr="00EA03E7">
        <w:rPr>
          <w:rFonts w:ascii="Times New Roman" w:hAnsi="Times New Roman" w:cs="Times New Roman"/>
          <w:sz w:val="24"/>
          <w:szCs w:val="24"/>
        </w:rPr>
        <w:t>онтракту прилагается:</w:t>
      </w:r>
    </w:p>
    <w:p w:rsidR="0027763C" w:rsidRPr="00EA03E7" w:rsidRDefault="0027763C" w:rsidP="0027763C">
      <w:pPr>
        <w:pStyle w:val="ConsPlusNonformat"/>
        <w:widowControl/>
        <w:numPr>
          <w:ilvl w:val="2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Приложение №1 – Описание объекта закупки.</w:t>
      </w:r>
    </w:p>
    <w:p w:rsidR="0027763C" w:rsidRPr="00EA03E7" w:rsidRDefault="0027763C" w:rsidP="0027763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7763C" w:rsidRDefault="0027763C" w:rsidP="0027763C">
      <w:pPr>
        <w:pStyle w:val="ConsPlusNonformat"/>
        <w:widowControl/>
        <w:numPr>
          <w:ilvl w:val="0"/>
          <w:numId w:val="4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03E7">
        <w:rPr>
          <w:rFonts w:ascii="Times New Roman" w:hAnsi="Times New Roman" w:cs="Times New Roman"/>
          <w:sz w:val="24"/>
          <w:szCs w:val="24"/>
        </w:rPr>
        <w:t>ЮРИДИЧЕСКИЕ АДРЕСА, РЕКВИЗИТЫ СТОРОН И ПОДПИСИ СТОРОН</w:t>
      </w:r>
    </w:p>
    <w:p w:rsidR="0027763C" w:rsidRPr="00EA03E7" w:rsidRDefault="0027763C" w:rsidP="0027763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0"/>
        <w:gridCol w:w="5275"/>
      </w:tblGrid>
      <w:tr w:rsidR="0027763C" w:rsidRPr="00EA03E7" w:rsidTr="00EB5B85">
        <w:tc>
          <w:tcPr>
            <w:tcW w:w="5070" w:type="dxa"/>
          </w:tcPr>
          <w:p w:rsidR="0027763C" w:rsidRPr="00EA03E7" w:rsidRDefault="0027763C" w:rsidP="00EB5B85">
            <w:pPr>
              <w:jc w:val="both"/>
            </w:pPr>
            <w:r w:rsidRPr="00EA03E7">
              <w:t>ОТ ГОСУДАРСТВЕННОГО ЗАКАЗЧИКА</w:t>
            </w:r>
          </w:p>
        </w:tc>
        <w:tc>
          <w:tcPr>
            <w:tcW w:w="5478" w:type="dxa"/>
          </w:tcPr>
          <w:p w:rsidR="0027763C" w:rsidRPr="00EA03E7" w:rsidRDefault="0027763C" w:rsidP="00EB5B85">
            <w:pPr>
              <w:pStyle w:val="ConsPlusNonformat"/>
              <w:widowControl/>
              <w:ind w:right="-139"/>
              <w:jc w:val="both"/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27763C" w:rsidRPr="00EA03E7" w:rsidTr="00EB5B85">
        <w:tc>
          <w:tcPr>
            <w:tcW w:w="5070" w:type="dxa"/>
          </w:tcPr>
          <w:p w:rsidR="0027763C" w:rsidRPr="00334E42" w:rsidRDefault="0027763C" w:rsidP="00EB5B85">
            <w:pPr>
              <w:tabs>
                <w:tab w:val="left" w:pos="690"/>
              </w:tabs>
            </w:pPr>
            <w:r w:rsidRPr="00334E42">
              <w:t xml:space="preserve">Федеральное казенное учреждение «Центр по обеспечению деятельности Казначейства России» </w:t>
            </w:r>
          </w:p>
          <w:p w:rsidR="0027763C" w:rsidRPr="00334E42" w:rsidRDefault="0027763C" w:rsidP="00EB5B85">
            <w:r w:rsidRPr="00334E42">
              <w:t xml:space="preserve">Юр. адрес: </w:t>
            </w:r>
            <w:smartTag w:uri="urn:schemas-microsoft-com:office:smarttags" w:element="metricconverter">
              <w:smartTagPr>
                <w:attr w:name="ProductID" w:val="109074, г"/>
              </w:smartTagPr>
              <w:r w:rsidRPr="00334E42">
                <w:t>109074, г</w:t>
              </w:r>
            </w:smartTag>
            <w:r w:rsidRPr="00334E42">
              <w:t>. Москва, Площадь Славянская, д. 4, стр. 1</w:t>
            </w:r>
          </w:p>
          <w:p w:rsidR="0027763C" w:rsidRPr="00334E42" w:rsidRDefault="0027763C" w:rsidP="00EB5B85">
            <w:r w:rsidRPr="00334E42">
              <w:t>Филиал Федерального казенного учреждения «Центр по обеспечению деятельности Казначейства России»</w:t>
            </w:r>
          </w:p>
          <w:p w:rsidR="0027763C" w:rsidRPr="00334E42" w:rsidRDefault="0027763C" w:rsidP="00EB5B85">
            <w:r w:rsidRPr="00334E42">
              <w:t>по Калининградской области</w:t>
            </w:r>
          </w:p>
          <w:p w:rsidR="0027763C" w:rsidRPr="00334E42" w:rsidRDefault="0027763C" w:rsidP="00EB5B85">
            <w:r w:rsidRPr="00334E42">
              <w:t>Юр. адрес:236022, г. Калининград,</w:t>
            </w:r>
          </w:p>
          <w:p w:rsidR="0027763C" w:rsidRPr="00334E42" w:rsidRDefault="0027763C" w:rsidP="00EB5B85">
            <w:r w:rsidRPr="00334E42">
              <w:t>ул. Зоологическая, д. 27а;</w:t>
            </w:r>
          </w:p>
          <w:p w:rsidR="0027763C" w:rsidRPr="00334E42" w:rsidRDefault="0027763C" w:rsidP="00EB5B85">
            <w:r w:rsidRPr="00334E42">
              <w:t>Фактический адрес:236029,</w:t>
            </w:r>
          </w:p>
          <w:p w:rsidR="0027763C" w:rsidRPr="00334E42" w:rsidRDefault="0027763C" w:rsidP="00EB5B85">
            <w:r w:rsidRPr="00334E42">
              <w:t>г. Калининград, ул. Озерная, 32</w:t>
            </w:r>
          </w:p>
          <w:p w:rsidR="0027763C" w:rsidRPr="00334E42" w:rsidRDefault="0027763C" w:rsidP="00EB5B85">
            <w:r w:rsidRPr="00334E42">
              <w:t>Банковские реквизиты:</w:t>
            </w:r>
          </w:p>
          <w:p w:rsidR="0027763C" w:rsidRPr="00334E42" w:rsidRDefault="0027763C" w:rsidP="00EB5B85">
            <w:r w:rsidRPr="00334E42">
              <w:t>ОГРН 1127746046691</w:t>
            </w:r>
          </w:p>
          <w:p w:rsidR="0027763C" w:rsidRPr="00334E42" w:rsidRDefault="0027763C" w:rsidP="00EB5B85">
            <w:r w:rsidRPr="00334E42">
              <w:t>ИНН 7709895509 КПП 390643001</w:t>
            </w:r>
          </w:p>
          <w:p w:rsidR="0027763C" w:rsidRPr="004D10FC" w:rsidRDefault="0027763C" w:rsidP="00EB5B8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Р/с 03211643000000013240</w:t>
            </w:r>
          </w:p>
          <w:p w:rsidR="0027763C" w:rsidRPr="004D10FC" w:rsidRDefault="0027763C" w:rsidP="00EB5B8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К/с 40102810745370000024</w:t>
            </w:r>
          </w:p>
          <w:p w:rsidR="0027763C" w:rsidRPr="004D10FC" w:rsidRDefault="0027763C" w:rsidP="00EB5B85">
            <w:pPr>
              <w:pStyle w:val="ConsPlusNonformat"/>
              <w:widowControl/>
              <w:ind w:right="-419"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:rsidR="0027763C" w:rsidRPr="004D10FC" w:rsidRDefault="0027763C" w:rsidP="00EB5B8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27763C" w:rsidRPr="004D10FC" w:rsidRDefault="0027763C" w:rsidP="00EB5B8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Л/счет 03351</w:t>
            </w:r>
            <w:r w:rsidRPr="004D1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D10FC">
              <w:rPr>
                <w:rFonts w:ascii="Times New Roman" w:hAnsi="Times New Roman" w:cs="Times New Roman"/>
                <w:sz w:val="24"/>
                <w:szCs w:val="24"/>
              </w:rPr>
              <w:t>10150</w:t>
            </w:r>
          </w:p>
          <w:p w:rsidR="0027763C" w:rsidRPr="00EA03E7" w:rsidRDefault="0027763C" w:rsidP="00EB5B85">
            <w:pPr>
              <w:jc w:val="both"/>
            </w:pPr>
            <w:r>
              <w:t>Тел. 8 (4012) 670233</w:t>
            </w:r>
          </w:p>
        </w:tc>
        <w:tc>
          <w:tcPr>
            <w:tcW w:w="5478" w:type="dxa"/>
          </w:tcPr>
          <w:p w:rsidR="0027763C" w:rsidRPr="00EA03E7" w:rsidRDefault="0027763C" w:rsidP="00EB5B85">
            <w:pPr>
              <w:pStyle w:val="ConsPlusNonformat"/>
              <w:widowControl/>
              <w:ind w:right="-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63C" w:rsidRPr="00EA03E7" w:rsidTr="00EB5B85">
        <w:tc>
          <w:tcPr>
            <w:tcW w:w="5070" w:type="dxa"/>
          </w:tcPr>
          <w:p w:rsidR="0027763C" w:rsidRPr="00334E42" w:rsidRDefault="0027763C" w:rsidP="00EB5B85">
            <w:pPr>
              <w:tabs>
                <w:tab w:val="left" w:pos="690"/>
              </w:tabs>
            </w:pPr>
          </w:p>
        </w:tc>
        <w:tc>
          <w:tcPr>
            <w:tcW w:w="5478" w:type="dxa"/>
          </w:tcPr>
          <w:p w:rsidR="0027763C" w:rsidRPr="00EA03E7" w:rsidRDefault="0027763C" w:rsidP="00EB5B85">
            <w:pPr>
              <w:pStyle w:val="ConsPlusNonformat"/>
              <w:widowControl/>
              <w:ind w:right="-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63C" w:rsidRPr="00EA03E7" w:rsidTr="00EB5B85">
        <w:tc>
          <w:tcPr>
            <w:tcW w:w="5070" w:type="dxa"/>
          </w:tcPr>
          <w:p w:rsidR="0027763C" w:rsidRPr="00EA03E7" w:rsidRDefault="0027763C" w:rsidP="00EB5B85">
            <w:pPr>
              <w:jc w:val="both"/>
            </w:pPr>
            <w:r w:rsidRPr="00EA03E7">
              <w:t>______________</w:t>
            </w:r>
          </w:p>
        </w:tc>
        <w:tc>
          <w:tcPr>
            <w:tcW w:w="5478" w:type="dxa"/>
          </w:tcPr>
          <w:p w:rsidR="0027763C" w:rsidRPr="00EA03E7" w:rsidRDefault="0027763C" w:rsidP="00EB5B85">
            <w:pPr>
              <w:pStyle w:val="ConsPlusNonformat"/>
              <w:widowControl/>
              <w:ind w:right="-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t>______________</w:t>
            </w:r>
          </w:p>
        </w:tc>
      </w:tr>
    </w:tbl>
    <w:p w:rsidR="0027763C" w:rsidRDefault="0027763C" w:rsidP="0027763C">
      <w:r>
        <w:br w:type="page"/>
      </w:r>
    </w:p>
    <w:p w:rsidR="0027763C" w:rsidRPr="00E7585C" w:rsidRDefault="0027763C" w:rsidP="0027763C">
      <w:pPr>
        <w:ind w:left="7230"/>
        <w:jc w:val="center"/>
        <w:rPr>
          <w:caps/>
          <w:sz w:val="20"/>
          <w:szCs w:val="20"/>
        </w:rPr>
      </w:pPr>
      <w:r w:rsidRPr="00E7585C">
        <w:rPr>
          <w:sz w:val="20"/>
          <w:szCs w:val="20"/>
        </w:rPr>
        <w:lastRenderedPageBreak/>
        <w:t>Приложение № 1</w:t>
      </w:r>
      <w:r w:rsidRPr="00E7585C">
        <w:rPr>
          <w:sz w:val="20"/>
          <w:szCs w:val="20"/>
        </w:rPr>
        <w:br/>
        <w:t>к Контракту №_</w:t>
      </w:r>
      <w:r>
        <w:rPr>
          <w:sz w:val="20"/>
          <w:szCs w:val="20"/>
        </w:rPr>
        <w:t>__</w:t>
      </w:r>
      <w:r w:rsidRPr="00E7585C">
        <w:rPr>
          <w:sz w:val="20"/>
          <w:szCs w:val="20"/>
        </w:rPr>
        <w:t>__М/2026</w:t>
      </w:r>
    </w:p>
    <w:p w:rsidR="0027763C" w:rsidRPr="00E7585C" w:rsidRDefault="0027763C" w:rsidP="0027763C">
      <w:pPr>
        <w:ind w:left="7230"/>
        <w:jc w:val="center"/>
        <w:rPr>
          <w:sz w:val="20"/>
          <w:szCs w:val="20"/>
        </w:rPr>
      </w:pPr>
      <w:r w:rsidRPr="00E7585C">
        <w:rPr>
          <w:sz w:val="20"/>
          <w:szCs w:val="20"/>
        </w:rPr>
        <w:t>от «____» ______________ 2026 г.</w:t>
      </w:r>
    </w:p>
    <w:p w:rsidR="0027763C" w:rsidRPr="002E5E4E" w:rsidRDefault="0027763C" w:rsidP="0027763C">
      <w:pPr>
        <w:jc w:val="center"/>
      </w:pPr>
    </w:p>
    <w:p w:rsidR="0027763C" w:rsidRPr="002E5E4E" w:rsidRDefault="0027763C" w:rsidP="0027763C">
      <w:pPr>
        <w:jc w:val="center"/>
        <w:rPr>
          <w:b/>
        </w:rPr>
      </w:pPr>
      <w:r w:rsidRPr="002E5E4E">
        <w:rPr>
          <w:b/>
        </w:rPr>
        <w:t>ОПИСАНИЕ ОБЪЕКТА ЗАКУПКИ</w:t>
      </w:r>
    </w:p>
    <w:p w:rsidR="0027763C" w:rsidRPr="00ED18EC" w:rsidRDefault="0027763C" w:rsidP="0027763C">
      <w:pPr>
        <w:jc w:val="center"/>
      </w:pPr>
    </w:p>
    <w:p w:rsidR="009D2A4B" w:rsidRDefault="009D2A4B" w:rsidP="009D2A4B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>
        <w:rPr>
          <w:b/>
        </w:rPr>
        <w:t>Наименование объекта закупки</w:t>
      </w:r>
      <w:r w:rsidRPr="002A226E">
        <w:t xml:space="preserve">: </w:t>
      </w:r>
      <w:r>
        <w:t>Оказание у</w:t>
      </w:r>
      <w:r w:rsidRPr="00620A1F">
        <w:t xml:space="preserve">слуг </w:t>
      </w:r>
      <w:r>
        <w:t xml:space="preserve">по утилизации нефинансовых активов (сбору, </w:t>
      </w:r>
      <w:r w:rsidRPr="002F7F9F">
        <w:t>транспортированию</w:t>
      </w:r>
      <w:r>
        <w:t xml:space="preserve">, обработке, утилизации отходов </w:t>
      </w:r>
      <w:r>
        <w:rPr>
          <w:lang w:val="en-US"/>
        </w:rPr>
        <w:t>IV</w:t>
      </w:r>
      <w:r w:rsidRPr="00882667">
        <w:t xml:space="preserve"> </w:t>
      </w:r>
      <w:r>
        <w:t>класса опасности).</w:t>
      </w:r>
    </w:p>
    <w:p w:rsidR="009D2A4B" w:rsidRPr="00D61C25" w:rsidRDefault="009D2A4B" w:rsidP="009D2A4B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 w:rsidRPr="00D61C25">
        <w:rPr>
          <w:b/>
        </w:rPr>
        <w:t>Объём услуг</w:t>
      </w:r>
      <w:r w:rsidRPr="00D61C25">
        <w:t>: 1</w:t>
      </w:r>
      <w:r>
        <w:t> </w:t>
      </w:r>
      <w:r w:rsidRPr="00D61C25">
        <w:t>(одна) условная единица. За 1</w:t>
      </w:r>
      <w:r>
        <w:t> </w:t>
      </w:r>
      <w:r w:rsidRPr="00D61C25">
        <w:t xml:space="preserve">(одну) условную единицу принимается факт надлежащего выполнения Исполнителем всех технологических операций, входящих в состав услуг и установленных пунктом 6.2 описания объекта закупки, в отношении </w:t>
      </w:r>
      <w:r>
        <w:t>127</w:t>
      </w:r>
      <w:r w:rsidRPr="00352E28">
        <w:t> (</w:t>
      </w:r>
      <w:r>
        <w:t>ста двадцати семи</w:t>
      </w:r>
      <w:r w:rsidRPr="00352E28">
        <w:t>)</w:t>
      </w:r>
      <w:r w:rsidRPr="00D61C25">
        <w:t xml:space="preserve"> </w:t>
      </w:r>
      <w:r>
        <w:t xml:space="preserve">объектов </w:t>
      </w:r>
      <w:r w:rsidRPr="00D61C25">
        <w:t>нефинансовых активов, подлежащих утилизации, перечень которых установлен в приложении №1 к описанию объекта закупки.</w:t>
      </w:r>
    </w:p>
    <w:p w:rsidR="009D2A4B" w:rsidRPr="006D6701" w:rsidRDefault="009D2A4B" w:rsidP="009D2A4B">
      <w:pPr>
        <w:pStyle w:val="af5"/>
        <w:numPr>
          <w:ilvl w:val="0"/>
          <w:numId w:val="7"/>
        </w:numPr>
        <w:contextualSpacing/>
        <w:jc w:val="both"/>
      </w:pPr>
      <w:r>
        <w:rPr>
          <w:b/>
        </w:rPr>
        <w:t>Срок оказания услуг</w:t>
      </w:r>
      <w:r w:rsidRPr="00297E53">
        <w:t>:</w:t>
      </w:r>
      <w:r>
        <w:t xml:space="preserve"> в течение 15</w:t>
      </w:r>
      <w:r w:rsidRPr="00155831">
        <w:t> (</w:t>
      </w:r>
      <w:r>
        <w:t>пятнадцати</w:t>
      </w:r>
      <w:r w:rsidRPr="00B266C4">
        <w:t>) рабочих дней</w:t>
      </w:r>
      <w:r>
        <w:t xml:space="preserve"> с даты заключения Контракта.</w:t>
      </w:r>
    </w:p>
    <w:p w:rsidR="009D2A4B" w:rsidRPr="00B266C4" w:rsidRDefault="009D2A4B" w:rsidP="009D2A4B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>
        <w:rPr>
          <w:b/>
        </w:rPr>
        <w:t>Место оказания услуг</w:t>
      </w:r>
    </w:p>
    <w:p w:rsidR="009D2A4B" w:rsidRPr="00B266C4" w:rsidRDefault="009D2A4B" w:rsidP="009D2A4B">
      <w:pPr>
        <w:pStyle w:val="af5"/>
        <w:numPr>
          <w:ilvl w:val="1"/>
          <w:numId w:val="7"/>
        </w:numPr>
        <w:contextualSpacing/>
        <w:jc w:val="both"/>
        <w:rPr>
          <w:b/>
        </w:rPr>
      </w:pPr>
      <w:r>
        <w:t>Место оказания услуг – место осуществления деятельности Исполнителя.</w:t>
      </w:r>
    </w:p>
    <w:p w:rsidR="009D2A4B" w:rsidRPr="0050715E" w:rsidRDefault="009D2A4B" w:rsidP="009D2A4B">
      <w:pPr>
        <w:pStyle w:val="af5"/>
        <w:numPr>
          <w:ilvl w:val="1"/>
          <w:numId w:val="7"/>
        </w:numPr>
        <w:contextualSpacing/>
        <w:jc w:val="both"/>
        <w:rPr>
          <w:b/>
        </w:rPr>
      </w:pPr>
      <w:r>
        <w:t>Место оказания услуг должно располагаться в пределах административных границ Калининградской области.</w:t>
      </w:r>
    </w:p>
    <w:p w:rsidR="009D2A4B" w:rsidRPr="000811B9" w:rsidRDefault="009D2A4B" w:rsidP="009D2A4B">
      <w:pPr>
        <w:pStyle w:val="af5"/>
        <w:numPr>
          <w:ilvl w:val="1"/>
          <w:numId w:val="7"/>
        </w:numPr>
        <w:contextualSpacing/>
        <w:jc w:val="both"/>
      </w:pPr>
      <w:r w:rsidRPr="000811B9">
        <w:t>Место размещения нефинансовых активов, подлежащих утилизации: Калининградская обл., г. Калининград, ул. Зоологическая, д. 27а.</w:t>
      </w:r>
    </w:p>
    <w:p w:rsidR="009D2A4B" w:rsidRPr="001223F3" w:rsidRDefault="009D2A4B" w:rsidP="009D2A4B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>
        <w:rPr>
          <w:b/>
        </w:rPr>
        <w:t>Требования к ф</w:t>
      </w:r>
      <w:r w:rsidRPr="001223F3">
        <w:rPr>
          <w:b/>
        </w:rPr>
        <w:t>ункциональны</w:t>
      </w:r>
      <w:r>
        <w:rPr>
          <w:b/>
        </w:rPr>
        <w:t>м</w:t>
      </w:r>
      <w:r w:rsidRPr="001223F3">
        <w:rPr>
          <w:b/>
        </w:rPr>
        <w:t xml:space="preserve"> характеристик</w:t>
      </w:r>
      <w:r>
        <w:rPr>
          <w:b/>
        </w:rPr>
        <w:t>ам</w:t>
      </w:r>
      <w:r w:rsidRPr="001223F3">
        <w:rPr>
          <w:b/>
        </w:rPr>
        <w:t xml:space="preserve"> </w:t>
      </w:r>
      <w:r>
        <w:rPr>
          <w:b/>
        </w:rPr>
        <w:t>услуг</w:t>
      </w:r>
    </w:p>
    <w:p w:rsidR="009D2A4B" w:rsidRDefault="009D2A4B" w:rsidP="009D2A4B">
      <w:pPr>
        <w:pStyle w:val="af5"/>
        <w:numPr>
          <w:ilvl w:val="1"/>
          <w:numId w:val="7"/>
        </w:numPr>
        <w:contextualSpacing/>
        <w:jc w:val="both"/>
      </w:pPr>
      <w:r w:rsidRPr="00615D67">
        <w:t xml:space="preserve">Услуги оказываются в целях </w:t>
      </w:r>
      <w:r>
        <w:t>предотвращения вредного воздействия отходов производства и потребления на здоровье человека и окружающую среду, а также вовлечения таких отходов в хозяйственный оборот в качестве дополнительных источников сырья, во исполнение требований, предусмотренных ф</w:t>
      </w:r>
      <w:r w:rsidRPr="00A52861">
        <w:t>едеральн</w:t>
      </w:r>
      <w:r>
        <w:t>ым</w:t>
      </w:r>
      <w:r w:rsidRPr="00A52861">
        <w:t xml:space="preserve"> закон</w:t>
      </w:r>
      <w:r>
        <w:t>ом</w:t>
      </w:r>
      <w:r w:rsidRPr="00A52861">
        <w:t xml:space="preserve"> от</w:t>
      </w:r>
      <w:r>
        <w:t> </w:t>
      </w:r>
      <w:r w:rsidRPr="00A52861">
        <w:t xml:space="preserve">24.06.1998 </w:t>
      </w:r>
      <w:r>
        <w:t>№</w:t>
      </w:r>
      <w:r w:rsidRPr="00A52861">
        <w:t xml:space="preserve">89-ФЗ </w:t>
      </w:r>
      <w:r>
        <w:t>«</w:t>
      </w:r>
      <w:r w:rsidRPr="00A52861">
        <w:t>Об отходах производства и потребления</w:t>
      </w:r>
      <w:r>
        <w:t>».</w:t>
      </w:r>
    </w:p>
    <w:p w:rsidR="009D2A4B" w:rsidRPr="001223F3" w:rsidRDefault="009D2A4B" w:rsidP="009D2A4B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>
        <w:rPr>
          <w:b/>
        </w:rPr>
        <w:t>Требования к техническим характеристикам услуг</w:t>
      </w:r>
    </w:p>
    <w:p w:rsidR="009D2A4B" w:rsidRDefault="009D2A4B" w:rsidP="009D2A4B">
      <w:pPr>
        <w:pStyle w:val="af5"/>
        <w:numPr>
          <w:ilvl w:val="1"/>
          <w:numId w:val="7"/>
        </w:numPr>
        <w:contextualSpacing/>
        <w:jc w:val="both"/>
      </w:pPr>
      <w:r>
        <w:t>Перечень нефинансовых активов, подлежащих утилизации, п</w:t>
      </w:r>
      <w:r w:rsidRPr="005C2D70">
        <w:t xml:space="preserve">еречень </w:t>
      </w:r>
      <w:r>
        <w:t xml:space="preserve">образуемых </w:t>
      </w:r>
      <w:r w:rsidRPr="005C2D70">
        <w:t xml:space="preserve">видов отходов и </w:t>
      </w:r>
      <w:r>
        <w:t xml:space="preserve">их </w:t>
      </w:r>
      <w:r w:rsidRPr="005C2D70">
        <w:t xml:space="preserve">расчётная масса </w:t>
      </w:r>
      <w:r>
        <w:t>установлены в приложении №1 к описанию объекта закупки.</w:t>
      </w:r>
    </w:p>
    <w:p w:rsidR="009D2A4B" w:rsidRDefault="009D2A4B" w:rsidP="009D2A4B">
      <w:pPr>
        <w:pStyle w:val="af5"/>
        <w:numPr>
          <w:ilvl w:val="1"/>
          <w:numId w:val="7"/>
        </w:numPr>
        <w:contextualSpacing/>
        <w:jc w:val="both"/>
      </w:pPr>
      <w:r>
        <w:t>Перечень технологических операций, входящих в состав услуг:</w:t>
      </w:r>
    </w:p>
    <w:tbl>
      <w:tblPr>
        <w:tblStyle w:val="af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9757"/>
      </w:tblGrid>
      <w:tr w:rsidR="009D2A4B" w:rsidTr="00321BD0">
        <w:trPr>
          <w:tblHeader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9D2A4B" w:rsidRDefault="009D2A4B" w:rsidP="00321BD0">
            <w:pPr>
              <w:jc w:val="center"/>
            </w:pPr>
            <w:r>
              <w:t xml:space="preserve">№ </w:t>
            </w:r>
            <w:r>
              <w:br/>
              <w:t>п/п</w:t>
            </w:r>
          </w:p>
        </w:tc>
        <w:tc>
          <w:tcPr>
            <w:tcW w:w="9774" w:type="dxa"/>
            <w:shd w:val="clear" w:color="auto" w:fill="F2F2F2" w:themeFill="background1" w:themeFillShade="F2"/>
            <w:vAlign w:val="center"/>
          </w:tcPr>
          <w:p w:rsidR="009D2A4B" w:rsidRDefault="009D2A4B" w:rsidP="00321BD0">
            <w:pPr>
              <w:jc w:val="center"/>
            </w:pPr>
            <w:r>
              <w:t>Наименование технологической операции</w:t>
            </w:r>
          </w:p>
        </w:tc>
      </w:tr>
      <w:tr w:rsidR="009D2A4B" w:rsidTr="00321BD0">
        <w:tc>
          <w:tcPr>
            <w:tcW w:w="421" w:type="dxa"/>
          </w:tcPr>
          <w:p w:rsidR="009D2A4B" w:rsidRPr="00AE1DDD" w:rsidRDefault="009D2A4B" w:rsidP="009D2A4B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  <w:shd w:val="clear" w:color="auto" w:fill="auto"/>
          </w:tcPr>
          <w:p w:rsidR="009D2A4B" w:rsidRDefault="009D2A4B" w:rsidP="00321BD0">
            <w:r>
              <w:t>Погрузка нефинансовых активов, подлежащих утилизации, силами и средствами Исполнителя в транспортные средства, контейнеры, используемые при транспортировании отходов.</w:t>
            </w:r>
          </w:p>
        </w:tc>
      </w:tr>
      <w:tr w:rsidR="009D2A4B" w:rsidTr="00321BD0">
        <w:tc>
          <w:tcPr>
            <w:tcW w:w="421" w:type="dxa"/>
          </w:tcPr>
          <w:p w:rsidR="009D2A4B" w:rsidRPr="00AE1DDD" w:rsidRDefault="009D2A4B" w:rsidP="009D2A4B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9D2A4B" w:rsidRDefault="009D2A4B" w:rsidP="00321BD0">
            <w:r>
              <w:t>Транспортирование отходов к месту сбора, обработки, утилизации отходов.</w:t>
            </w:r>
          </w:p>
        </w:tc>
      </w:tr>
      <w:tr w:rsidR="009D2A4B" w:rsidTr="00321BD0">
        <w:tc>
          <w:tcPr>
            <w:tcW w:w="421" w:type="dxa"/>
          </w:tcPr>
          <w:p w:rsidR="009D2A4B" w:rsidRPr="00AE1DDD" w:rsidRDefault="009D2A4B" w:rsidP="009D2A4B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9D2A4B" w:rsidRPr="00D46337" w:rsidRDefault="009D2A4B" w:rsidP="00321BD0">
            <w:pPr>
              <w:rPr>
                <w:lang w:val="en-US"/>
              </w:rPr>
            </w:pPr>
            <w:r>
              <w:t>Паспортизация отходов (при необходимости).</w:t>
            </w:r>
          </w:p>
        </w:tc>
      </w:tr>
      <w:tr w:rsidR="009D2A4B" w:rsidTr="00321BD0">
        <w:tc>
          <w:tcPr>
            <w:tcW w:w="421" w:type="dxa"/>
          </w:tcPr>
          <w:p w:rsidR="009D2A4B" w:rsidRPr="00AE1DDD" w:rsidRDefault="009D2A4B" w:rsidP="009D2A4B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9D2A4B" w:rsidRDefault="009D2A4B" w:rsidP="00321BD0">
            <w:r>
              <w:t>Установление фактической массы (взвешивание) отходов.</w:t>
            </w:r>
          </w:p>
        </w:tc>
      </w:tr>
      <w:tr w:rsidR="009D2A4B" w:rsidTr="00321BD0">
        <w:tc>
          <w:tcPr>
            <w:tcW w:w="421" w:type="dxa"/>
          </w:tcPr>
          <w:p w:rsidR="009D2A4B" w:rsidRPr="00AE1DDD" w:rsidRDefault="009D2A4B" w:rsidP="009D2A4B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9D2A4B" w:rsidRDefault="009D2A4B" w:rsidP="00321BD0">
            <w:r>
              <w:t>Сбор и обработка отходов.</w:t>
            </w:r>
          </w:p>
        </w:tc>
      </w:tr>
      <w:tr w:rsidR="009D2A4B" w:rsidTr="00321BD0">
        <w:tc>
          <w:tcPr>
            <w:tcW w:w="421" w:type="dxa"/>
          </w:tcPr>
          <w:p w:rsidR="009D2A4B" w:rsidRPr="00AE1DDD" w:rsidRDefault="009D2A4B" w:rsidP="009D2A4B">
            <w:pPr>
              <w:pStyle w:val="af5"/>
              <w:numPr>
                <w:ilvl w:val="0"/>
                <w:numId w:val="8"/>
              </w:numPr>
              <w:contextualSpacing/>
              <w:jc w:val="center"/>
            </w:pPr>
          </w:p>
        </w:tc>
        <w:tc>
          <w:tcPr>
            <w:tcW w:w="9774" w:type="dxa"/>
          </w:tcPr>
          <w:p w:rsidR="009D2A4B" w:rsidRDefault="009D2A4B" w:rsidP="00321BD0">
            <w:r>
              <w:t>Утилизация отходов.</w:t>
            </w:r>
          </w:p>
        </w:tc>
      </w:tr>
    </w:tbl>
    <w:p w:rsidR="009D2A4B" w:rsidRPr="006F626E" w:rsidRDefault="009D2A4B" w:rsidP="009D2A4B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 w:rsidRPr="006F626E">
        <w:rPr>
          <w:b/>
        </w:rPr>
        <w:t>Требования к качеству услуг</w:t>
      </w:r>
    </w:p>
    <w:p w:rsidR="009D2A4B" w:rsidRDefault="009D2A4B" w:rsidP="009D2A4B">
      <w:pPr>
        <w:pStyle w:val="af5"/>
        <w:numPr>
          <w:ilvl w:val="1"/>
          <w:numId w:val="7"/>
        </w:numPr>
        <w:contextualSpacing/>
        <w:jc w:val="both"/>
      </w:pPr>
      <w:r>
        <w:t>Услуги должны соответствовать требованиям, предусмотренным ф</w:t>
      </w:r>
      <w:r w:rsidRPr="00A52861">
        <w:t>едеральн</w:t>
      </w:r>
      <w:r>
        <w:t>ым</w:t>
      </w:r>
      <w:r w:rsidRPr="00A52861">
        <w:t xml:space="preserve"> закон</w:t>
      </w:r>
      <w:r>
        <w:t>ом</w:t>
      </w:r>
      <w:r w:rsidRPr="00A52861">
        <w:t xml:space="preserve"> от</w:t>
      </w:r>
      <w:r>
        <w:t> </w:t>
      </w:r>
      <w:r w:rsidRPr="00A52861">
        <w:t xml:space="preserve">24.06.1998 </w:t>
      </w:r>
      <w:r>
        <w:t>№</w:t>
      </w:r>
      <w:r w:rsidRPr="00A52861">
        <w:t xml:space="preserve">89-ФЗ </w:t>
      </w:r>
      <w:r>
        <w:t>«</w:t>
      </w:r>
      <w:r w:rsidRPr="00A52861">
        <w:t>Об отходах производства и потребления</w:t>
      </w:r>
      <w:r>
        <w:t>».</w:t>
      </w:r>
    </w:p>
    <w:p w:rsidR="009D2A4B" w:rsidRPr="00503DFF" w:rsidRDefault="009D2A4B" w:rsidP="009D2A4B">
      <w:pPr>
        <w:pStyle w:val="af5"/>
        <w:numPr>
          <w:ilvl w:val="1"/>
          <w:numId w:val="7"/>
        </w:numPr>
        <w:contextualSpacing/>
        <w:jc w:val="both"/>
        <w:rPr>
          <w:b/>
        </w:rPr>
      </w:pPr>
      <w:r w:rsidRPr="00596981">
        <w:t>Согласно требованиям, предусмотренным статьёй 9 федерального закона от 24.06.1998 №89-ФЗ «Об отходах производства и потребления», пунктом 30 части 1 статьи 12 федерального закона от 04.05.2011 №99-ФЗ «О лицензировании отдельных видов деятельности», постановлением Правительства РФ от 26.12.2020 №2290 «О лицензировании деятельности по сбору, транспортированию, обработке, утилизации, обезвреживанию, размещению отходов I – IV классов опасности (за исключением случаев, если сбор отходов I – IV классов опасности осуществляется не по месту их обработки, и (или) утилизации, и (или) обезвреживания, и (или) размещения)»,</w:t>
      </w:r>
      <w:r w:rsidRPr="00503DFF">
        <w:t xml:space="preserve"> Исполнитель должен иметь лицензию на деятельность по сбору, транспортированию, обработке, утилизации, обезвреживанию, размещению отходов I – IV классов опасности (далее – лицензия), в </w:t>
      </w:r>
      <w:r w:rsidRPr="00596981">
        <w:lastRenderedPageBreak/>
        <w:t>составе которой должна быть указана следующая информация согласно перечню образуемых видов отходов</w:t>
      </w:r>
      <w:r>
        <w:t xml:space="preserve"> (приложение №1 к описанию объекта закупки)</w:t>
      </w:r>
      <w:r w:rsidRPr="00503DFF">
        <w:t>:</w:t>
      </w:r>
    </w:p>
    <w:p w:rsidR="009D2A4B" w:rsidRPr="007E604A" w:rsidRDefault="009D2A4B" w:rsidP="009D2A4B">
      <w:pPr>
        <w:pStyle w:val="af5"/>
        <w:numPr>
          <w:ilvl w:val="2"/>
          <w:numId w:val="7"/>
        </w:numPr>
        <w:contextualSpacing/>
        <w:jc w:val="both"/>
        <w:rPr>
          <w:b/>
        </w:rPr>
      </w:pPr>
      <w:r w:rsidRPr="006F626E">
        <w:t>виды работ согласно Перечню работ, составляющих деятельность по сбору, транспортированию, обработке, утилизации, обезвреживанию и размещению отходов I – IV классов опасности (за исключением случаев, если сбор отходов I – IV классов опасности осуществляется не по месту их обработки, и (или) утилизации, и (или) обезвреживания, и (или) размещения), утверждённому постановлением Правительства РФ от 26.12.2020 №2290</w:t>
      </w:r>
      <w:r>
        <w:t>, в отношении всех видов отходов, указанных в приложении №1 к описанию объекта закупки</w:t>
      </w:r>
      <w:r w:rsidRPr="006F626E">
        <w:t>:</w:t>
      </w:r>
    </w:p>
    <w:p w:rsidR="009D2A4B" w:rsidRPr="007E604A" w:rsidRDefault="009D2A4B" w:rsidP="009D2A4B">
      <w:pPr>
        <w:pStyle w:val="af5"/>
        <w:numPr>
          <w:ilvl w:val="3"/>
          <w:numId w:val="7"/>
        </w:numPr>
        <w:contextualSpacing/>
        <w:jc w:val="both"/>
      </w:pPr>
      <w:r>
        <w:t>с</w:t>
      </w:r>
      <w:r w:rsidRPr="007E604A">
        <w:t>бор отходов IV класса опасности (за исключением случаев, если сбор отходов IV класса опасности осуществляется не по месту их обработки, и (или) утилизации, и (или) обезвреживания, и (или) размещения);</w:t>
      </w:r>
    </w:p>
    <w:p w:rsidR="009D2A4B" w:rsidRPr="007E604A" w:rsidRDefault="009D2A4B" w:rsidP="009D2A4B">
      <w:pPr>
        <w:pStyle w:val="af5"/>
        <w:numPr>
          <w:ilvl w:val="3"/>
          <w:numId w:val="7"/>
        </w:numPr>
        <w:contextualSpacing/>
        <w:jc w:val="both"/>
      </w:pPr>
      <w:r>
        <w:t>т</w:t>
      </w:r>
      <w:r w:rsidRPr="007E604A">
        <w:t>ранспортирование отходов IV класса опасности;</w:t>
      </w:r>
    </w:p>
    <w:p w:rsidR="009D2A4B" w:rsidRPr="007E604A" w:rsidRDefault="009D2A4B" w:rsidP="009D2A4B">
      <w:pPr>
        <w:pStyle w:val="af5"/>
        <w:numPr>
          <w:ilvl w:val="3"/>
          <w:numId w:val="7"/>
        </w:numPr>
        <w:contextualSpacing/>
        <w:jc w:val="both"/>
      </w:pPr>
      <w:r>
        <w:t>о</w:t>
      </w:r>
      <w:r w:rsidRPr="007E604A">
        <w:t>бработка отходов IV класса опасности;</w:t>
      </w:r>
    </w:p>
    <w:p w:rsidR="009D2A4B" w:rsidRPr="007E604A" w:rsidRDefault="009D2A4B" w:rsidP="009D2A4B">
      <w:pPr>
        <w:pStyle w:val="af5"/>
        <w:numPr>
          <w:ilvl w:val="3"/>
          <w:numId w:val="7"/>
        </w:numPr>
        <w:contextualSpacing/>
        <w:jc w:val="both"/>
      </w:pPr>
      <w:r>
        <w:t>у</w:t>
      </w:r>
      <w:r w:rsidRPr="007E604A">
        <w:t>тилиза</w:t>
      </w:r>
      <w:r>
        <w:t>ция отходов IV класса опасности;</w:t>
      </w:r>
    </w:p>
    <w:p w:rsidR="009D2A4B" w:rsidRPr="007E604A" w:rsidRDefault="009D2A4B" w:rsidP="009D2A4B">
      <w:pPr>
        <w:pStyle w:val="af5"/>
        <w:numPr>
          <w:ilvl w:val="2"/>
          <w:numId w:val="7"/>
        </w:numPr>
        <w:contextualSpacing/>
        <w:jc w:val="both"/>
        <w:rPr>
          <w:b/>
        </w:rPr>
      </w:pPr>
      <w:r>
        <w:t xml:space="preserve">коды и наименования </w:t>
      </w:r>
      <w:r w:rsidRPr="006F626E">
        <w:t>вид</w:t>
      </w:r>
      <w:r>
        <w:t>ов</w:t>
      </w:r>
      <w:r w:rsidRPr="006F626E">
        <w:t xml:space="preserve"> отходов согласно Федеральному классификационному каталогу отходов, утверждённому приказом </w:t>
      </w:r>
      <w:proofErr w:type="spellStart"/>
      <w:r w:rsidRPr="006F626E">
        <w:t>Росприроднадзора</w:t>
      </w:r>
      <w:proofErr w:type="spellEnd"/>
      <w:r w:rsidRPr="006F626E">
        <w:t xml:space="preserve"> от </w:t>
      </w:r>
      <w:r>
        <w:t xml:space="preserve">22.05.2017 №242 (далее – ФККО), и </w:t>
      </w:r>
      <w:r w:rsidRPr="00596981">
        <w:t>перечню образуемых видов отходов</w:t>
      </w:r>
      <w:r>
        <w:t xml:space="preserve"> (приложение №1 к описанию объекта закупки).</w:t>
      </w:r>
    </w:p>
    <w:p w:rsidR="009D2A4B" w:rsidRPr="00B172C8" w:rsidRDefault="009D2A4B" w:rsidP="009D2A4B">
      <w:pPr>
        <w:pStyle w:val="af5"/>
        <w:numPr>
          <w:ilvl w:val="1"/>
          <w:numId w:val="7"/>
        </w:numPr>
        <w:contextualSpacing/>
        <w:jc w:val="both"/>
      </w:pPr>
      <w:r w:rsidRPr="00B172C8">
        <w:t xml:space="preserve">Результатом оказанных услуг является </w:t>
      </w:r>
      <w:r>
        <w:t>Акт утилизации нефинансовых активов</w:t>
      </w:r>
      <w:r w:rsidRPr="00B172C8">
        <w:t>.</w:t>
      </w:r>
    </w:p>
    <w:p w:rsidR="009D2A4B" w:rsidRPr="00B172C8" w:rsidRDefault="009D2A4B" w:rsidP="009D2A4B">
      <w:pPr>
        <w:pStyle w:val="af5"/>
        <w:numPr>
          <w:ilvl w:val="1"/>
          <w:numId w:val="7"/>
        </w:numPr>
        <w:contextualSpacing/>
        <w:jc w:val="both"/>
      </w:pPr>
      <w:r>
        <w:t>Акт утилизации нефинансовых активов</w:t>
      </w:r>
      <w:r w:rsidRPr="00B172C8">
        <w:t xml:space="preserve"> должен содержать следующую информацию:</w:t>
      </w:r>
    </w:p>
    <w:p w:rsidR="009D2A4B" w:rsidRPr="006F626E" w:rsidRDefault="009D2A4B" w:rsidP="009D2A4B">
      <w:pPr>
        <w:pStyle w:val="af5"/>
        <w:numPr>
          <w:ilvl w:val="2"/>
          <w:numId w:val="7"/>
        </w:numPr>
        <w:contextualSpacing/>
        <w:jc w:val="both"/>
        <w:rPr>
          <w:u w:val="single"/>
        </w:rPr>
      </w:pPr>
      <w:r w:rsidRPr="008F5311">
        <w:t>информацию об отходах</w:t>
      </w:r>
      <w:r w:rsidRPr="006F626E">
        <w:rPr>
          <w:u w:val="single"/>
        </w:rPr>
        <w:t>:</w:t>
      </w:r>
    </w:p>
    <w:p w:rsidR="009D2A4B" w:rsidRDefault="009D2A4B" w:rsidP="009D2A4B">
      <w:pPr>
        <w:pStyle w:val="af5"/>
        <w:numPr>
          <w:ilvl w:val="3"/>
          <w:numId w:val="7"/>
        </w:numPr>
        <w:contextualSpacing/>
        <w:jc w:val="both"/>
      </w:pPr>
      <w:r>
        <w:t>перечень нефинансовых активов, подлежащих утилизации;</w:t>
      </w:r>
    </w:p>
    <w:p w:rsidR="009D2A4B" w:rsidRPr="005736C9" w:rsidRDefault="009D2A4B" w:rsidP="009D2A4B">
      <w:pPr>
        <w:pStyle w:val="af5"/>
        <w:numPr>
          <w:ilvl w:val="3"/>
          <w:numId w:val="7"/>
        </w:numPr>
        <w:contextualSpacing/>
        <w:jc w:val="both"/>
      </w:pPr>
      <w:r>
        <w:t>наименование, код по ФККО и количество (объём) отходов, включая массу отходов (в тоннах), образованных в результате оказания услуг;</w:t>
      </w:r>
    </w:p>
    <w:p w:rsidR="009D2A4B" w:rsidRPr="008F5311" w:rsidRDefault="009D2A4B" w:rsidP="009D2A4B">
      <w:pPr>
        <w:pStyle w:val="af5"/>
        <w:numPr>
          <w:ilvl w:val="2"/>
          <w:numId w:val="7"/>
        </w:numPr>
        <w:contextualSpacing/>
        <w:jc w:val="both"/>
      </w:pPr>
      <w:r w:rsidRPr="008F5311">
        <w:t>информацию о лице, образовавшем отходы:</w:t>
      </w:r>
    </w:p>
    <w:p w:rsidR="009D2A4B" w:rsidRDefault="009D2A4B" w:rsidP="009D2A4B">
      <w:pPr>
        <w:pStyle w:val="af5"/>
        <w:numPr>
          <w:ilvl w:val="3"/>
          <w:numId w:val="7"/>
        </w:numPr>
        <w:contextualSpacing/>
        <w:jc w:val="both"/>
      </w:pPr>
      <w:r w:rsidRPr="005736C9">
        <w:t>организационно-правовая форма</w:t>
      </w:r>
      <w:r>
        <w:t xml:space="preserve"> (далее – ОПФ) и</w:t>
      </w:r>
      <w:r w:rsidRPr="005736C9">
        <w:t xml:space="preserve"> наименование </w:t>
      </w:r>
      <w:r>
        <w:t xml:space="preserve">такого </w:t>
      </w:r>
      <w:r w:rsidRPr="005736C9">
        <w:t>лица;</w:t>
      </w:r>
    </w:p>
    <w:p w:rsidR="009D2A4B" w:rsidRPr="005736C9" w:rsidRDefault="009D2A4B" w:rsidP="009D2A4B">
      <w:pPr>
        <w:pStyle w:val="af5"/>
        <w:numPr>
          <w:ilvl w:val="3"/>
          <w:numId w:val="7"/>
        </w:numPr>
        <w:contextualSpacing/>
        <w:jc w:val="both"/>
      </w:pPr>
      <w:r>
        <w:t xml:space="preserve">основной государственный регистрационный номер (далее – ОГРН) и идентификационный номер налогоплательщика (далее – ИНН) такого </w:t>
      </w:r>
      <w:r w:rsidRPr="005736C9">
        <w:t>лица</w:t>
      </w:r>
      <w:r>
        <w:t>;</w:t>
      </w:r>
    </w:p>
    <w:p w:rsidR="009D2A4B" w:rsidRPr="005736C9" w:rsidRDefault="009D2A4B" w:rsidP="009D2A4B">
      <w:pPr>
        <w:pStyle w:val="af5"/>
        <w:numPr>
          <w:ilvl w:val="3"/>
          <w:numId w:val="7"/>
        </w:numPr>
        <w:contextualSpacing/>
        <w:jc w:val="both"/>
      </w:pPr>
      <w:r w:rsidRPr="005736C9">
        <w:t xml:space="preserve">место нахождения </w:t>
      </w:r>
      <w:r>
        <w:t xml:space="preserve">такого </w:t>
      </w:r>
      <w:r w:rsidRPr="005736C9">
        <w:t>лица;</w:t>
      </w:r>
    </w:p>
    <w:p w:rsidR="009D2A4B" w:rsidRDefault="009D2A4B" w:rsidP="009D2A4B">
      <w:pPr>
        <w:pStyle w:val="af5"/>
        <w:numPr>
          <w:ilvl w:val="3"/>
          <w:numId w:val="7"/>
        </w:numPr>
        <w:contextualSpacing/>
        <w:jc w:val="both"/>
      </w:pPr>
      <w:r w:rsidRPr="005736C9">
        <w:t xml:space="preserve">контакты </w:t>
      </w:r>
      <w:r>
        <w:t xml:space="preserve">такого </w:t>
      </w:r>
      <w:r w:rsidRPr="005736C9">
        <w:t>лица (номер телефонной связи, адрес электронной почты);</w:t>
      </w:r>
    </w:p>
    <w:p w:rsidR="009D2A4B" w:rsidRPr="008F5311" w:rsidRDefault="009D2A4B" w:rsidP="009D2A4B">
      <w:pPr>
        <w:pStyle w:val="af5"/>
        <w:numPr>
          <w:ilvl w:val="2"/>
          <w:numId w:val="7"/>
        </w:numPr>
        <w:contextualSpacing/>
        <w:jc w:val="both"/>
      </w:pPr>
      <w:r w:rsidRPr="008F5311">
        <w:t>информацию о лице, оказавшем услуги:</w:t>
      </w:r>
    </w:p>
    <w:p w:rsidR="009D2A4B" w:rsidRDefault="009D2A4B" w:rsidP="009D2A4B">
      <w:pPr>
        <w:pStyle w:val="af5"/>
        <w:numPr>
          <w:ilvl w:val="3"/>
          <w:numId w:val="7"/>
        </w:numPr>
        <w:contextualSpacing/>
        <w:jc w:val="both"/>
      </w:pPr>
      <w:r>
        <w:t>ОПФ и</w:t>
      </w:r>
      <w:r w:rsidRPr="005736C9">
        <w:t xml:space="preserve"> наименование </w:t>
      </w:r>
      <w:r>
        <w:t xml:space="preserve">такого </w:t>
      </w:r>
      <w:r w:rsidRPr="005736C9">
        <w:t>лица;</w:t>
      </w:r>
    </w:p>
    <w:p w:rsidR="009D2A4B" w:rsidRPr="005736C9" w:rsidRDefault="009D2A4B" w:rsidP="009D2A4B">
      <w:pPr>
        <w:pStyle w:val="af5"/>
        <w:numPr>
          <w:ilvl w:val="3"/>
          <w:numId w:val="7"/>
        </w:numPr>
        <w:contextualSpacing/>
        <w:jc w:val="both"/>
      </w:pPr>
      <w:r>
        <w:t xml:space="preserve">ОГРН и ИНН такого </w:t>
      </w:r>
      <w:r w:rsidRPr="005736C9">
        <w:t>лица</w:t>
      </w:r>
      <w:r>
        <w:t>;</w:t>
      </w:r>
    </w:p>
    <w:p w:rsidR="009D2A4B" w:rsidRPr="005736C9" w:rsidRDefault="009D2A4B" w:rsidP="009D2A4B">
      <w:pPr>
        <w:pStyle w:val="af5"/>
        <w:numPr>
          <w:ilvl w:val="3"/>
          <w:numId w:val="7"/>
        </w:numPr>
        <w:contextualSpacing/>
        <w:jc w:val="both"/>
      </w:pPr>
      <w:r w:rsidRPr="005736C9">
        <w:t xml:space="preserve">место нахождения </w:t>
      </w:r>
      <w:r>
        <w:t xml:space="preserve">такого </w:t>
      </w:r>
      <w:r w:rsidRPr="005736C9">
        <w:t>лица;</w:t>
      </w:r>
    </w:p>
    <w:p w:rsidR="009D2A4B" w:rsidRDefault="009D2A4B" w:rsidP="009D2A4B">
      <w:pPr>
        <w:pStyle w:val="af5"/>
        <w:numPr>
          <w:ilvl w:val="3"/>
          <w:numId w:val="7"/>
        </w:numPr>
        <w:contextualSpacing/>
        <w:jc w:val="both"/>
      </w:pPr>
      <w:r w:rsidRPr="005736C9">
        <w:t xml:space="preserve">контакты </w:t>
      </w:r>
      <w:r>
        <w:t xml:space="preserve">такого </w:t>
      </w:r>
      <w:r w:rsidRPr="005736C9">
        <w:t>лица (номер телефонной связи, адрес электронной почты);</w:t>
      </w:r>
    </w:p>
    <w:p w:rsidR="009D2A4B" w:rsidRDefault="009D2A4B" w:rsidP="009D2A4B">
      <w:pPr>
        <w:pStyle w:val="af5"/>
        <w:numPr>
          <w:ilvl w:val="3"/>
          <w:numId w:val="7"/>
        </w:numPr>
        <w:contextualSpacing/>
        <w:jc w:val="both"/>
      </w:pPr>
      <w:r w:rsidRPr="000B01FE">
        <w:t>реквизиты лицензии (серия,</w:t>
      </w:r>
      <w:r>
        <w:t xml:space="preserve"> номер, дата выдачи, кем выдана</w:t>
      </w:r>
      <w:r w:rsidRPr="000B01FE">
        <w:t>);</w:t>
      </w:r>
    </w:p>
    <w:p w:rsidR="009D2A4B" w:rsidRDefault="009D2A4B" w:rsidP="009D2A4B">
      <w:pPr>
        <w:pStyle w:val="af5"/>
        <w:numPr>
          <w:ilvl w:val="3"/>
          <w:numId w:val="7"/>
        </w:numPr>
        <w:contextualSpacing/>
        <w:jc w:val="both"/>
      </w:pPr>
      <w:r>
        <w:t>место оказания услуг (место осуществления деятельности согласно лицензии).</w:t>
      </w:r>
    </w:p>
    <w:p w:rsidR="009D2A4B" w:rsidRDefault="009D2A4B" w:rsidP="009D2A4B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 w:rsidRPr="00E77E6F">
        <w:rPr>
          <w:b/>
        </w:rPr>
        <w:t xml:space="preserve">Требования к гарантии качества </w:t>
      </w:r>
      <w:r>
        <w:rPr>
          <w:b/>
        </w:rPr>
        <w:t>результата у</w:t>
      </w:r>
      <w:r w:rsidRPr="00E77E6F">
        <w:rPr>
          <w:b/>
        </w:rPr>
        <w:t>слуг, к гарантийному сроку и (или) объ</w:t>
      </w:r>
      <w:r>
        <w:rPr>
          <w:b/>
        </w:rPr>
        <w:t>ё</w:t>
      </w:r>
      <w:r w:rsidRPr="00E77E6F">
        <w:rPr>
          <w:b/>
        </w:rPr>
        <w:t>му предоставления гарантий качества</w:t>
      </w:r>
      <w:r>
        <w:rPr>
          <w:b/>
        </w:rPr>
        <w:t xml:space="preserve"> услуг</w:t>
      </w:r>
    </w:p>
    <w:p w:rsidR="009D2A4B" w:rsidRDefault="009D2A4B" w:rsidP="009D2A4B">
      <w:pPr>
        <w:pStyle w:val="af5"/>
        <w:numPr>
          <w:ilvl w:val="1"/>
          <w:numId w:val="7"/>
        </w:numPr>
        <w:contextualSpacing/>
        <w:jc w:val="both"/>
      </w:pPr>
      <w:r w:rsidRPr="00836390">
        <w:t>Результат услуг должен соответствовать требованиям к качеству в момент его передачи Заказчику.</w:t>
      </w:r>
    </w:p>
    <w:p w:rsidR="009D2A4B" w:rsidRDefault="009D2A4B" w:rsidP="009D2A4B">
      <w:pPr>
        <w:pStyle w:val="af5"/>
        <w:numPr>
          <w:ilvl w:val="1"/>
          <w:numId w:val="7"/>
        </w:numPr>
        <w:contextualSpacing/>
        <w:jc w:val="both"/>
      </w:pPr>
      <w:r>
        <w:t xml:space="preserve">Гарантия качества результата услуг распространяется на </w:t>
      </w:r>
      <w:r w:rsidRPr="0090318B">
        <w:t>вс</w:t>
      </w:r>
      <w:r>
        <w:t>ё</w:t>
      </w:r>
      <w:r w:rsidRPr="0090318B">
        <w:t>, составляющее этот результат</w:t>
      </w:r>
      <w:r>
        <w:t>.</w:t>
      </w:r>
    </w:p>
    <w:p w:rsidR="009D2A4B" w:rsidRDefault="009D2A4B" w:rsidP="009D2A4B">
      <w:pPr>
        <w:pStyle w:val="af5"/>
        <w:numPr>
          <w:ilvl w:val="1"/>
          <w:numId w:val="7"/>
        </w:numPr>
        <w:contextualSpacing/>
        <w:jc w:val="both"/>
      </w:pPr>
      <w:r>
        <w:t>Гарантийный срок результата услуг не предусмотрен.</w:t>
      </w:r>
    </w:p>
    <w:p w:rsidR="009D2A4B" w:rsidRPr="009B0133" w:rsidRDefault="009D2A4B" w:rsidP="009D2A4B">
      <w:pPr>
        <w:pStyle w:val="af5"/>
        <w:numPr>
          <w:ilvl w:val="0"/>
          <w:numId w:val="7"/>
        </w:numPr>
        <w:contextualSpacing/>
        <w:jc w:val="both"/>
        <w:rPr>
          <w:b/>
        </w:rPr>
      </w:pPr>
      <w:r w:rsidRPr="009B0133">
        <w:rPr>
          <w:b/>
        </w:rPr>
        <w:t xml:space="preserve">Условия и порядок оказания </w:t>
      </w:r>
      <w:r>
        <w:rPr>
          <w:b/>
        </w:rPr>
        <w:t>у</w:t>
      </w:r>
      <w:r w:rsidRPr="009B0133">
        <w:rPr>
          <w:b/>
        </w:rPr>
        <w:t>слуг</w:t>
      </w:r>
    </w:p>
    <w:p w:rsidR="009D2A4B" w:rsidRDefault="009D2A4B" w:rsidP="009D2A4B">
      <w:pPr>
        <w:pStyle w:val="af5"/>
        <w:numPr>
          <w:ilvl w:val="1"/>
          <w:numId w:val="7"/>
        </w:numPr>
        <w:contextualSpacing/>
        <w:jc w:val="both"/>
      </w:pPr>
      <w:r>
        <w:t>В срок не позднее 3 (трёх) рабочих дней</w:t>
      </w:r>
      <w:r w:rsidRPr="008061E7">
        <w:t xml:space="preserve"> </w:t>
      </w:r>
      <w:r>
        <w:t>с даты заключения Контракта Исполнитель обязан согласовать с Заказчиком дату и время передачи нефинансовых активов, подлежащих утилизации, для оказания услуг.</w:t>
      </w:r>
    </w:p>
    <w:p w:rsidR="009D2A4B" w:rsidRPr="00081690" w:rsidRDefault="009D2A4B" w:rsidP="009D2A4B">
      <w:pPr>
        <w:pStyle w:val="af5"/>
        <w:numPr>
          <w:ilvl w:val="1"/>
          <w:numId w:val="7"/>
        </w:numPr>
        <w:contextualSpacing/>
        <w:jc w:val="both"/>
      </w:pPr>
      <w:r>
        <w:t xml:space="preserve">Передача нефинансовых активов, подлежащих утилизации, удостоверяется Актом приёма-передачи нефинансовых активов, подлежащих утилизации, форма которого установлена в приложении №2 к описанию объекта закупки. </w:t>
      </w:r>
      <w:r w:rsidRPr="00081690">
        <w:t>Исполнитель приобретает право собственности на отходы и вторичное сырьё, образованные в результате оказанных услуг, с момента</w:t>
      </w:r>
      <w:r>
        <w:t xml:space="preserve"> подписания сторонами Акта приёма-передачи нефинансовых активов, подлежащих утилизации.</w:t>
      </w:r>
    </w:p>
    <w:p w:rsidR="009D2A4B" w:rsidRDefault="009D2A4B" w:rsidP="009D2A4B">
      <w:pPr>
        <w:pStyle w:val="af5"/>
        <w:numPr>
          <w:ilvl w:val="1"/>
          <w:numId w:val="7"/>
        </w:numPr>
        <w:contextualSpacing/>
        <w:jc w:val="both"/>
      </w:pPr>
      <w:r w:rsidRPr="00BB0DCE">
        <w:lastRenderedPageBreak/>
        <w:t>Исполнитель нес</w:t>
      </w:r>
      <w:r>
        <w:t>ё</w:t>
      </w:r>
      <w:r w:rsidRPr="00BB0DCE">
        <w:t>т ответственность, в том числе перед третьими лицами, за нарушение законодательства в области охраны окружающей среды</w:t>
      </w:r>
      <w:r>
        <w:t xml:space="preserve"> и</w:t>
      </w:r>
      <w:r w:rsidRPr="00BB0DCE">
        <w:t xml:space="preserve"> обращения с отходами.</w:t>
      </w:r>
    </w:p>
    <w:p w:rsidR="009D2A4B" w:rsidRPr="00BB0DCE" w:rsidRDefault="009D2A4B" w:rsidP="009D2A4B">
      <w:pPr>
        <w:pStyle w:val="af5"/>
        <w:numPr>
          <w:ilvl w:val="1"/>
          <w:numId w:val="7"/>
        </w:numPr>
        <w:contextualSpacing/>
        <w:jc w:val="both"/>
      </w:pPr>
      <w:r w:rsidRPr="00BB0DCE">
        <w:t>Исполнитель нес</w:t>
      </w:r>
      <w:r>
        <w:t>ё</w:t>
      </w:r>
      <w:r w:rsidRPr="00BB0DCE">
        <w:t xml:space="preserve">т ответственность за соблюдение требований по охране труда и техники безопасности в процессе </w:t>
      </w:r>
      <w:r>
        <w:t>оказания услуг</w:t>
      </w:r>
      <w:r w:rsidRPr="00BB0DCE">
        <w:t>.</w:t>
      </w:r>
    </w:p>
    <w:p w:rsidR="009D2A4B" w:rsidRDefault="009D2A4B" w:rsidP="009D2A4B">
      <w:pPr>
        <w:pStyle w:val="af5"/>
        <w:numPr>
          <w:ilvl w:val="1"/>
          <w:numId w:val="7"/>
        </w:numPr>
        <w:contextualSpacing/>
        <w:jc w:val="both"/>
      </w:pPr>
      <w:r w:rsidRPr="009B577F">
        <w:t xml:space="preserve">Обязательства Исполнителя по Контракту считаются </w:t>
      </w:r>
      <w:r>
        <w:t>ис</w:t>
      </w:r>
      <w:r w:rsidRPr="009B577F">
        <w:t xml:space="preserve">полненными после передачи Заказчику </w:t>
      </w:r>
      <w:r>
        <w:t>Акта утилизации нефинансовых активов</w:t>
      </w:r>
      <w:r w:rsidRPr="009B577F">
        <w:t>.</w:t>
      </w:r>
    </w:p>
    <w:p w:rsidR="009D2A4B" w:rsidRPr="009B577F" w:rsidRDefault="009D2A4B" w:rsidP="009D2A4B">
      <w:pPr>
        <w:pStyle w:val="af5"/>
        <w:numPr>
          <w:ilvl w:val="1"/>
          <w:numId w:val="7"/>
        </w:numPr>
        <w:contextualSpacing/>
        <w:jc w:val="both"/>
      </w:pPr>
      <w:r w:rsidRPr="002657E0">
        <w:t xml:space="preserve">Все расходы </w:t>
      </w:r>
      <w:r>
        <w:t>Исполнителя</w:t>
      </w:r>
      <w:r w:rsidRPr="002657E0">
        <w:t xml:space="preserve">, связанные с </w:t>
      </w:r>
      <w:r>
        <w:t>оказанием услуг</w:t>
      </w:r>
      <w:r w:rsidRPr="002657E0">
        <w:t>, включены в цену Контракта.</w:t>
      </w:r>
    </w:p>
    <w:p w:rsidR="0026553D" w:rsidRDefault="0026553D" w:rsidP="0026553D">
      <w:pPr>
        <w:pStyle w:val="af5"/>
        <w:ind w:left="0"/>
        <w:contextualSpacing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5"/>
        <w:gridCol w:w="5070"/>
      </w:tblGrid>
      <w:tr w:rsidR="0026553D" w:rsidRPr="00EA03E7" w:rsidTr="00E71823">
        <w:tc>
          <w:tcPr>
            <w:tcW w:w="5274" w:type="dxa"/>
          </w:tcPr>
          <w:p w:rsidR="0026553D" w:rsidRPr="00EA03E7" w:rsidRDefault="0026553D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bCs/>
                <w:sz w:val="24"/>
                <w:szCs w:val="24"/>
              </w:rPr>
              <w:t>ОТ ГОСУДАРСТВЕННОГО ЗАКАЗЧИКА:</w:t>
            </w:r>
          </w:p>
        </w:tc>
        <w:tc>
          <w:tcPr>
            <w:tcW w:w="5274" w:type="dxa"/>
          </w:tcPr>
          <w:p w:rsidR="0026553D" w:rsidRPr="00EA03E7" w:rsidRDefault="0026553D" w:rsidP="00E71823">
            <w:pPr>
              <w:pStyle w:val="ConsPlusNormal"/>
              <w:widowControl/>
              <w:ind w:firstLine="0"/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26553D" w:rsidRPr="002E5E4E" w:rsidTr="00E71823">
        <w:tc>
          <w:tcPr>
            <w:tcW w:w="5274" w:type="dxa"/>
          </w:tcPr>
          <w:p w:rsidR="0026553D" w:rsidRPr="002E5E4E" w:rsidRDefault="0026553D" w:rsidP="00E71823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4E">
              <w:rPr>
                <w:rFonts w:ascii="Times New Roman" w:hAnsi="Times New Roman" w:cs="Times New Roman"/>
                <w:sz w:val="24"/>
                <w:szCs w:val="24"/>
              </w:rPr>
              <w:t>Филиал Федерального казенного учреждения «Центр по обеспечению деятельности Казначейства России» по Калининградской области</w:t>
            </w:r>
          </w:p>
        </w:tc>
        <w:tc>
          <w:tcPr>
            <w:tcW w:w="5274" w:type="dxa"/>
          </w:tcPr>
          <w:p w:rsidR="0026553D" w:rsidRPr="002E5E4E" w:rsidRDefault="0026553D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53D" w:rsidRPr="002E5E4E" w:rsidTr="00E71823">
        <w:tc>
          <w:tcPr>
            <w:tcW w:w="5274" w:type="dxa"/>
          </w:tcPr>
          <w:p w:rsidR="0026553D" w:rsidRPr="002E5E4E" w:rsidRDefault="0026553D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26553D" w:rsidRPr="002E5E4E" w:rsidRDefault="0026553D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53D" w:rsidRPr="00EA03E7" w:rsidTr="00E71823">
        <w:tc>
          <w:tcPr>
            <w:tcW w:w="5274" w:type="dxa"/>
          </w:tcPr>
          <w:p w:rsidR="0026553D" w:rsidRPr="00EA03E7" w:rsidRDefault="0026553D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274" w:type="dxa"/>
          </w:tcPr>
          <w:p w:rsidR="0026553D" w:rsidRPr="00EA03E7" w:rsidRDefault="0026553D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t>_______________</w:t>
            </w:r>
          </w:p>
        </w:tc>
      </w:tr>
    </w:tbl>
    <w:p w:rsidR="0026553D" w:rsidRPr="00BA2346" w:rsidRDefault="0026553D" w:rsidP="0026553D">
      <w:pPr>
        <w:pStyle w:val="af5"/>
        <w:ind w:left="0"/>
        <w:rPr>
          <w:sz w:val="16"/>
          <w:szCs w:val="16"/>
        </w:rPr>
      </w:pPr>
    </w:p>
    <w:p w:rsidR="0026553D" w:rsidRPr="00BA2346" w:rsidRDefault="0026553D" w:rsidP="0026553D">
      <w:pPr>
        <w:pStyle w:val="af5"/>
        <w:numPr>
          <w:ilvl w:val="0"/>
          <w:numId w:val="7"/>
        </w:numPr>
        <w:rPr>
          <w:sz w:val="16"/>
          <w:szCs w:val="16"/>
        </w:rPr>
        <w:sectPr w:rsidR="0026553D" w:rsidRPr="00BA2346" w:rsidSect="00702DCA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9D2A4B" w:rsidRDefault="009D2A4B" w:rsidP="009D2A4B">
      <w:pPr>
        <w:jc w:val="right"/>
        <w:rPr>
          <w:sz w:val="20"/>
          <w:szCs w:val="20"/>
        </w:rPr>
      </w:pPr>
      <w:r w:rsidRPr="005C2D70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1</w:t>
      </w:r>
      <w:r w:rsidRPr="005C2D70">
        <w:rPr>
          <w:sz w:val="20"/>
          <w:szCs w:val="20"/>
        </w:rPr>
        <w:t xml:space="preserve"> </w:t>
      </w:r>
      <w:r w:rsidRPr="005C2D70">
        <w:rPr>
          <w:sz w:val="20"/>
          <w:szCs w:val="20"/>
        </w:rPr>
        <w:br/>
        <w:t>к описанию объекта закупки</w:t>
      </w:r>
    </w:p>
    <w:p w:rsidR="009D2A4B" w:rsidRPr="005C2D70" w:rsidRDefault="009D2A4B" w:rsidP="009D2A4B">
      <w:pPr>
        <w:jc w:val="right"/>
        <w:rPr>
          <w:sz w:val="20"/>
          <w:szCs w:val="20"/>
        </w:rPr>
      </w:pPr>
    </w:p>
    <w:p w:rsidR="009D2A4B" w:rsidRPr="005C2D70" w:rsidRDefault="009D2A4B" w:rsidP="009D2A4B">
      <w:pPr>
        <w:jc w:val="center"/>
        <w:rPr>
          <w:b/>
        </w:rPr>
      </w:pPr>
      <w:r>
        <w:rPr>
          <w:b/>
        </w:rPr>
        <w:t xml:space="preserve">ПЕРЕЧЕНЬ НЕФИНАНСОВЫХ АКТИВОВ, ПОДЛЕЖАЩИХ УТИЛИЗАЦИИ, </w:t>
      </w:r>
      <w:r>
        <w:rPr>
          <w:b/>
        </w:rPr>
        <w:br/>
        <w:t>П</w:t>
      </w:r>
      <w:r w:rsidRPr="005C2D70">
        <w:rPr>
          <w:b/>
        </w:rPr>
        <w:t xml:space="preserve">ЕРЕЧЕНЬ </w:t>
      </w:r>
      <w:r>
        <w:rPr>
          <w:b/>
        </w:rPr>
        <w:t xml:space="preserve">ОБРАЗУЕМЫХ </w:t>
      </w:r>
      <w:r w:rsidRPr="005C2D70">
        <w:rPr>
          <w:b/>
        </w:rPr>
        <w:t xml:space="preserve">ВИДОВ ОТХОДОВ И </w:t>
      </w:r>
      <w:r>
        <w:rPr>
          <w:b/>
        </w:rPr>
        <w:t>ИХ РАСЧЁТНАЯ МАССА</w:t>
      </w:r>
    </w:p>
    <w:p w:rsidR="009D2A4B" w:rsidRDefault="009D2A4B" w:rsidP="009D2A4B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2"/>
        <w:gridCol w:w="3656"/>
        <w:gridCol w:w="992"/>
        <w:gridCol w:w="2410"/>
        <w:gridCol w:w="6804"/>
        <w:gridCol w:w="1240"/>
      </w:tblGrid>
      <w:tr w:rsidR="009D2A4B" w:rsidRPr="00E72D3A" w:rsidTr="00321BD0">
        <w:trPr>
          <w:cantSplit/>
          <w:tblHeader/>
        </w:trPr>
        <w:tc>
          <w:tcPr>
            <w:tcW w:w="592" w:type="dxa"/>
            <w:shd w:val="clear" w:color="auto" w:fill="F2F2F2" w:themeFill="background1" w:themeFillShade="F2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 xml:space="preserve">№ </w:t>
            </w:r>
            <w:r w:rsidRPr="00E72D3A">
              <w:br/>
              <w:t>п/п</w:t>
            </w:r>
          </w:p>
        </w:tc>
        <w:tc>
          <w:tcPr>
            <w:tcW w:w="3656" w:type="dxa"/>
            <w:shd w:val="clear" w:color="auto" w:fill="F2F2F2" w:themeFill="background1" w:themeFillShade="F2"/>
            <w:vAlign w:val="center"/>
          </w:tcPr>
          <w:p w:rsidR="009D2A4B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Наименование </w:t>
            </w:r>
            <w:r>
              <w:br/>
              <w:t>нефинансового объекта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D2A4B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Кол-во, </w:t>
            </w:r>
            <w:r>
              <w:br/>
              <w:t>шт.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D2A4B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>
              <w:t>Код объекта</w:t>
            </w: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:rsidR="009D2A4B" w:rsidRPr="00E72D3A" w:rsidRDefault="009D2A4B" w:rsidP="00321BD0">
            <w:pPr>
              <w:jc w:val="center"/>
            </w:pPr>
            <w:r w:rsidRPr="00E72D3A">
              <w:t>Код и наименование отхода по ФККО</w:t>
            </w:r>
            <w:r w:rsidRPr="00E72D3A">
              <w:rPr>
                <w:rStyle w:val="aff8"/>
              </w:rPr>
              <w:footnoteReference w:id="1"/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9D2A4B" w:rsidRPr="00E72D3A" w:rsidRDefault="009D2A4B" w:rsidP="00321BD0">
            <w:pPr>
              <w:jc w:val="center"/>
            </w:pPr>
            <w:r w:rsidRPr="00E72D3A">
              <w:t>Расчётная масса, т</w:t>
            </w:r>
            <w:r w:rsidRPr="00E72D3A">
              <w:rPr>
                <w:rStyle w:val="aff8"/>
              </w:rPr>
              <w:footnoteReference w:id="2"/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Набор ключей и инструментов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00-000000000002370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0,0075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Лопата снеговая пластик с черенком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00-000000000002413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Лопата снеговая пластик с черенком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00-000000000002414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Набор инструментов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00-000000000002423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0,0075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00-000000000002461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00-000000000002462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(инв. №363302599210000032)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00-000000000002521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00-000000000003201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00-000000000003202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00-000000000004470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метал.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00-000000000005446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Елка </w:t>
            </w:r>
            <w:proofErr w:type="spellStart"/>
            <w:r w:rsidRPr="00E72D3A">
              <w:t>пласм</w:t>
            </w:r>
            <w:proofErr w:type="spellEnd"/>
            <w:r w:rsidRPr="00E72D3A"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00-000000000005505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0,0036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Насос </w:t>
            </w:r>
            <w:proofErr w:type="spellStart"/>
            <w:r w:rsidRPr="00E72D3A">
              <w:t>Pedrollo</w:t>
            </w:r>
            <w:proofErr w:type="spellEnd"/>
            <w:r w:rsidRPr="00E72D3A">
              <w:t xml:space="preserve"> TOP  VORTEX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00-000000000005539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0,0065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Насос погружной </w:t>
            </w:r>
            <w:proofErr w:type="spellStart"/>
            <w:r w:rsidRPr="00E72D3A">
              <w:t>дрен.VIH</w:t>
            </w:r>
            <w:proofErr w:type="spellEnd"/>
            <w:r w:rsidRPr="00E72D3A">
              <w:t xml:space="preserve"> 180/7 AUT (370W)  с трубой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00-000000000005541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0,0065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Доска магнитно-маркерная 45*60см  </w:t>
            </w:r>
            <w:proofErr w:type="spellStart"/>
            <w:r w:rsidRPr="00E72D3A">
              <w:t>Brauberg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00-000000000005887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0,0095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proofErr w:type="spellStart"/>
            <w:r w:rsidRPr="00E72D3A">
              <w:t>Вертик</w:t>
            </w:r>
            <w:proofErr w:type="spellEnd"/>
            <w:r w:rsidRPr="00E72D3A">
              <w:t>. 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proofErr w:type="spellStart"/>
            <w:r w:rsidRPr="00E72D3A">
              <w:t>Вертик</w:t>
            </w:r>
            <w:proofErr w:type="spellEnd"/>
            <w:r w:rsidRPr="00E72D3A">
              <w:t>. 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proofErr w:type="spellStart"/>
            <w:r w:rsidRPr="00E72D3A">
              <w:t>Вертик</w:t>
            </w:r>
            <w:proofErr w:type="spellEnd"/>
            <w:r w:rsidRPr="00E72D3A">
              <w:t>. 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00-000000000006073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proofErr w:type="spellStart"/>
            <w:r w:rsidRPr="00E72D3A">
              <w:t>Вертик</w:t>
            </w:r>
            <w:proofErr w:type="spellEnd"/>
            <w:r w:rsidRPr="00E72D3A">
              <w:t>. 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00-000000000006074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Дозатор жидкого мыла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0,0006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00-000000000006078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00-000000000006079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00-000000000006080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00-000000000006082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00-000000000006085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00-000000000006086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00-000000000006087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00-000000000006088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00-000000000006089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00-000000000006090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00-000000000006091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00-000000000006092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Зеркало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00-000000000006095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0,0052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Шторы-жалюзи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00-000000000006275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Шторы-жалюзи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00-000000000006276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Шторы-жалюзи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00-000000000006277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Шторы-жалюзи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00-000000000006278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для мусора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00-000000000006313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00-000000000006314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00-000000000006315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00-000000000006316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00-000000000006317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00-000000000006318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00-000000000006319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00-000000000006322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00-000000000006323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0,0042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00-000000000006324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0,0042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00-000000000006325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0,0042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00-000000000006326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0,0042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00-000000000006327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0,0042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00-000000000006328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0,0042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00-000000000006329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0,0042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мусорное педальное 9,5 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00-000000000006330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0,0042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Ведро педальное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00-000000000006331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Дозатор д/жидкого мыла </w:t>
            </w:r>
            <w:proofErr w:type="spellStart"/>
            <w:r w:rsidRPr="00E72D3A">
              <w:t>Merida</w:t>
            </w:r>
            <w:proofErr w:type="spellEnd"/>
            <w:r w:rsidRPr="00E72D3A">
              <w:t xml:space="preserve"> </w:t>
            </w:r>
            <w:proofErr w:type="spellStart"/>
            <w:r w:rsidRPr="00E72D3A"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0,0006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Дозатор д/жидкого мыла </w:t>
            </w:r>
            <w:proofErr w:type="spellStart"/>
            <w:r w:rsidRPr="00E72D3A">
              <w:t>Merida</w:t>
            </w:r>
            <w:proofErr w:type="spellEnd"/>
            <w:r w:rsidRPr="00E72D3A">
              <w:t xml:space="preserve"> </w:t>
            </w:r>
            <w:proofErr w:type="spellStart"/>
            <w:r w:rsidRPr="00E72D3A"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00-000000000006343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0,0006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Дозатор д/жидкого мыла </w:t>
            </w:r>
            <w:proofErr w:type="spellStart"/>
            <w:r w:rsidRPr="00E72D3A">
              <w:t>Merida</w:t>
            </w:r>
            <w:proofErr w:type="spellEnd"/>
            <w:r w:rsidRPr="00E72D3A">
              <w:t xml:space="preserve"> </w:t>
            </w:r>
            <w:proofErr w:type="spellStart"/>
            <w:r w:rsidRPr="00E72D3A"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00-000000000006344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0,0006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Дозатор д/жидкого мыла </w:t>
            </w:r>
            <w:proofErr w:type="spellStart"/>
            <w:r w:rsidRPr="00E72D3A">
              <w:t>Merida</w:t>
            </w:r>
            <w:proofErr w:type="spellEnd"/>
            <w:r w:rsidRPr="00E72D3A">
              <w:t xml:space="preserve"> </w:t>
            </w:r>
            <w:proofErr w:type="spellStart"/>
            <w:r w:rsidRPr="00E72D3A"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00-000000000006345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0,0006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Дозатор д/жидкого мыла </w:t>
            </w:r>
            <w:proofErr w:type="spellStart"/>
            <w:r w:rsidRPr="00E72D3A">
              <w:t>Merida</w:t>
            </w:r>
            <w:proofErr w:type="spellEnd"/>
            <w:r w:rsidRPr="00E72D3A">
              <w:t xml:space="preserve"> </w:t>
            </w:r>
            <w:proofErr w:type="spellStart"/>
            <w:r w:rsidRPr="00E72D3A"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00-000000000006346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0,0006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Дозатор д/жидкого мыла </w:t>
            </w:r>
            <w:proofErr w:type="spellStart"/>
            <w:r w:rsidRPr="00E72D3A">
              <w:t>Merida</w:t>
            </w:r>
            <w:proofErr w:type="spellEnd"/>
            <w:r w:rsidRPr="00E72D3A">
              <w:t xml:space="preserve"> </w:t>
            </w:r>
            <w:proofErr w:type="spellStart"/>
            <w:r w:rsidRPr="00E72D3A"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00-000000000006347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0,0006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Дозатор д/жидкого мыла </w:t>
            </w:r>
            <w:proofErr w:type="spellStart"/>
            <w:r w:rsidRPr="00E72D3A">
              <w:t>Merida</w:t>
            </w:r>
            <w:proofErr w:type="spellEnd"/>
            <w:r w:rsidRPr="00E72D3A">
              <w:t xml:space="preserve"> </w:t>
            </w:r>
            <w:proofErr w:type="spellStart"/>
            <w:r w:rsidRPr="00E72D3A"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00-000000000006348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0,0006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Дозатор д/жидкого мыла </w:t>
            </w:r>
            <w:proofErr w:type="spellStart"/>
            <w:r w:rsidRPr="00E72D3A">
              <w:t>Merida</w:t>
            </w:r>
            <w:proofErr w:type="spellEnd"/>
            <w:r w:rsidRPr="00E72D3A">
              <w:t xml:space="preserve"> </w:t>
            </w:r>
            <w:proofErr w:type="spellStart"/>
            <w:r w:rsidRPr="00E72D3A">
              <w:t>Top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00-000000000006349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0,0006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Зеркало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00-000000000006360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0,0052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Зеркало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00-000000000006363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0,0052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Зеркало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00-000000000006364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0,0052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Зеркало "Стелла"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00-000000000006365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0,0052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Зеркало "Стелла"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00-000000000006366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0,0052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Кусачки торцевые 125 мм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00-000000000006392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0,0008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Лопата снеговая пластик с черенком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00-000000000006397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Лопата снеговая пластик с черенком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00-000000000006398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Лопата снеговая с черенком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00-000000000006399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Лопата штыковая с черенком закаленная SP-04/y </w:t>
            </w:r>
            <w:proofErr w:type="spellStart"/>
            <w:r w:rsidRPr="00E72D3A">
              <w:t>green</w:t>
            </w:r>
            <w:proofErr w:type="spellEnd"/>
            <w:r w:rsidRPr="00E72D3A">
              <w:t xml:space="preserve"> </w:t>
            </w:r>
            <w:proofErr w:type="spellStart"/>
            <w:r w:rsidRPr="00E72D3A">
              <w:t>garden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00-000000000006400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М12086 Мачта </w:t>
            </w:r>
            <w:proofErr w:type="spellStart"/>
            <w:r w:rsidRPr="00E72D3A">
              <w:t>телевиз</w:t>
            </w:r>
            <w:proofErr w:type="spellEnd"/>
            <w:r w:rsidRPr="00E72D3A">
              <w:t>. 2,5 35/2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00-000000000006401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0,0186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М26796 Крепление мачты ОММ-50 L 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00-000000000006402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0,0063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Молоток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00-000000000006403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0,0012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Набор головок 1/2" * 1/4" 94 эл. (HONITON) черный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00-000000000006404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0,0025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Набор ключей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00-000000000006405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0,0075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Набор слесарно-монтажного </w:t>
            </w:r>
            <w:proofErr w:type="spellStart"/>
            <w:r w:rsidRPr="00E72D3A">
              <w:t>инстурмента</w:t>
            </w:r>
            <w:proofErr w:type="spellEnd"/>
            <w:r w:rsidRPr="00E72D3A">
              <w:t xml:space="preserve"> бытового назначения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00-000000000006408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0,0075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Набор слесарно-монтажного </w:t>
            </w:r>
            <w:proofErr w:type="spellStart"/>
            <w:r w:rsidRPr="00E72D3A">
              <w:t>инстурмента</w:t>
            </w:r>
            <w:proofErr w:type="spellEnd"/>
            <w:r w:rsidRPr="00E72D3A">
              <w:t xml:space="preserve"> бытового назначения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00-000000000006409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0,0075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Набор слесарно-монтажного </w:t>
            </w:r>
            <w:proofErr w:type="spellStart"/>
            <w:r w:rsidRPr="00E72D3A">
              <w:t>инстурмента</w:t>
            </w:r>
            <w:proofErr w:type="spellEnd"/>
            <w:r w:rsidRPr="00E72D3A">
              <w:t xml:space="preserve"> бытового назначения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00-000000000006411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0,0075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Ножовка п/дереву 400мм "</w:t>
            </w:r>
            <w:proofErr w:type="spellStart"/>
            <w:r w:rsidRPr="00E72D3A">
              <w:t>Alig</w:t>
            </w:r>
            <w:proofErr w:type="spellEnd"/>
            <w:r w:rsidRPr="00E72D3A">
              <w:t xml:space="preserve"> </w:t>
            </w:r>
            <w:proofErr w:type="spellStart"/>
            <w:r w:rsidRPr="00E72D3A">
              <w:t>ator</w:t>
            </w:r>
            <w:proofErr w:type="spellEnd"/>
            <w:r w:rsidRPr="00E72D3A">
              <w:t>" быстрый рез. TOREX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00-000000000006427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0,0018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Стремянка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00-000000000006545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0,0075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Сумка автомобилиста "АСКАР"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00-000000000006568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Штангенциркуль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00-000000000006614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0,0004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Дозатор жидкого мыла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00-000000000006627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0,0006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Зеркало LS 80*40 рамка дерево цвет </w:t>
            </w:r>
            <w:proofErr w:type="spellStart"/>
            <w:r w:rsidRPr="00E72D3A">
              <w:t>венге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00-000000000008089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0,0052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00-000000000008680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вертикальные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00-000000000008681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 xml:space="preserve">Ведро мусорное 9.5 л, </w:t>
            </w:r>
            <w:proofErr w:type="spellStart"/>
            <w:r w:rsidRPr="00E72D3A">
              <w:t>Prizma</w:t>
            </w:r>
            <w:proofErr w:type="spellEnd"/>
            <w:r w:rsidRPr="00E72D3A">
              <w:t xml:space="preserve"> педальное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00-000000000008842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0,0042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00-000000000008978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Роликовые жалюзи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00-000000000009104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Устройство для опечатывания дверей, шкафов, сейфов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00-000000000009393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0,0001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Стремянка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00-000000000009621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0,0075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метал.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00-000000000009738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метал.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00-000000000009739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(инв. №363302599210000077)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00-000000000009816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(инв. №363302599210000078)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00-000000000009817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(инв. №363302599210000079)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00-000000000009818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(инв. №363302599210000080)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00-000000000009819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(инв. №363302599210000081)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(инв. №363302599210000082)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(инв. №363302599210000083)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00-000000000009822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(инв. №363302599210000084)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00-000000000009824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кассовый (инв. №363302599210000085)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00-000000000009835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кассовый (инв. №363302599210000086)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00-000000000009836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кассовый (инв. №363302599210000087)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00-000000000009858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кассовый (инв. №363302599210000088)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00-000000000009859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кассовый (инв. №363302599210000089)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кассовый (инв. №363302599210000090)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00-000000000009864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СК кассовый (инв. №363302599210000091)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Сейф СО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00-000000000009874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61 021 11 20 4, лом и отходы черных металлов в виде изделий, кусков, содержащих пластмассовые фрагменты, в смеси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0,0755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Зеркало, страна происхождения товара -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00-000000000011071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3 41 229 01 29 4, бой зеркал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0,0052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00-000000000011166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00-000000000011167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00-000000000011168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00-000000000011169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00-000000000011170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00-000000000011171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00-000000000011172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9D2A4B" w:rsidRPr="00E72D3A" w:rsidRDefault="009D2A4B" w:rsidP="009D2A4B">
            <w:pPr>
              <w:pStyle w:val="af5"/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Жалюзи рулонные,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00-000000000011173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</w:pPr>
            <w:r w:rsidRPr="00E72D3A">
              <w:t>4 35 991 32 72 4, лом и отходы изделий технического назначения из разнородных полимерных материалов (в том числе галогенсодержащих) отработанные незагрязненные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</w:pPr>
            <w:r w:rsidRPr="00E72D3A">
              <w:t>0,0102</w:t>
            </w:r>
          </w:p>
        </w:tc>
      </w:tr>
      <w:tr w:rsidR="009D2A4B" w:rsidRPr="00E72D3A" w:rsidTr="00321BD0">
        <w:trPr>
          <w:cantSplit/>
        </w:trPr>
        <w:tc>
          <w:tcPr>
            <w:tcW w:w="5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3656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E72D3A">
              <w:rPr>
                <w:b/>
              </w:rPr>
              <w:fldChar w:fldCharType="begin"/>
            </w:r>
            <w:r w:rsidRPr="00E72D3A">
              <w:rPr>
                <w:b/>
              </w:rPr>
              <w:instrText xml:space="preserve"> =SUM(ABOVE) </w:instrText>
            </w:r>
            <w:r w:rsidRPr="00E72D3A">
              <w:rPr>
                <w:b/>
              </w:rPr>
              <w:fldChar w:fldCharType="separate"/>
            </w:r>
            <w:r>
              <w:rPr>
                <w:b/>
                <w:noProof/>
              </w:rPr>
              <w:t>127</w:t>
            </w:r>
            <w:r w:rsidRPr="00E72D3A">
              <w:rPr>
                <w:b/>
              </w:rPr>
              <w:fldChar w:fldCharType="end"/>
            </w:r>
          </w:p>
        </w:tc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2A4B" w:rsidRPr="00E72D3A" w:rsidRDefault="009D2A4B" w:rsidP="00321BD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E72D3A">
              <w:rPr>
                <w:b/>
              </w:rPr>
              <w:fldChar w:fldCharType="begin"/>
            </w:r>
            <w:r w:rsidRPr="00E72D3A">
              <w:rPr>
                <w:b/>
              </w:rPr>
              <w:instrText xml:space="preserve"> =SUM(ABOVE) </w:instrText>
            </w:r>
            <w:r w:rsidRPr="00E72D3A">
              <w:rPr>
                <w:b/>
              </w:rPr>
              <w:fldChar w:fldCharType="separate"/>
            </w:r>
            <w:r>
              <w:rPr>
                <w:b/>
                <w:noProof/>
              </w:rPr>
              <w:t>2,3837</w:t>
            </w:r>
            <w:r w:rsidRPr="00E72D3A">
              <w:rPr>
                <w:b/>
              </w:rPr>
              <w:fldChar w:fldCharType="end"/>
            </w:r>
          </w:p>
        </w:tc>
      </w:tr>
    </w:tbl>
    <w:p w:rsidR="0026553D" w:rsidRDefault="0026553D" w:rsidP="0026553D">
      <w:pPr>
        <w:contextualSpacing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52"/>
        <w:gridCol w:w="7852"/>
      </w:tblGrid>
      <w:tr w:rsidR="0026553D" w:rsidRPr="00EA03E7" w:rsidTr="00E71823">
        <w:tc>
          <w:tcPr>
            <w:tcW w:w="5274" w:type="dxa"/>
          </w:tcPr>
          <w:p w:rsidR="0026553D" w:rsidRPr="00EA03E7" w:rsidRDefault="0026553D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bCs/>
                <w:sz w:val="24"/>
                <w:szCs w:val="24"/>
              </w:rPr>
              <w:t>ОТ ГОСУДАРСТВЕННОГО ЗАКАЗЧИКА:</w:t>
            </w:r>
          </w:p>
        </w:tc>
        <w:tc>
          <w:tcPr>
            <w:tcW w:w="5274" w:type="dxa"/>
          </w:tcPr>
          <w:p w:rsidR="0026553D" w:rsidRPr="00EA03E7" w:rsidRDefault="0026553D" w:rsidP="00E71823">
            <w:pPr>
              <w:pStyle w:val="ConsPlusNormal"/>
              <w:widowControl/>
              <w:ind w:firstLine="0"/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26553D" w:rsidRPr="002E5E4E" w:rsidTr="00E71823">
        <w:tc>
          <w:tcPr>
            <w:tcW w:w="5274" w:type="dxa"/>
          </w:tcPr>
          <w:p w:rsidR="0026553D" w:rsidRPr="002E5E4E" w:rsidRDefault="0026553D" w:rsidP="00E71823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4E">
              <w:rPr>
                <w:rFonts w:ascii="Times New Roman" w:hAnsi="Times New Roman" w:cs="Times New Roman"/>
                <w:sz w:val="24"/>
                <w:szCs w:val="24"/>
              </w:rPr>
              <w:t>Филиал Федерального казенного учреждения «Центр по обеспечению деятельности Казначейства России» по Калининградской области</w:t>
            </w:r>
          </w:p>
        </w:tc>
        <w:tc>
          <w:tcPr>
            <w:tcW w:w="5274" w:type="dxa"/>
          </w:tcPr>
          <w:p w:rsidR="0026553D" w:rsidRPr="002E5E4E" w:rsidRDefault="0026553D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53D" w:rsidRPr="002E5E4E" w:rsidTr="00E71823">
        <w:tc>
          <w:tcPr>
            <w:tcW w:w="5274" w:type="dxa"/>
          </w:tcPr>
          <w:p w:rsidR="0026553D" w:rsidRPr="002E5E4E" w:rsidRDefault="0026553D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26553D" w:rsidRPr="002E5E4E" w:rsidRDefault="0026553D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53D" w:rsidRPr="00EA03E7" w:rsidTr="00E71823">
        <w:tc>
          <w:tcPr>
            <w:tcW w:w="5274" w:type="dxa"/>
          </w:tcPr>
          <w:p w:rsidR="0026553D" w:rsidRPr="00EA03E7" w:rsidRDefault="0026553D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274" w:type="dxa"/>
          </w:tcPr>
          <w:p w:rsidR="0026553D" w:rsidRPr="00EA03E7" w:rsidRDefault="0026553D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t>_______________</w:t>
            </w:r>
          </w:p>
        </w:tc>
      </w:tr>
    </w:tbl>
    <w:p w:rsidR="0026553D" w:rsidRPr="008017E2" w:rsidRDefault="0026553D" w:rsidP="0026553D">
      <w:pPr>
        <w:rPr>
          <w:sz w:val="16"/>
          <w:szCs w:val="16"/>
        </w:rPr>
      </w:pPr>
    </w:p>
    <w:p w:rsidR="0026553D" w:rsidRPr="008017E2" w:rsidRDefault="0026553D" w:rsidP="0026553D">
      <w:pPr>
        <w:jc w:val="right"/>
        <w:rPr>
          <w:sz w:val="16"/>
          <w:szCs w:val="16"/>
        </w:rPr>
        <w:sectPr w:rsidR="0026553D" w:rsidRPr="008017E2" w:rsidSect="003D3A3C">
          <w:headerReference w:type="default" r:id="rId10"/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9D2A4B" w:rsidRDefault="009D2A4B" w:rsidP="009D2A4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№2 </w:t>
      </w:r>
      <w:r>
        <w:rPr>
          <w:sz w:val="20"/>
          <w:szCs w:val="20"/>
        </w:rPr>
        <w:br/>
        <w:t>к описанию объекта закупки</w:t>
      </w:r>
    </w:p>
    <w:p w:rsidR="009D2A4B" w:rsidRDefault="009D2A4B" w:rsidP="009D2A4B">
      <w:pPr>
        <w:spacing w:line="0" w:lineRule="atLeast"/>
        <w:jc w:val="right"/>
        <w:rPr>
          <w:sz w:val="20"/>
          <w:szCs w:val="20"/>
        </w:rPr>
      </w:pPr>
    </w:p>
    <w:p w:rsidR="009D2A4B" w:rsidRDefault="009D2A4B" w:rsidP="009D2A4B">
      <w:pPr>
        <w:autoSpaceDE w:val="0"/>
        <w:autoSpaceDN w:val="0"/>
        <w:adjustRightInd w:val="0"/>
        <w:jc w:val="center"/>
        <w:rPr>
          <w:rFonts w:eastAsia="Calibri"/>
        </w:rPr>
      </w:pPr>
      <w:r w:rsidRPr="007323DE">
        <w:rPr>
          <w:rFonts w:eastAsia="Calibri"/>
          <w:b/>
        </w:rPr>
        <w:t xml:space="preserve">АКТ </w:t>
      </w:r>
      <w:r>
        <w:rPr>
          <w:rFonts w:eastAsia="Calibri"/>
          <w:b/>
        </w:rPr>
        <w:t>ПРИЁМА-ПЕРЕДАЧИ</w:t>
      </w:r>
      <w:r w:rsidRPr="007323DE">
        <w:rPr>
          <w:rFonts w:eastAsia="Calibri"/>
          <w:b/>
        </w:rPr>
        <w:t xml:space="preserve"> </w:t>
      </w:r>
      <w:r>
        <w:rPr>
          <w:rFonts w:eastAsia="Calibri"/>
          <w:b/>
        </w:rPr>
        <w:br/>
        <w:t>НЕФИНАНСОВЫХ АКТИВОВ, ПОДЛЕЖАЩИХ УТИЛИЗАЦИИ</w:t>
      </w:r>
    </w:p>
    <w:p w:rsidR="009D2A4B" w:rsidRDefault="009D2A4B" w:rsidP="009D2A4B">
      <w:pPr>
        <w:autoSpaceDE w:val="0"/>
        <w:autoSpaceDN w:val="0"/>
        <w:adjustRightInd w:val="0"/>
        <w:jc w:val="center"/>
        <w:rPr>
          <w:rFonts w:eastAsia="Calibri"/>
        </w:rPr>
      </w:pPr>
    </w:p>
    <w:tbl>
      <w:tblPr>
        <w:tblStyle w:val="af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3405"/>
        <w:gridCol w:w="3400"/>
      </w:tblGrid>
      <w:tr w:rsidR="009D2A4B" w:rsidTr="00321BD0">
        <w:tc>
          <w:tcPr>
            <w:tcW w:w="3398" w:type="dxa"/>
            <w:tcBorders>
              <w:bottom w:val="single" w:sz="4" w:space="0" w:color="auto"/>
            </w:tcBorders>
          </w:tcPr>
          <w:p w:rsidR="009D2A4B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 Калининград</w:t>
            </w:r>
          </w:p>
        </w:tc>
        <w:tc>
          <w:tcPr>
            <w:tcW w:w="3401" w:type="dxa"/>
          </w:tcPr>
          <w:p w:rsidR="009D2A4B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9D2A4B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9D2A4B" w:rsidRPr="00CB0347" w:rsidTr="00321BD0">
        <w:tc>
          <w:tcPr>
            <w:tcW w:w="3398" w:type="dxa"/>
            <w:tcBorders>
              <w:top w:val="single" w:sz="4" w:space="0" w:color="auto"/>
            </w:tcBorders>
          </w:tcPr>
          <w:p w:rsidR="009D2A4B" w:rsidRPr="00CB0347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  <w:r w:rsidRPr="00CB0347">
              <w:rPr>
                <w:rFonts w:eastAsia="Calibri"/>
                <w:sz w:val="12"/>
                <w:szCs w:val="12"/>
              </w:rPr>
              <w:t>(место составления документа)</w:t>
            </w:r>
          </w:p>
        </w:tc>
        <w:tc>
          <w:tcPr>
            <w:tcW w:w="3401" w:type="dxa"/>
          </w:tcPr>
          <w:p w:rsidR="009D2A4B" w:rsidRPr="00CB0347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:rsidR="009D2A4B" w:rsidRPr="00CB0347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  <w:r w:rsidRPr="00CB0347">
              <w:rPr>
                <w:rFonts w:eastAsia="Calibri"/>
                <w:sz w:val="12"/>
                <w:szCs w:val="12"/>
              </w:rPr>
              <w:t>(дата составления документа)</w:t>
            </w:r>
          </w:p>
        </w:tc>
      </w:tr>
    </w:tbl>
    <w:p w:rsidR="009D2A4B" w:rsidRPr="007323DE" w:rsidRDefault="009D2A4B" w:rsidP="009D2A4B">
      <w:pPr>
        <w:autoSpaceDE w:val="0"/>
        <w:autoSpaceDN w:val="0"/>
        <w:adjustRightInd w:val="0"/>
        <w:jc w:val="center"/>
        <w:rPr>
          <w:rFonts w:eastAsia="Calibri"/>
        </w:rPr>
      </w:pPr>
    </w:p>
    <w:tbl>
      <w:tblPr>
        <w:tblStyle w:val="15"/>
        <w:tblW w:w="5001" w:type="pct"/>
        <w:tblInd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5"/>
        <w:gridCol w:w="61"/>
        <w:gridCol w:w="1559"/>
        <w:gridCol w:w="284"/>
        <w:gridCol w:w="1416"/>
        <w:gridCol w:w="427"/>
        <w:gridCol w:w="1700"/>
        <w:gridCol w:w="265"/>
        <w:gridCol w:w="1011"/>
        <w:gridCol w:w="1986"/>
        <w:gridCol w:w="144"/>
      </w:tblGrid>
      <w:tr w:rsidR="009D2A4B" w:rsidRPr="007323DE" w:rsidTr="0026553D">
        <w:tc>
          <w:tcPr>
            <w:tcW w:w="102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Федерального казённого учреждения «Центр по обеспечению деятельности</w:t>
            </w:r>
          </w:p>
        </w:tc>
      </w:tr>
      <w:tr w:rsidR="009D2A4B" w:rsidRPr="007323DE" w:rsidTr="0026553D">
        <w:tc>
          <w:tcPr>
            <w:tcW w:w="1020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2A4B" w:rsidRPr="007323DE" w:rsidTr="0026553D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Казначейства России» по Калининградской области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</w:t>
            </w:r>
          </w:p>
        </w:tc>
      </w:tr>
      <w:tr w:rsidR="009D2A4B" w:rsidRPr="007323DE" w:rsidTr="0026553D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2A4B" w:rsidRPr="00E876D6" w:rsidTr="0026553D">
        <w:tc>
          <w:tcPr>
            <w:tcW w:w="4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именуемое в дальнейшем «</w:t>
            </w:r>
            <w:r>
              <w:rPr>
                <w:rFonts w:ascii="Times New Roman" w:hAnsi="Times New Roman" w:cs="Times New Roman"/>
              </w:rPr>
              <w:t>Заказчик</w:t>
            </w:r>
            <w:r w:rsidRPr="007323DE">
              <w:rPr>
                <w:rFonts w:ascii="Times New Roman" w:hAnsi="Times New Roman" w:cs="Times New Roman"/>
              </w:rPr>
              <w:t>», в лице</w:t>
            </w:r>
          </w:p>
        </w:tc>
        <w:tc>
          <w:tcPr>
            <w:tcW w:w="55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A4B" w:rsidRPr="00E876D6" w:rsidTr="0026553D">
        <w:tc>
          <w:tcPr>
            <w:tcW w:w="4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5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2A4B" w:rsidRPr="007323DE" w:rsidTr="0026553D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</w:t>
            </w:r>
          </w:p>
        </w:tc>
      </w:tr>
      <w:tr w:rsidR="009D2A4B" w:rsidRPr="007323DE" w:rsidTr="0026553D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(должность, фамилия, имя, отчество уполномоченного лица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2A4B" w:rsidRPr="00E876D6" w:rsidTr="0026553D"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действующего на основании</w:t>
            </w:r>
          </w:p>
        </w:tc>
        <w:tc>
          <w:tcPr>
            <w:tcW w:w="72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A4B" w:rsidRPr="00E876D6" w:rsidTr="0026553D"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2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(документ-основание, реквизиты)</w:t>
            </w:r>
          </w:p>
        </w:tc>
      </w:tr>
      <w:tr w:rsidR="009D2A4B" w:rsidRPr="007323DE" w:rsidTr="0026553D">
        <w:tc>
          <w:tcPr>
            <w:tcW w:w="80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</w:t>
            </w:r>
            <w:r w:rsidRPr="00E876D6">
              <w:rPr>
                <w:rFonts w:ascii="Times New Roman" w:hAnsi="Times New Roman" w:cs="Times New Roman"/>
              </w:rPr>
              <w:t xml:space="preserve"> с одной стороны, и</w:t>
            </w:r>
          </w:p>
        </w:tc>
      </w:tr>
      <w:tr w:rsidR="009D2A4B" w:rsidRPr="007323DE" w:rsidTr="0026553D">
        <w:tc>
          <w:tcPr>
            <w:tcW w:w="807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2A4B" w:rsidRPr="007323DE" w:rsidTr="0026553D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</w:t>
            </w:r>
          </w:p>
        </w:tc>
      </w:tr>
      <w:tr w:rsidR="009D2A4B" w:rsidRPr="007323DE" w:rsidTr="0026553D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2A4B" w:rsidRPr="007323DE" w:rsidTr="0026553D"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именуемое в дальнейшем «</w:t>
            </w:r>
            <w:r>
              <w:rPr>
                <w:rFonts w:ascii="Times New Roman" w:hAnsi="Times New Roman" w:cs="Times New Roman"/>
              </w:rPr>
              <w:t>Исполнитель</w:t>
            </w:r>
            <w:r w:rsidRPr="007323DE">
              <w:rPr>
                <w:rFonts w:ascii="Times New Roman" w:hAnsi="Times New Roman" w:cs="Times New Roman"/>
              </w:rPr>
              <w:t>», в лице</w:t>
            </w:r>
          </w:p>
        </w:tc>
        <w:tc>
          <w:tcPr>
            <w:tcW w:w="51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A4B" w:rsidRPr="007323DE" w:rsidTr="0026553D"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(должность, фамилия, имя, отчество уполномоченного лица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</w:tr>
      <w:tr w:rsidR="009D2A4B" w:rsidRPr="007323DE" w:rsidTr="0026553D">
        <w:tc>
          <w:tcPr>
            <w:tcW w:w="70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, действующего на основании</w:t>
            </w:r>
          </w:p>
        </w:tc>
      </w:tr>
      <w:tr w:rsidR="009D2A4B" w:rsidRPr="007323DE" w:rsidTr="0026553D">
        <w:tc>
          <w:tcPr>
            <w:tcW w:w="70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2A4B" w:rsidRPr="007323DE" w:rsidTr="0026553D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76D6">
              <w:rPr>
                <w:rFonts w:ascii="Times New Roman" w:hAnsi="Times New Roman" w:cs="Times New Roman"/>
              </w:rPr>
              <w:t>,</w:t>
            </w:r>
          </w:p>
        </w:tc>
      </w:tr>
      <w:tr w:rsidR="009D2A4B" w:rsidRPr="007323DE" w:rsidTr="0026553D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(документ-основание, реквизиты)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2A4B" w:rsidRPr="007323DE" w:rsidTr="0026553D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 xml:space="preserve">с другой стороны, составили настоящий </w:t>
            </w:r>
            <w:r>
              <w:rPr>
                <w:rFonts w:ascii="Times New Roman" w:hAnsi="Times New Roman" w:cs="Times New Roman"/>
              </w:rPr>
              <w:t>а</w:t>
            </w:r>
            <w:r w:rsidRPr="007323DE">
              <w:rPr>
                <w:rFonts w:ascii="Times New Roman" w:hAnsi="Times New Roman" w:cs="Times New Roman"/>
              </w:rPr>
              <w:t xml:space="preserve">кт о </w:t>
            </w:r>
            <w:r>
              <w:rPr>
                <w:rFonts w:ascii="Times New Roman" w:hAnsi="Times New Roman" w:cs="Times New Roman"/>
              </w:rPr>
              <w:t>том, что в соответствии с</w:t>
            </w:r>
            <w:r w:rsidRPr="007323DE">
              <w:rPr>
                <w:rFonts w:ascii="Times New Roman" w:hAnsi="Times New Roman" w:cs="Times New Roman"/>
              </w:rPr>
              <w:t xml:space="preserve"> условиям</w:t>
            </w:r>
            <w:r>
              <w:rPr>
                <w:rFonts w:ascii="Times New Roman" w:hAnsi="Times New Roman" w:cs="Times New Roman"/>
              </w:rPr>
              <w:t>и государственного</w:t>
            </w:r>
            <w:r w:rsidRPr="007323D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D2A4B" w:rsidRPr="007323DE" w:rsidTr="0026553D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323DE">
              <w:rPr>
                <w:rFonts w:ascii="Times New Roman" w:hAnsi="Times New Roman" w:cs="Times New Roman"/>
              </w:rPr>
              <w:t>онтракта от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323D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D0951">
              <w:rPr>
                <w:rFonts w:ascii="Times New Roman" w:hAnsi="Times New Roman" w:cs="Times New Roman"/>
              </w:rPr>
              <w:t xml:space="preserve">на оказание услуг по </w:t>
            </w:r>
            <w:r>
              <w:rPr>
                <w:rFonts w:ascii="Times New Roman" w:hAnsi="Times New Roman" w:cs="Times New Roman"/>
              </w:rPr>
              <w:t>утилизации</w:t>
            </w:r>
          </w:p>
        </w:tc>
      </w:tr>
      <w:tr w:rsidR="009D2A4B" w:rsidRPr="007323DE" w:rsidTr="0026553D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D2A4B" w:rsidRPr="007323DE" w:rsidRDefault="009D2A4B" w:rsidP="001366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нефинансовых активов (сбору, </w:t>
            </w:r>
            <w:r w:rsidRPr="002F7F9F">
              <w:rPr>
                <w:rFonts w:ascii="Times New Roman" w:hAnsi="Times New Roman" w:cs="Times New Roman"/>
              </w:rPr>
              <w:t>транспортированию</w:t>
            </w:r>
            <w:r>
              <w:rPr>
                <w:rFonts w:ascii="Times New Roman" w:hAnsi="Times New Roman" w:cs="Times New Roman"/>
              </w:rPr>
              <w:t xml:space="preserve">, обработке, утилизации отходов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8826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класса опасности)</w:t>
            </w:r>
            <w:r w:rsidRPr="001D0951">
              <w:rPr>
                <w:rFonts w:ascii="Times New Roman" w:hAnsi="Times New Roman" w:cs="Times New Roman"/>
              </w:rPr>
              <w:t xml:space="preserve"> </w:t>
            </w:r>
            <w:r w:rsidRPr="007323DE">
              <w:rPr>
                <w:rFonts w:ascii="Times New Roman" w:hAnsi="Times New Roman" w:cs="Times New Roman"/>
              </w:rPr>
              <w:t>(далее – Контракт)</w:t>
            </w:r>
            <w:r>
              <w:rPr>
                <w:rFonts w:ascii="Times New Roman" w:hAnsi="Times New Roman" w:cs="Times New Roman"/>
              </w:rPr>
              <w:t xml:space="preserve"> Заказчик передал, а Исполнитель принял для оказания услуг нефинансовые активы, подлежащие утилизации, согласно приложению.</w:t>
            </w:r>
          </w:p>
        </w:tc>
      </w:tr>
      <w:tr w:rsidR="009D2A4B" w:rsidRPr="00CC63A7" w:rsidTr="0026553D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D2A4B" w:rsidRPr="00CC63A7" w:rsidRDefault="009D2A4B" w:rsidP="00321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D2A4B" w:rsidRPr="007323DE" w:rsidTr="0026553D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D2A4B" w:rsidRDefault="009D2A4B" w:rsidP="00321BD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6981">
              <w:rPr>
                <w:rFonts w:ascii="Times New Roman" w:hAnsi="Times New Roman" w:cs="Times New Roman"/>
              </w:rPr>
              <w:t xml:space="preserve">Исполнитель приобретает право собственности на отходы и вторичное сырьё, образованные в результате оказанных услуг, с момента </w:t>
            </w:r>
            <w:r>
              <w:rPr>
                <w:rFonts w:ascii="Times New Roman" w:hAnsi="Times New Roman" w:cs="Times New Roman"/>
              </w:rPr>
              <w:t>подписания Сторонами настоящего акта.</w:t>
            </w:r>
          </w:p>
          <w:p w:rsidR="009D2A4B" w:rsidRPr="00CB0347" w:rsidRDefault="009D2A4B" w:rsidP="00321BD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CB0347">
              <w:rPr>
                <w:rFonts w:ascii="Times New Roman" w:hAnsi="Times New Roman" w:cs="Times New Roman"/>
              </w:rPr>
              <w:t>Исполнитель несёт ответственность, в том числе перед третьими лицами, за нарушение законодательства в области охраны окружающей среды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CB0347">
              <w:rPr>
                <w:rFonts w:ascii="Times New Roman" w:hAnsi="Times New Roman" w:cs="Times New Roman"/>
              </w:rPr>
              <w:t xml:space="preserve"> обращения с отходами.</w:t>
            </w:r>
          </w:p>
          <w:p w:rsidR="009D2A4B" w:rsidRPr="001D0951" w:rsidRDefault="009D2A4B" w:rsidP="00321BD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962EEF">
              <w:rPr>
                <w:rFonts w:ascii="Times New Roman" w:hAnsi="Times New Roman" w:cs="Times New Roman"/>
              </w:rPr>
              <w:t xml:space="preserve">Обязательства Исполнителя по Контракту считаются </w:t>
            </w:r>
            <w:r>
              <w:rPr>
                <w:rFonts w:ascii="Times New Roman" w:hAnsi="Times New Roman" w:cs="Times New Roman"/>
              </w:rPr>
              <w:t>ис</w:t>
            </w:r>
            <w:r w:rsidRPr="00962EEF">
              <w:rPr>
                <w:rFonts w:ascii="Times New Roman" w:hAnsi="Times New Roman" w:cs="Times New Roman"/>
              </w:rPr>
              <w:t xml:space="preserve">полненными после передачи Заказчику </w:t>
            </w:r>
            <w:r>
              <w:rPr>
                <w:rFonts w:ascii="Times New Roman" w:hAnsi="Times New Roman" w:cs="Times New Roman"/>
              </w:rPr>
              <w:t>Акта утилизации нефинансовых активов</w:t>
            </w:r>
            <w:r w:rsidRPr="00962EEF">
              <w:rPr>
                <w:rFonts w:ascii="Times New Roman" w:hAnsi="Times New Roman" w:cs="Times New Roman"/>
              </w:rPr>
              <w:t>.</w:t>
            </w:r>
          </w:p>
        </w:tc>
      </w:tr>
      <w:tr w:rsidR="0026553D" w:rsidRPr="007323DE" w:rsidTr="0026553D"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53D" w:rsidRPr="00CB0347" w:rsidRDefault="0026553D" w:rsidP="00E718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Приложение:</w:t>
            </w:r>
          </w:p>
        </w:tc>
        <w:tc>
          <w:tcPr>
            <w:tcW w:w="87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6553D" w:rsidRPr="0080697A" w:rsidRDefault="0026553D" w:rsidP="00E71823">
            <w:pPr>
              <w:pStyle w:val="af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нефинансовых активов, подлежащих утилизации, на ___ листах.</w:t>
            </w:r>
          </w:p>
        </w:tc>
      </w:tr>
    </w:tbl>
    <w:p w:rsidR="0026553D" w:rsidRDefault="0026553D" w:rsidP="0026553D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Style w:val="15"/>
        <w:tblW w:w="5002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7"/>
        <w:gridCol w:w="278"/>
        <w:gridCol w:w="2499"/>
        <w:gridCol w:w="388"/>
        <w:gridCol w:w="2142"/>
        <w:gridCol w:w="233"/>
        <w:gridCol w:w="2453"/>
      </w:tblGrid>
      <w:tr w:rsidR="0026553D" w:rsidRPr="007323DE" w:rsidTr="00E71823">
        <w:tc>
          <w:tcPr>
            <w:tcW w:w="4993" w:type="dxa"/>
            <w:gridSpan w:val="3"/>
            <w:vAlign w:val="bottom"/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</w:t>
            </w:r>
          </w:p>
        </w:tc>
        <w:tc>
          <w:tcPr>
            <w:tcW w:w="388" w:type="dxa"/>
            <w:vAlign w:val="bottom"/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8" w:type="dxa"/>
            <w:gridSpan w:val="3"/>
            <w:vAlign w:val="bottom"/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Исполнитель</w:t>
            </w:r>
          </w:p>
        </w:tc>
      </w:tr>
      <w:tr w:rsidR="0026553D" w:rsidRPr="007323DE" w:rsidTr="00E71823">
        <w:tc>
          <w:tcPr>
            <w:tcW w:w="4993" w:type="dxa"/>
            <w:gridSpan w:val="3"/>
            <w:tcBorders>
              <w:bottom w:val="single" w:sz="4" w:space="0" w:color="auto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Федерального казённого учреждения «Центр по обеспечению деятельности Казначейства России» </w:t>
            </w:r>
            <w:r>
              <w:rPr>
                <w:rFonts w:ascii="Times New Roman" w:hAnsi="Times New Roman" w:cs="Times New Roman"/>
              </w:rPr>
              <w:br/>
              <w:t>по Калининградской области</w:t>
            </w:r>
          </w:p>
        </w:tc>
        <w:tc>
          <w:tcPr>
            <w:tcW w:w="388" w:type="dxa"/>
            <w:vAlign w:val="bottom"/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vAlign w:val="bottom"/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553D" w:rsidRPr="007323DE" w:rsidTr="00E71823">
        <w:tc>
          <w:tcPr>
            <w:tcW w:w="4993" w:type="dxa"/>
            <w:gridSpan w:val="3"/>
            <w:tcBorders>
              <w:top w:val="single" w:sz="4" w:space="0" w:color="auto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388" w:type="dxa"/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 по Контракту)</w:t>
            </w:r>
          </w:p>
        </w:tc>
      </w:tr>
      <w:tr w:rsidR="0026553D" w:rsidRPr="007323DE" w:rsidTr="00E71823">
        <w:tc>
          <w:tcPr>
            <w:tcW w:w="4993" w:type="dxa"/>
            <w:gridSpan w:val="3"/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8" w:type="dxa"/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553D" w:rsidRPr="007323DE" w:rsidTr="00E71823">
        <w:tc>
          <w:tcPr>
            <w:tcW w:w="4993" w:type="dxa"/>
            <w:gridSpan w:val="3"/>
            <w:tcBorders>
              <w:bottom w:val="single" w:sz="4" w:space="0" w:color="auto"/>
            </w:tcBorders>
            <w:vAlign w:val="bottom"/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vAlign w:val="bottom"/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vAlign w:val="bottom"/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553D" w:rsidRPr="007323DE" w:rsidTr="00E71823">
        <w:tc>
          <w:tcPr>
            <w:tcW w:w="4993" w:type="dxa"/>
            <w:gridSpan w:val="3"/>
            <w:tcBorders>
              <w:top w:val="single" w:sz="4" w:space="0" w:color="auto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(должность уполномоченного лица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388" w:type="dxa"/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 xml:space="preserve">(должность уполномоченного лица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</w:tr>
      <w:tr w:rsidR="0026553D" w:rsidRPr="007323DE" w:rsidTr="00E718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553D" w:rsidRPr="007323DE" w:rsidTr="00E718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553D" w:rsidRPr="007323DE" w:rsidTr="00E718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(фамилия, инициалы имени, отчества)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(фамилия, инициалы имени, отчества)</w:t>
            </w:r>
          </w:p>
        </w:tc>
      </w:tr>
      <w:tr w:rsidR="0026553D" w:rsidRPr="007323DE" w:rsidTr="00E718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М.П.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553D" w:rsidRPr="007323DE" w:rsidRDefault="0026553D" w:rsidP="00E7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hAnsi="Times New Roman" w:cs="Times New Roman"/>
                <w:sz w:val="12"/>
                <w:szCs w:val="12"/>
              </w:rPr>
              <w:t>М.П.</w:t>
            </w:r>
          </w:p>
        </w:tc>
      </w:tr>
    </w:tbl>
    <w:p w:rsidR="0026553D" w:rsidRDefault="0026553D" w:rsidP="0026553D">
      <w:pPr>
        <w:contextualSpacing/>
        <w:jc w:val="both"/>
      </w:pPr>
    </w:p>
    <w:p w:rsidR="00136663" w:rsidRDefault="00136663" w:rsidP="0026553D">
      <w:pPr>
        <w:contextualSpacing/>
        <w:jc w:val="both"/>
      </w:pPr>
    </w:p>
    <w:p w:rsidR="00136663" w:rsidRDefault="00136663" w:rsidP="0026553D">
      <w:pPr>
        <w:contextualSpacing/>
        <w:jc w:val="both"/>
      </w:pPr>
    </w:p>
    <w:p w:rsidR="0026553D" w:rsidRDefault="0026553D" w:rsidP="0026553D">
      <w:pPr>
        <w:contextualSpacing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6"/>
        <w:gridCol w:w="5070"/>
      </w:tblGrid>
      <w:tr w:rsidR="0026553D" w:rsidRPr="00EA03E7" w:rsidTr="00E71823">
        <w:tc>
          <w:tcPr>
            <w:tcW w:w="5135" w:type="dxa"/>
          </w:tcPr>
          <w:p w:rsidR="0026553D" w:rsidRPr="00EA03E7" w:rsidRDefault="0026553D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 ГОСУДАРСТВЕННОГО ЗАКАЗЧИКА:</w:t>
            </w:r>
          </w:p>
        </w:tc>
        <w:tc>
          <w:tcPr>
            <w:tcW w:w="5070" w:type="dxa"/>
          </w:tcPr>
          <w:p w:rsidR="0026553D" w:rsidRPr="00EA03E7" w:rsidRDefault="0026553D" w:rsidP="00E71823">
            <w:pPr>
              <w:pStyle w:val="ConsPlusNormal"/>
              <w:widowControl/>
              <w:ind w:firstLine="0"/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</w:tr>
      <w:tr w:rsidR="0026553D" w:rsidRPr="002E5E4E" w:rsidTr="00E71823">
        <w:tc>
          <w:tcPr>
            <w:tcW w:w="5135" w:type="dxa"/>
          </w:tcPr>
          <w:p w:rsidR="0026553D" w:rsidRPr="002E5E4E" w:rsidRDefault="0026553D" w:rsidP="00E71823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4E">
              <w:rPr>
                <w:rFonts w:ascii="Times New Roman" w:hAnsi="Times New Roman" w:cs="Times New Roman"/>
                <w:sz w:val="24"/>
                <w:szCs w:val="24"/>
              </w:rPr>
              <w:t>Филиал Федерального казенного учреждения «Центр по обеспечению деятельности Казначейства России» по Калининградской области</w:t>
            </w:r>
          </w:p>
        </w:tc>
        <w:tc>
          <w:tcPr>
            <w:tcW w:w="5070" w:type="dxa"/>
          </w:tcPr>
          <w:p w:rsidR="0026553D" w:rsidRPr="002E5E4E" w:rsidRDefault="0026553D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53D" w:rsidRPr="002E5E4E" w:rsidTr="00E71823">
        <w:tc>
          <w:tcPr>
            <w:tcW w:w="5135" w:type="dxa"/>
          </w:tcPr>
          <w:p w:rsidR="0026553D" w:rsidRPr="002E5E4E" w:rsidRDefault="0026553D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26553D" w:rsidRPr="002E5E4E" w:rsidRDefault="0026553D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53D" w:rsidRPr="00EA03E7" w:rsidTr="00E71823">
        <w:tc>
          <w:tcPr>
            <w:tcW w:w="5135" w:type="dxa"/>
          </w:tcPr>
          <w:p w:rsidR="0026553D" w:rsidRPr="00EA03E7" w:rsidRDefault="0026553D" w:rsidP="00E71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3E7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070" w:type="dxa"/>
          </w:tcPr>
          <w:p w:rsidR="0026553D" w:rsidRPr="00EA03E7" w:rsidRDefault="0026553D" w:rsidP="00E7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3E7">
              <w:t>_______________</w:t>
            </w:r>
          </w:p>
        </w:tc>
      </w:tr>
    </w:tbl>
    <w:p w:rsidR="0026553D" w:rsidRPr="002E5E4E" w:rsidRDefault="0026553D" w:rsidP="0026553D">
      <w:pPr>
        <w:autoSpaceDE w:val="0"/>
        <w:autoSpaceDN w:val="0"/>
        <w:adjustRightInd w:val="0"/>
        <w:jc w:val="both"/>
        <w:rPr>
          <w:sz w:val="2"/>
          <w:szCs w:val="2"/>
        </w:rPr>
      </w:pPr>
    </w:p>
    <w:sectPr w:rsidR="0026553D" w:rsidRPr="002E5E4E" w:rsidSect="0026553D">
      <w:headerReference w:type="even" r:id="rId11"/>
      <w:pgSz w:w="11907" w:h="16840" w:code="9"/>
      <w:pgMar w:top="1134" w:right="567" w:bottom="1134" w:left="1134" w:header="709" w:footer="590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F79" w:rsidRDefault="00523F79">
      <w:r>
        <w:separator/>
      </w:r>
    </w:p>
  </w:endnote>
  <w:endnote w:type="continuationSeparator" w:id="0">
    <w:p w:rsidR="00523F79" w:rsidRDefault="0052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F79" w:rsidRDefault="00523F79">
      <w:r>
        <w:separator/>
      </w:r>
    </w:p>
  </w:footnote>
  <w:footnote w:type="continuationSeparator" w:id="0">
    <w:p w:rsidR="00523F79" w:rsidRDefault="00523F79">
      <w:r>
        <w:continuationSeparator/>
      </w:r>
    </w:p>
  </w:footnote>
  <w:footnote w:id="1">
    <w:p w:rsidR="009D2A4B" w:rsidRPr="00E74B2B" w:rsidRDefault="009D2A4B" w:rsidP="009D2A4B">
      <w:pPr>
        <w:pStyle w:val="aff6"/>
        <w:jc w:val="both"/>
      </w:pPr>
      <w:r w:rsidRPr="00E74B2B">
        <w:rPr>
          <w:rStyle w:val="aff8"/>
        </w:rPr>
        <w:footnoteRef/>
      </w:r>
      <w:r w:rsidRPr="00E74B2B">
        <w:t xml:space="preserve"> Установление соответствия </w:t>
      </w:r>
      <w:r>
        <w:t xml:space="preserve">образуемых </w:t>
      </w:r>
      <w:r w:rsidRPr="00E74B2B">
        <w:t>отходов виду отходов, включ</w:t>
      </w:r>
      <w:r>
        <w:t>ё</w:t>
      </w:r>
      <w:r w:rsidRPr="00E74B2B">
        <w:t>нному в ФККО, произв</w:t>
      </w:r>
      <w:r>
        <w:t>едено</w:t>
      </w:r>
      <w:r w:rsidRPr="00E74B2B">
        <w:t xml:space="preserve"> пут</w:t>
      </w:r>
      <w:r>
        <w:t>ё</w:t>
      </w:r>
      <w:r w:rsidRPr="00E74B2B">
        <w:t>м сопоставления и установления идентичности классификационных признаков (происхождение, состав, агрегатное состояние и физическая форма) с использованием банка данных об отходах, ведение которого осуществляется в соответствии с Порядком ведения государственного кадастра отходов, утвержд</w:t>
      </w:r>
      <w:r>
        <w:t>ё</w:t>
      </w:r>
      <w:r w:rsidRPr="00E74B2B">
        <w:t xml:space="preserve">нным приказом Минприроды России от 02.04.2025 </w:t>
      </w:r>
      <w:r>
        <w:t>№</w:t>
      </w:r>
      <w:r w:rsidRPr="00E74B2B">
        <w:t>167</w:t>
      </w:r>
      <w:r>
        <w:t>.</w:t>
      </w:r>
    </w:p>
  </w:footnote>
  <w:footnote w:id="2">
    <w:p w:rsidR="009D2A4B" w:rsidRPr="00E74B2B" w:rsidRDefault="009D2A4B" w:rsidP="009D2A4B">
      <w:pPr>
        <w:pStyle w:val="aff6"/>
        <w:jc w:val="both"/>
      </w:pPr>
      <w:r w:rsidRPr="00E74B2B">
        <w:rPr>
          <w:rStyle w:val="aff8"/>
        </w:rPr>
        <w:footnoteRef/>
      </w:r>
      <w:r w:rsidRPr="00E74B2B">
        <w:t xml:space="preserve"> </w:t>
      </w:r>
      <w:r>
        <w:t>Масса отходов определена расчётным путём согласно сведениям бухгалтерского учёта и технической инвентаризации имущества.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1251235295"/>
      <w:docPartObj>
        <w:docPartGallery w:val="Page Numbers (Top of Page)"/>
        <w:docPartUnique/>
      </w:docPartObj>
    </w:sdtPr>
    <w:sdtEndPr/>
    <w:sdtContent>
      <w:p w:rsidR="0026553D" w:rsidRPr="0026553D" w:rsidRDefault="0026553D">
        <w:pPr>
          <w:pStyle w:val="a6"/>
          <w:jc w:val="center"/>
          <w:rPr>
            <w:sz w:val="22"/>
            <w:szCs w:val="22"/>
          </w:rPr>
        </w:pPr>
        <w:r w:rsidRPr="0026553D">
          <w:rPr>
            <w:sz w:val="22"/>
            <w:szCs w:val="22"/>
          </w:rPr>
          <w:fldChar w:fldCharType="begin"/>
        </w:r>
        <w:r w:rsidRPr="0026553D">
          <w:rPr>
            <w:sz w:val="22"/>
            <w:szCs w:val="22"/>
          </w:rPr>
          <w:instrText>PAGE   \* MERGEFORMAT</w:instrText>
        </w:r>
        <w:r w:rsidRPr="0026553D">
          <w:rPr>
            <w:sz w:val="22"/>
            <w:szCs w:val="22"/>
          </w:rPr>
          <w:fldChar w:fldCharType="separate"/>
        </w:r>
        <w:r w:rsidR="0027763C">
          <w:rPr>
            <w:noProof/>
            <w:sz w:val="22"/>
            <w:szCs w:val="22"/>
          </w:rPr>
          <w:t>4</w:t>
        </w:r>
        <w:r w:rsidRPr="0026553D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-853723398"/>
      <w:docPartObj>
        <w:docPartGallery w:val="Page Numbers (Top of Page)"/>
        <w:docPartUnique/>
      </w:docPartObj>
    </w:sdtPr>
    <w:sdtEndPr/>
    <w:sdtContent>
      <w:p w:rsidR="0026553D" w:rsidRPr="0026553D" w:rsidRDefault="0026553D">
        <w:pPr>
          <w:pStyle w:val="a6"/>
          <w:jc w:val="center"/>
          <w:rPr>
            <w:sz w:val="22"/>
            <w:szCs w:val="22"/>
          </w:rPr>
        </w:pPr>
        <w:r w:rsidRPr="0026553D">
          <w:rPr>
            <w:sz w:val="22"/>
            <w:szCs w:val="22"/>
          </w:rPr>
          <w:fldChar w:fldCharType="begin"/>
        </w:r>
        <w:r w:rsidRPr="0026553D">
          <w:rPr>
            <w:sz w:val="22"/>
            <w:szCs w:val="22"/>
          </w:rPr>
          <w:instrText>PAGE   \* MERGEFORMAT</w:instrText>
        </w:r>
        <w:r w:rsidRPr="0026553D">
          <w:rPr>
            <w:sz w:val="22"/>
            <w:szCs w:val="22"/>
          </w:rPr>
          <w:fldChar w:fldCharType="separate"/>
        </w:r>
        <w:r w:rsidR="0027763C">
          <w:rPr>
            <w:noProof/>
            <w:sz w:val="22"/>
            <w:szCs w:val="22"/>
          </w:rPr>
          <w:t>14</w:t>
        </w:r>
        <w:r w:rsidRPr="0026553D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2BC" w:rsidRDefault="00CC32BC" w:rsidP="008C1BAA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C32BC" w:rsidRDefault="00CC32BC" w:rsidP="008C1BAA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F0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FA7560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0617D7"/>
    <w:multiLevelType w:val="multilevel"/>
    <w:tmpl w:val="4ED6DE0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BA1B74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135CD"/>
    <w:multiLevelType w:val="multilevel"/>
    <w:tmpl w:val="6240A6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576" w:hanging="288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87737E7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27D43261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0277D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8F004A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24638E"/>
    <w:multiLevelType w:val="multilevel"/>
    <w:tmpl w:val="AE70793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610"/>
    <w:multiLevelType w:val="multilevel"/>
    <w:tmpl w:val="54E087F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69703C"/>
    <w:multiLevelType w:val="hybridMultilevel"/>
    <w:tmpl w:val="C890DF6C"/>
    <w:lvl w:ilvl="0" w:tplc="85E6458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5F506E"/>
    <w:multiLevelType w:val="multilevel"/>
    <w:tmpl w:val="C344AE80"/>
    <w:lvl w:ilvl="0">
      <w:start w:val="1"/>
      <w:numFmt w:val="decimal"/>
      <w:suff w:val="space"/>
      <w:lvlText w:val="%1"/>
      <w:lvlJc w:val="center"/>
      <w:pPr>
        <w:ind w:left="1066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66" w:firstLine="708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66" w:firstLine="708"/>
      </w:pPr>
      <w:rPr>
        <w:rFonts w:hint="default"/>
      </w:rPr>
    </w:lvl>
    <w:lvl w:ilvl="3">
      <w:start w:val="1"/>
      <w:numFmt w:val="decimal"/>
      <w:pStyle w:val="a"/>
      <w:suff w:val="space"/>
      <w:lvlText w:val="%1.%2.%3.%4"/>
      <w:lvlJc w:val="left"/>
      <w:pPr>
        <w:ind w:left="1066" w:firstLine="708"/>
      </w:pPr>
      <w:rPr>
        <w:rFonts w:hint="default"/>
      </w:rPr>
    </w:lvl>
    <w:lvl w:ilvl="4">
      <w:start w:val="1"/>
      <w:numFmt w:val="decimal"/>
      <w:pStyle w:val="a0"/>
      <w:suff w:val="space"/>
      <w:lvlText w:val="%1.%2.%3.%4.%5."/>
      <w:lvlJc w:val="left"/>
      <w:pPr>
        <w:ind w:left="1066" w:firstLine="708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066" w:firstLine="708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066" w:firstLine="708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066" w:firstLine="708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066" w:firstLine="708"/>
      </w:pPr>
      <w:rPr>
        <w:rFonts w:hint="default"/>
      </w:rPr>
    </w:lvl>
  </w:abstractNum>
  <w:abstractNum w:abstractNumId="13" w15:restartNumberingAfterBreak="0">
    <w:nsid w:val="3FC47F00"/>
    <w:multiLevelType w:val="multilevel"/>
    <w:tmpl w:val="CA06DD2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152" w:hanging="1800"/>
      </w:pPr>
      <w:rPr>
        <w:rFonts w:hint="default"/>
      </w:rPr>
    </w:lvl>
  </w:abstractNum>
  <w:abstractNum w:abstractNumId="14" w15:restartNumberingAfterBreak="0">
    <w:nsid w:val="40897E54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5BD17B2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8A395C"/>
    <w:multiLevelType w:val="multilevel"/>
    <w:tmpl w:val="5BF4077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900"/>
        </w:tabs>
        <w:ind w:left="6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944" w:hanging="504"/>
      </w:pPr>
      <w:rPr>
        <w:rFonts w:ascii="Times New Roman" w:hAnsi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4DD6575B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C1A85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7D3CA4"/>
    <w:multiLevelType w:val="hybridMultilevel"/>
    <w:tmpl w:val="80DE3ECC"/>
    <w:lvl w:ilvl="0" w:tplc="6C2C476C">
      <w:start w:val="9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CCC538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1ED0F51"/>
    <w:multiLevelType w:val="hybridMultilevel"/>
    <w:tmpl w:val="C890DF6C"/>
    <w:lvl w:ilvl="0" w:tplc="85E6458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AD1372"/>
    <w:multiLevelType w:val="hybridMultilevel"/>
    <w:tmpl w:val="759C48F0"/>
    <w:lvl w:ilvl="0" w:tplc="32D457D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761C9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7CA70CF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97449E1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21B3E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C2126"/>
    <w:multiLevelType w:val="multilevel"/>
    <w:tmpl w:val="54E087F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2087147"/>
    <w:multiLevelType w:val="hybridMultilevel"/>
    <w:tmpl w:val="E0D4CBC4"/>
    <w:lvl w:ilvl="0" w:tplc="6958F2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283AFE"/>
    <w:multiLevelType w:val="hybridMultilevel"/>
    <w:tmpl w:val="8EAAB12A"/>
    <w:lvl w:ilvl="0" w:tplc="2F42570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2"/>
  </w:num>
  <w:num w:numId="5">
    <w:abstractNumId w:val="19"/>
  </w:num>
  <w:num w:numId="6">
    <w:abstractNumId w:val="13"/>
  </w:num>
  <w:num w:numId="7">
    <w:abstractNumId w:val="9"/>
  </w:num>
  <w:num w:numId="8">
    <w:abstractNumId w:val="1"/>
  </w:num>
  <w:num w:numId="9">
    <w:abstractNumId w:val="6"/>
  </w:num>
  <w:num w:numId="10">
    <w:abstractNumId w:val="10"/>
  </w:num>
  <w:num w:numId="11">
    <w:abstractNumId w:val="29"/>
  </w:num>
  <w:num w:numId="12">
    <w:abstractNumId w:val="7"/>
  </w:num>
  <w:num w:numId="13">
    <w:abstractNumId w:val="18"/>
  </w:num>
  <w:num w:numId="14">
    <w:abstractNumId w:val="5"/>
  </w:num>
  <w:num w:numId="15">
    <w:abstractNumId w:val="23"/>
  </w:num>
  <w:num w:numId="16">
    <w:abstractNumId w:val="24"/>
  </w:num>
  <w:num w:numId="17">
    <w:abstractNumId w:val="22"/>
  </w:num>
  <w:num w:numId="18">
    <w:abstractNumId w:val="8"/>
  </w:num>
  <w:num w:numId="19">
    <w:abstractNumId w:val="0"/>
  </w:num>
  <w:num w:numId="20">
    <w:abstractNumId w:val="20"/>
  </w:num>
  <w:num w:numId="21">
    <w:abstractNumId w:val="14"/>
  </w:num>
  <w:num w:numId="22">
    <w:abstractNumId w:val="17"/>
  </w:num>
  <w:num w:numId="23">
    <w:abstractNumId w:val="26"/>
  </w:num>
  <w:num w:numId="24">
    <w:abstractNumId w:val="21"/>
  </w:num>
  <w:num w:numId="25">
    <w:abstractNumId w:val="11"/>
  </w:num>
  <w:num w:numId="26">
    <w:abstractNumId w:val="15"/>
  </w:num>
  <w:num w:numId="27">
    <w:abstractNumId w:val="28"/>
  </w:num>
  <w:num w:numId="28">
    <w:abstractNumId w:val="25"/>
  </w:num>
  <w:num w:numId="29">
    <w:abstractNumId w:val="27"/>
  </w:num>
  <w:num w:numId="3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8D3"/>
    <w:rsid w:val="00000958"/>
    <w:rsid w:val="000026CA"/>
    <w:rsid w:val="00003432"/>
    <w:rsid w:val="000038C7"/>
    <w:rsid w:val="000068ED"/>
    <w:rsid w:val="00006A99"/>
    <w:rsid w:val="00007656"/>
    <w:rsid w:val="00007FD0"/>
    <w:rsid w:val="00010BB4"/>
    <w:rsid w:val="000115FA"/>
    <w:rsid w:val="00011B96"/>
    <w:rsid w:val="00011C67"/>
    <w:rsid w:val="00011F45"/>
    <w:rsid w:val="000125DD"/>
    <w:rsid w:val="00016D57"/>
    <w:rsid w:val="0001745F"/>
    <w:rsid w:val="000203DF"/>
    <w:rsid w:val="00020976"/>
    <w:rsid w:val="00021222"/>
    <w:rsid w:val="00021800"/>
    <w:rsid w:val="00023606"/>
    <w:rsid w:val="0002468B"/>
    <w:rsid w:val="000253B2"/>
    <w:rsid w:val="000255C9"/>
    <w:rsid w:val="00027147"/>
    <w:rsid w:val="00027D68"/>
    <w:rsid w:val="00030BEF"/>
    <w:rsid w:val="00032DC7"/>
    <w:rsid w:val="00033226"/>
    <w:rsid w:val="0003377A"/>
    <w:rsid w:val="00034166"/>
    <w:rsid w:val="000345B2"/>
    <w:rsid w:val="0003502A"/>
    <w:rsid w:val="00035486"/>
    <w:rsid w:val="00035AD0"/>
    <w:rsid w:val="00036A28"/>
    <w:rsid w:val="00036E43"/>
    <w:rsid w:val="00036EE2"/>
    <w:rsid w:val="00040327"/>
    <w:rsid w:val="00041F3A"/>
    <w:rsid w:val="000436CD"/>
    <w:rsid w:val="000437DE"/>
    <w:rsid w:val="0004391D"/>
    <w:rsid w:val="00043DDC"/>
    <w:rsid w:val="000445A0"/>
    <w:rsid w:val="00045151"/>
    <w:rsid w:val="00045D44"/>
    <w:rsid w:val="00051160"/>
    <w:rsid w:val="0005487C"/>
    <w:rsid w:val="00055FCC"/>
    <w:rsid w:val="00056B93"/>
    <w:rsid w:val="00057D76"/>
    <w:rsid w:val="000632FF"/>
    <w:rsid w:val="00063366"/>
    <w:rsid w:val="00064EC2"/>
    <w:rsid w:val="0006617A"/>
    <w:rsid w:val="00067CD7"/>
    <w:rsid w:val="0007115E"/>
    <w:rsid w:val="00076895"/>
    <w:rsid w:val="0008121C"/>
    <w:rsid w:val="00082364"/>
    <w:rsid w:val="00084A8A"/>
    <w:rsid w:val="000850AC"/>
    <w:rsid w:val="0008625D"/>
    <w:rsid w:val="00086279"/>
    <w:rsid w:val="00086962"/>
    <w:rsid w:val="000871E4"/>
    <w:rsid w:val="00087E93"/>
    <w:rsid w:val="00090940"/>
    <w:rsid w:val="00090A14"/>
    <w:rsid w:val="00090E3E"/>
    <w:rsid w:val="00092115"/>
    <w:rsid w:val="000929A4"/>
    <w:rsid w:val="000931E2"/>
    <w:rsid w:val="000932D2"/>
    <w:rsid w:val="0009393A"/>
    <w:rsid w:val="00097B89"/>
    <w:rsid w:val="000A2113"/>
    <w:rsid w:val="000A2432"/>
    <w:rsid w:val="000A42B8"/>
    <w:rsid w:val="000A48FD"/>
    <w:rsid w:val="000A596B"/>
    <w:rsid w:val="000A7211"/>
    <w:rsid w:val="000A7A0E"/>
    <w:rsid w:val="000A7C97"/>
    <w:rsid w:val="000B0FFA"/>
    <w:rsid w:val="000B1C87"/>
    <w:rsid w:val="000B651F"/>
    <w:rsid w:val="000B754D"/>
    <w:rsid w:val="000B7A1E"/>
    <w:rsid w:val="000C0EC3"/>
    <w:rsid w:val="000C19D4"/>
    <w:rsid w:val="000C1AE8"/>
    <w:rsid w:val="000C3330"/>
    <w:rsid w:val="000C4C81"/>
    <w:rsid w:val="000C4EDD"/>
    <w:rsid w:val="000C57C2"/>
    <w:rsid w:val="000C6E62"/>
    <w:rsid w:val="000C7BF0"/>
    <w:rsid w:val="000D0DC4"/>
    <w:rsid w:val="000D127C"/>
    <w:rsid w:val="000D2FEB"/>
    <w:rsid w:val="000D3480"/>
    <w:rsid w:val="000D3FF6"/>
    <w:rsid w:val="000D4683"/>
    <w:rsid w:val="000D4822"/>
    <w:rsid w:val="000D5919"/>
    <w:rsid w:val="000E021C"/>
    <w:rsid w:val="000E189E"/>
    <w:rsid w:val="000E4983"/>
    <w:rsid w:val="000E4985"/>
    <w:rsid w:val="000E5B73"/>
    <w:rsid w:val="000E7F9D"/>
    <w:rsid w:val="000F0CB8"/>
    <w:rsid w:val="000F1843"/>
    <w:rsid w:val="000F185E"/>
    <w:rsid w:val="000F1C07"/>
    <w:rsid w:val="000F1F14"/>
    <w:rsid w:val="000F3256"/>
    <w:rsid w:val="000F350C"/>
    <w:rsid w:val="000F3AA9"/>
    <w:rsid w:val="00100EBD"/>
    <w:rsid w:val="00101548"/>
    <w:rsid w:val="00101C62"/>
    <w:rsid w:val="001027D3"/>
    <w:rsid w:val="00103885"/>
    <w:rsid w:val="00103957"/>
    <w:rsid w:val="001060CD"/>
    <w:rsid w:val="001102F6"/>
    <w:rsid w:val="00110A4B"/>
    <w:rsid w:val="0011150F"/>
    <w:rsid w:val="0011391B"/>
    <w:rsid w:val="00114E0C"/>
    <w:rsid w:val="00116823"/>
    <w:rsid w:val="00117191"/>
    <w:rsid w:val="0011750B"/>
    <w:rsid w:val="001209E7"/>
    <w:rsid w:val="001211C7"/>
    <w:rsid w:val="001216A0"/>
    <w:rsid w:val="00122073"/>
    <w:rsid w:val="00122B39"/>
    <w:rsid w:val="0012382B"/>
    <w:rsid w:val="00124FA1"/>
    <w:rsid w:val="0012504E"/>
    <w:rsid w:val="00125138"/>
    <w:rsid w:val="00125395"/>
    <w:rsid w:val="00125CD9"/>
    <w:rsid w:val="0012789B"/>
    <w:rsid w:val="00127AA5"/>
    <w:rsid w:val="0013078B"/>
    <w:rsid w:val="001315F3"/>
    <w:rsid w:val="001317D7"/>
    <w:rsid w:val="001325E1"/>
    <w:rsid w:val="001332E0"/>
    <w:rsid w:val="001340F0"/>
    <w:rsid w:val="001355C0"/>
    <w:rsid w:val="0013561E"/>
    <w:rsid w:val="00136663"/>
    <w:rsid w:val="00142D2D"/>
    <w:rsid w:val="00143091"/>
    <w:rsid w:val="0014460B"/>
    <w:rsid w:val="00144BCA"/>
    <w:rsid w:val="00145370"/>
    <w:rsid w:val="00145868"/>
    <w:rsid w:val="00146F47"/>
    <w:rsid w:val="001552A1"/>
    <w:rsid w:val="001564CB"/>
    <w:rsid w:val="001615A0"/>
    <w:rsid w:val="00162715"/>
    <w:rsid w:val="00165248"/>
    <w:rsid w:val="0017177F"/>
    <w:rsid w:val="001726CE"/>
    <w:rsid w:val="00173D07"/>
    <w:rsid w:val="001764E3"/>
    <w:rsid w:val="00176D54"/>
    <w:rsid w:val="0017728B"/>
    <w:rsid w:val="00181584"/>
    <w:rsid w:val="001817BE"/>
    <w:rsid w:val="00181E4E"/>
    <w:rsid w:val="0018274D"/>
    <w:rsid w:val="00184C86"/>
    <w:rsid w:val="001853C2"/>
    <w:rsid w:val="00186AC8"/>
    <w:rsid w:val="00187302"/>
    <w:rsid w:val="00191517"/>
    <w:rsid w:val="00193761"/>
    <w:rsid w:val="00194066"/>
    <w:rsid w:val="00194795"/>
    <w:rsid w:val="001A4328"/>
    <w:rsid w:val="001A4C09"/>
    <w:rsid w:val="001A56CA"/>
    <w:rsid w:val="001B25C5"/>
    <w:rsid w:val="001B2DF8"/>
    <w:rsid w:val="001B2F9E"/>
    <w:rsid w:val="001B39F7"/>
    <w:rsid w:val="001B4297"/>
    <w:rsid w:val="001B5566"/>
    <w:rsid w:val="001B5599"/>
    <w:rsid w:val="001B7EF9"/>
    <w:rsid w:val="001C0889"/>
    <w:rsid w:val="001C0FEA"/>
    <w:rsid w:val="001C1516"/>
    <w:rsid w:val="001C1A02"/>
    <w:rsid w:val="001C1B59"/>
    <w:rsid w:val="001C1D2B"/>
    <w:rsid w:val="001C22F0"/>
    <w:rsid w:val="001C2388"/>
    <w:rsid w:val="001C2787"/>
    <w:rsid w:val="001C2A32"/>
    <w:rsid w:val="001C2CED"/>
    <w:rsid w:val="001C2E59"/>
    <w:rsid w:val="001C3022"/>
    <w:rsid w:val="001C3AAC"/>
    <w:rsid w:val="001C637A"/>
    <w:rsid w:val="001C6A15"/>
    <w:rsid w:val="001C70D2"/>
    <w:rsid w:val="001D040A"/>
    <w:rsid w:val="001D0E74"/>
    <w:rsid w:val="001D22B8"/>
    <w:rsid w:val="001D404B"/>
    <w:rsid w:val="001D4D82"/>
    <w:rsid w:val="001D5517"/>
    <w:rsid w:val="001D5C63"/>
    <w:rsid w:val="001D744A"/>
    <w:rsid w:val="001D785C"/>
    <w:rsid w:val="001E0637"/>
    <w:rsid w:val="001E5C94"/>
    <w:rsid w:val="001F27B3"/>
    <w:rsid w:val="001F2908"/>
    <w:rsid w:val="001F4E59"/>
    <w:rsid w:val="001F5B90"/>
    <w:rsid w:val="001F6AB3"/>
    <w:rsid w:val="001F77AC"/>
    <w:rsid w:val="00200A83"/>
    <w:rsid w:val="00203B1F"/>
    <w:rsid w:val="0020410F"/>
    <w:rsid w:val="00204461"/>
    <w:rsid w:val="00204664"/>
    <w:rsid w:val="00205C13"/>
    <w:rsid w:val="00205E4E"/>
    <w:rsid w:val="00206A95"/>
    <w:rsid w:val="00206EC6"/>
    <w:rsid w:val="0021025C"/>
    <w:rsid w:val="00210848"/>
    <w:rsid w:val="0021339B"/>
    <w:rsid w:val="002141C4"/>
    <w:rsid w:val="00215BCF"/>
    <w:rsid w:val="002177CC"/>
    <w:rsid w:val="00220436"/>
    <w:rsid w:val="00220A5E"/>
    <w:rsid w:val="00222322"/>
    <w:rsid w:val="00224BAD"/>
    <w:rsid w:val="00226444"/>
    <w:rsid w:val="0022678F"/>
    <w:rsid w:val="00226A25"/>
    <w:rsid w:val="002301FD"/>
    <w:rsid w:val="00231A2C"/>
    <w:rsid w:val="00234824"/>
    <w:rsid w:val="0023532B"/>
    <w:rsid w:val="00236F65"/>
    <w:rsid w:val="00237887"/>
    <w:rsid w:val="00241EFE"/>
    <w:rsid w:val="00242862"/>
    <w:rsid w:val="00242948"/>
    <w:rsid w:val="00243378"/>
    <w:rsid w:val="0024378B"/>
    <w:rsid w:val="002446D5"/>
    <w:rsid w:val="0024516F"/>
    <w:rsid w:val="0024747B"/>
    <w:rsid w:val="0025047B"/>
    <w:rsid w:val="00251D2B"/>
    <w:rsid w:val="0025279B"/>
    <w:rsid w:val="00255820"/>
    <w:rsid w:val="00255A8A"/>
    <w:rsid w:val="002630F9"/>
    <w:rsid w:val="0026553D"/>
    <w:rsid w:val="0026583C"/>
    <w:rsid w:val="00266BA2"/>
    <w:rsid w:val="00266C36"/>
    <w:rsid w:val="0026725B"/>
    <w:rsid w:val="00270EFA"/>
    <w:rsid w:val="00271808"/>
    <w:rsid w:val="00271CA0"/>
    <w:rsid w:val="00272B4C"/>
    <w:rsid w:val="00273B23"/>
    <w:rsid w:val="0027440D"/>
    <w:rsid w:val="002761D4"/>
    <w:rsid w:val="00276756"/>
    <w:rsid w:val="0027763C"/>
    <w:rsid w:val="00280004"/>
    <w:rsid w:val="002810D4"/>
    <w:rsid w:val="002813C9"/>
    <w:rsid w:val="00281405"/>
    <w:rsid w:val="00282811"/>
    <w:rsid w:val="00282C61"/>
    <w:rsid w:val="00284E12"/>
    <w:rsid w:val="002852E6"/>
    <w:rsid w:val="00285619"/>
    <w:rsid w:val="00285862"/>
    <w:rsid w:val="00285DA9"/>
    <w:rsid w:val="00290A59"/>
    <w:rsid w:val="00293A6C"/>
    <w:rsid w:val="00294435"/>
    <w:rsid w:val="00296062"/>
    <w:rsid w:val="002A402A"/>
    <w:rsid w:val="002A40F1"/>
    <w:rsid w:val="002A48CE"/>
    <w:rsid w:val="002A55B4"/>
    <w:rsid w:val="002A6353"/>
    <w:rsid w:val="002A63AB"/>
    <w:rsid w:val="002A6F23"/>
    <w:rsid w:val="002A7039"/>
    <w:rsid w:val="002A79DA"/>
    <w:rsid w:val="002B045D"/>
    <w:rsid w:val="002B0C42"/>
    <w:rsid w:val="002B1A0B"/>
    <w:rsid w:val="002B2256"/>
    <w:rsid w:val="002B58CD"/>
    <w:rsid w:val="002B5AB6"/>
    <w:rsid w:val="002B5CE7"/>
    <w:rsid w:val="002B607D"/>
    <w:rsid w:val="002C15AB"/>
    <w:rsid w:val="002C25A2"/>
    <w:rsid w:val="002C289B"/>
    <w:rsid w:val="002C2FB1"/>
    <w:rsid w:val="002C3C1F"/>
    <w:rsid w:val="002C40EF"/>
    <w:rsid w:val="002C5D01"/>
    <w:rsid w:val="002C5E6D"/>
    <w:rsid w:val="002C7437"/>
    <w:rsid w:val="002D0E21"/>
    <w:rsid w:val="002D1AAF"/>
    <w:rsid w:val="002D3224"/>
    <w:rsid w:val="002D5044"/>
    <w:rsid w:val="002D54A2"/>
    <w:rsid w:val="002D567C"/>
    <w:rsid w:val="002D616B"/>
    <w:rsid w:val="002D6696"/>
    <w:rsid w:val="002D7F13"/>
    <w:rsid w:val="002E1242"/>
    <w:rsid w:val="002E1EFD"/>
    <w:rsid w:val="002E594B"/>
    <w:rsid w:val="002E7367"/>
    <w:rsid w:val="002E79CA"/>
    <w:rsid w:val="002F02BA"/>
    <w:rsid w:val="002F0E05"/>
    <w:rsid w:val="002F7526"/>
    <w:rsid w:val="002F77B4"/>
    <w:rsid w:val="002F7CE2"/>
    <w:rsid w:val="00301A54"/>
    <w:rsid w:val="00302B44"/>
    <w:rsid w:val="00302EDD"/>
    <w:rsid w:val="00303E31"/>
    <w:rsid w:val="003067DF"/>
    <w:rsid w:val="003068BF"/>
    <w:rsid w:val="003073CA"/>
    <w:rsid w:val="003116E1"/>
    <w:rsid w:val="0031195F"/>
    <w:rsid w:val="00312864"/>
    <w:rsid w:val="00313F32"/>
    <w:rsid w:val="00314E79"/>
    <w:rsid w:val="00314F53"/>
    <w:rsid w:val="003167B5"/>
    <w:rsid w:val="00320114"/>
    <w:rsid w:val="00320BF5"/>
    <w:rsid w:val="0032131E"/>
    <w:rsid w:val="00323810"/>
    <w:rsid w:val="00326371"/>
    <w:rsid w:val="003263EC"/>
    <w:rsid w:val="00326AD0"/>
    <w:rsid w:val="003273C8"/>
    <w:rsid w:val="00327A43"/>
    <w:rsid w:val="0033071D"/>
    <w:rsid w:val="0033159B"/>
    <w:rsid w:val="00331A6A"/>
    <w:rsid w:val="00331FF0"/>
    <w:rsid w:val="0033205C"/>
    <w:rsid w:val="003349E7"/>
    <w:rsid w:val="00334E42"/>
    <w:rsid w:val="003356B3"/>
    <w:rsid w:val="0033650E"/>
    <w:rsid w:val="0033799B"/>
    <w:rsid w:val="003401AE"/>
    <w:rsid w:val="003412EC"/>
    <w:rsid w:val="00341940"/>
    <w:rsid w:val="00342011"/>
    <w:rsid w:val="00342CA2"/>
    <w:rsid w:val="0034324D"/>
    <w:rsid w:val="0034377E"/>
    <w:rsid w:val="0034541A"/>
    <w:rsid w:val="0034596B"/>
    <w:rsid w:val="00345E1A"/>
    <w:rsid w:val="0034622C"/>
    <w:rsid w:val="00346AE8"/>
    <w:rsid w:val="003475B5"/>
    <w:rsid w:val="00350C86"/>
    <w:rsid w:val="00351076"/>
    <w:rsid w:val="00353429"/>
    <w:rsid w:val="00353ECC"/>
    <w:rsid w:val="003547E2"/>
    <w:rsid w:val="00355822"/>
    <w:rsid w:val="00355C41"/>
    <w:rsid w:val="00357A94"/>
    <w:rsid w:val="00360952"/>
    <w:rsid w:val="00361707"/>
    <w:rsid w:val="00361762"/>
    <w:rsid w:val="003617D4"/>
    <w:rsid w:val="00363054"/>
    <w:rsid w:val="00363119"/>
    <w:rsid w:val="00363A4D"/>
    <w:rsid w:val="00364191"/>
    <w:rsid w:val="00364E52"/>
    <w:rsid w:val="0036572C"/>
    <w:rsid w:val="00367B28"/>
    <w:rsid w:val="00370B66"/>
    <w:rsid w:val="00372AE5"/>
    <w:rsid w:val="00373503"/>
    <w:rsid w:val="00373604"/>
    <w:rsid w:val="003736F4"/>
    <w:rsid w:val="0037373C"/>
    <w:rsid w:val="00380EE8"/>
    <w:rsid w:val="003810EE"/>
    <w:rsid w:val="00382AE6"/>
    <w:rsid w:val="00384602"/>
    <w:rsid w:val="00385D5A"/>
    <w:rsid w:val="00385EAB"/>
    <w:rsid w:val="003903AB"/>
    <w:rsid w:val="00390480"/>
    <w:rsid w:val="00390568"/>
    <w:rsid w:val="00390BC3"/>
    <w:rsid w:val="00393788"/>
    <w:rsid w:val="00395833"/>
    <w:rsid w:val="003961B9"/>
    <w:rsid w:val="003969ED"/>
    <w:rsid w:val="003975B5"/>
    <w:rsid w:val="003A0ABC"/>
    <w:rsid w:val="003A0BE8"/>
    <w:rsid w:val="003A17AE"/>
    <w:rsid w:val="003A1D14"/>
    <w:rsid w:val="003A2A2C"/>
    <w:rsid w:val="003A3F01"/>
    <w:rsid w:val="003A5639"/>
    <w:rsid w:val="003A7ECA"/>
    <w:rsid w:val="003B00B3"/>
    <w:rsid w:val="003B0237"/>
    <w:rsid w:val="003B1002"/>
    <w:rsid w:val="003B1B00"/>
    <w:rsid w:val="003B58FF"/>
    <w:rsid w:val="003B5CEB"/>
    <w:rsid w:val="003B5F49"/>
    <w:rsid w:val="003B6C02"/>
    <w:rsid w:val="003B6F43"/>
    <w:rsid w:val="003B7208"/>
    <w:rsid w:val="003C0796"/>
    <w:rsid w:val="003C09FB"/>
    <w:rsid w:val="003C1524"/>
    <w:rsid w:val="003C19FA"/>
    <w:rsid w:val="003C4056"/>
    <w:rsid w:val="003C521A"/>
    <w:rsid w:val="003C55BC"/>
    <w:rsid w:val="003C6581"/>
    <w:rsid w:val="003C7BFD"/>
    <w:rsid w:val="003D1844"/>
    <w:rsid w:val="003D18B3"/>
    <w:rsid w:val="003D37AE"/>
    <w:rsid w:val="003D45CA"/>
    <w:rsid w:val="003D4611"/>
    <w:rsid w:val="003D4FF4"/>
    <w:rsid w:val="003D56BE"/>
    <w:rsid w:val="003D5A41"/>
    <w:rsid w:val="003D5EB5"/>
    <w:rsid w:val="003D6C93"/>
    <w:rsid w:val="003E026C"/>
    <w:rsid w:val="003E3F69"/>
    <w:rsid w:val="003E5DEC"/>
    <w:rsid w:val="003E5DED"/>
    <w:rsid w:val="003E5E76"/>
    <w:rsid w:val="003E62FA"/>
    <w:rsid w:val="003E6D75"/>
    <w:rsid w:val="003E71A3"/>
    <w:rsid w:val="003F13FF"/>
    <w:rsid w:val="003F3A84"/>
    <w:rsid w:val="003F3DBE"/>
    <w:rsid w:val="003F721B"/>
    <w:rsid w:val="003F7378"/>
    <w:rsid w:val="003F7B6F"/>
    <w:rsid w:val="00401B09"/>
    <w:rsid w:val="0040211A"/>
    <w:rsid w:val="00402499"/>
    <w:rsid w:val="00402FC5"/>
    <w:rsid w:val="004035FE"/>
    <w:rsid w:val="004038D3"/>
    <w:rsid w:val="004043A2"/>
    <w:rsid w:val="0040513C"/>
    <w:rsid w:val="00405299"/>
    <w:rsid w:val="00405A44"/>
    <w:rsid w:val="00406B3D"/>
    <w:rsid w:val="00406FFF"/>
    <w:rsid w:val="00410D59"/>
    <w:rsid w:val="00412658"/>
    <w:rsid w:val="00415DEB"/>
    <w:rsid w:val="004161F3"/>
    <w:rsid w:val="00416D32"/>
    <w:rsid w:val="00416F9C"/>
    <w:rsid w:val="00417997"/>
    <w:rsid w:val="00417AD3"/>
    <w:rsid w:val="00424DB6"/>
    <w:rsid w:val="004267BA"/>
    <w:rsid w:val="00430A90"/>
    <w:rsid w:val="00431179"/>
    <w:rsid w:val="00431E0B"/>
    <w:rsid w:val="00432691"/>
    <w:rsid w:val="0043272D"/>
    <w:rsid w:val="00432CA8"/>
    <w:rsid w:val="00433A45"/>
    <w:rsid w:val="00436FD7"/>
    <w:rsid w:val="00442C4E"/>
    <w:rsid w:val="00442E45"/>
    <w:rsid w:val="00443358"/>
    <w:rsid w:val="00444112"/>
    <w:rsid w:val="00445693"/>
    <w:rsid w:val="00445BBA"/>
    <w:rsid w:val="0045154E"/>
    <w:rsid w:val="00451D41"/>
    <w:rsid w:val="00453874"/>
    <w:rsid w:val="00454216"/>
    <w:rsid w:val="0045647D"/>
    <w:rsid w:val="004574A5"/>
    <w:rsid w:val="004576CF"/>
    <w:rsid w:val="0046619B"/>
    <w:rsid w:val="00467BE2"/>
    <w:rsid w:val="004708A9"/>
    <w:rsid w:val="00471293"/>
    <w:rsid w:val="00472291"/>
    <w:rsid w:val="004740D5"/>
    <w:rsid w:val="004741C8"/>
    <w:rsid w:val="004741FB"/>
    <w:rsid w:val="00475825"/>
    <w:rsid w:val="004762D8"/>
    <w:rsid w:val="0047671C"/>
    <w:rsid w:val="00476E04"/>
    <w:rsid w:val="00476F43"/>
    <w:rsid w:val="004816F4"/>
    <w:rsid w:val="00481922"/>
    <w:rsid w:val="00481C6C"/>
    <w:rsid w:val="00483A4B"/>
    <w:rsid w:val="00483ACF"/>
    <w:rsid w:val="00485432"/>
    <w:rsid w:val="00485F15"/>
    <w:rsid w:val="004860E1"/>
    <w:rsid w:val="00486B70"/>
    <w:rsid w:val="00487143"/>
    <w:rsid w:val="004879F9"/>
    <w:rsid w:val="00487D3A"/>
    <w:rsid w:val="00492175"/>
    <w:rsid w:val="00496545"/>
    <w:rsid w:val="004978C1"/>
    <w:rsid w:val="00497A3D"/>
    <w:rsid w:val="004A18C2"/>
    <w:rsid w:val="004A1EBC"/>
    <w:rsid w:val="004A234C"/>
    <w:rsid w:val="004A244F"/>
    <w:rsid w:val="004A2C87"/>
    <w:rsid w:val="004A3C3F"/>
    <w:rsid w:val="004A3DF8"/>
    <w:rsid w:val="004A3E7E"/>
    <w:rsid w:val="004A4F3E"/>
    <w:rsid w:val="004A5661"/>
    <w:rsid w:val="004A5C05"/>
    <w:rsid w:val="004A5D18"/>
    <w:rsid w:val="004B047E"/>
    <w:rsid w:val="004B06A0"/>
    <w:rsid w:val="004B1C6C"/>
    <w:rsid w:val="004B27C5"/>
    <w:rsid w:val="004B347B"/>
    <w:rsid w:val="004B401F"/>
    <w:rsid w:val="004B441E"/>
    <w:rsid w:val="004B4980"/>
    <w:rsid w:val="004B6335"/>
    <w:rsid w:val="004B661F"/>
    <w:rsid w:val="004B696B"/>
    <w:rsid w:val="004B710F"/>
    <w:rsid w:val="004C096A"/>
    <w:rsid w:val="004C11B8"/>
    <w:rsid w:val="004C145D"/>
    <w:rsid w:val="004C28B9"/>
    <w:rsid w:val="004C531E"/>
    <w:rsid w:val="004C7BDE"/>
    <w:rsid w:val="004D3108"/>
    <w:rsid w:val="004D3B7A"/>
    <w:rsid w:val="004D44C6"/>
    <w:rsid w:val="004D5A09"/>
    <w:rsid w:val="004D5DC7"/>
    <w:rsid w:val="004D6719"/>
    <w:rsid w:val="004D716E"/>
    <w:rsid w:val="004D7933"/>
    <w:rsid w:val="004D7C0C"/>
    <w:rsid w:val="004E08F2"/>
    <w:rsid w:val="004E0A0E"/>
    <w:rsid w:val="004E0E0C"/>
    <w:rsid w:val="004E1AF6"/>
    <w:rsid w:val="004E2BB5"/>
    <w:rsid w:val="004E2F77"/>
    <w:rsid w:val="004E4E7F"/>
    <w:rsid w:val="004E6371"/>
    <w:rsid w:val="004E691E"/>
    <w:rsid w:val="004E6CD7"/>
    <w:rsid w:val="004E732D"/>
    <w:rsid w:val="004E73CD"/>
    <w:rsid w:val="004E7513"/>
    <w:rsid w:val="004E7F2E"/>
    <w:rsid w:val="004F027A"/>
    <w:rsid w:val="004F0800"/>
    <w:rsid w:val="004F221E"/>
    <w:rsid w:val="004F2C65"/>
    <w:rsid w:val="004F33FC"/>
    <w:rsid w:val="004F3AB9"/>
    <w:rsid w:val="004F40BB"/>
    <w:rsid w:val="004F42D4"/>
    <w:rsid w:val="004F5C79"/>
    <w:rsid w:val="00500941"/>
    <w:rsid w:val="00500BEE"/>
    <w:rsid w:val="0050109F"/>
    <w:rsid w:val="00503514"/>
    <w:rsid w:val="00503B74"/>
    <w:rsid w:val="00504423"/>
    <w:rsid w:val="00504888"/>
    <w:rsid w:val="00504A74"/>
    <w:rsid w:val="005070EB"/>
    <w:rsid w:val="00511AB5"/>
    <w:rsid w:val="00512772"/>
    <w:rsid w:val="005146A6"/>
    <w:rsid w:val="0051509D"/>
    <w:rsid w:val="005151D2"/>
    <w:rsid w:val="00515296"/>
    <w:rsid w:val="005163E4"/>
    <w:rsid w:val="005179F4"/>
    <w:rsid w:val="00517A45"/>
    <w:rsid w:val="0052314B"/>
    <w:rsid w:val="005233FB"/>
    <w:rsid w:val="00523F79"/>
    <w:rsid w:val="00524747"/>
    <w:rsid w:val="00524ADA"/>
    <w:rsid w:val="0052532B"/>
    <w:rsid w:val="005259B8"/>
    <w:rsid w:val="00527A3B"/>
    <w:rsid w:val="00530343"/>
    <w:rsid w:val="005325CB"/>
    <w:rsid w:val="00532E66"/>
    <w:rsid w:val="0053354F"/>
    <w:rsid w:val="00533BD8"/>
    <w:rsid w:val="005405C7"/>
    <w:rsid w:val="005418E4"/>
    <w:rsid w:val="005421D9"/>
    <w:rsid w:val="00542206"/>
    <w:rsid w:val="00542A43"/>
    <w:rsid w:val="005435D2"/>
    <w:rsid w:val="00544DE8"/>
    <w:rsid w:val="005476BB"/>
    <w:rsid w:val="005505F0"/>
    <w:rsid w:val="00551587"/>
    <w:rsid w:val="00551C8B"/>
    <w:rsid w:val="0055450D"/>
    <w:rsid w:val="0055488C"/>
    <w:rsid w:val="00554D0E"/>
    <w:rsid w:val="00554FCD"/>
    <w:rsid w:val="00555378"/>
    <w:rsid w:val="00557BF7"/>
    <w:rsid w:val="005604FA"/>
    <w:rsid w:val="005608EF"/>
    <w:rsid w:val="005614CA"/>
    <w:rsid w:val="00562EB8"/>
    <w:rsid w:val="005632AB"/>
    <w:rsid w:val="005632DA"/>
    <w:rsid w:val="005633C3"/>
    <w:rsid w:val="00563B20"/>
    <w:rsid w:val="00565CE6"/>
    <w:rsid w:val="00565F7D"/>
    <w:rsid w:val="00567CA5"/>
    <w:rsid w:val="00572A6B"/>
    <w:rsid w:val="00573811"/>
    <w:rsid w:val="00573E9B"/>
    <w:rsid w:val="0057670A"/>
    <w:rsid w:val="00581B01"/>
    <w:rsid w:val="00581DF0"/>
    <w:rsid w:val="00582C44"/>
    <w:rsid w:val="0058308E"/>
    <w:rsid w:val="005841FC"/>
    <w:rsid w:val="005842FA"/>
    <w:rsid w:val="005846AF"/>
    <w:rsid w:val="00585324"/>
    <w:rsid w:val="0058533F"/>
    <w:rsid w:val="00585C4C"/>
    <w:rsid w:val="005874BC"/>
    <w:rsid w:val="005977AE"/>
    <w:rsid w:val="00597C86"/>
    <w:rsid w:val="005A29D2"/>
    <w:rsid w:val="005A4196"/>
    <w:rsid w:val="005A4DE5"/>
    <w:rsid w:val="005A66D3"/>
    <w:rsid w:val="005A7138"/>
    <w:rsid w:val="005B19FC"/>
    <w:rsid w:val="005B5A9E"/>
    <w:rsid w:val="005C011A"/>
    <w:rsid w:val="005C07CA"/>
    <w:rsid w:val="005C0FF5"/>
    <w:rsid w:val="005C1A51"/>
    <w:rsid w:val="005C226C"/>
    <w:rsid w:val="005C2A48"/>
    <w:rsid w:val="005C3CEF"/>
    <w:rsid w:val="005C4114"/>
    <w:rsid w:val="005C55D2"/>
    <w:rsid w:val="005C60A0"/>
    <w:rsid w:val="005C7237"/>
    <w:rsid w:val="005C7D6B"/>
    <w:rsid w:val="005D0CB7"/>
    <w:rsid w:val="005D14BF"/>
    <w:rsid w:val="005D1FAA"/>
    <w:rsid w:val="005D237E"/>
    <w:rsid w:val="005D27F1"/>
    <w:rsid w:val="005D2C19"/>
    <w:rsid w:val="005D2DD5"/>
    <w:rsid w:val="005D4CFD"/>
    <w:rsid w:val="005D5237"/>
    <w:rsid w:val="005D577E"/>
    <w:rsid w:val="005D5B13"/>
    <w:rsid w:val="005E019E"/>
    <w:rsid w:val="005E3896"/>
    <w:rsid w:val="005E435C"/>
    <w:rsid w:val="005E4932"/>
    <w:rsid w:val="005E5136"/>
    <w:rsid w:val="005E5B44"/>
    <w:rsid w:val="005E6C13"/>
    <w:rsid w:val="005E71E2"/>
    <w:rsid w:val="005E788A"/>
    <w:rsid w:val="005E78A6"/>
    <w:rsid w:val="005E7B7E"/>
    <w:rsid w:val="005F1549"/>
    <w:rsid w:val="005F17A2"/>
    <w:rsid w:val="005F3A64"/>
    <w:rsid w:val="005F3ABD"/>
    <w:rsid w:val="005F3ADF"/>
    <w:rsid w:val="005F48EA"/>
    <w:rsid w:val="005F57D6"/>
    <w:rsid w:val="005F5894"/>
    <w:rsid w:val="005F5E19"/>
    <w:rsid w:val="005F71C9"/>
    <w:rsid w:val="005F7C7D"/>
    <w:rsid w:val="00602098"/>
    <w:rsid w:val="00602863"/>
    <w:rsid w:val="0060439C"/>
    <w:rsid w:val="00605109"/>
    <w:rsid w:val="006058DB"/>
    <w:rsid w:val="00606D93"/>
    <w:rsid w:val="00607342"/>
    <w:rsid w:val="006111C5"/>
    <w:rsid w:val="00611A3B"/>
    <w:rsid w:val="0061204E"/>
    <w:rsid w:val="00612244"/>
    <w:rsid w:val="00614A19"/>
    <w:rsid w:val="00614FA8"/>
    <w:rsid w:val="00615AFB"/>
    <w:rsid w:val="00615CC3"/>
    <w:rsid w:val="0061626E"/>
    <w:rsid w:val="00616466"/>
    <w:rsid w:val="00616E22"/>
    <w:rsid w:val="00616EDF"/>
    <w:rsid w:val="00617CE8"/>
    <w:rsid w:val="00622C4C"/>
    <w:rsid w:val="0062573B"/>
    <w:rsid w:val="00625BF8"/>
    <w:rsid w:val="00626BB7"/>
    <w:rsid w:val="00630E12"/>
    <w:rsid w:val="00631A0F"/>
    <w:rsid w:val="00633674"/>
    <w:rsid w:val="00633FE8"/>
    <w:rsid w:val="00634B07"/>
    <w:rsid w:val="006362EA"/>
    <w:rsid w:val="00637463"/>
    <w:rsid w:val="0063779C"/>
    <w:rsid w:val="006378FE"/>
    <w:rsid w:val="006414BD"/>
    <w:rsid w:val="00641CA7"/>
    <w:rsid w:val="00644BCE"/>
    <w:rsid w:val="0064627B"/>
    <w:rsid w:val="006466EF"/>
    <w:rsid w:val="0064736C"/>
    <w:rsid w:val="006479B1"/>
    <w:rsid w:val="006528D5"/>
    <w:rsid w:val="00653B8F"/>
    <w:rsid w:val="00654992"/>
    <w:rsid w:val="006560F3"/>
    <w:rsid w:val="00656FE3"/>
    <w:rsid w:val="006570E5"/>
    <w:rsid w:val="00657547"/>
    <w:rsid w:val="0065764E"/>
    <w:rsid w:val="00657D70"/>
    <w:rsid w:val="00657E12"/>
    <w:rsid w:val="0066115B"/>
    <w:rsid w:val="0066207C"/>
    <w:rsid w:val="006620D7"/>
    <w:rsid w:val="006633F9"/>
    <w:rsid w:val="00663BF5"/>
    <w:rsid w:val="00665CDF"/>
    <w:rsid w:val="00667781"/>
    <w:rsid w:val="0066784C"/>
    <w:rsid w:val="00670F5B"/>
    <w:rsid w:val="00671A45"/>
    <w:rsid w:val="006730F0"/>
    <w:rsid w:val="00673700"/>
    <w:rsid w:val="00673E96"/>
    <w:rsid w:val="006747EC"/>
    <w:rsid w:val="00674C07"/>
    <w:rsid w:val="00675E01"/>
    <w:rsid w:val="006761C8"/>
    <w:rsid w:val="0067633D"/>
    <w:rsid w:val="00677150"/>
    <w:rsid w:val="00680E64"/>
    <w:rsid w:val="00681FAC"/>
    <w:rsid w:val="00682271"/>
    <w:rsid w:val="00684438"/>
    <w:rsid w:val="00684750"/>
    <w:rsid w:val="00686048"/>
    <w:rsid w:val="00686237"/>
    <w:rsid w:val="00686DF0"/>
    <w:rsid w:val="006906A9"/>
    <w:rsid w:val="00692755"/>
    <w:rsid w:val="00693CBF"/>
    <w:rsid w:val="00694FF0"/>
    <w:rsid w:val="00695D3C"/>
    <w:rsid w:val="00695E1F"/>
    <w:rsid w:val="0069654A"/>
    <w:rsid w:val="00697845"/>
    <w:rsid w:val="006A13CA"/>
    <w:rsid w:val="006A309D"/>
    <w:rsid w:val="006A4080"/>
    <w:rsid w:val="006B0E48"/>
    <w:rsid w:val="006B401E"/>
    <w:rsid w:val="006B4EBE"/>
    <w:rsid w:val="006B610F"/>
    <w:rsid w:val="006B7285"/>
    <w:rsid w:val="006C0E92"/>
    <w:rsid w:val="006C3641"/>
    <w:rsid w:val="006C3D8C"/>
    <w:rsid w:val="006C53BB"/>
    <w:rsid w:val="006C5DB1"/>
    <w:rsid w:val="006C60EE"/>
    <w:rsid w:val="006C6ABA"/>
    <w:rsid w:val="006C71A9"/>
    <w:rsid w:val="006C7833"/>
    <w:rsid w:val="006C79F8"/>
    <w:rsid w:val="006C7B12"/>
    <w:rsid w:val="006D0359"/>
    <w:rsid w:val="006D24E0"/>
    <w:rsid w:val="006D6037"/>
    <w:rsid w:val="006D719D"/>
    <w:rsid w:val="006D7482"/>
    <w:rsid w:val="006D7ADB"/>
    <w:rsid w:val="006E10C1"/>
    <w:rsid w:val="006E181E"/>
    <w:rsid w:val="006E1AAA"/>
    <w:rsid w:val="006E2DEA"/>
    <w:rsid w:val="006E3DD5"/>
    <w:rsid w:val="006E477D"/>
    <w:rsid w:val="006E66DC"/>
    <w:rsid w:val="006E67A6"/>
    <w:rsid w:val="006E6951"/>
    <w:rsid w:val="006E760D"/>
    <w:rsid w:val="006E7CDD"/>
    <w:rsid w:val="006F3B33"/>
    <w:rsid w:val="006F55CC"/>
    <w:rsid w:val="006F57BD"/>
    <w:rsid w:val="006F5D98"/>
    <w:rsid w:val="006F6588"/>
    <w:rsid w:val="006F702D"/>
    <w:rsid w:val="006F7689"/>
    <w:rsid w:val="0070083F"/>
    <w:rsid w:val="0070115C"/>
    <w:rsid w:val="0070151D"/>
    <w:rsid w:val="007019BF"/>
    <w:rsid w:val="00701AB6"/>
    <w:rsid w:val="00702744"/>
    <w:rsid w:val="00702DCA"/>
    <w:rsid w:val="0070310A"/>
    <w:rsid w:val="00705D69"/>
    <w:rsid w:val="007062DC"/>
    <w:rsid w:val="00706A2E"/>
    <w:rsid w:val="0070737C"/>
    <w:rsid w:val="007073E5"/>
    <w:rsid w:val="007079FB"/>
    <w:rsid w:val="00710754"/>
    <w:rsid w:val="007110D8"/>
    <w:rsid w:val="00711FEA"/>
    <w:rsid w:val="00712357"/>
    <w:rsid w:val="007128C1"/>
    <w:rsid w:val="00712AF7"/>
    <w:rsid w:val="007157DF"/>
    <w:rsid w:val="0071666D"/>
    <w:rsid w:val="007173BA"/>
    <w:rsid w:val="00721E56"/>
    <w:rsid w:val="00723930"/>
    <w:rsid w:val="007240A9"/>
    <w:rsid w:val="00724C16"/>
    <w:rsid w:val="00725B90"/>
    <w:rsid w:val="00725C08"/>
    <w:rsid w:val="00726521"/>
    <w:rsid w:val="007271CD"/>
    <w:rsid w:val="0072748A"/>
    <w:rsid w:val="00727C8E"/>
    <w:rsid w:val="007303EE"/>
    <w:rsid w:val="00730CEA"/>
    <w:rsid w:val="00730DF1"/>
    <w:rsid w:val="00730EE3"/>
    <w:rsid w:val="00730FDD"/>
    <w:rsid w:val="00731635"/>
    <w:rsid w:val="007323DF"/>
    <w:rsid w:val="0073242C"/>
    <w:rsid w:val="00732AC6"/>
    <w:rsid w:val="00732CD6"/>
    <w:rsid w:val="007332FA"/>
    <w:rsid w:val="007333AD"/>
    <w:rsid w:val="007335E9"/>
    <w:rsid w:val="0073375B"/>
    <w:rsid w:val="007341D2"/>
    <w:rsid w:val="007344D0"/>
    <w:rsid w:val="00734500"/>
    <w:rsid w:val="00736F31"/>
    <w:rsid w:val="007376BC"/>
    <w:rsid w:val="00740A70"/>
    <w:rsid w:val="00740EEE"/>
    <w:rsid w:val="007414CB"/>
    <w:rsid w:val="00741D21"/>
    <w:rsid w:val="00742743"/>
    <w:rsid w:val="00742F22"/>
    <w:rsid w:val="00743E92"/>
    <w:rsid w:val="0074590B"/>
    <w:rsid w:val="0074595E"/>
    <w:rsid w:val="0074621B"/>
    <w:rsid w:val="00746294"/>
    <w:rsid w:val="007466F8"/>
    <w:rsid w:val="00746F12"/>
    <w:rsid w:val="00750FEE"/>
    <w:rsid w:val="00751004"/>
    <w:rsid w:val="007522E7"/>
    <w:rsid w:val="007532F9"/>
    <w:rsid w:val="00753440"/>
    <w:rsid w:val="007564E6"/>
    <w:rsid w:val="00756B9B"/>
    <w:rsid w:val="00757786"/>
    <w:rsid w:val="0076210B"/>
    <w:rsid w:val="007624DD"/>
    <w:rsid w:val="0076265B"/>
    <w:rsid w:val="007650F7"/>
    <w:rsid w:val="007660BB"/>
    <w:rsid w:val="007709B6"/>
    <w:rsid w:val="0077107C"/>
    <w:rsid w:val="0077120C"/>
    <w:rsid w:val="007723CB"/>
    <w:rsid w:val="00772B04"/>
    <w:rsid w:val="00772EEB"/>
    <w:rsid w:val="007750B6"/>
    <w:rsid w:val="00775E51"/>
    <w:rsid w:val="00776284"/>
    <w:rsid w:val="00782335"/>
    <w:rsid w:val="00783964"/>
    <w:rsid w:val="00786196"/>
    <w:rsid w:val="00791CFD"/>
    <w:rsid w:val="00791ECB"/>
    <w:rsid w:val="0079220B"/>
    <w:rsid w:val="00792BE1"/>
    <w:rsid w:val="00793F1E"/>
    <w:rsid w:val="0079491D"/>
    <w:rsid w:val="007954E3"/>
    <w:rsid w:val="00795E4E"/>
    <w:rsid w:val="00796127"/>
    <w:rsid w:val="00796156"/>
    <w:rsid w:val="00796E8F"/>
    <w:rsid w:val="007A0612"/>
    <w:rsid w:val="007A122D"/>
    <w:rsid w:val="007A1C88"/>
    <w:rsid w:val="007A31A9"/>
    <w:rsid w:val="007A65A1"/>
    <w:rsid w:val="007B2D6B"/>
    <w:rsid w:val="007B5222"/>
    <w:rsid w:val="007B6482"/>
    <w:rsid w:val="007B65BE"/>
    <w:rsid w:val="007C1BFD"/>
    <w:rsid w:val="007C22E4"/>
    <w:rsid w:val="007C233B"/>
    <w:rsid w:val="007C5080"/>
    <w:rsid w:val="007C532A"/>
    <w:rsid w:val="007C5932"/>
    <w:rsid w:val="007C5C5E"/>
    <w:rsid w:val="007C6B17"/>
    <w:rsid w:val="007C7BBA"/>
    <w:rsid w:val="007D194C"/>
    <w:rsid w:val="007D1F44"/>
    <w:rsid w:val="007D2804"/>
    <w:rsid w:val="007D41B1"/>
    <w:rsid w:val="007D4206"/>
    <w:rsid w:val="007D43C5"/>
    <w:rsid w:val="007D577E"/>
    <w:rsid w:val="007D57FD"/>
    <w:rsid w:val="007D6CEC"/>
    <w:rsid w:val="007D6FCE"/>
    <w:rsid w:val="007D7A83"/>
    <w:rsid w:val="007E08DC"/>
    <w:rsid w:val="007E0B3B"/>
    <w:rsid w:val="007E1439"/>
    <w:rsid w:val="007E21A3"/>
    <w:rsid w:val="007E3AB9"/>
    <w:rsid w:val="007E4CC6"/>
    <w:rsid w:val="007E5DFF"/>
    <w:rsid w:val="007E6814"/>
    <w:rsid w:val="007F1D18"/>
    <w:rsid w:val="007F3FD2"/>
    <w:rsid w:val="007F5B7A"/>
    <w:rsid w:val="007F6621"/>
    <w:rsid w:val="007F6E59"/>
    <w:rsid w:val="007F7A7D"/>
    <w:rsid w:val="007F7BC6"/>
    <w:rsid w:val="00800454"/>
    <w:rsid w:val="0080075F"/>
    <w:rsid w:val="0080186D"/>
    <w:rsid w:val="00803753"/>
    <w:rsid w:val="008046FE"/>
    <w:rsid w:val="0080696F"/>
    <w:rsid w:val="00806EEA"/>
    <w:rsid w:val="0080735F"/>
    <w:rsid w:val="0080759C"/>
    <w:rsid w:val="00807ED5"/>
    <w:rsid w:val="00810080"/>
    <w:rsid w:val="008114F7"/>
    <w:rsid w:val="00811890"/>
    <w:rsid w:val="00811C8F"/>
    <w:rsid w:val="008133D9"/>
    <w:rsid w:val="00813754"/>
    <w:rsid w:val="00814E1C"/>
    <w:rsid w:val="00814FC3"/>
    <w:rsid w:val="008179D6"/>
    <w:rsid w:val="00817A2E"/>
    <w:rsid w:val="0082055F"/>
    <w:rsid w:val="00820654"/>
    <w:rsid w:val="0082105F"/>
    <w:rsid w:val="00821BC0"/>
    <w:rsid w:val="0082353C"/>
    <w:rsid w:val="00826241"/>
    <w:rsid w:val="008304DD"/>
    <w:rsid w:val="008326FB"/>
    <w:rsid w:val="00832EF6"/>
    <w:rsid w:val="00833DBF"/>
    <w:rsid w:val="00834647"/>
    <w:rsid w:val="00835A7F"/>
    <w:rsid w:val="008372C1"/>
    <w:rsid w:val="00837A38"/>
    <w:rsid w:val="008408D1"/>
    <w:rsid w:val="008421C9"/>
    <w:rsid w:val="00842741"/>
    <w:rsid w:val="0084294F"/>
    <w:rsid w:val="00843254"/>
    <w:rsid w:val="00844D6D"/>
    <w:rsid w:val="00844FDA"/>
    <w:rsid w:val="008472A9"/>
    <w:rsid w:val="00847FCA"/>
    <w:rsid w:val="00851ED8"/>
    <w:rsid w:val="00853D02"/>
    <w:rsid w:val="0085416C"/>
    <w:rsid w:val="00854336"/>
    <w:rsid w:val="0085591E"/>
    <w:rsid w:val="00856164"/>
    <w:rsid w:val="00861643"/>
    <w:rsid w:val="00863F86"/>
    <w:rsid w:val="00865B41"/>
    <w:rsid w:val="00865EDD"/>
    <w:rsid w:val="00866C10"/>
    <w:rsid w:val="008677EA"/>
    <w:rsid w:val="00871508"/>
    <w:rsid w:val="008727FD"/>
    <w:rsid w:val="0087380A"/>
    <w:rsid w:val="00874277"/>
    <w:rsid w:val="00874D5F"/>
    <w:rsid w:val="008753A8"/>
    <w:rsid w:val="00875DCF"/>
    <w:rsid w:val="008762F0"/>
    <w:rsid w:val="00876D88"/>
    <w:rsid w:val="008770B7"/>
    <w:rsid w:val="0087739E"/>
    <w:rsid w:val="00880CD5"/>
    <w:rsid w:val="0088130B"/>
    <w:rsid w:val="008824E9"/>
    <w:rsid w:val="00882A0C"/>
    <w:rsid w:val="0088306C"/>
    <w:rsid w:val="008843A3"/>
    <w:rsid w:val="00884B4F"/>
    <w:rsid w:val="00885280"/>
    <w:rsid w:val="008854CF"/>
    <w:rsid w:val="00891933"/>
    <w:rsid w:val="00892D2D"/>
    <w:rsid w:val="008935B5"/>
    <w:rsid w:val="00893AAB"/>
    <w:rsid w:val="00897114"/>
    <w:rsid w:val="008A0217"/>
    <w:rsid w:val="008A13B3"/>
    <w:rsid w:val="008A62D5"/>
    <w:rsid w:val="008A71CC"/>
    <w:rsid w:val="008B0B98"/>
    <w:rsid w:val="008B136A"/>
    <w:rsid w:val="008B31C4"/>
    <w:rsid w:val="008B3243"/>
    <w:rsid w:val="008B3DDA"/>
    <w:rsid w:val="008B4DD4"/>
    <w:rsid w:val="008B649D"/>
    <w:rsid w:val="008B66B0"/>
    <w:rsid w:val="008B76B5"/>
    <w:rsid w:val="008B7ECD"/>
    <w:rsid w:val="008C0026"/>
    <w:rsid w:val="008C050C"/>
    <w:rsid w:val="008C1B51"/>
    <w:rsid w:val="008C1BAA"/>
    <w:rsid w:val="008C4ADF"/>
    <w:rsid w:val="008C5920"/>
    <w:rsid w:val="008D049F"/>
    <w:rsid w:val="008D1A55"/>
    <w:rsid w:val="008D2372"/>
    <w:rsid w:val="008D2E5A"/>
    <w:rsid w:val="008D38D1"/>
    <w:rsid w:val="008D580C"/>
    <w:rsid w:val="008D652E"/>
    <w:rsid w:val="008D6AC6"/>
    <w:rsid w:val="008E04F3"/>
    <w:rsid w:val="008E06A2"/>
    <w:rsid w:val="008E2258"/>
    <w:rsid w:val="008E3BC6"/>
    <w:rsid w:val="008E41C7"/>
    <w:rsid w:val="008E475B"/>
    <w:rsid w:val="008E60C0"/>
    <w:rsid w:val="008E675C"/>
    <w:rsid w:val="008F0389"/>
    <w:rsid w:val="008F20C1"/>
    <w:rsid w:val="008F40D5"/>
    <w:rsid w:val="008F527B"/>
    <w:rsid w:val="008F575E"/>
    <w:rsid w:val="008F6F3B"/>
    <w:rsid w:val="008F6F43"/>
    <w:rsid w:val="008F7234"/>
    <w:rsid w:val="008F7B22"/>
    <w:rsid w:val="008F7EBC"/>
    <w:rsid w:val="00900C66"/>
    <w:rsid w:val="00901971"/>
    <w:rsid w:val="0090213C"/>
    <w:rsid w:val="009044C8"/>
    <w:rsid w:val="00906360"/>
    <w:rsid w:val="009079C9"/>
    <w:rsid w:val="00911573"/>
    <w:rsid w:val="009127E6"/>
    <w:rsid w:val="00912FE9"/>
    <w:rsid w:val="0091334F"/>
    <w:rsid w:val="009144C0"/>
    <w:rsid w:val="00914BBF"/>
    <w:rsid w:val="00914E41"/>
    <w:rsid w:val="00915539"/>
    <w:rsid w:val="00915EDD"/>
    <w:rsid w:val="009162A9"/>
    <w:rsid w:val="0091737D"/>
    <w:rsid w:val="00917473"/>
    <w:rsid w:val="0091747F"/>
    <w:rsid w:val="0091776C"/>
    <w:rsid w:val="0091799D"/>
    <w:rsid w:val="00917B73"/>
    <w:rsid w:val="00921468"/>
    <w:rsid w:val="00922180"/>
    <w:rsid w:val="0092456A"/>
    <w:rsid w:val="009247B1"/>
    <w:rsid w:val="00925C33"/>
    <w:rsid w:val="00925FF2"/>
    <w:rsid w:val="00926775"/>
    <w:rsid w:val="009330C8"/>
    <w:rsid w:val="00933345"/>
    <w:rsid w:val="009341DD"/>
    <w:rsid w:val="00934528"/>
    <w:rsid w:val="00935433"/>
    <w:rsid w:val="00936832"/>
    <w:rsid w:val="00942143"/>
    <w:rsid w:val="0094592A"/>
    <w:rsid w:val="00946896"/>
    <w:rsid w:val="00946E8C"/>
    <w:rsid w:val="00947E69"/>
    <w:rsid w:val="0095185C"/>
    <w:rsid w:val="00951A3B"/>
    <w:rsid w:val="00951AEE"/>
    <w:rsid w:val="00952D3F"/>
    <w:rsid w:val="009565C8"/>
    <w:rsid w:val="00960576"/>
    <w:rsid w:val="00960BF9"/>
    <w:rsid w:val="00960D0A"/>
    <w:rsid w:val="00960D0C"/>
    <w:rsid w:val="00963541"/>
    <w:rsid w:val="009638EB"/>
    <w:rsid w:val="00964D2F"/>
    <w:rsid w:val="00965556"/>
    <w:rsid w:val="00967ED8"/>
    <w:rsid w:val="00970534"/>
    <w:rsid w:val="00973C66"/>
    <w:rsid w:val="00974969"/>
    <w:rsid w:val="00974BC5"/>
    <w:rsid w:val="00975FE6"/>
    <w:rsid w:val="009764D4"/>
    <w:rsid w:val="00976690"/>
    <w:rsid w:val="009769AD"/>
    <w:rsid w:val="00976D18"/>
    <w:rsid w:val="00982C5A"/>
    <w:rsid w:val="00983935"/>
    <w:rsid w:val="00983D20"/>
    <w:rsid w:val="009845BE"/>
    <w:rsid w:val="00984837"/>
    <w:rsid w:val="00984C9D"/>
    <w:rsid w:val="009858C5"/>
    <w:rsid w:val="00985CE9"/>
    <w:rsid w:val="00986854"/>
    <w:rsid w:val="00986E5F"/>
    <w:rsid w:val="00987C1B"/>
    <w:rsid w:val="00987CF3"/>
    <w:rsid w:val="00991171"/>
    <w:rsid w:val="009916D4"/>
    <w:rsid w:val="009943D4"/>
    <w:rsid w:val="00994465"/>
    <w:rsid w:val="0099522E"/>
    <w:rsid w:val="00995B3D"/>
    <w:rsid w:val="00995C0E"/>
    <w:rsid w:val="00996375"/>
    <w:rsid w:val="00996712"/>
    <w:rsid w:val="009A05BE"/>
    <w:rsid w:val="009A05DF"/>
    <w:rsid w:val="009A2908"/>
    <w:rsid w:val="009A2C49"/>
    <w:rsid w:val="009A3664"/>
    <w:rsid w:val="009A6030"/>
    <w:rsid w:val="009A604F"/>
    <w:rsid w:val="009A6502"/>
    <w:rsid w:val="009A796D"/>
    <w:rsid w:val="009B14DA"/>
    <w:rsid w:val="009B1EE5"/>
    <w:rsid w:val="009B370B"/>
    <w:rsid w:val="009B3C60"/>
    <w:rsid w:val="009B4559"/>
    <w:rsid w:val="009B508C"/>
    <w:rsid w:val="009B5D45"/>
    <w:rsid w:val="009B68CF"/>
    <w:rsid w:val="009B6E25"/>
    <w:rsid w:val="009B7884"/>
    <w:rsid w:val="009B7D3E"/>
    <w:rsid w:val="009C1328"/>
    <w:rsid w:val="009C2705"/>
    <w:rsid w:val="009C2DBB"/>
    <w:rsid w:val="009C4B1E"/>
    <w:rsid w:val="009C52BC"/>
    <w:rsid w:val="009C74F0"/>
    <w:rsid w:val="009C789F"/>
    <w:rsid w:val="009C7B1E"/>
    <w:rsid w:val="009C7C94"/>
    <w:rsid w:val="009D0A5C"/>
    <w:rsid w:val="009D1968"/>
    <w:rsid w:val="009D271F"/>
    <w:rsid w:val="009D2A4B"/>
    <w:rsid w:val="009D33EB"/>
    <w:rsid w:val="009D3C40"/>
    <w:rsid w:val="009E1D53"/>
    <w:rsid w:val="009E20F5"/>
    <w:rsid w:val="009E3A92"/>
    <w:rsid w:val="009E468B"/>
    <w:rsid w:val="009E4FFE"/>
    <w:rsid w:val="009E552F"/>
    <w:rsid w:val="009F09F2"/>
    <w:rsid w:val="009F1AA5"/>
    <w:rsid w:val="009F42E3"/>
    <w:rsid w:val="009F479F"/>
    <w:rsid w:val="009F5BCA"/>
    <w:rsid w:val="009F6458"/>
    <w:rsid w:val="009F7249"/>
    <w:rsid w:val="009F776C"/>
    <w:rsid w:val="009F7BAA"/>
    <w:rsid w:val="00A0091D"/>
    <w:rsid w:val="00A00DC2"/>
    <w:rsid w:val="00A010BE"/>
    <w:rsid w:val="00A019B0"/>
    <w:rsid w:val="00A01A8B"/>
    <w:rsid w:val="00A0207C"/>
    <w:rsid w:val="00A03EB7"/>
    <w:rsid w:val="00A04928"/>
    <w:rsid w:val="00A049D0"/>
    <w:rsid w:val="00A04EA9"/>
    <w:rsid w:val="00A05131"/>
    <w:rsid w:val="00A06805"/>
    <w:rsid w:val="00A078DC"/>
    <w:rsid w:val="00A07F68"/>
    <w:rsid w:val="00A1062E"/>
    <w:rsid w:val="00A11C03"/>
    <w:rsid w:val="00A12502"/>
    <w:rsid w:val="00A13CB6"/>
    <w:rsid w:val="00A16086"/>
    <w:rsid w:val="00A17183"/>
    <w:rsid w:val="00A17A38"/>
    <w:rsid w:val="00A17A76"/>
    <w:rsid w:val="00A20006"/>
    <w:rsid w:val="00A2010F"/>
    <w:rsid w:val="00A207A2"/>
    <w:rsid w:val="00A21968"/>
    <w:rsid w:val="00A224C0"/>
    <w:rsid w:val="00A245D3"/>
    <w:rsid w:val="00A24F59"/>
    <w:rsid w:val="00A25536"/>
    <w:rsid w:val="00A2617A"/>
    <w:rsid w:val="00A268C5"/>
    <w:rsid w:val="00A26F9E"/>
    <w:rsid w:val="00A27211"/>
    <w:rsid w:val="00A30023"/>
    <w:rsid w:val="00A308F7"/>
    <w:rsid w:val="00A309E5"/>
    <w:rsid w:val="00A311A1"/>
    <w:rsid w:val="00A312C3"/>
    <w:rsid w:val="00A31D5B"/>
    <w:rsid w:val="00A32382"/>
    <w:rsid w:val="00A334BB"/>
    <w:rsid w:val="00A36A3C"/>
    <w:rsid w:val="00A40AD8"/>
    <w:rsid w:val="00A43972"/>
    <w:rsid w:val="00A44348"/>
    <w:rsid w:val="00A448DB"/>
    <w:rsid w:val="00A45405"/>
    <w:rsid w:val="00A51395"/>
    <w:rsid w:val="00A5169F"/>
    <w:rsid w:val="00A51DA7"/>
    <w:rsid w:val="00A528C5"/>
    <w:rsid w:val="00A54ED7"/>
    <w:rsid w:val="00A55540"/>
    <w:rsid w:val="00A55A88"/>
    <w:rsid w:val="00A56652"/>
    <w:rsid w:val="00A56E05"/>
    <w:rsid w:val="00A61431"/>
    <w:rsid w:val="00A635AB"/>
    <w:rsid w:val="00A63614"/>
    <w:rsid w:val="00A638F2"/>
    <w:rsid w:val="00A64FE8"/>
    <w:rsid w:val="00A67597"/>
    <w:rsid w:val="00A70C33"/>
    <w:rsid w:val="00A71D02"/>
    <w:rsid w:val="00A72C8D"/>
    <w:rsid w:val="00A730BB"/>
    <w:rsid w:val="00A73819"/>
    <w:rsid w:val="00A738D4"/>
    <w:rsid w:val="00A73CCF"/>
    <w:rsid w:val="00A74E74"/>
    <w:rsid w:val="00A75580"/>
    <w:rsid w:val="00A75AD5"/>
    <w:rsid w:val="00A806EA"/>
    <w:rsid w:val="00A82379"/>
    <w:rsid w:val="00A83D26"/>
    <w:rsid w:val="00A83F58"/>
    <w:rsid w:val="00A84081"/>
    <w:rsid w:val="00A8728D"/>
    <w:rsid w:val="00A92E16"/>
    <w:rsid w:val="00A94760"/>
    <w:rsid w:val="00A94AAB"/>
    <w:rsid w:val="00A95304"/>
    <w:rsid w:val="00A964DE"/>
    <w:rsid w:val="00AA00F0"/>
    <w:rsid w:val="00AA4787"/>
    <w:rsid w:val="00AA731C"/>
    <w:rsid w:val="00AB042B"/>
    <w:rsid w:val="00AB083C"/>
    <w:rsid w:val="00AB0C7D"/>
    <w:rsid w:val="00AB16A5"/>
    <w:rsid w:val="00AB3863"/>
    <w:rsid w:val="00AB39BD"/>
    <w:rsid w:val="00AB4D91"/>
    <w:rsid w:val="00AB6B86"/>
    <w:rsid w:val="00AB6EC8"/>
    <w:rsid w:val="00AB774A"/>
    <w:rsid w:val="00AB7DEA"/>
    <w:rsid w:val="00AC0843"/>
    <w:rsid w:val="00AC29DA"/>
    <w:rsid w:val="00AC3731"/>
    <w:rsid w:val="00AC3A5C"/>
    <w:rsid w:val="00AC4AAE"/>
    <w:rsid w:val="00AC4C63"/>
    <w:rsid w:val="00AC6E23"/>
    <w:rsid w:val="00AC7220"/>
    <w:rsid w:val="00AD02FD"/>
    <w:rsid w:val="00AD0D62"/>
    <w:rsid w:val="00AD2909"/>
    <w:rsid w:val="00AD33D5"/>
    <w:rsid w:val="00AD4CBB"/>
    <w:rsid w:val="00AD65ED"/>
    <w:rsid w:val="00AD74B1"/>
    <w:rsid w:val="00AD77F2"/>
    <w:rsid w:val="00AE267B"/>
    <w:rsid w:val="00AE2F28"/>
    <w:rsid w:val="00AE52B6"/>
    <w:rsid w:val="00AE5813"/>
    <w:rsid w:val="00AE5DFA"/>
    <w:rsid w:val="00AE783D"/>
    <w:rsid w:val="00AF2FC5"/>
    <w:rsid w:val="00AF3ED0"/>
    <w:rsid w:val="00AF4C51"/>
    <w:rsid w:val="00AF509E"/>
    <w:rsid w:val="00AF664A"/>
    <w:rsid w:val="00B00359"/>
    <w:rsid w:val="00B00940"/>
    <w:rsid w:val="00B00BBD"/>
    <w:rsid w:val="00B02617"/>
    <w:rsid w:val="00B036ED"/>
    <w:rsid w:val="00B054CC"/>
    <w:rsid w:val="00B07483"/>
    <w:rsid w:val="00B075B8"/>
    <w:rsid w:val="00B107F8"/>
    <w:rsid w:val="00B1273F"/>
    <w:rsid w:val="00B12E36"/>
    <w:rsid w:val="00B1322E"/>
    <w:rsid w:val="00B13946"/>
    <w:rsid w:val="00B148E9"/>
    <w:rsid w:val="00B17310"/>
    <w:rsid w:val="00B22EF7"/>
    <w:rsid w:val="00B2335F"/>
    <w:rsid w:val="00B23F37"/>
    <w:rsid w:val="00B248DD"/>
    <w:rsid w:val="00B25FDE"/>
    <w:rsid w:val="00B262D0"/>
    <w:rsid w:val="00B31245"/>
    <w:rsid w:val="00B32812"/>
    <w:rsid w:val="00B32B8C"/>
    <w:rsid w:val="00B32FE4"/>
    <w:rsid w:val="00B3431A"/>
    <w:rsid w:val="00B344F3"/>
    <w:rsid w:val="00B34A7F"/>
    <w:rsid w:val="00B3540E"/>
    <w:rsid w:val="00B37FBE"/>
    <w:rsid w:val="00B40306"/>
    <w:rsid w:val="00B4037F"/>
    <w:rsid w:val="00B40A38"/>
    <w:rsid w:val="00B41ADB"/>
    <w:rsid w:val="00B46160"/>
    <w:rsid w:val="00B47B85"/>
    <w:rsid w:val="00B5038D"/>
    <w:rsid w:val="00B50A3C"/>
    <w:rsid w:val="00B50B8D"/>
    <w:rsid w:val="00B50DA3"/>
    <w:rsid w:val="00B50E6A"/>
    <w:rsid w:val="00B51009"/>
    <w:rsid w:val="00B510BC"/>
    <w:rsid w:val="00B51582"/>
    <w:rsid w:val="00B51C4F"/>
    <w:rsid w:val="00B525BF"/>
    <w:rsid w:val="00B5462F"/>
    <w:rsid w:val="00B54BC5"/>
    <w:rsid w:val="00B55060"/>
    <w:rsid w:val="00B5526A"/>
    <w:rsid w:val="00B554FF"/>
    <w:rsid w:val="00B55AA6"/>
    <w:rsid w:val="00B55D21"/>
    <w:rsid w:val="00B562CA"/>
    <w:rsid w:val="00B56C27"/>
    <w:rsid w:val="00B56DA1"/>
    <w:rsid w:val="00B60A3C"/>
    <w:rsid w:val="00B63ED0"/>
    <w:rsid w:val="00B66890"/>
    <w:rsid w:val="00B67F92"/>
    <w:rsid w:val="00B71135"/>
    <w:rsid w:val="00B71AF3"/>
    <w:rsid w:val="00B754E3"/>
    <w:rsid w:val="00B759E5"/>
    <w:rsid w:val="00B77707"/>
    <w:rsid w:val="00B802A8"/>
    <w:rsid w:val="00B805D9"/>
    <w:rsid w:val="00B80E6D"/>
    <w:rsid w:val="00B836D6"/>
    <w:rsid w:val="00B85325"/>
    <w:rsid w:val="00B85D0A"/>
    <w:rsid w:val="00B86A09"/>
    <w:rsid w:val="00B8724D"/>
    <w:rsid w:val="00B87668"/>
    <w:rsid w:val="00B90B31"/>
    <w:rsid w:val="00B90C37"/>
    <w:rsid w:val="00B9295C"/>
    <w:rsid w:val="00B92961"/>
    <w:rsid w:val="00B94953"/>
    <w:rsid w:val="00B94BB0"/>
    <w:rsid w:val="00B9512B"/>
    <w:rsid w:val="00B95369"/>
    <w:rsid w:val="00B96602"/>
    <w:rsid w:val="00B97B31"/>
    <w:rsid w:val="00B97BC1"/>
    <w:rsid w:val="00B97D94"/>
    <w:rsid w:val="00BA155E"/>
    <w:rsid w:val="00BA19F7"/>
    <w:rsid w:val="00BA27E0"/>
    <w:rsid w:val="00BA281C"/>
    <w:rsid w:val="00BA2A08"/>
    <w:rsid w:val="00BA7302"/>
    <w:rsid w:val="00BA7B13"/>
    <w:rsid w:val="00BB1045"/>
    <w:rsid w:val="00BB23BD"/>
    <w:rsid w:val="00BB252E"/>
    <w:rsid w:val="00BB2E29"/>
    <w:rsid w:val="00BB2E70"/>
    <w:rsid w:val="00BB2F96"/>
    <w:rsid w:val="00BB3660"/>
    <w:rsid w:val="00BB54C6"/>
    <w:rsid w:val="00BB60C1"/>
    <w:rsid w:val="00BB68D5"/>
    <w:rsid w:val="00BB6C35"/>
    <w:rsid w:val="00BC1315"/>
    <w:rsid w:val="00BC178E"/>
    <w:rsid w:val="00BC3EED"/>
    <w:rsid w:val="00BC3FD2"/>
    <w:rsid w:val="00BC6A28"/>
    <w:rsid w:val="00BD2EF7"/>
    <w:rsid w:val="00BD608B"/>
    <w:rsid w:val="00BD795E"/>
    <w:rsid w:val="00BD7FD4"/>
    <w:rsid w:val="00BE03C5"/>
    <w:rsid w:val="00BE0860"/>
    <w:rsid w:val="00BE138F"/>
    <w:rsid w:val="00BE20A1"/>
    <w:rsid w:val="00BE255D"/>
    <w:rsid w:val="00BE2E99"/>
    <w:rsid w:val="00BE3277"/>
    <w:rsid w:val="00BE389F"/>
    <w:rsid w:val="00BE437A"/>
    <w:rsid w:val="00BE43F9"/>
    <w:rsid w:val="00BE4C7A"/>
    <w:rsid w:val="00BE698E"/>
    <w:rsid w:val="00BE745B"/>
    <w:rsid w:val="00BF080E"/>
    <w:rsid w:val="00BF09B7"/>
    <w:rsid w:val="00BF1F82"/>
    <w:rsid w:val="00BF2236"/>
    <w:rsid w:val="00BF455A"/>
    <w:rsid w:val="00BF68FC"/>
    <w:rsid w:val="00BF6BBD"/>
    <w:rsid w:val="00BF7A75"/>
    <w:rsid w:val="00C00474"/>
    <w:rsid w:val="00C006D7"/>
    <w:rsid w:val="00C01ABB"/>
    <w:rsid w:val="00C0206F"/>
    <w:rsid w:val="00C027D2"/>
    <w:rsid w:val="00C0399C"/>
    <w:rsid w:val="00C03EA8"/>
    <w:rsid w:val="00C05388"/>
    <w:rsid w:val="00C054D0"/>
    <w:rsid w:val="00C057F9"/>
    <w:rsid w:val="00C059B5"/>
    <w:rsid w:val="00C0667C"/>
    <w:rsid w:val="00C06D31"/>
    <w:rsid w:val="00C0754F"/>
    <w:rsid w:val="00C12D32"/>
    <w:rsid w:val="00C13727"/>
    <w:rsid w:val="00C13BF7"/>
    <w:rsid w:val="00C151FF"/>
    <w:rsid w:val="00C15FF9"/>
    <w:rsid w:val="00C1662D"/>
    <w:rsid w:val="00C1798D"/>
    <w:rsid w:val="00C20A05"/>
    <w:rsid w:val="00C236E1"/>
    <w:rsid w:val="00C238ED"/>
    <w:rsid w:val="00C245E2"/>
    <w:rsid w:val="00C24A58"/>
    <w:rsid w:val="00C24A9C"/>
    <w:rsid w:val="00C24FDF"/>
    <w:rsid w:val="00C2743C"/>
    <w:rsid w:val="00C301B1"/>
    <w:rsid w:val="00C30286"/>
    <w:rsid w:val="00C30EB2"/>
    <w:rsid w:val="00C31B30"/>
    <w:rsid w:val="00C31D93"/>
    <w:rsid w:val="00C31F5A"/>
    <w:rsid w:val="00C31F92"/>
    <w:rsid w:val="00C32297"/>
    <w:rsid w:val="00C358CC"/>
    <w:rsid w:val="00C35972"/>
    <w:rsid w:val="00C366DA"/>
    <w:rsid w:val="00C36799"/>
    <w:rsid w:val="00C40995"/>
    <w:rsid w:val="00C40F0B"/>
    <w:rsid w:val="00C4131C"/>
    <w:rsid w:val="00C419F7"/>
    <w:rsid w:val="00C41F85"/>
    <w:rsid w:val="00C436E2"/>
    <w:rsid w:val="00C4553C"/>
    <w:rsid w:val="00C45D63"/>
    <w:rsid w:val="00C5039D"/>
    <w:rsid w:val="00C50CFE"/>
    <w:rsid w:val="00C51AA5"/>
    <w:rsid w:val="00C528BE"/>
    <w:rsid w:val="00C53435"/>
    <w:rsid w:val="00C5454B"/>
    <w:rsid w:val="00C545EE"/>
    <w:rsid w:val="00C564F4"/>
    <w:rsid w:val="00C56A4B"/>
    <w:rsid w:val="00C57EFB"/>
    <w:rsid w:val="00C606CA"/>
    <w:rsid w:val="00C611B6"/>
    <w:rsid w:val="00C61683"/>
    <w:rsid w:val="00C617B8"/>
    <w:rsid w:val="00C64345"/>
    <w:rsid w:val="00C64459"/>
    <w:rsid w:val="00C6498F"/>
    <w:rsid w:val="00C6616C"/>
    <w:rsid w:val="00C66979"/>
    <w:rsid w:val="00C67031"/>
    <w:rsid w:val="00C679D1"/>
    <w:rsid w:val="00C70B10"/>
    <w:rsid w:val="00C712D2"/>
    <w:rsid w:val="00C71E62"/>
    <w:rsid w:val="00C72FB3"/>
    <w:rsid w:val="00C74563"/>
    <w:rsid w:val="00C80389"/>
    <w:rsid w:val="00C8085E"/>
    <w:rsid w:val="00C81B65"/>
    <w:rsid w:val="00C82041"/>
    <w:rsid w:val="00C84470"/>
    <w:rsid w:val="00C84B17"/>
    <w:rsid w:val="00C90DA6"/>
    <w:rsid w:val="00C91149"/>
    <w:rsid w:val="00C91FB6"/>
    <w:rsid w:val="00C927FA"/>
    <w:rsid w:val="00C95843"/>
    <w:rsid w:val="00C95AAD"/>
    <w:rsid w:val="00C96D08"/>
    <w:rsid w:val="00CA29AA"/>
    <w:rsid w:val="00CA35D7"/>
    <w:rsid w:val="00CA3B71"/>
    <w:rsid w:val="00CA514F"/>
    <w:rsid w:val="00CA742B"/>
    <w:rsid w:val="00CB01DE"/>
    <w:rsid w:val="00CB0327"/>
    <w:rsid w:val="00CB1F4C"/>
    <w:rsid w:val="00CB411C"/>
    <w:rsid w:val="00CB6A0B"/>
    <w:rsid w:val="00CC156D"/>
    <w:rsid w:val="00CC1853"/>
    <w:rsid w:val="00CC1956"/>
    <w:rsid w:val="00CC2FA9"/>
    <w:rsid w:val="00CC32BC"/>
    <w:rsid w:val="00CC610A"/>
    <w:rsid w:val="00CC630D"/>
    <w:rsid w:val="00CD0972"/>
    <w:rsid w:val="00CD17CA"/>
    <w:rsid w:val="00CD1A79"/>
    <w:rsid w:val="00CD3E62"/>
    <w:rsid w:val="00CD4BBF"/>
    <w:rsid w:val="00CD67FA"/>
    <w:rsid w:val="00CD7F17"/>
    <w:rsid w:val="00CE0BA4"/>
    <w:rsid w:val="00CE283F"/>
    <w:rsid w:val="00CE2FDF"/>
    <w:rsid w:val="00CE3B3B"/>
    <w:rsid w:val="00CE604A"/>
    <w:rsid w:val="00CE6218"/>
    <w:rsid w:val="00CE6470"/>
    <w:rsid w:val="00CE69A2"/>
    <w:rsid w:val="00CF6B1D"/>
    <w:rsid w:val="00CF7800"/>
    <w:rsid w:val="00CF7AEE"/>
    <w:rsid w:val="00D003FB"/>
    <w:rsid w:val="00D011D3"/>
    <w:rsid w:val="00D0132B"/>
    <w:rsid w:val="00D01B26"/>
    <w:rsid w:val="00D027F2"/>
    <w:rsid w:val="00D0281F"/>
    <w:rsid w:val="00D0334E"/>
    <w:rsid w:val="00D0337F"/>
    <w:rsid w:val="00D039E5"/>
    <w:rsid w:val="00D03C80"/>
    <w:rsid w:val="00D03FBB"/>
    <w:rsid w:val="00D06952"/>
    <w:rsid w:val="00D10D8F"/>
    <w:rsid w:val="00D11816"/>
    <w:rsid w:val="00D11EA8"/>
    <w:rsid w:val="00D11FA2"/>
    <w:rsid w:val="00D13558"/>
    <w:rsid w:val="00D138CB"/>
    <w:rsid w:val="00D165E3"/>
    <w:rsid w:val="00D16718"/>
    <w:rsid w:val="00D21071"/>
    <w:rsid w:val="00D22FAA"/>
    <w:rsid w:val="00D239D5"/>
    <w:rsid w:val="00D24690"/>
    <w:rsid w:val="00D261A3"/>
    <w:rsid w:val="00D275EF"/>
    <w:rsid w:val="00D3073D"/>
    <w:rsid w:val="00D30D82"/>
    <w:rsid w:val="00D3146D"/>
    <w:rsid w:val="00D31925"/>
    <w:rsid w:val="00D326C8"/>
    <w:rsid w:val="00D34BE0"/>
    <w:rsid w:val="00D3558C"/>
    <w:rsid w:val="00D37072"/>
    <w:rsid w:val="00D37AB8"/>
    <w:rsid w:val="00D400EE"/>
    <w:rsid w:val="00D4206A"/>
    <w:rsid w:val="00D424EB"/>
    <w:rsid w:val="00D433EF"/>
    <w:rsid w:val="00D451B3"/>
    <w:rsid w:val="00D45389"/>
    <w:rsid w:val="00D46F50"/>
    <w:rsid w:val="00D50D2F"/>
    <w:rsid w:val="00D50EC9"/>
    <w:rsid w:val="00D523B2"/>
    <w:rsid w:val="00D5487C"/>
    <w:rsid w:val="00D56A89"/>
    <w:rsid w:val="00D60433"/>
    <w:rsid w:val="00D60703"/>
    <w:rsid w:val="00D66CD1"/>
    <w:rsid w:val="00D71F76"/>
    <w:rsid w:val="00D71F84"/>
    <w:rsid w:val="00D721E0"/>
    <w:rsid w:val="00D72409"/>
    <w:rsid w:val="00D7283F"/>
    <w:rsid w:val="00D73C55"/>
    <w:rsid w:val="00D747BD"/>
    <w:rsid w:val="00D753F4"/>
    <w:rsid w:val="00D755F7"/>
    <w:rsid w:val="00D7589E"/>
    <w:rsid w:val="00D77E6F"/>
    <w:rsid w:val="00D83C20"/>
    <w:rsid w:val="00D84618"/>
    <w:rsid w:val="00D84F87"/>
    <w:rsid w:val="00D85690"/>
    <w:rsid w:val="00D856D3"/>
    <w:rsid w:val="00D86A96"/>
    <w:rsid w:val="00D8701A"/>
    <w:rsid w:val="00D935B7"/>
    <w:rsid w:val="00D9617E"/>
    <w:rsid w:val="00D97474"/>
    <w:rsid w:val="00DA055B"/>
    <w:rsid w:val="00DA0C92"/>
    <w:rsid w:val="00DA15CE"/>
    <w:rsid w:val="00DA1776"/>
    <w:rsid w:val="00DA2019"/>
    <w:rsid w:val="00DA2B4A"/>
    <w:rsid w:val="00DA4100"/>
    <w:rsid w:val="00DA42C0"/>
    <w:rsid w:val="00DA6053"/>
    <w:rsid w:val="00DA75C6"/>
    <w:rsid w:val="00DA7E4A"/>
    <w:rsid w:val="00DB01A6"/>
    <w:rsid w:val="00DB2840"/>
    <w:rsid w:val="00DB2A2C"/>
    <w:rsid w:val="00DB384E"/>
    <w:rsid w:val="00DB3932"/>
    <w:rsid w:val="00DB479E"/>
    <w:rsid w:val="00DB5CA5"/>
    <w:rsid w:val="00DB6070"/>
    <w:rsid w:val="00DB63A6"/>
    <w:rsid w:val="00DB728D"/>
    <w:rsid w:val="00DB770A"/>
    <w:rsid w:val="00DB79F9"/>
    <w:rsid w:val="00DC3221"/>
    <w:rsid w:val="00DC3403"/>
    <w:rsid w:val="00DC39A3"/>
    <w:rsid w:val="00DC4F3E"/>
    <w:rsid w:val="00DC5EAF"/>
    <w:rsid w:val="00DC7642"/>
    <w:rsid w:val="00DC7DA6"/>
    <w:rsid w:val="00DD0286"/>
    <w:rsid w:val="00DD0814"/>
    <w:rsid w:val="00DD0B15"/>
    <w:rsid w:val="00DD16F0"/>
    <w:rsid w:val="00DD209D"/>
    <w:rsid w:val="00DD21BD"/>
    <w:rsid w:val="00DD3F21"/>
    <w:rsid w:val="00DD5552"/>
    <w:rsid w:val="00DD5FC7"/>
    <w:rsid w:val="00DD6DAE"/>
    <w:rsid w:val="00DE1A58"/>
    <w:rsid w:val="00DE2EB6"/>
    <w:rsid w:val="00DE4A09"/>
    <w:rsid w:val="00DE577C"/>
    <w:rsid w:val="00DE5BE6"/>
    <w:rsid w:val="00DE6D57"/>
    <w:rsid w:val="00DF05FC"/>
    <w:rsid w:val="00DF0894"/>
    <w:rsid w:val="00DF2C1D"/>
    <w:rsid w:val="00DF2C47"/>
    <w:rsid w:val="00DF47CC"/>
    <w:rsid w:val="00DF55EC"/>
    <w:rsid w:val="00DF6241"/>
    <w:rsid w:val="00DF6DA3"/>
    <w:rsid w:val="00E007FC"/>
    <w:rsid w:val="00E01BDB"/>
    <w:rsid w:val="00E01F5D"/>
    <w:rsid w:val="00E03183"/>
    <w:rsid w:val="00E05968"/>
    <w:rsid w:val="00E1142A"/>
    <w:rsid w:val="00E116D8"/>
    <w:rsid w:val="00E1171D"/>
    <w:rsid w:val="00E12AB2"/>
    <w:rsid w:val="00E12AD1"/>
    <w:rsid w:val="00E12D54"/>
    <w:rsid w:val="00E13C01"/>
    <w:rsid w:val="00E1436D"/>
    <w:rsid w:val="00E17D44"/>
    <w:rsid w:val="00E22B6A"/>
    <w:rsid w:val="00E24D54"/>
    <w:rsid w:val="00E26F75"/>
    <w:rsid w:val="00E27061"/>
    <w:rsid w:val="00E30C10"/>
    <w:rsid w:val="00E30DC9"/>
    <w:rsid w:val="00E32BC9"/>
    <w:rsid w:val="00E353EF"/>
    <w:rsid w:val="00E371BF"/>
    <w:rsid w:val="00E37266"/>
    <w:rsid w:val="00E37565"/>
    <w:rsid w:val="00E414FD"/>
    <w:rsid w:val="00E42E8D"/>
    <w:rsid w:val="00E45AE0"/>
    <w:rsid w:val="00E46750"/>
    <w:rsid w:val="00E46A3E"/>
    <w:rsid w:val="00E512E9"/>
    <w:rsid w:val="00E521B1"/>
    <w:rsid w:val="00E527DF"/>
    <w:rsid w:val="00E53F94"/>
    <w:rsid w:val="00E546E7"/>
    <w:rsid w:val="00E5633B"/>
    <w:rsid w:val="00E566CB"/>
    <w:rsid w:val="00E56983"/>
    <w:rsid w:val="00E56E79"/>
    <w:rsid w:val="00E61B68"/>
    <w:rsid w:val="00E63881"/>
    <w:rsid w:val="00E6708B"/>
    <w:rsid w:val="00E745A7"/>
    <w:rsid w:val="00E758B2"/>
    <w:rsid w:val="00E776CB"/>
    <w:rsid w:val="00E77783"/>
    <w:rsid w:val="00E77D5C"/>
    <w:rsid w:val="00E81069"/>
    <w:rsid w:val="00E829E8"/>
    <w:rsid w:val="00E82F72"/>
    <w:rsid w:val="00E838BD"/>
    <w:rsid w:val="00E859C7"/>
    <w:rsid w:val="00E87951"/>
    <w:rsid w:val="00E87DA6"/>
    <w:rsid w:val="00E93A2C"/>
    <w:rsid w:val="00E942BF"/>
    <w:rsid w:val="00E9552E"/>
    <w:rsid w:val="00E95DCF"/>
    <w:rsid w:val="00E9761B"/>
    <w:rsid w:val="00E97961"/>
    <w:rsid w:val="00EA03E7"/>
    <w:rsid w:val="00EA0658"/>
    <w:rsid w:val="00EA090B"/>
    <w:rsid w:val="00EA0B2F"/>
    <w:rsid w:val="00EA0D60"/>
    <w:rsid w:val="00EA1B4D"/>
    <w:rsid w:val="00EA2DDD"/>
    <w:rsid w:val="00EA36DF"/>
    <w:rsid w:val="00EA68D4"/>
    <w:rsid w:val="00EA77C2"/>
    <w:rsid w:val="00EB0466"/>
    <w:rsid w:val="00EB07C6"/>
    <w:rsid w:val="00EB1724"/>
    <w:rsid w:val="00EB202B"/>
    <w:rsid w:val="00EB3878"/>
    <w:rsid w:val="00EB3D4A"/>
    <w:rsid w:val="00EB543D"/>
    <w:rsid w:val="00EB633D"/>
    <w:rsid w:val="00EB64D8"/>
    <w:rsid w:val="00EC0B0F"/>
    <w:rsid w:val="00EC192D"/>
    <w:rsid w:val="00EC2B99"/>
    <w:rsid w:val="00EC31F4"/>
    <w:rsid w:val="00EC3FF5"/>
    <w:rsid w:val="00EC4516"/>
    <w:rsid w:val="00EC7EE1"/>
    <w:rsid w:val="00ED00E9"/>
    <w:rsid w:val="00ED0EBA"/>
    <w:rsid w:val="00ED1002"/>
    <w:rsid w:val="00ED131E"/>
    <w:rsid w:val="00ED4E1A"/>
    <w:rsid w:val="00ED4EF4"/>
    <w:rsid w:val="00ED5613"/>
    <w:rsid w:val="00ED56F4"/>
    <w:rsid w:val="00ED5EB4"/>
    <w:rsid w:val="00ED7124"/>
    <w:rsid w:val="00ED7996"/>
    <w:rsid w:val="00EE0A27"/>
    <w:rsid w:val="00EE0F70"/>
    <w:rsid w:val="00EE2CE4"/>
    <w:rsid w:val="00EE2FB4"/>
    <w:rsid w:val="00EE3AF9"/>
    <w:rsid w:val="00EE6310"/>
    <w:rsid w:val="00EE6539"/>
    <w:rsid w:val="00EE768C"/>
    <w:rsid w:val="00EF130A"/>
    <w:rsid w:val="00EF153C"/>
    <w:rsid w:val="00EF1DF2"/>
    <w:rsid w:val="00EF310F"/>
    <w:rsid w:val="00EF3B26"/>
    <w:rsid w:val="00EF6311"/>
    <w:rsid w:val="00EF719E"/>
    <w:rsid w:val="00EF7F9B"/>
    <w:rsid w:val="00F02B78"/>
    <w:rsid w:val="00F02F3A"/>
    <w:rsid w:val="00F04805"/>
    <w:rsid w:val="00F05B68"/>
    <w:rsid w:val="00F06CE9"/>
    <w:rsid w:val="00F07826"/>
    <w:rsid w:val="00F07C55"/>
    <w:rsid w:val="00F07F2F"/>
    <w:rsid w:val="00F1124B"/>
    <w:rsid w:val="00F142E5"/>
    <w:rsid w:val="00F14D37"/>
    <w:rsid w:val="00F1756E"/>
    <w:rsid w:val="00F20E33"/>
    <w:rsid w:val="00F21BA5"/>
    <w:rsid w:val="00F22236"/>
    <w:rsid w:val="00F233D5"/>
    <w:rsid w:val="00F23DE0"/>
    <w:rsid w:val="00F23EFE"/>
    <w:rsid w:val="00F2508B"/>
    <w:rsid w:val="00F255F4"/>
    <w:rsid w:val="00F259D3"/>
    <w:rsid w:val="00F26C6D"/>
    <w:rsid w:val="00F270AC"/>
    <w:rsid w:val="00F27165"/>
    <w:rsid w:val="00F271A3"/>
    <w:rsid w:val="00F27789"/>
    <w:rsid w:val="00F27A21"/>
    <w:rsid w:val="00F27EE2"/>
    <w:rsid w:val="00F31559"/>
    <w:rsid w:val="00F33030"/>
    <w:rsid w:val="00F33548"/>
    <w:rsid w:val="00F335AB"/>
    <w:rsid w:val="00F35B77"/>
    <w:rsid w:val="00F35F3F"/>
    <w:rsid w:val="00F37542"/>
    <w:rsid w:val="00F378DE"/>
    <w:rsid w:val="00F41D45"/>
    <w:rsid w:val="00F43761"/>
    <w:rsid w:val="00F437A0"/>
    <w:rsid w:val="00F44187"/>
    <w:rsid w:val="00F444FF"/>
    <w:rsid w:val="00F4464A"/>
    <w:rsid w:val="00F45500"/>
    <w:rsid w:val="00F51737"/>
    <w:rsid w:val="00F523F3"/>
    <w:rsid w:val="00F5373C"/>
    <w:rsid w:val="00F54480"/>
    <w:rsid w:val="00F54F12"/>
    <w:rsid w:val="00F553BE"/>
    <w:rsid w:val="00F55E95"/>
    <w:rsid w:val="00F6261D"/>
    <w:rsid w:val="00F6281B"/>
    <w:rsid w:val="00F640AC"/>
    <w:rsid w:val="00F64632"/>
    <w:rsid w:val="00F660A8"/>
    <w:rsid w:val="00F664C1"/>
    <w:rsid w:val="00F675EA"/>
    <w:rsid w:val="00F71667"/>
    <w:rsid w:val="00F71939"/>
    <w:rsid w:val="00F72F6B"/>
    <w:rsid w:val="00F736F6"/>
    <w:rsid w:val="00F75CEA"/>
    <w:rsid w:val="00F763C1"/>
    <w:rsid w:val="00F81A8C"/>
    <w:rsid w:val="00F8287A"/>
    <w:rsid w:val="00F82A96"/>
    <w:rsid w:val="00F82DC7"/>
    <w:rsid w:val="00F82DDF"/>
    <w:rsid w:val="00F83A12"/>
    <w:rsid w:val="00F83CFA"/>
    <w:rsid w:val="00F83E2B"/>
    <w:rsid w:val="00F84FAD"/>
    <w:rsid w:val="00F8528B"/>
    <w:rsid w:val="00F86926"/>
    <w:rsid w:val="00F86D28"/>
    <w:rsid w:val="00F86DFB"/>
    <w:rsid w:val="00F90FDF"/>
    <w:rsid w:val="00F92D1A"/>
    <w:rsid w:val="00F92E21"/>
    <w:rsid w:val="00F92F5B"/>
    <w:rsid w:val="00F948EA"/>
    <w:rsid w:val="00F95CB9"/>
    <w:rsid w:val="00F96D42"/>
    <w:rsid w:val="00FA0576"/>
    <w:rsid w:val="00FA0F59"/>
    <w:rsid w:val="00FA113B"/>
    <w:rsid w:val="00FA11B8"/>
    <w:rsid w:val="00FA220D"/>
    <w:rsid w:val="00FA2C19"/>
    <w:rsid w:val="00FA6EE2"/>
    <w:rsid w:val="00FA7298"/>
    <w:rsid w:val="00FA7CD8"/>
    <w:rsid w:val="00FB2354"/>
    <w:rsid w:val="00FB31A8"/>
    <w:rsid w:val="00FB5499"/>
    <w:rsid w:val="00FB69BE"/>
    <w:rsid w:val="00FB6A1C"/>
    <w:rsid w:val="00FB7309"/>
    <w:rsid w:val="00FC11FD"/>
    <w:rsid w:val="00FC1DA3"/>
    <w:rsid w:val="00FC2176"/>
    <w:rsid w:val="00FC231E"/>
    <w:rsid w:val="00FC3358"/>
    <w:rsid w:val="00FC36A5"/>
    <w:rsid w:val="00FC4003"/>
    <w:rsid w:val="00FC4D53"/>
    <w:rsid w:val="00FC50FA"/>
    <w:rsid w:val="00FC5240"/>
    <w:rsid w:val="00FC586F"/>
    <w:rsid w:val="00FC5E18"/>
    <w:rsid w:val="00FC730D"/>
    <w:rsid w:val="00FD093B"/>
    <w:rsid w:val="00FD0F8A"/>
    <w:rsid w:val="00FD42FF"/>
    <w:rsid w:val="00FD6233"/>
    <w:rsid w:val="00FD68AF"/>
    <w:rsid w:val="00FD7757"/>
    <w:rsid w:val="00FD7D7C"/>
    <w:rsid w:val="00FE0259"/>
    <w:rsid w:val="00FE0349"/>
    <w:rsid w:val="00FE0BA1"/>
    <w:rsid w:val="00FE20DA"/>
    <w:rsid w:val="00FE4AAA"/>
    <w:rsid w:val="00FE4AAD"/>
    <w:rsid w:val="00FE7F25"/>
    <w:rsid w:val="00FF020C"/>
    <w:rsid w:val="00FF048F"/>
    <w:rsid w:val="00FF24A2"/>
    <w:rsid w:val="00FF6B88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4372C743"/>
  <w15:docId w15:val="{3933F958-D1E1-4113-97A4-4D1EF8C9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13CB6"/>
    <w:rPr>
      <w:sz w:val="24"/>
      <w:szCs w:val="24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1"/>
    <w:next w:val="a1"/>
    <w:link w:val="10"/>
    <w:qFormat/>
    <w:rsid w:val="004038D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1"/>
    <w:next w:val="a1"/>
    <w:link w:val="20"/>
    <w:qFormat/>
    <w:rsid w:val="004038D3"/>
    <w:pPr>
      <w:keepNext/>
      <w:numPr>
        <w:ilvl w:val="1"/>
        <w:numId w:val="2"/>
      </w:numPr>
      <w:jc w:val="right"/>
      <w:outlineLvl w:val="1"/>
    </w:pPr>
    <w:rPr>
      <w:b/>
      <w:bCs/>
    </w:rPr>
  </w:style>
  <w:style w:type="paragraph" w:styleId="3">
    <w:name w:val="heading 3"/>
    <w:aliases w:val="H3,h:3,h,31,ITT t3,PA Minor Section,TE Heading,Title3,list,l3,Level 3 Head,h3,H31,H32,H33,H34,H35,título 3,subhead,1.,TF-Overskrift 3,Titre3,alltoc,Table3,3heading,Heading 3 - old,orderpara2,l31,32,l32,33,l33,34,l34,35,l35,heading 3"/>
    <w:basedOn w:val="a1"/>
    <w:next w:val="a1"/>
    <w:link w:val="30"/>
    <w:qFormat/>
    <w:rsid w:val="004038D3"/>
    <w:pPr>
      <w:keepNext/>
      <w:numPr>
        <w:ilvl w:val="2"/>
        <w:numId w:val="1"/>
      </w:numPr>
      <w:jc w:val="center"/>
      <w:outlineLvl w:val="2"/>
    </w:pPr>
    <w:rPr>
      <w:b/>
      <w:bCs/>
      <w:sz w:val="40"/>
      <w:szCs w:val="40"/>
    </w:rPr>
  </w:style>
  <w:style w:type="paragraph" w:styleId="4">
    <w:name w:val="heading 4"/>
    <w:aliases w:val="H4"/>
    <w:basedOn w:val="a1"/>
    <w:next w:val="a1"/>
    <w:link w:val="40"/>
    <w:qFormat/>
    <w:rsid w:val="004038D3"/>
    <w:pPr>
      <w:keepNext/>
      <w:numPr>
        <w:ilvl w:val="3"/>
        <w:numId w:val="1"/>
      </w:numPr>
      <w:jc w:val="center"/>
      <w:outlineLvl w:val="3"/>
    </w:pPr>
    <w:rPr>
      <w:b/>
      <w:bCs/>
      <w:sz w:val="28"/>
      <w:szCs w:val="28"/>
    </w:rPr>
  </w:style>
  <w:style w:type="paragraph" w:styleId="5">
    <w:name w:val="heading 5"/>
    <w:aliases w:val="H5"/>
    <w:basedOn w:val="a1"/>
    <w:next w:val="a1"/>
    <w:link w:val="50"/>
    <w:qFormat/>
    <w:rsid w:val="004038D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4038D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4038D3"/>
    <w:pPr>
      <w:keepNext/>
      <w:numPr>
        <w:ilvl w:val="6"/>
        <w:numId w:val="1"/>
      </w:numPr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1"/>
    <w:next w:val="a1"/>
    <w:qFormat/>
    <w:rsid w:val="004038D3"/>
    <w:pPr>
      <w:keepNext/>
      <w:numPr>
        <w:ilvl w:val="7"/>
        <w:numId w:val="1"/>
      </w:numPr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1"/>
    <w:next w:val="a1"/>
    <w:qFormat/>
    <w:rsid w:val="004038D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rsid w:val="00772B0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"/>
    <w:basedOn w:val="a2"/>
    <w:link w:val="2"/>
    <w:rsid w:val="00772B04"/>
    <w:rPr>
      <w:b/>
      <w:bCs/>
      <w:sz w:val="24"/>
      <w:szCs w:val="24"/>
    </w:rPr>
  </w:style>
  <w:style w:type="character" w:customStyle="1" w:styleId="30">
    <w:name w:val="Заголовок 3 Знак"/>
    <w:aliases w:val="H3 Знак,h:3 Знак,h Знак,31 Знак,ITT t3 Знак,PA Minor Section Знак,TE Heading Знак,Title3 Знак,list Знак,l3 Знак,Level 3 Head Знак,h3 Знак,H31 Знак,H32 Знак,H33 Знак,H34 Знак,H35 Знак,título 3 Знак,subhead Знак,1. Знак,Titre3 Знак"/>
    <w:basedOn w:val="a2"/>
    <w:link w:val="3"/>
    <w:rsid w:val="004038D3"/>
    <w:rPr>
      <w:b/>
      <w:bCs/>
      <w:sz w:val="40"/>
      <w:szCs w:val="40"/>
    </w:rPr>
  </w:style>
  <w:style w:type="character" w:customStyle="1" w:styleId="40">
    <w:name w:val="Заголовок 4 Знак"/>
    <w:aliases w:val="H4 Знак"/>
    <w:basedOn w:val="a2"/>
    <w:link w:val="4"/>
    <w:rsid w:val="00772B04"/>
    <w:rPr>
      <w:b/>
      <w:bCs/>
      <w:sz w:val="28"/>
      <w:szCs w:val="28"/>
    </w:rPr>
  </w:style>
  <w:style w:type="character" w:customStyle="1" w:styleId="50">
    <w:name w:val="Заголовок 5 Знак"/>
    <w:aliases w:val="H5 Знак"/>
    <w:basedOn w:val="a2"/>
    <w:link w:val="5"/>
    <w:rsid w:val="00334E42"/>
    <w:rPr>
      <w:b/>
      <w:bCs/>
      <w:i/>
      <w:iCs/>
      <w:sz w:val="26"/>
      <w:szCs w:val="26"/>
    </w:rPr>
  </w:style>
  <w:style w:type="paragraph" w:styleId="a5">
    <w:name w:val="Body Text Indent"/>
    <w:basedOn w:val="a1"/>
    <w:rsid w:val="004038D3"/>
    <w:pPr>
      <w:ind w:firstLine="708"/>
      <w:jc w:val="both"/>
    </w:pPr>
  </w:style>
  <w:style w:type="paragraph" w:styleId="a6">
    <w:name w:val="header"/>
    <w:basedOn w:val="a1"/>
    <w:link w:val="a7"/>
    <w:uiPriority w:val="99"/>
    <w:rsid w:val="004038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79220B"/>
    <w:rPr>
      <w:sz w:val="24"/>
      <w:szCs w:val="24"/>
    </w:rPr>
  </w:style>
  <w:style w:type="paragraph" w:styleId="a8">
    <w:name w:val="footer"/>
    <w:basedOn w:val="a1"/>
    <w:link w:val="a9"/>
    <w:rsid w:val="004038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rsid w:val="004038D3"/>
    <w:rPr>
      <w:sz w:val="24"/>
      <w:szCs w:val="24"/>
      <w:lang w:val="ru-RU" w:eastAsia="ru-RU" w:bidi="ar-SA"/>
    </w:rPr>
  </w:style>
  <w:style w:type="character" w:styleId="aa">
    <w:name w:val="Hyperlink"/>
    <w:basedOn w:val="a2"/>
    <w:rsid w:val="004038D3"/>
    <w:rPr>
      <w:color w:val="0000FF"/>
      <w:u w:val="single"/>
    </w:rPr>
  </w:style>
  <w:style w:type="character" w:styleId="ab">
    <w:name w:val="page number"/>
    <w:basedOn w:val="a2"/>
    <w:rsid w:val="004038D3"/>
  </w:style>
  <w:style w:type="paragraph" w:customStyle="1" w:styleId="ac">
    <w:name w:val="Пункт"/>
    <w:basedOn w:val="a1"/>
    <w:rsid w:val="004038D3"/>
    <w:pPr>
      <w:tabs>
        <w:tab w:val="num" w:pos="2520"/>
      </w:tabs>
      <w:ind w:left="1944" w:hanging="504"/>
      <w:jc w:val="both"/>
    </w:pPr>
    <w:rPr>
      <w:szCs w:val="28"/>
    </w:rPr>
  </w:style>
  <w:style w:type="paragraph" w:customStyle="1" w:styleId="ConsPlusNormal">
    <w:name w:val="ConsPlusNormal"/>
    <w:link w:val="ConsPlusNormal0"/>
    <w:qFormat/>
    <w:rsid w:val="004038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2"/>
    <w:link w:val="ConsPlusNormal"/>
    <w:locked/>
    <w:rsid w:val="00E01BDB"/>
    <w:rPr>
      <w:rFonts w:ascii="Arial" w:hAnsi="Arial" w:cs="Arial"/>
      <w:lang w:val="ru-RU" w:eastAsia="ru-RU" w:bidi="ar-SA"/>
    </w:rPr>
  </w:style>
  <w:style w:type="paragraph" w:styleId="ad">
    <w:name w:val="Normal Indent"/>
    <w:basedOn w:val="a1"/>
    <w:link w:val="ae"/>
    <w:rsid w:val="004038D3"/>
    <w:pPr>
      <w:spacing w:after="60"/>
      <w:ind w:left="708" w:firstLine="567"/>
      <w:jc w:val="both"/>
    </w:pPr>
  </w:style>
  <w:style w:type="character" w:customStyle="1" w:styleId="ae">
    <w:name w:val="Обычный отступ Знак"/>
    <w:basedOn w:val="a2"/>
    <w:link w:val="ad"/>
    <w:rsid w:val="004038D3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link w:val="ConsPlusNonformat0"/>
    <w:uiPriority w:val="99"/>
    <w:qFormat/>
    <w:rsid w:val="004038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2"/>
    <w:link w:val="ConsPlusNonformat"/>
    <w:uiPriority w:val="99"/>
    <w:rsid w:val="004038D3"/>
    <w:rPr>
      <w:rFonts w:ascii="Courier New" w:hAnsi="Courier New" w:cs="Courier New"/>
      <w:lang w:val="ru-RU" w:eastAsia="ru-RU" w:bidi="ar-SA"/>
    </w:rPr>
  </w:style>
  <w:style w:type="table" w:styleId="af">
    <w:name w:val="Table Grid"/>
    <w:aliases w:val="OTR"/>
    <w:basedOn w:val="a3"/>
    <w:rsid w:val="00403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1"/>
    <w:next w:val="a1"/>
    <w:rsid w:val="004038D3"/>
    <w:pPr>
      <w:autoSpaceDE w:val="0"/>
      <w:jc w:val="both"/>
    </w:pPr>
    <w:rPr>
      <w:rFonts w:ascii="Courier New" w:hAnsi="Courier New" w:cs="Courier New"/>
      <w:sz w:val="22"/>
      <w:szCs w:val="22"/>
      <w:lang w:eastAsia="ar-SA"/>
    </w:rPr>
  </w:style>
  <w:style w:type="paragraph" w:customStyle="1" w:styleId="af1">
    <w:name w:val="Базовый"/>
    <w:rsid w:val="004038D3"/>
    <w:pPr>
      <w:widowControl w:val="0"/>
      <w:tabs>
        <w:tab w:val="left" w:pos="709"/>
      </w:tabs>
      <w:suppressAutoHyphens/>
      <w:spacing w:after="200" w:line="276" w:lineRule="atLeast"/>
      <w:jc w:val="both"/>
    </w:pPr>
    <w:rPr>
      <w:rFonts w:ascii="Calibri" w:hAnsi="Calibri"/>
      <w:color w:val="00000A"/>
      <w:sz w:val="22"/>
      <w:szCs w:val="22"/>
    </w:rPr>
  </w:style>
  <w:style w:type="paragraph" w:customStyle="1" w:styleId="11">
    <w:name w:val="Абзац списка1"/>
    <w:basedOn w:val="af1"/>
    <w:qFormat/>
    <w:rsid w:val="004038D3"/>
    <w:rPr>
      <w:lang w:eastAsia="en-US"/>
    </w:rPr>
  </w:style>
  <w:style w:type="paragraph" w:customStyle="1" w:styleId="a0">
    <w:name w:val="_Абзац"/>
    <w:basedOn w:val="a1"/>
    <w:rsid w:val="004038D3"/>
    <w:pPr>
      <w:numPr>
        <w:ilvl w:val="4"/>
        <w:numId w:val="3"/>
      </w:numPr>
      <w:spacing w:line="360" w:lineRule="auto"/>
      <w:ind w:right="284"/>
      <w:jc w:val="both"/>
      <w:outlineLvl w:val="4"/>
    </w:pPr>
    <w:rPr>
      <w:rFonts w:ascii="Arial" w:hAnsi="Arial" w:cs="Arial"/>
      <w:sz w:val="20"/>
      <w:szCs w:val="20"/>
    </w:rPr>
  </w:style>
  <w:style w:type="paragraph" w:customStyle="1" w:styleId="a">
    <w:name w:val="_Подпункт"/>
    <w:basedOn w:val="a1"/>
    <w:rsid w:val="004038D3"/>
    <w:pPr>
      <w:numPr>
        <w:ilvl w:val="3"/>
        <w:numId w:val="3"/>
      </w:numPr>
      <w:spacing w:before="60" w:line="360" w:lineRule="auto"/>
      <w:ind w:right="284" w:firstLine="0"/>
      <w:jc w:val="both"/>
      <w:outlineLvl w:val="3"/>
    </w:pPr>
    <w:rPr>
      <w:rFonts w:ascii="Arial" w:hAnsi="Arial" w:cs="Arial"/>
      <w:sz w:val="20"/>
      <w:szCs w:val="20"/>
    </w:rPr>
  </w:style>
  <w:style w:type="paragraph" w:customStyle="1" w:styleId="af2">
    <w:name w:val="_Подраздел"/>
    <w:basedOn w:val="a1"/>
    <w:next w:val="a1"/>
    <w:rsid w:val="004038D3"/>
    <w:pPr>
      <w:keepNext/>
      <w:spacing w:before="120" w:after="120" w:line="360" w:lineRule="auto"/>
      <w:ind w:left="1066" w:right="284"/>
      <w:jc w:val="both"/>
      <w:outlineLvl w:val="1"/>
    </w:pPr>
    <w:rPr>
      <w:rFonts w:ascii="Arial" w:hAnsi="Arial" w:cs="Arial"/>
      <w:sz w:val="20"/>
      <w:szCs w:val="20"/>
    </w:rPr>
  </w:style>
  <w:style w:type="paragraph" w:customStyle="1" w:styleId="af3">
    <w:name w:val="_Пункт"/>
    <w:basedOn w:val="af2"/>
    <w:next w:val="a1"/>
    <w:rsid w:val="004038D3"/>
    <w:pPr>
      <w:numPr>
        <w:ilvl w:val="2"/>
      </w:numPr>
      <w:ind w:left="1066"/>
      <w:outlineLvl w:val="2"/>
    </w:pPr>
  </w:style>
  <w:style w:type="paragraph" w:customStyle="1" w:styleId="af4">
    <w:name w:val="_Раздел"/>
    <w:basedOn w:val="a1"/>
    <w:next w:val="af2"/>
    <w:rsid w:val="004038D3"/>
    <w:pPr>
      <w:keepNext/>
      <w:pageBreakBefore/>
      <w:spacing w:before="120" w:after="120"/>
      <w:ind w:left="1066" w:right="284"/>
      <w:outlineLvl w:val="0"/>
    </w:pPr>
    <w:rPr>
      <w:rFonts w:ascii="Arial" w:hAnsi="Arial" w:cs="Arial"/>
      <w:sz w:val="28"/>
      <w:szCs w:val="20"/>
    </w:rPr>
  </w:style>
  <w:style w:type="character" w:customStyle="1" w:styleId="FontStyle73">
    <w:name w:val="Font Style73"/>
    <w:basedOn w:val="a2"/>
    <w:rsid w:val="004038D3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4038D3"/>
    <w:rPr>
      <w:rFonts w:ascii="Times New Roman" w:hAnsi="Times New Roman" w:cs="Times New Roman" w:hint="default"/>
      <w:sz w:val="22"/>
      <w:szCs w:val="22"/>
    </w:rPr>
  </w:style>
  <w:style w:type="character" w:customStyle="1" w:styleId="FontStyle36">
    <w:name w:val="Font Style36"/>
    <w:rsid w:val="004038D3"/>
    <w:rPr>
      <w:rFonts w:ascii="Times New Roman" w:hAnsi="Times New Roman" w:cs="Times New Roman"/>
      <w:sz w:val="22"/>
      <w:szCs w:val="22"/>
    </w:rPr>
  </w:style>
  <w:style w:type="paragraph" w:customStyle="1" w:styleId="41">
    <w:name w:val="Знак Знак Знак Знак4"/>
    <w:basedOn w:val="a1"/>
    <w:rsid w:val="00FD775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5">
    <w:name w:val="List Paragraph"/>
    <w:aliases w:val="Bullet Number,Индексы,Num Bullet 1,Маркер,Абзац маркированнный,Table-Normal,RSHB_Table-Normal,Предусловия,Bullet List,FooterText,numbered,Paragraphe de liste1,lp1,ТЗ список,Абзац списка литеральный,A_маркированный_список,SL_Абзац списка"/>
    <w:basedOn w:val="a1"/>
    <w:link w:val="af6"/>
    <w:uiPriority w:val="34"/>
    <w:qFormat/>
    <w:rsid w:val="00DA7E4A"/>
    <w:pPr>
      <w:ind w:left="708"/>
    </w:pPr>
  </w:style>
  <w:style w:type="character" w:customStyle="1" w:styleId="af6">
    <w:name w:val="Абзац списка Знак"/>
    <w:aliases w:val="Bullet Number Знак,Индексы Знак,Num Bullet 1 Знак,Маркер Знак,Абзац маркированнный Знак,Table-Normal Знак,RSHB_Table-Normal Знак,Предусловия Знак,Bullet List Знак,FooterText Знак,numbered Знак,Paragraphe de liste1 Знак,lp1 Знак"/>
    <w:link w:val="af5"/>
    <w:uiPriority w:val="34"/>
    <w:locked/>
    <w:rsid w:val="005C0FF5"/>
    <w:rPr>
      <w:sz w:val="24"/>
      <w:szCs w:val="24"/>
    </w:rPr>
  </w:style>
  <w:style w:type="paragraph" w:styleId="af7">
    <w:name w:val="Body Text"/>
    <w:basedOn w:val="a1"/>
    <w:link w:val="af8"/>
    <w:rsid w:val="003547E2"/>
    <w:pPr>
      <w:spacing w:after="120"/>
    </w:pPr>
  </w:style>
  <w:style w:type="character" w:customStyle="1" w:styleId="af8">
    <w:name w:val="Основной текст Знак"/>
    <w:basedOn w:val="a2"/>
    <w:link w:val="af7"/>
    <w:rsid w:val="003547E2"/>
    <w:rPr>
      <w:sz w:val="24"/>
      <w:szCs w:val="24"/>
    </w:rPr>
  </w:style>
  <w:style w:type="character" w:styleId="af9">
    <w:name w:val="Emphasis"/>
    <w:basedOn w:val="a2"/>
    <w:qFormat/>
    <w:rsid w:val="00614FA8"/>
    <w:rPr>
      <w:i/>
      <w:iCs/>
    </w:rPr>
  </w:style>
  <w:style w:type="paragraph" w:customStyle="1" w:styleId="12">
    <w:name w:val="Обычный1"/>
    <w:rsid w:val="009127E6"/>
    <w:rPr>
      <w:sz w:val="28"/>
      <w:lang w:eastAsia="en-US"/>
    </w:rPr>
  </w:style>
  <w:style w:type="character" w:customStyle="1" w:styleId="FontStyle20">
    <w:name w:val="Font Style20"/>
    <w:basedOn w:val="a2"/>
    <w:uiPriority w:val="99"/>
    <w:rsid w:val="00006A9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1"/>
    <w:rsid w:val="00006A99"/>
    <w:pPr>
      <w:widowControl w:val="0"/>
      <w:autoSpaceDE w:val="0"/>
      <w:autoSpaceDN w:val="0"/>
      <w:adjustRightInd w:val="0"/>
    </w:pPr>
    <w:rPr>
      <w:rFonts w:ascii="Calibri" w:eastAsia="Calibri" w:hAnsi="Calibri"/>
    </w:rPr>
  </w:style>
  <w:style w:type="paragraph" w:customStyle="1" w:styleId="Style9">
    <w:name w:val="Style9"/>
    <w:basedOn w:val="a1"/>
    <w:rsid w:val="00006A99"/>
    <w:pPr>
      <w:widowControl w:val="0"/>
      <w:autoSpaceDE w:val="0"/>
      <w:autoSpaceDN w:val="0"/>
      <w:adjustRightInd w:val="0"/>
    </w:pPr>
    <w:rPr>
      <w:rFonts w:ascii="Calibri" w:eastAsia="Calibri" w:hAnsi="Calibri"/>
    </w:rPr>
  </w:style>
  <w:style w:type="paragraph" w:styleId="31">
    <w:name w:val="Body Text Indent 3"/>
    <w:basedOn w:val="a1"/>
    <w:link w:val="32"/>
    <w:rsid w:val="00006A99"/>
    <w:pPr>
      <w:spacing w:after="120"/>
      <w:ind w:left="283"/>
    </w:pPr>
    <w:rPr>
      <w:rFonts w:ascii="MS Sans Serif" w:hAnsi="MS Sans Serif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2"/>
    <w:link w:val="31"/>
    <w:rsid w:val="00006A99"/>
    <w:rPr>
      <w:rFonts w:ascii="MS Sans Serif" w:hAnsi="MS Sans Serif"/>
      <w:sz w:val="16"/>
      <w:szCs w:val="16"/>
      <w:lang w:val="en-US"/>
    </w:rPr>
  </w:style>
  <w:style w:type="character" w:customStyle="1" w:styleId="grame">
    <w:name w:val="grame"/>
    <w:basedOn w:val="a2"/>
    <w:rsid w:val="00641CA7"/>
  </w:style>
  <w:style w:type="paragraph" w:styleId="21">
    <w:name w:val="Body Text Indent 2"/>
    <w:basedOn w:val="a1"/>
    <w:link w:val="22"/>
    <w:rsid w:val="008F7B2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rsid w:val="008F7B22"/>
    <w:rPr>
      <w:sz w:val="24"/>
      <w:szCs w:val="24"/>
    </w:rPr>
  </w:style>
  <w:style w:type="paragraph" w:customStyle="1" w:styleId="ListParagraph1">
    <w:name w:val="List Paragraph1"/>
    <w:basedOn w:val="a1"/>
    <w:uiPriority w:val="99"/>
    <w:rsid w:val="00F96D4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a">
    <w:name w:val="Normal (Web)"/>
    <w:basedOn w:val="a1"/>
    <w:uiPriority w:val="99"/>
    <w:unhideWhenUsed/>
    <w:rsid w:val="00C6445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C64459"/>
  </w:style>
  <w:style w:type="character" w:styleId="afb">
    <w:name w:val="Strong"/>
    <w:basedOn w:val="a2"/>
    <w:uiPriority w:val="22"/>
    <w:qFormat/>
    <w:rsid w:val="00C64459"/>
    <w:rPr>
      <w:b/>
      <w:bCs/>
    </w:rPr>
  </w:style>
  <w:style w:type="paragraph" w:customStyle="1" w:styleId="E">
    <w:name w:val="E_основной"/>
    <w:basedOn w:val="a1"/>
    <w:rsid w:val="006414BD"/>
    <w:pPr>
      <w:spacing w:after="40"/>
      <w:ind w:firstLine="567"/>
      <w:jc w:val="both"/>
    </w:pPr>
    <w:rPr>
      <w:color w:val="000000"/>
      <w:lang w:eastAsia="en-US"/>
    </w:rPr>
  </w:style>
  <w:style w:type="character" w:customStyle="1" w:styleId="FontStyle165">
    <w:name w:val="Font Style165"/>
    <w:basedOn w:val="a2"/>
    <w:rsid w:val="001F4E59"/>
    <w:rPr>
      <w:rFonts w:ascii="Arial" w:hAnsi="Arial" w:cs="Arial"/>
      <w:sz w:val="12"/>
      <w:szCs w:val="12"/>
    </w:rPr>
  </w:style>
  <w:style w:type="paragraph" w:customStyle="1" w:styleId="Style10">
    <w:name w:val="Style10"/>
    <w:basedOn w:val="a1"/>
    <w:rsid w:val="001F4E59"/>
    <w:pPr>
      <w:widowControl w:val="0"/>
      <w:autoSpaceDE w:val="0"/>
      <w:autoSpaceDN w:val="0"/>
      <w:adjustRightInd w:val="0"/>
      <w:spacing w:line="192" w:lineRule="exact"/>
    </w:pPr>
    <w:rPr>
      <w:rFonts w:ascii="Arial" w:hAnsi="Arial"/>
    </w:rPr>
  </w:style>
  <w:style w:type="paragraph" w:customStyle="1" w:styleId="Style6">
    <w:name w:val="Style6"/>
    <w:basedOn w:val="a1"/>
    <w:rsid w:val="001F4E5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Default">
    <w:name w:val="Default"/>
    <w:uiPriority w:val="99"/>
    <w:rsid w:val="00C41F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fc">
    <w:name w:val="Balloon Text"/>
    <w:basedOn w:val="a1"/>
    <w:link w:val="afd"/>
    <w:rsid w:val="0079220B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2"/>
    <w:link w:val="afc"/>
    <w:rsid w:val="0079220B"/>
    <w:rPr>
      <w:rFonts w:ascii="Tahoma" w:hAnsi="Tahoma" w:cs="Tahoma"/>
      <w:sz w:val="16"/>
      <w:szCs w:val="16"/>
    </w:rPr>
  </w:style>
  <w:style w:type="paragraph" w:customStyle="1" w:styleId="afe">
    <w:name w:val="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">
    <w:name w:val="Знак Знак Знак Знак Знак Знак Знак Знак Знак Знак Знак Знак Знак Знак Знак 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0">
    <w:name w:val="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 Знак Знак1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1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 Знак Знак Знак Знак Знак Знак Знак Знак Знак Знак Знак Знак"/>
    <w:basedOn w:val="a1"/>
    <w:rsid w:val="007922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harChar">
    <w:name w:val="1 Знак Char Знак Char Знак"/>
    <w:basedOn w:val="a1"/>
    <w:rsid w:val="0079220B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aff2">
    <w:name w:val="Гипертекстовая ссылка"/>
    <w:basedOn w:val="a2"/>
    <w:rsid w:val="0079220B"/>
    <w:rPr>
      <w:rFonts w:cs="Times New Roman"/>
      <w:color w:val="106BBE"/>
    </w:rPr>
  </w:style>
  <w:style w:type="paragraph" w:styleId="aff3">
    <w:name w:val="No Spacing"/>
    <w:uiPriority w:val="99"/>
    <w:qFormat/>
    <w:rsid w:val="007D41B1"/>
    <w:pPr>
      <w:suppressAutoHyphens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zakonspanusual11">
    <w:name w:val="zakon_spanusual11"/>
    <w:rsid w:val="00A312C3"/>
    <w:rPr>
      <w:rFonts w:ascii="Courier New" w:hAnsi="Courier New" w:cs="Arial Unicode MS" w:hint="default"/>
      <w:color w:val="000000"/>
      <w:sz w:val="18"/>
      <w:szCs w:val="18"/>
    </w:rPr>
  </w:style>
  <w:style w:type="paragraph" w:styleId="aff4">
    <w:name w:val="Plain Text"/>
    <w:basedOn w:val="a1"/>
    <w:link w:val="aff5"/>
    <w:uiPriority w:val="99"/>
    <w:unhideWhenUsed/>
    <w:rsid w:val="00F31559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basedOn w:val="a2"/>
    <w:link w:val="aff4"/>
    <w:uiPriority w:val="99"/>
    <w:rsid w:val="00F31559"/>
    <w:rPr>
      <w:rFonts w:ascii="Consolas" w:eastAsia="Calibri" w:hAnsi="Consolas" w:cs="Times New Roman"/>
      <w:sz w:val="21"/>
      <w:szCs w:val="21"/>
      <w:lang w:eastAsia="en-US"/>
    </w:rPr>
  </w:style>
  <w:style w:type="paragraph" w:styleId="aff6">
    <w:name w:val="footnote text"/>
    <w:basedOn w:val="a1"/>
    <w:link w:val="aff7"/>
    <w:uiPriority w:val="99"/>
    <w:rsid w:val="00EA03E7"/>
    <w:rPr>
      <w:sz w:val="20"/>
      <w:szCs w:val="20"/>
    </w:rPr>
  </w:style>
  <w:style w:type="character" w:customStyle="1" w:styleId="aff7">
    <w:name w:val="Текст сноски Знак"/>
    <w:basedOn w:val="a2"/>
    <w:link w:val="aff6"/>
    <w:uiPriority w:val="99"/>
    <w:rsid w:val="00EA03E7"/>
  </w:style>
  <w:style w:type="character" w:styleId="aff8">
    <w:name w:val="footnote reference"/>
    <w:uiPriority w:val="99"/>
    <w:unhideWhenUsed/>
    <w:rsid w:val="00EA03E7"/>
    <w:rPr>
      <w:vertAlign w:val="superscript"/>
    </w:rPr>
  </w:style>
  <w:style w:type="table" w:customStyle="1" w:styleId="15">
    <w:name w:val="Сетка таблицы1"/>
    <w:basedOn w:val="a3"/>
    <w:next w:val="af"/>
    <w:uiPriority w:val="39"/>
    <w:rsid w:val="00A019B0"/>
    <w:pPr>
      <w:suppressAutoHyphens/>
    </w:pPr>
    <w:rPr>
      <w:rFonts w:ascii="Calibri" w:eastAsia="Calibri" w:hAnsi="Calibri" w:cs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annotation reference"/>
    <w:rsid w:val="00772B04"/>
    <w:rPr>
      <w:sz w:val="16"/>
      <w:szCs w:val="16"/>
    </w:rPr>
  </w:style>
  <w:style w:type="paragraph" w:styleId="affa">
    <w:name w:val="annotation text"/>
    <w:basedOn w:val="a1"/>
    <w:link w:val="affb"/>
    <w:rsid w:val="00772B04"/>
    <w:rPr>
      <w:sz w:val="20"/>
      <w:szCs w:val="20"/>
    </w:rPr>
  </w:style>
  <w:style w:type="character" w:customStyle="1" w:styleId="affb">
    <w:name w:val="Текст примечания Знак"/>
    <w:basedOn w:val="a2"/>
    <w:link w:val="affa"/>
    <w:rsid w:val="00772B04"/>
  </w:style>
  <w:style w:type="paragraph" w:styleId="affc">
    <w:name w:val="annotation subject"/>
    <w:basedOn w:val="affa"/>
    <w:next w:val="affa"/>
    <w:link w:val="affd"/>
    <w:rsid w:val="00772B04"/>
    <w:rPr>
      <w:b/>
      <w:bCs/>
      <w:lang w:val="x-none" w:eastAsia="x-none"/>
    </w:rPr>
  </w:style>
  <w:style w:type="character" w:customStyle="1" w:styleId="affd">
    <w:name w:val="Тема примечания Знак"/>
    <w:basedOn w:val="affb"/>
    <w:link w:val="affc"/>
    <w:rsid w:val="00772B04"/>
    <w:rPr>
      <w:b/>
      <w:bCs/>
      <w:lang w:val="x-none" w:eastAsia="x-none"/>
    </w:rPr>
  </w:style>
  <w:style w:type="table" w:customStyle="1" w:styleId="TableStyle0">
    <w:name w:val="TableStyle0"/>
    <w:rsid w:val="009D2A4B"/>
    <w:rPr>
      <w:rFonts w:ascii="Arial" w:hAnsi="Arial"/>
      <w:sz w:val="7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9D2A4B"/>
    <w:rPr>
      <w:rFonts w:ascii="Arial" w:hAnsi="Arial"/>
      <w:sz w:val="7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9D2A4B"/>
    <w:rPr>
      <w:rFonts w:ascii="Arial" w:hAnsi="Arial"/>
      <w:sz w:val="7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9D2A4B"/>
    <w:rPr>
      <w:rFonts w:ascii="Arial" w:hAnsi="Arial"/>
      <w:sz w:val="7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e">
    <w:name w:val="Placeholder Text"/>
    <w:basedOn w:val="a2"/>
    <w:uiPriority w:val="99"/>
    <w:semiHidden/>
    <w:rsid w:val="009D2A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7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4ECA0F7CD15373716DEBA005DF00465D5C708A3E7669B3DEFC5217945922DCB7CE3619E6A71D4C24BDC583493732B26055CE4072250765b4x3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3D842-08B8-4CC5-9701-FA903DB2C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20</Pages>
  <Words>6515</Words>
  <Characters>41791</Characters>
  <Application>Microsoft Office Word</Application>
  <DocSecurity>0</DocSecurity>
  <Lines>348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ufk35</Company>
  <LinksUpToDate>false</LinksUpToDate>
  <CharactersWithSpaces>48210</CharactersWithSpaces>
  <SharedDoc>false</SharedDoc>
  <HLinks>
    <vt:vector size="6" baseType="variant">
      <vt:variant>
        <vt:i4>2490430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http://blanker.ru/doc/akt-vypolnennyh-rabot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EpifancevaJN</dc:creator>
  <cp:lastModifiedBy>Родионов Алексей Валерьевич</cp:lastModifiedBy>
  <cp:revision>31</cp:revision>
  <cp:lastPrinted>2023-09-08T08:18:00Z</cp:lastPrinted>
  <dcterms:created xsi:type="dcterms:W3CDTF">2023-05-31T08:13:00Z</dcterms:created>
  <dcterms:modified xsi:type="dcterms:W3CDTF">2026-08-11T07:47:00Z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>
    <vt:lpwstr>ЭА-01.2016</vt:lpwstr>
  </property>
  <property fmtid="{D5CDD505-2E9C-101B-9397-08002B2CF9AE}" pid="3" name="Проект">
    <vt:lpwstr>по сопровождению электронного периодического справочника "Система Гарант"</vt:lpwstr>
  </property>
  <property fmtid="{D5CDD505-2E9C-101B-9397-08002B2CF9AE}" pid="4" name="Цель">
    <vt:lpwstr>Оказание услуг</vt:lpwstr>
  </property>
</Properties>
</file>