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BDA" w:rsidRPr="005A556C" w:rsidRDefault="002C6BDA" w:rsidP="00915FD4">
      <w:pPr>
        <w:pStyle w:val="4"/>
        <w:spacing w:before="0" w:line="240" w:lineRule="auto"/>
        <w:ind w:left="0" w:firstLin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</w:p>
    <w:p w:rsidR="004F6528" w:rsidRPr="005A556C" w:rsidRDefault="004F6528" w:rsidP="00915FD4">
      <w:pPr>
        <w:pStyle w:val="4"/>
        <w:spacing w:before="0" w:line="240" w:lineRule="auto"/>
        <w:ind w:left="0" w:firstLin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5A556C">
        <w:rPr>
          <w:rFonts w:ascii="Times New Roman" w:hAnsi="Times New Roman"/>
          <w:i w:val="0"/>
          <w:color w:val="auto"/>
          <w:sz w:val="24"/>
          <w:szCs w:val="24"/>
        </w:rPr>
        <w:t>ТЕХНИЧЕСКОЕ ЗАДАНИЕ</w:t>
      </w:r>
    </w:p>
    <w:p w:rsidR="00C25B40" w:rsidRPr="005A556C" w:rsidRDefault="0096742B" w:rsidP="00915FD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</w:t>
      </w:r>
      <w:r w:rsidRPr="0096742B">
        <w:rPr>
          <w:rFonts w:ascii="Times New Roman" w:hAnsi="Times New Roman"/>
          <w:b/>
          <w:sz w:val="24"/>
          <w:szCs w:val="24"/>
        </w:rPr>
        <w:t xml:space="preserve"> проведени</w:t>
      </w:r>
      <w:r>
        <w:rPr>
          <w:rFonts w:ascii="Times New Roman" w:hAnsi="Times New Roman"/>
          <w:b/>
          <w:sz w:val="24"/>
          <w:szCs w:val="24"/>
        </w:rPr>
        <w:t>е</w:t>
      </w:r>
      <w:r w:rsidRPr="0096742B">
        <w:rPr>
          <w:rFonts w:ascii="Times New Roman" w:hAnsi="Times New Roman"/>
          <w:b/>
          <w:sz w:val="24"/>
          <w:szCs w:val="24"/>
        </w:rPr>
        <w:t xml:space="preserve"> медицинского осмотра работников, допущенных к сведениям, составляющим государственную тайну</w:t>
      </w:r>
    </w:p>
    <w:p w:rsidR="00C25B40" w:rsidRPr="005A556C" w:rsidRDefault="00C25B40" w:rsidP="00E02B7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669D1" w:rsidRPr="005A556C" w:rsidRDefault="006669D1" w:rsidP="00E02B76">
      <w:pPr>
        <w:pStyle w:val="ad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A556C">
        <w:rPr>
          <w:rFonts w:ascii="Times New Roman" w:hAnsi="Times New Roman"/>
          <w:b/>
          <w:sz w:val="24"/>
          <w:szCs w:val="24"/>
        </w:rPr>
        <w:t>1. Основани</w:t>
      </w:r>
      <w:r w:rsidR="00915FD4" w:rsidRPr="005A556C">
        <w:rPr>
          <w:rFonts w:ascii="Times New Roman" w:hAnsi="Times New Roman"/>
          <w:b/>
          <w:sz w:val="24"/>
          <w:szCs w:val="24"/>
        </w:rPr>
        <w:t>е</w:t>
      </w:r>
      <w:r w:rsidRPr="005A556C">
        <w:rPr>
          <w:rFonts w:ascii="Times New Roman" w:hAnsi="Times New Roman"/>
          <w:b/>
          <w:sz w:val="24"/>
          <w:szCs w:val="24"/>
        </w:rPr>
        <w:t xml:space="preserve"> </w:t>
      </w:r>
      <w:r w:rsidR="00E02B76">
        <w:rPr>
          <w:rFonts w:ascii="Times New Roman" w:hAnsi="Times New Roman"/>
          <w:b/>
          <w:sz w:val="24"/>
          <w:szCs w:val="24"/>
        </w:rPr>
        <w:t>проведения медицинских осмотров</w:t>
      </w:r>
    </w:p>
    <w:p w:rsidR="006669D1" w:rsidRPr="005A556C" w:rsidRDefault="00317CA2" w:rsidP="00AD17FF">
      <w:pPr>
        <w:pStyle w:val="af5"/>
        <w:spacing w:before="0" w:beforeAutospacing="0" w:after="0" w:afterAutospacing="0"/>
        <w:ind w:firstLine="567"/>
        <w:jc w:val="both"/>
      </w:pPr>
      <w:r>
        <w:t>1</w:t>
      </w:r>
      <w:r w:rsidR="00915FD4" w:rsidRPr="005A556C">
        <w:t xml:space="preserve">.1 </w:t>
      </w:r>
      <w:r w:rsidR="004F793A" w:rsidRPr="004F793A">
        <w:t>ст</w:t>
      </w:r>
      <w:r w:rsidR="004F793A">
        <w:t>.</w:t>
      </w:r>
      <w:r w:rsidR="004F793A" w:rsidRPr="004F793A">
        <w:t xml:space="preserve"> 22 Закона Российской Федерации от 21 июля 1993 г. N 5485-1 "О государственной тайне", пункт 2</w:t>
      </w:r>
      <w:r w:rsidR="00EA04A6" w:rsidRPr="00EA04A6">
        <w:t>5</w:t>
      </w:r>
      <w:bookmarkStart w:id="0" w:name="_GoBack"/>
      <w:bookmarkEnd w:id="0"/>
      <w:r w:rsidR="004F793A" w:rsidRPr="004F793A">
        <w:t xml:space="preserve"> Инструкции о порядке допуска должностных лиц и граждан Российской Федерации к государственной тайне, утвержденной Постановлением Правительства Российской Федерации от 6 февраля 2010 г. N 63</w:t>
      </w:r>
      <w:r w:rsidR="006669D1" w:rsidRPr="005A556C">
        <w:t>;</w:t>
      </w:r>
    </w:p>
    <w:p w:rsidR="004F6528" w:rsidRPr="0023558F" w:rsidRDefault="00317CA2" w:rsidP="0023558F">
      <w:pPr>
        <w:pStyle w:val="af5"/>
        <w:spacing w:before="0" w:beforeAutospacing="0" w:after="0" w:afterAutospacing="0"/>
        <w:ind w:firstLine="567"/>
        <w:jc w:val="both"/>
      </w:pPr>
      <w:r>
        <w:t>1</w:t>
      </w:r>
      <w:r w:rsidR="00915FD4" w:rsidRPr="005A556C">
        <w:t>.2</w:t>
      </w:r>
      <w:r w:rsidR="006E3D02" w:rsidRPr="006E3D02">
        <w:t>.</w:t>
      </w:r>
      <w:r w:rsidR="006669D1" w:rsidRPr="005A556C">
        <w:t xml:space="preserve"> Приказ Министерства здравоохранения и </w:t>
      </w:r>
      <w:hyperlink r:id="rId7" w:tooltip="Социально-экономическое развитие" w:history="1">
        <w:r w:rsidR="006669D1" w:rsidRPr="005A556C">
          <w:rPr>
            <w:rStyle w:val="af4"/>
            <w:color w:val="auto"/>
            <w:u w:val="none"/>
          </w:rPr>
          <w:t>социального развития</w:t>
        </w:r>
      </w:hyperlink>
      <w:r w:rsidR="006669D1" w:rsidRPr="005A556C">
        <w:t xml:space="preserve"> РФ от </w:t>
      </w:r>
      <w:r w:rsidR="0096742B" w:rsidRPr="0096742B">
        <w:t>26.08.2011 № 989н «Об утверждении перечня медицинских противопоказаний для работы с использованием сведений, составляющих государственную тайну, порядка получения и формы справки об отсутствии медицинских противопоказаний для работы с использованием сведений, составляющих государственную тайну»</w:t>
      </w:r>
      <w:r w:rsidR="00E82F45">
        <w:t xml:space="preserve"> (далее – Приказ)</w:t>
      </w:r>
      <w:r w:rsidR="006669D1" w:rsidRPr="005A556C">
        <w:t xml:space="preserve"> </w:t>
      </w:r>
    </w:p>
    <w:p w:rsidR="004F793A" w:rsidRDefault="004F793A" w:rsidP="00E02B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416E2" w:rsidRPr="005A556C" w:rsidRDefault="006669D1" w:rsidP="00E02B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556C">
        <w:rPr>
          <w:rFonts w:ascii="Times New Roman" w:hAnsi="Times New Roman"/>
          <w:b/>
          <w:sz w:val="24"/>
          <w:szCs w:val="24"/>
        </w:rPr>
        <w:t>2. По</w:t>
      </w:r>
      <w:r w:rsidR="00317CA2">
        <w:rPr>
          <w:rFonts w:ascii="Times New Roman" w:hAnsi="Times New Roman"/>
          <w:b/>
          <w:sz w:val="24"/>
          <w:szCs w:val="24"/>
        </w:rPr>
        <w:t xml:space="preserve">рядок проведения </w:t>
      </w:r>
      <w:r w:rsidRPr="005A556C">
        <w:rPr>
          <w:rFonts w:ascii="Times New Roman" w:hAnsi="Times New Roman"/>
          <w:b/>
          <w:sz w:val="24"/>
          <w:szCs w:val="24"/>
        </w:rPr>
        <w:t>медицинских осмотров</w:t>
      </w:r>
      <w:r w:rsidR="0096742B" w:rsidRPr="0096742B">
        <w:t xml:space="preserve"> </w:t>
      </w:r>
      <w:r w:rsidR="0096742B" w:rsidRPr="0096742B">
        <w:rPr>
          <w:rFonts w:ascii="Times New Roman" w:hAnsi="Times New Roman"/>
          <w:b/>
          <w:sz w:val="24"/>
          <w:szCs w:val="24"/>
        </w:rPr>
        <w:t>работник</w:t>
      </w:r>
      <w:r w:rsidR="0096742B">
        <w:rPr>
          <w:rFonts w:ascii="Times New Roman" w:hAnsi="Times New Roman"/>
          <w:b/>
          <w:sz w:val="24"/>
          <w:szCs w:val="24"/>
        </w:rPr>
        <w:t>ам</w:t>
      </w:r>
      <w:r w:rsidR="0096742B" w:rsidRPr="0096742B">
        <w:rPr>
          <w:rFonts w:ascii="Times New Roman" w:hAnsi="Times New Roman"/>
          <w:b/>
          <w:sz w:val="24"/>
          <w:szCs w:val="24"/>
        </w:rPr>
        <w:t>, допущенных к сведениям, составляющим государственную тайну</w:t>
      </w:r>
    </w:p>
    <w:p w:rsidR="0096742B" w:rsidRPr="0096742B" w:rsidRDefault="006669D1" w:rsidP="0096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2B">
        <w:rPr>
          <w:rFonts w:ascii="Times New Roman" w:hAnsi="Times New Roman"/>
          <w:sz w:val="24"/>
          <w:szCs w:val="24"/>
        </w:rPr>
        <w:t>2.1</w:t>
      </w:r>
      <w:r w:rsidR="00D12B93" w:rsidRPr="0096742B">
        <w:rPr>
          <w:rFonts w:ascii="Times New Roman" w:hAnsi="Times New Roman"/>
          <w:sz w:val="24"/>
          <w:szCs w:val="24"/>
        </w:rPr>
        <w:t>.</w:t>
      </w:r>
      <w:r w:rsidRPr="0096742B">
        <w:rPr>
          <w:rFonts w:ascii="Times New Roman" w:hAnsi="Times New Roman"/>
          <w:sz w:val="24"/>
          <w:szCs w:val="24"/>
        </w:rPr>
        <w:t xml:space="preserve"> </w:t>
      </w:r>
      <w:r w:rsidR="0096742B" w:rsidRPr="0096742B">
        <w:rPr>
          <w:rFonts w:ascii="Times New Roman" w:hAnsi="Times New Roman"/>
          <w:sz w:val="24"/>
          <w:szCs w:val="24"/>
        </w:rPr>
        <w:t>Медицинский осмотр проводится на основании Направления на медицинский осмотр, Направление подписывается уполномоченным представителем Заказчика, с указанием его должности, фамилии, инициалов, и заверяется печатью. Без печати Заказчика Направление может быть признано недействительным. Заказчик (его представитель) обязан организовать учет выданных Направлений.</w:t>
      </w:r>
    </w:p>
    <w:p w:rsidR="0096742B" w:rsidRPr="0096742B" w:rsidRDefault="0096742B" w:rsidP="0096742B">
      <w:pPr>
        <w:shd w:val="clear" w:color="auto" w:fill="FFFFFF"/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3"/>
          <w:sz w:val="24"/>
          <w:szCs w:val="24"/>
          <w:lang w:eastAsia="ar-SA"/>
        </w:rPr>
      </w:pPr>
      <w:r w:rsidRPr="0096742B">
        <w:rPr>
          <w:rFonts w:ascii="Times New Roman" w:hAnsi="Times New Roman"/>
          <w:spacing w:val="3"/>
          <w:sz w:val="24"/>
          <w:szCs w:val="24"/>
          <w:lang w:eastAsia="ar-SA"/>
        </w:rPr>
        <w:t>2.2. Для прохождения медицинского осмотра работник Заказчика представляет Исполнителю следующие документы:</w:t>
      </w:r>
    </w:p>
    <w:p w:rsidR="0096742B" w:rsidRDefault="0096742B" w:rsidP="0096742B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3"/>
          <w:sz w:val="24"/>
          <w:szCs w:val="24"/>
          <w:lang w:eastAsia="ar-SA"/>
        </w:rPr>
      </w:pPr>
      <w:r w:rsidRPr="0096742B">
        <w:rPr>
          <w:rFonts w:ascii="Times New Roman" w:hAnsi="Times New Roman"/>
          <w:spacing w:val="3"/>
          <w:sz w:val="24"/>
          <w:szCs w:val="24"/>
          <w:lang w:eastAsia="ar-SA"/>
        </w:rPr>
        <w:t>Направление от Заказчика</w:t>
      </w:r>
      <w:r>
        <w:rPr>
          <w:rFonts w:ascii="Times New Roman" w:hAnsi="Times New Roman"/>
          <w:spacing w:val="3"/>
          <w:sz w:val="24"/>
          <w:szCs w:val="24"/>
          <w:lang w:eastAsia="ar-SA"/>
        </w:rPr>
        <w:t>;</w:t>
      </w:r>
      <w:r w:rsidRPr="0096742B">
        <w:rPr>
          <w:rFonts w:ascii="Times New Roman" w:hAnsi="Times New Roman"/>
          <w:spacing w:val="3"/>
          <w:sz w:val="24"/>
          <w:szCs w:val="24"/>
          <w:lang w:eastAsia="ar-SA"/>
        </w:rPr>
        <w:t xml:space="preserve"> </w:t>
      </w:r>
    </w:p>
    <w:p w:rsidR="0096742B" w:rsidRPr="0096742B" w:rsidRDefault="0096742B" w:rsidP="0096742B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3"/>
          <w:sz w:val="24"/>
          <w:szCs w:val="24"/>
          <w:lang w:eastAsia="ar-SA"/>
        </w:rPr>
      </w:pPr>
      <w:r w:rsidRPr="0096742B">
        <w:rPr>
          <w:rFonts w:ascii="Times New Roman" w:hAnsi="Times New Roman"/>
          <w:spacing w:val="3"/>
          <w:sz w:val="24"/>
          <w:szCs w:val="24"/>
          <w:lang w:eastAsia="ar-SA"/>
        </w:rPr>
        <w:t>Паспорт (или иной документ, удостоверяющий личность);</w:t>
      </w:r>
    </w:p>
    <w:p w:rsidR="0096742B" w:rsidRPr="0096742B" w:rsidRDefault="0096742B" w:rsidP="0096742B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3"/>
          <w:sz w:val="24"/>
          <w:szCs w:val="24"/>
          <w:lang w:eastAsia="ar-SA"/>
        </w:rPr>
      </w:pPr>
      <w:r w:rsidRPr="0096742B">
        <w:rPr>
          <w:rFonts w:ascii="Times New Roman" w:hAnsi="Times New Roman"/>
          <w:spacing w:val="3"/>
          <w:sz w:val="24"/>
          <w:szCs w:val="24"/>
          <w:lang w:eastAsia="ar-SA"/>
        </w:rPr>
        <w:t>Военный билет, если лицо призывного возраста.</w:t>
      </w:r>
    </w:p>
    <w:p w:rsidR="0096742B" w:rsidRPr="0096742B" w:rsidRDefault="0096742B" w:rsidP="0096742B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3"/>
          <w:sz w:val="24"/>
          <w:szCs w:val="24"/>
          <w:lang w:eastAsia="ar-SA"/>
        </w:rPr>
      </w:pPr>
      <w:r w:rsidRPr="0096742B">
        <w:rPr>
          <w:rFonts w:ascii="Times New Roman" w:hAnsi="Times New Roman"/>
          <w:spacing w:val="3"/>
          <w:sz w:val="24"/>
          <w:szCs w:val="24"/>
          <w:lang w:eastAsia="ar-SA"/>
        </w:rPr>
        <w:t>СНИЛС.</w:t>
      </w:r>
    </w:p>
    <w:p w:rsidR="0096742B" w:rsidRPr="0096742B" w:rsidRDefault="0096742B" w:rsidP="0096742B">
      <w:pPr>
        <w:shd w:val="clear" w:color="auto" w:fill="FFFFFF"/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3"/>
          <w:sz w:val="24"/>
          <w:szCs w:val="24"/>
          <w:lang w:eastAsia="ar-SA"/>
        </w:rPr>
      </w:pPr>
      <w:r w:rsidRPr="0096742B">
        <w:rPr>
          <w:rFonts w:ascii="Times New Roman" w:hAnsi="Times New Roman"/>
          <w:spacing w:val="3"/>
          <w:sz w:val="24"/>
          <w:szCs w:val="24"/>
          <w:lang w:eastAsia="ar-SA"/>
        </w:rPr>
        <w:t>2.3. По окончании прохождения работником Заказчика медицинского осмотра Исполнитель оформляет Справку по установленной форме в соответствии с Приказом № 989н. Справка выдаётся работнику Заказчика, прошедшему медицинский осмотр, на руки.</w:t>
      </w:r>
    </w:p>
    <w:p w:rsidR="0096742B" w:rsidRPr="0096742B" w:rsidRDefault="0096742B" w:rsidP="0096742B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3"/>
          <w:sz w:val="24"/>
          <w:szCs w:val="24"/>
          <w:lang w:eastAsia="ar-SA"/>
        </w:rPr>
      </w:pPr>
      <w:r w:rsidRPr="0096742B">
        <w:rPr>
          <w:rFonts w:ascii="Times New Roman" w:hAnsi="Times New Roman"/>
          <w:spacing w:val="3"/>
          <w:sz w:val="24"/>
          <w:szCs w:val="24"/>
          <w:lang w:eastAsia="ar-SA"/>
        </w:rPr>
        <w:t>2.4. Медицинский осмотр проводится в согласованные Заказчиком и Исполнителем сроки, по утверждённому графику. Заказчик обязан в срок, не более 2-х рабочих дней с момента заключения договора, представить на согласование Исполнителю график прохождения медицинского осмотра работниками Заказчика (далее – график), с указанием количества работников и сроков прохождения медицинского осмотра. Исполнитель обязан в срок не более 2-х рабочих дней с момента получения графика от Заказчика, согласовать график либо представить свои замечания и согласовать скорректированный график. Согласованный график утверждается Заказчиком. Общий срок согласования графика – не более 5 (пяти) рабочих дней с момента заключения договора. Согласованный график, утвержденный Заказчиком, оформляется дополнительным соглашением к договору и является его неотъемлемой частью.</w:t>
      </w:r>
    </w:p>
    <w:p w:rsidR="0096742B" w:rsidRDefault="0096742B" w:rsidP="007346C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98257B" w:rsidRDefault="002A6D4E" w:rsidP="00F97D2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317CA2" w:rsidRPr="005A556C">
        <w:rPr>
          <w:rFonts w:ascii="Times New Roman" w:hAnsi="Times New Roman"/>
          <w:b/>
          <w:sz w:val="24"/>
          <w:szCs w:val="24"/>
        </w:rPr>
        <w:t>. По</w:t>
      </w:r>
      <w:r w:rsidR="00317CA2">
        <w:rPr>
          <w:rFonts w:ascii="Times New Roman" w:hAnsi="Times New Roman"/>
          <w:b/>
          <w:sz w:val="24"/>
          <w:szCs w:val="24"/>
        </w:rPr>
        <w:t xml:space="preserve">рядок </w:t>
      </w:r>
      <w:r w:rsidR="00F97D2F">
        <w:rPr>
          <w:rFonts w:ascii="Times New Roman" w:hAnsi="Times New Roman"/>
          <w:b/>
          <w:sz w:val="24"/>
          <w:szCs w:val="24"/>
        </w:rPr>
        <w:t>получения справки об отсутствии медицинских противопоказаний для работы с использованием сведений, составляющих государственную тайну</w:t>
      </w:r>
    </w:p>
    <w:p w:rsidR="00F97D2F" w:rsidRDefault="00F97D2F" w:rsidP="00AD17F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97D2F" w:rsidRPr="00F97D2F" w:rsidRDefault="00AA2749" w:rsidP="00F97D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F97D2F">
        <w:rPr>
          <w:rFonts w:ascii="Times New Roman" w:hAnsi="Times New Roman"/>
          <w:sz w:val="24"/>
          <w:szCs w:val="24"/>
        </w:rPr>
        <w:t>1</w:t>
      </w:r>
      <w:r w:rsidR="00F97D2F" w:rsidRPr="00F97D2F">
        <w:rPr>
          <w:rFonts w:ascii="Times New Roman" w:hAnsi="Times New Roman"/>
          <w:sz w:val="24"/>
          <w:szCs w:val="24"/>
        </w:rPr>
        <w:t>. Справка выдается гражданам врачебными комиссиями медицинских организаций, имеющих лицензию на осуществление медицинской деятельности, включая работы (услуги) при осуществлении амбулаторно-поликлинической медицинской помощи по специальностям "психиатрия" и "психиатрия-наркология", "неврология" (далее - медицинские организации).</w:t>
      </w:r>
    </w:p>
    <w:p w:rsidR="00F97D2F" w:rsidRPr="00F97D2F" w:rsidRDefault="00AA2749" w:rsidP="00F97D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F97D2F">
        <w:rPr>
          <w:rFonts w:ascii="Times New Roman" w:hAnsi="Times New Roman"/>
          <w:sz w:val="24"/>
          <w:szCs w:val="24"/>
        </w:rPr>
        <w:t>2</w:t>
      </w:r>
      <w:r w:rsidR="00F97D2F" w:rsidRPr="00F97D2F">
        <w:rPr>
          <w:rFonts w:ascii="Times New Roman" w:hAnsi="Times New Roman"/>
          <w:sz w:val="24"/>
          <w:szCs w:val="24"/>
        </w:rPr>
        <w:t>. Граждане, обратившиеся в медицинскую организацию для получения Справки, предъявляют документ, удостоверяющий личность.</w:t>
      </w:r>
    </w:p>
    <w:p w:rsidR="00F97D2F" w:rsidRPr="00F97D2F" w:rsidRDefault="00AA2749" w:rsidP="00F97D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F97D2F">
        <w:rPr>
          <w:rFonts w:ascii="Times New Roman" w:hAnsi="Times New Roman"/>
          <w:sz w:val="24"/>
          <w:szCs w:val="24"/>
        </w:rPr>
        <w:t>3</w:t>
      </w:r>
      <w:r w:rsidR="00F97D2F" w:rsidRPr="00F97D2F">
        <w:rPr>
          <w:rFonts w:ascii="Times New Roman" w:hAnsi="Times New Roman"/>
          <w:sz w:val="24"/>
          <w:szCs w:val="24"/>
        </w:rPr>
        <w:t>. В целях определения наличия (отсутствия) у гражданина заболеваний, включенных в перечень медицинских противопоказаний для работы с использованием сведений, составляющих государственную тайну, обследование граждан включает осмотр врачом-психиатром, врачом психиатром-наркологом, врачом-неврологом.</w:t>
      </w:r>
    </w:p>
    <w:p w:rsidR="00F97D2F" w:rsidRPr="00F97D2F" w:rsidRDefault="00F97D2F" w:rsidP="00F97D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7D2F">
        <w:rPr>
          <w:rFonts w:ascii="Times New Roman" w:hAnsi="Times New Roman"/>
          <w:sz w:val="24"/>
          <w:szCs w:val="24"/>
        </w:rPr>
        <w:lastRenderedPageBreak/>
        <w:t>Сведения о проведенном обследовании заносятся в медицинскую карту амбулаторного больного по форме, принятой в медицинской организации.</w:t>
      </w:r>
    </w:p>
    <w:p w:rsidR="00F97D2F" w:rsidRPr="00F97D2F" w:rsidRDefault="00AA2749" w:rsidP="00F97D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F97D2F">
        <w:rPr>
          <w:rFonts w:ascii="Times New Roman" w:hAnsi="Times New Roman"/>
          <w:sz w:val="24"/>
          <w:szCs w:val="24"/>
        </w:rPr>
        <w:t>4</w:t>
      </w:r>
      <w:r w:rsidR="00F97D2F" w:rsidRPr="00F97D2F">
        <w:rPr>
          <w:rFonts w:ascii="Times New Roman" w:hAnsi="Times New Roman"/>
          <w:sz w:val="24"/>
          <w:szCs w:val="24"/>
        </w:rPr>
        <w:t xml:space="preserve">. При отсутствии медицинских противопоказаний для работы с использованием сведений, составляющих государственную тайну, врач-специалист вносит медицинское заключение в Справку по </w:t>
      </w:r>
      <w:r w:rsidR="00F97D2F">
        <w:rPr>
          <w:rFonts w:ascii="Times New Roman" w:hAnsi="Times New Roman"/>
          <w:sz w:val="24"/>
          <w:szCs w:val="24"/>
        </w:rPr>
        <w:t xml:space="preserve">определенной </w:t>
      </w:r>
      <w:r w:rsidR="00F97D2F" w:rsidRPr="00F97D2F">
        <w:rPr>
          <w:rFonts w:ascii="Times New Roman" w:hAnsi="Times New Roman"/>
          <w:sz w:val="24"/>
          <w:szCs w:val="24"/>
        </w:rPr>
        <w:t>форме, с указанием даты обследования, которое заверяется личной печатью и подписью врача, проводившего обследование.</w:t>
      </w:r>
    </w:p>
    <w:p w:rsidR="00F97D2F" w:rsidRPr="00F97D2F" w:rsidRDefault="00F97D2F" w:rsidP="00F97D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7D2F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F97D2F">
        <w:rPr>
          <w:rFonts w:ascii="Times New Roman" w:hAnsi="Times New Roman"/>
          <w:sz w:val="24"/>
          <w:szCs w:val="24"/>
        </w:rPr>
        <w:t>,</w:t>
      </w:r>
      <w:proofErr w:type="gramEnd"/>
      <w:r w:rsidRPr="00F97D2F">
        <w:rPr>
          <w:rFonts w:ascii="Times New Roman" w:hAnsi="Times New Roman"/>
          <w:sz w:val="24"/>
          <w:szCs w:val="24"/>
        </w:rPr>
        <w:t xml:space="preserve"> если обследование проводилось в разных медицинских организациях, каждое медицинское заключение об отсутствии медицинских противопоказаний для работы с использованием сведений, составляющих государственную тайну, заверяется печатью медицинской организации, в оттиске которой должно быть идентифицировано полное наименование медицинской организации, где проводилось обследование.</w:t>
      </w:r>
    </w:p>
    <w:p w:rsidR="00F97D2F" w:rsidRPr="00F97D2F" w:rsidRDefault="00AA2749" w:rsidP="00F97D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F97D2F">
        <w:rPr>
          <w:rFonts w:ascii="Times New Roman" w:hAnsi="Times New Roman"/>
          <w:sz w:val="24"/>
          <w:szCs w:val="24"/>
        </w:rPr>
        <w:t>5</w:t>
      </w:r>
      <w:r w:rsidR="00F97D2F" w:rsidRPr="00F97D2F">
        <w:rPr>
          <w:rFonts w:ascii="Times New Roman" w:hAnsi="Times New Roman"/>
          <w:sz w:val="24"/>
          <w:szCs w:val="24"/>
        </w:rPr>
        <w:t>. Медицинское заключение врачей-специалистов утверждается врачебной комиссией медицинской организации и заверяется печатью медицинской организации, в оттиске которой должно быть идентифицировано полное наименование медицинской организации.</w:t>
      </w:r>
    </w:p>
    <w:p w:rsidR="00F97D2F" w:rsidRPr="00F97D2F" w:rsidRDefault="00AA2749" w:rsidP="00F97D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F97D2F">
        <w:rPr>
          <w:rFonts w:ascii="Times New Roman" w:hAnsi="Times New Roman"/>
          <w:sz w:val="24"/>
          <w:szCs w:val="24"/>
        </w:rPr>
        <w:t>6</w:t>
      </w:r>
      <w:r w:rsidR="00F97D2F" w:rsidRPr="00F97D2F">
        <w:rPr>
          <w:rFonts w:ascii="Times New Roman" w:hAnsi="Times New Roman"/>
          <w:sz w:val="24"/>
          <w:szCs w:val="24"/>
        </w:rPr>
        <w:t>. В случае выявления у гражданина медицинских противопоказаний для работы с использованием сведений, составляющих государственную тайну, Справка не выдается.</w:t>
      </w:r>
    </w:p>
    <w:p w:rsidR="00F97D2F" w:rsidRPr="00F97D2F" w:rsidRDefault="00AA2749" w:rsidP="00F97D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F97D2F">
        <w:rPr>
          <w:rFonts w:ascii="Times New Roman" w:hAnsi="Times New Roman"/>
          <w:sz w:val="24"/>
          <w:szCs w:val="24"/>
        </w:rPr>
        <w:t>7</w:t>
      </w:r>
      <w:r w:rsidR="00F97D2F" w:rsidRPr="00F97D2F">
        <w:rPr>
          <w:rFonts w:ascii="Times New Roman" w:hAnsi="Times New Roman"/>
          <w:sz w:val="24"/>
          <w:szCs w:val="24"/>
        </w:rPr>
        <w:t>. Справка действительна в течение 1 года со дня ее выдачи.</w:t>
      </w:r>
    </w:p>
    <w:p w:rsidR="00F97D2F" w:rsidRPr="00F97D2F" w:rsidRDefault="00F97D2F" w:rsidP="00F97D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A0B98" w:rsidRDefault="000A0B98" w:rsidP="00AD17F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4F6528" w:rsidRPr="005A556C" w:rsidRDefault="00345D1F" w:rsidP="00AD17F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4F6528" w:rsidRPr="005A556C">
        <w:rPr>
          <w:rFonts w:ascii="Times New Roman" w:hAnsi="Times New Roman"/>
          <w:b/>
          <w:sz w:val="24"/>
          <w:szCs w:val="24"/>
        </w:rPr>
        <w:t xml:space="preserve">. Место </w:t>
      </w:r>
      <w:r w:rsidR="004F793A">
        <w:rPr>
          <w:rFonts w:ascii="Times New Roman" w:hAnsi="Times New Roman"/>
          <w:b/>
          <w:sz w:val="24"/>
          <w:szCs w:val="24"/>
        </w:rPr>
        <w:t>оказания услуг</w:t>
      </w:r>
    </w:p>
    <w:p w:rsidR="004F6528" w:rsidRDefault="00345D1F" w:rsidP="00345D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12E8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</w:t>
      </w:r>
      <w:r w:rsidR="00712E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="00712E81" w:rsidRPr="00712E81">
        <w:rPr>
          <w:rFonts w:ascii="Times New Roman" w:hAnsi="Times New Roman"/>
          <w:sz w:val="24"/>
          <w:szCs w:val="24"/>
        </w:rPr>
        <w:t>о адресу Исполнителя, либо его структурного подразделения, указанному в лиц</w:t>
      </w:r>
      <w:r w:rsidR="009D7904">
        <w:rPr>
          <w:rFonts w:ascii="Times New Roman" w:hAnsi="Times New Roman"/>
          <w:sz w:val="24"/>
          <w:szCs w:val="24"/>
        </w:rPr>
        <w:t>ензии медицинской организации</w:t>
      </w:r>
      <w:r>
        <w:rPr>
          <w:rFonts w:ascii="Times New Roman" w:hAnsi="Times New Roman"/>
          <w:sz w:val="24"/>
          <w:szCs w:val="24"/>
        </w:rPr>
        <w:t>:</w:t>
      </w:r>
      <w:r w:rsidR="009D7904">
        <w:rPr>
          <w:rFonts w:ascii="Times New Roman" w:hAnsi="Times New Roman"/>
          <w:sz w:val="24"/>
          <w:szCs w:val="24"/>
        </w:rPr>
        <w:t xml:space="preserve"> г. </w:t>
      </w:r>
      <w:r w:rsidR="004F793A">
        <w:rPr>
          <w:rFonts w:ascii="Times New Roman" w:hAnsi="Times New Roman"/>
          <w:sz w:val="24"/>
          <w:szCs w:val="24"/>
        </w:rPr>
        <w:t>Новосибирск, Советский район</w:t>
      </w:r>
      <w:r w:rsidR="009D7904">
        <w:rPr>
          <w:rFonts w:ascii="Times New Roman" w:hAnsi="Times New Roman"/>
          <w:sz w:val="24"/>
          <w:szCs w:val="24"/>
        </w:rPr>
        <w:t>.</w:t>
      </w:r>
    </w:p>
    <w:p w:rsidR="00595831" w:rsidRDefault="00595831" w:rsidP="008E2BF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12E81" w:rsidRDefault="00712E81" w:rsidP="008E2BF1">
      <w:pPr>
        <w:pStyle w:val="af1"/>
        <w:ind w:firstLine="567"/>
      </w:pPr>
    </w:p>
    <w:p w:rsidR="004F6528" w:rsidRDefault="00345D1F" w:rsidP="00AD17FF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="004F6528" w:rsidRPr="006235BF">
        <w:rPr>
          <w:rFonts w:ascii="Times New Roman" w:hAnsi="Times New Roman"/>
          <w:b/>
          <w:bCs/>
          <w:sz w:val="24"/>
          <w:szCs w:val="24"/>
        </w:rPr>
        <w:t xml:space="preserve">. Требования к качеству </w:t>
      </w:r>
      <w:r>
        <w:rPr>
          <w:rFonts w:ascii="Times New Roman" w:hAnsi="Times New Roman"/>
          <w:b/>
          <w:bCs/>
          <w:sz w:val="24"/>
          <w:szCs w:val="24"/>
        </w:rPr>
        <w:t>оказания услуг</w:t>
      </w:r>
    </w:p>
    <w:p w:rsidR="00712E81" w:rsidRPr="00712E81" w:rsidRDefault="00712E81" w:rsidP="00712E81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7904" w:rsidRDefault="00345D1F" w:rsidP="00712E81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66785367"/>
      <w:bookmarkStart w:id="2" w:name="_Hlk66785486"/>
      <w:r>
        <w:rPr>
          <w:rFonts w:ascii="Times New Roman" w:hAnsi="Times New Roman" w:cs="Times New Roman"/>
          <w:bCs/>
          <w:sz w:val="24"/>
          <w:szCs w:val="24"/>
        </w:rPr>
        <w:t>5</w:t>
      </w:r>
      <w:r w:rsidR="00712E81" w:rsidRPr="00712E81">
        <w:rPr>
          <w:rFonts w:ascii="Times New Roman" w:hAnsi="Times New Roman" w:cs="Times New Roman"/>
          <w:bCs/>
          <w:sz w:val="24"/>
          <w:szCs w:val="24"/>
        </w:rPr>
        <w:t xml:space="preserve">.1.  </w:t>
      </w:r>
      <w:r w:rsidR="00B5065F">
        <w:rPr>
          <w:rFonts w:ascii="Times New Roman" w:hAnsi="Times New Roman" w:cs="Times New Roman"/>
          <w:b/>
          <w:sz w:val="24"/>
          <w:szCs w:val="24"/>
        </w:rPr>
        <w:t>Опыт работы от 3</w:t>
      </w:r>
      <w:r w:rsidR="00712E81" w:rsidRPr="001313ED">
        <w:rPr>
          <w:rFonts w:ascii="Times New Roman" w:hAnsi="Times New Roman" w:cs="Times New Roman"/>
          <w:b/>
          <w:sz w:val="24"/>
          <w:szCs w:val="24"/>
        </w:rPr>
        <w:t xml:space="preserve"> лет и более</w:t>
      </w:r>
      <w:r w:rsidR="00712E81" w:rsidRPr="001313ED">
        <w:rPr>
          <w:rFonts w:ascii="Times New Roman" w:hAnsi="Times New Roman" w:cs="Times New Roman"/>
          <w:bCs/>
          <w:sz w:val="24"/>
          <w:szCs w:val="24"/>
        </w:rPr>
        <w:t xml:space="preserve">, подтвержденный </w:t>
      </w:r>
      <w:r w:rsidR="00712E81" w:rsidRPr="001313ED">
        <w:rPr>
          <w:rFonts w:ascii="Times New Roman" w:hAnsi="Times New Roman" w:cs="Times New Roman"/>
          <w:b/>
          <w:sz w:val="24"/>
          <w:szCs w:val="24"/>
        </w:rPr>
        <w:t>наличием лицензии</w:t>
      </w:r>
      <w:r w:rsidR="00712E81" w:rsidRPr="001313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7818">
        <w:rPr>
          <w:rFonts w:ascii="Times New Roman" w:hAnsi="Times New Roman" w:cs="Times New Roman"/>
          <w:bCs/>
          <w:sz w:val="24"/>
          <w:szCs w:val="24"/>
        </w:rPr>
        <w:t xml:space="preserve">Министерства здравоохранения </w:t>
      </w:r>
      <w:r>
        <w:rPr>
          <w:rFonts w:ascii="Times New Roman" w:hAnsi="Times New Roman" w:cs="Times New Roman"/>
          <w:bCs/>
          <w:sz w:val="24"/>
          <w:szCs w:val="24"/>
        </w:rPr>
        <w:t>Новосибирской области</w:t>
      </w:r>
      <w:r w:rsidR="00500022" w:rsidRPr="001313ED">
        <w:rPr>
          <w:rFonts w:ascii="Times New Roman" w:hAnsi="Times New Roman" w:cs="Times New Roman"/>
          <w:bCs/>
          <w:sz w:val="24"/>
          <w:szCs w:val="24"/>
        </w:rPr>
        <w:t>;</w:t>
      </w:r>
    </w:p>
    <w:p w:rsidR="00712E81" w:rsidRPr="001313ED" w:rsidRDefault="00345D1F" w:rsidP="00712E8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12E81" w:rsidRPr="001313ED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="00F41FDC">
        <w:rPr>
          <w:rFonts w:ascii="Times New Roman" w:hAnsi="Times New Roman" w:cs="Times New Roman"/>
          <w:sz w:val="24"/>
          <w:szCs w:val="24"/>
        </w:rPr>
        <w:t xml:space="preserve">Медицинская организация должна </w:t>
      </w:r>
      <w:r w:rsidR="00712E81" w:rsidRPr="001313ED">
        <w:rPr>
          <w:rFonts w:ascii="Times New Roman" w:hAnsi="Times New Roman" w:cs="Times New Roman"/>
          <w:sz w:val="24"/>
          <w:szCs w:val="24"/>
        </w:rPr>
        <w:t>иметь лицензию на медицинскую деятельность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proofErr w:type="spellStart"/>
      <w:r w:rsidR="00712E81" w:rsidRPr="001313ED">
        <w:rPr>
          <w:rFonts w:ascii="Times New Roman" w:hAnsi="Times New Roman" w:cs="Times New Roman"/>
          <w:sz w:val="24"/>
          <w:szCs w:val="24"/>
        </w:rPr>
        <w:t>Сколково</w:t>
      </w:r>
      <w:proofErr w:type="spellEnd"/>
      <w:r w:rsidR="00712E81" w:rsidRPr="001313ED">
        <w:rPr>
          <w:rFonts w:ascii="Times New Roman" w:hAnsi="Times New Roman" w:cs="Times New Roman"/>
          <w:sz w:val="24"/>
          <w:szCs w:val="24"/>
        </w:rPr>
        <w:t>") на работы (услуги), составляющие медицинскую деятельность: медицинским осмотрам (предварительным, периодическим), а также на экспертизу профессиональной пригодности в соответствии с действующими нормативными правовыми актами (</w:t>
      </w:r>
      <w:r w:rsidR="00712E81" w:rsidRPr="001313ED">
        <w:rPr>
          <w:rFonts w:ascii="Times New Roman" w:hAnsi="Times New Roman" w:cs="Times New Roman"/>
          <w:i/>
          <w:sz w:val="24"/>
          <w:szCs w:val="24"/>
        </w:rPr>
        <w:t>прилагается заверенная копия лицензии на осуществление медицинской деятельности, с</w:t>
      </w:r>
      <w:proofErr w:type="gramEnd"/>
      <w:r w:rsidR="00712E81" w:rsidRPr="001313ED">
        <w:rPr>
          <w:rFonts w:ascii="Times New Roman" w:hAnsi="Times New Roman" w:cs="Times New Roman"/>
          <w:i/>
          <w:sz w:val="24"/>
          <w:szCs w:val="24"/>
        </w:rPr>
        <w:t xml:space="preserve"> приложениями</w:t>
      </w:r>
      <w:r w:rsidR="00712E81" w:rsidRPr="001313ED">
        <w:rPr>
          <w:rFonts w:ascii="Times New Roman" w:hAnsi="Times New Roman" w:cs="Times New Roman"/>
          <w:sz w:val="24"/>
          <w:szCs w:val="24"/>
        </w:rPr>
        <w:t>).</w:t>
      </w:r>
    </w:p>
    <w:bookmarkEnd w:id="1"/>
    <w:p w:rsidR="00712E81" w:rsidRPr="001313ED" w:rsidRDefault="00345D1F" w:rsidP="00712E8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12E81" w:rsidRPr="001313ED">
        <w:rPr>
          <w:rFonts w:ascii="Times New Roman" w:hAnsi="Times New Roman" w:cs="Times New Roman"/>
          <w:sz w:val="24"/>
          <w:szCs w:val="24"/>
        </w:rPr>
        <w:t xml:space="preserve">.3. Наличие </w:t>
      </w:r>
      <w:r w:rsidR="00712E81" w:rsidRPr="001313ED">
        <w:rPr>
          <w:rFonts w:ascii="Times New Roman" w:hAnsi="Times New Roman" w:cs="Times New Roman"/>
          <w:b/>
          <w:bCs/>
          <w:sz w:val="24"/>
          <w:szCs w:val="24"/>
        </w:rPr>
        <w:t>лицензии по клинической и лабораторной диагностике</w:t>
      </w:r>
      <w:r w:rsidR="00712E81" w:rsidRPr="001313ED">
        <w:rPr>
          <w:rFonts w:ascii="Times New Roman" w:hAnsi="Times New Roman" w:cs="Times New Roman"/>
          <w:sz w:val="24"/>
          <w:szCs w:val="24"/>
        </w:rPr>
        <w:t xml:space="preserve">. Подтверждается предоставлением копий лицензии и санитарно-эпидемиологического заключения о соответствии государственным и санитарно-эпидемиологическим правилам и нормативам для выполнения работ </w:t>
      </w:r>
      <w:r w:rsidR="00712E81" w:rsidRPr="001313ED">
        <w:rPr>
          <w:rFonts w:ascii="Times New Roman" w:hAnsi="Times New Roman" w:cs="Times New Roman"/>
          <w:b/>
          <w:bCs/>
          <w:sz w:val="24"/>
          <w:szCs w:val="24"/>
        </w:rPr>
        <w:t>с возбудителями инфекций и паразитарных заболеваний человека с III-IV  степеней потенциальной опасности</w:t>
      </w:r>
      <w:r w:rsidR="00712E81" w:rsidRPr="001313E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12E81" w:rsidRDefault="00345D1F" w:rsidP="00712E8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12E81" w:rsidRPr="00712E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712E81" w:rsidRPr="00712E81">
        <w:rPr>
          <w:rFonts w:ascii="Times New Roman" w:hAnsi="Times New Roman" w:cs="Times New Roman"/>
          <w:sz w:val="24"/>
          <w:szCs w:val="24"/>
        </w:rPr>
        <w:t>. </w:t>
      </w:r>
      <w:proofErr w:type="gramStart"/>
      <w:r w:rsidR="00712E81" w:rsidRPr="00712E81">
        <w:rPr>
          <w:rFonts w:ascii="Times New Roman" w:hAnsi="Times New Roman" w:cs="Times New Roman"/>
          <w:sz w:val="24"/>
          <w:szCs w:val="24"/>
        </w:rPr>
        <w:t xml:space="preserve">Медицинская организация должна иметь достаточное оснащение средствами и методами лабораторной и функциональной диагностики, предусмотренных для проведения медицинских осмотров работников, </w:t>
      </w:r>
      <w:r w:rsidRPr="00345D1F">
        <w:rPr>
          <w:rFonts w:ascii="Times New Roman" w:hAnsi="Times New Roman" w:cs="Times New Roman"/>
          <w:sz w:val="24"/>
          <w:szCs w:val="24"/>
        </w:rPr>
        <w:t>допущенных к сведениям, составляющим государственную тайну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12E81" w:rsidRPr="00712E81">
        <w:rPr>
          <w:rFonts w:ascii="Times New Roman" w:hAnsi="Times New Roman" w:cs="Times New Roman"/>
          <w:sz w:val="24"/>
          <w:szCs w:val="24"/>
        </w:rPr>
        <w:t xml:space="preserve">а также иметь достаточно специалистов, участвующих в проведении медицинского осмотра, согласно требованиям приказа </w:t>
      </w:r>
      <w:r w:rsidRPr="00345D1F">
        <w:rPr>
          <w:rFonts w:ascii="Times New Roman" w:hAnsi="Times New Roman" w:cs="Times New Roman"/>
          <w:sz w:val="24"/>
          <w:szCs w:val="24"/>
        </w:rPr>
        <w:t>Министерства здравоохранения и социального развития РФ от 26.08.2011 № 989н «Об утверждении перечня медицинских противопоказаний для работы с использованием сведений, составляющих государственную тайну</w:t>
      </w:r>
      <w:proofErr w:type="gramEnd"/>
      <w:r w:rsidRPr="00345D1F">
        <w:rPr>
          <w:rFonts w:ascii="Times New Roman" w:hAnsi="Times New Roman" w:cs="Times New Roman"/>
          <w:sz w:val="24"/>
          <w:szCs w:val="24"/>
        </w:rPr>
        <w:t>, порядка получения и формы справки об отсутствии медицинских противопоказаний для работы с использованием сведений, составляющих государственную тайну»</w:t>
      </w:r>
      <w:r w:rsidR="00712E81" w:rsidRPr="00712E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13ED" w:rsidRPr="00712E81" w:rsidRDefault="001313ED" w:rsidP="00712E8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:rsidR="00BE2BA5" w:rsidRPr="002975F9" w:rsidRDefault="00BE2BA5" w:rsidP="002975F9">
      <w:pPr>
        <w:pStyle w:val="Default"/>
        <w:ind w:firstLine="567"/>
        <w:jc w:val="both"/>
        <w:rPr>
          <w:color w:val="auto"/>
        </w:rPr>
      </w:pPr>
    </w:p>
    <w:p w:rsidR="00FD691F" w:rsidRPr="005A556C" w:rsidRDefault="004C596E" w:rsidP="00915F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70EC5">
        <w:rPr>
          <w:rFonts w:ascii="Times New Roman" w:hAnsi="Times New Roman"/>
          <w:sz w:val="24"/>
          <w:szCs w:val="24"/>
        </w:rPr>
        <w:t>Н</w:t>
      </w:r>
      <w:r w:rsidR="00970EC5" w:rsidRPr="00970EC5">
        <w:rPr>
          <w:rFonts w:ascii="Times New Roman" w:hAnsi="Times New Roman"/>
          <w:sz w:val="24"/>
          <w:szCs w:val="24"/>
        </w:rPr>
        <w:t>ачальник ОЮКР</w:t>
      </w:r>
      <w:r w:rsidR="002C6BDA" w:rsidRPr="005A556C">
        <w:rPr>
          <w:rFonts w:ascii="Times New Roman" w:hAnsi="Times New Roman"/>
          <w:sz w:val="24"/>
          <w:szCs w:val="24"/>
        </w:rPr>
        <w:tab/>
      </w:r>
      <w:r w:rsidR="00E052AE">
        <w:rPr>
          <w:rFonts w:ascii="Times New Roman" w:hAnsi="Times New Roman"/>
          <w:sz w:val="24"/>
          <w:szCs w:val="24"/>
        </w:rPr>
        <w:tab/>
      </w:r>
      <w:r w:rsidR="00E052AE">
        <w:rPr>
          <w:rFonts w:ascii="Times New Roman" w:hAnsi="Times New Roman"/>
          <w:sz w:val="24"/>
          <w:szCs w:val="24"/>
        </w:rPr>
        <w:tab/>
        <w:t xml:space="preserve">                               </w:t>
      </w:r>
      <w:r w:rsidR="002C6BDA" w:rsidRPr="005A556C">
        <w:rPr>
          <w:rFonts w:ascii="Times New Roman" w:hAnsi="Times New Roman"/>
          <w:sz w:val="24"/>
          <w:szCs w:val="24"/>
        </w:rPr>
        <w:tab/>
      </w:r>
      <w:r w:rsidR="002C6BDA" w:rsidRPr="005A556C">
        <w:rPr>
          <w:rFonts w:ascii="Times New Roman" w:hAnsi="Times New Roman"/>
          <w:sz w:val="24"/>
          <w:szCs w:val="24"/>
        </w:rPr>
        <w:tab/>
      </w:r>
      <w:r w:rsidR="00970EC5">
        <w:rPr>
          <w:rFonts w:ascii="Times New Roman" w:hAnsi="Times New Roman"/>
          <w:sz w:val="24"/>
          <w:szCs w:val="24"/>
        </w:rPr>
        <w:t>Гусева Н.В.</w:t>
      </w:r>
    </w:p>
    <w:sectPr w:rsidR="00FD691F" w:rsidRPr="005A556C" w:rsidSect="00B416E2">
      <w:pgSz w:w="11906" w:h="16838"/>
      <w:pgMar w:top="540" w:right="720" w:bottom="72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872" w:hanging="360"/>
      </w:pPr>
      <w:rPr>
        <w:rFonts w:ascii="Symbol" w:hAnsi="Symbol" w:cs="Symbol" w:hint="default"/>
        <w:color w:val="000000"/>
        <w:spacing w:val="2"/>
        <w:sz w:val="24"/>
        <w:szCs w:val="24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34781800"/>
    <w:multiLevelType w:val="hybridMultilevel"/>
    <w:tmpl w:val="83109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738"/>
    <w:rsid w:val="00044798"/>
    <w:rsid w:val="00051F27"/>
    <w:rsid w:val="00070DD6"/>
    <w:rsid w:val="00081F63"/>
    <w:rsid w:val="00093D94"/>
    <w:rsid w:val="000947C2"/>
    <w:rsid w:val="000973DF"/>
    <w:rsid w:val="000A0B98"/>
    <w:rsid w:val="000B4788"/>
    <w:rsid w:val="000C104D"/>
    <w:rsid w:val="000C4279"/>
    <w:rsid w:val="000C55A8"/>
    <w:rsid w:val="000D34BC"/>
    <w:rsid w:val="000E0ECD"/>
    <w:rsid w:val="000E6161"/>
    <w:rsid w:val="000E6DFF"/>
    <w:rsid w:val="000F4567"/>
    <w:rsid w:val="00121FBC"/>
    <w:rsid w:val="001313ED"/>
    <w:rsid w:val="00134FA6"/>
    <w:rsid w:val="00147818"/>
    <w:rsid w:val="001531B5"/>
    <w:rsid w:val="00157111"/>
    <w:rsid w:val="001A1D98"/>
    <w:rsid w:val="001B13B0"/>
    <w:rsid w:val="001D2804"/>
    <w:rsid w:val="001E02E0"/>
    <w:rsid w:val="001E58DB"/>
    <w:rsid w:val="001F01D1"/>
    <w:rsid w:val="001F2A83"/>
    <w:rsid w:val="001F4F7B"/>
    <w:rsid w:val="00206541"/>
    <w:rsid w:val="0023558F"/>
    <w:rsid w:val="00240167"/>
    <w:rsid w:val="00247027"/>
    <w:rsid w:val="002530E5"/>
    <w:rsid w:val="0025714A"/>
    <w:rsid w:val="0026495A"/>
    <w:rsid w:val="0027336D"/>
    <w:rsid w:val="0027512B"/>
    <w:rsid w:val="002975F9"/>
    <w:rsid w:val="002A6D4E"/>
    <w:rsid w:val="002C0093"/>
    <w:rsid w:val="002C44A0"/>
    <w:rsid w:val="002C6BDA"/>
    <w:rsid w:val="00304325"/>
    <w:rsid w:val="003125C5"/>
    <w:rsid w:val="00317CA2"/>
    <w:rsid w:val="00344D08"/>
    <w:rsid w:val="00345D1F"/>
    <w:rsid w:val="00360538"/>
    <w:rsid w:val="00366605"/>
    <w:rsid w:val="0039535F"/>
    <w:rsid w:val="003955A6"/>
    <w:rsid w:val="003E28BE"/>
    <w:rsid w:val="0041588F"/>
    <w:rsid w:val="00440088"/>
    <w:rsid w:val="004423AE"/>
    <w:rsid w:val="00445A1B"/>
    <w:rsid w:val="004473F6"/>
    <w:rsid w:val="0045589A"/>
    <w:rsid w:val="00455D83"/>
    <w:rsid w:val="00473AB8"/>
    <w:rsid w:val="004836BB"/>
    <w:rsid w:val="004934E1"/>
    <w:rsid w:val="00495495"/>
    <w:rsid w:val="004A786D"/>
    <w:rsid w:val="004B56B2"/>
    <w:rsid w:val="004C2550"/>
    <w:rsid w:val="004C596E"/>
    <w:rsid w:val="004F6528"/>
    <w:rsid w:val="004F793A"/>
    <w:rsid w:val="00500022"/>
    <w:rsid w:val="00506AAF"/>
    <w:rsid w:val="00524130"/>
    <w:rsid w:val="0052638E"/>
    <w:rsid w:val="00542DDB"/>
    <w:rsid w:val="0058679B"/>
    <w:rsid w:val="0059174A"/>
    <w:rsid w:val="00595831"/>
    <w:rsid w:val="00597339"/>
    <w:rsid w:val="005A134F"/>
    <w:rsid w:val="005A556C"/>
    <w:rsid w:val="005B150B"/>
    <w:rsid w:val="005F1440"/>
    <w:rsid w:val="005F3330"/>
    <w:rsid w:val="005F5F8D"/>
    <w:rsid w:val="005F753F"/>
    <w:rsid w:val="006235BF"/>
    <w:rsid w:val="00623C02"/>
    <w:rsid w:val="006265B9"/>
    <w:rsid w:val="0064290B"/>
    <w:rsid w:val="00644838"/>
    <w:rsid w:val="0065099B"/>
    <w:rsid w:val="00657FFA"/>
    <w:rsid w:val="0066301D"/>
    <w:rsid w:val="006669D1"/>
    <w:rsid w:val="00672D93"/>
    <w:rsid w:val="006A6C16"/>
    <w:rsid w:val="006B71F4"/>
    <w:rsid w:val="006C20C5"/>
    <w:rsid w:val="006E1371"/>
    <w:rsid w:val="006E3D02"/>
    <w:rsid w:val="006F4469"/>
    <w:rsid w:val="00712BC5"/>
    <w:rsid w:val="00712E81"/>
    <w:rsid w:val="007346C1"/>
    <w:rsid w:val="007357A4"/>
    <w:rsid w:val="0073622B"/>
    <w:rsid w:val="0079204C"/>
    <w:rsid w:val="007C5635"/>
    <w:rsid w:val="007C731F"/>
    <w:rsid w:val="007D7B82"/>
    <w:rsid w:val="00822C77"/>
    <w:rsid w:val="008259F5"/>
    <w:rsid w:val="00833628"/>
    <w:rsid w:val="00853C7C"/>
    <w:rsid w:val="00864A34"/>
    <w:rsid w:val="00865359"/>
    <w:rsid w:val="00874E8F"/>
    <w:rsid w:val="008B0FE0"/>
    <w:rsid w:val="008B7738"/>
    <w:rsid w:val="008C0FAA"/>
    <w:rsid w:val="008D26D7"/>
    <w:rsid w:val="008D5A5D"/>
    <w:rsid w:val="008E2BF1"/>
    <w:rsid w:val="00915FD4"/>
    <w:rsid w:val="00923931"/>
    <w:rsid w:val="00954C4D"/>
    <w:rsid w:val="0096742B"/>
    <w:rsid w:val="00970EC5"/>
    <w:rsid w:val="0098257B"/>
    <w:rsid w:val="009A424D"/>
    <w:rsid w:val="009D7904"/>
    <w:rsid w:val="009F00FD"/>
    <w:rsid w:val="009F4A6F"/>
    <w:rsid w:val="00A05F50"/>
    <w:rsid w:val="00A27F21"/>
    <w:rsid w:val="00A46D77"/>
    <w:rsid w:val="00A62435"/>
    <w:rsid w:val="00A6323E"/>
    <w:rsid w:val="00A77776"/>
    <w:rsid w:val="00AA2749"/>
    <w:rsid w:val="00AB51F6"/>
    <w:rsid w:val="00AD17FF"/>
    <w:rsid w:val="00AD4984"/>
    <w:rsid w:val="00B234D5"/>
    <w:rsid w:val="00B326E4"/>
    <w:rsid w:val="00B416E2"/>
    <w:rsid w:val="00B5065F"/>
    <w:rsid w:val="00B54231"/>
    <w:rsid w:val="00B568B2"/>
    <w:rsid w:val="00B80195"/>
    <w:rsid w:val="00BE2BA5"/>
    <w:rsid w:val="00BE36CE"/>
    <w:rsid w:val="00BF2D75"/>
    <w:rsid w:val="00BF60A5"/>
    <w:rsid w:val="00C028FB"/>
    <w:rsid w:val="00C22036"/>
    <w:rsid w:val="00C24C91"/>
    <w:rsid w:val="00C25B40"/>
    <w:rsid w:val="00C377C7"/>
    <w:rsid w:val="00C70123"/>
    <w:rsid w:val="00C746B8"/>
    <w:rsid w:val="00C95D89"/>
    <w:rsid w:val="00CB2F77"/>
    <w:rsid w:val="00CD3AF6"/>
    <w:rsid w:val="00CF052D"/>
    <w:rsid w:val="00D12B93"/>
    <w:rsid w:val="00D146FA"/>
    <w:rsid w:val="00D54852"/>
    <w:rsid w:val="00D61D58"/>
    <w:rsid w:val="00D808A7"/>
    <w:rsid w:val="00DC48AC"/>
    <w:rsid w:val="00DC5910"/>
    <w:rsid w:val="00DD4302"/>
    <w:rsid w:val="00DF28ED"/>
    <w:rsid w:val="00E02B76"/>
    <w:rsid w:val="00E052AE"/>
    <w:rsid w:val="00E12BAE"/>
    <w:rsid w:val="00E154FE"/>
    <w:rsid w:val="00E333D4"/>
    <w:rsid w:val="00E434AF"/>
    <w:rsid w:val="00E73FB9"/>
    <w:rsid w:val="00E80652"/>
    <w:rsid w:val="00E82F45"/>
    <w:rsid w:val="00E934DF"/>
    <w:rsid w:val="00EA04A6"/>
    <w:rsid w:val="00EC5C67"/>
    <w:rsid w:val="00EE5B8C"/>
    <w:rsid w:val="00EF3C9A"/>
    <w:rsid w:val="00F0518F"/>
    <w:rsid w:val="00F41FDC"/>
    <w:rsid w:val="00F55A92"/>
    <w:rsid w:val="00F97D2F"/>
    <w:rsid w:val="00FB2882"/>
    <w:rsid w:val="00FD3399"/>
    <w:rsid w:val="00FD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after="0" w:line="240" w:lineRule="auto"/>
      <w:outlineLvl w:val="1"/>
    </w:pPr>
    <w:rPr>
      <w:rFonts w:ascii="Times New Roman" w:eastAsia="Arial Unicode MS" w:hAnsi="Times New Roman"/>
      <w:b/>
      <w:bCs/>
      <w:sz w:val="28"/>
      <w:szCs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after="0" w:line="240" w:lineRule="auto"/>
      <w:ind w:left="0" w:firstLine="709"/>
      <w:outlineLvl w:val="2"/>
    </w:pPr>
    <w:rPr>
      <w:rFonts w:ascii="Times New Roman" w:hAnsi="Times New Roman"/>
      <w:b/>
      <w:bCs/>
      <w:sz w:val="24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olor w:val="000000"/>
      <w:spacing w:val="2"/>
      <w:sz w:val="24"/>
      <w:szCs w:val="24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Calibri" w:eastAsia="Times New Roman" w:hAnsi="Calibri" w:cs="Aria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Times New Roman" w:hAnsi="Times New Roman" w:cs="Times New Roman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4">
    <w:name w:val="WW8Num10z4"/>
    <w:rPr>
      <w:rFonts w:ascii="Courier New" w:hAnsi="Courier New" w:cs="Courier New"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basedOn w:val="10"/>
  </w:style>
  <w:style w:type="character" w:customStyle="1" w:styleId="a4">
    <w:name w:val="Нижний колонтитул Знак"/>
    <w:basedOn w:val="10"/>
  </w:style>
  <w:style w:type="character" w:customStyle="1" w:styleId="a5">
    <w:name w:val="Основной текст Знак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rPr>
      <w:rFonts w:ascii="Times New Roman" w:eastAsia="Arial Unicode MS" w:hAnsi="Times New Roman" w:cs="Times New Roman"/>
      <w:b/>
      <w:bCs/>
      <w:sz w:val="28"/>
      <w:szCs w:val="24"/>
    </w:rPr>
  </w:style>
  <w:style w:type="character" w:customStyle="1" w:styleId="a6">
    <w:name w:val="Текст выноски Знак"/>
    <w:rPr>
      <w:rFonts w:ascii="Tahoma" w:hAnsi="Tahoma" w:cs="Tahoma"/>
      <w:sz w:val="16"/>
      <w:szCs w:val="16"/>
    </w:rPr>
  </w:style>
  <w:style w:type="character" w:customStyle="1" w:styleId="a7">
    <w:name w:val="Текст концевой сноски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11">
    <w:name w:val="Заголовок1"/>
    <w:basedOn w:val="a"/>
    <w:next w:val="a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8">
    <w:name w:val="Body Text"/>
    <w:basedOn w:val="a"/>
    <w:pPr>
      <w:spacing w:after="0" w:line="240" w:lineRule="auto"/>
    </w:pPr>
    <w:rPr>
      <w:rFonts w:ascii="Times New Roman" w:hAnsi="Times New Roman"/>
      <w:sz w:val="28"/>
      <w:szCs w:val="24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b">
    <w:name w:val="header"/>
    <w:basedOn w:val="a"/>
    <w:pPr>
      <w:spacing w:after="0" w:line="240" w:lineRule="auto"/>
    </w:pPr>
  </w:style>
  <w:style w:type="paragraph" w:styleId="ac">
    <w:name w:val="footer"/>
    <w:basedOn w:val="a"/>
    <w:pPr>
      <w:spacing w:after="0" w:line="240" w:lineRule="auto"/>
    </w:p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styleId="ae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 Spacing"/>
    <w:qFormat/>
    <w:pPr>
      <w:suppressAutoHyphens/>
    </w:pPr>
    <w:rPr>
      <w:rFonts w:ascii="Calibri" w:hAnsi="Calibri"/>
      <w:sz w:val="22"/>
      <w:szCs w:val="22"/>
      <w:lang w:eastAsia="zh-CN"/>
    </w:rPr>
  </w:style>
  <w:style w:type="paragraph" w:styleId="af0">
    <w:name w:val="endnote text"/>
    <w:basedOn w:val="a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f1">
    <w:name w:val="Body Text Indent"/>
    <w:basedOn w:val="a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Основной текст 21"/>
    <w:basedOn w:val="a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10">
    <w:name w:val="Основной текст с отступом 21"/>
    <w:basedOn w:val="a"/>
    <w:pPr>
      <w:spacing w:after="0" w:line="240" w:lineRule="auto"/>
      <w:ind w:firstLine="540"/>
      <w:jc w:val="both"/>
    </w:pPr>
    <w:rPr>
      <w:rFonts w:ascii="Times New Roman" w:hAnsi="Times New Roman"/>
      <w:bCs/>
      <w:sz w:val="24"/>
      <w:szCs w:val="24"/>
    </w:rPr>
  </w:style>
  <w:style w:type="paragraph" w:customStyle="1" w:styleId="31">
    <w:name w:val="Основной текст с отступом 31"/>
    <w:basedOn w:val="a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character" w:styleId="af4">
    <w:name w:val="Hyperlink"/>
    <w:rsid w:val="006669D1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6669D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blk">
    <w:name w:val="blk"/>
    <w:basedOn w:val="a0"/>
    <w:rsid w:val="006669D1"/>
  </w:style>
  <w:style w:type="table" w:styleId="af6">
    <w:name w:val="Table Grid"/>
    <w:basedOn w:val="a1"/>
    <w:uiPriority w:val="59"/>
    <w:rsid w:val="006669D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mailrucssattributepostfixmailrucssattributepostfixmailrucssattributepostfix">
    <w:name w:val="msonormal_mailru_css_attribute_postfix_mailru_css_attribute_postfix_mailru_css_attribute_postfix_mailru_css_attribute_postfix"/>
    <w:basedOn w:val="a"/>
    <w:rsid w:val="001E58D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1E58D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after="0" w:line="240" w:lineRule="auto"/>
      <w:outlineLvl w:val="1"/>
    </w:pPr>
    <w:rPr>
      <w:rFonts w:ascii="Times New Roman" w:eastAsia="Arial Unicode MS" w:hAnsi="Times New Roman"/>
      <w:b/>
      <w:bCs/>
      <w:sz w:val="28"/>
      <w:szCs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after="0" w:line="240" w:lineRule="auto"/>
      <w:ind w:left="0" w:firstLine="709"/>
      <w:outlineLvl w:val="2"/>
    </w:pPr>
    <w:rPr>
      <w:rFonts w:ascii="Times New Roman" w:hAnsi="Times New Roman"/>
      <w:b/>
      <w:bCs/>
      <w:sz w:val="24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olor w:val="000000"/>
      <w:spacing w:val="2"/>
      <w:sz w:val="24"/>
      <w:szCs w:val="24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Calibri" w:eastAsia="Times New Roman" w:hAnsi="Calibri" w:cs="Aria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Times New Roman" w:hAnsi="Times New Roman" w:cs="Times New Roman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4">
    <w:name w:val="WW8Num10z4"/>
    <w:rPr>
      <w:rFonts w:ascii="Courier New" w:hAnsi="Courier New" w:cs="Courier New"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basedOn w:val="10"/>
  </w:style>
  <w:style w:type="character" w:customStyle="1" w:styleId="a4">
    <w:name w:val="Нижний колонтитул Знак"/>
    <w:basedOn w:val="10"/>
  </w:style>
  <w:style w:type="character" w:customStyle="1" w:styleId="a5">
    <w:name w:val="Основной текст Знак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rPr>
      <w:rFonts w:ascii="Times New Roman" w:eastAsia="Arial Unicode MS" w:hAnsi="Times New Roman" w:cs="Times New Roman"/>
      <w:b/>
      <w:bCs/>
      <w:sz w:val="28"/>
      <w:szCs w:val="24"/>
    </w:rPr>
  </w:style>
  <w:style w:type="character" w:customStyle="1" w:styleId="a6">
    <w:name w:val="Текст выноски Знак"/>
    <w:rPr>
      <w:rFonts w:ascii="Tahoma" w:hAnsi="Tahoma" w:cs="Tahoma"/>
      <w:sz w:val="16"/>
      <w:szCs w:val="16"/>
    </w:rPr>
  </w:style>
  <w:style w:type="character" w:customStyle="1" w:styleId="a7">
    <w:name w:val="Текст концевой сноски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11">
    <w:name w:val="Заголовок1"/>
    <w:basedOn w:val="a"/>
    <w:next w:val="a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8">
    <w:name w:val="Body Text"/>
    <w:basedOn w:val="a"/>
    <w:pPr>
      <w:spacing w:after="0" w:line="240" w:lineRule="auto"/>
    </w:pPr>
    <w:rPr>
      <w:rFonts w:ascii="Times New Roman" w:hAnsi="Times New Roman"/>
      <w:sz w:val="28"/>
      <w:szCs w:val="24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b">
    <w:name w:val="header"/>
    <w:basedOn w:val="a"/>
    <w:pPr>
      <w:spacing w:after="0" w:line="240" w:lineRule="auto"/>
    </w:pPr>
  </w:style>
  <w:style w:type="paragraph" w:styleId="ac">
    <w:name w:val="footer"/>
    <w:basedOn w:val="a"/>
    <w:pPr>
      <w:spacing w:after="0" w:line="240" w:lineRule="auto"/>
    </w:p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styleId="ae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 Spacing"/>
    <w:qFormat/>
    <w:pPr>
      <w:suppressAutoHyphens/>
    </w:pPr>
    <w:rPr>
      <w:rFonts w:ascii="Calibri" w:hAnsi="Calibri"/>
      <w:sz w:val="22"/>
      <w:szCs w:val="22"/>
      <w:lang w:eastAsia="zh-CN"/>
    </w:rPr>
  </w:style>
  <w:style w:type="paragraph" w:styleId="af0">
    <w:name w:val="endnote text"/>
    <w:basedOn w:val="a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f1">
    <w:name w:val="Body Text Indent"/>
    <w:basedOn w:val="a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Основной текст 21"/>
    <w:basedOn w:val="a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10">
    <w:name w:val="Основной текст с отступом 21"/>
    <w:basedOn w:val="a"/>
    <w:pPr>
      <w:spacing w:after="0" w:line="240" w:lineRule="auto"/>
      <w:ind w:firstLine="540"/>
      <w:jc w:val="both"/>
    </w:pPr>
    <w:rPr>
      <w:rFonts w:ascii="Times New Roman" w:hAnsi="Times New Roman"/>
      <w:bCs/>
      <w:sz w:val="24"/>
      <w:szCs w:val="24"/>
    </w:rPr>
  </w:style>
  <w:style w:type="paragraph" w:customStyle="1" w:styleId="31">
    <w:name w:val="Основной текст с отступом 31"/>
    <w:basedOn w:val="a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character" w:styleId="af4">
    <w:name w:val="Hyperlink"/>
    <w:rsid w:val="006669D1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6669D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blk">
    <w:name w:val="blk"/>
    <w:basedOn w:val="a0"/>
    <w:rsid w:val="006669D1"/>
  </w:style>
  <w:style w:type="table" w:styleId="af6">
    <w:name w:val="Table Grid"/>
    <w:basedOn w:val="a1"/>
    <w:uiPriority w:val="59"/>
    <w:rsid w:val="006669D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mailrucssattributepostfixmailrucssattributepostfixmailrucssattributepostfix">
    <w:name w:val="msonormal_mailru_css_attribute_postfix_mailru_css_attribute_postfix_mailru_css_attribute_postfix_mailru_css_attribute_postfix"/>
    <w:basedOn w:val="a"/>
    <w:rsid w:val="001E58D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1E58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5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andia.ru/text/category/sotcialmzno_yekonomicheskoe_razviti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D3222-C3C6-4366-86CE-32BF09AF9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zdrav1</dc:creator>
  <cp:lastModifiedBy>ГридневаНС</cp:lastModifiedBy>
  <cp:revision>4</cp:revision>
  <cp:lastPrinted>2022-10-04T09:03:00Z</cp:lastPrinted>
  <dcterms:created xsi:type="dcterms:W3CDTF">2026-04-23T03:39:00Z</dcterms:created>
  <dcterms:modified xsi:type="dcterms:W3CDTF">2026-04-23T10:14:00Z</dcterms:modified>
</cp:coreProperties>
</file>