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64" w:rsidRPr="00206D05" w:rsidRDefault="002A1564" w:rsidP="002A1564">
      <w:pPr>
        <w:jc w:val="right"/>
        <w:rPr>
          <w:sz w:val="22"/>
          <w:szCs w:val="22"/>
        </w:rPr>
      </w:pPr>
    </w:p>
    <w:p w:rsidR="002A1564" w:rsidRPr="00206D05" w:rsidRDefault="002A1564" w:rsidP="000D1AE2">
      <w:pPr>
        <w:pStyle w:val="2"/>
        <w:numPr>
          <w:ilvl w:val="0"/>
          <w:numId w:val="0"/>
        </w:numPr>
        <w:tabs>
          <w:tab w:val="left" w:pos="567"/>
          <w:tab w:val="left" w:pos="1134"/>
          <w:tab w:val="left" w:pos="2835"/>
          <w:tab w:val="left" w:pos="2977"/>
        </w:tabs>
        <w:rPr>
          <w:rFonts w:ascii="Times New Roman" w:hAnsi="Times New Roman"/>
          <w:sz w:val="22"/>
          <w:szCs w:val="22"/>
        </w:rPr>
      </w:pPr>
      <w:r w:rsidRPr="00206D05">
        <w:rPr>
          <w:rFonts w:ascii="Times New Roman" w:hAnsi="Times New Roman"/>
          <w:sz w:val="22"/>
          <w:szCs w:val="22"/>
        </w:rPr>
        <w:t>ТЕХНИЧЕСКОЕ ЗАДАНИЕ</w:t>
      </w:r>
    </w:p>
    <w:p w:rsidR="00FA7602" w:rsidRDefault="002A1564" w:rsidP="002A1564">
      <w:pPr>
        <w:jc w:val="center"/>
        <w:rPr>
          <w:b/>
          <w:sz w:val="22"/>
          <w:szCs w:val="22"/>
        </w:rPr>
      </w:pPr>
      <w:r w:rsidRPr="00206D05">
        <w:rPr>
          <w:b/>
          <w:sz w:val="22"/>
          <w:szCs w:val="22"/>
        </w:rPr>
        <w:t xml:space="preserve">Оказание услуг по </w:t>
      </w:r>
      <w:r w:rsidR="00FA7602">
        <w:rPr>
          <w:b/>
          <w:sz w:val="22"/>
          <w:szCs w:val="22"/>
        </w:rPr>
        <w:t>поставке масла для</w:t>
      </w:r>
      <w:r w:rsidRPr="00206D05">
        <w:rPr>
          <w:b/>
          <w:sz w:val="22"/>
          <w:szCs w:val="22"/>
        </w:rPr>
        <w:t xml:space="preserve"> </w:t>
      </w:r>
      <w:r w:rsidR="000446C6">
        <w:rPr>
          <w:b/>
          <w:sz w:val="22"/>
          <w:szCs w:val="22"/>
        </w:rPr>
        <w:t xml:space="preserve">служебных </w:t>
      </w:r>
      <w:r w:rsidRPr="00206D05">
        <w:rPr>
          <w:b/>
          <w:sz w:val="22"/>
          <w:szCs w:val="22"/>
        </w:rPr>
        <w:t>автомобил</w:t>
      </w:r>
      <w:r w:rsidR="000446C6">
        <w:rPr>
          <w:b/>
          <w:sz w:val="22"/>
          <w:szCs w:val="22"/>
        </w:rPr>
        <w:t>ей</w:t>
      </w:r>
      <w:r w:rsidRPr="00206D05">
        <w:rPr>
          <w:b/>
          <w:sz w:val="22"/>
          <w:szCs w:val="22"/>
        </w:rPr>
        <w:t xml:space="preserve"> </w:t>
      </w:r>
      <w:r w:rsidR="000446C6">
        <w:rPr>
          <w:b/>
          <w:sz w:val="22"/>
          <w:szCs w:val="22"/>
        </w:rPr>
        <w:t xml:space="preserve">Представительства </w:t>
      </w:r>
    </w:p>
    <w:p w:rsidR="002A1564" w:rsidRDefault="000446C6" w:rsidP="002A15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МИД России в г. Самаре</w:t>
      </w:r>
    </w:p>
    <w:p w:rsidR="000642BE" w:rsidRPr="00206D05" w:rsidRDefault="000642BE" w:rsidP="002A1564">
      <w:pPr>
        <w:jc w:val="center"/>
        <w:rPr>
          <w:b/>
          <w:sz w:val="22"/>
          <w:szCs w:val="22"/>
        </w:rPr>
      </w:pPr>
    </w:p>
    <w:p w:rsidR="002A1564" w:rsidRPr="00206D05" w:rsidRDefault="002A1564" w:rsidP="00206D05">
      <w:pPr>
        <w:pStyle w:val="af1"/>
        <w:numPr>
          <w:ilvl w:val="0"/>
          <w:numId w:val="40"/>
        </w:numPr>
        <w:ind w:left="0" w:firstLine="567"/>
        <w:jc w:val="both"/>
        <w:rPr>
          <w:rFonts w:ascii="Times New Roman" w:hAnsi="Times New Roman"/>
        </w:rPr>
      </w:pPr>
      <w:r w:rsidRPr="00206D05">
        <w:rPr>
          <w:rFonts w:ascii="Times New Roman" w:hAnsi="Times New Roman"/>
          <w:b/>
        </w:rPr>
        <w:t>Заказчик:</w:t>
      </w:r>
      <w:r w:rsidRPr="00206D05">
        <w:rPr>
          <w:rFonts w:ascii="Times New Roman" w:hAnsi="Times New Roman"/>
        </w:rPr>
        <w:t xml:space="preserve"> </w:t>
      </w:r>
      <w:r w:rsidR="000446C6">
        <w:rPr>
          <w:rFonts w:ascii="Times New Roman" w:hAnsi="Times New Roman"/>
        </w:rPr>
        <w:t>Представительство МИД России в г. Самаре</w:t>
      </w:r>
    </w:p>
    <w:p w:rsidR="00206D05" w:rsidRPr="00206D05" w:rsidRDefault="00206D05" w:rsidP="00206D05">
      <w:pPr>
        <w:pStyle w:val="af1"/>
        <w:ind w:left="567"/>
        <w:jc w:val="both"/>
        <w:rPr>
          <w:rFonts w:ascii="Times New Roman" w:hAnsi="Times New Roman"/>
        </w:rPr>
      </w:pPr>
    </w:p>
    <w:p w:rsidR="002A1564" w:rsidRPr="00206D05" w:rsidRDefault="002A1564" w:rsidP="00206D05">
      <w:pPr>
        <w:pStyle w:val="af1"/>
        <w:numPr>
          <w:ilvl w:val="0"/>
          <w:numId w:val="40"/>
        </w:numPr>
        <w:ind w:left="0" w:firstLine="567"/>
        <w:jc w:val="both"/>
        <w:rPr>
          <w:rFonts w:ascii="Times New Roman" w:hAnsi="Times New Roman"/>
        </w:rPr>
      </w:pPr>
      <w:r w:rsidRPr="00206D05">
        <w:rPr>
          <w:rFonts w:ascii="Times New Roman" w:hAnsi="Times New Roman"/>
          <w:b/>
        </w:rPr>
        <w:t>Наименование закупки:</w:t>
      </w:r>
      <w:r w:rsidRPr="00206D05">
        <w:rPr>
          <w:rFonts w:ascii="Times New Roman" w:hAnsi="Times New Roman"/>
        </w:rPr>
        <w:t xml:space="preserve"> </w:t>
      </w:r>
      <w:r w:rsidR="00FA7602" w:rsidRPr="00FA7602">
        <w:rPr>
          <w:rFonts w:ascii="Times New Roman" w:hAnsi="Times New Roman"/>
        </w:rPr>
        <w:t xml:space="preserve">поставка масла для </w:t>
      </w:r>
      <w:r w:rsidR="00257760" w:rsidRPr="00257760">
        <w:rPr>
          <w:rFonts w:ascii="Times New Roman" w:hAnsi="Times New Roman"/>
        </w:rPr>
        <w:t>транспортных средств</w:t>
      </w:r>
      <w:r w:rsidR="00257760">
        <w:rPr>
          <w:rFonts w:ascii="Times New Roman" w:hAnsi="Times New Roman"/>
        </w:rPr>
        <w:t xml:space="preserve"> </w:t>
      </w:r>
      <w:r w:rsidRPr="00206D05">
        <w:rPr>
          <w:rFonts w:ascii="Times New Roman" w:hAnsi="Times New Roman"/>
        </w:rPr>
        <w:t xml:space="preserve">марки </w:t>
      </w:r>
      <w:proofErr w:type="spellStart"/>
      <w:r w:rsidRPr="00206D05">
        <w:rPr>
          <w:rFonts w:ascii="Times New Roman" w:hAnsi="Times New Roman"/>
        </w:rPr>
        <w:t>Toyota</w:t>
      </w:r>
      <w:proofErr w:type="spellEnd"/>
      <w:r w:rsidRPr="00206D05">
        <w:rPr>
          <w:rFonts w:ascii="Times New Roman" w:hAnsi="Times New Roman"/>
        </w:rPr>
        <w:t xml:space="preserve"> </w:t>
      </w:r>
      <w:r w:rsidR="000446C6">
        <w:rPr>
          <w:rFonts w:ascii="Times New Roman" w:hAnsi="Times New Roman"/>
          <w:lang w:val="en-US"/>
        </w:rPr>
        <w:t>Verso</w:t>
      </w:r>
      <w:r w:rsidR="000446C6">
        <w:rPr>
          <w:rFonts w:ascii="Times New Roman" w:hAnsi="Times New Roman"/>
        </w:rPr>
        <w:t>,</w:t>
      </w:r>
      <w:r w:rsidR="000446C6" w:rsidRPr="000446C6">
        <w:rPr>
          <w:rFonts w:ascii="Times New Roman" w:hAnsi="Times New Roman"/>
        </w:rPr>
        <w:t xml:space="preserve"> </w:t>
      </w:r>
      <w:proofErr w:type="spellStart"/>
      <w:r w:rsidR="000446C6" w:rsidRPr="00206D05">
        <w:rPr>
          <w:rFonts w:ascii="Times New Roman" w:hAnsi="Times New Roman"/>
        </w:rPr>
        <w:t>Toyota</w:t>
      </w:r>
      <w:proofErr w:type="spellEnd"/>
      <w:r w:rsidR="000446C6" w:rsidRPr="00206D05">
        <w:rPr>
          <w:rFonts w:ascii="Times New Roman" w:hAnsi="Times New Roman"/>
        </w:rPr>
        <w:t xml:space="preserve"> </w:t>
      </w:r>
      <w:r w:rsidR="000446C6">
        <w:rPr>
          <w:rFonts w:ascii="Times New Roman" w:hAnsi="Times New Roman"/>
          <w:lang w:val="en-US"/>
        </w:rPr>
        <w:t>Camry</w:t>
      </w:r>
      <w:r w:rsidRPr="00206D05">
        <w:rPr>
          <w:rFonts w:ascii="Times New Roman" w:hAnsi="Times New Roman"/>
        </w:rPr>
        <w:t xml:space="preserve"> </w:t>
      </w:r>
      <w:r w:rsidR="000446C6">
        <w:rPr>
          <w:rFonts w:ascii="Times New Roman" w:hAnsi="Times New Roman"/>
        </w:rPr>
        <w:t>Представительства МИД России в г. Самаре</w:t>
      </w:r>
      <w:r w:rsidR="00257760">
        <w:rPr>
          <w:rFonts w:ascii="Times New Roman" w:hAnsi="Times New Roman"/>
        </w:rPr>
        <w:t>.</w:t>
      </w:r>
    </w:p>
    <w:p w:rsidR="00206D05" w:rsidRPr="00716D1F" w:rsidRDefault="002A1564" w:rsidP="00716D1F">
      <w:pPr>
        <w:pStyle w:val="af1"/>
        <w:numPr>
          <w:ilvl w:val="0"/>
          <w:numId w:val="40"/>
        </w:numPr>
        <w:ind w:left="0" w:firstLine="567"/>
        <w:jc w:val="both"/>
        <w:rPr>
          <w:rFonts w:ascii="Times New Roman" w:hAnsi="Times New Roman"/>
        </w:rPr>
      </w:pPr>
      <w:r w:rsidRPr="00206D05">
        <w:rPr>
          <w:rFonts w:ascii="Times New Roman" w:hAnsi="Times New Roman"/>
          <w:b/>
        </w:rPr>
        <w:t xml:space="preserve">Срок </w:t>
      </w:r>
      <w:r w:rsidR="00FA7602">
        <w:rPr>
          <w:rFonts w:ascii="Times New Roman" w:hAnsi="Times New Roman"/>
          <w:b/>
        </w:rPr>
        <w:t>поставки</w:t>
      </w:r>
      <w:r w:rsidRPr="00206D05">
        <w:rPr>
          <w:rFonts w:ascii="Times New Roman" w:hAnsi="Times New Roman"/>
          <w:b/>
        </w:rPr>
        <w:t>:</w:t>
      </w:r>
      <w:r w:rsidRPr="00206D05">
        <w:rPr>
          <w:rFonts w:ascii="Times New Roman" w:hAnsi="Times New Roman"/>
        </w:rPr>
        <w:t xml:space="preserve"> </w:t>
      </w:r>
      <w:r w:rsidR="00FA7602">
        <w:rPr>
          <w:rFonts w:ascii="Times New Roman" w:hAnsi="Times New Roman"/>
        </w:rPr>
        <w:t>10.06</w:t>
      </w:r>
      <w:r w:rsidRPr="00206D05">
        <w:rPr>
          <w:rFonts w:ascii="Times New Roman" w:hAnsi="Times New Roman"/>
        </w:rPr>
        <w:t xml:space="preserve"> 202</w:t>
      </w:r>
      <w:r w:rsidR="00FA7602">
        <w:rPr>
          <w:rFonts w:ascii="Times New Roman" w:hAnsi="Times New Roman"/>
        </w:rPr>
        <w:t>6</w:t>
      </w:r>
      <w:r w:rsidRPr="00206D05">
        <w:rPr>
          <w:rFonts w:ascii="Times New Roman" w:hAnsi="Times New Roman"/>
        </w:rPr>
        <w:t xml:space="preserve"> г.</w:t>
      </w:r>
    </w:p>
    <w:p w:rsidR="002A1564" w:rsidRPr="00716D1F" w:rsidRDefault="002A1564" w:rsidP="00716D1F">
      <w:pPr>
        <w:pStyle w:val="af1"/>
        <w:numPr>
          <w:ilvl w:val="0"/>
          <w:numId w:val="40"/>
        </w:numPr>
        <w:ind w:left="0" w:firstLine="567"/>
        <w:jc w:val="both"/>
        <w:rPr>
          <w:rFonts w:ascii="Times New Roman" w:hAnsi="Times New Roman"/>
        </w:rPr>
      </w:pPr>
      <w:r w:rsidRPr="00206D05">
        <w:rPr>
          <w:rFonts w:ascii="Times New Roman" w:hAnsi="Times New Roman"/>
          <w:b/>
        </w:rPr>
        <w:t xml:space="preserve">Место оказания услуг: </w:t>
      </w:r>
      <w:r w:rsidR="00FA7602">
        <w:rPr>
          <w:rFonts w:ascii="Times New Roman" w:hAnsi="Times New Roman"/>
        </w:rPr>
        <w:t>поставка товара осуществляется в офис Заказчика</w:t>
      </w:r>
      <w:r w:rsidR="00FA7602" w:rsidRPr="00FA7602">
        <w:rPr>
          <w:rFonts w:ascii="Times New Roman" w:hAnsi="Times New Roman"/>
        </w:rPr>
        <w:t xml:space="preserve"> </w:t>
      </w:r>
      <w:r w:rsidR="00FA7602">
        <w:rPr>
          <w:rFonts w:ascii="Times New Roman" w:hAnsi="Times New Roman"/>
        </w:rPr>
        <w:t>по адресу</w:t>
      </w:r>
      <w:r w:rsidR="00C068E8">
        <w:rPr>
          <w:rFonts w:ascii="Times New Roman" w:hAnsi="Times New Roman"/>
          <w:bCs/>
        </w:rPr>
        <w:t xml:space="preserve"> г. Самара, ул. </w:t>
      </w:r>
      <w:proofErr w:type="spellStart"/>
      <w:r w:rsidR="00C068E8">
        <w:rPr>
          <w:rFonts w:ascii="Times New Roman" w:hAnsi="Times New Roman"/>
          <w:bCs/>
        </w:rPr>
        <w:t>Галактионовская</w:t>
      </w:r>
      <w:proofErr w:type="spellEnd"/>
      <w:r w:rsidR="00C068E8">
        <w:rPr>
          <w:rFonts w:ascii="Times New Roman" w:hAnsi="Times New Roman"/>
          <w:bCs/>
        </w:rPr>
        <w:t>, д.132</w:t>
      </w:r>
      <w:r w:rsidR="00FA7602">
        <w:rPr>
          <w:rFonts w:ascii="Times New Roman" w:hAnsi="Times New Roman"/>
          <w:bCs/>
        </w:rPr>
        <w:t>, правое крыло, 6 этаж</w:t>
      </w:r>
    </w:p>
    <w:tbl>
      <w:tblPr>
        <w:tblpPr w:leftFromText="180" w:rightFromText="180" w:bottomFromText="200" w:vertAnchor="page" w:horzAnchor="margin" w:tblpXSpec="center" w:tblpY="5259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831"/>
        <w:gridCol w:w="1021"/>
        <w:gridCol w:w="2126"/>
        <w:gridCol w:w="2268"/>
      </w:tblGrid>
      <w:tr w:rsidR="00FA7602" w:rsidRPr="00FA7602" w:rsidTr="00FA7602">
        <w:trPr>
          <w:trHeight w:val="82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8"/>
            </w:tblGrid>
            <w:tr w:rsidR="00FA7602" w:rsidRPr="00FA7602" w:rsidTr="001B6CA8">
              <w:trPr>
                <w:trHeight w:val="227"/>
              </w:trPr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7602" w:rsidRPr="00FA7602" w:rsidRDefault="00FA7602" w:rsidP="00FA7602">
                  <w:pPr>
                    <w:framePr w:hSpace="180" w:wrap="around" w:vAnchor="page" w:hAnchor="margin" w:xAlign="center" w:y="5259"/>
                    <w:shd w:val="clear" w:color="auto" w:fill="FFFFFF"/>
                    <w:spacing w:line="276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FA7602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A7602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Наименование товара </w:t>
                  </w:r>
                </w:p>
              </w:tc>
            </w:tr>
          </w:tbl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Ед.</w:t>
            </w:r>
          </w:p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изм./ кол.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Цена за единицу </w:t>
            </w:r>
          </w:p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НДС не облагается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>Стоимость</w:t>
            </w:r>
            <w:proofErr w:type="gramEnd"/>
            <w:r w:rsidRPr="001431A9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включая</w:t>
            </w: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A7602"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НДС </w:t>
            </w:r>
          </w:p>
        </w:tc>
      </w:tr>
      <w:tr w:rsidR="00FA7602" w:rsidRPr="00FA7602" w:rsidTr="00FA7602">
        <w:trPr>
          <w:trHeight w:val="3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02" w:rsidRPr="00FA7602" w:rsidRDefault="00FA7602" w:rsidP="00FA7602">
            <w:pPr>
              <w:numPr>
                <w:ilvl w:val="0"/>
                <w:numId w:val="44"/>
              </w:num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sz w:val="22"/>
                <w:szCs w:val="22"/>
                <w:lang w:eastAsia="en-US"/>
              </w:rPr>
              <w:t>Масло моторное</w:t>
            </w:r>
            <w:r w:rsidRPr="00FA7602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 xml:space="preserve"> MOTUL 8100 X-CESS GEN2</w:t>
            </w:r>
            <w:r w:rsidRPr="00FA760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5 </w:t>
            </w:r>
            <w:r w:rsidRPr="00FA7602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W</w:t>
            </w:r>
            <w:r w:rsidRPr="00FA760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40</w:t>
            </w:r>
            <w:r w:rsidRPr="00FA7602">
              <w:rPr>
                <w:rFonts w:eastAsia="Calibri"/>
                <w:sz w:val="22"/>
                <w:szCs w:val="22"/>
                <w:lang w:eastAsia="en-US"/>
              </w:rPr>
              <w:t>, 4 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sz w:val="22"/>
                <w:szCs w:val="22"/>
                <w:lang w:eastAsia="en-US"/>
              </w:rPr>
              <w:t xml:space="preserve">4 </w:t>
            </w:r>
            <w:proofErr w:type="spellStart"/>
            <w:proofErr w:type="gramStart"/>
            <w:r w:rsidRPr="00FA7602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7602" w:rsidRPr="00FA7602" w:rsidTr="00FA7602">
        <w:trPr>
          <w:trHeight w:val="6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02" w:rsidRPr="00FA7602" w:rsidRDefault="00FA7602" w:rsidP="00FA7602">
            <w:pPr>
              <w:numPr>
                <w:ilvl w:val="0"/>
                <w:numId w:val="44"/>
              </w:num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sz w:val="22"/>
                <w:szCs w:val="22"/>
                <w:lang w:eastAsia="en-US"/>
              </w:rPr>
              <w:t>Масло трансмиссионное CASTROL SYNTRANS B 75W, 1 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proofErr w:type="gramStart"/>
            <w:r w:rsidRPr="00FA7602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7602" w:rsidRPr="00FA7602" w:rsidTr="00FA7602">
        <w:trPr>
          <w:trHeight w:val="347"/>
        </w:trPr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6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02" w:rsidRPr="00FA7602" w:rsidRDefault="00FA7602" w:rsidP="00FA7602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2A1564" w:rsidRDefault="00FA7602" w:rsidP="002A1564">
      <w:pPr>
        <w:pStyle w:val="af1"/>
        <w:numPr>
          <w:ilvl w:val="0"/>
          <w:numId w:val="40"/>
        </w:numPr>
        <w:ind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  <w:r w:rsidR="002A1564" w:rsidRPr="00206D05">
        <w:rPr>
          <w:rFonts w:ascii="Times New Roman" w:hAnsi="Times New Roman"/>
          <w:b/>
        </w:rPr>
        <w:t>:</w:t>
      </w:r>
    </w:p>
    <w:p w:rsidR="002A1564" w:rsidRDefault="002A1564" w:rsidP="002A1564">
      <w:pPr>
        <w:pStyle w:val="af3"/>
        <w:ind w:firstLine="709"/>
        <w:rPr>
          <w:sz w:val="22"/>
          <w:szCs w:val="22"/>
        </w:rPr>
      </w:pP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Требования к качеству товаров, качественным (потребительским) свойствам товара: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- качество должно соответствовать действующим стандартам и нормам, установленным для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данного вида продукции;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- поставляемый товар должен отвечать требованиям безопасности, установленным в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Российской Федерации;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 xml:space="preserve">Требования к упаковке, маркировке (этикеткам), подтверждению соответствия, процессам </w:t>
      </w:r>
      <w:proofErr w:type="spellStart"/>
      <w:r w:rsidRPr="001431A9">
        <w:rPr>
          <w:sz w:val="22"/>
          <w:szCs w:val="22"/>
        </w:rPr>
        <w:t>иметодам</w:t>
      </w:r>
      <w:proofErr w:type="spellEnd"/>
      <w:r w:rsidRPr="001431A9">
        <w:rPr>
          <w:sz w:val="22"/>
          <w:szCs w:val="22"/>
        </w:rPr>
        <w:t xml:space="preserve"> производства в соответствии с требованиями технических регламентов, стандартов,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технических условий:</w:t>
      </w:r>
    </w:p>
    <w:p w:rsid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Поставляемый товар должен быть новым, ранее не использованным в заводской таре.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Срок гарантии на поставляемые товары должен быть не менее чем предусмотрено заводом-изготовителем. Время начала исчисления гарантийного срока с момента поставки.</w:t>
      </w:r>
      <w:r>
        <w:rPr>
          <w:sz w:val="22"/>
          <w:szCs w:val="22"/>
        </w:rPr>
        <w:t xml:space="preserve"> </w:t>
      </w:r>
      <w:proofErr w:type="gramStart"/>
      <w:r w:rsidRPr="001431A9">
        <w:rPr>
          <w:sz w:val="22"/>
          <w:szCs w:val="22"/>
        </w:rPr>
        <w:t>Упаковка, маркировка, временная антикоррозионная защита, условия транспортирования, в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том числе требования к выбору вида транспортных средств, условия и сроки хранения всех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устройств, запасных частей, расходных материалов и документации должны соответствовать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требованиям, указанным в технических условиях изготовителя изделия, требованиям ГОСТ17479.1-85 Масла моторные, ГОСТ 23652-79 Масла трансмиссионные, ГОСТ 28084-89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и др. нормативно-техническо</w:t>
      </w:r>
      <w:r>
        <w:rPr>
          <w:sz w:val="22"/>
          <w:szCs w:val="22"/>
        </w:rPr>
        <w:t xml:space="preserve">й </w:t>
      </w:r>
      <w:r w:rsidRPr="001431A9">
        <w:rPr>
          <w:sz w:val="22"/>
          <w:szCs w:val="22"/>
        </w:rPr>
        <w:t>документации.</w:t>
      </w:r>
      <w:proofErr w:type="gramEnd"/>
      <w:r w:rsidRPr="001431A9">
        <w:rPr>
          <w:sz w:val="22"/>
          <w:szCs w:val="22"/>
        </w:rPr>
        <w:t xml:space="preserve"> Порядок отгрузки, специальные требования к таре и упаковке должны исключить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повреждение и порчу товара</w:t>
      </w:r>
      <w:r>
        <w:rPr>
          <w:sz w:val="22"/>
          <w:szCs w:val="22"/>
        </w:rPr>
        <w:t>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Безопасность Товара должна соответствовать требованиям, установленным Техническим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 xml:space="preserve">регламентом Таможенного союза </w:t>
      </w:r>
      <w:proofErr w:type="gramStart"/>
      <w:r w:rsidRPr="001431A9">
        <w:rPr>
          <w:sz w:val="22"/>
          <w:szCs w:val="22"/>
        </w:rPr>
        <w:t>ТР</w:t>
      </w:r>
      <w:proofErr w:type="gramEnd"/>
      <w:r w:rsidRPr="001431A9">
        <w:rPr>
          <w:sz w:val="22"/>
          <w:szCs w:val="22"/>
        </w:rPr>
        <w:t xml:space="preserve"> ТС 030/2012 "О требованиях к смазочным материалам, маслами специальным жидкостям", ГОСТ 1510-84 «Нефть и нефтепродукты. Маркировка,</w:t>
      </w:r>
      <w:r>
        <w:rPr>
          <w:sz w:val="22"/>
          <w:szCs w:val="22"/>
        </w:rPr>
        <w:t xml:space="preserve"> транспортирование и хранение</w:t>
      </w:r>
      <w:r w:rsidRPr="001431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Тара (упаковка) Товара должна соответствовать требованиям, установленным Техническим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lastRenderedPageBreak/>
        <w:t xml:space="preserve">регламентом Таможенного союза </w:t>
      </w:r>
      <w:proofErr w:type="gramStart"/>
      <w:r w:rsidRPr="001431A9">
        <w:rPr>
          <w:sz w:val="22"/>
          <w:szCs w:val="22"/>
        </w:rPr>
        <w:t>ТР</w:t>
      </w:r>
      <w:proofErr w:type="gramEnd"/>
      <w:r w:rsidRPr="001431A9">
        <w:rPr>
          <w:sz w:val="22"/>
          <w:szCs w:val="22"/>
        </w:rPr>
        <w:t xml:space="preserve"> ТС 030/2012 "О требованиях к смазочным материалам, маслами специальным жидкостям", ГОСТ 1510-84 «Нефть и нефтепродукты. Маркировка,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транспортирование и хранение</w:t>
      </w:r>
      <w:proofErr w:type="gramStart"/>
      <w:r w:rsidRPr="001431A9">
        <w:rPr>
          <w:sz w:val="22"/>
          <w:szCs w:val="22"/>
        </w:rPr>
        <w:t>.»</w:t>
      </w:r>
      <w:proofErr w:type="gramEnd"/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Маркировка тары (упаковки) должна соответствовать требованиям, установленным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 xml:space="preserve">Техническим регламентом Таможенного союза </w:t>
      </w:r>
      <w:proofErr w:type="gramStart"/>
      <w:r w:rsidRPr="001431A9">
        <w:rPr>
          <w:sz w:val="22"/>
          <w:szCs w:val="22"/>
        </w:rPr>
        <w:t>ТР</w:t>
      </w:r>
      <w:proofErr w:type="gramEnd"/>
      <w:r w:rsidRPr="001431A9">
        <w:rPr>
          <w:sz w:val="22"/>
          <w:szCs w:val="22"/>
        </w:rPr>
        <w:t xml:space="preserve"> ТС 030/2012 "О требованиях к смазочным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материалам, маслам и специальным жидкостям", ГОСТ 1510-84 «Нефть и нефтепродукты.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Маркировк</w:t>
      </w:r>
      <w:r>
        <w:rPr>
          <w:sz w:val="22"/>
          <w:szCs w:val="22"/>
        </w:rPr>
        <w:t>а, транспортирование и хранение</w:t>
      </w:r>
      <w:r w:rsidRPr="001431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Условия поставки товара: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1) Доставка Товара до места передачи Товара и погрузо-разгрузочные работы производится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силами и средствами Поставщика.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2) В день поставки Поставщик одновременно с Товаром должен передать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сопроводительные документы, относящиеся к Товару, в соответствии с требованиями заключаемого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Контракта.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В случае отсутствия вышеназванных документов Заказчик вправе отказаться от приемки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Товара. Товар будет считаться не поставленным.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3) Товар поставляется в фирменной упаковке, упаковка должна обеспечивать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сохранности при погрузке-разгрузке, транспортировке и хранении товара, упаковка не</w:t>
      </w:r>
      <w:r>
        <w:rPr>
          <w:sz w:val="22"/>
          <w:szCs w:val="22"/>
        </w:rPr>
        <w:t xml:space="preserve"> </w:t>
      </w:r>
      <w:r w:rsidRPr="001431A9">
        <w:rPr>
          <w:sz w:val="22"/>
          <w:szCs w:val="22"/>
        </w:rPr>
        <w:t>должна иметь никаких повреждений;</w:t>
      </w:r>
    </w:p>
    <w:p w:rsidR="001431A9" w:rsidRP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r w:rsidRPr="001431A9">
        <w:rPr>
          <w:sz w:val="22"/>
          <w:szCs w:val="22"/>
        </w:rPr>
        <w:t>4) Поставляемый Товар должен быть изготовлен в 202</w:t>
      </w:r>
      <w:r>
        <w:rPr>
          <w:sz w:val="22"/>
          <w:szCs w:val="22"/>
        </w:rPr>
        <w:t>6</w:t>
      </w:r>
      <w:r w:rsidRPr="001431A9">
        <w:rPr>
          <w:sz w:val="22"/>
          <w:szCs w:val="22"/>
        </w:rPr>
        <w:t xml:space="preserve"> году.</w:t>
      </w:r>
    </w:p>
    <w:p w:rsid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1431A9" w:rsidRDefault="001431A9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</w:p>
    <w:p w:rsidR="00C068E8" w:rsidRPr="00C068E8" w:rsidRDefault="00C068E8" w:rsidP="001431A9">
      <w:pPr>
        <w:pStyle w:val="af3"/>
        <w:spacing w:line="360" w:lineRule="auto"/>
        <w:ind w:firstLine="709"/>
        <w:jc w:val="both"/>
        <w:rPr>
          <w:sz w:val="22"/>
          <w:szCs w:val="22"/>
        </w:rPr>
      </w:pPr>
    </w:p>
    <w:p w:rsidR="006058B6" w:rsidRPr="0040135B" w:rsidRDefault="006058B6" w:rsidP="001431A9">
      <w:pPr>
        <w:pStyle w:val="af3"/>
        <w:spacing w:line="360" w:lineRule="auto"/>
        <w:ind w:firstLine="709"/>
        <w:jc w:val="both"/>
        <w:rPr>
          <w:b/>
          <w:sz w:val="22"/>
          <w:szCs w:val="22"/>
        </w:rPr>
      </w:pPr>
    </w:p>
    <w:sectPr w:rsidR="006058B6" w:rsidRPr="0040135B" w:rsidSect="0060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93" w:right="707" w:bottom="142" w:left="720" w:header="180" w:footer="3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5A" w:rsidRDefault="00243D5A" w:rsidP="008D136E">
      <w:pPr>
        <w:pStyle w:val="a4"/>
      </w:pPr>
      <w:r>
        <w:separator/>
      </w:r>
    </w:p>
  </w:endnote>
  <w:endnote w:type="continuationSeparator" w:id="0">
    <w:p w:rsidR="00243D5A" w:rsidRDefault="00243D5A" w:rsidP="008D136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CC" w:rsidRDefault="007C0C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1EC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1ECC">
      <w:rPr>
        <w:rStyle w:val="a8"/>
        <w:noProof/>
      </w:rPr>
      <w:t>5</w:t>
    </w:r>
    <w:r>
      <w:rPr>
        <w:rStyle w:val="a8"/>
      </w:rPr>
      <w:fldChar w:fldCharType="end"/>
    </w:r>
  </w:p>
  <w:p w:rsidR="00791ECC" w:rsidRDefault="00791EC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CC" w:rsidRDefault="005806C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31A9">
      <w:rPr>
        <w:noProof/>
      </w:rPr>
      <w:t>2</w:t>
    </w:r>
    <w:r>
      <w:rPr>
        <w:noProof/>
      </w:rPr>
      <w:fldChar w:fldCharType="end"/>
    </w:r>
  </w:p>
  <w:p w:rsidR="00791ECC" w:rsidRDefault="00791ECC" w:rsidP="00F4648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5A" w:rsidRDefault="00243D5A" w:rsidP="008D136E">
      <w:pPr>
        <w:pStyle w:val="a4"/>
      </w:pPr>
      <w:r>
        <w:separator/>
      </w:r>
    </w:p>
  </w:footnote>
  <w:footnote w:type="continuationSeparator" w:id="0">
    <w:p w:rsidR="00243D5A" w:rsidRDefault="00243D5A" w:rsidP="008D136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CC" w:rsidRDefault="007C0C6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1EC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1ECC">
      <w:rPr>
        <w:rStyle w:val="a8"/>
        <w:noProof/>
      </w:rPr>
      <w:t>5</w:t>
    </w:r>
    <w:r>
      <w:rPr>
        <w:rStyle w:val="a8"/>
      </w:rPr>
      <w:fldChar w:fldCharType="end"/>
    </w:r>
  </w:p>
  <w:p w:rsidR="00791ECC" w:rsidRDefault="00791EC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CC" w:rsidRDefault="00791ECC">
    <w:pPr>
      <w:pStyle w:val="a4"/>
      <w:jc w:val="center"/>
    </w:pPr>
  </w:p>
  <w:p w:rsidR="00791ECC" w:rsidRDefault="00791ECC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CC" w:rsidRDefault="00791ECC" w:rsidP="009A4551">
    <w:pPr>
      <w:spacing w:after="120"/>
      <w:jc w:val="center"/>
      <w:rPr>
        <w:rFonts w:ascii="Verdana" w:hAnsi="Verdana"/>
      </w:rPr>
    </w:pPr>
    <w:r>
      <w:t xml:space="preserve">                                                                                                                                                          </w:t>
    </w:r>
    <w:r>
      <w:rPr>
        <w:rFonts w:ascii="Verdana" w:hAnsi="Verdana"/>
      </w:rPr>
      <w:t xml:space="preserve">                                                                   </w:t>
    </w:r>
  </w:p>
  <w:p w:rsidR="00791ECC" w:rsidRPr="00673BC5" w:rsidRDefault="00791ECC" w:rsidP="00CB6CBD">
    <w:pPr>
      <w:spacing w:after="120"/>
      <w:jc w:val="center"/>
    </w:pPr>
    <w:r>
      <w:rPr>
        <w:rFonts w:ascii="Verdana" w:hAnsi="Verdana"/>
      </w:rPr>
      <w:t xml:space="preserve">                                                                                    </w:t>
    </w:r>
  </w:p>
  <w:p w:rsidR="00791ECC" w:rsidRDefault="00791ECC" w:rsidP="009A4551">
    <w:pPr>
      <w:pStyle w:val="a4"/>
      <w:tabs>
        <w:tab w:val="clear" w:pos="4153"/>
        <w:tab w:val="clear" w:pos="8306"/>
        <w:tab w:val="center" w:pos="5233"/>
        <w:tab w:val="right" w:pos="1046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C44"/>
    <w:multiLevelType w:val="hybridMultilevel"/>
    <w:tmpl w:val="9E0E12EE"/>
    <w:lvl w:ilvl="0" w:tplc="847AB91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61C03"/>
    <w:multiLevelType w:val="hybridMultilevel"/>
    <w:tmpl w:val="A90A4D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BD5CA4"/>
    <w:multiLevelType w:val="hybridMultilevel"/>
    <w:tmpl w:val="565C9A4E"/>
    <w:lvl w:ilvl="0" w:tplc="FB520CFA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5CD3BDE"/>
    <w:multiLevelType w:val="multilevel"/>
    <w:tmpl w:val="CD500178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4537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pStyle w:val="4"/>
      <w:lvlText w:val="%1.%2.%3"/>
      <w:lvlJc w:val="left"/>
      <w:pPr>
        <w:ind w:left="1418" w:hanging="1134"/>
      </w:pPr>
      <w:rPr>
        <w:rFonts w:cs="Times New Roman"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3403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5">
    <w:nsid w:val="091B7A48"/>
    <w:multiLevelType w:val="hybridMultilevel"/>
    <w:tmpl w:val="119CDD16"/>
    <w:lvl w:ilvl="0" w:tplc="4B2402C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0A3665B9"/>
    <w:multiLevelType w:val="hybridMultilevel"/>
    <w:tmpl w:val="88360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A737B"/>
    <w:multiLevelType w:val="hybridMultilevel"/>
    <w:tmpl w:val="E73ED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90424"/>
    <w:multiLevelType w:val="hybridMultilevel"/>
    <w:tmpl w:val="13FC1340"/>
    <w:lvl w:ilvl="0" w:tplc="5E86C8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0A41AFF"/>
    <w:multiLevelType w:val="hybridMultilevel"/>
    <w:tmpl w:val="C9404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350E62"/>
    <w:multiLevelType w:val="hybridMultilevel"/>
    <w:tmpl w:val="DF52E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4B2984"/>
    <w:multiLevelType w:val="hybridMultilevel"/>
    <w:tmpl w:val="96026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D979C4"/>
    <w:multiLevelType w:val="hybridMultilevel"/>
    <w:tmpl w:val="300A6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B70673"/>
    <w:multiLevelType w:val="multilevel"/>
    <w:tmpl w:val="51B4BA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9A2ABB"/>
    <w:multiLevelType w:val="hybridMultilevel"/>
    <w:tmpl w:val="4EEC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D01787"/>
    <w:multiLevelType w:val="multilevel"/>
    <w:tmpl w:val="96887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2F352C"/>
    <w:multiLevelType w:val="hybridMultilevel"/>
    <w:tmpl w:val="E24AE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5616D0"/>
    <w:multiLevelType w:val="multilevel"/>
    <w:tmpl w:val="A96E51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49D1CE7"/>
    <w:multiLevelType w:val="hybridMultilevel"/>
    <w:tmpl w:val="8F60B9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07DED"/>
    <w:multiLevelType w:val="multilevel"/>
    <w:tmpl w:val="8F844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390A64C2"/>
    <w:multiLevelType w:val="multilevel"/>
    <w:tmpl w:val="CD500178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C5A16AC"/>
    <w:multiLevelType w:val="hybridMultilevel"/>
    <w:tmpl w:val="CD4C7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7086E"/>
    <w:multiLevelType w:val="multilevel"/>
    <w:tmpl w:val="38604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3">
    <w:nsid w:val="4FBB01E6"/>
    <w:multiLevelType w:val="multilevel"/>
    <w:tmpl w:val="29D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1A15B57"/>
    <w:multiLevelType w:val="multilevel"/>
    <w:tmpl w:val="07F46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233488B"/>
    <w:multiLevelType w:val="multilevel"/>
    <w:tmpl w:val="DB329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C638F5"/>
    <w:multiLevelType w:val="hybridMultilevel"/>
    <w:tmpl w:val="119CDD16"/>
    <w:lvl w:ilvl="0" w:tplc="4B2402C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573F6572"/>
    <w:multiLevelType w:val="singleLevel"/>
    <w:tmpl w:val="B634697C"/>
    <w:lvl w:ilvl="0">
      <w:start w:val="3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28">
    <w:nsid w:val="593F15F8"/>
    <w:multiLevelType w:val="hybridMultilevel"/>
    <w:tmpl w:val="0E34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5561B"/>
    <w:multiLevelType w:val="hybridMultilevel"/>
    <w:tmpl w:val="29A85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C5DC9"/>
    <w:multiLevelType w:val="hybridMultilevel"/>
    <w:tmpl w:val="6C3A8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405665"/>
    <w:multiLevelType w:val="hybridMultilevel"/>
    <w:tmpl w:val="11BCD4C2"/>
    <w:lvl w:ilvl="0" w:tplc="D6F283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F62F1F2">
      <w:numFmt w:val="none"/>
      <w:lvlText w:val=""/>
      <w:lvlJc w:val="left"/>
      <w:pPr>
        <w:tabs>
          <w:tab w:val="num" w:pos="360"/>
        </w:tabs>
      </w:pPr>
    </w:lvl>
    <w:lvl w:ilvl="2" w:tplc="8B98B2DA">
      <w:numFmt w:val="none"/>
      <w:lvlText w:val=""/>
      <w:lvlJc w:val="left"/>
      <w:pPr>
        <w:tabs>
          <w:tab w:val="num" w:pos="360"/>
        </w:tabs>
      </w:pPr>
    </w:lvl>
    <w:lvl w:ilvl="3" w:tplc="FE0CAECE">
      <w:numFmt w:val="none"/>
      <w:lvlText w:val=""/>
      <w:lvlJc w:val="left"/>
      <w:pPr>
        <w:tabs>
          <w:tab w:val="num" w:pos="360"/>
        </w:tabs>
      </w:pPr>
    </w:lvl>
    <w:lvl w:ilvl="4" w:tplc="AC141BF2">
      <w:numFmt w:val="none"/>
      <w:lvlText w:val=""/>
      <w:lvlJc w:val="left"/>
      <w:pPr>
        <w:tabs>
          <w:tab w:val="num" w:pos="360"/>
        </w:tabs>
      </w:pPr>
    </w:lvl>
    <w:lvl w:ilvl="5" w:tplc="578E5C66">
      <w:numFmt w:val="none"/>
      <w:lvlText w:val=""/>
      <w:lvlJc w:val="left"/>
      <w:pPr>
        <w:tabs>
          <w:tab w:val="num" w:pos="360"/>
        </w:tabs>
      </w:pPr>
    </w:lvl>
    <w:lvl w:ilvl="6" w:tplc="25A45ECC">
      <w:numFmt w:val="none"/>
      <w:lvlText w:val=""/>
      <w:lvlJc w:val="left"/>
      <w:pPr>
        <w:tabs>
          <w:tab w:val="num" w:pos="360"/>
        </w:tabs>
      </w:pPr>
    </w:lvl>
    <w:lvl w:ilvl="7" w:tplc="1486BCC6">
      <w:numFmt w:val="none"/>
      <w:lvlText w:val=""/>
      <w:lvlJc w:val="left"/>
      <w:pPr>
        <w:tabs>
          <w:tab w:val="num" w:pos="360"/>
        </w:tabs>
      </w:pPr>
    </w:lvl>
    <w:lvl w:ilvl="8" w:tplc="A4B8A0B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F4C3465"/>
    <w:multiLevelType w:val="multilevel"/>
    <w:tmpl w:val="A3769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203630D"/>
    <w:multiLevelType w:val="hybridMultilevel"/>
    <w:tmpl w:val="6CC08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B57750"/>
    <w:multiLevelType w:val="hybridMultilevel"/>
    <w:tmpl w:val="D39C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43BB3"/>
    <w:multiLevelType w:val="hybridMultilevel"/>
    <w:tmpl w:val="BA803062"/>
    <w:lvl w:ilvl="0" w:tplc="EC64427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>
    <w:nsid w:val="73F710DF"/>
    <w:multiLevelType w:val="multilevel"/>
    <w:tmpl w:val="D19A8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75A33E28"/>
    <w:multiLevelType w:val="hybridMultilevel"/>
    <w:tmpl w:val="B3124902"/>
    <w:lvl w:ilvl="0" w:tplc="CC30C33E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F625A4"/>
    <w:multiLevelType w:val="multilevel"/>
    <w:tmpl w:val="5BCC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77C2564"/>
    <w:multiLevelType w:val="multilevel"/>
    <w:tmpl w:val="C940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53079"/>
    <w:multiLevelType w:val="hybridMultilevel"/>
    <w:tmpl w:val="2E0E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C0330"/>
    <w:multiLevelType w:val="hybridMultilevel"/>
    <w:tmpl w:val="A90A4D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7"/>
  </w:num>
  <w:num w:numId="3">
    <w:abstractNumId w:val="25"/>
  </w:num>
  <w:num w:numId="4">
    <w:abstractNumId w:val="14"/>
  </w:num>
  <w:num w:numId="5">
    <w:abstractNumId w:val="7"/>
  </w:num>
  <w:num w:numId="6">
    <w:abstractNumId w:val="33"/>
  </w:num>
  <w:num w:numId="7">
    <w:abstractNumId w:val="29"/>
  </w:num>
  <w:num w:numId="8">
    <w:abstractNumId w:val="6"/>
  </w:num>
  <w:num w:numId="9">
    <w:abstractNumId w:val="30"/>
  </w:num>
  <w:num w:numId="10">
    <w:abstractNumId w:val="11"/>
  </w:num>
  <w:num w:numId="11">
    <w:abstractNumId w:val="21"/>
  </w:num>
  <w:num w:numId="12">
    <w:abstractNumId w:val="1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39"/>
  </w:num>
  <w:num w:numId="17">
    <w:abstractNumId w:val="18"/>
  </w:num>
  <w:num w:numId="18">
    <w:abstractNumId w:val="16"/>
  </w:num>
  <w:num w:numId="19">
    <w:abstractNumId w:val="8"/>
  </w:num>
  <w:num w:numId="20">
    <w:abstractNumId w:val="31"/>
  </w:num>
  <w:num w:numId="21">
    <w:abstractNumId w:val="40"/>
  </w:num>
  <w:num w:numId="22">
    <w:abstractNumId w:val="35"/>
  </w:num>
  <w:num w:numId="23">
    <w:abstractNumId w:val="5"/>
  </w:num>
  <w:num w:numId="24">
    <w:abstractNumId w:val="24"/>
  </w:num>
  <w:num w:numId="25">
    <w:abstractNumId w:val="2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13"/>
  </w:num>
  <w:num w:numId="30">
    <w:abstractNumId w:val="15"/>
  </w:num>
  <w:num w:numId="31">
    <w:abstractNumId w:val="32"/>
  </w:num>
  <w:num w:numId="32">
    <w:abstractNumId w:val="38"/>
  </w:num>
  <w:num w:numId="33">
    <w:abstractNumId w:val="34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17"/>
  </w:num>
  <w:num w:numId="38">
    <w:abstractNumId w:val="22"/>
  </w:num>
  <w:num w:numId="39">
    <w:abstractNumId w:val="4"/>
  </w:num>
  <w:num w:numId="40">
    <w:abstractNumId w:val="36"/>
  </w:num>
  <w:num w:numId="41">
    <w:abstractNumId w:val="37"/>
  </w:num>
  <w:num w:numId="42">
    <w:abstractNumId w:val="2"/>
  </w:num>
  <w:num w:numId="43">
    <w:abstractNumId w:val="41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04A"/>
    <w:rsid w:val="00001C02"/>
    <w:rsid w:val="000174FC"/>
    <w:rsid w:val="000375F3"/>
    <w:rsid w:val="000446C6"/>
    <w:rsid w:val="000459E1"/>
    <w:rsid w:val="000642BE"/>
    <w:rsid w:val="000715E1"/>
    <w:rsid w:val="0007780C"/>
    <w:rsid w:val="00082C36"/>
    <w:rsid w:val="0008590E"/>
    <w:rsid w:val="00091D2D"/>
    <w:rsid w:val="000A25DA"/>
    <w:rsid w:val="000A2A8A"/>
    <w:rsid w:val="000A470C"/>
    <w:rsid w:val="000A4B76"/>
    <w:rsid w:val="000A7B14"/>
    <w:rsid w:val="000B2D0A"/>
    <w:rsid w:val="000C4DC4"/>
    <w:rsid w:val="000C5357"/>
    <w:rsid w:val="000C759F"/>
    <w:rsid w:val="000D0055"/>
    <w:rsid w:val="000D1AE2"/>
    <w:rsid w:val="000D1C80"/>
    <w:rsid w:val="000D4B51"/>
    <w:rsid w:val="000D600B"/>
    <w:rsid w:val="000D602A"/>
    <w:rsid w:val="000E2ED4"/>
    <w:rsid w:val="000E7166"/>
    <w:rsid w:val="000F2CF0"/>
    <w:rsid w:val="00100228"/>
    <w:rsid w:val="00111A09"/>
    <w:rsid w:val="00112BDF"/>
    <w:rsid w:val="00112F90"/>
    <w:rsid w:val="00117929"/>
    <w:rsid w:val="00122564"/>
    <w:rsid w:val="00123151"/>
    <w:rsid w:val="001431A9"/>
    <w:rsid w:val="00147F90"/>
    <w:rsid w:val="00153C8D"/>
    <w:rsid w:val="00153FC6"/>
    <w:rsid w:val="0015653C"/>
    <w:rsid w:val="00171FD4"/>
    <w:rsid w:val="001827E6"/>
    <w:rsid w:val="00196896"/>
    <w:rsid w:val="0019707D"/>
    <w:rsid w:val="001A4322"/>
    <w:rsid w:val="001B2E77"/>
    <w:rsid w:val="001B7767"/>
    <w:rsid w:val="001C503A"/>
    <w:rsid w:val="001D6300"/>
    <w:rsid w:val="001F1C7E"/>
    <w:rsid w:val="001F7E96"/>
    <w:rsid w:val="0020593E"/>
    <w:rsid w:val="00206D05"/>
    <w:rsid w:val="002105A9"/>
    <w:rsid w:val="0021729F"/>
    <w:rsid w:val="00230988"/>
    <w:rsid w:val="00236317"/>
    <w:rsid w:val="00243D5A"/>
    <w:rsid w:val="00253A85"/>
    <w:rsid w:val="002558E3"/>
    <w:rsid w:val="00257760"/>
    <w:rsid w:val="00263E9E"/>
    <w:rsid w:val="002659F5"/>
    <w:rsid w:val="00281602"/>
    <w:rsid w:val="00290A16"/>
    <w:rsid w:val="00293299"/>
    <w:rsid w:val="002A1564"/>
    <w:rsid w:val="002A3944"/>
    <w:rsid w:val="002A6858"/>
    <w:rsid w:val="002B35E8"/>
    <w:rsid w:val="002B7646"/>
    <w:rsid w:val="002D51BC"/>
    <w:rsid w:val="002D6B1D"/>
    <w:rsid w:val="002D7B7D"/>
    <w:rsid w:val="002E1F00"/>
    <w:rsid w:val="002E4FC0"/>
    <w:rsid w:val="002F12E3"/>
    <w:rsid w:val="002F4C20"/>
    <w:rsid w:val="002F6B02"/>
    <w:rsid w:val="002F7B49"/>
    <w:rsid w:val="00301103"/>
    <w:rsid w:val="003012DB"/>
    <w:rsid w:val="00303EF6"/>
    <w:rsid w:val="00304471"/>
    <w:rsid w:val="003079DD"/>
    <w:rsid w:val="0031519F"/>
    <w:rsid w:val="00317735"/>
    <w:rsid w:val="003229D2"/>
    <w:rsid w:val="003319B0"/>
    <w:rsid w:val="00333EE5"/>
    <w:rsid w:val="00334D8E"/>
    <w:rsid w:val="003445B0"/>
    <w:rsid w:val="00351B50"/>
    <w:rsid w:val="0035367A"/>
    <w:rsid w:val="00362287"/>
    <w:rsid w:val="00362CB8"/>
    <w:rsid w:val="00363AA5"/>
    <w:rsid w:val="00373BEF"/>
    <w:rsid w:val="00373D0A"/>
    <w:rsid w:val="003868A1"/>
    <w:rsid w:val="00390384"/>
    <w:rsid w:val="00395396"/>
    <w:rsid w:val="00395465"/>
    <w:rsid w:val="003A0376"/>
    <w:rsid w:val="003A5376"/>
    <w:rsid w:val="003B1C69"/>
    <w:rsid w:val="003C0D48"/>
    <w:rsid w:val="003D0FB3"/>
    <w:rsid w:val="003D216F"/>
    <w:rsid w:val="003D4952"/>
    <w:rsid w:val="003E10B2"/>
    <w:rsid w:val="003E21F2"/>
    <w:rsid w:val="003E31C6"/>
    <w:rsid w:val="003E3E78"/>
    <w:rsid w:val="003E50B7"/>
    <w:rsid w:val="003E776C"/>
    <w:rsid w:val="0040135B"/>
    <w:rsid w:val="00401EC8"/>
    <w:rsid w:val="00406166"/>
    <w:rsid w:val="00421163"/>
    <w:rsid w:val="00422C33"/>
    <w:rsid w:val="00423D18"/>
    <w:rsid w:val="004316C7"/>
    <w:rsid w:val="00431BB8"/>
    <w:rsid w:val="00441098"/>
    <w:rsid w:val="0046673D"/>
    <w:rsid w:val="004810EA"/>
    <w:rsid w:val="00482423"/>
    <w:rsid w:val="004868AB"/>
    <w:rsid w:val="00493B49"/>
    <w:rsid w:val="00494C47"/>
    <w:rsid w:val="004957D6"/>
    <w:rsid w:val="004A3B26"/>
    <w:rsid w:val="004A5C9B"/>
    <w:rsid w:val="004A6B82"/>
    <w:rsid w:val="004A720E"/>
    <w:rsid w:val="004B7A5B"/>
    <w:rsid w:val="004C1F7E"/>
    <w:rsid w:val="004C2D92"/>
    <w:rsid w:val="004C63E3"/>
    <w:rsid w:val="004D092E"/>
    <w:rsid w:val="004D5ACE"/>
    <w:rsid w:val="004E6956"/>
    <w:rsid w:val="004E6E2E"/>
    <w:rsid w:val="004F6A44"/>
    <w:rsid w:val="004F7A18"/>
    <w:rsid w:val="00504AFC"/>
    <w:rsid w:val="00514C61"/>
    <w:rsid w:val="00522E87"/>
    <w:rsid w:val="0053051B"/>
    <w:rsid w:val="005319DB"/>
    <w:rsid w:val="005449C5"/>
    <w:rsid w:val="0055441F"/>
    <w:rsid w:val="00557478"/>
    <w:rsid w:val="00564DFB"/>
    <w:rsid w:val="00567B82"/>
    <w:rsid w:val="005756EE"/>
    <w:rsid w:val="0057734C"/>
    <w:rsid w:val="005806CF"/>
    <w:rsid w:val="005814F3"/>
    <w:rsid w:val="0058309A"/>
    <w:rsid w:val="00584686"/>
    <w:rsid w:val="00585DE4"/>
    <w:rsid w:val="005A60F6"/>
    <w:rsid w:val="005A64C0"/>
    <w:rsid w:val="005B11B9"/>
    <w:rsid w:val="005B2FD0"/>
    <w:rsid w:val="005B711D"/>
    <w:rsid w:val="005D3B51"/>
    <w:rsid w:val="005D7A57"/>
    <w:rsid w:val="005E7B39"/>
    <w:rsid w:val="005F16FB"/>
    <w:rsid w:val="005F466E"/>
    <w:rsid w:val="005F5EEA"/>
    <w:rsid w:val="005F6698"/>
    <w:rsid w:val="006028ED"/>
    <w:rsid w:val="006058B6"/>
    <w:rsid w:val="00606619"/>
    <w:rsid w:val="0061641E"/>
    <w:rsid w:val="00624545"/>
    <w:rsid w:val="0062575D"/>
    <w:rsid w:val="00627DFA"/>
    <w:rsid w:val="0063134B"/>
    <w:rsid w:val="00631EDE"/>
    <w:rsid w:val="006326E3"/>
    <w:rsid w:val="00640F9E"/>
    <w:rsid w:val="006419F6"/>
    <w:rsid w:val="00644BFC"/>
    <w:rsid w:val="00647894"/>
    <w:rsid w:val="006514EC"/>
    <w:rsid w:val="0065180E"/>
    <w:rsid w:val="00661ABB"/>
    <w:rsid w:val="00662F4F"/>
    <w:rsid w:val="00665C0B"/>
    <w:rsid w:val="00677179"/>
    <w:rsid w:val="006809D8"/>
    <w:rsid w:val="00690706"/>
    <w:rsid w:val="00693A3A"/>
    <w:rsid w:val="00696A06"/>
    <w:rsid w:val="0069721E"/>
    <w:rsid w:val="006A469E"/>
    <w:rsid w:val="006B0C2B"/>
    <w:rsid w:val="006C0B4B"/>
    <w:rsid w:val="006C1E86"/>
    <w:rsid w:val="006D1A26"/>
    <w:rsid w:val="006D612D"/>
    <w:rsid w:val="006E2EFA"/>
    <w:rsid w:val="006E3E46"/>
    <w:rsid w:val="006E665E"/>
    <w:rsid w:val="006F1E7B"/>
    <w:rsid w:val="006F66B6"/>
    <w:rsid w:val="00700113"/>
    <w:rsid w:val="00704917"/>
    <w:rsid w:val="007132D9"/>
    <w:rsid w:val="007134B2"/>
    <w:rsid w:val="00716D1F"/>
    <w:rsid w:val="00723E00"/>
    <w:rsid w:val="00731829"/>
    <w:rsid w:val="0073430D"/>
    <w:rsid w:val="007409EF"/>
    <w:rsid w:val="00741B1D"/>
    <w:rsid w:val="0074360F"/>
    <w:rsid w:val="0074598E"/>
    <w:rsid w:val="00757415"/>
    <w:rsid w:val="00763ECA"/>
    <w:rsid w:val="00766A89"/>
    <w:rsid w:val="00770BAD"/>
    <w:rsid w:val="00775E9A"/>
    <w:rsid w:val="0077663E"/>
    <w:rsid w:val="00781745"/>
    <w:rsid w:val="00786DAE"/>
    <w:rsid w:val="00791ECC"/>
    <w:rsid w:val="00792FD2"/>
    <w:rsid w:val="007A018D"/>
    <w:rsid w:val="007B25D6"/>
    <w:rsid w:val="007C0C6B"/>
    <w:rsid w:val="007C13A5"/>
    <w:rsid w:val="007C5C91"/>
    <w:rsid w:val="007C78C9"/>
    <w:rsid w:val="007D223B"/>
    <w:rsid w:val="007D3D7B"/>
    <w:rsid w:val="007D76EF"/>
    <w:rsid w:val="007E2E73"/>
    <w:rsid w:val="007F30F3"/>
    <w:rsid w:val="00801F85"/>
    <w:rsid w:val="00805507"/>
    <w:rsid w:val="00806531"/>
    <w:rsid w:val="008076BE"/>
    <w:rsid w:val="008148FD"/>
    <w:rsid w:val="00827BFF"/>
    <w:rsid w:val="00837B25"/>
    <w:rsid w:val="0084148E"/>
    <w:rsid w:val="008833E1"/>
    <w:rsid w:val="0089088E"/>
    <w:rsid w:val="00892FF5"/>
    <w:rsid w:val="00897CB9"/>
    <w:rsid w:val="008A2A17"/>
    <w:rsid w:val="008A64BB"/>
    <w:rsid w:val="008B59FA"/>
    <w:rsid w:val="008B65A9"/>
    <w:rsid w:val="008D0B4B"/>
    <w:rsid w:val="008D10DB"/>
    <w:rsid w:val="008D136E"/>
    <w:rsid w:val="008D1AD8"/>
    <w:rsid w:val="008D3EDC"/>
    <w:rsid w:val="008E1209"/>
    <w:rsid w:val="008F24CB"/>
    <w:rsid w:val="00900BB0"/>
    <w:rsid w:val="009125EA"/>
    <w:rsid w:val="009245DA"/>
    <w:rsid w:val="009259EE"/>
    <w:rsid w:val="009308F6"/>
    <w:rsid w:val="00930E10"/>
    <w:rsid w:val="0093202B"/>
    <w:rsid w:val="00954ECC"/>
    <w:rsid w:val="009634F2"/>
    <w:rsid w:val="00971FAD"/>
    <w:rsid w:val="00972B77"/>
    <w:rsid w:val="0097404A"/>
    <w:rsid w:val="0097639C"/>
    <w:rsid w:val="00982210"/>
    <w:rsid w:val="00985223"/>
    <w:rsid w:val="00987207"/>
    <w:rsid w:val="00994046"/>
    <w:rsid w:val="009967AB"/>
    <w:rsid w:val="009A0FA5"/>
    <w:rsid w:val="009A4551"/>
    <w:rsid w:val="009B1979"/>
    <w:rsid w:val="009D2AAD"/>
    <w:rsid w:val="009D61CC"/>
    <w:rsid w:val="009D7205"/>
    <w:rsid w:val="009E1291"/>
    <w:rsid w:val="00A11E7A"/>
    <w:rsid w:val="00A126EF"/>
    <w:rsid w:val="00A20C5C"/>
    <w:rsid w:val="00A27F1C"/>
    <w:rsid w:val="00A36684"/>
    <w:rsid w:val="00A40628"/>
    <w:rsid w:val="00A527E6"/>
    <w:rsid w:val="00A5391F"/>
    <w:rsid w:val="00A5555B"/>
    <w:rsid w:val="00A66BE7"/>
    <w:rsid w:val="00A676D7"/>
    <w:rsid w:val="00A7301A"/>
    <w:rsid w:val="00A777BC"/>
    <w:rsid w:val="00A92356"/>
    <w:rsid w:val="00A94109"/>
    <w:rsid w:val="00A9620B"/>
    <w:rsid w:val="00AA086B"/>
    <w:rsid w:val="00AA1B75"/>
    <w:rsid w:val="00AA2F84"/>
    <w:rsid w:val="00AB37EF"/>
    <w:rsid w:val="00AB77F4"/>
    <w:rsid w:val="00AB7E54"/>
    <w:rsid w:val="00AC4D27"/>
    <w:rsid w:val="00AD77AA"/>
    <w:rsid w:val="00AE47C5"/>
    <w:rsid w:val="00AE4D2E"/>
    <w:rsid w:val="00B1219A"/>
    <w:rsid w:val="00B32DEB"/>
    <w:rsid w:val="00B36EAD"/>
    <w:rsid w:val="00B37E53"/>
    <w:rsid w:val="00B40825"/>
    <w:rsid w:val="00B47B37"/>
    <w:rsid w:val="00B5101A"/>
    <w:rsid w:val="00B61598"/>
    <w:rsid w:val="00B66360"/>
    <w:rsid w:val="00B66B65"/>
    <w:rsid w:val="00B70338"/>
    <w:rsid w:val="00B802B2"/>
    <w:rsid w:val="00B847EC"/>
    <w:rsid w:val="00B87CF5"/>
    <w:rsid w:val="00B919E0"/>
    <w:rsid w:val="00BA00D9"/>
    <w:rsid w:val="00BA1D1D"/>
    <w:rsid w:val="00BA757C"/>
    <w:rsid w:val="00BB24D1"/>
    <w:rsid w:val="00BC01FD"/>
    <w:rsid w:val="00BC035C"/>
    <w:rsid w:val="00BC7C20"/>
    <w:rsid w:val="00BC7EF9"/>
    <w:rsid w:val="00BD11F2"/>
    <w:rsid w:val="00BD22A4"/>
    <w:rsid w:val="00BD32AB"/>
    <w:rsid w:val="00BD75EE"/>
    <w:rsid w:val="00BE1B2B"/>
    <w:rsid w:val="00BE5194"/>
    <w:rsid w:val="00BE556E"/>
    <w:rsid w:val="00BF1A5A"/>
    <w:rsid w:val="00C068E8"/>
    <w:rsid w:val="00C208FD"/>
    <w:rsid w:val="00C22A1E"/>
    <w:rsid w:val="00C26B8C"/>
    <w:rsid w:val="00C34C5F"/>
    <w:rsid w:val="00C45BD9"/>
    <w:rsid w:val="00C525D2"/>
    <w:rsid w:val="00C61AE2"/>
    <w:rsid w:val="00C77372"/>
    <w:rsid w:val="00C96FCF"/>
    <w:rsid w:val="00CB2EC8"/>
    <w:rsid w:val="00CB3741"/>
    <w:rsid w:val="00CB6CBD"/>
    <w:rsid w:val="00CB7613"/>
    <w:rsid w:val="00CC1724"/>
    <w:rsid w:val="00CE0978"/>
    <w:rsid w:val="00CE696E"/>
    <w:rsid w:val="00D02CBA"/>
    <w:rsid w:val="00D03554"/>
    <w:rsid w:val="00D03D73"/>
    <w:rsid w:val="00D05642"/>
    <w:rsid w:val="00D118FA"/>
    <w:rsid w:val="00D11AC5"/>
    <w:rsid w:val="00D15A0D"/>
    <w:rsid w:val="00D251D3"/>
    <w:rsid w:val="00D26D55"/>
    <w:rsid w:val="00D3283E"/>
    <w:rsid w:val="00D37C9B"/>
    <w:rsid w:val="00D41635"/>
    <w:rsid w:val="00D43359"/>
    <w:rsid w:val="00D4758A"/>
    <w:rsid w:val="00D513A0"/>
    <w:rsid w:val="00D60306"/>
    <w:rsid w:val="00D63748"/>
    <w:rsid w:val="00D70BB9"/>
    <w:rsid w:val="00D713D8"/>
    <w:rsid w:val="00D76CBD"/>
    <w:rsid w:val="00D84565"/>
    <w:rsid w:val="00DA737C"/>
    <w:rsid w:val="00DB4D7F"/>
    <w:rsid w:val="00DB6911"/>
    <w:rsid w:val="00DD2B60"/>
    <w:rsid w:val="00DD43D0"/>
    <w:rsid w:val="00DE5F53"/>
    <w:rsid w:val="00DE5FC0"/>
    <w:rsid w:val="00DE6A9C"/>
    <w:rsid w:val="00DE7D1A"/>
    <w:rsid w:val="00DF09FE"/>
    <w:rsid w:val="00DF59CB"/>
    <w:rsid w:val="00E03AB2"/>
    <w:rsid w:val="00E11FC8"/>
    <w:rsid w:val="00E16A53"/>
    <w:rsid w:val="00E24021"/>
    <w:rsid w:val="00E246ED"/>
    <w:rsid w:val="00E32685"/>
    <w:rsid w:val="00E326E3"/>
    <w:rsid w:val="00E34074"/>
    <w:rsid w:val="00E42CF8"/>
    <w:rsid w:val="00E6694C"/>
    <w:rsid w:val="00E70026"/>
    <w:rsid w:val="00E82F04"/>
    <w:rsid w:val="00E873A6"/>
    <w:rsid w:val="00E90D58"/>
    <w:rsid w:val="00E94C17"/>
    <w:rsid w:val="00EA2D45"/>
    <w:rsid w:val="00EC4DBA"/>
    <w:rsid w:val="00EE1174"/>
    <w:rsid w:val="00EE5BA2"/>
    <w:rsid w:val="00EE5BEF"/>
    <w:rsid w:val="00F000B8"/>
    <w:rsid w:val="00F03302"/>
    <w:rsid w:val="00F11DCA"/>
    <w:rsid w:val="00F15AAD"/>
    <w:rsid w:val="00F20297"/>
    <w:rsid w:val="00F26C5B"/>
    <w:rsid w:val="00F31275"/>
    <w:rsid w:val="00F36983"/>
    <w:rsid w:val="00F46487"/>
    <w:rsid w:val="00F51842"/>
    <w:rsid w:val="00F52BEB"/>
    <w:rsid w:val="00F563D5"/>
    <w:rsid w:val="00F73989"/>
    <w:rsid w:val="00F81555"/>
    <w:rsid w:val="00F87C2C"/>
    <w:rsid w:val="00F943DC"/>
    <w:rsid w:val="00F977AE"/>
    <w:rsid w:val="00FA7602"/>
    <w:rsid w:val="00FB43F6"/>
    <w:rsid w:val="00FB496A"/>
    <w:rsid w:val="00FB5789"/>
    <w:rsid w:val="00FD4F1D"/>
    <w:rsid w:val="00FD4F75"/>
    <w:rsid w:val="00FD6BBD"/>
    <w:rsid w:val="00FE026E"/>
    <w:rsid w:val="00FE0565"/>
    <w:rsid w:val="00FE1D65"/>
    <w:rsid w:val="00FF02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B43F6"/>
  </w:style>
  <w:style w:type="paragraph" w:styleId="20">
    <w:name w:val="heading 2"/>
    <w:basedOn w:val="a0"/>
    <w:next w:val="a0"/>
    <w:qFormat/>
    <w:rsid w:val="0097404A"/>
    <w:pPr>
      <w:keepNext/>
      <w:outlineLvl w:val="1"/>
    </w:pPr>
    <w:rPr>
      <w:b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97404A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97404A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97404A"/>
  </w:style>
  <w:style w:type="paragraph" w:styleId="a9">
    <w:name w:val="Body Text"/>
    <w:basedOn w:val="a0"/>
    <w:rsid w:val="0097404A"/>
    <w:rPr>
      <w:rFonts w:ascii="Arial" w:hAnsi="Arial"/>
      <w:sz w:val="24"/>
    </w:rPr>
  </w:style>
  <w:style w:type="paragraph" w:styleId="aa">
    <w:name w:val="Balloon Text"/>
    <w:basedOn w:val="a0"/>
    <w:semiHidden/>
    <w:rsid w:val="00985223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BB2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0"/>
    <w:rsid w:val="00F7398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Normal (Web)"/>
    <w:basedOn w:val="a0"/>
    <w:uiPriority w:val="99"/>
    <w:rsid w:val="0062575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1"/>
    <w:basedOn w:val="a0"/>
    <w:rsid w:val="0074360F"/>
    <w:pPr>
      <w:widowControl w:val="0"/>
    </w:pPr>
    <w:rPr>
      <w:rFonts w:ascii="Courier New" w:hAnsi="Courier New"/>
    </w:rPr>
  </w:style>
  <w:style w:type="character" w:customStyle="1" w:styleId="FontStyle16">
    <w:name w:val="Font Style16"/>
    <w:rsid w:val="00D43359"/>
    <w:rPr>
      <w:rFonts w:ascii="Times New Roman" w:hAnsi="Times New Roman" w:cs="Times New Roman"/>
      <w:color w:val="000000"/>
      <w:sz w:val="20"/>
      <w:szCs w:val="20"/>
    </w:rPr>
  </w:style>
  <w:style w:type="paragraph" w:styleId="30">
    <w:name w:val="Body Text Indent 3"/>
    <w:basedOn w:val="a0"/>
    <w:link w:val="31"/>
    <w:rsid w:val="009A455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9A4551"/>
    <w:rPr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A4551"/>
  </w:style>
  <w:style w:type="paragraph" w:customStyle="1" w:styleId="ConsNormal">
    <w:name w:val="ConsNormal"/>
    <w:rsid w:val="00DD43D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4"/>
      <w:szCs w:val="14"/>
    </w:rPr>
  </w:style>
  <w:style w:type="paragraph" w:customStyle="1" w:styleId="11">
    <w:name w:val="Обычный1"/>
    <w:qFormat/>
    <w:rsid w:val="00DD43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d">
    <w:name w:val="Revision"/>
    <w:hidden/>
    <w:uiPriority w:val="99"/>
    <w:semiHidden/>
    <w:rsid w:val="003A5376"/>
  </w:style>
  <w:style w:type="paragraph" w:customStyle="1" w:styleId="ConsNonformat">
    <w:name w:val="ConsNonformat"/>
    <w:rsid w:val="00976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4"/>
      <w:szCs w:val="14"/>
    </w:rPr>
  </w:style>
  <w:style w:type="paragraph" w:customStyle="1" w:styleId="12">
    <w:name w:val="Текст1"/>
    <w:basedOn w:val="a0"/>
    <w:rsid w:val="00373D0A"/>
    <w:pPr>
      <w:widowControl w:val="0"/>
    </w:pPr>
    <w:rPr>
      <w:rFonts w:ascii="Courier New" w:hAnsi="Courier New"/>
    </w:rPr>
  </w:style>
  <w:style w:type="paragraph" w:customStyle="1" w:styleId="ae">
    <w:name w:val="Пункт"/>
    <w:basedOn w:val="a0"/>
    <w:rsid w:val="005B11B9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paragraph" w:customStyle="1" w:styleId="ListParagraph1">
    <w:name w:val="List Paragraph1"/>
    <w:basedOn w:val="a0"/>
    <w:rsid w:val="005B11B9"/>
    <w:pPr>
      <w:ind w:left="720"/>
    </w:pPr>
    <w:rPr>
      <w:rFonts w:eastAsia="Calibri"/>
      <w:sz w:val="24"/>
      <w:szCs w:val="28"/>
    </w:rPr>
  </w:style>
  <w:style w:type="character" w:customStyle="1" w:styleId="af">
    <w:name w:val="Обычный отступ Знак"/>
    <w:link w:val="af0"/>
    <w:locked/>
    <w:rsid w:val="005B11B9"/>
    <w:rPr>
      <w:sz w:val="24"/>
      <w:szCs w:val="24"/>
    </w:rPr>
  </w:style>
  <w:style w:type="paragraph" w:styleId="af0">
    <w:name w:val="Normal Indent"/>
    <w:basedOn w:val="a0"/>
    <w:link w:val="af"/>
    <w:unhideWhenUsed/>
    <w:rsid w:val="005B11B9"/>
    <w:pPr>
      <w:spacing w:after="60"/>
      <w:ind w:left="708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11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5B11B9"/>
    <w:pPr>
      <w:widowControl w:val="0"/>
      <w:autoSpaceDE w:val="0"/>
      <w:autoSpaceDN w:val="0"/>
      <w:spacing w:before="64"/>
      <w:ind w:left="140"/>
      <w:outlineLvl w:val="1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0"/>
    <w:uiPriority w:val="1"/>
    <w:qFormat/>
    <w:rsid w:val="005B11B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List Paragraph"/>
    <w:aliases w:val="Ненумерованный список,Use Case List Paragraph,Bullet List,FooterText,numbered,Средняя сетка 1 - Акцент 21,Paragraphe de liste1,lp1,Подпись рисунка,Маркированный список_уровень1,it_List1,Абзац списка литеральный,Цветной список — акцент 11"/>
    <w:basedOn w:val="a0"/>
    <w:link w:val="af2"/>
    <w:uiPriority w:val="34"/>
    <w:qFormat/>
    <w:rsid w:val="003044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044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1"/>
    <w:link w:val="a6"/>
    <w:uiPriority w:val="99"/>
    <w:rsid w:val="00987207"/>
  </w:style>
  <w:style w:type="paragraph" w:customStyle="1" w:styleId="3">
    <w:name w:val="[Ростех] Наименование Подраздела (Уровень 3)"/>
    <w:uiPriority w:val="99"/>
    <w:qFormat/>
    <w:rsid w:val="002A1564"/>
    <w:pPr>
      <w:keepNext/>
      <w:keepLines/>
      <w:numPr>
        <w:ilvl w:val="1"/>
        <w:numId w:val="39"/>
      </w:numPr>
      <w:suppressAutoHyphens/>
      <w:spacing w:before="240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2A1564"/>
    <w:pPr>
      <w:keepNext/>
      <w:keepLines/>
      <w:numPr>
        <w:numId w:val="39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2A1564"/>
    <w:pPr>
      <w:numPr>
        <w:ilvl w:val="5"/>
        <w:numId w:val="39"/>
      </w:num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rsid w:val="002A1564"/>
    <w:pPr>
      <w:numPr>
        <w:ilvl w:val="3"/>
        <w:numId w:val="39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2A1564"/>
    <w:pPr>
      <w:numPr>
        <w:ilvl w:val="4"/>
        <w:numId w:val="39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2A1564"/>
    <w:pPr>
      <w:numPr>
        <w:ilvl w:val="2"/>
        <w:numId w:val="39"/>
      </w:numPr>
      <w:suppressAutoHyphens/>
      <w:spacing w:before="120"/>
      <w:ind w:left="1702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af2">
    <w:name w:val="Абзац списка Знак"/>
    <w:aliases w:val="Ненумерованный список Знак,Use Case List Paragraph Знак,Bullet List Знак,FooterText Знак,numbered Знак,Средняя сетка 1 - Акцент 21 Знак,Paragraphe de liste1 Знак,lp1 Знак,Подпись рисунка Знак,Маркированный список_уровень1 Знак"/>
    <w:link w:val="af1"/>
    <w:uiPriority w:val="34"/>
    <w:qFormat/>
    <w:locked/>
    <w:rsid w:val="002A1564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Нормальный"/>
    <w:link w:val="af4"/>
    <w:rsid w:val="002A1564"/>
    <w:pPr>
      <w:widowControl w:val="0"/>
    </w:pPr>
  </w:style>
  <w:style w:type="character" w:customStyle="1" w:styleId="af4">
    <w:name w:val="Нормальный Знак"/>
    <w:link w:val="af3"/>
    <w:locked/>
    <w:rsid w:val="002A1564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8D54C-D518-41FE-83F9-E2A72043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03/07-07</vt:lpstr>
    </vt:vector>
  </TitlesOfParts>
  <Company>Grizli777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03/07-07</dc:title>
  <dc:creator>OEM</dc:creator>
  <cp:lastModifiedBy>User</cp:lastModifiedBy>
  <cp:revision>12</cp:revision>
  <cp:lastPrinted>2025-01-21T10:06:00Z</cp:lastPrinted>
  <dcterms:created xsi:type="dcterms:W3CDTF">2023-06-01T11:41:00Z</dcterms:created>
  <dcterms:modified xsi:type="dcterms:W3CDTF">2026-06-04T09:57:00Z</dcterms:modified>
</cp:coreProperties>
</file>