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EF" w:rsidRPr="00102DC4" w:rsidRDefault="000038EF" w:rsidP="000038EF">
      <w:pPr>
        <w:pStyle w:val="a5"/>
        <w:rPr>
          <w:sz w:val="28"/>
          <w:szCs w:val="28"/>
        </w:rPr>
      </w:pPr>
      <w:r w:rsidRPr="00102DC4">
        <w:rPr>
          <w:sz w:val="28"/>
          <w:szCs w:val="28"/>
        </w:rPr>
        <w:t xml:space="preserve">ДОГОВОР № </w:t>
      </w:r>
    </w:p>
    <w:p w:rsidR="000038EF" w:rsidRPr="00102DC4" w:rsidRDefault="000038EF" w:rsidP="000038EF">
      <w:pPr>
        <w:jc w:val="center"/>
        <w:rPr>
          <w:b/>
          <w:sz w:val="28"/>
          <w:szCs w:val="28"/>
        </w:rPr>
      </w:pPr>
      <w:r w:rsidRPr="00102DC4">
        <w:rPr>
          <w:b/>
          <w:sz w:val="28"/>
          <w:szCs w:val="28"/>
        </w:rPr>
        <w:t>оказания услуг по техническому обслуживанию приборов учета</w:t>
      </w:r>
    </w:p>
    <w:p w:rsidR="000038EF" w:rsidRPr="00102DC4" w:rsidRDefault="000038EF" w:rsidP="000038EF">
      <w:pPr>
        <w:jc w:val="center"/>
        <w:rPr>
          <w:b/>
          <w:sz w:val="28"/>
          <w:szCs w:val="28"/>
        </w:rPr>
      </w:pPr>
    </w:p>
    <w:p w:rsidR="000038EF" w:rsidRPr="004416F0" w:rsidRDefault="000038EF" w:rsidP="000038EF">
      <w:r w:rsidRPr="004416F0">
        <w:t xml:space="preserve">г. Брянск                                                            </w:t>
      </w:r>
      <w:r w:rsidR="00102DC4" w:rsidRPr="004416F0">
        <w:t xml:space="preserve">          </w:t>
      </w:r>
      <w:r w:rsidR="00CE170C">
        <w:t xml:space="preserve">                    </w:t>
      </w:r>
      <w:r w:rsidR="00102DC4" w:rsidRPr="004416F0">
        <w:t xml:space="preserve">   </w:t>
      </w:r>
      <w:r w:rsidR="0034602B">
        <w:t xml:space="preserve">    </w:t>
      </w:r>
      <w:r w:rsidR="00102DC4" w:rsidRPr="004416F0">
        <w:t xml:space="preserve">   </w:t>
      </w:r>
      <w:r w:rsidRPr="004416F0">
        <w:t>«</w:t>
      </w:r>
      <w:r w:rsidRPr="004416F0">
        <w:rPr>
          <w:u w:val="single"/>
        </w:rPr>
        <w:t xml:space="preserve">        </w:t>
      </w:r>
      <w:r w:rsidRPr="004416F0">
        <w:t>»</w:t>
      </w:r>
      <w:r w:rsidR="00102DC4" w:rsidRPr="004416F0">
        <w:rPr>
          <w:u w:val="single"/>
        </w:rPr>
        <w:t xml:space="preserve">                    </w:t>
      </w:r>
      <w:r w:rsidR="005043A1" w:rsidRPr="004416F0">
        <w:t>202</w:t>
      </w:r>
      <w:r w:rsidR="000520D0">
        <w:t>6</w:t>
      </w:r>
      <w:r w:rsidRPr="004416F0">
        <w:t xml:space="preserve"> года</w:t>
      </w:r>
    </w:p>
    <w:p w:rsidR="000038EF" w:rsidRPr="004416F0" w:rsidRDefault="000038EF" w:rsidP="000038EF">
      <w:pPr>
        <w:ind w:firstLine="708"/>
        <w:jc w:val="both"/>
      </w:pPr>
    </w:p>
    <w:p w:rsidR="000520D0" w:rsidRPr="004416F0" w:rsidRDefault="00C85D7B" w:rsidP="000520D0">
      <w:pPr>
        <w:ind w:firstLine="708"/>
        <w:jc w:val="both"/>
      </w:pPr>
      <w:proofErr w:type="gramStart"/>
      <w:r w:rsidRPr="00C85D7B">
        <w:t>___________</w:t>
      </w:r>
      <w:r w:rsidR="000038EF" w:rsidRPr="004416F0">
        <w:t xml:space="preserve"> именуемое в дальнейшем «</w:t>
      </w:r>
      <w:r w:rsidR="000038EF" w:rsidRPr="004416F0">
        <w:rPr>
          <w:b/>
        </w:rPr>
        <w:t>Исполнитель</w:t>
      </w:r>
      <w:r w:rsidR="000520D0">
        <w:t xml:space="preserve">» в лице </w:t>
      </w:r>
      <w:r w:rsidRPr="00C85D7B">
        <w:t>______________</w:t>
      </w:r>
      <w:r w:rsidR="000038EF" w:rsidRPr="004416F0">
        <w:t xml:space="preserve">, с одной стороны и </w:t>
      </w:r>
      <w:r w:rsidR="002D41D9" w:rsidRPr="00380574">
        <w:rPr>
          <w:bCs/>
          <w:color w:val="000000"/>
        </w:rPr>
        <w:t>Главное управление МЧС России по Брянской области</w:t>
      </w:r>
      <w:r w:rsidR="002D41D9" w:rsidRPr="00380574">
        <w:rPr>
          <w:bCs/>
        </w:rPr>
        <w:t>,</w:t>
      </w:r>
      <w:r w:rsidR="002D41D9" w:rsidRPr="00380574">
        <w:t xml:space="preserve"> в лице </w:t>
      </w:r>
      <w:r w:rsidR="002D41D9" w:rsidRPr="00380574">
        <w:rPr>
          <w:color w:val="000000"/>
        </w:rPr>
        <w:t xml:space="preserve">Начальника управления материально-технического обеспечения </w:t>
      </w:r>
      <w:proofErr w:type="spellStart"/>
      <w:r w:rsidR="002D41D9" w:rsidRPr="00380574">
        <w:rPr>
          <w:color w:val="000000"/>
        </w:rPr>
        <w:t>Знаменкина</w:t>
      </w:r>
      <w:proofErr w:type="spellEnd"/>
      <w:r w:rsidR="002D41D9" w:rsidRPr="00380574">
        <w:rPr>
          <w:color w:val="000000"/>
        </w:rPr>
        <w:t xml:space="preserve"> Олега Николаевича, действующего на основании приказа Главного управления от 21.11.2025 № 688 и доверенности № 40 от 20.04.2026</w:t>
      </w:r>
      <w:r w:rsidR="000520D0" w:rsidRPr="004416F0">
        <w:t>, с другой стороны, на основании п.4 ч.1 ст. 93 от 05.04.2013 № 44-ФЗ «О контрактной системе в сфере закупок</w:t>
      </w:r>
      <w:proofErr w:type="gramEnd"/>
      <w:r w:rsidR="000520D0" w:rsidRPr="004416F0">
        <w:t xml:space="preserve"> товаров, работ, услуг для обеспечения государственных и муниципальных нужд» заключили настоящий договор о нижеследующем:</w:t>
      </w:r>
    </w:p>
    <w:p w:rsidR="000038EF" w:rsidRPr="004416F0" w:rsidRDefault="000038EF" w:rsidP="000038EF">
      <w:pPr>
        <w:ind w:firstLine="708"/>
        <w:jc w:val="both"/>
      </w:pPr>
    </w:p>
    <w:p w:rsidR="00102DC4" w:rsidRPr="004416F0" w:rsidRDefault="000038EF" w:rsidP="004416F0">
      <w:pPr>
        <w:numPr>
          <w:ilvl w:val="0"/>
          <w:numId w:val="1"/>
        </w:numPr>
        <w:jc w:val="center"/>
        <w:rPr>
          <w:b/>
        </w:rPr>
      </w:pPr>
      <w:r w:rsidRPr="004416F0">
        <w:rPr>
          <w:b/>
        </w:rPr>
        <w:t>Предмет договора</w:t>
      </w:r>
    </w:p>
    <w:p w:rsidR="000038EF" w:rsidRPr="004416F0" w:rsidRDefault="000038EF" w:rsidP="005E6F01">
      <w:pPr>
        <w:numPr>
          <w:ilvl w:val="1"/>
          <w:numId w:val="1"/>
        </w:numPr>
        <w:ind w:left="0" w:firstLine="0"/>
        <w:jc w:val="both"/>
      </w:pPr>
      <w:r w:rsidRPr="004416F0">
        <w:rPr>
          <w:b/>
        </w:rPr>
        <w:t>Заказчик</w:t>
      </w:r>
      <w:r w:rsidRPr="004416F0">
        <w:t xml:space="preserve"> поручает, а </w:t>
      </w:r>
      <w:r w:rsidRPr="004416F0">
        <w:rPr>
          <w:b/>
        </w:rPr>
        <w:t>Исполнитель</w:t>
      </w:r>
      <w:r w:rsidRPr="004416F0">
        <w:t xml:space="preserve"> принимает на себя </w:t>
      </w:r>
      <w:r w:rsidR="00461ABF" w:rsidRPr="004416F0">
        <w:t>выполнение работ</w:t>
      </w:r>
      <w:r w:rsidRPr="004416F0">
        <w:t xml:space="preserve"> по </w:t>
      </w:r>
      <w:r w:rsidR="005E6F01">
        <w:t xml:space="preserve">поверке приборов учета холодной воды и </w:t>
      </w:r>
      <w:r w:rsidR="000520D0">
        <w:t>манометров</w:t>
      </w:r>
      <w:r w:rsidR="001913AE">
        <w:t>, в соответствии с приложением № 1 к настоящему договору, которое является его неотъемлемой частью.</w:t>
      </w:r>
    </w:p>
    <w:p w:rsidR="000038EF" w:rsidRPr="004416F0" w:rsidRDefault="000038EF" w:rsidP="000038EF">
      <w:pPr>
        <w:jc w:val="both"/>
      </w:pPr>
      <w:r w:rsidRPr="004416F0">
        <w:t>В случае</w:t>
      </w:r>
      <w:proofErr w:type="gramStart"/>
      <w:r w:rsidRPr="004416F0">
        <w:t>,</w:t>
      </w:r>
      <w:proofErr w:type="gramEnd"/>
      <w:r w:rsidRPr="004416F0">
        <w:t xml:space="preserve"> если переданные заказчиком СИ требуют замены запасных частей (узлов, деталей), Исполнитель производит замену запасных частей (узлов, деталей) по договоренности сторон и дополнительной оплате Заказчиком.</w:t>
      </w:r>
    </w:p>
    <w:p w:rsidR="000038EF" w:rsidRPr="004416F0" w:rsidRDefault="000038EF" w:rsidP="000038EF">
      <w:pPr>
        <w:jc w:val="both"/>
      </w:pPr>
      <w:r w:rsidRPr="004416F0">
        <w:t xml:space="preserve">1.2. Работа по метрологическому контролю (поверке) СИ производится в соответствии с действующим законодательством в области </w:t>
      </w:r>
      <w:r w:rsidR="005E6F01">
        <w:t>метрологии.</w:t>
      </w:r>
    </w:p>
    <w:p w:rsidR="00102DC4" w:rsidRPr="004416F0" w:rsidRDefault="000038EF" w:rsidP="000038EF">
      <w:pPr>
        <w:jc w:val="both"/>
      </w:pPr>
      <w:r w:rsidRPr="004416F0">
        <w:t>1.3.   Приборы, оборудование, виды работ и стоимость, срок оплаты указаны в Соглашении №1</w:t>
      </w:r>
      <w:r w:rsidR="005E6F01">
        <w:t>, которое</w:t>
      </w:r>
      <w:r w:rsidRPr="004416F0">
        <w:t xml:space="preserve"> является неотъемлемой частью договора, подлежат обязательному утверждению обоими сторонами. </w:t>
      </w:r>
    </w:p>
    <w:p w:rsidR="00102DC4" w:rsidRPr="004416F0" w:rsidRDefault="000038EF" w:rsidP="004416F0">
      <w:pPr>
        <w:tabs>
          <w:tab w:val="left" w:pos="3480"/>
        </w:tabs>
        <w:ind w:firstLine="567"/>
        <w:jc w:val="both"/>
        <w:rPr>
          <w:b/>
          <w:bCs/>
        </w:rPr>
      </w:pPr>
      <w:r w:rsidRPr="004416F0">
        <w:tab/>
      </w:r>
      <w:r w:rsidRPr="004416F0">
        <w:rPr>
          <w:b/>
          <w:bCs/>
        </w:rPr>
        <w:t>2.</w:t>
      </w:r>
      <w:r w:rsidR="004416F0" w:rsidRPr="004416F0">
        <w:rPr>
          <w:b/>
          <w:bCs/>
        </w:rPr>
        <w:t xml:space="preserve"> </w:t>
      </w:r>
      <w:r w:rsidRPr="004416F0">
        <w:rPr>
          <w:b/>
          <w:bCs/>
        </w:rPr>
        <w:t>Сумма договора и порядок расчетов</w:t>
      </w:r>
    </w:p>
    <w:p w:rsidR="000038EF" w:rsidRPr="004416F0" w:rsidRDefault="000038EF" w:rsidP="000038EF">
      <w:pPr>
        <w:jc w:val="both"/>
        <w:rPr>
          <w:color w:val="FF0000"/>
        </w:rPr>
      </w:pPr>
      <w:r w:rsidRPr="004416F0">
        <w:t>2.1.</w:t>
      </w:r>
      <w:r w:rsidR="00102DC4" w:rsidRPr="004416F0">
        <w:t xml:space="preserve"> </w:t>
      </w:r>
      <w:r w:rsidR="002D41D9" w:rsidRPr="002D41D9">
        <w:t xml:space="preserve">Цена услуг, по настоящему договору, составляет </w:t>
      </w:r>
      <w:r w:rsidR="002D41D9" w:rsidRPr="002D41D9">
        <w:rPr>
          <w:b/>
        </w:rPr>
        <w:t>27 976,69</w:t>
      </w:r>
      <w:r w:rsidR="002D41D9" w:rsidRPr="002D41D9">
        <w:t xml:space="preserve"> руб. (двадцать семь тысяч девятьсот семьдесят шесть рублей 69 копеек). НДС </w:t>
      </w:r>
      <w:r w:rsidR="00C85D7B">
        <w:rPr>
          <w:lang w:val="en-US"/>
        </w:rPr>
        <w:t>_______</w:t>
      </w:r>
      <w:r w:rsidR="002D41D9" w:rsidRPr="002D41D9">
        <w:t xml:space="preserve">. </w:t>
      </w:r>
      <w:r w:rsidR="0080669D" w:rsidRPr="002D41D9">
        <w:t xml:space="preserve">КБК 177 0310 10401 90049 244. </w:t>
      </w:r>
    </w:p>
    <w:p w:rsidR="00102DC4" w:rsidRDefault="000038EF" w:rsidP="000038EF">
      <w:pPr>
        <w:jc w:val="both"/>
      </w:pPr>
      <w:r w:rsidRPr="004416F0">
        <w:t>2.2.</w:t>
      </w:r>
      <w:r w:rsidR="005E6F01">
        <w:t xml:space="preserve"> </w:t>
      </w:r>
      <w:r w:rsidRPr="004416F0">
        <w:t xml:space="preserve">Оплата услуг производится за счет средств федерального бюджета, на основании </w:t>
      </w:r>
      <w:r w:rsidR="00461ABF" w:rsidRPr="004416F0">
        <w:t>акта выполненных работ</w:t>
      </w:r>
      <w:r w:rsidRPr="004416F0">
        <w:t xml:space="preserve">  в течение 10 дней с момента подписания акта выполненных </w:t>
      </w:r>
      <w:r w:rsidR="00102DC4" w:rsidRPr="004416F0">
        <w:t>работ</w:t>
      </w:r>
      <w:r w:rsidRPr="004416F0">
        <w:t>.</w:t>
      </w:r>
    </w:p>
    <w:p w:rsidR="009F57E0" w:rsidRPr="0000293E" w:rsidRDefault="009F57E0" w:rsidP="009F57E0">
      <w:pPr>
        <w:pStyle w:val="ac"/>
        <w:widowControl w:val="0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szCs w:val="28"/>
        </w:rPr>
      </w:pPr>
      <w:r w:rsidRPr="0000293E">
        <w:rPr>
          <w:szCs w:val="28"/>
        </w:rPr>
        <w:t>В случаи урегулирования вопросов о задолженности, списании неустойки, Исполнитель обязан подписать акт сверки расчетов по форме 0510477.</w:t>
      </w:r>
    </w:p>
    <w:p w:rsidR="009F57E0" w:rsidRPr="0000293E" w:rsidRDefault="009F57E0" w:rsidP="009F57E0">
      <w:pPr>
        <w:pStyle w:val="ac"/>
        <w:widowControl w:val="0"/>
        <w:tabs>
          <w:tab w:val="left" w:pos="426"/>
        </w:tabs>
        <w:ind w:left="0"/>
        <w:jc w:val="both"/>
        <w:rPr>
          <w:szCs w:val="28"/>
        </w:rPr>
      </w:pPr>
      <w:r>
        <w:rPr>
          <w:szCs w:val="28"/>
        </w:rPr>
        <w:t>2.4</w:t>
      </w:r>
      <w:proofErr w:type="gramStart"/>
      <w:r w:rsidRPr="0000293E">
        <w:rPr>
          <w:szCs w:val="28"/>
        </w:rPr>
        <w:t xml:space="preserve"> П</w:t>
      </w:r>
      <w:proofErr w:type="gramEnd"/>
      <w:r w:rsidRPr="0000293E">
        <w:rPr>
          <w:szCs w:val="28"/>
        </w:rPr>
        <w:t xml:space="preserve">осле исполнения обязательств Сторонами по настоящему Договору, Стороны подписывают </w:t>
      </w:r>
      <w:r w:rsidRPr="0000293E">
        <w:rPr>
          <w:bCs/>
          <w:szCs w:val="28"/>
        </w:rPr>
        <w:t>акт приема товара (работ, услуг) по форме 0510452.</w:t>
      </w:r>
    </w:p>
    <w:p w:rsidR="004416F0" w:rsidRPr="004416F0" w:rsidRDefault="004416F0" w:rsidP="000038EF">
      <w:pPr>
        <w:jc w:val="both"/>
      </w:pPr>
    </w:p>
    <w:p w:rsidR="00102DC4" w:rsidRPr="004416F0" w:rsidRDefault="00461ABF" w:rsidP="004416F0">
      <w:pPr>
        <w:numPr>
          <w:ilvl w:val="0"/>
          <w:numId w:val="2"/>
        </w:numPr>
        <w:jc w:val="center"/>
        <w:rPr>
          <w:b/>
        </w:rPr>
      </w:pPr>
      <w:r w:rsidRPr="004416F0">
        <w:rPr>
          <w:b/>
        </w:rPr>
        <w:t>Срок выполнения работ</w:t>
      </w:r>
    </w:p>
    <w:p w:rsidR="000038EF" w:rsidRDefault="00461ABF" w:rsidP="000038EF">
      <w:pPr>
        <w:jc w:val="both"/>
      </w:pPr>
      <w:r w:rsidRPr="004416F0">
        <w:t>3.1</w:t>
      </w:r>
      <w:r w:rsidR="005E6F01">
        <w:t>.</w:t>
      </w:r>
      <w:r w:rsidRPr="004416F0">
        <w:t xml:space="preserve"> Срок выполнения работ составляет 30 </w:t>
      </w:r>
      <w:r w:rsidR="00102DC4" w:rsidRPr="004416F0">
        <w:t>рабочих</w:t>
      </w:r>
      <w:r w:rsidRPr="004416F0">
        <w:t xml:space="preserve"> дней с момента</w:t>
      </w:r>
      <w:r w:rsidR="004416F0" w:rsidRPr="004416F0">
        <w:t xml:space="preserve"> подписания настоящего договора.</w:t>
      </w:r>
    </w:p>
    <w:p w:rsidR="004416F0" w:rsidRPr="004416F0" w:rsidRDefault="004416F0" w:rsidP="000038EF">
      <w:pPr>
        <w:jc w:val="both"/>
      </w:pPr>
    </w:p>
    <w:p w:rsidR="00102DC4" w:rsidRPr="004416F0" w:rsidRDefault="00461ABF" w:rsidP="004416F0">
      <w:pPr>
        <w:tabs>
          <w:tab w:val="left" w:pos="4995"/>
        </w:tabs>
        <w:ind w:firstLine="567"/>
        <w:jc w:val="center"/>
        <w:rPr>
          <w:b/>
          <w:bCs/>
        </w:rPr>
      </w:pPr>
      <w:r w:rsidRPr="004416F0">
        <w:rPr>
          <w:b/>
          <w:bCs/>
        </w:rPr>
        <w:t>4</w:t>
      </w:r>
      <w:r w:rsidR="000038EF" w:rsidRPr="004416F0">
        <w:rPr>
          <w:b/>
          <w:bCs/>
        </w:rPr>
        <w:t>.</w:t>
      </w:r>
      <w:r w:rsidR="00102DC4" w:rsidRPr="004416F0">
        <w:rPr>
          <w:b/>
          <w:bCs/>
        </w:rPr>
        <w:t xml:space="preserve"> </w:t>
      </w:r>
      <w:r w:rsidR="000038EF" w:rsidRPr="004416F0">
        <w:rPr>
          <w:b/>
          <w:bCs/>
        </w:rPr>
        <w:t>Права и обязанности сторон</w:t>
      </w:r>
    </w:p>
    <w:p w:rsidR="000038EF" w:rsidRPr="004416F0" w:rsidRDefault="00461ABF" w:rsidP="000038EF">
      <w:pPr>
        <w:jc w:val="both"/>
      </w:pPr>
      <w:r w:rsidRPr="004416F0">
        <w:t>4</w:t>
      </w:r>
      <w:r w:rsidR="000038EF" w:rsidRPr="004416F0">
        <w:t>.1</w:t>
      </w:r>
      <w:r w:rsidR="005E6F01">
        <w:t>.</w:t>
      </w:r>
      <w:r w:rsidR="000038EF" w:rsidRPr="004416F0">
        <w:t xml:space="preserve"> Исполнитель обязуется оказать услуги по техническому обслуживанию приборов учёта в соответствии с технологическим процессом и требованиями нормативно-правовых актов.</w:t>
      </w:r>
    </w:p>
    <w:p w:rsidR="000038EF" w:rsidRPr="004416F0" w:rsidRDefault="00461ABF" w:rsidP="000038EF">
      <w:pPr>
        <w:jc w:val="both"/>
      </w:pPr>
      <w:r w:rsidRPr="004416F0">
        <w:t>4</w:t>
      </w:r>
      <w:r w:rsidR="000038EF" w:rsidRPr="004416F0">
        <w:t>.2</w:t>
      </w:r>
      <w:r w:rsidR="005E6F01">
        <w:t>.</w:t>
      </w:r>
      <w:r w:rsidR="000038EF" w:rsidRPr="004416F0">
        <w:t xml:space="preserve"> Заказчик обязуется принять и оплатить выполненные </w:t>
      </w:r>
      <w:r w:rsidR="00102DC4" w:rsidRPr="004416F0">
        <w:t>работы</w:t>
      </w:r>
      <w:r w:rsidR="000038EF" w:rsidRPr="004416F0">
        <w:t xml:space="preserve"> в полном объёме.</w:t>
      </w:r>
    </w:p>
    <w:p w:rsidR="000038EF" w:rsidRPr="004416F0" w:rsidRDefault="000038EF" w:rsidP="000038EF">
      <w:pPr>
        <w:jc w:val="center"/>
        <w:rPr>
          <w:b/>
        </w:rPr>
      </w:pPr>
    </w:p>
    <w:p w:rsidR="00102DC4" w:rsidRPr="004416F0" w:rsidRDefault="00461ABF" w:rsidP="004416F0">
      <w:pPr>
        <w:jc w:val="center"/>
        <w:rPr>
          <w:b/>
        </w:rPr>
      </w:pPr>
      <w:r w:rsidRPr="004416F0">
        <w:rPr>
          <w:b/>
        </w:rPr>
        <w:t>5</w:t>
      </w:r>
      <w:r w:rsidR="000038EF" w:rsidRPr="004416F0">
        <w:rPr>
          <w:b/>
        </w:rPr>
        <w:t>. Срок действия договора</w:t>
      </w:r>
    </w:p>
    <w:p w:rsidR="000038EF" w:rsidRPr="004416F0" w:rsidRDefault="00461ABF" w:rsidP="000038EF">
      <w:pPr>
        <w:jc w:val="both"/>
      </w:pPr>
      <w:r w:rsidRPr="004416F0">
        <w:t>5</w:t>
      </w:r>
      <w:r w:rsidR="000038EF" w:rsidRPr="004416F0">
        <w:t>.1</w:t>
      </w:r>
      <w:r w:rsidR="005E6F01">
        <w:t>.</w:t>
      </w:r>
      <w:r w:rsidR="000038EF" w:rsidRPr="004416F0">
        <w:t xml:space="preserve"> Договор вступает в силу с момента подписания его обеими сторонами и действует до выполнения  сторонами обязат</w:t>
      </w:r>
      <w:r w:rsidR="000520D0">
        <w:t>ельств, но не позднее 31.12.2026</w:t>
      </w:r>
      <w:r w:rsidR="001913AE">
        <w:t xml:space="preserve"> </w:t>
      </w:r>
      <w:r w:rsidR="000038EF" w:rsidRPr="004416F0">
        <w:t>г.</w:t>
      </w:r>
    </w:p>
    <w:p w:rsidR="005E6F01" w:rsidRPr="004416F0" w:rsidRDefault="005E6F01" w:rsidP="000038EF">
      <w:pPr>
        <w:jc w:val="both"/>
      </w:pPr>
    </w:p>
    <w:p w:rsidR="00102DC4" w:rsidRPr="004416F0" w:rsidRDefault="00461ABF" w:rsidP="004416F0">
      <w:pPr>
        <w:jc w:val="center"/>
        <w:rPr>
          <w:b/>
          <w:bCs/>
        </w:rPr>
      </w:pPr>
      <w:r w:rsidRPr="004416F0">
        <w:rPr>
          <w:b/>
          <w:bCs/>
        </w:rPr>
        <w:t>6</w:t>
      </w:r>
      <w:r w:rsidR="000038EF" w:rsidRPr="004416F0">
        <w:rPr>
          <w:b/>
          <w:bCs/>
        </w:rPr>
        <w:t>. Ответственность сторон</w:t>
      </w:r>
    </w:p>
    <w:p w:rsidR="00461ABF" w:rsidRPr="004416F0" w:rsidRDefault="00461ABF" w:rsidP="004416F0">
      <w:pPr>
        <w:pStyle w:val="a3"/>
        <w:ind w:firstLine="0"/>
        <w:rPr>
          <w:sz w:val="24"/>
        </w:rPr>
      </w:pPr>
      <w:r w:rsidRPr="004416F0">
        <w:rPr>
          <w:sz w:val="24"/>
        </w:rPr>
        <w:t>6</w:t>
      </w:r>
      <w:r w:rsidR="000038EF" w:rsidRPr="004416F0">
        <w:rPr>
          <w:sz w:val="24"/>
        </w:rPr>
        <w:t>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РФ.</w:t>
      </w:r>
    </w:p>
    <w:p w:rsidR="004416F0" w:rsidRPr="004416F0" w:rsidRDefault="004416F0" w:rsidP="004416F0">
      <w:pPr>
        <w:pStyle w:val="a3"/>
        <w:ind w:firstLine="0"/>
        <w:rPr>
          <w:sz w:val="24"/>
        </w:rPr>
      </w:pPr>
    </w:p>
    <w:p w:rsidR="00102DC4" w:rsidRPr="004416F0" w:rsidRDefault="00461ABF" w:rsidP="004416F0">
      <w:pPr>
        <w:tabs>
          <w:tab w:val="left" w:pos="4995"/>
        </w:tabs>
        <w:jc w:val="center"/>
        <w:rPr>
          <w:b/>
          <w:bCs/>
        </w:rPr>
      </w:pPr>
      <w:r w:rsidRPr="004416F0">
        <w:rPr>
          <w:b/>
          <w:bCs/>
        </w:rPr>
        <w:t>7</w:t>
      </w:r>
      <w:r w:rsidR="000038EF" w:rsidRPr="004416F0">
        <w:rPr>
          <w:b/>
          <w:bCs/>
        </w:rPr>
        <w:t>.</w:t>
      </w:r>
      <w:r w:rsidR="002D41D9">
        <w:rPr>
          <w:b/>
          <w:bCs/>
        </w:rPr>
        <w:t xml:space="preserve"> </w:t>
      </w:r>
      <w:r w:rsidR="000038EF" w:rsidRPr="004416F0">
        <w:rPr>
          <w:b/>
          <w:bCs/>
        </w:rPr>
        <w:t>Порядок разрешения споров</w:t>
      </w:r>
    </w:p>
    <w:p w:rsidR="000038EF" w:rsidRPr="004416F0" w:rsidRDefault="00461ABF" w:rsidP="000038EF">
      <w:pPr>
        <w:shd w:val="clear" w:color="auto" w:fill="FFFFFF"/>
        <w:tabs>
          <w:tab w:val="left" w:pos="698"/>
        </w:tabs>
        <w:jc w:val="both"/>
        <w:rPr>
          <w:spacing w:val="2"/>
        </w:rPr>
      </w:pPr>
      <w:r w:rsidRPr="004416F0">
        <w:rPr>
          <w:spacing w:val="2"/>
        </w:rPr>
        <w:lastRenderedPageBreak/>
        <w:t>7</w:t>
      </w:r>
      <w:r w:rsidR="000038EF" w:rsidRPr="004416F0">
        <w:rPr>
          <w:spacing w:val="2"/>
        </w:rPr>
        <w:t>.1.Споры и разногласия, возникающие из настоящего Договора или связанные с ним, решаются сторонами в претензионном порядке. Срок рассмотрения претензии – 10 дней с момента получения. В случае</w:t>
      </w:r>
      <w:proofErr w:type="gramStart"/>
      <w:r w:rsidR="000038EF" w:rsidRPr="004416F0">
        <w:rPr>
          <w:spacing w:val="2"/>
        </w:rPr>
        <w:t>,</w:t>
      </w:r>
      <w:proofErr w:type="gramEnd"/>
      <w:r w:rsidR="000038EF" w:rsidRPr="004416F0">
        <w:rPr>
          <w:spacing w:val="2"/>
        </w:rPr>
        <w:t xml:space="preserve"> если претензия будет отклонена или не получен отзыв на нее в установ</w:t>
      </w:r>
      <w:r w:rsidR="00102DC4" w:rsidRPr="004416F0">
        <w:rPr>
          <w:spacing w:val="2"/>
        </w:rPr>
        <w:t>ленный срок, спор передается в А</w:t>
      </w:r>
      <w:r w:rsidR="000038EF" w:rsidRPr="004416F0">
        <w:rPr>
          <w:spacing w:val="2"/>
        </w:rPr>
        <w:t>рбитражный суд Брянской области.</w:t>
      </w:r>
    </w:p>
    <w:p w:rsidR="004416F0" w:rsidRPr="004416F0" w:rsidRDefault="004416F0" w:rsidP="000038EF">
      <w:pPr>
        <w:tabs>
          <w:tab w:val="left" w:pos="4995"/>
        </w:tabs>
        <w:jc w:val="center"/>
        <w:rPr>
          <w:b/>
          <w:bCs/>
        </w:rPr>
      </w:pPr>
    </w:p>
    <w:p w:rsidR="00102DC4" w:rsidRPr="004416F0" w:rsidRDefault="00461ABF" w:rsidP="004416F0">
      <w:pPr>
        <w:tabs>
          <w:tab w:val="left" w:pos="4995"/>
        </w:tabs>
        <w:jc w:val="center"/>
        <w:rPr>
          <w:b/>
          <w:bCs/>
        </w:rPr>
      </w:pPr>
      <w:r w:rsidRPr="004416F0">
        <w:rPr>
          <w:b/>
          <w:bCs/>
        </w:rPr>
        <w:t>8</w:t>
      </w:r>
      <w:r w:rsidR="000038EF" w:rsidRPr="004416F0">
        <w:rPr>
          <w:b/>
          <w:bCs/>
        </w:rPr>
        <w:t>.</w:t>
      </w:r>
      <w:r w:rsidR="002D41D9">
        <w:rPr>
          <w:b/>
          <w:bCs/>
        </w:rPr>
        <w:t xml:space="preserve"> </w:t>
      </w:r>
      <w:r w:rsidR="000038EF" w:rsidRPr="004416F0">
        <w:rPr>
          <w:b/>
          <w:bCs/>
        </w:rPr>
        <w:t>Заключительные положения</w:t>
      </w:r>
    </w:p>
    <w:p w:rsidR="000038EF" w:rsidRPr="004416F0" w:rsidRDefault="00461ABF" w:rsidP="000038EF">
      <w:pPr>
        <w:tabs>
          <w:tab w:val="left" w:pos="4995"/>
        </w:tabs>
        <w:jc w:val="both"/>
      </w:pPr>
      <w:r w:rsidRPr="004416F0">
        <w:t>8</w:t>
      </w:r>
      <w:r w:rsidR="000038EF" w:rsidRPr="004416F0">
        <w:t>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0038EF" w:rsidRPr="004416F0" w:rsidRDefault="00461ABF" w:rsidP="000038EF">
      <w:pPr>
        <w:pStyle w:val="2"/>
        <w:tabs>
          <w:tab w:val="left" w:pos="4995"/>
        </w:tabs>
        <w:ind w:firstLine="0"/>
        <w:rPr>
          <w:sz w:val="24"/>
          <w:szCs w:val="24"/>
        </w:rPr>
      </w:pPr>
      <w:r w:rsidRPr="004416F0">
        <w:rPr>
          <w:sz w:val="24"/>
          <w:szCs w:val="24"/>
        </w:rPr>
        <w:t>8</w:t>
      </w:r>
      <w:r w:rsidR="000038EF" w:rsidRPr="004416F0">
        <w:rPr>
          <w:sz w:val="24"/>
          <w:szCs w:val="24"/>
        </w:rPr>
        <w:t>.2. Стороны освобождаются от ответственности за неисполнение обязательств по настоящему договору по причине форс-мажорных обстоятельств (обстоятельств непреодолимой силы).</w:t>
      </w:r>
    </w:p>
    <w:p w:rsidR="000038EF" w:rsidRPr="004416F0" w:rsidRDefault="00461ABF" w:rsidP="000038EF">
      <w:pPr>
        <w:tabs>
          <w:tab w:val="left" w:pos="4995"/>
        </w:tabs>
        <w:jc w:val="both"/>
      </w:pPr>
      <w:r w:rsidRPr="004416F0">
        <w:t>8</w:t>
      </w:r>
      <w:r w:rsidR="000038EF" w:rsidRPr="004416F0">
        <w:t>.3. Настоящий договор составлен в 2 экземплярах имеющих одинаковую силу по одному для каждой из сторон настоящего договора.</w:t>
      </w:r>
    </w:p>
    <w:p w:rsidR="000038EF" w:rsidRPr="004416F0" w:rsidRDefault="000038EF" w:rsidP="000038EF">
      <w:pPr>
        <w:tabs>
          <w:tab w:val="left" w:pos="4995"/>
        </w:tabs>
        <w:jc w:val="both"/>
      </w:pPr>
    </w:p>
    <w:p w:rsidR="000038EF" w:rsidRPr="004416F0" w:rsidRDefault="00461ABF" w:rsidP="000038EF">
      <w:pPr>
        <w:jc w:val="center"/>
        <w:rPr>
          <w:b/>
        </w:rPr>
      </w:pPr>
      <w:r w:rsidRPr="004416F0">
        <w:rPr>
          <w:b/>
        </w:rPr>
        <w:t>9</w:t>
      </w:r>
      <w:r w:rsidR="000038EF" w:rsidRPr="004416F0">
        <w:rPr>
          <w:b/>
        </w:rPr>
        <w:t>. Юридические адреса и банковские реквизиты сторон</w:t>
      </w:r>
    </w:p>
    <w:p w:rsidR="00FE3F90" w:rsidRDefault="00FE3F90"/>
    <w:tbl>
      <w:tblPr>
        <w:tblW w:w="9289" w:type="dxa"/>
        <w:tblLook w:val="01E0" w:firstRow="1" w:lastRow="1" w:firstColumn="1" w:lastColumn="1" w:noHBand="0" w:noVBand="0"/>
      </w:tblPr>
      <w:tblGrid>
        <w:gridCol w:w="4361"/>
        <w:gridCol w:w="256"/>
        <w:gridCol w:w="4672"/>
      </w:tblGrid>
      <w:tr w:rsidR="000038EF" w:rsidRPr="000038EF" w:rsidTr="004416F0">
        <w:trPr>
          <w:trHeight w:val="207"/>
        </w:trPr>
        <w:tc>
          <w:tcPr>
            <w:tcW w:w="4361" w:type="dxa"/>
          </w:tcPr>
          <w:p w:rsidR="000038EF" w:rsidRPr="000038EF" w:rsidRDefault="000038EF" w:rsidP="005043A1">
            <w:pPr>
              <w:jc w:val="center"/>
              <w:rPr>
                <w:b/>
                <w:sz w:val="22"/>
                <w:szCs w:val="22"/>
              </w:rPr>
            </w:pPr>
            <w:r w:rsidRPr="000038EF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56" w:type="dxa"/>
          </w:tcPr>
          <w:p w:rsidR="000038EF" w:rsidRPr="000038EF" w:rsidRDefault="000038EF" w:rsidP="007B66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</w:tcPr>
          <w:p w:rsidR="000038EF" w:rsidRPr="000038EF" w:rsidRDefault="000038EF" w:rsidP="005043A1">
            <w:pPr>
              <w:jc w:val="center"/>
              <w:rPr>
                <w:b/>
                <w:sz w:val="22"/>
                <w:szCs w:val="22"/>
              </w:rPr>
            </w:pPr>
            <w:r w:rsidRPr="000038EF">
              <w:rPr>
                <w:b/>
                <w:sz w:val="22"/>
                <w:szCs w:val="22"/>
              </w:rPr>
              <w:t>ЗАКАЗЧИК</w:t>
            </w:r>
          </w:p>
        </w:tc>
      </w:tr>
      <w:tr w:rsidR="002D41D9" w:rsidRPr="000038EF" w:rsidTr="004416F0">
        <w:trPr>
          <w:trHeight w:val="600"/>
        </w:trPr>
        <w:tc>
          <w:tcPr>
            <w:tcW w:w="4361" w:type="dxa"/>
            <w:vMerge w:val="restart"/>
          </w:tcPr>
          <w:p w:rsidR="002D41D9" w:rsidRDefault="002D41D9" w:rsidP="007B66E5">
            <w:pPr>
              <w:jc w:val="both"/>
            </w:pPr>
          </w:p>
          <w:p w:rsidR="002D41D9" w:rsidRPr="002D41D9" w:rsidRDefault="002D41D9" w:rsidP="00C85D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6" w:type="dxa"/>
          </w:tcPr>
          <w:p w:rsidR="002D41D9" w:rsidRPr="000038EF" w:rsidRDefault="002D41D9" w:rsidP="007B66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  <w:vMerge w:val="restart"/>
          </w:tcPr>
          <w:p w:rsidR="002D41D9" w:rsidRDefault="002D41D9" w:rsidP="00C318B9">
            <w:pPr>
              <w:ind w:right="-108"/>
              <w:jc w:val="both"/>
              <w:rPr>
                <w:bCs/>
              </w:rPr>
            </w:pPr>
          </w:p>
          <w:p w:rsidR="002D41D9" w:rsidRPr="002C7112" w:rsidRDefault="002D41D9" w:rsidP="00C318B9">
            <w:pPr>
              <w:ind w:left="-61"/>
            </w:pPr>
            <w:r w:rsidRPr="002C7112">
              <w:t>Главное управление МЧС России</w:t>
            </w:r>
          </w:p>
          <w:p w:rsidR="002D41D9" w:rsidRPr="002C7112" w:rsidRDefault="002D41D9" w:rsidP="00C318B9">
            <w:pPr>
              <w:ind w:left="-61"/>
            </w:pPr>
            <w:r w:rsidRPr="002C7112">
              <w:t xml:space="preserve">по Брянской области </w:t>
            </w:r>
          </w:p>
          <w:p w:rsidR="002D41D9" w:rsidRPr="002C7112" w:rsidRDefault="002D41D9" w:rsidP="00C318B9">
            <w:pPr>
              <w:ind w:left="-61"/>
            </w:pPr>
            <w:r w:rsidRPr="002C7112">
              <w:t xml:space="preserve">241050, </w:t>
            </w:r>
            <w:r w:rsidRPr="002C7112">
              <w:rPr>
                <w:lang w:eastAsia="zh-TW"/>
              </w:rPr>
              <w:t>Российская Федерация</w:t>
            </w:r>
            <w:r w:rsidRPr="002C7112">
              <w:t xml:space="preserve">, </w:t>
            </w:r>
            <w:r w:rsidRPr="002C7112">
              <w:rPr>
                <w:lang w:eastAsia="zh-TW"/>
              </w:rPr>
              <w:t xml:space="preserve">Брянская область, </w:t>
            </w:r>
            <w:r w:rsidRPr="002C7112">
              <w:t>г. Брянск, ул. Дуки 59</w:t>
            </w:r>
          </w:p>
          <w:p w:rsidR="002D41D9" w:rsidRPr="002C7112" w:rsidRDefault="002D41D9" w:rsidP="00C318B9">
            <w:pPr>
              <w:snapToGrid w:val="0"/>
              <w:spacing w:line="276" w:lineRule="auto"/>
            </w:pPr>
            <w:r w:rsidRPr="002C7112">
              <w:t>ИНН/КПП 3250056989/325701001</w:t>
            </w:r>
          </w:p>
          <w:p w:rsidR="002D41D9" w:rsidRPr="002C7112" w:rsidRDefault="002D41D9" w:rsidP="00C318B9">
            <w:pPr>
              <w:snapToGrid w:val="0"/>
              <w:spacing w:line="276" w:lineRule="auto"/>
            </w:pPr>
            <w:r w:rsidRPr="002C7112">
              <w:t xml:space="preserve">БИК 012202102 </w:t>
            </w:r>
          </w:p>
          <w:p w:rsidR="002D41D9" w:rsidRPr="002C7112" w:rsidRDefault="002D41D9" w:rsidP="00C318B9">
            <w:pPr>
              <w:snapToGrid w:val="0"/>
              <w:spacing w:line="276" w:lineRule="auto"/>
            </w:pPr>
            <w:r w:rsidRPr="002C7112">
              <w:t>КС: 03211643000000013227</w:t>
            </w:r>
          </w:p>
          <w:p w:rsidR="002D41D9" w:rsidRPr="002C7112" w:rsidRDefault="002D41D9" w:rsidP="00C318B9">
            <w:pPr>
              <w:snapToGrid w:val="0"/>
              <w:spacing w:line="276" w:lineRule="auto"/>
            </w:pPr>
            <w:r w:rsidRPr="002C7112">
              <w:t>ЕКС: 40102810745370000024</w:t>
            </w:r>
          </w:p>
          <w:p w:rsidR="002D41D9" w:rsidRPr="002C7112" w:rsidRDefault="002D41D9" w:rsidP="00C318B9">
            <w:pPr>
              <w:snapToGrid w:val="0"/>
              <w:spacing w:line="276" w:lineRule="auto"/>
            </w:pPr>
            <w:proofErr w:type="gramStart"/>
            <w:r w:rsidRPr="002C7112">
              <w:t>л</w:t>
            </w:r>
            <w:proofErr w:type="gramEnd"/>
            <w:r w:rsidRPr="002C7112">
              <w:t xml:space="preserve">/с 03271783950 </w:t>
            </w:r>
          </w:p>
          <w:p w:rsidR="002D41D9" w:rsidRPr="002C7112" w:rsidRDefault="002D41D9" w:rsidP="00C318B9">
            <w:pPr>
              <w:snapToGrid w:val="0"/>
              <w:spacing w:line="276" w:lineRule="auto"/>
            </w:pPr>
            <w:r w:rsidRPr="002C7112">
              <w:t>ОКЦ №1 Волго-Вятского ГУ Банка России // УФК по Нижегородской  области,</w:t>
            </w:r>
          </w:p>
          <w:p w:rsidR="002D41D9" w:rsidRPr="002C7112" w:rsidRDefault="002D41D9" w:rsidP="00C318B9">
            <w:pPr>
              <w:snapToGrid w:val="0"/>
              <w:spacing w:line="276" w:lineRule="auto"/>
            </w:pPr>
            <w:r w:rsidRPr="002C7112">
              <w:t>г. Нижний Новгород</w:t>
            </w:r>
          </w:p>
          <w:p w:rsidR="002D41D9" w:rsidRPr="002C7112" w:rsidRDefault="002D41D9" w:rsidP="00C318B9">
            <w:pPr>
              <w:snapToGrid w:val="0"/>
              <w:spacing w:line="276" w:lineRule="auto"/>
            </w:pPr>
            <w:r w:rsidRPr="002C7112">
              <w:t>ОКПО 08928546</w:t>
            </w:r>
          </w:p>
          <w:p w:rsidR="002D41D9" w:rsidRPr="002C7112" w:rsidRDefault="002D41D9" w:rsidP="00C318B9">
            <w:pPr>
              <w:snapToGrid w:val="0"/>
              <w:spacing w:line="276" w:lineRule="auto"/>
            </w:pPr>
            <w:r w:rsidRPr="002C7112">
              <w:t>ОКОГУ 13130  ОКТМО 15701000</w:t>
            </w:r>
          </w:p>
          <w:p w:rsidR="002D41D9" w:rsidRDefault="002D41D9" w:rsidP="00C318B9">
            <w:pPr>
              <w:pStyle w:val="a7"/>
              <w:ind w:right="-108"/>
              <w:jc w:val="both"/>
              <w:rPr>
                <w:sz w:val="24"/>
                <w:szCs w:val="24"/>
              </w:rPr>
            </w:pPr>
            <w:r w:rsidRPr="002C7112">
              <w:rPr>
                <w:sz w:val="24"/>
                <w:szCs w:val="24"/>
              </w:rPr>
              <w:t>ОГРН 1043244020280</w:t>
            </w:r>
          </w:p>
          <w:p w:rsidR="002D41D9" w:rsidRPr="001D65B2" w:rsidRDefault="002D41D9" w:rsidP="00C318B9">
            <w:pPr>
              <w:pStyle w:val="a7"/>
              <w:ind w:right="-108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2D41D9" w:rsidRPr="000038EF" w:rsidTr="004416F0">
        <w:trPr>
          <w:trHeight w:val="483"/>
        </w:trPr>
        <w:tc>
          <w:tcPr>
            <w:tcW w:w="4361" w:type="dxa"/>
            <w:vMerge/>
          </w:tcPr>
          <w:p w:rsidR="002D41D9" w:rsidRPr="000038EF" w:rsidRDefault="002D41D9" w:rsidP="007B66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6" w:type="dxa"/>
          </w:tcPr>
          <w:p w:rsidR="002D41D9" w:rsidRPr="000038EF" w:rsidRDefault="002D41D9" w:rsidP="007B66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  <w:vMerge/>
          </w:tcPr>
          <w:p w:rsidR="002D41D9" w:rsidRPr="000038EF" w:rsidRDefault="002D41D9" w:rsidP="007B66E5">
            <w:pPr>
              <w:rPr>
                <w:sz w:val="22"/>
                <w:szCs w:val="22"/>
              </w:rPr>
            </w:pPr>
          </w:p>
        </w:tc>
      </w:tr>
      <w:tr w:rsidR="002D41D9" w:rsidRPr="000038EF" w:rsidTr="004416F0">
        <w:trPr>
          <w:trHeight w:val="435"/>
        </w:trPr>
        <w:tc>
          <w:tcPr>
            <w:tcW w:w="4361" w:type="dxa"/>
            <w:vMerge/>
          </w:tcPr>
          <w:p w:rsidR="002D41D9" w:rsidRPr="000038EF" w:rsidRDefault="002D41D9" w:rsidP="007B66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6" w:type="dxa"/>
          </w:tcPr>
          <w:p w:rsidR="002D41D9" w:rsidRPr="000038EF" w:rsidRDefault="002D41D9" w:rsidP="007B66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  <w:vMerge/>
          </w:tcPr>
          <w:p w:rsidR="002D41D9" w:rsidRPr="000038EF" w:rsidRDefault="002D41D9" w:rsidP="007B66E5">
            <w:pPr>
              <w:rPr>
                <w:sz w:val="22"/>
                <w:szCs w:val="22"/>
              </w:rPr>
            </w:pPr>
          </w:p>
        </w:tc>
      </w:tr>
      <w:tr w:rsidR="002D41D9" w:rsidRPr="000038EF" w:rsidTr="004416F0">
        <w:trPr>
          <w:trHeight w:val="200"/>
        </w:trPr>
        <w:tc>
          <w:tcPr>
            <w:tcW w:w="4361" w:type="dxa"/>
            <w:vMerge/>
          </w:tcPr>
          <w:p w:rsidR="002D41D9" w:rsidRPr="000038EF" w:rsidRDefault="002D41D9" w:rsidP="007B66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6" w:type="dxa"/>
          </w:tcPr>
          <w:p w:rsidR="002D41D9" w:rsidRPr="000038EF" w:rsidRDefault="002D41D9" w:rsidP="007B66E5">
            <w:pPr>
              <w:rPr>
                <w:sz w:val="22"/>
                <w:szCs w:val="22"/>
              </w:rPr>
            </w:pPr>
          </w:p>
        </w:tc>
        <w:tc>
          <w:tcPr>
            <w:tcW w:w="4672" w:type="dxa"/>
            <w:vMerge/>
          </w:tcPr>
          <w:p w:rsidR="002D41D9" w:rsidRPr="000038EF" w:rsidRDefault="002D41D9" w:rsidP="007B66E5">
            <w:pPr>
              <w:rPr>
                <w:sz w:val="22"/>
                <w:szCs w:val="22"/>
              </w:rPr>
            </w:pPr>
          </w:p>
        </w:tc>
      </w:tr>
      <w:tr w:rsidR="002D41D9" w:rsidRPr="000038EF" w:rsidTr="004416F0">
        <w:trPr>
          <w:trHeight w:val="649"/>
        </w:trPr>
        <w:tc>
          <w:tcPr>
            <w:tcW w:w="4361" w:type="dxa"/>
            <w:vMerge/>
          </w:tcPr>
          <w:p w:rsidR="002D41D9" w:rsidRPr="000038EF" w:rsidRDefault="002D41D9" w:rsidP="007B66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6" w:type="dxa"/>
          </w:tcPr>
          <w:p w:rsidR="002D41D9" w:rsidRPr="000038EF" w:rsidRDefault="002D41D9" w:rsidP="007B66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  <w:vMerge/>
          </w:tcPr>
          <w:p w:rsidR="002D41D9" w:rsidRPr="000038EF" w:rsidRDefault="002D41D9" w:rsidP="007B66E5">
            <w:pPr>
              <w:rPr>
                <w:sz w:val="22"/>
                <w:szCs w:val="22"/>
              </w:rPr>
            </w:pPr>
          </w:p>
        </w:tc>
      </w:tr>
    </w:tbl>
    <w:p w:rsidR="000038EF" w:rsidRDefault="002D41D9" w:rsidP="005043A1">
      <w:r>
        <w:t>Н</w:t>
      </w:r>
      <w:r w:rsidR="000038EF" w:rsidRPr="004416F0">
        <w:t xml:space="preserve">ачальник управления </w:t>
      </w:r>
      <w:r>
        <w:t>МТО</w:t>
      </w:r>
    </w:p>
    <w:p w:rsidR="002D41D9" w:rsidRPr="004416F0" w:rsidRDefault="002D41D9" w:rsidP="005043A1"/>
    <w:p w:rsidR="000038EF" w:rsidRPr="004416F0" w:rsidRDefault="000038EF" w:rsidP="000038EF"/>
    <w:p w:rsidR="000038EF" w:rsidRPr="004416F0" w:rsidRDefault="000038EF" w:rsidP="000038EF">
      <w:pPr>
        <w:ind w:left="-426"/>
      </w:pPr>
      <w:r w:rsidRPr="004416F0">
        <w:t xml:space="preserve">        </w:t>
      </w:r>
      <w:r w:rsidR="004416F0">
        <w:t xml:space="preserve"> _____________________ </w:t>
      </w:r>
      <w:r w:rsidR="005043A1" w:rsidRPr="004416F0">
        <w:t xml:space="preserve">___________________________  </w:t>
      </w:r>
      <w:r w:rsidR="002D41D9">
        <w:t xml:space="preserve">О.Н. </w:t>
      </w:r>
      <w:proofErr w:type="spellStart"/>
      <w:r w:rsidR="002D41D9">
        <w:t>Знаменкин</w:t>
      </w:r>
      <w:proofErr w:type="spellEnd"/>
    </w:p>
    <w:p w:rsidR="000038EF" w:rsidRPr="004416F0" w:rsidRDefault="004416F0" w:rsidP="000038EF">
      <w:r>
        <w:t xml:space="preserve">              М.П.</w:t>
      </w:r>
      <w:r w:rsidR="000038EF" w:rsidRPr="004416F0">
        <w:t xml:space="preserve">                                     </w:t>
      </w:r>
      <w:r>
        <w:t xml:space="preserve">                               </w:t>
      </w:r>
      <w:r w:rsidR="000038EF" w:rsidRPr="004416F0">
        <w:t>М.П.</w:t>
      </w:r>
    </w:p>
    <w:p w:rsidR="000038EF" w:rsidRDefault="000038EF" w:rsidP="000038EF">
      <w:pPr>
        <w:rPr>
          <w:sz w:val="20"/>
          <w:szCs w:val="20"/>
        </w:rPr>
      </w:pPr>
    </w:p>
    <w:p w:rsidR="000038EF" w:rsidRDefault="000038EF" w:rsidP="000038EF">
      <w:pPr>
        <w:rPr>
          <w:b/>
        </w:rPr>
      </w:pPr>
    </w:p>
    <w:p w:rsidR="000038EF" w:rsidRDefault="000038EF" w:rsidP="000038EF">
      <w:r w:rsidRPr="00A7318F">
        <w:rPr>
          <w:b/>
        </w:rPr>
        <w:t xml:space="preserve"> </w:t>
      </w:r>
    </w:p>
    <w:p w:rsidR="001913AE" w:rsidRPr="00014740" w:rsidRDefault="001913AE" w:rsidP="000038EF"/>
    <w:p w:rsidR="000038EF" w:rsidRDefault="000038EF"/>
    <w:p w:rsidR="005043A1" w:rsidRDefault="005043A1"/>
    <w:p w:rsidR="005043A1" w:rsidRDefault="005043A1"/>
    <w:p w:rsidR="005E6F01" w:rsidRDefault="005E6F01"/>
    <w:p w:rsidR="004416F0" w:rsidRDefault="004416F0" w:rsidP="005043A1">
      <w:pPr>
        <w:jc w:val="center"/>
      </w:pPr>
    </w:p>
    <w:p w:rsidR="002D41D9" w:rsidRDefault="002D41D9" w:rsidP="005043A1">
      <w:pPr>
        <w:jc w:val="center"/>
      </w:pPr>
    </w:p>
    <w:p w:rsidR="002D41D9" w:rsidRDefault="002D41D9" w:rsidP="005043A1">
      <w:pPr>
        <w:jc w:val="center"/>
        <w:rPr>
          <w:lang w:val="en-US"/>
        </w:rPr>
      </w:pPr>
    </w:p>
    <w:p w:rsidR="00C85D7B" w:rsidRPr="00C85D7B" w:rsidRDefault="00C85D7B" w:rsidP="005043A1">
      <w:pPr>
        <w:jc w:val="center"/>
        <w:rPr>
          <w:lang w:val="en-US"/>
        </w:rPr>
      </w:pPr>
    </w:p>
    <w:p w:rsidR="002D41D9" w:rsidRDefault="002D41D9" w:rsidP="005043A1">
      <w:pPr>
        <w:jc w:val="center"/>
      </w:pPr>
    </w:p>
    <w:p w:rsidR="005043A1" w:rsidRDefault="001913AE" w:rsidP="001913AE">
      <w:pPr>
        <w:jc w:val="right"/>
      </w:pPr>
      <w:r>
        <w:lastRenderedPageBreak/>
        <w:t>Приложение</w:t>
      </w:r>
      <w:r w:rsidR="005043A1">
        <w:t xml:space="preserve"> № 1</w:t>
      </w:r>
    </w:p>
    <w:p w:rsidR="005043A1" w:rsidRDefault="005043A1" w:rsidP="001913AE">
      <w:pPr>
        <w:jc w:val="right"/>
      </w:pPr>
      <w:r>
        <w:t>к догов</w:t>
      </w:r>
      <w:r w:rsidR="002D41D9">
        <w:t>ору № _______от ____________2026</w:t>
      </w:r>
    </w:p>
    <w:p w:rsidR="005043A1" w:rsidRDefault="005043A1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782"/>
        <w:gridCol w:w="1701"/>
        <w:gridCol w:w="1985"/>
        <w:gridCol w:w="992"/>
        <w:gridCol w:w="1418"/>
        <w:gridCol w:w="1275"/>
      </w:tblGrid>
      <w:tr w:rsidR="002D41D9" w:rsidRPr="00530080" w:rsidTr="002D41D9">
        <w:tc>
          <w:tcPr>
            <w:tcW w:w="594" w:type="dxa"/>
            <w:shd w:val="clear" w:color="auto" w:fill="auto"/>
          </w:tcPr>
          <w:p w:rsidR="002D41D9" w:rsidRPr="00FF731E" w:rsidRDefault="002D41D9" w:rsidP="00C318B9">
            <w:pPr>
              <w:pStyle w:val="Standard"/>
              <w:jc w:val="both"/>
              <w:rPr>
                <w:lang w:val="ru-RU"/>
              </w:rPr>
            </w:pPr>
            <w:r w:rsidRPr="00FF731E">
              <w:rPr>
                <w:lang w:val="ru-RU"/>
              </w:rPr>
              <w:t xml:space="preserve">№ </w:t>
            </w:r>
            <w:proofErr w:type="gramStart"/>
            <w:r w:rsidRPr="00FF731E">
              <w:rPr>
                <w:lang w:val="ru-RU"/>
              </w:rPr>
              <w:t>п</w:t>
            </w:r>
            <w:proofErr w:type="gramEnd"/>
            <w:r w:rsidRPr="00FF731E">
              <w:rPr>
                <w:lang w:val="ru-RU"/>
              </w:rPr>
              <w:t>/п</w:t>
            </w:r>
          </w:p>
        </w:tc>
        <w:tc>
          <w:tcPr>
            <w:tcW w:w="1782" w:type="dxa"/>
            <w:shd w:val="clear" w:color="auto" w:fill="auto"/>
          </w:tcPr>
          <w:p w:rsidR="002D41D9" w:rsidRPr="00FF731E" w:rsidRDefault="002D41D9" w:rsidP="00C318B9">
            <w:pPr>
              <w:pStyle w:val="Standard"/>
              <w:jc w:val="both"/>
              <w:rPr>
                <w:lang w:val="ru-RU"/>
              </w:rPr>
            </w:pPr>
            <w:r w:rsidRPr="00FF731E">
              <w:rPr>
                <w:lang w:val="ru-RU"/>
              </w:rPr>
              <w:t>Наименование подразделения</w:t>
            </w:r>
          </w:p>
        </w:tc>
        <w:tc>
          <w:tcPr>
            <w:tcW w:w="1701" w:type="dxa"/>
            <w:shd w:val="clear" w:color="auto" w:fill="auto"/>
          </w:tcPr>
          <w:p w:rsidR="002D41D9" w:rsidRPr="00FF731E" w:rsidRDefault="002D41D9" w:rsidP="00C318B9">
            <w:pPr>
              <w:pStyle w:val="Standard"/>
              <w:jc w:val="center"/>
              <w:rPr>
                <w:lang w:val="ru-RU"/>
              </w:rPr>
            </w:pPr>
            <w:r w:rsidRPr="00FF731E">
              <w:rPr>
                <w:lang w:val="ru-RU"/>
              </w:rPr>
              <w:t>Адрес нахождения</w:t>
            </w:r>
          </w:p>
        </w:tc>
        <w:tc>
          <w:tcPr>
            <w:tcW w:w="1985" w:type="dxa"/>
            <w:shd w:val="clear" w:color="auto" w:fill="auto"/>
          </w:tcPr>
          <w:p w:rsidR="002D41D9" w:rsidRPr="00FF731E" w:rsidRDefault="002D41D9" w:rsidP="00C318B9">
            <w:pPr>
              <w:pStyle w:val="Standard"/>
              <w:jc w:val="center"/>
              <w:rPr>
                <w:lang w:val="ru-RU"/>
              </w:rPr>
            </w:pPr>
            <w:r w:rsidRPr="00FF731E">
              <w:rPr>
                <w:lang w:val="ru-RU"/>
              </w:rPr>
              <w:t>Наименование вычислителя</w:t>
            </w:r>
          </w:p>
        </w:tc>
        <w:tc>
          <w:tcPr>
            <w:tcW w:w="992" w:type="dxa"/>
            <w:shd w:val="clear" w:color="auto" w:fill="auto"/>
          </w:tcPr>
          <w:p w:rsidR="002D41D9" w:rsidRPr="00FF731E" w:rsidRDefault="002D41D9" w:rsidP="00C318B9">
            <w:pPr>
              <w:pStyle w:val="Standard"/>
              <w:jc w:val="center"/>
              <w:rPr>
                <w:lang w:val="ru-RU"/>
              </w:rPr>
            </w:pPr>
            <w:r w:rsidRPr="00FF731E">
              <w:rPr>
                <w:lang w:val="ru-RU"/>
              </w:rPr>
              <w:t>Количество (</w:t>
            </w:r>
            <w:proofErr w:type="spellStart"/>
            <w:proofErr w:type="gramStart"/>
            <w:r w:rsidRPr="00FF731E">
              <w:rPr>
                <w:lang w:val="ru-RU"/>
              </w:rPr>
              <w:t>шт</w:t>
            </w:r>
            <w:proofErr w:type="spellEnd"/>
            <w:proofErr w:type="gramEnd"/>
            <w:r w:rsidRPr="00FF731E">
              <w:rPr>
                <w:lang w:val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D41D9" w:rsidRPr="00FF731E" w:rsidRDefault="002D41D9" w:rsidP="00C318B9">
            <w:pPr>
              <w:pStyle w:val="Standard"/>
              <w:jc w:val="center"/>
              <w:rPr>
                <w:lang w:val="ru-RU"/>
              </w:rPr>
            </w:pPr>
            <w:r w:rsidRPr="00FF731E">
              <w:rPr>
                <w:lang w:val="ru-RU"/>
              </w:rPr>
              <w:t>Стоимость за единицу, руб.</w:t>
            </w:r>
          </w:p>
        </w:tc>
        <w:tc>
          <w:tcPr>
            <w:tcW w:w="1275" w:type="dxa"/>
            <w:shd w:val="clear" w:color="auto" w:fill="auto"/>
          </w:tcPr>
          <w:p w:rsidR="002D41D9" w:rsidRPr="00530080" w:rsidRDefault="002D41D9" w:rsidP="00C318B9">
            <w:r w:rsidRPr="00530080">
              <w:t>Общая стоимость</w:t>
            </w:r>
          </w:p>
        </w:tc>
      </w:tr>
      <w:tr w:rsidR="002D41D9" w:rsidRPr="00530080" w:rsidTr="00C318B9">
        <w:tc>
          <w:tcPr>
            <w:tcW w:w="9747" w:type="dxa"/>
            <w:gridSpan w:val="7"/>
            <w:shd w:val="clear" w:color="auto" w:fill="auto"/>
          </w:tcPr>
          <w:p w:rsidR="002D41D9" w:rsidRPr="00530080" w:rsidRDefault="002D41D9" w:rsidP="00C318B9">
            <w:pPr>
              <w:jc w:val="center"/>
            </w:pPr>
            <w:r w:rsidRPr="00530080">
              <w:t>Счетчики воды</w:t>
            </w:r>
          </w:p>
        </w:tc>
      </w:tr>
      <w:tr w:rsidR="002D41D9" w:rsidRPr="00530080" w:rsidTr="002D41D9">
        <w:tc>
          <w:tcPr>
            <w:tcW w:w="594" w:type="dxa"/>
            <w:shd w:val="clear" w:color="auto" w:fill="auto"/>
          </w:tcPr>
          <w:p w:rsidR="002D41D9" w:rsidRPr="00530080" w:rsidRDefault="002D41D9" w:rsidP="00C318B9">
            <w:r>
              <w:t>1</w:t>
            </w:r>
          </w:p>
        </w:tc>
        <w:tc>
          <w:tcPr>
            <w:tcW w:w="1782" w:type="dxa"/>
            <w:shd w:val="clear" w:color="auto" w:fill="auto"/>
          </w:tcPr>
          <w:p w:rsidR="002D41D9" w:rsidRPr="00530080" w:rsidRDefault="002D41D9" w:rsidP="00C318B9">
            <w:r w:rsidRPr="00530080">
              <w:t>Административные здания Главного управления</w:t>
            </w:r>
          </w:p>
        </w:tc>
        <w:tc>
          <w:tcPr>
            <w:tcW w:w="1701" w:type="dxa"/>
            <w:shd w:val="clear" w:color="auto" w:fill="auto"/>
          </w:tcPr>
          <w:p w:rsidR="002D41D9" w:rsidRPr="00FF731E" w:rsidRDefault="002D41D9" w:rsidP="00C318B9">
            <w:pPr>
              <w:pStyle w:val="Standard"/>
              <w:rPr>
                <w:lang w:val="ru-RU"/>
              </w:rPr>
            </w:pPr>
            <w:r w:rsidRPr="00FF731E">
              <w:rPr>
                <w:lang w:val="ru-RU"/>
              </w:rPr>
              <w:t>г. Брянск, ул. Дуки, д. 59</w:t>
            </w:r>
          </w:p>
        </w:tc>
        <w:tc>
          <w:tcPr>
            <w:tcW w:w="1985" w:type="dxa"/>
            <w:shd w:val="clear" w:color="auto" w:fill="auto"/>
          </w:tcPr>
          <w:p w:rsidR="002D41D9" w:rsidRPr="00FF731E" w:rsidRDefault="002D41D9" w:rsidP="00C318B9">
            <w:pPr>
              <w:pStyle w:val="Standard"/>
              <w:jc w:val="both"/>
              <w:rPr>
                <w:lang w:val="ru-RU"/>
              </w:rPr>
            </w:pPr>
            <w:r w:rsidRPr="00FF731E">
              <w:rPr>
                <w:lang w:val="ru-RU"/>
              </w:rPr>
              <w:t xml:space="preserve">Счетчики воды: </w:t>
            </w:r>
          </w:p>
          <w:p w:rsidR="002D41D9" w:rsidRPr="00FF731E" w:rsidRDefault="002D41D9" w:rsidP="00C318B9">
            <w:pPr>
              <w:pStyle w:val="Standard"/>
              <w:jc w:val="both"/>
              <w:rPr>
                <w:lang w:val="ru-RU"/>
              </w:rPr>
            </w:pPr>
            <w:r w:rsidRPr="00FF731E">
              <w:rPr>
                <w:lang w:val="ru-RU"/>
              </w:rPr>
              <w:t xml:space="preserve">ВСХ -20 </w:t>
            </w:r>
          </w:p>
        </w:tc>
        <w:tc>
          <w:tcPr>
            <w:tcW w:w="992" w:type="dxa"/>
            <w:shd w:val="clear" w:color="auto" w:fill="auto"/>
          </w:tcPr>
          <w:p w:rsidR="002D41D9" w:rsidRPr="00530080" w:rsidRDefault="002D41D9" w:rsidP="00C318B9">
            <w:pPr>
              <w:jc w:val="center"/>
            </w:pPr>
            <w:r w:rsidRPr="00530080">
              <w:t>5</w:t>
            </w:r>
          </w:p>
        </w:tc>
        <w:tc>
          <w:tcPr>
            <w:tcW w:w="1418" w:type="dxa"/>
            <w:shd w:val="clear" w:color="auto" w:fill="auto"/>
          </w:tcPr>
          <w:p w:rsidR="002D41D9" w:rsidRPr="00530080" w:rsidRDefault="002D41D9" w:rsidP="00C318B9">
            <w:pPr>
              <w:jc w:val="center"/>
            </w:pPr>
            <w:r w:rsidRPr="00530080">
              <w:t>5 000,00</w:t>
            </w:r>
          </w:p>
        </w:tc>
        <w:tc>
          <w:tcPr>
            <w:tcW w:w="1275" w:type="dxa"/>
            <w:shd w:val="clear" w:color="auto" w:fill="auto"/>
          </w:tcPr>
          <w:p w:rsidR="002D41D9" w:rsidRPr="00530080" w:rsidRDefault="002D41D9" w:rsidP="00C318B9">
            <w:r w:rsidRPr="00530080">
              <w:t>25 000,00</w:t>
            </w:r>
          </w:p>
        </w:tc>
      </w:tr>
      <w:tr w:rsidR="002D41D9" w:rsidRPr="00530080" w:rsidTr="00C318B9">
        <w:tc>
          <w:tcPr>
            <w:tcW w:w="9747" w:type="dxa"/>
            <w:gridSpan w:val="7"/>
            <w:shd w:val="clear" w:color="auto" w:fill="auto"/>
          </w:tcPr>
          <w:p w:rsidR="002D41D9" w:rsidRPr="00530080" w:rsidRDefault="002D41D9" w:rsidP="00C318B9">
            <w:pPr>
              <w:jc w:val="center"/>
            </w:pPr>
            <w:r w:rsidRPr="00530080">
              <w:t>Манометры</w:t>
            </w:r>
          </w:p>
        </w:tc>
      </w:tr>
      <w:tr w:rsidR="002D41D9" w:rsidRPr="00530080" w:rsidTr="002D41D9">
        <w:tc>
          <w:tcPr>
            <w:tcW w:w="594" w:type="dxa"/>
            <w:shd w:val="clear" w:color="auto" w:fill="auto"/>
          </w:tcPr>
          <w:p w:rsidR="002D41D9" w:rsidRPr="00530080" w:rsidRDefault="002D41D9" w:rsidP="00C318B9">
            <w:r>
              <w:t>2</w:t>
            </w:r>
          </w:p>
        </w:tc>
        <w:tc>
          <w:tcPr>
            <w:tcW w:w="1782" w:type="dxa"/>
            <w:shd w:val="clear" w:color="auto" w:fill="auto"/>
          </w:tcPr>
          <w:p w:rsidR="002D41D9" w:rsidRPr="00530080" w:rsidRDefault="002D41D9" w:rsidP="00C318B9">
            <w:r w:rsidRPr="00530080">
              <w:t>ОП-36</w:t>
            </w:r>
          </w:p>
        </w:tc>
        <w:tc>
          <w:tcPr>
            <w:tcW w:w="1701" w:type="dxa"/>
            <w:shd w:val="clear" w:color="auto" w:fill="auto"/>
          </w:tcPr>
          <w:p w:rsidR="002D41D9" w:rsidRPr="00FF731E" w:rsidRDefault="002D41D9" w:rsidP="00C318B9">
            <w:pPr>
              <w:pStyle w:val="Standard"/>
              <w:rPr>
                <w:lang w:val="ru-RU"/>
              </w:rPr>
            </w:pPr>
            <w:r w:rsidRPr="00FF731E">
              <w:rPr>
                <w:lang w:val="ru-RU"/>
              </w:rPr>
              <w:t xml:space="preserve">Брянская область, </w:t>
            </w:r>
            <w:proofErr w:type="spellStart"/>
            <w:r w:rsidRPr="00FF731E">
              <w:rPr>
                <w:lang w:val="ru-RU"/>
              </w:rPr>
              <w:t>Дятьковский</w:t>
            </w:r>
            <w:proofErr w:type="spellEnd"/>
            <w:r w:rsidRPr="00FF731E">
              <w:rPr>
                <w:lang w:val="ru-RU"/>
              </w:rPr>
              <w:t xml:space="preserve"> район, </w:t>
            </w:r>
          </w:p>
          <w:p w:rsidR="002D41D9" w:rsidRPr="00FF731E" w:rsidRDefault="002D41D9" w:rsidP="00C318B9">
            <w:pPr>
              <w:pStyle w:val="Standard"/>
              <w:rPr>
                <w:lang w:val="ru-RU"/>
              </w:rPr>
            </w:pPr>
            <w:r w:rsidRPr="00FF731E">
              <w:rPr>
                <w:lang w:val="ru-RU"/>
              </w:rPr>
              <w:t xml:space="preserve">п. </w:t>
            </w:r>
            <w:proofErr w:type="spellStart"/>
            <w:r w:rsidRPr="00FF731E">
              <w:rPr>
                <w:lang w:val="ru-RU"/>
              </w:rPr>
              <w:t>Ивот</w:t>
            </w:r>
            <w:proofErr w:type="spellEnd"/>
            <w:r w:rsidRPr="00FF731E">
              <w:rPr>
                <w:lang w:val="ru-RU"/>
              </w:rPr>
              <w:t xml:space="preserve">, </w:t>
            </w:r>
          </w:p>
          <w:p w:rsidR="002D41D9" w:rsidRPr="00FF731E" w:rsidRDefault="002D41D9" w:rsidP="00C318B9">
            <w:pPr>
              <w:pStyle w:val="Standard"/>
              <w:rPr>
                <w:lang w:val="ru-RU"/>
              </w:rPr>
            </w:pPr>
            <w:r w:rsidRPr="00FF731E">
              <w:rPr>
                <w:lang w:val="ru-RU"/>
              </w:rPr>
              <w:t>ул. Приозерная, д. 1а</w:t>
            </w:r>
          </w:p>
        </w:tc>
        <w:tc>
          <w:tcPr>
            <w:tcW w:w="1985" w:type="dxa"/>
            <w:shd w:val="clear" w:color="auto" w:fill="auto"/>
          </w:tcPr>
          <w:p w:rsidR="002D41D9" w:rsidRPr="00FF731E" w:rsidRDefault="002D41D9" w:rsidP="00C318B9">
            <w:pPr>
              <w:pStyle w:val="Standard"/>
              <w:jc w:val="both"/>
              <w:rPr>
                <w:lang w:val="ru-RU"/>
              </w:rPr>
            </w:pPr>
            <w:r w:rsidRPr="00FF731E">
              <w:rPr>
                <w:lang w:val="ru-RU"/>
              </w:rPr>
              <w:t xml:space="preserve">ТМ5 – 3 </w:t>
            </w:r>
          </w:p>
          <w:p w:rsidR="002D41D9" w:rsidRPr="00FF731E" w:rsidRDefault="002D41D9" w:rsidP="00C318B9">
            <w:pPr>
              <w:pStyle w:val="Standard"/>
              <w:jc w:val="both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2D41D9" w:rsidRPr="00530080" w:rsidRDefault="002D41D9" w:rsidP="00C318B9">
            <w:pPr>
              <w:jc w:val="center"/>
            </w:pPr>
            <w:r w:rsidRPr="00530080">
              <w:t>3</w:t>
            </w:r>
          </w:p>
        </w:tc>
        <w:tc>
          <w:tcPr>
            <w:tcW w:w="1418" w:type="dxa"/>
            <w:shd w:val="clear" w:color="auto" w:fill="auto"/>
          </w:tcPr>
          <w:p w:rsidR="002D41D9" w:rsidRPr="00530080" w:rsidRDefault="002D41D9" w:rsidP="00C318B9">
            <w:bookmarkStart w:id="0" w:name="_GoBack"/>
            <w:r>
              <w:t>992,23</w:t>
            </w:r>
            <w:bookmarkEnd w:id="0"/>
          </w:p>
        </w:tc>
        <w:tc>
          <w:tcPr>
            <w:tcW w:w="1275" w:type="dxa"/>
            <w:shd w:val="clear" w:color="auto" w:fill="auto"/>
          </w:tcPr>
          <w:p w:rsidR="002D41D9" w:rsidRPr="00530080" w:rsidRDefault="002D41D9" w:rsidP="00C318B9">
            <w:r>
              <w:t>2 976,69</w:t>
            </w:r>
          </w:p>
        </w:tc>
      </w:tr>
    </w:tbl>
    <w:p w:rsidR="005043A1" w:rsidRDefault="005043A1"/>
    <w:p w:rsidR="005043A1" w:rsidRDefault="005043A1"/>
    <w:p w:rsidR="004416F0" w:rsidRDefault="004416F0"/>
    <w:p w:rsidR="004416F0" w:rsidRPr="004416F0" w:rsidRDefault="004416F0" w:rsidP="004416F0">
      <w:r w:rsidRPr="004416F0">
        <w:t xml:space="preserve">                         </w:t>
      </w:r>
      <w:r w:rsidR="00B144B1">
        <w:t xml:space="preserve">              </w:t>
      </w:r>
      <w:r w:rsidR="00C85D7B">
        <w:rPr>
          <w:lang w:val="en-US"/>
        </w:rPr>
        <w:t xml:space="preserve">                  </w:t>
      </w:r>
      <w:r w:rsidR="002D41D9">
        <w:t>Начальник</w:t>
      </w:r>
      <w:r w:rsidRPr="004416F0">
        <w:t xml:space="preserve"> управления</w:t>
      </w:r>
      <w:r w:rsidR="002D41D9">
        <w:t xml:space="preserve"> МТО</w:t>
      </w:r>
      <w:r w:rsidRPr="004416F0">
        <w:t xml:space="preserve"> </w:t>
      </w:r>
    </w:p>
    <w:p w:rsidR="004416F0" w:rsidRPr="004416F0" w:rsidRDefault="004416F0" w:rsidP="004416F0">
      <w:r w:rsidRPr="004416F0">
        <w:t xml:space="preserve">                                                                                      </w:t>
      </w:r>
    </w:p>
    <w:p w:rsidR="004416F0" w:rsidRPr="004416F0" w:rsidRDefault="004416F0" w:rsidP="004416F0"/>
    <w:p w:rsidR="008A4AFA" w:rsidRDefault="004416F0" w:rsidP="004416F0">
      <w:pPr>
        <w:ind w:left="-426"/>
      </w:pPr>
      <w:r w:rsidRPr="004416F0">
        <w:t xml:space="preserve">        </w:t>
      </w:r>
    </w:p>
    <w:p w:rsidR="004416F0" w:rsidRPr="004416F0" w:rsidRDefault="004416F0" w:rsidP="004416F0">
      <w:pPr>
        <w:ind w:left="-426"/>
      </w:pPr>
      <w:r w:rsidRPr="004416F0">
        <w:t xml:space="preserve"> ________________________        </w:t>
      </w:r>
      <w:r w:rsidR="00037F60">
        <w:t xml:space="preserve">  </w:t>
      </w:r>
      <w:r w:rsidR="008A4AFA">
        <w:t xml:space="preserve">         </w:t>
      </w:r>
      <w:r w:rsidR="002D41D9">
        <w:t>________________________</w:t>
      </w:r>
      <w:r w:rsidRPr="004416F0">
        <w:t xml:space="preserve">  </w:t>
      </w:r>
      <w:r w:rsidR="002D41D9">
        <w:t xml:space="preserve">О.Н. </w:t>
      </w:r>
      <w:proofErr w:type="spellStart"/>
      <w:r w:rsidR="002D41D9">
        <w:t>Знаменкин</w:t>
      </w:r>
      <w:proofErr w:type="spellEnd"/>
    </w:p>
    <w:p w:rsidR="004416F0" w:rsidRPr="004416F0" w:rsidRDefault="004416F0" w:rsidP="004416F0">
      <w:r w:rsidRPr="004416F0">
        <w:t xml:space="preserve">              М.П..                                                                                                     М.П.</w:t>
      </w:r>
    </w:p>
    <w:p w:rsidR="004416F0" w:rsidRDefault="004416F0"/>
    <w:sectPr w:rsidR="004416F0" w:rsidSect="009F57E0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3704E"/>
    <w:multiLevelType w:val="hybridMultilevel"/>
    <w:tmpl w:val="35D6BF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15AA5"/>
    <w:multiLevelType w:val="multilevel"/>
    <w:tmpl w:val="8A507F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B616B01"/>
    <w:multiLevelType w:val="multilevel"/>
    <w:tmpl w:val="85BE2B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5FD4478"/>
    <w:multiLevelType w:val="multilevel"/>
    <w:tmpl w:val="40243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6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EF"/>
    <w:rsid w:val="000038EF"/>
    <w:rsid w:val="00037F60"/>
    <w:rsid w:val="000520D0"/>
    <w:rsid w:val="00066D1E"/>
    <w:rsid w:val="00096652"/>
    <w:rsid w:val="00102DC4"/>
    <w:rsid w:val="001913AE"/>
    <w:rsid w:val="00274F14"/>
    <w:rsid w:val="002D41D9"/>
    <w:rsid w:val="002E25BD"/>
    <w:rsid w:val="0034602B"/>
    <w:rsid w:val="004038CE"/>
    <w:rsid w:val="004416F0"/>
    <w:rsid w:val="00461ABF"/>
    <w:rsid w:val="004765A2"/>
    <w:rsid w:val="005043A1"/>
    <w:rsid w:val="0051070D"/>
    <w:rsid w:val="005179A3"/>
    <w:rsid w:val="00527204"/>
    <w:rsid w:val="005E6F01"/>
    <w:rsid w:val="00765C85"/>
    <w:rsid w:val="007B66E5"/>
    <w:rsid w:val="00804EC7"/>
    <w:rsid w:val="0080669D"/>
    <w:rsid w:val="008A4AFA"/>
    <w:rsid w:val="00975CCC"/>
    <w:rsid w:val="009F57E0"/>
    <w:rsid w:val="00B144B1"/>
    <w:rsid w:val="00C318B9"/>
    <w:rsid w:val="00C85D7B"/>
    <w:rsid w:val="00CE170C"/>
    <w:rsid w:val="00D65B68"/>
    <w:rsid w:val="00F5657E"/>
    <w:rsid w:val="00F63CC9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038EF"/>
    <w:pPr>
      <w:tabs>
        <w:tab w:val="left" w:pos="4995"/>
      </w:tabs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0038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rsid w:val="000038EF"/>
    <w:pPr>
      <w:ind w:firstLine="567"/>
      <w:jc w:val="both"/>
    </w:pPr>
    <w:rPr>
      <w:sz w:val="22"/>
      <w:szCs w:val="22"/>
    </w:rPr>
  </w:style>
  <w:style w:type="character" w:customStyle="1" w:styleId="20">
    <w:name w:val="Основной текст с отступом 2 Знак"/>
    <w:link w:val="2"/>
    <w:semiHidden/>
    <w:rsid w:val="000038EF"/>
    <w:rPr>
      <w:rFonts w:ascii="Times New Roman" w:eastAsia="Times New Roman" w:hAnsi="Times New Roman" w:cs="Times New Roman"/>
      <w:lang w:eastAsia="ru-RU"/>
    </w:rPr>
  </w:style>
  <w:style w:type="paragraph" w:styleId="a5">
    <w:name w:val="Title"/>
    <w:basedOn w:val="a"/>
    <w:link w:val="a6"/>
    <w:qFormat/>
    <w:rsid w:val="000038EF"/>
    <w:pPr>
      <w:jc w:val="center"/>
    </w:pPr>
    <w:rPr>
      <w:b/>
    </w:rPr>
  </w:style>
  <w:style w:type="character" w:customStyle="1" w:styleId="a6">
    <w:name w:val="Название Знак"/>
    <w:link w:val="a5"/>
    <w:rsid w:val="000038E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"/>
    <w:basedOn w:val="a"/>
    <w:link w:val="a8"/>
    <w:rsid w:val="005043A1"/>
    <w:pPr>
      <w:widowControl w:val="0"/>
      <w:suppressAutoHyphens/>
      <w:autoSpaceDE w:val="0"/>
      <w:spacing w:after="120"/>
    </w:pPr>
    <w:rPr>
      <w:sz w:val="20"/>
      <w:szCs w:val="20"/>
      <w:lang w:eastAsia="zh-CN"/>
    </w:rPr>
  </w:style>
  <w:style w:type="character" w:customStyle="1" w:styleId="a8">
    <w:name w:val="Основной текст Знак"/>
    <w:link w:val="a7"/>
    <w:rsid w:val="005043A1"/>
    <w:rPr>
      <w:rFonts w:ascii="Times New Roman" w:eastAsia="Times New Roman" w:hAnsi="Times New Roman"/>
      <w:lang w:eastAsia="zh-CN"/>
    </w:rPr>
  </w:style>
  <w:style w:type="paragraph" w:customStyle="1" w:styleId="Standard">
    <w:name w:val="Standard"/>
    <w:rsid w:val="004416F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9">
    <w:name w:val="Table Grid"/>
    <w:basedOn w:val="a1"/>
    <w:uiPriority w:val="59"/>
    <w:rsid w:val="004416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E6F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E6F01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F57E0"/>
    <w:pPr>
      <w:suppressAutoHyphens/>
      <w:ind w:left="720"/>
      <w:contextualSpacing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038EF"/>
    <w:pPr>
      <w:tabs>
        <w:tab w:val="left" w:pos="4995"/>
      </w:tabs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0038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rsid w:val="000038EF"/>
    <w:pPr>
      <w:ind w:firstLine="567"/>
      <w:jc w:val="both"/>
    </w:pPr>
    <w:rPr>
      <w:sz w:val="22"/>
      <w:szCs w:val="22"/>
    </w:rPr>
  </w:style>
  <w:style w:type="character" w:customStyle="1" w:styleId="20">
    <w:name w:val="Основной текст с отступом 2 Знак"/>
    <w:link w:val="2"/>
    <w:semiHidden/>
    <w:rsid w:val="000038EF"/>
    <w:rPr>
      <w:rFonts w:ascii="Times New Roman" w:eastAsia="Times New Roman" w:hAnsi="Times New Roman" w:cs="Times New Roman"/>
      <w:lang w:eastAsia="ru-RU"/>
    </w:rPr>
  </w:style>
  <w:style w:type="paragraph" w:styleId="a5">
    <w:name w:val="Title"/>
    <w:basedOn w:val="a"/>
    <w:link w:val="a6"/>
    <w:qFormat/>
    <w:rsid w:val="000038EF"/>
    <w:pPr>
      <w:jc w:val="center"/>
    </w:pPr>
    <w:rPr>
      <w:b/>
    </w:rPr>
  </w:style>
  <w:style w:type="character" w:customStyle="1" w:styleId="a6">
    <w:name w:val="Название Знак"/>
    <w:link w:val="a5"/>
    <w:rsid w:val="000038E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"/>
    <w:basedOn w:val="a"/>
    <w:link w:val="a8"/>
    <w:rsid w:val="005043A1"/>
    <w:pPr>
      <w:widowControl w:val="0"/>
      <w:suppressAutoHyphens/>
      <w:autoSpaceDE w:val="0"/>
      <w:spacing w:after="120"/>
    </w:pPr>
    <w:rPr>
      <w:sz w:val="20"/>
      <w:szCs w:val="20"/>
      <w:lang w:eastAsia="zh-CN"/>
    </w:rPr>
  </w:style>
  <w:style w:type="character" w:customStyle="1" w:styleId="a8">
    <w:name w:val="Основной текст Знак"/>
    <w:link w:val="a7"/>
    <w:rsid w:val="005043A1"/>
    <w:rPr>
      <w:rFonts w:ascii="Times New Roman" w:eastAsia="Times New Roman" w:hAnsi="Times New Roman"/>
      <w:lang w:eastAsia="zh-CN"/>
    </w:rPr>
  </w:style>
  <w:style w:type="paragraph" w:customStyle="1" w:styleId="Standard">
    <w:name w:val="Standard"/>
    <w:rsid w:val="004416F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9">
    <w:name w:val="Table Grid"/>
    <w:basedOn w:val="a1"/>
    <w:uiPriority w:val="59"/>
    <w:rsid w:val="004416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E6F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E6F01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F57E0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355F-BB2E-4BBF-BAE6-91B9922E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IRONMANN (AKA SHAMAN)</dc:creator>
  <cp:lastModifiedBy>Рыжикова Е.А.</cp:lastModifiedBy>
  <cp:revision>2</cp:revision>
  <cp:lastPrinted>2026-05-28T08:32:00Z</cp:lastPrinted>
  <dcterms:created xsi:type="dcterms:W3CDTF">2026-05-28T12:51:00Z</dcterms:created>
  <dcterms:modified xsi:type="dcterms:W3CDTF">2026-05-28T12:51:00Z</dcterms:modified>
</cp:coreProperties>
</file>