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402" w:rsidRPr="00342402" w:rsidRDefault="00342402" w:rsidP="00342402">
      <w:pPr>
        <w:spacing w:line="240" w:lineRule="exact"/>
        <w:ind w:firstLine="709"/>
        <w:jc w:val="center"/>
        <w:rPr>
          <w:b/>
        </w:rPr>
      </w:pPr>
      <w:r w:rsidRPr="00342402">
        <w:t xml:space="preserve"> </w:t>
      </w:r>
      <w:r w:rsidRPr="008F6D0F">
        <w:rPr>
          <w:b/>
          <w:bCs/>
          <w:kern w:val="28"/>
          <w:lang w:val="en-US"/>
        </w:rPr>
        <w:t>V</w:t>
      </w:r>
      <w:r w:rsidRPr="00342402">
        <w:rPr>
          <w:b/>
          <w:bCs/>
          <w:kern w:val="28"/>
        </w:rPr>
        <w:t xml:space="preserve">. </w:t>
      </w:r>
      <w:r w:rsidRPr="008F6D0F">
        <w:rPr>
          <w:b/>
        </w:rPr>
        <w:t>ПРОЕКТ</w:t>
      </w:r>
      <w:r w:rsidRPr="00342402">
        <w:rPr>
          <w:b/>
        </w:rPr>
        <w:t xml:space="preserve"> </w:t>
      </w:r>
      <w:r w:rsidRPr="008F6D0F">
        <w:rPr>
          <w:b/>
        </w:rPr>
        <w:t>КОНТРАКТА</w:t>
      </w:r>
      <w:r w:rsidRPr="00342402">
        <w:rPr>
          <w:b/>
        </w:rPr>
        <w:t xml:space="preserve"> </w:t>
      </w:r>
    </w:p>
    <w:p w:rsidR="00342402" w:rsidRPr="00342402" w:rsidRDefault="00342402" w:rsidP="00342402">
      <w:pPr>
        <w:pStyle w:val="ConsPlusTitle"/>
        <w:spacing w:line="240" w:lineRule="exact"/>
        <w:jc w:val="center"/>
        <w:rPr>
          <w:rFonts w:ascii="Times New Roman" w:hAnsi="Times New Roman" w:cs="Times New Roman"/>
          <w:sz w:val="24"/>
          <w:szCs w:val="24"/>
        </w:rPr>
      </w:pPr>
    </w:p>
    <w:p w:rsidR="00342402" w:rsidRPr="00342402" w:rsidRDefault="00342402" w:rsidP="00342402">
      <w:pPr>
        <w:pStyle w:val="ConsPlusTitle"/>
        <w:spacing w:line="240" w:lineRule="exact"/>
        <w:jc w:val="center"/>
        <w:rPr>
          <w:rFonts w:ascii="Times New Roman" w:hAnsi="Times New Roman" w:cs="Times New Roman"/>
          <w:sz w:val="24"/>
          <w:szCs w:val="24"/>
        </w:rPr>
      </w:pPr>
      <w:r w:rsidRPr="008F6D0F">
        <w:rPr>
          <w:rFonts w:ascii="Times New Roman" w:hAnsi="Times New Roman" w:cs="Times New Roman"/>
          <w:sz w:val="24"/>
          <w:szCs w:val="24"/>
        </w:rPr>
        <w:t>Контракт</w:t>
      </w:r>
      <w:r w:rsidRPr="00342402">
        <w:rPr>
          <w:rFonts w:ascii="Times New Roman" w:hAnsi="Times New Roman" w:cs="Times New Roman"/>
          <w:sz w:val="24"/>
          <w:szCs w:val="24"/>
        </w:rPr>
        <w:t xml:space="preserve"> </w:t>
      </w:r>
    </w:p>
    <w:p w:rsidR="00342402" w:rsidRPr="00342402" w:rsidRDefault="00342402" w:rsidP="00342402">
      <w:pPr>
        <w:jc w:val="center"/>
        <w:rPr>
          <w:b/>
        </w:rPr>
      </w:pPr>
      <w:r w:rsidRPr="00342402">
        <w:rPr>
          <w:b/>
        </w:rPr>
        <w:t>№ __________________</w:t>
      </w:r>
    </w:p>
    <w:p w:rsidR="00342402" w:rsidRPr="008F6D0F" w:rsidRDefault="00342402" w:rsidP="00342402">
      <w:pPr>
        <w:jc w:val="center"/>
      </w:pPr>
      <w:r w:rsidRPr="008F6D0F">
        <w:t>Поставка продуктов</w:t>
      </w:r>
      <w:r>
        <w:t xml:space="preserve"> питания </w:t>
      </w:r>
    </w:p>
    <w:p w:rsidR="00342402" w:rsidRPr="008F6D0F" w:rsidRDefault="00342402" w:rsidP="00342402">
      <w:pPr>
        <w:jc w:val="center"/>
      </w:pPr>
      <w:r w:rsidRPr="008F6D0F">
        <w:t xml:space="preserve">(Идентификационный код закупки </w:t>
      </w:r>
      <w:r w:rsidR="00B72874" w:rsidRPr="00B72874">
        <w:t>2</w:t>
      </w:r>
      <w:r w:rsidR="00B72874">
        <w:t>6</w:t>
      </w:r>
      <w:r w:rsidR="00B72874" w:rsidRPr="00B72874">
        <w:t>2272402261227240100100090000000323</w:t>
      </w:r>
      <w:r w:rsidRPr="008F6D0F">
        <w:t>)</w:t>
      </w:r>
    </w:p>
    <w:p w:rsidR="00342402" w:rsidRPr="008F6D0F" w:rsidRDefault="00342402" w:rsidP="00342402"/>
    <w:p w:rsidR="00342402" w:rsidRPr="008F6D0F" w:rsidRDefault="00342402" w:rsidP="00342402">
      <w:r w:rsidRPr="008F6D0F">
        <w:t xml:space="preserve">      г. </w:t>
      </w:r>
      <w:r w:rsidRPr="00342402">
        <w:t>Хабаровск</w:t>
      </w:r>
      <w:r w:rsidRPr="008F6D0F">
        <w:t xml:space="preserve">                                                                                                «___»  ________20___</w:t>
      </w:r>
      <w:r w:rsidRPr="008F6D0F">
        <w:rPr>
          <w:color w:val="000000" w:themeColor="text1"/>
        </w:rPr>
        <w:t>г</w:t>
      </w:r>
      <w:r>
        <w:rPr>
          <w:rStyle w:val="af0"/>
          <w:color w:val="FFFFFF" w:themeColor="background1"/>
        </w:rPr>
        <w:footnoteReference w:id="1"/>
      </w:r>
      <w:r w:rsidRPr="008F6D0F">
        <w:rPr>
          <w:color w:val="FFFFFF" w:themeColor="background1"/>
          <w:vertAlign w:val="superscript"/>
        </w:rPr>
        <w:t>,</w:t>
      </w:r>
      <w:r>
        <w:rPr>
          <w:rStyle w:val="af0"/>
          <w:color w:val="FFFFFF" w:themeColor="background1"/>
        </w:rPr>
        <w:footnoteReference w:id="2"/>
      </w:r>
      <w:r w:rsidRPr="008F6D0F">
        <w:rPr>
          <w:color w:val="000000" w:themeColor="text1"/>
        </w:rPr>
        <w:t>.</w:t>
      </w:r>
    </w:p>
    <w:p w:rsidR="00342402" w:rsidRPr="008F6D0F" w:rsidRDefault="00342402" w:rsidP="00342402">
      <w:pPr>
        <w:pStyle w:val="ConsPlusNormal"/>
        <w:ind w:firstLine="0"/>
        <w:jc w:val="both"/>
        <w:rPr>
          <w:rFonts w:ascii="Times New Roman" w:hAnsi="Times New Roman" w:cs="Times New Roman"/>
          <w:sz w:val="24"/>
          <w:szCs w:val="24"/>
        </w:rPr>
      </w:pPr>
      <w:r w:rsidRPr="00342402">
        <w:rPr>
          <w:rFonts w:ascii="Times New Roman" w:hAnsi="Times New Roman" w:cs="Times New Roman"/>
          <w:noProof/>
          <w:sz w:val="24"/>
        </w:rPr>
        <w:t>КРАЕВОЕ ГОСУДАРСТВЕННОЕ БЮДЖЕТНОЕ ПРОФЕССИОНАЛЬНОЕ ОБРАЗОВАТЕЛЬНОЕ УЧРЕЖДЕНИЕ ''ХАБАРОВСКИЙ ТЕХНИКУМ ТРАНСПОРТНЫХ ТЕХНОЛОГИЙ ИМЕНИ ГЕРОЯ СОВЕТСКОГО СОЮЗА А.С.ПАНОВА'', именуемый в дальнейшем «Заказчик», в лице, директора Ярица Оксаны Юрьевны, действующего на основании Устава</w:t>
      </w:r>
      <w:r w:rsidRPr="008F6D0F">
        <w:rPr>
          <w:rFonts w:ascii="Times New Roman" w:hAnsi="Times New Roman" w:cs="Times New Roman"/>
          <w:sz w:val="24"/>
          <w:szCs w:val="24"/>
        </w:rPr>
        <w:t xml:space="preserve">, с одной стороны, и ______________________________________________________, </w:t>
      </w:r>
    </w:p>
    <w:p w:rsidR="00342402" w:rsidRPr="008F6D0F" w:rsidRDefault="00342402" w:rsidP="00342402">
      <w:pPr>
        <w:pStyle w:val="ConsPlusNormal"/>
        <w:ind w:firstLine="0"/>
        <w:jc w:val="both"/>
        <w:rPr>
          <w:rFonts w:ascii="Times New Roman" w:hAnsi="Times New Roman" w:cs="Times New Roman"/>
          <w:sz w:val="24"/>
          <w:szCs w:val="24"/>
        </w:rPr>
      </w:pPr>
      <w:r w:rsidRPr="00342402">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rsidR="00342402" w:rsidRPr="008F6D0F" w:rsidRDefault="00342402" w:rsidP="00342402">
      <w:pPr>
        <w:pStyle w:val="ConsPlusNormal"/>
        <w:ind w:firstLine="0"/>
        <w:jc w:val="both"/>
      </w:pPr>
      <w:r w:rsidRPr="008F6D0F">
        <w:rPr>
          <w:rFonts w:ascii="Times New Roman" w:hAnsi="Times New Roman" w:cs="Times New Roman"/>
          <w:sz w:val="24"/>
          <w:szCs w:val="24"/>
        </w:rPr>
        <w:t>именуемый в дальнейшем</w:t>
      </w:r>
      <w:r w:rsidRPr="00342402">
        <w:rPr>
          <w:rFonts w:ascii="Times New Roman" w:hAnsi="Times New Roman" w:cs="Times New Roman"/>
          <w:sz w:val="24"/>
          <w:szCs w:val="24"/>
        </w:rPr>
        <w:t xml:space="preserve"> </w:t>
      </w:r>
      <w:r w:rsidRPr="008F6D0F">
        <w:rPr>
          <w:rFonts w:ascii="Times New Roman" w:hAnsi="Times New Roman" w:cs="Times New Roman"/>
          <w:sz w:val="24"/>
          <w:szCs w:val="24"/>
        </w:rPr>
        <w:t xml:space="preserve">«Поставщик», в лице _____________, действующего на основании _________, с другой стороны, вместе именуемые в дальнейшем «Стороны», на основании _______________ </w:t>
      </w:r>
      <w:r w:rsidRPr="008F6D0F">
        <w:rPr>
          <w:rFonts w:ascii="Times New Roman" w:hAnsi="Times New Roman" w:cs="Times New Roman"/>
          <w:sz w:val="24"/>
          <w:szCs w:val="24"/>
          <w:vertAlign w:val="superscript"/>
        </w:rPr>
        <w:t>1</w:t>
      </w:r>
      <w:r w:rsidRPr="008F6D0F">
        <w:rPr>
          <w:rFonts w:ascii="Times New Roman" w:hAnsi="Times New Roman" w:cs="Times New Roman"/>
          <w:sz w:val="24"/>
          <w:szCs w:val="24"/>
        </w:rPr>
        <w:t xml:space="preserve"> от __ ______ 20__ г. № ___ и в соответствии с ______</w:t>
      </w:r>
      <w:proofErr w:type="gramStart"/>
      <w:r w:rsidRPr="008F6D0F">
        <w:rPr>
          <w:rFonts w:ascii="Times New Roman" w:hAnsi="Times New Roman" w:cs="Times New Roman"/>
          <w:sz w:val="24"/>
          <w:szCs w:val="24"/>
          <w:vertAlign w:val="superscript"/>
        </w:rPr>
        <w:t>2</w:t>
      </w:r>
      <w:r w:rsidRPr="008F6D0F">
        <w:rPr>
          <w:rFonts w:ascii="Times New Roman" w:hAnsi="Times New Roman" w:cs="Times New Roman"/>
          <w:sz w:val="24"/>
          <w:szCs w:val="24"/>
        </w:rPr>
        <w:t xml:space="preserve">  Федерального</w:t>
      </w:r>
      <w:proofErr w:type="gramEnd"/>
      <w:r w:rsidRPr="008F6D0F">
        <w:rPr>
          <w:rFonts w:ascii="Times New Roman" w:hAnsi="Times New Roman" w:cs="Times New Roman"/>
          <w:sz w:val="24"/>
          <w:szCs w:val="24"/>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342402" w:rsidRPr="008F6D0F" w:rsidRDefault="00342402" w:rsidP="00342402">
      <w:pPr>
        <w:autoSpaceDE w:val="0"/>
        <w:autoSpaceDN w:val="0"/>
        <w:adjustRightInd w:val="0"/>
        <w:ind w:firstLine="709"/>
        <w:jc w:val="both"/>
        <w:rPr>
          <w:b/>
          <w:bCs/>
        </w:rPr>
      </w:pPr>
      <w:r w:rsidRPr="008F6D0F">
        <w:rPr>
          <w:b/>
          <w:bCs/>
        </w:rPr>
        <w:t xml:space="preserve"> </w:t>
      </w:r>
    </w:p>
    <w:p w:rsidR="00342402" w:rsidRPr="008F6D0F" w:rsidRDefault="00342402" w:rsidP="00342402">
      <w:pPr>
        <w:widowControl w:val="0"/>
        <w:autoSpaceDE w:val="0"/>
        <w:autoSpaceDN w:val="0"/>
        <w:adjustRightInd w:val="0"/>
        <w:jc w:val="center"/>
        <w:rPr>
          <w:b/>
        </w:rPr>
      </w:pPr>
      <w:r w:rsidRPr="008F6D0F">
        <w:rPr>
          <w:b/>
        </w:rPr>
        <w:t>I. ПРЕДМЕТ КОНТРАКТА</w:t>
      </w:r>
      <w:r w:rsidRPr="008F6D0F">
        <w:rPr>
          <w:b/>
          <w:bCs/>
        </w:rPr>
        <w:t xml:space="preserve"> </w:t>
      </w:r>
      <w:r w:rsidRPr="008F6D0F">
        <w:rPr>
          <w:b/>
        </w:rPr>
        <w:t xml:space="preserve"> </w:t>
      </w:r>
    </w:p>
    <w:p w:rsidR="00342402" w:rsidRPr="008F6D0F" w:rsidRDefault="00342402" w:rsidP="00342402">
      <w:pPr>
        <w:widowControl w:val="0"/>
        <w:autoSpaceDE w:val="0"/>
        <w:autoSpaceDN w:val="0"/>
        <w:adjustRightInd w:val="0"/>
        <w:jc w:val="center"/>
        <w:rPr>
          <w:b/>
          <w:bCs/>
        </w:rPr>
      </w:pPr>
    </w:p>
    <w:p w:rsidR="00342402" w:rsidRPr="00267260"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342402" w:rsidRPr="008F6D0F" w:rsidRDefault="00342402" w:rsidP="00342402">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342402" w:rsidRPr="00F13DCC" w:rsidRDefault="00342402" w:rsidP="00342402">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342402" w:rsidRPr="00F13DCC" w:rsidRDefault="00342402" w:rsidP="00342402">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342402" w:rsidRPr="008F6D0F" w:rsidRDefault="00342402" w:rsidP="00342402">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342402" w:rsidRPr="008F6D0F" w:rsidRDefault="00342402" w:rsidP="00342402">
      <w:pPr>
        <w:autoSpaceDE w:val="0"/>
        <w:autoSpaceDN w:val="0"/>
        <w:adjustRightInd w:val="0"/>
        <w:ind w:firstLine="540"/>
        <w:jc w:val="center"/>
        <w:outlineLvl w:val="2"/>
        <w:rPr>
          <w:b/>
        </w:rPr>
      </w:pPr>
    </w:p>
    <w:p w:rsidR="00342402" w:rsidRPr="008F6D0F" w:rsidRDefault="00342402" w:rsidP="00342402">
      <w:pPr>
        <w:autoSpaceDE w:val="0"/>
        <w:autoSpaceDN w:val="0"/>
        <w:adjustRightInd w:val="0"/>
        <w:jc w:val="center"/>
        <w:outlineLvl w:val="2"/>
        <w:rPr>
          <w:b/>
          <w:color w:val="FFFFFF" w:themeColor="background1"/>
        </w:rPr>
      </w:pPr>
      <w:r w:rsidRPr="008F6D0F">
        <w:rPr>
          <w:b/>
        </w:rPr>
        <w:t>II. ЦЕНА КОНТРАКТА И ПОРЯДОК РАСЧЕТОВ</w:t>
      </w:r>
    </w:p>
    <w:p w:rsidR="00342402" w:rsidRPr="008F6D0F" w:rsidRDefault="00342402" w:rsidP="00342402">
      <w:pPr>
        <w:autoSpaceDE w:val="0"/>
        <w:autoSpaceDN w:val="0"/>
        <w:adjustRightInd w:val="0"/>
        <w:jc w:val="center"/>
        <w:outlineLvl w:val="2"/>
        <w:rPr>
          <w:b/>
        </w:rPr>
      </w:pPr>
    </w:p>
    <w:p w:rsidR="00342402" w:rsidRPr="008F6D0F" w:rsidRDefault="00342402" w:rsidP="00342402">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r>
        <w:rPr>
          <w:rStyle w:val="af0"/>
        </w:rPr>
        <w:footnoteReference w:id="3"/>
      </w:r>
      <w:r w:rsidRPr="0041383B">
        <w:t>.</w:t>
      </w:r>
    </w:p>
    <w:p w:rsidR="00342402" w:rsidRPr="008F6D0F" w:rsidRDefault="00342402" w:rsidP="00342402">
      <w:pPr>
        <w:ind w:firstLine="709"/>
        <w:jc w:val="both"/>
        <w:rPr>
          <w:noProof/>
        </w:rPr>
      </w:pPr>
      <w:r w:rsidRPr="008F6D0F">
        <w:lastRenderedPageBreak/>
        <w:t xml:space="preserve">2.2. </w:t>
      </w:r>
      <w:r w:rsidRPr="008F6D0F">
        <w:rPr>
          <w:noProof/>
        </w:rPr>
        <w:t>Цена</w:t>
      </w:r>
      <w:r w:rsidRPr="00342402">
        <w:rPr>
          <w:noProof/>
        </w:rPr>
        <w:t xml:space="preserve"> </w:t>
      </w:r>
      <w:r w:rsidRPr="008F6D0F">
        <w:rPr>
          <w:noProof/>
        </w:rPr>
        <w:t>Контракта</w:t>
      </w:r>
      <w:r w:rsidRPr="00342402">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42402" w:rsidRPr="004C66A0" w:rsidRDefault="00342402" w:rsidP="0034240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342402" w:rsidRPr="00FB4005" w:rsidRDefault="00342402" w:rsidP="00342402">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9"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342402" w:rsidRPr="008F6D0F" w:rsidRDefault="00342402" w:rsidP="00342402">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342402" w:rsidRPr="008F6D0F" w:rsidRDefault="00342402" w:rsidP="00342402">
      <w:pPr>
        <w:ind w:firstLine="709"/>
        <w:jc w:val="both"/>
      </w:pPr>
      <w:r>
        <w:t>2.3. Источник финансирования К</w:t>
      </w:r>
      <w:r w:rsidRPr="008F6D0F">
        <w:t>онтракта - Хабаровский</w:t>
      </w:r>
      <w:r w:rsidRPr="00342402">
        <w:t xml:space="preserve"> </w:t>
      </w:r>
      <w:r w:rsidRPr="008F6D0F">
        <w:t>край</w:t>
      </w:r>
      <w:r>
        <w:t xml:space="preserve"> - Средства бюджетных учреждений</w:t>
      </w:r>
      <w:r w:rsidRPr="008F6D0F">
        <w:t>.</w:t>
      </w:r>
    </w:p>
    <w:p w:rsidR="00342402" w:rsidRPr="00342402" w:rsidRDefault="00342402" w:rsidP="00342402">
      <w:pPr>
        <w:autoSpaceDE w:val="0"/>
        <w:autoSpaceDN w:val="0"/>
        <w:adjustRightInd w:val="0"/>
        <w:ind w:firstLine="709"/>
        <w:jc w:val="both"/>
        <w:rPr>
          <w:b/>
          <w:noProof/>
        </w:rPr>
      </w:pPr>
      <w:r w:rsidRPr="00342402">
        <w:rPr>
          <w:b/>
        </w:rPr>
        <w:t xml:space="preserve">2.4. </w:t>
      </w:r>
      <w:r w:rsidRPr="00342402">
        <w:rPr>
          <w:b/>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7 рабочих дней со дня подписания Заказчиком </w:t>
      </w:r>
      <w:r>
        <w:rPr>
          <w:b/>
          <w:noProof/>
        </w:rPr>
        <w:t xml:space="preserve">УПД или </w:t>
      </w:r>
      <w:r w:rsidRPr="00342402">
        <w:rPr>
          <w:b/>
          <w:noProof/>
        </w:rPr>
        <w:t>документа о приемке</w:t>
      </w:r>
      <w:r>
        <w:rPr>
          <w:b/>
          <w:noProof/>
        </w:rPr>
        <w:t xml:space="preserve"> </w:t>
      </w:r>
      <w:r w:rsidRPr="008F6D0F">
        <w:t>(</w:t>
      </w:r>
      <w:r>
        <w:rPr>
          <w:b/>
          <w:noProof/>
        </w:rPr>
        <w:t xml:space="preserve">акта приема-передачи товара </w:t>
      </w:r>
      <w:r w:rsidRPr="008F6D0F">
        <w:t>(</w:t>
      </w:r>
      <w:r>
        <w:t>далее - Акт</w:t>
      </w:r>
      <w:r w:rsidRPr="008F6D0F">
        <w:t>))</w:t>
      </w:r>
      <w:r>
        <w:rPr>
          <w:b/>
          <w:noProof/>
        </w:rPr>
        <w:t>.</w:t>
      </w:r>
    </w:p>
    <w:p w:rsidR="00342402" w:rsidRPr="008F6D0F" w:rsidRDefault="00342402" w:rsidP="00342402">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342402" w:rsidRPr="00FB4005" w:rsidRDefault="00342402" w:rsidP="00342402">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42402" w:rsidRPr="008F6D0F" w:rsidRDefault="00342402" w:rsidP="00342402">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342402" w:rsidRPr="008F6D0F" w:rsidRDefault="00342402" w:rsidP="00342402">
      <w:pPr>
        <w:ind w:firstLine="709"/>
        <w:jc w:val="both"/>
        <w:rPr>
          <w:bCs/>
        </w:rPr>
      </w:pPr>
    </w:p>
    <w:p w:rsidR="00342402" w:rsidRPr="008F6D0F" w:rsidRDefault="00342402" w:rsidP="00342402">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342402" w:rsidRPr="008F6D0F" w:rsidRDefault="00342402" w:rsidP="00342402">
      <w:pPr>
        <w:pStyle w:val="ConsNormal"/>
        <w:tabs>
          <w:tab w:val="left" w:pos="709"/>
        </w:tabs>
        <w:ind w:firstLine="709"/>
        <w:jc w:val="center"/>
        <w:rPr>
          <w:rFonts w:ascii="Times New Roman" w:hAnsi="Times New Roman"/>
          <w:b/>
          <w:sz w:val="24"/>
          <w:szCs w:val="24"/>
        </w:rPr>
      </w:pPr>
    </w:p>
    <w:p w:rsidR="00342402" w:rsidRPr="008F6D0F" w:rsidRDefault="00342402" w:rsidP="00342402">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342402">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342402">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342402" w:rsidRPr="008F6D0F" w:rsidRDefault="00342402" w:rsidP="00342402">
      <w:pPr>
        <w:pStyle w:val="ConsPlusNormal"/>
        <w:ind w:firstLine="708"/>
        <w:jc w:val="both"/>
        <w:rPr>
          <w:rFonts w:ascii="Times New Roman" w:hAnsi="Times New Roman" w:cs="Times New Roman"/>
          <w:sz w:val="24"/>
          <w:szCs w:val="24"/>
        </w:rPr>
      </w:pPr>
      <w:r w:rsidRPr="00342402">
        <w:rPr>
          <w:rFonts w:ascii="Times New Roman" w:hAnsi="Times New Roman" w:cs="Times New Roman"/>
          <w:noProof/>
          <w:sz w:val="24"/>
          <w:szCs w:val="24"/>
        </w:rPr>
        <w:t>Заявка направляется Заказчиком не позднее чем за 5 (пять) календарных дней до предполагаемой поставки Товара. Поставка Товара по Заявкам осуществляется в течение 5 рабочих календарных дней со дня отправки Заявки Заказчиком</w:t>
      </w:r>
      <w:r w:rsidRPr="008F6D0F">
        <w:rPr>
          <w:rFonts w:ascii="Times New Roman" w:hAnsi="Times New Roman" w:cs="Times New Roman"/>
          <w:sz w:val="24"/>
          <w:szCs w:val="24"/>
        </w:rPr>
        <w:t>.</w:t>
      </w:r>
    </w:p>
    <w:p w:rsidR="00342402" w:rsidRPr="00342402" w:rsidRDefault="00342402" w:rsidP="00342402">
      <w:pPr>
        <w:ind w:firstLine="709"/>
        <w:jc w:val="both"/>
      </w:pPr>
      <w:r w:rsidRPr="002A001B">
        <w:rPr>
          <w:color w:val="000000" w:themeColor="text1"/>
        </w:rPr>
        <w:t xml:space="preserve">3.1.1. Дата начала исполнения контракта: с даты заключения контракта. </w:t>
      </w:r>
    </w:p>
    <w:p w:rsidR="00D00A51" w:rsidRPr="000B357A" w:rsidRDefault="00342402" w:rsidP="00342402">
      <w:pPr>
        <w:tabs>
          <w:tab w:val="left" w:pos="709"/>
        </w:tabs>
        <w:autoSpaceDE w:val="0"/>
        <w:autoSpaceDN w:val="0"/>
        <w:adjustRightInd w:val="0"/>
        <w:ind w:firstLine="709"/>
        <w:jc w:val="both"/>
      </w:pPr>
      <w:r w:rsidRPr="002A001B">
        <w:t>Дата окончания исполнения контракта: 31.08.2026.</w:t>
      </w:r>
    </w:p>
    <w:p w:rsidR="00342402" w:rsidRDefault="00342402" w:rsidP="00342402">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342402" w:rsidRPr="008F6D0F" w:rsidRDefault="00342402" w:rsidP="00342402">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342402" w:rsidRPr="008F6D0F" w:rsidRDefault="00342402" w:rsidP="00342402">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342402">
        <w:rPr>
          <w:rFonts w:ascii="Times New Roman" w:hAnsi="Times New Roman" w:cs="Times New Roman"/>
          <w:color w:val="000000" w:themeColor="text1"/>
          <w:sz w:val="24"/>
          <w:szCs w:val="24"/>
        </w:rPr>
        <w:t xml:space="preserve">Российская Федерация, Хабаровский край, г. Хабаровск, ул. </w:t>
      </w:r>
      <w:proofErr w:type="spellStart"/>
      <w:r w:rsidRPr="00342402">
        <w:rPr>
          <w:rFonts w:ascii="Times New Roman" w:hAnsi="Times New Roman" w:cs="Times New Roman"/>
          <w:color w:val="000000" w:themeColor="text1"/>
          <w:sz w:val="24"/>
          <w:szCs w:val="24"/>
        </w:rPr>
        <w:t>Шмаковская</w:t>
      </w:r>
      <w:proofErr w:type="spellEnd"/>
      <w:r w:rsidRPr="00342402">
        <w:rPr>
          <w:rFonts w:ascii="Times New Roman" w:hAnsi="Times New Roman" w:cs="Times New Roman"/>
          <w:color w:val="000000" w:themeColor="text1"/>
          <w:sz w:val="24"/>
          <w:szCs w:val="24"/>
        </w:rPr>
        <w:t xml:space="preserve">, д. 8а </w:t>
      </w:r>
      <w:r w:rsidRPr="00342402">
        <w:rPr>
          <w:rFonts w:ascii="Times New Roman" w:hAnsi="Times New Roman" w:cs="Times New Roman"/>
          <w:sz w:val="24"/>
          <w:szCs w:val="24"/>
        </w:rPr>
        <w:t>(столовая)</w:t>
      </w:r>
    </w:p>
    <w:p w:rsidR="00342402" w:rsidRPr="0084787F" w:rsidRDefault="00342402" w:rsidP="00342402">
      <w:pPr>
        <w:autoSpaceDE w:val="0"/>
        <w:autoSpaceDN w:val="0"/>
        <w:adjustRightInd w:val="0"/>
        <w:ind w:firstLine="709"/>
        <w:jc w:val="both"/>
        <w:rPr>
          <w:noProof/>
        </w:rPr>
      </w:pPr>
      <w:r>
        <w:t>3</w:t>
      </w:r>
      <w:r w:rsidRPr="00FB4005">
        <w:t xml:space="preserve">.3. </w:t>
      </w:r>
      <w:r w:rsidRPr="0049371A">
        <w:t xml:space="preserve">При поставке Товара Поставщик </w:t>
      </w:r>
      <w:r>
        <w:rPr>
          <w:iCs/>
        </w:rPr>
        <w:t>направляет Заказчику УПД</w:t>
      </w:r>
      <w:r w:rsidRPr="0049371A">
        <w:rPr>
          <w:iCs/>
        </w:rPr>
        <w:t xml:space="preserve"> </w:t>
      </w:r>
      <w:r>
        <w:rPr>
          <w:iCs/>
        </w:rPr>
        <w:t xml:space="preserve">или </w:t>
      </w:r>
      <w:r w:rsidRPr="0049371A">
        <w:rPr>
          <w:iCs/>
        </w:rPr>
        <w:t>документ о приемк</w:t>
      </w:r>
      <w:r w:rsidRPr="00EE074B">
        <w:rPr>
          <w:iCs/>
        </w:rPr>
        <w:t>е</w:t>
      </w:r>
      <w:r>
        <w:rPr>
          <w:iCs/>
        </w:rPr>
        <w:t xml:space="preserve"> </w:t>
      </w:r>
      <w:r w:rsidRPr="00342402">
        <w:t>(</w:t>
      </w:r>
      <w:r>
        <w:rPr>
          <w:noProof/>
        </w:rPr>
        <w:t>А</w:t>
      </w:r>
      <w:r w:rsidRPr="00342402">
        <w:rPr>
          <w:noProof/>
        </w:rPr>
        <w:t>кт</w:t>
      </w:r>
      <w:r w:rsidRPr="00342402">
        <w:t>)</w:t>
      </w:r>
      <w:r w:rsidRPr="00342402">
        <w:rPr>
          <w:iCs/>
        </w:rPr>
        <w:t xml:space="preserve">, содержащий сведения в </w:t>
      </w:r>
      <w:r w:rsidRPr="0084787F">
        <w:rPr>
          <w:iCs/>
        </w:rPr>
        <w:t>соответствии с требованиями законодательства РФ.</w:t>
      </w:r>
    </w:p>
    <w:p w:rsidR="00342402" w:rsidRDefault="00342402" w:rsidP="0084787F">
      <w:pPr>
        <w:pStyle w:val="ConsPlusNormal"/>
        <w:ind w:firstLine="709"/>
        <w:jc w:val="both"/>
        <w:rPr>
          <w:rFonts w:ascii="Times New Roman" w:hAnsi="Times New Roman" w:cs="Times New Roman"/>
          <w:sz w:val="24"/>
          <w:szCs w:val="24"/>
        </w:rPr>
      </w:pPr>
      <w:r w:rsidRPr="0084787F">
        <w:rPr>
          <w:rFonts w:ascii="Times New Roman" w:hAnsi="Times New Roman" w:cs="Times New Roman"/>
          <w:iCs/>
          <w:sz w:val="24"/>
          <w:szCs w:val="24"/>
        </w:rPr>
        <w:t xml:space="preserve">УПД или Документ о приемке </w:t>
      </w:r>
      <w:r w:rsidRPr="0084787F">
        <w:rPr>
          <w:rFonts w:ascii="Times New Roman" w:hAnsi="Times New Roman" w:cs="Times New Roman"/>
          <w:sz w:val="24"/>
          <w:szCs w:val="24"/>
        </w:rPr>
        <w:t>(</w:t>
      </w:r>
      <w:r w:rsidRPr="0084787F">
        <w:rPr>
          <w:rFonts w:ascii="Times New Roman" w:hAnsi="Times New Roman" w:cs="Times New Roman"/>
          <w:noProof/>
          <w:sz w:val="24"/>
          <w:szCs w:val="24"/>
        </w:rPr>
        <w:t>Акт</w:t>
      </w:r>
      <w:r w:rsidRPr="0084787F">
        <w:rPr>
          <w:rFonts w:ascii="Times New Roman" w:hAnsi="Times New Roman" w:cs="Times New Roman"/>
          <w:sz w:val="24"/>
          <w:szCs w:val="24"/>
        </w:rPr>
        <w:t>)</w:t>
      </w:r>
      <w:r w:rsidR="0084787F" w:rsidRPr="0084787F">
        <w:rPr>
          <w:rFonts w:ascii="Times New Roman" w:hAnsi="Times New Roman" w:cs="Times New Roman"/>
          <w:iCs/>
          <w:sz w:val="24"/>
          <w:szCs w:val="24"/>
        </w:rPr>
        <w:t xml:space="preserve">, подписанный Поставщиком, предоставляется Заказчику </w:t>
      </w:r>
      <w:r w:rsidR="0084787F">
        <w:rPr>
          <w:rFonts w:ascii="Times New Roman" w:hAnsi="Times New Roman" w:cs="Times New Roman"/>
          <w:iCs/>
          <w:sz w:val="24"/>
          <w:szCs w:val="24"/>
        </w:rPr>
        <w:t xml:space="preserve">в день доставки товара </w:t>
      </w:r>
      <w:r w:rsidRPr="00FB322C">
        <w:rPr>
          <w:rFonts w:ascii="Times New Roman" w:hAnsi="Times New Roman" w:cs="Times New Roman"/>
          <w:sz w:val="24"/>
          <w:szCs w:val="24"/>
        </w:rPr>
        <w:t xml:space="preserve">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0"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4"/>
      </w:r>
      <w:r w:rsidRPr="00FB322C">
        <w:rPr>
          <w:rFonts w:ascii="Times New Roman" w:hAnsi="Times New Roman" w:cs="Times New Roman"/>
          <w:sz w:val="24"/>
          <w:szCs w:val="24"/>
        </w:rPr>
        <w:t>.</w:t>
      </w:r>
    </w:p>
    <w:p w:rsidR="00342402" w:rsidRPr="00444E20" w:rsidRDefault="00342402" w:rsidP="00342402">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lastRenderedPageBreak/>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342402" w:rsidRPr="00375A86" w:rsidRDefault="00342402" w:rsidP="00342402">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1" w:history="1">
        <w:r w:rsidRPr="00375A86">
          <w:t>Законом</w:t>
        </w:r>
      </w:hyperlink>
      <w:r w:rsidRPr="00375A86">
        <w:t xml:space="preserve"> № 44-ФЗ.</w:t>
      </w:r>
    </w:p>
    <w:p w:rsidR="00342402" w:rsidRPr="00574348" w:rsidRDefault="00342402" w:rsidP="00342402">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6"/>
      </w:r>
      <w:r w:rsidRPr="00574348">
        <w:rPr>
          <w:rFonts w:ascii="Times New Roman" w:hAnsi="Times New Roman" w:cs="Times New Roman"/>
          <w:sz w:val="24"/>
          <w:szCs w:val="24"/>
        </w:rPr>
        <w:t>.</w:t>
      </w:r>
    </w:p>
    <w:p w:rsidR="00342402" w:rsidRPr="00FB4005" w:rsidRDefault="00342402" w:rsidP="00342402">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342402" w:rsidRPr="00FB4005" w:rsidRDefault="00342402" w:rsidP="0034240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42402" w:rsidRPr="008400C0" w:rsidRDefault="00342402" w:rsidP="00342402">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342402" w:rsidRPr="00FB4005" w:rsidRDefault="00342402" w:rsidP="0034240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42402" w:rsidRPr="00FB4005" w:rsidRDefault="00342402" w:rsidP="0034240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42402" w:rsidRDefault="00342402" w:rsidP="00342402">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42402" w:rsidRPr="00FB4005" w:rsidRDefault="00342402" w:rsidP="00342402">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 xml:space="preserve">днем поступления Заказчику </w:t>
      </w:r>
      <w:r w:rsidR="009A5D22">
        <w:rPr>
          <w:rFonts w:ascii="Times New Roman" w:hAnsi="Times New Roman" w:cs="Times New Roman"/>
          <w:iCs/>
          <w:sz w:val="24"/>
          <w:szCs w:val="24"/>
        </w:rPr>
        <w:t xml:space="preserve">УПД или </w:t>
      </w:r>
      <w:r w:rsidRPr="007E4960">
        <w:rPr>
          <w:rFonts w:ascii="Times New Roman" w:hAnsi="Times New Roman" w:cs="Times New Roman"/>
          <w:iCs/>
          <w:sz w:val="24"/>
          <w:szCs w:val="24"/>
        </w:rPr>
        <w:t>документа о приемке</w:t>
      </w:r>
      <w:r w:rsidR="009A5D22">
        <w:rPr>
          <w:rFonts w:ascii="Times New Roman" w:hAnsi="Times New Roman" w:cs="Times New Roman"/>
          <w:iCs/>
          <w:sz w:val="24"/>
          <w:szCs w:val="24"/>
        </w:rPr>
        <w:t xml:space="preserve"> </w:t>
      </w:r>
      <w:r w:rsidR="009A5D22" w:rsidRPr="00B56805">
        <w:rPr>
          <w:rFonts w:ascii="Times New Roman" w:hAnsi="Times New Roman" w:cs="Times New Roman"/>
          <w:sz w:val="24"/>
          <w:szCs w:val="24"/>
        </w:rPr>
        <w:t>(</w:t>
      </w:r>
      <w:r w:rsidR="009A5D22">
        <w:rPr>
          <w:rFonts w:ascii="Times New Roman" w:hAnsi="Times New Roman" w:cs="Times New Roman"/>
          <w:iCs/>
          <w:sz w:val="24"/>
          <w:szCs w:val="24"/>
        </w:rPr>
        <w:t>акта</w:t>
      </w:r>
      <w:r w:rsidR="009A5D22" w:rsidRPr="00B56805">
        <w:rPr>
          <w:rFonts w:ascii="Times New Roman" w:hAnsi="Times New Roman" w:cs="Times New Roman"/>
          <w:sz w:val="24"/>
          <w:szCs w:val="24"/>
        </w:rPr>
        <w:t>)</w:t>
      </w:r>
      <w:r w:rsidRPr="007E4960">
        <w:rPr>
          <w:rFonts w:ascii="Times New Roman" w:hAnsi="Times New Roman" w:cs="Times New Roman"/>
          <w:iCs/>
          <w:sz w:val="24"/>
          <w:szCs w:val="24"/>
        </w:rPr>
        <w:t>,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 xml:space="preserve">подписывает </w:t>
      </w:r>
      <w:r w:rsidR="009A5D22">
        <w:rPr>
          <w:rFonts w:ascii="Times New Roman" w:hAnsi="Times New Roman" w:cs="Times New Roman"/>
          <w:iCs/>
          <w:sz w:val="24"/>
          <w:szCs w:val="24"/>
        </w:rPr>
        <w:t>его и направляет Поставщику второй экземпляр в течение 5 рабочих дней</w:t>
      </w:r>
      <w:r w:rsidRPr="007E4960">
        <w:rPr>
          <w:rFonts w:ascii="Times New Roman" w:hAnsi="Times New Roman" w:cs="Times New Roman"/>
          <w:sz w:val="24"/>
          <w:szCs w:val="24"/>
        </w:rPr>
        <w:t>.</w:t>
      </w:r>
    </w:p>
    <w:p w:rsidR="00342402" w:rsidRDefault="00342402" w:rsidP="00342402">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размещает в единой информационной системе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342402" w:rsidRDefault="00342402" w:rsidP="00342402">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342402" w:rsidRPr="0035337B" w:rsidRDefault="00342402" w:rsidP="00342402">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42402" w:rsidRPr="00375A86" w:rsidRDefault="00342402" w:rsidP="0034240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342402" w:rsidRPr="008F6D0F" w:rsidRDefault="00342402" w:rsidP="00342402">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42402" w:rsidRPr="009A5D22" w:rsidRDefault="00342402" w:rsidP="0034240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Pr="0035337B">
        <w:rPr>
          <w:rFonts w:ascii="Times New Roman" w:hAnsi="Times New Roman" w:cs="Times New Roman"/>
          <w:color w:val="000000" w:themeColor="text1"/>
          <w:sz w:val="24"/>
          <w:szCs w:val="24"/>
        </w:rPr>
        <w:t xml:space="preserve">.4. </w:t>
      </w:r>
      <w:r w:rsidRPr="009A5D22">
        <w:rPr>
          <w:rFonts w:ascii="Times New Roman" w:hAnsi="Times New Roman" w:cs="Times New Roman"/>
          <w:sz w:val="24"/>
          <w:szCs w:val="24"/>
        </w:rPr>
        <w:t xml:space="preserve">Датой приемки поставленного Товара считается дата </w:t>
      </w:r>
      <w:r w:rsidR="0084787F" w:rsidRPr="009A5D22">
        <w:rPr>
          <w:rFonts w:ascii="Times New Roman" w:hAnsi="Times New Roman" w:cs="Times New Roman"/>
          <w:sz w:val="24"/>
          <w:szCs w:val="24"/>
        </w:rPr>
        <w:t xml:space="preserve">подписания Заказчиком УПД или </w:t>
      </w:r>
      <w:r w:rsidRPr="009A5D22">
        <w:rPr>
          <w:rFonts w:ascii="Times New Roman" w:hAnsi="Times New Roman" w:cs="Times New Roman"/>
          <w:sz w:val="24"/>
          <w:szCs w:val="24"/>
        </w:rPr>
        <w:t>документа о приемке</w:t>
      </w:r>
      <w:r w:rsidR="0084787F" w:rsidRPr="009A5D22">
        <w:rPr>
          <w:rFonts w:ascii="Times New Roman" w:hAnsi="Times New Roman" w:cs="Times New Roman"/>
          <w:sz w:val="24"/>
          <w:szCs w:val="24"/>
        </w:rPr>
        <w:t xml:space="preserve"> (</w:t>
      </w:r>
      <w:r w:rsidR="0084787F" w:rsidRPr="009A5D22">
        <w:rPr>
          <w:rFonts w:ascii="Times New Roman" w:hAnsi="Times New Roman" w:cs="Times New Roman"/>
          <w:noProof/>
          <w:sz w:val="24"/>
          <w:szCs w:val="24"/>
        </w:rPr>
        <w:t>Акта</w:t>
      </w:r>
      <w:r w:rsidR="0084787F" w:rsidRPr="009A5D22">
        <w:rPr>
          <w:rFonts w:ascii="Times New Roman" w:hAnsi="Times New Roman" w:cs="Times New Roman"/>
          <w:sz w:val="24"/>
          <w:szCs w:val="24"/>
        </w:rPr>
        <w:t>)</w:t>
      </w:r>
      <w:r w:rsidRPr="009A5D22">
        <w:rPr>
          <w:rFonts w:ascii="Times New Roman" w:hAnsi="Times New Roman" w:cs="Times New Roman"/>
          <w:sz w:val="24"/>
          <w:szCs w:val="24"/>
        </w:rPr>
        <w:t xml:space="preserve">. </w:t>
      </w:r>
    </w:p>
    <w:p w:rsidR="00342402" w:rsidRPr="0035337B" w:rsidRDefault="00342402" w:rsidP="00342402">
      <w:pPr>
        <w:pStyle w:val="ConsPlusNormal"/>
        <w:ind w:firstLine="540"/>
        <w:jc w:val="both"/>
        <w:rPr>
          <w:rFonts w:ascii="Times New Roman" w:hAnsi="Times New Roman" w:cs="Times New Roman"/>
          <w:sz w:val="24"/>
          <w:szCs w:val="24"/>
        </w:rPr>
      </w:pPr>
      <w:r w:rsidRPr="009A5D22">
        <w:rPr>
          <w:rFonts w:ascii="Times New Roman" w:hAnsi="Times New Roman" w:cs="Times New Roman"/>
          <w:color w:val="000000" w:themeColor="text1"/>
          <w:sz w:val="24"/>
          <w:szCs w:val="24"/>
        </w:rPr>
        <w:t>3.5. Право собственности и риск случайной гибели или порчи Товара переходит от Поставщика к Заказчику с момента</w:t>
      </w:r>
      <w:r w:rsidRPr="009A5D22">
        <w:rPr>
          <w:rFonts w:ascii="Times New Roman" w:hAnsi="Times New Roman" w:cs="Times New Roman"/>
          <w:sz w:val="24"/>
          <w:szCs w:val="24"/>
        </w:rPr>
        <w:t xml:space="preserve"> по</w:t>
      </w:r>
      <w:r w:rsidRPr="0035337B">
        <w:rPr>
          <w:rFonts w:ascii="Times New Roman" w:hAnsi="Times New Roman" w:cs="Times New Roman"/>
          <w:sz w:val="24"/>
          <w:szCs w:val="24"/>
        </w:rPr>
        <w:t>дписания документа о приемке в единой информационной системе.</w:t>
      </w:r>
    </w:p>
    <w:p w:rsidR="00342402" w:rsidRPr="0035337B" w:rsidRDefault="00342402" w:rsidP="0034240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42402" w:rsidRPr="008F6D0F" w:rsidRDefault="00342402" w:rsidP="00342402">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3.7. Сдача и приемка Товара осуществляются уполномоченными представителями Сторон.</w:t>
      </w:r>
    </w:p>
    <w:p w:rsidR="00342402" w:rsidRPr="008F6D0F" w:rsidRDefault="00342402" w:rsidP="00342402">
      <w:pPr>
        <w:pStyle w:val="ConsPlusNormal"/>
        <w:ind w:firstLine="540"/>
        <w:jc w:val="both"/>
        <w:rPr>
          <w:rFonts w:ascii="Times New Roman" w:hAnsi="Times New Roman" w:cs="Times New Roman"/>
          <w:sz w:val="24"/>
          <w:szCs w:val="24"/>
        </w:rPr>
      </w:pPr>
    </w:p>
    <w:p w:rsidR="00342402" w:rsidRPr="008F6D0F" w:rsidRDefault="00342402" w:rsidP="00342402">
      <w:pPr>
        <w:tabs>
          <w:tab w:val="left" w:pos="709"/>
          <w:tab w:val="left" w:pos="1134"/>
        </w:tabs>
        <w:jc w:val="center"/>
        <w:rPr>
          <w:b/>
        </w:rPr>
      </w:pPr>
      <w:r w:rsidRPr="008F6D0F">
        <w:rPr>
          <w:b/>
        </w:rPr>
        <w:t>IV. ВЗАИМОДЕЙСТВИЕ СТОРОН</w:t>
      </w:r>
    </w:p>
    <w:p w:rsidR="00342402" w:rsidRPr="008F6D0F" w:rsidRDefault="00342402" w:rsidP="00342402">
      <w:pPr>
        <w:tabs>
          <w:tab w:val="left" w:pos="709"/>
          <w:tab w:val="left" w:pos="1134"/>
        </w:tabs>
        <w:jc w:val="center"/>
        <w:rPr>
          <w:b/>
        </w:rPr>
      </w:pPr>
    </w:p>
    <w:p w:rsidR="00342402" w:rsidRPr="008D17E8" w:rsidRDefault="00342402" w:rsidP="0034240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2402" w:rsidRDefault="00342402" w:rsidP="00342402">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42402" w:rsidRPr="00FB4005" w:rsidRDefault="00342402" w:rsidP="00342402">
      <w:pPr>
        <w:pStyle w:val="ConsPlusNormal"/>
        <w:ind w:firstLine="709"/>
        <w:jc w:val="both"/>
        <w:rPr>
          <w:rFonts w:ascii="Times New Roman" w:hAnsi="Times New Roman" w:cs="Times New Roman"/>
          <w:sz w:val="24"/>
          <w:szCs w:val="24"/>
        </w:rPr>
      </w:pPr>
      <w:bookmarkStart w:id="4" w:name="P146"/>
      <w:bookmarkEnd w:id="4"/>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3"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7"/>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342402" w:rsidRPr="008D17E8" w:rsidRDefault="00342402" w:rsidP="0034240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342402" w:rsidRPr="00FB4005" w:rsidRDefault="00342402" w:rsidP="00342402">
      <w:pPr>
        <w:pStyle w:val="ConsPlusNormal"/>
        <w:ind w:firstLine="709"/>
        <w:jc w:val="both"/>
        <w:rPr>
          <w:rFonts w:ascii="Times New Roman" w:hAnsi="Times New Roman" w:cs="Times New Roman"/>
          <w:sz w:val="24"/>
          <w:szCs w:val="24"/>
        </w:rPr>
      </w:pPr>
      <w:bookmarkStart w:id="5" w:name="P163"/>
      <w:bookmarkEnd w:id="5"/>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342402" w:rsidRDefault="00342402" w:rsidP="00342402">
      <w:pPr>
        <w:pStyle w:val="ConsPlusNormal"/>
        <w:ind w:firstLine="709"/>
        <w:jc w:val="both"/>
        <w:rPr>
          <w:rFonts w:ascii="Times New Roman" w:hAnsi="Times New Roman" w:cs="Times New Roman"/>
          <w:sz w:val="24"/>
          <w:szCs w:val="24"/>
        </w:rPr>
      </w:pPr>
      <w:bookmarkStart w:id="6" w:name="P164"/>
      <w:bookmarkEnd w:id="6"/>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342402" w:rsidRPr="008D17E8" w:rsidRDefault="00342402" w:rsidP="0034240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342402" w:rsidRPr="00FB4005" w:rsidRDefault="00342402" w:rsidP="00342402">
      <w:pPr>
        <w:pStyle w:val="ConsPlusNormal"/>
        <w:ind w:firstLine="709"/>
        <w:jc w:val="both"/>
        <w:rPr>
          <w:rFonts w:ascii="Times New Roman" w:hAnsi="Times New Roman" w:cs="Times New Roman"/>
          <w:sz w:val="24"/>
          <w:szCs w:val="24"/>
        </w:rPr>
      </w:pPr>
      <w:bookmarkStart w:id="7" w:name="P168"/>
      <w:bookmarkEnd w:id="7"/>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42402" w:rsidRDefault="00342402" w:rsidP="00342402">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42402" w:rsidRPr="006D76A4" w:rsidRDefault="00342402" w:rsidP="00342402">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342402" w:rsidRPr="008D17E8" w:rsidRDefault="00342402" w:rsidP="00342402">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4.4. Заказчик вправе:</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342402" w:rsidRPr="00FB4005"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342402" w:rsidRPr="00FB4005" w:rsidRDefault="00342402" w:rsidP="00342402">
      <w:pPr>
        <w:pStyle w:val="ConsPlusNormal"/>
        <w:ind w:firstLine="709"/>
        <w:jc w:val="both"/>
        <w:rPr>
          <w:rFonts w:ascii="Times New Roman" w:hAnsi="Times New Roman" w:cs="Times New Roman"/>
          <w:sz w:val="24"/>
          <w:szCs w:val="24"/>
        </w:rPr>
      </w:pPr>
      <w:bookmarkStart w:id="8" w:name="P180"/>
      <w:bookmarkEnd w:id="8"/>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42402" w:rsidRPr="00FB4005"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342402" w:rsidRPr="008F6D0F" w:rsidRDefault="00342402" w:rsidP="00342402">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6" w:history="1">
        <w:r w:rsidRPr="0035337B">
          <w:t>Законом</w:t>
        </w:r>
      </w:hyperlink>
      <w:r w:rsidRPr="0035337B">
        <w:t xml:space="preserve"> № 44-ФЗ.</w:t>
      </w:r>
    </w:p>
    <w:p w:rsidR="00342402" w:rsidRPr="008F6D0F" w:rsidRDefault="00342402" w:rsidP="00342402">
      <w:pPr>
        <w:autoSpaceDE w:val="0"/>
        <w:autoSpaceDN w:val="0"/>
        <w:adjustRightInd w:val="0"/>
        <w:ind w:firstLine="709"/>
        <w:jc w:val="both"/>
        <w:rPr>
          <w:b/>
        </w:rPr>
      </w:pPr>
    </w:p>
    <w:p w:rsidR="00342402" w:rsidRPr="008F6D0F" w:rsidRDefault="00342402" w:rsidP="00342402">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342402" w:rsidRPr="008F6D0F" w:rsidRDefault="00342402" w:rsidP="00342402">
      <w:pPr>
        <w:pStyle w:val="ConsPlusNormal"/>
        <w:jc w:val="both"/>
        <w:rPr>
          <w:rFonts w:ascii="Times New Roman" w:hAnsi="Times New Roman" w:cs="Times New Roman"/>
          <w:b/>
          <w:sz w:val="24"/>
          <w:szCs w:val="24"/>
        </w:rPr>
      </w:pP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7"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342402" w:rsidRPr="008F6D0F" w:rsidRDefault="00342402" w:rsidP="00342402">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42402" w:rsidRPr="008F6D0F" w:rsidRDefault="00342402" w:rsidP="00342402">
      <w:pPr>
        <w:tabs>
          <w:tab w:val="left" w:pos="709"/>
        </w:tabs>
        <w:autoSpaceDE w:val="0"/>
        <w:autoSpaceDN w:val="0"/>
        <w:adjustRightInd w:val="0"/>
        <w:ind w:firstLine="709"/>
        <w:jc w:val="both"/>
        <w:rPr>
          <w:color w:val="00B050"/>
        </w:rPr>
      </w:pPr>
    </w:p>
    <w:p w:rsidR="00342402" w:rsidRPr="008F6D0F" w:rsidRDefault="00342402" w:rsidP="00342402">
      <w:pPr>
        <w:tabs>
          <w:tab w:val="left" w:pos="709"/>
        </w:tabs>
        <w:jc w:val="center"/>
        <w:rPr>
          <w:b/>
        </w:rPr>
      </w:pPr>
      <w:r w:rsidRPr="008F6D0F">
        <w:rPr>
          <w:b/>
        </w:rPr>
        <w:t>VI. КАЧЕСТВО ТОВАРА, СРОК ГОДНОСТИ</w:t>
      </w:r>
    </w:p>
    <w:p w:rsidR="00342402" w:rsidRPr="008F6D0F" w:rsidRDefault="00342402" w:rsidP="00342402">
      <w:pPr>
        <w:tabs>
          <w:tab w:val="left" w:pos="709"/>
        </w:tabs>
        <w:jc w:val="center"/>
        <w:rPr>
          <w:b/>
        </w:rPr>
      </w:pP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42402" w:rsidRPr="00FB4005" w:rsidRDefault="00342402" w:rsidP="00342402">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342402" w:rsidRPr="00AD326E" w:rsidRDefault="00342402" w:rsidP="00342402">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342402" w:rsidRPr="008F6D0F" w:rsidRDefault="00342402" w:rsidP="00342402">
      <w:pPr>
        <w:tabs>
          <w:tab w:val="left" w:pos="709"/>
        </w:tabs>
        <w:jc w:val="both"/>
        <w:rPr>
          <w:color w:val="FF0000"/>
        </w:rPr>
      </w:pPr>
      <w:r w:rsidRPr="00AD326E">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42402" w:rsidRPr="008F6D0F" w:rsidRDefault="00342402" w:rsidP="00342402">
      <w:pPr>
        <w:tabs>
          <w:tab w:val="left" w:pos="709"/>
        </w:tabs>
        <w:autoSpaceDE w:val="0"/>
        <w:autoSpaceDN w:val="0"/>
        <w:adjustRightInd w:val="0"/>
        <w:ind w:firstLine="709"/>
        <w:jc w:val="both"/>
      </w:pPr>
    </w:p>
    <w:p w:rsidR="00342402" w:rsidRPr="008F6D0F" w:rsidRDefault="00342402" w:rsidP="00342402">
      <w:pPr>
        <w:tabs>
          <w:tab w:val="left" w:pos="709"/>
        </w:tabs>
        <w:autoSpaceDE w:val="0"/>
        <w:autoSpaceDN w:val="0"/>
        <w:adjustRightInd w:val="0"/>
        <w:ind w:firstLine="709"/>
        <w:jc w:val="center"/>
        <w:rPr>
          <w:b/>
        </w:rPr>
      </w:pPr>
      <w:r w:rsidRPr="008F6D0F">
        <w:rPr>
          <w:b/>
        </w:rPr>
        <w:t>VII. ОТВЕТСТВЕННОСТЬ СТОРОН</w:t>
      </w:r>
    </w:p>
    <w:p w:rsidR="00342402" w:rsidRPr="008F6D0F" w:rsidRDefault="00342402" w:rsidP="00342402">
      <w:pPr>
        <w:tabs>
          <w:tab w:val="left" w:pos="709"/>
        </w:tabs>
        <w:autoSpaceDE w:val="0"/>
        <w:autoSpaceDN w:val="0"/>
        <w:adjustRightInd w:val="0"/>
        <w:ind w:firstLine="709"/>
        <w:jc w:val="center"/>
      </w:pPr>
      <w:r w:rsidRPr="008F6D0F">
        <w:t xml:space="preserve"> </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42402" w:rsidRPr="00CB4898" w:rsidRDefault="00342402" w:rsidP="00342402">
      <w:pPr>
        <w:pStyle w:val="ConsPlusNormal"/>
        <w:ind w:firstLine="709"/>
        <w:jc w:val="both"/>
        <w:rPr>
          <w:rFonts w:ascii="Times New Roman" w:hAnsi="Times New Roman" w:cs="Times New Roman"/>
          <w:sz w:val="24"/>
          <w:szCs w:val="24"/>
        </w:rPr>
      </w:pPr>
      <w:bookmarkStart w:id="9" w:name="P216"/>
      <w:bookmarkEnd w:id="9"/>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8"/>
      </w:r>
      <w:r w:rsidRPr="00CB4898">
        <w:rPr>
          <w:rFonts w:ascii="Times New Roman" w:hAnsi="Times New Roman" w:cs="Times New Roman"/>
          <w:sz w:val="24"/>
          <w:szCs w:val="24"/>
        </w:rPr>
        <w:t>.</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8"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__ процентов</w:t>
      </w:r>
      <w:r>
        <w:rPr>
          <w:rStyle w:val="af0"/>
          <w:rFonts w:ascii="Times New Roman" w:hAnsi="Times New Roman" w:cs="Times New Roman"/>
          <w:sz w:val="24"/>
          <w:szCs w:val="24"/>
        </w:rPr>
        <w:footnoteReference w:id="9"/>
      </w:r>
      <w:r w:rsidRPr="00FB4005">
        <w:rPr>
          <w:rFonts w:ascii="Times New Roman" w:hAnsi="Times New Roman" w:cs="Times New Roman"/>
          <w:sz w:val="24"/>
          <w:szCs w:val="24"/>
        </w:rPr>
        <w:t xml:space="preserve"> </w:t>
      </w:r>
      <w:r w:rsidRPr="00FB4005">
        <w:rPr>
          <w:rFonts w:ascii="Times New Roman" w:hAnsi="Times New Roman" w:cs="Times New Roman"/>
          <w:sz w:val="24"/>
          <w:szCs w:val="24"/>
        </w:rPr>
        <w:lastRenderedPageBreak/>
        <w:t>цены Контракта/этапа/начальной (максимальной) цены Контракта.</w:t>
      </w:r>
    </w:p>
    <w:p w:rsidR="00342402" w:rsidRPr="00FB4005" w:rsidRDefault="00342402" w:rsidP="00342402">
      <w:pPr>
        <w:pStyle w:val="ConsPlusNormal"/>
        <w:ind w:firstLine="709"/>
        <w:jc w:val="both"/>
        <w:rPr>
          <w:rFonts w:ascii="Times New Roman" w:hAnsi="Times New Roman" w:cs="Times New Roman"/>
          <w:sz w:val="24"/>
          <w:szCs w:val="24"/>
        </w:rPr>
      </w:pPr>
      <w:bookmarkStart w:id="10" w:name="P218"/>
      <w:bookmarkEnd w:id="10"/>
      <w:r w:rsidRPr="00FB4005">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_____ (_____) рублей __ копеек</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342402" w:rsidRPr="00FB4005" w:rsidRDefault="00342402" w:rsidP="00342402">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lastRenderedPageBreak/>
        <w:t xml:space="preserve">7.7. За каждый день просрочки исполнения Поставщиком обязательства, предусмотренного </w:t>
      </w:r>
      <w:hyperlink r:id="rId19"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11"/>
      </w:r>
      <w:r w:rsidRPr="003A192C">
        <w:rPr>
          <w:rFonts w:ascii="Times New Roman" w:hAnsi="Times New Roman" w:cs="Times New Roman"/>
          <w:sz w:val="24"/>
          <w:szCs w:val="24"/>
        </w:rPr>
        <w:t>.</w:t>
      </w:r>
    </w:p>
    <w:p w:rsidR="00342402" w:rsidRPr="00FB4005"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42402" w:rsidRPr="00FB4005"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42402" w:rsidRPr="00FB4005"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____ (____) рублей __ копеек</w:t>
      </w:r>
      <w:r>
        <w:rPr>
          <w:rStyle w:val="af0"/>
          <w:rFonts w:ascii="Times New Roman" w:hAnsi="Times New Roman" w:cs="Times New Roman"/>
          <w:sz w:val="24"/>
          <w:szCs w:val="24"/>
        </w:rPr>
        <w:footnoteReference w:id="12"/>
      </w:r>
      <w:r w:rsidRPr="00FB4005">
        <w:rPr>
          <w:rFonts w:ascii="Times New Roman" w:hAnsi="Times New Roman" w:cs="Times New Roman"/>
          <w:sz w:val="24"/>
          <w:szCs w:val="24"/>
        </w:rPr>
        <w:t>.</w:t>
      </w:r>
    </w:p>
    <w:p w:rsidR="00342402" w:rsidRPr="00FB4005"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342402"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42402" w:rsidRPr="00702280" w:rsidRDefault="00342402" w:rsidP="00342402">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342402" w:rsidRPr="00FB4005"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42402" w:rsidRDefault="00342402" w:rsidP="0034240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42402" w:rsidRPr="008F6D0F" w:rsidRDefault="00342402" w:rsidP="003424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42402" w:rsidRPr="008F6D0F" w:rsidRDefault="00342402" w:rsidP="003424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342402" w:rsidRPr="008F6D0F" w:rsidRDefault="00342402" w:rsidP="00342402">
      <w:pPr>
        <w:widowControl w:val="0"/>
        <w:autoSpaceDE w:val="0"/>
        <w:autoSpaceDN w:val="0"/>
        <w:jc w:val="center"/>
        <w:outlineLvl w:val="1"/>
      </w:pPr>
      <w:bookmarkStart w:id="11" w:name="OLE_LINK30"/>
      <w:bookmarkStart w:id="12" w:name="OLE_LINK31"/>
      <w:bookmarkStart w:id="13" w:name="OLE_LINK32"/>
      <w:r w:rsidRPr="008F6D0F">
        <w:rPr>
          <w:b/>
        </w:rPr>
        <w:t>VIII. ОБЕСПЕЧЕНИЕ ИСПОЛНЕНИЯ КОНТРАКТА</w:t>
      </w:r>
      <w:r>
        <w:rPr>
          <w:b/>
          <w:vertAlign w:val="superscript"/>
        </w:rPr>
        <w:footnoteReference w:id="13"/>
      </w:r>
      <w:r w:rsidRPr="008F6D0F">
        <w:t xml:space="preserve"> </w:t>
      </w:r>
    </w:p>
    <w:bookmarkEnd w:id="11"/>
    <w:bookmarkEnd w:id="12"/>
    <w:bookmarkEnd w:id="13"/>
    <w:p w:rsidR="00342402" w:rsidRPr="008F6D0F" w:rsidRDefault="00342402" w:rsidP="00342402">
      <w:pPr>
        <w:widowControl w:val="0"/>
        <w:autoSpaceDE w:val="0"/>
        <w:autoSpaceDN w:val="0"/>
        <w:ind w:firstLine="709"/>
        <w:jc w:val="both"/>
      </w:pPr>
      <w:r w:rsidRPr="008F6D0F">
        <w:t xml:space="preserve">8.1. Обеспечение исполнения настоящего Контракта </w:t>
      </w:r>
      <w:r w:rsidR="0084787F">
        <w:t xml:space="preserve">условиями настоящего Контракта не </w:t>
      </w:r>
      <w:r w:rsidRPr="008F6D0F">
        <w:t>установлено.</w:t>
      </w:r>
    </w:p>
    <w:p w:rsidR="00342402" w:rsidRPr="008F6D0F" w:rsidRDefault="00342402" w:rsidP="00342402">
      <w:pPr>
        <w:tabs>
          <w:tab w:val="left" w:pos="709"/>
        </w:tabs>
        <w:ind w:firstLine="709"/>
        <w:jc w:val="center"/>
        <w:outlineLvl w:val="0"/>
        <w:rPr>
          <w:b/>
          <w:bCs/>
        </w:rPr>
      </w:pPr>
    </w:p>
    <w:p w:rsidR="00342402" w:rsidRPr="008F6D0F" w:rsidRDefault="00342402" w:rsidP="00342402">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342402" w:rsidRPr="008F6D0F" w:rsidRDefault="00342402" w:rsidP="00342402">
      <w:pPr>
        <w:tabs>
          <w:tab w:val="left" w:pos="709"/>
        </w:tabs>
        <w:ind w:firstLine="709"/>
        <w:jc w:val="center"/>
        <w:outlineLvl w:val="0"/>
        <w:rPr>
          <w:b/>
        </w:rPr>
      </w:pP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w:t>
      </w:r>
      <w:r w:rsidRPr="00FB4005">
        <w:rPr>
          <w:rFonts w:ascii="Times New Roman" w:hAnsi="Times New Roman" w:cs="Times New Roman"/>
          <w:sz w:val="24"/>
          <w:szCs w:val="24"/>
        </w:rPr>
        <w:lastRenderedPageBreak/>
        <w:t>данных условиях обстоятельств.</w:t>
      </w:r>
    </w:p>
    <w:p w:rsidR="00342402" w:rsidRPr="00FB4005" w:rsidRDefault="00342402" w:rsidP="00342402">
      <w:pPr>
        <w:pStyle w:val="ConsPlusNormal"/>
        <w:ind w:firstLine="709"/>
        <w:jc w:val="both"/>
        <w:rPr>
          <w:rFonts w:ascii="Times New Roman" w:hAnsi="Times New Roman" w:cs="Times New Roman"/>
          <w:sz w:val="24"/>
          <w:szCs w:val="24"/>
        </w:rPr>
      </w:pPr>
      <w:bookmarkStart w:id="14" w:name="P254"/>
      <w:bookmarkEnd w:id="14"/>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42402" w:rsidRPr="00FB4005" w:rsidRDefault="00342402" w:rsidP="00342402">
      <w:pPr>
        <w:pStyle w:val="ConsPlusNormal"/>
        <w:ind w:firstLine="709"/>
        <w:jc w:val="both"/>
        <w:rPr>
          <w:rFonts w:ascii="Times New Roman" w:hAnsi="Times New Roman" w:cs="Times New Roman"/>
          <w:sz w:val="24"/>
          <w:szCs w:val="24"/>
        </w:rPr>
      </w:pPr>
      <w:bookmarkStart w:id="15" w:name="P255"/>
      <w:bookmarkEnd w:id="15"/>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42402" w:rsidRPr="00FB4005" w:rsidRDefault="00342402" w:rsidP="00342402">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42402" w:rsidRPr="008F6D0F" w:rsidRDefault="00342402" w:rsidP="00342402">
      <w:pPr>
        <w:autoSpaceDE w:val="0"/>
        <w:autoSpaceDN w:val="0"/>
        <w:adjustRightInd w:val="0"/>
        <w:ind w:firstLine="709"/>
        <w:jc w:val="both"/>
        <w:rPr>
          <w:rFonts w:eastAsia="Calibri"/>
        </w:rPr>
      </w:pPr>
      <w:r w:rsidRPr="00FB4005">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42402" w:rsidRPr="008F6D0F" w:rsidRDefault="00342402" w:rsidP="00342402">
      <w:pPr>
        <w:tabs>
          <w:tab w:val="left" w:pos="709"/>
        </w:tabs>
        <w:autoSpaceDE w:val="0"/>
        <w:autoSpaceDN w:val="0"/>
        <w:adjustRightInd w:val="0"/>
        <w:ind w:firstLine="709"/>
        <w:jc w:val="both"/>
      </w:pPr>
    </w:p>
    <w:p w:rsidR="00342402" w:rsidRPr="008F6D0F" w:rsidRDefault="00342402" w:rsidP="00342402">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342402" w:rsidRPr="008F6D0F" w:rsidRDefault="00342402" w:rsidP="00342402">
      <w:pPr>
        <w:tabs>
          <w:tab w:val="left" w:pos="709"/>
        </w:tabs>
        <w:rPr>
          <w:b/>
        </w:rPr>
      </w:pP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342402"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0"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42402" w:rsidRDefault="00342402" w:rsidP="00342402">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10.4.</w:t>
      </w:r>
      <w:r w:rsidRPr="001E426A">
        <w:t xml:space="preserve"> </w:t>
      </w:r>
      <w:r w:rsidRPr="001E426A">
        <w:rPr>
          <w:rFonts w:ascii="Times New Roman" w:hAnsi="Times New Roman" w:cs="Times New Roman"/>
          <w:sz w:val="24"/>
          <w:szCs w:val="24"/>
        </w:rPr>
        <w:t>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о контрактной системе.</w:t>
      </w:r>
      <w:r>
        <w:rPr>
          <w:rFonts w:ascii="Times New Roman" w:hAnsi="Times New Roman" w:cs="Times New Roman"/>
          <w:sz w:val="24"/>
          <w:szCs w:val="24"/>
        </w:rPr>
        <w:t xml:space="preserve"> </w:t>
      </w:r>
    </w:p>
    <w:p w:rsidR="00342402" w:rsidRDefault="00342402" w:rsidP="00342402">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10.5.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342402" w:rsidRPr="00FB4005" w:rsidRDefault="00342402" w:rsidP="00342402">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10.6.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w:t>
      </w:r>
      <w:r w:rsidRPr="00FB4005">
        <w:rPr>
          <w:rFonts w:ascii="Times New Roman" w:hAnsi="Times New Roman" w:cs="Times New Roman"/>
          <w:sz w:val="24"/>
          <w:szCs w:val="24"/>
        </w:rPr>
        <w:lastRenderedPageBreak/>
        <w:t>Стороны-адресата, их копии либо выписки из них.</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42402" w:rsidRPr="008F6D0F" w:rsidRDefault="00342402" w:rsidP="00342402">
      <w:pPr>
        <w:tabs>
          <w:tab w:val="left" w:pos="709"/>
        </w:tabs>
        <w:autoSpaceDE w:val="0"/>
        <w:autoSpaceDN w:val="0"/>
        <w:adjustRightInd w:val="0"/>
        <w:ind w:firstLine="709"/>
        <w:jc w:val="both"/>
      </w:pPr>
      <w:r w:rsidRPr="00FB4005">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342402" w:rsidRPr="008F6D0F" w:rsidRDefault="00342402" w:rsidP="00342402">
      <w:pPr>
        <w:tabs>
          <w:tab w:val="left" w:pos="709"/>
        </w:tabs>
        <w:autoSpaceDE w:val="0"/>
        <w:autoSpaceDN w:val="0"/>
        <w:adjustRightInd w:val="0"/>
        <w:ind w:firstLine="709"/>
        <w:jc w:val="both"/>
      </w:pPr>
    </w:p>
    <w:p w:rsidR="00342402" w:rsidRPr="008F6D0F" w:rsidRDefault="00342402" w:rsidP="00342402">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342402" w:rsidRPr="008F6D0F" w:rsidRDefault="00342402" w:rsidP="00342402">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342402" w:rsidRPr="008F6D0F" w:rsidRDefault="00342402" w:rsidP="00342402">
      <w:pPr>
        <w:pStyle w:val="ConsNormal"/>
        <w:tabs>
          <w:tab w:val="left" w:pos="709"/>
        </w:tabs>
        <w:ind w:firstLine="0"/>
        <w:jc w:val="center"/>
        <w:rPr>
          <w:rFonts w:ascii="Times New Roman" w:hAnsi="Times New Roman"/>
          <w:b/>
          <w:sz w:val="24"/>
          <w:szCs w:val="24"/>
        </w:rPr>
      </w:pPr>
    </w:p>
    <w:p w:rsidR="00342402" w:rsidRPr="00FB4005" w:rsidRDefault="00342402" w:rsidP="00342402">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31.08.2026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1"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342402" w:rsidRDefault="00342402" w:rsidP="00342402">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42402" w:rsidRPr="008F6D0F" w:rsidRDefault="00342402" w:rsidP="00342402">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2"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342402" w:rsidRPr="00342402" w:rsidRDefault="00342402" w:rsidP="00342402">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342402" w:rsidRPr="008F6D0F" w:rsidRDefault="00342402" w:rsidP="00342402">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342402" w:rsidRPr="008F6D0F" w:rsidRDefault="00342402" w:rsidP="00342402">
      <w:pPr>
        <w:pStyle w:val="ConsPlusNormal"/>
        <w:ind w:firstLine="709"/>
        <w:jc w:val="both"/>
        <w:rPr>
          <w:rFonts w:ascii="Times New Roman" w:hAnsi="Times New Roman" w:cs="Times New Roman"/>
          <w:sz w:val="24"/>
          <w:szCs w:val="24"/>
        </w:rPr>
      </w:pP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342402" w:rsidRPr="00B112E3"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342402" w:rsidRPr="00245E20" w:rsidRDefault="00342402" w:rsidP="00342402">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342402" w:rsidRPr="00FB4005" w:rsidRDefault="00342402" w:rsidP="00342402">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w:t>
      </w:r>
      <w:r w:rsidRPr="00245E20">
        <w:rPr>
          <w:rFonts w:ascii="Times New Roman" w:hAnsi="Times New Roman" w:cs="Times New Roman"/>
          <w:sz w:val="24"/>
          <w:szCs w:val="24"/>
        </w:rPr>
        <w:lastRenderedPageBreak/>
        <w:t xml:space="preserve">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45E20">
          <w:rPr>
            <w:rFonts w:ascii="Times New Roman" w:hAnsi="Times New Roman" w:cs="Times New Roman"/>
            <w:sz w:val="24"/>
            <w:szCs w:val="24"/>
          </w:rPr>
          <w:t>разделе XIV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42402" w:rsidRPr="00FB4005" w:rsidRDefault="00342402" w:rsidP="00342402">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42402" w:rsidRPr="008F6D0F" w:rsidRDefault="00342402" w:rsidP="00342402">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342402" w:rsidRPr="008F6D0F" w:rsidRDefault="00342402" w:rsidP="00342402">
      <w:pPr>
        <w:tabs>
          <w:tab w:val="left" w:pos="709"/>
        </w:tabs>
        <w:autoSpaceDE w:val="0"/>
        <w:autoSpaceDN w:val="0"/>
        <w:adjustRightInd w:val="0"/>
        <w:ind w:firstLine="709"/>
        <w:jc w:val="both"/>
        <w:outlineLvl w:val="1"/>
        <w:rPr>
          <w:b/>
        </w:rPr>
      </w:pPr>
    </w:p>
    <w:p w:rsidR="00342402" w:rsidRPr="008F6D0F" w:rsidRDefault="00342402" w:rsidP="00342402">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342402" w:rsidRPr="008F6D0F" w:rsidRDefault="00342402" w:rsidP="00342402">
      <w:pPr>
        <w:pStyle w:val="ConsPlusNormal"/>
        <w:ind w:firstLine="709"/>
        <w:jc w:val="both"/>
        <w:rPr>
          <w:rFonts w:ascii="Times New Roman" w:hAnsi="Times New Roman" w:cs="Times New Roman"/>
          <w:sz w:val="24"/>
          <w:szCs w:val="24"/>
        </w:rPr>
      </w:pPr>
    </w:p>
    <w:p w:rsidR="00342402" w:rsidRPr="00EE074B" w:rsidRDefault="00342402" w:rsidP="00342402">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42402" w:rsidRPr="00EE074B" w:rsidRDefault="00342402" w:rsidP="00342402">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42402" w:rsidRPr="00EE074B" w:rsidRDefault="00342402" w:rsidP="00342402">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42402" w:rsidRPr="00EE074B" w:rsidRDefault="00342402" w:rsidP="00342402">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42402" w:rsidRPr="00EE074B" w:rsidRDefault="00342402" w:rsidP="00342402">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42402" w:rsidRPr="008F6D0F" w:rsidRDefault="00342402" w:rsidP="00342402">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342402" w:rsidRPr="008F6D0F" w:rsidRDefault="00342402" w:rsidP="00342402">
      <w:pPr>
        <w:tabs>
          <w:tab w:val="left" w:pos="709"/>
        </w:tabs>
        <w:autoSpaceDE w:val="0"/>
        <w:autoSpaceDN w:val="0"/>
        <w:adjustRightInd w:val="0"/>
        <w:ind w:firstLine="709"/>
        <w:jc w:val="both"/>
        <w:outlineLvl w:val="1"/>
        <w:rPr>
          <w:b/>
        </w:rPr>
      </w:pPr>
    </w:p>
    <w:p w:rsidR="00342402" w:rsidRPr="008F6D0F" w:rsidRDefault="00342402" w:rsidP="00342402">
      <w:pPr>
        <w:tabs>
          <w:tab w:val="left" w:pos="709"/>
        </w:tabs>
        <w:jc w:val="center"/>
        <w:rPr>
          <w:b/>
        </w:rPr>
      </w:pPr>
      <w:r w:rsidRPr="008F6D0F">
        <w:rPr>
          <w:b/>
        </w:rPr>
        <w:t>XI</w:t>
      </w:r>
      <w:r w:rsidRPr="008F6D0F">
        <w:rPr>
          <w:b/>
          <w:lang w:val="en-US"/>
        </w:rPr>
        <w:t>V</w:t>
      </w:r>
      <w:r w:rsidRPr="008F6D0F">
        <w:rPr>
          <w:b/>
        </w:rPr>
        <w:t>. ПЕРЕЧЕНЬ ПРИЛОЖЕНИЙ</w:t>
      </w:r>
    </w:p>
    <w:p w:rsidR="00342402" w:rsidRPr="008F6D0F" w:rsidRDefault="00342402" w:rsidP="00342402">
      <w:pPr>
        <w:tabs>
          <w:tab w:val="left" w:pos="709"/>
        </w:tabs>
        <w:jc w:val="center"/>
        <w:rPr>
          <w:b/>
        </w:rPr>
      </w:pPr>
    </w:p>
    <w:p w:rsidR="00342402" w:rsidRPr="008F6D0F" w:rsidRDefault="00342402" w:rsidP="00342402">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342402" w:rsidRPr="008F6D0F" w:rsidRDefault="00115D00" w:rsidP="00342402">
      <w:pPr>
        <w:pStyle w:val="ConsPlusNormal"/>
        <w:ind w:firstLine="540"/>
        <w:jc w:val="both"/>
        <w:rPr>
          <w:rFonts w:ascii="Times New Roman" w:hAnsi="Times New Roman" w:cs="Times New Roman"/>
          <w:sz w:val="24"/>
          <w:szCs w:val="24"/>
        </w:rPr>
      </w:pPr>
      <w:hyperlink w:anchor="P326" w:history="1">
        <w:r w:rsidR="00342402" w:rsidRPr="008F6D0F">
          <w:rPr>
            <w:rFonts w:ascii="Times New Roman" w:hAnsi="Times New Roman" w:cs="Times New Roman"/>
            <w:sz w:val="24"/>
            <w:szCs w:val="24"/>
          </w:rPr>
          <w:t>Приложение № 1</w:t>
        </w:r>
      </w:hyperlink>
      <w:r w:rsidR="00342402" w:rsidRPr="008F6D0F">
        <w:rPr>
          <w:rFonts w:ascii="Times New Roman" w:hAnsi="Times New Roman" w:cs="Times New Roman"/>
          <w:sz w:val="24"/>
          <w:szCs w:val="24"/>
        </w:rPr>
        <w:t xml:space="preserve"> - Спецификация на __ листах;</w:t>
      </w:r>
    </w:p>
    <w:p w:rsidR="00342402" w:rsidRPr="008F6D0F" w:rsidRDefault="00115D00" w:rsidP="00342402">
      <w:pPr>
        <w:pStyle w:val="ConsPlusNormal"/>
        <w:ind w:firstLine="540"/>
        <w:jc w:val="both"/>
        <w:rPr>
          <w:rFonts w:ascii="Times New Roman" w:hAnsi="Times New Roman" w:cs="Times New Roman"/>
          <w:sz w:val="24"/>
          <w:szCs w:val="24"/>
        </w:rPr>
      </w:pPr>
      <w:hyperlink w:anchor="P389" w:history="1">
        <w:r w:rsidR="00342402" w:rsidRPr="008F6D0F">
          <w:rPr>
            <w:rFonts w:ascii="Times New Roman" w:hAnsi="Times New Roman" w:cs="Times New Roman"/>
            <w:sz w:val="24"/>
            <w:szCs w:val="24"/>
          </w:rPr>
          <w:t>Приложение № 2</w:t>
        </w:r>
      </w:hyperlink>
      <w:r w:rsidR="00342402" w:rsidRPr="008F6D0F">
        <w:rPr>
          <w:rFonts w:ascii="Times New Roman" w:hAnsi="Times New Roman" w:cs="Times New Roman"/>
          <w:sz w:val="24"/>
          <w:szCs w:val="24"/>
        </w:rPr>
        <w:t xml:space="preserve"> - Техническая часть на __ листах;</w:t>
      </w:r>
    </w:p>
    <w:p w:rsidR="00342402" w:rsidRPr="008F6D0F" w:rsidRDefault="00115D00" w:rsidP="00342402">
      <w:pPr>
        <w:pStyle w:val="ConsPlusNormal"/>
        <w:ind w:firstLine="540"/>
        <w:jc w:val="both"/>
        <w:rPr>
          <w:rFonts w:ascii="Times New Roman" w:hAnsi="Times New Roman" w:cs="Times New Roman"/>
          <w:sz w:val="24"/>
          <w:szCs w:val="24"/>
        </w:rPr>
      </w:pPr>
      <w:hyperlink w:anchor="P465" w:history="1">
        <w:r w:rsidR="00342402" w:rsidRPr="008F6D0F">
          <w:rPr>
            <w:rFonts w:ascii="Times New Roman" w:hAnsi="Times New Roman" w:cs="Times New Roman"/>
            <w:sz w:val="24"/>
            <w:szCs w:val="24"/>
          </w:rPr>
          <w:t xml:space="preserve">Приложение № </w:t>
        </w:r>
      </w:hyperlink>
      <w:r w:rsidR="00342402" w:rsidRPr="008F6D0F">
        <w:rPr>
          <w:rFonts w:ascii="Times New Roman" w:hAnsi="Times New Roman" w:cs="Times New Roman"/>
          <w:sz w:val="24"/>
          <w:szCs w:val="24"/>
        </w:rPr>
        <w:t>3- Форма заявки на поставку Товара на __ листах.</w:t>
      </w:r>
    </w:p>
    <w:p w:rsidR="00342402" w:rsidRPr="008F6D0F" w:rsidRDefault="00342402" w:rsidP="00342402">
      <w:pPr>
        <w:tabs>
          <w:tab w:val="left" w:pos="709"/>
        </w:tabs>
        <w:autoSpaceDE w:val="0"/>
        <w:autoSpaceDN w:val="0"/>
        <w:adjustRightInd w:val="0"/>
        <w:ind w:firstLine="709"/>
        <w:jc w:val="both"/>
        <w:rPr>
          <w:color w:val="00B050"/>
        </w:rPr>
      </w:pPr>
    </w:p>
    <w:p w:rsidR="00342402" w:rsidRPr="008F6D0F" w:rsidRDefault="00342402" w:rsidP="00342402">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p w:rsidR="00342402" w:rsidRPr="008F6D0F" w:rsidRDefault="00342402" w:rsidP="00342402">
      <w:pPr>
        <w:pStyle w:val="ConsNormal"/>
        <w:ind w:firstLine="0"/>
        <w:rPr>
          <w:rFonts w:ascii="Times New Roman" w:hAnsi="Times New Roman"/>
          <w:b/>
          <w:sz w:val="24"/>
          <w:szCs w:val="24"/>
        </w:rPr>
      </w:pPr>
    </w:p>
    <w:p w:rsidR="00342402" w:rsidRPr="008F6D0F" w:rsidRDefault="00342402" w:rsidP="00342402">
      <w:pPr>
        <w:tabs>
          <w:tab w:val="left" w:pos="284"/>
        </w:tabs>
        <w:ind w:firstLine="709"/>
        <w:jc w:val="both"/>
        <w:rPr>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D00A51" w:rsidTr="00342402">
        <w:trPr>
          <w:gridAfter w:val="1"/>
          <w:wAfter w:w="1395" w:type="dxa"/>
        </w:trPr>
        <w:tc>
          <w:tcPr>
            <w:tcW w:w="3685" w:type="dxa"/>
            <w:tcBorders>
              <w:top w:val="nil"/>
              <w:left w:val="nil"/>
              <w:bottom w:val="nil"/>
              <w:right w:val="nil"/>
            </w:tcBorders>
          </w:tcPr>
          <w:p w:rsidR="00342402" w:rsidRPr="008F6D0F" w:rsidRDefault="00342402" w:rsidP="00342402">
            <w:pPr>
              <w:widowControl w:val="0"/>
              <w:autoSpaceDE w:val="0"/>
              <w:autoSpaceDN w:val="0"/>
              <w:adjustRightInd w:val="0"/>
            </w:pPr>
          </w:p>
          <w:p w:rsidR="00342402" w:rsidRPr="008F6D0F" w:rsidRDefault="00342402" w:rsidP="00342402">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blPrEx>
          <w:tblCellMar>
            <w:top w:w="0" w:type="dxa"/>
            <w:left w:w="108" w:type="dxa"/>
            <w:bottom w:w="0" w:type="dxa"/>
            <w:right w:w="108" w:type="dxa"/>
          </w:tblCellMar>
          <w:tblLook w:val="01E0" w:firstRow="1" w:lastRow="1" w:firstColumn="1" w:lastColumn="1" w:noHBand="0" w:noVBand="0"/>
        </w:tblPrEx>
        <w:tc>
          <w:tcPr>
            <w:tcW w:w="5124" w:type="dxa"/>
            <w:gridSpan w:val="2"/>
          </w:tcPr>
          <w:p w:rsidR="00342402" w:rsidRPr="008F6D0F" w:rsidRDefault="00342402" w:rsidP="00342402">
            <w:pPr>
              <w:widowControl w:val="0"/>
              <w:autoSpaceDE w:val="0"/>
              <w:autoSpaceDN w:val="0"/>
              <w:adjustRightInd w:val="0"/>
              <w:rPr>
                <w:b/>
                <w:bCs/>
              </w:rPr>
            </w:pPr>
            <w:r w:rsidRPr="008F6D0F">
              <w:rPr>
                <w:b/>
                <w:bCs/>
              </w:rPr>
              <w:t>Заказчик</w:t>
            </w:r>
          </w:p>
          <w:p w:rsidR="00342402" w:rsidRPr="008F6D0F" w:rsidRDefault="00342402" w:rsidP="00342402">
            <w:pPr>
              <w:widowControl w:val="0"/>
              <w:autoSpaceDE w:val="0"/>
              <w:autoSpaceDN w:val="0"/>
              <w:adjustRightInd w:val="0"/>
              <w:rPr>
                <w:b/>
                <w:bCs/>
              </w:rPr>
            </w:pPr>
          </w:p>
        </w:tc>
        <w:tc>
          <w:tcPr>
            <w:tcW w:w="5342" w:type="dxa"/>
            <w:gridSpan w:val="3"/>
          </w:tcPr>
          <w:p w:rsidR="00342402" w:rsidRPr="008F6D0F" w:rsidRDefault="00342402" w:rsidP="00342402">
            <w:r w:rsidRPr="008F6D0F">
              <w:rPr>
                <w:b/>
                <w:bCs/>
              </w:rPr>
              <w:t>Поставщик</w:t>
            </w:r>
            <w:r w:rsidRPr="008F6D0F">
              <w:t xml:space="preserve"> </w:t>
            </w:r>
          </w:p>
          <w:p w:rsidR="00342402" w:rsidRPr="008F6D0F" w:rsidRDefault="00342402" w:rsidP="00342402">
            <w:pPr>
              <w:rPr>
                <w:b/>
                <w:bCs/>
              </w:rPr>
            </w:pPr>
            <w:r w:rsidRPr="008F6D0F">
              <w:rPr>
                <w:b/>
                <w:bCs/>
              </w:rPr>
              <w:t>в том числе указываются:</w:t>
            </w:r>
          </w:p>
          <w:p w:rsidR="00342402" w:rsidRPr="008F6D0F" w:rsidRDefault="00342402" w:rsidP="00342402">
            <w:pPr>
              <w:rPr>
                <w:b/>
                <w:bCs/>
              </w:rPr>
            </w:pPr>
          </w:p>
        </w:tc>
      </w:tr>
      <w:tr w:rsidR="00D00A51" w:rsidTr="00342402">
        <w:tblPrEx>
          <w:tblCellMar>
            <w:top w:w="0" w:type="dxa"/>
            <w:left w:w="108" w:type="dxa"/>
            <w:bottom w:w="0" w:type="dxa"/>
            <w:right w:w="108" w:type="dxa"/>
          </w:tblCellMar>
          <w:tblLook w:val="01E0" w:firstRow="1" w:lastRow="1" w:firstColumn="1" w:lastColumn="1" w:noHBand="0" w:noVBand="0"/>
        </w:tblPrEx>
        <w:tc>
          <w:tcPr>
            <w:tcW w:w="5124" w:type="dxa"/>
            <w:gridSpan w:val="2"/>
          </w:tcPr>
          <w:p w:rsidR="00342402" w:rsidRPr="008F6D0F" w:rsidRDefault="00342402" w:rsidP="00342402">
            <w:pPr>
              <w:widowControl w:val="0"/>
              <w:autoSpaceDE w:val="0"/>
              <w:autoSpaceDN w:val="0"/>
              <w:adjustRightInd w:val="0"/>
            </w:pPr>
            <w:r w:rsidRPr="008F6D0F">
              <w:rPr>
                <w:b/>
                <w:bCs/>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rsidR="00342402" w:rsidRPr="008F6D0F" w:rsidRDefault="00342402" w:rsidP="00342402">
            <w:pPr>
              <w:widowControl w:val="0"/>
              <w:autoSpaceDE w:val="0"/>
              <w:autoSpaceDN w:val="0"/>
              <w:adjustRightInd w:val="0"/>
            </w:pPr>
            <w:r w:rsidRPr="008F6D0F">
              <w:t xml:space="preserve">_________________________ </w:t>
            </w:r>
          </w:p>
        </w:tc>
        <w:tc>
          <w:tcPr>
            <w:tcW w:w="5342" w:type="dxa"/>
            <w:gridSpan w:val="3"/>
          </w:tcPr>
          <w:p w:rsidR="00342402" w:rsidRPr="008F6D0F" w:rsidRDefault="00342402" w:rsidP="00342402">
            <w:pPr>
              <w:widowControl w:val="0"/>
              <w:autoSpaceDE w:val="0"/>
              <w:autoSpaceDN w:val="0"/>
              <w:adjustRightInd w:val="0"/>
            </w:pPr>
            <w:r w:rsidRPr="008F6D0F">
              <w:t>Сведения о поставщике</w:t>
            </w:r>
            <w:r>
              <w:rPr>
                <w:rStyle w:val="af0"/>
              </w:rPr>
              <w:footnoteReference w:id="14"/>
            </w:r>
          </w:p>
          <w:p w:rsidR="00342402" w:rsidRPr="008F6D0F" w:rsidRDefault="00342402" w:rsidP="00342402">
            <w:pPr>
              <w:widowControl w:val="0"/>
              <w:autoSpaceDE w:val="0"/>
              <w:autoSpaceDN w:val="0"/>
              <w:adjustRightInd w:val="0"/>
            </w:pPr>
            <w:r w:rsidRPr="008F6D0F">
              <w:t>Адрес</w:t>
            </w:r>
            <w:r>
              <w:rPr>
                <w:rStyle w:val="af0"/>
              </w:rPr>
              <w:footnoteReference w:id="15"/>
            </w:r>
          </w:p>
          <w:p w:rsidR="00342402" w:rsidRPr="008F6D0F" w:rsidRDefault="00342402" w:rsidP="00342402">
            <w:pPr>
              <w:widowControl w:val="0"/>
              <w:autoSpaceDE w:val="0"/>
              <w:autoSpaceDN w:val="0"/>
              <w:adjustRightInd w:val="0"/>
            </w:pPr>
            <w:r w:rsidRPr="008F6D0F">
              <w:t>ИНН</w:t>
            </w:r>
            <w:r>
              <w:rPr>
                <w:rStyle w:val="af0"/>
              </w:rPr>
              <w:footnoteReference w:id="16"/>
            </w:r>
          </w:p>
          <w:p w:rsidR="00342402" w:rsidRPr="008F6D0F" w:rsidRDefault="00342402" w:rsidP="00342402">
            <w:pPr>
              <w:widowControl w:val="0"/>
              <w:autoSpaceDE w:val="0"/>
              <w:autoSpaceDN w:val="0"/>
              <w:adjustRightInd w:val="0"/>
            </w:pPr>
            <w:r w:rsidRPr="008F6D0F">
              <w:t>Реквизиты</w:t>
            </w:r>
            <w:r>
              <w:rPr>
                <w:rStyle w:val="af0"/>
              </w:rPr>
              <w:footnoteReference w:id="17"/>
            </w:r>
          </w:p>
          <w:p w:rsidR="00342402" w:rsidRPr="008F6D0F" w:rsidRDefault="00342402" w:rsidP="00342402">
            <w:pPr>
              <w:widowControl w:val="0"/>
              <w:autoSpaceDE w:val="0"/>
              <w:autoSpaceDN w:val="0"/>
              <w:adjustRightInd w:val="0"/>
              <w:rPr>
                <w:sz w:val="20"/>
                <w:szCs w:val="20"/>
              </w:rPr>
            </w:pPr>
            <w:r w:rsidRPr="008F6D0F">
              <w:rPr>
                <w:sz w:val="20"/>
                <w:szCs w:val="20"/>
              </w:rPr>
              <w:t>Адрес электронной почты</w:t>
            </w:r>
          </w:p>
          <w:p w:rsidR="00342402" w:rsidRPr="008F6D0F" w:rsidRDefault="00342402" w:rsidP="00342402">
            <w:pPr>
              <w:widowControl w:val="0"/>
              <w:autoSpaceDE w:val="0"/>
              <w:autoSpaceDN w:val="0"/>
              <w:adjustRightInd w:val="0"/>
            </w:pPr>
            <w:r w:rsidRPr="008F6D0F">
              <w:rPr>
                <w:sz w:val="20"/>
                <w:szCs w:val="20"/>
              </w:rPr>
              <w:t>Номер контактного телефона</w:t>
            </w:r>
          </w:p>
          <w:p w:rsidR="00342402" w:rsidRPr="008F6D0F" w:rsidRDefault="00342402" w:rsidP="00342402">
            <w:pPr>
              <w:widowControl w:val="0"/>
              <w:autoSpaceDE w:val="0"/>
              <w:autoSpaceDN w:val="0"/>
              <w:adjustRightInd w:val="0"/>
            </w:pPr>
          </w:p>
          <w:p w:rsidR="00342402" w:rsidRPr="008F6D0F" w:rsidRDefault="00342402" w:rsidP="00342402">
            <w:pPr>
              <w:widowControl w:val="0"/>
              <w:autoSpaceDE w:val="0"/>
              <w:autoSpaceDN w:val="0"/>
              <w:adjustRightInd w:val="0"/>
            </w:pPr>
          </w:p>
          <w:p w:rsidR="00342402" w:rsidRPr="008F6D0F" w:rsidRDefault="00342402" w:rsidP="00342402">
            <w:pPr>
              <w:widowControl w:val="0"/>
              <w:autoSpaceDE w:val="0"/>
              <w:autoSpaceDN w:val="0"/>
              <w:adjustRightInd w:val="0"/>
            </w:pPr>
          </w:p>
          <w:p w:rsidR="00342402" w:rsidRPr="008F6D0F" w:rsidRDefault="00342402" w:rsidP="00342402">
            <w:pPr>
              <w:widowControl w:val="0"/>
              <w:autoSpaceDE w:val="0"/>
              <w:autoSpaceDN w:val="0"/>
              <w:adjustRightInd w:val="0"/>
            </w:pPr>
            <w:r w:rsidRPr="008F6D0F">
              <w:t xml:space="preserve">_____________________ </w:t>
            </w:r>
          </w:p>
        </w:tc>
      </w:tr>
      <w:tr w:rsidR="00D00A51" w:rsidTr="00342402">
        <w:tblPrEx>
          <w:tblCellMar>
            <w:top w:w="0" w:type="dxa"/>
            <w:left w:w="108" w:type="dxa"/>
            <w:bottom w:w="0" w:type="dxa"/>
            <w:right w:w="108" w:type="dxa"/>
          </w:tblCellMar>
          <w:tblLook w:val="01E0" w:firstRow="1" w:lastRow="1" w:firstColumn="1" w:lastColumn="1" w:noHBand="0" w:noVBand="0"/>
        </w:tblPrEx>
        <w:trPr>
          <w:trHeight w:val="327"/>
        </w:trPr>
        <w:tc>
          <w:tcPr>
            <w:tcW w:w="5124" w:type="dxa"/>
            <w:gridSpan w:val="2"/>
          </w:tcPr>
          <w:p w:rsidR="00342402" w:rsidRPr="008F6D0F" w:rsidRDefault="00342402" w:rsidP="00342402">
            <w:pPr>
              <w:widowControl w:val="0"/>
              <w:autoSpaceDE w:val="0"/>
              <w:autoSpaceDN w:val="0"/>
              <w:adjustRightInd w:val="0"/>
            </w:pPr>
            <w:r w:rsidRPr="008F6D0F">
              <w:lastRenderedPageBreak/>
              <w:t>«___» ____________________ 20_ г.</w:t>
            </w:r>
          </w:p>
        </w:tc>
        <w:tc>
          <w:tcPr>
            <w:tcW w:w="5342" w:type="dxa"/>
            <w:gridSpan w:val="3"/>
          </w:tcPr>
          <w:p w:rsidR="00342402" w:rsidRPr="008F6D0F" w:rsidRDefault="00342402" w:rsidP="00342402">
            <w:pPr>
              <w:widowControl w:val="0"/>
              <w:autoSpaceDE w:val="0"/>
              <w:autoSpaceDN w:val="0"/>
              <w:adjustRightInd w:val="0"/>
            </w:pPr>
            <w:r w:rsidRPr="008F6D0F">
              <w:t>«___» _______________________ 20_ г.</w:t>
            </w:r>
          </w:p>
        </w:tc>
      </w:tr>
      <w:tr w:rsidR="00D00A51" w:rsidTr="00342402">
        <w:tblPrEx>
          <w:tblCellMar>
            <w:top w:w="0" w:type="dxa"/>
            <w:left w:w="108" w:type="dxa"/>
            <w:bottom w:w="0" w:type="dxa"/>
            <w:right w:w="108" w:type="dxa"/>
          </w:tblCellMar>
          <w:tblLook w:val="01E0" w:firstRow="1" w:lastRow="1" w:firstColumn="1" w:lastColumn="1" w:noHBand="0" w:noVBand="0"/>
        </w:tblPrEx>
        <w:trPr>
          <w:trHeight w:val="471"/>
        </w:trPr>
        <w:tc>
          <w:tcPr>
            <w:tcW w:w="5124" w:type="dxa"/>
            <w:gridSpan w:val="2"/>
          </w:tcPr>
          <w:p w:rsidR="00342402" w:rsidRPr="008F6D0F" w:rsidRDefault="00342402" w:rsidP="00342402">
            <w:pPr>
              <w:widowControl w:val="0"/>
              <w:autoSpaceDE w:val="0"/>
              <w:autoSpaceDN w:val="0"/>
              <w:adjustRightInd w:val="0"/>
            </w:pPr>
            <w:r w:rsidRPr="008F6D0F">
              <w:t>М.П.</w:t>
            </w:r>
          </w:p>
        </w:tc>
        <w:tc>
          <w:tcPr>
            <w:tcW w:w="5342" w:type="dxa"/>
            <w:gridSpan w:val="3"/>
          </w:tcPr>
          <w:p w:rsidR="00342402" w:rsidRPr="008F6D0F" w:rsidRDefault="00342402" w:rsidP="00342402">
            <w:pPr>
              <w:widowControl w:val="0"/>
              <w:autoSpaceDE w:val="0"/>
              <w:autoSpaceDN w:val="0"/>
              <w:adjustRightInd w:val="0"/>
            </w:pPr>
            <w:r w:rsidRPr="008F6D0F">
              <w:t>М.П.</w:t>
            </w:r>
          </w:p>
        </w:tc>
      </w:tr>
    </w:tbl>
    <w:p w:rsidR="00342402" w:rsidRPr="008F6D0F" w:rsidRDefault="00342402" w:rsidP="00342402"/>
    <w:p w:rsidR="00342402" w:rsidRPr="008F6D0F" w:rsidRDefault="00342402" w:rsidP="00342402"/>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jc w:val="center"/>
        <w:rPr>
          <w:b/>
        </w:rPr>
      </w:pPr>
    </w:p>
    <w:p w:rsidR="00342402" w:rsidRPr="008F6D0F" w:rsidRDefault="00342402" w:rsidP="00342402">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1</w:t>
      </w:r>
    </w:p>
    <w:p w:rsidR="00342402" w:rsidRPr="008F6D0F" w:rsidRDefault="00342402" w:rsidP="00342402">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342402" w:rsidRPr="008F6D0F" w:rsidRDefault="00342402" w:rsidP="00342402">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rsidR="00342402" w:rsidRPr="008F6D0F" w:rsidRDefault="00342402" w:rsidP="00342402">
      <w:pPr>
        <w:pStyle w:val="ConsPlusNormal"/>
        <w:jc w:val="both"/>
        <w:rPr>
          <w:rFonts w:ascii="Times New Roman" w:hAnsi="Times New Roman" w:cs="Times New Roman"/>
          <w:sz w:val="24"/>
          <w:szCs w:val="24"/>
        </w:rPr>
      </w:pPr>
    </w:p>
    <w:p w:rsidR="00342402" w:rsidRPr="008F6D0F" w:rsidRDefault="00342402" w:rsidP="00342402">
      <w:pPr>
        <w:pStyle w:val="ConsPlusNormal"/>
        <w:jc w:val="center"/>
        <w:rPr>
          <w:rFonts w:ascii="Times New Roman" w:hAnsi="Times New Roman" w:cs="Times New Roman"/>
          <w:b/>
          <w:sz w:val="24"/>
          <w:szCs w:val="24"/>
        </w:rPr>
      </w:pPr>
      <w:bookmarkStart w:id="16" w:name="P326"/>
      <w:bookmarkEnd w:id="16"/>
      <w:r w:rsidRPr="008F6D0F">
        <w:rPr>
          <w:rFonts w:ascii="Times New Roman" w:hAnsi="Times New Roman" w:cs="Times New Roman"/>
          <w:b/>
          <w:sz w:val="24"/>
          <w:szCs w:val="24"/>
        </w:rPr>
        <w:t>СПЕЦИФИКАЦИЯ</w:t>
      </w:r>
    </w:p>
    <w:p w:rsidR="00342402" w:rsidRPr="008F6D0F" w:rsidRDefault="00342402" w:rsidP="00342402">
      <w:pPr>
        <w:pStyle w:val="ConsPlusNormal"/>
        <w:jc w:val="both"/>
        <w:rPr>
          <w:rFonts w:ascii="Times New Roman" w:hAnsi="Times New Roman" w:cs="Times New Roman"/>
          <w:sz w:val="24"/>
          <w:szCs w:val="24"/>
        </w:rPr>
      </w:pPr>
    </w:p>
    <w:p w:rsidR="00342402" w:rsidRPr="008F6D0F" w:rsidRDefault="00342402" w:rsidP="00342402">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869"/>
        <w:gridCol w:w="918"/>
        <w:gridCol w:w="1209"/>
        <w:gridCol w:w="1134"/>
        <w:gridCol w:w="1406"/>
        <w:gridCol w:w="1454"/>
      </w:tblGrid>
      <w:tr w:rsidR="00D00A51" w:rsidTr="00342402">
        <w:tc>
          <w:tcPr>
            <w:tcW w:w="662" w:type="dxa"/>
          </w:tcPr>
          <w:p w:rsidR="00342402" w:rsidRPr="008F6D0F" w:rsidRDefault="00342402" w:rsidP="00342402">
            <w:pPr>
              <w:pStyle w:val="ConsPlusNormal"/>
              <w:jc w:val="center"/>
              <w:rPr>
                <w:rFonts w:ascii="Times New Roman" w:hAnsi="Times New Roman" w:cs="Times New Roman"/>
              </w:rPr>
            </w:pPr>
            <w:r w:rsidRPr="008F6D0F">
              <w:rPr>
                <w:rFonts w:ascii="Times New Roman" w:hAnsi="Times New Roman" w:cs="Times New Roman"/>
              </w:rPr>
              <w:t>№ п/п</w:t>
            </w:r>
          </w:p>
        </w:tc>
        <w:tc>
          <w:tcPr>
            <w:tcW w:w="3869"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D00A51" w:rsidTr="00342402">
        <w:tc>
          <w:tcPr>
            <w:tcW w:w="662"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342402" w:rsidRPr="008F6D0F" w:rsidRDefault="00342402" w:rsidP="00342402">
            <w:pPr>
              <w:pStyle w:val="ConsPlusNormal"/>
              <w:jc w:val="center"/>
              <w:rPr>
                <w:rFonts w:ascii="Times New Roman" w:hAnsi="Times New Roman" w:cs="Times New Roman"/>
                <w:sz w:val="24"/>
                <w:szCs w:val="24"/>
              </w:rPr>
            </w:pPr>
            <w:bookmarkStart w:id="17" w:name="P341"/>
            <w:bookmarkEnd w:id="17"/>
            <w:r w:rsidRPr="008F6D0F">
              <w:rPr>
                <w:rFonts w:ascii="Times New Roman" w:hAnsi="Times New Roman" w:cs="Times New Roman"/>
                <w:sz w:val="24"/>
                <w:szCs w:val="24"/>
              </w:rPr>
              <w:t>4</w:t>
            </w:r>
          </w:p>
        </w:tc>
        <w:tc>
          <w:tcPr>
            <w:tcW w:w="1134" w:type="dxa"/>
          </w:tcPr>
          <w:p w:rsidR="00342402" w:rsidRPr="008F6D0F" w:rsidRDefault="00342402" w:rsidP="00342402">
            <w:pPr>
              <w:pStyle w:val="ConsPlusNormal"/>
              <w:jc w:val="center"/>
              <w:rPr>
                <w:rFonts w:ascii="Times New Roman" w:hAnsi="Times New Roman" w:cs="Times New Roman"/>
                <w:sz w:val="24"/>
                <w:szCs w:val="24"/>
              </w:rPr>
            </w:pPr>
            <w:bookmarkStart w:id="18" w:name="P342"/>
            <w:bookmarkEnd w:id="18"/>
            <w:r w:rsidRPr="008F6D0F">
              <w:rPr>
                <w:rFonts w:ascii="Times New Roman" w:hAnsi="Times New Roman" w:cs="Times New Roman"/>
                <w:sz w:val="24"/>
                <w:szCs w:val="24"/>
              </w:rPr>
              <w:t>5</w:t>
            </w:r>
          </w:p>
        </w:tc>
        <w:tc>
          <w:tcPr>
            <w:tcW w:w="1406"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342402" w:rsidRPr="008F6D0F" w:rsidRDefault="00342402" w:rsidP="00342402">
            <w:pPr>
              <w:pStyle w:val="ConsPlusNormal"/>
              <w:jc w:val="center"/>
              <w:rPr>
                <w:rFonts w:ascii="Times New Roman" w:hAnsi="Times New Roman" w:cs="Times New Roman"/>
                <w:sz w:val="24"/>
                <w:szCs w:val="24"/>
              </w:rPr>
            </w:pPr>
            <w:bookmarkStart w:id="19" w:name="P344"/>
            <w:bookmarkEnd w:id="19"/>
            <w:r w:rsidRPr="008F6D0F">
              <w:rPr>
                <w:rFonts w:ascii="Times New Roman" w:hAnsi="Times New Roman" w:cs="Times New Roman"/>
                <w:sz w:val="24"/>
                <w:szCs w:val="24"/>
              </w:rPr>
              <w:t>7</w:t>
            </w:r>
          </w:p>
        </w:tc>
      </w:tr>
      <w:tr w:rsidR="00D00A51" w:rsidTr="00342402">
        <w:tc>
          <w:tcPr>
            <w:tcW w:w="662" w:type="dxa"/>
          </w:tcPr>
          <w:p w:rsidR="00342402" w:rsidRPr="008F6D0F" w:rsidRDefault="00342402" w:rsidP="00342402">
            <w:pPr>
              <w:pStyle w:val="ConsPlusNormal"/>
              <w:jc w:val="center"/>
              <w:rPr>
                <w:rFonts w:ascii="Times New Roman" w:hAnsi="Times New Roman" w:cs="Times New Roman"/>
                <w:sz w:val="24"/>
                <w:szCs w:val="24"/>
              </w:rPr>
            </w:pPr>
            <w:bookmarkStart w:id="20" w:name="P345"/>
            <w:bookmarkEnd w:id="20"/>
            <w:r w:rsidRPr="008F6D0F">
              <w:rPr>
                <w:rFonts w:ascii="Times New Roman" w:hAnsi="Times New Roman" w:cs="Times New Roman"/>
                <w:sz w:val="24"/>
                <w:szCs w:val="24"/>
              </w:rPr>
              <w:t>1.</w:t>
            </w:r>
          </w:p>
        </w:tc>
        <w:tc>
          <w:tcPr>
            <w:tcW w:w="3869" w:type="dxa"/>
          </w:tcPr>
          <w:p w:rsidR="00342402" w:rsidRPr="008F6D0F" w:rsidRDefault="00342402" w:rsidP="00342402">
            <w:pPr>
              <w:pStyle w:val="ConsPlusNormal"/>
              <w:rPr>
                <w:rFonts w:ascii="Times New Roman" w:hAnsi="Times New Roman" w:cs="Times New Roman"/>
                <w:sz w:val="24"/>
                <w:szCs w:val="24"/>
              </w:rPr>
            </w:pPr>
          </w:p>
        </w:tc>
        <w:tc>
          <w:tcPr>
            <w:tcW w:w="918" w:type="dxa"/>
          </w:tcPr>
          <w:p w:rsidR="00342402" w:rsidRPr="008F6D0F" w:rsidRDefault="00342402" w:rsidP="00342402">
            <w:pPr>
              <w:pStyle w:val="ConsPlusNormal"/>
              <w:rPr>
                <w:rFonts w:ascii="Times New Roman" w:hAnsi="Times New Roman" w:cs="Times New Roman"/>
                <w:sz w:val="24"/>
                <w:szCs w:val="24"/>
              </w:rPr>
            </w:pPr>
          </w:p>
        </w:tc>
        <w:tc>
          <w:tcPr>
            <w:tcW w:w="1209" w:type="dxa"/>
          </w:tcPr>
          <w:p w:rsidR="00342402" w:rsidRPr="008F6D0F" w:rsidRDefault="00342402" w:rsidP="00342402">
            <w:pPr>
              <w:pStyle w:val="ConsPlusNormal"/>
              <w:rPr>
                <w:rFonts w:ascii="Times New Roman" w:hAnsi="Times New Roman" w:cs="Times New Roman"/>
                <w:sz w:val="24"/>
                <w:szCs w:val="24"/>
              </w:rPr>
            </w:pPr>
          </w:p>
        </w:tc>
        <w:tc>
          <w:tcPr>
            <w:tcW w:w="1134" w:type="dxa"/>
          </w:tcPr>
          <w:p w:rsidR="00342402" w:rsidRPr="008F6D0F" w:rsidRDefault="00342402" w:rsidP="00342402">
            <w:pPr>
              <w:pStyle w:val="ConsPlusNormal"/>
              <w:rPr>
                <w:rFonts w:ascii="Times New Roman" w:hAnsi="Times New Roman" w:cs="Times New Roman"/>
                <w:sz w:val="24"/>
                <w:szCs w:val="24"/>
              </w:rPr>
            </w:pPr>
          </w:p>
        </w:tc>
        <w:tc>
          <w:tcPr>
            <w:tcW w:w="1406" w:type="dxa"/>
          </w:tcPr>
          <w:p w:rsidR="00342402" w:rsidRPr="008F6D0F" w:rsidRDefault="00342402" w:rsidP="00342402">
            <w:pPr>
              <w:pStyle w:val="ConsPlusNormal"/>
              <w:rPr>
                <w:rFonts w:ascii="Times New Roman" w:hAnsi="Times New Roman" w:cs="Times New Roman"/>
                <w:sz w:val="24"/>
                <w:szCs w:val="24"/>
              </w:rPr>
            </w:pPr>
          </w:p>
        </w:tc>
        <w:tc>
          <w:tcPr>
            <w:tcW w:w="1454" w:type="dxa"/>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662"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3869" w:type="dxa"/>
          </w:tcPr>
          <w:p w:rsidR="00342402" w:rsidRPr="008F6D0F" w:rsidRDefault="00342402" w:rsidP="00342402">
            <w:pPr>
              <w:pStyle w:val="ConsPlusNormal"/>
              <w:rPr>
                <w:rFonts w:ascii="Times New Roman" w:hAnsi="Times New Roman" w:cs="Times New Roman"/>
                <w:sz w:val="24"/>
                <w:szCs w:val="24"/>
              </w:rPr>
            </w:pPr>
          </w:p>
        </w:tc>
        <w:tc>
          <w:tcPr>
            <w:tcW w:w="918" w:type="dxa"/>
          </w:tcPr>
          <w:p w:rsidR="00342402" w:rsidRPr="008F6D0F" w:rsidRDefault="00342402" w:rsidP="00342402">
            <w:pPr>
              <w:pStyle w:val="ConsPlusNormal"/>
              <w:rPr>
                <w:rFonts w:ascii="Times New Roman" w:hAnsi="Times New Roman" w:cs="Times New Roman"/>
                <w:sz w:val="24"/>
                <w:szCs w:val="24"/>
              </w:rPr>
            </w:pPr>
          </w:p>
        </w:tc>
        <w:tc>
          <w:tcPr>
            <w:tcW w:w="1209" w:type="dxa"/>
          </w:tcPr>
          <w:p w:rsidR="00342402" w:rsidRPr="008F6D0F" w:rsidRDefault="00342402" w:rsidP="00342402">
            <w:pPr>
              <w:pStyle w:val="ConsPlusNormal"/>
              <w:rPr>
                <w:rFonts w:ascii="Times New Roman" w:hAnsi="Times New Roman" w:cs="Times New Roman"/>
                <w:sz w:val="24"/>
                <w:szCs w:val="24"/>
              </w:rPr>
            </w:pPr>
          </w:p>
        </w:tc>
        <w:tc>
          <w:tcPr>
            <w:tcW w:w="1134" w:type="dxa"/>
          </w:tcPr>
          <w:p w:rsidR="00342402" w:rsidRPr="008F6D0F" w:rsidRDefault="00342402" w:rsidP="00342402">
            <w:pPr>
              <w:pStyle w:val="ConsPlusNormal"/>
              <w:rPr>
                <w:rFonts w:ascii="Times New Roman" w:hAnsi="Times New Roman" w:cs="Times New Roman"/>
                <w:sz w:val="24"/>
                <w:szCs w:val="24"/>
              </w:rPr>
            </w:pPr>
          </w:p>
        </w:tc>
        <w:tc>
          <w:tcPr>
            <w:tcW w:w="1406" w:type="dxa"/>
          </w:tcPr>
          <w:p w:rsidR="00342402" w:rsidRPr="008F6D0F" w:rsidRDefault="00342402" w:rsidP="00342402">
            <w:pPr>
              <w:pStyle w:val="ConsPlusNormal"/>
              <w:rPr>
                <w:rFonts w:ascii="Times New Roman" w:hAnsi="Times New Roman" w:cs="Times New Roman"/>
                <w:sz w:val="24"/>
                <w:szCs w:val="24"/>
              </w:rPr>
            </w:pPr>
          </w:p>
        </w:tc>
        <w:tc>
          <w:tcPr>
            <w:tcW w:w="1454" w:type="dxa"/>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662"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3869" w:type="dxa"/>
          </w:tcPr>
          <w:p w:rsidR="00342402" w:rsidRPr="008F6D0F" w:rsidRDefault="00342402" w:rsidP="00342402">
            <w:pPr>
              <w:pStyle w:val="ConsPlusNormal"/>
              <w:rPr>
                <w:rFonts w:ascii="Times New Roman" w:hAnsi="Times New Roman" w:cs="Times New Roman"/>
                <w:sz w:val="24"/>
                <w:szCs w:val="24"/>
              </w:rPr>
            </w:pPr>
          </w:p>
        </w:tc>
        <w:tc>
          <w:tcPr>
            <w:tcW w:w="918" w:type="dxa"/>
          </w:tcPr>
          <w:p w:rsidR="00342402" w:rsidRPr="008F6D0F" w:rsidRDefault="00342402" w:rsidP="00342402">
            <w:pPr>
              <w:pStyle w:val="ConsPlusNormal"/>
              <w:rPr>
                <w:rFonts w:ascii="Times New Roman" w:hAnsi="Times New Roman" w:cs="Times New Roman"/>
                <w:sz w:val="24"/>
                <w:szCs w:val="24"/>
              </w:rPr>
            </w:pPr>
          </w:p>
        </w:tc>
        <w:tc>
          <w:tcPr>
            <w:tcW w:w="1209" w:type="dxa"/>
          </w:tcPr>
          <w:p w:rsidR="00342402" w:rsidRPr="008F6D0F" w:rsidRDefault="00342402" w:rsidP="00342402">
            <w:pPr>
              <w:pStyle w:val="ConsPlusNormal"/>
              <w:rPr>
                <w:rFonts w:ascii="Times New Roman" w:hAnsi="Times New Roman" w:cs="Times New Roman"/>
                <w:sz w:val="24"/>
                <w:szCs w:val="24"/>
              </w:rPr>
            </w:pPr>
          </w:p>
        </w:tc>
        <w:tc>
          <w:tcPr>
            <w:tcW w:w="1134" w:type="dxa"/>
          </w:tcPr>
          <w:p w:rsidR="00342402" w:rsidRPr="008F6D0F" w:rsidRDefault="00342402" w:rsidP="00342402">
            <w:pPr>
              <w:pStyle w:val="ConsPlusNormal"/>
              <w:rPr>
                <w:rFonts w:ascii="Times New Roman" w:hAnsi="Times New Roman" w:cs="Times New Roman"/>
                <w:sz w:val="24"/>
                <w:szCs w:val="24"/>
              </w:rPr>
            </w:pPr>
          </w:p>
        </w:tc>
        <w:tc>
          <w:tcPr>
            <w:tcW w:w="1406" w:type="dxa"/>
          </w:tcPr>
          <w:p w:rsidR="00342402" w:rsidRPr="008F6D0F" w:rsidRDefault="00342402" w:rsidP="00342402">
            <w:pPr>
              <w:pStyle w:val="ConsPlusNormal"/>
              <w:rPr>
                <w:rFonts w:ascii="Times New Roman" w:hAnsi="Times New Roman" w:cs="Times New Roman"/>
                <w:sz w:val="24"/>
                <w:szCs w:val="24"/>
              </w:rPr>
            </w:pPr>
          </w:p>
        </w:tc>
        <w:tc>
          <w:tcPr>
            <w:tcW w:w="1454" w:type="dxa"/>
          </w:tcPr>
          <w:p w:rsidR="00342402" w:rsidRPr="008F6D0F" w:rsidRDefault="00342402" w:rsidP="00342402">
            <w:pPr>
              <w:pStyle w:val="ConsPlusNormal"/>
              <w:rPr>
                <w:rFonts w:ascii="Times New Roman" w:hAnsi="Times New Roman" w:cs="Times New Roman"/>
                <w:sz w:val="24"/>
                <w:szCs w:val="24"/>
              </w:rPr>
            </w:pPr>
          </w:p>
        </w:tc>
      </w:tr>
    </w:tbl>
    <w:p w:rsidR="00342402" w:rsidRPr="008F6D0F" w:rsidRDefault="00342402" w:rsidP="0034240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D00A51" w:rsidTr="00342402">
        <w:tc>
          <w:tcPr>
            <w:tcW w:w="3931" w:type="dxa"/>
            <w:tcBorders>
              <w:top w:val="nil"/>
              <w:left w:val="nil"/>
              <w:bottom w:val="nil"/>
              <w:right w:val="nil"/>
            </w:tcBorders>
            <w:vAlign w:val="bottom"/>
          </w:tcPr>
          <w:p w:rsidR="00342402" w:rsidRPr="008F6D0F" w:rsidRDefault="00342402" w:rsidP="00342402">
            <w:pPr>
              <w:pStyle w:val="ConsPlusNormal"/>
              <w:rPr>
                <w:rFonts w:ascii="Times New Roman" w:hAnsi="Times New Roman" w:cs="Times New Roman"/>
                <w:sz w:val="24"/>
                <w:szCs w:val="24"/>
              </w:rPr>
            </w:pPr>
          </w:p>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D00A51" w:rsidTr="00342402">
        <w:tc>
          <w:tcPr>
            <w:tcW w:w="3931" w:type="dxa"/>
            <w:tcBorders>
              <w:top w:val="nil"/>
              <w:left w:val="nil"/>
              <w:bottom w:val="single" w:sz="4" w:space="0" w:color="auto"/>
              <w:right w:val="nil"/>
            </w:tcBorders>
          </w:tcPr>
          <w:p w:rsidR="00342402" w:rsidRPr="008F6D0F" w:rsidRDefault="00342402" w:rsidP="00342402">
            <w:pPr>
              <w:pStyle w:val="ConsPlusNormal"/>
              <w:rPr>
                <w:rFonts w:ascii="Times New Roman" w:hAnsi="Times New Roman" w:cs="Times New Roman"/>
                <w:sz w:val="24"/>
                <w:szCs w:val="24"/>
              </w:rPr>
            </w:pPr>
          </w:p>
        </w:tc>
        <w:tc>
          <w:tcPr>
            <w:tcW w:w="140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blPrEx>
          <w:tblBorders>
            <w:insideH w:val="single" w:sz="4" w:space="0" w:color="auto"/>
          </w:tblBorders>
        </w:tblPrEx>
        <w:tc>
          <w:tcPr>
            <w:tcW w:w="3931" w:type="dxa"/>
            <w:tcBorders>
              <w:top w:val="single" w:sz="4" w:space="0" w:color="auto"/>
              <w:left w:val="nil"/>
              <w:bottom w:val="nil"/>
              <w:right w:val="nil"/>
            </w:tcBorders>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2</w:t>
      </w:r>
    </w:p>
    <w:p w:rsidR="00342402" w:rsidRPr="008F6D0F" w:rsidRDefault="00342402" w:rsidP="00342402">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lastRenderedPageBreak/>
        <w:t>к Контракту</w:t>
      </w:r>
    </w:p>
    <w:p w:rsidR="00342402" w:rsidRPr="008F6D0F" w:rsidRDefault="00342402" w:rsidP="00342402">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rsidR="00342402" w:rsidRPr="008F6D0F" w:rsidRDefault="00342402" w:rsidP="00342402">
      <w:pPr>
        <w:pStyle w:val="ConsPlusNormal"/>
        <w:jc w:val="both"/>
        <w:rPr>
          <w:rFonts w:ascii="Times New Roman" w:hAnsi="Times New Roman" w:cs="Times New Roman"/>
          <w:sz w:val="24"/>
          <w:szCs w:val="24"/>
        </w:rPr>
      </w:pPr>
    </w:p>
    <w:p w:rsidR="00342402" w:rsidRPr="008F6D0F" w:rsidRDefault="00342402" w:rsidP="00342402">
      <w:pPr>
        <w:pStyle w:val="ConsPlusNormal"/>
        <w:jc w:val="center"/>
        <w:rPr>
          <w:rFonts w:ascii="Times New Roman" w:hAnsi="Times New Roman" w:cs="Times New Roman"/>
          <w:b/>
          <w:sz w:val="24"/>
          <w:szCs w:val="24"/>
        </w:rPr>
      </w:pPr>
      <w:bookmarkStart w:id="21" w:name="P389"/>
      <w:bookmarkEnd w:id="21"/>
      <w:r w:rsidRPr="008F6D0F">
        <w:rPr>
          <w:rFonts w:ascii="Times New Roman" w:hAnsi="Times New Roman" w:cs="Times New Roman"/>
          <w:b/>
          <w:sz w:val="24"/>
          <w:szCs w:val="24"/>
        </w:rPr>
        <w:t>ТЕХНИЧЕСКАЯ ЧАСТЬ</w:t>
      </w:r>
    </w:p>
    <w:p w:rsidR="00342402" w:rsidRPr="008F6D0F" w:rsidRDefault="00342402" w:rsidP="00342402">
      <w:pPr>
        <w:pStyle w:val="ConsPlusNormal"/>
        <w:jc w:val="both"/>
        <w:rPr>
          <w:rFonts w:ascii="Times New Roman" w:hAnsi="Times New Roman" w:cs="Times New Roman"/>
          <w:sz w:val="24"/>
          <w:szCs w:val="24"/>
        </w:rPr>
      </w:pPr>
    </w:p>
    <w:p w:rsidR="00342402" w:rsidRPr="008F6D0F" w:rsidRDefault="00342402" w:rsidP="00342402">
      <w:pPr>
        <w:autoSpaceDE w:val="0"/>
        <w:autoSpaceDN w:val="0"/>
        <w:adjustRightInd w:val="0"/>
        <w:spacing w:line="240" w:lineRule="exact"/>
        <w:ind w:firstLine="539"/>
        <w:jc w:val="center"/>
        <w:rPr>
          <w:b/>
          <w:bCs/>
        </w:rPr>
      </w:pPr>
      <w:r w:rsidRPr="008F6D0F">
        <w:rPr>
          <w:b/>
          <w:bCs/>
        </w:rPr>
        <w:t>Функциональные, технические и качественные характеристики товара</w:t>
      </w:r>
    </w:p>
    <w:p w:rsidR="00342402" w:rsidRPr="008F6D0F" w:rsidRDefault="00342402" w:rsidP="00342402">
      <w:pPr>
        <w:autoSpaceDE w:val="0"/>
        <w:autoSpaceDN w:val="0"/>
        <w:adjustRightInd w:val="0"/>
        <w:spacing w:line="240" w:lineRule="exact"/>
        <w:ind w:firstLine="539"/>
        <w:jc w:val="center"/>
        <w:rPr>
          <w:b/>
          <w:bCs/>
        </w:rPr>
      </w:pPr>
    </w:p>
    <w:tbl>
      <w:tblPr>
        <w:tblStyle w:val="2"/>
        <w:tblW w:w="11131" w:type="dxa"/>
        <w:tblInd w:w="5" w:type="dxa"/>
        <w:tblLayout w:type="fixed"/>
        <w:tblLook w:val="04A0" w:firstRow="1" w:lastRow="0" w:firstColumn="1" w:lastColumn="0" w:noHBand="0" w:noVBand="1"/>
      </w:tblPr>
      <w:tblGrid>
        <w:gridCol w:w="567"/>
        <w:gridCol w:w="1144"/>
        <w:gridCol w:w="4096"/>
        <w:gridCol w:w="1366"/>
        <w:gridCol w:w="3357"/>
        <w:gridCol w:w="7"/>
        <w:gridCol w:w="587"/>
        <w:gridCol w:w="7"/>
      </w:tblGrid>
      <w:tr w:rsidR="000B357A" w:rsidRPr="000B357A" w:rsidTr="000B357A">
        <w:trPr>
          <w:gridAfter w:val="1"/>
          <w:wAfter w:w="7" w:type="dxa"/>
          <w:trHeight w:val="481"/>
        </w:trPr>
        <w:tc>
          <w:tcPr>
            <w:tcW w:w="567" w:type="dxa"/>
            <w:tcBorders>
              <w:top w:val="nil"/>
              <w:left w:val="nil"/>
              <w:bottom w:val="nil"/>
            </w:tcBorders>
            <w:tcMar>
              <w:left w:w="0" w:type="dxa"/>
              <w:right w:w="0" w:type="dxa"/>
            </w:tcMar>
            <w:vAlign w:val="center"/>
          </w:tcPr>
          <w:p w:rsidR="000B357A" w:rsidRPr="000B357A" w:rsidRDefault="000B357A" w:rsidP="000B357A">
            <w:pPr>
              <w:tabs>
                <w:tab w:val="left" w:pos="0"/>
              </w:tabs>
              <w:spacing w:line="240" w:lineRule="exact"/>
              <w:jc w:val="center"/>
              <w:rPr>
                <w:b/>
                <w:kern w:val="28"/>
              </w:rPr>
            </w:pPr>
          </w:p>
        </w:tc>
        <w:tc>
          <w:tcPr>
            <w:tcW w:w="1144" w:type="dxa"/>
            <w:tcMar>
              <w:left w:w="0" w:type="dxa"/>
              <w:right w:w="0" w:type="dxa"/>
            </w:tcMar>
            <w:vAlign w:val="center"/>
          </w:tcPr>
          <w:p w:rsidR="000B357A" w:rsidRPr="000B357A" w:rsidRDefault="000B357A" w:rsidP="000B357A">
            <w:pPr>
              <w:tabs>
                <w:tab w:val="left" w:pos="0"/>
              </w:tabs>
              <w:spacing w:line="240" w:lineRule="exact"/>
              <w:jc w:val="center"/>
            </w:pPr>
            <w:r w:rsidRPr="000B357A">
              <w:rPr>
                <w:b/>
                <w:kern w:val="28"/>
              </w:rPr>
              <w:t>№ п/п</w:t>
            </w:r>
          </w:p>
        </w:tc>
        <w:tc>
          <w:tcPr>
            <w:tcW w:w="4096" w:type="dxa"/>
            <w:tcMar>
              <w:left w:w="0" w:type="dxa"/>
              <w:right w:w="0" w:type="dxa"/>
            </w:tcMar>
            <w:vAlign w:val="center"/>
          </w:tcPr>
          <w:p w:rsidR="000B357A" w:rsidRPr="000B357A" w:rsidRDefault="000B357A" w:rsidP="000B357A">
            <w:pPr>
              <w:tabs>
                <w:tab w:val="left" w:pos="0"/>
              </w:tabs>
              <w:spacing w:line="240" w:lineRule="exact"/>
              <w:jc w:val="center"/>
            </w:pPr>
            <w:r w:rsidRPr="000B357A">
              <w:rPr>
                <w:rFonts w:eastAsia="Calibri"/>
                <w:b/>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0B357A" w:rsidRPr="000B357A" w:rsidRDefault="000B357A" w:rsidP="000B357A">
            <w:pPr>
              <w:tabs>
                <w:tab w:val="left" w:pos="0"/>
              </w:tabs>
              <w:spacing w:line="240" w:lineRule="exact"/>
              <w:jc w:val="center"/>
            </w:pPr>
            <w:r w:rsidRPr="000B357A">
              <w:rPr>
                <w:b/>
                <w:kern w:val="28"/>
              </w:rPr>
              <w:t>Ед. изм.</w:t>
            </w:r>
          </w:p>
        </w:tc>
        <w:tc>
          <w:tcPr>
            <w:tcW w:w="3357" w:type="dxa"/>
            <w:tcMar>
              <w:left w:w="0" w:type="dxa"/>
              <w:right w:w="0" w:type="dxa"/>
            </w:tcMar>
            <w:vAlign w:val="center"/>
          </w:tcPr>
          <w:p w:rsidR="000B357A" w:rsidRPr="000B357A" w:rsidRDefault="000B357A" w:rsidP="000B357A">
            <w:pPr>
              <w:tabs>
                <w:tab w:val="left" w:pos="0"/>
              </w:tabs>
              <w:spacing w:line="240" w:lineRule="exact"/>
              <w:jc w:val="center"/>
              <w:rPr>
                <w:b/>
              </w:rPr>
            </w:pPr>
            <w:r w:rsidRPr="000B357A">
              <w:rPr>
                <w:rFonts w:eastAsia="Calibri"/>
                <w:b/>
              </w:rPr>
              <w:t>Значение показателя (характеристики)</w:t>
            </w:r>
          </w:p>
        </w:tc>
        <w:tc>
          <w:tcPr>
            <w:tcW w:w="594" w:type="dxa"/>
            <w:gridSpan w:val="2"/>
            <w:tcBorders>
              <w:top w:val="nil"/>
              <w:bottom w:val="nil"/>
              <w:right w:val="nil"/>
            </w:tcBorders>
            <w:tcMar>
              <w:left w:w="0" w:type="dxa"/>
              <w:right w:w="0" w:type="dxa"/>
            </w:tcMar>
            <w:vAlign w:val="center"/>
          </w:tcPr>
          <w:p w:rsidR="000B357A" w:rsidRPr="000B357A" w:rsidRDefault="000B357A" w:rsidP="000B357A">
            <w:pPr>
              <w:tabs>
                <w:tab w:val="left" w:pos="0"/>
              </w:tabs>
              <w:spacing w:line="240" w:lineRule="exact"/>
              <w:jc w:val="center"/>
            </w:pPr>
          </w:p>
        </w:tc>
      </w:tr>
      <w:tr w:rsidR="000B357A" w:rsidRPr="000B357A" w:rsidTr="000B357A">
        <w:trPr>
          <w:gridAfter w:val="1"/>
          <w:wAfter w:w="7" w:type="dxa"/>
          <w:trHeight w:val="239"/>
        </w:trPr>
        <w:tc>
          <w:tcPr>
            <w:tcW w:w="567" w:type="dxa"/>
            <w:tcBorders>
              <w:top w:val="nil"/>
              <w:left w:val="nil"/>
              <w:bottom w:val="nil"/>
            </w:tcBorders>
            <w:tcMar>
              <w:left w:w="0" w:type="dxa"/>
              <w:right w:w="0" w:type="dxa"/>
            </w:tcMar>
            <w:vAlign w:val="center"/>
          </w:tcPr>
          <w:p w:rsidR="000B357A" w:rsidRPr="000B357A" w:rsidRDefault="000B357A" w:rsidP="000B357A">
            <w:pPr>
              <w:tabs>
                <w:tab w:val="left" w:pos="0"/>
              </w:tabs>
              <w:spacing w:line="240" w:lineRule="exact"/>
              <w:jc w:val="center"/>
              <w:rPr>
                <w:lang w:val="en-US"/>
              </w:rPr>
            </w:pPr>
          </w:p>
        </w:tc>
        <w:tc>
          <w:tcPr>
            <w:tcW w:w="1144" w:type="dxa"/>
            <w:tcMar>
              <w:left w:w="0" w:type="dxa"/>
              <w:right w:w="0" w:type="dxa"/>
            </w:tcMar>
            <w:vAlign w:val="center"/>
          </w:tcPr>
          <w:p w:rsidR="000B357A" w:rsidRPr="000B357A" w:rsidRDefault="000B357A" w:rsidP="000B357A">
            <w:pPr>
              <w:tabs>
                <w:tab w:val="left" w:pos="0"/>
              </w:tabs>
              <w:spacing w:line="240" w:lineRule="exact"/>
              <w:jc w:val="center"/>
              <w:rPr>
                <w:lang w:val="en-US"/>
              </w:rPr>
            </w:pPr>
            <w:r w:rsidRPr="000B357A">
              <w:rPr>
                <w:lang w:val="en-US"/>
              </w:rPr>
              <w:t>1</w:t>
            </w:r>
          </w:p>
        </w:tc>
        <w:tc>
          <w:tcPr>
            <w:tcW w:w="4096" w:type="dxa"/>
            <w:tcMar>
              <w:left w:w="0" w:type="dxa"/>
              <w:right w:w="0" w:type="dxa"/>
            </w:tcMar>
            <w:vAlign w:val="center"/>
          </w:tcPr>
          <w:p w:rsidR="000B357A" w:rsidRPr="000B357A" w:rsidRDefault="000B357A" w:rsidP="000B357A">
            <w:pPr>
              <w:tabs>
                <w:tab w:val="left" w:pos="0"/>
              </w:tabs>
              <w:spacing w:line="240" w:lineRule="exact"/>
              <w:jc w:val="center"/>
              <w:rPr>
                <w:lang w:val="en-US"/>
              </w:rPr>
            </w:pPr>
            <w:r w:rsidRPr="000B357A">
              <w:rPr>
                <w:lang w:val="en-US"/>
              </w:rPr>
              <w:t>2</w:t>
            </w:r>
          </w:p>
        </w:tc>
        <w:tc>
          <w:tcPr>
            <w:tcW w:w="1366" w:type="dxa"/>
            <w:tcMar>
              <w:left w:w="0" w:type="dxa"/>
              <w:right w:w="0" w:type="dxa"/>
            </w:tcMar>
            <w:vAlign w:val="center"/>
          </w:tcPr>
          <w:p w:rsidR="000B357A" w:rsidRPr="000B357A" w:rsidRDefault="000B357A" w:rsidP="000B357A">
            <w:pPr>
              <w:tabs>
                <w:tab w:val="left" w:pos="0"/>
              </w:tabs>
              <w:spacing w:line="240" w:lineRule="exact"/>
              <w:jc w:val="center"/>
              <w:rPr>
                <w:lang w:val="en-US"/>
              </w:rPr>
            </w:pPr>
            <w:r w:rsidRPr="000B357A">
              <w:rPr>
                <w:lang w:val="en-US"/>
              </w:rPr>
              <w:t>3</w:t>
            </w:r>
          </w:p>
        </w:tc>
        <w:tc>
          <w:tcPr>
            <w:tcW w:w="3357" w:type="dxa"/>
            <w:tcMar>
              <w:left w:w="0" w:type="dxa"/>
              <w:right w:w="0" w:type="dxa"/>
            </w:tcMar>
            <w:vAlign w:val="center"/>
          </w:tcPr>
          <w:p w:rsidR="000B357A" w:rsidRPr="000B357A" w:rsidRDefault="000B357A" w:rsidP="000B357A">
            <w:pPr>
              <w:tabs>
                <w:tab w:val="left" w:pos="0"/>
              </w:tabs>
              <w:spacing w:line="240" w:lineRule="exact"/>
              <w:jc w:val="center"/>
            </w:pPr>
            <w:r w:rsidRPr="000B357A">
              <w:t>4</w:t>
            </w:r>
          </w:p>
        </w:tc>
        <w:tc>
          <w:tcPr>
            <w:tcW w:w="594" w:type="dxa"/>
            <w:gridSpan w:val="2"/>
            <w:tcBorders>
              <w:top w:val="nil"/>
              <w:bottom w:val="nil"/>
              <w:right w:val="nil"/>
            </w:tcBorders>
            <w:tcMar>
              <w:left w:w="0" w:type="dxa"/>
              <w:right w:w="0" w:type="dxa"/>
            </w:tcMar>
            <w:vAlign w:val="center"/>
          </w:tcPr>
          <w:p w:rsidR="000B357A" w:rsidRPr="000B357A" w:rsidRDefault="000B357A" w:rsidP="000B357A">
            <w:pPr>
              <w:tabs>
                <w:tab w:val="left" w:pos="0"/>
              </w:tabs>
              <w:spacing w:line="240" w:lineRule="exact"/>
              <w:jc w:val="center"/>
            </w:pPr>
          </w:p>
        </w:tc>
      </w:tr>
      <w:tr w:rsidR="000B357A" w:rsidRPr="000B357A" w:rsidTr="000B357A">
        <w:trPr>
          <w:trHeight w:val="227"/>
        </w:trPr>
        <w:tc>
          <w:tcPr>
            <w:tcW w:w="567" w:type="dxa"/>
            <w:tcBorders>
              <w:top w:val="nil"/>
              <w:left w:val="nil"/>
              <w:bottom w:val="nil"/>
            </w:tcBorders>
          </w:tcPr>
          <w:p w:rsidR="000B357A" w:rsidRPr="000B357A" w:rsidRDefault="000B357A" w:rsidP="000B357A">
            <w:pPr>
              <w:tabs>
                <w:tab w:val="left" w:pos="0"/>
              </w:tabs>
            </w:pPr>
          </w:p>
        </w:tc>
        <w:tc>
          <w:tcPr>
            <w:tcW w:w="9970" w:type="dxa"/>
            <w:gridSpan w:val="5"/>
            <w:tcMar>
              <w:left w:w="0" w:type="dxa"/>
              <w:right w:w="0" w:type="dxa"/>
            </w:tcMar>
          </w:tcPr>
          <w:tbl>
            <w:tblPr>
              <w:tblStyle w:val="2"/>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4098"/>
              <w:gridCol w:w="1368"/>
              <w:gridCol w:w="3335"/>
            </w:tblGrid>
            <w:tr w:rsidR="000B357A" w:rsidRPr="000B357A" w:rsidTr="000B357A">
              <w:trPr>
                <w:trHeight w:val="227"/>
              </w:trPr>
              <w:tc>
                <w:tcPr>
                  <w:tcW w:w="1144" w:type="dxa"/>
                  <w:tcBorders>
                    <w:bottom w:val="single" w:sz="4" w:space="0" w:color="auto"/>
                  </w:tcBorders>
                </w:tcPr>
                <w:p w:rsidR="000B357A" w:rsidRPr="000B357A" w:rsidRDefault="000B357A" w:rsidP="000B357A">
                  <w:pPr>
                    <w:tabs>
                      <w:tab w:val="left" w:pos="0"/>
                    </w:tabs>
                    <w:spacing w:line="240" w:lineRule="exact"/>
                    <w:jc w:val="center"/>
                  </w:pPr>
                  <w:r w:rsidRPr="000B357A">
                    <w:rPr>
                      <w:noProof/>
                    </w:rPr>
                    <w:t>1</w:t>
                  </w:r>
                </w:p>
              </w:tc>
              <w:tc>
                <w:tcPr>
                  <w:tcW w:w="4098" w:type="dxa"/>
                  <w:tcBorders>
                    <w:bottom w:val="single" w:sz="4" w:space="0" w:color="auto"/>
                  </w:tcBorders>
                </w:tcPr>
                <w:p w:rsidR="000B357A" w:rsidRPr="000B357A" w:rsidRDefault="000B357A" w:rsidP="000B357A">
                  <w:pPr>
                    <w:rPr>
                      <w:rFonts w:eastAsia="Calibri"/>
                      <w:b/>
                      <w:noProof/>
                    </w:rPr>
                  </w:pPr>
                  <w:r w:rsidRPr="000B357A">
                    <w:rPr>
                      <w:rFonts w:eastAsia="Calibri"/>
                      <w:b/>
                      <w:noProof/>
                    </w:rPr>
                    <w:t>Творог</w:t>
                  </w:r>
                </w:p>
                <w:p w:rsidR="000B357A" w:rsidRPr="000B357A" w:rsidRDefault="000B357A" w:rsidP="000B357A">
                  <w:r w:rsidRPr="000B357A">
                    <w:rPr>
                      <w:rFonts w:eastAsia="Calibri"/>
                      <w:noProof/>
                      <w:lang w:val="en-US"/>
                    </w:rPr>
                    <w:t>[</w:t>
                  </w:r>
                  <w:r w:rsidRPr="000B357A">
                    <w:rPr>
                      <w:rFonts w:eastAsia="Calibri"/>
                      <w:noProof/>
                    </w:rPr>
                    <w:t>Код позиции КТРУ</w:t>
                  </w:r>
                  <w:r w:rsidRPr="000B357A">
                    <w:t xml:space="preserve"> </w:t>
                  </w:r>
                  <w:r w:rsidRPr="000B357A">
                    <w:rPr>
                      <w:rFonts w:eastAsia="Calibri"/>
                      <w:noProof/>
                    </w:rPr>
                    <w:t>10.51.40.300-00000005</w:t>
                  </w:r>
                  <w:r w:rsidRPr="000B357A">
                    <w:rPr>
                      <w:rFonts w:eastAsia="Calibri"/>
                      <w:noProof/>
                      <w:lang w:val="en-US"/>
                    </w:rPr>
                    <w:t>]</w:t>
                  </w:r>
                </w:p>
                <w:p w:rsidR="000B357A" w:rsidRPr="000B357A" w:rsidRDefault="000B357A" w:rsidP="000B357A">
                  <w:pPr>
                    <w:rPr>
                      <w:lang w:val="en-US"/>
                    </w:rPr>
                  </w:pPr>
                </w:p>
              </w:tc>
              <w:tc>
                <w:tcPr>
                  <w:tcW w:w="4703" w:type="dxa"/>
                  <w:gridSpan w:val="2"/>
                  <w:tcBorders>
                    <w:bottom w:val="single" w:sz="4" w:space="0" w:color="auto"/>
                  </w:tcBorders>
                </w:tcPr>
                <w:p w:rsidR="000B357A" w:rsidRPr="000B357A" w:rsidRDefault="000B357A" w:rsidP="000B357A">
                  <w:pPr>
                    <w:rPr>
                      <w:lang w:val="en-US"/>
                    </w:rPr>
                  </w:pP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1.1</w:t>
                  </w:r>
                </w:p>
              </w:tc>
              <w:tc>
                <w:tcPr>
                  <w:tcW w:w="4098" w:type="dxa"/>
                  <w:tcBorders>
                    <w:top w:val="single" w:sz="4" w:space="0" w:color="auto"/>
                    <w:bottom w:val="single" w:sz="4" w:space="0" w:color="auto"/>
                  </w:tcBorders>
                </w:tcPr>
                <w:p w:rsidR="000B357A" w:rsidRPr="000B357A" w:rsidRDefault="000B357A" w:rsidP="000B357A">
                  <w:r w:rsidRPr="000B357A">
                    <w:rPr>
                      <w:bCs/>
                      <w:noProof/>
                      <w:lang w:val="en-US"/>
                    </w:rPr>
                    <w:t>Массовая доля жира, min, %</w:t>
                  </w:r>
                </w:p>
              </w:tc>
              <w:tc>
                <w:tcPr>
                  <w:tcW w:w="1368" w:type="dxa"/>
                  <w:tcBorders>
                    <w:top w:val="single" w:sz="4" w:space="0" w:color="auto"/>
                    <w:bottom w:val="single" w:sz="4" w:space="0" w:color="auto"/>
                  </w:tcBorders>
                </w:tcPr>
                <w:p w:rsidR="000B357A" w:rsidRPr="000B357A" w:rsidRDefault="000B357A" w:rsidP="000B357A">
                  <w:pPr>
                    <w:rPr>
                      <w:lang w:val="en-US"/>
                    </w:rPr>
                  </w:pPr>
                </w:p>
              </w:tc>
              <w:tc>
                <w:tcPr>
                  <w:tcW w:w="3335" w:type="dxa"/>
                  <w:tcBorders>
                    <w:top w:val="single" w:sz="4" w:space="0" w:color="auto"/>
                    <w:bottom w:val="single" w:sz="4" w:space="0" w:color="auto"/>
                  </w:tcBorders>
                </w:tcPr>
                <w:p w:rsidR="000B357A" w:rsidRPr="000B357A" w:rsidRDefault="000B357A" w:rsidP="000B357A">
                  <w:pPr>
                    <w:rPr>
                      <w:lang w:val="en-US"/>
                    </w:rPr>
                  </w:pPr>
                  <w:r w:rsidRPr="000B357A">
                    <w:rPr>
                      <w:bCs/>
                      <w:noProof/>
                      <w:lang w:val="en-US"/>
                    </w:rPr>
                    <w:t>≥ 5</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1.2</w:t>
                  </w:r>
                </w:p>
              </w:tc>
              <w:tc>
                <w:tcPr>
                  <w:tcW w:w="4098" w:type="dxa"/>
                  <w:tcBorders>
                    <w:top w:val="single" w:sz="4" w:space="0" w:color="auto"/>
                    <w:bottom w:val="single" w:sz="4" w:space="0" w:color="auto"/>
                  </w:tcBorders>
                </w:tcPr>
                <w:p w:rsidR="000B357A" w:rsidRPr="000B357A" w:rsidRDefault="000B357A" w:rsidP="000B357A">
                  <w:r w:rsidRPr="000B357A">
                    <w:rPr>
                      <w:bCs/>
                      <w:noProof/>
                      <w:lang w:val="en-US"/>
                    </w:rPr>
                    <w:t>Массовая доля жира, max, %</w:t>
                  </w:r>
                </w:p>
              </w:tc>
              <w:tc>
                <w:tcPr>
                  <w:tcW w:w="1368" w:type="dxa"/>
                  <w:tcBorders>
                    <w:top w:val="single" w:sz="4" w:space="0" w:color="auto"/>
                    <w:bottom w:val="single" w:sz="4" w:space="0" w:color="auto"/>
                  </w:tcBorders>
                </w:tcPr>
                <w:p w:rsidR="000B357A" w:rsidRPr="000B357A" w:rsidRDefault="000B357A" w:rsidP="000B357A">
                  <w:pPr>
                    <w:rPr>
                      <w:lang w:val="en-US"/>
                    </w:rPr>
                  </w:pPr>
                </w:p>
              </w:tc>
              <w:tc>
                <w:tcPr>
                  <w:tcW w:w="3335" w:type="dxa"/>
                  <w:tcBorders>
                    <w:top w:val="single" w:sz="4" w:space="0" w:color="auto"/>
                    <w:bottom w:val="single" w:sz="4" w:space="0" w:color="auto"/>
                  </w:tcBorders>
                </w:tcPr>
                <w:p w:rsidR="000B357A" w:rsidRPr="000B357A" w:rsidRDefault="000B357A" w:rsidP="000B357A">
                  <w:pPr>
                    <w:rPr>
                      <w:lang w:val="en-US"/>
                    </w:rPr>
                  </w:pPr>
                  <w:r w:rsidRPr="000B357A">
                    <w:rPr>
                      <w:bCs/>
                      <w:noProof/>
                      <w:lang w:val="en-US"/>
                    </w:rPr>
                    <w:t>≤ 9</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1.3</w:t>
                  </w:r>
                </w:p>
              </w:tc>
              <w:tc>
                <w:tcPr>
                  <w:tcW w:w="4098" w:type="dxa"/>
                  <w:tcBorders>
                    <w:top w:val="single" w:sz="4" w:space="0" w:color="auto"/>
                    <w:bottom w:val="single" w:sz="4" w:space="0" w:color="auto"/>
                  </w:tcBorders>
                </w:tcPr>
                <w:p w:rsidR="000B357A" w:rsidRPr="000B357A" w:rsidRDefault="000B357A" w:rsidP="000B357A">
                  <w:r w:rsidRPr="000B357A">
                    <w:rPr>
                      <w:bCs/>
                      <w:noProof/>
                      <w:lang w:val="en-US"/>
                    </w:rPr>
                    <w:t>Вид молочного сырья</w:t>
                  </w:r>
                </w:p>
              </w:tc>
              <w:tc>
                <w:tcPr>
                  <w:tcW w:w="1368" w:type="dxa"/>
                  <w:tcBorders>
                    <w:top w:val="single" w:sz="4" w:space="0" w:color="auto"/>
                    <w:bottom w:val="single" w:sz="4" w:space="0" w:color="auto"/>
                  </w:tcBorders>
                </w:tcPr>
                <w:p w:rsidR="000B357A" w:rsidRPr="000B357A" w:rsidRDefault="000B357A" w:rsidP="000B357A">
                  <w:pPr>
                    <w:rPr>
                      <w:lang w:val="en-US"/>
                    </w:rPr>
                  </w:pPr>
                </w:p>
              </w:tc>
              <w:tc>
                <w:tcPr>
                  <w:tcW w:w="3335" w:type="dxa"/>
                  <w:tcBorders>
                    <w:top w:val="single" w:sz="4" w:space="0" w:color="auto"/>
                    <w:bottom w:val="single" w:sz="4" w:space="0" w:color="auto"/>
                  </w:tcBorders>
                </w:tcPr>
                <w:p w:rsidR="000B357A" w:rsidRPr="000B357A" w:rsidRDefault="000B357A" w:rsidP="000B357A">
                  <w:pPr>
                    <w:rPr>
                      <w:lang w:val="en-US"/>
                    </w:rPr>
                  </w:pPr>
                  <w:r w:rsidRPr="000B357A">
                    <w:rPr>
                      <w:bCs/>
                      <w:noProof/>
                      <w:lang w:val="en-US"/>
                    </w:rPr>
                    <w:t>Нормализованное молоко</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1.4</w:t>
                  </w:r>
                </w:p>
              </w:tc>
              <w:tc>
                <w:tcPr>
                  <w:tcW w:w="4098" w:type="dxa"/>
                  <w:tcBorders>
                    <w:top w:val="single" w:sz="4" w:space="0" w:color="auto"/>
                    <w:bottom w:val="single" w:sz="4" w:space="0" w:color="auto"/>
                  </w:tcBorders>
                </w:tcPr>
                <w:p w:rsidR="000B357A" w:rsidRPr="000B357A" w:rsidRDefault="000B357A" w:rsidP="000B357A">
                  <w:r w:rsidRPr="000B357A">
                    <w:rPr>
                      <w:bCs/>
                      <w:noProof/>
                    </w:rPr>
                    <w:t>Остаточный срок годности (хранения) Товара на момент поставки не менее 2 суток</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pPr>
                    <w:rPr>
                      <w:noProof/>
                    </w:rPr>
                  </w:pPr>
                  <w:r w:rsidRPr="000B357A">
                    <w:rPr>
                      <w:bCs/>
                      <w:noProof/>
                    </w:rPr>
                    <w:t>Да</w:t>
                  </w:r>
                </w:p>
                <w:p w:rsidR="000B357A" w:rsidRPr="000B357A" w:rsidRDefault="000B357A" w:rsidP="000B357A">
                  <w:pPr>
                    <w:rPr>
                      <w:lang w:val="en-US"/>
                    </w:rPr>
                  </w:pPr>
                </w:p>
              </w:tc>
            </w:tr>
          </w:tbl>
          <w:p w:rsidR="000B357A" w:rsidRPr="000B357A" w:rsidRDefault="000B357A" w:rsidP="000B357A">
            <w:pPr>
              <w:rPr>
                <w:lang w:val="en-US"/>
              </w:rPr>
            </w:pPr>
          </w:p>
        </w:tc>
        <w:tc>
          <w:tcPr>
            <w:tcW w:w="594" w:type="dxa"/>
            <w:gridSpan w:val="2"/>
            <w:tcBorders>
              <w:top w:val="nil"/>
              <w:bottom w:val="nil"/>
              <w:right w:val="nil"/>
            </w:tcBorders>
          </w:tcPr>
          <w:p w:rsidR="000B357A" w:rsidRPr="000B357A" w:rsidRDefault="000B357A" w:rsidP="000B357A">
            <w:pPr>
              <w:rPr>
                <w:lang w:val="en-US"/>
              </w:rPr>
            </w:pPr>
          </w:p>
        </w:tc>
      </w:tr>
      <w:tr w:rsidR="000B357A" w:rsidRPr="000B357A" w:rsidTr="000B357A">
        <w:trPr>
          <w:trHeight w:val="227"/>
        </w:trPr>
        <w:tc>
          <w:tcPr>
            <w:tcW w:w="567" w:type="dxa"/>
            <w:tcBorders>
              <w:top w:val="nil"/>
              <w:left w:val="nil"/>
              <w:bottom w:val="nil"/>
            </w:tcBorders>
          </w:tcPr>
          <w:p w:rsidR="000B357A" w:rsidRPr="000B357A" w:rsidRDefault="000B357A" w:rsidP="000B357A">
            <w:pPr>
              <w:tabs>
                <w:tab w:val="left" w:pos="0"/>
              </w:tabs>
            </w:pPr>
          </w:p>
        </w:tc>
        <w:tc>
          <w:tcPr>
            <w:tcW w:w="9970" w:type="dxa"/>
            <w:gridSpan w:val="5"/>
            <w:tcMar>
              <w:left w:w="0" w:type="dxa"/>
              <w:right w:w="0" w:type="dxa"/>
            </w:tcMar>
          </w:tcPr>
          <w:tbl>
            <w:tblPr>
              <w:tblStyle w:val="2"/>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4098"/>
              <w:gridCol w:w="1368"/>
              <w:gridCol w:w="3335"/>
            </w:tblGrid>
            <w:tr w:rsidR="000B357A" w:rsidRPr="000B357A" w:rsidTr="000B357A">
              <w:trPr>
                <w:trHeight w:val="227"/>
              </w:trPr>
              <w:tc>
                <w:tcPr>
                  <w:tcW w:w="1144" w:type="dxa"/>
                  <w:tcBorders>
                    <w:bottom w:val="single" w:sz="4" w:space="0" w:color="auto"/>
                  </w:tcBorders>
                </w:tcPr>
                <w:p w:rsidR="000B357A" w:rsidRPr="000B357A" w:rsidRDefault="000B357A" w:rsidP="000B357A">
                  <w:pPr>
                    <w:tabs>
                      <w:tab w:val="left" w:pos="0"/>
                    </w:tabs>
                    <w:spacing w:line="240" w:lineRule="exact"/>
                    <w:jc w:val="center"/>
                  </w:pPr>
                  <w:r w:rsidRPr="000B357A">
                    <w:rPr>
                      <w:noProof/>
                    </w:rPr>
                    <w:t>2</w:t>
                  </w:r>
                </w:p>
              </w:tc>
              <w:tc>
                <w:tcPr>
                  <w:tcW w:w="4098" w:type="dxa"/>
                  <w:tcBorders>
                    <w:bottom w:val="single" w:sz="4" w:space="0" w:color="auto"/>
                  </w:tcBorders>
                </w:tcPr>
                <w:p w:rsidR="000B357A" w:rsidRPr="000B357A" w:rsidRDefault="000B357A" w:rsidP="000B357A">
                  <w:pPr>
                    <w:rPr>
                      <w:rFonts w:eastAsia="Calibri"/>
                      <w:b/>
                      <w:noProof/>
                    </w:rPr>
                  </w:pPr>
                  <w:r w:rsidRPr="000B357A">
                    <w:rPr>
                      <w:rFonts w:eastAsia="Calibri"/>
                      <w:b/>
                      <w:noProof/>
                    </w:rPr>
                    <w:t xml:space="preserve">Сметана </w:t>
                  </w:r>
                </w:p>
                <w:p w:rsidR="000B357A" w:rsidRPr="000B357A" w:rsidRDefault="000B357A" w:rsidP="000B357A">
                  <w:r w:rsidRPr="000B357A">
                    <w:rPr>
                      <w:rFonts w:eastAsia="Calibri"/>
                      <w:noProof/>
                      <w:lang w:val="en-US"/>
                    </w:rPr>
                    <w:t>[</w:t>
                  </w:r>
                  <w:r w:rsidRPr="000B357A">
                    <w:rPr>
                      <w:rFonts w:eastAsia="Calibri"/>
                      <w:noProof/>
                    </w:rPr>
                    <w:t>Код позиции КТРУ</w:t>
                  </w:r>
                  <w:r w:rsidRPr="000B357A">
                    <w:t xml:space="preserve"> </w:t>
                  </w:r>
                  <w:r w:rsidRPr="000B357A">
                    <w:rPr>
                      <w:rFonts w:eastAsia="Calibri"/>
                      <w:noProof/>
                    </w:rPr>
                    <w:t>10.51.52.200-00000002</w:t>
                  </w:r>
                  <w:r w:rsidRPr="000B357A">
                    <w:rPr>
                      <w:rFonts w:eastAsia="Calibri"/>
                      <w:noProof/>
                      <w:lang w:val="en-US"/>
                    </w:rPr>
                    <w:t>]</w:t>
                  </w:r>
                </w:p>
                <w:p w:rsidR="000B357A" w:rsidRPr="000B357A" w:rsidRDefault="000B357A" w:rsidP="000B357A">
                  <w:pPr>
                    <w:rPr>
                      <w:lang w:val="en-US"/>
                    </w:rPr>
                  </w:pPr>
                </w:p>
              </w:tc>
              <w:tc>
                <w:tcPr>
                  <w:tcW w:w="4703" w:type="dxa"/>
                  <w:gridSpan w:val="2"/>
                  <w:tcBorders>
                    <w:bottom w:val="single" w:sz="4" w:space="0" w:color="auto"/>
                  </w:tcBorders>
                </w:tcPr>
                <w:p w:rsidR="000B357A" w:rsidRPr="000B357A" w:rsidRDefault="000B357A" w:rsidP="000B357A"/>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2.1</w:t>
                  </w:r>
                </w:p>
              </w:tc>
              <w:tc>
                <w:tcPr>
                  <w:tcW w:w="4098" w:type="dxa"/>
                  <w:tcBorders>
                    <w:top w:val="single" w:sz="4" w:space="0" w:color="auto"/>
                    <w:bottom w:val="single" w:sz="4" w:space="0" w:color="auto"/>
                  </w:tcBorders>
                </w:tcPr>
                <w:p w:rsidR="000B357A" w:rsidRPr="000B357A" w:rsidRDefault="000B357A" w:rsidP="000B357A">
                  <w:r w:rsidRPr="000B357A">
                    <w:rPr>
                      <w:bCs/>
                      <w:noProof/>
                      <w:lang w:val="en-US"/>
                    </w:rPr>
                    <w:t>Вид молочного сырья</w:t>
                  </w:r>
                </w:p>
              </w:tc>
              <w:tc>
                <w:tcPr>
                  <w:tcW w:w="1368" w:type="dxa"/>
                  <w:tcBorders>
                    <w:top w:val="single" w:sz="4" w:space="0" w:color="auto"/>
                    <w:bottom w:val="single" w:sz="4" w:space="0" w:color="auto"/>
                  </w:tcBorders>
                </w:tcPr>
                <w:p w:rsidR="000B357A" w:rsidRPr="000B357A" w:rsidRDefault="000B357A" w:rsidP="000B357A">
                  <w:pPr>
                    <w:rPr>
                      <w:lang w:val="en-US"/>
                    </w:rPr>
                  </w:pPr>
                </w:p>
              </w:tc>
              <w:tc>
                <w:tcPr>
                  <w:tcW w:w="3335" w:type="dxa"/>
                  <w:tcBorders>
                    <w:top w:val="single" w:sz="4" w:space="0" w:color="auto"/>
                    <w:bottom w:val="single" w:sz="4" w:space="0" w:color="auto"/>
                  </w:tcBorders>
                </w:tcPr>
                <w:p w:rsidR="000B357A" w:rsidRPr="000B357A" w:rsidRDefault="000B357A" w:rsidP="000B357A">
                  <w:pPr>
                    <w:rPr>
                      <w:noProof/>
                    </w:rPr>
                  </w:pPr>
                  <w:r w:rsidRPr="000B357A">
                    <w:rPr>
                      <w:bCs/>
                      <w:noProof/>
                      <w:lang w:val="en-US"/>
                    </w:rPr>
                    <w:t>Нормализованные сливки</w:t>
                  </w:r>
                </w:p>
                <w:p w:rsidR="000B357A" w:rsidRPr="000B357A" w:rsidRDefault="000B357A" w:rsidP="000B357A">
                  <w:pPr>
                    <w:rPr>
                      <w:lang w:val="en-US"/>
                    </w:rPr>
                  </w:pP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2.2</w:t>
                  </w:r>
                </w:p>
              </w:tc>
              <w:tc>
                <w:tcPr>
                  <w:tcW w:w="4098" w:type="dxa"/>
                  <w:tcBorders>
                    <w:top w:val="single" w:sz="4" w:space="0" w:color="auto"/>
                    <w:bottom w:val="single" w:sz="4" w:space="0" w:color="auto"/>
                  </w:tcBorders>
                </w:tcPr>
                <w:p w:rsidR="000B357A" w:rsidRPr="000B357A" w:rsidRDefault="000B357A" w:rsidP="000B357A">
                  <w:r w:rsidRPr="000B357A">
                    <w:rPr>
                      <w:bCs/>
                      <w:noProof/>
                      <w:lang w:val="en-US"/>
                    </w:rPr>
                    <w:t>Массовая доля жира</w:t>
                  </w:r>
                </w:p>
              </w:tc>
              <w:tc>
                <w:tcPr>
                  <w:tcW w:w="1368" w:type="dxa"/>
                  <w:tcBorders>
                    <w:top w:val="single" w:sz="4" w:space="0" w:color="auto"/>
                    <w:bottom w:val="single" w:sz="4" w:space="0" w:color="auto"/>
                  </w:tcBorders>
                </w:tcPr>
                <w:p w:rsidR="000B357A" w:rsidRPr="000B357A" w:rsidRDefault="000B357A" w:rsidP="000B357A">
                  <w:pPr>
                    <w:rPr>
                      <w:lang w:val="en-US"/>
                    </w:rPr>
                  </w:pPr>
                  <w:r w:rsidRPr="000B357A">
                    <w:rPr>
                      <w:bCs/>
                      <w:noProof/>
                      <w:lang w:val="en-US"/>
                    </w:rPr>
                    <w:t>ПРОЦ</w:t>
                  </w:r>
                </w:p>
              </w:tc>
              <w:tc>
                <w:tcPr>
                  <w:tcW w:w="3335" w:type="dxa"/>
                  <w:tcBorders>
                    <w:top w:val="single" w:sz="4" w:space="0" w:color="auto"/>
                    <w:bottom w:val="single" w:sz="4" w:space="0" w:color="auto"/>
                  </w:tcBorders>
                </w:tcPr>
                <w:p w:rsidR="000B357A" w:rsidRPr="000B357A" w:rsidRDefault="000B357A" w:rsidP="000B357A">
                  <w:pPr>
                    <w:rPr>
                      <w:noProof/>
                    </w:rPr>
                  </w:pPr>
                  <w:r w:rsidRPr="000B357A">
                    <w:rPr>
                      <w:bCs/>
                      <w:noProof/>
                      <w:lang w:val="en-US"/>
                    </w:rPr>
                    <w:t>Больше или равно 1</w:t>
                  </w:r>
                  <w:r w:rsidRPr="000B357A">
                    <w:rPr>
                      <w:bCs/>
                      <w:noProof/>
                    </w:rPr>
                    <w:t>5</w:t>
                  </w:r>
                  <w:r w:rsidRPr="000B357A">
                    <w:rPr>
                      <w:bCs/>
                      <w:noProof/>
                      <w:lang w:val="en-US"/>
                    </w:rPr>
                    <w:t xml:space="preserve">.00000000000 Меньше </w:t>
                  </w:r>
                  <w:r w:rsidRPr="000B357A">
                    <w:rPr>
                      <w:bCs/>
                      <w:noProof/>
                    </w:rPr>
                    <w:t>17</w:t>
                  </w:r>
                  <w:r w:rsidRPr="000B357A">
                    <w:rPr>
                      <w:bCs/>
                      <w:noProof/>
                      <w:lang w:val="en-US"/>
                    </w:rPr>
                    <w:t xml:space="preserve">.00000000000 </w:t>
                  </w:r>
                </w:p>
                <w:p w:rsidR="000B357A" w:rsidRPr="000B357A" w:rsidRDefault="000B357A" w:rsidP="000B357A">
                  <w:pPr>
                    <w:rPr>
                      <w:lang w:val="en-US"/>
                    </w:rPr>
                  </w:pP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2.3</w:t>
                  </w:r>
                </w:p>
              </w:tc>
              <w:tc>
                <w:tcPr>
                  <w:tcW w:w="4098" w:type="dxa"/>
                  <w:tcBorders>
                    <w:top w:val="single" w:sz="4" w:space="0" w:color="auto"/>
                    <w:bottom w:val="single" w:sz="4" w:space="0" w:color="auto"/>
                  </w:tcBorders>
                </w:tcPr>
                <w:p w:rsidR="000B357A" w:rsidRPr="000B357A" w:rsidRDefault="000B357A" w:rsidP="000B357A">
                  <w:r w:rsidRPr="000B357A">
                    <w:rPr>
                      <w:bCs/>
                      <w:noProof/>
                    </w:rPr>
                    <w:t>Остаточный срок годности (хранения) Товара на момент поставки не менее 4 суток</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pPr>
                    <w:rPr>
                      <w:noProof/>
                    </w:rPr>
                  </w:pPr>
                  <w:r w:rsidRPr="000B357A">
                    <w:rPr>
                      <w:bCs/>
                      <w:noProof/>
                      <w:lang w:val="en-US"/>
                    </w:rPr>
                    <w:t>Да</w:t>
                  </w:r>
                </w:p>
                <w:p w:rsidR="000B357A" w:rsidRPr="000B357A" w:rsidRDefault="000B357A" w:rsidP="000B357A">
                  <w:pPr>
                    <w:rPr>
                      <w:lang w:val="en-US"/>
                    </w:rPr>
                  </w:pPr>
                </w:p>
              </w:tc>
            </w:tr>
          </w:tbl>
          <w:p w:rsidR="000B357A" w:rsidRPr="000B357A" w:rsidRDefault="000B357A" w:rsidP="000B357A"/>
        </w:tc>
        <w:tc>
          <w:tcPr>
            <w:tcW w:w="594" w:type="dxa"/>
            <w:gridSpan w:val="2"/>
            <w:tcBorders>
              <w:top w:val="nil"/>
              <w:bottom w:val="nil"/>
              <w:right w:val="nil"/>
            </w:tcBorders>
          </w:tcPr>
          <w:p w:rsidR="000B357A" w:rsidRPr="000B357A" w:rsidRDefault="000B357A" w:rsidP="000B357A"/>
        </w:tc>
      </w:tr>
      <w:tr w:rsidR="000B357A" w:rsidRPr="000B357A" w:rsidTr="000B357A">
        <w:trPr>
          <w:trHeight w:val="227"/>
        </w:trPr>
        <w:tc>
          <w:tcPr>
            <w:tcW w:w="567" w:type="dxa"/>
            <w:tcBorders>
              <w:top w:val="nil"/>
              <w:left w:val="nil"/>
              <w:bottom w:val="nil"/>
            </w:tcBorders>
          </w:tcPr>
          <w:p w:rsidR="000B357A" w:rsidRPr="000B357A" w:rsidRDefault="000B357A" w:rsidP="000B357A">
            <w:pPr>
              <w:tabs>
                <w:tab w:val="left" w:pos="0"/>
              </w:tabs>
            </w:pPr>
          </w:p>
        </w:tc>
        <w:tc>
          <w:tcPr>
            <w:tcW w:w="9970" w:type="dxa"/>
            <w:gridSpan w:val="5"/>
            <w:tcMar>
              <w:left w:w="0" w:type="dxa"/>
              <w:right w:w="0" w:type="dxa"/>
            </w:tcMar>
          </w:tcPr>
          <w:tbl>
            <w:tblPr>
              <w:tblStyle w:val="2"/>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4098"/>
              <w:gridCol w:w="1368"/>
              <w:gridCol w:w="3335"/>
            </w:tblGrid>
            <w:tr w:rsidR="000B357A" w:rsidRPr="000B357A" w:rsidTr="000B357A">
              <w:trPr>
                <w:trHeight w:val="227"/>
              </w:trPr>
              <w:tc>
                <w:tcPr>
                  <w:tcW w:w="1144" w:type="dxa"/>
                  <w:tcBorders>
                    <w:bottom w:val="single" w:sz="4" w:space="0" w:color="auto"/>
                  </w:tcBorders>
                </w:tcPr>
                <w:p w:rsidR="000B357A" w:rsidRPr="000B357A" w:rsidRDefault="000B357A" w:rsidP="000B357A">
                  <w:pPr>
                    <w:tabs>
                      <w:tab w:val="left" w:pos="0"/>
                    </w:tabs>
                    <w:spacing w:line="240" w:lineRule="exact"/>
                    <w:jc w:val="center"/>
                  </w:pPr>
                  <w:r w:rsidRPr="000B357A">
                    <w:rPr>
                      <w:noProof/>
                    </w:rPr>
                    <w:t>3</w:t>
                  </w:r>
                </w:p>
              </w:tc>
              <w:tc>
                <w:tcPr>
                  <w:tcW w:w="4098" w:type="dxa"/>
                  <w:tcBorders>
                    <w:bottom w:val="single" w:sz="4" w:space="0" w:color="auto"/>
                  </w:tcBorders>
                </w:tcPr>
                <w:p w:rsidR="000B357A" w:rsidRPr="000B357A" w:rsidRDefault="000B357A" w:rsidP="000B357A">
                  <w:pPr>
                    <w:rPr>
                      <w:rFonts w:eastAsia="Calibri"/>
                      <w:b/>
                      <w:noProof/>
                    </w:rPr>
                  </w:pPr>
                  <w:r w:rsidRPr="000B357A">
                    <w:rPr>
                      <w:rFonts w:eastAsia="Calibri"/>
                      <w:b/>
                      <w:noProof/>
                    </w:rPr>
                    <w:t>Масло сливочное</w:t>
                  </w:r>
                </w:p>
                <w:p w:rsidR="000B357A" w:rsidRPr="000B357A" w:rsidRDefault="000B357A" w:rsidP="000B357A">
                  <w:r w:rsidRPr="000B357A">
                    <w:rPr>
                      <w:rFonts w:eastAsia="Calibri"/>
                      <w:noProof/>
                    </w:rPr>
                    <w:t>[Код позиции КТРУ</w:t>
                  </w:r>
                  <w:r w:rsidRPr="000B357A">
                    <w:t xml:space="preserve"> </w:t>
                  </w:r>
                  <w:r w:rsidRPr="000B357A">
                    <w:rPr>
                      <w:rFonts w:eastAsia="Calibri"/>
                      <w:noProof/>
                    </w:rPr>
                    <w:t>10.51.30.110-00000004]</w:t>
                  </w:r>
                </w:p>
                <w:p w:rsidR="000B357A" w:rsidRPr="000B357A" w:rsidRDefault="000B357A" w:rsidP="000B357A"/>
              </w:tc>
              <w:tc>
                <w:tcPr>
                  <w:tcW w:w="4703" w:type="dxa"/>
                  <w:gridSpan w:val="2"/>
                  <w:tcBorders>
                    <w:bottom w:val="single" w:sz="4" w:space="0" w:color="auto"/>
                  </w:tcBorders>
                </w:tcPr>
                <w:p w:rsidR="000B357A" w:rsidRPr="000B357A" w:rsidRDefault="000B357A" w:rsidP="000B357A">
                  <w:pPr>
                    <w:rPr>
                      <w:lang w:val="en-US"/>
                    </w:rPr>
                  </w:pP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3.1</w:t>
                  </w:r>
                </w:p>
              </w:tc>
              <w:tc>
                <w:tcPr>
                  <w:tcW w:w="4098" w:type="dxa"/>
                  <w:tcBorders>
                    <w:top w:val="single" w:sz="4" w:space="0" w:color="auto"/>
                    <w:bottom w:val="single" w:sz="4" w:space="0" w:color="auto"/>
                  </w:tcBorders>
                </w:tcPr>
                <w:p w:rsidR="000B357A" w:rsidRPr="000B357A" w:rsidRDefault="000B357A" w:rsidP="000B357A">
                  <w:r w:rsidRPr="000B357A">
                    <w:rPr>
                      <w:bCs/>
                      <w:noProof/>
                      <w:lang w:val="en-US"/>
                    </w:rPr>
                    <w:t>Тип сливочного масла</w:t>
                  </w:r>
                  <w:r w:rsidRPr="000B357A">
                    <w:rPr>
                      <w:bCs/>
                      <w:noProof/>
                      <w:lang w:val="en-US"/>
                    </w:rPr>
                    <w:tab/>
                  </w:r>
                </w:p>
              </w:tc>
              <w:tc>
                <w:tcPr>
                  <w:tcW w:w="1368" w:type="dxa"/>
                  <w:tcBorders>
                    <w:top w:val="single" w:sz="4" w:space="0" w:color="auto"/>
                    <w:bottom w:val="single" w:sz="4" w:space="0" w:color="auto"/>
                  </w:tcBorders>
                </w:tcPr>
                <w:p w:rsidR="000B357A" w:rsidRPr="000B357A" w:rsidRDefault="000B357A" w:rsidP="000B357A">
                  <w:pPr>
                    <w:rPr>
                      <w:lang w:val="en-US"/>
                    </w:rPr>
                  </w:pPr>
                </w:p>
              </w:tc>
              <w:tc>
                <w:tcPr>
                  <w:tcW w:w="3335" w:type="dxa"/>
                  <w:tcBorders>
                    <w:top w:val="single" w:sz="4" w:space="0" w:color="auto"/>
                    <w:bottom w:val="single" w:sz="4" w:space="0" w:color="auto"/>
                  </w:tcBorders>
                </w:tcPr>
                <w:p w:rsidR="000B357A" w:rsidRPr="000B357A" w:rsidRDefault="000B357A" w:rsidP="000B357A">
                  <w:pPr>
                    <w:rPr>
                      <w:lang w:val="en-US"/>
                    </w:rPr>
                  </w:pPr>
                  <w:r w:rsidRPr="000B357A">
                    <w:rPr>
                      <w:bCs/>
                      <w:noProof/>
                      <w:lang w:val="en-US"/>
                    </w:rPr>
                    <w:t xml:space="preserve">Несоленое </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3.2</w:t>
                  </w:r>
                </w:p>
              </w:tc>
              <w:tc>
                <w:tcPr>
                  <w:tcW w:w="4098" w:type="dxa"/>
                  <w:tcBorders>
                    <w:top w:val="single" w:sz="4" w:space="0" w:color="auto"/>
                    <w:bottom w:val="single" w:sz="4" w:space="0" w:color="auto"/>
                  </w:tcBorders>
                </w:tcPr>
                <w:p w:rsidR="000B357A" w:rsidRPr="000B357A" w:rsidRDefault="000B357A" w:rsidP="000B357A">
                  <w:r w:rsidRPr="000B357A">
                    <w:t>Наименование сливочного масла</w:t>
                  </w:r>
                  <w:r w:rsidRPr="000B357A">
                    <w:tab/>
                  </w:r>
                </w:p>
              </w:tc>
              <w:tc>
                <w:tcPr>
                  <w:tcW w:w="1368" w:type="dxa"/>
                  <w:tcBorders>
                    <w:top w:val="single" w:sz="4" w:space="0" w:color="auto"/>
                    <w:bottom w:val="single" w:sz="4" w:space="0" w:color="auto"/>
                  </w:tcBorders>
                </w:tcPr>
                <w:p w:rsidR="000B357A" w:rsidRPr="000B357A" w:rsidRDefault="000B357A" w:rsidP="000B357A">
                  <w:pPr>
                    <w:rPr>
                      <w:lang w:val="en-US"/>
                    </w:rPr>
                  </w:pPr>
                </w:p>
              </w:tc>
              <w:tc>
                <w:tcPr>
                  <w:tcW w:w="3335" w:type="dxa"/>
                  <w:tcBorders>
                    <w:top w:val="single" w:sz="4" w:space="0" w:color="auto"/>
                    <w:bottom w:val="single" w:sz="4" w:space="0" w:color="auto"/>
                  </w:tcBorders>
                </w:tcPr>
                <w:p w:rsidR="000B357A" w:rsidRPr="000B357A" w:rsidRDefault="000B357A" w:rsidP="000B357A">
                  <w:pPr>
                    <w:rPr>
                      <w:lang w:val="en-US"/>
                    </w:rPr>
                  </w:pPr>
                  <w:r w:rsidRPr="000B357A">
                    <w:t>Традиционное</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3.3</w:t>
                  </w:r>
                </w:p>
              </w:tc>
              <w:tc>
                <w:tcPr>
                  <w:tcW w:w="4098" w:type="dxa"/>
                  <w:tcBorders>
                    <w:top w:val="single" w:sz="4" w:space="0" w:color="auto"/>
                    <w:bottom w:val="single" w:sz="4" w:space="0" w:color="auto"/>
                  </w:tcBorders>
                </w:tcPr>
                <w:p w:rsidR="000B357A" w:rsidRPr="000B357A" w:rsidRDefault="000B357A" w:rsidP="000B357A">
                  <w:r w:rsidRPr="000B357A">
                    <w:t>Сорт</w:t>
                  </w:r>
                  <w:r w:rsidRPr="000B357A">
                    <w:tab/>
                  </w:r>
                </w:p>
              </w:tc>
              <w:tc>
                <w:tcPr>
                  <w:tcW w:w="1368" w:type="dxa"/>
                  <w:tcBorders>
                    <w:top w:val="single" w:sz="4" w:space="0" w:color="auto"/>
                    <w:bottom w:val="single" w:sz="4" w:space="0" w:color="auto"/>
                  </w:tcBorders>
                </w:tcPr>
                <w:p w:rsidR="000B357A" w:rsidRPr="000B357A" w:rsidRDefault="000B357A" w:rsidP="000B357A">
                  <w:pPr>
                    <w:rPr>
                      <w:lang w:val="en-US"/>
                    </w:rPr>
                  </w:pPr>
                </w:p>
              </w:tc>
              <w:tc>
                <w:tcPr>
                  <w:tcW w:w="3335" w:type="dxa"/>
                  <w:tcBorders>
                    <w:top w:val="single" w:sz="4" w:space="0" w:color="auto"/>
                    <w:bottom w:val="single" w:sz="4" w:space="0" w:color="auto"/>
                  </w:tcBorders>
                </w:tcPr>
                <w:p w:rsidR="000B357A" w:rsidRPr="000B357A" w:rsidRDefault="000B357A" w:rsidP="000B357A">
                  <w:pPr>
                    <w:rPr>
                      <w:lang w:val="en-US"/>
                    </w:rPr>
                  </w:pPr>
                  <w:r w:rsidRPr="000B357A">
                    <w:t>Высший</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jc w:val="center"/>
                    <w:rPr>
                      <w:szCs w:val="20"/>
                    </w:rPr>
                  </w:pPr>
                  <w:r w:rsidRPr="000B357A">
                    <w:rPr>
                      <w:szCs w:val="20"/>
                    </w:rPr>
                    <w:t>3.</w:t>
                  </w:r>
                  <w:r>
                    <w:rPr>
                      <w:szCs w:val="20"/>
                    </w:rPr>
                    <w:t>4</w:t>
                  </w:r>
                </w:p>
              </w:tc>
              <w:tc>
                <w:tcPr>
                  <w:tcW w:w="4098" w:type="dxa"/>
                  <w:tcBorders>
                    <w:top w:val="single" w:sz="4" w:space="0" w:color="auto"/>
                    <w:bottom w:val="single" w:sz="4" w:space="0" w:color="auto"/>
                  </w:tcBorders>
                </w:tcPr>
                <w:p w:rsidR="000B357A" w:rsidRPr="000B357A" w:rsidRDefault="000B357A" w:rsidP="000B357A">
                  <w:r w:rsidRPr="000B357A">
                    <w:t>Вид сливочного масла</w:t>
                  </w:r>
                  <w:r w:rsidRPr="000B357A">
                    <w:tab/>
                  </w:r>
                  <w:r w:rsidRPr="000B357A">
                    <w:tab/>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Сладко-сливочное</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jc w:val="center"/>
                    <w:rPr>
                      <w:szCs w:val="20"/>
                    </w:rPr>
                  </w:pPr>
                  <w:r w:rsidRPr="000B357A">
                    <w:rPr>
                      <w:szCs w:val="20"/>
                    </w:rPr>
                    <w:t>3.</w:t>
                  </w:r>
                  <w:r>
                    <w:rPr>
                      <w:szCs w:val="20"/>
                    </w:rPr>
                    <w:t>5</w:t>
                  </w:r>
                </w:p>
              </w:tc>
              <w:tc>
                <w:tcPr>
                  <w:tcW w:w="4098" w:type="dxa"/>
                  <w:tcBorders>
                    <w:top w:val="single" w:sz="4" w:space="0" w:color="auto"/>
                    <w:bottom w:val="single" w:sz="4" w:space="0" w:color="auto"/>
                  </w:tcBorders>
                </w:tcPr>
                <w:p w:rsidR="000B357A" w:rsidRPr="000B357A" w:rsidRDefault="000B357A" w:rsidP="000B357A">
                  <w:r w:rsidRPr="000B357A">
                    <w:t>Вес товара в единице тары (упаковки) должен составлять не более 0,2 кг</w:t>
                  </w:r>
                  <w:r w:rsidRPr="000B357A">
                    <w:tab/>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Да</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jc w:val="center"/>
                    <w:rPr>
                      <w:szCs w:val="20"/>
                    </w:rPr>
                  </w:pPr>
                  <w:r w:rsidRPr="000B357A">
                    <w:rPr>
                      <w:szCs w:val="20"/>
                    </w:rPr>
                    <w:t>3.</w:t>
                  </w:r>
                  <w:r>
                    <w:rPr>
                      <w:szCs w:val="20"/>
                    </w:rPr>
                    <w:t>6</w:t>
                  </w:r>
                </w:p>
              </w:tc>
              <w:tc>
                <w:tcPr>
                  <w:tcW w:w="4098" w:type="dxa"/>
                  <w:tcBorders>
                    <w:top w:val="single" w:sz="4" w:space="0" w:color="auto"/>
                    <w:bottom w:val="single" w:sz="4" w:space="0" w:color="auto"/>
                  </w:tcBorders>
                </w:tcPr>
                <w:p w:rsidR="000B357A" w:rsidRPr="000B357A" w:rsidRDefault="000B357A" w:rsidP="000B357A">
                  <w:r w:rsidRPr="000B357A">
                    <w:t>Остаточный срок годности (хранения) Товара на момент поставки не менее 3 месяцев</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Да</w:t>
                  </w:r>
                </w:p>
              </w:tc>
            </w:tr>
          </w:tbl>
          <w:p w:rsidR="000B357A" w:rsidRPr="000B357A" w:rsidRDefault="000B357A" w:rsidP="000B357A">
            <w:pPr>
              <w:rPr>
                <w:lang w:val="en-US"/>
              </w:rPr>
            </w:pPr>
          </w:p>
        </w:tc>
        <w:tc>
          <w:tcPr>
            <w:tcW w:w="594" w:type="dxa"/>
            <w:gridSpan w:val="2"/>
            <w:tcBorders>
              <w:top w:val="nil"/>
              <w:bottom w:val="nil"/>
              <w:right w:val="nil"/>
            </w:tcBorders>
          </w:tcPr>
          <w:p w:rsidR="000B357A" w:rsidRPr="000B357A" w:rsidRDefault="000B357A" w:rsidP="000B357A">
            <w:pPr>
              <w:rPr>
                <w:lang w:val="en-US"/>
              </w:rPr>
            </w:pPr>
          </w:p>
        </w:tc>
      </w:tr>
      <w:tr w:rsidR="000B357A" w:rsidRPr="000B357A" w:rsidTr="000B357A">
        <w:trPr>
          <w:trHeight w:val="227"/>
        </w:trPr>
        <w:tc>
          <w:tcPr>
            <w:tcW w:w="567" w:type="dxa"/>
            <w:tcBorders>
              <w:top w:val="nil"/>
              <w:left w:val="nil"/>
              <w:bottom w:val="nil"/>
            </w:tcBorders>
          </w:tcPr>
          <w:p w:rsidR="000B357A" w:rsidRPr="000B357A" w:rsidRDefault="000B357A" w:rsidP="000B357A">
            <w:pPr>
              <w:tabs>
                <w:tab w:val="left" w:pos="0"/>
              </w:tabs>
            </w:pPr>
          </w:p>
        </w:tc>
        <w:tc>
          <w:tcPr>
            <w:tcW w:w="9970" w:type="dxa"/>
            <w:gridSpan w:val="5"/>
            <w:tcMar>
              <w:left w:w="0" w:type="dxa"/>
              <w:right w:w="0" w:type="dxa"/>
            </w:tcMar>
          </w:tcPr>
          <w:tbl>
            <w:tblPr>
              <w:tblStyle w:val="2"/>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4098"/>
              <w:gridCol w:w="1368"/>
              <w:gridCol w:w="3335"/>
            </w:tblGrid>
            <w:tr w:rsidR="000B357A" w:rsidRPr="000B357A" w:rsidTr="000B357A">
              <w:trPr>
                <w:trHeight w:val="227"/>
              </w:trPr>
              <w:tc>
                <w:tcPr>
                  <w:tcW w:w="1144" w:type="dxa"/>
                  <w:tcBorders>
                    <w:bottom w:val="single" w:sz="4" w:space="0" w:color="auto"/>
                  </w:tcBorders>
                </w:tcPr>
                <w:p w:rsidR="000B357A" w:rsidRPr="000B357A" w:rsidRDefault="000B357A" w:rsidP="000B357A">
                  <w:pPr>
                    <w:tabs>
                      <w:tab w:val="left" w:pos="0"/>
                    </w:tabs>
                    <w:spacing w:line="240" w:lineRule="exact"/>
                    <w:jc w:val="center"/>
                  </w:pPr>
                  <w:r w:rsidRPr="000B357A">
                    <w:rPr>
                      <w:noProof/>
                    </w:rPr>
                    <w:t>4</w:t>
                  </w:r>
                </w:p>
              </w:tc>
              <w:tc>
                <w:tcPr>
                  <w:tcW w:w="4098" w:type="dxa"/>
                  <w:tcBorders>
                    <w:bottom w:val="single" w:sz="4" w:space="0" w:color="auto"/>
                  </w:tcBorders>
                </w:tcPr>
                <w:p w:rsidR="000B357A" w:rsidRPr="000B357A" w:rsidRDefault="000B357A" w:rsidP="000B357A">
                  <w:pPr>
                    <w:rPr>
                      <w:rFonts w:eastAsia="Calibri"/>
                      <w:b/>
                      <w:noProof/>
                    </w:rPr>
                  </w:pPr>
                  <w:r w:rsidRPr="000B357A">
                    <w:rPr>
                      <w:rFonts w:eastAsia="Calibri"/>
                      <w:b/>
                      <w:noProof/>
                    </w:rPr>
                    <w:t xml:space="preserve">Сыры твердые </w:t>
                  </w:r>
                </w:p>
                <w:p w:rsidR="000B357A" w:rsidRPr="000B357A" w:rsidRDefault="000B357A" w:rsidP="000B357A">
                  <w:r w:rsidRPr="000B357A">
                    <w:rPr>
                      <w:rFonts w:eastAsia="Calibri"/>
                      <w:noProof/>
                    </w:rPr>
                    <w:t>[Код позиции КТРУ</w:t>
                  </w:r>
                  <w:r w:rsidRPr="000B357A">
                    <w:t xml:space="preserve"> </w:t>
                  </w:r>
                  <w:r w:rsidRPr="000B357A">
                    <w:rPr>
                      <w:rFonts w:eastAsia="Calibri"/>
                      <w:noProof/>
                    </w:rPr>
                    <w:t>10.51.40.13</w:t>
                  </w:r>
                  <w:bookmarkStart w:id="22" w:name="_GoBack"/>
                  <w:bookmarkEnd w:id="22"/>
                  <w:r w:rsidRPr="000B357A">
                    <w:rPr>
                      <w:rFonts w:eastAsia="Calibri"/>
                      <w:noProof/>
                    </w:rPr>
                    <w:t>0-00000004]</w:t>
                  </w:r>
                </w:p>
                <w:p w:rsidR="000B357A" w:rsidRPr="000B357A" w:rsidRDefault="000B357A" w:rsidP="000B357A"/>
              </w:tc>
              <w:tc>
                <w:tcPr>
                  <w:tcW w:w="4703" w:type="dxa"/>
                  <w:gridSpan w:val="2"/>
                  <w:tcBorders>
                    <w:bottom w:val="single" w:sz="4" w:space="0" w:color="auto"/>
                  </w:tcBorders>
                </w:tcPr>
                <w:p w:rsidR="000B357A" w:rsidRPr="000B357A" w:rsidRDefault="000B357A" w:rsidP="000B357A"/>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4.1</w:t>
                  </w:r>
                </w:p>
              </w:tc>
              <w:tc>
                <w:tcPr>
                  <w:tcW w:w="4098" w:type="dxa"/>
                  <w:tcBorders>
                    <w:top w:val="single" w:sz="4" w:space="0" w:color="auto"/>
                    <w:bottom w:val="single" w:sz="4" w:space="0" w:color="auto"/>
                  </w:tcBorders>
                </w:tcPr>
                <w:p w:rsidR="000B357A" w:rsidRPr="000B357A" w:rsidRDefault="000B357A" w:rsidP="000B357A">
                  <w:r w:rsidRPr="000B357A">
                    <w:t>Наличие вкусовых компонентов</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Нет</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4.2</w:t>
                  </w:r>
                </w:p>
              </w:tc>
              <w:tc>
                <w:tcPr>
                  <w:tcW w:w="4098" w:type="dxa"/>
                  <w:tcBorders>
                    <w:top w:val="single" w:sz="4" w:space="0" w:color="auto"/>
                    <w:bottom w:val="single" w:sz="4" w:space="0" w:color="auto"/>
                  </w:tcBorders>
                </w:tcPr>
                <w:p w:rsidR="000B357A" w:rsidRPr="000B357A" w:rsidRDefault="000B357A" w:rsidP="000B357A">
                  <w:r w:rsidRPr="000B357A">
                    <w:t>Массовая доля жира в пересчете на сухое вещество</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Жирные</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4.3</w:t>
                  </w:r>
                </w:p>
              </w:tc>
              <w:tc>
                <w:tcPr>
                  <w:tcW w:w="4098" w:type="dxa"/>
                  <w:tcBorders>
                    <w:top w:val="single" w:sz="4" w:space="0" w:color="auto"/>
                    <w:bottom w:val="single" w:sz="4" w:space="0" w:color="auto"/>
                  </w:tcBorders>
                </w:tcPr>
                <w:p w:rsidR="000B357A" w:rsidRPr="000B357A" w:rsidRDefault="000B357A" w:rsidP="000B357A">
                  <w:r w:rsidRPr="000B357A">
                    <w:t>Вид сырья</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Коровье молоко</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4.4</w:t>
                  </w:r>
                </w:p>
              </w:tc>
              <w:tc>
                <w:tcPr>
                  <w:tcW w:w="4098" w:type="dxa"/>
                  <w:tcBorders>
                    <w:top w:val="single" w:sz="4" w:space="0" w:color="auto"/>
                    <w:bottom w:val="single" w:sz="4" w:space="0" w:color="auto"/>
                  </w:tcBorders>
                </w:tcPr>
                <w:p w:rsidR="000B357A" w:rsidRPr="000B357A" w:rsidRDefault="000B357A" w:rsidP="000B357A">
                  <w:r w:rsidRPr="000B357A">
                    <w:t>Вид сыра</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Сычужный</w:t>
                  </w:r>
                </w:p>
              </w:tc>
            </w:tr>
            <w:tr w:rsidR="000B357A" w:rsidRPr="000B357A" w:rsidTr="000B357A">
              <w:trPr>
                <w:trHeight w:val="227"/>
              </w:trPr>
              <w:tc>
                <w:tcPr>
                  <w:tcW w:w="1144" w:type="dxa"/>
                  <w:tcBorders>
                    <w:top w:val="single" w:sz="4" w:space="0" w:color="auto"/>
                    <w:bottom w:val="single" w:sz="4" w:space="0" w:color="auto"/>
                  </w:tcBorders>
                </w:tcPr>
                <w:p w:rsidR="000B357A" w:rsidRPr="000B357A" w:rsidRDefault="000B357A" w:rsidP="000B357A">
                  <w:pPr>
                    <w:tabs>
                      <w:tab w:val="left" w:pos="0"/>
                    </w:tabs>
                    <w:spacing w:line="240" w:lineRule="exact"/>
                    <w:jc w:val="center"/>
                    <w:rPr>
                      <w:noProof/>
                      <w:lang w:val="en-US"/>
                    </w:rPr>
                  </w:pPr>
                  <w:r w:rsidRPr="000B357A">
                    <w:rPr>
                      <w:noProof/>
                      <w:lang w:val="en-US"/>
                    </w:rPr>
                    <w:t>4.5</w:t>
                  </w:r>
                </w:p>
              </w:tc>
              <w:tc>
                <w:tcPr>
                  <w:tcW w:w="4098" w:type="dxa"/>
                  <w:tcBorders>
                    <w:top w:val="single" w:sz="4" w:space="0" w:color="auto"/>
                    <w:bottom w:val="single" w:sz="4" w:space="0" w:color="auto"/>
                  </w:tcBorders>
                </w:tcPr>
                <w:p w:rsidR="000B357A" w:rsidRPr="000B357A" w:rsidRDefault="000B357A" w:rsidP="000B357A">
                  <w:r w:rsidRPr="000B357A">
                    <w:t>Остаточный срок годности (хранения) Товара на момент поставки не менее 30 суток</w:t>
                  </w:r>
                </w:p>
              </w:tc>
              <w:tc>
                <w:tcPr>
                  <w:tcW w:w="1368" w:type="dxa"/>
                  <w:tcBorders>
                    <w:top w:val="single" w:sz="4" w:space="0" w:color="auto"/>
                    <w:bottom w:val="single" w:sz="4" w:space="0" w:color="auto"/>
                  </w:tcBorders>
                </w:tcPr>
                <w:p w:rsidR="000B357A" w:rsidRPr="000B357A" w:rsidRDefault="000B357A" w:rsidP="000B357A"/>
              </w:tc>
              <w:tc>
                <w:tcPr>
                  <w:tcW w:w="3335" w:type="dxa"/>
                  <w:tcBorders>
                    <w:top w:val="single" w:sz="4" w:space="0" w:color="auto"/>
                    <w:bottom w:val="single" w:sz="4" w:space="0" w:color="auto"/>
                  </w:tcBorders>
                </w:tcPr>
                <w:p w:rsidR="000B357A" w:rsidRPr="000B357A" w:rsidRDefault="000B357A" w:rsidP="000B357A">
                  <w:r w:rsidRPr="000B357A">
                    <w:t>Да</w:t>
                  </w:r>
                </w:p>
              </w:tc>
            </w:tr>
          </w:tbl>
          <w:p w:rsidR="000B357A" w:rsidRPr="000B357A" w:rsidRDefault="000B357A" w:rsidP="000B357A">
            <w:pPr>
              <w:rPr>
                <w:lang w:val="en-US"/>
              </w:rPr>
            </w:pPr>
          </w:p>
        </w:tc>
        <w:tc>
          <w:tcPr>
            <w:tcW w:w="594" w:type="dxa"/>
            <w:gridSpan w:val="2"/>
            <w:tcBorders>
              <w:top w:val="nil"/>
              <w:bottom w:val="nil"/>
              <w:right w:val="nil"/>
            </w:tcBorders>
          </w:tcPr>
          <w:p w:rsidR="000B357A" w:rsidRPr="000B357A" w:rsidRDefault="000B357A" w:rsidP="000B357A">
            <w:pPr>
              <w:rPr>
                <w:lang w:val="en-US"/>
              </w:rPr>
            </w:pPr>
          </w:p>
        </w:tc>
      </w:tr>
    </w:tbl>
    <w:p w:rsidR="000B357A" w:rsidRDefault="000B357A" w:rsidP="000B357A">
      <w:pPr>
        <w:ind w:left="284"/>
        <w:jc w:val="center"/>
        <w:rPr>
          <w:b/>
          <w:bCs/>
        </w:rPr>
      </w:pPr>
    </w:p>
    <w:p w:rsidR="000B357A" w:rsidRPr="000B357A" w:rsidRDefault="000B357A" w:rsidP="000B357A">
      <w:pPr>
        <w:ind w:left="284"/>
        <w:jc w:val="center"/>
        <w:rPr>
          <w:b/>
        </w:rPr>
      </w:pPr>
      <w:r w:rsidRPr="000B357A">
        <w:rPr>
          <w:b/>
          <w:bCs/>
        </w:rPr>
        <w:t>ДЕКЛАРИРОВАНИЕ</w:t>
      </w:r>
    </w:p>
    <w:p w:rsidR="000B357A" w:rsidRPr="000B357A" w:rsidRDefault="000B357A" w:rsidP="000B357A">
      <w:pPr>
        <w:tabs>
          <w:tab w:val="left" w:pos="0"/>
        </w:tabs>
        <w:spacing w:line="240" w:lineRule="exact"/>
        <w:ind w:firstLine="709"/>
        <w:jc w:val="both"/>
        <w:rPr>
          <w:b/>
          <w:bCs/>
        </w:rPr>
      </w:pPr>
      <w:r w:rsidRPr="000B357A">
        <w:rPr>
          <w:b/>
          <w:bCs/>
        </w:rPr>
        <w:t>в соответствии с п. 7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информации Заказчика на территории Российской Федерации производство Товара с характеристиками, соответствующими потребности Заказчика, отсутствует.</w:t>
      </w:r>
    </w:p>
    <w:p w:rsidR="000B357A" w:rsidRPr="000B357A" w:rsidRDefault="000B357A" w:rsidP="000B357A">
      <w:pPr>
        <w:tabs>
          <w:tab w:val="left" w:pos="0"/>
        </w:tabs>
        <w:spacing w:line="240" w:lineRule="exact"/>
        <w:jc w:val="center"/>
        <w:rPr>
          <w:rFonts w:eastAsia="Calibri"/>
          <w:b/>
        </w:rPr>
      </w:pPr>
    </w:p>
    <w:p w:rsidR="000B357A" w:rsidRPr="000B357A" w:rsidRDefault="000B357A" w:rsidP="000B357A">
      <w:pPr>
        <w:tabs>
          <w:tab w:val="left" w:pos="0"/>
        </w:tabs>
        <w:spacing w:line="240" w:lineRule="exact"/>
        <w:jc w:val="center"/>
        <w:rPr>
          <w:rFonts w:eastAsia="Calibri"/>
          <w:b/>
        </w:rPr>
      </w:pPr>
    </w:p>
    <w:p w:rsidR="000B357A" w:rsidRPr="000B357A" w:rsidRDefault="000B357A" w:rsidP="000B357A">
      <w:pPr>
        <w:tabs>
          <w:tab w:val="left" w:pos="0"/>
        </w:tabs>
        <w:spacing w:line="240" w:lineRule="exact"/>
        <w:jc w:val="center"/>
        <w:rPr>
          <w:rFonts w:eastAsia="Calibri"/>
          <w:b/>
        </w:rPr>
      </w:pPr>
      <w:r w:rsidRPr="000B357A">
        <w:rPr>
          <w:rFonts w:eastAsia="Calibri"/>
          <w:b/>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rsidR="000B357A" w:rsidRPr="000B357A" w:rsidRDefault="000B357A" w:rsidP="000B357A">
      <w:pPr>
        <w:tabs>
          <w:tab w:val="left" w:pos="0"/>
        </w:tabs>
        <w:spacing w:line="240" w:lineRule="exact"/>
        <w:jc w:val="center"/>
        <w:rPr>
          <w:rFonts w:eastAsia="Calibri"/>
          <w:b/>
        </w:rPr>
      </w:pPr>
    </w:p>
    <w:p w:rsidR="000B357A" w:rsidRPr="000B357A" w:rsidRDefault="000B357A" w:rsidP="000B357A">
      <w:pPr>
        <w:tabs>
          <w:tab w:val="left" w:pos="0"/>
        </w:tabs>
        <w:spacing w:line="240" w:lineRule="exact"/>
        <w:ind w:firstLine="709"/>
        <w:jc w:val="both"/>
        <w:rPr>
          <w:noProof/>
        </w:rPr>
      </w:pPr>
      <w:r w:rsidRPr="000B357A">
        <w:rPr>
          <w:color w:val="000000"/>
        </w:rPr>
        <w:t>Дополнительные требование к Товарам установлены для обеспечения качества Товара в период его использования по назначению.</w:t>
      </w:r>
    </w:p>
    <w:p w:rsidR="000B357A" w:rsidRPr="000B357A" w:rsidRDefault="000B357A" w:rsidP="000B357A">
      <w:pPr>
        <w:tabs>
          <w:tab w:val="left" w:pos="0"/>
        </w:tabs>
        <w:spacing w:line="240" w:lineRule="exact"/>
        <w:jc w:val="center"/>
      </w:pPr>
    </w:p>
    <w:p w:rsidR="0084787F" w:rsidRPr="0084787F" w:rsidRDefault="0084787F" w:rsidP="0084787F">
      <w:pPr>
        <w:jc w:val="both"/>
        <w:rPr>
          <w:rFonts w:eastAsia="Calibri"/>
          <w:b/>
          <w:sz w:val="20"/>
          <w:szCs w:val="20"/>
        </w:rPr>
      </w:pPr>
      <w:r w:rsidRPr="0084787F">
        <w:rPr>
          <w:rFonts w:eastAsia="Calibri"/>
          <w:b/>
          <w:sz w:val="20"/>
          <w:szCs w:val="20"/>
        </w:rPr>
        <w:t xml:space="preserve">Примечание: </w:t>
      </w:r>
    </w:p>
    <w:p w:rsidR="0084787F" w:rsidRPr="0084787F" w:rsidRDefault="0084787F" w:rsidP="0084787F">
      <w:pPr>
        <w:tabs>
          <w:tab w:val="left" w:pos="0"/>
        </w:tabs>
        <w:spacing w:line="240" w:lineRule="exact"/>
        <w:ind w:firstLine="709"/>
        <w:jc w:val="both"/>
        <w:rPr>
          <w:noProof/>
        </w:rPr>
      </w:pPr>
      <w:r w:rsidRPr="0084787F">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 w:rsidR="00342402" w:rsidRPr="008F6D0F" w:rsidRDefault="00342402" w:rsidP="00342402">
      <w:pPr>
        <w:ind w:left="7082"/>
        <w:jc w:val="both"/>
      </w:pPr>
    </w:p>
    <w:p w:rsidR="00342402" w:rsidRPr="008F6D0F" w:rsidRDefault="00342402">
      <w:pPr>
        <w:ind w:firstLine="709"/>
        <w:jc w:val="both"/>
      </w:pPr>
      <w:r w:rsidRPr="008F6D0F">
        <w:br w:type="page"/>
      </w:r>
    </w:p>
    <w:p w:rsidR="00342402" w:rsidRPr="008F6D0F" w:rsidRDefault="00342402" w:rsidP="00342402">
      <w:pPr>
        <w:jc w:val="both"/>
      </w:pPr>
    </w:p>
    <w:p w:rsidR="00342402" w:rsidRPr="008F6D0F" w:rsidRDefault="00342402" w:rsidP="00342402">
      <w:pPr>
        <w:ind w:left="7082"/>
        <w:jc w:val="both"/>
      </w:pPr>
    </w:p>
    <w:p w:rsidR="00342402" w:rsidRPr="008F6D0F" w:rsidRDefault="00342402" w:rsidP="00342402">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t>Приложение № 3</w:t>
      </w:r>
    </w:p>
    <w:p w:rsidR="00342402" w:rsidRPr="008F6D0F" w:rsidRDefault="00342402" w:rsidP="00342402">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342402" w:rsidRPr="008F6D0F" w:rsidRDefault="00342402" w:rsidP="00342402">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от "__" ____ 20__ г. № ___</w:t>
      </w:r>
    </w:p>
    <w:p w:rsidR="00342402" w:rsidRPr="008F6D0F" w:rsidRDefault="00342402" w:rsidP="00342402">
      <w:pPr>
        <w:pStyle w:val="ConsPlusNormal"/>
        <w:jc w:val="both"/>
        <w:rPr>
          <w:rFonts w:ascii="Times New Roman" w:hAnsi="Times New Roman" w:cs="Times New Roman"/>
          <w:sz w:val="24"/>
          <w:szCs w:val="24"/>
        </w:rPr>
      </w:pPr>
    </w:p>
    <w:p w:rsidR="00342402" w:rsidRPr="008F6D0F" w:rsidRDefault="00342402" w:rsidP="00342402">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342402" w:rsidRPr="008F6D0F" w:rsidRDefault="00342402" w:rsidP="00342402">
      <w:pPr>
        <w:pStyle w:val="ConsPlusNormal"/>
        <w:jc w:val="both"/>
        <w:rPr>
          <w:rFonts w:ascii="Times New Roman" w:hAnsi="Times New Roman" w:cs="Times New Roman"/>
          <w:sz w:val="24"/>
          <w:szCs w:val="24"/>
        </w:rPr>
      </w:pPr>
    </w:p>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342402" w:rsidRPr="008F6D0F" w:rsidRDefault="00342402" w:rsidP="0034240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D00A51" w:rsidTr="00342402">
        <w:tc>
          <w:tcPr>
            <w:tcW w:w="1728" w:type="dxa"/>
            <w:tcBorders>
              <w:top w:val="nil"/>
              <w:left w:val="nil"/>
              <w:bottom w:val="nil"/>
              <w:right w:val="nil"/>
            </w:tcBorders>
            <w:vAlign w:val="center"/>
          </w:tcPr>
          <w:p w:rsidR="00342402" w:rsidRPr="008F6D0F" w:rsidRDefault="00342402" w:rsidP="00342402">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342402" w:rsidRPr="008F6D0F" w:rsidRDefault="00342402" w:rsidP="00342402">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D00A51" w:rsidTr="00342402">
        <w:tc>
          <w:tcPr>
            <w:tcW w:w="624" w:type="dxa"/>
          </w:tcPr>
          <w:p w:rsidR="00342402" w:rsidRPr="008F6D0F" w:rsidRDefault="00342402" w:rsidP="00342402">
            <w:pPr>
              <w:pStyle w:val="ConsPlusNormal"/>
              <w:jc w:val="center"/>
              <w:rPr>
                <w:rFonts w:ascii="Times New Roman" w:hAnsi="Times New Roman" w:cs="Times New Roman"/>
              </w:rPr>
            </w:pPr>
            <w:r w:rsidRPr="008F6D0F">
              <w:rPr>
                <w:rFonts w:ascii="Times New Roman" w:hAnsi="Times New Roman" w:cs="Times New Roman"/>
              </w:rPr>
              <w:t>№ п/п</w:t>
            </w:r>
          </w:p>
        </w:tc>
        <w:tc>
          <w:tcPr>
            <w:tcW w:w="3057"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342402" w:rsidRPr="008F6D0F" w:rsidRDefault="00342402" w:rsidP="00342402">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D00A51" w:rsidTr="00342402">
        <w:tc>
          <w:tcPr>
            <w:tcW w:w="624"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D00A51" w:rsidTr="00342402">
        <w:tc>
          <w:tcPr>
            <w:tcW w:w="624"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342402" w:rsidRPr="008F6D0F" w:rsidRDefault="00342402" w:rsidP="00342402">
            <w:pPr>
              <w:pStyle w:val="ConsPlusNormal"/>
              <w:rPr>
                <w:rFonts w:ascii="Times New Roman" w:hAnsi="Times New Roman" w:cs="Times New Roman"/>
                <w:sz w:val="24"/>
                <w:szCs w:val="24"/>
              </w:rPr>
            </w:pPr>
          </w:p>
        </w:tc>
        <w:tc>
          <w:tcPr>
            <w:tcW w:w="1247" w:type="dxa"/>
          </w:tcPr>
          <w:p w:rsidR="00342402" w:rsidRPr="008F6D0F" w:rsidRDefault="00342402" w:rsidP="00342402">
            <w:pPr>
              <w:pStyle w:val="ConsPlusNormal"/>
              <w:rPr>
                <w:rFonts w:ascii="Times New Roman" w:hAnsi="Times New Roman" w:cs="Times New Roman"/>
                <w:sz w:val="24"/>
                <w:szCs w:val="24"/>
              </w:rPr>
            </w:pPr>
          </w:p>
        </w:tc>
        <w:tc>
          <w:tcPr>
            <w:tcW w:w="1690" w:type="dxa"/>
          </w:tcPr>
          <w:p w:rsidR="00342402" w:rsidRPr="008F6D0F" w:rsidRDefault="00342402" w:rsidP="00342402">
            <w:pPr>
              <w:pStyle w:val="ConsPlusNormal"/>
              <w:rPr>
                <w:rFonts w:ascii="Times New Roman" w:hAnsi="Times New Roman" w:cs="Times New Roman"/>
                <w:sz w:val="24"/>
                <w:szCs w:val="24"/>
              </w:rPr>
            </w:pPr>
          </w:p>
        </w:tc>
        <w:tc>
          <w:tcPr>
            <w:tcW w:w="1987" w:type="dxa"/>
          </w:tcPr>
          <w:p w:rsidR="00342402" w:rsidRPr="008F6D0F" w:rsidRDefault="00342402" w:rsidP="00342402">
            <w:pPr>
              <w:pStyle w:val="ConsPlusNormal"/>
              <w:rPr>
                <w:rFonts w:ascii="Times New Roman" w:hAnsi="Times New Roman" w:cs="Times New Roman"/>
                <w:sz w:val="24"/>
                <w:szCs w:val="24"/>
              </w:rPr>
            </w:pPr>
          </w:p>
        </w:tc>
        <w:tc>
          <w:tcPr>
            <w:tcW w:w="1871" w:type="dxa"/>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624"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342402" w:rsidRPr="008F6D0F" w:rsidRDefault="00342402" w:rsidP="00342402">
            <w:pPr>
              <w:pStyle w:val="ConsPlusNormal"/>
              <w:rPr>
                <w:rFonts w:ascii="Times New Roman" w:hAnsi="Times New Roman" w:cs="Times New Roman"/>
                <w:sz w:val="24"/>
                <w:szCs w:val="24"/>
              </w:rPr>
            </w:pPr>
          </w:p>
        </w:tc>
        <w:tc>
          <w:tcPr>
            <w:tcW w:w="1247" w:type="dxa"/>
          </w:tcPr>
          <w:p w:rsidR="00342402" w:rsidRPr="008F6D0F" w:rsidRDefault="00342402" w:rsidP="00342402">
            <w:pPr>
              <w:pStyle w:val="ConsPlusNormal"/>
              <w:rPr>
                <w:rFonts w:ascii="Times New Roman" w:hAnsi="Times New Roman" w:cs="Times New Roman"/>
                <w:sz w:val="24"/>
                <w:szCs w:val="24"/>
              </w:rPr>
            </w:pPr>
          </w:p>
        </w:tc>
        <w:tc>
          <w:tcPr>
            <w:tcW w:w="1690" w:type="dxa"/>
          </w:tcPr>
          <w:p w:rsidR="00342402" w:rsidRPr="008F6D0F" w:rsidRDefault="00342402" w:rsidP="00342402">
            <w:pPr>
              <w:pStyle w:val="ConsPlusNormal"/>
              <w:rPr>
                <w:rFonts w:ascii="Times New Roman" w:hAnsi="Times New Roman" w:cs="Times New Roman"/>
                <w:sz w:val="24"/>
                <w:szCs w:val="24"/>
              </w:rPr>
            </w:pPr>
          </w:p>
        </w:tc>
        <w:tc>
          <w:tcPr>
            <w:tcW w:w="1987" w:type="dxa"/>
          </w:tcPr>
          <w:p w:rsidR="00342402" w:rsidRPr="008F6D0F" w:rsidRDefault="00342402" w:rsidP="00342402">
            <w:pPr>
              <w:pStyle w:val="ConsPlusNormal"/>
              <w:rPr>
                <w:rFonts w:ascii="Times New Roman" w:hAnsi="Times New Roman" w:cs="Times New Roman"/>
                <w:sz w:val="24"/>
                <w:szCs w:val="24"/>
              </w:rPr>
            </w:pPr>
          </w:p>
        </w:tc>
        <w:tc>
          <w:tcPr>
            <w:tcW w:w="1871" w:type="dxa"/>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624" w:type="dxa"/>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342402" w:rsidRPr="008F6D0F" w:rsidRDefault="00342402" w:rsidP="00342402">
            <w:pPr>
              <w:pStyle w:val="ConsPlusNormal"/>
              <w:rPr>
                <w:rFonts w:ascii="Times New Roman" w:hAnsi="Times New Roman" w:cs="Times New Roman"/>
                <w:sz w:val="24"/>
                <w:szCs w:val="24"/>
              </w:rPr>
            </w:pPr>
          </w:p>
        </w:tc>
        <w:tc>
          <w:tcPr>
            <w:tcW w:w="1247" w:type="dxa"/>
          </w:tcPr>
          <w:p w:rsidR="00342402" w:rsidRPr="008F6D0F" w:rsidRDefault="00342402" w:rsidP="00342402">
            <w:pPr>
              <w:pStyle w:val="ConsPlusNormal"/>
              <w:rPr>
                <w:rFonts w:ascii="Times New Roman" w:hAnsi="Times New Roman" w:cs="Times New Roman"/>
                <w:sz w:val="24"/>
                <w:szCs w:val="24"/>
              </w:rPr>
            </w:pPr>
          </w:p>
        </w:tc>
        <w:tc>
          <w:tcPr>
            <w:tcW w:w="1690" w:type="dxa"/>
          </w:tcPr>
          <w:p w:rsidR="00342402" w:rsidRPr="008F6D0F" w:rsidRDefault="00342402" w:rsidP="00342402">
            <w:pPr>
              <w:pStyle w:val="ConsPlusNormal"/>
              <w:rPr>
                <w:rFonts w:ascii="Times New Roman" w:hAnsi="Times New Roman" w:cs="Times New Roman"/>
                <w:sz w:val="24"/>
                <w:szCs w:val="24"/>
              </w:rPr>
            </w:pPr>
          </w:p>
        </w:tc>
        <w:tc>
          <w:tcPr>
            <w:tcW w:w="1987" w:type="dxa"/>
          </w:tcPr>
          <w:p w:rsidR="00342402" w:rsidRPr="008F6D0F" w:rsidRDefault="00342402" w:rsidP="00342402">
            <w:pPr>
              <w:pStyle w:val="ConsPlusNormal"/>
              <w:rPr>
                <w:rFonts w:ascii="Times New Roman" w:hAnsi="Times New Roman" w:cs="Times New Roman"/>
                <w:sz w:val="24"/>
                <w:szCs w:val="24"/>
              </w:rPr>
            </w:pPr>
          </w:p>
        </w:tc>
        <w:tc>
          <w:tcPr>
            <w:tcW w:w="1871" w:type="dxa"/>
          </w:tcPr>
          <w:p w:rsidR="00342402" w:rsidRPr="008F6D0F" w:rsidRDefault="00342402" w:rsidP="00342402">
            <w:pPr>
              <w:pStyle w:val="ConsPlusNormal"/>
              <w:rPr>
                <w:rFonts w:ascii="Times New Roman" w:hAnsi="Times New Roman" w:cs="Times New Roman"/>
                <w:sz w:val="24"/>
                <w:szCs w:val="24"/>
              </w:rPr>
            </w:pPr>
          </w:p>
        </w:tc>
      </w:tr>
    </w:tbl>
    <w:p w:rsidR="00342402" w:rsidRPr="008F6D0F" w:rsidRDefault="00342402" w:rsidP="0034240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D00A51" w:rsidTr="00342402">
        <w:tc>
          <w:tcPr>
            <w:tcW w:w="9015" w:type="dxa"/>
            <w:gridSpan w:val="3"/>
            <w:tcBorders>
              <w:top w:val="nil"/>
              <w:left w:val="nil"/>
              <w:bottom w:val="nil"/>
              <w:right w:val="nil"/>
            </w:tcBorders>
            <w:vAlign w:val="center"/>
          </w:tcPr>
          <w:p w:rsidR="00342402" w:rsidRPr="008F6D0F" w:rsidRDefault="00342402" w:rsidP="00342402">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D00A51" w:rsidTr="00342402">
        <w:tc>
          <w:tcPr>
            <w:tcW w:w="3175" w:type="dxa"/>
            <w:tcBorders>
              <w:top w:val="nil"/>
              <w:left w:val="nil"/>
              <w:bottom w:val="nil"/>
              <w:right w:val="nil"/>
            </w:tcBorders>
            <w:vAlign w:val="bottom"/>
          </w:tcPr>
          <w:p w:rsidR="00342402" w:rsidRPr="008F6D0F" w:rsidRDefault="00342402" w:rsidP="00342402">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3175"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3175" w:type="dxa"/>
            <w:tcBorders>
              <w:top w:val="nil"/>
              <w:left w:val="nil"/>
              <w:bottom w:val="single" w:sz="4" w:space="0" w:color="auto"/>
              <w:right w:val="nil"/>
            </w:tcBorders>
          </w:tcPr>
          <w:p w:rsidR="00342402" w:rsidRPr="008F6D0F" w:rsidRDefault="00342402" w:rsidP="00342402">
            <w:pPr>
              <w:pStyle w:val="ConsPlusNormal"/>
              <w:rPr>
                <w:rFonts w:ascii="Times New Roman" w:hAnsi="Times New Roman" w:cs="Times New Roman"/>
                <w:sz w:val="24"/>
                <w:szCs w:val="24"/>
              </w:rPr>
            </w:pP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3175" w:type="dxa"/>
            <w:tcBorders>
              <w:top w:val="single" w:sz="4" w:space="0" w:color="auto"/>
              <w:left w:val="nil"/>
              <w:bottom w:val="nil"/>
              <w:right w:val="nil"/>
            </w:tcBorders>
          </w:tcPr>
          <w:p w:rsidR="00342402" w:rsidRPr="008F6D0F" w:rsidRDefault="00342402" w:rsidP="00342402">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3175"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c>
          <w:tcPr>
            <w:tcW w:w="3175" w:type="dxa"/>
            <w:tcBorders>
              <w:top w:val="nil"/>
              <w:left w:val="nil"/>
              <w:bottom w:val="nil"/>
              <w:right w:val="nil"/>
            </w:tcBorders>
            <w:vAlign w:val="center"/>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D00A51" w:rsidTr="00342402">
        <w:tc>
          <w:tcPr>
            <w:tcW w:w="3175" w:type="dxa"/>
            <w:tcBorders>
              <w:top w:val="nil"/>
              <w:left w:val="nil"/>
              <w:bottom w:val="single" w:sz="4" w:space="0" w:color="auto"/>
              <w:right w:val="nil"/>
            </w:tcBorders>
          </w:tcPr>
          <w:p w:rsidR="00342402" w:rsidRPr="008F6D0F" w:rsidRDefault="00342402" w:rsidP="00342402">
            <w:pPr>
              <w:pStyle w:val="ConsPlusNormal"/>
              <w:rPr>
                <w:rFonts w:ascii="Times New Roman" w:hAnsi="Times New Roman" w:cs="Times New Roman"/>
                <w:sz w:val="24"/>
                <w:szCs w:val="24"/>
              </w:rPr>
            </w:pP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342402" w:rsidRPr="008F6D0F" w:rsidRDefault="00342402" w:rsidP="00342402">
            <w:pPr>
              <w:pStyle w:val="ConsPlusNormal"/>
              <w:rPr>
                <w:rFonts w:ascii="Times New Roman" w:hAnsi="Times New Roman" w:cs="Times New Roman"/>
                <w:sz w:val="24"/>
                <w:szCs w:val="24"/>
              </w:rPr>
            </w:pPr>
          </w:p>
        </w:tc>
      </w:tr>
      <w:tr w:rsidR="00D00A51" w:rsidTr="00342402">
        <w:tblPrEx>
          <w:tblBorders>
            <w:insideH w:val="single" w:sz="4" w:space="0" w:color="auto"/>
          </w:tblBorders>
        </w:tblPrEx>
        <w:tc>
          <w:tcPr>
            <w:tcW w:w="3175" w:type="dxa"/>
            <w:tcBorders>
              <w:top w:val="single" w:sz="4" w:space="0" w:color="auto"/>
              <w:left w:val="nil"/>
              <w:bottom w:val="nil"/>
              <w:right w:val="nil"/>
            </w:tcBorders>
          </w:tcPr>
          <w:p w:rsidR="00342402" w:rsidRPr="008F6D0F"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342402" w:rsidRPr="008F6D0F" w:rsidRDefault="00342402" w:rsidP="00342402">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342402" w:rsidRPr="00FB4005" w:rsidRDefault="00342402" w:rsidP="00342402">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342402" w:rsidRDefault="00342402" w:rsidP="00342402">
      <w:pPr>
        <w:jc w:val="right"/>
      </w:pPr>
    </w:p>
    <w:p w:rsidR="00342402" w:rsidRDefault="00342402" w:rsidP="00342402">
      <w:pPr>
        <w:jc w:val="both"/>
      </w:pPr>
    </w:p>
    <w:sectPr w:rsidR="00342402" w:rsidSect="00342402">
      <w:headerReference w:type="default" r:id="rId23"/>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D00" w:rsidRDefault="00115D00">
      <w:r>
        <w:separator/>
      </w:r>
    </w:p>
  </w:endnote>
  <w:endnote w:type="continuationSeparator" w:id="0">
    <w:p w:rsidR="00115D00" w:rsidRDefault="0011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D00" w:rsidRDefault="00115D00">
      <w:r>
        <w:separator/>
      </w:r>
    </w:p>
  </w:footnote>
  <w:footnote w:type="continuationSeparator" w:id="0">
    <w:p w:rsidR="00115D00" w:rsidRDefault="00115D00">
      <w:r>
        <w:continuationSeparator/>
      </w:r>
    </w:p>
  </w:footnote>
  <w:footnote w:id="1">
    <w:p w:rsidR="00342402" w:rsidRPr="00E005E4" w:rsidRDefault="00342402" w:rsidP="00342402">
      <w:pPr>
        <w:pStyle w:val="ae"/>
        <w:spacing w:line="240" w:lineRule="exact"/>
        <w:jc w:val="both"/>
      </w:pPr>
      <w:r w:rsidRPr="00E005E4">
        <w:rPr>
          <w:rStyle w:val="af0"/>
        </w:rPr>
        <w:footnoteRef/>
      </w:r>
      <w:r w:rsidRPr="00E005E4">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342402" w:rsidRPr="00E005E4" w:rsidRDefault="00342402" w:rsidP="00342402">
      <w:pPr>
        <w:pStyle w:val="ConsPlusNormal"/>
        <w:spacing w:line="240" w:lineRule="exact"/>
        <w:ind w:firstLine="0"/>
        <w:jc w:val="both"/>
      </w:pPr>
      <w:r w:rsidRPr="00E005E4">
        <w:rPr>
          <w:rStyle w:val="af0"/>
        </w:rPr>
        <w:footnoteRef/>
      </w:r>
      <w:r w:rsidRPr="00E005E4">
        <w:t xml:space="preserve"> </w:t>
      </w:r>
      <w:r w:rsidRPr="00E005E4">
        <w:rPr>
          <w:rFonts w:ascii="Times New Roman" w:hAnsi="Times New Roman" w:cs="Times New Roman"/>
        </w:rPr>
        <w:t xml:space="preserve">Указывается норма Федерального </w:t>
      </w:r>
      <w:hyperlink r:id="rId1" w:history="1">
        <w:r w:rsidRPr="00E005E4">
          <w:rPr>
            <w:rFonts w:ascii="Times New Roman" w:hAnsi="Times New Roman" w:cs="Times New Roman"/>
          </w:rPr>
          <w:t>закона</w:t>
        </w:r>
      </w:hyperlink>
      <w:r w:rsidRPr="00E005E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342402" w:rsidRDefault="00342402" w:rsidP="00342402">
      <w:pPr>
        <w:pStyle w:val="ConsPlusNormal"/>
        <w:spacing w:line="240" w:lineRule="exact"/>
        <w:jc w:val="both"/>
      </w:pPr>
      <w:r>
        <w:rPr>
          <w:rStyle w:val="af0"/>
        </w:rPr>
        <w:footnoteRef/>
      </w:r>
      <w:r>
        <w:t xml:space="preserve"> </w:t>
      </w:r>
      <w:r w:rsidRPr="00912E2B">
        <w:rPr>
          <w:rFonts w:ascii="Times New Roman" w:hAnsi="Times New Roman" w:cs="Times New Roman"/>
        </w:rPr>
        <w:t>Условие в части НДС не включается в Контракт в случае указания предложения о цене за право Контракта.</w:t>
      </w:r>
      <w:r>
        <w:rPr>
          <w:rFonts w:ascii="Times New Roman" w:hAnsi="Times New Roman" w:cs="Times New Roman"/>
        </w:rPr>
        <w:t xml:space="preserve"> </w:t>
      </w:r>
      <w:r w:rsidRPr="00912E2B">
        <w:rPr>
          <w:rFonts w:ascii="Times New Roman" w:hAnsi="Times New Roman" w:cs="Times New Roman"/>
        </w:rPr>
        <w:t xml:space="preserve">Оплата по Контракту со стороны Заказчика не производится, </w:t>
      </w:r>
      <w:r w:rsidRPr="00715581">
        <w:rPr>
          <w:rFonts w:ascii="Times New Roman" w:hAnsi="Times New Roman" w:cs="Times New Roman"/>
        </w:rPr>
        <w:t>Поставщик</w:t>
      </w:r>
      <w:r w:rsidRPr="00912E2B">
        <w:rPr>
          <w:rFonts w:ascii="Times New Roman" w:hAnsi="Times New Roman" w:cs="Times New Roman"/>
        </w:rPr>
        <w:t xml:space="preserve"> Заказчику не предоставляет. </w:t>
      </w:r>
      <w:hyperlink r:id="rId2" w:history="1">
        <w:r w:rsidRPr="00EE074B">
          <w:rPr>
            <w:rFonts w:ascii="Times New Roman" w:hAnsi="Times New Roman" w:cs="Times New Roman"/>
          </w:rPr>
          <w:t>Пункты 2.</w:t>
        </w:r>
      </w:hyperlink>
      <w:r w:rsidRPr="00EE074B">
        <w:rPr>
          <w:rFonts w:ascii="Times New Roman" w:hAnsi="Times New Roman" w:cs="Times New Roman"/>
        </w:rPr>
        <w:t>3-2.7</w:t>
      </w:r>
      <w:r>
        <w:rPr>
          <w:rFonts w:ascii="Times New Roman" w:hAnsi="Times New Roman" w:cs="Times New Roman"/>
        </w:rPr>
        <w:t xml:space="preserve"> </w:t>
      </w:r>
      <w:r w:rsidRPr="00912E2B">
        <w:rPr>
          <w:rFonts w:ascii="Times New Roman" w:hAnsi="Times New Roman" w:cs="Times New Roman"/>
        </w:rPr>
        <w:t>Контракта не применяются</w:t>
      </w:r>
    </w:p>
  </w:footnote>
  <w:footnote w:id="4">
    <w:p w:rsidR="00342402" w:rsidRDefault="00342402" w:rsidP="00342402">
      <w:pPr>
        <w:pStyle w:val="ae"/>
      </w:pPr>
      <w:r>
        <w:rPr>
          <w:rStyle w:val="af0"/>
        </w:rPr>
        <w:footnoteRef/>
      </w:r>
      <w:r>
        <w:t xml:space="preserve"> </w:t>
      </w:r>
      <w:r w:rsidRPr="00444E20">
        <w:t>В случае если, поставщик является плательщиком НДС</w:t>
      </w:r>
    </w:p>
  </w:footnote>
  <w:footnote w:id="5">
    <w:p w:rsidR="00342402" w:rsidRDefault="00342402" w:rsidP="00342402">
      <w:pPr>
        <w:pStyle w:val="ae"/>
      </w:pPr>
      <w:r>
        <w:rPr>
          <w:rStyle w:val="af0"/>
        </w:rPr>
        <w:footnoteRef/>
      </w:r>
      <w:r>
        <w:t xml:space="preserve"> </w:t>
      </w:r>
      <w:r w:rsidRPr="00574348">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6">
    <w:p w:rsidR="00342402" w:rsidRPr="00EB1680" w:rsidRDefault="00342402" w:rsidP="00342402">
      <w:pPr>
        <w:pStyle w:val="ae"/>
      </w:pPr>
      <w:r>
        <w:rPr>
          <w:rStyle w:val="af0"/>
        </w:rPr>
        <w:footnoteRef/>
      </w:r>
      <w:r>
        <w:t xml:space="preserve"> </w:t>
      </w:r>
      <w:r w:rsidRPr="00EB1680">
        <w:t>В случае, если Товар относится к переработанным продуктам и (или) продуктам, в состав которых входит несколько ингредиентов</w:t>
      </w:r>
    </w:p>
  </w:footnote>
  <w:footnote w:id="7">
    <w:p w:rsidR="00342402" w:rsidRDefault="00342402" w:rsidP="00342402">
      <w:pPr>
        <w:pStyle w:val="ae"/>
      </w:pPr>
      <w:r>
        <w:rPr>
          <w:rStyle w:val="af0"/>
        </w:rPr>
        <w:footnoteRef/>
      </w:r>
      <w:r>
        <w:t xml:space="preserve"> </w:t>
      </w:r>
      <w:r w:rsidRPr="008D17E8">
        <w:t>В случае, если Поставщик не является плательщиком НДС</w:t>
      </w:r>
    </w:p>
  </w:footnote>
  <w:footnote w:id="8">
    <w:p w:rsidR="00342402" w:rsidRPr="00CA791A" w:rsidRDefault="00342402" w:rsidP="00342402">
      <w:pPr>
        <w:autoSpaceDE w:val="0"/>
        <w:autoSpaceDN w:val="0"/>
        <w:adjustRightInd w:val="0"/>
        <w:jc w:val="both"/>
        <w:rPr>
          <w:sz w:val="20"/>
          <w:szCs w:val="20"/>
        </w:rPr>
      </w:pPr>
      <w:r w:rsidRPr="00CA791A">
        <w:rPr>
          <w:rStyle w:val="af0"/>
          <w:sz w:val="20"/>
          <w:szCs w:val="20"/>
        </w:rPr>
        <w:footnoteRef/>
      </w:r>
      <w:r w:rsidRPr="00CA791A">
        <w:rPr>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rsidR="00342402" w:rsidRPr="00E63C3A" w:rsidRDefault="00342402" w:rsidP="00342402">
      <w:pPr>
        <w:pStyle w:val="ConsPlusNormal"/>
        <w:spacing w:line="240" w:lineRule="exact"/>
        <w:jc w:val="both"/>
        <w:rPr>
          <w:rFonts w:ascii="Times New Roman" w:hAnsi="Times New Roman" w:cs="Times New Roman"/>
        </w:rPr>
      </w:pPr>
      <w:r w:rsidRPr="00E63C3A">
        <w:rPr>
          <w:rStyle w:val="af0"/>
          <w:rFonts w:ascii="Times New Roman" w:hAnsi="Times New Roman" w:cs="Times New Roman"/>
        </w:rPr>
        <w:footnoteRef/>
      </w:r>
      <w:r w:rsidRPr="00E63C3A">
        <w:t xml:space="preserve"> </w:t>
      </w:r>
      <w:r w:rsidRPr="00E63C3A">
        <w:rPr>
          <w:rFonts w:ascii="Times New Roman" w:hAnsi="Times New Roman" w:cs="Times New Roman"/>
        </w:rPr>
        <w:t xml:space="preserve">Во всех случаях (за исключением случаев, предусмотренных </w:t>
      </w:r>
      <w:hyperlink r:id="rId3" w:history="1">
        <w:r w:rsidRPr="00E63C3A">
          <w:rPr>
            <w:rFonts w:ascii="Times New Roman" w:hAnsi="Times New Roman" w:cs="Times New Roman"/>
          </w:rPr>
          <w:t>пунктами 4</w:t>
        </w:r>
      </w:hyperlink>
      <w:r w:rsidRPr="00E63C3A">
        <w:rPr>
          <w:rFonts w:ascii="Times New Roman" w:hAnsi="Times New Roman" w:cs="Times New Roman"/>
        </w:rPr>
        <w:t xml:space="preserve"> - </w:t>
      </w:r>
      <w:hyperlink r:id="rId4" w:history="1">
        <w:r w:rsidRPr="00E63C3A">
          <w:rPr>
            <w:rFonts w:ascii="Times New Roman" w:hAnsi="Times New Roman" w:cs="Times New Roman"/>
          </w:rPr>
          <w:t>8</w:t>
        </w:r>
      </w:hyperlink>
      <w:r w:rsidRPr="00E63C3A">
        <w:rPr>
          <w:rFonts w:ascii="Times New Roman" w:hAnsi="Times New Roman" w:cs="Times New Roman"/>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rPr>
        <w:t>№</w:t>
      </w:r>
      <w:r w:rsidRPr="00E63C3A">
        <w:rPr>
          <w:rFonts w:ascii="Times New Roman" w:hAnsi="Times New Roman" w:cs="Times New Roman"/>
        </w:rPr>
        <w:t xml:space="preserve"> 1042 (Собрание законодательства Российской Федерации, 2017, </w:t>
      </w:r>
      <w:r>
        <w:rPr>
          <w:rFonts w:ascii="Times New Roman" w:hAnsi="Times New Roman" w:cs="Times New Roman"/>
        </w:rPr>
        <w:t>№</w:t>
      </w:r>
      <w:r w:rsidRPr="00E63C3A">
        <w:rPr>
          <w:rFonts w:ascii="Times New Roman" w:hAnsi="Times New Roman" w:cs="Times New Roman"/>
        </w:rPr>
        <w:t xml:space="preserve"> 36, ст. 5458; 2019, </w:t>
      </w:r>
      <w:r>
        <w:rPr>
          <w:rFonts w:ascii="Times New Roman" w:hAnsi="Times New Roman" w:cs="Times New Roman"/>
        </w:rPr>
        <w:t>№</w:t>
      </w:r>
      <w:r w:rsidRPr="00E63C3A">
        <w:rPr>
          <w:rFonts w:ascii="Times New Roman" w:hAnsi="Times New Roman" w:cs="Times New Roman"/>
        </w:rPr>
        <w:t xml:space="preserve"> 32, ст. 4721) (далее - Правила)), указывается значение, определяемое в соответствии с </w:t>
      </w:r>
      <w:hyperlink r:id="rId5" w:history="1">
        <w:r w:rsidRPr="00E63C3A">
          <w:rPr>
            <w:rFonts w:ascii="Times New Roman" w:hAnsi="Times New Roman" w:cs="Times New Roman"/>
          </w:rPr>
          <w:t>пунктом 3</w:t>
        </w:r>
      </w:hyperlink>
      <w:r w:rsidRPr="00E63C3A">
        <w:rPr>
          <w:rFonts w:ascii="Times New Roman" w:hAnsi="Times New Roman" w:cs="Times New Roman"/>
        </w:rPr>
        <w:t xml:space="preserve"> Правил:</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0,1 процента цены </w:t>
      </w:r>
      <w:r>
        <w:rPr>
          <w:sz w:val="20"/>
          <w:szCs w:val="20"/>
        </w:rPr>
        <w:t>К</w:t>
      </w:r>
      <w:r w:rsidRPr="00E63C3A">
        <w:rPr>
          <w:sz w:val="20"/>
          <w:szCs w:val="20"/>
        </w:rPr>
        <w:t xml:space="preserve">онтракта (этапа) в случае, если цена </w:t>
      </w:r>
      <w:r>
        <w:rPr>
          <w:sz w:val="20"/>
          <w:szCs w:val="20"/>
        </w:rPr>
        <w:t>К</w:t>
      </w:r>
      <w:r w:rsidRPr="00E63C3A">
        <w:rPr>
          <w:sz w:val="20"/>
          <w:szCs w:val="20"/>
        </w:rPr>
        <w:t>онтракта превышает 10 млрд. рублей.</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В случае если </w:t>
      </w:r>
      <w:r>
        <w:rPr>
          <w:sz w:val="20"/>
          <w:szCs w:val="20"/>
        </w:rPr>
        <w:t>К</w:t>
      </w:r>
      <w:r w:rsidRPr="00E63C3A">
        <w:rPr>
          <w:sz w:val="20"/>
          <w:szCs w:val="20"/>
        </w:rPr>
        <w:t xml:space="preserve">онтракт заключается по результатам определения Поставщика в соответствии с </w:t>
      </w:r>
      <w:hyperlink r:id="rId6" w:history="1">
        <w:r w:rsidRPr="00E63C3A">
          <w:rPr>
            <w:sz w:val="20"/>
            <w:szCs w:val="20"/>
          </w:rPr>
          <w:t>пунктом 1 части 1 статьи 30</w:t>
        </w:r>
      </w:hyperlink>
      <w:r w:rsidRPr="00E63C3A">
        <w:rPr>
          <w:sz w:val="20"/>
          <w:szCs w:val="20"/>
        </w:rPr>
        <w:t xml:space="preserve"> Закона № 44-ФЗ указывается значение, определяемое в соответствии с </w:t>
      </w:r>
      <w:hyperlink r:id="rId7" w:history="1">
        <w:r w:rsidRPr="00E63C3A">
          <w:rPr>
            <w:sz w:val="20"/>
            <w:szCs w:val="20"/>
          </w:rPr>
          <w:t>пунктом 4</w:t>
        </w:r>
      </w:hyperlink>
      <w:r w:rsidRPr="00E63C3A">
        <w:rPr>
          <w:sz w:val="20"/>
          <w:szCs w:val="20"/>
        </w:rPr>
        <w:t xml:space="preserve"> Правил:</w:t>
      </w:r>
    </w:p>
    <w:p w:rsidR="00342402" w:rsidRDefault="00342402" w:rsidP="00342402">
      <w:pPr>
        <w:widowControl w:val="0"/>
        <w:autoSpaceDE w:val="0"/>
        <w:autoSpaceDN w:val="0"/>
        <w:spacing w:line="240" w:lineRule="exact"/>
        <w:ind w:firstLine="539"/>
        <w:jc w:val="both"/>
        <w:rPr>
          <w:sz w:val="20"/>
          <w:szCs w:val="20"/>
        </w:rPr>
      </w:pPr>
      <w:r w:rsidRPr="00E63C3A">
        <w:rPr>
          <w:sz w:val="20"/>
          <w:szCs w:val="20"/>
        </w:rPr>
        <w:t>1 процент цены Контракта (этапа), но не более 5 тыс. рублей и не менее 1 тыс. рублей.</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8" w:history="1">
        <w:r w:rsidRPr="00E63C3A">
          <w:rPr>
            <w:sz w:val="20"/>
            <w:szCs w:val="20"/>
          </w:rPr>
          <w:t>пунктом 5</w:t>
        </w:r>
      </w:hyperlink>
      <w:r w:rsidRPr="00E63C3A">
        <w:rPr>
          <w:sz w:val="20"/>
          <w:szCs w:val="20"/>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а) в случае, если цена </w:t>
      </w:r>
      <w:r>
        <w:rPr>
          <w:sz w:val="20"/>
          <w:szCs w:val="20"/>
        </w:rPr>
        <w:t>К</w:t>
      </w:r>
      <w:r w:rsidRPr="00E63C3A">
        <w:rPr>
          <w:sz w:val="20"/>
          <w:szCs w:val="20"/>
        </w:rPr>
        <w:t xml:space="preserve">онтракта не превышает начальную (максимальную) цену </w:t>
      </w:r>
      <w:r>
        <w:rPr>
          <w:sz w:val="20"/>
          <w:szCs w:val="20"/>
        </w:rPr>
        <w:t>К</w:t>
      </w:r>
      <w:r w:rsidRPr="00E63C3A">
        <w:rPr>
          <w:sz w:val="20"/>
          <w:szCs w:val="20"/>
        </w:rPr>
        <w:t>онтракта:</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10 процентов начальной (максимальной)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не превышает 3 млн. рублей;</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5 процентов начальной (максимальной)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3 млн. рублей до 50 млн.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1 процент начальной (максимальной)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50 млн. рублей до 100 млн.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б) в случае если цена </w:t>
      </w:r>
      <w:r>
        <w:rPr>
          <w:sz w:val="20"/>
          <w:szCs w:val="20"/>
        </w:rPr>
        <w:t>К</w:t>
      </w:r>
      <w:r w:rsidRPr="00E63C3A">
        <w:rPr>
          <w:sz w:val="20"/>
          <w:szCs w:val="20"/>
        </w:rPr>
        <w:t xml:space="preserve">онтракта превышает начальную (максимальную) цену </w:t>
      </w:r>
      <w:r>
        <w:rPr>
          <w:sz w:val="20"/>
          <w:szCs w:val="20"/>
        </w:rPr>
        <w:t>К</w:t>
      </w:r>
      <w:r w:rsidRPr="00E63C3A">
        <w:rPr>
          <w:sz w:val="20"/>
          <w:szCs w:val="20"/>
        </w:rPr>
        <w:t>онтракта:</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10 процентов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не превышает 3 млн. рублей;</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 xml:space="preserve">5 процентов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3 млн. рублей до 50 млн. рублей (включительно);</w:t>
      </w:r>
    </w:p>
    <w:p w:rsidR="00342402" w:rsidRPr="00E63C3A" w:rsidRDefault="00342402" w:rsidP="00342402">
      <w:pPr>
        <w:widowControl w:val="0"/>
        <w:autoSpaceDE w:val="0"/>
        <w:autoSpaceDN w:val="0"/>
        <w:spacing w:line="240" w:lineRule="exact"/>
        <w:ind w:firstLine="539"/>
        <w:jc w:val="both"/>
      </w:pPr>
      <w:r w:rsidRPr="00E63C3A">
        <w:rPr>
          <w:sz w:val="20"/>
          <w:szCs w:val="20"/>
        </w:rPr>
        <w:t xml:space="preserve">1 процент цены </w:t>
      </w:r>
      <w:r>
        <w:rPr>
          <w:sz w:val="20"/>
          <w:szCs w:val="20"/>
        </w:rPr>
        <w:t>К</w:t>
      </w:r>
      <w:r w:rsidRPr="00E63C3A">
        <w:rPr>
          <w:sz w:val="20"/>
          <w:szCs w:val="20"/>
        </w:rPr>
        <w:t xml:space="preserve">онтракта, если цена </w:t>
      </w:r>
      <w:r>
        <w:rPr>
          <w:sz w:val="20"/>
          <w:szCs w:val="20"/>
        </w:rPr>
        <w:t>К</w:t>
      </w:r>
      <w:r w:rsidRPr="00E63C3A">
        <w:rPr>
          <w:sz w:val="20"/>
          <w:szCs w:val="20"/>
        </w:rPr>
        <w:t>онтракта составляет от 50 млн. рублей до 100 млн. рублей (включительно).</w:t>
      </w:r>
    </w:p>
  </w:footnote>
  <w:footnote w:id="10">
    <w:p w:rsidR="00342402" w:rsidRPr="00E63C3A" w:rsidRDefault="00342402" w:rsidP="00342402">
      <w:pPr>
        <w:pStyle w:val="ConsPlusNormal"/>
        <w:spacing w:line="240" w:lineRule="exact"/>
        <w:jc w:val="both"/>
        <w:rPr>
          <w:rFonts w:ascii="Times New Roman" w:hAnsi="Times New Roman" w:cs="Times New Roman"/>
        </w:rPr>
      </w:pPr>
      <w:r w:rsidRPr="00E63C3A">
        <w:rPr>
          <w:rStyle w:val="af0"/>
          <w:rFonts w:ascii="Times New Roman" w:hAnsi="Times New Roman" w:cs="Times New Roman"/>
        </w:rPr>
        <w:footnoteRef/>
      </w:r>
      <w:r w:rsidRPr="00E63C3A">
        <w:rPr>
          <w:rFonts w:ascii="Times New Roman" w:hAnsi="Times New Roman" w:cs="Times New Roman"/>
        </w:rPr>
        <w:t xml:space="preserve">  Указывается значение, определяемое в соответствии с </w:t>
      </w:r>
      <w:hyperlink r:id="rId9" w:history="1">
        <w:r w:rsidRPr="00E63C3A">
          <w:rPr>
            <w:rFonts w:ascii="Times New Roman" w:hAnsi="Times New Roman" w:cs="Times New Roman"/>
          </w:rPr>
          <w:t>пунктом 6</w:t>
        </w:r>
      </w:hyperlink>
      <w:r w:rsidRPr="00E63C3A">
        <w:rPr>
          <w:rFonts w:ascii="Times New Roman" w:hAnsi="Times New Roman" w:cs="Times New Roman"/>
        </w:rPr>
        <w:t xml:space="preserve"> Правил:</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1000 рублей, если цена государственного (муниципального) контракта (контракта) не превышает 3 млн. рублей;</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5000 рублей, если цена государственного (муниципального) контракта (контракта) составляет от 3 млн. рублей до 50 млн. рублей (включительно);</w:t>
      </w:r>
    </w:p>
    <w:p w:rsidR="00342402" w:rsidRPr="00E63C3A" w:rsidRDefault="00342402" w:rsidP="00342402">
      <w:pPr>
        <w:widowControl w:val="0"/>
        <w:autoSpaceDE w:val="0"/>
        <w:autoSpaceDN w:val="0"/>
        <w:spacing w:line="240" w:lineRule="exact"/>
        <w:ind w:firstLine="539"/>
        <w:jc w:val="both"/>
        <w:rPr>
          <w:sz w:val="20"/>
          <w:szCs w:val="20"/>
        </w:rPr>
      </w:pPr>
      <w:r w:rsidRPr="00E63C3A">
        <w:rPr>
          <w:sz w:val="20"/>
          <w:szCs w:val="20"/>
        </w:rPr>
        <w:t>10000 рублей, если цена государственного (муниципального) контракта (контракта) составляет от 50 млн. рублей до 100 млн. рублей (включительно);</w:t>
      </w:r>
    </w:p>
    <w:p w:rsidR="00342402" w:rsidRDefault="00342402" w:rsidP="00342402">
      <w:pPr>
        <w:widowControl w:val="0"/>
        <w:autoSpaceDE w:val="0"/>
        <w:autoSpaceDN w:val="0"/>
        <w:spacing w:line="240" w:lineRule="exact"/>
        <w:ind w:firstLine="539"/>
        <w:jc w:val="both"/>
      </w:pPr>
      <w:r w:rsidRPr="00E63C3A">
        <w:rPr>
          <w:sz w:val="20"/>
          <w:szCs w:val="20"/>
        </w:rPr>
        <w:t>100000 рублей, если цена государственного (муниципального) контракта (контракта) превышает 100 млн. рублей.</w:t>
      </w:r>
    </w:p>
  </w:footnote>
  <w:footnote w:id="11">
    <w:p w:rsidR="00342402" w:rsidRPr="00971FAC" w:rsidRDefault="00342402" w:rsidP="00342402">
      <w:pPr>
        <w:pStyle w:val="ae"/>
      </w:pPr>
      <w:r w:rsidRPr="00455725">
        <w:rPr>
          <w:rStyle w:val="af0"/>
        </w:rPr>
        <w:footnoteRef/>
      </w:r>
      <w:r w:rsidRPr="00455725">
        <w:t xml:space="preserve">  </w:t>
      </w:r>
      <w:r w:rsidRPr="00A37080">
        <w:t>В случае, если установлено требование обеспечения исполнения контракта</w:t>
      </w:r>
    </w:p>
  </w:footnote>
  <w:footnote w:id="12">
    <w:p w:rsidR="00342402" w:rsidRPr="00971FAC" w:rsidRDefault="00342402" w:rsidP="00342402">
      <w:pPr>
        <w:pStyle w:val="ConsPlusNormal"/>
        <w:spacing w:line="240" w:lineRule="exact"/>
        <w:jc w:val="both"/>
        <w:rPr>
          <w:rFonts w:ascii="Times New Roman" w:hAnsi="Times New Roman" w:cs="Times New Roman"/>
        </w:rPr>
      </w:pPr>
      <w:r w:rsidRPr="00971FAC">
        <w:rPr>
          <w:rStyle w:val="af0"/>
          <w:rFonts w:ascii="Times New Roman" w:hAnsi="Times New Roman" w:cs="Times New Roman"/>
        </w:rPr>
        <w:footnoteRef/>
      </w:r>
      <w:r w:rsidRPr="00971FAC">
        <w:rPr>
          <w:rFonts w:ascii="Times New Roman" w:hAnsi="Times New Roman" w:cs="Times New Roman"/>
        </w:rPr>
        <w:t xml:space="preserve">  Указывается значение, определяемое в соответствии с </w:t>
      </w:r>
      <w:hyperlink r:id="rId10" w:history="1">
        <w:r w:rsidRPr="00971FAC">
          <w:rPr>
            <w:rFonts w:ascii="Times New Roman" w:hAnsi="Times New Roman" w:cs="Times New Roman"/>
          </w:rPr>
          <w:t>пунктом 9</w:t>
        </w:r>
      </w:hyperlink>
      <w:r w:rsidRPr="00971FAC">
        <w:rPr>
          <w:rFonts w:ascii="Times New Roman" w:hAnsi="Times New Roman" w:cs="Times New Roman"/>
        </w:rPr>
        <w:t xml:space="preserve"> Правил:</w:t>
      </w:r>
    </w:p>
    <w:p w:rsidR="00342402" w:rsidRPr="00971FAC" w:rsidRDefault="00342402" w:rsidP="00342402">
      <w:pPr>
        <w:widowControl w:val="0"/>
        <w:autoSpaceDE w:val="0"/>
        <w:autoSpaceDN w:val="0"/>
        <w:spacing w:line="240" w:lineRule="exact"/>
        <w:ind w:firstLine="539"/>
        <w:jc w:val="both"/>
        <w:rPr>
          <w:sz w:val="20"/>
          <w:szCs w:val="20"/>
        </w:rPr>
      </w:pPr>
      <w:r w:rsidRPr="00971FAC">
        <w:rPr>
          <w:sz w:val="20"/>
          <w:szCs w:val="20"/>
        </w:rPr>
        <w:t>1000 рублей, если цена государственного (муниципального) контракта (контракта) не превышает 3 млн. рублей (включительно);</w:t>
      </w:r>
    </w:p>
    <w:p w:rsidR="00342402" w:rsidRPr="00971FAC" w:rsidRDefault="00342402" w:rsidP="00342402">
      <w:pPr>
        <w:widowControl w:val="0"/>
        <w:autoSpaceDE w:val="0"/>
        <w:autoSpaceDN w:val="0"/>
        <w:spacing w:line="240" w:lineRule="exact"/>
        <w:ind w:firstLine="539"/>
        <w:jc w:val="both"/>
        <w:rPr>
          <w:sz w:val="20"/>
          <w:szCs w:val="20"/>
        </w:rPr>
      </w:pPr>
      <w:r w:rsidRPr="00971FAC">
        <w:rPr>
          <w:sz w:val="20"/>
          <w:szCs w:val="20"/>
        </w:rPr>
        <w:t>5000 рублей, если цена государственного (муниципального) контракта (контракта) составляет от 3 млн. рублей до 50 млн. рублей (включительно);</w:t>
      </w:r>
    </w:p>
    <w:p w:rsidR="00342402" w:rsidRPr="00971FAC" w:rsidRDefault="00342402" w:rsidP="00342402">
      <w:pPr>
        <w:widowControl w:val="0"/>
        <w:autoSpaceDE w:val="0"/>
        <w:autoSpaceDN w:val="0"/>
        <w:spacing w:line="240" w:lineRule="exact"/>
        <w:ind w:firstLine="539"/>
        <w:jc w:val="both"/>
        <w:rPr>
          <w:sz w:val="20"/>
          <w:szCs w:val="20"/>
        </w:rPr>
      </w:pPr>
      <w:r w:rsidRPr="00971FAC">
        <w:rPr>
          <w:sz w:val="20"/>
          <w:szCs w:val="20"/>
        </w:rPr>
        <w:t>10000 рублей, если цена государственного (муниципального) контракта (контракта) составляет от 50 млн. рублей до 100 млн. рублей (включительно);</w:t>
      </w:r>
    </w:p>
    <w:p w:rsidR="00342402" w:rsidRDefault="00342402" w:rsidP="00342402">
      <w:pPr>
        <w:widowControl w:val="0"/>
        <w:autoSpaceDE w:val="0"/>
        <w:autoSpaceDN w:val="0"/>
        <w:spacing w:line="240" w:lineRule="exact"/>
        <w:ind w:firstLine="539"/>
        <w:jc w:val="both"/>
      </w:pPr>
      <w:r w:rsidRPr="00971FAC">
        <w:rPr>
          <w:sz w:val="20"/>
          <w:szCs w:val="20"/>
        </w:rPr>
        <w:t>100000 рублей, если цена государственного (муниципального) контракта (контракта) превышает 100 млн. рублей</w:t>
      </w:r>
    </w:p>
  </w:footnote>
  <w:footnote w:id="13">
    <w:p w:rsidR="00342402" w:rsidRPr="00C02EBB" w:rsidRDefault="00342402" w:rsidP="00342402">
      <w:pPr>
        <w:pStyle w:val="ae"/>
      </w:pPr>
      <w:r w:rsidRPr="00C02EBB">
        <w:rPr>
          <w:rStyle w:val="af0"/>
        </w:rPr>
        <w:footnoteRef/>
      </w:r>
      <w:r w:rsidRPr="00C02EBB">
        <w:t xml:space="preserve"> Положения </w:t>
      </w:r>
      <w:hyperlink w:anchor="P231" w:history="1">
        <w:r w:rsidRPr="00C02EBB">
          <w:t>раздела VIII</w:t>
        </w:r>
      </w:hyperlink>
      <w:r w:rsidRPr="00C02EBB">
        <w:t xml:space="preserve"> Контракта не применяются в отношении Поставщика в случае, если Контракт заключается с участником закупки, являющимся казенным учреждением</w:t>
      </w:r>
    </w:p>
  </w:footnote>
  <w:footnote w:id="14">
    <w:p w:rsidR="00342402" w:rsidRPr="00E005E4" w:rsidRDefault="00342402" w:rsidP="00342402">
      <w:pPr>
        <w:autoSpaceDE w:val="0"/>
        <w:autoSpaceDN w:val="0"/>
        <w:adjustRightInd w:val="0"/>
        <w:spacing w:line="240" w:lineRule="exact"/>
        <w:jc w:val="both"/>
      </w:pPr>
      <w:r w:rsidRPr="00E005E4">
        <w:rPr>
          <w:rStyle w:val="af0"/>
        </w:rPr>
        <w:footnoteRef/>
      </w:r>
      <w:r w:rsidRPr="00E005E4">
        <w:t xml:space="preserve"> - </w:t>
      </w:r>
      <w:r w:rsidRPr="00E005E4">
        <w:rPr>
          <w:sz w:val="20"/>
          <w:szCs w:val="20"/>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E005E4">
        <w:t>)</w:t>
      </w:r>
      <w:r w:rsidRPr="00E005E4">
        <w:rPr>
          <w:color w:val="FF0000"/>
          <w:sz w:val="20"/>
          <w:szCs w:val="20"/>
        </w:rPr>
        <w:t xml:space="preserve"> </w:t>
      </w:r>
      <w:r w:rsidRPr="00E005E4">
        <w:rPr>
          <w:sz w:val="20"/>
          <w:szCs w:val="20"/>
        </w:rPr>
        <w:t>(по состоянию на дату и время формирования проекта контракта)</w:t>
      </w:r>
      <w:r w:rsidRPr="00E005E4">
        <w:t xml:space="preserve">- </w:t>
      </w:r>
      <w:r w:rsidRPr="00E005E4">
        <w:rPr>
          <w:sz w:val="20"/>
          <w:szCs w:val="20"/>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5">
    <w:p w:rsidR="00342402" w:rsidRPr="00E005E4" w:rsidRDefault="00342402" w:rsidP="00342402">
      <w:pPr>
        <w:autoSpaceDE w:val="0"/>
        <w:autoSpaceDN w:val="0"/>
        <w:adjustRightInd w:val="0"/>
        <w:spacing w:line="240" w:lineRule="exact"/>
        <w:jc w:val="both"/>
      </w:pPr>
      <w:r w:rsidRPr="00E005E4">
        <w:rPr>
          <w:rStyle w:val="af0"/>
        </w:rPr>
        <w:footnoteRef/>
      </w:r>
      <w:r w:rsidRPr="00E005E4">
        <w:t xml:space="preserve"> </w:t>
      </w:r>
      <w:r w:rsidRPr="00E005E4">
        <w:rPr>
          <w:sz w:val="20"/>
          <w:szCs w:val="20"/>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6">
    <w:p w:rsidR="00342402" w:rsidRPr="00E005E4" w:rsidRDefault="00342402" w:rsidP="00342402">
      <w:pPr>
        <w:autoSpaceDE w:val="0"/>
        <w:autoSpaceDN w:val="0"/>
        <w:adjustRightInd w:val="0"/>
        <w:spacing w:line="240" w:lineRule="exact"/>
        <w:jc w:val="both"/>
      </w:pPr>
      <w:r w:rsidRPr="00E005E4">
        <w:rPr>
          <w:rStyle w:val="af0"/>
        </w:rPr>
        <w:footnoteRef/>
      </w:r>
      <w:r w:rsidRPr="00E005E4">
        <w:t xml:space="preserve"> </w:t>
      </w:r>
      <w:r w:rsidRPr="00E005E4">
        <w:rPr>
          <w:sz w:val="20"/>
          <w:szCs w:val="20"/>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7">
    <w:p w:rsidR="00342402" w:rsidRPr="008907E0" w:rsidRDefault="00342402" w:rsidP="00342402">
      <w:pPr>
        <w:autoSpaceDE w:val="0"/>
        <w:autoSpaceDN w:val="0"/>
        <w:adjustRightInd w:val="0"/>
        <w:spacing w:line="240" w:lineRule="exact"/>
        <w:jc w:val="both"/>
        <w:rPr>
          <w:sz w:val="20"/>
          <w:szCs w:val="20"/>
        </w:rPr>
      </w:pPr>
      <w:r w:rsidRPr="00E005E4">
        <w:rPr>
          <w:rStyle w:val="af0"/>
        </w:rPr>
        <w:footnoteRef/>
      </w:r>
      <w:r w:rsidRPr="00E005E4">
        <w:t xml:space="preserve"> </w:t>
      </w:r>
      <w:r w:rsidRPr="00E005E4">
        <w:rPr>
          <w:sz w:val="20"/>
          <w:szCs w:val="20"/>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342402" w:rsidRPr="008907E0" w:rsidRDefault="00342402" w:rsidP="00342402">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342402" w:rsidRDefault="00342402">
        <w:pPr>
          <w:pStyle w:val="ab"/>
          <w:jc w:val="center"/>
        </w:pPr>
        <w:r>
          <w:fldChar w:fldCharType="begin"/>
        </w:r>
        <w:r>
          <w:instrText>PAGE   \* MERGEFORMAT</w:instrText>
        </w:r>
        <w:r>
          <w:fldChar w:fldCharType="separate"/>
        </w:r>
        <w:r w:rsidR="000B357A">
          <w:rPr>
            <w:noProof/>
          </w:rPr>
          <w:t>16</w:t>
        </w:r>
        <w:r>
          <w:fldChar w:fldCharType="end"/>
        </w:r>
      </w:p>
    </w:sdtContent>
  </w:sdt>
  <w:p w:rsidR="00342402" w:rsidRDefault="00342402">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A51"/>
    <w:rsid w:val="000B357A"/>
    <w:rsid w:val="000F603C"/>
    <w:rsid w:val="00115D00"/>
    <w:rsid w:val="00342402"/>
    <w:rsid w:val="0084787F"/>
    <w:rsid w:val="009A5D22"/>
    <w:rsid w:val="00B72874"/>
    <w:rsid w:val="00BF61F8"/>
    <w:rsid w:val="00D00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373E"/>
  <w15:docId w15:val="{B91F6C29-A5E3-4AE3-AE2B-441DFED5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iPriority w:val="99"/>
    <w:unhideWhenUsed/>
    <w:rsid w:val="00AC5E42"/>
    <w:rPr>
      <w:sz w:val="20"/>
      <w:szCs w:val="20"/>
    </w:rPr>
  </w:style>
  <w:style w:type="character" w:customStyle="1" w:styleId="af">
    <w:name w:val="Текст сноски Знак"/>
    <w:basedOn w:val="a0"/>
    <w:link w:val="ae"/>
    <w:uiPriority w:val="99"/>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
    <w:name w:val="Сетка таблицы1"/>
    <w:basedOn w:val="a1"/>
    <w:next w:val="a6"/>
    <w:uiPriority w:val="59"/>
    <w:rsid w:val="0084787F"/>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0B357A"/>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E9310368736AE30C9978FCFF6F3B5E60BC49AD2xAV" TargetMode="External"/><Relationship Id="rId13" Type="http://schemas.openxmlformats.org/officeDocument/2006/relationships/hyperlink" Target="consultantplus://offline/ref=576E2446AFCC4AB5699244D840094ABED190B3B195587A3E9DC979282DEC5DEF01BD8B59E43894143DD833BB21919A8ED0E8F5ADFA09C6D9x8V" TargetMode="External"/><Relationship Id="rId18" Type="http://schemas.openxmlformats.org/officeDocument/2006/relationships/hyperlink" Target="consultantplus://offline/ref=576E2446AFCC4AB5699244D840094ABED090BAB9945727349590752A2AE302F806F4875AEE6AC654638162FE6A9C9C91CCE8F1DBx3V" TargetMode="External"/><Relationship Id="rId3" Type="http://schemas.openxmlformats.org/officeDocument/2006/relationships/settings" Target="settings.xml"/><Relationship Id="rId21" Type="http://schemas.openxmlformats.org/officeDocument/2006/relationships/hyperlink" Target="consultantplus://offline/ref=576E2446AFCC4AB5699244D840094ABED096BABB955B27349590752A2AE302F814F4DF54E53F8910309260FF76D9xCV" TargetMode="External"/><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096BABB955B27349590752A2AE302F814F4DF54E53F8910309260FF76D9xCV" TargetMode="External"/><Relationship Id="rId17" Type="http://schemas.openxmlformats.org/officeDocument/2006/relationships/hyperlink" Target="consultantplus://offline/ref=576E2446AFCC4AB5699244D840094ABED092BBB8935227349590752A2AE302F806F48758E53E9714338736AE30C9978FCFF6F3B5E60BC49AD2xA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2BB935627349590752A2AE302F806F48758E137901B62DD26AA799C9B91CEEEEDB1F80BDCx4V" TargetMode="Externa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yperlink" Target="consultantplus://offline/ref=4E8281E2DD564EFE31433BDE8AFD05FE4B1ED1F9750D975674B0E1AD38764AC7ED9101A50AD7BE57559843DB16c8oC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eader" Target="header1.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6BABB955B27349590752A2AE302F806F48758E43E911B62DD26AA799C9B91CEEEEDB1F80BDCx4V" TargetMode="External"/><Relationship Id="rId4" Type="http://schemas.openxmlformats.org/officeDocument/2006/relationships/webSettings" Target="webSettings.xml"/><Relationship Id="rId9" Type="http://schemas.openxmlformats.org/officeDocument/2006/relationships/hyperlink" Target="consultantplus://offline/ref=576E2446AFCC4AB5699244D840094ABED096BABB955B27349590752A2AE302F806F48758E53F94103F8736AE30C9978FCFF6F3B5E60BC49AD2xA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6BABB955B27349590752A2AE302F806F48758E53F94103F8736AE30C9978FCFF6F3B5E60BC49AD2xA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0BAB9945727349590752A2AE302F806F48751EE6AC654638162FE6A9C9C91CCE8F1DBx3V" TargetMode="External"/><Relationship Id="rId3" Type="http://schemas.openxmlformats.org/officeDocument/2006/relationships/hyperlink" Target="consultantplus://offline/ref=576E2446AFCC4AB5699244D840094ABED090BAB9945727349590752A2AE302F806F4875EEE6AC654638162FE6A9C9C91CCE8F1DBx3V" TargetMode="External"/><Relationship Id="rId7" Type="http://schemas.openxmlformats.org/officeDocument/2006/relationships/hyperlink" Target="consultantplus://offline/ref=576E2446AFCC4AB5699244D840094ABED090BAB9945727349590752A2AE302F806F4875EEE6AC654638162FE6A9C9C91CCE8F1DBx3V" TargetMode="External"/><Relationship Id="rId2" Type="http://schemas.openxmlformats.org/officeDocument/2006/relationships/hyperlink" Target="consultantplus://offline/ref=BCD36CECB60AFC7E9B8EA804C0B29A19B685FA5B5687F04A7FB2DC8E70BB7B335EAFE92922F77CE903F6B45A7F61A7A1D4408C42A404E50208N3I" TargetMode="External"/><Relationship Id="rId1" Type="http://schemas.openxmlformats.org/officeDocument/2006/relationships/hyperlink" Target="consultantplus://offline/ref=576E2446AFCC4AB5699244D840094ABED096BABB955B27349590752A2AE302F814F4DF54E53F8910309260FF76D9xCV" TargetMode="External"/><Relationship Id="rId6" Type="http://schemas.openxmlformats.org/officeDocument/2006/relationships/hyperlink" Target="consultantplus://offline/ref=576E2446AFCC4AB5699244D840094ABED096BABB955B27349590752A2AE302F806F48758E53F9F153E8736AE30C9978FCFF6F3B5E60BC49AD2xAV" TargetMode="External"/><Relationship Id="rId5" Type="http://schemas.openxmlformats.org/officeDocument/2006/relationships/hyperlink" Target="consultantplus://offline/ref=576E2446AFCC4AB5699244D840094ABED090BAB9945727349590752A2AE302F806F4875FEE6AC654638162FE6A9C9C91CCE8F1DBx3V" TargetMode="External"/><Relationship Id="rId10" Type="http://schemas.openxmlformats.org/officeDocument/2006/relationships/hyperlink" Target="consultantplus://offline/ref=576E2446AFCC4AB5699244D840094ABED090BAB9945727349590752A2AE302F806F48758EC35C34172D96FFF75829A89D0EAF3B1DFx8V" TargetMode="External"/><Relationship Id="rId4" Type="http://schemas.openxmlformats.org/officeDocument/2006/relationships/hyperlink" Target="consultantplus://offline/ref=576E2446AFCC4AB5699244D840094ABED090BAB9945727349590752A2AE302F806F48758E53E9714358736AE30C9978FCFF6F3B5E60BC49AD2xAV" TargetMode="External"/><Relationship Id="rId9" Type="http://schemas.openxmlformats.org/officeDocument/2006/relationships/hyperlink" Target="consultantplus://offline/ref=576E2446AFCC4AB5699244D840094ABED090BAB9945727349590752A2AE302F806F48758ED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6560</Words>
  <Characters>37396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Марина</cp:lastModifiedBy>
  <cp:revision>2</cp:revision>
  <cp:lastPrinted>2014-01-14T03:38:00Z</cp:lastPrinted>
  <dcterms:created xsi:type="dcterms:W3CDTF">2026-04-08T14:09:00Z</dcterms:created>
  <dcterms:modified xsi:type="dcterms:W3CDTF">2026-04-08T14:09:00Z</dcterms:modified>
</cp:coreProperties>
</file>