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 w:type="dxa"/>
        <w:tblCellMar>
          <w:left w:w="10" w:type="dxa"/>
          <w:right w:w="10" w:type="dxa"/>
        </w:tblCellMar>
        <w:tblLook w:val="04A0" w:firstRow="1" w:lastRow="0" w:firstColumn="1" w:lastColumn="0" w:noHBand="0" w:noVBand="1"/>
      </w:tblPr>
      <w:tblGrid>
        <w:gridCol w:w="5197"/>
        <w:gridCol w:w="5198"/>
      </w:tblGrid>
      <w:tr w:rsidR="00D91181" w:rsidTr="009B1122">
        <w:tc>
          <w:tcPr>
            <w:tcW w:w="0" w:type="auto"/>
          </w:tcPr>
          <w:p w:rsidR="00D91181" w:rsidRDefault="00D91181" w:rsidP="009B1122">
            <w:pPr>
              <w:jc w:val="center"/>
            </w:pPr>
          </w:p>
        </w:tc>
        <w:tc>
          <w:tcPr>
            <w:tcW w:w="2500" w:type="pct"/>
          </w:tcPr>
          <w:p w:rsidR="00D91181" w:rsidRDefault="00D91181" w:rsidP="009B1122">
            <w:r>
              <w:t xml:space="preserve"> </w:t>
            </w:r>
          </w:p>
        </w:tc>
      </w:tr>
    </w:tbl>
    <w:p w:rsidR="00D91181" w:rsidRPr="00134D65" w:rsidRDefault="00D91181" w:rsidP="00D91181">
      <w:pPr>
        <w:widowControl w:val="0"/>
        <w:autoSpaceDE w:val="0"/>
        <w:autoSpaceDN w:val="0"/>
        <w:adjustRightInd w:val="0"/>
        <w:spacing w:after="0" w:line="240" w:lineRule="auto"/>
        <w:jc w:val="center"/>
        <w:rPr>
          <w:rFonts w:ascii="Times New Roman" w:eastAsia="Times New Roman" w:hAnsi="Times New Roman"/>
          <w:b/>
          <w:lang w:eastAsia="ru-RU"/>
        </w:rPr>
      </w:pPr>
      <w:r w:rsidRPr="00134D65">
        <w:rPr>
          <w:rFonts w:ascii="Times New Roman" w:eastAsia="Times New Roman" w:hAnsi="Times New Roman"/>
          <w:b/>
          <w:lang w:eastAsia="ru-RU"/>
        </w:rPr>
        <w:t xml:space="preserve">Контракт № </w:t>
      </w:r>
    </w:p>
    <w:p w:rsidR="00D91181" w:rsidRPr="00134D65" w:rsidRDefault="00D91181" w:rsidP="00D91181">
      <w:pPr>
        <w:widowControl w:val="0"/>
        <w:autoSpaceDE w:val="0"/>
        <w:autoSpaceDN w:val="0"/>
        <w:adjustRightInd w:val="0"/>
        <w:spacing w:after="0" w:line="240" w:lineRule="auto"/>
        <w:jc w:val="both"/>
        <w:rPr>
          <w:rFonts w:ascii="Times New Roman" w:eastAsia="Times New Roman" w:hAnsi="Times New Roman"/>
          <w:lang w:eastAsia="ru-RU"/>
        </w:rPr>
      </w:pPr>
    </w:p>
    <w:p w:rsidR="00D91181" w:rsidRPr="00134D65" w:rsidRDefault="00D91181" w:rsidP="00D91181">
      <w:pPr>
        <w:spacing w:after="0" w:line="240" w:lineRule="auto"/>
        <w:jc w:val="both"/>
        <w:rPr>
          <w:rFonts w:ascii="Times New Roman" w:eastAsia="Times New Roman" w:hAnsi="Times New Roman"/>
          <w:lang w:eastAsia="ru-RU"/>
        </w:rPr>
      </w:pPr>
      <w:r w:rsidRPr="00134D65">
        <w:rPr>
          <w:rFonts w:ascii="Times New Roman" w:eastAsia="Times New Roman" w:hAnsi="Times New Roman"/>
          <w:lang w:eastAsia="ru-RU"/>
        </w:rPr>
        <w:t>г. Курск</w:t>
      </w:r>
      <w:r w:rsidRPr="00134D65">
        <w:rPr>
          <w:rFonts w:ascii="Times New Roman" w:eastAsia="Times New Roman" w:hAnsi="Times New Roman"/>
          <w:lang w:eastAsia="ru-RU"/>
        </w:rPr>
        <w:tab/>
      </w:r>
      <w:r w:rsidRPr="00134D65">
        <w:rPr>
          <w:rFonts w:ascii="Times New Roman" w:eastAsia="Times New Roman" w:hAnsi="Times New Roman"/>
          <w:lang w:eastAsia="ru-RU"/>
        </w:rPr>
        <w:tab/>
      </w:r>
      <w:r w:rsidRPr="00134D65">
        <w:rPr>
          <w:rFonts w:ascii="Times New Roman" w:eastAsia="Times New Roman" w:hAnsi="Times New Roman"/>
          <w:lang w:eastAsia="ru-RU"/>
        </w:rPr>
        <w:tab/>
      </w:r>
      <w:r w:rsidRPr="00134D65">
        <w:rPr>
          <w:rFonts w:ascii="Times New Roman" w:eastAsia="Times New Roman" w:hAnsi="Times New Roman"/>
          <w:lang w:eastAsia="ru-RU"/>
        </w:rPr>
        <w:tab/>
      </w:r>
      <w:r w:rsidRPr="00134D65">
        <w:rPr>
          <w:rFonts w:ascii="Times New Roman" w:eastAsia="Times New Roman" w:hAnsi="Times New Roman"/>
          <w:lang w:eastAsia="ru-RU"/>
        </w:rPr>
        <w:tab/>
      </w:r>
      <w:r w:rsidRPr="00134D65">
        <w:rPr>
          <w:rFonts w:ascii="Times New Roman" w:eastAsia="Times New Roman" w:hAnsi="Times New Roman"/>
          <w:lang w:eastAsia="ru-RU"/>
        </w:rPr>
        <w:tab/>
      </w:r>
      <w:r>
        <w:rPr>
          <w:rFonts w:ascii="Times New Roman" w:eastAsia="Times New Roman" w:hAnsi="Times New Roman"/>
          <w:lang w:eastAsia="ru-RU"/>
        </w:rPr>
        <w:t xml:space="preserve">   </w:t>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t>«___» ________ 2026</w:t>
      </w:r>
      <w:r w:rsidRPr="00134D65">
        <w:rPr>
          <w:rFonts w:ascii="Times New Roman" w:eastAsia="Times New Roman" w:hAnsi="Times New Roman"/>
          <w:lang w:eastAsia="ru-RU"/>
        </w:rPr>
        <w:t xml:space="preserve"> г.</w:t>
      </w:r>
    </w:p>
    <w:p w:rsidR="00D91181" w:rsidRPr="00134D65" w:rsidRDefault="00D91181" w:rsidP="00D91181">
      <w:pPr>
        <w:spacing w:after="0" w:line="240" w:lineRule="auto"/>
        <w:ind w:firstLine="709"/>
        <w:jc w:val="both"/>
        <w:rPr>
          <w:rFonts w:ascii="Times New Roman" w:eastAsia="Times New Roman" w:hAnsi="Times New Roman"/>
          <w:lang w:eastAsia="ru-RU"/>
        </w:rPr>
      </w:pPr>
    </w:p>
    <w:p w:rsidR="00D91181" w:rsidRPr="00A00AAE" w:rsidRDefault="00D91181" w:rsidP="00D91181">
      <w:pPr>
        <w:spacing w:after="0" w:line="240" w:lineRule="auto"/>
        <w:ind w:firstLine="709"/>
        <w:jc w:val="both"/>
        <w:rPr>
          <w:rFonts w:ascii="Times New Roman" w:eastAsia="Times New Roman" w:hAnsi="Times New Roman"/>
          <w:lang w:eastAsia="ru-RU"/>
        </w:rPr>
      </w:pPr>
      <w:proofErr w:type="gramStart"/>
      <w:r w:rsidRPr="00A00AAE">
        <w:rPr>
          <w:rFonts w:ascii="Times New Roman" w:eastAsia="Times New Roman" w:hAnsi="Times New Roman"/>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sidRPr="00D91181">
        <w:rPr>
          <w:rFonts w:ascii="Times New Roman" w:eastAsia="Times New Roman" w:hAnsi="Times New Roman"/>
          <w:lang w:eastAsia="ru-RU"/>
        </w:rPr>
        <w:t>и.о</w:t>
      </w:r>
      <w:proofErr w:type="spellEnd"/>
      <w:r w:rsidRPr="00D91181">
        <w:rPr>
          <w:rFonts w:ascii="Times New Roman" w:eastAsia="Times New Roman" w:hAnsi="Times New Roman"/>
          <w:lang w:eastAsia="ru-RU"/>
        </w:rPr>
        <w:t>. ректора Гаврилюка Василия Петровича</w:t>
      </w:r>
      <w:r w:rsidRPr="00A00AAE">
        <w:rPr>
          <w:rFonts w:ascii="Times New Roman" w:eastAsia="Times New Roman" w:hAnsi="Times New Roman"/>
          <w:lang w:eastAsia="ru-RU"/>
        </w:rPr>
        <w:t xml:space="preserve">, действующего на основании Устава, с одной стороны и </w:t>
      </w:r>
      <w:r>
        <w:rPr>
          <w:rFonts w:ascii="Times New Roman" w:eastAsia="Times New Roman" w:hAnsi="Times New Roman"/>
          <w:lang w:eastAsia="ru-RU"/>
        </w:rPr>
        <w:t>________________</w:t>
      </w:r>
      <w:r w:rsidRPr="00A00AAE">
        <w:rPr>
          <w:rFonts w:ascii="Times New Roman" w:eastAsia="Times New Roman" w:hAnsi="Times New Roman"/>
          <w:lang w:eastAsia="ru-RU"/>
        </w:rPr>
        <w:t xml:space="preserve">, именуемый в дальнейшем  «Исполнитель»,  действующий на основании  </w:t>
      </w:r>
      <w:r>
        <w:rPr>
          <w:rFonts w:ascii="Times New Roman" w:eastAsia="Times New Roman" w:hAnsi="Times New Roman"/>
          <w:lang w:eastAsia="ru-RU"/>
        </w:rPr>
        <w:t>___________</w:t>
      </w:r>
      <w:r w:rsidRPr="00A00AAE">
        <w:rPr>
          <w:rFonts w:ascii="Times New Roman" w:eastAsia="Times New Roman" w:hAnsi="Times New Roman"/>
          <w:lang w:eastAsia="ru-RU"/>
        </w:rPr>
        <w:t xml:space="preserve">, с другой стороны, </w:t>
      </w:r>
      <w:r w:rsidRPr="00A00AAE">
        <w:rPr>
          <w:rFonts w:ascii="Times New Roman" w:eastAsia="Times New Roman" w:hAnsi="Times New Roman"/>
          <w:color w:val="000000"/>
          <w:lang w:eastAsia="ru-RU"/>
        </w:rPr>
        <w:t>в дальнейшем именуемые «Стороны»,  на основании п. 5 ст. 93 Ф</w:t>
      </w:r>
      <w:r>
        <w:rPr>
          <w:rFonts w:ascii="Times New Roman" w:eastAsia="Times New Roman" w:hAnsi="Times New Roman"/>
          <w:color w:val="000000"/>
          <w:lang w:eastAsia="ru-RU"/>
        </w:rPr>
        <w:t xml:space="preserve">едерального закона </w:t>
      </w:r>
      <w:r w:rsidRPr="00A00AAE">
        <w:rPr>
          <w:rFonts w:ascii="Times New Roman" w:eastAsia="Times New Roman" w:hAnsi="Times New Roman"/>
          <w:color w:val="000000"/>
          <w:lang w:eastAsia="ru-RU"/>
        </w:rPr>
        <w:t xml:space="preserve"> от 05.04.2013 г</w:t>
      </w:r>
      <w:proofErr w:type="gramEnd"/>
      <w:r w:rsidRPr="00A00AAE">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 44-ФЗ</w:t>
      </w:r>
      <w:r w:rsidRPr="00A00AAE">
        <w:rPr>
          <w:rFonts w:ascii="Times New Roman" w:eastAsia="Times New Roman" w:hAnsi="Times New Roman"/>
          <w:color w:val="000000"/>
          <w:lang w:eastAsia="ru-RU"/>
        </w:rPr>
        <w:t xml:space="preserve"> «О контрактной системе в сфере закупок, товаров, работ, услуг для обеспечения государственных и муници</w:t>
      </w:r>
      <w:r>
        <w:rPr>
          <w:rFonts w:ascii="Times New Roman" w:eastAsia="Times New Roman" w:hAnsi="Times New Roman"/>
          <w:color w:val="000000"/>
          <w:lang w:eastAsia="ru-RU"/>
        </w:rPr>
        <w:t xml:space="preserve">пальных нужд», </w:t>
      </w:r>
      <w:r w:rsidRPr="00A00AAE">
        <w:rPr>
          <w:rFonts w:ascii="Times New Roman" w:eastAsia="Times New Roman" w:hAnsi="Times New Roman"/>
          <w:lang w:eastAsia="ru-RU"/>
        </w:rPr>
        <w:t>заключили настоящий Контракт (далее - Контракт) о нижеследующем:</w:t>
      </w:r>
    </w:p>
    <w:p w:rsidR="00D91181" w:rsidRDefault="00D91181" w:rsidP="00D91181">
      <w:pPr>
        <w:widowControl w:val="0"/>
        <w:autoSpaceDE w:val="0"/>
        <w:spacing w:after="0" w:line="240" w:lineRule="auto"/>
        <w:ind w:firstLine="540"/>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I. Предмет Контракта</w:t>
      </w:r>
    </w:p>
    <w:p w:rsidR="00D91181" w:rsidRDefault="00D91181" w:rsidP="00D91181">
      <w:pPr>
        <w:pStyle w:val="a3"/>
        <w:ind w:firstLine="708"/>
        <w:jc w:val="both"/>
      </w:pPr>
      <w:r>
        <w:rPr>
          <w:rFonts w:ascii="Times New Roman" w:hAnsi="Times New Roman"/>
        </w:rPr>
        <w:t>1.1. Исполнитель по заданию Заказчика обязуется в установленный Контрактом срок оказать п</w:t>
      </w:r>
      <w:r w:rsidRPr="00914741">
        <w:rPr>
          <w:rFonts w:ascii="Times New Roman" w:hAnsi="Times New Roman"/>
        </w:rPr>
        <w:t>рачечные услуги (дезинфекция, стирка, сушка, глажение) белья</w:t>
      </w:r>
      <w:r w:rsidRPr="00134D65">
        <w:rPr>
          <w:rFonts w:ascii="Times New Roman" w:eastAsiaTheme="minorHAnsi" w:hAnsi="Times New Roman"/>
          <w:b/>
          <w:sz w:val="24"/>
          <w:szCs w:val="24"/>
          <w:lang w:eastAsia="en-US"/>
        </w:rPr>
        <w:t xml:space="preserve"> </w:t>
      </w:r>
      <w:r w:rsidRPr="00914741">
        <w:rPr>
          <w:rFonts w:ascii="Times New Roman" w:eastAsiaTheme="minorHAnsi" w:hAnsi="Times New Roman"/>
          <w:sz w:val="24"/>
          <w:szCs w:val="24"/>
          <w:lang w:eastAsia="en-US"/>
        </w:rPr>
        <w:t>для нужд ФГБОУ ВО КГМУ Минздрава России</w:t>
      </w:r>
      <w:r>
        <w:rPr>
          <w:rFonts w:ascii="Times New Roman" w:hAnsi="Times New Roman"/>
        </w:rPr>
        <w:t xml:space="preserve"> (далее - услуги), а Заказчик обязуется принять оказанные услуги и оплатить их. </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II. Условия оказания услуг</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2.1. Услуги оказываются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III. Взаимодействие Сторон</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3.1. Исполнитель вправе:</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0" w:name="Par29"/>
      <w:bookmarkEnd w:id="0"/>
      <w:r>
        <w:rPr>
          <w:rFonts w:ascii="Times New Roman" w:hAnsi="Times New Roman"/>
        </w:rPr>
        <w:t>а) привлекать к выполнению Контракта соисполнителей.</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 xml:space="preserve">Невыполнение соисполнителем обязательств перед Исполнителем не освобождает Исполнителя </w:t>
      </w:r>
      <w:proofErr w:type="gramStart"/>
      <w:r>
        <w:rPr>
          <w:rFonts w:ascii="Times New Roman" w:hAnsi="Times New Roman"/>
        </w:rPr>
        <w:t>от</w:t>
      </w:r>
      <w:proofErr w:type="gramEnd"/>
      <w:r>
        <w:rPr>
          <w:rFonts w:ascii="Times New Roman" w:hAnsi="Times New Roman"/>
        </w:rPr>
        <w:t xml:space="preserve"> выполнения условий Контракта;</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1" w:name="Par32"/>
      <w:bookmarkEnd w:id="1"/>
      <w:r>
        <w:rPr>
          <w:rFonts w:ascii="Times New Roman" w:hAnsi="Times New Roman"/>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2" w:name="Par33"/>
      <w:bookmarkEnd w:id="2"/>
      <w:r>
        <w:rPr>
          <w:rFonts w:ascii="Times New Roman" w:hAnsi="Times New Roman"/>
        </w:rPr>
        <w:t xml:space="preserve">в) принять решение об одностороннем отказе от исполнения Контракта в соответствии с гражданским законодательством в </w:t>
      </w:r>
      <w:proofErr w:type="gramStart"/>
      <w:r>
        <w:rPr>
          <w:rFonts w:ascii="Times New Roman" w:hAnsi="Times New Roman"/>
        </w:rPr>
        <w:t>порядке</w:t>
      </w:r>
      <w:proofErr w:type="gramEnd"/>
      <w:r>
        <w:rPr>
          <w:rFonts w:ascii="Times New Roman" w:hAnsi="Times New Roman"/>
        </w:rPr>
        <w:t xml:space="preserve"> предусмотренном Законом о контрактной системе.</w:t>
      </w:r>
    </w:p>
    <w:p w:rsidR="00D91181" w:rsidRDefault="00D91181" w:rsidP="00D91181">
      <w:pPr>
        <w:widowControl w:val="0"/>
        <w:autoSpaceDE w:val="0"/>
        <w:spacing w:after="0" w:line="240" w:lineRule="auto"/>
        <w:ind w:firstLine="540"/>
        <w:contextualSpacing/>
        <w:jc w:val="both"/>
      </w:pPr>
      <w:r>
        <w:rPr>
          <w:rFonts w:ascii="Times New Roman" w:hAnsi="Times New Roman"/>
        </w:rPr>
        <w:t>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д) требовать возмещения убытков, уплаты неустоек (штрафов, пеней) в соответствии с </w:t>
      </w:r>
      <w:hyperlink w:anchor="Par179">
        <w:r>
          <w:rPr>
            <w:rFonts w:ascii="Times New Roman" w:hAnsi="Times New Roman"/>
          </w:rPr>
          <w:t>разделом X</w:t>
        </w:r>
      </w:hyperlink>
      <w:r>
        <w:rPr>
          <w:rFonts w:ascii="Times New Roman" w:hAnsi="Times New Roman"/>
        </w:rPr>
        <w:t xml:space="preserve"> Контракта;</w:t>
      </w:r>
    </w:p>
    <w:p w:rsidR="00D91181" w:rsidRDefault="00D91181" w:rsidP="00D91181">
      <w:pPr>
        <w:widowControl w:val="0"/>
        <w:autoSpaceDE w:val="0"/>
        <w:spacing w:before="240" w:after="0" w:line="240" w:lineRule="auto"/>
        <w:ind w:firstLine="540"/>
        <w:contextualSpacing/>
        <w:jc w:val="both"/>
        <w:rPr>
          <w:rFonts w:ascii="Times New Roman" w:hAnsi="Times New Roman"/>
        </w:rPr>
      </w:pPr>
      <w:bookmarkStart w:id="3" w:name="Par37"/>
      <w:bookmarkStart w:id="4" w:name="Par36"/>
      <w:bookmarkEnd w:id="3"/>
      <w:bookmarkEnd w:id="4"/>
      <w:r>
        <w:rPr>
          <w:rFonts w:ascii="Times New Roman" w:hAnsi="Times New Roman"/>
        </w:rPr>
        <w:t>3.2. Исполнитель обязан:</w:t>
      </w:r>
    </w:p>
    <w:p w:rsidR="00D91181" w:rsidRDefault="00D91181" w:rsidP="00D91181">
      <w:pPr>
        <w:widowControl w:val="0"/>
        <w:autoSpaceDE w:val="0"/>
        <w:spacing w:after="0" w:line="240" w:lineRule="auto"/>
        <w:ind w:firstLine="540"/>
        <w:contextualSpacing/>
        <w:jc w:val="both"/>
      </w:pPr>
      <w:r>
        <w:rPr>
          <w:rFonts w:ascii="Times New Roman" w:hAnsi="Times New Roman"/>
        </w:rPr>
        <w:t>а) оказать услуги в соответствии с описанием объекта закупки в предусмотренный Контрактом срок;</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5" w:name="Par40"/>
      <w:bookmarkEnd w:id="5"/>
      <w:r>
        <w:rPr>
          <w:rFonts w:ascii="Times New Roman" w:hAnsi="Times New Roman"/>
        </w:rPr>
        <w:t>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6" w:name="Par43"/>
      <w:bookmarkEnd w:id="6"/>
      <w:r>
        <w:rPr>
          <w:rFonts w:ascii="Times New Roman" w:hAnsi="Times New Roman"/>
        </w:rPr>
        <w:t xml:space="preserve">г) обеспечить за свой счет устранение недостатков, выявленных при приемке Заказчиком оказанных услуг. </w:t>
      </w:r>
    </w:p>
    <w:p w:rsidR="00D91181" w:rsidRDefault="00D91181" w:rsidP="00D91181">
      <w:pPr>
        <w:widowControl w:val="0"/>
        <w:autoSpaceDE w:val="0"/>
        <w:spacing w:before="240" w:after="0" w:line="240" w:lineRule="auto"/>
        <w:ind w:firstLine="540"/>
        <w:contextualSpacing/>
        <w:jc w:val="both"/>
        <w:rPr>
          <w:rFonts w:ascii="Times New Roman" w:hAnsi="Times New Roman"/>
        </w:rPr>
      </w:pPr>
      <w:r>
        <w:rPr>
          <w:rFonts w:ascii="Times New Roman" w:hAnsi="Times New Roman"/>
        </w:rPr>
        <w:t>3.3. Заказчик вправе:</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а) требовать от Исполнителя надлежащего исполнения обязательств, установленных Контрактом;</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б) требовать от Исполнителя своевременного устранения недостатков, выявленных как в ходе приемки.</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г) требовать возмещения убытков в соответствии с </w:t>
      </w:r>
      <w:hyperlink w:anchor="Par179">
        <w:r>
          <w:rPr>
            <w:rFonts w:ascii="Times New Roman" w:hAnsi="Times New Roman"/>
          </w:rPr>
          <w:t>разделом X</w:t>
        </w:r>
      </w:hyperlink>
      <w:r>
        <w:rPr>
          <w:rFonts w:ascii="Times New Roman" w:hAnsi="Times New Roman"/>
        </w:rPr>
        <w:t xml:space="preserve"> Контракта, причиненных по вине </w:t>
      </w:r>
      <w:r>
        <w:rPr>
          <w:rFonts w:ascii="Times New Roman" w:hAnsi="Times New Roman"/>
        </w:rPr>
        <w:lastRenderedPageBreak/>
        <w:t>Исполнителя;</w:t>
      </w:r>
    </w:p>
    <w:p w:rsidR="00D91181" w:rsidRDefault="00D91181" w:rsidP="00D91181">
      <w:pPr>
        <w:widowControl w:val="0"/>
        <w:autoSpaceDE w:val="0"/>
        <w:spacing w:after="0" w:line="240" w:lineRule="auto"/>
        <w:ind w:firstLine="540"/>
        <w:contextualSpacing/>
        <w:jc w:val="both"/>
      </w:pPr>
      <w:bookmarkStart w:id="7" w:name="Par60"/>
      <w:bookmarkStart w:id="8" w:name="Par59"/>
      <w:bookmarkEnd w:id="7"/>
      <w:bookmarkEnd w:id="8"/>
      <w:r>
        <w:rPr>
          <w:rFonts w:ascii="Times New Roman" w:hAnsi="Times New Roman"/>
        </w:rPr>
        <w:t xml:space="preserve">д) принять решение об одностороннем отказе от исполнения Контракта в соответствии с гражданским законодательством в </w:t>
      </w:r>
      <w:proofErr w:type="gramStart"/>
      <w:r>
        <w:rPr>
          <w:rFonts w:ascii="Times New Roman" w:hAnsi="Times New Roman"/>
        </w:rPr>
        <w:t>порядке</w:t>
      </w:r>
      <w:proofErr w:type="gramEnd"/>
      <w:r>
        <w:rPr>
          <w:rFonts w:ascii="Times New Roman" w:hAnsi="Times New Roman"/>
        </w:rPr>
        <w:t xml:space="preserve"> предусмотренном Законом о контрактной системе.; </w:t>
      </w:r>
    </w:p>
    <w:p w:rsidR="00D91181" w:rsidRDefault="00D91181" w:rsidP="00D91181">
      <w:pPr>
        <w:widowControl w:val="0"/>
        <w:autoSpaceDE w:val="0"/>
        <w:spacing w:after="0" w:line="240" w:lineRule="auto"/>
        <w:ind w:firstLine="540"/>
        <w:contextualSpacing/>
        <w:jc w:val="both"/>
      </w:pPr>
      <w:bookmarkStart w:id="9" w:name="Par61"/>
      <w:bookmarkEnd w:id="9"/>
      <w:r>
        <w:rPr>
          <w:rFonts w:ascii="Times New Roman" w:hAnsi="Times New Roman"/>
        </w:rPr>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D91181" w:rsidRDefault="00D91181" w:rsidP="00D91181">
      <w:pPr>
        <w:widowControl w:val="0"/>
        <w:autoSpaceDE w:val="0"/>
        <w:spacing w:before="240" w:after="0" w:line="240" w:lineRule="auto"/>
        <w:ind w:firstLine="540"/>
        <w:contextualSpacing/>
        <w:jc w:val="both"/>
        <w:rPr>
          <w:rFonts w:ascii="Times New Roman" w:hAnsi="Times New Roman"/>
        </w:rPr>
      </w:pPr>
      <w:r>
        <w:rPr>
          <w:rFonts w:ascii="Times New Roman" w:hAnsi="Times New Roman"/>
        </w:rPr>
        <w:t>3.4. Заказчик обязан:</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а) принять и оплатить оказанные услуги в соответствии с Контрактом;</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 xml:space="preserve">б) обеспечить </w:t>
      </w:r>
      <w:proofErr w:type="gramStart"/>
      <w:r>
        <w:rPr>
          <w:rFonts w:ascii="Times New Roman" w:hAnsi="Times New Roman"/>
        </w:rPr>
        <w:t>контроль за</w:t>
      </w:r>
      <w:proofErr w:type="gramEnd"/>
      <w:r>
        <w:rPr>
          <w:rFonts w:ascii="Times New Roman" w:hAnsi="Times New Roman"/>
        </w:rPr>
        <w:t xml:space="preserve"> исполнением Контракта, в том числе на отдельных этапах его исполнения;</w:t>
      </w:r>
    </w:p>
    <w:p w:rsidR="00D91181" w:rsidRDefault="00D91181" w:rsidP="00D91181">
      <w:pPr>
        <w:widowControl w:val="0"/>
        <w:autoSpaceDE w:val="0"/>
        <w:spacing w:after="0" w:line="240" w:lineRule="auto"/>
        <w:ind w:firstLine="540"/>
        <w:contextualSpacing/>
        <w:jc w:val="both"/>
      </w:pPr>
      <w:bookmarkStart w:id="10" w:name="Par65"/>
      <w:bookmarkEnd w:id="10"/>
      <w:r>
        <w:rPr>
          <w:rFonts w:ascii="Times New Roman" w:hAnsi="Times New Roman"/>
        </w:rPr>
        <w:t xml:space="preserve">в) принять решение об одностороннем отказе от исполнения Контракта </w:t>
      </w:r>
      <w:bookmarkStart w:id="11" w:name="Par66"/>
      <w:bookmarkEnd w:id="11"/>
      <w:r>
        <w:rPr>
          <w:rFonts w:ascii="Times New Roman" w:hAnsi="Times New Roman"/>
        </w:rPr>
        <w:t>в случаях, установленных частью 15 статьи 95 Закона о контрактной системе;</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г) в случае принятия решения об одностороннем отказе от исполнения Контракта Заказчик руководствуется положениями статьи 95 Федерального </w:t>
      </w:r>
      <w:hyperlink r:id="rId6">
        <w:r>
          <w:rPr>
            <w:rFonts w:ascii="Times New Roman" w:hAnsi="Times New Roman"/>
          </w:rPr>
          <w:t>закона</w:t>
        </w:r>
      </w:hyperlink>
      <w:r>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д) провести экспертизу оказанных услуг для проверки их соответствия условиям Контракта в соответствии с Федеральным </w:t>
      </w:r>
      <w:hyperlink r:id="rId7">
        <w:r>
          <w:rPr>
            <w:rFonts w:ascii="Times New Roman" w:hAnsi="Times New Roman"/>
          </w:rPr>
          <w:t>законом</w:t>
        </w:r>
      </w:hyperlink>
      <w:r>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е) требовать уплаты неустоек (штрафов, пеней) в соответствии с </w:t>
      </w:r>
      <w:hyperlink w:anchor="Par179">
        <w:r>
          <w:rPr>
            <w:rFonts w:ascii="Times New Roman" w:hAnsi="Times New Roman"/>
          </w:rPr>
          <w:t>разделом X</w:t>
        </w:r>
      </w:hyperlink>
      <w:r>
        <w:rPr>
          <w:rFonts w:ascii="Times New Roman" w:hAnsi="Times New Roman"/>
        </w:rPr>
        <w:t xml:space="preserve"> Контракта.</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IV. Место и сроки оказания услуг</w:t>
      </w:r>
    </w:p>
    <w:p w:rsidR="00D91181" w:rsidRDefault="00D91181" w:rsidP="00D91181">
      <w:pPr>
        <w:widowControl w:val="0"/>
        <w:autoSpaceDE w:val="0"/>
        <w:spacing w:after="0" w:line="240" w:lineRule="auto"/>
        <w:ind w:firstLine="540"/>
        <w:contextualSpacing/>
        <w:jc w:val="both"/>
        <w:rPr>
          <w:rFonts w:ascii="Times New Roman" w:hAnsi="Times New Roman"/>
        </w:rPr>
      </w:pPr>
      <w:bookmarkStart w:id="12" w:name="Par72"/>
      <w:bookmarkEnd w:id="12"/>
      <w:r>
        <w:rPr>
          <w:rFonts w:ascii="Times New Roman" w:hAnsi="Times New Roman"/>
        </w:rPr>
        <w:t>4.1. Услуги оказываются в сроки, указанные в Описании объекта закупки (Приложение № 1 к Контракту).</w:t>
      </w:r>
    </w:p>
    <w:p w:rsidR="00D91181" w:rsidRDefault="00D91181" w:rsidP="00D91181">
      <w:pPr>
        <w:widowControl w:val="0"/>
        <w:autoSpaceDE w:val="0"/>
        <w:spacing w:after="0" w:line="240" w:lineRule="auto"/>
        <w:ind w:firstLine="540"/>
        <w:contextualSpacing/>
        <w:jc w:val="both"/>
        <w:rPr>
          <w:rFonts w:ascii="Times New Roman" w:hAnsi="Times New Roman"/>
          <w:b/>
        </w:rPr>
      </w:pPr>
      <w:r>
        <w:rPr>
          <w:rFonts w:ascii="Times New Roman" w:hAnsi="Times New Roman"/>
        </w:rPr>
        <w:t xml:space="preserve">4.2. </w:t>
      </w:r>
      <w:r>
        <w:rPr>
          <w:rFonts w:ascii="Times New Roman" w:hAnsi="Times New Roman"/>
          <w:b/>
        </w:rPr>
        <w:t xml:space="preserve">Место оказания услуг: </w:t>
      </w:r>
    </w:p>
    <w:p w:rsidR="00D91181" w:rsidRPr="00134D65" w:rsidRDefault="00D91181" w:rsidP="00D91181">
      <w:pPr>
        <w:widowControl w:val="0"/>
        <w:autoSpaceDE w:val="0"/>
        <w:spacing w:after="0" w:line="240" w:lineRule="auto"/>
        <w:ind w:firstLine="540"/>
        <w:contextualSpacing/>
        <w:jc w:val="both"/>
        <w:rPr>
          <w:rFonts w:ascii="Times New Roman" w:hAnsi="Times New Roman"/>
        </w:rPr>
      </w:pPr>
      <w:r w:rsidRPr="00134D65">
        <w:rPr>
          <w:rFonts w:ascii="Times New Roman" w:hAnsi="Times New Roman"/>
        </w:rPr>
        <w:t xml:space="preserve">Прием в стирку и обработку, доставка чистого белья осуществляется транспортом исполнителя по адресам: </w:t>
      </w:r>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proofErr w:type="gramStart"/>
      <w:r w:rsidRPr="004756F9">
        <w:rPr>
          <w:rFonts w:ascii="Times New Roman" w:eastAsia="Calibri" w:hAnsi="Times New Roman" w:cs="Times New Roman"/>
          <w:lang w:eastAsia="zh-CN"/>
        </w:rPr>
        <w:t xml:space="preserve">г. Курск, ул. К. Маркса, д. 3 (общежития №1 и №2); </w:t>
      </w:r>
      <w:proofErr w:type="gramEnd"/>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r w:rsidRPr="004756F9">
        <w:rPr>
          <w:rFonts w:ascii="Times New Roman" w:eastAsia="Calibri" w:hAnsi="Times New Roman" w:cs="Times New Roman"/>
          <w:lang w:eastAsia="zh-CN"/>
        </w:rPr>
        <w:t xml:space="preserve">г. Курск, ул. </w:t>
      </w:r>
      <w:proofErr w:type="gramStart"/>
      <w:r w:rsidRPr="004756F9">
        <w:rPr>
          <w:rFonts w:ascii="Times New Roman" w:eastAsia="Calibri" w:hAnsi="Times New Roman" w:cs="Times New Roman"/>
          <w:lang w:eastAsia="zh-CN"/>
        </w:rPr>
        <w:t>Ямская</w:t>
      </w:r>
      <w:proofErr w:type="gramEnd"/>
      <w:r w:rsidRPr="004756F9">
        <w:rPr>
          <w:rFonts w:ascii="Times New Roman" w:eastAsia="Calibri" w:hAnsi="Times New Roman" w:cs="Times New Roman"/>
          <w:lang w:eastAsia="zh-CN"/>
        </w:rPr>
        <w:t>, 16, (общежитие № 3);</w:t>
      </w:r>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r w:rsidRPr="004756F9">
        <w:rPr>
          <w:rFonts w:ascii="Times New Roman" w:eastAsia="Calibri" w:hAnsi="Times New Roman" w:cs="Times New Roman"/>
          <w:lang w:eastAsia="zh-CN"/>
        </w:rPr>
        <w:t xml:space="preserve"> г. Курск, ул. К. Маркса, 69- г (общежитие № 4);</w:t>
      </w:r>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r w:rsidRPr="004756F9">
        <w:rPr>
          <w:rFonts w:ascii="Times New Roman" w:eastAsia="Calibri" w:hAnsi="Times New Roman" w:cs="Times New Roman"/>
          <w:lang w:eastAsia="zh-CN"/>
        </w:rPr>
        <w:t xml:space="preserve">г. Курск, ул. </w:t>
      </w:r>
      <w:proofErr w:type="spellStart"/>
      <w:r w:rsidRPr="004756F9">
        <w:rPr>
          <w:rFonts w:ascii="Times New Roman" w:eastAsia="Calibri" w:hAnsi="Times New Roman" w:cs="Times New Roman"/>
          <w:lang w:eastAsia="zh-CN"/>
        </w:rPr>
        <w:t>Ахтырская</w:t>
      </w:r>
      <w:proofErr w:type="spellEnd"/>
      <w:r w:rsidRPr="004756F9">
        <w:rPr>
          <w:rFonts w:ascii="Times New Roman" w:eastAsia="Calibri" w:hAnsi="Times New Roman" w:cs="Times New Roman"/>
          <w:lang w:eastAsia="zh-CN"/>
        </w:rPr>
        <w:t xml:space="preserve">, д.2 (общежитие № 5); </w:t>
      </w:r>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proofErr w:type="gramStart"/>
      <w:r w:rsidRPr="004756F9">
        <w:rPr>
          <w:rFonts w:ascii="Times New Roman" w:eastAsia="Calibri" w:hAnsi="Times New Roman" w:cs="Times New Roman"/>
          <w:lang w:eastAsia="zh-CN"/>
        </w:rPr>
        <w:t xml:space="preserve">г. Курск, ул. К. Маркса, 65-б (общежитие МФК (№ 6), </w:t>
      </w:r>
      <w:proofErr w:type="gramEnd"/>
    </w:p>
    <w:p w:rsidR="00D91181" w:rsidRPr="004756F9" w:rsidRDefault="00D91181" w:rsidP="00D91181">
      <w:pPr>
        <w:widowControl w:val="0"/>
        <w:suppressAutoHyphens/>
        <w:autoSpaceDE w:val="0"/>
        <w:spacing w:after="0" w:line="240" w:lineRule="auto"/>
        <w:ind w:firstLine="540"/>
        <w:contextualSpacing/>
        <w:jc w:val="both"/>
        <w:rPr>
          <w:rFonts w:ascii="Times New Roman" w:eastAsia="Calibri" w:hAnsi="Times New Roman" w:cs="Times New Roman"/>
          <w:lang w:eastAsia="zh-CN"/>
        </w:rPr>
      </w:pPr>
      <w:r w:rsidRPr="004756F9">
        <w:rPr>
          <w:rFonts w:ascii="Times New Roman" w:eastAsia="Calibri" w:hAnsi="Times New Roman" w:cs="Times New Roman"/>
          <w:lang w:eastAsia="zh-CN"/>
        </w:rPr>
        <w:t>г. Курск, ул. Ямская, 6 (стоматологическая поликлиника КГМУ).</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bookmarkStart w:id="13" w:name="Par79"/>
      <w:bookmarkEnd w:id="13"/>
      <w:r>
        <w:rPr>
          <w:rFonts w:ascii="Times New Roman" w:hAnsi="Times New Roman"/>
          <w:b/>
        </w:rPr>
        <w:t>V. Порядок оказания услуг, порядок сдачи и приемки оказанных услуг</w:t>
      </w:r>
    </w:p>
    <w:p w:rsidR="00D91181" w:rsidRPr="007E2D00" w:rsidRDefault="00D91181" w:rsidP="00D91181">
      <w:pPr>
        <w:spacing w:after="0" w:line="240" w:lineRule="auto"/>
        <w:ind w:firstLine="11"/>
        <w:jc w:val="both"/>
        <w:rPr>
          <w:rFonts w:ascii="Times New Roman" w:eastAsia="Times New Roman" w:hAnsi="Times New Roman"/>
          <w:bCs/>
          <w:lang w:eastAsia="ru-RU"/>
        </w:rPr>
      </w:pPr>
      <w:bookmarkStart w:id="14" w:name="Par81"/>
      <w:bookmarkEnd w:id="14"/>
      <w:r>
        <w:rPr>
          <w:rFonts w:ascii="Times New Roman" w:eastAsia="Times New Roman" w:hAnsi="Times New Roman"/>
          <w:bCs/>
          <w:lang w:eastAsia="ru-RU"/>
        </w:rPr>
        <w:t>5</w:t>
      </w:r>
      <w:r w:rsidRPr="007E2D00">
        <w:rPr>
          <w:rFonts w:ascii="Times New Roman" w:eastAsia="Times New Roman" w:hAnsi="Times New Roman"/>
          <w:bCs/>
          <w:lang w:eastAsia="ru-RU"/>
        </w:rPr>
        <w:t xml:space="preserve">.1. По факту оказания услуг (отдельного этапа исполнения контракта) Исполнитель в течение </w:t>
      </w:r>
      <w:r>
        <w:rPr>
          <w:rFonts w:ascii="Times New Roman" w:eastAsia="Times New Roman" w:hAnsi="Times New Roman"/>
          <w:bCs/>
          <w:lang w:eastAsia="ru-RU"/>
        </w:rPr>
        <w:t>2</w:t>
      </w:r>
      <w:r w:rsidRPr="007E2D00">
        <w:rPr>
          <w:rFonts w:ascii="Times New Roman" w:eastAsia="Times New Roman" w:hAnsi="Times New Roman"/>
          <w:bCs/>
          <w:lang w:eastAsia="ru-RU"/>
        </w:rPr>
        <w:t xml:space="preserve"> (</w:t>
      </w:r>
      <w:r>
        <w:rPr>
          <w:rFonts w:ascii="Times New Roman" w:eastAsia="Times New Roman" w:hAnsi="Times New Roman"/>
          <w:bCs/>
          <w:lang w:eastAsia="ru-RU"/>
        </w:rPr>
        <w:t>двух</w:t>
      </w:r>
      <w:r w:rsidRPr="007E2D00">
        <w:rPr>
          <w:rFonts w:ascii="Times New Roman" w:eastAsia="Times New Roman" w:hAnsi="Times New Roman"/>
          <w:bCs/>
          <w:lang w:eastAsia="ru-RU"/>
        </w:rPr>
        <w:t xml:space="preserve">) рабочих дней подписывает </w:t>
      </w:r>
      <w:bookmarkStart w:id="15" w:name="_GoBack"/>
      <w:r>
        <w:rPr>
          <w:rFonts w:ascii="Times New Roman" w:eastAsia="Times New Roman" w:hAnsi="Times New Roman"/>
          <w:bCs/>
          <w:lang w:eastAsia="ru-RU"/>
        </w:rPr>
        <w:t xml:space="preserve">акт </w:t>
      </w:r>
      <w:bookmarkEnd w:id="15"/>
      <w:r>
        <w:rPr>
          <w:rFonts w:ascii="Times New Roman" w:eastAsia="Times New Roman" w:hAnsi="Times New Roman"/>
          <w:bCs/>
          <w:lang w:eastAsia="ru-RU"/>
        </w:rPr>
        <w:t xml:space="preserve"> оказанных услуг</w:t>
      </w:r>
      <w:r w:rsidRPr="007E2D00">
        <w:rPr>
          <w:rFonts w:ascii="Times New Roman" w:eastAsia="Times New Roman" w:hAnsi="Times New Roman"/>
          <w:bCs/>
          <w:lang w:eastAsia="ru-RU"/>
        </w:rPr>
        <w:t>.</w:t>
      </w:r>
    </w:p>
    <w:p w:rsidR="00D91181" w:rsidRPr="007E2D00" w:rsidRDefault="00D91181" w:rsidP="00D91181">
      <w:pPr>
        <w:spacing w:after="0" w:line="240" w:lineRule="auto"/>
        <w:ind w:firstLine="708"/>
        <w:jc w:val="both"/>
        <w:rPr>
          <w:rFonts w:ascii="Times New Roman" w:eastAsia="Times New Roman" w:hAnsi="Times New Roman"/>
          <w:bCs/>
          <w:lang w:eastAsia="ru-RU"/>
        </w:rPr>
      </w:pPr>
      <w:r w:rsidRPr="007E2D00">
        <w:rPr>
          <w:rFonts w:ascii="Times New Roman" w:eastAsia="Times New Roman" w:hAnsi="Times New Roman"/>
          <w:bCs/>
          <w:lang w:eastAsia="ru-RU"/>
        </w:rPr>
        <w:t xml:space="preserve">Заказчик осуществляет приемку результатов оказанных услуг (этапа услуг), в течение </w:t>
      </w:r>
      <w:r>
        <w:rPr>
          <w:rFonts w:ascii="Times New Roman" w:eastAsia="Times New Roman" w:hAnsi="Times New Roman"/>
          <w:bCs/>
          <w:lang w:eastAsia="ru-RU"/>
        </w:rPr>
        <w:t>2</w:t>
      </w:r>
      <w:r w:rsidRPr="007E2D00">
        <w:rPr>
          <w:rFonts w:ascii="Times New Roman" w:eastAsia="Times New Roman" w:hAnsi="Times New Roman"/>
          <w:bCs/>
          <w:lang w:eastAsia="ru-RU"/>
        </w:rPr>
        <w:t xml:space="preserve"> (</w:t>
      </w:r>
      <w:r>
        <w:rPr>
          <w:rFonts w:ascii="Times New Roman" w:eastAsia="Times New Roman" w:hAnsi="Times New Roman"/>
          <w:bCs/>
          <w:lang w:eastAsia="ru-RU"/>
        </w:rPr>
        <w:t>двух</w:t>
      </w:r>
      <w:r w:rsidRPr="007E2D00">
        <w:rPr>
          <w:rFonts w:ascii="Times New Roman" w:eastAsia="Times New Roman" w:hAnsi="Times New Roman"/>
          <w:bCs/>
          <w:lang w:eastAsia="ru-RU"/>
        </w:rPr>
        <w:t>) рабочих дней, следующих за днем поступления Заказчику подписанного Исполнителем</w:t>
      </w:r>
      <w:r>
        <w:rPr>
          <w:rFonts w:ascii="Times New Roman" w:eastAsia="Times New Roman" w:hAnsi="Times New Roman"/>
          <w:bCs/>
          <w:lang w:eastAsia="ru-RU"/>
        </w:rPr>
        <w:t xml:space="preserve"> акта оказанных услуг.</w:t>
      </w:r>
    </w:p>
    <w:p w:rsidR="00D91181" w:rsidRPr="007E2D00" w:rsidRDefault="00D91181" w:rsidP="00D91181">
      <w:pPr>
        <w:spacing w:after="0" w:line="240" w:lineRule="auto"/>
        <w:ind w:firstLine="11"/>
        <w:jc w:val="both"/>
        <w:rPr>
          <w:rFonts w:ascii="Times New Roman" w:eastAsia="Times New Roman" w:hAnsi="Times New Roman"/>
          <w:bCs/>
          <w:lang w:eastAsia="ru-RU"/>
        </w:rPr>
      </w:pPr>
      <w:r>
        <w:rPr>
          <w:rFonts w:ascii="Times New Roman" w:eastAsia="Times New Roman" w:hAnsi="Times New Roman"/>
          <w:bCs/>
          <w:lang w:eastAsia="ru-RU"/>
        </w:rPr>
        <w:t>5</w:t>
      </w:r>
      <w:r w:rsidRPr="007E2D00">
        <w:rPr>
          <w:rFonts w:ascii="Times New Roman" w:eastAsia="Times New Roman" w:hAnsi="Times New Roman"/>
          <w:bCs/>
          <w:lang w:eastAsia="ru-RU"/>
        </w:rPr>
        <w:t>.2.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D91181" w:rsidRPr="007E2D00" w:rsidRDefault="00D91181" w:rsidP="00D91181">
      <w:pPr>
        <w:spacing w:after="0" w:line="240" w:lineRule="auto"/>
        <w:ind w:firstLine="11"/>
        <w:jc w:val="both"/>
        <w:rPr>
          <w:rFonts w:ascii="Times New Roman" w:eastAsia="Times New Roman" w:hAnsi="Times New Roman"/>
          <w:bCs/>
          <w:lang w:eastAsia="ru-RU"/>
        </w:rPr>
      </w:pPr>
      <w:r>
        <w:rPr>
          <w:rFonts w:ascii="Times New Roman" w:eastAsia="Times New Roman" w:hAnsi="Times New Roman"/>
          <w:bCs/>
          <w:lang w:eastAsia="ru-RU"/>
        </w:rPr>
        <w:t>5.3</w:t>
      </w:r>
      <w:r w:rsidRPr="007E2D00">
        <w:rPr>
          <w:rFonts w:ascii="Times New Roman" w:eastAsia="Times New Roman" w:hAnsi="Times New Roman"/>
          <w:bCs/>
          <w:lang w:eastAsia="ru-RU"/>
        </w:rPr>
        <w:t>.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D91181" w:rsidRPr="007E2D00" w:rsidRDefault="00D91181" w:rsidP="00D91181">
      <w:pPr>
        <w:spacing w:after="0" w:line="240" w:lineRule="auto"/>
        <w:ind w:firstLine="11"/>
        <w:jc w:val="both"/>
        <w:rPr>
          <w:rFonts w:ascii="Times New Roman" w:eastAsia="Times New Roman" w:hAnsi="Times New Roman"/>
          <w:bCs/>
          <w:lang w:eastAsia="ru-RU"/>
        </w:rPr>
      </w:pPr>
      <w:r>
        <w:rPr>
          <w:rFonts w:ascii="Times New Roman" w:eastAsia="Times New Roman" w:hAnsi="Times New Roman"/>
          <w:bCs/>
          <w:lang w:eastAsia="ru-RU"/>
        </w:rPr>
        <w:t>5</w:t>
      </w:r>
      <w:r w:rsidRPr="007E2D00">
        <w:rPr>
          <w:rFonts w:ascii="Times New Roman" w:eastAsia="Times New Roman" w:hAnsi="Times New Roman"/>
          <w:bCs/>
          <w:lang w:eastAsia="ru-RU"/>
        </w:rPr>
        <w:t>.</w:t>
      </w:r>
      <w:r>
        <w:rPr>
          <w:rFonts w:ascii="Times New Roman" w:eastAsia="Times New Roman" w:hAnsi="Times New Roman"/>
          <w:bCs/>
          <w:lang w:eastAsia="ru-RU"/>
        </w:rPr>
        <w:t>4</w:t>
      </w:r>
      <w:r w:rsidRPr="007E2D00">
        <w:rPr>
          <w:rFonts w:ascii="Times New Roman" w:eastAsia="Times New Roman" w:hAnsi="Times New Roman"/>
          <w:bCs/>
          <w:lang w:eastAsia="ru-RU"/>
        </w:rPr>
        <w:t>. Выявленные недостатки устраняются Исполнителем за его счет.</w:t>
      </w:r>
    </w:p>
    <w:p w:rsidR="00D91181" w:rsidRDefault="00D91181" w:rsidP="00D91181">
      <w:pPr>
        <w:widowControl w:val="0"/>
        <w:autoSpaceDE w:val="0"/>
        <w:spacing w:after="0" w:line="240" w:lineRule="auto"/>
        <w:ind w:firstLine="540"/>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rPr>
      </w:pPr>
      <w:r>
        <w:rPr>
          <w:rFonts w:ascii="Times New Roman" w:hAnsi="Times New Roman"/>
          <w:b/>
        </w:rPr>
        <w:t xml:space="preserve">VI. </w:t>
      </w:r>
      <w:bookmarkStart w:id="16" w:name="Par99"/>
      <w:bookmarkStart w:id="17" w:name="Par94"/>
      <w:bookmarkEnd w:id="16"/>
      <w:bookmarkEnd w:id="17"/>
      <w:r>
        <w:rPr>
          <w:rFonts w:ascii="Times New Roman" w:hAnsi="Times New Roman"/>
          <w:b/>
          <w:sz w:val="24"/>
        </w:rPr>
        <w:t>Максимальное значение цены контракта</w:t>
      </w:r>
      <w:r>
        <w:rPr>
          <w:rFonts w:ascii="Times New Roman" w:hAnsi="Times New Roman"/>
        </w:rPr>
        <w:t xml:space="preserve"> </w:t>
      </w:r>
    </w:p>
    <w:p w:rsidR="00D91181" w:rsidRDefault="00D91181" w:rsidP="00D91181">
      <w:pPr>
        <w:widowControl w:val="0"/>
        <w:autoSpaceDE w:val="0"/>
        <w:spacing w:after="0" w:line="240" w:lineRule="auto"/>
        <w:ind w:firstLine="567"/>
        <w:contextualSpacing/>
        <w:jc w:val="both"/>
        <w:outlineLvl w:val="1"/>
        <w:rPr>
          <w:rFonts w:ascii="Times New Roman" w:hAnsi="Times New Roman"/>
        </w:rPr>
      </w:pPr>
      <w:r>
        <w:rPr>
          <w:rFonts w:ascii="Times New Roman" w:hAnsi="Times New Roman"/>
        </w:rPr>
        <w:t xml:space="preserve">6.1. Максимальное значение цены Контракта составляет </w:t>
      </w:r>
      <w:r>
        <w:rPr>
          <w:rFonts w:ascii="Times New Roman" w:hAnsi="Times New Roman"/>
          <w:i/>
        </w:rPr>
        <w:t>__________</w:t>
      </w:r>
      <w:r w:rsidRPr="00EA7860">
        <w:rPr>
          <w:rFonts w:ascii="Times New Roman" w:hAnsi="Times New Roman"/>
          <w:i/>
        </w:rPr>
        <w:t xml:space="preserve"> рублей </w:t>
      </w:r>
      <w:r>
        <w:rPr>
          <w:rFonts w:ascii="Times New Roman" w:hAnsi="Times New Roman"/>
          <w:i/>
        </w:rPr>
        <w:t>___</w:t>
      </w:r>
      <w:r w:rsidRPr="00EA7860">
        <w:rPr>
          <w:rFonts w:ascii="Times New Roman" w:hAnsi="Times New Roman"/>
          <w:i/>
        </w:rPr>
        <w:t xml:space="preserve"> копеек</w:t>
      </w:r>
      <w:r>
        <w:rPr>
          <w:rFonts w:ascii="Times New Roman" w:hAnsi="Times New Roman"/>
        </w:rPr>
        <w:t>, НДС не облагается.</w:t>
      </w:r>
    </w:p>
    <w:p w:rsidR="00D91181" w:rsidRDefault="00D91181" w:rsidP="00D91181">
      <w:pPr>
        <w:widowControl w:val="0"/>
        <w:autoSpaceDE w:val="0"/>
        <w:spacing w:after="0" w:line="240" w:lineRule="auto"/>
        <w:ind w:firstLine="567"/>
        <w:contextualSpacing/>
        <w:jc w:val="both"/>
        <w:rPr>
          <w:rFonts w:ascii="Times New Roman" w:hAnsi="Times New Roman"/>
        </w:rPr>
      </w:pPr>
      <w:bookmarkStart w:id="18" w:name="Par110"/>
      <w:bookmarkStart w:id="19" w:name="Par106"/>
      <w:bookmarkEnd w:id="18"/>
      <w:bookmarkEnd w:id="19"/>
      <w:r>
        <w:rPr>
          <w:rFonts w:ascii="Times New Roman" w:hAnsi="Times New Roman"/>
        </w:rPr>
        <w:t>Цена единицы Услуги определена в Приложении №2 к Контракту, являющегося его неотъемлемой частью.</w:t>
      </w:r>
    </w:p>
    <w:p w:rsidR="00D91181" w:rsidRDefault="00D91181" w:rsidP="00D91181">
      <w:pPr>
        <w:widowControl w:val="0"/>
        <w:autoSpaceDE w:val="0"/>
        <w:spacing w:after="0" w:line="240" w:lineRule="auto"/>
        <w:ind w:firstLine="567"/>
        <w:contextualSpacing/>
        <w:jc w:val="both"/>
      </w:pPr>
      <w:r>
        <w:rPr>
          <w:rFonts w:ascii="Times New Roman" w:hAnsi="Times New Roman"/>
        </w:rPr>
        <w:t>Оплата оказанных Услуг осуществляется по цене единицы услуги, указанной в приложении № 2 к Контракту, исходя из объема фактически оказанных Услуг, но в размере, не превышающем максимального значения цены контракта.</w:t>
      </w:r>
    </w:p>
    <w:p w:rsidR="00D91181" w:rsidRDefault="00D91181" w:rsidP="00D91181">
      <w:pPr>
        <w:widowControl w:val="0"/>
        <w:autoSpaceDE w:val="0"/>
        <w:spacing w:after="0" w:line="240" w:lineRule="auto"/>
        <w:ind w:firstLine="567"/>
        <w:contextualSpacing/>
        <w:jc w:val="both"/>
        <w:rPr>
          <w:rFonts w:ascii="Times New Roman" w:hAnsi="Times New Roman"/>
        </w:rPr>
      </w:pPr>
      <w:r>
        <w:rPr>
          <w:rFonts w:ascii="Times New Roman" w:hAnsi="Times New Roman"/>
        </w:rPr>
        <w:t xml:space="preserve">6.2. Цена единицы услуги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D91181" w:rsidRDefault="00D91181" w:rsidP="00D91181">
      <w:pPr>
        <w:widowControl w:val="0"/>
        <w:autoSpaceDE w:val="0"/>
        <w:spacing w:after="0" w:line="240" w:lineRule="auto"/>
        <w:ind w:firstLine="567"/>
        <w:contextualSpacing/>
        <w:jc w:val="both"/>
      </w:pPr>
      <w:bookmarkStart w:id="20" w:name="Par112"/>
      <w:bookmarkEnd w:id="20"/>
      <w:r>
        <w:rPr>
          <w:rFonts w:ascii="Times New Roman" w:hAnsi="Times New Roman"/>
        </w:rPr>
        <w:lastRenderedPageBreak/>
        <w:t xml:space="preserve">6.3. Цена единицы услуги является твердой и определяется на весь срок исполнения Контракта за исключением случаев, установленных Федеральным </w:t>
      </w:r>
      <w:hyperlink r:id="rId8">
        <w:r>
          <w:rPr>
            <w:rFonts w:ascii="Times New Roman" w:hAnsi="Times New Roman"/>
          </w:rPr>
          <w:t>законом</w:t>
        </w:r>
      </w:hyperlink>
      <w:r>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D91181" w:rsidRDefault="00D91181" w:rsidP="00D91181">
      <w:pPr>
        <w:widowControl w:val="0"/>
        <w:autoSpaceDE w:val="0"/>
        <w:spacing w:after="0" w:line="240" w:lineRule="auto"/>
        <w:ind w:firstLine="567"/>
        <w:contextualSpacing/>
        <w:jc w:val="both"/>
      </w:pPr>
      <w:bookmarkStart w:id="21" w:name="Par113"/>
      <w:bookmarkEnd w:id="21"/>
      <w:r>
        <w:rPr>
          <w:rFonts w:ascii="Times New Roman" w:hAnsi="Times New Roman"/>
        </w:rPr>
        <w:t>6.4. Источник финансирования Контракта – средства бюджетного учреждения.</w:t>
      </w:r>
    </w:p>
    <w:p w:rsidR="00D91181" w:rsidRDefault="00D91181" w:rsidP="00D91181">
      <w:pPr>
        <w:widowControl w:val="0"/>
        <w:autoSpaceDE w:val="0"/>
        <w:spacing w:after="0" w:line="240" w:lineRule="auto"/>
        <w:ind w:firstLine="567"/>
        <w:contextualSpacing/>
        <w:jc w:val="both"/>
      </w:pPr>
      <w:r>
        <w:rPr>
          <w:rFonts w:ascii="Times New Roman" w:hAnsi="Times New Roman"/>
        </w:rPr>
        <w:t xml:space="preserve">6.5. Расчеты между Заказчиком и Исполнителем за оказанные услуги производятся в срок не более 7 (семи) рабочих дней </w:t>
      </w:r>
      <w:proofErr w:type="gramStart"/>
      <w:r>
        <w:rPr>
          <w:rFonts w:ascii="Times New Roman" w:hAnsi="Times New Roman"/>
        </w:rPr>
        <w:t>с даты подписания</w:t>
      </w:r>
      <w:proofErr w:type="gramEnd"/>
      <w:r>
        <w:rPr>
          <w:rFonts w:ascii="Times New Roman" w:hAnsi="Times New Roman"/>
        </w:rPr>
        <w:t xml:space="preserve"> Заказчиком акта  оказанных услуг. Авансирование не предусмотрено.</w:t>
      </w:r>
    </w:p>
    <w:p w:rsidR="00D91181" w:rsidRDefault="00D91181" w:rsidP="00D91181">
      <w:pPr>
        <w:widowControl w:val="0"/>
        <w:autoSpaceDE w:val="0"/>
        <w:spacing w:after="0" w:line="240" w:lineRule="auto"/>
        <w:ind w:firstLine="567"/>
        <w:contextualSpacing/>
        <w:jc w:val="both"/>
      </w:pPr>
      <w:r>
        <w:rPr>
          <w:rFonts w:ascii="Times New Roman" w:hAnsi="Times New Roman"/>
        </w:rPr>
        <w:t xml:space="preserve">Заказчик вправе произвести </w:t>
      </w:r>
      <w:r>
        <w:rPr>
          <w:rFonts w:ascii="Times New Roman" w:hAnsi="Times New Roman"/>
          <w:lang w:eastAsia="ru-RU"/>
        </w:rPr>
        <w:t xml:space="preserve">удержание суммы неисполненных исполнителем требований об уплате неустоек (штрафов, пеней), предъявленных заказчиком в соответствии с </w:t>
      </w:r>
      <w:r>
        <w:rPr>
          <w:rFonts w:ascii="Times New Roman" w:hAnsi="Times New Roman"/>
        </w:rPr>
        <w:t xml:space="preserve">Федеральным </w:t>
      </w:r>
      <w:hyperlink r:id="rId9">
        <w:r>
          <w:rPr>
            <w:rFonts w:ascii="Times New Roman" w:hAnsi="Times New Roman"/>
          </w:rPr>
          <w:t>законом</w:t>
        </w:r>
      </w:hyperlink>
      <w:r>
        <w:rPr>
          <w:rFonts w:ascii="Times New Roman" w:hAnsi="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lang w:eastAsia="ru-RU"/>
        </w:rPr>
        <w:t>, из суммы, подлежащей оплате исполнителю.</w:t>
      </w:r>
    </w:p>
    <w:p w:rsidR="00D91181" w:rsidRDefault="00D91181" w:rsidP="00D91181">
      <w:pPr>
        <w:widowControl w:val="0"/>
        <w:autoSpaceDE w:val="0"/>
        <w:spacing w:after="0" w:line="240" w:lineRule="auto"/>
        <w:ind w:firstLine="567"/>
        <w:contextualSpacing/>
        <w:jc w:val="both"/>
      </w:pPr>
      <w:r>
        <w:rPr>
          <w:rFonts w:ascii="Times New Roman" w:hAnsi="Times New Roman"/>
        </w:rPr>
        <w:t>Обязательства Заказчика по оплате оказанных услуг считаются исполненными с момента списания денежных сре</w:t>
      </w:r>
      <w:proofErr w:type="gramStart"/>
      <w:r>
        <w:rPr>
          <w:rFonts w:ascii="Times New Roman" w:hAnsi="Times New Roman"/>
        </w:rPr>
        <w:t>дств в р</w:t>
      </w:r>
      <w:proofErr w:type="gramEnd"/>
      <w:r>
        <w:rPr>
          <w:rFonts w:ascii="Times New Roman" w:hAnsi="Times New Roman"/>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91181" w:rsidRDefault="00D91181" w:rsidP="00D91181">
      <w:pPr>
        <w:widowControl w:val="0"/>
        <w:autoSpaceDE w:val="0"/>
        <w:spacing w:after="0" w:line="240" w:lineRule="auto"/>
        <w:ind w:firstLine="567"/>
        <w:contextualSpacing/>
        <w:jc w:val="both"/>
        <w:rPr>
          <w:rFonts w:ascii="Times New Roman" w:hAnsi="Times New Roman"/>
        </w:rPr>
      </w:pPr>
      <w:bookmarkStart w:id="22" w:name="Par123"/>
      <w:bookmarkStart w:id="23" w:name="Par116"/>
      <w:bookmarkEnd w:id="22"/>
      <w:bookmarkEnd w:id="23"/>
      <w:r>
        <w:rPr>
          <w:rFonts w:ascii="Times New Roman" w:hAnsi="Times New Roman"/>
        </w:rPr>
        <w:t xml:space="preserve">6.6.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Pr>
          <w:rFonts w:ascii="Times New Roman" w:hAnsi="Times New Roman"/>
        </w:rPr>
        <w:t>с даты изменения</w:t>
      </w:r>
      <w:proofErr w:type="gramEnd"/>
      <w:r>
        <w:rPr>
          <w:rFonts w:ascii="Times New Roman" w:hAnsi="Times New Roman"/>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91181" w:rsidRDefault="00D91181" w:rsidP="00D91181">
      <w:pPr>
        <w:widowControl w:val="0"/>
        <w:autoSpaceDE w:val="0"/>
        <w:spacing w:after="0" w:line="240" w:lineRule="auto"/>
        <w:contextualSpacing/>
        <w:jc w:val="both"/>
        <w:rPr>
          <w:rFonts w:ascii="Times New Roman" w:hAnsi="Times New Roman"/>
        </w:rPr>
      </w:pPr>
      <w:bookmarkStart w:id="24" w:name="Par125"/>
      <w:bookmarkEnd w:id="24"/>
    </w:p>
    <w:p w:rsidR="00D91181" w:rsidRDefault="00D91181" w:rsidP="00D91181">
      <w:pPr>
        <w:widowControl w:val="0"/>
        <w:autoSpaceDE w:val="0"/>
        <w:spacing w:after="0" w:line="240" w:lineRule="auto"/>
        <w:contextualSpacing/>
        <w:jc w:val="center"/>
      </w:pPr>
      <w:bookmarkStart w:id="25" w:name="Par144"/>
      <w:bookmarkEnd w:id="25"/>
      <w:r>
        <w:rPr>
          <w:rFonts w:ascii="Times New Roman" w:hAnsi="Times New Roman"/>
          <w:b/>
        </w:rPr>
        <w:t>VII.</w:t>
      </w:r>
      <w:r>
        <w:rPr>
          <w:rFonts w:ascii="Times New Roman" w:eastAsia="Times New Roman" w:hAnsi="Times New Roman"/>
          <w:b/>
        </w:rPr>
        <w:t> Гарантии</w:t>
      </w:r>
    </w:p>
    <w:p w:rsidR="00D91181" w:rsidRDefault="00D91181" w:rsidP="00D91181">
      <w:pPr>
        <w:widowControl w:val="0"/>
        <w:autoSpaceDE w:val="0"/>
        <w:spacing w:after="0" w:line="240" w:lineRule="auto"/>
        <w:ind w:firstLine="567"/>
        <w:contextualSpacing/>
        <w:jc w:val="both"/>
      </w:pPr>
      <w:r>
        <w:rPr>
          <w:rFonts w:ascii="Times New Roman" w:hAnsi="Times New Roman"/>
        </w:rPr>
        <w:t>7.1.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Pr>
          <w:rFonts w:ascii="Times New Roman" w:hAnsi="Times New Roman"/>
          <w:lang w:eastAsia="ru-RU"/>
        </w:rPr>
        <w:t xml:space="preserve"> а также иным требованиям законодательства Российской Федерации</w:t>
      </w:r>
      <w:r>
        <w:rPr>
          <w:rFonts w:ascii="Times New Roman" w:hAnsi="Times New Roman"/>
        </w:rPr>
        <w:t>, действующим на момент оказания Услуг.</w:t>
      </w:r>
    </w:p>
    <w:p w:rsidR="00D91181" w:rsidRDefault="00D91181" w:rsidP="00D91181">
      <w:pPr>
        <w:widowControl w:val="0"/>
        <w:autoSpaceDE w:val="0"/>
        <w:spacing w:after="0" w:line="240" w:lineRule="auto"/>
        <w:ind w:firstLine="567"/>
        <w:contextualSpacing/>
        <w:jc w:val="both"/>
        <w:rPr>
          <w:rFonts w:ascii="Times New Roman" w:hAnsi="Times New Roman"/>
        </w:rPr>
      </w:pPr>
      <w:r>
        <w:rPr>
          <w:rFonts w:ascii="Times New Roman" w:hAnsi="Times New Roman"/>
        </w:rPr>
        <w:t>7.2. Гарантийный срок на оказываемые по Контракту Услуги не устанавливается.</w:t>
      </w:r>
    </w:p>
    <w:p w:rsidR="00D91181" w:rsidRDefault="00D91181" w:rsidP="00D91181">
      <w:pPr>
        <w:widowControl w:val="0"/>
        <w:autoSpaceDE w:val="0"/>
        <w:spacing w:after="0" w:line="240" w:lineRule="auto"/>
        <w:contextualSpacing/>
        <w:jc w:val="center"/>
        <w:outlineLvl w:val="1"/>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bookmarkStart w:id="26" w:name="Par150"/>
      <w:bookmarkEnd w:id="26"/>
      <w:r>
        <w:rPr>
          <w:rFonts w:ascii="Times New Roman" w:hAnsi="Times New Roman"/>
          <w:b/>
        </w:rPr>
        <w:t>VII</w:t>
      </w:r>
      <w:r>
        <w:rPr>
          <w:rFonts w:ascii="Times New Roman" w:hAnsi="Times New Roman"/>
          <w:b/>
          <w:lang w:val="en-US"/>
        </w:rPr>
        <w:t>I</w:t>
      </w:r>
      <w:r>
        <w:rPr>
          <w:rFonts w:ascii="Times New Roman" w:hAnsi="Times New Roman"/>
          <w:b/>
        </w:rPr>
        <w:t xml:space="preserve"> Обеспечение гарантийных обязательств </w:t>
      </w:r>
    </w:p>
    <w:p w:rsidR="00D91181"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8</w:t>
      </w:r>
      <w:r>
        <w:rPr>
          <w:rFonts w:ascii="Times New Roman" w:hAnsi="Times New Roman"/>
        </w:rPr>
        <w:t>.1. Обеспечение гарантийных обязательств не предусмотрено.</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bookmarkStart w:id="27" w:name="Par159"/>
      <w:bookmarkEnd w:id="27"/>
      <w:r>
        <w:rPr>
          <w:rFonts w:ascii="Times New Roman" w:hAnsi="Times New Roman"/>
          <w:b/>
          <w:lang w:val="en-US"/>
        </w:rPr>
        <w:t>I</w:t>
      </w:r>
      <w:r>
        <w:rPr>
          <w:rFonts w:ascii="Times New Roman" w:hAnsi="Times New Roman"/>
          <w:b/>
        </w:rPr>
        <w:t>X.</w:t>
      </w:r>
      <w:bookmarkStart w:id="28" w:name="Par179"/>
      <w:bookmarkEnd w:id="28"/>
      <w:r>
        <w:rPr>
          <w:rFonts w:ascii="Times New Roman" w:hAnsi="Times New Roman"/>
          <w:b/>
        </w:rPr>
        <w:t xml:space="preserve"> Ответственность Сторон </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.2. В случае неисполнения Исполнителем условий Технического задания Заказчик вправе обратиться в суд с требованием о расторжении Контракта, либо принять решение о расторжении контракта в одностороннем порядке.</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bookmarkStart w:id="29" w:name="Par176"/>
      <w:bookmarkEnd w:id="29"/>
      <w:r w:rsidRPr="00F67522">
        <w:rPr>
          <w:rFonts w:ascii="Times New Roman" w:hAnsi="Times New Roman"/>
        </w:rPr>
        <w:t>9</w:t>
      </w:r>
      <w:r w:rsidRPr="00BA404A">
        <w:rPr>
          <w:rFonts w:ascii="Times New Roman" w:hAnsi="Times New Roman"/>
        </w:rPr>
        <w:t>.3.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bookmarkStart w:id="30" w:name="Par178"/>
      <w:bookmarkEnd w:id="30"/>
      <w:r w:rsidRPr="00F67522">
        <w:rPr>
          <w:rFonts w:ascii="Times New Roman" w:hAnsi="Times New Roman"/>
        </w:rPr>
        <w:t>9</w:t>
      </w:r>
      <w:r w:rsidRPr="00BA404A">
        <w:rPr>
          <w:rFonts w:ascii="Times New Roman" w:hAnsi="Times New Roman"/>
        </w:rPr>
        <w:t>.5.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а) 1000 рублей, если цена контракта не превышает 3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б) 5000 рублей, если цена контракта составляет от 3 млн. рублей до 50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в) 10000 рублей, если цена контракта составляет от 50 млн. рублей до 100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г) 100000 рублей, если цена контракта превышает 100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r w:rsidRPr="00BA404A">
        <w:rPr>
          <w:rFonts w:ascii="Times New Roman" w:hAnsi="Times New Roman"/>
        </w:rPr>
        <w:lastRenderedPageBreak/>
        <w:t>порядке:</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а) 10 процентов цены контракта (этапа) в случае, если цена контракта (этапа) не превышает 3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и) 0,1 процента цены контракта (этапа) в случае, если цена контракта (этапа) превышает 10 млрд.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proofErr w:type="gramStart"/>
      <w:r w:rsidRPr="00BA404A">
        <w:rPr>
          <w:rFonts w:ascii="Times New Roman" w:hAnsi="Times New Roman"/>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w:t>
      </w:r>
      <w:proofErr w:type="gramEnd"/>
      <w:r w:rsidRPr="00BA404A">
        <w:rPr>
          <w:rFonts w:ascii="Times New Roman" w:hAnsi="Times New Roman"/>
        </w:rPr>
        <w:t xml:space="preserve"> устанавливается в следующем порядке:</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а) в случае, если цена контракта не превышает начальную (максимальную) цену контракта: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10 процентов начальной (максимальной) цены контракта, если цена контракта не превышает 3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б) в случае, если цена контракта превышает начальную (максимальную) цену контракта: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10 процентов цены контракта, если цена контракта не превышает 3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5 процентов цены контракта, если цена контракта составляет от 3 млн. рублей до 50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1 процент цены контракта, если цена контракта составляет от 50 млн. рублей до 100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а) 1000 рублей, если цена контракта не превышает 3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б) 5000 рублей, если цена контракта составляет от 3 млн. рублей до 50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в) 10000 рублей, если цена контракта составляет от 50 млн. рублей до 100 млн. рублей (включительно);</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BA404A">
        <w:rPr>
          <w:rFonts w:ascii="Times New Roman" w:hAnsi="Times New Roman"/>
        </w:rPr>
        <w:t>г) 100000 рублей, если цена контракта превышает 100 млн. рублей.</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.8. Применение неустойки (штрафа, пени) не освобождает Стороны от исполнения обязательств по настоящему Контракту.</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F67522">
        <w:rPr>
          <w:rFonts w:ascii="Times New Roman" w:hAnsi="Times New Roman"/>
        </w:rPr>
        <w:t>9</w:t>
      </w:r>
      <w:r w:rsidRPr="00BA404A">
        <w:rPr>
          <w:rFonts w:ascii="Times New Roman" w:hAnsi="Times New Roman"/>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r w:rsidRPr="00643DBD">
        <w:rPr>
          <w:rFonts w:ascii="Times New Roman" w:hAnsi="Times New Roman"/>
        </w:rPr>
        <w:t>9</w:t>
      </w:r>
      <w:r w:rsidRPr="00BA404A">
        <w:rPr>
          <w:rFonts w:ascii="Times New Roman" w:hAnsi="Times New Roman"/>
        </w:rPr>
        <w:t>.10.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D91181" w:rsidRDefault="00D91181" w:rsidP="00D91181">
      <w:pPr>
        <w:widowControl w:val="0"/>
        <w:autoSpaceDE w:val="0"/>
        <w:spacing w:after="0" w:line="240" w:lineRule="auto"/>
        <w:ind w:firstLine="540"/>
        <w:contextualSpacing/>
        <w:jc w:val="both"/>
        <w:rPr>
          <w:rFonts w:ascii="Times New Roman" w:hAnsi="Times New Roman"/>
        </w:rPr>
      </w:pPr>
      <w:r w:rsidRPr="00643DBD">
        <w:rPr>
          <w:rFonts w:ascii="Times New Roman" w:hAnsi="Times New Roman"/>
        </w:rPr>
        <w:t>9</w:t>
      </w:r>
      <w:r w:rsidRPr="00BA404A">
        <w:rPr>
          <w:rFonts w:ascii="Times New Roman" w:hAnsi="Times New Roman"/>
        </w:rPr>
        <w:t xml:space="preserve">.11.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BA404A">
        <w:rPr>
          <w:rFonts w:ascii="Times New Roman" w:hAnsi="Times New Roman"/>
        </w:rPr>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1181" w:rsidRPr="00BA404A" w:rsidRDefault="00D91181" w:rsidP="00D91181">
      <w:pPr>
        <w:widowControl w:val="0"/>
        <w:autoSpaceDE w:val="0"/>
        <w:spacing w:after="0" w:line="240" w:lineRule="auto"/>
        <w:ind w:firstLine="540"/>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X. Обстоятельства непреодолимой силы</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643DBD">
        <w:rPr>
          <w:rFonts w:ascii="Times New Roman" w:hAnsi="Times New Roman"/>
        </w:rPr>
        <w:t>0</w:t>
      </w:r>
      <w:r>
        <w:rPr>
          <w:rFonts w:ascii="Times New Roman" w:hAnsi="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643DBD">
        <w:rPr>
          <w:rFonts w:ascii="Times New Roman" w:hAnsi="Times New Roman"/>
        </w:rPr>
        <w:t>0</w:t>
      </w:r>
      <w:r>
        <w:rPr>
          <w:rFonts w:ascii="Times New Roman" w:hAnsi="Times New Roman"/>
        </w:rPr>
        <w:t>.2.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643DBD">
        <w:rPr>
          <w:rFonts w:ascii="Times New Roman" w:hAnsi="Times New Roman"/>
        </w:rPr>
        <w:t>0</w:t>
      </w:r>
      <w:r>
        <w:rPr>
          <w:rFonts w:ascii="Times New Roman" w:hAnsi="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643DBD">
        <w:rPr>
          <w:rFonts w:ascii="Times New Roman" w:hAnsi="Times New Roman"/>
        </w:rPr>
        <w:t>0</w:t>
      </w:r>
      <w:r>
        <w:rPr>
          <w:rFonts w:ascii="Times New Roman" w:hAnsi="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XI. Рассмотрение и разрешение споров</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F67522">
        <w:rPr>
          <w:rFonts w:ascii="Times New Roman" w:hAnsi="Times New Roman"/>
        </w:rPr>
        <w:t>1</w:t>
      </w:r>
      <w:r>
        <w:rPr>
          <w:rFonts w:ascii="Times New Roman" w:hAnsi="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91181" w:rsidRDefault="00D91181" w:rsidP="00D91181">
      <w:pPr>
        <w:widowControl w:val="0"/>
        <w:autoSpaceDE w:val="0"/>
        <w:spacing w:after="0" w:line="240" w:lineRule="auto"/>
        <w:ind w:firstLine="540"/>
        <w:contextualSpacing/>
        <w:jc w:val="both"/>
      </w:pPr>
      <w:r>
        <w:rPr>
          <w:rFonts w:ascii="Times New Roman" w:hAnsi="Times New Roman"/>
        </w:rPr>
        <w:t>1</w:t>
      </w:r>
      <w:r w:rsidRPr="00643DBD">
        <w:rPr>
          <w:rFonts w:ascii="Times New Roman" w:hAnsi="Times New Roman"/>
        </w:rPr>
        <w:t>1</w:t>
      </w:r>
      <w:r>
        <w:rPr>
          <w:rFonts w:ascii="Times New Roman" w:hAnsi="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 xml:space="preserve">Срок рассмотрения претензии не может превышать 3 (Трех) дней </w:t>
      </w:r>
      <w:proofErr w:type="gramStart"/>
      <w:r>
        <w:rPr>
          <w:rFonts w:ascii="Times New Roman" w:hAnsi="Times New Roman"/>
        </w:rPr>
        <w:t>с даты</w:t>
      </w:r>
      <w:proofErr w:type="gramEnd"/>
      <w:r>
        <w:rPr>
          <w:rFonts w:ascii="Times New Roman" w:hAnsi="Times New Roman"/>
        </w:rPr>
        <w:t xml:space="preserve"> ее получения/направления/передачи. Претензия может быть </w:t>
      </w:r>
      <w:proofErr w:type="gramStart"/>
      <w:r>
        <w:rPr>
          <w:rFonts w:ascii="Times New Roman" w:hAnsi="Times New Roman"/>
        </w:rPr>
        <w:t>направлена</w:t>
      </w:r>
      <w:proofErr w:type="gramEnd"/>
      <w:r>
        <w:rPr>
          <w:rFonts w:ascii="Times New Roman" w:hAnsi="Times New Roman"/>
        </w:rPr>
        <w:t>/передана заказным письмом, по факсу, по электронной почте, нарочным.</w:t>
      </w:r>
    </w:p>
    <w:p w:rsidR="00D91181" w:rsidRDefault="00D91181" w:rsidP="00D91181">
      <w:pPr>
        <w:pStyle w:val="-"/>
        <w:widowControl w:val="0"/>
        <w:tabs>
          <w:tab w:val="clear" w:pos="0"/>
        </w:tabs>
        <w:ind w:firstLine="540"/>
        <w:contextualSpacing/>
      </w:pPr>
      <w:proofErr w:type="gramStart"/>
      <w:r>
        <w:rPr>
          <w:sz w:val="22"/>
          <w:szCs w:val="22"/>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w:t>
      </w:r>
      <w:proofErr w:type="gramEnd"/>
      <w:r>
        <w:rPr>
          <w:sz w:val="22"/>
          <w:szCs w:val="22"/>
        </w:rPr>
        <w:t xml:space="preserve">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1</w:t>
      </w:r>
      <w:r w:rsidRPr="00F67522">
        <w:rPr>
          <w:rFonts w:ascii="Times New Roman" w:hAnsi="Times New Roman"/>
        </w:rPr>
        <w:t>1</w:t>
      </w:r>
      <w:r>
        <w:rPr>
          <w:rFonts w:ascii="Times New Roman" w:hAnsi="Times New Roman"/>
        </w:rPr>
        <w:t>.3. При не</w:t>
      </w:r>
      <w:r w:rsidRPr="00F67522">
        <w:rPr>
          <w:rFonts w:ascii="Times New Roman" w:hAnsi="Times New Roman"/>
        </w:rPr>
        <w:t xml:space="preserve"> </w:t>
      </w:r>
      <w:r>
        <w:rPr>
          <w:rFonts w:ascii="Times New Roman" w:hAnsi="Times New Roman"/>
        </w:rPr>
        <w:t>урегулировании Сторонами спора в досудебном порядке спор разрешается в судебном порядке в Арбитражном суде Курской области.</w:t>
      </w:r>
    </w:p>
    <w:p w:rsidR="00D91181" w:rsidRDefault="00D91181" w:rsidP="00D91181">
      <w:pPr>
        <w:widowControl w:val="0"/>
        <w:autoSpaceDE w:val="0"/>
        <w:spacing w:after="0" w:line="240" w:lineRule="auto"/>
        <w:contextualSpacing/>
        <w:jc w:val="both"/>
        <w:rPr>
          <w:rFonts w:ascii="Times New Roman" w:hAnsi="Times New Roman"/>
        </w:rPr>
      </w:pPr>
    </w:p>
    <w:p w:rsidR="00D91181" w:rsidRDefault="00D91181" w:rsidP="00D91181">
      <w:pPr>
        <w:widowControl w:val="0"/>
        <w:autoSpaceDE w:val="0"/>
        <w:spacing w:after="0" w:line="240" w:lineRule="auto"/>
        <w:contextualSpacing/>
        <w:jc w:val="center"/>
        <w:outlineLvl w:val="1"/>
      </w:pPr>
      <w:r>
        <w:rPr>
          <w:rFonts w:ascii="Times New Roman" w:hAnsi="Times New Roman"/>
          <w:b/>
        </w:rPr>
        <w:t>XI</w:t>
      </w:r>
      <w:r>
        <w:rPr>
          <w:rFonts w:ascii="Times New Roman" w:hAnsi="Times New Roman"/>
          <w:b/>
          <w:lang w:val="en-US"/>
        </w:rPr>
        <w:t>I</w:t>
      </w:r>
      <w:r>
        <w:rPr>
          <w:rFonts w:ascii="Times New Roman" w:hAnsi="Times New Roman"/>
          <w:b/>
        </w:rPr>
        <w:t>. Срок исполнения, действия Контракта</w:t>
      </w:r>
    </w:p>
    <w:p w:rsidR="00D91181" w:rsidRPr="00C92965" w:rsidRDefault="00D91181" w:rsidP="00D91181">
      <w:pPr>
        <w:widowControl w:val="0"/>
        <w:autoSpaceDE w:val="0"/>
        <w:spacing w:after="0" w:line="240" w:lineRule="auto"/>
        <w:ind w:firstLine="567"/>
        <w:contextualSpacing/>
        <w:jc w:val="both"/>
      </w:pPr>
      <w:r>
        <w:rPr>
          <w:rFonts w:ascii="Times New Roman" w:hAnsi="Times New Roman"/>
        </w:rPr>
        <w:t>1</w:t>
      </w:r>
      <w:r w:rsidRPr="00F67522">
        <w:rPr>
          <w:rFonts w:ascii="Times New Roman" w:hAnsi="Times New Roman"/>
        </w:rPr>
        <w:t>2</w:t>
      </w:r>
      <w:r w:rsidRPr="00C92965">
        <w:rPr>
          <w:rFonts w:ascii="Times New Roman" w:hAnsi="Times New Roman"/>
        </w:rPr>
        <w:t xml:space="preserve">.1. </w:t>
      </w:r>
      <w:r>
        <w:rPr>
          <w:rFonts w:ascii="Times New Roman" w:hAnsi="Times New Roman"/>
        </w:rPr>
        <w:t>Срок оказания услуг</w:t>
      </w:r>
      <w:r w:rsidRPr="00C92965">
        <w:rPr>
          <w:rFonts w:ascii="Times New Roman" w:hAnsi="Times New Roman"/>
        </w:rPr>
        <w:t xml:space="preserve">: </w:t>
      </w:r>
      <w:r>
        <w:rPr>
          <w:rFonts w:ascii="Times New Roman" w:hAnsi="Times New Roman"/>
        </w:rPr>
        <w:t xml:space="preserve">в течение 30 календарных дней </w:t>
      </w:r>
      <w:proofErr w:type="gramStart"/>
      <w:r w:rsidRPr="00C92965">
        <w:rPr>
          <w:rFonts w:ascii="Times New Roman" w:hAnsi="Times New Roman"/>
        </w:rPr>
        <w:t xml:space="preserve">с </w:t>
      </w:r>
      <w:r>
        <w:rPr>
          <w:rFonts w:ascii="Times New Roman" w:hAnsi="Times New Roman"/>
        </w:rPr>
        <w:t>даты заключения</w:t>
      </w:r>
      <w:proofErr w:type="gramEnd"/>
      <w:r>
        <w:rPr>
          <w:rFonts w:ascii="Times New Roman" w:hAnsi="Times New Roman"/>
        </w:rPr>
        <w:t xml:space="preserve"> контракта.</w:t>
      </w:r>
    </w:p>
    <w:p w:rsidR="00D91181" w:rsidRPr="00BA404A" w:rsidRDefault="00D91181" w:rsidP="00D91181">
      <w:pPr>
        <w:widowControl w:val="0"/>
        <w:autoSpaceDE w:val="0"/>
        <w:spacing w:after="0" w:line="240" w:lineRule="auto"/>
        <w:ind w:firstLine="567"/>
        <w:contextualSpacing/>
        <w:jc w:val="both"/>
        <w:rPr>
          <w:rFonts w:ascii="Times New Roman" w:hAnsi="Times New Roman"/>
          <w:color w:val="FF0000"/>
        </w:rPr>
      </w:pPr>
      <w:r>
        <w:rPr>
          <w:rFonts w:ascii="Times New Roman" w:hAnsi="Times New Roman"/>
        </w:rPr>
        <w:t>12</w:t>
      </w:r>
      <w:r>
        <w:rPr>
          <w:rFonts w:ascii="Times New Roman" w:hAnsi="Times New Roman"/>
        </w:rPr>
        <w:t>.2.</w:t>
      </w:r>
      <w:r>
        <w:rPr>
          <w:rFonts w:ascii="Times New Roman" w:hAnsi="Times New Roman"/>
        </w:rPr>
        <w:t xml:space="preserve"> Срок действия контракта</w:t>
      </w:r>
      <w:r>
        <w:rPr>
          <w:rFonts w:ascii="Times New Roman" w:hAnsi="Times New Roman"/>
        </w:rPr>
        <w:t xml:space="preserve">: </w:t>
      </w:r>
      <w:r>
        <w:rPr>
          <w:rFonts w:ascii="Times New Roman" w:hAnsi="Times New Roman"/>
        </w:rPr>
        <w:t xml:space="preserve"> </w:t>
      </w:r>
      <w:r w:rsidRPr="00D91181">
        <w:rPr>
          <w:rFonts w:ascii="Times New Roman" w:hAnsi="Times New Roman"/>
        </w:rPr>
        <w:t>действует до полного исполнения Сторонами своих обязательств</w:t>
      </w:r>
    </w:p>
    <w:p w:rsidR="00D91181" w:rsidRDefault="00D91181" w:rsidP="00D91181">
      <w:pPr>
        <w:widowControl w:val="0"/>
        <w:autoSpaceDE w:val="0"/>
        <w:spacing w:after="0" w:line="240" w:lineRule="auto"/>
        <w:contextualSpacing/>
        <w:jc w:val="center"/>
        <w:outlineLvl w:val="1"/>
      </w:pPr>
      <w:bookmarkStart w:id="31" w:name="Par214"/>
      <w:bookmarkEnd w:id="31"/>
      <w:r>
        <w:rPr>
          <w:rFonts w:ascii="Times New Roman" w:hAnsi="Times New Roman"/>
          <w:b/>
        </w:rPr>
        <w:t>X</w:t>
      </w:r>
      <w:r>
        <w:rPr>
          <w:rFonts w:ascii="Times New Roman" w:hAnsi="Times New Roman"/>
          <w:b/>
          <w:lang w:val="en-US"/>
        </w:rPr>
        <w:t>III</w:t>
      </w:r>
      <w:r>
        <w:rPr>
          <w:rFonts w:ascii="Times New Roman" w:hAnsi="Times New Roman"/>
          <w:b/>
        </w:rPr>
        <w:t>. Иные положения</w:t>
      </w:r>
    </w:p>
    <w:p w:rsidR="00D91181" w:rsidRDefault="00D91181" w:rsidP="00D91181">
      <w:pPr>
        <w:widowControl w:val="0"/>
        <w:autoSpaceDE w:val="0"/>
        <w:spacing w:after="0" w:line="240" w:lineRule="auto"/>
        <w:ind w:firstLine="540"/>
        <w:contextualSpacing/>
        <w:jc w:val="both"/>
      </w:pPr>
      <w:r>
        <w:rPr>
          <w:rFonts w:ascii="Times New Roman" w:hAnsi="Times New Roman"/>
        </w:rPr>
        <w:t xml:space="preserve">13.1.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Pr>
          <w:rFonts w:ascii="Times New Roman" w:hAnsi="Times New Roman"/>
        </w:rPr>
        <w:t>с даты внесения</w:t>
      </w:r>
      <w:proofErr w:type="gramEnd"/>
      <w:r>
        <w:rPr>
          <w:rFonts w:ascii="Times New Roman" w:hAnsi="Times New Roman"/>
        </w:rPr>
        <w:t xml:space="preserve"> в единый государственный реестр юридических лиц указанных изменений письменно известить об этом другую Сторону.</w:t>
      </w:r>
    </w:p>
    <w:p w:rsidR="00D91181" w:rsidRDefault="00D91181" w:rsidP="00D91181">
      <w:pPr>
        <w:widowControl w:val="0"/>
        <w:autoSpaceDE w:val="0"/>
        <w:spacing w:after="0" w:line="240" w:lineRule="auto"/>
        <w:ind w:firstLine="540"/>
        <w:contextualSpacing/>
        <w:jc w:val="both"/>
      </w:pPr>
      <w:r>
        <w:rPr>
          <w:rFonts w:ascii="Times New Roman" w:hAnsi="Times New Roman"/>
        </w:rPr>
        <w:t>13.2.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91181" w:rsidRDefault="00D91181" w:rsidP="00D91181">
      <w:pPr>
        <w:widowControl w:val="0"/>
        <w:autoSpaceDE w:val="0"/>
        <w:spacing w:after="0" w:line="240" w:lineRule="auto"/>
        <w:ind w:firstLine="540"/>
        <w:contextualSpacing/>
        <w:jc w:val="both"/>
      </w:pPr>
      <w:r>
        <w:rPr>
          <w:rFonts w:ascii="Times New Roman" w:hAnsi="Times New Roman"/>
        </w:rPr>
        <w:t>13.3. Изменение условий Контракта при его исполнении не допускается, за исключением случаев, предусмотренных Законом о контрактной системе.</w:t>
      </w:r>
    </w:p>
    <w:p w:rsidR="00D91181" w:rsidRDefault="00D91181" w:rsidP="00D91181">
      <w:pPr>
        <w:widowControl w:val="0"/>
        <w:autoSpaceDE w:val="0"/>
        <w:spacing w:after="0" w:line="240" w:lineRule="auto"/>
        <w:ind w:firstLine="540"/>
        <w:contextualSpacing/>
        <w:jc w:val="both"/>
      </w:pPr>
      <w:r>
        <w:rPr>
          <w:rFonts w:ascii="Times New Roman" w:hAnsi="Times New Roman"/>
        </w:rPr>
        <w:t>13.4.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91181" w:rsidRDefault="00D91181" w:rsidP="00D91181">
      <w:pPr>
        <w:widowControl w:val="0"/>
        <w:autoSpaceDE w:val="0"/>
        <w:spacing w:after="0" w:line="240" w:lineRule="auto"/>
        <w:ind w:firstLine="540"/>
        <w:contextualSpacing/>
        <w:jc w:val="both"/>
        <w:rPr>
          <w:rFonts w:ascii="Times New Roman" w:hAnsi="Times New Roman"/>
        </w:rPr>
      </w:pPr>
      <w:r>
        <w:rPr>
          <w:rFonts w:ascii="Times New Roman" w:hAnsi="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91181" w:rsidRDefault="00D91181" w:rsidP="00D91181">
      <w:pPr>
        <w:widowControl w:val="0"/>
        <w:autoSpaceDE w:val="0"/>
        <w:spacing w:after="0" w:line="240" w:lineRule="auto"/>
        <w:ind w:firstLine="540"/>
        <w:contextualSpacing/>
        <w:jc w:val="both"/>
      </w:pPr>
      <w:r>
        <w:rPr>
          <w:rFonts w:ascii="Times New Roman" w:hAnsi="Times New Roman"/>
        </w:rPr>
        <w:t>13.5.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91181" w:rsidRPr="00B901FE" w:rsidRDefault="00D91181" w:rsidP="00D91181">
      <w:pPr>
        <w:widowControl w:val="0"/>
        <w:autoSpaceDE w:val="0"/>
        <w:spacing w:after="0" w:line="240" w:lineRule="auto"/>
        <w:ind w:firstLine="540"/>
        <w:contextualSpacing/>
        <w:jc w:val="both"/>
      </w:pPr>
      <w:r>
        <w:rPr>
          <w:rFonts w:ascii="Times New Roman" w:hAnsi="Times New Roman"/>
        </w:rPr>
        <w:t>13.7. Во всем, что не оговорено в Контракте, Стороны руководствуются действующим законодательством Российской Федерации.</w:t>
      </w:r>
    </w:p>
    <w:p w:rsidR="00D91181" w:rsidRDefault="00D91181" w:rsidP="00D91181">
      <w:pPr>
        <w:widowControl w:val="0"/>
        <w:autoSpaceDE w:val="0"/>
        <w:spacing w:after="0" w:line="240" w:lineRule="auto"/>
        <w:contextualSpacing/>
        <w:jc w:val="center"/>
        <w:outlineLvl w:val="1"/>
        <w:rPr>
          <w:rFonts w:ascii="Times New Roman" w:hAnsi="Times New Roman"/>
          <w:b/>
        </w:rPr>
      </w:pPr>
      <w:r>
        <w:rPr>
          <w:rFonts w:ascii="Times New Roman" w:hAnsi="Times New Roman"/>
          <w:b/>
        </w:rPr>
        <w:t>X</w:t>
      </w:r>
      <w:r>
        <w:rPr>
          <w:rFonts w:ascii="Times New Roman" w:hAnsi="Times New Roman"/>
          <w:b/>
          <w:lang w:val="en-US"/>
        </w:rPr>
        <w:t>I</w:t>
      </w:r>
      <w:r>
        <w:rPr>
          <w:rFonts w:ascii="Times New Roman" w:hAnsi="Times New Roman"/>
          <w:b/>
        </w:rPr>
        <w:t>V. Перечень приложений</w:t>
      </w:r>
    </w:p>
    <w:p w:rsidR="00D91181" w:rsidRDefault="00D91181" w:rsidP="00D91181">
      <w:pPr>
        <w:widowControl w:val="0"/>
        <w:autoSpaceDE w:val="0"/>
        <w:spacing w:before="240" w:after="0" w:line="240" w:lineRule="auto"/>
        <w:ind w:firstLine="540"/>
        <w:contextualSpacing/>
        <w:jc w:val="both"/>
      </w:pPr>
      <w:bookmarkStart w:id="32" w:name="Par231"/>
      <w:bookmarkEnd w:id="32"/>
      <w:r>
        <w:rPr>
          <w:rFonts w:ascii="Times New Roman" w:hAnsi="Times New Roman"/>
        </w:rPr>
        <w:t>14.1. Неотъемлемой частью Контракта являются следующие приложения:</w:t>
      </w:r>
    </w:p>
    <w:p w:rsidR="00D91181" w:rsidRPr="003E13E2" w:rsidRDefault="00D91181" w:rsidP="00D91181">
      <w:pPr>
        <w:widowControl w:val="0"/>
        <w:autoSpaceDE w:val="0"/>
        <w:spacing w:after="0" w:line="240" w:lineRule="auto"/>
        <w:ind w:firstLine="540"/>
        <w:contextualSpacing/>
        <w:jc w:val="both"/>
        <w:rPr>
          <w:rFonts w:ascii="Times New Roman" w:hAnsi="Times New Roman" w:cs="Times New Roman"/>
        </w:rPr>
      </w:pPr>
      <w:r w:rsidRPr="003E13E2">
        <w:rPr>
          <w:rFonts w:ascii="Times New Roman" w:hAnsi="Times New Roman" w:cs="Times New Roman"/>
        </w:rPr>
        <w:lastRenderedPageBreak/>
        <w:t>описание объекта закупки (приложение № 1);</w:t>
      </w:r>
    </w:p>
    <w:p w:rsidR="00D91181" w:rsidRPr="003E13E2" w:rsidRDefault="00D91181" w:rsidP="00D91181">
      <w:pPr>
        <w:widowControl w:val="0"/>
        <w:autoSpaceDE w:val="0"/>
        <w:spacing w:after="0" w:line="240" w:lineRule="auto"/>
        <w:ind w:firstLine="540"/>
        <w:contextualSpacing/>
        <w:jc w:val="both"/>
        <w:rPr>
          <w:rFonts w:ascii="Times New Roman" w:hAnsi="Times New Roman" w:cs="Times New Roman"/>
        </w:rPr>
      </w:pPr>
      <w:r w:rsidRPr="003E13E2">
        <w:rPr>
          <w:rFonts w:ascii="Times New Roman" w:hAnsi="Times New Roman" w:cs="Times New Roman"/>
        </w:rPr>
        <w:t>накладная на передачу имущества в обработку (Форма) (приложение № 2);</w:t>
      </w:r>
    </w:p>
    <w:p w:rsidR="00D91181" w:rsidRPr="003E13E2" w:rsidRDefault="00D91181" w:rsidP="00D91181">
      <w:pPr>
        <w:widowControl w:val="0"/>
        <w:autoSpaceDE w:val="0"/>
        <w:spacing w:after="0" w:line="240" w:lineRule="auto"/>
        <w:ind w:firstLine="540"/>
        <w:contextualSpacing/>
        <w:jc w:val="both"/>
        <w:rPr>
          <w:rFonts w:ascii="Times New Roman" w:hAnsi="Times New Roman" w:cs="Times New Roman"/>
        </w:rPr>
      </w:pPr>
      <w:hyperlink w:anchor="Par571">
        <w:r w:rsidRPr="003E13E2">
          <w:rPr>
            <w:rFonts w:ascii="Times New Roman" w:hAnsi="Times New Roman" w:cs="Times New Roman"/>
          </w:rPr>
          <w:t>перечень</w:t>
        </w:r>
      </w:hyperlink>
      <w:r w:rsidRPr="003E13E2">
        <w:rPr>
          <w:rFonts w:ascii="Times New Roman" w:hAnsi="Times New Roman" w:cs="Times New Roman"/>
        </w:rPr>
        <w:t xml:space="preserve"> цен единиц услуги (приложение № 3).</w:t>
      </w:r>
    </w:p>
    <w:p w:rsidR="00D91181" w:rsidRDefault="00D91181" w:rsidP="00D91181">
      <w:pPr>
        <w:pStyle w:val="a6"/>
        <w:widowControl w:val="0"/>
        <w:shd w:val="clear" w:color="auto" w:fill="FFFFFF"/>
        <w:tabs>
          <w:tab w:val="left" w:pos="-3544"/>
        </w:tabs>
        <w:autoSpaceDE w:val="0"/>
        <w:autoSpaceDN w:val="0"/>
        <w:adjustRightInd w:val="0"/>
        <w:spacing w:before="0" w:line="240" w:lineRule="atLeast"/>
        <w:ind w:left="0" w:firstLine="0"/>
        <w:contextualSpacing/>
        <w:jc w:val="center"/>
        <w:rPr>
          <w:b/>
          <w:bCs/>
          <w:spacing w:val="2"/>
          <w:sz w:val="22"/>
          <w:szCs w:val="22"/>
          <w:lang w:val="ru-RU"/>
        </w:rPr>
      </w:pPr>
      <w:r w:rsidRPr="00D755A6">
        <w:rPr>
          <w:b/>
          <w:caps/>
          <w:sz w:val="22"/>
          <w:szCs w:val="22"/>
        </w:rPr>
        <w:tab/>
      </w:r>
      <w:r>
        <w:rPr>
          <w:b/>
        </w:rPr>
        <w:t>XV.</w:t>
      </w:r>
      <w:r>
        <w:rPr>
          <w:b/>
          <w:lang w:val="ru-RU"/>
        </w:rPr>
        <w:t xml:space="preserve"> </w:t>
      </w:r>
      <w:r w:rsidRPr="00D755A6">
        <w:rPr>
          <w:b/>
          <w:bCs/>
          <w:spacing w:val="2"/>
          <w:sz w:val="22"/>
          <w:szCs w:val="22"/>
          <w:lang w:val="ru-RU"/>
        </w:rPr>
        <w:t xml:space="preserve">Адреса, реквизиты и подписи </w:t>
      </w:r>
      <w:r>
        <w:rPr>
          <w:b/>
          <w:bCs/>
          <w:spacing w:val="2"/>
          <w:sz w:val="22"/>
          <w:szCs w:val="22"/>
          <w:lang w:val="ru-RU"/>
        </w:rPr>
        <w:t>С</w:t>
      </w:r>
      <w:r w:rsidRPr="00D755A6">
        <w:rPr>
          <w:b/>
          <w:bCs/>
          <w:spacing w:val="2"/>
          <w:sz w:val="22"/>
          <w:szCs w:val="22"/>
          <w:lang w:val="ru-RU"/>
        </w:rPr>
        <w:t>торон</w:t>
      </w:r>
    </w:p>
    <w:p w:rsidR="00D91181" w:rsidRDefault="00D91181" w:rsidP="00D91181">
      <w:pPr>
        <w:pStyle w:val="a6"/>
        <w:widowControl w:val="0"/>
        <w:shd w:val="clear" w:color="auto" w:fill="FFFFFF"/>
        <w:tabs>
          <w:tab w:val="left" w:pos="-3544"/>
        </w:tabs>
        <w:autoSpaceDE w:val="0"/>
        <w:autoSpaceDN w:val="0"/>
        <w:adjustRightInd w:val="0"/>
        <w:spacing w:before="0" w:line="240" w:lineRule="atLeast"/>
        <w:ind w:left="0" w:firstLine="0"/>
        <w:contextualSpacing/>
        <w:jc w:val="center"/>
        <w:rPr>
          <w:b/>
          <w:bCs/>
          <w:spacing w:val="2"/>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3"/>
      </w:tblGrid>
      <w:tr w:rsidR="00D91181" w:rsidTr="009B1122">
        <w:tc>
          <w:tcPr>
            <w:tcW w:w="4644" w:type="dxa"/>
            <w:tcBorders>
              <w:top w:val="nil"/>
              <w:left w:val="nil"/>
              <w:bottom w:val="nil"/>
              <w:right w:val="nil"/>
            </w:tcBorders>
            <w:hideMark/>
          </w:tcPr>
          <w:p w:rsidR="00D91181" w:rsidRDefault="00D91181" w:rsidP="009B1122">
            <w:pPr>
              <w:pStyle w:val="a6"/>
              <w:widowControl w:val="0"/>
              <w:shd w:val="clear" w:color="auto" w:fill="FFFFFF"/>
              <w:tabs>
                <w:tab w:val="left" w:pos="-3544"/>
              </w:tabs>
              <w:autoSpaceDE w:val="0"/>
              <w:autoSpaceDN w:val="0"/>
              <w:adjustRightInd w:val="0"/>
              <w:spacing w:before="0" w:line="240" w:lineRule="atLeast"/>
              <w:ind w:left="0" w:firstLine="0"/>
              <w:contextualSpacing/>
              <w:jc w:val="center"/>
              <w:rPr>
                <w:sz w:val="20"/>
                <w:szCs w:val="20"/>
              </w:rPr>
            </w:pPr>
            <w:r w:rsidRPr="007D424B">
              <w:rPr>
                <w:b/>
                <w:bCs/>
                <w:spacing w:val="2"/>
                <w:sz w:val="22"/>
                <w:szCs w:val="22"/>
                <w:lang w:val="ru-RU"/>
              </w:rPr>
              <w:t>Заказчик:</w:t>
            </w:r>
          </w:p>
        </w:tc>
        <w:tc>
          <w:tcPr>
            <w:tcW w:w="4643" w:type="dxa"/>
            <w:tcBorders>
              <w:top w:val="nil"/>
              <w:left w:val="nil"/>
              <w:bottom w:val="nil"/>
              <w:right w:val="nil"/>
            </w:tcBorders>
            <w:hideMark/>
          </w:tcPr>
          <w:p w:rsidR="00D91181" w:rsidRDefault="00D91181" w:rsidP="009B1122">
            <w:pPr>
              <w:pStyle w:val="a6"/>
              <w:widowControl w:val="0"/>
              <w:shd w:val="clear" w:color="auto" w:fill="FFFFFF"/>
              <w:tabs>
                <w:tab w:val="left" w:pos="-3544"/>
              </w:tabs>
              <w:autoSpaceDE w:val="0"/>
              <w:autoSpaceDN w:val="0"/>
              <w:adjustRightInd w:val="0"/>
              <w:spacing w:before="0" w:line="240" w:lineRule="atLeast"/>
              <w:ind w:left="0" w:firstLine="0"/>
              <w:contextualSpacing/>
              <w:jc w:val="center"/>
              <w:rPr>
                <w:sz w:val="20"/>
                <w:szCs w:val="20"/>
              </w:rPr>
            </w:pPr>
            <w:r w:rsidRPr="007D424B">
              <w:rPr>
                <w:b/>
                <w:bCs/>
                <w:spacing w:val="2"/>
                <w:sz w:val="22"/>
                <w:szCs w:val="22"/>
                <w:lang w:val="ru-RU"/>
              </w:rPr>
              <w:t>Исполнитель:</w:t>
            </w:r>
          </w:p>
        </w:tc>
      </w:tr>
      <w:tr w:rsidR="00D91181" w:rsidTr="009B1122">
        <w:tc>
          <w:tcPr>
            <w:tcW w:w="4644"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D91181" w:rsidRPr="007F405B" w:rsidTr="009B1122">
              <w:tc>
                <w:tcPr>
                  <w:tcW w:w="4536" w:type="dxa"/>
                  <w:tcBorders>
                    <w:top w:val="nil"/>
                    <w:left w:val="nil"/>
                    <w:bottom w:val="nil"/>
                    <w:right w:val="nil"/>
                  </w:tcBorders>
                </w:tcPr>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D91181" w:rsidRPr="007F405B" w:rsidRDefault="00D91181" w:rsidP="009B1122">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D91181" w:rsidRPr="007F405B" w:rsidRDefault="00D91181" w:rsidP="009B112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1181" w:rsidRPr="007F405B" w:rsidRDefault="00D91181" w:rsidP="009B112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D91181" w:rsidRPr="007F405B" w:rsidRDefault="00D91181" w:rsidP="009B112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91181" w:rsidRPr="007F405B" w:rsidRDefault="00D91181" w:rsidP="009B112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D91181" w:rsidRPr="007F405B" w:rsidRDefault="00D91181" w:rsidP="009B1122">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D91181" w:rsidRPr="00C45AEE" w:rsidRDefault="00D91181" w:rsidP="009B1122">
            <w:pPr>
              <w:shd w:val="clear" w:color="auto" w:fill="FFFFFF"/>
              <w:spacing w:after="0" w:line="240" w:lineRule="auto"/>
              <w:ind w:firstLine="540"/>
              <w:contextualSpacing/>
              <w:jc w:val="both"/>
              <w:rPr>
                <w:rFonts w:ascii="Times New Roman" w:eastAsia="Times New Roman" w:hAnsi="Times New Roman"/>
                <w:lang w:eastAsia="ru-RU"/>
              </w:rPr>
            </w:pPr>
          </w:p>
        </w:tc>
        <w:tc>
          <w:tcPr>
            <w:tcW w:w="4643" w:type="dxa"/>
            <w:tcBorders>
              <w:top w:val="nil"/>
              <w:left w:val="nil"/>
              <w:bottom w:val="nil"/>
              <w:right w:val="nil"/>
            </w:tcBorders>
          </w:tcPr>
          <w:p w:rsidR="00D91181" w:rsidRPr="00C45AEE" w:rsidRDefault="00D91181" w:rsidP="009B1122">
            <w:pPr>
              <w:widowControl w:val="0"/>
              <w:shd w:val="clear" w:color="auto" w:fill="FFFFFF"/>
              <w:spacing w:after="0" w:line="240" w:lineRule="auto"/>
              <w:contextualSpacing/>
              <w:jc w:val="both"/>
              <w:rPr>
                <w:rFonts w:ascii="Times New Roman" w:eastAsia="Times New Roman" w:hAnsi="Times New Roman"/>
                <w:lang w:eastAsia="ru-RU"/>
              </w:rPr>
            </w:pPr>
          </w:p>
        </w:tc>
      </w:tr>
    </w:tbl>
    <w:p w:rsidR="00D91181" w:rsidRPr="00EA7860" w:rsidRDefault="00D91181" w:rsidP="00D91181">
      <w:pPr>
        <w:widowControl w:val="0"/>
        <w:autoSpaceDE w:val="0"/>
        <w:spacing w:after="0" w:line="240" w:lineRule="auto"/>
        <w:contextualSpacing/>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r>
        <w:rPr>
          <w:rFonts w:ascii="Times New Roman" w:hAnsi="Times New Roman"/>
        </w:rPr>
        <w:lastRenderedPageBreak/>
        <w:t>Приложение № 1</w:t>
      </w:r>
    </w:p>
    <w:p w:rsidR="00D91181" w:rsidRDefault="00D91181" w:rsidP="00D91181">
      <w:pPr>
        <w:widowControl w:val="0"/>
        <w:autoSpaceDE w:val="0"/>
        <w:spacing w:after="0" w:line="240" w:lineRule="auto"/>
        <w:contextualSpacing/>
        <w:jc w:val="right"/>
        <w:rPr>
          <w:rFonts w:ascii="Times New Roman" w:hAnsi="Times New Roman"/>
        </w:rPr>
      </w:pPr>
      <w:r>
        <w:rPr>
          <w:rFonts w:ascii="Times New Roman" w:hAnsi="Times New Roman"/>
        </w:rPr>
        <w:t>к контракту № ___</w:t>
      </w:r>
    </w:p>
    <w:p w:rsidR="00D91181" w:rsidRDefault="00D91181" w:rsidP="00D91181">
      <w:pPr>
        <w:widowControl w:val="0"/>
        <w:autoSpaceDE w:val="0"/>
        <w:spacing w:after="0" w:line="240" w:lineRule="auto"/>
        <w:contextualSpacing/>
        <w:jc w:val="right"/>
        <w:rPr>
          <w:rFonts w:ascii="Times New Roman" w:hAnsi="Times New Roman"/>
        </w:rPr>
      </w:pPr>
      <w:r>
        <w:rPr>
          <w:rFonts w:ascii="Times New Roman" w:hAnsi="Times New Roman"/>
        </w:rPr>
        <w:t xml:space="preserve">от «__» ___________ 2026 г. </w:t>
      </w:r>
    </w:p>
    <w:p w:rsidR="00D91181" w:rsidRDefault="00D91181" w:rsidP="00D91181">
      <w:pPr>
        <w:widowControl w:val="0"/>
        <w:autoSpaceDE w:val="0"/>
        <w:spacing w:after="0" w:line="240" w:lineRule="auto"/>
        <w:contextualSpacing/>
        <w:jc w:val="center"/>
        <w:rPr>
          <w:rFonts w:ascii="Times New Roman" w:hAnsi="Times New Roman"/>
        </w:rPr>
      </w:pPr>
      <w:bookmarkStart w:id="33" w:name="Par483"/>
      <w:bookmarkEnd w:id="33"/>
    </w:p>
    <w:p w:rsidR="00D91181" w:rsidRPr="00EA7860" w:rsidRDefault="00D91181" w:rsidP="00D91181">
      <w:pPr>
        <w:widowControl w:val="0"/>
        <w:tabs>
          <w:tab w:val="center" w:pos="993"/>
          <w:tab w:val="left" w:pos="4111"/>
        </w:tabs>
        <w:spacing w:after="0" w:line="240" w:lineRule="auto"/>
        <w:contextualSpacing/>
        <w:jc w:val="center"/>
        <w:rPr>
          <w:rFonts w:ascii="Times New Roman" w:hAnsi="Times New Roman"/>
          <w:b/>
        </w:rPr>
      </w:pPr>
      <w:r>
        <w:rPr>
          <w:rFonts w:ascii="Times New Roman" w:hAnsi="Times New Roman"/>
          <w:b/>
        </w:rPr>
        <w:t>ОПИСАНИЕ ОБЪЕКТА ЗАКУПКИ</w:t>
      </w:r>
    </w:p>
    <w:p w:rsidR="00D91181" w:rsidRPr="00C45AEE" w:rsidRDefault="00D91181" w:rsidP="00D91181">
      <w:pPr>
        <w:widowControl w:val="0"/>
        <w:tabs>
          <w:tab w:val="center" w:pos="993"/>
          <w:tab w:val="left" w:pos="4111"/>
        </w:tabs>
        <w:spacing w:after="0" w:line="240" w:lineRule="auto"/>
        <w:contextualSpacing/>
        <w:jc w:val="center"/>
        <w:rPr>
          <w:rFonts w:ascii="Times New Roman" w:hAnsi="Times New Roman"/>
          <w:b/>
        </w:rPr>
      </w:pPr>
      <w:r>
        <w:rPr>
          <w:rFonts w:ascii="Times New Roman" w:hAnsi="Times New Roman"/>
          <w:b/>
        </w:rPr>
        <w:t>(Техническое задание)</w:t>
      </w:r>
    </w:p>
    <w:p w:rsidR="00D91181" w:rsidRPr="00EA7860" w:rsidRDefault="00D91181" w:rsidP="00D91181">
      <w:pPr>
        <w:widowControl w:val="0"/>
        <w:tabs>
          <w:tab w:val="center" w:pos="993"/>
          <w:tab w:val="left" w:pos="4111"/>
        </w:tabs>
        <w:spacing w:after="0" w:line="240" w:lineRule="auto"/>
        <w:contextualSpacing/>
        <w:jc w:val="center"/>
        <w:rPr>
          <w:rFonts w:ascii="Times New Roman" w:hAnsi="Times New Roman"/>
          <w:b/>
        </w:rPr>
      </w:pPr>
    </w:p>
    <w:p w:rsidR="00C46AC4" w:rsidRDefault="00D91181" w:rsidP="00C46AC4">
      <w:pPr>
        <w:numPr>
          <w:ilvl w:val="0"/>
          <w:numId w:val="1"/>
        </w:numPr>
        <w:spacing w:after="0"/>
        <w:rPr>
          <w:rFonts w:ascii="Times New Roman" w:hAnsi="Times New Roman"/>
          <w:sz w:val="24"/>
          <w:szCs w:val="24"/>
        </w:rPr>
      </w:pPr>
      <w:r w:rsidRPr="00C46AC4">
        <w:rPr>
          <w:rFonts w:ascii="Times New Roman" w:hAnsi="Times New Roman"/>
          <w:sz w:val="24"/>
          <w:szCs w:val="24"/>
        </w:rPr>
        <w:t xml:space="preserve">Период оказания услуг: </w:t>
      </w:r>
      <w:r w:rsidR="00C46AC4" w:rsidRPr="00C46AC4">
        <w:rPr>
          <w:rFonts w:ascii="Times New Roman" w:hAnsi="Times New Roman"/>
          <w:sz w:val="24"/>
          <w:szCs w:val="24"/>
        </w:rPr>
        <w:t xml:space="preserve">в течение 30 календарных дней </w:t>
      </w:r>
      <w:proofErr w:type="gramStart"/>
      <w:r w:rsidR="00C46AC4" w:rsidRPr="00C46AC4">
        <w:rPr>
          <w:rFonts w:ascii="Times New Roman" w:hAnsi="Times New Roman"/>
          <w:sz w:val="24"/>
          <w:szCs w:val="24"/>
        </w:rPr>
        <w:t>с даты заключения</w:t>
      </w:r>
      <w:proofErr w:type="gramEnd"/>
      <w:r w:rsidR="00C46AC4" w:rsidRPr="00C46AC4">
        <w:rPr>
          <w:rFonts w:ascii="Times New Roman" w:hAnsi="Times New Roman"/>
          <w:sz w:val="24"/>
          <w:szCs w:val="24"/>
        </w:rPr>
        <w:t xml:space="preserve"> контракта.</w:t>
      </w:r>
    </w:p>
    <w:p w:rsidR="00D91181" w:rsidRPr="00C46AC4" w:rsidRDefault="00D91181" w:rsidP="00C46AC4">
      <w:pPr>
        <w:numPr>
          <w:ilvl w:val="0"/>
          <w:numId w:val="1"/>
        </w:numPr>
        <w:spacing w:after="0"/>
        <w:rPr>
          <w:rFonts w:ascii="Times New Roman" w:hAnsi="Times New Roman"/>
          <w:sz w:val="24"/>
          <w:szCs w:val="24"/>
        </w:rPr>
      </w:pPr>
      <w:r w:rsidRPr="00C46AC4">
        <w:rPr>
          <w:rFonts w:ascii="Times New Roman" w:hAnsi="Times New Roman"/>
          <w:sz w:val="24"/>
          <w:szCs w:val="24"/>
        </w:rPr>
        <w:t>Наименование и характеристики услуги: Требования, устанавливаемые Заказчиком к функциональным и качественным характеристикам объекта закупки:</w:t>
      </w:r>
    </w:p>
    <w:p w:rsidR="00D91181" w:rsidRPr="00C45AEE" w:rsidRDefault="00D91181" w:rsidP="00D91181">
      <w:pPr>
        <w:spacing w:after="0"/>
        <w:ind w:left="709"/>
        <w:rPr>
          <w:rFonts w:ascii="Times New Roman" w:hAnsi="Times New Roman"/>
        </w:rPr>
      </w:pPr>
    </w:p>
    <w:tbl>
      <w:tblPr>
        <w:tblStyle w:val="a8"/>
        <w:tblW w:w="0" w:type="auto"/>
        <w:tblInd w:w="392" w:type="dxa"/>
        <w:tblLook w:val="04A0" w:firstRow="1" w:lastRow="0" w:firstColumn="1" w:lastColumn="0" w:noHBand="0" w:noVBand="1"/>
      </w:tblPr>
      <w:tblGrid>
        <w:gridCol w:w="513"/>
        <w:gridCol w:w="2410"/>
        <w:gridCol w:w="2977"/>
        <w:gridCol w:w="4110"/>
      </w:tblGrid>
      <w:tr w:rsidR="00D91181" w:rsidRPr="00C45AEE" w:rsidTr="009B1122">
        <w:tc>
          <w:tcPr>
            <w:tcW w:w="425" w:type="dxa"/>
          </w:tcPr>
          <w:p w:rsidR="00D91181" w:rsidRPr="00C45AEE" w:rsidRDefault="00D91181" w:rsidP="009B1122">
            <w:pPr>
              <w:jc w:val="center"/>
              <w:rPr>
                <w:rFonts w:ascii="Times New Roman" w:hAnsi="Times New Roman"/>
              </w:rPr>
            </w:pPr>
            <w:r w:rsidRPr="00C45AEE">
              <w:rPr>
                <w:rFonts w:ascii="Times New Roman" w:hAnsi="Times New Roman"/>
              </w:rPr>
              <w:t>№</w:t>
            </w:r>
          </w:p>
          <w:p w:rsidR="00D91181" w:rsidRPr="00C45AEE" w:rsidRDefault="00D91181" w:rsidP="009B1122">
            <w:pPr>
              <w:jc w:val="center"/>
              <w:rPr>
                <w:rFonts w:ascii="Times New Roman" w:hAnsi="Times New Roman"/>
              </w:rPr>
            </w:pPr>
            <w:proofErr w:type="gramStart"/>
            <w:r w:rsidRPr="00C45AEE">
              <w:rPr>
                <w:rFonts w:ascii="Times New Roman" w:hAnsi="Times New Roman"/>
              </w:rPr>
              <w:t>п</w:t>
            </w:r>
            <w:proofErr w:type="gramEnd"/>
            <w:r w:rsidRPr="00C45AEE">
              <w:rPr>
                <w:rFonts w:ascii="Times New Roman" w:hAnsi="Times New Roman"/>
              </w:rPr>
              <w:t>/п</w:t>
            </w:r>
          </w:p>
        </w:tc>
        <w:tc>
          <w:tcPr>
            <w:tcW w:w="2410" w:type="dxa"/>
          </w:tcPr>
          <w:p w:rsidR="00D91181" w:rsidRPr="00C45AEE" w:rsidRDefault="00D91181" w:rsidP="009B1122">
            <w:pPr>
              <w:jc w:val="center"/>
              <w:rPr>
                <w:rFonts w:ascii="Times New Roman" w:hAnsi="Times New Roman"/>
              </w:rPr>
            </w:pPr>
            <w:r w:rsidRPr="00C45AEE">
              <w:rPr>
                <w:rFonts w:ascii="Times New Roman" w:hAnsi="Times New Roman"/>
              </w:rPr>
              <w:t>Наименование</w:t>
            </w:r>
          </w:p>
          <w:p w:rsidR="00D91181" w:rsidRPr="00C45AEE" w:rsidRDefault="00D91181" w:rsidP="009B1122">
            <w:pPr>
              <w:jc w:val="center"/>
              <w:rPr>
                <w:rFonts w:ascii="Times New Roman" w:hAnsi="Times New Roman"/>
              </w:rPr>
            </w:pPr>
            <w:r w:rsidRPr="00C45AEE">
              <w:rPr>
                <w:rFonts w:ascii="Times New Roman" w:hAnsi="Times New Roman"/>
              </w:rPr>
              <w:t>услуг</w:t>
            </w:r>
          </w:p>
        </w:tc>
        <w:tc>
          <w:tcPr>
            <w:tcW w:w="2977" w:type="dxa"/>
          </w:tcPr>
          <w:p w:rsidR="00D91181" w:rsidRPr="00C45AEE" w:rsidRDefault="00D91181" w:rsidP="009B1122">
            <w:pPr>
              <w:jc w:val="center"/>
              <w:rPr>
                <w:rFonts w:ascii="Times New Roman" w:hAnsi="Times New Roman"/>
              </w:rPr>
            </w:pPr>
            <w:r w:rsidRPr="00C45AEE">
              <w:rPr>
                <w:rFonts w:ascii="Times New Roman" w:hAnsi="Times New Roman"/>
              </w:rPr>
              <w:t>Количество (объем) услуг</w:t>
            </w:r>
          </w:p>
          <w:p w:rsidR="00D91181" w:rsidRPr="00C45AEE" w:rsidRDefault="00D91181" w:rsidP="009B1122">
            <w:pPr>
              <w:jc w:val="center"/>
              <w:rPr>
                <w:rFonts w:ascii="Times New Roman" w:hAnsi="Times New Roman"/>
              </w:rPr>
            </w:pPr>
            <w:r w:rsidRPr="00C45AEE">
              <w:rPr>
                <w:rFonts w:ascii="Times New Roman" w:hAnsi="Times New Roman"/>
              </w:rPr>
              <w:t>(ед. изм.)</w:t>
            </w:r>
          </w:p>
        </w:tc>
        <w:tc>
          <w:tcPr>
            <w:tcW w:w="4110" w:type="dxa"/>
          </w:tcPr>
          <w:p w:rsidR="00D91181" w:rsidRPr="00C45AEE" w:rsidRDefault="00D91181" w:rsidP="009B1122">
            <w:pPr>
              <w:jc w:val="center"/>
              <w:rPr>
                <w:rFonts w:ascii="Times New Roman" w:hAnsi="Times New Roman"/>
              </w:rPr>
            </w:pPr>
            <w:r w:rsidRPr="00C45AEE">
              <w:rPr>
                <w:rFonts w:ascii="Times New Roman" w:hAnsi="Times New Roman"/>
              </w:rPr>
              <w:t>Адрес</w:t>
            </w:r>
          </w:p>
        </w:tc>
      </w:tr>
      <w:tr w:rsidR="00D91181" w:rsidRPr="00C45AEE" w:rsidTr="009B1122">
        <w:tc>
          <w:tcPr>
            <w:tcW w:w="425" w:type="dxa"/>
          </w:tcPr>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r w:rsidRPr="00C45AEE">
              <w:rPr>
                <w:rFonts w:ascii="Times New Roman" w:hAnsi="Times New Roman"/>
              </w:rPr>
              <w:t>1.</w:t>
            </w:r>
          </w:p>
        </w:tc>
        <w:tc>
          <w:tcPr>
            <w:tcW w:w="2410" w:type="dxa"/>
          </w:tcPr>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r w:rsidRPr="00C45AEE">
              <w:rPr>
                <w:rFonts w:ascii="Times New Roman" w:hAnsi="Times New Roman"/>
              </w:rPr>
              <w:t>Услуги по стирке и обработке прямого белья</w:t>
            </w:r>
          </w:p>
        </w:tc>
        <w:tc>
          <w:tcPr>
            <w:tcW w:w="2977" w:type="dxa"/>
          </w:tcPr>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D91181" w:rsidP="009B1122">
            <w:pPr>
              <w:rPr>
                <w:rFonts w:ascii="Times New Roman" w:hAnsi="Times New Roman"/>
              </w:rPr>
            </w:pPr>
          </w:p>
          <w:p w:rsidR="00D91181" w:rsidRPr="00C45AEE" w:rsidRDefault="00C46AC4" w:rsidP="009B1122">
            <w:pPr>
              <w:ind w:right="317"/>
              <w:jc w:val="center"/>
              <w:rPr>
                <w:rFonts w:ascii="Times New Roman" w:hAnsi="Times New Roman"/>
              </w:rPr>
            </w:pPr>
            <w:r>
              <w:rPr>
                <w:rFonts w:ascii="Times New Roman" w:hAnsi="Times New Roman"/>
              </w:rPr>
              <w:t>1408</w:t>
            </w:r>
          </w:p>
        </w:tc>
        <w:tc>
          <w:tcPr>
            <w:tcW w:w="4110" w:type="dxa"/>
          </w:tcPr>
          <w:p w:rsidR="00D91181" w:rsidRPr="00C45AEE" w:rsidRDefault="00D91181" w:rsidP="009B1122">
            <w:pPr>
              <w:rPr>
                <w:rFonts w:ascii="Times New Roman" w:hAnsi="Times New Roman"/>
                <w:lang w:eastAsia="ru-RU"/>
              </w:rPr>
            </w:pPr>
            <w:r w:rsidRPr="00C45AEE">
              <w:rPr>
                <w:rFonts w:ascii="Times New Roman" w:hAnsi="Times New Roman"/>
                <w:lang w:eastAsia="ru-RU"/>
              </w:rPr>
              <w:t xml:space="preserve">Прием в стирку и обработку, доставка чистого белья осуществляется транспортом исполнителя по адресам: </w:t>
            </w:r>
          </w:p>
          <w:p w:rsidR="00D91181" w:rsidRPr="00C45AEE" w:rsidRDefault="00D91181" w:rsidP="009B1122">
            <w:pPr>
              <w:rPr>
                <w:rFonts w:ascii="Times New Roman" w:hAnsi="Times New Roman"/>
                <w:lang w:eastAsia="ru-RU"/>
              </w:rPr>
            </w:pPr>
            <w:r w:rsidRPr="00C45AEE">
              <w:rPr>
                <w:rFonts w:ascii="Times New Roman" w:hAnsi="Times New Roman"/>
                <w:lang w:eastAsia="ru-RU"/>
              </w:rPr>
              <w:t xml:space="preserve">г. Курск, ул. К. Маркса, д. 3 (общежития №1 и №2); </w:t>
            </w:r>
          </w:p>
          <w:p w:rsidR="00D91181" w:rsidRPr="00C45AEE" w:rsidRDefault="00D91181" w:rsidP="009B1122">
            <w:pPr>
              <w:rPr>
                <w:rFonts w:ascii="Times New Roman" w:hAnsi="Times New Roman"/>
                <w:lang w:eastAsia="ru-RU"/>
              </w:rPr>
            </w:pPr>
            <w:r w:rsidRPr="00C45AEE">
              <w:rPr>
                <w:rFonts w:ascii="Times New Roman" w:hAnsi="Times New Roman"/>
                <w:lang w:eastAsia="ru-RU"/>
              </w:rPr>
              <w:t xml:space="preserve">г. Курск, ул. </w:t>
            </w:r>
            <w:proofErr w:type="gramStart"/>
            <w:r w:rsidRPr="00C45AEE">
              <w:rPr>
                <w:rFonts w:ascii="Times New Roman" w:hAnsi="Times New Roman"/>
                <w:lang w:eastAsia="ru-RU"/>
              </w:rPr>
              <w:t>Ямская</w:t>
            </w:r>
            <w:proofErr w:type="gramEnd"/>
            <w:r w:rsidRPr="00C45AEE">
              <w:rPr>
                <w:rFonts w:ascii="Times New Roman" w:hAnsi="Times New Roman"/>
                <w:lang w:eastAsia="ru-RU"/>
              </w:rPr>
              <w:t>, 16, (общежитие № 3);</w:t>
            </w:r>
          </w:p>
          <w:p w:rsidR="00D91181" w:rsidRPr="00C45AEE" w:rsidRDefault="00D91181" w:rsidP="009B1122">
            <w:pPr>
              <w:rPr>
                <w:rFonts w:ascii="Times New Roman" w:hAnsi="Times New Roman"/>
                <w:lang w:eastAsia="ru-RU"/>
              </w:rPr>
            </w:pPr>
            <w:r w:rsidRPr="00C45AEE">
              <w:rPr>
                <w:rFonts w:ascii="Times New Roman" w:hAnsi="Times New Roman"/>
                <w:lang w:eastAsia="ru-RU"/>
              </w:rPr>
              <w:t xml:space="preserve"> г. Курск, ул. К. Маркса, 69- г (общежитие № 4);</w:t>
            </w:r>
          </w:p>
          <w:p w:rsidR="00D91181" w:rsidRPr="00C45AEE" w:rsidRDefault="00D91181" w:rsidP="009B1122">
            <w:pPr>
              <w:rPr>
                <w:rFonts w:ascii="Times New Roman" w:hAnsi="Times New Roman"/>
                <w:lang w:eastAsia="ru-RU"/>
              </w:rPr>
            </w:pPr>
            <w:r w:rsidRPr="00C45AEE">
              <w:rPr>
                <w:rFonts w:ascii="Times New Roman" w:hAnsi="Times New Roman"/>
                <w:lang w:eastAsia="ru-RU"/>
              </w:rPr>
              <w:t xml:space="preserve">г. Курск, ул. </w:t>
            </w:r>
            <w:proofErr w:type="spellStart"/>
            <w:r w:rsidRPr="00C45AEE">
              <w:rPr>
                <w:rFonts w:ascii="Times New Roman" w:hAnsi="Times New Roman"/>
                <w:lang w:eastAsia="ru-RU"/>
              </w:rPr>
              <w:t>Ахтырская</w:t>
            </w:r>
            <w:proofErr w:type="spellEnd"/>
            <w:r w:rsidRPr="00C45AEE">
              <w:rPr>
                <w:rFonts w:ascii="Times New Roman" w:hAnsi="Times New Roman"/>
                <w:lang w:eastAsia="ru-RU"/>
              </w:rPr>
              <w:t xml:space="preserve">, д.2 (общежитие № 5); </w:t>
            </w:r>
          </w:p>
          <w:p w:rsidR="00D91181" w:rsidRPr="00C45AEE" w:rsidRDefault="00D91181" w:rsidP="009B1122">
            <w:pPr>
              <w:rPr>
                <w:rFonts w:ascii="Times New Roman" w:hAnsi="Times New Roman"/>
                <w:lang w:eastAsia="ru-RU"/>
              </w:rPr>
            </w:pPr>
            <w:proofErr w:type="gramStart"/>
            <w:r w:rsidRPr="00C45AEE">
              <w:rPr>
                <w:rFonts w:ascii="Times New Roman" w:hAnsi="Times New Roman"/>
                <w:lang w:eastAsia="ru-RU"/>
              </w:rPr>
              <w:t xml:space="preserve">г. Курск, ул. К. Маркса, 65-б (общежитие МФК (№ 6), </w:t>
            </w:r>
            <w:proofErr w:type="gramEnd"/>
          </w:p>
          <w:p w:rsidR="00D91181" w:rsidRPr="00C45AEE" w:rsidRDefault="00D91181" w:rsidP="009B1122">
            <w:pPr>
              <w:rPr>
                <w:rFonts w:ascii="Times New Roman" w:hAnsi="Times New Roman"/>
                <w:lang w:eastAsia="ru-RU"/>
              </w:rPr>
            </w:pPr>
            <w:r w:rsidRPr="00C45AEE">
              <w:rPr>
                <w:rFonts w:ascii="Times New Roman" w:hAnsi="Times New Roman"/>
                <w:lang w:eastAsia="ru-RU"/>
              </w:rPr>
              <w:t>г. Курск, ул. Ямская, 6 (стоматологическая поликлиника КГМУ)</w:t>
            </w:r>
          </w:p>
        </w:tc>
      </w:tr>
    </w:tbl>
    <w:p w:rsidR="00D91181" w:rsidRPr="00C45AEE" w:rsidRDefault="00D91181" w:rsidP="00D91181">
      <w:pPr>
        <w:spacing w:after="0"/>
        <w:ind w:left="-851"/>
        <w:jc w:val="both"/>
        <w:rPr>
          <w:rFonts w:ascii="Times New Roman" w:hAnsi="Times New Roman"/>
          <w:b/>
          <w:spacing w:val="-7"/>
        </w:rPr>
      </w:pPr>
      <w:r w:rsidRPr="00C45AEE">
        <w:rPr>
          <w:rFonts w:ascii="Times New Roman" w:hAnsi="Times New Roman"/>
        </w:rPr>
        <w:t xml:space="preserve"> </w:t>
      </w:r>
    </w:p>
    <w:p w:rsidR="00D91181" w:rsidRPr="00C45AEE" w:rsidRDefault="00D91181" w:rsidP="00D91181">
      <w:pPr>
        <w:widowControl w:val="0"/>
        <w:shd w:val="clear" w:color="auto" w:fill="FFFFFF"/>
        <w:spacing w:after="0" w:line="240" w:lineRule="auto"/>
        <w:ind w:firstLine="709"/>
        <w:contextualSpacing/>
        <w:jc w:val="both"/>
        <w:rPr>
          <w:rFonts w:ascii="Times New Roman" w:hAnsi="Times New Roman"/>
          <w:b/>
          <w:spacing w:val="-7"/>
        </w:rPr>
      </w:pPr>
    </w:p>
    <w:p w:rsidR="00D91181" w:rsidRDefault="00D91181" w:rsidP="00D91181">
      <w:pPr>
        <w:widowControl w:val="0"/>
        <w:shd w:val="clear" w:color="auto" w:fill="FFFFFF"/>
        <w:spacing w:after="0" w:line="240" w:lineRule="auto"/>
        <w:ind w:firstLine="709"/>
        <w:contextualSpacing/>
        <w:jc w:val="both"/>
        <w:rPr>
          <w:rFonts w:ascii="Times New Roman" w:hAnsi="Times New Roman"/>
          <w:b/>
          <w:spacing w:val="-7"/>
        </w:rPr>
      </w:pPr>
      <w:r>
        <w:rPr>
          <w:rFonts w:ascii="Times New Roman" w:hAnsi="Times New Roman"/>
          <w:b/>
          <w:spacing w:val="-7"/>
        </w:rPr>
        <w:t>Ценой единицы услуги является оказание услуг по стирке,  дезинфекции,  сушке,  глажке 1 (одного) килограмма белья, установленного настоящим описанием объекта закупки.</w:t>
      </w:r>
    </w:p>
    <w:p w:rsidR="00D91181" w:rsidRDefault="00D91181" w:rsidP="00D91181">
      <w:pPr>
        <w:widowControl w:val="0"/>
        <w:shd w:val="clear" w:color="auto" w:fill="FFFFFF"/>
        <w:spacing w:after="0" w:line="240" w:lineRule="auto"/>
        <w:ind w:firstLine="709"/>
        <w:contextualSpacing/>
        <w:jc w:val="both"/>
        <w:rPr>
          <w:rFonts w:ascii="Times New Roman" w:hAnsi="Times New Roman"/>
          <w:b/>
          <w:spacing w:val="-7"/>
        </w:rPr>
      </w:pPr>
    </w:p>
    <w:tbl>
      <w:tblPr>
        <w:tblW w:w="10710" w:type="dxa"/>
        <w:tblLayout w:type="fixed"/>
        <w:tblLook w:val="04A0" w:firstRow="1" w:lastRow="0" w:firstColumn="1" w:lastColumn="0" w:noHBand="0" w:noVBand="1"/>
      </w:tblPr>
      <w:tblGrid>
        <w:gridCol w:w="10456"/>
        <w:gridCol w:w="254"/>
      </w:tblGrid>
      <w:tr w:rsidR="00D91181" w:rsidTr="009B1122">
        <w:trPr>
          <w:trHeight w:val="2700"/>
        </w:trPr>
        <w:tc>
          <w:tcPr>
            <w:tcW w:w="10456" w:type="dxa"/>
          </w:tcPr>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Общие технические требования к оказанию услуг.</w:t>
            </w:r>
          </w:p>
          <w:p w:rsidR="00D91181" w:rsidRPr="00C45AEE" w:rsidRDefault="00D91181" w:rsidP="009B1122">
            <w:pPr>
              <w:spacing w:after="0"/>
              <w:ind w:right="142"/>
              <w:jc w:val="both"/>
              <w:rPr>
                <w:rFonts w:ascii="Times New Roman" w:hAnsi="Times New Roman"/>
                <w:sz w:val="24"/>
                <w:szCs w:val="24"/>
              </w:rPr>
            </w:pPr>
            <w:proofErr w:type="spellStart"/>
            <w:r w:rsidRPr="00C45AEE">
              <w:rPr>
                <w:rFonts w:ascii="Times New Roman" w:hAnsi="Times New Roman"/>
                <w:sz w:val="24"/>
                <w:szCs w:val="24"/>
              </w:rPr>
              <w:t>Пятновыводящие</w:t>
            </w:r>
            <w:proofErr w:type="spellEnd"/>
            <w:r w:rsidRPr="00C45AEE">
              <w:rPr>
                <w:rFonts w:ascii="Times New Roman" w:hAnsi="Times New Roman"/>
                <w:sz w:val="24"/>
                <w:szCs w:val="24"/>
              </w:rPr>
              <w:t xml:space="preserve">, моющие, отделочные и </w:t>
            </w:r>
            <w:proofErr w:type="gramStart"/>
            <w:r w:rsidRPr="00C45AEE">
              <w:rPr>
                <w:rFonts w:ascii="Times New Roman" w:hAnsi="Times New Roman"/>
                <w:sz w:val="24"/>
                <w:szCs w:val="24"/>
              </w:rPr>
              <w:t>дезинфицирующие средства, используемые при оказании услуг по стирке должны быть сертифицированы</w:t>
            </w:r>
            <w:proofErr w:type="gramEnd"/>
            <w:r w:rsidRPr="00C45AEE">
              <w:rPr>
                <w:rFonts w:ascii="Times New Roman" w:hAnsi="Times New Roman"/>
                <w:sz w:val="24"/>
                <w:szCs w:val="24"/>
              </w:rPr>
              <w:t>.</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При приеме изделий в стирку и оформлении документов необходимо учитывать вид ткани, степень изношенности, наличие на изделиях пятен, разрывов или других дефектов.</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Способ и режим стирки должны быть выбраны в зависимости от состава ткани, из которой изготовлено изделие (ГОСТ </w:t>
            </w:r>
            <w:proofErr w:type="gramStart"/>
            <w:r w:rsidRPr="00C45AEE">
              <w:rPr>
                <w:rFonts w:ascii="Times New Roman" w:hAnsi="Times New Roman"/>
                <w:sz w:val="24"/>
                <w:szCs w:val="24"/>
              </w:rPr>
              <w:t>Р</w:t>
            </w:r>
            <w:proofErr w:type="gramEnd"/>
            <w:r w:rsidRPr="00C45AEE">
              <w:rPr>
                <w:rFonts w:ascii="Times New Roman" w:hAnsi="Times New Roman"/>
                <w:sz w:val="24"/>
                <w:szCs w:val="24"/>
              </w:rPr>
              <w:t xml:space="preserve"> 25652-83), и в соответствии с символами по уходу по ГОСТ Р ИСО 3758-2014.</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В случае неправильного выбора способа обработки изделия и потере их функциональных свойств и размеров, убытки возмещает Исполнитель.</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Для удаления загрязнения должны применять специальные </w:t>
            </w:r>
            <w:proofErr w:type="spellStart"/>
            <w:r w:rsidRPr="00C45AEE">
              <w:rPr>
                <w:rFonts w:ascii="Times New Roman" w:hAnsi="Times New Roman"/>
                <w:sz w:val="24"/>
                <w:szCs w:val="24"/>
              </w:rPr>
              <w:t>пятновыводящие</w:t>
            </w:r>
            <w:proofErr w:type="spellEnd"/>
            <w:r w:rsidRPr="00C45AEE">
              <w:rPr>
                <w:rFonts w:ascii="Times New Roman" w:hAnsi="Times New Roman"/>
                <w:sz w:val="24"/>
                <w:szCs w:val="24"/>
              </w:rPr>
              <w:t xml:space="preserve"> препараты в соответствии с нормативной документацией.</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На выстиранных изделиях не допускается нарушение целостности ткани. После стирки изделие должно быть чистым, без неприятных запахов и деформации. Технологические параметры стирки и правильности глажения и складывания белья должны соблюдаться. Эффективность </w:t>
            </w:r>
            <w:proofErr w:type="spellStart"/>
            <w:r w:rsidRPr="00C45AEE">
              <w:rPr>
                <w:rFonts w:ascii="Times New Roman" w:hAnsi="Times New Roman"/>
                <w:sz w:val="24"/>
                <w:szCs w:val="24"/>
              </w:rPr>
              <w:t>отстирывания</w:t>
            </w:r>
            <w:proofErr w:type="spellEnd"/>
            <w:r w:rsidRPr="00C45AEE">
              <w:rPr>
                <w:rFonts w:ascii="Times New Roman" w:hAnsi="Times New Roman"/>
                <w:sz w:val="24"/>
                <w:szCs w:val="24"/>
              </w:rPr>
              <w:t xml:space="preserve"> белья должна быть не менее 80%. Изделия из хлопчатобумажных и льняных тканей, стирающихся без кипячения, должны быть выглажены при температуре не ниже 150С0  ГОСТ </w:t>
            </w:r>
            <w:proofErr w:type="gramStart"/>
            <w:r w:rsidRPr="00C45AEE">
              <w:rPr>
                <w:rFonts w:ascii="Times New Roman" w:hAnsi="Times New Roman"/>
                <w:sz w:val="24"/>
                <w:szCs w:val="24"/>
              </w:rPr>
              <w:t>Р</w:t>
            </w:r>
            <w:proofErr w:type="gramEnd"/>
            <w:r w:rsidRPr="00C45AEE">
              <w:rPr>
                <w:rFonts w:ascii="Times New Roman" w:hAnsi="Times New Roman"/>
                <w:sz w:val="24"/>
                <w:szCs w:val="24"/>
              </w:rPr>
              <w:t xml:space="preserve"> 25652-83.</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После полоскания на изделиях не должно оставаться щелочи. При полном вымывании щелочей </w:t>
            </w:r>
            <w:r w:rsidRPr="00C45AEE">
              <w:rPr>
                <w:rFonts w:ascii="Times New Roman" w:hAnsi="Times New Roman"/>
                <w:sz w:val="24"/>
                <w:szCs w:val="24"/>
              </w:rPr>
              <w:lastRenderedPageBreak/>
              <w:t>водородный показатель (РН) раствора от последнего полоскания должен быть не более 8.</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Изделия после глажения должны быть сухими и хорошо выутюженными, без морщин, </w:t>
            </w:r>
            <w:proofErr w:type="spellStart"/>
            <w:r w:rsidRPr="00C45AEE">
              <w:rPr>
                <w:rFonts w:ascii="Times New Roman" w:hAnsi="Times New Roman"/>
                <w:sz w:val="24"/>
                <w:szCs w:val="24"/>
              </w:rPr>
              <w:t>заминов</w:t>
            </w:r>
            <w:proofErr w:type="spellEnd"/>
            <w:r w:rsidRPr="00C45AEE">
              <w:rPr>
                <w:rFonts w:ascii="Times New Roman" w:hAnsi="Times New Roman"/>
                <w:sz w:val="24"/>
                <w:szCs w:val="24"/>
              </w:rPr>
              <w:t xml:space="preserve"> и запала ткани. Влажно-тепловая обработка изделий должна соответствовать требованиям ГОСТ </w:t>
            </w:r>
            <w:proofErr w:type="gramStart"/>
            <w:r w:rsidRPr="00C45AEE">
              <w:rPr>
                <w:rFonts w:ascii="Times New Roman" w:hAnsi="Times New Roman"/>
                <w:sz w:val="24"/>
                <w:szCs w:val="24"/>
              </w:rPr>
              <w:t>Р</w:t>
            </w:r>
            <w:proofErr w:type="gramEnd"/>
            <w:r w:rsidRPr="00C45AEE">
              <w:rPr>
                <w:rFonts w:ascii="Times New Roman" w:hAnsi="Times New Roman"/>
                <w:sz w:val="24"/>
                <w:szCs w:val="24"/>
              </w:rPr>
              <w:t xml:space="preserve"> 25652-83.</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После стирки и глажения изделия должны быть сложены и упакованы в тару, не подлежащую разрывам при транспортировке.</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Условия оказания Услуг: передача белья Исполнителю оформляется по описи с указанием наименования и количества белья. Возврат белья Исполнителем после оказания услуг осуществляется по описи и товарно-транспортной накладной. Исполнение услуг по заявке Заказчика, в течение 3 (трех) рабочих дней с момента получения Исполнителем партии белья указанной в описи. Доставка белья Заказчику осуществляется с 8.00 до 12.00 в рабочие дни (понедельник-пятница) Заказчика, по адресам указанным Заказчиком.</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Количество передаваемого Исполнителем Заказчику чистого белья определяется путем взвешивания упакованных мест и (или) пересчета поштучно по наименованиям. При приеме </w:t>
            </w:r>
            <w:proofErr w:type="gramStart"/>
            <w:r w:rsidRPr="00C45AEE">
              <w:rPr>
                <w:rFonts w:ascii="Times New Roman" w:hAnsi="Times New Roman"/>
                <w:sz w:val="24"/>
                <w:szCs w:val="24"/>
              </w:rPr>
              <w:t>стиранных</w:t>
            </w:r>
            <w:proofErr w:type="gramEnd"/>
            <w:r w:rsidRPr="00C45AEE">
              <w:rPr>
                <w:rFonts w:ascii="Times New Roman" w:hAnsi="Times New Roman"/>
                <w:sz w:val="24"/>
                <w:szCs w:val="24"/>
              </w:rPr>
              <w:t xml:space="preserve"> изделий из деликатных тканей (гобеленовые покрывала, шторы) Заказчик осуществляет проверку этих изделий на сохранность первоначальных размеров и функциональных свойств. В случае нарушения качества убытки несет Исполнитель.</w:t>
            </w:r>
          </w:p>
          <w:p w:rsidR="00D91181" w:rsidRPr="00C45AEE" w:rsidRDefault="00D91181" w:rsidP="009B1122">
            <w:pPr>
              <w:spacing w:after="0"/>
              <w:ind w:right="142"/>
              <w:jc w:val="both"/>
              <w:rPr>
                <w:rFonts w:ascii="Times New Roman" w:hAnsi="Times New Roman"/>
                <w:sz w:val="24"/>
                <w:szCs w:val="24"/>
              </w:rPr>
            </w:pPr>
            <w:r w:rsidRPr="00C45AEE">
              <w:rPr>
                <w:rFonts w:ascii="Times New Roman" w:hAnsi="Times New Roman"/>
                <w:sz w:val="24"/>
                <w:szCs w:val="24"/>
              </w:rPr>
              <w:t xml:space="preserve">Сроки оказания услуг: </w:t>
            </w:r>
            <w:r w:rsidR="00C46AC4" w:rsidRPr="00C46AC4">
              <w:rPr>
                <w:rFonts w:ascii="Times New Roman" w:hAnsi="Times New Roman"/>
                <w:sz w:val="24"/>
                <w:szCs w:val="24"/>
              </w:rPr>
              <w:t xml:space="preserve">в течение 30 календарных дней </w:t>
            </w:r>
            <w:proofErr w:type="gramStart"/>
            <w:r w:rsidR="00C46AC4" w:rsidRPr="00C46AC4">
              <w:rPr>
                <w:rFonts w:ascii="Times New Roman" w:hAnsi="Times New Roman"/>
                <w:sz w:val="24"/>
                <w:szCs w:val="24"/>
              </w:rPr>
              <w:t>с даты заключения</w:t>
            </w:r>
            <w:proofErr w:type="gramEnd"/>
            <w:r w:rsidR="00C46AC4" w:rsidRPr="00C46AC4">
              <w:rPr>
                <w:rFonts w:ascii="Times New Roman" w:hAnsi="Times New Roman"/>
                <w:sz w:val="24"/>
                <w:szCs w:val="24"/>
              </w:rPr>
              <w:t xml:space="preserve"> контракта.</w:t>
            </w:r>
          </w:p>
          <w:p w:rsidR="00D91181" w:rsidRPr="00C45AEE" w:rsidRDefault="00D91181" w:rsidP="009B1122">
            <w:pPr>
              <w:spacing w:after="0"/>
              <w:ind w:left="-567" w:right="142" w:firstLine="567"/>
              <w:jc w:val="both"/>
              <w:rPr>
                <w:rFonts w:ascii="Times New Roman" w:hAnsi="Times New Roman"/>
                <w:sz w:val="24"/>
                <w:szCs w:val="24"/>
              </w:rPr>
            </w:pPr>
          </w:p>
          <w:p w:rsidR="00D91181" w:rsidRPr="00C45AEE" w:rsidRDefault="00D91181" w:rsidP="009B1122">
            <w:pPr>
              <w:spacing w:after="0"/>
              <w:ind w:left="-567" w:right="142" w:firstLine="567"/>
              <w:jc w:val="both"/>
              <w:rPr>
                <w:rFonts w:ascii="Times New Roman" w:hAnsi="Times New Roman"/>
                <w:sz w:val="24"/>
                <w:szCs w:val="24"/>
              </w:rPr>
            </w:pPr>
          </w:p>
          <w:p w:rsidR="00D91181" w:rsidRPr="00C45AEE" w:rsidRDefault="00D91181" w:rsidP="009B1122">
            <w:pPr>
              <w:spacing w:after="0"/>
              <w:rPr>
                <w:rFonts w:ascii="Times New Roman" w:hAnsi="Times New Roman"/>
                <w:sz w:val="24"/>
                <w:szCs w:val="24"/>
              </w:rPr>
            </w:pPr>
          </w:p>
          <w:p w:rsidR="00D91181" w:rsidRPr="00F61372" w:rsidRDefault="00D91181" w:rsidP="009B1122">
            <w:pPr>
              <w:tabs>
                <w:tab w:val="left" w:pos="3855"/>
              </w:tabs>
              <w:jc w:val="both"/>
              <w:rPr>
                <w:rFonts w:ascii="Times New Roman" w:hAnsi="Times New Roman"/>
                <w:b/>
                <w:sz w:val="24"/>
                <w:szCs w:val="24"/>
                <w:lang w:eastAsia="ar-SA"/>
              </w:rPr>
            </w:pPr>
            <w:r w:rsidRPr="00F61372">
              <w:rPr>
                <w:rFonts w:ascii="Times New Roman" w:hAnsi="Times New Roman"/>
                <w:b/>
                <w:sz w:val="24"/>
                <w:szCs w:val="24"/>
                <w:lang w:eastAsia="ar-SA"/>
              </w:rPr>
              <w:t xml:space="preserve">Заказчик                                                               </w:t>
            </w:r>
            <w:r w:rsidR="00C46AC4">
              <w:rPr>
                <w:rFonts w:ascii="Times New Roman" w:hAnsi="Times New Roman"/>
                <w:b/>
                <w:sz w:val="24"/>
                <w:szCs w:val="24"/>
                <w:lang w:eastAsia="ar-SA"/>
              </w:rPr>
              <w:t xml:space="preserve">          </w:t>
            </w:r>
            <w:r w:rsidRPr="00F61372">
              <w:rPr>
                <w:rFonts w:ascii="Times New Roman" w:hAnsi="Times New Roman"/>
                <w:b/>
                <w:sz w:val="24"/>
                <w:szCs w:val="24"/>
                <w:lang w:eastAsia="ar-SA"/>
              </w:rPr>
              <w:t xml:space="preserve">      Исполнитель</w:t>
            </w:r>
          </w:p>
          <w:p w:rsidR="00D91181" w:rsidRPr="00F61372" w:rsidRDefault="00C46AC4" w:rsidP="009B1122">
            <w:pPr>
              <w:tabs>
                <w:tab w:val="left" w:pos="3855"/>
              </w:tabs>
              <w:jc w:val="both"/>
              <w:rPr>
                <w:rFonts w:ascii="Times New Roman" w:hAnsi="Times New Roman"/>
                <w:sz w:val="24"/>
                <w:szCs w:val="24"/>
                <w:lang w:eastAsia="ar-SA"/>
              </w:rPr>
            </w:pPr>
            <w:proofErr w:type="spellStart"/>
            <w:r>
              <w:rPr>
                <w:rFonts w:ascii="Times New Roman" w:hAnsi="Times New Roman"/>
                <w:sz w:val="24"/>
                <w:szCs w:val="24"/>
                <w:lang w:eastAsia="ar-SA"/>
              </w:rPr>
              <w:t>И.о</w:t>
            </w:r>
            <w:proofErr w:type="spellEnd"/>
            <w:r>
              <w:rPr>
                <w:rFonts w:ascii="Times New Roman" w:hAnsi="Times New Roman"/>
                <w:sz w:val="24"/>
                <w:szCs w:val="24"/>
                <w:lang w:eastAsia="ar-SA"/>
              </w:rPr>
              <w:t>. ректора</w:t>
            </w:r>
            <w:r w:rsidR="00D91181" w:rsidRPr="00F61372">
              <w:rPr>
                <w:rFonts w:ascii="Times New Roman" w:hAnsi="Times New Roman"/>
                <w:sz w:val="24"/>
                <w:szCs w:val="24"/>
                <w:lang w:eastAsia="ar-SA"/>
              </w:rPr>
              <w:t xml:space="preserve">                                  </w:t>
            </w:r>
            <w:r w:rsidR="00D91181">
              <w:rPr>
                <w:rFonts w:ascii="Times New Roman" w:hAnsi="Times New Roman"/>
                <w:sz w:val="24"/>
                <w:szCs w:val="24"/>
                <w:lang w:eastAsia="ar-SA"/>
              </w:rPr>
              <w:t xml:space="preserve">                      </w:t>
            </w:r>
          </w:p>
          <w:p w:rsidR="00D91181" w:rsidRPr="00C45AEE" w:rsidRDefault="00D91181" w:rsidP="009B1122">
            <w:pPr>
              <w:spacing w:after="0"/>
              <w:rPr>
                <w:rFonts w:ascii="Times New Roman" w:hAnsi="Times New Roman"/>
                <w:sz w:val="24"/>
                <w:szCs w:val="24"/>
              </w:rPr>
            </w:pPr>
            <w:r w:rsidRPr="00F61372">
              <w:rPr>
                <w:rFonts w:ascii="Times New Roman" w:hAnsi="Times New Roman"/>
                <w:sz w:val="24"/>
                <w:szCs w:val="24"/>
                <w:lang w:eastAsia="ar-SA"/>
              </w:rPr>
              <w:t>________________ В.</w:t>
            </w:r>
            <w:r w:rsidR="00C46AC4">
              <w:rPr>
                <w:rFonts w:ascii="Times New Roman" w:hAnsi="Times New Roman"/>
                <w:sz w:val="24"/>
                <w:szCs w:val="24"/>
                <w:lang w:eastAsia="ar-SA"/>
              </w:rPr>
              <w:t>П. Гаврилюк</w:t>
            </w:r>
            <w:r w:rsidRPr="00F61372">
              <w:rPr>
                <w:rFonts w:ascii="Times New Roman" w:hAnsi="Times New Roman"/>
                <w:sz w:val="24"/>
                <w:szCs w:val="24"/>
                <w:lang w:eastAsia="ar-SA"/>
              </w:rPr>
              <w:t xml:space="preserve">                                       ______________ </w:t>
            </w:r>
          </w:p>
          <w:p w:rsidR="00D91181" w:rsidRPr="00C45AEE" w:rsidRDefault="00D91181" w:rsidP="009B1122">
            <w:pPr>
              <w:spacing w:after="0"/>
              <w:rPr>
                <w:rFonts w:ascii="Times New Roman" w:hAnsi="Times New Roman"/>
                <w:sz w:val="24"/>
                <w:szCs w:val="24"/>
              </w:rPr>
            </w:pPr>
          </w:p>
          <w:p w:rsidR="00D91181" w:rsidRPr="00C45AEE" w:rsidRDefault="00D91181" w:rsidP="009B1122">
            <w:pPr>
              <w:rPr>
                <w:rFonts w:ascii="Times New Roman" w:hAnsi="Times New Roman"/>
                <w:sz w:val="24"/>
                <w:szCs w:val="24"/>
              </w:rPr>
            </w:pPr>
          </w:p>
          <w:p w:rsidR="00D91181" w:rsidRDefault="00D91181" w:rsidP="009B1122">
            <w:pPr>
              <w:widowControl w:val="0"/>
              <w:snapToGrid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ind w:firstLine="709"/>
              <w:contextualSpacing/>
              <w:jc w:val="right"/>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Default="00D91181" w:rsidP="009B1122">
            <w:pPr>
              <w:widowControl w:val="0"/>
              <w:spacing w:after="0" w:line="240" w:lineRule="auto"/>
              <w:contextualSpacing/>
              <w:rPr>
                <w:rFonts w:ascii="Times New Roman" w:hAnsi="Times New Roman"/>
                <w:b/>
              </w:rPr>
            </w:pPr>
          </w:p>
          <w:p w:rsidR="00D91181" w:rsidRPr="00B901FE" w:rsidRDefault="00D91181" w:rsidP="009B1122">
            <w:pPr>
              <w:widowControl w:val="0"/>
              <w:spacing w:after="0" w:line="240" w:lineRule="auto"/>
              <w:ind w:firstLine="709"/>
              <w:contextualSpacing/>
              <w:jc w:val="right"/>
              <w:rPr>
                <w:rFonts w:ascii="Times New Roman" w:hAnsi="Times New Roman"/>
              </w:rPr>
            </w:pPr>
            <w:r w:rsidRPr="00B901FE">
              <w:rPr>
                <w:rFonts w:ascii="Times New Roman" w:hAnsi="Times New Roman"/>
              </w:rPr>
              <w:lastRenderedPageBreak/>
              <w:t>Приложение № 2</w:t>
            </w:r>
          </w:p>
          <w:p w:rsidR="00D91181" w:rsidRPr="00B901FE" w:rsidRDefault="00D91181" w:rsidP="009B1122">
            <w:pPr>
              <w:widowControl w:val="0"/>
              <w:spacing w:after="0" w:line="240" w:lineRule="auto"/>
              <w:contextualSpacing/>
              <w:jc w:val="right"/>
              <w:rPr>
                <w:rFonts w:ascii="Times New Roman" w:hAnsi="Times New Roman"/>
              </w:rPr>
            </w:pPr>
            <w:r w:rsidRPr="00B901FE">
              <w:rPr>
                <w:rFonts w:ascii="Times New Roman" w:hAnsi="Times New Roman"/>
              </w:rPr>
              <w:t>к описанию объекта закупки</w:t>
            </w: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center"/>
              <w:rPr>
                <w:rFonts w:ascii="Times New Roman" w:hAnsi="Times New Roman"/>
                <w:b/>
              </w:rPr>
            </w:pPr>
            <w:r>
              <w:rPr>
                <w:rFonts w:ascii="Times New Roman" w:hAnsi="Times New Roman"/>
                <w:b/>
              </w:rPr>
              <w:t>Накладная на передачу имущества в обработку (Форма)</w:t>
            </w:r>
          </w:p>
          <w:p w:rsidR="00D91181" w:rsidRDefault="00D91181" w:rsidP="009B1122">
            <w:pPr>
              <w:widowControl w:val="0"/>
              <w:spacing w:after="0" w:line="240" w:lineRule="auto"/>
              <w:contextualSpacing/>
              <w:jc w:val="center"/>
              <w:rPr>
                <w:rFonts w:ascii="Times New Roman" w:hAnsi="Times New Roman"/>
                <w:b/>
              </w:rPr>
            </w:pPr>
          </w:p>
          <w:p w:rsidR="00D91181" w:rsidRDefault="00D91181" w:rsidP="009B1122">
            <w:pPr>
              <w:widowControl w:val="0"/>
              <w:spacing w:after="0" w:line="240" w:lineRule="auto"/>
              <w:contextualSpacing/>
              <w:jc w:val="center"/>
              <w:rPr>
                <w:rFonts w:ascii="Times New Roman" w:hAnsi="Times New Roman"/>
                <w:b/>
              </w:rPr>
            </w:pPr>
          </w:p>
          <w:p w:rsidR="00D91181" w:rsidRDefault="00D91181" w:rsidP="009B1122">
            <w:pPr>
              <w:widowControl w:val="0"/>
              <w:spacing w:after="0" w:line="240" w:lineRule="auto"/>
              <w:contextualSpacing/>
              <w:jc w:val="both"/>
              <w:rPr>
                <w:rFonts w:ascii="Times New Roman" w:hAnsi="Times New Roman"/>
              </w:rPr>
            </w:pPr>
            <w:r>
              <w:rPr>
                <w:rFonts w:ascii="Times New Roman" w:hAnsi="Times New Roman"/>
              </w:rPr>
              <w:t>___________________________                                                    ________________________</w:t>
            </w:r>
          </w:p>
          <w:p w:rsidR="00D91181" w:rsidRDefault="00D91181" w:rsidP="009B1122">
            <w:pPr>
              <w:widowControl w:val="0"/>
              <w:spacing w:after="0" w:line="240" w:lineRule="auto"/>
              <w:contextualSpacing/>
              <w:jc w:val="both"/>
              <w:rPr>
                <w:rFonts w:ascii="Times New Roman" w:hAnsi="Times New Roman"/>
              </w:rPr>
            </w:pPr>
            <w:r>
              <w:rPr>
                <w:rFonts w:ascii="Times New Roman" w:eastAsia="Times New Roman" w:hAnsi="Times New Roman"/>
              </w:rPr>
              <w:t xml:space="preserve">   </w:t>
            </w:r>
            <w:r>
              <w:rPr>
                <w:rFonts w:ascii="Times New Roman" w:hAnsi="Times New Roman"/>
              </w:rPr>
              <w:t>Наименование организации                                                                                                       дата передачи</w:t>
            </w:r>
          </w:p>
          <w:p w:rsidR="00D91181" w:rsidRDefault="00D91181" w:rsidP="009B1122">
            <w:pPr>
              <w:widowControl w:val="0"/>
              <w:spacing w:after="0" w:line="240" w:lineRule="auto"/>
              <w:contextualSpacing/>
              <w:jc w:val="both"/>
              <w:rPr>
                <w:rFonts w:ascii="Times New Roman" w:hAnsi="Times New Roman"/>
              </w:rPr>
            </w:pPr>
          </w:p>
          <w:p w:rsidR="00D91181" w:rsidRDefault="00D91181" w:rsidP="009B1122">
            <w:pPr>
              <w:widowControl w:val="0"/>
              <w:spacing w:after="0" w:line="240" w:lineRule="auto"/>
              <w:contextualSpacing/>
              <w:jc w:val="both"/>
              <w:rPr>
                <w:rFonts w:ascii="Times New Roman" w:hAnsi="Times New Roman"/>
              </w:rPr>
            </w:pPr>
          </w:p>
          <w:tbl>
            <w:tblPr>
              <w:tblW w:w="10137" w:type="dxa"/>
              <w:tblLayout w:type="fixed"/>
              <w:tblLook w:val="04A0" w:firstRow="1" w:lastRow="0" w:firstColumn="1" w:lastColumn="0" w:noHBand="0" w:noVBand="1"/>
            </w:tblPr>
            <w:tblGrid>
              <w:gridCol w:w="560"/>
              <w:gridCol w:w="3376"/>
              <w:gridCol w:w="1446"/>
              <w:gridCol w:w="1105"/>
              <w:gridCol w:w="1276"/>
              <w:gridCol w:w="2374"/>
            </w:tblGrid>
            <w:tr w:rsidR="00D91181" w:rsidTr="009B1122">
              <w:tc>
                <w:tcPr>
                  <w:tcW w:w="560"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contextualSpacing/>
                    <w:jc w:val="center"/>
                    <w:rPr>
                      <w:rFonts w:ascii="Times New Roman" w:hAnsi="Times New Roman"/>
                      <w:b/>
                    </w:rPr>
                  </w:pPr>
                  <w:r>
                    <w:rPr>
                      <w:rFonts w:ascii="Times New Roman" w:hAnsi="Times New Roman"/>
                      <w:b/>
                    </w:rPr>
                    <w:t>№</w:t>
                  </w:r>
                  <w:r>
                    <w:rPr>
                      <w:rFonts w:ascii="Times New Roman" w:eastAsia="Times New Roman" w:hAnsi="Times New Roman"/>
                      <w:b/>
                    </w:rPr>
                    <w:t xml:space="preserve"> </w:t>
                  </w:r>
                  <w:proofErr w:type="gramStart"/>
                  <w:r>
                    <w:rPr>
                      <w:rFonts w:ascii="Times New Roman" w:hAnsi="Times New Roman"/>
                      <w:b/>
                    </w:rPr>
                    <w:t>п</w:t>
                  </w:r>
                  <w:proofErr w:type="gramEnd"/>
                  <w:r>
                    <w:rPr>
                      <w:rFonts w:ascii="Times New Roman" w:hAnsi="Times New Roman"/>
                      <w:b/>
                    </w:rPr>
                    <w:t>/п</w:t>
                  </w:r>
                </w:p>
              </w:tc>
              <w:tc>
                <w:tcPr>
                  <w:tcW w:w="3376"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ind w:left="-106" w:right="-136"/>
                    <w:contextualSpacing/>
                    <w:jc w:val="center"/>
                    <w:rPr>
                      <w:rFonts w:ascii="Times New Roman" w:hAnsi="Times New Roman"/>
                      <w:b/>
                    </w:rPr>
                  </w:pPr>
                  <w:r>
                    <w:rPr>
                      <w:rFonts w:ascii="Times New Roman" w:hAnsi="Times New Roman"/>
                      <w:b/>
                    </w:rPr>
                    <w:t>Наименование изделия</w:t>
                  </w:r>
                </w:p>
              </w:tc>
              <w:tc>
                <w:tcPr>
                  <w:tcW w:w="1446"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ind w:left="-106" w:right="-136"/>
                    <w:contextualSpacing/>
                    <w:jc w:val="center"/>
                    <w:rPr>
                      <w:rFonts w:ascii="Times New Roman" w:hAnsi="Times New Roman"/>
                      <w:b/>
                    </w:rPr>
                  </w:pPr>
                  <w:r>
                    <w:rPr>
                      <w:rFonts w:ascii="Times New Roman" w:hAnsi="Times New Roman"/>
                      <w:b/>
                    </w:rPr>
                    <w:t xml:space="preserve">Вес изделия, </w:t>
                  </w:r>
                  <w:proofErr w:type="gramStart"/>
                  <w:r>
                    <w:rPr>
                      <w:rFonts w:ascii="Times New Roman" w:hAnsi="Times New Roman"/>
                      <w:b/>
                    </w:rPr>
                    <w:t>кг</w:t>
                  </w:r>
                  <w:proofErr w:type="gramEnd"/>
                  <w:r>
                    <w:rPr>
                      <w:rFonts w:ascii="Times New Roman" w:hAnsi="Times New Roman"/>
                      <w:b/>
                    </w:rPr>
                    <w:t>.</w:t>
                  </w:r>
                </w:p>
              </w:tc>
              <w:tc>
                <w:tcPr>
                  <w:tcW w:w="1105"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ind w:left="-106" w:right="-136"/>
                    <w:contextualSpacing/>
                    <w:jc w:val="center"/>
                    <w:rPr>
                      <w:rFonts w:ascii="Times New Roman" w:hAnsi="Times New Roman"/>
                      <w:b/>
                    </w:rPr>
                  </w:pPr>
                  <w:r>
                    <w:rPr>
                      <w:rFonts w:ascii="Times New Roman" w:hAnsi="Times New Roman"/>
                      <w:b/>
                    </w:rPr>
                    <w:t>Кол-во, 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ind w:left="-106" w:right="-136"/>
                    <w:contextualSpacing/>
                    <w:jc w:val="center"/>
                    <w:rPr>
                      <w:rFonts w:ascii="Times New Roman" w:hAnsi="Times New Roman"/>
                      <w:b/>
                    </w:rPr>
                  </w:pPr>
                  <w:r>
                    <w:rPr>
                      <w:rFonts w:ascii="Times New Roman" w:hAnsi="Times New Roman"/>
                      <w:b/>
                    </w:rPr>
                    <w:t xml:space="preserve">Общий вес, </w:t>
                  </w:r>
                  <w:proofErr w:type="gramStart"/>
                  <w:r>
                    <w:rPr>
                      <w:rFonts w:ascii="Times New Roman" w:hAnsi="Times New Roman"/>
                      <w:b/>
                    </w:rPr>
                    <w:t>кг</w:t>
                  </w:r>
                  <w:proofErr w:type="gramEnd"/>
                  <w:r>
                    <w:rPr>
                      <w:rFonts w:ascii="Times New Roman" w:hAnsi="Times New Roman"/>
                      <w:b/>
                    </w:rPr>
                    <w:t>.</w:t>
                  </w:r>
                </w:p>
              </w:tc>
              <w:tc>
                <w:tcPr>
                  <w:tcW w:w="2374" w:type="dxa"/>
                  <w:tcBorders>
                    <w:top w:val="single" w:sz="4" w:space="0" w:color="000000"/>
                    <w:left w:val="single" w:sz="4" w:space="0" w:color="000000"/>
                    <w:bottom w:val="single" w:sz="4" w:space="0" w:color="000000"/>
                    <w:right w:val="single" w:sz="4" w:space="0" w:color="000000"/>
                  </w:tcBorders>
                  <w:vAlign w:val="center"/>
                </w:tcPr>
                <w:p w:rsidR="00D91181" w:rsidRDefault="00D91181" w:rsidP="009B1122">
                  <w:pPr>
                    <w:widowControl w:val="0"/>
                    <w:spacing w:after="0" w:line="240" w:lineRule="auto"/>
                    <w:ind w:left="-106" w:right="-136"/>
                    <w:contextualSpacing/>
                    <w:jc w:val="center"/>
                    <w:rPr>
                      <w:rFonts w:ascii="Times New Roman" w:hAnsi="Times New Roman"/>
                      <w:b/>
                    </w:rPr>
                  </w:pPr>
                  <w:r>
                    <w:rPr>
                      <w:rFonts w:ascii="Times New Roman" w:hAnsi="Times New Roman"/>
                      <w:b/>
                    </w:rPr>
                    <w:t>Примечание</w:t>
                  </w: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1</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2</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3</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4</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5</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6</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560"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jc w:val="center"/>
                    <w:rPr>
                      <w:rFonts w:ascii="Times New Roman" w:hAnsi="Times New Roman"/>
                    </w:rPr>
                  </w:pPr>
                  <w:r>
                    <w:rPr>
                      <w:rFonts w:ascii="Times New Roman" w:hAnsi="Times New Roman"/>
                    </w:rPr>
                    <w:t>7</w:t>
                  </w:r>
                </w:p>
              </w:tc>
              <w:tc>
                <w:tcPr>
                  <w:tcW w:w="33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44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105"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ind w:left="-106" w:right="-136"/>
                    <w:contextualSpacing/>
                    <w:jc w:val="both"/>
                    <w:rPr>
                      <w:rFonts w:ascii="Times New Roman" w:hAnsi="Times New Roman"/>
                    </w:rPr>
                  </w:pPr>
                </w:p>
              </w:tc>
            </w:tr>
            <w:tr w:rsidR="00D91181" w:rsidTr="009B1122">
              <w:tc>
                <w:tcPr>
                  <w:tcW w:w="6487" w:type="dxa"/>
                  <w:gridSpan w:val="4"/>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pacing w:after="0" w:line="240" w:lineRule="auto"/>
                    <w:contextualSpacing/>
                    <w:rPr>
                      <w:rFonts w:ascii="Times New Roman" w:hAnsi="Times New Roman"/>
                    </w:rPr>
                  </w:pPr>
                  <w:r>
                    <w:rPr>
                      <w:rFonts w:ascii="Times New Roman" w:hAnsi="Times New Roman"/>
                    </w:rPr>
                    <w:t>ИТОГО</w:t>
                  </w:r>
                </w:p>
              </w:tc>
              <w:tc>
                <w:tcPr>
                  <w:tcW w:w="1276"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contextualSpacing/>
                    <w:jc w:val="both"/>
                    <w:rPr>
                      <w:rFonts w:ascii="Times New Roman" w:hAnsi="Times New Roman"/>
                    </w:rPr>
                  </w:pPr>
                </w:p>
              </w:tc>
              <w:tc>
                <w:tcPr>
                  <w:tcW w:w="2374" w:type="dxa"/>
                  <w:tcBorders>
                    <w:top w:val="single" w:sz="4" w:space="0" w:color="000000"/>
                    <w:left w:val="single" w:sz="4" w:space="0" w:color="000000"/>
                    <w:bottom w:val="single" w:sz="4" w:space="0" w:color="000000"/>
                    <w:right w:val="single" w:sz="4" w:space="0" w:color="000000"/>
                  </w:tcBorders>
                </w:tcPr>
                <w:p w:rsidR="00D91181" w:rsidRDefault="00D91181" w:rsidP="009B1122">
                  <w:pPr>
                    <w:widowControl w:val="0"/>
                    <w:snapToGrid w:val="0"/>
                    <w:spacing w:after="0" w:line="240" w:lineRule="auto"/>
                    <w:contextualSpacing/>
                    <w:jc w:val="both"/>
                    <w:rPr>
                      <w:rFonts w:ascii="Times New Roman" w:hAnsi="Times New Roman"/>
                    </w:rPr>
                  </w:pPr>
                </w:p>
              </w:tc>
            </w:tr>
          </w:tbl>
          <w:p w:rsidR="00D91181" w:rsidRDefault="00D91181" w:rsidP="009B1122">
            <w:pPr>
              <w:widowControl w:val="0"/>
              <w:spacing w:after="0" w:line="240" w:lineRule="auto"/>
              <w:contextualSpacing/>
              <w:jc w:val="both"/>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both"/>
            </w:pPr>
            <w:r>
              <w:rPr>
                <w:rFonts w:ascii="Times New Roman" w:hAnsi="Times New Roman"/>
              </w:rPr>
              <w:t xml:space="preserve">Имущество </w:t>
            </w:r>
            <w:proofErr w:type="gramStart"/>
            <w:r>
              <w:rPr>
                <w:rFonts w:ascii="Times New Roman" w:hAnsi="Times New Roman"/>
              </w:rPr>
              <w:t>сдал                                                                Имущество принял</w:t>
            </w:r>
            <w:proofErr w:type="gramEnd"/>
          </w:p>
          <w:p w:rsidR="00D91181" w:rsidRDefault="00D91181" w:rsidP="009B1122">
            <w:pPr>
              <w:widowControl w:val="0"/>
              <w:spacing w:after="0" w:line="240" w:lineRule="auto"/>
              <w:contextualSpacing/>
              <w:jc w:val="both"/>
              <w:rPr>
                <w:rFonts w:ascii="Times New Roman" w:hAnsi="Times New Roman"/>
              </w:rPr>
            </w:pPr>
          </w:p>
          <w:p w:rsidR="00D91181" w:rsidRDefault="00D91181" w:rsidP="009B1122">
            <w:pPr>
              <w:widowControl w:val="0"/>
              <w:spacing w:after="0" w:line="240" w:lineRule="auto"/>
              <w:contextualSpacing/>
              <w:jc w:val="both"/>
              <w:rPr>
                <w:rFonts w:ascii="Times New Roman" w:hAnsi="Times New Roman"/>
              </w:rPr>
            </w:pPr>
            <w:r>
              <w:rPr>
                <w:rFonts w:ascii="Times New Roman" w:hAnsi="Times New Roman"/>
              </w:rPr>
              <w:t>____________ _____________________                     _____________ ______________________</w:t>
            </w:r>
          </w:p>
          <w:p w:rsidR="00D91181" w:rsidRDefault="00D91181" w:rsidP="009B1122">
            <w:pPr>
              <w:widowControl w:val="0"/>
              <w:tabs>
                <w:tab w:val="left" w:pos="5835"/>
              </w:tabs>
              <w:spacing w:after="0" w:line="240" w:lineRule="auto"/>
              <w:contextualSpacing/>
              <w:jc w:val="both"/>
              <w:rPr>
                <w:rFonts w:ascii="Times New Roman" w:hAnsi="Times New Roman"/>
              </w:rPr>
            </w:pPr>
            <w:r>
              <w:rPr>
                <w:rFonts w:ascii="Times New Roman" w:eastAsia="Times New Roman" w:hAnsi="Times New Roman"/>
              </w:rPr>
              <w:t xml:space="preserve">        </w:t>
            </w:r>
            <w:r>
              <w:rPr>
                <w:rFonts w:ascii="Times New Roman" w:hAnsi="Times New Roman"/>
              </w:rPr>
              <w:t>подпись                        ФИО                                                           подпись                        ФИО</w:t>
            </w:r>
          </w:p>
        </w:tc>
        <w:tc>
          <w:tcPr>
            <w:tcW w:w="254" w:type="dxa"/>
          </w:tcPr>
          <w:p w:rsidR="00D91181" w:rsidRDefault="00D91181" w:rsidP="009B1122">
            <w:pPr>
              <w:widowControl w:val="0"/>
              <w:snapToGrid w:val="0"/>
              <w:spacing w:after="0" w:line="240" w:lineRule="auto"/>
              <w:contextualSpacing/>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p w:rsidR="00D91181" w:rsidRDefault="00D91181" w:rsidP="009B1122">
            <w:pPr>
              <w:widowControl w:val="0"/>
              <w:spacing w:after="0" w:line="240" w:lineRule="auto"/>
              <w:contextualSpacing/>
              <w:jc w:val="right"/>
              <w:rPr>
                <w:rFonts w:ascii="Times New Roman" w:hAnsi="Times New Roman"/>
              </w:rPr>
            </w:pPr>
          </w:p>
        </w:tc>
      </w:tr>
    </w:tbl>
    <w:p w:rsidR="00D91181" w:rsidRDefault="00D91181" w:rsidP="00D91181">
      <w:pPr>
        <w:autoSpaceDE w:val="0"/>
        <w:jc w:val="right"/>
      </w:pPr>
    </w:p>
    <w:tbl>
      <w:tblPr>
        <w:tblW w:w="10591" w:type="dxa"/>
        <w:tblInd w:w="-108" w:type="dxa"/>
        <w:tblLayout w:type="fixed"/>
        <w:tblLook w:val="04A0" w:firstRow="1" w:lastRow="0" w:firstColumn="1" w:lastColumn="0" w:noHBand="0" w:noVBand="1"/>
      </w:tblPr>
      <w:tblGrid>
        <w:gridCol w:w="5293"/>
        <w:gridCol w:w="5298"/>
      </w:tblGrid>
      <w:tr w:rsidR="00D91181" w:rsidTr="009B1122">
        <w:tc>
          <w:tcPr>
            <w:tcW w:w="5293" w:type="dxa"/>
          </w:tcPr>
          <w:p w:rsidR="00D91181" w:rsidRDefault="00D91181" w:rsidP="009B1122">
            <w:pPr>
              <w:widowControl w:val="0"/>
              <w:autoSpaceDE w:val="0"/>
              <w:spacing w:after="0" w:line="240" w:lineRule="auto"/>
              <w:contextualSpacing/>
              <w:jc w:val="center"/>
              <w:rPr>
                <w:rFonts w:ascii="Times New Roman" w:eastAsia="Times New Roman" w:hAnsi="Times New Roman"/>
              </w:rPr>
            </w:pPr>
            <w:r>
              <w:rPr>
                <w:rFonts w:ascii="Times New Roman" w:eastAsia="Times New Roman" w:hAnsi="Times New Roman"/>
              </w:rPr>
              <w:t>ЗАКАЗЧИК:</w:t>
            </w:r>
          </w:p>
        </w:tc>
        <w:tc>
          <w:tcPr>
            <w:tcW w:w="5298" w:type="dxa"/>
          </w:tcPr>
          <w:p w:rsidR="00D91181" w:rsidRDefault="00D91181" w:rsidP="009B1122">
            <w:pPr>
              <w:widowControl w:val="0"/>
              <w:autoSpaceDE w:val="0"/>
              <w:spacing w:after="0" w:line="240" w:lineRule="auto"/>
              <w:contextualSpacing/>
              <w:jc w:val="center"/>
              <w:rPr>
                <w:rFonts w:ascii="Times New Roman" w:eastAsia="Times New Roman" w:hAnsi="Times New Roman"/>
              </w:rPr>
            </w:pPr>
            <w:r>
              <w:rPr>
                <w:rFonts w:ascii="Times New Roman" w:eastAsia="Times New Roman" w:hAnsi="Times New Roman"/>
              </w:rPr>
              <w:t>ИСПОЛНИТЕЛЬ:</w:t>
            </w:r>
          </w:p>
          <w:p w:rsidR="00D91181" w:rsidRDefault="00D91181" w:rsidP="009B1122">
            <w:pPr>
              <w:widowControl w:val="0"/>
              <w:autoSpaceDE w:val="0"/>
              <w:spacing w:after="0" w:line="240" w:lineRule="auto"/>
              <w:contextualSpacing/>
              <w:rPr>
                <w:rFonts w:ascii="Times New Roman" w:eastAsia="Times New Roman" w:hAnsi="Times New Roman"/>
              </w:rPr>
            </w:pPr>
          </w:p>
        </w:tc>
      </w:tr>
      <w:tr w:rsidR="00D91181" w:rsidTr="009B1122">
        <w:tc>
          <w:tcPr>
            <w:tcW w:w="5293" w:type="dxa"/>
          </w:tcPr>
          <w:p w:rsidR="00D91181" w:rsidRDefault="00D91181" w:rsidP="009B1122">
            <w:pPr>
              <w:widowControl w:val="0"/>
              <w:autoSpaceDE w:val="0"/>
              <w:snapToGrid w:val="0"/>
              <w:spacing w:after="0" w:line="240" w:lineRule="auto"/>
              <w:contextualSpacing/>
              <w:rPr>
                <w:rFonts w:ascii="Times New Roman" w:eastAsia="Times New Roman" w:hAnsi="Times New Roman"/>
              </w:rPr>
            </w:pPr>
          </w:p>
          <w:p w:rsidR="00C46AC4" w:rsidRDefault="00C46AC4" w:rsidP="009B1122">
            <w:pPr>
              <w:widowControl w:val="0"/>
              <w:autoSpaceDE w:val="0"/>
              <w:spacing w:after="0" w:line="240" w:lineRule="auto"/>
              <w:contextualSpacing/>
              <w:rPr>
                <w:rFonts w:ascii="Times New Roman" w:eastAsia="Times New Roman" w:hAnsi="Times New Roman"/>
              </w:rPr>
            </w:pPr>
            <w:proofErr w:type="spellStart"/>
            <w:r>
              <w:rPr>
                <w:rFonts w:ascii="Times New Roman" w:eastAsia="Times New Roman" w:hAnsi="Times New Roman"/>
              </w:rPr>
              <w:t>И.о</w:t>
            </w:r>
            <w:proofErr w:type="spellEnd"/>
            <w:r>
              <w:rPr>
                <w:rFonts w:ascii="Times New Roman" w:eastAsia="Times New Roman" w:hAnsi="Times New Roman"/>
              </w:rPr>
              <w:t>. ректора</w:t>
            </w:r>
          </w:p>
          <w:p w:rsidR="00D91181" w:rsidRDefault="00D91181" w:rsidP="009B1122">
            <w:pPr>
              <w:widowControl w:val="0"/>
              <w:autoSpaceDE w:val="0"/>
              <w:spacing w:after="0" w:line="240" w:lineRule="auto"/>
              <w:contextualSpacing/>
              <w:rPr>
                <w:rFonts w:ascii="Times New Roman" w:eastAsia="Times New Roman" w:hAnsi="Times New Roman"/>
              </w:rPr>
            </w:pPr>
            <w:r>
              <w:rPr>
                <w:rFonts w:ascii="Times New Roman" w:eastAsia="Times New Roman" w:hAnsi="Times New Roman"/>
              </w:rPr>
              <w:t xml:space="preserve"> _______________ </w:t>
            </w:r>
            <w:r w:rsidR="00C46AC4">
              <w:rPr>
                <w:rFonts w:ascii="Times New Roman" w:eastAsia="Times New Roman" w:hAnsi="Times New Roman"/>
              </w:rPr>
              <w:t>В.П. Гаврилюк</w:t>
            </w:r>
          </w:p>
          <w:p w:rsidR="00D91181" w:rsidRDefault="00D91181" w:rsidP="009B1122">
            <w:pPr>
              <w:widowControl w:val="0"/>
              <w:autoSpaceDE w:val="0"/>
              <w:spacing w:after="0" w:line="240" w:lineRule="auto"/>
              <w:contextualSpacing/>
              <w:rPr>
                <w:rFonts w:ascii="Times New Roman" w:eastAsia="Times New Roman" w:hAnsi="Times New Roman"/>
              </w:rPr>
            </w:pPr>
          </w:p>
        </w:tc>
        <w:tc>
          <w:tcPr>
            <w:tcW w:w="5298" w:type="dxa"/>
          </w:tcPr>
          <w:p w:rsidR="00D91181" w:rsidRDefault="00D91181" w:rsidP="009B1122">
            <w:pPr>
              <w:widowControl w:val="0"/>
              <w:autoSpaceDE w:val="0"/>
              <w:spacing w:after="0" w:line="240" w:lineRule="auto"/>
              <w:contextualSpacing/>
              <w:rPr>
                <w:rFonts w:ascii="Times New Roman" w:eastAsia="Times New Roman" w:hAnsi="Times New Roman"/>
              </w:rPr>
            </w:pPr>
          </w:p>
        </w:tc>
      </w:tr>
    </w:tbl>
    <w:p w:rsidR="00D91181" w:rsidRDefault="00D91181" w:rsidP="00D91181">
      <w:pPr>
        <w:widowControl w:val="0"/>
        <w:autoSpaceDE w:val="0"/>
        <w:spacing w:after="0" w:line="240" w:lineRule="auto"/>
        <w:contextualSpacing/>
        <w:jc w:val="center"/>
        <w:rPr>
          <w:rFonts w:ascii="Times New Roman" w:hAnsi="Times New Roman"/>
        </w:rPr>
      </w:pPr>
    </w:p>
    <w:p w:rsidR="00D91181" w:rsidRDefault="00D91181" w:rsidP="00D91181">
      <w:pPr>
        <w:widowControl w:val="0"/>
        <w:autoSpaceDE w:val="0"/>
        <w:spacing w:after="0" w:line="240" w:lineRule="auto"/>
        <w:contextualSpacing/>
        <w:jc w:val="center"/>
        <w:rPr>
          <w:rFonts w:ascii="Times New Roman" w:hAnsi="Times New Roman"/>
        </w:rPr>
      </w:pPr>
    </w:p>
    <w:p w:rsidR="00D91181" w:rsidRDefault="00D91181" w:rsidP="00D91181">
      <w:pPr>
        <w:widowControl w:val="0"/>
        <w:autoSpaceDE w:val="0"/>
        <w:spacing w:after="0" w:line="240" w:lineRule="auto"/>
        <w:contextualSpacing/>
        <w:jc w:val="center"/>
        <w:rPr>
          <w:rFonts w:ascii="Times New Roman" w:hAnsi="Times New Roman"/>
        </w:rPr>
      </w:pPr>
    </w:p>
    <w:p w:rsidR="00D91181" w:rsidRDefault="00D91181" w:rsidP="00C46AC4">
      <w:pPr>
        <w:widowControl w:val="0"/>
        <w:autoSpaceDE w:val="0"/>
        <w:spacing w:after="0" w:line="240" w:lineRule="auto"/>
        <w:contextualSpacing/>
        <w:rPr>
          <w:rFonts w:ascii="Times New Roman" w:hAnsi="Times New Roman"/>
        </w:rPr>
        <w:sectPr w:rsidR="00D91181" w:rsidSect="00EA7860">
          <w:headerReference w:type="default" r:id="rId10"/>
          <w:pgSz w:w="11906" w:h="16838"/>
          <w:pgMar w:top="680" w:right="680" w:bottom="680" w:left="851" w:header="0" w:footer="0" w:gutter="0"/>
          <w:cols w:space="720"/>
          <w:formProt w:val="0"/>
          <w:titlePg/>
          <w:docGrid w:linePitch="360"/>
        </w:sectPr>
      </w:pPr>
    </w:p>
    <w:p w:rsidR="00C46AC4" w:rsidRDefault="00C46AC4" w:rsidP="00C46AC4">
      <w:pPr>
        <w:widowControl w:val="0"/>
        <w:autoSpaceDE w:val="0"/>
        <w:spacing w:after="0" w:line="240" w:lineRule="auto"/>
        <w:contextualSpacing/>
        <w:jc w:val="right"/>
        <w:outlineLvl w:val="1"/>
        <w:rPr>
          <w:rFonts w:ascii="Times New Roman" w:hAnsi="Times New Roman"/>
        </w:rPr>
      </w:pPr>
      <w:r>
        <w:rPr>
          <w:rFonts w:ascii="Times New Roman" w:hAnsi="Times New Roman"/>
        </w:rPr>
        <w:lastRenderedPageBreak/>
        <w:t>Приложение № 3</w:t>
      </w:r>
    </w:p>
    <w:p w:rsidR="00C46AC4" w:rsidRDefault="00C46AC4" w:rsidP="00C46AC4">
      <w:pPr>
        <w:widowControl w:val="0"/>
        <w:autoSpaceDE w:val="0"/>
        <w:spacing w:after="0" w:line="240" w:lineRule="auto"/>
        <w:contextualSpacing/>
        <w:jc w:val="right"/>
        <w:rPr>
          <w:rFonts w:ascii="Times New Roman" w:hAnsi="Times New Roman"/>
        </w:rPr>
      </w:pPr>
      <w:r>
        <w:rPr>
          <w:rFonts w:ascii="Times New Roman" w:hAnsi="Times New Roman"/>
        </w:rPr>
        <w:t>к контракту № _____</w:t>
      </w:r>
    </w:p>
    <w:p w:rsidR="00C46AC4" w:rsidRDefault="00C46AC4" w:rsidP="00C46AC4">
      <w:pPr>
        <w:widowControl w:val="0"/>
        <w:autoSpaceDE w:val="0"/>
        <w:spacing w:after="0" w:line="240" w:lineRule="auto"/>
        <w:contextualSpacing/>
        <w:jc w:val="right"/>
      </w:pPr>
      <w:r>
        <w:rPr>
          <w:rFonts w:ascii="Times New Roman" w:hAnsi="Times New Roman"/>
        </w:rPr>
        <w:t>от «__» _________ 202</w:t>
      </w:r>
      <w:r>
        <w:rPr>
          <w:rFonts w:ascii="Times New Roman" w:hAnsi="Times New Roman"/>
        </w:rPr>
        <w:t>6</w:t>
      </w:r>
      <w:r>
        <w:rPr>
          <w:rFonts w:ascii="Times New Roman" w:hAnsi="Times New Roman"/>
        </w:rPr>
        <w:t xml:space="preserve"> г. </w:t>
      </w:r>
    </w:p>
    <w:p w:rsidR="00C46AC4" w:rsidRDefault="00C46AC4" w:rsidP="00C46AC4">
      <w:pPr>
        <w:widowControl w:val="0"/>
        <w:autoSpaceDE w:val="0"/>
        <w:spacing w:after="0" w:line="240" w:lineRule="auto"/>
        <w:contextualSpacing/>
        <w:jc w:val="right"/>
        <w:outlineLvl w:val="1"/>
        <w:rPr>
          <w:rFonts w:ascii="Times New Roman" w:hAnsi="Times New Roman"/>
        </w:rPr>
      </w:pPr>
    </w:p>
    <w:p w:rsidR="00C46AC4" w:rsidRDefault="00C46AC4" w:rsidP="00C46AC4">
      <w:pPr>
        <w:widowControl w:val="0"/>
        <w:autoSpaceDE w:val="0"/>
        <w:spacing w:after="0" w:line="240" w:lineRule="auto"/>
        <w:contextualSpacing/>
        <w:jc w:val="center"/>
        <w:rPr>
          <w:rFonts w:ascii="Times New Roman" w:hAnsi="Times New Roman"/>
        </w:rPr>
      </w:pPr>
      <w:bookmarkStart w:id="34" w:name="Par571"/>
      <w:bookmarkEnd w:id="34"/>
      <w:r>
        <w:rPr>
          <w:rFonts w:ascii="Times New Roman" w:hAnsi="Times New Roman"/>
        </w:rPr>
        <w:t>Перечень цен единиц услуги</w:t>
      </w:r>
    </w:p>
    <w:p w:rsidR="00C46AC4" w:rsidRDefault="00C46AC4" w:rsidP="00C46AC4">
      <w:pPr>
        <w:widowControl w:val="0"/>
        <w:autoSpaceDE w:val="0"/>
        <w:spacing w:after="0" w:line="240" w:lineRule="auto"/>
        <w:contextualSpacing/>
        <w:jc w:val="center"/>
        <w:rPr>
          <w:rFonts w:ascii="Times New Roman" w:hAnsi="Times New Roman"/>
        </w:rPr>
      </w:pPr>
    </w:p>
    <w:p w:rsidR="00C46AC4" w:rsidRDefault="00C46AC4" w:rsidP="00C46AC4">
      <w:pPr>
        <w:widowControl w:val="0"/>
        <w:autoSpaceDE w:val="0"/>
        <w:spacing w:after="0" w:line="240" w:lineRule="auto"/>
        <w:contextualSpacing/>
        <w:jc w:val="both"/>
        <w:rPr>
          <w:rFonts w:ascii="Times New Roman" w:hAnsi="Times New Roman"/>
        </w:rPr>
      </w:pPr>
    </w:p>
    <w:tbl>
      <w:tblPr>
        <w:tblW w:w="10647" w:type="dxa"/>
        <w:tblInd w:w="19" w:type="dxa"/>
        <w:tblLayout w:type="fixed"/>
        <w:tblLook w:val="04A0" w:firstRow="1" w:lastRow="0" w:firstColumn="1" w:lastColumn="0" w:noHBand="0" w:noVBand="1"/>
      </w:tblPr>
      <w:tblGrid>
        <w:gridCol w:w="5987"/>
        <w:gridCol w:w="777"/>
        <w:gridCol w:w="3883"/>
      </w:tblGrid>
      <w:tr w:rsidR="00C46AC4" w:rsidTr="009B1122">
        <w:trPr>
          <w:cantSplit/>
          <w:trHeight w:val="208"/>
        </w:trPr>
        <w:tc>
          <w:tcPr>
            <w:tcW w:w="5987"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contextualSpacing/>
              <w:jc w:val="center"/>
            </w:pPr>
            <w:r>
              <w:rPr>
                <w:rFonts w:ascii="Times New Roman" w:eastAsia="Arial Unicode MS" w:hAnsi="Times New Roman"/>
                <w:b/>
                <w:bCs/>
                <w:lang w:eastAsia="ru-RU"/>
              </w:rPr>
              <w:t>Наименование (перечень) оказываемых услуг</w:t>
            </w:r>
          </w:p>
        </w:tc>
        <w:tc>
          <w:tcPr>
            <w:tcW w:w="777"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ind w:left="-108" w:right="-108"/>
              <w:contextualSpacing/>
              <w:jc w:val="center"/>
              <w:rPr>
                <w:rFonts w:ascii="Times New Roman" w:eastAsia="Arial Unicode MS" w:hAnsi="Times New Roman"/>
                <w:b/>
                <w:bCs/>
                <w:lang w:eastAsia="ru-RU"/>
              </w:rPr>
            </w:pPr>
            <w:r>
              <w:rPr>
                <w:rFonts w:ascii="Times New Roman" w:eastAsia="Arial Unicode MS" w:hAnsi="Times New Roman"/>
                <w:b/>
                <w:bCs/>
                <w:lang w:eastAsia="ru-RU"/>
              </w:rPr>
              <w:t>Ед. изм.</w:t>
            </w:r>
          </w:p>
        </w:tc>
        <w:tc>
          <w:tcPr>
            <w:tcW w:w="3883"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ind w:left="-108" w:right="-108"/>
              <w:contextualSpacing/>
              <w:jc w:val="center"/>
              <w:rPr>
                <w:rFonts w:ascii="Times New Roman" w:eastAsia="Arial Unicode MS" w:hAnsi="Times New Roman"/>
                <w:b/>
                <w:bCs/>
                <w:lang w:eastAsia="ru-RU"/>
              </w:rPr>
            </w:pPr>
            <w:r>
              <w:rPr>
                <w:rFonts w:ascii="Times New Roman" w:eastAsia="Arial Unicode MS" w:hAnsi="Times New Roman"/>
                <w:b/>
                <w:bCs/>
                <w:lang w:eastAsia="ru-RU"/>
              </w:rPr>
              <w:t xml:space="preserve">Цена единицы услуги (руб.) </w:t>
            </w:r>
            <w:r>
              <w:rPr>
                <w:rFonts w:ascii="Times New Roman" w:hAnsi="Times New Roman"/>
                <w:b/>
              </w:rPr>
              <w:t>(включая НДС) (если облагается НДС)*</w:t>
            </w:r>
          </w:p>
        </w:tc>
      </w:tr>
      <w:tr w:rsidR="00C46AC4" w:rsidTr="009B1122">
        <w:trPr>
          <w:trHeight w:val="29"/>
        </w:trPr>
        <w:tc>
          <w:tcPr>
            <w:tcW w:w="5987"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contextualSpacing/>
              <w:jc w:val="center"/>
              <w:rPr>
                <w:rFonts w:ascii="Times New Roman" w:hAnsi="Times New Roman"/>
              </w:rPr>
            </w:pPr>
            <w:r>
              <w:rPr>
                <w:rFonts w:ascii="Times New Roman" w:hAnsi="Times New Roman"/>
                <w:bCs/>
              </w:rPr>
              <w:t>Оказание услуг по стирке, дезинфекции, сушке и глажке белья ФГБОУ ВО КГМУ Минздрава России</w:t>
            </w:r>
          </w:p>
        </w:tc>
        <w:tc>
          <w:tcPr>
            <w:tcW w:w="777"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ind w:left="-108" w:right="-108"/>
              <w:contextualSpacing/>
              <w:jc w:val="center"/>
              <w:rPr>
                <w:rFonts w:ascii="Times New Roman" w:hAnsi="Times New Roman"/>
              </w:rPr>
            </w:pPr>
            <w:proofErr w:type="gramStart"/>
            <w:r>
              <w:rPr>
                <w:rFonts w:ascii="Times New Roman" w:hAnsi="Times New Roman"/>
              </w:rPr>
              <w:t>кг</w:t>
            </w:r>
            <w:proofErr w:type="gramEnd"/>
            <w:r>
              <w:rPr>
                <w:rFonts w:ascii="Times New Roman" w:hAnsi="Times New Roman"/>
              </w:rPr>
              <w:t>.</w:t>
            </w:r>
          </w:p>
        </w:tc>
        <w:tc>
          <w:tcPr>
            <w:tcW w:w="3883" w:type="dxa"/>
            <w:tcBorders>
              <w:top w:val="single" w:sz="4" w:space="0" w:color="000000"/>
              <w:left w:val="single" w:sz="4" w:space="0" w:color="000000"/>
              <w:bottom w:val="single" w:sz="4" w:space="0" w:color="000000"/>
              <w:right w:val="single" w:sz="4" w:space="0" w:color="000000"/>
            </w:tcBorders>
            <w:vAlign w:val="center"/>
          </w:tcPr>
          <w:p w:rsidR="00C46AC4" w:rsidRDefault="00C46AC4" w:rsidP="009B1122">
            <w:pPr>
              <w:widowControl w:val="0"/>
              <w:spacing w:after="0" w:line="240" w:lineRule="auto"/>
              <w:ind w:left="-108" w:right="-108"/>
              <w:contextualSpacing/>
              <w:jc w:val="center"/>
              <w:rPr>
                <w:rFonts w:ascii="Times New Roman" w:hAnsi="Times New Roman"/>
              </w:rPr>
            </w:pPr>
          </w:p>
        </w:tc>
      </w:tr>
    </w:tbl>
    <w:p w:rsidR="00C46AC4" w:rsidRDefault="00C46AC4" w:rsidP="00C46AC4">
      <w:pPr>
        <w:keepNext/>
        <w:widowControl w:val="0"/>
        <w:shd w:val="clear" w:color="auto" w:fill="FFFFFF"/>
        <w:spacing w:after="0" w:line="240" w:lineRule="auto"/>
        <w:contextualSpacing/>
        <w:jc w:val="both"/>
        <w:rPr>
          <w:rFonts w:ascii="Times New Roman" w:eastAsia="Times New Roman" w:hAnsi="Times New Roman"/>
          <w:bCs/>
          <w:lang w:eastAsia="ru-RU"/>
        </w:rPr>
      </w:pPr>
    </w:p>
    <w:p w:rsidR="00C46AC4" w:rsidRDefault="00C46AC4" w:rsidP="00C46AC4">
      <w:pPr>
        <w:keepNext/>
        <w:widowControl w:val="0"/>
        <w:shd w:val="clear" w:color="auto" w:fill="FFFFFF"/>
        <w:spacing w:after="0" w:line="240" w:lineRule="auto"/>
        <w:contextualSpacing/>
        <w:jc w:val="both"/>
        <w:rPr>
          <w:rFonts w:ascii="Times New Roman" w:eastAsia="Times New Roman" w:hAnsi="Times New Roman"/>
          <w:bCs/>
          <w:lang w:eastAsia="ru-RU"/>
        </w:rPr>
      </w:pPr>
      <w:r>
        <w:rPr>
          <w:rFonts w:ascii="Times New Roman" w:eastAsia="Times New Roman" w:hAnsi="Times New Roman"/>
          <w:bCs/>
          <w:lang w:eastAsia="ru-RU"/>
        </w:rPr>
        <w:t>Ценой единицы услуги является оказание услуг по стирке, дезинфекции, сушке и глажке белья 1 (одного) кг, установленного настоящим описанием объекта закупки.</w:t>
      </w:r>
    </w:p>
    <w:p w:rsidR="00C46AC4" w:rsidRDefault="00C46AC4" w:rsidP="00C46AC4">
      <w:pPr>
        <w:widowControl w:val="0"/>
        <w:autoSpaceDE w:val="0"/>
        <w:spacing w:after="0" w:line="240" w:lineRule="auto"/>
        <w:contextualSpacing/>
        <w:jc w:val="both"/>
        <w:rPr>
          <w:rFonts w:ascii="Times New Roman" w:eastAsia="Times New Roman" w:hAnsi="Times New Roman"/>
          <w:bCs/>
          <w:lang w:eastAsia="ru-RU"/>
        </w:rPr>
      </w:pPr>
    </w:p>
    <w:p w:rsidR="00C46AC4" w:rsidRDefault="00C46AC4" w:rsidP="00C46AC4">
      <w:pPr>
        <w:widowControl w:val="0"/>
        <w:autoSpaceDE w:val="0"/>
        <w:spacing w:after="0" w:line="240" w:lineRule="auto"/>
        <w:contextualSpacing/>
        <w:jc w:val="both"/>
        <w:rPr>
          <w:rFonts w:ascii="Times New Roman" w:hAnsi="Times New Roman"/>
        </w:rPr>
      </w:pPr>
    </w:p>
    <w:tbl>
      <w:tblPr>
        <w:tblW w:w="10682" w:type="dxa"/>
        <w:tblInd w:w="-108" w:type="dxa"/>
        <w:tblLayout w:type="fixed"/>
        <w:tblLook w:val="04A0" w:firstRow="1" w:lastRow="0" w:firstColumn="1" w:lastColumn="0" w:noHBand="0" w:noVBand="1"/>
      </w:tblPr>
      <w:tblGrid>
        <w:gridCol w:w="5341"/>
        <w:gridCol w:w="5341"/>
      </w:tblGrid>
      <w:tr w:rsidR="00C46AC4" w:rsidTr="009B1122">
        <w:tc>
          <w:tcPr>
            <w:tcW w:w="5341" w:type="dxa"/>
          </w:tcPr>
          <w:p w:rsidR="00C46AC4" w:rsidRDefault="00C46AC4" w:rsidP="009B1122">
            <w:pPr>
              <w:widowControl w:val="0"/>
              <w:autoSpaceDE w:val="0"/>
              <w:spacing w:after="0" w:line="240" w:lineRule="auto"/>
              <w:contextualSpacing/>
              <w:jc w:val="center"/>
              <w:rPr>
                <w:rFonts w:ascii="Times New Roman" w:eastAsia="Times New Roman" w:hAnsi="Times New Roman"/>
              </w:rPr>
            </w:pPr>
            <w:r>
              <w:rPr>
                <w:rFonts w:ascii="Times New Roman" w:eastAsia="Times New Roman" w:hAnsi="Times New Roman"/>
              </w:rPr>
              <w:t>ЗАКАЗЧИК:</w:t>
            </w:r>
          </w:p>
        </w:tc>
        <w:tc>
          <w:tcPr>
            <w:tcW w:w="5341" w:type="dxa"/>
          </w:tcPr>
          <w:p w:rsidR="00C46AC4" w:rsidRDefault="00C46AC4" w:rsidP="009B1122">
            <w:pPr>
              <w:widowControl w:val="0"/>
              <w:autoSpaceDE w:val="0"/>
              <w:spacing w:after="0" w:line="240" w:lineRule="auto"/>
              <w:contextualSpacing/>
              <w:jc w:val="center"/>
              <w:rPr>
                <w:rFonts w:ascii="Times New Roman" w:eastAsia="Times New Roman" w:hAnsi="Times New Roman"/>
              </w:rPr>
            </w:pPr>
            <w:r>
              <w:rPr>
                <w:rFonts w:ascii="Times New Roman" w:eastAsia="Times New Roman" w:hAnsi="Times New Roman"/>
              </w:rPr>
              <w:t>ИСПОЛНИТЕЛЬ:</w:t>
            </w:r>
          </w:p>
        </w:tc>
      </w:tr>
      <w:tr w:rsidR="00C46AC4" w:rsidTr="009B1122">
        <w:tc>
          <w:tcPr>
            <w:tcW w:w="5341" w:type="dxa"/>
          </w:tcPr>
          <w:p w:rsidR="00C46AC4" w:rsidRDefault="00C46AC4" w:rsidP="009B1122">
            <w:pPr>
              <w:widowControl w:val="0"/>
              <w:autoSpaceDE w:val="0"/>
              <w:snapToGrid w:val="0"/>
              <w:spacing w:after="0" w:line="240" w:lineRule="auto"/>
              <w:contextualSpacing/>
              <w:rPr>
                <w:rFonts w:ascii="Times New Roman" w:eastAsia="Times New Roman" w:hAnsi="Times New Roman"/>
              </w:rPr>
            </w:pPr>
          </w:p>
          <w:p w:rsidR="00C46AC4" w:rsidRDefault="00C46AC4" w:rsidP="009B1122">
            <w:pPr>
              <w:widowControl w:val="0"/>
              <w:autoSpaceDE w:val="0"/>
              <w:spacing w:after="0" w:line="240" w:lineRule="auto"/>
              <w:contextualSpacing/>
              <w:rPr>
                <w:rFonts w:ascii="Times New Roman" w:eastAsia="Times New Roman" w:hAnsi="Times New Roman"/>
              </w:rPr>
            </w:pPr>
            <w:proofErr w:type="spellStart"/>
            <w:r>
              <w:rPr>
                <w:rFonts w:ascii="Times New Roman" w:eastAsia="Times New Roman" w:hAnsi="Times New Roman"/>
              </w:rPr>
              <w:t>И.о</w:t>
            </w:r>
            <w:proofErr w:type="spellEnd"/>
            <w:r>
              <w:rPr>
                <w:rFonts w:ascii="Times New Roman" w:eastAsia="Times New Roman" w:hAnsi="Times New Roman"/>
              </w:rPr>
              <w:t>. ректора</w:t>
            </w:r>
          </w:p>
          <w:p w:rsidR="00C46AC4" w:rsidRDefault="00C46AC4" w:rsidP="00C46AC4">
            <w:pPr>
              <w:widowControl w:val="0"/>
              <w:autoSpaceDE w:val="0"/>
              <w:spacing w:after="0" w:line="240" w:lineRule="auto"/>
              <w:contextualSpacing/>
              <w:rPr>
                <w:rFonts w:ascii="Times New Roman" w:eastAsia="Times New Roman" w:hAnsi="Times New Roman"/>
              </w:rPr>
            </w:pPr>
            <w:r>
              <w:rPr>
                <w:rFonts w:ascii="Times New Roman" w:eastAsia="Times New Roman" w:hAnsi="Times New Roman"/>
              </w:rPr>
              <w:t xml:space="preserve"> ___________ В.</w:t>
            </w:r>
            <w:r>
              <w:rPr>
                <w:rFonts w:ascii="Times New Roman" w:eastAsia="Times New Roman" w:hAnsi="Times New Roman"/>
              </w:rPr>
              <w:t>П. Гаврилюк</w:t>
            </w:r>
          </w:p>
        </w:tc>
        <w:tc>
          <w:tcPr>
            <w:tcW w:w="5341" w:type="dxa"/>
          </w:tcPr>
          <w:p w:rsidR="00C46AC4" w:rsidRDefault="00C46AC4" w:rsidP="009B1122">
            <w:pPr>
              <w:widowControl w:val="0"/>
              <w:autoSpaceDE w:val="0"/>
              <w:spacing w:after="0" w:line="240" w:lineRule="auto"/>
              <w:contextualSpacing/>
              <w:rPr>
                <w:rFonts w:ascii="Times New Roman" w:eastAsia="Times New Roman" w:hAnsi="Times New Roman"/>
              </w:rPr>
            </w:pPr>
          </w:p>
          <w:p w:rsidR="00C46AC4" w:rsidRDefault="00C46AC4" w:rsidP="009B1122">
            <w:pPr>
              <w:widowControl w:val="0"/>
              <w:autoSpaceDE w:val="0"/>
              <w:spacing w:after="0" w:line="240" w:lineRule="auto"/>
              <w:contextualSpacing/>
              <w:rPr>
                <w:rFonts w:ascii="Times New Roman" w:eastAsia="Times New Roman" w:hAnsi="Times New Roman"/>
              </w:rPr>
            </w:pPr>
          </w:p>
          <w:p w:rsidR="00C46AC4" w:rsidRDefault="00C46AC4" w:rsidP="009B1122">
            <w:pPr>
              <w:widowControl w:val="0"/>
              <w:autoSpaceDE w:val="0"/>
              <w:spacing w:after="0" w:line="240" w:lineRule="auto"/>
              <w:contextualSpacing/>
              <w:rPr>
                <w:rFonts w:ascii="Times New Roman" w:eastAsia="Times New Roman" w:hAnsi="Times New Roman"/>
              </w:rPr>
            </w:pPr>
            <w:r>
              <w:rPr>
                <w:rFonts w:ascii="Times New Roman" w:eastAsia="Times New Roman" w:hAnsi="Times New Roman"/>
              </w:rPr>
              <w:t>___________________________________</w:t>
            </w:r>
          </w:p>
        </w:tc>
      </w:tr>
    </w:tbl>
    <w:p w:rsidR="00C46AC4" w:rsidRDefault="00C46AC4" w:rsidP="00C46AC4">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Pr>
        <w:widowControl w:val="0"/>
        <w:autoSpaceDE w:val="0"/>
        <w:spacing w:after="0" w:line="240" w:lineRule="auto"/>
        <w:contextualSpacing/>
        <w:jc w:val="right"/>
        <w:outlineLvl w:val="1"/>
        <w:rPr>
          <w:rFonts w:ascii="Times New Roman" w:hAnsi="Times New Roman"/>
        </w:rPr>
      </w:pPr>
    </w:p>
    <w:p w:rsidR="00D91181" w:rsidRDefault="00D91181" w:rsidP="00D91181"/>
    <w:p w:rsidR="00D91181" w:rsidRDefault="00D91181" w:rsidP="00D91181"/>
    <w:p w:rsidR="00385E77" w:rsidRDefault="00385E77"/>
    <w:sectPr w:rsidR="00385E77" w:rsidSect="00C46AC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61166"/>
      <w:docPartObj>
        <w:docPartGallery w:val="Page Numbers (Top of Page)"/>
        <w:docPartUnique/>
      </w:docPartObj>
    </w:sdtPr>
    <w:sdtEndPr/>
    <w:sdtContent>
      <w:p w:rsidR="00644B82" w:rsidRDefault="00F04E9B">
        <w:pPr>
          <w:pStyle w:val="a4"/>
          <w:jc w:val="center"/>
        </w:pPr>
        <w:r>
          <w:fldChar w:fldCharType="begin"/>
        </w:r>
        <w:r>
          <w:instrText>PAGE   \* MERGEFORMAT</w:instrText>
        </w:r>
        <w:r>
          <w:fldChar w:fldCharType="separate"/>
        </w:r>
        <w:r>
          <w:rPr>
            <w:noProof/>
          </w:rPr>
          <w:t>2</w:t>
        </w:r>
        <w:r>
          <w:fldChar w:fldCharType="end"/>
        </w:r>
      </w:p>
    </w:sdtContent>
  </w:sdt>
  <w:p w:rsidR="00644B82" w:rsidRDefault="00F04E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754A7"/>
    <w:multiLevelType w:val="hybridMultilevel"/>
    <w:tmpl w:val="544C5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81"/>
    <w:rsid w:val="0024798E"/>
    <w:rsid w:val="00385E77"/>
    <w:rsid w:val="009F5CE8"/>
    <w:rsid w:val="00C46AC4"/>
    <w:rsid w:val="00D91181"/>
    <w:rsid w:val="00F0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91181"/>
    <w:pPr>
      <w:suppressAutoHyphens/>
      <w:spacing w:after="0" w:line="240" w:lineRule="auto"/>
    </w:pPr>
    <w:rPr>
      <w:rFonts w:ascii="Calibri" w:eastAsia="Calibri" w:hAnsi="Calibri" w:cs="Times New Roman"/>
      <w:lang w:eastAsia="zh-CN"/>
    </w:rPr>
  </w:style>
  <w:style w:type="paragraph" w:styleId="a4">
    <w:name w:val="header"/>
    <w:basedOn w:val="a"/>
    <w:link w:val="a5"/>
    <w:uiPriority w:val="99"/>
    <w:rsid w:val="00D91181"/>
    <w:pPr>
      <w:suppressAutoHyphens/>
    </w:pPr>
    <w:rPr>
      <w:rFonts w:ascii="Calibri" w:eastAsia="Times New Roman" w:hAnsi="Calibri" w:cs="Times New Roman"/>
      <w:sz w:val="20"/>
      <w:szCs w:val="20"/>
      <w:lang w:eastAsia="zh-CN"/>
    </w:rPr>
  </w:style>
  <w:style w:type="character" w:customStyle="1" w:styleId="a5">
    <w:name w:val="Верхний колонтитул Знак"/>
    <w:basedOn w:val="a0"/>
    <w:link w:val="a4"/>
    <w:uiPriority w:val="99"/>
    <w:rsid w:val="00D91181"/>
    <w:rPr>
      <w:rFonts w:ascii="Calibri" w:eastAsia="Times New Roman" w:hAnsi="Calibri" w:cs="Times New Roman"/>
      <w:sz w:val="20"/>
      <w:szCs w:val="20"/>
      <w:lang w:eastAsia="zh-CN"/>
    </w:rPr>
  </w:style>
  <w:style w:type="paragraph" w:customStyle="1" w:styleId="-">
    <w:name w:val="Контракт-пункт"/>
    <w:basedOn w:val="a"/>
    <w:qFormat/>
    <w:rsid w:val="00D91181"/>
    <w:pPr>
      <w:tabs>
        <w:tab w:val="num" w:pos="0"/>
      </w:tabs>
      <w:suppressAutoHyphens/>
      <w:spacing w:after="0" w:line="240" w:lineRule="auto"/>
      <w:jc w:val="both"/>
    </w:pPr>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D91181"/>
    <w:pPr>
      <w:spacing w:before="120" w:after="0" w:line="240" w:lineRule="auto"/>
      <w:ind w:left="708" w:firstLine="11"/>
      <w:jc w:val="both"/>
    </w:pPr>
    <w:rPr>
      <w:rFonts w:ascii="Times New Roman" w:eastAsia="Times New Roman" w:hAnsi="Times New Roman" w:cs="Times New Roman"/>
      <w:sz w:val="24"/>
      <w:szCs w:val="24"/>
      <w:lang w:val="x-none" w:eastAsia="x-none"/>
    </w:rPr>
  </w:style>
  <w:style w:type="character" w:customStyle="1" w:styleId="a7">
    <w:name w:val="Абзац списка Знак"/>
    <w:link w:val="a6"/>
    <w:uiPriority w:val="34"/>
    <w:rsid w:val="00D91181"/>
    <w:rPr>
      <w:rFonts w:ascii="Times New Roman" w:eastAsia="Times New Roman" w:hAnsi="Times New Roman" w:cs="Times New Roman"/>
      <w:sz w:val="24"/>
      <w:szCs w:val="24"/>
      <w:lang w:val="x-none" w:eastAsia="x-none"/>
    </w:rPr>
  </w:style>
  <w:style w:type="table" w:styleId="a8">
    <w:name w:val="Table Grid"/>
    <w:basedOn w:val="a1"/>
    <w:uiPriority w:val="59"/>
    <w:rsid w:val="00D91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91181"/>
    <w:pPr>
      <w:suppressAutoHyphens/>
      <w:spacing w:after="0" w:line="240" w:lineRule="auto"/>
    </w:pPr>
    <w:rPr>
      <w:rFonts w:ascii="Calibri" w:eastAsia="Calibri" w:hAnsi="Calibri" w:cs="Times New Roman"/>
      <w:lang w:eastAsia="zh-CN"/>
    </w:rPr>
  </w:style>
  <w:style w:type="paragraph" w:styleId="a4">
    <w:name w:val="header"/>
    <w:basedOn w:val="a"/>
    <w:link w:val="a5"/>
    <w:uiPriority w:val="99"/>
    <w:rsid w:val="00D91181"/>
    <w:pPr>
      <w:suppressAutoHyphens/>
    </w:pPr>
    <w:rPr>
      <w:rFonts w:ascii="Calibri" w:eastAsia="Times New Roman" w:hAnsi="Calibri" w:cs="Times New Roman"/>
      <w:sz w:val="20"/>
      <w:szCs w:val="20"/>
      <w:lang w:eastAsia="zh-CN"/>
    </w:rPr>
  </w:style>
  <w:style w:type="character" w:customStyle="1" w:styleId="a5">
    <w:name w:val="Верхний колонтитул Знак"/>
    <w:basedOn w:val="a0"/>
    <w:link w:val="a4"/>
    <w:uiPriority w:val="99"/>
    <w:rsid w:val="00D91181"/>
    <w:rPr>
      <w:rFonts w:ascii="Calibri" w:eastAsia="Times New Roman" w:hAnsi="Calibri" w:cs="Times New Roman"/>
      <w:sz w:val="20"/>
      <w:szCs w:val="20"/>
      <w:lang w:eastAsia="zh-CN"/>
    </w:rPr>
  </w:style>
  <w:style w:type="paragraph" w:customStyle="1" w:styleId="-">
    <w:name w:val="Контракт-пункт"/>
    <w:basedOn w:val="a"/>
    <w:qFormat/>
    <w:rsid w:val="00D91181"/>
    <w:pPr>
      <w:tabs>
        <w:tab w:val="num" w:pos="0"/>
      </w:tabs>
      <w:suppressAutoHyphens/>
      <w:spacing w:after="0" w:line="240" w:lineRule="auto"/>
      <w:jc w:val="both"/>
    </w:pPr>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D91181"/>
    <w:pPr>
      <w:spacing w:before="120" w:after="0" w:line="240" w:lineRule="auto"/>
      <w:ind w:left="708" w:firstLine="11"/>
      <w:jc w:val="both"/>
    </w:pPr>
    <w:rPr>
      <w:rFonts w:ascii="Times New Roman" w:eastAsia="Times New Roman" w:hAnsi="Times New Roman" w:cs="Times New Roman"/>
      <w:sz w:val="24"/>
      <w:szCs w:val="24"/>
      <w:lang w:val="x-none" w:eastAsia="x-none"/>
    </w:rPr>
  </w:style>
  <w:style w:type="character" w:customStyle="1" w:styleId="a7">
    <w:name w:val="Абзац списка Знак"/>
    <w:link w:val="a6"/>
    <w:uiPriority w:val="34"/>
    <w:rsid w:val="00D91181"/>
    <w:rPr>
      <w:rFonts w:ascii="Times New Roman" w:eastAsia="Times New Roman" w:hAnsi="Times New Roman" w:cs="Times New Roman"/>
      <w:sz w:val="24"/>
      <w:szCs w:val="24"/>
      <w:lang w:val="x-none" w:eastAsia="x-none"/>
    </w:rPr>
  </w:style>
  <w:style w:type="table" w:styleId="a8">
    <w:name w:val="Table Grid"/>
    <w:basedOn w:val="a1"/>
    <w:uiPriority w:val="59"/>
    <w:rsid w:val="00D91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F9D8A89221791402F238147A6ABCCAA7A21EBDAB49DAC5F6301F3190915766C9AE98E93510A469636E82FBB7lAc7E" TargetMode="External"/><Relationship Id="rId3" Type="http://schemas.microsoft.com/office/2007/relationships/stylesWithEffects" Target="stylesWithEffects.xml"/><Relationship Id="rId7" Type="http://schemas.openxmlformats.org/officeDocument/2006/relationships/hyperlink" Target="consultantplus://offline/ref=D4F9D8A89221791402F238147A6ABCCAA7A21EBDAB49DAC5F6301F3190915766C9AE98E93510A469636E82FBB7lAc7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F9D8A89221791402F238147A6ABCCAA7A21EBDAB49DAC5F6301F3190915766C9AE98E93510A469636E82FBB7lAc7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4F9D8A89221791402F238147A6ABCCAA7A21EBDAB49DAC5F6301F3190915766C9AE98E93510A469636E82FBB7lAc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4202</Words>
  <Characters>23954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2026-05-25T06:37:00Z</dcterms:created>
  <dcterms:modified xsi:type="dcterms:W3CDTF">2026-05-25T06:54:00Z</dcterms:modified>
</cp:coreProperties>
</file>