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D2B8B" w14:textId="77777777" w:rsidR="00711918" w:rsidRDefault="007321E3">
      <w:pPr>
        <w:pStyle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ДОГОВОР №</w:t>
      </w:r>
      <w:r w:rsidRPr="00FF5E53">
        <w:rPr>
          <w:rFonts w:ascii="Times New Roman" w:hAnsi="Times New Roman"/>
          <w:sz w:val="24"/>
        </w:rPr>
        <w:t>___________</w:t>
      </w:r>
    </w:p>
    <w:p w14:paraId="677C1EE1" w14:textId="77777777" w:rsidR="00711918" w:rsidRDefault="007321E3">
      <w:pPr>
        <w:pStyle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на предоставление файла активации полного функционала Сметно-аналитического комплекса А0 </w:t>
      </w:r>
    </w:p>
    <w:p w14:paraId="1FB97E19" w14:textId="77777777" w:rsidR="00711918" w:rsidRDefault="007321E3">
      <w:pPr>
        <w:tabs>
          <w:tab w:val="left" w:pos="568"/>
          <w:tab w:val="left" w:pos="7230"/>
        </w:tabs>
        <w:spacing w:before="120" w:after="120"/>
        <w:jc w:val="center"/>
        <w:rPr>
          <w:sz w:val="19"/>
          <w:szCs w:val="19"/>
          <w:lang w:val="ru-RU"/>
        </w:rPr>
      </w:pPr>
      <w:r>
        <w:rPr>
          <w:sz w:val="19"/>
          <w:szCs w:val="19"/>
          <w:lang w:val="ru-RU"/>
        </w:rPr>
        <w:t>г. Киров</w:t>
      </w:r>
      <w:r>
        <w:rPr>
          <w:sz w:val="19"/>
          <w:szCs w:val="19"/>
          <w:lang w:val="ru-RU"/>
        </w:rPr>
        <w:tab/>
      </w:r>
      <w:r>
        <w:rPr>
          <w:sz w:val="19"/>
          <w:szCs w:val="19"/>
          <w:lang w:val="ru-RU"/>
        </w:rPr>
        <w:tab/>
      </w:r>
      <w:r>
        <w:rPr>
          <w:sz w:val="19"/>
          <w:szCs w:val="19"/>
          <w:lang w:val="ru-RU"/>
        </w:rPr>
        <w:tab/>
        <w:t xml:space="preserve">   «__» ______ 2026 г.</w:t>
      </w:r>
    </w:p>
    <w:p w14:paraId="2A274F30" w14:textId="77777777" w:rsidR="00711918" w:rsidRDefault="007321E3">
      <w:pPr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Стороны договора:</w:t>
      </w:r>
    </w:p>
    <w:p w14:paraId="4115B091" w14:textId="5ADB73E2" w:rsidR="00711918" w:rsidRDefault="007321E3">
      <w:pPr>
        <w:jc w:val="both"/>
        <w:rPr>
          <w:sz w:val="18"/>
          <w:szCs w:val="18"/>
          <w:lang w:val="ru-RU"/>
        </w:rPr>
      </w:pPr>
      <w:r w:rsidRPr="00FF5E53">
        <w:rPr>
          <w:sz w:val="18"/>
          <w:szCs w:val="18"/>
          <w:lang w:val="ru-RU"/>
        </w:rPr>
        <w:t>______________________________________________</w:t>
      </w:r>
      <w:r>
        <w:rPr>
          <w:sz w:val="18"/>
          <w:szCs w:val="18"/>
          <w:lang w:val="ru-RU"/>
        </w:rPr>
        <w:t xml:space="preserve"> именуемое в дальнейшем “</w:t>
      </w:r>
      <w:r>
        <w:rPr>
          <w:b/>
          <w:sz w:val="18"/>
          <w:szCs w:val="18"/>
          <w:lang w:val="ru-RU"/>
        </w:rPr>
        <w:t>ИСПОЛНИТЕЛЬ</w:t>
      </w:r>
      <w:r>
        <w:rPr>
          <w:sz w:val="18"/>
          <w:szCs w:val="18"/>
          <w:lang w:val="ru-RU"/>
        </w:rPr>
        <w:t xml:space="preserve">”, в лице </w:t>
      </w:r>
      <w:r w:rsidRPr="00FF5E53">
        <w:rPr>
          <w:sz w:val="18"/>
          <w:szCs w:val="18"/>
          <w:lang w:val="ru-RU"/>
        </w:rPr>
        <w:t>___________</w:t>
      </w:r>
      <w:r>
        <w:rPr>
          <w:sz w:val="18"/>
          <w:szCs w:val="18"/>
          <w:lang w:val="ru-RU"/>
        </w:rPr>
        <w:t xml:space="preserve"> </w:t>
      </w:r>
      <w:r w:rsidRPr="00FF5E53">
        <w:rPr>
          <w:sz w:val="18"/>
          <w:szCs w:val="18"/>
          <w:lang w:val="ru-RU"/>
        </w:rPr>
        <w:t>_______________________________</w:t>
      </w:r>
      <w:r>
        <w:rPr>
          <w:sz w:val="18"/>
          <w:szCs w:val="18"/>
          <w:lang w:val="ru-RU"/>
        </w:rPr>
        <w:t xml:space="preserve">, действующего на основании </w:t>
      </w:r>
      <w:r w:rsidR="00FF5E53">
        <w:rPr>
          <w:sz w:val="18"/>
          <w:szCs w:val="18"/>
          <w:lang w:val="ru-RU"/>
        </w:rPr>
        <w:t>____</w:t>
      </w:r>
      <w:r>
        <w:rPr>
          <w:sz w:val="18"/>
          <w:szCs w:val="18"/>
          <w:lang w:val="ru-RU"/>
        </w:rPr>
        <w:t>, с одной стороны,</w:t>
      </w:r>
    </w:p>
    <w:p w14:paraId="78237321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и </w:t>
      </w:r>
      <w:r>
        <w:rPr>
          <w:b/>
          <w:sz w:val="18"/>
          <w:szCs w:val="18"/>
          <w:lang w:val="ru-RU"/>
        </w:rPr>
        <w:t>Территориальное управление администрации города Кирова по Первомайскому району,</w:t>
      </w:r>
      <w:r>
        <w:rPr>
          <w:sz w:val="18"/>
          <w:szCs w:val="18"/>
          <w:lang w:val="ru-RU"/>
        </w:rPr>
        <w:t xml:space="preserve"> именуемый в дальнейшем </w:t>
      </w:r>
      <w:r>
        <w:rPr>
          <w:b/>
          <w:sz w:val="18"/>
          <w:szCs w:val="18"/>
          <w:lang w:val="ru-RU"/>
        </w:rPr>
        <w:t>«</w:t>
      </w:r>
      <w:r>
        <w:rPr>
          <w:b/>
          <w:bCs/>
          <w:sz w:val="18"/>
          <w:szCs w:val="18"/>
          <w:lang w:val="ru-RU"/>
        </w:rPr>
        <w:t>Заказчик»</w:t>
      </w:r>
      <w:r>
        <w:rPr>
          <w:sz w:val="18"/>
          <w:szCs w:val="18"/>
          <w:lang w:val="ru-RU"/>
        </w:rPr>
        <w:t>, в лице заместителя главы администрации города Кирова, начальника территориального управления по Первомайскому району Решетникова Сергея Николаевича, действующего на основании Положения, с другой стороны,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</w:t>
      </w:r>
      <w:r>
        <w:rPr>
          <w:sz w:val="18"/>
          <w:szCs w:val="18"/>
          <w:lang w:val="ru-RU"/>
        </w:rPr>
        <w:t>ых нужд», заключили настоящий муниципальный контракт (далее -Договор) о нижеследующем:</w:t>
      </w:r>
    </w:p>
    <w:p w14:paraId="0304ABA2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1.   ПРЕДМЕТ ДОГОВОРА</w:t>
      </w:r>
    </w:p>
    <w:p w14:paraId="65391607" w14:textId="77777777" w:rsidR="00711918" w:rsidRDefault="007321E3">
      <w:pPr>
        <w:ind w:left="567" w:hanging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1.1</w:t>
      </w:r>
      <w:r>
        <w:rPr>
          <w:sz w:val="18"/>
          <w:szCs w:val="18"/>
          <w:lang w:val="ru-RU"/>
        </w:rPr>
        <w:tab/>
        <w:t>Исполнитель обязуется:</w:t>
      </w:r>
    </w:p>
    <w:p w14:paraId="5A0F02E1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- оказывать услуги по предоставлению файла активации полного функционала сметно-аналитического комплекса А0 версия «Корпоративная» (</w:t>
      </w:r>
      <w:r>
        <w:rPr>
          <w:b/>
          <w:sz w:val="18"/>
          <w:szCs w:val="18"/>
          <w:lang w:val="ru-RU"/>
        </w:rPr>
        <w:t>на 1 рабочее место</w:t>
      </w:r>
      <w:r>
        <w:rPr>
          <w:sz w:val="18"/>
          <w:szCs w:val="18"/>
          <w:lang w:val="ru-RU"/>
        </w:rPr>
        <w:t xml:space="preserve">), именуемого в дальнейшем </w:t>
      </w:r>
      <w:r>
        <w:rPr>
          <w:bCs/>
          <w:sz w:val="18"/>
          <w:szCs w:val="18"/>
          <w:lang w:val="ru-RU"/>
        </w:rPr>
        <w:t>«Продукт»</w:t>
      </w:r>
      <w:r>
        <w:rPr>
          <w:b/>
          <w:bCs/>
          <w:sz w:val="18"/>
          <w:szCs w:val="18"/>
          <w:lang w:val="ru-RU"/>
        </w:rPr>
        <w:t xml:space="preserve"> </w:t>
      </w:r>
      <w:r>
        <w:rPr>
          <w:bCs/>
          <w:sz w:val="18"/>
          <w:szCs w:val="18"/>
          <w:lang w:val="ru-RU"/>
        </w:rPr>
        <w:t>в течение</w:t>
      </w:r>
      <w:r>
        <w:rPr>
          <w:b/>
          <w:bCs/>
          <w:sz w:val="18"/>
          <w:szCs w:val="18"/>
          <w:lang w:val="ru-RU"/>
        </w:rPr>
        <w:t xml:space="preserve"> 1 года </w:t>
      </w:r>
      <w:r>
        <w:rPr>
          <w:sz w:val="18"/>
          <w:szCs w:val="18"/>
          <w:lang w:val="ru-RU"/>
        </w:rPr>
        <w:t xml:space="preserve">с даты предоставления доступа к обновлениям Продукта (п. 3.2);  </w:t>
      </w:r>
    </w:p>
    <w:p w14:paraId="0CEE57A5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- оказывать услуги по подписке на обновления к сметно-нормативной базе данных ФСНБ-2022, адаптированной для использования в САК А0 на 1 год, при условии действия файла активации (сопровождения) САК А0 на период подписки (</w:t>
      </w:r>
      <w:r>
        <w:rPr>
          <w:b/>
          <w:sz w:val="18"/>
          <w:szCs w:val="18"/>
          <w:lang w:val="ru-RU"/>
        </w:rPr>
        <w:t>на 1 рабочее место</w:t>
      </w:r>
      <w:r>
        <w:rPr>
          <w:sz w:val="18"/>
          <w:szCs w:val="18"/>
          <w:lang w:val="ru-RU"/>
        </w:rPr>
        <w:t>);</w:t>
      </w:r>
    </w:p>
    <w:p w14:paraId="2EA5099E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color w:val="000000"/>
          <w:sz w:val="18"/>
          <w:szCs w:val="18"/>
          <w:shd w:val="clear" w:color="auto" w:fill="FFFFFF"/>
          <w:lang w:val="ru-RU"/>
        </w:rPr>
        <w:t>А0</w:t>
      </w:r>
      <w:r>
        <w:rPr>
          <w:sz w:val="18"/>
          <w:szCs w:val="18"/>
          <w:lang w:val="ru-RU"/>
        </w:rPr>
        <w:t xml:space="preserve"> (</w:t>
      </w:r>
      <w:r>
        <w:rPr>
          <w:b/>
          <w:sz w:val="18"/>
          <w:szCs w:val="18"/>
          <w:lang w:val="ru-RU"/>
        </w:rPr>
        <w:t>на 1 рабочее место</w:t>
      </w:r>
      <w:r>
        <w:rPr>
          <w:sz w:val="18"/>
          <w:szCs w:val="18"/>
          <w:lang w:val="ru-RU"/>
        </w:rPr>
        <w:t>).</w:t>
      </w:r>
    </w:p>
    <w:p w14:paraId="0C6EC07A" w14:textId="77777777" w:rsidR="00711918" w:rsidRDefault="007321E3">
      <w:pPr>
        <w:tabs>
          <w:tab w:val="left" w:pos="567"/>
          <w:tab w:val="left" w:pos="5954"/>
        </w:tabs>
        <w:ind w:left="567" w:hanging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1.2</w:t>
      </w:r>
      <w:r>
        <w:rPr>
          <w:sz w:val="18"/>
          <w:szCs w:val="18"/>
          <w:lang w:val="ru-RU"/>
        </w:rPr>
        <w:tab/>
        <w:t>В перечень услуг по предоставлению файла активации полного функционала Продукта входит (</w:t>
      </w:r>
      <w:r>
        <w:rPr>
          <w:bCs/>
          <w:sz w:val="18"/>
          <w:szCs w:val="18"/>
          <w:lang w:val="ru-RU"/>
        </w:rPr>
        <w:t>в течение 1 года</w:t>
      </w:r>
      <w:r>
        <w:rPr>
          <w:b/>
          <w:bCs/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>с даты предоставления файла активации полного функционала Продукта):</w:t>
      </w:r>
    </w:p>
    <w:p w14:paraId="0FDAC624" w14:textId="77777777" w:rsidR="00711918" w:rsidRDefault="007321E3">
      <w:pPr>
        <w:pStyle w:val="33"/>
        <w:tabs>
          <w:tab w:val="clear" w:pos="3119"/>
          <w:tab w:val="left" w:pos="-2127"/>
        </w:tabs>
        <w:spacing w:after="0"/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 xml:space="preserve">а) выезд специалиста Исполнителя к Заказчику для настройки и обновления Продукта </w:t>
      </w:r>
      <w:r>
        <w:rPr>
          <w:spacing w:val="-4"/>
          <w:sz w:val="18"/>
          <w:szCs w:val="18"/>
        </w:rPr>
        <w:t xml:space="preserve">до 4-х раз </w:t>
      </w:r>
      <w:r>
        <w:rPr>
          <w:bCs/>
          <w:sz w:val="18"/>
          <w:szCs w:val="18"/>
        </w:rPr>
        <w:t>в течение 1 года</w:t>
      </w:r>
      <w:r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>с даты предоставления файла активации полного функционала Продукта в согласованные с Заказчиком сроки,</w:t>
      </w:r>
      <w:r>
        <w:rPr>
          <w:spacing w:val="-4"/>
          <w:sz w:val="18"/>
          <w:szCs w:val="18"/>
        </w:rPr>
        <w:t xml:space="preserve"> если Заказчик имеет местонахождение в городе Кирове. При нахождении Заказчика за пределами г. Кирова оказание данных услуг производится по дополнительному соглашению;</w:t>
      </w:r>
    </w:p>
    <w:p w14:paraId="56F000EF" w14:textId="77777777" w:rsidR="00711918" w:rsidRDefault="007321E3">
      <w:pPr>
        <w:ind w:left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б) консультации</w:t>
      </w:r>
      <w:r>
        <w:rPr>
          <w:bCs/>
          <w:sz w:val="18"/>
          <w:szCs w:val="18"/>
          <w:lang w:val="ru-RU"/>
        </w:rPr>
        <w:t xml:space="preserve"> </w:t>
      </w:r>
      <w:r>
        <w:rPr>
          <w:sz w:val="18"/>
          <w:szCs w:val="18"/>
          <w:lang w:val="ru-RU"/>
        </w:rPr>
        <w:t xml:space="preserve">  по вопросам использования Продукта (ежедневно с 8-00 до 17-00, кроме выходных и праздничных дней) по телефону:                     </w:t>
      </w:r>
    </w:p>
    <w:p w14:paraId="5060B0F5" w14:textId="77777777" w:rsidR="00711918" w:rsidRDefault="007321E3">
      <w:pPr>
        <w:pStyle w:val="33"/>
        <w:tabs>
          <w:tab w:val="clear" w:pos="3119"/>
          <w:tab w:val="left" w:pos="2410"/>
        </w:tabs>
        <w:spacing w:after="0"/>
        <w:ind w:left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и по электронной почте </w:t>
      </w:r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7" w:history="1"/>
      <w:r>
        <w:rPr>
          <w:sz w:val="18"/>
          <w:szCs w:val="18"/>
        </w:rPr>
        <w:t>;</w:t>
      </w:r>
    </w:p>
    <w:p w14:paraId="28718291" w14:textId="77777777" w:rsidR="00711918" w:rsidRDefault="007321E3">
      <w:pPr>
        <w:ind w:left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в) передача Заказчику обновлений Продукта в офисе Исполнителя (в предварительно согласованные с Исполнителем дни и часы);</w:t>
      </w:r>
    </w:p>
    <w:p w14:paraId="25AACD2B" w14:textId="77777777" w:rsidR="00711918" w:rsidRDefault="007321E3">
      <w:pPr>
        <w:ind w:left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г) передача Заказчику обновлений Продукта, изменений и дополнений к документации путем размещения их на сайте:______________ либо по электронной почте______________;</w:t>
      </w:r>
    </w:p>
    <w:p w14:paraId="248DB1F4" w14:textId="77777777" w:rsidR="00711918" w:rsidRDefault="007321E3">
      <w:pPr>
        <w:pStyle w:val="afa"/>
        <w:spacing w:after="0"/>
        <w:ind w:left="567"/>
        <w:rPr>
          <w:sz w:val="18"/>
          <w:szCs w:val="18"/>
        </w:rPr>
      </w:pPr>
      <w:r>
        <w:rPr>
          <w:sz w:val="18"/>
          <w:szCs w:val="18"/>
        </w:rPr>
        <w:t xml:space="preserve">д) персональные консультации Заказчика в офисе Исполнителя (в предварительно согласованные Исполнителем дни и часы). </w:t>
      </w:r>
    </w:p>
    <w:p w14:paraId="6AF0B47B" w14:textId="77777777" w:rsidR="00711918" w:rsidRDefault="007321E3">
      <w:pPr>
        <w:tabs>
          <w:tab w:val="left" w:pos="5954"/>
        </w:tabs>
        <w:ind w:left="567" w:hanging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1.3</w:t>
      </w:r>
      <w:r>
        <w:rPr>
          <w:sz w:val="18"/>
          <w:szCs w:val="18"/>
          <w:lang w:val="ru-RU"/>
        </w:rPr>
        <w:tab/>
        <w:t xml:space="preserve">Заказчик получает право на использование Продукта только внутри предприятия в своей хозяйственной деятельности в соответствии с его назначением – для выпуска сметной документации, подготовки и учета строительного производства. </w:t>
      </w:r>
    </w:p>
    <w:p w14:paraId="2F48C088" w14:textId="77777777" w:rsidR="00711918" w:rsidRDefault="007321E3">
      <w:pPr>
        <w:ind w:left="567" w:hanging="567"/>
        <w:jc w:val="both"/>
        <w:rPr>
          <w:spacing w:val="-6"/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1.4</w:t>
      </w:r>
      <w:r>
        <w:rPr>
          <w:sz w:val="18"/>
          <w:szCs w:val="18"/>
          <w:lang w:val="ru-RU"/>
        </w:rPr>
        <w:tab/>
      </w:r>
      <w:r>
        <w:rPr>
          <w:spacing w:val="-6"/>
          <w:sz w:val="18"/>
          <w:szCs w:val="18"/>
          <w:lang w:val="ru-RU"/>
        </w:rPr>
        <w:t>Исполнитель гарантирует наличие у него права (Сертификат, выданный ООО «Компания Инфострой») на распространение и сопровождение Продукта, которое получено в соответствии с законом и договором от обладателя исключительных прав на использование Продукта – ООО «Компания Инфострой», именуемого в дальнейшем, Правообладатель.</w:t>
      </w:r>
    </w:p>
    <w:p w14:paraId="150EDFF9" w14:textId="77777777" w:rsidR="00711918" w:rsidRDefault="007321E3">
      <w:pPr>
        <w:tabs>
          <w:tab w:val="left" w:pos="567"/>
          <w:tab w:val="left" w:pos="5954"/>
        </w:tabs>
        <w:spacing w:after="60"/>
        <w:jc w:val="both"/>
        <w:rPr>
          <w:spacing w:val="-6"/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ab/>
        <w:t>Реквизиты Правообладателя:</w:t>
      </w:r>
    </w:p>
    <w:p w14:paraId="76B320A1" w14:textId="77777777" w:rsidR="00711918" w:rsidRDefault="007321E3">
      <w:pPr>
        <w:ind w:left="1701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197101, Санкт-Петербург, ул. Большая Mонетная, д.11, пом. 6Н, ИНН </w:t>
      </w:r>
      <w:r w:rsidRPr="00FF5E53">
        <w:rPr>
          <w:sz w:val="18"/>
          <w:szCs w:val="18"/>
          <w:lang w:val="ru-RU"/>
        </w:rPr>
        <w:t>7813</w:t>
      </w:r>
      <w:r>
        <w:rPr>
          <w:sz w:val="18"/>
          <w:szCs w:val="18"/>
          <w:lang w:val="ru-RU"/>
        </w:rPr>
        <w:t xml:space="preserve">306372, КПП </w:t>
      </w:r>
      <w:r w:rsidRPr="00FF5E53">
        <w:rPr>
          <w:sz w:val="18"/>
          <w:szCs w:val="18"/>
          <w:lang w:val="ru-RU"/>
        </w:rPr>
        <w:t>781301001</w:t>
      </w:r>
    </w:p>
    <w:p w14:paraId="50F7C423" w14:textId="77777777" w:rsidR="00711918" w:rsidRDefault="007321E3">
      <w:pPr>
        <w:ind w:left="1701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р/с </w:t>
      </w:r>
      <w:r w:rsidRPr="00FF5E53">
        <w:rPr>
          <w:sz w:val="18"/>
          <w:szCs w:val="18"/>
          <w:lang w:val="ru-RU"/>
        </w:rPr>
        <w:t>40702810</w:t>
      </w:r>
      <w:r>
        <w:rPr>
          <w:sz w:val="18"/>
          <w:szCs w:val="18"/>
          <w:lang w:val="ru-RU"/>
        </w:rPr>
        <w:t xml:space="preserve">403000011393 в банке Ф-Л </w:t>
      </w:r>
      <w:r w:rsidRPr="00FF5E53">
        <w:rPr>
          <w:sz w:val="18"/>
          <w:szCs w:val="18"/>
          <w:lang w:val="ru-RU"/>
        </w:rPr>
        <w:t>"С</w:t>
      </w:r>
      <w:r>
        <w:rPr>
          <w:sz w:val="18"/>
          <w:szCs w:val="18"/>
          <w:lang w:val="ru-RU"/>
        </w:rPr>
        <w:t>еверная столица</w:t>
      </w:r>
      <w:r w:rsidRPr="00FF5E53">
        <w:rPr>
          <w:sz w:val="18"/>
          <w:szCs w:val="18"/>
          <w:lang w:val="ru-RU"/>
        </w:rPr>
        <w:t>"</w:t>
      </w:r>
      <w:r>
        <w:rPr>
          <w:sz w:val="18"/>
          <w:szCs w:val="18"/>
          <w:lang w:val="ru-RU"/>
        </w:rPr>
        <w:t xml:space="preserve"> </w:t>
      </w:r>
      <w:r w:rsidRPr="00FF5E53">
        <w:rPr>
          <w:sz w:val="18"/>
          <w:szCs w:val="18"/>
          <w:lang w:val="ru-RU"/>
        </w:rPr>
        <w:t>АО</w:t>
      </w:r>
      <w:r>
        <w:rPr>
          <w:sz w:val="18"/>
          <w:szCs w:val="18"/>
          <w:lang w:val="ru-RU"/>
        </w:rPr>
        <w:t xml:space="preserve"> </w:t>
      </w:r>
      <w:r w:rsidRPr="00FF5E53">
        <w:rPr>
          <w:sz w:val="18"/>
          <w:szCs w:val="18"/>
          <w:lang w:val="ru-RU"/>
        </w:rPr>
        <w:t>"</w:t>
      </w:r>
      <w:r>
        <w:rPr>
          <w:sz w:val="18"/>
          <w:szCs w:val="18"/>
          <w:lang w:val="ru-RU"/>
        </w:rPr>
        <w:t>Райффайзенбанк</w:t>
      </w:r>
      <w:r w:rsidRPr="00FF5E53">
        <w:rPr>
          <w:sz w:val="18"/>
          <w:szCs w:val="18"/>
          <w:lang w:val="ru-RU"/>
        </w:rPr>
        <w:t>"</w:t>
      </w:r>
      <w:r>
        <w:rPr>
          <w:sz w:val="18"/>
          <w:szCs w:val="18"/>
          <w:lang w:val="ru-RU"/>
        </w:rPr>
        <w:t xml:space="preserve"> г.Санкт-Петербург</w:t>
      </w:r>
    </w:p>
    <w:p w14:paraId="4C2C5219" w14:textId="77777777" w:rsidR="00711918" w:rsidRDefault="007321E3">
      <w:pPr>
        <w:ind w:left="1701"/>
        <w:rPr>
          <w:spacing w:val="-6"/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к/с </w:t>
      </w:r>
      <w:r w:rsidRPr="00FF5E53">
        <w:rPr>
          <w:sz w:val="18"/>
          <w:szCs w:val="18"/>
          <w:lang w:val="ru-RU"/>
        </w:rPr>
        <w:t>30101810100000000723</w:t>
      </w:r>
      <w:r>
        <w:rPr>
          <w:sz w:val="18"/>
          <w:szCs w:val="18"/>
          <w:lang w:val="ru-RU"/>
        </w:rPr>
        <w:t xml:space="preserve">   БИК  </w:t>
      </w:r>
      <w:r w:rsidRPr="00FF5E53">
        <w:rPr>
          <w:sz w:val="18"/>
          <w:szCs w:val="18"/>
          <w:lang w:val="ru-RU"/>
        </w:rPr>
        <w:t>044030723</w:t>
      </w:r>
      <w:r>
        <w:rPr>
          <w:sz w:val="18"/>
          <w:szCs w:val="18"/>
          <w:lang w:val="ru-RU"/>
        </w:rPr>
        <w:br w:type="textWrapping" w:clear="all"/>
      </w:r>
      <w:r>
        <w:rPr>
          <w:sz w:val="18"/>
          <w:szCs w:val="18"/>
          <w:lang w:val="ru-RU"/>
        </w:rPr>
        <w:t xml:space="preserve">E-mail: </w:t>
      </w:r>
      <w:hyperlink r:id="rId8" w:history="1">
        <w:r>
          <w:rPr>
            <w:rStyle w:val="af1"/>
            <w:color w:val="000000"/>
            <w:sz w:val="18"/>
            <w:szCs w:val="18"/>
            <w:u w:val="none"/>
            <w:lang w:val="ru-RU"/>
          </w:rPr>
          <w:t>a0@infostroy.ru</w:t>
        </w:r>
      </w:hyperlink>
      <w:r>
        <w:rPr>
          <w:spacing w:val="-6"/>
          <w:sz w:val="18"/>
          <w:szCs w:val="18"/>
          <w:lang w:val="ru-RU"/>
        </w:rPr>
        <w:t xml:space="preserve">      </w:t>
      </w:r>
    </w:p>
    <w:p w14:paraId="5B566BB0" w14:textId="77777777" w:rsidR="00711918" w:rsidRDefault="007321E3">
      <w:pPr>
        <w:ind w:left="567" w:hanging="567"/>
        <w:jc w:val="both"/>
        <w:rPr>
          <w:spacing w:val="-6"/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>1.5.</w:t>
      </w:r>
      <w:r>
        <w:rPr>
          <w:spacing w:val="-6"/>
          <w:sz w:val="18"/>
          <w:szCs w:val="18"/>
          <w:lang w:val="ru-RU"/>
        </w:rPr>
        <w:tab/>
        <w:t>Идентификационный код закупки: 263434800813343450100100200000000244.</w:t>
      </w:r>
    </w:p>
    <w:p w14:paraId="1D6E1A47" w14:textId="77777777" w:rsidR="00711918" w:rsidRDefault="00711918">
      <w:pPr>
        <w:ind w:left="567" w:hanging="567"/>
        <w:jc w:val="both"/>
        <w:rPr>
          <w:spacing w:val="-6"/>
          <w:sz w:val="18"/>
          <w:szCs w:val="18"/>
          <w:lang w:val="ru-RU"/>
        </w:rPr>
      </w:pPr>
    </w:p>
    <w:p w14:paraId="23F2D961" w14:textId="77777777" w:rsidR="00711918" w:rsidRDefault="007321E3">
      <w:pPr>
        <w:pStyle w:val="3"/>
        <w:spacing w:before="0" w:after="0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2.  СТОИМОСТЬ ДОГОВОРА </w:t>
      </w:r>
    </w:p>
    <w:p w14:paraId="368A31EF" w14:textId="405DDFAA" w:rsidR="00711918" w:rsidRDefault="007321E3">
      <w:pPr>
        <w:numPr>
          <w:ilvl w:val="1"/>
          <w:numId w:val="18"/>
        </w:numPr>
        <w:tabs>
          <w:tab w:val="clear" w:pos="360"/>
          <w:tab w:val="num" w:pos="-1843"/>
        </w:tabs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Стоимость договора составляет </w:t>
      </w:r>
      <w:r w:rsidRPr="00FF5E53">
        <w:rPr>
          <w:b/>
          <w:sz w:val="18"/>
          <w:szCs w:val="18"/>
          <w:lang w:val="ru-RU"/>
        </w:rPr>
        <w:t>_________</w:t>
      </w:r>
      <w:r>
        <w:rPr>
          <w:b/>
          <w:sz w:val="18"/>
          <w:szCs w:val="18"/>
          <w:lang w:val="ru-RU"/>
        </w:rPr>
        <w:t xml:space="preserve"> (</w:t>
      </w:r>
      <w:r w:rsidRPr="00FF5E53">
        <w:rPr>
          <w:b/>
          <w:sz w:val="18"/>
          <w:szCs w:val="18"/>
          <w:lang w:val="ru-RU"/>
        </w:rPr>
        <w:t>________________</w:t>
      </w:r>
      <w:r>
        <w:rPr>
          <w:b/>
          <w:sz w:val="18"/>
          <w:szCs w:val="18"/>
          <w:lang w:val="ru-RU"/>
        </w:rPr>
        <w:t>)</w:t>
      </w:r>
      <w:r>
        <w:rPr>
          <w:sz w:val="18"/>
          <w:szCs w:val="18"/>
          <w:lang w:val="ru-RU"/>
        </w:rPr>
        <w:t xml:space="preserve"> </w:t>
      </w:r>
      <w:r>
        <w:rPr>
          <w:b/>
          <w:sz w:val="18"/>
          <w:szCs w:val="18"/>
          <w:lang w:val="ru-RU"/>
        </w:rPr>
        <w:t>рублей.</w:t>
      </w:r>
      <w:r w:rsidR="00FF5E53">
        <w:rPr>
          <w:sz w:val="18"/>
          <w:szCs w:val="18"/>
          <w:lang w:val="ru-RU"/>
        </w:rPr>
        <w:t>, в том числе НДС /</w:t>
      </w:r>
      <w:r>
        <w:rPr>
          <w:sz w:val="18"/>
          <w:szCs w:val="18"/>
          <w:lang w:val="ru-RU"/>
        </w:rPr>
        <w:t xml:space="preserve">Исполнитель применяет УСН и в соответствии с гл. 26.2 Налогового Кодекса РФ и на основании пункта 1 статьи 145 НК РФ освобожден от исполнения обязанностей налогоплательщика по уплате НДС (Уведомление о возможности применения упрощенной системы налогообложения от </w:t>
      </w:r>
      <w:r w:rsidR="00FF5E53">
        <w:rPr>
          <w:sz w:val="18"/>
          <w:szCs w:val="18"/>
          <w:lang w:val="ru-RU"/>
        </w:rPr>
        <w:t>________________</w:t>
      </w:r>
      <w:r>
        <w:rPr>
          <w:sz w:val="18"/>
          <w:szCs w:val="18"/>
          <w:lang w:val="ru-RU"/>
        </w:rPr>
        <w:t xml:space="preserve">) и предоставляет Заказчику счет для предварительной оплаты на указанную выше сумму </w:t>
      </w:r>
      <w:r w:rsidR="00FF5E53">
        <w:rPr>
          <w:sz w:val="18"/>
          <w:szCs w:val="18"/>
          <w:lang w:val="ru-RU"/>
        </w:rPr>
        <w:t>с /</w:t>
      </w:r>
      <w:r>
        <w:rPr>
          <w:sz w:val="18"/>
          <w:szCs w:val="18"/>
          <w:lang w:val="ru-RU"/>
        </w:rPr>
        <w:t>без последующего предоставления счета-фактуры.</w:t>
      </w:r>
    </w:p>
    <w:p w14:paraId="6EAA738A" w14:textId="77777777" w:rsidR="00711918" w:rsidRDefault="00711918">
      <w:pPr>
        <w:ind w:left="360"/>
        <w:jc w:val="both"/>
        <w:rPr>
          <w:sz w:val="18"/>
          <w:szCs w:val="18"/>
          <w:lang w:val="ru-RU"/>
        </w:rPr>
      </w:pPr>
    </w:p>
    <w:tbl>
      <w:tblPr>
        <w:tblW w:w="9807" w:type="dxa"/>
        <w:jc w:val="center"/>
        <w:tblLayout w:type="fixed"/>
        <w:tblLook w:val="04A0" w:firstRow="1" w:lastRow="0" w:firstColumn="1" w:lastColumn="0" w:noHBand="0" w:noVBand="1"/>
      </w:tblPr>
      <w:tblGrid>
        <w:gridCol w:w="427"/>
        <w:gridCol w:w="5923"/>
        <w:gridCol w:w="270"/>
        <w:gridCol w:w="1503"/>
        <w:gridCol w:w="932"/>
        <w:gridCol w:w="752"/>
      </w:tblGrid>
      <w:tr w:rsidR="00711918" w14:paraId="26AED08C" w14:textId="77777777">
        <w:trPr>
          <w:jc w:val="center"/>
        </w:trPr>
        <w:tc>
          <w:tcPr>
            <w:tcW w:w="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C1F6D8C" w14:textId="77777777" w:rsidR="00711918" w:rsidRDefault="007321E3">
            <w:pPr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1.</w:t>
            </w:r>
          </w:p>
          <w:p w14:paraId="7CBA436F" w14:textId="77777777" w:rsidR="00711918" w:rsidRDefault="00711918">
            <w:pPr>
              <w:jc w:val="both"/>
              <w:rPr>
                <w:sz w:val="18"/>
                <w:szCs w:val="18"/>
                <w:lang w:val="ru-RU"/>
              </w:rPr>
            </w:pPr>
          </w:p>
          <w:p w14:paraId="10BA06A4" w14:textId="77777777" w:rsidR="00711918" w:rsidRDefault="007321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2.</w:t>
            </w:r>
          </w:p>
          <w:p w14:paraId="4B9D8B3B" w14:textId="77777777" w:rsidR="00711918" w:rsidRDefault="0071191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55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5F34579" w14:textId="77777777" w:rsidR="00711918" w:rsidRDefault="007321E3">
            <w:pPr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Предоставление файла активации полного функционала САК  А0 версия «Корпоративная» на 1 год. </w:t>
            </w:r>
          </w:p>
          <w:p w14:paraId="10BD3A81" w14:textId="77777777" w:rsidR="00711918" w:rsidRDefault="007321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Подписка на обновления к сметно-нормативной базе данных ФСНБ-2022.</w:t>
            </w:r>
          </w:p>
        </w:tc>
        <w:tc>
          <w:tcPr>
            <w:tcW w:w="2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67A30F8" w14:textId="77777777" w:rsidR="00711918" w:rsidRDefault="00711918">
            <w:pPr>
              <w:ind w:left="567"/>
              <w:jc w:val="right"/>
              <w:rPr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8B56638" w14:textId="77777777" w:rsidR="00711918" w:rsidRDefault="007321E3">
            <w:pPr>
              <w:pStyle w:val="ab"/>
              <w:tabs>
                <w:tab w:val="clear" w:pos="4153"/>
                <w:tab w:val="clear" w:pos="8306"/>
              </w:tabs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 рабочее место</w:t>
            </w:r>
          </w:p>
          <w:p w14:paraId="421F612A" w14:textId="77777777" w:rsidR="00711918" w:rsidRDefault="00711918">
            <w:pPr>
              <w:pStyle w:val="ab"/>
              <w:tabs>
                <w:tab w:val="clear" w:pos="4153"/>
                <w:tab w:val="clear" w:pos="8306"/>
              </w:tabs>
              <w:rPr>
                <w:sz w:val="18"/>
                <w:szCs w:val="18"/>
                <w:lang w:val="ru-RU"/>
              </w:rPr>
            </w:pPr>
          </w:p>
          <w:p w14:paraId="48DF5489" w14:textId="77777777" w:rsidR="00711918" w:rsidRDefault="007321E3">
            <w:pPr>
              <w:pStyle w:val="ab"/>
              <w:tabs>
                <w:tab w:val="clear" w:pos="4153"/>
                <w:tab w:val="clear" w:pos="8306"/>
              </w:tabs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 рабочее место</w:t>
            </w:r>
          </w:p>
        </w:tc>
        <w:tc>
          <w:tcPr>
            <w:tcW w:w="8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ABAE22A" w14:textId="77777777" w:rsidR="00711918" w:rsidRDefault="00711918"/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E83294B" w14:textId="77777777" w:rsidR="00711918" w:rsidRDefault="007321E3">
            <w:pPr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руб.</w:t>
            </w:r>
          </w:p>
          <w:p w14:paraId="78D3F962" w14:textId="77777777" w:rsidR="00711918" w:rsidRDefault="00711918">
            <w:pPr>
              <w:rPr>
                <w:sz w:val="18"/>
                <w:szCs w:val="18"/>
                <w:lang w:val="ru-RU"/>
              </w:rPr>
            </w:pPr>
          </w:p>
          <w:p w14:paraId="77132E51" w14:textId="77777777" w:rsidR="00711918" w:rsidRDefault="007321E3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руб.</w:t>
            </w:r>
          </w:p>
          <w:p w14:paraId="35E4D43C" w14:textId="77777777" w:rsidR="00711918" w:rsidRDefault="00711918">
            <w:pPr>
              <w:rPr>
                <w:sz w:val="18"/>
                <w:szCs w:val="18"/>
                <w:lang w:val="ru-RU"/>
              </w:rPr>
            </w:pPr>
          </w:p>
        </w:tc>
      </w:tr>
      <w:tr w:rsidR="00711918" w14:paraId="71C5F00C" w14:textId="77777777">
        <w:trPr>
          <w:jc w:val="center"/>
        </w:trPr>
        <w:tc>
          <w:tcPr>
            <w:tcW w:w="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B836108" w14:textId="77777777" w:rsidR="00711918" w:rsidRDefault="00711918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55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A2E1F0A" w14:textId="77777777" w:rsidR="00711918" w:rsidRDefault="00711918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2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6697FC5" w14:textId="77777777" w:rsidR="00711918" w:rsidRDefault="00711918">
            <w:pPr>
              <w:ind w:left="567"/>
              <w:jc w:val="right"/>
              <w:rPr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857B129" w14:textId="77777777" w:rsidR="00711918" w:rsidRDefault="00711918">
            <w:pPr>
              <w:pStyle w:val="ab"/>
              <w:tabs>
                <w:tab w:val="clear" w:pos="4153"/>
                <w:tab w:val="clear" w:pos="8306"/>
              </w:tabs>
              <w:rPr>
                <w:sz w:val="18"/>
                <w:szCs w:val="18"/>
                <w:lang w:val="ru-RU"/>
              </w:rPr>
            </w:pPr>
          </w:p>
        </w:tc>
        <w:tc>
          <w:tcPr>
            <w:tcW w:w="87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73450D4" w14:textId="77777777" w:rsidR="00711918" w:rsidRDefault="00711918">
            <w:pPr>
              <w:tabs>
                <w:tab w:val="left" w:pos="230"/>
              </w:tabs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D0DB42C" w14:textId="77777777" w:rsidR="00711918" w:rsidRDefault="00711918">
            <w:pPr>
              <w:jc w:val="both"/>
              <w:rPr>
                <w:sz w:val="18"/>
                <w:szCs w:val="18"/>
                <w:lang w:val="ru-RU"/>
              </w:rPr>
            </w:pPr>
          </w:p>
        </w:tc>
      </w:tr>
      <w:tr w:rsidR="00711918" w14:paraId="10153FCE" w14:textId="77777777">
        <w:trPr>
          <w:jc w:val="center"/>
        </w:trPr>
        <w:tc>
          <w:tcPr>
            <w:tcW w:w="401" w:type="dxa"/>
            <w:tcBorders>
              <w:top w:val="single" w:sz="8" w:space="0" w:color="000000"/>
              <w:bottom w:val="single" w:sz="8" w:space="0" w:color="000000"/>
            </w:tcBorders>
          </w:tcPr>
          <w:p w14:paraId="5196E40F" w14:textId="77777777" w:rsidR="00711918" w:rsidRDefault="00711918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5584" w:type="dxa"/>
            <w:tcBorders>
              <w:top w:val="single" w:sz="8" w:space="0" w:color="000000"/>
              <w:bottom w:val="single" w:sz="8" w:space="0" w:color="000000"/>
            </w:tcBorders>
          </w:tcPr>
          <w:p w14:paraId="24B7FC47" w14:textId="77777777" w:rsidR="00711918" w:rsidRDefault="007321E3">
            <w:pPr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ВСЕГО</w:t>
            </w:r>
          </w:p>
        </w:tc>
        <w:tc>
          <w:tcPr>
            <w:tcW w:w="255" w:type="dxa"/>
            <w:tcBorders>
              <w:top w:val="single" w:sz="8" w:space="0" w:color="000000"/>
              <w:bottom w:val="single" w:sz="8" w:space="0" w:color="000000"/>
            </w:tcBorders>
          </w:tcPr>
          <w:p w14:paraId="4155E7B1" w14:textId="77777777" w:rsidR="00711918" w:rsidRDefault="00711918">
            <w:pPr>
              <w:jc w:val="both"/>
              <w:rPr>
                <w:sz w:val="18"/>
                <w:szCs w:val="18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14:paraId="17A6381C" w14:textId="77777777" w:rsidR="00711918" w:rsidRDefault="00711918">
            <w:pPr>
              <w:jc w:val="right"/>
              <w:rPr>
                <w:sz w:val="18"/>
                <w:szCs w:val="18"/>
                <w:lang w:val="ru-RU"/>
              </w:rPr>
            </w:pPr>
          </w:p>
        </w:tc>
        <w:tc>
          <w:tcPr>
            <w:tcW w:w="879" w:type="dxa"/>
            <w:tcBorders>
              <w:top w:val="single" w:sz="8" w:space="0" w:color="000000"/>
              <w:bottom w:val="single" w:sz="8" w:space="0" w:color="000000"/>
            </w:tcBorders>
          </w:tcPr>
          <w:p w14:paraId="5EC35699" w14:textId="77777777" w:rsidR="00711918" w:rsidRDefault="00711918">
            <w:pPr>
              <w:jc w:val="right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</w:tcPr>
          <w:p w14:paraId="06DE0FEA" w14:textId="77777777" w:rsidR="00711918" w:rsidRDefault="007321E3">
            <w:pPr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руб.</w:t>
            </w:r>
          </w:p>
        </w:tc>
      </w:tr>
    </w:tbl>
    <w:p w14:paraId="1A3D735E" w14:textId="77777777" w:rsidR="00711918" w:rsidRDefault="007321E3">
      <w:pPr>
        <w:jc w:val="both"/>
        <w:rPr>
          <w:spacing w:val="-4"/>
          <w:sz w:val="18"/>
          <w:szCs w:val="18"/>
          <w:lang w:val="ru-RU"/>
        </w:rPr>
      </w:pPr>
      <w:r>
        <w:rPr>
          <w:spacing w:val="-4"/>
          <w:sz w:val="18"/>
          <w:szCs w:val="18"/>
          <w:lang w:val="ru-RU"/>
        </w:rPr>
        <w:t>2.2  Заказчик производит оплату стоимости Договора (п. 2.1) по безналичному расчету в течение 7 (семи)</w:t>
      </w:r>
      <w:r>
        <w:rPr>
          <w:spacing w:val="-4"/>
          <w:sz w:val="18"/>
          <w:szCs w:val="18"/>
          <w:lang w:val="ru-RU"/>
        </w:rPr>
        <w:t xml:space="preserve"> рабочих дней после подписания Универсального передаточного документа (УПД). </w:t>
      </w:r>
    </w:p>
    <w:p w14:paraId="427F9319" w14:textId="77777777" w:rsidR="00711918" w:rsidRDefault="007321E3">
      <w:pPr>
        <w:jc w:val="both"/>
        <w:rPr>
          <w:spacing w:val="-4"/>
          <w:sz w:val="18"/>
          <w:szCs w:val="18"/>
          <w:lang w:val="ru-RU"/>
        </w:rPr>
      </w:pPr>
      <w:r>
        <w:rPr>
          <w:spacing w:val="-4"/>
          <w:sz w:val="18"/>
          <w:szCs w:val="18"/>
          <w:lang w:val="ru-RU"/>
        </w:rPr>
        <w:t>2.3   Цена по настоящему Договору является твердой и определяется на весь срок исполнения Договора.</w:t>
      </w:r>
    </w:p>
    <w:p w14:paraId="333AF788" w14:textId="77777777" w:rsidR="00711918" w:rsidRDefault="007321E3">
      <w:pPr>
        <w:jc w:val="both"/>
        <w:rPr>
          <w:spacing w:val="-4"/>
          <w:sz w:val="18"/>
          <w:szCs w:val="18"/>
          <w:lang w:val="ru-RU"/>
        </w:rPr>
      </w:pPr>
      <w:r>
        <w:rPr>
          <w:spacing w:val="-4"/>
          <w:sz w:val="18"/>
          <w:szCs w:val="18"/>
          <w:lang w:val="ru-RU"/>
        </w:rPr>
        <w:t xml:space="preserve">2.4   </w:t>
      </w:r>
      <w:r>
        <w:rPr>
          <w:spacing w:val="-4"/>
          <w:sz w:val="18"/>
          <w:szCs w:val="18"/>
          <w:lang w:val="ru-RU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836E0E3" w14:textId="77777777" w:rsidR="00711918" w:rsidRDefault="007321E3">
      <w:pPr>
        <w:jc w:val="both"/>
        <w:rPr>
          <w:spacing w:val="-4"/>
          <w:sz w:val="18"/>
          <w:szCs w:val="18"/>
          <w:lang w:val="ru-RU"/>
        </w:rPr>
      </w:pPr>
      <w:r>
        <w:rPr>
          <w:spacing w:val="-4"/>
          <w:sz w:val="18"/>
          <w:szCs w:val="18"/>
          <w:lang w:val="ru-RU"/>
        </w:rPr>
        <w:t>2.5</w:t>
      </w:r>
      <w:r>
        <w:rPr>
          <w:spacing w:val="-4"/>
          <w:sz w:val="18"/>
          <w:szCs w:val="18"/>
          <w:lang w:val="ru-RU"/>
        </w:rPr>
        <w:tab/>
        <w:t>Источник финансирования: бюджет муниципального образования «Город Киров».</w:t>
      </w:r>
    </w:p>
    <w:p w14:paraId="6C5E656A" w14:textId="77777777" w:rsidR="00711918" w:rsidRDefault="007321E3">
      <w:pPr>
        <w:pStyle w:val="3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lastRenderedPageBreak/>
        <w:t>3.  ПОРЯДОК ОКАЗАНИЯ УСЛУГ ПО СОПРОВОЖДЕНИЮ</w:t>
      </w:r>
    </w:p>
    <w:p w14:paraId="7C658492" w14:textId="77777777" w:rsidR="00711918" w:rsidRDefault="007321E3">
      <w:pPr>
        <w:pStyle w:val="33"/>
        <w:tabs>
          <w:tab w:val="clear" w:pos="3119"/>
          <w:tab w:val="left" w:pos="-2127"/>
        </w:tabs>
        <w:spacing w:after="0"/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3.1</w:t>
      </w:r>
      <w:r>
        <w:rPr>
          <w:sz w:val="18"/>
          <w:szCs w:val="18"/>
        </w:rPr>
        <w:tab/>
        <w:t>Исполнитель обязуется предоставить файл активации полного функционала Продукта с 27.11.2026 по 30.11.2026.</w:t>
      </w:r>
    </w:p>
    <w:p w14:paraId="5D9BD8FC" w14:textId="77777777" w:rsidR="00711918" w:rsidRDefault="007321E3">
      <w:pPr>
        <w:ind w:left="567"/>
        <w:jc w:val="both"/>
        <w:rPr>
          <w:spacing w:val="-8"/>
          <w:sz w:val="18"/>
          <w:szCs w:val="18"/>
          <w:lang w:val="ru-RU"/>
        </w:rPr>
      </w:pPr>
      <w:r>
        <w:rPr>
          <w:spacing w:val="-8"/>
          <w:sz w:val="18"/>
          <w:szCs w:val="18"/>
          <w:lang w:val="ru-RU"/>
        </w:rPr>
        <w:t xml:space="preserve">Исполнитель не считается нарушившим срок исполнения обязанности по </w:t>
      </w:r>
      <w:r>
        <w:rPr>
          <w:sz w:val="18"/>
          <w:szCs w:val="18"/>
          <w:lang w:val="ru-RU"/>
        </w:rPr>
        <w:t>предоставлению файла активации полного функционала Продукта</w:t>
      </w:r>
      <w:r>
        <w:rPr>
          <w:spacing w:val="-8"/>
          <w:sz w:val="18"/>
          <w:szCs w:val="18"/>
          <w:lang w:val="ru-RU"/>
        </w:rPr>
        <w:t>, пока данная обязанность не может быть выполнена вследствие несоответствия технических средств Заказчика, на которых подлежит установке Продукт, требованиям, предусмотренным в Договоре (подп. “б” п. 7.2).</w:t>
      </w:r>
    </w:p>
    <w:p w14:paraId="3EE036CE" w14:textId="77777777" w:rsidR="00711918" w:rsidRDefault="007321E3">
      <w:pPr>
        <w:pStyle w:val="33"/>
        <w:spacing w:after="0"/>
        <w:ind w:left="567" w:hanging="567"/>
        <w:jc w:val="both"/>
        <w:rPr>
          <w:i/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3.2</w:t>
      </w:r>
      <w:r>
        <w:rPr>
          <w:spacing w:val="-8"/>
          <w:sz w:val="18"/>
          <w:szCs w:val="18"/>
        </w:rPr>
        <w:tab/>
        <w:t xml:space="preserve">Датой оказания услуг по предоставлению </w:t>
      </w:r>
      <w:r>
        <w:rPr>
          <w:sz w:val="18"/>
          <w:szCs w:val="18"/>
        </w:rPr>
        <w:t>файла активации полного функционала</w:t>
      </w:r>
      <w:r>
        <w:rPr>
          <w:spacing w:val="-8"/>
          <w:sz w:val="18"/>
          <w:szCs w:val="18"/>
        </w:rPr>
        <w:t xml:space="preserve"> Продукта является дата подписания </w:t>
      </w:r>
      <w:bookmarkStart w:id="0" w:name="_Hlk237438057"/>
      <w:r>
        <w:rPr>
          <w:spacing w:val="-8"/>
          <w:sz w:val="18"/>
          <w:szCs w:val="18"/>
        </w:rPr>
        <w:t xml:space="preserve">Универсального передаточного документа </w:t>
      </w:r>
      <w:bookmarkEnd w:id="0"/>
      <w:r>
        <w:rPr>
          <w:spacing w:val="-8"/>
          <w:sz w:val="18"/>
          <w:szCs w:val="18"/>
        </w:rPr>
        <w:t>(УПД)</w:t>
      </w:r>
      <w:r>
        <w:rPr>
          <w:i/>
          <w:spacing w:val="-8"/>
          <w:sz w:val="18"/>
          <w:szCs w:val="18"/>
        </w:rPr>
        <w:t>.</w:t>
      </w:r>
    </w:p>
    <w:p w14:paraId="3AA34EF5" w14:textId="77777777" w:rsidR="00711918" w:rsidRDefault="007321E3">
      <w:pPr>
        <w:pStyle w:val="33"/>
        <w:spacing w:after="0"/>
        <w:ind w:left="567" w:hanging="567"/>
        <w:jc w:val="both"/>
        <w:rPr>
          <w:i/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3.3</w:t>
      </w:r>
      <w:r>
        <w:rPr>
          <w:spacing w:val="-8"/>
          <w:sz w:val="18"/>
          <w:szCs w:val="18"/>
        </w:rPr>
        <w:tab/>
        <w:t xml:space="preserve">После </w:t>
      </w:r>
      <w:r>
        <w:rPr>
          <w:sz w:val="18"/>
          <w:szCs w:val="18"/>
        </w:rPr>
        <w:t>предоставления файла активации полного функционала Продукта</w:t>
      </w:r>
      <w:r>
        <w:rPr>
          <w:spacing w:val="-8"/>
          <w:sz w:val="18"/>
          <w:szCs w:val="18"/>
        </w:rPr>
        <w:t xml:space="preserve"> Заказчик должен подписать и передать Исполнителю Универсальный передаточный документ (УПД), представляемый Исполнителем в 2-х экземплярах, по одному для каждой Стороны, в течении 5 (пяти) рабочих дней после </w:t>
      </w:r>
      <w:r>
        <w:rPr>
          <w:sz w:val="18"/>
          <w:szCs w:val="18"/>
        </w:rPr>
        <w:t>предоставления доступа к обновлениям Продукта на бумажном носителе или через систему ЭДО или по электронной почте, либо направить мотивированный отказ от его подписания в аналогичный срок. В случае непредставления Универсального передаточного до</w:t>
      </w:r>
      <w:r>
        <w:rPr>
          <w:sz w:val="18"/>
          <w:szCs w:val="18"/>
        </w:rPr>
        <w:t>кумента (УПД), либо мотивированного отказа от его подписания в течение 15 (пятнадцати) рабочих дней после передачи услуги считаются оказанными в полном объеме.</w:t>
      </w:r>
    </w:p>
    <w:p w14:paraId="2618E9D8" w14:textId="77777777" w:rsidR="00711918" w:rsidRDefault="007321E3">
      <w:pPr>
        <w:pStyle w:val="33"/>
        <w:spacing w:after="0"/>
        <w:ind w:left="567" w:hanging="567"/>
        <w:jc w:val="both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>3.4</w:t>
      </w:r>
      <w:r>
        <w:rPr>
          <w:spacing w:val="-8"/>
          <w:sz w:val="18"/>
          <w:szCs w:val="18"/>
        </w:rPr>
        <w:tab/>
        <w:t xml:space="preserve">В случае мотивированного отказа Заказчика </w:t>
      </w:r>
      <w:r>
        <w:rPr>
          <w:sz w:val="18"/>
          <w:szCs w:val="18"/>
        </w:rPr>
        <w:t xml:space="preserve">предоставления файла активации полного функционала Продукта </w:t>
      </w:r>
      <w:r>
        <w:rPr>
          <w:spacing w:val="-8"/>
          <w:sz w:val="18"/>
          <w:szCs w:val="18"/>
        </w:rPr>
        <w:t>Сторонами составляется двухсторонний акт с указанием перечня причин отказа и сроков их устранения.</w:t>
      </w:r>
    </w:p>
    <w:p w14:paraId="24CFB8F8" w14:textId="77777777" w:rsidR="00711918" w:rsidRDefault="007321E3">
      <w:pPr>
        <w:pStyle w:val="3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4.   ГАРАНТИИ</w:t>
      </w:r>
    </w:p>
    <w:p w14:paraId="4FF7D018" w14:textId="77777777" w:rsidR="00711918" w:rsidRDefault="007321E3">
      <w:pPr>
        <w:ind w:left="567" w:hanging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4.1</w:t>
      </w:r>
      <w:r>
        <w:rPr>
          <w:sz w:val="18"/>
          <w:szCs w:val="18"/>
          <w:lang w:val="ru-RU"/>
        </w:rPr>
        <w:tab/>
        <w:t xml:space="preserve">Исполнитель обеспечивает нормальное функционирование Продукта на технических средствах Заказчика при условии их соответствия требованиям, установленным в подп. “б” п. 7.2 настоящего Договора. </w:t>
      </w:r>
    </w:p>
    <w:p w14:paraId="70F705ED" w14:textId="77777777" w:rsidR="00711918" w:rsidRDefault="007321E3">
      <w:pPr>
        <w:ind w:left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Исполнитель не гарантирует устранение возникших ошибок в Продукте и не несет за них ответственности при неисправности технических средств Заказчика, если такие ошибки или неисправности возникли в результате:</w:t>
      </w:r>
    </w:p>
    <w:p w14:paraId="4FAB53CD" w14:textId="77777777" w:rsidR="00711918" w:rsidRDefault="007321E3">
      <w:pPr>
        <w:ind w:left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а) нарушения Заказчиком условий, предусмотренных в подп. “б” п. 7.2 Договора;</w:t>
      </w:r>
    </w:p>
    <w:p w14:paraId="7ABABF4D" w14:textId="77777777" w:rsidR="00711918" w:rsidRDefault="007321E3">
      <w:pPr>
        <w:ind w:left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б) Переустановки или модификации Заказчиком Продукта или технических средств, на которых он установлен, а также программного обеспечения, указанного в подп. “б” п. 7.2 Договор;</w:t>
      </w:r>
    </w:p>
    <w:p w14:paraId="6949F963" w14:textId="77777777" w:rsidR="00711918" w:rsidRDefault="007321E3">
      <w:pPr>
        <w:ind w:left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в) дефектов технических средств или программного обеспечения, указанного в подп. “б” п. 7.2 Договора, или по другим причинам, не связанным с использованием Продукта, включая случаи заражения каким-либо компьютерным вирусом, либо использованием нелицензионного программного обеспечения, либо сбоями в подаче электроэнергии;</w:t>
      </w:r>
    </w:p>
    <w:p w14:paraId="55F13417" w14:textId="77777777" w:rsidR="00711918" w:rsidRDefault="007321E3">
      <w:pPr>
        <w:ind w:left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г) нарушения Заказчиком обычных правил эксплуатации персонального компьютера и программного обеспечения, в частности, замены системной даты, форматирования рабочих дисков, уничтожения системных файлов;</w:t>
      </w:r>
    </w:p>
    <w:p w14:paraId="21682A21" w14:textId="77777777" w:rsidR="00711918" w:rsidRDefault="007321E3">
      <w:pPr>
        <w:ind w:left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д) несанкционированного использования Продукта Заказчиком (п. 6.4 Договора);</w:t>
      </w:r>
    </w:p>
    <w:p w14:paraId="3424EA50" w14:textId="77777777" w:rsidR="00711918" w:rsidRDefault="007321E3">
      <w:pPr>
        <w:ind w:left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а также в случае, если Заказчиком не представлены достоверные доказательства причин возникновения таких ошибок и неисправностей.</w:t>
      </w:r>
    </w:p>
    <w:p w14:paraId="073DCCFE" w14:textId="77777777" w:rsidR="00711918" w:rsidRDefault="007321E3">
      <w:pPr>
        <w:ind w:left="567" w:hanging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4.2</w:t>
      </w:r>
      <w:r>
        <w:rPr>
          <w:sz w:val="18"/>
          <w:szCs w:val="18"/>
          <w:lang w:val="ru-RU"/>
        </w:rPr>
        <w:tab/>
        <w:t>Исполнитель не дает Заказчику гарантий, прямо не предусмотренных данным Договором. Исполнитель отрицает все предполагаемые гарантии пригодности Продукта для использования каких-либо особенных целей (помимо цели, указанной в п. 1.3 Договора) и соответствие Продукта запросам Заказчика, не оговоренным в настоящем Договоре и документации к Продукту.</w:t>
      </w:r>
    </w:p>
    <w:p w14:paraId="68EDDC27" w14:textId="77777777" w:rsidR="00711918" w:rsidRDefault="00711918">
      <w:pPr>
        <w:ind w:left="567" w:hanging="567"/>
        <w:jc w:val="both"/>
        <w:rPr>
          <w:sz w:val="18"/>
          <w:szCs w:val="18"/>
          <w:lang w:val="ru-RU"/>
        </w:rPr>
      </w:pPr>
    </w:p>
    <w:p w14:paraId="0823A0A2" w14:textId="77777777" w:rsidR="00711918" w:rsidRDefault="007321E3">
      <w:pPr>
        <w:pStyle w:val="3"/>
        <w:spacing w:before="0" w:after="0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5. КОПИРОВАНИЕ</w:t>
      </w:r>
    </w:p>
    <w:p w14:paraId="59D61FDF" w14:textId="77777777" w:rsidR="00711918" w:rsidRDefault="007321E3">
      <w:pPr>
        <w:ind w:left="567" w:hanging="567"/>
        <w:jc w:val="both"/>
        <w:rPr>
          <w:b/>
          <w:spacing w:val="-6"/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>5.1</w:t>
      </w:r>
      <w:r>
        <w:rPr>
          <w:spacing w:val="-6"/>
          <w:sz w:val="18"/>
          <w:szCs w:val="18"/>
          <w:lang w:val="ru-RU"/>
        </w:rPr>
        <w:tab/>
        <w:t xml:space="preserve">Заказчик вправе </w:t>
      </w:r>
      <w:r>
        <w:rPr>
          <w:spacing w:val="-6"/>
          <w:sz w:val="18"/>
          <w:szCs w:val="18"/>
          <w:lang w:val="ru-RU"/>
        </w:rPr>
        <w:t>обратиться к Исполнителю для изготовления одной резервной копии Продукта в случае, когда оригинальный комплект Продукта утерян, уничтожен или стал непригодным для использования для замены правомерно полученного комплекта Продукта, при условии, что эта копия предназначена только для архивных целей и при соблюдении обязательств по обеспечению конфиденциальности. При этом копия Продукта не может быть использована для иных целей и должна быть уничтожена в случае, если дальнейшее использование Продукта перестает</w:t>
      </w:r>
      <w:r>
        <w:rPr>
          <w:spacing w:val="-6"/>
          <w:sz w:val="18"/>
          <w:szCs w:val="18"/>
          <w:lang w:val="ru-RU"/>
        </w:rPr>
        <w:t xml:space="preserve"> быть правомерным. </w:t>
      </w:r>
    </w:p>
    <w:p w14:paraId="0691909F" w14:textId="77777777" w:rsidR="00711918" w:rsidRDefault="007321E3">
      <w:pPr>
        <w:pStyle w:val="3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6. ПРАВА НА ПРОДУКТ И ИХ ЗАЩИТА. ОБЕСПЕЧЕНИЕ КОНФИДЕНЦИАЛЬНОСТИ</w:t>
      </w:r>
    </w:p>
    <w:p w14:paraId="1965D8BD" w14:textId="77777777" w:rsidR="00711918" w:rsidRDefault="007321E3">
      <w:pPr>
        <w:ind w:left="567" w:hanging="567"/>
        <w:jc w:val="both"/>
        <w:rPr>
          <w:spacing w:val="-6"/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6.1</w:t>
      </w:r>
      <w:r>
        <w:rPr>
          <w:sz w:val="18"/>
          <w:szCs w:val="18"/>
          <w:lang w:val="ru-RU"/>
        </w:rPr>
        <w:tab/>
      </w:r>
      <w:r>
        <w:rPr>
          <w:spacing w:val="-6"/>
          <w:sz w:val="18"/>
          <w:szCs w:val="18"/>
          <w:lang w:val="ru-RU"/>
        </w:rPr>
        <w:t>Все исключительные права на Продукт принадлежат Правообладателю. Передача Заказчику неисключительной лицензии на право использования  Продукта не означает передачи ему каких-либо исключительных прав на использование Продукта.</w:t>
      </w:r>
    </w:p>
    <w:p w14:paraId="73388E3E" w14:textId="634B171B" w:rsidR="00711918" w:rsidRDefault="007321E3">
      <w:pPr>
        <w:ind w:left="567" w:hanging="567"/>
        <w:jc w:val="both"/>
        <w:rPr>
          <w:spacing w:val="-4"/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ab/>
        <w:t xml:space="preserve">Сметно-аналитический комплекс А0 </w:t>
      </w:r>
      <w:r>
        <w:rPr>
          <w:spacing w:val="-4"/>
          <w:sz w:val="18"/>
          <w:szCs w:val="18"/>
          <w:lang w:val="ru-RU"/>
        </w:rPr>
        <w:t>зарегистрирован в Реестре программ для ЭВМ Госстроя России _______________</w:t>
      </w:r>
      <w:r>
        <w:rPr>
          <w:spacing w:val="-4"/>
          <w:sz w:val="18"/>
          <w:szCs w:val="18"/>
          <w:lang w:val="ru-RU"/>
        </w:rPr>
        <w:t>.</w:t>
      </w:r>
    </w:p>
    <w:p w14:paraId="5BB5DA95" w14:textId="77777777" w:rsidR="00711918" w:rsidRDefault="007321E3">
      <w:pPr>
        <w:ind w:left="567" w:hanging="567"/>
        <w:jc w:val="both"/>
        <w:rPr>
          <w:spacing w:val="-6"/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>6.2</w:t>
      </w:r>
      <w:r>
        <w:rPr>
          <w:spacing w:val="-6"/>
          <w:sz w:val="18"/>
          <w:szCs w:val="18"/>
          <w:lang w:val="ru-RU"/>
        </w:rPr>
        <w:tab/>
        <w:t>Заказчик не вправе:</w:t>
      </w:r>
    </w:p>
    <w:p w14:paraId="6A8F5BEB" w14:textId="77777777" w:rsidR="00711918" w:rsidRDefault="007321E3">
      <w:pPr>
        <w:ind w:left="567"/>
        <w:jc w:val="both"/>
        <w:rPr>
          <w:spacing w:val="-6"/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>а) нарушать каким бы то ни было способом целостность Продукта, в том числе разделять Продукт на части и использовать эти части отдельно, в том числе использовать БД НСИ отдельно от Продукта;</w:t>
      </w:r>
    </w:p>
    <w:p w14:paraId="18C645C0" w14:textId="77777777" w:rsidR="00711918" w:rsidRDefault="007321E3">
      <w:pPr>
        <w:ind w:left="567" w:hanging="567"/>
        <w:jc w:val="both"/>
        <w:rPr>
          <w:spacing w:val="-6"/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ab/>
        <w:t>б) использовать Продукт (и любые его составные элементы, в том числе БД НСИ) для создания других программ для ЭВМ или баз данных;</w:t>
      </w:r>
    </w:p>
    <w:p w14:paraId="096EA880" w14:textId="77777777" w:rsidR="00711918" w:rsidRDefault="007321E3">
      <w:pPr>
        <w:ind w:left="567"/>
        <w:jc w:val="both"/>
        <w:rPr>
          <w:spacing w:val="-6"/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>в) использовать Продукт и/или БД НСИ любым другим способом, прямо не разрешенным настоящим Договором.</w:t>
      </w:r>
    </w:p>
    <w:p w14:paraId="7542F07E" w14:textId="77777777" w:rsidR="00711918" w:rsidRDefault="007321E3">
      <w:pPr>
        <w:ind w:left="567" w:hanging="567"/>
        <w:jc w:val="both"/>
        <w:rPr>
          <w:spacing w:val="-6"/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>6.3</w:t>
      </w:r>
      <w:r>
        <w:rPr>
          <w:spacing w:val="-6"/>
          <w:sz w:val="18"/>
          <w:szCs w:val="18"/>
          <w:lang w:val="ru-RU"/>
        </w:rPr>
        <w:tab/>
        <w:t>Исходный текст Продукта (включая структуру, кодировки и систему безопасности БД НСИ) является коммерческой тайной Правообладателя. Любые его изменения или исправления категорически запрещены.</w:t>
      </w:r>
    </w:p>
    <w:p w14:paraId="2411023E" w14:textId="77777777" w:rsidR="00711918" w:rsidRDefault="007321E3">
      <w:pPr>
        <w:ind w:left="567" w:firstLine="426"/>
        <w:jc w:val="both"/>
        <w:rPr>
          <w:spacing w:val="-6"/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>Заказчик не вправе декомпилировать (преобразовывать объектный код в исходный текст) Продукт или каким-либо иным способом изучать его кодирование и структуру. Заказчик не вправе использовать исходный текст Продукта никаким способом.</w:t>
      </w:r>
    </w:p>
    <w:p w14:paraId="3B8FD0BA" w14:textId="77777777" w:rsidR="00711918" w:rsidRDefault="007321E3">
      <w:pPr>
        <w:ind w:left="567" w:firstLine="426"/>
        <w:jc w:val="both"/>
        <w:rPr>
          <w:spacing w:val="-6"/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>Заказчику запрещено нарушать структуру и систему безопасности БД.</w:t>
      </w:r>
    </w:p>
    <w:p w14:paraId="17473EFF" w14:textId="77777777" w:rsidR="00711918" w:rsidRDefault="007321E3">
      <w:pPr>
        <w:ind w:left="567" w:hanging="567"/>
        <w:jc w:val="both"/>
        <w:rPr>
          <w:spacing w:val="-6"/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>6.4</w:t>
      </w:r>
      <w:r>
        <w:rPr>
          <w:spacing w:val="-6"/>
          <w:sz w:val="18"/>
          <w:szCs w:val="18"/>
          <w:lang w:val="ru-RU"/>
        </w:rPr>
        <w:tab/>
        <w:t>Нарушение Заказчиком любого из условий данного раздела Договора является несанкционированным использованием Продукта.</w:t>
      </w:r>
    </w:p>
    <w:p w14:paraId="234884CB" w14:textId="77777777" w:rsidR="00711918" w:rsidRDefault="007321E3">
      <w:pPr>
        <w:ind w:left="567"/>
        <w:jc w:val="both"/>
        <w:rPr>
          <w:spacing w:val="-6"/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 xml:space="preserve">В случае несанкционированного использования Заказчиком Продукта, в том числе в случае разглашения </w:t>
      </w:r>
      <w:r>
        <w:rPr>
          <w:b/>
          <w:spacing w:val="-6"/>
          <w:sz w:val="18"/>
          <w:szCs w:val="18"/>
          <w:lang w:val="ru-RU"/>
        </w:rPr>
        <w:t>коммерческой тайны Правообладателя,</w:t>
      </w:r>
      <w:r>
        <w:rPr>
          <w:spacing w:val="-6"/>
          <w:sz w:val="18"/>
          <w:szCs w:val="18"/>
          <w:lang w:val="ru-RU"/>
        </w:rPr>
        <w:t xml:space="preserve"> Заказчик обязуется возместить Правообладателю все причиненные этим убытки в полном объеме. </w:t>
      </w:r>
    </w:p>
    <w:p w14:paraId="301B3684" w14:textId="77777777" w:rsidR="00711918" w:rsidRDefault="007321E3">
      <w:pPr>
        <w:ind w:left="567" w:firstLine="426"/>
        <w:jc w:val="both"/>
        <w:rPr>
          <w:spacing w:val="-6"/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>В случае несанкционированного использования Продукта Заказчик лишается всех прав на использование Продукта. В этом случае Заказчик обязан вернуть Исполнителю Продукт в том виде и в той комплектности, в какой Продукт был передан Заказчику Исполнителем в соответствии с условиями настоящего Договора, а все имеющиеся у него копии Продукта уничтожить в течение 3 (трех) рабочих дней с момента предъявления таких требований Исполнителем. При этом Заказчик не вправе требовать от Исполнителя возврата денежной суммы (</w:t>
      </w:r>
      <w:r>
        <w:rPr>
          <w:spacing w:val="-6"/>
          <w:sz w:val="18"/>
          <w:szCs w:val="18"/>
          <w:lang w:val="ru-RU"/>
        </w:rPr>
        <w:t>полностью или частично), указанной в п. 2.1 Договора.</w:t>
      </w:r>
    </w:p>
    <w:p w14:paraId="1F072678" w14:textId="77777777" w:rsidR="00711918" w:rsidRDefault="007321E3">
      <w:pPr>
        <w:ind w:left="567" w:hanging="567"/>
        <w:jc w:val="both"/>
        <w:rPr>
          <w:spacing w:val="-6"/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>6.5</w:t>
      </w:r>
      <w:r>
        <w:rPr>
          <w:spacing w:val="-6"/>
          <w:sz w:val="18"/>
          <w:szCs w:val="18"/>
          <w:lang w:val="ru-RU"/>
        </w:rPr>
        <w:tab/>
        <w:t>Прекращение настоящего Договора, независимо от оснований его прекращения не влечет прекращения действия условий, предусмотренных п. 6.1-6.4 Договора.</w:t>
      </w:r>
    </w:p>
    <w:p w14:paraId="705B8C21" w14:textId="77777777" w:rsidR="00711918" w:rsidRDefault="007321E3">
      <w:pPr>
        <w:ind w:left="567" w:hanging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6.6</w:t>
      </w:r>
      <w:r>
        <w:rPr>
          <w:sz w:val="18"/>
          <w:szCs w:val="18"/>
          <w:lang w:val="ru-RU"/>
        </w:rPr>
        <w:tab/>
        <w:t xml:space="preserve">Заказчик гарантирует, что предпримет в разумных пределах все возможные меры, чтобы защитить Продукт от незаконного копирования или иного неправомерного использования. Заказчик дает гарантию, что незамедлительно уведомит Исполнителя о ставших ему известными случаях противоправного использования третьими лицами Продукта. В случае если к Заказчику будут предъявлены претензии или иски, в связи с нарушением им прав третьих лиц в </w:t>
      </w:r>
      <w:r>
        <w:rPr>
          <w:sz w:val="18"/>
          <w:szCs w:val="18"/>
          <w:lang w:val="ru-RU"/>
        </w:rPr>
        <w:lastRenderedPageBreak/>
        <w:t>результате использования Продукта в соответствии с настоящим Договором, Заказчик об</w:t>
      </w:r>
      <w:r>
        <w:rPr>
          <w:sz w:val="18"/>
          <w:szCs w:val="18"/>
          <w:lang w:val="ru-RU"/>
        </w:rPr>
        <w:t>язуется известить об этом Исполнителя.</w:t>
      </w:r>
    </w:p>
    <w:p w14:paraId="031BB338" w14:textId="77777777" w:rsidR="00711918" w:rsidRDefault="007321E3">
      <w:pPr>
        <w:pStyle w:val="25"/>
        <w:ind w:left="567" w:hanging="567"/>
        <w:rPr>
          <w:spacing w:val="-6"/>
          <w:sz w:val="18"/>
          <w:szCs w:val="18"/>
        </w:rPr>
      </w:pPr>
      <w:r>
        <w:rPr>
          <w:spacing w:val="-6"/>
          <w:sz w:val="18"/>
          <w:szCs w:val="18"/>
        </w:rPr>
        <w:t>6.7</w:t>
      </w:r>
      <w:r>
        <w:rPr>
          <w:spacing w:val="-6"/>
          <w:sz w:val="18"/>
          <w:szCs w:val="18"/>
        </w:rPr>
        <w:tab/>
        <w:t>Все требования настоящего раздела в равной мере распространяются на работников Заказчика и всех лиц, входящих в органы управления Заказчика (коллегиальные или единоличные) или состоящих с Заказчиком в гражданско-правовых отношениях, если такие лица используют Продукт или имеют к нему доступ (прямо или косвенно).</w:t>
      </w:r>
    </w:p>
    <w:p w14:paraId="58B72E1B" w14:textId="77777777" w:rsidR="00711918" w:rsidRDefault="007321E3">
      <w:pPr>
        <w:pStyle w:val="3"/>
        <w:numPr>
          <w:ilvl w:val="2"/>
          <w:numId w:val="0"/>
        </w:numPr>
        <w:tabs>
          <w:tab w:val="num" w:pos="0"/>
        </w:tabs>
        <w:ind w:left="720" w:hanging="720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7.   ОБЯЗАННОСТИ СТОРОН</w:t>
      </w:r>
    </w:p>
    <w:p w14:paraId="06709596" w14:textId="77777777" w:rsidR="00711918" w:rsidRDefault="007321E3">
      <w:pPr>
        <w:ind w:left="567" w:hanging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7.1</w:t>
      </w:r>
      <w:r>
        <w:rPr>
          <w:sz w:val="18"/>
          <w:szCs w:val="18"/>
          <w:lang w:val="ru-RU"/>
        </w:rPr>
        <w:tab/>
        <w:t>Исполнитель обязуется:</w:t>
      </w:r>
    </w:p>
    <w:p w14:paraId="28274275" w14:textId="77777777" w:rsidR="00711918" w:rsidRDefault="007321E3">
      <w:pPr>
        <w:ind w:left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а) предоставить Заказчику файл активации полного функционала Продукта в порядке и в сроки, предусмотренные в пп. 3.1- 3.3 Договора;</w:t>
      </w:r>
    </w:p>
    <w:p w14:paraId="052D475E" w14:textId="77777777" w:rsidR="00711918" w:rsidRDefault="007321E3">
      <w:pPr>
        <w:ind w:left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б) не совершать действия, противоречащие условиям настоящего Договора.</w:t>
      </w:r>
    </w:p>
    <w:p w14:paraId="351791DA" w14:textId="77777777" w:rsidR="00711918" w:rsidRDefault="007321E3">
      <w:pPr>
        <w:ind w:left="567" w:hanging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7.2</w:t>
      </w:r>
      <w:r>
        <w:rPr>
          <w:sz w:val="18"/>
          <w:szCs w:val="18"/>
          <w:lang w:val="ru-RU"/>
        </w:rPr>
        <w:tab/>
        <w:t>Заказчик обязуется:</w:t>
      </w:r>
    </w:p>
    <w:p w14:paraId="64433494" w14:textId="77777777" w:rsidR="00711918" w:rsidRDefault="007321E3">
      <w:pPr>
        <w:ind w:left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а) назначить ответственное лицо для связи с Исполнителем, а при использовании Заказчиком </w:t>
      </w:r>
      <w:r>
        <w:rPr>
          <w:sz w:val="18"/>
          <w:szCs w:val="18"/>
        </w:rPr>
        <w:t>MS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SQL</w:t>
      </w:r>
      <w:r>
        <w:rPr>
          <w:sz w:val="18"/>
          <w:szCs w:val="18"/>
          <w:lang w:val="ru-RU"/>
        </w:rPr>
        <w:t xml:space="preserve"> для работы с Продуктом назначить системного администратора, а также сообщить Исполнителю контактные телефоны назначенных лиц в течение 10 (десяти) рабочих дней с даты заключения настоящего Договора;</w:t>
      </w:r>
    </w:p>
    <w:p w14:paraId="0145108C" w14:textId="77777777" w:rsidR="00711918" w:rsidRDefault="007321E3">
      <w:pPr>
        <w:ind w:left="567"/>
        <w:jc w:val="both"/>
        <w:rPr>
          <w:b/>
          <w:spacing w:val="-4"/>
          <w:sz w:val="18"/>
          <w:szCs w:val="18"/>
          <w:u w:val="single"/>
          <w:lang w:val="ru-RU"/>
        </w:rPr>
      </w:pPr>
      <w:r>
        <w:rPr>
          <w:sz w:val="18"/>
          <w:szCs w:val="18"/>
          <w:lang w:val="ru-RU"/>
        </w:rPr>
        <w:t>б) обеспечить соответствие технических средств для работы с Продуктом следующим требованиям:</w:t>
      </w:r>
    </w:p>
    <w:p w14:paraId="51988B39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При полной локальной</w:t>
      </w:r>
      <w:r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установке:</w:t>
      </w:r>
    </w:p>
    <w:p w14:paraId="6421E4AB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sz w:val="18"/>
          <w:szCs w:val="18"/>
        </w:rPr>
        <w:t>    </w:t>
      </w:r>
      <w:r>
        <w:rPr>
          <w:b/>
          <w:bCs/>
          <w:sz w:val="18"/>
          <w:szCs w:val="18"/>
          <w:lang w:val="ru-RU"/>
        </w:rPr>
        <w:t>Рабочая станция (Клиентская и серверная части)</w:t>
      </w:r>
      <w:r>
        <w:rPr>
          <w:sz w:val="18"/>
          <w:szCs w:val="18"/>
          <w:lang w:val="ru-RU"/>
        </w:rPr>
        <w:t>:</w:t>
      </w:r>
    </w:p>
    <w:p w14:paraId="034E6D0F" w14:textId="77777777" w:rsidR="00711918" w:rsidRDefault="007321E3">
      <w:pPr>
        <w:numPr>
          <w:ilvl w:val="0"/>
          <w:numId w:val="31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Процессор с тактовой частотой не менее</w:t>
      </w:r>
      <w:r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1,7 ГГц;</w:t>
      </w:r>
    </w:p>
    <w:p w14:paraId="72BA925E" w14:textId="77777777" w:rsidR="00711918" w:rsidRDefault="007321E3">
      <w:pPr>
        <w:numPr>
          <w:ilvl w:val="0"/>
          <w:numId w:val="31"/>
        </w:numPr>
        <w:jc w:val="both"/>
        <w:rPr>
          <w:sz w:val="18"/>
          <w:szCs w:val="18"/>
        </w:rPr>
      </w:pPr>
      <w:r>
        <w:rPr>
          <w:sz w:val="18"/>
          <w:szCs w:val="18"/>
        </w:rPr>
        <w:t>ОЗУ 2 Гб (рекомендуется 4 Гб);</w:t>
      </w:r>
    </w:p>
    <w:p w14:paraId="7A8E09A6" w14:textId="77777777" w:rsidR="00711918" w:rsidRDefault="007321E3">
      <w:pPr>
        <w:numPr>
          <w:ilvl w:val="0"/>
          <w:numId w:val="31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Свободное место на жестком диске не менее 4 Гб;</w:t>
      </w:r>
    </w:p>
    <w:p w14:paraId="36150CA2" w14:textId="77777777" w:rsidR="00711918" w:rsidRDefault="007321E3">
      <w:pPr>
        <w:numPr>
          <w:ilvl w:val="0"/>
          <w:numId w:val="31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Операционная система: </w:t>
      </w:r>
      <w:r>
        <w:rPr>
          <w:sz w:val="18"/>
          <w:szCs w:val="18"/>
        </w:rPr>
        <w:t>Windows</w:t>
      </w:r>
      <w:r>
        <w:rPr>
          <w:sz w:val="18"/>
          <w:szCs w:val="18"/>
          <w:lang w:val="ru-RU"/>
        </w:rPr>
        <w:t xml:space="preserve"> 7 </w:t>
      </w:r>
      <w:r>
        <w:rPr>
          <w:sz w:val="18"/>
          <w:szCs w:val="18"/>
        </w:rPr>
        <w:t>SP</w:t>
      </w:r>
      <w:r>
        <w:rPr>
          <w:sz w:val="18"/>
          <w:szCs w:val="18"/>
          <w:lang w:val="ru-RU"/>
        </w:rPr>
        <w:t xml:space="preserve">1, </w:t>
      </w:r>
      <w:r>
        <w:rPr>
          <w:sz w:val="18"/>
          <w:szCs w:val="18"/>
        </w:rPr>
        <w:t>Windows</w:t>
      </w:r>
      <w:r>
        <w:rPr>
          <w:sz w:val="18"/>
          <w:szCs w:val="18"/>
          <w:lang w:val="ru-RU"/>
        </w:rPr>
        <w:t xml:space="preserve"> 8/8.1, </w:t>
      </w:r>
      <w:r>
        <w:rPr>
          <w:sz w:val="18"/>
          <w:szCs w:val="18"/>
        </w:rPr>
        <w:t>Windows</w:t>
      </w:r>
      <w:r>
        <w:rPr>
          <w:sz w:val="18"/>
          <w:szCs w:val="18"/>
          <w:lang w:val="ru-RU"/>
        </w:rPr>
        <w:t xml:space="preserve"> 10</w:t>
      </w:r>
      <w:r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х32 и х64-разрядная;</w:t>
      </w:r>
    </w:p>
    <w:p w14:paraId="609268E8" w14:textId="77777777" w:rsidR="00711918" w:rsidRDefault="007321E3">
      <w:pPr>
        <w:numPr>
          <w:ilvl w:val="0"/>
          <w:numId w:val="31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Для </w:t>
      </w:r>
      <w:r>
        <w:rPr>
          <w:sz w:val="18"/>
          <w:szCs w:val="18"/>
        </w:rPr>
        <w:t>MS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SQL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Server</w:t>
      </w:r>
      <w:r>
        <w:rPr>
          <w:sz w:val="18"/>
          <w:szCs w:val="18"/>
          <w:lang w:val="ru-RU"/>
        </w:rPr>
        <w:t xml:space="preserve"> 2014 </w:t>
      </w:r>
      <w:r>
        <w:rPr>
          <w:sz w:val="18"/>
          <w:szCs w:val="18"/>
        </w:rPr>
        <w:t>Express</w:t>
      </w:r>
      <w:r>
        <w:rPr>
          <w:sz w:val="18"/>
          <w:szCs w:val="18"/>
          <w:vertAlign w:val="superscript"/>
          <w:lang w:val="ru-RU"/>
        </w:rPr>
        <w:t>4</w:t>
      </w:r>
      <w:r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 xml:space="preserve">(входит в комплект поставки) – требования предъявляемые </w:t>
      </w:r>
      <w:r>
        <w:rPr>
          <w:sz w:val="18"/>
          <w:szCs w:val="18"/>
        </w:rPr>
        <w:t>Microsoft</w:t>
      </w:r>
      <w:r>
        <w:rPr>
          <w:sz w:val="18"/>
          <w:szCs w:val="18"/>
          <w:lang w:val="ru-RU"/>
        </w:rPr>
        <w:t xml:space="preserve"> (учтены в вышеперечисленных параметрах);</w:t>
      </w:r>
    </w:p>
    <w:p w14:paraId="6BCF861D" w14:textId="77777777" w:rsidR="00711918" w:rsidRDefault="007321E3">
      <w:pPr>
        <w:numPr>
          <w:ilvl w:val="0"/>
          <w:numId w:val="31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Разрешение монитора не менее 1024х768;</w:t>
      </w:r>
    </w:p>
    <w:p w14:paraId="1358EDB7" w14:textId="77777777" w:rsidR="00711918" w:rsidRDefault="007321E3">
      <w:pPr>
        <w:numPr>
          <w:ilvl w:val="0"/>
          <w:numId w:val="31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При использовании на этой станции аппаратного ключа – разъем </w:t>
      </w:r>
      <w:r>
        <w:rPr>
          <w:sz w:val="18"/>
          <w:szCs w:val="18"/>
        </w:rPr>
        <w:t>USB</w:t>
      </w:r>
      <w:r>
        <w:rPr>
          <w:sz w:val="18"/>
          <w:szCs w:val="18"/>
          <w:lang w:val="ru-RU"/>
        </w:rPr>
        <w:t xml:space="preserve"> стандарта 2.0/1.1.</w:t>
      </w:r>
    </w:p>
    <w:p w14:paraId="55A43D9A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При установке типа клиент-сервер (с выделенным сервером базы данных):</w:t>
      </w:r>
    </w:p>
    <w:p w14:paraId="18DC18A9" w14:textId="77777777" w:rsidR="00711918" w:rsidRDefault="007321E3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   </w:t>
      </w:r>
      <w:r>
        <w:rPr>
          <w:b/>
          <w:bCs/>
          <w:sz w:val="18"/>
          <w:szCs w:val="18"/>
          <w:lang w:val="ru-RU"/>
        </w:rPr>
        <w:t xml:space="preserve"> </w:t>
      </w:r>
      <w:r>
        <w:rPr>
          <w:b/>
          <w:bCs/>
          <w:sz w:val="18"/>
          <w:szCs w:val="18"/>
        </w:rPr>
        <w:t>Рабочая станция (Клиентская часть):</w:t>
      </w:r>
    </w:p>
    <w:p w14:paraId="4EAACB75" w14:textId="77777777" w:rsidR="00711918" w:rsidRDefault="007321E3">
      <w:pPr>
        <w:numPr>
          <w:ilvl w:val="0"/>
          <w:numId w:val="32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Процессор с тактовой частотой не менее</w:t>
      </w:r>
      <w:r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1,7 ГГц;</w:t>
      </w:r>
    </w:p>
    <w:p w14:paraId="094C2CF6" w14:textId="77777777" w:rsidR="00711918" w:rsidRDefault="007321E3">
      <w:pPr>
        <w:numPr>
          <w:ilvl w:val="0"/>
          <w:numId w:val="32"/>
        </w:numPr>
        <w:jc w:val="both"/>
        <w:rPr>
          <w:sz w:val="18"/>
          <w:szCs w:val="18"/>
        </w:rPr>
      </w:pPr>
      <w:r>
        <w:rPr>
          <w:sz w:val="18"/>
          <w:szCs w:val="18"/>
        </w:rPr>
        <w:t>ОЗУ 2 Гб (рекомендуется 4 Гб);</w:t>
      </w:r>
    </w:p>
    <w:p w14:paraId="4A658A98" w14:textId="77777777" w:rsidR="00711918" w:rsidRDefault="007321E3">
      <w:pPr>
        <w:numPr>
          <w:ilvl w:val="0"/>
          <w:numId w:val="32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Свободное место на жестком диске не менее 300 Мб</w:t>
      </w:r>
    </w:p>
    <w:p w14:paraId="3482D005" w14:textId="77777777" w:rsidR="00711918" w:rsidRDefault="007321E3">
      <w:pPr>
        <w:numPr>
          <w:ilvl w:val="0"/>
          <w:numId w:val="32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Операционная система: </w:t>
      </w:r>
      <w:r>
        <w:rPr>
          <w:sz w:val="18"/>
          <w:szCs w:val="18"/>
        </w:rPr>
        <w:t>Windows</w:t>
      </w:r>
      <w:r>
        <w:rPr>
          <w:sz w:val="18"/>
          <w:szCs w:val="18"/>
          <w:lang w:val="ru-RU"/>
        </w:rPr>
        <w:t xml:space="preserve"> 7 </w:t>
      </w:r>
      <w:r>
        <w:rPr>
          <w:sz w:val="18"/>
          <w:szCs w:val="18"/>
        </w:rPr>
        <w:t>SP</w:t>
      </w:r>
      <w:r>
        <w:rPr>
          <w:sz w:val="18"/>
          <w:szCs w:val="18"/>
          <w:lang w:val="ru-RU"/>
        </w:rPr>
        <w:t xml:space="preserve">1, </w:t>
      </w:r>
      <w:r>
        <w:rPr>
          <w:sz w:val="18"/>
          <w:szCs w:val="18"/>
        </w:rPr>
        <w:t>Windows</w:t>
      </w:r>
      <w:r>
        <w:rPr>
          <w:sz w:val="18"/>
          <w:szCs w:val="18"/>
          <w:lang w:val="ru-RU"/>
        </w:rPr>
        <w:t xml:space="preserve"> 8/8.1,</w:t>
      </w:r>
      <w:r>
        <w:rPr>
          <w:sz w:val="18"/>
          <w:szCs w:val="18"/>
        </w:rPr>
        <w:t> Windows</w:t>
      </w:r>
      <w:r>
        <w:rPr>
          <w:sz w:val="18"/>
          <w:szCs w:val="18"/>
          <w:lang w:val="ru-RU"/>
        </w:rPr>
        <w:t xml:space="preserve"> 10</w:t>
      </w:r>
      <w:r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х32 и х64-разрядная;</w:t>
      </w:r>
    </w:p>
    <w:p w14:paraId="197331C0" w14:textId="77777777" w:rsidR="00711918" w:rsidRDefault="007321E3">
      <w:pPr>
        <w:numPr>
          <w:ilvl w:val="0"/>
          <w:numId w:val="32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Разрешение монитора не менее 1024х768;</w:t>
      </w:r>
    </w:p>
    <w:p w14:paraId="734855BC" w14:textId="77777777" w:rsidR="00711918" w:rsidRDefault="007321E3">
      <w:pPr>
        <w:numPr>
          <w:ilvl w:val="0"/>
          <w:numId w:val="32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При использовании на этой станции аппаратного ключа – разъем </w:t>
      </w:r>
      <w:r>
        <w:rPr>
          <w:sz w:val="18"/>
          <w:szCs w:val="18"/>
        </w:rPr>
        <w:t>USB</w:t>
      </w:r>
      <w:r>
        <w:rPr>
          <w:sz w:val="18"/>
          <w:szCs w:val="18"/>
          <w:lang w:val="ru-RU"/>
        </w:rPr>
        <w:t xml:space="preserve"> стандарта 2.0/1.1.</w:t>
      </w:r>
    </w:p>
    <w:p w14:paraId="390DF5F9" w14:textId="77777777" w:rsidR="00711918" w:rsidRDefault="007321E3">
      <w:pPr>
        <w:jc w:val="both"/>
        <w:rPr>
          <w:sz w:val="18"/>
          <w:szCs w:val="18"/>
        </w:rPr>
      </w:pPr>
      <w:r>
        <w:rPr>
          <w:sz w:val="18"/>
          <w:szCs w:val="18"/>
        </w:rPr>
        <w:t>    </w:t>
      </w:r>
      <w:r>
        <w:rPr>
          <w:b/>
          <w:bCs/>
          <w:sz w:val="18"/>
          <w:szCs w:val="18"/>
        </w:rPr>
        <w:t>Сервер (Серверная часть)</w:t>
      </w:r>
      <w:r>
        <w:rPr>
          <w:sz w:val="18"/>
          <w:szCs w:val="18"/>
        </w:rPr>
        <w:t>:</w:t>
      </w:r>
    </w:p>
    <w:p w14:paraId="67A221DA" w14:textId="77777777" w:rsidR="00711918" w:rsidRDefault="007321E3">
      <w:pPr>
        <w:numPr>
          <w:ilvl w:val="0"/>
          <w:numId w:val="33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Процессор с тактовой частотой не менее</w:t>
      </w:r>
      <w:r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2 ГГц;</w:t>
      </w:r>
    </w:p>
    <w:p w14:paraId="51F9A493" w14:textId="77777777" w:rsidR="00711918" w:rsidRDefault="007321E3">
      <w:pPr>
        <w:numPr>
          <w:ilvl w:val="0"/>
          <w:numId w:val="33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ОЗУ 8 Гб</w:t>
      </w:r>
      <w:r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 xml:space="preserve">(существенно влияет на скорость работы </w:t>
      </w:r>
      <w:r>
        <w:rPr>
          <w:sz w:val="18"/>
          <w:szCs w:val="18"/>
        </w:rPr>
        <w:t>MS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SQL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Server</w:t>
      </w:r>
      <w:r>
        <w:rPr>
          <w:sz w:val="18"/>
          <w:szCs w:val="18"/>
          <w:lang w:val="ru-RU"/>
        </w:rPr>
        <w:t>);</w:t>
      </w:r>
    </w:p>
    <w:p w14:paraId="712B8952" w14:textId="77777777" w:rsidR="00711918" w:rsidRDefault="007321E3">
      <w:pPr>
        <w:numPr>
          <w:ilvl w:val="0"/>
          <w:numId w:val="33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Свободное место на жестком диске – зависит от размера баз данных (рекомендуется не менее 10 Гб)</w:t>
      </w:r>
      <w:r>
        <w:rPr>
          <w:sz w:val="18"/>
          <w:szCs w:val="18"/>
          <w:vertAlign w:val="superscript"/>
          <w:lang w:val="ru-RU"/>
        </w:rPr>
        <w:t>5</w:t>
      </w:r>
      <w:r>
        <w:rPr>
          <w:sz w:val="18"/>
          <w:szCs w:val="18"/>
          <w:lang w:val="ru-RU"/>
        </w:rPr>
        <w:t>;</w:t>
      </w:r>
    </w:p>
    <w:p w14:paraId="2E3FFA8A" w14:textId="77777777" w:rsidR="00711918" w:rsidRDefault="007321E3">
      <w:pPr>
        <w:numPr>
          <w:ilvl w:val="0"/>
          <w:numId w:val="33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Операционная система: </w:t>
      </w:r>
      <w:r>
        <w:rPr>
          <w:sz w:val="18"/>
          <w:szCs w:val="18"/>
        </w:rPr>
        <w:t>Windows</w:t>
      </w:r>
      <w:r>
        <w:rPr>
          <w:sz w:val="18"/>
          <w:szCs w:val="18"/>
          <w:lang w:val="ru-RU"/>
        </w:rPr>
        <w:t xml:space="preserve"> 7 </w:t>
      </w:r>
      <w:r>
        <w:rPr>
          <w:sz w:val="18"/>
          <w:szCs w:val="18"/>
        </w:rPr>
        <w:t>SP</w:t>
      </w:r>
      <w:r>
        <w:rPr>
          <w:sz w:val="18"/>
          <w:szCs w:val="18"/>
          <w:lang w:val="ru-RU"/>
        </w:rPr>
        <w:t xml:space="preserve">1, </w:t>
      </w:r>
      <w:r>
        <w:rPr>
          <w:sz w:val="18"/>
          <w:szCs w:val="18"/>
        </w:rPr>
        <w:t>Windows</w:t>
      </w:r>
      <w:r>
        <w:rPr>
          <w:sz w:val="18"/>
          <w:szCs w:val="18"/>
          <w:lang w:val="ru-RU"/>
        </w:rPr>
        <w:t xml:space="preserve"> 8/8.1,</w:t>
      </w:r>
      <w:r>
        <w:rPr>
          <w:sz w:val="18"/>
          <w:szCs w:val="18"/>
        </w:rPr>
        <w:t> Windows</w:t>
      </w:r>
      <w:r>
        <w:rPr>
          <w:sz w:val="18"/>
          <w:szCs w:val="18"/>
          <w:lang w:val="ru-RU"/>
        </w:rPr>
        <w:t xml:space="preserve"> 10</w:t>
      </w:r>
      <w:r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>либо серверная ОС</w:t>
      </w:r>
      <w:r>
        <w:rPr>
          <w:sz w:val="18"/>
          <w:szCs w:val="18"/>
        </w:rPr>
        <w:t> Windows Server</w:t>
      </w:r>
      <w:r>
        <w:rPr>
          <w:sz w:val="18"/>
          <w:szCs w:val="18"/>
          <w:lang w:val="ru-RU"/>
        </w:rPr>
        <w:t xml:space="preserve"> 2008,</w:t>
      </w:r>
      <w:r>
        <w:rPr>
          <w:sz w:val="18"/>
          <w:szCs w:val="18"/>
        </w:rPr>
        <w:t> </w:t>
      </w:r>
      <w:r>
        <w:rPr>
          <w:sz w:val="18"/>
          <w:szCs w:val="18"/>
          <w:lang w:val="ru-RU"/>
        </w:rPr>
        <w:t xml:space="preserve">2008 </w:t>
      </w:r>
      <w:r>
        <w:rPr>
          <w:sz w:val="18"/>
          <w:szCs w:val="18"/>
        </w:rPr>
        <w:t>R</w:t>
      </w:r>
      <w:r>
        <w:rPr>
          <w:sz w:val="18"/>
          <w:szCs w:val="18"/>
          <w:lang w:val="ru-RU"/>
        </w:rPr>
        <w:t xml:space="preserve">2, 2012, 2012 </w:t>
      </w:r>
      <w:r>
        <w:rPr>
          <w:sz w:val="18"/>
          <w:szCs w:val="18"/>
        </w:rPr>
        <w:t>R</w:t>
      </w:r>
      <w:r>
        <w:rPr>
          <w:sz w:val="18"/>
          <w:szCs w:val="18"/>
          <w:lang w:val="ru-RU"/>
        </w:rPr>
        <w:t>2, 2016, х32 и х64-разрядная;</w:t>
      </w:r>
    </w:p>
    <w:p w14:paraId="677B3B66" w14:textId="77777777" w:rsidR="00711918" w:rsidRDefault="007321E3">
      <w:pPr>
        <w:numPr>
          <w:ilvl w:val="0"/>
          <w:numId w:val="33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Для </w:t>
      </w:r>
      <w:r>
        <w:rPr>
          <w:sz w:val="18"/>
          <w:szCs w:val="18"/>
        </w:rPr>
        <w:t>MS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SQL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Server</w:t>
      </w:r>
      <w:r>
        <w:rPr>
          <w:sz w:val="18"/>
          <w:szCs w:val="18"/>
          <w:lang w:val="ru-RU"/>
        </w:rPr>
        <w:t xml:space="preserve"> 2014 </w:t>
      </w:r>
      <w:r>
        <w:rPr>
          <w:sz w:val="18"/>
          <w:szCs w:val="18"/>
        </w:rPr>
        <w:t>Express </w:t>
      </w:r>
      <w:r>
        <w:rPr>
          <w:sz w:val="18"/>
          <w:szCs w:val="18"/>
          <w:lang w:val="ru-RU"/>
        </w:rPr>
        <w:t xml:space="preserve">(входит в комплект поставки) – требования предъявляемые </w:t>
      </w:r>
      <w:r>
        <w:rPr>
          <w:sz w:val="18"/>
          <w:szCs w:val="18"/>
        </w:rPr>
        <w:t>Microsoft</w:t>
      </w:r>
      <w:r>
        <w:rPr>
          <w:sz w:val="18"/>
          <w:szCs w:val="18"/>
          <w:lang w:val="ru-RU"/>
        </w:rPr>
        <w:t xml:space="preserve"> (учтены в вышеперечисленных параметрах);</w:t>
      </w:r>
    </w:p>
    <w:p w14:paraId="7DA2ABE4" w14:textId="77777777" w:rsidR="00711918" w:rsidRDefault="007321E3">
      <w:pPr>
        <w:numPr>
          <w:ilvl w:val="0"/>
          <w:numId w:val="33"/>
        </w:num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При использовании на этой станции аппаратного ключа – разъем </w:t>
      </w:r>
      <w:r>
        <w:rPr>
          <w:sz w:val="18"/>
          <w:szCs w:val="18"/>
        </w:rPr>
        <w:t>USB</w:t>
      </w:r>
      <w:r>
        <w:rPr>
          <w:sz w:val="18"/>
          <w:szCs w:val="18"/>
          <w:lang w:val="ru-RU"/>
        </w:rPr>
        <w:t xml:space="preserve"> стандарта 2.0/1.1.</w:t>
      </w:r>
    </w:p>
    <w:p w14:paraId="64A942FC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Канал связи:</w:t>
      </w:r>
    </w:p>
    <w:p w14:paraId="4C7BB2CF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Локальная сеть с пропускной способностью от 100 Мб/с, задержка до 1000 мс;</w:t>
      </w:r>
    </w:p>
    <w:p w14:paraId="4087934E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Стабильность сети напрямую влияет на скорость работы и работоспособность Комплекса с сетевым ключом и/или сервером базы данных;</w:t>
      </w:r>
    </w:p>
    <w:p w14:paraId="2C2AE497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Взаимодействие с офисными пакетами:</w:t>
      </w:r>
    </w:p>
    <w:p w14:paraId="049032C0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Для использования функционала, связанного с передачей данных в сторонние приложения, например:</w:t>
      </w:r>
    </w:p>
    <w:p w14:paraId="2AF7A493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загрузка или выгрузка данных в </w:t>
      </w:r>
      <w:r>
        <w:rPr>
          <w:sz w:val="18"/>
          <w:szCs w:val="18"/>
        </w:rPr>
        <w:t>Excel</w:t>
      </w:r>
      <w:r>
        <w:rPr>
          <w:sz w:val="18"/>
          <w:szCs w:val="18"/>
          <w:lang w:val="ru-RU"/>
        </w:rPr>
        <w:t>;</w:t>
      </w:r>
    </w:p>
    <w:p w14:paraId="79717769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передача выходных форм в </w:t>
      </w:r>
      <w:r>
        <w:rPr>
          <w:sz w:val="18"/>
          <w:szCs w:val="18"/>
        </w:rPr>
        <w:t>Excel</w:t>
      </w:r>
      <w:r>
        <w:rPr>
          <w:sz w:val="18"/>
          <w:szCs w:val="18"/>
          <w:lang w:val="ru-RU"/>
        </w:rPr>
        <w:t xml:space="preserve"> или </w:t>
      </w:r>
      <w:r>
        <w:rPr>
          <w:sz w:val="18"/>
          <w:szCs w:val="18"/>
        </w:rPr>
        <w:t>Word</w:t>
      </w:r>
      <w:r>
        <w:rPr>
          <w:sz w:val="18"/>
          <w:szCs w:val="18"/>
          <w:lang w:val="ru-RU"/>
        </w:rPr>
        <w:t>:</w:t>
      </w:r>
    </w:p>
    <w:p w14:paraId="10FEF973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необходимо, чтобы на компьютере был установлен пакет приложений </w:t>
      </w:r>
      <w:r>
        <w:rPr>
          <w:sz w:val="18"/>
          <w:szCs w:val="18"/>
        </w:rPr>
        <w:t>Microsoft</w:t>
      </w:r>
      <w:r>
        <w:rPr>
          <w:sz w:val="18"/>
          <w:szCs w:val="18"/>
          <w:lang w:val="ru-RU"/>
        </w:rPr>
        <w:t xml:space="preserve"> </w:t>
      </w:r>
      <w:r>
        <w:rPr>
          <w:sz w:val="18"/>
          <w:szCs w:val="18"/>
        </w:rPr>
        <w:t>Office</w:t>
      </w:r>
      <w:r>
        <w:rPr>
          <w:sz w:val="18"/>
          <w:szCs w:val="18"/>
          <w:lang w:val="ru-RU"/>
        </w:rPr>
        <w:t xml:space="preserve"> (поддерживается только 32-х разрядная версия), выпуск 2003 и новее.</w:t>
      </w:r>
    </w:p>
    <w:p w14:paraId="20B45F76" w14:textId="77777777" w:rsidR="00711918" w:rsidRDefault="007321E3">
      <w:pPr>
        <w:shd w:val="clear" w:color="auto" w:fill="FFFFFF"/>
        <w:spacing w:before="100" w:after="100"/>
        <w:contextualSpacing/>
        <w:rPr>
          <w:spacing w:val="-6"/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>Максимальный размер базы данных, поддерживаемый Microsoft SQL Express, составляет 4 Гб, но практически для корректной установки обновлений и гарантированной работоспособности системы размер базы не должен превышать 3.3-3.5 Гб.</w:t>
      </w:r>
    </w:p>
    <w:p w14:paraId="42BEEB90" w14:textId="77777777" w:rsidR="00711918" w:rsidRDefault="007321E3">
      <w:pPr>
        <w:shd w:val="clear" w:color="auto" w:fill="FFFFFF"/>
        <w:spacing w:before="100" w:after="100"/>
        <w:contextualSpacing/>
        <w:rPr>
          <w:spacing w:val="-6"/>
          <w:sz w:val="18"/>
          <w:szCs w:val="18"/>
          <w:lang w:val="ru-RU"/>
        </w:rPr>
      </w:pPr>
      <w:r>
        <w:rPr>
          <w:spacing w:val="-6"/>
          <w:sz w:val="18"/>
          <w:szCs w:val="18"/>
        </w:rPr>
        <w:t> </w:t>
      </w:r>
      <w:r>
        <w:rPr>
          <w:spacing w:val="-6"/>
          <w:sz w:val="18"/>
          <w:szCs w:val="18"/>
          <w:lang w:val="ru-RU"/>
        </w:rPr>
        <w:t xml:space="preserve">В качестве сервера баз данных для Комплекса А0 допускается использовать собственный экземпляр </w:t>
      </w:r>
      <w:r>
        <w:rPr>
          <w:spacing w:val="-6"/>
          <w:sz w:val="18"/>
          <w:szCs w:val="18"/>
        </w:rPr>
        <w:t>Microsoft</w:t>
      </w:r>
      <w:r>
        <w:rPr>
          <w:spacing w:val="-6"/>
          <w:sz w:val="18"/>
          <w:szCs w:val="18"/>
          <w:lang w:val="ru-RU"/>
        </w:rPr>
        <w:t xml:space="preserve"> </w:t>
      </w:r>
      <w:r>
        <w:rPr>
          <w:spacing w:val="-6"/>
          <w:sz w:val="18"/>
          <w:szCs w:val="18"/>
        </w:rPr>
        <w:t>SQL</w:t>
      </w:r>
      <w:r>
        <w:rPr>
          <w:spacing w:val="-6"/>
          <w:sz w:val="18"/>
          <w:szCs w:val="18"/>
          <w:lang w:val="ru-RU"/>
        </w:rPr>
        <w:t xml:space="preserve"> </w:t>
      </w:r>
      <w:r>
        <w:rPr>
          <w:spacing w:val="-6"/>
          <w:sz w:val="18"/>
          <w:szCs w:val="18"/>
        </w:rPr>
        <w:t>Server</w:t>
      </w:r>
      <w:r>
        <w:rPr>
          <w:spacing w:val="-6"/>
          <w:sz w:val="18"/>
          <w:szCs w:val="18"/>
          <w:lang w:val="ru-RU"/>
        </w:rPr>
        <w:t>.</w:t>
      </w:r>
      <w:r>
        <w:rPr>
          <w:spacing w:val="-6"/>
          <w:sz w:val="18"/>
          <w:szCs w:val="18"/>
        </w:rPr>
        <w:t> </w:t>
      </w:r>
      <w:r>
        <w:rPr>
          <w:spacing w:val="-6"/>
          <w:sz w:val="18"/>
          <w:szCs w:val="18"/>
          <w:lang w:val="ru-RU"/>
        </w:rPr>
        <w:br w:type="textWrapping" w:clear="all"/>
      </w:r>
      <w:r>
        <w:rPr>
          <w:spacing w:val="-6"/>
          <w:sz w:val="18"/>
          <w:szCs w:val="18"/>
        </w:rPr>
        <w:t>   </w:t>
      </w:r>
      <w:r>
        <w:rPr>
          <w:spacing w:val="-6"/>
          <w:sz w:val="18"/>
          <w:szCs w:val="18"/>
          <w:lang w:val="ru-RU"/>
        </w:rPr>
        <w:t xml:space="preserve"> </w:t>
      </w:r>
      <w:r>
        <w:rPr>
          <w:spacing w:val="-6"/>
          <w:sz w:val="18"/>
          <w:szCs w:val="18"/>
        </w:rPr>
        <w:t>   </w:t>
      </w:r>
      <w:r>
        <w:rPr>
          <w:spacing w:val="-6"/>
          <w:sz w:val="18"/>
          <w:szCs w:val="18"/>
          <w:lang w:val="ru-RU"/>
        </w:rPr>
        <w:t xml:space="preserve"> </w:t>
      </w:r>
      <w:r>
        <w:rPr>
          <w:spacing w:val="-6"/>
          <w:sz w:val="18"/>
          <w:szCs w:val="18"/>
        </w:rPr>
        <w:t> </w:t>
      </w:r>
      <w:r>
        <w:rPr>
          <w:spacing w:val="-6"/>
          <w:sz w:val="18"/>
          <w:szCs w:val="18"/>
          <w:lang w:val="ru-RU"/>
        </w:rPr>
        <w:t xml:space="preserve"> Комплекс А0 совместим со следующими версиями </w:t>
      </w:r>
      <w:r>
        <w:rPr>
          <w:spacing w:val="-6"/>
          <w:sz w:val="18"/>
          <w:szCs w:val="18"/>
        </w:rPr>
        <w:t>Microsoft</w:t>
      </w:r>
      <w:r>
        <w:rPr>
          <w:spacing w:val="-6"/>
          <w:sz w:val="18"/>
          <w:szCs w:val="18"/>
          <w:lang w:val="ru-RU"/>
        </w:rPr>
        <w:t xml:space="preserve"> </w:t>
      </w:r>
      <w:r>
        <w:rPr>
          <w:spacing w:val="-6"/>
          <w:sz w:val="18"/>
          <w:szCs w:val="18"/>
        </w:rPr>
        <w:t>SQL</w:t>
      </w:r>
      <w:r>
        <w:rPr>
          <w:spacing w:val="-6"/>
          <w:sz w:val="18"/>
          <w:szCs w:val="18"/>
          <w:lang w:val="ru-RU"/>
        </w:rPr>
        <w:t xml:space="preserve"> </w:t>
      </w:r>
      <w:r>
        <w:rPr>
          <w:spacing w:val="-6"/>
          <w:sz w:val="18"/>
          <w:szCs w:val="18"/>
        </w:rPr>
        <w:t>Server</w:t>
      </w:r>
      <w:r>
        <w:rPr>
          <w:spacing w:val="-6"/>
          <w:sz w:val="18"/>
          <w:szCs w:val="18"/>
          <w:lang w:val="ru-RU"/>
        </w:rPr>
        <w:t>: 2005, 2008, 2008</w:t>
      </w:r>
      <w:r>
        <w:rPr>
          <w:spacing w:val="-6"/>
          <w:sz w:val="18"/>
          <w:szCs w:val="18"/>
        </w:rPr>
        <w:t>R</w:t>
      </w:r>
      <w:r>
        <w:rPr>
          <w:spacing w:val="-6"/>
          <w:sz w:val="18"/>
          <w:szCs w:val="18"/>
          <w:lang w:val="ru-RU"/>
        </w:rPr>
        <w:t xml:space="preserve">2, 2012, в т.ч. </w:t>
      </w:r>
      <w:r>
        <w:rPr>
          <w:spacing w:val="-6"/>
          <w:sz w:val="18"/>
          <w:szCs w:val="18"/>
        </w:rPr>
        <w:t>Express</w:t>
      </w:r>
      <w:r>
        <w:rPr>
          <w:spacing w:val="-6"/>
          <w:sz w:val="18"/>
          <w:szCs w:val="18"/>
          <w:lang w:val="ru-RU"/>
        </w:rPr>
        <w:t xml:space="preserve"> версии.</w:t>
      </w:r>
      <w:r>
        <w:rPr>
          <w:spacing w:val="-6"/>
          <w:sz w:val="18"/>
          <w:szCs w:val="18"/>
        </w:rPr>
        <w:t> </w:t>
      </w:r>
      <w:r>
        <w:rPr>
          <w:spacing w:val="-6"/>
          <w:sz w:val="18"/>
          <w:szCs w:val="18"/>
          <w:lang w:val="ru-RU"/>
        </w:rPr>
        <w:br w:type="textWrapping" w:clear="all"/>
      </w:r>
      <w:r>
        <w:rPr>
          <w:spacing w:val="-6"/>
          <w:sz w:val="18"/>
          <w:szCs w:val="18"/>
        </w:rPr>
        <w:t>   </w:t>
      </w:r>
      <w:r>
        <w:rPr>
          <w:spacing w:val="-6"/>
          <w:sz w:val="18"/>
          <w:szCs w:val="18"/>
          <w:lang w:val="ru-RU"/>
        </w:rPr>
        <w:t xml:space="preserve"> </w:t>
      </w:r>
      <w:r>
        <w:rPr>
          <w:spacing w:val="-6"/>
          <w:sz w:val="18"/>
          <w:szCs w:val="18"/>
        </w:rPr>
        <w:t>   </w:t>
      </w:r>
      <w:r>
        <w:rPr>
          <w:spacing w:val="-6"/>
          <w:sz w:val="18"/>
          <w:szCs w:val="18"/>
          <w:lang w:val="ru-RU"/>
        </w:rPr>
        <w:t xml:space="preserve"> </w:t>
      </w:r>
      <w:r>
        <w:rPr>
          <w:spacing w:val="-6"/>
          <w:sz w:val="18"/>
          <w:szCs w:val="18"/>
        </w:rPr>
        <w:t> </w:t>
      </w:r>
      <w:r>
        <w:rPr>
          <w:spacing w:val="-6"/>
          <w:sz w:val="18"/>
          <w:szCs w:val="18"/>
          <w:lang w:val="ru-RU"/>
        </w:rPr>
        <w:t xml:space="preserve"> При использовании версий </w:t>
      </w:r>
      <w:r>
        <w:rPr>
          <w:spacing w:val="-6"/>
          <w:sz w:val="18"/>
          <w:szCs w:val="18"/>
        </w:rPr>
        <w:t>Microsoft</w:t>
      </w:r>
      <w:r>
        <w:rPr>
          <w:spacing w:val="-6"/>
          <w:sz w:val="18"/>
          <w:szCs w:val="18"/>
          <w:lang w:val="ru-RU"/>
        </w:rPr>
        <w:t xml:space="preserve"> </w:t>
      </w:r>
      <w:r>
        <w:rPr>
          <w:spacing w:val="-6"/>
          <w:sz w:val="18"/>
          <w:szCs w:val="18"/>
        </w:rPr>
        <w:t>SQL</w:t>
      </w:r>
      <w:r>
        <w:rPr>
          <w:spacing w:val="-6"/>
          <w:sz w:val="18"/>
          <w:szCs w:val="18"/>
          <w:lang w:val="ru-RU"/>
        </w:rPr>
        <w:t xml:space="preserve"> </w:t>
      </w:r>
      <w:r>
        <w:rPr>
          <w:spacing w:val="-6"/>
          <w:sz w:val="18"/>
          <w:szCs w:val="18"/>
        </w:rPr>
        <w:t>Server</w:t>
      </w:r>
      <w:r>
        <w:rPr>
          <w:spacing w:val="-6"/>
          <w:sz w:val="18"/>
          <w:szCs w:val="18"/>
          <w:lang w:val="ru-RU"/>
        </w:rPr>
        <w:t xml:space="preserve">, отличных от 2005 </w:t>
      </w:r>
      <w:r>
        <w:rPr>
          <w:spacing w:val="-6"/>
          <w:sz w:val="18"/>
          <w:szCs w:val="18"/>
        </w:rPr>
        <w:t>Express</w:t>
      </w:r>
      <w:r>
        <w:rPr>
          <w:spacing w:val="-6"/>
          <w:sz w:val="18"/>
          <w:szCs w:val="18"/>
          <w:lang w:val="ru-RU"/>
        </w:rPr>
        <w:t>, по вопросам технических требований, совместимости и</w:t>
      </w:r>
      <w:r>
        <w:rPr>
          <w:spacing w:val="-6"/>
          <w:sz w:val="18"/>
          <w:szCs w:val="18"/>
        </w:rPr>
        <w:t> </w:t>
      </w:r>
      <w:r>
        <w:rPr>
          <w:spacing w:val="-6"/>
          <w:sz w:val="18"/>
          <w:szCs w:val="18"/>
          <w:lang w:val="ru-RU"/>
        </w:rPr>
        <w:br w:type="textWrapping" w:clear="all"/>
      </w:r>
      <w:r>
        <w:rPr>
          <w:spacing w:val="-6"/>
          <w:sz w:val="18"/>
          <w:szCs w:val="18"/>
        </w:rPr>
        <w:t>   </w:t>
      </w:r>
      <w:r>
        <w:rPr>
          <w:spacing w:val="-6"/>
          <w:sz w:val="18"/>
          <w:szCs w:val="18"/>
          <w:lang w:val="ru-RU"/>
        </w:rPr>
        <w:t xml:space="preserve"> </w:t>
      </w:r>
      <w:r>
        <w:rPr>
          <w:spacing w:val="-6"/>
          <w:sz w:val="18"/>
          <w:szCs w:val="18"/>
        </w:rPr>
        <w:t>   </w:t>
      </w:r>
      <w:r>
        <w:rPr>
          <w:spacing w:val="-6"/>
          <w:sz w:val="18"/>
          <w:szCs w:val="18"/>
          <w:lang w:val="ru-RU"/>
        </w:rPr>
        <w:t xml:space="preserve"> </w:t>
      </w:r>
      <w:r>
        <w:rPr>
          <w:spacing w:val="-6"/>
          <w:sz w:val="18"/>
          <w:szCs w:val="18"/>
        </w:rPr>
        <w:t> </w:t>
      </w:r>
      <w:r>
        <w:rPr>
          <w:spacing w:val="-6"/>
          <w:sz w:val="18"/>
          <w:szCs w:val="18"/>
          <w:lang w:val="ru-RU"/>
        </w:rPr>
        <w:t xml:space="preserve"> безопасности следует обратиться к документации </w:t>
      </w:r>
      <w:r>
        <w:rPr>
          <w:spacing w:val="-6"/>
          <w:sz w:val="18"/>
          <w:szCs w:val="18"/>
        </w:rPr>
        <w:t>Microsoft</w:t>
      </w:r>
      <w:r>
        <w:rPr>
          <w:spacing w:val="-6"/>
          <w:sz w:val="18"/>
          <w:szCs w:val="18"/>
          <w:lang w:val="ru-RU"/>
        </w:rPr>
        <w:t xml:space="preserve"> по соответствующему продукту. Несоблюдение требований может приве</w:t>
      </w:r>
      <w:r>
        <w:rPr>
          <w:spacing w:val="-6"/>
          <w:sz w:val="18"/>
          <w:szCs w:val="18"/>
          <w:lang w:val="ru-RU"/>
        </w:rPr>
        <w:t>сти к неработоспособности системы или к замедлению выполняемых в системе операций.</w:t>
      </w:r>
    </w:p>
    <w:p w14:paraId="315FC7E8" w14:textId="77777777" w:rsidR="00711918" w:rsidRDefault="007321E3">
      <w:pPr>
        <w:shd w:val="clear" w:color="auto" w:fill="FFFFFF"/>
        <w:spacing w:before="100" w:after="100"/>
        <w:contextualSpacing/>
        <w:rPr>
          <w:sz w:val="18"/>
          <w:szCs w:val="18"/>
          <w:lang w:val="ru-RU"/>
        </w:rPr>
      </w:pPr>
      <w:r>
        <w:rPr>
          <w:spacing w:val="-6"/>
          <w:sz w:val="18"/>
          <w:szCs w:val="18"/>
          <w:lang w:val="ru-RU"/>
        </w:rPr>
        <w:t>Необходимо заранее позаботиться о том, чтобы на жестком диске было достаточно места. Также необходимо помнить, что базы данных могут потребовать достаточно большого объема дискового пространства.</w:t>
      </w:r>
    </w:p>
    <w:p w14:paraId="4284EBE5" w14:textId="77777777" w:rsidR="00711918" w:rsidRDefault="007321E3">
      <w:pPr>
        <w:pStyle w:val="3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8. СРОК ДЕЙСТВИЯ ДОГОВОРА</w:t>
      </w:r>
    </w:p>
    <w:p w14:paraId="005A7727" w14:textId="77777777" w:rsidR="00711918" w:rsidRDefault="007321E3">
      <w:pPr>
        <w:ind w:left="567" w:hanging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8.1</w:t>
      </w:r>
      <w:r>
        <w:rPr>
          <w:sz w:val="18"/>
          <w:szCs w:val="18"/>
          <w:lang w:val="ru-RU"/>
        </w:rPr>
        <w:tab/>
        <w:t>Договор вступает в силу с даты его подписания и действует до полного исполнения сторонами обязательств по Договору.</w:t>
      </w:r>
    </w:p>
    <w:p w14:paraId="2999C72B" w14:textId="77777777" w:rsidR="00711918" w:rsidRDefault="007321E3">
      <w:pPr>
        <w:pStyle w:val="3"/>
        <w:jc w:val="both"/>
        <w:rPr>
          <w:b w:val="0"/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9. ОТВЕТСТВЕННОСТЬ СТОРОН</w:t>
      </w:r>
    </w:p>
    <w:p w14:paraId="0B7A98B7" w14:textId="77777777" w:rsidR="00711918" w:rsidRDefault="007321E3">
      <w:pPr>
        <w:ind w:left="567" w:hanging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9.1</w:t>
      </w:r>
      <w:r>
        <w:rPr>
          <w:sz w:val="18"/>
          <w:szCs w:val="18"/>
          <w:lang w:val="ru-RU"/>
        </w:rPr>
        <w:tab/>
        <w:t>За невыполнение или ненадлежащее выполнение обязательств по настоящему Договору стороны несут ответственность в соответствии с Договором и действующим законодательством Российской Федерации.</w:t>
      </w:r>
    </w:p>
    <w:p w14:paraId="7941490B" w14:textId="77777777" w:rsidR="00711918" w:rsidRDefault="007321E3">
      <w:pPr>
        <w:ind w:left="567" w:hanging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lastRenderedPageBreak/>
        <w:t>9.2</w:t>
      </w:r>
      <w:r>
        <w:rPr>
          <w:sz w:val="18"/>
          <w:szCs w:val="18"/>
          <w:lang w:val="ru-RU"/>
        </w:rPr>
        <w:tab/>
        <w:t>Исполнитель и Правообладатель не несут ответственности за выход из строя и любое другое нарушение нормального функционирования технических средств Заказчика в процессе установки на них Продукта в соответствии с п. 3.1 Договора,</w:t>
      </w:r>
      <w:r>
        <w:rPr>
          <w:spacing w:val="-4"/>
          <w:sz w:val="18"/>
          <w:szCs w:val="18"/>
          <w:lang w:val="ru-RU"/>
        </w:rPr>
        <w:t xml:space="preserve"> вызванных не по вине Исполнителя и Правообладателя.</w:t>
      </w:r>
    </w:p>
    <w:p w14:paraId="589C1D69" w14:textId="77777777" w:rsidR="00711918" w:rsidRDefault="007321E3">
      <w:pPr>
        <w:ind w:left="567" w:hanging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9.3</w:t>
      </w:r>
      <w:r>
        <w:rPr>
          <w:sz w:val="18"/>
          <w:szCs w:val="18"/>
          <w:lang w:val="ru-RU"/>
        </w:rPr>
        <w:tab/>
        <w:t>В случае и с момента несанкционированного использования Продукта Заказчиком (п. 6.4 Договора) или нарушения Заказчиком обязанности, предусмотренной п. 10.1 Договора, все действующие обязанности Исполнителя и Правообладателя перед Заказчиком, установленные Договором, автоматически прекращаются.</w:t>
      </w:r>
    </w:p>
    <w:p w14:paraId="78212D11" w14:textId="77777777" w:rsidR="00711918" w:rsidRDefault="007321E3">
      <w:pPr>
        <w:pStyle w:val="3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10.   ОСОБЫЕ УСЛОВИЯ</w:t>
      </w:r>
    </w:p>
    <w:p w14:paraId="2BCAE2E8" w14:textId="77777777" w:rsidR="00711918" w:rsidRDefault="007321E3">
      <w:pPr>
        <w:ind w:left="567" w:hanging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10.1</w:t>
      </w:r>
      <w:r>
        <w:rPr>
          <w:sz w:val="18"/>
          <w:szCs w:val="18"/>
          <w:lang w:val="ru-RU"/>
        </w:rPr>
        <w:tab/>
        <w:t xml:space="preserve">Заказчик не вправе передавать Продукт третьим лицам без предварительного письменного согласия Правообладателя. </w:t>
      </w:r>
    </w:p>
    <w:p w14:paraId="216FB054" w14:textId="77777777" w:rsidR="00711918" w:rsidRDefault="007321E3">
      <w:pPr>
        <w:pStyle w:val="3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11.   ПОРЯДОК РАЗРЕШЕНИЯ СПОРОВ</w:t>
      </w:r>
    </w:p>
    <w:p w14:paraId="54CC5C62" w14:textId="77777777" w:rsidR="00711918" w:rsidRDefault="007321E3">
      <w:pPr>
        <w:ind w:left="567" w:hanging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11.1</w:t>
      </w:r>
      <w:r>
        <w:rPr>
          <w:sz w:val="18"/>
          <w:szCs w:val="18"/>
          <w:lang w:val="ru-RU"/>
        </w:rPr>
        <w:tab/>
        <w:t>В случае возникновения спора между сторонами, заключившими настоящий Договор, он подлежит урегулированию путем непосредственных переговоров Заказчика и Исполнителя.</w:t>
      </w:r>
    </w:p>
    <w:p w14:paraId="3F00FB96" w14:textId="77777777" w:rsidR="00711918" w:rsidRDefault="007321E3">
      <w:pPr>
        <w:ind w:left="567" w:hanging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11.2</w:t>
      </w:r>
      <w:r>
        <w:rPr>
          <w:sz w:val="18"/>
          <w:szCs w:val="18"/>
          <w:lang w:val="ru-RU"/>
        </w:rPr>
        <w:tab/>
        <w:t>Если спор между сторонами не будет урегулирован, то он подлежит разрешению в Арбитражном суде Кировской области.</w:t>
      </w:r>
    </w:p>
    <w:p w14:paraId="23C0771F" w14:textId="77777777" w:rsidR="00711918" w:rsidRDefault="007321E3">
      <w:pPr>
        <w:pStyle w:val="3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12.   ПРАВОВАЯ  ОСНОВА ДОГОВОРА</w:t>
      </w:r>
    </w:p>
    <w:p w14:paraId="29A69AA2" w14:textId="77777777" w:rsidR="00711918" w:rsidRDefault="007321E3">
      <w:pPr>
        <w:ind w:left="567" w:hanging="578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12.1</w:t>
      </w:r>
      <w:r>
        <w:rPr>
          <w:sz w:val="18"/>
          <w:szCs w:val="18"/>
          <w:lang w:val="ru-RU"/>
        </w:rPr>
        <w:tab/>
        <w:t xml:space="preserve">Данный Договор составлен в соответствии с нормами действующего законодательства Российской Федерации об интеллектуальной собственности и гражданского законодательства Российской Федерации. Во всем остальном, что не предусмотрено настоящим Договором, будут применяться нормы гражданского права Российской Федерации. </w:t>
      </w:r>
    </w:p>
    <w:p w14:paraId="7786FF6E" w14:textId="77777777" w:rsidR="00711918" w:rsidRDefault="007321E3">
      <w:pPr>
        <w:pStyle w:val="3"/>
        <w:jc w:val="both"/>
        <w:rPr>
          <w:b w:val="0"/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13.   ЗАКЛЮЧИТЕЛЬНЫЕ ПОЛОЖЕНИЯ</w:t>
      </w:r>
    </w:p>
    <w:p w14:paraId="11022336" w14:textId="77777777" w:rsidR="00711918" w:rsidRDefault="007321E3">
      <w:pPr>
        <w:ind w:left="567" w:hanging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13.1</w:t>
      </w:r>
      <w:r>
        <w:rPr>
          <w:sz w:val="18"/>
          <w:szCs w:val="18"/>
          <w:lang w:val="ru-RU"/>
        </w:rPr>
        <w:tab/>
        <w:t>Стороны признают себя связанными предусмотренными в настоящем Договоре обязательствами, а также их полноту и замену им всех предыдущих соглашений между ними в отношении предмета Договора в письменной или устной форме (если таковые существовали).</w:t>
      </w:r>
    </w:p>
    <w:p w14:paraId="1A0D9906" w14:textId="77777777" w:rsidR="00711918" w:rsidRDefault="007321E3">
      <w:pPr>
        <w:pStyle w:val="afa"/>
        <w:spacing w:after="0"/>
        <w:ind w:left="567" w:hanging="567"/>
        <w:rPr>
          <w:sz w:val="18"/>
          <w:szCs w:val="18"/>
        </w:rPr>
      </w:pPr>
      <w:r>
        <w:rPr>
          <w:sz w:val="18"/>
          <w:szCs w:val="18"/>
        </w:rPr>
        <w:t>13.2</w:t>
      </w:r>
      <w:r>
        <w:rPr>
          <w:sz w:val="18"/>
          <w:szCs w:val="18"/>
        </w:rPr>
        <w:tab/>
        <w:t>Условия настоящего Договора могут быть изменены только по согласованию сторон в письменной форме.</w:t>
      </w:r>
    </w:p>
    <w:p w14:paraId="16B43CD2" w14:textId="77777777" w:rsidR="00711918" w:rsidRDefault="007321E3">
      <w:pPr>
        <w:ind w:left="567" w:hanging="567"/>
        <w:jc w:val="both"/>
        <w:rPr>
          <w:bCs/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13.3</w:t>
      </w:r>
      <w:r>
        <w:rPr>
          <w:sz w:val="18"/>
          <w:szCs w:val="18"/>
          <w:lang w:val="ru-RU"/>
        </w:rPr>
        <w:tab/>
        <w:t>Письменная форма уведомлений (извещений), предусмотренных в настоящем Договоре, считается соблюденной, если такое уведомление вручено адресату или отправлено ему по почте, по факсу или телеграммой, за исключением случаев, когда виды письменного уведомления специально оговариваются в Договоре. Передаваемые копии документов по средствам факсимильной и (или) иными видами связи должны быть направлены получателю, в оригинале, в течение 3-х дней с момента направления копии документов.</w:t>
      </w:r>
    </w:p>
    <w:p w14:paraId="1B8DFC43" w14:textId="77777777" w:rsidR="00711918" w:rsidRDefault="007321E3">
      <w:pPr>
        <w:pStyle w:val="25"/>
        <w:ind w:left="567" w:firstLine="426"/>
        <w:rPr>
          <w:bCs/>
          <w:sz w:val="18"/>
          <w:szCs w:val="18"/>
        </w:rPr>
      </w:pPr>
      <w:r>
        <w:rPr>
          <w:bCs/>
          <w:sz w:val="18"/>
          <w:szCs w:val="18"/>
        </w:rPr>
        <w:t>Стороны обязаны уведомлять друг друга об изменении реквизитов, указанных в разделе 16 Договора в течение 3 (трех) календарных дней после их изменения. В противном случае обязанность, исполненная с учетом прежних реквизитов стороны, считается исполненной надлежащим образом.</w:t>
      </w:r>
      <w:r>
        <w:rPr>
          <w:sz w:val="18"/>
          <w:szCs w:val="18"/>
        </w:rPr>
        <w:t xml:space="preserve"> </w:t>
      </w:r>
    </w:p>
    <w:p w14:paraId="3113641E" w14:textId="77777777" w:rsidR="00711918" w:rsidRDefault="007321E3">
      <w:pPr>
        <w:pStyle w:val="afa"/>
        <w:ind w:left="567" w:hanging="567"/>
        <w:rPr>
          <w:sz w:val="18"/>
          <w:szCs w:val="18"/>
        </w:rPr>
      </w:pPr>
      <w:r>
        <w:rPr>
          <w:sz w:val="18"/>
          <w:szCs w:val="18"/>
        </w:rPr>
        <w:t>13.4</w:t>
      </w:r>
      <w:r>
        <w:rPr>
          <w:sz w:val="18"/>
          <w:szCs w:val="18"/>
        </w:rPr>
        <w:tab/>
        <w:t>Настоящий Договор составлен в двух экземплярах, один из которых хранится у Заказчика, другой - у Исполнителя.</w:t>
      </w:r>
    </w:p>
    <w:p w14:paraId="4FF49B34" w14:textId="77777777" w:rsidR="00711918" w:rsidRDefault="007321E3">
      <w:pPr>
        <w:pStyle w:val="afa"/>
        <w:ind w:left="567" w:hanging="567"/>
        <w:rPr>
          <w:spacing w:val="-4"/>
          <w:sz w:val="18"/>
          <w:szCs w:val="18"/>
        </w:rPr>
      </w:pPr>
      <w:r>
        <w:rPr>
          <w:sz w:val="18"/>
          <w:szCs w:val="18"/>
        </w:rPr>
        <w:t>13.5</w:t>
      </w:r>
      <w:r>
        <w:rPr>
          <w:sz w:val="18"/>
          <w:szCs w:val="18"/>
        </w:rPr>
        <w:tab/>
        <w:t xml:space="preserve">Ни </w:t>
      </w:r>
      <w:r>
        <w:rPr>
          <w:spacing w:val="-4"/>
          <w:sz w:val="18"/>
          <w:szCs w:val="18"/>
        </w:rPr>
        <w:t>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5F2FE97" w14:textId="77777777" w:rsidR="00711918" w:rsidRDefault="007321E3">
      <w:pPr>
        <w:pStyle w:val="afa"/>
        <w:ind w:left="567" w:hanging="567"/>
        <w:rPr>
          <w:sz w:val="18"/>
          <w:szCs w:val="18"/>
        </w:rPr>
      </w:pPr>
      <w:r>
        <w:rPr>
          <w:sz w:val="18"/>
          <w:szCs w:val="18"/>
        </w:rPr>
        <w:t xml:space="preserve">13.6 </w:t>
      </w:r>
      <w:r>
        <w:rPr>
          <w:sz w:val="18"/>
          <w:szCs w:val="18"/>
        </w:rPr>
        <w:tab/>
        <w:t xml:space="preserve">Исполнитель подтверждает, что на дату подписания настоящего Договора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№ 44-ФЗ «О контрактной системе в сфере закупок товаров, работ, услуг для обеспечения государственных и муниципальных нужд» от 05.04.2013. </w:t>
      </w:r>
    </w:p>
    <w:p w14:paraId="061DEBDB" w14:textId="77777777" w:rsidR="00711918" w:rsidRDefault="007321E3">
      <w:pPr>
        <w:pStyle w:val="afa"/>
        <w:ind w:left="567" w:hanging="567"/>
        <w:rPr>
          <w:sz w:val="18"/>
          <w:szCs w:val="18"/>
        </w:rPr>
      </w:pPr>
      <w:r>
        <w:rPr>
          <w:sz w:val="18"/>
          <w:szCs w:val="18"/>
        </w:rPr>
        <w:t>13.7</w:t>
      </w:r>
      <w:r>
        <w:rPr>
          <w:sz w:val="18"/>
          <w:szCs w:val="18"/>
        </w:rPr>
        <w:tab/>
        <w:t>Стороны соглашаются получать расчетно-платежные документы, УПД, уведомления, извещения, иные документы, подписанные электронной подписью, в соответствии с требованиями действующего законодательства, по телекоммуникационным каналам связи через оператора электронного документооборота (далее – ЭДО). При этом, электронный документ, подписанный электронной подписью, признается документом, равнозначным документу на бумажном носителе, подписанному собственноручной подписью. Использование ЭДО не влечет за собой от</w:t>
      </w:r>
      <w:r>
        <w:rPr>
          <w:sz w:val="18"/>
          <w:szCs w:val="18"/>
        </w:rPr>
        <w:t>мены использования расчетно-платежных документов, уведомлений, извещений, иных документов, посредством бумажного документооборота.</w:t>
      </w:r>
    </w:p>
    <w:p w14:paraId="44EDF3EB" w14:textId="77777777" w:rsidR="00711918" w:rsidRDefault="007321E3">
      <w:pPr>
        <w:pStyle w:val="afa"/>
        <w:ind w:left="567" w:hanging="567"/>
        <w:rPr>
          <w:sz w:val="18"/>
          <w:szCs w:val="18"/>
        </w:rPr>
      </w:pPr>
      <w:r>
        <w:rPr>
          <w:sz w:val="18"/>
          <w:szCs w:val="18"/>
        </w:rPr>
        <w:t>13.8</w:t>
      </w:r>
      <w:r>
        <w:rPr>
          <w:sz w:val="18"/>
          <w:szCs w:val="18"/>
        </w:rPr>
        <w:tab/>
        <w:t>Расторжение контракта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законодательством.</w:t>
      </w:r>
    </w:p>
    <w:p w14:paraId="77B36385" w14:textId="77777777" w:rsidR="00711918" w:rsidRDefault="007321E3">
      <w:pPr>
        <w:pStyle w:val="afa"/>
        <w:ind w:left="567" w:hanging="567"/>
        <w:rPr>
          <w:sz w:val="18"/>
          <w:szCs w:val="18"/>
        </w:rPr>
      </w:pPr>
      <w:r>
        <w:rPr>
          <w:sz w:val="18"/>
          <w:szCs w:val="18"/>
        </w:rPr>
        <w:tab/>
        <w:t>Расторжение договора в связи с односторонним отказом стороны договора от исполнения договора осуществляется в порядке, предусмотренном положениями частей 8 – 25 статьи 95 Федерального закона от 05.04.2013 № 44-ФЗ «О контрактной системе в сфере закупок товаров, работ, услуг для обеспечения государственных и муниципальных нужд».</w:t>
      </w:r>
    </w:p>
    <w:p w14:paraId="37FDEDC3" w14:textId="77777777" w:rsidR="00711918" w:rsidRDefault="007321E3">
      <w:pPr>
        <w:pStyle w:val="3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14.  ФОРС-МАЖОРНЫЕ ОБСТОЯТЕЛЬСТВА</w:t>
      </w:r>
    </w:p>
    <w:p w14:paraId="239722D7" w14:textId="77777777" w:rsidR="00711918" w:rsidRDefault="007321E3">
      <w:pPr>
        <w:ind w:left="567" w:hanging="567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14.1 </w:t>
      </w:r>
      <w:r>
        <w:rPr>
          <w:sz w:val="18"/>
          <w:szCs w:val="18"/>
          <w:lang w:val="ru-RU"/>
        </w:rPr>
        <w:tab/>
        <w:t>Стороны освобождаются от ответственности в случаях, предусмотренных ч.3 ст.401 ГК РФ. Сторона, не исполнившая договор по причине форс-мажорных обстоятельств, освобождается от ответственности только при предоставлении надлежащего сертификата торгово-промышленной палаты форс-мажорной территории.</w:t>
      </w:r>
    </w:p>
    <w:p w14:paraId="78205324" w14:textId="77777777" w:rsidR="00711918" w:rsidRDefault="007321E3">
      <w:pPr>
        <w:pStyle w:val="3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15. ПОРЯДОК ВЫСТАВЛЕНИЯ АКТА ПРИЕМКИ ТОВАРОВ, РАБОТ, УСЛУГ ПО ФОРМЕ ОКУД 0510452</w:t>
      </w:r>
    </w:p>
    <w:p w14:paraId="0B227F65" w14:textId="77777777" w:rsidR="00711918" w:rsidRDefault="007321E3">
      <w:pPr>
        <w:ind w:left="567" w:hanging="567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15.1 </w:t>
      </w:r>
      <w:r>
        <w:rPr>
          <w:sz w:val="18"/>
          <w:szCs w:val="18"/>
          <w:lang w:val="ru-RU"/>
        </w:rPr>
        <w:tab/>
        <w:t>Заказчик в течение 10 рабочих дней со дня получения от Исполнителя документов о предоставлении услуг, формирует, подписывает с помощью электронной подписи, утверждает на уровне руководителя Заказчика акт приемки товаров, работ, услуг по форме ОКУД 0510452 (Приказ Минфина России от 15.04.2021 № 61н) и один экземпляр направляет Исполнителю. Акт по форме ОКУД 0510452 утверждается без подписи Исполнителя.</w:t>
      </w:r>
    </w:p>
    <w:p w14:paraId="457E0E26" w14:textId="77777777" w:rsidR="00711918" w:rsidRDefault="007321E3">
      <w:pPr>
        <w:ind w:left="567" w:hanging="567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15.2 </w:t>
      </w:r>
      <w:r>
        <w:rPr>
          <w:sz w:val="18"/>
          <w:szCs w:val="18"/>
          <w:lang w:val="ru-RU"/>
        </w:rPr>
        <w:tab/>
        <w:t>Выставление Акта по форме ОКУД 0510452 не влияет на сроки оплаты, установленные Договором.</w:t>
      </w:r>
    </w:p>
    <w:p w14:paraId="0FF19416" w14:textId="77777777" w:rsidR="00711918" w:rsidRDefault="007321E3">
      <w:pPr>
        <w:pStyle w:val="3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16.   РЕКВИЗИТЫ СТОРОН</w:t>
      </w:r>
    </w:p>
    <w:p w14:paraId="41CAC005" w14:textId="77777777" w:rsidR="00711918" w:rsidRDefault="00711918">
      <w:pPr>
        <w:rPr>
          <w:sz w:val="18"/>
          <w:szCs w:val="18"/>
          <w:lang w:val="ru-RU"/>
        </w:rPr>
      </w:pPr>
    </w:p>
    <w:p w14:paraId="1A356A38" w14:textId="77777777" w:rsidR="00711918" w:rsidRDefault="007321E3">
      <w:pPr>
        <w:tabs>
          <w:tab w:val="left" w:pos="567"/>
          <w:tab w:val="left" w:pos="1985"/>
        </w:tabs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16.1 Исполнителя:</w:t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</w:r>
    </w:p>
    <w:p w14:paraId="0E389720" w14:textId="77777777" w:rsidR="00711918" w:rsidRDefault="00711918">
      <w:pPr>
        <w:tabs>
          <w:tab w:val="left" w:pos="567"/>
          <w:tab w:val="left" w:pos="1985"/>
        </w:tabs>
        <w:jc w:val="both"/>
        <w:rPr>
          <w:sz w:val="18"/>
          <w:szCs w:val="18"/>
          <w:lang w:val="ru-RU"/>
        </w:rPr>
      </w:pPr>
    </w:p>
    <w:p w14:paraId="2C0A639E" w14:textId="77777777" w:rsidR="00711918" w:rsidRDefault="00711918">
      <w:pPr>
        <w:tabs>
          <w:tab w:val="left" w:pos="567"/>
          <w:tab w:val="left" w:pos="1985"/>
        </w:tabs>
        <w:jc w:val="both"/>
        <w:rPr>
          <w:sz w:val="18"/>
          <w:szCs w:val="18"/>
          <w:lang w:val="ru-RU"/>
        </w:rPr>
      </w:pPr>
    </w:p>
    <w:p w14:paraId="259C78B2" w14:textId="77777777" w:rsidR="00711918" w:rsidRDefault="00711918">
      <w:pPr>
        <w:tabs>
          <w:tab w:val="left" w:pos="567"/>
          <w:tab w:val="left" w:pos="1985"/>
        </w:tabs>
        <w:jc w:val="both"/>
        <w:rPr>
          <w:sz w:val="18"/>
          <w:szCs w:val="18"/>
          <w:lang w:val="ru-RU"/>
        </w:rPr>
      </w:pPr>
    </w:p>
    <w:p w14:paraId="7ECF0566" w14:textId="77777777" w:rsidR="00711918" w:rsidRDefault="00711918">
      <w:pPr>
        <w:tabs>
          <w:tab w:val="left" w:pos="567"/>
          <w:tab w:val="left" w:pos="1985"/>
        </w:tabs>
        <w:jc w:val="both"/>
        <w:rPr>
          <w:sz w:val="18"/>
          <w:szCs w:val="18"/>
          <w:lang w:val="ru-RU"/>
        </w:rPr>
      </w:pPr>
    </w:p>
    <w:p w14:paraId="670F17DB" w14:textId="77777777" w:rsidR="00711918" w:rsidRDefault="00711918">
      <w:pPr>
        <w:tabs>
          <w:tab w:val="left" w:pos="567"/>
          <w:tab w:val="left" w:pos="1985"/>
        </w:tabs>
        <w:jc w:val="both"/>
        <w:rPr>
          <w:sz w:val="18"/>
          <w:szCs w:val="18"/>
          <w:lang w:val="ru-RU"/>
        </w:rPr>
      </w:pPr>
    </w:p>
    <w:p w14:paraId="49132BDD" w14:textId="77777777" w:rsidR="00711918" w:rsidRDefault="00711918">
      <w:pPr>
        <w:tabs>
          <w:tab w:val="left" w:pos="567"/>
          <w:tab w:val="left" w:pos="1985"/>
        </w:tabs>
        <w:jc w:val="both"/>
        <w:rPr>
          <w:sz w:val="18"/>
          <w:szCs w:val="18"/>
          <w:lang w:val="ru-RU"/>
        </w:rPr>
      </w:pPr>
    </w:p>
    <w:p w14:paraId="7F86880F" w14:textId="77777777" w:rsidR="00711918" w:rsidRDefault="00711918">
      <w:pPr>
        <w:tabs>
          <w:tab w:val="left" w:pos="567"/>
          <w:tab w:val="left" w:pos="1985"/>
        </w:tabs>
        <w:jc w:val="both"/>
        <w:rPr>
          <w:sz w:val="18"/>
          <w:szCs w:val="18"/>
          <w:lang w:val="ru-RU"/>
        </w:rPr>
      </w:pPr>
    </w:p>
    <w:p w14:paraId="671EB24A" w14:textId="77777777" w:rsidR="00711918" w:rsidRDefault="00711918">
      <w:pPr>
        <w:tabs>
          <w:tab w:val="left" w:pos="2127"/>
        </w:tabs>
        <w:jc w:val="both"/>
        <w:rPr>
          <w:sz w:val="18"/>
          <w:szCs w:val="18"/>
          <w:lang w:val="ru-RU"/>
        </w:rPr>
      </w:pPr>
    </w:p>
    <w:p w14:paraId="1FAAB10E" w14:textId="77777777" w:rsidR="00711918" w:rsidRDefault="007321E3">
      <w:pPr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16.2 Заказчика:</w:t>
      </w:r>
      <w:r>
        <w:rPr>
          <w:sz w:val="18"/>
          <w:szCs w:val="18"/>
          <w:lang w:val="ru-RU"/>
        </w:rPr>
        <w:tab/>
      </w:r>
      <w:r>
        <w:rPr>
          <w:sz w:val="18"/>
          <w:szCs w:val="18"/>
          <w:lang w:val="ru-RU"/>
        </w:rPr>
        <w:tab/>
        <w:t xml:space="preserve">Территориальное управление администрации города Кирова </w:t>
      </w:r>
    </w:p>
    <w:p w14:paraId="72571656" w14:textId="77777777" w:rsidR="00711918" w:rsidRDefault="007321E3">
      <w:pPr>
        <w:ind w:left="1701" w:firstLine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по Первомайскому району</w:t>
      </w:r>
    </w:p>
    <w:p w14:paraId="1200E08C" w14:textId="77777777" w:rsidR="00711918" w:rsidRDefault="007321E3">
      <w:pPr>
        <w:ind w:firstLine="2268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610004, г. Киров, ул. Морозовская, 3</w:t>
      </w:r>
    </w:p>
    <w:p w14:paraId="46B325B6" w14:textId="77777777" w:rsidR="00711918" w:rsidRDefault="007321E3">
      <w:pPr>
        <w:ind w:firstLine="2268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ИНН 4348008133    КПП 434501001</w:t>
      </w:r>
    </w:p>
    <w:p w14:paraId="61BAA290" w14:textId="77777777" w:rsidR="00711918" w:rsidRDefault="007321E3">
      <w:pPr>
        <w:ind w:firstLine="2268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департамент финансов администрации города Кирова </w:t>
      </w:r>
    </w:p>
    <w:p w14:paraId="4FFB5A49" w14:textId="77777777" w:rsidR="00711918" w:rsidRDefault="007321E3">
      <w:pPr>
        <w:ind w:firstLine="2268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(Территориальное управление администрации города Кирова </w:t>
      </w:r>
    </w:p>
    <w:p w14:paraId="78C3728A" w14:textId="77777777" w:rsidR="00711918" w:rsidRDefault="007321E3">
      <w:pPr>
        <w:ind w:firstLine="2268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по Первомайскому району л/с 03907001012) л/с 02403025290 </w:t>
      </w:r>
    </w:p>
    <w:p w14:paraId="7D0E1808" w14:textId="77777777" w:rsidR="00711918" w:rsidRDefault="007321E3">
      <w:pPr>
        <w:ind w:firstLine="2268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Счет организации: 03231643337010004000</w:t>
      </w:r>
    </w:p>
    <w:p w14:paraId="20BCED82" w14:textId="77777777" w:rsidR="00711918" w:rsidRDefault="007321E3">
      <w:pPr>
        <w:ind w:firstLine="2268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Счет банка: 40102810345370000033 </w:t>
      </w:r>
    </w:p>
    <w:p w14:paraId="0AF05EC9" w14:textId="77777777" w:rsidR="00711918" w:rsidRDefault="007321E3">
      <w:pPr>
        <w:ind w:firstLine="2268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Наименование банка: ОКЦ № 4 ВВГУ Банка России//УФК</w:t>
      </w:r>
    </w:p>
    <w:p w14:paraId="4270EE3B" w14:textId="77777777" w:rsidR="00711918" w:rsidRDefault="007321E3">
      <w:pPr>
        <w:ind w:left="1701" w:firstLine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по Кировской области г. Киров</w:t>
      </w:r>
    </w:p>
    <w:p w14:paraId="01702388" w14:textId="77777777" w:rsidR="00711918" w:rsidRDefault="007321E3">
      <w:pPr>
        <w:ind w:firstLine="2268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БИК 013304182</w:t>
      </w:r>
    </w:p>
    <w:p w14:paraId="460FC091" w14:textId="77777777" w:rsidR="00711918" w:rsidRPr="00FF5E53" w:rsidRDefault="007321E3">
      <w:pPr>
        <w:ind w:firstLine="2268"/>
        <w:jc w:val="both"/>
        <w:rPr>
          <w:sz w:val="18"/>
          <w:szCs w:val="18"/>
        </w:rPr>
      </w:pPr>
      <w:r>
        <w:rPr>
          <w:sz w:val="18"/>
          <w:szCs w:val="18"/>
          <w:lang w:val="ru-RU"/>
        </w:rPr>
        <w:t>Тел</w:t>
      </w:r>
      <w:r w:rsidRPr="00FF5E53">
        <w:rPr>
          <w:sz w:val="18"/>
          <w:szCs w:val="18"/>
        </w:rPr>
        <w:t xml:space="preserve">.: (8332) 35-49-41 </w:t>
      </w:r>
    </w:p>
    <w:p w14:paraId="655B624D" w14:textId="77777777" w:rsidR="00711918" w:rsidRDefault="007321E3">
      <w:pPr>
        <w:ind w:left="1701"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e-mail: </w:t>
      </w:r>
      <w:hyperlink r:id="rId9" w:history="1">
        <w:r>
          <w:rPr>
            <w:rStyle w:val="af1"/>
            <w:color w:val="000000"/>
            <w:sz w:val="18"/>
            <w:szCs w:val="18"/>
            <w:u w:val="none"/>
          </w:rPr>
          <w:t>pervTU@admkirov.ru</w:t>
        </w:r>
      </w:hyperlink>
    </w:p>
    <w:p w14:paraId="7DD7114A" w14:textId="77777777" w:rsidR="00711918" w:rsidRPr="00FF5E53" w:rsidRDefault="007321E3">
      <w:pPr>
        <w:tabs>
          <w:tab w:val="left" w:pos="2127"/>
        </w:tabs>
        <w:jc w:val="both"/>
        <w:rPr>
          <w:sz w:val="18"/>
          <w:szCs w:val="18"/>
        </w:rPr>
      </w:pPr>
      <w:r w:rsidRPr="00FF5E53">
        <w:rPr>
          <w:sz w:val="18"/>
          <w:szCs w:val="18"/>
        </w:rPr>
        <w:tab/>
      </w:r>
      <w:r w:rsidRPr="00FF5E53">
        <w:rPr>
          <w:sz w:val="18"/>
          <w:szCs w:val="18"/>
        </w:rPr>
        <w:tab/>
      </w:r>
    </w:p>
    <w:p w14:paraId="3EBF449C" w14:textId="77777777" w:rsidR="00711918" w:rsidRDefault="007321E3">
      <w:pPr>
        <w:tabs>
          <w:tab w:val="left" w:pos="6237"/>
        </w:tabs>
        <w:spacing w:before="240" w:after="120"/>
        <w:ind w:left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ИСПОЛНИТЕЛЬ</w:t>
      </w:r>
      <w:r>
        <w:rPr>
          <w:sz w:val="18"/>
          <w:szCs w:val="18"/>
          <w:lang w:val="ru-RU"/>
        </w:rPr>
        <w:tab/>
        <w:t>ЗАКАЗЧИК</w:t>
      </w:r>
    </w:p>
    <w:p w14:paraId="4AB7F0E9" w14:textId="77777777" w:rsidR="00711918" w:rsidRDefault="007321E3">
      <w:pPr>
        <w:tabs>
          <w:tab w:val="left" w:pos="-1560"/>
          <w:tab w:val="left" w:pos="6237"/>
        </w:tabs>
        <w:spacing w:after="120"/>
        <w:ind w:left="6237" w:hanging="5670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ab/>
        <w:t>Заместитель главы администрации города Кирова, начальник территориального управления по Первомайскому району</w:t>
      </w:r>
    </w:p>
    <w:p w14:paraId="0DA1E520" w14:textId="77777777" w:rsidR="00711918" w:rsidRDefault="007321E3">
      <w:pPr>
        <w:tabs>
          <w:tab w:val="left" w:pos="-1560"/>
          <w:tab w:val="left" w:pos="6237"/>
        </w:tabs>
        <w:spacing w:after="120"/>
        <w:ind w:left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________________ </w:t>
      </w:r>
      <w:r w:rsidRPr="00FF5E53">
        <w:rPr>
          <w:sz w:val="18"/>
          <w:szCs w:val="18"/>
          <w:lang w:val="ru-RU"/>
        </w:rPr>
        <w:t>___________</w:t>
      </w:r>
      <w:r>
        <w:rPr>
          <w:sz w:val="18"/>
          <w:szCs w:val="18"/>
          <w:lang w:val="ru-RU"/>
        </w:rPr>
        <w:t xml:space="preserve">   </w:t>
      </w:r>
      <w:r>
        <w:rPr>
          <w:sz w:val="18"/>
          <w:szCs w:val="18"/>
          <w:lang w:val="ru-RU"/>
        </w:rPr>
        <w:tab/>
        <w:t>_______________ С.Н. Решетников</w:t>
      </w:r>
    </w:p>
    <w:p w14:paraId="16DFC53C" w14:textId="77777777" w:rsidR="00711918" w:rsidRDefault="007321E3">
      <w:pPr>
        <w:tabs>
          <w:tab w:val="left" w:pos="-1418"/>
          <w:tab w:val="left" w:pos="6237"/>
        </w:tabs>
        <w:spacing w:after="120"/>
        <w:ind w:left="567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"___"_______________ 20___ г.</w:t>
      </w:r>
      <w:r>
        <w:rPr>
          <w:sz w:val="18"/>
          <w:szCs w:val="18"/>
          <w:lang w:val="ru-RU"/>
        </w:rPr>
        <w:tab/>
        <w:t>"___" _____________ 20___ г.</w:t>
      </w:r>
    </w:p>
    <w:p w14:paraId="219E42A6" w14:textId="77777777" w:rsidR="00711918" w:rsidRDefault="007321E3">
      <w:pPr>
        <w:pStyle w:val="25"/>
        <w:tabs>
          <w:tab w:val="left" w:pos="5670"/>
        </w:tabs>
        <w:spacing w:before="60" w:after="60"/>
        <w:rPr>
          <w:sz w:val="18"/>
          <w:szCs w:val="18"/>
        </w:rPr>
      </w:pPr>
      <w:r>
        <w:rPr>
          <w:sz w:val="18"/>
          <w:szCs w:val="18"/>
        </w:rPr>
        <w:t>м.п.</w:t>
      </w:r>
      <w:r>
        <w:rPr>
          <w:sz w:val="18"/>
          <w:szCs w:val="18"/>
        </w:rPr>
        <w:tab/>
        <w:t>м.п.</w:t>
      </w:r>
    </w:p>
    <w:p w14:paraId="4F6FA874" w14:textId="77777777" w:rsidR="00711918" w:rsidRDefault="00711918">
      <w:pPr>
        <w:rPr>
          <w:lang w:val="ru-RU"/>
        </w:rPr>
      </w:pPr>
    </w:p>
    <w:p w14:paraId="099E554B" w14:textId="77777777" w:rsidR="00711918" w:rsidRDefault="00711918">
      <w:pPr>
        <w:rPr>
          <w:lang w:val="ru-RU"/>
        </w:rPr>
      </w:pPr>
    </w:p>
    <w:p w14:paraId="1A3AC7FC" w14:textId="77777777" w:rsidR="00711918" w:rsidRDefault="00711918">
      <w:pPr>
        <w:rPr>
          <w:lang w:val="ru-RU"/>
        </w:rPr>
      </w:pPr>
    </w:p>
    <w:p w14:paraId="5C16C8B1" w14:textId="77777777" w:rsidR="00711918" w:rsidRDefault="00711918">
      <w:pPr>
        <w:rPr>
          <w:lang w:val="ru-RU"/>
        </w:rPr>
      </w:pPr>
    </w:p>
    <w:sectPr w:rsidR="00711918">
      <w:headerReference w:type="even" r:id="rId10"/>
      <w:headerReference w:type="default" r:id="rId11"/>
      <w:type w:val="continuous"/>
      <w:pgSz w:w="11907" w:h="16840"/>
      <w:pgMar w:top="794" w:right="850" w:bottom="510" w:left="1134" w:header="51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E48FD" w14:textId="77777777" w:rsidR="00711918" w:rsidRDefault="007321E3">
      <w:r>
        <w:separator/>
      </w:r>
    </w:p>
  </w:endnote>
  <w:endnote w:type="continuationSeparator" w:id="0">
    <w:p w14:paraId="433E4404" w14:textId="77777777" w:rsidR="00711918" w:rsidRDefault="00732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621DB" w14:textId="77777777" w:rsidR="00711918" w:rsidRDefault="007321E3">
      <w:r>
        <w:separator/>
      </w:r>
    </w:p>
  </w:footnote>
  <w:footnote w:type="continuationSeparator" w:id="0">
    <w:p w14:paraId="18A9BF2E" w14:textId="77777777" w:rsidR="00711918" w:rsidRDefault="007321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DDCB0" w14:textId="77777777" w:rsidR="00711918" w:rsidRDefault="007321E3">
    <w:pPr>
      <w:pStyle w:val="ab"/>
      <w:framePr w:wrap="around" w:vAnchor="text" w:hAnchor="margin" w:xAlign="center" w:y="1"/>
      <w:rPr>
        <w:rStyle w:val="afb"/>
        <w:b/>
        <w:bCs/>
      </w:rPr>
    </w:pPr>
    <w:r>
      <w:rPr>
        <w:rStyle w:val="afb"/>
        <w:b/>
        <w:bCs/>
      </w:rPr>
      <w:fldChar w:fldCharType="begin"/>
    </w:r>
    <w:r>
      <w:rPr>
        <w:rStyle w:val="afb"/>
        <w:b/>
        <w:bCs/>
      </w:rPr>
      <w:instrText xml:space="preserve">PAGE  </w:instrText>
    </w:r>
    <w:r>
      <w:rPr>
        <w:rStyle w:val="afb"/>
        <w:b/>
        <w:bCs/>
      </w:rPr>
      <w:fldChar w:fldCharType="separate"/>
    </w:r>
    <w:r>
      <w:rPr>
        <w:rStyle w:val="afb"/>
        <w:b/>
        <w:bCs/>
      </w:rPr>
      <w:t>2</w:t>
    </w:r>
    <w:r>
      <w:rPr>
        <w:rStyle w:val="afb"/>
        <w:b/>
        <w:bCs/>
      </w:rPr>
      <w:fldChar w:fldCharType="end"/>
    </w:r>
  </w:p>
  <w:p w14:paraId="58F8410D" w14:textId="77777777" w:rsidR="00711918" w:rsidRDefault="00711918">
    <w:pPr>
      <w:pStyle w:val="ab"/>
      <w:ind w:right="36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89131" w14:textId="77777777" w:rsidR="00711918" w:rsidRDefault="00711918">
    <w:pPr>
      <w:pStyle w:val="ab"/>
      <w:framePr w:wrap="around" w:vAnchor="text" w:hAnchor="margin" w:xAlign="center" w:y="1"/>
      <w:rPr>
        <w:rStyle w:val="afb"/>
        <w:b/>
        <w:bCs/>
        <w:sz w:val="22"/>
      </w:rPr>
    </w:pPr>
  </w:p>
  <w:p w14:paraId="0656E430" w14:textId="77777777" w:rsidR="00711918" w:rsidRDefault="00711918">
    <w:pPr>
      <w:pStyle w:val="ab"/>
      <w:ind w:right="360" w:firstLine="360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4AAF"/>
    <w:multiLevelType w:val="hybridMultilevel"/>
    <w:tmpl w:val="9BA0ED1E"/>
    <w:lvl w:ilvl="0" w:tplc="592433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3BAD2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7A649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C4546B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D390F3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B64867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060E942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373A31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0C3480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25B080A"/>
    <w:multiLevelType w:val="multilevel"/>
    <w:tmpl w:val="2B1AD9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color w:val="FF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color w:val="FF0000"/>
      </w:rPr>
    </w:lvl>
  </w:abstractNum>
  <w:abstractNum w:abstractNumId="2" w15:restartNumberingAfterBreak="0">
    <w:nsid w:val="07644215"/>
    <w:multiLevelType w:val="multilevel"/>
    <w:tmpl w:val="AD7AA7C6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</w:lvl>
    <w:lvl w:ilvl="1">
      <w:start w:val="4"/>
      <w:numFmt w:val="decimal"/>
      <w:lvlText w:val="%1.%2"/>
      <w:lvlJc w:val="left"/>
      <w:pPr>
        <w:tabs>
          <w:tab w:val="num" w:pos="495"/>
        </w:tabs>
        <w:ind w:left="495" w:hanging="49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07771581"/>
    <w:multiLevelType w:val="hybridMultilevel"/>
    <w:tmpl w:val="3B52400A"/>
    <w:lvl w:ilvl="0" w:tplc="24E275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7938C9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EC74B9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9A809E4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AA46BF2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30A3C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30A47FE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3BA8A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F2617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E2F6530"/>
    <w:multiLevelType w:val="hybridMultilevel"/>
    <w:tmpl w:val="819E072C"/>
    <w:lvl w:ilvl="0" w:tplc="99E2203A">
      <w:start w:val="4"/>
      <w:numFmt w:val="bullet"/>
      <w:lvlText w:val="-"/>
      <w:lvlJc w:val="left"/>
      <w:pPr>
        <w:tabs>
          <w:tab w:val="num" w:pos="1487"/>
        </w:tabs>
        <w:ind w:left="1487" w:hanging="360"/>
      </w:pPr>
      <w:rPr>
        <w:rFonts w:ascii="Times New Roman" w:eastAsia="Times New Roman" w:hAnsi="Times New Roman" w:cs="Times New Roman"/>
      </w:rPr>
    </w:lvl>
    <w:lvl w:ilvl="1" w:tplc="CC9C006C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/>
      </w:rPr>
    </w:lvl>
    <w:lvl w:ilvl="2" w:tplc="7FC87FD2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/>
      </w:rPr>
    </w:lvl>
    <w:lvl w:ilvl="3" w:tplc="1AD830A2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/>
      </w:rPr>
    </w:lvl>
    <w:lvl w:ilvl="4" w:tplc="120E1436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/>
      </w:rPr>
    </w:lvl>
    <w:lvl w:ilvl="5" w:tplc="D764CC12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/>
      </w:rPr>
    </w:lvl>
    <w:lvl w:ilvl="6" w:tplc="74DA4E8A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/>
      </w:rPr>
    </w:lvl>
    <w:lvl w:ilvl="7" w:tplc="99B4F522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/>
      </w:rPr>
    </w:lvl>
    <w:lvl w:ilvl="8" w:tplc="B776C7A0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/>
      </w:rPr>
    </w:lvl>
  </w:abstractNum>
  <w:abstractNum w:abstractNumId="5" w15:restartNumberingAfterBreak="0">
    <w:nsid w:val="129B673E"/>
    <w:multiLevelType w:val="hybridMultilevel"/>
    <w:tmpl w:val="EEFA9080"/>
    <w:lvl w:ilvl="0" w:tplc="2A2AEC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5C8261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4C8895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AA52C0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5B8BD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EA2AF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FFAAAA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1B1433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E0890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18FE77F1"/>
    <w:multiLevelType w:val="hybridMultilevel"/>
    <w:tmpl w:val="69F0BB46"/>
    <w:lvl w:ilvl="0" w:tplc="1B0E691A">
      <w:start w:val="1"/>
      <w:numFmt w:val="decimal"/>
      <w:lvlText w:val="8.%1. "/>
      <w:lvlJc w:val="left"/>
      <w:pPr>
        <w:tabs>
          <w:tab w:val="num" w:pos="720"/>
        </w:tabs>
        <w:ind w:left="0" w:firstLine="0"/>
      </w:pPr>
    </w:lvl>
    <w:lvl w:ilvl="1" w:tplc="7054B3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7407F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D04F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BAA7F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5A820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C6C7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BA16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3C6B3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34E1F98"/>
    <w:multiLevelType w:val="multilevel"/>
    <w:tmpl w:val="938E542C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8" w15:restartNumberingAfterBreak="0">
    <w:nsid w:val="2413225D"/>
    <w:multiLevelType w:val="multilevel"/>
    <w:tmpl w:val="E0A6F456"/>
    <w:lvl w:ilvl="0">
      <w:start w:val="10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9" w15:restartNumberingAfterBreak="0">
    <w:nsid w:val="24A6230B"/>
    <w:multiLevelType w:val="hybridMultilevel"/>
    <w:tmpl w:val="43F0D78C"/>
    <w:lvl w:ilvl="0" w:tplc="8DCA1A2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/>
      </w:rPr>
    </w:lvl>
    <w:lvl w:ilvl="1" w:tplc="8DD213A4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/>
      </w:rPr>
    </w:lvl>
    <w:lvl w:ilvl="2" w:tplc="BD92FC62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  <w:lvl w:ilvl="3" w:tplc="E408948A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/>
      </w:rPr>
    </w:lvl>
    <w:lvl w:ilvl="4" w:tplc="0C380E6A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/>
      </w:rPr>
    </w:lvl>
    <w:lvl w:ilvl="5" w:tplc="4484F66E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/>
      </w:rPr>
    </w:lvl>
    <w:lvl w:ilvl="6" w:tplc="8D66F240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/>
      </w:rPr>
    </w:lvl>
    <w:lvl w:ilvl="7" w:tplc="109A4860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/>
      </w:rPr>
    </w:lvl>
    <w:lvl w:ilvl="8" w:tplc="07FE1396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/>
      </w:rPr>
    </w:lvl>
  </w:abstractNum>
  <w:abstractNum w:abstractNumId="10" w15:restartNumberingAfterBreak="0">
    <w:nsid w:val="24CD084F"/>
    <w:multiLevelType w:val="hybridMultilevel"/>
    <w:tmpl w:val="FD540FA0"/>
    <w:lvl w:ilvl="0" w:tplc="F454FE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75B66C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03345D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49F6AF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D246B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24A8B0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730EFE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B8CC19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F828D5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288A5DC3"/>
    <w:multiLevelType w:val="multilevel"/>
    <w:tmpl w:val="A69092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2" w15:restartNumberingAfterBreak="0">
    <w:nsid w:val="2A8E372B"/>
    <w:multiLevelType w:val="multilevel"/>
    <w:tmpl w:val="70DC1B3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3" w15:restartNumberingAfterBreak="0">
    <w:nsid w:val="2AB937F4"/>
    <w:multiLevelType w:val="hybridMultilevel"/>
    <w:tmpl w:val="8746EE78"/>
    <w:lvl w:ilvl="0" w:tplc="0A36FE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4230BE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54845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E864A4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 w:tplc="6ADA952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 w:tplc="4D5051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C74886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 w:tplc="C0B4601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 w:tplc="EF6205E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2CDE781C"/>
    <w:multiLevelType w:val="hybridMultilevel"/>
    <w:tmpl w:val="2E90A2AE"/>
    <w:lvl w:ilvl="0" w:tplc="76B4357E">
      <w:start w:val="4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/>
      </w:rPr>
    </w:lvl>
    <w:lvl w:ilvl="1" w:tplc="AA7E47A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 w:tplc="982C437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 w:tplc="7C320CE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 w:tplc="D848E660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 w:tplc="779C03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 w:tplc="04381AA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 w:tplc="EC343CD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 w:tplc="77682B40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15" w15:restartNumberingAfterBreak="0">
    <w:nsid w:val="318B5A74"/>
    <w:multiLevelType w:val="hybridMultilevel"/>
    <w:tmpl w:val="9CF297F4"/>
    <w:lvl w:ilvl="0" w:tplc="0D7812E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 w:tplc="917E2EA6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/>
      </w:rPr>
    </w:lvl>
    <w:lvl w:ilvl="2" w:tplc="1D2C6DBE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/>
      </w:rPr>
    </w:lvl>
    <w:lvl w:ilvl="3" w:tplc="9F782F1E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/>
      </w:rPr>
    </w:lvl>
    <w:lvl w:ilvl="4" w:tplc="051092FA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/>
      </w:rPr>
    </w:lvl>
    <w:lvl w:ilvl="5" w:tplc="16FC168A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/>
      </w:rPr>
    </w:lvl>
    <w:lvl w:ilvl="6" w:tplc="1F2C6038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/>
      </w:rPr>
    </w:lvl>
    <w:lvl w:ilvl="7" w:tplc="A61C0E6C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/>
      </w:rPr>
    </w:lvl>
    <w:lvl w:ilvl="8" w:tplc="91BE8882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/>
      </w:rPr>
    </w:lvl>
  </w:abstractNum>
  <w:abstractNum w:abstractNumId="16" w15:restartNumberingAfterBreak="0">
    <w:nsid w:val="36482135"/>
    <w:multiLevelType w:val="hybridMultilevel"/>
    <w:tmpl w:val="3BA21F6C"/>
    <w:lvl w:ilvl="0" w:tplc="F552EC32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1" w:tplc="F5D457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A70F7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E84C0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09859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50CC6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7C07D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F746F8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D162C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 w15:restartNumberingAfterBreak="0">
    <w:nsid w:val="3E58757A"/>
    <w:multiLevelType w:val="hybridMultilevel"/>
    <w:tmpl w:val="1B1A146C"/>
    <w:lvl w:ilvl="0" w:tplc="C478E59E">
      <w:start w:val="1"/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Times New Roman" w:eastAsia="Times New Roman" w:hAnsi="Times New Roman" w:cs="Times New Roman"/>
      </w:rPr>
    </w:lvl>
    <w:lvl w:ilvl="1" w:tplc="5F8E5ED2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/>
      </w:rPr>
    </w:lvl>
    <w:lvl w:ilvl="2" w:tplc="3300E0EC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/>
      </w:rPr>
    </w:lvl>
    <w:lvl w:ilvl="3" w:tplc="4A6CA56C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/>
      </w:rPr>
    </w:lvl>
    <w:lvl w:ilvl="4" w:tplc="AFB8CA72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/>
      </w:rPr>
    </w:lvl>
    <w:lvl w:ilvl="5" w:tplc="2B4C89B0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/>
      </w:rPr>
    </w:lvl>
    <w:lvl w:ilvl="6" w:tplc="8C4247B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/>
      </w:rPr>
    </w:lvl>
    <w:lvl w:ilvl="7" w:tplc="9DFA0192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/>
      </w:rPr>
    </w:lvl>
    <w:lvl w:ilvl="8" w:tplc="A2CA8F14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/>
      </w:rPr>
    </w:lvl>
  </w:abstractNum>
  <w:abstractNum w:abstractNumId="18" w15:restartNumberingAfterBreak="0">
    <w:nsid w:val="3FDE7B45"/>
    <w:multiLevelType w:val="hybridMultilevel"/>
    <w:tmpl w:val="C7DA9ED2"/>
    <w:lvl w:ilvl="0" w:tplc="4B2401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AB2061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FF9EE8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F39C38B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EF2AD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37D0A3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6BD0A3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A73062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0B6FC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42212D7B"/>
    <w:multiLevelType w:val="hybridMultilevel"/>
    <w:tmpl w:val="E318A9A8"/>
    <w:lvl w:ilvl="0" w:tplc="32FAF1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7442A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F6F826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4626A3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3A123E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8D276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4C3039D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0ECAB1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FAE617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 w15:restartNumberingAfterBreak="0">
    <w:nsid w:val="47A128DF"/>
    <w:multiLevelType w:val="hybridMultilevel"/>
    <w:tmpl w:val="69822AA8"/>
    <w:lvl w:ilvl="0" w:tplc="C088BF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7E1E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7A18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0EDB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0C70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C076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3216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7AD8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EFA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D169D9"/>
    <w:multiLevelType w:val="hybridMultilevel"/>
    <w:tmpl w:val="EF58C588"/>
    <w:lvl w:ilvl="0" w:tplc="66CC1C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FECF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28DF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3B2DE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BCA6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F2BE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E6A9D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D450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6368E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4C43744F"/>
    <w:multiLevelType w:val="hybridMultilevel"/>
    <w:tmpl w:val="BC688B44"/>
    <w:lvl w:ilvl="0" w:tplc="4FCCC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022D1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 w:tplc="FE545F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 w:tplc="262E38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 w:tplc="CEC021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 w:tplc="C29A32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 w:tplc="D9E81C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 w:tplc="84ECB37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 w:tplc="67C43A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3" w15:restartNumberingAfterBreak="0">
    <w:nsid w:val="4C9E17A9"/>
    <w:multiLevelType w:val="hybridMultilevel"/>
    <w:tmpl w:val="DB665F54"/>
    <w:lvl w:ilvl="0" w:tplc="8EDAAE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7C8C95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81D8BE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65A0A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96603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1C4631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A28449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8124AB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BA921F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4" w15:restartNumberingAfterBreak="0">
    <w:nsid w:val="55DC1BD9"/>
    <w:multiLevelType w:val="multilevel"/>
    <w:tmpl w:val="2DE031C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5" w15:restartNumberingAfterBreak="0">
    <w:nsid w:val="5A801E00"/>
    <w:multiLevelType w:val="multilevel"/>
    <w:tmpl w:val="177073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6" w15:restartNumberingAfterBreak="0">
    <w:nsid w:val="5B4F40D3"/>
    <w:multiLevelType w:val="multilevel"/>
    <w:tmpl w:val="2BE2F3BA"/>
    <w:lvl w:ilvl="0">
      <w:start w:val="13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7" w15:restartNumberingAfterBreak="0">
    <w:nsid w:val="6ACE36EA"/>
    <w:multiLevelType w:val="hybridMultilevel"/>
    <w:tmpl w:val="C22A4CD4"/>
    <w:lvl w:ilvl="0" w:tplc="F80EF7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948EF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 w:tplc="4BD6E6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 w:tplc="59FEF0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 w:tplc="07686B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 w:tplc="75A46E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 w:tplc="0240C3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 w:tplc="31AE322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 w:tplc="12DCDE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8" w15:restartNumberingAfterBreak="0">
    <w:nsid w:val="6CE8506D"/>
    <w:multiLevelType w:val="hybridMultilevel"/>
    <w:tmpl w:val="57B8BF48"/>
    <w:lvl w:ilvl="0" w:tplc="CAAA6270">
      <w:start w:val="1"/>
      <w:numFmt w:val="decimal"/>
      <w:lvlText w:val="1.%1. "/>
      <w:legacy w:legacy="1" w:legacySpace="0" w:legacyIndent="0"/>
      <w:lvlJc w:val="left"/>
    </w:lvl>
    <w:lvl w:ilvl="1" w:tplc="E782EC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F7A80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3E82F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76AF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2B873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2CC3A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5D299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388DF5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710049F9"/>
    <w:multiLevelType w:val="multilevel"/>
    <w:tmpl w:val="56EAC1E2"/>
    <w:lvl w:ilvl="0">
      <w:start w:val="14"/>
      <w:numFmt w:val="decimal"/>
      <w:lvlText w:val="%1"/>
      <w:lvlJc w:val="left"/>
      <w:pPr>
        <w:tabs>
          <w:tab w:val="num" w:pos="405"/>
        </w:tabs>
        <w:ind w:left="405" w:hanging="405"/>
      </w:p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0" w15:restartNumberingAfterBreak="0">
    <w:nsid w:val="7B054147"/>
    <w:multiLevelType w:val="multilevel"/>
    <w:tmpl w:val="0264214A"/>
    <w:lvl w:ilvl="0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1" w15:restartNumberingAfterBreak="0">
    <w:nsid w:val="7CD24D1A"/>
    <w:multiLevelType w:val="hybridMultilevel"/>
    <w:tmpl w:val="5CAE07CC"/>
    <w:lvl w:ilvl="0" w:tplc="79009110">
      <w:start w:val="1"/>
      <w:numFmt w:val="decimal"/>
      <w:lvlText w:val="1.%1. "/>
      <w:legacy w:legacy="1" w:legacySpace="0" w:legacyIndent="0"/>
      <w:lvlJc w:val="left"/>
    </w:lvl>
    <w:lvl w:ilvl="1" w:tplc="B69892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7A804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2F04C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5F6BD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94ACA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3E4B0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580F6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04CA9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7E9F6383"/>
    <w:multiLevelType w:val="hybridMultilevel"/>
    <w:tmpl w:val="CD6A117C"/>
    <w:lvl w:ilvl="0" w:tplc="0F207EAA">
      <w:start w:val="1"/>
      <w:numFmt w:val="decimal"/>
      <w:lvlText w:val="7.%1. "/>
      <w:lvlJc w:val="left"/>
      <w:pPr>
        <w:tabs>
          <w:tab w:val="num" w:pos="720"/>
        </w:tabs>
        <w:ind w:left="0" w:firstLine="0"/>
      </w:pPr>
    </w:lvl>
    <w:lvl w:ilvl="1" w:tplc="E7EE3B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392FA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7EA4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EA4A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CE44F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F8EB7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5FA1A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E503D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1906648738">
    <w:abstractNumId w:val="28"/>
  </w:num>
  <w:num w:numId="2" w16cid:durableId="499926641">
    <w:abstractNumId w:val="32"/>
  </w:num>
  <w:num w:numId="3" w16cid:durableId="243298177">
    <w:abstractNumId w:val="21"/>
  </w:num>
  <w:num w:numId="4" w16cid:durableId="979462742">
    <w:abstractNumId w:val="6"/>
  </w:num>
  <w:num w:numId="5" w16cid:durableId="247429502">
    <w:abstractNumId w:val="15"/>
  </w:num>
  <w:num w:numId="6" w16cid:durableId="1643192553">
    <w:abstractNumId w:val="31"/>
  </w:num>
  <w:num w:numId="7" w16cid:durableId="628753276">
    <w:abstractNumId w:val="8"/>
  </w:num>
  <w:num w:numId="8" w16cid:durableId="84420556">
    <w:abstractNumId w:val="17"/>
  </w:num>
  <w:num w:numId="9" w16cid:durableId="611203213">
    <w:abstractNumId w:val="24"/>
  </w:num>
  <w:num w:numId="10" w16cid:durableId="1979022242">
    <w:abstractNumId w:val="20"/>
  </w:num>
  <w:num w:numId="11" w16cid:durableId="1422409411">
    <w:abstractNumId w:val="4"/>
  </w:num>
  <w:num w:numId="12" w16cid:durableId="647393258">
    <w:abstractNumId w:val="16"/>
  </w:num>
  <w:num w:numId="13" w16cid:durableId="148059009">
    <w:abstractNumId w:val="14"/>
  </w:num>
  <w:num w:numId="14" w16cid:durableId="1476332754">
    <w:abstractNumId w:val="29"/>
  </w:num>
  <w:num w:numId="15" w16cid:durableId="643505249">
    <w:abstractNumId w:val="12"/>
  </w:num>
  <w:num w:numId="16" w16cid:durableId="1278222065">
    <w:abstractNumId w:val="1"/>
  </w:num>
  <w:num w:numId="17" w16cid:durableId="794254072">
    <w:abstractNumId w:val="30"/>
  </w:num>
  <w:num w:numId="18" w16cid:durableId="1255473827">
    <w:abstractNumId w:val="25"/>
  </w:num>
  <w:num w:numId="19" w16cid:durableId="1581408815">
    <w:abstractNumId w:val="2"/>
  </w:num>
  <w:num w:numId="20" w16cid:durableId="2107383415">
    <w:abstractNumId w:val="7"/>
  </w:num>
  <w:num w:numId="21" w16cid:durableId="1874422827">
    <w:abstractNumId w:val="9"/>
  </w:num>
  <w:num w:numId="22" w16cid:durableId="1029649400">
    <w:abstractNumId w:val="26"/>
  </w:num>
  <w:num w:numId="23" w16cid:durableId="411122785">
    <w:abstractNumId w:val="11"/>
  </w:num>
  <w:num w:numId="24" w16cid:durableId="188177925">
    <w:abstractNumId w:val="23"/>
  </w:num>
  <w:num w:numId="25" w16cid:durableId="1061441605">
    <w:abstractNumId w:val="19"/>
  </w:num>
  <w:num w:numId="26" w16cid:durableId="2033724537">
    <w:abstractNumId w:val="3"/>
  </w:num>
  <w:num w:numId="27" w16cid:durableId="106120959">
    <w:abstractNumId w:val="18"/>
  </w:num>
  <w:num w:numId="28" w16cid:durableId="408816436">
    <w:abstractNumId w:val="22"/>
  </w:num>
  <w:num w:numId="29" w16cid:durableId="2100632431">
    <w:abstractNumId w:val="27"/>
  </w:num>
  <w:num w:numId="30" w16cid:durableId="1701779867">
    <w:abstractNumId w:val="13"/>
  </w:num>
  <w:num w:numId="31" w16cid:durableId="681127537">
    <w:abstractNumId w:val="5"/>
  </w:num>
  <w:num w:numId="32" w16cid:durableId="449010273">
    <w:abstractNumId w:val="0"/>
  </w:num>
  <w:num w:numId="33" w16cid:durableId="3506914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567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918"/>
    <w:rsid w:val="00711918"/>
    <w:rsid w:val="007321E3"/>
    <w:rsid w:val="00B12353"/>
    <w:rsid w:val="00FF5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24FE5"/>
  <w15:docId w15:val="{B0213AAE-074D-4EBA-B95F-13137012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sz w:val="22"/>
      <w:lang w:val="ru-RU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/>
      <w:b/>
      <w:i/>
      <w:sz w:val="24"/>
      <w:lang w:val="ru-RU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pPr>
      <w:keepNext/>
      <w:spacing w:after="120"/>
      <w:jc w:val="right"/>
      <w:outlineLvl w:val="3"/>
    </w:pPr>
    <w:rPr>
      <w:sz w:val="24"/>
      <w:lang w:val="ru-RU"/>
    </w:rPr>
  </w:style>
  <w:style w:type="paragraph" w:styleId="5">
    <w:name w:val="heading 5"/>
    <w:basedOn w:val="a"/>
    <w:next w:val="a"/>
    <w:link w:val="50"/>
    <w:qFormat/>
    <w:pPr>
      <w:keepNext/>
      <w:ind w:firstLine="720"/>
      <w:jc w:val="center"/>
      <w:outlineLvl w:val="4"/>
    </w:pPr>
    <w:rPr>
      <w:sz w:val="22"/>
      <w:u w:val="single"/>
      <w:lang w:val="ru-RU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spacing w:after="60"/>
      <w:jc w:val="both"/>
    </w:pPr>
    <w:rPr>
      <w:lang w:val="ru-RU"/>
    </w:rPr>
  </w:style>
  <w:style w:type="character" w:styleId="afb">
    <w:name w:val="page number"/>
    <w:basedOn w:val="a0"/>
  </w:style>
  <w:style w:type="paragraph" w:styleId="25">
    <w:name w:val="Body Text 2"/>
    <w:basedOn w:val="a"/>
    <w:link w:val="26"/>
    <w:pPr>
      <w:jc w:val="both"/>
    </w:pPr>
    <w:rPr>
      <w:sz w:val="22"/>
      <w:lang w:val="ru-RU"/>
    </w:rPr>
  </w:style>
  <w:style w:type="paragraph" w:styleId="afc">
    <w:name w:val="Body Text Indent"/>
    <w:basedOn w:val="a"/>
    <w:pPr>
      <w:spacing w:after="60"/>
      <w:ind w:firstLine="720"/>
      <w:jc w:val="both"/>
    </w:pPr>
    <w:rPr>
      <w:sz w:val="22"/>
      <w:lang w:val="ru-RU"/>
    </w:rPr>
  </w:style>
  <w:style w:type="paragraph" w:styleId="27">
    <w:name w:val="Body Text Indent 2"/>
    <w:basedOn w:val="a"/>
    <w:pPr>
      <w:spacing w:after="60"/>
      <w:ind w:firstLine="720"/>
    </w:pPr>
    <w:rPr>
      <w:sz w:val="22"/>
      <w:lang w:val="ru-RU"/>
    </w:rPr>
  </w:style>
  <w:style w:type="paragraph" w:styleId="33">
    <w:name w:val="Body Text 3"/>
    <w:basedOn w:val="a"/>
    <w:link w:val="34"/>
    <w:pPr>
      <w:tabs>
        <w:tab w:val="left" w:pos="3119"/>
      </w:tabs>
      <w:spacing w:after="120"/>
    </w:pPr>
    <w:rPr>
      <w:sz w:val="22"/>
      <w:lang w:val="ru-RU"/>
    </w:rPr>
  </w:style>
  <w:style w:type="paragraph" w:styleId="35">
    <w:name w:val="Body Text Indent 3"/>
    <w:basedOn w:val="a"/>
    <w:pPr>
      <w:ind w:firstLine="720"/>
      <w:jc w:val="both"/>
    </w:pPr>
    <w:rPr>
      <w:rFonts w:ascii="Arial" w:hAnsi="Arial"/>
      <w:i/>
      <w:lang w:val="ru-RU"/>
    </w:rPr>
  </w:style>
  <w:style w:type="character" w:styleId="afd">
    <w:name w:val="FollowedHyperlink"/>
    <w:rPr>
      <w:color w:val="800080"/>
      <w:u w:val="single"/>
    </w:rPr>
  </w:style>
  <w:style w:type="paragraph" w:styleId="afe">
    <w:name w:val="Balloon Text"/>
    <w:basedOn w:val="a"/>
    <w:link w:val="aff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rPr>
      <w:rFonts w:ascii="Tahoma" w:hAnsi="Tahoma" w:cs="Tahoma"/>
      <w:sz w:val="16"/>
      <w:szCs w:val="16"/>
      <w:lang w:val="en-US"/>
    </w:rPr>
  </w:style>
  <w:style w:type="character" w:customStyle="1" w:styleId="26">
    <w:name w:val="Основной текст 2 Знак"/>
    <w:link w:val="25"/>
    <w:rPr>
      <w:sz w:val="22"/>
    </w:rPr>
  </w:style>
  <w:style w:type="character" w:customStyle="1" w:styleId="30">
    <w:name w:val="Заголовок 3 Знак"/>
    <w:link w:val="3"/>
    <w:rPr>
      <w:b/>
      <w:sz w:val="24"/>
      <w:lang w:val="en-US"/>
    </w:rPr>
  </w:style>
  <w:style w:type="character" w:customStyle="1" w:styleId="34">
    <w:name w:val="Основной текст 3 Знак"/>
    <w:link w:val="33"/>
    <w:rPr>
      <w:sz w:val="22"/>
    </w:rPr>
  </w:style>
  <w:style w:type="character" w:styleId="aff0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0@infostroy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itex@citex-kir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ervTU@admkirov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3425</Words>
  <Characters>19528</Characters>
  <Application>Microsoft Office Word</Application>
  <DocSecurity>0</DocSecurity>
  <Lines>162</Lines>
  <Paragraphs>45</Paragraphs>
  <ScaleCrop>false</ScaleCrop>
  <Company>InfoStroy Ltd.</Company>
  <LinksUpToDate>false</LinksUpToDate>
  <CharactersWithSpaces>22908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__</dc:title>
  <dc:creator>Maria A. Mirochnikova</dc:creator>
  <cp:lastModifiedBy>Наталия А. Солодянкина</cp:lastModifiedBy>
  <cp:revision>18</cp:revision>
  <dcterms:created xsi:type="dcterms:W3CDTF">2026-08-12T11:01:00Z</dcterms:created>
  <dcterms:modified xsi:type="dcterms:W3CDTF">2026-08-14T10:18:00Z</dcterms:modified>
  <cp:version>1048576</cp:version>
</cp:coreProperties>
</file>