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2A79" w:rsidRPr="00FF343E" w:rsidRDefault="00FF343E" w:rsidP="00FF343E">
      <w:pPr>
        <w:jc w:val="right"/>
        <w:rPr>
          <w:rFonts w:ascii="PT Astra Serif" w:hAnsi="PT Astra Serif"/>
          <w:bCs/>
          <w:spacing w:val="4"/>
          <w:sz w:val="26"/>
          <w:szCs w:val="26"/>
        </w:rPr>
      </w:pPr>
      <w:r w:rsidRPr="00FF343E">
        <w:rPr>
          <w:rFonts w:ascii="PT Astra Serif" w:hAnsi="PT Astra Serif"/>
          <w:bCs/>
          <w:spacing w:val="4"/>
          <w:sz w:val="26"/>
          <w:szCs w:val="26"/>
        </w:rPr>
        <w:t>Проект</w:t>
      </w:r>
    </w:p>
    <w:p w:rsidR="004C5888" w:rsidRPr="00FF343E" w:rsidRDefault="00FF343E" w:rsidP="00FF343E">
      <w:pPr>
        <w:jc w:val="center"/>
        <w:rPr>
          <w:rFonts w:ascii="PT Astra Serif" w:hAnsi="PT Astra Serif"/>
          <w:b/>
          <w:bCs/>
          <w:spacing w:val="4"/>
          <w:sz w:val="26"/>
          <w:szCs w:val="26"/>
        </w:rPr>
      </w:pPr>
      <w:r w:rsidRPr="00FF343E">
        <w:rPr>
          <w:rFonts w:ascii="PT Astra Serif" w:hAnsi="PT Astra Serif"/>
          <w:b/>
          <w:bCs/>
          <w:spacing w:val="4"/>
          <w:sz w:val="26"/>
          <w:szCs w:val="26"/>
        </w:rPr>
        <w:t>ДОГОВОР №_______</w:t>
      </w:r>
    </w:p>
    <w:p w:rsidR="004C5888" w:rsidRPr="00FF343E" w:rsidRDefault="00FF343E" w:rsidP="00FF343E">
      <w:pPr>
        <w:jc w:val="center"/>
        <w:rPr>
          <w:rFonts w:ascii="PT Astra Serif" w:hAnsi="PT Astra Serif"/>
          <w:b/>
          <w:bCs/>
          <w:spacing w:val="4"/>
          <w:sz w:val="26"/>
          <w:szCs w:val="26"/>
        </w:rPr>
      </w:pPr>
      <w:r w:rsidRPr="00FF343E">
        <w:rPr>
          <w:rFonts w:ascii="PT Astra Serif" w:hAnsi="PT Astra Serif"/>
          <w:b/>
          <w:bCs/>
          <w:spacing w:val="4"/>
          <w:sz w:val="26"/>
          <w:szCs w:val="26"/>
        </w:rPr>
        <w:t>на оказание услуг по диагностике, восстановлению работоспособности вычислительной и копировальной техники</w:t>
      </w:r>
    </w:p>
    <w:p w:rsidR="002225B4" w:rsidRPr="00FF343E" w:rsidRDefault="00FF343E" w:rsidP="00FF343E">
      <w:pPr>
        <w:jc w:val="center"/>
        <w:rPr>
          <w:rFonts w:ascii="PT Astra Serif" w:hAnsi="PT Astra Serif"/>
          <w:b/>
          <w:bCs/>
          <w:spacing w:val="4"/>
          <w:sz w:val="26"/>
          <w:szCs w:val="26"/>
        </w:rPr>
      </w:pPr>
      <w:r w:rsidRPr="00FF343E">
        <w:rPr>
          <w:rFonts w:ascii="PT Astra Serif" w:hAnsi="PT Astra Serif"/>
          <w:b/>
          <w:bCs/>
          <w:spacing w:val="4"/>
          <w:sz w:val="26"/>
          <w:szCs w:val="26"/>
        </w:rPr>
        <w:t>ИКЗ:</w:t>
      </w:r>
      <w:r w:rsidR="00F61DA3" w:rsidRPr="00F61DA3">
        <w:t xml:space="preserve"> </w:t>
      </w:r>
      <w:r w:rsidR="00F61DA3" w:rsidRPr="00F61DA3">
        <w:rPr>
          <w:rFonts w:ascii="PT Astra Serif" w:hAnsi="PT Astra Serif"/>
          <w:b/>
          <w:bCs/>
          <w:spacing w:val="4"/>
          <w:sz w:val="26"/>
          <w:szCs w:val="26"/>
        </w:rPr>
        <w:t>2</w:t>
      </w:r>
      <w:r w:rsidR="00F61DA3">
        <w:rPr>
          <w:rFonts w:ascii="PT Astra Serif" w:hAnsi="PT Astra Serif"/>
          <w:b/>
          <w:bCs/>
          <w:spacing w:val="4"/>
          <w:sz w:val="26"/>
          <w:szCs w:val="26"/>
        </w:rPr>
        <w:t>6 13015083460 301501001 0010 017</w:t>
      </w:r>
      <w:r w:rsidRPr="00FF343E">
        <w:rPr>
          <w:rFonts w:ascii="PT Astra Serif" w:hAnsi="PT Astra Serif"/>
          <w:b/>
          <w:bCs/>
          <w:spacing w:val="4"/>
          <w:sz w:val="26"/>
          <w:szCs w:val="26"/>
        </w:rPr>
        <w:t xml:space="preserve"> 9511 242</w:t>
      </w:r>
    </w:p>
    <w:p w:rsidR="004C5888"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ab/>
      </w:r>
    </w:p>
    <w:p w:rsidR="004C5888"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 xml:space="preserve">г. Астрахань </w:t>
      </w:r>
      <w:r w:rsidRPr="00FF343E">
        <w:rPr>
          <w:rFonts w:ascii="PT Astra Serif" w:hAnsi="PT Astra Serif"/>
          <w:bCs/>
          <w:spacing w:val="4"/>
          <w:sz w:val="26"/>
          <w:szCs w:val="26"/>
        </w:rPr>
        <w:tab/>
      </w:r>
      <w:r w:rsidRPr="00FF343E">
        <w:rPr>
          <w:rFonts w:ascii="PT Astra Serif" w:hAnsi="PT Astra Serif"/>
          <w:bCs/>
          <w:spacing w:val="4"/>
          <w:sz w:val="26"/>
          <w:szCs w:val="26"/>
        </w:rPr>
        <w:tab/>
      </w:r>
      <w:r w:rsidRPr="00FF343E">
        <w:rPr>
          <w:rFonts w:ascii="PT Astra Serif" w:hAnsi="PT Astra Serif"/>
          <w:bCs/>
          <w:spacing w:val="4"/>
          <w:sz w:val="26"/>
          <w:szCs w:val="26"/>
        </w:rPr>
        <w:tab/>
        <w:t xml:space="preserve"> </w:t>
      </w:r>
      <w:r w:rsidRPr="00FF343E">
        <w:rPr>
          <w:rFonts w:ascii="PT Astra Serif" w:hAnsi="PT Astra Serif"/>
          <w:bCs/>
          <w:spacing w:val="4"/>
          <w:sz w:val="26"/>
          <w:szCs w:val="26"/>
        </w:rPr>
        <w:tab/>
      </w:r>
      <w:r w:rsidRPr="00FF343E">
        <w:rPr>
          <w:rFonts w:ascii="PT Astra Serif" w:hAnsi="PT Astra Serif"/>
          <w:bCs/>
          <w:spacing w:val="4"/>
          <w:sz w:val="26"/>
          <w:szCs w:val="26"/>
        </w:rPr>
        <w:tab/>
        <w:t xml:space="preserve">          </w:t>
      </w:r>
      <w:r>
        <w:rPr>
          <w:rFonts w:ascii="PT Astra Serif" w:hAnsi="PT Astra Serif"/>
          <w:bCs/>
          <w:spacing w:val="4"/>
          <w:sz w:val="26"/>
          <w:szCs w:val="26"/>
        </w:rPr>
        <w:t xml:space="preserve">     </w:t>
      </w:r>
      <w:proofErr w:type="gramStart"/>
      <w:r>
        <w:rPr>
          <w:rFonts w:ascii="PT Astra Serif" w:hAnsi="PT Astra Serif"/>
          <w:bCs/>
          <w:spacing w:val="4"/>
          <w:sz w:val="26"/>
          <w:szCs w:val="26"/>
        </w:rPr>
        <w:t xml:space="preserve">   </w:t>
      </w:r>
      <w:r w:rsidR="00F61DA3">
        <w:rPr>
          <w:rFonts w:ascii="PT Astra Serif" w:hAnsi="PT Astra Serif"/>
          <w:bCs/>
          <w:spacing w:val="4"/>
          <w:sz w:val="26"/>
          <w:szCs w:val="26"/>
        </w:rPr>
        <w:t>«</w:t>
      </w:r>
      <w:proofErr w:type="gramEnd"/>
      <w:r w:rsidR="00F61DA3">
        <w:rPr>
          <w:rFonts w:ascii="PT Astra Serif" w:hAnsi="PT Astra Serif"/>
          <w:bCs/>
          <w:spacing w:val="4"/>
          <w:sz w:val="26"/>
          <w:szCs w:val="26"/>
        </w:rPr>
        <w:t>____» ___________ 2026</w:t>
      </w:r>
      <w:r w:rsidRPr="00FF343E">
        <w:rPr>
          <w:rFonts w:ascii="PT Astra Serif" w:hAnsi="PT Astra Serif"/>
          <w:bCs/>
          <w:spacing w:val="4"/>
          <w:sz w:val="26"/>
          <w:szCs w:val="26"/>
        </w:rPr>
        <w:t xml:space="preserve"> г.</w:t>
      </w:r>
    </w:p>
    <w:p w:rsidR="004C5888" w:rsidRPr="00FF343E" w:rsidRDefault="00293F73" w:rsidP="00FF343E">
      <w:pPr>
        <w:jc w:val="both"/>
        <w:rPr>
          <w:rFonts w:ascii="PT Astra Serif" w:hAnsi="PT Astra Serif"/>
          <w:bCs/>
          <w:spacing w:val="4"/>
          <w:sz w:val="26"/>
          <w:szCs w:val="26"/>
        </w:rPr>
      </w:pPr>
    </w:p>
    <w:p w:rsidR="002777C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ab/>
        <w:t xml:space="preserve">Управление Министерства юстиции Российской Федерации по Астраханской области, далее именуемый «Заказчик», </w:t>
      </w:r>
      <w:r w:rsidR="00F61DA3">
        <w:rPr>
          <w:rFonts w:ascii="PT Astra Serif" w:hAnsi="PT Astra Serif"/>
          <w:bCs/>
          <w:spacing w:val="4"/>
          <w:sz w:val="26"/>
          <w:szCs w:val="26"/>
        </w:rPr>
        <w:t xml:space="preserve">в лице </w:t>
      </w:r>
      <w:r w:rsidR="00F61DA3" w:rsidRPr="00BF6884">
        <w:rPr>
          <w:rFonts w:ascii="PT Astra Serif" w:hAnsi="PT Astra Serif"/>
          <w:spacing w:val="-2"/>
          <w:sz w:val="26"/>
          <w:szCs w:val="26"/>
        </w:rPr>
        <w:t xml:space="preserve">начальника Управления </w:t>
      </w:r>
      <w:proofErr w:type="spellStart"/>
      <w:r w:rsidR="00F61DA3" w:rsidRPr="00BF6884">
        <w:rPr>
          <w:rFonts w:ascii="PT Astra Serif" w:hAnsi="PT Astra Serif"/>
          <w:spacing w:val="-2"/>
          <w:sz w:val="26"/>
          <w:szCs w:val="26"/>
        </w:rPr>
        <w:t>Сусиной</w:t>
      </w:r>
      <w:proofErr w:type="spellEnd"/>
      <w:r w:rsidR="00F61DA3" w:rsidRPr="00BF6884">
        <w:rPr>
          <w:rFonts w:ascii="PT Astra Serif" w:hAnsi="PT Astra Serif"/>
          <w:spacing w:val="-2"/>
          <w:sz w:val="26"/>
          <w:szCs w:val="26"/>
        </w:rPr>
        <w:t xml:space="preserve"> Валерии Петровны, действующего на основании Положения, утвержденного приказом Минюста России от 29.03.2024 №89</w:t>
      </w:r>
      <w:r w:rsidRPr="00FF343E">
        <w:rPr>
          <w:rFonts w:ascii="PT Astra Serif" w:hAnsi="PT Astra Serif"/>
          <w:bCs/>
          <w:spacing w:val="4"/>
          <w:sz w:val="26"/>
          <w:szCs w:val="26"/>
        </w:rPr>
        <w:t xml:space="preserve">, с одной стороны, и ________, именуемый в дальнейшем </w:t>
      </w:r>
      <w:r w:rsidR="00F61DA3">
        <w:rPr>
          <w:rFonts w:ascii="PT Astra Serif" w:hAnsi="PT Astra Serif"/>
          <w:bCs/>
          <w:spacing w:val="4"/>
          <w:sz w:val="26"/>
          <w:szCs w:val="26"/>
        </w:rPr>
        <w:t>«</w:t>
      </w:r>
      <w:r w:rsidRPr="00FF343E">
        <w:rPr>
          <w:rFonts w:ascii="PT Astra Serif" w:hAnsi="PT Astra Serif"/>
          <w:bCs/>
          <w:spacing w:val="4"/>
          <w:sz w:val="26"/>
          <w:szCs w:val="26"/>
        </w:rPr>
        <w:t>Исполнитель</w:t>
      </w:r>
      <w:r w:rsidR="00F61DA3">
        <w:rPr>
          <w:rFonts w:ascii="PT Astra Serif" w:hAnsi="PT Astra Serif"/>
          <w:bCs/>
          <w:spacing w:val="4"/>
          <w:sz w:val="26"/>
          <w:szCs w:val="26"/>
        </w:rPr>
        <w:t>»</w:t>
      </w:r>
      <w:r w:rsidRPr="00FF343E">
        <w:rPr>
          <w:rFonts w:ascii="PT Astra Serif" w:hAnsi="PT Astra Serif"/>
          <w:bCs/>
          <w:spacing w:val="4"/>
          <w:sz w:val="26"/>
          <w:szCs w:val="26"/>
        </w:rPr>
        <w:t xml:space="preserve">, в лице_______, действующего на основании _______, </w:t>
      </w:r>
      <w:r w:rsidR="00F61DA3" w:rsidRPr="00F61DA3">
        <w:rPr>
          <w:rFonts w:ascii="PT Astra Serif" w:hAnsi="PT Astra Serif"/>
          <w:bCs/>
          <w:spacing w:val="4"/>
          <w:sz w:val="26"/>
          <w:szCs w:val="26"/>
        </w:rPr>
        <w:t>в дальнейшем вместе именуемые «Стороны»,</w:t>
      </w:r>
      <w:r w:rsidR="00F61DA3">
        <w:rPr>
          <w:rFonts w:ascii="PT Astra Serif" w:hAnsi="PT Astra Serif"/>
          <w:bCs/>
          <w:spacing w:val="4"/>
          <w:sz w:val="26"/>
          <w:szCs w:val="26"/>
        </w:rPr>
        <w:t xml:space="preserve"> </w:t>
      </w:r>
      <w:r w:rsidRPr="00FF343E">
        <w:rPr>
          <w:rFonts w:ascii="PT Astra Serif" w:hAnsi="PT Astra Serif"/>
          <w:bCs/>
          <w:spacing w:val="4"/>
          <w:sz w:val="26"/>
          <w:szCs w:val="26"/>
        </w:rPr>
        <w:t>руководствуясь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также – Федеральный закон), заключили настоящий договор о нижеследующем:</w:t>
      </w:r>
    </w:p>
    <w:p w:rsidR="002777C0" w:rsidRPr="00FF343E" w:rsidRDefault="00FF343E" w:rsidP="00FF343E">
      <w:pPr>
        <w:jc w:val="center"/>
        <w:rPr>
          <w:rFonts w:ascii="PT Astra Serif" w:hAnsi="PT Astra Serif"/>
          <w:b/>
          <w:bCs/>
          <w:spacing w:val="4"/>
          <w:sz w:val="26"/>
          <w:szCs w:val="26"/>
        </w:rPr>
      </w:pPr>
      <w:r w:rsidRPr="00FF343E">
        <w:rPr>
          <w:rFonts w:ascii="PT Astra Serif" w:hAnsi="PT Astra Serif"/>
          <w:b/>
          <w:bCs/>
          <w:spacing w:val="4"/>
          <w:sz w:val="26"/>
          <w:szCs w:val="26"/>
        </w:rPr>
        <w:t>1. Предмет договора</w:t>
      </w:r>
    </w:p>
    <w:p w:rsidR="00B05509"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1.1. По настоящему договору Исполнитель оказывает услуги по диагностике, восстановлению работоспособности вычислительной и копировальной техники с использованием расходных материалов Исполнителя, согласно спецификации (приложение №1 к договору), а Заказчик обязуется оплатить эти услуги в соответствии с условиями настоящего Договора. Приложение № 1 является неотъемлемой частью настоящего договора.</w:t>
      </w:r>
    </w:p>
    <w:p w:rsidR="002777C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1.2. Исполнитель обязуется оказать услуги надлежащего качества и в сроки, определенные настоящим Договором.</w:t>
      </w:r>
    </w:p>
    <w:p w:rsidR="002777C0" w:rsidRPr="00FF343E" w:rsidRDefault="00FF343E" w:rsidP="00FF343E">
      <w:pPr>
        <w:jc w:val="center"/>
        <w:rPr>
          <w:rFonts w:ascii="PT Astra Serif" w:hAnsi="PT Astra Serif"/>
          <w:b/>
          <w:bCs/>
          <w:spacing w:val="4"/>
          <w:sz w:val="26"/>
          <w:szCs w:val="26"/>
        </w:rPr>
      </w:pPr>
      <w:r w:rsidRPr="00FF343E">
        <w:rPr>
          <w:rFonts w:ascii="PT Astra Serif" w:hAnsi="PT Astra Serif"/>
          <w:b/>
          <w:bCs/>
          <w:spacing w:val="4"/>
          <w:sz w:val="26"/>
          <w:szCs w:val="26"/>
        </w:rPr>
        <w:t>2. Цена Договора и порядок расчетов</w:t>
      </w:r>
    </w:p>
    <w:p w:rsidR="00CF5D2B"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2.1.  Цена настоящего договора составляет: ___________ (________) рублей ___ копеек, в том числе НДС _______.</w:t>
      </w:r>
    </w:p>
    <w:p w:rsidR="002777C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2.2. В цену договора включены все расходы, связанные с оказанием услуг, в том числе стоимость материалов и деталей, а также налоги, пошлины, сборы и другие обязательные платежи, которые Исполнитель должен выплатить в связи с выполнением обязательств по договору в соответствии с законодательством Российской Федерации.</w:t>
      </w:r>
    </w:p>
    <w:p w:rsidR="002777C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2.3. Цена является твердой и определяется на весь срок исполнения договора.</w:t>
      </w:r>
    </w:p>
    <w:p w:rsidR="00CF5D2B" w:rsidRPr="00FF343E" w:rsidRDefault="00FF343E" w:rsidP="00FF343E">
      <w:pPr>
        <w:jc w:val="both"/>
        <w:rPr>
          <w:rFonts w:ascii="PT Astra Serif" w:hAnsi="PT Astra Serif"/>
          <w:bCs/>
          <w:spacing w:val="4"/>
          <w:sz w:val="26"/>
          <w:szCs w:val="26"/>
        </w:rPr>
      </w:pPr>
      <w:bookmarkStart w:id="0" w:name="_ref_21399105"/>
      <w:r w:rsidRPr="00FF343E">
        <w:rPr>
          <w:rFonts w:ascii="PT Astra Serif" w:hAnsi="PT Astra Serif"/>
          <w:bCs/>
          <w:spacing w:val="4"/>
          <w:sz w:val="26"/>
          <w:szCs w:val="26"/>
        </w:rPr>
        <w:t>2.4. Оплата услуг осуществляется за счет средств Федерального бюджета.</w:t>
      </w:r>
    </w:p>
    <w:p w:rsidR="002777C0"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2.5. Платежи по данному договору осуществляются Заказчиком в российских рублях.</w:t>
      </w:r>
    </w:p>
    <w:p w:rsidR="000722F2" w:rsidRPr="00FF343E" w:rsidRDefault="000722F2" w:rsidP="00FF343E">
      <w:pPr>
        <w:jc w:val="both"/>
        <w:rPr>
          <w:rFonts w:ascii="PT Astra Serif" w:hAnsi="PT Astra Serif"/>
          <w:bCs/>
          <w:spacing w:val="4"/>
          <w:sz w:val="26"/>
          <w:szCs w:val="26"/>
        </w:rPr>
      </w:pPr>
      <w:r>
        <w:rPr>
          <w:rFonts w:ascii="PT Astra Serif" w:hAnsi="PT Astra Serif"/>
          <w:bCs/>
          <w:spacing w:val="4"/>
          <w:sz w:val="26"/>
          <w:szCs w:val="26"/>
        </w:rPr>
        <w:t xml:space="preserve">2.6. </w:t>
      </w:r>
      <w:r w:rsidRPr="000722F2">
        <w:rPr>
          <w:rFonts w:ascii="PT Astra Serif" w:hAnsi="PT Astra Serif"/>
          <w:bCs/>
          <w:spacing w:val="4"/>
          <w:sz w:val="26"/>
          <w:szCs w:val="26"/>
        </w:rPr>
        <w:t>Оплата производится по факту оказанных услуг ежемесячно путем безналичного перечисления на расчетный счет Исполнителя денежных средств на основании счета, акта оказанных услуг в течение 10 (десяти) рабочих дней со дня подписания сторонами акта оказанных услуг.</w:t>
      </w:r>
    </w:p>
    <w:p w:rsidR="002777C0" w:rsidRPr="00FF343E" w:rsidRDefault="000722F2" w:rsidP="00FF343E">
      <w:pPr>
        <w:jc w:val="both"/>
        <w:rPr>
          <w:rFonts w:ascii="PT Astra Serif" w:hAnsi="PT Astra Serif"/>
          <w:bCs/>
          <w:spacing w:val="4"/>
          <w:sz w:val="26"/>
          <w:szCs w:val="26"/>
        </w:rPr>
      </w:pPr>
      <w:r>
        <w:rPr>
          <w:rFonts w:ascii="PT Astra Serif" w:hAnsi="PT Astra Serif"/>
          <w:bCs/>
          <w:spacing w:val="4"/>
          <w:sz w:val="26"/>
          <w:szCs w:val="26"/>
        </w:rPr>
        <w:t>2.7</w:t>
      </w:r>
      <w:r w:rsidR="00FF343E" w:rsidRPr="00FF343E">
        <w:rPr>
          <w:rFonts w:ascii="PT Astra Serif" w:hAnsi="PT Astra Serif"/>
          <w:bCs/>
          <w:spacing w:val="4"/>
          <w:sz w:val="26"/>
          <w:szCs w:val="26"/>
        </w:rPr>
        <w:t>. Обязательство Заказчика по оплате считается исполненным в момент зачисления денежных средств на счет Исполнителя.</w:t>
      </w:r>
      <w:bookmarkEnd w:id="0"/>
    </w:p>
    <w:p w:rsidR="002777C0" w:rsidRPr="00FF343E" w:rsidRDefault="00FF343E" w:rsidP="00FF343E">
      <w:pPr>
        <w:jc w:val="both"/>
        <w:rPr>
          <w:rFonts w:ascii="PT Astra Serif" w:hAnsi="PT Astra Serif"/>
          <w:bCs/>
          <w:spacing w:val="4"/>
          <w:sz w:val="26"/>
          <w:szCs w:val="26"/>
        </w:rPr>
      </w:pPr>
      <w:bookmarkStart w:id="1" w:name="_ref_21644136"/>
      <w:r w:rsidRPr="00FF343E">
        <w:rPr>
          <w:rFonts w:ascii="PT Astra Serif" w:hAnsi="PT Astra Serif"/>
          <w:bCs/>
          <w:spacing w:val="4"/>
          <w:sz w:val="26"/>
          <w:szCs w:val="26"/>
        </w:rPr>
        <w:lastRenderedPageBreak/>
        <w:t>2</w:t>
      </w:r>
      <w:r w:rsidR="000722F2">
        <w:rPr>
          <w:rFonts w:ascii="PT Astra Serif" w:hAnsi="PT Astra Serif"/>
          <w:bCs/>
          <w:spacing w:val="4"/>
          <w:sz w:val="26"/>
          <w:szCs w:val="26"/>
        </w:rPr>
        <w:t>.8</w:t>
      </w:r>
      <w:r w:rsidRPr="00FF343E">
        <w:rPr>
          <w:rFonts w:ascii="PT Astra Serif" w:hAnsi="PT Astra Serif"/>
          <w:bCs/>
          <w:spacing w:val="4"/>
          <w:sz w:val="26"/>
          <w:szCs w:val="26"/>
        </w:rPr>
        <w:t>. Исполнитель несет ответственность за надлежащее качество оказанных им услуг.</w:t>
      </w:r>
      <w:bookmarkStart w:id="2" w:name="_ref_21644130"/>
      <w:bookmarkEnd w:id="1"/>
      <w:bookmarkEnd w:id="2"/>
    </w:p>
    <w:p w:rsidR="002777C0" w:rsidRPr="00F61DA3" w:rsidRDefault="000722F2" w:rsidP="00FF343E">
      <w:pPr>
        <w:jc w:val="both"/>
        <w:rPr>
          <w:rFonts w:ascii="PT Astra Serif" w:hAnsi="PT Astra Serif"/>
          <w:b/>
          <w:bCs/>
          <w:spacing w:val="4"/>
          <w:sz w:val="26"/>
          <w:szCs w:val="26"/>
        </w:rPr>
      </w:pPr>
      <w:r w:rsidRPr="00F61DA3">
        <w:rPr>
          <w:rFonts w:ascii="PT Astra Serif" w:hAnsi="PT Astra Serif"/>
          <w:b/>
          <w:bCs/>
          <w:spacing w:val="4"/>
          <w:sz w:val="26"/>
          <w:szCs w:val="26"/>
        </w:rPr>
        <w:t>2.9</w:t>
      </w:r>
      <w:r w:rsidR="00FF343E" w:rsidRPr="00F61DA3">
        <w:rPr>
          <w:rFonts w:ascii="PT Astra Serif" w:hAnsi="PT Astra Serif"/>
          <w:b/>
          <w:bCs/>
          <w:spacing w:val="4"/>
          <w:sz w:val="26"/>
          <w:szCs w:val="26"/>
        </w:rPr>
        <w:t>. Срок оказания услуг: с момента по</w:t>
      </w:r>
      <w:r w:rsidR="00F61DA3" w:rsidRPr="00F61DA3">
        <w:rPr>
          <w:rFonts w:ascii="PT Astra Serif" w:hAnsi="PT Astra Serif"/>
          <w:b/>
          <w:bCs/>
          <w:spacing w:val="4"/>
          <w:sz w:val="26"/>
          <w:szCs w:val="26"/>
        </w:rPr>
        <w:t>дписания договора до 31.12.2026.</w:t>
      </w:r>
    </w:p>
    <w:p w:rsidR="002777C0" w:rsidRDefault="000722F2" w:rsidP="00FF343E">
      <w:pPr>
        <w:jc w:val="both"/>
        <w:rPr>
          <w:rFonts w:ascii="PT Astra Serif" w:hAnsi="PT Astra Serif"/>
          <w:bCs/>
          <w:spacing w:val="4"/>
          <w:sz w:val="26"/>
          <w:szCs w:val="26"/>
        </w:rPr>
      </w:pPr>
      <w:r>
        <w:rPr>
          <w:rFonts w:ascii="PT Astra Serif" w:hAnsi="PT Astra Serif"/>
          <w:bCs/>
          <w:spacing w:val="4"/>
          <w:sz w:val="26"/>
          <w:szCs w:val="26"/>
        </w:rPr>
        <w:t>2.10</w:t>
      </w:r>
      <w:r w:rsidR="00FF343E" w:rsidRPr="00FF343E">
        <w:rPr>
          <w:rFonts w:ascii="PT Astra Serif" w:hAnsi="PT Astra Serif"/>
          <w:bCs/>
          <w:spacing w:val="4"/>
          <w:sz w:val="26"/>
          <w:szCs w:val="26"/>
        </w:rPr>
        <w:t xml:space="preserve">.  Адрес оказания услуг: Управление Министерства юстиции Российской Федерации по Астраханской области, расположенное по адресу: г. </w:t>
      </w:r>
      <w:proofErr w:type="gramStart"/>
      <w:r w:rsidR="00FF343E" w:rsidRPr="00FF343E">
        <w:rPr>
          <w:rFonts w:ascii="PT Astra Serif" w:hAnsi="PT Astra Serif"/>
          <w:bCs/>
          <w:spacing w:val="4"/>
          <w:sz w:val="26"/>
          <w:szCs w:val="26"/>
        </w:rPr>
        <w:t xml:space="preserve">Астрахань, </w:t>
      </w:r>
      <w:r w:rsidR="00F61DA3">
        <w:rPr>
          <w:rFonts w:ascii="PT Astra Serif" w:hAnsi="PT Astra Serif"/>
          <w:bCs/>
          <w:spacing w:val="4"/>
          <w:sz w:val="26"/>
          <w:szCs w:val="26"/>
        </w:rPr>
        <w:t xml:space="preserve">  </w:t>
      </w:r>
      <w:proofErr w:type="gramEnd"/>
      <w:r w:rsidR="00F61DA3">
        <w:rPr>
          <w:rFonts w:ascii="PT Astra Serif" w:hAnsi="PT Astra Serif"/>
          <w:bCs/>
          <w:spacing w:val="4"/>
          <w:sz w:val="26"/>
          <w:szCs w:val="26"/>
        </w:rPr>
        <w:t xml:space="preserve">        </w:t>
      </w:r>
      <w:r w:rsidR="00FF343E" w:rsidRPr="00FF343E">
        <w:rPr>
          <w:rFonts w:ascii="PT Astra Serif" w:hAnsi="PT Astra Serif"/>
          <w:bCs/>
          <w:spacing w:val="4"/>
          <w:sz w:val="26"/>
          <w:szCs w:val="26"/>
        </w:rPr>
        <w:t xml:space="preserve">ул. </w:t>
      </w:r>
      <w:proofErr w:type="spellStart"/>
      <w:r w:rsidR="00FF343E" w:rsidRPr="00FF343E">
        <w:rPr>
          <w:rFonts w:ascii="PT Astra Serif" w:hAnsi="PT Astra Serif"/>
          <w:bCs/>
          <w:spacing w:val="4"/>
          <w:sz w:val="26"/>
          <w:szCs w:val="26"/>
        </w:rPr>
        <w:t>Ботвина</w:t>
      </w:r>
      <w:proofErr w:type="spellEnd"/>
      <w:r w:rsidR="00FF343E" w:rsidRPr="00FF343E">
        <w:rPr>
          <w:rFonts w:ascii="PT Astra Serif" w:hAnsi="PT Astra Serif"/>
          <w:bCs/>
          <w:spacing w:val="4"/>
          <w:sz w:val="26"/>
          <w:szCs w:val="26"/>
        </w:rPr>
        <w:t>, д.91.</w:t>
      </w:r>
    </w:p>
    <w:p w:rsidR="00233BF5" w:rsidRPr="00233BF5" w:rsidRDefault="000722F2" w:rsidP="00233BF5">
      <w:pPr>
        <w:tabs>
          <w:tab w:val="left" w:pos="709"/>
        </w:tabs>
        <w:jc w:val="both"/>
        <w:rPr>
          <w:rFonts w:ascii="PT Astra Serif" w:hAnsi="PT Astra Serif"/>
          <w:sz w:val="26"/>
          <w:szCs w:val="26"/>
        </w:rPr>
      </w:pPr>
      <w:r>
        <w:rPr>
          <w:rFonts w:ascii="PT Astra Serif" w:hAnsi="PT Astra Serif"/>
          <w:sz w:val="26"/>
          <w:szCs w:val="26"/>
        </w:rPr>
        <w:t>2.11</w:t>
      </w:r>
      <w:r w:rsidR="00233BF5" w:rsidRPr="00233BF5">
        <w:rPr>
          <w:rFonts w:ascii="PT Astra Serif" w:hAnsi="PT Astra Serif"/>
          <w:sz w:val="26"/>
          <w:szCs w:val="26"/>
        </w:rPr>
        <w:t>. Если срок окончания оказания услуг приходится на период с 1 декабря по 20 декабря финансового года включительно, оплата производится, в соответствующем финансовом году- не позднее чем за один рабочий день до окончания текущего финансового года в пределах лимитов бюджетных обязательств, доведенных на указанный финансовый год либо в очередном финансовом году в пределах лимитов бюджетных обязательств, на соответствующий финансовый год, если на период с 21 декабря по 31 декабря финансового года включительно, то оплата производится в очередном финансовом году в пределах лимитов бюджетных обязательств, доведенных на соответствующий финансовый год.</w:t>
      </w:r>
    </w:p>
    <w:p w:rsidR="00233BF5" w:rsidRPr="00FF343E" w:rsidRDefault="00233BF5" w:rsidP="00FF343E">
      <w:pPr>
        <w:jc w:val="both"/>
        <w:rPr>
          <w:rFonts w:ascii="PT Astra Serif" w:hAnsi="PT Astra Serif"/>
          <w:bCs/>
          <w:spacing w:val="4"/>
          <w:sz w:val="26"/>
          <w:szCs w:val="26"/>
        </w:rPr>
      </w:pPr>
    </w:p>
    <w:p w:rsidR="002777C0" w:rsidRPr="00FF343E" w:rsidRDefault="00FF343E" w:rsidP="00FF343E">
      <w:pPr>
        <w:jc w:val="center"/>
        <w:rPr>
          <w:rFonts w:ascii="PT Astra Serif" w:hAnsi="PT Astra Serif"/>
          <w:b/>
          <w:bCs/>
          <w:spacing w:val="4"/>
          <w:sz w:val="26"/>
          <w:szCs w:val="26"/>
        </w:rPr>
      </w:pPr>
      <w:r w:rsidRPr="00FF343E">
        <w:rPr>
          <w:rFonts w:ascii="PT Astra Serif" w:hAnsi="PT Astra Serif"/>
          <w:b/>
          <w:bCs/>
          <w:spacing w:val="4"/>
          <w:sz w:val="26"/>
          <w:szCs w:val="26"/>
        </w:rPr>
        <w:t>3. Порядок приемки услуг</w:t>
      </w:r>
    </w:p>
    <w:p w:rsidR="002777C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3.1. Заказчик обязан принять оказанные услуги, провести экспертизу, а при обнаружении отступлений от договора, ухудшающих характеристики и качество оказанных услуг, иных недостатков оказанных услуг немедленно заявить об этом Исполнителю.</w:t>
      </w:r>
    </w:p>
    <w:p w:rsidR="002777C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3.2. Для проверки предоставленных Исполнителем результатов оказания услуг в части их соответствия условиям договора Заказчик проводит экспертизу. Экспертиза результатов, предусмотренных настоящим договором, проводится Заказчиком своими силами в ходе приемки оказанных услуг.</w:t>
      </w:r>
    </w:p>
    <w:p w:rsidR="002777C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3.4. Приемка фактически оказанных услуг Заказчиком осуществляется в течение 5 рабочих дней после истечения срока оказания услуг и представления акта оказанных услуг.</w:t>
      </w:r>
    </w:p>
    <w:p w:rsidR="002777C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3.5. Результат приемки фактически оказанных услуг оформляется Сторонами актом оказанных услуг в течение 5 рабочих дней со дня приемки.</w:t>
      </w:r>
    </w:p>
    <w:p w:rsidR="00A61554"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3.6. При обнаружении в ходе приёмки недостатков оказанных услуг Исполнителю направляется мотивированный отказ от приемки оказанных услуг. В мотивированном отказе должны быть указаны перечень выявленных недостатков и сроки их устранения.</w:t>
      </w:r>
    </w:p>
    <w:p w:rsidR="002777C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3.7. Извещение об обнаружении Заказчиком скрытых недостатков в оказываемых услугах должно быть направлено Исполнителю не позднее 5 рабочих дней с момента их обнаружения.</w:t>
      </w:r>
    </w:p>
    <w:p w:rsidR="002777C0" w:rsidRPr="00FF343E" w:rsidRDefault="00FF343E" w:rsidP="00FF343E">
      <w:pPr>
        <w:jc w:val="center"/>
        <w:rPr>
          <w:rFonts w:ascii="PT Astra Serif" w:hAnsi="PT Astra Serif"/>
          <w:b/>
          <w:bCs/>
          <w:spacing w:val="4"/>
          <w:sz w:val="26"/>
          <w:szCs w:val="26"/>
        </w:rPr>
      </w:pPr>
      <w:r w:rsidRPr="00FF343E">
        <w:rPr>
          <w:rFonts w:ascii="PT Astra Serif" w:hAnsi="PT Astra Serif"/>
          <w:b/>
          <w:bCs/>
          <w:spacing w:val="4"/>
          <w:sz w:val="26"/>
          <w:szCs w:val="26"/>
        </w:rPr>
        <w:t>4. Ответственность сторон</w:t>
      </w:r>
    </w:p>
    <w:p w:rsidR="002777C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4.1.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w:t>
      </w:r>
    </w:p>
    <w:p w:rsidR="002777C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 xml:space="preserve">4.2. Ответственность Исполнителя: </w:t>
      </w:r>
    </w:p>
    <w:p w:rsidR="002777C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 xml:space="preserve">4.2.1.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w:t>
      </w:r>
      <w:r w:rsidRPr="00FF343E">
        <w:rPr>
          <w:rFonts w:ascii="PT Astra Serif" w:hAnsi="PT Astra Serif"/>
          <w:bCs/>
          <w:spacing w:val="4"/>
          <w:sz w:val="26"/>
          <w:szCs w:val="26"/>
        </w:rPr>
        <w:lastRenderedPageBreak/>
        <w:t>договором, Заказчик направляет Исполнителю требование об уплате неустоек (штрафов, пеней).</w:t>
      </w:r>
    </w:p>
    <w:p w:rsidR="002777C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4.2.2.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2777C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4.2.3. 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предусмотренных договором. Размер штрафа устанавливается в размере 10 % цены настоящего договора.</w:t>
      </w:r>
    </w:p>
    <w:p w:rsidR="002777C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4.2.4.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в размере 1000 рублей.</w:t>
      </w:r>
    </w:p>
    <w:p w:rsidR="002777C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4.3. Ответственность Заказчика:</w:t>
      </w:r>
    </w:p>
    <w:p w:rsidR="002777C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4.3.1.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Исполнитель вправе потребовать уплаты неустоек (штрафов, пеней).</w:t>
      </w:r>
    </w:p>
    <w:p w:rsidR="002777C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4.3.2.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777C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4.3.3 Штрафы начисляются за ненадлежащее исполнение Заказчиком обязательств, предусмотренных настоящим договором, за исключением просрочки исполнения обязательств, предусмотренных настоящим договором. Штраф устанавливается в размере 1000,00 рублей.</w:t>
      </w:r>
    </w:p>
    <w:p w:rsidR="002777C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4.4.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2777C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4.5.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2777C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4.6. Заказчик вправе произвести удержание суммы неисполненных исполнителем требований об уплате неустоек (штрафов, пеней), предъявленных заказчиком в соответствии с настоящим договором, из суммы, подлежащей оплате Исполнителю.</w:t>
      </w:r>
    </w:p>
    <w:p w:rsidR="002777C0" w:rsidRPr="00FF343E" w:rsidRDefault="00FF343E" w:rsidP="00FF343E">
      <w:pPr>
        <w:jc w:val="center"/>
        <w:rPr>
          <w:rFonts w:ascii="PT Astra Serif" w:hAnsi="PT Astra Serif"/>
          <w:bCs/>
          <w:spacing w:val="4"/>
          <w:sz w:val="26"/>
          <w:szCs w:val="26"/>
        </w:rPr>
      </w:pPr>
      <w:r w:rsidRPr="00FF343E">
        <w:rPr>
          <w:rFonts w:ascii="PT Astra Serif" w:hAnsi="PT Astra Serif"/>
          <w:b/>
          <w:bCs/>
          <w:spacing w:val="4"/>
          <w:sz w:val="26"/>
          <w:szCs w:val="26"/>
        </w:rPr>
        <w:t>5. Права и обязанности сторон</w:t>
      </w:r>
      <w:r w:rsidRPr="00FF343E">
        <w:rPr>
          <w:rFonts w:ascii="PT Astra Serif" w:hAnsi="PT Astra Serif"/>
          <w:bCs/>
          <w:spacing w:val="4"/>
          <w:sz w:val="26"/>
          <w:szCs w:val="26"/>
        </w:rPr>
        <w:t>.</w:t>
      </w:r>
    </w:p>
    <w:p w:rsidR="002777C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5.1. Заказчик вправе:</w:t>
      </w:r>
    </w:p>
    <w:p w:rsidR="008C1EB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Требовать от Исполнителя надлежащего оказания услуг, указанных в Приложении 1.</w:t>
      </w:r>
    </w:p>
    <w:p w:rsidR="008C1EB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Требовать от Исполнителя своевременного устранения недостатков, выявленных при приемке Заказчиком оказанных услуг;</w:t>
      </w:r>
    </w:p>
    <w:p w:rsidR="008C1EB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lastRenderedPageBreak/>
        <w:t>В любое время проверять ход и правильность оказания услуг по настоящему договору, не вмешиваясь в деятельность Исполнителя.</w:t>
      </w:r>
    </w:p>
    <w:p w:rsidR="008C1EB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5.2. Заказчик обязуется:</w:t>
      </w:r>
    </w:p>
    <w:p w:rsidR="008C1EB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оплачивать надлежаще оказанные услуги, согласно выставленных Исполнителем счетов на оплату и актов оказанных услуг;</w:t>
      </w:r>
    </w:p>
    <w:p w:rsidR="008C1EB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 xml:space="preserve"> выполнить в полном объёме все обязательства, предусмотренные настоящим договором. </w:t>
      </w:r>
    </w:p>
    <w:p w:rsidR="008C1EB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Принять и оплатить услуги, в порядке, предусмотренном настоящим договором.</w:t>
      </w:r>
    </w:p>
    <w:p w:rsidR="008C1EB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Обеспечить Исполнителю доступ к компьютерам и обслуживаемой технике для оказания услуг по настоящему Договору.</w:t>
      </w:r>
    </w:p>
    <w:p w:rsidR="008C1EB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Предоставить по запросу Исполнителя всю информацию и документы, необходимые для выполнения настоящего договора.</w:t>
      </w:r>
    </w:p>
    <w:p w:rsidR="008C1EB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В случае, если в ходе выполнения услуг по договору необходимо произвести замену или установку узлов, деталей техники, расходных материалов, программного обеспечения (далее Материалы), все необходимые Материалы предоставляются Исполнителем.</w:t>
      </w:r>
    </w:p>
    <w:p w:rsidR="002777C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5.3. Исполнитель вправе:</w:t>
      </w:r>
    </w:p>
    <w:p w:rsidR="008C1EB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Требовать предоставления ему всей информации, необходимой для исполнения настоящего договора.</w:t>
      </w:r>
    </w:p>
    <w:p w:rsidR="008C1EB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Требовать оплаты своих услуг в соответствии с разделом 4 настоящего договора.</w:t>
      </w:r>
    </w:p>
    <w:p w:rsidR="002777C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5.4. Исполнитель обязуется:</w:t>
      </w:r>
    </w:p>
    <w:p w:rsidR="002777C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 по требованию Заказчика своими средствами и за свой счет в срок, согласованный с Заказчиком устранить допущенные по своей вине в оказанных услугах недостатки или иные отступления от условий договора;</w:t>
      </w:r>
    </w:p>
    <w:p w:rsidR="002777C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 осуществлять оказание услуг надлежащего качества, в объеме и в сроки, определенные настоящим договором;</w:t>
      </w:r>
    </w:p>
    <w:p w:rsidR="002777C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 передать Заказчику документы, необходимые для осуществления оплаты оказанной услуги по договору;</w:t>
      </w:r>
    </w:p>
    <w:p w:rsidR="002777C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 выполнить в полном объёме все обязательства, предусмотренные настоящим договором.</w:t>
      </w:r>
    </w:p>
    <w:p w:rsidR="008C1EB0" w:rsidRPr="00FF343E" w:rsidRDefault="00233BF5" w:rsidP="00FF343E">
      <w:pPr>
        <w:jc w:val="both"/>
        <w:rPr>
          <w:rFonts w:ascii="PT Astra Serif" w:hAnsi="PT Astra Serif"/>
          <w:bCs/>
          <w:spacing w:val="4"/>
          <w:sz w:val="26"/>
          <w:szCs w:val="26"/>
        </w:rPr>
      </w:pPr>
      <w:r>
        <w:rPr>
          <w:rFonts w:ascii="PT Astra Serif" w:hAnsi="PT Astra Serif"/>
          <w:bCs/>
          <w:spacing w:val="4"/>
          <w:sz w:val="26"/>
          <w:szCs w:val="26"/>
        </w:rPr>
        <w:t xml:space="preserve">- </w:t>
      </w:r>
      <w:r w:rsidR="00FF343E" w:rsidRPr="00FF343E">
        <w:rPr>
          <w:rFonts w:ascii="PT Astra Serif" w:hAnsi="PT Astra Serif"/>
          <w:bCs/>
          <w:spacing w:val="4"/>
          <w:sz w:val="26"/>
          <w:szCs w:val="26"/>
        </w:rPr>
        <w:t>бережно относиться к предоставленным компьютерам, обслуживаемой технике;</w:t>
      </w:r>
    </w:p>
    <w:p w:rsidR="008C1EB0" w:rsidRPr="00FF343E" w:rsidRDefault="00233BF5" w:rsidP="00FF343E">
      <w:pPr>
        <w:jc w:val="both"/>
        <w:rPr>
          <w:rFonts w:ascii="PT Astra Serif" w:hAnsi="PT Astra Serif"/>
          <w:bCs/>
          <w:spacing w:val="4"/>
          <w:sz w:val="26"/>
          <w:szCs w:val="26"/>
        </w:rPr>
      </w:pPr>
      <w:r>
        <w:rPr>
          <w:rFonts w:ascii="PT Astra Serif" w:hAnsi="PT Astra Serif"/>
          <w:bCs/>
          <w:spacing w:val="4"/>
          <w:sz w:val="26"/>
          <w:szCs w:val="26"/>
        </w:rPr>
        <w:t xml:space="preserve">- </w:t>
      </w:r>
      <w:r w:rsidR="00FF343E" w:rsidRPr="00FF343E">
        <w:rPr>
          <w:rFonts w:ascii="PT Astra Serif" w:hAnsi="PT Astra Serif"/>
          <w:bCs/>
          <w:spacing w:val="4"/>
          <w:sz w:val="26"/>
          <w:szCs w:val="26"/>
        </w:rPr>
        <w:t>немедленно предупредить Заказчика и до получения от него указаний приостановить оказание услуг при обнаружении:</w:t>
      </w:r>
    </w:p>
    <w:p w:rsidR="008C1EB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непригодности или недоброкачественности предоставленных заказчиком оборудования, технической документации или переданной для переработки (обработки) вещи; возможных неблагоприятных для Заказчика последствий выполнения его указаний о способе оказания услуг;</w:t>
      </w:r>
    </w:p>
    <w:p w:rsidR="00CF5D2B" w:rsidRPr="00FF343E" w:rsidRDefault="00233BF5" w:rsidP="00FF343E">
      <w:pPr>
        <w:jc w:val="both"/>
        <w:rPr>
          <w:rFonts w:ascii="PT Astra Serif" w:hAnsi="PT Astra Serif"/>
          <w:bCs/>
          <w:spacing w:val="4"/>
          <w:sz w:val="26"/>
          <w:szCs w:val="26"/>
        </w:rPr>
      </w:pPr>
      <w:r>
        <w:rPr>
          <w:rFonts w:ascii="PT Astra Serif" w:hAnsi="PT Astra Serif"/>
          <w:bCs/>
          <w:spacing w:val="4"/>
          <w:sz w:val="26"/>
          <w:szCs w:val="26"/>
        </w:rPr>
        <w:t xml:space="preserve">- </w:t>
      </w:r>
      <w:r w:rsidR="00FF343E" w:rsidRPr="00FF343E">
        <w:rPr>
          <w:rFonts w:ascii="PT Astra Serif" w:hAnsi="PT Astra Serif"/>
          <w:bCs/>
          <w:spacing w:val="4"/>
          <w:sz w:val="26"/>
          <w:szCs w:val="26"/>
        </w:rPr>
        <w:t>иных не зависящих от Исполнителя обстоятельств, которые грозят несоответствием оказываемой услуги договору либо создают невозможность ее оказания в срок.</w:t>
      </w:r>
    </w:p>
    <w:p w:rsidR="008C1EB0" w:rsidRPr="00FF343E" w:rsidRDefault="00233BF5" w:rsidP="00FF343E">
      <w:pPr>
        <w:jc w:val="both"/>
        <w:rPr>
          <w:rFonts w:ascii="PT Astra Serif" w:hAnsi="PT Astra Serif"/>
          <w:bCs/>
          <w:spacing w:val="4"/>
          <w:sz w:val="26"/>
          <w:szCs w:val="26"/>
        </w:rPr>
      </w:pPr>
      <w:r>
        <w:rPr>
          <w:rFonts w:ascii="PT Astra Serif" w:hAnsi="PT Astra Serif"/>
          <w:bCs/>
          <w:spacing w:val="4"/>
          <w:sz w:val="26"/>
          <w:szCs w:val="26"/>
        </w:rPr>
        <w:t xml:space="preserve">- </w:t>
      </w:r>
      <w:r w:rsidR="00FF343E" w:rsidRPr="00FF343E">
        <w:rPr>
          <w:rFonts w:ascii="PT Astra Serif" w:hAnsi="PT Astra Serif"/>
          <w:bCs/>
          <w:spacing w:val="4"/>
          <w:sz w:val="26"/>
          <w:szCs w:val="26"/>
        </w:rPr>
        <w:t xml:space="preserve">Представить акт оказанных услуг Заказчику и документы для оплаты в порядке, предусмотренным настоящим договором. Акт оказанных услуг и документы для оплаты должны содержать сведения о видах проведенных работ и </w:t>
      </w:r>
      <w:proofErr w:type="gramStart"/>
      <w:r w:rsidR="00FF343E" w:rsidRPr="00FF343E">
        <w:rPr>
          <w:rFonts w:ascii="PT Astra Serif" w:hAnsi="PT Astra Serif"/>
          <w:bCs/>
          <w:spacing w:val="4"/>
          <w:sz w:val="26"/>
          <w:szCs w:val="26"/>
        </w:rPr>
        <w:t>использованных материалов</w:t>
      </w:r>
      <w:proofErr w:type="gramEnd"/>
      <w:r w:rsidR="00FF343E" w:rsidRPr="00FF343E">
        <w:rPr>
          <w:rFonts w:ascii="PT Astra Serif" w:hAnsi="PT Astra Serif"/>
          <w:bCs/>
          <w:spacing w:val="4"/>
          <w:sz w:val="26"/>
          <w:szCs w:val="26"/>
        </w:rPr>
        <w:t xml:space="preserve"> и деталей.</w:t>
      </w:r>
    </w:p>
    <w:p w:rsidR="002777C0" w:rsidRPr="00FF343E" w:rsidRDefault="00FF343E" w:rsidP="00FF343E">
      <w:pPr>
        <w:jc w:val="center"/>
        <w:rPr>
          <w:rFonts w:ascii="PT Astra Serif" w:hAnsi="PT Astra Serif"/>
          <w:b/>
          <w:bCs/>
          <w:spacing w:val="4"/>
          <w:sz w:val="26"/>
          <w:szCs w:val="26"/>
        </w:rPr>
      </w:pPr>
      <w:bookmarkStart w:id="3" w:name="_Toc139190699"/>
      <w:bookmarkStart w:id="4" w:name="_Toc139189797"/>
      <w:bookmarkStart w:id="5" w:name="_Toc139180573"/>
      <w:r w:rsidRPr="00FF343E">
        <w:rPr>
          <w:rFonts w:ascii="PT Astra Serif" w:hAnsi="PT Astra Serif"/>
          <w:b/>
          <w:bCs/>
          <w:spacing w:val="4"/>
          <w:sz w:val="26"/>
          <w:szCs w:val="26"/>
        </w:rPr>
        <w:t xml:space="preserve">6. </w:t>
      </w:r>
      <w:bookmarkEnd w:id="3"/>
      <w:bookmarkEnd w:id="4"/>
      <w:bookmarkEnd w:id="5"/>
      <w:r w:rsidRPr="00FF343E">
        <w:rPr>
          <w:rFonts w:ascii="PT Astra Serif" w:hAnsi="PT Astra Serif"/>
          <w:b/>
          <w:bCs/>
          <w:spacing w:val="4"/>
          <w:sz w:val="26"/>
          <w:szCs w:val="26"/>
        </w:rPr>
        <w:t>Прекращение договорных отношений</w:t>
      </w:r>
    </w:p>
    <w:p w:rsidR="002777C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lastRenderedPageBreak/>
        <w:t>6.1. Прекращение договорных отношений возможно в соответствии с действующим законодательством, в том числе в случаях:</w:t>
      </w:r>
    </w:p>
    <w:p w:rsidR="002777C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6.1.1. по соглашению сторон;</w:t>
      </w:r>
    </w:p>
    <w:p w:rsidR="002777C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6.1.2. по решению суда;</w:t>
      </w:r>
    </w:p>
    <w:p w:rsidR="002777C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6.1.3. в случае одностороннего отказа стороны договора от исполнения договора в соответствии с гражданским законодательством.</w:t>
      </w:r>
    </w:p>
    <w:p w:rsidR="002777C0" w:rsidRPr="00FF343E" w:rsidRDefault="00FF343E" w:rsidP="00FF343E">
      <w:pPr>
        <w:jc w:val="center"/>
        <w:rPr>
          <w:rFonts w:ascii="PT Astra Serif" w:hAnsi="PT Astra Serif"/>
          <w:b/>
          <w:bCs/>
          <w:spacing w:val="4"/>
          <w:sz w:val="26"/>
          <w:szCs w:val="26"/>
        </w:rPr>
      </w:pPr>
      <w:r w:rsidRPr="00FF343E">
        <w:rPr>
          <w:rFonts w:ascii="PT Astra Serif" w:hAnsi="PT Astra Serif"/>
          <w:b/>
          <w:bCs/>
          <w:spacing w:val="4"/>
          <w:sz w:val="26"/>
          <w:szCs w:val="26"/>
        </w:rPr>
        <w:t>7. Внесение изменений и дополнений в договор</w:t>
      </w:r>
    </w:p>
    <w:p w:rsidR="002777C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7.1. Любая договоренность между Сторонами, влекущая за собою новые обстоятельства, не предусмотренные настоящим договором, считается действительной, если она подтверждена Сторонами в письменной форме в виде дополнительного соглашения.</w:t>
      </w:r>
    </w:p>
    <w:p w:rsidR="002777C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7.2. Изменение существенных условий настоящего договора возможно по соглашению сторон, в соответствии с действующим законодательством, в том числе в случаях:</w:t>
      </w:r>
    </w:p>
    <w:p w:rsidR="002777C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 xml:space="preserve">7.2.1. при снижении цены договора без изменения предусмотренных договором объема услуг, качества оказываемых услуг и иных условий договора. </w:t>
      </w:r>
    </w:p>
    <w:p w:rsidR="002777C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7.2.2.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w:t>
      </w:r>
    </w:p>
    <w:p w:rsidR="002777C0" w:rsidRPr="00FF343E" w:rsidRDefault="00FF343E" w:rsidP="00FF343E">
      <w:pPr>
        <w:jc w:val="center"/>
        <w:rPr>
          <w:rFonts w:ascii="PT Astra Serif" w:hAnsi="PT Astra Serif"/>
          <w:b/>
          <w:bCs/>
          <w:spacing w:val="4"/>
          <w:sz w:val="26"/>
          <w:szCs w:val="26"/>
        </w:rPr>
      </w:pPr>
      <w:r w:rsidRPr="00FF343E">
        <w:rPr>
          <w:rFonts w:ascii="PT Astra Serif" w:hAnsi="PT Astra Serif"/>
          <w:b/>
          <w:bCs/>
          <w:spacing w:val="4"/>
          <w:sz w:val="26"/>
          <w:szCs w:val="26"/>
        </w:rPr>
        <w:t>8. Непреодолимая сила</w:t>
      </w:r>
    </w:p>
    <w:p w:rsidR="002777C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8.1. Ни одна из Сторон не несет ответственности перед другой Стороной за задержку, недопоставку или невыполнение обязательств по настоящему договору, обусловленные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эмбарго, землетрясения, наводнения, пожары и другие стихийные бедствия.</w:t>
      </w:r>
    </w:p>
    <w:p w:rsidR="002777C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8.2. Надлежащим доказательством наличия указанных выше обстоятельств и их продолжительности будут служить документы, выданные соответствующим органом исполнительной власти в соответствии с его компетенцией.</w:t>
      </w:r>
    </w:p>
    <w:p w:rsidR="002777C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8.3. Сторона, которая не исполняет своего обязательства, должна дать извещение другой Стороне о препятствии и его влиянии на исполнение обязательств по договору. В этом случае сроки исполнения обязательств по договору могут быть продлены при необходимости на период действия форс-мажорных обстоятельств.</w:t>
      </w:r>
    </w:p>
    <w:p w:rsidR="002777C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8.4. Если форс-мажорные обстоятельства действуют на протяжении 3 (трех) последовательных месяцев и не обнаруживается признаков их прекращения, настоящий договор может быть расторгнут Заказчиком или Исполнителем путем направления уведомления другой Стороне.</w:t>
      </w:r>
    </w:p>
    <w:p w:rsidR="002777C0" w:rsidRPr="00FF343E" w:rsidRDefault="00FF343E" w:rsidP="00FF343E">
      <w:pPr>
        <w:jc w:val="center"/>
        <w:rPr>
          <w:rFonts w:ascii="PT Astra Serif" w:hAnsi="PT Astra Serif"/>
          <w:b/>
          <w:bCs/>
          <w:spacing w:val="4"/>
          <w:sz w:val="26"/>
          <w:szCs w:val="26"/>
        </w:rPr>
      </w:pPr>
      <w:r w:rsidRPr="00FF343E">
        <w:rPr>
          <w:rFonts w:ascii="PT Astra Serif" w:hAnsi="PT Astra Serif"/>
          <w:b/>
          <w:bCs/>
          <w:spacing w:val="4"/>
          <w:sz w:val="26"/>
          <w:szCs w:val="26"/>
        </w:rPr>
        <w:t>9. Порядок разрешения споров</w:t>
      </w:r>
    </w:p>
    <w:p w:rsidR="002777C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9.1. Все споры и разногласия, возникающие между Сторонами по настоящему договору или в связи с ним, разрешаются путем переговоров.</w:t>
      </w:r>
    </w:p>
    <w:p w:rsidR="002777C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9.2. В случае невозможности разрешения разногласий путем переговоров они подлежат рассмотрению в Арбитражном суде Астраханской области в установленном законодательством порядке.</w:t>
      </w:r>
    </w:p>
    <w:p w:rsidR="002777C0" w:rsidRPr="00FF343E" w:rsidRDefault="00FF343E" w:rsidP="00FF343E">
      <w:pPr>
        <w:jc w:val="center"/>
        <w:rPr>
          <w:rFonts w:ascii="PT Astra Serif" w:hAnsi="PT Astra Serif"/>
          <w:b/>
          <w:bCs/>
          <w:spacing w:val="4"/>
          <w:sz w:val="26"/>
          <w:szCs w:val="26"/>
        </w:rPr>
      </w:pPr>
      <w:r w:rsidRPr="00FF343E">
        <w:rPr>
          <w:rFonts w:ascii="PT Astra Serif" w:hAnsi="PT Astra Serif"/>
          <w:b/>
          <w:bCs/>
          <w:spacing w:val="4"/>
          <w:sz w:val="26"/>
          <w:szCs w:val="26"/>
        </w:rPr>
        <w:t>10. Прочие условия</w:t>
      </w:r>
    </w:p>
    <w:p w:rsidR="002777C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lastRenderedPageBreak/>
        <w:t>10.1. Настоящий договор вступает в силу с м</w:t>
      </w:r>
      <w:r w:rsidR="00F61DA3">
        <w:rPr>
          <w:rFonts w:ascii="PT Astra Serif" w:hAnsi="PT Astra Serif"/>
          <w:bCs/>
          <w:spacing w:val="4"/>
          <w:sz w:val="26"/>
          <w:szCs w:val="26"/>
        </w:rPr>
        <w:t>омента его подписания Сторонами</w:t>
      </w:r>
      <w:bookmarkStart w:id="6" w:name="_GoBack"/>
      <w:bookmarkEnd w:id="6"/>
      <w:r w:rsidRPr="00FF343E">
        <w:rPr>
          <w:rFonts w:ascii="PT Astra Serif" w:hAnsi="PT Astra Serif"/>
          <w:bCs/>
          <w:spacing w:val="4"/>
          <w:sz w:val="26"/>
          <w:szCs w:val="26"/>
        </w:rPr>
        <w:t xml:space="preserve"> и</w:t>
      </w:r>
      <w:r w:rsidR="00F61DA3">
        <w:rPr>
          <w:rFonts w:ascii="PT Astra Serif" w:hAnsi="PT Astra Serif"/>
          <w:bCs/>
          <w:spacing w:val="4"/>
          <w:sz w:val="26"/>
          <w:szCs w:val="26"/>
        </w:rPr>
        <w:t xml:space="preserve"> действует по 31.12.2026</w:t>
      </w:r>
      <w:r w:rsidRPr="00FF343E">
        <w:rPr>
          <w:rFonts w:ascii="PT Astra Serif" w:hAnsi="PT Astra Serif"/>
          <w:bCs/>
          <w:spacing w:val="4"/>
          <w:sz w:val="26"/>
          <w:szCs w:val="26"/>
        </w:rPr>
        <w:t>, а в части взаиморасчетов – до полного исполнения Сторонами своих обязательств по договору.</w:t>
      </w:r>
    </w:p>
    <w:p w:rsidR="002777C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10.2. По всем вопросам, не отраженным в условиях настоящего договора, Стороны руководствуются законодательством Российской Федерации и Астраханской области.</w:t>
      </w:r>
    </w:p>
    <w:p w:rsidR="002777C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10.3. Настоящий договор составлен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в 2 экземплярах, имеющих равную юридическую силу, по одному экземпляру для каждой стороны.</w:t>
      </w:r>
    </w:p>
    <w:p w:rsidR="002777C0" w:rsidRPr="00FF343E" w:rsidRDefault="00293F73" w:rsidP="00FF343E">
      <w:pPr>
        <w:jc w:val="both"/>
        <w:rPr>
          <w:rFonts w:ascii="PT Astra Serif" w:hAnsi="PT Astra Serif"/>
          <w:bCs/>
          <w:spacing w:val="4"/>
          <w:sz w:val="26"/>
          <w:szCs w:val="26"/>
        </w:rPr>
      </w:pPr>
    </w:p>
    <w:p w:rsidR="002777C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11. Почтовый и юридический адреса и платежные реквизиты сторон</w:t>
      </w:r>
    </w:p>
    <w:tbl>
      <w:tblPr>
        <w:tblW w:w="10344" w:type="dxa"/>
        <w:tblInd w:w="-142" w:type="dxa"/>
        <w:tblLayout w:type="fixed"/>
        <w:tblCellMar>
          <w:left w:w="0" w:type="dxa"/>
          <w:right w:w="0" w:type="dxa"/>
        </w:tblCellMar>
        <w:tblLook w:val="04A0" w:firstRow="1" w:lastRow="0" w:firstColumn="1" w:lastColumn="0" w:noHBand="0" w:noVBand="1"/>
      </w:tblPr>
      <w:tblGrid>
        <w:gridCol w:w="5104"/>
        <w:gridCol w:w="5240"/>
      </w:tblGrid>
      <w:tr w:rsidR="00FF343E" w:rsidRPr="00FF343E" w:rsidTr="009B1A82">
        <w:trPr>
          <w:trHeight w:val="20"/>
        </w:trPr>
        <w:tc>
          <w:tcPr>
            <w:tcW w:w="5104" w:type="dxa"/>
          </w:tcPr>
          <w:p w:rsidR="003311C0" w:rsidRPr="00FF343E" w:rsidRDefault="00293F73" w:rsidP="00FF343E">
            <w:pPr>
              <w:jc w:val="both"/>
              <w:rPr>
                <w:rFonts w:ascii="PT Astra Serif" w:hAnsi="PT Astra Serif"/>
                <w:bCs/>
                <w:spacing w:val="4"/>
                <w:sz w:val="26"/>
                <w:szCs w:val="26"/>
              </w:rPr>
            </w:pPr>
          </w:p>
          <w:p w:rsidR="008C1EB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ЗАКАЗЧИК:</w:t>
            </w:r>
          </w:p>
        </w:tc>
        <w:tc>
          <w:tcPr>
            <w:tcW w:w="5240" w:type="dxa"/>
          </w:tcPr>
          <w:p w:rsidR="008C1EB0" w:rsidRPr="00FF343E" w:rsidRDefault="00293F73" w:rsidP="00FF343E">
            <w:pPr>
              <w:jc w:val="both"/>
              <w:rPr>
                <w:rFonts w:ascii="PT Astra Serif" w:hAnsi="PT Astra Serif"/>
                <w:bCs/>
                <w:spacing w:val="4"/>
                <w:sz w:val="26"/>
                <w:szCs w:val="26"/>
              </w:rPr>
            </w:pPr>
          </w:p>
          <w:p w:rsidR="008C1EB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ИСПОЛНИТЕЛЬ:</w:t>
            </w:r>
          </w:p>
        </w:tc>
      </w:tr>
      <w:tr w:rsidR="00FF343E" w:rsidRPr="00FF343E" w:rsidTr="009B1A82">
        <w:trPr>
          <w:trHeight w:val="20"/>
        </w:trPr>
        <w:tc>
          <w:tcPr>
            <w:tcW w:w="5104" w:type="dxa"/>
          </w:tcPr>
          <w:p w:rsidR="00F61DA3" w:rsidRPr="00F61DA3" w:rsidRDefault="00F61DA3" w:rsidP="00F61DA3">
            <w:pPr>
              <w:ind w:firstLine="37"/>
              <w:rPr>
                <w:rFonts w:ascii="PT Astra Serif" w:hAnsi="PT Astra Serif"/>
                <w:sz w:val="27"/>
                <w:szCs w:val="27"/>
              </w:rPr>
            </w:pPr>
            <w:r w:rsidRPr="00F61DA3">
              <w:rPr>
                <w:rFonts w:ascii="PT Astra Serif" w:hAnsi="PT Astra Serif"/>
                <w:sz w:val="27"/>
                <w:szCs w:val="27"/>
              </w:rPr>
              <w:t>Управление Министерства юстиции</w:t>
            </w:r>
          </w:p>
          <w:p w:rsidR="00F61DA3" w:rsidRPr="00F61DA3" w:rsidRDefault="00F61DA3" w:rsidP="00F61DA3">
            <w:pPr>
              <w:ind w:firstLine="37"/>
              <w:rPr>
                <w:rFonts w:ascii="PT Astra Serif" w:hAnsi="PT Astra Serif"/>
                <w:sz w:val="27"/>
                <w:szCs w:val="27"/>
              </w:rPr>
            </w:pPr>
            <w:r w:rsidRPr="00F61DA3">
              <w:rPr>
                <w:rFonts w:ascii="PT Astra Serif" w:hAnsi="PT Astra Serif"/>
                <w:sz w:val="27"/>
                <w:szCs w:val="27"/>
              </w:rPr>
              <w:t xml:space="preserve">Российской Федерации по Астраханской </w:t>
            </w:r>
          </w:p>
          <w:p w:rsidR="00F61DA3" w:rsidRPr="00F61DA3" w:rsidRDefault="00F61DA3" w:rsidP="00F61DA3">
            <w:pPr>
              <w:ind w:firstLine="37"/>
              <w:rPr>
                <w:rFonts w:ascii="PT Astra Serif" w:hAnsi="PT Astra Serif"/>
                <w:sz w:val="27"/>
                <w:szCs w:val="27"/>
              </w:rPr>
            </w:pPr>
            <w:r w:rsidRPr="00F61DA3">
              <w:rPr>
                <w:rFonts w:ascii="PT Astra Serif" w:hAnsi="PT Astra Serif"/>
                <w:sz w:val="27"/>
                <w:szCs w:val="27"/>
              </w:rPr>
              <w:t>области</w:t>
            </w:r>
          </w:p>
          <w:p w:rsidR="00F61DA3" w:rsidRPr="00F61DA3" w:rsidRDefault="00F61DA3" w:rsidP="00F61DA3">
            <w:pPr>
              <w:ind w:firstLine="37"/>
              <w:rPr>
                <w:rFonts w:ascii="PT Astra Serif" w:hAnsi="PT Astra Serif"/>
                <w:sz w:val="27"/>
                <w:szCs w:val="27"/>
              </w:rPr>
            </w:pPr>
            <w:r w:rsidRPr="00F61DA3">
              <w:rPr>
                <w:rFonts w:ascii="PT Astra Serif" w:hAnsi="PT Astra Serif"/>
                <w:sz w:val="27"/>
                <w:szCs w:val="27"/>
              </w:rPr>
              <w:t xml:space="preserve">414052, г. Астрахань, ул. </w:t>
            </w:r>
            <w:proofErr w:type="spellStart"/>
            <w:r w:rsidRPr="00F61DA3">
              <w:rPr>
                <w:rFonts w:ascii="PT Astra Serif" w:hAnsi="PT Astra Serif"/>
                <w:sz w:val="27"/>
                <w:szCs w:val="27"/>
              </w:rPr>
              <w:t>Ботвина</w:t>
            </w:r>
            <w:proofErr w:type="spellEnd"/>
            <w:r w:rsidRPr="00F61DA3">
              <w:rPr>
                <w:rFonts w:ascii="PT Astra Serif" w:hAnsi="PT Astra Serif"/>
                <w:sz w:val="27"/>
                <w:szCs w:val="27"/>
              </w:rPr>
              <w:t xml:space="preserve">, д. 91. </w:t>
            </w:r>
          </w:p>
          <w:p w:rsidR="00F61DA3" w:rsidRPr="00F61DA3" w:rsidRDefault="00F61DA3" w:rsidP="00F61DA3">
            <w:pPr>
              <w:ind w:firstLine="37"/>
              <w:rPr>
                <w:rFonts w:ascii="PT Astra Serif" w:hAnsi="PT Astra Serif"/>
                <w:sz w:val="27"/>
                <w:szCs w:val="27"/>
              </w:rPr>
            </w:pPr>
            <w:r w:rsidRPr="00F61DA3">
              <w:rPr>
                <w:rFonts w:ascii="PT Astra Serif" w:hAnsi="PT Astra Serif"/>
                <w:sz w:val="27"/>
                <w:szCs w:val="27"/>
              </w:rPr>
              <w:t>ОГРН 1083015002289</w:t>
            </w:r>
          </w:p>
          <w:p w:rsidR="00F61DA3" w:rsidRPr="00F61DA3" w:rsidRDefault="00F61DA3" w:rsidP="00F61DA3">
            <w:pPr>
              <w:ind w:firstLine="37"/>
              <w:rPr>
                <w:rFonts w:ascii="PT Astra Serif" w:hAnsi="PT Astra Serif"/>
                <w:sz w:val="27"/>
                <w:szCs w:val="27"/>
              </w:rPr>
            </w:pPr>
            <w:r w:rsidRPr="00F61DA3">
              <w:rPr>
                <w:rFonts w:ascii="PT Astra Serif" w:hAnsi="PT Astra Serif"/>
                <w:sz w:val="27"/>
                <w:szCs w:val="27"/>
              </w:rPr>
              <w:t>ИНН 3015083460   КПП 301501001</w:t>
            </w:r>
          </w:p>
          <w:p w:rsidR="00F61DA3" w:rsidRPr="00F61DA3" w:rsidRDefault="00F61DA3" w:rsidP="00F61DA3">
            <w:pPr>
              <w:ind w:firstLine="37"/>
              <w:rPr>
                <w:rFonts w:ascii="PT Astra Serif" w:hAnsi="PT Astra Serif"/>
                <w:sz w:val="27"/>
                <w:szCs w:val="27"/>
              </w:rPr>
            </w:pPr>
            <w:r w:rsidRPr="00F61DA3">
              <w:rPr>
                <w:rFonts w:ascii="PT Astra Serif" w:hAnsi="PT Astra Serif"/>
                <w:sz w:val="27"/>
                <w:szCs w:val="27"/>
              </w:rPr>
              <w:t>номер счета получателя (казначейский счет): 03211643000000013235</w:t>
            </w:r>
          </w:p>
          <w:p w:rsidR="00F61DA3" w:rsidRPr="00F61DA3" w:rsidRDefault="00F61DA3" w:rsidP="00F61DA3">
            <w:pPr>
              <w:ind w:firstLine="37"/>
              <w:rPr>
                <w:rFonts w:ascii="PT Astra Serif" w:hAnsi="PT Astra Serif"/>
                <w:sz w:val="27"/>
                <w:szCs w:val="27"/>
              </w:rPr>
            </w:pPr>
            <w:r w:rsidRPr="00F61DA3">
              <w:rPr>
                <w:rFonts w:ascii="PT Astra Serif" w:hAnsi="PT Astra Serif"/>
                <w:sz w:val="27"/>
                <w:szCs w:val="27"/>
              </w:rPr>
              <w:t>л/с 03251880020 в УФК по Астраханской области</w:t>
            </w:r>
          </w:p>
          <w:p w:rsidR="00F61DA3" w:rsidRPr="00F61DA3" w:rsidRDefault="00F61DA3" w:rsidP="00F61DA3">
            <w:pPr>
              <w:ind w:firstLine="37"/>
              <w:rPr>
                <w:rFonts w:ascii="PT Astra Serif" w:hAnsi="PT Astra Serif"/>
                <w:sz w:val="27"/>
                <w:szCs w:val="27"/>
              </w:rPr>
            </w:pPr>
            <w:r w:rsidRPr="00F61DA3">
              <w:rPr>
                <w:rFonts w:ascii="PT Astra Serif" w:hAnsi="PT Astra Serif"/>
                <w:sz w:val="27"/>
                <w:szCs w:val="27"/>
              </w:rPr>
              <w:t>Номер счета банка получателя (ЕКС): 40102810745370000024,</w:t>
            </w:r>
          </w:p>
          <w:p w:rsidR="00F61DA3" w:rsidRPr="00F61DA3" w:rsidRDefault="00F61DA3" w:rsidP="00F61DA3">
            <w:pPr>
              <w:ind w:firstLine="37"/>
              <w:rPr>
                <w:rFonts w:ascii="PT Astra Serif" w:hAnsi="PT Astra Serif"/>
                <w:sz w:val="27"/>
                <w:szCs w:val="27"/>
              </w:rPr>
            </w:pPr>
            <w:r w:rsidRPr="00F61DA3">
              <w:rPr>
                <w:rFonts w:ascii="PT Astra Serif" w:hAnsi="PT Astra Serif"/>
                <w:sz w:val="27"/>
                <w:szCs w:val="27"/>
              </w:rPr>
              <w:t>БИК: 012202102,</w:t>
            </w:r>
          </w:p>
          <w:p w:rsidR="00F61DA3" w:rsidRPr="00F61DA3" w:rsidRDefault="00F61DA3" w:rsidP="00F61DA3">
            <w:pPr>
              <w:ind w:firstLine="37"/>
              <w:rPr>
                <w:rFonts w:ascii="PT Astra Serif" w:hAnsi="PT Astra Serif"/>
                <w:sz w:val="27"/>
                <w:szCs w:val="27"/>
              </w:rPr>
            </w:pPr>
            <w:r w:rsidRPr="00F61DA3">
              <w:rPr>
                <w:rFonts w:ascii="PT Astra Serif" w:hAnsi="PT Astra Serif"/>
                <w:sz w:val="27"/>
                <w:szCs w:val="27"/>
              </w:rPr>
              <w:t xml:space="preserve">Наименование Банка: ОКЦ № 1 ВВГУ Банка России//УФК по Нижегородской области, </w:t>
            </w:r>
          </w:p>
          <w:p w:rsidR="00F61DA3" w:rsidRPr="00F61DA3" w:rsidRDefault="00F61DA3" w:rsidP="00F61DA3">
            <w:pPr>
              <w:ind w:firstLine="37"/>
              <w:rPr>
                <w:rFonts w:ascii="PT Astra Serif" w:hAnsi="PT Astra Serif"/>
                <w:sz w:val="27"/>
                <w:szCs w:val="27"/>
              </w:rPr>
            </w:pPr>
            <w:r w:rsidRPr="00F61DA3">
              <w:rPr>
                <w:rFonts w:ascii="PT Astra Serif" w:hAnsi="PT Astra Serif"/>
                <w:sz w:val="27"/>
                <w:szCs w:val="27"/>
              </w:rPr>
              <w:t xml:space="preserve">г. Нижний Новгород </w:t>
            </w:r>
          </w:p>
          <w:p w:rsidR="00F61DA3" w:rsidRPr="00F61DA3" w:rsidRDefault="00F61DA3" w:rsidP="00F61DA3">
            <w:pPr>
              <w:ind w:firstLine="37"/>
              <w:rPr>
                <w:rFonts w:ascii="PT Astra Serif" w:hAnsi="PT Astra Serif"/>
                <w:sz w:val="27"/>
                <w:szCs w:val="27"/>
              </w:rPr>
            </w:pPr>
            <w:r w:rsidRPr="00F61DA3">
              <w:rPr>
                <w:rFonts w:ascii="PT Astra Serif" w:hAnsi="PT Astra Serif"/>
                <w:sz w:val="27"/>
                <w:szCs w:val="27"/>
              </w:rPr>
              <w:t>e-</w:t>
            </w:r>
            <w:proofErr w:type="spellStart"/>
            <w:r w:rsidRPr="00F61DA3">
              <w:rPr>
                <w:rFonts w:ascii="PT Astra Serif" w:hAnsi="PT Astra Serif"/>
                <w:sz w:val="27"/>
                <w:szCs w:val="27"/>
              </w:rPr>
              <w:t>mail</w:t>
            </w:r>
            <w:proofErr w:type="spellEnd"/>
            <w:r w:rsidRPr="00F61DA3">
              <w:rPr>
                <w:rFonts w:ascii="PT Astra Serif" w:hAnsi="PT Astra Serif"/>
                <w:sz w:val="27"/>
                <w:szCs w:val="27"/>
              </w:rPr>
              <w:t>: ru30@minjust.gov.ru</w:t>
            </w:r>
          </w:p>
          <w:p w:rsidR="00F61DA3" w:rsidRPr="00F61DA3" w:rsidRDefault="00F61DA3" w:rsidP="00F61DA3">
            <w:pPr>
              <w:ind w:firstLine="37"/>
              <w:rPr>
                <w:rFonts w:ascii="PT Astra Serif" w:hAnsi="PT Astra Serif"/>
                <w:sz w:val="27"/>
                <w:szCs w:val="27"/>
              </w:rPr>
            </w:pPr>
            <w:r w:rsidRPr="00F61DA3">
              <w:rPr>
                <w:rFonts w:ascii="PT Astra Serif" w:hAnsi="PT Astra Serif"/>
                <w:sz w:val="27"/>
                <w:szCs w:val="27"/>
              </w:rPr>
              <w:t>Тел. (8512) 22-36-18</w:t>
            </w:r>
          </w:p>
          <w:p w:rsidR="007F1884" w:rsidRPr="00FF343E" w:rsidRDefault="00293F73" w:rsidP="00FF343E">
            <w:pPr>
              <w:jc w:val="both"/>
              <w:rPr>
                <w:rFonts w:ascii="PT Astra Serif" w:hAnsi="PT Astra Serif"/>
                <w:bCs/>
                <w:spacing w:val="4"/>
                <w:sz w:val="26"/>
                <w:szCs w:val="26"/>
              </w:rPr>
            </w:pPr>
          </w:p>
          <w:p w:rsidR="008C1EB0" w:rsidRPr="00FF343E" w:rsidRDefault="00293F73" w:rsidP="00FF343E">
            <w:pPr>
              <w:jc w:val="both"/>
              <w:rPr>
                <w:rFonts w:ascii="PT Astra Serif" w:hAnsi="PT Astra Serif"/>
                <w:bCs/>
                <w:spacing w:val="4"/>
                <w:sz w:val="26"/>
                <w:szCs w:val="26"/>
              </w:rPr>
            </w:pPr>
          </w:p>
        </w:tc>
        <w:tc>
          <w:tcPr>
            <w:tcW w:w="5240" w:type="dxa"/>
          </w:tcPr>
          <w:p w:rsidR="008C1EB0" w:rsidRPr="00FF343E" w:rsidRDefault="00293F73" w:rsidP="00FF343E">
            <w:pPr>
              <w:jc w:val="both"/>
              <w:rPr>
                <w:rFonts w:ascii="PT Astra Serif" w:hAnsi="PT Astra Serif"/>
                <w:bCs/>
                <w:spacing w:val="4"/>
                <w:sz w:val="26"/>
                <w:szCs w:val="26"/>
              </w:rPr>
            </w:pPr>
          </w:p>
          <w:p w:rsidR="007F1884" w:rsidRPr="00FF343E" w:rsidRDefault="00293F73" w:rsidP="00FF343E">
            <w:pPr>
              <w:jc w:val="both"/>
              <w:rPr>
                <w:rFonts w:ascii="PT Astra Serif" w:hAnsi="PT Astra Serif"/>
                <w:bCs/>
                <w:spacing w:val="4"/>
                <w:sz w:val="26"/>
                <w:szCs w:val="26"/>
              </w:rPr>
            </w:pPr>
          </w:p>
          <w:p w:rsidR="007F1884" w:rsidRPr="00FF343E" w:rsidRDefault="00293F73" w:rsidP="00FF343E">
            <w:pPr>
              <w:jc w:val="both"/>
              <w:rPr>
                <w:rFonts w:ascii="PT Astra Serif" w:hAnsi="PT Astra Serif"/>
                <w:bCs/>
                <w:spacing w:val="4"/>
                <w:sz w:val="26"/>
                <w:szCs w:val="26"/>
              </w:rPr>
            </w:pPr>
          </w:p>
        </w:tc>
      </w:tr>
      <w:tr w:rsidR="00FF343E" w:rsidRPr="00FF343E" w:rsidTr="009B1A82">
        <w:trPr>
          <w:trHeight w:val="1529"/>
        </w:trPr>
        <w:tc>
          <w:tcPr>
            <w:tcW w:w="5104" w:type="dxa"/>
          </w:tcPr>
          <w:p w:rsidR="008C1EB0" w:rsidRPr="00FF343E" w:rsidRDefault="00F61DA3" w:rsidP="00FF343E">
            <w:pPr>
              <w:jc w:val="both"/>
              <w:rPr>
                <w:rFonts w:ascii="PT Astra Serif" w:hAnsi="PT Astra Serif"/>
                <w:bCs/>
                <w:spacing w:val="4"/>
                <w:sz w:val="26"/>
                <w:szCs w:val="26"/>
              </w:rPr>
            </w:pPr>
            <w:r>
              <w:rPr>
                <w:rFonts w:ascii="PT Astra Serif" w:hAnsi="PT Astra Serif"/>
                <w:bCs/>
                <w:spacing w:val="4"/>
                <w:sz w:val="26"/>
                <w:szCs w:val="26"/>
              </w:rPr>
              <w:t>Начальник</w:t>
            </w:r>
          </w:p>
          <w:p w:rsidR="008C1EB0" w:rsidRPr="00FF343E" w:rsidRDefault="00293F73" w:rsidP="00FF343E">
            <w:pPr>
              <w:jc w:val="both"/>
              <w:rPr>
                <w:rFonts w:ascii="PT Astra Serif" w:hAnsi="PT Astra Serif"/>
                <w:bCs/>
                <w:spacing w:val="4"/>
                <w:sz w:val="26"/>
                <w:szCs w:val="26"/>
              </w:rPr>
            </w:pPr>
          </w:p>
          <w:p w:rsidR="008C1EB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__</w:t>
            </w:r>
            <w:r w:rsidR="00F61DA3">
              <w:rPr>
                <w:rFonts w:ascii="PT Astra Serif" w:hAnsi="PT Astra Serif"/>
                <w:bCs/>
                <w:spacing w:val="4"/>
                <w:sz w:val="26"/>
                <w:szCs w:val="26"/>
              </w:rPr>
              <w:t xml:space="preserve">__________________/ В.П. </w:t>
            </w:r>
            <w:proofErr w:type="spellStart"/>
            <w:r w:rsidR="00F61DA3">
              <w:rPr>
                <w:rFonts w:ascii="PT Astra Serif" w:hAnsi="PT Astra Serif"/>
                <w:bCs/>
                <w:spacing w:val="4"/>
                <w:sz w:val="26"/>
                <w:szCs w:val="26"/>
              </w:rPr>
              <w:t>Сусина</w:t>
            </w:r>
            <w:proofErr w:type="spellEnd"/>
            <w:r w:rsidRPr="00FF343E">
              <w:rPr>
                <w:rFonts w:ascii="PT Astra Serif" w:hAnsi="PT Astra Serif"/>
                <w:bCs/>
                <w:spacing w:val="4"/>
                <w:sz w:val="26"/>
                <w:szCs w:val="26"/>
              </w:rPr>
              <w:t>/</w:t>
            </w:r>
          </w:p>
          <w:p w:rsidR="008C1EB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М.П.             подпись                   Ф.И.О.</w:t>
            </w:r>
          </w:p>
        </w:tc>
        <w:tc>
          <w:tcPr>
            <w:tcW w:w="5240" w:type="dxa"/>
          </w:tcPr>
          <w:p w:rsidR="00CF5D2B" w:rsidRDefault="00293F73" w:rsidP="00FF343E">
            <w:pPr>
              <w:jc w:val="both"/>
              <w:rPr>
                <w:rFonts w:ascii="PT Astra Serif" w:hAnsi="PT Astra Serif"/>
                <w:bCs/>
                <w:spacing w:val="4"/>
                <w:sz w:val="26"/>
                <w:szCs w:val="26"/>
              </w:rPr>
            </w:pPr>
          </w:p>
          <w:p w:rsidR="00233BF5" w:rsidRPr="00FF343E" w:rsidRDefault="00233BF5" w:rsidP="00FF343E">
            <w:pPr>
              <w:jc w:val="both"/>
              <w:rPr>
                <w:rFonts w:ascii="PT Astra Serif" w:hAnsi="PT Astra Serif"/>
                <w:bCs/>
                <w:spacing w:val="4"/>
                <w:sz w:val="26"/>
                <w:szCs w:val="26"/>
              </w:rPr>
            </w:pPr>
          </w:p>
          <w:p w:rsidR="008C1EB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_______________________ /_________/</w:t>
            </w:r>
          </w:p>
          <w:p w:rsidR="008C1EB0"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 xml:space="preserve">         М.П.         подпись                      Ф.И.О.</w:t>
            </w:r>
          </w:p>
        </w:tc>
      </w:tr>
    </w:tbl>
    <w:p w:rsidR="004C5888" w:rsidRPr="00FF343E" w:rsidRDefault="00293F73" w:rsidP="00FF343E">
      <w:pPr>
        <w:jc w:val="both"/>
        <w:rPr>
          <w:rFonts w:ascii="PT Astra Serif" w:hAnsi="PT Astra Serif"/>
          <w:bCs/>
          <w:spacing w:val="4"/>
          <w:sz w:val="26"/>
          <w:szCs w:val="26"/>
        </w:rPr>
        <w:sectPr w:rsidR="004C5888" w:rsidRPr="00FF343E" w:rsidSect="00A02A79">
          <w:headerReference w:type="default" r:id="rId8"/>
          <w:pgSz w:w="12240" w:h="15840"/>
          <w:pgMar w:top="1276" w:right="1183" w:bottom="709" w:left="1418" w:header="720" w:footer="720" w:gutter="0"/>
          <w:cols w:space="720"/>
          <w:titlePg/>
          <w:docGrid w:linePitch="299"/>
        </w:sectPr>
      </w:pPr>
    </w:p>
    <w:p w:rsidR="004C5888" w:rsidRPr="00FF343E" w:rsidRDefault="00FF343E" w:rsidP="00FF343E">
      <w:pPr>
        <w:jc w:val="right"/>
        <w:rPr>
          <w:rFonts w:ascii="PT Astra Serif" w:hAnsi="PT Astra Serif"/>
          <w:bCs/>
          <w:spacing w:val="4"/>
          <w:sz w:val="26"/>
          <w:szCs w:val="26"/>
        </w:rPr>
      </w:pPr>
      <w:r w:rsidRPr="00FF343E">
        <w:rPr>
          <w:rFonts w:ascii="PT Astra Serif" w:hAnsi="PT Astra Serif"/>
          <w:bCs/>
          <w:spacing w:val="4"/>
          <w:sz w:val="26"/>
          <w:szCs w:val="26"/>
        </w:rPr>
        <w:t>Приложение № 1</w:t>
      </w:r>
    </w:p>
    <w:p w:rsidR="004C5888" w:rsidRPr="00FF343E" w:rsidRDefault="00FF343E" w:rsidP="00FF343E">
      <w:pPr>
        <w:jc w:val="right"/>
        <w:rPr>
          <w:rFonts w:ascii="PT Astra Serif" w:hAnsi="PT Astra Serif"/>
          <w:bCs/>
          <w:spacing w:val="4"/>
          <w:sz w:val="26"/>
          <w:szCs w:val="26"/>
        </w:rPr>
      </w:pPr>
      <w:r w:rsidRPr="00FF343E">
        <w:rPr>
          <w:rFonts w:ascii="PT Astra Serif" w:hAnsi="PT Astra Serif"/>
          <w:bCs/>
          <w:spacing w:val="4"/>
          <w:sz w:val="26"/>
          <w:szCs w:val="26"/>
        </w:rPr>
        <w:t>к договору №______</w:t>
      </w:r>
    </w:p>
    <w:p w:rsidR="004C5888" w:rsidRPr="00FF343E" w:rsidRDefault="00F61DA3" w:rsidP="00FF343E">
      <w:pPr>
        <w:jc w:val="right"/>
        <w:rPr>
          <w:rFonts w:ascii="PT Astra Serif" w:hAnsi="PT Astra Serif"/>
          <w:bCs/>
          <w:spacing w:val="4"/>
          <w:sz w:val="26"/>
          <w:szCs w:val="26"/>
        </w:rPr>
      </w:pPr>
      <w:r>
        <w:rPr>
          <w:rFonts w:ascii="PT Astra Serif" w:hAnsi="PT Astra Serif"/>
          <w:bCs/>
          <w:spacing w:val="4"/>
          <w:sz w:val="26"/>
          <w:szCs w:val="26"/>
        </w:rPr>
        <w:t>от «___» ________2026</w:t>
      </w:r>
      <w:r w:rsidR="00FF343E" w:rsidRPr="00FF343E">
        <w:rPr>
          <w:rFonts w:ascii="PT Astra Serif" w:hAnsi="PT Astra Serif"/>
          <w:bCs/>
          <w:spacing w:val="4"/>
          <w:sz w:val="26"/>
          <w:szCs w:val="26"/>
        </w:rPr>
        <w:t xml:space="preserve"> г.</w:t>
      </w:r>
    </w:p>
    <w:p w:rsidR="004C5888" w:rsidRPr="00FF343E" w:rsidRDefault="00293F73" w:rsidP="00FF343E">
      <w:pPr>
        <w:jc w:val="right"/>
        <w:rPr>
          <w:rFonts w:ascii="PT Astra Serif" w:hAnsi="PT Astra Serif"/>
          <w:bCs/>
          <w:spacing w:val="4"/>
          <w:sz w:val="26"/>
          <w:szCs w:val="26"/>
        </w:rPr>
      </w:pPr>
    </w:p>
    <w:p w:rsidR="004C5888" w:rsidRPr="00FF343E" w:rsidRDefault="00293F73" w:rsidP="00FF343E">
      <w:pPr>
        <w:jc w:val="right"/>
        <w:rPr>
          <w:rFonts w:ascii="PT Astra Serif" w:hAnsi="PT Astra Serif"/>
          <w:bCs/>
          <w:spacing w:val="4"/>
          <w:sz w:val="26"/>
          <w:szCs w:val="26"/>
        </w:rPr>
      </w:pPr>
    </w:p>
    <w:p w:rsidR="004C5888" w:rsidRPr="00FF343E" w:rsidRDefault="00FF343E" w:rsidP="00FF343E">
      <w:pPr>
        <w:jc w:val="center"/>
        <w:rPr>
          <w:rFonts w:ascii="PT Astra Serif" w:hAnsi="PT Astra Serif"/>
          <w:b/>
          <w:bCs/>
          <w:spacing w:val="4"/>
          <w:sz w:val="26"/>
          <w:szCs w:val="26"/>
        </w:rPr>
      </w:pPr>
      <w:r w:rsidRPr="00FF343E">
        <w:rPr>
          <w:rFonts w:ascii="PT Astra Serif" w:hAnsi="PT Astra Serif"/>
          <w:b/>
          <w:bCs/>
          <w:spacing w:val="4"/>
          <w:sz w:val="26"/>
          <w:szCs w:val="26"/>
        </w:rPr>
        <w:t>Спецификация</w:t>
      </w:r>
    </w:p>
    <w:p w:rsidR="00CF5D2B" w:rsidRPr="00FF343E" w:rsidRDefault="00293F73" w:rsidP="00FF343E">
      <w:pPr>
        <w:jc w:val="both"/>
        <w:rPr>
          <w:rFonts w:ascii="PT Astra Serif" w:hAnsi="PT Astra Serif"/>
          <w:bCs/>
          <w:spacing w:val="4"/>
          <w:sz w:val="26"/>
          <w:szCs w:val="26"/>
        </w:rPr>
      </w:pPr>
    </w:p>
    <w:tbl>
      <w:tblPr>
        <w:tblW w:w="10395" w:type="dxa"/>
        <w:tblInd w:w="18" w:type="dxa"/>
        <w:tblLayout w:type="fixed"/>
        <w:tblCellMar>
          <w:left w:w="10" w:type="dxa"/>
          <w:right w:w="10" w:type="dxa"/>
        </w:tblCellMar>
        <w:tblLook w:val="0000" w:firstRow="0" w:lastRow="0" w:firstColumn="0" w:lastColumn="0" w:noHBand="0" w:noVBand="0"/>
      </w:tblPr>
      <w:tblGrid>
        <w:gridCol w:w="5528"/>
        <w:gridCol w:w="1134"/>
        <w:gridCol w:w="1269"/>
        <w:gridCol w:w="1285"/>
        <w:gridCol w:w="1179"/>
      </w:tblGrid>
      <w:tr w:rsidR="003311C0" w:rsidRPr="00FF343E" w:rsidTr="009B1A82">
        <w:trPr>
          <w:trHeight w:val="574"/>
        </w:trPr>
        <w:tc>
          <w:tcPr>
            <w:tcW w:w="5528" w:type="dxa"/>
            <w:tcBorders>
              <w:top w:val="single" w:sz="8" w:space="0" w:color="808080"/>
              <w:left w:val="single" w:sz="8" w:space="0" w:color="808080"/>
              <w:bottom w:val="single" w:sz="8" w:space="0" w:color="808080"/>
            </w:tcBorders>
            <w:tcMar>
              <w:top w:w="28" w:type="dxa"/>
              <w:left w:w="28" w:type="dxa"/>
              <w:bottom w:w="28" w:type="dxa"/>
              <w:right w:w="28" w:type="dxa"/>
            </w:tcMar>
            <w:vAlign w:val="center"/>
          </w:tcPr>
          <w:p w:rsidR="00CB5A8A"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Наименование</w:t>
            </w:r>
          </w:p>
          <w:p w:rsidR="00C055AA" w:rsidRPr="00FF343E" w:rsidRDefault="00293F73" w:rsidP="00FF343E">
            <w:pPr>
              <w:jc w:val="both"/>
              <w:rPr>
                <w:rFonts w:ascii="PT Astra Serif" w:hAnsi="PT Astra Serif"/>
                <w:bCs/>
                <w:spacing w:val="4"/>
                <w:sz w:val="26"/>
                <w:szCs w:val="26"/>
              </w:rPr>
            </w:pPr>
          </w:p>
        </w:tc>
        <w:tc>
          <w:tcPr>
            <w:tcW w:w="1134" w:type="dxa"/>
            <w:tcBorders>
              <w:top w:val="single" w:sz="8" w:space="0" w:color="808080"/>
              <w:left w:val="single" w:sz="8" w:space="0" w:color="808080"/>
              <w:bottom w:val="single" w:sz="8" w:space="0" w:color="808080"/>
            </w:tcBorders>
            <w:tcMar>
              <w:top w:w="28" w:type="dxa"/>
              <w:left w:w="28" w:type="dxa"/>
              <w:bottom w:w="28" w:type="dxa"/>
              <w:right w:w="28" w:type="dxa"/>
            </w:tcMar>
            <w:vAlign w:val="center"/>
          </w:tcPr>
          <w:p w:rsidR="00C055AA"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Кол-во</w:t>
            </w:r>
          </w:p>
        </w:tc>
        <w:tc>
          <w:tcPr>
            <w:tcW w:w="1269" w:type="dxa"/>
            <w:tcBorders>
              <w:top w:val="single" w:sz="8" w:space="0" w:color="808080"/>
              <w:left w:val="single" w:sz="8" w:space="0" w:color="808080"/>
              <w:bottom w:val="single" w:sz="8" w:space="0" w:color="808080"/>
              <w:right w:val="single" w:sz="8" w:space="0" w:color="808080"/>
            </w:tcBorders>
          </w:tcPr>
          <w:p w:rsidR="00C055AA" w:rsidRPr="00FF343E" w:rsidRDefault="00FF343E" w:rsidP="00FF343E">
            <w:pPr>
              <w:jc w:val="both"/>
              <w:rPr>
                <w:rFonts w:ascii="PT Astra Serif" w:hAnsi="PT Astra Serif"/>
                <w:bCs/>
                <w:spacing w:val="4"/>
                <w:sz w:val="26"/>
                <w:szCs w:val="26"/>
              </w:rPr>
            </w:pPr>
            <w:proofErr w:type="spellStart"/>
            <w:r w:rsidRPr="00FF343E">
              <w:rPr>
                <w:rFonts w:ascii="PT Astra Serif" w:hAnsi="PT Astra Serif"/>
                <w:bCs/>
                <w:spacing w:val="4"/>
                <w:sz w:val="26"/>
                <w:szCs w:val="26"/>
              </w:rPr>
              <w:t>Ед.изм</w:t>
            </w:r>
            <w:proofErr w:type="spellEnd"/>
            <w:r w:rsidRPr="00FF343E">
              <w:rPr>
                <w:rFonts w:ascii="PT Astra Serif" w:hAnsi="PT Astra Serif"/>
                <w:bCs/>
                <w:spacing w:val="4"/>
                <w:sz w:val="26"/>
                <w:szCs w:val="26"/>
              </w:rPr>
              <w:t>.</w:t>
            </w:r>
          </w:p>
        </w:tc>
        <w:tc>
          <w:tcPr>
            <w:tcW w:w="1285" w:type="dxa"/>
            <w:tcBorders>
              <w:top w:val="single" w:sz="8" w:space="0" w:color="808080"/>
              <w:left w:val="single" w:sz="8" w:space="0" w:color="808080"/>
              <w:bottom w:val="single" w:sz="8" w:space="0" w:color="808080"/>
            </w:tcBorders>
            <w:tcMar>
              <w:top w:w="28" w:type="dxa"/>
              <w:left w:w="28" w:type="dxa"/>
              <w:bottom w:w="28" w:type="dxa"/>
              <w:right w:w="28" w:type="dxa"/>
            </w:tcMar>
            <w:vAlign w:val="center"/>
          </w:tcPr>
          <w:p w:rsidR="00C055AA"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Цена, руб.</w:t>
            </w:r>
          </w:p>
        </w:tc>
        <w:tc>
          <w:tcPr>
            <w:tcW w:w="1179" w:type="dxa"/>
            <w:tcBorders>
              <w:top w:val="single" w:sz="8" w:space="0" w:color="808080"/>
              <w:left w:val="single" w:sz="8" w:space="0" w:color="808080"/>
              <w:bottom w:val="single" w:sz="8" w:space="0" w:color="808080"/>
              <w:right w:val="single" w:sz="8" w:space="0" w:color="808080"/>
            </w:tcBorders>
            <w:tcMar>
              <w:top w:w="28" w:type="dxa"/>
              <w:left w:w="28" w:type="dxa"/>
              <w:bottom w:w="28" w:type="dxa"/>
              <w:right w:w="28" w:type="dxa"/>
            </w:tcMar>
            <w:vAlign w:val="center"/>
          </w:tcPr>
          <w:p w:rsidR="00C055AA"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Сумма, руб.</w:t>
            </w:r>
          </w:p>
        </w:tc>
      </w:tr>
      <w:tr w:rsidR="003311C0" w:rsidRPr="00FF343E" w:rsidTr="009B1A82">
        <w:trPr>
          <w:trHeight w:val="287"/>
        </w:trPr>
        <w:tc>
          <w:tcPr>
            <w:tcW w:w="5528" w:type="dxa"/>
            <w:tcBorders>
              <w:left w:val="single" w:sz="8" w:space="0" w:color="808080"/>
              <w:bottom w:val="single" w:sz="8" w:space="0" w:color="808080"/>
            </w:tcBorders>
            <w:shd w:val="clear" w:color="auto" w:fill="FFFFFF"/>
            <w:tcMar>
              <w:top w:w="28" w:type="dxa"/>
              <w:left w:w="28" w:type="dxa"/>
              <w:bottom w:w="28" w:type="dxa"/>
              <w:right w:w="28" w:type="dxa"/>
            </w:tcMar>
            <w:vAlign w:val="center"/>
          </w:tcPr>
          <w:p w:rsidR="00C055AA"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 xml:space="preserve">Чистка системы охлаждения системного блока (с учетом замены вентилятора на процессор) </w:t>
            </w:r>
          </w:p>
        </w:tc>
        <w:tc>
          <w:tcPr>
            <w:tcW w:w="1134" w:type="dxa"/>
            <w:tcBorders>
              <w:left w:val="single" w:sz="8" w:space="0" w:color="808080"/>
              <w:bottom w:val="single" w:sz="8" w:space="0" w:color="808080"/>
            </w:tcBorders>
            <w:tcMar>
              <w:top w:w="28" w:type="dxa"/>
              <w:left w:w="28" w:type="dxa"/>
              <w:bottom w:w="28" w:type="dxa"/>
              <w:right w:w="28" w:type="dxa"/>
            </w:tcMar>
            <w:vAlign w:val="center"/>
          </w:tcPr>
          <w:p w:rsidR="00C055AA"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5</w:t>
            </w:r>
          </w:p>
        </w:tc>
        <w:tc>
          <w:tcPr>
            <w:tcW w:w="1269" w:type="dxa"/>
            <w:tcBorders>
              <w:left w:val="single" w:sz="8" w:space="0" w:color="808080"/>
              <w:bottom w:val="single" w:sz="8" w:space="0" w:color="808080"/>
              <w:right w:val="single" w:sz="8" w:space="0" w:color="808080"/>
            </w:tcBorders>
          </w:tcPr>
          <w:p w:rsidR="00C055AA"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шт.</w:t>
            </w:r>
          </w:p>
        </w:tc>
        <w:tc>
          <w:tcPr>
            <w:tcW w:w="1285" w:type="dxa"/>
            <w:tcBorders>
              <w:left w:val="single" w:sz="8" w:space="0" w:color="808080"/>
              <w:bottom w:val="single" w:sz="8" w:space="0" w:color="808080"/>
            </w:tcBorders>
            <w:tcMar>
              <w:top w:w="28" w:type="dxa"/>
              <w:left w:w="28" w:type="dxa"/>
              <w:bottom w:w="28" w:type="dxa"/>
              <w:right w:w="28" w:type="dxa"/>
            </w:tcMar>
            <w:vAlign w:val="center"/>
          </w:tcPr>
          <w:p w:rsidR="00C055AA" w:rsidRPr="00FF343E" w:rsidRDefault="00293F73" w:rsidP="00FF343E">
            <w:pPr>
              <w:jc w:val="both"/>
              <w:rPr>
                <w:rFonts w:ascii="PT Astra Serif" w:hAnsi="PT Astra Serif"/>
                <w:bCs/>
                <w:spacing w:val="4"/>
                <w:sz w:val="26"/>
                <w:szCs w:val="26"/>
              </w:rPr>
            </w:pPr>
          </w:p>
        </w:tc>
        <w:tc>
          <w:tcPr>
            <w:tcW w:w="1179"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C055AA" w:rsidRPr="00FF343E" w:rsidRDefault="00293F73" w:rsidP="00FF343E">
            <w:pPr>
              <w:jc w:val="both"/>
              <w:rPr>
                <w:rFonts w:ascii="PT Astra Serif" w:hAnsi="PT Astra Serif"/>
                <w:bCs/>
                <w:spacing w:val="4"/>
                <w:sz w:val="26"/>
                <w:szCs w:val="26"/>
              </w:rPr>
            </w:pPr>
          </w:p>
        </w:tc>
      </w:tr>
      <w:tr w:rsidR="003311C0" w:rsidRPr="00FF343E" w:rsidTr="009B1A82">
        <w:trPr>
          <w:trHeight w:val="287"/>
        </w:trPr>
        <w:tc>
          <w:tcPr>
            <w:tcW w:w="5528" w:type="dxa"/>
            <w:tcBorders>
              <w:left w:val="single" w:sz="8" w:space="0" w:color="808080"/>
              <w:bottom w:val="single" w:sz="8" w:space="0" w:color="808080"/>
            </w:tcBorders>
            <w:tcMar>
              <w:top w:w="28" w:type="dxa"/>
              <w:left w:w="28" w:type="dxa"/>
              <w:bottom w:w="28" w:type="dxa"/>
              <w:right w:w="28" w:type="dxa"/>
            </w:tcMar>
            <w:vAlign w:val="center"/>
          </w:tcPr>
          <w:p w:rsidR="00C055AA"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 xml:space="preserve">Ремонт копировальной техники (с учетом стоимости деталей) </w:t>
            </w:r>
          </w:p>
        </w:tc>
        <w:tc>
          <w:tcPr>
            <w:tcW w:w="1134" w:type="dxa"/>
            <w:tcBorders>
              <w:left w:val="single" w:sz="8" w:space="0" w:color="808080"/>
              <w:bottom w:val="single" w:sz="8" w:space="0" w:color="808080"/>
            </w:tcBorders>
            <w:tcMar>
              <w:top w:w="28" w:type="dxa"/>
              <w:left w:w="28" w:type="dxa"/>
              <w:bottom w:w="28" w:type="dxa"/>
              <w:right w:w="28" w:type="dxa"/>
            </w:tcMar>
            <w:vAlign w:val="center"/>
          </w:tcPr>
          <w:p w:rsidR="00C055AA"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6</w:t>
            </w:r>
          </w:p>
        </w:tc>
        <w:tc>
          <w:tcPr>
            <w:tcW w:w="1269" w:type="dxa"/>
            <w:tcBorders>
              <w:left w:val="single" w:sz="8" w:space="0" w:color="808080"/>
              <w:bottom w:val="single" w:sz="8" w:space="0" w:color="808080"/>
              <w:right w:val="single" w:sz="8" w:space="0" w:color="808080"/>
            </w:tcBorders>
          </w:tcPr>
          <w:p w:rsidR="00C055AA"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шт.</w:t>
            </w:r>
          </w:p>
        </w:tc>
        <w:tc>
          <w:tcPr>
            <w:tcW w:w="1285" w:type="dxa"/>
            <w:tcBorders>
              <w:left w:val="single" w:sz="8" w:space="0" w:color="808080"/>
              <w:bottom w:val="single" w:sz="8" w:space="0" w:color="808080"/>
            </w:tcBorders>
            <w:tcMar>
              <w:top w:w="28" w:type="dxa"/>
              <w:left w:w="28" w:type="dxa"/>
              <w:bottom w:w="28" w:type="dxa"/>
              <w:right w:w="28" w:type="dxa"/>
            </w:tcMar>
            <w:vAlign w:val="center"/>
          </w:tcPr>
          <w:p w:rsidR="00C055AA" w:rsidRPr="00FF343E" w:rsidRDefault="00293F73" w:rsidP="00FF343E">
            <w:pPr>
              <w:jc w:val="both"/>
              <w:rPr>
                <w:rFonts w:ascii="PT Astra Serif" w:hAnsi="PT Astra Serif"/>
                <w:bCs/>
                <w:spacing w:val="4"/>
                <w:sz w:val="26"/>
                <w:szCs w:val="26"/>
              </w:rPr>
            </w:pPr>
          </w:p>
        </w:tc>
        <w:tc>
          <w:tcPr>
            <w:tcW w:w="1179"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C055AA" w:rsidRPr="00FF343E" w:rsidRDefault="00293F73" w:rsidP="00FF343E">
            <w:pPr>
              <w:jc w:val="both"/>
              <w:rPr>
                <w:rFonts w:ascii="PT Astra Serif" w:hAnsi="PT Astra Serif"/>
                <w:bCs/>
                <w:spacing w:val="4"/>
                <w:sz w:val="26"/>
                <w:szCs w:val="26"/>
              </w:rPr>
            </w:pPr>
          </w:p>
        </w:tc>
      </w:tr>
      <w:tr w:rsidR="003311C0" w:rsidRPr="00FF343E" w:rsidTr="009B1A82">
        <w:trPr>
          <w:trHeight w:val="287"/>
        </w:trPr>
        <w:tc>
          <w:tcPr>
            <w:tcW w:w="5528" w:type="dxa"/>
            <w:tcBorders>
              <w:left w:val="single" w:sz="8" w:space="0" w:color="808080"/>
              <w:bottom w:val="single" w:sz="8" w:space="0" w:color="808080"/>
            </w:tcBorders>
            <w:tcMar>
              <w:top w:w="28" w:type="dxa"/>
              <w:left w:w="28" w:type="dxa"/>
              <w:bottom w:w="28" w:type="dxa"/>
              <w:right w:w="28" w:type="dxa"/>
            </w:tcMar>
            <w:vAlign w:val="center"/>
          </w:tcPr>
          <w:p w:rsidR="00C055AA"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Ремонт компьютерной техники (с учетом стоимости деталей)</w:t>
            </w:r>
          </w:p>
        </w:tc>
        <w:tc>
          <w:tcPr>
            <w:tcW w:w="1134" w:type="dxa"/>
            <w:tcBorders>
              <w:left w:val="single" w:sz="8" w:space="0" w:color="808080"/>
              <w:bottom w:val="single" w:sz="8" w:space="0" w:color="808080"/>
            </w:tcBorders>
            <w:tcMar>
              <w:top w:w="28" w:type="dxa"/>
              <w:left w:w="28" w:type="dxa"/>
              <w:bottom w:w="28" w:type="dxa"/>
              <w:right w:w="28" w:type="dxa"/>
            </w:tcMar>
            <w:vAlign w:val="center"/>
          </w:tcPr>
          <w:p w:rsidR="00C055AA"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4</w:t>
            </w:r>
          </w:p>
        </w:tc>
        <w:tc>
          <w:tcPr>
            <w:tcW w:w="1269" w:type="dxa"/>
            <w:tcBorders>
              <w:left w:val="single" w:sz="8" w:space="0" w:color="808080"/>
              <w:bottom w:val="single" w:sz="8" w:space="0" w:color="808080"/>
              <w:right w:val="single" w:sz="8" w:space="0" w:color="808080"/>
            </w:tcBorders>
          </w:tcPr>
          <w:p w:rsidR="00C055AA"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шт.</w:t>
            </w:r>
          </w:p>
        </w:tc>
        <w:tc>
          <w:tcPr>
            <w:tcW w:w="1285" w:type="dxa"/>
            <w:tcBorders>
              <w:left w:val="single" w:sz="8" w:space="0" w:color="808080"/>
              <w:bottom w:val="single" w:sz="8" w:space="0" w:color="808080"/>
            </w:tcBorders>
            <w:tcMar>
              <w:top w:w="28" w:type="dxa"/>
              <w:left w:w="28" w:type="dxa"/>
              <w:bottom w:w="28" w:type="dxa"/>
              <w:right w:w="28" w:type="dxa"/>
            </w:tcMar>
            <w:vAlign w:val="center"/>
          </w:tcPr>
          <w:p w:rsidR="00C055AA" w:rsidRPr="00FF343E" w:rsidRDefault="00293F73" w:rsidP="00FF343E">
            <w:pPr>
              <w:jc w:val="both"/>
              <w:rPr>
                <w:rFonts w:ascii="PT Astra Serif" w:hAnsi="PT Astra Serif"/>
                <w:bCs/>
                <w:spacing w:val="4"/>
                <w:sz w:val="26"/>
                <w:szCs w:val="26"/>
              </w:rPr>
            </w:pPr>
          </w:p>
        </w:tc>
        <w:tc>
          <w:tcPr>
            <w:tcW w:w="1179"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C055AA" w:rsidRPr="00FF343E" w:rsidRDefault="00293F73" w:rsidP="00FF343E">
            <w:pPr>
              <w:jc w:val="both"/>
              <w:rPr>
                <w:rFonts w:ascii="PT Astra Serif" w:hAnsi="PT Astra Serif"/>
                <w:bCs/>
                <w:spacing w:val="4"/>
                <w:sz w:val="26"/>
                <w:szCs w:val="26"/>
              </w:rPr>
            </w:pPr>
          </w:p>
        </w:tc>
      </w:tr>
      <w:tr w:rsidR="003311C0" w:rsidRPr="00FF343E" w:rsidTr="009B1A82">
        <w:trPr>
          <w:trHeight w:val="574"/>
        </w:trPr>
        <w:tc>
          <w:tcPr>
            <w:tcW w:w="5528" w:type="dxa"/>
            <w:tcBorders>
              <w:left w:val="single" w:sz="8" w:space="0" w:color="808080"/>
              <w:bottom w:val="single" w:sz="8" w:space="0" w:color="808080"/>
            </w:tcBorders>
            <w:tcMar>
              <w:top w:w="28" w:type="dxa"/>
              <w:left w:w="28" w:type="dxa"/>
              <w:bottom w:w="28" w:type="dxa"/>
              <w:right w:w="28" w:type="dxa"/>
            </w:tcMar>
            <w:vAlign w:val="center"/>
          </w:tcPr>
          <w:p w:rsidR="00C055AA"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 xml:space="preserve">Профилактика и чистка копировально-множительной техники (с учетом необходимых расходных материалов) </w:t>
            </w:r>
          </w:p>
        </w:tc>
        <w:tc>
          <w:tcPr>
            <w:tcW w:w="1134" w:type="dxa"/>
            <w:tcBorders>
              <w:left w:val="single" w:sz="8" w:space="0" w:color="808080"/>
              <w:bottom w:val="single" w:sz="8" w:space="0" w:color="808080"/>
            </w:tcBorders>
            <w:tcMar>
              <w:top w:w="28" w:type="dxa"/>
              <w:left w:w="28" w:type="dxa"/>
              <w:bottom w:w="28" w:type="dxa"/>
              <w:right w:w="28" w:type="dxa"/>
            </w:tcMar>
            <w:vAlign w:val="center"/>
          </w:tcPr>
          <w:p w:rsidR="00C055AA"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6</w:t>
            </w:r>
          </w:p>
        </w:tc>
        <w:tc>
          <w:tcPr>
            <w:tcW w:w="1269" w:type="dxa"/>
            <w:tcBorders>
              <w:left w:val="single" w:sz="8" w:space="0" w:color="808080"/>
              <w:bottom w:val="single" w:sz="8" w:space="0" w:color="808080"/>
              <w:right w:val="single" w:sz="8" w:space="0" w:color="808080"/>
            </w:tcBorders>
          </w:tcPr>
          <w:p w:rsidR="00C055AA"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шт.</w:t>
            </w:r>
          </w:p>
        </w:tc>
        <w:tc>
          <w:tcPr>
            <w:tcW w:w="1285" w:type="dxa"/>
            <w:tcBorders>
              <w:left w:val="single" w:sz="8" w:space="0" w:color="808080"/>
              <w:bottom w:val="single" w:sz="8" w:space="0" w:color="808080"/>
            </w:tcBorders>
            <w:tcMar>
              <w:top w:w="28" w:type="dxa"/>
              <w:left w:w="28" w:type="dxa"/>
              <w:bottom w:w="28" w:type="dxa"/>
              <w:right w:w="28" w:type="dxa"/>
            </w:tcMar>
            <w:vAlign w:val="center"/>
          </w:tcPr>
          <w:p w:rsidR="00C055AA" w:rsidRPr="00FF343E" w:rsidRDefault="00293F73" w:rsidP="00FF343E">
            <w:pPr>
              <w:jc w:val="both"/>
              <w:rPr>
                <w:rFonts w:ascii="PT Astra Serif" w:hAnsi="PT Astra Serif"/>
                <w:bCs/>
                <w:spacing w:val="4"/>
                <w:sz w:val="26"/>
                <w:szCs w:val="26"/>
              </w:rPr>
            </w:pPr>
          </w:p>
        </w:tc>
        <w:tc>
          <w:tcPr>
            <w:tcW w:w="1179"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C055AA" w:rsidRPr="00FF343E" w:rsidRDefault="00293F73" w:rsidP="00FF343E">
            <w:pPr>
              <w:jc w:val="both"/>
              <w:rPr>
                <w:rFonts w:ascii="PT Astra Serif" w:hAnsi="PT Astra Serif"/>
                <w:bCs/>
                <w:spacing w:val="4"/>
                <w:sz w:val="26"/>
                <w:szCs w:val="26"/>
              </w:rPr>
            </w:pPr>
          </w:p>
        </w:tc>
      </w:tr>
      <w:tr w:rsidR="003311C0" w:rsidRPr="00FF343E" w:rsidTr="009B1A82">
        <w:trPr>
          <w:trHeight w:val="287"/>
        </w:trPr>
        <w:tc>
          <w:tcPr>
            <w:tcW w:w="5528" w:type="dxa"/>
            <w:tcBorders>
              <w:left w:val="single" w:sz="8" w:space="0" w:color="808080"/>
              <w:bottom w:val="single" w:sz="8" w:space="0" w:color="808080"/>
            </w:tcBorders>
            <w:tcMar>
              <w:top w:w="28" w:type="dxa"/>
              <w:left w:w="28" w:type="dxa"/>
              <w:bottom w:w="28" w:type="dxa"/>
              <w:right w:w="28" w:type="dxa"/>
            </w:tcMar>
            <w:vAlign w:val="center"/>
          </w:tcPr>
          <w:p w:rsidR="00C055AA"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Ремонт источника бесперебойного питания (с учетом замены аккумуляторной батареи)</w:t>
            </w:r>
          </w:p>
        </w:tc>
        <w:tc>
          <w:tcPr>
            <w:tcW w:w="1134" w:type="dxa"/>
            <w:tcBorders>
              <w:left w:val="single" w:sz="8" w:space="0" w:color="808080"/>
              <w:bottom w:val="single" w:sz="8" w:space="0" w:color="808080"/>
            </w:tcBorders>
            <w:tcMar>
              <w:top w:w="28" w:type="dxa"/>
              <w:left w:w="28" w:type="dxa"/>
              <w:bottom w:w="28" w:type="dxa"/>
              <w:right w:w="28" w:type="dxa"/>
            </w:tcMar>
            <w:vAlign w:val="center"/>
          </w:tcPr>
          <w:p w:rsidR="00C055AA"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6</w:t>
            </w:r>
          </w:p>
        </w:tc>
        <w:tc>
          <w:tcPr>
            <w:tcW w:w="1269" w:type="dxa"/>
            <w:tcBorders>
              <w:left w:val="single" w:sz="8" w:space="0" w:color="808080"/>
              <w:bottom w:val="single" w:sz="8" w:space="0" w:color="808080"/>
              <w:right w:val="single" w:sz="8" w:space="0" w:color="808080"/>
            </w:tcBorders>
          </w:tcPr>
          <w:p w:rsidR="00C055AA"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шт.</w:t>
            </w:r>
          </w:p>
        </w:tc>
        <w:tc>
          <w:tcPr>
            <w:tcW w:w="1285" w:type="dxa"/>
            <w:tcBorders>
              <w:left w:val="single" w:sz="8" w:space="0" w:color="808080"/>
              <w:bottom w:val="single" w:sz="8" w:space="0" w:color="808080"/>
            </w:tcBorders>
            <w:tcMar>
              <w:top w:w="28" w:type="dxa"/>
              <w:left w:w="28" w:type="dxa"/>
              <w:bottom w:w="28" w:type="dxa"/>
              <w:right w:w="28" w:type="dxa"/>
            </w:tcMar>
            <w:vAlign w:val="center"/>
          </w:tcPr>
          <w:p w:rsidR="00C055AA" w:rsidRPr="00FF343E" w:rsidRDefault="00293F73" w:rsidP="00FF343E">
            <w:pPr>
              <w:jc w:val="both"/>
              <w:rPr>
                <w:rFonts w:ascii="PT Astra Serif" w:hAnsi="PT Astra Serif"/>
                <w:bCs/>
                <w:spacing w:val="4"/>
                <w:sz w:val="26"/>
                <w:szCs w:val="26"/>
              </w:rPr>
            </w:pPr>
          </w:p>
        </w:tc>
        <w:tc>
          <w:tcPr>
            <w:tcW w:w="1179"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C055AA" w:rsidRPr="00FF343E" w:rsidRDefault="00293F73" w:rsidP="00FF343E">
            <w:pPr>
              <w:jc w:val="both"/>
              <w:rPr>
                <w:rFonts w:ascii="PT Astra Serif" w:hAnsi="PT Astra Serif"/>
                <w:bCs/>
                <w:spacing w:val="4"/>
                <w:sz w:val="26"/>
                <w:szCs w:val="26"/>
              </w:rPr>
            </w:pPr>
          </w:p>
        </w:tc>
      </w:tr>
      <w:tr w:rsidR="003311C0" w:rsidRPr="00FF343E" w:rsidTr="009B1A82">
        <w:trPr>
          <w:trHeight w:val="574"/>
        </w:trPr>
        <w:tc>
          <w:tcPr>
            <w:tcW w:w="5528" w:type="dxa"/>
            <w:tcBorders>
              <w:left w:val="single" w:sz="8" w:space="0" w:color="808080"/>
              <w:bottom w:val="single" w:sz="8" w:space="0" w:color="808080"/>
            </w:tcBorders>
            <w:tcMar>
              <w:top w:w="28" w:type="dxa"/>
              <w:left w:w="28" w:type="dxa"/>
              <w:bottom w:w="28" w:type="dxa"/>
              <w:right w:w="28" w:type="dxa"/>
            </w:tcMar>
            <w:vAlign w:val="center"/>
          </w:tcPr>
          <w:p w:rsidR="00C055AA"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Ремонт монитора (с учетом стоимости деталей)</w:t>
            </w:r>
          </w:p>
        </w:tc>
        <w:tc>
          <w:tcPr>
            <w:tcW w:w="1134" w:type="dxa"/>
            <w:tcBorders>
              <w:left w:val="single" w:sz="8" w:space="0" w:color="808080"/>
              <w:bottom w:val="single" w:sz="8" w:space="0" w:color="808080"/>
            </w:tcBorders>
            <w:tcMar>
              <w:top w:w="28" w:type="dxa"/>
              <w:left w:w="28" w:type="dxa"/>
              <w:bottom w:w="28" w:type="dxa"/>
              <w:right w:w="28" w:type="dxa"/>
            </w:tcMar>
            <w:vAlign w:val="center"/>
          </w:tcPr>
          <w:p w:rsidR="00C055AA"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5</w:t>
            </w:r>
          </w:p>
        </w:tc>
        <w:tc>
          <w:tcPr>
            <w:tcW w:w="1269" w:type="dxa"/>
            <w:tcBorders>
              <w:left w:val="single" w:sz="8" w:space="0" w:color="808080"/>
              <w:bottom w:val="single" w:sz="8" w:space="0" w:color="808080"/>
              <w:right w:val="single" w:sz="8" w:space="0" w:color="808080"/>
            </w:tcBorders>
          </w:tcPr>
          <w:p w:rsidR="00C055AA"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шт.</w:t>
            </w:r>
          </w:p>
        </w:tc>
        <w:tc>
          <w:tcPr>
            <w:tcW w:w="1285" w:type="dxa"/>
            <w:tcBorders>
              <w:left w:val="single" w:sz="8" w:space="0" w:color="808080"/>
              <w:bottom w:val="single" w:sz="8" w:space="0" w:color="808080"/>
            </w:tcBorders>
            <w:tcMar>
              <w:top w:w="28" w:type="dxa"/>
              <w:left w:w="28" w:type="dxa"/>
              <w:bottom w:w="28" w:type="dxa"/>
              <w:right w:w="28" w:type="dxa"/>
            </w:tcMar>
            <w:vAlign w:val="center"/>
          </w:tcPr>
          <w:p w:rsidR="00C055AA" w:rsidRPr="00FF343E" w:rsidRDefault="00293F73" w:rsidP="00FF343E">
            <w:pPr>
              <w:jc w:val="both"/>
              <w:rPr>
                <w:rFonts w:ascii="PT Astra Serif" w:hAnsi="PT Astra Serif"/>
                <w:bCs/>
                <w:spacing w:val="4"/>
                <w:sz w:val="26"/>
                <w:szCs w:val="26"/>
              </w:rPr>
            </w:pPr>
          </w:p>
        </w:tc>
        <w:tc>
          <w:tcPr>
            <w:tcW w:w="1179"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C055AA" w:rsidRPr="00FF343E" w:rsidRDefault="00293F73" w:rsidP="00FF343E">
            <w:pPr>
              <w:jc w:val="both"/>
              <w:rPr>
                <w:rFonts w:ascii="PT Astra Serif" w:hAnsi="PT Astra Serif"/>
                <w:bCs/>
                <w:spacing w:val="4"/>
                <w:sz w:val="26"/>
                <w:szCs w:val="26"/>
              </w:rPr>
            </w:pPr>
          </w:p>
        </w:tc>
      </w:tr>
      <w:tr w:rsidR="003311C0" w:rsidRPr="00FF343E" w:rsidTr="009B1A82">
        <w:trPr>
          <w:trHeight w:val="287"/>
        </w:trPr>
        <w:tc>
          <w:tcPr>
            <w:tcW w:w="5528" w:type="dxa"/>
            <w:tcBorders>
              <w:left w:val="single" w:sz="8" w:space="0" w:color="808080"/>
              <w:bottom w:val="single" w:sz="8" w:space="0" w:color="808080"/>
            </w:tcBorders>
            <w:tcMar>
              <w:top w:w="28" w:type="dxa"/>
              <w:left w:w="28" w:type="dxa"/>
              <w:bottom w:w="28" w:type="dxa"/>
              <w:right w:w="28" w:type="dxa"/>
            </w:tcMar>
            <w:vAlign w:val="center"/>
          </w:tcPr>
          <w:p w:rsidR="00C055AA"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Ремонт коммуникационного оборудования (коммутаторов, концентраторов, шлюзов и т.п., с учетом стоимости деталей)</w:t>
            </w:r>
          </w:p>
        </w:tc>
        <w:tc>
          <w:tcPr>
            <w:tcW w:w="1134" w:type="dxa"/>
            <w:tcBorders>
              <w:left w:val="single" w:sz="8" w:space="0" w:color="808080"/>
              <w:bottom w:val="single" w:sz="8" w:space="0" w:color="808080"/>
            </w:tcBorders>
            <w:tcMar>
              <w:top w:w="28" w:type="dxa"/>
              <w:left w:w="28" w:type="dxa"/>
              <w:bottom w:w="28" w:type="dxa"/>
              <w:right w:w="28" w:type="dxa"/>
            </w:tcMar>
            <w:vAlign w:val="center"/>
          </w:tcPr>
          <w:p w:rsidR="00C055AA"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5</w:t>
            </w:r>
          </w:p>
        </w:tc>
        <w:tc>
          <w:tcPr>
            <w:tcW w:w="1269" w:type="dxa"/>
            <w:tcBorders>
              <w:left w:val="single" w:sz="8" w:space="0" w:color="808080"/>
              <w:bottom w:val="single" w:sz="8" w:space="0" w:color="808080"/>
              <w:right w:val="single" w:sz="8" w:space="0" w:color="808080"/>
            </w:tcBorders>
          </w:tcPr>
          <w:p w:rsidR="00C055AA"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шт.</w:t>
            </w:r>
          </w:p>
        </w:tc>
        <w:tc>
          <w:tcPr>
            <w:tcW w:w="1285" w:type="dxa"/>
            <w:tcBorders>
              <w:left w:val="single" w:sz="8" w:space="0" w:color="808080"/>
              <w:bottom w:val="single" w:sz="8" w:space="0" w:color="808080"/>
            </w:tcBorders>
            <w:tcMar>
              <w:top w:w="28" w:type="dxa"/>
              <w:left w:w="28" w:type="dxa"/>
              <w:bottom w:w="28" w:type="dxa"/>
              <w:right w:w="28" w:type="dxa"/>
            </w:tcMar>
            <w:vAlign w:val="center"/>
          </w:tcPr>
          <w:p w:rsidR="00C055AA" w:rsidRPr="00FF343E" w:rsidRDefault="00293F73" w:rsidP="00FF343E">
            <w:pPr>
              <w:jc w:val="both"/>
              <w:rPr>
                <w:rFonts w:ascii="PT Astra Serif" w:hAnsi="PT Astra Serif"/>
                <w:bCs/>
                <w:spacing w:val="4"/>
                <w:sz w:val="26"/>
                <w:szCs w:val="26"/>
              </w:rPr>
            </w:pPr>
          </w:p>
        </w:tc>
        <w:tc>
          <w:tcPr>
            <w:tcW w:w="1179" w:type="dxa"/>
            <w:tcBorders>
              <w:left w:val="single" w:sz="8" w:space="0" w:color="808080"/>
              <w:bottom w:val="single" w:sz="8" w:space="0" w:color="808080"/>
              <w:right w:val="single" w:sz="8" w:space="0" w:color="808080"/>
            </w:tcBorders>
            <w:tcMar>
              <w:top w:w="28" w:type="dxa"/>
              <w:left w:w="28" w:type="dxa"/>
              <w:bottom w:w="28" w:type="dxa"/>
              <w:right w:w="28" w:type="dxa"/>
            </w:tcMar>
            <w:vAlign w:val="center"/>
          </w:tcPr>
          <w:p w:rsidR="00C055AA" w:rsidRPr="00FF343E" w:rsidRDefault="00293F73" w:rsidP="00FF343E">
            <w:pPr>
              <w:jc w:val="both"/>
              <w:rPr>
                <w:rFonts w:ascii="PT Astra Serif" w:hAnsi="PT Astra Serif"/>
                <w:bCs/>
                <w:spacing w:val="4"/>
                <w:sz w:val="26"/>
                <w:szCs w:val="26"/>
              </w:rPr>
            </w:pPr>
          </w:p>
        </w:tc>
      </w:tr>
    </w:tbl>
    <w:p w:rsidR="004C5888" w:rsidRPr="00FF343E" w:rsidRDefault="00293F73" w:rsidP="00FF343E">
      <w:pPr>
        <w:jc w:val="both"/>
        <w:rPr>
          <w:rFonts w:ascii="PT Astra Serif" w:hAnsi="PT Astra Serif"/>
          <w:bCs/>
          <w:spacing w:val="4"/>
          <w:sz w:val="26"/>
          <w:szCs w:val="26"/>
        </w:rPr>
      </w:pPr>
    </w:p>
    <w:p w:rsidR="004C5888" w:rsidRPr="00FF343E" w:rsidRDefault="00FF343E" w:rsidP="00FF343E">
      <w:pPr>
        <w:jc w:val="both"/>
        <w:rPr>
          <w:rFonts w:ascii="PT Astra Serif" w:hAnsi="PT Astra Serif"/>
          <w:bCs/>
          <w:spacing w:val="4"/>
          <w:sz w:val="26"/>
          <w:szCs w:val="26"/>
        </w:rPr>
      </w:pPr>
      <w:proofErr w:type="gramStart"/>
      <w:r w:rsidRPr="00FF343E">
        <w:rPr>
          <w:rFonts w:ascii="PT Astra Serif" w:hAnsi="PT Astra Serif"/>
          <w:bCs/>
          <w:spacing w:val="4"/>
          <w:sz w:val="26"/>
          <w:szCs w:val="26"/>
        </w:rPr>
        <w:t>ИТОГО:_</w:t>
      </w:r>
      <w:proofErr w:type="gramEnd"/>
      <w:r w:rsidRPr="00FF343E">
        <w:rPr>
          <w:rFonts w:ascii="PT Astra Serif" w:hAnsi="PT Astra Serif"/>
          <w:bCs/>
          <w:spacing w:val="4"/>
          <w:sz w:val="26"/>
          <w:szCs w:val="26"/>
        </w:rPr>
        <w:t>___________ (_________)рублей __ копеек, в том числе НДС______.</w:t>
      </w:r>
    </w:p>
    <w:p w:rsidR="004C5888" w:rsidRPr="00FF343E" w:rsidRDefault="00293F73" w:rsidP="00FF343E">
      <w:pPr>
        <w:jc w:val="both"/>
        <w:rPr>
          <w:rFonts w:ascii="PT Astra Serif" w:hAnsi="PT Astra Serif"/>
          <w:bCs/>
          <w:spacing w:val="4"/>
          <w:sz w:val="26"/>
          <w:szCs w:val="26"/>
        </w:rPr>
      </w:pPr>
    </w:p>
    <w:p w:rsidR="004C5888"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 xml:space="preserve">   Заказчик</w:t>
      </w:r>
      <w:r w:rsidRPr="00FF343E">
        <w:rPr>
          <w:rFonts w:ascii="PT Astra Serif" w:hAnsi="PT Astra Serif"/>
          <w:bCs/>
          <w:spacing w:val="4"/>
          <w:sz w:val="26"/>
          <w:szCs w:val="26"/>
        </w:rPr>
        <w:tab/>
      </w:r>
      <w:r w:rsidRPr="00FF343E">
        <w:rPr>
          <w:rFonts w:ascii="PT Astra Serif" w:hAnsi="PT Astra Serif"/>
          <w:bCs/>
          <w:spacing w:val="4"/>
          <w:sz w:val="26"/>
          <w:szCs w:val="26"/>
        </w:rPr>
        <w:tab/>
      </w:r>
      <w:r w:rsidRPr="00FF343E">
        <w:rPr>
          <w:rFonts w:ascii="PT Astra Serif" w:hAnsi="PT Astra Serif"/>
          <w:bCs/>
          <w:spacing w:val="4"/>
          <w:sz w:val="26"/>
          <w:szCs w:val="26"/>
        </w:rPr>
        <w:tab/>
      </w:r>
      <w:r w:rsidRPr="00FF343E">
        <w:rPr>
          <w:rFonts w:ascii="PT Astra Serif" w:hAnsi="PT Astra Serif"/>
          <w:bCs/>
          <w:spacing w:val="4"/>
          <w:sz w:val="26"/>
          <w:szCs w:val="26"/>
        </w:rPr>
        <w:tab/>
      </w:r>
      <w:r w:rsidRPr="00FF343E">
        <w:rPr>
          <w:rFonts w:ascii="PT Astra Serif" w:hAnsi="PT Astra Serif"/>
          <w:bCs/>
          <w:spacing w:val="4"/>
          <w:sz w:val="26"/>
          <w:szCs w:val="26"/>
        </w:rPr>
        <w:tab/>
      </w:r>
      <w:r w:rsidRPr="00FF343E">
        <w:rPr>
          <w:rFonts w:ascii="PT Astra Serif" w:hAnsi="PT Astra Serif"/>
          <w:bCs/>
          <w:spacing w:val="4"/>
          <w:sz w:val="26"/>
          <w:szCs w:val="26"/>
        </w:rPr>
        <w:tab/>
        <w:t xml:space="preserve">     Исполнитель</w:t>
      </w:r>
    </w:p>
    <w:tbl>
      <w:tblPr>
        <w:tblW w:w="10490" w:type="dxa"/>
        <w:tblLayout w:type="fixed"/>
        <w:tblCellMar>
          <w:left w:w="10" w:type="dxa"/>
          <w:right w:w="10" w:type="dxa"/>
        </w:tblCellMar>
        <w:tblLook w:val="0000" w:firstRow="0" w:lastRow="0" w:firstColumn="0" w:lastColumn="0" w:noHBand="0" w:noVBand="0"/>
      </w:tblPr>
      <w:tblGrid>
        <w:gridCol w:w="5245"/>
        <w:gridCol w:w="5245"/>
      </w:tblGrid>
      <w:tr w:rsidR="008C1EB0" w:rsidRPr="00FF343E" w:rsidTr="009B1A82">
        <w:tc>
          <w:tcPr>
            <w:tcW w:w="5245" w:type="dxa"/>
            <w:tcMar>
              <w:top w:w="55" w:type="dxa"/>
              <w:left w:w="55" w:type="dxa"/>
              <w:bottom w:w="55" w:type="dxa"/>
              <w:right w:w="55" w:type="dxa"/>
            </w:tcMar>
          </w:tcPr>
          <w:p w:rsidR="004C5888" w:rsidRDefault="00F61DA3" w:rsidP="00FF343E">
            <w:pPr>
              <w:jc w:val="both"/>
              <w:rPr>
                <w:rFonts w:ascii="PT Astra Serif" w:hAnsi="PT Astra Serif"/>
                <w:bCs/>
                <w:spacing w:val="4"/>
                <w:sz w:val="26"/>
                <w:szCs w:val="26"/>
              </w:rPr>
            </w:pPr>
            <w:r>
              <w:rPr>
                <w:rFonts w:ascii="PT Astra Serif" w:hAnsi="PT Astra Serif"/>
                <w:bCs/>
                <w:spacing w:val="4"/>
                <w:sz w:val="26"/>
                <w:szCs w:val="26"/>
              </w:rPr>
              <w:t>Начальник</w:t>
            </w:r>
          </w:p>
          <w:p w:rsidR="00233BF5" w:rsidRPr="00FF343E" w:rsidRDefault="00233BF5" w:rsidP="00FF343E">
            <w:pPr>
              <w:jc w:val="both"/>
              <w:rPr>
                <w:rFonts w:ascii="PT Astra Serif" w:hAnsi="PT Astra Serif"/>
                <w:bCs/>
                <w:spacing w:val="4"/>
                <w:sz w:val="26"/>
                <w:szCs w:val="26"/>
              </w:rPr>
            </w:pPr>
          </w:p>
          <w:p w:rsidR="004C5888"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_</w:t>
            </w:r>
            <w:r w:rsidR="00233BF5">
              <w:rPr>
                <w:rFonts w:ascii="PT Astra Serif" w:hAnsi="PT Astra Serif"/>
                <w:bCs/>
                <w:spacing w:val="4"/>
                <w:sz w:val="26"/>
                <w:szCs w:val="26"/>
              </w:rPr>
              <w:t>_</w:t>
            </w:r>
            <w:r w:rsidR="00F61DA3">
              <w:rPr>
                <w:rFonts w:ascii="PT Astra Serif" w:hAnsi="PT Astra Serif"/>
                <w:bCs/>
                <w:spacing w:val="4"/>
                <w:sz w:val="26"/>
                <w:szCs w:val="26"/>
              </w:rPr>
              <w:t xml:space="preserve">________________   /В.П. </w:t>
            </w:r>
            <w:proofErr w:type="spellStart"/>
            <w:r w:rsidR="00F61DA3">
              <w:rPr>
                <w:rFonts w:ascii="PT Astra Serif" w:hAnsi="PT Astra Serif"/>
                <w:bCs/>
                <w:spacing w:val="4"/>
                <w:sz w:val="26"/>
                <w:szCs w:val="26"/>
              </w:rPr>
              <w:t>Сусина</w:t>
            </w:r>
            <w:proofErr w:type="spellEnd"/>
            <w:r w:rsidRPr="00FF343E">
              <w:rPr>
                <w:rFonts w:ascii="PT Astra Serif" w:hAnsi="PT Astra Serif"/>
                <w:bCs/>
                <w:spacing w:val="4"/>
                <w:sz w:val="26"/>
                <w:szCs w:val="26"/>
              </w:rPr>
              <w:t>/</w:t>
            </w:r>
          </w:p>
          <w:p w:rsidR="004C5888"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М.П.   подпись                  Ф.И.О.</w:t>
            </w:r>
          </w:p>
        </w:tc>
        <w:tc>
          <w:tcPr>
            <w:tcW w:w="5245" w:type="dxa"/>
            <w:tcMar>
              <w:top w:w="55" w:type="dxa"/>
              <w:left w:w="55" w:type="dxa"/>
              <w:bottom w:w="55" w:type="dxa"/>
              <w:right w:w="55" w:type="dxa"/>
            </w:tcMar>
          </w:tcPr>
          <w:p w:rsidR="004C5888" w:rsidRPr="00FF343E" w:rsidRDefault="00293F73" w:rsidP="00FF343E">
            <w:pPr>
              <w:jc w:val="both"/>
              <w:rPr>
                <w:rFonts w:ascii="PT Astra Serif" w:hAnsi="PT Astra Serif"/>
                <w:bCs/>
                <w:spacing w:val="4"/>
                <w:sz w:val="26"/>
                <w:szCs w:val="26"/>
              </w:rPr>
            </w:pPr>
          </w:p>
          <w:p w:rsidR="00966E44"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 xml:space="preserve">          </w:t>
            </w:r>
          </w:p>
          <w:p w:rsidR="009E12F9"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 xml:space="preserve"> ___________________ /________/ </w:t>
            </w:r>
          </w:p>
          <w:p w:rsidR="004C5888" w:rsidRPr="00FF343E" w:rsidRDefault="00FF343E" w:rsidP="00FF343E">
            <w:pPr>
              <w:jc w:val="both"/>
              <w:rPr>
                <w:rFonts w:ascii="PT Astra Serif" w:hAnsi="PT Astra Serif"/>
                <w:bCs/>
                <w:spacing w:val="4"/>
                <w:sz w:val="26"/>
                <w:szCs w:val="26"/>
              </w:rPr>
            </w:pPr>
            <w:r w:rsidRPr="00FF343E">
              <w:rPr>
                <w:rFonts w:ascii="PT Astra Serif" w:hAnsi="PT Astra Serif"/>
                <w:bCs/>
                <w:spacing w:val="4"/>
                <w:sz w:val="26"/>
                <w:szCs w:val="26"/>
              </w:rPr>
              <w:t xml:space="preserve">М.П.                 подпись          Ф.И.О.                             </w:t>
            </w:r>
          </w:p>
        </w:tc>
      </w:tr>
    </w:tbl>
    <w:p w:rsidR="008C1EB0" w:rsidRPr="00FF343E" w:rsidRDefault="00293F73" w:rsidP="00FF343E">
      <w:pPr>
        <w:jc w:val="both"/>
        <w:rPr>
          <w:rFonts w:ascii="PT Astra Serif" w:hAnsi="PT Astra Serif"/>
          <w:bCs/>
          <w:spacing w:val="4"/>
          <w:sz w:val="26"/>
          <w:szCs w:val="26"/>
        </w:rPr>
      </w:pPr>
    </w:p>
    <w:p w:rsidR="00B32A2F" w:rsidRPr="00FF343E" w:rsidRDefault="00B32A2F" w:rsidP="00FF343E">
      <w:pPr>
        <w:jc w:val="both"/>
        <w:rPr>
          <w:rFonts w:ascii="PT Astra Serif" w:hAnsi="PT Astra Serif"/>
          <w:sz w:val="26"/>
          <w:szCs w:val="26"/>
        </w:rPr>
      </w:pPr>
    </w:p>
    <w:sectPr w:rsidR="00B32A2F" w:rsidRPr="00FF343E" w:rsidSect="00C821B7">
      <w:footerReference w:type="default" r:id="rId9"/>
      <w:pgSz w:w="11906" w:h="16838"/>
      <w:pgMar w:top="426"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6F79" w:rsidRDefault="007F6F79" w:rsidP="00D86968">
      <w:r>
        <w:separator/>
      </w:r>
    </w:p>
  </w:endnote>
  <w:endnote w:type="continuationSeparator" w:id="0">
    <w:p w:rsidR="007F6F79" w:rsidRDefault="007F6F79" w:rsidP="00D86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0357501"/>
      <w:docPartObj>
        <w:docPartGallery w:val="Page Numbers (Bottom of Page)"/>
        <w:docPartUnique/>
      </w:docPartObj>
    </w:sdtPr>
    <w:sdtEndPr/>
    <w:sdtContent>
      <w:p w:rsidR="00141C21" w:rsidRDefault="00141C21">
        <w:pPr>
          <w:pStyle w:val="ad"/>
          <w:jc w:val="right"/>
        </w:pPr>
        <w:r>
          <w:fldChar w:fldCharType="begin"/>
        </w:r>
        <w:r>
          <w:instrText>PAGE   \* MERGEFORMAT</w:instrText>
        </w:r>
        <w:r>
          <w:fldChar w:fldCharType="separate"/>
        </w:r>
        <w:r w:rsidR="00FF343E">
          <w:rPr>
            <w:noProof/>
          </w:rPr>
          <w:t>2</w:t>
        </w:r>
        <w:r>
          <w:fldChar w:fldCharType="end"/>
        </w:r>
      </w:p>
    </w:sdtContent>
  </w:sdt>
  <w:p w:rsidR="00D86968" w:rsidRDefault="00D86968">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6F79" w:rsidRDefault="007F6F79" w:rsidP="00D86968">
      <w:r>
        <w:separator/>
      </w:r>
    </w:p>
  </w:footnote>
  <w:footnote w:type="continuationSeparator" w:id="0">
    <w:p w:rsidR="007F6F79" w:rsidRDefault="007F6F79" w:rsidP="00D8696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6252255"/>
      <w:docPartObj>
        <w:docPartGallery w:val="Page Numbers (Top of Page)"/>
        <w:docPartUnique/>
      </w:docPartObj>
    </w:sdtPr>
    <w:sdtEndPr/>
    <w:sdtContent>
      <w:p w:rsidR="00FF343E" w:rsidRDefault="00FF343E">
        <w:pPr>
          <w:pStyle w:val="ab"/>
          <w:jc w:val="center"/>
        </w:pPr>
        <w:r>
          <w:fldChar w:fldCharType="begin"/>
        </w:r>
        <w:r>
          <w:instrText>PAGE   \* MERGEFORMAT</w:instrText>
        </w:r>
        <w:r>
          <w:fldChar w:fldCharType="separate"/>
        </w:r>
        <w:r w:rsidR="00293F73">
          <w:rPr>
            <w:noProof/>
          </w:rPr>
          <w:t>6</w:t>
        </w:r>
        <w:r>
          <w:fldChar w:fldCharType="end"/>
        </w:r>
      </w:p>
    </w:sdtContent>
  </w:sdt>
  <w:p w:rsidR="00FF343E" w:rsidRDefault="00FF343E">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05282"/>
    <w:multiLevelType w:val="multilevel"/>
    <w:tmpl w:val="FBEAE58E"/>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 w15:restartNumberingAfterBreak="0">
    <w:nsid w:val="0A0D4C2D"/>
    <w:multiLevelType w:val="hybridMultilevel"/>
    <w:tmpl w:val="0D7EF69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753C17"/>
    <w:multiLevelType w:val="hybridMultilevel"/>
    <w:tmpl w:val="BC2454BA"/>
    <w:lvl w:ilvl="0" w:tplc="BB14A7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22D544F"/>
    <w:multiLevelType w:val="hybridMultilevel"/>
    <w:tmpl w:val="B3368E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E7B6BA0"/>
    <w:multiLevelType w:val="hybridMultilevel"/>
    <w:tmpl w:val="B3368E7E"/>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3EB31179"/>
    <w:multiLevelType w:val="multilevel"/>
    <w:tmpl w:val="E222C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4717D6"/>
    <w:multiLevelType w:val="multilevel"/>
    <w:tmpl w:val="2AD6C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AF08DC"/>
    <w:multiLevelType w:val="hybridMultilevel"/>
    <w:tmpl w:val="7BFA91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1D062AE"/>
    <w:multiLevelType w:val="multilevel"/>
    <w:tmpl w:val="CE24B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1229A2"/>
    <w:multiLevelType w:val="multilevel"/>
    <w:tmpl w:val="A9081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1C0E61"/>
    <w:multiLevelType w:val="multilevel"/>
    <w:tmpl w:val="B61E2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3E40AE"/>
    <w:multiLevelType w:val="hybridMultilevel"/>
    <w:tmpl w:val="33EAF6A0"/>
    <w:lvl w:ilvl="0" w:tplc="BD9C7BDC">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69471D9E"/>
    <w:multiLevelType w:val="hybridMultilevel"/>
    <w:tmpl w:val="4E100D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6C71477"/>
    <w:multiLevelType w:val="hybridMultilevel"/>
    <w:tmpl w:val="7BFA91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11"/>
  </w:num>
  <w:num w:numId="4">
    <w:abstractNumId w:val="2"/>
  </w:num>
  <w:num w:numId="5">
    <w:abstractNumId w:val="8"/>
  </w:num>
  <w:num w:numId="6">
    <w:abstractNumId w:val="9"/>
  </w:num>
  <w:num w:numId="7">
    <w:abstractNumId w:val="10"/>
  </w:num>
  <w:num w:numId="8">
    <w:abstractNumId w:val="6"/>
  </w:num>
  <w:num w:numId="9">
    <w:abstractNumId w:val="5"/>
  </w:num>
  <w:num w:numId="10">
    <w:abstractNumId w:val="7"/>
  </w:num>
  <w:num w:numId="11">
    <w:abstractNumId w:val="13"/>
  </w:num>
  <w:num w:numId="12">
    <w:abstractNumId w:val="4"/>
  </w:num>
  <w:num w:numId="13">
    <w:abstractNumId w:val="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4A1"/>
    <w:rsid w:val="000101CD"/>
    <w:rsid w:val="00016912"/>
    <w:rsid w:val="00022FCA"/>
    <w:rsid w:val="000251AF"/>
    <w:rsid w:val="00030436"/>
    <w:rsid w:val="00054CDD"/>
    <w:rsid w:val="000722F2"/>
    <w:rsid w:val="00087F97"/>
    <w:rsid w:val="00091B25"/>
    <w:rsid w:val="000A5537"/>
    <w:rsid w:val="000C7040"/>
    <w:rsid w:val="000E79D1"/>
    <w:rsid w:val="000F31B0"/>
    <w:rsid w:val="0010793B"/>
    <w:rsid w:val="00116F88"/>
    <w:rsid w:val="0011710D"/>
    <w:rsid w:val="00121944"/>
    <w:rsid w:val="00140932"/>
    <w:rsid w:val="00141C21"/>
    <w:rsid w:val="00143618"/>
    <w:rsid w:val="00152EC8"/>
    <w:rsid w:val="001563C0"/>
    <w:rsid w:val="00162A8D"/>
    <w:rsid w:val="00165EEA"/>
    <w:rsid w:val="001B6665"/>
    <w:rsid w:val="001F13E9"/>
    <w:rsid w:val="002033F6"/>
    <w:rsid w:val="0020757D"/>
    <w:rsid w:val="00216774"/>
    <w:rsid w:val="0022499A"/>
    <w:rsid w:val="00231F38"/>
    <w:rsid w:val="00233BF5"/>
    <w:rsid w:val="00236E72"/>
    <w:rsid w:val="00270864"/>
    <w:rsid w:val="00284255"/>
    <w:rsid w:val="002877B0"/>
    <w:rsid w:val="00291011"/>
    <w:rsid w:val="00293F73"/>
    <w:rsid w:val="00294164"/>
    <w:rsid w:val="00295F79"/>
    <w:rsid w:val="002A0F10"/>
    <w:rsid w:val="002B7862"/>
    <w:rsid w:val="002C0D05"/>
    <w:rsid w:val="002C36F6"/>
    <w:rsid w:val="002F69E1"/>
    <w:rsid w:val="003036F6"/>
    <w:rsid w:val="0032727C"/>
    <w:rsid w:val="00332DCF"/>
    <w:rsid w:val="00334FC1"/>
    <w:rsid w:val="0035306B"/>
    <w:rsid w:val="00354934"/>
    <w:rsid w:val="003919E1"/>
    <w:rsid w:val="003A14A8"/>
    <w:rsid w:val="003E4879"/>
    <w:rsid w:val="003E6437"/>
    <w:rsid w:val="003F5CD2"/>
    <w:rsid w:val="003F7800"/>
    <w:rsid w:val="00401918"/>
    <w:rsid w:val="0041733F"/>
    <w:rsid w:val="00433E72"/>
    <w:rsid w:val="00471C5F"/>
    <w:rsid w:val="004810EA"/>
    <w:rsid w:val="00486558"/>
    <w:rsid w:val="00496BFB"/>
    <w:rsid w:val="004A3AB0"/>
    <w:rsid w:val="004A5A87"/>
    <w:rsid w:val="004A7921"/>
    <w:rsid w:val="004B36FB"/>
    <w:rsid w:val="004C38F9"/>
    <w:rsid w:val="004F76DA"/>
    <w:rsid w:val="004F7992"/>
    <w:rsid w:val="005214A1"/>
    <w:rsid w:val="00521F1B"/>
    <w:rsid w:val="00526065"/>
    <w:rsid w:val="005349E3"/>
    <w:rsid w:val="00536FC0"/>
    <w:rsid w:val="00564661"/>
    <w:rsid w:val="00564C14"/>
    <w:rsid w:val="0057474D"/>
    <w:rsid w:val="005827B3"/>
    <w:rsid w:val="00596B7B"/>
    <w:rsid w:val="00596C6F"/>
    <w:rsid w:val="005A5811"/>
    <w:rsid w:val="005B2ED9"/>
    <w:rsid w:val="00601524"/>
    <w:rsid w:val="00604838"/>
    <w:rsid w:val="00610D3D"/>
    <w:rsid w:val="0061764B"/>
    <w:rsid w:val="00624B78"/>
    <w:rsid w:val="00637E63"/>
    <w:rsid w:val="00683818"/>
    <w:rsid w:val="006C5FDF"/>
    <w:rsid w:val="0070588E"/>
    <w:rsid w:val="0071491E"/>
    <w:rsid w:val="0072162B"/>
    <w:rsid w:val="007236E0"/>
    <w:rsid w:val="007265E4"/>
    <w:rsid w:val="00732D48"/>
    <w:rsid w:val="0073484D"/>
    <w:rsid w:val="00736DED"/>
    <w:rsid w:val="0074171C"/>
    <w:rsid w:val="00743EF9"/>
    <w:rsid w:val="00765BB3"/>
    <w:rsid w:val="007862A1"/>
    <w:rsid w:val="00787FE7"/>
    <w:rsid w:val="007912C9"/>
    <w:rsid w:val="00793CEB"/>
    <w:rsid w:val="00797E15"/>
    <w:rsid w:val="007C28D6"/>
    <w:rsid w:val="007C3A38"/>
    <w:rsid w:val="007F3DE0"/>
    <w:rsid w:val="007F6F79"/>
    <w:rsid w:val="00800BE8"/>
    <w:rsid w:val="008138BE"/>
    <w:rsid w:val="00822DA8"/>
    <w:rsid w:val="0082573E"/>
    <w:rsid w:val="00832E6B"/>
    <w:rsid w:val="00840156"/>
    <w:rsid w:val="0086115D"/>
    <w:rsid w:val="00892C8A"/>
    <w:rsid w:val="008949F3"/>
    <w:rsid w:val="00897C96"/>
    <w:rsid w:val="008A5E19"/>
    <w:rsid w:val="008B3C1D"/>
    <w:rsid w:val="008B6262"/>
    <w:rsid w:val="008D3174"/>
    <w:rsid w:val="00916F72"/>
    <w:rsid w:val="0096265B"/>
    <w:rsid w:val="009760BB"/>
    <w:rsid w:val="00981B75"/>
    <w:rsid w:val="00984745"/>
    <w:rsid w:val="00985F84"/>
    <w:rsid w:val="00994276"/>
    <w:rsid w:val="009A68EF"/>
    <w:rsid w:val="009A7F72"/>
    <w:rsid w:val="009B6B30"/>
    <w:rsid w:val="009C52A9"/>
    <w:rsid w:val="009D0549"/>
    <w:rsid w:val="009E670C"/>
    <w:rsid w:val="009F22FF"/>
    <w:rsid w:val="00A15BE0"/>
    <w:rsid w:val="00A1718B"/>
    <w:rsid w:val="00A275D3"/>
    <w:rsid w:val="00A334EA"/>
    <w:rsid w:val="00A7062D"/>
    <w:rsid w:val="00AA586D"/>
    <w:rsid w:val="00AA6CC3"/>
    <w:rsid w:val="00AC6CF8"/>
    <w:rsid w:val="00AE057B"/>
    <w:rsid w:val="00AE17FE"/>
    <w:rsid w:val="00AE27B8"/>
    <w:rsid w:val="00AE60ED"/>
    <w:rsid w:val="00B030F2"/>
    <w:rsid w:val="00B204EA"/>
    <w:rsid w:val="00B23A9D"/>
    <w:rsid w:val="00B2558B"/>
    <w:rsid w:val="00B25DAA"/>
    <w:rsid w:val="00B27C81"/>
    <w:rsid w:val="00B3046C"/>
    <w:rsid w:val="00B32A2F"/>
    <w:rsid w:val="00B428ED"/>
    <w:rsid w:val="00B47E96"/>
    <w:rsid w:val="00B55381"/>
    <w:rsid w:val="00B6551B"/>
    <w:rsid w:val="00B71DA7"/>
    <w:rsid w:val="00B9173B"/>
    <w:rsid w:val="00B9263C"/>
    <w:rsid w:val="00BA6384"/>
    <w:rsid w:val="00BB7E69"/>
    <w:rsid w:val="00BC1AE1"/>
    <w:rsid w:val="00BF1C72"/>
    <w:rsid w:val="00C21A6A"/>
    <w:rsid w:val="00C670E7"/>
    <w:rsid w:val="00C67FCD"/>
    <w:rsid w:val="00C821B7"/>
    <w:rsid w:val="00C86C29"/>
    <w:rsid w:val="00C93D3D"/>
    <w:rsid w:val="00CA4C3B"/>
    <w:rsid w:val="00CA58BD"/>
    <w:rsid w:val="00CF4B9E"/>
    <w:rsid w:val="00CF6206"/>
    <w:rsid w:val="00D22415"/>
    <w:rsid w:val="00D307FD"/>
    <w:rsid w:val="00D314FE"/>
    <w:rsid w:val="00D46C90"/>
    <w:rsid w:val="00D617FA"/>
    <w:rsid w:val="00D660C8"/>
    <w:rsid w:val="00D672E6"/>
    <w:rsid w:val="00D769D3"/>
    <w:rsid w:val="00D76C53"/>
    <w:rsid w:val="00D84712"/>
    <w:rsid w:val="00D86968"/>
    <w:rsid w:val="00DA0C72"/>
    <w:rsid w:val="00DC0D22"/>
    <w:rsid w:val="00DC4DF9"/>
    <w:rsid w:val="00DC6906"/>
    <w:rsid w:val="00DE660B"/>
    <w:rsid w:val="00DE6F48"/>
    <w:rsid w:val="00DF68F5"/>
    <w:rsid w:val="00E11E71"/>
    <w:rsid w:val="00E27939"/>
    <w:rsid w:val="00E36FFD"/>
    <w:rsid w:val="00E55E83"/>
    <w:rsid w:val="00E618B6"/>
    <w:rsid w:val="00E71DF1"/>
    <w:rsid w:val="00EA5757"/>
    <w:rsid w:val="00EB494E"/>
    <w:rsid w:val="00EB4A1A"/>
    <w:rsid w:val="00EC5BF8"/>
    <w:rsid w:val="00ED2F53"/>
    <w:rsid w:val="00EE5C5F"/>
    <w:rsid w:val="00EE7B01"/>
    <w:rsid w:val="00EF20F3"/>
    <w:rsid w:val="00EF5034"/>
    <w:rsid w:val="00F0007C"/>
    <w:rsid w:val="00F342EF"/>
    <w:rsid w:val="00F36FF4"/>
    <w:rsid w:val="00F4021B"/>
    <w:rsid w:val="00F4049B"/>
    <w:rsid w:val="00F40C08"/>
    <w:rsid w:val="00F54C41"/>
    <w:rsid w:val="00F61DA3"/>
    <w:rsid w:val="00F85152"/>
    <w:rsid w:val="00F90BFB"/>
    <w:rsid w:val="00FA09AF"/>
    <w:rsid w:val="00FB4813"/>
    <w:rsid w:val="00FB77A7"/>
    <w:rsid w:val="00FD0763"/>
    <w:rsid w:val="00FE2DCE"/>
    <w:rsid w:val="00FF1703"/>
    <w:rsid w:val="00FF1EE1"/>
    <w:rsid w:val="00FF343E"/>
    <w:rsid w:val="00FF77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9434B"/>
  <w15:docId w15:val="{0A69D15D-BE31-4616-9593-151A110E1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558B"/>
    <w:rPr>
      <w:sz w:val="24"/>
      <w:szCs w:val="24"/>
      <w:lang w:eastAsia="ru-RU"/>
    </w:rPr>
  </w:style>
  <w:style w:type="paragraph" w:styleId="1">
    <w:name w:val="heading 1"/>
    <w:basedOn w:val="a"/>
    <w:next w:val="a"/>
    <w:link w:val="10"/>
    <w:qFormat/>
    <w:rsid w:val="00054CD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8B6262"/>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
    <w:next w:val="a"/>
    <w:link w:val="50"/>
    <w:semiHidden/>
    <w:unhideWhenUsed/>
    <w:qFormat/>
    <w:rsid w:val="00536FC0"/>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2558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qFormat/>
    <w:rsid w:val="00B2558B"/>
    <w:pPr>
      <w:ind w:left="720"/>
      <w:contextualSpacing/>
    </w:pPr>
  </w:style>
  <w:style w:type="paragraph" w:styleId="a5">
    <w:name w:val="Balloon Text"/>
    <w:basedOn w:val="a"/>
    <w:link w:val="a6"/>
    <w:uiPriority w:val="99"/>
    <w:semiHidden/>
    <w:unhideWhenUsed/>
    <w:rsid w:val="00EE7B01"/>
    <w:rPr>
      <w:rFonts w:ascii="Tahoma" w:hAnsi="Tahoma" w:cs="Tahoma"/>
      <w:sz w:val="16"/>
      <w:szCs w:val="16"/>
    </w:rPr>
  </w:style>
  <w:style w:type="character" w:customStyle="1" w:styleId="a6">
    <w:name w:val="Текст выноски Знак"/>
    <w:basedOn w:val="a0"/>
    <w:link w:val="a5"/>
    <w:uiPriority w:val="99"/>
    <w:semiHidden/>
    <w:rsid w:val="00EE7B01"/>
    <w:rPr>
      <w:rFonts w:ascii="Tahoma" w:hAnsi="Tahoma" w:cs="Tahoma"/>
      <w:sz w:val="16"/>
      <w:szCs w:val="16"/>
      <w:lang w:eastAsia="ru-RU"/>
    </w:rPr>
  </w:style>
  <w:style w:type="character" w:styleId="a7">
    <w:name w:val="Hyperlink"/>
    <w:uiPriority w:val="99"/>
    <w:rsid w:val="00F85152"/>
    <w:rPr>
      <w:color w:val="0000FF"/>
      <w:u w:val="single"/>
    </w:rPr>
  </w:style>
  <w:style w:type="paragraph" w:styleId="a8">
    <w:name w:val="No Spacing"/>
    <w:uiPriority w:val="1"/>
    <w:qFormat/>
    <w:rsid w:val="00F85152"/>
    <w:rPr>
      <w:rFonts w:ascii="Calibri" w:hAnsi="Calibri"/>
      <w:sz w:val="22"/>
      <w:szCs w:val="22"/>
      <w:lang w:eastAsia="ru-RU"/>
    </w:rPr>
  </w:style>
  <w:style w:type="character" w:customStyle="1" w:styleId="11">
    <w:name w:val="Основной текст Знак1"/>
    <w:aliases w:val="Основной текст Знак Знак Знак"/>
    <w:link w:val="a9"/>
    <w:locked/>
    <w:rsid w:val="00536FC0"/>
    <w:rPr>
      <w:sz w:val="24"/>
      <w:szCs w:val="24"/>
      <w:lang w:val="x-none" w:eastAsia="x-none"/>
    </w:rPr>
  </w:style>
  <w:style w:type="paragraph" w:styleId="a9">
    <w:name w:val="Body Text"/>
    <w:aliases w:val="Основной текст Знак Знак"/>
    <w:basedOn w:val="a"/>
    <w:link w:val="11"/>
    <w:unhideWhenUsed/>
    <w:rsid w:val="00536FC0"/>
    <w:pPr>
      <w:spacing w:after="120"/>
      <w:jc w:val="both"/>
    </w:pPr>
    <w:rPr>
      <w:lang w:val="x-none" w:eastAsia="x-none"/>
    </w:rPr>
  </w:style>
  <w:style w:type="character" w:customStyle="1" w:styleId="aa">
    <w:name w:val="Основной текст Знак"/>
    <w:basedOn w:val="a0"/>
    <w:uiPriority w:val="99"/>
    <w:semiHidden/>
    <w:rsid w:val="00536FC0"/>
    <w:rPr>
      <w:sz w:val="24"/>
      <w:szCs w:val="24"/>
      <w:lang w:eastAsia="ru-RU"/>
    </w:rPr>
  </w:style>
  <w:style w:type="paragraph" w:customStyle="1" w:styleId="ConsNonformat">
    <w:name w:val="ConsNonformat"/>
    <w:rsid w:val="00536FC0"/>
    <w:pPr>
      <w:widowControl w:val="0"/>
      <w:autoSpaceDE w:val="0"/>
      <w:autoSpaceDN w:val="0"/>
      <w:adjustRightInd w:val="0"/>
      <w:ind w:right="19772"/>
    </w:pPr>
    <w:rPr>
      <w:rFonts w:ascii="Courier New" w:hAnsi="Courier New" w:cs="Consultant"/>
      <w:lang w:eastAsia="ru-RU"/>
    </w:rPr>
  </w:style>
  <w:style w:type="paragraph" w:customStyle="1" w:styleId="14">
    <w:name w:val="Обычный + 14"/>
    <w:basedOn w:val="5"/>
    <w:rsid w:val="00536FC0"/>
    <w:pPr>
      <w:keepLines w:val="0"/>
      <w:widowControl w:val="0"/>
      <w:shd w:val="clear" w:color="auto" w:fill="FFFFFF"/>
      <w:autoSpaceDE w:val="0"/>
      <w:autoSpaceDN w:val="0"/>
      <w:adjustRightInd w:val="0"/>
      <w:spacing w:before="0"/>
    </w:pPr>
    <w:rPr>
      <w:rFonts w:ascii="Times New Roman" w:eastAsia="Times New Roman" w:hAnsi="Times New Roman" w:cs="Times New Roman"/>
      <w:color w:val="000000"/>
      <w:spacing w:val="-14"/>
      <w:sz w:val="28"/>
      <w:szCs w:val="28"/>
      <w:lang w:val="x-none" w:eastAsia="x-none"/>
    </w:rPr>
  </w:style>
  <w:style w:type="character" w:customStyle="1" w:styleId="50">
    <w:name w:val="Заголовок 5 Знак"/>
    <w:basedOn w:val="a0"/>
    <w:link w:val="5"/>
    <w:semiHidden/>
    <w:rsid w:val="00536FC0"/>
    <w:rPr>
      <w:rFonts w:asciiTheme="majorHAnsi" w:eastAsiaTheme="majorEastAsia" w:hAnsiTheme="majorHAnsi" w:cstheme="majorBidi"/>
      <w:color w:val="243F60" w:themeColor="accent1" w:themeShade="7F"/>
      <w:sz w:val="24"/>
      <w:szCs w:val="24"/>
      <w:lang w:eastAsia="ru-RU"/>
    </w:rPr>
  </w:style>
  <w:style w:type="paragraph" w:customStyle="1" w:styleId="CharChar">
    <w:name w:val="Char Char"/>
    <w:basedOn w:val="a"/>
    <w:rsid w:val="00EF5034"/>
    <w:pPr>
      <w:spacing w:before="100" w:beforeAutospacing="1" w:after="100" w:afterAutospacing="1"/>
      <w:jc w:val="both"/>
    </w:pPr>
    <w:rPr>
      <w:rFonts w:ascii="Tahoma" w:hAnsi="Tahoma"/>
      <w:sz w:val="20"/>
      <w:szCs w:val="20"/>
      <w:lang w:val="en-US" w:eastAsia="en-US"/>
    </w:rPr>
  </w:style>
  <w:style w:type="character" w:customStyle="1" w:styleId="12">
    <w:name w:val="Знак примечания1"/>
    <w:rsid w:val="00DC6906"/>
    <w:rPr>
      <w:sz w:val="16"/>
      <w:szCs w:val="16"/>
    </w:rPr>
  </w:style>
  <w:style w:type="paragraph" w:styleId="ab">
    <w:name w:val="header"/>
    <w:basedOn w:val="a"/>
    <w:link w:val="ac"/>
    <w:uiPriority w:val="99"/>
    <w:unhideWhenUsed/>
    <w:rsid w:val="00D86968"/>
    <w:pPr>
      <w:tabs>
        <w:tab w:val="center" w:pos="4677"/>
        <w:tab w:val="right" w:pos="9355"/>
      </w:tabs>
    </w:pPr>
  </w:style>
  <w:style w:type="character" w:customStyle="1" w:styleId="ac">
    <w:name w:val="Верхний колонтитул Знак"/>
    <w:basedOn w:val="a0"/>
    <w:link w:val="ab"/>
    <w:uiPriority w:val="99"/>
    <w:rsid w:val="00D86968"/>
    <w:rPr>
      <w:sz w:val="24"/>
      <w:szCs w:val="24"/>
      <w:lang w:eastAsia="ru-RU"/>
    </w:rPr>
  </w:style>
  <w:style w:type="paragraph" w:styleId="ad">
    <w:name w:val="footer"/>
    <w:basedOn w:val="a"/>
    <w:link w:val="ae"/>
    <w:uiPriority w:val="99"/>
    <w:unhideWhenUsed/>
    <w:rsid w:val="00D86968"/>
    <w:pPr>
      <w:tabs>
        <w:tab w:val="center" w:pos="4677"/>
        <w:tab w:val="right" w:pos="9355"/>
      </w:tabs>
    </w:pPr>
  </w:style>
  <w:style w:type="character" w:customStyle="1" w:styleId="ae">
    <w:name w:val="Нижний колонтитул Знак"/>
    <w:basedOn w:val="a0"/>
    <w:link w:val="ad"/>
    <w:uiPriority w:val="99"/>
    <w:rsid w:val="00D86968"/>
    <w:rPr>
      <w:sz w:val="24"/>
      <w:szCs w:val="24"/>
      <w:lang w:eastAsia="ru-RU"/>
    </w:rPr>
  </w:style>
  <w:style w:type="paragraph" w:customStyle="1" w:styleId="Standard">
    <w:name w:val="Standard"/>
    <w:rsid w:val="007265E4"/>
    <w:pPr>
      <w:widowControl w:val="0"/>
      <w:suppressAutoHyphens/>
      <w:autoSpaceDN w:val="0"/>
      <w:textAlignment w:val="baseline"/>
    </w:pPr>
    <w:rPr>
      <w:rFonts w:ascii="Times New Roman CYR" w:eastAsia="Times New Roman CYR" w:hAnsi="Times New Roman CYR"/>
      <w:kern w:val="3"/>
      <w:sz w:val="24"/>
      <w:szCs w:val="24"/>
      <w:lang w:val="en-US"/>
    </w:rPr>
  </w:style>
  <w:style w:type="paragraph" w:customStyle="1" w:styleId="h1">
    <w:name w:val="h1"/>
    <w:basedOn w:val="a"/>
    <w:rsid w:val="00B9173B"/>
    <w:pPr>
      <w:spacing w:before="100" w:beforeAutospacing="1" w:after="100" w:afterAutospacing="1"/>
    </w:pPr>
  </w:style>
  <w:style w:type="paragraph" w:styleId="af">
    <w:name w:val="Normal (Web)"/>
    <w:aliases w:val="Обычный (Web)"/>
    <w:basedOn w:val="a"/>
    <w:rsid w:val="00C67FCD"/>
    <w:pPr>
      <w:spacing w:before="100" w:beforeAutospacing="1" w:after="100" w:afterAutospacing="1"/>
    </w:pPr>
  </w:style>
  <w:style w:type="character" w:customStyle="1" w:styleId="30">
    <w:name w:val="Заголовок 3 Знак"/>
    <w:basedOn w:val="a0"/>
    <w:link w:val="3"/>
    <w:rsid w:val="008B6262"/>
    <w:rPr>
      <w:rFonts w:asciiTheme="majorHAnsi" w:eastAsiaTheme="majorEastAsia" w:hAnsiTheme="majorHAnsi" w:cstheme="majorBidi"/>
      <w:b/>
      <w:bCs/>
      <w:color w:val="4F81BD" w:themeColor="accent1"/>
      <w:sz w:val="24"/>
      <w:szCs w:val="24"/>
      <w:lang w:eastAsia="ru-RU"/>
    </w:rPr>
  </w:style>
  <w:style w:type="character" w:customStyle="1" w:styleId="10">
    <w:name w:val="Заголовок 1 Знак"/>
    <w:basedOn w:val="a0"/>
    <w:link w:val="1"/>
    <w:rsid w:val="00054CDD"/>
    <w:rPr>
      <w:rFonts w:asciiTheme="majorHAnsi" w:eastAsiaTheme="majorEastAsia" w:hAnsiTheme="majorHAnsi" w:cstheme="majorBidi"/>
      <w:b/>
      <w:bCs/>
      <w:color w:val="365F91" w:themeColor="accent1" w:themeShade="BF"/>
      <w:sz w:val="28"/>
      <w:szCs w:val="28"/>
      <w:lang w:eastAsia="ru-RU"/>
    </w:rPr>
  </w:style>
  <w:style w:type="paragraph" w:customStyle="1" w:styleId="mocked-styled-11">
    <w:name w:val="mocked-styled-11"/>
    <w:basedOn w:val="a"/>
    <w:rsid w:val="00D46C90"/>
    <w:pPr>
      <w:spacing w:before="100" w:beforeAutospacing="1" w:after="100" w:afterAutospacing="1"/>
    </w:pPr>
  </w:style>
  <w:style w:type="paragraph" w:customStyle="1" w:styleId="s1">
    <w:name w:val="s_1"/>
    <w:basedOn w:val="a"/>
    <w:rsid w:val="0061764B"/>
    <w:pPr>
      <w:spacing w:before="100" w:beforeAutospacing="1" w:after="100" w:afterAutospacing="1"/>
    </w:pPr>
  </w:style>
  <w:style w:type="character" w:customStyle="1" w:styleId="eproductspecs-propertynametext">
    <w:name w:val="eproductspecs-propertynametext"/>
    <w:basedOn w:val="a0"/>
    <w:rsid w:val="000A5537"/>
  </w:style>
  <w:style w:type="character" w:customStyle="1" w:styleId="textaccordion">
    <w:name w:val="textaccordion"/>
    <w:basedOn w:val="a0"/>
    <w:rsid w:val="000A5537"/>
  </w:style>
  <w:style w:type="character" w:customStyle="1" w:styleId="textaccordion-space">
    <w:name w:val="textaccordion-space"/>
    <w:basedOn w:val="a0"/>
    <w:rsid w:val="000A5537"/>
  </w:style>
  <w:style w:type="character" w:customStyle="1" w:styleId="button2-text">
    <w:name w:val="button2-text"/>
    <w:basedOn w:val="a0"/>
    <w:rsid w:val="000A55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03136">
      <w:bodyDiv w:val="1"/>
      <w:marLeft w:val="0"/>
      <w:marRight w:val="0"/>
      <w:marTop w:val="0"/>
      <w:marBottom w:val="0"/>
      <w:divBdr>
        <w:top w:val="none" w:sz="0" w:space="0" w:color="auto"/>
        <w:left w:val="none" w:sz="0" w:space="0" w:color="auto"/>
        <w:bottom w:val="none" w:sz="0" w:space="0" w:color="auto"/>
        <w:right w:val="none" w:sz="0" w:space="0" w:color="auto"/>
      </w:divBdr>
    </w:div>
    <w:div w:id="24794281">
      <w:bodyDiv w:val="1"/>
      <w:marLeft w:val="0"/>
      <w:marRight w:val="0"/>
      <w:marTop w:val="0"/>
      <w:marBottom w:val="0"/>
      <w:divBdr>
        <w:top w:val="none" w:sz="0" w:space="0" w:color="auto"/>
        <w:left w:val="none" w:sz="0" w:space="0" w:color="auto"/>
        <w:bottom w:val="none" w:sz="0" w:space="0" w:color="auto"/>
        <w:right w:val="none" w:sz="0" w:space="0" w:color="auto"/>
      </w:divBdr>
    </w:div>
    <w:div w:id="41098765">
      <w:bodyDiv w:val="1"/>
      <w:marLeft w:val="0"/>
      <w:marRight w:val="0"/>
      <w:marTop w:val="0"/>
      <w:marBottom w:val="0"/>
      <w:divBdr>
        <w:top w:val="none" w:sz="0" w:space="0" w:color="auto"/>
        <w:left w:val="none" w:sz="0" w:space="0" w:color="auto"/>
        <w:bottom w:val="none" w:sz="0" w:space="0" w:color="auto"/>
        <w:right w:val="none" w:sz="0" w:space="0" w:color="auto"/>
      </w:divBdr>
    </w:div>
    <w:div w:id="81074892">
      <w:bodyDiv w:val="1"/>
      <w:marLeft w:val="0"/>
      <w:marRight w:val="0"/>
      <w:marTop w:val="0"/>
      <w:marBottom w:val="0"/>
      <w:divBdr>
        <w:top w:val="none" w:sz="0" w:space="0" w:color="auto"/>
        <w:left w:val="none" w:sz="0" w:space="0" w:color="auto"/>
        <w:bottom w:val="none" w:sz="0" w:space="0" w:color="auto"/>
        <w:right w:val="none" w:sz="0" w:space="0" w:color="auto"/>
      </w:divBdr>
    </w:div>
    <w:div w:id="190655977">
      <w:bodyDiv w:val="1"/>
      <w:marLeft w:val="0"/>
      <w:marRight w:val="0"/>
      <w:marTop w:val="0"/>
      <w:marBottom w:val="0"/>
      <w:divBdr>
        <w:top w:val="none" w:sz="0" w:space="0" w:color="auto"/>
        <w:left w:val="none" w:sz="0" w:space="0" w:color="auto"/>
        <w:bottom w:val="none" w:sz="0" w:space="0" w:color="auto"/>
        <w:right w:val="none" w:sz="0" w:space="0" w:color="auto"/>
      </w:divBdr>
    </w:div>
    <w:div w:id="290285228">
      <w:bodyDiv w:val="1"/>
      <w:marLeft w:val="0"/>
      <w:marRight w:val="0"/>
      <w:marTop w:val="0"/>
      <w:marBottom w:val="0"/>
      <w:divBdr>
        <w:top w:val="none" w:sz="0" w:space="0" w:color="auto"/>
        <w:left w:val="none" w:sz="0" w:space="0" w:color="auto"/>
        <w:bottom w:val="none" w:sz="0" w:space="0" w:color="auto"/>
        <w:right w:val="none" w:sz="0" w:space="0" w:color="auto"/>
      </w:divBdr>
    </w:div>
    <w:div w:id="456409979">
      <w:bodyDiv w:val="1"/>
      <w:marLeft w:val="0"/>
      <w:marRight w:val="0"/>
      <w:marTop w:val="0"/>
      <w:marBottom w:val="0"/>
      <w:divBdr>
        <w:top w:val="none" w:sz="0" w:space="0" w:color="auto"/>
        <w:left w:val="none" w:sz="0" w:space="0" w:color="auto"/>
        <w:bottom w:val="none" w:sz="0" w:space="0" w:color="auto"/>
        <w:right w:val="none" w:sz="0" w:space="0" w:color="auto"/>
      </w:divBdr>
    </w:div>
    <w:div w:id="607742535">
      <w:bodyDiv w:val="1"/>
      <w:marLeft w:val="0"/>
      <w:marRight w:val="0"/>
      <w:marTop w:val="0"/>
      <w:marBottom w:val="0"/>
      <w:divBdr>
        <w:top w:val="none" w:sz="0" w:space="0" w:color="auto"/>
        <w:left w:val="none" w:sz="0" w:space="0" w:color="auto"/>
        <w:bottom w:val="none" w:sz="0" w:space="0" w:color="auto"/>
        <w:right w:val="none" w:sz="0" w:space="0" w:color="auto"/>
      </w:divBdr>
      <w:divsChild>
        <w:div w:id="1001353939">
          <w:marLeft w:val="0"/>
          <w:marRight w:val="0"/>
          <w:marTop w:val="30"/>
          <w:marBottom w:val="0"/>
          <w:divBdr>
            <w:top w:val="none" w:sz="0" w:space="0" w:color="auto"/>
            <w:left w:val="none" w:sz="0" w:space="0" w:color="auto"/>
            <w:bottom w:val="none" w:sz="0" w:space="0" w:color="auto"/>
            <w:right w:val="none" w:sz="0" w:space="0" w:color="auto"/>
          </w:divBdr>
          <w:divsChild>
            <w:div w:id="1805199578">
              <w:marLeft w:val="0"/>
              <w:marRight w:val="0"/>
              <w:marTop w:val="0"/>
              <w:marBottom w:val="0"/>
              <w:divBdr>
                <w:top w:val="none" w:sz="0" w:space="0" w:color="auto"/>
                <w:left w:val="none" w:sz="0" w:space="0" w:color="auto"/>
                <w:bottom w:val="none" w:sz="0" w:space="0" w:color="auto"/>
                <w:right w:val="none" w:sz="0" w:space="0" w:color="auto"/>
              </w:divBdr>
              <w:divsChild>
                <w:div w:id="49441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641906">
          <w:marLeft w:val="0"/>
          <w:marRight w:val="0"/>
          <w:marTop w:val="30"/>
          <w:marBottom w:val="0"/>
          <w:divBdr>
            <w:top w:val="none" w:sz="0" w:space="0" w:color="auto"/>
            <w:left w:val="none" w:sz="0" w:space="0" w:color="auto"/>
            <w:bottom w:val="none" w:sz="0" w:space="0" w:color="auto"/>
            <w:right w:val="none" w:sz="0" w:space="0" w:color="auto"/>
          </w:divBdr>
          <w:divsChild>
            <w:div w:id="1892687012">
              <w:marLeft w:val="0"/>
              <w:marRight w:val="0"/>
              <w:marTop w:val="0"/>
              <w:marBottom w:val="0"/>
              <w:divBdr>
                <w:top w:val="none" w:sz="0" w:space="0" w:color="auto"/>
                <w:left w:val="none" w:sz="0" w:space="0" w:color="auto"/>
                <w:bottom w:val="none" w:sz="0" w:space="0" w:color="auto"/>
                <w:right w:val="none" w:sz="0" w:space="0" w:color="auto"/>
              </w:divBdr>
              <w:divsChild>
                <w:div w:id="54691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467105">
          <w:marLeft w:val="0"/>
          <w:marRight w:val="0"/>
          <w:marTop w:val="30"/>
          <w:marBottom w:val="0"/>
          <w:divBdr>
            <w:top w:val="none" w:sz="0" w:space="0" w:color="auto"/>
            <w:left w:val="none" w:sz="0" w:space="0" w:color="auto"/>
            <w:bottom w:val="none" w:sz="0" w:space="0" w:color="auto"/>
            <w:right w:val="none" w:sz="0" w:space="0" w:color="auto"/>
          </w:divBdr>
          <w:divsChild>
            <w:div w:id="1306620307">
              <w:marLeft w:val="0"/>
              <w:marRight w:val="0"/>
              <w:marTop w:val="0"/>
              <w:marBottom w:val="0"/>
              <w:divBdr>
                <w:top w:val="none" w:sz="0" w:space="0" w:color="auto"/>
                <w:left w:val="none" w:sz="0" w:space="0" w:color="auto"/>
                <w:bottom w:val="none" w:sz="0" w:space="0" w:color="auto"/>
                <w:right w:val="none" w:sz="0" w:space="0" w:color="auto"/>
              </w:divBdr>
              <w:divsChild>
                <w:div w:id="14012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5436">
          <w:marLeft w:val="0"/>
          <w:marRight w:val="0"/>
          <w:marTop w:val="30"/>
          <w:marBottom w:val="0"/>
          <w:divBdr>
            <w:top w:val="none" w:sz="0" w:space="0" w:color="auto"/>
            <w:left w:val="none" w:sz="0" w:space="0" w:color="auto"/>
            <w:bottom w:val="none" w:sz="0" w:space="0" w:color="auto"/>
            <w:right w:val="none" w:sz="0" w:space="0" w:color="auto"/>
          </w:divBdr>
          <w:divsChild>
            <w:div w:id="1282150993">
              <w:marLeft w:val="0"/>
              <w:marRight w:val="0"/>
              <w:marTop w:val="0"/>
              <w:marBottom w:val="0"/>
              <w:divBdr>
                <w:top w:val="none" w:sz="0" w:space="0" w:color="auto"/>
                <w:left w:val="none" w:sz="0" w:space="0" w:color="auto"/>
                <w:bottom w:val="none" w:sz="0" w:space="0" w:color="auto"/>
                <w:right w:val="none" w:sz="0" w:space="0" w:color="auto"/>
              </w:divBdr>
              <w:divsChild>
                <w:div w:id="124322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028996">
          <w:marLeft w:val="0"/>
          <w:marRight w:val="0"/>
          <w:marTop w:val="30"/>
          <w:marBottom w:val="0"/>
          <w:divBdr>
            <w:top w:val="none" w:sz="0" w:space="0" w:color="auto"/>
            <w:left w:val="none" w:sz="0" w:space="0" w:color="auto"/>
            <w:bottom w:val="none" w:sz="0" w:space="0" w:color="auto"/>
            <w:right w:val="none" w:sz="0" w:space="0" w:color="auto"/>
          </w:divBdr>
          <w:divsChild>
            <w:div w:id="1444766001">
              <w:marLeft w:val="0"/>
              <w:marRight w:val="0"/>
              <w:marTop w:val="0"/>
              <w:marBottom w:val="0"/>
              <w:divBdr>
                <w:top w:val="none" w:sz="0" w:space="0" w:color="auto"/>
                <w:left w:val="none" w:sz="0" w:space="0" w:color="auto"/>
                <w:bottom w:val="none" w:sz="0" w:space="0" w:color="auto"/>
                <w:right w:val="none" w:sz="0" w:space="0" w:color="auto"/>
              </w:divBdr>
              <w:divsChild>
                <w:div w:id="55747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095730">
          <w:marLeft w:val="0"/>
          <w:marRight w:val="0"/>
          <w:marTop w:val="30"/>
          <w:marBottom w:val="0"/>
          <w:divBdr>
            <w:top w:val="none" w:sz="0" w:space="0" w:color="auto"/>
            <w:left w:val="none" w:sz="0" w:space="0" w:color="auto"/>
            <w:bottom w:val="none" w:sz="0" w:space="0" w:color="auto"/>
            <w:right w:val="none" w:sz="0" w:space="0" w:color="auto"/>
          </w:divBdr>
          <w:divsChild>
            <w:div w:id="784808418">
              <w:marLeft w:val="0"/>
              <w:marRight w:val="0"/>
              <w:marTop w:val="0"/>
              <w:marBottom w:val="0"/>
              <w:divBdr>
                <w:top w:val="none" w:sz="0" w:space="0" w:color="auto"/>
                <w:left w:val="none" w:sz="0" w:space="0" w:color="auto"/>
                <w:bottom w:val="none" w:sz="0" w:space="0" w:color="auto"/>
                <w:right w:val="none" w:sz="0" w:space="0" w:color="auto"/>
              </w:divBdr>
              <w:divsChild>
                <w:div w:id="162715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602351">
          <w:marLeft w:val="0"/>
          <w:marRight w:val="0"/>
          <w:marTop w:val="30"/>
          <w:marBottom w:val="0"/>
          <w:divBdr>
            <w:top w:val="none" w:sz="0" w:space="0" w:color="auto"/>
            <w:left w:val="none" w:sz="0" w:space="0" w:color="auto"/>
            <w:bottom w:val="none" w:sz="0" w:space="0" w:color="auto"/>
            <w:right w:val="none" w:sz="0" w:space="0" w:color="auto"/>
          </w:divBdr>
          <w:divsChild>
            <w:div w:id="1676497900">
              <w:marLeft w:val="0"/>
              <w:marRight w:val="0"/>
              <w:marTop w:val="0"/>
              <w:marBottom w:val="0"/>
              <w:divBdr>
                <w:top w:val="none" w:sz="0" w:space="0" w:color="auto"/>
                <w:left w:val="none" w:sz="0" w:space="0" w:color="auto"/>
                <w:bottom w:val="none" w:sz="0" w:space="0" w:color="auto"/>
                <w:right w:val="none" w:sz="0" w:space="0" w:color="auto"/>
              </w:divBdr>
              <w:divsChild>
                <w:div w:id="132914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017278">
          <w:marLeft w:val="0"/>
          <w:marRight w:val="0"/>
          <w:marTop w:val="30"/>
          <w:marBottom w:val="0"/>
          <w:divBdr>
            <w:top w:val="none" w:sz="0" w:space="0" w:color="auto"/>
            <w:left w:val="none" w:sz="0" w:space="0" w:color="auto"/>
            <w:bottom w:val="none" w:sz="0" w:space="0" w:color="auto"/>
            <w:right w:val="none" w:sz="0" w:space="0" w:color="auto"/>
          </w:divBdr>
          <w:divsChild>
            <w:div w:id="1341275982">
              <w:marLeft w:val="0"/>
              <w:marRight w:val="0"/>
              <w:marTop w:val="0"/>
              <w:marBottom w:val="0"/>
              <w:divBdr>
                <w:top w:val="none" w:sz="0" w:space="0" w:color="auto"/>
                <w:left w:val="none" w:sz="0" w:space="0" w:color="auto"/>
                <w:bottom w:val="none" w:sz="0" w:space="0" w:color="auto"/>
                <w:right w:val="none" w:sz="0" w:space="0" w:color="auto"/>
              </w:divBdr>
              <w:divsChild>
                <w:div w:id="130511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500098">
          <w:marLeft w:val="0"/>
          <w:marRight w:val="0"/>
          <w:marTop w:val="30"/>
          <w:marBottom w:val="0"/>
          <w:divBdr>
            <w:top w:val="none" w:sz="0" w:space="0" w:color="auto"/>
            <w:left w:val="none" w:sz="0" w:space="0" w:color="auto"/>
            <w:bottom w:val="none" w:sz="0" w:space="0" w:color="auto"/>
            <w:right w:val="none" w:sz="0" w:space="0" w:color="auto"/>
          </w:divBdr>
          <w:divsChild>
            <w:div w:id="1351645814">
              <w:marLeft w:val="0"/>
              <w:marRight w:val="0"/>
              <w:marTop w:val="0"/>
              <w:marBottom w:val="0"/>
              <w:divBdr>
                <w:top w:val="none" w:sz="0" w:space="0" w:color="auto"/>
                <w:left w:val="none" w:sz="0" w:space="0" w:color="auto"/>
                <w:bottom w:val="none" w:sz="0" w:space="0" w:color="auto"/>
                <w:right w:val="none" w:sz="0" w:space="0" w:color="auto"/>
              </w:divBdr>
              <w:divsChild>
                <w:div w:id="109760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573809">
          <w:marLeft w:val="0"/>
          <w:marRight w:val="0"/>
          <w:marTop w:val="30"/>
          <w:marBottom w:val="0"/>
          <w:divBdr>
            <w:top w:val="none" w:sz="0" w:space="0" w:color="auto"/>
            <w:left w:val="none" w:sz="0" w:space="0" w:color="auto"/>
            <w:bottom w:val="none" w:sz="0" w:space="0" w:color="auto"/>
            <w:right w:val="none" w:sz="0" w:space="0" w:color="auto"/>
          </w:divBdr>
          <w:divsChild>
            <w:div w:id="876358210">
              <w:marLeft w:val="0"/>
              <w:marRight w:val="0"/>
              <w:marTop w:val="0"/>
              <w:marBottom w:val="0"/>
              <w:divBdr>
                <w:top w:val="none" w:sz="0" w:space="0" w:color="auto"/>
                <w:left w:val="none" w:sz="0" w:space="0" w:color="auto"/>
                <w:bottom w:val="none" w:sz="0" w:space="0" w:color="auto"/>
                <w:right w:val="none" w:sz="0" w:space="0" w:color="auto"/>
              </w:divBdr>
              <w:divsChild>
                <w:div w:id="156306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865716">
          <w:marLeft w:val="0"/>
          <w:marRight w:val="0"/>
          <w:marTop w:val="30"/>
          <w:marBottom w:val="0"/>
          <w:divBdr>
            <w:top w:val="none" w:sz="0" w:space="0" w:color="auto"/>
            <w:left w:val="none" w:sz="0" w:space="0" w:color="auto"/>
            <w:bottom w:val="none" w:sz="0" w:space="0" w:color="auto"/>
            <w:right w:val="none" w:sz="0" w:space="0" w:color="auto"/>
          </w:divBdr>
          <w:divsChild>
            <w:div w:id="1924335390">
              <w:marLeft w:val="0"/>
              <w:marRight w:val="0"/>
              <w:marTop w:val="0"/>
              <w:marBottom w:val="0"/>
              <w:divBdr>
                <w:top w:val="none" w:sz="0" w:space="0" w:color="auto"/>
                <w:left w:val="none" w:sz="0" w:space="0" w:color="auto"/>
                <w:bottom w:val="none" w:sz="0" w:space="0" w:color="auto"/>
                <w:right w:val="none" w:sz="0" w:space="0" w:color="auto"/>
              </w:divBdr>
              <w:divsChild>
                <w:div w:id="29656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458236">
          <w:marLeft w:val="0"/>
          <w:marRight w:val="0"/>
          <w:marTop w:val="30"/>
          <w:marBottom w:val="0"/>
          <w:divBdr>
            <w:top w:val="none" w:sz="0" w:space="0" w:color="auto"/>
            <w:left w:val="none" w:sz="0" w:space="0" w:color="auto"/>
            <w:bottom w:val="none" w:sz="0" w:space="0" w:color="auto"/>
            <w:right w:val="none" w:sz="0" w:space="0" w:color="auto"/>
          </w:divBdr>
          <w:divsChild>
            <w:div w:id="897477300">
              <w:marLeft w:val="0"/>
              <w:marRight w:val="0"/>
              <w:marTop w:val="0"/>
              <w:marBottom w:val="0"/>
              <w:divBdr>
                <w:top w:val="none" w:sz="0" w:space="0" w:color="auto"/>
                <w:left w:val="none" w:sz="0" w:space="0" w:color="auto"/>
                <w:bottom w:val="none" w:sz="0" w:space="0" w:color="auto"/>
                <w:right w:val="none" w:sz="0" w:space="0" w:color="auto"/>
              </w:divBdr>
              <w:divsChild>
                <w:div w:id="46257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130669">
          <w:marLeft w:val="0"/>
          <w:marRight w:val="0"/>
          <w:marTop w:val="30"/>
          <w:marBottom w:val="0"/>
          <w:divBdr>
            <w:top w:val="none" w:sz="0" w:space="0" w:color="auto"/>
            <w:left w:val="none" w:sz="0" w:space="0" w:color="auto"/>
            <w:bottom w:val="none" w:sz="0" w:space="0" w:color="auto"/>
            <w:right w:val="none" w:sz="0" w:space="0" w:color="auto"/>
          </w:divBdr>
          <w:divsChild>
            <w:div w:id="197664135">
              <w:marLeft w:val="0"/>
              <w:marRight w:val="0"/>
              <w:marTop w:val="0"/>
              <w:marBottom w:val="0"/>
              <w:divBdr>
                <w:top w:val="none" w:sz="0" w:space="0" w:color="auto"/>
                <w:left w:val="none" w:sz="0" w:space="0" w:color="auto"/>
                <w:bottom w:val="none" w:sz="0" w:space="0" w:color="auto"/>
                <w:right w:val="none" w:sz="0" w:space="0" w:color="auto"/>
              </w:divBdr>
              <w:divsChild>
                <w:div w:id="166404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212961">
          <w:marLeft w:val="0"/>
          <w:marRight w:val="0"/>
          <w:marTop w:val="30"/>
          <w:marBottom w:val="0"/>
          <w:divBdr>
            <w:top w:val="none" w:sz="0" w:space="0" w:color="auto"/>
            <w:left w:val="none" w:sz="0" w:space="0" w:color="auto"/>
            <w:bottom w:val="none" w:sz="0" w:space="0" w:color="auto"/>
            <w:right w:val="none" w:sz="0" w:space="0" w:color="auto"/>
          </w:divBdr>
          <w:divsChild>
            <w:div w:id="727656088">
              <w:marLeft w:val="0"/>
              <w:marRight w:val="0"/>
              <w:marTop w:val="0"/>
              <w:marBottom w:val="0"/>
              <w:divBdr>
                <w:top w:val="none" w:sz="0" w:space="0" w:color="auto"/>
                <w:left w:val="none" w:sz="0" w:space="0" w:color="auto"/>
                <w:bottom w:val="none" w:sz="0" w:space="0" w:color="auto"/>
                <w:right w:val="none" w:sz="0" w:space="0" w:color="auto"/>
              </w:divBdr>
              <w:divsChild>
                <w:div w:id="82162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331635">
          <w:marLeft w:val="0"/>
          <w:marRight w:val="0"/>
          <w:marTop w:val="30"/>
          <w:marBottom w:val="0"/>
          <w:divBdr>
            <w:top w:val="none" w:sz="0" w:space="0" w:color="auto"/>
            <w:left w:val="none" w:sz="0" w:space="0" w:color="auto"/>
            <w:bottom w:val="none" w:sz="0" w:space="0" w:color="auto"/>
            <w:right w:val="none" w:sz="0" w:space="0" w:color="auto"/>
          </w:divBdr>
          <w:divsChild>
            <w:div w:id="1564028366">
              <w:marLeft w:val="0"/>
              <w:marRight w:val="0"/>
              <w:marTop w:val="0"/>
              <w:marBottom w:val="0"/>
              <w:divBdr>
                <w:top w:val="none" w:sz="0" w:space="0" w:color="auto"/>
                <w:left w:val="none" w:sz="0" w:space="0" w:color="auto"/>
                <w:bottom w:val="none" w:sz="0" w:space="0" w:color="auto"/>
                <w:right w:val="none" w:sz="0" w:space="0" w:color="auto"/>
              </w:divBdr>
              <w:divsChild>
                <w:div w:id="103353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93161">
          <w:marLeft w:val="0"/>
          <w:marRight w:val="0"/>
          <w:marTop w:val="30"/>
          <w:marBottom w:val="0"/>
          <w:divBdr>
            <w:top w:val="none" w:sz="0" w:space="0" w:color="auto"/>
            <w:left w:val="none" w:sz="0" w:space="0" w:color="auto"/>
            <w:bottom w:val="none" w:sz="0" w:space="0" w:color="auto"/>
            <w:right w:val="none" w:sz="0" w:space="0" w:color="auto"/>
          </w:divBdr>
          <w:divsChild>
            <w:div w:id="1056246248">
              <w:marLeft w:val="0"/>
              <w:marRight w:val="0"/>
              <w:marTop w:val="0"/>
              <w:marBottom w:val="0"/>
              <w:divBdr>
                <w:top w:val="none" w:sz="0" w:space="0" w:color="auto"/>
                <w:left w:val="none" w:sz="0" w:space="0" w:color="auto"/>
                <w:bottom w:val="none" w:sz="0" w:space="0" w:color="auto"/>
                <w:right w:val="none" w:sz="0" w:space="0" w:color="auto"/>
              </w:divBdr>
              <w:divsChild>
                <w:div w:id="88941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132383">
      <w:bodyDiv w:val="1"/>
      <w:marLeft w:val="0"/>
      <w:marRight w:val="0"/>
      <w:marTop w:val="0"/>
      <w:marBottom w:val="0"/>
      <w:divBdr>
        <w:top w:val="none" w:sz="0" w:space="0" w:color="auto"/>
        <w:left w:val="none" w:sz="0" w:space="0" w:color="auto"/>
        <w:bottom w:val="none" w:sz="0" w:space="0" w:color="auto"/>
        <w:right w:val="none" w:sz="0" w:space="0" w:color="auto"/>
      </w:divBdr>
    </w:div>
    <w:div w:id="977226996">
      <w:bodyDiv w:val="1"/>
      <w:marLeft w:val="0"/>
      <w:marRight w:val="0"/>
      <w:marTop w:val="0"/>
      <w:marBottom w:val="0"/>
      <w:divBdr>
        <w:top w:val="none" w:sz="0" w:space="0" w:color="auto"/>
        <w:left w:val="none" w:sz="0" w:space="0" w:color="auto"/>
        <w:bottom w:val="none" w:sz="0" w:space="0" w:color="auto"/>
        <w:right w:val="none" w:sz="0" w:space="0" w:color="auto"/>
      </w:divBdr>
      <w:divsChild>
        <w:div w:id="299697337">
          <w:marLeft w:val="0"/>
          <w:marRight w:val="0"/>
          <w:marTop w:val="0"/>
          <w:marBottom w:val="0"/>
          <w:divBdr>
            <w:top w:val="none" w:sz="0" w:space="0" w:color="auto"/>
            <w:left w:val="none" w:sz="0" w:space="0" w:color="auto"/>
            <w:bottom w:val="none" w:sz="0" w:space="0" w:color="auto"/>
            <w:right w:val="none" w:sz="0" w:space="0" w:color="auto"/>
          </w:divBdr>
          <w:divsChild>
            <w:div w:id="90160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797788">
      <w:bodyDiv w:val="1"/>
      <w:marLeft w:val="0"/>
      <w:marRight w:val="0"/>
      <w:marTop w:val="0"/>
      <w:marBottom w:val="0"/>
      <w:divBdr>
        <w:top w:val="none" w:sz="0" w:space="0" w:color="auto"/>
        <w:left w:val="none" w:sz="0" w:space="0" w:color="auto"/>
        <w:bottom w:val="none" w:sz="0" w:space="0" w:color="auto"/>
        <w:right w:val="none" w:sz="0" w:space="0" w:color="auto"/>
      </w:divBdr>
      <w:divsChild>
        <w:div w:id="218250101">
          <w:marLeft w:val="0"/>
          <w:marRight w:val="0"/>
          <w:marTop w:val="30"/>
          <w:marBottom w:val="0"/>
          <w:divBdr>
            <w:top w:val="none" w:sz="0" w:space="0" w:color="auto"/>
            <w:left w:val="none" w:sz="0" w:space="0" w:color="auto"/>
            <w:bottom w:val="none" w:sz="0" w:space="0" w:color="auto"/>
            <w:right w:val="none" w:sz="0" w:space="0" w:color="auto"/>
          </w:divBdr>
          <w:divsChild>
            <w:div w:id="43261744">
              <w:marLeft w:val="0"/>
              <w:marRight w:val="0"/>
              <w:marTop w:val="0"/>
              <w:marBottom w:val="0"/>
              <w:divBdr>
                <w:top w:val="none" w:sz="0" w:space="0" w:color="auto"/>
                <w:left w:val="none" w:sz="0" w:space="0" w:color="auto"/>
                <w:bottom w:val="none" w:sz="0" w:space="0" w:color="auto"/>
                <w:right w:val="none" w:sz="0" w:space="0" w:color="auto"/>
              </w:divBdr>
              <w:divsChild>
                <w:div w:id="184844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785319">
          <w:marLeft w:val="0"/>
          <w:marRight w:val="0"/>
          <w:marTop w:val="30"/>
          <w:marBottom w:val="0"/>
          <w:divBdr>
            <w:top w:val="none" w:sz="0" w:space="0" w:color="auto"/>
            <w:left w:val="none" w:sz="0" w:space="0" w:color="auto"/>
            <w:bottom w:val="none" w:sz="0" w:space="0" w:color="auto"/>
            <w:right w:val="none" w:sz="0" w:space="0" w:color="auto"/>
          </w:divBdr>
          <w:divsChild>
            <w:div w:id="1133718780">
              <w:marLeft w:val="0"/>
              <w:marRight w:val="0"/>
              <w:marTop w:val="0"/>
              <w:marBottom w:val="0"/>
              <w:divBdr>
                <w:top w:val="none" w:sz="0" w:space="0" w:color="auto"/>
                <w:left w:val="none" w:sz="0" w:space="0" w:color="auto"/>
                <w:bottom w:val="none" w:sz="0" w:space="0" w:color="auto"/>
                <w:right w:val="none" w:sz="0" w:space="0" w:color="auto"/>
              </w:divBdr>
              <w:divsChild>
                <w:div w:id="214303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0041">
          <w:marLeft w:val="0"/>
          <w:marRight w:val="0"/>
          <w:marTop w:val="30"/>
          <w:marBottom w:val="0"/>
          <w:divBdr>
            <w:top w:val="none" w:sz="0" w:space="0" w:color="auto"/>
            <w:left w:val="none" w:sz="0" w:space="0" w:color="auto"/>
            <w:bottom w:val="none" w:sz="0" w:space="0" w:color="auto"/>
            <w:right w:val="none" w:sz="0" w:space="0" w:color="auto"/>
          </w:divBdr>
          <w:divsChild>
            <w:div w:id="685407344">
              <w:marLeft w:val="0"/>
              <w:marRight w:val="0"/>
              <w:marTop w:val="0"/>
              <w:marBottom w:val="0"/>
              <w:divBdr>
                <w:top w:val="none" w:sz="0" w:space="0" w:color="auto"/>
                <w:left w:val="none" w:sz="0" w:space="0" w:color="auto"/>
                <w:bottom w:val="none" w:sz="0" w:space="0" w:color="auto"/>
                <w:right w:val="none" w:sz="0" w:space="0" w:color="auto"/>
              </w:divBdr>
              <w:divsChild>
                <w:div w:id="32370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629644">
          <w:marLeft w:val="0"/>
          <w:marRight w:val="0"/>
          <w:marTop w:val="30"/>
          <w:marBottom w:val="0"/>
          <w:divBdr>
            <w:top w:val="none" w:sz="0" w:space="0" w:color="auto"/>
            <w:left w:val="none" w:sz="0" w:space="0" w:color="auto"/>
            <w:bottom w:val="none" w:sz="0" w:space="0" w:color="auto"/>
            <w:right w:val="none" w:sz="0" w:space="0" w:color="auto"/>
          </w:divBdr>
          <w:divsChild>
            <w:div w:id="103768227">
              <w:marLeft w:val="0"/>
              <w:marRight w:val="0"/>
              <w:marTop w:val="0"/>
              <w:marBottom w:val="0"/>
              <w:divBdr>
                <w:top w:val="none" w:sz="0" w:space="0" w:color="auto"/>
                <w:left w:val="none" w:sz="0" w:space="0" w:color="auto"/>
                <w:bottom w:val="none" w:sz="0" w:space="0" w:color="auto"/>
                <w:right w:val="none" w:sz="0" w:space="0" w:color="auto"/>
              </w:divBdr>
              <w:divsChild>
                <w:div w:id="203923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93379">
          <w:marLeft w:val="0"/>
          <w:marRight w:val="0"/>
          <w:marTop w:val="30"/>
          <w:marBottom w:val="0"/>
          <w:divBdr>
            <w:top w:val="none" w:sz="0" w:space="0" w:color="auto"/>
            <w:left w:val="none" w:sz="0" w:space="0" w:color="auto"/>
            <w:bottom w:val="none" w:sz="0" w:space="0" w:color="auto"/>
            <w:right w:val="none" w:sz="0" w:space="0" w:color="auto"/>
          </w:divBdr>
          <w:divsChild>
            <w:div w:id="1479803437">
              <w:marLeft w:val="0"/>
              <w:marRight w:val="0"/>
              <w:marTop w:val="0"/>
              <w:marBottom w:val="0"/>
              <w:divBdr>
                <w:top w:val="none" w:sz="0" w:space="0" w:color="auto"/>
                <w:left w:val="none" w:sz="0" w:space="0" w:color="auto"/>
                <w:bottom w:val="none" w:sz="0" w:space="0" w:color="auto"/>
                <w:right w:val="none" w:sz="0" w:space="0" w:color="auto"/>
              </w:divBdr>
              <w:divsChild>
                <w:div w:id="208071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163731">
          <w:marLeft w:val="0"/>
          <w:marRight w:val="0"/>
          <w:marTop w:val="30"/>
          <w:marBottom w:val="0"/>
          <w:divBdr>
            <w:top w:val="none" w:sz="0" w:space="0" w:color="auto"/>
            <w:left w:val="none" w:sz="0" w:space="0" w:color="auto"/>
            <w:bottom w:val="none" w:sz="0" w:space="0" w:color="auto"/>
            <w:right w:val="none" w:sz="0" w:space="0" w:color="auto"/>
          </w:divBdr>
          <w:divsChild>
            <w:div w:id="1340230094">
              <w:marLeft w:val="0"/>
              <w:marRight w:val="0"/>
              <w:marTop w:val="0"/>
              <w:marBottom w:val="0"/>
              <w:divBdr>
                <w:top w:val="none" w:sz="0" w:space="0" w:color="auto"/>
                <w:left w:val="none" w:sz="0" w:space="0" w:color="auto"/>
                <w:bottom w:val="none" w:sz="0" w:space="0" w:color="auto"/>
                <w:right w:val="none" w:sz="0" w:space="0" w:color="auto"/>
              </w:divBdr>
              <w:divsChild>
                <w:div w:id="18783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361299">
          <w:marLeft w:val="0"/>
          <w:marRight w:val="0"/>
          <w:marTop w:val="30"/>
          <w:marBottom w:val="0"/>
          <w:divBdr>
            <w:top w:val="none" w:sz="0" w:space="0" w:color="auto"/>
            <w:left w:val="none" w:sz="0" w:space="0" w:color="auto"/>
            <w:bottom w:val="none" w:sz="0" w:space="0" w:color="auto"/>
            <w:right w:val="none" w:sz="0" w:space="0" w:color="auto"/>
          </w:divBdr>
          <w:divsChild>
            <w:div w:id="957955522">
              <w:marLeft w:val="0"/>
              <w:marRight w:val="0"/>
              <w:marTop w:val="0"/>
              <w:marBottom w:val="0"/>
              <w:divBdr>
                <w:top w:val="none" w:sz="0" w:space="0" w:color="auto"/>
                <w:left w:val="none" w:sz="0" w:space="0" w:color="auto"/>
                <w:bottom w:val="none" w:sz="0" w:space="0" w:color="auto"/>
                <w:right w:val="none" w:sz="0" w:space="0" w:color="auto"/>
              </w:divBdr>
              <w:divsChild>
                <w:div w:id="74345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771796">
          <w:marLeft w:val="0"/>
          <w:marRight w:val="0"/>
          <w:marTop w:val="30"/>
          <w:marBottom w:val="0"/>
          <w:divBdr>
            <w:top w:val="none" w:sz="0" w:space="0" w:color="auto"/>
            <w:left w:val="none" w:sz="0" w:space="0" w:color="auto"/>
            <w:bottom w:val="none" w:sz="0" w:space="0" w:color="auto"/>
            <w:right w:val="none" w:sz="0" w:space="0" w:color="auto"/>
          </w:divBdr>
          <w:divsChild>
            <w:div w:id="2120832618">
              <w:marLeft w:val="0"/>
              <w:marRight w:val="0"/>
              <w:marTop w:val="0"/>
              <w:marBottom w:val="0"/>
              <w:divBdr>
                <w:top w:val="none" w:sz="0" w:space="0" w:color="auto"/>
                <w:left w:val="none" w:sz="0" w:space="0" w:color="auto"/>
                <w:bottom w:val="none" w:sz="0" w:space="0" w:color="auto"/>
                <w:right w:val="none" w:sz="0" w:space="0" w:color="auto"/>
              </w:divBdr>
              <w:divsChild>
                <w:div w:id="37527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68345">
          <w:marLeft w:val="0"/>
          <w:marRight w:val="0"/>
          <w:marTop w:val="30"/>
          <w:marBottom w:val="0"/>
          <w:divBdr>
            <w:top w:val="none" w:sz="0" w:space="0" w:color="auto"/>
            <w:left w:val="none" w:sz="0" w:space="0" w:color="auto"/>
            <w:bottom w:val="none" w:sz="0" w:space="0" w:color="auto"/>
            <w:right w:val="none" w:sz="0" w:space="0" w:color="auto"/>
          </w:divBdr>
          <w:divsChild>
            <w:div w:id="1779106656">
              <w:marLeft w:val="0"/>
              <w:marRight w:val="0"/>
              <w:marTop w:val="0"/>
              <w:marBottom w:val="0"/>
              <w:divBdr>
                <w:top w:val="none" w:sz="0" w:space="0" w:color="auto"/>
                <w:left w:val="none" w:sz="0" w:space="0" w:color="auto"/>
                <w:bottom w:val="none" w:sz="0" w:space="0" w:color="auto"/>
                <w:right w:val="none" w:sz="0" w:space="0" w:color="auto"/>
              </w:divBdr>
              <w:divsChild>
                <w:div w:id="175041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346836">
          <w:marLeft w:val="0"/>
          <w:marRight w:val="0"/>
          <w:marTop w:val="30"/>
          <w:marBottom w:val="0"/>
          <w:divBdr>
            <w:top w:val="none" w:sz="0" w:space="0" w:color="auto"/>
            <w:left w:val="none" w:sz="0" w:space="0" w:color="auto"/>
            <w:bottom w:val="none" w:sz="0" w:space="0" w:color="auto"/>
            <w:right w:val="none" w:sz="0" w:space="0" w:color="auto"/>
          </w:divBdr>
          <w:divsChild>
            <w:div w:id="326052946">
              <w:marLeft w:val="0"/>
              <w:marRight w:val="0"/>
              <w:marTop w:val="0"/>
              <w:marBottom w:val="0"/>
              <w:divBdr>
                <w:top w:val="none" w:sz="0" w:space="0" w:color="auto"/>
                <w:left w:val="none" w:sz="0" w:space="0" w:color="auto"/>
                <w:bottom w:val="none" w:sz="0" w:space="0" w:color="auto"/>
                <w:right w:val="none" w:sz="0" w:space="0" w:color="auto"/>
              </w:divBdr>
              <w:divsChild>
                <w:div w:id="111498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478722">
          <w:marLeft w:val="0"/>
          <w:marRight w:val="0"/>
          <w:marTop w:val="30"/>
          <w:marBottom w:val="0"/>
          <w:divBdr>
            <w:top w:val="none" w:sz="0" w:space="0" w:color="auto"/>
            <w:left w:val="none" w:sz="0" w:space="0" w:color="auto"/>
            <w:bottom w:val="none" w:sz="0" w:space="0" w:color="auto"/>
            <w:right w:val="none" w:sz="0" w:space="0" w:color="auto"/>
          </w:divBdr>
          <w:divsChild>
            <w:div w:id="1773477065">
              <w:marLeft w:val="0"/>
              <w:marRight w:val="0"/>
              <w:marTop w:val="0"/>
              <w:marBottom w:val="0"/>
              <w:divBdr>
                <w:top w:val="none" w:sz="0" w:space="0" w:color="auto"/>
                <w:left w:val="none" w:sz="0" w:space="0" w:color="auto"/>
                <w:bottom w:val="none" w:sz="0" w:space="0" w:color="auto"/>
                <w:right w:val="none" w:sz="0" w:space="0" w:color="auto"/>
              </w:divBdr>
              <w:divsChild>
                <w:div w:id="102008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852765">
          <w:marLeft w:val="0"/>
          <w:marRight w:val="0"/>
          <w:marTop w:val="30"/>
          <w:marBottom w:val="0"/>
          <w:divBdr>
            <w:top w:val="none" w:sz="0" w:space="0" w:color="auto"/>
            <w:left w:val="none" w:sz="0" w:space="0" w:color="auto"/>
            <w:bottom w:val="none" w:sz="0" w:space="0" w:color="auto"/>
            <w:right w:val="none" w:sz="0" w:space="0" w:color="auto"/>
          </w:divBdr>
          <w:divsChild>
            <w:div w:id="1235044373">
              <w:marLeft w:val="0"/>
              <w:marRight w:val="0"/>
              <w:marTop w:val="0"/>
              <w:marBottom w:val="0"/>
              <w:divBdr>
                <w:top w:val="none" w:sz="0" w:space="0" w:color="auto"/>
                <w:left w:val="none" w:sz="0" w:space="0" w:color="auto"/>
                <w:bottom w:val="none" w:sz="0" w:space="0" w:color="auto"/>
                <w:right w:val="none" w:sz="0" w:space="0" w:color="auto"/>
              </w:divBdr>
              <w:divsChild>
                <w:div w:id="143539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65327">
          <w:marLeft w:val="0"/>
          <w:marRight w:val="0"/>
          <w:marTop w:val="30"/>
          <w:marBottom w:val="0"/>
          <w:divBdr>
            <w:top w:val="none" w:sz="0" w:space="0" w:color="auto"/>
            <w:left w:val="none" w:sz="0" w:space="0" w:color="auto"/>
            <w:bottom w:val="none" w:sz="0" w:space="0" w:color="auto"/>
            <w:right w:val="none" w:sz="0" w:space="0" w:color="auto"/>
          </w:divBdr>
          <w:divsChild>
            <w:div w:id="2022777379">
              <w:marLeft w:val="0"/>
              <w:marRight w:val="0"/>
              <w:marTop w:val="0"/>
              <w:marBottom w:val="0"/>
              <w:divBdr>
                <w:top w:val="none" w:sz="0" w:space="0" w:color="auto"/>
                <w:left w:val="none" w:sz="0" w:space="0" w:color="auto"/>
                <w:bottom w:val="none" w:sz="0" w:space="0" w:color="auto"/>
                <w:right w:val="none" w:sz="0" w:space="0" w:color="auto"/>
              </w:divBdr>
              <w:divsChild>
                <w:div w:id="778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073406">
          <w:marLeft w:val="0"/>
          <w:marRight w:val="0"/>
          <w:marTop w:val="30"/>
          <w:marBottom w:val="0"/>
          <w:divBdr>
            <w:top w:val="none" w:sz="0" w:space="0" w:color="auto"/>
            <w:left w:val="none" w:sz="0" w:space="0" w:color="auto"/>
            <w:bottom w:val="none" w:sz="0" w:space="0" w:color="auto"/>
            <w:right w:val="none" w:sz="0" w:space="0" w:color="auto"/>
          </w:divBdr>
          <w:divsChild>
            <w:div w:id="281765733">
              <w:marLeft w:val="0"/>
              <w:marRight w:val="0"/>
              <w:marTop w:val="0"/>
              <w:marBottom w:val="0"/>
              <w:divBdr>
                <w:top w:val="none" w:sz="0" w:space="0" w:color="auto"/>
                <w:left w:val="none" w:sz="0" w:space="0" w:color="auto"/>
                <w:bottom w:val="none" w:sz="0" w:space="0" w:color="auto"/>
                <w:right w:val="none" w:sz="0" w:space="0" w:color="auto"/>
              </w:divBdr>
              <w:divsChild>
                <w:div w:id="89026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613470">
          <w:marLeft w:val="0"/>
          <w:marRight w:val="0"/>
          <w:marTop w:val="30"/>
          <w:marBottom w:val="0"/>
          <w:divBdr>
            <w:top w:val="none" w:sz="0" w:space="0" w:color="auto"/>
            <w:left w:val="none" w:sz="0" w:space="0" w:color="auto"/>
            <w:bottom w:val="none" w:sz="0" w:space="0" w:color="auto"/>
            <w:right w:val="none" w:sz="0" w:space="0" w:color="auto"/>
          </w:divBdr>
          <w:divsChild>
            <w:div w:id="449474554">
              <w:marLeft w:val="0"/>
              <w:marRight w:val="0"/>
              <w:marTop w:val="0"/>
              <w:marBottom w:val="0"/>
              <w:divBdr>
                <w:top w:val="none" w:sz="0" w:space="0" w:color="auto"/>
                <w:left w:val="none" w:sz="0" w:space="0" w:color="auto"/>
                <w:bottom w:val="none" w:sz="0" w:space="0" w:color="auto"/>
                <w:right w:val="none" w:sz="0" w:space="0" w:color="auto"/>
              </w:divBdr>
              <w:divsChild>
                <w:div w:id="126314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311425">
          <w:marLeft w:val="0"/>
          <w:marRight w:val="0"/>
          <w:marTop w:val="30"/>
          <w:marBottom w:val="0"/>
          <w:divBdr>
            <w:top w:val="none" w:sz="0" w:space="0" w:color="auto"/>
            <w:left w:val="none" w:sz="0" w:space="0" w:color="auto"/>
            <w:bottom w:val="none" w:sz="0" w:space="0" w:color="auto"/>
            <w:right w:val="none" w:sz="0" w:space="0" w:color="auto"/>
          </w:divBdr>
          <w:divsChild>
            <w:div w:id="1029836954">
              <w:marLeft w:val="0"/>
              <w:marRight w:val="0"/>
              <w:marTop w:val="0"/>
              <w:marBottom w:val="0"/>
              <w:divBdr>
                <w:top w:val="none" w:sz="0" w:space="0" w:color="auto"/>
                <w:left w:val="none" w:sz="0" w:space="0" w:color="auto"/>
                <w:bottom w:val="none" w:sz="0" w:space="0" w:color="auto"/>
                <w:right w:val="none" w:sz="0" w:space="0" w:color="auto"/>
              </w:divBdr>
              <w:divsChild>
                <w:div w:id="44612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930095">
      <w:bodyDiv w:val="1"/>
      <w:marLeft w:val="0"/>
      <w:marRight w:val="0"/>
      <w:marTop w:val="0"/>
      <w:marBottom w:val="0"/>
      <w:divBdr>
        <w:top w:val="none" w:sz="0" w:space="0" w:color="auto"/>
        <w:left w:val="none" w:sz="0" w:space="0" w:color="auto"/>
        <w:bottom w:val="none" w:sz="0" w:space="0" w:color="auto"/>
        <w:right w:val="none" w:sz="0" w:space="0" w:color="auto"/>
      </w:divBdr>
    </w:div>
    <w:div w:id="1156414169">
      <w:bodyDiv w:val="1"/>
      <w:marLeft w:val="0"/>
      <w:marRight w:val="0"/>
      <w:marTop w:val="0"/>
      <w:marBottom w:val="0"/>
      <w:divBdr>
        <w:top w:val="none" w:sz="0" w:space="0" w:color="auto"/>
        <w:left w:val="none" w:sz="0" w:space="0" w:color="auto"/>
        <w:bottom w:val="none" w:sz="0" w:space="0" w:color="auto"/>
        <w:right w:val="none" w:sz="0" w:space="0" w:color="auto"/>
      </w:divBdr>
    </w:div>
    <w:div w:id="1170801418">
      <w:bodyDiv w:val="1"/>
      <w:marLeft w:val="0"/>
      <w:marRight w:val="0"/>
      <w:marTop w:val="0"/>
      <w:marBottom w:val="0"/>
      <w:divBdr>
        <w:top w:val="none" w:sz="0" w:space="0" w:color="auto"/>
        <w:left w:val="none" w:sz="0" w:space="0" w:color="auto"/>
        <w:bottom w:val="none" w:sz="0" w:space="0" w:color="auto"/>
        <w:right w:val="none" w:sz="0" w:space="0" w:color="auto"/>
      </w:divBdr>
    </w:div>
    <w:div w:id="1337537132">
      <w:bodyDiv w:val="1"/>
      <w:marLeft w:val="0"/>
      <w:marRight w:val="0"/>
      <w:marTop w:val="0"/>
      <w:marBottom w:val="0"/>
      <w:divBdr>
        <w:top w:val="none" w:sz="0" w:space="0" w:color="auto"/>
        <w:left w:val="none" w:sz="0" w:space="0" w:color="auto"/>
        <w:bottom w:val="none" w:sz="0" w:space="0" w:color="auto"/>
        <w:right w:val="none" w:sz="0" w:space="0" w:color="auto"/>
      </w:divBdr>
    </w:div>
    <w:div w:id="1429615811">
      <w:bodyDiv w:val="1"/>
      <w:marLeft w:val="0"/>
      <w:marRight w:val="0"/>
      <w:marTop w:val="0"/>
      <w:marBottom w:val="0"/>
      <w:divBdr>
        <w:top w:val="none" w:sz="0" w:space="0" w:color="auto"/>
        <w:left w:val="none" w:sz="0" w:space="0" w:color="auto"/>
        <w:bottom w:val="none" w:sz="0" w:space="0" w:color="auto"/>
        <w:right w:val="none" w:sz="0" w:space="0" w:color="auto"/>
      </w:divBdr>
    </w:div>
    <w:div w:id="1482430929">
      <w:bodyDiv w:val="1"/>
      <w:marLeft w:val="0"/>
      <w:marRight w:val="0"/>
      <w:marTop w:val="0"/>
      <w:marBottom w:val="0"/>
      <w:divBdr>
        <w:top w:val="none" w:sz="0" w:space="0" w:color="auto"/>
        <w:left w:val="none" w:sz="0" w:space="0" w:color="auto"/>
        <w:bottom w:val="none" w:sz="0" w:space="0" w:color="auto"/>
        <w:right w:val="none" w:sz="0" w:space="0" w:color="auto"/>
      </w:divBdr>
    </w:div>
    <w:div w:id="1513839990">
      <w:bodyDiv w:val="1"/>
      <w:marLeft w:val="0"/>
      <w:marRight w:val="0"/>
      <w:marTop w:val="0"/>
      <w:marBottom w:val="0"/>
      <w:divBdr>
        <w:top w:val="none" w:sz="0" w:space="0" w:color="auto"/>
        <w:left w:val="none" w:sz="0" w:space="0" w:color="auto"/>
        <w:bottom w:val="none" w:sz="0" w:space="0" w:color="auto"/>
        <w:right w:val="none" w:sz="0" w:space="0" w:color="auto"/>
      </w:divBdr>
    </w:div>
    <w:div w:id="1595432092">
      <w:bodyDiv w:val="1"/>
      <w:marLeft w:val="0"/>
      <w:marRight w:val="0"/>
      <w:marTop w:val="0"/>
      <w:marBottom w:val="0"/>
      <w:divBdr>
        <w:top w:val="none" w:sz="0" w:space="0" w:color="auto"/>
        <w:left w:val="none" w:sz="0" w:space="0" w:color="auto"/>
        <w:bottom w:val="none" w:sz="0" w:space="0" w:color="auto"/>
        <w:right w:val="none" w:sz="0" w:space="0" w:color="auto"/>
      </w:divBdr>
    </w:div>
    <w:div w:id="1607614219">
      <w:bodyDiv w:val="1"/>
      <w:marLeft w:val="0"/>
      <w:marRight w:val="0"/>
      <w:marTop w:val="0"/>
      <w:marBottom w:val="0"/>
      <w:divBdr>
        <w:top w:val="none" w:sz="0" w:space="0" w:color="auto"/>
        <w:left w:val="none" w:sz="0" w:space="0" w:color="auto"/>
        <w:bottom w:val="none" w:sz="0" w:space="0" w:color="auto"/>
        <w:right w:val="none" w:sz="0" w:space="0" w:color="auto"/>
      </w:divBdr>
    </w:div>
    <w:div w:id="1682318754">
      <w:bodyDiv w:val="1"/>
      <w:marLeft w:val="0"/>
      <w:marRight w:val="0"/>
      <w:marTop w:val="0"/>
      <w:marBottom w:val="0"/>
      <w:divBdr>
        <w:top w:val="none" w:sz="0" w:space="0" w:color="auto"/>
        <w:left w:val="none" w:sz="0" w:space="0" w:color="auto"/>
        <w:bottom w:val="none" w:sz="0" w:space="0" w:color="auto"/>
        <w:right w:val="none" w:sz="0" w:space="0" w:color="auto"/>
      </w:divBdr>
      <w:divsChild>
        <w:div w:id="2128888605">
          <w:marLeft w:val="0"/>
          <w:marRight w:val="0"/>
          <w:marTop w:val="0"/>
          <w:marBottom w:val="0"/>
          <w:divBdr>
            <w:top w:val="none" w:sz="0" w:space="0" w:color="auto"/>
            <w:left w:val="none" w:sz="0" w:space="0" w:color="auto"/>
            <w:bottom w:val="none" w:sz="0" w:space="0" w:color="auto"/>
            <w:right w:val="none" w:sz="0" w:space="0" w:color="auto"/>
          </w:divBdr>
        </w:div>
      </w:divsChild>
    </w:div>
    <w:div w:id="2014991622">
      <w:bodyDiv w:val="1"/>
      <w:marLeft w:val="0"/>
      <w:marRight w:val="0"/>
      <w:marTop w:val="0"/>
      <w:marBottom w:val="0"/>
      <w:divBdr>
        <w:top w:val="none" w:sz="0" w:space="0" w:color="auto"/>
        <w:left w:val="none" w:sz="0" w:space="0" w:color="auto"/>
        <w:bottom w:val="none" w:sz="0" w:space="0" w:color="auto"/>
        <w:right w:val="none" w:sz="0" w:space="0" w:color="auto"/>
      </w:divBdr>
    </w:div>
    <w:div w:id="2140760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1C77C1-BBAC-4ACE-AE79-E59698115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7</Pages>
  <Words>2361</Words>
  <Characters>13462</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Гульсум Карниева</dc:creator>
  <cp:lastModifiedBy>Пользователь</cp:lastModifiedBy>
  <cp:revision>6</cp:revision>
  <cp:lastPrinted>2026-07-14T10:31:00Z</cp:lastPrinted>
  <dcterms:created xsi:type="dcterms:W3CDTF">2025-08-15T12:09:00Z</dcterms:created>
  <dcterms:modified xsi:type="dcterms:W3CDTF">2026-07-14T10:36:00Z</dcterms:modified>
</cp:coreProperties>
</file>