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71413" w14:textId="2DC1DC1F" w:rsidR="004C78BA" w:rsidRPr="004608CA" w:rsidRDefault="004C78BA" w:rsidP="004C78BA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14:paraId="7F2401D6" w14:textId="0D7DBF78" w:rsidR="004C78BA" w:rsidRPr="00643E7D" w:rsidRDefault="007F1C14" w:rsidP="004C78BA">
      <w:pPr>
        <w:jc w:val="center"/>
        <w:rPr>
          <w:rFonts w:ascii="Times New Roman" w:hAnsi="Times New Roman" w:cs="Times New Roman"/>
          <w:sz w:val="28"/>
          <w:szCs w:val="28"/>
        </w:rPr>
      </w:pPr>
      <w:r w:rsidRPr="00643E7D">
        <w:rPr>
          <w:rFonts w:ascii="Times New Roman" w:hAnsi="Times New Roman" w:cs="Times New Roman"/>
          <w:sz w:val="28"/>
          <w:szCs w:val="28"/>
        </w:rPr>
        <w:t xml:space="preserve">Чехлы для </w:t>
      </w:r>
      <w:r w:rsidRPr="00643E7D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внутреннего перемещения, отправки на выставки или долгосрочного хранения </w:t>
      </w:r>
      <w:r w:rsidRPr="00643E7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предметов </w:t>
      </w:r>
      <w:r w:rsidRPr="00643E7D">
        <w:rPr>
          <w:rFonts w:ascii="Times New Roman" w:hAnsi="Times New Roman" w:cs="Times New Roman"/>
          <w:sz w:val="28"/>
          <w:szCs w:val="28"/>
        </w:rPr>
        <w:t>(одежда из разных видов ткани) фонда «ДПИ, предметы быта и этнографии»</w:t>
      </w:r>
    </w:p>
    <w:tbl>
      <w:tblPr>
        <w:tblStyle w:val="a3"/>
        <w:tblW w:w="10308" w:type="dxa"/>
        <w:tblInd w:w="-714" w:type="dxa"/>
        <w:tblLook w:val="04A0" w:firstRow="1" w:lastRow="0" w:firstColumn="1" w:lastColumn="0" w:noHBand="0" w:noVBand="1"/>
      </w:tblPr>
      <w:tblGrid>
        <w:gridCol w:w="2807"/>
        <w:gridCol w:w="7501"/>
      </w:tblGrid>
      <w:tr w:rsidR="00C62B17" w:rsidRPr="00DD3BC8" w14:paraId="1C20E965" w14:textId="77777777" w:rsidTr="005D31E9">
        <w:trPr>
          <w:trHeight w:val="670"/>
        </w:trPr>
        <w:tc>
          <w:tcPr>
            <w:tcW w:w="2807" w:type="dxa"/>
          </w:tcPr>
          <w:p w14:paraId="23677A43" w14:textId="77777777" w:rsidR="00C62B17" w:rsidRPr="00DD3BC8" w:rsidRDefault="00C62B17" w:rsidP="007F436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D3BC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Товар</w:t>
            </w:r>
          </w:p>
        </w:tc>
        <w:tc>
          <w:tcPr>
            <w:tcW w:w="7501" w:type="dxa"/>
            <w:vMerge w:val="restart"/>
          </w:tcPr>
          <w:p w14:paraId="6DE598B9" w14:textId="73193AA5" w:rsidR="00C62B17" w:rsidRPr="00DD3BC8" w:rsidRDefault="00C62B17" w:rsidP="007F436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EBCC38" wp14:editId="560658FC">
                  <wp:extent cx="3505200" cy="47720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0" cy="477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C62B17" w:rsidRPr="00DD3BC8" w14:paraId="5DDDF758" w14:textId="77777777" w:rsidTr="005D31E9">
        <w:trPr>
          <w:trHeight w:val="568"/>
        </w:trPr>
        <w:tc>
          <w:tcPr>
            <w:tcW w:w="2807" w:type="dxa"/>
          </w:tcPr>
          <w:p w14:paraId="1A63C0C3" w14:textId="2C62FD29" w:rsidR="00C62B17" w:rsidRDefault="00C62B17" w:rsidP="008876C9">
            <w:pPr>
              <w:pStyle w:val="2"/>
              <w:shd w:val="clear" w:color="auto" w:fill="FFFFFF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8876C9">
              <w:rPr>
                <w:rFonts w:ascii="Times New Roman" w:hAnsi="Times New Roman" w:cs="Times New Roman"/>
                <w:b/>
                <w:bCs/>
                <w:color w:val="242429"/>
                <w:sz w:val="28"/>
                <w:szCs w:val="28"/>
              </w:rPr>
              <w:t xml:space="preserve">Чехол для одежды длинный </w:t>
            </w:r>
            <w:r w:rsidRPr="00E43DC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защищает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предмет</w:t>
            </w:r>
            <w:r w:rsidRPr="00E43DC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от пыли, грязи, влаги и других повреждающих факторов, сохраняя его в хорошем состоянии.</w:t>
            </w:r>
          </w:p>
          <w:p w14:paraId="18A2D411" w14:textId="77777777" w:rsidR="00C62B17" w:rsidRPr="004C4132" w:rsidRDefault="00C62B17" w:rsidP="004C4132"/>
          <w:p w14:paraId="1652707B" w14:textId="77777777" w:rsidR="00C62B17" w:rsidRPr="00E43DCD" w:rsidRDefault="00C62B17" w:rsidP="00E43DCD">
            <w:pPr>
              <w:pStyle w:val="2"/>
              <w:shd w:val="clear" w:color="auto" w:fill="FFFFFF"/>
              <w:outlineLvl w:val="1"/>
              <w:rPr>
                <w:rFonts w:ascii="Times New Roman" w:hAnsi="Times New Roman" w:cs="Times New Roman"/>
                <w:bCs/>
                <w:color w:val="242429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43DCD">
              <w:rPr>
                <w:rFonts w:ascii="Times New Roman" w:hAnsi="Times New Roman" w:cs="Times New Roman"/>
                <w:bCs/>
                <w:color w:val="242429"/>
                <w:sz w:val="24"/>
                <w:szCs w:val="24"/>
              </w:rPr>
              <w:t xml:space="preserve"> </w:t>
            </w:r>
            <w:r w:rsidRPr="004C4132">
              <w:rPr>
                <w:rFonts w:ascii="Times New Roman" w:hAnsi="Times New Roman" w:cs="Times New Roman"/>
                <w:bCs/>
                <w:color w:val="242429"/>
                <w:sz w:val="24"/>
                <w:szCs w:val="24"/>
              </w:rPr>
              <w:t>Размер:</w:t>
            </w:r>
            <w:r w:rsidRPr="00E43DCD">
              <w:rPr>
                <w:rFonts w:ascii="Times New Roman" w:hAnsi="Times New Roman" w:cs="Times New Roman"/>
                <w:bCs/>
                <w:color w:val="242429"/>
                <w:sz w:val="24"/>
                <w:szCs w:val="24"/>
              </w:rPr>
              <w:t xml:space="preserve"> 170х60х10см.</w:t>
            </w:r>
          </w:p>
          <w:p w14:paraId="73B1CFC2" w14:textId="77777777" w:rsidR="00C62B17" w:rsidRPr="004C4132" w:rsidRDefault="00C62B17" w:rsidP="00E43D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4C4132">
              <w:rPr>
                <w:rFonts w:ascii="Times New Roman" w:hAnsi="Times New Roman" w:cs="Times New Roman"/>
              </w:rPr>
              <w:t xml:space="preserve">Материал изделия: </w:t>
            </w:r>
          </w:p>
          <w:p w14:paraId="077C44B5" w14:textId="0EC53D2A" w:rsidR="00C62B17" w:rsidRPr="004C4132" w:rsidRDefault="00C62B17" w:rsidP="00E43DCD">
            <w:pPr>
              <w:rPr>
                <w:rFonts w:ascii="Times New Roman" w:hAnsi="Times New Roman" w:cs="Times New Roman"/>
              </w:rPr>
            </w:pPr>
            <w:proofErr w:type="spellStart"/>
            <w:r w:rsidRPr="004C4132">
              <w:rPr>
                <w:rFonts w:ascii="Times New Roman" w:hAnsi="Times New Roman" w:cs="Times New Roman"/>
              </w:rPr>
              <w:t>спанбонд</w:t>
            </w:r>
            <w:proofErr w:type="spellEnd"/>
            <w:r w:rsidRPr="004C4132">
              <w:rPr>
                <w:rFonts w:ascii="Times New Roman" w:hAnsi="Times New Roman" w:cs="Times New Roman"/>
              </w:rPr>
              <w:t xml:space="preserve">, дышащий материал, </w:t>
            </w:r>
            <w:proofErr w:type="spellStart"/>
            <w:r w:rsidRPr="004C4132">
              <w:rPr>
                <w:rFonts w:ascii="Times New Roman" w:hAnsi="Times New Roman" w:cs="Times New Roman"/>
              </w:rPr>
              <w:t>водоотталкива-ющая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антимолевая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C4132">
              <w:rPr>
                <w:rFonts w:ascii="Times New Roman" w:hAnsi="Times New Roman" w:cs="Times New Roman"/>
              </w:rPr>
              <w:t xml:space="preserve"> ткань</w:t>
            </w:r>
            <w:proofErr w:type="gramEnd"/>
            <w:r w:rsidRPr="004C4132">
              <w:rPr>
                <w:rFonts w:ascii="Times New Roman" w:hAnsi="Times New Roman" w:cs="Times New Roman"/>
              </w:rPr>
              <w:t>;</w:t>
            </w:r>
          </w:p>
          <w:p w14:paraId="456497B7" w14:textId="74A5EF1F" w:rsidR="00C62B17" w:rsidRPr="004C4132" w:rsidRDefault="00C62B17" w:rsidP="00E43DCD">
            <w:pPr>
              <w:rPr>
                <w:rFonts w:ascii="Times New Roman" w:hAnsi="Times New Roman" w:cs="Times New Roman"/>
              </w:rPr>
            </w:pPr>
            <w:r w:rsidRPr="004C4132">
              <w:rPr>
                <w:rFonts w:ascii="Times New Roman" w:hAnsi="Times New Roman" w:cs="Times New Roman"/>
              </w:rPr>
              <w:t>3. плотность: 17-23г/м 2;</w:t>
            </w:r>
          </w:p>
          <w:p w14:paraId="3F1D17A7" w14:textId="77777777" w:rsidR="00C62B17" w:rsidRPr="004C4132" w:rsidRDefault="00C62B17" w:rsidP="00E43DCD">
            <w:pPr>
              <w:rPr>
                <w:rFonts w:ascii="Times New Roman" w:hAnsi="Times New Roman" w:cs="Times New Roman"/>
              </w:rPr>
            </w:pPr>
            <w:r w:rsidRPr="004C4132">
              <w:rPr>
                <w:rFonts w:ascii="Times New Roman" w:hAnsi="Times New Roman" w:cs="Times New Roman"/>
              </w:rPr>
              <w:t>4. толщина материала: 25-35 мкм;</w:t>
            </w:r>
          </w:p>
          <w:p w14:paraId="5A214925" w14:textId="77777777" w:rsidR="00C62B17" w:rsidRPr="004C4132" w:rsidRDefault="00C62B17" w:rsidP="00E43DCD">
            <w:pPr>
              <w:rPr>
                <w:rFonts w:ascii="Times New Roman" w:hAnsi="Times New Roman" w:cs="Times New Roman"/>
              </w:rPr>
            </w:pPr>
            <w:r w:rsidRPr="004C4132">
              <w:rPr>
                <w:rFonts w:ascii="Times New Roman" w:hAnsi="Times New Roman" w:cs="Times New Roman"/>
              </w:rPr>
              <w:t>5. увеличенное окошко;</w:t>
            </w:r>
          </w:p>
          <w:p w14:paraId="49FFE45C" w14:textId="77777777" w:rsidR="00C62B17" w:rsidRPr="004C4132" w:rsidRDefault="00C62B17" w:rsidP="00E43DCD">
            <w:pPr>
              <w:rPr>
                <w:rFonts w:ascii="Times New Roman" w:hAnsi="Times New Roman" w:cs="Times New Roman"/>
              </w:rPr>
            </w:pPr>
            <w:r w:rsidRPr="004C4132">
              <w:rPr>
                <w:rFonts w:ascii="Times New Roman" w:hAnsi="Times New Roman" w:cs="Times New Roman"/>
              </w:rPr>
              <w:t>6.отверстие для вешалки;</w:t>
            </w:r>
          </w:p>
          <w:p w14:paraId="78E8880B" w14:textId="77777777" w:rsidR="00C62B17" w:rsidRPr="004C4132" w:rsidRDefault="00C62B17" w:rsidP="00E43DCD">
            <w:pPr>
              <w:rPr>
                <w:rFonts w:ascii="Times New Roman" w:hAnsi="Times New Roman" w:cs="Times New Roman"/>
              </w:rPr>
            </w:pPr>
            <w:r w:rsidRPr="004C4132">
              <w:rPr>
                <w:rFonts w:ascii="Times New Roman" w:hAnsi="Times New Roman" w:cs="Times New Roman"/>
              </w:rPr>
              <w:t>7. удобные ручки;</w:t>
            </w:r>
          </w:p>
          <w:p w14:paraId="0BB7FA0C" w14:textId="77362393" w:rsidR="00C62B17" w:rsidRDefault="00C62B17" w:rsidP="00E43DCD">
            <w:pPr>
              <w:rPr>
                <w:rFonts w:ascii="Times New Roman" w:hAnsi="Times New Roman" w:cs="Times New Roman"/>
              </w:rPr>
            </w:pPr>
            <w:r w:rsidRPr="004C4132">
              <w:rPr>
                <w:rFonts w:ascii="Times New Roman" w:hAnsi="Times New Roman" w:cs="Times New Roman"/>
              </w:rPr>
              <w:t xml:space="preserve">8. </w:t>
            </w:r>
            <w:r>
              <w:rPr>
                <w:rFonts w:ascii="Times New Roman" w:hAnsi="Times New Roman" w:cs="Times New Roman"/>
              </w:rPr>
              <w:t xml:space="preserve">вид застежки: </w:t>
            </w:r>
            <w:r w:rsidRPr="004C4132">
              <w:rPr>
                <w:rFonts w:ascii="Times New Roman" w:hAnsi="Times New Roman" w:cs="Times New Roman"/>
              </w:rPr>
              <w:t>усиленная молния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C02325B" w14:textId="6FCFB7A6" w:rsidR="00C62B17" w:rsidRPr="004C4132" w:rsidRDefault="00C62B17" w:rsidP="00E43D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цвет: черный</w:t>
            </w:r>
          </w:p>
          <w:p w14:paraId="53AC3547" w14:textId="0B248699" w:rsidR="00C62B17" w:rsidRPr="004C4132" w:rsidRDefault="00C62B17" w:rsidP="004C4132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  <w:r w:rsidRPr="004C413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количество: 20 шт.</w:t>
            </w:r>
          </w:p>
          <w:p w14:paraId="4CC09FF0" w14:textId="23AD8AA2" w:rsidR="00C62B17" w:rsidRPr="004C4132" w:rsidRDefault="00C62B17" w:rsidP="004C413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501" w:type="dxa"/>
            <w:vMerge/>
          </w:tcPr>
          <w:p w14:paraId="479FF099" w14:textId="375D8575" w:rsidR="00C62B17" w:rsidRPr="004C4132" w:rsidRDefault="00C62B17" w:rsidP="007F436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</w:tbl>
    <w:p w14:paraId="66A82EE5" w14:textId="0052F4EC" w:rsidR="004C78BA" w:rsidRDefault="004C78BA"/>
    <w:sectPr w:rsidR="004C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B039A"/>
    <w:multiLevelType w:val="hybridMultilevel"/>
    <w:tmpl w:val="BB261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8BA"/>
    <w:rsid w:val="00005E26"/>
    <w:rsid w:val="004A3E27"/>
    <w:rsid w:val="004C4132"/>
    <w:rsid w:val="004C78BA"/>
    <w:rsid w:val="004D6417"/>
    <w:rsid w:val="005D4C1C"/>
    <w:rsid w:val="00643E7D"/>
    <w:rsid w:val="00662261"/>
    <w:rsid w:val="007C02A9"/>
    <w:rsid w:val="007F1C14"/>
    <w:rsid w:val="00830AA8"/>
    <w:rsid w:val="008876C9"/>
    <w:rsid w:val="00BB597A"/>
    <w:rsid w:val="00C62B17"/>
    <w:rsid w:val="00D12106"/>
    <w:rsid w:val="00DC1913"/>
    <w:rsid w:val="00E4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3B21E"/>
  <w15:docId w15:val="{E0D7FFD1-6871-4DD7-95AF-F57400F7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8BA"/>
  </w:style>
  <w:style w:type="paragraph" w:styleId="1">
    <w:name w:val="heading 1"/>
    <w:basedOn w:val="a"/>
    <w:next w:val="a"/>
    <w:link w:val="10"/>
    <w:uiPriority w:val="9"/>
    <w:qFormat/>
    <w:rsid w:val="004C78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8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8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3">
    <w:name w:val="Table Grid"/>
    <w:basedOn w:val="a1"/>
    <w:uiPriority w:val="39"/>
    <w:rsid w:val="004C78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C78B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4C78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05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1</cp:lastModifiedBy>
  <cp:revision>6</cp:revision>
  <dcterms:created xsi:type="dcterms:W3CDTF">2026-07-23T14:08:00Z</dcterms:created>
  <dcterms:modified xsi:type="dcterms:W3CDTF">2026-08-03T12:36:00Z</dcterms:modified>
</cp:coreProperties>
</file>