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E01F9" w14:textId="77777777" w:rsidR="00751F09" w:rsidRDefault="003E61C1">
      <w:pPr>
        <w:widowControl w:val="0"/>
        <w:spacing w:after="0" w:line="240" w:lineRule="auto"/>
        <w:jc w:val="right"/>
        <w:rPr>
          <w:rFonts w:ascii="Times New Roman" w:hAnsi="Times New Roman" w:cs="Times New Roman"/>
          <w:b/>
          <w:color w:val="000000"/>
        </w:rPr>
      </w:pPr>
      <w:r>
        <w:rPr>
          <w:rFonts w:ascii="Times New Roman" w:hAnsi="Times New Roman" w:cs="Times New Roman"/>
          <w:b/>
          <w:color w:val="000000"/>
        </w:rPr>
        <w:t xml:space="preserve">Проект контракта </w:t>
      </w:r>
    </w:p>
    <w:p w14:paraId="6D4E8C2A" w14:textId="77777777" w:rsidR="00751F09" w:rsidRDefault="00751F09">
      <w:pPr>
        <w:widowControl w:val="0"/>
        <w:spacing w:after="0" w:line="240" w:lineRule="auto"/>
        <w:jc w:val="center"/>
        <w:rPr>
          <w:rFonts w:ascii="Times New Roman" w:hAnsi="Times New Roman" w:cs="Times New Roman"/>
          <w:b/>
          <w:color w:val="000000"/>
        </w:rPr>
      </w:pPr>
    </w:p>
    <w:p w14:paraId="796417DF" w14:textId="77777777" w:rsidR="00751F09" w:rsidRDefault="003E61C1">
      <w:pPr>
        <w:widowControl w:val="0"/>
        <w:spacing w:after="0" w:line="240" w:lineRule="auto"/>
        <w:jc w:val="center"/>
        <w:rPr>
          <w:rFonts w:ascii="Times New Roman" w:hAnsi="Times New Roman" w:cs="Times New Roman"/>
          <w:b/>
          <w:color w:val="000000"/>
        </w:rPr>
      </w:pPr>
      <w:r>
        <w:rPr>
          <w:rFonts w:ascii="Times New Roman" w:hAnsi="Times New Roman" w:cs="Times New Roman"/>
          <w:b/>
          <w:color w:val="000000"/>
        </w:rPr>
        <w:t>КОНТРАКТ №____</w:t>
      </w:r>
    </w:p>
    <w:p w14:paraId="0FF4C684" w14:textId="77777777" w:rsidR="00751F09" w:rsidRDefault="00751F09">
      <w:pPr>
        <w:widowControl w:val="0"/>
        <w:spacing w:after="0" w:line="240" w:lineRule="auto"/>
        <w:jc w:val="center"/>
        <w:rPr>
          <w:rFonts w:ascii="Times New Roman" w:hAnsi="Times New Roman" w:cs="Times New Roman"/>
          <w:b/>
          <w:color w:val="000000"/>
        </w:rPr>
      </w:pPr>
    </w:p>
    <w:p w14:paraId="3C707D36" w14:textId="497CEECE" w:rsidR="00751F09" w:rsidRDefault="003E61C1">
      <w:pPr>
        <w:widowControl w:val="0"/>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ИКЗ </w:t>
      </w:r>
      <w:r w:rsidR="004950B5" w:rsidRPr="004950B5">
        <w:rPr>
          <w:rFonts w:ascii="Times New Roman" w:hAnsi="Times New Roman" w:cs="Times New Roman"/>
          <w:b/>
          <w:color w:val="000000"/>
          <w:sz w:val="28"/>
          <w:szCs w:val="28"/>
        </w:rPr>
        <w:t>26 1 1654004615 165501001 0002 000 0000 244</w:t>
      </w:r>
    </w:p>
    <w:p w14:paraId="4280507E" w14:textId="77777777" w:rsidR="00751F09" w:rsidRDefault="003E61C1">
      <w:pPr>
        <w:widowControl w:val="0"/>
        <w:spacing w:after="0" w:line="240" w:lineRule="auto"/>
        <w:jc w:val="center"/>
        <w:rPr>
          <w:rFonts w:ascii="Times New Roman" w:hAnsi="Times New Roman" w:cs="Times New Roman"/>
          <w:color w:val="000000"/>
        </w:rPr>
      </w:pPr>
      <w:r>
        <w:rPr>
          <w:rFonts w:ascii="Times New Roman" w:hAnsi="Times New Roman" w:cs="Times New Roman"/>
          <w:color w:val="000000"/>
        </w:rPr>
        <w:t>г. Казань</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rPr>
        <w:t>___»____________20__г.</w:t>
      </w:r>
    </w:p>
    <w:p w14:paraId="4F9CBD60" w14:textId="77777777" w:rsidR="00751F09" w:rsidRDefault="00751F09">
      <w:pPr>
        <w:widowControl w:val="0"/>
        <w:spacing w:after="0" w:line="240" w:lineRule="auto"/>
        <w:jc w:val="center"/>
        <w:rPr>
          <w:rFonts w:ascii="Times New Roman" w:hAnsi="Times New Roman" w:cs="Times New Roman"/>
          <w:color w:val="000000"/>
        </w:rPr>
      </w:pPr>
    </w:p>
    <w:p w14:paraId="4B19F047" w14:textId="77777777" w:rsidR="00751F09" w:rsidRDefault="003E61C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Приволжское управление Федеральной службы по экологическому, технологическому и атомному надзору</w:t>
      </w:r>
      <w:r>
        <w:rPr>
          <w:rFonts w:ascii="Times New Roman" w:hAnsi="Times New Roman" w:cs="Times New Roman"/>
          <w:bCs/>
        </w:rPr>
        <w:t xml:space="preserve">, именуемое в дальнейшем «ЗАКАЗЧИК», в лице руководителя </w:t>
      </w:r>
      <w:proofErr w:type="spellStart"/>
      <w:r>
        <w:rPr>
          <w:rFonts w:ascii="Times New Roman" w:hAnsi="Times New Roman" w:cs="Times New Roman"/>
          <w:bCs/>
        </w:rPr>
        <w:t>Мубаракшина</w:t>
      </w:r>
      <w:proofErr w:type="spellEnd"/>
      <w:r>
        <w:rPr>
          <w:rFonts w:ascii="Times New Roman" w:hAnsi="Times New Roman" w:cs="Times New Roman"/>
          <w:bCs/>
        </w:rPr>
        <w:t xml:space="preserve"> Азата </w:t>
      </w:r>
      <w:proofErr w:type="spellStart"/>
      <w:r>
        <w:rPr>
          <w:rFonts w:ascii="Times New Roman" w:hAnsi="Times New Roman" w:cs="Times New Roman"/>
          <w:bCs/>
        </w:rPr>
        <w:t>Фаридовича</w:t>
      </w:r>
      <w:proofErr w:type="spellEnd"/>
      <w:r>
        <w:rPr>
          <w:rFonts w:ascii="Times New Roman" w:hAnsi="Times New Roman" w:cs="Times New Roman"/>
          <w:bCs/>
        </w:rPr>
        <w:t>, действующего на основании Положения, с одной стороны, и__________________________________ в лице _____________________________________________, действующего на основании _____________________, именуемое в дальнейшем «Поставщик», с другой стороны, в дальнейшем совместно именуемые «СТОРОНЫ», в соответствии с результатами определения поставщика путем проведения электронного аукциона №___________________, протокол _________________ №___ от ______________, заключили настоящий контракт (далее – Контракт) о нижеследующем:</w:t>
      </w:r>
    </w:p>
    <w:p w14:paraId="3D23BCEB" w14:textId="77777777" w:rsidR="00751F09" w:rsidRDefault="00751F09">
      <w:pPr>
        <w:widowControl w:val="0"/>
        <w:spacing w:after="0" w:line="240" w:lineRule="auto"/>
        <w:ind w:firstLine="709"/>
        <w:jc w:val="both"/>
        <w:rPr>
          <w:rFonts w:ascii="Times New Roman" w:hAnsi="Times New Roman" w:cs="Times New Roman"/>
          <w:color w:val="000000"/>
        </w:rPr>
      </w:pPr>
    </w:p>
    <w:p w14:paraId="1F135725" w14:textId="77777777" w:rsidR="00751F09" w:rsidRDefault="003E61C1">
      <w:pPr>
        <w:widowControl w:val="0"/>
        <w:spacing w:after="0" w:line="240" w:lineRule="auto"/>
        <w:jc w:val="center"/>
        <w:rPr>
          <w:rFonts w:ascii="Times New Roman" w:hAnsi="Times New Roman" w:cs="Times New Roman"/>
          <w:b/>
          <w:color w:val="000000"/>
        </w:rPr>
      </w:pPr>
      <w:r>
        <w:rPr>
          <w:rFonts w:ascii="Times New Roman" w:hAnsi="Times New Roman" w:cs="Times New Roman"/>
          <w:b/>
          <w:color w:val="000000"/>
        </w:rPr>
        <w:t>1. Предмет Контракта</w:t>
      </w:r>
    </w:p>
    <w:p w14:paraId="4402DCC4" w14:textId="77777777" w:rsidR="00751F09" w:rsidRDefault="003E61C1">
      <w:pPr>
        <w:widowControl w:val="0"/>
        <w:spacing w:after="0" w:line="240" w:lineRule="auto"/>
        <w:ind w:firstLine="567"/>
        <w:jc w:val="both"/>
        <w:rPr>
          <w:rFonts w:ascii="Times New Roman" w:hAnsi="Times New Roman" w:cs="Times New Roman"/>
        </w:rPr>
      </w:pPr>
      <w:r>
        <w:rPr>
          <w:rFonts w:ascii="Times New Roman" w:hAnsi="Times New Roman" w:cs="Times New Roman"/>
          <w:color w:val="000000"/>
        </w:rPr>
        <w:t xml:space="preserve">1.1. </w:t>
      </w:r>
      <w:r>
        <w:rPr>
          <w:rFonts w:ascii="Times New Roman" w:hAnsi="Times New Roman" w:cs="Times New Roman"/>
        </w:rPr>
        <w:t>Поставщик обязуется передать Заказчику товар, указанный в п.1.2. настоящего Контракта, в соответствии с условиями Контракта, а Заказчик обязуется принять и оплатить поставляемый товар.</w:t>
      </w:r>
    </w:p>
    <w:p w14:paraId="3CDC1921" w14:textId="6024E8C8" w:rsidR="00751F09" w:rsidRDefault="003E61C1">
      <w:pPr>
        <w:spacing w:after="0" w:line="240" w:lineRule="auto"/>
        <w:ind w:firstLine="567"/>
        <w:jc w:val="both"/>
        <w:rPr>
          <w:rFonts w:ascii="Times New Roman" w:eastAsia="Times New Roman" w:hAnsi="Times New Roman" w:cs="Times New Roman"/>
          <w:b/>
        </w:rPr>
      </w:pPr>
      <w:r>
        <w:rPr>
          <w:rFonts w:ascii="Times New Roman" w:hAnsi="Times New Roman" w:cs="Times New Roman"/>
          <w:b/>
          <w:color w:val="000000"/>
        </w:rPr>
        <w:t xml:space="preserve">1.2. Предметом Контракта является поставка </w:t>
      </w:r>
      <w:r>
        <w:rPr>
          <w:rFonts w:ascii="Times New Roman" w:eastAsia="Times New Roman" w:hAnsi="Times New Roman" w:cs="Times New Roman"/>
          <w:b/>
        </w:rPr>
        <w:t>канцелярских товаров для нужд Приволжского управления Федеральной службы по экологическому, технологическому и атомному надзору.</w:t>
      </w:r>
    </w:p>
    <w:p w14:paraId="62BCDD3B" w14:textId="77777777" w:rsidR="00751F09" w:rsidRDefault="003E61C1">
      <w:pPr>
        <w:spacing w:after="0" w:line="240" w:lineRule="auto"/>
        <w:ind w:firstLine="567"/>
        <w:jc w:val="both"/>
        <w:rPr>
          <w:rFonts w:ascii="Times New Roman" w:eastAsia="Times New Roman" w:hAnsi="Times New Roman" w:cs="Times New Roman"/>
        </w:rPr>
      </w:pPr>
      <w:r>
        <w:rPr>
          <w:rFonts w:ascii="Times New Roman" w:hAnsi="Times New Roman" w:cs="Times New Roman"/>
          <w:color w:val="000000"/>
        </w:rPr>
        <w:t>1.3. Количество, характеристики, место, цена, информация о стране происхождения товара, а также срок поставки Товара определяются в согласованном Сторонами Спецификации (Приложение №1к Контракту), который является неотъемлемой частью настоящего Контракта. Увеличение цен на поставляемый Товар не допускается.</w:t>
      </w:r>
    </w:p>
    <w:p w14:paraId="027FFCE6" w14:textId="77777777" w:rsidR="00751F09" w:rsidRDefault="00751F09">
      <w:pPr>
        <w:widowControl w:val="0"/>
        <w:spacing w:after="0" w:line="240" w:lineRule="auto"/>
        <w:ind w:firstLine="709"/>
        <w:jc w:val="both"/>
        <w:rPr>
          <w:rFonts w:ascii="Times New Roman" w:hAnsi="Times New Roman" w:cs="Times New Roman"/>
          <w:color w:val="000000"/>
        </w:rPr>
      </w:pPr>
    </w:p>
    <w:p w14:paraId="0315BC94" w14:textId="77777777" w:rsidR="00751F09" w:rsidRDefault="003E61C1">
      <w:pPr>
        <w:widowControl w:val="0"/>
        <w:spacing w:after="0" w:line="240" w:lineRule="auto"/>
        <w:ind w:firstLine="709"/>
        <w:jc w:val="center"/>
        <w:rPr>
          <w:rFonts w:ascii="Times New Roman" w:hAnsi="Times New Roman" w:cs="Times New Roman"/>
          <w:b/>
          <w:color w:val="000000"/>
        </w:rPr>
      </w:pPr>
      <w:r>
        <w:rPr>
          <w:rFonts w:ascii="Times New Roman" w:hAnsi="Times New Roman" w:cs="Times New Roman"/>
          <w:b/>
          <w:color w:val="000000"/>
        </w:rPr>
        <w:t>2. Цена Контракта и порядок оплаты</w:t>
      </w:r>
    </w:p>
    <w:p w14:paraId="4A1B5D78" w14:textId="77777777" w:rsidR="004950B5" w:rsidRPr="004950B5" w:rsidRDefault="004950B5" w:rsidP="004950B5">
      <w:pPr>
        <w:widowControl w:val="0"/>
        <w:spacing w:after="0" w:line="240" w:lineRule="auto"/>
        <w:ind w:firstLine="709"/>
        <w:jc w:val="both"/>
        <w:rPr>
          <w:rFonts w:ascii="Times New Roman" w:hAnsi="Times New Roman" w:cs="Times New Roman"/>
        </w:rPr>
      </w:pPr>
      <w:r w:rsidRPr="004950B5">
        <w:rPr>
          <w:rFonts w:ascii="Times New Roman" w:hAnsi="Times New Roman" w:cs="Times New Roman"/>
        </w:rPr>
        <w:t>2.1. Цены Контракта составляет ____________ (______________________) рублей 00 копеек, / без НДС.</w:t>
      </w:r>
    </w:p>
    <w:p w14:paraId="16DDAF4B" w14:textId="77777777" w:rsidR="004950B5" w:rsidRPr="004950B5" w:rsidRDefault="004950B5" w:rsidP="004950B5">
      <w:pPr>
        <w:widowControl w:val="0"/>
        <w:spacing w:after="0" w:line="240" w:lineRule="auto"/>
        <w:ind w:firstLine="709"/>
        <w:jc w:val="both"/>
        <w:rPr>
          <w:rFonts w:ascii="Times New Roman" w:hAnsi="Times New Roman" w:cs="Times New Roman"/>
        </w:rPr>
      </w:pPr>
      <w:r w:rsidRPr="004950B5">
        <w:rPr>
          <w:rFonts w:ascii="Times New Roman" w:hAnsi="Times New Roman" w:cs="Times New Roman"/>
        </w:rPr>
        <w:t xml:space="preserve">2.2. Сумма, указанная в п. 2.1 Контракта, включает в себя все расходы Исполнителя, производимые им в процессе исполнения Контракта в соответствии со Спецификацией, включая налоги, пошлины и прочие сборы, предусмотренные законодательством Российской Федерации в рамках исполнения настоящего Контракта. </w:t>
      </w:r>
    </w:p>
    <w:p w14:paraId="519A9CE6" w14:textId="77777777" w:rsidR="004950B5" w:rsidRPr="004950B5" w:rsidRDefault="004950B5" w:rsidP="004950B5">
      <w:pPr>
        <w:widowControl w:val="0"/>
        <w:spacing w:after="0" w:line="240" w:lineRule="auto"/>
        <w:ind w:firstLine="709"/>
        <w:jc w:val="both"/>
        <w:rPr>
          <w:rFonts w:ascii="Times New Roman" w:hAnsi="Times New Roman" w:cs="Times New Roman"/>
        </w:rPr>
      </w:pPr>
      <w:r w:rsidRPr="004950B5">
        <w:rPr>
          <w:rFonts w:ascii="Times New Roman" w:hAnsi="Times New Roman" w:cs="Times New Roman"/>
        </w:rPr>
        <w:t>2.3. Оплата оказанных по настоящему Контракту Услуг осуществляется в рублях.</w:t>
      </w:r>
    </w:p>
    <w:p w14:paraId="3381F66D" w14:textId="77777777" w:rsidR="004950B5" w:rsidRPr="004950B5" w:rsidRDefault="004950B5" w:rsidP="004950B5">
      <w:pPr>
        <w:widowControl w:val="0"/>
        <w:spacing w:after="0" w:line="240" w:lineRule="auto"/>
        <w:ind w:firstLine="709"/>
        <w:jc w:val="both"/>
        <w:rPr>
          <w:rFonts w:ascii="Times New Roman" w:hAnsi="Times New Roman" w:cs="Times New Roman"/>
        </w:rPr>
      </w:pPr>
      <w:r w:rsidRPr="004950B5">
        <w:rPr>
          <w:rFonts w:ascii="Times New Roman" w:hAnsi="Times New Roman" w:cs="Times New Roman"/>
        </w:rPr>
        <w:t>2.4. Расчет за оказанные Услуги производится Заказчиком в течение 7 (Семи) рабочих дней со дня подписания Заказчиком документов, подтверждающих исполнение, с учетом пунктов 3.2 и 4.3 Контракта. Аванс не предусмотрен.</w:t>
      </w:r>
    </w:p>
    <w:p w14:paraId="1BD78965" w14:textId="77777777" w:rsidR="004950B5" w:rsidRPr="004950B5" w:rsidRDefault="004950B5" w:rsidP="004950B5">
      <w:pPr>
        <w:widowControl w:val="0"/>
        <w:spacing w:after="0" w:line="240" w:lineRule="auto"/>
        <w:ind w:firstLine="709"/>
        <w:jc w:val="both"/>
        <w:rPr>
          <w:rFonts w:ascii="Times New Roman" w:hAnsi="Times New Roman" w:cs="Times New Roman"/>
        </w:rPr>
      </w:pPr>
      <w:r w:rsidRPr="004950B5">
        <w:rPr>
          <w:rFonts w:ascii="Times New Roman" w:hAnsi="Times New Roman" w:cs="Times New Roman"/>
        </w:rPr>
        <w:t>2.5. Цена Контракта является твердой, определяется на весь срок исполнения Контракта.</w:t>
      </w:r>
    </w:p>
    <w:p w14:paraId="36BE9A58" w14:textId="77777777" w:rsidR="004950B5" w:rsidRPr="004950B5" w:rsidRDefault="004950B5" w:rsidP="004950B5">
      <w:pPr>
        <w:widowControl w:val="0"/>
        <w:spacing w:after="0" w:line="240" w:lineRule="auto"/>
        <w:ind w:firstLine="709"/>
        <w:jc w:val="both"/>
        <w:rPr>
          <w:rFonts w:ascii="Times New Roman" w:hAnsi="Times New Roman" w:cs="Times New Roman"/>
        </w:rPr>
      </w:pPr>
      <w:r w:rsidRPr="004950B5">
        <w:rPr>
          <w:rFonts w:ascii="Times New Roman" w:hAnsi="Times New Roman" w:cs="Times New Roman"/>
        </w:rPr>
        <w:t>2.6. Оплата оказанных по настоящему Контракту Услуг осуществляется безналичным расчетом.</w:t>
      </w:r>
    </w:p>
    <w:p w14:paraId="4933F3B7" w14:textId="77777777" w:rsidR="004950B5" w:rsidRPr="004950B5" w:rsidRDefault="004950B5" w:rsidP="004950B5">
      <w:pPr>
        <w:widowControl w:val="0"/>
        <w:spacing w:after="0" w:line="240" w:lineRule="auto"/>
        <w:ind w:firstLine="709"/>
        <w:jc w:val="both"/>
        <w:rPr>
          <w:rFonts w:ascii="Times New Roman" w:hAnsi="Times New Roman" w:cs="Times New Roman"/>
        </w:rPr>
      </w:pPr>
      <w:r w:rsidRPr="004950B5">
        <w:rPr>
          <w:rFonts w:ascii="Times New Roman" w:hAnsi="Times New Roman" w:cs="Times New Roman"/>
        </w:rPr>
        <w:t>2.7. Финансирование закупки осуществляется из федерального бюджета.</w:t>
      </w:r>
    </w:p>
    <w:p w14:paraId="691993D6" w14:textId="77777777" w:rsidR="004950B5" w:rsidRPr="004950B5" w:rsidRDefault="004950B5" w:rsidP="004950B5">
      <w:pPr>
        <w:widowControl w:val="0"/>
        <w:spacing w:after="0" w:line="240" w:lineRule="auto"/>
        <w:ind w:firstLine="709"/>
        <w:jc w:val="both"/>
        <w:rPr>
          <w:rFonts w:ascii="Times New Roman" w:hAnsi="Times New Roman" w:cs="Times New Roman"/>
        </w:rPr>
      </w:pPr>
      <w:r w:rsidRPr="004950B5">
        <w:rPr>
          <w:rFonts w:ascii="Times New Roman" w:hAnsi="Times New Roman" w:cs="Times New Roman"/>
        </w:rPr>
        <w:t>2.8. Оплата расходов по Контракту производится с лицевого счета Заказчика.</w:t>
      </w:r>
    </w:p>
    <w:p w14:paraId="15496936" w14:textId="77777777" w:rsidR="004950B5" w:rsidRPr="004950B5" w:rsidRDefault="004950B5" w:rsidP="004950B5">
      <w:pPr>
        <w:widowControl w:val="0"/>
        <w:spacing w:after="0" w:line="240" w:lineRule="auto"/>
        <w:ind w:firstLine="709"/>
        <w:jc w:val="both"/>
        <w:rPr>
          <w:rFonts w:ascii="Times New Roman" w:hAnsi="Times New Roman" w:cs="Times New Roman"/>
        </w:rPr>
      </w:pPr>
      <w:r w:rsidRPr="004950B5">
        <w:rPr>
          <w:rFonts w:ascii="Times New Roman" w:hAnsi="Times New Roman" w:cs="Times New Roman"/>
        </w:rPr>
        <w:t>2.9. Днем осуществления Заказчиком оплаты за Услуги является день списания денежных средств со счетов Заказчика.</w:t>
      </w:r>
    </w:p>
    <w:p w14:paraId="3C5608BF" w14:textId="77777777" w:rsidR="004950B5" w:rsidRPr="004950B5" w:rsidRDefault="004950B5" w:rsidP="004950B5">
      <w:pPr>
        <w:widowControl w:val="0"/>
        <w:spacing w:after="0" w:line="240" w:lineRule="auto"/>
        <w:ind w:firstLine="709"/>
        <w:jc w:val="both"/>
        <w:rPr>
          <w:rFonts w:ascii="Times New Roman" w:hAnsi="Times New Roman" w:cs="Times New Roman"/>
        </w:rPr>
      </w:pPr>
      <w:r w:rsidRPr="004950B5">
        <w:rPr>
          <w:rFonts w:ascii="Times New Roman" w:hAnsi="Times New Roman" w:cs="Times New Roman"/>
        </w:rPr>
        <w:t xml:space="preserve">2.10. 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4950B5">
        <w:rPr>
          <w:rFonts w:ascii="Times New Roman" w:hAnsi="Times New Roman" w:cs="Times New Roman"/>
        </w:rPr>
        <w:t>взаимосверки</w:t>
      </w:r>
      <w:proofErr w:type="spellEnd"/>
      <w:r w:rsidRPr="004950B5">
        <w:rPr>
          <w:rFonts w:ascii="Times New Roman" w:hAnsi="Times New Roman" w:cs="Times New Roman"/>
        </w:rPr>
        <w:t xml:space="preserve"> обязательств по Контракту, в котором, в том числе,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 </w:t>
      </w:r>
    </w:p>
    <w:p w14:paraId="4B9A4FD8" w14:textId="77777777" w:rsidR="004950B5" w:rsidRPr="004950B5" w:rsidRDefault="004950B5" w:rsidP="004950B5">
      <w:pPr>
        <w:widowControl w:val="0"/>
        <w:spacing w:after="0" w:line="240" w:lineRule="auto"/>
        <w:ind w:firstLine="709"/>
        <w:jc w:val="both"/>
        <w:rPr>
          <w:rFonts w:ascii="Times New Roman" w:hAnsi="Times New Roman" w:cs="Times New Roman"/>
        </w:rPr>
      </w:pPr>
      <w:r w:rsidRPr="004950B5">
        <w:rPr>
          <w:rFonts w:ascii="Times New Roman" w:hAnsi="Times New Roman" w:cs="Times New Roman"/>
        </w:rPr>
        <w:t xml:space="preserve">2.11. В случае подписания Сторонами Акта </w:t>
      </w:r>
      <w:proofErr w:type="spellStart"/>
      <w:r w:rsidRPr="004950B5">
        <w:rPr>
          <w:rFonts w:ascii="Times New Roman" w:hAnsi="Times New Roman" w:cs="Times New Roman"/>
        </w:rPr>
        <w:t>взаимосверки</w:t>
      </w:r>
      <w:proofErr w:type="spellEnd"/>
      <w:r w:rsidRPr="004950B5">
        <w:rPr>
          <w:rFonts w:ascii="Times New Roman" w:hAnsi="Times New Roman" w:cs="Times New Roman"/>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 При этом исполнение обязательства Исполнителя по перечислению неустойки (штрафа, пени) и (или) убытков в доход бюджета возлагается на Заказчика.</w:t>
      </w:r>
    </w:p>
    <w:p w14:paraId="79F5DDBE" w14:textId="77777777" w:rsidR="004950B5" w:rsidRPr="004950B5" w:rsidRDefault="004950B5" w:rsidP="004950B5">
      <w:pPr>
        <w:widowControl w:val="0"/>
        <w:spacing w:after="0" w:line="240" w:lineRule="auto"/>
        <w:ind w:firstLine="709"/>
        <w:jc w:val="both"/>
        <w:rPr>
          <w:rFonts w:ascii="Times New Roman" w:hAnsi="Times New Roman" w:cs="Times New Roman"/>
        </w:rPr>
      </w:pPr>
      <w:r w:rsidRPr="004950B5">
        <w:rPr>
          <w:rFonts w:ascii="Times New Roman" w:hAnsi="Times New Roman" w:cs="Times New Roman"/>
        </w:rPr>
        <w:t xml:space="preserve">2.12.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4950B5">
        <w:rPr>
          <w:rFonts w:ascii="Times New Roman" w:hAnsi="Times New Roman" w:cs="Times New Roman"/>
        </w:rPr>
        <w:t>взаимосверки</w:t>
      </w:r>
      <w:proofErr w:type="spellEnd"/>
      <w:r w:rsidRPr="004950B5">
        <w:rPr>
          <w:rFonts w:ascii="Times New Roman" w:hAnsi="Times New Roman" w:cs="Times New Roman"/>
        </w:rPr>
        <w:t xml:space="preserve"> обязательств по Контракту, указанный в п. 2.11 Контракта, Заказчик оплачивает фактически исполненные обязательства и вправе по своему выбору наложить взыскание на обеспечение исполнения Контракта или представить требование Гаранту по банковской гарантии (в случае предоставления в качестве обеспечения исполнения Контракта банковской гарантии), при условии, что сумма обеспечения исполнения Контракта достаточна для погашения всех взысканий.</w:t>
      </w:r>
    </w:p>
    <w:p w14:paraId="3CCDDE91" w14:textId="49CBC2C4" w:rsidR="00751F09" w:rsidRDefault="004950B5" w:rsidP="004950B5">
      <w:pPr>
        <w:widowControl w:val="0"/>
        <w:spacing w:after="0" w:line="240" w:lineRule="auto"/>
        <w:ind w:firstLine="709"/>
        <w:jc w:val="both"/>
        <w:rPr>
          <w:rFonts w:ascii="Times New Roman" w:hAnsi="Times New Roman" w:cs="Times New Roman"/>
        </w:rPr>
      </w:pPr>
      <w:r w:rsidRPr="004950B5">
        <w:rPr>
          <w:rFonts w:ascii="Times New Roman" w:hAnsi="Times New Roman" w:cs="Times New Roman"/>
        </w:rPr>
        <w:t xml:space="preserve">2.13. Порядок, предусмотренный п. 2.11 Контракта, исключается в случае полного либо частичного </w:t>
      </w:r>
      <w:r w:rsidRPr="004950B5">
        <w:rPr>
          <w:rFonts w:ascii="Times New Roman" w:hAnsi="Times New Roman" w:cs="Times New Roman"/>
        </w:rPr>
        <w:lastRenderedPageBreak/>
        <w:t xml:space="preserve">несогласия Исполнителя по Контракту, выраженного </w:t>
      </w:r>
      <w:proofErr w:type="spellStart"/>
      <w:r w:rsidRPr="004950B5">
        <w:rPr>
          <w:rFonts w:ascii="Times New Roman" w:hAnsi="Times New Roman" w:cs="Times New Roman"/>
        </w:rPr>
        <w:t>документарно</w:t>
      </w:r>
      <w:proofErr w:type="spellEnd"/>
      <w:r w:rsidRPr="004950B5">
        <w:rPr>
          <w:rFonts w:ascii="Times New Roman" w:hAnsi="Times New Roman" w:cs="Times New Roman"/>
        </w:rPr>
        <w:t>. В таком случае Стороны решают противоречия в рамках раздела 8 настоящего Контракта.</w:t>
      </w:r>
    </w:p>
    <w:p w14:paraId="28FBB751" w14:textId="77777777" w:rsidR="004950B5" w:rsidRDefault="004950B5" w:rsidP="004950B5">
      <w:pPr>
        <w:widowControl w:val="0"/>
        <w:spacing w:after="0" w:line="240" w:lineRule="auto"/>
        <w:ind w:firstLine="709"/>
        <w:jc w:val="both"/>
        <w:rPr>
          <w:rFonts w:ascii="Times New Roman" w:eastAsia="Times New Roman" w:hAnsi="Times New Roman" w:cs="Times New Roman"/>
        </w:rPr>
      </w:pPr>
    </w:p>
    <w:p w14:paraId="40E03AAA" w14:textId="77777777" w:rsidR="00751F09" w:rsidRDefault="003E61C1">
      <w:pPr>
        <w:spacing w:after="0" w:line="240" w:lineRule="auto"/>
        <w:ind w:firstLine="709"/>
        <w:jc w:val="center"/>
        <w:rPr>
          <w:rFonts w:ascii="Times New Roman" w:eastAsia="Times New Roman" w:hAnsi="Times New Roman" w:cs="Times New Roman"/>
          <w:b/>
        </w:rPr>
      </w:pPr>
      <w:r>
        <w:rPr>
          <w:rFonts w:ascii="Times New Roman" w:eastAsia="Times New Roman" w:hAnsi="Times New Roman" w:cs="Times New Roman"/>
          <w:b/>
        </w:rPr>
        <w:t>3. Срок поставки товара</w:t>
      </w:r>
    </w:p>
    <w:p w14:paraId="75376B5D" w14:textId="77777777" w:rsidR="00751F09" w:rsidRDefault="003E61C1">
      <w:pPr>
        <w:tabs>
          <w:tab w:val="left" w:pos="567"/>
          <w:tab w:val="left" w:pos="709"/>
          <w:tab w:val="left" w:pos="1134"/>
        </w:tabs>
        <w:spacing w:after="0" w:line="240" w:lineRule="auto"/>
        <w:ind w:firstLine="709"/>
        <w:jc w:val="both"/>
        <w:rPr>
          <w:rFonts w:ascii="Times New Roman" w:eastAsia="Times New Roman" w:hAnsi="Times New Roman" w:cs="Times New Roman"/>
        </w:rPr>
      </w:pPr>
      <w:r>
        <w:rPr>
          <w:rFonts w:ascii="Times New Roman" w:hAnsi="Times New Roman" w:cs="Times New Roman"/>
        </w:rPr>
        <w:t>3.1. </w:t>
      </w:r>
      <w:r>
        <w:rPr>
          <w:rFonts w:ascii="Times New Roman" w:eastAsia="Times New Roman" w:hAnsi="Times New Roman" w:cs="Times New Roman"/>
        </w:rPr>
        <w:t xml:space="preserve">Товар поставляется Заказчику </w:t>
      </w:r>
      <w:r>
        <w:rPr>
          <w:rFonts w:ascii="Times New Roman" w:eastAsia="Times New Roman" w:hAnsi="Times New Roman" w:cs="Times New Roman"/>
          <w:highlight w:val="yellow"/>
        </w:rPr>
        <w:t xml:space="preserve">в течение 15 календарных дней с даты заключения контракта. </w:t>
      </w:r>
      <w:r>
        <w:rPr>
          <w:rFonts w:ascii="Times New Roman" w:eastAsia="Times New Roman" w:hAnsi="Times New Roman" w:cs="Times New Roman"/>
        </w:rPr>
        <w:t>Поставщик производит доставку, погрузку/разгрузку собственными силами или за свой счет.</w:t>
      </w:r>
    </w:p>
    <w:p w14:paraId="6A1EC64B" w14:textId="77777777" w:rsidR="00751F09" w:rsidRDefault="003E61C1">
      <w:pPr>
        <w:pStyle w:val="25"/>
        <w:tabs>
          <w:tab w:val="left" w:pos="720"/>
          <w:tab w:val="left" w:pos="1134"/>
        </w:tabs>
        <w:spacing w:before="0" w:line="240" w:lineRule="auto"/>
        <w:ind w:firstLine="709"/>
        <w:rPr>
          <w:rFonts w:eastAsia="Times New Roman" w:cs="Times New Roman"/>
          <w:sz w:val="22"/>
          <w:szCs w:val="22"/>
        </w:rPr>
      </w:pPr>
      <w:r>
        <w:rPr>
          <w:rFonts w:eastAsia="Times New Roman" w:cs="Times New Roman"/>
          <w:sz w:val="22"/>
          <w:szCs w:val="22"/>
        </w:rPr>
        <w:t>3.2.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39AA20A9" w14:textId="77777777" w:rsidR="00751F09" w:rsidRDefault="003E61C1">
      <w:pPr>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3.3.</w:t>
      </w:r>
      <w:r>
        <w:rPr>
          <w:rFonts w:ascii="Times New Roman" w:eastAsia="Times New Roman" w:hAnsi="Times New Roman" w:cs="Times New Roman"/>
          <w:color w:val="000000"/>
          <w:lang w:val="en-US"/>
        </w:rPr>
        <w:t> </w:t>
      </w:r>
      <w:r>
        <w:rPr>
          <w:rFonts w:ascii="Times New Roman" w:eastAsia="Times New Roman" w:hAnsi="Times New Roman" w:cs="Times New Roman"/>
          <w:color w:val="000000"/>
        </w:rPr>
        <w:t xml:space="preserve">Досрочная поставка товара допускается только по согласованию с Заказчиком. В случае согласования досрочной поставки товара Заказчик обязуется принять товар и подписать </w:t>
      </w:r>
      <w:r>
        <w:rPr>
          <w:rFonts w:ascii="Times New Roman" w:hAnsi="Times New Roman" w:cs="Times New Roman"/>
        </w:rPr>
        <w:t xml:space="preserve">документ о приемке </w:t>
      </w:r>
      <w:r>
        <w:rPr>
          <w:rFonts w:ascii="Times New Roman" w:eastAsia="Times New Roman" w:hAnsi="Times New Roman" w:cs="Times New Roman"/>
          <w:color w:val="000000"/>
        </w:rPr>
        <w:t>в порядке, установленном Контрактом.</w:t>
      </w:r>
    </w:p>
    <w:p w14:paraId="4EB3BF12" w14:textId="77777777" w:rsidR="00751F09" w:rsidRDefault="003E61C1">
      <w:pPr>
        <w:widowControl w:val="0"/>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color w:val="000000"/>
        </w:rPr>
        <w:t>3.4.</w:t>
      </w:r>
      <w:r>
        <w:rPr>
          <w:rFonts w:ascii="Times New Roman" w:eastAsia="Times New Roman" w:hAnsi="Times New Roman" w:cs="Times New Roman"/>
          <w:color w:val="000000"/>
          <w:lang w:val="en-US"/>
        </w:rPr>
        <w:t> </w:t>
      </w:r>
      <w:r>
        <w:rPr>
          <w:rFonts w:ascii="Times New Roman" w:eastAsia="Times New Roman" w:hAnsi="Times New Roman" w:cs="Times New Roman"/>
          <w:color w:val="000000"/>
        </w:rPr>
        <w:t>В п. 10.1 Контракта указана дата, при наступлении которой обязательства Сторон прекращаются, за исключением обязательств</w:t>
      </w:r>
      <w:r>
        <w:rPr>
          <w:rFonts w:ascii="Times New Roman" w:eastAsia="Times New Roman" w:hAnsi="Times New Roman" w:cs="Times New Roman"/>
        </w:rPr>
        <w:t xml:space="preserve"> по оплате товара, гарантийных обязательств (при их наличии),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товара и их приемки. При наступлении указанной даты Заказчиком в двух экземплярах составляется Акт 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14:paraId="60B600E9" w14:textId="77777777" w:rsidR="00751F09" w:rsidRDefault="003E61C1">
      <w:pPr>
        <w:widowControl w:val="0"/>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3.4.1.</w:t>
      </w:r>
      <w:r>
        <w:rPr>
          <w:rFonts w:ascii="Times New Roman" w:eastAsia="Times New Roman" w:hAnsi="Times New Roman" w:cs="Times New Roman"/>
          <w:lang w:val="en-US"/>
        </w:rPr>
        <w:t> </w:t>
      </w:r>
      <w:r>
        <w:rPr>
          <w:rFonts w:ascii="Times New Roman" w:eastAsia="Times New Roman" w:hAnsi="Times New Roman" w:cs="Times New Roman"/>
        </w:rPr>
        <w:t>Поставщик обязан подписать Акт сверки обязательств. В случае уклонения Поставщика от подписания данного акта Заказчик проставляет в нем соответствующую отметку. Акт сверки обязательств является основанием для проведения взаиморасчетов между Сторонами.</w:t>
      </w:r>
    </w:p>
    <w:p w14:paraId="414DCFA6" w14:textId="77777777" w:rsidR="00751F09" w:rsidRDefault="00751F09">
      <w:pPr>
        <w:widowControl w:val="0"/>
        <w:spacing w:after="0" w:line="240" w:lineRule="auto"/>
        <w:ind w:firstLine="709"/>
        <w:jc w:val="both"/>
        <w:rPr>
          <w:rFonts w:ascii="Times New Roman" w:eastAsia="Times New Roman" w:hAnsi="Times New Roman" w:cs="Times New Roman"/>
        </w:rPr>
      </w:pPr>
    </w:p>
    <w:p w14:paraId="6123E773" w14:textId="77777777" w:rsidR="00751F09" w:rsidRDefault="003E61C1">
      <w:pPr>
        <w:widowControl w:val="0"/>
        <w:spacing w:after="0" w:line="240" w:lineRule="auto"/>
        <w:ind w:firstLine="709"/>
        <w:jc w:val="center"/>
        <w:rPr>
          <w:rFonts w:ascii="Times New Roman" w:hAnsi="Times New Roman" w:cs="Times New Roman"/>
        </w:rPr>
      </w:pPr>
      <w:r>
        <w:rPr>
          <w:rFonts w:ascii="Times New Roman" w:hAnsi="Times New Roman" w:cs="Times New Roman"/>
          <w:b/>
          <w:color w:val="000000"/>
        </w:rPr>
        <w:t xml:space="preserve">4. Место, количество, ассортимент и порядок </w:t>
      </w:r>
      <w:r>
        <w:rPr>
          <w:rFonts w:ascii="Times New Roman" w:hAnsi="Times New Roman" w:cs="Times New Roman"/>
          <w:b/>
        </w:rPr>
        <w:t>сдачи-приемки Товара</w:t>
      </w:r>
      <w:r>
        <w:rPr>
          <w:rFonts w:ascii="Times New Roman" w:hAnsi="Times New Roman" w:cs="Times New Roman"/>
        </w:rPr>
        <w:t xml:space="preserve"> </w:t>
      </w:r>
    </w:p>
    <w:p w14:paraId="162251CE" w14:textId="77777777" w:rsidR="004950B5" w:rsidRPr="004950B5" w:rsidRDefault="004950B5" w:rsidP="004950B5">
      <w:pPr>
        <w:widowControl w:val="0"/>
        <w:spacing w:after="0" w:line="240" w:lineRule="auto"/>
        <w:jc w:val="both"/>
        <w:rPr>
          <w:rFonts w:ascii="Times New Roman" w:eastAsia="DejaVu Sans" w:hAnsi="Times New Roman" w:cs="Times New Roman"/>
          <w:lang w:eastAsia="ar-SA"/>
        </w:rPr>
      </w:pPr>
      <w:r w:rsidRPr="004950B5">
        <w:rPr>
          <w:rFonts w:ascii="Times New Roman" w:eastAsia="DejaVu Sans" w:hAnsi="Times New Roman" w:cs="Times New Roman"/>
          <w:lang w:eastAsia="ar-SA"/>
        </w:rPr>
        <w:t>4.1. Место оказания услуг: по месту нахождения Исполнителя.</w:t>
      </w:r>
    </w:p>
    <w:p w14:paraId="3DA8F678" w14:textId="77777777" w:rsidR="004950B5" w:rsidRPr="004950B5" w:rsidRDefault="004950B5" w:rsidP="004950B5">
      <w:pPr>
        <w:spacing w:after="0" w:line="240" w:lineRule="auto"/>
        <w:jc w:val="both"/>
        <w:rPr>
          <w:rFonts w:ascii="Times New Roman" w:eastAsia="Times New Roman" w:hAnsi="Times New Roman" w:cs="Times New Roman"/>
          <w:lang w:eastAsia="ar-SA"/>
        </w:rPr>
      </w:pPr>
      <w:r w:rsidRPr="004950B5">
        <w:rPr>
          <w:rFonts w:ascii="Times New Roman" w:eastAsia="Times New Roman" w:hAnsi="Times New Roman" w:cs="Times New Roman"/>
          <w:lang w:eastAsia="ar-SA"/>
        </w:rPr>
        <w:t>4.2. По факту оказания услуг Исполнитель не позднее 3-х рабочих дней с даты исполнения   предоставляет Заказчику отчетные документы, а также финансовые документы: акты сдачи-приемки оказанных услуг и (при наличии) счета-фактуры или другие документы.</w:t>
      </w:r>
    </w:p>
    <w:p w14:paraId="160440FF" w14:textId="77777777" w:rsidR="004950B5" w:rsidRPr="004950B5" w:rsidRDefault="004950B5" w:rsidP="004950B5">
      <w:pPr>
        <w:spacing w:after="0" w:line="240" w:lineRule="auto"/>
        <w:jc w:val="both"/>
        <w:rPr>
          <w:rFonts w:ascii="Times New Roman" w:eastAsia="Times New Roman" w:hAnsi="Times New Roman" w:cs="Times New Roman"/>
          <w:lang w:eastAsia="ar-SA"/>
        </w:rPr>
      </w:pPr>
      <w:r w:rsidRPr="004950B5">
        <w:rPr>
          <w:rFonts w:ascii="Times New Roman" w:eastAsia="Times New Roman" w:hAnsi="Times New Roman" w:cs="Times New Roman"/>
          <w:lang w:eastAsia="ar-SA"/>
        </w:rPr>
        <w:t xml:space="preserve">4.3. Заказчик в течение 3 рабочих дней со дня получения актов сдачи-приемки оказанных услуг и отчетных документов, указанных в п. 4.2 настоящего контракта, обязан принять Услуги, выполненные по настоящему Контракту и направить Исполнителю подписанный акт оказанных услуг или мотивированный отказ от приемки оказанных услуг. </w:t>
      </w:r>
    </w:p>
    <w:p w14:paraId="3C3E4397" w14:textId="77777777" w:rsidR="004950B5" w:rsidRPr="004950B5" w:rsidRDefault="004950B5" w:rsidP="004950B5">
      <w:pPr>
        <w:spacing w:after="0" w:line="240" w:lineRule="auto"/>
        <w:jc w:val="both"/>
        <w:rPr>
          <w:rFonts w:ascii="Times New Roman" w:eastAsia="Times New Roman" w:hAnsi="Times New Roman" w:cs="Times New Roman"/>
          <w:lang w:eastAsia="ar-SA"/>
        </w:rPr>
      </w:pPr>
      <w:r w:rsidRPr="004950B5">
        <w:rPr>
          <w:rFonts w:ascii="Times New Roman" w:eastAsia="Times New Roman" w:hAnsi="Times New Roman" w:cs="Times New Roman"/>
          <w:lang w:eastAsia="ar-SA"/>
        </w:rPr>
        <w:t xml:space="preserve">4.4. При мотивированном отказе Заказчик с участием Исполнителя составляет протокол с замечаниями и перечнем необходимых доработок, сроков их выполнения. Доработки выполняются без дополнительной оплаты. </w:t>
      </w:r>
    </w:p>
    <w:p w14:paraId="3BB3C03D" w14:textId="77777777" w:rsidR="004950B5" w:rsidRPr="004950B5" w:rsidRDefault="004950B5" w:rsidP="004950B5">
      <w:pPr>
        <w:spacing w:after="0" w:line="240" w:lineRule="auto"/>
        <w:jc w:val="both"/>
        <w:rPr>
          <w:rFonts w:ascii="Times New Roman" w:eastAsia="Times New Roman" w:hAnsi="Times New Roman" w:cs="Times New Roman"/>
          <w:lang w:eastAsia="ar-SA"/>
        </w:rPr>
      </w:pPr>
      <w:r w:rsidRPr="004950B5">
        <w:rPr>
          <w:rFonts w:ascii="Times New Roman" w:eastAsia="Times New Roman" w:hAnsi="Times New Roman" w:cs="Times New Roman"/>
          <w:lang w:eastAsia="ar-SA"/>
        </w:rPr>
        <w:t>4.5. По факту оказания услуг по настоящему контракту в целом Заказчик и Исполнитель подписывают акт оказанных услуг, подтверждающий факт выполнения всех обязательств по настоящему Контракту.</w:t>
      </w:r>
    </w:p>
    <w:p w14:paraId="79E2A977" w14:textId="77777777" w:rsidR="004950B5" w:rsidRPr="004950B5" w:rsidRDefault="004950B5" w:rsidP="004950B5">
      <w:pPr>
        <w:widowControl w:val="0"/>
        <w:spacing w:after="0" w:line="240" w:lineRule="auto"/>
        <w:jc w:val="both"/>
        <w:rPr>
          <w:rFonts w:ascii="Times New Roman" w:eastAsia="Times New Roman" w:hAnsi="Times New Roman" w:cs="Times New Roman"/>
          <w:lang w:eastAsia="ar-SA"/>
        </w:rPr>
      </w:pPr>
      <w:r w:rsidRPr="004950B5">
        <w:rPr>
          <w:rFonts w:ascii="Times New Roman" w:eastAsia="Times New Roman" w:hAnsi="Times New Roman" w:cs="Times New Roman"/>
          <w:lang w:eastAsia="ar-SA"/>
        </w:rPr>
        <w:t>4.6. Заказчик вправе создать приемочную комиссию для проверки соответствия Услуг требованиям, установленным Контрактом. Проверка соответствия Услуг требованиям, установленным Контрактом может также осуществляться с привлечением экспертов, экспертных организаций.</w:t>
      </w:r>
    </w:p>
    <w:p w14:paraId="078C3B1C" w14:textId="77777777" w:rsidR="004950B5" w:rsidRPr="004950B5" w:rsidRDefault="004950B5" w:rsidP="004950B5">
      <w:pPr>
        <w:spacing w:after="0" w:line="240" w:lineRule="auto"/>
        <w:jc w:val="both"/>
        <w:rPr>
          <w:rFonts w:ascii="Times New Roman" w:eastAsia="Times New Roman" w:hAnsi="Times New Roman" w:cs="Times New Roman"/>
          <w:lang w:eastAsia="ar-SA"/>
        </w:rPr>
      </w:pPr>
      <w:r w:rsidRPr="004950B5">
        <w:rPr>
          <w:rFonts w:ascii="Times New Roman" w:eastAsia="Times New Roman" w:hAnsi="Times New Roman" w:cs="Times New Roman"/>
          <w:lang w:eastAsia="ar-SA"/>
        </w:rPr>
        <w:t xml:space="preserve">4.7. В случае обнаружения недостатков в объеме и качестве оказанных услуг Заказчик направляет Исполнителю уведомление в порядке, предусмотренном п. 4.9 Контракта. </w:t>
      </w:r>
    </w:p>
    <w:p w14:paraId="29C464D5" w14:textId="77777777" w:rsidR="004950B5" w:rsidRPr="004950B5" w:rsidRDefault="004950B5" w:rsidP="004950B5">
      <w:pPr>
        <w:spacing w:after="0" w:line="240" w:lineRule="auto"/>
        <w:jc w:val="both"/>
        <w:rPr>
          <w:rFonts w:ascii="Times New Roman" w:eastAsia="Times New Roman" w:hAnsi="Times New Roman" w:cs="Times New Roman"/>
          <w:lang w:eastAsia="ar-SA"/>
        </w:rPr>
      </w:pPr>
      <w:r w:rsidRPr="004950B5">
        <w:rPr>
          <w:rFonts w:ascii="Times New Roman" w:eastAsia="Times New Roman" w:hAnsi="Times New Roman" w:cs="Times New Roman"/>
          <w:lang w:eastAsia="ar-SA"/>
        </w:rPr>
        <w:t xml:space="preserve">4.8. В случае, если Исполнитель не согласен с доводами, изложенными в Уведомлении Заказчиком, Исполнитель обязуется самостоятельно подтвердить соответствие Услуг условиям контракта заключением эксперта, экспертной организации и представить Заказчику оригинал такого заключения. </w:t>
      </w:r>
    </w:p>
    <w:p w14:paraId="6E5D1A0A" w14:textId="77777777" w:rsidR="004950B5" w:rsidRPr="004950B5" w:rsidRDefault="004950B5" w:rsidP="004950B5">
      <w:pPr>
        <w:tabs>
          <w:tab w:val="left" w:pos="709"/>
        </w:tabs>
        <w:spacing w:after="0" w:line="240" w:lineRule="auto"/>
        <w:jc w:val="both"/>
        <w:rPr>
          <w:rFonts w:ascii="Times New Roman" w:eastAsia="Times New Roman" w:hAnsi="Times New Roman" w:cs="Times New Roman"/>
          <w:lang w:eastAsia="ar-SA"/>
        </w:rPr>
      </w:pPr>
      <w:r w:rsidRPr="004950B5">
        <w:rPr>
          <w:rFonts w:ascii="Times New Roman" w:eastAsia="Times New Roman" w:hAnsi="Times New Roman" w:cs="Times New Roman"/>
          <w:lang w:eastAsia="ar-SA"/>
        </w:rPr>
        <w:t xml:space="preserve">4.9. Обо всех нарушениях условий Контракта Заказчик уведомляет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нарочным либо иным другим доступным средством с приложением Акта приемочной комиссии либо копии экспертного заключения. </w:t>
      </w:r>
    </w:p>
    <w:p w14:paraId="04BCE999" w14:textId="77777777" w:rsidR="004950B5" w:rsidRPr="004950B5" w:rsidRDefault="004950B5" w:rsidP="004950B5">
      <w:pPr>
        <w:spacing w:after="0" w:line="240" w:lineRule="auto"/>
        <w:jc w:val="both"/>
        <w:rPr>
          <w:rFonts w:ascii="Times New Roman" w:eastAsia="Times New Roman" w:hAnsi="Times New Roman" w:cs="Times New Roman"/>
          <w:lang w:eastAsia="ar-SA"/>
        </w:rPr>
      </w:pPr>
      <w:r w:rsidRPr="004950B5">
        <w:rPr>
          <w:rFonts w:ascii="Times New Roman" w:eastAsia="Times New Roman" w:hAnsi="Times New Roman" w:cs="Times New Roman"/>
          <w:lang w:eastAsia="ar-SA"/>
        </w:rPr>
        <w:t>4.10. Исполнитель в установленный в уведомлении (п. 4.9 Контракта)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если такие действия осуществлялись Заказчиком и (или) направить решение об одностороннем отказе от исполнения Контракта.</w:t>
      </w:r>
    </w:p>
    <w:p w14:paraId="386E3810" w14:textId="5EC96A39" w:rsidR="004950B5" w:rsidRDefault="004950B5" w:rsidP="006142BF">
      <w:pPr>
        <w:spacing w:after="0" w:line="240" w:lineRule="auto"/>
        <w:jc w:val="both"/>
        <w:rPr>
          <w:rFonts w:ascii="Times New Roman" w:eastAsia="Times New Roman" w:hAnsi="Times New Roman" w:cs="Times New Roman"/>
          <w:lang w:eastAsia="ar-SA"/>
        </w:rPr>
      </w:pPr>
      <w:r w:rsidRPr="004950B5">
        <w:rPr>
          <w:rFonts w:ascii="Times New Roman" w:eastAsia="Times New Roman" w:hAnsi="Times New Roman" w:cs="Times New Roman"/>
          <w:lang w:eastAsia="ar-SA"/>
        </w:rPr>
        <w:t>4.11. Любое уведомление, запрос или согласие, выдача которых необходима или разрешена в связи с исполнением настоящего Контракта, оформляются в письменном виде и направляются одной Стороной другой Стороне любым доступным способом связи.</w:t>
      </w:r>
    </w:p>
    <w:p w14:paraId="6FFD0890" w14:textId="593E5FD1" w:rsidR="006142BF" w:rsidRDefault="006142BF" w:rsidP="006142BF">
      <w:pPr>
        <w:spacing w:after="0" w:line="240" w:lineRule="auto"/>
        <w:jc w:val="both"/>
        <w:rPr>
          <w:rFonts w:ascii="Times New Roman" w:eastAsia="Times New Roman" w:hAnsi="Times New Roman" w:cs="Times New Roman"/>
          <w:lang w:eastAsia="ar-SA"/>
        </w:rPr>
      </w:pPr>
    </w:p>
    <w:p w14:paraId="48EEB728" w14:textId="08F55865" w:rsidR="006142BF" w:rsidRDefault="006142BF" w:rsidP="006142BF">
      <w:pPr>
        <w:spacing w:after="0" w:line="240" w:lineRule="auto"/>
        <w:jc w:val="both"/>
        <w:rPr>
          <w:rFonts w:ascii="Times New Roman" w:eastAsia="Times New Roman" w:hAnsi="Times New Roman" w:cs="Times New Roman"/>
          <w:lang w:eastAsia="ar-SA"/>
        </w:rPr>
      </w:pPr>
    </w:p>
    <w:p w14:paraId="3460120B" w14:textId="77777777" w:rsidR="006142BF" w:rsidRPr="004950B5" w:rsidRDefault="006142BF" w:rsidP="006142BF">
      <w:pPr>
        <w:spacing w:after="0" w:line="240" w:lineRule="auto"/>
        <w:jc w:val="both"/>
        <w:rPr>
          <w:rFonts w:ascii="Times New Roman" w:eastAsia="Times New Roman" w:hAnsi="Times New Roman" w:cs="Times New Roman"/>
          <w:lang w:eastAsia="ar-SA"/>
        </w:rPr>
      </w:pPr>
    </w:p>
    <w:p w14:paraId="0491EB28" w14:textId="77777777" w:rsidR="004950B5" w:rsidRDefault="004950B5">
      <w:pPr>
        <w:widowControl w:val="0"/>
        <w:spacing w:after="0" w:line="240" w:lineRule="auto"/>
        <w:ind w:firstLine="709"/>
        <w:jc w:val="center"/>
        <w:rPr>
          <w:rFonts w:ascii="Times New Roman" w:hAnsi="Times New Roman" w:cs="Times New Roman"/>
          <w:b/>
          <w:color w:val="000000"/>
        </w:rPr>
      </w:pPr>
    </w:p>
    <w:p w14:paraId="1E0F0123" w14:textId="489483D2" w:rsidR="00751F09" w:rsidRDefault="003E61C1">
      <w:pPr>
        <w:widowControl w:val="0"/>
        <w:spacing w:after="0" w:line="240" w:lineRule="auto"/>
        <w:ind w:firstLine="709"/>
        <w:jc w:val="center"/>
        <w:rPr>
          <w:rFonts w:ascii="Times New Roman" w:hAnsi="Times New Roman" w:cs="Times New Roman"/>
          <w:b/>
          <w:color w:val="000000"/>
        </w:rPr>
      </w:pPr>
      <w:r>
        <w:rPr>
          <w:rFonts w:ascii="Times New Roman" w:hAnsi="Times New Roman" w:cs="Times New Roman"/>
          <w:b/>
          <w:color w:val="000000"/>
        </w:rPr>
        <w:t>5. Права и обязанности Сторон</w:t>
      </w:r>
    </w:p>
    <w:p w14:paraId="62E27A05" w14:textId="77777777" w:rsidR="004950B5" w:rsidRPr="004950B5" w:rsidRDefault="004950B5" w:rsidP="004950B5">
      <w:pPr>
        <w:spacing w:after="0" w:line="240" w:lineRule="auto"/>
        <w:ind w:firstLine="709"/>
        <w:jc w:val="both"/>
        <w:rPr>
          <w:rFonts w:ascii="Times New Roman" w:hAnsi="Times New Roman" w:cs="Times New Roman"/>
          <w:b/>
          <w:color w:val="000000"/>
        </w:rPr>
      </w:pPr>
      <w:r w:rsidRPr="004950B5">
        <w:rPr>
          <w:rFonts w:ascii="Times New Roman" w:hAnsi="Times New Roman" w:cs="Times New Roman"/>
          <w:b/>
          <w:color w:val="000000"/>
        </w:rPr>
        <w:lastRenderedPageBreak/>
        <w:t>5.1. Заказчик обязан:</w:t>
      </w:r>
    </w:p>
    <w:p w14:paraId="256FFF83" w14:textId="77777777" w:rsidR="004950B5" w:rsidRPr="004950B5" w:rsidRDefault="004950B5" w:rsidP="004950B5">
      <w:pPr>
        <w:spacing w:after="0" w:line="240" w:lineRule="auto"/>
        <w:ind w:firstLine="709"/>
        <w:jc w:val="both"/>
        <w:rPr>
          <w:rFonts w:ascii="Times New Roman" w:hAnsi="Times New Roman" w:cs="Times New Roman"/>
          <w:bCs/>
          <w:color w:val="000000"/>
        </w:rPr>
      </w:pPr>
      <w:r w:rsidRPr="004950B5">
        <w:rPr>
          <w:rFonts w:ascii="Times New Roman" w:hAnsi="Times New Roman" w:cs="Times New Roman"/>
          <w:bCs/>
          <w:color w:val="000000"/>
        </w:rPr>
        <w:t>5.1.1. Принимать по акту оказанные Исполнителем Услуги или направлять в адрес Исполнителя мотивированный отказ от их приемки;</w:t>
      </w:r>
    </w:p>
    <w:p w14:paraId="54AA1B6E" w14:textId="77777777" w:rsidR="004950B5" w:rsidRPr="004950B5" w:rsidRDefault="004950B5" w:rsidP="004950B5">
      <w:pPr>
        <w:spacing w:after="0" w:line="240" w:lineRule="auto"/>
        <w:ind w:firstLine="709"/>
        <w:jc w:val="both"/>
        <w:rPr>
          <w:rFonts w:ascii="Times New Roman" w:hAnsi="Times New Roman" w:cs="Times New Roman"/>
          <w:bCs/>
          <w:color w:val="000000"/>
        </w:rPr>
      </w:pPr>
      <w:r w:rsidRPr="004950B5">
        <w:rPr>
          <w:rFonts w:ascii="Times New Roman" w:hAnsi="Times New Roman" w:cs="Times New Roman"/>
          <w:bCs/>
          <w:color w:val="000000"/>
        </w:rPr>
        <w:t>5.1.2. Передавать Исполнителю необходимую для оказания Услуг информацию.</w:t>
      </w:r>
    </w:p>
    <w:p w14:paraId="1CEB38CF" w14:textId="77777777" w:rsidR="004950B5" w:rsidRPr="004950B5" w:rsidRDefault="004950B5" w:rsidP="004950B5">
      <w:pPr>
        <w:spacing w:after="0" w:line="240" w:lineRule="auto"/>
        <w:ind w:firstLine="709"/>
        <w:jc w:val="both"/>
        <w:rPr>
          <w:rFonts w:ascii="Times New Roman" w:hAnsi="Times New Roman" w:cs="Times New Roman"/>
          <w:bCs/>
          <w:color w:val="000000"/>
        </w:rPr>
      </w:pPr>
      <w:r w:rsidRPr="004950B5">
        <w:rPr>
          <w:rFonts w:ascii="Times New Roman" w:hAnsi="Times New Roman" w:cs="Times New Roman"/>
          <w:bCs/>
          <w:color w:val="000000"/>
        </w:rPr>
        <w:t>5.1.3. Своевременно оплачивать услуги Исполнителя в порядке, предусмотренным настоящим контрактом.</w:t>
      </w:r>
    </w:p>
    <w:p w14:paraId="06EF1B9E" w14:textId="77777777" w:rsidR="004950B5" w:rsidRPr="004950B5" w:rsidRDefault="004950B5" w:rsidP="004950B5">
      <w:pPr>
        <w:spacing w:after="0" w:line="240" w:lineRule="auto"/>
        <w:ind w:firstLine="709"/>
        <w:jc w:val="both"/>
        <w:rPr>
          <w:rFonts w:ascii="Times New Roman" w:hAnsi="Times New Roman" w:cs="Times New Roman"/>
          <w:bCs/>
          <w:color w:val="000000"/>
        </w:rPr>
      </w:pPr>
      <w:r w:rsidRPr="004950B5">
        <w:rPr>
          <w:rFonts w:ascii="Times New Roman" w:hAnsi="Times New Roman" w:cs="Times New Roman"/>
          <w:bCs/>
          <w:color w:val="000000"/>
        </w:rPr>
        <w:t>5.1.4.  Создать Исполнителю необходимые для исполнения настоящего Контракта условия;</w:t>
      </w:r>
    </w:p>
    <w:p w14:paraId="22F7D41D" w14:textId="7D13C1BD" w:rsidR="00751F09" w:rsidRPr="004950B5" w:rsidRDefault="004950B5" w:rsidP="004950B5">
      <w:pPr>
        <w:spacing w:after="0" w:line="240" w:lineRule="auto"/>
        <w:ind w:firstLine="709"/>
        <w:jc w:val="both"/>
        <w:rPr>
          <w:rFonts w:ascii="Times New Roman" w:hAnsi="Times New Roman" w:cs="Times New Roman"/>
          <w:bCs/>
          <w:color w:val="000000"/>
        </w:rPr>
      </w:pPr>
      <w:r w:rsidRPr="004950B5">
        <w:rPr>
          <w:rFonts w:ascii="Times New Roman" w:hAnsi="Times New Roman" w:cs="Times New Roman"/>
          <w:bCs/>
          <w:color w:val="000000"/>
        </w:rPr>
        <w:t>5.1.5.  Предоставлять Исполнителю информацию, необходимую последнему для качественного и своевременного оказания услуг по настоящему Контракту.</w:t>
      </w:r>
    </w:p>
    <w:p w14:paraId="36D253D2" w14:textId="77777777" w:rsidR="004950B5" w:rsidRPr="004950B5" w:rsidRDefault="004950B5" w:rsidP="004950B5">
      <w:pPr>
        <w:shd w:val="clear" w:color="auto" w:fill="FFFFFF"/>
        <w:spacing w:after="0" w:line="240" w:lineRule="auto"/>
        <w:ind w:firstLine="709"/>
        <w:jc w:val="both"/>
        <w:rPr>
          <w:rFonts w:ascii="Times New Roman" w:hAnsi="Times New Roman" w:cs="Times New Roman"/>
          <w:b/>
          <w:color w:val="000000"/>
        </w:rPr>
      </w:pPr>
      <w:r w:rsidRPr="004950B5">
        <w:rPr>
          <w:rFonts w:ascii="Times New Roman" w:hAnsi="Times New Roman" w:cs="Times New Roman"/>
          <w:b/>
          <w:color w:val="000000"/>
        </w:rPr>
        <w:t>5.2. Заказчик вправе:</w:t>
      </w:r>
    </w:p>
    <w:p w14:paraId="3DE67BAD" w14:textId="77777777" w:rsidR="004950B5" w:rsidRPr="004950B5" w:rsidRDefault="004950B5" w:rsidP="004950B5">
      <w:pPr>
        <w:shd w:val="clear" w:color="auto" w:fill="FFFFFF"/>
        <w:spacing w:after="0" w:line="240" w:lineRule="auto"/>
        <w:ind w:firstLine="709"/>
        <w:jc w:val="both"/>
        <w:rPr>
          <w:rFonts w:ascii="Times New Roman" w:hAnsi="Times New Roman" w:cs="Times New Roman"/>
          <w:bCs/>
          <w:color w:val="000000"/>
        </w:rPr>
      </w:pPr>
      <w:r w:rsidRPr="004950B5">
        <w:rPr>
          <w:rFonts w:ascii="Times New Roman" w:hAnsi="Times New Roman" w:cs="Times New Roman"/>
          <w:bCs/>
          <w:color w:val="000000"/>
        </w:rPr>
        <w:t>5.2.1. Контролировать процесс оказания Услуг в течение всего срока действия настоящего Контракта;</w:t>
      </w:r>
    </w:p>
    <w:p w14:paraId="4E237443" w14:textId="77777777" w:rsidR="004950B5" w:rsidRPr="004950B5" w:rsidRDefault="004950B5" w:rsidP="004950B5">
      <w:pPr>
        <w:shd w:val="clear" w:color="auto" w:fill="FFFFFF"/>
        <w:spacing w:after="0" w:line="240" w:lineRule="auto"/>
        <w:ind w:firstLine="709"/>
        <w:jc w:val="both"/>
        <w:rPr>
          <w:rFonts w:ascii="Times New Roman" w:hAnsi="Times New Roman" w:cs="Times New Roman"/>
          <w:bCs/>
          <w:color w:val="000000"/>
        </w:rPr>
      </w:pPr>
      <w:r w:rsidRPr="004950B5">
        <w:rPr>
          <w:rFonts w:ascii="Times New Roman" w:hAnsi="Times New Roman" w:cs="Times New Roman"/>
          <w:bCs/>
          <w:color w:val="000000"/>
        </w:rPr>
        <w:t>5.2.2. Требовать устранения Исполнителем недостатков оказанных Услуг;</w:t>
      </w:r>
    </w:p>
    <w:p w14:paraId="41301511" w14:textId="77777777" w:rsidR="004950B5" w:rsidRPr="004950B5" w:rsidRDefault="004950B5" w:rsidP="004950B5">
      <w:pPr>
        <w:shd w:val="clear" w:color="auto" w:fill="FFFFFF"/>
        <w:spacing w:after="0" w:line="240" w:lineRule="auto"/>
        <w:ind w:firstLine="709"/>
        <w:jc w:val="both"/>
        <w:rPr>
          <w:rFonts w:ascii="Times New Roman" w:hAnsi="Times New Roman" w:cs="Times New Roman"/>
          <w:bCs/>
          <w:color w:val="000000"/>
        </w:rPr>
      </w:pPr>
      <w:r w:rsidRPr="004950B5">
        <w:rPr>
          <w:rFonts w:ascii="Times New Roman" w:hAnsi="Times New Roman" w:cs="Times New Roman"/>
          <w:bCs/>
          <w:color w:val="000000"/>
        </w:rPr>
        <w:t>5.2.3. Отказаться (полностью или частично) от оплаты оказываемых Услуг в соответствии с настоящим Контрактом, не соответствующих требованиям Спецификации;</w:t>
      </w:r>
    </w:p>
    <w:p w14:paraId="6CA50823" w14:textId="77777777" w:rsidR="004950B5" w:rsidRPr="004950B5" w:rsidRDefault="004950B5" w:rsidP="004950B5">
      <w:pPr>
        <w:shd w:val="clear" w:color="auto" w:fill="FFFFFF"/>
        <w:spacing w:after="0" w:line="240" w:lineRule="auto"/>
        <w:ind w:firstLine="709"/>
        <w:jc w:val="both"/>
        <w:rPr>
          <w:rFonts w:ascii="Times New Roman" w:hAnsi="Times New Roman" w:cs="Times New Roman"/>
          <w:bCs/>
          <w:color w:val="000000"/>
        </w:rPr>
      </w:pPr>
      <w:r w:rsidRPr="004950B5">
        <w:rPr>
          <w:rFonts w:ascii="Times New Roman" w:hAnsi="Times New Roman" w:cs="Times New Roman"/>
          <w:bCs/>
          <w:color w:val="000000"/>
        </w:rPr>
        <w:t>5.2.4. Привлекать для проверки предоставленных поставщиком результатов, предусмотренных контрактом, в части их соответствия условиям контракта экспертов, экспертные организации.</w:t>
      </w:r>
    </w:p>
    <w:p w14:paraId="12361430" w14:textId="77777777" w:rsidR="004950B5" w:rsidRPr="004950B5" w:rsidRDefault="004950B5" w:rsidP="004950B5">
      <w:pPr>
        <w:shd w:val="clear" w:color="auto" w:fill="FFFFFF"/>
        <w:spacing w:after="0" w:line="240" w:lineRule="auto"/>
        <w:ind w:firstLine="709"/>
        <w:jc w:val="both"/>
        <w:rPr>
          <w:rFonts w:ascii="Times New Roman" w:hAnsi="Times New Roman" w:cs="Times New Roman"/>
          <w:bCs/>
          <w:color w:val="000000"/>
        </w:rPr>
      </w:pPr>
      <w:r w:rsidRPr="004950B5">
        <w:rPr>
          <w:rFonts w:ascii="Times New Roman" w:hAnsi="Times New Roman" w:cs="Times New Roman"/>
          <w:bCs/>
          <w:color w:val="000000"/>
        </w:rPr>
        <w:t>5.2.5. Приостановить все платежи по настоящему Контракту, если Исполнитель не выполняет своих обязательств (или части обязательств) по Контракту, при условии наличия уведомления (п. 4.9 Контракта).</w:t>
      </w:r>
    </w:p>
    <w:p w14:paraId="3FB13773" w14:textId="77777777" w:rsidR="004950B5" w:rsidRPr="004950B5" w:rsidRDefault="004950B5" w:rsidP="004950B5">
      <w:pPr>
        <w:shd w:val="clear" w:color="auto" w:fill="FFFFFF"/>
        <w:spacing w:after="0" w:line="240" w:lineRule="auto"/>
        <w:ind w:firstLine="709"/>
        <w:jc w:val="both"/>
        <w:rPr>
          <w:rFonts w:ascii="Times New Roman" w:hAnsi="Times New Roman" w:cs="Times New Roman"/>
          <w:b/>
          <w:color w:val="000000"/>
        </w:rPr>
      </w:pPr>
      <w:r w:rsidRPr="004950B5">
        <w:rPr>
          <w:rFonts w:ascii="Times New Roman" w:hAnsi="Times New Roman" w:cs="Times New Roman"/>
          <w:b/>
          <w:color w:val="000000"/>
        </w:rPr>
        <w:t>5.3. Исполнитель обязан:</w:t>
      </w:r>
    </w:p>
    <w:p w14:paraId="0CA91198" w14:textId="77777777" w:rsidR="004950B5" w:rsidRPr="004950B5" w:rsidRDefault="004950B5" w:rsidP="004950B5">
      <w:pPr>
        <w:shd w:val="clear" w:color="auto" w:fill="FFFFFF"/>
        <w:spacing w:after="0" w:line="240" w:lineRule="auto"/>
        <w:ind w:firstLine="709"/>
        <w:jc w:val="both"/>
        <w:rPr>
          <w:rFonts w:ascii="Times New Roman" w:hAnsi="Times New Roman" w:cs="Times New Roman"/>
          <w:bCs/>
          <w:color w:val="000000"/>
        </w:rPr>
      </w:pPr>
      <w:r w:rsidRPr="004950B5">
        <w:rPr>
          <w:rFonts w:ascii="Times New Roman" w:hAnsi="Times New Roman" w:cs="Times New Roman"/>
          <w:bCs/>
          <w:color w:val="000000"/>
        </w:rPr>
        <w:t>5.3.1. Выполнить обязательства, предусмотренные настоящим Контрактом и Спецификации (Приложение №1) и передать Заказчику результаты в предусмотренный настоящим Контрактом срок;</w:t>
      </w:r>
    </w:p>
    <w:p w14:paraId="4D14AD63" w14:textId="77777777" w:rsidR="004950B5" w:rsidRPr="004950B5" w:rsidRDefault="004950B5" w:rsidP="004950B5">
      <w:pPr>
        <w:shd w:val="clear" w:color="auto" w:fill="FFFFFF"/>
        <w:spacing w:after="0" w:line="240" w:lineRule="auto"/>
        <w:ind w:firstLine="709"/>
        <w:jc w:val="both"/>
        <w:rPr>
          <w:rFonts w:ascii="Times New Roman" w:hAnsi="Times New Roman" w:cs="Times New Roman"/>
          <w:bCs/>
          <w:color w:val="000000"/>
        </w:rPr>
      </w:pPr>
      <w:r w:rsidRPr="004950B5">
        <w:rPr>
          <w:rFonts w:ascii="Times New Roman" w:hAnsi="Times New Roman" w:cs="Times New Roman"/>
          <w:bCs/>
          <w:color w:val="000000"/>
        </w:rPr>
        <w:t>5.3.2. Безвозмездно устранять допущенные по его вине в ходе исполнения Контракта недостатки, которые могут повлечь отступление от условий, предусмотренных настоящим Контрактом и Спецификацией (Приложение №1) в разумные сроки;</w:t>
      </w:r>
    </w:p>
    <w:p w14:paraId="2D4C9F82" w14:textId="77777777" w:rsidR="004950B5" w:rsidRPr="004950B5" w:rsidRDefault="004950B5" w:rsidP="004950B5">
      <w:pPr>
        <w:shd w:val="clear" w:color="auto" w:fill="FFFFFF"/>
        <w:spacing w:after="0" w:line="240" w:lineRule="auto"/>
        <w:ind w:firstLine="709"/>
        <w:jc w:val="both"/>
        <w:rPr>
          <w:rFonts w:ascii="Times New Roman" w:hAnsi="Times New Roman" w:cs="Times New Roman"/>
          <w:bCs/>
          <w:color w:val="000000"/>
        </w:rPr>
      </w:pPr>
      <w:r w:rsidRPr="004950B5">
        <w:rPr>
          <w:rFonts w:ascii="Times New Roman" w:hAnsi="Times New Roman" w:cs="Times New Roman"/>
          <w:bCs/>
          <w:color w:val="000000"/>
        </w:rPr>
        <w:t>5.</w:t>
      </w:r>
      <w:proofErr w:type="gramStart"/>
      <w:r w:rsidRPr="004950B5">
        <w:rPr>
          <w:rFonts w:ascii="Times New Roman" w:hAnsi="Times New Roman" w:cs="Times New Roman"/>
          <w:bCs/>
          <w:color w:val="000000"/>
        </w:rPr>
        <w:t>3.3..</w:t>
      </w:r>
      <w:proofErr w:type="gramEnd"/>
      <w:r w:rsidRPr="004950B5">
        <w:rPr>
          <w:rFonts w:ascii="Times New Roman" w:hAnsi="Times New Roman" w:cs="Times New Roman"/>
          <w:bCs/>
          <w:color w:val="000000"/>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предусмотренных контрактом.</w:t>
      </w:r>
    </w:p>
    <w:p w14:paraId="6F901152" w14:textId="77777777" w:rsidR="004950B5" w:rsidRPr="004950B5" w:rsidRDefault="004950B5" w:rsidP="004950B5">
      <w:pPr>
        <w:shd w:val="clear" w:color="auto" w:fill="FFFFFF"/>
        <w:spacing w:after="0" w:line="240" w:lineRule="auto"/>
        <w:ind w:firstLine="709"/>
        <w:jc w:val="both"/>
        <w:rPr>
          <w:rFonts w:ascii="Times New Roman" w:hAnsi="Times New Roman" w:cs="Times New Roman"/>
          <w:bCs/>
          <w:color w:val="000000"/>
        </w:rPr>
      </w:pPr>
      <w:r w:rsidRPr="004950B5">
        <w:rPr>
          <w:rFonts w:ascii="Times New Roman" w:hAnsi="Times New Roman" w:cs="Times New Roman"/>
          <w:bCs/>
          <w:color w:val="000000"/>
        </w:rPr>
        <w:t>5.3.4. Исполнитель не вправе передавать информацию, полученную в результате исполнения обязательств по настоящему Контракту (документы, материалы, информацию) третьим лицам без письменного согласия Заказчика.</w:t>
      </w:r>
    </w:p>
    <w:p w14:paraId="04F5617E" w14:textId="77777777" w:rsidR="004950B5" w:rsidRPr="004950B5" w:rsidRDefault="004950B5" w:rsidP="004950B5">
      <w:pPr>
        <w:shd w:val="clear" w:color="auto" w:fill="FFFFFF"/>
        <w:spacing w:after="0" w:line="240" w:lineRule="auto"/>
        <w:ind w:firstLine="709"/>
        <w:jc w:val="both"/>
        <w:rPr>
          <w:rFonts w:ascii="Times New Roman" w:hAnsi="Times New Roman" w:cs="Times New Roman"/>
          <w:bCs/>
          <w:color w:val="000000"/>
        </w:rPr>
      </w:pPr>
      <w:r w:rsidRPr="004950B5">
        <w:rPr>
          <w:rFonts w:ascii="Times New Roman" w:hAnsi="Times New Roman" w:cs="Times New Roman"/>
          <w:bCs/>
          <w:color w:val="000000"/>
        </w:rPr>
        <w:t>5.3.5. В порядке контроля за ходом выполнения Контракта, Исполнитель представляет Заказчику по его требованию необходимую информацию, относящуюся к предмету Контракта.</w:t>
      </w:r>
    </w:p>
    <w:p w14:paraId="54A9C510" w14:textId="77777777" w:rsidR="004950B5" w:rsidRPr="004950B5" w:rsidRDefault="004950B5" w:rsidP="004950B5">
      <w:pPr>
        <w:shd w:val="clear" w:color="auto" w:fill="FFFFFF"/>
        <w:spacing w:after="0" w:line="240" w:lineRule="auto"/>
        <w:ind w:firstLine="709"/>
        <w:jc w:val="both"/>
        <w:rPr>
          <w:rFonts w:ascii="Times New Roman" w:hAnsi="Times New Roman" w:cs="Times New Roman"/>
          <w:bCs/>
          <w:color w:val="000000"/>
        </w:rPr>
      </w:pPr>
      <w:r w:rsidRPr="004950B5">
        <w:rPr>
          <w:rFonts w:ascii="Times New Roman" w:hAnsi="Times New Roman" w:cs="Times New Roman"/>
          <w:bCs/>
          <w:color w:val="000000"/>
        </w:rPr>
        <w:t>5.4. Исполнитель вправе:</w:t>
      </w:r>
    </w:p>
    <w:p w14:paraId="0FF9C9B0" w14:textId="77777777" w:rsidR="004950B5" w:rsidRPr="004950B5" w:rsidRDefault="004950B5" w:rsidP="004950B5">
      <w:pPr>
        <w:shd w:val="clear" w:color="auto" w:fill="FFFFFF"/>
        <w:spacing w:after="0" w:line="240" w:lineRule="auto"/>
        <w:ind w:firstLine="709"/>
        <w:jc w:val="both"/>
        <w:rPr>
          <w:rFonts w:ascii="Times New Roman" w:hAnsi="Times New Roman" w:cs="Times New Roman"/>
          <w:bCs/>
          <w:color w:val="000000"/>
        </w:rPr>
      </w:pPr>
      <w:r w:rsidRPr="004950B5">
        <w:rPr>
          <w:rFonts w:ascii="Times New Roman" w:hAnsi="Times New Roman" w:cs="Times New Roman"/>
          <w:bCs/>
          <w:color w:val="000000"/>
        </w:rPr>
        <w:t>5.4.1. Требовать от Заказчика своевременного подписания актов оказанных Услуг.</w:t>
      </w:r>
    </w:p>
    <w:p w14:paraId="7CBB145D" w14:textId="77777777" w:rsidR="004950B5" w:rsidRPr="004950B5" w:rsidRDefault="004950B5" w:rsidP="004950B5">
      <w:pPr>
        <w:shd w:val="clear" w:color="auto" w:fill="FFFFFF"/>
        <w:spacing w:after="0" w:line="240" w:lineRule="auto"/>
        <w:ind w:firstLine="709"/>
        <w:jc w:val="both"/>
        <w:rPr>
          <w:rFonts w:ascii="Times New Roman" w:hAnsi="Times New Roman" w:cs="Times New Roman"/>
          <w:bCs/>
          <w:color w:val="000000"/>
        </w:rPr>
      </w:pPr>
      <w:r w:rsidRPr="004950B5">
        <w:rPr>
          <w:rFonts w:ascii="Times New Roman" w:hAnsi="Times New Roman" w:cs="Times New Roman"/>
          <w:bCs/>
          <w:color w:val="000000"/>
        </w:rPr>
        <w:t>5.4.2. По согласованию с Заказчиком вправе привлекать соисполнителя, за действия которых несет полную ответственность, как за свои собственные.</w:t>
      </w:r>
    </w:p>
    <w:p w14:paraId="7730F91D" w14:textId="3009332A" w:rsidR="00751F09" w:rsidRPr="004950B5" w:rsidRDefault="004950B5" w:rsidP="004950B5">
      <w:pPr>
        <w:shd w:val="clear" w:color="auto" w:fill="FFFFFF"/>
        <w:spacing w:after="0" w:line="240" w:lineRule="auto"/>
        <w:ind w:firstLine="709"/>
        <w:jc w:val="both"/>
        <w:rPr>
          <w:rFonts w:ascii="Times New Roman" w:hAnsi="Times New Roman" w:cs="Times New Roman"/>
          <w:bCs/>
        </w:rPr>
      </w:pPr>
      <w:r w:rsidRPr="004950B5">
        <w:rPr>
          <w:rFonts w:ascii="Times New Roman" w:hAnsi="Times New Roman" w:cs="Times New Roman"/>
          <w:bCs/>
          <w:color w:val="000000"/>
        </w:rPr>
        <w:t>5.4.3. Требовать от Заказчика своевременной и полной оплаты оказанных в соответствии с настоящим Контрактом Услуг.</w:t>
      </w:r>
    </w:p>
    <w:p w14:paraId="2CD1B84F" w14:textId="77777777" w:rsidR="00751F09" w:rsidRDefault="003E61C1">
      <w:pPr>
        <w:pStyle w:val="af0"/>
        <w:tabs>
          <w:tab w:val="left" w:pos="567"/>
        </w:tabs>
        <w:spacing w:before="0" w:after="0" w:line="240" w:lineRule="auto"/>
        <w:ind w:firstLine="709"/>
        <w:rPr>
          <w:rFonts w:ascii="Times New Roman" w:hAnsi="Times New Roman" w:cs="Times New Roman"/>
          <w:smallCaps w:val="0"/>
          <w:spacing w:val="0"/>
          <w:sz w:val="22"/>
          <w:szCs w:val="22"/>
        </w:rPr>
      </w:pPr>
      <w:r>
        <w:rPr>
          <w:rFonts w:ascii="Times New Roman" w:hAnsi="Times New Roman" w:cs="Times New Roman"/>
          <w:smallCaps w:val="0"/>
          <w:spacing w:val="0"/>
          <w:sz w:val="22"/>
          <w:szCs w:val="22"/>
        </w:rPr>
        <w:t>6. Срок годности и качество Товара</w:t>
      </w:r>
    </w:p>
    <w:p w14:paraId="0E1F4BCA" w14:textId="77777777" w:rsidR="004950B5" w:rsidRPr="004950B5" w:rsidRDefault="004950B5" w:rsidP="004950B5">
      <w:pPr>
        <w:widowControl w:val="0"/>
        <w:spacing w:after="0" w:line="240" w:lineRule="auto"/>
        <w:ind w:firstLine="709"/>
        <w:jc w:val="both"/>
        <w:rPr>
          <w:rFonts w:ascii="Times New Roman" w:eastAsia="Times New Roman" w:hAnsi="Times New Roman" w:cs="Times New Roman"/>
          <w:lang w:eastAsia="ar-SA"/>
        </w:rPr>
      </w:pPr>
      <w:r w:rsidRPr="004950B5">
        <w:rPr>
          <w:rFonts w:ascii="Times New Roman" w:eastAsia="Times New Roman" w:hAnsi="Times New Roman" w:cs="Times New Roman"/>
          <w:lang w:eastAsia="ar-SA"/>
        </w:rPr>
        <w:t xml:space="preserve">6.1. Качество, технические характеристики услуг, их безопасность должны соответствовать условиям Контракта. </w:t>
      </w:r>
    </w:p>
    <w:p w14:paraId="08B4F10F" w14:textId="61AB3C6E" w:rsidR="00751F09" w:rsidRDefault="004950B5" w:rsidP="004950B5">
      <w:pPr>
        <w:widowControl w:val="0"/>
        <w:spacing w:after="0" w:line="240" w:lineRule="auto"/>
        <w:ind w:firstLine="709"/>
        <w:jc w:val="both"/>
        <w:rPr>
          <w:rFonts w:ascii="Times New Roman" w:hAnsi="Times New Roman" w:cs="Times New Roman"/>
        </w:rPr>
      </w:pPr>
      <w:r w:rsidRPr="004950B5">
        <w:rPr>
          <w:rFonts w:ascii="Times New Roman" w:eastAsia="Times New Roman" w:hAnsi="Times New Roman" w:cs="Times New Roman"/>
          <w:lang w:eastAsia="ar-SA"/>
        </w:rPr>
        <w:t>6.2. При возникновении разногласий о наступлении гарантийного случая разногласия рассматриваются в соответствии с пунктом 8.1 и 8.2 настоящего Контракта.</w:t>
      </w:r>
    </w:p>
    <w:p w14:paraId="20909309" w14:textId="77777777" w:rsidR="00751F09" w:rsidRDefault="00751F09">
      <w:pPr>
        <w:pStyle w:val="ae"/>
        <w:widowControl w:val="0"/>
        <w:spacing w:after="0" w:line="240" w:lineRule="auto"/>
        <w:ind w:firstLine="709"/>
        <w:jc w:val="center"/>
        <w:rPr>
          <w:rFonts w:ascii="Times New Roman" w:hAnsi="Times New Roman"/>
          <w:b/>
          <w:bCs/>
        </w:rPr>
      </w:pPr>
    </w:p>
    <w:p w14:paraId="656577CA" w14:textId="77777777" w:rsidR="00751F09" w:rsidRDefault="003E61C1">
      <w:pPr>
        <w:pStyle w:val="ae"/>
        <w:widowControl w:val="0"/>
        <w:spacing w:after="0" w:line="240" w:lineRule="auto"/>
        <w:ind w:firstLine="709"/>
        <w:jc w:val="center"/>
        <w:rPr>
          <w:rFonts w:ascii="Times New Roman" w:hAnsi="Times New Roman"/>
          <w:b/>
          <w:bCs/>
        </w:rPr>
      </w:pPr>
      <w:r>
        <w:rPr>
          <w:rFonts w:ascii="Times New Roman" w:hAnsi="Times New Roman"/>
          <w:b/>
          <w:bCs/>
        </w:rPr>
        <w:t>7. Ответственность Сторон</w:t>
      </w:r>
    </w:p>
    <w:p w14:paraId="53A585F7"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7.1. В случае неисполнения или ненадлежащего исполнения обязательств по настоящему Контракту, за исключением просрочки исполнения Заказчиком, Исполнителем, предусмотренных Контрактом, размер штрафа устанавливается:</w:t>
      </w:r>
    </w:p>
    <w:p w14:paraId="1011334B"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7.1.1. За каждый факт неисполнения или ненадлежащего исполнения Исполнителем обязательств, предусмотренных Контрактом, размер штрафа составляет:</w:t>
      </w:r>
    </w:p>
    <w:p w14:paraId="7EE9808F"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а) 10 процентов цены Контракта в случае, если цена Контракта не превышает 3 млн. рублей;</w:t>
      </w:r>
    </w:p>
    <w:p w14:paraId="5EF5F69E"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б) 5 процентов цены Контракта в случае, если цена Контракта составляет от 3 млн. рублей до 50 млн. рублей (включительно);</w:t>
      </w:r>
    </w:p>
    <w:p w14:paraId="1D02F13A"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в) 1 процент цены Контракта в случае, если цена Контракта составляет от 50 млн. рублей до 100 млн. рублей (включительно);</w:t>
      </w:r>
    </w:p>
    <w:p w14:paraId="14ED1225"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г) 0,5 процента цены Контракта в случае, если цена Контракта составляет от 100 млн. рублей до 500 млн. рублей (включительно);</w:t>
      </w:r>
    </w:p>
    <w:p w14:paraId="65DDC146"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д) 0,4 процента цены Контракта в случае, если цена Контракта составляет от 500 млн. рублей до 1 млрд. рублей (включительно);</w:t>
      </w:r>
    </w:p>
    <w:p w14:paraId="074C7E3D"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lastRenderedPageBreak/>
        <w:t>е) 0,3 процента цены Контракта в случае, если цена Контракта составляет от 1 млрд. рублей до 2 млрд. рублей (включительно);</w:t>
      </w:r>
    </w:p>
    <w:p w14:paraId="1C939B8A"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ж) 0,25 процента цены Контракта в случае, если цена Контракта составляет от 2 млрд. рублей до 5 млрд. рублей (включительно);</w:t>
      </w:r>
    </w:p>
    <w:p w14:paraId="65C2CB81"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з) 0,2 процента цены Контракта в случае, если цена Контракта составляет от 5 млрд. рублей до 10 млрд. рублей (включительно);</w:t>
      </w:r>
    </w:p>
    <w:p w14:paraId="7D0613EA"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и) 0,1 процента цены Контракта в случае, если цена Контракта превышает 10 млрд. рублей.</w:t>
      </w:r>
    </w:p>
    <w:p w14:paraId="6D36E21B"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7.1.2.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за исключением просрочки исполнения обязательств, предусмотренных Контрактом, размер штрафа составляет:</w:t>
      </w:r>
    </w:p>
    <w:p w14:paraId="6D8D0770"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а) в случае, если цена Контракта не превышает начальную (максимальную) цену Контракта:</w:t>
      </w:r>
    </w:p>
    <w:p w14:paraId="5663479A"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- 10 процентов начальной (максимальной) цены Контракта, если цена контракта не превышает 3 млн. рублей;</w:t>
      </w:r>
    </w:p>
    <w:p w14:paraId="39BEB8C9"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- 5 процентов начальной (максимальной) цены Контракта, если цена Контракта составляет от 3 млн. рублей до 50 млн. рублей (включительно);</w:t>
      </w:r>
    </w:p>
    <w:p w14:paraId="64C3C8B0"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- 1 процент начальной (максимальной) цены Контракта, если цена Контракта составляет от 50 млн. рублей до 100 млн. рублей (включительно);</w:t>
      </w:r>
    </w:p>
    <w:p w14:paraId="45F707B1"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б) в случае, если цена Контракта превышает начальную (максимальную) цену Контракта:</w:t>
      </w:r>
    </w:p>
    <w:p w14:paraId="30EEDF87"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- 10 процентов цены Контракта, если цена Контракта не превышает 3 млн. рублей;</w:t>
      </w:r>
    </w:p>
    <w:p w14:paraId="570209CB"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- 5 процентов цены Контракта, если цена Контракта составляет от 3 млн. рублей до 50 млн. рублей (включительно);</w:t>
      </w:r>
    </w:p>
    <w:p w14:paraId="043EA317"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- 1 процент цены Контракта, если цена Контракта составляет от 50 млн. рублей до 100 млн. рублей (включительно).</w:t>
      </w:r>
    </w:p>
    <w:p w14:paraId="720363DF"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7.1.3.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w:t>
      </w:r>
    </w:p>
    <w:p w14:paraId="071B5CE6"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а) 1000 рублей, если цена Контракта не превышает 3 млн. рублей;</w:t>
      </w:r>
    </w:p>
    <w:p w14:paraId="3FC792D6"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б) 5000 рублей, если цена Контракта составляет от 3 млн. рублей до 50 млн. рублей (включительно);</w:t>
      </w:r>
    </w:p>
    <w:p w14:paraId="6658E6D1"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в) 10000 рублей, если цена Контракта составляет от 50 млн. рублей до 100 млн. рублей (включительно);</w:t>
      </w:r>
    </w:p>
    <w:p w14:paraId="7B9BE046"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г) 100000 рублей, если цена Контракта превышает 100 млн. рублей.</w:t>
      </w:r>
    </w:p>
    <w:p w14:paraId="25F7E367"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7.1.4. За каждый факт неисполнения Заказчиком обязательств, предусмотренных Контрактом, за исключением просрочки исполнения обязательств, предусмотренного Контрактом, размер штрафа составляет:</w:t>
      </w:r>
    </w:p>
    <w:p w14:paraId="31DBB791"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а) 1000 рублей, если цена Контракта не превышает 3 млн. рублей (включительно);</w:t>
      </w:r>
    </w:p>
    <w:p w14:paraId="551E04A6"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б) 5000 рублей, если цена Контракта составляет от 3 млн. рублей до 50 млн. рублей (включительно);</w:t>
      </w:r>
    </w:p>
    <w:p w14:paraId="7BA53F60"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в) 10000 рублей, если цена Контракта составляет от 50 млн. рублей до 100 млн. рублей (включительно);</w:t>
      </w:r>
    </w:p>
    <w:p w14:paraId="0D7D355F"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г) 100000 рублей, если цена Контракта превышает 100 млн. рублей.</w:t>
      </w:r>
    </w:p>
    <w:p w14:paraId="17753BC8"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7.2.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(штрафа, пени).</w:t>
      </w:r>
    </w:p>
    <w:p w14:paraId="078318F6"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7.3.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4B615CC6"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7.4.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130F5BD"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7.5.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E503D61"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 xml:space="preserve">7.6.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74FBDD4"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7.7. Уплата неустойки (пени, штрафа) не освобождает Стороны от исполнения принятых обязательств, если не принимается решение об одностороннем отказе от исполнения Контракта.</w:t>
      </w:r>
    </w:p>
    <w:p w14:paraId="79325723"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lastRenderedPageBreak/>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w:t>
      </w:r>
    </w:p>
    <w:p w14:paraId="1B45D3DA"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 xml:space="preserve">7.9.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Исполнителя </w:t>
      </w:r>
    </w:p>
    <w:p w14:paraId="60DD08AB"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 xml:space="preserve"> об удовлетворении данных требований, удержать сумму начисленных неустоек (штрафов, пени) одним из следующих способов из:</w:t>
      </w:r>
    </w:p>
    <w:p w14:paraId="1AA263FC"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 денежных средств, перечисленных Исполнителем в качестве обеспечения исполнения Контракта и находящихся на счете заказчика;</w:t>
      </w:r>
    </w:p>
    <w:p w14:paraId="62E2888C"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 независимой гарантии, путем направления соответствующего требования Гаранту;</w:t>
      </w:r>
    </w:p>
    <w:p w14:paraId="279D4012" w14:textId="77777777" w:rsidR="004950B5" w:rsidRPr="004950B5"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 оплаты по контракту, путем ее уменьшения на сумму начисленной неустойки (штрафа, пени);</w:t>
      </w:r>
    </w:p>
    <w:p w14:paraId="531DC028" w14:textId="56AFCAE1" w:rsidR="00751F09" w:rsidRDefault="004950B5" w:rsidP="004950B5">
      <w:pPr>
        <w:spacing w:after="0" w:line="240" w:lineRule="auto"/>
        <w:ind w:firstLine="709"/>
        <w:jc w:val="both"/>
        <w:rPr>
          <w:rFonts w:ascii="Times New Roman" w:hAnsi="Times New Roman" w:cs="Times New Roman"/>
        </w:rPr>
      </w:pPr>
      <w:r w:rsidRPr="004950B5">
        <w:rPr>
          <w:rFonts w:ascii="Times New Roman" w:hAnsi="Times New Roman" w:cs="Times New Roman"/>
        </w:rPr>
        <w:t>- взыскать неустойку (штраф, пени) в порядке, установленном законодательством Российской Федерации (в судебном порядке).</w:t>
      </w:r>
    </w:p>
    <w:p w14:paraId="56A4AF16" w14:textId="77777777" w:rsidR="00751F09" w:rsidRDefault="00751F09" w:rsidP="004950B5">
      <w:pPr>
        <w:tabs>
          <w:tab w:val="num" w:pos="0"/>
          <w:tab w:val="left" w:pos="5812"/>
        </w:tabs>
        <w:spacing w:after="0" w:line="240" w:lineRule="auto"/>
        <w:jc w:val="both"/>
        <w:rPr>
          <w:rFonts w:ascii="Times New Roman" w:eastAsia="Times New Roman" w:hAnsi="Times New Roman" w:cs="Times New Roman"/>
        </w:rPr>
      </w:pPr>
    </w:p>
    <w:p w14:paraId="06DDC725" w14:textId="739E5C38" w:rsidR="00751F09" w:rsidRDefault="004950B5">
      <w:pPr>
        <w:widowControl w:val="0"/>
        <w:spacing w:after="0" w:line="240" w:lineRule="auto"/>
        <w:ind w:firstLine="709"/>
        <w:jc w:val="center"/>
        <w:rPr>
          <w:rFonts w:ascii="Times New Roman" w:hAnsi="Times New Roman" w:cs="Times New Roman"/>
          <w:b/>
          <w:color w:val="000000"/>
        </w:rPr>
      </w:pPr>
      <w:r>
        <w:rPr>
          <w:rFonts w:ascii="Times New Roman" w:hAnsi="Times New Roman" w:cs="Times New Roman"/>
          <w:b/>
          <w:color w:val="000000"/>
        </w:rPr>
        <w:t>8</w:t>
      </w:r>
      <w:r w:rsidR="003E61C1">
        <w:rPr>
          <w:rFonts w:ascii="Times New Roman" w:hAnsi="Times New Roman" w:cs="Times New Roman"/>
          <w:b/>
          <w:color w:val="000000"/>
        </w:rPr>
        <w:t>. Обстоятельства непреодолимой силы</w:t>
      </w:r>
    </w:p>
    <w:p w14:paraId="09E5EDFF" w14:textId="77777777" w:rsidR="004950B5" w:rsidRPr="004950B5" w:rsidRDefault="004950B5" w:rsidP="004950B5">
      <w:pPr>
        <w:pStyle w:val="af2"/>
        <w:widowControl w:val="0"/>
        <w:spacing w:after="0" w:line="240" w:lineRule="auto"/>
        <w:ind w:left="142" w:firstLine="567"/>
        <w:jc w:val="both"/>
        <w:rPr>
          <w:rFonts w:ascii="Times New Roman" w:eastAsiaTheme="minorEastAsia" w:hAnsi="Times New Roman"/>
          <w:color w:val="000000"/>
          <w:lang w:eastAsia="ru-RU"/>
        </w:rPr>
      </w:pPr>
      <w:r w:rsidRPr="004950B5">
        <w:rPr>
          <w:rFonts w:ascii="Times New Roman" w:eastAsiaTheme="minorEastAsia" w:hAnsi="Times New Roman"/>
          <w:color w:val="000000"/>
          <w:lang w:eastAsia="ru-RU"/>
        </w:rPr>
        <w:t>8.1. Стороны освобождаются от ответственности за полное или частичное неисполнение обязательств по настоящему Контракту,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w:t>
      </w:r>
    </w:p>
    <w:p w14:paraId="54E801EA" w14:textId="77777777" w:rsidR="004950B5" w:rsidRPr="004950B5" w:rsidRDefault="004950B5" w:rsidP="004950B5">
      <w:pPr>
        <w:pStyle w:val="af2"/>
        <w:widowControl w:val="0"/>
        <w:spacing w:after="0" w:line="240" w:lineRule="auto"/>
        <w:ind w:left="142" w:firstLine="567"/>
        <w:jc w:val="both"/>
        <w:rPr>
          <w:rFonts w:ascii="Times New Roman" w:eastAsiaTheme="minorEastAsia" w:hAnsi="Times New Roman"/>
          <w:color w:val="000000"/>
          <w:lang w:eastAsia="ru-RU"/>
        </w:rPr>
      </w:pPr>
      <w:r w:rsidRPr="004950B5">
        <w:rPr>
          <w:rFonts w:ascii="Times New Roman" w:eastAsiaTheme="minorEastAsia" w:hAnsi="Times New Roman"/>
          <w:color w:val="000000"/>
          <w:lang w:eastAsia="ru-RU"/>
        </w:rPr>
        <w:t>8.2.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w:t>
      </w:r>
    </w:p>
    <w:p w14:paraId="5FD69712" w14:textId="2F24F4BA" w:rsidR="00751F09" w:rsidRDefault="004950B5" w:rsidP="004950B5">
      <w:pPr>
        <w:pStyle w:val="af2"/>
        <w:widowControl w:val="0"/>
        <w:spacing w:after="0" w:line="240" w:lineRule="auto"/>
        <w:ind w:left="142" w:firstLine="567"/>
        <w:jc w:val="both"/>
        <w:rPr>
          <w:rFonts w:ascii="Times New Roman" w:eastAsiaTheme="minorEastAsia" w:hAnsi="Times New Roman"/>
          <w:color w:val="000000"/>
          <w:lang w:eastAsia="ru-RU"/>
        </w:rPr>
      </w:pPr>
      <w:r w:rsidRPr="004950B5">
        <w:rPr>
          <w:rFonts w:ascii="Times New Roman" w:eastAsiaTheme="minorEastAsia" w:hAnsi="Times New Roman"/>
          <w:color w:val="000000"/>
          <w:lang w:eastAsia="ru-RU"/>
        </w:rPr>
        <w:t>8.3. При наступлении указанных в пункте 8.1.-8.2. обстоятельств Сторона, для которой создалась невозможность исполнения ее обязательств, должна в десятидневный срок со дня наступления этих обстоятельств известить о них в письменном виде другую Сторону с приложением соответствующих доказательств и документов.</w:t>
      </w:r>
    </w:p>
    <w:p w14:paraId="34DB110E" w14:textId="77777777" w:rsidR="004950B5" w:rsidRPr="004950B5" w:rsidRDefault="004950B5" w:rsidP="004950B5">
      <w:pPr>
        <w:pStyle w:val="af2"/>
        <w:widowControl w:val="0"/>
        <w:spacing w:after="0" w:line="240" w:lineRule="auto"/>
        <w:ind w:left="142" w:firstLine="567"/>
        <w:jc w:val="center"/>
        <w:rPr>
          <w:rFonts w:ascii="Times New Roman" w:hAnsi="Times New Roman"/>
          <w:b/>
          <w:color w:val="000000"/>
        </w:rPr>
      </w:pPr>
      <w:r w:rsidRPr="004950B5">
        <w:rPr>
          <w:rFonts w:ascii="Times New Roman" w:hAnsi="Times New Roman"/>
          <w:b/>
          <w:color w:val="000000"/>
        </w:rPr>
        <w:t>9. Порядок разрешения споров</w:t>
      </w:r>
    </w:p>
    <w:p w14:paraId="532A0420" w14:textId="77777777" w:rsidR="004950B5" w:rsidRPr="004950B5" w:rsidRDefault="004950B5" w:rsidP="004950B5">
      <w:pPr>
        <w:pStyle w:val="af2"/>
        <w:widowControl w:val="0"/>
        <w:spacing w:after="0" w:line="240" w:lineRule="auto"/>
        <w:ind w:left="142" w:firstLine="567"/>
        <w:jc w:val="both"/>
        <w:rPr>
          <w:rFonts w:ascii="Times New Roman" w:hAnsi="Times New Roman"/>
          <w:bCs/>
          <w:color w:val="000000"/>
        </w:rPr>
      </w:pPr>
      <w:r w:rsidRPr="004950B5">
        <w:rPr>
          <w:rFonts w:ascii="Times New Roman" w:hAnsi="Times New Roman"/>
          <w:bCs/>
          <w:color w:val="000000"/>
        </w:rPr>
        <w:t xml:space="preserve">9.1. Все споры и разногласия, возникающие между Сторонами в связи с исполнением обязательств по Контракту, разрешаются с соблюдением обязательного досудебного претензионного порядка. </w:t>
      </w:r>
    </w:p>
    <w:p w14:paraId="0DED28C1" w14:textId="05865CC5" w:rsidR="004950B5" w:rsidRPr="004950B5" w:rsidRDefault="004950B5" w:rsidP="004950B5">
      <w:pPr>
        <w:pStyle w:val="af2"/>
        <w:widowControl w:val="0"/>
        <w:spacing w:after="0" w:line="240" w:lineRule="auto"/>
        <w:ind w:left="142" w:firstLine="567"/>
        <w:jc w:val="both"/>
        <w:rPr>
          <w:rFonts w:ascii="Times New Roman" w:hAnsi="Times New Roman"/>
          <w:bCs/>
          <w:color w:val="000000"/>
        </w:rPr>
      </w:pPr>
      <w:r w:rsidRPr="004950B5">
        <w:rPr>
          <w:rFonts w:ascii="Times New Roman" w:hAnsi="Times New Roman"/>
          <w:bCs/>
          <w:color w:val="000000"/>
        </w:rPr>
        <w:t xml:space="preserve">9.2. Срок рассмотрения писем, уведомлений или претензий не может превышать 10 дней с момента их получения, если иные сроки рассмотрения не предусмотрены настоящим контрактом. </w:t>
      </w:r>
    </w:p>
    <w:p w14:paraId="37CD5192" w14:textId="5E412185" w:rsidR="004950B5" w:rsidRPr="004950B5" w:rsidRDefault="004950B5" w:rsidP="004950B5">
      <w:pPr>
        <w:pStyle w:val="af2"/>
        <w:widowControl w:val="0"/>
        <w:spacing w:after="0" w:line="240" w:lineRule="auto"/>
        <w:ind w:left="142" w:firstLine="567"/>
        <w:jc w:val="both"/>
        <w:rPr>
          <w:rFonts w:ascii="Times New Roman" w:hAnsi="Times New Roman"/>
          <w:bCs/>
          <w:color w:val="000000"/>
        </w:rPr>
      </w:pPr>
      <w:r w:rsidRPr="004950B5">
        <w:rPr>
          <w:rFonts w:ascii="Times New Roman" w:hAnsi="Times New Roman"/>
          <w:bCs/>
          <w:color w:val="000000"/>
        </w:rPr>
        <w:t>9.3. В случае, если Стороны не придут к соглашению, споры подлежат рассмотрению в Арбитражном суде Республики Татарстан.</w:t>
      </w:r>
    </w:p>
    <w:p w14:paraId="466E697A" w14:textId="77777777" w:rsidR="00751F09" w:rsidRDefault="003E61C1">
      <w:pPr>
        <w:widowControl w:val="0"/>
        <w:spacing w:after="0" w:line="240" w:lineRule="auto"/>
        <w:ind w:firstLine="709"/>
        <w:jc w:val="center"/>
        <w:rPr>
          <w:rFonts w:ascii="Times New Roman" w:hAnsi="Times New Roman" w:cs="Times New Roman"/>
          <w:b/>
          <w:color w:val="000000"/>
        </w:rPr>
      </w:pPr>
      <w:r>
        <w:rPr>
          <w:rFonts w:ascii="Times New Roman" w:hAnsi="Times New Roman" w:cs="Times New Roman"/>
          <w:b/>
          <w:color w:val="000000"/>
        </w:rPr>
        <w:t>10. Срок действия и порядок расторжения Контракта</w:t>
      </w:r>
    </w:p>
    <w:p w14:paraId="14D1424B" w14:textId="77777777" w:rsidR="00751F09" w:rsidRDefault="003E61C1">
      <w:pPr>
        <w:spacing w:after="0"/>
        <w:ind w:firstLine="708"/>
        <w:jc w:val="both"/>
        <w:rPr>
          <w:rFonts w:ascii="Calibri" w:eastAsia="Times New Roman" w:hAnsi="Calibri" w:cs="Times New Roman"/>
          <w:lang w:eastAsia="ar-SA"/>
        </w:rPr>
      </w:pPr>
      <w:r>
        <w:rPr>
          <w:rFonts w:ascii="Times New Roman" w:eastAsia="Times New Roman" w:hAnsi="Times New Roman" w:cs="Times New Roman"/>
          <w:lang w:eastAsia="ar-SA"/>
        </w:rPr>
        <w:t>10.1. Срок действия Контракта соответствует сроку исполнения Контракта.</w:t>
      </w:r>
      <w:r>
        <w:rPr>
          <w:rFonts w:ascii="Calibri" w:eastAsia="Times New Roman" w:hAnsi="Calibri" w:cs="Times New Roman"/>
          <w:lang w:eastAsia="ar-SA"/>
        </w:rPr>
        <w:t xml:space="preserve"> </w:t>
      </w:r>
    </w:p>
    <w:p w14:paraId="3AE8E9F9" w14:textId="77777777" w:rsidR="00751F09" w:rsidRDefault="003E61C1">
      <w:pPr>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Контракт вступает в силу со дня его заключения и действует по 31.12.2026 г., а в части неисполненных обязательств - до полного их исполнения Сторонами.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r>
        <w:rPr>
          <w:rFonts w:ascii="Times New Roman" w:hAnsi="Times New Roman" w:cs="Times New Roman"/>
          <w:color w:val="000000"/>
        </w:rPr>
        <w:t>.</w:t>
      </w:r>
    </w:p>
    <w:p w14:paraId="1464CE2D" w14:textId="77777777" w:rsidR="00751F09" w:rsidRDefault="003E61C1">
      <w:pPr>
        <w:widowControl w:val="0"/>
        <w:spacing w:after="0" w:line="240" w:lineRule="auto"/>
        <w:ind w:firstLine="709"/>
        <w:jc w:val="both"/>
        <w:rPr>
          <w:rFonts w:ascii="Times New Roman" w:hAnsi="Times New Roman" w:cs="Times New Roman"/>
          <w:color w:val="000000"/>
        </w:rPr>
      </w:pPr>
      <w:r>
        <w:rPr>
          <w:rFonts w:ascii="Times New Roman" w:hAnsi="Times New Roman" w:cs="Times New Roman"/>
        </w:rPr>
        <w:t>10.2. </w:t>
      </w:r>
      <w:r>
        <w:rPr>
          <w:rFonts w:ascii="Times New Roman" w:hAnsi="Times New Roman" w:cs="Times New Roman"/>
          <w:color w:val="000000"/>
        </w:rPr>
        <w:t>Прекращение (окончание) срока действия Контракта не освобождает Стороны от гарантийных обязательств (в случае их наличия), ответственности за неисполнение или ненадлежащее исполнение настоящего Контракта, если таковые имели место при исполнении условий Контракта, а также от оплаты Контракта в части исполненных обязательств Поставщиком до даты окончания действия Контракта.</w:t>
      </w:r>
    </w:p>
    <w:p w14:paraId="7A464A38" w14:textId="77777777" w:rsidR="00751F09" w:rsidRDefault="003E61C1">
      <w:pPr>
        <w:pStyle w:val="14"/>
        <w:tabs>
          <w:tab w:val="left" w:pos="1134"/>
        </w:tabs>
        <w:spacing w:after="0" w:line="240" w:lineRule="auto"/>
        <w:ind w:left="0" w:firstLine="709"/>
        <w:rPr>
          <w:rFonts w:ascii="Times New Roman" w:hAnsi="Times New Roman"/>
          <w:color w:val="000000"/>
          <w:sz w:val="22"/>
          <w:szCs w:val="22"/>
          <w:lang w:val="ru-RU"/>
        </w:rPr>
      </w:pPr>
      <w:r>
        <w:rPr>
          <w:rFonts w:ascii="Times New Roman" w:hAnsi="Times New Roman"/>
          <w:color w:val="000000"/>
          <w:sz w:val="22"/>
          <w:szCs w:val="22"/>
          <w:lang w:val="ru-RU"/>
        </w:rPr>
        <w:t>10.3.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статьей 95 Федерального закона 05.04.2013 N 44-ФЗ «О контрактной системе в сфере закупок товаров, работ, услуг для обеспечения государственных и муниципальных нужд».</w:t>
      </w:r>
    </w:p>
    <w:p w14:paraId="759A372F" w14:textId="77777777" w:rsidR="00751F09" w:rsidRDefault="003E61C1">
      <w:pPr>
        <w:widowControl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10.4.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843F532" w14:textId="77777777" w:rsidR="00751F09" w:rsidRDefault="003E61C1">
      <w:pPr>
        <w:widowControl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10.5.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4405CFB" w14:textId="77777777" w:rsidR="004950B5" w:rsidRPr="004950B5" w:rsidRDefault="004950B5" w:rsidP="004950B5">
      <w:pPr>
        <w:spacing w:after="0" w:line="240" w:lineRule="auto"/>
        <w:ind w:firstLine="708"/>
        <w:jc w:val="both"/>
        <w:rPr>
          <w:rFonts w:ascii="Times New Roman" w:eastAsia="Times New Roman" w:hAnsi="Times New Roman" w:cs="Times New Roman"/>
          <w:lang w:eastAsia="ar-SA"/>
        </w:rPr>
      </w:pPr>
      <w:r w:rsidRPr="004950B5">
        <w:rPr>
          <w:rFonts w:ascii="Times New Roman" w:eastAsia="Times New Roman" w:hAnsi="Times New Roman" w:cs="Times New Roman"/>
          <w:lang w:eastAsia="ar-SA"/>
        </w:rPr>
        <w:t>10.6. Заказчик обязан принять решение об одностороннем отказе от исполнения контракта в случае, если в ходе исполнения контракта установлено, что:</w:t>
      </w:r>
    </w:p>
    <w:p w14:paraId="043BCCC6" w14:textId="77777777" w:rsidR="004950B5" w:rsidRPr="004950B5" w:rsidRDefault="004950B5" w:rsidP="004950B5">
      <w:pPr>
        <w:spacing w:after="0" w:line="240" w:lineRule="auto"/>
        <w:ind w:firstLine="708"/>
        <w:jc w:val="both"/>
        <w:rPr>
          <w:rFonts w:ascii="Times New Roman" w:eastAsia="Times New Roman" w:hAnsi="Times New Roman" w:cs="Times New Roman"/>
          <w:lang w:eastAsia="ar-SA"/>
        </w:rPr>
      </w:pPr>
      <w:r w:rsidRPr="004950B5">
        <w:rPr>
          <w:rFonts w:ascii="Times New Roman" w:eastAsia="Times New Roman" w:hAnsi="Times New Roman" w:cs="Times New Roman"/>
          <w:lang w:eastAsia="ar-SA"/>
        </w:rPr>
        <w:lastRenderedPageBreak/>
        <w:t>а)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05.04.2013 N 44-ФЗ «О контрактной системе в сфере закупок товаров, работ, услуг для обеспечения государственных и муниципальных нужд»);</w:t>
      </w:r>
    </w:p>
    <w:p w14:paraId="052B7544" w14:textId="77777777" w:rsidR="004950B5" w:rsidRPr="004950B5" w:rsidRDefault="004950B5" w:rsidP="004950B5">
      <w:pPr>
        <w:spacing w:after="0" w:line="240" w:lineRule="auto"/>
        <w:ind w:firstLine="708"/>
        <w:jc w:val="both"/>
        <w:rPr>
          <w:rFonts w:ascii="Times New Roman" w:eastAsia="Times New Roman" w:hAnsi="Times New Roman" w:cs="Times New Roman"/>
          <w:lang w:eastAsia="ar-SA"/>
        </w:rPr>
      </w:pPr>
      <w:r w:rsidRPr="004950B5">
        <w:rPr>
          <w:rFonts w:ascii="Times New Roman" w:eastAsia="Times New Roman" w:hAnsi="Times New Roman" w:cs="Times New Roman"/>
          <w:lang w:eastAsia="ar-SA"/>
        </w:rPr>
        <w:t>б) при определении исполнителя Исполнитель представил недостоверную информацию о своем соответствии требованиям, указанным в подпункте «а» пункта 10.6 Контракта, что позволило ему стать победителем определения исполнителя.</w:t>
      </w:r>
    </w:p>
    <w:p w14:paraId="6F3E610E" w14:textId="77777777" w:rsidR="004950B5" w:rsidRPr="004950B5" w:rsidRDefault="004950B5" w:rsidP="004950B5">
      <w:pPr>
        <w:spacing w:after="0" w:line="240" w:lineRule="auto"/>
        <w:ind w:firstLine="708"/>
        <w:jc w:val="both"/>
        <w:rPr>
          <w:rFonts w:ascii="Times New Roman" w:eastAsia="Times New Roman" w:hAnsi="Times New Roman" w:cs="Times New Roman"/>
          <w:lang w:eastAsia="ar-SA"/>
        </w:rPr>
      </w:pPr>
      <w:r w:rsidRPr="004950B5">
        <w:rPr>
          <w:rFonts w:ascii="Times New Roman" w:eastAsia="Times New Roman" w:hAnsi="Times New Roman" w:cs="Times New Roman"/>
          <w:lang w:eastAsia="ar-SA"/>
        </w:rPr>
        <w:t>10.7.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05F74DE" w14:textId="471E4E7F" w:rsidR="00751F09" w:rsidRDefault="004950B5" w:rsidP="004950B5">
      <w:pPr>
        <w:spacing w:after="0" w:line="240" w:lineRule="auto"/>
        <w:ind w:firstLine="708"/>
        <w:jc w:val="both"/>
        <w:rPr>
          <w:rFonts w:ascii="Times New Roman" w:hAnsi="Times New Roman" w:cs="Times New Roman"/>
          <w:b/>
          <w:bCs/>
        </w:rPr>
      </w:pPr>
      <w:r w:rsidRPr="004950B5">
        <w:rPr>
          <w:rFonts w:ascii="Times New Roman" w:eastAsia="Times New Roman" w:hAnsi="Times New Roman" w:cs="Times New Roman"/>
          <w:lang w:eastAsia="ar-SA"/>
        </w:rPr>
        <w:t>10.8.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79FE0F0" w14:textId="70B63414" w:rsidR="00751F09" w:rsidRDefault="00751F09">
      <w:pPr>
        <w:spacing w:after="0" w:line="240" w:lineRule="auto"/>
        <w:ind w:firstLine="709"/>
        <w:jc w:val="both"/>
        <w:rPr>
          <w:rFonts w:ascii="Times New Roman" w:eastAsiaTheme="minorHAnsi" w:hAnsi="Times New Roman" w:cs="Times New Roman"/>
          <w:b/>
          <w:lang w:eastAsia="en-US"/>
        </w:rPr>
      </w:pPr>
    </w:p>
    <w:p w14:paraId="0EA7EA9E" w14:textId="77777777" w:rsidR="004950B5" w:rsidRPr="004950B5" w:rsidRDefault="004950B5" w:rsidP="004950B5">
      <w:pPr>
        <w:spacing w:after="0" w:line="240" w:lineRule="auto"/>
        <w:ind w:firstLine="709"/>
        <w:jc w:val="center"/>
        <w:rPr>
          <w:rFonts w:ascii="Times New Roman" w:eastAsiaTheme="minorHAnsi" w:hAnsi="Times New Roman" w:cs="Times New Roman"/>
          <w:b/>
          <w:lang w:eastAsia="en-US"/>
        </w:rPr>
      </w:pPr>
      <w:r w:rsidRPr="004950B5">
        <w:rPr>
          <w:rFonts w:ascii="Times New Roman" w:eastAsiaTheme="minorHAnsi" w:hAnsi="Times New Roman" w:cs="Times New Roman"/>
          <w:b/>
          <w:lang w:eastAsia="en-US"/>
        </w:rPr>
        <w:t>11. Обеспечение исполнения Контракта</w:t>
      </w:r>
    </w:p>
    <w:p w14:paraId="18F8CA38" w14:textId="6DD37652" w:rsidR="004950B5" w:rsidRDefault="004950B5" w:rsidP="004950B5">
      <w:pPr>
        <w:spacing w:after="0" w:line="240" w:lineRule="auto"/>
        <w:ind w:firstLine="709"/>
        <w:jc w:val="both"/>
        <w:rPr>
          <w:rFonts w:ascii="Times New Roman" w:eastAsiaTheme="minorHAnsi" w:hAnsi="Times New Roman" w:cs="Times New Roman"/>
          <w:bCs/>
          <w:lang w:eastAsia="en-US"/>
        </w:rPr>
      </w:pPr>
      <w:r w:rsidRPr="004950B5">
        <w:rPr>
          <w:rFonts w:ascii="Times New Roman" w:eastAsiaTheme="minorHAnsi" w:hAnsi="Times New Roman" w:cs="Times New Roman"/>
          <w:bCs/>
          <w:lang w:eastAsia="en-US"/>
        </w:rPr>
        <w:t>11.1. Обеспечение исполнения настоящего Контракта не предусмотрено.</w:t>
      </w:r>
    </w:p>
    <w:p w14:paraId="646F1110" w14:textId="77777777" w:rsidR="004950B5" w:rsidRDefault="004950B5" w:rsidP="004950B5">
      <w:pPr>
        <w:spacing w:after="0" w:line="240" w:lineRule="auto"/>
        <w:ind w:firstLine="709"/>
        <w:jc w:val="both"/>
        <w:rPr>
          <w:rFonts w:ascii="Times New Roman" w:eastAsiaTheme="minorHAnsi" w:hAnsi="Times New Roman" w:cs="Times New Roman"/>
          <w:b/>
          <w:lang w:eastAsia="en-US"/>
        </w:rPr>
      </w:pPr>
    </w:p>
    <w:p w14:paraId="4B855B23" w14:textId="3DFBC6A2" w:rsidR="00751F09" w:rsidRDefault="003E61C1">
      <w:pPr>
        <w:spacing w:after="0" w:line="240" w:lineRule="auto"/>
        <w:ind w:firstLine="709"/>
        <w:jc w:val="center"/>
        <w:rPr>
          <w:rFonts w:ascii="Times New Roman" w:eastAsia="DejaVu Sans" w:hAnsi="Times New Roman" w:cs="Times New Roman"/>
          <w:b/>
        </w:rPr>
      </w:pPr>
      <w:r>
        <w:rPr>
          <w:rFonts w:ascii="Times New Roman" w:eastAsia="DejaVu Sans" w:hAnsi="Times New Roman" w:cs="Times New Roman"/>
          <w:b/>
        </w:rPr>
        <w:t>1</w:t>
      </w:r>
      <w:r w:rsidR="004950B5">
        <w:rPr>
          <w:rFonts w:ascii="Times New Roman" w:eastAsia="DejaVu Sans" w:hAnsi="Times New Roman" w:cs="Times New Roman"/>
          <w:b/>
        </w:rPr>
        <w:t>2</w:t>
      </w:r>
      <w:r>
        <w:rPr>
          <w:rFonts w:ascii="Times New Roman" w:eastAsia="DejaVu Sans" w:hAnsi="Times New Roman" w:cs="Times New Roman"/>
          <w:b/>
        </w:rPr>
        <w:t>. Конфиденциальность</w:t>
      </w:r>
    </w:p>
    <w:p w14:paraId="5606229C" w14:textId="77777777" w:rsidR="00751F09" w:rsidRDefault="003E61C1">
      <w:pPr>
        <w:spacing w:after="0" w:line="240" w:lineRule="auto"/>
        <w:ind w:firstLine="709"/>
        <w:jc w:val="both"/>
        <w:rPr>
          <w:rFonts w:ascii="Times New Roman" w:eastAsia="DejaVu Sans" w:hAnsi="Times New Roman" w:cs="Times New Roman"/>
        </w:rPr>
      </w:pPr>
      <w:r>
        <w:rPr>
          <w:rFonts w:ascii="Times New Roman" w:eastAsia="DejaVu Sans" w:hAnsi="Times New Roman" w:cs="Times New Roman"/>
        </w:rPr>
        <w:t>12.1. Стороны гарантируют соблюдение конфиденциальности сведений и информации, ставших известными Сторонам в ходе исполнения настоящего Контракта. В случае передачи указанных сведений третьим лицам, разглашении информации ограниченного доступа какой-либо Стороной, виновная Сторона несет имущественную ответственность как за ненадлежащее исполнение обязательств.</w:t>
      </w:r>
    </w:p>
    <w:p w14:paraId="446A8CCB" w14:textId="77777777" w:rsidR="00751F09" w:rsidRDefault="003E61C1">
      <w:pPr>
        <w:spacing w:after="0" w:line="240" w:lineRule="auto"/>
        <w:ind w:firstLine="709"/>
        <w:jc w:val="both"/>
        <w:rPr>
          <w:rFonts w:ascii="Times New Roman" w:eastAsia="DejaVu Sans" w:hAnsi="Times New Roman" w:cs="Times New Roman"/>
        </w:rPr>
      </w:pPr>
      <w:r>
        <w:rPr>
          <w:rFonts w:ascii="Times New Roman" w:eastAsia="DejaVu Sans" w:hAnsi="Times New Roman" w:cs="Times New Roman"/>
        </w:rPr>
        <w:t xml:space="preserve">12.2. Заказчик заявляет, и </w:t>
      </w:r>
      <w:r>
        <w:rPr>
          <w:rFonts w:ascii="Times New Roman" w:hAnsi="Times New Roman" w:cs="Times New Roman"/>
        </w:rPr>
        <w:t>Поставщик</w:t>
      </w:r>
      <w:r>
        <w:rPr>
          <w:rFonts w:ascii="Times New Roman" w:eastAsia="DejaVu Sans" w:hAnsi="Times New Roman" w:cs="Times New Roman"/>
        </w:rPr>
        <w:t xml:space="preserve"> осознает, что конфиденциальная информация Заказчика является информацией, доступ к которой ограничивается действующим законодательством Российской Федерации. В целях обеспечения ее неразглашения Заказчиком могут быть использованы различные способы защиты, предусмотренные действующим законодательством Российской Федерации.</w:t>
      </w:r>
    </w:p>
    <w:p w14:paraId="46A82495" w14:textId="77777777" w:rsidR="00751F09" w:rsidRDefault="003E61C1">
      <w:pPr>
        <w:spacing w:after="0" w:line="240" w:lineRule="auto"/>
        <w:ind w:firstLine="709"/>
        <w:jc w:val="both"/>
        <w:rPr>
          <w:rFonts w:ascii="Times New Roman" w:eastAsia="DejaVu Sans" w:hAnsi="Times New Roman" w:cs="Times New Roman"/>
        </w:rPr>
      </w:pPr>
      <w:r>
        <w:rPr>
          <w:rFonts w:ascii="Times New Roman" w:eastAsia="DejaVu Sans" w:hAnsi="Times New Roman" w:cs="Times New Roman"/>
        </w:rPr>
        <w:t xml:space="preserve">12.3. Конфиденциальная информация Заказчика предоставляется Поставщику Заказчиком исключительно для целей выполнения Поставщиком обязательств в соответствии с настоящим Контрактом. </w:t>
      </w:r>
    </w:p>
    <w:p w14:paraId="3B9043FE" w14:textId="77777777" w:rsidR="00751F09" w:rsidRDefault="003E61C1">
      <w:pPr>
        <w:spacing w:after="0" w:line="240" w:lineRule="auto"/>
        <w:ind w:firstLine="709"/>
        <w:jc w:val="both"/>
        <w:rPr>
          <w:rFonts w:ascii="Times New Roman" w:eastAsia="DejaVu Sans" w:hAnsi="Times New Roman" w:cs="Times New Roman"/>
        </w:rPr>
      </w:pPr>
      <w:r>
        <w:rPr>
          <w:rFonts w:ascii="Times New Roman" w:eastAsia="DejaVu Sans" w:hAnsi="Times New Roman" w:cs="Times New Roman"/>
        </w:rPr>
        <w:t>12.4. Сторона вправе использовать конфиденциальную информацию другой Стороны исключительно для целей исполнения настоящего Контракта. Сторона не вправе раскрывать, разглашать и передавать, соответственно, обязуется не раскрывать, не разглашать и не передавать Конфиденциальную информацию другой Стороны каким бы то ни было третьим лицам без прямого предварительного письменного согласия такой Стороны, кроме случаев вынужденного раскрытия по требованию уполномоченных государственных органов на основании законного и мотивированного требования таких органов (предъявленного с соблюдением установленного законом порядка) в объеме и в случаях, прямо предусмотренных действующим законодательством Российской Федерации.</w:t>
      </w:r>
    </w:p>
    <w:p w14:paraId="288D3547" w14:textId="77777777" w:rsidR="00751F09" w:rsidRDefault="003E61C1">
      <w:pPr>
        <w:spacing w:after="0" w:line="240" w:lineRule="auto"/>
        <w:ind w:firstLine="709"/>
        <w:jc w:val="both"/>
        <w:rPr>
          <w:rFonts w:ascii="Times New Roman" w:eastAsia="DejaVu Sans" w:hAnsi="Times New Roman" w:cs="Times New Roman"/>
        </w:rPr>
      </w:pPr>
      <w:r>
        <w:rPr>
          <w:rFonts w:ascii="Times New Roman" w:eastAsia="DejaVu Sans" w:hAnsi="Times New Roman" w:cs="Times New Roman"/>
        </w:rPr>
        <w:t>12.5. Поставщик обязуется принять все необходимые меры для сохранения в тайне конфиденциальной информации Заказчика.</w:t>
      </w:r>
    </w:p>
    <w:p w14:paraId="4C419BA4" w14:textId="77777777" w:rsidR="00751F09" w:rsidRDefault="003E61C1">
      <w:pPr>
        <w:spacing w:after="0" w:line="240" w:lineRule="auto"/>
        <w:ind w:firstLine="709"/>
        <w:jc w:val="both"/>
        <w:rPr>
          <w:rFonts w:ascii="Times New Roman" w:eastAsia="DejaVu Sans" w:hAnsi="Times New Roman" w:cs="Times New Roman"/>
        </w:rPr>
      </w:pPr>
      <w:r>
        <w:rPr>
          <w:rFonts w:ascii="Times New Roman" w:eastAsia="DejaVu Sans" w:hAnsi="Times New Roman" w:cs="Times New Roman"/>
        </w:rPr>
        <w:t>12.6. Обязательства Сторон по соблюдению конфиденциальности, вытекающие из настоящего Контракта, сохраняют свою силу в течение 5-ти лет после окончания выполнения обязательств по настоящему Контракту</w:t>
      </w:r>
    </w:p>
    <w:p w14:paraId="0BFCBAEC" w14:textId="77777777" w:rsidR="00751F09" w:rsidRDefault="00751F09">
      <w:pPr>
        <w:spacing w:after="0" w:line="240" w:lineRule="auto"/>
        <w:ind w:firstLine="709"/>
        <w:jc w:val="both"/>
        <w:rPr>
          <w:rFonts w:ascii="Times New Roman" w:hAnsi="Times New Roman" w:cs="Times New Roman"/>
          <w:color w:val="000000"/>
        </w:rPr>
      </w:pPr>
    </w:p>
    <w:p w14:paraId="799BA920" w14:textId="77777777" w:rsidR="00751F09" w:rsidRDefault="003E61C1">
      <w:pPr>
        <w:widowControl w:val="0"/>
        <w:spacing w:after="0" w:line="240" w:lineRule="auto"/>
        <w:ind w:firstLine="709"/>
        <w:jc w:val="center"/>
        <w:rPr>
          <w:rFonts w:ascii="Times New Roman" w:hAnsi="Times New Roman" w:cs="Times New Roman"/>
          <w:b/>
          <w:color w:val="000000"/>
        </w:rPr>
      </w:pPr>
      <w:r>
        <w:rPr>
          <w:rFonts w:ascii="Times New Roman" w:hAnsi="Times New Roman" w:cs="Times New Roman"/>
          <w:b/>
          <w:color w:val="000000"/>
        </w:rPr>
        <w:t>13.</w:t>
      </w:r>
      <w:r>
        <w:rPr>
          <w:rFonts w:ascii="Times New Roman" w:hAnsi="Times New Roman" w:cs="Times New Roman"/>
          <w:color w:val="000000"/>
        </w:rPr>
        <w:t xml:space="preserve"> </w:t>
      </w:r>
      <w:r>
        <w:rPr>
          <w:rFonts w:ascii="Times New Roman" w:hAnsi="Times New Roman" w:cs="Times New Roman"/>
          <w:b/>
          <w:color w:val="000000"/>
        </w:rPr>
        <w:t>Прочие условия</w:t>
      </w:r>
    </w:p>
    <w:p w14:paraId="0E1AEC99" w14:textId="77777777" w:rsidR="004950B5" w:rsidRPr="004950B5" w:rsidRDefault="004950B5" w:rsidP="004950B5">
      <w:pPr>
        <w:widowControl w:val="0"/>
        <w:spacing w:after="0" w:line="240" w:lineRule="auto"/>
        <w:ind w:firstLine="709"/>
        <w:jc w:val="both"/>
        <w:rPr>
          <w:rFonts w:ascii="Times New Roman" w:eastAsia="DejaVu Sans" w:hAnsi="Times New Roman" w:cs="Times New Roman"/>
          <w:lang w:eastAsia="ar-SA"/>
        </w:rPr>
      </w:pPr>
      <w:r w:rsidRPr="004950B5">
        <w:rPr>
          <w:rFonts w:ascii="Times New Roman" w:eastAsia="DejaVu Sans" w:hAnsi="Times New Roman" w:cs="Times New Roman"/>
          <w:lang w:eastAsia="ar-SA"/>
        </w:rPr>
        <w:t xml:space="preserve">13.1. Все изменения и дополнения к настоящему Контракту действительны, если они совершены в письменной форме и подписаны Сторонами и/или составлены в форме электронного документа, подписаны обеими Сторонами с помощью электронной цифровой подписи в соответствии с требованиями нормативных правовых актов Российской Федерации. </w:t>
      </w:r>
    </w:p>
    <w:p w14:paraId="39F3623B" w14:textId="77777777" w:rsidR="004950B5" w:rsidRPr="004950B5" w:rsidRDefault="004950B5" w:rsidP="004950B5">
      <w:pPr>
        <w:widowControl w:val="0"/>
        <w:spacing w:after="0" w:line="240" w:lineRule="auto"/>
        <w:ind w:firstLine="709"/>
        <w:jc w:val="both"/>
        <w:rPr>
          <w:rFonts w:ascii="Times New Roman" w:eastAsia="DejaVu Sans" w:hAnsi="Times New Roman" w:cs="Times New Roman"/>
          <w:lang w:eastAsia="ar-SA"/>
        </w:rPr>
      </w:pPr>
      <w:r w:rsidRPr="004950B5">
        <w:rPr>
          <w:rFonts w:ascii="Times New Roman" w:eastAsia="DejaVu Sans" w:hAnsi="Times New Roman" w:cs="Times New Roman"/>
          <w:lang w:eastAsia="ar-SA"/>
        </w:rPr>
        <w:t xml:space="preserve">13.2. При изменении юридического адреса, банковских реквизитов и формы собственности Сторона в двухнедельный срок обязана письменно известить об этом другую Сторону. </w:t>
      </w:r>
    </w:p>
    <w:p w14:paraId="490C3133" w14:textId="77777777" w:rsidR="004950B5" w:rsidRPr="004950B5" w:rsidRDefault="004950B5" w:rsidP="004950B5">
      <w:pPr>
        <w:widowControl w:val="0"/>
        <w:spacing w:after="0" w:line="240" w:lineRule="auto"/>
        <w:ind w:firstLine="709"/>
        <w:jc w:val="both"/>
        <w:rPr>
          <w:rFonts w:ascii="Times New Roman" w:eastAsia="DejaVu Sans" w:hAnsi="Times New Roman" w:cs="Times New Roman"/>
          <w:lang w:eastAsia="ar-SA"/>
        </w:rPr>
      </w:pPr>
      <w:r w:rsidRPr="004950B5">
        <w:rPr>
          <w:rFonts w:ascii="Times New Roman" w:eastAsia="DejaVu Sans" w:hAnsi="Times New Roman" w:cs="Times New Roman"/>
          <w:lang w:eastAsia="ar-SA"/>
        </w:rPr>
        <w:t>13.3.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73C83B1B" w14:textId="77777777" w:rsidR="004950B5" w:rsidRPr="004950B5" w:rsidRDefault="004950B5" w:rsidP="004950B5">
      <w:pPr>
        <w:widowControl w:val="0"/>
        <w:spacing w:after="0" w:line="240" w:lineRule="auto"/>
        <w:ind w:firstLine="709"/>
        <w:jc w:val="both"/>
        <w:rPr>
          <w:rFonts w:ascii="Times New Roman" w:eastAsia="DejaVu Sans" w:hAnsi="Times New Roman" w:cs="Times New Roman"/>
          <w:lang w:eastAsia="ar-SA"/>
        </w:rPr>
      </w:pPr>
      <w:r w:rsidRPr="004950B5">
        <w:rPr>
          <w:rFonts w:ascii="Times New Roman" w:eastAsia="DejaVu Sans" w:hAnsi="Times New Roman" w:cs="Times New Roman"/>
          <w:lang w:eastAsia="ar-SA"/>
        </w:rPr>
        <w:t>13.4. В случае перемены Заказчика права и обязанности Заказчика, предусмотренные Контрактом, переходят к новому Заказчику.</w:t>
      </w:r>
    </w:p>
    <w:p w14:paraId="639062E2" w14:textId="77777777" w:rsidR="004950B5" w:rsidRPr="004950B5" w:rsidRDefault="004950B5" w:rsidP="004950B5">
      <w:pPr>
        <w:widowControl w:val="0"/>
        <w:spacing w:after="0" w:line="240" w:lineRule="auto"/>
        <w:ind w:firstLine="709"/>
        <w:jc w:val="both"/>
        <w:rPr>
          <w:rFonts w:ascii="Times New Roman" w:eastAsia="DejaVu Sans" w:hAnsi="Times New Roman" w:cs="Times New Roman"/>
          <w:lang w:eastAsia="ar-SA"/>
        </w:rPr>
      </w:pPr>
      <w:r w:rsidRPr="004950B5">
        <w:rPr>
          <w:rFonts w:ascii="Times New Roman" w:eastAsia="DejaVu Sans" w:hAnsi="Times New Roman" w:cs="Times New Roman"/>
          <w:lang w:eastAsia="ar-SA"/>
        </w:rPr>
        <w:t>13.5. Недействительность какого-либо из условий Контракта не влечет за собой недействительность других его условий или всего Контракта в целом.</w:t>
      </w:r>
    </w:p>
    <w:p w14:paraId="352E5D7B" w14:textId="77777777" w:rsidR="004950B5" w:rsidRPr="004950B5" w:rsidRDefault="004950B5" w:rsidP="004950B5">
      <w:pPr>
        <w:widowControl w:val="0"/>
        <w:spacing w:after="0" w:line="240" w:lineRule="auto"/>
        <w:ind w:firstLine="709"/>
        <w:jc w:val="both"/>
        <w:rPr>
          <w:rFonts w:ascii="Times New Roman" w:eastAsia="DejaVu Sans" w:hAnsi="Times New Roman" w:cs="Times New Roman"/>
          <w:lang w:eastAsia="ar-SA"/>
        </w:rPr>
      </w:pPr>
      <w:r w:rsidRPr="004950B5">
        <w:rPr>
          <w:rFonts w:ascii="Times New Roman" w:eastAsia="DejaVu Sans" w:hAnsi="Times New Roman" w:cs="Times New Roman"/>
          <w:lang w:eastAsia="ar-SA"/>
        </w:rPr>
        <w:t>13.6. Контракт составлен в форме электронного документа, подписан обеими Сторонами с помощью электронной подписи в соответствии с требованиями нормативных правовых актов Российской Федерации. Стороны вправе изготовить копию на бумажном носителе в двух экземплярах, имеющих одинаковую юридическую силу, по одному экземпляру для каждой из Сторон.</w:t>
      </w:r>
    </w:p>
    <w:p w14:paraId="2CAADB46" w14:textId="77DC8341" w:rsidR="00751F09" w:rsidRDefault="004950B5" w:rsidP="004950B5">
      <w:pPr>
        <w:widowControl w:val="0"/>
        <w:spacing w:after="0" w:line="240" w:lineRule="auto"/>
        <w:ind w:firstLine="709"/>
        <w:jc w:val="both"/>
        <w:rPr>
          <w:rFonts w:ascii="Times New Roman" w:eastAsia="DejaVu Sans" w:hAnsi="Times New Roman" w:cs="Times New Roman"/>
          <w:lang w:eastAsia="ar-SA"/>
        </w:rPr>
      </w:pPr>
      <w:r w:rsidRPr="004950B5">
        <w:rPr>
          <w:rFonts w:ascii="Times New Roman" w:eastAsia="DejaVu Sans" w:hAnsi="Times New Roman" w:cs="Times New Roman"/>
          <w:lang w:eastAsia="ar-SA"/>
        </w:rPr>
        <w:lastRenderedPageBreak/>
        <w:t>13.7. Во всем ином, что не урегулировано настоящим Контрактом, Стороны руководствуются действующим законодательством Российской Федерации.</w:t>
      </w:r>
    </w:p>
    <w:p w14:paraId="61A45C88" w14:textId="77777777" w:rsidR="004950B5" w:rsidRDefault="004950B5" w:rsidP="004950B5">
      <w:pPr>
        <w:widowControl w:val="0"/>
        <w:spacing w:after="0" w:line="240" w:lineRule="auto"/>
        <w:ind w:firstLine="709"/>
        <w:jc w:val="both"/>
        <w:rPr>
          <w:rFonts w:ascii="Times New Roman" w:hAnsi="Times New Roman" w:cs="Times New Roman"/>
        </w:rPr>
      </w:pPr>
    </w:p>
    <w:p w14:paraId="4ECC7F18" w14:textId="77777777" w:rsidR="004950B5" w:rsidRPr="004950B5" w:rsidRDefault="004950B5" w:rsidP="004950B5">
      <w:pPr>
        <w:widowControl w:val="0"/>
        <w:spacing w:after="0" w:line="240" w:lineRule="auto"/>
        <w:jc w:val="center"/>
        <w:rPr>
          <w:rFonts w:ascii="Times New Roman" w:eastAsia="Times New Roman" w:hAnsi="Times New Roman" w:cs="Times New Roman"/>
          <w:b/>
        </w:rPr>
      </w:pPr>
      <w:r w:rsidRPr="004950B5">
        <w:rPr>
          <w:rFonts w:ascii="Times New Roman" w:eastAsia="Times New Roman" w:hAnsi="Times New Roman" w:cs="Times New Roman"/>
          <w:b/>
        </w:rPr>
        <w:t>14. Случаи изменения условий Контракта</w:t>
      </w:r>
    </w:p>
    <w:p w14:paraId="3F299AF6" w14:textId="7CB60576" w:rsidR="00751F09" w:rsidRDefault="004950B5" w:rsidP="004950B5">
      <w:pPr>
        <w:widowControl w:val="0"/>
        <w:spacing w:after="0" w:line="240" w:lineRule="auto"/>
        <w:rPr>
          <w:rFonts w:ascii="Times New Roman" w:eastAsia="Times New Roman" w:hAnsi="Times New Roman" w:cs="Times New Roman"/>
          <w:bCs/>
        </w:rPr>
      </w:pPr>
      <w:r w:rsidRPr="004950B5">
        <w:rPr>
          <w:rFonts w:ascii="Times New Roman" w:eastAsia="Times New Roman" w:hAnsi="Times New Roman" w:cs="Times New Roman"/>
          <w:bCs/>
        </w:rPr>
        <w:t>14.1. При исполнении Контракта Стороны имеют право изменить условия Контракта по соглашению Сторон в случаях, предусмотренных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DFC6A30" w14:textId="77777777" w:rsidR="004950B5" w:rsidRPr="004950B5" w:rsidRDefault="004950B5" w:rsidP="004950B5">
      <w:pPr>
        <w:widowControl w:val="0"/>
        <w:spacing w:after="0" w:line="240" w:lineRule="auto"/>
        <w:rPr>
          <w:rFonts w:ascii="Times New Roman" w:hAnsi="Times New Roman" w:cs="Times New Roman"/>
          <w:bCs/>
          <w:color w:val="1F497D" w:themeColor="text2"/>
        </w:rPr>
      </w:pPr>
    </w:p>
    <w:p w14:paraId="7FD207D2" w14:textId="77777777" w:rsidR="004950B5" w:rsidRPr="004950B5" w:rsidRDefault="004950B5" w:rsidP="004950B5">
      <w:pPr>
        <w:widowControl w:val="0"/>
        <w:spacing w:after="0" w:line="240" w:lineRule="auto"/>
        <w:ind w:firstLine="708"/>
        <w:jc w:val="center"/>
        <w:rPr>
          <w:rFonts w:ascii="Times New Roman" w:hAnsi="Times New Roman" w:cs="Times New Roman"/>
          <w:b/>
          <w:color w:val="000000"/>
        </w:rPr>
      </w:pPr>
      <w:r w:rsidRPr="004950B5">
        <w:rPr>
          <w:rFonts w:ascii="Times New Roman" w:hAnsi="Times New Roman" w:cs="Times New Roman"/>
          <w:b/>
          <w:color w:val="000000"/>
        </w:rPr>
        <w:t>15. Приложения</w:t>
      </w:r>
    </w:p>
    <w:p w14:paraId="37830524" w14:textId="77777777" w:rsidR="004950B5" w:rsidRPr="004950B5" w:rsidRDefault="004950B5" w:rsidP="004950B5">
      <w:pPr>
        <w:widowControl w:val="0"/>
        <w:spacing w:after="0" w:line="240" w:lineRule="auto"/>
        <w:ind w:firstLine="708"/>
        <w:rPr>
          <w:rFonts w:ascii="Times New Roman" w:hAnsi="Times New Roman" w:cs="Times New Roman"/>
          <w:bCs/>
          <w:color w:val="000000"/>
        </w:rPr>
      </w:pPr>
      <w:r w:rsidRPr="004950B5">
        <w:rPr>
          <w:rFonts w:ascii="Times New Roman" w:hAnsi="Times New Roman" w:cs="Times New Roman"/>
          <w:bCs/>
          <w:color w:val="000000"/>
        </w:rPr>
        <w:t xml:space="preserve">15.1. Приложение № 1 «Спецификация» </w:t>
      </w:r>
    </w:p>
    <w:p w14:paraId="386907AD" w14:textId="77777777" w:rsidR="004950B5" w:rsidRPr="004950B5" w:rsidRDefault="004950B5" w:rsidP="004950B5">
      <w:pPr>
        <w:widowControl w:val="0"/>
        <w:spacing w:after="0" w:line="240" w:lineRule="auto"/>
        <w:ind w:firstLine="708"/>
        <w:rPr>
          <w:rFonts w:ascii="Times New Roman" w:hAnsi="Times New Roman" w:cs="Times New Roman"/>
          <w:b/>
          <w:color w:val="000000"/>
        </w:rPr>
      </w:pPr>
    </w:p>
    <w:p w14:paraId="5CF4704A" w14:textId="642A1A3F" w:rsidR="00751F09" w:rsidRDefault="003E61C1">
      <w:pPr>
        <w:widowControl w:val="0"/>
        <w:spacing w:after="0" w:line="240" w:lineRule="auto"/>
        <w:ind w:firstLine="708"/>
        <w:jc w:val="center"/>
        <w:rPr>
          <w:rFonts w:ascii="Times New Roman" w:hAnsi="Times New Roman" w:cs="Times New Roman"/>
          <w:b/>
        </w:rPr>
      </w:pPr>
      <w:r>
        <w:rPr>
          <w:rFonts w:ascii="Times New Roman" w:hAnsi="Times New Roman" w:cs="Times New Roman"/>
          <w:b/>
        </w:rPr>
        <w:t>16. Юридические адреса и банковские реквизиты сторон</w:t>
      </w:r>
    </w:p>
    <w:p w14:paraId="3E3DE0EB" w14:textId="77777777" w:rsidR="005B1C9E" w:rsidRDefault="005B1C9E">
      <w:pPr>
        <w:widowControl w:val="0"/>
        <w:spacing w:after="0" w:line="240" w:lineRule="auto"/>
        <w:ind w:firstLine="708"/>
        <w:jc w:val="center"/>
        <w:rPr>
          <w:rFonts w:ascii="Times New Roman" w:hAnsi="Times New Roman" w:cs="Times New Roman"/>
          <w:b/>
        </w:rPr>
      </w:pPr>
    </w:p>
    <w:tbl>
      <w:tblPr>
        <w:tblStyle w:val="aff7"/>
        <w:tblW w:w="10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6"/>
        <w:gridCol w:w="5257"/>
      </w:tblGrid>
      <w:tr w:rsidR="00751F09" w14:paraId="56B2E118" w14:textId="77777777">
        <w:tc>
          <w:tcPr>
            <w:tcW w:w="5256" w:type="dxa"/>
          </w:tcPr>
          <w:p w14:paraId="28849F60" w14:textId="77777777" w:rsidR="00751F09" w:rsidRDefault="003E61C1">
            <w:pPr>
              <w:jc w:val="center"/>
              <w:rPr>
                <w:b/>
              </w:rPr>
            </w:pPr>
            <w:r>
              <w:rPr>
                <w:b/>
              </w:rPr>
              <w:t>Заказчик</w:t>
            </w:r>
          </w:p>
        </w:tc>
        <w:tc>
          <w:tcPr>
            <w:tcW w:w="5257" w:type="dxa"/>
          </w:tcPr>
          <w:p w14:paraId="02E2ED36" w14:textId="77777777" w:rsidR="00751F09" w:rsidRDefault="003E61C1">
            <w:pPr>
              <w:jc w:val="center"/>
              <w:rPr>
                <w:b/>
              </w:rPr>
            </w:pPr>
            <w:r>
              <w:rPr>
                <w:b/>
              </w:rPr>
              <w:t>Поставщик</w:t>
            </w:r>
          </w:p>
        </w:tc>
      </w:tr>
      <w:tr w:rsidR="00751F09" w14:paraId="745D7BF2" w14:textId="77777777">
        <w:trPr>
          <w:trHeight w:val="983"/>
        </w:trPr>
        <w:tc>
          <w:tcPr>
            <w:tcW w:w="5256" w:type="dxa"/>
          </w:tcPr>
          <w:p w14:paraId="27724391" w14:textId="77777777" w:rsidR="00751F09" w:rsidRDefault="003E61C1">
            <w:pPr>
              <w:widowControl w:val="0"/>
              <w:ind w:left="601"/>
              <w:rPr>
                <w:b/>
                <w:bCs/>
              </w:rPr>
            </w:pPr>
            <w:r>
              <w:rPr>
                <w:b/>
                <w:bCs/>
              </w:rPr>
              <w:t>Заказчик:</w:t>
            </w:r>
          </w:p>
          <w:p w14:paraId="6596E718" w14:textId="77777777" w:rsidR="00751F09" w:rsidRDefault="003E61C1">
            <w:pPr>
              <w:widowControl w:val="0"/>
              <w:spacing w:line="233" w:lineRule="auto"/>
              <w:ind w:left="-105" w:right="-1"/>
              <w:rPr>
                <w:rFonts w:eastAsia="Times New Roman"/>
                <w:i/>
                <w:color w:val="000000"/>
              </w:rPr>
            </w:pPr>
            <w:r>
              <w:rPr>
                <w:rFonts w:eastAsia="Times New Roman"/>
              </w:rPr>
              <w:t>Приволжское Управление Федеральной службы по экологическому, технологическому и атомному надзору (Приволжское управление Ростехнадзора)</w:t>
            </w:r>
          </w:p>
          <w:p w14:paraId="692C6041" w14:textId="77777777" w:rsidR="00751F09" w:rsidRDefault="00751F09">
            <w:pPr>
              <w:spacing w:line="233" w:lineRule="auto"/>
              <w:ind w:left="-105" w:right="-1"/>
              <w:rPr>
                <w:rFonts w:eastAsia="Calibri"/>
                <w:color w:val="000000"/>
              </w:rPr>
            </w:pPr>
          </w:p>
          <w:p w14:paraId="667583F7" w14:textId="77777777" w:rsidR="00751F09" w:rsidRDefault="003E61C1">
            <w:pPr>
              <w:spacing w:line="233" w:lineRule="auto"/>
              <w:ind w:left="-105" w:right="-1"/>
              <w:rPr>
                <w:rFonts w:eastAsia="Calibri"/>
                <w:color w:val="000000"/>
              </w:rPr>
            </w:pPr>
            <w:r>
              <w:rPr>
                <w:rFonts w:eastAsia="Calibri"/>
                <w:color w:val="000000"/>
                <w:lang w:eastAsia="en-US"/>
              </w:rPr>
              <w:t>Юридический адрес: 420097 Казань, ул. Зинина, д.4</w:t>
            </w:r>
          </w:p>
          <w:p w14:paraId="45547937" w14:textId="77777777" w:rsidR="00751F09" w:rsidRDefault="003E61C1">
            <w:pPr>
              <w:spacing w:line="233" w:lineRule="auto"/>
              <w:ind w:left="-105" w:right="-1"/>
              <w:rPr>
                <w:rFonts w:eastAsia="Calibri"/>
                <w:color w:val="000000"/>
              </w:rPr>
            </w:pPr>
            <w:r>
              <w:rPr>
                <w:rFonts w:eastAsia="Calibri"/>
                <w:color w:val="000000"/>
                <w:lang w:eastAsia="en-US"/>
              </w:rPr>
              <w:t>Почтовый адрес: 420097 Казань, ул. Зинина, д.4, а/я 35.</w:t>
            </w:r>
            <w:r>
              <w:rPr>
                <w:rFonts w:eastAsia="Calibri"/>
                <w:color w:val="000000"/>
                <w:lang w:eastAsia="en-US"/>
              </w:rPr>
              <w:tab/>
            </w:r>
          </w:p>
          <w:p w14:paraId="54BB0EB1" w14:textId="77777777" w:rsidR="00751F09" w:rsidRDefault="003E61C1">
            <w:pPr>
              <w:spacing w:line="233" w:lineRule="auto"/>
              <w:ind w:left="-105" w:right="-1"/>
              <w:rPr>
                <w:rFonts w:eastAsia="Calibri"/>
                <w:color w:val="000000"/>
              </w:rPr>
            </w:pPr>
            <w:r>
              <w:rPr>
                <w:rFonts w:eastAsia="Calibri"/>
                <w:color w:val="000000"/>
                <w:lang w:eastAsia="en-US"/>
              </w:rPr>
              <w:t>ИНН\КПП: 1654004615/165501001</w:t>
            </w:r>
          </w:p>
          <w:p w14:paraId="272F82BB" w14:textId="4842D61A" w:rsidR="00751F09" w:rsidRDefault="003E61C1">
            <w:pPr>
              <w:spacing w:line="233" w:lineRule="auto"/>
              <w:ind w:left="-105" w:right="-1"/>
              <w:rPr>
                <w:rFonts w:eastAsia="Times New Roman"/>
              </w:rPr>
            </w:pPr>
            <w:r>
              <w:rPr>
                <w:rFonts w:eastAsia="Times New Roman"/>
              </w:rPr>
              <w:t>р/с 0321</w:t>
            </w:r>
            <w:r w:rsidR="005B1C9E">
              <w:rPr>
                <w:rFonts w:eastAsia="Times New Roman"/>
              </w:rPr>
              <w:t>2</w:t>
            </w:r>
            <w:r>
              <w:rPr>
                <w:rFonts w:eastAsia="Times New Roman"/>
              </w:rPr>
              <w:t>643000000013233</w:t>
            </w:r>
          </w:p>
          <w:p w14:paraId="64B6FF05" w14:textId="77777777" w:rsidR="00751F09" w:rsidRDefault="003E61C1">
            <w:pPr>
              <w:spacing w:line="233" w:lineRule="auto"/>
              <w:ind w:left="-105" w:right="-1"/>
              <w:rPr>
                <w:rFonts w:eastAsia="Times New Roman"/>
              </w:rPr>
            </w:pPr>
            <w:r>
              <w:rPr>
                <w:rFonts w:eastAsia="Times New Roman"/>
              </w:rPr>
              <w:t>к/с 40102810745370000024</w:t>
            </w:r>
          </w:p>
          <w:p w14:paraId="5B6260C5" w14:textId="77777777" w:rsidR="00751F09" w:rsidRDefault="003E61C1">
            <w:pPr>
              <w:spacing w:line="233" w:lineRule="auto"/>
              <w:ind w:left="-105" w:right="-1"/>
              <w:rPr>
                <w:rFonts w:eastAsia="Times New Roman"/>
              </w:rPr>
            </w:pPr>
            <w:r>
              <w:rPr>
                <w:rFonts w:eastAsia="Times New Roman"/>
              </w:rPr>
              <w:t>БИК 012202102</w:t>
            </w:r>
          </w:p>
          <w:p w14:paraId="68274C5E" w14:textId="77777777" w:rsidR="00751F09" w:rsidRDefault="003E61C1">
            <w:pPr>
              <w:spacing w:line="233" w:lineRule="auto"/>
              <w:ind w:left="-105" w:right="-1"/>
              <w:rPr>
                <w:rFonts w:eastAsia="Calibri"/>
                <w:color w:val="000000"/>
              </w:rPr>
            </w:pPr>
            <w:r>
              <w:rPr>
                <w:rFonts w:eastAsia="Times New Roman"/>
              </w:rPr>
              <w:t xml:space="preserve">ОКЦ № 1 ВВГУ Банка России// УФК по Нижегородской области, </w:t>
            </w:r>
          </w:p>
          <w:p w14:paraId="46A99414" w14:textId="77777777" w:rsidR="00751F09" w:rsidRDefault="003E61C1">
            <w:pPr>
              <w:spacing w:line="233" w:lineRule="auto"/>
              <w:ind w:left="-105" w:right="-1"/>
              <w:rPr>
                <w:rFonts w:eastAsia="Times New Roman"/>
              </w:rPr>
            </w:pPr>
            <w:r>
              <w:rPr>
                <w:rFonts w:eastAsia="Times New Roman"/>
              </w:rPr>
              <w:t>г. Нижний Новгород, л/с 03111482220</w:t>
            </w:r>
          </w:p>
          <w:p w14:paraId="72A2AC9D" w14:textId="77777777" w:rsidR="00751F09" w:rsidRDefault="00751F09">
            <w:pPr>
              <w:spacing w:line="233" w:lineRule="auto"/>
              <w:ind w:left="-105" w:right="-1"/>
              <w:rPr>
                <w:rFonts w:eastAsia="Times New Roman"/>
              </w:rPr>
            </w:pPr>
          </w:p>
          <w:p w14:paraId="65C4EBB5" w14:textId="77777777" w:rsidR="00751F09" w:rsidRDefault="003E61C1">
            <w:pPr>
              <w:spacing w:line="233" w:lineRule="auto"/>
              <w:ind w:left="-105" w:right="-1"/>
              <w:rPr>
                <w:rFonts w:eastAsia="Times New Roman"/>
              </w:rPr>
            </w:pPr>
            <w:r>
              <w:rPr>
                <w:rFonts w:eastAsia="Times New Roman"/>
              </w:rPr>
              <w:t>Руководитель</w:t>
            </w:r>
            <w:r>
              <w:rPr>
                <w:bCs/>
              </w:rPr>
              <w:t>_____________________/Мубаракшин А.Ф/</w:t>
            </w:r>
          </w:p>
          <w:p w14:paraId="4E937584" w14:textId="77777777" w:rsidR="00751F09" w:rsidRDefault="00751F09">
            <w:pPr>
              <w:jc w:val="center"/>
            </w:pPr>
          </w:p>
        </w:tc>
        <w:tc>
          <w:tcPr>
            <w:tcW w:w="5257" w:type="dxa"/>
          </w:tcPr>
          <w:p w14:paraId="0A101EF9" w14:textId="77777777" w:rsidR="00751F09" w:rsidRDefault="003E61C1">
            <w:pPr>
              <w:widowControl w:val="0"/>
            </w:pPr>
            <w:r>
              <w:t xml:space="preserve">Наименование организации: </w:t>
            </w:r>
          </w:p>
          <w:p w14:paraId="2780FE04" w14:textId="77777777" w:rsidR="00751F09" w:rsidRDefault="003E61C1">
            <w:pPr>
              <w:widowControl w:val="0"/>
            </w:pPr>
            <w:r>
              <w:t>Адрес:</w:t>
            </w:r>
          </w:p>
          <w:p w14:paraId="1A9DA4D7" w14:textId="77777777" w:rsidR="00751F09" w:rsidRDefault="003E61C1">
            <w:pPr>
              <w:widowControl w:val="0"/>
            </w:pPr>
            <w:r>
              <w:t xml:space="preserve">ИНН </w:t>
            </w:r>
          </w:p>
          <w:p w14:paraId="2CC9873A" w14:textId="77777777" w:rsidR="00751F09" w:rsidRDefault="003E61C1">
            <w:pPr>
              <w:widowControl w:val="0"/>
            </w:pPr>
            <w:r>
              <w:t xml:space="preserve">КПП </w:t>
            </w:r>
          </w:p>
          <w:p w14:paraId="4A557B9C" w14:textId="77777777" w:rsidR="00751F09" w:rsidRDefault="003E61C1">
            <w:pPr>
              <w:widowControl w:val="0"/>
            </w:pPr>
            <w:r>
              <w:t>ОКТМО</w:t>
            </w:r>
          </w:p>
          <w:p w14:paraId="4C73EAB6" w14:textId="77777777" w:rsidR="00751F09" w:rsidRDefault="003E61C1">
            <w:pPr>
              <w:widowControl w:val="0"/>
            </w:pPr>
            <w:r>
              <w:t>ОКПО</w:t>
            </w:r>
          </w:p>
          <w:p w14:paraId="16001632" w14:textId="77777777" w:rsidR="00751F09" w:rsidRDefault="003E61C1">
            <w:pPr>
              <w:widowControl w:val="0"/>
            </w:pPr>
            <w:r>
              <w:t xml:space="preserve">р/счет </w:t>
            </w:r>
          </w:p>
          <w:p w14:paraId="1C6039FB" w14:textId="77777777" w:rsidR="00751F09" w:rsidRDefault="003E61C1">
            <w:pPr>
              <w:widowControl w:val="0"/>
            </w:pPr>
            <w:r>
              <w:t xml:space="preserve">БИК </w:t>
            </w:r>
          </w:p>
          <w:p w14:paraId="329D2667" w14:textId="77777777" w:rsidR="00751F09" w:rsidRDefault="003E61C1">
            <w:pPr>
              <w:widowControl w:val="0"/>
            </w:pPr>
            <w:r>
              <w:t xml:space="preserve">Кор. счет  </w:t>
            </w:r>
          </w:p>
          <w:p w14:paraId="51D71D8D" w14:textId="77777777" w:rsidR="00751F09" w:rsidRDefault="003E61C1">
            <w:pPr>
              <w:widowControl w:val="0"/>
              <w:ind w:firstLine="10"/>
            </w:pPr>
            <w:r>
              <w:t>Тел.:</w:t>
            </w:r>
          </w:p>
          <w:p w14:paraId="449585C9" w14:textId="77777777" w:rsidR="00751F09" w:rsidRDefault="003E61C1">
            <w:pPr>
              <w:widowControl w:val="0"/>
            </w:pPr>
            <w:r>
              <w:t>Факс:</w:t>
            </w:r>
          </w:p>
          <w:p w14:paraId="373A4883" w14:textId="77777777" w:rsidR="00751F09" w:rsidRDefault="003E61C1">
            <w:pPr>
              <w:widowControl w:val="0"/>
            </w:pPr>
            <w:r>
              <w:t>e-</w:t>
            </w:r>
            <w:proofErr w:type="spellStart"/>
            <w:r>
              <w:t>mail</w:t>
            </w:r>
            <w:proofErr w:type="spellEnd"/>
            <w:r>
              <w:t xml:space="preserve">: </w:t>
            </w:r>
          </w:p>
          <w:p w14:paraId="51FC90EC" w14:textId="77777777" w:rsidR="00751F09" w:rsidRDefault="003E61C1">
            <w:pPr>
              <w:widowControl w:val="0"/>
            </w:pPr>
            <w:r>
              <w:t>Дата постановки на учет в налоговом органе:</w:t>
            </w:r>
          </w:p>
          <w:p w14:paraId="61508493" w14:textId="77777777" w:rsidR="00751F09" w:rsidRDefault="00751F09">
            <w:pPr>
              <w:rPr>
                <w:b/>
                <w:bCs/>
              </w:rPr>
            </w:pPr>
          </w:p>
          <w:p w14:paraId="68FAE93F" w14:textId="77777777" w:rsidR="00751F09" w:rsidRDefault="00751F09">
            <w:pPr>
              <w:rPr>
                <w:b/>
                <w:bCs/>
              </w:rPr>
            </w:pPr>
          </w:p>
          <w:p w14:paraId="7CD2FAA9" w14:textId="77777777" w:rsidR="00751F09" w:rsidRDefault="003E61C1">
            <w:pPr>
              <w:rPr>
                <w:b/>
                <w:bCs/>
              </w:rPr>
            </w:pPr>
            <w:r>
              <w:rPr>
                <w:b/>
                <w:bCs/>
              </w:rPr>
              <w:t>__________________________</w:t>
            </w:r>
          </w:p>
          <w:p w14:paraId="44E7315C" w14:textId="77777777" w:rsidR="00751F09" w:rsidRDefault="00751F09"/>
        </w:tc>
      </w:tr>
    </w:tbl>
    <w:p w14:paraId="4168F7D6" w14:textId="77777777" w:rsidR="00751F09" w:rsidRDefault="00751F09">
      <w:pPr>
        <w:pStyle w:val="ae"/>
        <w:widowControl w:val="0"/>
        <w:spacing w:after="0" w:line="240" w:lineRule="auto"/>
        <w:rPr>
          <w:rFonts w:ascii="Times New Roman" w:hAnsi="Times New Roman"/>
        </w:rPr>
      </w:pPr>
    </w:p>
    <w:p w14:paraId="72F8AF92" w14:textId="77777777" w:rsidR="00751F09" w:rsidRDefault="00751F09">
      <w:pPr>
        <w:spacing w:after="0"/>
        <w:rPr>
          <w:rFonts w:ascii="Times New Roman" w:hAnsi="Times New Roman" w:cs="Times New Roman"/>
        </w:rPr>
      </w:pPr>
    </w:p>
    <w:p w14:paraId="5E2E93A1" w14:textId="77777777" w:rsidR="00751F09" w:rsidRDefault="00751F09" w:rsidP="005B1C9E">
      <w:pPr>
        <w:widowControl w:val="0"/>
        <w:spacing w:after="0" w:line="240" w:lineRule="auto"/>
        <w:rPr>
          <w:rFonts w:ascii="Times New Roman" w:hAnsi="Times New Roman" w:cs="Times New Roman"/>
        </w:rPr>
      </w:pPr>
    </w:p>
    <w:p w14:paraId="49746448" w14:textId="303AE34B" w:rsidR="005B1C9E" w:rsidRDefault="005B1C9E" w:rsidP="005B1C9E">
      <w:pPr>
        <w:widowControl w:val="0"/>
        <w:spacing w:after="0" w:line="240" w:lineRule="auto"/>
        <w:rPr>
          <w:rFonts w:ascii="Times New Roman" w:hAnsi="Times New Roman" w:cs="Times New Roman"/>
        </w:rPr>
        <w:sectPr w:rsidR="005B1C9E">
          <w:pgSz w:w="11906" w:h="16838"/>
          <w:pgMar w:top="568" w:right="567" w:bottom="993" w:left="709" w:header="709" w:footer="709" w:gutter="0"/>
          <w:cols w:space="708"/>
          <w:docGrid w:linePitch="360"/>
        </w:sectPr>
      </w:pPr>
    </w:p>
    <w:p w14:paraId="156C0968" w14:textId="11276ADA" w:rsidR="00751F09" w:rsidRPr="005B1C9E" w:rsidRDefault="003E61C1" w:rsidP="005B1C9E">
      <w:pPr>
        <w:widowControl w:val="0"/>
        <w:spacing w:after="0" w:line="24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6CB1961F" w14:textId="77777777" w:rsidR="00751F09" w:rsidRDefault="003E61C1">
      <w:pPr>
        <w:widowControl w:val="0"/>
        <w:spacing w:after="0" w:line="240" w:lineRule="auto"/>
        <w:jc w:val="center"/>
        <w:rPr>
          <w:rFonts w:ascii="Times New Roman" w:hAnsi="Times New Roman" w:cs="Times New Roman"/>
          <w:b/>
          <w:bCs/>
        </w:rPr>
      </w:pPr>
      <w:r>
        <w:rPr>
          <w:rFonts w:ascii="Times New Roman" w:hAnsi="Times New Roman" w:cs="Times New Roman"/>
          <w:b/>
          <w:bCs/>
        </w:rPr>
        <w:t>СПЕЦИФИКАЦИЯ</w:t>
      </w:r>
    </w:p>
    <w:p w14:paraId="73D91E11" w14:textId="77777777" w:rsidR="00751F09" w:rsidRDefault="00751F09">
      <w:pPr>
        <w:widowControl w:val="0"/>
        <w:spacing w:after="0" w:line="240" w:lineRule="auto"/>
        <w:jc w:val="center"/>
        <w:rPr>
          <w:rFonts w:ascii="Times New Roman" w:hAnsi="Times New Roman" w:cs="Times New Roman"/>
          <w:b/>
          <w:bCs/>
        </w:rPr>
      </w:pPr>
    </w:p>
    <w:p w14:paraId="6B636749" w14:textId="77777777" w:rsidR="00751F09" w:rsidRDefault="003E61C1">
      <w:pPr>
        <w:tabs>
          <w:tab w:val="left" w:pos="1080"/>
        </w:tabs>
        <w:spacing w:after="0" w:line="240" w:lineRule="auto"/>
        <w:jc w:val="center"/>
        <w:rPr>
          <w:rFonts w:ascii="Times New Roman" w:hAnsi="Times New Roman" w:cs="Times New Roman"/>
        </w:rPr>
      </w:pPr>
      <w:r>
        <w:rPr>
          <w:rFonts w:ascii="Times New Roman" w:hAnsi="Times New Roman" w:cs="Times New Roman"/>
        </w:rPr>
        <w:t>к Контракту № _________________ от «____» ______________20__г.</w:t>
      </w:r>
    </w:p>
    <w:p w14:paraId="5F7E5820" w14:textId="77777777" w:rsidR="00751F09" w:rsidRDefault="00751F09">
      <w:pPr>
        <w:tabs>
          <w:tab w:val="left" w:pos="1080"/>
        </w:tabs>
        <w:spacing w:after="0" w:line="240" w:lineRule="auto"/>
        <w:jc w:val="center"/>
        <w:rPr>
          <w:rFonts w:ascii="Times New Roman" w:hAnsi="Times New Roman" w:cs="Times New Roman"/>
        </w:rPr>
      </w:pPr>
    </w:p>
    <w:p w14:paraId="0D07A02A" w14:textId="3E15A11F" w:rsidR="00751F09" w:rsidRDefault="003E61C1" w:rsidP="00705351">
      <w:pPr>
        <w:pStyle w:val="aff8"/>
        <w:tabs>
          <w:tab w:val="left" w:pos="1134"/>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Наименование объекта закупки: </w:t>
      </w:r>
      <w:r>
        <w:rPr>
          <w:rFonts w:ascii="Times New Roman" w:eastAsia="Times New Roman" w:hAnsi="Times New Roman" w:cs="Times New Roman"/>
          <w:color w:val="000000"/>
          <w:spacing w:val="-1"/>
        </w:rPr>
        <w:t xml:space="preserve">Поставка </w:t>
      </w:r>
      <w:r>
        <w:rPr>
          <w:rFonts w:ascii="Times New Roman" w:eastAsia="Times New Roman" w:hAnsi="Times New Roman" w:cs="Times New Roman"/>
        </w:rPr>
        <w:t>канцелярских товаров для нужд Приволжского управления Федеральной службы по экологическому, технологическому и атомному надзору.</w:t>
      </w:r>
    </w:p>
    <w:p w14:paraId="070C2456" w14:textId="77777777" w:rsidR="00705351" w:rsidRPr="00705351" w:rsidRDefault="00705351" w:rsidP="00705351">
      <w:pPr>
        <w:pStyle w:val="aff8"/>
        <w:keepNext/>
        <w:pBdr>
          <w:top w:val="none" w:sz="4" w:space="0" w:color="000000"/>
          <w:left w:val="none" w:sz="4" w:space="0" w:color="000000"/>
          <w:bottom w:val="none" w:sz="4" w:space="0" w:color="000000"/>
          <w:right w:val="none" w:sz="4" w:space="0" w:color="000000"/>
          <w:between w:val="none" w:sz="4" w:space="0" w:color="000000"/>
        </w:pBdr>
        <w:tabs>
          <w:tab w:val="left" w:pos="360"/>
          <w:tab w:val="left" w:pos="1134"/>
        </w:tabs>
        <w:spacing w:before="240" w:after="60" w:line="252" w:lineRule="auto"/>
        <w:jc w:val="both"/>
        <w:outlineLvl w:val="1"/>
        <w:rPr>
          <w:rFonts w:ascii="Times New Roman" w:eastAsia="Times New Roman" w:hAnsi="Times New Roman" w:cs="Times New Roman"/>
        </w:rPr>
      </w:pPr>
      <w:r w:rsidRPr="00705351">
        <w:rPr>
          <w:rFonts w:ascii="Times New Roman" w:eastAsia="Times New Roman" w:hAnsi="Times New Roman" w:cs="Times New Roman"/>
          <w:b/>
          <w:bCs/>
        </w:rPr>
        <w:t>Заказчик</w:t>
      </w:r>
      <w:r w:rsidRPr="00705351">
        <w:rPr>
          <w:rFonts w:ascii="Times New Roman" w:eastAsia="Times New Roman" w:hAnsi="Times New Roman" w:cs="Times New Roman"/>
        </w:rPr>
        <w:t xml:space="preserve">: Приволжское управление Федеральной службы по экологическому, технологическому и атомному надзору </w:t>
      </w:r>
    </w:p>
    <w:p w14:paraId="77DABC2C" w14:textId="77777777" w:rsidR="00705351" w:rsidRPr="00705351" w:rsidRDefault="00705351" w:rsidP="00705351">
      <w:pPr>
        <w:pStyle w:val="aff8"/>
        <w:keepNext/>
        <w:pBdr>
          <w:top w:val="none" w:sz="4" w:space="0" w:color="000000"/>
          <w:left w:val="none" w:sz="4" w:space="0" w:color="000000"/>
          <w:bottom w:val="none" w:sz="4" w:space="0" w:color="000000"/>
          <w:right w:val="none" w:sz="4" w:space="0" w:color="000000"/>
          <w:between w:val="none" w:sz="4" w:space="0" w:color="000000"/>
        </w:pBdr>
        <w:tabs>
          <w:tab w:val="left" w:pos="360"/>
          <w:tab w:val="left" w:pos="1134"/>
        </w:tabs>
        <w:spacing w:before="240" w:after="60" w:line="252" w:lineRule="auto"/>
        <w:jc w:val="both"/>
        <w:outlineLvl w:val="1"/>
        <w:rPr>
          <w:rFonts w:ascii="Times New Roman" w:eastAsia="Times New Roman" w:hAnsi="Times New Roman" w:cs="Times New Roman"/>
        </w:rPr>
      </w:pPr>
      <w:r w:rsidRPr="00705351">
        <w:rPr>
          <w:rFonts w:ascii="Times New Roman" w:eastAsia="Times New Roman" w:hAnsi="Times New Roman" w:cs="Times New Roman"/>
          <w:b/>
          <w:bCs/>
        </w:rPr>
        <w:t>Срок оказания услуг:</w:t>
      </w:r>
      <w:r w:rsidRPr="00705351">
        <w:rPr>
          <w:rFonts w:ascii="Times New Roman" w:eastAsia="Times New Roman" w:hAnsi="Times New Roman" w:cs="Times New Roman"/>
        </w:rPr>
        <w:t xml:space="preserve"> с даты заключения контракта по 31.12.2026 г.</w:t>
      </w:r>
    </w:p>
    <w:p w14:paraId="1D71E863" w14:textId="77777777" w:rsidR="00705351" w:rsidRPr="00705351" w:rsidRDefault="00705351" w:rsidP="00705351">
      <w:pPr>
        <w:pStyle w:val="aff8"/>
        <w:keepNext/>
        <w:pBdr>
          <w:top w:val="none" w:sz="4" w:space="0" w:color="000000"/>
          <w:left w:val="none" w:sz="4" w:space="0" w:color="000000"/>
          <w:bottom w:val="none" w:sz="4" w:space="0" w:color="000000"/>
          <w:right w:val="none" w:sz="4" w:space="0" w:color="000000"/>
          <w:between w:val="none" w:sz="4" w:space="0" w:color="000000"/>
        </w:pBdr>
        <w:tabs>
          <w:tab w:val="left" w:pos="360"/>
          <w:tab w:val="left" w:pos="1134"/>
        </w:tabs>
        <w:spacing w:before="240" w:after="60" w:line="252" w:lineRule="auto"/>
        <w:jc w:val="both"/>
        <w:outlineLvl w:val="1"/>
        <w:rPr>
          <w:rFonts w:ascii="Times New Roman" w:eastAsia="Times New Roman" w:hAnsi="Times New Roman" w:cs="Times New Roman"/>
        </w:rPr>
      </w:pPr>
    </w:p>
    <w:p w14:paraId="35ECCFF1" w14:textId="434BD932" w:rsidR="00705351" w:rsidRPr="00705351" w:rsidRDefault="00705351" w:rsidP="00705351">
      <w:pPr>
        <w:pStyle w:val="aff8"/>
        <w:keepNext/>
        <w:pBdr>
          <w:top w:val="none" w:sz="4" w:space="0" w:color="000000"/>
          <w:left w:val="none" w:sz="4" w:space="0" w:color="000000"/>
          <w:bottom w:val="none" w:sz="4" w:space="0" w:color="000000"/>
          <w:right w:val="none" w:sz="4" w:space="0" w:color="000000"/>
          <w:between w:val="none" w:sz="4" w:space="0" w:color="000000"/>
        </w:pBdr>
        <w:tabs>
          <w:tab w:val="left" w:pos="360"/>
          <w:tab w:val="left" w:pos="1134"/>
        </w:tabs>
        <w:spacing w:before="240" w:after="60" w:line="252" w:lineRule="auto"/>
        <w:jc w:val="both"/>
        <w:outlineLvl w:val="1"/>
        <w:rPr>
          <w:rFonts w:ascii="Times New Roman" w:eastAsia="Times New Roman" w:hAnsi="Times New Roman" w:cs="Times New Roman"/>
        </w:rPr>
      </w:pPr>
      <w:r w:rsidRPr="00705351">
        <w:rPr>
          <w:rFonts w:ascii="Times New Roman" w:eastAsia="Times New Roman" w:hAnsi="Times New Roman" w:cs="Times New Roman"/>
        </w:rPr>
        <w:t xml:space="preserve">Максимальное значение цены Контракта *: </w:t>
      </w:r>
      <w:r>
        <w:rPr>
          <w:rFonts w:ascii="Times New Roman" w:eastAsia="Times New Roman" w:hAnsi="Times New Roman" w:cs="Times New Roman"/>
        </w:rPr>
        <w:t>114 647,58</w:t>
      </w:r>
      <w:r w:rsidRPr="00705351">
        <w:rPr>
          <w:rFonts w:ascii="Times New Roman" w:eastAsia="Times New Roman" w:hAnsi="Times New Roman" w:cs="Times New Roman"/>
        </w:rPr>
        <w:t xml:space="preserve"> (сто четырнадцать тысяч шестьсот сорок семь</w:t>
      </w:r>
      <w:r>
        <w:rPr>
          <w:rFonts w:ascii="Times New Roman" w:eastAsia="Times New Roman" w:hAnsi="Times New Roman" w:cs="Times New Roman"/>
        </w:rPr>
        <w:t>)</w:t>
      </w:r>
      <w:r w:rsidRPr="00705351">
        <w:rPr>
          <w:rFonts w:ascii="Times New Roman" w:eastAsia="Times New Roman" w:hAnsi="Times New Roman" w:cs="Times New Roman"/>
        </w:rPr>
        <w:t xml:space="preserve"> рублей 58 копеек.</w:t>
      </w:r>
    </w:p>
    <w:p w14:paraId="58F2304F" w14:textId="77777777" w:rsidR="00705351" w:rsidRPr="00705351" w:rsidRDefault="00705351" w:rsidP="00705351">
      <w:pPr>
        <w:pStyle w:val="aff8"/>
        <w:keepNext/>
        <w:pBdr>
          <w:top w:val="none" w:sz="4" w:space="0" w:color="000000"/>
          <w:left w:val="none" w:sz="4" w:space="0" w:color="000000"/>
          <w:bottom w:val="none" w:sz="4" w:space="0" w:color="000000"/>
          <w:right w:val="none" w:sz="4" w:space="0" w:color="000000"/>
          <w:between w:val="none" w:sz="4" w:space="0" w:color="000000"/>
        </w:pBdr>
        <w:tabs>
          <w:tab w:val="left" w:pos="360"/>
          <w:tab w:val="left" w:pos="1134"/>
        </w:tabs>
        <w:spacing w:before="240" w:after="60" w:line="252" w:lineRule="auto"/>
        <w:jc w:val="both"/>
        <w:outlineLvl w:val="1"/>
        <w:rPr>
          <w:rFonts w:ascii="Times New Roman" w:eastAsia="Times New Roman" w:hAnsi="Times New Roman" w:cs="Times New Roman"/>
        </w:rPr>
      </w:pPr>
    </w:p>
    <w:p w14:paraId="5E3425C8" w14:textId="77777777" w:rsidR="00705351" w:rsidRPr="00705351" w:rsidRDefault="00705351" w:rsidP="00705351">
      <w:pPr>
        <w:pStyle w:val="aff8"/>
        <w:keepNext/>
        <w:pBdr>
          <w:top w:val="none" w:sz="4" w:space="0" w:color="000000"/>
          <w:left w:val="none" w:sz="4" w:space="0" w:color="000000"/>
          <w:bottom w:val="none" w:sz="4" w:space="0" w:color="000000"/>
          <w:right w:val="none" w:sz="4" w:space="0" w:color="000000"/>
          <w:between w:val="none" w:sz="4" w:space="0" w:color="000000"/>
        </w:pBdr>
        <w:tabs>
          <w:tab w:val="left" w:pos="360"/>
          <w:tab w:val="left" w:pos="1134"/>
        </w:tabs>
        <w:spacing w:before="240" w:after="60" w:line="252" w:lineRule="auto"/>
        <w:jc w:val="both"/>
        <w:outlineLvl w:val="1"/>
        <w:rPr>
          <w:rFonts w:ascii="Times New Roman" w:eastAsia="Times New Roman" w:hAnsi="Times New Roman" w:cs="Times New Roman"/>
          <w:b/>
          <w:bCs/>
        </w:rPr>
      </w:pPr>
      <w:r w:rsidRPr="00705351">
        <w:rPr>
          <w:rFonts w:ascii="Times New Roman" w:eastAsia="Times New Roman" w:hAnsi="Times New Roman" w:cs="Times New Roman"/>
          <w:b/>
          <w:bCs/>
        </w:rPr>
        <w:t>*При заключении контракта объем оказания услуг невозможно определить, поэтому указана начальная максимальная стоимость за единицу услуг.</w:t>
      </w:r>
    </w:p>
    <w:p w14:paraId="119A56C1" w14:textId="77777777" w:rsidR="00705351" w:rsidRPr="00705351" w:rsidRDefault="00705351" w:rsidP="00705351">
      <w:pPr>
        <w:pStyle w:val="aff8"/>
        <w:keepNext/>
        <w:pBdr>
          <w:top w:val="none" w:sz="4" w:space="0" w:color="000000"/>
          <w:left w:val="none" w:sz="4" w:space="0" w:color="000000"/>
          <w:bottom w:val="none" w:sz="4" w:space="0" w:color="000000"/>
          <w:right w:val="none" w:sz="4" w:space="0" w:color="000000"/>
          <w:between w:val="none" w:sz="4" w:space="0" w:color="000000"/>
        </w:pBdr>
        <w:tabs>
          <w:tab w:val="left" w:pos="360"/>
          <w:tab w:val="left" w:pos="1134"/>
        </w:tabs>
        <w:spacing w:before="240" w:after="60" w:line="252" w:lineRule="auto"/>
        <w:jc w:val="both"/>
        <w:outlineLvl w:val="1"/>
        <w:rPr>
          <w:rFonts w:ascii="Times New Roman" w:eastAsia="Times New Roman" w:hAnsi="Times New Roman" w:cs="Times New Roman"/>
          <w:b/>
          <w:bCs/>
        </w:rPr>
      </w:pPr>
    </w:p>
    <w:p w14:paraId="68FEEF92" w14:textId="77777777" w:rsidR="00705351" w:rsidRPr="00705351" w:rsidRDefault="00705351" w:rsidP="00705351">
      <w:pPr>
        <w:pStyle w:val="aff8"/>
        <w:keepNext/>
        <w:pBdr>
          <w:top w:val="none" w:sz="4" w:space="0" w:color="000000"/>
          <w:left w:val="none" w:sz="4" w:space="0" w:color="000000"/>
          <w:bottom w:val="none" w:sz="4" w:space="0" w:color="000000"/>
          <w:right w:val="none" w:sz="4" w:space="0" w:color="000000"/>
          <w:between w:val="none" w:sz="4" w:space="0" w:color="000000"/>
        </w:pBdr>
        <w:tabs>
          <w:tab w:val="left" w:pos="360"/>
          <w:tab w:val="left" w:pos="1134"/>
        </w:tabs>
        <w:spacing w:before="240" w:after="60" w:line="252" w:lineRule="auto"/>
        <w:jc w:val="both"/>
        <w:outlineLvl w:val="1"/>
        <w:rPr>
          <w:rFonts w:ascii="Times New Roman" w:eastAsia="Times New Roman" w:hAnsi="Times New Roman" w:cs="Times New Roman"/>
          <w:b/>
          <w:bCs/>
        </w:rPr>
      </w:pPr>
      <w:r w:rsidRPr="00705351">
        <w:rPr>
          <w:rFonts w:ascii="Times New Roman" w:eastAsia="Times New Roman" w:hAnsi="Times New Roman" w:cs="Times New Roman"/>
          <w:b/>
          <w:bCs/>
        </w:rPr>
        <w:t>**Услуги будут оказываться таким победителем (исполнителем) по цене за единицу, сниженной на коэффициент снижения в процессе проведения закупки.</w:t>
      </w:r>
    </w:p>
    <w:p w14:paraId="17399C7E" w14:textId="77777777" w:rsidR="00705351" w:rsidRPr="00705351" w:rsidRDefault="00705351" w:rsidP="00705351">
      <w:pPr>
        <w:pStyle w:val="aff8"/>
        <w:keepNext/>
        <w:pBdr>
          <w:top w:val="none" w:sz="4" w:space="0" w:color="000000"/>
          <w:left w:val="none" w:sz="4" w:space="0" w:color="000000"/>
          <w:bottom w:val="none" w:sz="4" w:space="0" w:color="000000"/>
          <w:right w:val="none" w:sz="4" w:space="0" w:color="000000"/>
          <w:between w:val="none" w:sz="4" w:space="0" w:color="000000"/>
        </w:pBdr>
        <w:tabs>
          <w:tab w:val="left" w:pos="360"/>
          <w:tab w:val="left" w:pos="1134"/>
        </w:tabs>
        <w:spacing w:before="240" w:after="60" w:line="252" w:lineRule="auto"/>
        <w:jc w:val="both"/>
        <w:outlineLvl w:val="1"/>
        <w:rPr>
          <w:rFonts w:ascii="Times New Roman" w:eastAsia="Times New Roman" w:hAnsi="Times New Roman" w:cs="Times New Roman"/>
          <w:b/>
          <w:bCs/>
        </w:rPr>
      </w:pPr>
    </w:p>
    <w:p w14:paraId="18354932" w14:textId="77777777" w:rsidR="00705351" w:rsidRPr="00705351" w:rsidRDefault="00705351" w:rsidP="00705351">
      <w:pPr>
        <w:pStyle w:val="aff8"/>
        <w:keepNext/>
        <w:pBdr>
          <w:top w:val="none" w:sz="4" w:space="0" w:color="000000"/>
          <w:left w:val="none" w:sz="4" w:space="0" w:color="000000"/>
          <w:bottom w:val="none" w:sz="4" w:space="0" w:color="000000"/>
          <w:right w:val="none" w:sz="4" w:space="0" w:color="000000"/>
          <w:between w:val="none" w:sz="4" w:space="0" w:color="000000"/>
        </w:pBdr>
        <w:tabs>
          <w:tab w:val="left" w:pos="360"/>
          <w:tab w:val="left" w:pos="1134"/>
        </w:tabs>
        <w:spacing w:before="240" w:after="60" w:line="252" w:lineRule="auto"/>
        <w:jc w:val="both"/>
        <w:outlineLvl w:val="1"/>
        <w:rPr>
          <w:rFonts w:ascii="Times New Roman" w:eastAsia="Times New Roman" w:hAnsi="Times New Roman" w:cs="Times New Roman"/>
          <w:b/>
          <w:bCs/>
        </w:rPr>
      </w:pPr>
      <w:r w:rsidRPr="00705351">
        <w:rPr>
          <w:rFonts w:ascii="Times New Roman" w:eastAsia="Times New Roman" w:hAnsi="Times New Roman" w:cs="Times New Roman"/>
          <w:b/>
          <w:bCs/>
        </w:rPr>
        <w:t>***Оплата оказанных услуг осуществляется по цене единицы услуги исходя из объема фактически оказанных услуг, но в размере, не превышающем максимального значения цены контракта.</w:t>
      </w:r>
    </w:p>
    <w:p w14:paraId="4F45B836" w14:textId="77777777" w:rsidR="00705351" w:rsidRPr="00705351" w:rsidRDefault="00705351" w:rsidP="00705351">
      <w:pPr>
        <w:pStyle w:val="aff8"/>
        <w:keepNext/>
        <w:pBdr>
          <w:top w:val="none" w:sz="4" w:space="0" w:color="000000"/>
          <w:left w:val="none" w:sz="4" w:space="0" w:color="000000"/>
          <w:bottom w:val="none" w:sz="4" w:space="0" w:color="000000"/>
          <w:right w:val="none" w:sz="4" w:space="0" w:color="000000"/>
          <w:between w:val="none" w:sz="4" w:space="0" w:color="000000"/>
        </w:pBdr>
        <w:tabs>
          <w:tab w:val="left" w:pos="360"/>
          <w:tab w:val="left" w:pos="1134"/>
        </w:tabs>
        <w:spacing w:before="240" w:after="60" w:line="252" w:lineRule="auto"/>
        <w:jc w:val="both"/>
        <w:outlineLvl w:val="1"/>
        <w:rPr>
          <w:rFonts w:ascii="Times New Roman" w:eastAsia="Times New Roman" w:hAnsi="Times New Roman" w:cs="Times New Roman"/>
        </w:rPr>
      </w:pPr>
    </w:p>
    <w:p w14:paraId="78982B3E" w14:textId="4FD82FB3" w:rsidR="00751F09" w:rsidRDefault="00705351" w:rsidP="00705351">
      <w:pPr>
        <w:pStyle w:val="aff8"/>
        <w:keepNext/>
        <w:pBdr>
          <w:top w:val="none" w:sz="4" w:space="0" w:color="000000"/>
          <w:left w:val="none" w:sz="4" w:space="0" w:color="000000"/>
          <w:bottom w:val="none" w:sz="4" w:space="0" w:color="000000"/>
          <w:right w:val="none" w:sz="4" w:space="0" w:color="000000"/>
          <w:between w:val="none" w:sz="4" w:space="0" w:color="000000"/>
        </w:pBdr>
        <w:tabs>
          <w:tab w:val="left" w:pos="360"/>
          <w:tab w:val="left" w:pos="1134"/>
        </w:tabs>
        <w:spacing w:before="240" w:after="60" w:line="252" w:lineRule="auto"/>
        <w:jc w:val="both"/>
        <w:outlineLvl w:val="1"/>
        <w:rPr>
          <w:rFonts w:ascii="Times New Roman" w:eastAsia="Times New Roman" w:hAnsi="Times New Roman" w:cs="Times New Roman"/>
        </w:rPr>
      </w:pPr>
      <w:r w:rsidRPr="00705351">
        <w:rPr>
          <w:rFonts w:ascii="Times New Roman" w:eastAsia="Times New Roman" w:hAnsi="Times New Roman" w:cs="Times New Roman"/>
        </w:rPr>
        <w:t>Источник финансирования - Федеральный бюджет.</w:t>
      </w:r>
    </w:p>
    <w:p w14:paraId="33AACC61" w14:textId="4F17E635" w:rsidR="00705351" w:rsidRPr="00705351" w:rsidRDefault="00705351" w:rsidP="00705351">
      <w:pPr>
        <w:pStyle w:val="aff8"/>
        <w:keepNext/>
        <w:pBdr>
          <w:top w:val="none" w:sz="4" w:space="0" w:color="000000"/>
          <w:left w:val="none" w:sz="4" w:space="0" w:color="000000"/>
          <w:bottom w:val="none" w:sz="4" w:space="0" w:color="000000"/>
          <w:right w:val="none" w:sz="4" w:space="0" w:color="000000"/>
          <w:between w:val="none" w:sz="4" w:space="0" w:color="000000"/>
        </w:pBdr>
        <w:tabs>
          <w:tab w:val="left" w:pos="360"/>
          <w:tab w:val="left" w:pos="1134"/>
        </w:tabs>
        <w:spacing w:before="240" w:after="60" w:line="252" w:lineRule="auto"/>
        <w:jc w:val="both"/>
        <w:outlineLvl w:val="1"/>
        <w:rPr>
          <w:rFonts w:ascii="Times New Roman" w:eastAsia="Times New Roman" w:hAnsi="Times New Roman" w:cs="Times New Roman"/>
        </w:rPr>
      </w:pPr>
      <w:r w:rsidRPr="00705351">
        <w:rPr>
          <w:rFonts w:ascii="Times New Roman" w:eastAsia="Times New Roman" w:hAnsi="Times New Roman" w:cs="Times New Roman"/>
          <w:b/>
          <w:bCs/>
        </w:rPr>
        <w:t>Порядок оплаты:</w:t>
      </w:r>
      <w:r w:rsidRPr="00705351">
        <w:rPr>
          <w:rFonts w:ascii="Times New Roman" w:eastAsia="Times New Roman" w:hAnsi="Times New Roman" w:cs="Times New Roman"/>
        </w:rPr>
        <w:t xml:space="preserve"> Оплата производится путем перечисления денежных средств на расчетный счет после представления счета, счет-фактуры (при наличии), подписания акта выполненных работ уполномоченными представителями Сторон.</w:t>
      </w:r>
    </w:p>
    <w:tbl>
      <w:tblPr>
        <w:tblW w:w="453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
        <w:gridCol w:w="2492"/>
        <w:gridCol w:w="1153"/>
        <w:gridCol w:w="1064"/>
        <w:gridCol w:w="1685"/>
        <w:gridCol w:w="1041"/>
        <w:gridCol w:w="1626"/>
      </w:tblGrid>
      <w:tr w:rsidR="005B1C9E" w14:paraId="16172767" w14:textId="77777777" w:rsidTr="006D454E">
        <w:trPr>
          <w:trHeight w:val="1082"/>
          <w:jc w:val="center"/>
        </w:trPr>
        <w:tc>
          <w:tcPr>
            <w:tcW w:w="432" w:type="dxa"/>
          </w:tcPr>
          <w:p w14:paraId="00BFEE60" w14:textId="77777777" w:rsidR="005B1C9E" w:rsidRPr="005B1C9E" w:rsidRDefault="005B1C9E">
            <w:pPr>
              <w:spacing w:after="0" w:line="240" w:lineRule="auto"/>
              <w:ind w:left="-57" w:right="-57"/>
              <w:jc w:val="center"/>
              <w:rPr>
                <w:rFonts w:ascii="Times New Roman" w:eastAsia="Times New Roman" w:hAnsi="Times New Roman" w:cs="Times New Roman"/>
                <w:color w:val="000000"/>
                <w:sz w:val="24"/>
                <w:szCs w:val="24"/>
              </w:rPr>
            </w:pPr>
            <w:r w:rsidRPr="005B1C9E">
              <w:rPr>
                <w:rFonts w:ascii="Times New Roman" w:eastAsia="Times New Roman" w:hAnsi="Times New Roman" w:cs="Times New Roman"/>
                <w:color w:val="000000"/>
                <w:sz w:val="24"/>
                <w:szCs w:val="24"/>
              </w:rPr>
              <w:t>№ п/п</w:t>
            </w:r>
          </w:p>
        </w:tc>
        <w:tc>
          <w:tcPr>
            <w:tcW w:w="2492" w:type="dxa"/>
            <w:vAlign w:val="center"/>
          </w:tcPr>
          <w:p w14:paraId="5E288E4C" w14:textId="77777777" w:rsidR="005B1C9E" w:rsidRPr="005B1C9E" w:rsidRDefault="005B1C9E">
            <w:pPr>
              <w:spacing w:after="0" w:line="240" w:lineRule="auto"/>
              <w:ind w:left="142" w:hanging="48"/>
              <w:rPr>
                <w:rFonts w:ascii="Times New Roman" w:eastAsia="Times New Roman" w:hAnsi="Times New Roman" w:cs="Times New Roman"/>
                <w:b/>
                <w:bCs/>
                <w:color w:val="000000"/>
                <w:sz w:val="24"/>
                <w:szCs w:val="24"/>
              </w:rPr>
            </w:pPr>
            <w:r w:rsidRPr="005B1C9E">
              <w:rPr>
                <w:rFonts w:ascii="Times New Roman" w:eastAsia="Times New Roman" w:hAnsi="Times New Roman" w:cs="Times New Roman"/>
                <w:b/>
                <w:bCs/>
                <w:color w:val="000000"/>
                <w:sz w:val="24"/>
                <w:szCs w:val="24"/>
              </w:rPr>
              <w:t>Наименование товара</w:t>
            </w:r>
          </w:p>
          <w:p w14:paraId="54E7E701" w14:textId="77777777" w:rsidR="005B1C9E" w:rsidRPr="005B1C9E" w:rsidRDefault="005B1C9E">
            <w:pPr>
              <w:spacing w:after="0" w:line="240" w:lineRule="auto"/>
              <w:ind w:left="-57" w:right="-57"/>
              <w:rPr>
                <w:rFonts w:ascii="Times New Roman" w:eastAsia="Times New Roman" w:hAnsi="Times New Roman" w:cs="Times New Roman"/>
                <w:b/>
                <w:bCs/>
                <w:color w:val="000000"/>
                <w:sz w:val="24"/>
                <w:szCs w:val="24"/>
              </w:rPr>
            </w:pPr>
          </w:p>
        </w:tc>
        <w:tc>
          <w:tcPr>
            <w:tcW w:w="1153" w:type="dxa"/>
            <w:vAlign w:val="center"/>
          </w:tcPr>
          <w:p w14:paraId="0C92430B" w14:textId="77777777" w:rsidR="005B1C9E" w:rsidRPr="005B1C9E" w:rsidRDefault="005B1C9E">
            <w:pPr>
              <w:spacing w:after="0" w:line="240" w:lineRule="auto"/>
              <w:ind w:left="-57" w:right="-57"/>
              <w:jc w:val="center"/>
              <w:rPr>
                <w:rFonts w:ascii="Times New Roman" w:eastAsia="Times New Roman" w:hAnsi="Times New Roman" w:cs="Times New Roman"/>
                <w:b/>
                <w:bCs/>
                <w:color w:val="000000"/>
                <w:sz w:val="24"/>
                <w:szCs w:val="24"/>
              </w:rPr>
            </w:pPr>
            <w:r w:rsidRPr="005B1C9E">
              <w:rPr>
                <w:rFonts w:ascii="Times New Roman" w:eastAsia="Times New Roman" w:hAnsi="Times New Roman" w:cs="Times New Roman"/>
                <w:b/>
                <w:bCs/>
                <w:color w:val="000000"/>
                <w:sz w:val="24"/>
                <w:szCs w:val="24"/>
              </w:rPr>
              <w:t>Ед. изм.</w:t>
            </w:r>
          </w:p>
        </w:tc>
        <w:tc>
          <w:tcPr>
            <w:tcW w:w="1064" w:type="dxa"/>
            <w:vAlign w:val="center"/>
          </w:tcPr>
          <w:p w14:paraId="6222B6EA" w14:textId="77777777" w:rsidR="005B1C9E" w:rsidRPr="005B1C9E" w:rsidRDefault="005B1C9E">
            <w:pPr>
              <w:widowControl w:val="0"/>
              <w:spacing w:after="0" w:line="240" w:lineRule="auto"/>
              <w:ind w:left="-57" w:right="-57"/>
              <w:jc w:val="center"/>
              <w:rPr>
                <w:rFonts w:ascii="Times New Roman" w:eastAsia="Times New Roman" w:hAnsi="Times New Roman" w:cs="Times New Roman"/>
                <w:b/>
                <w:bCs/>
                <w:color w:val="000000"/>
                <w:sz w:val="24"/>
                <w:szCs w:val="24"/>
              </w:rPr>
            </w:pPr>
            <w:r w:rsidRPr="005B1C9E">
              <w:rPr>
                <w:rFonts w:ascii="Times New Roman" w:eastAsia="Times New Roman" w:hAnsi="Times New Roman" w:cs="Times New Roman"/>
                <w:b/>
                <w:bCs/>
                <w:color w:val="000000"/>
                <w:sz w:val="24"/>
                <w:szCs w:val="24"/>
              </w:rPr>
              <w:t>Кол-во</w:t>
            </w:r>
          </w:p>
        </w:tc>
        <w:tc>
          <w:tcPr>
            <w:tcW w:w="1685" w:type="dxa"/>
          </w:tcPr>
          <w:p w14:paraId="68D01881" w14:textId="77777777" w:rsidR="005B1C9E" w:rsidRPr="005B1C9E" w:rsidRDefault="005B1C9E">
            <w:pPr>
              <w:widowControl w:val="0"/>
              <w:spacing w:after="0" w:line="240" w:lineRule="auto"/>
              <w:ind w:left="-57" w:right="-57"/>
              <w:jc w:val="center"/>
              <w:rPr>
                <w:rFonts w:ascii="Times New Roman" w:eastAsia="Times New Roman" w:hAnsi="Times New Roman" w:cs="Times New Roman"/>
                <w:b/>
                <w:bCs/>
                <w:color w:val="000000"/>
                <w:sz w:val="24"/>
                <w:szCs w:val="24"/>
              </w:rPr>
            </w:pPr>
            <w:r w:rsidRPr="005B1C9E">
              <w:rPr>
                <w:rFonts w:ascii="Times New Roman" w:eastAsia="Times New Roman" w:hAnsi="Times New Roman" w:cs="Times New Roman"/>
                <w:b/>
                <w:bCs/>
                <w:color w:val="000000"/>
                <w:sz w:val="24"/>
                <w:szCs w:val="24"/>
              </w:rPr>
              <w:t>Цена</w:t>
            </w:r>
          </w:p>
        </w:tc>
        <w:tc>
          <w:tcPr>
            <w:tcW w:w="2667" w:type="dxa"/>
            <w:gridSpan w:val="2"/>
          </w:tcPr>
          <w:p w14:paraId="1249037A" w14:textId="77777777" w:rsidR="005B1C9E" w:rsidRPr="005B1C9E" w:rsidRDefault="005B1C9E">
            <w:pPr>
              <w:widowControl w:val="0"/>
              <w:spacing w:after="0" w:line="240" w:lineRule="auto"/>
              <w:ind w:left="-57" w:right="-57"/>
              <w:jc w:val="center"/>
              <w:rPr>
                <w:rFonts w:ascii="Times New Roman" w:eastAsia="Times New Roman" w:hAnsi="Times New Roman" w:cs="Times New Roman"/>
                <w:b/>
                <w:bCs/>
                <w:color w:val="000000"/>
                <w:sz w:val="24"/>
                <w:szCs w:val="24"/>
              </w:rPr>
            </w:pPr>
            <w:r w:rsidRPr="005B1C9E">
              <w:rPr>
                <w:rFonts w:ascii="Times New Roman" w:eastAsia="Times New Roman" w:hAnsi="Times New Roman" w:cs="Times New Roman"/>
                <w:b/>
                <w:bCs/>
                <w:color w:val="000000"/>
                <w:sz w:val="24"/>
                <w:szCs w:val="24"/>
              </w:rPr>
              <w:t xml:space="preserve">Сумма, с </w:t>
            </w:r>
            <w:r w:rsidRPr="005B1C9E">
              <w:rPr>
                <w:rFonts w:ascii="Times New Roman" w:eastAsia="Times New Roman" w:hAnsi="Times New Roman" w:cs="Times New Roman"/>
                <w:b/>
                <w:bCs/>
                <w:color w:val="000000"/>
                <w:sz w:val="24"/>
                <w:szCs w:val="24"/>
                <w:highlight w:val="yellow"/>
              </w:rPr>
              <w:t>НДС/без НДС</w:t>
            </w:r>
          </w:p>
        </w:tc>
      </w:tr>
      <w:tr w:rsidR="005B1C9E" w14:paraId="72DDF86F" w14:textId="77777777" w:rsidTr="006D454E">
        <w:trPr>
          <w:trHeight w:val="473"/>
          <w:jc w:val="center"/>
        </w:trPr>
        <w:tc>
          <w:tcPr>
            <w:tcW w:w="432" w:type="dxa"/>
          </w:tcPr>
          <w:p w14:paraId="114F6A38" w14:textId="77777777" w:rsidR="005B1C9E" w:rsidRPr="005B1C9E" w:rsidRDefault="005B1C9E" w:rsidP="005B1C9E">
            <w:pPr>
              <w:spacing w:after="0" w:line="240" w:lineRule="auto"/>
              <w:ind w:left="-57" w:right="-57"/>
              <w:jc w:val="center"/>
              <w:rPr>
                <w:rFonts w:ascii="Times New Roman" w:eastAsia="Times New Roman" w:hAnsi="Times New Roman" w:cs="Times New Roman"/>
                <w:color w:val="000000"/>
                <w:sz w:val="24"/>
                <w:szCs w:val="24"/>
              </w:rPr>
            </w:pPr>
            <w:r w:rsidRPr="005B1C9E">
              <w:rPr>
                <w:rFonts w:ascii="Times New Roman" w:eastAsia="Times New Roman" w:hAnsi="Times New Roman" w:cs="Times New Roman"/>
                <w:color w:val="000000"/>
                <w:sz w:val="24"/>
                <w:szCs w:val="24"/>
              </w:rPr>
              <w:t>1</w:t>
            </w:r>
          </w:p>
        </w:tc>
        <w:tc>
          <w:tcPr>
            <w:tcW w:w="2492" w:type="dxa"/>
          </w:tcPr>
          <w:p w14:paraId="646E2158" w14:textId="47E0108F" w:rsidR="005B1C9E" w:rsidRPr="008746D9" w:rsidRDefault="005B1C9E" w:rsidP="005B1C9E">
            <w:pPr>
              <w:spacing w:after="0" w:line="240" w:lineRule="auto"/>
              <w:ind w:left="142" w:hanging="48"/>
              <w:rPr>
                <w:rFonts w:ascii="Times New Roman" w:eastAsia="Times New Roman" w:hAnsi="Times New Roman" w:cs="Times New Roman"/>
                <w:sz w:val="24"/>
                <w:szCs w:val="24"/>
              </w:rPr>
            </w:pPr>
            <w:r w:rsidRPr="005B1C9E">
              <w:rPr>
                <w:rFonts w:ascii="Times New Roman" w:hAnsi="Times New Roman" w:cs="Times New Roman"/>
                <w:sz w:val="24"/>
                <w:szCs w:val="24"/>
              </w:rPr>
              <w:t xml:space="preserve">"Ручка шариковая </w:t>
            </w:r>
            <w:proofErr w:type="spellStart"/>
            <w:r w:rsidRPr="005B1C9E">
              <w:rPr>
                <w:rFonts w:ascii="Times New Roman" w:hAnsi="Times New Roman" w:cs="Times New Roman"/>
                <w:sz w:val="24"/>
                <w:szCs w:val="24"/>
              </w:rPr>
              <w:t>неавтомат</w:t>
            </w:r>
            <w:proofErr w:type="spellEnd"/>
            <w:r w:rsidRPr="005B1C9E">
              <w:rPr>
                <w:rFonts w:ascii="Times New Roman" w:hAnsi="Times New Roman" w:cs="Times New Roman"/>
                <w:sz w:val="24"/>
                <w:szCs w:val="24"/>
              </w:rPr>
              <w:t xml:space="preserve">. </w:t>
            </w:r>
            <w:proofErr w:type="spellStart"/>
            <w:r w:rsidRPr="005B1C9E">
              <w:rPr>
                <w:rFonts w:ascii="Times New Roman" w:hAnsi="Times New Roman" w:cs="Times New Roman"/>
                <w:sz w:val="24"/>
                <w:szCs w:val="24"/>
              </w:rPr>
              <w:t>Caribus</w:t>
            </w:r>
            <w:proofErr w:type="spellEnd"/>
            <w:r w:rsidR="008746D9">
              <w:rPr>
                <w:rFonts w:ascii="Times New Roman" w:hAnsi="Times New Roman" w:cs="Times New Roman"/>
                <w:sz w:val="24"/>
                <w:szCs w:val="24"/>
              </w:rPr>
              <w:t xml:space="preserve">, </w:t>
            </w:r>
            <w:r w:rsidR="008746D9" w:rsidRPr="008746D9">
              <w:rPr>
                <w:rFonts w:ascii="Times New Roman" w:hAnsi="Times New Roman" w:cs="Times New Roman"/>
                <w:sz w:val="24"/>
                <w:szCs w:val="24"/>
              </w:rPr>
              <w:t xml:space="preserve">0,3 </w:t>
            </w:r>
            <w:proofErr w:type="spellStart"/>
            <w:proofErr w:type="gramStart"/>
            <w:r w:rsidR="008746D9" w:rsidRPr="008746D9">
              <w:rPr>
                <w:rFonts w:ascii="Times New Roman" w:hAnsi="Times New Roman" w:cs="Times New Roman"/>
                <w:sz w:val="24"/>
                <w:szCs w:val="24"/>
              </w:rPr>
              <w:t>мм,син</w:t>
            </w:r>
            <w:proofErr w:type="gramEnd"/>
            <w:r w:rsidR="008746D9" w:rsidRPr="008746D9">
              <w:rPr>
                <w:rFonts w:ascii="Times New Roman" w:hAnsi="Times New Roman" w:cs="Times New Roman"/>
                <w:sz w:val="24"/>
                <w:szCs w:val="24"/>
              </w:rPr>
              <w:t>,масл</w:t>
            </w:r>
            <w:proofErr w:type="spellEnd"/>
            <w:r w:rsidR="008746D9" w:rsidRPr="008746D9">
              <w:rPr>
                <w:rFonts w:ascii="Times New Roman" w:hAnsi="Times New Roman" w:cs="Times New Roman"/>
                <w:sz w:val="24"/>
                <w:szCs w:val="24"/>
              </w:rPr>
              <w:t>"</w:t>
            </w:r>
          </w:p>
        </w:tc>
        <w:tc>
          <w:tcPr>
            <w:tcW w:w="1153" w:type="dxa"/>
          </w:tcPr>
          <w:p w14:paraId="1EA008B8" w14:textId="172FBCA2" w:rsidR="005B1C9E" w:rsidRPr="005B1C9E" w:rsidRDefault="005B1C9E" w:rsidP="005B1C9E">
            <w:pPr>
              <w:spacing w:after="0" w:line="240" w:lineRule="auto"/>
              <w:ind w:left="-57" w:right="-57"/>
              <w:jc w:val="center"/>
              <w:rPr>
                <w:rFonts w:ascii="Times New Roman" w:eastAsia="Times New Roman" w:hAnsi="Times New Roman" w:cs="Times New Roman"/>
                <w:sz w:val="24"/>
                <w:szCs w:val="24"/>
              </w:rPr>
            </w:pPr>
            <w:proofErr w:type="spellStart"/>
            <w:r w:rsidRPr="005B1C9E">
              <w:rPr>
                <w:rFonts w:ascii="Times New Roman" w:hAnsi="Times New Roman" w:cs="Times New Roman"/>
                <w:sz w:val="24"/>
                <w:szCs w:val="24"/>
              </w:rPr>
              <w:t>шт</w:t>
            </w:r>
            <w:proofErr w:type="spellEnd"/>
          </w:p>
        </w:tc>
        <w:tc>
          <w:tcPr>
            <w:tcW w:w="1064" w:type="dxa"/>
          </w:tcPr>
          <w:p w14:paraId="7C7B4DDC" w14:textId="7B9B368C" w:rsidR="005B1C9E" w:rsidRPr="005B1C9E" w:rsidRDefault="005B1C9E" w:rsidP="005B1C9E">
            <w:pPr>
              <w:widowControl w:val="0"/>
              <w:spacing w:after="0" w:line="240" w:lineRule="auto"/>
              <w:ind w:left="-57" w:right="-57"/>
              <w:jc w:val="center"/>
              <w:rPr>
                <w:rFonts w:ascii="Times New Roman" w:eastAsia="Times New Roman" w:hAnsi="Times New Roman" w:cs="Times New Roman"/>
                <w:sz w:val="24"/>
                <w:szCs w:val="24"/>
              </w:rPr>
            </w:pPr>
            <w:r w:rsidRPr="005B1C9E">
              <w:rPr>
                <w:rFonts w:ascii="Times New Roman" w:hAnsi="Times New Roman" w:cs="Times New Roman"/>
                <w:sz w:val="24"/>
                <w:szCs w:val="24"/>
              </w:rPr>
              <w:t>700</w:t>
            </w:r>
          </w:p>
        </w:tc>
        <w:tc>
          <w:tcPr>
            <w:tcW w:w="1685" w:type="dxa"/>
          </w:tcPr>
          <w:p w14:paraId="2166FB04" w14:textId="6E0B560C" w:rsidR="005B1C9E" w:rsidRPr="005B1C9E" w:rsidRDefault="005B1C9E" w:rsidP="005B1C9E">
            <w:pPr>
              <w:widowControl w:val="0"/>
              <w:spacing w:after="0" w:line="240" w:lineRule="auto"/>
              <w:ind w:left="-57" w:right="-57"/>
              <w:jc w:val="center"/>
              <w:rPr>
                <w:rFonts w:ascii="Times New Roman" w:eastAsia="Times New Roman" w:hAnsi="Times New Roman" w:cs="Times New Roman"/>
                <w:sz w:val="24"/>
                <w:szCs w:val="24"/>
              </w:rPr>
            </w:pPr>
            <w:r w:rsidRPr="005B1C9E">
              <w:rPr>
                <w:rFonts w:ascii="Times New Roman" w:hAnsi="Times New Roman" w:cs="Times New Roman"/>
                <w:sz w:val="24"/>
                <w:szCs w:val="24"/>
              </w:rPr>
              <w:t>6,17</w:t>
            </w:r>
          </w:p>
        </w:tc>
        <w:tc>
          <w:tcPr>
            <w:tcW w:w="2667" w:type="dxa"/>
            <w:gridSpan w:val="2"/>
          </w:tcPr>
          <w:p w14:paraId="06B8994E" w14:textId="41DAA3E1" w:rsidR="005B1C9E" w:rsidRPr="005B1C9E" w:rsidRDefault="005B1C9E" w:rsidP="005B1C9E">
            <w:pPr>
              <w:widowControl w:val="0"/>
              <w:spacing w:after="0" w:line="240" w:lineRule="auto"/>
              <w:ind w:left="-57" w:right="-57"/>
              <w:jc w:val="center"/>
              <w:rPr>
                <w:rFonts w:ascii="Times New Roman" w:eastAsia="Times New Roman" w:hAnsi="Times New Roman" w:cs="Times New Roman"/>
                <w:sz w:val="24"/>
                <w:szCs w:val="24"/>
              </w:rPr>
            </w:pPr>
            <w:r w:rsidRPr="005B1C9E">
              <w:rPr>
                <w:rFonts w:ascii="Times New Roman" w:hAnsi="Times New Roman" w:cs="Times New Roman"/>
                <w:sz w:val="24"/>
                <w:szCs w:val="24"/>
              </w:rPr>
              <w:t>4 319,00</w:t>
            </w:r>
          </w:p>
        </w:tc>
      </w:tr>
      <w:tr w:rsidR="005B1C9E" w14:paraId="60AE566B" w14:textId="77777777" w:rsidTr="006D454E">
        <w:trPr>
          <w:trHeight w:val="473"/>
          <w:jc w:val="center"/>
        </w:trPr>
        <w:tc>
          <w:tcPr>
            <w:tcW w:w="432" w:type="dxa"/>
          </w:tcPr>
          <w:p w14:paraId="67A22F4D" w14:textId="45F6E03F" w:rsidR="005B1C9E" w:rsidRPr="005B1C9E" w:rsidRDefault="00C03572" w:rsidP="005B1C9E">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492" w:type="dxa"/>
          </w:tcPr>
          <w:p w14:paraId="3FEBC267" w14:textId="39338AE8" w:rsidR="005B1C9E" w:rsidRPr="005B1C9E" w:rsidRDefault="005B1C9E" w:rsidP="005B1C9E">
            <w:pPr>
              <w:spacing w:after="0" w:line="240" w:lineRule="auto"/>
              <w:ind w:left="142" w:hanging="48"/>
              <w:rPr>
                <w:rFonts w:ascii="Times New Roman" w:eastAsia="Times New Roman" w:hAnsi="Times New Roman" w:cs="Times New Roman"/>
                <w:sz w:val="24"/>
                <w:szCs w:val="24"/>
              </w:rPr>
            </w:pPr>
            <w:r w:rsidRPr="005B1C9E">
              <w:rPr>
                <w:rFonts w:ascii="Times New Roman" w:hAnsi="Times New Roman" w:cs="Times New Roman"/>
                <w:sz w:val="24"/>
                <w:szCs w:val="24"/>
              </w:rPr>
              <w:t xml:space="preserve">Карандаш </w:t>
            </w:r>
            <w:proofErr w:type="spellStart"/>
            <w:r w:rsidRPr="005B1C9E">
              <w:rPr>
                <w:rFonts w:ascii="Times New Roman" w:hAnsi="Times New Roman" w:cs="Times New Roman"/>
                <w:sz w:val="24"/>
                <w:szCs w:val="24"/>
              </w:rPr>
              <w:t>чернографитный</w:t>
            </w:r>
            <w:proofErr w:type="spellEnd"/>
            <w:r w:rsidRPr="005B1C9E">
              <w:rPr>
                <w:rFonts w:ascii="Times New Roman" w:hAnsi="Times New Roman" w:cs="Times New Roman"/>
                <w:sz w:val="24"/>
                <w:szCs w:val="24"/>
              </w:rPr>
              <w:t xml:space="preserve"> пластик, б/ластика, НВ, </w:t>
            </w:r>
            <w:proofErr w:type="spellStart"/>
            <w:proofErr w:type="gramStart"/>
            <w:r w:rsidRPr="005B1C9E">
              <w:rPr>
                <w:rFonts w:ascii="Times New Roman" w:hAnsi="Times New Roman" w:cs="Times New Roman"/>
                <w:sz w:val="24"/>
                <w:szCs w:val="24"/>
              </w:rPr>
              <w:t>зелен.корпус</w:t>
            </w:r>
            <w:proofErr w:type="spellEnd"/>
            <w:proofErr w:type="gramEnd"/>
          </w:p>
        </w:tc>
        <w:tc>
          <w:tcPr>
            <w:tcW w:w="1153" w:type="dxa"/>
          </w:tcPr>
          <w:p w14:paraId="67B1855B" w14:textId="2BDF2B32" w:rsidR="005B1C9E" w:rsidRPr="005B1C9E" w:rsidRDefault="005B1C9E" w:rsidP="005B1C9E">
            <w:pPr>
              <w:spacing w:after="0" w:line="240" w:lineRule="auto"/>
              <w:ind w:left="-57" w:right="-57"/>
              <w:jc w:val="center"/>
              <w:rPr>
                <w:rFonts w:ascii="Times New Roman" w:eastAsia="Times New Roman" w:hAnsi="Times New Roman" w:cs="Times New Roman"/>
                <w:sz w:val="24"/>
                <w:szCs w:val="24"/>
              </w:rPr>
            </w:pPr>
            <w:proofErr w:type="spellStart"/>
            <w:r w:rsidRPr="005B1C9E">
              <w:rPr>
                <w:rFonts w:ascii="Times New Roman" w:hAnsi="Times New Roman" w:cs="Times New Roman"/>
                <w:sz w:val="24"/>
                <w:szCs w:val="24"/>
              </w:rPr>
              <w:t>шт</w:t>
            </w:r>
            <w:proofErr w:type="spellEnd"/>
          </w:p>
        </w:tc>
        <w:tc>
          <w:tcPr>
            <w:tcW w:w="1064" w:type="dxa"/>
          </w:tcPr>
          <w:p w14:paraId="2055E19B" w14:textId="58610C7E" w:rsidR="005B1C9E" w:rsidRPr="005B1C9E" w:rsidRDefault="008746D9" w:rsidP="005B1C9E">
            <w:pPr>
              <w:widowControl w:val="0"/>
              <w:spacing w:after="0" w:line="240" w:lineRule="auto"/>
              <w:ind w:left="-57" w:right="-57"/>
              <w:jc w:val="center"/>
              <w:rPr>
                <w:rFonts w:ascii="Times New Roman" w:eastAsia="Times New Roman" w:hAnsi="Times New Roman" w:cs="Times New Roman"/>
                <w:sz w:val="24"/>
                <w:szCs w:val="24"/>
              </w:rPr>
            </w:pPr>
            <w:r>
              <w:rPr>
                <w:rFonts w:ascii="Times New Roman" w:hAnsi="Times New Roman" w:cs="Times New Roman"/>
                <w:sz w:val="24"/>
                <w:szCs w:val="24"/>
              </w:rPr>
              <w:t>4</w:t>
            </w:r>
            <w:r w:rsidR="005B1C9E" w:rsidRPr="005B1C9E">
              <w:rPr>
                <w:rFonts w:ascii="Times New Roman" w:hAnsi="Times New Roman" w:cs="Times New Roman"/>
                <w:sz w:val="24"/>
                <w:szCs w:val="24"/>
              </w:rPr>
              <w:t>00</w:t>
            </w:r>
          </w:p>
        </w:tc>
        <w:tc>
          <w:tcPr>
            <w:tcW w:w="1685" w:type="dxa"/>
          </w:tcPr>
          <w:p w14:paraId="19BCC037" w14:textId="1C59C594" w:rsidR="005B1C9E" w:rsidRPr="005B1C9E" w:rsidRDefault="008746D9" w:rsidP="005B1C9E">
            <w:pPr>
              <w:widowControl w:val="0"/>
              <w:spacing w:after="0" w:line="240" w:lineRule="auto"/>
              <w:ind w:left="-57" w:right="-57"/>
              <w:jc w:val="center"/>
              <w:rPr>
                <w:rFonts w:ascii="Times New Roman" w:eastAsia="Times New Roman" w:hAnsi="Times New Roman" w:cs="Times New Roman"/>
                <w:sz w:val="24"/>
                <w:szCs w:val="24"/>
              </w:rPr>
            </w:pPr>
            <w:r>
              <w:rPr>
                <w:rFonts w:ascii="Times New Roman" w:hAnsi="Times New Roman" w:cs="Times New Roman"/>
                <w:sz w:val="24"/>
                <w:szCs w:val="24"/>
              </w:rPr>
              <w:t>3</w:t>
            </w:r>
            <w:r w:rsidR="005B1C9E" w:rsidRPr="005B1C9E">
              <w:rPr>
                <w:rFonts w:ascii="Times New Roman" w:hAnsi="Times New Roman" w:cs="Times New Roman"/>
                <w:sz w:val="24"/>
                <w:szCs w:val="24"/>
              </w:rPr>
              <w:t>,</w:t>
            </w:r>
            <w:r>
              <w:rPr>
                <w:rFonts w:ascii="Times New Roman" w:hAnsi="Times New Roman" w:cs="Times New Roman"/>
                <w:sz w:val="24"/>
                <w:szCs w:val="24"/>
              </w:rPr>
              <w:t>33</w:t>
            </w:r>
          </w:p>
        </w:tc>
        <w:tc>
          <w:tcPr>
            <w:tcW w:w="2667" w:type="dxa"/>
            <w:gridSpan w:val="2"/>
          </w:tcPr>
          <w:p w14:paraId="7926CDB3" w14:textId="6C2E0DB7" w:rsidR="005B1C9E" w:rsidRPr="005B1C9E" w:rsidRDefault="008746D9" w:rsidP="005B1C9E">
            <w:pPr>
              <w:widowControl w:val="0"/>
              <w:spacing w:after="0" w:line="240" w:lineRule="auto"/>
              <w:ind w:left="-57" w:right="-57"/>
              <w:jc w:val="center"/>
              <w:rPr>
                <w:rFonts w:ascii="Times New Roman" w:eastAsia="Times New Roman" w:hAnsi="Times New Roman" w:cs="Times New Roman"/>
                <w:sz w:val="24"/>
                <w:szCs w:val="24"/>
              </w:rPr>
            </w:pPr>
            <w:r>
              <w:rPr>
                <w:rFonts w:ascii="Times New Roman" w:hAnsi="Times New Roman" w:cs="Times New Roman"/>
                <w:sz w:val="24"/>
                <w:szCs w:val="24"/>
              </w:rPr>
              <w:t>1 332,00</w:t>
            </w:r>
          </w:p>
        </w:tc>
      </w:tr>
      <w:tr w:rsidR="008746D9" w14:paraId="77588A31" w14:textId="77777777" w:rsidTr="006D454E">
        <w:trPr>
          <w:trHeight w:val="473"/>
          <w:jc w:val="center"/>
        </w:trPr>
        <w:tc>
          <w:tcPr>
            <w:tcW w:w="432" w:type="dxa"/>
          </w:tcPr>
          <w:p w14:paraId="0478E464" w14:textId="15A11A28" w:rsidR="008746D9" w:rsidRPr="005B1C9E" w:rsidRDefault="00C03572" w:rsidP="008746D9">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492" w:type="dxa"/>
          </w:tcPr>
          <w:p w14:paraId="2847DD93" w14:textId="77777777" w:rsidR="00C03572" w:rsidRDefault="00C03572" w:rsidP="00C03572">
            <w:pPr>
              <w:spacing w:after="0" w:line="240" w:lineRule="auto"/>
              <w:ind w:left="142" w:hanging="48"/>
            </w:pPr>
            <w:r>
              <w:t xml:space="preserve">Ручка </w:t>
            </w:r>
            <w:proofErr w:type="spellStart"/>
            <w:r>
              <w:t>гелевая</w:t>
            </w:r>
            <w:proofErr w:type="spellEnd"/>
            <w:r>
              <w:t xml:space="preserve"> </w:t>
            </w:r>
            <w:proofErr w:type="spellStart"/>
            <w:r>
              <w:t>неавтомт</w:t>
            </w:r>
            <w:proofErr w:type="spellEnd"/>
            <w:r>
              <w:t xml:space="preserve">. синий </w:t>
            </w:r>
            <w:proofErr w:type="spellStart"/>
            <w:r>
              <w:t>стерж</w:t>
            </w:r>
            <w:proofErr w:type="spellEnd"/>
            <w:r>
              <w:t>.,</w:t>
            </w:r>
          </w:p>
          <w:p w14:paraId="2CDE75B8" w14:textId="680C24D8" w:rsidR="008746D9" w:rsidRPr="005B1C9E" w:rsidRDefault="00C03572" w:rsidP="00C03572">
            <w:pPr>
              <w:spacing w:after="0" w:line="240" w:lineRule="auto"/>
              <w:ind w:left="142" w:hanging="48"/>
              <w:rPr>
                <w:rFonts w:ascii="Times New Roman" w:eastAsia="Times New Roman" w:hAnsi="Times New Roman" w:cs="Times New Roman"/>
                <w:sz w:val="24"/>
                <w:szCs w:val="24"/>
              </w:rPr>
            </w:pPr>
            <w:r>
              <w:t xml:space="preserve">0,5 мм, </w:t>
            </w:r>
            <w:proofErr w:type="spellStart"/>
            <w:r>
              <w:t>манж</w:t>
            </w:r>
            <w:proofErr w:type="spellEnd"/>
          </w:p>
        </w:tc>
        <w:tc>
          <w:tcPr>
            <w:tcW w:w="1153" w:type="dxa"/>
          </w:tcPr>
          <w:p w14:paraId="6D56DFD2" w14:textId="2B88F189" w:rsidR="008746D9" w:rsidRPr="005B1C9E" w:rsidRDefault="008746D9" w:rsidP="008746D9">
            <w:pPr>
              <w:spacing w:after="0" w:line="240" w:lineRule="auto"/>
              <w:ind w:left="-57" w:right="-57"/>
              <w:jc w:val="center"/>
              <w:rPr>
                <w:rFonts w:ascii="Times New Roman" w:eastAsia="Times New Roman" w:hAnsi="Times New Roman" w:cs="Times New Roman"/>
                <w:sz w:val="24"/>
                <w:szCs w:val="24"/>
              </w:rPr>
            </w:pPr>
            <w:proofErr w:type="spellStart"/>
            <w:r w:rsidRPr="005B1C9E">
              <w:rPr>
                <w:rFonts w:ascii="Times New Roman" w:hAnsi="Times New Roman" w:cs="Times New Roman"/>
                <w:sz w:val="24"/>
                <w:szCs w:val="24"/>
              </w:rPr>
              <w:t>шт</w:t>
            </w:r>
            <w:proofErr w:type="spellEnd"/>
          </w:p>
        </w:tc>
        <w:tc>
          <w:tcPr>
            <w:tcW w:w="1064" w:type="dxa"/>
          </w:tcPr>
          <w:p w14:paraId="38D55C2C" w14:textId="5F49680F" w:rsidR="008746D9" w:rsidRPr="005B1C9E" w:rsidRDefault="008746D9" w:rsidP="008746D9">
            <w:pPr>
              <w:widowControl w:val="0"/>
              <w:spacing w:after="0" w:line="240" w:lineRule="auto"/>
              <w:ind w:left="-57" w:right="-57"/>
              <w:jc w:val="center"/>
              <w:rPr>
                <w:rFonts w:ascii="Times New Roman" w:eastAsia="Times New Roman" w:hAnsi="Times New Roman" w:cs="Times New Roman"/>
                <w:sz w:val="24"/>
                <w:szCs w:val="24"/>
              </w:rPr>
            </w:pPr>
            <w:r w:rsidRPr="00134DDB">
              <w:t>100</w:t>
            </w:r>
          </w:p>
        </w:tc>
        <w:tc>
          <w:tcPr>
            <w:tcW w:w="1685" w:type="dxa"/>
          </w:tcPr>
          <w:p w14:paraId="6C3DD893" w14:textId="50C52ABF" w:rsidR="008746D9" w:rsidRPr="005B1C9E" w:rsidRDefault="008746D9" w:rsidP="008746D9">
            <w:pPr>
              <w:widowControl w:val="0"/>
              <w:spacing w:after="0" w:line="240" w:lineRule="auto"/>
              <w:ind w:left="-57" w:right="-57"/>
              <w:jc w:val="center"/>
              <w:rPr>
                <w:rFonts w:ascii="Times New Roman" w:eastAsia="Times New Roman" w:hAnsi="Times New Roman" w:cs="Times New Roman"/>
                <w:sz w:val="24"/>
                <w:szCs w:val="24"/>
              </w:rPr>
            </w:pPr>
            <w:r w:rsidRPr="005B1C9E">
              <w:rPr>
                <w:rFonts w:ascii="Times New Roman" w:hAnsi="Times New Roman" w:cs="Times New Roman"/>
                <w:sz w:val="24"/>
                <w:szCs w:val="24"/>
              </w:rPr>
              <w:t>8,</w:t>
            </w:r>
            <w:r w:rsidR="00C03572">
              <w:rPr>
                <w:rFonts w:ascii="Times New Roman" w:hAnsi="Times New Roman" w:cs="Times New Roman"/>
                <w:sz w:val="24"/>
                <w:szCs w:val="24"/>
              </w:rPr>
              <w:t>69</w:t>
            </w:r>
          </w:p>
        </w:tc>
        <w:tc>
          <w:tcPr>
            <w:tcW w:w="2667" w:type="dxa"/>
            <w:gridSpan w:val="2"/>
          </w:tcPr>
          <w:p w14:paraId="1BAA8261" w14:textId="612A4EDD" w:rsidR="008746D9" w:rsidRPr="005B1C9E" w:rsidRDefault="008746D9" w:rsidP="008746D9">
            <w:pPr>
              <w:widowControl w:val="0"/>
              <w:spacing w:after="0" w:line="240" w:lineRule="auto"/>
              <w:ind w:left="-57" w:right="-57"/>
              <w:jc w:val="center"/>
              <w:rPr>
                <w:rFonts w:ascii="Times New Roman" w:eastAsia="Times New Roman" w:hAnsi="Times New Roman" w:cs="Times New Roman"/>
                <w:sz w:val="24"/>
                <w:szCs w:val="24"/>
              </w:rPr>
            </w:pPr>
            <w:r w:rsidRPr="002044E8">
              <w:t>869,00</w:t>
            </w:r>
          </w:p>
        </w:tc>
      </w:tr>
      <w:tr w:rsidR="008746D9" w14:paraId="378D7A5C" w14:textId="77777777" w:rsidTr="00C03572">
        <w:trPr>
          <w:trHeight w:val="655"/>
          <w:jc w:val="center"/>
        </w:trPr>
        <w:tc>
          <w:tcPr>
            <w:tcW w:w="432" w:type="dxa"/>
          </w:tcPr>
          <w:p w14:paraId="1936504A" w14:textId="46E617D6" w:rsidR="008746D9" w:rsidRPr="005B1C9E" w:rsidRDefault="00C03572" w:rsidP="008746D9">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492" w:type="dxa"/>
          </w:tcPr>
          <w:p w14:paraId="41049C5D" w14:textId="77777777" w:rsidR="00C03572" w:rsidRDefault="00C03572" w:rsidP="00C03572">
            <w:pPr>
              <w:spacing w:after="0" w:line="240" w:lineRule="auto"/>
              <w:ind w:left="142" w:hanging="48"/>
            </w:pPr>
            <w:r>
              <w:t xml:space="preserve">Ручка </w:t>
            </w:r>
            <w:proofErr w:type="spellStart"/>
            <w:r>
              <w:t>гелевая</w:t>
            </w:r>
            <w:proofErr w:type="spellEnd"/>
            <w:r>
              <w:t xml:space="preserve"> </w:t>
            </w:r>
            <w:proofErr w:type="spellStart"/>
            <w:r>
              <w:t>неавтомт</w:t>
            </w:r>
            <w:proofErr w:type="spellEnd"/>
            <w:r>
              <w:t xml:space="preserve">. черный </w:t>
            </w:r>
            <w:proofErr w:type="spellStart"/>
            <w:r>
              <w:t>стерж</w:t>
            </w:r>
            <w:proofErr w:type="spellEnd"/>
            <w:r>
              <w:t>.,</w:t>
            </w:r>
          </w:p>
          <w:p w14:paraId="53B2E49F" w14:textId="68EF67AF" w:rsidR="008746D9" w:rsidRPr="005B1C9E" w:rsidRDefault="00C03572" w:rsidP="00C03572">
            <w:pPr>
              <w:spacing w:after="0" w:line="240" w:lineRule="auto"/>
              <w:ind w:left="142" w:hanging="48"/>
              <w:rPr>
                <w:rFonts w:ascii="Times New Roman" w:eastAsia="Times New Roman" w:hAnsi="Times New Roman" w:cs="Times New Roman"/>
                <w:sz w:val="24"/>
                <w:szCs w:val="24"/>
              </w:rPr>
            </w:pPr>
            <w:r>
              <w:t xml:space="preserve">0,5 мм, </w:t>
            </w:r>
            <w:proofErr w:type="spellStart"/>
            <w:r>
              <w:t>манж</w:t>
            </w:r>
            <w:proofErr w:type="spellEnd"/>
          </w:p>
        </w:tc>
        <w:tc>
          <w:tcPr>
            <w:tcW w:w="1153" w:type="dxa"/>
          </w:tcPr>
          <w:p w14:paraId="10F99B61" w14:textId="7F6507A3" w:rsidR="008746D9" w:rsidRPr="005B1C9E" w:rsidRDefault="008746D9" w:rsidP="008746D9">
            <w:pPr>
              <w:spacing w:after="0" w:line="240" w:lineRule="auto"/>
              <w:ind w:left="-57" w:right="-57"/>
              <w:jc w:val="center"/>
              <w:rPr>
                <w:rFonts w:ascii="Times New Roman" w:eastAsia="Times New Roman" w:hAnsi="Times New Roman" w:cs="Times New Roman"/>
                <w:sz w:val="24"/>
                <w:szCs w:val="24"/>
              </w:rPr>
            </w:pPr>
            <w:proofErr w:type="spellStart"/>
            <w:r w:rsidRPr="005B1C9E">
              <w:rPr>
                <w:rFonts w:ascii="Times New Roman" w:hAnsi="Times New Roman" w:cs="Times New Roman"/>
                <w:sz w:val="24"/>
                <w:szCs w:val="24"/>
              </w:rPr>
              <w:t>уп</w:t>
            </w:r>
            <w:proofErr w:type="spellEnd"/>
          </w:p>
        </w:tc>
        <w:tc>
          <w:tcPr>
            <w:tcW w:w="1064" w:type="dxa"/>
          </w:tcPr>
          <w:p w14:paraId="52CA9621" w14:textId="4AF792BC" w:rsidR="008746D9" w:rsidRPr="005B1C9E" w:rsidRDefault="008746D9" w:rsidP="008746D9">
            <w:pPr>
              <w:widowControl w:val="0"/>
              <w:spacing w:after="0" w:line="240" w:lineRule="auto"/>
              <w:ind w:left="-57" w:right="-57"/>
              <w:jc w:val="center"/>
              <w:rPr>
                <w:rFonts w:ascii="Times New Roman" w:eastAsia="Times New Roman" w:hAnsi="Times New Roman" w:cs="Times New Roman"/>
                <w:sz w:val="24"/>
                <w:szCs w:val="24"/>
              </w:rPr>
            </w:pPr>
            <w:r w:rsidRPr="00134DDB">
              <w:t>1</w:t>
            </w:r>
            <w:r w:rsidR="000F7511">
              <w:t>02</w:t>
            </w:r>
          </w:p>
        </w:tc>
        <w:tc>
          <w:tcPr>
            <w:tcW w:w="1685" w:type="dxa"/>
          </w:tcPr>
          <w:p w14:paraId="40EE4B2D" w14:textId="343829ED"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rPr>
                <w:rFonts w:ascii="Times New Roman" w:hAnsi="Times New Roman" w:cs="Times New Roman"/>
                <w:sz w:val="24"/>
                <w:szCs w:val="24"/>
              </w:rPr>
              <w:t>8,26</w:t>
            </w:r>
          </w:p>
        </w:tc>
        <w:tc>
          <w:tcPr>
            <w:tcW w:w="2667" w:type="dxa"/>
            <w:gridSpan w:val="2"/>
          </w:tcPr>
          <w:p w14:paraId="10C6D95D" w14:textId="6D7758A2"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t>842,52</w:t>
            </w:r>
          </w:p>
        </w:tc>
      </w:tr>
      <w:tr w:rsidR="008746D9" w14:paraId="67764BF1" w14:textId="77777777" w:rsidTr="006D454E">
        <w:trPr>
          <w:trHeight w:val="473"/>
          <w:jc w:val="center"/>
        </w:trPr>
        <w:tc>
          <w:tcPr>
            <w:tcW w:w="432" w:type="dxa"/>
          </w:tcPr>
          <w:p w14:paraId="40818A66" w14:textId="3240C257" w:rsidR="008746D9" w:rsidRPr="005B1C9E" w:rsidRDefault="000F7511" w:rsidP="008746D9">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492" w:type="dxa"/>
          </w:tcPr>
          <w:p w14:paraId="44A74425" w14:textId="25DFB62D" w:rsidR="008746D9" w:rsidRPr="005B1C9E" w:rsidRDefault="008746D9" w:rsidP="008746D9">
            <w:pPr>
              <w:spacing w:after="0" w:line="240" w:lineRule="auto"/>
              <w:ind w:left="142" w:hanging="48"/>
              <w:rPr>
                <w:rFonts w:ascii="Times New Roman" w:eastAsia="Times New Roman" w:hAnsi="Times New Roman" w:cs="Times New Roman"/>
                <w:sz w:val="24"/>
                <w:szCs w:val="24"/>
              </w:rPr>
            </w:pPr>
            <w:r w:rsidRPr="007C489B">
              <w:t xml:space="preserve">Маркер </w:t>
            </w:r>
            <w:proofErr w:type="spellStart"/>
            <w:r w:rsidRPr="007C489B">
              <w:t>текстовыделитель</w:t>
            </w:r>
            <w:proofErr w:type="spellEnd"/>
            <w:r w:rsidRPr="007C489B">
              <w:t xml:space="preserve"> Выбор есть, 1-5 мм, желтый</w:t>
            </w:r>
          </w:p>
        </w:tc>
        <w:tc>
          <w:tcPr>
            <w:tcW w:w="1153" w:type="dxa"/>
          </w:tcPr>
          <w:p w14:paraId="5FEE1828" w14:textId="5B49F3A7" w:rsidR="008746D9" w:rsidRPr="005B1C9E" w:rsidRDefault="008746D9" w:rsidP="008746D9">
            <w:pPr>
              <w:spacing w:after="0" w:line="240" w:lineRule="auto"/>
              <w:ind w:left="-57" w:right="-57"/>
              <w:jc w:val="center"/>
              <w:rPr>
                <w:rFonts w:ascii="Times New Roman" w:eastAsia="Times New Roman" w:hAnsi="Times New Roman" w:cs="Times New Roman"/>
                <w:sz w:val="24"/>
                <w:szCs w:val="24"/>
              </w:rPr>
            </w:pPr>
            <w:proofErr w:type="spellStart"/>
            <w:r w:rsidRPr="005B1C9E">
              <w:rPr>
                <w:rFonts w:ascii="Times New Roman" w:hAnsi="Times New Roman" w:cs="Times New Roman"/>
                <w:sz w:val="24"/>
                <w:szCs w:val="24"/>
              </w:rPr>
              <w:t>шт</w:t>
            </w:r>
            <w:proofErr w:type="spellEnd"/>
          </w:p>
        </w:tc>
        <w:tc>
          <w:tcPr>
            <w:tcW w:w="1064" w:type="dxa"/>
          </w:tcPr>
          <w:p w14:paraId="4C2192C4" w14:textId="385BB74F"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t>150</w:t>
            </w:r>
          </w:p>
        </w:tc>
        <w:tc>
          <w:tcPr>
            <w:tcW w:w="1685" w:type="dxa"/>
          </w:tcPr>
          <w:p w14:paraId="3F085A0C" w14:textId="2D4E0216"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rPr>
                <w:rFonts w:ascii="Times New Roman" w:hAnsi="Times New Roman" w:cs="Times New Roman"/>
                <w:sz w:val="24"/>
                <w:szCs w:val="24"/>
              </w:rPr>
              <w:t>24,42</w:t>
            </w:r>
          </w:p>
        </w:tc>
        <w:tc>
          <w:tcPr>
            <w:tcW w:w="2667" w:type="dxa"/>
            <w:gridSpan w:val="2"/>
          </w:tcPr>
          <w:p w14:paraId="3E7346F7" w14:textId="31BAD95F" w:rsidR="008746D9" w:rsidRPr="005B1C9E" w:rsidRDefault="008746D9" w:rsidP="008746D9">
            <w:pPr>
              <w:widowControl w:val="0"/>
              <w:spacing w:after="0" w:line="240" w:lineRule="auto"/>
              <w:ind w:left="-57" w:right="-57"/>
              <w:jc w:val="center"/>
              <w:rPr>
                <w:rFonts w:ascii="Times New Roman" w:eastAsia="Times New Roman" w:hAnsi="Times New Roman" w:cs="Times New Roman"/>
                <w:sz w:val="24"/>
                <w:szCs w:val="24"/>
              </w:rPr>
            </w:pPr>
            <w:r w:rsidRPr="002044E8">
              <w:t>3</w:t>
            </w:r>
            <w:r w:rsidR="000F7511">
              <w:t> 373,50</w:t>
            </w:r>
          </w:p>
        </w:tc>
      </w:tr>
      <w:tr w:rsidR="008746D9" w14:paraId="29B6E843" w14:textId="77777777" w:rsidTr="006D454E">
        <w:trPr>
          <w:trHeight w:val="473"/>
          <w:jc w:val="center"/>
        </w:trPr>
        <w:tc>
          <w:tcPr>
            <w:tcW w:w="432" w:type="dxa"/>
          </w:tcPr>
          <w:p w14:paraId="6066EF3B" w14:textId="4C0A9E71" w:rsidR="008746D9" w:rsidRPr="005B1C9E" w:rsidRDefault="000F7511" w:rsidP="008746D9">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492" w:type="dxa"/>
          </w:tcPr>
          <w:p w14:paraId="04869380" w14:textId="77777777" w:rsidR="000F7511" w:rsidRDefault="000F7511" w:rsidP="000F7511">
            <w:pPr>
              <w:spacing w:after="0" w:line="240" w:lineRule="auto"/>
              <w:ind w:left="142" w:hanging="48"/>
            </w:pPr>
            <w:r>
              <w:t>Клейкие закладки пласт. 8цв.по 20л.</w:t>
            </w:r>
          </w:p>
          <w:p w14:paraId="67F497D4" w14:textId="39D556B0" w:rsidR="008746D9" w:rsidRPr="005B1C9E" w:rsidRDefault="000F7511" w:rsidP="000F7511">
            <w:pPr>
              <w:spacing w:after="0" w:line="240" w:lineRule="auto"/>
              <w:ind w:left="142" w:hanging="48"/>
              <w:rPr>
                <w:rFonts w:ascii="Times New Roman" w:eastAsia="Times New Roman" w:hAnsi="Times New Roman" w:cs="Times New Roman"/>
                <w:sz w:val="24"/>
                <w:szCs w:val="24"/>
              </w:rPr>
            </w:pPr>
            <w:r>
              <w:t xml:space="preserve">8ммx45 </w:t>
            </w:r>
            <w:proofErr w:type="spellStart"/>
            <w:r>
              <w:t>Attache</w:t>
            </w:r>
            <w:proofErr w:type="spellEnd"/>
          </w:p>
        </w:tc>
        <w:tc>
          <w:tcPr>
            <w:tcW w:w="1153" w:type="dxa"/>
          </w:tcPr>
          <w:p w14:paraId="2D718159" w14:textId="6EF83CB5" w:rsidR="008746D9" w:rsidRPr="005B1C9E" w:rsidRDefault="000F7511" w:rsidP="008746D9">
            <w:pPr>
              <w:spacing w:after="0" w:line="240" w:lineRule="auto"/>
              <w:ind w:left="-57" w:right="-57"/>
              <w:jc w:val="center"/>
              <w:rPr>
                <w:rFonts w:ascii="Times New Roman" w:eastAsia="Times New Roman" w:hAnsi="Times New Roman" w:cs="Times New Roman"/>
                <w:sz w:val="24"/>
                <w:szCs w:val="24"/>
              </w:rPr>
            </w:pPr>
            <w:proofErr w:type="spellStart"/>
            <w:r>
              <w:rPr>
                <w:rFonts w:ascii="Times New Roman" w:hAnsi="Times New Roman" w:cs="Times New Roman"/>
                <w:sz w:val="24"/>
                <w:szCs w:val="24"/>
              </w:rPr>
              <w:t>упак</w:t>
            </w:r>
            <w:proofErr w:type="spellEnd"/>
          </w:p>
        </w:tc>
        <w:tc>
          <w:tcPr>
            <w:tcW w:w="1064" w:type="dxa"/>
          </w:tcPr>
          <w:p w14:paraId="767C0B4B" w14:textId="710B6D53"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t>150</w:t>
            </w:r>
          </w:p>
        </w:tc>
        <w:tc>
          <w:tcPr>
            <w:tcW w:w="1685" w:type="dxa"/>
          </w:tcPr>
          <w:p w14:paraId="0FCA45E5" w14:textId="4059488B"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rPr>
                <w:rFonts w:ascii="Times New Roman" w:hAnsi="Times New Roman" w:cs="Times New Roman"/>
                <w:sz w:val="24"/>
                <w:szCs w:val="24"/>
              </w:rPr>
              <w:t>76</w:t>
            </w:r>
            <w:r w:rsidR="008746D9" w:rsidRPr="005B1C9E">
              <w:rPr>
                <w:rFonts w:ascii="Times New Roman" w:hAnsi="Times New Roman" w:cs="Times New Roman"/>
                <w:sz w:val="24"/>
                <w:szCs w:val="24"/>
              </w:rPr>
              <w:t>,00</w:t>
            </w:r>
          </w:p>
        </w:tc>
        <w:tc>
          <w:tcPr>
            <w:tcW w:w="2667" w:type="dxa"/>
            <w:gridSpan w:val="2"/>
          </w:tcPr>
          <w:p w14:paraId="5DE8093A" w14:textId="1E76916F"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t>11 400</w:t>
            </w:r>
            <w:r w:rsidR="008746D9" w:rsidRPr="002044E8">
              <w:t>,00</w:t>
            </w:r>
          </w:p>
        </w:tc>
      </w:tr>
      <w:tr w:rsidR="008746D9" w14:paraId="023F5929" w14:textId="77777777" w:rsidTr="006D454E">
        <w:trPr>
          <w:trHeight w:val="473"/>
          <w:jc w:val="center"/>
        </w:trPr>
        <w:tc>
          <w:tcPr>
            <w:tcW w:w="432" w:type="dxa"/>
          </w:tcPr>
          <w:p w14:paraId="4BEE3AED" w14:textId="319C8C5B" w:rsidR="008746D9" w:rsidRPr="005B1C9E" w:rsidRDefault="000F7511" w:rsidP="008746D9">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492" w:type="dxa"/>
          </w:tcPr>
          <w:p w14:paraId="0D576E5E" w14:textId="14E8FFF1" w:rsidR="008746D9" w:rsidRPr="005B1C9E" w:rsidRDefault="008746D9" w:rsidP="008746D9">
            <w:pPr>
              <w:spacing w:after="0" w:line="240" w:lineRule="auto"/>
              <w:ind w:left="142" w:hanging="48"/>
              <w:rPr>
                <w:rFonts w:ascii="Times New Roman" w:eastAsia="Times New Roman" w:hAnsi="Times New Roman" w:cs="Times New Roman"/>
                <w:sz w:val="24"/>
                <w:szCs w:val="24"/>
              </w:rPr>
            </w:pPr>
            <w:r w:rsidRPr="007C489B">
              <w:t>Ластик 25х17х6мм (термопластичный каучук)</w:t>
            </w:r>
          </w:p>
        </w:tc>
        <w:tc>
          <w:tcPr>
            <w:tcW w:w="1153" w:type="dxa"/>
          </w:tcPr>
          <w:p w14:paraId="6E31BE93" w14:textId="75B9C04D" w:rsidR="008746D9" w:rsidRPr="005B1C9E" w:rsidRDefault="008746D9" w:rsidP="008746D9">
            <w:pPr>
              <w:spacing w:after="0" w:line="240" w:lineRule="auto"/>
              <w:ind w:left="-57" w:right="-57"/>
              <w:jc w:val="center"/>
              <w:rPr>
                <w:rFonts w:ascii="Times New Roman" w:eastAsia="Times New Roman" w:hAnsi="Times New Roman" w:cs="Times New Roman"/>
                <w:sz w:val="24"/>
                <w:szCs w:val="24"/>
              </w:rPr>
            </w:pPr>
            <w:proofErr w:type="spellStart"/>
            <w:r w:rsidRPr="005B1C9E">
              <w:rPr>
                <w:rFonts w:ascii="Times New Roman" w:hAnsi="Times New Roman" w:cs="Times New Roman"/>
                <w:sz w:val="24"/>
                <w:szCs w:val="24"/>
              </w:rPr>
              <w:t>шт</w:t>
            </w:r>
            <w:proofErr w:type="spellEnd"/>
          </w:p>
        </w:tc>
        <w:tc>
          <w:tcPr>
            <w:tcW w:w="1064" w:type="dxa"/>
          </w:tcPr>
          <w:p w14:paraId="0568F09C" w14:textId="443DD986"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t>2</w:t>
            </w:r>
            <w:r w:rsidR="008746D9" w:rsidRPr="00134DDB">
              <w:t>50</w:t>
            </w:r>
          </w:p>
        </w:tc>
        <w:tc>
          <w:tcPr>
            <w:tcW w:w="1685" w:type="dxa"/>
          </w:tcPr>
          <w:p w14:paraId="25E35708" w14:textId="5113A671"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13,20</w:t>
            </w:r>
          </w:p>
        </w:tc>
        <w:tc>
          <w:tcPr>
            <w:tcW w:w="2667" w:type="dxa"/>
            <w:gridSpan w:val="2"/>
          </w:tcPr>
          <w:p w14:paraId="1D8E96E4" w14:textId="06A6371A"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t>3 300,00</w:t>
            </w:r>
          </w:p>
        </w:tc>
      </w:tr>
      <w:tr w:rsidR="008746D9" w14:paraId="1CD2ED02" w14:textId="77777777" w:rsidTr="006D454E">
        <w:trPr>
          <w:trHeight w:val="473"/>
          <w:jc w:val="center"/>
        </w:trPr>
        <w:tc>
          <w:tcPr>
            <w:tcW w:w="432" w:type="dxa"/>
          </w:tcPr>
          <w:p w14:paraId="44F2E671" w14:textId="5DC14377" w:rsidR="008746D9" w:rsidRPr="005B1C9E" w:rsidRDefault="000F7511" w:rsidP="008746D9">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w:t>
            </w:r>
          </w:p>
        </w:tc>
        <w:tc>
          <w:tcPr>
            <w:tcW w:w="2492" w:type="dxa"/>
          </w:tcPr>
          <w:p w14:paraId="357F505F" w14:textId="6B537E97" w:rsidR="008746D9" w:rsidRPr="005B1C9E" w:rsidRDefault="008746D9" w:rsidP="008746D9">
            <w:pPr>
              <w:spacing w:after="0" w:line="240" w:lineRule="auto"/>
              <w:ind w:left="142" w:hanging="48"/>
              <w:rPr>
                <w:rFonts w:ascii="Times New Roman" w:eastAsia="Times New Roman" w:hAnsi="Times New Roman" w:cs="Times New Roman"/>
                <w:sz w:val="24"/>
                <w:szCs w:val="24"/>
              </w:rPr>
            </w:pPr>
            <w:r w:rsidRPr="007C489B">
              <w:t xml:space="preserve">Корректирующая жидкость 22г на </w:t>
            </w:r>
            <w:proofErr w:type="spellStart"/>
            <w:proofErr w:type="gramStart"/>
            <w:r w:rsidRPr="007C489B">
              <w:t>быстросохн.основе</w:t>
            </w:r>
            <w:proofErr w:type="spellEnd"/>
            <w:proofErr w:type="gramEnd"/>
            <w:r w:rsidRPr="007C489B">
              <w:t>, кисточка</w:t>
            </w:r>
          </w:p>
        </w:tc>
        <w:tc>
          <w:tcPr>
            <w:tcW w:w="1153" w:type="dxa"/>
          </w:tcPr>
          <w:p w14:paraId="703B25C0" w14:textId="16B80E1B" w:rsidR="008746D9" w:rsidRPr="005B1C9E" w:rsidRDefault="000F7511" w:rsidP="008746D9">
            <w:pPr>
              <w:spacing w:after="0" w:line="240" w:lineRule="auto"/>
              <w:ind w:left="-57" w:right="-57"/>
              <w:jc w:val="center"/>
              <w:rPr>
                <w:rFonts w:ascii="Times New Roman" w:eastAsia="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1064" w:type="dxa"/>
          </w:tcPr>
          <w:p w14:paraId="28241D67" w14:textId="11D302E6"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685" w:type="dxa"/>
          </w:tcPr>
          <w:p w14:paraId="0C88CC91" w14:textId="22448255"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30,87</w:t>
            </w:r>
          </w:p>
        </w:tc>
        <w:tc>
          <w:tcPr>
            <w:tcW w:w="2667" w:type="dxa"/>
            <w:gridSpan w:val="2"/>
          </w:tcPr>
          <w:p w14:paraId="771C8979" w14:textId="246E5289"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6 174,00</w:t>
            </w:r>
          </w:p>
        </w:tc>
      </w:tr>
      <w:tr w:rsidR="008746D9" w14:paraId="1A9A57E6" w14:textId="77777777" w:rsidTr="006D454E">
        <w:trPr>
          <w:trHeight w:val="473"/>
          <w:jc w:val="center"/>
        </w:trPr>
        <w:tc>
          <w:tcPr>
            <w:tcW w:w="432" w:type="dxa"/>
          </w:tcPr>
          <w:p w14:paraId="4ABE6829" w14:textId="37611D86" w:rsidR="008746D9" w:rsidRPr="005B1C9E" w:rsidRDefault="000F7511" w:rsidP="008746D9">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492" w:type="dxa"/>
          </w:tcPr>
          <w:p w14:paraId="1346C205" w14:textId="77777777" w:rsidR="000F7511" w:rsidRDefault="000F7511" w:rsidP="000F7511">
            <w:pPr>
              <w:spacing w:after="0" w:line="240" w:lineRule="auto"/>
              <w:ind w:left="142" w:hanging="48"/>
            </w:pPr>
            <w:r>
              <w:t>Клейкая лента упаковочная ATTACHE</w:t>
            </w:r>
          </w:p>
          <w:p w14:paraId="05AED2E0" w14:textId="1C8DED98" w:rsidR="008746D9" w:rsidRPr="005B1C9E" w:rsidRDefault="000F7511" w:rsidP="000F7511">
            <w:pPr>
              <w:spacing w:after="0" w:line="240" w:lineRule="auto"/>
              <w:ind w:left="142" w:hanging="48"/>
              <w:rPr>
                <w:rFonts w:ascii="Times New Roman" w:eastAsia="Times New Roman" w:hAnsi="Times New Roman" w:cs="Times New Roman"/>
                <w:sz w:val="24"/>
                <w:szCs w:val="24"/>
              </w:rPr>
            </w:pPr>
            <w:r>
              <w:t>50мм х 50м 40 мкм прозрачная</w:t>
            </w:r>
          </w:p>
        </w:tc>
        <w:tc>
          <w:tcPr>
            <w:tcW w:w="1153" w:type="dxa"/>
          </w:tcPr>
          <w:p w14:paraId="1EDC9705" w14:textId="682B7C70" w:rsidR="008746D9" w:rsidRPr="005B1C9E" w:rsidRDefault="008746D9" w:rsidP="008746D9">
            <w:pPr>
              <w:spacing w:after="0" w:line="240" w:lineRule="auto"/>
              <w:ind w:left="-57" w:right="-57"/>
              <w:jc w:val="center"/>
              <w:rPr>
                <w:rFonts w:ascii="Times New Roman" w:eastAsia="Times New Roman" w:hAnsi="Times New Roman" w:cs="Times New Roman"/>
                <w:sz w:val="24"/>
                <w:szCs w:val="24"/>
              </w:rPr>
            </w:pPr>
            <w:proofErr w:type="spellStart"/>
            <w:r w:rsidRPr="005B1C9E">
              <w:rPr>
                <w:rFonts w:ascii="Times New Roman" w:hAnsi="Times New Roman" w:cs="Times New Roman"/>
                <w:sz w:val="24"/>
                <w:szCs w:val="24"/>
              </w:rPr>
              <w:t>шт</w:t>
            </w:r>
            <w:proofErr w:type="spellEnd"/>
          </w:p>
        </w:tc>
        <w:tc>
          <w:tcPr>
            <w:tcW w:w="1064" w:type="dxa"/>
          </w:tcPr>
          <w:p w14:paraId="0F9A64C6" w14:textId="6C57B6E0"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t>70</w:t>
            </w:r>
          </w:p>
        </w:tc>
        <w:tc>
          <w:tcPr>
            <w:tcW w:w="1685" w:type="dxa"/>
          </w:tcPr>
          <w:p w14:paraId="3118BE1F" w14:textId="740FF00F"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98,00</w:t>
            </w:r>
          </w:p>
        </w:tc>
        <w:tc>
          <w:tcPr>
            <w:tcW w:w="2667" w:type="dxa"/>
            <w:gridSpan w:val="2"/>
          </w:tcPr>
          <w:p w14:paraId="1D427BF6" w14:textId="172394EE"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6 860,00</w:t>
            </w:r>
          </w:p>
        </w:tc>
      </w:tr>
      <w:tr w:rsidR="008746D9" w14:paraId="2B962314" w14:textId="77777777" w:rsidTr="006D454E">
        <w:trPr>
          <w:trHeight w:val="473"/>
          <w:jc w:val="center"/>
        </w:trPr>
        <w:tc>
          <w:tcPr>
            <w:tcW w:w="432" w:type="dxa"/>
          </w:tcPr>
          <w:p w14:paraId="46B309EA" w14:textId="04876894" w:rsidR="008746D9" w:rsidRPr="005B1C9E" w:rsidRDefault="000F7511" w:rsidP="000F7511">
            <w:pPr>
              <w:spacing w:after="0"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492" w:type="dxa"/>
          </w:tcPr>
          <w:p w14:paraId="5D9021FC" w14:textId="6C46EC79" w:rsidR="008746D9" w:rsidRPr="005B1C9E" w:rsidRDefault="008746D9" w:rsidP="008746D9">
            <w:pPr>
              <w:spacing w:after="0" w:line="240" w:lineRule="auto"/>
              <w:ind w:left="142" w:hanging="48"/>
              <w:rPr>
                <w:rFonts w:ascii="Times New Roman" w:eastAsia="Times New Roman" w:hAnsi="Times New Roman" w:cs="Times New Roman"/>
                <w:sz w:val="24"/>
                <w:szCs w:val="24"/>
              </w:rPr>
            </w:pPr>
            <w:r w:rsidRPr="007C489B">
              <w:t xml:space="preserve">Ножницы Выбор есть 140 мм с пластиковыми </w:t>
            </w:r>
            <w:proofErr w:type="spellStart"/>
            <w:r w:rsidRPr="007C489B">
              <w:t>русками</w:t>
            </w:r>
            <w:proofErr w:type="spellEnd"/>
            <w:r w:rsidRPr="007C489B">
              <w:t>, цвет черный</w:t>
            </w:r>
          </w:p>
        </w:tc>
        <w:tc>
          <w:tcPr>
            <w:tcW w:w="1153" w:type="dxa"/>
          </w:tcPr>
          <w:p w14:paraId="7D74A16D" w14:textId="48081005" w:rsidR="008746D9" w:rsidRPr="005B1C9E" w:rsidRDefault="008746D9" w:rsidP="008746D9">
            <w:pPr>
              <w:spacing w:after="0" w:line="240" w:lineRule="auto"/>
              <w:ind w:left="-57" w:right="-57"/>
              <w:jc w:val="center"/>
              <w:rPr>
                <w:rFonts w:ascii="Times New Roman" w:eastAsia="Times New Roman" w:hAnsi="Times New Roman" w:cs="Times New Roman"/>
                <w:sz w:val="24"/>
                <w:szCs w:val="24"/>
              </w:rPr>
            </w:pPr>
            <w:proofErr w:type="spellStart"/>
            <w:r w:rsidRPr="005B1C9E">
              <w:rPr>
                <w:rFonts w:ascii="Times New Roman" w:hAnsi="Times New Roman" w:cs="Times New Roman"/>
                <w:sz w:val="24"/>
                <w:szCs w:val="24"/>
              </w:rPr>
              <w:t>шт</w:t>
            </w:r>
            <w:proofErr w:type="spellEnd"/>
          </w:p>
        </w:tc>
        <w:tc>
          <w:tcPr>
            <w:tcW w:w="1064" w:type="dxa"/>
          </w:tcPr>
          <w:p w14:paraId="7E61CD7A" w14:textId="180AE8E4"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t>50</w:t>
            </w:r>
          </w:p>
        </w:tc>
        <w:tc>
          <w:tcPr>
            <w:tcW w:w="1685" w:type="dxa"/>
          </w:tcPr>
          <w:p w14:paraId="0914BD55" w14:textId="7D8F8CF2"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38,51</w:t>
            </w:r>
          </w:p>
        </w:tc>
        <w:tc>
          <w:tcPr>
            <w:tcW w:w="2667" w:type="dxa"/>
            <w:gridSpan w:val="2"/>
          </w:tcPr>
          <w:p w14:paraId="7BB00AAA" w14:textId="0FA50A73"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1 925,50</w:t>
            </w:r>
          </w:p>
        </w:tc>
      </w:tr>
      <w:tr w:rsidR="008746D9" w14:paraId="603C589A" w14:textId="77777777" w:rsidTr="006D454E">
        <w:trPr>
          <w:trHeight w:val="473"/>
          <w:jc w:val="center"/>
        </w:trPr>
        <w:tc>
          <w:tcPr>
            <w:tcW w:w="432" w:type="dxa"/>
          </w:tcPr>
          <w:p w14:paraId="45289794" w14:textId="7DB7B8A9" w:rsidR="008746D9" w:rsidRPr="005B1C9E" w:rsidRDefault="000F7511" w:rsidP="008746D9">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492" w:type="dxa"/>
          </w:tcPr>
          <w:p w14:paraId="414BDA83" w14:textId="0406EE83" w:rsidR="008746D9" w:rsidRPr="005B1C9E" w:rsidRDefault="008746D9" w:rsidP="008746D9">
            <w:pPr>
              <w:spacing w:after="0" w:line="240" w:lineRule="auto"/>
              <w:ind w:left="142" w:hanging="48"/>
              <w:rPr>
                <w:rFonts w:ascii="Times New Roman" w:eastAsia="Times New Roman" w:hAnsi="Times New Roman" w:cs="Times New Roman"/>
                <w:sz w:val="24"/>
                <w:szCs w:val="24"/>
              </w:rPr>
            </w:pPr>
            <w:r w:rsidRPr="007C489B">
              <w:t xml:space="preserve">Нож канцелярский 18 мм </w:t>
            </w:r>
            <w:proofErr w:type="spellStart"/>
            <w:r w:rsidRPr="007C489B">
              <w:t>Attache</w:t>
            </w:r>
            <w:proofErr w:type="spellEnd"/>
            <w:r w:rsidRPr="007C489B">
              <w:t xml:space="preserve"> с фиксатором, </w:t>
            </w:r>
            <w:proofErr w:type="spellStart"/>
            <w:r w:rsidRPr="007C489B">
              <w:t>полибег</w:t>
            </w:r>
            <w:proofErr w:type="spellEnd"/>
            <w:r w:rsidRPr="007C489B">
              <w:t xml:space="preserve">, </w:t>
            </w:r>
            <w:proofErr w:type="spellStart"/>
            <w:proofErr w:type="gramStart"/>
            <w:r w:rsidRPr="007C489B">
              <w:t>цв.красный</w:t>
            </w:r>
            <w:proofErr w:type="spellEnd"/>
            <w:proofErr w:type="gramEnd"/>
          </w:p>
        </w:tc>
        <w:tc>
          <w:tcPr>
            <w:tcW w:w="1153" w:type="dxa"/>
          </w:tcPr>
          <w:p w14:paraId="160AB3F3" w14:textId="785B6502" w:rsidR="008746D9" w:rsidRPr="005B1C9E" w:rsidRDefault="008746D9" w:rsidP="008746D9">
            <w:pPr>
              <w:spacing w:after="0" w:line="240" w:lineRule="auto"/>
              <w:ind w:left="-57" w:right="-57"/>
              <w:jc w:val="center"/>
              <w:rPr>
                <w:rFonts w:ascii="Times New Roman" w:eastAsia="Times New Roman" w:hAnsi="Times New Roman" w:cs="Times New Roman"/>
                <w:sz w:val="24"/>
                <w:szCs w:val="24"/>
              </w:rPr>
            </w:pPr>
            <w:proofErr w:type="spellStart"/>
            <w:r w:rsidRPr="005B1C9E">
              <w:rPr>
                <w:rFonts w:ascii="Times New Roman" w:hAnsi="Times New Roman" w:cs="Times New Roman"/>
                <w:sz w:val="24"/>
                <w:szCs w:val="24"/>
              </w:rPr>
              <w:t>шт</w:t>
            </w:r>
            <w:proofErr w:type="spellEnd"/>
          </w:p>
        </w:tc>
        <w:tc>
          <w:tcPr>
            <w:tcW w:w="1064" w:type="dxa"/>
          </w:tcPr>
          <w:p w14:paraId="33A63B62" w14:textId="1BADE0C6"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685" w:type="dxa"/>
          </w:tcPr>
          <w:p w14:paraId="0B40EABB" w14:textId="6EFFAD2D"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33,44</w:t>
            </w:r>
          </w:p>
        </w:tc>
        <w:tc>
          <w:tcPr>
            <w:tcW w:w="2667" w:type="dxa"/>
            <w:gridSpan w:val="2"/>
          </w:tcPr>
          <w:p w14:paraId="5479D063" w14:textId="526B92DC"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1 839,20</w:t>
            </w:r>
          </w:p>
        </w:tc>
      </w:tr>
      <w:tr w:rsidR="008746D9" w14:paraId="443BEAA6" w14:textId="77777777" w:rsidTr="006D454E">
        <w:trPr>
          <w:trHeight w:val="473"/>
          <w:jc w:val="center"/>
        </w:trPr>
        <w:tc>
          <w:tcPr>
            <w:tcW w:w="432" w:type="dxa"/>
          </w:tcPr>
          <w:p w14:paraId="033FD7EE" w14:textId="55F24693" w:rsidR="008746D9" w:rsidRPr="005B1C9E" w:rsidRDefault="000F7511" w:rsidP="008746D9">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492" w:type="dxa"/>
          </w:tcPr>
          <w:p w14:paraId="434B7FFB" w14:textId="19E9AFFE" w:rsidR="008746D9" w:rsidRPr="005B1C9E" w:rsidRDefault="008746D9" w:rsidP="008746D9">
            <w:pPr>
              <w:spacing w:after="0" w:line="240" w:lineRule="auto"/>
              <w:ind w:left="142" w:hanging="48"/>
              <w:rPr>
                <w:rFonts w:ascii="Times New Roman" w:eastAsia="Times New Roman" w:hAnsi="Times New Roman" w:cs="Times New Roman"/>
                <w:sz w:val="24"/>
                <w:szCs w:val="24"/>
              </w:rPr>
            </w:pPr>
            <w:r w:rsidRPr="007C489B">
              <w:t>Набор настольный черный, вращающийся-14предметов</w:t>
            </w:r>
          </w:p>
        </w:tc>
        <w:tc>
          <w:tcPr>
            <w:tcW w:w="1153" w:type="dxa"/>
          </w:tcPr>
          <w:p w14:paraId="427994B5" w14:textId="7F32D87A" w:rsidR="008746D9" w:rsidRPr="005B1C9E" w:rsidRDefault="000F7511" w:rsidP="000F7511">
            <w:pPr>
              <w:spacing w:after="0" w:line="240" w:lineRule="auto"/>
              <w:ind w:left="-57" w:right="-57"/>
              <w:jc w:val="center"/>
              <w:rPr>
                <w:rFonts w:ascii="Times New Roman" w:eastAsia="Times New Roman" w:hAnsi="Times New Roman" w:cs="Times New Roman"/>
                <w:sz w:val="24"/>
                <w:szCs w:val="24"/>
              </w:rPr>
            </w:pPr>
            <w:r>
              <w:rPr>
                <w:rFonts w:ascii="Times New Roman" w:hAnsi="Times New Roman" w:cs="Times New Roman"/>
                <w:sz w:val="24"/>
                <w:szCs w:val="24"/>
              </w:rPr>
              <w:t>набор</w:t>
            </w:r>
          </w:p>
        </w:tc>
        <w:tc>
          <w:tcPr>
            <w:tcW w:w="1064" w:type="dxa"/>
          </w:tcPr>
          <w:p w14:paraId="4D4AAA09" w14:textId="500633A5" w:rsidR="008746D9" w:rsidRPr="005B1C9E" w:rsidRDefault="000F7511" w:rsidP="000F7511">
            <w:pPr>
              <w:widowControl w:val="0"/>
              <w:spacing w:after="0" w:line="240" w:lineRule="auto"/>
              <w:ind w:left="-57" w:right="-57"/>
              <w:jc w:val="center"/>
              <w:rPr>
                <w:rFonts w:ascii="Times New Roman" w:eastAsia="Times New Roman" w:hAnsi="Times New Roman" w:cs="Times New Roman"/>
                <w:sz w:val="24"/>
                <w:szCs w:val="24"/>
              </w:rPr>
            </w:pPr>
            <w:r>
              <w:t>20</w:t>
            </w:r>
          </w:p>
        </w:tc>
        <w:tc>
          <w:tcPr>
            <w:tcW w:w="1685" w:type="dxa"/>
          </w:tcPr>
          <w:p w14:paraId="446A03A5" w14:textId="783859E0"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rPr>
                <w:rFonts w:ascii="Times New Roman" w:hAnsi="Times New Roman" w:cs="Times New Roman"/>
                <w:sz w:val="24"/>
                <w:szCs w:val="24"/>
              </w:rPr>
              <w:t>546,78</w:t>
            </w:r>
          </w:p>
        </w:tc>
        <w:tc>
          <w:tcPr>
            <w:tcW w:w="2667" w:type="dxa"/>
            <w:gridSpan w:val="2"/>
          </w:tcPr>
          <w:p w14:paraId="321AABC1" w14:textId="4781621F"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10 935,60</w:t>
            </w:r>
          </w:p>
        </w:tc>
      </w:tr>
      <w:tr w:rsidR="008746D9" w14:paraId="0C80C79C" w14:textId="77777777" w:rsidTr="006D454E">
        <w:trPr>
          <w:trHeight w:val="473"/>
          <w:jc w:val="center"/>
        </w:trPr>
        <w:tc>
          <w:tcPr>
            <w:tcW w:w="432" w:type="dxa"/>
          </w:tcPr>
          <w:p w14:paraId="1B098944" w14:textId="520D626B" w:rsidR="008746D9" w:rsidRPr="005B1C9E" w:rsidRDefault="000F7511" w:rsidP="008746D9">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2492" w:type="dxa"/>
          </w:tcPr>
          <w:p w14:paraId="57E3BAC9" w14:textId="74931CEB" w:rsidR="008746D9" w:rsidRPr="005B1C9E" w:rsidRDefault="008746D9" w:rsidP="008746D9">
            <w:pPr>
              <w:spacing w:after="0" w:line="240" w:lineRule="auto"/>
              <w:ind w:left="142" w:hanging="48"/>
              <w:rPr>
                <w:rFonts w:ascii="Times New Roman" w:eastAsia="Times New Roman" w:hAnsi="Times New Roman" w:cs="Times New Roman"/>
                <w:sz w:val="24"/>
                <w:szCs w:val="24"/>
              </w:rPr>
            </w:pPr>
            <w:r w:rsidRPr="007C489B">
              <w:t>Клей-карандаш 36г</w:t>
            </w:r>
          </w:p>
        </w:tc>
        <w:tc>
          <w:tcPr>
            <w:tcW w:w="1153" w:type="dxa"/>
          </w:tcPr>
          <w:p w14:paraId="56819CFD" w14:textId="39E5E48F" w:rsidR="008746D9" w:rsidRPr="005B1C9E" w:rsidRDefault="008746D9" w:rsidP="008746D9">
            <w:pPr>
              <w:spacing w:after="0" w:line="240" w:lineRule="auto"/>
              <w:ind w:left="-57" w:right="-57"/>
              <w:jc w:val="center"/>
              <w:rPr>
                <w:rFonts w:ascii="Times New Roman" w:eastAsia="Times New Roman" w:hAnsi="Times New Roman" w:cs="Times New Roman"/>
                <w:sz w:val="24"/>
                <w:szCs w:val="24"/>
              </w:rPr>
            </w:pPr>
            <w:proofErr w:type="spellStart"/>
            <w:r w:rsidRPr="005B1C9E">
              <w:rPr>
                <w:rFonts w:ascii="Times New Roman" w:hAnsi="Times New Roman" w:cs="Times New Roman"/>
                <w:sz w:val="24"/>
                <w:szCs w:val="24"/>
              </w:rPr>
              <w:t>шт</w:t>
            </w:r>
            <w:proofErr w:type="spellEnd"/>
          </w:p>
        </w:tc>
        <w:tc>
          <w:tcPr>
            <w:tcW w:w="1064" w:type="dxa"/>
          </w:tcPr>
          <w:p w14:paraId="45708C4C" w14:textId="7EC9E40E"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t>250</w:t>
            </w:r>
          </w:p>
        </w:tc>
        <w:tc>
          <w:tcPr>
            <w:tcW w:w="1685" w:type="dxa"/>
          </w:tcPr>
          <w:p w14:paraId="09C31927" w14:textId="1D1CAFB1"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21,83</w:t>
            </w:r>
          </w:p>
        </w:tc>
        <w:tc>
          <w:tcPr>
            <w:tcW w:w="2667" w:type="dxa"/>
            <w:gridSpan w:val="2"/>
          </w:tcPr>
          <w:p w14:paraId="1CA8A2F8" w14:textId="5F1F33E1"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5 457,50</w:t>
            </w:r>
          </w:p>
        </w:tc>
      </w:tr>
      <w:tr w:rsidR="008746D9" w14:paraId="15BF8B9E" w14:textId="77777777" w:rsidTr="006D454E">
        <w:trPr>
          <w:trHeight w:val="473"/>
          <w:jc w:val="center"/>
        </w:trPr>
        <w:tc>
          <w:tcPr>
            <w:tcW w:w="432" w:type="dxa"/>
          </w:tcPr>
          <w:p w14:paraId="47A04A16" w14:textId="202F8DCF" w:rsidR="008746D9" w:rsidRPr="005B1C9E" w:rsidRDefault="000F7511" w:rsidP="008746D9">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492" w:type="dxa"/>
          </w:tcPr>
          <w:p w14:paraId="6B4706DB" w14:textId="2C3FC1AB" w:rsidR="008746D9" w:rsidRPr="005B1C9E" w:rsidRDefault="008746D9" w:rsidP="008746D9">
            <w:pPr>
              <w:spacing w:after="0" w:line="240" w:lineRule="auto"/>
              <w:ind w:left="142" w:hanging="48"/>
              <w:rPr>
                <w:rFonts w:ascii="Times New Roman" w:eastAsia="Times New Roman" w:hAnsi="Times New Roman" w:cs="Times New Roman"/>
                <w:sz w:val="24"/>
                <w:szCs w:val="24"/>
              </w:rPr>
            </w:pPr>
            <w:r w:rsidRPr="007C489B">
              <w:t>Клей силикатный 90г</w:t>
            </w:r>
          </w:p>
        </w:tc>
        <w:tc>
          <w:tcPr>
            <w:tcW w:w="1153" w:type="dxa"/>
          </w:tcPr>
          <w:p w14:paraId="1EDEE9BC" w14:textId="5886FDDB" w:rsidR="008746D9" w:rsidRPr="005B1C9E" w:rsidRDefault="000F7511" w:rsidP="008746D9">
            <w:pPr>
              <w:spacing w:after="0" w:line="240" w:lineRule="auto"/>
              <w:ind w:left="-57" w:right="-57"/>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шт</w:t>
            </w:r>
            <w:proofErr w:type="spellEnd"/>
          </w:p>
        </w:tc>
        <w:tc>
          <w:tcPr>
            <w:tcW w:w="1064" w:type="dxa"/>
          </w:tcPr>
          <w:p w14:paraId="68B9939B" w14:textId="448F13B6"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t>70</w:t>
            </w:r>
          </w:p>
        </w:tc>
        <w:tc>
          <w:tcPr>
            <w:tcW w:w="1685" w:type="dxa"/>
          </w:tcPr>
          <w:p w14:paraId="326097FF" w14:textId="62AF473E"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24,20</w:t>
            </w:r>
          </w:p>
        </w:tc>
        <w:tc>
          <w:tcPr>
            <w:tcW w:w="2667" w:type="dxa"/>
            <w:gridSpan w:val="2"/>
          </w:tcPr>
          <w:p w14:paraId="3EB3E0B0" w14:textId="5E344616" w:rsidR="000F7511" w:rsidRPr="005B1C9E" w:rsidRDefault="000F7511" w:rsidP="000F7511">
            <w:pPr>
              <w:widowControl w:val="0"/>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1 694,00</w:t>
            </w:r>
          </w:p>
        </w:tc>
      </w:tr>
      <w:tr w:rsidR="008746D9" w14:paraId="456640FA" w14:textId="77777777" w:rsidTr="006D454E">
        <w:trPr>
          <w:trHeight w:val="473"/>
          <w:jc w:val="center"/>
        </w:trPr>
        <w:tc>
          <w:tcPr>
            <w:tcW w:w="432" w:type="dxa"/>
          </w:tcPr>
          <w:p w14:paraId="54DCC8B4" w14:textId="2994CF24" w:rsidR="008746D9" w:rsidRPr="005B1C9E" w:rsidRDefault="000F7511" w:rsidP="008746D9">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492" w:type="dxa"/>
          </w:tcPr>
          <w:p w14:paraId="350C8AF7" w14:textId="77B98612" w:rsidR="008746D9" w:rsidRPr="005B1C9E" w:rsidRDefault="008746D9" w:rsidP="008746D9">
            <w:pPr>
              <w:spacing w:after="0" w:line="240" w:lineRule="auto"/>
              <w:ind w:left="142" w:hanging="48"/>
              <w:rPr>
                <w:rFonts w:ascii="Times New Roman" w:eastAsia="Times New Roman" w:hAnsi="Times New Roman" w:cs="Times New Roman"/>
                <w:sz w:val="24"/>
                <w:szCs w:val="24"/>
              </w:rPr>
            </w:pPr>
            <w:r w:rsidRPr="007C489B">
              <w:t xml:space="preserve">Точилка Выбор есть, 1 отверстие, в </w:t>
            </w:r>
            <w:proofErr w:type="spellStart"/>
            <w:r w:rsidRPr="007C489B">
              <w:t>ассорт</w:t>
            </w:r>
            <w:proofErr w:type="spellEnd"/>
            <w:r w:rsidRPr="007C489B">
              <w:t>.</w:t>
            </w:r>
          </w:p>
        </w:tc>
        <w:tc>
          <w:tcPr>
            <w:tcW w:w="1153" w:type="dxa"/>
          </w:tcPr>
          <w:p w14:paraId="3D3BFCF3" w14:textId="418D311B" w:rsidR="008746D9" w:rsidRPr="005B1C9E" w:rsidRDefault="000F7511" w:rsidP="008746D9">
            <w:pPr>
              <w:spacing w:after="0" w:line="240" w:lineRule="auto"/>
              <w:ind w:left="-57" w:right="-57"/>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шт</w:t>
            </w:r>
            <w:proofErr w:type="spellEnd"/>
          </w:p>
        </w:tc>
        <w:tc>
          <w:tcPr>
            <w:tcW w:w="1064" w:type="dxa"/>
          </w:tcPr>
          <w:p w14:paraId="4163BA3D" w14:textId="6D59DB53"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685" w:type="dxa"/>
          </w:tcPr>
          <w:p w14:paraId="29EC8656" w14:textId="1A6D88AC"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rPr>
                <w:rFonts w:ascii="Times New Roman" w:hAnsi="Times New Roman" w:cs="Times New Roman"/>
                <w:sz w:val="24"/>
                <w:szCs w:val="24"/>
              </w:rPr>
              <w:t>13,09</w:t>
            </w:r>
          </w:p>
        </w:tc>
        <w:tc>
          <w:tcPr>
            <w:tcW w:w="2667" w:type="dxa"/>
            <w:gridSpan w:val="2"/>
          </w:tcPr>
          <w:p w14:paraId="71EA525A" w14:textId="6CB38857"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523,60</w:t>
            </w:r>
          </w:p>
        </w:tc>
      </w:tr>
      <w:tr w:rsidR="008746D9" w14:paraId="63CF7FAC" w14:textId="77777777" w:rsidTr="006D454E">
        <w:trPr>
          <w:trHeight w:val="473"/>
          <w:jc w:val="center"/>
        </w:trPr>
        <w:tc>
          <w:tcPr>
            <w:tcW w:w="432" w:type="dxa"/>
          </w:tcPr>
          <w:p w14:paraId="16CAEC5A" w14:textId="19F5F2D0" w:rsidR="008746D9" w:rsidRPr="005B1C9E" w:rsidRDefault="000F7511" w:rsidP="008746D9">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492" w:type="dxa"/>
          </w:tcPr>
          <w:p w14:paraId="01D9F7CA" w14:textId="333534FC" w:rsidR="008746D9" w:rsidRPr="005B1C9E" w:rsidRDefault="008746D9" w:rsidP="008746D9">
            <w:pPr>
              <w:spacing w:after="0" w:line="240" w:lineRule="auto"/>
              <w:ind w:left="142" w:hanging="48"/>
              <w:rPr>
                <w:rFonts w:ascii="Times New Roman" w:eastAsia="Times New Roman" w:hAnsi="Times New Roman" w:cs="Times New Roman"/>
                <w:sz w:val="24"/>
                <w:szCs w:val="24"/>
              </w:rPr>
            </w:pPr>
            <w:r w:rsidRPr="007C489B">
              <w:t xml:space="preserve">Корзина для мусора круглая </w:t>
            </w:r>
            <w:proofErr w:type="spellStart"/>
            <w:r w:rsidRPr="007C489B">
              <w:t>Luscan</w:t>
            </w:r>
            <w:proofErr w:type="spellEnd"/>
            <w:r w:rsidRPr="007C489B">
              <w:t xml:space="preserve"> метал сетка 10л черная</w:t>
            </w:r>
          </w:p>
        </w:tc>
        <w:tc>
          <w:tcPr>
            <w:tcW w:w="1153" w:type="dxa"/>
          </w:tcPr>
          <w:p w14:paraId="2203B19D" w14:textId="56E3883A" w:rsidR="008746D9" w:rsidRPr="005B1C9E" w:rsidRDefault="000F7511" w:rsidP="008746D9">
            <w:pPr>
              <w:spacing w:after="0" w:line="240" w:lineRule="auto"/>
              <w:ind w:left="-57" w:right="-57"/>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шт</w:t>
            </w:r>
            <w:proofErr w:type="spellEnd"/>
          </w:p>
        </w:tc>
        <w:tc>
          <w:tcPr>
            <w:tcW w:w="1064" w:type="dxa"/>
          </w:tcPr>
          <w:p w14:paraId="02C1947B" w14:textId="0D983D6A"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t>10</w:t>
            </w:r>
          </w:p>
        </w:tc>
        <w:tc>
          <w:tcPr>
            <w:tcW w:w="1685" w:type="dxa"/>
          </w:tcPr>
          <w:p w14:paraId="5769DEE4" w14:textId="720796FC"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561,00</w:t>
            </w:r>
          </w:p>
        </w:tc>
        <w:tc>
          <w:tcPr>
            <w:tcW w:w="2667" w:type="dxa"/>
            <w:gridSpan w:val="2"/>
          </w:tcPr>
          <w:p w14:paraId="1398B11E" w14:textId="3A1ACA07"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5 610,00</w:t>
            </w:r>
          </w:p>
        </w:tc>
      </w:tr>
      <w:tr w:rsidR="008746D9" w14:paraId="2EA6927B" w14:textId="77777777" w:rsidTr="006D454E">
        <w:trPr>
          <w:trHeight w:val="473"/>
          <w:jc w:val="center"/>
        </w:trPr>
        <w:tc>
          <w:tcPr>
            <w:tcW w:w="432" w:type="dxa"/>
          </w:tcPr>
          <w:p w14:paraId="55DC1C70" w14:textId="1951A1FA" w:rsidR="008746D9" w:rsidRPr="005B1C9E" w:rsidRDefault="000F7511" w:rsidP="000F7511">
            <w:pPr>
              <w:spacing w:after="0"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2492" w:type="dxa"/>
          </w:tcPr>
          <w:p w14:paraId="783BEA52" w14:textId="48A01D02" w:rsidR="008746D9" w:rsidRPr="005B1C9E" w:rsidRDefault="008746D9" w:rsidP="008746D9">
            <w:pPr>
              <w:spacing w:after="0" w:line="240" w:lineRule="auto"/>
              <w:ind w:left="142" w:hanging="48"/>
              <w:rPr>
                <w:rFonts w:ascii="Times New Roman" w:eastAsia="Times New Roman" w:hAnsi="Times New Roman" w:cs="Times New Roman"/>
                <w:sz w:val="24"/>
                <w:szCs w:val="24"/>
              </w:rPr>
            </w:pPr>
            <w:r w:rsidRPr="007C489B">
              <w:t>Игла для прошивки документов Комус 100/125 мм 3 шт./</w:t>
            </w:r>
            <w:proofErr w:type="spellStart"/>
            <w:r w:rsidRPr="007C489B">
              <w:t>уп</w:t>
            </w:r>
            <w:proofErr w:type="spellEnd"/>
          </w:p>
        </w:tc>
        <w:tc>
          <w:tcPr>
            <w:tcW w:w="1153" w:type="dxa"/>
          </w:tcPr>
          <w:p w14:paraId="2D9952BD" w14:textId="1134D724" w:rsidR="008746D9" w:rsidRPr="005B1C9E" w:rsidRDefault="000F7511" w:rsidP="008746D9">
            <w:pPr>
              <w:spacing w:after="0" w:line="240" w:lineRule="auto"/>
              <w:ind w:left="-57" w:right="-57"/>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упак</w:t>
            </w:r>
            <w:proofErr w:type="spellEnd"/>
          </w:p>
        </w:tc>
        <w:tc>
          <w:tcPr>
            <w:tcW w:w="1064" w:type="dxa"/>
          </w:tcPr>
          <w:p w14:paraId="6E07D561" w14:textId="5810E07D"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t>5</w:t>
            </w:r>
          </w:p>
        </w:tc>
        <w:tc>
          <w:tcPr>
            <w:tcW w:w="1685" w:type="dxa"/>
          </w:tcPr>
          <w:p w14:paraId="3D91D756" w14:textId="4E96285B"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71,44</w:t>
            </w:r>
          </w:p>
        </w:tc>
        <w:tc>
          <w:tcPr>
            <w:tcW w:w="2667" w:type="dxa"/>
            <w:gridSpan w:val="2"/>
          </w:tcPr>
          <w:p w14:paraId="1EFEC3B4" w14:textId="07EC745F" w:rsidR="008746D9" w:rsidRPr="005B1C9E" w:rsidRDefault="000F7511" w:rsidP="008746D9">
            <w:pPr>
              <w:widowControl w:val="0"/>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357,20</w:t>
            </w:r>
          </w:p>
        </w:tc>
      </w:tr>
      <w:tr w:rsidR="00C03572" w14:paraId="33715762" w14:textId="77777777" w:rsidTr="006D454E">
        <w:trPr>
          <w:trHeight w:val="473"/>
          <w:jc w:val="center"/>
        </w:trPr>
        <w:tc>
          <w:tcPr>
            <w:tcW w:w="432" w:type="dxa"/>
          </w:tcPr>
          <w:p w14:paraId="627988F2" w14:textId="4BA94C99" w:rsidR="00C03572" w:rsidRPr="005B1C9E" w:rsidRDefault="000F7511" w:rsidP="000F7511">
            <w:pPr>
              <w:spacing w:after="0"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492" w:type="dxa"/>
          </w:tcPr>
          <w:p w14:paraId="6B87915D" w14:textId="6D701807" w:rsidR="00C03572" w:rsidRPr="007C489B" w:rsidRDefault="000F7511" w:rsidP="008746D9">
            <w:pPr>
              <w:spacing w:after="0" w:line="240" w:lineRule="auto"/>
              <w:ind w:left="142" w:hanging="48"/>
            </w:pPr>
            <w:r w:rsidRPr="000F7511">
              <w:t xml:space="preserve">Нить прошивная лавсановая </w:t>
            </w:r>
            <w:proofErr w:type="spellStart"/>
            <w:r w:rsidRPr="000F7511">
              <w:t>лш</w:t>
            </w:r>
            <w:proofErr w:type="spellEnd"/>
            <w:r w:rsidRPr="000F7511">
              <w:t xml:space="preserve"> 210, белая (500 метров)</w:t>
            </w:r>
          </w:p>
        </w:tc>
        <w:tc>
          <w:tcPr>
            <w:tcW w:w="1153" w:type="dxa"/>
          </w:tcPr>
          <w:p w14:paraId="4AE09ABD" w14:textId="0DDB90F9" w:rsidR="00C03572" w:rsidRPr="005B1C9E" w:rsidRDefault="000F7511" w:rsidP="008746D9">
            <w:pPr>
              <w:spacing w:after="0" w:line="240" w:lineRule="auto"/>
              <w:ind w:left="-57" w:right="-57"/>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1064" w:type="dxa"/>
          </w:tcPr>
          <w:p w14:paraId="259D2B8A" w14:textId="3B554938" w:rsidR="00C03572" w:rsidRPr="00134DDB" w:rsidRDefault="000F7511" w:rsidP="008746D9">
            <w:pPr>
              <w:widowControl w:val="0"/>
              <w:spacing w:after="0" w:line="240" w:lineRule="auto"/>
              <w:ind w:left="-57" w:right="-57"/>
              <w:jc w:val="center"/>
            </w:pPr>
            <w:r>
              <w:t>6</w:t>
            </w:r>
          </w:p>
        </w:tc>
        <w:tc>
          <w:tcPr>
            <w:tcW w:w="1685" w:type="dxa"/>
          </w:tcPr>
          <w:p w14:paraId="199C0FAC" w14:textId="19EE1480" w:rsidR="00C03572" w:rsidRPr="005B1C9E" w:rsidRDefault="000F7511" w:rsidP="008746D9">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125,14</w:t>
            </w:r>
          </w:p>
        </w:tc>
        <w:tc>
          <w:tcPr>
            <w:tcW w:w="2667" w:type="dxa"/>
            <w:gridSpan w:val="2"/>
          </w:tcPr>
          <w:p w14:paraId="1311F85A" w14:textId="27B617C3" w:rsidR="00C03572" w:rsidRPr="002044E8" w:rsidRDefault="000F7511" w:rsidP="008746D9">
            <w:pPr>
              <w:widowControl w:val="0"/>
              <w:spacing w:after="0" w:line="240" w:lineRule="auto"/>
              <w:ind w:left="-57" w:right="-57"/>
              <w:jc w:val="center"/>
            </w:pPr>
            <w:r>
              <w:t>750,84</w:t>
            </w:r>
          </w:p>
        </w:tc>
      </w:tr>
      <w:tr w:rsidR="000F7511" w14:paraId="2BDFCB52" w14:textId="77777777" w:rsidTr="006D454E">
        <w:trPr>
          <w:trHeight w:val="473"/>
          <w:jc w:val="center"/>
        </w:trPr>
        <w:tc>
          <w:tcPr>
            <w:tcW w:w="432" w:type="dxa"/>
          </w:tcPr>
          <w:p w14:paraId="50B6F7B1" w14:textId="1B032DEE" w:rsidR="000F7511" w:rsidRDefault="000F7511" w:rsidP="000F7511">
            <w:pPr>
              <w:spacing w:after="0"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2492" w:type="dxa"/>
          </w:tcPr>
          <w:p w14:paraId="16491659" w14:textId="4C99D144" w:rsidR="000F7511" w:rsidRPr="007C489B" w:rsidRDefault="000F7511" w:rsidP="008746D9">
            <w:pPr>
              <w:spacing w:after="0" w:line="240" w:lineRule="auto"/>
              <w:ind w:left="142" w:hanging="48"/>
            </w:pPr>
            <w:r w:rsidRPr="000F7511">
              <w:t xml:space="preserve">Короб архивный с замком 75 мм, 5 шт. </w:t>
            </w:r>
            <w:proofErr w:type="spellStart"/>
            <w:proofErr w:type="gramStart"/>
            <w:r w:rsidRPr="000F7511">
              <w:t>уп.микрогофрокартон</w:t>
            </w:r>
            <w:proofErr w:type="spellEnd"/>
            <w:proofErr w:type="gramEnd"/>
          </w:p>
        </w:tc>
        <w:tc>
          <w:tcPr>
            <w:tcW w:w="1153" w:type="dxa"/>
          </w:tcPr>
          <w:p w14:paraId="0CEB0E08" w14:textId="50720805" w:rsidR="000F7511" w:rsidRPr="005B1C9E" w:rsidRDefault="000F7511" w:rsidP="008746D9">
            <w:pPr>
              <w:spacing w:after="0" w:line="240" w:lineRule="auto"/>
              <w:ind w:left="-57" w:right="-57"/>
              <w:jc w:val="center"/>
              <w:rPr>
                <w:rFonts w:ascii="Times New Roman" w:hAnsi="Times New Roman" w:cs="Times New Roman"/>
                <w:sz w:val="24"/>
                <w:szCs w:val="24"/>
              </w:rPr>
            </w:pPr>
            <w:proofErr w:type="spellStart"/>
            <w:r>
              <w:rPr>
                <w:rFonts w:ascii="Times New Roman" w:hAnsi="Times New Roman" w:cs="Times New Roman"/>
                <w:sz w:val="24"/>
                <w:szCs w:val="24"/>
              </w:rPr>
              <w:t>упак</w:t>
            </w:r>
            <w:proofErr w:type="spellEnd"/>
          </w:p>
        </w:tc>
        <w:tc>
          <w:tcPr>
            <w:tcW w:w="1064" w:type="dxa"/>
          </w:tcPr>
          <w:p w14:paraId="3085F723" w14:textId="44C70101" w:rsidR="000F7511" w:rsidRPr="00134DDB" w:rsidRDefault="000F7511" w:rsidP="008746D9">
            <w:pPr>
              <w:widowControl w:val="0"/>
              <w:spacing w:after="0" w:line="240" w:lineRule="auto"/>
              <w:ind w:left="-57" w:right="-57"/>
              <w:jc w:val="center"/>
            </w:pPr>
            <w:r>
              <w:t>16</w:t>
            </w:r>
          </w:p>
        </w:tc>
        <w:tc>
          <w:tcPr>
            <w:tcW w:w="1685" w:type="dxa"/>
          </w:tcPr>
          <w:p w14:paraId="1E66D654" w14:textId="755FA436" w:rsidR="000F7511" w:rsidRPr="005B1C9E" w:rsidRDefault="000F7511" w:rsidP="008746D9">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344,00</w:t>
            </w:r>
          </w:p>
        </w:tc>
        <w:tc>
          <w:tcPr>
            <w:tcW w:w="2667" w:type="dxa"/>
            <w:gridSpan w:val="2"/>
          </w:tcPr>
          <w:p w14:paraId="6A391B78" w14:textId="4DF16FC5" w:rsidR="000F7511" w:rsidRPr="002044E8" w:rsidRDefault="000F7511" w:rsidP="008746D9">
            <w:pPr>
              <w:widowControl w:val="0"/>
              <w:spacing w:after="0" w:line="240" w:lineRule="auto"/>
              <w:ind w:left="-57" w:right="-57"/>
              <w:jc w:val="center"/>
            </w:pPr>
            <w:r>
              <w:t>5 504,00</w:t>
            </w:r>
          </w:p>
        </w:tc>
      </w:tr>
      <w:tr w:rsidR="000F7511" w14:paraId="2659F144" w14:textId="77777777" w:rsidTr="006D454E">
        <w:trPr>
          <w:trHeight w:val="473"/>
          <w:jc w:val="center"/>
        </w:trPr>
        <w:tc>
          <w:tcPr>
            <w:tcW w:w="432" w:type="dxa"/>
          </w:tcPr>
          <w:p w14:paraId="34582377" w14:textId="018CDB7B" w:rsidR="000F7511" w:rsidRDefault="000F7511" w:rsidP="008746D9">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492" w:type="dxa"/>
          </w:tcPr>
          <w:p w14:paraId="34556E76" w14:textId="348F33A0" w:rsidR="000F7511" w:rsidRPr="007C489B" w:rsidRDefault="000F7511" w:rsidP="008746D9">
            <w:pPr>
              <w:spacing w:after="0" w:line="240" w:lineRule="auto"/>
              <w:ind w:left="142" w:hanging="48"/>
            </w:pPr>
            <w:r w:rsidRPr="000F7511">
              <w:t xml:space="preserve">Лоток горизонтальный </w:t>
            </w:r>
            <w:proofErr w:type="spellStart"/>
            <w:r w:rsidRPr="000F7511">
              <w:t>горизонтальный</w:t>
            </w:r>
            <w:proofErr w:type="spellEnd"/>
            <w:r w:rsidRPr="000F7511">
              <w:t xml:space="preserve"> </w:t>
            </w:r>
            <w:proofErr w:type="spellStart"/>
            <w:r w:rsidRPr="000F7511">
              <w:t>Attache</w:t>
            </w:r>
            <w:proofErr w:type="spellEnd"/>
            <w:r w:rsidRPr="000F7511">
              <w:t xml:space="preserve"> </w:t>
            </w:r>
            <w:proofErr w:type="spellStart"/>
            <w:r w:rsidRPr="000F7511">
              <w:t>Selection</w:t>
            </w:r>
            <w:proofErr w:type="spellEnd"/>
            <w:r w:rsidRPr="000F7511">
              <w:t xml:space="preserve"> 2</w:t>
            </w:r>
          </w:p>
        </w:tc>
        <w:tc>
          <w:tcPr>
            <w:tcW w:w="1153" w:type="dxa"/>
          </w:tcPr>
          <w:p w14:paraId="4C7B83BA" w14:textId="6C16BBB9" w:rsidR="000F7511" w:rsidRPr="005B1C9E" w:rsidRDefault="000F7511" w:rsidP="008746D9">
            <w:pPr>
              <w:spacing w:after="0" w:line="240" w:lineRule="auto"/>
              <w:ind w:left="-57" w:right="-57"/>
              <w:jc w:val="center"/>
              <w:rPr>
                <w:rFonts w:ascii="Times New Roman" w:hAnsi="Times New Roman" w:cs="Times New Roman"/>
                <w:sz w:val="24"/>
                <w:szCs w:val="24"/>
              </w:rPr>
            </w:pPr>
            <w:proofErr w:type="spellStart"/>
            <w:r>
              <w:rPr>
                <w:rFonts w:ascii="Times New Roman" w:hAnsi="Times New Roman" w:cs="Times New Roman"/>
                <w:sz w:val="24"/>
                <w:szCs w:val="24"/>
              </w:rPr>
              <w:t>упак</w:t>
            </w:r>
            <w:proofErr w:type="spellEnd"/>
          </w:p>
        </w:tc>
        <w:tc>
          <w:tcPr>
            <w:tcW w:w="1064" w:type="dxa"/>
          </w:tcPr>
          <w:p w14:paraId="39794EC3" w14:textId="2B3AC473" w:rsidR="000F7511" w:rsidRPr="00134DDB" w:rsidRDefault="000F7511" w:rsidP="008746D9">
            <w:pPr>
              <w:widowControl w:val="0"/>
              <w:spacing w:after="0" w:line="240" w:lineRule="auto"/>
              <w:ind w:left="-57" w:right="-57"/>
              <w:jc w:val="center"/>
            </w:pPr>
            <w:r>
              <w:t>17</w:t>
            </w:r>
          </w:p>
        </w:tc>
        <w:tc>
          <w:tcPr>
            <w:tcW w:w="1685" w:type="dxa"/>
          </w:tcPr>
          <w:p w14:paraId="7DCF60A8" w14:textId="431ED8CD" w:rsidR="000F7511" w:rsidRPr="005B1C9E" w:rsidRDefault="000F7511" w:rsidP="008746D9">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450,00</w:t>
            </w:r>
          </w:p>
        </w:tc>
        <w:tc>
          <w:tcPr>
            <w:tcW w:w="2667" w:type="dxa"/>
            <w:gridSpan w:val="2"/>
          </w:tcPr>
          <w:p w14:paraId="17BC1AB9" w14:textId="19409F8D" w:rsidR="000F7511" w:rsidRPr="002044E8" w:rsidRDefault="000F7511" w:rsidP="008746D9">
            <w:pPr>
              <w:widowControl w:val="0"/>
              <w:spacing w:after="0" w:line="240" w:lineRule="auto"/>
              <w:ind w:left="-57" w:right="-57"/>
              <w:jc w:val="center"/>
            </w:pPr>
            <w:r>
              <w:t>7 650,00</w:t>
            </w:r>
          </w:p>
        </w:tc>
      </w:tr>
      <w:tr w:rsidR="000F7511" w14:paraId="5F13C9FB" w14:textId="77777777" w:rsidTr="006D454E">
        <w:trPr>
          <w:trHeight w:val="473"/>
          <w:jc w:val="center"/>
        </w:trPr>
        <w:tc>
          <w:tcPr>
            <w:tcW w:w="432" w:type="dxa"/>
          </w:tcPr>
          <w:p w14:paraId="293816E2" w14:textId="36AF592D" w:rsidR="000F7511" w:rsidRDefault="000F7511" w:rsidP="008746D9">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2492" w:type="dxa"/>
          </w:tcPr>
          <w:p w14:paraId="67D2B20B" w14:textId="26017EC4" w:rsidR="000F7511" w:rsidRPr="000F7511" w:rsidRDefault="000F7511" w:rsidP="008746D9">
            <w:pPr>
              <w:spacing w:after="0" w:line="240" w:lineRule="auto"/>
              <w:ind w:left="142" w:hanging="48"/>
            </w:pPr>
            <w:r w:rsidRPr="000F7511">
              <w:t xml:space="preserve">Файл-вкладыш А4, 25 мкм, рифленые 100 </w:t>
            </w:r>
            <w:proofErr w:type="spellStart"/>
            <w:r w:rsidRPr="000F7511">
              <w:t>шт</w:t>
            </w:r>
            <w:proofErr w:type="spellEnd"/>
            <w:r w:rsidRPr="000F7511">
              <w:t>/</w:t>
            </w:r>
            <w:proofErr w:type="spellStart"/>
            <w:r w:rsidRPr="000F7511">
              <w:t>уп</w:t>
            </w:r>
            <w:proofErr w:type="spellEnd"/>
            <w:r w:rsidRPr="000F7511">
              <w:t>, Китай</w:t>
            </w:r>
          </w:p>
        </w:tc>
        <w:tc>
          <w:tcPr>
            <w:tcW w:w="1153" w:type="dxa"/>
          </w:tcPr>
          <w:p w14:paraId="190536F3" w14:textId="1F566347" w:rsidR="000F7511" w:rsidRPr="005B1C9E" w:rsidRDefault="000F7511" w:rsidP="008746D9">
            <w:pPr>
              <w:spacing w:after="0" w:line="240" w:lineRule="auto"/>
              <w:ind w:left="-57" w:right="-57"/>
              <w:jc w:val="center"/>
              <w:rPr>
                <w:rFonts w:ascii="Times New Roman" w:hAnsi="Times New Roman" w:cs="Times New Roman"/>
                <w:sz w:val="24"/>
                <w:szCs w:val="24"/>
              </w:rPr>
            </w:pPr>
            <w:proofErr w:type="spellStart"/>
            <w:r>
              <w:rPr>
                <w:rFonts w:ascii="Times New Roman" w:hAnsi="Times New Roman" w:cs="Times New Roman"/>
                <w:sz w:val="24"/>
                <w:szCs w:val="24"/>
              </w:rPr>
              <w:t>упак</w:t>
            </w:r>
            <w:proofErr w:type="spellEnd"/>
          </w:p>
        </w:tc>
        <w:tc>
          <w:tcPr>
            <w:tcW w:w="1064" w:type="dxa"/>
          </w:tcPr>
          <w:p w14:paraId="7819D1C7" w14:textId="0C2AF449" w:rsidR="000F7511" w:rsidRPr="00134DDB" w:rsidRDefault="000F7511" w:rsidP="008746D9">
            <w:pPr>
              <w:widowControl w:val="0"/>
              <w:spacing w:after="0" w:line="240" w:lineRule="auto"/>
              <w:ind w:left="-57" w:right="-57"/>
              <w:jc w:val="center"/>
            </w:pPr>
            <w:r>
              <w:t>130</w:t>
            </w:r>
          </w:p>
        </w:tc>
        <w:tc>
          <w:tcPr>
            <w:tcW w:w="1685" w:type="dxa"/>
          </w:tcPr>
          <w:p w14:paraId="1191C6C4" w14:textId="4EED1CBD" w:rsidR="000F7511" w:rsidRPr="005B1C9E" w:rsidRDefault="000F7511" w:rsidP="008746D9">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248,00</w:t>
            </w:r>
          </w:p>
        </w:tc>
        <w:tc>
          <w:tcPr>
            <w:tcW w:w="2667" w:type="dxa"/>
            <w:gridSpan w:val="2"/>
          </w:tcPr>
          <w:p w14:paraId="20831044" w14:textId="2A83F34B" w:rsidR="000F7511" w:rsidRPr="002044E8" w:rsidRDefault="000F7511" w:rsidP="008746D9">
            <w:pPr>
              <w:widowControl w:val="0"/>
              <w:spacing w:after="0" w:line="240" w:lineRule="auto"/>
              <w:ind w:left="-57" w:right="-57"/>
              <w:jc w:val="center"/>
            </w:pPr>
            <w:r>
              <w:t>32 240,00</w:t>
            </w:r>
          </w:p>
        </w:tc>
      </w:tr>
      <w:tr w:rsidR="000F7511" w14:paraId="02635259" w14:textId="77777777" w:rsidTr="006D454E">
        <w:trPr>
          <w:trHeight w:val="473"/>
          <w:jc w:val="center"/>
        </w:trPr>
        <w:tc>
          <w:tcPr>
            <w:tcW w:w="432" w:type="dxa"/>
          </w:tcPr>
          <w:p w14:paraId="194CEAED" w14:textId="227DBAA2" w:rsidR="000F7511" w:rsidRDefault="000F7511" w:rsidP="008746D9">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492" w:type="dxa"/>
          </w:tcPr>
          <w:p w14:paraId="36DD5167" w14:textId="2A31B0E3" w:rsidR="000F7511" w:rsidRPr="000F7511" w:rsidRDefault="000F7511" w:rsidP="008746D9">
            <w:pPr>
              <w:spacing w:after="0" w:line="240" w:lineRule="auto"/>
              <w:ind w:left="142" w:hanging="48"/>
            </w:pPr>
            <w:r w:rsidRPr="000F7511">
              <w:t xml:space="preserve">Скоросшиватель картон. ДЕЛО 190-210г/м2 немел, 100 </w:t>
            </w:r>
            <w:proofErr w:type="spellStart"/>
            <w:r w:rsidRPr="000F7511">
              <w:t>шт</w:t>
            </w:r>
            <w:proofErr w:type="spellEnd"/>
            <w:r w:rsidRPr="000F7511">
              <w:t>/</w:t>
            </w:r>
            <w:proofErr w:type="spellStart"/>
            <w:r w:rsidRPr="000F7511">
              <w:t>уп</w:t>
            </w:r>
            <w:proofErr w:type="spellEnd"/>
          </w:p>
        </w:tc>
        <w:tc>
          <w:tcPr>
            <w:tcW w:w="1153" w:type="dxa"/>
          </w:tcPr>
          <w:p w14:paraId="6388A4F2" w14:textId="343497D2" w:rsidR="000F7511" w:rsidRPr="005B1C9E" w:rsidRDefault="000F7511" w:rsidP="008746D9">
            <w:pPr>
              <w:spacing w:after="0" w:line="240" w:lineRule="auto"/>
              <w:ind w:left="-57" w:right="-57"/>
              <w:jc w:val="center"/>
              <w:rPr>
                <w:rFonts w:ascii="Times New Roman" w:hAnsi="Times New Roman" w:cs="Times New Roman"/>
                <w:sz w:val="24"/>
                <w:szCs w:val="24"/>
              </w:rPr>
            </w:pPr>
            <w:proofErr w:type="spellStart"/>
            <w:r>
              <w:rPr>
                <w:rFonts w:ascii="Times New Roman" w:hAnsi="Times New Roman" w:cs="Times New Roman"/>
                <w:sz w:val="24"/>
                <w:szCs w:val="24"/>
              </w:rPr>
              <w:t>упак</w:t>
            </w:r>
            <w:proofErr w:type="spellEnd"/>
          </w:p>
        </w:tc>
        <w:tc>
          <w:tcPr>
            <w:tcW w:w="1064" w:type="dxa"/>
          </w:tcPr>
          <w:p w14:paraId="0C2CD187" w14:textId="60B10F9B" w:rsidR="000F7511" w:rsidRPr="00134DDB" w:rsidRDefault="000F7511" w:rsidP="008746D9">
            <w:pPr>
              <w:widowControl w:val="0"/>
              <w:spacing w:after="0" w:line="240" w:lineRule="auto"/>
              <w:ind w:left="-57" w:right="-57"/>
              <w:jc w:val="center"/>
            </w:pPr>
            <w:r>
              <w:t>1</w:t>
            </w:r>
          </w:p>
        </w:tc>
        <w:tc>
          <w:tcPr>
            <w:tcW w:w="1685" w:type="dxa"/>
          </w:tcPr>
          <w:p w14:paraId="2E6ED3F4" w14:textId="33CCF2B2" w:rsidR="000F7511" w:rsidRPr="005B1C9E" w:rsidRDefault="000F7511" w:rsidP="008746D9">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1 690,12</w:t>
            </w:r>
          </w:p>
        </w:tc>
        <w:tc>
          <w:tcPr>
            <w:tcW w:w="2667" w:type="dxa"/>
            <w:gridSpan w:val="2"/>
          </w:tcPr>
          <w:p w14:paraId="7F87ABA5" w14:textId="77777777" w:rsidR="000F7511" w:rsidRDefault="000F7511" w:rsidP="008746D9">
            <w:pPr>
              <w:widowControl w:val="0"/>
              <w:spacing w:after="0" w:line="240" w:lineRule="auto"/>
              <w:ind w:left="-57" w:right="-57"/>
              <w:jc w:val="center"/>
            </w:pPr>
            <w:r>
              <w:t>1 690,12</w:t>
            </w:r>
          </w:p>
          <w:p w14:paraId="6CC5FC0C" w14:textId="3B77D734" w:rsidR="000F7511" w:rsidRPr="002044E8" w:rsidRDefault="000F7511" w:rsidP="008746D9">
            <w:pPr>
              <w:widowControl w:val="0"/>
              <w:spacing w:after="0" w:line="240" w:lineRule="auto"/>
              <w:ind w:left="-57" w:right="-57"/>
              <w:jc w:val="center"/>
            </w:pPr>
          </w:p>
        </w:tc>
      </w:tr>
      <w:tr w:rsidR="00751F09" w14:paraId="2C94D639" w14:textId="77777777" w:rsidTr="006D454E">
        <w:trPr>
          <w:trHeight w:val="473"/>
          <w:jc w:val="center"/>
        </w:trPr>
        <w:tc>
          <w:tcPr>
            <w:tcW w:w="7867" w:type="dxa"/>
            <w:gridSpan w:val="6"/>
          </w:tcPr>
          <w:p w14:paraId="1B363398" w14:textId="77777777" w:rsidR="00751F09" w:rsidRPr="005B1C9E" w:rsidRDefault="003E61C1">
            <w:pPr>
              <w:widowControl w:val="0"/>
              <w:spacing w:after="0" w:line="240" w:lineRule="auto"/>
              <w:ind w:left="-57" w:right="-57"/>
              <w:jc w:val="right"/>
              <w:rPr>
                <w:rFonts w:ascii="Times New Roman" w:eastAsia="Times New Roman" w:hAnsi="Times New Roman" w:cs="Times New Roman"/>
                <w:sz w:val="24"/>
                <w:szCs w:val="24"/>
              </w:rPr>
            </w:pPr>
            <w:r w:rsidRPr="005B1C9E">
              <w:rPr>
                <w:rFonts w:ascii="Times New Roman" w:eastAsia="Times New Roman" w:hAnsi="Times New Roman" w:cs="Times New Roman"/>
                <w:sz w:val="24"/>
                <w:szCs w:val="24"/>
              </w:rPr>
              <w:t>ИТОГО:</w:t>
            </w:r>
          </w:p>
        </w:tc>
        <w:tc>
          <w:tcPr>
            <w:tcW w:w="1626" w:type="dxa"/>
          </w:tcPr>
          <w:p w14:paraId="09661734" w14:textId="35964C66" w:rsidR="00751F09" w:rsidRPr="005B1C9E" w:rsidRDefault="005B1C9E">
            <w:pPr>
              <w:widowControl w:val="0"/>
              <w:spacing w:after="0" w:line="240" w:lineRule="auto"/>
              <w:ind w:left="-57" w:right="-57"/>
              <w:jc w:val="center"/>
              <w:rPr>
                <w:rFonts w:ascii="Times New Roman" w:eastAsia="Times New Roman" w:hAnsi="Times New Roman" w:cs="Times New Roman"/>
                <w:sz w:val="24"/>
                <w:szCs w:val="24"/>
              </w:rPr>
            </w:pPr>
            <w:r w:rsidRPr="005B1C9E">
              <w:rPr>
                <w:rFonts w:ascii="Times New Roman" w:eastAsia="Times New Roman" w:hAnsi="Times New Roman" w:cs="Times New Roman"/>
                <w:sz w:val="24"/>
                <w:szCs w:val="24"/>
              </w:rPr>
              <w:t>114 647,58</w:t>
            </w:r>
          </w:p>
        </w:tc>
      </w:tr>
      <w:tr w:rsidR="00751F09" w14:paraId="04DBC1EC" w14:textId="77777777" w:rsidTr="006D454E">
        <w:trPr>
          <w:trHeight w:val="473"/>
          <w:jc w:val="center"/>
        </w:trPr>
        <w:tc>
          <w:tcPr>
            <w:tcW w:w="7867" w:type="dxa"/>
            <w:gridSpan w:val="6"/>
          </w:tcPr>
          <w:p w14:paraId="64EB0240" w14:textId="27A1AD5A" w:rsidR="00751F09" w:rsidRPr="005B1C9E" w:rsidRDefault="003E61C1">
            <w:pPr>
              <w:widowControl w:val="0"/>
              <w:spacing w:after="0" w:line="240" w:lineRule="auto"/>
              <w:ind w:left="-57" w:right="-57"/>
              <w:jc w:val="right"/>
              <w:rPr>
                <w:rFonts w:ascii="Times New Roman" w:eastAsia="Times New Roman" w:hAnsi="Times New Roman" w:cs="Times New Roman"/>
                <w:sz w:val="24"/>
                <w:szCs w:val="24"/>
              </w:rPr>
            </w:pPr>
            <w:r w:rsidRPr="005B1C9E">
              <w:rPr>
                <w:rFonts w:ascii="Times New Roman" w:eastAsia="Times New Roman" w:hAnsi="Times New Roman" w:cs="Times New Roman"/>
                <w:sz w:val="24"/>
                <w:szCs w:val="24"/>
              </w:rPr>
              <w:t>НДС</w:t>
            </w:r>
            <w:r w:rsidR="005B1C9E" w:rsidRPr="005B1C9E">
              <w:rPr>
                <w:rFonts w:ascii="Times New Roman" w:eastAsia="Times New Roman" w:hAnsi="Times New Roman" w:cs="Times New Roman"/>
                <w:sz w:val="24"/>
                <w:szCs w:val="24"/>
              </w:rPr>
              <w:t>/без НДС</w:t>
            </w:r>
            <w:r w:rsidRPr="005B1C9E">
              <w:rPr>
                <w:rFonts w:ascii="Times New Roman" w:eastAsia="Times New Roman" w:hAnsi="Times New Roman" w:cs="Times New Roman"/>
                <w:sz w:val="24"/>
                <w:szCs w:val="24"/>
              </w:rPr>
              <w:t xml:space="preserve">: </w:t>
            </w:r>
          </w:p>
        </w:tc>
        <w:tc>
          <w:tcPr>
            <w:tcW w:w="1626" w:type="dxa"/>
          </w:tcPr>
          <w:p w14:paraId="26C23E46" w14:textId="77777777" w:rsidR="00751F09" w:rsidRPr="005B1C9E" w:rsidRDefault="00751F09">
            <w:pPr>
              <w:widowControl w:val="0"/>
              <w:spacing w:after="0" w:line="240" w:lineRule="auto"/>
              <w:ind w:left="-57" w:right="-57"/>
              <w:jc w:val="center"/>
              <w:rPr>
                <w:rFonts w:ascii="Times New Roman" w:eastAsia="Times New Roman" w:hAnsi="Times New Roman" w:cs="Times New Roman"/>
                <w:sz w:val="24"/>
                <w:szCs w:val="24"/>
              </w:rPr>
            </w:pPr>
          </w:p>
        </w:tc>
      </w:tr>
    </w:tbl>
    <w:p w14:paraId="7DAB40F0" w14:textId="5E7A5499" w:rsidR="00751F09" w:rsidRDefault="003E61C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160C62A7" w14:textId="40D9DB94" w:rsidR="00705351" w:rsidRPr="00705351" w:rsidRDefault="00705351" w:rsidP="00705351">
      <w:pPr>
        <w:spacing w:after="0" w:line="240" w:lineRule="auto"/>
        <w:ind w:left="567"/>
        <w:rPr>
          <w:rFonts w:ascii="Times New Roman" w:eastAsia="Times New Roman" w:hAnsi="Times New Roman" w:cs="Times New Roman"/>
          <w:b/>
          <w:bCs/>
        </w:rPr>
      </w:pPr>
      <w:r w:rsidRPr="00705351">
        <w:rPr>
          <w:rFonts w:ascii="Times New Roman" w:eastAsia="Times New Roman" w:hAnsi="Times New Roman" w:cs="Times New Roman"/>
          <w:b/>
          <w:bCs/>
        </w:rPr>
        <w:t>Требования к качеству, техническим характеристикам товара, работ, требования к их безопасности, требования к функциональным характеристикам (потребительским свойствам):</w:t>
      </w:r>
    </w:p>
    <w:p w14:paraId="2DE73EF6" w14:textId="77777777" w:rsidR="00751F09" w:rsidRDefault="003E61C1">
      <w:pPr>
        <w:numPr>
          <w:ilvl w:val="0"/>
          <w:numId w:val="2"/>
        </w:numPr>
        <w:pBdr>
          <w:top w:val="none" w:sz="4" w:space="0" w:color="000000"/>
          <w:left w:val="none" w:sz="4" w:space="0" w:color="000000"/>
          <w:bottom w:val="none" w:sz="4" w:space="0" w:color="000000"/>
          <w:right w:val="none" w:sz="4" w:space="0" w:color="000000"/>
          <w:between w:val="none" w:sz="4" w:space="0" w:color="000000"/>
        </w:pBdr>
        <w:tabs>
          <w:tab w:val="left" w:pos="709"/>
          <w:tab w:val="left" w:pos="1134"/>
          <w:tab w:val="num" w:pos="2694"/>
        </w:tabs>
        <w:spacing w:after="0" w:line="250" w:lineRule="auto"/>
        <w:ind w:left="567" w:firstLine="284"/>
        <w:jc w:val="both"/>
        <w:rPr>
          <w:rFonts w:ascii="Times New Roman" w:eastAsia="Times New Roman" w:hAnsi="Times New Roman" w:cs="Times New Roman"/>
        </w:rPr>
      </w:pPr>
      <w:r>
        <w:rPr>
          <w:rFonts w:ascii="Times New Roman" w:eastAsia="Times New Roman" w:hAnsi="Times New Roman" w:cs="Times New Roman"/>
          <w:b/>
        </w:rPr>
        <w:t>Требование к безопасности и качеству товара</w:t>
      </w:r>
      <w:r>
        <w:rPr>
          <w:rFonts w:ascii="Times New Roman" w:eastAsia="Times New Roman" w:hAnsi="Times New Roman" w:cs="Times New Roman"/>
        </w:rPr>
        <w:t xml:space="preserve">. Поставляемый товар должен быть новым, не бывшим в употреблении, целым, без повреждений и дефектов, соответствующий по качеству обязательным требованиям государственных стандартов для данного вида товара, быть безопасными для жизни и здоровья человека. Поставщик гарантирует, что поставляемый Товар изготовлен в соответствии </w:t>
      </w:r>
      <w:r>
        <w:rPr>
          <w:rFonts w:ascii="Times New Roman" w:eastAsia="Times New Roman" w:hAnsi="Times New Roman" w:cs="Times New Roman"/>
        </w:rPr>
        <w:lastRenderedPageBreak/>
        <w:t>со стандартами и техническими характеристиками, указанными изготовителем, соответствует требованиям настоящего Описания, качество и безопасность поставляемого Товара соответствует требованиям, качества и безопасности, установленными законодательством Российской Федерации, иными нормативными и правовыми актами. Товар должен при поставке сопровождаться документами, удостоверяющими его качество и безопасность (в случае, установления указанных требований законодательством РФ).</w:t>
      </w:r>
    </w:p>
    <w:p w14:paraId="1B671BF1" w14:textId="77777777" w:rsidR="00751F09" w:rsidRDefault="003E61C1">
      <w:pPr>
        <w:numPr>
          <w:ilvl w:val="0"/>
          <w:numId w:val="2"/>
        </w:numPr>
        <w:pBdr>
          <w:top w:val="none" w:sz="4" w:space="0" w:color="000000"/>
          <w:left w:val="none" w:sz="4" w:space="0" w:color="000000"/>
          <w:bottom w:val="none" w:sz="4" w:space="0" w:color="000000"/>
          <w:right w:val="none" w:sz="4" w:space="0" w:color="000000"/>
          <w:between w:val="none" w:sz="4" w:space="0" w:color="000000"/>
        </w:pBdr>
        <w:tabs>
          <w:tab w:val="left" w:pos="709"/>
          <w:tab w:val="left" w:pos="1134"/>
          <w:tab w:val="num" w:pos="2694"/>
        </w:tabs>
        <w:spacing w:after="0" w:line="250" w:lineRule="auto"/>
        <w:ind w:left="567" w:firstLine="284"/>
        <w:jc w:val="both"/>
        <w:rPr>
          <w:rFonts w:ascii="Times New Roman" w:eastAsia="Times New Roman" w:hAnsi="Times New Roman" w:cs="Times New Roman"/>
        </w:rPr>
      </w:pPr>
      <w:r>
        <w:rPr>
          <w:rFonts w:ascii="Times New Roman" w:eastAsia="Times New Roman" w:hAnsi="Times New Roman" w:cs="Times New Roman"/>
          <w:b/>
        </w:rPr>
        <w:t>Гарантия на товар</w:t>
      </w:r>
      <w:r>
        <w:rPr>
          <w:rFonts w:ascii="Times New Roman" w:eastAsia="Times New Roman" w:hAnsi="Times New Roman" w:cs="Times New Roman"/>
        </w:rPr>
        <w:t xml:space="preserve">: Поставщик гарантирует, что Товар, поставленный по Контракту, является новым, неиспользованным, при поставке и далее не будет иметь дефектов, связанных с материалами, либо дефектов проявляющихся в результате действия или упущения Поставщика, при нормальном использовании поставленного Товара в соответствии с правилами эксплуатации Товара, установленными производителем. </w:t>
      </w:r>
      <w:r>
        <w:rPr>
          <w:rFonts w:ascii="Times New Roman" w:eastAsia="Times New Roman" w:hAnsi="Times New Roman" w:cs="Times New Roman"/>
          <w:b/>
        </w:rPr>
        <w:t>Гарантийный срок на товар составляет не менее 12 месяцев</w:t>
      </w:r>
      <w:r>
        <w:rPr>
          <w:rFonts w:ascii="Times New Roman" w:eastAsia="Times New Roman" w:hAnsi="Times New Roman" w:cs="Times New Roman"/>
        </w:rPr>
        <w:t xml:space="preserve"> с даты подписания сторонами документа о приёмке товара.</w:t>
      </w:r>
    </w:p>
    <w:p w14:paraId="5DA7A558" w14:textId="77777777" w:rsidR="00751F09" w:rsidRDefault="003E61C1">
      <w:pPr>
        <w:numPr>
          <w:ilvl w:val="0"/>
          <w:numId w:val="2"/>
        </w:numPr>
        <w:tabs>
          <w:tab w:val="left" w:pos="567"/>
          <w:tab w:val="left" w:pos="709"/>
          <w:tab w:val="left" w:pos="1134"/>
        </w:tabs>
        <w:spacing w:after="0" w:line="250" w:lineRule="auto"/>
        <w:ind w:left="567" w:firstLine="284"/>
        <w:jc w:val="both"/>
        <w:rPr>
          <w:rFonts w:ascii="Times New Roman" w:eastAsia="Times New Roman" w:hAnsi="Times New Roman" w:cs="Times New Roman"/>
        </w:rPr>
      </w:pPr>
      <w:r>
        <w:rPr>
          <w:rFonts w:ascii="Times New Roman" w:eastAsia="Times New Roman" w:hAnsi="Times New Roman" w:cs="Times New Roman"/>
          <w:b/>
        </w:rPr>
        <w:t>Место и время поставки товара:</w:t>
      </w:r>
      <w:r>
        <w:rPr>
          <w:rFonts w:ascii="Times New Roman" w:eastAsia="Times New Roman" w:hAnsi="Times New Roman" w:cs="Times New Roman"/>
        </w:rPr>
        <w:t xml:space="preserve"> Российская Федерация, Республика Татарстан, г. Казань, ул. Зинина д.4, Приволжское управление Федеральной службы по экологическому, технологическому и атомному надзору. </w:t>
      </w:r>
    </w:p>
    <w:p w14:paraId="037F1509" w14:textId="77777777" w:rsidR="00751F09" w:rsidRDefault="003E61C1">
      <w:pPr>
        <w:tabs>
          <w:tab w:val="left" w:pos="567"/>
          <w:tab w:val="left" w:pos="850"/>
          <w:tab w:val="left" w:pos="1134"/>
          <w:tab w:val="num" w:pos="2694"/>
        </w:tabs>
        <w:spacing w:after="0" w:line="250" w:lineRule="auto"/>
        <w:ind w:left="567" w:firstLine="284"/>
        <w:jc w:val="both"/>
        <w:rPr>
          <w:rFonts w:ascii="Times New Roman" w:eastAsia="Times New Roman" w:hAnsi="Times New Roman" w:cs="Times New Roman"/>
        </w:rPr>
      </w:pPr>
      <w:r>
        <w:rPr>
          <w:rFonts w:ascii="Times New Roman" w:eastAsia="Times New Roman" w:hAnsi="Times New Roman" w:cs="Times New Roman"/>
        </w:rPr>
        <w:t xml:space="preserve"> Поставщик предварительно за 24 часа до фактической поставки товара по средствам факсимильной связи или </w:t>
      </w:r>
      <w:proofErr w:type="spellStart"/>
      <w:r>
        <w:rPr>
          <w:rFonts w:ascii="Times New Roman" w:eastAsia="Times New Roman" w:hAnsi="Times New Roman" w:cs="Times New Roman"/>
        </w:rPr>
        <w:t>эл.почты</w:t>
      </w:r>
      <w:proofErr w:type="spellEnd"/>
      <w:r>
        <w:rPr>
          <w:rFonts w:ascii="Times New Roman" w:eastAsia="Times New Roman" w:hAnsi="Times New Roman" w:cs="Times New Roman"/>
        </w:rPr>
        <w:t xml:space="preserve"> (тел./факс: 8/843/231-17-77, приемная 231-17-51, privol@gosnadzor.ru) информирует Заказчика об отправке товара и сроках его прибытия, а также извещает Заказчика о точном времени и дате поставки товара. Поставка товара осуществляется в рабочие дни с 8:00 до 17:00 часов (с понедельника по четверг), с 08:00 до 15.00 часов (в пятницу) (по местному времени), суббота, воскресенье, праздничные дни – выходные дни. </w:t>
      </w:r>
    </w:p>
    <w:p w14:paraId="3D56BB9C" w14:textId="77777777" w:rsidR="00751F09" w:rsidRDefault="003E61C1">
      <w:pPr>
        <w:numPr>
          <w:ilvl w:val="0"/>
          <w:numId w:val="2"/>
        </w:numPr>
        <w:tabs>
          <w:tab w:val="left" w:pos="567"/>
          <w:tab w:val="left" w:pos="709"/>
          <w:tab w:val="left" w:pos="1134"/>
        </w:tabs>
        <w:spacing w:after="0" w:line="254" w:lineRule="auto"/>
        <w:ind w:left="567" w:firstLine="284"/>
        <w:jc w:val="both"/>
        <w:rPr>
          <w:rFonts w:ascii="Times New Roman" w:eastAsia="Times New Roman" w:hAnsi="Times New Roman" w:cs="Times New Roman"/>
        </w:rPr>
      </w:pPr>
      <w:r>
        <w:rPr>
          <w:rFonts w:ascii="Times New Roman" w:eastAsia="Times New Roman" w:hAnsi="Times New Roman" w:cs="Times New Roman"/>
          <w:b/>
        </w:rPr>
        <w:t>Порядок и сроки поставки товара</w:t>
      </w:r>
      <w:r>
        <w:rPr>
          <w:rFonts w:ascii="Times New Roman" w:eastAsia="Times New Roman" w:hAnsi="Times New Roman" w:cs="Times New Roman"/>
        </w:rPr>
        <w:t>:</w:t>
      </w:r>
    </w:p>
    <w:p w14:paraId="43681222" w14:textId="77777777" w:rsidR="00751F09" w:rsidRDefault="003E61C1">
      <w:pPr>
        <w:tabs>
          <w:tab w:val="left" w:pos="567"/>
          <w:tab w:val="left" w:pos="709"/>
          <w:tab w:val="left" w:pos="1134"/>
          <w:tab w:val="num" w:pos="2694"/>
        </w:tabs>
        <w:spacing w:after="0" w:line="254" w:lineRule="auto"/>
        <w:ind w:left="567" w:firstLine="284"/>
        <w:jc w:val="both"/>
        <w:rPr>
          <w:rFonts w:ascii="Times New Roman" w:eastAsia="Times New Roman" w:hAnsi="Times New Roman" w:cs="Times New Roman"/>
        </w:rPr>
      </w:pPr>
      <w:r>
        <w:rPr>
          <w:rFonts w:ascii="Times New Roman" w:eastAsia="Times New Roman" w:hAnsi="Times New Roman" w:cs="Times New Roman"/>
        </w:rPr>
        <w:t xml:space="preserve">Товар поставляется Заказчику </w:t>
      </w:r>
      <w:r>
        <w:rPr>
          <w:rFonts w:ascii="Times New Roman" w:eastAsia="Times New Roman" w:hAnsi="Times New Roman" w:cs="Times New Roman"/>
          <w:highlight w:val="yellow"/>
        </w:rPr>
        <w:t xml:space="preserve">в течение 15 календарных дней с даты заключения контракта. </w:t>
      </w:r>
      <w:r>
        <w:rPr>
          <w:rFonts w:ascii="Times New Roman" w:eastAsia="Times New Roman" w:hAnsi="Times New Roman" w:cs="Times New Roman"/>
        </w:rPr>
        <w:t>Поставщик производит доставку, погрузку/разгрузку собственными силами или за свой счет.</w:t>
      </w:r>
    </w:p>
    <w:p w14:paraId="0A8C809D" w14:textId="77777777" w:rsidR="00751F09" w:rsidRDefault="00751F09">
      <w:pPr>
        <w:tabs>
          <w:tab w:val="left" w:pos="1080"/>
          <w:tab w:val="num" w:pos="2694"/>
        </w:tabs>
        <w:spacing w:after="0" w:line="240" w:lineRule="auto"/>
        <w:ind w:left="567" w:firstLine="284"/>
        <w:jc w:val="both"/>
        <w:rPr>
          <w:rFonts w:ascii="Times New Roman" w:hAnsi="Times New Roman" w:cs="Times New Roman"/>
        </w:rPr>
      </w:pPr>
    </w:p>
    <w:p w14:paraId="4B2ECDD8" w14:textId="77777777" w:rsidR="00751F09" w:rsidRDefault="00751F09">
      <w:pPr>
        <w:widowControl w:val="0"/>
        <w:spacing w:after="0" w:line="240" w:lineRule="auto"/>
        <w:rPr>
          <w:rFonts w:ascii="Times New Roman" w:hAnsi="Times New Roman" w:cs="Times New Roman"/>
        </w:rPr>
      </w:pPr>
    </w:p>
    <w:tbl>
      <w:tblPr>
        <w:tblStyle w:val="aff7"/>
        <w:tblW w:w="0" w:type="auto"/>
        <w:tblLook w:val="04A0" w:firstRow="1" w:lastRow="0" w:firstColumn="1" w:lastColumn="0" w:noHBand="0" w:noVBand="1"/>
      </w:tblPr>
      <w:tblGrid>
        <w:gridCol w:w="5877"/>
        <w:gridCol w:w="4601"/>
      </w:tblGrid>
      <w:tr w:rsidR="00751F09" w14:paraId="00AF0C7A" w14:textId="77777777">
        <w:tc>
          <w:tcPr>
            <w:tcW w:w="7862" w:type="dxa"/>
          </w:tcPr>
          <w:p w14:paraId="5D9BA3E5" w14:textId="77777777" w:rsidR="00751F09" w:rsidRDefault="003E61C1">
            <w:pPr>
              <w:widowControl w:val="0"/>
              <w:jc w:val="center"/>
            </w:pPr>
            <w:r>
              <w:t>Заказчик</w:t>
            </w:r>
          </w:p>
        </w:tc>
        <w:tc>
          <w:tcPr>
            <w:tcW w:w="7862" w:type="dxa"/>
          </w:tcPr>
          <w:p w14:paraId="36EB6C85" w14:textId="77777777" w:rsidR="00751F09" w:rsidRDefault="003E61C1">
            <w:pPr>
              <w:widowControl w:val="0"/>
              <w:jc w:val="center"/>
            </w:pPr>
            <w:r>
              <w:t>Поставщик</w:t>
            </w:r>
          </w:p>
        </w:tc>
      </w:tr>
      <w:tr w:rsidR="00751F09" w14:paraId="4FE6625A" w14:textId="77777777">
        <w:tc>
          <w:tcPr>
            <w:tcW w:w="7862" w:type="dxa"/>
          </w:tcPr>
          <w:p w14:paraId="567E55D9" w14:textId="77777777" w:rsidR="00751F09" w:rsidRDefault="003E61C1">
            <w:pPr>
              <w:widowControl w:val="0"/>
            </w:pPr>
            <w:r>
              <w:rPr>
                <w:rFonts w:eastAsia="Times New Roman"/>
              </w:rPr>
              <w:t>Приволжское управление Федеральной службы по экологическому, технологическому и атомному надзору</w:t>
            </w:r>
          </w:p>
        </w:tc>
        <w:tc>
          <w:tcPr>
            <w:tcW w:w="7862" w:type="dxa"/>
          </w:tcPr>
          <w:p w14:paraId="47B04225" w14:textId="77777777" w:rsidR="00751F09" w:rsidRDefault="00751F09">
            <w:pPr>
              <w:widowControl w:val="0"/>
            </w:pPr>
          </w:p>
        </w:tc>
      </w:tr>
      <w:tr w:rsidR="00751F09" w14:paraId="68808E9B" w14:textId="77777777">
        <w:tc>
          <w:tcPr>
            <w:tcW w:w="7862" w:type="dxa"/>
          </w:tcPr>
          <w:p w14:paraId="5457F986" w14:textId="77777777" w:rsidR="00751F09" w:rsidRDefault="003E61C1">
            <w:pPr>
              <w:widowControl w:val="0"/>
            </w:pPr>
            <w:r>
              <w:t>Руководитель ________________________/Мубаракшин А.Ф/</w:t>
            </w:r>
          </w:p>
          <w:p w14:paraId="4E0C79EC" w14:textId="77777777" w:rsidR="00751F09" w:rsidRDefault="00751F09">
            <w:pPr>
              <w:widowControl w:val="0"/>
            </w:pPr>
          </w:p>
        </w:tc>
        <w:tc>
          <w:tcPr>
            <w:tcW w:w="7862" w:type="dxa"/>
          </w:tcPr>
          <w:p w14:paraId="4FAE3052" w14:textId="77777777" w:rsidR="00751F09" w:rsidRDefault="00751F09">
            <w:pPr>
              <w:widowControl w:val="0"/>
            </w:pPr>
          </w:p>
        </w:tc>
      </w:tr>
    </w:tbl>
    <w:p w14:paraId="26EBC1D4" w14:textId="77777777" w:rsidR="00751F09" w:rsidRDefault="00751F09">
      <w:pPr>
        <w:widowControl w:val="0"/>
        <w:spacing w:after="0" w:line="240" w:lineRule="auto"/>
        <w:rPr>
          <w:rFonts w:ascii="Times New Roman" w:hAnsi="Times New Roman" w:cs="Times New Roman"/>
        </w:rPr>
      </w:pPr>
    </w:p>
    <w:p w14:paraId="3D779C9C" w14:textId="77777777" w:rsidR="00751F09" w:rsidRDefault="00751F09">
      <w:pPr>
        <w:widowControl w:val="0"/>
        <w:spacing w:after="0" w:line="240" w:lineRule="auto"/>
        <w:rPr>
          <w:rFonts w:ascii="Times New Roman" w:hAnsi="Times New Roman" w:cs="Times New Roman"/>
        </w:rPr>
      </w:pPr>
    </w:p>
    <w:p w14:paraId="30BFE829" w14:textId="77777777" w:rsidR="00751F09" w:rsidRDefault="00751F09">
      <w:pPr>
        <w:widowControl w:val="0"/>
        <w:spacing w:after="0" w:line="240" w:lineRule="auto"/>
        <w:jc w:val="both"/>
        <w:rPr>
          <w:rFonts w:ascii="Times New Roman" w:hAnsi="Times New Roman" w:cs="Times New Roman"/>
          <w:i/>
        </w:rPr>
      </w:pPr>
    </w:p>
    <w:p w14:paraId="4D3A3E6B" w14:textId="77777777" w:rsidR="00751F09" w:rsidRDefault="003E61C1">
      <w:pPr>
        <w:tabs>
          <w:tab w:val="left" w:pos="10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4E795A53" w14:textId="77777777" w:rsidR="00751F09" w:rsidRDefault="00751F09">
      <w:pPr>
        <w:spacing w:after="0" w:line="240" w:lineRule="auto"/>
        <w:rPr>
          <w:rFonts w:ascii="Times New Roman" w:eastAsia="Times New Roman" w:hAnsi="Times New Roman" w:cs="Times New Roman"/>
          <w:color w:val="000000"/>
        </w:rPr>
      </w:pPr>
    </w:p>
    <w:sectPr w:rsidR="00751F09" w:rsidSect="005B1C9E">
      <w:pgSz w:w="11906" w:h="16838"/>
      <w:pgMar w:top="709" w:right="567" w:bottom="39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5E28F0" w14:textId="77777777" w:rsidR="005D1FAB" w:rsidRDefault="005D1FAB">
      <w:pPr>
        <w:spacing w:after="0" w:line="240" w:lineRule="auto"/>
      </w:pPr>
      <w:r>
        <w:separator/>
      </w:r>
    </w:p>
  </w:endnote>
  <w:endnote w:type="continuationSeparator" w:id="0">
    <w:p w14:paraId="1F95DB1B" w14:textId="77777777" w:rsidR="005D1FAB" w:rsidRDefault="005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charset w:val="00"/>
    <w:family w:val="auto"/>
    <w:pitch w:val="variable"/>
    <w:sig w:usb0="00000203" w:usb1="00000000" w:usb2="00000000" w:usb3="00000000" w:csb0="00000005" w:csb1="00000000"/>
  </w:font>
  <w:font w:name="DejaVu Sans">
    <w:panose1 w:val="00000000000000000000"/>
    <w:charset w:val="00"/>
    <w:family w:val="roman"/>
    <w:notTrueType/>
    <w:pitch w:val="default"/>
  </w:font>
  <w:font w:name="font181">
    <w:charset w:val="00"/>
    <w:family w:val="auto"/>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5E057" w14:textId="77777777" w:rsidR="005D1FAB" w:rsidRDefault="005D1FAB">
      <w:pPr>
        <w:spacing w:after="0" w:line="240" w:lineRule="auto"/>
      </w:pPr>
      <w:r>
        <w:separator/>
      </w:r>
    </w:p>
  </w:footnote>
  <w:footnote w:type="continuationSeparator" w:id="0">
    <w:p w14:paraId="751774F9" w14:textId="77777777" w:rsidR="005D1FAB" w:rsidRDefault="005D1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9A314E"/>
    <w:multiLevelType w:val="hybridMultilevel"/>
    <w:tmpl w:val="64407556"/>
    <w:lvl w:ilvl="0" w:tplc="C1E26C8E">
      <w:start w:val="1"/>
      <w:numFmt w:val="decimal"/>
      <w:lvlText w:val="%1."/>
      <w:lvlJc w:val="left"/>
      <w:pPr>
        <w:ind w:left="720" w:hanging="360"/>
      </w:pPr>
      <w:rPr>
        <w:rFonts w:hint="default"/>
        <w:b/>
      </w:rPr>
    </w:lvl>
    <w:lvl w:ilvl="1" w:tplc="112C2216">
      <w:start w:val="1"/>
      <w:numFmt w:val="lowerLetter"/>
      <w:lvlText w:val="%2."/>
      <w:lvlJc w:val="left"/>
      <w:pPr>
        <w:ind w:left="1440" w:hanging="360"/>
      </w:pPr>
    </w:lvl>
    <w:lvl w:ilvl="2" w:tplc="22489CA2">
      <w:start w:val="1"/>
      <w:numFmt w:val="lowerRoman"/>
      <w:lvlText w:val="%3."/>
      <w:lvlJc w:val="right"/>
      <w:pPr>
        <w:ind w:left="2160" w:hanging="180"/>
      </w:pPr>
    </w:lvl>
    <w:lvl w:ilvl="3" w:tplc="9490D25E">
      <w:start w:val="1"/>
      <w:numFmt w:val="decimal"/>
      <w:lvlText w:val="%4."/>
      <w:lvlJc w:val="left"/>
      <w:pPr>
        <w:ind w:left="2880" w:hanging="360"/>
      </w:pPr>
    </w:lvl>
    <w:lvl w:ilvl="4" w:tplc="10F861AC">
      <w:start w:val="1"/>
      <w:numFmt w:val="lowerLetter"/>
      <w:lvlText w:val="%5."/>
      <w:lvlJc w:val="left"/>
      <w:pPr>
        <w:ind w:left="3600" w:hanging="360"/>
      </w:pPr>
    </w:lvl>
    <w:lvl w:ilvl="5" w:tplc="6E8C6F4E">
      <w:start w:val="1"/>
      <w:numFmt w:val="lowerRoman"/>
      <w:lvlText w:val="%6."/>
      <w:lvlJc w:val="right"/>
      <w:pPr>
        <w:ind w:left="4320" w:hanging="180"/>
      </w:pPr>
    </w:lvl>
    <w:lvl w:ilvl="6" w:tplc="A0161BD8">
      <w:start w:val="1"/>
      <w:numFmt w:val="decimal"/>
      <w:lvlText w:val="%7."/>
      <w:lvlJc w:val="left"/>
      <w:pPr>
        <w:ind w:left="5040" w:hanging="360"/>
      </w:pPr>
    </w:lvl>
    <w:lvl w:ilvl="7" w:tplc="952A08DE">
      <w:start w:val="1"/>
      <w:numFmt w:val="lowerLetter"/>
      <w:lvlText w:val="%8."/>
      <w:lvlJc w:val="left"/>
      <w:pPr>
        <w:ind w:left="5760" w:hanging="360"/>
      </w:pPr>
    </w:lvl>
    <w:lvl w:ilvl="8" w:tplc="67A0F8B4">
      <w:start w:val="1"/>
      <w:numFmt w:val="lowerRoman"/>
      <w:lvlText w:val="%9."/>
      <w:lvlJc w:val="right"/>
      <w:pPr>
        <w:ind w:left="6480" w:hanging="180"/>
      </w:pPr>
    </w:lvl>
  </w:abstractNum>
  <w:abstractNum w:abstractNumId="1" w15:restartNumberingAfterBreak="0">
    <w:nsid w:val="61A67392"/>
    <w:multiLevelType w:val="hybridMultilevel"/>
    <w:tmpl w:val="D10A1ADA"/>
    <w:lvl w:ilvl="0" w:tplc="A3C8BC00">
      <w:start w:val="1"/>
      <w:numFmt w:val="decimal"/>
      <w:lvlText w:val="%1."/>
      <w:lvlJc w:val="left"/>
      <w:pPr>
        <w:tabs>
          <w:tab w:val="num" w:pos="2520"/>
        </w:tabs>
        <w:ind w:left="2520" w:hanging="360"/>
      </w:pPr>
      <w:rPr>
        <w:b/>
        <w:sz w:val="24"/>
        <w:szCs w:val="24"/>
      </w:rPr>
    </w:lvl>
    <w:lvl w:ilvl="1" w:tplc="FC60B2E4">
      <w:start w:val="1"/>
      <w:numFmt w:val="decimal"/>
      <w:lvlText w:val="%2."/>
      <w:lvlJc w:val="left"/>
      <w:pPr>
        <w:tabs>
          <w:tab w:val="num" w:pos="1440"/>
        </w:tabs>
        <w:ind w:left="1440" w:hanging="360"/>
      </w:pPr>
    </w:lvl>
    <w:lvl w:ilvl="2" w:tplc="43E88170">
      <w:start w:val="1"/>
      <w:numFmt w:val="lowerRoman"/>
      <w:lvlText w:val="%3."/>
      <w:lvlJc w:val="right"/>
      <w:pPr>
        <w:tabs>
          <w:tab w:val="num" w:pos="2160"/>
        </w:tabs>
        <w:ind w:left="2160" w:hanging="180"/>
      </w:pPr>
    </w:lvl>
    <w:lvl w:ilvl="3" w:tplc="433249BE">
      <w:start w:val="1"/>
      <w:numFmt w:val="decimal"/>
      <w:lvlText w:val="%4."/>
      <w:lvlJc w:val="left"/>
      <w:pPr>
        <w:tabs>
          <w:tab w:val="num" w:pos="2880"/>
        </w:tabs>
        <w:ind w:left="2880" w:hanging="360"/>
      </w:pPr>
    </w:lvl>
    <w:lvl w:ilvl="4" w:tplc="8EE8C318">
      <w:start w:val="1"/>
      <w:numFmt w:val="lowerLetter"/>
      <w:lvlText w:val="%5."/>
      <w:lvlJc w:val="left"/>
      <w:pPr>
        <w:tabs>
          <w:tab w:val="num" w:pos="3600"/>
        </w:tabs>
        <w:ind w:left="3600" w:hanging="360"/>
      </w:pPr>
    </w:lvl>
    <w:lvl w:ilvl="5" w:tplc="11B812B6">
      <w:start w:val="1"/>
      <w:numFmt w:val="lowerRoman"/>
      <w:lvlText w:val="%6."/>
      <w:lvlJc w:val="right"/>
      <w:pPr>
        <w:tabs>
          <w:tab w:val="num" w:pos="4320"/>
        </w:tabs>
        <w:ind w:left="4320" w:hanging="180"/>
      </w:pPr>
    </w:lvl>
    <w:lvl w:ilvl="6" w:tplc="5280875C">
      <w:start w:val="1"/>
      <w:numFmt w:val="decimal"/>
      <w:lvlText w:val="%7."/>
      <w:lvlJc w:val="left"/>
      <w:pPr>
        <w:tabs>
          <w:tab w:val="num" w:pos="5040"/>
        </w:tabs>
        <w:ind w:left="5040" w:hanging="360"/>
      </w:pPr>
    </w:lvl>
    <w:lvl w:ilvl="7" w:tplc="7D6E70FE">
      <w:start w:val="1"/>
      <w:numFmt w:val="lowerLetter"/>
      <w:lvlText w:val="%8."/>
      <w:lvlJc w:val="left"/>
      <w:pPr>
        <w:tabs>
          <w:tab w:val="num" w:pos="5760"/>
        </w:tabs>
        <w:ind w:left="5760" w:hanging="360"/>
      </w:pPr>
    </w:lvl>
    <w:lvl w:ilvl="8" w:tplc="4260BD9A">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F09"/>
    <w:rsid w:val="000F7511"/>
    <w:rsid w:val="0011541D"/>
    <w:rsid w:val="00341946"/>
    <w:rsid w:val="003D4AF7"/>
    <w:rsid w:val="003E61C1"/>
    <w:rsid w:val="004950B5"/>
    <w:rsid w:val="005B1C9E"/>
    <w:rsid w:val="005D1FAB"/>
    <w:rsid w:val="006142BF"/>
    <w:rsid w:val="006D454E"/>
    <w:rsid w:val="00705351"/>
    <w:rsid w:val="00751F09"/>
    <w:rsid w:val="008746D9"/>
    <w:rsid w:val="008D6EC6"/>
    <w:rsid w:val="00965DC3"/>
    <w:rsid w:val="00C03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684A1"/>
  <w15:docId w15:val="{59F537F1-677B-4B72-BF86-B2BF0381A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lang w:eastAsia="ru-RU"/>
    </w:rPr>
  </w:style>
  <w:style w:type="paragraph" w:styleId="1">
    <w:name w:val="heading 1"/>
    <w:basedOn w:val="a"/>
    <w:next w:val="a"/>
    <w:link w:val="11"/>
    <w:qFormat/>
    <w:pPr>
      <w:keepNext/>
      <w:spacing w:before="240" w:after="60"/>
      <w:outlineLvl w:val="0"/>
    </w:pPr>
    <w:rPr>
      <w:rFonts w:ascii="Arial" w:eastAsia="Times New Roman" w:hAnsi="Arial" w:cs="Arial"/>
      <w:b/>
      <w:bCs/>
      <w:sz w:val="32"/>
      <w:szCs w:val="32"/>
      <w:lang w:eastAsia="ar-SA"/>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9">
    <w:name w:val="endnote text"/>
    <w:basedOn w:val="a"/>
    <w:link w:val="aa"/>
    <w:uiPriority w:val="99"/>
    <w:semiHidden/>
    <w:unhideWhenUsed/>
    <w:pPr>
      <w:spacing w:after="0" w:line="240" w:lineRule="auto"/>
    </w:pPr>
    <w:rPr>
      <w:sz w:val="20"/>
    </w:rPr>
  </w:style>
  <w:style w:type="character" w:customStyle="1" w:styleId="aa">
    <w:name w:val="Текст концевой сноски Знак"/>
    <w:link w:val="a9"/>
    <w:uiPriority w:val="99"/>
    <w:rPr>
      <w:sz w:val="20"/>
    </w:rPr>
  </w:style>
  <w:style w:type="character" w:styleId="ab">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pPr>
      <w:spacing w:after="0"/>
    </w:pPr>
  </w:style>
  <w:style w:type="character" w:customStyle="1" w:styleId="13">
    <w:name w:val="Заголовок 1 Знак"/>
    <w:basedOn w:val="a0"/>
    <w:uiPriority w:val="9"/>
    <w:rPr>
      <w:rFonts w:asciiTheme="majorHAnsi" w:eastAsiaTheme="majorEastAsia" w:hAnsiTheme="majorHAnsi" w:cstheme="majorBidi"/>
      <w:b/>
      <w:bCs/>
      <w:color w:val="365F91" w:themeColor="accent1" w:themeShade="BF"/>
      <w:sz w:val="28"/>
      <w:szCs w:val="28"/>
      <w:lang w:eastAsia="ru-RU"/>
    </w:rPr>
  </w:style>
  <w:style w:type="paragraph" w:styleId="ae">
    <w:name w:val="Body Text"/>
    <w:basedOn w:val="a"/>
    <w:link w:val="af"/>
    <w:pPr>
      <w:spacing w:after="120"/>
    </w:pPr>
    <w:rPr>
      <w:rFonts w:ascii="Calibri" w:eastAsia="Times New Roman" w:hAnsi="Calibri" w:cs="Times New Roman"/>
      <w:lang w:eastAsia="ar-SA"/>
    </w:rPr>
  </w:style>
  <w:style w:type="character" w:customStyle="1" w:styleId="af">
    <w:name w:val="Основной текст Знак"/>
    <w:basedOn w:val="a0"/>
    <w:link w:val="ae"/>
    <w:rPr>
      <w:rFonts w:ascii="Calibri" w:eastAsia="Times New Roman" w:hAnsi="Calibri" w:cs="Times New Roman"/>
      <w:lang w:eastAsia="ar-SA"/>
    </w:rPr>
  </w:style>
  <w:style w:type="paragraph" w:customStyle="1" w:styleId="af0">
    <w:name w:val="Подраздел"/>
    <w:pPr>
      <w:widowControl w:val="0"/>
      <w:spacing w:before="240" w:after="120" w:line="100" w:lineRule="atLeast"/>
      <w:jc w:val="center"/>
    </w:pPr>
    <w:rPr>
      <w:rFonts w:ascii="TimesDL" w:eastAsia="DejaVu Sans" w:hAnsi="TimesDL" w:cs="font181"/>
      <w:b/>
      <w:smallCaps/>
      <w:spacing w:val="-2"/>
      <w:sz w:val="24"/>
      <w:szCs w:val="20"/>
      <w:lang w:eastAsia="ar-SA"/>
    </w:rPr>
  </w:style>
  <w:style w:type="paragraph" w:styleId="af1">
    <w:name w:val="Normal (Web)"/>
    <w:uiPriority w:val="99"/>
    <w:pPr>
      <w:widowControl w:val="0"/>
    </w:pPr>
    <w:rPr>
      <w:rFonts w:ascii="Calibri" w:eastAsia="DejaVu Sans" w:hAnsi="Calibri" w:cs="font181"/>
      <w:lang w:eastAsia="ar-SA"/>
    </w:rPr>
  </w:style>
  <w:style w:type="paragraph" w:styleId="25">
    <w:name w:val="Body Text 2"/>
    <w:link w:val="26"/>
    <w:pPr>
      <w:widowControl w:val="0"/>
      <w:spacing w:before="120" w:after="0" w:line="100" w:lineRule="atLeast"/>
      <w:jc w:val="both"/>
    </w:pPr>
    <w:rPr>
      <w:rFonts w:ascii="Times New Roman" w:eastAsia="DejaVu Sans" w:hAnsi="Times New Roman" w:cs="font181"/>
      <w:sz w:val="24"/>
      <w:szCs w:val="20"/>
      <w:lang w:eastAsia="ar-SA"/>
    </w:rPr>
  </w:style>
  <w:style w:type="character" w:customStyle="1" w:styleId="26">
    <w:name w:val="Основной текст 2 Знак"/>
    <w:basedOn w:val="a0"/>
    <w:link w:val="25"/>
    <w:rPr>
      <w:rFonts w:ascii="Times New Roman" w:eastAsia="DejaVu Sans" w:hAnsi="Times New Roman" w:cs="font181"/>
      <w:sz w:val="24"/>
      <w:szCs w:val="20"/>
      <w:lang w:eastAsia="ar-SA"/>
    </w:rPr>
  </w:style>
  <w:style w:type="paragraph" w:styleId="af2">
    <w:name w:val="Body Text Indent"/>
    <w:basedOn w:val="a"/>
    <w:link w:val="af3"/>
    <w:pPr>
      <w:spacing w:after="120"/>
      <w:ind w:left="283"/>
    </w:pPr>
    <w:rPr>
      <w:rFonts w:ascii="Calibri" w:eastAsia="Times New Roman" w:hAnsi="Calibri" w:cs="Times New Roman"/>
      <w:lang w:eastAsia="ar-SA"/>
    </w:rPr>
  </w:style>
  <w:style w:type="character" w:customStyle="1" w:styleId="af3">
    <w:name w:val="Основной текст с отступом Знак"/>
    <w:basedOn w:val="a0"/>
    <w:link w:val="af2"/>
    <w:rPr>
      <w:rFonts w:ascii="Calibri" w:eastAsia="Times New Roman" w:hAnsi="Calibri" w:cs="Times New Roman"/>
      <w:lang w:eastAsia="ar-SA"/>
    </w:rPr>
  </w:style>
  <w:style w:type="paragraph" w:styleId="af4">
    <w:name w:val="Title"/>
    <w:basedOn w:val="a"/>
    <w:link w:val="af5"/>
    <w:qFormat/>
    <w:pPr>
      <w:spacing w:before="240" w:after="0" w:line="240" w:lineRule="auto"/>
      <w:jc w:val="center"/>
      <w:outlineLvl w:val="0"/>
    </w:pPr>
    <w:rPr>
      <w:rFonts w:ascii="Arial" w:eastAsia="Times New Roman" w:hAnsi="Arial" w:cs="Times New Roman"/>
      <w:b/>
      <w:sz w:val="32"/>
      <w:szCs w:val="20"/>
    </w:rPr>
  </w:style>
  <w:style w:type="character" w:customStyle="1" w:styleId="af5">
    <w:name w:val="Заголовок Знак"/>
    <w:basedOn w:val="a0"/>
    <w:link w:val="af4"/>
    <w:rPr>
      <w:rFonts w:ascii="Arial" w:eastAsia="Times New Roman" w:hAnsi="Arial" w:cs="Times New Roman"/>
      <w:b/>
      <w:sz w:val="32"/>
      <w:szCs w:val="20"/>
      <w:lang w:eastAsia="ru-RU"/>
    </w:rPr>
  </w:style>
  <w:style w:type="paragraph" w:customStyle="1" w:styleId="af6">
    <w:name w:val="Тендерные данные"/>
    <w:basedOn w:val="a"/>
    <w:semiHidden/>
    <w:pPr>
      <w:tabs>
        <w:tab w:val="left" w:pos="1985"/>
      </w:tabs>
      <w:spacing w:before="120" w:after="0" w:line="240" w:lineRule="auto"/>
      <w:jc w:val="both"/>
    </w:pPr>
    <w:rPr>
      <w:rFonts w:ascii="Times New Roman" w:eastAsia="Times New Roman" w:hAnsi="Times New Roman" w:cs="Times New Roman"/>
      <w:b/>
      <w:sz w:val="24"/>
      <w:szCs w:val="20"/>
    </w:rPr>
  </w:style>
  <w:style w:type="paragraph" w:customStyle="1" w:styleId="14">
    <w:name w:val="Абзац списка1"/>
    <w:basedOn w:val="a"/>
    <w:pPr>
      <w:ind w:left="720"/>
      <w:contextualSpacing/>
      <w:jc w:val="both"/>
    </w:pPr>
    <w:rPr>
      <w:rFonts w:ascii="Calibri" w:eastAsia="Calibri" w:hAnsi="Calibri" w:cs="Times New Roman"/>
      <w:sz w:val="20"/>
      <w:szCs w:val="20"/>
      <w:lang w:val="en-US" w:eastAsia="en-US"/>
    </w:rPr>
  </w:style>
  <w:style w:type="paragraph" w:customStyle="1" w:styleId="ConsPlusNormal">
    <w:name w:val="ConsPlusNormal"/>
    <w:pPr>
      <w:spacing w:after="0" w:line="240" w:lineRule="auto"/>
    </w:pPr>
    <w:rPr>
      <w:rFonts w:ascii="Arial" w:eastAsiaTheme="minorEastAsia" w:hAnsi="Arial" w:cs="Arial"/>
      <w:sz w:val="20"/>
      <w:szCs w:val="20"/>
      <w:lang w:eastAsia="ru-RU"/>
    </w:rPr>
  </w:style>
  <w:style w:type="character" w:customStyle="1" w:styleId="11">
    <w:name w:val="Заголовок 1 Знак1"/>
    <w:basedOn w:val="a0"/>
    <w:link w:val="1"/>
    <w:rPr>
      <w:rFonts w:ascii="Arial" w:eastAsia="Times New Roman" w:hAnsi="Arial" w:cs="Arial"/>
      <w:b/>
      <w:bCs/>
      <w:sz w:val="32"/>
      <w:szCs w:val="32"/>
      <w:lang w:eastAsia="ar-SA"/>
    </w:rPr>
  </w:style>
  <w:style w:type="paragraph" w:styleId="af7">
    <w:name w:val="Balloon Text"/>
    <w:basedOn w:val="a"/>
    <w:link w:val="af8"/>
    <w:uiPriority w:val="99"/>
    <w:semiHidden/>
    <w:unhideWhenUsed/>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Pr>
      <w:rFonts w:ascii="Tahoma" w:eastAsiaTheme="minorEastAsia" w:hAnsi="Tahoma" w:cs="Tahoma"/>
      <w:sz w:val="16"/>
      <w:szCs w:val="16"/>
      <w:lang w:eastAsia="ru-RU"/>
    </w:rPr>
  </w:style>
  <w:style w:type="paragraph" w:customStyle="1" w:styleId="ConsNormal">
    <w:name w:val="ConsNormal"/>
    <w:semiHidden/>
    <w:pPr>
      <w:widowControl w:val="0"/>
      <w:spacing w:after="0" w:line="240" w:lineRule="auto"/>
      <w:ind w:right="19772" w:firstLine="720"/>
    </w:pPr>
    <w:rPr>
      <w:rFonts w:ascii="Arial" w:eastAsia="Times New Roman" w:hAnsi="Arial" w:cs="Arial"/>
      <w:sz w:val="20"/>
      <w:szCs w:val="20"/>
      <w:lang w:eastAsia="ru-RU"/>
    </w:rPr>
  </w:style>
  <w:style w:type="paragraph" w:customStyle="1" w:styleId="af9">
    <w:name w:val="Обычный + по ширине"/>
    <w:basedOn w:val="a"/>
    <w:pPr>
      <w:spacing w:after="0" w:line="240" w:lineRule="auto"/>
      <w:jc w:val="both"/>
    </w:pPr>
    <w:rPr>
      <w:rFonts w:ascii="Times New Roman" w:eastAsia="Times New Roman" w:hAnsi="Times New Roman" w:cs="Times New Roman"/>
      <w:sz w:val="24"/>
      <w:szCs w:val="24"/>
    </w:rPr>
  </w:style>
  <w:style w:type="paragraph" w:styleId="afa">
    <w:name w:val="footnote text"/>
    <w:basedOn w:val="a"/>
    <w:link w:val="afb"/>
    <w:uiPriority w:val="99"/>
    <w:semiHidden/>
    <w:unhideWhenUsed/>
    <w:pPr>
      <w:spacing w:after="0" w:line="240" w:lineRule="auto"/>
    </w:pPr>
    <w:rPr>
      <w:sz w:val="20"/>
      <w:szCs w:val="20"/>
    </w:rPr>
  </w:style>
  <w:style w:type="character" w:customStyle="1" w:styleId="afb">
    <w:name w:val="Текст сноски Знак"/>
    <w:basedOn w:val="a0"/>
    <w:link w:val="afa"/>
    <w:uiPriority w:val="99"/>
    <w:semiHidden/>
    <w:rPr>
      <w:rFonts w:eastAsiaTheme="minorEastAsia"/>
      <w:sz w:val="20"/>
      <w:szCs w:val="20"/>
      <w:lang w:eastAsia="ru-RU"/>
    </w:rPr>
  </w:style>
  <w:style w:type="character" w:styleId="afc">
    <w:name w:val="footnote reference"/>
    <w:semiHidden/>
    <w:rPr>
      <w:rFonts w:ascii="Times New Roman" w:hAnsi="Times New Roman" w:cs="Times New Roman"/>
      <w:vertAlign w:val="superscript"/>
    </w:rPr>
  </w:style>
  <w:style w:type="paragraph" w:styleId="afd">
    <w:name w:val="header"/>
    <w:basedOn w:val="a"/>
    <w:link w:val="afe"/>
    <w:uiPriority w:val="99"/>
    <w:unhideWhenUsed/>
    <w:pPr>
      <w:tabs>
        <w:tab w:val="center" w:pos="4677"/>
        <w:tab w:val="right" w:pos="9355"/>
      </w:tabs>
      <w:spacing w:after="0" w:line="240" w:lineRule="auto"/>
    </w:pPr>
  </w:style>
  <w:style w:type="character" w:customStyle="1" w:styleId="afe">
    <w:name w:val="Верхний колонтитул Знак"/>
    <w:basedOn w:val="a0"/>
    <w:link w:val="afd"/>
    <w:uiPriority w:val="99"/>
    <w:rPr>
      <w:rFonts w:eastAsiaTheme="minorEastAsia"/>
      <w:lang w:eastAsia="ru-RU"/>
    </w:rPr>
  </w:style>
  <w:style w:type="paragraph" w:styleId="aff">
    <w:name w:val="footer"/>
    <w:basedOn w:val="a"/>
    <w:link w:val="aff0"/>
    <w:uiPriority w:val="99"/>
    <w:unhideWhenUsed/>
    <w:pPr>
      <w:tabs>
        <w:tab w:val="center" w:pos="4677"/>
        <w:tab w:val="right" w:pos="9355"/>
      </w:tabs>
      <w:spacing w:after="0" w:line="240" w:lineRule="auto"/>
    </w:pPr>
  </w:style>
  <w:style w:type="character" w:customStyle="1" w:styleId="aff0">
    <w:name w:val="Нижний колонтитул Знак"/>
    <w:basedOn w:val="a0"/>
    <w:link w:val="aff"/>
    <w:uiPriority w:val="99"/>
    <w:rPr>
      <w:rFonts w:eastAsiaTheme="minorEastAsia"/>
      <w:lang w:eastAsia="ru-RU"/>
    </w:rPr>
  </w:style>
  <w:style w:type="character" w:customStyle="1" w:styleId="apple-converted-space">
    <w:name w:val="apple-converted-space"/>
    <w:basedOn w:val="a0"/>
  </w:style>
  <w:style w:type="character" w:styleId="aff1">
    <w:name w:val="Hyperlink"/>
    <w:basedOn w:val="a0"/>
    <w:uiPriority w:val="99"/>
    <w:unhideWhenUsed/>
    <w:rPr>
      <w:color w:val="0000FF"/>
      <w:u w:val="single"/>
    </w:rPr>
  </w:style>
  <w:style w:type="character" w:styleId="aff2">
    <w:name w:val="annotation reference"/>
    <w:basedOn w:val="a0"/>
    <w:uiPriority w:val="99"/>
    <w:unhideWhenUsed/>
    <w:rPr>
      <w:sz w:val="16"/>
      <w:szCs w:val="16"/>
    </w:rPr>
  </w:style>
  <w:style w:type="paragraph" w:styleId="aff3">
    <w:name w:val="annotation text"/>
    <w:basedOn w:val="a"/>
    <w:link w:val="aff4"/>
    <w:uiPriority w:val="99"/>
    <w:unhideWhenUsed/>
    <w:pPr>
      <w:spacing w:line="240" w:lineRule="auto"/>
    </w:pPr>
    <w:rPr>
      <w:sz w:val="20"/>
      <w:szCs w:val="20"/>
    </w:rPr>
  </w:style>
  <w:style w:type="character" w:customStyle="1" w:styleId="aff4">
    <w:name w:val="Текст примечания Знак"/>
    <w:basedOn w:val="a0"/>
    <w:link w:val="aff3"/>
    <w:uiPriority w:val="99"/>
    <w:rPr>
      <w:rFonts w:eastAsiaTheme="minorEastAsia"/>
      <w:sz w:val="20"/>
      <w:szCs w:val="20"/>
      <w:lang w:eastAsia="ru-RU"/>
    </w:rPr>
  </w:style>
  <w:style w:type="paragraph" w:styleId="aff5">
    <w:name w:val="annotation subject"/>
    <w:basedOn w:val="aff3"/>
    <w:next w:val="aff3"/>
    <w:link w:val="aff6"/>
    <w:uiPriority w:val="99"/>
    <w:semiHidden/>
    <w:unhideWhenUsed/>
    <w:rPr>
      <w:b/>
      <w:bCs/>
    </w:rPr>
  </w:style>
  <w:style w:type="character" w:customStyle="1" w:styleId="aff6">
    <w:name w:val="Тема примечания Знак"/>
    <w:basedOn w:val="aff4"/>
    <w:link w:val="aff5"/>
    <w:uiPriority w:val="99"/>
    <w:semiHidden/>
    <w:rPr>
      <w:rFonts w:eastAsiaTheme="minorEastAsia"/>
      <w:b/>
      <w:bCs/>
      <w:sz w:val="20"/>
      <w:szCs w:val="20"/>
      <w:lang w:eastAsia="ru-RU"/>
    </w:rPr>
  </w:style>
  <w:style w:type="table" w:styleId="aff7">
    <w:name w:val="Table Grid"/>
    <w:basedOn w:val="a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80">
    <w:name w:val="Заголовок 8 Знак"/>
    <w:basedOn w:val="a0"/>
    <w:link w:val="8"/>
    <w:uiPriority w:val="9"/>
    <w:semiHidden/>
    <w:rPr>
      <w:rFonts w:asciiTheme="majorHAnsi" w:eastAsiaTheme="majorEastAsia" w:hAnsiTheme="majorHAnsi" w:cstheme="majorBidi"/>
      <w:color w:val="272727" w:themeColor="text1" w:themeTint="D8"/>
      <w:sz w:val="21"/>
      <w:szCs w:val="21"/>
      <w:lang w:eastAsia="ru-RU"/>
    </w:rPr>
  </w:style>
  <w:style w:type="paragraph" w:styleId="aff8">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325B3C-015E-410E-9CE6-124612976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5098</Words>
  <Characters>29059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DK MFRT</Company>
  <LinksUpToDate>false</LinksUpToDate>
  <CharactersWithSpaces>34089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gup_crz_13</dc:creator>
  <cp:lastModifiedBy>Туктарова Гульнур Искандеровна</cp:lastModifiedBy>
  <cp:revision>45</cp:revision>
  <dcterms:created xsi:type="dcterms:W3CDTF">2025-12-15T08:01:00Z</dcterms:created>
  <dcterms:modified xsi:type="dcterms:W3CDTF">2026-05-25T06:08:00Z</dcterms:modified>
</cp:coreProperties>
</file>