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D9E" w:rsidRPr="009D45F7" w:rsidRDefault="00C20D9E" w:rsidP="00C20D9E">
      <w:pPr>
        <w:widowControl/>
        <w:tabs>
          <w:tab w:val="left" w:pos="6237"/>
        </w:tabs>
        <w:suppressAutoHyphens w:val="0"/>
        <w:ind w:left="851" w:firstLine="6663"/>
        <w:rPr>
          <w:rFonts w:ascii="Times New Roman" w:eastAsia="Times New Roman" w:hAnsi="Times New Roman"/>
          <w:kern w:val="0"/>
          <w:lang w:val="ru-RU" w:eastAsia="ru-RU"/>
        </w:rPr>
      </w:pPr>
      <w:r w:rsidRPr="009D45F7">
        <w:rPr>
          <w:rFonts w:ascii="Times New Roman" w:eastAsia="Times New Roman" w:hAnsi="Times New Roman"/>
          <w:kern w:val="0"/>
          <w:lang w:val="ru-RU" w:eastAsia="ru-RU"/>
        </w:rPr>
        <w:t>Приложение № 1</w:t>
      </w:r>
    </w:p>
    <w:p w:rsidR="00C20D9E" w:rsidRPr="009D45F7" w:rsidRDefault="00C20D9E" w:rsidP="00C20D9E">
      <w:pPr>
        <w:widowControl/>
        <w:tabs>
          <w:tab w:val="left" w:pos="7153"/>
        </w:tabs>
        <w:suppressAutoHyphens w:val="0"/>
        <w:ind w:left="7513" w:right="21"/>
        <w:rPr>
          <w:rFonts w:ascii="Times New Roman" w:eastAsia="Times New Roman" w:hAnsi="Times New Roman"/>
          <w:kern w:val="0"/>
          <w:lang w:val="ru-RU" w:eastAsia="ru-RU"/>
        </w:rPr>
      </w:pPr>
      <w:r w:rsidRPr="009D45F7">
        <w:rPr>
          <w:rFonts w:ascii="Times New Roman" w:eastAsia="Times New Roman" w:hAnsi="Times New Roman"/>
          <w:kern w:val="0"/>
          <w:lang w:val="ru-RU" w:eastAsia="ru-RU"/>
        </w:rPr>
        <w:t>к Контракту</w:t>
      </w:r>
    </w:p>
    <w:p w:rsidR="00C20D9E" w:rsidRPr="009D45F7" w:rsidRDefault="00C20D9E" w:rsidP="00C20D9E">
      <w:pPr>
        <w:widowControl/>
        <w:tabs>
          <w:tab w:val="left" w:pos="7153"/>
        </w:tabs>
        <w:suppressAutoHyphens w:val="0"/>
        <w:ind w:left="7513" w:right="21"/>
        <w:rPr>
          <w:rFonts w:ascii="Times New Roman" w:eastAsia="Times New Roman" w:hAnsi="Times New Roman"/>
          <w:kern w:val="0"/>
          <w:lang w:val="ru-RU" w:eastAsia="ru-RU"/>
        </w:rPr>
      </w:pPr>
      <w:r w:rsidRPr="009D45F7">
        <w:rPr>
          <w:rFonts w:ascii="Times New Roman" w:eastAsia="Times New Roman" w:hAnsi="Times New Roman"/>
          <w:kern w:val="0"/>
          <w:lang w:val="ru-RU" w:eastAsia="ru-RU"/>
        </w:rPr>
        <w:t>№ ___________________</w:t>
      </w:r>
    </w:p>
    <w:p w:rsidR="00C20D9E" w:rsidRPr="009D45F7" w:rsidRDefault="00C20D9E" w:rsidP="00C20D9E">
      <w:pPr>
        <w:widowControl/>
        <w:tabs>
          <w:tab w:val="left" w:pos="7153"/>
        </w:tabs>
        <w:suppressAutoHyphens w:val="0"/>
        <w:ind w:left="1418" w:right="21" w:firstLine="6096"/>
        <w:rPr>
          <w:rFonts w:ascii="Times New Roman" w:eastAsia="Times New Roman" w:hAnsi="Times New Roman"/>
          <w:kern w:val="0"/>
          <w:lang w:val="ru-RU" w:eastAsia="ru-RU"/>
        </w:rPr>
      </w:pPr>
      <w:r w:rsidRPr="009D45F7">
        <w:rPr>
          <w:rFonts w:ascii="Times New Roman" w:eastAsia="Times New Roman" w:hAnsi="Times New Roman"/>
          <w:kern w:val="0"/>
          <w:lang w:val="ru-RU" w:eastAsia="ru-RU"/>
        </w:rPr>
        <w:t>от «__</w:t>
      </w:r>
      <w:proofErr w:type="gramStart"/>
      <w:r w:rsidRPr="009D45F7">
        <w:rPr>
          <w:rFonts w:ascii="Times New Roman" w:eastAsia="Times New Roman" w:hAnsi="Times New Roman"/>
          <w:kern w:val="0"/>
          <w:lang w:val="ru-RU" w:eastAsia="ru-RU"/>
        </w:rPr>
        <w:t>_»_</w:t>
      </w:r>
      <w:proofErr w:type="gramEnd"/>
      <w:r w:rsidRPr="009D45F7">
        <w:rPr>
          <w:rFonts w:ascii="Times New Roman" w:eastAsia="Times New Roman" w:hAnsi="Times New Roman"/>
          <w:kern w:val="0"/>
          <w:lang w:val="ru-RU" w:eastAsia="ru-RU"/>
        </w:rPr>
        <w:t>________</w:t>
      </w:r>
      <w:r w:rsidR="00173CCE" w:rsidRPr="009D45F7">
        <w:rPr>
          <w:rFonts w:ascii="Times New Roman" w:eastAsia="Times New Roman" w:hAnsi="Times New Roman"/>
          <w:kern w:val="0"/>
          <w:lang w:val="ru-RU" w:eastAsia="ru-RU"/>
        </w:rPr>
        <w:t>2026</w:t>
      </w:r>
      <w:r w:rsidRPr="009D45F7">
        <w:rPr>
          <w:rFonts w:ascii="Times New Roman" w:eastAsia="Times New Roman" w:hAnsi="Times New Roman"/>
          <w:kern w:val="0"/>
          <w:lang w:val="ru-RU" w:eastAsia="ru-RU"/>
        </w:rPr>
        <w:t>г.</w:t>
      </w:r>
    </w:p>
    <w:p w:rsidR="00C20D9E" w:rsidRPr="009D45F7" w:rsidRDefault="00C20D9E" w:rsidP="00C20D9E">
      <w:pPr>
        <w:spacing w:line="312" w:lineRule="auto"/>
        <w:ind w:left="360" w:right="-2"/>
        <w:rPr>
          <w:sz w:val="22"/>
          <w:szCs w:val="22"/>
          <w:lang w:val="ru-RU"/>
        </w:rPr>
      </w:pPr>
    </w:p>
    <w:p w:rsidR="00C20D9E" w:rsidRPr="009D45F7" w:rsidRDefault="00C20D9E" w:rsidP="00C20D9E">
      <w:pPr>
        <w:ind w:right="-2"/>
        <w:jc w:val="center"/>
        <w:rPr>
          <w:b/>
          <w:sz w:val="22"/>
          <w:szCs w:val="22"/>
          <w:lang w:val="ru-RU"/>
        </w:rPr>
      </w:pPr>
      <w:r w:rsidRPr="009D45F7">
        <w:rPr>
          <w:b/>
          <w:sz w:val="22"/>
          <w:szCs w:val="22"/>
          <w:lang w:val="ru-RU"/>
        </w:rPr>
        <w:t>СПЕЦИФИКАЦИЯ</w:t>
      </w:r>
    </w:p>
    <w:p w:rsidR="00C20D9E" w:rsidRPr="009D45F7" w:rsidRDefault="00C20D9E" w:rsidP="00C20D9E">
      <w:pPr>
        <w:ind w:right="-2"/>
        <w:jc w:val="center"/>
        <w:rPr>
          <w:b/>
          <w:sz w:val="22"/>
          <w:szCs w:val="22"/>
          <w:lang w:val="ru-RU"/>
        </w:rPr>
      </w:pPr>
    </w:p>
    <w:p w:rsidR="00C20D9E" w:rsidRPr="009D45F7" w:rsidRDefault="00C20D9E" w:rsidP="00C20D9E">
      <w:pPr>
        <w:ind w:right="-2"/>
        <w:jc w:val="both"/>
        <w:rPr>
          <w:rFonts w:asciiTheme="minorHAnsi" w:hAnsiTheme="minorHAnsi"/>
          <w:bCs/>
          <w:sz w:val="22"/>
          <w:szCs w:val="22"/>
          <w:lang w:val="ru-RU"/>
        </w:rPr>
      </w:pPr>
    </w:p>
    <w:tbl>
      <w:tblPr>
        <w:tblStyle w:val="a3"/>
        <w:tblpPr w:leftFromText="180" w:rightFromText="180" w:vertAnchor="text" w:horzAnchor="margin" w:tblpXSpec="center" w:tblpY="220"/>
        <w:tblW w:w="10598" w:type="dxa"/>
        <w:tblLayout w:type="fixed"/>
        <w:tblLook w:val="04A0" w:firstRow="1" w:lastRow="0" w:firstColumn="1" w:lastColumn="0" w:noHBand="0" w:noVBand="1"/>
      </w:tblPr>
      <w:tblGrid>
        <w:gridCol w:w="704"/>
        <w:gridCol w:w="2381"/>
        <w:gridCol w:w="1418"/>
        <w:gridCol w:w="1134"/>
        <w:gridCol w:w="1134"/>
        <w:gridCol w:w="1416"/>
        <w:gridCol w:w="1135"/>
        <w:gridCol w:w="1276"/>
      </w:tblGrid>
      <w:tr w:rsidR="00D23C39" w:rsidRPr="009D45F7" w:rsidTr="00D23C39">
        <w:trPr>
          <w:trHeight w:val="771"/>
        </w:trPr>
        <w:tc>
          <w:tcPr>
            <w:tcW w:w="70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C7742">
            <w:pPr>
              <w:jc w:val="center"/>
              <w:rPr>
                <w:rFonts w:ascii="Times New Roman" w:hAnsi="Times New Roman"/>
                <w:b/>
                <w:sz w:val="22"/>
                <w:szCs w:val="22"/>
                <w:lang w:val="ru-RU" w:eastAsia="en-US"/>
              </w:rPr>
            </w:pPr>
          </w:p>
          <w:p w:rsidR="00D23C39" w:rsidRPr="009D45F7" w:rsidRDefault="00D23C39" w:rsidP="00AC7742">
            <w:pPr>
              <w:jc w:val="center"/>
              <w:rPr>
                <w:rFonts w:ascii="Times New Roman" w:hAnsi="Times New Roman"/>
                <w:b/>
                <w:sz w:val="22"/>
                <w:szCs w:val="22"/>
                <w:lang w:val="ru-RU" w:eastAsia="en-US"/>
              </w:rPr>
            </w:pPr>
            <w:r w:rsidRPr="009D45F7">
              <w:rPr>
                <w:rFonts w:ascii="Times New Roman" w:hAnsi="Times New Roman"/>
                <w:b/>
                <w:sz w:val="22"/>
                <w:szCs w:val="22"/>
                <w:lang w:val="ru-RU" w:eastAsia="en-US"/>
              </w:rPr>
              <w:t>№</w:t>
            </w:r>
          </w:p>
        </w:tc>
        <w:tc>
          <w:tcPr>
            <w:tcW w:w="2381" w:type="dxa"/>
            <w:tcBorders>
              <w:top w:val="single" w:sz="4" w:space="0" w:color="auto"/>
              <w:left w:val="single" w:sz="4" w:space="0" w:color="auto"/>
              <w:bottom w:val="single" w:sz="4" w:space="0" w:color="auto"/>
              <w:right w:val="single" w:sz="4" w:space="0" w:color="auto"/>
            </w:tcBorders>
            <w:vAlign w:val="center"/>
            <w:hideMark/>
          </w:tcPr>
          <w:p w:rsidR="00D23C39" w:rsidRPr="009D45F7" w:rsidRDefault="00D23C39" w:rsidP="00AC7742">
            <w:pPr>
              <w:jc w:val="center"/>
              <w:rPr>
                <w:rFonts w:ascii="Times New Roman" w:hAnsi="Times New Roman"/>
                <w:b/>
                <w:sz w:val="22"/>
                <w:szCs w:val="22"/>
                <w:lang w:val="ru-RU" w:eastAsia="en-US"/>
              </w:rPr>
            </w:pPr>
            <w:r w:rsidRPr="009D45F7">
              <w:rPr>
                <w:rFonts w:ascii="Times New Roman" w:hAnsi="Times New Roman"/>
                <w:b/>
                <w:sz w:val="22"/>
                <w:szCs w:val="22"/>
                <w:lang w:val="ru-RU" w:eastAsia="en-US"/>
              </w:rPr>
              <w:t xml:space="preserve">Наименование </w:t>
            </w:r>
          </w:p>
          <w:p w:rsidR="00D23C39" w:rsidRPr="009D45F7" w:rsidRDefault="00D23C39" w:rsidP="00AC7742">
            <w:pPr>
              <w:jc w:val="center"/>
              <w:rPr>
                <w:rFonts w:ascii="Times New Roman" w:hAnsi="Times New Roman"/>
                <w:b/>
                <w:sz w:val="22"/>
                <w:szCs w:val="22"/>
                <w:lang w:val="ru-RU" w:eastAsia="en-US"/>
              </w:rPr>
            </w:pPr>
            <w:r w:rsidRPr="009D45F7">
              <w:rPr>
                <w:rFonts w:ascii="Times New Roman" w:hAnsi="Times New Roman"/>
                <w:b/>
                <w:sz w:val="22"/>
                <w:szCs w:val="22"/>
                <w:lang w:val="ru-RU" w:eastAsia="en-US"/>
              </w:rPr>
              <w:t>Товара</w:t>
            </w:r>
          </w:p>
        </w:tc>
        <w:tc>
          <w:tcPr>
            <w:tcW w:w="1418"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C7742">
            <w:pPr>
              <w:jc w:val="center"/>
              <w:rPr>
                <w:rFonts w:ascii="Times New Roman" w:hAnsi="Times New Roman"/>
                <w:b/>
                <w:sz w:val="22"/>
                <w:szCs w:val="22"/>
                <w:lang w:val="ru-RU" w:eastAsia="en-US"/>
              </w:rPr>
            </w:pPr>
            <w:r w:rsidRPr="009D45F7">
              <w:rPr>
                <w:rFonts w:ascii="Times New Roman" w:hAnsi="Times New Roman"/>
                <w:b/>
                <w:sz w:val="22"/>
                <w:szCs w:val="22"/>
                <w:lang w:val="ru-RU" w:eastAsia="en-US"/>
              </w:rPr>
              <w:t>ОКПД 2</w:t>
            </w:r>
          </w:p>
        </w:tc>
        <w:tc>
          <w:tcPr>
            <w:tcW w:w="113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jc w:val="center"/>
              <w:rPr>
                <w:rFonts w:ascii="Times New Roman" w:hAnsi="Times New Roman"/>
                <w:b/>
                <w:sz w:val="22"/>
                <w:szCs w:val="22"/>
                <w:lang w:val="ru-RU" w:eastAsia="en-US"/>
              </w:rPr>
            </w:pPr>
            <w:r w:rsidRPr="009D45F7">
              <w:rPr>
                <w:rFonts w:ascii="Times New Roman" w:hAnsi="Times New Roman"/>
                <w:b/>
                <w:sz w:val="22"/>
                <w:szCs w:val="22"/>
                <w:lang w:val="ru-RU" w:eastAsia="en-US"/>
              </w:rPr>
              <w:t xml:space="preserve">Кол-во </w:t>
            </w:r>
          </w:p>
        </w:tc>
        <w:tc>
          <w:tcPr>
            <w:tcW w:w="1134" w:type="dxa"/>
            <w:tcBorders>
              <w:top w:val="single" w:sz="4" w:space="0" w:color="auto"/>
              <w:left w:val="single" w:sz="4" w:space="0" w:color="auto"/>
              <w:bottom w:val="single" w:sz="4" w:space="0" w:color="auto"/>
              <w:right w:val="single" w:sz="4" w:space="0" w:color="auto"/>
            </w:tcBorders>
          </w:tcPr>
          <w:p w:rsidR="00D23C39" w:rsidRPr="009D45F7" w:rsidRDefault="00D23C39" w:rsidP="00AC7742">
            <w:pPr>
              <w:jc w:val="center"/>
              <w:rPr>
                <w:rFonts w:ascii="Times New Roman" w:hAnsi="Times New Roman"/>
                <w:b/>
                <w:bCs/>
                <w:color w:val="000000"/>
                <w:sz w:val="22"/>
                <w:szCs w:val="22"/>
                <w:lang w:val="ru-RU"/>
              </w:rPr>
            </w:pPr>
          </w:p>
          <w:p w:rsidR="00D23C39" w:rsidRPr="009D45F7" w:rsidRDefault="00D23C39" w:rsidP="00AC7742">
            <w:pPr>
              <w:jc w:val="center"/>
              <w:rPr>
                <w:rFonts w:ascii="Times New Roman" w:hAnsi="Times New Roman"/>
                <w:b/>
                <w:bCs/>
                <w:color w:val="000000"/>
                <w:sz w:val="22"/>
                <w:szCs w:val="22"/>
                <w:lang w:val="ru-RU"/>
              </w:rPr>
            </w:pPr>
            <w:r w:rsidRPr="009D45F7">
              <w:rPr>
                <w:rFonts w:ascii="Times New Roman" w:hAnsi="Times New Roman"/>
                <w:b/>
                <w:bCs/>
                <w:color w:val="000000"/>
                <w:sz w:val="22"/>
                <w:szCs w:val="22"/>
                <w:lang w:val="ru-RU"/>
              </w:rPr>
              <w:t>Ед. изм.</w:t>
            </w:r>
          </w:p>
        </w:tc>
        <w:tc>
          <w:tcPr>
            <w:tcW w:w="1416"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C7742">
            <w:pPr>
              <w:jc w:val="center"/>
              <w:rPr>
                <w:rFonts w:ascii="Times New Roman" w:hAnsi="Times New Roman"/>
                <w:b/>
                <w:sz w:val="22"/>
                <w:szCs w:val="22"/>
                <w:lang w:val="ru-RU"/>
              </w:rPr>
            </w:pPr>
            <w:r w:rsidRPr="009D45F7">
              <w:rPr>
                <w:rFonts w:ascii="Times New Roman" w:hAnsi="Times New Roman"/>
                <w:b/>
                <w:bCs/>
                <w:color w:val="000000"/>
                <w:sz w:val="22"/>
                <w:szCs w:val="22"/>
                <w:lang w:val="ru-RU"/>
              </w:rPr>
              <w:t>Страна происхождения Товара</w:t>
            </w:r>
          </w:p>
          <w:p w:rsidR="00D23C39" w:rsidRPr="009D45F7" w:rsidRDefault="00D23C39" w:rsidP="00AC7742">
            <w:pPr>
              <w:jc w:val="center"/>
              <w:rPr>
                <w:rFonts w:ascii="Times New Roman" w:hAnsi="Times New Roman"/>
                <w:b/>
                <w:sz w:val="22"/>
                <w:szCs w:val="22"/>
                <w:lang w:val="ru-RU"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D23C39" w:rsidRPr="009D45F7" w:rsidRDefault="00D23C39" w:rsidP="00D23C39">
            <w:pPr>
              <w:jc w:val="center"/>
              <w:rPr>
                <w:rFonts w:ascii="Times New Roman" w:hAnsi="Times New Roman"/>
                <w:b/>
                <w:sz w:val="22"/>
                <w:szCs w:val="22"/>
                <w:lang w:val="ru-RU" w:eastAsia="en-US"/>
              </w:rPr>
            </w:pPr>
            <w:r w:rsidRPr="009D45F7">
              <w:rPr>
                <w:rFonts w:ascii="Times New Roman" w:hAnsi="Times New Roman"/>
                <w:b/>
                <w:sz w:val="22"/>
                <w:szCs w:val="22"/>
                <w:lang w:val="ru-RU"/>
              </w:rPr>
              <w:t>Цена за ед.,</w:t>
            </w:r>
            <w:r w:rsidRPr="009D45F7">
              <w:rPr>
                <w:rFonts w:ascii="Times New Roman" w:hAnsi="Times New Roman"/>
                <w:b/>
                <w:bCs/>
                <w:sz w:val="22"/>
                <w:szCs w:val="22"/>
                <w:lang w:val="ru-RU"/>
              </w:rPr>
              <w:t xml:space="preserve"> руб. </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3C39" w:rsidRPr="009D45F7" w:rsidRDefault="00D23C39" w:rsidP="00112FF1">
            <w:pPr>
              <w:pStyle w:val="11"/>
              <w:tabs>
                <w:tab w:val="left" w:pos="7153"/>
              </w:tabs>
              <w:suppressAutoHyphens/>
              <w:spacing w:before="0" w:after="0"/>
              <w:ind w:hanging="17"/>
              <w:jc w:val="center"/>
              <w:rPr>
                <w:b/>
                <w:bCs/>
                <w:sz w:val="22"/>
                <w:szCs w:val="22"/>
              </w:rPr>
            </w:pPr>
            <w:r w:rsidRPr="009D45F7">
              <w:rPr>
                <w:b/>
                <w:bCs/>
                <w:sz w:val="22"/>
                <w:szCs w:val="22"/>
              </w:rPr>
              <w:t>Общая стоимость</w:t>
            </w:r>
          </w:p>
          <w:p w:rsidR="00D23C39" w:rsidRPr="009D45F7" w:rsidRDefault="00D23C39" w:rsidP="00112FF1">
            <w:pPr>
              <w:jc w:val="center"/>
              <w:rPr>
                <w:rFonts w:ascii="Times New Roman" w:hAnsi="Times New Roman"/>
                <w:b/>
                <w:bCs/>
                <w:sz w:val="22"/>
                <w:szCs w:val="22"/>
                <w:lang w:val="ru-RU"/>
              </w:rPr>
            </w:pPr>
            <w:r w:rsidRPr="009D45F7">
              <w:rPr>
                <w:rFonts w:ascii="Times New Roman" w:hAnsi="Times New Roman"/>
                <w:b/>
                <w:bCs/>
                <w:sz w:val="22"/>
                <w:szCs w:val="22"/>
                <w:lang w:val="ru-RU"/>
              </w:rPr>
              <w:t>руб.</w:t>
            </w:r>
          </w:p>
          <w:p w:rsidR="00D23C39" w:rsidRPr="009D45F7" w:rsidRDefault="00D23C39" w:rsidP="00112FF1">
            <w:pPr>
              <w:jc w:val="center"/>
              <w:rPr>
                <w:rFonts w:ascii="Times New Roman" w:hAnsi="Times New Roman"/>
                <w:b/>
                <w:sz w:val="22"/>
                <w:szCs w:val="22"/>
                <w:lang w:val="ru-RU" w:eastAsia="en-US"/>
              </w:rPr>
            </w:pPr>
          </w:p>
        </w:tc>
      </w:tr>
      <w:tr w:rsidR="00D23C39" w:rsidRPr="009D45F7" w:rsidTr="00D23C39">
        <w:trPr>
          <w:trHeight w:val="284"/>
        </w:trPr>
        <w:tc>
          <w:tcPr>
            <w:tcW w:w="70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C7742">
            <w:pPr>
              <w:ind w:left="-108" w:right="-66"/>
              <w:jc w:val="center"/>
              <w:rPr>
                <w:rFonts w:ascii="Times New Roman" w:hAnsi="Times New Roman"/>
                <w:sz w:val="22"/>
                <w:szCs w:val="22"/>
                <w:lang w:val="ru-RU"/>
              </w:rPr>
            </w:pPr>
            <w:r w:rsidRPr="009D45F7">
              <w:rPr>
                <w:rFonts w:ascii="Times New Roman" w:hAnsi="Times New Roman"/>
                <w:sz w:val="22"/>
                <w:szCs w:val="22"/>
                <w:lang w:val="ru-RU"/>
              </w:rPr>
              <w:t>1</w:t>
            </w:r>
          </w:p>
        </w:tc>
        <w:tc>
          <w:tcPr>
            <w:tcW w:w="2381"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97189B">
            <w:pPr>
              <w:rPr>
                <w:rFonts w:ascii="Times New Roman" w:hAnsi="Times New Roman"/>
                <w:bCs/>
                <w:color w:val="000000"/>
                <w:sz w:val="22"/>
                <w:szCs w:val="22"/>
                <w:lang w:val="ru-RU"/>
              </w:rPr>
            </w:pPr>
            <w:r w:rsidRPr="009D45F7">
              <w:rPr>
                <w:rFonts w:ascii="Times New Roman" w:hAnsi="Times New Roman"/>
                <w:bCs/>
                <w:color w:val="000000"/>
                <w:sz w:val="22"/>
                <w:szCs w:val="22"/>
                <w:lang w:val="ru-RU"/>
              </w:rPr>
              <w:t>Мыло жидкое 1000 мл</w:t>
            </w:r>
          </w:p>
          <w:p w:rsidR="00D23C39" w:rsidRPr="009D45F7" w:rsidRDefault="00D23C39" w:rsidP="00AC7742">
            <w:pPr>
              <w:widowControl/>
              <w:suppressAutoHyphens w:val="0"/>
              <w:rPr>
                <w:rFonts w:ascii="Times New Roman" w:eastAsia="Times New Roman" w:hAnsi="Times New Roman"/>
                <w:color w:val="000000"/>
                <w:kern w:val="0"/>
                <w:sz w:val="22"/>
                <w:szCs w:val="22"/>
                <w:lang w:val="ru-RU"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C7742">
            <w:pPr>
              <w:rPr>
                <w:rFonts w:ascii="Times New Roman" w:eastAsia="Times New Roman" w:hAnsi="Times New Roman"/>
                <w:kern w:val="0"/>
                <w:sz w:val="22"/>
                <w:szCs w:val="22"/>
                <w:lang w:val="ru-RU" w:eastAsia="ru-RU"/>
              </w:rPr>
            </w:pPr>
            <w:r w:rsidRPr="009D45F7">
              <w:rPr>
                <w:rFonts w:ascii="Times New Roman" w:eastAsia="Times New Roman" w:hAnsi="Times New Roman"/>
                <w:kern w:val="0"/>
                <w:sz w:val="22"/>
                <w:szCs w:val="22"/>
                <w:lang w:val="ru-RU" w:eastAsia="ru-RU"/>
              </w:rPr>
              <w:t>20.41.31.130</w:t>
            </w:r>
          </w:p>
        </w:tc>
        <w:tc>
          <w:tcPr>
            <w:tcW w:w="113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112FF1">
            <w:pPr>
              <w:widowControl/>
              <w:suppressAutoHyphens w:val="0"/>
              <w:jc w:val="center"/>
              <w:rPr>
                <w:rFonts w:ascii="Times New Roman" w:eastAsia="Times New Roman" w:hAnsi="Times New Roman"/>
                <w:color w:val="000000"/>
                <w:kern w:val="0"/>
                <w:sz w:val="22"/>
                <w:szCs w:val="22"/>
                <w:lang w:val="ru-RU" w:eastAsia="ru-RU"/>
              </w:rPr>
            </w:pPr>
            <w:r w:rsidRPr="009D45F7">
              <w:rPr>
                <w:rFonts w:ascii="Times New Roman" w:eastAsia="Times New Roman" w:hAnsi="Times New Roman"/>
                <w:color w:val="000000"/>
                <w:kern w:val="0"/>
                <w:sz w:val="22"/>
                <w:szCs w:val="22"/>
                <w:lang w:val="ru-RU" w:eastAsia="ru-RU"/>
              </w:rPr>
              <w:t>20</w:t>
            </w:r>
          </w:p>
        </w:tc>
        <w:tc>
          <w:tcPr>
            <w:tcW w:w="113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BC0FEB">
            <w:pPr>
              <w:jc w:val="center"/>
              <w:rPr>
                <w:rFonts w:ascii="Times New Roman" w:eastAsia="Times New Roman" w:hAnsi="Times New Roman"/>
                <w:color w:val="000000"/>
                <w:sz w:val="22"/>
                <w:szCs w:val="22"/>
                <w:lang w:val="ru-RU" w:eastAsia="ru-RU"/>
              </w:rPr>
            </w:pPr>
            <w:r w:rsidRPr="009D45F7">
              <w:rPr>
                <w:rFonts w:ascii="Times New Roman" w:eastAsia="Times New Roman" w:hAnsi="Times New Roman"/>
                <w:color w:val="000000"/>
                <w:sz w:val="22"/>
                <w:szCs w:val="22"/>
                <w:lang w:val="ru-RU" w:eastAsia="ru-RU"/>
              </w:rPr>
              <w:t>литр</w:t>
            </w:r>
          </w:p>
        </w:tc>
        <w:tc>
          <w:tcPr>
            <w:tcW w:w="1416"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BC0FEB">
            <w:pPr>
              <w:jc w:val="center"/>
              <w:rPr>
                <w:rFonts w:ascii="Times New Roman" w:eastAsia="Times New Roman" w:hAnsi="Times New Roman"/>
                <w:color w:val="000000"/>
                <w:sz w:val="22"/>
                <w:szCs w:val="22"/>
                <w:lang w:val="ru-RU" w:eastAsia="ru-RU"/>
              </w:rPr>
            </w:pPr>
          </w:p>
        </w:tc>
        <w:tc>
          <w:tcPr>
            <w:tcW w:w="1135"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FC011D">
            <w:pPr>
              <w:widowControl/>
              <w:suppressAutoHyphens w:val="0"/>
              <w:jc w:val="center"/>
              <w:rPr>
                <w:rFonts w:ascii="Times New Roman" w:eastAsia="Times New Roman" w:hAnsi="Times New Roman"/>
                <w:color w:val="000000"/>
                <w:kern w:val="0"/>
                <w:sz w:val="22"/>
                <w:szCs w:val="22"/>
                <w:lang w:val="ru-RU"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BC0FEB">
            <w:pPr>
              <w:widowControl/>
              <w:suppressAutoHyphens w:val="0"/>
              <w:jc w:val="center"/>
              <w:rPr>
                <w:rFonts w:ascii="Times New Roman" w:hAnsi="Times New Roman"/>
                <w:color w:val="000000"/>
                <w:sz w:val="22"/>
                <w:szCs w:val="22"/>
                <w:lang w:val="ru-RU"/>
              </w:rPr>
            </w:pPr>
          </w:p>
        </w:tc>
      </w:tr>
      <w:tr w:rsidR="00D23C39" w:rsidRPr="009D45F7" w:rsidTr="00D23C39">
        <w:trPr>
          <w:trHeight w:val="284"/>
        </w:trPr>
        <w:tc>
          <w:tcPr>
            <w:tcW w:w="70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C7742">
            <w:pPr>
              <w:ind w:left="-108" w:right="-66"/>
              <w:jc w:val="center"/>
              <w:rPr>
                <w:rFonts w:ascii="Times New Roman" w:hAnsi="Times New Roman"/>
                <w:sz w:val="22"/>
                <w:szCs w:val="22"/>
                <w:lang w:val="ru-RU"/>
              </w:rPr>
            </w:pPr>
            <w:r w:rsidRPr="009D45F7">
              <w:rPr>
                <w:rFonts w:ascii="Times New Roman" w:hAnsi="Times New Roman"/>
                <w:sz w:val="22"/>
                <w:szCs w:val="22"/>
                <w:lang w:val="ru-RU"/>
              </w:rPr>
              <w:t>2</w:t>
            </w:r>
          </w:p>
        </w:tc>
        <w:tc>
          <w:tcPr>
            <w:tcW w:w="2381"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97189B">
            <w:pPr>
              <w:rPr>
                <w:rFonts w:ascii="Times New Roman" w:hAnsi="Times New Roman"/>
                <w:bCs/>
                <w:color w:val="000000"/>
                <w:sz w:val="22"/>
                <w:szCs w:val="22"/>
              </w:rPr>
            </w:pPr>
            <w:r w:rsidRPr="009D45F7">
              <w:rPr>
                <w:rFonts w:ascii="Times New Roman" w:hAnsi="Times New Roman"/>
                <w:bCs/>
                <w:color w:val="000000"/>
                <w:sz w:val="22"/>
                <w:szCs w:val="22"/>
                <w:lang w:val="ru-RU"/>
              </w:rPr>
              <w:t>Освежите</w:t>
            </w:r>
            <w:proofErr w:type="spellStart"/>
            <w:r w:rsidRPr="009D45F7">
              <w:rPr>
                <w:rFonts w:ascii="Times New Roman" w:hAnsi="Times New Roman"/>
                <w:bCs/>
                <w:color w:val="000000"/>
                <w:sz w:val="22"/>
                <w:szCs w:val="22"/>
              </w:rPr>
              <w:t>ль</w:t>
            </w:r>
            <w:proofErr w:type="spellEnd"/>
            <w:r w:rsidRPr="009D45F7">
              <w:rPr>
                <w:rFonts w:ascii="Times New Roman" w:hAnsi="Times New Roman"/>
                <w:bCs/>
                <w:color w:val="000000"/>
                <w:sz w:val="22"/>
                <w:szCs w:val="22"/>
              </w:rPr>
              <w:t xml:space="preserve"> </w:t>
            </w:r>
            <w:proofErr w:type="spellStart"/>
            <w:r w:rsidRPr="009D45F7">
              <w:rPr>
                <w:rFonts w:ascii="Times New Roman" w:hAnsi="Times New Roman"/>
                <w:bCs/>
                <w:color w:val="000000"/>
                <w:sz w:val="22"/>
                <w:szCs w:val="22"/>
              </w:rPr>
              <w:t>воздуха</w:t>
            </w:r>
            <w:proofErr w:type="spellEnd"/>
          </w:p>
          <w:p w:rsidR="00D23C39" w:rsidRPr="009D45F7" w:rsidRDefault="00D23C39" w:rsidP="0097189B">
            <w:pPr>
              <w:rPr>
                <w:rFonts w:ascii="Times New Roman" w:hAnsi="Times New Roman"/>
                <w:bCs/>
                <w:color w:val="000000"/>
                <w:sz w:val="22"/>
                <w:szCs w:val="22"/>
                <w:lang w:val="ru-RU"/>
              </w:rPr>
            </w:pPr>
          </w:p>
          <w:p w:rsidR="00D23C39" w:rsidRPr="009D45F7" w:rsidRDefault="00D23C39" w:rsidP="00AC7742">
            <w:pPr>
              <w:widowControl/>
              <w:suppressAutoHyphens w:val="0"/>
              <w:rPr>
                <w:rFonts w:ascii="Times New Roman" w:hAnsi="Times New Roman"/>
                <w:sz w:val="22"/>
                <w:szCs w:val="22"/>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C7742">
            <w:pPr>
              <w:rPr>
                <w:rFonts w:ascii="Times New Roman" w:hAnsi="Times New Roman"/>
                <w:sz w:val="22"/>
                <w:szCs w:val="22"/>
                <w:lang w:val="ru-RU"/>
              </w:rPr>
            </w:pPr>
            <w:r w:rsidRPr="009D45F7">
              <w:rPr>
                <w:rFonts w:ascii="Times New Roman" w:hAnsi="Times New Roman"/>
                <w:sz w:val="22"/>
                <w:szCs w:val="22"/>
                <w:lang w:val="ru-RU"/>
              </w:rPr>
              <w:t>20.41.41.000</w:t>
            </w:r>
          </w:p>
        </w:tc>
        <w:tc>
          <w:tcPr>
            <w:tcW w:w="113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112FF1">
            <w:pPr>
              <w:widowControl/>
              <w:suppressAutoHyphens w:val="0"/>
              <w:jc w:val="center"/>
              <w:rPr>
                <w:rFonts w:ascii="Times New Roman" w:eastAsia="Times New Roman" w:hAnsi="Times New Roman"/>
                <w:color w:val="000000"/>
                <w:kern w:val="0"/>
                <w:sz w:val="22"/>
                <w:szCs w:val="22"/>
                <w:lang w:val="ru-RU" w:eastAsia="ru-RU"/>
              </w:rPr>
            </w:pPr>
            <w:r w:rsidRPr="009D45F7">
              <w:rPr>
                <w:rFonts w:ascii="Times New Roman" w:eastAsia="Times New Roman" w:hAnsi="Times New Roman"/>
                <w:color w:val="000000"/>
                <w:kern w:val="0"/>
                <w:sz w:val="22"/>
                <w:szCs w:val="22"/>
                <w:lang w:val="ru-RU" w:eastAsia="ru-RU"/>
              </w:rPr>
              <w:t>25</w:t>
            </w:r>
          </w:p>
        </w:tc>
        <w:tc>
          <w:tcPr>
            <w:tcW w:w="113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BC0FEB">
            <w:pPr>
              <w:jc w:val="center"/>
              <w:rPr>
                <w:rFonts w:ascii="Times New Roman" w:hAnsi="Times New Roman"/>
                <w:sz w:val="22"/>
                <w:szCs w:val="22"/>
                <w:lang w:val="ru-RU"/>
              </w:rPr>
            </w:pPr>
            <w:r w:rsidRPr="009D45F7">
              <w:rPr>
                <w:rFonts w:ascii="Times New Roman" w:hAnsi="Times New Roman"/>
                <w:sz w:val="22"/>
                <w:szCs w:val="22"/>
                <w:lang w:val="ru-RU"/>
              </w:rPr>
              <w:t>шт.</w:t>
            </w:r>
          </w:p>
        </w:tc>
        <w:tc>
          <w:tcPr>
            <w:tcW w:w="1416"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BC0FEB">
            <w:pPr>
              <w:jc w:val="center"/>
              <w:rPr>
                <w:rFonts w:ascii="Times New Roman" w:hAnsi="Times New Roman"/>
                <w:sz w:val="22"/>
                <w:szCs w:val="22"/>
              </w:rPr>
            </w:pPr>
            <w:bookmarkStart w:id="0" w:name="_GoBack"/>
            <w:bookmarkEnd w:id="0"/>
          </w:p>
        </w:tc>
        <w:tc>
          <w:tcPr>
            <w:tcW w:w="1135"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BC0FEB">
            <w:pPr>
              <w:widowControl/>
              <w:suppressAutoHyphens w:val="0"/>
              <w:jc w:val="center"/>
              <w:rPr>
                <w:rFonts w:ascii="Times New Roman" w:eastAsia="Times New Roman" w:hAnsi="Times New Roman"/>
                <w:color w:val="000000"/>
                <w:kern w:val="0"/>
                <w:sz w:val="22"/>
                <w:szCs w:val="22"/>
                <w:lang w:val="ru-RU"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BC0FEB">
            <w:pPr>
              <w:widowControl/>
              <w:suppressAutoHyphens w:val="0"/>
              <w:jc w:val="center"/>
              <w:rPr>
                <w:rFonts w:ascii="Times New Roman" w:hAnsi="Times New Roman"/>
                <w:color w:val="000000"/>
                <w:sz w:val="22"/>
                <w:szCs w:val="22"/>
                <w:lang w:val="ru-RU"/>
              </w:rPr>
            </w:pPr>
          </w:p>
        </w:tc>
      </w:tr>
      <w:tr w:rsidR="00D23C39" w:rsidRPr="009D45F7" w:rsidTr="00D23C39">
        <w:trPr>
          <w:trHeight w:val="284"/>
        </w:trPr>
        <w:tc>
          <w:tcPr>
            <w:tcW w:w="70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C7742">
            <w:pPr>
              <w:ind w:left="-108" w:right="-66"/>
              <w:jc w:val="center"/>
              <w:rPr>
                <w:rFonts w:ascii="Times New Roman" w:hAnsi="Times New Roman"/>
                <w:sz w:val="22"/>
                <w:szCs w:val="22"/>
                <w:lang w:val="ru-RU"/>
              </w:rPr>
            </w:pPr>
            <w:r w:rsidRPr="009D45F7">
              <w:rPr>
                <w:rFonts w:ascii="Times New Roman" w:hAnsi="Times New Roman"/>
                <w:sz w:val="22"/>
                <w:szCs w:val="22"/>
                <w:lang w:val="ru-RU"/>
              </w:rPr>
              <w:t>3</w:t>
            </w:r>
          </w:p>
        </w:tc>
        <w:tc>
          <w:tcPr>
            <w:tcW w:w="2381"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97189B">
            <w:pPr>
              <w:rPr>
                <w:rFonts w:ascii="Times New Roman" w:hAnsi="Times New Roman"/>
                <w:bCs/>
                <w:color w:val="000000"/>
                <w:sz w:val="22"/>
                <w:szCs w:val="22"/>
              </w:rPr>
            </w:pPr>
            <w:r w:rsidRPr="009D45F7">
              <w:rPr>
                <w:rFonts w:ascii="Times New Roman" w:hAnsi="Times New Roman"/>
                <w:bCs/>
                <w:color w:val="000000"/>
                <w:sz w:val="22"/>
                <w:szCs w:val="22"/>
              </w:rPr>
              <w:t>Туалетная бумага (2-слойная)</w:t>
            </w:r>
          </w:p>
          <w:p w:rsidR="00D23C39" w:rsidRPr="009D45F7" w:rsidRDefault="00D23C39" w:rsidP="00AC7742">
            <w:pPr>
              <w:widowControl/>
              <w:suppressAutoHyphens w:val="0"/>
              <w:rPr>
                <w:rFonts w:ascii="Times New Roman" w:hAnsi="Times New Roman"/>
                <w:sz w:val="22"/>
                <w:szCs w:val="22"/>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C7742">
            <w:pPr>
              <w:rPr>
                <w:rFonts w:ascii="Times New Roman" w:hAnsi="Times New Roman"/>
                <w:sz w:val="22"/>
                <w:szCs w:val="22"/>
                <w:lang w:val="ru-RU"/>
              </w:rPr>
            </w:pPr>
            <w:r w:rsidRPr="009D45F7">
              <w:rPr>
                <w:rFonts w:ascii="Times New Roman" w:hAnsi="Times New Roman"/>
                <w:sz w:val="22"/>
                <w:szCs w:val="22"/>
                <w:lang w:val="ru-RU"/>
              </w:rPr>
              <w:t>17.22.11.110</w:t>
            </w:r>
          </w:p>
        </w:tc>
        <w:tc>
          <w:tcPr>
            <w:tcW w:w="113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112FF1">
            <w:pPr>
              <w:widowControl/>
              <w:suppressAutoHyphens w:val="0"/>
              <w:jc w:val="center"/>
              <w:rPr>
                <w:rFonts w:ascii="Times New Roman" w:eastAsia="Times New Roman" w:hAnsi="Times New Roman"/>
                <w:color w:val="000000"/>
                <w:kern w:val="0"/>
                <w:sz w:val="22"/>
                <w:szCs w:val="22"/>
                <w:lang w:val="ru-RU" w:eastAsia="ru-RU"/>
              </w:rPr>
            </w:pPr>
            <w:r w:rsidRPr="009D45F7">
              <w:rPr>
                <w:rFonts w:ascii="Times New Roman" w:eastAsia="Times New Roman" w:hAnsi="Times New Roman"/>
                <w:color w:val="000000"/>
                <w:kern w:val="0"/>
                <w:sz w:val="22"/>
                <w:szCs w:val="22"/>
                <w:lang w:val="ru-RU" w:eastAsia="ru-RU"/>
              </w:rPr>
              <w:t>480</w:t>
            </w:r>
          </w:p>
        </w:tc>
        <w:tc>
          <w:tcPr>
            <w:tcW w:w="113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BC0FEB">
            <w:pPr>
              <w:jc w:val="center"/>
              <w:rPr>
                <w:rFonts w:ascii="Times New Roman" w:hAnsi="Times New Roman"/>
                <w:sz w:val="22"/>
                <w:szCs w:val="22"/>
                <w:lang w:val="ru-RU"/>
              </w:rPr>
            </w:pPr>
            <w:r w:rsidRPr="009D45F7">
              <w:rPr>
                <w:rFonts w:ascii="Times New Roman" w:hAnsi="Times New Roman"/>
                <w:sz w:val="22"/>
                <w:szCs w:val="22"/>
                <w:lang w:val="ru-RU"/>
              </w:rPr>
              <w:t>рулон</w:t>
            </w:r>
          </w:p>
        </w:tc>
        <w:tc>
          <w:tcPr>
            <w:tcW w:w="1416"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BC0FEB">
            <w:pPr>
              <w:jc w:val="center"/>
              <w:rPr>
                <w:rFonts w:ascii="Times New Roman" w:hAnsi="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F4252">
            <w:pPr>
              <w:widowControl/>
              <w:suppressAutoHyphens w:val="0"/>
              <w:jc w:val="center"/>
              <w:rPr>
                <w:rFonts w:ascii="Times New Roman" w:eastAsia="Times New Roman" w:hAnsi="Times New Roman"/>
                <w:color w:val="000000"/>
                <w:kern w:val="0"/>
                <w:sz w:val="22"/>
                <w:szCs w:val="22"/>
                <w:lang w:val="ru-RU"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720425">
            <w:pPr>
              <w:widowControl/>
              <w:suppressAutoHyphens w:val="0"/>
              <w:jc w:val="center"/>
              <w:rPr>
                <w:rFonts w:ascii="Times New Roman" w:hAnsi="Times New Roman"/>
                <w:color w:val="000000"/>
                <w:sz w:val="22"/>
                <w:szCs w:val="22"/>
                <w:lang w:val="ru-RU"/>
              </w:rPr>
            </w:pPr>
          </w:p>
        </w:tc>
      </w:tr>
      <w:tr w:rsidR="00D23C39" w:rsidRPr="009D45F7" w:rsidTr="00D23C39">
        <w:trPr>
          <w:trHeight w:val="77"/>
        </w:trPr>
        <w:tc>
          <w:tcPr>
            <w:tcW w:w="70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ind w:left="-108" w:right="-66"/>
              <w:jc w:val="center"/>
              <w:rPr>
                <w:rFonts w:ascii="Times New Roman" w:hAnsi="Times New Roman"/>
                <w:sz w:val="22"/>
                <w:szCs w:val="22"/>
                <w:lang w:val="ru-RU"/>
              </w:rPr>
            </w:pPr>
            <w:r w:rsidRPr="009D45F7">
              <w:rPr>
                <w:rFonts w:ascii="Times New Roman" w:hAnsi="Times New Roman"/>
                <w:sz w:val="22"/>
                <w:szCs w:val="22"/>
                <w:lang w:val="ru-RU"/>
              </w:rPr>
              <w:t>4</w:t>
            </w:r>
          </w:p>
        </w:tc>
        <w:tc>
          <w:tcPr>
            <w:tcW w:w="2381"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rPr>
                <w:rFonts w:ascii="Times New Roman" w:hAnsi="Times New Roman"/>
                <w:sz w:val="22"/>
                <w:szCs w:val="22"/>
                <w:lang w:val="ru-RU"/>
              </w:rPr>
            </w:pPr>
            <w:proofErr w:type="spellStart"/>
            <w:r w:rsidRPr="009D45F7">
              <w:rPr>
                <w:rFonts w:ascii="Times New Roman" w:hAnsi="Times New Roman"/>
                <w:color w:val="000000"/>
                <w:sz w:val="22"/>
                <w:szCs w:val="22"/>
              </w:rPr>
              <w:t>Мешки</w:t>
            </w:r>
            <w:proofErr w:type="spellEnd"/>
            <w:r w:rsidRPr="009D45F7">
              <w:rPr>
                <w:rFonts w:ascii="Times New Roman" w:hAnsi="Times New Roman"/>
                <w:color w:val="000000"/>
                <w:sz w:val="22"/>
                <w:szCs w:val="22"/>
              </w:rPr>
              <w:t xml:space="preserve"> тип.1 (180л)</w:t>
            </w:r>
          </w:p>
        </w:tc>
        <w:tc>
          <w:tcPr>
            <w:tcW w:w="1418"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rPr>
                <w:rFonts w:ascii="Times New Roman" w:hAnsi="Times New Roman"/>
                <w:sz w:val="22"/>
                <w:szCs w:val="22"/>
                <w:lang w:val="ru-RU"/>
              </w:rPr>
            </w:pPr>
            <w:r w:rsidRPr="009D45F7">
              <w:rPr>
                <w:rFonts w:ascii="Times New Roman" w:hAnsi="Times New Roman"/>
                <w:sz w:val="22"/>
                <w:szCs w:val="22"/>
                <w:lang w:val="ru-RU"/>
              </w:rPr>
              <w:t>22.22.11.000</w:t>
            </w:r>
          </w:p>
        </w:tc>
        <w:tc>
          <w:tcPr>
            <w:tcW w:w="113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widowControl/>
              <w:suppressAutoHyphens w:val="0"/>
              <w:jc w:val="center"/>
              <w:rPr>
                <w:rFonts w:ascii="Times New Roman" w:eastAsia="Times New Roman" w:hAnsi="Times New Roman"/>
                <w:color w:val="000000"/>
                <w:kern w:val="0"/>
                <w:sz w:val="22"/>
                <w:szCs w:val="22"/>
                <w:lang w:val="ru-RU" w:eastAsia="ru-RU"/>
              </w:rPr>
            </w:pPr>
            <w:r w:rsidRPr="009D45F7">
              <w:rPr>
                <w:rFonts w:ascii="Times New Roman" w:eastAsia="Times New Roman" w:hAnsi="Times New Roman"/>
                <w:color w:val="000000"/>
                <w:kern w:val="0"/>
                <w:sz w:val="22"/>
                <w:szCs w:val="22"/>
                <w:lang w:val="ru-RU" w:eastAsia="ru-RU"/>
              </w:rPr>
              <w:t>50</w:t>
            </w:r>
          </w:p>
        </w:tc>
        <w:tc>
          <w:tcPr>
            <w:tcW w:w="113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jc w:val="center"/>
            </w:pPr>
            <w:r w:rsidRPr="009D45F7">
              <w:rPr>
                <w:rFonts w:ascii="Times New Roman" w:hAnsi="Times New Roman"/>
                <w:sz w:val="22"/>
                <w:szCs w:val="22"/>
                <w:lang w:val="ru-RU"/>
              </w:rPr>
              <w:t>шт.</w:t>
            </w:r>
          </w:p>
        </w:tc>
        <w:tc>
          <w:tcPr>
            <w:tcW w:w="1416"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jc w:val="center"/>
              <w:rPr>
                <w:rFonts w:ascii="Times New Roman" w:hAnsi="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widowControl/>
              <w:suppressAutoHyphens w:val="0"/>
              <w:jc w:val="center"/>
              <w:rPr>
                <w:rFonts w:ascii="Times New Roman" w:eastAsia="Times New Roman" w:hAnsi="Times New Roman"/>
                <w:color w:val="000000"/>
                <w:kern w:val="0"/>
                <w:sz w:val="22"/>
                <w:szCs w:val="22"/>
                <w:lang w:val="ru-RU"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widowControl/>
              <w:suppressAutoHyphens w:val="0"/>
              <w:jc w:val="center"/>
              <w:rPr>
                <w:rFonts w:ascii="Times New Roman" w:hAnsi="Times New Roman"/>
                <w:color w:val="000000"/>
                <w:sz w:val="22"/>
                <w:szCs w:val="22"/>
                <w:lang w:val="ru-RU"/>
              </w:rPr>
            </w:pPr>
          </w:p>
        </w:tc>
      </w:tr>
      <w:tr w:rsidR="00D23C39" w:rsidRPr="009D45F7" w:rsidTr="00D23C39">
        <w:trPr>
          <w:trHeight w:val="284"/>
        </w:trPr>
        <w:tc>
          <w:tcPr>
            <w:tcW w:w="70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ind w:left="-108" w:right="-66"/>
              <w:jc w:val="center"/>
              <w:rPr>
                <w:rFonts w:ascii="Times New Roman" w:hAnsi="Times New Roman"/>
                <w:sz w:val="22"/>
                <w:szCs w:val="22"/>
                <w:lang w:val="ru-RU"/>
              </w:rPr>
            </w:pPr>
            <w:r w:rsidRPr="009D45F7">
              <w:rPr>
                <w:rFonts w:ascii="Times New Roman" w:hAnsi="Times New Roman"/>
                <w:sz w:val="22"/>
                <w:szCs w:val="22"/>
                <w:lang w:val="ru-RU"/>
              </w:rPr>
              <w:t>5</w:t>
            </w:r>
          </w:p>
        </w:tc>
        <w:tc>
          <w:tcPr>
            <w:tcW w:w="2381"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rPr>
                <w:rFonts w:ascii="Times New Roman" w:hAnsi="Times New Roman"/>
                <w:sz w:val="22"/>
                <w:szCs w:val="22"/>
                <w:lang w:val="ru-RU"/>
              </w:rPr>
            </w:pPr>
            <w:r w:rsidRPr="009D45F7">
              <w:rPr>
                <w:rFonts w:ascii="Times New Roman" w:hAnsi="Times New Roman"/>
                <w:color w:val="000000"/>
                <w:sz w:val="22"/>
                <w:szCs w:val="22"/>
                <w:lang w:val="ru-RU"/>
              </w:rPr>
              <w:t>Мешки для мусора (на 30 л)</w:t>
            </w:r>
          </w:p>
        </w:tc>
        <w:tc>
          <w:tcPr>
            <w:tcW w:w="1418"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rPr>
                <w:rFonts w:ascii="Times New Roman" w:hAnsi="Times New Roman"/>
                <w:sz w:val="22"/>
                <w:szCs w:val="22"/>
                <w:lang w:val="ru-RU"/>
              </w:rPr>
            </w:pPr>
            <w:r w:rsidRPr="009D45F7">
              <w:rPr>
                <w:rFonts w:ascii="Times New Roman" w:hAnsi="Times New Roman"/>
                <w:sz w:val="22"/>
                <w:szCs w:val="22"/>
                <w:lang w:val="ru-RU"/>
              </w:rPr>
              <w:t>22.22.11.000</w:t>
            </w:r>
          </w:p>
        </w:tc>
        <w:tc>
          <w:tcPr>
            <w:tcW w:w="113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widowControl/>
              <w:suppressAutoHyphens w:val="0"/>
              <w:jc w:val="center"/>
              <w:rPr>
                <w:rFonts w:ascii="Times New Roman" w:eastAsia="Times New Roman" w:hAnsi="Times New Roman"/>
                <w:color w:val="000000"/>
                <w:kern w:val="0"/>
                <w:sz w:val="22"/>
                <w:szCs w:val="22"/>
                <w:lang w:val="ru-RU" w:eastAsia="ru-RU"/>
              </w:rPr>
            </w:pPr>
            <w:r w:rsidRPr="009D45F7">
              <w:rPr>
                <w:rFonts w:ascii="Times New Roman" w:eastAsia="Times New Roman" w:hAnsi="Times New Roman"/>
                <w:color w:val="000000"/>
                <w:kern w:val="0"/>
                <w:sz w:val="22"/>
                <w:szCs w:val="22"/>
                <w:lang w:val="ru-RU" w:eastAsia="ru-RU"/>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jc w:val="center"/>
            </w:pPr>
            <w:r w:rsidRPr="009D45F7">
              <w:rPr>
                <w:rFonts w:ascii="Times New Roman" w:hAnsi="Times New Roman"/>
                <w:sz w:val="22"/>
                <w:szCs w:val="22"/>
                <w:lang w:val="ru-RU"/>
              </w:rPr>
              <w:t>шт.</w:t>
            </w:r>
          </w:p>
        </w:tc>
        <w:tc>
          <w:tcPr>
            <w:tcW w:w="1416"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jc w:val="center"/>
              <w:rPr>
                <w:rFonts w:ascii="Times New Roman" w:hAnsi="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widowControl/>
              <w:suppressAutoHyphens w:val="0"/>
              <w:jc w:val="center"/>
              <w:rPr>
                <w:rFonts w:ascii="Times New Roman" w:eastAsia="Times New Roman" w:hAnsi="Times New Roman"/>
                <w:color w:val="000000"/>
                <w:kern w:val="0"/>
                <w:sz w:val="22"/>
                <w:szCs w:val="22"/>
                <w:lang w:val="ru-RU"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D23C39">
            <w:pPr>
              <w:widowControl/>
              <w:suppressAutoHyphens w:val="0"/>
              <w:jc w:val="center"/>
              <w:rPr>
                <w:rFonts w:ascii="Times New Roman" w:hAnsi="Times New Roman"/>
                <w:color w:val="000000"/>
                <w:sz w:val="22"/>
                <w:szCs w:val="22"/>
                <w:lang w:val="ru-RU"/>
              </w:rPr>
            </w:pPr>
          </w:p>
        </w:tc>
      </w:tr>
      <w:tr w:rsidR="00D23C39" w:rsidRPr="009D45F7" w:rsidTr="00D23C39">
        <w:trPr>
          <w:trHeight w:val="284"/>
        </w:trPr>
        <w:tc>
          <w:tcPr>
            <w:tcW w:w="704"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C7742">
            <w:pPr>
              <w:jc w:val="center"/>
              <w:rPr>
                <w:rFonts w:ascii="Times New Roman" w:hAnsi="Times New Roman"/>
                <w:color w:val="000000"/>
                <w:sz w:val="22"/>
                <w:szCs w:val="22"/>
                <w:lang w:val="ru-RU" w:eastAsia="en-US"/>
              </w:rPr>
            </w:pPr>
          </w:p>
        </w:tc>
        <w:tc>
          <w:tcPr>
            <w:tcW w:w="2381" w:type="dxa"/>
            <w:tcBorders>
              <w:top w:val="single" w:sz="4" w:space="0" w:color="auto"/>
              <w:left w:val="single" w:sz="4" w:space="0" w:color="auto"/>
              <w:bottom w:val="single" w:sz="4" w:space="0" w:color="auto"/>
              <w:right w:val="single" w:sz="4" w:space="0" w:color="auto"/>
            </w:tcBorders>
          </w:tcPr>
          <w:p w:rsidR="00D23C39" w:rsidRPr="009D45F7" w:rsidRDefault="00D23C39" w:rsidP="00CF3AC3">
            <w:pPr>
              <w:ind w:firstLine="708"/>
              <w:rPr>
                <w:rFonts w:ascii="Times New Roman" w:hAnsi="Times New Roman"/>
                <w:color w:val="000000"/>
                <w:sz w:val="22"/>
                <w:szCs w:val="22"/>
                <w:lang w:val="ru-RU" w:eastAsia="en-US"/>
              </w:rPr>
            </w:pPr>
            <w:r w:rsidRPr="009D45F7">
              <w:rPr>
                <w:rFonts w:ascii="Times New Roman" w:hAnsi="Times New Roman"/>
                <w:color w:val="000000"/>
                <w:sz w:val="22"/>
                <w:szCs w:val="22"/>
                <w:lang w:val="ru-RU" w:eastAsia="en-US"/>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C7742">
            <w:pPr>
              <w:jc w:val="center"/>
              <w:rPr>
                <w:rFonts w:ascii="Times New Roman" w:hAnsi="Times New Roman"/>
                <w:sz w:val="22"/>
                <w:szCs w:val="22"/>
                <w:lang w:val="ru-RU" w:eastAsia="en-US"/>
              </w:rPr>
            </w:pPr>
          </w:p>
        </w:tc>
        <w:tc>
          <w:tcPr>
            <w:tcW w:w="1134" w:type="dxa"/>
            <w:tcBorders>
              <w:top w:val="single" w:sz="4" w:space="0" w:color="auto"/>
              <w:left w:val="single" w:sz="4" w:space="0" w:color="auto"/>
              <w:bottom w:val="single" w:sz="4" w:space="0" w:color="auto"/>
              <w:right w:val="single" w:sz="4" w:space="0" w:color="auto"/>
            </w:tcBorders>
          </w:tcPr>
          <w:p w:rsidR="00D23C39" w:rsidRPr="009D45F7" w:rsidRDefault="00D23C39" w:rsidP="00E2521F">
            <w:pPr>
              <w:rPr>
                <w:rFonts w:ascii="Times New Roman" w:hAnsi="Times New Roman"/>
                <w:sz w:val="22"/>
                <w:szCs w:val="22"/>
                <w:lang w:val="ru-RU" w:eastAsia="en-US"/>
              </w:rPr>
            </w:pPr>
          </w:p>
        </w:tc>
        <w:tc>
          <w:tcPr>
            <w:tcW w:w="1134" w:type="dxa"/>
            <w:tcBorders>
              <w:top w:val="single" w:sz="4" w:space="0" w:color="auto"/>
              <w:left w:val="single" w:sz="4" w:space="0" w:color="auto"/>
              <w:bottom w:val="single" w:sz="4" w:space="0" w:color="auto"/>
              <w:right w:val="single" w:sz="4" w:space="0" w:color="auto"/>
            </w:tcBorders>
          </w:tcPr>
          <w:p w:rsidR="00D23C39" w:rsidRPr="009D45F7" w:rsidRDefault="00D23C39" w:rsidP="00AC7742">
            <w:pPr>
              <w:jc w:val="center"/>
              <w:rPr>
                <w:rFonts w:ascii="Times New Roman" w:hAnsi="Times New Roman"/>
                <w:sz w:val="22"/>
                <w:szCs w:val="22"/>
                <w:lang w:val="ru-RU" w:eastAsia="en-US"/>
              </w:rPr>
            </w:pPr>
          </w:p>
        </w:tc>
        <w:tc>
          <w:tcPr>
            <w:tcW w:w="1416"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C7742">
            <w:pPr>
              <w:jc w:val="center"/>
              <w:rPr>
                <w:rFonts w:ascii="Times New Roman" w:hAnsi="Times New Roman"/>
                <w:sz w:val="22"/>
                <w:szCs w:val="22"/>
                <w:lang w:val="ru-RU"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rsidR="00D23C39" w:rsidRPr="009D45F7" w:rsidRDefault="00D23C39" w:rsidP="00AC7742">
            <w:pPr>
              <w:jc w:val="center"/>
              <w:rPr>
                <w:rFonts w:ascii="Times New Roman" w:hAnsi="Times New Roman"/>
                <w:sz w:val="22"/>
                <w:szCs w:val="22"/>
                <w:lang w:val="ru-RU" w:eastAsia="en-US"/>
              </w:rPr>
            </w:pPr>
          </w:p>
        </w:tc>
        <w:tc>
          <w:tcPr>
            <w:tcW w:w="1276" w:type="dxa"/>
            <w:tcBorders>
              <w:top w:val="single" w:sz="4" w:space="0" w:color="auto"/>
              <w:left w:val="single" w:sz="4" w:space="0" w:color="auto"/>
              <w:bottom w:val="single" w:sz="4" w:space="0" w:color="auto"/>
              <w:right w:val="single" w:sz="4" w:space="0" w:color="auto"/>
            </w:tcBorders>
          </w:tcPr>
          <w:p w:rsidR="00D23C39" w:rsidRPr="009D45F7" w:rsidRDefault="00D23C39" w:rsidP="00720425">
            <w:pPr>
              <w:widowControl/>
              <w:suppressAutoHyphens w:val="0"/>
              <w:jc w:val="center"/>
              <w:rPr>
                <w:rFonts w:ascii="Times New Roman" w:hAnsi="Times New Roman"/>
                <w:color w:val="000000"/>
                <w:sz w:val="22"/>
                <w:szCs w:val="22"/>
                <w:lang w:val="ru-RU"/>
              </w:rPr>
            </w:pPr>
          </w:p>
        </w:tc>
      </w:tr>
    </w:tbl>
    <w:p w:rsidR="00C20D9E" w:rsidRPr="009D45F7" w:rsidRDefault="00C20D9E" w:rsidP="00C20D9E">
      <w:pPr>
        <w:ind w:right="-2"/>
        <w:jc w:val="both"/>
        <w:rPr>
          <w:rFonts w:ascii="Times New Roman" w:hAnsi="Times New Roman"/>
          <w:bCs/>
          <w:sz w:val="22"/>
          <w:szCs w:val="22"/>
          <w:lang w:val="ru-RU"/>
        </w:rPr>
      </w:pPr>
    </w:p>
    <w:p w:rsidR="00FC011D" w:rsidRPr="009D45F7" w:rsidRDefault="00112FF1" w:rsidP="00FC011D">
      <w:pPr>
        <w:shd w:val="clear" w:color="auto" w:fill="FFFFFF" w:themeFill="background1"/>
        <w:spacing w:line="276" w:lineRule="auto"/>
        <w:rPr>
          <w:rFonts w:ascii="Times New Roman" w:hAnsi="Times New Roman"/>
          <w:sz w:val="22"/>
          <w:szCs w:val="22"/>
          <w:lang w:val="ru-RU"/>
        </w:rPr>
      </w:pPr>
      <w:r w:rsidRPr="009D45F7">
        <w:rPr>
          <w:rFonts w:ascii="Times New Roman" w:hAnsi="Times New Roman"/>
          <w:bCs/>
          <w:sz w:val="22"/>
          <w:szCs w:val="22"/>
          <w:lang w:val="ru-RU"/>
        </w:rPr>
        <w:tab/>
      </w:r>
    </w:p>
    <w:p w:rsidR="00C20D9E" w:rsidRPr="009D45F7" w:rsidRDefault="00C20D9E" w:rsidP="00677239">
      <w:pPr>
        <w:spacing w:line="276" w:lineRule="auto"/>
        <w:ind w:right="-2" w:firstLine="709"/>
        <w:jc w:val="both"/>
        <w:rPr>
          <w:bCs/>
          <w:lang w:val="ru-RU"/>
        </w:rPr>
      </w:pPr>
      <w:r w:rsidRPr="009D45F7">
        <w:rPr>
          <w:bCs/>
          <w:lang w:val="ru-RU"/>
        </w:rPr>
        <w:t>Цена Контракта включает все расходы Поставщика, связанные с исполнением условий настоящего Контракта, компенсацию всех издержек Поставщика, расходы на упаковку, доставку, погрузочно-разгрузочные работы, страхование, уплату таможенных пошлин, налогов, сборов и других обязательных платежей.</w:t>
      </w:r>
    </w:p>
    <w:p w:rsidR="00C20D9E" w:rsidRPr="009D45F7" w:rsidRDefault="00C20D9E" w:rsidP="00112FF1">
      <w:pPr>
        <w:spacing w:line="276" w:lineRule="auto"/>
        <w:ind w:right="-2" w:firstLine="709"/>
        <w:jc w:val="both"/>
        <w:rPr>
          <w:bCs/>
          <w:lang w:val="ru-RU"/>
        </w:rPr>
      </w:pPr>
      <w:r w:rsidRPr="009D45F7">
        <w:rPr>
          <w:bCs/>
          <w:lang w:val="ru-RU"/>
        </w:rPr>
        <w:t>Цена Контракта является твердой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20D9E" w:rsidRPr="009D45F7" w:rsidRDefault="00C20D9E" w:rsidP="00112FF1">
      <w:pPr>
        <w:spacing w:line="276" w:lineRule="auto"/>
        <w:ind w:right="-2" w:firstLine="709"/>
        <w:jc w:val="both"/>
        <w:rPr>
          <w:bCs/>
          <w:lang w:val="ru-RU"/>
        </w:rPr>
      </w:pPr>
    </w:p>
    <w:tbl>
      <w:tblPr>
        <w:tblW w:w="9828" w:type="dxa"/>
        <w:tblLayout w:type="fixed"/>
        <w:tblLook w:val="0000" w:firstRow="0" w:lastRow="0" w:firstColumn="0" w:lastColumn="0" w:noHBand="0" w:noVBand="0"/>
      </w:tblPr>
      <w:tblGrid>
        <w:gridCol w:w="5148"/>
        <w:gridCol w:w="4680"/>
      </w:tblGrid>
      <w:tr w:rsidR="001520DA" w:rsidRPr="009D45F7" w:rsidTr="006C72CD">
        <w:tc>
          <w:tcPr>
            <w:tcW w:w="5148" w:type="dxa"/>
            <w:tcBorders>
              <w:top w:val="nil"/>
              <w:left w:val="nil"/>
              <w:bottom w:val="nil"/>
              <w:right w:val="nil"/>
            </w:tcBorders>
          </w:tcPr>
          <w:p w:rsidR="001520DA" w:rsidRPr="009D45F7" w:rsidRDefault="001520DA" w:rsidP="006C72CD">
            <w:pPr>
              <w:tabs>
                <w:tab w:val="left" w:pos="530"/>
                <w:tab w:val="center" w:pos="2286"/>
              </w:tabs>
              <w:ind w:left="1134" w:hanging="850"/>
              <w:rPr>
                <w:rFonts w:ascii="Times New Roman" w:hAnsi="Times New Roman"/>
                <w:sz w:val="20"/>
                <w:szCs w:val="20"/>
                <w:lang w:val="ru-RU"/>
              </w:rPr>
            </w:pPr>
          </w:p>
        </w:tc>
        <w:tc>
          <w:tcPr>
            <w:tcW w:w="4680" w:type="dxa"/>
            <w:tcBorders>
              <w:top w:val="nil"/>
              <w:left w:val="nil"/>
              <w:bottom w:val="nil"/>
              <w:right w:val="nil"/>
            </w:tcBorders>
          </w:tcPr>
          <w:p w:rsidR="001520DA" w:rsidRPr="009D45F7" w:rsidRDefault="001520DA" w:rsidP="006C72CD">
            <w:pPr>
              <w:ind w:left="317"/>
              <w:rPr>
                <w:rFonts w:ascii="Times New Roman" w:hAnsi="Times New Roman"/>
                <w:sz w:val="20"/>
                <w:szCs w:val="20"/>
                <w:lang w:val="ru-RU"/>
              </w:rPr>
            </w:pPr>
          </w:p>
        </w:tc>
      </w:tr>
    </w:tbl>
    <w:p w:rsidR="00C20D9E" w:rsidRPr="009D45F7" w:rsidRDefault="00C20D9E" w:rsidP="00C20D9E">
      <w:pPr>
        <w:ind w:right="-2" w:firstLine="709"/>
        <w:jc w:val="both"/>
        <w:rPr>
          <w:rFonts w:asciiTheme="minorHAnsi" w:hAnsiTheme="minorHAnsi"/>
          <w:bCs/>
          <w:sz w:val="22"/>
          <w:szCs w:val="22"/>
          <w:lang w:val="ru-RU"/>
        </w:rPr>
      </w:pPr>
      <w:r w:rsidRPr="009D45F7">
        <w:rPr>
          <w:rFonts w:asciiTheme="minorHAnsi" w:hAnsiTheme="minorHAnsi"/>
          <w:bCs/>
          <w:sz w:val="22"/>
          <w:szCs w:val="22"/>
          <w:lang w:val="ru-RU"/>
        </w:rPr>
        <w:br w:type="page"/>
      </w:r>
    </w:p>
    <w:p w:rsidR="00C20D9E" w:rsidRPr="009D45F7" w:rsidRDefault="00C20D9E" w:rsidP="00C20D9E">
      <w:pPr>
        <w:widowControl/>
        <w:tabs>
          <w:tab w:val="left" w:pos="6237"/>
        </w:tabs>
        <w:suppressAutoHyphens w:val="0"/>
        <w:ind w:left="851" w:firstLine="6663"/>
        <w:rPr>
          <w:rFonts w:ascii="Times New Roman" w:eastAsia="Times New Roman" w:hAnsi="Times New Roman"/>
          <w:kern w:val="0"/>
          <w:lang w:val="ru-RU" w:eastAsia="ru-RU"/>
        </w:rPr>
      </w:pPr>
      <w:r w:rsidRPr="009D45F7">
        <w:rPr>
          <w:rFonts w:ascii="Times New Roman" w:eastAsia="Times New Roman" w:hAnsi="Times New Roman"/>
          <w:kern w:val="0"/>
          <w:lang w:val="ru-RU" w:eastAsia="ru-RU"/>
        </w:rPr>
        <w:lastRenderedPageBreak/>
        <w:t>Приложение № 2</w:t>
      </w:r>
    </w:p>
    <w:p w:rsidR="00C20D9E" w:rsidRPr="009D45F7" w:rsidRDefault="00C20D9E" w:rsidP="00C20D9E">
      <w:pPr>
        <w:widowControl/>
        <w:tabs>
          <w:tab w:val="left" w:pos="7153"/>
        </w:tabs>
        <w:suppressAutoHyphens w:val="0"/>
        <w:ind w:left="7513" w:right="21"/>
        <w:rPr>
          <w:rFonts w:ascii="Times New Roman" w:eastAsia="Times New Roman" w:hAnsi="Times New Roman"/>
          <w:kern w:val="0"/>
          <w:lang w:val="ru-RU" w:eastAsia="ru-RU"/>
        </w:rPr>
      </w:pPr>
      <w:r w:rsidRPr="009D45F7">
        <w:rPr>
          <w:rFonts w:ascii="Times New Roman" w:eastAsia="Times New Roman" w:hAnsi="Times New Roman"/>
          <w:kern w:val="0"/>
          <w:lang w:val="ru-RU" w:eastAsia="ru-RU"/>
        </w:rPr>
        <w:t>к Контракту</w:t>
      </w:r>
    </w:p>
    <w:p w:rsidR="00C20D9E" w:rsidRPr="009D45F7" w:rsidRDefault="00C20D9E" w:rsidP="00C20D9E">
      <w:pPr>
        <w:widowControl/>
        <w:tabs>
          <w:tab w:val="left" w:pos="7153"/>
        </w:tabs>
        <w:suppressAutoHyphens w:val="0"/>
        <w:ind w:left="7513" w:right="21"/>
        <w:rPr>
          <w:rFonts w:ascii="Times New Roman" w:eastAsia="Times New Roman" w:hAnsi="Times New Roman"/>
          <w:kern w:val="0"/>
          <w:lang w:val="ru-RU" w:eastAsia="ru-RU"/>
        </w:rPr>
      </w:pPr>
      <w:r w:rsidRPr="009D45F7">
        <w:rPr>
          <w:rFonts w:ascii="Times New Roman" w:eastAsia="Times New Roman" w:hAnsi="Times New Roman"/>
          <w:kern w:val="0"/>
          <w:lang w:val="ru-RU" w:eastAsia="ru-RU"/>
        </w:rPr>
        <w:t>№ __________________</w:t>
      </w:r>
    </w:p>
    <w:p w:rsidR="00C20D9E" w:rsidRPr="009D45F7" w:rsidRDefault="00C20D9E" w:rsidP="00C20D9E">
      <w:pPr>
        <w:widowControl/>
        <w:tabs>
          <w:tab w:val="left" w:pos="7153"/>
        </w:tabs>
        <w:suppressAutoHyphens w:val="0"/>
        <w:ind w:left="1418" w:right="21" w:firstLine="6096"/>
        <w:rPr>
          <w:rFonts w:ascii="Times New Roman" w:eastAsia="Times New Roman" w:hAnsi="Times New Roman"/>
          <w:kern w:val="0"/>
          <w:lang w:val="ru-RU" w:eastAsia="ru-RU"/>
        </w:rPr>
      </w:pPr>
      <w:r w:rsidRPr="009D45F7">
        <w:rPr>
          <w:rFonts w:ascii="Times New Roman" w:eastAsia="Times New Roman" w:hAnsi="Times New Roman"/>
          <w:kern w:val="0"/>
          <w:lang w:val="ru-RU" w:eastAsia="ru-RU"/>
        </w:rPr>
        <w:t>от «__</w:t>
      </w:r>
      <w:proofErr w:type="gramStart"/>
      <w:r w:rsidRPr="009D45F7">
        <w:rPr>
          <w:rFonts w:ascii="Times New Roman" w:eastAsia="Times New Roman" w:hAnsi="Times New Roman"/>
          <w:kern w:val="0"/>
          <w:lang w:val="ru-RU" w:eastAsia="ru-RU"/>
        </w:rPr>
        <w:t>_»_</w:t>
      </w:r>
      <w:proofErr w:type="gramEnd"/>
      <w:r w:rsidRPr="009D45F7">
        <w:rPr>
          <w:rFonts w:ascii="Times New Roman" w:eastAsia="Times New Roman" w:hAnsi="Times New Roman"/>
          <w:kern w:val="0"/>
          <w:lang w:val="ru-RU" w:eastAsia="ru-RU"/>
        </w:rPr>
        <w:t>________</w:t>
      </w:r>
      <w:r w:rsidR="00404B4E" w:rsidRPr="009D45F7">
        <w:rPr>
          <w:rFonts w:ascii="Times New Roman" w:eastAsia="Times New Roman" w:hAnsi="Times New Roman"/>
          <w:kern w:val="0"/>
          <w:lang w:val="ru-RU" w:eastAsia="ru-RU"/>
        </w:rPr>
        <w:t>2026</w:t>
      </w:r>
      <w:r w:rsidRPr="009D45F7">
        <w:rPr>
          <w:rFonts w:ascii="Times New Roman" w:eastAsia="Times New Roman" w:hAnsi="Times New Roman"/>
          <w:kern w:val="0"/>
          <w:lang w:val="ru-RU" w:eastAsia="ru-RU"/>
        </w:rPr>
        <w:t>г.</w:t>
      </w:r>
    </w:p>
    <w:p w:rsidR="00C20D9E" w:rsidRPr="009D45F7" w:rsidRDefault="00C20D9E" w:rsidP="00C20D9E">
      <w:pPr>
        <w:spacing w:line="312" w:lineRule="auto"/>
        <w:ind w:left="360" w:right="-2"/>
        <w:jc w:val="center"/>
        <w:rPr>
          <w:sz w:val="22"/>
          <w:szCs w:val="22"/>
          <w:lang w:val="ru-RU"/>
        </w:rPr>
      </w:pPr>
    </w:p>
    <w:p w:rsidR="00C20D9E" w:rsidRPr="009D45F7" w:rsidRDefault="00C20D9E" w:rsidP="00C20D9E">
      <w:pPr>
        <w:spacing w:line="312" w:lineRule="auto"/>
        <w:ind w:left="360" w:right="-2"/>
        <w:jc w:val="center"/>
        <w:rPr>
          <w:rFonts w:ascii="Times New Roman" w:hAnsi="Times New Roman"/>
          <w:b/>
          <w:sz w:val="22"/>
          <w:szCs w:val="22"/>
          <w:lang w:val="ru-RU"/>
        </w:rPr>
      </w:pPr>
      <w:r w:rsidRPr="009D45F7">
        <w:rPr>
          <w:rFonts w:ascii="Times New Roman" w:hAnsi="Times New Roman"/>
          <w:b/>
          <w:sz w:val="22"/>
          <w:szCs w:val="22"/>
          <w:lang w:val="ru-RU"/>
        </w:rPr>
        <w:t>ТЕХНИЧЕСКОЕ ЗАДАНИЕ</w:t>
      </w:r>
    </w:p>
    <w:p w:rsidR="00C20D9E" w:rsidRPr="009D45F7" w:rsidRDefault="00C20D9E" w:rsidP="00C20D9E">
      <w:pPr>
        <w:widowControl/>
        <w:tabs>
          <w:tab w:val="left" w:pos="9923"/>
        </w:tabs>
        <w:suppressAutoHyphens w:val="0"/>
        <w:spacing w:before="100" w:beforeAutospacing="1" w:after="120"/>
        <w:jc w:val="both"/>
        <w:rPr>
          <w:rFonts w:ascii="Times New Roman" w:eastAsia="Times New Roman" w:hAnsi="Times New Roman"/>
          <w:b/>
          <w:bCs/>
          <w:kern w:val="0"/>
          <w:lang w:val="ru-RU" w:eastAsia="ru-RU"/>
        </w:rPr>
      </w:pPr>
      <w:r w:rsidRPr="009D45F7">
        <w:rPr>
          <w:rFonts w:ascii="Times New Roman" w:eastAsia="Times New Roman" w:hAnsi="Times New Roman"/>
          <w:b/>
          <w:kern w:val="0"/>
          <w:lang w:val="ru-RU" w:eastAsia="ru-RU"/>
        </w:rPr>
        <w:t>1</w:t>
      </w:r>
      <w:r w:rsidRPr="009D45F7">
        <w:rPr>
          <w:rFonts w:ascii="Times New Roman" w:eastAsia="Times New Roman" w:hAnsi="Times New Roman"/>
          <w:b/>
          <w:bCs/>
          <w:kern w:val="0"/>
          <w:lang w:val="ru-RU" w:eastAsia="ru-RU"/>
        </w:rPr>
        <w:t>. Заказчик:</w:t>
      </w:r>
    </w:p>
    <w:p w:rsidR="00C20D9E" w:rsidRPr="009D45F7" w:rsidRDefault="00C20D9E" w:rsidP="00C20D9E">
      <w:pPr>
        <w:widowControl/>
        <w:tabs>
          <w:tab w:val="left" w:pos="9923"/>
        </w:tabs>
        <w:suppressAutoHyphens w:val="0"/>
        <w:ind w:firstLine="567"/>
        <w:jc w:val="both"/>
        <w:rPr>
          <w:rFonts w:ascii="Times New Roman" w:eastAsia="Times New Roman" w:hAnsi="Times New Roman"/>
          <w:kern w:val="0"/>
          <w:lang w:val="ru-RU" w:eastAsia="ru-RU"/>
        </w:rPr>
      </w:pPr>
      <w:r w:rsidRPr="009D45F7">
        <w:rPr>
          <w:rFonts w:ascii="Times New Roman" w:eastAsia="Times New Roman" w:hAnsi="Times New Roman"/>
          <w:kern w:val="0"/>
          <w:lang w:val="ru-RU" w:eastAsia="ru-RU"/>
        </w:rPr>
        <w:t>Федеральное казенное учреждение «Налог-Сервис» Федеральной налоговой службы</w:t>
      </w:r>
      <w:r w:rsidRPr="009D45F7">
        <w:rPr>
          <w:rFonts w:ascii="Times New Roman" w:eastAsia="Times New Roman" w:hAnsi="Times New Roman"/>
          <w:b/>
          <w:bCs/>
          <w:kern w:val="0"/>
          <w:lang w:val="ru-RU" w:eastAsia="ru-RU"/>
        </w:rPr>
        <w:t xml:space="preserve"> </w:t>
      </w:r>
      <w:r w:rsidR="005B6D13" w:rsidRPr="009D45F7">
        <w:rPr>
          <w:rFonts w:ascii="Times New Roman" w:eastAsia="Times New Roman" w:hAnsi="Times New Roman"/>
          <w:b/>
          <w:bCs/>
          <w:kern w:val="0"/>
          <w:lang w:val="ru-RU" w:eastAsia="ru-RU"/>
        </w:rPr>
        <w:t xml:space="preserve">                </w:t>
      </w:r>
      <w:proofErr w:type="gramStart"/>
      <w:r w:rsidR="005B6D13" w:rsidRPr="009D45F7">
        <w:rPr>
          <w:rFonts w:ascii="Times New Roman" w:eastAsia="Times New Roman" w:hAnsi="Times New Roman"/>
          <w:b/>
          <w:bCs/>
          <w:kern w:val="0"/>
          <w:lang w:val="ru-RU" w:eastAsia="ru-RU"/>
        </w:rPr>
        <w:t xml:space="preserve">   </w:t>
      </w:r>
      <w:r w:rsidRPr="009D45F7">
        <w:rPr>
          <w:rFonts w:ascii="Times New Roman" w:eastAsia="Times New Roman" w:hAnsi="Times New Roman"/>
          <w:bCs/>
          <w:kern w:val="0"/>
          <w:lang w:val="ru-RU" w:eastAsia="ru-RU"/>
        </w:rPr>
        <w:t>(</w:t>
      </w:r>
      <w:proofErr w:type="gramEnd"/>
      <w:r w:rsidRPr="009D45F7">
        <w:rPr>
          <w:rFonts w:ascii="Times New Roman" w:eastAsia="Times New Roman" w:hAnsi="Times New Roman"/>
          <w:kern w:val="0"/>
          <w:lang w:val="ru-RU" w:eastAsia="ru-RU"/>
        </w:rPr>
        <w:t>г. Москва)</w:t>
      </w:r>
      <w:r w:rsidRPr="009D45F7">
        <w:rPr>
          <w:rFonts w:ascii="Times New Roman" w:eastAsia="Times New Roman" w:hAnsi="Times New Roman"/>
          <w:b/>
          <w:kern w:val="0"/>
          <w:lang w:val="ru-RU" w:eastAsia="ru-RU"/>
        </w:rPr>
        <w:t xml:space="preserve"> (</w:t>
      </w:r>
      <w:r w:rsidRPr="009D45F7">
        <w:rPr>
          <w:rFonts w:ascii="Times New Roman" w:eastAsia="Times New Roman" w:hAnsi="Times New Roman"/>
          <w:kern w:val="0"/>
          <w:lang w:val="ru-RU" w:eastAsia="ru-RU"/>
        </w:rPr>
        <w:t>ФКУ «Налог-Сервис» ФНС России) (далее – Заказчик).</w:t>
      </w:r>
    </w:p>
    <w:p w:rsidR="00C20D9E" w:rsidRPr="009D45F7" w:rsidRDefault="00C20D9E" w:rsidP="004B6EC8">
      <w:pPr>
        <w:widowControl/>
        <w:tabs>
          <w:tab w:val="left" w:pos="9923"/>
        </w:tabs>
        <w:suppressAutoHyphens w:val="0"/>
        <w:spacing w:before="100" w:beforeAutospacing="1" w:after="120"/>
        <w:jc w:val="both"/>
        <w:rPr>
          <w:rFonts w:ascii="Times New Roman" w:eastAsia="Times New Roman" w:hAnsi="Times New Roman"/>
          <w:b/>
          <w:bCs/>
          <w:kern w:val="0"/>
          <w:lang w:val="ru-RU" w:eastAsia="ru-RU"/>
        </w:rPr>
      </w:pPr>
      <w:r w:rsidRPr="009D45F7">
        <w:rPr>
          <w:rFonts w:ascii="Times New Roman" w:eastAsia="Times New Roman" w:hAnsi="Times New Roman"/>
          <w:b/>
          <w:bCs/>
          <w:kern w:val="0"/>
          <w:lang w:val="ru-RU" w:eastAsia="ru-RU"/>
        </w:rPr>
        <w:t xml:space="preserve">2. </w:t>
      </w:r>
      <w:proofErr w:type="gramStart"/>
      <w:r w:rsidRPr="009D45F7">
        <w:rPr>
          <w:rFonts w:ascii="Times New Roman" w:eastAsia="Times New Roman" w:hAnsi="Times New Roman"/>
          <w:b/>
          <w:bCs/>
          <w:kern w:val="0"/>
          <w:lang w:val="ru-RU" w:eastAsia="ru-RU"/>
        </w:rPr>
        <w:t>Поставщик:</w:t>
      </w:r>
      <w:r w:rsidRPr="009D45F7">
        <w:rPr>
          <w:rFonts w:ascii="Times New Roman" w:eastAsia="Times New Roman" w:hAnsi="Times New Roman"/>
          <w:bCs/>
          <w:kern w:val="0"/>
          <w:lang w:val="ru-RU" w:eastAsia="ru-RU"/>
        </w:rPr>
        <w:t>_</w:t>
      </w:r>
      <w:proofErr w:type="gramEnd"/>
      <w:r w:rsidRPr="009D45F7">
        <w:rPr>
          <w:rFonts w:ascii="Times New Roman" w:eastAsia="Times New Roman" w:hAnsi="Times New Roman"/>
          <w:bCs/>
          <w:kern w:val="0"/>
          <w:lang w:val="ru-RU" w:eastAsia="ru-RU"/>
        </w:rPr>
        <w:t>_______________________________________________________________</w:t>
      </w:r>
    </w:p>
    <w:p w:rsidR="00C20D9E" w:rsidRPr="009D45F7" w:rsidRDefault="00C20D9E" w:rsidP="005E686F">
      <w:pPr>
        <w:widowControl/>
        <w:tabs>
          <w:tab w:val="left" w:pos="9923"/>
        </w:tabs>
        <w:suppressAutoHyphens w:val="0"/>
        <w:spacing w:before="100" w:beforeAutospacing="1" w:after="120"/>
        <w:jc w:val="both"/>
        <w:rPr>
          <w:rFonts w:ascii="Times New Roman" w:eastAsia="Times New Roman" w:hAnsi="Times New Roman"/>
          <w:bCs/>
          <w:kern w:val="0"/>
          <w:lang w:val="ru-RU" w:eastAsia="ru-RU"/>
        </w:rPr>
      </w:pPr>
      <w:r w:rsidRPr="009D45F7">
        <w:rPr>
          <w:rFonts w:ascii="Times New Roman" w:eastAsia="Times New Roman" w:hAnsi="Times New Roman"/>
          <w:b/>
          <w:bCs/>
          <w:kern w:val="0"/>
          <w:lang w:val="ru-RU" w:eastAsia="ru-RU"/>
        </w:rPr>
        <w:t>3. Предмет поставки Товара:</w:t>
      </w:r>
      <w:r w:rsidR="005E686F" w:rsidRPr="009D45F7">
        <w:rPr>
          <w:rFonts w:ascii="Times New Roman" w:eastAsia="Times New Roman" w:hAnsi="Times New Roman"/>
          <w:b/>
          <w:bCs/>
          <w:kern w:val="0"/>
          <w:lang w:val="ru-RU" w:eastAsia="ru-RU"/>
        </w:rPr>
        <w:t xml:space="preserve"> </w:t>
      </w:r>
      <w:r w:rsidRPr="009D45F7">
        <w:rPr>
          <w:rFonts w:ascii="Times New Roman" w:eastAsia="Times New Roman" w:hAnsi="Times New Roman"/>
          <w:kern w:val="0"/>
          <w:lang w:val="ru-RU" w:eastAsia="ru-RU"/>
        </w:rPr>
        <w:t>(далее – Товар).</w:t>
      </w:r>
      <w:r w:rsidR="00442AA6" w:rsidRPr="009D45F7">
        <w:rPr>
          <w:rFonts w:ascii="Times New Roman" w:eastAsia="Times New Roman" w:hAnsi="Times New Roman"/>
          <w:kern w:val="0"/>
          <w:lang w:val="ru-RU" w:eastAsia="ru-RU"/>
        </w:rPr>
        <w:t xml:space="preserve"> Поставка хозяйственных</w:t>
      </w:r>
      <w:r w:rsidR="00442AA6" w:rsidRPr="009D45F7">
        <w:rPr>
          <w:rFonts w:ascii="Times New Roman" w:hAnsi="Times New Roman"/>
          <w:lang w:val="ru-RU"/>
        </w:rPr>
        <w:t xml:space="preserve"> товаров и принадлежностей.</w:t>
      </w:r>
    </w:p>
    <w:p w:rsidR="00C20D9E" w:rsidRPr="009D45F7" w:rsidRDefault="00C20D9E" w:rsidP="00C20D9E">
      <w:pPr>
        <w:shd w:val="clear" w:color="auto" w:fill="FFFFFF"/>
        <w:jc w:val="both"/>
        <w:rPr>
          <w:rFonts w:ascii="Times New Roman" w:hAnsi="Times New Roman"/>
          <w:color w:val="FF0000"/>
          <w:lang w:val="ru-RU"/>
        </w:rPr>
      </w:pPr>
      <w:r w:rsidRPr="009D45F7">
        <w:rPr>
          <w:rFonts w:ascii="Times New Roman" w:hAnsi="Times New Roman"/>
          <w:b/>
          <w:lang w:val="ru-RU"/>
        </w:rPr>
        <w:t>4</w:t>
      </w:r>
      <w:r w:rsidRPr="009D45F7">
        <w:rPr>
          <w:rFonts w:ascii="Times New Roman" w:hAnsi="Times New Roman"/>
          <w:b/>
          <w:color w:val="FF0000"/>
          <w:lang w:val="ru-RU"/>
        </w:rPr>
        <w:t xml:space="preserve">. </w:t>
      </w:r>
      <w:r w:rsidRPr="009D45F7">
        <w:rPr>
          <w:rFonts w:ascii="Times New Roman" w:hAnsi="Times New Roman"/>
          <w:b/>
          <w:color w:val="000000" w:themeColor="text1"/>
          <w:lang w:val="ru-RU"/>
        </w:rPr>
        <w:t>Адрес поставки Товара:</w:t>
      </w:r>
      <w:r w:rsidRPr="009D45F7">
        <w:rPr>
          <w:rFonts w:ascii="Times New Roman" w:hAnsi="Times New Roman"/>
          <w:color w:val="000000" w:themeColor="text1"/>
          <w:lang w:val="ru-RU"/>
        </w:rPr>
        <w:t xml:space="preserve"> </w:t>
      </w:r>
      <w:r w:rsidR="00FC011D" w:rsidRPr="009D45F7">
        <w:rPr>
          <w:rFonts w:ascii="Times New Roman" w:hAnsi="Times New Roman"/>
          <w:color w:val="000000" w:themeColor="text1"/>
          <w:lang w:val="ru-RU"/>
        </w:rPr>
        <w:t>241050</w:t>
      </w:r>
      <w:r w:rsidR="00EE5758" w:rsidRPr="009D45F7">
        <w:rPr>
          <w:rFonts w:ascii="Times New Roman" w:eastAsia="Calibri" w:hAnsi="Times New Roman"/>
          <w:lang w:val="ru-RU" w:eastAsia="en-US"/>
        </w:rPr>
        <w:t xml:space="preserve">, </w:t>
      </w:r>
      <w:r w:rsidR="00FC011D" w:rsidRPr="009D45F7">
        <w:rPr>
          <w:rFonts w:ascii="Times New Roman" w:eastAsia="Calibri" w:hAnsi="Times New Roman"/>
          <w:lang w:val="ru-RU" w:eastAsia="en-US"/>
        </w:rPr>
        <w:t>Брянская</w:t>
      </w:r>
      <w:r w:rsidR="00EE5758" w:rsidRPr="009D45F7">
        <w:rPr>
          <w:rFonts w:ascii="Times New Roman" w:eastAsia="Calibri" w:hAnsi="Times New Roman"/>
          <w:lang w:val="ru-RU" w:eastAsia="en-US"/>
        </w:rPr>
        <w:t xml:space="preserve"> область, г. </w:t>
      </w:r>
      <w:r w:rsidR="00FC011D" w:rsidRPr="009D45F7">
        <w:rPr>
          <w:rFonts w:ascii="Times New Roman" w:eastAsia="Calibri" w:hAnsi="Times New Roman"/>
          <w:lang w:val="ru-RU" w:eastAsia="en-US"/>
        </w:rPr>
        <w:t>Брянск</w:t>
      </w:r>
      <w:r w:rsidR="00EE5758" w:rsidRPr="009D45F7">
        <w:rPr>
          <w:rFonts w:ascii="Times New Roman" w:eastAsia="Calibri" w:hAnsi="Times New Roman"/>
          <w:lang w:val="ru-RU" w:eastAsia="en-US"/>
        </w:rPr>
        <w:t xml:space="preserve">, </w:t>
      </w:r>
      <w:r w:rsidR="00FC011D" w:rsidRPr="009D45F7">
        <w:rPr>
          <w:rFonts w:ascii="Times New Roman" w:eastAsia="Calibri" w:hAnsi="Times New Roman"/>
          <w:lang w:val="ru-RU" w:eastAsia="en-US"/>
        </w:rPr>
        <w:t>Красноармейская ул.</w:t>
      </w:r>
      <w:r w:rsidR="00EE5758" w:rsidRPr="009D45F7">
        <w:rPr>
          <w:rFonts w:ascii="Times New Roman" w:eastAsia="Calibri" w:hAnsi="Times New Roman"/>
          <w:lang w:val="ru-RU" w:eastAsia="en-US"/>
        </w:rPr>
        <w:t xml:space="preserve">, д. </w:t>
      </w:r>
      <w:r w:rsidR="00FC011D" w:rsidRPr="009D45F7">
        <w:rPr>
          <w:rFonts w:ascii="Times New Roman" w:eastAsia="Calibri" w:hAnsi="Times New Roman"/>
          <w:lang w:val="ru-RU" w:eastAsia="en-US"/>
        </w:rPr>
        <w:t>60</w:t>
      </w:r>
      <w:r w:rsidR="00EE5758" w:rsidRPr="009D45F7">
        <w:rPr>
          <w:rFonts w:ascii="Times New Roman" w:eastAsia="Calibri" w:hAnsi="Times New Roman"/>
          <w:lang w:val="ru-RU" w:eastAsia="en-US"/>
        </w:rPr>
        <w:t>.</w:t>
      </w:r>
    </w:p>
    <w:p w:rsidR="00C20D9E" w:rsidRPr="009D45F7" w:rsidRDefault="00C20D9E" w:rsidP="00C20D9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bCs/>
          <w:color w:val="FF0000"/>
          <w:lang w:val="ru-RU"/>
        </w:rPr>
      </w:pPr>
    </w:p>
    <w:p w:rsidR="00EE5758" w:rsidRPr="009D45F7" w:rsidRDefault="00C20D9E" w:rsidP="00EE5758">
      <w:pPr>
        <w:tabs>
          <w:tab w:val="left" w:pos="709"/>
        </w:tabs>
        <w:ind w:right="-1"/>
        <w:jc w:val="both"/>
        <w:rPr>
          <w:rFonts w:ascii="Times New Roman" w:eastAsia="Times New Roman" w:hAnsi="Times New Roman"/>
          <w:b/>
          <w:kern w:val="0"/>
          <w:lang w:val="ru-RU" w:eastAsia="ru-RU"/>
        </w:rPr>
      </w:pPr>
      <w:r w:rsidRPr="009D45F7">
        <w:rPr>
          <w:rFonts w:ascii="Times New Roman" w:hAnsi="Times New Roman"/>
          <w:b/>
          <w:color w:val="000000" w:themeColor="text1"/>
          <w:lang w:val="ru-RU"/>
        </w:rPr>
        <w:t xml:space="preserve">5. Срок поставки Товара: </w:t>
      </w:r>
      <w:r w:rsidR="00EE5758" w:rsidRPr="009D45F7">
        <w:rPr>
          <w:rFonts w:eastAsia="Calibri"/>
          <w:lang w:val="ru-RU" w:eastAsia="en-US"/>
        </w:rPr>
        <w:t xml:space="preserve">в течение 20 (Двадцати) </w:t>
      </w:r>
      <w:r w:rsidR="004B6EC8" w:rsidRPr="009D45F7">
        <w:rPr>
          <w:rFonts w:ascii="Times New Roman" w:eastAsia="Calibri" w:hAnsi="Times New Roman"/>
          <w:lang w:val="ru-RU" w:eastAsia="en-US"/>
        </w:rPr>
        <w:t>рабочих</w:t>
      </w:r>
      <w:r w:rsidR="00EE5758" w:rsidRPr="009D45F7">
        <w:rPr>
          <w:rFonts w:eastAsia="Calibri"/>
          <w:lang w:val="ru-RU" w:eastAsia="en-US"/>
        </w:rPr>
        <w:t xml:space="preserve"> дней с даты подписания Контракта</w:t>
      </w:r>
      <w:r w:rsidR="00EE5758" w:rsidRPr="009D45F7">
        <w:rPr>
          <w:rFonts w:ascii="Times New Roman" w:eastAsia="Times New Roman" w:hAnsi="Times New Roman"/>
          <w:b/>
          <w:kern w:val="0"/>
          <w:lang w:val="ru-RU" w:eastAsia="ru-RU"/>
        </w:rPr>
        <w:t xml:space="preserve"> </w:t>
      </w:r>
    </w:p>
    <w:p w:rsidR="00C20D9E" w:rsidRPr="009D45F7" w:rsidRDefault="00C20D9E" w:rsidP="00EE5758">
      <w:pPr>
        <w:tabs>
          <w:tab w:val="left" w:pos="709"/>
        </w:tabs>
        <w:ind w:right="-1"/>
        <w:jc w:val="both"/>
        <w:rPr>
          <w:rFonts w:ascii="Times New Roman" w:eastAsia="Times New Roman" w:hAnsi="Times New Roman"/>
          <w:b/>
          <w:kern w:val="0"/>
          <w:lang w:val="ru-RU" w:eastAsia="ru-RU"/>
        </w:rPr>
      </w:pPr>
      <w:r w:rsidRPr="009D45F7">
        <w:rPr>
          <w:rFonts w:ascii="Times New Roman" w:eastAsia="Times New Roman" w:hAnsi="Times New Roman"/>
          <w:b/>
          <w:kern w:val="0"/>
          <w:lang w:val="ru-RU" w:eastAsia="ru-RU"/>
        </w:rPr>
        <w:t>6. Требования к Товару:</w:t>
      </w:r>
    </w:p>
    <w:p w:rsidR="00C20D9E" w:rsidRPr="009D45F7" w:rsidRDefault="00C20D9E" w:rsidP="00C20D9E">
      <w:pPr>
        <w:widowControl/>
        <w:suppressAutoHyphens w:val="0"/>
        <w:spacing w:after="160" w:line="256" w:lineRule="auto"/>
        <w:contextualSpacing/>
        <w:jc w:val="both"/>
        <w:rPr>
          <w:rFonts w:ascii="Times New Roman" w:eastAsia="Calibri" w:hAnsi="Times New Roman"/>
          <w:b/>
          <w:bCs/>
          <w:kern w:val="0"/>
          <w:lang w:val="ru-RU" w:eastAsia="en-US"/>
        </w:rPr>
      </w:pPr>
      <w:r w:rsidRPr="009D45F7">
        <w:rPr>
          <w:rFonts w:ascii="Times New Roman" w:eastAsia="Calibri" w:hAnsi="Times New Roman"/>
          <w:b/>
          <w:kern w:val="0"/>
          <w:lang w:val="ru-RU" w:eastAsia="en-US"/>
        </w:rPr>
        <w:t>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w:t>
      </w:r>
      <w:r w:rsidRPr="009D45F7">
        <w:rPr>
          <w:rFonts w:ascii="Times New Roman" w:eastAsia="Calibri" w:hAnsi="Times New Roman"/>
          <w:b/>
          <w:bCs/>
          <w:kern w:val="0"/>
          <w:lang w:val="ru-RU" w:eastAsia="en-US"/>
        </w:rPr>
        <w:t>:</w:t>
      </w:r>
    </w:p>
    <w:tbl>
      <w:tblPr>
        <w:tblW w:w="101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35"/>
        <w:gridCol w:w="2395"/>
        <w:gridCol w:w="4935"/>
        <w:gridCol w:w="1167"/>
        <w:gridCol w:w="926"/>
      </w:tblGrid>
      <w:tr w:rsidR="005E686F" w:rsidRPr="009D45F7" w:rsidTr="00AC7742">
        <w:trPr>
          <w:trHeight w:val="542"/>
          <w:jc w:val="center"/>
        </w:trPr>
        <w:tc>
          <w:tcPr>
            <w:tcW w:w="735" w:type="dxa"/>
            <w:shd w:val="clear" w:color="auto" w:fill="auto"/>
            <w:vAlign w:val="center"/>
          </w:tcPr>
          <w:p w:rsidR="005E686F" w:rsidRPr="009D45F7" w:rsidRDefault="005E686F" w:rsidP="00AC7742">
            <w:pPr>
              <w:pStyle w:val="a5"/>
              <w:ind w:left="0" w:right="176"/>
              <w:rPr>
                <w:b/>
              </w:rPr>
            </w:pPr>
            <w:r w:rsidRPr="009D45F7">
              <w:rPr>
                <w:b/>
              </w:rPr>
              <w:t>№ п/п</w:t>
            </w:r>
          </w:p>
        </w:tc>
        <w:tc>
          <w:tcPr>
            <w:tcW w:w="2395" w:type="dxa"/>
            <w:shd w:val="clear" w:color="auto" w:fill="auto"/>
            <w:vAlign w:val="center"/>
          </w:tcPr>
          <w:p w:rsidR="005E686F" w:rsidRPr="009D45F7" w:rsidRDefault="005E686F" w:rsidP="00FC7646">
            <w:pPr>
              <w:pStyle w:val="a5"/>
              <w:ind w:left="0" w:right="176"/>
              <w:jc w:val="center"/>
              <w:rPr>
                <w:b/>
              </w:rPr>
            </w:pPr>
            <w:r w:rsidRPr="009D45F7">
              <w:rPr>
                <w:b/>
              </w:rPr>
              <w:t>Наименование Товара</w:t>
            </w:r>
          </w:p>
        </w:tc>
        <w:tc>
          <w:tcPr>
            <w:tcW w:w="4935" w:type="dxa"/>
            <w:shd w:val="clear" w:color="auto" w:fill="auto"/>
            <w:vAlign w:val="center"/>
          </w:tcPr>
          <w:p w:rsidR="005E686F" w:rsidRPr="009D45F7" w:rsidRDefault="005E686F" w:rsidP="00FC7646">
            <w:pPr>
              <w:pStyle w:val="a5"/>
              <w:ind w:left="0" w:right="0"/>
              <w:jc w:val="center"/>
              <w:rPr>
                <w:b/>
              </w:rPr>
            </w:pPr>
            <w:r w:rsidRPr="009D45F7">
              <w:rPr>
                <w:b/>
              </w:rPr>
              <w:t>Характеристика</w:t>
            </w:r>
          </w:p>
          <w:p w:rsidR="005E686F" w:rsidRPr="009D45F7" w:rsidRDefault="005E686F" w:rsidP="00FC7646">
            <w:pPr>
              <w:pStyle w:val="a5"/>
              <w:ind w:left="0" w:right="0"/>
              <w:jc w:val="center"/>
              <w:rPr>
                <w:b/>
              </w:rPr>
            </w:pPr>
            <w:r w:rsidRPr="009D45F7">
              <w:rPr>
                <w:b/>
              </w:rPr>
              <w:t>Товара</w:t>
            </w:r>
          </w:p>
        </w:tc>
        <w:tc>
          <w:tcPr>
            <w:tcW w:w="1167" w:type="dxa"/>
            <w:shd w:val="clear" w:color="auto" w:fill="auto"/>
            <w:vAlign w:val="center"/>
          </w:tcPr>
          <w:p w:rsidR="005E686F" w:rsidRPr="009D45F7" w:rsidRDefault="005E686F" w:rsidP="00FC7646">
            <w:pPr>
              <w:pStyle w:val="a5"/>
              <w:ind w:left="0" w:right="0"/>
              <w:jc w:val="center"/>
              <w:rPr>
                <w:b/>
              </w:rPr>
            </w:pPr>
            <w:r w:rsidRPr="009D45F7">
              <w:rPr>
                <w:b/>
              </w:rPr>
              <w:t>Ед. изм.</w:t>
            </w:r>
          </w:p>
        </w:tc>
        <w:tc>
          <w:tcPr>
            <w:tcW w:w="926" w:type="dxa"/>
            <w:shd w:val="clear" w:color="auto" w:fill="auto"/>
            <w:vAlign w:val="center"/>
          </w:tcPr>
          <w:p w:rsidR="005E686F" w:rsidRPr="009D45F7" w:rsidRDefault="005E686F" w:rsidP="00AC7742">
            <w:pPr>
              <w:jc w:val="center"/>
              <w:rPr>
                <w:rFonts w:ascii="Times New Roman" w:hAnsi="Times New Roman"/>
                <w:b/>
              </w:rPr>
            </w:pPr>
            <w:r w:rsidRPr="009D45F7">
              <w:rPr>
                <w:rFonts w:ascii="Times New Roman" w:hAnsi="Times New Roman"/>
                <w:b/>
              </w:rPr>
              <w:t>Кол-во</w:t>
            </w:r>
          </w:p>
        </w:tc>
      </w:tr>
      <w:tr w:rsidR="005E686F" w:rsidRPr="009D45F7" w:rsidTr="00F05313">
        <w:trPr>
          <w:trHeight w:val="171"/>
          <w:jc w:val="center"/>
        </w:trPr>
        <w:tc>
          <w:tcPr>
            <w:tcW w:w="735" w:type="dxa"/>
            <w:shd w:val="clear" w:color="auto" w:fill="auto"/>
            <w:vAlign w:val="center"/>
          </w:tcPr>
          <w:p w:rsidR="005E686F" w:rsidRPr="009D45F7" w:rsidRDefault="005E686F" w:rsidP="00AC7742">
            <w:pPr>
              <w:pStyle w:val="a5"/>
              <w:ind w:left="0" w:right="83"/>
              <w:rPr>
                <w:b/>
              </w:rPr>
            </w:pPr>
            <w:r w:rsidRPr="009D45F7">
              <w:rPr>
                <w:b/>
              </w:rPr>
              <w:t>1</w:t>
            </w:r>
          </w:p>
        </w:tc>
        <w:tc>
          <w:tcPr>
            <w:tcW w:w="2395" w:type="dxa"/>
            <w:shd w:val="clear" w:color="auto" w:fill="auto"/>
            <w:vAlign w:val="center"/>
          </w:tcPr>
          <w:p w:rsidR="005E686F" w:rsidRPr="009D45F7" w:rsidRDefault="00766C69" w:rsidP="00766C69">
            <w:pPr>
              <w:pStyle w:val="a5"/>
              <w:ind w:left="0" w:right="176"/>
              <w:jc w:val="center"/>
              <w:rPr>
                <w:b/>
              </w:rPr>
            </w:pPr>
            <w:r w:rsidRPr="009D45F7">
              <w:rPr>
                <w:b/>
              </w:rPr>
              <w:t>2.</w:t>
            </w:r>
          </w:p>
        </w:tc>
        <w:tc>
          <w:tcPr>
            <w:tcW w:w="4935" w:type="dxa"/>
            <w:shd w:val="clear" w:color="auto" w:fill="auto"/>
            <w:vAlign w:val="center"/>
          </w:tcPr>
          <w:p w:rsidR="005E686F" w:rsidRPr="009D45F7" w:rsidRDefault="00766C69" w:rsidP="00766C69">
            <w:pPr>
              <w:pStyle w:val="a5"/>
              <w:ind w:left="0" w:right="0"/>
              <w:jc w:val="center"/>
              <w:rPr>
                <w:b/>
              </w:rPr>
            </w:pPr>
            <w:r w:rsidRPr="009D45F7">
              <w:rPr>
                <w:b/>
              </w:rPr>
              <w:t>3.</w:t>
            </w:r>
          </w:p>
        </w:tc>
        <w:tc>
          <w:tcPr>
            <w:tcW w:w="1167" w:type="dxa"/>
            <w:shd w:val="clear" w:color="auto" w:fill="auto"/>
            <w:vAlign w:val="center"/>
          </w:tcPr>
          <w:p w:rsidR="005E686F" w:rsidRPr="009D45F7" w:rsidRDefault="00766C69" w:rsidP="00766C69">
            <w:pPr>
              <w:pStyle w:val="a5"/>
              <w:ind w:left="0" w:right="0"/>
              <w:jc w:val="center"/>
              <w:rPr>
                <w:b/>
              </w:rPr>
            </w:pPr>
            <w:r w:rsidRPr="009D45F7">
              <w:rPr>
                <w:b/>
              </w:rPr>
              <w:t>4.</w:t>
            </w:r>
          </w:p>
        </w:tc>
        <w:tc>
          <w:tcPr>
            <w:tcW w:w="926" w:type="dxa"/>
            <w:shd w:val="clear" w:color="auto" w:fill="auto"/>
            <w:vAlign w:val="center"/>
          </w:tcPr>
          <w:p w:rsidR="005E686F" w:rsidRPr="009D45F7" w:rsidRDefault="00766C69" w:rsidP="00766C69">
            <w:pPr>
              <w:jc w:val="center"/>
              <w:rPr>
                <w:rFonts w:ascii="Times New Roman" w:hAnsi="Times New Roman"/>
                <w:lang w:val="ru-RU"/>
              </w:rPr>
            </w:pPr>
            <w:r w:rsidRPr="009D45F7">
              <w:rPr>
                <w:rFonts w:ascii="Times New Roman" w:hAnsi="Times New Roman"/>
                <w:b/>
                <w:lang w:val="ru-RU"/>
              </w:rPr>
              <w:t>5.</w:t>
            </w:r>
          </w:p>
        </w:tc>
      </w:tr>
      <w:tr w:rsidR="00124E77" w:rsidRPr="009D45F7" w:rsidTr="00B20F72">
        <w:trPr>
          <w:trHeight w:val="2601"/>
          <w:jc w:val="center"/>
        </w:trPr>
        <w:tc>
          <w:tcPr>
            <w:tcW w:w="735" w:type="dxa"/>
            <w:shd w:val="clear" w:color="auto" w:fill="auto"/>
            <w:vAlign w:val="center"/>
          </w:tcPr>
          <w:p w:rsidR="00124E77" w:rsidRPr="009D45F7" w:rsidRDefault="00124E77" w:rsidP="00124E77">
            <w:pPr>
              <w:pStyle w:val="a6"/>
              <w:numPr>
                <w:ilvl w:val="0"/>
                <w:numId w:val="1"/>
              </w:numPr>
              <w:ind w:right="83"/>
              <w:jc w:val="center"/>
              <w:rPr>
                <w:sz w:val="22"/>
                <w:szCs w:val="22"/>
              </w:rPr>
            </w:pPr>
          </w:p>
        </w:tc>
        <w:tc>
          <w:tcPr>
            <w:tcW w:w="2395" w:type="dxa"/>
            <w:shd w:val="clear" w:color="auto" w:fill="auto"/>
            <w:vAlign w:val="center"/>
          </w:tcPr>
          <w:p w:rsidR="00124E77" w:rsidRPr="009D45F7" w:rsidRDefault="00124E77" w:rsidP="00124E77">
            <w:pPr>
              <w:rPr>
                <w:rFonts w:ascii="Times New Roman" w:hAnsi="Times New Roman"/>
                <w:bCs/>
                <w:color w:val="000000"/>
                <w:sz w:val="22"/>
                <w:szCs w:val="22"/>
              </w:rPr>
            </w:pPr>
            <w:r w:rsidRPr="009D45F7">
              <w:rPr>
                <w:rFonts w:ascii="Times New Roman" w:hAnsi="Times New Roman"/>
                <w:bCs/>
                <w:color w:val="000000"/>
                <w:sz w:val="22"/>
                <w:szCs w:val="22"/>
              </w:rPr>
              <w:t>Мыло жидкое 1</w:t>
            </w:r>
            <w:r w:rsidR="007E1A9A" w:rsidRPr="009D45F7">
              <w:rPr>
                <w:rFonts w:ascii="Times New Roman" w:hAnsi="Times New Roman"/>
                <w:bCs/>
                <w:color w:val="000000"/>
                <w:sz w:val="22"/>
                <w:szCs w:val="22"/>
                <w:lang w:val="ru-RU"/>
              </w:rPr>
              <w:t>000</w:t>
            </w:r>
            <w:r w:rsidRPr="009D45F7">
              <w:rPr>
                <w:rFonts w:ascii="Times New Roman" w:hAnsi="Times New Roman"/>
                <w:bCs/>
                <w:color w:val="000000"/>
                <w:sz w:val="22"/>
                <w:szCs w:val="22"/>
              </w:rPr>
              <w:t xml:space="preserve"> </w:t>
            </w:r>
            <w:r w:rsidR="003C6719" w:rsidRPr="009D45F7">
              <w:rPr>
                <w:rFonts w:ascii="Times New Roman" w:hAnsi="Times New Roman"/>
                <w:bCs/>
                <w:color w:val="000000"/>
                <w:sz w:val="22"/>
                <w:szCs w:val="22"/>
                <w:lang w:val="ru-RU"/>
              </w:rPr>
              <w:t>м</w:t>
            </w:r>
            <w:r w:rsidRPr="009D45F7">
              <w:rPr>
                <w:rFonts w:ascii="Times New Roman" w:hAnsi="Times New Roman"/>
                <w:bCs/>
                <w:color w:val="000000"/>
                <w:sz w:val="22"/>
                <w:szCs w:val="22"/>
              </w:rPr>
              <w:t>л</w:t>
            </w:r>
          </w:p>
          <w:p w:rsidR="00124E77" w:rsidRPr="009D45F7" w:rsidRDefault="00124E77" w:rsidP="00124E77">
            <w:pPr>
              <w:widowControl/>
              <w:suppressAutoHyphens w:val="0"/>
              <w:rPr>
                <w:rFonts w:ascii="Times New Roman" w:eastAsia="Times New Roman" w:hAnsi="Times New Roman"/>
                <w:color w:val="000000"/>
                <w:kern w:val="0"/>
                <w:sz w:val="22"/>
                <w:szCs w:val="22"/>
                <w:lang w:val="ru-RU" w:eastAsia="ru-RU"/>
              </w:rPr>
            </w:pPr>
          </w:p>
        </w:tc>
        <w:tc>
          <w:tcPr>
            <w:tcW w:w="4935" w:type="dxa"/>
            <w:shd w:val="clear" w:color="auto" w:fill="auto"/>
            <w:vAlign w:val="center"/>
          </w:tcPr>
          <w:p w:rsidR="0097126D" w:rsidRPr="009D45F7" w:rsidRDefault="0097126D" w:rsidP="0097126D">
            <w:pPr>
              <w:rPr>
                <w:rFonts w:ascii="Times New Roman" w:eastAsia="Times New Roman" w:hAnsi="Times New Roman"/>
                <w:kern w:val="0"/>
                <w:sz w:val="22"/>
                <w:szCs w:val="22"/>
                <w:lang w:val="ru-RU" w:eastAsia="ru-RU"/>
              </w:rPr>
            </w:pPr>
            <w:r w:rsidRPr="009D45F7">
              <w:rPr>
                <w:rFonts w:ascii="Times New Roman" w:eastAsia="Times New Roman" w:hAnsi="Times New Roman"/>
                <w:kern w:val="0"/>
                <w:sz w:val="22"/>
                <w:szCs w:val="22"/>
                <w:lang w:val="ru-RU" w:eastAsia="ru-RU"/>
              </w:rPr>
              <w:t>Объём, мл-1000</w:t>
            </w:r>
            <w:r w:rsidR="00A1292B" w:rsidRPr="009D45F7">
              <w:rPr>
                <w:rFonts w:ascii="Times New Roman" w:eastAsia="Times New Roman" w:hAnsi="Times New Roman"/>
                <w:kern w:val="0"/>
                <w:sz w:val="22"/>
                <w:szCs w:val="22"/>
                <w:lang w:val="ru-RU" w:eastAsia="ru-RU"/>
              </w:rPr>
              <w:t>;</w:t>
            </w:r>
          </w:p>
          <w:p w:rsidR="0097126D" w:rsidRPr="009D45F7" w:rsidRDefault="0097126D" w:rsidP="0097126D">
            <w:pPr>
              <w:rPr>
                <w:rFonts w:ascii="Times New Roman" w:eastAsia="Times New Roman" w:hAnsi="Times New Roman"/>
                <w:kern w:val="0"/>
                <w:sz w:val="22"/>
                <w:szCs w:val="22"/>
                <w:lang w:val="ru-RU" w:eastAsia="ru-RU"/>
              </w:rPr>
            </w:pPr>
            <w:r w:rsidRPr="009D45F7">
              <w:rPr>
                <w:rFonts w:ascii="Times New Roman" w:eastAsia="Times New Roman" w:hAnsi="Times New Roman"/>
                <w:kern w:val="0"/>
                <w:sz w:val="22"/>
                <w:szCs w:val="22"/>
                <w:lang w:val="ru-RU" w:eastAsia="ru-RU"/>
              </w:rPr>
              <w:t>Вид-мыло жидкое</w:t>
            </w:r>
            <w:r w:rsidR="00A1292B" w:rsidRPr="009D45F7">
              <w:rPr>
                <w:rFonts w:ascii="Times New Roman" w:eastAsia="Times New Roman" w:hAnsi="Times New Roman"/>
                <w:kern w:val="0"/>
                <w:sz w:val="22"/>
                <w:szCs w:val="22"/>
                <w:lang w:val="ru-RU" w:eastAsia="ru-RU"/>
              </w:rPr>
              <w:t>;</w:t>
            </w:r>
          </w:p>
          <w:p w:rsidR="0097126D" w:rsidRPr="009D45F7" w:rsidRDefault="0097126D" w:rsidP="0097126D">
            <w:pPr>
              <w:rPr>
                <w:rFonts w:ascii="Times New Roman" w:eastAsia="Times New Roman" w:hAnsi="Times New Roman"/>
                <w:kern w:val="0"/>
                <w:sz w:val="22"/>
                <w:szCs w:val="22"/>
                <w:lang w:val="ru-RU" w:eastAsia="ru-RU"/>
              </w:rPr>
            </w:pPr>
            <w:r w:rsidRPr="009D45F7">
              <w:rPr>
                <w:rFonts w:ascii="Times New Roman" w:eastAsia="Times New Roman" w:hAnsi="Times New Roman"/>
                <w:kern w:val="0"/>
                <w:sz w:val="22"/>
                <w:szCs w:val="22"/>
                <w:lang w:val="ru-RU" w:eastAsia="ru-RU"/>
              </w:rPr>
              <w:t xml:space="preserve">Тип мыла </w:t>
            </w:r>
            <w:r w:rsidR="00A1292B" w:rsidRPr="009D45F7">
              <w:rPr>
                <w:rFonts w:ascii="Times New Roman" w:eastAsia="Times New Roman" w:hAnsi="Times New Roman"/>
                <w:kern w:val="0"/>
                <w:sz w:val="22"/>
                <w:szCs w:val="22"/>
                <w:lang w:val="ru-RU" w:eastAsia="ru-RU"/>
              </w:rPr>
              <w:t>–</w:t>
            </w:r>
            <w:r w:rsidRPr="009D45F7">
              <w:rPr>
                <w:rFonts w:ascii="Times New Roman" w:eastAsia="Times New Roman" w:hAnsi="Times New Roman"/>
                <w:kern w:val="0"/>
                <w:sz w:val="22"/>
                <w:szCs w:val="22"/>
                <w:lang w:val="ru-RU" w:eastAsia="ru-RU"/>
              </w:rPr>
              <w:t>туалетное</w:t>
            </w:r>
            <w:r w:rsidR="00A1292B" w:rsidRPr="009D45F7">
              <w:rPr>
                <w:rFonts w:ascii="Times New Roman" w:eastAsia="Times New Roman" w:hAnsi="Times New Roman"/>
                <w:kern w:val="0"/>
                <w:sz w:val="22"/>
                <w:szCs w:val="22"/>
                <w:lang w:val="ru-RU" w:eastAsia="ru-RU"/>
              </w:rPr>
              <w:t>;</w:t>
            </w:r>
          </w:p>
          <w:p w:rsidR="0097126D" w:rsidRPr="009D45F7" w:rsidRDefault="0097126D" w:rsidP="0097126D">
            <w:pPr>
              <w:rPr>
                <w:rFonts w:ascii="Times New Roman" w:eastAsia="Times New Roman" w:hAnsi="Times New Roman"/>
                <w:kern w:val="0"/>
                <w:sz w:val="22"/>
                <w:szCs w:val="22"/>
                <w:lang w:val="ru-RU" w:eastAsia="ru-RU"/>
              </w:rPr>
            </w:pPr>
            <w:r w:rsidRPr="009D45F7">
              <w:rPr>
                <w:rFonts w:ascii="Times New Roman" w:eastAsia="Times New Roman" w:hAnsi="Times New Roman"/>
                <w:kern w:val="0"/>
                <w:sz w:val="22"/>
                <w:szCs w:val="22"/>
                <w:lang w:val="ru-RU" w:eastAsia="ru-RU"/>
              </w:rPr>
              <w:t>Особенности-не содержит спирт</w:t>
            </w:r>
            <w:r w:rsidR="00A1292B" w:rsidRPr="009D45F7">
              <w:rPr>
                <w:rFonts w:ascii="Times New Roman" w:eastAsia="Times New Roman" w:hAnsi="Times New Roman"/>
                <w:kern w:val="0"/>
                <w:sz w:val="22"/>
                <w:szCs w:val="22"/>
                <w:lang w:val="ru-RU" w:eastAsia="ru-RU"/>
              </w:rPr>
              <w:t xml:space="preserve"> </w:t>
            </w:r>
            <w:r w:rsidRPr="009D45F7">
              <w:rPr>
                <w:rFonts w:ascii="Times New Roman" w:eastAsia="Times New Roman" w:hAnsi="Times New Roman"/>
                <w:kern w:val="0"/>
                <w:sz w:val="22"/>
                <w:szCs w:val="22"/>
                <w:lang w:val="ru-RU" w:eastAsia="ru-RU"/>
              </w:rPr>
              <w:t>с глицерином</w:t>
            </w:r>
            <w:r w:rsidR="00A1292B" w:rsidRPr="009D45F7">
              <w:rPr>
                <w:rFonts w:ascii="Times New Roman" w:eastAsia="Times New Roman" w:hAnsi="Times New Roman"/>
                <w:kern w:val="0"/>
                <w:sz w:val="22"/>
                <w:szCs w:val="22"/>
                <w:lang w:val="ru-RU" w:eastAsia="ru-RU"/>
              </w:rPr>
              <w:t>;</w:t>
            </w:r>
          </w:p>
          <w:p w:rsidR="0097126D" w:rsidRPr="009D45F7" w:rsidRDefault="0097126D" w:rsidP="0097126D">
            <w:pPr>
              <w:rPr>
                <w:rFonts w:ascii="Times New Roman" w:eastAsia="Times New Roman" w:hAnsi="Times New Roman"/>
                <w:kern w:val="0"/>
                <w:sz w:val="22"/>
                <w:szCs w:val="22"/>
                <w:lang w:val="ru-RU" w:eastAsia="ru-RU"/>
              </w:rPr>
            </w:pPr>
            <w:r w:rsidRPr="009D45F7">
              <w:rPr>
                <w:rFonts w:ascii="Times New Roman" w:eastAsia="Times New Roman" w:hAnsi="Times New Roman"/>
                <w:kern w:val="0"/>
                <w:sz w:val="22"/>
                <w:szCs w:val="22"/>
                <w:lang w:val="ru-RU" w:eastAsia="ru-RU"/>
              </w:rPr>
              <w:t>Тип кожи-для всех типов</w:t>
            </w:r>
            <w:r w:rsidR="00A1292B" w:rsidRPr="009D45F7">
              <w:rPr>
                <w:rFonts w:ascii="Times New Roman" w:eastAsia="Times New Roman" w:hAnsi="Times New Roman"/>
                <w:kern w:val="0"/>
                <w:sz w:val="22"/>
                <w:szCs w:val="22"/>
                <w:lang w:val="ru-RU" w:eastAsia="ru-RU"/>
              </w:rPr>
              <w:t>;</w:t>
            </w:r>
          </w:p>
          <w:p w:rsidR="0097126D" w:rsidRPr="009D45F7" w:rsidRDefault="0097126D" w:rsidP="0097126D">
            <w:pPr>
              <w:rPr>
                <w:rFonts w:ascii="Times New Roman" w:eastAsia="Times New Roman" w:hAnsi="Times New Roman"/>
                <w:kern w:val="0"/>
                <w:sz w:val="22"/>
                <w:szCs w:val="22"/>
                <w:lang w:val="ru-RU" w:eastAsia="ru-RU"/>
              </w:rPr>
            </w:pPr>
            <w:r w:rsidRPr="009D45F7">
              <w:rPr>
                <w:rFonts w:ascii="Times New Roman" w:eastAsia="Times New Roman" w:hAnsi="Times New Roman"/>
                <w:kern w:val="0"/>
                <w:sz w:val="22"/>
                <w:szCs w:val="22"/>
                <w:lang w:val="ru-RU" w:eastAsia="ru-RU"/>
              </w:rPr>
              <w:t>Область применения-для рук</w:t>
            </w:r>
            <w:r w:rsidR="00A1292B" w:rsidRPr="009D45F7">
              <w:rPr>
                <w:rFonts w:ascii="Times New Roman" w:eastAsia="Times New Roman" w:hAnsi="Times New Roman"/>
                <w:kern w:val="0"/>
                <w:sz w:val="22"/>
                <w:szCs w:val="22"/>
                <w:lang w:val="ru-RU" w:eastAsia="ru-RU"/>
              </w:rPr>
              <w:t>;</w:t>
            </w:r>
          </w:p>
          <w:p w:rsidR="0097126D" w:rsidRPr="009D45F7" w:rsidRDefault="0097126D" w:rsidP="0097126D">
            <w:pPr>
              <w:rPr>
                <w:rFonts w:ascii="Times New Roman" w:eastAsia="Times New Roman" w:hAnsi="Times New Roman"/>
                <w:kern w:val="0"/>
                <w:sz w:val="22"/>
                <w:szCs w:val="22"/>
                <w:lang w:val="ru-RU" w:eastAsia="ru-RU"/>
              </w:rPr>
            </w:pPr>
            <w:r w:rsidRPr="009D45F7">
              <w:rPr>
                <w:rFonts w:ascii="Times New Roman" w:eastAsia="Times New Roman" w:hAnsi="Times New Roman"/>
                <w:kern w:val="0"/>
                <w:sz w:val="22"/>
                <w:szCs w:val="22"/>
                <w:lang w:val="ru-RU" w:eastAsia="ru-RU"/>
              </w:rPr>
              <w:t xml:space="preserve">Отдушка </w:t>
            </w:r>
            <w:r w:rsidR="00A1292B" w:rsidRPr="009D45F7">
              <w:rPr>
                <w:rFonts w:ascii="Times New Roman" w:eastAsia="Times New Roman" w:hAnsi="Times New Roman"/>
                <w:kern w:val="0"/>
                <w:sz w:val="22"/>
                <w:szCs w:val="22"/>
                <w:lang w:val="ru-RU" w:eastAsia="ru-RU"/>
              </w:rPr>
              <w:t>–</w:t>
            </w:r>
            <w:r w:rsidRPr="009D45F7">
              <w:rPr>
                <w:rFonts w:ascii="Times New Roman" w:eastAsia="Times New Roman" w:hAnsi="Times New Roman"/>
                <w:kern w:val="0"/>
                <w:sz w:val="22"/>
                <w:szCs w:val="22"/>
                <w:lang w:val="ru-RU" w:eastAsia="ru-RU"/>
              </w:rPr>
              <w:t>свежесть</w:t>
            </w:r>
            <w:r w:rsidR="00A1292B" w:rsidRPr="009D45F7">
              <w:rPr>
                <w:rFonts w:ascii="Times New Roman" w:eastAsia="Times New Roman" w:hAnsi="Times New Roman"/>
                <w:kern w:val="0"/>
                <w:sz w:val="22"/>
                <w:szCs w:val="22"/>
                <w:lang w:val="ru-RU" w:eastAsia="ru-RU"/>
              </w:rPr>
              <w:t>;</w:t>
            </w:r>
          </w:p>
          <w:p w:rsidR="0097126D" w:rsidRPr="009D45F7" w:rsidRDefault="0097126D" w:rsidP="0097126D">
            <w:pPr>
              <w:rPr>
                <w:rFonts w:ascii="Times New Roman" w:eastAsia="Times New Roman" w:hAnsi="Times New Roman"/>
                <w:kern w:val="0"/>
                <w:sz w:val="22"/>
                <w:szCs w:val="22"/>
                <w:lang w:val="ru-RU" w:eastAsia="ru-RU"/>
              </w:rPr>
            </w:pPr>
            <w:r w:rsidRPr="009D45F7">
              <w:rPr>
                <w:rFonts w:ascii="Times New Roman" w:eastAsia="Times New Roman" w:hAnsi="Times New Roman"/>
                <w:kern w:val="0"/>
                <w:sz w:val="22"/>
                <w:szCs w:val="22"/>
                <w:lang w:val="ru-RU" w:eastAsia="ru-RU"/>
              </w:rPr>
              <w:t>Название аромата- отсутствует</w:t>
            </w:r>
            <w:r w:rsidR="00A1292B" w:rsidRPr="009D45F7">
              <w:rPr>
                <w:rFonts w:ascii="Times New Roman" w:eastAsia="Times New Roman" w:hAnsi="Times New Roman"/>
                <w:kern w:val="0"/>
                <w:sz w:val="22"/>
                <w:szCs w:val="22"/>
                <w:lang w:val="ru-RU" w:eastAsia="ru-RU"/>
              </w:rPr>
              <w:t>;</w:t>
            </w:r>
          </w:p>
          <w:p w:rsidR="0097126D" w:rsidRPr="009D45F7" w:rsidRDefault="0097126D" w:rsidP="0097126D">
            <w:pPr>
              <w:rPr>
                <w:rFonts w:ascii="Times New Roman" w:eastAsia="Times New Roman" w:hAnsi="Times New Roman"/>
                <w:kern w:val="0"/>
                <w:sz w:val="22"/>
                <w:szCs w:val="22"/>
                <w:lang w:val="ru-RU" w:eastAsia="ru-RU"/>
              </w:rPr>
            </w:pPr>
            <w:r w:rsidRPr="009D45F7">
              <w:rPr>
                <w:rFonts w:ascii="Times New Roman" w:eastAsia="Times New Roman" w:hAnsi="Times New Roman"/>
                <w:kern w:val="0"/>
                <w:sz w:val="22"/>
                <w:szCs w:val="22"/>
                <w:lang w:val="ru-RU" w:eastAsia="ru-RU"/>
              </w:rPr>
              <w:t>Вид упаковки- флакон</w:t>
            </w:r>
            <w:r w:rsidR="00A1292B" w:rsidRPr="009D45F7">
              <w:rPr>
                <w:rFonts w:ascii="Times New Roman" w:eastAsia="Times New Roman" w:hAnsi="Times New Roman"/>
                <w:kern w:val="0"/>
                <w:sz w:val="22"/>
                <w:szCs w:val="22"/>
                <w:lang w:val="ru-RU" w:eastAsia="ru-RU"/>
              </w:rPr>
              <w:t>;</w:t>
            </w:r>
          </w:p>
          <w:p w:rsidR="0097126D" w:rsidRPr="009D45F7" w:rsidRDefault="0097126D" w:rsidP="0097126D">
            <w:pPr>
              <w:rPr>
                <w:rFonts w:ascii="Times New Roman" w:eastAsia="Times New Roman" w:hAnsi="Times New Roman"/>
                <w:kern w:val="0"/>
                <w:sz w:val="22"/>
                <w:szCs w:val="22"/>
                <w:lang w:val="ru-RU" w:eastAsia="ru-RU"/>
              </w:rPr>
            </w:pPr>
            <w:r w:rsidRPr="009D45F7">
              <w:rPr>
                <w:rFonts w:ascii="Times New Roman" w:eastAsia="Times New Roman" w:hAnsi="Times New Roman"/>
                <w:kern w:val="0"/>
                <w:sz w:val="22"/>
                <w:szCs w:val="22"/>
                <w:lang w:val="ru-RU" w:eastAsia="ru-RU"/>
              </w:rPr>
              <w:t>Способ дозирования мыла-помповый</w:t>
            </w:r>
            <w:r w:rsidR="00B20F72" w:rsidRPr="009D45F7">
              <w:rPr>
                <w:rFonts w:ascii="Times New Roman" w:eastAsia="Times New Roman" w:hAnsi="Times New Roman"/>
                <w:kern w:val="0"/>
                <w:sz w:val="22"/>
                <w:szCs w:val="22"/>
                <w:lang w:val="ru-RU" w:eastAsia="ru-RU"/>
              </w:rPr>
              <w:t>.</w:t>
            </w:r>
          </w:p>
        </w:tc>
        <w:tc>
          <w:tcPr>
            <w:tcW w:w="1167" w:type="dxa"/>
            <w:shd w:val="clear" w:color="auto" w:fill="auto"/>
            <w:vAlign w:val="center"/>
          </w:tcPr>
          <w:p w:rsidR="00124E77" w:rsidRPr="009D45F7" w:rsidRDefault="00D23C39" w:rsidP="00D23C39">
            <w:pPr>
              <w:widowControl/>
              <w:suppressAutoHyphens w:val="0"/>
              <w:jc w:val="center"/>
              <w:rPr>
                <w:rFonts w:ascii="Times New Roman" w:eastAsia="Times New Roman" w:hAnsi="Times New Roman"/>
                <w:color w:val="000000"/>
                <w:kern w:val="0"/>
                <w:sz w:val="22"/>
                <w:szCs w:val="22"/>
                <w:lang w:val="ru-RU" w:eastAsia="ru-RU"/>
              </w:rPr>
            </w:pPr>
            <w:r w:rsidRPr="009D45F7">
              <w:rPr>
                <w:rFonts w:ascii="Times New Roman" w:eastAsia="Times New Roman" w:hAnsi="Times New Roman"/>
                <w:color w:val="000000"/>
                <w:kern w:val="0"/>
                <w:sz w:val="22"/>
                <w:szCs w:val="22"/>
                <w:lang w:val="ru-RU" w:eastAsia="ru-RU"/>
              </w:rPr>
              <w:t>литр</w:t>
            </w:r>
          </w:p>
        </w:tc>
        <w:tc>
          <w:tcPr>
            <w:tcW w:w="926" w:type="dxa"/>
            <w:shd w:val="clear" w:color="auto" w:fill="auto"/>
            <w:vAlign w:val="center"/>
          </w:tcPr>
          <w:p w:rsidR="00124E77" w:rsidRPr="009D45F7" w:rsidRDefault="00FC011D" w:rsidP="00124E77">
            <w:pPr>
              <w:jc w:val="center"/>
              <w:rPr>
                <w:rFonts w:ascii="Times New Roman" w:hAnsi="Times New Roman"/>
                <w:sz w:val="22"/>
                <w:szCs w:val="22"/>
                <w:lang w:val="ru-RU"/>
              </w:rPr>
            </w:pPr>
            <w:r w:rsidRPr="009D45F7">
              <w:rPr>
                <w:rFonts w:ascii="Times New Roman" w:hAnsi="Times New Roman"/>
                <w:sz w:val="22"/>
                <w:szCs w:val="22"/>
                <w:lang w:val="ru-RU"/>
              </w:rPr>
              <w:t>20</w:t>
            </w:r>
          </w:p>
        </w:tc>
      </w:tr>
      <w:tr w:rsidR="00124E77" w:rsidRPr="009D45F7" w:rsidTr="00B20F72">
        <w:trPr>
          <w:trHeight w:val="681"/>
          <w:jc w:val="center"/>
        </w:trPr>
        <w:tc>
          <w:tcPr>
            <w:tcW w:w="735" w:type="dxa"/>
            <w:shd w:val="clear" w:color="auto" w:fill="auto"/>
            <w:vAlign w:val="center"/>
          </w:tcPr>
          <w:p w:rsidR="00124E77" w:rsidRPr="009D45F7" w:rsidRDefault="00124E77" w:rsidP="00124E77">
            <w:pPr>
              <w:pStyle w:val="a6"/>
              <w:numPr>
                <w:ilvl w:val="0"/>
                <w:numId w:val="1"/>
              </w:numPr>
              <w:ind w:right="83"/>
              <w:jc w:val="center"/>
              <w:rPr>
                <w:sz w:val="22"/>
                <w:szCs w:val="22"/>
              </w:rPr>
            </w:pPr>
          </w:p>
        </w:tc>
        <w:tc>
          <w:tcPr>
            <w:tcW w:w="2395" w:type="dxa"/>
            <w:shd w:val="clear" w:color="auto" w:fill="auto"/>
            <w:vAlign w:val="center"/>
          </w:tcPr>
          <w:p w:rsidR="00124E77" w:rsidRPr="009D45F7" w:rsidRDefault="00124E77" w:rsidP="00124E77">
            <w:pPr>
              <w:rPr>
                <w:rFonts w:ascii="Times New Roman" w:hAnsi="Times New Roman"/>
                <w:bCs/>
                <w:color w:val="000000"/>
                <w:sz w:val="22"/>
                <w:szCs w:val="22"/>
                <w:lang w:val="ru-RU"/>
              </w:rPr>
            </w:pPr>
            <w:r w:rsidRPr="009D45F7">
              <w:rPr>
                <w:rFonts w:ascii="Times New Roman" w:hAnsi="Times New Roman"/>
                <w:bCs/>
                <w:color w:val="000000"/>
                <w:sz w:val="22"/>
                <w:szCs w:val="22"/>
              </w:rPr>
              <w:t>Освежитель воздуха</w:t>
            </w:r>
          </w:p>
          <w:p w:rsidR="00124E77" w:rsidRPr="009D45F7" w:rsidRDefault="00124E77" w:rsidP="00124E77">
            <w:pPr>
              <w:widowControl/>
              <w:suppressAutoHyphens w:val="0"/>
              <w:rPr>
                <w:rFonts w:ascii="Times New Roman" w:hAnsi="Times New Roman"/>
                <w:sz w:val="22"/>
                <w:szCs w:val="22"/>
                <w:lang w:val="ru-RU"/>
              </w:rPr>
            </w:pPr>
          </w:p>
        </w:tc>
        <w:tc>
          <w:tcPr>
            <w:tcW w:w="4935" w:type="dxa"/>
            <w:shd w:val="clear" w:color="auto" w:fill="auto"/>
            <w:vAlign w:val="center"/>
          </w:tcPr>
          <w:p w:rsidR="0097126D" w:rsidRPr="009D45F7" w:rsidRDefault="0097126D" w:rsidP="0097126D">
            <w:pPr>
              <w:rPr>
                <w:rFonts w:ascii="Times New Roman" w:hAnsi="Times New Roman"/>
                <w:sz w:val="22"/>
                <w:szCs w:val="22"/>
                <w:lang w:val="ru-RU"/>
              </w:rPr>
            </w:pPr>
            <w:r w:rsidRPr="009D45F7">
              <w:rPr>
                <w:rFonts w:ascii="Times New Roman" w:hAnsi="Times New Roman"/>
                <w:sz w:val="22"/>
                <w:szCs w:val="22"/>
                <w:lang w:val="ru-RU"/>
              </w:rPr>
              <w:t>Тип товара — аэрозольный</w:t>
            </w:r>
            <w:r w:rsidR="00A1292B" w:rsidRPr="009D45F7">
              <w:rPr>
                <w:rFonts w:ascii="Times New Roman" w:hAnsi="Times New Roman"/>
                <w:sz w:val="22"/>
                <w:szCs w:val="22"/>
                <w:lang w:val="ru-RU"/>
              </w:rPr>
              <w:t>;</w:t>
            </w:r>
          </w:p>
          <w:p w:rsidR="0097126D" w:rsidRPr="009D45F7" w:rsidRDefault="0097126D" w:rsidP="0097126D">
            <w:pPr>
              <w:rPr>
                <w:rFonts w:ascii="Times New Roman" w:hAnsi="Times New Roman"/>
                <w:sz w:val="22"/>
                <w:szCs w:val="22"/>
                <w:lang w:val="ru-RU"/>
              </w:rPr>
            </w:pPr>
            <w:r w:rsidRPr="009D45F7">
              <w:rPr>
                <w:rFonts w:ascii="Times New Roman" w:hAnsi="Times New Roman"/>
                <w:sz w:val="22"/>
                <w:szCs w:val="22"/>
                <w:lang w:val="ru-RU"/>
              </w:rPr>
              <w:t>Сухое распыление — да</w:t>
            </w:r>
            <w:r w:rsidR="00A1292B" w:rsidRPr="009D45F7">
              <w:rPr>
                <w:rFonts w:ascii="Times New Roman" w:hAnsi="Times New Roman"/>
                <w:sz w:val="22"/>
                <w:szCs w:val="22"/>
                <w:lang w:val="ru-RU"/>
              </w:rPr>
              <w:t>;</w:t>
            </w:r>
          </w:p>
          <w:p w:rsidR="0097126D" w:rsidRPr="009D45F7" w:rsidRDefault="0097126D" w:rsidP="0097126D">
            <w:pPr>
              <w:rPr>
                <w:rFonts w:ascii="Times New Roman" w:hAnsi="Times New Roman"/>
                <w:sz w:val="22"/>
                <w:szCs w:val="22"/>
                <w:lang w:val="ru-RU"/>
              </w:rPr>
            </w:pPr>
            <w:r w:rsidRPr="009D45F7">
              <w:rPr>
                <w:rFonts w:ascii="Times New Roman" w:hAnsi="Times New Roman"/>
                <w:sz w:val="22"/>
                <w:szCs w:val="22"/>
                <w:lang w:val="ru-RU"/>
              </w:rPr>
              <w:t>Объем/вес — 300 мл/г</w:t>
            </w:r>
            <w:r w:rsidR="00B20F72" w:rsidRPr="009D45F7">
              <w:rPr>
                <w:rFonts w:ascii="Times New Roman" w:hAnsi="Times New Roman"/>
                <w:sz w:val="22"/>
                <w:szCs w:val="22"/>
                <w:lang w:val="ru-RU"/>
              </w:rPr>
              <w:t>.</w:t>
            </w:r>
          </w:p>
        </w:tc>
        <w:tc>
          <w:tcPr>
            <w:tcW w:w="1167" w:type="dxa"/>
            <w:shd w:val="clear" w:color="auto" w:fill="auto"/>
            <w:vAlign w:val="center"/>
          </w:tcPr>
          <w:p w:rsidR="00124E77" w:rsidRPr="009D45F7" w:rsidRDefault="00B04734" w:rsidP="00124E77">
            <w:pPr>
              <w:widowControl/>
              <w:suppressAutoHyphens w:val="0"/>
              <w:jc w:val="center"/>
              <w:rPr>
                <w:rFonts w:ascii="Times New Roman" w:eastAsia="Times New Roman" w:hAnsi="Times New Roman"/>
                <w:color w:val="000000"/>
                <w:kern w:val="0"/>
                <w:sz w:val="22"/>
                <w:szCs w:val="22"/>
                <w:lang w:val="ru-RU" w:eastAsia="ru-RU"/>
              </w:rPr>
            </w:pPr>
            <w:r w:rsidRPr="009D45F7">
              <w:rPr>
                <w:rFonts w:ascii="Times New Roman" w:eastAsia="Times New Roman" w:hAnsi="Times New Roman"/>
                <w:color w:val="000000"/>
                <w:kern w:val="0"/>
                <w:sz w:val="22"/>
                <w:szCs w:val="22"/>
                <w:lang w:val="ru-RU" w:eastAsia="ru-RU"/>
              </w:rPr>
              <w:t>шт.</w:t>
            </w:r>
          </w:p>
        </w:tc>
        <w:tc>
          <w:tcPr>
            <w:tcW w:w="926" w:type="dxa"/>
            <w:shd w:val="clear" w:color="auto" w:fill="auto"/>
            <w:vAlign w:val="center"/>
          </w:tcPr>
          <w:p w:rsidR="00124E77" w:rsidRPr="009D45F7" w:rsidRDefault="00FC011D" w:rsidP="00124E77">
            <w:pPr>
              <w:jc w:val="center"/>
              <w:rPr>
                <w:rFonts w:ascii="Times New Roman" w:hAnsi="Times New Roman"/>
                <w:sz w:val="22"/>
                <w:szCs w:val="22"/>
                <w:lang w:val="ru-RU"/>
              </w:rPr>
            </w:pPr>
            <w:r w:rsidRPr="009D45F7">
              <w:rPr>
                <w:rFonts w:ascii="Times New Roman" w:hAnsi="Times New Roman"/>
                <w:sz w:val="22"/>
                <w:szCs w:val="22"/>
                <w:lang w:val="ru-RU"/>
              </w:rPr>
              <w:t>25</w:t>
            </w:r>
          </w:p>
        </w:tc>
      </w:tr>
      <w:tr w:rsidR="00124E77" w:rsidRPr="009D45F7" w:rsidTr="00AC7742">
        <w:trPr>
          <w:jc w:val="center"/>
        </w:trPr>
        <w:tc>
          <w:tcPr>
            <w:tcW w:w="735" w:type="dxa"/>
            <w:shd w:val="clear" w:color="auto" w:fill="auto"/>
            <w:vAlign w:val="center"/>
          </w:tcPr>
          <w:p w:rsidR="00124E77" w:rsidRPr="009D45F7" w:rsidRDefault="00124E77" w:rsidP="00124E77">
            <w:pPr>
              <w:pStyle w:val="a6"/>
              <w:numPr>
                <w:ilvl w:val="0"/>
                <w:numId w:val="1"/>
              </w:numPr>
              <w:ind w:right="83"/>
              <w:jc w:val="center"/>
              <w:rPr>
                <w:sz w:val="22"/>
                <w:szCs w:val="22"/>
              </w:rPr>
            </w:pPr>
          </w:p>
        </w:tc>
        <w:tc>
          <w:tcPr>
            <w:tcW w:w="2395" w:type="dxa"/>
            <w:shd w:val="clear" w:color="auto" w:fill="auto"/>
            <w:vAlign w:val="center"/>
          </w:tcPr>
          <w:p w:rsidR="00124E77" w:rsidRPr="009D45F7" w:rsidRDefault="00124E77" w:rsidP="00677239">
            <w:pPr>
              <w:rPr>
                <w:rFonts w:ascii="Times New Roman" w:hAnsi="Times New Roman"/>
                <w:sz w:val="22"/>
                <w:szCs w:val="22"/>
                <w:lang w:val="ru-RU"/>
              </w:rPr>
            </w:pPr>
            <w:r w:rsidRPr="009D45F7">
              <w:rPr>
                <w:rFonts w:ascii="Times New Roman" w:hAnsi="Times New Roman"/>
                <w:bCs/>
                <w:color w:val="000000"/>
                <w:sz w:val="22"/>
                <w:szCs w:val="22"/>
              </w:rPr>
              <w:t>Туалетная бумага (2-слойная)</w:t>
            </w:r>
          </w:p>
        </w:tc>
        <w:tc>
          <w:tcPr>
            <w:tcW w:w="4935" w:type="dxa"/>
            <w:shd w:val="clear" w:color="auto" w:fill="auto"/>
            <w:vAlign w:val="center"/>
          </w:tcPr>
          <w:p w:rsidR="00677239" w:rsidRPr="009D45F7" w:rsidRDefault="00677239" w:rsidP="00677239">
            <w:pPr>
              <w:rPr>
                <w:rFonts w:ascii="Times New Roman" w:hAnsi="Times New Roman"/>
                <w:sz w:val="22"/>
                <w:szCs w:val="22"/>
                <w:lang w:val="ru-RU"/>
              </w:rPr>
            </w:pPr>
            <w:r w:rsidRPr="009D45F7">
              <w:rPr>
                <w:rFonts w:ascii="Times New Roman" w:hAnsi="Times New Roman"/>
                <w:sz w:val="22"/>
                <w:szCs w:val="22"/>
                <w:lang w:val="ru-RU"/>
              </w:rPr>
              <w:t>Кол-во слоёв- 2;</w:t>
            </w:r>
          </w:p>
          <w:p w:rsidR="00124E77" w:rsidRPr="009D45F7" w:rsidRDefault="00677239" w:rsidP="00677239">
            <w:pPr>
              <w:rPr>
                <w:rFonts w:ascii="Times New Roman" w:hAnsi="Times New Roman"/>
                <w:sz w:val="22"/>
                <w:szCs w:val="22"/>
                <w:lang w:val="ru-RU"/>
              </w:rPr>
            </w:pPr>
            <w:r w:rsidRPr="009D45F7">
              <w:rPr>
                <w:rFonts w:ascii="Times New Roman" w:hAnsi="Times New Roman"/>
                <w:sz w:val="22"/>
                <w:szCs w:val="22"/>
                <w:lang w:val="ru-RU"/>
              </w:rPr>
              <w:t>Ц</w:t>
            </w:r>
            <w:r w:rsidR="007E1A9A" w:rsidRPr="009D45F7">
              <w:rPr>
                <w:rFonts w:ascii="Times New Roman" w:hAnsi="Times New Roman"/>
                <w:sz w:val="22"/>
                <w:szCs w:val="22"/>
                <w:lang w:val="ru-RU"/>
              </w:rPr>
              <w:t>вет</w:t>
            </w:r>
            <w:r w:rsidRPr="009D45F7">
              <w:rPr>
                <w:rFonts w:ascii="Times New Roman" w:hAnsi="Times New Roman"/>
                <w:sz w:val="22"/>
                <w:szCs w:val="22"/>
                <w:lang w:val="ru-RU"/>
              </w:rPr>
              <w:t>-белый</w:t>
            </w:r>
            <w:r w:rsidR="00A1292B" w:rsidRPr="009D45F7">
              <w:rPr>
                <w:rFonts w:ascii="Times New Roman" w:hAnsi="Times New Roman"/>
                <w:sz w:val="22"/>
                <w:szCs w:val="22"/>
                <w:lang w:val="ru-RU"/>
              </w:rPr>
              <w:t>;</w:t>
            </w:r>
          </w:p>
          <w:p w:rsidR="00677239" w:rsidRPr="009D45F7" w:rsidRDefault="00677239" w:rsidP="00677239">
            <w:pPr>
              <w:rPr>
                <w:rFonts w:ascii="Times New Roman" w:hAnsi="Times New Roman"/>
                <w:sz w:val="22"/>
                <w:szCs w:val="22"/>
                <w:lang w:val="ru-RU"/>
              </w:rPr>
            </w:pPr>
            <w:r w:rsidRPr="009D45F7">
              <w:rPr>
                <w:rFonts w:ascii="Times New Roman" w:hAnsi="Times New Roman"/>
                <w:sz w:val="22"/>
                <w:szCs w:val="22"/>
                <w:lang w:val="ru-RU"/>
              </w:rPr>
              <w:t>Наличие втулки- да</w:t>
            </w:r>
            <w:r w:rsidR="00A1292B" w:rsidRPr="009D45F7">
              <w:rPr>
                <w:rFonts w:ascii="Times New Roman" w:hAnsi="Times New Roman"/>
                <w:sz w:val="22"/>
                <w:szCs w:val="22"/>
                <w:lang w:val="ru-RU"/>
              </w:rPr>
              <w:t>;</w:t>
            </w:r>
          </w:p>
          <w:p w:rsidR="00677239" w:rsidRPr="009D45F7" w:rsidRDefault="00677239" w:rsidP="00677239">
            <w:pPr>
              <w:rPr>
                <w:rFonts w:ascii="Times New Roman" w:hAnsi="Times New Roman"/>
                <w:sz w:val="22"/>
                <w:szCs w:val="22"/>
                <w:lang w:val="ru-RU"/>
              </w:rPr>
            </w:pPr>
            <w:r w:rsidRPr="009D45F7">
              <w:rPr>
                <w:rFonts w:ascii="Times New Roman" w:hAnsi="Times New Roman"/>
                <w:sz w:val="22"/>
                <w:szCs w:val="22"/>
                <w:lang w:val="ru-RU"/>
              </w:rPr>
              <w:t>Тип сложения- рулон;</w:t>
            </w:r>
          </w:p>
          <w:p w:rsidR="00677239" w:rsidRPr="009D45F7" w:rsidRDefault="00677239" w:rsidP="00677239">
            <w:pPr>
              <w:rPr>
                <w:rFonts w:ascii="Times New Roman" w:hAnsi="Times New Roman"/>
                <w:sz w:val="22"/>
                <w:szCs w:val="22"/>
                <w:lang w:val="ru-RU"/>
              </w:rPr>
            </w:pPr>
          </w:p>
        </w:tc>
        <w:tc>
          <w:tcPr>
            <w:tcW w:w="1167" w:type="dxa"/>
            <w:shd w:val="clear" w:color="auto" w:fill="auto"/>
            <w:vAlign w:val="center"/>
          </w:tcPr>
          <w:p w:rsidR="00124E77" w:rsidRPr="009D45F7" w:rsidRDefault="00D23C39" w:rsidP="00124E77">
            <w:pPr>
              <w:widowControl/>
              <w:suppressAutoHyphens w:val="0"/>
              <w:jc w:val="center"/>
              <w:rPr>
                <w:rFonts w:ascii="Times New Roman" w:eastAsia="Times New Roman" w:hAnsi="Times New Roman"/>
                <w:color w:val="000000"/>
                <w:kern w:val="0"/>
                <w:sz w:val="22"/>
                <w:szCs w:val="22"/>
                <w:lang w:val="ru-RU" w:eastAsia="ru-RU"/>
              </w:rPr>
            </w:pPr>
            <w:r w:rsidRPr="009D45F7">
              <w:rPr>
                <w:rFonts w:ascii="Times New Roman" w:eastAsia="Times New Roman" w:hAnsi="Times New Roman"/>
                <w:color w:val="000000"/>
                <w:kern w:val="0"/>
                <w:sz w:val="22"/>
                <w:szCs w:val="22"/>
                <w:lang w:val="ru-RU" w:eastAsia="ru-RU"/>
              </w:rPr>
              <w:t>рулон</w:t>
            </w:r>
          </w:p>
        </w:tc>
        <w:tc>
          <w:tcPr>
            <w:tcW w:w="926" w:type="dxa"/>
            <w:shd w:val="clear" w:color="auto" w:fill="auto"/>
            <w:vAlign w:val="center"/>
          </w:tcPr>
          <w:p w:rsidR="00124E77" w:rsidRPr="009D45F7" w:rsidRDefault="00FC011D" w:rsidP="00124E77">
            <w:pPr>
              <w:jc w:val="center"/>
              <w:rPr>
                <w:rFonts w:ascii="Times New Roman" w:hAnsi="Times New Roman"/>
                <w:sz w:val="22"/>
                <w:szCs w:val="22"/>
                <w:lang w:val="ru-RU"/>
              </w:rPr>
            </w:pPr>
            <w:r w:rsidRPr="009D45F7">
              <w:rPr>
                <w:rFonts w:ascii="Times New Roman" w:hAnsi="Times New Roman"/>
                <w:sz w:val="22"/>
                <w:szCs w:val="22"/>
                <w:lang w:val="ru-RU"/>
              </w:rPr>
              <w:t>480</w:t>
            </w:r>
          </w:p>
        </w:tc>
      </w:tr>
      <w:tr w:rsidR="00124E77" w:rsidRPr="009D45F7" w:rsidTr="00AC7742">
        <w:trPr>
          <w:jc w:val="center"/>
        </w:trPr>
        <w:tc>
          <w:tcPr>
            <w:tcW w:w="735" w:type="dxa"/>
            <w:shd w:val="clear" w:color="auto" w:fill="auto"/>
            <w:vAlign w:val="center"/>
          </w:tcPr>
          <w:p w:rsidR="00124E77" w:rsidRPr="009D45F7" w:rsidRDefault="00124E77" w:rsidP="00124E77">
            <w:pPr>
              <w:pStyle w:val="a6"/>
              <w:numPr>
                <w:ilvl w:val="0"/>
                <w:numId w:val="1"/>
              </w:numPr>
              <w:ind w:right="83"/>
              <w:jc w:val="center"/>
              <w:rPr>
                <w:sz w:val="22"/>
                <w:szCs w:val="22"/>
              </w:rPr>
            </w:pPr>
          </w:p>
        </w:tc>
        <w:tc>
          <w:tcPr>
            <w:tcW w:w="2395" w:type="dxa"/>
            <w:shd w:val="clear" w:color="auto" w:fill="auto"/>
            <w:vAlign w:val="center"/>
          </w:tcPr>
          <w:p w:rsidR="00124E77" w:rsidRPr="009D45F7" w:rsidRDefault="000524A2" w:rsidP="00124E77">
            <w:pPr>
              <w:widowControl/>
              <w:suppressAutoHyphens w:val="0"/>
              <w:rPr>
                <w:rFonts w:ascii="Times New Roman" w:hAnsi="Times New Roman"/>
                <w:sz w:val="22"/>
                <w:szCs w:val="22"/>
                <w:lang w:val="ru-RU"/>
              </w:rPr>
            </w:pPr>
            <w:proofErr w:type="spellStart"/>
            <w:r w:rsidRPr="009D45F7">
              <w:rPr>
                <w:rFonts w:ascii="Times New Roman" w:hAnsi="Times New Roman"/>
                <w:color w:val="000000"/>
                <w:sz w:val="22"/>
                <w:szCs w:val="22"/>
              </w:rPr>
              <w:t>Мешки</w:t>
            </w:r>
            <w:proofErr w:type="spellEnd"/>
            <w:r w:rsidRPr="009D45F7">
              <w:rPr>
                <w:rFonts w:ascii="Times New Roman" w:hAnsi="Times New Roman"/>
                <w:color w:val="000000"/>
                <w:sz w:val="22"/>
                <w:szCs w:val="22"/>
              </w:rPr>
              <w:t xml:space="preserve"> тип.1 (180л)</w:t>
            </w:r>
          </w:p>
        </w:tc>
        <w:tc>
          <w:tcPr>
            <w:tcW w:w="4935" w:type="dxa"/>
            <w:shd w:val="clear" w:color="auto" w:fill="auto"/>
            <w:vAlign w:val="center"/>
          </w:tcPr>
          <w:p w:rsidR="00313BFF" w:rsidRPr="009D45F7" w:rsidRDefault="000524A2" w:rsidP="00313BFF">
            <w:pPr>
              <w:rPr>
                <w:rFonts w:ascii="Times New Roman" w:hAnsi="Times New Roman"/>
                <w:sz w:val="22"/>
                <w:szCs w:val="22"/>
                <w:lang w:val="ru-RU"/>
              </w:rPr>
            </w:pPr>
            <w:r w:rsidRPr="009D45F7">
              <w:rPr>
                <w:rFonts w:ascii="Times New Roman" w:hAnsi="Times New Roman"/>
                <w:sz w:val="22"/>
                <w:szCs w:val="22"/>
                <w:lang w:val="ru-RU"/>
              </w:rPr>
              <w:t>Тип товара</w:t>
            </w:r>
            <w:r w:rsidR="00313BFF" w:rsidRPr="009D45F7">
              <w:rPr>
                <w:rFonts w:ascii="Times New Roman" w:hAnsi="Times New Roman"/>
                <w:sz w:val="22"/>
                <w:szCs w:val="22"/>
                <w:lang w:val="ru-RU"/>
              </w:rPr>
              <w:t>-мешки под мусор 180 литров;</w:t>
            </w:r>
          </w:p>
          <w:p w:rsidR="00313BFF" w:rsidRPr="009D45F7" w:rsidRDefault="00313BFF" w:rsidP="00313BFF">
            <w:pPr>
              <w:rPr>
                <w:rFonts w:ascii="Times New Roman" w:hAnsi="Times New Roman"/>
                <w:sz w:val="22"/>
                <w:szCs w:val="22"/>
                <w:lang w:val="ru-RU"/>
              </w:rPr>
            </w:pPr>
            <w:r w:rsidRPr="009D45F7">
              <w:rPr>
                <w:rFonts w:ascii="Times New Roman" w:hAnsi="Times New Roman"/>
                <w:sz w:val="22"/>
                <w:szCs w:val="22"/>
                <w:lang w:val="ru-RU"/>
              </w:rPr>
              <w:t>Цвет-черный;</w:t>
            </w:r>
          </w:p>
          <w:p w:rsidR="00B20F72" w:rsidRPr="009D45F7" w:rsidRDefault="00313BFF" w:rsidP="00313BFF">
            <w:pPr>
              <w:rPr>
                <w:rFonts w:ascii="Times New Roman" w:hAnsi="Times New Roman"/>
                <w:sz w:val="22"/>
                <w:szCs w:val="22"/>
                <w:lang w:val="ru-RU"/>
              </w:rPr>
            </w:pPr>
            <w:r w:rsidRPr="009D45F7">
              <w:rPr>
                <w:rFonts w:ascii="Times New Roman" w:hAnsi="Times New Roman"/>
                <w:sz w:val="22"/>
                <w:szCs w:val="22"/>
                <w:lang w:val="ru-RU"/>
              </w:rPr>
              <w:t>Размер-93</w:t>
            </w:r>
            <w:r w:rsidRPr="009D45F7">
              <w:rPr>
                <w:rFonts w:ascii="Times New Roman" w:hAnsi="Times New Roman"/>
                <w:sz w:val="22"/>
                <w:szCs w:val="22"/>
              </w:rPr>
              <w:t>*</w:t>
            </w:r>
            <w:r w:rsidRPr="009D45F7">
              <w:rPr>
                <w:rFonts w:ascii="Times New Roman" w:hAnsi="Times New Roman"/>
                <w:sz w:val="22"/>
                <w:szCs w:val="22"/>
                <w:lang w:val="ru-RU"/>
              </w:rPr>
              <w:t>110</w:t>
            </w:r>
          </w:p>
        </w:tc>
        <w:tc>
          <w:tcPr>
            <w:tcW w:w="1167" w:type="dxa"/>
            <w:shd w:val="clear" w:color="auto" w:fill="auto"/>
            <w:vAlign w:val="center"/>
          </w:tcPr>
          <w:p w:rsidR="00124E77" w:rsidRPr="009D45F7" w:rsidRDefault="00FD5BAC" w:rsidP="00124E77">
            <w:pPr>
              <w:widowControl/>
              <w:suppressAutoHyphens w:val="0"/>
              <w:jc w:val="center"/>
              <w:rPr>
                <w:rFonts w:ascii="Times New Roman" w:eastAsia="Times New Roman" w:hAnsi="Times New Roman"/>
                <w:color w:val="000000"/>
                <w:kern w:val="0"/>
                <w:sz w:val="22"/>
                <w:szCs w:val="22"/>
                <w:lang w:val="ru-RU" w:eastAsia="ru-RU"/>
              </w:rPr>
            </w:pPr>
            <w:r w:rsidRPr="009D45F7">
              <w:rPr>
                <w:rFonts w:ascii="Times New Roman" w:eastAsia="Times New Roman" w:hAnsi="Times New Roman"/>
                <w:color w:val="000000"/>
                <w:kern w:val="0"/>
                <w:sz w:val="22"/>
                <w:szCs w:val="22"/>
                <w:lang w:val="ru-RU" w:eastAsia="ru-RU"/>
              </w:rPr>
              <w:t>ш</w:t>
            </w:r>
            <w:r w:rsidR="00B04734" w:rsidRPr="009D45F7">
              <w:rPr>
                <w:rFonts w:ascii="Times New Roman" w:eastAsia="Times New Roman" w:hAnsi="Times New Roman"/>
                <w:color w:val="000000"/>
                <w:kern w:val="0"/>
                <w:sz w:val="22"/>
                <w:szCs w:val="22"/>
                <w:lang w:val="ru-RU" w:eastAsia="ru-RU"/>
              </w:rPr>
              <w:t>т</w:t>
            </w:r>
            <w:r w:rsidRPr="009D45F7">
              <w:rPr>
                <w:rFonts w:ascii="Times New Roman" w:eastAsia="Times New Roman" w:hAnsi="Times New Roman"/>
                <w:color w:val="000000"/>
                <w:kern w:val="0"/>
                <w:sz w:val="22"/>
                <w:szCs w:val="22"/>
                <w:lang w:val="ru-RU" w:eastAsia="ru-RU"/>
              </w:rPr>
              <w:t>.</w:t>
            </w:r>
          </w:p>
        </w:tc>
        <w:tc>
          <w:tcPr>
            <w:tcW w:w="926" w:type="dxa"/>
            <w:shd w:val="clear" w:color="auto" w:fill="auto"/>
            <w:vAlign w:val="center"/>
          </w:tcPr>
          <w:p w:rsidR="00124E77" w:rsidRPr="009D45F7" w:rsidRDefault="00FC011D" w:rsidP="00124E77">
            <w:pPr>
              <w:jc w:val="center"/>
              <w:rPr>
                <w:rFonts w:ascii="Times New Roman" w:hAnsi="Times New Roman"/>
                <w:sz w:val="22"/>
                <w:szCs w:val="22"/>
                <w:lang w:val="ru-RU"/>
              </w:rPr>
            </w:pPr>
            <w:r w:rsidRPr="009D45F7">
              <w:rPr>
                <w:rFonts w:ascii="Times New Roman" w:hAnsi="Times New Roman"/>
                <w:sz w:val="22"/>
                <w:szCs w:val="22"/>
                <w:lang w:val="ru-RU"/>
              </w:rPr>
              <w:t>50</w:t>
            </w:r>
          </w:p>
        </w:tc>
      </w:tr>
      <w:tr w:rsidR="00FC011D" w:rsidRPr="009D45F7" w:rsidTr="00AC7742">
        <w:trPr>
          <w:jc w:val="center"/>
        </w:trPr>
        <w:tc>
          <w:tcPr>
            <w:tcW w:w="735" w:type="dxa"/>
            <w:shd w:val="clear" w:color="auto" w:fill="auto"/>
            <w:vAlign w:val="center"/>
          </w:tcPr>
          <w:p w:rsidR="00FC011D" w:rsidRPr="009D45F7" w:rsidRDefault="00FC011D" w:rsidP="00124E77">
            <w:pPr>
              <w:pStyle w:val="a6"/>
              <w:numPr>
                <w:ilvl w:val="0"/>
                <w:numId w:val="1"/>
              </w:numPr>
              <w:ind w:right="83"/>
              <w:jc w:val="center"/>
              <w:rPr>
                <w:sz w:val="22"/>
                <w:szCs w:val="22"/>
              </w:rPr>
            </w:pPr>
          </w:p>
        </w:tc>
        <w:tc>
          <w:tcPr>
            <w:tcW w:w="2395" w:type="dxa"/>
            <w:shd w:val="clear" w:color="auto" w:fill="auto"/>
            <w:vAlign w:val="center"/>
          </w:tcPr>
          <w:p w:rsidR="00FC011D" w:rsidRPr="009D45F7" w:rsidRDefault="000524A2" w:rsidP="00124E77">
            <w:pPr>
              <w:widowControl/>
              <w:suppressAutoHyphens w:val="0"/>
              <w:rPr>
                <w:rFonts w:ascii="Times New Roman" w:hAnsi="Times New Roman"/>
                <w:sz w:val="22"/>
                <w:szCs w:val="22"/>
                <w:lang w:val="ru-RU"/>
              </w:rPr>
            </w:pPr>
            <w:r w:rsidRPr="009D45F7">
              <w:rPr>
                <w:rFonts w:ascii="Times New Roman" w:hAnsi="Times New Roman"/>
                <w:color w:val="000000"/>
                <w:sz w:val="22"/>
                <w:szCs w:val="22"/>
                <w:lang w:val="ru-RU"/>
              </w:rPr>
              <w:t>Мешки для мусора (на 30 л)</w:t>
            </w:r>
          </w:p>
        </w:tc>
        <w:tc>
          <w:tcPr>
            <w:tcW w:w="4935" w:type="dxa"/>
            <w:shd w:val="clear" w:color="auto" w:fill="auto"/>
            <w:vAlign w:val="center"/>
          </w:tcPr>
          <w:p w:rsidR="00FC011D" w:rsidRPr="009D45F7" w:rsidRDefault="000524A2" w:rsidP="00313BFF">
            <w:pPr>
              <w:rPr>
                <w:rFonts w:ascii="Times New Roman" w:hAnsi="Times New Roman"/>
                <w:sz w:val="22"/>
                <w:szCs w:val="22"/>
                <w:lang w:val="ru-RU"/>
              </w:rPr>
            </w:pPr>
            <w:r w:rsidRPr="009D45F7">
              <w:rPr>
                <w:rFonts w:ascii="Times New Roman" w:hAnsi="Times New Roman"/>
                <w:sz w:val="22"/>
                <w:szCs w:val="22"/>
                <w:lang w:val="ru-RU"/>
              </w:rPr>
              <w:t xml:space="preserve">Тип товара </w:t>
            </w:r>
            <w:r w:rsidR="00313BFF" w:rsidRPr="009D45F7">
              <w:rPr>
                <w:rFonts w:ascii="Times New Roman" w:hAnsi="Times New Roman"/>
                <w:sz w:val="22"/>
                <w:szCs w:val="22"/>
                <w:lang w:val="ru-RU"/>
              </w:rPr>
              <w:t>-</w:t>
            </w:r>
            <w:r w:rsidRPr="009D45F7">
              <w:rPr>
                <w:rFonts w:ascii="Times New Roman" w:hAnsi="Times New Roman"/>
                <w:sz w:val="22"/>
                <w:szCs w:val="22"/>
                <w:lang w:val="ru-RU"/>
              </w:rPr>
              <w:t>мешки под мусор 30 литров</w:t>
            </w:r>
            <w:r w:rsidR="00313BFF" w:rsidRPr="009D45F7">
              <w:rPr>
                <w:rFonts w:ascii="Times New Roman" w:hAnsi="Times New Roman"/>
                <w:sz w:val="22"/>
                <w:szCs w:val="22"/>
                <w:lang w:val="ru-RU"/>
              </w:rPr>
              <w:t>;</w:t>
            </w:r>
          </w:p>
          <w:p w:rsidR="00313BFF" w:rsidRPr="009D45F7" w:rsidRDefault="00313BFF" w:rsidP="00313BFF">
            <w:pPr>
              <w:rPr>
                <w:rFonts w:ascii="Times New Roman" w:hAnsi="Times New Roman"/>
                <w:sz w:val="22"/>
                <w:szCs w:val="22"/>
                <w:lang w:val="ru-RU"/>
              </w:rPr>
            </w:pPr>
            <w:r w:rsidRPr="009D45F7">
              <w:rPr>
                <w:rFonts w:ascii="Times New Roman" w:hAnsi="Times New Roman"/>
                <w:sz w:val="22"/>
                <w:szCs w:val="22"/>
                <w:lang w:val="ru-RU"/>
              </w:rPr>
              <w:t>Цвет-черный;</w:t>
            </w:r>
          </w:p>
          <w:p w:rsidR="00313BFF" w:rsidRPr="009D45F7" w:rsidRDefault="00313BFF" w:rsidP="00313BFF">
            <w:pPr>
              <w:rPr>
                <w:rFonts w:ascii="Times New Roman" w:hAnsi="Times New Roman"/>
                <w:sz w:val="22"/>
                <w:szCs w:val="22"/>
              </w:rPr>
            </w:pPr>
            <w:r w:rsidRPr="009D45F7">
              <w:rPr>
                <w:rFonts w:ascii="Times New Roman" w:hAnsi="Times New Roman"/>
                <w:sz w:val="22"/>
                <w:szCs w:val="22"/>
                <w:lang w:val="ru-RU"/>
              </w:rPr>
              <w:t>Размер-50</w:t>
            </w:r>
            <w:r w:rsidRPr="009D45F7">
              <w:rPr>
                <w:rFonts w:ascii="Times New Roman" w:hAnsi="Times New Roman"/>
                <w:sz w:val="22"/>
                <w:szCs w:val="22"/>
              </w:rPr>
              <w:t>*60</w:t>
            </w:r>
          </w:p>
        </w:tc>
        <w:tc>
          <w:tcPr>
            <w:tcW w:w="1167" w:type="dxa"/>
            <w:shd w:val="clear" w:color="auto" w:fill="auto"/>
            <w:vAlign w:val="center"/>
          </w:tcPr>
          <w:p w:rsidR="00FC011D" w:rsidRPr="009D45F7" w:rsidRDefault="000524A2" w:rsidP="00124E77">
            <w:pPr>
              <w:widowControl/>
              <w:suppressAutoHyphens w:val="0"/>
              <w:jc w:val="center"/>
              <w:rPr>
                <w:rFonts w:ascii="Times New Roman" w:eastAsia="Times New Roman" w:hAnsi="Times New Roman"/>
                <w:color w:val="000000"/>
                <w:kern w:val="0"/>
                <w:sz w:val="22"/>
                <w:szCs w:val="22"/>
                <w:lang w:val="ru-RU" w:eastAsia="ru-RU"/>
              </w:rPr>
            </w:pPr>
            <w:r w:rsidRPr="009D45F7">
              <w:rPr>
                <w:rFonts w:ascii="Times New Roman" w:eastAsia="Times New Roman" w:hAnsi="Times New Roman"/>
                <w:color w:val="000000"/>
                <w:kern w:val="0"/>
                <w:sz w:val="22"/>
                <w:szCs w:val="22"/>
                <w:lang w:val="ru-RU" w:eastAsia="ru-RU"/>
              </w:rPr>
              <w:t>шт.</w:t>
            </w:r>
          </w:p>
        </w:tc>
        <w:tc>
          <w:tcPr>
            <w:tcW w:w="926" w:type="dxa"/>
            <w:shd w:val="clear" w:color="auto" w:fill="auto"/>
            <w:vAlign w:val="center"/>
          </w:tcPr>
          <w:p w:rsidR="00FC011D" w:rsidRPr="009D45F7" w:rsidRDefault="00FC011D" w:rsidP="00124E77">
            <w:pPr>
              <w:jc w:val="center"/>
              <w:rPr>
                <w:rFonts w:ascii="Times New Roman" w:eastAsia="Times New Roman" w:hAnsi="Times New Roman"/>
                <w:color w:val="000000"/>
                <w:kern w:val="0"/>
                <w:sz w:val="22"/>
                <w:szCs w:val="22"/>
                <w:lang w:val="ru-RU" w:eastAsia="ru-RU"/>
              </w:rPr>
            </w:pPr>
            <w:r w:rsidRPr="009D45F7">
              <w:rPr>
                <w:rFonts w:ascii="Times New Roman" w:eastAsia="Times New Roman" w:hAnsi="Times New Roman"/>
                <w:color w:val="000000"/>
                <w:kern w:val="0"/>
                <w:sz w:val="22"/>
                <w:szCs w:val="22"/>
                <w:lang w:val="ru-RU" w:eastAsia="ru-RU"/>
              </w:rPr>
              <w:t>5000</w:t>
            </w:r>
          </w:p>
        </w:tc>
      </w:tr>
      <w:tr w:rsidR="00124E77" w:rsidRPr="009D45F7" w:rsidTr="00F05313">
        <w:trPr>
          <w:trHeight w:val="232"/>
          <w:jc w:val="center"/>
        </w:trPr>
        <w:tc>
          <w:tcPr>
            <w:tcW w:w="735" w:type="dxa"/>
            <w:shd w:val="clear" w:color="auto" w:fill="auto"/>
            <w:vAlign w:val="center"/>
          </w:tcPr>
          <w:p w:rsidR="00124E77" w:rsidRPr="009D45F7" w:rsidRDefault="00124E77" w:rsidP="00124E77">
            <w:pPr>
              <w:ind w:right="83"/>
              <w:jc w:val="center"/>
              <w:rPr>
                <w:rFonts w:ascii="Times New Roman" w:hAnsi="Times New Roman"/>
                <w:sz w:val="22"/>
                <w:szCs w:val="22"/>
              </w:rPr>
            </w:pPr>
          </w:p>
        </w:tc>
        <w:tc>
          <w:tcPr>
            <w:tcW w:w="2395" w:type="dxa"/>
            <w:shd w:val="clear" w:color="auto" w:fill="auto"/>
            <w:vAlign w:val="center"/>
          </w:tcPr>
          <w:p w:rsidR="00124E77" w:rsidRPr="009D45F7" w:rsidRDefault="000B6180" w:rsidP="00124E77">
            <w:pPr>
              <w:rPr>
                <w:rFonts w:ascii="Times New Roman" w:hAnsi="Times New Roman"/>
                <w:sz w:val="22"/>
                <w:szCs w:val="22"/>
                <w:lang w:val="ru-RU"/>
              </w:rPr>
            </w:pPr>
            <w:r w:rsidRPr="009D45F7">
              <w:rPr>
                <w:rFonts w:ascii="Times New Roman" w:hAnsi="Times New Roman"/>
                <w:color w:val="000000"/>
                <w:sz w:val="22"/>
                <w:szCs w:val="22"/>
                <w:lang w:val="ru-RU" w:eastAsia="en-US"/>
              </w:rPr>
              <w:t>Итого:</w:t>
            </w:r>
          </w:p>
        </w:tc>
        <w:tc>
          <w:tcPr>
            <w:tcW w:w="4935" w:type="dxa"/>
            <w:shd w:val="clear" w:color="auto" w:fill="auto"/>
            <w:vAlign w:val="center"/>
          </w:tcPr>
          <w:p w:rsidR="00124E77" w:rsidRPr="009D45F7" w:rsidRDefault="00124E77" w:rsidP="00124E77">
            <w:pPr>
              <w:rPr>
                <w:rFonts w:ascii="Times New Roman" w:hAnsi="Times New Roman"/>
                <w:sz w:val="22"/>
                <w:szCs w:val="22"/>
                <w:shd w:val="clear" w:color="auto" w:fill="FFFFFF"/>
                <w:lang w:val="ru-RU"/>
              </w:rPr>
            </w:pPr>
          </w:p>
        </w:tc>
        <w:tc>
          <w:tcPr>
            <w:tcW w:w="1167" w:type="dxa"/>
            <w:shd w:val="clear" w:color="auto" w:fill="auto"/>
            <w:vAlign w:val="center"/>
          </w:tcPr>
          <w:p w:rsidR="00124E77" w:rsidRPr="009D45F7" w:rsidRDefault="00124E77" w:rsidP="00124E77">
            <w:pPr>
              <w:pStyle w:val="a5"/>
              <w:ind w:left="0" w:right="-38"/>
              <w:rPr>
                <w:sz w:val="22"/>
                <w:szCs w:val="22"/>
              </w:rPr>
            </w:pPr>
          </w:p>
        </w:tc>
        <w:tc>
          <w:tcPr>
            <w:tcW w:w="926" w:type="dxa"/>
            <w:shd w:val="clear" w:color="auto" w:fill="auto"/>
            <w:vAlign w:val="center"/>
          </w:tcPr>
          <w:p w:rsidR="00124E77" w:rsidRPr="009D45F7" w:rsidRDefault="00FC011D" w:rsidP="00124E77">
            <w:pPr>
              <w:jc w:val="center"/>
              <w:rPr>
                <w:rFonts w:ascii="Times New Roman" w:hAnsi="Times New Roman"/>
                <w:sz w:val="22"/>
                <w:szCs w:val="22"/>
                <w:lang w:val="ru-RU"/>
              </w:rPr>
            </w:pPr>
            <w:r w:rsidRPr="009D45F7">
              <w:rPr>
                <w:rFonts w:ascii="Times New Roman" w:hAnsi="Times New Roman"/>
                <w:sz w:val="22"/>
                <w:szCs w:val="22"/>
                <w:lang w:val="ru-RU"/>
              </w:rPr>
              <w:t>5575</w:t>
            </w:r>
          </w:p>
        </w:tc>
      </w:tr>
    </w:tbl>
    <w:p w:rsidR="00C20D9E" w:rsidRPr="009D45F7" w:rsidRDefault="00C20D9E" w:rsidP="00C20D9E">
      <w:pPr>
        <w:widowControl/>
        <w:suppressAutoHyphens w:val="0"/>
        <w:spacing w:after="160" w:line="256" w:lineRule="auto"/>
        <w:contextualSpacing/>
        <w:jc w:val="both"/>
        <w:rPr>
          <w:rFonts w:ascii="Times New Roman" w:eastAsia="Calibri" w:hAnsi="Times New Roman"/>
          <w:b/>
          <w:bCs/>
          <w:kern w:val="0"/>
          <w:sz w:val="26"/>
          <w:szCs w:val="26"/>
          <w:lang w:val="ru-RU" w:eastAsia="en-US"/>
        </w:rPr>
      </w:pPr>
    </w:p>
    <w:p w:rsidR="00181298" w:rsidRPr="009D45F7" w:rsidRDefault="00181298" w:rsidP="00181298">
      <w:pPr>
        <w:ind w:right="-2"/>
        <w:jc w:val="both"/>
        <w:rPr>
          <w:rFonts w:ascii="Times New Roman" w:hAnsi="Times New Roman"/>
          <w:b/>
          <w:lang w:val="ru-RU"/>
        </w:rPr>
      </w:pPr>
      <w:r w:rsidRPr="009D45F7">
        <w:rPr>
          <w:rFonts w:ascii="Times New Roman" w:hAnsi="Times New Roman"/>
          <w:b/>
          <w:lang w:val="ru-RU"/>
        </w:rPr>
        <w:t xml:space="preserve">7. Порядок приемки - передачи Товара: </w:t>
      </w:r>
    </w:p>
    <w:p w:rsidR="00181298" w:rsidRPr="009D45F7" w:rsidRDefault="00181298" w:rsidP="00181298">
      <w:pPr>
        <w:ind w:firstLine="709"/>
        <w:jc w:val="both"/>
        <w:rPr>
          <w:rFonts w:ascii="Times New Roman" w:hAnsi="Times New Roman"/>
          <w:bCs/>
          <w:lang w:val="ru-RU"/>
        </w:rPr>
      </w:pPr>
      <w:r w:rsidRPr="009D45F7">
        <w:rPr>
          <w:rFonts w:ascii="Times New Roman" w:hAnsi="Times New Roman"/>
          <w:bCs/>
          <w:lang w:val="ru-RU"/>
        </w:rPr>
        <w:t xml:space="preserve">Поставщик передает, а Заказчик принимает Товар в соответствии с условиями Контракта. </w:t>
      </w:r>
      <w:r w:rsidRPr="009D45F7">
        <w:rPr>
          <w:rFonts w:ascii="Times New Roman" w:hAnsi="Times New Roman"/>
          <w:bCs/>
          <w:lang w:val="ru-RU"/>
        </w:rPr>
        <w:lastRenderedPageBreak/>
        <w:t xml:space="preserve">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 В случае несоответствия количества поставляемого Товара условиям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rsidR="00181298" w:rsidRPr="009D45F7" w:rsidRDefault="00181298" w:rsidP="00181298">
      <w:pPr>
        <w:ind w:firstLine="709"/>
        <w:jc w:val="both"/>
        <w:rPr>
          <w:rFonts w:ascii="Times New Roman" w:hAnsi="Times New Roman"/>
          <w:bCs/>
          <w:lang w:val="ru-RU"/>
        </w:rPr>
      </w:pPr>
      <w:r w:rsidRPr="009D45F7">
        <w:rPr>
          <w:rFonts w:ascii="Times New Roman" w:hAnsi="Times New Roman"/>
          <w:bCs/>
          <w:lang w:val="ru-RU"/>
        </w:rPr>
        <w:t xml:space="preserve"> При завершении поставки Товара Поставщик представляет Заказчику следующие подписанные документы: счет, счет-фактуру</w:t>
      </w:r>
      <w:r w:rsidR="0079399C" w:rsidRPr="009D45F7">
        <w:rPr>
          <w:rFonts w:ascii="Times New Roman" w:hAnsi="Times New Roman"/>
          <w:bCs/>
          <w:lang w:val="ru-RU"/>
        </w:rPr>
        <w:t xml:space="preserve"> </w:t>
      </w:r>
      <w:r w:rsidR="0079399C" w:rsidRPr="009D45F7">
        <w:rPr>
          <w:lang w:val="ru-RU"/>
        </w:rPr>
        <w:t>(при наличии НДС)</w:t>
      </w:r>
      <w:r w:rsidRPr="009D45F7">
        <w:rPr>
          <w:rFonts w:ascii="Times New Roman" w:hAnsi="Times New Roman"/>
          <w:bCs/>
          <w:lang w:val="ru-RU"/>
        </w:rPr>
        <w:t xml:space="preserve">, товарную накладную, Акт приема-передачи Товара (или УПД) и сертификат соответствия (если предоставление такого сертификата предусмотрено действующим законодательством Российской Федерации). </w:t>
      </w:r>
    </w:p>
    <w:p w:rsidR="00181298" w:rsidRPr="009D45F7" w:rsidRDefault="00181298" w:rsidP="00181298">
      <w:pPr>
        <w:ind w:firstLine="709"/>
        <w:jc w:val="both"/>
        <w:rPr>
          <w:rFonts w:ascii="Times New Roman" w:hAnsi="Times New Roman"/>
          <w:bCs/>
          <w:lang w:val="ru-RU"/>
        </w:rPr>
      </w:pPr>
      <w:r w:rsidRPr="009D45F7">
        <w:rPr>
          <w:rFonts w:ascii="Times New Roman" w:hAnsi="Times New Roman"/>
          <w:bCs/>
          <w:lang w:val="ru-RU"/>
        </w:rPr>
        <w:t xml:space="preserve"> Заказчик в течение 3 (Трех) рабочих дней со дня получения документов, обязан их подписать. Заказчик формирует Акт приемки товаров, работ, услуг (по форме 0510452) (Приложение № 3 к Контракту).</w:t>
      </w:r>
    </w:p>
    <w:p w:rsidR="00181298" w:rsidRPr="009D45F7" w:rsidRDefault="00181298" w:rsidP="00181298">
      <w:pPr>
        <w:ind w:firstLine="709"/>
        <w:jc w:val="both"/>
        <w:rPr>
          <w:rFonts w:ascii="Times New Roman" w:hAnsi="Times New Roman"/>
          <w:bCs/>
          <w:lang w:val="ru-RU"/>
        </w:rPr>
      </w:pPr>
      <w:r w:rsidRPr="009D45F7">
        <w:rPr>
          <w:rFonts w:ascii="Times New Roman" w:hAnsi="Times New Roman"/>
          <w:bCs/>
          <w:lang w:val="ru-RU"/>
        </w:rPr>
        <w:t xml:space="preserve"> В случае обнаружения несоответствия качества поставляемого Товара Заказчик в течение 3 (Трех) рабочих дней после получения документов,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3 (Трех) рабочих дней после получения Акта с перечнем дефектов товара обязан произвести замену Товара, не отвечающего требованиям качества. После замены Поставщиком некачественного Товара в течение указанного срока, Заказчик подписывает Акт приема-передачи Товара и товарную накладную (или УПД).</w:t>
      </w:r>
    </w:p>
    <w:p w:rsidR="00181298" w:rsidRPr="009D45F7" w:rsidRDefault="00181298" w:rsidP="00181298">
      <w:pPr>
        <w:ind w:firstLine="709"/>
        <w:jc w:val="both"/>
        <w:rPr>
          <w:rFonts w:ascii="Times New Roman" w:hAnsi="Times New Roman"/>
          <w:bCs/>
          <w:lang w:val="ru-RU"/>
        </w:rPr>
      </w:pPr>
      <w:r w:rsidRPr="009D45F7">
        <w:rPr>
          <w:rFonts w:ascii="Times New Roman" w:hAnsi="Times New Roman"/>
          <w:bCs/>
          <w:lang w:val="ru-RU"/>
        </w:rPr>
        <w:t xml:space="preserve"> Товарная накладная, 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w:t>
      </w:r>
      <w:r w:rsidR="0079399C" w:rsidRPr="009D45F7">
        <w:rPr>
          <w:rFonts w:ascii="Times New Roman" w:hAnsi="Times New Roman"/>
          <w:bCs/>
          <w:lang w:val="ru-RU"/>
        </w:rPr>
        <w:t xml:space="preserve"> (Приложение № 3 к Контракту)</w:t>
      </w:r>
      <w:r w:rsidRPr="009D45F7">
        <w:rPr>
          <w:rFonts w:ascii="Times New Roman" w:hAnsi="Times New Roman"/>
          <w:bCs/>
          <w:lang w:val="ru-RU"/>
        </w:rPr>
        <w:t xml:space="preserve">, является подтверждением взятых Заказчиком обязательств по оплате поставленного Товара. </w:t>
      </w:r>
    </w:p>
    <w:p w:rsidR="00181298" w:rsidRPr="009D45F7" w:rsidRDefault="00181298" w:rsidP="00181298">
      <w:pPr>
        <w:ind w:firstLine="709"/>
        <w:jc w:val="both"/>
        <w:rPr>
          <w:rFonts w:ascii="Times New Roman" w:hAnsi="Times New Roman"/>
          <w:bCs/>
          <w:lang w:val="ru-RU"/>
        </w:rPr>
      </w:pPr>
      <w:r w:rsidRPr="009D45F7">
        <w:rPr>
          <w:rFonts w:ascii="Times New Roman" w:hAnsi="Times New Roman"/>
          <w:bCs/>
          <w:lang w:val="ru-RU"/>
        </w:rPr>
        <w:t xml:space="preserve"> Датой поставки Товара считается дата подписания Заказчиком Акта приема-передачи Товара и товарной накладной (или УПД).</w:t>
      </w:r>
    </w:p>
    <w:p w:rsidR="00181298" w:rsidRPr="009D45F7" w:rsidRDefault="00181298" w:rsidP="00181298">
      <w:pPr>
        <w:ind w:firstLine="708"/>
        <w:jc w:val="both"/>
        <w:rPr>
          <w:rFonts w:ascii="Times New Roman" w:hAnsi="Times New Roman"/>
          <w:bCs/>
          <w:lang w:val="ru-RU"/>
        </w:rPr>
      </w:pPr>
      <w:r w:rsidRPr="009D45F7">
        <w:rPr>
          <w:rFonts w:ascii="Times New Roman" w:hAnsi="Times New Roman"/>
          <w:bCs/>
          <w:lang w:val="ru-RU"/>
        </w:rPr>
        <w:t xml:space="preserve"> Стороны могут использовать электронный документооборот по телекоммуникационным каналам через Оператора электронного документооборота ООО «Компания Тензор».</w:t>
      </w:r>
    </w:p>
    <w:p w:rsidR="00181298" w:rsidRPr="009D45F7" w:rsidRDefault="00181298" w:rsidP="00181298">
      <w:pPr>
        <w:ind w:firstLine="709"/>
        <w:jc w:val="both"/>
        <w:rPr>
          <w:rFonts w:ascii="Times New Roman" w:hAnsi="Times New Roman"/>
          <w:lang w:val="ru-RU"/>
        </w:rPr>
      </w:pPr>
    </w:p>
    <w:p w:rsidR="00181298" w:rsidRPr="009D45F7" w:rsidRDefault="00181298" w:rsidP="00181298">
      <w:pPr>
        <w:jc w:val="both"/>
        <w:rPr>
          <w:rFonts w:ascii="Times New Roman" w:hAnsi="Times New Roman"/>
          <w:lang w:val="ru-RU"/>
        </w:rPr>
      </w:pPr>
      <w:r w:rsidRPr="009D45F7">
        <w:rPr>
          <w:rFonts w:ascii="Times New Roman" w:hAnsi="Times New Roman"/>
          <w:b/>
          <w:bCs/>
          <w:lang w:val="ru-RU"/>
        </w:rPr>
        <w:t>8. Порядок расчетов:</w:t>
      </w:r>
    </w:p>
    <w:p w:rsidR="00181298" w:rsidRPr="009D45F7" w:rsidRDefault="00181298" w:rsidP="00181298">
      <w:pPr>
        <w:tabs>
          <w:tab w:val="left" w:pos="7153"/>
        </w:tabs>
        <w:autoSpaceDN w:val="0"/>
        <w:ind w:firstLine="709"/>
        <w:contextualSpacing/>
        <w:jc w:val="both"/>
        <w:rPr>
          <w:lang w:val="ru-RU"/>
        </w:rPr>
      </w:pPr>
      <w:r w:rsidRPr="009D45F7">
        <w:rPr>
          <w:rFonts w:ascii="Times New Roman" w:hAnsi="Times New Roman"/>
          <w:bCs/>
          <w:lang w:val="ru-RU"/>
        </w:rPr>
        <w:t xml:space="preserve">Оплата Товара по Контракту производится Заказчиком на основании счета, </w:t>
      </w:r>
      <w:r w:rsidRPr="009D45F7">
        <w:rPr>
          <w:rFonts w:ascii="Times New Roman" w:eastAsia="Times New Roman" w:hAnsi="Times New Roman"/>
          <w:kern w:val="0"/>
          <w:lang w:val="ru-RU" w:eastAsia="ru-RU"/>
        </w:rPr>
        <w:t>счета-фактуры (при наличии НДС)</w:t>
      </w:r>
      <w:r w:rsidRPr="009D45F7">
        <w:rPr>
          <w:rFonts w:ascii="Times New Roman" w:eastAsia="Times New Roman" w:hAnsi="Times New Roman"/>
          <w:kern w:val="0"/>
          <w:sz w:val="26"/>
          <w:szCs w:val="26"/>
          <w:lang w:val="ru-RU" w:eastAsia="ru-RU"/>
        </w:rPr>
        <w:t xml:space="preserve"> </w:t>
      </w:r>
      <w:r w:rsidRPr="009D45F7">
        <w:rPr>
          <w:rFonts w:ascii="Times New Roman" w:hAnsi="Times New Roman"/>
          <w:bCs/>
          <w:lang w:val="ru-RU"/>
        </w:rPr>
        <w:t xml:space="preserve">Поставщика путем перечисления денежных средств на расчетный счет Поставщика в срок не более 7 (Семи) рабочих дней </w:t>
      </w:r>
      <w:r w:rsidRPr="009D45F7">
        <w:rPr>
          <w:lang w:val="ru-RU"/>
        </w:rPr>
        <w:t>с даты подписания Сторонами товарной накладной,</w:t>
      </w:r>
      <w:r w:rsidRPr="009D45F7">
        <w:t> </w:t>
      </w:r>
      <w:r w:rsidRPr="009D45F7">
        <w:rPr>
          <w:lang w:val="ru-RU"/>
        </w:rPr>
        <w:t>Акта приема-передачи Товара</w:t>
      </w:r>
      <w:r w:rsidRPr="009D45F7">
        <w:rPr>
          <w:szCs w:val="22"/>
          <w:lang w:val="ru-RU"/>
        </w:rPr>
        <w:t xml:space="preserve"> или Универсального передаточного документа (далее – УПД) в 2 (Двух) экземплярах и Акта приемки товаров, работ, услуг (по форме 0510452) (Приложение № 3 к Контракту).</w:t>
      </w:r>
    </w:p>
    <w:p w:rsidR="00181298" w:rsidRPr="009D45F7" w:rsidRDefault="00181298" w:rsidP="00181298">
      <w:pPr>
        <w:widowControl/>
        <w:suppressAutoHyphens w:val="0"/>
        <w:ind w:firstLine="709"/>
        <w:jc w:val="both"/>
        <w:rPr>
          <w:rFonts w:ascii="Times New Roman" w:hAnsi="Times New Roman"/>
          <w:bCs/>
          <w:lang w:val="ru-RU"/>
        </w:rPr>
      </w:pPr>
      <w:r w:rsidRPr="009D45F7">
        <w:rPr>
          <w:rFonts w:ascii="Times New Roman" w:hAnsi="Times New Roman"/>
          <w:bCs/>
          <w:lang w:val="ru-RU"/>
        </w:rPr>
        <w:t>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w:t>
      </w:r>
      <w:r w:rsidR="00870FC1" w:rsidRPr="009D45F7">
        <w:rPr>
          <w:rFonts w:ascii="Times New Roman" w:hAnsi="Times New Roman"/>
          <w:bCs/>
          <w:lang w:val="ru-RU"/>
        </w:rPr>
        <w:t>6</w:t>
      </w:r>
      <w:r w:rsidRPr="009D45F7">
        <w:rPr>
          <w:rFonts w:ascii="Times New Roman" w:hAnsi="Times New Roman"/>
          <w:bCs/>
          <w:lang w:val="ru-RU"/>
        </w:rPr>
        <w:t xml:space="preserve"> год.</w:t>
      </w:r>
    </w:p>
    <w:p w:rsidR="00181298" w:rsidRPr="009D45F7" w:rsidRDefault="00181298" w:rsidP="00181298">
      <w:pPr>
        <w:widowControl/>
        <w:suppressAutoHyphens w:val="0"/>
        <w:ind w:firstLine="709"/>
        <w:jc w:val="both"/>
        <w:rPr>
          <w:rFonts w:ascii="Times New Roman" w:hAnsi="Times New Roman"/>
          <w:bCs/>
          <w:lang w:val="ru-RU"/>
        </w:rPr>
      </w:pPr>
      <w:r w:rsidRPr="009D45F7">
        <w:rPr>
          <w:rFonts w:ascii="Times New Roman" w:hAnsi="Times New Roman"/>
          <w:bCs/>
          <w:lang w:val="ru-RU"/>
        </w:rPr>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181298" w:rsidRPr="009D45F7" w:rsidRDefault="00181298" w:rsidP="00181298">
      <w:pPr>
        <w:widowControl/>
        <w:suppressAutoHyphens w:val="0"/>
        <w:ind w:firstLine="709"/>
        <w:jc w:val="both"/>
        <w:rPr>
          <w:rFonts w:ascii="Times New Roman" w:hAnsi="Times New Roman"/>
          <w:bCs/>
          <w:lang w:val="ru-RU"/>
        </w:rPr>
      </w:pPr>
      <w:r w:rsidRPr="009D45F7">
        <w:rPr>
          <w:rFonts w:ascii="Times New Roman" w:hAnsi="Times New Roman"/>
          <w:bCs/>
          <w:lang w:val="ru-RU"/>
        </w:rPr>
        <w:t>Во всех платёжных документах обязательно указывается номер и дата Контракта, по которому производилась поставка Товара.</w:t>
      </w:r>
    </w:p>
    <w:p w:rsidR="00181298" w:rsidRPr="009D45F7" w:rsidRDefault="00181298" w:rsidP="00181298">
      <w:pPr>
        <w:ind w:right="-2" w:firstLine="709"/>
        <w:jc w:val="both"/>
        <w:rPr>
          <w:rFonts w:ascii="Times New Roman" w:hAnsi="Times New Roman"/>
          <w:bCs/>
          <w:lang w:val="ru-RU"/>
        </w:rPr>
      </w:pPr>
      <w:r w:rsidRPr="009D45F7">
        <w:rPr>
          <w:rFonts w:ascii="Times New Roman" w:hAnsi="Times New Roman"/>
          <w:bCs/>
          <w:lang w:val="ru-RU"/>
        </w:rPr>
        <w:t>В случае если Поставщиком не предъявлены документы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rsidR="00181298" w:rsidRPr="009D45F7" w:rsidRDefault="00181298" w:rsidP="00181298">
      <w:pPr>
        <w:contextualSpacing/>
        <w:rPr>
          <w:rFonts w:ascii="Times New Roman" w:hAnsi="Times New Roman"/>
          <w:b/>
          <w:lang w:val="ru-RU"/>
        </w:rPr>
      </w:pPr>
    </w:p>
    <w:p w:rsidR="00181298" w:rsidRPr="009D45F7" w:rsidRDefault="00181298" w:rsidP="00181298">
      <w:pPr>
        <w:contextualSpacing/>
        <w:rPr>
          <w:rFonts w:ascii="Times New Roman" w:hAnsi="Times New Roman"/>
          <w:b/>
          <w:lang w:val="ru-RU"/>
        </w:rPr>
      </w:pPr>
      <w:r w:rsidRPr="009D45F7">
        <w:rPr>
          <w:rFonts w:ascii="Times New Roman" w:hAnsi="Times New Roman"/>
          <w:b/>
          <w:lang w:val="ru-RU"/>
        </w:rPr>
        <w:t>9. Гарантийные обязательства:</w:t>
      </w:r>
    </w:p>
    <w:p w:rsidR="00181298" w:rsidRPr="009D45F7" w:rsidRDefault="00181298" w:rsidP="00181298">
      <w:pPr>
        <w:widowControl/>
        <w:suppressAutoHyphens w:val="0"/>
        <w:ind w:firstLine="709"/>
        <w:jc w:val="both"/>
        <w:rPr>
          <w:rFonts w:ascii="Times New Roman" w:hAnsi="Times New Roman"/>
          <w:bCs/>
          <w:lang w:val="ru-RU"/>
        </w:rPr>
      </w:pPr>
      <w:r w:rsidRPr="009D45F7">
        <w:rPr>
          <w:rFonts w:ascii="Times New Roman" w:hAnsi="Times New Roman"/>
          <w:bCs/>
          <w:lang w:val="ru-RU"/>
        </w:rPr>
        <w:t>Поставщик гарантирует, что поставляемый Товар по Контракту передается свободным от прав третьих лиц и не является предметом залога, ареста или иного обременения.</w:t>
      </w:r>
    </w:p>
    <w:p w:rsidR="00181298" w:rsidRPr="009D45F7" w:rsidRDefault="00181298" w:rsidP="00181298">
      <w:pPr>
        <w:widowControl/>
        <w:suppressAutoHyphens w:val="0"/>
        <w:ind w:firstLine="709"/>
        <w:jc w:val="both"/>
        <w:rPr>
          <w:rFonts w:ascii="Times New Roman" w:hAnsi="Times New Roman"/>
          <w:bCs/>
          <w:lang w:val="ru-RU"/>
        </w:rPr>
      </w:pPr>
      <w:r w:rsidRPr="009D45F7">
        <w:rPr>
          <w:rFonts w:ascii="Times New Roman" w:hAnsi="Times New Roman"/>
          <w:bCs/>
          <w:lang w:val="ru-RU"/>
        </w:rPr>
        <w:t>Поставщик гарантирует, что качество и комплектность Товара, поставляемого по Контракту, соответствует стандартам на данный вид продукции, существующим в Российской Федерации на дату выполнения Контракта, а также техническим условиям изготовителя, что подтверждается соответствующим сертификатом качества.</w:t>
      </w:r>
    </w:p>
    <w:p w:rsidR="00181298" w:rsidRPr="009D45F7" w:rsidRDefault="00181298" w:rsidP="00181298">
      <w:pPr>
        <w:widowControl/>
        <w:suppressAutoHyphens w:val="0"/>
        <w:ind w:firstLine="709"/>
        <w:jc w:val="both"/>
        <w:rPr>
          <w:rFonts w:ascii="Times New Roman" w:hAnsi="Times New Roman"/>
          <w:bCs/>
          <w:lang w:val="ru-RU"/>
        </w:rPr>
      </w:pPr>
      <w:r w:rsidRPr="009D45F7">
        <w:rPr>
          <w:rFonts w:ascii="Times New Roman" w:hAnsi="Times New Roman"/>
          <w:bCs/>
          <w:lang w:val="ru-RU"/>
        </w:rPr>
        <w:lastRenderedPageBreak/>
        <w:t>Заказчик вправе требовать полного возмещения убытков, причиненных вследствие поставки Товара ненадлежащего качества.</w:t>
      </w:r>
    </w:p>
    <w:p w:rsidR="00181298" w:rsidRPr="009D45F7" w:rsidRDefault="00181298" w:rsidP="00181298">
      <w:pPr>
        <w:widowControl/>
        <w:suppressAutoHyphens w:val="0"/>
        <w:ind w:firstLine="709"/>
        <w:jc w:val="both"/>
        <w:rPr>
          <w:rFonts w:ascii="Times New Roman" w:hAnsi="Times New Roman"/>
          <w:bCs/>
          <w:lang w:val="ru-RU"/>
        </w:rPr>
      </w:pPr>
      <w:r w:rsidRPr="009D45F7">
        <w:rPr>
          <w:rFonts w:ascii="Times New Roman" w:hAnsi="Times New Roman"/>
          <w:bCs/>
          <w:lang w:val="ru-RU"/>
        </w:rPr>
        <w:t>Срок гарантии на поставляемый Товар устанавливается в течение 12 (Двенадцати) месяцев с момента поставки Товара.</w:t>
      </w:r>
    </w:p>
    <w:p w:rsidR="00181298" w:rsidRPr="009D45F7" w:rsidRDefault="00181298" w:rsidP="00181298">
      <w:pPr>
        <w:widowControl/>
        <w:suppressAutoHyphens w:val="0"/>
        <w:ind w:firstLine="709"/>
        <w:jc w:val="both"/>
        <w:rPr>
          <w:rFonts w:ascii="Times New Roman" w:hAnsi="Times New Roman"/>
          <w:bCs/>
          <w:lang w:val="ru-RU"/>
        </w:rPr>
      </w:pPr>
      <w:r w:rsidRPr="009D45F7">
        <w:rPr>
          <w:rFonts w:ascii="Times New Roman" w:hAnsi="Times New Roman"/>
          <w:bCs/>
          <w:lang w:val="ru-RU"/>
        </w:rPr>
        <w:t>Гарантийный срок Товара после подписания Сторонами Акта приема-передачи Товара и товарной накладной (или УПД) должен составлять не менее гарантийного срока производителя, установленного на данный вид Товара, но не менее 12 (Двенадцати) месяцев.</w:t>
      </w:r>
    </w:p>
    <w:p w:rsidR="00181298" w:rsidRPr="009D45F7" w:rsidRDefault="00181298" w:rsidP="00181298">
      <w:pPr>
        <w:widowControl/>
        <w:suppressAutoHyphens w:val="0"/>
        <w:ind w:firstLine="709"/>
        <w:jc w:val="both"/>
        <w:rPr>
          <w:rFonts w:ascii="Times New Roman" w:hAnsi="Times New Roman"/>
          <w:bCs/>
          <w:lang w:val="ru-RU"/>
        </w:rPr>
      </w:pPr>
      <w:r w:rsidRPr="009D45F7">
        <w:rPr>
          <w:rFonts w:ascii="Times New Roman" w:hAnsi="Times New Roman"/>
          <w:bCs/>
          <w:lang w:val="ru-RU"/>
        </w:rPr>
        <w:t>Все расходы, связанные с заменой некачественного Товара (или его элементов) в гарантийный период, несет Поставщик.</w:t>
      </w:r>
    </w:p>
    <w:p w:rsidR="00181298" w:rsidRPr="009D45F7" w:rsidRDefault="00181298" w:rsidP="00181298">
      <w:pPr>
        <w:widowControl/>
        <w:suppressAutoHyphens w:val="0"/>
        <w:ind w:firstLine="709"/>
        <w:jc w:val="both"/>
        <w:rPr>
          <w:rFonts w:ascii="Times New Roman" w:hAnsi="Times New Roman"/>
          <w:bCs/>
          <w:lang w:val="ru-RU"/>
        </w:rPr>
      </w:pPr>
      <w:r w:rsidRPr="009D45F7">
        <w:rPr>
          <w:rFonts w:ascii="Times New Roman" w:hAnsi="Times New Roman"/>
          <w:bCs/>
          <w:lang w:val="ru-RU"/>
        </w:rPr>
        <w:t>Товар должен быть новым (произведен не ранее 202</w:t>
      </w:r>
      <w:r w:rsidR="00B86906" w:rsidRPr="009D45F7">
        <w:rPr>
          <w:rFonts w:ascii="Times New Roman" w:hAnsi="Times New Roman"/>
          <w:bCs/>
          <w:lang w:val="ru-RU"/>
        </w:rPr>
        <w:t>5</w:t>
      </w:r>
      <w:r w:rsidRPr="009D45F7">
        <w:rPr>
          <w:rFonts w:ascii="Times New Roman" w:hAnsi="Times New Roman"/>
          <w:bCs/>
          <w:lang w:val="ru-RU"/>
        </w:rPr>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rsidR="00181298" w:rsidRPr="009D45F7" w:rsidRDefault="00181298" w:rsidP="00181298">
      <w:pPr>
        <w:widowControl/>
        <w:suppressAutoHyphens w:val="0"/>
        <w:ind w:firstLine="709"/>
        <w:jc w:val="both"/>
        <w:rPr>
          <w:rFonts w:ascii="Times New Roman" w:hAnsi="Times New Roman"/>
          <w:bCs/>
          <w:lang w:val="ru-RU"/>
        </w:rPr>
      </w:pPr>
      <w:r w:rsidRPr="009D45F7">
        <w:rPr>
          <w:rFonts w:ascii="Times New Roman" w:hAnsi="Times New Roman"/>
          <w:bCs/>
          <w:lang w:val="ru-RU"/>
        </w:rPr>
        <w:t>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181298" w:rsidRPr="009D45F7" w:rsidRDefault="00181298" w:rsidP="00181298">
      <w:pPr>
        <w:widowControl/>
        <w:suppressAutoHyphens w:val="0"/>
        <w:ind w:firstLine="709"/>
        <w:jc w:val="both"/>
        <w:rPr>
          <w:rFonts w:ascii="Times New Roman" w:hAnsi="Times New Roman"/>
          <w:bCs/>
          <w:lang w:val="ru-RU"/>
        </w:rPr>
      </w:pPr>
      <w:r w:rsidRPr="009D45F7">
        <w:rPr>
          <w:rFonts w:ascii="Times New Roman" w:hAnsi="Times New Roman"/>
          <w:bCs/>
          <w:lang w:val="ru-RU"/>
        </w:rPr>
        <w:t>Гарантийный срок на Товар, переданный взамен, устанавливается той же продолжительности, что и на замененный.</w:t>
      </w:r>
    </w:p>
    <w:p w:rsidR="00181298" w:rsidRPr="009D45F7" w:rsidRDefault="00181298" w:rsidP="00181298">
      <w:pPr>
        <w:contextualSpacing/>
        <w:rPr>
          <w:rFonts w:ascii="Times New Roman" w:hAnsi="Times New Roman"/>
          <w:b/>
          <w:lang w:val="ru-RU"/>
        </w:rPr>
      </w:pPr>
    </w:p>
    <w:p w:rsidR="00181298" w:rsidRPr="009D45F7" w:rsidRDefault="00181298" w:rsidP="00181298">
      <w:pPr>
        <w:contextualSpacing/>
        <w:rPr>
          <w:rFonts w:ascii="Times New Roman" w:hAnsi="Times New Roman"/>
          <w:b/>
          <w:lang w:val="ru-RU"/>
        </w:rPr>
      </w:pPr>
      <w:r w:rsidRPr="009D45F7">
        <w:rPr>
          <w:rFonts w:ascii="Times New Roman" w:hAnsi="Times New Roman"/>
          <w:b/>
          <w:lang w:val="ru-RU"/>
        </w:rPr>
        <w:t xml:space="preserve">10 . Ответственность Сторон: </w:t>
      </w:r>
    </w:p>
    <w:p w:rsidR="00181298" w:rsidRPr="009D45F7" w:rsidRDefault="00181298" w:rsidP="00181298">
      <w:pPr>
        <w:pStyle w:val="a4"/>
        <w:spacing w:after="0" w:line="240" w:lineRule="auto"/>
        <w:ind w:firstLine="709"/>
        <w:contextualSpacing/>
        <w:jc w:val="both"/>
        <w:rPr>
          <w:sz w:val="24"/>
          <w:szCs w:val="24"/>
        </w:rPr>
      </w:pPr>
      <w:r w:rsidRPr="009D45F7">
        <w:rPr>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181298" w:rsidRPr="009D45F7" w:rsidRDefault="00181298" w:rsidP="00181298">
      <w:pPr>
        <w:pStyle w:val="a4"/>
        <w:tabs>
          <w:tab w:val="center" w:pos="5032"/>
          <w:tab w:val="left" w:pos="7875"/>
        </w:tabs>
        <w:spacing w:after="0" w:line="240" w:lineRule="auto"/>
        <w:ind w:right="-1" w:firstLine="709"/>
        <w:contextualSpacing/>
        <w:jc w:val="both"/>
        <w:rPr>
          <w:sz w:val="24"/>
          <w:szCs w:val="24"/>
        </w:rPr>
      </w:pPr>
      <w:r w:rsidRPr="009D45F7">
        <w:rPr>
          <w:sz w:val="24"/>
          <w:szCs w:val="24"/>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181298" w:rsidRPr="009D45F7" w:rsidRDefault="00181298" w:rsidP="00181298">
      <w:pPr>
        <w:pStyle w:val="a4"/>
        <w:tabs>
          <w:tab w:val="center" w:pos="5032"/>
          <w:tab w:val="left" w:pos="7875"/>
        </w:tabs>
        <w:spacing w:after="0" w:line="240" w:lineRule="auto"/>
        <w:ind w:right="-1" w:firstLine="709"/>
        <w:contextualSpacing/>
        <w:jc w:val="both"/>
        <w:rPr>
          <w:sz w:val="24"/>
          <w:szCs w:val="24"/>
        </w:rPr>
      </w:pPr>
      <w:r w:rsidRPr="009D45F7">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81298" w:rsidRPr="009D45F7" w:rsidRDefault="00181298" w:rsidP="00181298">
      <w:pPr>
        <w:pStyle w:val="a4"/>
        <w:tabs>
          <w:tab w:val="center" w:pos="5032"/>
          <w:tab w:val="left" w:pos="7875"/>
        </w:tabs>
        <w:spacing w:after="0" w:line="240" w:lineRule="auto"/>
        <w:ind w:right="-1" w:firstLine="709"/>
        <w:contextualSpacing/>
        <w:jc w:val="both"/>
        <w:rPr>
          <w:sz w:val="24"/>
          <w:szCs w:val="24"/>
        </w:rPr>
      </w:pPr>
      <w:r w:rsidRPr="009D45F7">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81298" w:rsidRPr="009D45F7" w:rsidRDefault="00181298" w:rsidP="00181298">
      <w:pPr>
        <w:pStyle w:val="a4"/>
        <w:tabs>
          <w:tab w:val="center" w:pos="5032"/>
          <w:tab w:val="left" w:pos="7875"/>
        </w:tabs>
        <w:spacing w:after="0" w:line="240" w:lineRule="auto"/>
        <w:ind w:right="-1" w:firstLine="709"/>
        <w:contextualSpacing/>
        <w:jc w:val="both"/>
        <w:rPr>
          <w:sz w:val="24"/>
          <w:szCs w:val="24"/>
        </w:rPr>
      </w:pPr>
      <w:r w:rsidRPr="009D45F7">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1298" w:rsidRPr="009D45F7" w:rsidRDefault="00181298" w:rsidP="00181298">
      <w:pPr>
        <w:pStyle w:val="a4"/>
        <w:tabs>
          <w:tab w:val="center" w:pos="5032"/>
          <w:tab w:val="left" w:pos="7875"/>
        </w:tabs>
        <w:spacing w:after="0" w:line="240" w:lineRule="auto"/>
        <w:ind w:right="-1" w:firstLine="709"/>
        <w:contextualSpacing/>
        <w:jc w:val="both"/>
        <w:rPr>
          <w:sz w:val="24"/>
          <w:szCs w:val="24"/>
        </w:rPr>
      </w:pPr>
      <w:r w:rsidRPr="009D45F7">
        <w:rPr>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181298" w:rsidRPr="009D45F7" w:rsidRDefault="00181298" w:rsidP="00181298">
      <w:pPr>
        <w:pStyle w:val="a4"/>
        <w:tabs>
          <w:tab w:val="center" w:pos="5032"/>
          <w:tab w:val="left" w:pos="7875"/>
        </w:tabs>
        <w:spacing w:after="0" w:line="240" w:lineRule="auto"/>
        <w:ind w:right="-1" w:firstLine="709"/>
        <w:contextualSpacing/>
        <w:jc w:val="both"/>
        <w:rPr>
          <w:sz w:val="24"/>
          <w:szCs w:val="24"/>
        </w:rPr>
      </w:pPr>
      <w:r w:rsidRPr="009D45F7">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1298" w:rsidRPr="009D45F7" w:rsidRDefault="00181298" w:rsidP="00181298">
      <w:pPr>
        <w:pStyle w:val="a4"/>
        <w:tabs>
          <w:tab w:val="center" w:pos="5032"/>
          <w:tab w:val="left" w:pos="7875"/>
        </w:tabs>
        <w:spacing w:after="0" w:line="240" w:lineRule="auto"/>
        <w:ind w:right="-1" w:firstLine="709"/>
        <w:contextualSpacing/>
        <w:jc w:val="both"/>
        <w:rPr>
          <w:sz w:val="24"/>
          <w:szCs w:val="24"/>
        </w:rPr>
      </w:pPr>
      <w:r w:rsidRPr="009D45F7">
        <w:rPr>
          <w:sz w:val="24"/>
          <w:szCs w:val="24"/>
        </w:rPr>
        <w:t>Выплата неустойки и возмещение убытков не освобождает Стороны от исполнения обязательств по Контракту.</w:t>
      </w:r>
    </w:p>
    <w:p w:rsidR="00181298" w:rsidRPr="009D45F7" w:rsidRDefault="00181298" w:rsidP="00181298">
      <w:pPr>
        <w:pStyle w:val="a4"/>
        <w:tabs>
          <w:tab w:val="center" w:pos="5032"/>
          <w:tab w:val="left" w:pos="7875"/>
        </w:tabs>
        <w:spacing w:after="0" w:line="240" w:lineRule="auto"/>
        <w:ind w:right="-1" w:firstLine="709"/>
        <w:contextualSpacing/>
        <w:jc w:val="both"/>
        <w:rPr>
          <w:sz w:val="24"/>
          <w:szCs w:val="24"/>
        </w:rPr>
      </w:pPr>
      <w:r w:rsidRPr="009D45F7">
        <w:rPr>
          <w:sz w:val="24"/>
          <w:szCs w:val="24"/>
        </w:rPr>
        <w:lastRenderedPageBreak/>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181298" w:rsidRPr="009D45F7" w:rsidRDefault="00181298" w:rsidP="00181298">
      <w:pPr>
        <w:pStyle w:val="a4"/>
        <w:tabs>
          <w:tab w:val="center" w:pos="5032"/>
          <w:tab w:val="left" w:pos="7875"/>
        </w:tabs>
        <w:spacing w:after="0" w:line="240" w:lineRule="auto"/>
        <w:ind w:right="-1" w:firstLine="709"/>
        <w:contextualSpacing/>
        <w:jc w:val="both"/>
        <w:rPr>
          <w:sz w:val="24"/>
          <w:szCs w:val="24"/>
        </w:rPr>
      </w:pPr>
      <w:r w:rsidRPr="009D45F7">
        <w:rPr>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181298" w:rsidRPr="009D45F7" w:rsidRDefault="00181298" w:rsidP="00181298">
      <w:pPr>
        <w:pStyle w:val="a4"/>
        <w:tabs>
          <w:tab w:val="center" w:pos="5032"/>
          <w:tab w:val="left" w:pos="7875"/>
        </w:tabs>
        <w:spacing w:after="0" w:line="240" w:lineRule="auto"/>
        <w:ind w:right="-1" w:firstLine="709"/>
        <w:contextualSpacing/>
        <w:jc w:val="both"/>
        <w:rPr>
          <w:sz w:val="24"/>
          <w:szCs w:val="24"/>
        </w:rPr>
      </w:pPr>
      <w:r w:rsidRPr="009D45F7">
        <w:rPr>
          <w:sz w:val="24"/>
          <w:szCs w:val="24"/>
        </w:rPr>
        <w:t>Окончание срока действия Контракта не освобождает Стороны от ответственности за нарушение его условий в период его действия.</w:t>
      </w:r>
    </w:p>
    <w:p w:rsidR="00181298" w:rsidRPr="009D45F7" w:rsidRDefault="00181298" w:rsidP="00181298">
      <w:pPr>
        <w:pStyle w:val="a4"/>
        <w:tabs>
          <w:tab w:val="center" w:pos="5032"/>
          <w:tab w:val="left" w:pos="7875"/>
        </w:tabs>
        <w:spacing w:after="0" w:line="240" w:lineRule="auto"/>
        <w:ind w:right="-1" w:firstLine="709"/>
        <w:contextualSpacing/>
        <w:jc w:val="both"/>
        <w:rPr>
          <w:sz w:val="24"/>
          <w:szCs w:val="24"/>
        </w:rPr>
      </w:pPr>
      <w:r w:rsidRPr="009D45F7">
        <w:rPr>
          <w:sz w:val="24"/>
          <w:szCs w:val="24"/>
        </w:rPr>
        <w:t>Заказчик вправе производить оплату по Контракту за вычетом соответствующего размера неустойки (штрафа, пени).</w:t>
      </w:r>
    </w:p>
    <w:p w:rsidR="00181298" w:rsidRPr="009D45F7" w:rsidRDefault="00181298" w:rsidP="00181298">
      <w:pPr>
        <w:contextualSpacing/>
        <w:rPr>
          <w:rFonts w:ascii="Times New Roman" w:hAnsi="Times New Roman"/>
          <w:b/>
          <w:lang w:val="ru-RU"/>
        </w:rPr>
      </w:pPr>
    </w:p>
    <w:p w:rsidR="00181298" w:rsidRPr="009D45F7" w:rsidRDefault="00181298" w:rsidP="00181298">
      <w:pPr>
        <w:contextualSpacing/>
        <w:rPr>
          <w:rFonts w:ascii="Times New Roman" w:hAnsi="Times New Roman"/>
          <w:b/>
          <w:lang w:val="ru-RU"/>
        </w:rPr>
      </w:pPr>
      <w:r w:rsidRPr="009D45F7">
        <w:rPr>
          <w:rFonts w:ascii="Times New Roman" w:hAnsi="Times New Roman"/>
          <w:b/>
          <w:lang w:val="ru-RU"/>
        </w:rPr>
        <w:t>11. Срок действия Контракта:</w:t>
      </w:r>
    </w:p>
    <w:p w:rsidR="00181298" w:rsidRPr="008F4EC0" w:rsidRDefault="00181298" w:rsidP="00181298">
      <w:pPr>
        <w:ind w:firstLine="709"/>
        <w:jc w:val="both"/>
        <w:rPr>
          <w:rFonts w:ascii="Times New Roman" w:hAnsi="Times New Roman"/>
          <w:lang w:val="ru-RU"/>
        </w:rPr>
      </w:pPr>
      <w:r w:rsidRPr="009D45F7">
        <w:rPr>
          <w:rFonts w:ascii="Times New Roman" w:hAnsi="Times New Roman"/>
          <w:bCs/>
          <w:lang w:val="ru-RU"/>
        </w:rPr>
        <w:t>Контракт вступает в силу с даты его подписания Сторонами и действует по</w:t>
      </w:r>
      <w:r w:rsidR="004B6EC8" w:rsidRPr="009D45F7">
        <w:rPr>
          <w:rFonts w:ascii="Times New Roman" w:hAnsi="Times New Roman"/>
          <w:bCs/>
          <w:lang w:val="ru-RU"/>
        </w:rPr>
        <w:t xml:space="preserve"> </w:t>
      </w:r>
      <w:r w:rsidR="009170CC" w:rsidRPr="009D45F7">
        <w:rPr>
          <w:rFonts w:ascii="Times New Roman" w:hAnsi="Times New Roman"/>
          <w:bCs/>
          <w:lang w:val="ru-RU"/>
        </w:rPr>
        <w:t>14</w:t>
      </w:r>
      <w:r w:rsidRPr="009D45F7">
        <w:rPr>
          <w:rFonts w:ascii="Times New Roman" w:hAnsi="Times New Roman"/>
          <w:bCs/>
          <w:lang w:val="ru-RU"/>
        </w:rPr>
        <w:t>.</w:t>
      </w:r>
      <w:r w:rsidR="004B6EC8" w:rsidRPr="009D45F7">
        <w:rPr>
          <w:rFonts w:ascii="Times New Roman" w:hAnsi="Times New Roman"/>
          <w:bCs/>
          <w:lang w:val="ru-RU"/>
        </w:rPr>
        <w:t>0</w:t>
      </w:r>
      <w:r w:rsidR="009170CC" w:rsidRPr="009D45F7">
        <w:rPr>
          <w:rFonts w:ascii="Times New Roman" w:hAnsi="Times New Roman"/>
          <w:bCs/>
          <w:lang w:val="ru-RU"/>
        </w:rPr>
        <w:t>9</w:t>
      </w:r>
      <w:r w:rsidRPr="009D45F7">
        <w:rPr>
          <w:rFonts w:ascii="Times New Roman" w:hAnsi="Times New Roman"/>
          <w:bCs/>
          <w:lang w:val="ru-RU"/>
        </w:rPr>
        <w:t>.202</w:t>
      </w:r>
      <w:r w:rsidR="002F63C2" w:rsidRPr="009D45F7">
        <w:rPr>
          <w:rFonts w:ascii="Times New Roman" w:hAnsi="Times New Roman"/>
          <w:bCs/>
          <w:lang w:val="ru-RU"/>
        </w:rPr>
        <w:t>6</w:t>
      </w:r>
      <w:r w:rsidRPr="009D45F7">
        <w:rPr>
          <w:rFonts w:ascii="Times New Roman" w:hAnsi="Times New Roman"/>
          <w:bCs/>
          <w:lang w:val="ru-RU"/>
        </w:rPr>
        <w:t xml:space="preserve"> г.</w:t>
      </w:r>
      <w:r w:rsidRPr="008F4EC0">
        <w:rPr>
          <w:rFonts w:ascii="Times New Roman" w:hAnsi="Times New Roman"/>
          <w:lang w:val="ru-RU"/>
        </w:rPr>
        <w:t xml:space="preserve"> </w:t>
      </w:r>
    </w:p>
    <w:p w:rsidR="00A764C2" w:rsidRDefault="00A764C2" w:rsidP="00181298">
      <w:pPr>
        <w:rPr>
          <w:rFonts w:asciiTheme="minorHAnsi" w:hAnsiTheme="minorHAnsi"/>
          <w:lang w:val="ru-RU"/>
        </w:rPr>
      </w:pPr>
    </w:p>
    <w:p w:rsidR="00D23C39" w:rsidRDefault="00D23C39" w:rsidP="00181298">
      <w:pPr>
        <w:rPr>
          <w:rFonts w:asciiTheme="minorHAnsi" w:hAnsiTheme="minorHAnsi"/>
          <w:lang w:val="ru-RU"/>
        </w:rPr>
      </w:pPr>
    </w:p>
    <w:p w:rsidR="00181298" w:rsidRDefault="00181298" w:rsidP="00181298">
      <w:pPr>
        <w:rPr>
          <w:rFonts w:asciiTheme="minorHAnsi" w:hAnsiTheme="minorHAnsi"/>
          <w:lang w:val="ru-RU"/>
        </w:rPr>
      </w:pPr>
    </w:p>
    <w:p w:rsidR="00070DD8" w:rsidRPr="009170CC" w:rsidRDefault="00070DD8" w:rsidP="00070DD8">
      <w:pPr>
        <w:tabs>
          <w:tab w:val="left" w:pos="7153"/>
        </w:tabs>
        <w:rPr>
          <w:lang w:val="ru-RU"/>
        </w:rPr>
      </w:pPr>
    </w:p>
    <w:p w:rsidR="00070DD8" w:rsidRPr="009170CC" w:rsidRDefault="00070DD8" w:rsidP="00070DD8">
      <w:pPr>
        <w:tabs>
          <w:tab w:val="left" w:pos="7153"/>
        </w:tabs>
        <w:rPr>
          <w:lang w:val="ru-RU"/>
        </w:rPr>
      </w:pPr>
    </w:p>
    <w:p w:rsidR="00070DD8" w:rsidRPr="009170CC" w:rsidRDefault="00070DD8" w:rsidP="00070DD8">
      <w:pPr>
        <w:tabs>
          <w:tab w:val="left" w:pos="7153"/>
        </w:tabs>
        <w:rPr>
          <w:lang w:val="ru-RU"/>
        </w:rPr>
      </w:pPr>
    </w:p>
    <w:p w:rsidR="00070DD8" w:rsidRPr="00070DD8" w:rsidRDefault="00070DD8">
      <w:pPr>
        <w:rPr>
          <w:rFonts w:asciiTheme="minorHAnsi" w:hAnsiTheme="minorHAnsi"/>
          <w:lang w:val="ru-RU"/>
        </w:rPr>
      </w:pPr>
    </w:p>
    <w:sectPr w:rsidR="00070DD8" w:rsidRPr="00070DD8" w:rsidSect="00947D19">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imbus Roman No9 L">
    <w:altName w:val="Times New Roman"/>
    <w:charset w:val="00"/>
    <w:family w:val="roman"/>
    <w:pitch w:val="variable"/>
    <w:sig w:usb0="00000003" w:usb1="00000000" w:usb2="00000000" w:usb3="00000000" w:csb0="00000001" w:csb1="00000000"/>
  </w:font>
  <w:font w:name="DejaVu Sans">
    <w:altName w:val="Arial"/>
    <w:panose1 w:val="00000000000000000000"/>
    <w:charset w:val="CC"/>
    <w:family w:val="swiss"/>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03611"/>
    <w:multiLevelType w:val="hybridMultilevel"/>
    <w:tmpl w:val="7BB659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A4C"/>
    <w:rsid w:val="000524A2"/>
    <w:rsid w:val="00070DD8"/>
    <w:rsid w:val="000B6180"/>
    <w:rsid w:val="000D0E28"/>
    <w:rsid w:val="00112FF1"/>
    <w:rsid w:val="001132A0"/>
    <w:rsid w:val="00124E77"/>
    <w:rsid w:val="001520DA"/>
    <w:rsid w:val="001564EE"/>
    <w:rsid w:val="00173CCE"/>
    <w:rsid w:val="00181298"/>
    <w:rsid w:val="001B31A9"/>
    <w:rsid w:val="001C0144"/>
    <w:rsid w:val="001F3EE4"/>
    <w:rsid w:val="001F6C52"/>
    <w:rsid w:val="002178AE"/>
    <w:rsid w:val="00226757"/>
    <w:rsid w:val="00263F5E"/>
    <w:rsid w:val="00265DBE"/>
    <w:rsid w:val="002A1AB0"/>
    <w:rsid w:val="002F63C2"/>
    <w:rsid w:val="00313BFF"/>
    <w:rsid w:val="00315E79"/>
    <w:rsid w:val="00346987"/>
    <w:rsid w:val="003620B4"/>
    <w:rsid w:val="00371094"/>
    <w:rsid w:val="003C6719"/>
    <w:rsid w:val="00404B4E"/>
    <w:rsid w:val="00442AA6"/>
    <w:rsid w:val="00447BB0"/>
    <w:rsid w:val="00465DD2"/>
    <w:rsid w:val="00494B9C"/>
    <w:rsid w:val="004B6EC8"/>
    <w:rsid w:val="004D2F9A"/>
    <w:rsid w:val="004E33B8"/>
    <w:rsid w:val="005605DB"/>
    <w:rsid w:val="00586061"/>
    <w:rsid w:val="005B6D13"/>
    <w:rsid w:val="005C1D87"/>
    <w:rsid w:val="005E686F"/>
    <w:rsid w:val="00677239"/>
    <w:rsid w:val="006C7525"/>
    <w:rsid w:val="00703542"/>
    <w:rsid w:val="00717CB5"/>
    <w:rsid w:val="00720425"/>
    <w:rsid w:val="00735BF3"/>
    <w:rsid w:val="00751E1F"/>
    <w:rsid w:val="00766C69"/>
    <w:rsid w:val="0077241F"/>
    <w:rsid w:val="0079399C"/>
    <w:rsid w:val="007E1A9A"/>
    <w:rsid w:val="00830517"/>
    <w:rsid w:val="00831435"/>
    <w:rsid w:val="00870FC1"/>
    <w:rsid w:val="008B0E76"/>
    <w:rsid w:val="008B3972"/>
    <w:rsid w:val="008E45D7"/>
    <w:rsid w:val="008E5E7C"/>
    <w:rsid w:val="009170CC"/>
    <w:rsid w:val="00936743"/>
    <w:rsid w:val="0097126D"/>
    <w:rsid w:val="0097189B"/>
    <w:rsid w:val="009D45F7"/>
    <w:rsid w:val="009D7DE9"/>
    <w:rsid w:val="009F03D9"/>
    <w:rsid w:val="00A12638"/>
    <w:rsid w:val="00A1292B"/>
    <w:rsid w:val="00A44AE7"/>
    <w:rsid w:val="00A7044C"/>
    <w:rsid w:val="00A764C2"/>
    <w:rsid w:val="00AF4252"/>
    <w:rsid w:val="00B03F73"/>
    <w:rsid w:val="00B04734"/>
    <w:rsid w:val="00B20F72"/>
    <w:rsid w:val="00B66AA9"/>
    <w:rsid w:val="00B72187"/>
    <w:rsid w:val="00B86906"/>
    <w:rsid w:val="00BA59B1"/>
    <w:rsid w:val="00BB54C7"/>
    <w:rsid w:val="00BC0FEB"/>
    <w:rsid w:val="00C030F5"/>
    <w:rsid w:val="00C03B2B"/>
    <w:rsid w:val="00C20D9E"/>
    <w:rsid w:val="00C42729"/>
    <w:rsid w:val="00C54FE9"/>
    <w:rsid w:val="00C66A4C"/>
    <w:rsid w:val="00C70D8E"/>
    <w:rsid w:val="00C83A4F"/>
    <w:rsid w:val="00CA2CBD"/>
    <w:rsid w:val="00CB3332"/>
    <w:rsid w:val="00CC5A78"/>
    <w:rsid w:val="00CE7708"/>
    <w:rsid w:val="00CF3AC3"/>
    <w:rsid w:val="00D234D3"/>
    <w:rsid w:val="00D23C39"/>
    <w:rsid w:val="00D6547C"/>
    <w:rsid w:val="00D661DB"/>
    <w:rsid w:val="00D80483"/>
    <w:rsid w:val="00D81A42"/>
    <w:rsid w:val="00D910E0"/>
    <w:rsid w:val="00DB3D8B"/>
    <w:rsid w:val="00DE632F"/>
    <w:rsid w:val="00E04499"/>
    <w:rsid w:val="00E2521F"/>
    <w:rsid w:val="00E822E4"/>
    <w:rsid w:val="00EA3680"/>
    <w:rsid w:val="00EE5758"/>
    <w:rsid w:val="00F05313"/>
    <w:rsid w:val="00F937A3"/>
    <w:rsid w:val="00FC011D"/>
    <w:rsid w:val="00FC7646"/>
    <w:rsid w:val="00FD5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96B96-D59E-41C1-B3C0-48A61D03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D9E"/>
    <w:pPr>
      <w:widowControl w:val="0"/>
      <w:suppressAutoHyphens/>
      <w:spacing w:after="0" w:line="240" w:lineRule="auto"/>
    </w:pPr>
    <w:rPr>
      <w:rFonts w:ascii="Nimbus Roman No9 L" w:eastAsia="DejaVu Sans" w:hAnsi="Nimbus Roman No9 L" w:cs="Times New Roman"/>
      <w:kern w:val="2"/>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Базовый"/>
    <w:uiPriority w:val="99"/>
    <w:rsid w:val="00C20D9E"/>
    <w:pPr>
      <w:tabs>
        <w:tab w:val="left" w:pos="709"/>
      </w:tabs>
      <w:suppressAutoHyphens/>
      <w:spacing w:after="200" w:line="276" w:lineRule="auto"/>
    </w:pPr>
    <w:rPr>
      <w:rFonts w:ascii="Times New Roman" w:eastAsia="Times New Roman" w:hAnsi="Times New Roman" w:cs="Times New Roman"/>
      <w:sz w:val="20"/>
      <w:szCs w:val="20"/>
      <w:lang w:eastAsia="ar-SA"/>
    </w:rPr>
  </w:style>
  <w:style w:type="paragraph" w:styleId="a5">
    <w:name w:val="Block Text"/>
    <w:basedOn w:val="a"/>
    <w:rsid w:val="005E686F"/>
    <w:pPr>
      <w:widowControl/>
      <w:suppressAutoHyphens w:val="0"/>
      <w:spacing w:after="120"/>
      <w:ind w:left="1440" w:right="1440"/>
      <w:jc w:val="both"/>
    </w:pPr>
    <w:rPr>
      <w:rFonts w:ascii="Times New Roman" w:eastAsia="Times New Roman" w:hAnsi="Times New Roman"/>
      <w:kern w:val="0"/>
      <w:szCs w:val="20"/>
      <w:lang w:val="ru-RU" w:eastAsia="ru-RU"/>
    </w:rPr>
  </w:style>
  <w:style w:type="paragraph" w:styleId="a6">
    <w:name w:val="List Paragraph"/>
    <w:basedOn w:val="a"/>
    <w:uiPriority w:val="34"/>
    <w:qFormat/>
    <w:rsid w:val="005E686F"/>
    <w:pPr>
      <w:widowControl/>
      <w:suppressAutoHyphens w:val="0"/>
      <w:ind w:left="720"/>
    </w:pPr>
    <w:rPr>
      <w:rFonts w:ascii="Times New Roman" w:eastAsia="Times New Roman" w:hAnsi="Times New Roman"/>
      <w:kern w:val="0"/>
      <w:sz w:val="20"/>
      <w:szCs w:val="20"/>
      <w:lang w:val="ru-RU" w:eastAsia="ru-RU"/>
    </w:rPr>
  </w:style>
  <w:style w:type="paragraph" w:customStyle="1" w:styleId="11">
    <w:name w:val="Обычный11"/>
    <w:uiPriority w:val="99"/>
    <w:qFormat/>
    <w:rsid w:val="00112FF1"/>
    <w:pPr>
      <w:widowControl w:val="0"/>
      <w:spacing w:before="100" w:after="10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63F5E"/>
    <w:rPr>
      <w:rFonts w:ascii="Tahoma" w:hAnsi="Tahoma" w:cs="Tahoma"/>
      <w:sz w:val="16"/>
      <w:szCs w:val="16"/>
    </w:rPr>
  </w:style>
  <w:style w:type="character" w:customStyle="1" w:styleId="a8">
    <w:name w:val="Текст выноски Знак"/>
    <w:basedOn w:val="a0"/>
    <w:link w:val="a7"/>
    <w:uiPriority w:val="99"/>
    <w:semiHidden/>
    <w:rsid w:val="00263F5E"/>
    <w:rPr>
      <w:rFonts w:ascii="Tahoma" w:eastAsia="DejaVu Sans" w:hAnsi="Tahoma" w:cs="Tahoma"/>
      <w:kern w:val="2"/>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741482">
      <w:bodyDiv w:val="1"/>
      <w:marLeft w:val="0"/>
      <w:marRight w:val="0"/>
      <w:marTop w:val="0"/>
      <w:marBottom w:val="0"/>
      <w:divBdr>
        <w:top w:val="none" w:sz="0" w:space="0" w:color="auto"/>
        <w:left w:val="none" w:sz="0" w:space="0" w:color="auto"/>
        <w:bottom w:val="none" w:sz="0" w:space="0" w:color="auto"/>
        <w:right w:val="none" w:sz="0" w:space="0" w:color="auto"/>
      </w:divBdr>
    </w:div>
    <w:div w:id="644941505">
      <w:bodyDiv w:val="1"/>
      <w:marLeft w:val="0"/>
      <w:marRight w:val="0"/>
      <w:marTop w:val="0"/>
      <w:marBottom w:val="0"/>
      <w:divBdr>
        <w:top w:val="none" w:sz="0" w:space="0" w:color="auto"/>
        <w:left w:val="none" w:sz="0" w:space="0" w:color="auto"/>
        <w:bottom w:val="none" w:sz="0" w:space="0" w:color="auto"/>
        <w:right w:val="none" w:sz="0" w:space="0" w:color="auto"/>
      </w:divBdr>
    </w:div>
    <w:div w:id="688877457">
      <w:bodyDiv w:val="1"/>
      <w:marLeft w:val="0"/>
      <w:marRight w:val="0"/>
      <w:marTop w:val="0"/>
      <w:marBottom w:val="0"/>
      <w:divBdr>
        <w:top w:val="none" w:sz="0" w:space="0" w:color="auto"/>
        <w:left w:val="none" w:sz="0" w:space="0" w:color="auto"/>
        <w:bottom w:val="none" w:sz="0" w:space="0" w:color="auto"/>
        <w:right w:val="none" w:sz="0" w:space="0" w:color="auto"/>
      </w:divBdr>
    </w:div>
    <w:div w:id="764497514">
      <w:bodyDiv w:val="1"/>
      <w:marLeft w:val="0"/>
      <w:marRight w:val="0"/>
      <w:marTop w:val="0"/>
      <w:marBottom w:val="0"/>
      <w:divBdr>
        <w:top w:val="none" w:sz="0" w:space="0" w:color="auto"/>
        <w:left w:val="none" w:sz="0" w:space="0" w:color="auto"/>
        <w:bottom w:val="none" w:sz="0" w:space="0" w:color="auto"/>
        <w:right w:val="none" w:sz="0" w:space="0" w:color="auto"/>
      </w:divBdr>
    </w:div>
    <w:div w:id="18632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9582F-5801-4FEA-A750-B97A5229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1723</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11527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Киселева Наталия Викторовна</dc:creator>
  <cp:lastModifiedBy>Мясина Марина Анатольевна</cp:lastModifiedBy>
  <cp:revision>3</cp:revision>
  <cp:lastPrinted>2026-03-17T14:25:00Z</cp:lastPrinted>
  <dcterms:created xsi:type="dcterms:W3CDTF">2026-06-04T11:34:00Z</dcterms:created>
  <dcterms:modified xsi:type="dcterms:W3CDTF">2026-06-04T11:51:00Z</dcterms:modified>
</cp:coreProperties>
</file>