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7D21" w:rsidRDefault="00D27D21" w:rsidP="00D27D21">
      <w:pPr>
        <w:pStyle w:val="ConsPlusNormal"/>
        <w:ind w:firstLine="709"/>
        <w:jc w:val="center"/>
        <w:outlineLvl w:val="1"/>
        <w:rPr>
          <w:rFonts w:ascii="Times New Roman" w:hAnsi="Times New Roman" w:cs="Times New Roman"/>
          <w:b/>
          <w:sz w:val="24"/>
          <w:szCs w:val="24"/>
        </w:rPr>
      </w:pPr>
    </w:p>
    <w:p w:rsidR="00D27D21" w:rsidRPr="005D63EA" w:rsidRDefault="00D27D21" w:rsidP="00D27D21">
      <w:pPr>
        <w:pStyle w:val="ConsPlusNormal"/>
        <w:ind w:firstLine="540"/>
        <w:jc w:val="center"/>
        <w:outlineLvl w:val="1"/>
        <w:rPr>
          <w:rFonts w:ascii="Times New Roman" w:hAnsi="Times New Roman" w:cs="Times New Roman"/>
          <w:b/>
          <w:sz w:val="24"/>
          <w:szCs w:val="24"/>
        </w:rPr>
      </w:pPr>
      <w:r w:rsidRPr="005D63EA">
        <w:rPr>
          <w:rFonts w:ascii="Times New Roman" w:hAnsi="Times New Roman" w:cs="Times New Roman"/>
          <w:b/>
          <w:sz w:val="24"/>
          <w:szCs w:val="24"/>
        </w:rPr>
        <w:t>Раздел 1. Предмет Контракта</w:t>
      </w:r>
    </w:p>
    <w:p w:rsidR="00D27D21" w:rsidRPr="00ED51F8" w:rsidRDefault="00D27D21" w:rsidP="00D27D21">
      <w:pPr>
        <w:pStyle w:val="ConsPlusNormal"/>
        <w:jc w:val="both"/>
        <w:rPr>
          <w:rFonts w:ascii="Times New Roman" w:hAnsi="Times New Roman" w:cs="Times New Roman"/>
          <w:color w:val="808080" w:themeColor="background1" w:themeShade="80"/>
          <w:sz w:val="24"/>
          <w:szCs w:val="24"/>
        </w:rPr>
      </w:pPr>
    </w:p>
    <w:p w:rsidR="00D27D21" w:rsidRPr="007363F4" w:rsidRDefault="00D27D21" w:rsidP="00D27D21">
      <w:pPr>
        <w:pStyle w:val="ConsPlusNormal"/>
        <w:ind w:firstLine="567"/>
        <w:jc w:val="both"/>
        <w:rPr>
          <w:rFonts w:ascii="Times New Roman" w:hAnsi="Times New Roman" w:cs="Times New Roman"/>
          <w:i/>
          <w:sz w:val="24"/>
          <w:szCs w:val="24"/>
        </w:rPr>
      </w:pPr>
      <w:bookmarkStart w:id="0" w:name="P70"/>
      <w:bookmarkStart w:id="1" w:name="пункт11"/>
      <w:bookmarkEnd w:id="0"/>
      <w:bookmarkEnd w:id="1"/>
      <w:r w:rsidRPr="007E092B">
        <w:rPr>
          <w:rFonts w:ascii="Times New Roman" w:hAnsi="Times New Roman" w:cs="Times New Roman"/>
          <w:sz w:val="24"/>
          <w:szCs w:val="24"/>
        </w:rPr>
        <w:t>1.1.</w:t>
      </w:r>
      <w:r w:rsidRPr="007E092B">
        <w:rPr>
          <w:rFonts w:ascii="Times New Roman" w:hAnsi="Times New Roman" w:cs="Times New Roman"/>
          <w:i/>
          <w:sz w:val="24"/>
          <w:szCs w:val="24"/>
        </w:rPr>
        <w:t> </w:t>
      </w:r>
      <w:proofErr w:type="gramStart"/>
      <w:r w:rsidRPr="007E092B">
        <w:rPr>
          <w:rFonts w:ascii="Times New Roman" w:hAnsi="Times New Roman" w:cs="Times New Roman"/>
          <w:sz w:val="24"/>
          <w:szCs w:val="24"/>
        </w:rPr>
        <w:t xml:space="preserve">По условиям Контракта Поставщик обязуется осуществить Заказчику отпуск </w:t>
      </w:r>
      <w:r w:rsidRPr="007E092B">
        <w:rPr>
          <w:rFonts w:ascii="Times New Roman" w:hAnsi="Times New Roman" w:cs="Times New Roman"/>
          <w:bCs/>
          <w:sz w:val="24"/>
          <w:szCs w:val="24"/>
        </w:rPr>
        <w:t>нефтепродуктов</w:t>
      </w:r>
      <w:r w:rsidRPr="007E092B">
        <w:rPr>
          <w:rFonts w:ascii="Times New Roman" w:hAnsi="Times New Roman" w:cs="Times New Roman"/>
          <w:b/>
          <w:bCs/>
          <w:sz w:val="24"/>
          <w:szCs w:val="24"/>
        </w:rPr>
        <w:t xml:space="preserve"> </w:t>
      </w:r>
      <w:r w:rsidRPr="007E092B">
        <w:rPr>
          <w:rFonts w:ascii="Times New Roman" w:hAnsi="Times New Roman" w:cs="Times New Roman"/>
          <w:sz w:val="24"/>
          <w:szCs w:val="24"/>
        </w:rPr>
        <w:t xml:space="preserve">(далее – Товар) </w:t>
      </w:r>
      <w:r w:rsidRPr="007E092B">
        <w:rPr>
          <w:rFonts w:ascii="Times New Roman" w:hAnsi="Times New Roman" w:cs="Times New Roman"/>
          <w:color w:val="000000"/>
          <w:sz w:val="24"/>
          <w:szCs w:val="24"/>
        </w:rPr>
        <w:t xml:space="preserve">через автозаправочные станции (топливораздаточные колонки) (далее – АЗС) </w:t>
      </w:r>
      <w:r w:rsidRPr="007E092B">
        <w:rPr>
          <w:rFonts w:ascii="Times New Roman" w:hAnsi="Times New Roman" w:cs="Times New Roman"/>
          <w:sz w:val="24"/>
          <w:szCs w:val="24"/>
        </w:rPr>
        <w:t xml:space="preserve">согласно Спецификации (Приложение 1 к Контракту), с использованием электронных пластиковых карт (далее – </w:t>
      </w:r>
      <w:r>
        <w:rPr>
          <w:rFonts w:ascii="Times New Roman" w:hAnsi="Times New Roman" w:cs="Times New Roman"/>
          <w:sz w:val="24"/>
          <w:szCs w:val="24"/>
        </w:rPr>
        <w:t>К</w:t>
      </w:r>
      <w:r w:rsidRPr="007E092B">
        <w:rPr>
          <w:rFonts w:ascii="Times New Roman" w:hAnsi="Times New Roman" w:cs="Times New Roman"/>
          <w:sz w:val="24"/>
          <w:szCs w:val="24"/>
        </w:rPr>
        <w:t>арта), предоставленных Поставщиком, а Заказчик обязуется принимать Товар надлежащего качества и количества и оплачивать его в порядке и на условиях, предусмотренных Контрактом.</w:t>
      </w:r>
      <w:proofErr w:type="gramEnd"/>
    </w:p>
    <w:p w:rsidR="00D27D21" w:rsidRDefault="00D27D21" w:rsidP="00D27D21">
      <w:pPr>
        <w:pStyle w:val="ConsPlusNormal"/>
        <w:tabs>
          <w:tab w:val="left" w:pos="709"/>
          <w:tab w:val="left" w:pos="993"/>
        </w:tabs>
        <w:ind w:firstLine="567"/>
        <w:jc w:val="both"/>
        <w:rPr>
          <w:rFonts w:ascii="Times New Roman" w:hAnsi="Times New Roman" w:cs="Times New Roman"/>
          <w:sz w:val="24"/>
          <w:szCs w:val="24"/>
        </w:rPr>
      </w:pPr>
      <w:bookmarkStart w:id="2" w:name="пункт13"/>
      <w:bookmarkEnd w:id="2"/>
      <w:r w:rsidRPr="00ED51F8">
        <w:rPr>
          <w:rFonts w:ascii="Times New Roman" w:hAnsi="Times New Roman" w:cs="Times New Roman"/>
          <w:sz w:val="24"/>
          <w:szCs w:val="24"/>
        </w:rPr>
        <w:t>1.</w:t>
      </w:r>
      <w:r w:rsidR="00A36723">
        <w:rPr>
          <w:rFonts w:ascii="Times New Roman" w:hAnsi="Times New Roman" w:cs="Times New Roman"/>
          <w:sz w:val="24"/>
          <w:szCs w:val="24"/>
        </w:rPr>
        <w:t>2</w:t>
      </w:r>
      <w:r w:rsidRPr="00ED51F8">
        <w:rPr>
          <w:rFonts w:ascii="Times New Roman" w:hAnsi="Times New Roman" w:cs="Times New Roman"/>
          <w:sz w:val="24"/>
          <w:szCs w:val="24"/>
        </w:rPr>
        <w:t>.</w:t>
      </w:r>
      <w:r w:rsidRPr="00ED51F8">
        <w:rPr>
          <w:rFonts w:ascii="Times New Roman" w:hAnsi="Times New Roman" w:cs="Times New Roman"/>
          <w:sz w:val="24"/>
          <w:szCs w:val="24"/>
        </w:rPr>
        <w:tab/>
        <w:t>Качество, технические характеристики</w:t>
      </w:r>
      <w:r>
        <w:rPr>
          <w:rFonts w:ascii="Times New Roman" w:hAnsi="Times New Roman" w:cs="Times New Roman"/>
          <w:sz w:val="24"/>
          <w:szCs w:val="24"/>
        </w:rPr>
        <w:t xml:space="preserve">, функциональные характеристики </w:t>
      </w:r>
      <w:r w:rsidRPr="00ED51F8">
        <w:rPr>
          <w:rFonts w:ascii="Times New Roman" w:hAnsi="Times New Roman" w:cs="Times New Roman"/>
          <w:sz w:val="24"/>
          <w:szCs w:val="24"/>
        </w:rPr>
        <w:t>(потребительские свойства), эксплуатационные характеристики поставляемого Товара должны соответствовать требованиям, обеспечивающим безопасность жизни и здоровья потребителей, технических регламентов, документов, разрабатываемых и применяемых в национальной системе стандартизации, санитарно-эпидемиологических правил и нормативов, действующих в отношении данного вида Товара, Спецификации (</w:t>
      </w:r>
      <w:hyperlink w:anchor="прил1" w:history="1">
        <w:r w:rsidRPr="00616E6A">
          <w:rPr>
            <w:rStyle w:val="a5"/>
            <w:rFonts w:ascii="Times New Roman" w:hAnsi="Times New Roman" w:cs="Times New Roman"/>
            <w:sz w:val="24"/>
            <w:szCs w:val="24"/>
          </w:rPr>
          <w:t>Приложение 1</w:t>
        </w:r>
      </w:hyperlink>
      <w:r w:rsidRPr="00ED51F8">
        <w:rPr>
          <w:rFonts w:ascii="Times New Roman" w:hAnsi="Times New Roman" w:cs="Times New Roman"/>
          <w:sz w:val="24"/>
          <w:szCs w:val="24"/>
        </w:rPr>
        <w:t xml:space="preserve"> к Контракту), условиям Контракта.</w:t>
      </w:r>
    </w:p>
    <w:p w:rsidR="00D27D21" w:rsidRDefault="00D27D21" w:rsidP="00D27D21">
      <w:pPr>
        <w:pStyle w:val="ConsPlusNormal"/>
        <w:ind w:firstLine="709"/>
        <w:jc w:val="center"/>
        <w:outlineLvl w:val="1"/>
        <w:rPr>
          <w:rFonts w:ascii="Times New Roman" w:hAnsi="Times New Roman" w:cs="Times New Roman"/>
          <w:b/>
          <w:sz w:val="24"/>
          <w:szCs w:val="24"/>
        </w:rPr>
      </w:pPr>
    </w:p>
    <w:p w:rsidR="00D27D21" w:rsidRPr="005D63EA" w:rsidRDefault="00D27D21" w:rsidP="00D27D21">
      <w:pPr>
        <w:pStyle w:val="ConsPlusNormal"/>
        <w:ind w:firstLine="709"/>
        <w:jc w:val="center"/>
        <w:outlineLvl w:val="1"/>
        <w:rPr>
          <w:rFonts w:ascii="Times New Roman" w:hAnsi="Times New Roman" w:cs="Times New Roman"/>
          <w:b/>
          <w:sz w:val="24"/>
          <w:szCs w:val="24"/>
        </w:rPr>
      </w:pPr>
      <w:r w:rsidRPr="005D63EA">
        <w:rPr>
          <w:rFonts w:ascii="Times New Roman" w:hAnsi="Times New Roman" w:cs="Times New Roman"/>
          <w:b/>
          <w:sz w:val="24"/>
          <w:szCs w:val="24"/>
        </w:rPr>
        <w:t xml:space="preserve">Раздел 2. </w:t>
      </w:r>
      <w:r>
        <w:rPr>
          <w:rFonts w:ascii="Times New Roman" w:hAnsi="Times New Roman" w:cs="Times New Roman"/>
          <w:b/>
          <w:sz w:val="24"/>
          <w:szCs w:val="24"/>
        </w:rPr>
        <w:t>Максимальное значение ц</w:t>
      </w:r>
      <w:r w:rsidRPr="005D63EA">
        <w:rPr>
          <w:rFonts w:ascii="Times New Roman" w:hAnsi="Times New Roman" w:cs="Times New Roman"/>
          <w:b/>
          <w:sz w:val="24"/>
          <w:szCs w:val="24"/>
        </w:rPr>
        <w:t>ен</w:t>
      </w:r>
      <w:r>
        <w:rPr>
          <w:rFonts w:ascii="Times New Roman" w:hAnsi="Times New Roman" w:cs="Times New Roman"/>
          <w:b/>
          <w:sz w:val="24"/>
          <w:szCs w:val="24"/>
        </w:rPr>
        <w:t>ы</w:t>
      </w:r>
      <w:r w:rsidRPr="005D63EA">
        <w:rPr>
          <w:rFonts w:ascii="Times New Roman" w:hAnsi="Times New Roman" w:cs="Times New Roman"/>
          <w:b/>
          <w:sz w:val="24"/>
          <w:szCs w:val="24"/>
        </w:rPr>
        <w:t xml:space="preserve"> Контракта, </w:t>
      </w:r>
      <w:r>
        <w:rPr>
          <w:rFonts w:ascii="Times New Roman" w:hAnsi="Times New Roman" w:cs="Times New Roman"/>
          <w:b/>
          <w:sz w:val="24"/>
          <w:szCs w:val="24"/>
        </w:rPr>
        <w:t xml:space="preserve">формула цены Контракта и </w:t>
      </w:r>
      <w:r w:rsidRPr="005D63EA">
        <w:rPr>
          <w:rFonts w:ascii="Times New Roman" w:hAnsi="Times New Roman" w:cs="Times New Roman"/>
          <w:b/>
          <w:sz w:val="24"/>
          <w:szCs w:val="24"/>
        </w:rPr>
        <w:t>порядок р</w:t>
      </w:r>
      <w:r>
        <w:rPr>
          <w:rFonts w:ascii="Times New Roman" w:hAnsi="Times New Roman" w:cs="Times New Roman"/>
          <w:b/>
          <w:sz w:val="24"/>
          <w:szCs w:val="24"/>
        </w:rPr>
        <w:t>асчетов</w:t>
      </w:r>
    </w:p>
    <w:p w:rsidR="00D27D21" w:rsidRPr="00ED51F8" w:rsidRDefault="00D27D21" w:rsidP="00D27D21">
      <w:pPr>
        <w:pStyle w:val="ConsPlusNormal"/>
        <w:ind w:firstLine="709"/>
        <w:jc w:val="both"/>
        <w:rPr>
          <w:rFonts w:ascii="Times New Roman" w:hAnsi="Times New Roman" w:cs="Times New Roman"/>
          <w:sz w:val="24"/>
          <w:szCs w:val="24"/>
        </w:rPr>
      </w:pPr>
    </w:p>
    <w:p w:rsidR="00D27D21" w:rsidRPr="002A4F02" w:rsidRDefault="00D27D21" w:rsidP="00D27D21">
      <w:pPr>
        <w:suppressAutoHyphens/>
        <w:spacing w:line="240" w:lineRule="auto"/>
        <w:contextualSpacing/>
        <w:rPr>
          <w:bCs/>
          <w:sz w:val="24"/>
          <w:szCs w:val="24"/>
        </w:rPr>
      </w:pPr>
      <w:bookmarkStart w:id="3" w:name="пункт22"/>
      <w:bookmarkEnd w:id="3"/>
      <w:r w:rsidRPr="002A4F02">
        <w:rPr>
          <w:bCs/>
          <w:sz w:val="24"/>
          <w:szCs w:val="24"/>
        </w:rPr>
        <w:t>2.</w:t>
      </w:r>
      <w:r>
        <w:rPr>
          <w:bCs/>
          <w:sz w:val="24"/>
          <w:szCs w:val="24"/>
        </w:rPr>
        <w:t>1. Цена К</w:t>
      </w:r>
      <w:r w:rsidRPr="002A4F02">
        <w:rPr>
          <w:bCs/>
          <w:sz w:val="24"/>
          <w:szCs w:val="24"/>
        </w:rPr>
        <w:t>онтракта определяется по формуле:</w:t>
      </w:r>
    </w:p>
    <w:p w:rsidR="00D27D21" w:rsidRPr="002A4F02" w:rsidRDefault="00D27D21" w:rsidP="00D27D21">
      <w:pPr>
        <w:spacing w:line="240" w:lineRule="auto"/>
        <w:rPr>
          <w:sz w:val="24"/>
          <w:szCs w:val="24"/>
          <w:highlight w:val="yellow"/>
        </w:rPr>
      </w:pPr>
    </w:p>
    <w:p w:rsidR="00D27D21" w:rsidRPr="002A4F02" w:rsidRDefault="00D27D21" w:rsidP="00D27D21">
      <w:pPr>
        <w:spacing w:line="240" w:lineRule="auto"/>
        <w:ind w:firstLine="720"/>
        <w:jc w:val="center"/>
        <w:rPr>
          <w:sz w:val="24"/>
          <w:szCs w:val="24"/>
        </w:rPr>
      </w:pPr>
      <m:oMathPara>
        <m:oMathParaPr>
          <m:jc m:val="center"/>
        </m:oMathParaPr>
        <m:oMath>
          <m:r>
            <w:rPr>
              <w:rFonts w:ascii="Cambria Math" w:hAnsi="Cambria Math"/>
            </w:rPr>
            <m:t>ЦК</m:t>
          </m:r>
          <m:nary>
            <m:naryPr>
              <m:chr m:val="∑"/>
              <m:ctrlPr>
                <w:rPr>
                  <w:rFonts w:ascii="Cambria Math" w:hAnsi="Cambria Math"/>
                </w:rPr>
              </m:ctrlPr>
            </m:naryPr>
            <m:sub>
              <m:r>
                <w:rPr>
                  <w:rFonts w:ascii="Cambria Math" w:hAnsi="Cambria Math"/>
                </w:rPr>
                <m:t>i=1</m:t>
              </m:r>
            </m:sub>
            <m:sup>
              <m:r>
                <w:rPr>
                  <w:rFonts w:ascii="Cambria Math" w:hAnsi="Cambria Math"/>
                </w:rPr>
                <m:t>n</m:t>
              </m:r>
            </m:sup>
            <m:e>
              <m:r>
                <w:rPr>
                  <w:rFonts w:ascii="Cambria Math" w:hAnsi="Cambria Math"/>
                </w:rPr>
                <m:t>Цi*Vi</m:t>
              </m:r>
            </m:e>
          </m:nary>
        </m:oMath>
      </m:oMathPara>
    </w:p>
    <w:p w:rsidR="00D27D21" w:rsidRPr="002A4F02" w:rsidRDefault="00D27D21" w:rsidP="00D27D21">
      <w:pPr>
        <w:spacing w:line="240" w:lineRule="auto"/>
        <w:rPr>
          <w:sz w:val="24"/>
          <w:szCs w:val="24"/>
        </w:rPr>
      </w:pPr>
      <w:r w:rsidRPr="002A4F02">
        <w:rPr>
          <w:sz w:val="24"/>
          <w:szCs w:val="24"/>
        </w:rPr>
        <w:t xml:space="preserve">где </w:t>
      </w:r>
    </w:p>
    <w:p w:rsidR="00D27D21" w:rsidRPr="002A4F02" w:rsidRDefault="00D27D21" w:rsidP="00D27D21">
      <w:pPr>
        <w:spacing w:line="240" w:lineRule="auto"/>
        <w:rPr>
          <w:sz w:val="24"/>
          <w:szCs w:val="24"/>
        </w:rPr>
      </w:pPr>
      <w:r w:rsidRPr="002A4F02">
        <w:rPr>
          <w:sz w:val="24"/>
          <w:szCs w:val="24"/>
        </w:rPr>
        <w:t>ЦК - цена Контракта, которая не может превыш</w:t>
      </w:r>
      <w:r>
        <w:rPr>
          <w:sz w:val="24"/>
          <w:szCs w:val="24"/>
        </w:rPr>
        <w:t>ать максимальное значение цены К</w:t>
      </w:r>
      <w:r w:rsidRPr="002A4F02">
        <w:rPr>
          <w:sz w:val="24"/>
          <w:szCs w:val="24"/>
        </w:rPr>
        <w:t>онтракта;</w:t>
      </w:r>
    </w:p>
    <w:p w:rsidR="00D27D21" w:rsidRPr="002A4F02" w:rsidRDefault="00D27D21" w:rsidP="00D27D21">
      <w:pPr>
        <w:spacing w:line="240" w:lineRule="auto"/>
        <w:rPr>
          <w:sz w:val="24"/>
          <w:szCs w:val="24"/>
        </w:rPr>
      </w:pPr>
      <w:r w:rsidRPr="002A4F02">
        <w:rPr>
          <w:sz w:val="24"/>
          <w:szCs w:val="24"/>
        </w:rPr>
        <w:t>Ц</w:t>
      </w:r>
      <w:proofErr w:type="spellStart"/>
      <w:proofErr w:type="gramStart"/>
      <w:r w:rsidRPr="002A4F02">
        <w:rPr>
          <w:sz w:val="24"/>
          <w:szCs w:val="24"/>
          <w:lang w:val="en-US"/>
        </w:rPr>
        <w:t>i</w:t>
      </w:r>
      <w:proofErr w:type="spellEnd"/>
      <w:proofErr w:type="gramEnd"/>
      <w:r w:rsidRPr="002A4F02">
        <w:rPr>
          <w:sz w:val="24"/>
          <w:szCs w:val="24"/>
        </w:rPr>
        <w:t xml:space="preserve"> – отпускная цена Поставщика за единицу поставляемого Товара в периоде поставки, указываемая Поставщиком в товарной накладной (УПД) и действующая на АЗС Поставщика на момент поставки товара;</w:t>
      </w:r>
    </w:p>
    <w:p w:rsidR="00D27D21" w:rsidRPr="002A4F02" w:rsidRDefault="00D27D21" w:rsidP="00D27D21">
      <w:pPr>
        <w:spacing w:line="240" w:lineRule="auto"/>
        <w:rPr>
          <w:sz w:val="24"/>
          <w:szCs w:val="24"/>
        </w:rPr>
      </w:pPr>
      <w:proofErr w:type="gramStart"/>
      <w:r w:rsidRPr="002A4F02">
        <w:rPr>
          <w:sz w:val="24"/>
          <w:szCs w:val="24"/>
          <w:lang w:val="en-US"/>
        </w:rPr>
        <w:t>Vi</w:t>
      </w:r>
      <w:proofErr w:type="gramEnd"/>
      <w:r w:rsidRPr="002A4F02">
        <w:rPr>
          <w:sz w:val="24"/>
          <w:szCs w:val="24"/>
        </w:rPr>
        <w:t xml:space="preserve"> - объем поставляемого Товара в период (месяц)</w:t>
      </w:r>
      <w:r>
        <w:rPr>
          <w:sz w:val="24"/>
          <w:szCs w:val="24"/>
        </w:rPr>
        <w:t>;</w:t>
      </w:r>
    </w:p>
    <w:p w:rsidR="00D27D21" w:rsidRPr="002A4F02" w:rsidRDefault="00D27D21" w:rsidP="00D27D21">
      <w:pPr>
        <w:spacing w:line="240" w:lineRule="auto"/>
        <w:rPr>
          <w:sz w:val="24"/>
          <w:szCs w:val="24"/>
        </w:rPr>
      </w:pPr>
      <w:proofErr w:type="spellStart"/>
      <w:r w:rsidRPr="002A4F02">
        <w:rPr>
          <w:sz w:val="24"/>
          <w:szCs w:val="24"/>
          <w:lang w:val="en-US"/>
        </w:rPr>
        <w:t>i</w:t>
      </w:r>
      <w:proofErr w:type="spellEnd"/>
      <w:r>
        <w:rPr>
          <w:sz w:val="24"/>
          <w:szCs w:val="24"/>
        </w:rPr>
        <w:t xml:space="preserve"> – </w:t>
      </w:r>
      <w:proofErr w:type="gramStart"/>
      <w:r w:rsidRPr="002A4F02">
        <w:rPr>
          <w:sz w:val="24"/>
          <w:szCs w:val="24"/>
        </w:rPr>
        <w:t>начальное</w:t>
      </w:r>
      <w:proofErr w:type="gramEnd"/>
      <w:r w:rsidRPr="002A4F02">
        <w:rPr>
          <w:sz w:val="24"/>
          <w:szCs w:val="24"/>
        </w:rPr>
        <w:t xml:space="preserve"> значение за 1-й период (месяц) поставки Товара (индекс суммирования)</w:t>
      </w:r>
      <w:r>
        <w:rPr>
          <w:sz w:val="24"/>
          <w:szCs w:val="24"/>
        </w:rPr>
        <w:t>;</w:t>
      </w:r>
    </w:p>
    <w:p w:rsidR="00D27D21" w:rsidRPr="002A4F02" w:rsidRDefault="00D27D21" w:rsidP="00D27D21">
      <w:pPr>
        <w:spacing w:line="240" w:lineRule="auto"/>
        <w:rPr>
          <w:sz w:val="24"/>
          <w:szCs w:val="24"/>
        </w:rPr>
      </w:pPr>
      <w:r w:rsidRPr="002A4F02">
        <w:rPr>
          <w:sz w:val="24"/>
          <w:szCs w:val="24"/>
          <w:lang w:val="en-US"/>
        </w:rPr>
        <w:t>n</w:t>
      </w:r>
      <w:r w:rsidRPr="002A4F02">
        <w:rPr>
          <w:sz w:val="24"/>
          <w:szCs w:val="24"/>
        </w:rPr>
        <w:t xml:space="preserve"> – </w:t>
      </w:r>
      <w:proofErr w:type="gramStart"/>
      <w:r w:rsidRPr="002A4F02">
        <w:rPr>
          <w:sz w:val="24"/>
          <w:szCs w:val="24"/>
        </w:rPr>
        <w:t>конечное</w:t>
      </w:r>
      <w:proofErr w:type="gramEnd"/>
      <w:r w:rsidRPr="002A4F02">
        <w:rPr>
          <w:sz w:val="24"/>
          <w:szCs w:val="24"/>
        </w:rPr>
        <w:t xml:space="preserve"> значение (диапазон суммирования)</w:t>
      </w:r>
      <w:r>
        <w:rPr>
          <w:sz w:val="24"/>
          <w:szCs w:val="24"/>
        </w:rPr>
        <w:t>.</w:t>
      </w:r>
    </w:p>
    <w:p w:rsidR="00D27D21" w:rsidRPr="005500A8" w:rsidRDefault="00D27D21" w:rsidP="00D27D21">
      <w:pPr>
        <w:pStyle w:val="ConsPlusNormal"/>
        <w:ind w:firstLine="567"/>
        <w:jc w:val="both"/>
        <w:rPr>
          <w:rFonts w:ascii="Times New Roman" w:hAnsi="Times New Roman" w:cs="Times New Roman"/>
          <w:sz w:val="24"/>
          <w:szCs w:val="24"/>
        </w:rPr>
      </w:pPr>
      <w:r w:rsidRPr="00ED51F8">
        <w:rPr>
          <w:rFonts w:ascii="Times New Roman" w:hAnsi="Times New Roman" w:cs="Times New Roman"/>
          <w:sz w:val="24"/>
          <w:szCs w:val="24"/>
        </w:rPr>
        <w:t>2.2. </w:t>
      </w:r>
      <w:r w:rsidRPr="005500A8">
        <w:rPr>
          <w:rFonts w:ascii="Times New Roman" w:hAnsi="Times New Roman" w:cs="Times New Roman"/>
          <w:sz w:val="24"/>
          <w:szCs w:val="24"/>
        </w:rPr>
        <w:t>Максимальное значение цены Контракта составляет</w:t>
      </w:r>
      <w:proofErr w:type="gramStart"/>
      <w:r w:rsidRPr="005500A8">
        <w:rPr>
          <w:rFonts w:ascii="Times New Roman" w:hAnsi="Times New Roman" w:cs="Times New Roman"/>
          <w:sz w:val="24"/>
          <w:szCs w:val="24"/>
        </w:rPr>
        <w:t xml:space="preserve"> ___ (__) </w:t>
      </w:r>
      <w:proofErr w:type="gramEnd"/>
      <w:r w:rsidRPr="005500A8">
        <w:rPr>
          <w:rFonts w:ascii="Times New Roman" w:hAnsi="Times New Roman" w:cs="Times New Roman"/>
          <w:sz w:val="24"/>
          <w:szCs w:val="24"/>
        </w:rPr>
        <w:t xml:space="preserve">рублей ____ (__) копеек, без НДС. НДС не облагается на основании _____________________. </w:t>
      </w:r>
    </w:p>
    <w:p w:rsidR="00D27D21" w:rsidRPr="005500A8" w:rsidRDefault="00D27D21" w:rsidP="00D27D21">
      <w:pPr>
        <w:pStyle w:val="ConsPlusNormal"/>
        <w:ind w:firstLine="567"/>
        <w:jc w:val="both"/>
        <w:rPr>
          <w:rFonts w:ascii="Times New Roman" w:hAnsi="Times New Roman" w:cs="Times New Roman"/>
          <w:i/>
          <w:sz w:val="24"/>
          <w:szCs w:val="24"/>
        </w:rPr>
      </w:pPr>
      <w:r w:rsidRPr="005500A8">
        <w:rPr>
          <w:rFonts w:ascii="Times New Roman" w:hAnsi="Times New Roman" w:cs="Times New Roman"/>
          <w:i/>
          <w:sz w:val="24"/>
          <w:szCs w:val="24"/>
        </w:rPr>
        <w:t xml:space="preserve">или </w:t>
      </w:r>
    </w:p>
    <w:p w:rsidR="00D27D21" w:rsidRPr="005500A8" w:rsidRDefault="00D27D21" w:rsidP="00D27D21">
      <w:pPr>
        <w:pStyle w:val="ConsPlusNormal"/>
        <w:ind w:firstLine="567"/>
        <w:jc w:val="both"/>
        <w:rPr>
          <w:rFonts w:ascii="Times New Roman" w:hAnsi="Times New Roman" w:cs="Times New Roman"/>
          <w:sz w:val="24"/>
          <w:szCs w:val="24"/>
        </w:rPr>
      </w:pPr>
      <w:r w:rsidRPr="005500A8">
        <w:rPr>
          <w:rFonts w:ascii="Times New Roman" w:hAnsi="Times New Roman" w:cs="Times New Roman"/>
          <w:sz w:val="24"/>
          <w:szCs w:val="24"/>
        </w:rPr>
        <w:t>Максимальное значение цены Контракта составляет</w:t>
      </w:r>
      <w:proofErr w:type="gramStart"/>
      <w:r w:rsidRPr="005500A8">
        <w:rPr>
          <w:rFonts w:ascii="Times New Roman" w:hAnsi="Times New Roman" w:cs="Times New Roman"/>
          <w:sz w:val="24"/>
          <w:szCs w:val="24"/>
        </w:rPr>
        <w:t xml:space="preserve"> ___ (__) </w:t>
      </w:r>
      <w:proofErr w:type="gramEnd"/>
      <w:r w:rsidRPr="005500A8">
        <w:rPr>
          <w:rFonts w:ascii="Times New Roman" w:hAnsi="Times New Roman" w:cs="Times New Roman"/>
          <w:sz w:val="24"/>
          <w:szCs w:val="24"/>
        </w:rPr>
        <w:t xml:space="preserve">рублей ____ (__) копеек, в том числе НДС - ___% (____ процентов), ____ (____) рублей. </w:t>
      </w:r>
    </w:p>
    <w:p w:rsidR="00D27D21" w:rsidRPr="00ED51F8" w:rsidRDefault="00D27D21" w:rsidP="00D27D21">
      <w:pPr>
        <w:pStyle w:val="ConsPlusNormal"/>
        <w:ind w:firstLine="567"/>
        <w:jc w:val="both"/>
        <w:rPr>
          <w:rFonts w:ascii="Times New Roman" w:hAnsi="Times New Roman" w:cs="Times New Roman"/>
          <w:sz w:val="24"/>
          <w:szCs w:val="24"/>
        </w:rPr>
      </w:pPr>
      <w:bookmarkStart w:id="4" w:name="пункт23"/>
      <w:bookmarkEnd w:id="4"/>
      <w:r w:rsidRPr="00ED51F8">
        <w:rPr>
          <w:rFonts w:ascii="Times New Roman" w:hAnsi="Times New Roman" w:cs="Times New Roman"/>
          <w:sz w:val="24"/>
          <w:szCs w:val="24"/>
        </w:rPr>
        <w:t xml:space="preserve">2.3. Сумма, подлежащая уплате Заказчиком Поставщику, уменьшается на размер налогов, сборов и иных обязательных платежей </w:t>
      </w:r>
      <w:proofErr w:type="gramStart"/>
      <w:r w:rsidRPr="00ED51F8">
        <w:rPr>
          <w:rFonts w:ascii="Times New Roman" w:hAnsi="Times New Roman" w:cs="Times New Roman"/>
          <w:sz w:val="24"/>
          <w:szCs w:val="24"/>
        </w:rPr>
        <w:t>в</w:t>
      </w:r>
      <w:proofErr w:type="gramEnd"/>
      <w:r w:rsidRPr="00ED51F8">
        <w:rPr>
          <w:rFonts w:ascii="Times New Roman" w:hAnsi="Times New Roman" w:cs="Times New Roman"/>
          <w:sz w:val="24"/>
          <w:szCs w:val="24"/>
        </w:rPr>
        <w:t xml:space="preserve"> </w:t>
      </w:r>
      <w:r w:rsidRPr="00ED51F8">
        <w:rPr>
          <w:rFonts w:ascii="Times New Roman" w:hAnsi="Times New Roman" w:cs="Times New Roman"/>
          <w:sz w:val="24"/>
          <w:szCs w:val="24"/>
        </w:rPr>
        <w:lastRenderedPageBreak/>
        <w:t>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D27D21" w:rsidRPr="00ED51F8" w:rsidRDefault="00D27D21" w:rsidP="00D27D21">
      <w:pPr>
        <w:pStyle w:val="ConsPlusNormal"/>
        <w:tabs>
          <w:tab w:val="left" w:pos="993"/>
        </w:tabs>
        <w:ind w:firstLine="567"/>
        <w:jc w:val="both"/>
        <w:rPr>
          <w:rFonts w:ascii="Times New Roman" w:hAnsi="Times New Roman" w:cs="Times New Roman"/>
          <w:sz w:val="24"/>
          <w:szCs w:val="24"/>
        </w:rPr>
      </w:pPr>
      <w:r w:rsidRPr="00ED51F8">
        <w:rPr>
          <w:rFonts w:ascii="Times New Roman" w:hAnsi="Times New Roman" w:cs="Times New Roman"/>
          <w:sz w:val="24"/>
          <w:szCs w:val="24"/>
        </w:rPr>
        <w:t>2.4.</w:t>
      </w:r>
      <w:r w:rsidRPr="00ED51F8">
        <w:rPr>
          <w:rFonts w:ascii="Times New Roman" w:hAnsi="Times New Roman" w:cs="Times New Roman"/>
          <w:sz w:val="24"/>
          <w:szCs w:val="24"/>
        </w:rPr>
        <w:tab/>
        <w:t>Оплата по Контракту осуществляется в рублях Российской Федерации.</w:t>
      </w:r>
    </w:p>
    <w:p w:rsidR="00D27D21" w:rsidRPr="00ED51F8" w:rsidRDefault="00D27D21" w:rsidP="00D27D21">
      <w:pPr>
        <w:pStyle w:val="ConsPlusNormal"/>
        <w:tabs>
          <w:tab w:val="left" w:pos="993"/>
        </w:tabs>
        <w:ind w:firstLine="567"/>
        <w:jc w:val="both"/>
        <w:rPr>
          <w:rFonts w:ascii="Times New Roman" w:hAnsi="Times New Roman" w:cs="Times New Roman"/>
          <w:sz w:val="24"/>
          <w:szCs w:val="24"/>
        </w:rPr>
      </w:pPr>
      <w:r w:rsidRPr="00ED51F8">
        <w:rPr>
          <w:rFonts w:ascii="Times New Roman" w:hAnsi="Times New Roman" w:cs="Times New Roman"/>
          <w:sz w:val="24"/>
          <w:szCs w:val="24"/>
        </w:rPr>
        <w:t>2.5.</w:t>
      </w:r>
      <w:r w:rsidRPr="00ED51F8">
        <w:rPr>
          <w:rFonts w:ascii="Times New Roman" w:hAnsi="Times New Roman" w:cs="Times New Roman"/>
          <w:sz w:val="24"/>
          <w:szCs w:val="24"/>
        </w:rPr>
        <w:tab/>
      </w:r>
      <w:r w:rsidRPr="002A4F02">
        <w:rPr>
          <w:rFonts w:ascii="Times New Roman" w:hAnsi="Times New Roman" w:cs="Times New Roman"/>
          <w:sz w:val="24"/>
          <w:szCs w:val="24"/>
        </w:rPr>
        <w:t>Цена Контракта включает в себя стоимость Товара, стоимость изготовления и использования Карт, расходы на страхование, уплату таможенных пошлин, налогов и сборов, НДС (если Поставщик является плательщиком НДС) и другие обязательные платежи</w:t>
      </w:r>
      <w:r>
        <w:rPr>
          <w:rFonts w:ascii="Times New Roman" w:hAnsi="Times New Roman" w:cs="Times New Roman"/>
          <w:sz w:val="24"/>
          <w:szCs w:val="24"/>
        </w:rPr>
        <w:t>.</w:t>
      </w:r>
    </w:p>
    <w:p w:rsidR="00D27D21" w:rsidRPr="0060458B" w:rsidRDefault="00D27D21" w:rsidP="00D27D21">
      <w:pPr>
        <w:pStyle w:val="ConsPlusNormal"/>
        <w:ind w:firstLine="567"/>
        <w:jc w:val="both"/>
        <w:rPr>
          <w:rFonts w:ascii="Times New Roman" w:hAnsi="Times New Roman" w:cs="Times New Roman"/>
          <w:i/>
          <w:sz w:val="24"/>
          <w:szCs w:val="24"/>
        </w:rPr>
      </w:pPr>
      <w:bookmarkStart w:id="5" w:name="P98"/>
      <w:bookmarkStart w:id="6" w:name="пункт26"/>
      <w:bookmarkEnd w:id="5"/>
      <w:bookmarkEnd w:id="6"/>
      <w:r w:rsidRPr="00ED51F8">
        <w:rPr>
          <w:rFonts w:ascii="Times New Roman" w:hAnsi="Times New Roman" w:cs="Times New Roman"/>
          <w:sz w:val="24"/>
          <w:szCs w:val="24"/>
        </w:rPr>
        <w:t>2.6. </w:t>
      </w:r>
      <w:r w:rsidRPr="0060678B">
        <w:rPr>
          <w:rFonts w:ascii="Times New Roman" w:eastAsia="Calibri" w:hAnsi="Times New Roman" w:cs="Times New Roman"/>
          <w:iCs/>
          <w:sz w:val="24"/>
          <w:szCs w:val="24"/>
        </w:rPr>
        <w:t>Авансирование по Контракту не предусмотрено</w:t>
      </w:r>
      <w:r>
        <w:rPr>
          <w:rFonts w:ascii="Times New Roman" w:eastAsia="Calibri" w:hAnsi="Times New Roman" w:cs="Times New Roman"/>
          <w:iCs/>
          <w:sz w:val="24"/>
          <w:szCs w:val="24"/>
        </w:rPr>
        <w:t>.</w:t>
      </w:r>
    </w:p>
    <w:p w:rsidR="00D27D21" w:rsidRDefault="00D27D21" w:rsidP="00D27D21">
      <w:pPr>
        <w:pStyle w:val="ConsPlusNormal"/>
        <w:ind w:firstLine="567"/>
        <w:jc w:val="both"/>
        <w:rPr>
          <w:rFonts w:ascii="Times New Roman" w:eastAsia="Calibri" w:hAnsi="Times New Roman" w:cs="Times New Roman"/>
          <w:iCs/>
          <w:sz w:val="24"/>
          <w:szCs w:val="24"/>
        </w:rPr>
      </w:pPr>
      <w:r w:rsidRPr="007E092B">
        <w:rPr>
          <w:rFonts w:ascii="Times New Roman" w:eastAsia="Calibri" w:hAnsi="Times New Roman" w:cs="Times New Roman"/>
          <w:iCs/>
          <w:sz w:val="24"/>
          <w:szCs w:val="24"/>
        </w:rPr>
        <w:t>2.7. Оплата по Контракту производится Заказчиком исходя из формулы цены Контракта, предусмотренной п. 2.1 Контракта, в пределах максимального значения це</w:t>
      </w:r>
      <w:r>
        <w:rPr>
          <w:rFonts w:ascii="Times New Roman" w:eastAsia="Calibri" w:hAnsi="Times New Roman" w:cs="Times New Roman"/>
          <w:iCs/>
          <w:sz w:val="24"/>
          <w:szCs w:val="24"/>
        </w:rPr>
        <w:t>ны Контракта, предусмотренного п. 2.2. Контракта.</w:t>
      </w:r>
    </w:p>
    <w:p w:rsidR="00056C77" w:rsidRDefault="00D27D21" w:rsidP="00D27D21">
      <w:pPr>
        <w:rPr>
          <w:rFonts w:eastAsia="Calibri"/>
          <w:iCs/>
          <w:sz w:val="24"/>
          <w:szCs w:val="24"/>
        </w:rPr>
      </w:pPr>
      <w:r w:rsidRPr="007E092B">
        <w:rPr>
          <w:rFonts w:eastAsia="Calibri"/>
          <w:iCs/>
          <w:sz w:val="24"/>
          <w:szCs w:val="24"/>
        </w:rPr>
        <w:t>Заказчик оплачивает партию Товара, фактически поставленную Поставщиком в отчетном месяце, ежемесячно путем перечисления соответствующей суммы на счет Поставщика, реквизиты которого указаны в разделе 13 Контракта, за счет средств</w:t>
      </w:r>
      <w:r w:rsidR="00A36723">
        <w:rPr>
          <w:rFonts w:eastAsia="Calibri"/>
          <w:iCs/>
          <w:sz w:val="24"/>
          <w:szCs w:val="24"/>
        </w:rPr>
        <w:t xml:space="preserve"> федерального</w:t>
      </w:r>
      <w:r w:rsidRPr="007E092B">
        <w:rPr>
          <w:rFonts w:eastAsia="Calibri"/>
          <w:iCs/>
          <w:sz w:val="24"/>
          <w:szCs w:val="24"/>
        </w:rPr>
        <w:t xml:space="preserve"> бюджета </w:t>
      </w:r>
      <w:r w:rsidR="00201F60">
        <w:rPr>
          <w:rFonts w:eastAsia="Calibri"/>
          <w:iCs/>
          <w:sz w:val="24"/>
          <w:szCs w:val="24"/>
        </w:rPr>
        <w:t xml:space="preserve">из выделеных лимитов </w:t>
      </w:r>
      <w:r w:rsidRPr="007E092B">
        <w:rPr>
          <w:rFonts w:eastAsia="Calibri"/>
          <w:iCs/>
          <w:sz w:val="24"/>
          <w:szCs w:val="24"/>
        </w:rPr>
        <w:t xml:space="preserve"> на 202</w:t>
      </w:r>
      <w:r w:rsidR="00B66519">
        <w:rPr>
          <w:rFonts w:eastAsia="Calibri"/>
          <w:iCs/>
          <w:sz w:val="24"/>
          <w:szCs w:val="24"/>
        </w:rPr>
        <w:t>6</w:t>
      </w:r>
      <w:r w:rsidRPr="007E092B">
        <w:rPr>
          <w:rFonts w:eastAsia="Calibri"/>
          <w:iCs/>
          <w:sz w:val="24"/>
          <w:szCs w:val="24"/>
        </w:rPr>
        <w:t xml:space="preserve"> год и плановый период 2026-2027 годов</w:t>
      </w:r>
      <w:r>
        <w:rPr>
          <w:rFonts w:eastAsia="Calibri"/>
          <w:iCs/>
          <w:sz w:val="24"/>
          <w:szCs w:val="24"/>
        </w:rPr>
        <w:t>.</w:t>
      </w:r>
    </w:p>
    <w:p w:rsidR="00D27D21" w:rsidRPr="00A46AED" w:rsidRDefault="00D27D21" w:rsidP="00D27D21">
      <w:pPr>
        <w:suppressAutoHyphens/>
        <w:spacing w:line="240" w:lineRule="auto"/>
        <w:rPr>
          <w:sz w:val="24"/>
          <w:szCs w:val="24"/>
        </w:rPr>
      </w:pPr>
      <w:r w:rsidRPr="00A46AED">
        <w:rPr>
          <w:rFonts w:eastAsiaTheme="majorEastAsia"/>
          <w:sz w:val="24"/>
          <w:szCs w:val="24"/>
          <w:lang w:eastAsia="ar-SA"/>
        </w:rPr>
        <w:t xml:space="preserve">Срок оплаты Товара составляет не более 7 (семи) рабочих дней </w:t>
      </w:r>
      <w:proofErr w:type="gramStart"/>
      <w:r w:rsidRPr="00A46AED">
        <w:rPr>
          <w:rFonts w:eastAsiaTheme="majorEastAsia"/>
          <w:sz w:val="24"/>
          <w:szCs w:val="24"/>
          <w:lang w:eastAsia="ar-SA"/>
        </w:rPr>
        <w:t>с даты подписания</w:t>
      </w:r>
      <w:proofErr w:type="gramEnd"/>
      <w:r w:rsidRPr="00A46AED">
        <w:rPr>
          <w:rFonts w:eastAsiaTheme="majorEastAsia"/>
          <w:sz w:val="24"/>
          <w:szCs w:val="24"/>
          <w:lang w:eastAsia="ar-SA"/>
        </w:rPr>
        <w:t xml:space="preserve"> Заказчиком документа о приемке в соответствии с разделом 4 Контракта.</w:t>
      </w:r>
    </w:p>
    <w:p w:rsidR="00D27D21" w:rsidRDefault="00D27D21" w:rsidP="00D27D21">
      <w:pPr>
        <w:pStyle w:val="ConsPlusNormal"/>
        <w:ind w:firstLine="567"/>
        <w:jc w:val="both"/>
        <w:rPr>
          <w:rFonts w:ascii="Times New Roman" w:hAnsi="Times New Roman" w:cs="Times New Roman"/>
          <w:sz w:val="24"/>
          <w:szCs w:val="24"/>
        </w:rPr>
      </w:pPr>
      <w:r w:rsidRPr="00A46AED">
        <w:rPr>
          <w:rFonts w:ascii="Times New Roman" w:hAnsi="Times New Roman" w:cs="Times New Roman"/>
          <w:sz w:val="24"/>
          <w:szCs w:val="24"/>
        </w:rPr>
        <w:t>2.8. Обязательства Заказчика по оплате цены Контракта считаются исполненными с момента списания денежных сре</w:t>
      </w:r>
      <w:proofErr w:type="gramStart"/>
      <w:r w:rsidRPr="00A46AED">
        <w:rPr>
          <w:rFonts w:ascii="Times New Roman" w:hAnsi="Times New Roman" w:cs="Times New Roman"/>
          <w:sz w:val="24"/>
          <w:szCs w:val="24"/>
        </w:rPr>
        <w:t>дств в р</w:t>
      </w:r>
      <w:proofErr w:type="gramEnd"/>
      <w:r w:rsidRPr="00A46AED">
        <w:rPr>
          <w:rFonts w:ascii="Times New Roman" w:hAnsi="Times New Roman" w:cs="Times New Roman"/>
          <w:sz w:val="24"/>
          <w:szCs w:val="24"/>
        </w:rPr>
        <w:t xml:space="preserve">азмере соответствующем объему поставленного и принятого в соответствии с </w:t>
      </w:r>
      <w:hyperlink w:anchor="разд4" w:history="1">
        <w:r w:rsidRPr="00616E6A">
          <w:rPr>
            <w:rStyle w:val="a5"/>
            <w:rFonts w:ascii="Times New Roman" w:hAnsi="Times New Roman" w:cs="Times New Roman"/>
            <w:sz w:val="24"/>
            <w:szCs w:val="24"/>
          </w:rPr>
          <w:t xml:space="preserve">разделом </w:t>
        </w:r>
        <w:r w:rsidR="00201F60">
          <w:rPr>
            <w:rStyle w:val="a5"/>
            <w:rFonts w:ascii="Times New Roman" w:hAnsi="Times New Roman" w:cs="Times New Roman"/>
            <w:sz w:val="24"/>
            <w:szCs w:val="24"/>
          </w:rPr>
          <w:t>3</w:t>
        </w:r>
        <w:r w:rsidRPr="00616E6A">
          <w:rPr>
            <w:rStyle w:val="a5"/>
            <w:rFonts w:ascii="Times New Roman" w:hAnsi="Times New Roman" w:cs="Times New Roman"/>
            <w:sz w:val="24"/>
            <w:szCs w:val="24"/>
          </w:rPr>
          <w:t xml:space="preserve"> Контракта</w:t>
        </w:r>
      </w:hyperlink>
      <w:r w:rsidRPr="00A46AED">
        <w:rPr>
          <w:rFonts w:ascii="Times New Roman" w:hAnsi="Times New Roman" w:cs="Times New Roman"/>
          <w:sz w:val="24"/>
          <w:szCs w:val="24"/>
        </w:rPr>
        <w:t xml:space="preserve"> Товара, со счета Заказчика, указанного в </w:t>
      </w:r>
      <w:hyperlink w:anchor="P369" w:history="1">
        <w:r w:rsidRPr="00A46AED">
          <w:rPr>
            <w:rFonts w:ascii="Times New Roman" w:hAnsi="Times New Roman" w:cs="Times New Roman"/>
            <w:sz w:val="24"/>
            <w:szCs w:val="24"/>
          </w:rPr>
          <w:t xml:space="preserve">разделе </w:t>
        </w:r>
        <w:r w:rsidR="00C97537">
          <w:rPr>
            <w:rFonts w:ascii="Times New Roman" w:hAnsi="Times New Roman" w:cs="Times New Roman"/>
            <w:sz w:val="24"/>
            <w:szCs w:val="24"/>
          </w:rPr>
          <w:t>10</w:t>
        </w:r>
      </w:hyperlink>
      <w:r>
        <w:rPr>
          <w:rFonts w:ascii="Times New Roman" w:hAnsi="Times New Roman" w:cs="Times New Roman"/>
          <w:sz w:val="24"/>
          <w:szCs w:val="24"/>
        </w:rPr>
        <w:t xml:space="preserve"> Контракта.</w:t>
      </w:r>
    </w:p>
    <w:p w:rsidR="00A36723" w:rsidRPr="005D63EA" w:rsidRDefault="00A36723" w:rsidP="005728D0">
      <w:pPr>
        <w:pStyle w:val="ConsPlusNormal"/>
        <w:ind w:firstLine="709"/>
        <w:jc w:val="center"/>
        <w:outlineLvl w:val="1"/>
        <w:rPr>
          <w:rFonts w:ascii="Times New Roman" w:hAnsi="Times New Roman" w:cs="Times New Roman"/>
          <w:b/>
          <w:sz w:val="24"/>
          <w:szCs w:val="24"/>
        </w:rPr>
      </w:pPr>
      <w:r w:rsidRPr="005D63EA">
        <w:rPr>
          <w:rFonts w:ascii="Times New Roman" w:hAnsi="Times New Roman" w:cs="Times New Roman"/>
          <w:b/>
          <w:sz w:val="24"/>
          <w:szCs w:val="24"/>
        </w:rPr>
        <w:t xml:space="preserve">Раздел </w:t>
      </w:r>
      <w:r w:rsidR="00201F60">
        <w:rPr>
          <w:rFonts w:ascii="Times New Roman" w:hAnsi="Times New Roman" w:cs="Times New Roman"/>
          <w:b/>
          <w:sz w:val="24"/>
          <w:szCs w:val="24"/>
        </w:rPr>
        <w:t>3</w:t>
      </w:r>
      <w:r w:rsidRPr="005D63EA">
        <w:rPr>
          <w:rFonts w:ascii="Times New Roman" w:hAnsi="Times New Roman" w:cs="Times New Roman"/>
          <w:b/>
          <w:sz w:val="24"/>
          <w:szCs w:val="24"/>
        </w:rPr>
        <w:t>.</w:t>
      </w:r>
      <w:r w:rsidR="005728D0" w:rsidRPr="005728D0">
        <w:rPr>
          <w:rFonts w:ascii="Times New Roman" w:hAnsi="Times New Roman" w:cs="Times New Roman"/>
          <w:b/>
          <w:sz w:val="24"/>
          <w:szCs w:val="24"/>
        </w:rPr>
        <w:t xml:space="preserve"> </w:t>
      </w:r>
      <w:r w:rsidR="005728D0" w:rsidRPr="005D63EA">
        <w:rPr>
          <w:rFonts w:ascii="Times New Roman" w:hAnsi="Times New Roman" w:cs="Times New Roman"/>
          <w:b/>
          <w:sz w:val="24"/>
          <w:szCs w:val="24"/>
        </w:rPr>
        <w:t>. Срок, порядок</w:t>
      </w:r>
      <w:r w:rsidR="005728D0">
        <w:rPr>
          <w:rFonts w:ascii="Times New Roman" w:hAnsi="Times New Roman" w:cs="Times New Roman"/>
          <w:b/>
          <w:sz w:val="24"/>
          <w:szCs w:val="24"/>
        </w:rPr>
        <w:t xml:space="preserve"> условия</w:t>
      </w:r>
      <w:r w:rsidR="005728D0" w:rsidRPr="005D63EA">
        <w:rPr>
          <w:rFonts w:ascii="Times New Roman" w:hAnsi="Times New Roman" w:cs="Times New Roman"/>
          <w:b/>
          <w:sz w:val="24"/>
          <w:szCs w:val="24"/>
        </w:rPr>
        <w:t xml:space="preserve"> поставки Товара</w:t>
      </w:r>
      <w:r w:rsidR="005728D0">
        <w:rPr>
          <w:rFonts w:ascii="Times New Roman" w:hAnsi="Times New Roman" w:cs="Times New Roman"/>
          <w:b/>
          <w:sz w:val="24"/>
          <w:szCs w:val="24"/>
        </w:rPr>
        <w:t>.</w:t>
      </w:r>
      <w:r w:rsidRPr="005D63EA">
        <w:rPr>
          <w:rFonts w:ascii="Times New Roman" w:hAnsi="Times New Roman" w:cs="Times New Roman"/>
          <w:b/>
          <w:sz w:val="24"/>
          <w:szCs w:val="24"/>
        </w:rPr>
        <w:t xml:space="preserve"> Порядок и сроки осуществления приемки Товара</w:t>
      </w:r>
    </w:p>
    <w:p w:rsidR="00A36723" w:rsidRPr="00ED51F8" w:rsidRDefault="00A36723" w:rsidP="00A36723">
      <w:pPr>
        <w:ind w:firstLine="709"/>
        <w:rPr>
          <w:color w:val="808080" w:themeColor="background1" w:themeShade="80"/>
          <w:sz w:val="24"/>
          <w:szCs w:val="24"/>
        </w:rPr>
      </w:pPr>
    </w:p>
    <w:p w:rsidR="00C97537" w:rsidRPr="00ED51F8" w:rsidRDefault="00C97537" w:rsidP="00C97537">
      <w:pPr>
        <w:spacing w:line="240" w:lineRule="auto"/>
        <w:rPr>
          <w:sz w:val="24"/>
          <w:szCs w:val="24"/>
        </w:rPr>
      </w:pPr>
      <w:r w:rsidRPr="00ED51F8">
        <w:rPr>
          <w:sz w:val="24"/>
          <w:szCs w:val="24"/>
        </w:rPr>
        <w:t>3.1</w:t>
      </w:r>
      <w:r>
        <w:rPr>
          <w:sz w:val="24"/>
          <w:szCs w:val="24"/>
        </w:rPr>
        <w:t xml:space="preserve">. </w:t>
      </w:r>
      <w:r w:rsidRPr="002A4F02">
        <w:rPr>
          <w:sz w:val="24"/>
          <w:szCs w:val="24"/>
        </w:rPr>
        <w:t xml:space="preserve">Заказчик получает </w:t>
      </w:r>
      <w:r w:rsidRPr="00B671EC">
        <w:rPr>
          <w:sz w:val="24"/>
          <w:szCs w:val="24"/>
        </w:rPr>
        <w:t>Товар в соответствии с условиями Контракта по ценам и в количестве, предусмотренным Спецификацией (Приложение № 1 к Контракту).</w:t>
      </w:r>
    </w:p>
    <w:p w:rsidR="00C97537" w:rsidRPr="00ED51F8" w:rsidRDefault="00C97537" w:rsidP="00C97537">
      <w:pPr>
        <w:pStyle w:val="ConsPlusNormal"/>
        <w:ind w:firstLine="567"/>
        <w:jc w:val="both"/>
        <w:rPr>
          <w:rFonts w:ascii="Times New Roman" w:hAnsi="Times New Roman" w:cs="Times New Roman"/>
          <w:sz w:val="24"/>
          <w:szCs w:val="24"/>
        </w:rPr>
      </w:pPr>
      <w:r w:rsidRPr="00ED51F8">
        <w:rPr>
          <w:rFonts w:ascii="Times New Roman" w:hAnsi="Times New Roman" w:cs="Times New Roman"/>
          <w:sz w:val="24"/>
          <w:szCs w:val="24"/>
        </w:rPr>
        <w:t>3.2.</w:t>
      </w:r>
      <w:r>
        <w:rPr>
          <w:rFonts w:ascii="Times New Roman" w:hAnsi="Times New Roman" w:cs="Times New Roman"/>
          <w:sz w:val="24"/>
          <w:szCs w:val="24"/>
        </w:rPr>
        <w:t xml:space="preserve"> </w:t>
      </w:r>
      <w:r w:rsidRPr="00B671EC">
        <w:rPr>
          <w:rFonts w:ascii="Times New Roman" w:hAnsi="Times New Roman" w:cs="Times New Roman"/>
          <w:sz w:val="24"/>
          <w:szCs w:val="24"/>
        </w:rPr>
        <w:t>Срок поставки Товара: с 01.</w:t>
      </w:r>
      <w:r w:rsidR="00B027F9">
        <w:rPr>
          <w:rFonts w:ascii="Times New Roman" w:hAnsi="Times New Roman" w:cs="Times New Roman"/>
          <w:sz w:val="24"/>
          <w:szCs w:val="24"/>
        </w:rPr>
        <w:t>0</w:t>
      </w:r>
      <w:r w:rsidR="006F5B4E">
        <w:rPr>
          <w:rFonts w:ascii="Times New Roman" w:hAnsi="Times New Roman" w:cs="Times New Roman"/>
          <w:sz w:val="24"/>
          <w:szCs w:val="24"/>
        </w:rPr>
        <w:t>9</w:t>
      </w:r>
      <w:r w:rsidRPr="00B671EC">
        <w:rPr>
          <w:rFonts w:ascii="Times New Roman" w:hAnsi="Times New Roman" w:cs="Times New Roman"/>
          <w:sz w:val="24"/>
          <w:szCs w:val="24"/>
        </w:rPr>
        <w:t>.</w:t>
      </w:r>
      <w:r>
        <w:rPr>
          <w:rFonts w:ascii="Times New Roman" w:hAnsi="Times New Roman" w:cs="Times New Roman"/>
          <w:sz w:val="24"/>
          <w:szCs w:val="24"/>
        </w:rPr>
        <w:t>202</w:t>
      </w:r>
      <w:r w:rsidR="00B027F9">
        <w:rPr>
          <w:rFonts w:ascii="Times New Roman" w:hAnsi="Times New Roman" w:cs="Times New Roman"/>
          <w:sz w:val="24"/>
          <w:szCs w:val="24"/>
        </w:rPr>
        <w:t>6</w:t>
      </w:r>
      <w:r>
        <w:rPr>
          <w:rFonts w:ascii="Times New Roman" w:hAnsi="Times New Roman" w:cs="Times New Roman"/>
          <w:sz w:val="24"/>
          <w:szCs w:val="24"/>
        </w:rPr>
        <w:t xml:space="preserve"> года по 3</w:t>
      </w:r>
      <w:r w:rsidR="006F5B4E">
        <w:rPr>
          <w:rFonts w:ascii="Times New Roman" w:hAnsi="Times New Roman" w:cs="Times New Roman"/>
          <w:sz w:val="24"/>
          <w:szCs w:val="24"/>
        </w:rPr>
        <w:t>0</w:t>
      </w:r>
      <w:r w:rsidRPr="00B671EC">
        <w:rPr>
          <w:rFonts w:ascii="Times New Roman" w:hAnsi="Times New Roman" w:cs="Times New Roman"/>
          <w:sz w:val="24"/>
          <w:szCs w:val="24"/>
        </w:rPr>
        <w:t>.</w:t>
      </w:r>
      <w:r w:rsidR="006F5B4E">
        <w:rPr>
          <w:rFonts w:ascii="Times New Roman" w:hAnsi="Times New Roman" w:cs="Times New Roman"/>
          <w:sz w:val="24"/>
          <w:szCs w:val="24"/>
        </w:rPr>
        <w:t>11</w:t>
      </w:r>
      <w:r>
        <w:rPr>
          <w:rFonts w:ascii="Times New Roman" w:hAnsi="Times New Roman" w:cs="Times New Roman"/>
          <w:sz w:val="24"/>
          <w:szCs w:val="24"/>
        </w:rPr>
        <w:t>.202</w:t>
      </w:r>
      <w:r w:rsidR="00B027F9">
        <w:rPr>
          <w:rFonts w:ascii="Times New Roman" w:hAnsi="Times New Roman" w:cs="Times New Roman"/>
          <w:sz w:val="24"/>
          <w:szCs w:val="24"/>
        </w:rPr>
        <w:t>6</w:t>
      </w:r>
      <w:r w:rsidRPr="00B671EC">
        <w:rPr>
          <w:rFonts w:ascii="Times New Roman" w:hAnsi="Times New Roman" w:cs="Times New Roman"/>
          <w:sz w:val="24"/>
          <w:szCs w:val="24"/>
        </w:rPr>
        <w:t xml:space="preserve"> года</w:t>
      </w:r>
      <w:r w:rsidRPr="00ED51F8">
        <w:rPr>
          <w:rFonts w:ascii="Times New Roman" w:hAnsi="Times New Roman" w:cs="Times New Roman"/>
          <w:sz w:val="24"/>
          <w:szCs w:val="24"/>
        </w:rPr>
        <w:t>.</w:t>
      </w:r>
    </w:p>
    <w:p w:rsidR="00C97537" w:rsidRPr="00ED51F8" w:rsidRDefault="00C97537" w:rsidP="00C97537">
      <w:pPr>
        <w:pStyle w:val="ConsPlusNormal"/>
        <w:ind w:firstLine="567"/>
        <w:jc w:val="both"/>
        <w:rPr>
          <w:rFonts w:ascii="Times New Roman" w:hAnsi="Times New Roman" w:cs="Times New Roman"/>
          <w:sz w:val="24"/>
          <w:szCs w:val="24"/>
        </w:rPr>
      </w:pPr>
      <w:r w:rsidRPr="00A57CB1">
        <w:rPr>
          <w:rFonts w:ascii="Times New Roman" w:hAnsi="Times New Roman" w:cs="Times New Roman"/>
          <w:sz w:val="24"/>
          <w:szCs w:val="24"/>
        </w:rPr>
        <w:t>3</w:t>
      </w:r>
      <w:r w:rsidRPr="00ED51F8">
        <w:rPr>
          <w:rFonts w:ascii="Times New Roman" w:hAnsi="Times New Roman" w:cs="Times New Roman"/>
          <w:sz w:val="24"/>
          <w:szCs w:val="24"/>
        </w:rPr>
        <w:t>.3.</w:t>
      </w:r>
      <w:r>
        <w:rPr>
          <w:rFonts w:ascii="Times New Roman" w:hAnsi="Times New Roman" w:cs="Times New Roman"/>
          <w:sz w:val="24"/>
          <w:szCs w:val="24"/>
        </w:rPr>
        <w:t xml:space="preserve"> </w:t>
      </w:r>
      <w:r w:rsidRPr="00B671EC">
        <w:rPr>
          <w:rFonts w:ascii="Times New Roman" w:hAnsi="Times New Roman" w:cs="Times New Roman"/>
          <w:sz w:val="24"/>
          <w:szCs w:val="24"/>
        </w:rPr>
        <w:t>Поставка Товара Поставщиком Заказчику по Контракту производится с момента получения Заказчиком Карт в порядке, предусмотренном п. 3.4. Контракта</w:t>
      </w:r>
      <w:r w:rsidRPr="00ED51F8">
        <w:rPr>
          <w:rFonts w:ascii="Times New Roman" w:hAnsi="Times New Roman" w:cs="Times New Roman"/>
          <w:sz w:val="24"/>
          <w:szCs w:val="24"/>
        </w:rPr>
        <w:t>.</w:t>
      </w:r>
    </w:p>
    <w:p w:rsidR="00C97537" w:rsidRDefault="00C97537" w:rsidP="00C97537">
      <w:pPr>
        <w:pStyle w:val="ConsPlusNormal"/>
        <w:ind w:firstLine="567"/>
        <w:jc w:val="both"/>
        <w:rPr>
          <w:i/>
          <w:szCs w:val="22"/>
        </w:rPr>
      </w:pPr>
      <w:bookmarkStart w:id="7" w:name="P118"/>
      <w:bookmarkStart w:id="8" w:name="пункт34"/>
      <w:bookmarkEnd w:id="7"/>
      <w:bookmarkEnd w:id="8"/>
      <w:r>
        <w:rPr>
          <w:rFonts w:ascii="Times New Roman" w:eastAsia="Calibri" w:hAnsi="Times New Roman" w:cs="Times New Roman"/>
          <w:sz w:val="24"/>
          <w:szCs w:val="24"/>
        </w:rPr>
        <w:t xml:space="preserve">3.4. </w:t>
      </w:r>
      <w:r w:rsidRPr="00B671EC">
        <w:rPr>
          <w:rFonts w:ascii="Times New Roman" w:hAnsi="Times New Roman" w:cs="Times New Roman"/>
          <w:sz w:val="24"/>
          <w:szCs w:val="24"/>
        </w:rPr>
        <w:t>На основании письменной заявки Заказчика Поставщик</w:t>
      </w:r>
      <w:r>
        <w:rPr>
          <w:rFonts w:ascii="Times New Roman" w:hAnsi="Times New Roman" w:cs="Times New Roman"/>
          <w:sz w:val="24"/>
          <w:szCs w:val="24"/>
        </w:rPr>
        <w:t xml:space="preserve"> в течение 1 (одного) рабочего дня </w:t>
      </w:r>
      <w:proofErr w:type="gramStart"/>
      <w:r>
        <w:rPr>
          <w:rFonts w:ascii="Times New Roman" w:hAnsi="Times New Roman" w:cs="Times New Roman"/>
          <w:sz w:val="24"/>
          <w:szCs w:val="24"/>
        </w:rPr>
        <w:t>с даты поступления</w:t>
      </w:r>
      <w:proofErr w:type="gramEnd"/>
      <w:r>
        <w:rPr>
          <w:rFonts w:ascii="Times New Roman" w:hAnsi="Times New Roman" w:cs="Times New Roman"/>
          <w:sz w:val="24"/>
          <w:szCs w:val="24"/>
        </w:rPr>
        <w:t xml:space="preserve"> письменной заявки</w:t>
      </w:r>
      <w:r w:rsidRPr="00B671EC">
        <w:rPr>
          <w:rFonts w:ascii="Times New Roman" w:hAnsi="Times New Roman" w:cs="Times New Roman"/>
          <w:sz w:val="24"/>
          <w:szCs w:val="24"/>
        </w:rPr>
        <w:t xml:space="preserve"> передает Заказчику по Акту приема-передачи необходимое количество Карт, которые подлежат возврату в пятидневный срок по окончании срока действия Контракта, и предоставляет документ о порядке пользования Картой. </w:t>
      </w:r>
    </w:p>
    <w:p w:rsidR="00C97537" w:rsidRPr="001E2690" w:rsidRDefault="00C97537" w:rsidP="00C97537">
      <w:pPr>
        <w:pStyle w:val="ConsPlusNormal"/>
        <w:tabs>
          <w:tab w:val="left" w:pos="709"/>
          <w:tab w:val="left" w:pos="993"/>
        </w:tabs>
        <w:ind w:firstLine="567"/>
        <w:jc w:val="both"/>
        <w:rPr>
          <w:rFonts w:ascii="Times New Roman" w:hAnsi="Times New Roman" w:cs="Times New Roman"/>
          <w:sz w:val="24"/>
          <w:szCs w:val="24"/>
        </w:rPr>
      </w:pPr>
      <w:r w:rsidRPr="001E2690">
        <w:rPr>
          <w:rFonts w:ascii="Times New Roman" w:hAnsi="Times New Roman" w:cs="Times New Roman"/>
          <w:sz w:val="24"/>
          <w:szCs w:val="24"/>
        </w:rPr>
        <w:t>Поставка Товара Заказчику осуществляется круглосуточно по мере возникновения потребностей у Заказчика при предъявлении Карты в порядке и на условиях, предусмотренных разделом 3 Контракта, по ценам и в количестве, установленным Спецификацией (Приложение № 1 к Контракту). Карта является техническим средством учета операций получения Заказчиком на АЗС Товара и не является платежным средством.</w:t>
      </w:r>
    </w:p>
    <w:p w:rsidR="00C97537" w:rsidRPr="001E2690" w:rsidRDefault="00C97537" w:rsidP="00C97537">
      <w:pPr>
        <w:pStyle w:val="ConsPlusNormal"/>
        <w:tabs>
          <w:tab w:val="left" w:pos="709"/>
          <w:tab w:val="left" w:pos="993"/>
        </w:tabs>
        <w:ind w:firstLine="567"/>
        <w:jc w:val="both"/>
        <w:rPr>
          <w:rFonts w:ascii="Times New Roman" w:hAnsi="Times New Roman" w:cs="Times New Roman"/>
          <w:sz w:val="24"/>
          <w:szCs w:val="24"/>
        </w:rPr>
      </w:pPr>
      <w:r w:rsidRPr="001E2690">
        <w:rPr>
          <w:rFonts w:ascii="Times New Roman" w:hAnsi="Times New Roman" w:cs="Times New Roman"/>
          <w:sz w:val="24"/>
          <w:szCs w:val="24"/>
        </w:rPr>
        <w:t>Право собственности на Товар переходит к Заказчику в момент его непосредственного получения на АЗС.</w:t>
      </w:r>
    </w:p>
    <w:p w:rsidR="00C97537" w:rsidRPr="00ED51F8" w:rsidRDefault="00C97537" w:rsidP="00C97537">
      <w:pPr>
        <w:pStyle w:val="ConsPlusNormal"/>
        <w:tabs>
          <w:tab w:val="left" w:pos="709"/>
          <w:tab w:val="left" w:pos="993"/>
        </w:tabs>
        <w:ind w:firstLine="567"/>
        <w:jc w:val="both"/>
        <w:rPr>
          <w:sz w:val="16"/>
          <w:szCs w:val="16"/>
        </w:rPr>
      </w:pPr>
      <w:r w:rsidRPr="001E2690">
        <w:rPr>
          <w:rFonts w:ascii="Times New Roman" w:hAnsi="Times New Roman" w:cs="Times New Roman"/>
          <w:sz w:val="24"/>
          <w:szCs w:val="24"/>
        </w:rPr>
        <w:t xml:space="preserve">Территориальное расположение АЗС: г. Иркутск (Ленинский район, Свердловский район, Кировский район, Куйбышевский район, </w:t>
      </w:r>
      <w:r w:rsidRPr="001E2690">
        <w:rPr>
          <w:rFonts w:ascii="Times New Roman" w:hAnsi="Times New Roman" w:cs="Times New Roman"/>
          <w:sz w:val="24"/>
          <w:szCs w:val="24"/>
        </w:rPr>
        <w:lastRenderedPageBreak/>
        <w:t>Октябрьский район).</w:t>
      </w:r>
    </w:p>
    <w:p w:rsidR="00A36723" w:rsidRPr="00ED51F8" w:rsidRDefault="00201F60" w:rsidP="00A36723">
      <w:pPr>
        <w:pStyle w:val="ConsPlusNormal"/>
        <w:tabs>
          <w:tab w:val="left" w:pos="993"/>
        </w:tabs>
        <w:ind w:firstLine="567"/>
        <w:jc w:val="both"/>
        <w:rPr>
          <w:rFonts w:ascii="Times New Roman" w:hAnsi="Times New Roman" w:cs="Times New Roman"/>
          <w:sz w:val="24"/>
          <w:szCs w:val="24"/>
        </w:rPr>
      </w:pPr>
      <w:r>
        <w:rPr>
          <w:rFonts w:ascii="Times New Roman" w:eastAsia="Calibri" w:hAnsi="Times New Roman" w:cs="Times New Roman"/>
          <w:sz w:val="24"/>
          <w:szCs w:val="24"/>
        </w:rPr>
        <w:t>3</w:t>
      </w:r>
      <w:r w:rsidR="00C97537">
        <w:rPr>
          <w:rFonts w:ascii="Times New Roman" w:eastAsia="Calibri" w:hAnsi="Times New Roman" w:cs="Times New Roman"/>
          <w:sz w:val="24"/>
          <w:szCs w:val="24"/>
        </w:rPr>
        <w:t>.5</w:t>
      </w:r>
      <w:r w:rsidR="00A36723" w:rsidRPr="00ED51F8">
        <w:rPr>
          <w:rFonts w:ascii="Times New Roman" w:eastAsia="Calibri" w:hAnsi="Times New Roman" w:cs="Times New Roman"/>
          <w:sz w:val="24"/>
          <w:szCs w:val="24"/>
        </w:rPr>
        <w:t>.</w:t>
      </w:r>
      <w:r w:rsidR="00A36723" w:rsidRPr="00ED51F8">
        <w:rPr>
          <w:rFonts w:ascii="Times New Roman" w:eastAsia="Calibri" w:hAnsi="Times New Roman" w:cs="Times New Roman"/>
          <w:sz w:val="24"/>
          <w:szCs w:val="24"/>
        </w:rPr>
        <w:tab/>
        <w:t xml:space="preserve"> </w:t>
      </w:r>
      <w:r w:rsidR="00A36723" w:rsidRPr="002A4F02">
        <w:rPr>
          <w:rFonts w:ascii="Times New Roman" w:eastAsia="Calibri" w:hAnsi="Times New Roman" w:cs="Times New Roman"/>
          <w:sz w:val="24"/>
          <w:szCs w:val="24"/>
        </w:rPr>
        <w:t xml:space="preserve">Приемка результатов </w:t>
      </w:r>
      <w:proofErr w:type="gramStart"/>
      <w:r w:rsidR="00A36723" w:rsidRPr="002A4F02">
        <w:rPr>
          <w:rFonts w:ascii="Times New Roman" w:eastAsia="Calibri" w:hAnsi="Times New Roman" w:cs="Times New Roman"/>
          <w:sz w:val="24"/>
          <w:szCs w:val="24"/>
        </w:rPr>
        <w:t>исполнения Контракта, поставленного Товара осуществляется</w:t>
      </w:r>
      <w:proofErr w:type="gramEnd"/>
      <w:r w:rsidR="00A36723" w:rsidRPr="002A4F02">
        <w:rPr>
          <w:rFonts w:ascii="Times New Roman" w:eastAsia="Calibri" w:hAnsi="Times New Roman" w:cs="Times New Roman"/>
          <w:sz w:val="24"/>
          <w:szCs w:val="24"/>
        </w:rPr>
        <w:t xml:space="preserve"> в порядке и в сроки, которые установлены Контрактом, статьей 94 Закона о контрактной системе, и оформляется документом о приемке в электронной форме</w:t>
      </w:r>
    </w:p>
    <w:p w:rsidR="00A36723" w:rsidRPr="00ED51F8" w:rsidRDefault="00201F60" w:rsidP="00A36723">
      <w:pPr>
        <w:pStyle w:val="ConsPlusNormal"/>
        <w:tabs>
          <w:tab w:val="left" w:pos="993"/>
        </w:tabs>
        <w:ind w:firstLine="567"/>
        <w:jc w:val="both"/>
        <w:rPr>
          <w:rFonts w:ascii="Times New Roman" w:hAnsi="Times New Roman" w:cs="Times New Roman"/>
          <w:sz w:val="24"/>
          <w:szCs w:val="24"/>
        </w:rPr>
      </w:pPr>
      <w:r>
        <w:rPr>
          <w:rFonts w:ascii="Times New Roman" w:hAnsi="Times New Roman" w:cs="Times New Roman"/>
          <w:sz w:val="24"/>
          <w:szCs w:val="24"/>
        </w:rPr>
        <w:t>3</w:t>
      </w:r>
      <w:r w:rsidR="00A36723" w:rsidRPr="00ED51F8">
        <w:rPr>
          <w:rFonts w:ascii="Times New Roman" w:hAnsi="Times New Roman" w:cs="Times New Roman"/>
          <w:sz w:val="24"/>
          <w:szCs w:val="24"/>
        </w:rPr>
        <w:t>.</w:t>
      </w:r>
      <w:r w:rsidR="00C97537">
        <w:rPr>
          <w:rFonts w:ascii="Times New Roman" w:hAnsi="Times New Roman" w:cs="Times New Roman"/>
          <w:sz w:val="24"/>
          <w:szCs w:val="24"/>
        </w:rPr>
        <w:t>6</w:t>
      </w:r>
      <w:r w:rsidR="00A36723" w:rsidRPr="00ED51F8">
        <w:rPr>
          <w:rFonts w:ascii="Times New Roman" w:hAnsi="Times New Roman" w:cs="Times New Roman"/>
          <w:sz w:val="24"/>
          <w:szCs w:val="24"/>
        </w:rPr>
        <w:t>.</w:t>
      </w:r>
      <w:r w:rsidR="00A36723" w:rsidRPr="00ED51F8">
        <w:rPr>
          <w:rFonts w:ascii="Times New Roman" w:hAnsi="Times New Roman" w:cs="Times New Roman"/>
          <w:sz w:val="24"/>
          <w:szCs w:val="24"/>
        </w:rPr>
        <w:tab/>
        <w:t xml:space="preserve">При приемке Товара </w:t>
      </w:r>
      <w:bookmarkStart w:id="9" w:name="P140"/>
      <w:bookmarkEnd w:id="9"/>
      <w:r w:rsidR="00A36723" w:rsidRPr="00ED51F8">
        <w:rPr>
          <w:rFonts w:ascii="Times New Roman" w:eastAsia="Calibri" w:hAnsi="Times New Roman" w:cs="Times New Roman"/>
          <w:sz w:val="24"/>
          <w:szCs w:val="24"/>
        </w:rPr>
        <w:t>Заказчик проводит проверку соответствия наименования, количества и иных характеристик поставляемого Товара, сведениям, содержащимся в Контракте и в сопроводительных документах Поставщика.</w:t>
      </w:r>
    </w:p>
    <w:p w:rsidR="00A36723" w:rsidRDefault="00201F60" w:rsidP="00A36723">
      <w:pPr>
        <w:pStyle w:val="ConsPlusNormal"/>
        <w:tabs>
          <w:tab w:val="left" w:pos="993"/>
        </w:tabs>
        <w:ind w:firstLine="567"/>
        <w:jc w:val="both"/>
        <w:rPr>
          <w:rFonts w:ascii="Times New Roman" w:hAnsi="Times New Roman" w:cs="Times New Roman"/>
          <w:sz w:val="24"/>
          <w:szCs w:val="24"/>
        </w:rPr>
      </w:pPr>
      <w:bookmarkStart w:id="10" w:name="пункт43"/>
      <w:bookmarkEnd w:id="10"/>
      <w:r>
        <w:rPr>
          <w:rFonts w:ascii="Times New Roman" w:hAnsi="Times New Roman" w:cs="Times New Roman"/>
          <w:sz w:val="24"/>
          <w:szCs w:val="24"/>
        </w:rPr>
        <w:t>3</w:t>
      </w:r>
      <w:r w:rsidR="00A36723" w:rsidRPr="00ED51F8">
        <w:rPr>
          <w:rFonts w:ascii="Times New Roman" w:hAnsi="Times New Roman" w:cs="Times New Roman"/>
          <w:sz w:val="24"/>
          <w:szCs w:val="24"/>
        </w:rPr>
        <w:t>.</w:t>
      </w:r>
      <w:r w:rsidR="00C97537">
        <w:rPr>
          <w:rFonts w:ascii="Times New Roman" w:hAnsi="Times New Roman" w:cs="Times New Roman"/>
          <w:sz w:val="24"/>
          <w:szCs w:val="24"/>
        </w:rPr>
        <w:t>7</w:t>
      </w:r>
      <w:r w:rsidR="00A36723" w:rsidRPr="00ED51F8">
        <w:rPr>
          <w:rFonts w:ascii="Times New Roman" w:hAnsi="Times New Roman" w:cs="Times New Roman"/>
          <w:i/>
          <w:sz w:val="24"/>
          <w:szCs w:val="24"/>
        </w:rPr>
        <w:t>.</w:t>
      </w:r>
      <w:r w:rsidR="00A36723" w:rsidRPr="009C4DDE">
        <w:rPr>
          <w:rFonts w:ascii="Times New Roman" w:eastAsia="Calibri" w:hAnsi="Times New Roman" w:cs="Times New Roman"/>
          <w:i/>
          <w:iCs/>
          <w:sz w:val="24"/>
          <w:szCs w:val="24"/>
        </w:rPr>
        <w:t xml:space="preserve"> </w:t>
      </w:r>
      <w:proofErr w:type="gramStart"/>
      <w:r w:rsidR="00A36723" w:rsidRPr="001E2690">
        <w:rPr>
          <w:rFonts w:ascii="Times New Roman" w:hAnsi="Times New Roman" w:cs="Times New Roman"/>
          <w:sz w:val="24"/>
          <w:szCs w:val="24"/>
        </w:rPr>
        <w:t xml:space="preserve">Поставщик ежемесячно в течение </w:t>
      </w:r>
      <w:r w:rsidR="00A36723">
        <w:rPr>
          <w:rFonts w:ascii="Times New Roman" w:hAnsi="Times New Roman" w:cs="Times New Roman"/>
          <w:sz w:val="24"/>
          <w:szCs w:val="24"/>
        </w:rPr>
        <w:t>10</w:t>
      </w:r>
      <w:r w:rsidR="00A36723" w:rsidRPr="001E2690">
        <w:rPr>
          <w:rFonts w:ascii="Times New Roman" w:hAnsi="Times New Roman" w:cs="Times New Roman"/>
          <w:sz w:val="24"/>
          <w:szCs w:val="24"/>
        </w:rPr>
        <w:t xml:space="preserve"> </w:t>
      </w:r>
      <w:r w:rsidR="00A36723">
        <w:rPr>
          <w:rFonts w:ascii="Times New Roman" w:hAnsi="Times New Roman" w:cs="Times New Roman"/>
          <w:sz w:val="24"/>
          <w:szCs w:val="24"/>
        </w:rPr>
        <w:t>(десяти</w:t>
      </w:r>
      <w:r w:rsidR="00A36723" w:rsidRPr="001E2690">
        <w:rPr>
          <w:rFonts w:ascii="Times New Roman" w:hAnsi="Times New Roman" w:cs="Times New Roman"/>
          <w:sz w:val="24"/>
          <w:szCs w:val="24"/>
        </w:rPr>
        <w:t>) рабочих</w:t>
      </w:r>
      <w:r w:rsidR="00A36723">
        <w:rPr>
          <w:rFonts w:ascii="Times New Roman" w:hAnsi="Times New Roman" w:cs="Times New Roman"/>
          <w:sz w:val="24"/>
          <w:szCs w:val="24"/>
        </w:rPr>
        <w:t xml:space="preserve"> </w:t>
      </w:r>
      <w:r w:rsidR="00A36723" w:rsidRPr="001E2690">
        <w:rPr>
          <w:rFonts w:ascii="Times New Roman" w:hAnsi="Times New Roman" w:cs="Times New Roman"/>
          <w:sz w:val="24"/>
          <w:szCs w:val="24"/>
        </w:rPr>
        <w:t>дней с даты исполнения своих обязательств по Контракту в отчетном месяце формирует с использованием единой информационной системы в сфере закупок (далее – единая информационная система), подписывает усиленной электронной подписью лица, имеющего право действовать от имени Поставщика, и размещает в единой информационной системе документ о приемке, содержащий информацию, указанную в пункте 1 части 13 статьи</w:t>
      </w:r>
      <w:proofErr w:type="gramEnd"/>
      <w:r w:rsidR="00A36723" w:rsidRPr="001E2690">
        <w:rPr>
          <w:rFonts w:ascii="Times New Roman" w:hAnsi="Times New Roman" w:cs="Times New Roman"/>
          <w:sz w:val="24"/>
          <w:szCs w:val="24"/>
        </w:rPr>
        <w:t xml:space="preserve"> 94 Закона о контрактной системе.</w:t>
      </w:r>
    </w:p>
    <w:p w:rsidR="00A36723" w:rsidRPr="00ED51F8" w:rsidRDefault="00A36723" w:rsidP="00A36723">
      <w:pPr>
        <w:pStyle w:val="ConsPlusNormal"/>
        <w:tabs>
          <w:tab w:val="left" w:pos="993"/>
        </w:tabs>
        <w:ind w:firstLine="567"/>
        <w:jc w:val="both"/>
        <w:rPr>
          <w:rFonts w:ascii="Times New Roman" w:eastAsia="Calibri" w:hAnsi="Times New Roman" w:cs="Times New Roman"/>
          <w:iCs/>
          <w:sz w:val="24"/>
          <w:szCs w:val="24"/>
        </w:rPr>
      </w:pPr>
      <w:r w:rsidRPr="00D92043">
        <w:rPr>
          <w:rFonts w:ascii="Times New Roman" w:eastAsia="Calibri" w:hAnsi="Times New Roman" w:cs="Times New Roman"/>
          <w:iCs/>
          <w:sz w:val="24"/>
          <w:szCs w:val="24"/>
        </w:rPr>
        <w:t xml:space="preserve">К документу о приемке прилагаются документы, которые считаются его неотъемлемой частью: </w:t>
      </w:r>
      <w:r w:rsidRPr="00D92043">
        <w:rPr>
          <w:rFonts w:ascii="Times New Roman" w:hAnsi="Times New Roman" w:cs="Times New Roman"/>
          <w:sz w:val="24"/>
          <w:szCs w:val="24"/>
        </w:rPr>
        <w:t>отчет о полученном за предыдущий месяц Заказчиком Товаре через АЗС с использованием Карт, с указанием в нем наименования Товара</w:t>
      </w:r>
      <w:r w:rsidRPr="002A4F02">
        <w:rPr>
          <w:rFonts w:ascii="Times New Roman" w:hAnsi="Times New Roman" w:cs="Times New Roman"/>
          <w:sz w:val="24"/>
          <w:szCs w:val="24"/>
        </w:rPr>
        <w:t>, количества поставленного Товара, времени поставки, цены Товара, общей стоимости Товара и номера Карты; счет на оп</w:t>
      </w:r>
      <w:r>
        <w:rPr>
          <w:rFonts w:ascii="Times New Roman" w:hAnsi="Times New Roman" w:cs="Times New Roman"/>
          <w:sz w:val="24"/>
          <w:szCs w:val="24"/>
        </w:rPr>
        <w:t>лату; акт сверки взаиморасчетов</w:t>
      </w:r>
      <w:r w:rsidRPr="00ED51F8">
        <w:rPr>
          <w:rFonts w:ascii="Times New Roman" w:eastAsia="Calibri" w:hAnsi="Times New Roman" w:cs="Times New Roman"/>
          <w:iCs/>
          <w:sz w:val="24"/>
          <w:szCs w:val="24"/>
        </w:rPr>
        <w:t xml:space="preserve">. </w:t>
      </w:r>
    </w:p>
    <w:p w:rsidR="00A36723" w:rsidRPr="00ED51F8" w:rsidRDefault="00A36723" w:rsidP="00A36723">
      <w:pPr>
        <w:pStyle w:val="ConsPlusNormal"/>
        <w:ind w:firstLine="567"/>
        <w:jc w:val="both"/>
        <w:rPr>
          <w:rFonts w:ascii="Times New Roman" w:eastAsia="Calibri" w:hAnsi="Times New Roman" w:cs="Times New Roman"/>
          <w:iCs/>
          <w:sz w:val="24"/>
          <w:szCs w:val="24"/>
        </w:rPr>
      </w:pPr>
      <w:r w:rsidRPr="00ED51F8">
        <w:rPr>
          <w:rFonts w:ascii="Times New Roman" w:eastAsia="Calibri" w:hAnsi="Times New Roman" w:cs="Times New Roman"/>
          <w:iCs/>
          <w:sz w:val="24"/>
          <w:szCs w:val="24"/>
        </w:rPr>
        <w:t>Стороны дополнительно могут приложить к документу о приемке иные документы, которые считаются его неотъемлемой частью.</w:t>
      </w:r>
    </w:p>
    <w:p w:rsidR="00A36723" w:rsidRPr="00ED51F8" w:rsidRDefault="00A36723" w:rsidP="00A36723">
      <w:pPr>
        <w:autoSpaceDE w:val="0"/>
        <w:autoSpaceDN w:val="0"/>
        <w:adjustRightInd w:val="0"/>
        <w:spacing w:line="240" w:lineRule="auto"/>
        <w:rPr>
          <w:rFonts w:eastAsia="Calibri"/>
          <w:iCs/>
          <w:sz w:val="24"/>
          <w:szCs w:val="24"/>
        </w:rPr>
      </w:pPr>
      <w:r w:rsidRPr="00ED51F8">
        <w:rPr>
          <w:rFonts w:eastAsia="Calibri"/>
          <w:iCs/>
          <w:sz w:val="24"/>
          <w:szCs w:val="24"/>
        </w:rPr>
        <w:t>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предусмотренная пунктом 1 части 13 статьи 94 Закона о контрактной системе информация, содержащаяся в документе о приемке.</w:t>
      </w:r>
    </w:p>
    <w:p w:rsidR="00A36723" w:rsidRPr="00774152" w:rsidRDefault="00A36723" w:rsidP="00A36723">
      <w:pPr>
        <w:autoSpaceDE w:val="0"/>
        <w:autoSpaceDN w:val="0"/>
        <w:adjustRightInd w:val="0"/>
        <w:spacing w:line="240" w:lineRule="auto"/>
        <w:rPr>
          <w:rFonts w:eastAsia="Calibri"/>
          <w:sz w:val="24"/>
          <w:szCs w:val="24"/>
        </w:rPr>
      </w:pPr>
      <w:r w:rsidRPr="00ED51F8">
        <w:rPr>
          <w:rFonts w:eastAsia="Calibri"/>
          <w:sz w:val="24"/>
          <w:szCs w:val="24"/>
        </w:rPr>
        <w:t>Датой поступления Заказчику документа о приемке считается дата его размещения в единой информационной системе в соответствии с часовой зоной,</w:t>
      </w:r>
      <w:r>
        <w:rPr>
          <w:rFonts w:eastAsia="Calibri"/>
          <w:sz w:val="24"/>
          <w:szCs w:val="24"/>
        </w:rPr>
        <w:t xml:space="preserve"> в которой расположен Заказчик.</w:t>
      </w:r>
    </w:p>
    <w:p w:rsidR="00A36723" w:rsidRPr="00ED51F8" w:rsidRDefault="00201F60" w:rsidP="00A36723">
      <w:pPr>
        <w:pStyle w:val="ConsPlusNormal"/>
        <w:tabs>
          <w:tab w:val="left" w:pos="993"/>
        </w:tabs>
        <w:ind w:firstLine="567"/>
        <w:jc w:val="both"/>
        <w:rPr>
          <w:rFonts w:ascii="Times New Roman" w:hAnsi="Times New Roman" w:cs="Times New Roman"/>
          <w:sz w:val="24"/>
          <w:szCs w:val="24"/>
        </w:rPr>
      </w:pPr>
      <w:r>
        <w:rPr>
          <w:rFonts w:ascii="Times New Roman" w:hAnsi="Times New Roman" w:cs="Times New Roman"/>
          <w:sz w:val="24"/>
          <w:szCs w:val="24"/>
        </w:rPr>
        <w:t>3</w:t>
      </w:r>
      <w:r w:rsidR="00A36723" w:rsidRPr="00ED51F8">
        <w:rPr>
          <w:rFonts w:ascii="Times New Roman" w:hAnsi="Times New Roman" w:cs="Times New Roman"/>
          <w:sz w:val="24"/>
          <w:szCs w:val="24"/>
        </w:rPr>
        <w:t>.</w:t>
      </w:r>
      <w:r w:rsidR="00C97537">
        <w:rPr>
          <w:rFonts w:ascii="Times New Roman" w:hAnsi="Times New Roman" w:cs="Times New Roman"/>
          <w:sz w:val="24"/>
          <w:szCs w:val="24"/>
        </w:rPr>
        <w:t>8</w:t>
      </w:r>
      <w:r w:rsidR="00A36723" w:rsidRPr="00ED51F8">
        <w:rPr>
          <w:rFonts w:ascii="Times New Roman" w:hAnsi="Times New Roman" w:cs="Times New Roman"/>
          <w:sz w:val="24"/>
          <w:szCs w:val="24"/>
        </w:rPr>
        <w:t>.</w:t>
      </w:r>
      <w:r w:rsidR="00A36723" w:rsidRPr="00ED51F8">
        <w:rPr>
          <w:rFonts w:ascii="Times New Roman" w:hAnsi="Times New Roman" w:cs="Times New Roman"/>
          <w:sz w:val="24"/>
          <w:szCs w:val="24"/>
        </w:rPr>
        <w:tab/>
        <w:t>Для приемки поставленного Товара Заказчиком может создаваться приемочная комиссия, которая состоит не менее чем из пяти человек. В случае создания приемочной комиссии приемка результата исполнения Контракта осуществляется приемочной комиссией и утверждается Заказчиком.</w:t>
      </w:r>
    </w:p>
    <w:p w:rsidR="00A36723" w:rsidRPr="00ED51F8" w:rsidRDefault="00201F60" w:rsidP="00A36723">
      <w:pPr>
        <w:pStyle w:val="ConsPlusNormal"/>
        <w:tabs>
          <w:tab w:val="left" w:pos="993"/>
        </w:tabs>
        <w:ind w:firstLine="567"/>
        <w:jc w:val="both"/>
        <w:rPr>
          <w:rFonts w:ascii="Times New Roman" w:hAnsi="Times New Roman" w:cs="Times New Roman"/>
          <w:sz w:val="24"/>
          <w:szCs w:val="24"/>
        </w:rPr>
      </w:pPr>
      <w:r>
        <w:rPr>
          <w:rFonts w:ascii="Times New Roman" w:hAnsi="Times New Roman" w:cs="Times New Roman"/>
          <w:sz w:val="24"/>
          <w:szCs w:val="24"/>
        </w:rPr>
        <w:t>3</w:t>
      </w:r>
      <w:r w:rsidR="00A36723" w:rsidRPr="00ED51F8">
        <w:rPr>
          <w:rFonts w:ascii="Times New Roman" w:hAnsi="Times New Roman" w:cs="Times New Roman"/>
          <w:sz w:val="24"/>
          <w:szCs w:val="24"/>
        </w:rPr>
        <w:t>.</w:t>
      </w:r>
      <w:r w:rsidR="00C97537">
        <w:rPr>
          <w:rFonts w:ascii="Times New Roman" w:hAnsi="Times New Roman" w:cs="Times New Roman"/>
          <w:sz w:val="24"/>
          <w:szCs w:val="24"/>
        </w:rPr>
        <w:t>9</w:t>
      </w:r>
      <w:r w:rsidR="00A36723" w:rsidRPr="00ED51F8">
        <w:rPr>
          <w:rFonts w:ascii="Times New Roman" w:hAnsi="Times New Roman" w:cs="Times New Roman"/>
          <w:sz w:val="24"/>
          <w:szCs w:val="24"/>
        </w:rPr>
        <w:t>.</w:t>
      </w:r>
      <w:r w:rsidR="00A36723" w:rsidRPr="00ED51F8">
        <w:rPr>
          <w:rFonts w:ascii="Times New Roman" w:hAnsi="Times New Roman" w:cs="Times New Roman"/>
          <w:sz w:val="24"/>
          <w:szCs w:val="24"/>
        </w:rPr>
        <w:tab/>
        <w:t xml:space="preserve">Для проверки представленных Поставщиком результатов, предусмотренных Контрактом, в части их соответствия условиям Контракта Заказчик проводит экспертизу своими силами или с привлечением экспертов, экспертных организаций на основании контрактов, заключенных между Заказчиком и экспертом, экспертной организацией в соответствии с </w:t>
      </w:r>
      <w:hyperlink r:id="rId4" w:history="1">
        <w:r w:rsidR="00A36723" w:rsidRPr="00ED51F8">
          <w:rPr>
            <w:rFonts w:ascii="Times New Roman" w:hAnsi="Times New Roman" w:cs="Times New Roman"/>
            <w:sz w:val="24"/>
            <w:szCs w:val="24"/>
          </w:rPr>
          <w:t>Законом</w:t>
        </w:r>
      </w:hyperlink>
      <w:r w:rsidR="00A36723" w:rsidRPr="00ED51F8">
        <w:rPr>
          <w:rFonts w:ascii="Times New Roman" w:hAnsi="Times New Roman" w:cs="Times New Roman"/>
          <w:sz w:val="24"/>
          <w:szCs w:val="24"/>
        </w:rPr>
        <w:t xml:space="preserve"> о контрактной систем</w:t>
      </w:r>
      <w:bookmarkStart w:id="11" w:name="_GoBack"/>
      <w:bookmarkEnd w:id="11"/>
      <w:r w:rsidR="00A36723" w:rsidRPr="00ED51F8">
        <w:rPr>
          <w:rFonts w:ascii="Times New Roman" w:hAnsi="Times New Roman" w:cs="Times New Roman"/>
          <w:sz w:val="24"/>
          <w:szCs w:val="24"/>
        </w:rPr>
        <w:t>е.</w:t>
      </w:r>
    </w:p>
    <w:p w:rsidR="00A36723" w:rsidRPr="00ED51F8" w:rsidRDefault="00A36723" w:rsidP="00A36723">
      <w:pPr>
        <w:pStyle w:val="ConsPlusNormal"/>
        <w:tabs>
          <w:tab w:val="left" w:pos="993"/>
        </w:tabs>
        <w:ind w:firstLine="567"/>
        <w:jc w:val="both"/>
        <w:rPr>
          <w:rFonts w:ascii="Times New Roman" w:hAnsi="Times New Roman" w:cs="Times New Roman"/>
          <w:sz w:val="24"/>
          <w:szCs w:val="24"/>
        </w:rPr>
      </w:pPr>
      <w:r w:rsidRPr="00ED51F8">
        <w:rPr>
          <w:rFonts w:ascii="Times New Roman" w:hAnsi="Times New Roman" w:cs="Times New Roman"/>
          <w:bCs/>
          <w:iCs/>
          <w:sz w:val="24"/>
          <w:szCs w:val="24"/>
        </w:rPr>
        <w:t>Отраженные в заключении по результатам указанной экспертизы предложения экспертов, экспертных организаций, привлеченных для ее проведения, учитываются при принятии решения о приемке или об отказе в приемке поставленного Т</w:t>
      </w:r>
      <w:r>
        <w:rPr>
          <w:rFonts w:ascii="Times New Roman" w:hAnsi="Times New Roman" w:cs="Times New Roman"/>
          <w:bCs/>
          <w:iCs/>
          <w:sz w:val="24"/>
          <w:szCs w:val="24"/>
        </w:rPr>
        <w:t>овара.</w:t>
      </w:r>
    </w:p>
    <w:p w:rsidR="00A36723" w:rsidRPr="00196553" w:rsidRDefault="00201F60" w:rsidP="00A36723">
      <w:pPr>
        <w:pStyle w:val="ConsPlusNormal"/>
        <w:tabs>
          <w:tab w:val="left" w:pos="993"/>
        </w:tabs>
        <w:ind w:firstLine="567"/>
        <w:jc w:val="both"/>
        <w:rPr>
          <w:rFonts w:ascii="Times New Roman" w:eastAsia="Calibri" w:hAnsi="Times New Roman" w:cs="Times New Roman"/>
          <w:i/>
          <w:iCs/>
          <w:sz w:val="24"/>
          <w:szCs w:val="24"/>
        </w:rPr>
      </w:pPr>
      <w:bookmarkStart w:id="12" w:name="P147"/>
      <w:bookmarkStart w:id="13" w:name="пунет46"/>
      <w:bookmarkEnd w:id="12"/>
      <w:bookmarkEnd w:id="13"/>
      <w:r>
        <w:rPr>
          <w:rFonts w:ascii="Times New Roman" w:hAnsi="Times New Roman" w:cs="Times New Roman"/>
          <w:sz w:val="24"/>
          <w:szCs w:val="24"/>
        </w:rPr>
        <w:t>3</w:t>
      </w:r>
      <w:r w:rsidR="00A36723" w:rsidRPr="00ED51F8">
        <w:rPr>
          <w:rFonts w:ascii="Times New Roman" w:hAnsi="Times New Roman" w:cs="Times New Roman"/>
          <w:sz w:val="24"/>
          <w:szCs w:val="24"/>
        </w:rPr>
        <w:t>.</w:t>
      </w:r>
      <w:r w:rsidR="00C97537">
        <w:rPr>
          <w:rFonts w:ascii="Times New Roman" w:hAnsi="Times New Roman" w:cs="Times New Roman"/>
          <w:sz w:val="24"/>
          <w:szCs w:val="24"/>
        </w:rPr>
        <w:t>10</w:t>
      </w:r>
      <w:r w:rsidR="00A36723" w:rsidRPr="00ED51F8">
        <w:rPr>
          <w:rFonts w:ascii="Times New Roman" w:hAnsi="Times New Roman" w:cs="Times New Roman"/>
          <w:sz w:val="24"/>
          <w:szCs w:val="24"/>
        </w:rPr>
        <w:t>.</w:t>
      </w:r>
      <w:r w:rsidR="00A36723" w:rsidRPr="00ED51F8">
        <w:rPr>
          <w:rFonts w:ascii="Times New Roman" w:hAnsi="Times New Roman" w:cs="Times New Roman"/>
          <w:sz w:val="24"/>
          <w:szCs w:val="24"/>
        </w:rPr>
        <w:tab/>
      </w:r>
      <w:r w:rsidR="00A36723" w:rsidRPr="00196553">
        <w:rPr>
          <w:rFonts w:ascii="Times New Roman" w:hAnsi="Times New Roman" w:cs="Times New Roman"/>
          <w:sz w:val="24"/>
          <w:szCs w:val="24"/>
        </w:rPr>
        <w:t>В течение 5 (</w:t>
      </w:r>
      <w:r w:rsidR="00A36723">
        <w:rPr>
          <w:rFonts w:ascii="Times New Roman" w:hAnsi="Times New Roman" w:cs="Times New Roman"/>
          <w:sz w:val="24"/>
          <w:szCs w:val="24"/>
        </w:rPr>
        <w:t>пяти)</w:t>
      </w:r>
      <w:r w:rsidR="00A36723" w:rsidRPr="00196553">
        <w:rPr>
          <w:rFonts w:ascii="Times New Roman" w:hAnsi="Times New Roman" w:cs="Times New Roman"/>
          <w:sz w:val="24"/>
          <w:szCs w:val="24"/>
        </w:rPr>
        <w:t xml:space="preserve"> рабочих дней, </w:t>
      </w:r>
      <w:r w:rsidR="00A36723" w:rsidRPr="00196553">
        <w:rPr>
          <w:rFonts w:ascii="Times New Roman" w:eastAsia="Calibri" w:hAnsi="Times New Roman" w:cs="Times New Roman"/>
          <w:sz w:val="24"/>
          <w:szCs w:val="24"/>
        </w:rPr>
        <w:t xml:space="preserve">следующих за днем поступления документа о приемке в соответствии с пунктом 3 части 13 статьи 94 Закона о контрактной системе, пунктом </w:t>
      </w:r>
      <w:hyperlink w:anchor="пункт43" w:history="1">
        <w:r w:rsidR="00C97537">
          <w:rPr>
            <w:rStyle w:val="a5"/>
            <w:rFonts w:ascii="Times New Roman" w:eastAsia="Calibri" w:hAnsi="Times New Roman" w:cs="Times New Roman"/>
            <w:sz w:val="24"/>
            <w:szCs w:val="24"/>
          </w:rPr>
          <w:t>3.7</w:t>
        </w:r>
        <w:r>
          <w:rPr>
            <w:rStyle w:val="a5"/>
            <w:rFonts w:ascii="Times New Roman" w:eastAsia="Calibri" w:hAnsi="Times New Roman" w:cs="Times New Roman"/>
            <w:sz w:val="24"/>
            <w:szCs w:val="24"/>
          </w:rPr>
          <w:t>.</w:t>
        </w:r>
      </w:hyperlink>
      <w:r w:rsidR="00A36723" w:rsidRPr="00196553">
        <w:rPr>
          <w:rFonts w:ascii="Times New Roman" w:eastAsia="Calibri" w:hAnsi="Times New Roman" w:cs="Times New Roman"/>
          <w:sz w:val="24"/>
          <w:szCs w:val="24"/>
        </w:rPr>
        <w:t xml:space="preserve"> </w:t>
      </w:r>
      <w:proofErr w:type="gramStart"/>
      <w:r w:rsidR="00A36723" w:rsidRPr="00196553">
        <w:rPr>
          <w:rFonts w:ascii="Times New Roman" w:eastAsia="Calibri" w:hAnsi="Times New Roman" w:cs="Times New Roman"/>
          <w:sz w:val="24"/>
          <w:szCs w:val="24"/>
        </w:rPr>
        <w:t>Контракта, Заказчик подписывает усиленной электронной подписью лица, имеющего право действовать от имени Заказчика, и размещает в единой информационной системе документ о приемке либо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w:t>
      </w:r>
      <w:proofErr w:type="gramEnd"/>
    </w:p>
    <w:p w:rsidR="00A36723" w:rsidRPr="00ED51F8" w:rsidRDefault="00A36723" w:rsidP="00A36723">
      <w:pPr>
        <w:autoSpaceDE w:val="0"/>
        <w:autoSpaceDN w:val="0"/>
        <w:adjustRightInd w:val="0"/>
        <w:spacing w:line="240" w:lineRule="auto"/>
        <w:rPr>
          <w:rFonts w:eastAsia="Calibri"/>
          <w:sz w:val="24"/>
          <w:szCs w:val="24"/>
        </w:rPr>
      </w:pPr>
      <w:r w:rsidRPr="00ED51F8">
        <w:rPr>
          <w:rFonts w:eastAsia="Calibri"/>
          <w:sz w:val="24"/>
          <w:szCs w:val="24"/>
        </w:rPr>
        <w:lastRenderedPageBreak/>
        <w:t xml:space="preserve">Датой поступления Поставщику документа о приемке, мотивированного отказа от подписания документа о приемке считается дата размещения в соответствии с настоящим пунктом </w:t>
      </w:r>
      <w:proofErr w:type="gramStart"/>
      <w:r w:rsidRPr="00ED51F8">
        <w:rPr>
          <w:rFonts w:eastAsia="Calibri"/>
          <w:sz w:val="24"/>
          <w:szCs w:val="24"/>
        </w:rPr>
        <w:t>таких</w:t>
      </w:r>
      <w:proofErr w:type="gramEnd"/>
      <w:r w:rsidRPr="00ED51F8">
        <w:rPr>
          <w:rFonts w:eastAsia="Calibri"/>
          <w:sz w:val="24"/>
          <w:szCs w:val="24"/>
        </w:rPr>
        <w:t xml:space="preserve"> документа о приемке, мотивированного отказа в единой информационной системе в соответствии с часовой зоной, в которой расположен Поставщик. </w:t>
      </w:r>
    </w:p>
    <w:p w:rsidR="00A36723" w:rsidRDefault="00201F60" w:rsidP="00A36723">
      <w:pPr>
        <w:pStyle w:val="ConsPlusNormal"/>
        <w:tabs>
          <w:tab w:val="left" w:pos="993"/>
        </w:tabs>
        <w:ind w:firstLine="567"/>
        <w:jc w:val="both"/>
        <w:rPr>
          <w:rFonts w:ascii="Times New Roman" w:eastAsia="Calibri" w:hAnsi="Times New Roman" w:cs="Times New Roman"/>
          <w:i/>
          <w:iCs/>
          <w:color w:val="808080" w:themeColor="background1" w:themeShade="80"/>
          <w:sz w:val="24"/>
          <w:szCs w:val="24"/>
        </w:rPr>
      </w:pPr>
      <w:r>
        <w:rPr>
          <w:rFonts w:ascii="Times New Roman" w:hAnsi="Times New Roman" w:cs="Times New Roman"/>
          <w:sz w:val="24"/>
          <w:szCs w:val="24"/>
        </w:rPr>
        <w:t>3</w:t>
      </w:r>
      <w:r w:rsidR="00A36723" w:rsidRPr="00ED51F8">
        <w:rPr>
          <w:rFonts w:ascii="Times New Roman" w:hAnsi="Times New Roman" w:cs="Times New Roman"/>
          <w:sz w:val="24"/>
          <w:szCs w:val="24"/>
        </w:rPr>
        <w:t>.</w:t>
      </w:r>
      <w:r w:rsidR="00C97537">
        <w:rPr>
          <w:rFonts w:ascii="Times New Roman" w:hAnsi="Times New Roman" w:cs="Times New Roman"/>
          <w:sz w:val="24"/>
          <w:szCs w:val="24"/>
        </w:rPr>
        <w:t>11</w:t>
      </w:r>
      <w:r w:rsidR="00A36723" w:rsidRPr="00ED51F8">
        <w:rPr>
          <w:rFonts w:ascii="Times New Roman" w:hAnsi="Times New Roman" w:cs="Times New Roman"/>
          <w:sz w:val="24"/>
          <w:szCs w:val="24"/>
        </w:rPr>
        <w:t>.</w:t>
      </w:r>
      <w:r w:rsidR="00A36723" w:rsidRPr="00ED51F8">
        <w:rPr>
          <w:rFonts w:ascii="Times New Roman" w:hAnsi="Times New Roman" w:cs="Times New Roman"/>
          <w:i/>
          <w:sz w:val="24"/>
          <w:szCs w:val="24"/>
        </w:rPr>
        <w:tab/>
      </w:r>
      <w:r w:rsidR="00A36723" w:rsidRPr="00ED51F8">
        <w:rPr>
          <w:rFonts w:ascii="Times New Roman" w:hAnsi="Times New Roman" w:cs="Times New Roman"/>
          <w:sz w:val="24"/>
          <w:szCs w:val="24"/>
        </w:rPr>
        <w:t xml:space="preserve">При проведении Заказчиком экспертизы с привлечением экспертов, экспертных организаций срок, установленный в </w:t>
      </w:r>
      <w:r w:rsidR="00A36723" w:rsidRPr="00C97537">
        <w:rPr>
          <w:rFonts w:ascii="Times New Roman" w:hAnsi="Times New Roman" w:cs="Times New Roman"/>
          <w:sz w:val="24"/>
          <w:szCs w:val="24"/>
        </w:rPr>
        <w:t xml:space="preserve">пункте </w:t>
      </w:r>
      <w:r w:rsidRPr="00C97537">
        <w:rPr>
          <w:rFonts w:ascii="Times New Roman" w:hAnsi="Times New Roman" w:cs="Times New Roman"/>
          <w:sz w:val="24"/>
          <w:szCs w:val="24"/>
        </w:rPr>
        <w:t>3</w:t>
      </w:r>
      <w:r w:rsidR="00A36723" w:rsidRPr="00C97537">
        <w:rPr>
          <w:rFonts w:ascii="Times New Roman" w:hAnsi="Times New Roman" w:cs="Times New Roman"/>
          <w:sz w:val="24"/>
          <w:szCs w:val="24"/>
        </w:rPr>
        <w:t>.</w:t>
      </w:r>
      <w:r w:rsidR="00C97537">
        <w:rPr>
          <w:rFonts w:ascii="Times New Roman" w:hAnsi="Times New Roman" w:cs="Times New Roman"/>
          <w:sz w:val="24"/>
          <w:szCs w:val="24"/>
        </w:rPr>
        <w:t>10</w:t>
      </w:r>
      <w:r w:rsidR="00A36723" w:rsidRPr="00616E6A">
        <w:rPr>
          <w:rFonts w:ascii="Times New Roman" w:hAnsi="Times New Roman" w:cs="Times New Roman"/>
          <w:sz w:val="24"/>
          <w:szCs w:val="24"/>
        </w:rPr>
        <w:t xml:space="preserve"> </w:t>
      </w:r>
      <w:r w:rsidR="00A36723" w:rsidRPr="00ED51F8">
        <w:rPr>
          <w:rFonts w:ascii="Times New Roman" w:hAnsi="Times New Roman" w:cs="Times New Roman"/>
          <w:sz w:val="24"/>
          <w:szCs w:val="24"/>
        </w:rPr>
        <w:t>Контракта, продлевается на срок проведения такой экспертизы, при этом общий срок приемки Заказчиком результатов исполнения обязательств по Контракту не должен превышать 20</w:t>
      </w:r>
      <w:r w:rsidR="00A36723">
        <w:rPr>
          <w:rFonts w:ascii="Times New Roman" w:hAnsi="Times New Roman" w:cs="Times New Roman"/>
          <w:sz w:val="24"/>
          <w:szCs w:val="24"/>
        </w:rPr>
        <w:t xml:space="preserve"> (двадцати)</w:t>
      </w:r>
      <w:r w:rsidR="00A36723" w:rsidRPr="00ED51F8">
        <w:rPr>
          <w:rFonts w:ascii="Times New Roman" w:hAnsi="Times New Roman" w:cs="Times New Roman"/>
          <w:sz w:val="24"/>
          <w:szCs w:val="24"/>
        </w:rPr>
        <w:t xml:space="preserve"> рабочих дней, следующих за </w:t>
      </w:r>
      <w:r w:rsidR="00A36723" w:rsidRPr="00ED51F8">
        <w:rPr>
          <w:rFonts w:ascii="Times New Roman" w:eastAsia="Calibri" w:hAnsi="Times New Roman" w:cs="Times New Roman"/>
          <w:sz w:val="24"/>
          <w:szCs w:val="24"/>
        </w:rPr>
        <w:t>днем поступления документа о приемке от Поставщика.</w:t>
      </w:r>
    </w:p>
    <w:p w:rsidR="00A36723" w:rsidRPr="001E2690" w:rsidRDefault="00201F60" w:rsidP="00A36723">
      <w:pPr>
        <w:pStyle w:val="ConsPlusNormal"/>
        <w:tabs>
          <w:tab w:val="left" w:pos="993"/>
        </w:tabs>
        <w:ind w:firstLine="567"/>
        <w:jc w:val="both"/>
        <w:rPr>
          <w:rFonts w:ascii="Times New Roman" w:eastAsia="Calibri" w:hAnsi="Times New Roman" w:cs="Times New Roman"/>
          <w:i/>
          <w:iCs/>
          <w:color w:val="808080" w:themeColor="background1" w:themeShade="80"/>
          <w:sz w:val="24"/>
          <w:szCs w:val="24"/>
        </w:rPr>
      </w:pPr>
      <w:r>
        <w:rPr>
          <w:rFonts w:ascii="Times New Roman" w:hAnsi="Times New Roman" w:cs="Times New Roman"/>
          <w:sz w:val="24"/>
          <w:szCs w:val="24"/>
        </w:rPr>
        <w:t>3</w:t>
      </w:r>
      <w:r w:rsidR="00C97537">
        <w:rPr>
          <w:rFonts w:ascii="Times New Roman" w:hAnsi="Times New Roman" w:cs="Times New Roman"/>
          <w:sz w:val="24"/>
          <w:szCs w:val="24"/>
        </w:rPr>
        <w:t>.12</w:t>
      </w:r>
      <w:r w:rsidR="00A36723" w:rsidRPr="001E2690">
        <w:rPr>
          <w:rFonts w:ascii="Times New Roman" w:hAnsi="Times New Roman" w:cs="Times New Roman"/>
          <w:sz w:val="24"/>
          <w:szCs w:val="24"/>
        </w:rPr>
        <w:t xml:space="preserve">. </w:t>
      </w:r>
      <w:proofErr w:type="gramStart"/>
      <w:r w:rsidR="00A36723" w:rsidRPr="001E2690">
        <w:rPr>
          <w:rFonts w:ascii="Times New Roman" w:hAnsi="Times New Roman" w:cs="Times New Roman"/>
          <w:sz w:val="24"/>
          <w:szCs w:val="24"/>
        </w:rPr>
        <w:t>В случае получения от Заказчика запроса о предоставлении разъяснений в отношении поставляемого Товара или мотивированного отказа от приемки поставляемого Товара Поставщик в течение 5 (пяти) календарных дней обязан предоставить Заказчику запрашиваемые разъяснения в отношении поставляемого Товара или в срок, установленный в мотивированном отказе от приемки поставляемого Товара, устранить полученные от Заказчика замечания, недостатки.</w:t>
      </w:r>
      <w:proofErr w:type="gramEnd"/>
    </w:p>
    <w:p w:rsidR="00A36723" w:rsidRDefault="00201F60" w:rsidP="00A36723">
      <w:pPr>
        <w:pStyle w:val="ConsPlusNormal"/>
        <w:tabs>
          <w:tab w:val="left" w:pos="993"/>
          <w:tab w:val="left" w:pos="1134"/>
        </w:tabs>
        <w:ind w:firstLine="567"/>
        <w:jc w:val="both"/>
        <w:rPr>
          <w:rFonts w:ascii="Times New Roman" w:hAnsi="Times New Roman" w:cs="Times New Roman"/>
          <w:sz w:val="24"/>
          <w:szCs w:val="24"/>
        </w:rPr>
      </w:pPr>
      <w:r>
        <w:rPr>
          <w:rFonts w:ascii="Times New Roman" w:hAnsi="Times New Roman" w:cs="Times New Roman"/>
          <w:sz w:val="24"/>
          <w:szCs w:val="24"/>
        </w:rPr>
        <w:t>3</w:t>
      </w:r>
      <w:r w:rsidR="00C97537">
        <w:rPr>
          <w:rFonts w:ascii="Times New Roman" w:hAnsi="Times New Roman" w:cs="Times New Roman"/>
          <w:sz w:val="24"/>
          <w:szCs w:val="24"/>
        </w:rPr>
        <w:t>.13</w:t>
      </w:r>
      <w:r w:rsidR="00A36723" w:rsidRPr="001E2690">
        <w:rPr>
          <w:rFonts w:ascii="Times New Roman" w:hAnsi="Times New Roman" w:cs="Times New Roman"/>
          <w:sz w:val="24"/>
          <w:szCs w:val="24"/>
        </w:rPr>
        <w:t>.</w:t>
      </w:r>
      <w:r w:rsidR="00A36723" w:rsidRPr="001E2690">
        <w:rPr>
          <w:rFonts w:ascii="Times New Roman" w:hAnsi="Times New Roman" w:cs="Times New Roman"/>
          <w:sz w:val="24"/>
          <w:szCs w:val="24"/>
        </w:rPr>
        <w:tab/>
      </w:r>
      <w:proofErr w:type="gramStart"/>
      <w:r w:rsidR="00A36723" w:rsidRPr="001E2690">
        <w:rPr>
          <w:rFonts w:ascii="Times New Roman" w:hAnsi="Times New Roman" w:cs="Times New Roman"/>
          <w:sz w:val="24"/>
          <w:szCs w:val="24"/>
        </w:rPr>
        <w:t>В случае поставки некачественного Товара (в том числе в случае выявления внешних признаков ненадлежащего качества Товара, препятствующих его дальнейшему использованию, а также ненадлежащего качества части Товара Поставщик обязан безвозмездно устранить недостатки Товара в течение 2 (двух) календарных дней с момента письменного уведомления о них Заказчиком.</w:t>
      </w:r>
      <w:proofErr w:type="gramEnd"/>
    </w:p>
    <w:p w:rsidR="00A36723" w:rsidRPr="00ED51F8" w:rsidRDefault="00201F60" w:rsidP="00A36723">
      <w:pPr>
        <w:pStyle w:val="ConsPlusNormal"/>
        <w:tabs>
          <w:tab w:val="left" w:pos="993"/>
          <w:tab w:val="left" w:pos="1134"/>
        </w:tabs>
        <w:ind w:firstLine="567"/>
        <w:jc w:val="both"/>
        <w:rPr>
          <w:rFonts w:ascii="Times New Roman" w:hAnsi="Times New Roman" w:cs="Times New Roman"/>
          <w:szCs w:val="22"/>
        </w:rPr>
      </w:pPr>
      <w:r>
        <w:rPr>
          <w:rFonts w:ascii="Times New Roman" w:hAnsi="Times New Roman" w:cs="Times New Roman"/>
          <w:sz w:val="24"/>
          <w:szCs w:val="24"/>
        </w:rPr>
        <w:t>3</w:t>
      </w:r>
      <w:r w:rsidR="00A36723" w:rsidRPr="00ED51F8">
        <w:rPr>
          <w:rFonts w:ascii="Times New Roman" w:hAnsi="Times New Roman" w:cs="Times New Roman"/>
          <w:sz w:val="24"/>
          <w:szCs w:val="24"/>
        </w:rPr>
        <w:t>.1</w:t>
      </w:r>
      <w:r w:rsidR="00C97537">
        <w:rPr>
          <w:rFonts w:ascii="Times New Roman" w:hAnsi="Times New Roman" w:cs="Times New Roman"/>
          <w:sz w:val="24"/>
          <w:szCs w:val="24"/>
        </w:rPr>
        <w:t>4</w:t>
      </w:r>
      <w:r w:rsidR="00A36723" w:rsidRPr="00ED51F8">
        <w:rPr>
          <w:rFonts w:ascii="Times New Roman" w:hAnsi="Times New Roman" w:cs="Times New Roman"/>
          <w:sz w:val="24"/>
          <w:szCs w:val="24"/>
        </w:rPr>
        <w:t>.</w:t>
      </w:r>
      <w:r w:rsidR="00A36723" w:rsidRPr="00ED51F8">
        <w:rPr>
          <w:rFonts w:ascii="Times New Roman" w:hAnsi="Times New Roman" w:cs="Times New Roman"/>
          <w:sz w:val="24"/>
          <w:szCs w:val="24"/>
        </w:rPr>
        <w:tab/>
      </w:r>
      <w:r w:rsidR="00A36723" w:rsidRPr="002A4F02">
        <w:rPr>
          <w:rFonts w:ascii="Times New Roman" w:hAnsi="Times New Roman" w:cs="Times New Roman"/>
          <w:sz w:val="24"/>
          <w:szCs w:val="24"/>
        </w:rPr>
        <w:t xml:space="preserve">Датой исполнения Поставщиком обязательств по поставке Товара является дата размещения в единой информационной системе документа о приемке, подписанного Заказчиком в соответствии с частью 13 </w:t>
      </w:r>
      <w:r w:rsidR="00A36723" w:rsidRPr="002A4F02">
        <w:rPr>
          <w:rFonts w:ascii="Times New Roman" w:eastAsia="Calibri" w:hAnsi="Times New Roman" w:cs="Times New Roman"/>
          <w:iCs/>
          <w:sz w:val="24"/>
          <w:szCs w:val="24"/>
        </w:rPr>
        <w:t>статьи 94 Закона о контрактной системе</w:t>
      </w:r>
      <w:r w:rsidR="00A36723" w:rsidRPr="002A4F02">
        <w:rPr>
          <w:rFonts w:ascii="Times New Roman" w:hAnsi="Times New Roman" w:cs="Times New Roman"/>
          <w:sz w:val="24"/>
          <w:szCs w:val="24"/>
        </w:rPr>
        <w:t xml:space="preserve"> и условиями Контракта</w:t>
      </w:r>
      <w:r w:rsidR="00A36723">
        <w:rPr>
          <w:rFonts w:ascii="Times New Roman" w:hAnsi="Times New Roman" w:cs="Times New Roman"/>
          <w:sz w:val="24"/>
          <w:szCs w:val="24"/>
        </w:rPr>
        <w:t>.</w:t>
      </w:r>
    </w:p>
    <w:p w:rsidR="00A36723" w:rsidRPr="005D63EA" w:rsidRDefault="00A36723" w:rsidP="00A36723">
      <w:pPr>
        <w:pStyle w:val="ConsPlusNormal"/>
        <w:tabs>
          <w:tab w:val="left" w:pos="1134"/>
        </w:tabs>
        <w:ind w:firstLine="709"/>
        <w:jc w:val="center"/>
        <w:outlineLvl w:val="1"/>
        <w:rPr>
          <w:rFonts w:ascii="Times New Roman" w:hAnsi="Times New Roman" w:cs="Times New Roman"/>
          <w:b/>
          <w:sz w:val="24"/>
          <w:szCs w:val="24"/>
        </w:rPr>
      </w:pPr>
      <w:r w:rsidRPr="005D63EA">
        <w:rPr>
          <w:rFonts w:ascii="Times New Roman" w:hAnsi="Times New Roman" w:cs="Times New Roman"/>
          <w:b/>
          <w:sz w:val="24"/>
          <w:szCs w:val="24"/>
        </w:rPr>
        <w:t>Раздел</w:t>
      </w:r>
      <w:r w:rsidR="00201F60">
        <w:rPr>
          <w:rFonts w:ascii="Times New Roman" w:hAnsi="Times New Roman" w:cs="Times New Roman"/>
          <w:b/>
          <w:sz w:val="24"/>
          <w:szCs w:val="24"/>
        </w:rPr>
        <w:t xml:space="preserve"> 4</w:t>
      </w:r>
      <w:r w:rsidRPr="005D63EA">
        <w:rPr>
          <w:rFonts w:ascii="Times New Roman" w:hAnsi="Times New Roman" w:cs="Times New Roman"/>
          <w:b/>
          <w:sz w:val="24"/>
          <w:szCs w:val="24"/>
        </w:rPr>
        <w:t>. Права и обязанности Сторон</w:t>
      </w:r>
    </w:p>
    <w:p w:rsidR="00A36723" w:rsidRPr="00ED51F8" w:rsidRDefault="00A36723" w:rsidP="00A36723">
      <w:pPr>
        <w:pStyle w:val="ConsPlusNormal"/>
        <w:tabs>
          <w:tab w:val="left" w:pos="1134"/>
        </w:tabs>
        <w:ind w:firstLine="709"/>
        <w:jc w:val="both"/>
        <w:rPr>
          <w:rFonts w:ascii="Times New Roman" w:hAnsi="Times New Roman" w:cs="Times New Roman"/>
          <w:sz w:val="24"/>
          <w:szCs w:val="24"/>
        </w:rPr>
      </w:pPr>
    </w:p>
    <w:p w:rsidR="00A36723" w:rsidRPr="00ED51F8" w:rsidRDefault="00201F60" w:rsidP="00A36723">
      <w:pPr>
        <w:tabs>
          <w:tab w:val="left" w:pos="1134"/>
        </w:tabs>
        <w:spacing w:line="240" w:lineRule="auto"/>
      </w:pPr>
      <w:r>
        <w:rPr>
          <w:sz w:val="24"/>
          <w:szCs w:val="24"/>
        </w:rPr>
        <w:t>4</w:t>
      </w:r>
      <w:r w:rsidR="00A36723" w:rsidRPr="00ED51F8">
        <w:rPr>
          <w:sz w:val="24"/>
          <w:szCs w:val="24"/>
        </w:rPr>
        <w:t>.1.</w:t>
      </w:r>
      <w:r w:rsidR="00A36723">
        <w:rPr>
          <w:sz w:val="24"/>
          <w:szCs w:val="24"/>
        </w:rPr>
        <w:t xml:space="preserve"> </w:t>
      </w:r>
      <w:r w:rsidR="00A36723" w:rsidRPr="00ED51F8">
        <w:rPr>
          <w:sz w:val="24"/>
          <w:szCs w:val="24"/>
        </w:rPr>
        <w:t>Заказчик вправе:</w:t>
      </w:r>
    </w:p>
    <w:p w:rsidR="00A36723" w:rsidRPr="00ED51F8" w:rsidRDefault="00201F60" w:rsidP="00A36723">
      <w:pPr>
        <w:pStyle w:val="ConsPlusNormal"/>
        <w:tabs>
          <w:tab w:val="left" w:pos="1134"/>
        </w:tabs>
        <w:ind w:firstLine="567"/>
        <w:jc w:val="both"/>
        <w:rPr>
          <w:rFonts w:ascii="Times New Roman" w:hAnsi="Times New Roman" w:cs="Times New Roman"/>
          <w:sz w:val="24"/>
          <w:szCs w:val="24"/>
        </w:rPr>
      </w:pPr>
      <w:r>
        <w:rPr>
          <w:rFonts w:ascii="Times New Roman" w:hAnsi="Times New Roman" w:cs="Times New Roman"/>
          <w:sz w:val="24"/>
          <w:szCs w:val="24"/>
        </w:rPr>
        <w:t>4</w:t>
      </w:r>
      <w:r w:rsidR="00A36723" w:rsidRPr="00ED51F8">
        <w:rPr>
          <w:rFonts w:ascii="Times New Roman" w:hAnsi="Times New Roman" w:cs="Times New Roman"/>
          <w:sz w:val="24"/>
          <w:szCs w:val="24"/>
        </w:rPr>
        <w:t>.1.1.</w:t>
      </w:r>
      <w:r w:rsidR="00A36723" w:rsidRPr="00ED51F8">
        <w:rPr>
          <w:rFonts w:ascii="Times New Roman" w:hAnsi="Times New Roman" w:cs="Times New Roman"/>
          <w:sz w:val="24"/>
          <w:szCs w:val="24"/>
        </w:rPr>
        <w:tab/>
        <w:t>Требовать от Поставщика надлежащего исполнения обязательств в соответствии с Контрактом, а также требовать своевременного устранения выявленных недостатков.</w:t>
      </w:r>
    </w:p>
    <w:p w:rsidR="00A36723" w:rsidRPr="00ED51F8" w:rsidRDefault="00201F60" w:rsidP="00A36723">
      <w:pPr>
        <w:pStyle w:val="ConsPlusNormal"/>
        <w:tabs>
          <w:tab w:val="left" w:pos="1134"/>
        </w:tabs>
        <w:ind w:firstLine="567"/>
        <w:jc w:val="both"/>
        <w:rPr>
          <w:rFonts w:ascii="Times New Roman" w:hAnsi="Times New Roman" w:cs="Times New Roman"/>
          <w:i/>
          <w:sz w:val="24"/>
          <w:szCs w:val="24"/>
          <w:vertAlign w:val="superscript"/>
        </w:rPr>
      </w:pPr>
      <w:r>
        <w:rPr>
          <w:rFonts w:ascii="Times New Roman" w:hAnsi="Times New Roman" w:cs="Times New Roman"/>
          <w:sz w:val="24"/>
          <w:szCs w:val="24"/>
        </w:rPr>
        <w:t>4</w:t>
      </w:r>
      <w:r w:rsidR="00A36723" w:rsidRPr="00ED51F8">
        <w:rPr>
          <w:rFonts w:ascii="Times New Roman" w:hAnsi="Times New Roman" w:cs="Times New Roman"/>
          <w:sz w:val="24"/>
          <w:szCs w:val="24"/>
        </w:rPr>
        <w:t>.1.2.</w:t>
      </w:r>
      <w:r w:rsidR="00A36723" w:rsidRPr="00ED51F8">
        <w:rPr>
          <w:rFonts w:ascii="Times New Roman" w:hAnsi="Times New Roman" w:cs="Times New Roman"/>
          <w:sz w:val="24"/>
          <w:szCs w:val="24"/>
        </w:rPr>
        <w:tab/>
        <w:t xml:space="preserve">Требовать от Поставщика представления надлежащим образом оформленных документов, предусмотренных пунктом </w:t>
      </w:r>
      <w:r w:rsidR="00C97537">
        <w:rPr>
          <w:rFonts w:ascii="Times New Roman" w:hAnsi="Times New Roman" w:cs="Times New Roman"/>
          <w:sz w:val="24"/>
          <w:szCs w:val="24"/>
        </w:rPr>
        <w:t>3.7</w:t>
      </w:r>
      <w:r w:rsidR="00A36723" w:rsidRPr="00ED51F8">
        <w:rPr>
          <w:rFonts w:ascii="Times New Roman" w:hAnsi="Times New Roman" w:cs="Times New Roman"/>
          <w:sz w:val="24"/>
          <w:szCs w:val="24"/>
        </w:rPr>
        <w:t xml:space="preserve"> Контракта и подтверждающих исполнение обязательств в соответствии с Контрактом.</w:t>
      </w:r>
    </w:p>
    <w:p w:rsidR="00A36723" w:rsidRPr="00ED51F8" w:rsidRDefault="00201F60" w:rsidP="00A36723">
      <w:pPr>
        <w:pStyle w:val="ConsPlusNormal"/>
        <w:tabs>
          <w:tab w:val="left" w:pos="1134"/>
        </w:tabs>
        <w:ind w:firstLine="567"/>
        <w:jc w:val="both"/>
        <w:rPr>
          <w:rFonts w:ascii="Times New Roman" w:hAnsi="Times New Roman" w:cs="Times New Roman"/>
          <w:sz w:val="24"/>
          <w:szCs w:val="24"/>
        </w:rPr>
      </w:pPr>
      <w:r>
        <w:rPr>
          <w:rFonts w:ascii="Times New Roman" w:hAnsi="Times New Roman" w:cs="Times New Roman"/>
          <w:sz w:val="24"/>
          <w:szCs w:val="24"/>
        </w:rPr>
        <w:t>4</w:t>
      </w:r>
      <w:r w:rsidR="00A36723" w:rsidRPr="00ED51F8">
        <w:rPr>
          <w:rFonts w:ascii="Times New Roman" w:hAnsi="Times New Roman" w:cs="Times New Roman"/>
          <w:sz w:val="24"/>
          <w:szCs w:val="24"/>
        </w:rPr>
        <w:t>.1.3.</w:t>
      </w:r>
      <w:r w:rsidR="00A36723" w:rsidRPr="00ED51F8">
        <w:rPr>
          <w:rFonts w:ascii="Times New Roman" w:hAnsi="Times New Roman" w:cs="Times New Roman"/>
          <w:sz w:val="24"/>
          <w:szCs w:val="24"/>
        </w:rPr>
        <w:tab/>
        <w:t>Запрашивать у Поставщика информацию о ходе исполнения обязательств по Контракту.</w:t>
      </w:r>
    </w:p>
    <w:p w:rsidR="00A36723" w:rsidRPr="00ED51F8" w:rsidRDefault="00201F60" w:rsidP="00A36723">
      <w:pPr>
        <w:pStyle w:val="ConsPlusNormal"/>
        <w:tabs>
          <w:tab w:val="left" w:pos="1134"/>
        </w:tabs>
        <w:ind w:firstLine="567"/>
        <w:jc w:val="both"/>
        <w:rPr>
          <w:rFonts w:ascii="Times New Roman" w:hAnsi="Times New Roman" w:cs="Times New Roman"/>
          <w:sz w:val="24"/>
          <w:szCs w:val="24"/>
        </w:rPr>
      </w:pPr>
      <w:r>
        <w:rPr>
          <w:rFonts w:ascii="Times New Roman" w:hAnsi="Times New Roman" w:cs="Times New Roman"/>
          <w:sz w:val="24"/>
          <w:szCs w:val="24"/>
        </w:rPr>
        <w:t>4</w:t>
      </w:r>
      <w:r w:rsidR="00A36723" w:rsidRPr="00ED51F8">
        <w:rPr>
          <w:rFonts w:ascii="Times New Roman" w:hAnsi="Times New Roman" w:cs="Times New Roman"/>
          <w:sz w:val="24"/>
          <w:szCs w:val="24"/>
        </w:rPr>
        <w:t>.1.4.</w:t>
      </w:r>
      <w:r w:rsidR="00A36723" w:rsidRPr="00ED51F8">
        <w:rPr>
          <w:rFonts w:ascii="Times New Roman" w:hAnsi="Times New Roman" w:cs="Times New Roman"/>
          <w:sz w:val="24"/>
          <w:szCs w:val="24"/>
        </w:rPr>
        <w:tab/>
        <w:t xml:space="preserve">Осуществлять </w:t>
      </w:r>
      <w:proofErr w:type="gramStart"/>
      <w:r w:rsidR="00A36723" w:rsidRPr="00ED51F8">
        <w:rPr>
          <w:rFonts w:ascii="Times New Roman" w:hAnsi="Times New Roman" w:cs="Times New Roman"/>
          <w:sz w:val="24"/>
          <w:szCs w:val="24"/>
        </w:rPr>
        <w:t>контроль за</w:t>
      </w:r>
      <w:proofErr w:type="gramEnd"/>
      <w:r w:rsidR="00A36723" w:rsidRPr="00ED51F8">
        <w:rPr>
          <w:rFonts w:ascii="Times New Roman" w:hAnsi="Times New Roman" w:cs="Times New Roman"/>
          <w:sz w:val="24"/>
          <w:szCs w:val="24"/>
        </w:rPr>
        <w:t xml:space="preserve"> порядком и сроками поставки Товара.</w:t>
      </w:r>
    </w:p>
    <w:p w:rsidR="00A36723" w:rsidRPr="00ED51F8" w:rsidRDefault="00201F60" w:rsidP="00A36723">
      <w:pPr>
        <w:pStyle w:val="ConsPlusNormal"/>
        <w:tabs>
          <w:tab w:val="left" w:pos="1134"/>
        </w:tabs>
        <w:ind w:firstLine="567"/>
        <w:jc w:val="both"/>
        <w:rPr>
          <w:rFonts w:ascii="Times New Roman" w:hAnsi="Times New Roman" w:cs="Times New Roman"/>
          <w:sz w:val="24"/>
          <w:szCs w:val="24"/>
        </w:rPr>
      </w:pPr>
      <w:r>
        <w:rPr>
          <w:rFonts w:ascii="Times New Roman" w:hAnsi="Times New Roman" w:cs="Times New Roman"/>
          <w:sz w:val="24"/>
          <w:szCs w:val="24"/>
        </w:rPr>
        <w:t>4</w:t>
      </w:r>
      <w:r w:rsidR="00A36723" w:rsidRPr="00ED51F8">
        <w:rPr>
          <w:rFonts w:ascii="Times New Roman" w:hAnsi="Times New Roman" w:cs="Times New Roman"/>
          <w:sz w:val="24"/>
          <w:szCs w:val="24"/>
        </w:rPr>
        <w:t>.1.5.</w:t>
      </w:r>
      <w:r w:rsidR="00A36723" w:rsidRPr="00ED51F8">
        <w:rPr>
          <w:rFonts w:ascii="Times New Roman" w:hAnsi="Times New Roman" w:cs="Times New Roman"/>
          <w:sz w:val="24"/>
          <w:szCs w:val="24"/>
        </w:rPr>
        <w:tab/>
        <w:t>Отказаться от приемки Товара в случаях, предусмотренных Контрактом и законодательством Российской Федерации, в том числе в случае обнаружения неустранимых недостатков.</w:t>
      </w:r>
    </w:p>
    <w:p w:rsidR="00A36723" w:rsidRDefault="00201F60" w:rsidP="00A36723">
      <w:pPr>
        <w:pStyle w:val="ConsPlusNormal"/>
        <w:tabs>
          <w:tab w:val="left" w:pos="1134"/>
        </w:tabs>
        <w:ind w:firstLine="567"/>
        <w:jc w:val="both"/>
        <w:rPr>
          <w:rFonts w:ascii="Times New Roman" w:hAnsi="Times New Roman" w:cs="Times New Roman"/>
          <w:sz w:val="24"/>
          <w:szCs w:val="24"/>
        </w:rPr>
      </w:pPr>
      <w:r>
        <w:rPr>
          <w:rFonts w:ascii="Times New Roman" w:hAnsi="Times New Roman" w:cs="Times New Roman"/>
          <w:sz w:val="24"/>
          <w:szCs w:val="24"/>
        </w:rPr>
        <w:t>4</w:t>
      </w:r>
      <w:r w:rsidR="00A36723" w:rsidRPr="00ED51F8">
        <w:rPr>
          <w:rFonts w:ascii="Times New Roman" w:hAnsi="Times New Roman" w:cs="Times New Roman"/>
          <w:sz w:val="24"/>
          <w:szCs w:val="24"/>
        </w:rPr>
        <w:t>.1.6.</w:t>
      </w:r>
      <w:r w:rsidR="00A36723" w:rsidRPr="00ED51F8">
        <w:rPr>
          <w:rFonts w:ascii="Times New Roman" w:hAnsi="Times New Roman" w:cs="Times New Roman"/>
          <w:sz w:val="24"/>
          <w:szCs w:val="24"/>
        </w:rPr>
        <w:tab/>
        <w:t xml:space="preserve">Привлекать экспертов, экспертные организации для проверки соответствия качества поставляемого Товара требованиям, установленным Контрактом. </w:t>
      </w:r>
    </w:p>
    <w:p w:rsidR="00A36723" w:rsidRPr="00ED51F8" w:rsidRDefault="00201F60" w:rsidP="00A36723">
      <w:pPr>
        <w:pStyle w:val="ConsPlusNormal"/>
        <w:tabs>
          <w:tab w:val="left" w:pos="1134"/>
        </w:tabs>
        <w:ind w:firstLine="567"/>
        <w:jc w:val="both"/>
        <w:rPr>
          <w:rFonts w:ascii="Times New Roman" w:hAnsi="Times New Roman" w:cs="Times New Roman"/>
          <w:sz w:val="24"/>
          <w:szCs w:val="24"/>
        </w:rPr>
      </w:pPr>
      <w:r>
        <w:rPr>
          <w:rFonts w:ascii="Times New Roman" w:hAnsi="Times New Roman" w:cs="Times New Roman"/>
          <w:sz w:val="24"/>
          <w:szCs w:val="24"/>
        </w:rPr>
        <w:t>4</w:t>
      </w:r>
      <w:r w:rsidR="00A36723" w:rsidRPr="00AC2B0D">
        <w:rPr>
          <w:rFonts w:ascii="Times New Roman" w:hAnsi="Times New Roman" w:cs="Times New Roman"/>
          <w:sz w:val="24"/>
          <w:szCs w:val="24"/>
        </w:rPr>
        <w:t>.1.7. Выдавать обязательные для Поставщика указания при обнаружении отступлений от требований действующего законодательства Российской Федерации, Контракта, приложений к нему в письменном виде с перечнем выявленных отступлений и сроками их устранения, не вмешиваясь в деятельность Поставщика</w:t>
      </w:r>
      <w:r w:rsidR="00A36723">
        <w:rPr>
          <w:rFonts w:ascii="Times New Roman" w:hAnsi="Times New Roman" w:cs="Times New Roman"/>
          <w:sz w:val="24"/>
          <w:szCs w:val="24"/>
        </w:rPr>
        <w:t>.</w:t>
      </w:r>
    </w:p>
    <w:p w:rsidR="00A36723" w:rsidRPr="00ED51F8" w:rsidRDefault="00201F60" w:rsidP="00A36723">
      <w:pPr>
        <w:widowControl w:val="0"/>
        <w:pBdr>
          <w:top w:val="none" w:sz="4" w:space="1" w:color="000000"/>
          <w:left w:val="none" w:sz="4" w:space="0" w:color="000000"/>
          <w:bottom w:val="none" w:sz="4" w:space="0" w:color="000000"/>
          <w:right w:val="none" w:sz="4" w:space="0" w:color="000000"/>
          <w:between w:val="none" w:sz="4" w:space="0" w:color="000000"/>
        </w:pBdr>
        <w:tabs>
          <w:tab w:val="left" w:pos="1134"/>
        </w:tabs>
        <w:spacing w:line="240" w:lineRule="auto"/>
        <w:rPr>
          <w:sz w:val="24"/>
          <w:szCs w:val="24"/>
        </w:rPr>
      </w:pPr>
      <w:r>
        <w:rPr>
          <w:sz w:val="24"/>
          <w:szCs w:val="24"/>
        </w:rPr>
        <w:t>4</w:t>
      </w:r>
      <w:r w:rsidR="00A36723" w:rsidRPr="00ED51F8">
        <w:rPr>
          <w:sz w:val="24"/>
          <w:szCs w:val="24"/>
        </w:rPr>
        <w:t>.2. Заказчик обязан:</w:t>
      </w:r>
    </w:p>
    <w:p w:rsidR="00A36723" w:rsidRPr="00ED51F8" w:rsidRDefault="00201F60" w:rsidP="00A36723">
      <w:pPr>
        <w:tabs>
          <w:tab w:val="left" w:pos="1134"/>
        </w:tabs>
        <w:spacing w:line="240" w:lineRule="auto"/>
        <w:rPr>
          <w:sz w:val="24"/>
          <w:szCs w:val="24"/>
        </w:rPr>
      </w:pPr>
      <w:r>
        <w:rPr>
          <w:sz w:val="24"/>
          <w:szCs w:val="24"/>
        </w:rPr>
        <w:lastRenderedPageBreak/>
        <w:t>4</w:t>
      </w:r>
      <w:r w:rsidR="00A36723" w:rsidRPr="00ED51F8">
        <w:rPr>
          <w:sz w:val="24"/>
          <w:szCs w:val="24"/>
        </w:rPr>
        <w:t>.2.1.</w:t>
      </w:r>
      <w:r w:rsidR="00A36723" w:rsidRPr="00ED51F8">
        <w:rPr>
          <w:sz w:val="24"/>
          <w:szCs w:val="24"/>
        </w:rPr>
        <w:tab/>
        <w:t>Обеспечить своевременную приемку Товара и провести экспертизу для проверки поставленного Поставщиком Товара, предусмотренного Контрактом, в части его соответствия условиям Контракта.</w:t>
      </w:r>
    </w:p>
    <w:p w:rsidR="00A36723" w:rsidRPr="00ED51F8" w:rsidRDefault="00201F60" w:rsidP="00A36723">
      <w:pPr>
        <w:pStyle w:val="ConsPlusNormal"/>
        <w:tabs>
          <w:tab w:val="left" w:pos="1134"/>
        </w:tabs>
        <w:ind w:firstLine="567"/>
        <w:jc w:val="both"/>
        <w:rPr>
          <w:rFonts w:ascii="Times New Roman" w:hAnsi="Times New Roman" w:cs="Times New Roman"/>
          <w:sz w:val="24"/>
          <w:szCs w:val="24"/>
        </w:rPr>
      </w:pPr>
      <w:r>
        <w:rPr>
          <w:rFonts w:ascii="Times New Roman" w:hAnsi="Times New Roman" w:cs="Times New Roman"/>
          <w:sz w:val="24"/>
          <w:szCs w:val="24"/>
        </w:rPr>
        <w:t>4</w:t>
      </w:r>
      <w:r w:rsidR="00A36723" w:rsidRPr="00ED51F8">
        <w:rPr>
          <w:rFonts w:ascii="Times New Roman" w:hAnsi="Times New Roman" w:cs="Times New Roman"/>
          <w:sz w:val="24"/>
          <w:szCs w:val="24"/>
        </w:rPr>
        <w:t>.2.2.</w:t>
      </w:r>
      <w:r w:rsidR="00A36723" w:rsidRPr="00ED51F8">
        <w:rPr>
          <w:rFonts w:ascii="Times New Roman" w:hAnsi="Times New Roman" w:cs="Times New Roman"/>
          <w:sz w:val="24"/>
          <w:szCs w:val="24"/>
        </w:rPr>
        <w:tab/>
        <w:t xml:space="preserve">Сообщать в письменной форме Поставщику о недостатках, обнаруженных в ходе поставки Товара, в </w:t>
      </w:r>
      <w:r w:rsidR="00A36723" w:rsidRPr="00714D44">
        <w:rPr>
          <w:rFonts w:ascii="Times New Roman" w:hAnsi="Times New Roman" w:cs="Times New Roman"/>
          <w:sz w:val="24"/>
          <w:szCs w:val="24"/>
        </w:rPr>
        <w:t>течение 2 (</w:t>
      </w:r>
      <w:r w:rsidR="00A36723">
        <w:rPr>
          <w:rFonts w:ascii="Times New Roman" w:hAnsi="Times New Roman" w:cs="Times New Roman"/>
          <w:sz w:val="24"/>
          <w:szCs w:val="24"/>
        </w:rPr>
        <w:t xml:space="preserve">двух) </w:t>
      </w:r>
      <w:r w:rsidR="00A36723" w:rsidRPr="00ED51F8">
        <w:rPr>
          <w:rFonts w:ascii="Times New Roman" w:hAnsi="Times New Roman" w:cs="Times New Roman"/>
          <w:sz w:val="24"/>
          <w:szCs w:val="24"/>
        </w:rPr>
        <w:t>рабочих дней после обнаружения таких недостатков.</w:t>
      </w:r>
    </w:p>
    <w:p w:rsidR="00A36723" w:rsidRPr="00ED51F8" w:rsidRDefault="00201F60" w:rsidP="00A36723">
      <w:pPr>
        <w:pStyle w:val="ConsPlusNormal"/>
        <w:tabs>
          <w:tab w:val="left" w:pos="1134"/>
        </w:tabs>
        <w:ind w:firstLine="567"/>
        <w:jc w:val="both"/>
        <w:rPr>
          <w:rFonts w:ascii="Times New Roman" w:hAnsi="Times New Roman" w:cs="Times New Roman"/>
          <w:sz w:val="24"/>
          <w:szCs w:val="24"/>
        </w:rPr>
      </w:pPr>
      <w:r>
        <w:rPr>
          <w:rFonts w:ascii="Times New Roman" w:hAnsi="Times New Roman" w:cs="Times New Roman"/>
          <w:sz w:val="24"/>
          <w:szCs w:val="24"/>
        </w:rPr>
        <w:t>4</w:t>
      </w:r>
      <w:r w:rsidR="00A36723" w:rsidRPr="00ED51F8">
        <w:rPr>
          <w:rFonts w:ascii="Times New Roman" w:hAnsi="Times New Roman" w:cs="Times New Roman"/>
          <w:sz w:val="24"/>
          <w:szCs w:val="24"/>
        </w:rPr>
        <w:t>.2.3.</w:t>
      </w:r>
      <w:r w:rsidR="00A36723" w:rsidRPr="00ED51F8">
        <w:rPr>
          <w:rFonts w:ascii="Times New Roman" w:hAnsi="Times New Roman" w:cs="Times New Roman"/>
          <w:sz w:val="24"/>
          <w:szCs w:val="24"/>
        </w:rPr>
        <w:tab/>
        <w:t>Своевременно принять и оплатить поставленный Товар надлежащего качества в соответствии с Контрактом.</w:t>
      </w:r>
    </w:p>
    <w:p w:rsidR="00A36723" w:rsidRPr="0029191E" w:rsidRDefault="00201F60" w:rsidP="00A36723">
      <w:pPr>
        <w:pStyle w:val="ConsPlusNormal"/>
        <w:tabs>
          <w:tab w:val="left" w:pos="1134"/>
        </w:tabs>
        <w:ind w:firstLine="567"/>
        <w:jc w:val="both"/>
        <w:rPr>
          <w:rFonts w:ascii="Times New Roman" w:hAnsi="Times New Roman" w:cs="Times New Roman"/>
          <w:sz w:val="24"/>
          <w:szCs w:val="24"/>
        </w:rPr>
      </w:pPr>
      <w:r>
        <w:rPr>
          <w:rFonts w:ascii="Times New Roman" w:hAnsi="Times New Roman" w:cs="Times New Roman"/>
          <w:sz w:val="24"/>
          <w:szCs w:val="24"/>
        </w:rPr>
        <w:t>4</w:t>
      </w:r>
      <w:r w:rsidR="00A36723" w:rsidRPr="0029191E">
        <w:rPr>
          <w:rFonts w:ascii="Times New Roman" w:hAnsi="Times New Roman" w:cs="Times New Roman"/>
          <w:sz w:val="24"/>
          <w:szCs w:val="24"/>
        </w:rPr>
        <w:t>.2.4.</w:t>
      </w:r>
      <w:r w:rsidR="00A36723" w:rsidRPr="0029191E">
        <w:rPr>
          <w:rFonts w:ascii="Times New Roman" w:hAnsi="Times New Roman" w:cs="Times New Roman"/>
          <w:sz w:val="24"/>
          <w:szCs w:val="24"/>
        </w:rPr>
        <w:tab/>
        <w:t xml:space="preserve">При получении от Поставщика уведомления о приостановлении поставки Товаров в случае, указанном в </w:t>
      </w:r>
      <w:hyperlink w:anchor="пункт544" w:history="1">
        <w:r w:rsidR="00A36723" w:rsidRPr="002F4174">
          <w:rPr>
            <w:rStyle w:val="a5"/>
            <w:rFonts w:ascii="Times New Roman" w:hAnsi="Times New Roman" w:cs="Times New Roman"/>
            <w:sz w:val="24"/>
            <w:szCs w:val="24"/>
          </w:rPr>
          <w:t xml:space="preserve">подпункте </w:t>
        </w:r>
        <w:r>
          <w:rPr>
            <w:rStyle w:val="a5"/>
            <w:rFonts w:ascii="Times New Roman" w:hAnsi="Times New Roman" w:cs="Times New Roman"/>
            <w:sz w:val="24"/>
            <w:szCs w:val="24"/>
          </w:rPr>
          <w:t>4</w:t>
        </w:r>
        <w:r w:rsidR="00A36723" w:rsidRPr="002F4174">
          <w:rPr>
            <w:rStyle w:val="a5"/>
            <w:rFonts w:ascii="Times New Roman" w:hAnsi="Times New Roman" w:cs="Times New Roman"/>
            <w:sz w:val="24"/>
            <w:szCs w:val="24"/>
          </w:rPr>
          <w:t>.4.4</w:t>
        </w:r>
      </w:hyperlink>
      <w:r w:rsidR="00A36723" w:rsidRPr="0029191E">
        <w:rPr>
          <w:rFonts w:ascii="Times New Roman" w:hAnsi="Times New Roman" w:cs="Times New Roman"/>
          <w:sz w:val="24"/>
          <w:szCs w:val="24"/>
        </w:rPr>
        <w:t xml:space="preserve"> Контракта, рассмотреть вопрос о целесообразности и порядке продолжения поставки Товаров.</w:t>
      </w:r>
    </w:p>
    <w:p w:rsidR="00A36723" w:rsidRPr="0029191E" w:rsidRDefault="00201F60" w:rsidP="00A36723">
      <w:pPr>
        <w:pStyle w:val="ConsPlusNormal"/>
        <w:tabs>
          <w:tab w:val="left" w:pos="1134"/>
        </w:tabs>
        <w:ind w:firstLine="567"/>
        <w:jc w:val="both"/>
        <w:rPr>
          <w:rFonts w:ascii="Times New Roman" w:hAnsi="Times New Roman" w:cs="Times New Roman"/>
          <w:sz w:val="24"/>
          <w:szCs w:val="24"/>
        </w:rPr>
      </w:pPr>
      <w:r>
        <w:rPr>
          <w:rFonts w:ascii="Times New Roman" w:hAnsi="Times New Roman" w:cs="Times New Roman"/>
          <w:sz w:val="24"/>
          <w:szCs w:val="24"/>
        </w:rPr>
        <w:t>4</w:t>
      </w:r>
      <w:r w:rsidR="00A36723" w:rsidRPr="0029191E">
        <w:rPr>
          <w:rFonts w:ascii="Times New Roman" w:hAnsi="Times New Roman" w:cs="Times New Roman"/>
          <w:sz w:val="24"/>
          <w:szCs w:val="24"/>
        </w:rPr>
        <w:t>.2.5.</w:t>
      </w:r>
      <w:r w:rsidR="00A36723" w:rsidRPr="0029191E">
        <w:rPr>
          <w:rFonts w:ascii="Times New Roman" w:hAnsi="Times New Roman" w:cs="Times New Roman"/>
          <w:sz w:val="24"/>
          <w:szCs w:val="24"/>
        </w:rPr>
        <w:tab/>
        <w:t>Обеспечить конфиденциальность информации, предоставленной Поставщиком в ходе исполнения обязательств по Контракту.</w:t>
      </w:r>
    </w:p>
    <w:p w:rsidR="00A36723" w:rsidRPr="00A24F1D" w:rsidRDefault="00201F60" w:rsidP="00A36723">
      <w:pPr>
        <w:pStyle w:val="ConsPlusNormal"/>
        <w:tabs>
          <w:tab w:val="left" w:pos="1134"/>
        </w:tabs>
        <w:ind w:firstLine="567"/>
        <w:jc w:val="both"/>
        <w:rPr>
          <w:rFonts w:ascii="Times New Roman" w:hAnsi="Times New Roman" w:cs="Times New Roman"/>
          <w:i/>
          <w:sz w:val="24"/>
          <w:szCs w:val="24"/>
        </w:rPr>
      </w:pPr>
      <w:r>
        <w:rPr>
          <w:rFonts w:ascii="Times New Roman" w:hAnsi="Times New Roman" w:cs="Times New Roman"/>
          <w:sz w:val="24"/>
          <w:szCs w:val="24"/>
        </w:rPr>
        <w:t>4</w:t>
      </w:r>
      <w:r w:rsidR="00A36723" w:rsidRPr="0029191E">
        <w:rPr>
          <w:rFonts w:ascii="Times New Roman" w:hAnsi="Times New Roman" w:cs="Times New Roman"/>
          <w:sz w:val="24"/>
          <w:szCs w:val="24"/>
        </w:rPr>
        <w:t>.2.6.</w:t>
      </w:r>
      <w:r w:rsidR="00A36723" w:rsidRPr="0029191E">
        <w:rPr>
          <w:rFonts w:ascii="Times New Roman" w:hAnsi="Times New Roman" w:cs="Times New Roman"/>
          <w:sz w:val="24"/>
          <w:szCs w:val="24"/>
        </w:rPr>
        <w:tab/>
        <w:t xml:space="preserve">Обеспечить </w:t>
      </w:r>
      <w:proofErr w:type="gramStart"/>
      <w:r w:rsidR="00A36723" w:rsidRPr="0029191E">
        <w:rPr>
          <w:rFonts w:ascii="Times New Roman" w:hAnsi="Times New Roman" w:cs="Times New Roman"/>
          <w:sz w:val="24"/>
          <w:szCs w:val="24"/>
        </w:rPr>
        <w:t>ко</w:t>
      </w:r>
      <w:r w:rsidR="00A36723">
        <w:rPr>
          <w:rFonts w:ascii="Times New Roman" w:hAnsi="Times New Roman" w:cs="Times New Roman"/>
          <w:sz w:val="24"/>
          <w:szCs w:val="24"/>
        </w:rPr>
        <w:t>нтроль за</w:t>
      </w:r>
      <w:proofErr w:type="gramEnd"/>
      <w:r w:rsidR="00A36723">
        <w:rPr>
          <w:rFonts w:ascii="Times New Roman" w:hAnsi="Times New Roman" w:cs="Times New Roman"/>
          <w:sz w:val="24"/>
          <w:szCs w:val="24"/>
        </w:rPr>
        <w:t xml:space="preserve"> исполнением Контракта.</w:t>
      </w:r>
      <w:r w:rsidR="00A36723" w:rsidRPr="0029191E">
        <w:rPr>
          <w:rFonts w:ascii="Times New Roman" w:hAnsi="Times New Roman" w:cs="Times New Roman"/>
          <w:sz w:val="24"/>
          <w:szCs w:val="24"/>
        </w:rPr>
        <w:t xml:space="preserve"> </w:t>
      </w:r>
    </w:p>
    <w:p w:rsidR="00A36723" w:rsidRPr="00D05521" w:rsidRDefault="00201F60" w:rsidP="00A36723">
      <w:pPr>
        <w:pStyle w:val="ConsPlusNormal"/>
        <w:tabs>
          <w:tab w:val="left" w:pos="1134"/>
        </w:tabs>
        <w:ind w:firstLine="567"/>
        <w:jc w:val="both"/>
        <w:rPr>
          <w:rFonts w:ascii="Times New Roman" w:hAnsi="Times New Roman" w:cs="Times New Roman"/>
          <w:sz w:val="24"/>
          <w:szCs w:val="24"/>
        </w:rPr>
      </w:pPr>
      <w:r>
        <w:rPr>
          <w:rFonts w:ascii="Times New Roman" w:hAnsi="Times New Roman" w:cs="Times New Roman"/>
          <w:sz w:val="24"/>
          <w:szCs w:val="24"/>
        </w:rPr>
        <w:t>4</w:t>
      </w:r>
      <w:r w:rsidR="00A36723" w:rsidRPr="0029191E">
        <w:rPr>
          <w:rFonts w:ascii="Times New Roman" w:hAnsi="Times New Roman" w:cs="Times New Roman"/>
          <w:sz w:val="24"/>
          <w:szCs w:val="24"/>
        </w:rPr>
        <w:t xml:space="preserve">.2.7. Направить Поставщику требование об уплате неустоек (штрафов, пеней)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w:t>
      </w:r>
      <w:r w:rsidR="00A36723" w:rsidRPr="00D05521">
        <w:rPr>
          <w:rFonts w:ascii="Times New Roman" w:hAnsi="Times New Roman" w:cs="Times New Roman"/>
          <w:sz w:val="24"/>
          <w:szCs w:val="24"/>
        </w:rPr>
        <w:t>исполнения Поставщиком обязательств, предусмотренных Контрактом.</w:t>
      </w:r>
    </w:p>
    <w:p w:rsidR="00A36723" w:rsidRPr="00D05521" w:rsidRDefault="00201F60" w:rsidP="00A36723">
      <w:pPr>
        <w:pStyle w:val="ConsPlusNormal"/>
        <w:pBdr>
          <w:top w:val="none" w:sz="4" w:space="1" w:color="000000"/>
        </w:pBdr>
        <w:ind w:firstLine="567"/>
        <w:jc w:val="both"/>
        <w:rPr>
          <w:rFonts w:ascii="Times New Roman" w:hAnsi="Times New Roman" w:cs="Times New Roman"/>
          <w:sz w:val="24"/>
          <w:szCs w:val="24"/>
        </w:rPr>
      </w:pPr>
      <w:r>
        <w:rPr>
          <w:rFonts w:ascii="Times New Roman" w:hAnsi="Times New Roman" w:cs="Times New Roman"/>
          <w:sz w:val="24"/>
          <w:szCs w:val="24"/>
        </w:rPr>
        <w:t>4</w:t>
      </w:r>
      <w:r w:rsidR="00A36723" w:rsidRPr="00D05521">
        <w:rPr>
          <w:rFonts w:ascii="Times New Roman" w:hAnsi="Times New Roman" w:cs="Times New Roman"/>
          <w:sz w:val="24"/>
          <w:szCs w:val="24"/>
        </w:rPr>
        <w:t xml:space="preserve">.2.8. </w:t>
      </w:r>
      <w:proofErr w:type="gramStart"/>
      <w:r w:rsidR="00A36723" w:rsidRPr="00D05521">
        <w:rPr>
          <w:rFonts w:ascii="Times New Roman" w:hAnsi="Times New Roman" w:cs="Times New Roman"/>
          <w:sz w:val="24"/>
          <w:szCs w:val="24"/>
        </w:rPr>
        <w:t>При неуплате Поставщиком неустойки (штрафа, пени) в течение 10 (десяти) рабочих дней с даты истечения срока для оплаты неустойки (штрафа, пени), указанного в претензии, а также в случае полного или частичного немотивированного отказа в удовлетворении претензии либо неполучения в срок ответа на претензию направить в суд исковое заявление с требованием оплаты неустойки (штрафа, пени), рассчитанной в соответствии с законодательством Российской</w:t>
      </w:r>
      <w:proofErr w:type="gramEnd"/>
      <w:r w:rsidR="00A36723" w:rsidRPr="00D05521">
        <w:rPr>
          <w:rFonts w:ascii="Times New Roman" w:hAnsi="Times New Roman" w:cs="Times New Roman"/>
          <w:sz w:val="24"/>
          <w:szCs w:val="24"/>
        </w:rPr>
        <w:t xml:space="preserve"> Федерации и условиями Контракта.</w:t>
      </w:r>
    </w:p>
    <w:p w:rsidR="00A36723" w:rsidRPr="00F0704A" w:rsidRDefault="00201F60" w:rsidP="00A36723">
      <w:pPr>
        <w:pStyle w:val="ConsPlusNormal"/>
        <w:tabs>
          <w:tab w:val="left" w:pos="1134"/>
        </w:tabs>
        <w:ind w:firstLine="567"/>
        <w:jc w:val="both"/>
        <w:rPr>
          <w:rFonts w:ascii="Times New Roman" w:hAnsi="Times New Roman" w:cs="Times New Roman"/>
          <w:sz w:val="24"/>
          <w:szCs w:val="24"/>
        </w:rPr>
      </w:pPr>
      <w:r>
        <w:rPr>
          <w:rFonts w:ascii="Times New Roman" w:hAnsi="Times New Roman" w:cs="Times New Roman"/>
          <w:sz w:val="24"/>
          <w:szCs w:val="24"/>
        </w:rPr>
        <w:t>4</w:t>
      </w:r>
      <w:r w:rsidR="00A36723" w:rsidRPr="00D05521">
        <w:rPr>
          <w:rFonts w:ascii="Times New Roman" w:hAnsi="Times New Roman" w:cs="Times New Roman"/>
          <w:sz w:val="24"/>
          <w:szCs w:val="24"/>
        </w:rPr>
        <w:t xml:space="preserve">.2.9. </w:t>
      </w:r>
      <w:proofErr w:type="gramStart"/>
      <w:r w:rsidR="00A36723" w:rsidRPr="00D05521">
        <w:rPr>
          <w:rFonts w:ascii="Times New Roman" w:hAnsi="Times New Roman" w:cs="Times New Roman"/>
          <w:sz w:val="24"/>
          <w:szCs w:val="24"/>
        </w:rPr>
        <w:t>В течение 10 (десяти) рабочих дней с даты фактического исполнения обязательств Поставщиком принять необходимые меры по взысканию неустойки (штрафа, пени) за весь период просрочки исполнения обязательств, предусмотренных Контрактом, а именно потребовать оплаты неустойки (штрафа, пени), рассчитанной в соответствии с законодательством Российской Федерации и условиями Контракта за весь период просрочки исполнения, и в случае неуплаты Поставщиком неустойки (штрафа, пени) в течение</w:t>
      </w:r>
      <w:proofErr w:type="gramEnd"/>
      <w:r w:rsidR="00A36723" w:rsidRPr="00D05521">
        <w:rPr>
          <w:rFonts w:ascii="Times New Roman" w:hAnsi="Times New Roman" w:cs="Times New Roman"/>
          <w:sz w:val="24"/>
          <w:szCs w:val="24"/>
        </w:rPr>
        <w:t xml:space="preserve"> указанного срока направить в суд исковое заявление с соответствующими требованиями, в случае если Заказчик не имеет возможности произвести оплату по Контракту за вычетом соответствующего размера неустойки (штрафа, пени).</w:t>
      </w:r>
    </w:p>
    <w:p w:rsidR="00A36723" w:rsidRPr="00ED51F8" w:rsidRDefault="00201F60" w:rsidP="00A36723">
      <w:pPr>
        <w:tabs>
          <w:tab w:val="left" w:pos="1134"/>
        </w:tabs>
        <w:spacing w:line="240" w:lineRule="auto"/>
        <w:rPr>
          <w:sz w:val="24"/>
          <w:szCs w:val="24"/>
        </w:rPr>
      </w:pPr>
      <w:r>
        <w:rPr>
          <w:sz w:val="24"/>
          <w:szCs w:val="24"/>
        </w:rPr>
        <w:t>4</w:t>
      </w:r>
      <w:r w:rsidR="00A36723" w:rsidRPr="00ED51F8">
        <w:rPr>
          <w:sz w:val="24"/>
          <w:szCs w:val="24"/>
        </w:rPr>
        <w:t>.3.</w:t>
      </w:r>
      <w:r w:rsidR="00A36723" w:rsidRPr="00ED51F8">
        <w:rPr>
          <w:sz w:val="24"/>
          <w:szCs w:val="24"/>
        </w:rPr>
        <w:tab/>
        <w:t>Поставщик вправе:</w:t>
      </w:r>
    </w:p>
    <w:p w:rsidR="00A36723" w:rsidRPr="00ED51F8" w:rsidRDefault="00201F60" w:rsidP="00A36723">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4</w:t>
      </w:r>
      <w:r w:rsidR="00A36723" w:rsidRPr="00ED51F8">
        <w:rPr>
          <w:rFonts w:ascii="Times New Roman" w:hAnsi="Times New Roman" w:cs="Times New Roman"/>
          <w:sz w:val="24"/>
          <w:szCs w:val="24"/>
        </w:rPr>
        <w:t xml:space="preserve">.3.1. Требовать своевременного подписания Заказчиком документа о приемке в соответствии с </w:t>
      </w:r>
      <w:hyperlink w:anchor="разд4" w:history="1">
        <w:r w:rsidR="00A36723" w:rsidRPr="00060B6C">
          <w:rPr>
            <w:rStyle w:val="a5"/>
            <w:rFonts w:ascii="Times New Roman" w:hAnsi="Times New Roman" w:cs="Times New Roman"/>
            <w:color w:val="000000" w:themeColor="text1"/>
            <w:sz w:val="24"/>
            <w:szCs w:val="24"/>
          </w:rPr>
          <w:t xml:space="preserve">разделом </w:t>
        </w:r>
        <w:r w:rsidR="00B34CF6">
          <w:rPr>
            <w:rStyle w:val="a5"/>
            <w:rFonts w:ascii="Times New Roman" w:hAnsi="Times New Roman" w:cs="Times New Roman"/>
            <w:color w:val="000000" w:themeColor="text1"/>
            <w:sz w:val="24"/>
            <w:szCs w:val="24"/>
          </w:rPr>
          <w:t>3</w:t>
        </w:r>
        <w:r w:rsidR="00A36723" w:rsidRPr="00060B6C">
          <w:rPr>
            <w:rStyle w:val="a5"/>
            <w:rFonts w:ascii="Times New Roman" w:hAnsi="Times New Roman" w:cs="Times New Roman"/>
            <w:color w:val="000000" w:themeColor="text1"/>
            <w:sz w:val="24"/>
            <w:szCs w:val="24"/>
          </w:rPr>
          <w:t xml:space="preserve"> Контракта.</w:t>
        </w:r>
      </w:hyperlink>
    </w:p>
    <w:p w:rsidR="00A36723" w:rsidRPr="00ED51F8" w:rsidRDefault="00201F60" w:rsidP="00A36723">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4</w:t>
      </w:r>
      <w:r w:rsidR="00A36723" w:rsidRPr="00ED51F8">
        <w:rPr>
          <w:rFonts w:ascii="Times New Roman" w:hAnsi="Times New Roman" w:cs="Times New Roman"/>
          <w:sz w:val="24"/>
          <w:szCs w:val="24"/>
        </w:rPr>
        <w:t>.3.2. Требовать своевременной оплаты поставленного Товара в соответствии с условиями Контракта.</w:t>
      </w:r>
    </w:p>
    <w:p w:rsidR="00A36723" w:rsidRPr="00060B6C" w:rsidRDefault="00201F60" w:rsidP="00A36723">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4</w:t>
      </w:r>
      <w:r w:rsidR="00A36723" w:rsidRPr="00ED51F8">
        <w:rPr>
          <w:rFonts w:ascii="Times New Roman" w:hAnsi="Times New Roman" w:cs="Times New Roman"/>
          <w:sz w:val="24"/>
          <w:szCs w:val="24"/>
        </w:rPr>
        <w:t xml:space="preserve">.3.3. Требовать уплаты неустоек (штрафов, пеней) в случае просрочки исполнения Заказчиком обязательств, предусмотренных Контрактом, а также в иных случаях ненадлежащего исполнения </w:t>
      </w:r>
      <w:r w:rsidR="00A36723" w:rsidRPr="003F08A2">
        <w:rPr>
          <w:rFonts w:ascii="Times New Roman" w:hAnsi="Times New Roman" w:cs="Times New Roman"/>
          <w:sz w:val="24"/>
          <w:szCs w:val="24"/>
        </w:rPr>
        <w:t>Заказчиком обязательств, предусмотренных Контрактом.</w:t>
      </w:r>
    </w:p>
    <w:p w:rsidR="00A36723" w:rsidRPr="00ED51F8" w:rsidRDefault="00201F60" w:rsidP="00A36723">
      <w:pPr>
        <w:tabs>
          <w:tab w:val="left" w:pos="993"/>
        </w:tabs>
        <w:spacing w:line="240" w:lineRule="auto"/>
        <w:rPr>
          <w:rFonts w:eastAsia="Calibri"/>
          <w:sz w:val="24"/>
          <w:szCs w:val="24"/>
        </w:rPr>
      </w:pPr>
      <w:r>
        <w:rPr>
          <w:sz w:val="24"/>
          <w:szCs w:val="24"/>
        </w:rPr>
        <w:t>4</w:t>
      </w:r>
      <w:r w:rsidR="00A36723" w:rsidRPr="00ED51F8">
        <w:rPr>
          <w:sz w:val="24"/>
          <w:szCs w:val="24"/>
        </w:rPr>
        <w:t>.4.</w:t>
      </w:r>
      <w:r w:rsidR="00A36723" w:rsidRPr="00ED51F8">
        <w:rPr>
          <w:sz w:val="24"/>
          <w:szCs w:val="24"/>
        </w:rPr>
        <w:tab/>
      </w:r>
      <w:r w:rsidR="00A36723" w:rsidRPr="00ED51F8">
        <w:rPr>
          <w:rFonts w:eastAsia="Calibri"/>
          <w:sz w:val="24"/>
          <w:szCs w:val="24"/>
        </w:rPr>
        <w:t xml:space="preserve">Поставщик </w:t>
      </w:r>
      <w:r w:rsidR="00A36723" w:rsidRPr="00ED51F8">
        <w:rPr>
          <w:sz w:val="24"/>
          <w:szCs w:val="24"/>
        </w:rPr>
        <w:t>обязан:</w:t>
      </w:r>
    </w:p>
    <w:p w:rsidR="00A36723" w:rsidRPr="00ED51F8" w:rsidRDefault="00201F60" w:rsidP="00A36723">
      <w:pPr>
        <w:pStyle w:val="ConsPlusNormal"/>
        <w:suppressAutoHyphens/>
        <w:ind w:firstLine="567"/>
        <w:contextualSpacing/>
        <w:jc w:val="both"/>
        <w:rPr>
          <w:rFonts w:ascii="Times New Roman" w:hAnsi="Times New Roman" w:cs="Times New Roman"/>
          <w:sz w:val="24"/>
          <w:szCs w:val="24"/>
        </w:rPr>
      </w:pPr>
      <w:r>
        <w:rPr>
          <w:rFonts w:ascii="Times New Roman" w:eastAsia="Calibri" w:hAnsi="Times New Roman" w:cs="Times New Roman"/>
          <w:sz w:val="24"/>
          <w:szCs w:val="24"/>
        </w:rPr>
        <w:t>4</w:t>
      </w:r>
      <w:r w:rsidR="00A36723" w:rsidRPr="00ED51F8">
        <w:rPr>
          <w:rFonts w:ascii="Times New Roman" w:eastAsia="Calibri" w:hAnsi="Times New Roman" w:cs="Times New Roman"/>
          <w:sz w:val="24"/>
          <w:szCs w:val="24"/>
        </w:rPr>
        <w:t xml:space="preserve">.4.1. </w:t>
      </w:r>
      <w:r w:rsidR="00A36723" w:rsidRPr="00ED51F8">
        <w:rPr>
          <w:rFonts w:ascii="Times New Roman" w:hAnsi="Times New Roman" w:cs="Times New Roman"/>
          <w:sz w:val="24"/>
          <w:szCs w:val="24"/>
        </w:rPr>
        <w:t>Своевременно и надлежащим образом исполнять обязательства в соответствии с условиями Контракта и представить Заказчику документы (информацию), указанные в пунктах 3.4, 4.3 Контракта, по итогам исполнения Контракта.</w:t>
      </w:r>
    </w:p>
    <w:p w:rsidR="00A36723" w:rsidRPr="00ED51F8" w:rsidRDefault="00201F60" w:rsidP="00A36723">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4</w:t>
      </w:r>
      <w:r w:rsidR="00A36723" w:rsidRPr="00ED51F8">
        <w:rPr>
          <w:rFonts w:ascii="Times New Roman" w:hAnsi="Times New Roman" w:cs="Times New Roman"/>
          <w:sz w:val="24"/>
          <w:szCs w:val="24"/>
        </w:rPr>
        <w:t>.4.2. Предоставить по письменному запросу Заказчика в сроки, указанные в таком запросе, информацию о ходе исполнения обязательств, в том числе о сложностях, возникающих при исполнении Контракта.</w:t>
      </w:r>
    </w:p>
    <w:p w:rsidR="00A36723" w:rsidRPr="003C6294" w:rsidRDefault="00201F60" w:rsidP="00A36723">
      <w:pPr>
        <w:pStyle w:val="ConsPlusNormal"/>
        <w:ind w:firstLine="567"/>
        <w:jc w:val="both"/>
        <w:rPr>
          <w:rFonts w:ascii="Times New Roman" w:hAnsi="Times New Roman" w:cs="Times New Roman"/>
          <w:color w:val="000000" w:themeColor="text1"/>
          <w:sz w:val="24"/>
          <w:szCs w:val="24"/>
        </w:rPr>
      </w:pPr>
      <w:r>
        <w:rPr>
          <w:rFonts w:ascii="Times New Roman" w:hAnsi="Times New Roman" w:cs="Times New Roman"/>
          <w:sz w:val="24"/>
          <w:szCs w:val="24"/>
        </w:rPr>
        <w:t>4</w:t>
      </w:r>
      <w:r w:rsidR="00A36723" w:rsidRPr="00ED51F8">
        <w:rPr>
          <w:rFonts w:ascii="Times New Roman" w:hAnsi="Times New Roman" w:cs="Times New Roman"/>
          <w:sz w:val="24"/>
          <w:szCs w:val="24"/>
        </w:rPr>
        <w:t>.4.3. </w:t>
      </w:r>
      <w:proofErr w:type="gramStart"/>
      <w:r w:rsidR="00A36723" w:rsidRPr="003C6294">
        <w:rPr>
          <w:rFonts w:ascii="Times New Roman" w:hAnsi="Times New Roman" w:cs="Times New Roman"/>
          <w:sz w:val="24"/>
          <w:szCs w:val="24"/>
        </w:rPr>
        <w:t xml:space="preserve">Обеспечить соответствие Товара требованиям качества и безопасности, предусмотренным действующим законодательством </w:t>
      </w:r>
      <w:r w:rsidR="00A36723" w:rsidRPr="003C6294">
        <w:rPr>
          <w:rFonts w:ascii="Times New Roman" w:hAnsi="Times New Roman" w:cs="Times New Roman"/>
          <w:sz w:val="24"/>
          <w:szCs w:val="24"/>
        </w:rPr>
        <w:lastRenderedPageBreak/>
        <w:t xml:space="preserve">Российской Федерации, правовыми актами органов государственной власти Российской Федерации, муниципальными правовыми актами, техническими регламентами, документами, разрабатываемыми и применяемыми в национальной системе стандартизации, техническими условиями, санитарно-эпидемиологическими правилами и нормативами, действующими в отношении данного вида товара, </w:t>
      </w:r>
      <w:r w:rsidR="00A36723" w:rsidRPr="003C6294">
        <w:rPr>
          <w:rFonts w:ascii="Times New Roman" w:hAnsi="Times New Roman" w:cs="Times New Roman"/>
          <w:color w:val="000000" w:themeColor="text1"/>
          <w:sz w:val="24"/>
          <w:szCs w:val="24"/>
        </w:rPr>
        <w:t>Спецификации (</w:t>
      </w:r>
      <w:hyperlink w:anchor="прил1" w:history="1">
        <w:r w:rsidR="00A36723" w:rsidRPr="003C6294">
          <w:rPr>
            <w:rStyle w:val="a5"/>
            <w:rFonts w:ascii="Times New Roman" w:hAnsi="Times New Roman" w:cs="Times New Roman"/>
            <w:color w:val="000000" w:themeColor="text1"/>
            <w:sz w:val="24"/>
            <w:szCs w:val="24"/>
          </w:rPr>
          <w:t>Приложение 1</w:t>
        </w:r>
      </w:hyperlink>
      <w:r w:rsidR="00A36723" w:rsidRPr="003C6294">
        <w:rPr>
          <w:rFonts w:ascii="Times New Roman" w:hAnsi="Times New Roman" w:cs="Times New Roman"/>
          <w:color w:val="000000" w:themeColor="text1"/>
          <w:sz w:val="24"/>
          <w:szCs w:val="24"/>
        </w:rPr>
        <w:t xml:space="preserve"> к Контракту), условиям Контракта.</w:t>
      </w:r>
      <w:proofErr w:type="gramEnd"/>
    </w:p>
    <w:p w:rsidR="00A36723" w:rsidRPr="00544D1E" w:rsidRDefault="00201F60" w:rsidP="00A36723">
      <w:pPr>
        <w:pStyle w:val="ConsPlusNormal"/>
        <w:ind w:firstLine="567"/>
        <w:jc w:val="both"/>
        <w:rPr>
          <w:rFonts w:ascii="Times New Roman" w:hAnsi="Times New Roman" w:cs="Times New Roman"/>
          <w:sz w:val="24"/>
          <w:szCs w:val="24"/>
        </w:rPr>
      </w:pPr>
      <w:bookmarkStart w:id="14" w:name="пункт544"/>
      <w:bookmarkEnd w:id="14"/>
      <w:r>
        <w:rPr>
          <w:rFonts w:ascii="Times New Roman" w:hAnsi="Times New Roman" w:cs="Times New Roman"/>
          <w:sz w:val="24"/>
          <w:szCs w:val="24"/>
        </w:rPr>
        <w:t>4</w:t>
      </w:r>
      <w:r w:rsidR="00A36723" w:rsidRPr="00544D1E">
        <w:rPr>
          <w:rFonts w:ascii="Times New Roman" w:hAnsi="Times New Roman" w:cs="Times New Roman"/>
          <w:sz w:val="24"/>
          <w:szCs w:val="24"/>
        </w:rPr>
        <w:t>.4.4. Приостановить поставку Товара в случае обнаружения независящих от Поставщика обстоятельств, которые могут оказать негативное влияние на поставку Товара или создать невозможность ее завершения в установленный Контрактом срок, и незамедлительно сообщить об этом Заказчику.</w:t>
      </w:r>
    </w:p>
    <w:p w:rsidR="00A36723" w:rsidRDefault="00A36723" w:rsidP="00A36723">
      <w:pPr>
        <w:pStyle w:val="ConsPlusNormal"/>
        <w:ind w:firstLine="567"/>
        <w:jc w:val="both"/>
        <w:rPr>
          <w:rFonts w:ascii="Times New Roman" w:hAnsi="Times New Roman" w:cs="Times New Roman"/>
          <w:sz w:val="24"/>
          <w:szCs w:val="24"/>
        </w:rPr>
      </w:pPr>
      <w:r w:rsidRPr="00544D1E">
        <w:rPr>
          <w:rFonts w:ascii="Times New Roman" w:hAnsi="Times New Roman" w:cs="Times New Roman"/>
          <w:sz w:val="24"/>
          <w:szCs w:val="24"/>
        </w:rPr>
        <w:t xml:space="preserve">Поставщик, не предупредивший Заказчика об обстоятельствах, указанных в настоящем пункте, либо продолживший поставку Товара, не дожидаясь разумного срока для ответа на предупреждение, </w:t>
      </w:r>
      <w:proofErr w:type="gramStart"/>
      <w:r w:rsidRPr="00544D1E">
        <w:rPr>
          <w:rFonts w:ascii="Times New Roman" w:hAnsi="Times New Roman" w:cs="Times New Roman"/>
          <w:sz w:val="24"/>
          <w:szCs w:val="24"/>
        </w:rPr>
        <w:t>или</w:t>
      </w:r>
      <w:proofErr w:type="gramEnd"/>
      <w:r w:rsidRPr="00544D1E">
        <w:rPr>
          <w:rFonts w:ascii="Times New Roman" w:hAnsi="Times New Roman" w:cs="Times New Roman"/>
          <w:sz w:val="24"/>
          <w:szCs w:val="24"/>
        </w:rPr>
        <w:t xml:space="preserve"> несмотря на своевременное указание Заказчика о прекращении поставки Товара, не вправе при предъявлении к нему или им к Заказчику соответствующих требований ссылаться на указанные обстоятельства. </w:t>
      </w:r>
    </w:p>
    <w:p w:rsidR="00A36723" w:rsidRDefault="00201F60" w:rsidP="00A36723">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4</w:t>
      </w:r>
      <w:r w:rsidR="00A36723" w:rsidRPr="0029191E">
        <w:rPr>
          <w:rFonts w:ascii="Times New Roman" w:hAnsi="Times New Roman" w:cs="Times New Roman"/>
          <w:sz w:val="24"/>
          <w:szCs w:val="24"/>
        </w:rPr>
        <w:t>.4.5. </w:t>
      </w:r>
      <w:r w:rsidR="00A36723" w:rsidRPr="00154899">
        <w:rPr>
          <w:rFonts w:ascii="Times New Roman" w:hAnsi="Times New Roman" w:cs="Times New Roman"/>
          <w:sz w:val="24"/>
          <w:szCs w:val="24"/>
        </w:rPr>
        <w:t xml:space="preserve">Выполнять указания, выданные Заказчиком согласно пункту </w:t>
      </w:r>
      <w:r w:rsidR="00B34CF6">
        <w:rPr>
          <w:rFonts w:ascii="Times New Roman" w:hAnsi="Times New Roman" w:cs="Times New Roman"/>
          <w:sz w:val="24"/>
          <w:szCs w:val="24"/>
        </w:rPr>
        <w:t>4</w:t>
      </w:r>
      <w:r w:rsidR="00A36723" w:rsidRPr="00154899">
        <w:rPr>
          <w:rFonts w:ascii="Times New Roman" w:hAnsi="Times New Roman" w:cs="Times New Roman"/>
          <w:sz w:val="24"/>
          <w:szCs w:val="24"/>
        </w:rPr>
        <w:t>.1.7 Контракта, в установленные сроки, обеспечить устранение недостатков и дефектов, выявленных при приемке поставленного Товара и в течение гарантийного срока, за свой счет.</w:t>
      </w:r>
      <w:bookmarkStart w:id="15" w:name="пункт549"/>
      <w:bookmarkStart w:id="16" w:name="пункт5410"/>
      <w:bookmarkStart w:id="17" w:name="пункт5411"/>
      <w:bookmarkEnd w:id="15"/>
      <w:bookmarkEnd w:id="16"/>
      <w:bookmarkEnd w:id="17"/>
    </w:p>
    <w:p w:rsidR="00A36723" w:rsidRPr="00544D1E" w:rsidRDefault="00201F60" w:rsidP="00A36723">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4</w:t>
      </w:r>
      <w:r w:rsidR="00A36723" w:rsidRPr="00544D1E">
        <w:rPr>
          <w:rFonts w:ascii="Times New Roman" w:hAnsi="Times New Roman" w:cs="Times New Roman"/>
          <w:sz w:val="24"/>
          <w:szCs w:val="24"/>
        </w:rPr>
        <w:t>.4.6. Обеспечить устранение недостатков и дефектов, выявленных при приемке поставленного Товара и в течение гарантийного срока (срока годности), за свой счет.</w:t>
      </w:r>
    </w:p>
    <w:p w:rsidR="00A36723" w:rsidRPr="00544D1E" w:rsidRDefault="00201F60" w:rsidP="00A36723">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4</w:t>
      </w:r>
      <w:r w:rsidR="00A36723" w:rsidRPr="00544D1E">
        <w:rPr>
          <w:rFonts w:ascii="Times New Roman" w:hAnsi="Times New Roman" w:cs="Times New Roman"/>
          <w:sz w:val="24"/>
          <w:szCs w:val="24"/>
        </w:rPr>
        <w:t>.4.7. Предоставить обеспечение исполнения Контракта, обеспечение гарантийных обязательств по Контракту в случаях, установленных Законом о контрактной системе и Контрактом.</w:t>
      </w:r>
    </w:p>
    <w:p w:rsidR="00A36723" w:rsidRPr="00544D1E" w:rsidRDefault="00201F60" w:rsidP="00A36723">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4</w:t>
      </w:r>
      <w:r w:rsidR="00A36723" w:rsidRPr="00544D1E">
        <w:rPr>
          <w:rFonts w:ascii="Times New Roman" w:hAnsi="Times New Roman" w:cs="Times New Roman"/>
          <w:sz w:val="24"/>
          <w:szCs w:val="24"/>
        </w:rPr>
        <w:t>.4.8. Информировать Заказчика о невозможности поставить Товар надлежащего качества, в надлежащем количестве, в предусмотренные Контрактом сроки.</w:t>
      </w:r>
    </w:p>
    <w:p w:rsidR="00A36723" w:rsidRPr="00544D1E" w:rsidRDefault="00201F60" w:rsidP="00A36723">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4</w:t>
      </w:r>
      <w:r w:rsidR="00A36723" w:rsidRPr="00544D1E">
        <w:rPr>
          <w:rFonts w:ascii="Times New Roman" w:hAnsi="Times New Roman" w:cs="Times New Roman"/>
          <w:sz w:val="24"/>
          <w:szCs w:val="24"/>
        </w:rPr>
        <w:t xml:space="preserve">.4.9. Предоставить Заказчику сведения об изменении реквизитов, указанных в разделе </w:t>
      </w:r>
      <w:r>
        <w:rPr>
          <w:rFonts w:ascii="Times New Roman" w:hAnsi="Times New Roman" w:cs="Times New Roman"/>
          <w:sz w:val="24"/>
          <w:szCs w:val="24"/>
        </w:rPr>
        <w:t>12</w:t>
      </w:r>
      <w:r w:rsidR="00A36723" w:rsidRPr="00544D1E">
        <w:rPr>
          <w:rFonts w:ascii="Times New Roman" w:hAnsi="Times New Roman" w:cs="Times New Roman"/>
          <w:sz w:val="24"/>
          <w:szCs w:val="24"/>
        </w:rPr>
        <w:t xml:space="preserve"> Контракта в течение 3 (трех) рабочих дней со дня соответствующего изменения. </w:t>
      </w:r>
    </w:p>
    <w:p w:rsidR="00A36723" w:rsidRPr="00544D1E" w:rsidRDefault="00A36723" w:rsidP="00A36723">
      <w:pPr>
        <w:pStyle w:val="ConsPlusNormal"/>
        <w:ind w:firstLine="567"/>
        <w:jc w:val="both"/>
        <w:rPr>
          <w:rFonts w:ascii="Times New Roman" w:hAnsi="Times New Roman" w:cs="Times New Roman"/>
          <w:sz w:val="24"/>
          <w:szCs w:val="24"/>
        </w:rPr>
      </w:pPr>
      <w:r w:rsidRPr="00544D1E">
        <w:rPr>
          <w:rFonts w:ascii="Times New Roman" w:hAnsi="Times New Roman" w:cs="Times New Roman"/>
          <w:sz w:val="24"/>
          <w:szCs w:val="24"/>
        </w:rPr>
        <w:t>В случае изменения счета Поставщика в течение 1 (одного) рабочего дня в письменной форме сообщить об этом Заказчику, указав новые реквизиты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rsidR="00A36723" w:rsidRPr="008D57C8" w:rsidRDefault="00A36723" w:rsidP="00A36723">
      <w:pPr>
        <w:pStyle w:val="ConsPlusNormal"/>
        <w:ind w:firstLine="709"/>
        <w:jc w:val="center"/>
        <w:outlineLvl w:val="1"/>
        <w:rPr>
          <w:rFonts w:ascii="Times New Roman" w:hAnsi="Times New Roman" w:cs="Times New Roman"/>
          <w:b/>
          <w:sz w:val="24"/>
          <w:szCs w:val="24"/>
        </w:rPr>
      </w:pPr>
      <w:r w:rsidRPr="008D57C8">
        <w:rPr>
          <w:rFonts w:ascii="Times New Roman" w:hAnsi="Times New Roman" w:cs="Times New Roman"/>
          <w:b/>
          <w:sz w:val="24"/>
          <w:szCs w:val="24"/>
        </w:rPr>
        <w:t xml:space="preserve">Раздел </w:t>
      </w:r>
      <w:r w:rsidR="00201F60">
        <w:rPr>
          <w:rFonts w:ascii="Times New Roman" w:hAnsi="Times New Roman" w:cs="Times New Roman"/>
          <w:b/>
          <w:sz w:val="24"/>
          <w:szCs w:val="24"/>
        </w:rPr>
        <w:t>5</w:t>
      </w:r>
      <w:r w:rsidRPr="008D57C8">
        <w:rPr>
          <w:rFonts w:ascii="Times New Roman" w:hAnsi="Times New Roman" w:cs="Times New Roman"/>
          <w:b/>
          <w:sz w:val="24"/>
          <w:szCs w:val="24"/>
        </w:rPr>
        <w:t>. Ответственность Сторон</w:t>
      </w:r>
    </w:p>
    <w:p w:rsidR="00A36723" w:rsidRPr="00ED51F8" w:rsidRDefault="00A36723" w:rsidP="00A36723">
      <w:pPr>
        <w:pStyle w:val="ConsPlusNormal"/>
        <w:ind w:firstLine="709"/>
        <w:jc w:val="both"/>
        <w:rPr>
          <w:rFonts w:ascii="Times New Roman" w:hAnsi="Times New Roman" w:cs="Times New Roman"/>
          <w:sz w:val="24"/>
          <w:szCs w:val="24"/>
        </w:rPr>
      </w:pPr>
    </w:p>
    <w:p w:rsidR="00A36723" w:rsidRPr="00ED51F8" w:rsidRDefault="00201F60" w:rsidP="00A36723">
      <w:pPr>
        <w:pStyle w:val="ConsPlusNormal"/>
        <w:ind w:firstLine="567"/>
        <w:jc w:val="both"/>
        <w:rPr>
          <w:rFonts w:ascii="Times New Roman" w:hAnsi="Times New Roman" w:cs="Times New Roman"/>
          <w:sz w:val="24"/>
          <w:szCs w:val="24"/>
        </w:rPr>
      </w:pPr>
      <w:bookmarkStart w:id="18" w:name="пункт71"/>
      <w:bookmarkEnd w:id="18"/>
      <w:r>
        <w:rPr>
          <w:rFonts w:ascii="Times New Roman" w:hAnsi="Times New Roman" w:cs="Times New Roman"/>
          <w:sz w:val="24"/>
          <w:szCs w:val="24"/>
        </w:rPr>
        <w:t>5</w:t>
      </w:r>
      <w:r w:rsidR="00A36723" w:rsidRPr="00ED51F8">
        <w:rPr>
          <w:rFonts w:ascii="Times New Roman" w:hAnsi="Times New Roman" w:cs="Times New Roman"/>
          <w:sz w:val="24"/>
          <w:szCs w:val="24"/>
        </w:rPr>
        <w:t>.1. За неисполнение или ненадлежащее исполнение своих обязательств, установленных Контрактом, Стороны несут ответственность в соответствии с законодательством Российской Федерации и Контрактом.</w:t>
      </w:r>
    </w:p>
    <w:p w:rsidR="00A36723" w:rsidRPr="00ED51F8" w:rsidRDefault="00201F60" w:rsidP="00A36723">
      <w:pPr>
        <w:pStyle w:val="ConsPlusNormal"/>
        <w:ind w:firstLine="567"/>
        <w:jc w:val="both"/>
        <w:rPr>
          <w:rFonts w:ascii="Times New Roman" w:hAnsi="Times New Roman" w:cs="Times New Roman"/>
          <w:sz w:val="24"/>
          <w:szCs w:val="24"/>
        </w:rPr>
      </w:pPr>
      <w:bookmarkStart w:id="19" w:name="пункт72"/>
      <w:bookmarkEnd w:id="19"/>
      <w:r>
        <w:rPr>
          <w:rFonts w:ascii="Times New Roman" w:hAnsi="Times New Roman" w:cs="Times New Roman"/>
          <w:sz w:val="24"/>
          <w:szCs w:val="24"/>
        </w:rPr>
        <w:t>5</w:t>
      </w:r>
      <w:r w:rsidR="00A36723" w:rsidRPr="00ED51F8">
        <w:rPr>
          <w:rFonts w:ascii="Times New Roman" w:hAnsi="Times New Roman" w:cs="Times New Roman"/>
          <w:sz w:val="24"/>
          <w:szCs w:val="24"/>
        </w:rPr>
        <w:t>.2. В случае просрочки исполнения Заказчиком обязательства, предусмотренного Контрактом, Поставщик вправе потребовать уплату пени.</w:t>
      </w:r>
    </w:p>
    <w:p w:rsidR="00A36723" w:rsidRPr="00ED51F8" w:rsidRDefault="00A36723" w:rsidP="00A36723">
      <w:pPr>
        <w:pStyle w:val="ConsPlusNormal"/>
        <w:ind w:firstLine="567"/>
        <w:jc w:val="both"/>
        <w:rPr>
          <w:rFonts w:ascii="Times New Roman" w:hAnsi="Times New Roman" w:cs="Times New Roman"/>
          <w:sz w:val="24"/>
          <w:szCs w:val="24"/>
        </w:rPr>
      </w:pPr>
      <w:r w:rsidRPr="00ED51F8">
        <w:rPr>
          <w:rFonts w:ascii="Times New Roman" w:hAnsi="Times New Roman" w:cs="Times New Roman"/>
          <w:sz w:val="24"/>
          <w:szCs w:val="24"/>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A36723" w:rsidRPr="00ED51F8" w:rsidRDefault="00201F60" w:rsidP="00A36723">
      <w:pPr>
        <w:pStyle w:val="ConsPlusNormal"/>
        <w:ind w:firstLine="567"/>
        <w:jc w:val="both"/>
        <w:rPr>
          <w:rFonts w:ascii="Times New Roman" w:hAnsi="Times New Roman" w:cs="Times New Roman"/>
          <w:sz w:val="24"/>
          <w:szCs w:val="24"/>
        </w:rPr>
      </w:pPr>
      <w:bookmarkStart w:id="20" w:name="пункт73"/>
      <w:bookmarkEnd w:id="20"/>
      <w:r>
        <w:rPr>
          <w:rFonts w:ascii="Times New Roman" w:hAnsi="Times New Roman" w:cs="Times New Roman"/>
          <w:sz w:val="24"/>
          <w:szCs w:val="24"/>
        </w:rPr>
        <w:t>5</w:t>
      </w:r>
      <w:r w:rsidR="00A36723" w:rsidRPr="00ED51F8">
        <w:rPr>
          <w:rFonts w:ascii="Times New Roman" w:hAnsi="Times New Roman" w:cs="Times New Roman"/>
          <w:sz w:val="24"/>
          <w:szCs w:val="24"/>
        </w:rPr>
        <w:t>.3. </w:t>
      </w:r>
      <w:proofErr w:type="gramStart"/>
      <w:r w:rsidR="00A36723" w:rsidRPr="00ED51F8">
        <w:rPr>
          <w:rFonts w:ascii="Times New Roman" w:hAnsi="Times New Roman" w:cs="Times New Roman"/>
          <w:sz w:val="24"/>
          <w:szCs w:val="24"/>
        </w:rPr>
        <w:t xml:space="preserve">За каждый факт неисполнения Заказчиком обязательств, предусмотренных Контрактом, за исключением просрочки исполнения </w:t>
      </w:r>
      <w:r w:rsidR="00A36723" w:rsidRPr="00ED51F8">
        <w:rPr>
          <w:rFonts w:ascii="Times New Roman" w:hAnsi="Times New Roman" w:cs="Times New Roman"/>
          <w:sz w:val="24"/>
          <w:szCs w:val="24"/>
        </w:rPr>
        <w:lastRenderedPageBreak/>
        <w:t>обязательств, предусмотренных Контрактом, Поставщик вправе начислить штраф в соответствии с постановлением Правительства Российской Федерации от 30 августа 2017 года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w:t>
      </w:r>
      <w:proofErr w:type="gramEnd"/>
      <w:r w:rsidR="00A36723" w:rsidRPr="00ED51F8">
        <w:rPr>
          <w:rFonts w:ascii="Times New Roman" w:hAnsi="Times New Roman" w:cs="Times New Roman"/>
          <w:sz w:val="24"/>
          <w:szCs w:val="24"/>
        </w:rPr>
        <w:t>, поставщиком (подрядчиком, исполнителем), о внесении изменений в постановление Правительства Российской Федерации от 15 мая 2017 г</w:t>
      </w:r>
      <w:r w:rsidR="00A36723">
        <w:rPr>
          <w:rFonts w:ascii="Times New Roman" w:hAnsi="Times New Roman" w:cs="Times New Roman"/>
          <w:sz w:val="24"/>
          <w:szCs w:val="24"/>
        </w:rPr>
        <w:t>.</w:t>
      </w:r>
      <w:r w:rsidR="00A36723" w:rsidRPr="00ED51F8">
        <w:rPr>
          <w:rFonts w:ascii="Times New Roman" w:hAnsi="Times New Roman" w:cs="Times New Roman"/>
          <w:sz w:val="24"/>
          <w:szCs w:val="24"/>
        </w:rPr>
        <w:t xml:space="preserve"> № 570 и признании утратившим силу постановления Правительства Российской Федерации от 25 ноября 2013 г</w:t>
      </w:r>
      <w:r w:rsidR="00A36723">
        <w:rPr>
          <w:rFonts w:ascii="Times New Roman" w:hAnsi="Times New Roman" w:cs="Times New Roman"/>
          <w:sz w:val="24"/>
          <w:szCs w:val="24"/>
        </w:rPr>
        <w:t>ода</w:t>
      </w:r>
      <w:r w:rsidR="00A36723" w:rsidRPr="00ED51F8">
        <w:rPr>
          <w:rFonts w:ascii="Times New Roman" w:hAnsi="Times New Roman" w:cs="Times New Roman"/>
          <w:sz w:val="24"/>
          <w:szCs w:val="24"/>
        </w:rPr>
        <w:t xml:space="preserve">    </w:t>
      </w:r>
      <w:r w:rsidR="00A36723" w:rsidRPr="00ED51F8">
        <w:rPr>
          <w:rFonts w:ascii="Times New Roman" w:hAnsi="Times New Roman" w:cs="Times New Roman"/>
          <w:sz w:val="24"/>
          <w:szCs w:val="24"/>
        </w:rPr>
        <w:br/>
        <w:t>№ 1063» (далее – постановление № 1042) в размере</w:t>
      </w:r>
      <w:r w:rsidR="00A36723">
        <w:rPr>
          <w:rFonts w:ascii="Times New Roman" w:hAnsi="Times New Roman" w:cs="Times New Roman"/>
          <w:sz w:val="24"/>
          <w:szCs w:val="24"/>
        </w:rPr>
        <w:t xml:space="preserve"> 1000 рублей.</w:t>
      </w:r>
    </w:p>
    <w:p w:rsidR="00A36723" w:rsidRPr="00ED51F8" w:rsidRDefault="00201F60" w:rsidP="00A36723">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5</w:t>
      </w:r>
      <w:r w:rsidR="00A36723" w:rsidRPr="00ED51F8">
        <w:rPr>
          <w:rFonts w:ascii="Times New Roman" w:hAnsi="Times New Roman" w:cs="Times New Roman"/>
          <w:sz w:val="24"/>
          <w:szCs w:val="24"/>
        </w:rPr>
        <w:t xml:space="preserve">.4. В случае просрочки исполнения Поставщиком обязательства, предусмотренного Контрактом, Поставщик оплачивает Заказчику пеню. </w:t>
      </w:r>
    </w:p>
    <w:p w:rsidR="00A36723" w:rsidRPr="009D0AC4" w:rsidRDefault="00A36723" w:rsidP="00A36723">
      <w:pPr>
        <w:autoSpaceDE w:val="0"/>
        <w:autoSpaceDN w:val="0"/>
        <w:adjustRightInd w:val="0"/>
        <w:spacing w:line="240" w:lineRule="auto"/>
        <w:rPr>
          <w:i/>
          <w:sz w:val="24"/>
          <w:szCs w:val="24"/>
        </w:rPr>
      </w:pPr>
      <w:r w:rsidRPr="00ED51F8">
        <w:rPr>
          <w:sz w:val="24"/>
          <w:szCs w:val="24"/>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w:t>
      </w:r>
      <w:proofErr w:type="gramStart"/>
      <w:r w:rsidRPr="00ED51F8">
        <w:rPr>
          <w:sz w:val="24"/>
          <w:szCs w:val="24"/>
        </w:rPr>
        <w:t>Контракта</w:t>
      </w:r>
      <w:proofErr w:type="gramEnd"/>
      <w:r w:rsidRPr="00ED51F8">
        <w:rPr>
          <w:rFonts w:eastAsia="Calibri"/>
          <w:sz w:val="24"/>
          <w:szCs w:val="24"/>
        </w:rPr>
        <w:t xml:space="preserve"> </w:t>
      </w:r>
      <w:r w:rsidRPr="00ED51F8">
        <w:rPr>
          <w:sz w:val="24"/>
          <w:szCs w:val="24"/>
        </w:rPr>
        <w:t xml:space="preserve">уменьшенной на сумму, пропорциональную объему обязательств, предусмотренных Контрактом </w:t>
      </w:r>
      <w:r w:rsidRPr="00ED51F8">
        <w:rPr>
          <w:rFonts w:eastAsia="Calibri"/>
          <w:sz w:val="24"/>
          <w:szCs w:val="24"/>
        </w:rPr>
        <w:t>и</w:t>
      </w:r>
      <w:r w:rsidRPr="00ED51F8">
        <w:rPr>
          <w:sz w:val="24"/>
          <w:szCs w:val="24"/>
        </w:rPr>
        <w:t xml:space="preserve"> фактически исполненных Поставщиком</w:t>
      </w:r>
      <w:r w:rsidRPr="00ED51F8">
        <w:rPr>
          <w:i/>
          <w:sz w:val="24"/>
          <w:szCs w:val="24"/>
        </w:rPr>
        <w:t>.</w:t>
      </w:r>
      <w:r>
        <w:rPr>
          <w:i/>
          <w:sz w:val="24"/>
          <w:szCs w:val="24"/>
          <w:vertAlign w:val="superscript"/>
        </w:rPr>
        <w:t xml:space="preserve"> </w:t>
      </w:r>
      <w:r>
        <w:rPr>
          <w:i/>
          <w:sz w:val="24"/>
          <w:szCs w:val="24"/>
        </w:rPr>
        <w:t xml:space="preserve"> </w:t>
      </w:r>
    </w:p>
    <w:p w:rsidR="00A36723" w:rsidRPr="00ED51F8" w:rsidRDefault="00201F60" w:rsidP="00A36723">
      <w:pPr>
        <w:autoSpaceDE w:val="0"/>
        <w:autoSpaceDN w:val="0"/>
        <w:adjustRightInd w:val="0"/>
        <w:spacing w:line="240" w:lineRule="auto"/>
        <w:rPr>
          <w:sz w:val="24"/>
          <w:szCs w:val="24"/>
        </w:rPr>
      </w:pPr>
      <w:r>
        <w:rPr>
          <w:color w:val="000000" w:themeColor="text1"/>
          <w:sz w:val="24"/>
          <w:szCs w:val="24"/>
        </w:rPr>
        <w:t>5</w:t>
      </w:r>
      <w:r w:rsidR="00A36723" w:rsidRPr="005F433C">
        <w:rPr>
          <w:color w:val="000000" w:themeColor="text1"/>
          <w:sz w:val="24"/>
          <w:szCs w:val="24"/>
        </w:rPr>
        <w:t xml:space="preserve">.5. </w:t>
      </w:r>
      <w:r w:rsidR="00A36723" w:rsidRPr="00ED51F8">
        <w:rPr>
          <w:sz w:val="24"/>
          <w:szCs w:val="24"/>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предусмотренных Контрактом обязательств (в том числе гарантийного обязательства), предусмотренных Контрактом, устанавливается штраф в размере, определяемом п</w:t>
      </w:r>
      <w:r w:rsidR="00A36723" w:rsidRPr="00ED51F8">
        <w:rPr>
          <w:rFonts w:eastAsia="Calibri"/>
          <w:sz w:val="24"/>
          <w:szCs w:val="24"/>
          <w:lang w:eastAsia="en-US"/>
        </w:rPr>
        <w:t>остановлением № 1042, составляющий</w:t>
      </w:r>
      <w:r w:rsidR="00A36723" w:rsidRPr="00ED51F8">
        <w:rPr>
          <w:sz w:val="24"/>
          <w:szCs w:val="24"/>
        </w:rPr>
        <w:t xml:space="preserve"> 10 процентов цены Контракта</w:t>
      </w:r>
      <w:r w:rsidR="00A36723">
        <w:rPr>
          <w:sz w:val="24"/>
          <w:szCs w:val="24"/>
        </w:rPr>
        <w:t>.</w:t>
      </w:r>
    </w:p>
    <w:p w:rsidR="00A36723" w:rsidRPr="00ED51F8" w:rsidRDefault="00201F60" w:rsidP="00A36723">
      <w:pPr>
        <w:tabs>
          <w:tab w:val="left" w:pos="709"/>
        </w:tabs>
        <w:autoSpaceDE w:val="0"/>
        <w:autoSpaceDN w:val="0"/>
        <w:adjustRightInd w:val="0"/>
        <w:spacing w:line="240" w:lineRule="auto"/>
        <w:rPr>
          <w:sz w:val="24"/>
          <w:szCs w:val="24"/>
        </w:rPr>
      </w:pPr>
      <w:r>
        <w:rPr>
          <w:sz w:val="24"/>
          <w:szCs w:val="24"/>
        </w:rPr>
        <w:t>5</w:t>
      </w:r>
      <w:r w:rsidR="00A36723" w:rsidRPr="00ED51F8">
        <w:rPr>
          <w:sz w:val="24"/>
          <w:szCs w:val="24"/>
        </w:rPr>
        <w:t>.6.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(при наличии в Контракте таких обязательств), устанавливается штраф в размере, определяемом постановлением № 1042, составляющий </w:t>
      </w:r>
      <w:r w:rsidR="00A36723">
        <w:rPr>
          <w:sz w:val="24"/>
          <w:szCs w:val="24"/>
        </w:rPr>
        <w:t>1000 рублей.</w:t>
      </w:r>
    </w:p>
    <w:p w:rsidR="00A36723" w:rsidRPr="00ED51F8" w:rsidRDefault="00201F60" w:rsidP="00A36723">
      <w:pPr>
        <w:spacing w:line="240" w:lineRule="auto"/>
        <w:rPr>
          <w:sz w:val="24"/>
          <w:szCs w:val="24"/>
        </w:rPr>
      </w:pPr>
      <w:r>
        <w:rPr>
          <w:sz w:val="24"/>
          <w:szCs w:val="24"/>
        </w:rPr>
        <w:t>5</w:t>
      </w:r>
      <w:r w:rsidR="00A36723" w:rsidRPr="00ED51F8">
        <w:rPr>
          <w:sz w:val="24"/>
          <w:szCs w:val="24"/>
        </w:rPr>
        <w:t>.7.</w:t>
      </w:r>
      <w:r w:rsidR="00A36723" w:rsidRPr="00ED51F8">
        <w:t> </w:t>
      </w:r>
      <w:r w:rsidR="00A36723" w:rsidRPr="00ED51F8">
        <w:rPr>
          <w:sz w:val="24"/>
          <w:szCs w:val="24"/>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A36723" w:rsidRPr="00ED51F8" w:rsidRDefault="00201F60" w:rsidP="00A36723">
      <w:pPr>
        <w:spacing w:line="240" w:lineRule="auto"/>
        <w:rPr>
          <w:sz w:val="24"/>
          <w:szCs w:val="24"/>
        </w:rPr>
      </w:pPr>
      <w:r>
        <w:rPr>
          <w:sz w:val="24"/>
          <w:szCs w:val="24"/>
        </w:rPr>
        <w:t>5</w:t>
      </w:r>
      <w:r w:rsidR="00A36723" w:rsidRPr="00ED51F8">
        <w:rPr>
          <w:sz w:val="24"/>
          <w:szCs w:val="24"/>
        </w:rPr>
        <w:t>.8.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A36723" w:rsidRPr="00ED51F8" w:rsidRDefault="00201F60" w:rsidP="00A36723">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5</w:t>
      </w:r>
      <w:r w:rsidR="00A36723" w:rsidRPr="00ED51F8">
        <w:rPr>
          <w:rFonts w:ascii="Times New Roman" w:hAnsi="Times New Roman" w:cs="Times New Roman"/>
          <w:sz w:val="24"/>
          <w:szCs w:val="24"/>
        </w:rPr>
        <w:t>.9. Стороны освобождаются от уплаты неустойки (штрафа, пени), если докажут, что неисполнение или ненадлежащее исполнение обязательства, предусмотренного Контрактом, произошло по вине другой Стороны или вследствие непреодолимой силы.</w:t>
      </w:r>
    </w:p>
    <w:p w:rsidR="00A36723" w:rsidRPr="00ED51F8" w:rsidRDefault="00201F60" w:rsidP="00A36723">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5</w:t>
      </w:r>
      <w:r w:rsidR="00A36723" w:rsidRPr="00ED51F8">
        <w:rPr>
          <w:rFonts w:ascii="Times New Roman" w:hAnsi="Times New Roman" w:cs="Times New Roman"/>
          <w:sz w:val="24"/>
          <w:szCs w:val="24"/>
        </w:rPr>
        <w:t>.10. Оплата Стороной неустойки (штрафа, пени) и возмещение убытков не освобождает ее от исполнения обязательств по Контракту.</w:t>
      </w:r>
    </w:p>
    <w:p w:rsidR="00A36723" w:rsidRPr="00ED51F8" w:rsidRDefault="00201F60" w:rsidP="00A36723">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5</w:t>
      </w:r>
      <w:r w:rsidR="00A36723" w:rsidRPr="00ED51F8">
        <w:rPr>
          <w:rFonts w:ascii="Times New Roman" w:hAnsi="Times New Roman" w:cs="Times New Roman"/>
          <w:sz w:val="24"/>
          <w:szCs w:val="24"/>
        </w:rPr>
        <w:t xml:space="preserve">.11. Сторона, допустившая нарушение обязательств по Контракту, обязана произвести уплату неустойки (штрафа, пени), предусмотренных настоящим разделом, в течение </w:t>
      </w:r>
      <w:r w:rsidR="00A36723">
        <w:rPr>
          <w:rFonts w:ascii="Times New Roman" w:hAnsi="Times New Roman" w:cs="Times New Roman"/>
          <w:sz w:val="24"/>
          <w:szCs w:val="24"/>
        </w:rPr>
        <w:t xml:space="preserve">5 (пяти) </w:t>
      </w:r>
      <w:r w:rsidR="00A36723" w:rsidRPr="00ED51F8">
        <w:rPr>
          <w:rFonts w:ascii="Times New Roman" w:hAnsi="Times New Roman" w:cs="Times New Roman"/>
          <w:sz w:val="24"/>
          <w:szCs w:val="24"/>
        </w:rPr>
        <w:t>рабочих дней с момента получения письменного требования об этом другой Стороны.</w:t>
      </w:r>
    </w:p>
    <w:p w:rsidR="00A36723" w:rsidRDefault="00201F60" w:rsidP="00A36723">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5</w:t>
      </w:r>
      <w:r w:rsidR="00A36723" w:rsidRPr="00ED51F8">
        <w:rPr>
          <w:rFonts w:ascii="Times New Roman" w:hAnsi="Times New Roman" w:cs="Times New Roman"/>
          <w:sz w:val="24"/>
          <w:szCs w:val="24"/>
        </w:rPr>
        <w:t>.12. В случае неисполнения или ненадлежащего исполнения Поставщиком обязательств, предусмотренных Контрактом, Заказчик производит оплату по Контракту за вычетом соответствующего размера неустойки (штрафа, пени) в соответствии с требованиями Гражданского кодекса</w:t>
      </w:r>
      <w:r w:rsidR="00A36723">
        <w:rPr>
          <w:rFonts w:ascii="Times New Roman" w:hAnsi="Times New Roman" w:cs="Times New Roman"/>
          <w:sz w:val="24"/>
          <w:szCs w:val="24"/>
        </w:rPr>
        <w:t xml:space="preserve"> Российской Федерации</w:t>
      </w:r>
      <w:r w:rsidR="00A36723" w:rsidRPr="00ED51F8">
        <w:rPr>
          <w:rFonts w:ascii="Times New Roman" w:hAnsi="Times New Roman" w:cs="Times New Roman"/>
          <w:sz w:val="24"/>
          <w:szCs w:val="24"/>
        </w:rPr>
        <w:t>.</w:t>
      </w:r>
    </w:p>
    <w:p w:rsidR="00A36723" w:rsidRDefault="00A36723" w:rsidP="00A36723">
      <w:pPr>
        <w:pStyle w:val="ConsPlusNormal"/>
        <w:ind w:firstLine="567"/>
        <w:jc w:val="both"/>
        <w:rPr>
          <w:rFonts w:ascii="Times New Roman" w:hAnsi="Times New Roman" w:cs="Times New Roman"/>
          <w:sz w:val="24"/>
          <w:szCs w:val="24"/>
        </w:rPr>
      </w:pPr>
      <w:r w:rsidRPr="00FE078A">
        <w:rPr>
          <w:rFonts w:ascii="Times New Roman" w:hAnsi="Times New Roman" w:cs="Times New Roman"/>
          <w:sz w:val="24"/>
          <w:szCs w:val="24"/>
        </w:rPr>
        <w:lastRenderedPageBreak/>
        <w:t>Обязательство по перечислению неустойки в бюджет города Иркутска возлагается на Заказчика.</w:t>
      </w:r>
      <w:bookmarkStart w:id="21" w:name="пункт713"/>
      <w:bookmarkEnd w:id="21"/>
    </w:p>
    <w:p w:rsidR="00A36723" w:rsidRPr="00937D1F" w:rsidRDefault="00201F60" w:rsidP="00A36723">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5</w:t>
      </w:r>
      <w:r w:rsidR="00A36723">
        <w:rPr>
          <w:rFonts w:ascii="Times New Roman" w:hAnsi="Times New Roman" w:cs="Times New Roman"/>
          <w:sz w:val="24"/>
          <w:szCs w:val="24"/>
        </w:rPr>
        <w:t>.13</w:t>
      </w:r>
      <w:r w:rsidR="00A36723" w:rsidRPr="000B70C6">
        <w:rPr>
          <w:rFonts w:ascii="Times New Roman" w:hAnsi="Times New Roman" w:cs="Times New Roman"/>
          <w:sz w:val="24"/>
          <w:szCs w:val="24"/>
        </w:rPr>
        <w:t>. В случае если Заказчик понес убытки вследствие неисполнения или ненадлежащего исполнения Поставщиком своих обязательств по Контракту, Поставщик обязан возместить такие убытки независимо от уплаты неустоек</w:t>
      </w:r>
    </w:p>
    <w:p w:rsidR="00A36723" w:rsidRPr="007E7213" w:rsidRDefault="00A36723" w:rsidP="00A36723">
      <w:pPr>
        <w:pStyle w:val="ConsPlusNormal"/>
        <w:ind w:firstLine="709"/>
        <w:jc w:val="center"/>
        <w:outlineLvl w:val="1"/>
        <w:rPr>
          <w:rFonts w:ascii="Times New Roman" w:hAnsi="Times New Roman" w:cs="Times New Roman"/>
          <w:b/>
          <w:sz w:val="24"/>
          <w:szCs w:val="24"/>
        </w:rPr>
      </w:pPr>
      <w:r w:rsidRPr="007E7213">
        <w:rPr>
          <w:rFonts w:ascii="Times New Roman" w:hAnsi="Times New Roman" w:cs="Times New Roman"/>
          <w:b/>
          <w:sz w:val="24"/>
          <w:szCs w:val="24"/>
        </w:rPr>
        <w:t xml:space="preserve">Раздел </w:t>
      </w:r>
      <w:r w:rsidR="00201F60">
        <w:rPr>
          <w:rFonts w:ascii="Times New Roman" w:hAnsi="Times New Roman" w:cs="Times New Roman"/>
          <w:b/>
          <w:sz w:val="24"/>
          <w:szCs w:val="24"/>
        </w:rPr>
        <w:t>6</w:t>
      </w:r>
      <w:r w:rsidRPr="007E7213">
        <w:rPr>
          <w:rFonts w:ascii="Times New Roman" w:hAnsi="Times New Roman" w:cs="Times New Roman"/>
          <w:b/>
          <w:sz w:val="24"/>
          <w:szCs w:val="24"/>
        </w:rPr>
        <w:t xml:space="preserve">. </w:t>
      </w:r>
      <w:r w:rsidRPr="0037142D">
        <w:rPr>
          <w:rFonts w:ascii="Times New Roman" w:hAnsi="Times New Roman" w:cs="Times New Roman"/>
          <w:b/>
          <w:sz w:val="24"/>
          <w:szCs w:val="24"/>
        </w:rPr>
        <w:t>Срок исполнения (действия) Контракта, порядок</w:t>
      </w:r>
      <w:r w:rsidRPr="00F361DC">
        <w:rPr>
          <w:rFonts w:ascii="Times New Roman" w:hAnsi="Times New Roman" w:cs="Times New Roman"/>
          <w:b/>
          <w:sz w:val="24"/>
          <w:szCs w:val="24"/>
        </w:rPr>
        <w:t xml:space="preserve"> из</w:t>
      </w:r>
      <w:r>
        <w:rPr>
          <w:rFonts w:ascii="Times New Roman" w:hAnsi="Times New Roman" w:cs="Times New Roman"/>
          <w:b/>
          <w:sz w:val="24"/>
          <w:szCs w:val="24"/>
        </w:rPr>
        <w:t>менения и расторжения Контракта</w:t>
      </w:r>
    </w:p>
    <w:p w:rsidR="00A36723" w:rsidRPr="00ED51F8" w:rsidRDefault="00A36723" w:rsidP="00A36723">
      <w:pPr>
        <w:pStyle w:val="ConsPlusNormal"/>
        <w:ind w:firstLine="709"/>
        <w:jc w:val="both"/>
        <w:rPr>
          <w:rFonts w:ascii="Times New Roman" w:hAnsi="Times New Roman" w:cs="Times New Roman"/>
          <w:color w:val="808080" w:themeColor="background1" w:themeShade="80"/>
          <w:sz w:val="24"/>
          <w:szCs w:val="24"/>
        </w:rPr>
      </w:pPr>
    </w:p>
    <w:p w:rsidR="00A36723" w:rsidRPr="004B2C9F" w:rsidRDefault="005728D0" w:rsidP="00A36723">
      <w:pPr>
        <w:pStyle w:val="ConsPlusNormal"/>
        <w:suppressAutoHyphens/>
        <w:ind w:firstLine="567"/>
        <w:jc w:val="both"/>
        <w:rPr>
          <w:rFonts w:ascii="Times New Roman" w:hAnsi="Times New Roman" w:cs="Times New Roman"/>
          <w:sz w:val="24"/>
          <w:szCs w:val="24"/>
        </w:rPr>
      </w:pPr>
      <w:r>
        <w:rPr>
          <w:rFonts w:ascii="Times New Roman" w:hAnsi="Times New Roman" w:cs="Times New Roman"/>
          <w:sz w:val="24"/>
          <w:szCs w:val="24"/>
        </w:rPr>
        <w:t>6</w:t>
      </w:r>
      <w:r w:rsidR="00A36723" w:rsidRPr="00ED51F8">
        <w:rPr>
          <w:rFonts w:ascii="Times New Roman" w:hAnsi="Times New Roman" w:cs="Times New Roman"/>
          <w:sz w:val="24"/>
          <w:szCs w:val="24"/>
        </w:rPr>
        <w:t>.1. Контра</w:t>
      </w:r>
      <w:proofErr w:type="gramStart"/>
      <w:r w:rsidR="00A36723" w:rsidRPr="00ED51F8">
        <w:rPr>
          <w:rFonts w:ascii="Times New Roman" w:hAnsi="Times New Roman" w:cs="Times New Roman"/>
          <w:sz w:val="24"/>
          <w:szCs w:val="24"/>
        </w:rPr>
        <w:t>кт вст</w:t>
      </w:r>
      <w:proofErr w:type="gramEnd"/>
      <w:r w:rsidR="00A36723" w:rsidRPr="00ED51F8">
        <w:rPr>
          <w:rFonts w:ascii="Times New Roman" w:hAnsi="Times New Roman" w:cs="Times New Roman"/>
          <w:sz w:val="24"/>
          <w:szCs w:val="24"/>
        </w:rPr>
        <w:t>упает в силу со дня его заключения Сторонами.</w:t>
      </w:r>
      <w:r w:rsidR="00A36723">
        <w:rPr>
          <w:rFonts w:ascii="Times New Roman" w:hAnsi="Times New Roman" w:cs="Times New Roman"/>
          <w:sz w:val="24"/>
          <w:szCs w:val="24"/>
        </w:rPr>
        <w:t xml:space="preserve"> </w:t>
      </w:r>
    </w:p>
    <w:p w:rsidR="00A36723" w:rsidRPr="00ED51F8" w:rsidRDefault="005728D0" w:rsidP="00A36723">
      <w:pPr>
        <w:pStyle w:val="ConsPlusNormal"/>
        <w:suppressAutoHyphens/>
        <w:ind w:firstLine="567"/>
        <w:jc w:val="both"/>
        <w:rPr>
          <w:rFonts w:ascii="Times New Roman" w:hAnsi="Times New Roman" w:cs="Times New Roman"/>
          <w:i/>
          <w:sz w:val="24"/>
          <w:szCs w:val="24"/>
        </w:rPr>
      </w:pPr>
      <w:r>
        <w:rPr>
          <w:rFonts w:ascii="Times New Roman" w:hAnsi="Times New Roman" w:cs="Times New Roman"/>
          <w:sz w:val="24"/>
          <w:szCs w:val="24"/>
        </w:rPr>
        <w:t>6</w:t>
      </w:r>
      <w:r w:rsidR="00A36723" w:rsidRPr="00ED51F8">
        <w:rPr>
          <w:rFonts w:ascii="Times New Roman" w:hAnsi="Times New Roman" w:cs="Times New Roman"/>
          <w:sz w:val="24"/>
          <w:szCs w:val="24"/>
        </w:rPr>
        <w:t xml:space="preserve">.2. </w:t>
      </w:r>
      <w:r w:rsidR="00A36723" w:rsidRPr="004B2C9F">
        <w:rPr>
          <w:rFonts w:ascii="Times New Roman" w:hAnsi="Times New Roman" w:cs="Times New Roman"/>
          <w:sz w:val="24"/>
          <w:szCs w:val="24"/>
        </w:rPr>
        <w:t xml:space="preserve">Контракт действует до </w:t>
      </w:r>
      <w:r w:rsidR="00B027F9">
        <w:rPr>
          <w:rFonts w:ascii="Times New Roman" w:hAnsi="Times New Roman" w:cs="Times New Roman"/>
          <w:sz w:val="24"/>
          <w:szCs w:val="24"/>
        </w:rPr>
        <w:t>30</w:t>
      </w:r>
      <w:r w:rsidR="00A36723" w:rsidRPr="004B2C9F">
        <w:rPr>
          <w:rFonts w:ascii="Times New Roman" w:hAnsi="Times New Roman" w:cs="Times New Roman"/>
          <w:sz w:val="24"/>
          <w:szCs w:val="24"/>
        </w:rPr>
        <w:t xml:space="preserve"> </w:t>
      </w:r>
      <w:r w:rsidR="0088192D">
        <w:rPr>
          <w:rFonts w:ascii="Times New Roman" w:hAnsi="Times New Roman" w:cs="Times New Roman"/>
          <w:sz w:val="24"/>
          <w:szCs w:val="24"/>
        </w:rPr>
        <w:t xml:space="preserve">декабря </w:t>
      </w:r>
      <w:r w:rsidR="00A36723">
        <w:rPr>
          <w:rFonts w:ascii="Times New Roman" w:hAnsi="Times New Roman" w:cs="Times New Roman"/>
          <w:sz w:val="24"/>
          <w:szCs w:val="24"/>
        </w:rPr>
        <w:t>2026</w:t>
      </w:r>
      <w:r w:rsidR="00A36723" w:rsidRPr="004B2C9F">
        <w:rPr>
          <w:rFonts w:ascii="Times New Roman" w:hAnsi="Times New Roman" w:cs="Times New Roman"/>
          <w:sz w:val="24"/>
          <w:szCs w:val="24"/>
        </w:rPr>
        <w:t xml:space="preserve"> включительно.</w:t>
      </w:r>
    </w:p>
    <w:p w:rsidR="00A36723" w:rsidRPr="00ED51F8" w:rsidRDefault="00A36723" w:rsidP="00A36723">
      <w:pPr>
        <w:pStyle w:val="ConsPlusNormal"/>
        <w:ind w:firstLine="567"/>
        <w:jc w:val="both"/>
        <w:rPr>
          <w:rFonts w:ascii="Times New Roman" w:hAnsi="Times New Roman" w:cs="Times New Roman"/>
          <w:sz w:val="24"/>
          <w:szCs w:val="24"/>
        </w:rPr>
      </w:pPr>
      <w:r w:rsidRPr="00ED51F8">
        <w:rPr>
          <w:rFonts w:ascii="Times New Roman" w:hAnsi="Times New Roman" w:cs="Times New Roman"/>
          <w:sz w:val="24"/>
          <w:szCs w:val="24"/>
        </w:rPr>
        <w:t>Обязательства Сторон, не исполненные до даты истечения срока действия Контракта, подлежат исполнению в полном объеме.</w:t>
      </w:r>
    </w:p>
    <w:p w:rsidR="00A36723" w:rsidRPr="00ED51F8" w:rsidRDefault="005728D0" w:rsidP="00A36723">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6</w:t>
      </w:r>
      <w:r w:rsidR="00A36723" w:rsidRPr="00ED51F8">
        <w:rPr>
          <w:rFonts w:ascii="Times New Roman" w:hAnsi="Times New Roman" w:cs="Times New Roman"/>
          <w:sz w:val="24"/>
          <w:szCs w:val="24"/>
        </w:rPr>
        <w:t xml:space="preserve">.3.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w:t>
      </w:r>
      <w:hyperlink r:id="rId5" w:history="1">
        <w:r w:rsidR="00A36723" w:rsidRPr="00ED51F8">
          <w:rPr>
            <w:rFonts w:ascii="Times New Roman" w:hAnsi="Times New Roman" w:cs="Times New Roman"/>
            <w:sz w:val="24"/>
            <w:szCs w:val="24"/>
          </w:rPr>
          <w:t>Законом</w:t>
        </w:r>
      </w:hyperlink>
      <w:r w:rsidR="00A36723" w:rsidRPr="00ED51F8">
        <w:rPr>
          <w:rFonts w:ascii="Times New Roman" w:hAnsi="Times New Roman" w:cs="Times New Roman"/>
          <w:sz w:val="24"/>
          <w:szCs w:val="24"/>
        </w:rPr>
        <w:t xml:space="preserve"> о контрактной системе.</w:t>
      </w:r>
    </w:p>
    <w:p w:rsidR="00A36723" w:rsidRPr="00ED51F8" w:rsidRDefault="00A36723" w:rsidP="00A36723">
      <w:pPr>
        <w:autoSpaceDE w:val="0"/>
        <w:autoSpaceDN w:val="0"/>
        <w:adjustRightInd w:val="0"/>
        <w:spacing w:line="240" w:lineRule="auto"/>
        <w:rPr>
          <w:bCs/>
          <w:iCs/>
          <w:sz w:val="24"/>
          <w:szCs w:val="24"/>
        </w:rPr>
      </w:pPr>
      <w:r w:rsidRPr="00ED51F8">
        <w:rPr>
          <w:bCs/>
          <w:iCs/>
          <w:sz w:val="24"/>
          <w:szCs w:val="24"/>
        </w:rPr>
        <w:t>Внесение изменений в Контракт осуществляется путем заключения Сторонами дополнительных соглашений к Контракту, являющихся неотъемлемой частью Контракта.</w:t>
      </w:r>
    </w:p>
    <w:p w:rsidR="00A36723" w:rsidRPr="00ED51F8" w:rsidRDefault="005728D0" w:rsidP="00A36723">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6</w:t>
      </w:r>
      <w:r w:rsidR="00A36723" w:rsidRPr="00ED51F8">
        <w:rPr>
          <w:rFonts w:ascii="Times New Roman" w:hAnsi="Times New Roman" w:cs="Times New Roman"/>
          <w:sz w:val="24"/>
          <w:szCs w:val="24"/>
        </w:rPr>
        <w:t xml:space="preserve">.4. </w:t>
      </w:r>
      <w:proofErr w:type="gramStart"/>
      <w:r w:rsidR="00A36723" w:rsidRPr="00ED51F8">
        <w:rPr>
          <w:rFonts w:ascii="Times New Roman" w:hAnsi="Times New Roman" w:cs="Times New Roman"/>
          <w:sz w:val="24"/>
          <w:szCs w:val="24"/>
        </w:rPr>
        <w:t>Контракт</w:t>
      </w:r>
      <w:proofErr w:type="gramEnd"/>
      <w:r w:rsidR="00A36723" w:rsidRPr="00ED51F8">
        <w:rPr>
          <w:rFonts w:ascii="Times New Roman" w:hAnsi="Times New Roman" w:cs="Times New Roman"/>
          <w:sz w:val="24"/>
          <w:szCs w:val="24"/>
        </w:rPr>
        <w:t xml:space="preserve"> может быть расторгнут: по соглашению Сторон, в случае одностороннего отказа Стороны от исполнения Контракта, по решению суда.</w:t>
      </w:r>
    </w:p>
    <w:p w:rsidR="00A36723" w:rsidRDefault="005728D0" w:rsidP="00A36723">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6</w:t>
      </w:r>
      <w:r w:rsidR="00A36723" w:rsidRPr="00ED51F8">
        <w:rPr>
          <w:rFonts w:ascii="Times New Roman" w:hAnsi="Times New Roman" w:cs="Times New Roman"/>
          <w:sz w:val="24"/>
          <w:szCs w:val="24"/>
        </w:rPr>
        <w:t>.5. </w:t>
      </w:r>
      <w:r w:rsidR="00A36723" w:rsidRPr="00B85068">
        <w:rPr>
          <w:rFonts w:ascii="Times New Roman" w:hAnsi="Times New Roman" w:cs="Times New Roman"/>
          <w:sz w:val="24"/>
          <w:szCs w:val="24"/>
        </w:rPr>
        <w:t>Расторжение Контракта по соглашению Сторон производится путем подписания соответствующего соглашения о расторжении.</w:t>
      </w:r>
    </w:p>
    <w:p w:rsidR="00A36723" w:rsidRPr="00ED51F8" w:rsidRDefault="005728D0" w:rsidP="00A36723">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6</w:t>
      </w:r>
      <w:r w:rsidR="00A36723" w:rsidRPr="00ED51F8">
        <w:rPr>
          <w:rFonts w:ascii="Times New Roman" w:hAnsi="Times New Roman" w:cs="Times New Roman"/>
          <w:sz w:val="24"/>
          <w:szCs w:val="24"/>
        </w:rPr>
        <w:t>.6. В случае расторжения Контракта по соглашению Сторон, по инициативе любой из Сторон производится сверка расчетов, которой подтверждается объем поставленных Поставщиком Товаров.</w:t>
      </w:r>
    </w:p>
    <w:p w:rsidR="00A36723" w:rsidRPr="00ED51F8" w:rsidRDefault="005728D0" w:rsidP="00A36723">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6</w:t>
      </w:r>
      <w:r w:rsidR="00A36723" w:rsidRPr="00ED51F8">
        <w:rPr>
          <w:rFonts w:ascii="Times New Roman" w:hAnsi="Times New Roman" w:cs="Times New Roman"/>
          <w:sz w:val="24"/>
          <w:szCs w:val="24"/>
        </w:rPr>
        <w:t xml:space="preserve">.7. При направлении в суд искового заявления с требованиями о расторжении </w:t>
      </w:r>
      <w:proofErr w:type="gramStart"/>
      <w:r w:rsidR="00A36723" w:rsidRPr="00ED51F8">
        <w:rPr>
          <w:rFonts w:ascii="Times New Roman" w:hAnsi="Times New Roman" w:cs="Times New Roman"/>
          <w:sz w:val="24"/>
          <w:szCs w:val="24"/>
        </w:rPr>
        <w:t>Контракта</w:t>
      </w:r>
      <w:proofErr w:type="gramEnd"/>
      <w:r w:rsidR="00A36723" w:rsidRPr="00ED51F8">
        <w:rPr>
          <w:rFonts w:ascii="Times New Roman" w:hAnsi="Times New Roman" w:cs="Times New Roman"/>
          <w:sz w:val="24"/>
          <w:szCs w:val="24"/>
        </w:rPr>
        <w:t xml:space="preserve"> возможно одновременно заявить требования об оплате неустойки (штрафа, пени), рассчитанной в соответствии с законодательством Российской Федерации и условиями Контракта.</w:t>
      </w:r>
    </w:p>
    <w:p w:rsidR="00A36723" w:rsidRPr="00ED51F8" w:rsidRDefault="005728D0" w:rsidP="00A36723">
      <w:pPr>
        <w:pStyle w:val="ConsPlusNormal"/>
        <w:ind w:firstLine="567"/>
        <w:jc w:val="both"/>
      </w:pPr>
      <w:r>
        <w:rPr>
          <w:rFonts w:ascii="Times New Roman" w:hAnsi="Times New Roman" w:cs="Times New Roman"/>
          <w:sz w:val="24"/>
          <w:szCs w:val="24"/>
        </w:rPr>
        <w:t>6</w:t>
      </w:r>
      <w:r w:rsidR="00A36723" w:rsidRPr="00ED51F8">
        <w:rPr>
          <w:rFonts w:ascii="Times New Roman" w:hAnsi="Times New Roman" w:cs="Times New Roman"/>
          <w:sz w:val="24"/>
          <w:szCs w:val="24"/>
        </w:rPr>
        <w:t xml:space="preserve">.8. Стороны вправе принять решение об одностороннем отказе от исполнения Контракта по основаниям, предусмотренным Гражданским </w:t>
      </w:r>
      <w:hyperlink r:id="rId6" w:history="1">
        <w:r w:rsidR="00A36723" w:rsidRPr="00ED51F8">
          <w:rPr>
            <w:rFonts w:ascii="Times New Roman" w:hAnsi="Times New Roman" w:cs="Times New Roman"/>
            <w:sz w:val="24"/>
            <w:szCs w:val="24"/>
          </w:rPr>
          <w:t>кодексом</w:t>
        </w:r>
      </w:hyperlink>
      <w:r w:rsidR="00A36723" w:rsidRPr="00ED51F8">
        <w:rPr>
          <w:rFonts w:ascii="Times New Roman" w:hAnsi="Times New Roman" w:cs="Times New Roman"/>
          <w:sz w:val="24"/>
          <w:szCs w:val="24"/>
        </w:rPr>
        <w:t xml:space="preserve"> Российской Федерации для одностороннего отказа от исполнения отдельных видов обязательств.</w:t>
      </w:r>
    </w:p>
    <w:p w:rsidR="00A36723" w:rsidRPr="00ED51F8" w:rsidRDefault="005728D0" w:rsidP="00A36723">
      <w:pPr>
        <w:spacing w:line="240" w:lineRule="auto"/>
        <w:contextualSpacing/>
        <w:rPr>
          <w:sz w:val="24"/>
          <w:szCs w:val="24"/>
        </w:rPr>
      </w:pPr>
      <w:r>
        <w:rPr>
          <w:sz w:val="24"/>
          <w:szCs w:val="24"/>
        </w:rPr>
        <w:t>6</w:t>
      </w:r>
      <w:r w:rsidR="00A36723" w:rsidRPr="00ED51F8">
        <w:rPr>
          <w:sz w:val="24"/>
          <w:szCs w:val="24"/>
        </w:rPr>
        <w:t xml:space="preserve">.9. Заказчик обязан принять решение об одностороннем отказе от исполнения Контракта в случаях, предусмотренных </w:t>
      </w:r>
      <w:hyperlink r:id="rId7" w:history="1">
        <w:r w:rsidR="00A36723" w:rsidRPr="00ED51F8">
          <w:rPr>
            <w:sz w:val="24"/>
            <w:szCs w:val="24"/>
          </w:rPr>
          <w:t>частью 15 статьи 95</w:t>
        </w:r>
      </w:hyperlink>
      <w:r w:rsidR="00A36723" w:rsidRPr="00ED51F8">
        <w:rPr>
          <w:sz w:val="24"/>
          <w:szCs w:val="24"/>
        </w:rPr>
        <w:t xml:space="preserve"> Закона о контрактной системе.</w:t>
      </w:r>
    </w:p>
    <w:p w:rsidR="00A36723" w:rsidRPr="00ED51F8" w:rsidRDefault="005728D0" w:rsidP="00A36723">
      <w:pPr>
        <w:pStyle w:val="ConsPlusNormal"/>
        <w:ind w:firstLine="567"/>
        <w:contextualSpacing/>
        <w:jc w:val="both"/>
        <w:rPr>
          <w:rFonts w:ascii="Times New Roman" w:hAnsi="Times New Roman" w:cs="Times New Roman"/>
          <w:sz w:val="24"/>
          <w:szCs w:val="24"/>
        </w:rPr>
      </w:pPr>
      <w:r>
        <w:rPr>
          <w:rFonts w:ascii="Times New Roman" w:hAnsi="Times New Roman" w:cs="Times New Roman"/>
          <w:sz w:val="24"/>
          <w:szCs w:val="24"/>
        </w:rPr>
        <w:t>6</w:t>
      </w:r>
      <w:r w:rsidR="00A36723" w:rsidRPr="0029191E">
        <w:rPr>
          <w:rFonts w:ascii="Times New Roman" w:hAnsi="Times New Roman" w:cs="Times New Roman"/>
          <w:sz w:val="24"/>
          <w:szCs w:val="24"/>
        </w:rPr>
        <w:t>.10. </w:t>
      </w:r>
      <w:r w:rsidR="00A36723" w:rsidRPr="00232B51">
        <w:rPr>
          <w:rFonts w:ascii="Times New Roman" w:hAnsi="Times New Roman" w:cs="Times New Roman"/>
          <w:sz w:val="24"/>
          <w:szCs w:val="24"/>
        </w:rPr>
        <w:t>Односторонний отказ Стороны от исполнения Контракта осуществляется в порядке, предусмотренном статьей 95 Закона о контрактной системе</w:t>
      </w:r>
      <w:r w:rsidR="00A36723" w:rsidRPr="00ED51F8">
        <w:rPr>
          <w:rFonts w:ascii="Times New Roman" w:hAnsi="Times New Roman" w:cs="Times New Roman"/>
          <w:sz w:val="24"/>
          <w:szCs w:val="24"/>
        </w:rPr>
        <w:t>.</w:t>
      </w:r>
    </w:p>
    <w:p w:rsidR="00A36723" w:rsidRPr="00ED51F8" w:rsidRDefault="005728D0" w:rsidP="00A36723">
      <w:pPr>
        <w:pStyle w:val="ConsPlusNormal"/>
        <w:ind w:firstLine="567"/>
        <w:contextualSpacing/>
        <w:jc w:val="both"/>
        <w:rPr>
          <w:rFonts w:ascii="Times New Roman" w:hAnsi="Times New Roman" w:cs="Times New Roman"/>
          <w:sz w:val="24"/>
          <w:szCs w:val="24"/>
        </w:rPr>
      </w:pPr>
      <w:r>
        <w:rPr>
          <w:rFonts w:ascii="Times New Roman" w:hAnsi="Times New Roman" w:cs="Times New Roman"/>
          <w:sz w:val="24"/>
          <w:szCs w:val="24"/>
        </w:rPr>
        <w:t>6</w:t>
      </w:r>
      <w:r w:rsidR="00A36723" w:rsidRPr="00ED51F8">
        <w:rPr>
          <w:rFonts w:ascii="Times New Roman" w:hAnsi="Times New Roman" w:cs="Times New Roman"/>
          <w:sz w:val="24"/>
          <w:szCs w:val="24"/>
        </w:rPr>
        <w:t>.11.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A36723" w:rsidRPr="00ED51F8" w:rsidRDefault="00A36723" w:rsidP="00A36723">
      <w:pPr>
        <w:pStyle w:val="ConsPlusNormal"/>
        <w:ind w:firstLine="567"/>
        <w:jc w:val="both"/>
        <w:rPr>
          <w:rFonts w:ascii="Times New Roman" w:hAnsi="Times New Roman" w:cs="Times New Roman"/>
          <w:i/>
          <w:szCs w:val="22"/>
        </w:rPr>
      </w:pPr>
    </w:p>
    <w:p w:rsidR="00A36723" w:rsidRPr="007E7213" w:rsidRDefault="00A36723" w:rsidP="00A36723">
      <w:pPr>
        <w:pStyle w:val="ConsPlusNormal"/>
        <w:ind w:firstLine="708"/>
        <w:jc w:val="center"/>
        <w:outlineLvl w:val="1"/>
        <w:rPr>
          <w:rFonts w:ascii="Times New Roman" w:hAnsi="Times New Roman" w:cs="Times New Roman"/>
          <w:b/>
          <w:sz w:val="24"/>
          <w:szCs w:val="24"/>
        </w:rPr>
      </w:pPr>
      <w:r w:rsidRPr="007E7213">
        <w:rPr>
          <w:rFonts w:ascii="Times New Roman" w:hAnsi="Times New Roman" w:cs="Times New Roman"/>
          <w:b/>
          <w:sz w:val="24"/>
          <w:szCs w:val="24"/>
        </w:rPr>
        <w:t xml:space="preserve">Раздел </w:t>
      </w:r>
      <w:r w:rsidR="005728D0">
        <w:rPr>
          <w:rFonts w:ascii="Times New Roman" w:hAnsi="Times New Roman" w:cs="Times New Roman"/>
          <w:b/>
          <w:sz w:val="24"/>
          <w:szCs w:val="24"/>
        </w:rPr>
        <w:t>7</w:t>
      </w:r>
      <w:r w:rsidRPr="007E7213">
        <w:rPr>
          <w:rFonts w:ascii="Times New Roman" w:hAnsi="Times New Roman" w:cs="Times New Roman"/>
          <w:b/>
          <w:sz w:val="24"/>
          <w:szCs w:val="24"/>
        </w:rPr>
        <w:t>. Обстоятельства непреодолимой силы</w:t>
      </w:r>
    </w:p>
    <w:p w:rsidR="00A36723" w:rsidRPr="00ED51F8" w:rsidRDefault="00A36723" w:rsidP="00A36723">
      <w:pPr>
        <w:pStyle w:val="ConsPlusNormal"/>
        <w:jc w:val="both"/>
        <w:rPr>
          <w:rFonts w:ascii="Times New Roman" w:hAnsi="Times New Roman" w:cs="Times New Roman"/>
          <w:sz w:val="24"/>
          <w:szCs w:val="24"/>
        </w:rPr>
      </w:pPr>
    </w:p>
    <w:p w:rsidR="00A36723" w:rsidRPr="00ED51F8" w:rsidRDefault="005728D0" w:rsidP="00A36723">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7</w:t>
      </w:r>
      <w:r w:rsidR="00A36723" w:rsidRPr="00ED51F8">
        <w:rPr>
          <w:rFonts w:ascii="Times New Roman" w:hAnsi="Times New Roman" w:cs="Times New Roman"/>
          <w:sz w:val="24"/>
          <w:szCs w:val="24"/>
        </w:rPr>
        <w:t>.1.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A36723" w:rsidRPr="00ED51F8" w:rsidRDefault="005728D0" w:rsidP="00A36723">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lastRenderedPageBreak/>
        <w:t>7</w:t>
      </w:r>
      <w:r w:rsidR="00A36723" w:rsidRPr="00ED51F8">
        <w:rPr>
          <w:rFonts w:ascii="Times New Roman" w:hAnsi="Times New Roman" w:cs="Times New Roman"/>
          <w:sz w:val="24"/>
          <w:szCs w:val="24"/>
        </w:rPr>
        <w:t xml:space="preserve">.2. Сторона, для которой создалась невозможность исполнения обязательств по Контракту вследствие обстоятельств непреодолимой силы, не позднее </w:t>
      </w:r>
      <w:r w:rsidR="00A36723">
        <w:rPr>
          <w:rFonts w:ascii="Times New Roman" w:hAnsi="Times New Roman" w:cs="Times New Roman"/>
          <w:sz w:val="24"/>
          <w:szCs w:val="24"/>
        </w:rPr>
        <w:t>3 трех</w:t>
      </w:r>
      <w:r w:rsidR="00A36723" w:rsidRPr="00ED51F8">
        <w:rPr>
          <w:rFonts w:ascii="Times New Roman" w:hAnsi="Times New Roman" w:cs="Times New Roman"/>
          <w:sz w:val="24"/>
          <w:szCs w:val="24"/>
        </w:rPr>
        <w:t xml:space="preserve"> </w:t>
      </w:r>
      <w:r w:rsidR="00A36723" w:rsidRPr="008E796D">
        <w:rPr>
          <w:rFonts w:ascii="Times New Roman" w:hAnsi="Times New Roman" w:cs="Times New Roman"/>
          <w:sz w:val="24"/>
          <w:szCs w:val="24"/>
        </w:rPr>
        <w:t>рабочих</w:t>
      </w:r>
      <w:r w:rsidR="00A36723" w:rsidRPr="00ED51F8">
        <w:rPr>
          <w:rFonts w:ascii="Times New Roman" w:hAnsi="Times New Roman" w:cs="Times New Roman"/>
          <w:sz w:val="24"/>
          <w:szCs w:val="24"/>
        </w:rPr>
        <w:t xml:space="preserve">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A36723" w:rsidRPr="00ED51F8" w:rsidRDefault="005728D0" w:rsidP="00A36723">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7</w:t>
      </w:r>
      <w:r w:rsidR="00A36723" w:rsidRPr="00ED51F8">
        <w:rPr>
          <w:rFonts w:ascii="Times New Roman" w:hAnsi="Times New Roman" w:cs="Times New Roman"/>
          <w:sz w:val="24"/>
          <w:szCs w:val="24"/>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A36723" w:rsidRPr="00ED51F8" w:rsidRDefault="005728D0" w:rsidP="00A36723">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7</w:t>
      </w:r>
      <w:r w:rsidR="00A36723" w:rsidRPr="00ED51F8">
        <w:rPr>
          <w:rFonts w:ascii="Times New Roman" w:hAnsi="Times New Roman" w:cs="Times New Roman"/>
          <w:sz w:val="24"/>
          <w:szCs w:val="24"/>
        </w:rPr>
        <w:t>.4. 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w:t>
      </w:r>
    </w:p>
    <w:p w:rsidR="00A36723" w:rsidRPr="00ED51F8" w:rsidRDefault="00A36723" w:rsidP="00A36723">
      <w:pPr>
        <w:pStyle w:val="ConsPlusNormal"/>
        <w:ind w:firstLine="709"/>
        <w:jc w:val="both"/>
        <w:rPr>
          <w:rFonts w:ascii="Times New Roman" w:hAnsi="Times New Roman" w:cs="Times New Roman"/>
          <w:color w:val="808080" w:themeColor="background1" w:themeShade="80"/>
          <w:sz w:val="24"/>
          <w:szCs w:val="24"/>
        </w:rPr>
      </w:pPr>
    </w:p>
    <w:p w:rsidR="00A36723" w:rsidRPr="007E7213" w:rsidRDefault="00A36723" w:rsidP="00A36723">
      <w:pPr>
        <w:pStyle w:val="ConsPlusNormal"/>
        <w:ind w:firstLine="709"/>
        <w:jc w:val="center"/>
        <w:outlineLvl w:val="1"/>
        <w:rPr>
          <w:rFonts w:ascii="Times New Roman" w:hAnsi="Times New Roman" w:cs="Times New Roman"/>
          <w:b/>
          <w:sz w:val="24"/>
          <w:szCs w:val="24"/>
        </w:rPr>
      </w:pPr>
      <w:bookmarkStart w:id="22" w:name="P344"/>
      <w:bookmarkStart w:id="23" w:name="разд11"/>
      <w:bookmarkEnd w:id="22"/>
      <w:bookmarkEnd w:id="23"/>
      <w:r w:rsidRPr="007E7213">
        <w:rPr>
          <w:rFonts w:ascii="Times New Roman" w:hAnsi="Times New Roman" w:cs="Times New Roman"/>
          <w:b/>
          <w:sz w:val="24"/>
          <w:szCs w:val="24"/>
        </w:rPr>
        <w:t xml:space="preserve">Раздел </w:t>
      </w:r>
      <w:r w:rsidR="005728D0">
        <w:rPr>
          <w:rFonts w:ascii="Times New Roman" w:hAnsi="Times New Roman" w:cs="Times New Roman"/>
          <w:b/>
          <w:sz w:val="24"/>
          <w:szCs w:val="24"/>
        </w:rPr>
        <w:t>8</w:t>
      </w:r>
      <w:r w:rsidRPr="007E7213">
        <w:rPr>
          <w:rFonts w:ascii="Times New Roman" w:hAnsi="Times New Roman" w:cs="Times New Roman"/>
          <w:b/>
          <w:sz w:val="24"/>
          <w:szCs w:val="24"/>
        </w:rPr>
        <w:t>. Порядок урегулирования споров</w:t>
      </w:r>
    </w:p>
    <w:p w:rsidR="00A36723" w:rsidRPr="00ED51F8" w:rsidRDefault="00A36723" w:rsidP="00A36723">
      <w:pPr>
        <w:pStyle w:val="ConsPlusNormal"/>
        <w:ind w:firstLine="709"/>
        <w:jc w:val="both"/>
        <w:rPr>
          <w:rFonts w:ascii="Times New Roman" w:hAnsi="Times New Roman" w:cs="Times New Roman"/>
          <w:sz w:val="24"/>
          <w:szCs w:val="24"/>
        </w:rPr>
      </w:pPr>
    </w:p>
    <w:p w:rsidR="00A36723" w:rsidRPr="00ED51F8" w:rsidRDefault="005728D0" w:rsidP="00A36723">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sz w:val="24"/>
          <w:szCs w:val="24"/>
        </w:rPr>
      </w:pPr>
      <w:r>
        <w:rPr>
          <w:sz w:val="24"/>
          <w:szCs w:val="24"/>
        </w:rPr>
        <w:t>8</w:t>
      </w:r>
      <w:r w:rsidR="00A36723" w:rsidRPr="00ED51F8">
        <w:rPr>
          <w:sz w:val="24"/>
          <w:szCs w:val="24"/>
        </w:rPr>
        <w:t xml:space="preserve">.1. </w:t>
      </w:r>
      <w:r w:rsidR="00A36723" w:rsidRPr="00B85068">
        <w:rPr>
          <w:sz w:val="24"/>
          <w:szCs w:val="24"/>
        </w:rPr>
        <w:t xml:space="preserve">В случае возникновения любых противоречий, претензий и разногласий, а также споров, связанных с исполнением Контракта, Стороны </w:t>
      </w:r>
      <w:proofErr w:type="gramStart"/>
      <w:r w:rsidR="00A36723" w:rsidRPr="00B85068">
        <w:rPr>
          <w:sz w:val="24"/>
          <w:szCs w:val="24"/>
        </w:rPr>
        <w:t>предпринимают усилия</w:t>
      </w:r>
      <w:proofErr w:type="gramEnd"/>
      <w:r w:rsidR="00A36723" w:rsidRPr="00B85068">
        <w:rPr>
          <w:sz w:val="24"/>
          <w:szCs w:val="24"/>
        </w:rPr>
        <w:t xml:space="preserve"> для урегулирования таких противоречий, претензий и разногласий в добровольном порядке.</w:t>
      </w:r>
    </w:p>
    <w:p w:rsidR="00A36723" w:rsidRPr="00ED51F8" w:rsidRDefault="005728D0" w:rsidP="00A36723">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sz w:val="24"/>
          <w:szCs w:val="24"/>
        </w:rPr>
      </w:pPr>
      <w:r>
        <w:rPr>
          <w:sz w:val="24"/>
          <w:szCs w:val="24"/>
        </w:rPr>
        <w:t>8</w:t>
      </w:r>
      <w:r w:rsidR="00A36723" w:rsidRPr="00ED51F8">
        <w:rPr>
          <w:sz w:val="24"/>
          <w:szCs w:val="24"/>
        </w:rPr>
        <w:t>.2. До передачи спора на разрешение суда Стороны предпринимают меры к его урегулированию в претензионном порядке.</w:t>
      </w:r>
    </w:p>
    <w:p w:rsidR="00A36723" w:rsidRPr="00F65F28" w:rsidRDefault="005728D0" w:rsidP="00A36723">
      <w:pPr>
        <w:spacing w:line="240" w:lineRule="auto"/>
      </w:pPr>
      <w:bookmarkStart w:id="24" w:name="пункт113"/>
      <w:bookmarkEnd w:id="24"/>
      <w:r>
        <w:rPr>
          <w:sz w:val="24"/>
          <w:szCs w:val="24"/>
        </w:rPr>
        <w:t>8</w:t>
      </w:r>
      <w:r w:rsidR="00A36723" w:rsidRPr="00ED51F8">
        <w:rPr>
          <w:sz w:val="24"/>
          <w:szCs w:val="24"/>
        </w:rPr>
        <w:t>.3. Обмен документами при применении мер ответственности и совершении иных действий в связи с нарушением Сторонами условий Контракта осуществляется с использованием единой информационной системы путем направления электронных уведомлений. 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Заказчика, Поставщика, и размещаются в единой информационной системе без размещения на официальном сайте.</w:t>
      </w:r>
    </w:p>
    <w:p w:rsidR="00A36723" w:rsidRPr="00ED51F8" w:rsidRDefault="005728D0" w:rsidP="00A36723">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sz w:val="24"/>
          <w:szCs w:val="24"/>
        </w:rPr>
      </w:pPr>
      <w:r>
        <w:rPr>
          <w:sz w:val="24"/>
          <w:szCs w:val="24"/>
        </w:rPr>
        <w:t>8</w:t>
      </w:r>
      <w:r w:rsidR="00A36723" w:rsidRPr="00ED51F8">
        <w:rPr>
          <w:sz w:val="24"/>
          <w:szCs w:val="24"/>
        </w:rPr>
        <w:t xml:space="preserve">.4. </w:t>
      </w:r>
      <w:r w:rsidR="00A36723" w:rsidRPr="00232B51">
        <w:rPr>
          <w:sz w:val="24"/>
          <w:szCs w:val="24"/>
        </w:rPr>
        <w:t>В случае невозможности разрешения разногласий путем переговоров они подлежат рассмотрению в Арбитражном суде Иркутской области в установленном законодательством Российской Федерации порядке</w:t>
      </w:r>
      <w:r w:rsidR="00A36723" w:rsidRPr="00ED51F8">
        <w:rPr>
          <w:sz w:val="24"/>
          <w:szCs w:val="24"/>
        </w:rPr>
        <w:t>.</w:t>
      </w:r>
    </w:p>
    <w:p w:rsidR="00A36723" w:rsidRPr="00ED51F8" w:rsidRDefault="00A36723" w:rsidP="00A36723">
      <w:pPr>
        <w:pStyle w:val="ConsPlusNormal"/>
        <w:jc w:val="both"/>
        <w:rPr>
          <w:rFonts w:ascii="Times New Roman" w:hAnsi="Times New Roman" w:cs="Times New Roman"/>
          <w:sz w:val="24"/>
          <w:szCs w:val="24"/>
        </w:rPr>
      </w:pPr>
    </w:p>
    <w:p w:rsidR="00A36723" w:rsidRPr="007E7213" w:rsidRDefault="00A36723" w:rsidP="00A36723">
      <w:pPr>
        <w:pStyle w:val="ConsPlusNormal"/>
        <w:ind w:firstLine="709"/>
        <w:jc w:val="center"/>
        <w:outlineLvl w:val="1"/>
        <w:rPr>
          <w:rFonts w:ascii="Times New Roman" w:hAnsi="Times New Roman" w:cs="Times New Roman"/>
          <w:b/>
          <w:sz w:val="24"/>
          <w:szCs w:val="24"/>
        </w:rPr>
      </w:pPr>
      <w:r w:rsidRPr="007E7213">
        <w:rPr>
          <w:rFonts w:ascii="Times New Roman" w:hAnsi="Times New Roman" w:cs="Times New Roman"/>
          <w:b/>
          <w:sz w:val="24"/>
          <w:szCs w:val="24"/>
        </w:rPr>
        <w:t xml:space="preserve">Раздел </w:t>
      </w:r>
      <w:r w:rsidR="005728D0">
        <w:rPr>
          <w:rFonts w:ascii="Times New Roman" w:hAnsi="Times New Roman" w:cs="Times New Roman"/>
          <w:b/>
          <w:sz w:val="24"/>
          <w:szCs w:val="24"/>
        </w:rPr>
        <w:t>9</w:t>
      </w:r>
      <w:r w:rsidRPr="007E7213">
        <w:rPr>
          <w:rFonts w:ascii="Times New Roman" w:hAnsi="Times New Roman" w:cs="Times New Roman"/>
          <w:b/>
          <w:sz w:val="24"/>
          <w:szCs w:val="24"/>
        </w:rPr>
        <w:t>. Прочие условия</w:t>
      </w:r>
    </w:p>
    <w:p w:rsidR="00A36723" w:rsidRPr="00ED51F8" w:rsidRDefault="00A36723" w:rsidP="00A36723">
      <w:pPr>
        <w:pStyle w:val="ConsPlusNormal"/>
        <w:jc w:val="both"/>
        <w:rPr>
          <w:rFonts w:ascii="Times New Roman" w:hAnsi="Times New Roman" w:cs="Times New Roman"/>
          <w:color w:val="808080" w:themeColor="background1" w:themeShade="80"/>
          <w:sz w:val="24"/>
          <w:szCs w:val="24"/>
        </w:rPr>
      </w:pPr>
    </w:p>
    <w:p w:rsidR="00A36723" w:rsidRPr="00ED51F8" w:rsidRDefault="005728D0" w:rsidP="00A36723">
      <w:pPr>
        <w:pStyle w:val="ConsPlusNormal"/>
        <w:ind w:firstLine="567"/>
        <w:jc w:val="both"/>
        <w:rPr>
          <w:rFonts w:ascii="Times New Roman" w:hAnsi="Times New Roman" w:cs="Times New Roman"/>
          <w:sz w:val="24"/>
          <w:szCs w:val="24"/>
        </w:rPr>
      </w:pPr>
      <w:bookmarkStart w:id="25" w:name="P369"/>
      <w:bookmarkEnd w:id="25"/>
      <w:r>
        <w:rPr>
          <w:rFonts w:ascii="Times New Roman" w:hAnsi="Times New Roman" w:cs="Times New Roman"/>
          <w:sz w:val="24"/>
          <w:szCs w:val="24"/>
        </w:rPr>
        <w:t>9</w:t>
      </w:r>
      <w:r w:rsidR="00A36723" w:rsidRPr="00ED51F8">
        <w:rPr>
          <w:rFonts w:ascii="Times New Roman" w:hAnsi="Times New Roman" w:cs="Times New Roman"/>
          <w:sz w:val="24"/>
          <w:szCs w:val="24"/>
        </w:rPr>
        <w:t xml:space="preserve">.1. Уведомления Сторон, связанные с исполнением Контракта, за исключением случаев, предусмотренных пунктом </w:t>
      </w:r>
      <w:hyperlink w:anchor="пункт113" w:history="1">
        <w:r>
          <w:rPr>
            <w:rStyle w:val="a5"/>
            <w:rFonts w:ascii="Times New Roman" w:hAnsi="Times New Roman" w:cs="Times New Roman"/>
            <w:sz w:val="24"/>
            <w:szCs w:val="24"/>
          </w:rPr>
          <w:t>8.3</w:t>
        </w:r>
      </w:hyperlink>
      <w:r w:rsidR="00A36723" w:rsidRPr="00ED51F8">
        <w:rPr>
          <w:rFonts w:ascii="Times New Roman" w:hAnsi="Times New Roman" w:cs="Times New Roman"/>
          <w:sz w:val="24"/>
          <w:szCs w:val="24"/>
        </w:rPr>
        <w:t xml:space="preserve"> Контракта, </w:t>
      </w:r>
      <w:r w:rsidR="00A36723" w:rsidRPr="00ED51F8">
        <w:rPr>
          <w:rFonts w:ascii="Times New Roman" w:hAnsi="Times New Roman" w:cs="Times New Roman"/>
          <w:bCs/>
          <w:iCs/>
          <w:sz w:val="24"/>
          <w:szCs w:val="24"/>
        </w:rPr>
        <w:t>осуществляется</w:t>
      </w:r>
      <w:r w:rsidR="00A36723" w:rsidRPr="00ED51F8">
        <w:rPr>
          <w:rFonts w:ascii="Times New Roman" w:hAnsi="Times New Roman" w:cs="Times New Roman"/>
          <w:sz w:val="24"/>
          <w:szCs w:val="24"/>
        </w:rPr>
        <w:t xml:space="preserve"> в письменной форме по почте заказным письмом с уведомлением о вручении по адресу Стороны, указанному в Контракте, или с использованием факсимильной связи, электронной почты с последующим представлением оригинала. Любое уведомление, которое одна Сторона направляет другой Стороне в соответствии с Контрактом, высылается по адресу другой Стороны с подтверждением о получении.</w:t>
      </w:r>
    </w:p>
    <w:p w:rsidR="00A36723" w:rsidRPr="00ED51F8" w:rsidRDefault="00A36723" w:rsidP="00A36723">
      <w:pPr>
        <w:pStyle w:val="ConsPlusNormal"/>
        <w:ind w:firstLine="567"/>
        <w:jc w:val="both"/>
        <w:rPr>
          <w:rFonts w:ascii="Times New Roman" w:hAnsi="Times New Roman" w:cs="Times New Roman"/>
          <w:sz w:val="24"/>
          <w:szCs w:val="24"/>
          <w:vertAlign w:val="superscript"/>
        </w:rPr>
      </w:pPr>
      <w:r w:rsidRPr="00ED51F8">
        <w:rPr>
          <w:rFonts w:ascii="Times New Roman" w:hAnsi="Times New Roman" w:cs="Times New Roman"/>
          <w:sz w:val="24"/>
          <w:szCs w:val="24"/>
        </w:rPr>
        <w:t xml:space="preserve">В случае направления уведомлений с использованием почты датой получения уведомления признается дата получения отправляющей Стороной подтверждения о вручении второй Стороне указанного уведомления или дата получения Стороной информации об отсутствии адресата по его адресу, указанному в Контракте. При невозможности получения указанных подтверждения или информации датой такого надлежащего уведомления признается дата по истечении </w:t>
      </w:r>
      <w:r>
        <w:rPr>
          <w:rFonts w:ascii="Times New Roman" w:hAnsi="Times New Roman" w:cs="Times New Roman"/>
          <w:sz w:val="24"/>
          <w:szCs w:val="24"/>
        </w:rPr>
        <w:t xml:space="preserve">                            30 (тридцати) </w:t>
      </w:r>
      <w:r w:rsidRPr="00ED51F8">
        <w:rPr>
          <w:rFonts w:ascii="Times New Roman" w:hAnsi="Times New Roman" w:cs="Times New Roman"/>
          <w:sz w:val="24"/>
          <w:szCs w:val="24"/>
        </w:rPr>
        <w:t xml:space="preserve">календарных дней </w:t>
      </w:r>
      <w:proofErr w:type="gramStart"/>
      <w:r w:rsidRPr="00ED51F8">
        <w:rPr>
          <w:rFonts w:ascii="Times New Roman" w:hAnsi="Times New Roman" w:cs="Times New Roman"/>
          <w:sz w:val="24"/>
          <w:szCs w:val="24"/>
        </w:rPr>
        <w:t>с даты направления</w:t>
      </w:r>
      <w:proofErr w:type="gramEnd"/>
      <w:r w:rsidRPr="00ED51F8">
        <w:rPr>
          <w:rFonts w:ascii="Times New Roman" w:hAnsi="Times New Roman" w:cs="Times New Roman"/>
          <w:sz w:val="24"/>
          <w:szCs w:val="24"/>
        </w:rPr>
        <w:t xml:space="preserve"> уведомления по почте заказным письмом с уведомлением о вручении. В случае отправления уведомлений посредством факсимильной связи и </w:t>
      </w:r>
      <w:r w:rsidRPr="00ED51F8">
        <w:rPr>
          <w:rFonts w:ascii="Times New Roman" w:hAnsi="Times New Roman" w:cs="Times New Roman"/>
          <w:sz w:val="24"/>
          <w:szCs w:val="24"/>
        </w:rPr>
        <w:lastRenderedPageBreak/>
        <w:t>электронной почты уведомления считаются полученными Стороной в день их отправки.</w:t>
      </w:r>
    </w:p>
    <w:p w:rsidR="00A36723" w:rsidRPr="00ED51F8" w:rsidRDefault="005728D0" w:rsidP="00A36723">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9</w:t>
      </w:r>
      <w:r w:rsidR="00A36723" w:rsidRPr="00ED51F8">
        <w:rPr>
          <w:rFonts w:ascii="Times New Roman" w:hAnsi="Times New Roman" w:cs="Times New Roman"/>
          <w:sz w:val="24"/>
          <w:szCs w:val="24"/>
        </w:rPr>
        <w:t>.2. В случае перемены Заказчика по Контракту права и обязанности Заказчика по Контракту переходят к новому Заказчику в том же объеме и на тех же условиях.</w:t>
      </w:r>
    </w:p>
    <w:p w:rsidR="00A36723" w:rsidRPr="00ED51F8" w:rsidRDefault="005728D0" w:rsidP="00A36723">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9</w:t>
      </w:r>
      <w:r w:rsidR="00A36723" w:rsidRPr="00ED51F8">
        <w:rPr>
          <w:rFonts w:ascii="Times New Roman" w:hAnsi="Times New Roman" w:cs="Times New Roman"/>
          <w:sz w:val="24"/>
          <w:szCs w:val="24"/>
        </w:rPr>
        <w:t>.3. 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A36723" w:rsidRPr="00ED51F8" w:rsidRDefault="005728D0" w:rsidP="00A36723">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9</w:t>
      </w:r>
      <w:r w:rsidR="00A36723" w:rsidRPr="00ED51F8">
        <w:rPr>
          <w:rFonts w:ascii="Times New Roman" w:hAnsi="Times New Roman" w:cs="Times New Roman"/>
          <w:sz w:val="24"/>
          <w:szCs w:val="24"/>
        </w:rPr>
        <w:t>.4. Во всем, что не предусмотрено Контрактом, Стороны руководствуются законодательством Российской Федерации.</w:t>
      </w:r>
    </w:p>
    <w:p w:rsidR="00A36723" w:rsidRPr="00C54555" w:rsidRDefault="005728D0" w:rsidP="00A36723">
      <w:pPr>
        <w:widowControl w:val="0"/>
        <w:suppressAutoHyphens/>
        <w:autoSpaceDE w:val="0"/>
        <w:autoSpaceDN w:val="0"/>
        <w:adjustRightInd w:val="0"/>
        <w:spacing w:line="240" w:lineRule="auto"/>
        <w:contextualSpacing/>
        <w:rPr>
          <w:rFonts w:eastAsia="Calibri"/>
          <w:i/>
          <w:iCs/>
          <w:sz w:val="24"/>
          <w:szCs w:val="24"/>
        </w:rPr>
      </w:pPr>
      <w:r>
        <w:rPr>
          <w:sz w:val="24"/>
          <w:szCs w:val="24"/>
        </w:rPr>
        <w:t>9</w:t>
      </w:r>
      <w:r w:rsidR="00A36723" w:rsidRPr="00ED51F8">
        <w:rPr>
          <w:sz w:val="24"/>
          <w:szCs w:val="24"/>
        </w:rPr>
        <w:t>.5</w:t>
      </w:r>
      <w:r w:rsidR="00A36723" w:rsidRPr="00ED51F8">
        <w:rPr>
          <w:color w:val="808080" w:themeColor="background1" w:themeShade="80"/>
          <w:sz w:val="24"/>
          <w:szCs w:val="24"/>
        </w:rPr>
        <w:t>. </w:t>
      </w:r>
      <w:r w:rsidR="00A36723" w:rsidRPr="00ED51F8">
        <w:rPr>
          <w:rFonts w:hint="eastAsia"/>
          <w:sz w:val="24"/>
          <w:szCs w:val="24"/>
        </w:rPr>
        <w:t>Контракт</w:t>
      </w:r>
      <w:r w:rsidR="00A36723" w:rsidRPr="00ED51F8">
        <w:rPr>
          <w:sz w:val="24"/>
          <w:szCs w:val="24"/>
        </w:rPr>
        <w:t xml:space="preserve"> </w:t>
      </w:r>
      <w:r w:rsidR="00A36723" w:rsidRPr="00ED51F8">
        <w:rPr>
          <w:rFonts w:hint="eastAsia"/>
          <w:sz w:val="24"/>
          <w:szCs w:val="24"/>
        </w:rPr>
        <w:t>заключен</w:t>
      </w:r>
      <w:r w:rsidR="00A36723" w:rsidRPr="00ED51F8">
        <w:rPr>
          <w:sz w:val="24"/>
          <w:szCs w:val="24"/>
        </w:rPr>
        <w:t xml:space="preserve"> </w:t>
      </w:r>
      <w:r w:rsidR="00A36723" w:rsidRPr="00ED51F8">
        <w:rPr>
          <w:rFonts w:hint="eastAsia"/>
          <w:sz w:val="24"/>
          <w:szCs w:val="24"/>
        </w:rPr>
        <w:t>в</w:t>
      </w:r>
      <w:r w:rsidR="00A36723" w:rsidRPr="00ED51F8">
        <w:rPr>
          <w:sz w:val="24"/>
          <w:szCs w:val="24"/>
        </w:rPr>
        <w:t xml:space="preserve"> </w:t>
      </w:r>
      <w:r w:rsidR="00A36723" w:rsidRPr="00ED51F8">
        <w:rPr>
          <w:rFonts w:hint="eastAsia"/>
          <w:sz w:val="24"/>
          <w:szCs w:val="24"/>
        </w:rPr>
        <w:t>электронной</w:t>
      </w:r>
      <w:r w:rsidR="00A36723" w:rsidRPr="00ED51F8">
        <w:rPr>
          <w:sz w:val="24"/>
          <w:szCs w:val="24"/>
        </w:rPr>
        <w:t xml:space="preserve"> </w:t>
      </w:r>
      <w:r w:rsidR="00A36723" w:rsidRPr="00ED51F8">
        <w:rPr>
          <w:rFonts w:hint="eastAsia"/>
          <w:sz w:val="24"/>
          <w:szCs w:val="24"/>
        </w:rPr>
        <w:t>форме</w:t>
      </w:r>
      <w:r w:rsidR="00A36723" w:rsidRPr="00ED51F8">
        <w:rPr>
          <w:sz w:val="24"/>
          <w:szCs w:val="24"/>
        </w:rPr>
        <w:t xml:space="preserve"> </w:t>
      </w:r>
      <w:r w:rsidR="00A36723" w:rsidRPr="00ED51F8">
        <w:rPr>
          <w:rFonts w:hint="eastAsia"/>
          <w:sz w:val="24"/>
          <w:szCs w:val="24"/>
        </w:rPr>
        <w:t>в</w:t>
      </w:r>
      <w:r w:rsidR="00A36723" w:rsidRPr="00ED51F8">
        <w:rPr>
          <w:sz w:val="24"/>
          <w:szCs w:val="24"/>
        </w:rPr>
        <w:t xml:space="preserve"> </w:t>
      </w:r>
      <w:r w:rsidR="00A36723" w:rsidRPr="00ED51F8">
        <w:rPr>
          <w:rFonts w:hint="eastAsia"/>
          <w:sz w:val="24"/>
          <w:szCs w:val="24"/>
        </w:rPr>
        <w:t>порядке</w:t>
      </w:r>
      <w:r w:rsidR="00A36723" w:rsidRPr="00ED51F8">
        <w:rPr>
          <w:sz w:val="24"/>
          <w:szCs w:val="24"/>
        </w:rPr>
        <w:t xml:space="preserve">, </w:t>
      </w:r>
      <w:r w:rsidR="00A36723" w:rsidRPr="00ED51F8">
        <w:rPr>
          <w:rFonts w:hint="eastAsia"/>
          <w:sz w:val="24"/>
          <w:szCs w:val="24"/>
        </w:rPr>
        <w:t>предусмотренном</w:t>
      </w:r>
      <w:r w:rsidR="00A36723" w:rsidRPr="00ED51F8">
        <w:rPr>
          <w:sz w:val="24"/>
          <w:szCs w:val="24"/>
        </w:rPr>
        <w:t xml:space="preserve"> </w:t>
      </w:r>
      <w:r w:rsidR="00A36723" w:rsidRPr="00ED51F8">
        <w:rPr>
          <w:rFonts w:hint="eastAsia"/>
          <w:sz w:val="24"/>
          <w:szCs w:val="24"/>
        </w:rPr>
        <w:t>Законом</w:t>
      </w:r>
      <w:r w:rsidR="00A36723" w:rsidRPr="00ED51F8">
        <w:rPr>
          <w:sz w:val="24"/>
          <w:szCs w:val="24"/>
        </w:rPr>
        <w:t xml:space="preserve"> </w:t>
      </w:r>
      <w:r w:rsidR="00A36723" w:rsidRPr="00ED51F8">
        <w:rPr>
          <w:rFonts w:hint="eastAsia"/>
          <w:sz w:val="24"/>
          <w:szCs w:val="24"/>
        </w:rPr>
        <w:t>о</w:t>
      </w:r>
      <w:r w:rsidR="00A36723" w:rsidRPr="00ED51F8">
        <w:rPr>
          <w:sz w:val="24"/>
          <w:szCs w:val="24"/>
        </w:rPr>
        <w:t xml:space="preserve"> </w:t>
      </w:r>
      <w:r w:rsidR="00A36723" w:rsidRPr="00ED51F8">
        <w:rPr>
          <w:rFonts w:hint="eastAsia"/>
          <w:sz w:val="24"/>
          <w:szCs w:val="24"/>
        </w:rPr>
        <w:t>контрактной</w:t>
      </w:r>
      <w:r w:rsidR="00A36723" w:rsidRPr="00ED51F8">
        <w:rPr>
          <w:sz w:val="24"/>
          <w:szCs w:val="24"/>
        </w:rPr>
        <w:t xml:space="preserve"> </w:t>
      </w:r>
      <w:r w:rsidR="00A36723" w:rsidRPr="00ED51F8">
        <w:rPr>
          <w:rFonts w:hint="eastAsia"/>
          <w:sz w:val="24"/>
          <w:szCs w:val="24"/>
        </w:rPr>
        <w:t>системе</w:t>
      </w:r>
      <w:r w:rsidR="00A36723" w:rsidRPr="00ED51F8">
        <w:rPr>
          <w:i/>
          <w:sz w:val="24"/>
          <w:szCs w:val="24"/>
        </w:rPr>
        <w:t xml:space="preserve">. </w:t>
      </w:r>
    </w:p>
    <w:p w:rsidR="00A36723" w:rsidRPr="00ED51F8" w:rsidRDefault="005728D0" w:rsidP="00A36723">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9</w:t>
      </w:r>
      <w:r w:rsidR="00A36723" w:rsidRPr="00ED51F8">
        <w:rPr>
          <w:rFonts w:ascii="Times New Roman" w:hAnsi="Times New Roman" w:cs="Times New Roman"/>
          <w:sz w:val="24"/>
          <w:szCs w:val="24"/>
        </w:rPr>
        <w:t>.6.</w:t>
      </w:r>
      <w:r w:rsidR="00A36723" w:rsidRPr="00ED51F8">
        <w:rPr>
          <w:rFonts w:ascii="Times New Roman" w:hAnsi="Times New Roman" w:cs="Times New Roman"/>
          <w:sz w:val="24"/>
          <w:szCs w:val="24"/>
        </w:rPr>
        <w:tab/>
        <w:t>Неотъемлемыми частями Контракта являются:</w:t>
      </w:r>
    </w:p>
    <w:p w:rsidR="00A36723" w:rsidRPr="00ED51F8" w:rsidRDefault="00414DD8" w:rsidP="00A36723">
      <w:pPr>
        <w:pStyle w:val="ConsPlusNormal"/>
        <w:ind w:firstLine="567"/>
        <w:jc w:val="both"/>
        <w:rPr>
          <w:rFonts w:ascii="Times New Roman" w:hAnsi="Times New Roman" w:cs="Times New Roman"/>
          <w:sz w:val="24"/>
          <w:szCs w:val="24"/>
        </w:rPr>
      </w:pPr>
      <w:hyperlink w:anchor="прил1" w:history="1">
        <w:r w:rsidR="00A36723" w:rsidRPr="00A4256E">
          <w:rPr>
            <w:rStyle w:val="a5"/>
            <w:rFonts w:ascii="Times New Roman" w:hAnsi="Times New Roman" w:cs="Times New Roman"/>
            <w:sz w:val="24"/>
            <w:szCs w:val="24"/>
          </w:rPr>
          <w:t>Приложение 1</w:t>
        </w:r>
      </w:hyperlink>
      <w:r w:rsidR="00A36723" w:rsidRPr="00A4256E">
        <w:rPr>
          <w:rFonts w:ascii="Times New Roman" w:hAnsi="Times New Roman" w:cs="Times New Roman"/>
          <w:sz w:val="24"/>
          <w:szCs w:val="24"/>
        </w:rPr>
        <w:t xml:space="preserve"> </w:t>
      </w:r>
      <w:r w:rsidR="00A36723" w:rsidRPr="00ED51F8">
        <w:rPr>
          <w:rFonts w:ascii="Times New Roman" w:hAnsi="Times New Roman" w:cs="Times New Roman"/>
          <w:sz w:val="24"/>
          <w:szCs w:val="24"/>
        </w:rPr>
        <w:t>«Спецификации»;</w:t>
      </w:r>
    </w:p>
    <w:p w:rsidR="00A36723" w:rsidRPr="00ED51F8" w:rsidRDefault="00A36723" w:rsidP="00A36723">
      <w:pPr>
        <w:rPr>
          <w:color w:val="808080" w:themeColor="background1" w:themeShade="80"/>
          <w:sz w:val="24"/>
          <w:szCs w:val="24"/>
        </w:rPr>
      </w:pPr>
    </w:p>
    <w:p w:rsidR="00A36723" w:rsidRPr="0037142D" w:rsidRDefault="00A36723" w:rsidP="00A36723">
      <w:pPr>
        <w:pStyle w:val="ConsPlusNormal"/>
        <w:ind w:firstLine="666"/>
        <w:jc w:val="center"/>
        <w:outlineLvl w:val="1"/>
        <w:rPr>
          <w:rFonts w:ascii="Times New Roman" w:hAnsi="Times New Roman" w:cs="Times New Roman"/>
          <w:b/>
          <w:sz w:val="24"/>
          <w:szCs w:val="24"/>
        </w:rPr>
      </w:pPr>
      <w:bookmarkStart w:id="26" w:name="разд13"/>
      <w:bookmarkEnd w:id="26"/>
      <w:r w:rsidRPr="007E7213">
        <w:rPr>
          <w:rFonts w:ascii="Times New Roman" w:hAnsi="Times New Roman" w:cs="Times New Roman"/>
          <w:b/>
          <w:sz w:val="24"/>
          <w:szCs w:val="24"/>
        </w:rPr>
        <w:t>Раздел 1</w:t>
      </w:r>
      <w:r w:rsidR="005728D0">
        <w:rPr>
          <w:rFonts w:ascii="Times New Roman" w:hAnsi="Times New Roman" w:cs="Times New Roman"/>
          <w:b/>
          <w:sz w:val="24"/>
          <w:szCs w:val="24"/>
        </w:rPr>
        <w:t>0</w:t>
      </w:r>
      <w:r w:rsidRPr="0037142D">
        <w:rPr>
          <w:rFonts w:ascii="Times New Roman" w:hAnsi="Times New Roman" w:cs="Times New Roman"/>
          <w:b/>
          <w:sz w:val="24"/>
          <w:szCs w:val="24"/>
        </w:rPr>
        <w:t>. Адреса и реквизиты Сторон</w:t>
      </w:r>
    </w:p>
    <w:p w:rsidR="00A36723" w:rsidRPr="00ED51F8" w:rsidRDefault="00A36723" w:rsidP="00A36723">
      <w:pPr>
        <w:rPr>
          <w:sz w:val="24"/>
          <w:szCs w:val="24"/>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068"/>
        <w:gridCol w:w="5069"/>
      </w:tblGrid>
      <w:tr w:rsidR="00A36723" w:rsidRPr="0037142D" w:rsidTr="002D0433">
        <w:tc>
          <w:tcPr>
            <w:tcW w:w="5068" w:type="dxa"/>
          </w:tcPr>
          <w:p w:rsidR="00A36723" w:rsidRPr="0037142D" w:rsidRDefault="00A36723" w:rsidP="002D0433">
            <w:pPr>
              <w:pStyle w:val="ConsPlusNormal"/>
              <w:jc w:val="both"/>
              <w:outlineLvl w:val="1"/>
              <w:rPr>
                <w:rFonts w:ascii="Times New Roman" w:hAnsi="Times New Roman" w:cs="Times New Roman"/>
                <w:sz w:val="24"/>
                <w:szCs w:val="24"/>
              </w:rPr>
            </w:pPr>
            <w:r w:rsidRPr="0037142D">
              <w:rPr>
                <w:rFonts w:ascii="Times New Roman" w:hAnsi="Times New Roman" w:cs="Times New Roman"/>
                <w:sz w:val="24"/>
                <w:szCs w:val="24"/>
              </w:rPr>
              <w:t>ЗАКАЗЧИК:</w:t>
            </w:r>
          </w:p>
        </w:tc>
        <w:tc>
          <w:tcPr>
            <w:tcW w:w="5069" w:type="dxa"/>
          </w:tcPr>
          <w:p w:rsidR="00A36723" w:rsidRPr="0037142D" w:rsidRDefault="00A36723" w:rsidP="002D0433">
            <w:pPr>
              <w:pStyle w:val="ConsPlusNormal"/>
              <w:jc w:val="both"/>
              <w:outlineLvl w:val="1"/>
              <w:rPr>
                <w:rFonts w:ascii="Times New Roman" w:hAnsi="Times New Roman" w:cs="Times New Roman"/>
                <w:sz w:val="24"/>
                <w:szCs w:val="24"/>
              </w:rPr>
            </w:pPr>
            <w:r w:rsidRPr="0037142D">
              <w:rPr>
                <w:rFonts w:ascii="Times New Roman" w:hAnsi="Times New Roman" w:cs="Times New Roman"/>
                <w:sz w:val="24"/>
                <w:szCs w:val="24"/>
              </w:rPr>
              <w:t>ПОСТАВЩИК:</w:t>
            </w:r>
          </w:p>
        </w:tc>
      </w:tr>
      <w:tr w:rsidR="00A36723" w:rsidRPr="00ED51F8" w:rsidTr="002D0433">
        <w:tc>
          <w:tcPr>
            <w:tcW w:w="5068" w:type="dxa"/>
          </w:tcPr>
          <w:p w:rsidR="00A36723" w:rsidRPr="0037142D" w:rsidRDefault="00A36723" w:rsidP="002D0433">
            <w:pPr>
              <w:pStyle w:val="ConsPlusNormal"/>
              <w:jc w:val="both"/>
              <w:outlineLvl w:val="1"/>
              <w:rPr>
                <w:rFonts w:ascii="Times New Roman" w:hAnsi="Times New Roman" w:cs="Times New Roman"/>
                <w:sz w:val="24"/>
                <w:szCs w:val="24"/>
              </w:rPr>
            </w:pPr>
            <w:r w:rsidRPr="0037142D">
              <w:rPr>
                <w:rFonts w:ascii="Times New Roman" w:hAnsi="Times New Roman" w:cs="Times New Roman"/>
                <w:sz w:val="24"/>
                <w:szCs w:val="24"/>
              </w:rPr>
              <w:t>Юридический адрес</w:t>
            </w:r>
            <w:proofErr w:type="gramStart"/>
            <w:r w:rsidRPr="0037142D">
              <w:rPr>
                <w:rFonts w:ascii="Times New Roman" w:hAnsi="Times New Roman" w:cs="Times New Roman"/>
                <w:sz w:val="24"/>
                <w:szCs w:val="24"/>
              </w:rPr>
              <w:t>:___________________;</w:t>
            </w:r>
            <w:proofErr w:type="gramEnd"/>
          </w:p>
          <w:p w:rsidR="00A36723" w:rsidRPr="0037142D" w:rsidRDefault="00A36723" w:rsidP="002D0433">
            <w:pPr>
              <w:pStyle w:val="ConsPlusNormal"/>
              <w:jc w:val="both"/>
              <w:outlineLvl w:val="1"/>
              <w:rPr>
                <w:rFonts w:ascii="Times New Roman" w:hAnsi="Times New Roman" w:cs="Times New Roman"/>
                <w:sz w:val="24"/>
                <w:szCs w:val="24"/>
              </w:rPr>
            </w:pPr>
            <w:r w:rsidRPr="0037142D">
              <w:rPr>
                <w:rFonts w:ascii="Times New Roman" w:hAnsi="Times New Roman" w:cs="Times New Roman"/>
                <w:sz w:val="24"/>
                <w:szCs w:val="24"/>
              </w:rPr>
              <w:t>Почтовый адрес</w:t>
            </w:r>
            <w:proofErr w:type="gramStart"/>
            <w:r w:rsidRPr="0037142D">
              <w:rPr>
                <w:rFonts w:ascii="Times New Roman" w:hAnsi="Times New Roman" w:cs="Times New Roman"/>
                <w:sz w:val="24"/>
                <w:szCs w:val="24"/>
              </w:rPr>
              <w:t>: ______________________;</w:t>
            </w:r>
            <w:proofErr w:type="gramEnd"/>
          </w:p>
          <w:p w:rsidR="00A36723" w:rsidRPr="0037142D" w:rsidRDefault="00A36723" w:rsidP="002D0433">
            <w:pPr>
              <w:pStyle w:val="ConsPlusNormal"/>
              <w:jc w:val="both"/>
              <w:outlineLvl w:val="1"/>
              <w:rPr>
                <w:rFonts w:ascii="Times New Roman" w:hAnsi="Times New Roman" w:cs="Times New Roman"/>
                <w:sz w:val="24"/>
                <w:szCs w:val="24"/>
              </w:rPr>
            </w:pPr>
            <w:r w:rsidRPr="0037142D">
              <w:rPr>
                <w:rFonts w:ascii="Times New Roman" w:hAnsi="Times New Roman" w:cs="Times New Roman"/>
                <w:sz w:val="24"/>
                <w:szCs w:val="24"/>
              </w:rPr>
              <w:t xml:space="preserve">Телефон ____________; </w:t>
            </w:r>
          </w:p>
          <w:p w:rsidR="00A36723" w:rsidRPr="0037142D" w:rsidRDefault="00A36723" w:rsidP="002D0433">
            <w:pPr>
              <w:pStyle w:val="ConsPlusNormal"/>
              <w:jc w:val="both"/>
              <w:outlineLvl w:val="1"/>
              <w:rPr>
                <w:rFonts w:ascii="Times New Roman" w:hAnsi="Times New Roman" w:cs="Times New Roman"/>
                <w:sz w:val="24"/>
                <w:szCs w:val="24"/>
              </w:rPr>
            </w:pPr>
            <w:r w:rsidRPr="0037142D">
              <w:rPr>
                <w:rFonts w:ascii="Times New Roman" w:hAnsi="Times New Roman" w:cs="Times New Roman"/>
                <w:sz w:val="24"/>
                <w:szCs w:val="24"/>
              </w:rPr>
              <w:t>Электронный адрес</w:t>
            </w:r>
            <w:proofErr w:type="gramStart"/>
            <w:r w:rsidRPr="0037142D">
              <w:rPr>
                <w:rFonts w:ascii="Times New Roman" w:hAnsi="Times New Roman" w:cs="Times New Roman"/>
                <w:sz w:val="24"/>
                <w:szCs w:val="24"/>
              </w:rPr>
              <w:t>: __________________;</w:t>
            </w:r>
            <w:proofErr w:type="gramEnd"/>
          </w:p>
          <w:p w:rsidR="00A36723" w:rsidRPr="0037142D" w:rsidRDefault="00A36723" w:rsidP="002D0433">
            <w:pPr>
              <w:pStyle w:val="ConsPlusNormal"/>
              <w:jc w:val="both"/>
              <w:outlineLvl w:val="1"/>
              <w:rPr>
                <w:rFonts w:ascii="Times New Roman" w:hAnsi="Times New Roman" w:cs="Times New Roman"/>
                <w:sz w:val="24"/>
                <w:szCs w:val="24"/>
              </w:rPr>
            </w:pPr>
            <w:r w:rsidRPr="0037142D">
              <w:rPr>
                <w:rFonts w:ascii="Times New Roman" w:hAnsi="Times New Roman" w:cs="Times New Roman"/>
                <w:sz w:val="24"/>
                <w:szCs w:val="24"/>
              </w:rPr>
              <w:t>Получатель: л/</w:t>
            </w:r>
            <w:proofErr w:type="gramStart"/>
            <w:r w:rsidRPr="0037142D">
              <w:rPr>
                <w:rFonts w:ascii="Times New Roman" w:hAnsi="Times New Roman" w:cs="Times New Roman"/>
                <w:sz w:val="24"/>
                <w:szCs w:val="24"/>
              </w:rPr>
              <w:t>с</w:t>
            </w:r>
            <w:proofErr w:type="gramEnd"/>
            <w:r w:rsidRPr="0037142D">
              <w:rPr>
                <w:rFonts w:ascii="Times New Roman" w:hAnsi="Times New Roman" w:cs="Times New Roman"/>
                <w:sz w:val="24"/>
                <w:szCs w:val="24"/>
              </w:rPr>
              <w:t xml:space="preserve"> _______________________;</w:t>
            </w:r>
          </w:p>
          <w:p w:rsidR="00A36723" w:rsidRPr="0037142D" w:rsidRDefault="00A36723" w:rsidP="002D0433">
            <w:pPr>
              <w:pStyle w:val="ConsPlusNonformat"/>
              <w:jc w:val="both"/>
              <w:rPr>
                <w:rFonts w:ascii="Times New Roman" w:hAnsi="Times New Roman" w:cs="Times New Roman"/>
                <w:sz w:val="24"/>
                <w:szCs w:val="24"/>
              </w:rPr>
            </w:pPr>
            <w:r w:rsidRPr="0037142D">
              <w:rPr>
                <w:rFonts w:ascii="Times New Roman" w:hAnsi="Times New Roman" w:cs="Times New Roman"/>
                <w:sz w:val="24"/>
                <w:szCs w:val="24"/>
              </w:rPr>
              <w:t>ОГРН ______________________________;</w:t>
            </w:r>
          </w:p>
          <w:p w:rsidR="00A36723" w:rsidRPr="0037142D" w:rsidRDefault="00A36723" w:rsidP="002D0433">
            <w:pPr>
              <w:pStyle w:val="ConsPlusNonformat"/>
              <w:jc w:val="both"/>
              <w:rPr>
                <w:rFonts w:ascii="Times New Roman" w:hAnsi="Times New Roman" w:cs="Times New Roman"/>
                <w:sz w:val="24"/>
                <w:szCs w:val="24"/>
              </w:rPr>
            </w:pPr>
            <w:r w:rsidRPr="0037142D">
              <w:rPr>
                <w:rFonts w:ascii="Times New Roman" w:hAnsi="Times New Roman" w:cs="Times New Roman"/>
                <w:sz w:val="24"/>
                <w:szCs w:val="24"/>
              </w:rPr>
              <w:t>ИНН ________________________________;</w:t>
            </w:r>
          </w:p>
          <w:p w:rsidR="00A36723" w:rsidRPr="0037142D" w:rsidRDefault="00A36723" w:rsidP="002D0433">
            <w:pPr>
              <w:pStyle w:val="ConsPlusNonformat"/>
              <w:jc w:val="both"/>
              <w:rPr>
                <w:rFonts w:ascii="Times New Roman" w:hAnsi="Times New Roman" w:cs="Times New Roman"/>
                <w:sz w:val="24"/>
                <w:szCs w:val="24"/>
              </w:rPr>
            </w:pPr>
            <w:r w:rsidRPr="0037142D">
              <w:rPr>
                <w:rFonts w:ascii="Times New Roman" w:hAnsi="Times New Roman" w:cs="Times New Roman"/>
                <w:sz w:val="24"/>
                <w:szCs w:val="24"/>
              </w:rPr>
              <w:t>КПП________________________________;</w:t>
            </w:r>
          </w:p>
          <w:p w:rsidR="00A36723" w:rsidRPr="0037142D" w:rsidRDefault="00A36723" w:rsidP="002D0433">
            <w:pPr>
              <w:pStyle w:val="ConsPlusNonformat"/>
              <w:jc w:val="both"/>
              <w:rPr>
                <w:rFonts w:ascii="Times New Roman" w:hAnsi="Times New Roman" w:cs="Times New Roman"/>
                <w:sz w:val="24"/>
                <w:szCs w:val="24"/>
              </w:rPr>
            </w:pPr>
            <w:r w:rsidRPr="0037142D">
              <w:rPr>
                <w:rFonts w:ascii="Times New Roman" w:hAnsi="Times New Roman" w:cs="Times New Roman"/>
                <w:sz w:val="24"/>
                <w:szCs w:val="24"/>
              </w:rPr>
              <w:t>БИК ________________________________;</w:t>
            </w:r>
          </w:p>
          <w:p w:rsidR="00A36723" w:rsidRPr="0037142D" w:rsidRDefault="00A36723" w:rsidP="002D0433">
            <w:pPr>
              <w:pStyle w:val="ConsPlusNonformat"/>
              <w:jc w:val="both"/>
              <w:rPr>
                <w:sz w:val="24"/>
                <w:szCs w:val="24"/>
              </w:rPr>
            </w:pPr>
            <w:proofErr w:type="gramStart"/>
            <w:r w:rsidRPr="0037142D">
              <w:rPr>
                <w:rFonts w:ascii="Times New Roman" w:hAnsi="Times New Roman" w:cs="Times New Roman"/>
                <w:sz w:val="24"/>
                <w:szCs w:val="24"/>
              </w:rPr>
              <w:t>р</w:t>
            </w:r>
            <w:proofErr w:type="gramEnd"/>
            <w:r w:rsidRPr="0037142D">
              <w:rPr>
                <w:rFonts w:ascii="Times New Roman" w:hAnsi="Times New Roman" w:cs="Times New Roman"/>
                <w:sz w:val="24"/>
                <w:szCs w:val="24"/>
              </w:rPr>
              <w:t>/с</w:t>
            </w:r>
            <w:r w:rsidRPr="0037142D">
              <w:rPr>
                <w:sz w:val="24"/>
                <w:szCs w:val="24"/>
              </w:rPr>
              <w:t xml:space="preserve"> ___________________________</w:t>
            </w:r>
            <w:r w:rsidRPr="0037142D">
              <w:rPr>
                <w:rFonts w:ascii="Times New Roman" w:hAnsi="Times New Roman" w:cs="Times New Roman"/>
                <w:sz w:val="24"/>
                <w:szCs w:val="24"/>
              </w:rPr>
              <w:t>;</w:t>
            </w:r>
          </w:p>
          <w:p w:rsidR="00A36723" w:rsidRPr="0037142D" w:rsidRDefault="00A36723" w:rsidP="002D0433">
            <w:pPr>
              <w:pStyle w:val="ConsPlusNonformat"/>
              <w:jc w:val="both"/>
              <w:rPr>
                <w:rFonts w:ascii="Times New Roman" w:hAnsi="Times New Roman" w:cs="Times New Roman"/>
                <w:sz w:val="24"/>
                <w:szCs w:val="24"/>
              </w:rPr>
            </w:pPr>
            <w:r w:rsidRPr="0037142D">
              <w:rPr>
                <w:rFonts w:ascii="Times New Roman" w:hAnsi="Times New Roman" w:cs="Times New Roman"/>
                <w:sz w:val="24"/>
                <w:szCs w:val="24"/>
              </w:rPr>
              <w:t>Ответственное должностное лицо Заказчика</w:t>
            </w:r>
          </w:p>
          <w:p w:rsidR="00A36723" w:rsidRPr="0037142D" w:rsidRDefault="00A36723" w:rsidP="002D0433">
            <w:pPr>
              <w:pStyle w:val="ConsPlusNonformat"/>
              <w:jc w:val="both"/>
              <w:rPr>
                <w:rFonts w:ascii="Times New Roman" w:hAnsi="Times New Roman" w:cs="Times New Roman"/>
                <w:sz w:val="24"/>
                <w:szCs w:val="24"/>
              </w:rPr>
            </w:pPr>
            <w:r w:rsidRPr="0037142D">
              <w:rPr>
                <w:rFonts w:ascii="Times New Roman" w:hAnsi="Times New Roman" w:cs="Times New Roman"/>
                <w:sz w:val="24"/>
                <w:szCs w:val="24"/>
              </w:rPr>
              <w:t>_____________________________________</w:t>
            </w:r>
          </w:p>
          <w:p w:rsidR="00A36723" w:rsidRPr="0037142D" w:rsidRDefault="00A36723" w:rsidP="002D0433">
            <w:pPr>
              <w:pStyle w:val="ConsPlusNonformat"/>
              <w:jc w:val="both"/>
              <w:rPr>
                <w:rFonts w:ascii="Times New Roman" w:hAnsi="Times New Roman" w:cs="Times New Roman"/>
                <w:sz w:val="24"/>
                <w:szCs w:val="24"/>
              </w:rPr>
            </w:pPr>
          </w:p>
          <w:p w:rsidR="00A36723" w:rsidRPr="0037142D" w:rsidRDefault="00A36723" w:rsidP="002D0433">
            <w:pPr>
              <w:pStyle w:val="ConsPlusNonformat"/>
              <w:jc w:val="center"/>
              <w:rPr>
                <w:rFonts w:ascii="Times New Roman" w:hAnsi="Times New Roman" w:cs="Times New Roman"/>
                <w:i/>
                <w:sz w:val="22"/>
                <w:szCs w:val="22"/>
              </w:rPr>
            </w:pPr>
            <w:r w:rsidRPr="0037142D">
              <w:rPr>
                <w:rFonts w:ascii="Times New Roman" w:hAnsi="Times New Roman" w:cs="Times New Roman"/>
                <w:i/>
                <w:sz w:val="22"/>
                <w:szCs w:val="22"/>
              </w:rPr>
              <w:t>должность</w:t>
            </w:r>
          </w:p>
          <w:p w:rsidR="00A36723" w:rsidRPr="0037142D" w:rsidRDefault="00A36723" w:rsidP="002D0433">
            <w:pPr>
              <w:pStyle w:val="ConsPlusNonformat"/>
              <w:jc w:val="both"/>
              <w:rPr>
                <w:rFonts w:ascii="Times New Roman" w:hAnsi="Times New Roman" w:cs="Times New Roman"/>
                <w:sz w:val="22"/>
                <w:szCs w:val="22"/>
              </w:rPr>
            </w:pPr>
            <w:r w:rsidRPr="0037142D">
              <w:rPr>
                <w:rFonts w:ascii="Times New Roman" w:hAnsi="Times New Roman" w:cs="Times New Roman"/>
                <w:sz w:val="22"/>
                <w:szCs w:val="22"/>
              </w:rPr>
              <w:t>_____________   _________________________</w:t>
            </w:r>
          </w:p>
          <w:p w:rsidR="00A36723" w:rsidRPr="0037142D" w:rsidRDefault="00A36723" w:rsidP="002D0433">
            <w:pPr>
              <w:pStyle w:val="ConsPlusNonformat"/>
              <w:jc w:val="both"/>
              <w:rPr>
                <w:rFonts w:ascii="Times New Roman" w:hAnsi="Times New Roman" w:cs="Times New Roman"/>
                <w:i/>
                <w:sz w:val="22"/>
                <w:szCs w:val="22"/>
              </w:rPr>
            </w:pPr>
            <w:r w:rsidRPr="0037142D">
              <w:rPr>
                <w:rFonts w:ascii="Times New Roman" w:hAnsi="Times New Roman" w:cs="Times New Roman"/>
                <w:i/>
                <w:sz w:val="22"/>
                <w:szCs w:val="22"/>
              </w:rPr>
              <w:t>Ф.И.О. (отчество при наличии)</w:t>
            </w:r>
          </w:p>
          <w:p w:rsidR="00A36723" w:rsidRPr="0037142D" w:rsidRDefault="00A36723" w:rsidP="002D0433">
            <w:pPr>
              <w:pStyle w:val="ConsPlusNonformat"/>
              <w:jc w:val="both"/>
              <w:rPr>
                <w:rFonts w:ascii="Times New Roman" w:hAnsi="Times New Roman" w:cs="Times New Roman"/>
                <w:sz w:val="24"/>
                <w:szCs w:val="24"/>
              </w:rPr>
            </w:pPr>
          </w:p>
        </w:tc>
        <w:tc>
          <w:tcPr>
            <w:tcW w:w="5069" w:type="dxa"/>
          </w:tcPr>
          <w:p w:rsidR="00A36723" w:rsidRPr="0037142D" w:rsidRDefault="00A36723" w:rsidP="002D0433">
            <w:pPr>
              <w:pStyle w:val="ConsPlusNormal"/>
              <w:jc w:val="both"/>
              <w:outlineLvl w:val="1"/>
              <w:rPr>
                <w:rFonts w:ascii="Times New Roman" w:hAnsi="Times New Roman" w:cs="Times New Roman"/>
                <w:sz w:val="24"/>
                <w:szCs w:val="24"/>
              </w:rPr>
            </w:pPr>
            <w:r w:rsidRPr="0037142D">
              <w:rPr>
                <w:rFonts w:ascii="Times New Roman" w:hAnsi="Times New Roman" w:cs="Times New Roman"/>
                <w:sz w:val="24"/>
                <w:szCs w:val="24"/>
              </w:rPr>
              <w:t>Юридический адрес</w:t>
            </w:r>
            <w:proofErr w:type="gramStart"/>
            <w:r w:rsidRPr="0037142D">
              <w:rPr>
                <w:rFonts w:ascii="Times New Roman" w:hAnsi="Times New Roman" w:cs="Times New Roman"/>
                <w:sz w:val="24"/>
                <w:szCs w:val="24"/>
              </w:rPr>
              <w:t>: ____________________;</w:t>
            </w:r>
            <w:proofErr w:type="gramEnd"/>
          </w:p>
          <w:p w:rsidR="00A36723" w:rsidRPr="0037142D" w:rsidRDefault="00A36723" w:rsidP="002D0433">
            <w:pPr>
              <w:pStyle w:val="ConsPlusNormal"/>
              <w:jc w:val="both"/>
              <w:outlineLvl w:val="1"/>
              <w:rPr>
                <w:rFonts w:ascii="Times New Roman" w:hAnsi="Times New Roman" w:cs="Times New Roman"/>
                <w:sz w:val="24"/>
                <w:szCs w:val="24"/>
              </w:rPr>
            </w:pPr>
            <w:r w:rsidRPr="0037142D">
              <w:rPr>
                <w:rFonts w:ascii="Times New Roman" w:hAnsi="Times New Roman" w:cs="Times New Roman"/>
                <w:sz w:val="24"/>
                <w:szCs w:val="24"/>
              </w:rPr>
              <w:t>Почтовый адрес</w:t>
            </w:r>
            <w:proofErr w:type="gramStart"/>
            <w:r w:rsidRPr="0037142D">
              <w:rPr>
                <w:rFonts w:ascii="Times New Roman" w:hAnsi="Times New Roman" w:cs="Times New Roman"/>
                <w:sz w:val="24"/>
                <w:szCs w:val="24"/>
              </w:rPr>
              <w:t>: _______________________;</w:t>
            </w:r>
            <w:proofErr w:type="gramEnd"/>
          </w:p>
          <w:p w:rsidR="00A36723" w:rsidRPr="0037142D" w:rsidRDefault="00A36723" w:rsidP="002D0433">
            <w:pPr>
              <w:pStyle w:val="ConsPlusNormal"/>
              <w:jc w:val="both"/>
              <w:outlineLvl w:val="1"/>
              <w:rPr>
                <w:rFonts w:ascii="Times New Roman" w:hAnsi="Times New Roman" w:cs="Times New Roman"/>
                <w:sz w:val="24"/>
                <w:szCs w:val="24"/>
              </w:rPr>
            </w:pPr>
            <w:r w:rsidRPr="0037142D">
              <w:rPr>
                <w:rFonts w:ascii="Times New Roman" w:hAnsi="Times New Roman" w:cs="Times New Roman"/>
                <w:sz w:val="24"/>
                <w:szCs w:val="24"/>
              </w:rPr>
              <w:t xml:space="preserve">Телефон ____________; </w:t>
            </w:r>
          </w:p>
          <w:p w:rsidR="00A36723" w:rsidRPr="0037142D" w:rsidRDefault="00A36723" w:rsidP="002D0433">
            <w:pPr>
              <w:pStyle w:val="ConsPlusNormal"/>
              <w:jc w:val="both"/>
              <w:outlineLvl w:val="1"/>
              <w:rPr>
                <w:rFonts w:ascii="Times New Roman" w:hAnsi="Times New Roman" w:cs="Times New Roman"/>
                <w:sz w:val="24"/>
                <w:szCs w:val="24"/>
              </w:rPr>
            </w:pPr>
            <w:r w:rsidRPr="0037142D">
              <w:rPr>
                <w:rFonts w:ascii="Times New Roman" w:hAnsi="Times New Roman" w:cs="Times New Roman"/>
                <w:sz w:val="24"/>
                <w:szCs w:val="24"/>
              </w:rPr>
              <w:t>Электронный адрес</w:t>
            </w:r>
            <w:proofErr w:type="gramStart"/>
            <w:r w:rsidRPr="0037142D">
              <w:rPr>
                <w:rFonts w:ascii="Times New Roman" w:hAnsi="Times New Roman" w:cs="Times New Roman"/>
                <w:sz w:val="24"/>
                <w:szCs w:val="24"/>
              </w:rPr>
              <w:t>: _____________________;</w:t>
            </w:r>
            <w:proofErr w:type="gramEnd"/>
          </w:p>
          <w:p w:rsidR="00A36723" w:rsidRPr="0037142D" w:rsidRDefault="00A36723" w:rsidP="002D0433">
            <w:pPr>
              <w:pStyle w:val="ConsPlusNormal"/>
              <w:jc w:val="both"/>
              <w:outlineLvl w:val="1"/>
              <w:rPr>
                <w:rFonts w:ascii="Times New Roman" w:hAnsi="Times New Roman" w:cs="Times New Roman"/>
                <w:sz w:val="24"/>
                <w:szCs w:val="24"/>
              </w:rPr>
            </w:pPr>
            <w:r w:rsidRPr="0037142D">
              <w:rPr>
                <w:rFonts w:ascii="Times New Roman" w:hAnsi="Times New Roman" w:cs="Times New Roman"/>
                <w:sz w:val="24"/>
                <w:szCs w:val="24"/>
              </w:rPr>
              <w:t>Получатель: л/</w:t>
            </w:r>
            <w:proofErr w:type="gramStart"/>
            <w:r w:rsidRPr="0037142D">
              <w:rPr>
                <w:rFonts w:ascii="Times New Roman" w:hAnsi="Times New Roman" w:cs="Times New Roman"/>
                <w:sz w:val="24"/>
                <w:szCs w:val="24"/>
              </w:rPr>
              <w:t>с</w:t>
            </w:r>
            <w:proofErr w:type="gramEnd"/>
            <w:r w:rsidRPr="0037142D">
              <w:rPr>
                <w:rFonts w:ascii="Times New Roman" w:hAnsi="Times New Roman" w:cs="Times New Roman"/>
                <w:sz w:val="24"/>
                <w:szCs w:val="24"/>
              </w:rPr>
              <w:t xml:space="preserve"> ________________________;</w:t>
            </w:r>
          </w:p>
          <w:p w:rsidR="00A36723" w:rsidRPr="0037142D" w:rsidRDefault="00A36723" w:rsidP="002D0433">
            <w:pPr>
              <w:pStyle w:val="ConsPlusNonformat"/>
              <w:jc w:val="both"/>
              <w:rPr>
                <w:rFonts w:ascii="Times New Roman" w:hAnsi="Times New Roman" w:cs="Times New Roman"/>
                <w:sz w:val="24"/>
                <w:szCs w:val="24"/>
              </w:rPr>
            </w:pPr>
            <w:r w:rsidRPr="0037142D">
              <w:rPr>
                <w:rFonts w:ascii="Times New Roman" w:hAnsi="Times New Roman" w:cs="Times New Roman"/>
                <w:sz w:val="24"/>
                <w:szCs w:val="24"/>
              </w:rPr>
              <w:t>ОГРН ________________________________;</w:t>
            </w:r>
          </w:p>
          <w:p w:rsidR="00A36723" w:rsidRPr="0037142D" w:rsidRDefault="00A36723" w:rsidP="002D0433">
            <w:pPr>
              <w:pStyle w:val="ConsPlusNonformat"/>
              <w:jc w:val="both"/>
              <w:rPr>
                <w:rFonts w:ascii="Times New Roman" w:hAnsi="Times New Roman" w:cs="Times New Roman"/>
                <w:sz w:val="24"/>
                <w:szCs w:val="24"/>
              </w:rPr>
            </w:pPr>
            <w:r w:rsidRPr="0037142D">
              <w:rPr>
                <w:rFonts w:ascii="Times New Roman" w:hAnsi="Times New Roman" w:cs="Times New Roman"/>
                <w:sz w:val="24"/>
                <w:szCs w:val="24"/>
              </w:rPr>
              <w:t>ИНН _________________________________;</w:t>
            </w:r>
          </w:p>
          <w:p w:rsidR="00A36723" w:rsidRPr="0037142D" w:rsidRDefault="00A36723" w:rsidP="002D0433">
            <w:pPr>
              <w:pStyle w:val="ConsPlusNonformat"/>
              <w:jc w:val="both"/>
              <w:rPr>
                <w:rFonts w:ascii="Times New Roman" w:hAnsi="Times New Roman" w:cs="Times New Roman"/>
                <w:sz w:val="24"/>
                <w:szCs w:val="24"/>
              </w:rPr>
            </w:pPr>
            <w:r w:rsidRPr="0037142D">
              <w:rPr>
                <w:rFonts w:ascii="Times New Roman" w:hAnsi="Times New Roman" w:cs="Times New Roman"/>
                <w:sz w:val="24"/>
                <w:szCs w:val="24"/>
              </w:rPr>
              <w:t>КПП _________________________________;</w:t>
            </w:r>
          </w:p>
          <w:p w:rsidR="00A36723" w:rsidRPr="0037142D" w:rsidRDefault="00A36723" w:rsidP="002D0433">
            <w:pPr>
              <w:pStyle w:val="ConsPlusNonformat"/>
              <w:jc w:val="both"/>
              <w:rPr>
                <w:rFonts w:ascii="Times New Roman" w:hAnsi="Times New Roman" w:cs="Times New Roman"/>
                <w:sz w:val="24"/>
                <w:szCs w:val="24"/>
              </w:rPr>
            </w:pPr>
            <w:r w:rsidRPr="0037142D">
              <w:rPr>
                <w:rFonts w:ascii="Times New Roman" w:hAnsi="Times New Roman" w:cs="Times New Roman"/>
                <w:sz w:val="24"/>
                <w:szCs w:val="24"/>
              </w:rPr>
              <w:t>БИК _________________________________;</w:t>
            </w:r>
          </w:p>
          <w:p w:rsidR="00A36723" w:rsidRPr="0037142D" w:rsidRDefault="00A36723" w:rsidP="002D0433">
            <w:pPr>
              <w:pStyle w:val="ConsPlusNonformat"/>
              <w:jc w:val="both"/>
              <w:rPr>
                <w:rFonts w:ascii="Times New Roman" w:hAnsi="Times New Roman" w:cs="Times New Roman"/>
                <w:sz w:val="24"/>
                <w:szCs w:val="24"/>
              </w:rPr>
            </w:pPr>
            <w:proofErr w:type="gramStart"/>
            <w:r w:rsidRPr="0037142D">
              <w:rPr>
                <w:rFonts w:ascii="Times New Roman" w:hAnsi="Times New Roman" w:cs="Times New Roman"/>
                <w:sz w:val="24"/>
                <w:szCs w:val="24"/>
              </w:rPr>
              <w:t>р</w:t>
            </w:r>
            <w:proofErr w:type="gramEnd"/>
            <w:r w:rsidRPr="0037142D">
              <w:rPr>
                <w:rFonts w:ascii="Times New Roman" w:hAnsi="Times New Roman" w:cs="Times New Roman"/>
                <w:sz w:val="24"/>
                <w:szCs w:val="24"/>
              </w:rPr>
              <w:t>/с ___________________________________;</w:t>
            </w:r>
          </w:p>
          <w:p w:rsidR="00A36723" w:rsidRPr="0037142D" w:rsidRDefault="00A36723" w:rsidP="002D0433">
            <w:pPr>
              <w:pStyle w:val="ConsPlusNonformat"/>
              <w:jc w:val="both"/>
              <w:rPr>
                <w:rFonts w:ascii="Times New Roman" w:hAnsi="Times New Roman" w:cs="Times New Roman"/>
                <w:sz w:val="24"/>
                <w:szCs w:val="24"/>
              </w:rPr>
            </w:pPr>
            <w:r w:rsidRPr="0037142D">
              <w:rPr>
                <w:rFonts w:ascii="Times New Roman" w:hAnsi="Times New Roman" w:cs="Times New Roman"/>
                <w:sz w:val="24"/>
                <w:szCs w:val="24"/>
              </w:rPr>
              <w:t>Ответственное лицо Поставщика</w:t>
            </w:r>
          </w:p>
          <w:p w:rsidR="00A36723" w:rsidRPr="0037142D" w:rsidRDefault="00A36723" w:rsidP="002D0433">
            <w:pPr>
              <w:pStyle w:val="ConsPlusNonformat"/>
              <w:jc w:val="center"/>
              <w:rPr>
                <w:rFonts w:ascii="Times New Roman" w:hAnsi="Times New Roman" w:cs="Times New Roman"/>
                <w:sz w:val="24"/>
                <w:szCs w:val="24"/>
              </w:rPr>
            </w:pPr>
            <w:r w:rsidRPr="0037142D">
              <w:rPr>
                <w:rFonts w:ascii="Times New Roman" w:hAnsi="Times New Roman" w:cs="Times New Roman"/>
                <w:sz w:val="24"/>
                <w:szCs w:val="24"/>
              </w:rPr>
              <w:t>______________________________________</w:t>
            </w:r>
          </w:p>
          <w:p w:rsidR="00A36723" w:rsidRPr="0037142D" w:rsidRDefault="00A36723" w:rsidP="002D0433">
            <w:pPr>
              <w:pStyle w:val="ConsPlusNonformat"/>
              <w:jc w:val="center"/>
              <w:rPr>
                <w:rFonts w:ascii="Times New Roman" w:hAnsi="Times New Roman" w:cs="Times New Roman"/>
                <w:i/>
                <w:sz w:val="22"/>
                <w:szCs w:val="22"/>
              </w:rPr>
            </w:pPr>
          </w:p>
          <w:p w:rsidR="00A36723" w:rsidRPr="0037142D" w:rsidRDefault="00A36723" w:rsidP="002D0433">
            <w:pPr>
              <w:pStyle w:val="ConsPlusNonformat"/>
              <w:jc w:val="center"/>
              <w:rPr>
                <w:rFonts w:ascii="Times New Roman" w:hAnsi="Times New Roman" w:cs="Times New Roman"/>
                <w:i/>
                <w:sz w:val="22"/>
                <w:szCs w:val="22"/>
              </w:rPr>
            </w:pPr>
            <w:r w:rsidRPr="0037142D">
              <w:rPr>
                <w:rFonts w:ascii="Times New Roman" w:hAnsi="Times New Roman" w:cs="Times New Roman"/>
                <w:i/>
                <w:sz w:val="22"/>
                <w:szCs w:val="22"/>
              </w:rPr>
              <w:t>должность</w:t>
            </w:r>
          </w:p>
          <w:p w:rsidR="00A36723" w:rsidRPr="0037142D" w:rsidRDefault="00A36723" w:rsidP="002D0433">
            <w:pPr>
              <w:pStyle w:val="ConsPlusNonformat"/>
              <w:jc w:val="both"/>
              <w:rPr>
                <w:rFonts w:ascii="Times New Roman" w:hAnsi="Times New Roman" w:cs="Times New Roman"/>
                <w:sz w:val="22"/>
                <w:szCs w:val="22"/>
              </w:rPr>
            </w:pPr>
            <w:r w:rsidRPr="0037142D">
              <w:rPr>
                <w:rFonts w:ascii="Times New Roman" w:hAnsi="Times New Roman" w:cs="Times New Roman"/>
                <w:sz w:val="22"/>
                <w:szCs w:val="22"/>
              </w:rPr>
              <w:t>_____________   _________________________</w:t>
            </w:r>
          </w:p>
          <w:p w:rsidR="00A36723" w:rsidRPr="00ED51F8" w:rsidRDefault="00A36723" w:rsidP="002D0433">
            <w:pPr>
              <w:pStyle w:val="ConsPlusNonformat"/>
              <w:jc w:val="both"/>
              <w:rPr>
                <w:rFonts w:ascii="Times New Roman" w:hAnsi="Times New Roman" w:cs="Times New Roman"/>
                <w:i/>
                <w:sz w:val="22"/>
                <w:szCs w:val="22"/>
              </w:rPr>
            </w:pPr>
            <w:r w:rsidRPr="0037142D">
              <w:rPr>
                <w:rFonts w:ascii="Times New Roman" w:hAnsi="Times New Roman" w:cs="Times New Roman"/>
                <w:i/>
                <w:sz w:val="22"/>
                <w:szCs w:val="22"/>
              </w:rPr>
              <w:t>Ф.И.О. (отчество при наличии)</w:t>
            </w:r>
          </w:p>
          <w:p w:rsidR="00A36723" w:rsidRPr="00ED51F8" w:rsidRDefault="00A36723" w:rsidP="002D0433">
            <w:pPr>
              <w:pStyle w:val="ConsPlusNonformat"/>
              <w:jc w:val="both"/>
              <w:rPr>
                <w:rFonts w:ascii="Times New Roman" w:hAnsi="Times New Roman" w:cs="Times New Roman"/>
                <w:i/>
              </w:rPr>
            </w:pPr>
          </w:p>
          <w:p w:rsidR="00A36723" w:rsidRPr="00ED51F8" w:rsidRDefault="00A36723" w:rsidP="002D0433">
            <w:pPr>
              <w:pStyle w:val="ConsPlusNormal"/>
              <w:jc w:val="both"/>
              <w:outlineLvl w:val="1"/>
              <w:rPr>
                <w:rFonts w:ascii="Times New Roman" w:hAnsi="Times New Roman" w:cs="Times New Roman"/>
                <w:sz w:val="24"/>
                <w:szCs w:val="24"/>
              </w:rPr>
            </w:pPr>
            <w:r w:rsidRPr="00ED51F8">
              <w:rPr>
                <w:rFonts w:ascii="Times New Roman" w:hAnsi="Times New Roman" w:cs="Times New Roman"/>
                <w:sz w:val="24"/>
                <w:szCs w:val="24"/>
              </w:rPr>
              <w:t xml:space="preserve"> </w:t>
            </w:r>
          </w:p>
        </w:tc>
      </w:tr>
    </w:tbl>
    <w:p w:rsidR="00A36723" w:rsidRPr="00ED51F8" w:rsidRDefault="00A36723" w:rsidP="00A36723">
      <w:pPr>
        <w:rPr>
          <w:sz w:val="24"/>
          <w:szCs w:val="24"/>
        </w:rPr>
      </w:pPr>
    </w:p>
    <w:p w:rsidR="00D27D21" w:rsidRDefault="00D27D21" w:rsidP="00D27D21"/>
    <w:p w:rsidR="008E6BD4" w:rsidRDefault="008E6BD4" w:rsidP="00D27D21"/>
    <w:p w:rsidR="00367139" w:rsidRDefault="00367139" w:rsidP="00367139">
      <w:pPr>
        <w:ind w:firstLine="0"/>
      </w:pPr>
    </w:p>
    <w:tbl>
      <w:tblPr>
        <w:tblW w:w="15466" w:type="dxa"/>
        <w:tblInd w:w="93" w:type="dxa"/>
        <w:tblLook w:val="04A0"/>
      </w:tblPr>
      <w:tblGrid>
        <w:gridCol w:w="2425"/>
        <w:gridCol w:w="625"/>
        <w:gridCol w:w="2777"/>
        <w:gridCol w:w="327"/>
        <w:gridCol w:w="2650"/>
        <w:gridCol w:w="437"/>
        <w:gridCol w:w="2114"/>
        <w:gridCol w:w="927"/>
        <w:gridCol w:w="1200"/>
        <w:gridCol w:w="567"/>
        <w:gridCol w:w="331"/>
        <w:gridCol w:w="1086"/>
      </w:tblGrid>
      <w:tr w:rsidR="00367139" w:rsidRPr="006620AA" w:rsidTr="002D0433">
        <w:trPr>
          <w:trHeight w:val="420"/>
        </w:trPr>
        <w:tc>
          <w:tcPr>
            <w:tcW w:w="15466" w:type="dxa"/>
            <w:gridSpan w:val="12"/>
            <w:tcBorders>
              <w:top w:val="nil"/>
              <w:left w:val="nil"/>
              <w:bottom w:val="nil"/>
              <w:right w:val="nil"/>
            </w:tcBorders>
            <w:shd w:val="clear" w:color="auto" w:fill="auto"/>
            <w:vAlign w:val="center"/>
            <w:hideMark/>
          </w:tcPr>
          <w:p w:rsidR="00367139" w:rsidRPr="006620AA" w:rsidRDefault="00367139" w:rsidP="006F5B4E">
            <w:pPr>
              <w:spacing w:line="240" w:lineRule="auto"/>
              <w:jc w:val="center"/>
              <w:rPr>
                <w:b/>
                <w:bCs/>
                <w:color w:val="000000"/>
                <w:sz w:val="20"/>
                <w:szCs w:val="20"/>
              </w:rPr>
            </w:pPr>
            <w:r w:rsidRPr="006620AA">
              <w:rPr>
                <w:b/>
                <w:bCs/>
                <w:color w:val="000000"/>
                <w:sz w:val="20"/>
                <w:szCs w:val="20"/>
              </w:rPr>
              <w:t xml:space="preserve">ПРИЛОЖЕНИЕ 1 </w:t>
            </w:r>
            <w:r w:rsidR="006F5B4E">
              <w:rPr>
                <w:b/>
                <w:bCs/>
                <w:color w:val="000000"/>
                <w:sz w:val="20"/>
                <w:szCs w:val="20"/>
              </w:rPr>
              <w:t>ОБОСНОВАНИе</w:t>
            </w:r>
            <w:r w:rsidRPr="006620AA">
              <w:rPr>
                <w:b/>
                <w:bCs/>
                <w:color w:val="000000"/>
                <w:sz w:val="20"/>
                <w:szCs w:val="20"/>
              </w:rPr>
              <w:t xml:space="preserve"> НАЧАЛЬНОЙ (МАКСИМАЛЬНОЙ) ЦЕНЫ КОНТРАКТА</w:t>
            </w:r>
          </w:p>
        </w:tc>
      </w:tr>
      <w:tr w:rsidR="00367139" w:rsidRPr="006620AA" w:rsidTr="002D0433">
        <w:trPr>
          <w:trHeight w:val="840"/>
        </w:trPr>
        <w:tc>
          <w:tcPr>
            <w:tcW w:w="15466" w:type="dxa"/>
            <w:gridSpan w:val="12"/>
            <w:tcBorders>
              <w:top w:val="nil"/>
              <w:left w:val="nil"/>
              <w:bottom w:val="nil"/>
              <w:right w:val="nil"/>
            </w:tcBorders>
            <w:shd w:val="clear" w:color="auto" w:fill="auto"/>
            <w:vAlign w:val="center"/>
            <w:hideMark/>
          </w:tcPr>
          <w:p w:rsidR="00367139" w:rsidRPr="006620AA" w:rsidRDefault="00367139" w:rsidP="002D0433">
            <w:pPr>
              <w:spacing w:line="240" w:lineRule="auto"/>
              <w:jc w:val="center"/>
              <w:rPr>
                <w:b/>
                <w:bCs/>
                <w:color w:val="000000"/>
                <w:sz w:val="20"/>
                <w:szCs w:val="20"/>
              </w:rPr>
            </w:pPr>
            <w:r w:rsidRPr="006620AA">
              <w:rPr>
                <w:b/>
                <w:bCs/>
                <w:color w:val="000000"/>
                <w:sz w:val="20"/>
                <w:szCs w:val="20"/>
              </w:rPr>
              <w:t>на отпуск нефтепродуктов через автозаправочные станции (топливораздаточные колонки) с использованием электронных пластиковых карт</w:t>
            </w:r>
          </w:p>
        </w:tc>
      </w:tr>
      <w:tr w:rsidR="00367139" w:rsidRPr="006620AA" w:rsidTr="002D0433">
        <w:trPr>
          <w:trHeight w:val="1470"/>
        </w:trPr>
        <w:tc>
          <w:tcPr>
            <w:tcW w:w="15466" w:type="dxa"/>
            <w:gridSpan w:val="12"/>
            <w:tcBorders>
              <w:top w:val="nil"/>
              <w:left w:val="nil"/>
              <w:bottom w:val="nil"/>
              <w:right w:val="nil"/>
            </w:tcBorders>
            <w:shd w:val="clear" w:color="auto" w:fill="auto"/>
            <w:vAlign w:val="center"/>
            <w:hideMark/>
          </w:tcPr>
          <w:p w:rsidR="006F5B4E" w:rsidRDefault="006F5B4E" w:rsidP="006F5B4E">
            <w:pPr>
              <w:pStyle w:val="1"/>
              <w:ind w:firstLine="840"/>
              <w:jc w:val="both"/>
            </w:pPr>
            <w:r>
              <w:rPr>
                <w:b/>
                <w:bCs/>
                <w:color w:val="000000"/>
                <w:sz w:val="24"/>
                <w:szCs w:val="24"/>
                <w:lang w:eastAsia="ru-RU" w:bidi="ru-RU"/>
              </w:rPr>
              <w:t xml:space="preserve">Начальная максимальная цена Государственного контракта: </w:t>
            </w:r>
            <w:r w:rsidRPr="00F5120C">
              <w:rPr>
                <w:b/>
                <w:color w:val="000000"/>
                <w:sz w:val="24"/>
                <w:szCs w:val="24"/>
                <w:u w:val="single"/>
                <w:lang w:eastAsia="ru-RU" w:bidi="ru-RU"/>
              </w:rPr>
              <w:t xml:space="preserve">171 782 </w:t>
            </w:r>
            <w:r w:rsidRPr="00F5120C">
              <w:rPr>
                <w:b/>
                <w:bCs/>
                <w:color w:val="000000"/>
                <w:sz w:val="24"/>
                <w:szCs w:val="24"/>
                <w:u w:val="single"/>
                <w:lang w:eastAsia="ru-RU" w:bidi="ru-RU"/>
              </w:rPr>
              <w:t>рублей 10 коп</w:t>
            </w:r>
            <w:r>
              <w:rPr>
                <w:b/>
                <w:bCs/>
                <w:color w:val="000000"/>
                <w:sz w:val="24"/>
                <w:szCs w:val="24"/>
                <w:u w:val="single"/>
                <w:lang w:eastAsia="ru-RU" w:bidi="ru-RU"/>
              </w:rPr>
              <w:t>.</w:t>
            </w:r>
          </w:p>
          <w:p w:rsidR="006F5B4E" w:rsidRDefault="006F5B4E" w:rsidP="006F5B4E">
            <w:pPr>
              <w:pStyle w:val="1"/>
              <w:ind w:left="560" w:firstLine="280"/>
              <w:jc w:val="both"/>
            </w:pPr>
            <w:r>
              <w:rPr>
                <w:color w:val="000000"/>
                <w:sz w:val="24"/>
                <w:szCs w:val="24"/>
                <w:lang w:eastAsia="ru-RU" w:bidi="ru-RU"/>
              </w:rPr>
              <w:t xml:space="preserve">Начальная максимальная цена контракта определена на основании лимитов выделенных бюджетных средств. Из предоставленных поставщиками </w:t>
            </w:r>
            <w:proofErr w:type="gramStart"/>
            <w:r>
              <w:rPr>
                <w:color w:val="000000"/>
                <w:sz w:val="24"/>
                <w:szCs w:val="24"/>
                <w:lang w:eastAsia="ru-RU" w:bidi="ru-RU"/>
              </w:rPr>
              <w:t>коммерческих предложений, представленных в таблице выведена</w:t>
            </w:r>
            <w:proofErr w:type="gramEnd"/>
            <w:r>
              <w:rPr>
                <w:color w:val="000000"/>
                <w:sz w:val="24"/>
                <w:szCs w:val="24"/>
                <w:lang w:eastAsia="ru-RU" w:bidi="ru-RU"/>
              </w:rPr>
              <w:t xml:space="preserve"> средняя цена контракта.</w:t>
            </w:r>
          </w:p>
          <w:tbl>
            <w:tblPr>
              <w:tblOverlap w:val="never"/>
              <w:tblW w:w="0" w:type="auto"/>
              <w:tblCellMar>
                <w:left w:w="10" w:type="dxa"/>
                <w:right w:w="10" w:type="dxa"/>
              </w:tblCellMar>
              <w:tblLook w:val="0000"/>
            </w:tblPr>
            <w:tblGrid>
              <w:gridCol w:w="1699"/>
              <w:gridCol w:w="3523"/>
              <w:gridCol w:w="994"/>
              <w:gridCol w:w="1430"/>
              <w:gridCol w:w="1699"/>
              <w:gridCol w:w="1310"/>
            </w:tblGrid>
            <w:tr w:rsidR="006F5B4E" w:rsidTr="00690E6B">
              <w:trPr>
                <w:trHeight w:hRule="exact" w:val="864"/>
              </w:trPr>
              <w:tc>
                <w:tcPr>
                  <w:tcW w:w="1699" w:type="dxa"/>
                  <w:vMerge w:val="restart"/>
                  <w:tcBorders>
                    <w:top w:val="single" w:sz="4" w:space="0" w:color="auto"/>
                    <w:left w:val="single" w:sz="4" w:space="0" w:color="auto"/>
                  </w:tcBorders>
                  <w:shd w:val="clear" w:color="auto" w:fill="auto"/>
                  <w:vAlign w:val="center"/>
                </w:tcPr>
                <w:p w:rsidR="006F5B4E" w:rsidRDefault="006F5B4E" w:rsidP="006F5B4E">
                  <w:pPr>
                    <w:pStyle w:val="a9"/>
                    <w:spacing w:after="0"/>
                    <w:ind w:firstLine="0"/>
                    <w:jc w:val="center"/>
                  </w:pPr>
                  <w:r>
                    <w:rPr>
                      <w:color w:val="000000"/>
                      <w:sz w:val="24"/>
                      <w:szCs w:val="24"/>
                      <w:lang w:eastAsia="ru-RU" w:bidi="ru-RU"/>
                    </w:rPr>
                    <w:t>Наименование услуг</w:t>
                  </w:r>
                </w:p>
              </w:tc>
              <w:tc>
                <w:tcPr>
                  <w:tcW w:w="3523" w:type="dxa"/>
                  <w:vMerge w:val="restart"/>
                  <w:tcBorders>
                    <w:top w:val="single" w:sz="4" w:space="0" w:color="auto"/>
                    <w:left w:val="single" w:sz="4" w:space="0" w:color="auto"/>
                  </w:tcBorders>
                  <w:shd w:val="clear" w:color="auto" w:fill="auto"/>
                  <w:vAlign w:val="center"/>
                </w:tcPr>
                <w:p w:rsidR="006F5B4E" w:rsidRDefault="006F5B4E" w:rsidP="006F5B4E">
                  <w:pPr>
                    <w:pStyle w:val="a9"/>
                    <w:spacing w:after="0"/>
                    <w:ind w:firstLine="0"/>
                    <w:jc w:val="center"/>
                  </w:pPr>
                  <w:r>
                    <w:rPr>
                      <w:color w:val="000000"/>
                      <w:sz w:val="24"/>
                      <w:szCs w:val="24"/>
                      <w:lang w:eastAsia="ru-RU" w:bidi="ru-RU"/>
                    </w:rPr>
                    <w:t>Основные характеристики</w:t>
                  </w:r>
                </w:p>
              </w:tc>
              <w:tc>
                <w:tcPr>
                  <w:tcW w:w="994" w:type="dxa"/>
                  <w:vMerge w:val="restart"/>
                  <w:tcBorders>
                    <w:top w:val="single" w:sz="4" w:space="0" w:color="auto"/>
                    <w:left w:val="single" w:sz="4" w:space="0" w:color="auto"/>
                  </w:tcBorders>
                  <w:shd w:val="clear" w:color="auto" w:fill="auto"/>
                  <w:vAlign w:val="center"/>
                </w:tcPr>
                <w:p w:rsidR="006F5B4E" w:rsidRDefault="006F5B4E" w:rsidP="006F5B4E">
                  <w:pPr>
                    <w:pStyle w:val="a9"/>
                    <w:spacing w:after="0" w:line="259" w:lineRule="auto"/>
                    <w:ind w:firstLine="0"/>
                    <w:jc w:val="center"/>
                  </w:pPr>
                  <w:r>
                    <w:rPr>
                      <w:color w:val="000000"/>
                      <w:sz w:val="24"/>
                      <w:szCs w:val="24"/>
                      <w:lang w:eastAsia="ru-RU" w:bidi="ru-RU"/>
                    </w:rPr>
                    <w:t>Цена за литр (руб.)</w:t>
                  </w:r>
                </w:p>
              </w:tc>
              <w:tc>
                <w:tcPr>
                  <w:tcW w:w="3129" w:type="dxa"/>
                  <w:gridSpan w:val="2"/>
                  <w:tcBorders>
                    <w:top w:val="single" w:sz="4" w:space="0" w:color="auto"/>
                    <w:left w:val="single" w:sz="4" w:space="0" w:color="auto"/>
                  </w:tcBorders>
                  <w:shd w:val="clear" w:color="auto" w:fill="auto"/>
                  <w:vAlign w:val="center"/>
                </w:tcPr>
                <w:p w:rsidR="006F5B4E" w:rsidRDefault="006F5B4E" w:rsidP="006F5B4E">
                  <w:pPr>
                    <w:pStyle w:val="a9"/>
                    <w:spacing w:after="0" w:line="233" w:lineRule="auto"/>
                    <w:ind w:firstLine="0"/>
                    <w:jc w:val="center"/>
                  </w:pPr>
                  <w:r>
                    <w:rPr>
                      <w:color w:val="000000"/>
                      <w:sz w:val="24"/>
                      <w:szCs w:val="24"/>
                      <w:lang w:eastAsia="ru-RU" w:bidi="ru-RU"/>
                    </w:rPr>
                    <w:t>Наименование источника информации</w:t>
                  </w:r>
                </w:p>
              </w:tc>
              <w:tc>
                <w:tcPr>
                  <w:tcW w:w="1310" w:type="dxa"/>
                  <w:vMerge w:val="restart"/>
                  <w:tcBorders>
                    <w:top w:val="single" w:sz="4" w:space="0" w:color="auto"/>
                    <w:left w:val="single" w:sz="4" w:space="0" w:color="auto"/>
                    <w:right w:val="single" w:sz="4" w:space="0" w:color="auto"/>
                  </w:tcBorders>
                  <w:shd w:val="clear" w:color="auto" w:fill="auto"/>
                  <w:vAlign w:val="bottom"/>
                </w:tcPr>
                <w:p w:rsidR="006F5B4E" w:rsidRDefault="006F5B4E" w:rsidP="006F5B4E">
                  <w:pPr>
                    <w:pStyle w:val="a9"/>
                    <w:spacing w:after="0"/>
                    <w:ind w:firstLine="0"/>
                    <w:jc w:val="center"/>
                  </w:pPr>
                  <w:r>
                    <w:rPr>
                      <w:color w:val="000000"/>
                      <w:sz w:val="24"/>
                      <w:szCs w:val="24"/>
                      <w:lang w:eastAsia="ru-RU" w:bidi="ru-RU"/>
                    </w:rPr>
                    <w:t>Средняя цена за литр на рынке услуг (руб.)</w:t>
                  </w:r>
                </w:p>
              </w:tc>
            </w:tr>
            <w:tr w:rsidR="006F5B4E" w:rsidTr="00690E6B">
              <w:trPr>
                <w:trHeight w:hRule="exact" w:val="878"/>
              </w:trPr>
              <w:tc>
                <w:tcPr>
                  <w:tcW w:w="1699" w:type="dxa"/>
                  <w:vMerge/>
                  <w:tcBorders>
                    <w:left w:val="single" w:sz="4" w:space="0" w:color="auto"/>
                  </w:tcBorders>
                  <w:shd w:val="clear" w:color="auto" w:fill="auto"/>
                  <w:vAlign w:val="center"/>
                </w:tcPr>
                <w:p w:rsidR="006F5B4E" w:rsidRDefault="006F5B4E" w:rsidP="006F5B4E"/>
              </w:tc>
              <w:tc>
                <w:tcPr>
                  <w:tcW w:w="3523" w:type="dxa"/>
                  <w:vMerge/>
                  <w:tcBorders>
                    <w:left w:val="single" w:sz="4" w:space="0" w:color="auto"/>
                  </w:tcBorders>
                  <w:shd w:val="clear" w:color="auto" w:fill="auto"/>
                  <w:vAlign w:val="center"/>
                </w:tcPr>
                <w:p w:rsidR="006F5B4E" w:rsidRDefault="006F5B4E" w:rsidP="006F5B4E"/>
              </w:tc>
              <w:tc>
                <w:tcPr>
                  <w:tcW w:w="994" w:type="dxa"/>
                  <w:vMerge/>
                  <w:tcBorders>
                    <w:left w:val="single" w:sz="4" w:space="0" w:color="auto"/>
                  </w:tcBorders>
                  <w:shd w:val="clear" w:color="auto" w:fill="auto"/>
                  <w:vAlign w:val="center"/>
                </w:tcPr>
                <w:p w:rsidR="006F5B4E" w:rsidRDefault="006F5B4E" w:rsidP="006F5B4E"/>
              </w:tc>
              <w:tc>
                <w:tcPr>
                  <w:tcW w:w="1430" w:type="dxa"/>
                  <w:tcBorders>
                    <w:top w:val="single" w:sz="4" w:space="0" w:color="auto"/>
                    <w:left w:val="single" w:sz="4" w:space="0" w:color="auto"/>
                  </w:tcBorders>
                  <w:shd w:val="clear" w:color="auto" w:fill="auto"/>
                  <w:vAlign w:val="bottom"/>
                </w:tcPr>
                <w:p w:rsidR="006F5B4E" w:rsidRDefault="006F5B4E" w:rsidP="006F5B4E">
                  <w:pPr>
                    <w:pStyle w:val="a9"/>
                    <w:spacing w:after="0"/>
                    <w:ind w:firstLine="0"/>
                    <w:jc w:val="center"/>
                  </w:pPr>
                  <w:proofErr w:type="gramStart"/>
                  <w:r>
                    <w:rPr>
                      <w:color w:val="000000"/>
                      <w:sz w:val="24"/>
                      <w:szCs w:val="24"/>
                      <w:lang w:eastAsia="ru-RU" w:bidi="ru-RU"/>
                    </w:rPr>
                    <w:t>Наименован ие</w:t>
                  </w:r>
                  <w:proofErr w:type="gramEnd"/>
                  <w:r>
                    <w:rPr>
                      <w:color w:val="000000"/>
                      <w:sz w:val="24"/>
                      <w:szCs w:val="24"/>
                      <w:lang w:eastAsia="ru-RU" w:bidi="ru-RU"/>
                    </w:rPr>
                    <w:t xml:space="preserve"> организации</w:t>
                  </w:r>
                </w:p>
              </w:tc>
              <w:tc>
                <w:tcPr>
                  <w:tcW w:w="1699" w:type="dxa"/>
                  <w:tcBorders>
                    <w:top w:val="single" w:sz="4" w:space="0" w:color="auto"/>
                    <w:left w:val="single" w:sz="4" w:space="0" w:color="auto"/>
                  </w:tcBorders>
                  <w:shd w:val="clear" w:color="auto" w:fill="auto"/>
                  <w:vAlign w:val="center"/>
                </w:tcPr>
                <w:p w:rsidR="006F5B4E" w:rsidRDefault="006F5B4E" w:rsidP="006F5B4E">
                  <w:pPr>
                    <w:pStyle w:val="a9"/>
                    <w:spacing w:after="0"/>
                    <w:ind w:firstLine="0"/>
                    <w:jc w:val="center"/>
                  </w:pPr>
                  <w:r>
                    <w:rPr>
                      <w:color w:val="000000"/>
                      <w:sz w:val="24"/>
                      <w:szCs w:val="24"/>
                      <w:lang w:eastAsia="ru-RU" w:bidi="ru-RU"/>
                    </w:rPr>
                    <w:t>Источник</w:t>
                  </w:r>
                </w:p>
              </w:tc>
              <w:tc>
                <w:tcPr>
                  <w:tcW w:w="1310" w:type="dxa"/>
                  <w:vMerge/>
                  <w:tcBorders>
                    <w:left w:val="single" w:sz="4" w:space="0" w:color="auto"/>
                    <w:right w:val="single" w:sz="4" w:space="0" w:color="auto"/>
                  </w:tcBorders>
                  <w:shd w:val="clear" w:color="auto" w:fill="auto"/>
                  <w:vAlign w:val="bottom"/>
                </w:tcPr>
                <w:p w:rsidR="006F5B4E" w:rsidRDefault="006F5B4E" w:rsidP="006F5B4E"/>
              </w:tc>
            </w:tr>
            <w:tr w:rsidR="006F5B4E" w:rsidTr="00690E6B">
              <w:trPr>
                <w:trHeight w:hRule="exact" w:val="374"/>
              </w:trPr>
              <w:tc>
                <w:tcPr>
                  <w:tcW w:w="1699" w:type="dxa"/>
                  <w:tcBorders>
                    <w:top w:val="single" w:sz="4" w:space="0" w:color="auto"/>
                    <w:left w:val="single" w:sz="4" w:space="0" w:color="auto"/>
                  </w:tcBorders>
                  <w:shd w:val="clear" w:color="auto" w:fill="auto"/>
                  <w:vAlign w:val="bottom"/>
                </w:tcPr>
                <w:p w:rsidR="006F5B4E" w:rsidRDefault="006F5B4E" w:rsidP="006F5B4E">
                  <w:pPr>
                    <w:pStyle w:val="a9"/>
                    <w:spacing w:after="0"/>
                    <w:ind w:firstLine="0"/>
                    <w:jc w:val="center"/>
                  </w:pPr>
                  <w:r>
                    <w:rPr>
                      <w:color w:val="000000"/>
                      <w:sz w:val="24"/>
                      <w:szCs w:val="24"/>
                      <w:lang w:eastAsia="ru-RU" w:bidi="ru-RU"/>
                    </w:rPr>
                    <w:t>1</w:t>
                  </w:r>
                </w:p>
              </w:tc>
              <w:tc>
                <w:tcPr>
                  <w:tcW w:w="3523" w:type="dxa"/>
                  <w:tcBorders>
                    <w:top w:val="single" w:sz="4" w:space="0" w:color="auto"/>
                    <w:left w:val="single" w:sz="4" w:space="0" w:color="auto"/>
                  </w:tcBorders>
                  <w:shd w:val="clear" w:color="auto" w:fill="auto"/>
                  <w:vAlign w:val="bottom"/>
                </w:tcPr>
                <w:p w:rsidR="006F5B4E" w:rsidRDefault="006F5B4E" w:rsidP="006F5B4E">
                  <w:pPr>
                    <w:pStyle w:val="a9"/>
                    <w:spacing w:after="0"/>
                    <w:ind w:firstLine="0"/>
                    <w:jc w:val="center"/>
                  </w:pPr>
                  <w:r>
                    <w:rPr>
                      <w:color w:val="000000"/>
                      <w:sz w:val="24"/>
                      <w:szCs w:val="24"/>
                      <w:lang w:eastAsia="ru-RU" w:bidi="ru-RU"/>
                    </w:rPr>
                    <w:t>2</w:t>
                  </w:r>
                </w:p>
              </w:tc>
              <w:tc>
                <w:tcPr>
                  <w:tcW w:w="994" w:type="dxa"/>
                  <w:tcBorders>
                    <w:top w:val="single" w:sz="4" w:space="0" w:color="auto"/>
                    <w:left w:val="single" w:sz="4" w:space="0" w:color="auto"/>
                  </w:tcBorders>
                  <w:shd w:val="clear" w:color="auto" w:fill="auto"/>
                  <w:vAlign w:val="bottom"/>
                </w:tcPr>
                <w:p w:rsidR="006F5B4E" w:rsidRDefault="006F5B4E" w:rsidP="006F5B4E">
                  <w:pPr>
                    <w:pStyle w:val="a9"/>
                    <w:spacing w:after="0"/>
                    <w:ind w:firstLine="0"/>
                    <w:jc w:val="center"/>
                  </w:pPr>
                  <w:r>
                    <w:rPr>
                      <w:color w:val="000000"/>
                      <w:sz w:val="24"/>
                      <w:szCs w:val="24"/>
                      <w:lang w:eastAsia="ru-RU" w:bidi="ru-RU"/>
                    </w:rPr>
                    <w:t>4</w:t>
                  </w:r>
                </w:p>
              </w:tc>
              <w:tc>
                <w:tcPr>
                  <w:tcW w:w="1430" w:type="dxa"/>
                  <w:tcBorders>
                    <w:top w:val="single" w:sz="4" w:space="0" w:color="auto"/>
                    <w:left w:val="single" w:sz="4" w:space="0" w:color="auto"/>
                  </w:tcBorders>
                  <w:shd w:val="clear" w:color="auto" w:fill="auto"/>
                  <w:vAlign w:val="bottom"/>
                </w:tcPr>
                <w:p w:rsidR="006F5B4E" w:rsidRDefault="006F5B4E" w:rsidP="006F5B4E">
                  <w:pPr>
                    <w:pStyle w:val="a9"/>
                    <w:spacing w:after="0"/>
                    <w:ind w:firstLine="0"/>
                    <w:jc w:val="center"/>
                  </w:pPr>
                  <w:r>
                    <w:rPr>
                      <w:color w:val="000000"/>
                      <w:sz w:val="24"/>
                      <w:szCs w:val="24"/>
                      <w:lang w:eastAsia="ru-RU" w:bidi="ru-RU"/>
                    </w:rPr>
                    <w:t>5</w:t>
                  </w:r>
                </w:p>
              </w:tc>
              <w:tc>
                <w:tcPr>
                  <w:tcW w:w="1699" w:type="dxa"/>
                  <w:tcBorders>
                    <w:top w:val="single" w:sz="4" w:space="0" w:color="auto"/>
                    <w:left w:val="single" w:sz="4" w:space="0" w:color="auto"/>
                  </w:tcBorders>
                  <w:shd w:val="clear" w:color="auto" w:fill="auto"/>
                  <w:vAlign w:val="bottom"/>
                </w:tcPr>
                <w:p w:rsidR="006F5B4E" w:rsidRDefault="006F5B4E" w:rsidP="006F5B4E">
                  <w:pPr>
                    <w:pStyle w:val="a9"/>
                    <w:spacing w:after="0"/>
                    <w:ind w:firstLine="0"/>
                    <w:jc w:val="center"/>
                  </w:pPr>
                  <w:r>
                    <w:rPr>
                      <w:color w:val="000000"/>
                      <w:sz w:val="24"/>
                      <w:szCs w:val="24"/>
                      <w:lang w:eastAsia="ru-RU" w:bidi="ru-RU"/>
                    </w:rPr>
                    <w:t>6</w:t>
                  </w:r>
                </w:p>
              </w:tc>
              <w:tc>
                <w:tcPr>
                  <w:tcW w:w="1310" w:type="dxa"/>
                  <w:tcBorders>
                    <w:top w:val="single" w:sz="4" w:space="0" w:color="auto"/>
                    <w:left w:val="single" w:sz="4" w:space="0" w:color="auto"/>
                    <w:right w:val="single" w:sz="4" w:space="0" w:color="auto"/>
                  </w:tcBorders>
                  <w:shd w:val="clear" w:color="auto" w:fill="auto"/>
                  <w:vAlign w:val="bottom"/>
                </w:tcPr>
                <w:p w:rsidR="006F5B4E" w:rsidRDefault="006F5B4E" w:rsidP="006F5B4E">
                  <w:pPr>
                    <w:pStyle w:val="a9"/>
                    <w:spacing w:after="0"/>
                    <w:ind w:firstLine="0"/>
                    <w:jc w:val="center"/>
                  </w:pPr>
                  <w:r>
                    <w:rPr>
                      <w:color w:val="000000"/>
                      <w:sz w:val="24"/>
                      <w:szCs w:val="24"/>
                      <w:lang w:eastAsia="ru-RU" w:bidi="ru-RU"/>
                    </w:rPr>
                    <w:t>7</w:t>
                  </w:r>
                </w:p>
              </w:tc>
            </w:tr>
            <w:tr w:rsidR="006F5B4E" w:rsidTr="00690E6B">
              <w:trPr>
                <w:trHeight w:hRule="exact" w:val="840"/>
              </w:trPr>
              <w:tc>
                <w:tcPr>
                  <w:tcW w:w="1699" w:type="dxa"/>
                  <w:vMerge w:val="restart"/>
                  <w:tcBorders>
                    <w:top w:val="single" w:sz="4" w:space="0" w:color="auto"/>
                    <w:left w:val="single" w:sz="4" w:space="0" w:color="auto"/>
                  </w:tcBorders>
                  <w:shd w:val="clear" w:color="auto" w:fill="auto"/>
                  <w:vAlign w:val="center"/>
                </w:tcPr>
                <w:p w:rsidR="006F5B4E" w:rsidRDefault="006F5B4E" w:rsidP="006F5B4E">
                  <w:pPr>
                    <w:pStyle w:val="a9"/>
                    <w:spacing w:after="0"/>
                    <w:ind w:firstLine="0"/>
                    <w:jc w:val="center"/>
                  </w:pPr>
                  <w:r>
                    <w:rPr>
                      <w:b/>
                      <w:bCs/>
                      <w:color w:val="000000"/>
                      <w:sz w:val="21"/>
                      <w:szCs w:val="21"/>
                      <w:lang w:eastAsia="ru-RU"/>
                    </w:rPr>
                    <w:t>Бензин автомобильный марки АИ-95</w:t>
                  </w:r>
                </w:p>
              </w:tc>
              <w:tc>
                <w:tcPr>
                  <w:tcW w:w="3523" w:type="dxa"/>
                  <w:vMerge w:val="restart"/>
                  <w:tcBorders>
                    <w:top w:val="single" w:sz="4" w:space="0" w:color="auto"/>
                    <w:left w:val="single" w:sz="4" w:space="0" w:color="auto"/>
                  </w:tcBorders>
                  <w:shd w:val="clear" w:color="auto" w:fill="auto"/>
                </w:tcPr>
                <w:p w:rsidR="006F5B4E" w:rsidRDefault="006F5B4E" w:rsidP="006F5B4E">
                  <w:pPr>
                    <w:pStyle w:val="a9"/>
                    <w:spacing w:after="0"/>
                    <w:ind w:firstLine="0"/>
                  </w:pPr>
                  <w:r>
                    <w:rPr>
                      <w:b/>
                      <w:bCs/>
                      <w:color w:val="000000"/>
                      <w:sz w:val="21"/>
                      <w:szCs w:val="21"/>
                      <w:lang w:eastAsia="ru-RU"/>
                    </w:rPr>
                    <w:t>Бензин марки АИ-95 с октановым числом не ниже 95</w:t>
                  </w:r>
                </w:p>
              </w:tc>
              <w:tc>
                <w:tcPr>
                  <w:tcW w:w="994" w:type="dxa"/>
                  <w:tcBorders>
                    <w:top w:val="single" w:sz="4" w:space="0" w:color="auto"/>
                    <w:left w:val="single" w:sz="4" w:space="0" w:color="auto"/>
                  </w:tcBorders>
                  <w:shd w:val="clear" w:color="auto" w:fill="auto"/>
                  <w:vAlign w:val="center"/>
                </w:tcPr>
                <w:p w:rsidR="006F5B4E" w:rsidRPr="007F6B90" w:rsidRDefault="006F5B4E" w:rsidP="006F5B4E">
                  <w:pPr>
                    <w:pStyle w:val="a9"/>
                    <w:spacing w:after="0"/>
                    <w:ind w:firstLine="0"/>
                  </w:pPr>
                  <w:r>
                    <w:rPr>
                      <w:b/>
                      <w:bCs/>
                      <w:color w:val="000000"/>
                      <w:sz w:val="24"/>
                      <w:szCs w:val="24"/>
                      <w:lang w:eastAsia="ru-RU" w:bidi="ru-RU"/>
                    </w:rPr>
                    <w:t>73,77</w:t>
                  </w:r>
                </w:p>
              </w:tc>
              <w:tc>
                <w:tcPr>
                  <w:tcW w:w="1430" w:type="dxa"/>
                  <w:tcBorders>
                    <w:top w:val="single" w:sz="4" w:space="0" w:color="auto"/>
                    <w:left w:val="single" w:sz="4" w:space="0" w:color="auto"/>
                  </w:tcBorders>
                  <w:shd w:val="clear" w:color="auto" w:fill="auto"/>
                  <w:vAlign w:val="center"/>
                </w:tcPr>
                <w:p w:rsidR="006F5B4E" w:rsidRDefault="006F5B4E" w:rsidP="006F5B4E">
                  <w:pPr>
                    <w:pStyle w:val="a9"/>
                    <w:spacing w:after="40"/>
                    <w:ind w:firstLine="0"/>
                    <w:jc w:val="center"/>
                  </w:pPr>
                  <w:r>
                    <w:rPr>
                      <w:color w:val="000000"/>
                      <w:sz w:val="24"/>
                      <w:szCs w:val="24"/>
                      <w:lang w:eastAsia="ru-RU" w:bidi="ru-RU"/>
                    </w:rPr>
                    <w:t>Участник №</w:t>
                  </w:r>
                </w:p>
                <w:p w:rsidR="006F5B4E" w:rsidRDefault="006F5B4E" w:rsidP="006F5B4E">
                  <w:pPr>
                    <w:pStyle w:val="a9"/>
                    <w:spacing w:after="0"/>
                    <w:ind w:firstLine="0"/>
                    <w:jc w:val="center"/>
                  </w:pPr>
                  <w:r>
                    <w:rPr>
                      <w:color w:val="000000"/>
                      <w:sz w:val="24"/>
                      <w:szCs w:val="24"/>
                      <w:lang w:eastAsia="ru-RU" w:bidi="ru-RU"/>
                    </w:rPr>
                    <w:t>1</w:t>
                  </w:r>
                </w:p>
              </w:tc>
              <w:tc>
                <w:tcPr>
                  <w:tcW w:w="1699" w:type="dxa"/>
                  <w:tcBorders>
                    <w:top w:val="single" w:sz="4" w:space="0" w:color="auto"/>
                    <w:left w:val="single" w:sz="4" w:space="0" w:color="auto"/>
                  </w:tcBorders>
                  <w:shd w:val="clear" w:color="auto" w:fill="auto"/>
                  <w:vAlign w:val="bottom"/>
                </w:tcPr>
                <w:p w:rsidR="006F5B4E" w:rsidRDefault="006F5B4E" w:rsidP="006F5B4E">
                  <w:pPr>
                    <w:pStyle w:val="a9"/>
                    <w:spacing w:after="0"/>
                    <w:ind w:firstLine="0"/>
                    <w:jc w:val="center"/>
                    <w:rPr>
                      <w:color w:val="000000"/>
                      <w:sz w:val="24"/>
                      <w:szCs w:val="24"/>
                      <w:lang w:eastAsia="ru-RU" w:bidi="ru-RU"/>
                    </w:rPr>
                  </w:pPr>
                  <w:r>
                    <w:rPr>
                      <w:color w:val="000000"/>
                      <w:sz w:val="24"/>
                      <w:szCs w:val="24"/>
                      <w:lang w:eastAsia="ru-RU" w:bidi="ru-RU"/>
                    </w:rPr>
                    <w:t>Коммерческое предложение от 14.07 .2026 73.77</w:t>
                  </w:r>
                </w:p>
                <w:p w:rsidR="006F5B4E" w:rsidRDefault="006F5B4E" w:rsidP="006F5B4E">
                  <w:pPr>
                    <w:pStyle w:val="a9"/>
                    <w:spacing w:after="0"/>
                    <w:ind w:firstLine="0"/>
                    <w:jc w:val="center"/>
                    <w:rPr>
                      <w:color w:val="000000"/>
                      <w:sz w:val="24"/>
                      <w:szCs w:val="24"/>
                      <w:lang w:eastAsia="ru-RU" w:bidi="ru-RU"/>
                    </w:rPr>
                  </w:pPr>
                </w:p>
                <w:p w:rsidR="006F5B4E" w:rsidRDefault="006F5B4E" w:rsidP="006F5B4E">
                  <w:pPr>
                    <w:pStyle w:val="a9"/>
                    <w:spacing w:after="0"/>
                    <w:ind w:firstLine="0"/>
                    <w:jc w:val="center"/>
                    <w:rPr>
                      <w:color w:val="000000"/>
                      <w:sz w:val="24"/>
                      <w:szCs w:val="24"/>
                      <w:lang w:eastAsia="ru-RU" w:bidi="ru-RU"/>
                    </w:rPr>
                  </w:pPr>
                </w:p>
                <w:p w:rsidR="006F5B4E" w:rsidRDefault="006F5B4E" w:rsidP="006F5B4E">
                  <w:pPr>
                    <w:pStyle w:val="a9"/>
                    <w:spacing w:after="0"/>
                    <w:ind w:firstLine="0"/>
                    <w:jc w:val="center"/>
                  </w:pPr>
                </w:p>
              </w:tc>
              <w:tc>
                <w:tcPr>
                  <w:tcW w:w="1310" w:type="dxa"/>
                  <w:vMerge w:val="restart"/>
                  <w:tcBorders>
                    <w:top w:val="single" w:sz="4" w:space="0" w:color="auto"/>
                    <w:left w:val="single" w:sz="4" w:space="0" w:color="auto"/>
                    <w:right w:val="single" w:sz="4" w:space="0" w:color="auto"/>
                  </w:tcBorders>
                  <w:shd w:val="clear" w:color="auto" w:fill="auto"/>
                  <w:vAlign w:val="center"/>
                </w:tcPr>
                <w:p w:rsidR="006F5B4E" w:rsidRDefault="006F5B4E" w:rsidP="006F5B4E">
                  <w:pPr>
                    <w:pStyle w:val="a9"/>
                    <w:spacing w:after="0" w:line="271" w:lineRule="auto"/>
                    <w:ind w:firstLine="0"/>
                    <w:jc w:val="center"/>
                  </w:pPr>
                  <w:r>
                    <w:rPr>
                      <w:color w:val="000000"/>
                      <w:sz w:val="24"/>
                      <w:szCs w:val="24"/>
                      <w:lang w:eastAsia="ru-RU" w:bidi="ru-RU"/>
                    </w:rPr>
                    <w:t xml:space="preserve">76,86 </w:t>
                  </w:r>
                  <w:r>
                    <w:rPr>
                      <w:b/>
                      <w:bCs/>
                      <w:color w:val="000000"/>
                      <w:sz w:val="24"/>
                      <w:szCs w:val="24"/>
                      <w:lang w:eastAsia="ru-RU" w:bidi="ru-RU"/>
                    </w:rPr>
                    <w:t>руб.</w:t>
                  </w:r>
                </w:p>
              </w:tc>
            </w:tr>
            <w:tr w:rsidR="006F5B4E" w:rsidTr="00690E6B">
              <w:trPr>
                <w:trHeight w:hRule="exact" w:val="840"/>
              </w:trPr>
              <w:tc>
                <w:tcPr>
                  <w:tcW w:w="1699" w:type="dxa"/>
                  <w:vMerge/>
                  <w:tcBorders>
                    <w:left w:val="single" w:sz="4" w:space="0" w:color="auto"/>
                  </w:tcBorders>
                  <w:shd w:val="clear" w:color="auto" w:fill="auto"/>
                  <w:vAlign w:val="center"/>
                </w:tcPr>
                <w:p w:rsidR="006F5B4E" w:rsidRDefault="006F5B4E" w:rsidP="006F5B4E"/>
              </w:tc>
              <w:tc>
                <w:tcPr>
                  <w:tcW w:w="3523" w:type="dxa"/>
                  <w:vMerge/>
                  <w:tcBorders>
                    <w:left w:val="single" w:sz="4" w:space="0" w:color="auto"/>
                  </w:tcBorders>
                  <w:shd w:val="clear" w:color="auto" w:fill="auto"/>
                </w:tcPr>
                <w:p w:rsidR="006F5B4E" w:rsidRDefault="006F5B4E" w:rsidP="006F5B4E"/>
              </w:tc>
              <w:tc>
                <w:tcPr>
                  <w:tcW w:w="994" w:type="dxa"/>
                  <w:tcBorders>
                    <w:top w:val="single" w:sz="4" w:space="0" w:color="auto"/>
                    <w:left w:val="single" w:sz="4" w:space="0" w:color="auto"/>
                  </w:tcBorders>
                  <w:shd w:val="clear" w:color="auto" w:fill="auto"/>
                  <w:vAlign w:val="center"/>
                </w:tcPr>
                <w:p w:rsidR="006F5B4E" w:rsidRPr="007F6B90" w:rsidRDefault="006F5B4E" w:rsidP="006F5B4E">
                  <w:pPr>
                    <w:pStyle w:val="a9"/>
                    <w:spacing w:after="0"/>
                    <w:ind w:firstLine="0"/>
                  </w:pPr>
                  <w:r>
                    <w:rPr>
                      <w:b/>
                      <w:bCs/>
                      <w:color w:val="000000"/>
                      <w:sz w:val="24"/>
                      <w:szCs w:val="24"/>
                      <w:lang w:eastAsia="ru-RU" w:bidi="ru-RU"/>
                    </w:rPr>
                    <w:t>87,90</w:t>
                  </w:r>
                </w:p>
              </w:tc>
              <w:tc>
                <w:tcPr>
                  <w:tcW w:w="1430" w:type="dxa"/>
                  <w:tcBorders>
                    <w:top w:val="single" w:sz="4" w:space="0" w:color="auto"/>
                    <w:left w:val="single" w:sz="4" w:space="0" w:color="auto"/>
                  </w:tcBorders>
                  <w:shd w:val="clear" w:color="auto" w:fill="auto"/>
                  <w:vAlign w:val="center"/>
                </w:tcPr>
                <w:p w:rsidR="006F5B4E" w:rsidRDefault="006F5B4E" w:rsidP="006F5B4E">
                  <w:pPr>
                    <w:pStyle w:val="a9"/>
                    <w:spacing w:after="0"/>
                    <w:ind w:firstLine="0"/>
                    <w:jc w:val="center"/>
                  </w:pPr>
                  <w:r>
                    <w:rPr>
                      <w:color w:val="000000"/>
                      <w:sz w:val="24"/>
                      <w:szCs w:val="24"/>
                      <w:lang w:eastAsia="ru-RU" w:bidi="ru-RU"/>
                    </w:rPr>
                    <w:t>Участник №</w:t>
                  </w:r>
                </w:p>
                <w:p w:rsidR="006F5B4E" w:rsidRDefault="006F5B4E" w:rsidP="006F5B4E">
                  <w:pPr>
                    <w:pStyle w:val="a9"/>
                    <w:spacing w:after="0"/>
                    <w:ind w:firstLine="0"/>
                    <w:jc w:val="center"/>
                  </w:pPr>
                  <w:r>
                    <w:rPr>
                      <w:color w:val="000000"/>
                      <w:sz w:val="24"/>
                      <w:szCs w:val="24"/>
                      <w:lang w:eastAsia="ru-RU" w:bidi="ru-RU"/>
                    </w:rPr>
                    <w:t>2</w:t>
                  </w:r>
                </w:p>
              </w:tc>
              <w:tc>
                <w:tcPr>
                  <w:tcW w:w="1699" w:type="dxa"/>
                  <w:tcBorders>
                    <w:top w:val="single" w:sz="4" w:space="0" w:color="auto"/>
                    <w:left w:val="single" w:sz="4" w:space="0" w:color="auto"/>
                  </w:tcBorders>
                  <w:shd w:val="clear" w:color="auto" w:fill="auto"/>
                  <w:vAlign w:val="bottom"/>
                </w:tcPr>
                <w:p w:rsidR="006F5B4E" w:rsidRDefault="006F5B4E" w:rsidP="006F5B4E">
                  <w:pPr>
                    <w:pStyle w:val="a9"/>
                    <w:spacing w:after="0"/>
                    <w:ind w:firstLine="0"/>
                    <w:jc w:val="center"/>
                  </w:pPr>
                  <w:r>
                    <w:rPr>
                      <w:color w:val="000000"/>
                      <w:sz w:val="24"/>
                      <w:szCs w:val="24"/>
                      <w:lang w:eastAsia="ru-RU" w:bidi="ru-RU"/>
                    </w:rPr>
                    <w:t>Коммерческое предложение от 05.08 .2026</w:t>
                  </w:r>
                </w:p>
              </w:tc>
              <w:tc>
                <w:tcPr>
                  <w:tcW w:w="1310" w:type="dxa"/>
                  <w:vMerge/>
                  <w:tcBorders>
                    <w:left w:val="single" w:sz="4" w:space="0" w:color="auto"/>
                    <w:right w:val="single" w:sz="4" w:space="0" w:color="auto"/>
                  </w:tcBorders>
                  <w:shd w:val="clear" w:color="auto" w:fill="auto"/>
                  <w:vAlign w:val="center"/>
                </w:tcPr>
                <w:p w:rsidR="006F5B4E" w:rsidRDefault="006F5B4E" w:rsidP="006F5B4E"/>
              </w:tc>
            </w:tr>
            <w:tr w:rsidR="006F5B4E" w:rsidTr="00690E6B">
              <w:trPr>
                <w:trHeight w:hRule="exact" w:val="854"/>
              </w:trPr>
              <w:tc>
                <w:tcPr>
                  <w:tcW w:w="1699" w:type="dxa"/>
                  <w:vMerge/>
                  <w:tcBorders>
                    <w:left w:val="single" w:sz="4" w:space="0" w:color="auto"/>
                  </w:tcBorders>
                  <w:shd w:val="clear" w:color="auto" w:fill="auto"/>
                  <w:vAlign w:val="center"/>
                </w:tcPr>
                <w:p w:rsidR="006F5B4E" w:rsidRDefault="006F5B4E" w:rsidP="006F5B4E"/>
              </w:tc>
              <w:tc>
                <w:tcPr>
                  <w:tcW w:w="3523" w:type="dxa"/>
                  <w:vMerge/>
                  <w:tcBorders>
                    <w:left w:val="single" w:sz="4" w:space="0" w:color="auto"/>
                    <w:bottom w:val="single" w:sz="4" w:space="0" w:color="auto"/>
                  </w:tcBorders>
                  <w:shd w:val="clear" w:color="auto" w:fill="auto"/>
                </w:tcPr>
                <w:p w:rsidR="006F5B4E" w:rsidRDefault="006F5B4E" w:rsidP="006F5B4E"/>
              </w:tc>
              <w:tc>
                <w:tcPr>
                  <w:tcW w:w="994" w:type="dxa"/>
                  <w:tcBorders>
                    <w:top w:val="single" w:sz="4" w:space="0" w:color="auto"/>
                    <w:left w:val="single" w:sz="4" w:space="0" w:color="auto"/>
                    <w:bottom w:val="single" w:sz="4" w:space="0" w:color="auto"/>
                  </w:tcBorders>
                  <w:shd w:val="clear" w:color="auto" w:fill="auto"/>
                  <w:vAlign w:val="center"/>
                </w:tcPr>
                <w:p w:rsidR="006F5B4E" w:rsidRPr="007F6B90" w:rsidRDefault="006F5B4E" w:rsidP="006F5B4E">
                  <w:pPr>
                    <w:pStyle w:val="a9"/>
                    <w:spacing w:after="0"/>
                    <w:ind w:firstLine="0"/>
                  </w:pPr>
                  <w:r>
                    <w:rPr>
                      <w:b/>
                      <w:bCs/>
                      <w:color w:val="000000"/>
                      <w:sz w:val="24"/>
                      <w:szCs w:val="24"/>
                      <w:lang w:eastAsia="ru-RU" w:bidi="ru-RU"/>
                    </w:rPr>
                    <w:t>68,90</w:t>
                  </w:r>
                </w:p>
              </w:tc>
              <w:tc>
                <w:tcPr>
                  <w:tcW w:w="1430" w:type="dxa"/>
                  <w:tcBorders>
                    <w:top w:val="single" w:sz="4" w:space="0" w:color="auto"/>
                    <w:left w:val="single" w:sz="4" w:space="0" w:color="auto"/>
                    <w:bottom w:val="single" w:sz="4" w:space="0" w:color="auto"/>
                  </w:tcBorders>
                  <w:shd w:val="clear" w:color="auto" w:fill="auto"/>
                  <w:vAlign w:val="center"/>
                </w:tcPr>
                <w:p w:rsidR="006F5B4E" w:rsidRDefault="006F5B4E" w:rsidP="006F5B4E">
                  <w:pPr>
                    <w:pStyle w:val="a9"/>
                    <w:spacing w:after="0"/>
                    <w:ind w:firstLine="0"/>
                    <w:jc w:val="center"/>
                  </w:pPr>
                  <w:r>
                    <w:rPr>
                      <w:color w:val="000000"/>
                      <w:sz w:val="24"/>
                      <w:szCs w:val="24"/>
                      <w:lang w:eastAsia="ru-RU" w:bidi="ru-RU"/>
                    </w:rPr>
                    <w:t>Участник №</w:t>
                  </w:r>
                </w:p>
                <w:p w:rsidR="006F5B4E" w:rsidRDefault="006F5B4E" w:rsidP="006F5B4E">
                  <w:pPr>
                    <w:pStyle w:val="a9"/>
                    <w:spacing w:after="0"/>
                    <w:ind w:firstLine="0"/>
                    <w:jc w:val="center"/>
                  </w:pPr>
                  <w:r>
                    <w:rPr>
                      <w:color w:val="000000"/>
                      <w:sz w:val="24"/>
                      <w:szCs w:val="24"/>
                      <w:lang w:eastAsia="ru-RU" w:bidi="ru-RU"/>
                    </w:rPr>
                    <w:t>3</w:t>
                  </w:r>
                </w:p>
              </w:tc>
              <w:tc>
                <w:tcPr>
                  <w:tcW w:w="1699" w:type="dxa"/>
                  <w:tcBorders>
                    <w:top w:val="single" w:sz="4" w:space="0" w:color="auto"/>
                    <w:left w:val="single" w:sz="4" w:space="0" w:color="auto"/>
                    <w:bottom w:val="single" w:sz="4" w:space="0" w:color="auto"/>
                  </w:tcBorders>
                  <w:shd w:val="clear" w:color="auto" w:fill="auto"/>
                </w:tcPr>
                <w:p w:rsidR="006F5B4E" w:rsidRDefault="006F5B4E" w:rsidP="006F5B4E">
                  <w:pPr>
                    <w:pStyle w:val="a9"/>
                    <w:spacing w:after="0"/>
                    <w:ind w:firstLine="0"/>
                    <w:jc w:val="center"/>
                  </w:pPr>
                  <w:r>
                    <w:rPr>
                      <w:color w:val="000000"/>
                      <w:sz w:val="24"/>
                      <w:szCs w:val="24"/>
                      <w:lang w:eastAsia="ru-RU" w:bidi="ru-RU"/>
                    </w:rPr>
                    <w:t>Коммерческое предложение от 10.08 .2026</w:t>
                  </w:r>
                </w:p>
              </w:tc>
              <w:tc>
                <w:tcPr>
                  <w:tcW w:w="1310" w:type="dxa"/>
                  <w:vMerge/>
                  <w:tcBorders>
                    <w:left w:val="single" w:sz="4" w:space="0" w:color="auto"/>
                    <w:bottom w:val="single" w:sz="4" w:space="0" w:color="auto"/>
                    <w:right w:val="single" w:sz="4" w:space="0" w:color="auto"/>
                  </w:tcBorders>
                  <w:shd w:val="clear" w:color="auto" w:fill="auto"/>
                  <w:vAlign w:val="center"/>
                </w:tcPr>
                <w:p w:rsidR="006F5B4E" w:rsidRDefault="006F5B4E" w:rsidP="006F5B4E"/>
              </w:tc>
            </w:tr>
          </w:tbl>
          <w:p w:rsidR="006F5B4E" w:rsidRDefault="006F5B4E" w:rsidP="006F5B4E">
            <w:pPr>
              <w:pStyle w:val="1"/>
              <w:spacing w:after="140"/>
              <w:ind w:firstLine="560"/>
              <w:jc w:val="both"/>
            </w:pPr>
            <w:r>
              <w:rPr>
                <w:color w:val="000000"/>
                <w:sz w:val="24"/>
                <w:szCs w:val="24"/>
                <w:lang w:eastAsia="ru-RU" w:bidi="ru-RU"/>
              </w:rPr>
              <w:t>Используемый метод определения НМЦК: метод сопоставимых рыночных цен.</w:t>
            </w:r>
          </w:p>
          <w:p w:rsidR="006F5B4E" w:rsidRDefault="006F5B4E" w:rsidP="006F5B4E">
            <w:pPr>
              <w:pStyle w:val="1"/>
              <w:ind w:left="1940"/>
            </w:pPr>
            <w:r>
              <w:rPr>
                <w:color w:val="000000"/>
                <w:sz w:val="24"/>
                <w:szCs w:val="24"/>
                <w:lang w:eastAsia="ru-RU" w:bidi="ru-RU"/>
              </w:rPr>
              <w:t xml:space="preserve">НМЦК рын = </w:t>
            </w:r>
            <w:r>
              <w:rPr>
                <w:color w:val="000000"/>
                <w:sz w:val="24"/>
                <w:szCs w:val="24"/>
                <w:lang w:val="en-US" w:bidi="en-US"/>
              </w:rPr>
              <w:t>v</w:t>
            </w:r>
            <w:r>
              <w:rPr>
                <w:color w:val="000000"/>
                <w:sz w:val="24"/>
                <w:szCs w:val="24"/>
                <w:lang w:bidi="en-US"/>
              </w:rPr>
              <w:t>/</w:t>
            </w:r>
            <w:r>
              <w:rPr>
                <w:color w:val="000000"/>
                <w:sz w:val="24"/>
                <w:szCs w:val="24"/>
                <w:lang w:val="en-US" w:bidi="en-US"/>
              </w:rPr>
              <w:t>n</w:t>
            </w:r>
            <w:r>
              <w:rPr>
                <w:color w:val="000000"/>
                <w:sz w:val="24"/>
                <w:szCs w:val="24"/>
                <w:lang w:eastAsia="ru-RU" w:bidi="ru-RU"/>
              </w:rPr>
              <w:t xml:space="preserve"> </w:t>
            </w:r>
            <w:r w:rsidRPr="007F6B90">
              <w:rPr>
                <w:color w:val="000000"/>
                <w:sz w:val="24"/>
                <w:szCs w:val="24"/>
                <w:lang w:eastAsia="ru-RU" w:bidi="ru-RU"/>
              </w:rPr>
              <w:t xml:space="preserve">*∑ </w:t>
            </w:r>
            <m:oMath>
              <m:nary>
                <m:naryPr>
                  <m:chr m:val="∑"/>
                  <m:limLoc m:val="subSup"/>
                  <m:ctrlPr>
                    <w:rPr>
                      <w:rFonts w:ascii="Cambria Math" w:hAnsi="Cambria Math"/>
                      <w:i/>
                      <w:color w:val="000000"/>
                      <w:sz w:val="24"/>
                      <w:szCs w:val="24"/>
                      <w:lang w:val="en-US" w:eastAsia="ru-RU" w:bidi="ru-RU"/>
                    </w:rPr>
                  </m:ctrlPr>
                </m:naryPr>
                <m:sub>
                  <m:r>
                    <w:rPr>
                      <w:rFonts w:ascii="Cambria Math" w:hAnsi="Cambria Math"/>
                      <w:color w:val="000000"/>
                      <w:sz w:val="24"/>
                      <w:szCs w:val="24"/>
                      <w:lang w:val="en-US" w:eastAsia="ru-RU" w:bidi="ru-RU"/>
                    </w:rPr>
                    <m:t>i</m:t>
                  </m:r>
                  <m:r>
                    <w:rPr>
                      <w:rFonts w:ascii="Cambria Math" w:hAnsi="Cambria Math"/>
                      <w:color w:val="000000"/>
                      <w:sz w:val="24"/>
                      <w:szCs w:val="24"/>
                      <w:lang w:eastAsia="ru-RU" w:bidi="ru-RU"/>
                    </w:rPr>
                    <m:t>=1</m:t>
                  </m:r>
                </m:sub>
                <m:sup>
                  <m:r>
                    <w:rPr>
                      <w:rFonts w:ascii="Cambria Math" w:hAnsi="Cambria Math"/>
                      <w:color w:val="000000"/>
                      <w:sz w:val="24"/>
                      <w:szCs w:val="24"/>
                      <w:lang w:val="en-US" w:eastAsia="ru-RU" w:bidi="ru-RU"/>
                    </w:rPr>
                    <m:t>n</m:t>
                  </m:r>
                </m:sup>
                <m:e>
                  <m:r>
                    <w:rPr>
                      <w:rFonts w:ascii="Cambria Math" w:hAnsi="Cambria Math"/>
                      <w:color w:val="000000"/>
                      <w:sz w:val="24"/>
                      <w:szCs w:val="24"/>
                      <w:lang w:eastAsia="ru-RU" w:bidi="ru-RU"/>
                    </w:rPr>
                    <m:t>ц</m:t>
                  </m:r>
                  <m:r>
                    <w:rPr>
                      <w:rFonts w:ascii="Cambria Math" w:hAnsi="Cambria Math"/>
                      <w:color w:val="000000"/>
                      <w:sz w:val="24"/>
                      <w:szCs w:val="24"/>
                      <w:lang w:val="en-US" w:eastAsia="ru-RU" w:bidi="ru-RU"/>
                    </w:rPr>
                    <m:t>i</m:t>
                  </m:r>
                </m:e>
              </m:nary>
            </m:oMath>
            <w:r>
              <w:rPr>
                <w:color w:val="000000"/>
                <w:sz w:val="24"/>
                <w:szCs w:val="24"/>
                <w:lang w:eastAsia="ru-RU" w:bidi="ru-RU"/>
              </w:rPr>
              <w:t>.</w:t>
            </w:r>
          </w:p>
          <w:p w:rsidR="006F5B4E" w:rsidRDefault="006F5B4E" w:rsidP="006F5B4E">
            <w:pPr>
              <w:pStyle w:val="1"/>
              <w:tabs>
                <w:tab w:val="left" w:pos="3267"/>
                <w:tab w:val="left" w:pos="4486"/>
              </w:tabs>
              <w:spacing w:line="211" w:lineRule="auto"/>
              <w:ind w:firstLine="560"/>
              <w:jc w:val="both"/>
            </w:pPr>
            <w:r>
              <w:rPr>
                <w:color w:val="000000"/>
                <w:sz w:val="24"/>
                <w:szCs w:val="24"/>
                <w:lang w:eastAsia="ru-RU" w:bidi="ru-RU"/>
              </w:rPr>
              <w:t>По формуле:</w:t>
            </w:r>
            <w:r>
              <w:rPr>
                <w:color w:val="000000"/>
                <w:sz w:val="24"/>
                <w:szCs w:val="24"/>
                <w:lang w:eastAsia="ru-RU" w:bidi="ru-RU"/>
              </w:rPr>
              <w:tab/>
            </w:r>
            <w:r>
              <w:rPr>
                <w:color w:val="000000"/>
                <w:sz w:val="24"/>
                <w:szCs w:val="24"/>
                <w:lang w:eastAsia="ru-RU" w:bidi="ru-RU"/>
              </w:rPr>
              <w:tab/>
              <w:t>, где:</w:t>
            </w:r>
          </w:p>
          <w:p w:rsidR="006F5B4E" w:rsidRDefault="006F5B4E" w:rsidP="006F5B4E">
            <w:pPr>
              <w:pStyle w:val="1"/>
              <w:ind w:firstLine="680"/>
              <w:jc w:val="both"/>
            </w:pPr>
            <w:r>
              <w:rPr>
                <w:color w:val="000000"/>
                <w:sz w:val="24"/>
                <w:szCs w:val="24"/>
                <w:lang w:eastAsia="ru-RU" w:bidi="ru-RU"/>
              </w:rPr>
              <w:t xml:space="preserve">- НМЦК, </w:t>
            </w:r>
            <w:proofErr w:type="gramStart"/>
            <w:r>
              <w:rPr>
                <w:color w:val="000000"/>
                <w:sz w:val="24"/>
                <w:szCs w:val="24"/>
                <w:lang w:eastAsia="ru-RU" w:bidi="ru-RU"/>
              </w:rPr>
              <w:t>определяемая</w:t>
            </w:r>
            <w:proofErr w:type="gramEnd"/>
            <w:r>
              <w:rPr>
                <w:color w:val="000000"/>
                <w:sz w:val="24"/>
                <w:szCs w:val="24"/>
                <w:lang w:eastAsia="ru-RU" w:bidi="ru-RU"/>
              </w:rPr>
              <w:t xml:space="preserve"> методом сопоставимых рыночных цен (анализа рынка);</w:t>
            </w:r>
          </w:p>
          <w:p w:rsidR="006F5B4E" w:rsidRDefault="006F5B4E" w:rsidP="006F5B4E">
            <w:pPr>
              <w:pStyle w:val="1"/>
              <w:ind w:firstLine="560"/>
              <w:jc w:val="both"/>
            </w:pPr>
            <w:r>
              <w:rPr>
                <w:color w:val="000000"/>
                <w:sz w:val="24"/>
                <w:szCs w:val="24"/>
                <w:lang w:val="en-US" w:bidi="en-US"/>
              </w:rPr>
              <w:lastRenderedPageBreak/>
              <w:t>v</w:t>
            </w:r>
            <w:r w:rsidRPr="005B1B16">
              <w:rPr>
                <w:color w:val="000000"/>
                <w:sz w:val="24"/>
                <w:szCs w:val="24"/>
                <w:lang w:bidi="en-US"/>
              </w:rPr>
              <w:t xml:space="preserve"> </w:t>
            </w:r>
            <w:r>
              <w:rPr>
                <w:color w:val="000000"/>
                <w:sz w:val="24"/>
                <w:szCs w:val="24"/>
                <w:lang w:eastAsia="ru-RU" w:bidi="ru-RU"/>
              </w:rPr>
              <w:t>- количество (объем) закупаемого товара (работы, услуги);</w:t>
            </w:r>
          </w:p>
          <w:p w:rsidR="006F5B4E" w:rsidRDefault="006F5B4E" w:rsidP="006F5B4E">
            <w:pPr>
              <w:pStyle w:val="1"/>
              <w:ind w:firstLine="560"/>
              <w:jc w:val="both"/>
            </w:pPr>
            <w:proofErr w:type="gramStart"/>
            <w:r>
              <w:rPr>
                <w:color w:val="000000"/>
                <w:sz w:val="24"/>
                <w:szCs w:val="24"/>
                <w:lang w:eastAsia="ru-RU" w:bidi="ru-RU"/>
              </w:rPr>
              <w:t>п</w:t>
            </w:r>
            <w:proofErr w:type="gramEnd"/>
            <w:r>
              <w:rPr>
                <w:color w:val="000000"/>
                <w:sz w:val="24"/>
                <w:szCs w:val="24"/>
                <w:lang w:eastAsia="ru-RU" w:bidi="ru-RU"/>
              </w:rPr>
              <w:t xml:space="preserve"> - количество значений, используемых в расчете;</w:t>
            </w:r>
          </w:p>
          <w:p w:rsidR="006F5B4E" w:rsidRDefault="006F5B4E" w:rsidP="006F5B4E">
            <w:pPr>
              <w:pStyle w:val="1"/>
              <w:ind w:firstLine="560"/>
              <w:jc w:val="both"/>
            </w:pPr>
            <w:proofErr w:type="spellStart"/>
            <w:r>
              <w:rPr>
                <w:color w:val="000000"/>
                <w:sz w:val="24"/>
                <w:szCs w:val="24"/>
                <w:lang w:val="en-US" w:bidi="en-US"/>
              </w:rPr>
              <w:t>i</w:t>
            </w:r>
            <w:proofErr w:type="spellEnd"/>
            <w:r w:rsidRPr="005B1B16">
              <w:rPr>
                <w:color w:val="000000"/>
                <w:sz w:val="24"/>
                <w:szCs w:val="24"/>
                <w:lang w:bidi="en-US"/>
              </w:rPr>
              <w:t xml:space="preserve"> </w:t>
            </w:r>
            <w:r>
              <w:rPr>
                <w:color w:val="000000"/>
                <w:sz w:val="24"/>
                <w:szCs w:val="24"/>
                <w:lang w:eastAsia="ru-RU" w:bidi="ru-RU"/>
              </w:rPr>
              <w:t>- номер источника ценовой информации;</w:t>
            </w:r>
          </w:p>
          <w:p w:rsidR="006F5B4E" w:rsidRDefault="006F5B4E" w:rsidP="006F5B4E">
            <w:pPr>
              <w:pStyle w:val="1"/>
              <w:ind w:firstLine="680"/>
            </w:pPr>
            <w:r>
              <w:rPr>
                <w:color w:val="000000"/>
                <w:sz w:val="24"/>
                <w:szCs w:val="24"/>
                <w:lang w:eastAsia="ru-RU" w:bidi="ru-RU"/>
              </w:rPr>
              <w:t xml:space="preserve">- цена единицы товара, работы, услуги, представленная в источнике с номером </w:t>
            </w:r>
            <w:proofErr w:type="spellStart"/>
            <w:r>
              <w:rPr>
                <w:color w:val="000000"/>
                <w:sz w:val="24"/>
                <w:szCs w:val="24"/>
                <w:lang w:val="en-US" w:bidi="en-US"/>
              </w:rPr>
              <w:t>i</w:t>
            </w:r>
            <w:proofErr w:type="spellEnd"/>
            <w:r w:rsidRPr="005B1B16">
              <w:rPr>
                <w:color w:val="000000"/>
                <w:sz w:val="24"/>
                <w:szCs w:val="24"/>
                <w:lang w:bidi="en-US"/>
              </w:rPr>
              <w:t>.</w:t>
            </w:r>
          </w:p>
          <w:p w:rsidR="006F5B4E" w:rsidRDefault="006F5B4E" w:rsidP="006F5B4E">
            <w:pPr>
              <w:pStyle w:val="1"/>
              <w:ind w:firstLine="560"/>
              <w:jc w:val="both"/>
            </w:pPr>
            <w:proofErr w:type="gramStart"/>
            <w:r>
              <w:rPr>
                <w:color w:val="000000"/>
                <w:sz w:val="24"/>
                <w:szCs w:val="24"/>
                <w:lang w:eastAsia="ru-RU" w:bidi="ru-RU"/>
              </w:rPr>
              <w:t>(73,77 + 87,90 + 68,90)/3х 2 235 = 171 782,10 руб. (лимиты выделенных бюджетных</w:t>
            </w:r>
            <w:proofErr w:type="gramEnd"/>
          </w:p>
          <w:p w:rsidR="006F5B4E" w:rsidRDefault="006F5B4E" w:rsidP="006F5B4E">
            <w:pPr>
              <w:pStyle w:val="1"/>
              <w:spacing w:line="233" w:lineRule="auto"/>
              <w:ind w:firstLine="560"/>
              <w:jc w:val="both"/>
            </w:pPr>
            <w:r>
              <w:rPr>
                <w:color w:val="000000"/>
                <w:sz w:val="24"/>
                <w:szCs w:val="24"/>
                <w:lang w:eastAsia="ru-RU" w:bidi="ru-RU"/>
              </w:rPr>
              <w:t xml:space="preserve">средств составляют </w:t>
            </w:r>
            <w:r>
              <w:rPr>
                <w:b/>
                <w:bCs/>
                <w:color w:val="000000"/>
                <w:sz w:val="24"/>
                <w:szCs w:val="24"/>
                <w:lang w:eastAsia="ru-RU" w:bidi="ru-RU"/>
              </w:rPr>
              <w:t>172 000,00 руб.)</w:t>
            </w:r>
          </w:p>
          <w:p w:rsidR="00367139" w:rsidRPr="006620AA" w:rsidRDefault="00367139" w:rsidP="002D0433">
            <w:pPr>
              <w:spacing w:line="240" w:lineRule="auto"/>
              <w:rPr>
                <w:color w:val="000000"/>
                <w:sz w:val="20"/>
                <w:szCs w:val="20"/>
              </w:rPr>
            </w:pPr>
          </w:p>
        </w:tc>
      </w:tr>
      <w:tr w:rsidR="00367139" w:rsidRPr="006620AA" w:rsidTr="002D0433">
        <w:trPr>
          <w:trHeight w:val="720"/>
        </w:trPr>
        <w:tc>
          <w:tcPr>
            <w:tcW w:w="15466" w:type="dxa"/>
            <w:gridSpan w:val="12"/>
            <w:tcBorders>
              <w:top w:val="nil"/>
              <w:left w:val="nil"/>
              <w:bottom w:val="nil"/>
              <w:right w:val="nil"/>
            </w:tcBorders>
            <w:shd w:val="clear" w:color="auto" w:fill="auto"/>
            <w:vAlign w:val="center"/>
            <w:hideMark/>
          </w:tcPr>
          <w:p w:rsidR="00367139" w:rsidRPr="006620AA" w:rsidRDefault="00367139" w:rsidP="008908E5">
            <w:pPr>
              <w:spacing w:line="240" w:lineRule="auto"/>
              <w:rPr>
                <w:color w:val="000000"/>
                <w:sz w:val="20"/>
                <w:szCs w:val="20"/>
              </w:rPr>
            </w:pPr>
          </w:p>
        </w:tc>
      </w:tr>
      <w:tr w:rsidR="00367139" w:rsidRPr="006620AA" w:rsidTr="00367139">
        <w:trPr>
          <w:trHeight w:val="312"/>
        </w:trPr>
        <w:tc>
          <w:tcPr>
            <w:tcW w:w="3050" w:type="dxa"/>
            <w:gridSpan w:val="2"/>
            <w:tcBorders>
              <w:top w:val="nil"/>
              <w:left w:val="nil"/>
              <w:bottom w:val="nil"/>
              <w:right w:val="nil"/>
            </w:tcBorders>
            <w:shd w:val="clear" w:color="auto" w:fill="auto"/>
            <w:vAlign w:val="center"/>
            <w:hideMark/>
          </w:tcPr>
          <w:p w:rsidR="00367139" w:rsidRPr="006620AA" w:rsidRDefault="00367139" w:rsidP="002D0433">
            <w:pPr>
              <w:spacing w:line="240" w:lineRule="auto"/>
              <w:jc w:val="center"/>
              <w:rPr>
                <w:color w:val="000000"/>
                <w:sz w:val="20"/>
                <w:szCs w:val="20"/>
              </w:rPr>
            </w:pPr>
          </w:p>
        </w:tc>
        <w:tc>
          <w:tcPr>
            <w:tcW w:w="3104" w:type="dxa"/>
            <w:gridSpan w:val="2"/>
            <w:tcBorders>
              <w:top w:val="nil"/>
              <w:left w:val="nil"/>
              <w:bottom w:val="nil"/>
              <w:right w:val="nil"/>
            </w:tcBorders>
            <w:shd w:val="clear" w:color="auto" w:fill="auto"/>
            <w:vAlign w:val="center"/>
            <w:hideMark/>
          </w:tcPr>
          <w:p w:rsidR="00367139" w:rsidRPr="006620AA" w:rsidRDefault="00367139" w:rsidP="002D0433">
            <w:pPr>
              <w:spacing w:line="240" w:lineRule="auto"/>
              <w:jc w:val="center"/>
              <w:rPr>
                <w:color w:val="000000"/>
                <w:sz w:val="20"/>
                <w:szCs w:val="20"/>
              </w:rPr>
            </w:pPr>
          </w:p>
        </w:tc>
        <w:tc>
          <w:tcPr>
            <w:tcW w:w="3087" w:type="dxa"/>
            <w:gridSpan w:val="2"/>
            <w:tcBorders>
              <w:top w:val="nil"/>
              <w:left w:val="nil"/>
              <w:bottom w:val="nil"/>
              <w:right w:val="nil"/>
            </w:tcBorders>
            <w:shd w:val="clear" w:color="auto" w:fill="auto"/>
            <w:vAlign w:val="center"/>
            <w:hideMark/>
          </w:tcPr>
          <w:p w:rsidR="00367139" w:rsidRPr="006620AA" w:rsidRDefault="00367139" w:rsidP="002D0433">
            <w:pPr>
              <w:spacing w:line="240" w:lineRule="auto"/>
              <w:jc w:val="center"/>
              <w:rPr>
                <w:color w:val="000000"/>
                <w:sz w:val="20"/>
                <w:szCs w:val="20"/>
              </w:rPr>
            </w:pPr>
          </w:p>
        </w:tc>
        <w:tc>
          <w:tcPr>
            <w:tcW w:w="3041" w:type="dxa"/>
            <w:gridSpan w:val="2"/>
            <w:tcBorders>
              <w:top w:val="nil"/>
              <w:left w:val="nil"/>
              <w:bottom w:val="nil"/>
              <w:right w:val="nil"/>
            </w:tcBorders>
            <w:shd w:val="clear" w:color="auto" w:fill="auto"/>
            <w:vAlign w:val="center"/>
            <w:hideMark/>
          </w:tcPr>
          <w:p w:rsidR="00367139" w:rsidRPr="006620AA" w:rsidRDefault="00367139" w:rsidP="002D0433">
            <w:pPr>
              <w:spacing w:line="240" w:lineRule="auto"/>
              <w:jc w:val="center"/>
              <w:rPr>
                <w:color w:val="000000"/>
                <w:sz w:val="20"/>
                <w:szCs w:val="20"/>
              </w:rPr>
            </w:pPr>
          </w:p>
        </w:tc>
        <w:tc>
          <w:tcPr>
            <w:tcW w:w="1200" w:type="dxa"/>
            <w:tcBorders>
              <w:top w:val="nil"/>
              <w:left w:val="nil"/>
              <w:bottom w:val="nil"/>
              <w:right w:val="nil"/>
            </w:tcBorders>
            <w:shd w:val="clear" w:color="auto" w:fill="auto"/>
            <w:vAlign w:val="center"/>
            <w:hideMark/>
          </w:tcPr>
          <w:p w:rsidR="00367139" w:rsidRPr="006620AA" w:rsidRDefault="00367139" w:rsidP="002D0433">
            <w:pPr>
              <w:spacing w:line="240" w:lineRule="auto"/>
              <w:jc w:val="center"/>
              <w:rPr>
                <w:color w:val="000000"/>
                <w:sz w:val="20"/>
                <w:szCs w:val="20"/>
              </w:rPr>
            </w:pPr>
          </w:p>
        </w:tc>
        <w:tc>
          <w:tcPr>
            <w:tcW w:w="1984" w:type="dxa"/>
            <w:gridSpan w:val="3"/>
            <w:tcBorders>
              <w:top w:val="nil"/>
              <w:left w:val="nil"/>
              <w:bottom w:val="nil"/>
              <w:right w:val="nil"/>
            </w:tcBorders>
            <w:shd w:val="clear" w:color="auto" w:fill="auto"/>
            <w:vAlign w:val="center"/>
            <w:hideMark/>
          </w:tcPr>
          <w:p w:rsidR="00367139" w:rsidRPr="006620AA" w:rsidRDefault="00367139" w:rsidP="002D0433">
            <w:pPr>
              <w:spacing w:line="240" w:lineRule="auto"/>
              <w:jc w:val="center"/>
              <w:rPr>
                <w:color w:val="000000"/>
                <w:sz w:val="20"/>
                <w:szCs w:val="20"/>
              </w:rPr>
            </w:pPr>
          </w:p>
        </w:tc>
      </w:tr>
      <w:tr w:rsidR="006F5B4E" w:rsidRPr="006620AA" w:rsidTr="00367139">
        <w:trPr>
          <w:trHeight w:val="312"/>
        </w:trPr>
        <w:tc>
          <w:tcPr>
            <w:tcW w:w="3050" w:type="dxa"/>
            <w:gridSpan w:val="2"/>
            <w:tcBorders>
              <w:top w:val="nil"/>
              <w:left w:val="nil"/>
              <w:bottom w:val="nil"/>
              <w:right w:val="nil"/>
            </w:tcBorders>
            <w:shd w:val="clear" w:color="auto" w:fill="auto"/>
            <w:vAlign w:val="center"/>
            <w:hideMark/>
          </w:tcPr>
          <w:p w:rsidR="006F5B4E" w:rsidRPr="006620AA" w:rsidRDefault="006F5B4E" w:rsidP="00690E6B">
            <w:pPr>
              <w:spacing w:line="240" w:lineRule="auto"/>
              <w:rPr>
                <w:color w:val="000000"/>
                <w:sz w:val="20"/>
                <w:szCs w:val="20"/>
              </w:rPr>
            </w:pPr>
            <w:r w:rsidRPr="006620AA">
              <w:rPr>
                <w:color w:val="000000"/>
                <w:sz w:val="20"/>
                <w:szCs w:val="20"/>
              </w:rPr>
              <w:t>Исполнитель: Альшевский С.Е.</w:t>
            </w:r>
          </w:p>
        </w:tc>
        <w:tc>
          <w:tcPr>
            <w:tcW w:w="3104" w:type="dxa"/>
            <w:gridSpan w:val="2"/>
            <w:tcBorders>
              <w:top w:val="nil"/>
              <w:left w:val="nil"/>
              <w:bottom w:val="nil"/>
              <w:right w:val="nil"/>
            </w:tcBorders>
            <w:shd w:val="clear" w:color="auto" w:fill="auto"/>
            <w:vAlign w:val="center"/>
            <w:hideMark/>
          </w:tcPr>
          <w:p w:rsidR="006F5B4E" w:rsidRPr="006620AA" w:rsidRDefault="006F5B4E" w:rsidP="002D0433">
            <w:pPr>
              <w:spacing w:line="240" w:lineRule="auto"/>
              <w:jc w:val="center"/>
              <w:rPr>
                <w:color w:val="000000"/>
                <w:sz w:val="20"/>
                <w:szCs w:val="20"/>
              </w:rPr>
            </w:pPr>
          </w:p>
        </w:tc>
        <w:tc>
          <w:tcPr>
            <w:tcW w:w="3087" w:type="dxa"/>
            <w:gridSpan w:val="2"/>
            <w:tcBorders>
              <w:top w:val="nil"/>
              <w:left w:val="nil"/>
              <w:bottom w:val="nil"/>
              <w:right w:val="nil"/>
            </w:tcBorders>
            <w:shd w:val="clear" w:color="auto" w:fill="auto"/>
            <w:vAlign w:val="center"/>
            <w:hideMark/>
          </w:tcPr>
          <w:p w:rsidR="006F5B4E" w:rsidRPr="006620AA" w:rsidRDefault="006F5B4E" w:rsidP="002D0433">
            <w:pPr>
              <w:spacing w:line="240" w:lineRule="auto"/>
              <w:jc w:val="center"/>
              <w:rPr>
                <w:color w:val="000000"/>
                <w:sz w:val="20"/>
                <w:szCs w:val="20"/>
              </w:rPr>
            </w:pPr>
          </w:p>
        </w:tc>
        <w:tc>
          <w:tcPr>
            <w:tcW w:w="3041" w:type="dxa"/>
            <w:gridSpan w:val="2"/>
            <w:tcBorders>
              <w:top w:val="nil"/>
              <w:left w:val="nil"/>
              <w:bottom w:val="nil"/>
              <w:right w:val="nil"/>
            </w:tcBorders>
            <w:shd w:val="clear" w:color="auto" w:fill="auto"/>
            <w:vAlign w:val="center"/>
            <w:hideMark/>
          </w:tcPr>
          <w:p w:rsidR="006F5B4E" w:rsidRPr="006620AA" w:rsidRDefault="006F5B4E" w:rsidP="002D0433">
            <w:pPr>
              <w:spacing w:line="240" w:lineRule="auto"/>
              <w:jc w:val="center"/>
              <w:rPr>
                <w:color w:val="000000"/>
                <w:sz w:val="20"/>
                <w:szCs w:val="20"/>
              </w:rPr>
            </w:pPr>
          </w:p>
        </w:tc>
        <w:tc>
          <w:tcPr>
            <w:tcW w:w="1200" w:type="dxa"/>
            <w:tcBorders>
              <w:top w:val="nil"/>
              <w:left w:val="nil"/>
              <w:bottom w:val="nil"/>
              <w:right w:val="nil"/>
            </w:tcBorders>
            <w:shd w:val="clear" w:color="auto" w:fill="auto"/>
            <w:vAlign w:val="center"/>
            <w:hideMark/>
          </w:tcPr>
          <w:p w:rsidR="006F5B4E" w:rsidRPr="006620AA" w:rsidRDefault="006F5B4E" w:rsidP="002D0433">
            <w:pPr>
              <w:spacing w:line="240" w:lineRule="auto"/>
              <w:jc w:val="center"/>
              <w:rPr>
                <w:color w:val="000000"/>
                <w:sz w:val="20"/>
                <w:szCs w:val="20"/>
              </w:rPr>
            </w:pPr>
          </w:p>
        </w:tc>
        <w:tc>
          <w:tcPr>
            <w:tcW w:w="1984" w:type="dxa"/>
            <w:gridSpan w:val="3"/>
            <w:tcBorders>
              <w:top w:val="nil"/>
              <w:left w:val="nil"/>
              <w:bottom w:val="nil"/>
              <w:right w:val="nil"/>
            </w:tcBorders>
            <w:shd w:val="clear" w:color="auto" w:fill="auto"/>
            <w:vAlign w:val="center"/>
            <w:hideMark/>
          </w:tcPr>
          <w:p w:rsidR="006F5B4E" w:rsidRPr="006620AA" w:rsidRDefault="006F5B4E" w:rsidP="002D0433">
            <w:pPr>
              <w:spacing w:line="240" w:lineRule="auto"/>
              <w:jc w:val="center"/>
              <w:rPr>
                <w:color w:val="000000"/>
                <w:sz w:val="20"/>
                <w:szCs w:val="20"/>
              </w:rPr>
            </w:pPr>
          </w:p>
        </w:tc>
      </w:tr>
      <w:tr w:rsidR="006F5B4E" w:rsidRPr="006620AA" w:rsidTr="002D0433">
        <w:trPr>
          <w:trHeight w:val="312"/>
        </w:trPr>
        <w:tc>
          <w:tcPr>
            <w:tcW w:w="3050" w:type="dxa"/>
            <w:gridSpan w:val="2"/>
            <w:tcBorders>
              <w:top w:val="nil"/>
              <w:left w:val="nil"/>
              <w:bottom w:val="nil"/>
              <w:right w:val="nil"/>
            </w:tcBorders>
            <w:shd w:val="clear" w:color="auto" w:fill="auto"/>
            <w:vAlign w:val="center"/>
            <w:hideMark/>
          </w:tcPr>
          <w:p w:rsidR="006F5B4E" w:rsidRPr="006620AA" w:rsidRDefault="006F5B4E" w:rsidP="00690E6B">
            <w:pPr>
              <w:spacing w:line="240" w:lineRule="auto"/>
              <w:rPr>
                <w:color w:val="000000"/>
                <w:sz w:val="20"/>
                <w:szCs w:val="20"/>
              </w:rPr>
            </w:pPr>
            <w:r w:rsidRPr="006620AA">
              <w:rPr>
                <w:color w:val="000000"/>
                <w:sz w:val="20"/>
                <w:szCs w:val="20"/>
              </w:rPr>
              <w:t>Должность: Контракетный управляющий</w:t>
            </w:r>
          </w:p>
        </w:tc>
        <w:tc>
          <w:tcPr>
            <w:tcW w:w="3104" w:type="dxa"/>
            <w:gridSpan w:val="2"/>
            <w:tcBorders>
              <w:top w:val="nil"/>
              <w:left w:val="nil"/>
              <w:bottom w:val="nil"/>
              <w:right w:val="nil"/>
            </w:tcBorders>
            <w:shd w:val="clear" w:color="auto" w:fill="auto"/>
            <w:vAlign w:val="center"/>
            <w:hideMark/>
          </w:tcPr>
          <w:p w:rsidR="006F5B4E" w:rsidRPr="006620AA" w:rsidRDefault="006F5B4E" w:rsidP="002D0433">
            <w:pPr>
              <w:spacing w:line="240" w:lineRule="auto"/>
              <w:jc w:val="center"/>
              <w:rPr>
                <w:color w:val="000000"/>
                <w:sz w:val="20"/>
                <w:szCs w:val="20"/>
              </w:rPr>
            </w:pPr>
          </w:p>
        </w:tc>
        <w:tc>
          <w:tcPr>
            <w:tcW w:w="3087" w:type="dxa"/>
            <w:gridSpan w:val="2"/>
            <w:tcBorders>
              <w:top w:val="nil"/>
              <w:left w:val="nil"/>
              <w:bottom w:val="nil"/>
              <w:right w:val="nil"/>
            </w:tcBorders>
            <w:shd w:val="clear" w:color="auto" w:fill="auto"/>
            <w:vAlign w:val="center"/>
            <w:hideMark/>
          </w:tcPr>
          <w:p w:rsidR="006F5B4E" w:rsidRPr="006620AA" w:rsidRDefault="006F5B4E" w:rsidP="002D0433">
            <w:pPr>
              <w:spacing w:line="240" w:lineRule="auto"/>
              <w:jc w:val="center"/>
              <w:rPr>
                <w:color w:val="000000"/>
                <w:sz w:val="20"/>
                <w:szCs w:val="20"/>
              </w:rPr>
            </w:pPr>
          </w:p>
        </w:tc>
        <w:tc>
          <w:tcPr>
            <w:tcW w:w="3041" w:type="dxa"/>
            <w:gridSpan w:val="2"/>
            <w:tcBorders>
              <w:top w:val="nil"/>
              <w:left w:val="nil"/>
              <w:bottom w:val="nil"/>
              <w:right w:val="nil"/>
            </w:tcBorders>
            <w:shd w:val="clear" w:color="auto" w:fill="auto"/>
            <w:vAlign w:val="center"/>
            <w:hideMark/>
          </w:tcPr>
          <w:p w:rsidR="006F5B4E" w:rsidRPr="006620AA" w:rsidRDefault="006F5B4E" w:rsidP="002D0433">
            <w:pPr>
              <w:spacing w:line="240" w:lineRule="auto"/>
              <w:jc w:val="center"/>
              <w:rPr>
                <w:color w:val="000000"/>
                <w:sz w:val="20"/>
                <w:szCs w:val="20"/>
              </w:rPr>
            </w:pPr>
          </w:p>
        </w:tc>
        <w:tc>
          <w:tcPr>
            <w:tcW w:w="2098" w:type="dxa"/>
            <w:gridSpan w:val="3"/>
            <w:tcBorders>
              <w:top w:val="nil"/>
              <w:left w:val="nil"/>
              <w:bottom w:val="nil"/>
              <w:right w:val="nil"/>
            </w:tcBorders>
            <w:shd w:val="clear" w:color="auto" w:fill="auto"/>
            <w:vAlign w:val="center"/>
            <w:hideMark/>
          </w:tcPr>
          <w:p w:rsidR="006F5B4E" w:rsidRPr="006620AA" w:rsidRDefault="006F5B4E" w:rsidP="002D0433">
            <w:pPr>
              <w:spacing w:line="240" w:lineRule="auto"/>
              <w:jc w:val="center"/>
              <w:rPr>
                <w:color w:val="000000"/>
                <w:sz w:val="20"/>
                <w:szCs w:val="20"/>
              </w:rPr>
            </w:pPr>
          </w:p>
        </w:tc>
        <w:tc>
          <w:tcPr>
            <w:tcW w:w="1086" w:type="dxa"/>
            <w:tcBorders>
              <w:top w:val="nil"/>
              <w:left w:val="nil"/>
              <w:bottom w:val="nil"/>
              <w:right w:val="nil"/>
            </w:tcBorders>
            <w:shd w:val="clear" w:color="auto" w:fill="auto"/>
            <w:vAlign w:val="center"/>
            <w:hideMark/>
          </w:tcPr>
          <w:p w:rsidR="006F5B4E" w:rsidRPr="006620AA" w:rsidRDefault="006F5B4E" w:rsidP="002D0433">
            <w:pPr>
              <w:spacing w:line="240" w:lineRule="auto"/>
              <w:jc w:val="center"/>
              <w:rPr>
                <w:color w:val="000000"/>
                <w:sz w:val="20"/>
                <w:szCs w:val="20"/>
              </w:rPr>
            </w:pPr>
          </w:p>
        </w:tc>
      </w:tr>
      <w:tr w:rsidR="006F5B4E" w:rsidRPr="006620AA" w:rsidTr="002D0433">
        <w:trPr>
          <w:trHeight w:val="720"/>
        </w:trPr>
        <w:tc>
          <w:tcPr>
            <w:tcW w:w="15466" w:type="dxa"/>
            <w:gridSpan w:val="12"/>
            <w:tcBorders>
              <w:top w:val="nil"/>
              <w:left w:val="nil"/>
              <w:bottom w:val="nil"/>
              <w:right w:val="nil"/>
            </w:tcBorders>
            <w:shd w:val="clear" w:color="auto" w:fill="auto"/>
            <w:vAlign w:val="center"/>
            <w:hideMark/>
          </w:tcPr>
          <w:p w:rsidR="006F5B4E" w:rsidRPr="006620AA" w:rsidRDefault="006F5B4E" w:rsidP="00690E6B">
            <w:pPr>
              <w:spacing w:line="240" w:lineRule="auto"/>
              <w:rPr>
                <w:color w:val="000000"/>
                <w:sz w:val="20"/>
                <w:szCs w:val="20"/>
              </w:rPr>
            </w:pPr>
            <w:r w:rsidRPr="006620AA">
              <w:rPr>
                <w:color w:val="000000"/>
                <w:sz w:val="20"/>
                <w:szCs w:val="20"/>
              </w:rPr>
              <w:t>р.т. +7 (3952) 335455</w:t>
            </w:r>
          </w:p>
        </w:tc>
      </w:tr>
      <w:tr w:rsidR="006F5B4E" w:rsidRPr="006620AA" w:rsidTr="002D0433">
        <w:trPr>
          <w:trHeight w:val="375"/>
        </w:trPr>
        <w:tc>
          <w:tcPr>
            <w:tcW w:w="15466" w:type="dxa"/>
            <w:gridSpan w:val="12"/>
            <w:tcBorders>
              <w:top w:val="nil"/>
              <w:left w:val="nil"/>
              <w:bottom w:val="nil"/>
              <w:right w:val="nil"/>
            </w:tcBorders>
            <w:shd w:val="clear" w:color="auto" w:fill="auto"/>
            <w:vAlign w:val="center"/>
            <w:hideMark/>
          </w:tcPr>
          <w:p w:rsidR="006F5B4E" w:rsidRPr="006620AA" w:rsidRDefault="006F5B4E" w:rsidP="00690E6B">
            <w:pPr>
              <w:spacing w:line="240" w:lineRule="auto"/>
              <w:rPr>
                <w:color w:val="000000"/>
                <w:sz w:val="20"/>
                <w:szCs w:val="20"/>
              </w:rPr>
            </w:pPr>
            <w:r w:rsidRPr="006620AA">
              <w:rPr>
                <w:color w:val="000000"/>
                <w:sz w:val="20"/>
                <w:szCs w:val="20"/>
              </w:rPr>
              <w:t xml:space="preserve">Дата </w:t>
            </w:r>
            <w:r>
              <w:rPr>
                <w:color w:val="000000"/>
                <w:sz w:val="20"/>
                <w:szCs w:val="20"/>
              </w:rPr>
              <w:t>составления обоснования НМЦК: 12</w:t>
            </w:r>
            <w:r w:rsidRPr="006620AA">
              <w:rPr>
                <w:color w:val="000000"/>
                <w:sz w:val="20"/>
                <w:szCs w:val="20"/>
              </w:rPr>
              <w:t>.</w:t>
            </w:r>
            <w:r>
              <w:rPr>
                <w:color w:val="000000"/>
                <w:sz w:val="20"/>
                <w:szCs w:val="20"/>
              </w:rPr>
              <w:t>08</w:t>
            </w:r>
            <w:r w:rsidRPr="006620AA">
              <w:rPr>
                <w:color w:val="000000"/>
                <w:sz w:val="20"/>
                <w:szCs w:val="20"/>
              </w:rPr>
              <w:t>.202</w:t>
            </w:r>
            <w:r>
              <w:rPr>
                <w:color w:val="000000"/>
                <w:sz w:val="20"/>
                <w:szCs w:val="20"/>
              </w:rPr>
              <w:t>6</w:t>
            </w:r>
          </w:p>
        </w:tc>
      </w:tr>
      <w:tr w:rsidR="006F5B4E" w:rsidRPr="006620AA" w:rsidTr="002D0433">
        <w:trPr>
          <w:trHeight w:val="405"/>
        </w:trPr>
        <w:tc>
          <w:tcPr>
            <w:tcW w:w="15466" w:type="dxa"/>
            <w:gridSpan w:val="12"/>
            <w:tcBorders>
              <w:top w:val="nil"/>
              <w:left w:val="nil"/>
              <w:bottom w:val="nil"/>
              <w:right w:val="nil"/>
            </w:tcBorders>
            <w:shd w:val="clear" w:color="auto" w:fill="auto"/>
            <w:vAlign w:val="center"/>
            <w:hideMark/>
          </w:tcPr>
          <w:p w:rsidR="006F5B4E" w:rsidRPr="006620AA" w:rsidRDefault="006F5B4E" w:rsidP="008908E5">
            <w:pPr>
              <w:spacing w:line="240" w:lineRule="auto"/>
              <w:rPr>
                <w:color w:val="000000"/>
                <w:sz w:val="20"/>
                <w:szCs w:val="20"/>
              </w:rPr>
            </w:pPr>
          </w:p>
        </w:tc>
      </w:tr>
      <w:tr w:rsidR="006F5B4E" w:rsidRPr="006620AA" w:rsidTr="002D0433">
        <w:trPr>
          <w:trHeight w:val="540"/>
        </w:trPr>
        <w:tc>
          <w:tcPr>
            <w:tcW w:w="15466" w:type="dxa"/>
            <w:gridSpan w:val="12"/>
            <w:tcBorders>
              <w:top w:val="nil"/>
              <w:left w:val="nil"/>
              <w:bottom w:val="nil"/>
              <w:right w:val="nil"/>
            </w:tcBorders>
            <w:shd w:val="clear" w:color="auto" w:fill="auto"/>
            <w:vAlign w:val="center"/>
            <w:hideMark/>
          </w:tcPr>
          <w:p w:rsidR="006F5B4E" w:rsidRPr="006620AA" w:rsidRDefault="006F5B4E" w:rsidP="002D0433">
            <w:pPr>
              <w:spacing w:line="240" w:lineRule="auto"/>
              <w:rPr>
                <w:color w:val="000000"/>
                <w:sz w:val="20"/>
                <w:szCs w:val="20"/>
              </w:rPr>
            </w:pPr>
          </w:p>
        </w:tc>
      </w:tr>
      <w:tr w:rsidR="006F5B4E" w:rsidRPr="006620AA" w:rsidTr="002D0433">
        <w:trPr>
          <w:trHeight w:val="312"/>
        </w:trPr>
        <w:tc>
          <w:tcPr>
            <w:tcW w:w="15466" w:type="dxa"/>
            <w:gridSpan w:val="12"/>
            <w:tcBorders>
              <w:top w:val="nil"/>
              <w:left w:val="nil"/>
              <w:bottom w:val="nil"/>
              <w:right w:val="nil"/>
            </w:tcBorders>
            <w:shd w:val="clear" w:color="auto" w:fill="auto"/>
            <w:vAlign w:val="center"/>
            <w:hideMark/>
          </w:tcPr>
          <w:p w:rsidR="006F5B4E" w:rsidRPr="006620AA" w:rsidRDefault="006F5B4E" w:rsidP="002D0433">
            <w:pPr>
              <w:spacing w:line="240" w:lineRule="auto"/>
              <w:rPr>
                <w:color w:val="000000"/>
                <w:sz w:val="20"/>
                <w:szCs w:val="20"/>
              </w:rPr>
            </w:pPr>
          </w:p>
        </w:tc>
      </w:tr>
      <w:tr w:rsidR="006F5B4E" w:rsidRPr="006620AA" w:rsidTr="002D0433">
        <w:trPr>
          <w:trHeight w:val="312"/>
        </w:trPr>
        <w:tc>
          <w:tcPr>
            <w:tcW w:w="3050" w:type="dxa"/>
            <w:gridSpan w:val="2"/>
            <w:tcBorders>
              <w:top w:val="nil"/>
              <w:left w:val="nil"/>
              <w:bottom w:val="nil"/>
              <w:right w:val="nil"/>
            </w:tcBorders>
            <w:shd w:val="clear" w:color="auto" w:fill="auto"/>
            <w:vAlign w:val="center"/>
            <w:hideMark/>
          </w:tcPr>
          <w:p w:rsidR="006F5B4E" w:rsidRPr="006620AA" w:rsidRDefault="006F5B4E" w:rsidP="002D0433">
            <w:pPr>
              <w:spacing w:line="240" w:lineRule="auto"/>
              <w:rPr>
                <w:color w:val="000000"/>
                <w:sz w:val="20"/>
                <w:szCs w:val="20"/>
              </w:rPr>
            </w:pPr>
          </w:p>
        </w:tc>
        <w:tc>
          <w:tcPr>
            <w:tcW w:w="3104" w:type="dxa"/>
            <w:gridSpan w:val="2"/>
            <w:tcBorders>
              <w:top w:val="nil"/>
              <w:left w:val="nil"/>
              <w:bottom w:val="nil"/>
              <w:right w:val="nil"/>
            </w:tcBorders>
            <w:shd w:val="clear" w:color="auto" w:fill="auto"/>
            <w:vAlign w:val="center"/>
            <w:hideMark/>
          </w:tcPr>
          <w:p w:rsidR="006F5B4E" w:rsidRPr="006620AA" w:rsidRDefault="006F5B4E" w:rsidP="002D0433">
            <w:pPr>
              <w:spacing w:line="240" w:lineRule="auto"/>
              <w:rPr>
                <w:color w:val="000000"/>
                <w:sz w:val="20"/>
                <w:szCs w:val="20"/>
              </w:rPr>
            </w:pPr>
          </w:p>
        </w:tc>
        <w:tc>
          <w:tcPr>
            <w:tcW w:w="3087" w:type="dxa"/>
            <w:gridSpan w:val="2"/>
            <w:tcBorders>
              <w:top w:val="nil"/>
              <w:left w:val="nil"/>
              <w:bottom w:val="nil"/>
              <w:right w:val="nil"/>
            </w:tcBorders>
            <w:shd w:val="clear" w:color="auto" w:fill="auto"/>
            <w:vAlign w:val="center"/>
            <w:hideMark/>
          </w:tcPr>
          <w:p w:rsidR="006F5B4E" w:rsidRPr="006620AA" w:rsidRDefault="006F5B4E" w:rsidP="002D0433">
            <w:pPr>
              <w:spacing w:line="240" w:lineRule="auto"/>
              <w:rPr>
                <w:color w:val="000000"/>
                <w:sz w:val="20"/>
                <w:szCs w:val="20"/>
              </w:rPr>
            </w:pPr>
          </w:p>
        </w:tc>
        <w:tc>
          <w:tcPr>
            <w:tcW w:w="3041" w:type="dxa"/>
            <w:gridSpan w:val="2"/>
            <w:tcBorders>
              <w:top w:val="nil"/>
              <w:left w:val="nil"/>
              <w:bottom w:val="nil"/>
              <w:right w:val="nil"/>
            </w:tcBorders>
            <w:shd w:val="clear" w:color="auto" w:fill="auto"/>
            <w:vAlign w:val="center"/>
            <w:hideMark/>
          </w:tcPr>
          <w:p w:rsidR="006F5B4E" w:rsidRPr="006620AA" w:rsidRDefault="006F5B4E" w:rsidP="002D0433">
            <w:pPr>
              <w:spacing w:line="240" w:lineRule="auto"/>
              <w:rPr>
                <w:color w:val="000000"/>
                <w:sz w:val="20"/>
                <w:szCs w:val="20"/>
              </w:rPr>
            </w:pPr>
          </w:p>
        </w:tc>
        <w:tc>
          <w:tcPr>
            <w:tcW w:w="2098" w:type="dxa"/>
            <w:gridSpan w:val="3"/>
            <w:tcBorders>
              <w:top w:val="nil"/>
              <w:left w:val="nil"/>
              <w:bottom w:val="nil"/>
              <w:right w:val="nil"/>
            </w:tcBorders>
            <w:shd w:val="clear" w:color="auto" w:fill="auto"/>
            <w:vAlign w:val="center"/>
            <w:hideMark/>
          </w:tcPr>
          <w:p w:rsidR="006F5B4E" w:rsidRPr="006620AA" w:rsidRDefault="006F5B4E" w:rsidP="002D0433">
            <w:pPr>
              <w:spacing w:line="240" w:lineRule="auto"/>
              <w:rPr>
                <w:color w:val="000000"/>
                <w:sz w:val="20"/>
                <w:szCs w:val="20"/>
              </w:rPr>
            </w:pPr>
          </w:p>
        </w:tc>
        <w:tc>
          <w:tcPr>
            <w:tcW w:w="1086" w:type="dxa"/>
            <w:tcBorders>
              <w:top w:val="nil"/>
              <w:left w:val="nil"/>
              <w:bottom w:val="nil"/>
              <w:right w:val="nil"/>
            </w:tcBorders>
            <w:shd w:val="clear" w:color="auto" w:fill="auto"/>
            <w:vAlign w:val="center"/>
            <w:hideMark/>
          </w:tcPr>
          <w:p w:rsidR="006F5B4E" w:rsidRPr="006620AA" w:rsidRDefault="006F5B4E" w:rsidP="002D0433">
            <w:pPr>
              <w:spacing w:line="240" w:lineRule="auto"/>
              <w:rPr>
                <w:color w:val="000000"/>
                <w:sz w:val="20"/>
                <w:szCs w:val="20"/>
              </w:rPr>
            </w:pPr>
          </w:p>
        </w:tc>
      </w:tr>
      <w:tr w:rsidR="006F5B4E" w:rsidRPr="006620AA" w:rsidTr="002D0433">
        <w:trPr>
          <w:trHeight w:val="765"/>
        </w:trPr>
        <w:tc>
          <w:tcPr>
            <w:tcW w:w="15466" w:type="dxa"/>
            <w:gridSpan w:val="12"/>
            <w:tcBorders>
              <w:top w:val="nil"/>
              <w:left w:val="nil"/>
              <w:bottom w:val="nil"/>
              <w:right w:val="nil"/>
            </w:tcBorders>
            <w:shd w:val="clear" w:color="auto" w:fill="auto"/>
            <w:vAlign w:val="center"/>
            <w:hideMark/>
          </w:tcPr>
          <w:p w:rsidR="006F5B4E" w:rsidRPr="006620AA" w:rsidRDefault="006F5B4E" w:rsidP="002D0433">
            <w:pPr>
              <w:spacing w:line="240" w:lineRule="auto"/>
              <w:rPr>
                <w:color w:val="000000"/>
                <w:sz w:val="20"/>
                <w:szCs w:val="20"/>
              </w:rPr>
            </w:pPr>
          </w:p>
        </w:tc>
      </w:tr>
      <w:tr w:rsidR="006F5B4E" w:rsidRPr="006620AA" w:rsidTr="002D0433">
        <w:trPr>
          <w:trHeight w:val="312"/>
        </w:trPr>
        <w:tc>
          <w:tcPr>
            <w:tcW w:w="15466" w:type="dxa"/>
            <w:gridSpan w:val="12"/>
            <w:tcBorders>
              <w:top w:val="nil"/>
              <w:left w:val="nil"/>
              <w:bottom w:val="nil"/>
              <w:right w:val="nil"/>
            </w:tcBorders>
            <w:shd w:val="clear" w:color="auto" w:fill="auto"/>
            <w:vAlign w:val="center"/>
            <w:hideMark/>
          </w:tcPr>
          <w:p w:rsidR="006F5B4E" w:rsidRPr="006620AA" w:rsidRDefault="006F5B4E" w:rsidP="008908E5">
            <w:pPr>
              <w:spacing w:line="240" w:lineRule="auto"/>
              <w:jc w:val="center"/>
              <w:rPr>
                <w:b/>
                <w:bCs/>
                <w:color w:val="000000"/>
                <w:sz w:val="20"/>
                <w:szCs w:val="20"/>
              </w:rPr>
            </w:pPr>
          </w:p>
        </w:tc>
      </w:tr>
      <w:tr w:rsidR="006F5B4E" w:rsidRPr="006620AA" w:rsidTr="002D0433">
        <w:trPr>
          <w:trHeight w:val="312"/>
        </w:trPr>
        <w:tc>
          <w:tcPr>
            <w:tcW w:w="3050" w:type="dxa"/>
            <w:gridSpan w:val="2"/>
            <w:tcBorders>
              <w:top w:val="nil"/>
              <w:left w:val="nil"/>
              <w:bottom w:val="nil"/>
              <w:right w:val="nil"/>
            </w:tcBorders>
            <w:shd w:val="clear" w:color="auto" w:fill="auto"/>
            <w:vAlign w:val="center"/>
            <w:hideMark/>
          </w:tcPr>
          <w:p w:rsidR="006F5B4E" w:rsidRPr="006620AA" w:rsidRDefault="006F5B4E" w:rsidP="006F5B4E">
            <w:pPr>
              <w:spacing w:line="240" w:lineRule="auto"/>
              <w:ind w:firstLine="0"/>
              <w:rPr>
                <w:color w:val="000000"/>
                <w:sz w:val="20"/>
                <w:szCs w:val="20"/>
              </w:rPr>
            </w:pPr>
          </w:p>
        </w:tc>
        <w:tc>
          <w:tcPr>
            <w:tcW w:w="3104" w:type="dxa"/>
            <w:gridSpan w:val="2"/>
            <w:tcBorders>
              <w:top w:val="nil"/>
              <w:left w:val="nil"/>
              <w:bottom w:val="nil"/>
              <w:right w:val="nil"/>
            </w:tcBorders>
            <w:shd w:val="clear" w:color="auto" w:fill="auto"/>
            <w:vAlign w:val="center"/>
            <w:hideMark/>
          </w:tcPr>
          <w:p w:rsidR="006F5B4E" w:rsidRPr="006620AA" w:rsidRDefault="006F5B4E" w:rsidP="002D0433">
            <w:pPr>
              <w:spacing w:line="240" w:lineRule="auto"/>
              <w:jc w:val="center"/>
              <w:rPr>
                <w:color w:val="000000"/>
                <w:sz w:val="20"/>
                <w:szCs w:val="20"/>
              </w:rPr>
            </w:pPr>
          </w:p>
        </w:tc>
        <w:tc>
          <w:tcPr>
            <w:tcW w:w="3087" w:type="dxa"/>
            <w:gridSpan w:val="2"/>
            <w:tcBorders>
              <w:top w:val="nil"/>
              <w:left w:val="nil"/>
              <w:bottom w:val="nil"/>
              <w:right w:val="nil"/>
            </w:tcBorders>
            <w:shd w:val="clear" w:color="auto" w:fill="auto"/>
            <w:vAlign w:val="center"/>
            <w:hideMark/>
          </w:tcPr>
          <w:p w:rsidR="006F5B4E" w:rsidRPr="006620AA" w:rsidRDefault="006F5B4E" w:rsidP="002D0433">
            <w:pPr>
              <w:spacing w:line="240" w:lineRule="auto"/>
              <w:jc w:val="center"/>
              <w:rPr>
                <w:color w:val="000000"/>
                <w:sz w:val="20"/>
                <w:szCs w:val="20"/>
              </w:rPr>
            </w:pPr>
          </w:p>
        </w:tc>
        <w:tc>
          <w:tcPr>
            <w:tcW w:w="3041" w:type="dxa"/>
            <w:gridSpan w:val="2"/>
            <w:tcBorders>
              <w:top w:val="nil"/>
              <w:left w:val="nil"/>
              <w:bottom w:val="nil"/>
              <w:right w:val="nil"/>
            </w:tcBorders>
            <w:shd w:val="clear" w:color="auto" w:fill="auto"/>
            <w:vAlign w:val="center"/>
            <w:hideMark/>
          </w:tcPr>
          <w:p w:rsidR="006F5B4E" w:rsidRPr="006620AA" w:rsidRDefault="006F5B4E" w:rsidP="002D0433">
            <w:pPr>
              <w:spacing w:line="240" w:lineRule="auto"/>
              <w:jc w:val="center"/>
              <w:rPr>
                <w:color w:val="000000"/>
                <w:sz w:val="20"/>
                <w:szCs w:val="20"/>
              </w:rPr>
            </w:pPr>
          </w:p>
        </w:tc>
        <w:tc>
          <w:tcPr>
            <w:tcW w:w="2098" w:type="dxa"/>
            <w:gridSpan w:val="3"/>
            <w:tcBorders>
              <w:top w:val="nil"/>
              <w:left w:val="nil"/>
              <w:bottom w:val="nil"/>
              <w:right w:val="nil"/>
            </w:tcBorders>
            <w:shd w:val="clear" w:color="auto" w:fill="auto"/>
            <w:vAlign w:val="center"/>
            <w:hideMark/>
          </w:tcPr>
          <w:p w:rsidR="006F5B4E" w:rsidRPr="006620AA" w:rsidRDefault="006F5B4E" w:rsidP="002D0433">
            <w:pPr>
              <w:spacing w:line="240" w:lineRule="auto"/>
              <w:jc w:val="center"/>
              <w:rPr>
                <w:color w:val="000000"/>
                <w:sz w:val="20"/>
                <w:szCs w:val="20"/>
              </w:rPr>
            </w:pPr>
          </w:p>
        </w:tc>
        <w:tc>
          <w:tcPr>
            <w:tcW w:w="1086" w:type="dxa"/>
            <w:tcBorders>
              <w:top w:val="nil"/>
              <w:left w:val="nil"/>
              <w:bottom w:val="nil"/>
              <w:right w:val="nil"/>
            </w:tcBorders>
            <w:shd w:val="clear" w:color="auto" w:fill="auto"/>
            <w:vAlign w:val="center"/>
            <w:hideMark/>
          </w:tcPr>
          <w:p w:rsidR="006F5B4E" w:rsidRPr="006620AA" w:rsidRDefault="006F5B4E" w:rsidP="002D0433">
            <w:pPr>
              <w:spacing w:line="240" w:lineRule="auto"/>
              <w:jc w:val="center"/>
              <w:rPr>
                <w:color w:val="000000"/>
                <w:sz w:val="20"/>
                <w:szCs w:val="20"/>
              </w:rPr>
            </w:pPr>
          </w:p>
        </w:tc>
      </w:tr>
      <w:tr w:rsidR="006F5B4E" w:rsidRPr="006620AA" w:rsidTr="002D0433">
        <w:trPr>
          <w:trHeight w:val="630"/>
        </w:trPr>
        <w:tc>
          <w:tcPr>
            <w:tcW w:w="15466" w:type="dxa"/>
            <w:gridSpan w:val="12"/>
            <w:tcBorders>
              <w:top w:val="nil"/>
              <w:left w:val="nil"/>
              <w:bottom w:val="nil"/>
              <w:right w:val="nil"/>
            </w:tcBorders>
            <w:shd w:val="clear" w:color="auto" w:fill="auto"/>
            <w:vAlign w:val="center"/>
            <w:hideMark/>
          </w:tcPr>
          <w:p w:rsidR="006F5B4E" w:rsidRPr="006620AA" w:rsidRDefault="006F5B4E" w:rsidP="002D0433">
            <w:pPr>
              <w:spacing w:line="240" w:lineRule="auto"/>
              <w:rPr>
                <w:color w:val="000000"/>
                <w:sz w:val="20"/>
                <w:szCs w:val="20"/>
              </w:rPr>
            </w:pPr>
          </w:p>
        </w:tc>
      </w:tr>
      <w:tr w:rsidR="006F5B4E" w:rsidRPr="006620AA" w:rsidTr="00367139">
        <w:trPr>
          <w:trHeight w:val="312"/>
        </w:trPr>
        <w:tc>
          <w:tcPr>
            <w:tcW w:w="3050" w:type="dxa"/>
            <w:gridSpan w:val="2"/>
            <w:tcBorders>
              <w:top w:val="nil"/>
              <w:left w:val="nil"/>
              <w:bottom w:val="nil"/>
              <w:right w:val="nil"/>
            </w:tcBorders>
            <w:shd w:val="clear" w:color="auto" w:fill="auto"/>
            <w:vAlign w:val="center"/>
            <w:hideMark/>
          </w:tcPr>
          <w:p w:rsidR="006F5B4E" w:rsidRPr="006620AA" w:rsidRDefault="006F5B4E" w:rsidP="002D0433">
            <w:pPr>
              <w:spacing w:line="240" w:lineRule="auto"/>
              <w:jc w:val="center"/>
              <w:rPr>
                <w:color w:val="000000"/>
                <w:sz w:val="20"/>
                <w:szCs w:val="20"/>
              </w:rPr>
            </w:pPr>
          </w:p>
        </w:tc>
        <w:tc>
          <w:tcPr>
            <w:tcW w:w="3104" w:type="dxa"/>
            <w:gridSpan w:val="2"/>
            <w:tcBorders>
              <w:top w:val="nil"/>
              <w:left w:val="nil"/>
              <w:bottom w:val="nil"/>
              <w:right w:val="nil"/>
            </w:tcBorders>
            <w:shd w:val="clear" w:color="auto" w:fill="auto"/>
            <w:vAlign w:val="center"/>
            <w:hideMark/>
          </w:tcPr>
          <w:p w:rsidR="006F5B4E" w:rsidRPr="006620AA" w:rsidRDefault="006F5B4E" w:rsidP="002D0433">
            <w:pPr>
              <w:spacing w:line="240" w:lineRule="auto"/>
              <w:jc w:val="center"/>
              <w:rPr>
                <w:color w:val="000000"/>
                <w:sz w:val="20"/>
                <w:szCs w:val="20"/>
              </w:rPr>
            </w:pPr>
          </w:p>
        </w:tc>
        <w:tc>
          <w:tcPr>
            <w:tcW w:w="3087" w:type="dxa"/>
            <w:gridSpan w:val="2"/>
            <w:tcBorders>
              <w:top w:val="nil"/>
              <w:left w:val="nil"/>
              <w:bottom w:val="nil"/>
              <w:right w:val="nil"/>
            </w:tcBorders>
            <w:shd w:val="clear" w:color="auto" w:fill="auto"/>
            <w:vAlign w:val="center"/>
            <w:hideMark/>
          </w:tcPr>
          <w:p w:rsidR="006F5B4E" w:rsidRPr="006620AA" w:rsidRDefault="006F5B4E" w:rsidP="002D0433">
            <w:pPr>
              <w:spacing w:line="240" w:lineRule="auto"/>
              <w:jc w:val="center"/>
              <w:rPr>
                <w:color w:val="000000"/>
                <w:sz w:val="20"/>
                <w:szCs w:val="20"/>
              </w:rPr>
            </w:pPr>
          </w:p>
        </w:tc>
        <w:tc>
          <w:tcPr>
            <w:tcW w:w="3041" w:type="dxa"/>
            <w:gridSpan w:val="2"/>
            <w:tcBorders>
              <w:top w:val="nil"/>
              <w:left w:val="nil"/>
              <w:bottom w:val="nil"/>
              <w:right w:val="nil"/>
            </w:tcBorders>
            <w:shd w:val="clear" w:color="auto" w:fill="auto"/>
            <w:vAlign w:val="center"/>
            <w:hideMark/>
          </w:tcPr>
          <w:p w:rsidR="006F5B4E" w:rsidRPr="006620AA" w:rsidRDefault="006F5B4E" w:rsidP="002D0433">
            <w:pPr>
              <w:spacing w:line="240" w:lineRule="auto"/>
              <w:jc w:val="center"/>
              <w:rPr>
                <w:color w:val="000000"/>
                <w:sz w:val="20"/>
                <w:szCs w:val="20"/>
              </w:rPr>
            </w:pPr>
          </w:p>
        </w:tc>
        <w:tc>
          <w:tcPr>
            <w:tcW w:w="1767" w:type="dxa"/>
            <w:gridSpan w:val="2"/>
            <w:tcBorders>
              <w:top w:val="nil"/>
              <w:left w:val="nil"/>
              <w:bottom w:val="nil"/>
              <w:right w:val="nil"/>
            </w:tcBorders>
            <w:shd w:val="clear" w:color="auto" w:fill="auto"/>
            <w:vAlign w:val="center"/>
            <w:hideMark/>
          </w:tcPr>
          <w:p w:rsidR="006F5B4E" w:rsidRPr="006620AA" w:rsidRDefault="006F5B4E" w:rsidP="002D0433">
            <w:pPr>
              <w:spacing w:line="240" w:lineRule="auto"/>
              <w:jc w:val="center"/>
              <w:rPr>
                <w:color w:val="000000"/>
                <w:sz w:val="20"/>
                <w:szCs w:val="20"/>
              </w:rPr>
            </w:pPr>
          </w:p>
        </w:tc>
        <w:tc>
          <w:tcPr>
            <w:tcW w:w="1417" w:type="dxa"/>
            <w:gridSpan w:val="2"/>
            <w:tcBorders>
              <w:top w:val="nil"/>
              <w:left w:val="nil"/>
              <w:bottom w:val="nil"/>
              <w:right w:val="nil"/>
            </w:tcBorders>
            <w:shd w:val="clear" w:color="auto" w:fill="auto"/>
            <w:vAlign w:val="center"/>
            <w:hideMark/>
          </w:tcPr>
          <w:p w:rsidR="006F5B4E" w:rsidRPr="006620AA" w:rsidRDefault="006F5B4E" w:rsidP="002D0433">
            <w:pPr>
              <w:spacing w:line="240" w:lineRule="auto"/>
              <w:jc w:val="center"/>
              <w:rPr>
                <w:color w:val="000000"/>
                <w:sz w:val="20"/>
                <w:szCs w:val="20"/>
              </w:rPr>
            </w:pPr>
          </w:p>
        </w:tc>
      </w:tr>
      <w:tr w:rsidR="006F5B4E" w:rsidRPr="006620AA" w:rsidTr="00367139">
        <w:trPr>
          <w:trHeight w:val="312"/>
        </w:trPr>
        <w:tc>
          <w:tcPr>
            <w:tcW w:w="3050" w:type="dxa"/>
            <w:gridSpan w:val="2"/>
            <w:tcBorders>
              <w:top w:val="nil"/>
              <w:left w:val="nil"/>
              <w:bottom w:val="nil"/>
              <w:right w:val="nil"/>
            </w:tcBorders>
            <w:shd w:val="clear" w:color="auto" w:fill="auto"/>
            <w:vAlign w:val="center"/>
            <w:hideMark/>
          </w:tcPr>
          <w:p w:rsidR="006F5B4E" w:rsidRPr="006620AA" w:rsidRDefault="006F5B4E" w:rsidP="002D0433">
            <w:pPr>
              <w:spacing w:line="240" w:lineRule="auto"/>
              <w:jc w:val="center"/>
              <w:rPr>
                <w:color w:val="000000"/>
                <w:sz w:val="20"/>
                <w:szCs w:val="20"/>
              </w:rPr>
            </w:pPr>
          </w:p>
        </w:tc>
        <w:tc>
          <w:tcPr>
            <w:tcW w:w="3104" w:type="dxa"/>
            <w:gridSpan w:val="2"/>
            <w:tcBorders>
              <w:top w:val="nil"/>
              <w:left w:val="nil"/>
              <w:bottom w:val="nil"/>
              <w:right w:val="nil"/>
            </w:tcBorders>
            <w:shd w:val="clear" w:color="auto" w:fill="auto"/>
            <w:vAlign w:val="center"/>
            <w:hideMark/>
          </w:tcPr>
          <w:p w:rsidR="006F5B4E" w:rsidRPr="006620AA" w:rsidRDefault="006F5B4E" w:rsidP="002D0433">
            <w:pPr>
              <w:spacing w:line="240" w:lineRule="auto"/>
              <w:jc w:val="center"/>
              <w:rPr>
                <w:color w:val="000000"/>
                <w:sz w:val="20"/>
                <w:szCs w:val="20"/>
              </w:rPr>
            </w:pPr>
          </w:p>
        </w:tc>
        <w:tc>
          <w:tcPr>
            <w:tcW w:w="3087" w:type="dxa"/>
            <w:gridSpan w:val="2"/>
            <w:tcBorders>
              <w:top w:val="nil"/>
              <w:left w:val="nil"/>
              <w:bottom w:val="nil"/>
              <w:right w:val="nil"/>
            </w:tcBorders>
            <w:shd w:val="clear" w:color="auto" w:fill="auto"/>
            <w:vAlign w:val="center"/>
            <w:hideMark/>
          </w:tcPr>
          <w:p w:rsidR="006F5B4E" w:rsidRPr="006620AA" w:rsidRDefault="006F5B4E" w:rsidP="002D0433">
            <w:pPr>
              <w:spacing w:line="240" w:lineRule="auto"/>
              <w:jc w:val="center"/>
              <w:rPr>
                <w:color w:val="000000"/>
                <w:sz w:val="20"/>
                <w:szCs w:val="20"/>
              </w:rPr>
            </w:pPr>
          </w:p>
        </w:tc>
        <w:tc>
          <w:tcPr>
            <w:tcW w:w="3041" w:type="dxa"/>
            <w:gridSpan w:val="2"/>
            <w:tcBorders>
              <w:top w:val="nil"/>
              <w:left w:val="nil"/>
              <w:bottom w:val="nil"/>
              <w:right w:val="nil"/>
            </w:tcBorders>
            <w:shd w:val="clear" w:color="auto" w:fill="auto"/>
            <w:vAlign w:val="center"/>
            <w:hideMark/>
          </w:tcPr>
          <w:p w:rsidR="006F5B4E" w:rsidRPr="006620AA" w:rsidRDefault="006F5B4E" w:rsidP="002D0433">
            <w:pPr>
              <w:spacing w:line="240" w:lineRule="auto"/>
              <w:jc w:val="center"/>
              <w:rPr>
                <w:color w:val="000000"/>
                <w:sz w:val="20"/>
                <w:szCs w:val="20"/>
              </w:rPr>
            </w:pPr>
          </w:p>
        </w:tc>
        <w:tc>
          <w:tcPr>
            <w:tcW w:w="1767" w:type="dxa"/>
            <w:gridSpan w:val="2"/>
            <w:tcBorders>
              <w:top w:val="nil"/>
              <w:left w:val="nil"/>
              <w:bottom w:val="nil"/>
              <w:right w:val="nil"/>
            </w:tcBorders>
            <w:shd w:val="clear" w:color="auto" w:fill="auto"/>
            <w:vAlign w:val="center"/>
            <w:hideMark/>
          </w:tcPr>
          <w:p w:rsidR="006F5B4E" w:rsidRPr="006620AA" w:rsidRDefault="006F5B4E" w:rsidP="002D0433">
            <w:pPr>
              <w:spacing w:line="240" w:lineRule="auto"/>
              <w:jc w:val="center"/>
              <w:rPr>
                <w:color w:val="000000"/>
                <w:sz w:val="20"/>
                <w:szCs w:val="20"/>
              </w:rPr>
            </w:pPr>
          </w:p>
        </w:tc>
        <w:tc>
          <w:tcPr>
            <w:tcW w:w="1417" w:type="dxa"/>
            <w:gridSpan w:val="2"/>
            <w:tcBorders>
              <w:top w:val="nil"/>
              <w:left w:val="nil"/>
              <w:bottom w:val="nil"/>
              <w:right w:val="nil"/>
            </w:tcBorders>
            <w:shd w:val="clear" w:color="auto" w:fill="auto"/>
            <w:vAlign w:val="center"/>
            <w:hideMark/>
          </w:tcPr>
          <w:p w:rsidR="006F5B4E" w:rsidRPr="006620AA" w:rsidRDefault="006F5B4E" w:rsidP="002D0433">
            <w:pPr>
              <w:spacing w:line="240" w:lineRule="auto"/>
              <w:jc w:val="center"/>
              <w:rPr>
                <w:color w:val="000000"/>
                <w:sz w:val="20"/>
                <w:szCs w:val="20"/>
              </w:rPr>
            </w:pPr>
          </w:p>
        </w:tc>
      </w:tr>
      <w:tr w:rsidR="006F5B4E" w:rsidRPr="006620AA" w:rsidTr="002D0433">
        <w:trPr>
          <w:trHeight w:val="360"/>
        </w:trPr>
        <w:tc>
          <w:tcPr>
            <w:tcW w:w="15466" w:type="dxa"/>
            <w:gridSpan w:val="12"/>
            <w:tcBorders>
              <w:top w:val="nil"/>
              <w:left w:val="nil"/>
              <w:bottom w:val="nil"/>
              <w:right w:val="nil"/>
            </w:tcBorders>
            <w:shd w:val="clear" w:color="auto" w:fill="auto"/>
            <w:vAlign w:val="center"/>
            <w:hideMark/>
          </w:tcPr>
          <w:p w:rsidR="006F5B4E" w:rsidRPr="006620AA" w:rsidRDefault="006F5B4E" w:rsidP="002D0433">
            <w:pPr>
              <w:spacing w:line="240" w:lineRule="auto"/>
              <w:rPr>
                <w:color w:val="000000"/>
                <w:sz w:val="20"/>
                <w:szCs w:val="20"/>
              </w:rPr>
            </w:pPr>
          </w:p>
        </w:tc>
      </w:tr>
      <w:tr w:rsidR="006F5B4E" w:rsidRPr="006620AA" w:rsidTr="006F5B4E">
        <w:trPr>
          <w:trHeight w:val="97"/>
        </w:trPr>
        <w:tc>
          <w:tcPr>
            <w:tcW w:w="2425" w:type="dxa"/>
            <w:tcBorders>
              <w:top w:val="nil"/>
              <w:left w:val="nil"/>
              <w:bottom w:val="nil"/>
              <w:right w:val="nil"/>
            </w:tcBorders>
            <w:shd w:val="clear" w:color="auto" w:fill="auto"/>
            <w:vAlign w:val="center"/>
            <w:hideMark/>
          </w:tcPr>
          <w:p w:rsidR="006F5B4E" w:rsidRPr="006620AA" w:rsidRDefault="006F5B4E" w:rsidP="002D0433">
            <w:pPr>
              <w:spacing w:line="240" w:lineRule="auto"/>
              <w:jc w:val="center"/>
              <w:rPr>
                <w:color w:val="000000"/>
                <w:sz w:val="20"/>
                <w:szCs w:val="20"/>
              </w:rPr>
            </w:pPr>
          </w:p>
        </w:tc>
        <w:tc>
          <w:tcPr>
            <w:tcW w:w="3402" w:type="dxa"/>
            <w:gridSpan w:val="2"/>
            <w:tcBorders>
              <w:top w:val="nil"/>
              <w:left w:val="nil"/>
              <w:bottom w:val="nil"/>
              <w:right w:val="nil"/>
            </w:tcBorders>
            <w:shd w:val="clear" w:color="auto" w:fill="auto"/>
            <w:vAlign w:val="center"/>
            <w:hideMark/>
          </w:tcPr>
          <w:p w:rsidR="006F5B4E" w:rsidRPr="006620AA" w:rsidRDefault="006F5B4E" w:rsidP="002D0433">
            <w:pPr>
              <w:spacing w:line="240" w:lineRule="auto"/>
              <w:jc w:val="center"/>
              <w:rPr>
                <w:color w:val="000000"/>
                <w:sz w:val="20"/>
                <w:szCs w:val="20"/>
              </w:rPr>
            </w:pPr>
          </w:p>
        </w:tc>
        <w:tc>
          <w:tcPr>
            <w:tcW w:w="2977" w:type="dxa"/>
            <w:gridSpan w:val="2"/>
            <w:tcBorders>
              <w:top w:val="nil"/>
              <w:left w:val="nil"/>
              <w:bottom w:val="nil"/>
              <w:right w:val="nil"/>
            </w:tcBorders>
            <w:shd w:val="clear" w:color="auto" w:fill="auto"/>
            <w:vAlign w:val="center"/>
            <w:hideMark/>
          </w:tcPr>
          <w:p w:rsidR="006F5B4E" w:rsidRPr="006620AA" w:rsidRDefault="006F5B4E" w:rsidP="002D0433">
            <w:pPr>
              <w:spacing w:line="240" w:lineRule="auto"/>
              <w:jc w:val="center"/>
              <w:rPr>
                <w:color w:val="000000"/>
                <w:sz w:val="20"/>
                <w:szCs w:val="20"/>
              </w:rPr>
            </w:pPr>
          </w:p>
        </w:tc>
        <w:tc>
          <w:tcPr>
            <w:tcW w:w="2551" w:type="dxa"/>
            <w:gridSpan w:val="2"/>
            <w:tcBorders>
              <w:top w:val="nil"/>
              <w:left w:val="nil"/>
              <w:bottom w:val="nil"/>
              <w:right w:val="nil"/>
            </w:tcBorders>
            <w:shd w:val="clear" w:color="auto" w:fill="auto"/>
            <w:vAlign w:val="center"/>
            <w:hideMark/>
          </w:tcPr>
          <w:p w:rsidR="006F5B4E" w:rsidRPr="006620AA" w:rsidRDefault="006F5B4E" w:rsidP="002D0433">
            <w:pPr>
              <w:spacing w:line="240" w:lineRule="auto"/>
              <w:jc w:val="center"/>
              <w:rPr>
                <w:color w:val="000000"/>
                <w:sz w:val="20"/>
                <w:szCs w:val="20"/>
              </w:rPr>
            </w:pPr>
          </w:p>
        </w:tc>
        <w:tc>
          <w:tcPr>
            <w:tcW w:w="2127" w:type="dxa"/>
            <w:gridSpan w:val="2"/>
            <w:tcBorders>
              <w:top w:val="nil"/>
              <w:left w:val="nil"/>
              <w:bottom w:val="nil"/>
              <w:right w:val="nil"/>
            </w:tcBorders>
            <w:shd w:val="clear" w:color="auto" w:fill="auto"/>
            <w:vAlign w:val="center"/>
            <w:hideMark/>
          </w:tcPr>
          <w:p w:rsidR="006F5B4E" w:rsidRPr="006620AA" w:rsidRDefault="006F5B4E" w:rsidP="002D0433">
            <w:pPr>
              <w:spacing w:line="240" w:lineRule="auto"/>
              <w:jc w:val="center"/>
              <w:rPr>
                <w:color w:val="000000"/>
                <w:sz w:val="20"/>
                <w:szCs w:val="20"/>
              </w:rPr>
            </w:pPr>
          </w:p>
        </w:tc>
        <w:tc>
          <w:tcPr>
            <w:tcW w:w="1984" w:type="dxa"/>
            <w:gridSpan w:val="3"/>
            <w:tcBorders>
              <w:top w:val="nil"/>
              <w:left w:val="nil"/>
              <w:bottom w:val="nil"/>
              <w:right w:val="nil"/>
            </w:tcBorders>
            <w:shd w:val="clear" w:color="auto" w:fill="auto"/>
            <w:vAlign w:val="center"/>
            <w:hideMark/>
          </w:tcPr>
          <w:p w:rsidR="006F5B4E" w:rsidRPr="006620AA" w:rsidRDefault="006F5B4E" w:rsidP="002D0433">
            <w:pPr>
              <w:spacing w:line="240" w:lineRule="auto"/>
              <w:jc w:val="center"/>
              <w:rPr>
                <w:color w:val="000000"/>
                <w:sz w:val="20"/>
                <w:szCs w:val="20"/>
              </w:rPr>
            </w:pPr>
          </w:p>
        </w:tc>
      </w:tr>
      <w:tr w:rsidR="006F5B4E" w:rsidRPr="006620AA" w:rsidTr="00367139">
        <w:trPr>
          <w:trHeight w:val="312"/>
        </w:trPr>
        <w:tc>
          <w:tcPr>
            <w:tcW w:w="3050" w:type="dxa"/>
            <w:gridSpan w:val="2"/>
            <w:tcBorders>
              <w:top w:val="nil"/>
              <w:left w:val="nil"/>
              <w:bottom w:val="nil"/>
              <w:right w:val="nil"/>
            </w:tcBorders>
            <w:shd w:val="clear" w:color="auto" w:fill="auto"/>
            <w:vAlign w:val="center"/>
            <w:hideMark/>
          </w:tcPr>
          <w:p w:rsidR="006F5B4E" w:rsidRPr="006620AA" w:rsidRDefault="006F5B4E" w:rsidP="006F5B4E">
            <w:pPr>
              <w:spacing w:line="240" w:lineRule="auto"/>
              <w:ind w:firstLine="0"/>
              <w:rPr>
                <w:color w:val="000000"/>
                <w:sz w:val="20"/>
                <w:szCs w:val="20"/>
              </w:rPr>
            </w:pPr>
          </w:p>
        </w:tc>
        <w:tc>
          <w:tcPr>
            <w:tcW w:w="3104" w:type="dxa"/>
            <w:gridSpan w:val="2"/>
            <w:tcBorders>
              <w:top w:val="nil"/>
              <w:left w:val="nil"/>
              <w:bottom w:val="nil"/>
              <w:right w:val="nil"/>
            </w:tcBorders>
            <w:shd w:val="clear" w:color="auto" w:fill="auto"/>
            <w:vAlign w:val="center"/>
            <w:hideMark/>
          </w:tcPr>
          <w:p w:rsidR="006F5B4E" w:rsidRPr="006620AA" w:rsidRDefault="006F5B4E" w:rsidP="002D0433">
            <w:pPr>
              <w:spacing w:line="240" w:lineRule="auto"/>
              <w:jc w:val="center"/>
              <w:rPr>
                <w:color w:val="000000"/>
                <w:sz w:val="20"/>
                <w:szCs w:val="20"/>
              </w:rPr>
            </w:pPr>
          </w:p>
        </w:tc>
        <w:tc>
          <w:tcPr>
            <w:tcW w:w="3087" w:type="dxa"/>
            <w:gridSpan w:val="2"/>
            <w:tcBorders>
              <w:top w:val="nil"/>
              <w:left w:val="nil"/>
              <w:bottom w:val="nil"/>
              <w:right w:val="nil"/>
            </w:tcBorders>
            <w:shd w:val="clear" w:color="auto" w:fill="auto"/>
            <w:vAlign w:val="center"/>
            <w:hideMark/>
          </w:tcPr>
          <w:p w:rsidR="006F5B4E" w:rsidRPr="006620AA" w:rsidRDefault="006F5B4E" w:rsidP="002D0433">
            <w:pPr>
              <w:spacing w:line="240" w:lineRule="auto"/>
              <w:jc w:val="center"/>
              <w:rPr>
                <w:color w:val="000000"/>
                <w:sz w:val="20"/>
                <w:szCs w:val="20"/>
              </w:rPr>
            </w:pPr>
          </w:p>
        </w:tc>
        <w:tc>
          <w:tcPr>
            <w:tcW w:w="3041" w:type="dxa"/>
            <w:gridSpan w:val="2"/>
            <w:tcBorders>
              <w:top w:val="nil"/>
              <w:left w:val="nil"/>
              <w:bottom w:val="nil"/>
              <w:right w:val="nil"/>
            </w:tcBorders>
            <w:shd w:val="clear" w:color="auto" w:fill="auto"/>
            <w:vAlign w:val="center"/>
            <w:hideMark/>
          </w:tcPr>
          <w:p w:rsidR="006F5B4E" w:rsidRPr="006620AA" w:rsidRDefault="006F5B4E" w:rsidP="002D0433">
            <w:pPr>
              <w:spacing w:line="240" w:lineRule="auto"/>
              <w:jc w:val="center"/>
              <w:rPr>
                <w:color w:val="000000"/>
                <w:sz w:val="20"/>
                <w:szCs w:val="20"/>
              </w:rPr>
            </w:pPr>
          </w:p>
        </w:tc>
        <w:tc>
          <w:tcPr>
            <w:tcW w:w="1200" w:type="dxa"/>
            <w:tcBorders>
              <w:top w:val="nil"/>
              <w:left w:val="nil"/>
              <w:bottom w:val="nil"/>
              <w:right w:val="nil"/>
            </w:tcBorders>
            <w:shd w:val="clear" w:color="auto" w:fill="auto"/>
            <w:vAlign w:val="center"/>
            <w:hideMark/>
          </w:tcPr>
          <w:p w:rsidR="006F5B4E" w:rsidRPr="006620AA" w:rsidRDefault="006F5B4E" w:rsidP="002D0433">
            <w:pPr>
              <w:spacing w:line="240" w:lineRule="auto"/>
              <w:jc w:val="center"/>
              <w:rPr>
                <w:color w:val="000000"/>
                <w:sz w:val="20"/>
                <w:szCs w:val="20"/>
              </w:rPr>
            </w:pPr>
          </w:p>
        </w:tc>
        <w:tc>
          <w:tcPr>
            <w:tcW w:w="1984" w:type="dxa"/>
            <w:gridSpan w:val="3"/>
            <w:tcBorders>
              <w:top w:val="nil"/>
              <w:left w:val="nil"/>
              <w:bottom w:val="nil"/>
              <w:right w:val="nil"/>
            </w:tcBorders>
            <w:shd w:val="clear" w:color="auto" w:fill="auto"/>
            <w:vAlign w:val="center"/>
            <w:hideMark/>
          </w:tcPr>
          <w:p w:rsidR="006F5B4E" w:rsidRPr="006620AA" w:rsidRDefault="006F5B4E" w:rsidP="002D0433">
            <w:pPr>
              <w:spacing w:line="240" w:lineRule="auto"/>
              <w:jc w:val="center"/>
              <w:rPr>
                <w:color w:val="000000"/>
                <w:sz w:val="20"/>
                <w:szCs w:val="20"/>
              </w:rPr>
            </w:pPr>
          </w:p>
        </w:tc>
      </w:tr>
    </w:tbl>
    <w:p w:rsidR="008E6BD4" w:rsidRDefault="008E6BD4" w:rsidP="006F5B4E"/>
    <w:sectPr w:rsidR="008E6BD4" w:rsidSect="00367139">
      <w:pgSz w:w="16838" w:h="11906" w:orient="landscape"/>
      <w:pgMar w:top="850" w:right="1134" w:bottom="1701" w:left="1134" w:header="708" w:footer="708" w:gutter="0"/>
      <w:cols w:space="708"/>
      <w:docGrid w:linePitch="381"/>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drawingGridHorizontalSpacing w:val="140"/>
  <w:displayHorizontalDrawingGridEvery w:val="2"/>
  <w:characterSpacingControl w:val="doNotCompress"/>
  <w:compat/>
  <w:rsids>
    <w:rsidRoot w:val="00D27D21"/>
    <w:rsid w:val="00015063"/>
    <w:rsid w:val="00056C77"/>
    <w:rsid w:val="00143107"/>
    <w:rsid w:val="00201F60"/>
    <w:rsid w:val="00367139"/>
    <w:rsid w:val="00414DD8"/>
    <w:rsid w:val="0042353D"/>
    <w:rsid w:val="005728D0"/>
    <w:rsid w:val="006D38F3"/>
    <w:rsid w:val="006F5B4E"/>
    <w:rsid w:val="0088192D"/>
    <w:rsid w:val="008908E5"/>
    <w:rsid w:val="008E6BD4"/>
    <w:rsid w:val="00A36723"/>
    <w:rsid w:val="00B027F9"/>
    <w:rsid w:val="00B34CF6"/>
    <w:rsid w:val="00B66519"/>
    <w:rsid w:val="00C97537"/>
    <w:rsid w:val="00D27D21"/>
    <w:rsid w:val="00FB6F5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7D21"/>
    <w:pPr>
      <w:spacing w:after="0" w:line="288" w:lineRule="auto"/>
      <w:ind w:firstLine="567"/>
      <w:jc w:val="both"/>
    </w:pPr>
    <w:rPr>
      <w:rFonts w:ascii="Times New Roman" w:eastAsia="Times New Roman" w:hAnsi="Times New Roman" w:cs="Times New Roman"/>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D27D21"/>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qFormat/>
    <w:locked/>
    <w:rsid w:val="00D27D21"/>
    <w:rPr>
      <w:rFonts w:ascii="Calibri" w:eastAsia="Times New Roman" w:hAnsi="Calibri" w:cs="Calibri"/>
      <w:szCs w:val="20"/>
      <w:lang w:eastAsia="ru-RU"/>
    </w:rPr>
  </w:style>
  <w:style w:type="paragraph" w:styleId="a3">
    <w:name w:val="Balloon Text"/>
    <w:basedOn w:val="a"/>
    <w:link w:val="a4"/>
    <w:uiPriority w:val="99"/>
    <w:semiHidden/>
    <w:unhideWhenUsed/>
    <w:rsid w:val="00D27D21"/>
    <w:pPr>
      <w:spacing w:line="240" w:lineRule="auto"/>
    </w:pPr>
    <w:rPr>
      <w:rFonts w:ascii="Tahoma" w:hAnsi="Tahoma" w:cs="Tahoma"/>
      <w:sz w:val="16"/>
      <w:szCs w:val="16"/>
    </w:rPr>
  </w:style>
  <w:style w:type="character" w:customStyle="1" w:styleId="a4">
    <w:name w:val="Текст выноски Знак"/>
    <w:basedOn w:val="a0"/>
    <w:link w:val="a3"/>
    <w:uiPriority w:val="99"/>
    <w:semiHidden/>
    <w:rsid w:val="00D27D21"/>
    <w:rPr>
      <w:rFonts w:ascii="Tahoma" w:eastAsia="Times New Roman" w:hAnsi="Tahoma" w:cs="Tahoma"/>
      <w:sz w:val="16"/>
      <w:szCs w:val="16"/>
      <w:lang w:eastAsia="ru-RU"/>
    </w:rPr>
  </w:style>
  <w:style w:type="character" w:styleId="a5">
    <w:name w:val="Hyperlink"/>
    <w:uiPriority w:val="99"/>
    <w:unhideWhenUsed/>
    <w:rsid w:val="00D27D21"/>
    <w:rPr>
      <w:color w:val="0000FF"/>
      <w:u w:val="single"/>
    </w:rPr>
  </w:style>
  <w:style w:type="paragraph" w:customStyle="1" w:styleId="ConsPlusNonformat">
    <w:name w:val="ConsPlusNonformat"/>
    <w:rsid w:val="00A36723"/>
    <w:pPr>
      <w:widowControl w:val="0"/>
      <w:autoSpaceDE w:val="0"/>
      <w:autoSpaceDN w:val="0"/>
      <w:spacing w:after="0" w:line="240" w:lineRule="auto"/>
    </w:pPr>
    <w:rPr>
      <w:rFonts w:ascii="Courier New" w:eastAsia="Times New Roman" w:hAnsi="Courier New" w:cs="Courier New"/>
      <w:sz w:val="20"/>
      <w:szCs w:val="20"/>
      <w:lang w:eastAsia="ru-RU"/>
    </w:rPr>
  </w:style>
  <w:style w:type="table" w:styleId="a6">
    <w:name w:val="Table Grid"/>
    <w:basedOn w:val="a1"/>
    <w:uiPriority w:val="59"/>
    <w:rsid w:val="00A36723"/>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7">
    <w:name w:val="Основной текст_"/>
    <w:basedOn w:val="a0"/>
    <w:link w:val="1"/>
    <w:rsid w:val="006F5B4E"/>
    <w:rPr>
      <w:rFonts w:ascii="Times New Roman" w:eastAsia="Times New Roman" w:hAnsi="Times New Roman" w:cs="Times New Roman"/>
    </w:rPr>
  </w:style>
  <w:style w:type="paragraph" w:customStyle="1" w:styleId="1">
    <w:name w:val="Основной текст1"/>
    <w:basedOn w:val="a"/>
    <w:link w:val="a7"/>
    <w:rsid w:val="006F5B4E"/>
    <w:pPr>
      <w:widowControl w:val="0"/>
      <w:spacing w:line="240" w:lineRule="auto"/>
      <w:ind w:firstLine="0"/>
      <w:jc w:val="left"/>
    </w:pPr>
    <w:rPr>
      <w:sz w:val="22"/>
      <w:szCs w:val="22"/>
      <w:lang w:eastAsia="en-US"/>
    </w:rPr>
  </w:style>
  <w:style w:type="character" w:customStyle="1" w:styleId="a8">
    <w:name w:val="Другое_"/>
    <w:basedOn w:val="a0"/>
    <w:link w:val="a9"/>
    <w:rsid w:val="006F5B4E"/>
    <w:rPr>
      <w:rFonts w:ascii="Times New Roman" w:eastAsia="Times New Roman" w:hAnsi="Times New Roman" w:cs="Times New Roman"/>
    </w:rPr>
  </w:style>
  <w:style w:type="paragraph" w:customStyle="1" w:styleId="a9">
    <w:name w:val="Другое"/>
    <w:basedOn w:val="a"/>
    <w:link w:val="a8"/>
    <w:rsid w:val="006F5B4E"/>
    <w:pPr>
      <w:widowControl w:val="0"/>
      <w:spacing w:after="200" w:line="240" w:lineRule="auto"/>
      <w:ind w:firstLine="400"/>
      <w:jc w:val="left"/>
    </w:pPr>
    <w:rPr>
      <w:sz w:val="22"/>
      <w:szCs w:val="22"/>
      <w:lang w:eastAsia="en-US"/>
    </w:rPr>
  </w:style>
</w:styles>
</file>

<file path=word/webSettings.xml><?xml version="1.0" encoding="utf-8"?>
<w:webSettings xmlns:r="http://schemas.openxmlformats.org/officeDocument/2006/relationships" xmlns:w="http://schemas.openxmlformats.org/wordprocessingml/2006/main">
  <w:divs>
    <w:div w:id="2104255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consultantplus://offline/ref=63644F4247E16D1BFE5C522E45BCFAC864AA28D6BA3D54035F30AF26C875F271516A7EFAD1D7z2C"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63644F4247E16D1BFE5C522E45BCFAC864AA24D3B93254035F30AF26C8D7z5C" TargetMode="External"/><Relationship Id="rId5" Type="http://schemas.openxmlformats.org/officeDocument/2006/relationships/hyperlink" Target="consultantplus://offline/ref=63644F4247E16D1BFE5C522E45BCFAC864AA28D6BA3D54035F30AF26C8D7z5C" TargetMode="External"/><Relationship Id="rId4" Type="http://schemas.openxmlformats.org/officeDocument/2006/relationships/hyperlink" Target="consultantplus://offline/ref=63644F4247E16D1BFE5C522E45BCFAC864AA28D6BA3D54035F30AF26C8D7z5C"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4664</Words>
  <Characters>26587</Characters>
  <Application>Microsoft Office Word</Application>
  <DocSecurity>0</DocSecurity>
  <Lines>221</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31189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Егорыч</dc:creator>
  <cp:lastModifiedBy>Егорыч</cp:lastModifiedBy>
  <cp:revision>2</cp:revision>
  <dcterms:created xsi:type="dcterms:W3CDTF">2026-08-11T16:41:00Z</dcterms:created>
  <dcterms:modified xsi:type="dcterms:W3CDTF">2026-08-11T16:41:00Z</dcterms:modified>
</cp:coreProperties>
</file>