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header4.xml" ContentType="application/vnd.openxmlformats-officedocument.wordprocessingml.head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B5A4B" w:rsidRDefault="00BB5A4B" w:rsidP="00A0594E">
      <w:pPr>
        <w:widowControl w:val="0"/>
        <w:tabs>
          <w:tab w:val="left" w:pos="2268"/>
        </w:tabs>
        <w:suppressAutoHyphens/>
        <w:jc w:val="center"/>
        <w:rPr>
          <w:b/>
          <w:color w:val="000000"/>
          <w:sz w:val="26"/>
          <w:szCs w:val="26"/>
        </w:rPr>
      </w:pPr>
      <w:bookmarkStart w:id="0" w:name="_Ref166247676"/>
      <w:bookmarkStart w:id="1" w:name="_Ref167094951"/>
      <w:bookmarkStart w:id="2" w:name="_Toc179089812"/>
      <w:bookmarkStart w:id="3" w:name="_Toc179199628"/>
    </w:p>
    <w:p w:rsidR="00BB5A4B" w:rsidRDefault="00BB5A4B" w:rsidP="00A0594E">
      <w:pPr>
        <w:widowControl w:val="0"/>
        <w:tabs>
          <w:tab w:val="left" w:pos="2268"/>
        </w:tabs>
        <w:suppressAutoHyphens/>
        <w:jc w:val="center"/>
        <w:rPr>
          <w:b/>
          <w:color w:val="000000"/>
          <w:sz w:val="26"/>
          <w:szCs w:val="26"/>
        </w:rPr>
      </w:pPr>
    </w:p>
    <w:p w:rsidR="006E5403" w:rsidRDefault="006E5403" w:rsidP="00A0594E">
      <w:pPr>
        <w:widowControl w:val="0"/>
        <w:tabs>
          <w:tab w:val="left" w:pos="2268"/>
        </w:tabs>
        <w:suppressAutoHyphens/>
        <w:jc w:val="center"/>
        <w:rPr>
          <w:b/>
          <w:color w:val="000000"/>
          <w:sz w:val="26"/>
          <w:szCs w:val="26"/>
        </w:rPr>
      </w:pPr>
    </w:p>
    <w:p w:rsidR="00A0594E" w:rsidRPr="00F47FF1" w:rsidRDefault="00A0594E" w:rsidP="00A0594E">
      <w:pPr>
        <w:widowControl w:val="0"/>
        <w:tabs>
          <w:tab w:val="left" w:pos="2268"/>
        </w:tabs>
        <w:suppressAutoHyphens/>
        <w:jc w:val="center"/>
        <w:rPr>
          <w:b/>
          <w:color w:val="000000"/>
          <w:sz w:val="26"/>
          <w:szCs w:val="26"/>
        </w:rPr>
      </w:pPr>
      <w:r w:rsidRPr="00181ED0">
        <w:rPr>
          <w:b/>
          <w:color w:val="000000"/>
          <w:sz w:val="26"/>
          <w:szCs w:val="26"/>
        </w:rPr>
        <w:t>Государственный контракт №</w:t>
      </w:r>
      <w:r w:rsidRPr="00181ED0">
        <w:rPr>
          <w:b/>
          <w:bCs/>
          <w:spacing w:val="-1"/>
          <w:sz w:val="26"/>
          <w:szCs w:val="26"/>
        </w:rPr>
        <w:t xml:space="preserve"> </w:t>
      </w:r>
      <w:r w:rsidR="00F47FF1" w:rsidRPr="00F47FF1">
        <w:rPr>
          <w:b/>
          <w:bCs/>
          <w:spacing w:val="-1"/>
          <w:sz w:val="26"/>
          <w:szCs w:val="26"/>
        </w:rPr>
        <w:t>___</w:t>
      </w:r>
    </w:p>
    <w:p w:rsidR="00A0594E" w:rsidRPr="00181ED0" w:rsidRDefault="00A0594E" w:rsidP="00A0594E">
      <w:pPr>
        <w:rPr>
          <w:sz w:val="26"/>
          <w:szCs w:val="26"/>
        </w:rPr>
      </w:pPr>
    </w:p>
    <w:p w:rsidR="00A0594E" w:rsidRPr="00D726B7" w:rsidRDefault="00A0594E" w:rsidP="00A0594E">
      <w:pPr>
        <w:tabs>
          <w:tab w:val="left" w:pos="709"/>
        </w:tabs>
      </w:pPr>
      <w:r w:rsidRPr="00D726B7">
        <w:t xml:space="preserve">г. Кемерово                                              </w:t>
      </w:r>
      <w:r>
        <w:t xml:space="preserve">       </w:t>
      </w:r>
      <w:r w:rsidRPr="00D726B7">
        <w:t xml:space="preserve">                       </w:t>
      </w:r>
      <w:r>
        <w:t xml:space="preserve">               </w:t>
      </w:r>
      <w:r w:rsidR="00666BE0">
        <w:t xml:space="preserve">     </w:t>
      </w:r>
      <w:r w:rsidR="009554CD">
        <w:t xml:space="preserve">      </w:t>
      </w:r>
      <w:r w:rsidR="00F24B0E">
        <w:t xml:space="preserve">   </w:t>
      </w:r>
      <w:r w:rsidR="002E065D">
        <w:t xml:space="preserve"> </w:t>
      </w:r>
      <w:r w:rsidRPr="00D726B7">
        <w:t>«</w:t>
      </w:r>
      <w:r w:rsidR="00226396">
        <w:t xml:space="preserve"> __ </w:t>
      </w:r>
      <w:r w:rsidRPr="00D726B7">
        <w:t xml:space="preserve">» </w:t>
      </w:r>
      <w:r w:rsidR="009554CD">
        <w:t>_____</w:t>
      </w:r>
      <w:r>
        <w:t xml:space="preserve"> </w:t>
      </w:r>
      <w:r w:rsidR="009A528A">
        <w:t>202</w:t>
      </w:r>
      <w:r w:rsidR="009554CD">
        <w:t>6</w:t>
      </w:r>
      <w:r w:rsidRPr="00D726B7">
        <w:t xml:space="preserve"> г.</w:t>
      </w:r>
    </w:p>
    <w:p w:rsidR="00A0594E" w:rsidRPr="00D726B7" w:rsidRDefault="00A0594E" w:rsidP="00A0594E">
      <w:pPr>
        <w:jc w:val="both"/>
      </w:pPr>
    </w:p>
    <w:p w:rsidR="00A0594E" w:rsidRDefault="00F47FF1" w:rsidP="00A0594E">
      <w:pPr>
        <w:tabs>
          <w:tab w:val="left" w:pos="2880"/>
          <w:tab w:val="left" w:pos="3060"/>
        </w:tabs>
        <w:ind w:firstLine="709"/>
        <w:jc w:val="both"/>
      </w:pPr>
      <w:r w:rsidRPr="00F47FF1">
        <w:t>____________________________________________________________</w:t>
      </w:r>
      <w:r w:rsidR="00121655">
        <w:t>_______</w:t>
      </w:r>
      <w:r w:rsidRPr="00F47FF1">
        <w:t>______</w:t>
      </w:r>
      <w:r w:rsidR="00A0594E" w:rsidRPr="00B76414">
        <w:t>, именуем</w:t>
      </w:r>
      <w:r w:rsidR="00B2421E">
        <w:t>___</w:t>
      </w:r>
      <w:r w:rsidR="00A0594E" w:rsidRPr="00B76414">
        <w:t xml:space="preserve"> в дальнейшем «</w:t>
      </w:r>
      <w:r w:rsidR="00B2421E">
        <w:t>Поставщик</w:t>
      </w:r>
      <w:r w:rsidR="00A0594E" w:rsidRPr="00B76414">
        <w:t xml:space="preserve">», </w:t>
      </w:r>
      <w:r w:rsidR="00A0594E" w:rsidRPr="004D52CE">
        <w:t>в лице</w:t>
      </w:r>
      <w:r w:rsidR="00A0594E" w:rsidRPr="00B76414">
        <w:t xml:space="preserve"> </w:t>
      </w:r>
      <w:r w:rsidRPr="00F47FF1">
        <w:t>__________________________________</w:t>
      </w:r>
      <w:r w:rsidR="00A0594E" w:rsidRPr="00B76414">
        <w:t>, действующ</w:t>
      </w:r>
      <w:r w:rsidR="00121655">
        <w:t>____</w:t>
      </w:r>
      <w:r w:rsidR="00A0594E" w:rsidRPr="00B76414">
        <w:t xml:space="preserve"> на основании </w:t>
      </w:r>
      <w:r w:rsidRPr="00F47FF1">
        <w:t>_________________</w:t>
      </w:r>
      <w:r w:rsidR="00A0594E" w:rsidRPr="00B76414">
        <w:t xml:space="preserve"> с одной стороны, и Отдел Государственной фельдъегерской службы Российской Федерации в г. Кемерово</w:t>
      </w:r>
      <w:r w:rsidR="00A0594E" w:rsidRPr="00B76414">
        <w:rPr>
          <w:b/>
        </w:rPr>
        <w:t xml:space="preserve">, </w:t>
      </w:r>
      <w:r w:rsidR="00A0594E" w:rsidRPr="00B76414">
        <w:t xml:space="preserve">от имени Российской Федерации в целях обеспечения государственных нужд, именуемый в дальнейшем «Заказчик», в лице </w:t>
      </w:r>
      <w:r w:rsidR="0092502F">
        <w:t>Временно исполняющего обязанности н</w:t>
      </w:r>
      <w:r w:rsidR="00F24B0E" w:rsidRPr="00ED2CF8">
        <w:t xml:space="preserve">ачальника отдела </w:t>
      </w:r>
      <w:r w:rsidR="0092502F">
        <w:t>Козлова Владимира Владимировича</w:t>
      </w:r>
      <w:r w:rsidR="00F24B0E" w:rsidRPr="00ED2CF8">
        <w:t>, действующего на основании</w:t>
      </w:r>
      <w:r w:rsidR="00827D8C">
        <w:t xml:space="preserve"> </w:t>
      </w:r>
      <w:r w:rsidR="0092502F">
        <w:t xml:space="preserve">приказа ГФС России </w:t>
      </w:r>
      <w:r w:rsidR="0092502F">
        <w:br/>
        <w:t xml:space="preserve">от 19 июня 2026 г. № 369 л/с и </w:t>
      </w:r>
      <w:r w:rsidR="00F24B0E" w:rsidRPr="00ED2CF8">
        <w:t>Положения</w:t>
      </w:r>
      <w:r w:rsidR="00A0594E" w:rsidRPr="00B76414">
        <w:t>, с другой стороны, в соответствии с п</w:t>
      </w:r>
      <w:r w:rsidR="00EF3BCD">
        <w:t xml:space="preserve">. </w:t>
      </w:r>
      <w:r w:rsidR="00A0594E" w:rsidRPr="00B76414">
        <w:t>4 ч</w:t>
      </w:r>
      <w:r w:rsidR="00EF3BCD">
        <w:t>.</w:t>
      </w:r>
      <w:r w:rsidR="00A0594E" w:rsidRPr="00B76414">
        <w:t xml:space="preserve"> 1 ст</w:t>
      </w:r>
      <w:r w:rsidR="00EF3BCD">
        <w:t>.</w:t>
      </w:r>
      <w:r w:rsidR="00A0594E" w:rsidRPr="00B76414">
        <w:t xml:space="preserve"> 93 Федерального закона от 5 апреля 2013 г</w:t>
      </w:r>
      <w:r w:rsidR="002E065D">
        <w:t>.</w:t>
      </w:r>
      <w:r w:rsidR="00A0594E" w:rsidRPr="00B76414">
        <w:t xml:space="preserve"> № 44-ФЗ «О контрактной системе в сфере закупок товаров, работ, услуг для обеспечения государственных и муниципальных нужд» заключили настоящий </w:t>
      </w:r>
      <w:r w:rsidR="00B42105">
        <w:t>Г</w:t>
      </w:r>
      <w:r w:rsidR="00A0594E" w:rsidRPr="00B76414">
        <w:t>ос</w:t>
      </w:r>
      <w:r w:rsidR="00B2421E">
        <w:t>ударственный контракт (далее - ко</w:t>
      </w:r>
      <w:r w:rsidR="00A0594E" w:rsidRPr="00B76414">
        <w:t xml:space="preserve">нтракт) </w:t>
      </w:r>
      <w:r w:rsidR="00827D8C">
        <w:t xml:space="preserve"> </w:t>
      </w:r>
      <w:r w:rsidR="00A0594E" w:rsidRPr="00B76414">
        <w:t>о нижеследующем:</w:t>
      </w:r>
    </w:p>
    <w:p w:rsidR="002C6B0C" w:rsidRPr="00D726B7" w:rsidRDefault="002C6B0C" w:rsidP="00786401">
      <w:pPr>
        <w:tabs>
          <w:tab w:val="left" w:pos="2880"/>
          <w:tab w:val="left" w:pos="3060"/>
        </w:tabs>
      </w:pPr>
    </w:p>
    <w:p w:rsidR="000F7089" w:rsidRDefault="000F7089" w:rsidP="00D726B7">
      <w:pPr>
        <w:tabs>
          <w:tab w:val="left" w:pos="2880"/>
          <w:tab w:val="left" w:pos="3060"/>
        </w:tabs>
        <w:jc w:val="center"/>
        <w:rPr>
          <w:b/>
        </w:rPr>
      </w:pPr>
      <w:r w:rsidRPr="00D726B7">
        <w:rPr>
          <w:b/>
        </w:rPr>
        <w:t xml:space="preserve">1. Предмет </w:t>
      </w:r>
      <w:r w:rsidR="00830BD8" w:rsidRPr="00D726B7">
        <w:rPr>
          <w:b/>
        </w:rPr>
        <w:t>к</w:t>
      </w:r>
      <w:r w:rsidRPr="00D726B7">
        <w:rPr>
          <w:b/>
        </w:rPr>
        <w:t>онтракта</w:t>
      </w:r>
    </w:p>
    <w:p w:rsidR="003901F2" w:rsidRPr="00D726B7" w:rsidRDefault="003901F2" w:rsidP="00D726B7">
      <w:pPr>
        <w:tabs>
          <w:tab w:val="left" w:pos="2880"/>
          <w:tab w:val="left" w:pos="3060"/>
        </w:tabs>
        <w:jc w:val="center"/>
        <w:rPr>
          <w:b/>
        </w:rPr>
      </w:pPr>
    </w:p>
    <w:p w:rsidR="00823240" w:rsidRPr="00D726B7" w:rsidRDefault="00823240" w:rsidP="004B024F">
      <w:pPr>
        <w:widowControl w:val="0"/>
        <w:numPr>
          <w:ilvl w:val="1"/>
          <w:numId w:val="13"/>
        </w:numPr>
        <w:autoSpaceDE w:val="0"/>
        <w:autoSpaceDN w:val="0"/>
        <w:adjustRightInd w:val="0"/>
        <w:ind w:left="0" w:firstLine="709"/>
        <w:jc w:val="both"/>
      </w:pPr>
      <w:r w:rsidRPr="00D726B7">
        <w:t>Поставщик обязуется пос</w:t>
      </w:r>
      <w:r w:rsidR="00F216A4">
        <w:t xml:space="preserve">тавить Заказчику </w:t>
      </w:r>
      <w:r w:rsidR="000671E4">
        <w:t>т</w:t>
      </w:r>
      <w:r w:rsidRPr="00D726B7">
        <w:t xml:space="preserve">овар в соответствии со </w:t>
      </w:r>
      <w:hyperlink r:id="rId8" w:history="1">
        <w:r w:rsidRPr="00D726B7">
          <w:t>Спецификацией</w:t>
        </w:r>
      </w:hyperlink>
      <w:r w:rsidRPr="00D726B7">
        <w:t xml:space="preserve">, являющейся неотъемлемой частью контракта (Приложение № 1 к контракту), в обусловленный настоящим контрактом срок, а Заказчик обязуется принять и оплатить </w:t>
      </w:r>
      <w:r w:rsidR="003E47C7" w:rsidRPr="00D726B7">
        <w:t>т</w:t>
      </w:r>
      <w:r w:rsidRPr="00D726B7">
        <w:t>овар в порядке и сроки, установленные контрактом.</w:t>
      </w:r>
    </w:p>
    <w:p w:rsidR="00823240" w:rsidRDefault="00356671" w:rsidP="004B024F">
      <w:pPr>
        <w:numPr>
          <w:ilvl w:val="1"/>
          <w:numId w:val="13"/>
        </w:numPr>
        <w:tabs>
          <w:tab w:val="left" w:pos="1134"/>
        </w:tabs>
        <w:ind w:left="0" w:firstLine="709"/>
        <w:jc w:val="both"/>
      </w:pPr>
      <w:r w:rsidRPr="00D726B7">
        <w:t xml:space="preserve">Поставка товара осуществляется </w:t>
      </w:r>
      <w:r>
        <w:t xml:space="preserve">с момента подписания контракта </w:t>
      </w:r>
      <w:r w:rsidR="00B2421E">
        <w:t xml:space="preserve">                             </w:t>
      </w:r>
      <w:r>
        <w:t xml:space="preserve">по </w:t>
      </w:r>
      <w:r w:rsidR="009554CD">
        <w:t>31</w:t>
      </w:r>
      <w:r w:rsidR="00EF3BCD" w:rsidRPr="00D726B7">
        <w:t xml:space="preserve"> </w:t>
      </w:r>
      <w:r w:rsidR="009554CD">
        <w:t>июля</w:t>
      </w:r>
      <w:r w:rsidR="00EF3BCD">
        <w:t xml:space="preserve"> </w:t>
      </w:r>
      <w:r w:rsidR="00EF3BCD" w:rsidRPr="00D726B7">
        <w:t>20</w:t>
      </w:r>
      <w:r w:rsidR="00EF3BCD">
        <w:t>2</w:t>
      </w:r>
      <w:r w:rsidR="009554CD">
        <w:t>6</w:t>
      </w:r>
      <w:r w:rsidR="00EF3BCD" w:rsidRPr="00D726B7">
        <w:t xml:space="preserve"> г.</w:t>
      </w:r>
      <w:r w:rsidRPr="00D726B7">
        <w:t>, путем доставки товара Поставщиком по адресу: 650000,</w:t>
      </w:r>
      <w:r w:rsidR="00F24B0E">
        <w:t xml:space="preserve"> </w:t>
      </w:r>
      <w:r w:rsidR="002E065D">
        <w:t xml:space="preserve">Кемеровская область - Кузбасс, </w:t>
      </w:r>
      <w:r w:rsidRPr="00D726B7">
        <w:t xml:space="preserve">г. Кемерово, </w:t>
      </w:r>
      <w:r w:rsidR="00827D8C">
        <w:t xml:space="preserve">  </w:t>
      </w:r>
      <w:r w:rsidRPr="00D726B7">
        <w:t xml:space="preserve">ул. Красноармейская, </w:t>
      </w:r>
      <w:r w:rsidR="002E065D">
        <w:t xml:space="preserve">д. </w:t>
      </w:r>
      <w:r w:rsidRPr="00D726B7">
        <w:t>132.</w:t>
      </w:r>
    </w:p>
    <w:p w:rsidR="00B30786" w:rsidRPr="00730A75" w:rsidRDefault="00B30786" w:rsidP="004B024F">
      <w:pPr>
        <w:numPr>
          <w:ilvl w:val="1"/>
          <w:numId w:val="13"/>
        </w:numPr>
        <w:tabs>
          <w:tab w:val="left" w:pos="1134"/>
        </w:tabs>
        <w:ind w:left="0" w:firstLine="709"/>
        <w:jc w:val="both"/>
      </w:pPr>
      <w:r w:rsidRPr="00730A75">
        <w:t xml:space="preserve">Идентификационный код закупки – </w:t>
      </w:r>
      <w:r w:rsidR="00F21753" w:rsidRPr="0040208A">
        <w:t>261420702198142050100100010000000000</w:t>
      </w:r>
      <w:r w:rsidRPr="00730A75">
        <w:rPr>
          <w:sz w:val="22"/>
          <w:szCs w:val="22"/>
        </w:rPr>
        <w:t>.</w:t>
      </w:r>
    </w:p>
    <w:p w:rsidR="00A27781" w:rsidRPr="00D726B7" w:rsidRDefault="00A27781" w:rsidP="00A27781">
      <w:pPr>
        <w:tabs>
          <w:tab w:val="left" w:pos="1134"/>
        </w:tabs>
        <w:rPr>
          <w:b/>
        </w:rPr>
      </w:pPr>
      <w:bookmarkStart w:id="4" w:name="_Toc183599923"/>
    </w:p>
    <w:p w:rsidR="00E42D0E" w:rsidRDefault="00830BD8" w:rsidP="00D726B7">
      <w:pPr>
        <w:jc w:val="center"/>
        <w:rPr>
          <w:b/>
        </w:rPr>
      </w:pPr>
      <w:r w:rsidRPr="00D726B7">
        <w:rPr>
          <w:b/>
        </w:rPr>
        <w:t>2</w:t>
      </w:r>
      <w:r w:rsidR="000F7089" w:rsidRPr="00D726B7">
        <w:rPr>
          <w:b/>
        </w:rPr>
        <w:t xml:space="preserve">. Цена </w:t>
      </w:r>
      <w:r w:rsidR="00B0712D" w:rsidRPr="00D726B7">
        <w:rPr>
          <w:b/>
        </w:rPr>
        <w:t xml:space="preserve">контракта </w:t>
      </w:r>
      <w:r w:rsidR="000F7089" w:rsidRPr="00D726B7">
        <w:rPr>
          <w:b/>
        </w:rPr>
        <w:t>и порядок расчетов</w:t>
      </w:r>
    </w:p>
    <w:p w:rsidR="003901F2" w:rsidRPr="00D726B7" w:rsidRDefault="003901F2" w:rsidP="00D726B7">
      <w:pPr>
        <w:jc w:val="center"/>
        <w:rPr>
          <w:b/>
        </w:rPr>
      </w:pPr>
    </w:p>
    <w:p w:rsidR="00830BD8" w:rsidRPr="00827D8C" w:rsidRDefault="00830BD8" w:rsidP="00786401">
      <w:pPr>
        <w:ind w:firstLine="709"/>
        <w:jc w:val="both"/>
        <w:rPr>
          <w:color w:val="000000"/>
        </w:rPr>
      </w:pPr>
      <w:r w:rsidRPr="00827D8C">
        <w:rPr>
          <w:color w:val="000000"/>
        </w:rPr>
        <w:t>2</w:t>
      </w:r>
      <w:r w:rsidR="000F7089" w:rsidRPr="00827D8C">
        <w:rPr>
          <w:color w:val="000000"/>
        </w:rPr>
        <w:t xml:space="preserve">.1. Цена </w:t>
      </w:r>
      <w:r w:rsidRPr="00827D8C">
        <w:rPr>
          <w:color w:val="000000"/>
        </w:rPr>
        <w:t>к</w:t>
      </w:r>
      <w:r w:rsidR="000F7089" w:rsidRPr="00827D8C">
        <w:rPr>
          <w:color w:val="000000"/>
        </w:rPr>
        <w:t>онтракта составляет</w:t>
      </w:r>
      <w:r w:rsidR="00B72DC3" w:rsidRPr="00827D8C">
        <w:rPr>
          <w:color w:val="000000"/>
        </w:rPr>
        <w:t xml:space="preserve"> </w:t>
      </w:r>
      <w:r w:rsidR="00F47FF1" w:rsidRPr="00827D8C">
        <w:rPr>
          <w:color w:val="000000"/>
        </w:rPr>
        <w:t>_______</w:t>
      </w:r>
      <w:r w:rsidR="00B72DC3" w:rsidRPr="00827D8C">
        <w:rPr>
          <w:color w:val="000000"/>
        </w:rPr>
        <w:t xml:space="preserve"> </w:t>
      </w:r>
      <w:r w:rsidR="00D726B7" w:rsidRPr="00827D8C">
        <w:rPr>
          <w:color w:val="000000"/>
        </w:rPr>
        <w:t>(</w:t>
      </w:r>
      <w:r w:rsidR="00F47FF1" w:rsidRPr="00827D8C">
        <w:rPr>
          <w:color w:val="000000"/>
        </w:rPr>
        <w:t>___________________</w:t>
      </w:r>
      <w:r w:rsidR="00D0473F" w:rsidRPr="00827D8C">
        <w:rPr>
          <w:color w:val="000000"/>
        </w:rPr>
        <w:t>) руб</w:t>
      </w:r>
      <w:r w:rsidR="00F47FF1" w:rsidRPr="00827D8C">
        <w:rPr>
          <w:color w:val="000000"/>
        </w:rPr>
        <w:t>.</w:t>
      </w:r>
      <w:r w:rsidR="00D726B7" w:rsidRPr="00827D8C">
        <w:rPr>
          <w:color w:val="000000"/>
        </w:rPr>
        <w:t xml:space="preserve"> </w:t>
      </w:r>
      <w:r w:rsidR="00F47FF1" w:rsidRPr="00827D8C">
        <w:rPr>
          <w:color w:val="000000"/>
        </w:rPr>
        <w:t>____</w:t>
      </w:r>
      <w:r w:rsidR="009360F3" w:rsidRPr="00827D8C">
        <w:rPr>
          <w:color w:val="000000"/>
        </w:rPr>
        <w:t xml:space="preserve"> коп</w:t>
      </w:r>
      <w:r w:rsidR="00F47FF1" w:rsidRPr="00827D8C">
        <w:rPr>
          <w:color w:val="000000"/>
        </w:rPr>
        <w:t>.</w:t>
      </w:r>
      <w:r w:rsidR="000F7089" w:rsidRPr="00827D8C">
        <w:rPr>
          <w:b/>
          <w:color w:val="000000"/>
        </w:rPr>
        <w:t>,</w:t>
      </w:r>
      <w:r w:rsidRPr="00827D8C">
        <w:rPr>
          <w:color w:val="000000"/>
        </w:rPr>
        <w:t xml:space="preserve"> </w:t>
      </w:r>
      <w:r w:rsidR="00A40559" w:rsidRPr="00827D8C">
        <w:t>в том числе НДС</w:t>
      </w:r>
      <w:r w:rsidR="00EF3BCD">
        <w:t xml:space="preserve"> ___ % </w:t>
      </w:r>
      <w:r w:rsidR="00F47FF1" w:rsidRPr="00827D8C">
        <w:t>/</w:t>
      </w:r>
      <w:r w:rsidR="00EF3BCD">
        <w:t xml:space="preserve"> </w:t>
      </w:r>
      <w:r w:rsidR="00F47FF1" w:rsidRPr="00827D8C">
        <w:rPr>
          <w:i/>
        </w:rPr>
        <w:t>НДС не предусмотрен</w:t>
      </w:r>
      <w:r w:rsidR="00A40559" w:rsidRPr="00827D8C">
        <w:t>.</w:t>
      </w:r>
    </w:p>
    <w:p w:rsidR="00B30786" w:rsidRPr="00827D8C" w:rsidRDefault="000F7089" w:rsidP="002F7661">
      <w:pPr>
        <w:ind w:firstLine="709"/>
        <w:jc w:val="both"/>
        <w:rPr>
          <w:color w:val="000000"/>
        </w:rPr>
      </w:pPr>
      <w:r w:rsidRPr="00827D8C">
        <w:rPr>
          <w:color w:val="000000"/>
        </w:rPr>
        <w:t xml:space="preserve">Цена </w:t>
      </w:r>
      <w:r w:rsidR="00B2421E" w:rsidRPr="00827D8C">
        <w:rPr>
          <w:color w:val="000000"/>
        </w:rPr>
        <w:t>к</w:t>
      </w:r>
      <w:r w:rsidRPr="00827D8C">
        <w:rPr>
          <w:color w:val="000000"/>
        </w:rPr>
        <w:t xml:space="preserve">онтракта является твердой и </w:t>
      </w:r>
      <w:r w:rsidR="00830BD8" w:rsidRPr="00827D8C">
        <w:rPr>
          <w:color w:val="000000"/>
        </w:rPr>
        <w:t>определяется на</w:t>
      </w:r>
      <w:r w:rsidR="00EA4FFC" w:rsidRPr="00827D8C">
        <w:rPr>
          <w:color w:val="000000"/>
        </w:rPr>
        <w:t xml:space="preserve"> весь срок исполнения контракта</w:t>
      </w:r>
      <w:r w:rsidR="00666BE0" w:rsidRPr="00827D8C">
        <w:rPr>
          <w:color w:val="000000"/>
        </w:rPr>
        <w:t>.</w:t>
      </w:r>
    </w:p>
    <w:p w:rsidR="000F7089" w:rsidRPr="00827D8C" w:rsidRDefault="00830BD8" w:rsidP="00786401">
      <w:pPr>
        <w:ind w:firstLine="709"/>
        <w:jc w:val="both"/>
        <w:rPr>
          <w:color w:val="000000"/>
        </w:rPr>
      </w:pPr>
      <w:r w:rsidRPr="00827D8C">
        <w:rPr>
          <w:color w:val="000000"/>
        </w:rPr>
        <w:t>2</w:t>
      </w:r>
      <w:r w:rsidR="000F7089" w:rsidRPr="00827D8C">
        <w:rPr>
          <w:color w:val="000000"/>
        </w:rPr>
        <w:t xml:space="preserve">.2. Цена </w:t>
      </w:r>
      <w:r w:rsidR="00EA4FFC" w:rsidRPr="00827D8C">
        <w:rPr>
          <w:color w:val="000000"/>
        </w:rPr>
        <w:t>к</w:t>
      </w:r>
      <w:r w:rsidR="000F7089" w:rsidRPr="00827D8C">
        <w:rPr>
          <w:color w:val="000000"/>
        </w:rPr>
        <w:t xml:space="preserve">онтракта включает в себя стоимость </w:t>
      </w:r>
      <w:r w:rsidR="00EA4FFC" w:rsidRPr="00827D8C">
        <w:rPr>
          <w:color w:val="000000"/>
        </w:rPr>
        <w:t>товара</w:t>
      </w:r>
      <w:r w:rsidR="000F7089" w:rsidRPr="00827D8C">
        <w:rPr>
          <w:color w:val="000000"/>
        </w:rPr>
        <w:t>, тары, упаковки, погрузочно-разгрузочные работы, транспортные расходы, расходы на уплату таможенных пошлин, налогов, сборов и других обязательных платежей.</w:t>
      </w:r>
    </w:p>
    <w:p w:rsidR="000F7089" w:rsidRPr="00D726B7" w:rsidRDefault="00830BD8" w:rsidP="00786401">
      <w:pPr>
        <w:ind w:firstLine="709"/>
        <w:jc w:val="both"/>
      </w:pPr>
      <w:r w:rsidRPr="00827D8C">
        <w:t>2</w:t>
      </w:r>
      <w:r w:rsidR="000F7089" w:rsidRPr="00827D8C">
        <w:t xml:space="preserve">.3. </w:t>
      </w:r>
      <w:r w:rsidR="00A40559" w:rsidRPr="00827D8C">
        <w:t>Оплата за поставленный товар осуществляется Заказчиком по безналичному расчету путем перечисления денежных средств на расчетный счет Поставщика, по факту</w:t>
      </w:r>
      <w:r w:rsidR="00A40559" w:rsidRPr="00D726B7">
        <w:t xml:space="preserve"> поставки товара</w:t>
      </w:r>
      <w:r w:rsidR="00A40559">
        <w:t>,</w:t>
      </w:r>
      <w:r w:rsidR="00A40559" w:rsidRPr="00D726B7">
        <w:t xml:space="preserve"> </w:t>
      </w:r>
      <w:r w:rsidR="00A40559">
        <w:t xml:space="preserve">в течение </w:t>
      </w:r>
      <w:r w:rsidR="003A640B">
        <w:t>7</w:t>
      </w:r>
      <w:r w:rsidR="00A40559">
        <w:t xml:space="preserve"> (</w:t>
      </w:r>
      <w:r w:rsidR="003A640B">
        <w:t>сем</w:t>
      </w:r>
      <w:r w:rsidR="00A40559">
        <w:t xml:space="preserve">и) </w:t>
      </w:r>
      <w:r w:rsidR="00B2421E">
        <w:t xml:space="preserve">рабочих </w:t>
      </w:r>
      <w:r w:rsidR="00A40559">
        <w:t xml:space="preserve">дней после </w:t>
      </w:r>
      <w:r w:rsidR="00A40559" w:rsidRPr="00D726B7">
        <w:t>по</w:t>
      </w:r>
      <w:r w:rsidR="00A40559">
        <w:t>дписания</w:t>
      </w:r>
      <w:r w:rsidR="00A40559" w:rsidRPr="00D726B7">
        <w:t xml:space="preserve"> Заказчиком оформленных надлежащим образом товарных накладных </w:t>
      </w:r>
      <w:r w:rsidR="00A40559">
        <w:t>или у</w:t>
      </w:r>
      <w:r w:rsidR="00A40559" w:rsidRPr="00D726B7">
        <w:t>ниверсальн</w:t>
      </w:r>
      <w:r w:rsidR="00A40559">
        <w:t>ы</w:t>
      </w:r>
      <w:r w:rsidR="00B2421E">
        <w:t>х</w:t>
      </w:r>
      <w:r w:rsidR="00A40559" w:rsidRPr="00D726B7">
        <w:t xml:space="preserve"> передаточн</w:t>
      </w:r>
      <w:r w:rsidR="00A40559">
        <w:t>ых</w:t>
      </w:r>
      <w:r w:rsidR="00A40559" w:rsidRPr="00D726B7">
        <w:t xml:space="preserve"> документ</w:t>
      </w:r>
      <w:r w:rsidR="00A40559">
        <w:t>ов</w:t>
      </w:r>
      <w:r w:rsidR="00A40559" w:rsidRPr="00D726B7">
        <w:t>.</w:t>
      </w:r>
    </w:p>
    <w:p w:rsidR="003C0ABD" w:rsidRPr="00D726B7" w:rsidRDefault="005E1FA4" w:rsidP="00B72DC3">
      <w:pPr>
        <w:ind w:firstLine="709"/>
        <w:jc w:val="both"/>
      </w:pPr>
      <w:r w:rsidRPr="00D726B7">
        <w:t xml:space="preserve">2.4. </w:t>
      </w:r>
      <w:r w:rsidR="00A83EC4" w:rsidRPr="00D726B7">
        <w:t>Оплата товара</w:t>
      </w:r>
      <w:r w:rsidRPr="00D726B7">
        <w:t xml:space="preserve"> производится за счет средств федерального бюджета в пределах установленного лимита бюджетных обязательств</w:t>
      </w:r>
      <w:r w:rsidR="00D726B7" w:rsidRPr="00D726B7">
        <w:t xml:space="preserve"> на 20</w:t>
      </w:r>
      <w:r w:rsidR="0020572A">
        <w:t>2</w:t>
      </w:r>
      <w:r w:rsidR="009554CD">
        <w:t>6</w:t>
      </w:r>
      <w:r w:rsidR="00E954FF" w:rsidRPr="00D726B7">
        <w:t xml:space="preserve"> год</w:t>
      </w:r>
      <w:r w:rsidR="002E065D">
        <w:t xml:space="preserve"> по коду бюджетной классификации расходов 089 0314 9790090049 242</w:t>
      </w:r>
      <w:r w:rsidR="00E954FF" w:rsidRPr="00D726B7">
        <w:t>.</w:t>
      </w:r>
    </w:p>
    <w:p w:rsidR="000D1C7F" w:rsidRDefault="000D1C7F" w:rsidP="00786401">
      <w:pPr>
        <w:ind w:firstLine="709"/>
        <w:jc w:val="both"/>
      </w:pPr>
      <w:r w:rsidRPr="00D726B7">
        <w:t>2.</w:t>
      </w:r>
      <w:r w:rsidR="005E1FA4" w:rsidRPr="00D726B7">
        <w:t>5</w:t>
      </w:r>
      <w:r w:rsidRPr="00D726B7">
        <w:t>. Обязательство Заказчика по оплате товара считается исполненным после зачисления денежных средств на расчетный счет Поставщика.</w:t>
      </w:r>
    </w:p>
    <w:p w:rsidR="003537F2" w:rsidRPr="00D726B7" w:rsidRDefault="003537F2" w:rsidP="00786401">
      <w:pPr>
        <w:ind w:firstLine="709"/>
        <w:jc w:val="both"/>
      </w:pPr>
      <w:r>
        <w:t xml:space="preserve">2.6. </w:t>
      </w:r>
      <w:r w:rsidRPr="00D561BB">
        <w:t xml:space="preserve">Сумма, подлежащая уплате </w:t>
      </w:r>
      <w:r>
        <w:t>Поставщику</w:t>
      </w:r>
      <w:r w:rsidRPr="00D561BB">
        <w:t xml:space="preserve">, уменьшается на размер налогов, сборов и иных обязательных платежей в бюджеты бюджетной системы Российской Федерации, связанных с оплатой по настоящему </w:t>
      </w:r>
      <w:r w:rsidR="00B2421E">
        <w:t>к</w:t>
      </w:r>
      <w:r w:rsidRPr="00D561BB">
        <w:t>онтракту,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rsidR="00DE44BC" w:rsidRPr="00D726B7" w:rsidRDefault="00DE44BC" w:rsidP="00A27781">
      <w:pPr>
        <w:rPr>
          <w:b/>
        </w:rPr>
      </w:pPr>
      <w:bookmarkStart w:id="5" w:name="_Toc183599918"/>
    </w:p>
    <w:bookmarkEnd w:id="5"/>
    <w:p w:rsidR="006E5403" w:rsidRDefault="006E5403" w:rsidP="00D726B7">
      <w:pPr>
        <w:autoSpaceDE w:val="0"/>
        <w:autoSpaceDN w:val="0"/>
        <w:adjustRightInd w:val="0"/>
        <w:jc w:val="center"/>
        <w:rPr>
          <w:b/>
          <w:kern w:val="28"/>
        </w:rPr>
      </w:pPr>
    </w:p>
    <w:p w:rsidR="006E5403" w:rsidRDefault="006E5403" w:rsidP="00D726B7">
      <w:pPr>
        <w:autoSpaceDE w:val="0"/>
        <w:autoSpaceDN w:val="0"/>
        <w:adjustRightInd w:val="0"/>
        <w:jc w:val="center"/>
        <w:rPr>
          <w:b/>
          <w:kern w:val="28"/>
        </w:rPr>
      </w:pPr>
    </w:p>
    <w:p w:rsidR="000F7089" w:rsidRDefault="00EA4FFC" w:rsidP="00D726B7">
      <w:pPr>
        <w:autoSpaceDE w:val="0"/>
        <w:autoSpaceDN w:val="0"/>
        <w:adjustRightInd w:val="0"/>
        <w:jc w:val="center"/>
        <w:rPr>
          <w:b/>
          <w:kern w:val="28"/>
        </w:rPr>
      </w:pPr>
      <w:r w:rsidRPr="00D726B7">
        <w:rPr>
          <w:b/>
          <w:kern w:val="28"/>
        </w:rPr>
        <w:t>3</w:t>
      </w:r>
      <w:r w:rsidR="000F7089" w:rsidRPr="00D726B7">
        <w:rPr>
          <w:b/>
          <w:kern w:val="28"/>
        </w:rPr>
        <w:t xml:space="preserve">. Качество и порядок приемки </w:t>
      </w:r>
      <w:r w:rsidRPr="00D726B7">
        <w:rPr>
          <w:b/>
          <w:kern w:val="28"/>
        </w:rPr>
        <w:t>товара</w:t>
      </w:r>
      <w:r w:rsidR="0015514A" w:rsidRPr="00D726B7">
        <w:rPr>
          <w:b/>
          <w:kern w:val="28"/>
        </w:rPr>
        <w:t>, экспертиза</w:t>
      </w:r>
      <w:bookmarkStart w:id="6" w:name="_Toc183599919"/>
    </w:p>
    <w:p w:rsidR="003901F2" w:rsidRPr="00D726B7" w:rsidRDefault="003901F2" w:rsidP="00D726B7">
      <w:pPr>
        <w:autoSpaceDE w:val="0"/>
        <w:autoSpaceDN w:val="0"/>
        <w:adjustRightInd w:val="0"/>
        <w:jc w:val="center"/>
        <w:rPr>
          <w:b/>
          <w:kern w:val="28"/>
        </w:rPr>
      </w:pPr>
    </w:p>
    <w:p w:rsidR="0046067E" w:rsidRPr="00D726B7" w:rsidRDefault="00EA4FFC" w:rsidP="009057DA">
      <w:pPr>
        <w:pStyle w:val="ab"/>
        <w:tabs>
          <w:tab w:val="left" w:pos="709"/>
        </w:tabs>
        <w:spacing w:after="0"/>
        <w:ind w:firstLine="709"/>
        <w:rPr>
          <w:color w:val="000000"/>
        </w:rPr>
      </w:pPr>
      <w:r w:rsidRPr="00D726B7">
        <w:t>3</w:t>
      </w:r>
      <w:r w:rsidR="000F7089" w:rsidRPr="00D726B7">
        <w:t xml:space="preserve">.1. Наименование и количество </w:t>
      </w:r>
      <w:r w:rsidRPr="00D726B7">
        <w:t>товара</w:t>
      </w:r>
      <w:r w:rsidR="000F7089" w:rsidRPr="00D726B7">
        <w:t>, передаваем</w:t>
      </w:r>
      <w:r w:rsidRPr="00D726B7">
        <w:t>ого</w:t>
      </w:r>
      <w:r w:rsidR="000F7089" w:rsidRPr="00D726B7">
        <w:t xml:space="preserve"> Заказчику, должны точно соответствовать наименованию и количеству, указанн</w:t>
      </w:r>
      <w:r w:rsidRPr="00D726B7">
        <w:t>ому в</w:t>
      </w:r>
      <w:r w:rsidR="006301E2" w:rsidRPr="00D726B7">
        <w:t xml:space="preserve"> Спецификации</w:t>
      </w:r>
      <w:r w:rsidR="0046067E" w:rsidRPr="00D726B7">
        <w:t xml:space="preserve"> (Приложение </w:t>
      </w:r>
      <w:r w:rsidR="003901F2">
        <w:br/>
      </w:r>
      <w:r w:rsidR="0046067E" w:rsidRPr="00D726B7">
        <w:t>№ 1 к контракту)</w:t>
      </w:r>
      <w:r w:rsidR="00DE44BC" w:rsidRPr="00D726B7">
        <w:t xml:space="preserve">, </w:t>
      </w:r>
      <w:r w:rsidR="00837F67" w:rsidRPr="00D726B7">
        <w:t xml:space="preserve">универсальном передаточном документе </w:t>
      </w:r>
      <w:r w:rsidR="00DE44BC" w:rsidRPr="00D726B7">
        <w:t>или товарной накладной.</w:t>
      </w:r>
    </w:p>
    <w:p w:rsidR="0046067E" w:rsidRPr="00D726B7" w:rsidRDefault="009360F3" w:rsidP="009057DA">
      <w:pPr>
        <w:pStyle w:val="ab"/>
        <w:tabs>
          <w:tab w:val="left" w:pos="709"/>
        </w:tabs>
        <w:spacing w:after="0"/>
        <w:ind w:firstLine="709"/>
      </w:pPr>
      <w:r w:rsidRPr="00D726B7">
        <w:t xml:space="preserve">3.2. Приемка товара </w:t>
      </w:r>
      <w:r w:rsidR="003E47C7" w:rsidRPr="00D726B7">
        <w:t>по количеству, ассортименту, качеству, комплектности и таре (упаковке) производится при его вручении Заказчику в соответствии с условиями настоящего контракта, Спецификацией</w:t>
      </w:r>
      <w:r w:rsidR="00316615" w:rsidRPr="00D726B7">
        <w:t xml:space="preserve"> (Приложение № 1 к контракту)</w:t>
      </w:r>
      <w:r w:rsidR="00DE44BC" w:rsidRPr="00D726B7">
        <w:t xml:space="preserve">, </w:t>
      </w:r>
      <w:r w:rsidR="00837F67" w:rsidRPr="00D726B7">
        <w:t>универ</w:t>
      </w:r>
      <w:r w:rsidR="00DE44BC" w:rsidRPr="00D726B7">
        <w:t>сальным передаточным документом или товарной накладной.</w:t>
      </w:r>
    </w:p>
    <w:p w:rsidR="000F7089" w:rsidRPr="00D726B7" w:rsidRDefault="00EA4FFC" w:rsidP="009057DA">
      <w:pPr>
        <w:ind w:firstLine="709"/>
        <w:jc w:val="both"/>
        <w:rPr>
          <w:color w:val="000000"/>
        </w:rPr>
      </w:pPr>
      <w:r w:rsidRPr="00D726B7">
        <w:t>3</w:t>
      </w:r>
      <w:r w:rsidR="000F7089" w:rsidRPr="00D726B7">
        <w:t>.</w:t>
      </w:r>
      <w:r w:rsidR="009057DA" w:rsidRPr="00D726B7">
        <w:t>3</w:t>
      </w:r>
      <w:r w:rsidR="000F7089" w:rsidRPr="00D726B7">
        <w:t xml:space="preserve">. В случае, когда при визуальном осмотре </w:t>
      </w:r>
      <w:r w:rsidRPr="00D726B7">
        <w:t>товара</w:t>
      </w:r>
      <w:r w:rsidR="000F7089" w:rsidRPr="00D726B7">
        <w:t xml:space="preserve"> в процессе е</w:t>
      </w:r>
      <w:r w:rsidR="006448A3" w:rsidRPr="00D726B7">
        <w:t>го</w:t>
      </w:r>
      <w:r w:rsidR="000F7089" w:rsidRPr="00D726B7">
        <w:t xml:space="preserve"> приемки-передачи будут обнаружены недостача, брак, дефекты, Заказчик обязан немедленно составить в 2-х экземплярах соответствующий акт, подписываемый представителями </w:t>
      </w:r>
      <w:r w:rsidRPr="00D726B7">
        <w:t>с</w:t>
      </w:r>
      <w:r w:rsidR="000F7089" w:rsidRPr="00D726B7">
        <w:t xml:space="preserve">торон, один экземпляр которого передаётся Поставщику для замены </w:t>
      </w:r>
      <w:r w:rsidRPr="00D726B7">
        <w:t>товара</w:t>
      </w:r>
      <w:r w:rsidR="000F7089" w:rsidRPr="00D726B7">
        <w:t xml:space="preserve"> на </w:t>
      </w:r>
      <w:r w:rsidRPr="00D726B7">
        <w:t>товар</w:t>
      </w:r>
      <w:r w:rsidR="000F7089" w:rsidRPr="00D726B7">
        <w:t xml:space="preserve"> соответствующего качества. Поставщик обязан заменить так</w:t>
      </w:r>
      <w:r w:rsidRPr="00D726B7">
        <w:t>ой товар</w:t>
      </w:r>
      <w:r w:rsidR="000F7089" w:rsidRPr="00D726B7">
        <w:t xml:space="preserve"> в порядке, установленном пунктом </w:t>
      </w:r>
      <w:r w:rsidR="003F2B38">
        <w:br/>
      </w:r>
      <w:r w:rsidR="000F7015" w:rsidRPr="00D726B7">
        <w:t>5</w:t>
      </w:r>
      <w:r w:rsidR="000F7089" w:rsidRPr="00D726B7">
        <w:t xml:space="preserve">.1 настоящего </w:t>
      </w:r>
      <w:r w:rsidRPr="00D726B7">
        <w:t>к</w:t>
      </w:r>
      <w:r w:rsidR="000F7089" w:rsidRPr="00D726B7">
        <w:t>онтракта.</w:t>
      </w:r>
    </w:p>
    <w:p w:rsidR="000F7089" w:rsidRPr="00D726B7" w:rsidRDefault="00EA4FFC" w:rsidP="009057DA">
      <w:pPr>
        <w:ind w:firstLine="709"/>
        <w:jc w:val="both"/>
      </w:pPr>
      <w:r w:rsidRPr="00D726B7">
        <w:t>3</w:t>
      </w:r>
      <w:r w:rsidR="000F7089" w:rsidRPr="00D726B7">
        <w:t>.</w:t>
      </w:r>
      <w:r w:rsidR="009057DA" w:rsidRPr="00D726B7">
        <w:t>4</w:t>
      </w:r>
      <w:r w:rsidR="000F7089" w:rsidRPr="00D726B7">
        <w:t xml:space="preserve">. </w:t>
      </w:r>
      <w:r w:rsidR="00A40559" w:rsidRPr="00D726B7">
        <w:t xml:space="preserve">Заказчик в </w:t>
      </w:r>
      <w:r w:rsidR="00A40559" w:rsidRPr="009E104F">
        <w:rPr>
          <w:color w:val="000000"/>
        </w:rPr>
        <w:t xml:space="preserve">день поставки товара </w:t>
      </w:r>
      <w:r w:rsidR="00A40559" w:rsidRPr="00D726B7">
        <w:t xml:space="preserve">обязан проверить полученный товар на отсутствие дефектов, брака и при отсутствии таковых подписать два экземпляра товарной накладной или универсального передаточного документа. Один экземпляр подписанного </w:t>
      </w:r>
      <w:r w:rsidR="00A40559" w:rsidRPr="00D726B7">
        <w:rPr>
          <w:color w:val="000000"/>
        </w:rPr>
        <w:t>универсального передаточного документа</w:t>
      </w:r>
      <w:r w:rsidR="00A40559" w:rsidRPr="00D726B7">
        <w:t xml:space="preserve"> или товарной накладной Заказчик направляет Поставщику.</w:t>
      </w:r>
    </w:p>
    <w:p w:rsidR="000F7089" w:rsidRPr="00D726B7" w:rsidRDefault="005D6AD1" w:rsidP="009057DA">
      <w:pPr>
        <w:autoSpaceDE w:val="0"/>
        <w:autoSpaceDN w:val="0"/>
        <w:adjustRightInd w:val="0"/>
        <w:ind w:firstLine="709"/>
        <w:jc w:val="both"/>
      </w:pPr>
      <w:r w:rsidRPr="00D726B7">
        <w:rPr>
          <w:color w:val="000000"/>
        </w:rPr>
        <w:t>3.</w:t>
      </w:r>
      <w:r w:rsidR="009057DA" w:rsidRPr="00D726B7">
        <w:rPr>
          <w:color w:val="000000"/>
        </w:rPr>
        <w:t>5</w:t>
      </w:r>
      <w:r w:rsidRPr="00D726B7">
        <w:rPr>
          <w:color w:val="000000"/>
        </w:rPr>
        <w:t>.</w:t>
      </w:r>
      <w:r w:rsidR="000F7089" w:rsidRPr="00D726B7">
        <w:rPr>
          <w:color w:val="000000"/>
        </w:rPr>
        <w:t xml:space="preserve"> </w:t>
      </w:r>
      <w:r w:rsidR="000F7089" w:rsidRPr="00D726B7">
        <w:t xml:space="preserve">Моментом исполнения обязательств Поставщика по настоящему </w:t>
      </w:r>
      <w:r w:rsidRPr="00D726B7">
        <w:t>к</w:t>
      </w:r>
      <w:r w:rsidR="000F7089" w:rsidRPr="00D726B7">
        <w:t xml:space="preserve">онтракту считается дата поставки </w:t>
      </w:r>
      <w:r w:rsidRPr="00D726B7">
        <w:t>товара</w:t>
      </w:r>
      <w:r w:rsidR="000F7089" w:rsidRPr="00D726B7">
        <w:t>.</w:t>
      </w:r>
    </w:p>
    <w:p w:rsidR="009057DA" w:rsidRPr="00D726B7" w:rsidRDefault="009057DA" w:rsidP="009057DA">
      <w:pPr>
        <w:pStyle w:val="ab"/>
        <w:tabs>
          <w:tab w:val="left" w:pos="709"/>
          <w:tab w:val="left" w:pos="1134"/>
        </w:tabs>
        <w:spacing w:after="0"/>
        <w:ind w:firstLine="709"/>
      </w:pPr>
      <w:r w:rsidRPr="00D726B7">
        <w:t>3.6. Датой поставки товара считается дата подписа</w:t>
      </w:r>
      <w:r w:rsidR="00FA21FA" w:rsidRPr="00D726B7">
        <w:t>ния сторонами универс</w:t>
      </w:r>
      <w:r w:rsidR="00DE44BC" w:rsidRPr="00D726B7">
        <w:t>ального передаточного документа или товарной накладной.</w:t>
      </w:r>
    </w:p>
    <w:p w:rsidR="009057DA" w:rsidRPr="00D726B7" w:rsidRDefault="009057DA" w:rsidP="009057DA">
      <w:pPr>
        <w:pStyle w:val="ab"/>
        <w:spacing w:after="0"/>
        <w:ind w:firstLine="709"/>
      </w:pPr>
      <w:r w:rsidRPr="00D726B7">
        <w:t>3.7. Право собственности на поставляемый товар переходит от Поставщика к Заказчику с момента передачи товара.</w:t>
      </w:r>
    </w:p>
    <w:p w:rsidR="009057DA" w:rsidRPr="00D726B7" w:rsidRDefault="005D6AD1" w:rsidP="009057DA">
      <w:pPr>
        <w:autoSpaceDE w:val="0"/>
        <w:autoSpaceDN w:val="0"/>
        <w:adjustRightInd w:val="0"/>
        <w:ind w:firstLine="709"/>
        <w:jc w:val="both"/>
        <w:rPr>
          <w:color w:val="000000"/>
        </w:rPr>
      </w:pPr>
      <w:r w:rsidRPr="00D726B7">
        <w:t>3.</w:t>
      </w:r>
      <w:r w:rsidR="0046067E" w:rsidRPr="00D726B7">
        <w:t>8</w:t>
      </w:r>
      <w:r w:rsidRPr="00D726B7">
        <w:t>.</w:t>
      </w:r>
      <w:r w:rsidR="000F7089" w:rsidRPr="00D726B7">
        <w:t xml:space="preserve"> Риск случайной порчи и (или) гибели </w:t>
      </w:r>
      <w:r w:rsidRPr="00D726B7">
        <w:t>товара</w:t>
      </w:r>
      <w:r w:rsidR="00A83EC4" w:rsidRPr="00D726B7">
        <w:t xml:space="preserve"> переходит от Поставщика к </w:t>
      </w:r>
      <w:r w:rsidR="000F7089" w:rsidRPr="00D726B7">
        <w:t xml:space="preserve">Заказчику после подписания </w:t>
      </w:r>
      <w:r w:rsidRPr="00D726B7">
        <w:t>с</w:t>
      </w:r>
      <w:r w:rsidR="000F7089" w:rsidRPr="00D726B7">
        <w:t xml:space="preserve">торонами </w:t>
      </w:r>
      <w:r w:rsidR="00FA21FA" w:rsidRPr="00D726B7">
        <w:t>универсального передаточного документа</w:t>
      </w:r>
      <w:r w:rsidR="00DE44BC" w:rsidRPr="00D726B7">
        <w:t xml:space="preserve"> или товарной накладной.</w:t>
      </w:r>
    </w:p>
    <w:p w:rsidR="000F7015" w:rsidRPr="00D726B7" w:rsidRDefault="000F7015" w:rsidP="002C6B0C">
      <w:pPr>
        <w:pStyle w:val="ab"/>
        <w:spacing w:after="0"/>
        <w:ind w:firstLine="709"/>
      </w:pPr>
      <w:r w:rsidRPr="00D726B7">
        <w:t>3.</w:t>
      </w:r>
      <w:r w:rsidR="00743305">
        <w:t>9</w:t>
      </w:r>
      <w:r w:rsidRPr="00D726B7">
        <w:t xml:space="preserve">. Поставщик гарантирует качество и безопасность поставляемого товара в соответствии с государственными стандартами (ГОСТ), техническими регламентами, утвержденными на данный вид </w:t>
      </w:r>
      <w:r w:rsidR="00202C5D" w:rsidRPr="00D726B7">
        <w:t>товара</w:t>
      </w:r>
      <w:r w:rsidRPr="00D726B7">
        <w:t>, при отсутствии таковых - международными стандартами и техническими условиями производителей товара.</w:t>
      </w:r>
    </w:p>
    <w:p w:rsidR="000F7015" w:rsidRPr="00D726B7" w:rsidRDefault="009057DA" w:rsidP="009057DA">
      <w:pPr>
        <w:ind w:firstLine="709"/>
        <w:jc w:val="both"/>
      </w:pPr>
      <w:r w:rsidRPr="00D726B7">
        <w:t>3.1</w:t>
      </w:r>
      <w:r w:rsidR="00743305">
        <w:t>0</w:t>
      </w:r>
      <w:r w:rsidRPr="00D726B7">
        <w:t xml:space="preserve">. </w:t>
      </w:r>
      <w:r w:rsidR="000F7015" w:rsidRPr="00D726B7">
        <w:t xml:space="preserve">Качество </w:t>
      </w:r>
      <w:r w:rsidR="00202C5D" w:rsidRPr="00D726B7">
        <w:t>товара</w:t>
      </w:r>
      <w:r w:rsidR="000F7015" w:rsidRPr="00D726B7">
        <w:t xml:space="preserve"> должно подтверждаться обязательными для данного вида </w:t>
      </w:r>
      <w:r w:rsidR="00202C5D" w:rsidRPr="00D726B7">
        <w:t>товара</w:t>
      </w:r>
      <w:r w:rsidR="000F7015" w:rsidRPr="00D726B7">
        <w:t xml:space="preserve"> документами, оформленными в соответствии с законодательством Российской Федерации.</w:t>
      </w:r>
    </w:p>
    <w:p w:rsidR="00A27781" w:rsidRPr="00D726B7" w:rsidRDefault="00A27781" w:rsidP="00A27781">
      <w:pPr>
        <w:jc w:val="both"/>
      </w:pPr>
    </w:p>
    <w:p w:rsidR="000F7089" w:rsidRDefault="00EA4FFC" w:rsidP="00D726B7">
      <w:pPr>
        <w:autoSpaceDE w:val="0"/>
        <w:autoSpaceDN w:val="0"/>
        <w:adjustRightInd w:val="0"/>
        <w:ind w:firstLine="900"/>
        <w:jc w:val="center"/>
        <w:rPr>
          <w:b/>
          <w:kern w:val="28"/>
        </w:rPr>
      </w:pPr>
      <w:r w:rsidRPr="00D726B7">
        <w:rPr>
          <w:b/>
          <w:kern w:val="28"/>
        </w:rPr>
        <w:t>4</w:t>
      </w:r>
      <w:r w:rsidR="000F7089" w:rsidRPr="00D726B7">
        <w:rPr>
          <w:b/>
          <w:kern w:val="28"/>
        </w:rPr>
        <w:t>. Тара, упаковка и маркировка</w:t>
      </w:r>
    </w:p>
    <w:p w:rsidR="003901F2" w:rsidRPr="00D726B7" w:rsidRDefault="003901F2" w:rsidP="00D726B7">
      <w:pPr>
        <w:autoSpaceDE w:val="0"/>
        <w:autoSpaceDN w:val="0"/>
        <w:adjustRightInd w:val="0"/>
        <w:ind w:firstLine="900"/>
        <w:jc w:val="center"/>
        <w:rPr>
          <w:b/>
          <w:kern w:val="28"/>
        </w:rPr>
      </w:pPr>
    </w:p>
    <w:p w:rsidR="000F7089" w:rsidRPr="00D726B7" w:rsidRDefault="00EB1FDB" w:rsidP="00786401">
      <w:pPr>
        <w:tabs>
          <w:tab w:val="left" w:pos="1134"/>
        </w:tabs>
        <w:autoSpaceDE w:val="0"/>
        <w:autoSpaceDN w:val="0"/>
        <w:adjustRightInd w:val="0"/>
        <w:ind w:firstLine="709"/>
        <w:jc w:val="both"/>
      </w:pPr>
      <w:r w:rsidRPr="00D726B7">
        <w:rPr>
          <w:kern w:val="28"/>
        </w:rPr>
        <w:t>4</w:t>
      </w:r>
      <w:r w:rsidR="000F7089" w:rsidRPr="00D726B7">
        <w:rPr>
          <w:kern w:val="28"/>
        </w:rPr>
        <w:t>.1. Поставляем</w:t>
      </w:r>
      <w:r w:rsidRPr="00D726B7">
        <w:rPr>
          <w:kern w:val="28"/>
        </w:rPr>
        <w:t>ый товар</w:t>
      </w:r>
      <w:r w:rsidR="000F7089" w:rsidRPr="00D726B7">
        <w:rPr>
          <w:kern w:val="28"/>
        </w:rPr>
        <w:t xml:space="preserve"> долж</w:t>
      </w:r>
      <w:r w:rsidRPr="00D726B7">
        <w:rPr>
          <w:kern w:val="28"/>
        </w:rPr>
        <w:t>ен</w:t>
      </w:r>
      <w:r w:rsidR="000F7089" w:rsidRPr="00D726B7">
        <w:rPr>
          <w:kern w:val="28"/>
        </w:rPr>
        <w:t xml:space="preserve"> быть упакован и замаркирован в соответствии с </w:t>
      </w:r>
      <w:r w:rsidR="000F7089" w:rsidRPr="00D726B7">
        <w:t>требованиями действующих стандартов и технических условий.</w:t>
      </w:r>
    </w:p>
    <w:p w:rsidR="000F7089" w:rsidRPr="00D726B7" w:rsidRDefault="00EB1FDB" w:rsidP="00786401">
      <w:pPr>
        <w:tabs>
          <w:tab w:val="left" w:pos="1134"/>
        </w:tabs>
        <w:autoSpaceDE w:val="0"/>
        <w:autoSpaceDN w:val="0"/>
        <w:adjustRightInd w:val="0"/>
        <w:ind w:firstLine="709"/>
        <w:jc w:val="both"/>
        <w:rPr>
          <w:kern w:val="28"/>
        </w:rPr>
      </w:pPr>
      <w:r w:rsidRPr="00D726B7">
        <w:rPr>
          <w:kern w:val="28"/>
        </w:rPr>
        <w:t>4</w:t>
      </w:r>
      <w:r w:rsidR="000F7089" w:rsidRPr="00D726B7">
        <w:rPr>
          <w:kern w:val="28"/>
        </w:rPr>
        <w:t xml:space="preserve">.2. Тара (упаковка) должны гарантировать целостность и сохранность </w:t>
      </w:r>
      <w:r w:rsidRPr="00D726B7">
        <w:rPr>
          <w:kern w:val="28"/>
        </w:rPr>
        <w:t>товар</w:t>
      </w:r>
      <w:r w:rsidR="003E47C7" w:rsidRPr="00D726B7">
        <w:rPr>
          <w:kern w:val="28"/>
        </w:rPr>
        <w:t>а</w:t>
      </w:r>
      <w:r w:rsidR="000F7089" w:rsidRPr="00D726B7">
        <w:rPr>
          <w:kern w:val="28"/>
        </w:rPr>
        <w:t xml:space="preserve"> при перевозке и хранении. Тара (упаковка) не должна иметь дефектов.</w:t>
      </w:r>
    </w:p>
    <w:p w:rsidR="000F7089" w:rsidRPr="00D726B7" w:rsidRDefault="00EB1FDB" w:rsidP="00786401">
      <w:pPr>
        <w:ind w:firstLine="709"/>
        <w:jc w:val="both"/>
      </w:pPr>
      <w:r w:rsidRPr="00D726B7">
        <w:t>4</w:t>
      </w:r>
      <w:r w:rsidR="000F7089" w:rsidRPr="00D726B7">
        <w:t xml:space="preserve">.3. Маркировка </w:t>
      </w:r>
      <w:r w:rsidRPr="00D726B7">
        <w:t>товара</w:t>
      </w:r>
      <w:r w:rsidR="000F7089" w:rsidRPr="00D726B7">
        <w:t xml:space="preserve"> должна быть нанесена четко, несмываемой краской и содержать все необходимые данные, позволяющие должным образом идентифицировать</w:t>
      </w:r>
      <w:r w:rsidRPr="00D726B7">
        <w:t xml:space="preserve"> товар.</w:t>
      </w:r>
    </w:p>
    <w:p w:rsidR="00A27781" w:rsidRPr="00D726B7" w:rsidRDefault="00A27781" w:rsidP="00A27781">
      <w:pPr>
        <w:rPr>
          <w:b/>
        </w:rPr>
      </w:pPr>
    </w:p>
    <w:bookmarkEnd w:id="6"/>
    <w:p w:rsidR="000F7089" w:rsidRDefault="00544CE1" w:rsidP="00D726B7">
      <w:pPr>
        <w:pStyle w:val="a5"/>
        <w:spacing w:after="0"/>
        <w:ind w:left="0"/>
        <w:jc w:val="center"/>
        <w:rPr>
          <w:b/>
          <w:bCs/>
        </w:rPr>
      </w:pPr>
      <w:r w:rsidRPr="00D726B7">
        <w:rPr>
          <w:b/>
          <w:kern w:val="28"/>
        </w:rPr>
        <w:t>5</w:t>
      </w:r>
      <w:r w:rsidR="000F7089" w:rsidRPr="00D726B7">
        <w:rPr>
          <w:b/>
          <w:kern w:val="28"/>
        </w:rPr>
        <w:t>.</w:t>
      </w:r>
      <w:r w:rsidR="000F7089" w:rsidRPr="00D726B7">
        <w:rPr>
          <w:b/>
          <w:bCs/>
        </w:rPr>
        <w:t xml:space="preserve"> </w:t>
      </w:r>
      <w:r w:rsidR="00BB7718" w:rsidRPr="00D726B7">
        <w:rPr>
          <w:b/>
          <w:bCs/>
        </w:rPr>
        <w:t>О</w:t>
      </w:r>
      <w:r w:rsidR="000F7089" w:rsidRPr="00D726B7">
        <w:rPr>
          <w:b/>
          <w:bCs/>
        </w:rPr>
        <w:t xml:space="preserve">бязательства </w:t>
      </w:r>
      <w:r w:rsidR="00BB7718" w:rsidRPr="00D726B7">
        <w:rPr>
          <w:b/>
          <w:bCs/>
        </w:rPr>
        <w:t>с</w:t>
      </w:r>
      <w:r w:rsidR="000F7089" w:rsidRPr="00D726B7">
        <w:rPr>
          <w:b/>
          <w:bCs/>
        </w:rPr>
        <w:t>торон</w:t>
      </w:r>
    </w:p>
    <w:p w:rsidR="003901F2" w:rsidRPr="00D726B7" w:rsidRDefault="003901F2" w:rsidP="00D726B7">
      <w:pPr>
        <w:pStyle w:val="a5"/>
        <w:spacing w:after="0"/>
        <w:ind w:left="0"/>
        <w:jc w:val="center"/>
        <w:rPr>
          <w:b/>
          <w:bCs/>
        </w:rPr>
      </w:pPr>
    </w:p>
    <w:p w:rsidR="000F7089" w:rsidRPr="00D726B7" w:rsidRDefault="00544CE1" w:rsidP="00786401">
      <w:pPr>
        <w:pStyle w:val="a5"/>
        <w:tabs>
          <w:tab w:val="left" w:pos="567"/>
        </w:tabs>
        <w:spacing w:after="0"/>
        <w:ind w:firstLine="426"/>
        <w:rPr>
          <w:bCs/>
        </w:rPr>
      </w:pPr>
      <w:r w:rsidRPr="00D726B7">
        <w:rPr>
          <w:bCs/>
        </w:rPr>
        <w:t>5</w:t>
      </w:r>
      <w:r w:rsidR="000F7089" w:rsidRPr="00D726B7">
        <w:rPr>
          <w:bCs/>
        </w:rPr>
        <w:t>.1. Поставщик обязуется:</w:t>
      </w:r>
    </w:p>
    <w:p w:rsidR="001E4414" w:rsidRDefault="000F7089" w:rsidP="00786401">
      <w:pPr>
        <w:tabs>
          <w:tab w:val="left" w:pos="567"/>
        </w:tabs>
        <w:ind w:firstLine="709"/>
        <w:jc w:val="both"/>
      </w:pPr>
      <w:r w:rsidRPr="00D726B7">
        <w:rPr>
          <w:bCs/>
        </w:rPr>
        <w:t xml:space="preserve">- поставить </w:t>
      </w:r>
      <w:r w:rsidR="00BB7718" w:rsidRPr="00D726B7">
        <w:rPr>
          <w:bCs/>
        </w:rPr>
        <w:t xml:space="preserve">товар </w:t>
      </w:r>
      <w:r w:rsidRPr="00D726B7">
        <w:t xml:space="preserve">надлежащего качества в сроки, в объеме и по цене в соответствии с условиями настоящего </w:t>
      </w:r>
      <w:r w:rsidR="00BB7718" w:rsidRPr="00D726B7">
        <w:t>к</w:t>
      </w:r>
      <w:r w:rsidRPr="00D726B7">
        <w:t>онтракта;</w:t>
      </w:r>
      <w:r w:rsidR="001E4414">
        <w:t xml:space="preserve"> </w:t>
      </w:r>
    </w:p>
    <w:p w:rsidR="00827D8C" w:rsidRPr="00D726B7" w:rsidRDefault="00827D8C" w:rsidP="00786401">
      <w:pPr>
        <w:tabs>
          <w:tab w:val="left" w:pos="567"/>
        </w:tabs>
        <w:ind w:firstLine="709"/>
        <w:jc w:val="both"/>
      </w:pPr>
      <w:r>
        <w:lastRenderedPageBreak/>
        <w:t xml:space="preserve">- в день поставки товара представить Заказчику счет (счет-фактуру при наличии), </w:t>
      </w:r>
      <w:r w:rsidRPr="00D726B7">
        <w:t>товарн</w:t>
      </w:r>
      <w:r>
        <w:t>ую</w:t>
      </w:r>
      <w:r w:rsidRPr="00D726B7">
        <w:t xml:space="preserve"> накладн</w:t>
      </w:r>
      <w:r>
        <w:t>ую или</w:t>
      </w:r>
      <w:r w:rsidRPr="00827D8C">
        <w:t xml:space="preserve"> </w:t>
      </w:r>
      <w:r>
        <w:t>у</w:t>
      </w:r>
      <w:r w:rsidRPr="00D726B7">
        <w:t>ниверсальн</w:t>
      </w:r>
      <w:r>
        <w:t>ый</w:t>
      </w:r>
      <w:r w:rsidRPr="00D726B7">
        <w:t xml:space="preserve"> передаточн</w:t>
      </w:r>
      <w:r>
        <w:t>ый</w:t>
      </w:r>
      <w:r w:rsidRPr="00D726B7">
        <w:t xml:space="preserve"> документ</w:t>
      </w:r>
      <w:r>
        <w:t>;</w:t>
      </w:r>
    </w:p>
    <w:p w:rsidR="000F7089" w:rsidRPr="00D726B7" w:rsidRDefault="000F7089" w:rsidP="00786401">
      <w:pPr>
        <w:tabs>
          <w:tab w:val="left" w:pos="567"/>
        </w:tabs>
        <w:ind w:firstLine="709"/>
        <w:jc w:val="both"/>
      </w:pPr>
      <w:r w:rsidRPr="00D726B7">
        <w:t xml:space="preserve">- принять от Заказчика </w:t>
      </w:r>
      <w:r w:rsidR="00BB7718" w:rsidRPr="00D726B7">
        <w:t xml:space="preserve">товары, </w:t>
      </w:r>
      <w:r w:rsidRPr="00D726B7">
        <w:t>имеющ</w:t>
      </w:r>
      <w:r w:rsidR="00BB7718" w:rsidRPr="00D726B7">
        <w:t>ие</w:t>
      </w:r>
      <w:r w:rsidRPr="00D726B7">
        <w:t xml:space="preserve"> дефекты, брак</w:t>
      </w:r>
      <w:r w:rsidR="00641747" w:rsidRPr="00D726B7">
        <w:t xml:space="preserve"> </w:t>
      </w:r>
      <w:r w:rsidRPr="00D726B7">
        <w:t>и в течение 5 (</w:t>
      </w:r>
      <w:r w:rsidR="00BB7718" w:rsidRPr="00D726B7">
        <w:t>п</w:t>
      </w:r>
      <w:r w:rsidRPr="00D726B7">
        <w:t>яти) рабочих дней</w:t>
      </w:r>
      <w:r w:rsidR="00665666">
        <w:t>,</w:t>
      </w:r>
      <w:r w:rsidRPr="00D726B7">
        <w:t xml:space="preserve"> заменить </w:t>
      </w:r>
      <w:r w:rsidR="00BB7718" w:rsidRPr="00D726B7">
        <w:t>на товар</w:t>
      </w:r>
      <w:r w:rsidRPr="00D726B7">
        <w:t>, соответствующ</w:t>
      </w:r>
      <w:r w:rsidR="00BB7718" w:rsidRPr="00D726B7">
        <w:t>ий</w:t>
      </w:r>
      <w:r w:rsidRPr="00D726B7">
        <w:t xml:space="preserve"> условиям настоящего </w:t>
      </w:r>
      <w:r w:rsidR="00BB7718" w:rsidRPr="00D726B7">
        <w:t>к</w:t>
      </w:r>
      <w:r w:rsidRPr="00D726B7">
        <w:t xml:space="preserve">онтракта. Расходы по замене </w:t>
      </w:r>
      <w:r w:rsidR="00BB7718" w:rsidRPr="00D726B7">
        <w:t>товара</w:t>
      </w:r>
      <w:r w:rsidRPr="00D726B7">
        <w:t xml:space="preserve">, отправке и ее возврату в адрес Заказчика </w:t>
      </w:r>
      <w:r w:rsidRPr="00D726B7">
        <w:rPr>
          <w:kern w:val="28"/>
        </w:rPr>
        <w:t>производится за счет средств Поставщика</w:t>
      </w:r>
      <w:r w:rsidRPr="00D726B7">
        <w:t>;</w:t>
      </w:r>
    </w:p>
    <w:p w:rsidR="000F7089" w:rsidRPr="00D726B7" w:rsidRDefault="00544CE1" w:rsidP="00786401">
      <w:pPr>
        <w:tabs>
          <w:tab w:val="left" w:pos="567"/>
        </w:tabs>
        <w:ind w:firstLine="709"/>
        <w:jc w:val="both"/>
      </w:pPr>
      <w:r w:rsidRPr="00D726B7">
        <w:t xml:space="preserve"> </w:t>
      </w:r>
      <w:r w:rsidR="000F7089" w:rsidRPr="00D726B7">
        <w:t xml:space="preserve">- выполнить все обязательства, не указанные в настоящем пункте, но предусмотренные другими пунктами </w:t>
      </w:r>
      <w:r w:rsidR="00BB7718" w:rsidRPr="00D726B7">
        <w:t>к</w:t>
      </w:r>
      <w:r w:rsidR="000F7089" w:rsidRPr="00D726B7">
        <w:t>онтракта.</w:t>
      </w:r>
    </w:p>
    <w:p w:rsidR="000F7089" w:rsidRPr="00D726B7" w:rsidRDefault="00544CE1" w:rsidP="00786401">
      <w:pPr>
        <w:ind w:firstLine="709"/>
        <w:jc w:val="both"/>
      </w:pPr>
      <w:r w:rsidRPr="00D726B7">
        <w:t>5</w:t>
      </w:r>
      <w:r w:rsidR="000F7089" w:rsidRPr="00D726B7">
        <w:t>.2. Заказчик обязуется:</w:t>
      </w:r>
    </w:p>
    <w:p w:rsidR="000F7089" w:rsidRPr="00D726B7" w:rsidRDefault="000F7089" w:rsidP="00786401">
      <w:pPr>
        <w:ind w:firstLine="709"/>
        <w:jc w:val="both"/>
      </w:pPr>
      <w:r w:rsidRPr="00D726B7">
        <w:t>- принять и оплатить поставленн</w:t>
      </w:r>
      <w:r w:rsidR="00BB7718" w:rsidRPr="00D726B7">
        <w:t>ый товар</w:t>
      </w:r>
      <w:r w:rsidRPr="00D726B7">
        <w:t xml:space="preserve"> в соответствии с условиями настоящего </w:t>
      </w:r>
      <w:r w:rsidR="00BB7718" w:rsidRPr="00D726B7">
        <w:t>к</w:t>
      </w:r>
      <w:r w:rsidRPr="00D726B7">
        <w:t>онтракта;</w:t>
      </w:r>
    </w:p>
    <w:p w:rsidR="000F7089" w:rsidRPr="00D726B7" w:rsidRDefault="000F7089" w:rsidP="00786401">
      <w:pPr>
        <w:pStyle w:val="a5"/>
        <w:spacing w:after="0"/>
        <w:ind w:left="0" w:firstLine="709"/>
        <w:jc w:val="both"/>
      </w:pPr>
      <w:r w:rsidRPr="00D726B7">
        <w:t>- выполнить все обязательства, не указанные в настоящем пункте, но предусмотренные другими пунктами</w:t>
      </w:r>
      <w:r w:rsidR="00BB7718" w:rsidRPr="00D726B7">
        <w:t xml:space="preserve"> к</w:t>
      </w:r>
      <w:r w:rsidRPr="00D726B7">
        <w:t>онтракта.</w:t>
      </w:r>
    </w:p>
    <w:p w:rsidR="00A27781" w:rsidRPr="00D726B7" w:rsidRDefault="00A27781" w:rsidP="00A27781">
      <w:pPr>
        <w:pStyle w:val="a5"/>
        <w:spacing w:after="0"/>
        <w:jc w:val="both"/>
        <w:rPr>
          <w:bCs/>
        </w:rPr>
      </w:pPr>
    </w:p>
    <w:p w:rsidR="000F7089" w:rsidRDefault="00544CE1" w:rsidP="00D726B7">
      <w:pPr>
        <w:jc w:val="center"/>
        <w:rPr>
          <w:b/>
        </w:rPr>
      </w:pPr>
      <w:bookmarkStart w:id="7" w:name="_Toc183599924"/>
      <w:bookmarkEnd w:id="4"/>
      <w:r w:rsidRPr="00D726B7">
        <w:rPr>
          <w:b/>
        </w:rPr>
        <w:t>6</w:t>
      </w:r>
      <w:r w:rsidR="000F7089" w:rsidRPr="00D726B7">
        <w:rPr>
          <w:b/>
        </w:rPr>
        <w:t xml:space="preserve">. Ответственность </w:t>
      </w:r>
      <w:r w:rsidR="0057482C" w:rsidRPr="00D726B7">
        <w:rPr>
          <w:b/>
        </w:rPr>
        <w:t>с</w:t>
      </w:r>
      <w:r w:rsidR="000F7089" w:rsidRPr="00D726B7">
        <w:rPr>
          <w:b/>
        </w:rPr>
        <w:t>торон</w:t>
      </w:r>
      <w:bookmarkEnd w:id="7"/>
      <w:r w:rsidRPr="00D726B7">
        <w:rPr>
          <w:b/>
        </w:rPr>
        <w:t xml:space="preserve">, </w:t>
      </w:r>
      <w:r w:rsidR="00641747" w:rsidRPr="00D726B7">
        <w:rPr>
          <w:b/>
        </w:rPr>
        <w:t>обстоятельства непреодолимой силы (</w:t>
      </w:r>
      <w:r w:rsidRPr="00D726B7">
        <w:rPr>
          <w:b/>
        </w:rPr>
        <w:t>форс-мажор</w:t>
      </w:r>
      <w:r w:rsidR="00641747" w:rsidRPr="00D726B7">
        <w:rPr>
          <w:b/>
        </w:rPr>
        <w:t>)</w:t>
      </w:r>
    </w:p>
    <w:p w:rsidR="003901F2" w:rsidRPr="00D726B7" w:rsidRDefault="003901F2" w:rsidP="00D726B7">
      <w:pPr>
        <w:jc w:val="center"/>
        <w:rPr>
          <w:b/>
        </w:rPr>
      </w:pPr>
    </w:p>
    <w:p w:rsidR="003537F2" w:rsidRPr="00D561BB" w:rsidRDefault="003537F2" w:rsidP="003537F2">
      <w:pPr>
        <w:widowControl w:val="0"/>
        <w:ind w:firstLine="709"/>
        <w:jc w:val="both"/>
      </w:pPr>
      <w:r>
        <w:rPr>
          <w:color w:val="000000"/>
        </w:rPr>
        <w:t>6</w:t>
      </w:r>
      <w:r w:rsidRPr="00D561BB">
        <w:rPr>
          <w:color w:val="000000"/>
        </w:rPr>
        <w:t xml:space="preserve">.1. </w:t>
      </w:r>
      <w:r w:rsidRPr="00D561BB">
        <w:t xml:space="preserve">За просрочку, неисполнение или ненадлежащее исполнение обязательств по настоящему </w:t>
      </w:r>
      <w:r w:rsidR="00B2421E">
        <w:t>к</w:t>
      </w:r>
      <w:r w:rsidRPr="00D561BB">
        <w:t>онтракту стороны несут ответственность в соответствии с действующим законодательством Российской Федерации.</w:t>
      </w:r>
    </w:p>
    <w:p w:rsidR="003537F2" w:rsidRPr="00E765A6" w:rsidRDefault="003537F2" w:rsidP="003537F2">
      <w:pPr>
        <w:numPr>
          <w:ilvl w:val="1"/>
          <w:numId w:val="20"/>
        </w:numPr>
        <w:ind w:left="0" w:firstLine="709"/>
        <w:jc w:val="both"/>
      </w:pPr>
      <w:r w:rsidRPr="00E765A6">
        <w:rPr>
          <w:rStyle w:val="blk3"/>
          <w:color w:val="000000"/>
        </w:rPr>
        <w:t>В случае просрочки исполнения Поставщиком обязательств</w:t>
      </w:r>
      <w:r w:rsidR="00E765A6">
        <w:rPr>
          <w:rStyle w:val="blk3"/>
          <w:color w:val="000000"/>
        </w:rPr>
        <w:t xml:space="preserve"> </w:t>
      </w:r>
      <w:r w:rsidR="00E765A6" w:rsidRPr="00E765A6">
        <w:rPr>
          <w:color w:val="000000"/>
        </w:rPr>
        <w:t>(в том числе гарантийного обязательства)</w:t>
      </w:r>
      <w:r w:rsidRPr="00E765A6">
        <w:rPr>
          <w:rStyle w:val="blk3"/>
          <w:color w:val="000000"/>
        </w:rPr>
        <w:t xml:space="preserve">, предусмотренных </w:t>
      </w:r>
      <w:r w:rsidR="00B2421E">
        <w:rPr>
          <w:rStyle w:val="blk3"/>
          <w:color w:val="000000"/>
        </w:rPr>
        <w:t>к</w:t>
      </w:r>
      <w:r w:rsidRPr="00E765A6">
        <w:rPr>
          <w:rStyle w:val="blk3"/>
          <w:color w:val="000000"/>
        </w:rPr>
        <w:t xml:space="preserve">онтрактом, а также в иных случаях неисполнения или ненадлежащего исполнения Поставщиком обязательств, предусмотренных </w:t>
      </w:r>
      <w:r w:rsidR="00B2421E">
        <w:rPr>
          <w:rStyle w:val="blk3"/>
          <w:color w:val="000000"/>
        </w:rPr>
        <w:t>к</w:t>
      </w:r>
      <w:r w:rsidRPr="00E765A6">
        <w:rPr>
          <w:rStyle w:val="blk3"/>
          <w:color w:val="000000"/>
        </w:rPr>
        <w:t>онтрактом, Заказчик направляет Поставщику требование об уплате неустоек (штрафов, пеней).</w:t>
      </w:r>
    </w:p>
    <w:p w:rsidR="003537F2" w:rsidRPr="00D561BB" w:rsidRDefault="003537F2" w:rsidP="003537F2">
      <w:pPr>
        <w:widowControl w:val="0"/>
        <w:tabs>
          <w:tab w:val="num" w:pos="1276"/>
        </w:tabs>
        <w:ind w:firstLine="709"/>
        <w:jc w:val="both"/>
        <w:rPr>
          <w:u w:val="single"/>
        </w:rPr>
      </w:pPr>
      <w:r>
        <w:t>6</w:t>
      </w:r>
      <w:r w:rsidRPr="00D561BB">
        <w:t xml:space="preserve">.2.1. Пеня начисляется за каждый день просрочки исполнения </w:t>
      </w:r>
      <w:r>
        <w:rPr>
          <w:rStyle w:val="blk3"/>
          <w:color w:val="000000"/>
        </w:rPr>
        <w:t>Поставщико</w:t>
      </w:r>
      <w:r w:rsidRPr="00D561BB">
        <w:t xml:space="preserve">м обязательства, предусмотренного </w:t>
      </w:r>
      <w:r w:rsidR="00B2421E">
        <w:t>к</w:t>
      </w:r>
      <w:r w:rsidRPr="00D561BB">
        <w:t xml:space="preserve">онтрактом, начиная со дня, следующего после дня истечения установленного настоящим </w:t>
      </w:r>
      <w:r w:rsidR="00B2421E">
        <w:t>к</w:t>
      </w:r>
      <w:r w:rsidRPr="00D561BB">
        <w:t xml:space="preserve">онтрактом срока исполнения обязательства, в размере 1/300 (одной трехсотой) действующей на дату уплаты пени ключевой ставки Центрального банка Российской Федерации от цены </w:t>
      </w:r>
      <w:r w:rsidR="00B2421E">
        <w:t>к</w:t>
      </w:r>
      <w:r w:rsidRPr="00D561BB">
        <w:t xml:space="preserve">онтракта, уменьшенной на сумму, пропорциональную объему обязательств, предусмотренных </w:t>
      </w:r>
      <w:r w:rsidR="00BB5A4B">
        <w:t>к</w:t>
      </w:r>
      <w:r w:rsidRPr="00D561BB">
        <w:t xml:space="preserve">онтрактом и фактически исполненных </w:t>
      </w:r>
      <w:r>
        <w:rPr>
          <w:rStyle w:val="blk3"/>
          <w:color w:val="000000"/>
        </w:rPr>
        <w:t>Поставщико</w:t>
      </w:r>
      <w:r w:rsidRPr="00D561BB">
        <w:t>м.</w:t>
      </w:r>
      <w:r w:rsidRPr="00D561BB">
        <w:rPr>
          <w:u w:val="single"/>
        </w:rPr>
        <w:t xml:space="preserve"> </w:t>
      </w:r>
    </w:p>
    <w:p w:rsidR="003537F2" w:rsidRPr="00D561BB" w:rsidRDefault="003537F2" w:rsidP="003537F2">
      <w:pPr>
        <w:ind w:firstLine="709"/>
        <w:jc w:val="both"/>
      </w:pPr>
      <w:r>
        <w:t>6</w:t>
      </w:r>
      <w:r w:rsidRPr="00D561BB">
        <w:t xml:space="preserve">.2.2. За каждый факт неисполнения или ненадлежащего исполнения </w:t>
      </w:r>
      <w:r>
        <w:rPr>
          <w:rStyle w:val="blk3"/>
          <w:color w:val="000000"/>
        </w:rPr>
        <w:t>Поставщико</w:t>
      </w:r>
      <w:r w:rsidRPr="00D561BB">
        <w:t xml:space="preserve">м обязательств, предусмотренных настоящим </w:t>
      </w:r>
      <w:r w:rsidR="00B2421E">
        <w:t>к</w:t>
      </w:r>
      <w:r w:rsidRPr="00D561BB">
        <w:t xml:space="preserve">онтрактом, за исключением просрочки исполнения </w:t>
      </w:r>
      <w:r>
        <w:rPr>
          <w:rStyle w:val="blk3"/>
          <w:color w:val="000000"/>
        </w:rPr>
        <w:t>Поставщико</w:t>
      </w:r>
      <w:r w:rsidRPr="00D561BB">
        <w:t>м обязательств</w:t>
      </w:r>
      <w:r w:rsidR="00121655">
        <w:t xml:space="preserve"> (в том числе гарантийного обязательства)</w:t>
      </w:r>
      <w:r w:rsidRPr="00D561BB">
        <w:t xml:space="preserve">, Заказчик направляет </w:t>
      </w:r>
      <w:r>
        <w:rPr>
          <w:rStyle w:val="blk3"/>
          <w:color w:val="000000"/>
        </w:rPr>
        <w:t>Поставщику</w:t>
      </w:r>
      <w:r w:rsidRPr="00D561BB">
        <w:t xml:space="preserve"> требование об уплате штрафа. Размер штрафа устанавливается в размере 10 % цены </w:t>
      </w:r>
      <w:r w:rsidR="00B2421E">
        <w:t>к</w:t>
      </w:r>
      <w:r w:rsidR="00356671">
        <w:t>онтракта.</w:t>
      </w:r>
    </w:p>
    <w:p w:rsidR="003537F2" w:rsidRPr="00D561BB" w:rsidRDefault="003537F2" w:rsidP="003537F2">
      <w:pPr>
        <w:ind w:firstLine="709"/>
        <w:jc w:val="both"/>
      </w:pPr>
      <w:r>
        <w:t>6</w:t>
      </w:r>
      <w:r w:rsidRPr="00D561BB">
        <w:t xml:space="preserve">.2.3. За каждый факт неисполнения или ненадлежащего исполнения </w:t>
      </w:r>
      <w:r>
        <w:rPr>
          <w:rStyle w:val="blk3"/>
          <w:color w:val="000000"/>
        </w:rPr>
        <w:t>Поставщико</w:t>
      </w:r>
      <w:r w:rsidRPr="00D561BB">
        <w:t>м обязатель</w:t>
      </w:r>
      <w:r>
        <w:t xml:space="preserve">ств, предусмотренных настоящим </w:t>
      </w:r>
      <w:r w:rsidR="00B2421E">
        <w:t>к</w:t>
      </w:r>
      <w:r w:rsidRPr="00D561BB">
        <w:t xml:space="preserve">онтрактом, которые не имеют стоимостного выражения, Заказчик направляет </w:t>
      </w:r>
      <w:r>
        <w:rPr>
          <w:rStyle w:val="blk3"/>
          <w:color w:val="000000"/>
        </w:rPr>
        <w:t>Поставщику</w:t>
      </w:r>
      <w:r w:rsidRPr="00D561BB">
        <w:t xml:space="preserve"> требование об уплате штрафа. Размер штрафа устанавливается в размере 1000 (одна тысяча) руб</w:t>
      </w:r>
      <w:r w:rsidR="00F772B1">
        <w:t>.</w:t>
      </w:r>
      <w:r w:rsidRPr="00D561BB">
        <w:t xml:space="preserve"> 00 коп</w:t>
      </w:r>
      <w:r w:rsidR="00F772B1">
        <w:t>.</w:t>
      </w:r>
      <w:r w:rsidRPr="00D561BB">
        <w:t xml:space="preserve"> </w:t>
      </w:r>
    </w:p>
    <w:p w:rsidR="003537F2" w:rsidRPr="00D561BB" w:rsidRDefault="003537F2" w:rsidP="003537F2">
      <w:pPr>
        <w:ind w:firstLine="709"/>
        <w:jc w:val="both"/>
      </w:pPr>
      <w:r>
        <w:t>6</w:t>
      </w:r>
      <w:r w:rsidRPr="00D561BB">
        <w:t>.2.4. Общая сумма начисленн</w:t>
      </w:r>
      <w:r w:rsidR="00766371">
        <w:t>ых</w:t>
      </w:r>
      <w:r w:rsidRPr="00D561BB">
        <w:t xml:space="preserve"> штрафов за неисполнение или </w:t>
      </w:r>
      <w:r w:rsidRPr="00D561BB">
        <w:rPr>
          <w:spacing w:val="-1"/>
        </w:rPr>
        <w:t xml:space="preserve">ненадлежащее исполнение </w:t>
      </w:r>
      <w:r>
        <w:rPr>
          <w:rStyle w:val="blk3"/>
          <w:color w:val="000000"/>
        </w:rPr>
        <w:t>Поставщико</w:t>
      </w:r>
      <w:r w:rsidRPr="00D561BB">
        <w:rPr>
          <w:spacing w:val="-1"/>
        </w:rPr>
        <w:t xml:space="preserve">м обязательств, предусмотренных </w:t>
      </w:r>
      <w:r w:rsidR="00B2421E">
        <w:rPr>
          <w:spacing w:val="-1"/>
        </w:rPr>
        <w:t>к</w:t>
      </w:r>
      <w:r w:rsidRPr="00D561BB">
        <w:rPr>
          <w:spacing w:val="-1"/>
        </w:rPr>
        <w:t xml:space="preserve">онтрактом, не </w:t>
      </w:r>
      <w:r w:rsidRPr="00D561BB">
        <w:t xml:space="preserve">может превышать цену </w:t>
      </w:r>
      <w:r w:rsidR="00B2421E">
        <w:t>к</w:t>
      </w:r>
      <w:r w:rsidRPr="00D561BB">
        <w:t>онтракта.</w:t>
      </w:r>
    </w:p>
    <w:p w:rsidR="003537F2" w:rsidRPr="00D561BB" w:rsidRDefault="003537F2" w:rsidP="003537F2">
      <w:pPr>
        <w:ind w:firstLine="709"/>
        <w:jc w:val="both"/>
        <w:rPr>
          <w:rStyle w:val="blk3"/>
          <w:color w:val="000000"/>
        </w:rPr>
      </w:pPr>
      <w:r>
        <w:rPr>
          <w:rStyle w:val="blk3"/>
          <w:color w:val="000000"/>
        </w:rPr>
        <w:t>6</w:t>
      </w:r>
      <w:r w:rsidRPr="00D561BB">
        <w:rPr>
          <w:rStyle w:val="blk3"/>
          <w:color w:val="000000"/>
        </w:rPr>
        <w:t xml:space="preserve">.3. В случае просрочки исполнения Заказчиком обязательств, предусмотренных </w:t>
      </w:r>
      <w:r w:rsidR="00B2421E">
        <w:rPr>
          <w:rStyle w:val="blk3"/>
          <w:color w:val="000000"/>
        </w:rPr>
        <w:t>к</w:t>
      </w:r>
      <w:r w:rsidRPr="00D561BB">
        <w:rPr>
          <w:rStyle w:val="blk3"/>
          <w:color w:val="000000"/>
        </w:rPr>
        <w:t xml:space="preserve">онтрактом, а также в иных случаях неисполнения или ненадлежащего исполнения Заказчиком обязательств, предусмотренных </w:t>
      </w:r>
      <w:r w:rsidR="00B2421E">
        <w:rPr>
          <w:rStyle w:val="blk3"/>
          <w:color w:val="000000"/>
        </w:rPr>
        <w:t>к</w:t>
      </w:r>
      <w:r w:rsidRPr="00D561BB">
        <w:rPr>
          <w:rStyle w:val="blk3"/>
          <w:color w:val="000000"/>
        </w:rPr>
        <w:t xml:space="preserve">онтрактом, </w:t>
      </w:r>
      <w:r w:rsidR="00E57741">
        <w:rPr>
          <w:rStyle w:val="blk3"/>
          <w:color w:val="000000"/>
        </w:rPr>
        <w:t>Поставщик</w:t>
      </w:r>
      <w:r w:rsidRPr="00D561BB">
        <w:rPr>
          <w:rStyle w:val="blk3"/>
          <w:color w:val="000000"/>
        </w:rPr>
        <w:t xml:space="preserve"> вправе потребовать уплаты неустоек (штрафов, пеней).</w:t>
      </w:r>
    </w:p>
    <w:p w:rsidR="003537F2" w:rsidRPr="00D561BB" w:rsidRDefault="00E57741" w:rsidP="00E57741">
      <w:pPr>
        <w:ind w:firstLine="709"/>
        <w:jc w:val="both"/>
      </w:pPr>
      <w:r>
        <w:rPr>
          <w:rStyle w:val="blk3"/>
        </w:rPr>
        <w:t>6</w:t>
      </w:r>
      <w:r w:rsidR="003537F2" w:rsidRPr="00D561BB">
        <w:rPr>
          <w:rStyle w:val="blk3"/>
        </w:rPr>
        <w:t xml:space="preserve">.3.1. </w:t>
      </w:r>
      <w:r w:rsidR="003537F2" w:rsidRPr="00D561BB">
        <w:t xml:space="preserve">Пеня начисляется за каждый день просрочки исполнения обязательства, начиная со дня, следующего после дня истечения установленного настоящим </w:t>
      </w:r>
      <w:r w:rsidR="00B2421E">
        <w:t>к</w:t>
      </w:r>
      <w:r w:rsidR="003537F2" w:rsidRPr="00D561BB">
        <w:t>онтрактом срока исполнения обязательства, в размере 1/300 (одной трехсотой) действующей на дату уплаты пени ключевой ставки Центрального банка Российской Федерации от не уплаченной в срок суммы.</w:t>
      </w:r>
    </w:p>
    <w:p w:rsidR="003537F2" w:rsidRPr="00D561BB" w:rsidRDefault="00E57741" w:rsidP="00E57741">
      <w:pPr>
        <w:ind w:firstLine="709"/>
        <w:jc w:val="both"/>
      </w:pPr>
      <w:r>
        <w:lastRenderedPageBreak/>
        <w:t>6</w:t>
      </w:r>
      <w:r w:rsidR="003537F2" w:rsidRPr="00D561BB">
        <w:t xml:space="preserve">.3.2. За каждый факт неисполнения Заказчиком обязательств, предусмотренных настоящим </w:t>
      </w:r>
      <w:r w:rsidR="00B2421E">
        <w:t>к</w:t>
      </w:r>
      <w:r w:rsidR="003537F2" w:rsidRPr="00D561BB">
        <w:t xml:space="preserve">онтрактом, за исключением просрочки исполнения обязательств, </w:t>
      </w:r>
      <w:r>
        <w:rPr>
          <w:rStyle w:val="blk3"/>
          <w:color w:val="000000"/>
        </w:rPr>
        <w:t xml:space="preserve">Поставщик </w:t>
      </w:r>
      <w:r w:rsidR="003537F2" w:rsidRPr="00D561BB">
        <w:t>вправе потребовать уплаты штрафа в размере 1000 (одна тысяча) руб</w:t>
      </w:r>
      <w:r w:rsidR="00F772B1">
        <w:t>.</w:t>
      </w:r>
      <w:r w:rsidR="003537F2" w:rsidRPr="00D561BB">
        <w:t xml:space="preserve"> 00 коп</w:t>
      </w:r>
      <w:r w:rsidR="00F772B1">
        <w:t>.</w:t>
      </w:r>
    </w:p>
    <w:p w:rsidR="003537F2" w:rsidRPr="00D561BB" w:rsidRDefault="00E57741" w:rsidP="00E57741">
      <w:pPr>
        <w:ind w:firstLine="709"/>
        <w:jc w:val="both"/>
      </w:pPr>
      <w:r>
        <w:t>6</w:t>
      </w:r>
      <w:r w:rsidR="003537F2" w:rsidRPr="00D561BB">
        <w:t>.3.3. Общая сумма начисленн</w:t>
      </w:r>
      <w:r w:rsidR="00766371">
        <w:t xml:space="preserve">ых </w:t>
      </w:r>
      <w:r w:rsidR="003537F2" w:rsidRPr="00D561BB">
        <w:t xml:space="preserve">штрафов за ненадлежащее </w:t>
      </w:r>
      <w:r w:rsidR="003537F2" w:rsidRPr="00D561BB">
        <w:rPr>
          <w:spacing w:val="-2"/>
        </w:rPr>
        <w:t xml:space="preserve">исполнение Заказчиком обязательств, предусмотренных </w:t>
      </w:r>
      <w:r w:rsidR="00B2421E">
        <w:rPr>
          <w:spacing w:val="-2"/>
        </w:rPr>
        <w:t>к</w:t>
      </w:r>
      <w:r w:rsidR="003537F2" w:rsidRPr="00D561BB">
        <w:rPr>
          <w:spacing w:val="-2"/>
        </w:rPr>
        <w:t xml:space="preserve">онтрактом, не может превышать </w:t>
      </w:r>
      <w:r w:rsidR="003537F2" w:rsidRPr="00D561BB">
        <w:t>цену контракта.</w:t>
      </w:r>
    </w:p>
    <w:p w:rsidR="00544CE1" w:rsidRPr="00D726B7" w:rsidRDefault="00544CE1" w:rsidP="00786401">
      <w:pPr>
        <w:tabs>
          <w:tab w:val="left" w:pos="1134"/>
        </w:tabs>
        <w:ind w:firstLine="709"/>
        <w:jc w:val="both"/>
      </w:pPr>
      <w:r w:rsidRPr="00D726B7">
        <w:t>6.</w:t>
      </w:r>
      <w:r w:rsidR="00E57741">
        <w:t>4</w:t>
      </w:r>
      <w:r w:rsidRPr="00D726B7">
        <w:t xml:space="preserve">. Стороны освобождаются от частичного или полного исполнения обязательств по настоящему контракту, если это неисполнение явилось следствием обстоятельств непреодолимой силы, возникших после заключения настоящего контракта в результате событий чрезвычайного характера, которые стороны не могли ни предвидеть, ни предотвратить разумными мерами. К обстоятельствам непреодолимой силы относятся события, на которые участник не может оказать влияния и за возникновение которых он не несет ответственности (землетрясение, наводнение, забастовка, правительственные постановления, распоряжения государственных органов и т.д.). </w:t>
      </w:r>
    </w:p>
    <w:p w:rsidR="00544CE1" w:rsidRPr="00D726B7" w:rsidRDefault="00544CE1" w:rsidP="00786401">
      <w:pPr>
        <w:tabs>
          <w:tab w:val="left" w:pos="758"/>
        </w:tabs>
        <w:ind w:firstLine="709"/>
        <w:jc w:val="both"/>
      </w:pPr>
      <w:r w:rsidRPr="00D726B7">
        <w:t>6.</w:t>
      </w:r>
      <w:r w:rsidR="00E57741">
        <w:t>5</w:t>
      </w:r>
      <w:r w:rsidRPr="00D726B7">
        <w:t>. В случаях указанных в п. 6.</w:t>
      </w:r>
      <w:r w:rsidR="00E57741">
        <w:t>4</w:t>
      </w:r>
      <w:r w:rsidRPr="00D726B7">
        <w:t xml:space="preserve">. настоящего контракта, сторона, подвергшаяся их воздействию, уведомляет об этом другую сторону в письменном виде в течение </w:t>
      </w:r>
      <w:r w:rsidR="00641747" w:rsidRPr="00D726B7">
        <w:t>3 (</w:t>
      </w:r>
      <w:r w:rsidRPr="00D726B7">
        <w:t>трёх</w:t>
      </w:r>
      <w:r w:rsidR="00641747" w:rsidRPr="00D726B7">
        <w:t xml:space="preserve">) рабочих </w:t>
      </w:r>
      <w:r w:rsidRPr="00D726B7">
        <w:t>дней.</w:t>
      </w:r>
    </w:p>
    <w:p w:rsidR="00544CE1" w:rsidRPr="00D726B7" w:rsidRDefault="00544CE1" w:rsidP="002C6B0C">
      <w:pPr>
        <w:tabs>
          <w:tab w:val="left" w:pos="709"/>
        </w:tabs>
        <w:ind w:firstLine="720"/>
        <w:jc w:val="both"/>
      </w:pPr>
      <w:r w:rsidRPr="00D726B7">
        <w:t>6.</w:t>
      </w:r>
      <w:r w:rsidR="00E57741">
        <w:t>6</w:t>
      </w:r>
      <w:r w:rsidRPr="00D726B7">
        <w:t>. Не уведомление или несвоевременное уведомление лишает сторону права ссылаться на любое вышеуказанное обстоятельство как основание, освобождающее от ответственности за неисполнение обязательств по настоящему контракту.</w:t>
      </w:r>
    </w:p>
    <w:p w:rsidR="002C6B0C" w:rsidRPr="00D726B7" w:rsidRDefault="002C6B0C" w:rsidP="00DE44BC">
      <w:pPr>
        <w:ind w:left="142"/>
        <w:rPr>
          <w:color w:val="000000"/>
        </w:rPr>
      </w:pPr>
    </w:p>
    <w:p w:rsidR="00544CE1" w:rsidRPr="00D726B7" w:rsidRDefault="00544CE1" w:rsidP="00786401">
      <w:pPr>
        <w:widowControl w:val="0"/>
        <w:tabs>
          <w:tab w:val="left" w:pos="360"/>
        </w:tabs>
        <w:autoSpaceDE w:val="0"/>
        <w:autoSpaceDN w:val="0"/>
        <w:adjustRightInd w:val="0"/>
        <w:jc w:val="center"/>
        <w:rPr>
          <w:b/>
          <w:bCs/>
        </w:rPr>
      </w:pPr>
      <w:bookmarkStart w:id="8" w:name="_Toc183599925"/>
      <w:r w:rsidRPr="00D726B7">
        <w:rPr>
          <w:b/>
          <w:bCs/>
        </w:rPr>
        <w:t xml:space="preserve">7. </w:t>
      </w:r>
      <w:r w:rsidR="00641747" w:rsidRPr="00D726B7">
        <w:rPr>
          <w:b/>
          <w:bCs/>
        </w:rPr>
        <w:t>Порядок разрешения споров</w:t>
      </w:r>
    </w:p>
    <w:p w:rsidR="00544CE1" w:rsidRPr="004D52CE" w:rsidRDefault="00544CE1" w:rsidP="00786401">
      <w:pPr>
        <w:widowControl w:val="0"/>
        <w:autoSpaceDE w:val="0"/>
        <w:autoSpaceDN w:val="0"/>
        <w:adjustRightInd w:val="0"/>
        <w:ind w:firstLine="720"/>
        <w:rPr>
          <w:b/>
          <w:bCs/>
          <w:sz w:val="16"/>
          <w:szCs w:val="16"/>
        </w:rPr>
      </w:pPr>
    </w:p>
    <w:p w:rsidR="00544CE1" w:rsidRPr="00D726B7" w:rsidRDefault="00544CE1" w:rsidP="00786401">
      <w:pPr>
        <w:shd w:val="clear" w:color="auto" w:fill="FFFFFF"/>
        <w:tabs>
          <w:tab w:val="left" w:pos="1248"/>
        </w:tabs>
        <w:ind w:firstLine="709"/>
        <w:jc w:val="both"/>
      </w:pPr>
      <w:r w:rsidRPr="00D726B7">
        <w:t xml:space="preserve">7.1. </w:t>
      </w:r>
      <w:r w:rsidR="00641747" w:rsidRPr="00D726B7">
        <w:t>Все с</w:t>
      </w:r>
      <w:r w:rsidRPr="00D726B7">
        <w:t>поры</w:t>
      </w:r>
      <w:r w:rsidR="00641747" w:rsidRPr="00D726B7">
        <w:t xml:space="preserve"> и разногласия</w:t>
      </w:r>
      <w:r w:rsidRPr="00D726B7">
        <w:t>, возникающие в ходе исполнения</w:t>
      </w:r>
      <w:r w:rsidR="00641747" w:rsidRPr="00D726B7">
        <w:t xml:space="preserve"> </w:t>
      </w:r>
      <w:r w:rsidRPr="00D726B7">
        <w:t>настоящего контракта, разрешаются с</w:t>
      </w:r>
      <w:r w:rsidR="00641747" w:rsidRPr="00D726B7">
        <w:t xml:space="preserve">торонами </w:t>
      </w:r>
      <w:r w:rsidRPr="00D726B7">
        <w:t>путем переговоров.</w:t>
      </w:r>
    </w:p>
    <w:p w:rsidR="00544CE1" w:rsidRPr="00D726B7" w:rsidRDefault="00544CE1" w:rsidP="00786401">
      <w:pPr>
        <w:shd w:val="clear" w:color="auto" w:fill="FFFFFF"/>
        <w:tabs>
          <w:tab w:val="left" w:pos="1248"/>
        </w:tabs>
        <w:ind w:firstLine="709"/>
        <w:jc w:val="both"/>
      </w:pPr>
      <w:r w:rsidRPr="00D726B7">
        <w:t xml:space="preserve">7.2. Если стороны не придут к соглашению путем переговоров, все споры рассматриваются в претензионном порядке. Срок рассмотрения претензии – </w:t>
      </w:r>
      <w:r w:rsidR="002F7661">
        <w:t>5 (п</w:t>
      </w:r>
      <w:r w:rsidR="00641747" w:rsidRPr="00D726B7">
        <w:t xml:space="preserve">ять) </w:t>
      </w:r>
      <w:r w:rsidRPr="00D726B7">
        <w:t>рабочих дней</w:t>
      </w:r>
      <w:r w:rsidR="00665666">
        <w:t>,</w:t>
      </w:r>
      <w:r w:rsidRPr="00D726B7">
        <w:t xml:space="preserve"> с даты получения претензии.</w:t>
      </w:r>
    </w:p>
    <w:p w:rsidR="00544CE1" w:rsidRPr="00D726B7" w:rsidRDefault="00544CE1" w:rsidP="00786401">
      <w:pPr>
        <w:shd w:val="clear" w:color="auto" w:fill="FFFFFF"/>
        <w:tabs>
          <w:tab w:val="left" w:pos="1248"/>
        </w:tabs>
        <w:ind w:firstLine="709"/>
        <w:jc w:val="both"/>
      </w:pPr>
      <w:r w:rsidRPr="00D726B7">
        <w:t xml:space="preserve">7.3. В случае, если путем переговоров и в претензионном порядке между сторонами не достигнуто согласие, то все споры, связанные с заключением,  исполнением, изменением, расторжением и прекращением </w:t>
      </w:r>
      <w:r w:rsidR="00641747" w:rsidRPr="00D726B7">
        <w:t xml:space="preserve">действия </w:t>
      </w:r>
      <w:r w:rsidRPr="00D726B7">
        <w:t xml:space="preserve">настоящего контракта, разрешаются в Арбитражном суде </w:t>
      </w:r>
      <w:r w:rsidR="00C32E5C">
        <w:t>Кемеровской области</w:t>
      </w:r>
      <w:r w:rsidRPr="00D726B7">
        <w:t>.</w:t>
      </w:r>
    </w:p>
    <w:bookmarkEnd w:id="8"/>
    <w:p w:rsidR="003901F2" w:rsidRPr="00D726B7" w:rsidRDefault="003901F2" w:rsidP="00DE44BC">
      <w:pPr>
        <w:tabs>
          <w:tab w:val="left" w:pos="0"/>
        </w:tabs>
        <w:suppressAutoHyphens/>
        <w:ind w:right="126"/>
        <w:jc w:val="both"/>
        <w:rPr>
          <w:spacing w:val="-14"/>
        </w:rPr>
      </w:pPr>
    </w:p>
    <w:p w:rsidR="008079F6" w:rsidRDefault="008079F6" w:rsidP="00E42D0E">
      <w:pPr>
        <w:pStyle w:val="afff7"/>
        <w:numPr>
          <w:ilvl w:val="0"/>
          <w:numId w:val="16"/>
        </w:numPr>
        <w:contextualSpacing/>
        <w:jc w:val="center"/>
        <w:rPr>
          <w:b/>
        </w:rPr>
      </w:pPr>
      <w:r w:rsidRPr="00D726B7">
        <w:rPr>
          <w:b/>
        </w:rPr>
        <w:t>Порядок изменения и расторжения контракта</w:t>
      </w:r>
    </w:p>
    <w:p w:rsidR="003901F2" w:rsidRPr="00D726B7" w:rsidRDefault="003901F2" w:rsidP="003901F2">
      <w:pPr>
        <w:pStyle w:val="afff7"/>
        <w:ind w:left="360"/>
        <w:contextualSpacing/>
        <w:rPr>
          <w:b/>
        </w:rPr>
      </w:pPr>
    </w:p>
    <w:p w:rsidR="008079F6" w:rsidRPr="00E57741" w:rsidRDefault="008079F6" w:rsidP="009057DA">
      <w:pPr>
        <w:pStyle w:val="ConsPlusNormal"/>
        <w:widowControl/>
        <w:numPr>
          <w:ilvl w:val="1"/>
          <w:numId w:val="16"/>
        </w:numPr>
        <w:tabs>
          <w:tab w:val="left" w:pos="993"/>
        </w:tabs>
        <w:suppressAutoHyphens w:val="0"/>
        <w:autoSpaceDN w:val="0"/>
        <w:adjustRightInd w:val="0"/>
        <w:ind w:left="0" w:firstLine="709"/>
        <w:jc w:val="both"/>
        <w:rPr>
          <w:rFonts w:ascii="Times New Roman" w:hAnsi="Times New Roman" w:cs="Times New Roman"/>
          <w:sz w:val="24"/>
          <w:szCs w:val="24"/>
        </w:rPr>
      </w:pPr>
      <w:r w:rsidRPr="00D726B7">
        <w:rPr>
          <w:rFonts w:ascii="Times New Roman" w:hAnsi="Times New Roman" w:cs="Times New Roman"/>
          <w:sz w:val="24"/>
          <w:szCs w:val="24"/>
        </w:rPr>
        <w:t xml:space="preserve">Расторжение настоящего контракта допускается по соглашению сторон либо </w:t>
      </w:r>
      <w:r w:rsidRPr="00E57741">
        <w:rPr>
          <w:rFonts w:ascii="Times New Roman" w:hAnsi="Times New Roman" w:cs="Times New Roman"/>
          <w:sz w:val="24"/>
          <w:szCs w:val="24"/>
        </w:rPr>
        <w:t xml:space="preserve">по решению суда в соответствии с гражданским </w:t>
      </w:r>
      <w:hyperlink r:id="rId9" w:history="1">
        <w:r w:rsidRPr="00E57741">
          <w:rPr>
            <w:rFonts w:ascii="Times New Roman" w:hAnsi="Times New Roman" w:cs="Times New Roman"/>
            <w:sz w:val="24"/>
            <w:szCs w:val="24"/>
          </w:rPr>
          <w:t>законодательством</w:t>
        </w:r>
      </w:hyperlink>
      <w:r w:rsidRPr="00E57741">
        <w:rPr>
          <w:rFonts w:ascii="Times New Roman" w:hAnsi="Times New Roman" w:cs="Times New Roman"/>
          <w:sz w:val="24"/>
          <w:szCs w:val="24"/>
        </w:rPr>
        <w:t xml:space="preserve"> Российской Федерации.</w:t>
      </w:r>
    </w:p>
    <w:p w:rsidR="00E57741" w:rsidRPr="00E57741" w:rsidRDefault="00E57741" w:rsidP="009057DA">
      <w:pPr>
        <w:pStyle w:val="ConsPlusNormal"/>
        <w:widowControl/>
        <w:numPr>
          <w:ilvl w:val="1"/>
          <w:numId w:val="16"/>
        </w:numPr>
        <w:tabs>
          <w:tab w:val="left" w:pos="993"/>
        </w:tabs>
        <w:suppressAutoHyphens w:val="0"/>
        <w:autoSpaceDN w:val="0"/>
        <w:adjustRightInd w:val="0"/>
        <w:ind w:left="0" w:firstLine="709"/>
        <w:jc w:val="both"/>
        <w:rPr>
          <w:rFonts w:ascii="Times New Roman" w:hAnsi="Times New Roman" w:cs="Times New Roman"/>
          <w:sz w:val="24"/>
          <w:szCs w:val="24"/>
        </w:rPr>
      </w:pPr>
      <w:r w:rsidRPr="00E57741">
        <w:rPr>
          <w:rFonts w:ascii="Times New Roman" w:hAnsi="Times New Roman" w:cs="Times New Roman"/>
          <w:sz w:val="24"/>
          <w:szCs w:val="24"/>
        </w:rPr>
        <w:t xml:space="preserve">Настоящий </w:t>
      </w:r>
      <w:r w:rsidR="00B2421E">
        <w:rPr>
          <w:rFonts w:ascii="Times New Roman" w:hAnsi="Times New Roman" w:cs="Times New Roman"/>
          <w:sz w:val="24"/>
          <w:szCs w:val="24"/>
        </w:rPr>
        <w:t>к</w:t>
      </w:r>
      <w:r w:rsidRPr="00E57741">
        <w:rPr>
          <w:rFonts w:ascii="Times New Roman" w:hAnsi="Times New Roman" w:cs="Times New Roman"/>
          <w:sz w:val="24"/>
          <w:szCs w:val="24"/>
        </w:rPr>
        <w:t xml:space="preserve">онтракт может быть изменен или дополнен только по обоюдному согласию Сторон, оформленному в письменном виде. Все дополнения и изменения к настоящему </w:t>
      </w:r>
      <w:r w:rsidR="00B2421E">
        <w:rPr>
          <w:rFonts w:ascii="Times New Roman" w:hAnsi="Times New Roman" w:cs="Times New Roman"/>
          <w:sz w:val="24"/>
          <w:szCs w:val="24"/>
        </w:rPr>
        <w:t>к</w:t>
      </w:r>
      <w:r w:rsidRPr="00E57741">
        <w:rPr>
          <w:rFonts w:ascii="Times New Roman" w:hAnsi="Times New Roman" w:cs="Times New Roman"/>
          <w:sz w:val="24"/>
          <w:szCs w:val="24"/>
        </w:rPr>
        <w:t>онтракту являются его неотъемлемой частью.</w:t>
      </w:r>
    </w:p>
    <w:p w:rsidR="002C6B0C" w:rsidRPr="00D726B7" w:rsidRDefault="002C6B0C" w:rsidP="00D675F1">
      <w:pPr>
        <w:tabs>
          <w:tab w:val="left" w:pos="0"/>
        </w:tabs>
        <w:suppressAutoHyphens/>
        <w:ind w:right="126"/>
        <w:jc w:val="both"/>
        <w:rPr>
          <w:spacing w:val="-14"/>
        </w:rPr>
      </w:pPr>
    </w:p>
    <w:p w:rsidR="006A77A7" w:rsidRDefault="009057DA" w:rsidP="00E42D0E">
      <w:pPr>
        <w:widowControl w:val="0"/>
        <w:autoSpaceDE w:val="0"/>
        <w:autoSpaceDN w:val="0"/>
        <w:adjustRightInd w:val="0"/>
        <w:jc w:val="center"/>
        <w:rPr>
          <w:b/>
          <w:bCs/>
        </w:rPr>
      </w:pPr>
      <w:r w:rsidRPr="00D726B7">
        <w:rPr>
          <w:b/>
          <w:bCs/>
        </w:rPr>
        <w:t>9</w:t>
      </w:r>
      <w:r w:rsidR="006A77A7" w:rsidRPr="00D726B7">
        <w:rPr>
          <w:b/>
          <w:bCs/>
        </w:rPr>
        <w:t xml:space="preserve">. </w:t>
      </w:r>
      <w:r w:rsidR="00641747" w:rsidRPr="00D726B7">
        <w:rPr>
          <w:b/>
          <w:bCs/>
        </w:rPr>
        <w:t>Прочие условия</w:t>
      </w:r>
    </w:p>
    <w:p w:rsidR="001A5CDD" w:rsidRPr="00D726B7" w:rsidRDefault="001A5CDD" w:rsidP="00E42D0E">
      <w:pPr>
        <w:widowControl w:val="0"/>
        <w:autoSpaceDE w:val="0"/>
        <w:autoSpaceDN w:val="0"/>
        <w:adjustRightInd w:val="0"/>
        <w:jc w:val="center"/>
        <w:rPr>
          <w:b/>
          <w:bCs/>
        </w:rPr>
      </w:pPr>
    </w:p>
    <w:p w:rsidR="001A5CDD" w:rsidRPr="00395B9B" w:rsidRDefault="009057DA" w:rsidP="001A5CDD">
      <w:pPr>
        <w:ind w:firstLine="720"/>
        <w:jc w:val="both"/>
      </w:pPr>
      <w:r w:rsidRPr="00D726B7">
        <w:t>9</w:t>
      </w:r>
      <w:r w:rsidR="006A77A7" w:rsidRPr="00D726B7">
        <w:t>.1.</w:t>
      </w:r>
      <w:r w:rsidR="001A5CDD">
        <w:t xml:space="preserve"> </w:t>
      </w:r>
      <w:r w:rsidR="001A5CDD" w:rsidRPr="00395B9B">
        <w:t xml:space="preserve">На </w:t>
      </w:r>
      <w:r w:rsidR="001A5CDD">
        <w:t>товар</w:t>
      </w:r>
      <w:r w:rsidR="001A5CDD" w:rsidRPr="00395B9B">
        <w:t xml:space="preserve"> устанавливается гарантийный срок:</w:t>
      </w:r>
      <w:r w:rsidR="00A73B87">
        <w:t xml:space="preserve"> </w:t>
      </w:r>
      <w:r w:rsidR="00661720">
        <w:t>6 месяцев с момента передачи товара. Действие гарантии прекращается в случае</w:t>
      </w:r>
      <w:r w:rsidR="00F56301">
        <w:t xml:space="preserve"> полного</w:t>
      </w:r>
      <w:r w:rsidR="00661720">
        <w:t xml:space="preserve"> </w:t>
      </w:r>
      <w:r w:rsidR="00F56301">
        <w:t>использования ресурса</w:t>
      </w:r>
      <w:r w:rsidR="00661720">
        <w:t xml:space="preserve"> </w:t>
      </w:r>
      <w:r w:rsidR="00F21753">
        <w:t>товара</w:t>
      </w:r>
      <w:r w:rsidR="001A5CDD">
        <w:t>.</w:t>
      </w:r>
    </w:p>
    <w:p w:rsidR="006A77A7" w:rsidRPr="00D726B7" w:rsidRDefault="001A5CDD" w:rsidP="00786401">
      <w:pPr>
        <w:widowControl w:val="0"/>
        <w:autoSpaceDE w:val="0"/>
        <w:autoSpaceDN w:val="0"/>
        <w:adjustRightInd w:val="0"/>
        <w:ind w:firstLine="720"/>
        <w:jc w:val="both"/>
      </w:pPr>
      <w:r>
        <w:t>9.2.</w:t>
      </w:r>
      <w:r w:rsidR="006A77A7" w:rsidRPr="00D726B7">
        <w:t xml:space="preserve"> </w:t>
      </w:r>
      <w:r w:rsidR="009767D4" w:rsidRPr="00D726B7">
        <w:t>Настоящий к</w:t>
      </w:r>
      <w:r w:rsidR="006A77A7" w:rsidRPr="00D726B7">
        <w:t xml:space="preserve">онтракт </w:t>
      </w:r>
      <w:r w:rsidR="00E57741">
        <w:t>вступает в силу</w:t>
      </w:r>
      <w:r w:rsidR="006A77A7" w:rsidRPr="00D726B7">
        <w:t xml:space="preserve"> с</w:t>
      </w:r>
      <w:r w:rsidR="009767D4" w:rsidRPr="00D726B7">
        <w:t xml:space="preserve"> </w:t>
      </w:r>
      <w:r w:rsidR="003537F2">
        <w:t>момента подписания</w:t>
      </w:r>
      <w:r w:rsidR="009767D4" w:rsidRPr="00D726B7">
        <w:t xml:space="preserve"> </w:t>
      </w:r>
      <w:r w:rsidR="00E57741">
        <w:t xml:space="preserve">и действует </w:t>
      </w:r>
      <w:r w:rsidR="009767D4" w:rsidRPr="00D726B7">
        <w:t>по</w:t>
      </w:r>
      <w:r w:rsidR="00ED652D" w:rsidRPr="00D726B7">
        <w:t xml:space="preserve"> </w:t>
      </w:r>
      <w:r w:rsidR="004E5C2C">
        <w:t xml:space="preserve">              </w:t>
      </w:r>
      <w:r w:rsidR="00015472">
        <w:t>1</w:t>
      </w:r>
      <w:r w:rsidR="009554CD">
        <w:t>1</w:t>
      </w:r>
      <w:r w:rsidR="00DF1091">
        <w:t xml:space="preserve"> </w:t>
      </w:r>
      <w:r w:rsidR="009554CD">
        <w:t>августа</w:t>
      </w:r>
      <w:r w:rsidR="00DF1091">
        <w:t xml:space="preserve"> </w:t>
      </w:r>
      <w:r w:rsidR="00E57741">
        <w:t xml:space="preserve"> </w:t>
      </w:r>
      <w:r w:rsidR="00F216A4">
        <w:t>20</w:t>
      </w:r>
      <w:r w:rsidR="00A40559">
        <w:t>2</w:t>
      </w:r>
      <w:r w:rsidR="009554CD">
        <w:t>6</w:t>
      </w:r>
      <w:r w:rsidR="00AC2E8F" w:rsidRPr="00D726B7">
        <w:t xml:space="preserve"> г</w:t>
      </w:r>
      <w:r w:rsidR="00F772B1">
        <w:t>.</w:t>
      </w:r>
      <w:r w:rsidR="00121655">
        <w:t xml:space="preserve">, </w:t>
      </w:r>
      <w:r w:rsidR="00121655" w:rsidRPr="003B43D4">
        <w:rPr>
          <w:color w:val="000000"/>
        </w:rPr>
        <w:t xml:space="preserve">а в части гарантийных обязательств </w:t>
      </w:r>
      <w:r w:rsidR="00F21753">
        <w:rPr>
          <w:color w:val="000000"/>
        </w:rPr>
        <w:t xml:space="preserve">- </w:t>
      </w:r>
      <w:r w:rsidR="00121655" w:rsidRPr="003B43D4">
        <w:rPr>
          <w:color w:val="000000"/>
        </w:rPr>
        <w:t>до их полного исполнения</w:t>
      </w:r>
      <w:r w:rsidR="00D675F1" w:rsidRPr="00D726B7">
        <w:t>.</w:t>
      </w:r>
    </w:p>
    <w:p w:rsidR="009767D4" w:rsidRPr="00D726B7" w:rsidRDefault="009057DA" w:rsidP="00786401">
      <w:pPr>
        <w:pStyle w:val="afff7"/>
        <w:ind w:left="0" w:firstLine="709"/>
        <w:jc w:val="both"/>
      </w:pPr>
      <w:r w:rsidRPr="00D726B7">
        <w:t>9</w:t>
      </w:r>
      <w:r w:rsidR="006A77A7" w:rsidRPr="00D726B7">
        <w:t>.</w:t>
      </w:r>
      <w:r w:rsidR="001A5CDD">
        <w:t>3</w:t>
      </w:r>
      <w:r w:rsidR="006A77A7" w:rsidRPr="00D726B7">
        <w:t>.</w:t>
      </w:r>
      <w:r w:rsidR="009767D4" w:rsidRPr="00D726B7">
        <w:t xml:space="preserve"> Во всем остальном, что не урегулировано положениями настоящего </w:t>
      </w:r>
      <w:r w:rsidR="00B2421E">
        <w:t>к</w:t>
      </w:r>
      <w:r w:rsidR="009767D4" w:rsidRPr="00D726B7">
        <w:t>онтракта, стороны руководствуются действующим законодательством Российской Федерации.</w:t>
      </w:r>
    </w:p>
    <w:p w:rsidR="006A77A7" w:rsidRDefault="009057DA" w:rsidP="00786401">
      <w:pPr>
        <w:widowControl w:val="0"/>
        <w:tabs>
          <w:tab w:val="left" w:pos="780"/>
        </w:tabs>
        <w:autoSpaceDE w:val="0"/>
        <w:autoSpaceDN w:val="0"/>
        <w:adjustRightInd w:val="0"/>
        <w:ind w:firstLine="709"/>
        <w:jc w:val="both"/>
      </w:pPr>
      <w:r w:rsidRPr="00D726B7">
        <w:t>9</w:t>
      </w:r>
      <w:r w:rsidR="006A77A7" w:rsidRPr="00D726B7">
        <w:t>.</w:t>
      </w:r>
      <w:r w:rsidR="001A5CDD">
        <w:t>4</w:t>
      </w:r>
      <w:r w:rsidR="006A77A7" w:rsidRPr="00D726B7">
        <w:t>. Адреса, указанные в контракте</w:t>
      </w:r>
      <w:r w:rsidR="006448A3" w:rsidRPr="00D726B7">
        <w:t>,</w:t>
      </w:r>
      <w:r w:rsidR="006A77A7" w:rsidRPr="00D726B7">
        <w:t xml:space="preserve"> являются адресами для переписки сторон. При изменении места нахождения, почто</w:t>
      </w:r>
      <w:r w:rsidR="00A73B87">
        <w:t>в</w:t>
      </w:r>
      <w:r w:rsidR="006A77A7" w:rsidRPr="00D726B7">
        <w:t>ого адреса, банковских реквизитов стороны обяза</w:t>
      </w:r>
      <w:r w:rsidR="009767D4" w:rsidRPr="00D726B7">
        <w:t xml:space="preserve">ны уведомить об этом друг друга </w:t>
      </w:r>
      <w:r w:rsidR="006A77A7" w:rsidRPr="00D726B7">
        <w:t>в письменном виде в течение 5 (пяти) календарных дней со дня таких изменений. В противном случае, сторона, не уведомившая другую сторону об указанных в настоящем пункте изменениях, несёт риск неблагоприятных последствий, связанных с отсутствием уведомления.</w:t>
      </w:r>
    </w:p>
    <w:p w:rsidR="00BB5A4B" w:rsidRPr="00D726B7" w:rsidRDefault="00BB5A4B" w:rsidP="00786401">
      <w:pPr>
        <w:widowControl w:val="0"/>
        <w:tabs>
          <w:tab w:val="left" w:pos="780"/>
        </w:tabs>
        <w:autoSpaceDE w:val="0"/>
        <w:autoSpaceDN w:val="0"/>
        <w:adjustRightInd w:val="0"/>
        <w:ind w:firstLine="709"/>
        <w:jc w:val="both"/>
      </w:pPr>
    </w:p>
    <w:p w:rsidR="009767D4" w:rsidRPr="00D726B7" w:rsidRDefault="009057DA" w:rsidP="00786401">
      <w:pPr>
        <w:tabs>
          <w:tab w:val="left" w:pos="900"/>
          <w:tab w:val="left" w:pos="1134"/>
        </w:tabs>
        <w:ind w:firstLine="709"/>
        <w:jc w:val="both"/>
      </w:pPr>
      <w:r w:rsidRPr="00D726B7">
        <w:lastRenderedPageBreak/>
        <w:t>9</w:t>
      </w:r>
      <w:r w:rsidR="009767D4" w:rsidRPr="00D726B7">
        <w:t>.</w:t>
      </w:r>
      <w:r w:rsidR="001A5CDD">
        <w:t>5</w:t>
      </w:r>
      <w:r w:rsidR="009767D4" w:rsidRPr="00D726B7">
        <w:t>. Контракт составлен в двух экземплярах, оба экземпляра имеют одинаковую юридическую силу, по одному экземпляру для каждой из Сторон, и содержит следующ</w:t>
      </w:r>
      <w:r w:rsidR="004B024F" w:rsidRPr="00D726B7">
        <w:t>и</w:t>
      </w:r>
      <w:r w:rsidR="009767D4" w:rsidRPr="00D726B7">
        <w:t>е приложени</w:t>
      </w:r>
      <w:r w:rsidR="004B024F" w:rsidRPr="00D726B7">
        <w:t>я</w:t>
      </w:r>
      <w:r w:rsidR="009767D4" w:rsidRPr="00D726B7">
        <w:t>, являющ</w:t>
      </w:r>
      <w:r w:rsidR="004B024F" w:rsidRPr="00D726B7">
        <w:t>и</w:t>
      </w:r>
      <w:r w:rsidR="009767D4" w:rsidRPr="00D726B7">
        <w:t>еся его неотъемлемой частью:</w:t>
      </w:r>
    </w:p>
    <w:p w:rsidR="000F3C67" w:rsidRDefault="009057DA" w:rsidP="00D726B7">
      <w:pPr>
        <w:tabs>
          <w:tab w:val="left" w:pos="900"/>
          <w:tab w:val="left" w:pos="1134"/>
        </w:tabs>
        <w:ind w:firstLine="709"/>
        <w:jc w:val="both"/>
      </w:pPr>
      <w:r w:rsidRPr="00D726B7">
        <w:t>9</w:t>
      </w:r>
      <w:r w:rsidR="009767D4" w:rsidRPr="00D726B7">
        <w:t>.</w:t>
      </w:r>
      <w:r w:rsidR="001A5CDD">
        <w:t>5</w:t>
      </w:r>
      <w:r w:rsidR="009767D4" w:rsidRPr="00D726B7">
        <w:t xml:space="preserve">.1. Приложение № 1 </w:t>
      </w:r>
      <w:r w:rsidR="009360F3" w:rsidRPr="00D726B7">
        <w:t>–</w:t>
      </w:r>
      <w:r w:rsidR="009767D4" w:rsidRPr="00D726B7">
        <w:t xml:space="preserve"> Спецификация</w:t>
      </w:r>
      <w:r w:rsidR="009360F3" w:rsidRPr="00D726B7">
        <w:t>.</w:t>
      </w:r>
    </w:p>
    <w:p w:rsidR="00356671" w:rsidRDefault="00356671" w:rsidP="00D726B7">
      <w:pPr>
        <w:tabs>
          <w:tab w:val="left" w:pos="900"/>
          <w:tab w:val="left" w:pos="1134"/>
        </w:tabs>
        <w:ind w:firstLine="709"/>
        <w:jc w:val="both"/>
      </w:pPr>
    </w:p>
    <w:p w:rsidR="00356671" w:rsidRDefault="00356671" w:rsidP="00356671">
      <w:pPr>
        <w:widowControl w:val="0"/>
        <w:tabs>
          <w:tab w:val="left" w:pos="780"/>
        </w:tabs>
        <w:autoSpaceDE w:val="0"/>
        <w:autoSpaceDN w:val="0"/>
        <w:adjustRightInd w:val="0"/>
        <w:jc w:val="center"/>
        <w:rPr>
          <w:b/>
          <w:bCs/>
        </w:rPr>
      </w:pPr>
      <w:r w:rsidRPr="00D726B7">
        <w:rPr>
          <w:b/>
          <w:bCs/>
        </w:rPr>
        <w:t>10. Юридические адреса и банковские реквизиты сторон</w:t>
      </w:r>
    </w:p>
    <w:p w:rsidR="00356671" w:rsidRPr="00D726B7" w:rsidRDefault="00356671" w:rsidP="00356671">
      <w:pPr>
        <w:widowControl w:val="0"/>
        <w:tabs>
          <w:tab w:val="left" w:pos="780"/>
        </w:tabs>
        <w:autoSpaceDE w:val="0"/>
        <w:autoSpaceDN w:val="0"/>
        <w:adjustRightInd w:val="0"/>
        <w:jc w:val="center"/>
        <w:rPr>
          <w:b/>
          <w:bCs/>
        </w:rPr>
      </w:pPr>
    </w:p>
    <w:tbl>
      <w:tblPr>
        <w:tblW w:w="10368" w:type="dxa"/>
        <w:tblLayout w:type="fixed"/>
        <w:tblLook w:val="0000"/>
      </w:tblPr>
      <w:tblGrid>
        <w:gridCol w:w="5328"/>
        <w:gridCol w:w="5040"/>
      </w:tblGrid>
      <w:tr w:rsidR="00356671" w:rsidRPr="00BB5A4B" w:rsidTr="00901F82">
        <w:tc>
          <w:tcPr>
            <w:tcW w:w="5328" w:type="dxa"/>
            <w:tcBorders>
              <w:top w:val="nil"/>
              <w:left w:val="nil"/>
              <w:bottom w:val="nil"/>
              <w:right w:val="nil"/>
            </w:tcBorders>
          </w:tcPr>
          <w:p w:rsidR="00356671" w:rsidRPr="00BB5A4B" w:rsidRDefault="00356671" w:rsidP="00BB5A4B">
            <w:pPr>
              <w:pStyle w:val="1"/>
              <w:rPr>
                <w:b w:val="0"/>
                <w:bCs/>
                <w:iCs/>
                <w:sz w:val="24"/>
                <w:szCs w:val="24"/>
              </w:rPr>
            </w:pPr>
            <w:r w:rsidRPr="00BB5A4B">
              <w:rPr>
                <w:b w:val="0"/>
                <w:bCs/>
                <w:iCs/>
                <w:sz w:val="24"/>
                <w:szCs w:val="24"/>
              </w:rPr>
              <w:t>З</w:t>
            </w:r>
            <w:r w:rsidR="00BB5A4B" w:rsidRPr="00BB5A4B">
              <w:rPr>
                <w:b w:val="0"/>
                <w:bCs/>
                <w:iCs/>
                <w:sz w:val="24"/>
                <w:szCs w:val="24"/>
              </w:rPr>
              <w:t>аказчик</w:t>
            </w:r>
          </w:p>
        </w:tc>
        <w:tc>
          <w:tcPr>
            <w:tcW w:w="5040" w:type="dxa"/>
            <w:tcBorders>
              <w:top w:val="nil"/>
              <w:left w:val="nil"/>
              <w:right w:val="nil"/>
            </w:tcBorders>
          </w:tcPr>
          <w:p w:rsidR="00356671" w:rsidRPr="00BB5A4B" w:rsidRDefault="00356671" w:rsidP="00BB5A4B">
            <w:pPr>
              <w:pStyle w:val="1"/>
              <w:rPr>
                <w:b w:val="0"/>
                <w:bCs/>
                <w:iCs/>
                <w:sz w:val="24"/>
                <w:szCs w:val="24"/>
              </w:rPr>
            </w:pPr>
            <w:r w:rsidRPr="00BB5A4B">
              <w:rPr>
                <w:b w:val="0"/>
                <w:bCs/>
                <w:iCs/>
                <w:sz w:val="24"/>
                <w:szCs w:val="24"/>
              </w:rPr>
              <w:t>П</w:t>
            </w:r>
            <w:r w:rsidR="00BB5A4B" w:rsidRPr="00BB5A4B">
              <w:rPr>
                <w:b w:val="0"/>
                <w:bCs/>
                <w:iCs/>
                <w:sz w:val="24"/>
                <w:szCs w:val="24"/>
              </w:rPr>
              <w:t>оставщик</w:t>
            </w:r>
          </w:p>
        </w:tc>
      </w:tr>
      <w:tr w:rsidR="00356671" w:rsidRPr="001C7B5E" w:rsidTr="00901F82">
        <w:trPr>
          <w:trHeight w:val="2760"/>
        </w:trPr>
        <w:tc>
          <w:tcPr>
            <w:tcW w:w="5328" w:type="dxa"/>
            <w:tcBorders>
              <w:top w:val="nil"/>
              <w:left w:val="nil"/>
            </w:tcBorders>
          </w:tcPr>
          <w:p w:rsidR="00EF3BCD" w:rsidRPr="00F21753" w:rsidRDefault="003A640B" w:rsidP="00C941E2">
            <w:r w:rsidRPr="00F21753">
              <w:t>Отдел Государственной фельдъегерской службы Российской Федерации в г. Кемерово</w:t>
            </w:r>
          </w:p>
          <w:p w:rsidR="00356671" w:rsidRPr="00F21753" w:rsidRDefault="003A640B" w:rsidP="00C941E2">
            <w:pPr>
              <w:rPr>
                <w:color w:val="000000"/>
              </w:rPr>
            </w:pPr>
            <w:r w:rsidRPr="00F21753">
              <w:rPr>
                <w:color w:val="000000"/>
              </w:rPr>
              <w:t>(</w:t>
            </w:r>
            <w:r w:rsidR="00DD71F7" w:rsidRPr="00F21753">
              <w:rPr>
                <w:color w:val="000000"/>
              </w:rPr>
              <w:t xml:space="preserve">краткое наименование - </w:t>
            </w:r>
            <w:r w:rsidR="00666BE0" w:rsidRPr="00F21753">
              <w:rPr>
                <w:color w:val="000000"/>
              </w:rPr>
              <w:t>о</w:t>
            </w:r>
            <w:r w:rsidR="00356671" w:rsidRPr="00F21753">
              <w:rPr>
                <w:color w:val="000000"/>
              </w:rPr>
              <w:t xml:space="preserve">тдел ГФС России в </w:t>
            </w:r>
            <w:r w:rsidR="00DD71F7" w:rsidRPr="00F21753">
              <w:rPr>
                <w:color w:val="000000"/>
              </w:rPr>
              <w:br/>
            </w:r>
            <w:r w:rsidR="00356671" w:rsidRPr="00F21753">
              <w:rPr>
                <w:color w:val="000000"/>
              </w:rPr>
              <w:t>г. Кемерово</w:t>
            </w:r>
            <w:r w:rsidRPr="00F21753">
              <w:rPr>
                <w:color w:val="000000"/>
              </w:rPr>
              <w:t>)</w:t>
            </w:r>
          </w:p>
          <w:p w:rsidR="00356671" w:rsidRPr="00F21753" w:rsidRDefault="00356671" w:rsidP="00C941E2">
            <w:pPr>
              <w:pStyle w:val="affff"/>
              <w:widowControl w:val="0"/>
              <w:ind w:right="17"/>
              <w:rPr>
                <w:color w:val="000000"/>
                <w:sz w:val="24"/>
                <w:szCs w:val="24"/>
              </w:rPr>
            </w:pPr>
            <w:r w:rsidRPr="00F21753">
              <w:rPr>
                <w:color w:val="000000"/>
                <w:sz w:val="24"/>
                <w:szCs w:val="24"/>
              </w:rPr>
              <w:t xml:space="preserve">ИНН </w:t>
            </w:r>
            <w:r w:rsidRPr="00F21753">
              <w:rPr>
                <w:sz w:val="24"/>
                <w:szCs w:val="24"/>
              </w:rPr>
              <w:t xml:space="preserve">4207021981  КПП </w:t>
            </w:r>
            <w:r w:rsidRPr="00F21753">
              <w:rPr>
                <w:color w:val="000000"/>
                <w:sz w:val="24"/>
                <w:szCs w:val="24"/>
              </w:rPr>
              <w:t>420501001</w:t>
            </w:r>
          </w:p>
          <w:p w:rsidR="00356671" w:rsidRPr="00F21753" w:rsidRDefault="00356671" w:rsidP="00C941E2">
            <w:pPr>
              <w:pStyle w:val="affff"/>
              <w:widowControl w:val="0"/>
              <w:ind w:right="17"/>
              <w:rPr>
                <w:color w:val="000000"/>
                <w:sz w:val="24"/>
                <w:szCs w:val="24"/>
              </w:rPr>
            </w:pPr>
            <w:r w:rsidRPr="00F21753">
              <w:rPr>
                <w:color w:val="000000"/>
                <w:sz w:val="24"/>
                <w:szCs w:val="24"/>
              </w:rPr>
              <w:t>650000, Кемеровская область</w:t>
            </w:r>
            <w:r w:rsidR="00DD71F7" w:rsidRPr="00F21753">
              <w:rPr>
                <w:color w:val="000000"/>
                <w:sz w:val="24"/>
                <w:szCs w:val="24"/>
              </w:rPr>
              <w:t xml:space="preserve"> </w:t>
            </w:r>
            <w:r w:rsidRPr="00F21753">
              <w:rPr>
                <w:color w:val="000000"/>
                <w:sz w:val="24"/>
                <w:szCs w:val="24"/>
              </w:rPr>
              <w:t>-</w:t>
            </w:r>
            <w:r w:rsidR="00DD71F7" w:rsidRPr="00F21753">
              <w:rPr>
                <w:color w:val="000000"/>
                <w:sz w:val="24"/>
                <w:szCs w:val="24"/>
              </w:rPr>
              <w:t xml:space="preserve"> </w:t>
            </w:r>
            <w:r w:rsidRPr="00F21753">
              <w:rPr>
                <w:color w:val="000000"/>
                <w:sz w:val="24"/>
                <w:szCs w:val="24"/>
              </w:rPr>
              <w:t>Кузбасс,</w:t>
            </w:r>
          </w:p>
          <w:p w:rsidR="00356671" w:rsidRPr="00F21753" w:rsidRDefault="00356671" w:rsidP="00C941E2">
            <w:pPr>
              <w:pStyle w:val="affff"/>
              <w:widowControl w:val="0"/>
              <w:ind w:right="17"/>
              <w:rPr>
                <w:color w:val="000000"/>
                <w:sz w:val="24"/>
                <w:szCs w:val="24"/>
              </w:rPr>
            </w:pPr>
            <w:r w:rsidRPr="00F21753">
              <w:rPr>
                <w:color w:val="000000"/>
                <w:sz w:val="24"/>
                <w:szCs w:val="24"/>
              </w:rPr>
              <w:t>г. Кемерово, ул. Красноармейская, 132</w:t>
            </w:r>
          </w:p>
          <w:p w:rsidR="009554CD" w:rsidRPr="00F21753" w:rsidRDefault="009554CD" w:rsidP="009554CD">
            <w:pPr>
              <w:ind w:right="154"/>
              <w:jc w:val="both"/>
            </w:pPr>
            <w:r w:rsidRPr="00F21753">
              <w:t xml:space="preserve"> Казначейский (расчетный) счет 03211643000000015106</w:t>
            </w:r>
          </w:p>
          <w:p w:rsidR="009554CD" w:rsidRPr="00F21753" w:rsidRDefault="009554CD" w:rsidP="009554CD">
            <w:r w:rsidRPr="00F21753">
              <w:t>ОКЦ № 1 СибГУ Банка России//УФК по Новосибирской области, г Новосибирск</w:t>
            </w:r>
          </w:p>
          <w:p w:rsidR="009554CD" w:rsidRPr="00F21753" w:rsidRDefault="009554CD" w:rsidP="009554CD">
            <w:r w:rsidRPr="00F21753">
              <w:t>БИК 015004950</w:t>
            </w:r>
          </w:p>
          <w:p w:rsidR="009554CD" w:rsidRPr="00F21753" w:rsidRDefault="009554CD" w:rsidP="009554CD">
            <w:r w:rsidRPr="00F21753">
              <w:t>Единый казначейский (корреспондентский) счет 40102810445370000043</w:t>
            </w:r>
          </w:p>
          <w:p w:rsidR="009554CD" w:rsidRPr="00F21753" w:rsidRDefault="009554CD" w:rsidP="009554CD">
            <w:pPr>
              <w:ind w:right="154"/>
              <w:jc w:val="both"/>
            </w:pPr>
            <w:r w:rsidRPr="00F21753">
              <w:t>л/с 03391522560 в УФК по Новосибирской области</w:t>
            </w:r>
          </w:p>
          <w:p w:rsidR="009554CD" w:rsidRPr="00F21753" w:rsidRDefault="009554CD" w:rsidP="009554CD">
            <w:pPr>
              <w:ind w:right="154"/>
              <w:jc w:val="both"/>
              <w:rPr>
                <w:lang w:val="en-US"/>
              </w:rPr>
            </w:pPr>
            <w:r w:rsidRPr="00F21753">
              <w:t>тел</w:t>
            </w:r>
            <w:r w:rsidRPr="00F21753">
              <w:rPr>
                <w:lang w:val="en-US"/>
              </w:rPr>
              <w:t>. (3842) 36-98-38, 36-74-87, 36-99-49</w:t>
            </w:r>
          </w:p>
          <w:p w:rsidR="00356671" w:rsidRPr="00F21753" w:rsidRDefault="009554CD" w:rsidP="009554CD">
            <w:pPr>
              <w:jc w:val="both"/>
              <w:rPr>
                <w:lang w:val="en-US"/>
              </w:rPr>
            </w:pPr>
            <w:r w:rsidRPr="00F21753">
              <w:rPr>
                <w:lang w:val="en-US"/>
              </w:rPr>
              <w:t xml:space="preserve">e-mail: </w:t>
            </w:r>
            <w:hyperlink r:id="rId10" w:history="1">
              <w:r w:rsidRPr="00F21753">
                <w:rPr>
                  <w:rStyle w:val="a4"/>
                  <w:color w:val="auto"/>
                  <w:u w:val="none"/>
                  <w:lang w:val="en-US"/>
                </w:rPr>
                <w:t>Kemerovo@gfs.ru</w:t>
              </w:r>
            </w:hyperlink>
          </w:p>
          <w:p w:rsidR="00356671" w:rsidRPr="00226396" w:rsidRDefault="00356671" w:rsidP="00901F82">
            <w:pPr>
              <w:jc w:val="both"/>
              <w:rPr>
                <w:lang w:val="en-US"/>
              </w:rPr>
            </w:pPr>
          </w:p>
        </w:tc>
        <w:tc>
          <w:tcPr>
            <w:tcW w:w="5040" w:type="dxa"/>
          </w:tcPr>
          <w:p w:rsidR="00356671" w:rsidRPr="00226396" w:rsidRDefault="00356671" w:rsidP="00F47FF1">
            <w:pPr>
              <w:pStyle w:val="1e"/>
              <w:rPr>
                <w:lang w:val="en-US"/>
              </w:rPr>
            </w:pPr>
          </w:p>
        </w:tc>
      </w:tr>
      <w:tr w:rsidR="00356671" w:rsidRPr="00A0594E" w:rsidTr="00901F82">
        <w:tc>
          <w:tcPr>
            <w:tcW w:w="5328" w:type="dxa"/>
            <w:tcBorders>
              <w:top w:val="nil"/>
              <w:left w:val="nil"/>
              <w:bottom w:val="nil"/>
              <w:right w:val="nil"/>
            </w:tcBorders>
          </w:tcPr>
          <w:p w:rsidR="00356671" w:rsidRPr="00226396" w:rsidRDefault="00356671" w:rsidP="00901F82">
            <w:pPr>
              <w:jc w:val="both"/>
              <w:rPr>
                <w:lang w:val="en-US"/>
              </w:rPr>
            </w:pPr>
          </w:p>
          <w:p w:rsidR="006E5403" w:rsidRPr="00226396" w:rsidRDefault="006E5403" w:rsidP="00901F82">
            <w:pPr>
              <w:jc w:val="both"/>
              <w:rPr>
                <w:lang w:val="en-US"/>
              </w:rPr>
            </w:pPr>
          </w:p>
          <w:p w:rsidR="0092502F" w:rsidRDefault="0092502F" w:rsidP="00901F82">
            <w:pPr>
              <w:jc w:val="both"/>
            </w:pPr>
            <w:r>
              <w:t xml:space="preserve">Временно исполняющий обязанности </w:t>
            </w:r>
          </w:p>
          <w:p w:rsidR="00356671" w:rsidRPr="00A0594E" w:rsidRDefault="0092502F" w:rsidP="00901F82">
            <w:pPr>
              <w:jc w:val="both"/>
            </w:pPr>
            <w:r>
              <w:t>н</w:t>
            </w:r>
            <w:r w:rsidR="00356671" w:rsidRPr="00A0594E">
              <w:t>ачальник</w:t>
            </w:r>
            <w:r>
              <w:t xml:space="preserve">а </w:t>
            </w:r>
            <w:r w:rsidR="004E5C2C">
              <w:t xml:space="preserve">отдела </w:t>
            </w:r>
            <w:r w:rsidR="00356671" w:rsidRPr="00A0594E">
              <w:t>ГФС России в г. Кемерово</w:t>
            </w:r>
          </w:p>
          <w:p w:rsidR="00356671" w:rsidRPr="00A0594E" w:rsidRDefault="00356671" w:rsidP="00901F82">
            <w:pPr>
              <w:jc w:val="both"/>
            </w:pPr>
          </w:p>
          <w:p w:rsidR="00356671" w:rsidRPr="00A0594E" w:rsidRDefault="00356671" w:rsidP="00901F82">
            <w:pPr>
              <w:jc w:val="both"/>
            </w:pPr>
            <w:r w:rsidRPr="00A0594E">
              <w:t xml:space="preserve">_______________________ </w:t>
            </w:r>
            <w:r w:rsidR="0092502F">
              <w:t>В</w:t>
            </w:r>
            <w:r w:rsidR="00BB5A4B">
              <w:t>.</w:t>
            </w:r>
            <w:r w:rsidR="003A640B">
              <w:t xml:space="preserve">В. </w:t>
            </w:r>
            <w:r w:rsidR="0092502F">
              <w:t>Козлов</w:t>
            </w:r>
          </w:p>
          <w:p w:rsidR="00356671" w:rsidRPr="00A0594E" w:rsidRDefault="00356671" w:rsidP="00901F82">
            <w:pPr>
              <w:jc w:val="both"/>
            </w:pPr>
            <w:r w:rsidRPr="00A0594E">
              <w:t>МП</w:t>
            </w:r>
          </w:p>
        </w:tc>
        <w:tc>
          <w:tcPr>
            <w:tcW w:w="5040" w:type="dxa"/>
            <w:tcBorders>
              <w:left w:val="nil"/>
              <w:bottom w:val="nil"/>
              <w:right w:val="nil"/>
            </w:tcBorders>
          </w:tcPr>
          <w:p w:rsidR="00356671" w:rsidRDefault="00356671" w:rsidP="00901F82"/>
          <w:p w:rsidR="00A73B87" w:rsidRPr="00A0594E" w:rsidRDefault="00A73B87" w:rsidP="00901F82"/>
          <w:p w:rsidR="00A0594E" w:rsidRPr="00A0594E" w:rsidRDefault="00F47FF1" w:rsidP="00A0594E">
            <w:pPr>
              <w:rPr>
                <w:color w:val="000000"/>
              </w:rPr>
            </w:pPr>
            <w:r>
              <w:rPr>
                <w:color w:val="000000"/>
              </w:rPr>
              <w:t>___________________________</w:t>
            </w:r>
          </w:p>
          <w:p w:rsidR="00A0594E" w:rsidRDefault="00F47FF1" w:rsidP="00A0594E">
            <w:r>
              <w:t>___________________________</w:t>
            </w:r>
          </w:p>
          <w:p w:rsidR="00F47FF1" w:rsidRPr="00A0594E" w:rsidRDefault="00F47FF1" w:rsidP="00A0594E"/>
          <w:p w:rsidR="00A0594E" w:rsidRPr="00A0594E" w:rsidRDefault="00A0594E" w:rsidP="00A0594E">
            <w:r w:rsidRPr="00A0594E">
              <w:rPr>
                <w:bCs/>
              </w:rPr>
              <w:t xml:space="preserve">_______________________ </w:t>
            </w:r>
            <w:r w:rsidR="00F47FF1">
              <w:rPr>
                <w:bCs/>
              </w:rPr>
              <w:t>________________</w:t>
            </w:r>
          </w:p>
          <w:p w:rsidR="00356671" w:rsidRPr="00A0594E" w:rsidRDefault="00A0594E" w:rsidP="00A0594E">
            <w:r w:rsidRPr="00A0594E">
              <w:t>МП</w:t>
            </w:r>
          </w:p>
        </w:tc>
      </w:tr>
    </w:tbl>
    <w:p w:rsidR="003901F2" w:rsidRPr="00A0594E" w:rsidRDefault="003901F2" w:rsidP="00D726B7">
      <w:pPr>
        <w:tabs>
          <w:tab w:val="left" w:pos="900"/>
          <w:tab w:val="left" w:pos="1134"/>
        </w:tabs>
        <w:ind w:firstLine="709"/>
        <w:jc w:val="both"/>
        <w:rPr>
          <w:bCs/>
          <w:spacing w:val="-3"/>
        </w:rPr>
      </w:pPr>
    </w:p>
    <w:p w:rsidR="003537F2" w:rsidRPr="00A0594E" w:rsidRDefault="003537F2" w:rsidP="003537F2">
      <w:pPr>
        <w:jc w:val="both"/>
      </w:pPr>
    </w:p>
    <w:p w:rsidR="00371606" w:rsidRPr="00D726B7" w:rsidRDefault="00371606" w:rsidP="00786401">
      <w:pPr>
        <w:ind w:left="360"/>
        <w:rPr>
          <w:u w:val="single"/>
        </w:rPr>
        <w:sectPr w:rsidR="00371606" w:rsidRPr="00D726B7" w:rsidSect="00BB5A4B">
          <w:headerReference w:type="even" r:id="rId11"/>
          <w:headerReference w:type="default" r:id="rId12"/>
          <w:pgSz w:w="11906" w:h="16838"/>
          <w:pgMar w:top="568" w:right="851" w:bottom="709" w:left="1418" w:header="709" w:footer="709" w:gutter="0"/>
          <w:cols w:space="708"/>
          <w:titlePg/>
          <w:docGrid w:linePitch="360"/>
        </w:sectPr>
      </w:pPr>
    </w:p>
    <w:bookmarkEnd w:id="0"/>
    <w:bookmarkEnd w:id="1"/>
    <w:bookmarkEnd w:id="2"/>
    <w:bookmarkEnd w:id="3"/>
    <w:p w:rsidR="00F21753" w:rsidRDefault="00F21753" w:rsidP="00E060DD">
      <w:pPr>
        <w:ind w:left="360" w:right="-546"/>
        <w:jc w:val="right"/>
      </w:pPr>
    </w:p>
    <w:p w:rsidR="00E060DD" w:rsidRDefault="00E060DD" w:rsidP="00E060DD">
      <w:pPr>
        <w:ind w:left="360" w:right="-546"/>
        <w:jc w:val="right"/>
      </w:pPr>
      <w:r>
        <w:t>Приложение</w:t>
      </w:r>
      <w:r w:rsidR="00E01607">
        <w:t xml:space="preserve"> №1</w:t>
      </w:r>
      <w:r w:rsidR="00D675F1">
        <w:br/>
      </w:r>
      <w:r>
        <w:t xml:space="preserve"> к контр</w:t>
      </w:r>
      <w:r w:rsidR="00AC2E8F">
        <w:t>акту</w:t>
      </w:r>
      <w:r w:rsidR="00EB04C7">
        <w:t xml:space="preserve"> </w:t>
      </w:r>
      <w:r w:rsidR="00D675F1">
        <w:t xml:space="preserve"> от </w:t>
      </w:r>
      <w:r w:rsidR="00EF3BCD">
        <w:t xml:space="preserve"> </w:t>
      </w:r>
      <w:r w:rsidR="00D675F1">
        <w:t>«</w:t>
      </w:r>
      <w:r w:rsidR="00F47FF1">
        <w:t>___</w:t>
      </w:r>
      <w:r w:rsidR="00D675F1">
        <w:t xml:space="preserve">» </w:t>
      </w:r>
      <w:r w:rsidR="00932E35">
        <w:t>_______</w:t>
      </w:r>
      <w:r w:rsidR="003901F2">
        <w:t xml:space="preserve"> 20</w:t>
      </w:r>
      <w:r w:rsidR="00331CB5">
        <w:t>2</w:t>
      </w:r>
      <w:r w:rsidR="00932E35">
        <w:t>6</w:t>
      </w:r>
      <w:r w:rsidR="00356671">
        <w:t xml:space="preserve"> </w:t>
      </w:r>
      <w:r w:rsidR="00D675F1">
        <w:t>г</w:t>
      </w:r>
      <w:r w:rsidR="00EF3BCD">
        <w:t>.</w:t>
      </w:r>
      <w:r w:rsidR="00D675F1">
        <w:t xml:space="preserve"> № </w:t>
      </w:r>
      <w:r w:rsidR="00F47FF1">
        <w:t>_</w:t>
      </w:r>
      <w:r w:rsidR="00C941E2">
        <w:t>_______</w:t>
      </w:r>
      <w:r w:rsidR="00F47FF1">
        <w:t>___</w:t>
      </w:r>
    </w:p>
    <w:p w:rsidR="00E060DD" w:rsidRDefault="00E060DD" w:rsidP="00E060DD">
      <w:pPr>
        <w:ind w:left="360" w:right="-546"/>
        <w:jc w:val="right"/>
      </w:pPr>
    </w:p>
    <w:p w:rsidR="00C941E2" w:rsidRDefault="00C941E2" w:rsidP="00E060DD">
      <w:pPr>
        <w:ind w:left="360" w:right="-546"/>
        <w:jc w:val="right"/>
      </w:pPr>
    </w:p>
    <w:p w:rsidR="00E060DD" w:rsidRDefault="00E060DD" w:rsidP="00E060DD">
      <w:pPr>
        <w:ind w:left="360" w:right="-546"/>
        <w:jc w:val="center"/>
      </w:pPr>
      <w:r>
        <w:t>С</w:t>
      </w:r>
      <w:r w:rsidR="00835D04">
        <w:t>пецификация</w:t>
      </w:r>
    </w:p>
    <w:p w:rsidR="00F216A4" w:rsidRDefault="00F216A4" w:rsidP="0019508E">
      <w:pPr>
        <w:ind w:left="360" w:right="-546"/>
        <w:jc w:val="center"/>
      </w:pPr>
    </w:p>
    <w:tbl>
      <w:tblPr>
        <w:tblW w:w="989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534"/>
        <w:gridCol w:w="2976"/>
        <w:gridCol w:w="1418"/>
        <w:gridCol w:w="709"/>
        <w:gridCol w:w="708"/>
        <w:gridCol w:w="1843"/>
        <w:gridCol w:w="1708"/>
      </w:tblGrid>
      <w:tr w:rsidR="004E7795" w:rsidTr="00A73B87">
        <w:tc>
          <w:tcPr>
            <w:tcW w:w="534" w:type="dxa"/>
            <w:vAlign w:val="center"/>
          </w:tcPr>
          <w:p w:rsidR="004E7795" w:rsidRPr="00BB5A4B" w:rsidRDefault="004E7795" w:rsidP="004E7795">
            <w:pPr>
              <w:ind w:left="-468" w:right="-496"/>
              <w:jc w:val="center"/>
              <w:rPr>
                <w:sz w:val="22"/>
                <w:szCs w:val="22"/>
              </w:rPr>
            </w:pPr>
            <w:r w:rsidRPr="00BB5A4B">
              <w:rPr>
                <w:sz w:val="22"/>
                <w:szCs w:val="22"/>
              </w:rPr>
              <w:t>№</w:t>
            </w:r>
          </w:p>
          <w:p w:rsidR="004E7795" w:rsidRPr="00BB5A4B" w:rsidRDefault="004E7795" w:rsidP="004E7795">
            <w:pPr>
              <w:ind w:left="-468" w:right="-496"/>
              <w:jc w:val="center"/>
              <w:rPr>
                <w:sz w:val="22"/>
                <w:szCs w:val="22"/>
              </w:rPr>
            </w:pPr>
            <w:r w:rsidRPr="00BB5A4B">
              <w:rPr>
                <w:sz w:val="22"/>
                <w:szCs w:val="22"/>
              </w:rPr>
              <w:t>п/п</w:t>
            </w:r>
          </w:p>
        </w:tc>
        <w:tc>
          <w:tcPr>
            <w:tcW w:w="2976" w:type="dxa"/>
            <w:vAlign w:val="center"/>
          </w:tcPr>
          <w:p w:rsidR="004E7795" w:rsidRPr="00BB5A4B" w:rsidRDefault="004E7795" w:rsidP="004E7795">
            <w:pPr>
              <w:ind w:right="-108"/>
              <w:jc w:val="center"/>
              <w:rPr>
                <w:sz w:val="22"/>
                <w:szCs w:val="22"/>
              </w:rPr>
            </w:pPr>
            <w:r w:rsidRPr="00BB5A4B">
              <w:rPr>
                <w:sz w:val="22"/>
                <w:szCs w:val="22"/>
              </w:rPr>
              <w:t>Наименование и характеристики товара</w:t>
            </w:r>
          </w:p>
        </w:tc>
        <w:tc>
          <w:tcPr>
            <w:tcW w:w="1418" w:type="dxa"/>
            <w:vAlign w:val="center"/>
          </w:tcPr>
          <w:p w:rsidR="004E7795" w:rsidRPr="00BB5A4B" w:rsidRDefault="00A574DD" w:rsidP="00A73B87">
            <w:pPr>
              <w:ind w:right="-108"/>
              <w:jc w:val="center"/>
              <w:rPr>
                <w:sz w:val="22"/>
                <w:szCs w:val="22"/>
              </w:rPr>
            </w:pPr>
            <w:r w:rsidRPr="00BB5A4B">
              <w:rPr>
                <w:sz w:val="22"/>
                <w:szCs w:val="22"/>
              </w:rPr>
              <w:t>Страна</w:t>
            </w:r>
            <w:r w:rsidR="00A73B87">
              <w:rPr>
                <w:sz w:val="22"/>
                <w:szCs w:val="22"/>
              </w:rPr>
              <w:t xml:space="preserve"> </w:t>
            </w:r>
            <w:r w:rsidRPr="00BB5A4B">
              <w:rPr>
                <w:sz w:val="22"/>
                <w:szCs w:val="22"/>
              </w:rPr>
              <w:t>происхож</w:t>
            </w:r>
            <w:r w:rsidR="00BB5A4B">
              <w:rPr>
                <w:sz w:val="22"/>
                <w:szCs w:val="22"/>
              </w:rPr>
              <w:t>-</w:t>
            </w:r>
            <w:r w:rsidRPr="00BB5A4B">
              <w:rPr>
                <w:sz w:val="22"/>
                <w:szCs w:val="22"/>
              </w:rPr>
              <w:t>дения</w:t>
            </w:r>
          </w:p>
        </w:tc>
        <w:tc>
          <w:tcPr>
            <w:tcW w:w="709" w:type="dxa"/>
            <w:vAlign w:val="center"/>
          </w:tcPr>
          <w:p w:rsidR="004E7795" w:rsidRPr="00BB5A4B" w:rsidRDefault="004E7795" w:rsidP="00A574DD">
            <w:pPr>
              <w:ind w:left="-108" w:right="-108"/>
              <w:jc w:val="center"/>
              <w:rPr>
                <w:sz w:val="22"/>
                <w:szCs w:val="22"/>
              </w:rPr>
            </w:pPr>
            <w:r w:rsidRPr="00BB5A4B">
              <w:rPr>
                <w:sz w:val="22"/>
                <w:szCs w:val="22"/>
              </w:rPr>
              <w:t>Ед. изм.</w:t>
            </w:r>
          </w:p>
        </w:tc>
        <w:tc>
          <w:tcPr>
            <w:tcW w:w="708" w:type="dxa"/>
            <w:vAlign w:val="center"/>
          </w:tcPr>
          <w:p w:rsidR="004E7795" w:rsidRPr="00BB5A4B" w:rsidRDefault="004E7795" w:rsidP="004E7795">
            <w:pPr>
              <w:ind w:right="-108"/>
              <w:jc w:val="center"/>
              <w:rPr>
                <w:sz w:val="22"/>
                <w:szCs w:val="22"/>
              </w:rPr>
            </w:pPr>
            <w:r w:rsidRPr="00BB5A4B">
              <w:rPr>
                <w:sz w:val="22"/>
                <w:szCs w:val="22"/>
              </w:rPr>
              <w:t>Кол-во</w:t>
            </w:r>
          </w:p>
        </w:tc>
        <w:tc>
          <w:tcPr>
            <w:tcW w:w="1843" w:type="dxa"/>
            <w:vAlign w:val="center"/>
          </w:tcPr>
          <w:p w:rsidR="00A73B87" w:rsidRDefault="004E7795" w:rsidP="004E7795">
            <w:pPr>
              <w:ind w:right="-108"/>
              <w:jc w:val="center"/>
              <w:rPr>
                <w:sz w:val="22"/>
                <w:szCs w:val="22"/>
              </w:rPr>
            </w:pPr>
            <w:r w:rsidRPr="00BB5A4B">
              <w:rPr>
                <w:sz w:val="22"/>
                <w:szCs w:val="22"/>
              </w:rPr>
              <w:t xml:space="preserve">Цена за ед. изм., </w:t>
            </w:r>
          </w:p>
          <w:p w:rsidR="00A73B87" w:rsidRDefault="004E7795" w:rsidP="004E7795">
            <w:pPr>
              <w:ind w:right="-108"/>
              <w:jc w:val="center"/>
              <w:rPr>
                <w:sz w:val="22"/>
                <w:szCs w:val="22"/>
              </w:rPr>
            </w:pPr>
            <w:r w:rsidRPr="00A73B87">
              <w:rPr>
                <w:sz w:val="22"/>
                <w:szCs w:val="22"/>
              </w:rPr>
              <w:t>в т.ч. НДС</w:t>
            </w:r>
            <w:r w:rsidR="00A73B87" w:rsidRPr="00A73B87">
              <w:rPr>
                <w:sz w:val="22"/>
                <w:szCs w:val="22"/>
              </w:rPr>
              <w:t>/</w:t>
            </w:r>
          </w:p>
          <w:p w:rsidR="004E7795" w:rsidRPr="00BB5A4B" w:rsidRDefault="00A73B87" w:rsidP="004E7795">
            <w:pPr>
              <w:ind w:right="-108"/>
              <w:jc w:val="center"/>
              <w:rPr>
                <w:sz w:val="22"/>
                <w:szCs w:val="22"/>
              </w:rPr>
            </w:pPr>
            <w:r>
              <w:rPr>
                <w:i/>
                <w:sz w:val="22"/>
                <w:szCs w:val="22"/>
              </w:rPr>
              <w:t xml:space="preserve">НДС не предусмотрен, </w:t>
            </w:r>
            <w:r w:rsidRPr="00A73B87">
              <w:rPr>
                <w:sz w:val="22"/>
                <w:szCs w:val="22"/>
              </w:rPr>
              <w:t>руб.</w:t>
            </w:r>
          </w:p>
        </w:tc>
        <w:tc>
          <w:tcPr>
            <w:tcW w:w="1708" w:type="dxa"/>
            <w:vAlign w:val="center"/>
          </w:tcPr>
          <w:p w:rsidR="00A73B87" w:rsidRDefault="004E7795" w:rsidP="004E7795">
            <w:pPr>
              <w:ind w:right="-108"/>
              <w:jc w:val="center"/>
              <w:rPr>
                <w:sz w:val="22"/>
                <w:szCs w:val="22"/>
              </w:rPr>
            </w:pPr>
            <w:r w:rsidRPr="00BB5A4B">
              <w:rPr>
                <w:sz w:val="22"/>
                <w:szCs w:val="22"/>
              </w:rPr>
              <w:t xml:space="preserve">Стоимость, </w:t>
            </w:r>
          </w:p>
          <w:p w:rsidR="004E7795" w:rsidRPr="00BB5A4B" w:rsidRDefault="004E7795" w:rsidP="004E7795">
            <w:pPr>
              <w:ind w:right="-108"/>
              <w:jc w:val="center"/>
              <w:rPr>
                <w:sz w:val="22"/>
                <w:szCs w:val="22"/>
              </w:rPr>
            </w:pPr>
            <w:r w:rsidRPr="00A73B87">
              <w:rPr>
                <w:sz w:val="22"/>
                <w:szCs w:val="22"/>
              </w:rPr>
              <w:t>в т.ч. НДС</w:t>
            </w:r>
            <w:r w:rsidR="00A73B87" w:rsidRPr="00A73B87">
              <w:rPr>
                <w:sz w:val="22"/>
                <w:szCs w:val="22"/>
              </w:rPr>
              <w:t>/</w:t>
            </w:r>
            <w:r w:rsidR="00A73B87">
              <w:rPr>
                <w:i/>
                <w:sz w:val="22"/>
                <w:szCs w:val="22"/>
              </w:rPr>
              <w:t xml:space="preserve"> НДС не предусмотрен, </w:t>
            </w:r>
            <w:r w:rsidR="00A73B87" w:rsidRPr="00A73B87">
              <w:rPr>
                <w:sz w:val="22"/>
                <w:szCs w:val="22"/>
              </w:rPr>
              <w:t>руб.</w:t>
            </w:r>
          </w:p>
        </w:tc>
      </w:tr>
      <w:tr w:rsidR="00D3347B" w:rsidRPr="0015090D" w:rsidTr="001502FA">
        <w:tc>
          <w:tcPr>
            <w:tcW w:w="534" w:type="dxa"/>
            <w:vAlign w:val="center"/>
          </w:tcPr>
          <w:p w:rsidR="00D3347B" w:rsidRPr="001502FA" w:rsidRDefault="001502FA" w:rsidP="001502FA">
            <w:pPr>
              <w:ind w:right="71"/>
              <w:jc w:val="center"/>
              <w:rPr>
                <w:sz w:val="22"/>
                <w:szCs w:val="22"/>
              </w:rPr>
            </w:pPr>
            <w:r>
              <w:rPr>
                <w:sz w:val="22"/>
                <w:szCs w:val="22"/>
              </w:rPr>
              <w:t>1</w:t>
            </w:r>
          </w:p>
        </w:tc>
        <w:tc>
          <w:tcPr>
            <w:tcW w:w="2976" w:type="dxa"/>
            <w:shd w:val="clear" w:color="auto" w:fill="auto"/>
            <w:vAlign w:val="center"/>
          </w:tcPr>
          <w:p w:rsidR="00D3347B" w:rsidRPr="001502FA" w:rsidRDefault="001502FA" w:rsidP="001502FA">
            <w:pPr>
              <w:jc w:val="center"/>
              <w:rPr>
                <w:color w:val="000000"/>
                <w:sz w:val="22"/>
                <w:szCs w:val="22"/>
              </w:rPr>
            </w:pPr>
            <w:r>
              <w:rPr>
                <w:color w:val="000000"/>
                <w:sz w:val="22"/>
                <w:szCs w:val="22"/>
              </w:rPr>
              <w:t>2</w:t>
            </w:r>
          </w:p>
        </w:tc>
        <w:tc>
          <w:tcPr>
            <w:tcW w:w="1418" w:type="dxa"/>
            <w:shd w:val="clear" w:color="auto" w:fill="auto"/>
            <w:vAlign w:val="center"/>
          </w:tcPr>
          <w:p w:rsidR="00D3347B" w:rsidRPr="001502FA" w:rsidRDefault="001502FA" w:rsidP="001502FA">
            <w:pPr>
              <w:jc w:val="center"/>
              <w:rPr>
                <w:sz w:val="22"/>
                <w:szCs w:val="22"/>
              </w:rPr>
            </w:pPr>
            <w:r>
              <w:rPr>
                <w:sz w:val="22"/>
                <w:szCs w:val="22"/>
              </w:rPr>
              <w:t>3</w:t>
            </w:r>
          </w:p>
        </w:tc>
        <w:tc>
          <w:tcPr>
            <w:tcW w:w="709" w:type="dxa"/>
            <w:shd w:val="clear" w:color="auto" w:fill="auto"/>
            <w:vAlign w:val="center"/>
          </w:tcPr>
          <w:p w:rsidR="00D3347B" w:rsidRPr="001502FA" w:rsidRDefault="001502FA" w:rsidP="001502FA">
            <w:pPr>
              <w:ind w:left="-108" w:right="-25"/>
              <w:jc w:val="center"/>
              <w:rPr>
                <w:sz w:val="22"/>
                <w:szCs w:val="22"/>
              </w:rPr>
            </w:pPr>
            <w:r>
              <w:rPr>
                <w:sz w:val="22"/>
                <w:szCs w:val="22"/>
              </w:rPr>
              <w:t>4</w:t>
            </w:r>
          </w:p>
        </w:tc>
        <w:tc>
          <w:tcPr>
            <w:tcW w:w="708" w:type="dxa"/>
            <w:shd w:val="clear" w:color="auto" w:fill="auto"/>
            <w:vAlign w:val="center"/>
          </w:tcPr>
          <w:p w:rsidR="00D3347B" w:rsidRPr="001502FA" w:rsidRDefault="001502FA" w:rsidP="001502FA">
            <w:pPr>
              <w:jc w:val="center"/>
              <w:rPr>
                <w:color w:val="000000"/>
                <w:sz w:val="22"/>
                <w:szCs w:val="22"/>
              </w:rPr>
            </w:pPr>
            <w:r>
              <w:rPr>
                <w:color w:val="000000"/>
                <w:sz w:val="22"/>
                <w:szCs w:val="22"/>
              </w:rPr>
              <w:t>5</w:t>
            </w:r>
          </w:p>
        </w:tc>
        <w:tc>
          <w:tcPr>
            <w:tcW w:w="1843" w:type="dxa"/>
            <w:vAlign w:val="center"/>
          </w:tcPr>
          <w:p w:rsidR="00D3347B" w:rsidRPr="001502FA" w:rsidRDefault="001502FA" w:rsidP="001502FA">
            <w:pPr>
              <w:shd w:val="clear" w:color="auto" w:fill="FFFFFF"/>
              <w:jc w:val="center"/>
              <w:rPr>
                <w:sz w:val="22"/>
                <w:szCs w:val="22"/>
              </w:rPr>
            </w:pPr>
            <w:r>
              <w:rPr>
                <w:sz w:val="22"/>
                <w:szCs w:val="22"/>
              </w:rPr>
              <w:t>6</w:t>
            </w:r>
          </w:p>
        </w:tc>
        <w:tc>
          <w:tcPr>
            <w:tcW w:w="1708" w:type="dxa"/>
            <w:vAlign w:val="center"/>
          </w:tcPr>
          <w:p w:rsidR="00D3347B" w:rsidRPr="001502FA" w:rsidRDefault="001502FA" w:rsidP="001502FA">
            <w:pPr>
              <w:shd w:val="clear" w:color="auto" w:fill="FFFFFF"/>
              <w:jc w:val="center"/>
              <w:rPr>
                <w:sz w:val="22"/>
                <w:szCs w:val="22"/>
              </w:rPr>
            </w:pPr>
            <w:r>
              <w:rPr>
                <w:sz w:val="22"/>
                <w:szCs w:val="22"/>
              </w:rPr>
              <w:t>7</w:t>
            </w:r>
          </w:p>
        </w:tc>
      </w:tr>
      <w:tr w:rsidR="00D3347B" w:rsidRPr="0092502F" w:rsidTr="00F21753">
        <w:trPr>
          <w:trHeight w:val="1044"/>
        </w:trPr>
        <w:tc>
          <w:tcPr>
            <w:tcW w:w="534" w:type="dxa"/>
          </w:tcPr>
          <w:p w:rsidR="00D3347B" w:rsidRPr="001C7B5E" w:rsidRDefault="00D3347B" w:rsidP="00F21753">
            <w:pPr>
              <w:ind w:right="71"/>
              <w:jc w:val="center"/>
              <w:rPr>
                <w:sz w:val="22"/>
                <w:szCs w:val="22"/>
              </w:rPr>
            </w:pPr>
            <w:r w:rsidRPr="001C7B5E">
              <w:rPr>
                <w:sz w:val="22"/>
                <w:szCs w:val="22"/>
              </w:rPr>
              <w:t>1</w:t>
            </w:r>
          </w:p>
        </w:tc>
        <w:tc>
          <w:tcPr>
            <w:tcW w:w="2976" w:type="dxa"/>
            <w:shd w:val="clear" w:color="auto" w:fill="auto"/>
          </w:tcPr>
          <w:p w:rsidR="00D3347B" w:rsidRPr="001C7B5E" w:rsidRDefault="00D3347B" w:rsidP="00F21753">
            <w:pPr>
              <w:rPr>
                <w:sz w:val="22"/>
                <w:szCs w:val="22"/>
              </w:rPr>
            </w:pPr>
            <w:r w:rsidRPr="001C7B5E">
              <w:rPr>
                <w:sz w:val="22"/>
                <w:szCs w:val="22"/>
              </w:rPr>
              <w:t>Картридж для лазерного принтера Pantum P2200 (с чипом)</w:t>
            </w:r>
            <w:r w:rsidR="0073174B" w:rsidRPr="001C7B5E">
              <w:rPr>
                <w:sz w:val="22"/>
                <w:szCs w:val="22"/>
              </w:rPr>
              <w:t xml:space="preserve"> (ресурс 1500 страниц)</w:t>
            </w:r>
          </w:p>
        </w:tc>
        <w:tc>
          <w:tcPr>
            <w:tcW w:w="1418" w:type="dxa"/>
            <w:shd w:val="clear" w:color="auto" w:fill="auto"/>
          </w:tcPr>
          <w:p w:rsidR="00D3347B" w:rsidRPr="001C7B5E" w:rsidRDefault="00D3347B" w:rsidP="00F21753">
            <w:pPr>
              <w:jc w:val="center"/>
              <w:rPr>
                <w:sz w:val="20"/>
                <w:szCs w:val="20"/>
              </w:rPr>
            </w:pPr>
          </w:p>
        </w:tc>
        <w:tc>
          <w:tcPr>
            <w:tcW w:w="709" w:type="dxa"/>
            <w:shd w:val="clear" w:color="auto" w:fill="auto"/>
          </w:tcPr>
          <w:p w:rsidR="00D3347B" w:rsidRPr="001C7B5E" w:rsidRDefault="001502FA" w:rsidP="00F21753">
            <w:pPr>
              <w:ind w:left="-108" w:right="-25"/>
              <w:jc w:val="center"/>
              <w:rPr>
                <w:sz w:val="20"/>
                <w:szCs w:val="20"/>
              </w:rPr>
            </w:pPr>
            <w:r w:rsidRPr="001C7B5E">
              <w:rPr>
                <w:sz w:val="20"/>
                <w:szCs w:val="20"/>
              </w:rPr>
              <w:t>ш</w:t>
            </w:r>
            <w:r w:rsidR="00D3347B" w:rsidRPr="001C7B5E">
              <w:rPr>
                <w:sz w:val="20"/>
                <w:szCs w:val="20"/>
              </w:rPr>
              <w:t>т.</w:t>
            </w:r>
          </w:p>
        </w:tc>
        <w:tc>
          <w:tcPr>
            <w:tcW w:w="708" w:type="dxa"/>
            <w:shd w:val="clear" w:color="auto" w:fill="auto"/>
          </w:tcPr>
          <w:p w:rsidR="00D3347B" w:rsidRPr="001C7B5E" w:rsidRDefault="001C7B5E" w:rsidP="00F21753">
            <w:pPr>
              <w:jc w:val="center"/>
              <w:rPr>
                <w:sz w:val="22"/>
                <w:szCs w:val="22"/>
              </w:rPr>
            </w:pPr>
            <w:r w:rsidRPr="001C7B5E">
              <w:rPr>
                <w:sz w:val="22"/>
                <w:szCs w:val="22"/>
              </w:rPr>
              <w:t>3</w:t>
            </w:r>
          </w:p>
        </w:tc>
        <w:tc>
          <w:tcPr>
            <w:tcW w:w="1843" w:type="dxa"/>
          </w:tcPr>
          <w:p w:rsidR="00D3347B" w:rsidRPr="001C7B5E" w:rsidRDefault="00D3347B" w:rsidP="00F21753">
            <w:pPr>
              <w:shd w:val="clear" w:color="auto" w:fill="FFFFFF"/>
              <w:jc w:val="center"/>
            </w:pPr>
          </w:p>
        </w:tc>
        <w:tc>
          <w:tcPr>
            <w:tcW w:w="1708" w:type="dxa"/>
          </w:tcPr>
          <w:p w:rsidR="00D3347B" w:rsidRPr="001C7B5E" w:rsidRDefault="00D3347B" w:rsidP="00F21753">
            <w:pPr>
              <w:shd w:val="clear" w:color="auto" w:fill="FFFFFF"/>
              <w:jc w:val="center"/>
            </w:pPr>
          </w:p>
        </w:tc>
      </w:tr>
      <w:tr w:rsidR="001C7B5E" w:rsidRPr="0092502F" w:rsidTr="00F21753">
        <w:trPr>
          <w:trHeight w:val="1044"/>
        </w:trPr>
        <w:tc>
          <w:tcPr>
            <w:tcW w:w="534" w:type="dxa"/>
          </w:tcPr>
          <w:p w:rsidR="001C7B5E" w:rsidRPr="001C7B5E" w:rsidRDefault="001C7B5E" w:rsidP="00F21753">
            <w:pPr>
              <w:ind w:right="71"/>
              <w:jc w:val="center"/>
              <w:rPr>
                <w:sz w:val="22"/>
                <w:szCs w:val="22"/>
              </w:rPr>
            </w:pPr>
            <w:r>
              <w:rPr>
                <w:sz w:val="22"/>
                <w:szCs w:val="22"/>
              </w:rPr>
              <w:t>2</w:t>
            </w:r>
          </w:p>
        </w:tc>
        <w:tc>
          <w:tcPr>
            <w:tcW w:w="2976" w:type="dxa"/>
            <w:shd w:val="clear" w:color="auto" w:fill="auto"/>
          </w:tcPr>
          <w:p w:rsidR="001C7B5E" w:rsidRPr="001C7B5E" w:rsidRDefault="001C7B5E" w:rsidP="00F21753">
            <w:pPr>
              <w:rPr>
                <w:sz w:val="22"/>
                <w:szCs w:val="22"/>
              </w:rPr>
            </w:pPr>
            <w:r w:rsidRPr="001C7B5E">
              <w:rPr>
                <w:sz w:val="22"/>
                <w:szCs w:val="22"/>
              </w:rPr>
              <w:t>Тонердля лазерного картриджа PC-211 (с чипом) (65 грамм)</w:t>
            </w:r>
          </w:p>
        </w:tc>
        <w:tc>
          <w:tcPr>
            <w:tcW w:w="1418" w:type="dxa"/>
            <w:shd w:val="clear" w:color="auto" w:fill="auto"/>
          </w:tcPr>
          <w:p w:rsidR="001C7B5E" w:rsidRPr="001C7B5E" w:rsidRDefault="001C7B5E" w:rsidP="00F21753">
            <w:pPr>
              <w:jc w:val="center"/>
              <w:rPr>
                <w:sz w:val="20"/>
                <w:szCs w:val="20"/>
              </w:rPr>
            </w:pPr>
          </w:p>
        </w:tc>
        <w:tc>
          <w:tcPr>
            <w:tcW w:w="709" w:type="dxa"/>
            <w:shd w:val="clear" w:color="auto" w:fill="auto"/>
          </w:tcPr>
          <w:p w:rsidR="001C7B5E" w:rsidRPr="001C7B5E" w:rsidRDefault="001C7B5E" w:rsidP="00F21753">
            <w:pPr>
              <w:ind w:left="-108" w:right="-25"/>
              <w:jc w:val="center"/>
              <w:rPr>
                <w:sz w:val="20"/>
                <w:szCs w:val="20"/>
              </w:rPr>
            </w:pPr>
            <w:r>
              <w:rPr>
                <w:sz w:val="20"/>
                <w:szCs w:val="20"/>
              </w:rPr>
              <w:t>шт.</w:t>
            </w:r>
          </w:p>
        </w:tc>
        <w:tc>
          <w:tcPr>
            <w:tcW w:w="708" w:type="dxa"/>
            <w:shd w:val="clear" w:color="auto" w:fill="auto"/>
          </w:tcPr>
          <w:p w:rsidR="001C7B5E" w:rsidRPr="001C7B5E" w:rsidRDefault="001C7B5E" w:rsidP="00F21753">
            <w:pPr>
              <w:jc w:val="center"/>
              <w:rPr>
                <w:sz w:val="22"/>
                <w:szCs w:val="22"/>
              </w:rPr>
            </w:pPr>
            <w:r>
              <w:rPr>
                <w:sz w:val="22"/>
                <w:szCs w:val="22"/>
              </w:rPr>
              <w:t>3</w:t>
            </w:r>
          </w:p>
        </w:tc>
        <w:tc>
          <w:tcPr>
            <w:tcW w:w="1843" w:type="dxa"/>
          </w:tcPr>
          <w:p w:rsidR="001C7B5E" w:rsidRPr="001C7B5E" w:rsidRDefault="001C7B5E" w:rsidP="00F21753">
            <w:pPr>
              <w:shd w:val="clear" w:color="auto" w:fill="FFFFFF"/>
              <w:jc w:val="center"/>
            </w:pPr>
          </w:p>
        </w:tc>
        <w:tc>
          <w:tcPr>
            <w:tcW w:w="1708" w:type="dxa"/>
          </w:tcPr>
          <w:p w:rsidR="001C7B5E" w:rsidRPr="001C7B5E" w:rsidRDefault="001C7B5E" w:rsidP="00F21753">
            <w:pPr>
              <w:shd w:val="clear" w:color="auto" w:fill="FFFFFF"/>
              <w:jc w:val="center"/>
            </w:pPr>
          </w:p>
        </w:tc>
      </w:tr>
      <w:tr w:rsidR="001502FA" w:rsidRPr="0092502F" w:rsidTr="00F21753">
        <w:trPr>
          <w:trHeight w:val="840"/>
        </w:trPr>
        <w:tc>
          <w:tcPr>
            <w:tcW w:w="534" w:type="dxa"/>
          </w:tcPr>
          <w:p w:rsidR="001502FA" w:rsidRPr="001C7B5E" w:rsidRDefault="001C7B5E" w:rsidP="00F21753">
            <w:pPr>
              <w:ind w:right="71"/>
              <w:jc w:val="center"/>
              <w:rPr>
                <w:sz w:val="22"/>
                <w:szCs w:val="22"/>
              </w:rPr>
            </w:pPr>
            <w:r>
              <w:rPr>
                <w:sz w:val="22"/>
                <w:szCs w:val="22"/>
              </w:rPr>
              <w:t>3</w:t>
            </w:r>
          </w:p>
        </w:tc>
        <w:tc>
          <w:tcPr>
            <w:tcW w:w="2976" w:type="dxa"/>
            <w:shd w:val="clear" w:color="auto" w:fill="auto"/>
          </w:tcPr>
          <w:p w:rsidR="003F2B38" w:rsidRPr="001C7B5E" w:rsidRDefault="005D43B6" w:rsidP="00F21753">
            <w:pPr>
              <w:rPr>
                <w:sz w:val="22"/>
                <w:szCs w:val="22"/>
              </w:rPr>
            </w:pPr>
            <w:r w:rsidRPr="001C7B5E">
              <w:rPr>
                <w:sz w:val="22"/>
                <w:szCs w:val="22"/>
              </w:rPr>
              <w:t>Картридж</w:t>
            </w:r>
            <w:r w:rsidR="001502FA" w:rsidRPr="001C7B5E">
              <w:rPr>
                <w:sz w:val="22"/>
                <w:szCs w:val="22"/>
              </w:rPr>
              <w:t xml:space="preserve"> для лазерн</w:t>
            </w:r>
            <w:r w:rsidR="003F2B38" w:rsidRPr="001C7B5E">
              <w:rPr>
                <w:sz w:val="22"/>
                <w:szCs w:val="22"/>
              </w:rPr>
              <w:t>ого</w:t>
            </w:r>
            <w:r w:rsidR="001502FA" w:rsidRPr="001C7B5E">
              <w:rPr>
                <w:sz w:val="22"/>
                <w:szCs w:val="22"/>
              </w:rPr>
              <w:t xml:space="preserve"> принтер</w:t>
            </w:r>
            <w:r w:rsidR="003F2B38" w:rsidRPr="001C7B5E">
              <w:rPr>
                <w:sz w:val="22"/>
                <w:szCs w:val="22"/>
              </w:rPr>
              <w:t>а</w:t>
            </w:r>
            <w:r w:rsidR="001502FA" w:rsidRPr="001C7B5E">
              <w:rPr>
                <w:sz w:val="22"/>
                <w:szCs w:val="22"/>
              </w:rPr>
              <w:t xml:space="preserve"> НР </w:t>
            </w:r>
            <w:r w:rsidR="003F2B38" w:rsidRPr="001C7B5E">
              <w:rPr>
                <w:sz w:val="22"/>
                <w:szCs w:val="22"/>
              </w:rPr>
              <w:t>LJ 1020</w:t>
            </w:r>
          </w:p>
          <w:p w:rsidR="001502FA" w:rsidRPr="001C7B5E" w:rsidRDefault="001C7B5E" w:rsidP="00F21753">
            <w:pPr>
              <w:rPr>
                <w:sz w:val="22"/>
                <w:szCs w:val="22"/>
              </w:rPr>
            </w:pPr>
            <w:r>
              <w:rPr>
                <w:sz w:val="22"/>
                <w:szCs w:val="22"/>
              </w:rPr>
              <w:t>(ресурс 2000 ст</w:t>
            </w:r>
            <w:r w:rsidR="00015472" w:rsidRPr="001C7B5E">
              <w:rPr>
                <w:sz w:val="22"/>
                <w:szCs w:val="22"/>
              </w:rPr>
              <w:t>р</w:t>
            </w:r>
            <w:r>
              <w:rPr>
                <w:sz w:val="22"/>
                <w:szCs w:val="22"/>
              </w:rPr>
              <w:t>а</w:t>
            </w:r>
            <w:r w:rsidR="00015472" w:rsidRPr="001C7B5E">
              <w:rPr>
                <w:sz w:val="22"/>
                <w:szCs w:val="22"/>
              </w:rPr>
              <w:t>ниц</w:t>
            </w:r>
            <w:r w:rsidR="001502FA" w:rsidRPr="001C7B5E">
              <w:rPr>
                <w:sz w:val="22"/>
                <w:szCs w:val="22"/>
              </w:rPr>
              <w:t>)</w:t>
            </w:r>
          </w:p>
        </w:tc>
        <w:tc>
          <w:tcPr>
            <w:tcW w:w="1418" w:type="dxa"/>
            <w:shd w:val="clear" w:color="auto" w:fill="auto"/>
          </w:tcPr>
          <w:p w:rsidR="001502FA" w:rsidRPr="001C7B5E" w:rsidRDefault="001502FA" w:rsidP="00F21753">
            <w:pPr>
              <w:jc w:val="center"/>
            </w:pPr>
          </w:p>
        </w:tc>
        <w:tc>
          <w:tcPr>
            <w:tcW w:w="709" w:type="dxa"/>
            <w:shd w:val="clear" w:color="auto" w:fill="auto"/>
          </w:tcPr>
          <w:p w:rsidR="001502FA" w:rsidRPr="001C7B5E" w:rsidRDefault="001502FA" w:rsidP="00F21753">
            <w:pPr>
              <w:ind w:left="-108" w:right="-25"/>
              <w:jc w:val="center"/>
              <w:rPr>
                <w:sz w:val="20"/>
                <w:szCs w:val="20"/>
              </w:rPr>
            </w:pPr>
            <w:r w:rsidRPr="001C7B5E">
              <w:rPr>
                <w:sz w:val="20"/>
                <w:szCs w:val="20"/>
              </w:rPr>
              <w:t>шт.</w:t>
            </w:r>
          </w:p>
        </w:tc>
        <w:tc>
          <w:tcPr>
            <w:tcW w:w="708" w:type="dxa"/>
            <w:shd w:val="clear" w:color="auto" w:fill="auto"/>
          </w:tcPr>
          <w:p w:rsidR="001502FA" w:rsidRPr="001C7B5E" w:rsidRDefault="001C7B5E" w:rsidP="00F21753">
            <w:pPr>
              <w:jc w:val="center"/>
              <w:rPr>
                <w:sz w:val="22"/>
                <w:szCs w:val="22"/>
              </w:rPr>
            </w:pPr>
            <w:r w:rsidRPr="001C7B5E">
              <w:rPr>
                <w:sz w:val="22"/>
                <w:szCs w:val="22"/>
              </w:rPr>
              <w:t>9</w:t>
            </w:r>
          </w:p>
        </w:tc>
        <w:tc>
          <w:tcPr>
            <w:tcW w:w="1843" w:type="dxa"/>
          </w:tcPr>
          <w:p w:rsidR="001502FA" w:rsidRPr="001C7B5E" w:rsidRDefault="001502FA" w:rsidP="00F21753">
            <w:pPr>
              <w:shd w:val="clear" w:color="auto" w:fill="FFFFFF"/>
              <w:jc w:val="center"/>
            </w:pPr>
          </w:p>
        </w:tc>
        <w:tc>
          <w:tcPr>
            <w:tcW w:w="1708" w:type="dxa"/>
          </w:tcPr>
          <w:p w:rsidR="001502FA" w:rsidRPr="001C7B5E" w:rsidRDefault="001502FA" w:rsidP="00F21753">
            <w:pPr>
              <w:shd w:val="clear" w:color="auto" w:fill="FFFFFF"/>
              <w:jc w:val="center"/>
            </w:pPr>
          </w:p>
        </w:tc>
      </w:tr>
      <w:tr w:rsidR="001C7B5E" w:rsidRPr="0092502F" w:rsidTr="00F21753">
        <w:trPr>
          <w:trHeight w:val="1121"/>
        </w:trPr>
        <w:tc>
          <w:tcPr>
            <w:tcW w:w="534" w:type="dxa"/>
          </w:tcPr>
          <w:p w:rsidR="001C7B5E" w:rsidRPr="001C7B5E" w:rsidRDefault="001C7B5E" w:rsidP="00F21753">
            <w:pPr>
              <w:ind w:right="71"/>
              <w:jc w:val="center"/>
              <w:rPr>
                <w:sz w:val="22"/>
                <w:szCs w:val="22"/>
              </w:rPr>
            </w:pPr>
            <w:r w:rsidRPr="001C7B5E">
              <w:rPr>
                <w:sz w:val="22"/>
                <w:szCs w:val="22"/>
              </w:rPr>
              <w:t>4</w:t>
            </w:r>
          </w:p>
        </w:tc>
        <w:tc>
          <w:tcPr>
            <w:tcW w:w="2976" w:type="dxa"/>
            <w:shd w:val="clear" w:color="auto" w:fill="auto"/>
          </w:tcPr>
          <w:p w:rsidR="001C7B5E" w:rsidRPr="001C7B5E" w:rsidRDefault="001C7B5E" w:rsidP="00F21753">
            <w:pPr>
              <w:rPr>
                <w:sz w:val="22"/>
                <w:szCs w:val="22"/>
              </w:rPr>
            </w:pPr>
            <w:r w:rsidRPr="001C7B5E">
              <w:rPr>
                <w:sz w:val="22"/>
                <w:szCs w:val="22"/>
              </w:rPr>
              <w:t>Тонер совместимый для лазерных принтеров НР LJ 1020 (1000 грамм)</w:t>
            </w:r>
          </w:p>
        </w:tc>
        <w:tc>
          <w:tcPr>
            <w:tcW w:w="1418" w:type="dxa"/>
            <w:shd w:val="clear" w:color="auto" w:fill="auto"/>
          </w:tcPr>
          <w:p w:rsidR="001C7B5E" w:rsidRPr="001C7B5E" w:rsidRDefault="001C7B5E" w:rsidP="00F21753">
            <w:pPr>
              <w:jc w:val="center"/>
            </w:pPr>
          </w:p>
        </w:tc>
        <w:tc>
          <w:tcPr>
            <w:tcW w:w="709" w:type="dxa"/>
            <w:shd w:val="clear" w:color="auto" w:fill="auto"/>
          </w:tcPr>
          <w:p w:rsidR="001C7B5E" w:rsidRPr="001C7B5E" w:rsidRDefault="001C7B5E" w:rsidP="00F21753">
            <w:pPr>
              <w:ind w:left="-108" w:right="-25"/>
              <w:jc w:val="center"/>
              <w:rPr>
                <w:sz w:val="20"/>
                <w:szCs w:val="20"/>
              </w:rPr>
            </w:pPr>
            <w:r w:rsidRPr="001C7B5E">
              <w:rPr>
                <w:sz w:val="20"/>
                <w:szCs w:val="20"/>
              </w:rPr>
              <w:t>шт.</w:t>
            </w:r>
          </w:p>
        </w:tc>
        <w:tc>
          <w:tcPr>
            <w:tcW w:w="708" w:type="dxa"/>
            <w:shd w:val="clear" w:color="auto" w:fill="auto"/>
          </w:tcPr>
          <w:p w:rsidR="001C7B5E" w:rsidRPr="001C7B5E" w:rsidRDefault="001C7B5E" w:rsidP="00F21753">
            <w:pPr>
              <w:jc w:val="center"/>
              <w:rPr>
                <w:sz w:val="22"/>
                <w:szCs w:val="22"/>
              </w:rPr>
            </w:pPr>
            <w:r w:rsidRPr="001C7B5E">
              <w:rPr>
                <w:sz w:val="22"/>
                <w:szCs w:val="22"/>
              </w:rPr>
              <w:t>4</w:t>
            </w:r>
          </w:p>
        </w:tc>
        <w:tc>
          <w:tcPr>
            <w:tcW w:w="1843" w:type="dxa"/>
          </w:tcPr>
          <w:p w:rsidR="001C7B5E" w:rsidRPr="001C7B5E" w:rsidRDefault="001C7B5E" w:rsidP="00F21753">
            <w:pPr>
              <w:shd w:val="clear" w:color="auto" w:fill="FFFFFF"/>
              <w:jc w:val="center"/>
            </w:pPr>
          </w:p>
        </w:tc>
        <w:tc>
          <w:tcPr>
            <w:tcW w:w="1708" w:type="dxa"/>
          </w:tcPr>
          <w:p w:rsidR="001C7B5E" w:rsidRPr="001C7B5E" w:rsidRDefault="001C7B5E" w:rsidP="00F21753">
            <w:pPr>
              <w:shd w:val="clear" w:color="auto" w:fill="FFFFFF"/>
              <w:jc w:val="center"/>
            </w:pPr>
          </w:p>
        </w:tc>
      </w:tr>
      <w:tr w:rsidR="001C7B5E" w:rsidRPr="0092502F" w:rsidTr="00F21753">
        <w:trPr>
          <w:trHeight w:val="1121"/>
        </w:trPr>
        <w:tc>
          <w:tcPr>
            <w:tcW w:w="534" w:type="dxa"/>
          </w:tcPr>
          <w:p w:rsidR="001C7B5E" w:rsidRPr="001C7B5E" w:rsidRDefault="001C7B5E" w:rsidP="00175989">
            <w:pPr>
              <w:ind w:right="71"/>
              <w:jc w:val="center"/>
              <w:rPr>
                <w:sz w:val="22"/>
                <w:szCs w:val="22"/>
              </w:rPr>
            </w:pPr>
            <w:r w:rsidRPr="001C7B5E">
              <w:rPr>
                <w:sz w:val="22"/>
                <w:szCs w:val="22"/>
              </w:rPr>
              <w:t>5</w:t>
            </w:r>
          </w:p>
        </w:tc>
        <w:tc>
          <w:tcPr>
            <w:tcW w:w="2976" w:type="dxa"/>
            <w:shd w:val="clear" w:color="auto" w:fill="auto"/>
          </w:tcPr>
          <w:p w:rsidR="001C7B5E" w:rsidRPr="001C7B5E" w:rsidRDefault="001C7B5E" w:rsidP="00175989">
            <w:pPr>
              <w:rPr>
                <w:sz w:val="22"/>
                <w:szCs w:val="22"/>
              </w:rPr>
            </w:pPr>
            <w:r w:rsidRPr="001C7B5E">
              <w:rPr>
                <w:sz w:val="22"/>
                <w:szCs w:val="22"/>
              </w:rPr>
              <w:t>Картридж для лазерного МФУ HP LJ Pro M125ra (ресурс 1500 страниц)</w:t>
            </w:r>
          </w:p>
        </w:tc>
        <w:tc>
          <w:tcPr>
            <w:tcW w:w="1418" w:type="dxa"/>
            <w:shd w:val="clear" w:color="auto" w:fill="auto"/>
          </w:tcPr>
          <w:p w:rsidR="001C7B5E" w:rsidRPr="001C7B5E" w:rsidRDefault="001C7B5E" w:rsidP="00175989">
            <w:pPr>
              <w:jc w:val="center"/>
            </w:pPr>
          </w:p>
        </w:tc>
        <w:tc>
          <w:tcPr>
            <w:tcW w:w="709" w:type="dxa"/>
            <w:shd w:val="clear" w:color="auto" w:fill="auto"/>
          </w:tcPr>
          <w:p w:rsidR="001C7B5E" w:rsidRPr="001C7B5E" w:rsidRDefault="001C7B5E" w:rsidP="00175989">
            <w:pPr>
              <w:ind w:left="-108" w:right="-25"/>
              <w:jc w:val="center"/>
              <w:rPr>
                <w:sz w:val="20"/>
                <w:szCs w:val="20"/>
              </w:rPr>
            </w:pPr>
            <w:r w:rsidRPr="001C7B5E">
              <w:rPr>
                <w:sz w:val="20"/>
                <w:szCs w:val="20"/>
              </w:rPr>
              <w:t>шт.</w:t>
            </w:r>
          </w:p>
        </w:tc>
        <w:tc>
          <w:tcPr>
            <w:tcW w:w="708" w:type="dxa"/>
            <w:shd w:val="clear" w:color="auto" w:fill="auto"/>
          </w:tcPr>
          <w:p w:rsidR="001C7B5E" w:rsidRPr="001C7B5E" w:rsidRDefault="001C7B5E" w:rsidP="00175989">
            <w:pPr>
              <w:jc w:val="center"/>
              <w:rPr>
                <w:sz w:val="22"/>
                <w:szCs w:val="22"/>
              </w:rPr>
            </w:pPr>
            <w:r w:rsidRPr="001C7B5E">
              <w:rPr>
                <w:sz w:val="22"/>
                <w:szCs w:val="22"/>
              </w:rPr>
              <w:t>3</w:t>
            </w:r>
          </w:p>
        </w:tc>
        <w:tc>
          <w:tcPr>
            <w:tcW w:w="1843" w:type="dxa"/>
          </w:tcPr>
          <w:p w:rsidR="001C7B5E" w:rsidRPr="001C7B5E" w:rsidRDefault="001C7B5E" w:rsidP="00F21753">
            <w:pPr>
              <w:shd w:val="clear" w:color="auto" w:fill="FFFFFF"/>
              <w:jc w:val="center"/>
            </w:pPr>
          </w:p>
        </w:tc>
        <w:tc>
          <w:tcPr>
            <w:tcW w:w="1708" w:type="dxa"/>
          </w:tcPr>
          <w:p w:rsidR="001C7B5E" w:rsidRPr="001C7B5E" w:rsidRDefault="001C7B5E" w:rsidP="00F21753">
            <w:pPr>
              <w:shd w:val="clear" w:color="auto" w:fill="FFFFFF"/>
              <w:jc w:val="center"/>
            </w:pPr>
          </w:p>
        </w:tc>
      </w:tr>
      <w:tr w:rsidR="001C7B5E" w:rsidRPr="001C7B5E" w:rsidTr="00F21753">
        <w:trPr>
          <w:trHeight w:val="1121"/>
        </w:trPr>
        <w:tc>
          <w:tcPr>
            <w:tcW w:w="534" w:type="dxa"/>
          </w:tcPr>
          <w:p w:rsidR="001C7B5E" w:rsidRPr="001C7B5E" w:rsidRDefault="001C7B5E" w:rsidP="00F21753">
            <w:pPr>
              <w:ind w:right="71"/>
              <w:jc w:val="center"/>
              <w:rPr>
                <w:sz w:val="22"/>
                <w:szCs w:val="22"/>
              </w:rPr>
            </w:pPr>
            <w:r w:rsidRPr="001C7B5E">
              <w:rPr>
                <w:sz w:val="22"/>
                <w:szCs w:val="22"/>
              </w:rPr>
              <w:t>6</w:t>
            </w:r>
          </w:p>
        </w:tc>
        <w:tc>
          <w:tcPr>
            <w:tcW w:w="2976" w:type="dxa"/>
            <w:shd w:val="clear" w:color="auto" w:fill="auto"/>
          </w:tcPr>
          <w:p w:rsidR="001C7B5E" w:rsidRPr="001C7B5E" w:rsidRDefault="00EF39B2" w:rsidP="00EF39B2">
            <w:pPr>
              <w:rPr>
                <w:sz w:val="22"/>
                <w:szCs w:val="22"/>
              </w:rPr>
            </w:pPr>
            <w:r>
              <w:rPr>
                <w:sz w:val="22"/>
                <w:szCs w:val="22"/>
              </w:rPr>
              <w:t xml:space="preserve">Картридж </w:t>
            </w:r>
            <w:r w:rsidR="001C7B5E" w:rsidRPr="001C7B5E">
              <w:rPr>
                <w:sz w:val="22"/>
                <w:szCs w:val="22"/>
              </w:rPr>
              <w:t>для лазерного принтера HP LJ Р1102s (ресурс 2000 страниц)</w:t>
            </w:r>
          </w:p>
        </w:tc>
        <w:tc>
          <w:tcPr>
            <w:tcW w:w="1418" w:type="dxa"/>
            <w:shd w:val="clear" w:color="auto" w:fill="auto"/>
          </w:tcPr>
          <w:p w:rsidR="001C7B5E" w:rsidRPr="001C7B5E" w:rsidRDefault="001C7B5E" w:rsidP="00F21753">
            <w:pPr>
              <w:jc w:val="center"/>
            </w:pPr>
          </w:p>
        </w:tc>
        <w:tc>
          <w:tcPr>
            <w:tcW w:w="709" w:type="dxa"/>
            <w:shd w:val="clear" w:color="auto" w:fill="auto"/>
          </w:tcPr>
          <w:p w:rsidR="001C7B5E" w:rsidRPr="001C7B5E" w:rsidRDefault="001C7B5E" w:rsidP="00D74C80">
            <w:pPr>
              <w:ind w:left="-108" w:right="-25"/>
              <w:jc w:val="center"/>
              <w:rPr>
                <w:sz w:val="20"/>
                <w:szCs w:val="20"/>
              </w:rPr>
            </w:pPr>
            <w:r w:rsidRPr="001C7B5E">
              <w:rPr>
                <w:sz w:val="20"/>
                <w:szCs w:val="20"/>
              </w:rPr>
              <w:t>шт.</w:t>
            </w:r>
          </w:p>
        </w:tc>
        <w:tc>
          <w:tcPr>
            <w:tcW w:w="708" w:type="dxa"/>
            <w:shd w:val="clear" w:color="auto" w:fill="auto"/>
          </w:tcPr>
          <w:p w:rsidR="001C7B5E" w:rsidRPr="001C7B5E" w:rsidRDefault="001C7B5E" w:rsidP="00F21753">
            <w:pPr>
              <w:jc w:val="center"/>
              <w:rPr>
                <w:sz w:val="22"/>
                <w:szCs w:val="22"/>
              </w:rPr>
            </w:pPr>
            <w:r w:rsidRPr="001C7B5E">
              <w:rPr>
                <w:sz w:val="22"/>
                <w:szCs w:val="22"/>
              </w:rPr>
              <w:t>3</w:t>
            </w:r>
          </w:p>
        </w:tc>
        <w:tc>
          <w:tcPr>
            <w:tcW w:w="1843" w:type="dxa"/>
          </w:tcPr>
          <w:p w:rsidR="001C7B5E" w:rsidRPr="001C7B5E" w:rsidRDefault="001C7B5E" w:rsidP="00F21753">
            <w:pPr>
              <w:shd w:val="clear" w:color="auto" w:fill="FFFFFF"/>
              <w:jc w:val="center"/>
            </w:pPr>
          </w:p>
        </w:tc>
        <w:tc>
          <w:tcPr>
            <w:tcW w:w="1708" w:type="dxa"/>
          </w:tcPr>
          <w:p w:rsidR="001C7B5E" w:rsidRPr="001C7B5E" w:rsidRDefault="001C7B5E" w:rsidP="00F21753">
            <w:pPr>
              <w:shd w:val="clear" w:color="auto" w:fill="FFFFFF"/>
              <w:jc w:val="center"/>
            </w:pPr>
          </w:p>
        </w:tc>
      </w:tr>
      <w:tr w:rsidR="001C7B5E" w:rsidRPr="0092502F" w:rsidTr="00F21753">
        <w:trPr>
          <w:trHeight w:val="1121"/>
        </w:trPr>
        <w:tc>
          <w:tcPr>
            <w:tcW w:w="534" w:type="dxa"/>
          </w:tcPr>
          <w:p w:rsidR="001C7B5E" w:rsidRPr="001C7B5E" w:rsidRDefault="001C7B5E" w:rsidP="00810B16">
            <w:pPr>
              <w:ind w:right="71"/>
              <w:jc w:val="center"/>
              <w:rPr>
                <w:sz w:val="22"/>
                <w:szCs w:val="22"/>
              </w:rPr>
            </w:pPr>
            <w:r w:rsidRPr="001C7B5E">
              <w:rPr>
                <w:sz w:val="22"/>
                <w:szCs w:val="22"/>
              </w:rPr>
              <w:t>7</w:t>
            </w:r>
          </w:p>
        </w:tc>
        <w:tc>
          <w:tcPr>
            <w:tcW w:w="2976" w:type="dxa"/>
            <w:shd w:val="clear" w:color="auto" w:fill="auto"/>
          </w:tcPr>
          <w:p w:rsidR="001C7B5E" w:rsidRPr="001C7B5E" w:rsidRDefault="001C7B5E" w:rsidP="00810B16">
            <w:pPr>
              <w:rPr>
                <w:sz w:val="22"/>
                <w:szCs w:val="22"/>
              </w:rPr>
            </w:pPr>
            <w:r w:rsidRPr="001C7B5E">
              <w:rPr>
                <w:sz w:val="22"/>
                <w:szCs w:val="22"/>
              </w:rPr>
              <w:t>Тонер-картридж для лазерного МФУ Brother DCP-L2500DR (ресурс 2600 страниц)</w:t>
            </w:r>
          </w:p>
        </w:tc>
        <w:tc>
          <w:tcPr>
            <w:tcW w:w="1418" w:type="dxa"/>
            <w:shd w:val="clear" w:color="auto" w:fill="auto"/>
          </w:tcPr>
          <w:p w:rsidR="001C7B5E" w:rsidRPr="001C7B5E" w:rsidRDefault="001C7B5E" w:rsidP="00810B16">
            <w:pPr>
              <w:jc w:val="center"/>
            </w:pPr>
          </w:p>
        </w:tc>
        <w:tc>
          <w:tcPr>
            <w:tcW w:w="709" w:type="dxa"/>
            <w:shd w:val="clear" w:color="auto" w:fill="auto"/>
          </w:tcPr>
          <w:p w:rsidR="001C7B5E" w:rsidRPr="001C7B5E" w:rsidRDefault="001C7B5E" w:rsidP="00810B16">
            <w:pPr>
              <w:ind w:left="-108" w:right="-25"/>
              <w:jc w:val="center"/>
              <w:rPr>
                <w:sz w:val="20"/>
                <w:szCs w:val="20"/>
              </w:rPr>
            </w:pPr>
            <w:r w:rsidRPr="001C7B5E">
              <w:rPr>
                <w:sz w:val="20"/>
                <w:szCs w:val="20"/>
              </w:rPr>
              <w:t>шт.</w:t>
            </w:r>
          </w:p>
        </w:tc>
        <w:tc>
          <w:tcPr>
            <w:tcW w:w="708" w:type="dxa"/>
            <w:shd w:val="clear" w:color="auto" w:fill="auto"/>
          </w:tcPr>
          <w:p w:rsidR="001C7B5E" w:rsidRPr="001C7B5E" w:rsidRDefault="001C7B5E" w:rsidP="00810B16">
            <w:pPr>
              <w:jc w:val="center"/>
              <w:rPr>
                <w:sz w:val="22"/>
                <w:szCs w:val="22"/>
              </w:rPr>
            </w:pPr>
            <w:r w:rsidRPr="001C7B5E">
              <w:rPr>
                <w:sz w:val="22"/>
                <w:szCs w:val="22"/>
              </w:rPr>
              <w:t>6</w:t>
            </w:r>
          </w:p>
        </w:tc>
        <w:tc>
          <w:tcPr>
            <w:tcW w:w="1843" w:type="dxa"/>
          </w:tcPr>
          <w:p w:rsidR="001C7B5E" w:rsidRPr="001C7B5E" w:rsidRDefault="001C7B5E" w:rsidP="00F21753">
            <w:pPr>
              <w:shd w:val="clear" w:color="auto" w:fill="FFFFFF"/>
              <w:jc w:val="center"/>
            </w:pPr>
          </w:p>
        </w:tc>
        <w:tc>
          <w:tcPr>
            <w:tcW w:w="1708" w:type="dxa"/>
          </w:tcPr>
          <w:p w:rsidR="001C7B5E" w:rsidRPr="001C7B5E" w:rsidRDefault="001C7B5E" w:rsidP="00F21753">
            <w:pPr>
              <w:shd w:val="clear" w:color="auto" w:fill="FFFFFF"/>
              <w:jc w:val="center"/>
            </w:pPr>
          </w:p>
        </w:tc>
      </w:tr>
      <w:tr w:rsidR="001C7B5E" w:rsidRPr="0092502F" w:rsidTr="00F21753">
        <w:trPr>
          <w:trHeight w:val="1253"/>
        </w:trPr>
        <w:tc>
          <w:tcPr>
            <w:tcW w:w="534" w:type="dxa"/>
          </w:tcPr>
          <w:p w:rsidR="001C7B5E" w:rsidRPr="001C7B5E" w:rsidRDefault="001C7B5E" w:rsidP="00CD387A">
            <w:pPr>
              <w:ind w:right="71"/>
              <w:jc w:val="center"/>
              <w:rPr>
                <w:sz w:val="22"/>
                <w:szCs w:val="22"/>
              </w:rPr>
            </w:pPr>
            <w:r w:rsidRPr="001C7B5E">
              <w:rPr>
                <w:sz w:val="22"/>
                <w:szCs w:val="22"/>
              </w:rPr>
              <w:t>8</w:t>
            </w:r>
          </w:p>
        </w:tc>
        <w:tc>
          <w:tcPr>
            <w:tcW w:w="2976" w:type="dxa"/>
            <w:shd w:val="clear" w:color="auto" w:fill="auto"/>
          </w:tcPr>
          <w:p w:rsidR="001C7B5E" w:rsidRPr="001C7B5E" w:rsidRDefault="001C7B5E" w:rsidP="00CD387A">
            <w:pPr>
              <w:rPr>
                <w:sz w:val="22"/>
                <w:szCs w:val="22"/>
              </w:rPr>
            </w:pPr>
            <w:r w:rsidRPr="001C7B5E">
              <w:rPr>
                <w:sz w:val="22"/>
                <w:szCs w:val="22"/>
              </w:rPr>
              <w:t>Драм-картридж для лазерного МФУ Brother DCP-L2500DR (ресурс 12000 страниц)</w:t>
            </w:r>
          </w:p>
        </w:tc>
        <w:tc>
          <w:tcPr>
            <w:tcW w:w="1418" w:type="dxa"/>
            <w:shd w:val="clear" w:color="auto" w:fill="auto"/>
          </w:tcPr>
          <w:p w:rsidR="001C7B5E" w:rsidRPr="001C7B5E" w:rsidRDefault="001C7B5E" w:rsidP="00CD387A">
            <w:pPr>
              <w:jc w:val="center"/>
            </w:pPr>
          </w:p>
        </w:tc>
        <w:tc>
          <w:tcPr>
            <w:tcW w:w="709" w:type="dxa"/>
            <w:shd w:val="clear" w:color="auto" w:fill="auto"/>
          </w:tcPr>
          <w:p w:rsidR="001C7B5E" w:rsidRPr="001C7B5E" w:rsidRDefault="001C7B5E" w:rsidP="00CD387A">
            <w:pPr>
              <w:ind w:left="-108" w:right="-25"/>
              <w:jc w:val="center"/>
              <w:rPr>
                <w:sz w:val="20"/>
                <w:szCs w:val="20"/>
              </w:rPr>
            </w:pPr>
            <w:r w:rsidRPr="001C7B5E">
              <w:rPr>
                <w:sz w:val="20"/>
                <w:szCs w:val="20"/>
              </w:rPr>
              <w:t>шт.</w:t>
            </w:r>
          </w:p>
        </w:tc>
        <w:tc>
          <w:tcPr>
            <w:tcW w:w="708" w:type="dxa"/>
            <w:shd w:val="clear" w:color="auto" w:fill="auto"/>
          </w:tcPr>
          <w:p w:rsidR="001C7B5E" w:rsidRPr="001C7B5E" w:rsidRDefault="001C7B5E" w:rsidP="00CD387A">
            <w:pPr>
              <w:jc w:val="center"/>
              <w:rPr>
                <w:sz w:val="22"/>
                <w:szCs w:val="22"/>
              </w:rPr>
            </w:pPr>
            <w:r w:rsidRPr="001C7B5E">
              <w:rPr>
                <w:sz w:val="22"/>
                <w:szCs w:val="22"/>
              </w:rPr>
              <w:t>2</w:t>
            </w:r>
          </w:p>
        </w:tc>
        <w:tc>
          <w:tcPr>
            <w:tcW w:w="1843" w:type="dxa"/>
          </w:tcPr>
          <w:p w:rsidR="001C7B5E" w:rsidRPr="001C7B5E" w:rsidRDefault="001C7B5E" w:rsidP="00F21753">
            <w:pPr>
              <w:shd w:val="clear" w:color="auto" w:fill="FFFFFF"/>
              <w:jc w:val="center"/>
            </w:pPr>
          </w:p>
        </w:tc>
        <w:tc>
          <w:tcPr>
            <w:tcW w:w="1708" w:type="dxa"/>
          </w:tcPr>
          <w:p w:rsidR="001C7B5E" w:rsidRPr="001C7B5E" w:rsidRDefault="001C7B5E" w:rsidP="00F21753">
            <w:pPr>
              <w:shd w:val="clear" w:color="auto" w:fill="FFFFFF"/>
              <w:jc w:val="center"/>
            </w:pPr>
          </w:p>
        </w:tc>
      </w:tr>
      <w:tr w:rsidR="001C7B5E" w:rsidRPr="0092502F" w:rsidTr="00F21753">
        <w:trPr>
          <w:trHeight w:val="1205"/>
        </w:trPr>
        <w:tc>
          <w:tcPr>
            <w:tcW w:w="534" w:type="dxa"/>
          </w:tcPr>
          <w:p w:rsidR="001C7B5E" w:rsidRPr="001C7B5E" w:rsidRDefault="001C7B5E" w:rsidP="00C83377">
            <w:pPr>
              <w:ind w:right="71"/>
              <w:jc w:val="center"/>
              <w:rPr>
                <w:sz w:val="22"/>
                <w:szCs w:val="22"/>
              </w:rPr>
            </w:pPr>
            <w:r w:rsidRPr="001C7B5E">
              <w:rPr>
                <w:sz w:val="22"/>
                <w:szCs w:val="22"/>
              </w:rPr>
              <w:t>9</w:t>
            </w:r>
          </w:p>
        </w:tc>
        <w:tc>
          <w:tcPr>
            <w:tcW w:w="2976" w:type="dxa"/>
            <w:shd w:val="clear" w:color="auto" w:fill="auto"/>
          </w:tcPr>
          <w:p w:rsidR="001C7B5E" w:rsidRPr="001C7B5E" w:rsidRDefault="001C7B5E" w:rsidP="00C83377">
            <w:pPr>
              <w:rPr>
                <w:sz w:val="22"/>
                <w:szCs w:val="22"/>
              </w:rPr>
            </w:pPr>
            <w:r w:rsidRPr="001C7B5E">
              <w:rPr>
                <w:sz w:val="22"/>
                <w:szCs w:val="22"/>
              </w:rPr>
              <w:t>Тонер для лазерного МФУ Brother DCP-L2500DR (1000 грамм)</w:t>
            </w:r>
          </w:p>
        </w:tc>
        <w:tc>
          <w:tcPr>
            <w:tcW w:w="1418" w:type="dxa"/>
            <w:shd w:val="clear" w:color="auto" w:fill="auto"/>
          </w:tcPr>
          <w:p w:rsidR="001C7B5E" w:rsidRPr="001C7B5E" w:rsidRDefault="001C7B5E" w:rsidP="00C83377">
            <w:pPr>
              <w:jc w:val="center"/>
            </w:pPr>
          </w:p>
        </w:tc>
        <w:tc>
          <w:tcPr>
            <w:tcW w:w="709" w:type="dxa"/>
            <w:shd w:val="clear" w:color="auto" w:fill="auto"/>
          </w:tcPr>
          <w:p w:rsidR="001C7B5E" w:rsidRPr="001C7B5E" w:rsidRDefault="001C7B5E" w:rsidP="00C83377">
            <w:pPr>
              <w:ind w:left="-108" w:right="-25"/>
              <w:jc w:val="center"/>
              <w:rPr>
                <w:sz w:val="20"/>
                <w:szCs w:val="20"/>
              </w:rPr>
            </w:pPr>
            <w:r w:rsidRPr="001C7B5E">
              <w:rPr>
                <w:sz w:val="20"/>
                <w:szCs w:val="20"/>
              </w:rPr>
              <w:t>шт.</w:t>
            </w:r>
          </w:p>
        </w:tc>
        <w:tc>
          <w:tcPr>
            <w:tcW w:w="708" w:type="dxa"/>
            <w:shd w:val="clear" w:color="auto" w:fill="auto"/>
          </w:tcPr>
          <w:p w:rsidR="001C7B5E" w:rsidRPr="001C7B5E" w:rsidRDefault="001C7B5E" w:rsidP="00C83377">
            <w:pPr>
              <w:jc w:val="center"/>
              <w:rPr>
                <w:sz w:val="22"/>
                <w:szCs w:val="22"/>
              </w:rPr>
            </w:pPr>
            <w:r w:rsidRPr="001C7B5E">
              <w:rPr>
                <w:sz w:val="22"/>
                <w:szCs w:val="22"/>
              </w:rPr>
              <w:t>2</w:t>
            </w:r>
          </w:p>
        </w:tc>
        <w:tc>
          <w:tcPr>
            <w:tcW w:w="1843" w:type="dxa"/>
          </w:tcPr>
          <w:p w:rsidR="001C7B5E" w:rsidRPr="001C7B5E" w:rsidRDefault="001C7B5E" w:rsidP="00F21753">
            <w:pPr>
              <w:shd w:val="clear" w:color="auto" w:fill="FFFFFF"/>
              <w:jc w:val="center"/>
            </w:pPr>
          </w:p>
        </w:tc>
        <w:tc>
          <w:tcPr>
            <w:tcW w:w="1708" w:type="dxa"/>
          </w:tcPr>
          <w:p w:rsidR="001C7B5E" w:rsidRPr="001C7B5E" w:rsidRDefault="001C7B5E" w:rsidP="00F21753">
            <w:pPr>
              <w:shd w:val="clear" w:color="auto" w:fill="FFFFFF"/>
              <w:jc w:val="center"/>
            </w:pPr>
          </w:p>
        </w:tc>
      </w:tr>
      <w:tr w:rsidR="001C7B5E" w:rsidRPr="0092502F" w:rsidTr="00F21753">
        <w:trPr>
          <w:trHeight w:val="838"/>
        </w:trPr>
        <w:tc>
          <w:tcPr>
            <w:tcW w:w="534" w:type="dxa"/>
          </w:tcPr>
          <w:p w:rsidR="001C7B5E" w:rsidRPr="001C7B5E" w:rsidRDefault="001C7B5E" w:rsidP="00A75594">
            <w:pPr>
              <w:ind w:right="71"/>
              <w:jc w:val="center"/>
              <w:rPr>
                <w:sz w:val="22"/>
                <w:szCs w:val="22"/>
              </w:rPr>
            </w:pPr>
            <w:r>
              <w:rPr>
                <w:sz w:val="22"/>
                <w:szCs w:val="22"/>
              </w:rPr>
              <w:t>10</w:t>
            </w:r>
          </w:p>
        </w:tc>
        <w:tc>
          <w:tcPr>
            <w:tcW w:w="2976" w:type="dxa"/>
            <w:shd w:val="clear" w:color="auto" w:fill="auto"/>
          </w:tcPr>
          <w:p w:rsidR="001C7B5E" w:rsidRPr="001C7B5E" w:rsidRDefault="001C7B5E" w:rsidP="00A75594">
            <w:pPr>
              <w:rPr>
                <w:sz w:val="22"/>
                <w:szCs w:val="22"/>
              </w:rPr>
            </w:pPr>
            <w:r w:rsidRPr="001C7B5E">
              <w:rPr>
                <w:sz w:val="22"/>
                <w:szCs w:val="22"/>
              </w:rPr>
              <w:t>Тонер-Картридж для лазерного принтера Brother HL-2132R (ресурс 1000 страниц)</w:t>
            </w:r>
          </w:p>
        </w:tc>
        <w:tc>
          <w:tcPr>
            <w:tcW w:w="1418" w:type="dxa"/>
            <w:shd w:val="clear" w:color="auto" w:fill="auto"/>
          </w:tcPr>
          <w:p w:rsidR="001C7B5E" w:rsidRPr="001C7B5E" w:rsidRDefault="001C7B5E" w:rsidP="00A75594">
            <w:pPr>
              <w:jc w:val="center"/>
            </w:pPr>
          </w:p>
        </w:tc>
        <w:tc>
          <w:tcPr>
            <w:tcW w:w="709" w:type="dxa"/>
            <w:shd w:val="clear" w:color="auto" w:fill="auto"/>
          </w:tcPr>
          <w:p w:rsidR="001C7B5E" w:rsidRPr="001C7B5E" w:rsidRDefault="001C7B5E" w:rsidP="00A75594">
            <w:pPr>
              <w:ind w:left="-108" w:right="-25"/>
              <w:jc w:val="center"/>
              <w:rPr>
                <w:sz w:val="20"/>
                <w:szCs w:val="20"/>
              </w:rPr>
            </w:pPr>
            <w:r w:rsidRPr="001C7B5E">
              <w:rPr>
                <w:sz w:val="20"/>
                <w:szCs w:val="20"/>
              </w:rPr>
              <w:t>шт.</w:t>
            </w:r>
          </w:p>
        </w:tc>
        <w:tc>
          <w:tcPr>
            <w:tcW w:w="708" w:type="dxa"/>
            <w:shd w:val="clear" w:color="auto" w:fill="auto"/>
          </w:tcPr>
          <w:p w:rsidR="001C7B5E" w:rsidRPr="001C7B5E" w:rsidRDefault="001C7B5E" w:rsidP="00A75594">
            <w:pPr>
              <w:jc w:val="center"/>
              <w:rPr>
                <w:sz w:val="22"/>
                <w:szCs w:val="22"/>
              </w:rPr>
            </w:pPr>
            <w:r w:rsidRPr="001C7B5E">
              <w:rPr>
                <w:sz w:val="22"/>
                <w:szCs w:val="22"/>
              </w:rPr>
              <w:t>5</w:t>
            </w:r>
          </w:p>
        </w:tc>
        <w:tc>
          <w:tcPr>
            <w:tcW w:w="1843" w:type="dxa"/>
          </w:tcPr>
          <w:p w:rsidR="001C7B5E" w:rsidRPr="001C7B5E" w:rsidRDefault="001C7B5E" w:rsidP="00F21753">
            <w:pPr>
              <w:shd w:val="clear" w:color="auto" w:fill="FFFFFF"/>
              <w:jc w:val="center"/>
            </w:pPr>
          </w:p>
        </w:tc>
        <w:tc>
          <w:tcPr>
            <w:tcW w:w="1708" w:type="dxa"/>
          </w:tcPr>
          <w:p w:rsidR="001C7B5E" w:rsidRPr="001C7B5E" w:rsidRDefault="001C7B5E" w:rsidP="00F21753">
            <w:pPr>
              <w:shd w:val="clear" w:color="auto" w:fill="FFFFFF"/>
              <w:jc w:val="center"/>
            </w:pPr>
          </w:p>
        </w:tc>
      </w:tr>
    </w:tbl>
    <w:p w:rsidR="00EC6508" w:rsidRDefault="00EC6508"/>
    <w:p w:rsidR="00EC6508" w:rsidRDefault="00EC6508"/>
    <w:tbl>
      <w:tblPr>
        <w:tblW w:w="989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534"/>
        <w:gridCol w:w="2976"/>
        <w:gridCol w:w="1418"/>
        <w:gridCol w:w="709"/>
        <w:gridCol w:w="708"/>
        <w:gridCol w:w="1843"/>
        <w:gridCol w:w="1708"/>
      </w:tblGrid>
      <w:tr w:rsidR="005D43B6" w:rsidRPr="00EF3BCD" w:rsidTr="005D43B6">
        <w:trPr>
          <w:trHeight w:val="296"/>
        </w:trPr>
        <w:tc>
          <w:tcPr>
            <w:tcW w:w="534" w:type="dxa"/>
            <w:vAlign w:val="center"/>
          </w:tcPr>
          <w:p w:rsidR="005D43B6" w:rsidRPr="00986BFD" w:rsidRDefault="005D43B6" w:rsidP="00107840">
            <w:pPr>
              <w:ind w:right="71"/>
              <w:jc w:val="center"/>
              <w:rPr>
                <w:sz w:val="22"/>
                <w:szCs w:val="22"/>
              </w:rPr>
            </w:pPr>
            <w:r w:rsidRPr="00986BFD">
              <w:rPr>
                <w:sz w:val="22"/>
                <w:szCs w:val="22"/>
              </w:rPr>
              <w:lastRenderedPageBreak/>
              <w:t>1</w:t>
            </w:r>
          </w:p>
        </w:tc>
        <w:tc>
          <w:tcPr>
            <w:tcW w:w="2976" w:type="dxa"/>
            <w:shd w:val="clear" w:color="auto" w:fill="auto"/>
            <w:vAlign w:val="center"/>
          </w:tcPr>
          <w:p w:rsidR="005D43B6" w:rsidRPr="00986BFD" w:rsidRDefault="005D43B6" w:rsidP="00107840">
            <w:pPr>
              <w:jc w:val="center"/>
              <w:rPr>
                <w:sz w:val="22"/>
                <w:szCs w:val="22"/>
              </w:rPr>
            </w:pPr>
            <w:r w:rsidRPr="00986BFD">
              <w:rPr>
                <w:sz w:val="22"/>
                <w:szCs w:val="22"/>
              </w:rPr>
              <w:t>2</w:t>
            </w:r>
          </w:p>
        </w:tc>
        <w:tc>
          <w:tcPr>
            <w:tcW w:w="1418" w:type="dxa"/>
            <w:shd w:val="clear" w:color="auto" w:fill="auto"/>
            <w:vAlign w:val="center"/>
          </w:tcPr>
          <w:p w:rsidR="005D43B6" w:rsidRPr="00986BFD" w:rsidRDefault="005D43B6" w:rsidP="00107840">
            <w:pPr>
              <w:jc w:val="center"/>
              <w:rPr>
                <w:sz w:val="22"/>
                <w:szCs w:val="22"/>
              </w:rPr>
            </w:pPr>
            <w:r w:rsidRPr="00986BFD">
              <w:rPr>
                <w:sz w:val="22"/>
                <w:szCs w:val="22"/>
              </w:rPr>
              <w:t>3</w:t>
            </w:r>
          </w:p>
        </w:tc>
        <w:tc>
          <w:tcPr>
            <w:tcW w:w="709" w:type="dxa"/>
            <w:shd w:val="clear" w:color="auto" w:fill="auto"/>
            <w:vAlign w:val="center"/>
          </w:tcPr>
          <w:p w:rsidR="005D43B6" w:rsidRPr="00986BFD" w:rsidRDefault="005D43B6" w:rsidP="00107840">
            <w:pPr>
              <w:ind w:left="-108" w:right="-25"/>
              <w:jc w:val="center"/>
              <w:rPr>
                <w:sz w:val="22"/>
                <w:szCs w:val="22"/>
              </w:rPr>
            </w:pPr>
            <w:r w:rsidRPr="00986BFD">
              <w:rPr>
                <w:sz w:val="22"/>
                <w:szCs w:val="22"/>
              </w:rPr>
              <w:t>4</w:t>
            </w:r>
          </w:p>
        </w:tc>
        <w:tc>
          <w:tcPr>
            <w:tcW w:w="708" w:type="dxa"/>
            <w:shd w:val="clear" w:color="auto" w:fill="auto"/>
            <w:vAlign w:val="center"/>
          </w:tcPr>
          <w:p w:rsidR="005D43B6" w:rsidRPr="00986BFD" w:rsidRDefault="005D43B6" w:rsidP="00107840">
            <w:pPr>
              <w:jc w:val="center"/>
              <w:rPr>
                <w:sz w:val="22"/>
                <w:szCs w:val="22"/>
              </w:rPr>
            </w:pPr>
            <w:r w:rsidRPr="00986BFD">
              <w:rPr>
                <w:sz w:val="22"/>
                <w:szCs w:val="22"/>
              </w:rPr>
              <w:t>5</w:t>
            </w:r>
          </w:p>
        </w:tc>
        <w:tc>
          <w:tcPr>
            <w:tcW w:w="1843" w:type="dxa"/>
            <w:vAlign w:val="center"/>
          </w:tcPr>
          <w:p w:rsidR="005D43B6" w:rsidRPr="00986BFD" w:rsidRDefault="005D43B6" w:rsidP="00107840">
            <w:pPr>
              <w:shd w:val="clear" w:color="auto" w:fill="FFFFFF"/>
              <w:jc w:val="center"/>
              <w:rPr>
                <w:sz w:val="22"/>
                <w:szCs w:val="22"/>
              </w:rPr>
            </w:pPr>
            <w:r w:rsidRPr="00986BFD">
              <w:rPr>
                <w:sz w:val="22"/>
                <w:szCs w:val="22"/>
              </w:rPr>
              <w:t>6</w:t>
            </w:r>
          </w:p>
        </w:tc>
        <w:tc>
          <w:tcPr>
            <w:tcW w:w="1708" w:type="dxa"/>
            <w:vAlign w:val="center"/>
          </w:tcPr>
          <w:p w:rsidR="005D43B6" w:rsidRPr="00986BFD" w:rsidRDefault="005D43B6" w:rsidP="00107840">
            <w:pPr>
              <w:shd w:val="clear" w:color="auto" w:fill="FFFFFF"/>
              <w:jc w:val="center"/>
              <w:rPr>
                <w:sz w:val="22"/>
                <w:szCs w:val="22"/>
              </w:rPr>
            </w:pPr>
            <w:r w:rsidRPr="00986BFD">
              <w:rPr>
                <w:sz w:val="22"/>
                <w:szCs w:val="22"/>
              </w:rPr>
              <w:t>7</w:t>
            </w:r>
          </w:p>
        </w:tc>
      </w:tr>
      <w:tr w:rsidR="008818CA" w:rsidRPr="0092502F" w:rsidTr="00F21753">
        <w:trPr>
          <w:trHeight w:val="1168"/>
        </w:trPr>
        <w:tc>
          <w:tcPr>
            <w:tcW w:w="534" w:type="dxa"/>
          </w:tcPr>
          <w:p w:rsidR="008818CA" w:rsidRPr="001C7B5E" w:rsidRDefault="008818CA" w:rsidP="00F21753">
            <w:pPr>
              <w:ind w:right="71"/>
              <w:jc w:val="center"/>
              <w:rPr>
                <w:sz w:val="22"/>
                <w:szCs w:val="22"/>
              </w:rPr>
            </w:pPr>
            <w:r w:rsidRPr="001C7B5E">
              <w:rPr>
                <w:sz w:val="22"/>
                <w:szCs w:val="22"/>
              </w:rPr>
              <w:t>1</w:t>
            </w:r>
            <w:r w:rsidR="001C7B5E" w:rsidRPr="001C7B5E">
              <w:rPr>
                <w:sz w:val="22"/>
                <w:szCs w:val="22"/>
              </w:rPr>
              <w:t>1</w:t>
            </w:r>
          </w:p>
        </w:tc>
        <w:tc>
          <w:tcPr>
            <w:tcW w:w="2976" w:type="dxa"/>
            <w:shd w:val="clear" w:color="auto" w:fill="auto"/>
          </w:tcPr>
          <w:p w:rsidR="008818CA" w:rsidRPr="001C7B5E" w:rsidRDefault="008818CA" w:rsidP="00F21753">
            <w:pPr>
              <w:rPr>
                <w:sz w:val="22"/>
                <w:szCs w:val="22"/>
              </w:rPr>
            </w:pPr>
            <w:r w:rsidRPr="001C7B5E">
              <w:rPr>
                <w:sz w:val="22"/>
                <w:szCs w:val="22"/>
              </w:rPr>
              <w:t>Драм-Картридж для лазерного принтера Brother HL-2132R (ресурс 12000 страниц)</w:t>
            </w:r>
          </w:p>
        </w:tc>
        <w:tc>
          <w:tcPr>
            <w:tcW w:w="1418" w:type="dxa"/>
            <w:shd w:val="clear" w:color="auto" w:fill="auto"/>
          </w:tcPr>
          <w:p w:rsidR="008818CA" w:rsidRPr="001C7B5E" w:rsidRDefault="008818CA" w:rsidP="00F21753">
            <w:pPr>
              <w:jc w:val="center"/>
            </w:pPr>
          </w:p>
        </w:tc>
        <w:tc>
          <w:tcPr>
            <w:tcW w:w="709" w:type="dxa"/>
            <w:shd w:val="clear" w:color="auto" w:fill="auto"/>
          </w:tcPr>
          <w:p w:rsidR="008818CA" w:rsidRPr="001C7B5E" w:rsidRDefault="008818CA" w:rsidP="00F21753">
            <w:pPr>
              <w:ind w:left="-108" w:right="-25"/>
              <w:jc w:val="center"/>
              <w:rPr>
                <w:sz w:val="20"/>
                <w:szCs w:val="20"/>
              </w:rPr>
            </w:pPr>
            <w:r w:rsidRPr="001C7B5E">
              <w:rPr>
                <w:sz w:val="20"/>
                <w:szCs w:val="20"/>
              </w:rPr>
              <w:t>шт.</w:t>
            </w:r>
          </w:p>
        </w:tc>
        <w:tc>
          <w:tcPr>
            <w:tcW w:w="708" w:type="dxa"/>
            <w:shd w:val="clear" w:color="auto" w:fill="auto"/>
          </w:tcPr>
          <w:p w:rsidR="008818CA" w:rsidRPr="001C7B5E" w:rsidRDefault="005D43B6" w:rsidP="00F21753">
            <w:pPr>
              <w:jc w:val="center"/>
              <w:rPr>
                <w:sz w:val="22"/>
                <w:szCs w:val="22"/>
              </w:rPr>
            </w:pPr>
            <w:r w:rsidRPr="001C7B5E">
              <w:rPr>
                <w:sz w:val="22"/>
                <w:szCs w:val="22"/>
              </w:rPr>
              <w:t>1</w:t>
            </w:r>
          </w:p>
        </w:tc>
        <w:tc>
          <w:tcPr>
            <w:tcW w:w="1843" w:type="dxa"/>
          </w:tcPr>
          <w:p w:rsidR="008818CA" w:rsidRPr="001C7B5E" w:rsidRDefault="008818CA" w:rsidP="00F21753">
            <w:pPr>
              <w:shd w:val="clear" w:color="auto" w:fill="FFFFFF"/>
              <w:jc w:val="center"/>
            </w:pPr>
          </w:p>
        </w:tc>
        <w:tc>
          <w:tcPr>
            <w:tcW w:w="1708" w:type="dxa"/>
          </w:tcPr>
          <w:p w:rsidR="008818CA" w:rsidRPr="001C7B5E" w:rsidRDefault="008818CA" w:rsidP="00F21753">
            <w:pPr>
              <w:shd w:val="clear" w:color="auto" w:fill="FFFFFF"/>
              <w:jc w:val="center"/>
            </w:pPr>
          </w:p>
        </w:tc>
      </w:tr>
      <w:tr w:rsidR="001C7B5E" w:rsidRPr="0092502F" w:rsidTr="00F21753">
        <w:trPr>
          <w:trHeight w:val="1139"/>
        </w:trPr>
        <w:tc>
          <w:tcPr>
            <w:tcW w:w="534" w:type="dxa"/>
          </w:tcPr>
          <w:p w:rsidR="001C7B5E" w:rsidRPr="001C7B5E" w:rsidRDefault="001C7B5E" w:rsidP="00F21753">
            <w:pPr>
              <w:ind w:right="71"/>
              <w:jc w:val="center"/>
              <w:rPr>
                <w:sz w:val="22"/>
                <w:szCs w:val="22"/>
              </w:rPr>
            </w:pPr>
            <w:r w:rsidRPr="001C7B5E">
              <w:rPr>
                <w:sz w:val="22"/>
                <w:szCs w:val="22"/>
              </w:rPr>
              <w:t>12</w:t>
            </w:r>
          </w:p>
        </w:tc>
        <w:tc>
          <w:tcPr>
            <w:tcW w:w="2976" w:type="dxa"/>
            <w:shd w:val="clear" w:color="auto" w:fill="auto"/>
          </w:tcPr>
          <w:p w:rsidR="001C7B5E" w:rsidRPr="001C7B5E" w:rsidRDefault="001C7B5E" w:rsidP="00F21753">
            <w:pPr>
              <w:rPr>
                <w:sz w:val="22"/>
                <w:szCs w:val="22"/>
              </w:rPr>
            </w:pPr>
            <w:r w:rsidRPr="001C7B5E">
              <w:rPr>
                <w:sz w:val="22"/>
                <w:szCs w:val="22"/>
              </w:rPr>
              <w:t>Фотобарабан для лазерного принтера Pantum BP5100DN (ресурс 30000 страниц)</w:t>
            </w:r>
          </w:p>
        </w:tc>
        <w:tc>
          <w:tcPr>
            <w:tcW w:w="1418" w:type="dxa"/>
            <w:shd w:val="clear" w:color="auto" w:fill="auto"/>
          </w:tcPr>
          <w:p w:rsidR="001C7B5E" w:rsidRPr="001C7B5E" w:rsidRDefault="001C7B5E" w:rsidP="00F21753">
            <w:pPr>
              <w:jc w:val="center"/>
            </w:pPr>
          </w:p>
        </w:tc>
        <w:tc>
          <w:tcPr>
            <w:tcW w:w="709" w:type="dxa"/>
            <w:shd w:val="clear" w:color="auto" w:fill="auto"/>
          </w:tcPr>
          <w:p w:rsidR="001C7B5E" w:rsidRPr="001C7B5E" w:rsidRDefault="001C7B5E" w:rsidP="00F21753">
            <w:pPr>
              <w:ind w:left="-108" w:right="-25"/>
              <w:jc w:val="center"/>
              <w:rPr>
                <w:sz w:val="20"/>
                <w:szCs w:val="20"/>
              </w:rPr>
            </w:pPr>
            <w:r w:rsidRPr="001C7B5E">
              <w:rPr>
                <w:sz w:val="20"/>
                <w:szCs w:val="20"/>
              </w:rPr>
              <w:t>шт.</w:t>
            </w:r>
          </w:p>
        </w:tc>
        <w:tc>
          <w:tcPr>
            <w:tcW w:w="708" w:type="dxa"/>
            <w:shd w:val="clear" w:color="auto" w:fill="auto"/>
          </w:tcPr>
          <w:p w:rsidR="001C7B5E" w:rsidRPr="001C7B5E" w:rsidRDefault="001C7B5E" w:rsidP="00F21753">
            <w:pPr>
              <w:jc w:val="center"/>
              <w:rPr>
                <w:sz w:val="22"/>
                <w:szCs w:val="22"/>
              </w:rPr>
            </w:pPr>
            <w:r w:rsidRPr="001C7B5E">
              <w:rPr>
                <w:sz w:val="22"/>
                <w:szCs w:val="22"/>
              </w:rPr>
              <w:t>3</w:t>
            </w:r>
          </w:p>
        </w:tc>
        <w:tc>
          <w:tcPr>
            <w:tcW w:w="1843" w:type="dxa"/>
          </w:tcPr>
          <w:p w:rsidR="001C7B5E" w:rsidRPr="001C7B5E" w:rsidRDefault="001C7B5E" w:rsidP="00F21753">
            <w:pPr>
              <w:shd w:val="clear" w:color="auto" w:fill="FFFFFF"/>
              <w:jc w:val="center"/>
            </w:pPr>
          </w:p>
        </w:tc>
        <w:tc>
          <w:tcPr>
            <w:tcW w:w="1708" w:type="dxa"/>
          </w:tcPr>
          <w:p w:rsidR="001C7B5E" w:rsidRPr="001C7B5E" w:rsidRDefault="001C7B5E" w:rsidP="00F21753">
            <w:pPr>
              <w:shd w:val="clear" w:color="auto" w:fill="FFFFFF"/>
              <w:jc w:val="center"/>
            </w:pPr>
          </w:p>
        </w:tc>
      </w:tr>
      <w:tr w:rsidR="001C7B5E" w:rsidRPr="0092502F" w:rsidTr="00F21753">
        <w:trPr>
          <w:trHeight w:val="1139"/>
        </w:trPr>
        <w:tc>
          <w:tcPr>
            <w:tcW w:w="534" w:type="dxa"/>
          </w:tcPr>
          <w:p w:rsidR="001C7B5E" w:rsidRPr="001C7B5E" w:rsidRDefault="001C7B5E" w:rsidP="00F21753">
            <w:pPr>
              <w:ind w:right="71"/>
              <w:jc w:val="center"/>
              <w:rPr>
                <w:sz w:val="22"/>
                <w:szCs w:val="22"/>
              </w:rPr>
            </w:pPr>
            <w:r w:rsidRPr="001C7B5E">
              <w:rPr>
                <w:sz w:val="22"/>
                <w:szCs w:val="22"/>
              </w:rPr>
              <w:t>13</w:t>
            </w:r>
          </w:p>
        </w:tc>
        <w:tc>
          <w:tcPr>
            <w:tcW w:w="2976" w:type="dxa"/>
            <w:shd w:val="clear" w:color="auto" w:fill="auto"/>
          </w:tcPr>
          <w:p w:rsidR="001C7B5E" w:rsidRPr="001C7B5E" w:rsidRDefault="001C7B5E" w:rsidP="00F21753">
            <w:pPr>
              <w:rPr>
                <w:sz w:val="22"/>
                <w:szCs w:val="22"/>
              </w:rPr>
            </w:pPr>
            <w:r w:rsidRPr="001C7B5E">
              <w:rPr>
                <w:sz w:val="22"/>
                <w:szCs w:val="22"/>
              </w:rPr>
              <w:t>Тонер-картридж для лазерного принтера Pantum BP5100DN (ресурс 3000 страниц)</w:t>
            </w:r>
          </w:p>
        </w:tc>
        <w:tc>
          <w:tcPr>
            <w:tcW w:w="1418" w:type="dxa"/>
            <w:shd w:val="clear" w:color="auto" w:fill="auto"/>
          </w:tcPr>
          <w:p w:rsidR="001C7B5E" w:rsidRPr="001C7B5E" w:rsidRDefault="001C7B5E" w:rsidP="00F21753">
            <w:pPr>
              <w:jc w:val="center"/>
            </w:pPr>
          </w:p>
        </w:tc>
        <w:tc>
          <w:tcPr>
            <w:tcW w:w="709" w:type="dxa"/>
            <w:shd w:val="clear" w:color="auto" w:fill="auto"/>
          </w:tcPr>
          <w:p w:rsidR="001C7B5E" w:rsidRPr="001C7B5E" w:rsidRDefault="001C7B5E" w:rsidP="00F21753">
            <w:pPr>
              <w:ind w:left="-108" w:right="-25"/>
              <w:jc w:val="center"/>
              <w:rPr>
                <w:sz w:val="20"/>
                <w:szCs w:val="20"/>
              </w:rPr>
            </w:pPr>
            <w:r w:rsidRPr="001C7B5E">
              <w:rPr>
                <w:sz w:val="20"/>
                <w:szCs w:val="20"/>
              </w:rPr>
              <w:t>шт.</w:t>
            </w:r>
          </w:p>
        </w:tc>
        <w:tc>
          <w:tcPr>
            <w:tcW w:w="708" w:type="dxa"/>
            <w:shd w:val="clear" w:color="auto" w:fill="auto"/>
          </w:tcPr>
          <w:p w:rsidR="001C7B5E" w:rsidRPr="001C7B5E" w:rsidRDefault="001C7B5E" w:rsidP="00F21753">
            <w:pPr>
              <w:jc w:val="center"/>
              <w:rPr>
                <w:sz w:val="22"/>
                <w:szCs w:val="22"/>
              </w:rPr>
            </w:pPr>
            <w:r w:rsidRPr="001C7B5E">
              <w:rPr>
                <w:sz w:val="22"/>
                <w:szCs w:val="22"/>
              </w:rPr>
              <w:t>8</w:t>
            </w:r>
          </w:p>
        </w:tc>
        <w:tc>
          <w:tcPr>
            <w:tcW w:w="1843" w:type="dxa"/>
          </w:tcPr>
          <w:p w:rsidR="001C7B5E" w:rsidRPr="001C7B5E" w:rsidRDefault="001C7B5E" w:rsidP="00F21753">
            <w:pPr>
              <w:shd w:val="clear" w:color="auto" w:fill="FFFFFF"/>
              <w:jc w:val="center"/>
            </w:pPr>
          </w:p>
        </w:tc>
        <w:tc>
          <w:tcPr>
            <w:tcW w:w="1708" w:type="dxa"/>
          </w:tcPr>
          <w:p w:rsidR="001C7B5E" w:rsidRPr="001C7B5E" w:rsidRDefault="001C7B5E" w:rsidP="00F21753">
            <w:pPr>
              <w:shd w:val="clear" w:color="auto" w:fill="FFFFFF"/>
              <w:jc w:val="center"/>
            </w:pPr>
          </w:p>
        </w:tc>
      </w:tr>
      <w:tr w:rsidR="008818CA" w:rsidRPr="0092502F" w:rsidTr="00EC6508">
        <w:trPr>
          <w:trHeight w:val="1139"/>
        </w:trPr>
        <w:tc>
          <w:tcPr>
            <w:tcW w:w="534" w:type="dxa"/>
            <w:tcBorders>
              <w:bottom w:val="single" w:sz="4" w:space="0" w:color="auto"/>
            </w:tcBorders>
          </w:tcPr>
          <w:p w:rsidR="008818CA" w:rsidRPr="00EC6508" w:rsidRDefault="008818CA" w:rsidP="00F21753">
            <w:pPr>
              <w:ind w:right="71"/>
              <w:jc w:val="center"/>
              <w:rPr>
                <w:sz w:val="22"/>
                <w:szCs w:val="22"/>
              </w:rPr>
            </w:pPr>
            <w:r w:rsidRPr="00EC6508">
              <w:rPr>
                <w:sz w:val="22"/>
                <w:szCs w:val="22"/>
              </w:rPr>
              <w:t>1</w:t>
            </w:r>
            <w:r w:rsidR="00EC6508" w:rsidRPr="00EC6508">
              <w:rPr>
                <w:sz w:val="22"/>
                <w:szCs w:val="22"/>
              </w:rPr>
              <w:t>4</w:t>
            </w:r>
          </w:p>
        </w:tc>
        <w:tc>
          <w:tcPr>
            <w:tcW w:w="2976" w:type="dxa"/>
            <w:tcBorders>
              <w:bottom w:val="single" w:sz="4" w:space="0" w:color="auto"/>
            </w:tcBorders>
            <w:shd w:val="clear" w:color="auto" w:fill="auto"/>
          </w:tcPr>
          <w:p w:rsidR="008818CA" w:rsidRPr="00EC6508" w:rsidRDefault="00EC6508" w:rsidP="00EC6508">
            <w:pPr>
              <w:rPr>
                <w:sz w:val="22"/>
                <w:szCs w:val="22"/>
              </w:rPr>
            </w:pPr>
            <w:r w:rsidRPr="00EC6508">
              <w:rPr>
                <w:sz w:val="22"/>
                <w:szCs w:val="22"/>
              </w:rPr>
              <w:t>Картридж для копировального аппарата Kyocera KM-1635 (ресурс 15000 страниц) - TK-410</w:t>
            </w:r>
          </w:p>
        </w:tc>
        <w:tc>
          <w:tcPr>
            <w:tcW w:w="1418" w:type="dxa"/>
            <w:tcBorders>
              <w:bottom w:val="single" w:sz="4" w:space="0" w:color="auto"/>
            </w:tcBorders>
            <w:shd w:val="clear" w:color="auto" w:fill="auto"/>
          </w:tcPr>
          <w:p w:rsidR="008818CA" w:rsidRPr="00EC6508" w:rsidRDefault="008818CA" w:rsidP="00F21753">
            <w:pPr>
              <w:jc w:val="center"/>
            </w:pPr>
          </w:p>
        </w:tc>
        <w:tc>
          <w:tcPr>
            <w:tcW w:w="709" w:type="dxa"/>
            <w:tcBorders>
              <w:bottom w:val="single" w:sz="4" w:space="0" w:color="auto"/>
            </w:tcBorders>
            <w:shd w:val="clear" w:color="auto" w:fill="auto"/>
          </w:tcPr>
          <w:p w:rsidR="008818CA" w:rsidRPr="00EC6508" w:rsidRDefault="008818CA" w:rsidP="00F21753">
            <w:pPr>
              <w:ind w:left="-108" w:right="-25"/>
              <w:jc w:val="center"/>
              <w:rPr>
                <w:sz w:val="20"/>
                <w:szCs w:val="20"/>
              </w:rPr>
            </w:pPr>
            <w:r w:rsidRPr="00EC6508">
              <w:rPr>
                <w:sz w:val="20"/>
                <w:szCs w:val="20"/>
              </w:rPr>
              <w:t>шт.</w:t>
            </w:r>
          </w:p>
        </w:tc>
        <w:tc>
          <w:tcPr>
            <w:tcW w:w="708" w:type="dxa"/>
            <w:tcBorders>
              <w:bottom w:val="single" w:sz="4" w:space="0" w:color="auto"/>
            </w:tcBorders>
            <w:shd w:val="clear" w:color="auto" w:fill="auto"/>
          </w:tcPr>
          <w:p w:rsidR="008818CA" w:rsidRPr="00EC6508" w:rsidRDefault="00EC6508" w:rsidP="00F21753">
            <w:pPr>
              <w:jc w:val="center"/>
              <w:rPr>
                <w:sz w:val="22"/>
                <w:szCs w:val="22"/>
              </w:rPr>
            </w:pPr>
            <w:r w:rsidRPr="00EC6508">
              <w:rPr>
                <w:sz w:val="22"/>
                <w:szCs w:val="22"/>
              </w:rPr>
              <w:t>1</w:t>
            </w:r>
          </w:p>
        </w:tc>
        <w:tc>
          <w:tcPr>
            <w:tcW w:w="1843" w:type="dxa"/>
            <w:tcBorders>
              <w:bottom w:val="single" w:sz="4" w:space="0" w:color="auto"/>
            </w:tcBorders>
          </w:tcPr>
          <w:p w:rsidR="008818CA" w:rsidRPr="00EC6508" w:rsidRDefault="008818CA" w:rsidP="00F21753">
            <w:pPr>
              <w:shd w:val="clear" w:color="auto" w:fill="FFFFFF"/>
              <w:jc w:val="center"/>
            </w:pPr>
          </w:p>
        </w:tc>
        <w:tc>
          <w:tcPr>
            <w:tcW w:w="1708" w:type="dxa"/>
          </w:tcPr>
          <w:p w:rsidR="008818CA" w:rsidRPr="00EC6508" w:rsidRDefault="008818CA" w:rsidP="00F21753">
            <w:pPr>
              <w:shd w:val="clear" w:color="auto" w:fill="FFFFFF"/>
              <w:jc w:val="center"/>
            </w:pPr>
          </w:p>
        </w:tc>
      </w:tr>
      <w:tr w:rsidR="00EC6508" w:rsidRPr="00EF3BCD" w:rsidTr="00EC6508">
        <w:trPr>
          <w:trHeight w:val="345"/>
        </w:trPr>
        <w:tc>
          <w:tcPr>
            <w:tcW w:w="8188" w:type="dxa"/>
            <w:gridSpan w:val="6"/>
            <w:tcBorders>
              <w:left w:val="nil"/>
              <w:bottom w:val="nil"/>
            </w:tcBorders>
            <w:vAlign w:val="center"/>
          </w:tcPr>
          <w:p w:rsidR="00EC6508" w:rsidRPr="00C941E2" w:rsidRDefault="00EC6508" w:rsidP="00EC6508">
            <w:pPr>
              <w:shd w:val="clear" w:color="auto" w:fill="FFFFFF"/>
              <w:jc w:val="right"/>
            </w:pPr>
            <w:r>
              <w:t>ИТОГО:</w:t>
            </w:r>
          </w:p>
        </w:tc>
        <w:tc>
          <w:tcPr>
            <w:tcW w:w="1708" w:type="dxa"/>
          </w:tcPr>
          <w:p w:rsidR="00EC6508" w:rsidRPr="00C941E2" w:rsidRDefault="00EC6508" w:rsidP="00C941E2">
            <w:pPr>
              <w:shd w:val="clear" w:color="auto" w:fill="FFFFFF"/>
              <w:jc w:val="center"/>
            </w:pPr>
          </w:p>
        </w:tc>
      </w:tr>
    </w:tbl>
    <w:p w:rsidR="00EC6508" w:rsidRDefault="00EC6508" w:rsidP="00EC6508">
      <w:pPr>
        <w:ind w:left="-142" w:right="-143"/>
        <w:jc w:val="both"/>
      </w:pPr>
    </w:p>
    <w:p w:rsidR="00EC6508" w:rsidRDefault="00EC6508" w:rsidP="00EC6508">
      <w:pPr>
        <w:ind w:left="-142" w:right="-143"/>
        <w:jc w:val="both"/>
        <w:rPr>
          <w:i/>
        </w:rPr>
      </w:pPr>
      <w:r>
        <w:t xml:space="preserve"> _______</w:t>
      </w:r>
      <w:r w:rsidRPr="00770DA6">
        <w:t xml:space="preserve"> (</w:t>
      </w:r>
      <w:r>
        <w:t xml:space="preserve">_____________ </w:t>
      </w:r>
      <w:r w:rsidRPr="00770DA6">
        <w:t>) руб</w:t>
      </w:r>
      <w:r w:rsidRPr="00213345">
        <w:t>.</w:t>
      </w:r>
      <w:r w:rsidRPr="00770DA6">
        <w:t xml:space="preserve"> </w:t>
      </w:r>
      <w:r>
        <w:t>_____</w:t>
      </w:r>
      <w:r w:rsidRPr="00770DA6">
        <w:t xml:space="preserve"> коп</w:t>
      </w:r>
      <w:r>
        <w:t>.</w:t>
      </w:r>
      <w:r w:rsidRPr="00770DA6">
        <w:t>,</w:t>
      </w:r>
      <w:r>
        <w:t xml:space="preserve"> в т.ч. НДС / </w:t>
      </w:r>
      <w:r w:rsidRPr="00521BED">
        <w:rPr>
          <w:i/>
        </w:rPr>
        <w:t>НДС не облагается.</w:t>
      </w:r>
    </w:p>
    <w:p w:rsidR="00387D29" w:rsidRDefault="00387D29" w:rsidP="00ED3FA5">
      <w:pPr>
        <w:ind w:right="-546"/>
      </w:pPr>
    </w:p>
    <w:p w:rsidR="00EC6508" w:rsidRDefault="00EC6508" w:rsidP="00ED3FA5">
      <w:pPr>
        <w:ind w:right="-546"/>
      </w:pPr>
    </w:p>
    <w:tbl>
      <w:tblPr>
        <w:tblW w:w="9828" w:type="dxa"/>
        <w:tblLayout w:type="fixed"/>
        <w:tblLook w:val="0000"/>
      </w:tblPr>
      <w:tblGrid>
        <w:gridCol w:w="5328"/>
        <w:gridCol w:w="4500"/>
      </w:tblGrid>
      <w:tr w:rsidR="00BB5A4B" w:rsidRPr="00BB5A4B" w:rsidTr="00901F82">
        <w:tc>
          <w:tcPr>
            <w:tcW w:w="5328" w:type="dxa"/>
            <w:tcBorders>
              <w:top w:val="nil"/>
              <w:left w:val="nil"/>
              <w:bottom w:val="nil"/>
              <w:right w:val="nil"/>
            </w:tcBorders>
          </w:tcPr>
          <w:p w:rsidR="00BB5A4B" w:rsidRPr="00BB5A4B" w:rsidRDefault="00BB5A4B" w:rsidP="00E94C4F">
            <w:pPr>
              <w:pStyle w:val="1"/>
              <w:rPr>
                <w:b w:val="0"/>
                <w:bCs/>
                <w:iCs/>
                <w:sz w:val="24"/>
                <w:szCs w:val="24"/>
              </w:rPr>
            </w:pPr>
            <w:r w:rsidRPr="00BB5A4B">
              <w:rPr>
                <w:b w:val="0"/>
                <w:bCs/>
                <w:iCs/>
                <w:sz w:val="24"/>
                <w:szCs w:val="24"/>
              </w:rPr>
              <w:t>Заказчик</w:t>
            </w:r>
          </w:p>
        </w:tc>
        <w:tc>
          <w:tcPr>
            <w:tcW w:w="4500" w:type="dxa"/>
            <w:tcBorders>
              <w:top w:val="nil"/>
              <w:left w:val="nil"/>
              <w:right w:val="nil"/>
            </w:tcBorders>
          </w:tcPr>
          <w:p w:rsidR="00BB5A4B" w:rsidRPr="00BB5A4B" w:rsidRDefault="00BB5A4B" w:rsidP="00E94C4F">
            <w:pPr>
              <w:pStyle w:val="1"/>
              <w:rPr>
                <w:b w:val="0"/>
                <w:bCs/>
                <w:iCs/>
                <w:sz w:val="24"/>
                <w:szCs w:val="24"/>
              </w:rPr>
            </w:pPr>
            <w:r w:rsidRPr="00BB5A4B">
              <w:rPr>
                <w:b w:val="0"/>
                <w:bCs/>
                <w:iCs/>
                <w:sz w:val="24"/>
                <w:szCs w:val="24"/>
              </w:rPr>
              <w:t>Поставщик</w:t>
            </w:r>
          </w:p>
        </w:tc>
      </w:tr>
      <w:tr w:rsidR="00356671" w:rsidRPr="00A0594E" w:rsidTr="00901F82">
        <w:tc>
          <w:tcPr>
            <w:tcW w:w="5328" w:type="dxa"/>
            <w:tcBorders>
              <w:top w:val="nil"/>
              <w:left w:val="nil"/>
              <w:bottom w:val="nil"/>
            </w:tcBorders>
          </w:tcPr>
          <w:p w:rsidR="00356671" w:rsidRPr="00A0594E" w:rsidRDefault="00356671" w:rsidP="00901F82">
            <w:pPr>
              <w:jc w:val="both"/>
            </w:pPr>
          </w:p>
        </w:tc>
        <w:tc>
          <w:tcPr>
            <w:tcW w:w="4500" w:type="dxa"/>
          </w:tcPr>
          <w:p w:rsidR="00356671" w:rsidRPr="00A0594E" w:rsidRDefault="00356671" w:rsidP="00901F82">
            <w:pPr>
              <w:jc w:val="both"/>
            </w:pPr>
          </w:p>
        </w:tc>
      </w:tr>
      <w:tr w:rsidR="00356671" w:rsidRPr="00A0594E" w:rsidTr="00901F82">
        <w:tc>
          <w:tcPr>
            <w:tcW w:w="5328" w:type="dxa"/>
            <w:tcBorders>
              <w:top w:val="nil"/>
              <w:left w:val="nil"/>
              <w:bottom w:val="nil"/>
              <w:right w:val="nil"/>
            </w:tcBorders>
          </w:tcPr>
          <w:p w:rsidR="00A73B87" w:rsidRDefault="00A73B87" w:rsidP="00A73B87">
            <w:pPr>
              <w:jc w:val="both"/>
            </w:pPr>
          </w:p>
          <w:p w:rsidR="0092502F" w:rsidRDefault="0092502F" w:rsidP="0092502F">
            <w:pPr>
              <w:jc w:val="both"/>
            </w:pPr>
            <w:r>
              <w:t xml:space="preserve">Временно исполняющий обязанности </w:t>
            </w:r>
          </w:p>
          <w:p w:rsidR="0092502F" w:rsidRPr="00A0594E" w:rsidRDefault="0092502F" w:rsidP="0092502F">
            <w:pPr>
              <w:jc w:val="both"/>
            </w:pPr>
            <w:r>
              <w:t>н</w:t>
            </w:r>
            <w:r w:rsidRPr="00A0594E">
              <w:t>ачальник</w:t>
            </w:r>
            <w:r>
              <w:t xml:space="preserve">а отдела </w:t>
            </w:r>
            <w:r w:rsidRPr="00A0594E">
              <w:t>ГФС России в г. Кемерово</w:t>
            </w:r>
          </w:p>
          <w:p w:rsidR="0092502F" w:rsidRPr="00A0594E" w:rsidRDefault="0092502F" w:rsidP="0092502F">
            <w:pPr>
              <w:jc w:val="both"/>
            </w:pPr>
          </w:p>
          <w:p w:rsidR="0092502F" w:rsidRPr="00A0594E" w:rsidRDefault="0092502F" w:rsidP="0092502F">
            <w:pPr>
              <w:jc w:val="both"/>
            </w:pPr>
            <w:r w:rsidRPr="00A0594E">
              <w:t xml:space="preserve">_______________________ </w:t>
            </w:r>
            <w:r>
              <w:t>В.В. Козлов</w:t>
            </w:r>
          </w:p>
          <w:p w:rsidR="00356671" w:rsidRPr="00A0594E" w:rsidRDefault="0092502F" w:rsidP="0092502F">
            <w:pPr>
              <w:jc w:val="both"/>
            </w:pPr>
            <w:r w:rsidRPr="00A0594E">
              <w:t>МП</w:t>
            </w:r>
          </w:p>
        </w:tc>
        <w:tc>
          <w:tcPr>
            <w:tcW w:w="4500" w:type="dxa"/>
            <w:tcBorders>
              <w:left w:val="nil"/>
              <w:bottom w:val="nil"/>
              <w:right w:val="nil"/>
            </w:tcBorders>
          </w:tcPr>
          <w:p w:rsidR="00A73B87" w:rsidRDefault="00A73B87" w:rsidP="00F47FF1">
            <w:pPr>
              <w:rPr>
                <w:color w:val="000000"/>
              </w:rPr>
            </w:pPr>
          </w:p>
          <w:p w:rsidR="00F47FF1" w:rsidRPr="00A0594E" w:rsidRDefault="00F47FF1" w:rsidP="00F47FF1">
            <w:pPr>
              <w:rPr>
                <w:color w:val="000000"/>
              </w:rPr>
            </w:pPr>
            <w:r>
              <w:rPr>
                <w:color w:val="000000"/>
              </w:rPr>
              <w:t>___________________________</w:t>
            </w:r>
          </w:p>
          <w:p w:rsidR="00F47FF1" w:rsidRDefault="00F47FF1" w:rsidP="00F47FF1">
            <w:r>
              <w:t>___________________________</w:t>
            </w:r>
          </w:p>
          <w:p w:rsidR="00F47FF1" w:rsidRPr="00A0594E" w:rsidRDefault="00F47FF1" w:rsidP="00F47FF1"/>
          <w:p w:rsidR="00F47FF1" w:rsidRPr="00A0594E" w:rsidRDefault="00F47FF1" w:rsidP="00F47FF1">
            <w:r w:rsidRPr="00A0594E">
              <w:rPr>
                <w:bCs/>
              </w:rPr>
              <w:t xml:space="preserve">__________________ </w:t>
            </w:r>
            <w:r>
              <w:rPr>
                <w:bCs/>
              </w:rPr>
              <w:t>________________</w:t>
            </w:r>
          </w:p>
          <w:p w:rsidR="00356671" w:rsidRPr="00A0594E" w:rsidRDefault="00A0594E" w:rsidP="00A0594E">
            <w:r w:rsidRPr="00A0594E">
              <w:t>МП</w:t>
            </w:r>
          </w:p>
        </w:tc>
      </w:tr>
    </w:tbl>
    <w:p w:rsidR="00E01607" w:rsidRPr="00E01607" w:rsidRDefault="00E01607" w:rsidP="009B1290">
      <w:pPr>
        <w:jc w:val="both"/>
      </w:pPr>
    </w:p>
    <w:sectPr w:rsidR="00E01607" w:rsidRPr="00E01607" w:rsidSect="001C7B5E">
      <w:headerReference w:type="even" r:id="rId13"/>
      <w:headerReference w:type="default" r:id="rId14"/>
      <w:pgSz w:w="11906" w:h="16838" w:code="9"/>
      <w:pgMar w:top="851" w:right="1588" w:bottom="709" w:left="1440" w:header="709" w:footer="709"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3F72B5" w:rsidRDefault="003F72B5">
      <w:r>
        <w:separator/>
      </w:r>
    </w:p>
  </w:endnote>
  <w:endnote w:type="continuationSeparator" w:id="1">
    <w:p w:rsidR="003F72B5" w:rsidRDefault="003F72B5">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43"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GreekMathSymbols">
    <w:charset w:val="02"/>
    <w:family w:val="auto"/>
    <w:pitch w:val="variable"/>
    <w:sig w:usb0="00000000" w:usb1="10000000" w:usb2="00000000" w:usb3="00000000" w:csb0="80000000" w:csb1="00000000"/>
  </w:font>
  <w:font w:name="Cambria">
    <w:panose1 w:val="02040503050406030204"/>
    <w:charset w:val="CC"/>
    <w:family w:val="roman"/>
    <w:pitch w:val="variable"/>
    <w:sig w:usb0="E00002FF" w:usb1="400004FF" w:usb2="00000000" w:usb3="00000000" w:csb0="0000019F"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Gelvetsky 12pt">
    <w:altName w:val="Times New Roman"/>
    <w:panose1 w:val="00000000000000000000"/>
    <w:charset w:val="00"/>
    <w:family w:val="auto"/>
    <w:notTrueType/>
    <w:pitch w:val="default"/>
    <w:sig w:usb0="00000003" w:usb1="00000000" w:usb2="00000000" w:usb3="00000000" w:csb0="00000001" w:csb1="00000000"/>
  </w:font>
  <w:font w:name="Times New Roman Bold">
    <w:altName w:val="Times New Roman"/>
    <w:charset w:val="00"/>
    <w:family w:val="auto"/>
    <w:pitch w:val="variable"/>
    <w:sig w:usb0="00000003" w:usb1="00000000" w:usb2="00000000" w:usb3="00000000" w:csb0="00000001" w:csb1="00000000"/>
  </w:font>
  <w:font w:name="Bookman Old Style">
    <w:panose1 w:val="02050604050505020204"/>
    <w:charset w:val="CC"/>
    <w:family w:val="roman"/>
    <w:pitch w:val="variable"/>
    <w:sig w:usb0="00000287" w:usb1="00000000" w:usb2="00000000" w:usb3="00000000" w:csb0="0000009F" w:csb1="00000000"/>
  </w:font>
  <w:font w:name="Arial Narrow">
    <w:panose1 w:val="020B0606020202030204"/>
    <w:charset w:val="CC"/>
    <w:family w:val="swiss"/>
    <w:pitch w:val="variable"/>
    <w:sig w:usb0="00000287" w:usb1="00000800" w:usb2="00000000" w:usb3="00000000" w:csb0="0000009F" w:csb1="00000000"/>
  </w:font>
  <w:font w:name="GaramondC">
    <w:altName w:val="Times New Roman"/>
    <w:panose1 w:val="00000000000000000000"/>
    <w:charset w:val="CC"/>
    <w:family w:val="roman"/>
    <w:notTrueType/>
    <w:pitch w:val="default"/>
    <w:sig w:usb0="00000203" w:usb1="00000000" w:usb2="00000000" w:usb3="00000000" w:csb0="00000005" w:csb1="00000000"/>
  </w:font>
  <w:font w:name="Verdana">
    <w:panose1 w:val="020B0604030504040204"/>
    <w:charset w:val="CC"/>
    <w:family w:val="swiss"/>
    <w:pitch w:val="variable"/>
    <w:sig w:usb0="A10006FF" w:usb1="4000205B" w:usb2="0000001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3F72B5" w:rsidRDefault="003F72B5">
      <w:r>
        <w:separator/>
      </w:r>
    </w:p>
  </w:footnote>
  <w:footnote w:type="continuationSeparator" w:id="1">
    <w:p w:rsidR="003F72B5" w:rsidRDefault="003F72B5">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223A3" w:rsidRDefault="005C402C" w:rsidP="00D96310">
    <w:pPr>
      <w:pStyle w:val="ae"/>
      <w:framePr w:wrap="around" w:vAnchor="text" w:hAnchor="margin" w:xAlign="center" w:y="1"/>
      <w:rPr>
        <w:rStyle w:val="af0"/>
      </w:rPr>
    </w:pPr>
    <w:r>
      <w:rPr>
        <w:rStyle w:val="af0"/>
      </w:rPr>
      <w:fldChar w:fldCharType="begin"/>
    </w:r>
    <w:r w:rsidR="00E223A3">
      <w:rPr>
        <w:rStyle w:val="af0"/>
      </w:rPr>
      <w:instrText xml:space="preserve">PAGE  </w:instrText>
    </w:r>
    <w:r>
      <w:rPr>
        <w:rStyle w:val="af0"/>
      </w:rPr>
      <w:fldChar w:fldCharType="end"/>
    </w:r>
  </w:p>
  <w:p w:rsidR="00E223A3" w:rsidRDefault="00E223A3">
    <w:pPr>
      <w:pStyle w:val="ae"/>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223A3" w:rsidRDefault="005C402C" w:rsidP="00E060DD">
    <w:pPr>
      <w:pStyle w:val="ae"/>
      <w:jc w:val="center"/>
    </w:pPr>
    <w:r>
      <w:rPr>
        <w:rStyle w:val="af0"/>
      </w:rPr>
      <w:fldChar w:fldCharType="begin"/>
    </w:r>
    <w:r w:rsidR="00E223A3">
      <w:rPr>
        <w:rStyle w:val="af0"/>
      </w:rPr>
      <w:instrText xml:space="preserve"> PAGE </w:instrText>
    </w:r>
    <w:r>
      <w:rPr>
        <w:rStyle w:val="af0"/>
      </w:rPr>
      <w:fldChar w:fldCharType="separate"/>
    </w:r>
    <w:r w:rsidR="00EF39B2">
      <w:rPr>
        <w:rStyle w:val="af0"/>
      </w:rPr>
      <w:t>5</w:t>
    </w:r>
    <w:r>
      <w:rPr>
        <w:rStyle w:val="af0"/>
      </w:rPr>
      <w:fldChar w:fldCharType="end"/>
    </w: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223A3" w:rsidRDefault="005C402C" w:rsidP="00F445FC">
    <w:pPr>
      <w:pStyle w:val="ae"/>
      <w:framePr w:wrap="around" w:vAnchor="text" w:hAnchor="margin" w:xAlign="center" w:y="1"/>
      <w:rPr>
        <w:rStyle w:val="af0"/>
      </w:rPr>
    </w:pPr>
    <w:r>
      <w:rPr>
        <w:rStyle w:val="af0"/>
      </w:rPr>
      <w:fldChar w:fldCharType="begin"/>
    </w:r>
    <w:r w:rsidR="00E223A3">
      <w:rPr>
        <w:rStyle w:val="af0"/>
      </w:rPr>
      <w:instrText xml:space="preserve">PAGE  </w:instrText>
    </w:r>
    <w:r>
      <w:rPr>
        <w:rStyle w:val="af0"/>
      </w:rPr>
      <w:fldChar w:fldCharType="separate"/>
    </w:r>
    <w:r w:rsidR="00E223A3">
      <w:rPr>
        <w:rStyle w:val="af0"/>
      </w:rPr>
      <w:t>6</w:t>
    </w:r>
    <w:r>
      <w:rPr>
        <w:rStyle w:val="af0"/>
      </w:rPr>
      <w:fldChar w:fldCharType="end"/>
    </w:r>
  </w:p>
  <w:p w:rsidR="00E223A3" w:rsidRDefault="00E223A3">
    <w:pPr>
      <w:pStyle w:val="ae"/>
    </w:pPr>
  </w:p>
</w:hdr>
</file>

<file path=word/header4.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30289376"/>
      <w:docPartObj>
        <w:docPartGallery w:val="Page Numbers (Top of Page)"/>
        <w:docPartUnique/>
      </w:docPartObj>
    </w:sdtPr>
    <w:sdtContent>
      <w:p w:rsidR="001502FA" w:rsidRDefault="001502FA">
        <w:pPr>
          <w:pStyle w:val="ae"/>
          <w:jc w:val="center"/>
        </w:pPr>
        <w:r>
          <w:t>2</w:t>
        </w:r>
      </w:p>
    </w:sdtContent>
  </w:sdt>
  <w:p w:rsidR="00E223A3" w:rsidRDefault="00E223A3">
    <w:pPr>
      <w:pStyle w:val="ae"/>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83"/>
    <w:multiLevelType w:val="singleLevel"/>
    <w:tmpl w:val="22A0C31E"/>
    <w:lvl w:ilvl="0">
      <w:start w:val="1"/>
      <w:numFmt w:val="bullet"/>
      <w:lvlText w:val=""/>
      <w:lvlJc w:val="left"/>
      <w:pPr>
        <w:tabs>
          <w:tab w:val="num" w:pos="643"/>
        </w:tabs>
        <w:ind w:left="643" w:hanging="360"/>
      </w:pPr>
      <w:rPr>
        <w:rFonts w:ascii="Symbol" w:hAnsi="Symbol" w:hint="default"/>
      </w:rPr>
    </w:lvl>
  </w:abstractNum>
  <w:abstractNum w:abstractNumId="1">
    <w:nsid w:val="FFFFFF89"/>
    <w:multiLevelType w:val="singleLevel"/>
    <w:tmpl w:val="C8BEDE36"/>
    <w:lvl w:ilvl="0">
      <w:start w:val="1"/>
      <w:numFmt w:val="bullet"/>
      <w:lvlText w:val=""/>
      <w:lvlJc w:val="left"/>
      <w:pPr>
        <w:tabs>
          <w:tab w:val="num" w:pos="360"/>
        </w:tabs>
        <w:ind w:left="360" w:hanging="360"/>
      </w:pPr>
      <w:rPr>
        <w:rFonts w:ascii="Symbol" w:hAnsi="Symbol" w:hint="default"/>
      </w:rPr>
    </w:lvl>
  </w:abstractNum>
  <w:abstractNum w:abstractNumId="2">
    <w:nsid w:val="00000004"/>
    <w:multiLevelType w:val="singleLevel"/>
    <w:tmpl w:val="00000004"/>
    <w:name w:val="WW8Num1"/>
    <w:lvl w:ilvl="0">
      <w:start w:val="1"/>
      <w:numFmt w:val="decimal"/>
      <w:lvlText w:val="%1."/>
      <w:lvlJc w:val="left"/>
      <w:pPr>
        <w:tabs>
          <w:tab w:val="num" w:pos="720"/>
        </w:tabs>
        <w:ind w:left="720" w:hanging="360"/>
      </w:pPr>
      <w:rPr>
        <w:rFonts w:cs="Times New Roman"/>
      </w:rPr>
    </w:lvl>
  </w:abstractNum>
  <w:abstractNum w:abstractNumId="3">
    <w:nsid w:val="00000005"/>
    <w:multiLevelType w:val="singleLevel"/>
    <w:tmpl w:val="00000005"/>
    <w:name w:val="WW8Num4"/>
    <w:lvl w:ilvl="0">
      <w:start w:val="1"/>
      <w:numFmt w:val="decimal"/>
      <w:lvlText w:val="%1."/>
      <w:lvlJc w:val="left"/>
      <w:pPr>
        <w:tabs>
          <w:tab w:val="num" w:pos="720"/>
        </w:tabs>
        <w:ind w:left="720" w:hanging="360"/>
      </w:pPr>
      <w:rPr>
        <w:rFonts w:cs="Times New Roman"/>
      </w:rPr>
    </w:lvl>
  </w:abstractNum>
  <w:abstractNum w:abstractNumId="4">
    <w:nsid w:val="00000006"/>
    <w:multiLevelType w:val="singleLevel"/>
    <w:tmpl w:val="00000006"/>
    <w:name w:val="WW8Num8"/>
    <w:lvl w:ilvl="0">
      <w:start w:val="3"/>
      <w:numFmt w:val="decimal"/>
      <w:lvlText w:val="%1."/>
      <w:lvlJc w:val="left"/>
      <w:pPr>
        <w:tabs>
          <w:tab w:val="num" w:pos="0"/>
        </w:tabs>
      </w:pPr>
      <w:rPr>
        <w:rFonts w:cs="Times New Roman"/>
      </w:rPr>
    </w:lvl>
  </w:abstractNum>
  <w:abstractNum w:abstractNumId="5">
    <w:nsid w:val="00000009"/>
    <w:multiLevelType w:val="singleLevel"/>
    <w:tmpl w:val="00000009"/>
    <w:name w:val="WW8Num6"/>
    <w:lvl w:ilvl="0">
      <w:start w:val="1"/>
      <w:numFmt w:val="decimal"/>
      <w:lvlText w:val="%1."/>
      <w:lvlJc w:val="left"/>
      <w:pPr>
        <w:tabs>
          <w:tab w:val="num" w:pos="4500"/>
        </w:tabs>
      </w:pPr>
      <w:rPr>
        <w:rFonts w:cs="Times New Roman"/>
      </w:rPr>
    </w:lvl>
  </w:abstractNum>
  <w:abstractNum w:abstractNumId="6">
    <w:nsid w:val="0000000B"/>
    <w:multiLevelType w:val="singleLevel"/>
    <w:tmpl w:val="0000000B"/>
    <w:name w:val="WW8Num9"/>
    <w:lvl w:ilvl="0">
      <w:start w:val="1"/>
      <w:numFmt w:val="bullet"/>
      <w:lvlText w:val=""/>
      <w:lvlJc w:val="left"/>
      <w:pPr>
        <w:tabs>
          <w:tab w:val="num" w:pos="0"/>
        </w:tabs>
      </w:pPr>
      <w:rPr>
        <w:rFonts w:ascii="Symbol" w:hAnsi="Symbol"/>
      </w:rPr>
    </w:lvl>
  </w:abstractNum>
  <w:abstractNum w:abstractNumId="7">
    <w:nsid w:val="02540B33"/>
    <w:multiLevelType w:val="multilevel"/>
    <w:tmpl w:val="FC32D7E2"/>
    <w:lvl w:ilvl="0">
      <w:start w:val="6"/>
      <w:numFmt w:val="decimal"/>
      <w:lvlText w:val="%1."/>
      <w:lvlJc w:val="left"/>
      <w:pPr>
        <w:ind w:left="360" w:hanging="360"/>
      </w:pPr>
      <w:rPr>
        <w:rFonts w:hint="default"/>
        <w:color w:val="000000"/>
      </w:rPr>
    </w:lvl>
    <w:lvl w:ilvl="1">
      <w:start w:val="2"/>
      <w:numFmt w:val="decimal"/>
      <w:lvlText w:val="%1.%2."/>
      <w:lvlJc w:val="left"/>
      <w:pPr>
        <w:ind w:left="786" w:hanging="360"/>
      </w:pPr>
      <w:rPr>
        <w:rFonts w:hint="default"/>
        <w:color w:val="000000"/>
      </w:rPr>
    </w:lvl>
    <w:lvl w:ilvl="2">
      <w:start w:val="1"/>
      <w:numFmt w:val="decimal"/>
      <w:lvlText w:val="%1.%2.%3."/>
      <w:lvlJc w:val="left"/>
      <w:pPr>
        <w:ind w:left="1572" w:hanging="720"/>
      </w:pPr>
      <w:rPr>
        <w:rFonts w:hint="default"/>
        <w:color w:val="000000"/>
      </w:rPr>
    </w:lvl>
    <w:lvl w:ilvl="3">
      <w:start w:val="1"/>
      <w:numFmt w:val="decimal"/>
      <w:lvlText w:val="%1.%2.%3.%4."/>
      <w:lvlJc w:val="left"/>
      <w:pPr>
        <w:ind w:left="1998" w:hanging="720"/>
      </w:pPr>
      <w:rPr>
        <w:rFonts w:hint="default"/>
        <w:color w:val="000000"/>
      </w:rPr>
    </w:lvl>
    <w:lvl w:ilvl="4">
      <w:start w:val="1"/>
      <w:numFmt w:val="decimal"/>
      <w:lvlText w:val="%1.%2.%3.%4.%5."/>
      <w:lvlJc w:val="left"/>
      <w:pPr>
        <w:ind w:left="2784" w:hanging="1080"/>
      </w:pPr>
      <w:rPr>
        <w:rFonts w:hint="default"/>
        <w:color w:val="000000"/>
      </w:rPr>
    </w:lvl>
    <w:lvl w:ilvl="5">
      <w:start w:val="1"/>
      <w:numFmt w:val="decimal"/>
      <w:lvlText w:val="%1.%2.%3.%4.%5.%6."/>
      <w:lvlJc w:val="left"/>
      <w:pPr>
        <w:ind w:left="3210" w:hanging="1080"/>
      </w:pPr>
      <w:rPr>
        <w:rFonts w:hint="default"/>
        <w:color w:val="000000"/>
      </w:rPr>
    </w:lvl>
    <w:lvl w:ilvl="6">
      <w:start w:val="1"/>
      <w:numFmt w:val="decimal"/>
      <w:lvlText w:val="%1.%2.%3.%4.%5.%6.%7."/>
      <w:lvlJc w:val="left"/>
      <w:pPr>
        <w:ind w:left="3996" w:hanging="1440"/>
      </w:pPr>
      <w:rPr>
        <w:rFonts w:hint="default"/>
        <w:color w:val="000000"/>
      </w:rPr>
    </w:lvl>
    <w:lvl w:ilvl="7">
      <w:start w:val="1"/>
      <w:numFmt w:val="decimal"/>
      <w:lvlText w:val="%1.%2.%3.%4.%5.%6.%7.%8."/>
      <w:lvlJc w:val="left"/>
      <w:pPr>
        <w:ind w:left="4422" w:hanging="1440"/>
      </w:pPr>
      <w:rPr>
        <w:rFonts w:hint="default"/>
        <w:color w:val="000000"/>
      </w:rPr>
    </w:lvl>
    <w:lvl w:ilvl="8">
      <w:start w:val="1"/>
      <w:numFmt w:val="decimal"/>
      <w:lvlText w:val="%1.%2.%3.%4.%5.%6.%7.%8.%9."/>
      <w:lvlJc w:val="left"/>
      <w:pPr>
        <w:ind w:left="5208" w:hanging="1800"/>
      </w:pPr>
      <w:rPr>
        <w:rFonts w:hint="default"/>
        <w:color w:val="000000"/>
      </w:rPr>
    </w:lvl>
  </w:abstractNum>
  <w:abstractNum w:abstractNumId="8">
    <w:nsid w:val="03074E05"/>
    <w:multiLevelType w:val="multilevel"/>
    <w:tmpl w:val="10667542"/>
    <w:name w:val="WW8Num11"/>
    <w:lvl w:ilvl="0">
      <w:start w:val="3"/>
      <w:numFmt w:val="decimal"/>
      <w:lvlText w:val="%1."/>
      <w:lvlJc w:val="left"/>
      <w:pPr>
        <w:tabs>
          <w:tab w:val="num" w:pos="564"/>
        </w:tabs>
        <w:ind w:left="564" w:hanging="564"/>
      </w:pPr>
      <w:rPr>
        <w:rFonts w:cs="Times New Roman" w:hint="default"/>
      </w:rPr>
    </w:lvl>
    <w:lvl w:ilvl="1">
      <w:start w:val="1"/>
      <w:numFmt w:val="decimal"/>
      <w:lvlText w:val="5.%2."/>
      <w:lvlJc w:val="left"/>
      <w:pPr>
        <w:tabs>
          <w:tab w:val="num" w:pos="737"/>
        </w:tabs>
        <w:ind w:firstLine="737"/>
      </w:pPr>
      <w:rPr>
        <w:rFonts w:cs="Times New Roman" w:hint="default"/>
      </w:rPr>
    </w:lvl>
    <w:lvl w:ilvl="2">
      <w:start w:val="1"/>
      <w:numFmt w:val="decimal"/>
      <w:lvlRestart w:val="0"/>
      <w:lvlText w:val="4.1.%3."/>
      <w:lvlJc w:val="left"/>
      <w:pPr>
        <w:tabs>
          <w:tab w:val="num" w:pos="737"/>
        </w:tabs>
        <w:ind w:firstLine="737"/>
      </w:pPr>
      <w:rPr>
        <w:rFonts w:cs="Times New Roman" w:hint="default"/>
      </w:rPr>
    </w:lvl>
    <w:lvl w:ilvl="3">
      <w:start w:val="1"/>
      <w:numFmt w:val="decimal"/>
      <w:lvlText w:val="%1.%2.%3.%4."/>
      <w:lvlJc w:val="left"/>
      <w:pPr>
        <w:tabs>
          <w:tab w:val="num" w:pos="2010"/>
        </w:tabs>
        <w:ind w:left="2010" w:hanging="720"/>
      </w:pPr>
      <w:rPr>
        <w:rFonts w:cs="Times New Roman" w:hint="default"/>
      </w:rPr>
    </w:lvl>
    <w:lvl w:ilvl="4">
      <w:start w:val="1"/>
      <w:numFmt w:val="decimal"/>
      <w:lvlText w:val="%1.%2.%3.%4.%5."/>
      <w:lvlJc w:val="left"/>
      <w:pPr>
        <w:tabs>
          <w:tab w:val="num" w:pos="2800"/>
        </w:tabs>
        <w:ind w:left="2800" w:hanging="1080"/>
      </w:pPr>
      <w:rPr>
        <w:rFonts w:cs="Times New Roman" w:hint="default"/>
      </w:rPr>
    </w:lvl>
    <w:lvl w:ilvl="5">
      <w:start w:val="1"/>
      <w:numFmt w:val="decimal"/>
      <w:lvlText w:val="%1.%2.%3.%4.%5.%6."/>
      <w:lvlJc w:val="left"/>
      <w:pPr>
        <w:tabs>
          <w:tab w:val="num" w:pos="3230"/>
        </w:tabs>
        <w:ind w:left="3230" w:hanging="1080"/>
      </w:pPr>
      <w:rPr>
        <w:rFonts w:cs="Times New Roman" w:hint="default"/>
      </w:rPr>
    </w:lvl>
    <w:lvl w:ilvl="6">
      <w:start w:val="1"/>
      <w:numFmt w:val="decimal"/>
      <w:lvlText w:val="%1.%2.%3.%4.%5.%6.%7."/>
      <w:lvlJc w:val="left"/>
      <w:pPr>
        <w:tabs>
          <w:tab w:val="num" w:pos="3660"/>
        </w:tabs>
        <w:ind w:left="3660" w:hanging="1080"/>
      </w:pPr>
      <w:rPr>
        <w:rFonts w:cs="Times New Roman" w:hint="default"/>
      </w:rPr>
    </w:lvl>
    <w:lvl w:ilvl="7">
      <w:start w:val="1"/>
      <w:numFmt w:val="decimal"/>
      <w:lvlText w:val="%1.%2.%3.%4.%5.%6.%7.%8."/>
      <w:lvlJc w:val="left"/>
      <w:pPr>
        <w:tabs>
          <w:tab w:val="num" w:pos="4450"/>
        </w:tabs>
        <w:ind w:left="4450" w:hanging="1440"/>
      </w:pPr>
      <w:rPr>
        <w:rFonts w:cs="Times New Roman" w:hint="default"/>
      </w:rPr>
    </w:lvl>
    <w:lvl w:ilvl="8">
      <w:start w:val="1"/>
      <w:numFmt w:val="decimal"/>
      <w:lvlText w:val="%1.%2.%3.%4.%5.%6.%7.%8.%9."/>
      <w:lvlJc w:val="left"/>
      <w:pPr>
        <w:tabs>
          <w:tab w:val="num" w:pos="4880"/>
        </w:tabs>
        <w:ind w:left="4880" w:hanging="1440"/>
      </w:pPr>
      <w:rPr>
        <w:rFonts w:cs="Times New Roman" w:hint="default"/>
      </w:rPr>
    </w:lvl>
  </w:abstractNum>
  <w:abstractNum w:abstractNumId="9">
    <w:nsid w:val="03C41419"/>
    <w:multiLevelType w:val="multilevel"/>
    <w:tmpl w:val="622237FC"/>
    <w:lvl w:ilvl="0">
      <w:start w:val="8"/>
      <w:numFmt w:val="decimal"/>
      <w:lvlText w:val="%1."/>
      <w:lvlJc w:val="left"/>
      <w:pPr>
        <w:ind w:left="720" w:hanging="360"/>
      </w:pPr>
      <w:rPr>
        <w:rFonts w:hint="default"/>
      </w:rPr>
    </w:lvl>
    <w:lvl w:ilvl="1">
      <w:start w:val="1"/>
      <w:numFmt w:val="decimal"/>
      <w:isLgl/>
      <w:lvlText w:val="%1.%2."/>
      <w:lvlJc w:val="left"/>
      <w:pPr>
        <w:ind w:left="1429" w:hanging="720"/>
      </w:pPr>
      <w:rPr>
        <w:rFonts w:cs="Times New Roman" w:hint="default"/>
      </w:rPr>
    </w:lvl>
    <w:lvl w:ilvl="2">
      <w:start w:val="1"/>
      <w:numFmt w:val="decimal"/>
      <w:isLgl/>
      <w:lvlText w:val="%1.%2.%3."/>
      <w:lvlJc w:val="left"/>
      <w:pPr>
        <w:ind w:left="1778" w:hanging="720"/>
      </w:pPr>
      <w:rPr>
        <w:rFonts w:cs="Times New Roman" w:hint="default"/>
      </w:rPr>
    </w:lvl>
    <w:lvl w:ilvl="3">
      <w:start w:val="1"/>
      <w:numFmt w:val="decimal"/>
      <w:isLgl/>
      <w:lvlText w:val="%1.%2.%3.%4."/>
      <w:lvlJc w:val="left"/>
      <w:pPr>
        <w:ind w:left="2487" w:hanging="1080"/>
      </w:pPr>
      <w:rPr>
        <w:rFonts w:cs="Times New Roman" w:hint="default"/>
      </w:rPr>
    </w:lvl>
    <w:lvl w:ilvl="4">
      <w:start w:val="1"/>
      <w:numFmt w:val="decimal"/>
      <w:isLgl/>
      <w:lvlText w:val="%1.%2.%3.%4.%5."/>
      <w:lvlJc w:val="left"/>
      <w:pPr>
        <w:ind w:left="2836" w:hanging="1080"/>
      </w:pPr>
      <w:rPr>
        <w:rFonts w:cs="Times New Roman" w:hint="default"/>
      </w:rPr>
    </w:lvl>
    <w:lvl w:ilvl="5">
      <w:start w:val="1"/>
      <w:numFmt w:val="decimal"/>
      <w:isLgl/>
      <w:lvlText w:val="%1.%2.%3.%4.%5.%6."/>
      <w:lvlJc w:val="left"/>
      <w:pPr>
        <w:ind w:left="3545" w:hanging="1440"/>
      </w:pPr>
      <w:rPr>
        <w:rFonts w:cs="Times New Roman" w:hint="default"/>
      </w:rPr>
    </w:lvl>
    <w:lvl w:ilvl="6">
      <w:start w:val="1"/>
      <w:numFmt w:val="decimal"/>
      <w:isLgl/>
      <w:lvlText w:val="%1.%2.%3.%4.%5.%6.%7."/>
      <w:lvlJc w:val="left"/>
      <w:pPr>
        <w:ind w:left="3894" w:hanging="1440"/>
      </w:pPr>
      <w:rPr>
        <w:rFonts w:cs="Times New Roman" w:hint="default"/>
      </w:rPr>
    </w:lvl>
    <w:lvl w:ilvl="7">
      <w:start w:val="1"/>
      <w:numFmt w:val="decimal"/>
      <w:isLgl/>
      <w:lvlText w:val="%1.%2.%3.%4.%5.%6.%7.%8."/>
      <w:lvlJc w:val="left"/>
      <w:pPr>
        <w:ind w:left="4603" w:hanging="1800"/>
      </w:pPr>
      <w:rPr>
        <w:rFonts w:cs="Times New Roman" w:hint="default"/>
      </w:rPr>
    </w:lvl>
    <w:lvl w:ilvl="8">
      <w:start w:val="1"/>
      <w:numFmt w:val="decimal"/>
      <w:isLgl/>
      <w:lvlText w:val="%1.%2.%3.%4.%5.%6.%7.%8.%9."/>
      <w:lvlJc w:val="left"/>
      <w:pPr>
        <w:ind w:left="4952" w:hanging="1800"/>
      </w:pPr>
      <w:rPr>
        <w:rFonts w:cs="Times New Roman" w:hint="default"/>
      </w:rPr>
    </w:lvl>
  </w:abstractNum>
  <w:abstractNum w:abstractNumId="10">
    <w:nsid w:val="0D2D2067"/>
    <w:multiLevelType w:val="multilevel"/>
    <w:tmpl w:val="FFFFFFFF"/>
    <w:lvl w:ilvl="0">
      <w:start w:val="1"/>
      <w:numFmt w:val="bullet"/>
      <w:lvlText w:val="■"/>
      <w:lvlJc w:val="left"/>
      <w:rPr>
        <w:rFonts w:ascii="Times New Roman" w:eastAsia="Times New Roman" w:hAnsi="Times New Roman"/>
        <w:b/>
        <w:i w:val="0"/>
        <w:smallCaps w:val="0"/>
        <w:strike w:val="0"/>
        <w:color w:val="000000"/>
        <w:spacing w:val="0"/>
        <w:w w:val="100"/>
        <w:position w:val="0"/>
        <w:sz w:val="24"/>
        <w:u w:val="none"/>
      </w:rPr>
    </w:lvl>
    <w:lvl w:ilvl="1">
      <w:start w:val="3"/>
      <w:numFmt w:val="decimal"/>
      <w:lvlText w:val="%2."/>
      <w:lvlJc w:val="left"/>
      <w:rPr>
        <w:rFonts w:ascii="Times New Roman" w:eastAsia="Times New Roman" w:hAnsi="Times New Roman" w:cs="Times New Roman"/>
        <w:b w:val="0"/>
        <w:bCs w:val="0"/>
        <w:i w:val="0"/>
        <w:iCs w:val="0"/>
        <w:smallCaps w:val="0"/>
        <w:strike w:val="0"/>
        <w:color w:val="000000"/>
        <w:spacing w:val="-1"/>
        <w:w w:val="100"/>
        <w:position w:val="0"/>
        <w:sz w:val="24"/>
        <w:szCs w:val="24"/>
        <w:u w:val="none"/>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11">
    <w:nsid w:val="0FAE415A"/>
    <w:multiLevelType w:val="multilevel"/>
    <w:tmpl w:val="BB787E12"/>
    <w:lvl w:ilvl="0">
      <w:start w:val="8"/>
      <w:numFmt w:val="decimal"/>
      <w:lvlText w:val="%1."/>
      <w:lvlJc w:val="left"/>
      <w:pPr>
        <w:ind w:left="390" w:hanging="390"/>
      </w:pPr>
      <w:rPr>
        <w:rFonts w:hint="default"/>
      </w:rPr>
    </w:lvl>
    <w:lvl w:ilvl="1">
      <w:start w:val="1"/>
      <w:numFmt w:val="decimal"/>
      <w:lvlText w:val="%1.%2."/>
      <w:lvlJc w:val="left"/>
      <w:pPr>
        <w:ind w:left="1440" w:hanging="72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4320" w:hanging="144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6120" w:hanging="1800"/>
      </w:pPr>
      <w:rPr>
        <w:rFonts w:hint="default"/>
      </w:rPr>
    </w:lvl>
    <w:lvl w:ilvl="7">
      <w:start w:val="1"/>
      <w:numFmt w:val="decimal"/>
      <w:lvlText w:val="%1.%2.%3.%4.%5.%6.%7.%8."/>
      <w:lvlJc w:val="left"/>
      <w:pPr>
        <w:ind w:left="7200" w:hanging="2160"/>
      </w:pPr>
      <w:rPr>
        <w:rFonts w:hint="default"/>
      </w:rPr>
    </w:lvl>
    <w:lvl w:ilvl="8">
      <w:start w:val="1"/>
      <w:numFmt w:val="decimal"/>
      <w:lvlText w:val="%1.%2.%3.%4.%5.%6.%7.%8.%9."/>
      <w:lvlJc w:val="left"/>
      <w:pPr>
        <w:ind w:left="7920" w:hanging="2160"/>
      </w:pPr>
      <w:rPr>
        <w:rFonts w:hint="default"/>
      </w:rPr>
    </w:lvl>
  </w:abstractNum>
  <w:abstractNum w:abstractNumId="12">
    <w:nsid w:val="10A004E6"/>
    <w:multiLevelType w:val="hybridMultilevel"/>
    <w:tmpl w:val="A78894BA"/>
    <w:lvl w:ilvl="0" w:tplc="0419000F">
      <w:start w:val="1"/>
      <w:numFmt w:val="decimal"/>
      <w:lvlText w:val="%1."/>
      <w:lvlJc w:val="left"/>
      <w:pPr>
        <w:tabs>
          <w:tab w:val="num" w:pos="502"/>
        </w:tabs>
        <w:ind w:left="502" w:hanging="360"/>
      </w:pPr>
    </w:lvl>
    <w:lvl w:ilvl="1" w:tplc="04190019" w:tentative="1">
      <w:start w:val="1"/>
      <w:numFmt w:val="lowerLetter"/>
      <w:lvlText w:val="%2."/>
      <w:lvlJc w:val="left"/>
      <w:pPr>
        <w:tabs>
          <w:tab w:val="num" w:pos="1222"/>
        </w:tabs>
        <w:ind w:left="1222" w:hanging="360"/>
      </w:pPr>
    </w:lvl>
    <w:lvl w:ilvl="2" w:tplc="0419001B" w:tentative="1">
      <w:start w:val="1"/>
      <w:numFmt w:val="lowerRoman"/>
      <w:lvlText w:val="%3."/>
      <w:lvlJc w:val="right"/>
      <w:pPr>
        <w:tabs>
          <w:tab w:val="num" w:pos="1942"/>
        </w:tabs>
        <w:ind w:left="1942" w:hanging="180"/>
      </w:pPr>
    </w:lvl>
    <w:lvl w:ilvl="3" w:tplc="0419000F" w:tentative="1">
      <w:start w:val="1"/>
      <w:numFmt w:val="decimal"/>
      <w:lvlText w:val="%4."/>
      <w:lvlJc w:val="left"/>
      <w:pPr>
        <w:tabs>
          <w:tab w:val="num" w:pos="2662"/>
        </w:tabs>
        <w:ind w:left="2662" w:hanging="360"/>
      </w:pPr>
    </w:lvl>
    <w:lvl w:ilvl="4" w:tplc="04190019" w:tentative="1">
      <w:start w:val="1"/>
      <w:numFmt w:val="lowerLetter"/>
      <w:lvlText w:val="%5."/>
      <w:lvlJc w:val="left"/>
      <w:pPr>
        <w:tabs>
          <w:tab w:val="num" w:pos="3382"/>
        </w:tabs>
        <w:ind w:left="3382" w:hanging="360"/>
      </w:pPr>
    </w:lvl>
    <w:lvl w:ilvl="5" w:tplc="0419001B" w:tentative="1">
      <w:start w:val="1"/>
      <w:numFmt w:val="lowerRoman"/>
      <w:lvlText w:val="%6."/>
      <w:lvlJc w:val="right"/>
      <w:pPr>
        <w:tabs>
          <w:tab w:val="num" w:pos="4102"/>
        </w:tabs>
        <w:ind w:left="4102" w:hanging="180"/>
      </w:pPr>
    </w:lvl>
    <w:lvl w:ilvl="6" w:tplc="0419000F" w:tentative="1">
      <w:start w:val="1"/>
      <w:numFmt w:val="decimal"/>
      <w:lvlText w:val="%7."/>
      <w:lvlJc w:val="left"/>
      <w:pPr>
        <w:tabs>
          <w:tab w:val="num" w:pos="4822"/>
        </w:tabs>
        <w:ind w:left="4822" w:hanging="360"/>
      </w:pPr>
    </w:lvl>
    <w:lvl w:ilvl="7" w:tplc="04190019" w:tentative="1">
      <w:start w:val="1"/>
      <w:numFmt w:val="lowerLetter"/>
      <w:lvlText w:val="%8."/>
      <w:lvlJc w:val="left"/>
      <w:pPr>
        <w:tabs>
          <w:tab w:val="num" w:pos="5542"/>
        </w:tabs>
        <w:ind w:left="5542" w:hanging="360"/>
      </w:pPr>
    </w:lvl>
    <w:lvl w:ilvl="8" w:tplc="0419001B" w:tentative="1">
      <w:start w:val="1"/>
      <w:numFmt w:val="lowerRoman"/>
      <w:lvlText w:val="%9."/>
      <w:lvlJc w:val="right"/>
      <w:pPr>
        <w:tabs>
          <w:tab w:val="num" w:pos="6262"/>
        </w:tabs>
        <w:ind w:left="6262" w:hanging="180"/>
      </w:pPr>
    </w:lvl>
  </w:abstractNum>
  <w:abstractNum w:abstractNumId="13">
    <w:nsid w:val="1CF17331"/>
    <w:multiLevelType w:val="hybridMultilevel"/>
    <w:tmpl w:val="040A484C"/>
    <w:lvl w:ilvl="0" w:tplc="D660C4DA">
      <w:start w:val="1"/>
      <w:numFmt w:val="bullet"/>
      <w:lvlText w:val=""/>
      <w:lvlJc w:val="left"/>
      <w:pPr>
        <w:tabs>
          <w:tab w:val="num" w:pos="1077"/>
        </w:tabs>
        <w:ind w:firstLine="851"/>
      </w:pPr>
      <w:rPr>
        <w:rFonts w:ascii="Symbol" w:hAnsi="Symbol" w:hint="default"/>
      </w:rPr>
    </w:lvl>
    <w:lvl w:ilvl="1" w:tplc="986621E0">
      <w:start w:val="1"/>
      <w:numFmt w:val="bullet"/>
      <w:pStyle w:val="2"/>
      <w:lvlText w:val="o"/>
      <w:lvlJc w:val="left"/>
      <w:pPr>
        <w:tabs>
          <w:tab w:val="num" w:pos="1440"/>
        </w:tabs>
        <w:ind w:left="1440" w:hanging="360"/>
      </w:pPr>
      <w:rPr>
        <w:rFonts w:ascii="Courier New" w:hAnsi="Courier New" w:hint="default"/>
      </w:rPr>
    </w:lvl>
    <w:lvl w:ilvl="2" w:tplc="DA50E3C8" w:tentative="1">
      <w:start w:val="1"/>
      <w:numFmt w:val="bullet"/>
      <w:lvlText w:val=""/>
      <w:lvlJc w:val="left"/>
      <w:pPr>
        <w:tabs>
          <w:tab w:val="num" w:pos="2160"/>
        </w:tabs>
        <w:ind w:left="2160" w:hanging="360"/>
      </w:pPr>
      <w:rPr>
        <w:rFonts w:ascii="Wingdings" w:hAnsi="Wingdings" w:hint="default"/>
      </w:rPr>
    </w:lvl>
    <w:lvl w:ilvl="3" w:tplc="0DE8D50C" w:tentative="1">
      <w:start w:val="1"/>
      <w:numFmt w:val="bullet"/>
      <w:lvlText w:val=""/>
      <w:lvlJc w:val="left"/>
      <w:pPr>
        <w:tabs>
          <w:tab w:val="num" w:pos="2880"/>
        </w:tabs>
        <w:ind w:left="2880" w:hanging="360"/>
      </w:pPr>
      <w:rPr>
        <w:rFonts w:ascii="Symbol" w:hAnsi="Symbol" w:hint="default"/>
      </w:rPr>
    </w:lvl>
    <w:lvl w:ilvl="4" w:tplc="B8C87098" w:tentative="1">
      <w:start w:val="1"/>
      <w:numFmt w:val="bullet"/>
      <w:lvlText w:val="o"/>
      <w:lvlJc w:val="left"/>
      <w:pPr>
        <w:tabs>
          <w:tab w:val="num" w:pos="3600"/>
        </w:tabs>
        <w:ind w:left="3600" w:hanging="360"/>
      </w:pPr>
      <w:rPr>
        <w:rFonts w:ascii="Courier New" w:hAnsi="Courier New" w:hint="default"/>
      </w:rPr>
    </w:lvl>
    <w:lvl w:ilvl="5" w:tplc="0E260794" w:tentative="1">
      <w:start w:val="1"/>
      <w:numFmt w:val="bullet"/>
      <w:lvlText w:val=""/>
      <w:lvlJc w:val="left"/>
      <w:pPr>
        <w:tabs>
          <w:tab w:val="num" w:pos="4320"/>
        </w:tabs>
        <w:ind w:left="4320" w:hanging="360"/>
      </w:pPr>
      <w:rPr>
        <w:rFonts w:ascii="Wingdings" w:hAnsi="Wingdings" w:hint="default"/>
      </w:rPr>
    </w:lvl>
    <w:lvl w:ilvl="6" w:tplc="2B0852F8" w:tentative="1">
      <w:start w:val="1"/>
      <w:numFmt w:val="bullet"/>
      <w:lvlText w:val=""/>
      <w:lvlJc w:val="left"/>
      <w:pPr>
        <w:tabs>
          <w:tab w:val="num" w:pos="5040"/>
        </w:tabs>
        <w:ind w:left="5040" w:hanging="360"/>
      </w:pPr>
      <w:rPr>
        <w:rFonts w:ascii="Symbol" w:hAnsi="Symbol" w:hint="default"/>
      </w:rPr>
    </w:lvl>
    <w:lvl w:ilvl="7" w:tplc="834EC506" w:tentative="1">
      <w:start w:val="1"/>
      <w:numFmt w:val="bullet"/>
      <w:lvlText w:val="o"/>
      <w:lvlJc w:val="left"/>
      <w:pPr>
        <w:tabs>
          <w:tab w:val="num" w:pos="5760"/>
        </w:tabs>
        <w:ind w:left="5760" w:hanging="360"/>
      </w:pPr>
      <w:rPr>
        <w:rFonts w:ascii="Courier New" w:hAnsi="Courier New" w:hint="default"/>
      </w:rPr>
    </w:lvl>
    <w:lvl w:ilvl="8" w:tplc="076AB9DE" w:tentative="1">
      <w:start w:val="1"/>
      <w:numFmt w:val="bullet"/>
      <w:lvlText w:val=""/>
      <w:lvlJc w:val="left"/>
      <w:pPr>
        <w:tabs>
          <w:tab w:val="num" w:pos="6480"/>
        </w:tabs>
        <w:ind w:left="6480" w:hanging="360"/>
      </w:pPr>
      <w:rPr>
        <w:rFonts w:ascii="Wingdings" w:hAnsi="Wingdings" w:hint="default"/>
      </w:rPr>
    </w:lvl>
  </w:abstractNum>
  <w:abstractNum w:abstractNumId="14">
    <w:nsid w:val="240D50CA"/>
    <w:multiLevelType w:val="multilevel"/>
    <w:tmpl w:val="FFFFFFFF"/>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1"/>
        <w:w w:val="100"/>
        <w:position w:val="0"/>
        <w:sz w:val="24"/>
        <w:szCs w:val="24"/>
        <w:u w:val="none"/>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15">
    <w:nsid w:val="28A32751"/>
    <w:multiLevelType w:val="multilevel"/>
    <w:tmpl w:val="FFFFFFFF"/>
    <w:lvl w:ilvl="0">
      <w:start w:val="1"/>
      <w:numFmt w:val="bullet"/>
      <w:lvlText w:val="-"/>
      <w:lvlJc w:val="left"/>
      <w:rPr>
        <w:rFonts w:ascii="Times New Roman" w:eastAsia="Times New Roman" w:hAnsi="Times New Roman"/>
        <w:b w:val="0"/>
        <w:i w:val="0"/>
        <w:smallCaps w:val="0"/>
        <w:strike w:val="0"/>
        <w:color w:val="000000"/>
        <w:spacing w:val="0"/>
        <w:w w:val="100"/>
        <w:position w:val="0"/>
        <w:sz w:val="22"/>
        <w:u w:val="none"/>
      </w:rPr>
    </w:lvl>
    <w:lvl w:ilvl="1">
      <w:start w:val="14"/>
      <w:numFmt w:val="decimal"/>
      <w:lvlText w:val="%2."/>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16">
    <w:nsid w:val="2A2F7FF9"/>
    <w:multiLevelType w:val="multilevel"/>
    <w:tmpl w:val="95CC47CE"/>
    <w:lvl w:ilvl="0">
      <w:numFmt w:val="none"/>
      <w:pStyle w:val="mark-"/>
      <w:lvlText w:val=""/>
      <w:lvlJc w:val="left"/>
      <w:pPr>
        <w:tabs>
          <w:tab w:val="num" w:pos="1134"/>
        </w:tabs>
        <w:ind w:left="1134" w:hanging="425"/>
      </w:pPr>
      <w:rPr>
        <w:rFonts w:ascii="GreekMathSymbols" w:hAnsi="GreekMathSymbols" w:cs="Times New Roman" w:hint="default"/>
      </w:rPr>
    </w:lvl>
    <w:lvl w:ilvl="1">
      <w:numFmt w:val="bullet"/>
      <w:lvlText w:val=""/>
      <w:lvlJc w:val="left"/>
      <w:pPr>
        <w:tabs>
          <w:tab w:val="num" w:pos="1363"/>
        </w:tabs>
        <w:ind w:left="1363" w:hanging="439"/>
      </w:pPr>
      <w:rPr>
        <w:rFonts w:ascii="Wingdings" w:hAnsi="Wingdings" w:hint="default"/>
      </w:rPr>
    </w:lvl>
    <w:lvl w:ilvl="2" w:tentative="1">
      <w:start w:val="1"/>
      <w:numFmt w:val="lowerRoman"/>
      <w:lvlText w:val="%3."/>
      <w:lvlJc w:val="right"/>
      <w:pPr>
        <w:tabs>
          <w:tab w:val="num" w:pos="2160"/>
        </w:tabs>
        <w:ind w:left="2160" w:hanging="180"/>
      </w:pPr>
      <w:rPr>
        <w:rFonts w:cs="Times New Roman"/>
      </w:rPr>
    </w:lvl>
    <w:lvl w:ilvl="3" w:tentative="1">
      <w:start w:val="1"/>
      <w:numFmt w:val="decimal"/>
      <w:lvlText w:val="%4."/>
      <w:lvlJc w:val="left"/>
      <w:pPr>
        <w:tabs>
          <w:tab w:val="num" w:pos="2880"/>
        </w:tabs>
        <w:ind w:left="2880" w:hanging="360"/>
      </w:pPr>
      <w:rPr>
        <w:rFonts w:cs="Times New Roman"/>
      </w:rPr>
    </w:lvl>
    <w:lvl w:ilvl="4" w:tentative="1">
      <w:start w:val="1"/>
      <w:numFmt w:val="lowerLetter"/>
      <w:lvlText w:val="%5."/>
      <w:lvlJc w:val="left"/>
      <w:pPr>
        <w:tabs>
          <w:tab w:val="num" w:pos="3600"/>
        </w:tabs>
        <w:ind w:left="3600" w:hanging="360"/>
      </w:pPr>
      <w:rPr>
        <w:rFonts w:cs="Times New Roman"/>
      </w:rPr>
    </w:lvl>
    <w:lvl w:ilvl="5" w:tentative="1">
      <w:start w:val="1"/>
      <w:numFmt w:val="lowerRoman"/>
      <w:lvlText w:val="%6."/>
      <w:lvlJc w:val="right"/>
      <w:pPr>
        <w:tabs>
          <w:tab w:val="num" w:pos="4320"/>
        </w:tabs>
        <w:ind w:left="4320" w:hanging="180"/>
      </w:pPr>
      <w:rPr>
        <w:rFonts w:cs="Times New Roman"/>
      </w:rPr>
    </w:lvl>
    <w:lvl w:ilvl="6" w:tentative="1">
      <w:start w:val="1"/>
      <w:numFmt w:val="decimal"/>
      <w:lvlText w:val="%7."/>
      <w:lvlJc w:val="left"/>
      <w:pPr>
        <w:tabs>
          <w:tab w:val="num" w:pos="5040"/>
        </w:tabs>
        <w:ind w:left="5040" w:hanging="360"/>
      </w:pPr>
      <w:rPr>
        <w:rFonts w:cs="Times New Roman"/>
      </w:rPr>
    </w:lvl>
    <w:lvl w:ilvl="7" w:tentative="1">
      <w:start w:val="1"/>
      <w:numFmt w:val="lowerLetter"/>
      <w:lvlText w:val="%8."/>
      <w:lvlJc w:val="left"/>
      <w:pPr>
        <w:tabs>
          <w:tab w:val="num" w:pos="5760"/>
        </w:tabs>
        <w:ind w:left="5760" w:hanging="360"/>
      </w:pPr>
      <w:rPr>
        <w:rFonts w:cs="Times New Roman"/>
      </w:rPr>
    </w:lvl>
    <w:lvl w:ilvl="8" w:tentative="1">
      <w:start w:val="1"/>
      <w:numFmt w:val="lowerRoman"/>
      <w:lvlText w:val="%9."/>
      <w:lvlJc w:val="right"/>
      <w:pPr>
        <w:tabs>
          <w:tab w:val="num" w:pos="6480"/>
        </w:tabs>
        <w:ind w:left="6480" w:hanging="180"/>
      </w:pPr>
      <w:rPr>
        <w:rFonts w:cs="Times New Roman"/>
      </w:rPr>
    </w:lvl>
  </w:abstractNum>
  <w:abstractNum w:abstractNumId="17">
    <w:nsid w:val="3033571D"/>
    <w:multiLevelType w:val="multilevel"/>
    <w:tmpl w:val="834A286A"/>
    <w:lvl w:ilvl="0">
      <w:start w:val="7"/>
      <w:numFmt w:val="decimal"/>
      <w:lvlText w:val="%1."/>
      <w:lvlJc w:val="left"/>
      <w:pPr>
        <w:ind w:left="390" w:hanging="390"/>
      </w:pPr>
      <w:rPr>
        <w:rFonts w:hint="default"/>
      </w:rPr>
    </w:lvl>
    <w:lvl w:ilvl="1">
      <w:start w:val="1"/>
      <w:numFmt w:val="decimal"/>
      <w:lvlText w:val="%1.%2."/>
      <w:lvlJc w:val="left"/>
      <w:pPr>
        <w:ind w:left="1288" w:hanging="720"/>
      </w:pPr>
      <w:rPr>
        <w:rFonts w:hint="default"/>
      </w:rPr>
    </w:lvl>
    <w:lvl w:ilvl="2">
      <w:start w:val="1"/>
      <w:numFmt w:val="decimal"/>
      <w:lvlText w:val="%1.%2.%3."/>
      <w:lvlJc w:val="left"/>
      <w:pPr>
        <w:ind w:left="1856" w:hanging="720"/>
      </w:pPr>
      <w:rPr>
        <w:rFonts w:hint="default"/>
      </w:rPr>
    </w:lvl>
    <w:lvl w:ilvl="3">
      <w:start w:val="1"/>
      <w:numFmt w:val="decimal"/>
      <w:lvlText w:val="%1.%2.%3.%4."/>
      <w:lvlJc w:val="left"/>
      <w:pPr>
        <w:ind w:left="2784" w:hanging="1080"/>
      </w:pPr>
      <w:rPr>
        <w:rFonts w:hint="default"/>
      </w:rPr>
    </w:lvl>
    <w:lvl w:ilvl="4">
      <w:start w:val="1"/>
      <w:numFmt w:val="decimal"/>
      <w:lvlText w:val="%1.%2.%3.%4.%5."/>
      <w:lvlJc w:val="left"/>
      <w:pPr>
        <w:ind w:left="3352" w:hanging="1080"/>
      </w:pPr>
      <w:rPr>
        <w:rFonts w:hint="default"/>
      </w:rPr>
    </w:lvl>
    <w:lvl w:ilvl="5">
      <w:start w:val="1"/>
      <w:numFmt w:val="decimal"/>
      <w:lvlText w:val="%1.%2.%3.%4.%5.%6."/>
      <w:lvlJc w:val="left"/>
      <w:pPr>
        <w:ind w:left="4280" w:hanging="1440"/>
      </w:pPr>
      <w:rPr>
        <w:rFonts w:hint="default"/>
      </w:rPr>
    </w:lvl>
    <w:lvl w:ilvl="6">
      <w:start w:val="1"/>
      <w:numFmt w:val="decimal"/>
      <w:lvlText w:val="%1.%2.%3.%4.%5.%6.%7."/>
      <w:lvlJc w:val="left"/>
      <w:pPr>
        <w:ind w:left="4848" w:hanging="1440"/>
      </w:pPr>
      <w:rPr>
        <w:rFonts w:hint="default"/>
      </w:rPr>
    </w:lvl>
    <w:lvl w:ilvl="7">
      <w:start w:val="1"/>
      <w:numFmt w:val="decimal"/>
      <w:lvlText w:val="%1.%2.%3.%4.%5.%6.%7.%8."/>
      <w:lvlJc w:val="left"/>
      <w:pPr>
        <w:ind w:left="5776" w:hanging="1800"/>
      </w:pPr>
      <w:rPr>
        <w:rFonts w:hint="default"/>
      </w:rPr>
    </w:lvl>
    <w:lvl w:ilvl="8">
      <w:start w:val="1"/>
      <w:numFmt w:val="decimal"/>
      <w:lvlText w:val="%1.%2.%3.%4.%5.%6.%7.%8.%9."/>
      <w:lvlJc w:val="left"/>
      <w:pPr>
        <w:ind w:left="6344" w:hanging="1800"/>
      </w:pPr>
      <w:rPr>
        <w:rFonts w:hint="default"/>
      </w:rPr>
    </w:lvl>
  </w:abstractNum>
  <w:abstractNum w:abstractNumId="18">
    <w:nsid w:val="34C22936"/>
    <w:multiLevelType w:val="multilevel"/>
    <w:tmpl w:val="25F0E53A"/>
    <w:lvl w:ilvl="0">
      <w:start w:val="6"/>
      <w:numFmt w:val="decimal"/>
      <w:lvlText w:val="%1."/>
      <w:lvlJc w:val="left"/>
      <w:pPr>
        <w:ind w:left="390" w:hanging="390"/>
      </w:pPr>
      <w:rPr>
        <w:rFonts w:hint="default"/>
        <w:color w:val="000000"/>
      </w:rPr>
    </w:lvl>
    <w:lvl w:ilvl="1">
      <w:start w:val="1"/>
      <w:numFmt w:val="decimal"/>
      <w:lvlText w:val="%1.%2."/>
      <w:lvlJc w:val="left"/>
      <w:pPr>
        <w:ind w:left="720" w:hanging="720"/>
      </w:pPr>
      <w:rPr>
        <w:rFonts w:hint="default"/>
        <w:color w:val="000000"/>
      </w:rPr>
    </w:lvl>
    <w:lvl w:ilvl="2">
      <w:start w:val="1"/>
      <w:numFmt w:val="decimal"/>
      <w:lvlText w:val="%1.%2.%3."/>
      <w:lvlJc w:val="left"/>
      <w:pPr>
        <w:ind w:left="720" w:hanging="720"/>
      </w:pPr>
      <w:rPr>
        <w:rFonts w:hint="default"/>
        <w:color w:val="000000"/>
      </w:rPr>
    </w:lvl>
    <w:lvl w:ilvl="3">
      <w:start w:val="1"/>
      <w:numFmt w:val="decimal"/>
      <w:lvlText w:val="%1.%2.%3.%4."/>
      <w:lvlJc w:val="left"/>
      <w:pPr>
        <w:ind w:left="1080" w:hanging="1080"/>
      </w:pPr>
      <w:rPr>
        <w:rFonts w:hint="default"/>
        <w:color w:val="000000"/>
      </w:rPr>
    </w:lvl>
    <w:lvl w:ilvl="4">
      <w:start w:val="1"/>
      <w:numFmt w:val="decimal"/>
      <w:lvlText w:val="%1.%2.%3.%4.%5."/>
      <w:lvlJc w:val="left"/>
      <w:pPr>
        <w:ind w:left="1080" w:hanging="1080"/>
      </w:pPr>
      <w:rPr>
        <w:rFonts w:hint="default"/>
        <w:color w:val="000000"/>
      </w:rPr>
    </w:lvl>
    <w:lvl w:ilvl="5">
      <w:start w:val="1"/>
      <w:numFmt w:val="decimal"/>
      <w:lvlText w:val="%1.%2.%3.%4.%5.%6."/>
      <w:lvlJc w:val="left"/>
      <w:pPr>
        <w:ind w:left="1440" w:hanging="1440"/>
      </w:pPr>
      <w:rPr>
        <w:rFonts w:hint="default"/>
        <w:color w:val="000000"/>
      </w:rPr>
    </w:lvl>
    <w:lvl w:ilvl="6">
      <w:start w:val="1"/>
      <w:numFmt w:val="decimal"/>
      <w:lvlText w:val="%1.%2.%3.%4.%5.%6.%7."/>
      <w:lvlJc w:val="left"/>
      <w:pPr>
        <w:ind w:left="1440" w:hanging="1440"/>
      </w:pPr>
      <w:rPr>
        <w:rFonts w:hint="default"/>
        <w:color w:val="000000"/>
      </w:rPr>
    </w:lvl>
    <w:lvl w:ilvl="7">
      <w:start w:val="1"/>
      <w:numFmt w:val="decimal"/>
      <w:lvlText w:val="%1.%2.%3.%4.%5.%6.%7.%8."/>
      <w:lvlJc w:val="left"/>
      <w:pPr>
        <w:ind w:left="1800" w:hanging="1800"/>
      </w:pPr>
      <w:rPr>
        <w:rFonts w:hint="default"/>
        <w:color w:val="000000"/>
      </w:rPr>
    </w:lvl>
    <w:lvl w:ilvl="8">
      <w:start w:val="1"/>
      <w:numFmt w:val="decimal"/>
      <w:lvlText w:val="%1.%2.%3.%4.%5.%6.%7.%8.%9."/>
      <w:lvlJc w:val="left"/>
      <w:pPr>
        <w:ind w:left="1800" w:hanging="1800"/>
      </w:pPr>
      <w:rPr>
        <w:rFonts w:hint="default"/>
        <w:color w:val="000000"/>
      </w:rPr>
    </w:lvl>
  </w:abstractNum>
  <w:abstractNum w:abstractNumId="19">
    <w:nsid w:val="383F10FF"/>
    <w:multiLevelType w:val="multilevel"/>
    <w:tmpl w:val="FFFFFFFF"/>
    <w:lvl w:ilvl="0">
      <w:start w:val="1"/>
      <w:numFmt w:val="bullet"/>
      <w:lvlText w:val="-"/>
      <w:lvlJc w:val="left"/>
      <w:rPr>
        <w:rFonts w:ascii="Times New Roman" w:eastAsia="Times New Roman" w:hAnsi="Times New Roman"/>
        <w:b/>
        <w:i w:val="0"/>
        <w:smallCaps w:val="0"/>
        <w:strike w:val="0"/>
        <w:color w:val="000000"/>
        <w:spacing w:val="0"/>
        <w:w w:val="100"/>
        <w:position w:val="0"/>
        <w:sz w:val="24"/>
        <w:u w:val="none"/>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20">
    <w:nsid w:val="3E771836"/>
    <w:multiLevelType w:val="multilevel"/>
    <w:tmpl w:val="04EC1508"/>
    <w:lvl w:ilvl="0">
      <w:start w:val="5"/>
      <w:numFmt w:val="decimal"/>
      <w:lvlText w:val="%1."/>
      <w:lvlJc w:val="left"/>
      <w:pPr>
        <w:tabs>
          <w:tab w:val="num" w:pos="360"/>
        </w:tabs>
        <w:ind w:left="360" w:hanging="360"/>
      </w:pPr>
      <w:rPr>
        <w:rFonts w:hint="default"/>
        <w:color w:val="000000"/>
      </w:rPr>
    </w:lvl>
    <w:lvl w:ilvl="1">
      <w:start w:val="2"/>
      <w:numFmt w:val="decimal"/>
      <w:lvlText w:val="%1.%2."/>
      <w:lvlJc w:val="left"/>
      <w:pPr>
        <w:tabs>
          <w:tab w:val="num" w:pos="360"/>
        </w:tabs>
        <w:ind w:left="360" w:hanging="360"/>
      </w:pPr>
      <w:rPr>
        <w:rFonts w:hint="default"/>
        <w:color w:val="000000"/>
      </w:rPr>
    </w:lvl>
    <w:lvl w:ilvl="2">
      <w:start w:val="1"/>
      <w:numFmt w:val="decimal"/>
      <w:lvlText w:val="%1.%2.%3."/>
      <w:lvlJc w:val="left"/>
      <w:pPr>
        <w:tabs>
          <w:tab w:val="num" w:pos="720"/>
        </w:tabs>
        <w:ind w:left="720" w:hanging="720"/>
      </w:pPr>
      <w:rPr>
        <w:rFonts w:hint="default"/>
        <w:color w:val="000000"/>
      </w:rPr>
    </w:lvl>
    <w:lvl w:ilvl="3">
      <w:start w:val="1"/>
      <w:numFmt w:val="decimal"/>
      <w:lvlText w:val="%1.%2.%3.%4."/>
      <w:lvlJc w:val="left"/>
      <w:pPr>
        <w:tabs>
          <w:tab w:val="num" w:pos="720"/>
        </w:tabs>
        <w:ind w:left="720" w:hanging="720"/>
      </w:pPr>
      <w:rPr>
        <w:rFonts w:hint="default"/>
        <w:color w:val="000000"/>
      </w:rPr>
    </w:lvl>
    <w:lvl w:ilvl="4">
      <w:start w:val="1"/>
      <w:numFmt w:val="decimal"/>
      <w:lvlText w:val="%1.%2.%3.%4.%5."/>
      <w:lvlJc w:val="left"/>
      <w:pPr>
        <w:tabs>
          <w:tab w:val="num" w:pos="1080"/>
        </w:tabs>
        <w:ind w:left="1080" w:hanging="1080"/>
      </w:pPr>
      <w:rPr>
        <w:rFonts w:hint="default"/>
        <w:color w:val="000000"/>
      </w:rPr>
    </w:lvl>
    <w:lvl w:ilvl="5">
      <w:start w:val="1"/>
      <w:numFmt w:val="decimal"/>
      <w:lvlText w:val="%1.%2.%3.%4.%5.%6."/>
      <w:lvlJc w:val="left"/>
      <w:pPr>
        <w:tabs>
          <w:tab w:val="num" w:pos="1080"/>
        </w:tabs>
        <w:ind w:left="1080" w:hanging="1080"/>
      </w:pPr>
      <w:rPr>
        <w:rFonts w:hint="default"/>
        <w:color w:val="000000"/>
      </w:rPr>
    </w:lvl>
    <w:lvl w:ilvl="6">
      <w:start w:val="1"/>
      <w:numFmt w:val="decimal"/>
      <w:lvlText w:val="%1.%2.%3.%4.%5.%6.%7."/>
      <w:lvlJc w:val="left"/>
      <w:pPr>
        <w:tabs>
          <w:tab w:val="num" w:pos="1440"/>
        </w:tabs>
        <w:ind w:left="1440" w:hanging="1440"/>
      </w:pPr>
      <w:rPr>
        <w:rFonts w:hint="default"/>
        <w:color w:val="000000"/>
      </w:rPr>
    </w:lvl>
    <w:lvl w:ilvl="7">
      <w:start w:val="1"/>
      <w:numFmt w:val="decimal"/>
      <w:lvlText w:val="%1.%2.%3.%4.%5.%6.%7.%8."/>
      <w:lvlJc w:val="left"/>
      <w:pPr>
        <w:tabs>
          <w:tab w:val="num" w:pos="1440"/>
        </w:tabs>
        <w:ind w:left="1440" w:hanging="1440"/>
      </w:pPr>
      <w:rPr>
        <w:rFonts w:hint="default"/>
        <w:color w:val="000000"/>
      </w:rPr>
    </w:lvl>
    <w:lvl w:ilvl="8">
      <w:start w:val="1"/>
      <w:numFmt w:val="decimal"/>
      <w:lvlText w:val="%1.%2.%3.%4.%5.%6.%7.%8.%9."/>
      <w:lvlJc w:val="left"/>
      <w:pPr>
        <w:tabs>
          <w:tab w:val="num" w:pos="1800"/>
        </w:tabs>
        <w:ind w:left="1800" w:hanging="1800"/>
      </w:pPr>
      <w:rPr>
        <w:rFonts w:hint="default"/>
        <w:color w:val="000000"/>
      </w:rPr>
    </w:lvl>
  </w:abstractNum>
  <w:abstractNum w:abstractNumId="21">
    <w:nsid w:val="478A395C"/>
    <w:multiLevelType w:val="multilevel"/>
    <w:tmpl w:val="0C3001FC"/>
    <w:lvl w:ilvl="0">
      <w:start w:val="1"/>
      <w:numFmt w:val="decimal"/>
      <w:lvlText w:val="%1."/>
      <w:lvlJc w:val="left"/>
      <w:pPr>
        <w:tabs>
          <w:tab w:val="num" w:pos="360"/>
        </w:tabs>
        <w:ind w:left="360" w:hanging="360"/>
      </w:pPr>
      <w:rPr>
        <w:rFonts w:cs="Times New Roman" w:hint="default"/>
      </w:rPr>
    </w:lvl>
    <w:lvl w:ilvl="1">
      <w:start w:val="1"/>
      <w:numFmt w:val="decimal"/>
      <w:lvlText w:val="%1.%2."/>
      <w:lvlJc w:val="left"/>
      <w:pPr>
        <w:tabs>
          <w:tab w:val="num" w:pos="1080"/>
        </w:tabs>
        <w:ind w:left="792" w:hanging="432"/>
      </w:pPr>
      <w:rPr>
        <w:rFonts w:cs="Times New Roman" w:hint="default"/>
      </w:rPr>
    </w:lvl>
    <w:lvl w:ilvl="2">
      <w:start w:val="1"/>
      <w:numFmt w:val="decimal"/>
      <w:pStyle w:val="a"/>
      <w:lvlText w:val="6.%2.%3."/>
      <w:lvlJc w:val="left"/>
      <w:pPr>
        <w:tabs>
          <w:tab w:val="num" w:pos="1800"/>
        </w:tabs>
        <w:ind w:left="1224" w:hanging="504"/>
      </w:pPr>
      <w:rPr>
        <w:rFonts w:cs="Times New Roman" w:hint="default"/>
      </w:rPr>
    </w:lvl>
    <w:lvl w:ilvl="3">
      <w:start w:val="1"/>
      <w:numFmt w:val="decimal"/>
      <w:lvlText w:val="%1.%2.%3.%4."/>
      <w:lvlJc w:val="left"/>
      <w:pPr>
        <w:tabs>
          <w:tab w:val="num" w:pos="2520"/>
        </w:tabs>
        <w:ind w:left="1728" w:hanging="648"/>
      </w:pPr>
      <w:rPr>
        <w:rFonts w:cs="Times New Roman" w:hint="default"/>
      </w:rPr>
    </w:lvl>
    <w:lvl w:ilvl="4">
      <w:start w:val="1"/>
      <w:numFmt w:val="decimal"/>
      <w:lvlText w:val="%1.%2.%3.%4.%5."/>
      <w:lvlJc w:val="left"/>
      <w:pPr>
        <w:tabs>
          <w:tab w:val="num" w:pos="3240"/>
        </w:tabs>
        <w:ind w:left="2232" w:hanging="792"/>
      </w:pPr>
      <w:rPr>
        <w:rFonts w:cs="Times New Roman" w:hint="default"/>
      </w:rPr>
    </w:lvl>
    <w:lvl w:ilvl="5">
      <w:start w:val="1"/>
      <w:numFmt w:val="decimal"/>
      <w:lvlText w:val="%1.%2.%3.%4.%5.%6."/>
      <w:lvlJc w:val="left"/>
      <w:pPr>
        <w:tabs>
          <w:tab w:val="num" w:pos="3960"/>
        </w:tabs>
        <w:ind w:left="2736" w:hanging="936"/>
      </w:pPr>
      <w:rPr>
        <w:rFonts w:cs="Times New Roman" w:hint="default"/>
      </w:rPr>
    </w:lvl>
    <w:lvl w:ilvl="6">
      <w:start w:val="1"/>
      <w:numFmt w:val="decimal"/>
      <w:lvlText w:val="%1.%2.%3.%4.%5.%6.%7."/>
      <w:lvlJc w:val="left"/>
      <w:pPr>
        <w:tabs>
          <w:tab w:val="num" w:pos="4680"/>
        </w:tabs>
        <w:ind w:left="3240" w:hanging="1080"/>
      </w:pPr>
      <w:rPr>
        <w:rFonts w:cs="Times New Roman" w:hint="default"/>
      </w:rPr>
    </w:lvl>
    <w:lvl w:ilvl="7">
      <w:start w:val="1"/>
      <w:numFmt w:val="decimal"/>
      <w:lvlText w:val="%1.%2.%3.%4.%5.%6.%7.%8."/>
      <w:lvlJc w:val="left"/>
      <w:pPr>
        <w:tabs>
          <w:tab w:val="num" w:pos="5400"/>
        </w:tabs>
        <w:ind w:left="3744" w:hanging="1224"/>
      </w:pPr>
      <w:rPr>
        <w:rFonts w:cs="Times New Roman" w:hint="default"/>
      </w:rPr>
    </w:lvl>
    <w:lvl w:ilvl="8">
      <w:start w:val="1"/>
      <w:numFmt w:val="decimal"/>
      <w:lvlText w:val="%1.%2.%3.%4.%5.%6.%7.%8.%9."/>
      <w:lvlJc w:val="left"/>
      <w:pPr>
        <w:tabs>
          <w:tab w:val="num" w:pos="6120"/>
        </w:tabs>
        <w:ind w:left="4320" w:hanging="1440"/>
      </w:pPr>
      <w:rPr>
        <w:rFonts w:cs="Times New Roman" w:hint="default"/>
      </w:rPr>
    </w:lvl>
  </w:abstractNum>
  <w:abstractNum w:abstractNumId="22">
    <w:nsid w:val="55E61B5F"/>
    <w:multiLevelType w:val="multilevel"/>
    <w:tmpl w:val="4AB21510"/>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3">
    <w:nsid w:val="605154E9"/>
    <w:multiLevelType w:val="multilevel"/>
    <w:tmpl w:val="FFFFFFFF"/>
    <w:lvl w:ilvl="0">
      <w:start w:val="3"/>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24">
    <w:nsid w:val="657F0B66"/>
    <w:multiLevelType w:val="singleLevel"/>
    <w:tmpl w:val="D360A49C"/>
    <w:lvl w:ilvl="0">
      <w:start w:val="1"/>
      <w:numFmt w:val="bullet"/>
      <w:pStyle w:val="list"/>
      <w:lvlText w:val=""/>
      <w:lvlJc w:val="left"/>
      <w:pPr>
        <w:tabs>
          <w:tab w:val="num" w:pos="360"/>
        </w:tabs>
        <w:ind w:left="360" w:hanging="360"/>
      </w:pPr>
      <w:rPr>
        <w:rFonts w:ascii="Symbol" w:hAnsi="Symbol" w:hint="default"/>
      </w:rPr>
    </w:lvl>
  </w:abstractNum>
  <w:abstractNum w:abstractNumId="25">
    <w:nsid w:val="6CF70BC1"/>
    <w:multiLevelType w:val="multilevel"/>
    <w:tmpl w:val="BA1C539E"/>
    <w:lvl w:ilvl="0">
      <w:start w:val="1"/>
      <w:numFmt w:val="decimal"/>
      <w:lvlText w:val="%1."/>
      <w:lvlJc w:val="left"/>
      <w:pPr>
        <w:tabs>
          <w:tab w:val="num" w:pos="432"/>
        </w:tabs>
        <w:ind w:left="432" w:hanging="432"/>
      </w:pPr>
      <w:rPr>
        <w:rFonts w:cs="Times New Roman" w:hint="default"/>
      </w:rPr>
    </w:lvl>
    <w:lvl w:ilvl="1">
      <w:start w:val="1"/>
      <w:numFmt w:val="decimal"/>
      <w:lvlText w:val="%1.%2"/>
      <w:lvlJc w:val="left"/>
      <w:pPr>
        <w:tabs>
          <w:tab w:val="num" w:pos="576"/>
        </w:tabs>
        <w:ind w:left="576" w:hanging="576"/>
      </w:pPr>
      <w:rPr>
        <w:rFonts w:cs="Times New Roman" w:hint="default"/>
      </w:rPr>
    </w:lvl>
    <w:lvl w:ilvl="2">
      <w:start w:val="1"/>
      <w:numFmt w:val="decimal"/>
      <w:lvlText w:val="%1.%2.%3"/>
      <w:lvlJc w:val="left"/>
      <w:pPr>
        <w:tabs>
          <w:tab w:val="num" w:pos="227"/>
        </w:tabs>
      </w:pPr>
      <w:rPr>
        <w:rFonts w:cs="Times New Roman" w:hint="default"/>
      </w:rPr>
    </w:lvl>
    <w:lvl w:ilvl="3">
      <w:start w:val="1"/>
      <w:numFmt w:val="decimal"/>
      <w:lvlText w:val="%1.%2.%3.%4"/>
      <w:lvlJc w:val="left"/>
      <w:pPr>
        <w:tabs>
          <w:tab w:val="num" w:pos="864"/>
        </w:tabs>
        <w:ind w:left="864" w:hanging="864"/>
      </w:pPr>
      <w:rPr>
        <w:rFonts w:cs="Times New Roman" w:hint="default"/>
      </w:rPr>
    </w:lvl>
    <w:lvl w:ilvl="4">
      <w:start w:val="1"/>
      <w:numFmt w:val="decimal"/>
      <w:lvlText w:val="%1.%2.%3.%4.%5"/>
      <w:lvlJc w:val="left"/>
      <w:pPr>
        <w:tabs>
          <w:tab w:val="num" w:pos="1008"/>
        </w:tabs>
        <w:ind w:left="1008" w:hanging="1008"/>
      </w:pPr>
      <w:rPr>
        <w:rFonts w:cs="Times New Roman" w:hint="default"/>
      </w:rPr>
    </w:lvl>
    <w:lvl w:ilvl="5">
      <w:start w:val="1"/>
      <w:numFmt w:val="decimal"/>
      <w:lvlText w:val="%1.%2.%3.%4.%5.%6"/>
      <w:lvlJc w:val="left"/>
      <w:pPr>
        <w:tabs>
          <w:tab w:val="num" w:pos="1152"/>
        </w:tabs>
        <w:ind w:left="1152" w:hanging="1152"/>
      </w:pPr>
      <w:rPr>
        <w:rFonts w:cs="Times New Roman" w:hint="default"/>
      </w:rPr>
    </w:lvl>
    <w:lvl w:ilvl="6">
      <w:start w:val="1"/>
      <w:numFmt w:val="decimal"/>
      <w:lvlText w:val="%1.%2.%3.%4.%5.%6.%7"/>
      <w:lvlJc w:val="left"/>
      <w:pPr>
        <w:tabs>
          <w:tab w:val="num" w:pos="1296"/>
        </w:tabs>
        <w:ind w:left="1296" w:hanging="1296"/>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584"/>
        </w:tabs>
        <w:ind w:left="1584" w:hanging="1584"/>
      </w:pPr>
      <w:rPr>
        <w:rFonts w:cs="Times New Roman" w:hint="default"/>
      </w:rPr>
    </w:lvl>
  </w:abstractNum>
  <w:abstractNum w:abstractNumId="26">
    <w:nsid w:val="740B2A67"/>
    <w:multiLevelType w:val="multilevel"/>
    <w:tmpl w:val="555E8182"/>
    <w:lvl w:ilvl="0">
      <w:start w:val="1"/>
      <w:numFmt w:val="decimal"/>
      <w:lvlText w:val="%1."/>
      <w:lvlJc w:val="left"/>
      <w:pPr>
        <w:ind w:left="1350" w:hanging="1350"/>
      </w:pPr>
      <w:rPr>
        <w:rFonts w:hint="default"/>
      </w:rPr>
    </w:lvl>
    <w:lvl w:ilvl="1">
      <w:start w:val="1"/>
      <w:numFmt w:val="decimal"/>
      <w:lvlText w:val="%1.%2."/>
      <w:lvlJc w:val="left"/>
      <w:pPr>
        <w:ind w:left="2201" w:hanging="1350"/>
      </w:pPr>
      <w:rPr>
        <w:rFonts w:hint="default"/>
      </w:rPr>
    </w:lvl>
    <w:lvl w:ilvl="2">
      <w:start w:val="1"/>
      <w:numFmt w:val="decimal"/>
      <w:lvlText w:val="%1.%2.%3."/>
      <w:lvlJc w:val="left"/>
      <w:pPr>
        <w:ind w:left="3052" w:hanging="1350"/>
      </w:pPr>
      <w:rPr>
        <w:rFonts w:hint="default"/>
      </w:rPr>
    </w:lvl>
    <w:lvl w:ilvl="3">
      <w:start w:val="1"/>
      <w:numFmt w:val="decimal"/>
      <w:lvlText w:val="%1.%2.%3.%4."/>
      <w:lvlJc w:val="left"/>
      <w:pPr>
        <w:ind w:left="3903" w:hanging="1350"/>
      </w:pPr>
      <w:rPr>
        <w:rFonts w:hint="default"/>
      </w:rPr>
    </w:lvl>
    <w:lvl w:ilvl="4">
      <w:start w:val="1"/>
      <w:numFmt w:val="decimal"/>
      <w:lvlText w:val="%1.%2.%3.%4.%5."/>
      <w:lvlJc w:val="left"/>
      <w:pPr>
        <w:ind w:left="4754" w:hanging="1350"/>
      </w:pPr>
      <w:rPr>
        <w:rFonts w:hint="default"/>
      </w:rPr>
    </w:lvl>
    <w:lvl w:ilvl="5">
      <w:start w:val="1"/>
      <w:numFmt w:val="decimal"/>
      <w:lvlText w:val="%1.%2.%3.%4.%5.%6."/>
      <w:lvlJc w:val="left"/>
      <w:pPr>
        <w:ind w:left="5605" w:hanging="1350"/>
      </w:pPr>
      <w:rPr>
        <w:rFonts w:hint="default"/>
      </w:rPr>
    </w:lvl>
    <w:lvl w:ilvl="6">
      <w:start w:val="1"/>
      <w:numFmt w:val="decimal"/>
      <w:lvlText w:val="%1.%2.%3.%4.%5.%6.%7."/>
      <w:lvlJc w:val="left"/>
      <w:pPr>
        <w:ind w:left="6546" w:hanging="1440"/>
      </w:pPr>
      <w:rPr>
        <w:rFonts w:hint="default"/>
      </w:rPr>
    </w:lvl>
    <w:lvl w:ilvl="7">
      <w:start w:val="1"/>
      <w:numFmt w:val="decimal"/>
      <w:lvlText w:val="%1.%2.%3.%4.%5.%6.%7.%8."/>
      <w:lvlJc w:val="left"/>
      <w:pPr>
        <w:ind w:left="7397" w:hanging="1440"/>
      </w:pPr>
      <w:rPr>
        <w:rFonts w:hint="default"/>
      </w:rPr>
    </w:lvl>
    <w:lvl w:ilvl="8">
      <w:start w:val="1"/>
      <w:numFmt w:val="decimal"/>
      <w:lvlText w:val="%1.%2.%3.%4.%5.%6.%7.%8.%9."/>
      <w:lvlJc w:val="left"/>
      <w:pPr>
        <w:ind w:left="8608" w:hanging="1800"/>
      </w:pPr>
      <w:rPr>
        <w:rFonts w:hint="default"/>
      </w:rPr>
    </w:lvl>
  </w:abstractNum>
  <w:num w:numId="1">
    <w:abstractNumId w:val="0"/>
  </w:num>
  <w:num w:numId="2">
    <w:abstractNumId w:val="25"/>
  </w:num>
  <w:num w:numId="3">
    <w:abstractNumId w:val="1"/>
  </w:num>
  <w:num w:numId="4">
    <w:abstractNumId w:val="13"/>
  </w:num>
  <w:num w:numId="5">
    <w:abstractNumId w:val="21"/>
  </w:num>
  <w:num w:numId="6">
    <w:abstractNumId w:val="24"/>
  </w:num>
  <w:num w:numId="7">
    <w:abstractNumId w:val="16"/>
  </w:num>
  <w:num w:numId="8">
    <w:abstractNumId w:val="14"/>
  </w:num>
  <w:num w:numId="9">
    <w:abstractNumId w:val="10"/>
  </w:num>
  <w:num w:numId="10">
    <w:abstractNumId w:val="19"/>
  </w:num>
  <w:num w:numId="11">
    <w:abstractNumId w:val="23"/>
  </w:num>
  <w:num w:numId="12">
    <w:abstractNumId w:val="15"/>
  </w:num>
  <w:num w:numId="13">
    <w:abstractNumId w:val="26"/>
  </w:num>
  <w:num w:numId="14">
    <w:abstractNumId w:val="17"/>
  </w:num>
  <w:num w:numId="15">
    <w:abstractNumId w:val="18"/>
  </w:num>
  <w:num w:numId="16">
    <w:abstractNumId w:val="9"/>
  </w:num>
  <w:num w:numId="17">
    <w:abstractNumId w:val="12"/>
  </w:num>
  <w:num w:numId="18">
    <w:abstractNumId w:val="22"/>
  </w:num>
  <w:num w:numId="19">
    <w:abstractNumId w:val="20"/>
  </w:num>
  <w:num w:numId="20">
    <w:abstractNumId w:val="7"/>
  </w:num>
  <w:num w:numId="21">
    <w:abstractNumId w:val="11"/>
  </w:num>
  <w:numIdMacAtCleanup w:val="10"/>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30"/>
  <w:stylePaneFormatFilter w:val="3F01"/>
  <w:defaultTabStop w:val="709"/>
  <w:drawingGridHorizontalSpacing w:val="120"/>
  <w:displayHorizontalDrawingGridEvery w:val="2"/>
  <w:characterSpacingControl w:val="doNotCompress"/>
  <w:footnotePr>
    <w:footnote w:id="0"/>
    <w:footnote w:id="1"/>
  </w:footnotePr>
  <w:endnotePr>
    <w:endnote w:id="0"/>
    <w:endnote w:id="1"/>
  </w:endnotePr>
  <w:compat/>
  <w:rsids>
    <w:rsidRoot w:val="00413531"/>
    <w:rsid w:val="00000068"/>
    <w:rsid w:val="00000A70"/>
    <w:rsid w:val="00000EF2"/>
    <w:rsid w:val="0000279D"/>
    <w:rsid w:val="000035DB"/>
    <w:rsid w:val="00004E26"/>
    <w:rsid w:val="0000556E"/>
    <w:rsid w:val="000065F5"/>
    <w:rsid w:val="00007CF8"/>
    <w:rsid w:val="00007D5B"/>
    <w:rsid w:val="0001096C"/>
    <w:rsid w:val="00011C6E"/>
    <w:rsid w:val="0001281B"/>
    <w:rsid w:val="00012A53"/>
    <w:rsid w:val="000135B9"/>
    <w:rsid w:val="00014740"/>
    <w:rsid w:val="00015299"/>
    <w:rsid w:val="00015397"/>
    <w:rsid w:val="00015472"/>
    <w:rsid w:val="000157AC"/>
    <w:rsid w:val="00016ADB"/>
    <w:rsid w:val="00017BAF"/>
    <w:rsid w:val="00021028"/>
    <w:rsid w:val="0002143D"/>
    <w:rsid w:val="000221DB"/>
    <w:rsid w:val="00022A3A"/>
    <w:rsid w:val="00023710"/>
    <w:rsid w:val="0002655F"/>
    <w:rsid w:val="00026983"/>
    <w:rsid w:val="000303C1"/>
    <w:rsid w:val="00030D1C"/>
    <w:rsid w:val="00031047"/>
    <w:rsid w:val="000328E6"/>
    <w:rsid w:val="00034A5E"/>
    <w:rsid w:val="000352AC"/>
    <w:rsid w:val="00036626"/>
    <w:rsid w:val="0003669E"/>
    <w:rsid w:val="00037191"/>
    <w:rsid w:val="00037C4A"/>
    <w:rsid w:val="00040AF6"/>
    <w:rsid w:val="000416A9"/>
    <w:rsid w:val="00041A92"/>
    <w:rsid w:val="00043852"/>
    <w:rsid w:val="00045AB2"/>
    <w:rsid w:val="00045B4F"/>
    <w:rsid w:val="00045F97"/>
    <w:rsid w:val="00051431"/>
    <w:rsid w:val="00051E59"/>
    <w:rsid w:val="00053CF0"/>
    <w:rsid w:val="00053F5C"/>
    <w:rsid w:val="00055330"/>
    <w:rsid w:val="00056285"/>
    <w:rsid w:val="000564F3"/>
    <w:rsid w:val="00056F6F"/>
    <w:rsid w:val="0005703F"/>
    <w:rsid w:val="00057D48"/>
    <w:rsid w:val="000602AF"/>
    <w:rsid w:val="00061CAE"/>
    <w:rsid w:val="000635F2"/>
    <w:rsid w:val="0006550D"/>
    <w:rsid w:val="00066054"/>
    <w:rsid w:val="00066367"/>
    <w:rsid w:val="00066543"/>
    <w:rsid w:val="00066E99"/>
    <w:rsid w:val="000671E4"/>
    <w:rsid w:val="000677FE"/>
    <w:rsid w:val="0007023E"/>
    <w:rsid w:val="00070278"/>
    <w:rsid w:val="000727D1"/>
    <w:rsid w:val="00072CDD"/>
    <w:rsid w:val="0007381C"/>
    <w:rsid w:val="00073BEC"/>
    <w:rsid w:val="000743E7"/>
    <w:rsid w:val="00074E2D"/>
    <w:rsid w:val="000755A9"/>
    <w:rsid w:val="0007647C"/>
    <w:rsid w:val="0007746C"/>
    <w:rsid w:val="00077F1B"/>
    <w:rsid w:val="00080220"/>
    <w:rsid w:val="00080E91"/>
    <w:rsid w:val="0008208E"/>
    <w:rsid w:val="00082AF3"/>
    <w:rsid w:val="00083868"/>
    <w:rsid w:val="00085F38"/>
    <w:rsid w:val="00090F7C"/>
    <w:rsid w:val="0009292C"/>
    <w:rsid w:val="00093E55"/>
    <w:rsid w:val="000961CF"/>
    <w:rsid w:val="00096831"/>
    <w:rsid w:val="000A117B"/>
    <w:rsid w:val="000A1DEF"/>
    <w:rsid w:val="000A224B"/>
    <w:rsid w:val="000A54F7"/>
    <w:rsid w:val="000A646C"/>
    <w:rsid w:val="000A6EB5"/>
    <w:rsid w:val="000A7ADC"/>
    <w:rsid w:val="000B1378"/>
    <w:rsid w:val="000B15FC"/>
    <w:rsid w:val="000B289D"/>
    <w:rsid w:val="000B2955"/>
    <w:rsid w:val="000B3DC0"/>
    <w:rsid w:val="000B511D"/>
    <w:rsid w:val="000B5FA2"/>
    <w:rsid w:val="000C08B0"/>
    <w:rsid w:val="000C216F"/>
    <w:rsid w:val="000C3464"/>
    <w:rsid w:val="000C3D2F"/>
    <w:rsid w:val="000C5A07"/>
    <w:rsid w:val="000C5A8B"/>
    <w:rsid w:val="000C6860"/>
    <w:rsid w:val="000C6D59"/>
    <w:rsid w:val="000C75EF"/>
    <w:rsid w:val="000C7AF0"/>
    <w:rsid w:val="000C7D46"/>
    <w:rsid w:val="000C7F68"/>
    <w:rsid w:val="000D0726"/>
    <w:rsid w:val="000D0D76"/>
    <w:rsid w:val="000D1C7F"/>
    <w:rsid w:val="000D20B2"/>
    <w:rsid w:val="000D2B3A"/>
    <w:rsid w:val="000D2E62"/>
    <w:rsid w:val="000D33B9"/>
    <w:rsid w:val="000D4EB2"/>
    <w:rsid w:val="000D6116"/>
    <w:rsid w:val="000D6326"/>
    <w:rsid w:val="000E03CE"/>
    <w:rsid w:val="000E1546"/>
    <w:rsid w:val="000E2C9B"/>
    <w:rsid w:val="000E3504"/>
    <w:rsid w:val="000E3998"/>
    <w:rsid w:val="000E4FBE"/>
    <w:rsid w:val="000E548D"/>
    <w:rsid w:val="000E569A"/>
    <w:rsid w:val="000E6896"/>
    <w:rsid w:val="000E69E3"/>
    <w:rsid w:val="000F0173"/>
    <w:rsid w:val="000F0A35"/>
    <w:rsid w:val="000F1772"/>
    <w:rsid w:val="000F1DB0"/>
    <w:rsid w:val="000F2933"/>
    <w:rsid w:val="000F2A5C"/>
    <w:rsid w:val="000F2B39"/>
    <w:rsid w:val="000F33A7"/>
    <w:rsid w:val="000F3C67"/>
    <w:rsid w:val="000F4606"/>
    <w:rsid w:val="000F54E6"/>
    <w:rsid w:val="000F6A18"/>
    <w:rsid w:val="000F6A2B"/>
    <w:rsid w:val="000F7015"/>
    <w:rsid w:val="000F7089"/>
    <w:rsid w:val="000F76D7"/>
    <w:rsid w:val="001009D0"/>
    <w:rsid w:val="00100CE9"/>
    <w:rsid w:val="001022B3"/>
    <w:rsid w:val="00102350"/>
    <w:rsid w:val="0010273B"/>
    <w:rsid w:val="00102AE5"/>
    <w:rsid w:val="00102C26"/>
    <w:rsid w:val="001051CE"/>
    <w:rsid w:val="00105485"/>
    <w:rsid w:val="00106579"/>
    <w:rsid w:val="00107814"/>
    <w:rsid w:val="00107D81"/>
    <w:rsid w:val="00110238"/>
    <w:rsid w:val="00111668"/>
    <w:rsid w:val="00111D97"/>
    <w:rsid w:val="001128E8"/>
    <w:rsid w:val="00113501"/>
    <w:rsid w:val="00114596"/>
    <w:rsid w:val="001148AC"/>
    <w:rsid w:val="00114E3B"/>
    <w:rsid w:val="0011743B"/>
    <w:rsid w:val="00117CE4"/>
    <w:rsid w:val="001202F7"/>
    <w:rsid w:val="00121655"/>
    <w:rsid w:val="00123AB6"/>
    <w:rsid w:val="00124C6C"/>
    <w:rsid w:val="00125123"/>
    <w:rsid w:val="00125973"/>
    <w:rsid w:val="0012666D"/>
    <w:rsid w:val="00127A78"/>
    <w:rsid w:val="00130ECA"/>
    <w:rsid w:val="00131286"/>
    <w:rsid w:val="00131915"/>
    <w:rsid w:val="00131DB8"/>
    <w:rsid w:val="0013370A"/>
    <w:rsid w:val="001341A7"/>
    <w:rsid w:val="00134B4F"/>
    <w:rsid w:val="00137DBF"/>
    <w:rsid w:val="00143776"/>
    <w:rsid w:val="00143B6E"/>
    <w:rsid w:val="00146D10"/>
    <w:rsid w:val="00147C1E"/>
    <w:rsid w:val="001502FA"/>
    <w:rsid w:val="0015090D"/>
    <w:rsid w:val="0015191C"/>
    <w:rsid w:val="00152A64"/>
    <w:rsid w:val="001539AF"/>
    <w:rsid w:val="0015514A"/>
    <w:rsid w:val="00156037"/>
    <w:rsid w:val="001574C0"/>
    <w:rsid w:val="00157664"/>
    <w:rsid w:val="0016096C"/>
    <w:rsid w:val="0016192C"/>
    <w:rsid w:val="00161CCE"/>
    <w:rsid w:val="00162530"/>
    <w:rsid w:val="00162AEB"/>
    <w:rsid w:val="00164ED4"/>
    <w:rsid w:val="00165C3D"/>
    <w:rsid w:val="00167510"/>
    <w:rsid w:val="00170611"/>
    <w:rsid w:val="0017148A"/>
    <w:rsid w:val="00172565"/>
    <w:rsid w:val="00173FE5"/>
    <w:rsid w:val="00173FF9"/>
    <w:rsid w:val="001742E8"/>
    <w:rsid w:val="00174C8C"/>
    <w:rsid w:val="00180448"/>
    <w:rsid w:val="001807B6"/>
    <w:rsid w:val="00180B7A"/>
    <w:rsid w:val="00180CB0"/>
    <w:rsid w:val="00181ED0"/>
    <w:rsid w:val="00182BBF"/>
    <w:rsid w:val="0018372C"/>
    <w:rsid w:val="001845C7"/>
    <w:rsid w:val="00187324"/>
    <w:rsid w:val="00187B63"/>
    <w:rsid w:val="0019289C"/>
    <w:rsid w:val="00193E8D"/>
    <w:rsid w:val="0019508E"/>
    <w:rsid w:val="00196913"/>
    <w:rsid w:val="00197CBD"/>
    <w:rsid w:val="00197EAD"/>
    <w:rsid w:val="00197F69"/>
    <w:rsid w:val="001A126F"/>
    <w:rsid w:val="001A39AD"/>
    <w:rsid w:val="001A3B93"/>
    <w:rsid w:val="001A45E2"/>
    <w:rsid w:val="001A45E3"/>
    <w:rsid w:val="001A50C7"/>
    <w:rsid w:val="001A57EC"/>
    <w:rsid w:val="001A5CDD"/>
    <w:rsid w:val="001B2104"/>
    <w:rsid w:val="001B2BC7"/>
    <w:rsid w:val="001B430D"/>
    <w:rsid w:val="001B598F"/>
    <w:rsid w:val="001C2242"/>
    <w:rsid w:val="001C2514"/>
    <w:rsid w:val="001C26D9"/>
    <w:rsid w:val="001C2B48"/>
    <w:rsid w:val="001C300A"/>
    <w:rsid w:val="001C38DE"/>
    <w:rsid w:val="001C5479"/>
    <w:rsid w:val="001C7488"/>
    <w:rsid w:val="001C7B5E"/>
    <w:rsid w:val="001C7F19"/>
    <w:rsid w:val="001C7FC4"/>
    <w:rsid w:val="001D12DD"/>
    <w:rsid w:val="001D1965"/>
    <w:rsid w:val="001D1E27"/>
    <w:rsid w:val="001D28C0"/>
    <w:rsid w:val="001D4EBB"/>
    <w:rsid w:val="001D54B9"/>
    <w:rsid w:val="001D5520"/>
    <w:rsid w:val="001D6013"/>
    <w:rsid w:val="001D655E"/>
    <w:rsid w:val="001D6964"/>
    <w:rsid w:val="001D6F7B"/>
    <w:rsid w:val="001D7067"/>
    <w:rsid w:val="001D7AE3"/>
    <w:rsid w:val="001E000E"/>
    <w:rsid w:val="001E0E7B"/>
    <w:rsid w:val="001E1DF6"/>
    <w:rsid w:val="001E4414"/>
    <w:rsid w:val="001E4676"/>
    <w:rsid w:val="001E4726"/>
    <w:rsid w:val="001E6DD4"/>
    <w:rsid w:val="001E76B0"/>
    <w:rsid w:val="001E78D7"/>
    <w:rsid w:val="001F07CD"/>
    <w:rsid w:val="001F0CC6"/>
    <w:rsid w:val="001F1467"/>
    <w:rsid w:val="001F15EC"/>
    <w:rsid w:val="001F2B4B"/>
    <w:rsid w:val="001F2FC8"/>
    <w:rsid w:val="001F329D"/>
    <w:rsid w:val="001F38B8"/>
    <w:rsid w:val="001F4BF0"/>
    <w:rsid w:val="001F5354"/>
    <w:rsid w:val="001F552E"/>
    <w:rsid w:val="001F5A8F"/>
    <w:rsid w:val="001F5DDB"/>
    <w:rsid w:val="001F5E1B"/>
    <w:rsid w:val="001F61E3"/>
    <w:rsid w:val="001F65F5"/>
    <w:rsid w:val="001F712B"/>
    <w:rsid w:val="001F78D4"/>
    <w:rsid w:val="001F7BB3"/>
    <w:rsid w:val="002000F4"/>
    <w:rsid w:val="00200DDB"/>
    <w:rsid w:val="00202C5D"/>
    <w:rsid w:val="00203265"/>
    <w:rsid w:val="00204755"/>
    <w:rsid w:val="002055AC"/>
    <w:rsid w:val="0020572A"/>
    <w:rsid w:val="002058FE"/>
    <w:rsid w:val="002078BA"/>
    <w:rsid w:val="00207B93"/>
    <w:rsid w:val="0021015A"/>
    <w:rsid w:val="00211225"/>
    <w:rsid w:val="002115BB"/>
    <w:rsid w:val="00212391"/>
    <w:rsid w:val="0021279C"/>
    <w:rsid w:val="002144DC"/>
    <w:rsid w:val="0021482E"/>
    <w:rsid w:val="00215C40"/>
    <w:rsid w:val="00215CA7"/>
    <w:rsid w:val="00215E32"/>
    <w:rsid w:val="00215E58"/>
    <w:rsid w:val="00220BAD"/>
    <w:rsid w:val="002211D3"/>
    <w:rsid w:val="0022432A"/>
    <w:rsid w:val="0022455B"/>
    <w:rsid w:val="00224E68"/>
    <w:rsid w:val="00224E77"/>
    <w:rsid w:val="00226396"/>
    <w:rsid w:val="002265F6"/>
    <w:rsid w:val="00227357"/>
    <w:rsid w:val="00230DC6"/>
    <w:rsid w:val="0023100A"/>
    <w:rsid w:val="0023160F"/>
    <w:rsid w:val="0023270B"/>
    <w:rsid w:val="00232C40"/>
    <w:rsid w:val="0023320E"/>
    <w:rsid w:val="00234E29"/>
    <w:rsid w:val="00234EA0"/>
    <w:rsid w:val="00236038"/>
    <w:rsid w:val="00237208"/>
    <w:rsid w:val="00237257"/>
    <w:rsid w:val="0023744D"/>
    <w:rsid w:val="0024369D"/>
    <w:rsid w:val="002437A9"/>
    <w:rsid w:val="002439C3"/>
    <w:rsid w:val="00244973"/>
    <w:rsid w:val="002450C7"/>
    <w:rsid w:val="0024536C"/>
    <w:rsid w:val="0024626F"/>
    <w:rsid w:val="0024754F"/>
    <w:rsid w:val="002507A4"/>
    <w:rsid w:val="002509B5"/>
    <w:rsid w:val="00252DA6"/>
    <w:rsid w:val="002539D8"/>
    <w:rsid w:val="002563B2"/>
    <w:rsid w:val="002564DB"/>
    <w:rsid w:val="00257614"/>
    <w:rsid w:val="00261AF5"/>
    <w:rsid w:val="00262850"/>
    <w:rsid w:val="00263B0A"/>
    <w:rsid w:val="0026623E"/>
    <w:rsid w:val="002667EF"/>
    <w:rsid w:val="00267173"/>
    <w:rsid w:val="00267C38"/>
    <w:rsid w:val="00270326"/>
    <w:rsid w:val="00270E53"/>
    <w:rsid w:val="00270FCD"/>
    <w:rsid w:val="0027493B"/>
    <w:rsid w:val="0027582D"/>
    <w:rsid w:val="00275D96"/>
    <w:rsid w:val="00275F86"/>
    <w:rsid w:val="00280452"/>
    <w:rsid w:val="00281C15"/>
    <w:rsid w:val="00282C0D"/>
    <w:rsid w:val="0028366F"/>
    <w:rsid w:val="00283CD2"/>
    <w:rsid w:val="00285D92"/>
    <w:rsid w:val="002860F5"/>
    <w:rsid w:val="00286FA6"/>
    <w:rsid w:val="00287618"/>
    <w:rsid w:val="00290A99"/>
    <w:rsid w:val="00292557"/>
    <w:rsid w:val="0029270F"/>
    <w:rsid w:val="00292797"/>
    <w:rsid w:val="0029570F"/>
    <w:rsid w:val="002A26BF"/>
    <w:rsid w:val="002A290B"/>
    <w:rsid w:val="002A3203"/>
    <w:rsid w:val="002A4B1A"/>
    <w:rsid w:val="002A5D3D"/>
    <w:rsid w:val="002A6B73"/>
    <w:rsid w:val="002A7551"/>
    <w:rsid w:val="002B12DC"/>
    <w:rsid w:val="002B15BD"/>
    <w:rsid w:val="002B3DAA"/>
    <w:rsid w:val="002B3F81"/>
    <w:rsid w:val="002B7AA5"/>
    <w:rsid w:val="002C30C7"/>
    <w:rsid w:val="002C65D9"/>
    <w:rsid w:val="002C6B0C"/>
    <w:rsid w:val="002D08A5"/>
    <w:rsid w:val="002D10A4"/>
    <w:rsid w:val="002D322F"/>
    <w:rsid w:val="002D3C20"/>
    <w:rsid w:val="002D41A4"/>
    <w:rsid w:val="002D42F4"/>
    <w:rsid w:val="002D4653"/>
    <w:rsid w:val="002D4ACF"/>
    <w:rsid w:val="002D6005"/>
    <w:rsid w:val="002D69C8"/>
    <w:rsid w:val="002D6CA0"/>
    <w:rsid w:val="002D6E78"/>
    <w:rsid w:val="002D70DF"/>
    <w:rsid w:val="002D7C94"/>
    <w:rsid w:val="002D7CE5"/>
    <w:rsid w:val="002E065D"/>
    <w:rsid w:val="002E0AA2"/>
    <w:rsid w:val="002E1171"/>
    <w:rsid w:val="002E11B0"/>
    <w:rsid w:val="002E152A"/>
    <w:rsid w:val="002E2FEB"/>
    <w:rsid w:val="002E48F5"/>
    <w:rsid w:val="002E54B4"/>
    <w:rsid w:val="002E6FBA"/>
    <w:rsid w:val="002F1C09"/>
    <w:rsid w:val="002F22E2"/>
    <w:rsid w:val="002F23DB"/>
    <w:rsid w:val="002F350D"/>
    <w:rsid w:val="002F3C58"/>
    <w:rsid w:val="002F4161"/>
    <w:rsid w:val="002F601F"/>
    <w:rsid w:val="002F6829"/>
    <w:rsid w:val="002F7563"/>
    <w:rsid w:val="002F7661"/>
    <w:rsid w:val="002F77FF"/>
    <w:rsid w:val="00300F4B"/>
    <w:rsid w:val="00301876"/>
    <w:rsid w:val="00302157"/>
    <w:rsid w:val="003064EE"/>
    <w:rsid w:val="003067E1"/>
    <w:rsid w:val="00306836"/>
    <w:rsid w:val="00306A44"/>
    <w:rsid w:val="00313ED6"/>
    <w:rsid w:val="00314010"/>
    <w:rsid w:val="0031411C"/>
    <w:rsid w:val="00314AD7"/>
    <w:rsid w:val="00314D69"/>
    <w:rsid w:val="00315089"/>
    <w:rsid w:val="003156FA"/>
    <w:rsid w:val="00315C40"/>
    <w:rsid w:val="00316346"/>
    <w:rsid w:val="00316615"/>
    <w:rsid w:val="00316F38"/>
    <w:rsid w:val="00317E90"/>
    <w:rsid w:val="0032049E"/>
    <w:rsid w:val="00324548"/>
    <w:rsid w:val="00324957"/>
    <w:rsid w:val="003261CC"/>
    <w:rsid w:val="00326622"/>
    <w:rsid w:val="003274EC"/>
    <w:rsid w:val="00331C40"/>
    <w:rsid w:val="00331CB5"/>
    <w:rsid w:val="00331D21"/>
    <w:rsid w:val="003340CD"/>
    <w:rsid w:val="003344B6"/>
    <w:rsid w:val="003347F5"/>
    <w:rsid w:val="00335899"/>
    <w:rsid w:val="00335BBA"/>
    <w:rsid w:val="00335F59"/>
    <w:rsid w:val="003409B8"/>
    <w:rsid w:val="00341F40"/>
    <w:rsid w:val="00342015"/>
    <w:rsid w:val="00342379"/>
    <w:rsid w:val="0034269D"/>
    <w:rsid w:val="00342C7D"/>
    <w:rsid w:val="00342CF0"/>
    <w:rsid w:val="00343CE0"/>
    <w:rsid w:val="003454D8"/>
    <w:rsid w:val="003454EA"/>
    <w:rsid w:val="003458D2"/>
    <w:rsid w:val="003459EE"/>
    <w:rsid w:val="00346C38"/>
    <w:rsid w:val="00347E8D"/>
    <w:rsid w:val="00350044"/>
    <w:rsid w:val="003500AB"/>
    <w:rsid w:val="00352E6F"/>
    <w:rsid w:val="00352EA7"/>
    <w:rsid w:val="003537F2"/>
    <w:rsid w:val="00354B49"/>
    <w:rsid w:val="0035532A"/>
    <w:rsid w:val="00355AD1"/>
    <w:rsid w:val="00356671"/>
    <w:rsid w:val="00357EC0"/>
    <w:rsid w:val="00360F91"/>
    <w:rsid w:val="00363C90"/>
    <w:rsid w:val="00365106"/>
    <w:rsid w:val="00367041"/>
    <w:rsid w:val="00370A4C"/>
    <w:rsid w:val="00371399"/>
    <w:rsid w:val="00371606"/>
    <w:rsid w:val="00374756"/>
    <w:rsid w:val="00375DB3"/>
    <w:rsid w:val="00380CCA"/>
    <w:rsid w:val="00381082"/>
    <w:rsid w:val="00381B3C"/>
    <w:rsid w:val="00381E27"/>
    <w:rsid w:val="00382C8A"/>
    <w:rsid w:val="00383F87"/>
    <w:rsid w:val="003846B2"/>
    <w:rsid w:val="003848F9"/>
    <w:rsid w:val="00384ABD"/>
    <w:rsid w:val="00386097"/>
    <w:rsid w:val="00387196"/>
    <w:rsid w:val="00387197"/>
    <w:rsid w:val="003871F7"/>
    <w:rsid w:val="00387556"/>
    <w:rsid w:val="00387D29"/>
    <w:rsid w:val="00390036"/>
    <w:rsid w:val="003901F2"/>
    <w:rsid w:val="003907E8"/>
    <w:rsid w:val="00392F2B"/>
    <w:rsid w:val="00393010"/>
    <w:rsid w:val="00393477"/>
    <w:rsid w:val="003948E2"/>
    <w:rsid w:val="003948F3"/>
    <w:rsid w:val="00394D33"/>
    <w:rsid w:val="00396ED3"/>
    <w:rsid w:val="003A051D"/>
    <w:rsid w:val="003A1058"/>
    <w:rsid w:val="003A11AF"/>
    <w:rsid w:val="003A340D"/>
    <w:rsid w:val="003A53E7"/>
    <w:rsid w:val="003A640B"/>
    <w:rsid w:val="003A73A6"/>
    <w:rsid w:val="003A7406"/>
    <w:rsid w:val="003B1BA2"/>
    <w:rsid w:val="003B2D2E"/>
    <w:rsid w:val="003B2E97"/>
    <w:rsid w:val="003B3E9C"/>
    <w:rsid w:val="003B5E32"/>
    <w:rsid w:val="003B61F0"/>
    <w:rsid w:val="003B68B1"/>
    <w:rsid w:val="003B6B4A"/>
    <w:rsid w:val="003C0296"/>
    <w:rsid w:val="003C0ABD"/>
    <w:rsid w:val="003C19C7"/>
    <w:rsid w:val="003C1F98"/>
    <w:rsid w:val="003C2F33"/>
    <w:rsid w:val="003C2F69"/>
    <w:rsid w:val="003C3356"/>
    <w:rsid w:val="003C4DB4"/>
    <w:rsid w:val="003C6BCA"/>
    <w:rsid w:val="003C7EB6"/>
    <w:rsid w:val="003D09E7"/>
    <w:rsid w:val="003D14BF"/>
    <w:rsid w:val="003D2ACB"/>
    <w:rsid w:val="003D3AA5"/>
    <w:rsid w:val="003D4E07"/>
    <w:rsid w:val="003D6ED5"/>
    <w:rsid w:val="003E1DD6"/>
    <w:rsid w:val="003E316E"/>
    <w:rsid w:val="003E47C7"/>
    <w:rsid w:val="003E69C9"/>
    <w:rsid w:val="003E6CBC"/>
    <w:rsid w:val="003E71D4"/>
    <w:rsid w:val="003E760F"/>
    <w:rsid w:val="003E772F"/>
    <w:rsid w:val="003F0747"/>
    <w:rsid w:val="003F2B38"/>
    <w:rsid w:val="003F4072"/>
    <w:rsid w:val="003F47C8"/>
    <w:rsid w:val="003F4B51"/>
    <w:rsid w:val="003F4E59"/>
    <w:rsid w:val="003F599C"/>
    <w:rsid w:val="003F6679"/>
    <w:rsid w:val="003F72B5"/>
    <w:rsid w:val="00402D79"/>
    <w:rsid w:val="00403174"/>
    <w:rsid w:val="0040343E"/>
    <w:rsid w:val="00404C69"/>
    <w:rsid w:val="00406FC3"/>
    <w:rsid w:val="004106E3"/>
    <w:rsid w:val="00412CBF"/>
    <w:rsid w:val="00413531"/>
    <w:rsid w:val="00413D96"/>
    <w:rsid w:val="004162B2"/>
    <w:rsid w:val="00416440"/>
    <w:rsid w:val="00421B6A"/>
    <w:rsid w:val="00422439"/>
    <w:rsid w:val="00423C7A"/>
    <w:rsid w:val="00424D42"/>
    <w:rsid w:val="00425FF8"/>
    <w:rsid w:val="0042746A"/>
    <w:rsid w:val="0042776F"/>
    <w:rsid w:val="00430074"/>
    <w:rsid w:val="0043192D"/>
    <w:rsid w:val="00432316"/>
    <w:rsid w:val="00433DEB"/>
    <w:rsid w:val="004341ED"/>
    <w:rsid w:val="0043533B"/>
    <w:rsid w:val="004377C3"/>
    <w:rsid w:val="004377FF"/>
    <w:rsid w:val="00437921"/>
    <w:rsid w:val="00442039"/>
    <w:rsid w:val="00442312"/>
    <w:rsid w:val="0044442E"/>
    <w:rsid w:val="00444876"/>
    <w:rsid w:val="00447E47"/>
    <w:rsid w:val="00450C36"/>
    <w:rsid w:val="004512DC"/>
    <w:rsid w:val="0045317F"/>
    <w:rsid w:val="00453283"/>
    <w:rsid w:val="00453BC6"/>
    <w:rsid w:val="00453F7C"/>
    <w:rsid w:val="00454157"/>
    <w:rsid w:val="0045457E"/>
    <w:rsid w:val="0045481B"/>
    <w:rsid w:val="00454F2E"/>
    <w:rsid w:val="00455B34"/>
    <w:rsid w:val="00455DDC"/>
    <w:rsid w:val="00456364"/>
    <w:rsid w:val="00460029"/>
    <w:rsid w:val="004603F0"/>
    <w:rsid w:val="0046067E"/>
    <w:rsid w:val="004643E8"/>
    <w:rsid w:val="00464644"/>
    <w:rsid w:val="00466407"/>
    <w:rsid w:val="00466F76"/>
    <w:rsid w:val="00471497"/>
    <w:rsid w:val="004716F2"/>
    <w:rsid w:val="00471BF6"/>
    <w:rsid w:val="004730B2"/>
    <w:rsid w:val="004739A2"/>
    <w:rsid w:val="00477923"/>
    <w:rsid w:val="004807F1"/>
    <w:rsid w:val="004819C8"/>
    <w:rsid w:val="00481A31"/>
    <w:rsid w:val="00483AB7"/>
    <w:rsid w:val="00483F89"/>
    <w:rsid w:val="004841D3"/>
    <w:rsid w:val="00486A98"/>
    <w:rsid w:val="00487B5E"/>
    <w:rsid w:val="00487C64"/>
    <w:rsid w:val="00490F1E"/>
    <w:rsid w:val="004916FF"/>
    <w:rsid w:val="00493920"/>
    <w:rsid w:val="00495FC7"/>
    <w:rsid w:val="004970EF"/>
    <w:rsid w:val="004A05A4"/>
    <w:rsid w:val="004A0C81"/>
    <w:rsid w:val="004A1E24"/>
    <w:rsid w:val="004A2A96"/>
    <w:rsid w:val="004A2CF3"/>
    <w:rsid w:val="004A30C9"/>
    <w:rsid w:val="004A34F1"/>
    <w:rsid w:val="004A3A66"/>
    <w:rsid w:val="004A3D39"/>
    <w:rsid w:val="004A4D7C"/>
    <w:rsid w:val="004B024F"/>
    <w:rsid w:val="004B07D8"/>
    <w:rsid w:val="004B07E3"/>
    <w:rsid w:val="004B2C3C"/>
    <w:rsid w:val="004B4D36"/>
    <w:rsid w:val="004B51B2"/>
    <w:rsid w:val="004B6975"/>
    <w:rsid w:val="004B6F24"/>
    <w:rsid w:val="004B7544"/>
    <w:rsid w:val="004B77AB"/>
    <w:rsid w:val="004B79B8"/>
    <w:rsid w:val="004C2F78"/>
    <w:rsid w:val="004C5DCB"/>
    <w:rsid w:val="004C6E5D"/>
    <w:rsid w:val="004C7708"/>
    <w:rsid w:val="004C7AC7"/>
    <w:rsid w:val="004D0284"/>
    <w:rsid w:val="004D0EE0"/>
    <w:rsid w:val="004D1317"/>
    <w:rsid w:val="004D1C4F"/>
    <w:rsid w:val="004D3966"/>
    <w:rsid w:val="004D3BD6"/>
    <w:rsid w:val="004D52CE"/>
    <w:rsid w:val="004D5BE0"/>
    <w:rsid w:val="004D5E6C"/>
    <w:rsid w:val="004D5F7E"/>
    <w:rsid w:val="004D7CFE"/>
    <w:rsid w:val="004E0EC5"/>
    <w:rsid w:val="004E12FE"/>
    <w:rsid w:val="004E1A17"/>
    <w:rsid w:val="004E5A1F"/>
    <w:rsid w:val="004E5C2C"/>
    <w:rsid w:val="004E7795"/>
    <w:rsid w:val="004E7ABF"/>
    <w:rsid w:val="004F3535"/>
    <w:rsid w:val="004F3924"/>
    <w:rsid w:val="004F4198"/>
    <w:rsid w:val="004F4AFA"/>
    <w:rsid w:val="004F652E"/>
    <w:rsid w:val="00500E9A"/>
    <w:rsid w:val="00501A08"/>
    <w:rsid w:val="005047BF"/>
    <w:rsid w:val="00506848"/>
    <w:rsid w:val="00510878"/>
    <w:rsid w:val="00514B1E"/>
    <w:rsid w:val="00514CB1"/>
    <w:rsid w:val="00514E5D"/>
    <w:rsid w:val="005151BD"/>
    <w:rsid w:val="005152EC"/>
    <w:rsid w:val="00515726"/>
    <w:rsid w:val="0051616E"/>
    <w:rsid w:val="0051617A"/>
    <w:rsid w:val="00517CCE"/>
    <w:rsid w:val="00524C33"/>
    <w:rsid w:val="00525B2D"/>
    <w:rsid w:val="00526931"/>
    <w:rsid w:val="00526C67"/>
    <w:rsid w:val="00527130"/>
    <w:rsid w:val="005271E4"/>
    <w:rsid w:val="0052729D"/>
    <w:rsid w:val="00530856"/>
    <w:rsid w:val="00530CEB"/>
    <w:rsid w:val="0053265A"/>
    <w:rsid w:val="00532944"/>
    <w:rsid w:val="00532D58"/>
    <w:rsid w:val="00533335"/>
    <w:rsid w:val="0053446C"/>
    <w:rsid w:val="005351AC"/>
    <w:rsid w:val="005362FA"/>
    <w:rsid w:val="005378A9"/>
    <w:rsid w:val="005378F4"/>
    <w:rsid w:val="0054089B"/>
    <w:rsid w:val="00541685"/>
    <w:rsid w:val="005416B5"/>
    <w:rsid w:val="00541813"/>
    <w:rsid w:val="0054229E"/>
    <w:rsid w:val="00543935"/>
    <w:rsid w:val="005440DB"/>
    <w:rsid w:val="00544CE1"/>
    <w:rsid w:val="00545259"/>
    <w:rsid w:val="005464A3"/>
    <w:rsid w:val="00550847"/>
    <w:rsid w:val="00551C32"/>
    <w:rsid w:val="00551E21"/>
    <w:rsid w:val="00552065"/>
    <w:rsid w:val="0055275A"/>
    <w:rsid w:val="005539CD"/>
    <w:rsid w:val="005541E5"/>
    <w:rsid w:val="00554C4E"/>
    <w:rsid w:val="00554FE3"/>
    <w:rsid w:val="005552B8"/>
    <w:rsid w:val="00556A23"/>
    <w:rsid w:val="00561F88"/>
    <w:rsid w:val="005622B9"/>
    <w:rsid w:val="0056532E"/>
    <w:rsid w:val="005653E2"/>
    <w:rsid w:val="005701EB"/>
    <w:rsid w:val="00570401"/>
    <w:rsid w:val="00570C65"/>
    <w:rsid w:val="00571365"/>
    <w:rsid w:val="005715A7"/>
    <w:rsid w:val="00571AEF"/>
    <w:rsid w:val="0057206E"/>
    <w:rsid w:val="0057221C"/>
    <w:rsid w:val="00572CB6"/>
    <w:rsid w:val="00572DEC"/>
    <w:rsid w:val="005746EF"/>
    <w:rsid w:val="00574745"/>
    <w:rsid w:val="0057482C"/>
    <w:rsid w:val="00575090"/>
    <w:rsid w:val="0057527D"/>
    <w:rsid w:val="00575BC5"/>
    <w:rsid w:val="0057684E"/>
    <w:rsid w:val="00577428"/>
    <w:rsid w:val="00577507"/>
    <w:rsid w:val="00577A6F"/>
    <w:rsid w:val="005808BA"/>
    <w:rsid w:val="00580F6C"/>
    <w:rsid w:val="0058229E"/>
    <w:rsid w:val="00582E5D"/>
    <w:rsid w:val="0058310C"/>
    <w:rsid w:val="0058382B"/>
    <w:rsid w:val="00583BF7"/>
    <w:rsid w:val="00584F06"/>
    <w:rsid w:val="00585CF6"/>
    <w:rsid w:val="005863F0"/>
    <w:rsid w:val="00586BEB"/>
    <w:rsid w:val="00586EF5"/>
    <w:rsid w:val="005874F1"/>
    <w:rsid w:val="005907D3"/>
    <w:rsid w:val="00590C70"/>
    <w:rsid w:val="00591582"/>
    <w:rsid w:val="00594B4F"/>
    <w:rsid w:val="00594D52"/>
    <w:rsid w:val="00595B31"/>
    <w:rsid w:val="00595D65"/>
    <w:rsid w:val="00595DCB"/>
    <w:rsid w:val="005964F9"/>
    <w:rsid w:val="0059694F"/>
    <w:rsid w:val="00596F63"/>
    <w:rsid w:val="005A0234"/>
    <w:rsid w:val="005A087F"/>
    <w:rsid w:val="005A1B25"/>
    <w:rsid w:val="005A300C"/>
    <w:rsid w:val="005A3987"/>
    <w:rsid w:val="005A4067"/>
    <w:rsid w:val="005A622E"/>
    <w:rsid w:val="005A6309"/>
    <w:rsid w:val="005A640F"/>
    <w:rsid w:val="005A6B38"/>
    <w:rsid w:val="005B1212"/>
    <w:rsid w:val="005B1A40"/>
    <w:rsid w:val="005B1FE2"/>
    <w:rsid w:val="005B32B2"/>
    <w:rsid w:val="005B4A58"/>
    <w:rsid w:val="005B7ABA"/>
    <w:rsid w:val="005B7C4D"/>
    <w:rsid w:val="005C0C88"/>
    <w:rsid w:val="005C197D"/>
    <w:rsid w:val="005C1EAF"/>
    <w:rsid w:val="005C2253"/>
    <w:rsid w:val="005C28C5"/>
    <w:rsid w:val="005C3698"/>
    <w:rsid w:val="005C39B3"/>
    <w:rsid w:val="005C402C"/>
    <w:rsid w:val="005C5607"/>
    <w:rsid w:val="005C571B"/>
    <w:rsid w:val="005C6999"/>
    <w:rsid w:val="005C6CDB"/>
    <w:rsid w:val="005C6E73"/>
    <w:rsid w:val="005C73A4"/>
    <w:rsid w:val="005D1816"/>
    <w:rsid w:val="005D2294"/>
    <w:rsid w:val="005D2852"/>
    <w:rsid w:val="005D351E"/>
    <w:rsid w:val="005D353A"/>
    <w:rsid w:val="005D43B6"/>
    <w:rsid w:val="005D5F4F"/>
    <w:rsid w:val="005D6036"/>
    <w:rsid w:val="005D61BE"/>
    <w:rsid w:val="005D6AD1"/>
    <w:rsid w:val="005E15DB"/>
    <w:rsid w:val="005E1FA4"/>
    <w:rsid w:val="005E2466"/>
    <w:rsid w:val="005E3357"/>
    <w:rsid w:val="005E44C4"/>
    <w:rsid w:val="005E4847"/>
    <w:rsid w:val="005E561C"/>
    <w:rsid w:val="005E6136"/>
    <w:rsid w:val="005E6219"/>
    <w:rsid w:val="005E695E"/>
    <w:rsid w:val="005F0322"/>
    <w:rsid w:val="005F04DE"/>
    <w:rsid w:val="005F15F4"/>
    <w:rsid w:val="005F280B"/>
    <w:rsid w:val="005F2B4F"/>
    <w:rsid w:val="005F2F57"/>
    <w:rsid w:val="005F469D"/>
    <w:rsid w:val="005F486C"/>
    <w:rsid w:val="005F5CF8"/>
    <w:rsid w:val="005F610C"/>
    <w:rsid w:val="005F62F0"/>
    <w:rsid w:val="005F7167"/>
    <w:rsid w:val="00603012"/>
    <w:rsid w:val="00603A1B"/>
    <w:rsid w:val="00603F2C"/>
    <w:rsid w:val="00604866"/>
    <w:rsid w:val="00606C05"/>
    <w:rsid w:val="0061226E"/>
    <w:rsid w:val="006122A6"/>
    <w:rsid w:val="006131C4"/>
    <w:rsid w:val="00614004"/>
    <w:rsid w:val="006148ED"/>
    <w:rsid w:val="00620289"/>
    <w:rsid w:val="00621389"/>
    <w:rsid w:val="00621599"/>
    <w:rsid w:val="00621A1D"/>
    <w:rsid w:val="00621DFB"/>
    <w:rsid w:val="00624C5F"/>
    <w:rsid w:val="00625FD5"/>
    <w:rsid w:val="006261AE"/>
    <w:rsid w:val="00626708"/>
    <w:rsid w:val="00627B9D"/>
    <w:rsid w:val="006301E2"/>
    <w:rsid w:val="00633A48"/>
    <w:rsid w:val="00634BEC"/>
    <w:rsid w:val="00635B0C"/>
    <w:rsid w:val="00635C4A"/>
    <w:rsid w:val="00636F77"/>
    <w:rsid w:val="0064050E"/>
    <w:rsid w:val="00640A1D"/>
    <w:rsid w:val="00640DBD"/>
    <w:rsid w:val="00641747"/>
    <w:rsid w:val="00641B82"/>
    <w:rsid w:val="006433E0"/>
    <w:rsid w:val="006448A3"/>
    <w:rsid w:val="006449FF"/>
    <w:rsid w:val="00646CE4"/>
    <w:rsid w:val="00647C74"/>
    <w:rsid w:val="00650633"/>
    <w:rsid w:val="00652168"/>
    <w:rsid w:val="00652C1C"/>
    <w:rsid w:val="00653184"/>
    <w:rsid w:val="00653186"/>
    <w:rsid w:val="006547B6"/>
    <w:rsid w:val="00654986"/>
    <w:rsid w:val="00654B48"/>
    <w:rsid w:val="00657678"/>
    <w:rsid w:val="00657D08"/>
    <w:rsid w:val="00661720"/>
    <w:rsid w:val="00665666"/>
    <w:rsid w:val="00665B2E"/>
    <w:rsid w:val="00666A77"/>
    <w:rsid w:val="00666BE0"/>
    <w:rsid w:val="00667235"/>
    <w:rsid w:val="006700CA"/>
    <w:rsid w:val="0067055F"/>
    <w:rsid w:val="0067066C"/>
    <w:rsid w:val="00670E98"/>
    <w:rsid w:val="00672AF8"/>
    <w:rsid w:val="00673821"/>
    <w:rsid w:val="00675A91"/>
    <w:rsid w:val="00675C5E"/>
    <w:rsid w:val="00675EBD"/>
    <w:rsid w:val="006765D0"/>
    <w:rsid w:val="00676E2E"/>
    <w:rsid w:val="0067742C"/>
    <w:rsid w:val="00681152"/>
    <w:rsid w:val="006832B2"/>
    <w:rsid w:val="00684AD4"/>
    <w:rsid w:val="00684F1A"/>
    <w:rsid w:val="00685E91"/>
    <w:rsid w:val="0068649E"/>
    <w:rsid w:val="00686CBE"/>
    <w:rsid w:val="00687E7E"/>
    <w:rsid w:val="0069011F"/>
    <w:rsid w:val="00690176"/>
    <w:rsid w:val="006906AF"/>
    <w:rsid w:val="00690B37"/>
    <w:rsid w:val="00691BF3"/>
    <w:rsid w:val="006928C1"/>
    <w:rsid w:val="00692CA8"/>
    <w:rsid w:val="0069392F"/>
    <w:rsid w:val="00693C99"/>
    <w:rsid w:val="00695C52"/>
    <w:rsid w:val="00695DB2"/>
    <w:rsid w:val="00696FD1"/>
    <w:rsid w:val="006A05D0"/>
    <w:rsid w:val="006A167A"/>
    <w:rsid w:val="006A1CE9"/>
    <w:rsid w:val="006A2493"/>
    <w:rsid w:val="006A2BAE"/>
    <w:rsid w:val="006A2D30"/>
    <w:rsid w:val="006A300C"/>
    <w:rsid w:val="006A402F"/>
    <w:rsid w:val="006A4255"/>
    <w:rsid w:val="006A5CC1"/>
    <w:rsid w:val="006A61B1"/>
    <w:rsid w:val="006A66B5"/>
    <w:rsid w:val="006A77A7"/>
    <w:rsid w:val="006A7E7B"/>
    <w:rsid w:val="006A7EBC"/>
    <w:rsid w:val="006B06AA"/>
    <w:rsid w:val="006B1EC3"/>
    <w:rsid w:val="006B1F44"/>
    <w:rsid w:val="006B3164"/>
    <w:rsid w:val="006B3AF7"/>
    <w:rsid w:val="006B5A26"/>
    <w:rsid w:val="006B68E3"/>
    <w:rsid w:val="006B69BB"/>
    <w:rsid w:val="006C0C47"/>
    <w:rsid w:val="006C2563"/>
    <w:rsid w:val="006C4C06"/>
    <w:rsid w:val="006C5978"/>
    <w:rsid w:val="006C5CC8"/>
    <w:rsid w:val="006C66E8"/>
    <w:rsid w:val="006C6BA0"/>
    <w:rsid w:val="006C7648"/>
    <w:rsid w:val="006D1494"/>
    <w:rsid w:val="006D1771"/>
    <w:rsid w:val="006D18A1"/>
    <w:rsid w:val="006D18EE"/>
    <w:rsid w:val="006D2705"/>
    <w:rsid w:val="006D2EDE"/>
    <w:rsid w:val="006D59A1"/>
    <w:rsid w:val="006D5AEE"/>
    <w:rsid w:val="006E0585"/>
    <w:rsid w:val="006E137D"/>
    <w:rsid w:val="006E1C08"/>
    <w:rsid w:val="006E1E76"/>
    <w:rsid w:val="006E3059"/>
    <w:rsid w:val="006E3E2C"/>
    <w:rsid w:val="006E460C"/>
    <w:rsid w:val="006E5403"/>
    <w:rsid w:val="006E6A49"/>
    <w:rsid w:val="006E6A70"/>
    <w:rsid w:val="006E7C44"/>
    <w:rsid w:val="006E7ED8"/>
    <w:rsid w:val="006F0D77"/>
    <w:rsid w:val="006F1E65"/>
    <w:rsid w:val="006F5C34"/>
    <w:rsid w:val="006F6D5C"/>
    <w:rsid w:val="006F6F7F"/>
    <w:rsid w:val="00700517"/>
    <w:rsid w:val="00701294"/>
    <w:rsid w:val="007013DA"/>
    <w:rsid w:val="0070457A"/>
    <w:rsid w:val="00704706"/>
    <w:rsid w:val="00704DE2"/>
    <w:rsid w:val="00704EC6"/>
    <w:rsid w:val="00705A6D"/>
    <w:rsid w:val="0070631D"/>
    <w:rsid w:val="0070696F"/>
    <w:rsid w:val="007127D8"/>
    <w:rsid w:val="007128C3"/>
    <w:rsid w:val="00712D1F"/>
    <w:rsid w:val="007130DC"/>
    <w:rsid w:val="00713883"/>
    <w:rsid w:val="00714435"/>
    <w:rsid w:val="007149AF"/>
    <w:rsid w:val="00714EFC"/>
    <w:rsid w:val="00715665"/>
    <w:rsid w:val="00716E8B"/>
    <w:rsid w:val="007175F8"/>
    <w:rsid w:val="007177BB"/>
    <w:rsid w:val="00717FFA"/>
    <w:rsid w:val="007205AB"/>
    <w:rsid w:val="007212F2"/>
    <w:rsid w:val="00724356"/>
    <w:rsid w:val="007256AC"/>
    <w:rsid w:val="00726FA0"/>
    <w:rsid w:val="00730A2C"/>
    <w:rsid w:val="00730A75"/>
    <w:rsid w:val="0073174B"/>
    <w:rsid w:val="007328E2"/>
    <w:rsid w:val="00733D05"/>
    <w:rsid w:val="007344B6"/>
    <w:rsid w:val="00734F89"/>
    <w:rsid w:val="0073544E"/>
    <w:rsid w:val="007377C7"/>
    <w:rsid w:val="00740CC6"/>
    <w:rsid w:val="007417D7"/>
    <w:rsid w:val="00741802"/>
    <w:rsid w:val="00741993"/>
    <w:rsid w:val="007419B2"/>
    <w:rsid w:val="00742A2F"/>
    <w:rsid w:val="00742D2F"/>
    <w:rsid w:val="00743305"/>
    <w:rsid w:val="00743868"/>
    <w:rsid w:val="007450E1"/>
    <w:rsid w:val="007459EE"/>
    <w:rsid w:val="00750DC8"/>
    <w:rsid w:val="00751123"/>
    <w:rsid w:val="00751AEF"/>
    <w:rsid w:val="00751FCD"/>
    <w:rsid w:val="00752D74"/>
    <w:rsid w:val="0075309D"/>
    <w:rsid w:val="00753B59"/>
    <w:rsid w:val="0075401E"/>
    <w:rsid w:val="00754752"/>
    <w:rsid w:val="00754D27"/>
    <w:rsid w:val="00754E2D"/>
    <w:rsid w:val="00757372"/>
    <w:rsid w:val="00757662"/>
    <w:rsid w:val="00760B5E"/>
    <w:rsid w:val="007612C8"/>
    <w:rsid w:val="00761370"/>
    <w:rsid w:val="0076273A"/>
    <w:rsid w:val="00762FD0"/>
    <w:rsid w:val="00764581"/>
    <w:rsid w:val="007647D2"/>
    <w:rsid w:val="00764FE3"/>
    <w:rsid w:val="00765ACD"/>
    <w:rsid w:val="00765AE0"/>
    <w:rsid w:val="00765E20"/>
    <w:rsid w:val="00766371"/>
    <w:rsid w:val="00766598"/>
    <w:rsid w:val="00770BEB"/>
    <w:rsid w:val="007711C6"/>
    <w:rsid w:val="007716FF"/>
    <w:rsid w:val="0077181F"/>
    <w:rsid w:val="0077468C"/>
    <w:rsid w:val="007747FB"/>
    <w:rsid w:val="00775B01"/>
    <w:rsid w:val="007766D7"/>
    <w:rsid w:val="00776B58"/>
    <w:rsid w:val="007806CF"/>
    <w:rsid w:val="007814C2"/>
    <w:rsid w:val="00782422"/>
    <w:rsid w:val="0078279A"/>
    <w:rsid w:val="00783072"/>
    <w:rsid w:val="0078435A"/>
    <w:rsid w:val="007850CC"/>
    <w:rsid w:val="00786401"/>
    <w:rsid w:val="00786465"/>
    <w:rsid w:val="007874A6"/>
    <w:rsid w:val="00787CC8"/>
    <w:rsid w:val="00787ED2"/>
    <w:rsid w:val="0079053E"/>
    <w:rsid w:val="0079236D"/>
    <w:rsid w:val="00795979"/>
    <w:rsid w:val="0079612D"/>
    <w:rsid w:val="0079699D"/>
    <w:rsid w:val="007969B5"/>
    <w:rsid w:val="00796F3F"/>
    <w:rsid w:val="007975C8"/>
    <w:rsid w:val="007A159D"/>
    <w:rsid w:val="007A1A28"/>
    <w:rsid w:val="007B042B"/>
    <w:rsid w:val="007B0684"/>
    <w:rsid w:val="007B24BC"/>
    <w:rsid w:val="007B2A2D"/>
    <w:rsid w:val="007B2A64"/>
    <w:rsid w:val="007B5809"/>
    <w:rsid w:val="007B7670"/>
    <w:rsid w:val="007C01F9"/>
    <w:rsid w:val="007C026F"/>
    <w:rsid w:val="007C0FD9"/>
    <w:rsid w:val="007C102D"/>
    <w:rsid w:val="007C104E"/>
    <w:rsid w:val="007C1064"/>
    <w:rsid w:val="007C2020"/>
    <w:rsid w:val="007C267B"/>
    <w:rsid w:val="007C5E91"/>
    <w:rsid w:val="007C6912"/>
    <w:rsid w:val="007D0044"/>
    <w:rsid w:val="007D006E"/>
    <w:rsid w:val="007D0B7B"/>
    <w:rsid w:val="007D0FEC"/>
    <w:rsid w:val="007D1588"/>
    <w:rsid w:val="007D1A03"/>
    <w:rsid w:val="007D5A12"/>
    <w:rsid w:val="007D5DD0"/>
    <w:rsid w:val="007D6A05"/>
    <w:rsid w:val="007E132B"/>
    <w:rsid w:val="007E1C9F"/>
    <w:rsid w:val="007E1EA1"/>
    <w:rsid w:val="007E2230"/>
    <w:rsid w:val="007E240B"/>
    <w:rsid w:val="007E26F8"/>
    <w:rsid w:val="007E2D53"/>
    <w:rsid w:val="007E5011"/>
    <w:rsid w:val="007E5F86"/>
    <w:rsid w:val="007E6694"/>
    <w:rsid w:val="007E76C3"/>
    <w:rsid w:val="007E7B4D"/>
    <w:rsid w:val="007E7B55"/>
    <w:rsid w:val="007F0311"/>
    <w:rsid w:val="007F0999"/>
    <w:rsid w:val="007F0BCD"/>
    <w:rsid w:val="007F46B7"/>
    <w:rsid w:val="007F5692"/>
    <w:rsid w:val="007F5AA6"/>
    <w:rsid w:val="007F62D3"/>
    <w:rsid w:val="007F6A67"/>
    <w:rsid w:val="007F6D95"/>
    <w:rsid w:val="007F6E75"/>
    <w:rsid w:val="007F79D4"/>
    <w:rsid w:val="00801738"/>
    <w:rsid w:val="00801923"/>
    <w:rsid w:val="0080427E"/>
    <w:rsid w:val="00806EB4"/>
    <w:rsid w:val="008071E5"/>
    <w:rsid w:val="0080749A"/>
    <w:rsid w:val="008079F6"/>
    <w:rsid w:val="008107A2"/>
    <w:rsid w:val="00811D2B"/>
    <w:rsid w:val="008145A9"/>
    <w:rsid w:val="00815846"/>
    <w:rsid w:val="00816557"/>
    <w:rsid w:val="008175F8"/>
    <w:rsid w:val="0081766B"/>
    <w:rsid w:val="0082000C"/>
    <w:rsid w:val="00820D47"/>
    <w:rsid w:val="00820EFD"/>
    <w:rsid w:val="0082137A"/>
    <w:rsid w:val="00821603"/>
    <w:rsid w:val="00822D8F"/>
    <w:rsid w:val="00823240"/>
    <w:rsid w:val="00823553"/>
    <w:rsid w:val="00823ECC"/>
    <w:rsid w:val="00824EA0"/>
    <w:rsid w:val="00825DCC"/>
    <w:rsid w:val="00826030"/>
    <w:rsid w:val="0082680F"/>
    <w:rsid w:val="00827D8C"/>
    <w:rsid w:val="0083072E"/>
    <w:rsid w:val="00830BD8"/>
    <w:rsid w:val="00831066"/>
    <w:rsid w:val="008311F5"/>
    <w:rsid w:val="00831BCA"/>
    <w:rsid w:val="00831F2C"/>
    <w:rsid w:val="00833CF3"/>
    <w:rsid w:val="00834A0D"/>
    <w:rsid w:val="00835CA6"/>
    <w:rsid w:val="00835D04"/>
    <w:rsid w:val="00837F67"/>
    <w:rsid w:val="00840E40"/>
    <w:rsid w:val="00842CAF"/>
    <w:rsid w:val="00842EAE"/>
    <w:rsid w:val="00844749"/>
    <w:rsid w:val="008453EC"/>
    <w:rsid w:val="0084639F"/>
    <w:rsid w:val="00846B16"/>
    <w:rsid w:val="00847039"/>
    <w:rsid w:val="00850DB5"/>
    <w:rsid w:val="00851460"/>
    <w:rsid w:val="0085193C"/>
    <w:rsid w:val="0085217D"/>
    <w:rsid w:val="008524CD"/>
    <w:rsid w:val="00853003"/>
    <w:rsid w:val="0085428C"/>
    <w:rsid w:val="00854315"/>
    <w:rsid w:val="008558DD"/>
    <w:rsid w:val="00855FD1"/>
    <w:rsid w:val="008573AF"/>
    <w:rsid w:val="008576EE"/>
    <w:rsid w:val="00857AA3"/>
    <w:rsid w:val="008604D5"/>
    <w:rsid w:val="0086069A"/>
    <w:rsid w:val="00860C59"/>
    <w:rsid w:val="008613BB"/>
    <w:rsid w:val="00862870"/>
    <w:rsid w:val="00862DD4"/>
    <w:rsid w:val="00864A09"/>
    <w:rsid w:val="008656F7"/>
    <w:rsid w:val="008666F3"/>
    <w:rsid w:val="00866F1B"/>
    <w:rsid w:val="008673F8"/>
    <w:rsid w:val="008714FD"/>
    <w:rsid w:val="00871FB4"/>
    <w:rsid w:val="0087277F"/>
    <w:rsid w:val="00873212"/>
    <w:rsid w:val="00873598"/>
    <w:rsid w:val="00873A4F"/>
    <w:rsid w:val="0087558E"/>
    <w:rsid w:val="00875B0C"/>
    <w:rsid w:val="00875FE0"/>
    <w:rsid w:val="008764AF"/>
    <w:rsid w:val="008765DA"/>
    <w:rsid w:val="00876EF9"/>
    <w:rsid w:val="00877C12"/>
    <w:rsid w:val="00877DDF"/>
    <w:rsid w:val="00877E6C"/>
    <w:rsid w:val="008807DF"/>
    <w:rsid w:val="008818CA"/>
    <w:rsid w:val="00882528"/>
    <w:rsid w:val="00883169"/>
    <w:rsid w:val="008840FF"/>
    <w:rsid w:val="00884C92"/>
    <w:rsid w:val="00886379"/>
    <w:rsid w:val="00887DFC"/>
    <w:rsid w:val="00891DD5"/>
    <w:rsid w:val="00892ADE"/>
    <w:rsid w:val="008948C2"/>
    <w:rsid w:val="00895D91"/>
    <w:rsid w:val="0089627A"/>
    <w:rsid w:val="008967CC"/>
    <w:rsid w:val="00896A2A"/>
    <w:rsid w:val="00897463"/>
    <w:rsid w:val="00897E3B"/>
    <w:rsid w:val="008A09D4"/>
    <w:rsid w:val="008A1566"/>
    <w:rsid w:val="008A2E4A"/>
    <w:rsid w:val="008A3B29"/>
    <w:rsid w:val="008A7C49"/>
    <w:rsid w:val="008A7E1D"/>
    <w:rsid w:val="008B059C"/>
    <w:rsid w:val="008B0B04"/>
    <w:rsid w:val="008B1AA9"/>
    <w:rsid w:val="008B236D"/>
    <w:rsid w:val="008B23C8"/>
    <w:rsid w:val="008B2A97"/>
    <w:rsid w:val="008B35EA"/>
    <w:rsid w:val="008B3B69"/>
    <w:rsid w:val="008B74BF"/>
    <w:rsid w:val="008C0537"/>
    <w:rsid w:val="008C1935"/>
    <w:rsid w:val="008C2253"/>
    <w:rsid w:val="008C52DA"/>
    <w:rsid w:val="008C5C05"/>
    <w:rsid w:val="008C5E0C"/>
    <w:rsid w:val="008C64A2"/>
    <w:rsid w:val="008C6766"/>
    <w:rsid w:val="008C7E0C"/>
    <w:rsid w:val="008D025D"/>
    <w:rsid w:val="008D1122"/>
    <w:rsid w:val="008D1C70"/>
    <w:rsid w:val="008D1EA5"/>
    <w:rsid w:val="008D1F5B"/>
    <w:rsid w:val="008D513E"/>
    <w:rsid w:val="008D52C6"/>
    <w:rsid w:val="008D5395"/>
    <w:rsid w:val="008D55E2"/>
    <w:rsid w:val="008D5AAE"/>
    <w:rsid w:val="008D69FB"/>
    <w:rsid w:val="008D7081"/>
    <w:rsid w:val="008D78DA"/>
    <w:rsid w:val="008E3927"/>
    <w:rsid w:val="008E3CA0"/>
    <w:rsid w:val="008E543C"/>
    <w:rsid w:val="008E7A0D"/>
    <w:rsid w:val="008E7A93"/>
    <w:rsid w:val="008F0249"/>
    <w:rsid w:val="008F075B"/>
    <w:rsid w:val="008F0E71"/>
    <w:rsid w:val="008F13EC"/>
    <w:rsid w:val="008F1F3E"/>
    <w:rsid w:val="008F1FD2"/>
    <w:rsid w:val="008F257D"/>
    <w:rsid w:val="008F4188"/>
    <w:rsid w:val="008F66F3"/>
    <w:rsid w:val="008F71CE"/>
    <w:rsid w:val="00900067"/>
    <w:rsid w:val="00901332"/>
    <w:rsid w:val="00901371"/>
    <w:rsid w:val="00901BFE"/>
    <w:rsid w:val="00902DAF"/>
    <w:rsid w:val="00902FE8"/>
    <w:rsid w:val="009057DA"/>
    <w:rsid w:val="00907325"/>
    <w:rsid w:val="009076B9"/>
    <w:rsid w:val="00907E4B"/>
    <w:rsid w:val="009108B0"/>
    <w:rsid w:val="00911AFB"/>
    <w:rsid w:val="00912A70"/>
    <w:rsid w:val="00914167"/>
    <w:rsid w:val="00914F53"/>
    <w:rsid w:val="009150B4"/>
    <w:rsid w:val="00915164"/>
    <w:rsid w:val="009163B8"/>
    <w:rsid w:val="009167B5"/>
    <w:rsid w:val="00917A09"/>
    <w:rsid w:val="00921159"/>
    <w:rsid w:val="0092125E"/>
    <w:rsid w:val="00921E2A"/>
    <w:rsid w:val="00922186"/>
    <w:rsid w:val="009221CB"/>
    <w:rsid w:val="009224AF"/>
    <w:rsid w:val="00924C56"/>
    <w:rsid w:val="0092502F"/>
    <w:rsid w:val="009258B1"/>
    <w:rsid w:val="009259CE"/>
    <w:rsid w:val="00925FFC"/>
    <w:rsid w:val="009263EE"/>
    <w:rsid w:val="00926446"/>
    <w:rsid w:val="009265A3"/>
    <w:rsid w:val="00926B99"/>
    <w:rsid w:val="00926F70"/>
    <w:rsid w:val="00927B17"/>
    <w:rsid w:val="009315C8"/>
    <w:rsid w:val="00932A65"/>
    <w:rsid w:val="00932CFE"/>
    <w:rsid w:val="00932E35"/>
    <w:rsid w:val="00935EF2"/>
    <w:rsid w:val="009360F3"/>
    <w:rsid w:val="009372C0"/>
    <w:rsid w:val="0094063D"/>
    <w:rsid w:val="009412AC"/>
    <w:rsid w:val="00941B51"/>
    <w:rsid w:val="00941CC8"/>
    <w:rsid w:val="0094507E"/>
    <w:rsid w:val="00945B33"/>
    <w:rsid w:val="00946A49"/>
    <w:rsid w:val="00947AB3"/>
    <w:rsid w:val="00950062"/>
    <w:rsid w:val="00950928"/>
    <w:rsid w:val="009521DD"/>
    <w:rsid w:val="009526E7"/>
    <w:rsid w:val="00953013"/>
    <w:rsid w:val="00953873"/>
    <w:rsid w:val="009542DB"/>
    <w:rsid w:val="009554CD"/>
    <w:rsid w:val="00955AD6"/>
    <w:rsid w:val="00955D28"/>
    <w:rsid w:val="00957A6E"/>
    <w:rsid w:val="009614DB"/>
    <w:rsid w:val="0096200A"/>
    <w:rsid w:val="009621F7"/>
    <w:rsid w:val="00962B59"/>
    <w:rsid w:val="00962E14"/>
    <w:rsid w:val="0096358E"/>
    <w:rsid w:val="00963B8A"/>
    <w:rsid w:val="00966313"/>
    <w:rsid w:val="00966F8D"/>
    <w:rsid w:val="009677F2"/>
    <w:rsid w:val="00967CEA"/>
    <w:rsid w:val="00970919"/>
    <w:rsid w:val="0097104C"/>
    <w:rsid w:val="00971E06"/>
    <w:rsid w:val="00972AA5"/>
    <w:rsid w:val="00973104"/>
    <w:rsid w:val="009739AA"/>
    <w:rsid w:val="00974274"/>
    <w:rsid w:val="00975A6B"/>
    <w:rsid w:val="009767D4"/>
    <w:rsid w:val="00976B0D"/>
    <w:rsid w:val="009774E4"/>
    <w:rsid w:val="00977637"/>
    <w:rsid w:val="0098152F"/>
    <w:rsid w:val="00981758"/>
    <w:rsid w:val="00981CD9"/>
    <w:rsid w:val="0098253A"/>
    <w:rsid w:val="00982594"/>
    <w:rsid w:val="0098390D"/>
    <w:rsid w:val="00984A09"/>
    <w:rsid w:val="00985F20"/>
    <w:rsid w:val="00986BFD"/>
    <w:rsid w:val="00987029"/>
    <w:rsid w:val="00991987"/>
    <w:rsid w:val="00994B74"/>
    <w:rsid w:val="00994B97"/>
    <w:rsid w:val="009952D1"/>
    <w:rsid w:val="00995681"/>
    <w:rsid w:val="00995FC5"/>
    <w:rsid w:val="009970B8"/>
    <w:rsid w:val="009A05EE"/>
    <w:rsid w:val="009A1675"/>
    <w:rsid w:val="009A2717"/>
    <w:rsid w:val="009A528A"/>
    <w:rsid w:val="009A71F0"/>
    <w:rsid w:val="009A7F48"/>
    <w:rsid w:val="009B1176"/>
    <w:rsid w:val="009B1290"/>
    <w:rsid w:val="009B13BF"/>
    <w:rsid w:val="009B22C0"/>
    <w:rsid w:val="009B2658"/>
    <w:rsid w:val="009B2A06"/>
    <w:rsid w:val="009B6091"/>
    <w:rsid w:val="009B6C4B"/>
    <w:rsid w:val="009B746C"/>
    <w:rsid w:val="009B7704"/>
    <w:rsid w:val="009B78CF"/>
    <w:rsid w:val="009C3299"/>
    <w:rsid w:val="009C3931"/>
    <w:rsid w:val="009C3C55"/>
    <w:rsid w:val="009C449E"/>
    <w:rsid w:val="009C478A"/>
    <w:rsid w:val="009C4E90"/>
    <w:rsid w:val="009C5390"/>
    <w:rsid w:val="009C5918"/>
    <w:rsid w:val="009C59FB"/>
    <w:rsid w:val="009C61B1"/>
    <w:rsid w:val="009C66B8"/>
    <w:rsid w:val="009C66C9"/>
    <w:rsid w:val="009C7E75"/>
    <w:rsid w:val="009D0C9C"/>
    <w:rsid w:val="009D0D08"/>
    <w:rsid w:val="009D1286"/>
    <w:rsid w:val="009D12F9"/>
    <w:rsid w:val="009D23C5"/>
    <w:rsid w:val="009D28B3"/>
    <w:rsid w:val="009D393D"/>
    <w:rsid w:val="009D4002"/>
    <w:rsid w:val="009D41E2"/>
    <w:rsid w:val="009D487D"/>
    <w:rsid w:val="009D7C57"/>
    <w:rsid w:val="009E00F1"/>
    <w:rsid w:val="009E09F9"/>
    <w:rsid w:val="009E33AE"/>
    <w:rsid w:val="009E355F"/>
    <w:rsid w:val="009E415B"/>
    <w:rsid w:val="009E4C69"/>
    <w:rsid w:val="009E53F4"/>
    <w:rsid w:val="009E5BCC"/>
    <w:rsid w:val="009E700C"/>
    <w:rsid w:val="009F0712"/>
    <w:rsid w:val="009F17C2"/>
    <w:rsid w:val="009F331B"/>
    <w:rsid w:val="009F36D3"/>
    <w:rsid w:val="009F6D3A"/>
    <w:rsid w:val="009F6E80"/>
    <w:rsid w:val="00A004BC"/>
    <w:rsid w:val="00A02EAE"/>
    <w:rsid w:val="00A0594E"/>
    <w:rsid w:val="00A06454"/>
    <w:rsid w:val="00A06E50"/>
    <w:rsid w:val="00A10DC2"/>
    <w:rsid w:val="00A10E3A"/>
    <w:rsid w:val="00A11D0E"/>
    <w:rsid w:val="00A12A69"/>
    <w:rsid w:val="00A13310"/>
    <w:rsid w:val="00A13B7D"/>
    <w:rsid w:val="00A14A7A"/>
    <w:rsid w:val="00A165EB"/>
    <w:rsid w:val="00A16D03"/>
    <w:rsid w:val="00A17485"/>
    <w:rsid w:val="00A20170"/>
    <w:rsid w:val="00A2062A"/>
    <w:rsid w:val="00A2078B"/>
    <w:rsid w:val="00A22BF5"/>
    <w:rsid w:val="00A238A0"/>
    <w:rsid w:val="00A23929"/>
    <w:rsid w:val="00A24384"/>
    <w:rsid w:val="00A26927"/>
    <w:rsid w:val="00A26A07"/>
    <w:rsid w:val="00A26EC2"/>
    <w:rsid w:val="00A26FF2"/>
    <w:rsid w:val="00A2748B"/>
    <w:rsid w:val="00A27781"/>
    <w:rsid w:val="00A30B86"/>
    <w:rsid w:val="00A335FA"/>
    <w:rsid w:val="00A34A5B"/>
    <w:rsid w:val="00A35DB6"/>
    <w:rsid w:val="00A35F10"/>
    <w:rsid w:val="00A37028"/>
    <w:rsid w:val="00A3757C"/>
    <w:rsid w:val="00A377A8"/>
    <w:rsid w:val="00A37D26"/>
    <w:rsid w:val="00A40559"/>
    <w:rsid w:val="00A4194A"/>
    <w:rsid w:val="00A42AC8"/>
    <w:rsid w:val="00A42E93"/>
    <w:rsid w:val="00A45EEB"/>
    <w:rsid w:val="00A46CC5"/>
    <w:rsid w:val="00A47048"/>
    <w:rsid w:val="00A47159"/>
    <w:rsid w:val="00A473B4"/>
    <w:rsid w:val="00A47912"/>
    <w:rsid w:val="00A47CF4"/>
    <w:rsid w:val="00A50A90"/>
    <w:rsid w:val="00A50EE7"/>
    <w:rsid w:val="00A537A4"/>
    <w:rsid w:val="00A55F2A"/>
    <w:rsid w:val="00A56320"/>
    <w:rsid w:val="00A56C0A"/>
    <w:rsid w:val="00A574DD"/>
    <w:rsid w:val="00A579F4"/>
    <w:rsid w:val="00A60247"/>
    <w:rsid w:val="00A602E8"/>
    <w:rsid w:val="00A60747"/>
    <w:rsid w:val="00A60799"/>
    <w:rsid w:val="00A61295"/>
    <w:rsid w:val="00A62152"/>
    <w:rsid w:val="00A62434"/>
    <w:rsid w:val="00A63B54"/>
    <w:rsid w:val="00A63C9B"/>
    <w:rsid w:val="00A67F9B"/>
    <w:rsid w:val="00A703BA"/>
    <w:rsid w:val="00A70DD9"/>
    <w:rsid w:val="00A71C9D"/>
    <w:rsid w:val="00A7277D"/>
    <w:rsid w:val="00A733B3"/>
    <w:rsid w:val="00A73B87"/>
    <w:rsid w:val="00A7457F"/>
    <w:rsid w:val="00A74F9F"/>
    <w:rsid w:val="00A760BF"/>
    <w:rsid w:val="00A81A6E"/>
    <w:rsid w:val="00A83EC4"/>
    <w:rsid w:val="00A857DA"/>
    <w:rsid w:val="00A910FA"/>
    <w:rsid w:val="00A91F7A"/>
    <w:rsid w:val="00A94A09"/>
    <w:rsid w:val="00A94B1B"/>
    <w:rsid w:val="00A94BF6"/>
    <w:rsid w:val="00A96077"/>
    <w:rsid w:val="00A969D5"/>
    <w:rsid w:val="00A96A6D"/>
    <w:rsid w:val="00A972CA"/>
    <w:rsid w:val="00A978C5"/>
    <w:rsid w:val="00AA2445"/>
    <w:rsid w:val="00AA4227"/>
    <w:rsid w:val="00AA487D"/>
    <w:rsid w:val="00AA5D5B"/>
    <w:rsid w:val="00AA663C"/>
    <w:rsid w:val="00AA67BC"/>
    <w:rsid w:val="00AB0A71"/>
    <w:rsid w:val="00AB1C3D"/>
    <w:rsid w:val="00AB4BA3"/>
    <w:rsid w:val="00AB6444"/>
    <w:rsid w:val="00AB6452"/>
    <w:rsid w:val="00AB6F04"/>
    <w:rsid w:val="00AB7B2B"/>
    <w:rsid w:val="00AC1B42"/>
    <w:rsid w:val="00AC2E8F"/>
    <w:rsid w:val="00AC3C21"/>
    <w:rsid w:val="00AC4651"/>
    <w:rsid w:val="00AD1614"/>
    <w:rsid w:val="00AD3BAE"/>
    <w:rsid w:val="00AD4894"/>
    <w:rsid w:val="00AD640C"/>
    <w:rsid w:val="00AD65E7"/>
    <w:rsid w:val="00AD71D9"/>
    <w:rsid w:val="00AD7E34"/>
    <w:rsid w:val="00AE0B68"/>
    <w:rsid w:val="00AE1643"/>
    <w:rsid w:val="00AE1A4F"/>
    <w:rsid w:val="00AE298B"/>
    <w:rsid w:val="00AE2A21"/>
    <w:rsid w:val="00AE3CA1"/>
    <w:rsid w:val="00AE3D5A"/>
    <w:rsid w:val="00AE7CA5"/>
    <w:rsid w:val="00AF0E47"/>
    <w:rsid w:val="00AF1ED4"/>
    <w:rsid w:val="00AF25C8"/>
    <w:rsid w:val="00AF433A"/>
    <w:rsid w:val="00AF459C"/>
    <w:rsid w:val="00AF4A43"/>
    <w:rsid w:val="00AF73E3"/>
    <w:rsid w:val="00B0038F"/>
    <w:rsid w:val="00B00CD4"/>
    <w:rsid w:val="00B01238"/>
    <w:rsid w:val="00B0204F"/>
    <w:rsid w:val="00B02620"/>
    <w:rsid w:val="00B02635"/>
    <w:rsid w:val="00B033DC"/>
    <w:rsid w:val="00B05A5A"/>
    <w:rsid w:val="00B05B5B"/>
    <w:rsid w:val="00B05BD5"/>
    <w:rsid w:val="00B061BE"/>
    <w:rsid w:val="00B065A9"/>
    <w:rsid w:val="00B06A4F"/>
    <w:rsid w:val="00B0712D"/>
    <w:rsid w:val="00B07397"/>
    <w:rsid w:val="00B1117A"/>
    <w:rsid w:val="00B11181"/>
    <w:rsid w:val="00B112A2"/>
    <w:rsid w:val="00B11B19"/>
    <w:rsid w:val="00B12602"/>
    <w:rsid w:val="00B128EF"/>
    <w:rsid w:val="00B12C3A"/>
    <w:rsid w:val="00B154AF"/>
    <w:rsid w:val="00B154DB"/>
    <w:rsid w:val="00B16D01"/>
    <w:rsid w:val="00B178CE"/>
    <w:rsid w:val="00B17C12"/>
    <w:rsid w:val="00B20B2C"/>
    <w:rsid w:val="00B20C5D"/>
    <w:rsid w:val="00B212F3"/>
    <w:rsid w:val="00B22E34"/>
    <w:rsid w:val="00B238F9"/>
    <w:rsid w:val="00B23A5A"/>
    <w:rsid w:val="00B23B4A"/>
    <w:rsid w:val="00B2421E"/>
    <w:rsid w:val="00B25039"/>
    <w:rsid w:val="00B25210"/>
    <w:rsid w:val="00B262A6"/>
    <w:rsid w:val="00B2659C"/>
    <w:rsid w:val="00B26634"/>
    <w:rsid w:val="00B30786"/>
    <w:rsid w:val="00B312EE"/>
    <w:rsid w:val="00B31318"/>
    <w:rsid w:val="00B33071"/>
    <w:rsid w:val="00B33709"/>
    <w:rsid w:val="00B339D2"/>
    <w:rsid w:val="00B33B13"/>
    <w:rsid w:val="00B341AB"/>
    <w:rsid w:val="00B352F0"/>
    <w:rsid w:val="00B361B0"/>
    <w:rsid w:val="00B3631B"/>
    <w:rsid w:val="00B3798C"/>
    <w:rsid w:val="00B40130"/>
    <w:rsid w:val="00B406CF"/>
    <w:rsid w:val="00B406F1"/>
    <w:rsid w:val="00B41A7F"/>
    <w:rsid w:val="00B42105"/>
    <w:rsid w:val="00B42161"/>
    <w:rsid w:val="00B42C5A"/>
    <w:rsid w:val="00B43AA0"/>
    <w:rsid w:val="00B43EA7"/>
    <w:rsid w:val="00B444D6"/>
    <w:rsid w:val="00B44978"/>
    <w:rsid w:val="00B51E3F"/>
    <w:rsid w:val="00B51FA3"/>
    <w:rsid w:val="00B52687"/>
    <w:rsid w:val="00B53419"/>
    <w:rsid w:val="00B54110"/>
    <w:rsid w:val="00B541D3"/>
    <w:rsid w:val="00B54656"/>
    <w:rsid w:val="00B55E6D"/>
    <w:rsid w:val="00B55F9A"/>
    <w:rsid w:val="00B5622E"/>
    <w:rsid w:val="00B57294"/>
    <w:rsid w:val="00B61E2D"/>
    <w:rsid w:val="00B621A8"/>
    <w:rsid w:val="00B62D67"/>
    <w:rsid w:val="00B630E1"/>
    <w:rsid w:val="00B66268"/>
    <w:rsid w:val="00B700C2"/>
    <w:rsid w:val="00B7047E"/>
    <w:rsid w:val="00B70EA4"/>
    <w:rsid w:val="00B71115"/>
    <w:rsid w:val="00B71201"/>
    <w:rsid w:val="00B712FB"/>
    <w:rsid w:val="00B71680"/>
    <w:rsid w:val="00B716A9"/>
    <w:rsid w:val="00B72614"/>
    <w:rsid w:val="00B72DC3"/>
    <w:rsid w:val="00B7437E"/>
    <w:rsid w:val="00B7765E"/>
    <w:rsid w:val="00B77DE2"/>
    <w:rsid w:val="00B801B3"/>
    <w:rsid w:val="00B802F4"/>
    <w:rsid w:val="00B8030D"/>
    <w:rsid w:val="00B80B76"/>
    <w:rsid w:val="00B80D41"/>
    <w:rsid w:val="00B80F48"/>
    <w:rsid w:val="00B814BB"/>
    <w:rsid w:val="00B819C5"/>
    <w:rsid w:val="00B83414"/>
    <w:rsid w:val="00B8553C"/>
    <w:rsid w:val="00B85ADE"/>
    <w:rsid w:val="00B86043"/>
    <w:rsid w:val="00B86CB7"/>
    <w:rsid w:val="00B90592"/>
    <w:rsid w:val="00B9108D"/>
    <w:rsid w:val="00B91CF6"/>
    <w:rsid w:val="00B929BD"/>
    <w:rsid w:val="00B9360C"/>
    <w:rsid w:val="00B93655"/>
    <w:rsid w:val="00B93879"/>
    <w:rsid w:val="00B93DBF"/>
    <w:rsid w:val="00B94D32"/>
    <w:rsid w:val="00B96745"/>
    <w:rsid w:val="00B97AAE"/>
    <w:rsid w:val="00BA010A"/>
    <w:rsid w:val="00BA07A0"/>
    <w:rsid w:val="00BA112D"/>
    <w:rsid w:val="00BA2760"/>
    <w:rsid w:val="00BA4DFE"/>
    <w:rsid w:val="00BA5130"/>
    <w:rsid w:val="00BA65F6"/>
    <w:rsid w:val="00BA7581"/>
    <w:rsid w:val="00BB0EA9"/>
    <w:rsid w:val="00BB18AA"/>
    <w:rsid w:val="00BB1A00"/>
    <w:rsid w:val="00BB1A1C"/>
    <w:rsid w:val="00BB1C02"/>
    <w:rsid w:val="00BB1CEB"/>
    <w:rsid w:val="00BB342B"/>
    <w:rsid w:val="00BB3894"/>
    <w:rsid w:val="00BB3D99"/>
    <w:rsid w:val="00BB3DAF"/>
    <w:rsid w:val="00BB4195"/>
    <w:rsid w:val="00BB4B32"/>
    <w:rsid w:val="00BB4E77"/>
    <w:rsid w:val="00BB5A20"/>
    <w:rsid w:val="00BB5A4B"/>
    <w:rsid w:val="00BB6433"/>
    <w:rsid w:val="00BB7114"/>
    <w:rsid w:val="00BB7718"/>
    <w:rsid w:val="00BC076F"/>
    <w:rsid w:val="00BC1B3A"/>
    <w:rsid w:val="00BC1CDB"/>
    <w:rsid w:val="00BC2D93"/>
    <w:rsid w:val="00BC30E7"/>
    <w:rsid w:val="00BC3CED"/>
    <w:rsid w:val="00BC415D"/>
    <w:rsid w:val="00BC42F8"/>
    <w:rsid w:val="00BC5914"/>
    <w:rsid w:val="00BC71E1"/>
    <w:rsid w:val="00BC7366"/>
    <w:rsid w:val="00BC7CC7"/>
    <w:rsid w:val="00BC7FA7"/>
    <w:rsid w:val="00BD1CF6"/>
    <w:rsid w:val="00BD255B"/>
    <w:rsid w:val="00BD41CF"/>
    <w:rsid w:val="00BD58AE"/>
    <w:rsid w:val="00BD6B6D"/>
    <w:rsid w:val="00BD6F23"/>
    <w:rsid w:val="00BD713B"/>
    <w:rsid w:val="00BD73CC"/>
    <w:rsid w:val="00BD7EEA"/>
    <w:rsid w:val="00BD7F17"/>
    <w:rsid w:val="00BE2191"/>
    <w:rsid w:val="00BE2931"/>
    <w:rsid w:val="00BE3053"/>
    <w:rsid w:val="00BE31D6"/>
    <w:rsid w:val="00BE4474"/>
    <w:rsid w:val="00BE4EC9"/>
    <w:rsid w:val="00BE5B00"/>
    <w:rsid w:val="00BF265B"/>
    <w:rsid w:val="00BF2BEF"/>
    <w:rsid w:val="00BF2E4F"/>
    <w:rsid w:val="00BF30BB"/>
    <w:rsid w:val="00BF3556"/>
    <w:rsid w:val="00BF44D4"/>
    <w:rsid w:val="00BF48B5"/>
    <w:rsid w:val="00BF4A55"/>
    <w:rsid w:val="00BF4E0B"/>
    <w:rsid w:val="00BF5062"/>
    <w:rsid w:val="00BF70FF"/>
    <w:rsid w:val="00BF743F"/>
    <w:rsid w:val="00BF76AB"/>
    <w:rsid w:val="00C0106D"/>
    <w:rsid w:val="00C0144A"/>
    <w:rsid w:val="00C014F5"/>
    <w:rsid w:val="00C01F7E"/>
    <w:rsid w:val="00C02B5F"/>
    <w:rsid w:val="00C034FF"/>
    <w:rsid w:val="00C038A0"/>
    <w:rsid w:val="00C03F62"/>
    <w:rsid w:val="00C04C99"/>
    <w:rsid w:val="00C063A8"/>
    <w:rsid w:val="00C06963"/>
    <w:rsid w:val="00C0717A"/>
    <w:rsid w:val="00C106B5"/>
    <w:rsid w:val="00C11527"/>
    <w:rsid w:val="00C12718"/>
    <w:rsid w:val="00C1431D"/>
    <w:rsid w:val="00C155F4"/>
    <w:rsid w:val="00C162F5"/>
    <w:rsid w:val="00C17BF7"/>
    <w:rsid w:val="00C2021E"/>
    <w:rsid w:val="00C22AB3"/>
    <w:rsid w:val="00C23B90"/>
    <w:rsid w:val="00C25B29"/>
    <w:rsid w:val="00C26830"/>
    <w:rsid w:val="00C27DDE"/>
    <w:rsid w:val="00C27FC1"/>
    <w:rsid w:val="00C31529"/>
    <w:rsid w:val="00C3175C"/>
    <w:rsid w:val="00C32E5C"/>
    <w:rsid w:val="00C33BD6"/>
    <w:rsid w:val="00C3502A"/>
    <w:rsid w:val="00C361A9"/>
    <w:rsid w:val="00C36BB4"/>
    <w:rsid w:val="00C36EC0"/>
    <w:rsid w:val="00C40E0F"/>
    <w:rsid w:val="00C416FF"/>
    <w:rsid w:val="00C42146"/>
    <w:rsid w:val="00C42B91"/>
    <w:rsid w:val="00C432AE"/>
    <w:rsid w:val="00C43583"/>
    <w:rsid w:val="00C45514"/>
    <w:rsid w:val="00C461E4"/>
    <w:rsid w:val="00C4675C"/>
    <w:rsid w:val="00C46F27"/>
    <w:rsid w:val="00C47C37"/>
    <w:rsid w:val="00C47F0F"/>
    <w:rsid w:val="00C47F47"/>
    <w:rsid w:val="00C502A8"/>
    <w:rsid w:val="00C50FD2"/>
    <w:rsid w:val="00C5106A"/>
    <w:rsid w:val="00C517D6"/>
    <w:rsid w:val="00C51851"/>
    <w:rsid w:val="00C52062"/>
    <w:rsid w:val="00C522D8"/>
    <w:rsid w:val="00C52ADE"/>
    <w:rsid w:val="00C542CA"/>
    <w:rsid w:val="00C543BD"/>
    <w:rsid w:val="00C55515"/>
    <w:rsid w:val="00C5745A"/>
    <w:rsid w:val="00C57E27"/>
    <w:rsid w:val="00C6184E"/>
    <w:rsid w:val="00C62006"/>
    <w:rsid w:val="00C630FE"/>
    <w:rsid w:val="00C6542D"/>
    <w:rsid w:val="00C67141"/>
    <w:rsid w:val="00C7009F"/>
    <w:rsid w:val="00C70B0E"/>
    <w:rsid w:val="00C70FBB"/>
    <w:rsid w:val="00C716CC"/>
    <w:rsid w:val="00C7220F"/>
    <w:rsid w:val="00C734CB"/>
    <w:rsid w:val="00C74F1E"/>
    <w:rsid w:val="00C75694"/>
    <w:rsid w:val="00C768D3"/>
    <w:rsid w:val="00C77859"/>
    <w:rsid w:val="00C80423"/>
    <w:rsid w:val="00C811EA"/>
    <w:rsid w:val="00C81777"/>
    <w:rsid w:val="00C82CB5"/>
    <w:rsid w:val="00C83B27"/>
    <w:rsid w:val="00C8592E"/>
    <w:rsid w:val="00C861EB"/>
    <w:rsid w:val="00C862C4"/>
    <w:rsid w:val="00C87356"/>
    <w:rsid w:val="00C876CA"/>
    <w:rsid w:val="00C92041"/>
    <w:rsid w:val="00C921F8"/>
    <w:rsid w:val="00C92525"/>
    <w:rsid w:val="00C925BB"/>
    <w:rsid w:val="00C92D20"/>
    <w:rsid w:val="00C941E2"/>
    <w:rsid w:val="00C94C8D"/>
    <w:rsid w:val="00C951E6"/>
    <w:rsid w:val="00C96A51"/>
    <w:rsid w:val="00C979B3"/>
    <w:rsid w:val="00CA174C"/>
    <w:rsid w:val="00CA2020"/>
    <w:rsid w:val="00CA3835"/>
    <w:rsid w:val="00CA4D64"/>
    <w:rsid w:val="00CA5A66"/>
    <w:rsid w:val="00CA605A"/>
    <w:rsid w:val="00CA6FD5"/>
    <w:rsid w:val="00CA7CF7"/>
    <w:rsid w:val="00CB16FC"/>
    <w:rsid w:val="00CB1854"/>
    <w:rsid w:val="00CB1A02"/>
    <w:rsid w:val="00CB24ED"/>
    <w:rsid w:val="00CB3749"/>
    <w:rsid w:val="00CB4B07"/>
    <w:rsid w:val="00CB4CC5"/>
    <w:rsid w:val="00CB5595"/>
    <w:rsid w:val="00CB605F"/>
    <w:rsid w:val="00CB64B8"/>
    <w:rsid w:val="00CB6C98"/>
    <w:rsid w:val="00CB6ED3"/>
    <w:rsid w:val="00CB7E2B"/>
    <w:rsid w:val="00CC0788"/>
    <w:rsid w:val="00CC156E"/>
    <w:rsid w:val="00CC2382"/>
    <w:rsid w:val="00CC2BFA"/>
    <w:rsid w:val="00CC30ED"/>
    <w:rsid w:val="00CC35F8"/>
    <w:rsid w:val="00CC53B6"/>
    <w:rsid w:val="00CC64AB"/>
    <w:rsid w:val="00CC7550"/>
    <w:rsid w:val="00CC7D63"/>
    <w:rsid w:val="00CD0B46"/>
    <w:rsid w:val="00CD263A"/>
    <w:rsid w:val="00CD34DF"/>
    <w:rsid w:val="00CD3561"/>
    <w:rsid w:val="00CD4DA4"/>
    <w:rsid w:val="00CD53AF"/>
    <w:rsid w:val="00CD57CE"/>
    <w:rsid w:val="00CD6376"/>
    <w:rsid w:val="00CD6E8D"/>
    <w:rsid w:val="00CD74F0"/>
    <w:rsid w:val="00CE1684"/>
    <w:rsid w:val="00CE25A0"/>
    <w:rsid w:val="00CE4CE5"/>
    <w:rsid w:val="00CE693A"/>
    <w:rsid w:val="00CE698B"/>
    <w:rsid w:val="00CE7182"/>
    <w:rsid w:val="00CE73F9"/>
    <w:rsid w:val="00CE7437"/>
    <w:rsid w:val="00CE74F0"/>
    <w:rsid w:val="00CE766F"/>
    <w:rsid w:val="00CF23B6"/>
    <w:rsid w:val="00CF4D67"/>
    <w:rsid w:val="00CF4DC2"/>
    <w:rsid w:val="00CF754D"/>
    <w:rsid w:val="00CF7FB5"/>
    <w:rsid w:val="00D022B7"/>
    <w:rsid w:val="00D02C0E"/>
    <w:rsid w:val="00D0322F"/>
    <w:rsid w:val="00D0473F"/>
    <w:rsid w:val="00D048D0"/>
    <w:rsid w:val="00D05249"/>
    <w:rsid w:val="00D06A8B"/>
    <w:rsid w:val="00D10313"/>
    <w:rsid w:val="00D110A0"/>
    <w:rsid w:val="00D11702"/>
    <w:rsid w:val="00D11B0C"/>
    <w:rsid w:val="00D121AA"/>
    <w:rsid w:val="00D129E9"/>
    <w:rsid w:val="00D12D09"/>
    <w:rsid w:val="00D12FBC"/>
    <w:rsid w:val="00D13961"/>
    <w:rsid w:val="00D1434B"/>
    <w:rsid w:val="00D14465"/>
    <w:rsid w:val="00D14523"/>
    <w:rsid w:val="00D153B8"/>
    <w:rsid w:val="00D155C6"/>
    <w:rsid w:val="00D15669"/>
    <w:rsid w:val="00D157A6"/>
    <w:rsid w:val="00D157F3"/>
    <w:rsid w:val="00D15E00"/>
    <w:rsid w:val="00D164BC"/>
    <w:rsid w:val="00D16629"/>
    <w:rsid w:val="00D16BB4"/>
    <w:rsid w:val="00D17AF5"/>
    <w:rsid w:val="00D17B3B"/>
    <w:rsid w:val="00D200ED"/>
    <w:rsid w:val="00D20B43"/>
    <w:rsid w:val="00D21941"/>
    <w:rsid w:val="00D22AA2"/>
    <w:rsid w:val="00D23370"/>
    <w:rsid w:val="00D240FB"/>
    <w:rsid w:val="00D245E6"/>
    <w:rsid w:val="00D252F6"/>
    <w:rsid w:val="00D26179"/>
    <w:rsid w:val="00D26273"/>
    <w:rsid w:val="00D27130"/>
    <w:rsid w:val="00D271ED"/>
    <w:rsid w:val="00D275BF"/>
    <w:rsid w:val="00D27D39"/>
    <w:rsid w:val="00D30F7A"/>
    <w:rsid w:val="00D332AC"/>
    <w:rsid w:val="00D3347B"/>
    <w:rsid w:val="00D34A50"/>
    <w:rsid w:val="00D34D8B"/>
    <w:rsid w:val="00D36F14"/>
    <w:rsid w:val="00D37418"/>
    <w:rsid w:val="00D37821"/>
    <w:rsid w:val="00D40259"/>
    <w:rsid w:val="00D40B35"/>
    <w:rsid w:val="00D40C73"/>
    <w:rsid w:val="00D40FA9"/>
    <w:rsid w:val="00D432A7"/>
    <w:rsid w:val="00D464CF"/>
    <w:rsid w:val="00D46DE7"/>
    <w:rsid w:val="00D470F9"/>
    <w:rsid w:val="00D47C68"/>
    <w:rsid w:val="00D5165F"/>
    <w:rsid w:val="00D534B2"/>
    <w:rsid w:val="00D536F9"/>
    <w:rsid w:val="00D53AD6"/>
    <w:rsid w:val="00D54065"/>
    <w:rsid w:val="00D56236"/>
    <w:rsid w:val="00D56BBF"/>
    <w:rsid w:val="00D57AE9"/>
    <w:rsid w:val="00D60029"/>
    <w:rsid w:val="00D614D0"/>
    <w:rsid w:val="00D61A29"/>
    <w:rsid w:val="00D625A2"/>
    <w:rsid w:val="00D62662"/>
    <w:rsid w:val="00D62A8D"/>
    <w:rsid w:val="00D6304C"/>
    <w:rsid w:val="00D6521A"/>
    <w:rsid w:val="00D65C76"/>
    <w:rsid w:val="00D66855"/>
    <w:rsid w:val="00D66C79"/>
    <w:rsid w:val="00D66FC1"/>
    <w:rsid w:val="00D675F1"/>
    <w:rsid w:val="00D723F6"/>
    <w:rsid w:val="00D726B7"/>
    <w:rsid w:val="00D840C8"/>
    <w:rsid w:val="00D85CAF"/>
    <w:rsid w:val="00D86CDC"/>
    <w:rsid w:val="00D8746D"/>
    <w:rsid w:val="00D87C4F"/>
    <w:rsid w:val="00D96310"/>
    <w:rsid w:val="00D97D39"/>
    <w:rsid w:val="00DA2A80"/>
    <w:rsid w:val="00DA2C15"/>
    <w:rsid w:val="00DA61A6"/>
    <w:rsid w:val="00DA76F8"/>
    <w:rsid w:val="00DB2098"/>
    <w:rsid w:val="00DB22B0"/>
    <w:rsid w:val="00DB2C84"/>
    <w:rsid w:val="00DB444F"/>
    <w:rsid w:val="00DB4903"/>
    <w:rsid w:val="00DB5445"/>
    <w:rsid w:val="00DB5F14"/>
    <w:rsid w:val="00DB6DC8"/>
    <w:rsid w:val="00DB78DF"/>
    <w:rsid w:val="00DB7FC6"/>
    <w:rsid w:val="00DC00B4"/>
    <w:rsid w:val="00DC0399"/>
    <w:rsid w:val="00DC164F"/>
    <w:rsid w:val="00DC38F9"/>
    <w:rsid w:val="00DC3965"/>
    <w:rsid w:val="00DC3DC6"/>
    <w:rsid w:val="00DC45BE"/>
    <w:rsid w:val="00DC46A2"/>
    <w:rsid w:val="00DC5CD8"/>
    <w:rsid w:val="00DC71F7"/>
    <w:rsid w:val="00DC7DAF"/>
    <w:rsid w:val="00DD0D39"/>
    <w:rsid w:val="00DD2557"/>
    <w:rsid w:val="00DD400C"/>
    <w:rsid w:val="00DD441F"/>
    <w:rsid w:val="00DD4527"/>
    <w:rsid w:val="00DD4C07"/>
    <w:rsid w:val="00DD5D3B"/>
    <w:rsid w:val="00DD6AC0"/>
    <w:rsid w:val="00DD71F7"/>
    <w:rsid w:val="00DD7863"/>
    <w:rsid w:val="00DD796E"/>
    <w:rsid w:val="00DE0E59"/>
    <w:rsid w:val="00DE1CDD"/>
    <w:rsid w:val="00DE2E6C"/>
    <w:rsid w:val="00DE3136"/>
    <w:rsid w:val="00DE44BC"/>
    <w:rsid w:val="00DE5558"/>
    <w:rsid w:val="00DE6436"/>
    <w:rsid w:val="00DE6EA0"/>
    <w:rsid w:val="00DF1091"/>
    <w:rsid w:val="00DF29DA"/>
    <w:rsid w:val="00DF3492"/>
    <w:rsid w:val="00DF4789"/>
    <w:rsid w:val="00DF6242"/>
    <w:rsid w:val="00DF7512"/>
    <w:rsid w:val="00DF7DDF"/>
    <w:rsid w:val="00E0095B"/>
    <w:rsid w:val="00E01607"/>
    <w:rsid w:val="00E0246A"/>
    <w:rsid w:val="00E02610"/>
    <w:rsid w:val="00E0374B"/>
    <w:rsid w:val="00E04584"/>
    <w:rsid w:val="00E04898"/>
    <w:rsid w:val="00E04AFC"/>
    <w:rsid w:val="00E05AFB"/>
    <w:rsid w:val="00E060DD"/>
    <w:rsid w:val="00E07E44"/>
    <w:rsid w:val="00E10671"/>
    <w:rsid w:val="00E1304E"/>
    <w:rsid w:val="00E13BA5"/>
    <w:rsid w:val="00E1576D"/>
    <w:rsid w:val="00E15F21"/>
    <w:rsid w:val="00E17FD9"/>
    <w:rsid w:val="00E201DF"/>
    <w:rsid w:val="00E20DC8"/>
    <w:rsid w:val="00E212E8"/>
    <w:rsid w:val="00E223A3"/>
    <w:rsid w:val="00E2250E"/>
    <w:rsid w:val="00E22604"/>
    <w:rsid w:val="00E24844"/>
    <w:rsid w:val="00E26432"/>
    <w:rsid w:val="00E26660"/>
    <w:rsid w:val="00E2724D"/>
    <w:rsid w:val="00E277F5"/>
    <w:rsid w:val="00E311DC"/>
    <w:rsid w:val="00E317EB"/>
    <w:rsid w:val="00E33118"/>
    <w:rsid w:val="00E34B78"/>
    <w:rsid w:val="00E34DCA"/>
    <w:rsid w:val="00E3579E"/>
    <w:rsid w:val="00E367DF"/>
    <w:rsid w:val="00E41A91"/>
    <w:rsid w:val="00E420D8"/>
    <w:rsid w:val="00E4221F"/>
    <w:rsid w:val="00E4255A"/>
    <w:rsid w:val="00E42816"/>
    <w:rsid w:val="00E42D0E"/>
    <w:rsid w:val="00E43500"/>
    <w:rsid w:val="00E43D65"/>
    <w:rsid w:val="00E43FEE"/>
    <w:rsid w:val="00E442E6"/>
    <w:rsid w:val="00E44EEA"/>
    <w:rsid w:val="00E45D10"/>
    <w:rsid w:val="00E45F24"/>
    <w:rsid w:val="00E524AA"/>
    <w:rsid w:val="00E52587"/>
    <w:rsid w:val="00E52BAE"/>
    <w:rsid w:val="00E53009"/>
    <w:rsid w:val="00E53F5E"/>
    <w:rsid w:val="00E5490F"/>
    <w:rsid w:val="00E54E7E"/>
    <w:rsid w:val="00E55309"/>
    <w:rsid w:val="00E55F6A"/>
    <w:rsid w:val="00E56130"/>
    <w:rsid w:val="00E564E3"/>
    <w:rsid w:val="00E56CDE"/>
    <w:rsid w:val="00E57741"/>
    <w:rsid w:val="00E60E44"/>
    <w:rsid w:val="00E617AB"/>
    <w:rsid w:val="00E64401"/>
    <w:rsid w:val="00E649E5"/>
    <w:rsid w:val="00E64F0D"/>
    <w:rsid w:val="00E65CEB"/>
    <w:rsid w:val="00E674DF"/>
    <w:rsid w:val="00E71F76"/>
    <w:rsid w:val="00E73B7A"/>
    <w:rsid w:val="00E743C4"/>
    <w:rsid w:val="00E747B1"/>
    <w:rsid w:val="00E76389"/>
    <w:rsid w:val="00E765A6"/>
    <w:rsid w:val="00E77A6E"/>
    <w:rsid w:val="00E8114A"/>
    <w:rsid w:val="00E819EA"/>
    <w:rsid w:val="00E84155"/>
    <w:rsid w:val="00E85BC6"/>
    <w:rsid w:val="00E868FF"/>
    <w:rsid w:val="00E87856"/>
    <w:rsid w:val="00E87F3B"/>
    <w:rsid w:val="00E900FA"/>
    <w:rsid w:val="00E90116"/>
    <w:rsid w:val="00E902D4"/>
    <w:rsid w:val="00E90DD8"/>
    <w:rsid w:val="00E912E4"/>
    <w:rsid w:val="00E916AC"/>
    <w:rsid w:val="00E91CD2"/>
    <w:rsid w:val="00E91DD3"/>
    <w:rsid w:val="00E920AA"/>
    <w:rsid w:val="00E93F6F"/>
    <w:rsid w:val="00E94F46"/>
    <w:rsid w:val="00E954FF"/>
    <w:rsid w:val="00E959EE"/>
    <w:rsid w:val="00E95A11"/>
    <w:rsid w:val="00E96DAE"/>
    <w:rsid w:val="00E9734F"/>
    <w:rsid w:val="00EA0CA4"/>
    <w:rsid w:val="00EA19B2"/>
    <w:rsid w:val="00EA1D25"/>
    <w:rsid w:val="00EA2072"/>
    <w:rsid w:val="00EA306D"/>
    <w:rsid w:val="00EA3A3D"/>
    <w:rsid w:val="00EA4208"/>
    <w:rsid w:val="00EA4FFC"/>
    <w:rsid w:val="00EA5D85"/>
    <w:rsid w:val="00EA7BF3"/>
    <w:rsid w:val="00EA7D51"/>
    <w:rsid w:val="00EB04C7"/>
    <w:rsid w:val="00EB0B41"/>
    <w:rsid w:val="00EB1FDB"/>
    <w:rsid w:val="00EB30FE"/>
    <w:rsid w:val="00EB37AD"/>
    <w:rsid w:val="00EB3EFD"/>
    <w:rsid w:val="00EB5655"/>
    <w:rsid w:val="00EB61FF"/>
    <w:rsid w:val="00EC0391"/>
    <w:rsid w:val="00EC0CC3"/>
    <w:rsid w:val="00EC3486"/>
    <w:rsid w:val="00EC408E"/>
    <w:rsid w:val="00EC565F"/>
    <w:rsid w:val="00EC6508"/>
    <w:rsid w:val="00EC70F9"/>
    <w:rsid w:val="00EC7386"/>
    <w:rsid w:val="00ED1741"/>
    <w:rsid w:val="00ED2207"/>
    <w:rsid w:val="00ED2301"/>
    <w:rsid w:val="00ED2B66"/>
    <w:rsid w:val="00ED3879"/>
    <w:rsid w:val="00ED394C"/>
    <w:rsid w:val="00ED3FA5"/>
    <w:rsid w:val="00ED44FA"/>
    <w:rsid w:val="00ED4752"/>
    <w:rsid w:val="00ED5F81"/>
    <w:rsid w:val="00ED652D"/>
    <w:rsid w:val="00ED6947"/>
    <w:rsid w:val="00EE14DE"/>
    <w:rsid w:val="00EE1A83"/>
    <w:rsid w:val="00EE205A"/>
    <w:rsid w:val="00EE388F"/>
    <w:rsid w:val="00EE6875"/>
    <w:rsid w:val="00EE6E7A"/>
    <w:rsid w:val="00EF1651"/>
    <w:rsid w:val="00EF1CFE"/>
    <w:rsid w:val="00EF2721"/>
    <w:rsid w:val="00EF39B2"/>
    <w:rsid w:val="00EF3BCD"/>
    <w:rsid w:val="00EF3C8E"/>
    <w:rsid w:val="00EF3D56"/>
    <w:rsid w:val="00EF4929"/>
    <w:rsid w:val="00EF50B3"/>
    <w:rsid w:val="00EF53E8"/>
    <w:rsid w:val="00EF5C9D"/>
    <w:rsid w:val="00EF6A95"/>
    <w:rsid w:val="00F02886"/>
    <w:rsid w:val="00F03451"/>
    <w:rsid w:val="00F04584"/>
    <w:rsid w:val="00F06279"/>
    <w:rsid w:val="00F06EE1"/>
    <w:rsid w:val="00F1377E"/>
    <w:rsid w:val="00F14BEE"/>
    <w:rsid w:val="00F16700"/>
    <w:rsid w:val="00F207B2"/>
    <w:rsid w:val="00F216A4"/>
    <w:rsid w:val="00F21753"/>
    <w:rsid w:val="00F21A95"/>
    <w:rsid w:val="00F21F9E"/>
    <w:rsid w:val="00F225E9"/>
    <w:rsid w:val="00F22FAD"/>
    <w:rsid w:val="00F245B9"/>
    <w:rsid w:val="00F2486D"/>
    <w:rsid w:val="00F24B0E"/>
    <w:rsid w:val="00F256F1"/>
    <w:rsid w:val="00F2594A"/>
    <w:rsid w:val="00F260FC"/>
    <w:rsid w:val="00F2620A"/>
    <w:rsid w:val="00F30490"/>
    <w:rsid w:val="00F306F5"/>
    <w:rsid w:val="00F30838"/>
    <w:rsid w:val="00F30D8D"/>
    <w:rsid w:val="00F31C98"/>
    <w:rsid w:val="00F33626"/>
    <w:rsid w:val="00F34281"/>
    <w:rsid w:val="00F35047"/>
    <w:rsid w:val="00F408B9"/>
    <w:rsid w:val="00F418DE"/>
    <w:rsid w:val="00F423FA"/>
    <w:rsid w:val="00F445FC"/>
    <w:rsid w:val="00F4480E"/>
    <w:rsid w:val="00F45058"/>
    <w:rsid w:val="00F45D80"/>
    <w:rsid w:val="00F460C7"/>
    <w:rsid w:val="00F46ECC"/>
    <w:rsid w:val="00F4701D"/>
    <w:rsid w:val="00F47FF1"/>
    <w:rsid w:val="00F50091"/>
    <w:rsid w:val="00F503DE"/>
    <w:rsid w:val="00F50DD8"/>
    <w:rsid w:val="00F5197A"/>
    <w:rsid w:val="00F52F23"/>
    <w:rsid w:val="00F533A8"/>
    <w:rsid w:val="00F5419D"/>
    <w:rsid w:val="00F5549F"/>
    <w:rsid w:val="00F556A3"/>
    <w:rsid w:val="00F56301"/>
    <w:rsid w:val="00F565C7"/>
    <w:rsid w:val="00F5737A"/>
    <w:rsid w:val="00F573D4"/>
    <w:rsid w:val="00F6002D"/>
    <w:rsid w:val="00F6084D"/>
    <w:rsid w:val="00F619C5"/>
    <w:rsid w:val="00F65611"/>
    <w:rsid w:val="00F656D1"/>
    <w:rsid w:val="00F65A9C"/>
    <w:rsid w:val="00F70C5E"/>
    <w:rsid w:val="00F71830"/>
    <w:rsid w:val="00F726B5"/>
    <w:rsid w:val="00F734A7"/>
    <w:rsid w:val="00F7397B"/>
    <w:rsid w:val="00F74005"/>
    <w:rsid w:val="00F756EA"/>
    <w:rsid w:val="00F757D4"/>
    <w:rsid w:val="00F75A16"/>
    <w:rsid w:val="00F772B1"/>
    <w:rsid w:val="00F77FDB"/>
    <w:rsid w:val="00F819A2"/>
    <w:rsid w:val="00F83B7F"/>
    <w:rsid w:val="00F8405F"/>
    <w:rsid w:val="00F84899"/>
    <w:rsid w:val="00F86DFC"/>
    <w:rsid w:val="00F8769E"/>
    <w:rsid w:val="00F9072F"/>
    <w:rsid w:val="00F92CCD"/>
    <w:rsid w:val="00F935AD"/>
    <w:rsid w:val="00F93C3C"/>
    <w:rsid w:val="00F94E7F"/>
    <w:rsid w:val="00F95C88"/>
    <w:rsid w:val="00F96B18"/>
    <w:rsid w:val="00F97ABD"/>
    <w:rsid w:val="00FA1BEC"/>
    <w:rsid w:val="00FA21FA"/>
    <w:rsid w:val="00FA67B6"/>
    <w:rsid w:val="00FA77B0"/>
    <w:rsid w:val="00FB0182"/>
    <w:rsid w:val="00FB0D8B"/>
    <w:rsid w:val="00FB353D"/>
    <w:rsid w:val="00FB365F"/>
    <w:rsid w:val="00FB708A"/>
    <w:rsid w:val="00FC0742"/>
    <w:rsid w:val="00FC263D"/>
    <w:rsid w:val="00FC2FE4"/>
    <w:rsid w:val="00FC36F7"/>
    <w:rsid w:val="00FC4894"/>
    <w:rsid w:val="00FC4A24"/>
    <w:rsid w:val="00FC7245"/>
    <w:rsid w:val="00FC7CC3"/>
    <w:rsid w:val="00FC7E74"/>
    <w:rsid w:val="00FD171A"/>
    <w:rsid w:val="00FD5556"/>
    <w:rsid w:val="00FD5AF1"/>
    <w:rsid w:val="00FD5C30"/>
    <w:rsid w:val="00FD7781"/>
    <w:rsid w:val="00FE032C"/>
    <w:rsid w:val="00FE16A2"/>
    <w:rsid w:val="00FE2582"/>
    <w:rsid w:val="00FE5602"/>
    <w:rsid w:val="00FE5634"/>
    <w:rsid w:val="00FE5DBF"/>
    <w:rsid w:val="00FE6C41"/>
    <w:rsid w:val="00FF097D"/>
    <w:rsid w:val="00FF20AC"/>
    <w:rsid w:val="00FF4456"/>
    <w:rsid w:val="00FF4F3C"/>
    <w:rsid w:val="00FF63AD"/>
    <w:rsid w:val="00FF6871"/>
    <w:rsid w:val="00FF6F04"/>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481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nhideWhenUsed="0" w:qFormat="1"/>
    <w:lsdException w:name="heading 2" w:locked="1" w:semiHidden="0" w:uiPriority="0" w:unhideWhenUsed="0" w:qFormat="1"/>
    <w:lsdException w:name="heading 3" w:locked="1" w:semiHidden="0" w:uiPriority="0" w:unhideWhenUsed="0" w:qFormat="1"/>
    <w:lsdException w:name="heading 4" w:locked="1" w:semiHidden="0" w:uiPriority="0" w:unhideWhenUsed="0" w:qFormat="1"/>
    <w:lsdException w:name="heading 5" w:locked="1" w:semiHidden="0" w:uiPriority="0" w:unhideWhenUsed="0" w:qFormat="1"/>
    <w:lsdException w:name="heading 6" w:locked="1" w:semiHidden="0" w:uiPriority="0" w:unhideWhenUsed="0" w:qFormat="1"/>
    <w:lsdException w:name="heading 7" w:locked="1" w:semiHidden="0" w:uiPriority="0" w:unhideWhenUsed="0" w:qFormat="1"/>
    <w:lsdException w:name="heading 8" w:locked="1" w:semiHidden="0" w:uiPriority="0" w:unhideWhenUsed="0" w:qFormat="1"/>
    <w:lsdException w:name="heading 9" w:locked="1" w:semiHidden="0" w:uiPriority="0"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locked="1" w:semiHidden="0" w:uiPriority="0" w:unhideWhenUsed="0" w:qFormat="1"/>
    <w:lsdException w:name="Title" w:locked="1" w:semiHidden="0" w:uiPriority="0" w:unhideWhenUsed="0" w:qFormat="1"/>
    <w:lsdException w:name="Default Paragraph Font" w:uiPriority="1"/>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rsid w:val="00413531"/>
    <w:rPr>
      <w:sz w:val="24"/>
      <w:szCs w:val="24"/>
    </w:rPr>
  </w:style>
  <w:style w:type="paragraph" w:styleId="1">
    <w:name w:val="heading 1"/>
    <w:aliases w:val="H1,Аукцион: Заголовок 1"/>
    <w:basedOn w:val="a0"/>
    <w:next w:val="a0"/>
    <w:link w:val="10"/>
    <w:uiPriority w:val="99"/>
    <w:qFormat/>
    <w:rsid w:val="006E7ED8"/>
    <w:pPr>
      <w:keepNext/>
      <w:spacing w:before="240" w:after="60"/>
      <w:jc w:val="center"/>
      <w:outlineLvl w:val="0"/>
    </w:pPr>
    <w:rPr>
      <w:b/>
      <w:kern w:val="28"/>
      <w:sz w:val="36"/>
      <w:szCs w:val="20"/>
    </w:rPr>
  </w:style>
  <w:style w:type="paragraph" w:styleId="20">
    <w:name w:val="heading 2"/>
    <w:aliases w:val="H2,h2 Знак,h2,Chapter Title,Sub Head,PullOut,2,Heading 2 Hidden,CHS,H2-Heading 2,l2,Header2,22,heading2,list2,A,A.B.C.,list 2,Heading2,Heading Indent No L2,UNDERRUBRIK 1-2,Fonctionnalité,Titre 21,t2.T2,Table2,ITT t2,H2-Heading 21,Header 21,l"/>
    <w:basedOn w:val="a0"/>
    <w:next w:val="a0"/>
    <w:link w:val="21"/>
    <w:uiPriority w:val="99"/>
    <w:qFormat/>
    <w:rsid w:val="006E7ED8"/>
    <w:pPr>
      <w:keepNext/>
      <w:jc w:val="center"/>
      <w:outlineLvl w:val="1"/>
    </w:pPr>
    <w:rPr>
      <w:b/>
      <w:bCs/>
    </w:rPr>
  </w:style>
  <w:style w:type="paragraph" w:styleId="3">
    <w:name w:val="heading 3"/>
    <w:aliases w:val="H3,h3,Çàãîëîâîê 3,3,Level 1 - 1,h31,h32,h33,h34,h35,h36,h37,h38,h39,h310,h311,h321,h331,h341,h351,h361,h371,h381,h312,h322,h332,h342,h352,h362,h372,h382,h313,h323,h333,h343,h353,h363,h373,h383,h314,h324,h334,h344,h354,h364,h374,h384,h315"/>
    <w:basedOn w:val="a0"/>
    <w:next w:val="a0"/>
    <w:link w:val="31"/>
    <w:uiPriority w:val="9"/>
    <w:qFormat/>
    <w:rsid w:val="006E7ED8"/>
    <w:pPr>
      <w:keepNext/>
      <w:spacing w:before="240" w:after="60"/>
      <w:outlineLvl w:val="2"/>
    </w:pPr>
    <w:rPr>
      <w:rFonts w:ascii="Cambria" w:hAnsi="Cambria"/>
      <w:b/>
      <w:bCs/>
      <w:sz w:val="26"/>
      <w:szCs w:val="26"/>
    </w:rPr>
  </w:style>
  <w:style w:type="paragraph" w:styleId="4">
    <w:name w:val="heading 4"/>
    <w:aliases w:val="H4,Çàãîëîâîê 4,4,I4,l4,heading4,I41,41,l41,heading41,(Shift Ctrl 4),Titre 41,t4.T4,4heading,h4,a.,4 dash,d,4 dash1,d1,31,h41,a.1,4 dash2,d2,32,h42,a.2,4 dash3,d3,33,h43,a.3,4 dash4,d4,34,h44,a.4,Sub sub heading,4 dash5,d5,35,h45,a.5,H4 "/>
    <w:basedOn w:val="a0"/>
    <w:next w:val="a0"/>
    <w:link w:val="40"/>
    <w:uiPriority w:val="9"/>
    <w:qFormat/>
    <w:rsid w:val="002211D3"/>
    <w:pPr>
      <w:keepNext/>
      <w:spacing w:before="240" w:after="60"/>
      <w:outlineLvl w:val="3"/>
    </w:pPr>
    <w:rPr>
      <w:rFonts w:ascii="Calibri" w:hAnsi="Calibri"/>
      <w:b/>
      <w:bCs/>
      <w:sz w:val="28"/>
      <w:szCs w:val="28"/>
    </w:rPr>
  </w:style>
  <w:style w:type="paragraph" w:styleId="5">
    <w:name w:val="heading 5"/>
    <w:aliases w:val="H5,Çàãîëîâîê 5,Заголовок 5 Знак1,Заголовок 5 Знак Знак,Заголовок 5 Знак"/>
    <w:basedOn w:val="a0"/>
    <w:next w:val="a0"/>
    <w:link w:val="52"/>
    <w:uiPriority w:val="9"/>
    <w:qFormat/>
    <w:rsid w:val="002211D3"/>
    <w:pPr>
      <w:spacing w:before="240" w:after="60"/>
      <w:outlineLvl w:val="4"/>
    </w:pPr>
    <w:rPr>
      <w:rFonts w:ascii="Calibri" w:hAnsi="Calibri"/>
      <w:b/>
      <w:bCs/>
      <w:i/>
      <w:iCs/>
      <w:sz w:val="26"/>
      <w:szCs w:val="26"/>
    </w:rPr>
  </w:style>
  <w:style w:type="paragraph" w:styleId="6">
    <w:name w:val="heading 6"/>
    <w:aliases w:val="H6"/>
    <w:basedOn w:val="a0"/>
    <w:next w:val="a0"/>
    <w:link w:val="60"/>
    <w:uiPriority w:val="9"/>
    <w:qFormat/>
    <w:rsid w:val="002211D3"/>
    <w:pPr>
      <w:keepNext/>
      <w:tabs>
        <w:tab w:val="left" w:pos="1418"/>
        <w:tab w:val="num" w:pos="2004"/>
      </w:tabs>
      <w:ind w:left="2004" w:hanging="1152"/>
      <w:outlineLvl w:val="5"/>
    </w:pPr>
    <w:rPr>
      <w:rFonts w:ascii="Calibri" w:hAnsi="Calibri"/>
      <w:b/>
      <w:bCs/>
      <w:sz w:val="20"/>
      <w:szCs w:val="20"/>
    </w:rPr>
  </w:style>
  <w:style w:type="paragraph" w:styleId="7">
    <w:name w:val="heading 7"/>
    <w:basedOn w:val="a0"/>
    <w:next w:val="a0"/>
    <w:link w:val="70"/>
    <w:uiPriority w:val="9"/>
    <w:qFormat/>
    <w:rsid w:val="002A26BF"/>
    <w:pPr>
      <w:spacing w:before="240" w:after="60"/>
      <w:outlineLvl w:val="6"/>
    </w:pPr>
    <w:rPr>
      <w:rFonts w:ascii="Calibri" w:hAnsi="Calibri"/>
    </w:rPr>
  </w:style>
  <w:style w:type="paragraph" w:styleId="8">
    <w:name w:val="heading 8"/>
    <w:basedOn w:val="a0"/>
    <w:next w:val="a0"/>
    <w:link w:val="80"/>
    <w:uiPriority w:val="9"/>
    <w:qFormat/>
    <w:rsid w:val="002211D3"/>
    <w:pPr>
      <w:keepNext/>
      <w:tabs>
        <w:tab w:val="num" w:pos="1440"/>
      </w:tabs>
      <w:ind w:left="1440" w:hanging="1440"/>
      <w:outlineLvl w:val="7"/>
    </w:pPr>
    <w:rPr>
      <w:rFonts w:ascii="Calibri" w:hAnsi="Calibri"/>
      <w:i/>
      <w:iCs/>
    </w:rPr>
  </w:style>
  <w:style w:type="paragraph" w:styleId="9">
    <w:name w:val="heading 9"/>
    <w:aliases w:val="H9"/>
    <w:basedOn w:val="a0"/>
    <w:next w:val="a0"/>
    <w:link w:val="90"/>
    <w:uiPriority w:val="9"/>
    <w:qFormat/>
    <w:rsid w:val="002A26BF"/>
    <w:pPr>
      <w:spacing w:before="240" w:after="60"/>
      <w:outlineLvl w:val="8"/>
    </w:pPr>
    <w:rPr>
      <w:rFonts w:ascii="Cambria" w:hAnsi="Cambria"/>
      <w:sz w:val="20"/>
      <w:szCs w:val="20"/>
    </w:rPr>
  </w:style>
  <w:style w:type="character" w:default="1" w:styleId="a1">
    <w:name w:val="Default Paragraph Font"/>
    <w:uiPriority w:val="1"/>
    <w:semiHidden/>
    <w:unhideWhenUsed/>
  </w:style>
  <w:style w:type="table" w:default="1" w:styleId="a2">
    <w:name w:val="Normal Table"/>
    <w:uiPriority w:val="99"/>
    <w:semiHidden/>
    <w:unhideWhenUsed/>
    <w:qFormat/>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0">
    <w:name w:val="Заголовок 1 Знак"/>
    <w:aliases w:val="H1 Знак,Аукцион: Заголовок 1 Знак"/>
    <w:link w:val="1"/>
    <w:uiPriority w:val="99"/>
    <w:locked/>
    <w:rsid w:val="006E7ED8"/>
    <w:rPr>
      <w:rFonts w:cs="Times New Roman"/>
      <w:b/>
      <w:kern w:val="28"/>
      <w:sz w:val="36"/>
      <w:lang w:val="ru-RU" w:eastAsia="ru-RU" w:bidi="ar-SA"/>
    </w:rPr>
  </w:style>
  <w:style w:type="character" w:customStyle="1" w:styleId="21">
    <w:name w:val="Заголовок 2 Знак"/>
    <w:aliases w:val="H2 Знак,h2 Знак Знак,h2 Знак1,Chapter Title Знак,Sub Head Знак,PullOut Знак,2 Знак,Heading 2 Hidden Знак,CHS Знак,H2-Heading 2 Знак,l2 Знак,Header2 Знак,22 Знак,heading2 Знак,list2 Знак,A Знак,A.B.C. Знак,list 2 Знак,Heading2 Знак"/>
    <w:link w:val="20"/>
    <w:uiPriority w:val="99"/>
    <w:locked/>
    <w:rsid w:val="006E7ED8"/>
    <w:rPr>
      <w:rFonts w:cs="Times New Roman"/>
      <w:b/>
      <w:bCs/>
      <w:sz w:val="24"/>
      <w:szCs w:val="24"/>
      <w:lang w:val="ru-RU" w:eastAsia="ru-RU" w:bidi="ar-SA"/>
    </w:rPr>
  </w:style>
  <w:style w:type="character" w:customStyle="1" w:styleId="31">
    <w:name w:val="Заголовок 3 Знак1"/>
    <w:aliases w:val="H3 Знак,h3 Знак,Çàãîëîâîê 3 Знак,3 Знак,Level 1 - 1 Знак,h31 Знак,h32 Знак,h33 Знак,h34 Знак,h35 Знак,h36 Знак,h37 Знак,h38 Знак,h39 Знак,h310 Знак,h311 Знак,h321 Знак,h331 Знак,h341 Знак,h351 Знак,h361 Знак,h371 Знак,h381 Знак"/>
    <w:link w:val="3"/>
    <w:uiPriority w:val="9"/>
    <w:semiHidden/>
    <w:locked/>
    <w:rsid w:val="00041A92"/>
    <w:rPr>
      <w:rFonts w:ascii="Cambria" w:hAnsi="Cambria" w:cs="Times New Roman"/>
      <w:b/>
      <w:bCs/>
      <w:sz w:val="26"/>
      <w:szCs w:val="26"/>
    </w:rPr>
  </w:style>
  <w:style w:type="character" w:customStyle="1" w:styleId="40">
    <w:name w:val="Заголовок 4 Знак"/>
    <w:aliases w:val="H4 Знак,Çàãîëîâîê 4 Знак,4 Знак,I4 Знак,l4 Знак,heading4 Знак,I41 Знак,41 Знак,l41 Знак,heading41 Знак,(Shift Ctrl 4) Знак,Titre 41 Знак,t4.T4 Знак,4heading Знак,h4 Знак,a. Знак,4 dash Знак,d Знак,4 dash1 Знак,d1 Знак,31 Знак,h41 Знак"/>
    <w:link w:val="4"/>
    <w:uiPriority w:val="9"/>
    <w:semiHidden/>
    <w:locked/>
    <w:rsid w:val="00041A92"/>
    <w:rPr>
      <w:rFonts w:ascii="Calibri" w:hAnsi="Calibri" w:cs="Times New Roman"/>
      <w:b/>
      <w:bCs/>
      <w:sz w:val="28"/>
      <w:szCs w:val="28"/>
    </w:rPr>
  </w:style>
  <w:style w:type="character" w:customStyle="1" w:styleId="52">
    <w:name w:val="Заголовок 5 Знак2"/>
    <w:aliases w:val="H5 Знак,Çàãîëîâîê 5 Знак,Заголовок 5 Знак1 Знак,Заголовок 5 Знак Знак Знак,Заголовок 5 Знак Знак1"/>
    <w:link w:val="5"/>
    <w:uiPriority w:val="9"/>
    <w:semiHidden/>
    <w:locked/>
    <w:rsid w:val="00041A92"/>
    <w:rPr>
      <w:rFonts w:ascii="Calibri" w:hAnsi="Calibri" w:cs="Times New Roman"/>
      <w:b/>
      <w:bCs/>
      <w:i/>
      <w:iCs/>
      <w:sz w:val="26"/>
      <w:szCs w:val="26"/>
    </w:rPr>
  </w:style>
  <w:style w:type="character" w:customStyle="1" w:styleId="60">
    <w:name w:val="Заголовок 6 Знак"/>
    <w:aliases w:val="H6 Знак"/>
    <w:link w:val="6"/>
    <w:uiPriority w:val="9"/>
    <w:semiHidden/>
    <w:locked/>
    <w:rsid w:val="00041A92"/>
    <w:rPr>
      <w:rFonts w:ascii="Calibri" w:hAnsi="Calibri" w:cs="Times New Roman"/>
      <w:b/>
      <w:bCs/>
    </w:rPr>
  </w:style>
  <w:style w:type="character" w:customStyle="1" w:styleId="70">
    <w:name w:val="Заголовок 7 Знак"/>
    <w:link w:val="7"/>
    <w:uiPriority w:val="9"/>
    <w:semiHidden/>
    <w:locked/>
    <w:rsid w:val="00041A92"/>
    <w:rPr>
      <w:rFonts w:ascii="Calibri" w:hAnsi="Calibri" w:cs="Times New Roman"/>
      <w:sz w:val="24"/>
      <w:szCs w:val="24"/>
    </w:rPr>
  </w:style>
  <w:style w:type="character" w:customStyle="1" w:styleId="80">
    <w:name w:val="Заголовок 8 Знак"/>
    <w:link w:val="8"/>
    <w:uiPriority w:val="9"/>
    <w:semiHidden/>
    <w:locked/>
    <w:rsid w:val="00041A92"/>
    <w:rPr>
      <w:rFonts w:ascii="Calibri" w:hAnsi="Calibri" w:cs="Times New Roman"/>
      <w:i/>
      <w:iCs/>
      <w:sz w:val="24"/>
      <w:szCs w:val="24"/>
    </w:rPr>
  </w:style>
  <w:style w:type="character" w:customStyle="1" w:styleId="90">
    <w:name w:val="Заголовок 9 Знак"/>
    <w:aliases w:val="H9 Знак"/>
    <w:link w:val="9"/>
    <w:uiPriority w:val="9"/>
    <w:semiHidden/>
    <w:locked/>
    <w:rsid w:val="00041A92"/>
    <w:rPr>
      <w:rFonts w:ascii="Cambria" w:hAnsi="Cambria" w:cs="Times New Roman"/>
    </w:rPr>
  </w:style>
  <w:style w:type="paragraph" w:customStyle="1" w:styleId="ConsNonformat">
    <w:name w:val="ConsNonformat"/>
    <w:link w:val="ConsNonformat0"/>
    <w:uiPriority w:val="99"/>
    <w:rsid w:val="00413531"/>
    <w:pPr>
      <w:widowControl w:val="0"/>
      <w:autoSpaceDE w:val="0"/>
      <w:autoSpaceDN w:val="0"/>
      <w:adjustRightInd w:val="0"/>
    </w:pPr>
    <w:rPr>
      <w:rFonts w:ascii="Courier New" w:hAnsi="Courier New" w:cs="Courier New"/>
    </w:rPr>
  </w:style>
  <w:style w:type="paragraph" w:styleId="22">
    <w:name w:val="Body Text Indent 2"/>
    <w:aliases w:val="Знак"/>
    <w:basedOn w:val="a0"/>
    <w:link w:val="23"/>
    <w:uiPriority w:val="99"/>
    <w:rsid w:val="00E3579E"/>
    <w:pPr>
      <w:spacing w:after="120" w:line="480" w:lineRule="auto"/>
      <w:ind w:left="283"/>
      <w:jc w:val="both"/>
    </w:pPr>
  </w:style>
  <w:style w:type="character" w:customStyle="1" w:styleId="23">
    <w:name w:val="Основной текст с отступом 2 Знак"/>
    <w:aliases w:val="Знак Знак"/>
    <w:link w:val="22"/>
    <w:uiPriority w:val="99"/>
    <w:locked/>
    <w:rsid w:val="00E3579E"/>
    <w:rPr>
      <w:rFonts w:cs="Times New Roman"/>
      <w:sz w:val="24"/>
      <w:szCs w:val="24"/>
      <w:lang w:val="ru-RU" w:eastAsia="ru-RU" w:bidi="ar-SA"/>
    </w:rPr>
  </w:style>
  <w:style w:type="paragraph" w:customStyle="1" w:styleId="2CharCharCharCharCharCharCharCharCharCharCharCharCharCharCharChar">
    <w:name w:val="Знак Знак2 Char Char Знак Знак Char Char Знак Знак Char Char Знак Знак Char Char Знак Знак Char Char Знак Знак Char Char Знак Знак Char Char Знак Знак Char Char"/>
    <w:basedOn w:val="a0"/>
    <w:uiPriority w:val="99"/>
    <w:rsid w:val="00E3579E"/>
    <w:pPr>
      <w:spacing w:before="100" w:beforeAutospacing="1" w:after="100" w:afterAutospacing="1"/>
    </w:pPr>
    <w:rPr>
      <w:rFonts w:ascii="Tahoma" w:hAnsi="Tahoma"/>
      <w:sz w:val="20"/>
      <w:szCs w:val="20"/>
      <w:lang w:val="en-US" w:eastAsia="en-US"/>
    </w:rPr>
  </w:style>
  <w:style w:type="paragraph" w:customStyle="1" w:styleId="11">
    <w:name w:val="Стиль1"/>
    <w:basedOn w:val="a0"/>
    <w:uiPriority w:val="99"/>
    <w:rsid w:val="006E7ED8"/>
    <w:pPr>
      <w:keepNext/>
      <w:keepLines/>
      <w:widowControl w:val="0"/>
      <w:suppressLineNumbers/>
      <w:tabs>
        <w:tab w:val="num" w:pos="432"/>
      </w:tabs>
      <w:suppressAutoHyphens/>
      <w:spacing w:after="60"/>
      <w:ind w:left="432" w:hanging="432"/>
      <w:jc w:val="both"/>
    </w:pPr>
    <w:rPr>
      <w:b/>
      <w:sz w:val="28"/>
    </w:rPr>
  </w:style>
  <w:style w:type="paragraph" w:customStyle="1" w:styleId="24">
    <w:name w:val="Стиль2"/>
    <w:basedOn w:val="25"/>
    <w:uiPriority w:val="99"/>
    <w:rsid w:val="006E7ED8"/>
    <w:pPr>
      <w:keepNext/>
      <w:keepLines/>
      <w:widowControl w:val="0"/>
      <w:suppressLineNumbers/>
      <w:tabs>
        <w:tab w:val="clear" w:pos="432"/>
        <w:tab w:val="num" w:pos="576"/>
      </w:tabs>
      <w:suppressAutoHyphens/>
      <w:spacing w:after="60"/>
      <w:ind w:left="576" w:hanging="576"/>
      <w:jc w:val="both"/>
    </w:pPr>
    <w:rPr>
      <w:b/>
      <w:szCs w:val="20"/>
    </w:rPr>
  </w:style>
  <w:style w:type="paragraph" w:styleId="25">
    <w:name w:val="List Number 2"/>
    <w:basedOn w:val="a0"/>
    <w:uiPriority w:val="99"/>
    <w:rsid w:val="006E7ED8"/>
    <w:pPr>
      <w:tabs>
        <w:tab w:val="num" w:pos="432"/>
      </w:tabs>
      <w:ind w:left="432" w:hanging="432"/>
    </w:pPr>
  </w:style>
  <w:style w:type="paragraph" w:customStyle="1" w:styleId="30">
    <w:name w:val="Стиль3 Знак"/>
    <w:basedOn w:val="22"/>
    <w:uiPriority w:val="99"/>
    <w:rsid w:val="006E7ED8"/>
    <w:pPr>
      <w:widowControl w:val="0"/>
      <w:tabs>
        <w:tab w:val="num" w:pos="227"/>
      </w:tabs>
      <w:adjustRightInd w:val="0"/>
      <w:spacing w:after="0" w:line="240" w:lineRule="auto"/>
      <w:ind w:left="0"/>
      <w:textAlignment w:val="baseline"/>
    </w:pPr>
    <w:rPr>
      <w:szCs w:val="20"/>
    </w:rPr>
  </w:style>
  <w:style w:type="paragraph" w:customStyle="1" w:styleId="ConsNormal">
    <w:name w:val="ConsNormal"/>
    <w:uiPriority w:val="99"/>
    <w:semiHidden/>
    <w:rsid w:val="006E7ED8"/>
    <w:pPr>
      <w:widowControl w:val="0"/>
      <w:autoSpaceDE w:val="0"/>
      <w:autoSpaceDN w:val="0"/>
      <w:adjustRightInd w:val="0"/>
      <w:ind w:left="709" w:right="19772" w:firstLine="720"/>
      <w:jc w:val="both"/>
    </w:pPr>
    <w:rPr>
      <w:rFonts w:ascii="Arial" w:hAnsi="Arial" w:cs="Arial"/>
    </w:rPr>
  </w:style>
  <w:style w:type="character" w:styleId="a4">
    <w:name w:val="Hyperlink"/>
    <w:uiPriority w:val="99"/>
    <w:rsid w:val="006E7ED8"/>
    <w:rPr>
      <w:rFonts w:cs="Times New Roman"/>
      <w:color w:val="0000FF"/>
      <w:u w:val="single"/>
    </w:rPr>
  </w:style>
  <w:style w:type="paragraph" w:customStyle="1" w:styleId="32">
    <w:name w:val="Стиль3"/>
    <w:basedOn w:val="22"/>
    <w:uiPriority w:val="99"/>
    <w:rsid w:val="006E7ED8"/>
    <w:pPr>
      <w:widowControl w:val="0"/>
      <w:tabs>
        <w:tab w:val="num" w:pos="1307"/>
      </w:tabs>
      <w:adjustRightInd w:val="0"/>
      <w:spacing w:after="0" w:line="240" w:lineRule="auto"/>
      <w:ind w:left="1080"/>
      <w:textAlignment w:val="baseline"/>
    </w:pPr>
    <w:rPr>
      <w:szCs w:val="20"/>
    </w:rPr>
  </w:style>
  <w:style w:type="paragraph" w:customStyle="1" w:styleId="33">
    <w:name w:val="Стиль3 Знак Знак"/>
    <w:basedOn w:val="22"/>
    <w:uiPriority w:val="99"/>
    <w:rsid w:val="006E7ED8"/>
    <w:pPr>
      <w:widowControl w:val="0"/>
      <w:tabs>
        <w:tab w:val="num" w:pos="227"/>
      </w:tabs>
      <w:adjustRightInd w:val="0"/>
      <w:spacing w:after="0" w:line="240" w:lineRule="auto"/>
      <w:ind w:left="0"/>
      <w:textAlignment w:val="baseline"/>
    </w:pPr>
    <w:rPr>
      <w:szCs w:val="20"/>
    </w:rPr>
  </w:style>
  <w:style w:type="character" w:customStyle="1" w:styleId="34">
    <w:name w:val="Заголовок 3 Знак"/>
    <w:uiPriority w:val="99"/>
    <w:rsid w:val="00ED44FA"/>
    <w:rPr>
      <w:rFonts w:ascii="Arial" w:hAnsi="Arial" w:cs="Arial"/>
      <w:b/>
      <w:bCs/>
      <w:sz w:val="26"/>
      <w:szCs w:val="26"/>
      <w:lang w:val="ru-RU" w:eastAsia="ru-RU" w:bidi="ar-SA"/>
    </w:rPr>
  </w:style>
  <w:style w:type="paragraph" w:styleId="a5">
    <w:name w:val="Body Text Indent"/>
    <w:aliases w:val="текст"/>
    <w:basedOn w:val="a0"/>
    <w:link w:val="a6"/>
    <w:uiPriority w:val="99"/>
    <w:rsid w:val="0022432A"/>
    <w:pPr>
      <w:spacing w:after="120"/>
      <w:ind w:left="283"/>
    </w:pPr>
    <w:rPr>
      <w:noProof/>
    </w:rPr>
  </w:style>
  <w:style w:type="character" w:customStyle="1" w:styleId="a6">
    <w:name w:val="Основной текст с отступом Знак"/>
    <w:aliases w:val="текст Знак"/>
    <w:link w:val="a5"/>
    <w:uiPriority w:val="99"/>
    <w:locked/>
    <w:rsid w:val="00724356"/>
    <w:rPr>
      <w:rFonts w:cs="Times New Roman"/>
      <w:noProof/>
      <w:sz w:val="24"/>
      <w:szCs w:val="24"/>
      <w:lang w:val="ru-RU" w:eastAsia="ru-RU" w:bidi="ar-SA"/>
    </w:rPr>
  </w:style>
  <w:style w:type="character" w:customStyle="1" w:styleId="a7">
    <w:name w:val="Символ сноски"/>
    <w:uiPriority w:val="99"/>
    <w:rsid w:val="0022432A"/>
    <w:rPr>
      <w:rFonts w:cs="Times New Roman"/>
      <w:vertAlign w:val="superscript"/>
    </w:rPr>
  </w:style>
  <w:style w:type="paragraph" w:styleId="a8">
    <w:name w:val="footnote text"/>
    <w:basedOn w:val="a0"/>
    <w:link w:val="a9"/>
    <w:uiPriority w:val="99"/>
    <w:semiHidden/>
    <w:rsid w:val="0022432A"/>
    <w:pPr>
      <w:suppressAutoHyphens/>
    </w:pPr>
    <w:rPr>
      <w:noProof/>
      <w:sz w:val="20"/>
      <w:szCs w:val="20"/>
      <w:lang w:eastAsia="ar-SA"/>
    </w:rPr>
  </w:style>
  <w:style w:type="character" w:customStyle="1" w:styleId="a9">
    <w:name w:val="Текст сноски Знак"/>
    <w:link w:val="a8"/>
    <w:uiPriority w:val="99"/>
    <w:semiHidden/>
    <w:locked/>
    <w:rsid w:val="001A39AD"/>
    <w:rPr>
      <w:rFonts w:cs="Times New Roman"/>
      <w:noProof/>
      <w:lang w:val="ru-RU" w:eastAsia="ar-SA" w:bidi="ar-SA"/>
    </w:rPr>
  </w:style>
  <w:style w:type="paragraph" w:customStyle="1" w:styleId="12">
    <w:name w:val="Маркер1"/>
    <w:basedOn w:val="a0"/>
    <w:uiPriority w:val="99"/>
    <w:rsid w:val="0022432A"/>
    <w:pPr>
      <w:tabs>
        <w:tab w:val="left" w:pos="360"/>
      </w:tabs>
      <w:suppressAutoHyphens/>
      <w:spacing w:before="120" w:line="300" w:lineRule="atLeast"/>
      <w:jc w:val="both"/>
    </w:pPr>
    <w:rPr>
      <w:szCs w:val="20"/>
      <w:lang w:eastAsia="ar-SA"/>
    </w:rPr>
  </w:style>
  <w:style w:type="paragraph" w:customStyle="1" w:styleId="210">
    <w:name w:val="Основной текст 21"/>
    <w:basedOn w:val="a0"/>
    <w:uiPriority w:val="99"/>
    <w:rsid w:val="0022432A"/>
    <w:pPr>
      <w:suppressAutoHyphens/>
      <w:spacing w:after="120" w:line="480" w:lineRule="auto"/>
    </w:pPr>
    <w:rPr>
      <w:sz w:val="20"/>
      <w:szCs w:val="20"/>
      <w:lang w:eastAsia="ar-SA"/>
    </w:rPr>
  </w:style>
  <w:style w:type="paragraph" w:customStyle="1" w:styleId="2-11">
    <w:name w:val="содержание2-11"/>
    <w:basedOn w:val="a0"/>
    <w:uiPriority w:val="99"/>
    <w:rsid w:val="0022432A"/>
    <w:pPr>
      <w:suppressAutoHyphens/>
      <w:spacing w:after="60"/>
      <w:jc w:val="both"/>
    </w:pPr>
    <w:rPr>
      <w:lang w:eastAsia="ar-SA"/>
    </w:rPr>
  </w:style>
  <w:style w:type="paragraph" w:styleId="aa">
    <w:name w:val="Normal (Web)"/>
    <w:basedOn w:val="a0"/>
    <w:uiPriority w:val="99"/>
    <w:rsid w:val="0022432A"/>
    <w:pPr>
      <w:suppressAutoHyphens/>
      <w:spacing w:before="100" w:after="100"/>
    </w:pPr>
    <w:rPr>
      <w:rFonts w:ascii="Arial Unicode MS" w:hAnsi="Arial Unicode MS"/>
      <w:lang w:eastAsia="ar-SA"/>
    </w:rPr>
  </w:style>
  <w:style w:type="paragraph" w:customStyle="1" w:styleId="ConsPlusNormal">
    <w:name w:val="ConsPlusNormal"/>
    <w:rsid w:val="0022432A"/>
    <w:pPr>
      <w:widowControl w:val="0"/>
      <w:suppressAutoHyphens/>
      <w:autoSpaceDE w:val="0"/>
      <w:ind w:firstLine="720"/>
    </w:pPr>
    <w:rPr>
      <w:rFonts w:ascii="Arial" w:hAnsi="Arial" w:cs="Arial"/>
      <w:lang w:eastAsia="ar-SA"/>
    </w:rPr>
  </w:style>
  <w:style w:type="paragraph" w:styleId="35">
    <w:name w:val="Body Text Indent 3"/>
    <w:basedOn w:val="a0"/>
    <w:link w:val="36"/>
    <w:uiPriority w:val="99"/>
    <w:rsid w:val="007130DC"/>
    <w:pPr>
      <w:spacing w:after="120"/>
      <w:ind w:left="283"/>
    </w:pPr>
    <w:rPr>
      <w:sz w:val="16"/>
      <w:szCs w:val="16"/>
    </w:rPr>
  </w:style>
  <w:style w:type="character" w:customStyle="1" w:styleId="36">
    <w:name w:val="Основной текст с отступом 3 Знак"/>
    <w:link w:val="35"/>
    <w:uiPriority w:val="99"/>
    <w:semiHidden/>
    <w:locked/>
    <w:rsid w:val="00041A92"/>
    <w:rPr>
      <w:rFonts w:cs="Times New Roman"/>
      <w:sz w:val="16"/>
      <w:szCs w:val="16"/>
    </w:rPr>
  </w:style>
  <w:style w:type="paragraph" w:styleId="37">
    <w:name w:val="Body Text 3"/>
    <w:basedOn w:val="a0"/>
    <w:link w:val="38"/>
    <w:uiPriority w:val="99"/>
    <w:rsid w:val="007130DC"/>
    <w:pPr>
      <w:spacing w:after="120"/>
    </w:pPr>
    <w:rPr>
      <w:sz w:val="16"/>
      <w:szCs w:val="16"/>
    </w:rPr>
  </w:style>
  <w:style w:type="character" w:customStyle="1" w:styleId="38">
    <w:name w:val="Основной текст 3 Знак"/>
    <w:link w:val="37"/>
    <w:uiPriority w:val="99"/>
    <w:semiHidden/>
    <w:locked/>
    <w:rsid w:val="00041A92"/>
    <w:rPr>
      <w:rFonts w:cs="Times New Roman"/>
      <w:sz w:val="16"/>
      <w:szCs w:val="16"/>
    </w:rPr>
  </w:style>
  <w:style w:type="paragraph" w:styleId="26">
    <w:name w:val="Body Text 2"/>
    <w:basedOn w:val="a0"/>
    <w:link w:val="27"/>
    <w:uiPriority w:val="99"/>
    <w:rsid w:val="00342015"/>
    <w:pPr>
      <w:spacing w:after="120" w:line="480" w:lineRule="auto"/>
    </w:pPr>
    <w:rPr>
      <w:noProof/>
    </w:rPr>
  </w:style>
  <w:style w:type="character" w:customStyle="1" w:styleId="27">
    <w:name w:val="Основной текст 2 Знак"/>
    <w:link w:val="26"/>
    <w:uiPriority w:val="99"/>
    <w:locked/>
    <w:rsid w:val="00F423FA"/>
    <w:rPr>
      <w:rFonts w:cs="Times New Roman"/>
      <w:noProof/>
      <w:sz w:val="24"/>
      <w:szCs w:val="24"/>
    </w:rPr>
  </w:style>
  <w:style w:type="paragraph" w:styleId="ab">
    <w:name w:val="Body Text"/>
    <w:aliases w:val="Основной текст Знак"/>
    <w:basedOn w:val="a0"/>
    <w:link w:val="13"/>
    <w:uiPriority w:val="99"/>
    <w:rsid w:val="00342015"/>
    <w:pPr>
      <w:spacing w:after="120"/>
      <w:jc w:val="both"/>
    </w:pPr>
  </w:style>
  <w:style w:type="character" w:customStyle="1" w:styleId="13">
    <w:name w:val="Основной текст Знак1"/>
    <w:aliases w:val="Основной текст Знак Знак"/>
    <w:link w:val="ab"/>
    <w:uiPriority w:val="99"/>
    <w:locked/>
    <w:rsid w:val="00342015"/>
    <w:rPr>
      <w:rFonts w:cs="Times New Roman"/>
      <w:sz w:val="24"/>
      <w:szCs w:val="24"/>
      <w:lang w:val="ru-RU" w:eastAsia="ru-RU" w:bidi="ar-SA"/>
    </w:rPr>
  </w:style>
  <w:style w:type="paragraph" w:styleId="ac">
    <w:name w:val="footer"/>
    <w:basedOn w:val="a0"/>
    <w:link w:val="ad"/>
    <w:uiPriority w:val="99"/>
    <w:rsid w:val="00285D92"/>
    <w:pPr>
      <w:tabs>
        <w:tab w:val="center" w:pos="4677"/>
        <w:tab w:val="right" w:pos="9355"/>
      </w:tabs>
      <w:suppressAutoHyphens/>
    </w:pPr>
    <w:rPr>
      <w:sz w:val="20"/>
      <w:szCs w:val="20"/>
      <w:lang w:eastAsia="ar-SA"/>
    </w:rPr>
  </w:style>
  <w:style w:type="character" w:customStyle="1" w:styleId="ad">
    <w:name w:val="Нижний колонтитул Знак"/>
    <w:link w:val="ac"/>
    <w:uiPriority w:val="99"/>
    <w:locked/>
    <w:rsid w:val="00E43FEE"/>
    <w:rPr>
      <w:rFonts w:cs="Times New Roman"/>
      <w:lang w:val="ru-RU" w:eastAsia="ar-SA" w:bidi="ar-SA"/>
    </w:rPr>
  </w:style>
  <w:style w:type="paragraph" w:customStyle="1" w:styleId="Noeeu">
    <w:name w:val="Noeeu"/>
    <w:uiPriority w:val="99"/>
    <w:rsid w:val="00285D92"/>
    <w:pPr>
      <w:widowControl w:val="0"/>
      <w:suppressAutoHyphens/>
      <w:overflowPunct w:val="0"/>
      <w:autoSpaceDE w:val="0"/>
      <w:textAlignment w:val="baseline"/>
    </w:pPr>
    <w:rPr>
      <w:spacing w:val="-1"/>
      <w:kern w:val="1"/>
      <w:sz w:val="24"/>
      <w:vertAlign w:val="superscript"/>
      <w:lang w:val="en-US" w:eastAsia="ar-SA"/>
    </w:rPr>
  </w:style>
  <w:style w:type="paragraph" w:styleId="ae">
    <w:name w:val="header"/>
    <w:basedOn w:val="a0"/>
    <w:link w:val="af"/>
    <w:uiPriority w:val="99"/>
    <w:rsid w:val="00326622"/>
    <w:pPr>
      <w:tabs>
        <w:tab w:val="center" w:pos="4677"/>
        <w:tab w:val="right" w:pos="9355"/>
      </w:tabs>
    </w:pPr>
    <w:rPr>
      <w:noProof/>
    </w:rPr>
  </w:style>
  <w:style w:type="character" w:customStyle="1" w:styleId="af">
    <w:name w:val="Верхний колонтитул Знак"/>
    <w:link w:val="ae"/>
    <w:uiPriority w:val="99"/>
    <w:locked/>
    <w:rsid w:val="00F423FA"/>
    <w:rPr>
      <w:rFonts w:cs="Times New Roman"/>
      <w:noProof/>
      <w:sz w:val="24"/>
      <w:szCs w:val="24"/>
    </w:rPr>
  </w:style>
  <w:style w:type="character" w:styleId="af0">
    <w:name w:val="page number"/>
    <w:uiPriority w:val="99"/>
    <w:rsid w:val="00326622"/>
    <w:rPr>
      <w:rFonts w:cs="Times New Roman"/>
    </w:rPr>
  </w:style>
  <w:style w:type="paragraph" w:customStyle="1" w:styleId="af1">
    <w:name w:val="Нормальный"/>
    <w:uiPriority w:val="99"/>
    <w:rsid w:val="00215E32"/>
    <w:pPr>
      <w:widowControl w:val="0"/>
      <w:suppressAutoHyphens/>
    </w:pPr>
    <w:rPr>
      <w:lang w:eastAsia="ar-SA"/>
    </w:rPr>
  </w:style>
  <w:style w:type="paragraph" w:customStyle="1" w:styleId="14">
    <w:name w:val="Название объекта1"/>
    <w:basedOn w:val="a0"/>
    <w:next w:val="a0"/>
    <w:uiPriority w:val="99"/>
    <w:rsid w:val="00215E32"/>
    <w:pPr>
      <w:suppressAutoHyphens/>
      <w:spacing w:before="120" w:after="120"/>
    </w:pPr>
    <w:rPr>
      <w:b/>
      <w:bCs/>
      <w:sz w:val="20"/>
      <w:szCs w:val="20"/>
      <w:lang w:eastAsia="ar-SA"/>
    </w:rPr>
  </w:style>
  <w:style w:type="paragraph" w:customStyle="1" w:styleId="310">
    <w:name w:val="Основной текст 31"/>
    <w:basedOn w:val="a0"/>
    <w:uiPriority w:val="99"/>
    <w:rsid w:val="0092125E"/>
    <w:pPr>
      <w:suppressAutoHyphens/>
      <w:spacing w:after="120"/>
    </w:pPr>
    <w:rPr>
      <w:sz w:val="16"/>
      <w:szCs w:val="16"/>
      <w:lang w:eastAsia="ar-SA"/>
    </w:rPr>
  </w:style>
  <w:style w:type="table" w:styleId="af2">
    <w:name w:val="Table Grid"/>
    <w:basedOn w:val="a2"/>
    <w:uiPriority w:val="99"/>
    <w:rsid w:val="00BD713B"/>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110">
    <w:name w:val="заголовок 11"/>
    <w:basedOn w:val="a0"/>
    <w:next w:val="a0"/>
    <w:uiPriority w:val="99"/>
    <w:rsid w:val="00647C74"/>
    <w:pPr>
      <w:keepNext/>
      <w:jc w:val="center"/>
    </w:pPr>
    <w:rPr>
      <w:szCs w:val="20"/>
    </w:rPr>
  </w:style>
  <w:style w:type="paragraph" w:styleId="af3">
    <w:name w:val="Plain Text"/>
    <w:basedOn w:val="a0"/>
    <w:link w:val="af4"/>
    <w:uiPriority w:val="99"/>
    <w:rsid w:val="00647C74"/>
    <w:rPr>
      <w:rFonts w:ascii="Courier New" w:hAnsi="Courier New"/>
      <w:color w:val="000000"/>
      <w:kern w:val="18"/>
      <w:sz w:val="20"/>
      <w:szCs w:val="20"/>
    </w:rPr>
  </w:style>
  <w:style w:type="character" w:customStyle="1" w:styleId="af4">
    <w:name w:val="Текст Знак"/>
    <w:link w:val="af3"/>
    <w:uiPriority w:val="99"/>
    <w:locked/>
    <w:rsid w:val="00724356"/>
    <w:rPr>
      <w:rFonts w:ascii="Courier New" w:hAnsi="Courier New" w:cs="Times New Roman"/>
      <w:color w:val="000000"/>
      <w:kern w:val="18"/>
      <w:lang w:val="ru-RU" w:eastAsia="ru-RU" w:bidi="ar-SA"/>
    </w:rPr>
  </w:style>
  <w:style w:type="paragraph" w:customStyle="1" w:styleId="311">
    <w:name w:val="Основной текст с отступом 31"/>
    <w:basedOn w:val="a0"/>
    <w:uiPriority w:val="99"/>
    <w:rsid w:val="00CB7E2B"/>
    <w:pPr>
      <w:suppressAutoHyphens/>
      <w:spacing w:after="120"/>
      <w:ind w:left="283"/>
    </w:pPr>
    <w:rPr>
      <w:sz w:val="16"/>
      <w:szCs w:val="16"/>
      <w:lang w:eastAsia="ar-SA"/>
    </w:rPr>
  </w:style>
  <w:style w:type="paragraph" w:customStyle="1" w:styleId="caaieiaie4">
    <w:name w:val="caaieiaie 4"/>
    <w:basedOn w:val="a0"/>
    <w:next w:val="a0"/>
    <w:uiPriority w:val="99"/>
    <w:rsid w:val="002A26BF"/>
    <w:pPr>
      <w:widowControl w:val="0"/>
      <w:suppressAutoHyphens/>
      <w:overflowPunct w:val="0"/>
      <w:autoSpaceDE w:val="0"/>
      <w:jc w:val="center"/>
      <w:textAlignment w:val="baseline"/>
    </w:pPr>
    <w:rPr>
      <w:b/>
      <w:kern w:val="1"/>
      <w:szCs w:val="20"/>
      <w:lang w:eastAsia="ar-SA"/>
    </w:rPr>
  </w:style>
  <w:style w:type="paragraph" w:customStyle="1" w:styleId="211">
    <w:name w:val="Основной текст с отступом 21"/>
    <w:basedOn w:val="a0"/>
    <w:uiPriority w:val="99"/>
    <w:rsid w:val="002A26BF"/>
    <w:pPr>
      <w:suppressAutoHyphens/>
      <w:spacing w:after="120" w:line="480" w:lineRule="auto"/>
      <w:ind w:left="283"/>
    </w:pPr>
    <w:rPr>
      <w:sz w:val="20"/>
      <w:szCs w:val="20"/>
      <w:lang w:eastAsia="ar-SA"/>
    </w:rPr>
  </w:style>
  <w:style w:type="paragraph" w:customStyle="1" w:styleId="ConsPlusNonformat">
    <w:name w:val="ConsPlusNonformat"/>
    <w:uiPriority w:val="99"/>
    <w:rsid w:val="002A26BF"/>
    <w:pPr>
      <w:widowControl w:val="0"/>
      <w:suppressAutoHyphens/>
      <w:autoSpaceDE w:val="0"/>
    </w:pPr>
    <w:rPr>
      <w:rFonts w:ascii="Courier New" w:hAnsi="Courier New" w:cs="Courier New"/>
      <w:lang w:eastAsia="ar-SA"/>
    </w:rPr>
  </w:style>
  <w:style w:type="paragraph" w:customStyle="1" w:styleId="Default">
    <w:name w:val="Default"/>
    <w:uiPriority w:val="99"/>
    <w:rsid w:val="002A26BF"/>
    <w:pPr>
      <w:suppressAutoHyphens/>
      <w:autoSpaceDE w:val="0"/>
    </w:pPr>
    <w:rPr>
      <w:color w:val="000000"/>
      <w:kern w:val="1"/>
      <w:sz w:val="24"/>
      <w:szCs w:val="24"/>
      <w:lang w:eastAsia="ar-SA"/>
    </w:rPr>
  </w:style>
  <w:style w:type="paragraph" w:customStyle="1" w:styleId="15">
    <w:name w:val="Обычный отступ1"/>
    <w:basedOn w:val="a0"/>
    <w:uiPriority w:val="99"/>
    <w:rsid w:val="005F04DE"/>
    <w:pPr>
      <w:suppressAutoHyphens/>
      <w:spacing w:line="360" w:lineRule="auto"/>
      <w:ind w:firstLine="624"/>
      <w:jc w:val="both"/>
    </w:pPr>
    <w:rPr>
      <w:sz w:val="26"/>
      <w:szCs w:val="20"/>
      <w:lang w:eastAsia="ar-SA"/>
    </w:rPr>
  </w:style>
  <w:style w:type="paragraph" w:customStyle="1" w:styleId="Normal1">
    <w:name w:val="Normal1"/>
    <w:uiPriority w:val="99"/>
    <w:rsid w:val="005F04DE"/>
    <w:pPr>
      <w:widowControl w:val="0"/>
      <w:suppressAutoHyphens/>
    </w:pPr>
    <w:rPr>
      <w:lang w:eastAsia="ar-SA"/>
    </w:rPr>
  </w:style>
  <w:style w:type="paragraph" w:customStyle="1" w:styleId="FR1">
    <w:name w:val="FR1"/>
    <w:uiPriority w:val="99"/>
    <w:rsid w:val="005F04DE"/>
    <w:pPr>
      <w:widowControl w:val="0"/>
      <w:suppressAutoHyphens/>
      <w:jc w:val="center"/>
    </w:pPr>
    <w:rPr>
      <w:rFonts w:ascii="Arial" w:hAnsi="Arial"/>
      <w:sz w:val="18"/>
      <w:lang w:eastAsia="ar-SA"/>
    </w:rPr>
  </w:style>
  <w:style w:type="paragraph" w:styleId="28">
    <w:name w:val="List Bullet 2"/>
    <w:aliases w:val="Маркированный список 2 Знак"/>
    <w:basedOn w:val="a0"/>
    <w:autoRedefine/>
    <w:uiPriority w:val="99"/>
    <w:rsid w:val="002211D3"/>
    <w:pPr>
      <w:suppressAutoHyphens/>
      <w:spacing w:before="60" w:after="60" w:line="360" w:lineRule="auto"/>
      <w:ind w:firstLine="400"/>
      <w:jc w:val="both"/>
    </w:pPr>
    <w:rPr>
      <w:lang w:eastAsia="en-US"/>
    </w:rPr>
  </w:style>
  <w:style w:type="paragraph" w:styleId="af5">
    <w:name w:val="List Bullet"/>
    <w:basedOn w:val="a0"/>
    <w:uiPriority w:val="99"/>
    <w:rsid w:val="00B20C5D"/>
    <w:pPr>
      <w:tabs>
        <w:tab w:val="num" w:pos="643"/>
      </w:tabs>
      <w:ind w:left="360" w:hanging="360"/>
    </w:pPr>
  </w:style>
  <w:style w:type="paragraph" w:customStyle="1" w:styleId="-">
    <w:name w:val="Таблица - текст в ячейке"/>
    <w:basedOn w:val="a0"/>
    <w:uiPriority w:val="99"/>
    <w:rsid w:val="00B20C5D"/>
    <w:pPr>
      <w:widowControl w:val="0"/>
      <w:spacing w:line="360" w:lineRule="auto"/>
      <w:ind w:left="284" w:hanging="284"/>
      <w:jc w:val="both"/>
    </w:pPr>
    <w:rPr>
      <w:szCs w:val="20"/>
    </w:rPr>
  </w:style>
  <w:style w:type="paragraph" w:customStyle="1" w:styleId="-0">
    <w:name w:val="Таблица - заголовки столбцов"/>
    <w:basedOn w:val="-"/>
    <w:uiPriority w:val="99"/>
    <w:rsid w:val="00B20C5D"/>
    <w:pPr>
      <w:ind w:left="0" w:firstLine="0"/>
      <w:jc w:val="center"/>
    </w:pPr>
  </w:style>
  <w:style w:type="paragraph" w:customStyle="1" w:styleId="-1">
    <w:name w:val="Таблица - нумерация строк"/>
    <w:basedOn w:val="-"/>
    <w:uiPriority w:val="99"/>
    <w:rsid w:val="00B20C5D"/>
    <w:pPr>
      <w:ind w:left="0" w:firstLine="0"/>
    </w:pPr>
  </w:style>
  <w:style w:type="paragraph" w:customStyle="1" w:styleId="16">
    <w:name w:val="заголовок 1"/>
    <w:basedOn w:val="a0"/>
    <w:next w:val="a0"/>
    <w:uiPriority w:val="99"/>
    <w:rsid w:val="0021279C"/>
    <w:pPr>
      <w:keepNext/>
      <w:autoSpaceDE w:val="0"/>
      <w:autoSpaceDN w:val="0"/>
      <w:jc w:val="center"/>
      <w:outlineLvl w:val="0"/>
    </w:pPr>
    <w:rPr>
      <w:b/>
      <w:bCs/>
    </w:rPr>
  </w:style>
  <w:style w:type="paragraph" w:customStyle="1" w:styleId="2">
    <w:name w:val="заголовок 2"/>
    <w:basedOn w:val="1"/>
    <w:next w:val="a0"/>
    <w:uiPriority w:val="99"/>
    <w:rsid w:val="00F86DFC"/>
    <w:pPr>
      <w:keepNext w:val="0"/>
      <w:numPr>
        <w:ilvl w:val="1"/>
        <w:numId w:val="4"/>
      </w:numPr>
      <w:tabs>
        <w:tab w:val="left" w:pos="720"/>
      </w:tabs>
      <w:autoSpaceDE w:val="0"/>
      <w:autoSpaceDN w:val="0"/>
      <w:spacing w:before="0" w:after="0" w:line="288" w:lineRule="auto"/>
    </w:pPr>
    <w:rPr>
      <w:bCs/>
      <w:kern w:val="0"/>
      <w:sz w:val="24"/>
      <w:szCs w:val="24"/>
    </w:rPr>
  </w:style>
  <w:style w:type="paragraph" w:customStyle="1" w:styleId="f13">
    <w:name w:val="Îñíîâíîé òåêñò ñ îò¼f1òóïîì 3"/>
    <w:basedOn w:val="11"/>
    <w:uiPriority w:val="99"/>
    <w:rsid w:val="00F86DFC"/>
    <w:pPr>
      <w:keepNext w:val="0"/>
      <w:keepLines w:val="0"/>
      <w:suppressLineNumbers w:val="0"/>
      <w:tabs>
        <w:tab w:val="clear" w:pos="432"/>
      </w:tabs>
      <w:suppressAutoHyphens w:val="0"/>
      <w:autoSpaceDE w:val="0"/>
      <w:autoSpaceDN w:val="0"/>
      <w:spacing w:after="0"/>
      <w:ind w:left="0" w:firstLine="720"/>
    </w:pPr>
    <w:rPr>
      <w:rFonts w:ascii="Arial" w:hAnsi="Arial" w:cs="Arial"/>
      <w:b w:val="0"/>
      <w:sz w:val="24"/>
    </w:rPr>
  </w:style>
  <w:style w:type="paragraph" w:styleId="af6">
    <w:name w:val="Title"/>
    <w:aliases w:val="Заголовок"/>
    <w:basedOn w:val="a0"/>
    <w:link w:val="af7"/>
    <w:uiPriority w:val="10"/>
    <w:qFormat/>
    <w:rsid w:val="00E912E4"/>
    <w:pPr>
      <w:spacing w:before="240" w:after="60"/>
      <w:jc w:val="center"/>
      <w:outlineLvl w:val="0"/>
    </w:pPr>
    <w:rPr>
      <w:rFonts w:ascii="Cambria" w:hAnsi="Cambria"/>
      <w:b/>
      <w:bCs/>
      <w:kern w:val="28"/>
      <w:sz w:val="32"/>
      <w:szCs w:val="32"/>
    </w:rPr>
  </w:style>
  <w:style w:type="character" w:customStyle="1" w:styleId="af7">
    <w:name w:val="Название Знак"/>
    <w:aliases w:val="Заголовок Знак"/>
    <w:link w:val="af6"/>
    <w:uiPriority w:val="10"/>
    <w:locked/>
    <w:rsid w:val="00041A92"/>
    <w:rPr>
      <w:rFonts w:ascii="Cambria" w:hAnsi="Cambria" w:cs="Times New Roman"/>
      <w:b/>
      <w:bCs/>
      <w:kern w:val="28"/>
      <w:sz w:val="32"/>
      <w:szCs w:val="32"/>
    </w:rPr>
  </w:style>
  <w:style w:type="paragraph" w:customStyle="1" w:styleId="a">
    <w:name w:val="Пункт"/>
    <w:basedOn w:val="ab"/>
    <w:uiPriority w:val="99"/>
    <w:rsid w:val="002F3C58"/>
    <w:pPr>
      <w:numPr>
        <w:ilvl w:val="2"/>
        <w:numId w:val="5"/>
      </w:numPr>
      <w:spacing w:after="0"/>
    </w:pPr>
    <w:rPr>
      <w:szCs w:val="20"/>
    </w:rPr>
  </w:style>
  <w:style w:type="paragraph" w:customStyle="1" w:styleId="af8">
    <w:name w:val="Подпункты"/>
    <w:basedOn w:val="a0"/>
    <w:uiPriority w:val="99"/>
    <w:rsid w:val="002F3C58"/>
    <w:pPr>
      <w:tabs>
        <w:tab w:val="num" w:pos="227"/>
        <w:tab w:val="num" w:pos="1418"/>
      </w:tabs>
      <w:ind w:left="851"/>
      <w:jc w:val="both"/>
    </w:pPr>
    <w:rPr>
      <w:szCs w:val="20"/>
    </w:rPr>
  </w:style>
  <w:style w:type="paragraph" w:customStyle="1" w:styleId="af9">
    <w:name w:val="Пункты"/>
    <w:basedOn w:val="a0"/>
    <w:link w:val="afa"/>
    <w:uiPriority w:val="99"/>
    <w:rsid w:val="002F3C58"/>
    <w:pPr>
      <w:tabs>
        <w:tab w:val="num" w:pos="227"/>
        <w:tab w:val="num" w:pos="1418"/>
      </w:tabs>
      <w:spacing w:before="120"/>
      <w:ind w:left="567"/>
      <w:jc w:val="both"/>
    </w:pPr>
    <w:rPr>
      <w:szCs w:val="20"/>
    </w:rPr>
  </w:style>
  <w:style w:type="character" w:customStyle="1" w:styleId="afa">
    <w:name w:val="Пункты Знак"/>
    <w:link w:val="af9"/>
    <w:uiPriority w:val="99"/>
    <w:locked/>
    <w:rsid w:val="002F3C58"/>
    <w:rPr>
      <w:rFonts w:cs="Times New Roman"/>
      <w:sz w:val="24"/>
      <w:lang w:val="ru-RU" w:eastAsia="ru-RU" w:bidi="ar-SA"/>
    </w:rPr>
  </w:style>
  <w:style w:type="paragraph" w:styleId="afb">
    <w:name w:val="annotation text"/>
    <w:basedOn w:val="a0"/>
    <w:link w:val="afc"/>
    <w:uiPriority w:val="99"/>
    <w:semiHidden/>
    <w:rsid w:val="002F3C58"/>
    <w:pPr>
      <w:widowControl w:val="0"/>
    </w:pPr>
    <w:rPr>
      <w:sz w:val="20"/>
      <w:szCs w:val="20"/>
    </w:rPr>
  </w:style>
  <w:style w:type="character" w:customStyle="1" w:styleId="afc">
    <w:name w:val="Текст примечания Знак"/>
    <w:link w:val="afb"/>
    <w:uiPriority w:val="99"/>
    <w:semiHidden/>
    <w:locked/>
    <w:rsid w:val="00041A92"/>
    <w:rPr>
      <w:rFonts w:cs="Times New Roman"/>
      <w:sz w:val="20"/>
      <w:szCs w:val="20"/>
    </w:rPr>
  </w:style>
  <w:style w:type="paragraph" w:customStyle="1" w:styleId="29">
    <w:name w:val="????????? 2"/>
    <w:basedOn w:val="afd"/>
    <w:next w:val="afd"/>
    <w:uiPriority w:val="99"/>
    <w:rsid w:val="002F3C58"/>
    <w:pPr>
      <w:spacing w:before="120"/>
      <w:ind w:left="576" w:hanging="576"/>
    </w:pPr>
  </w:style>
  <w:style w:type="paragraph" w:customStyle="1" w:styleId="afd">
    <w:name w:val="???????"/>
    <w:uiPriority w:val="99"/>
    <w:rsid w:val="002F3C58"/>
    <w:pPr>
      <w:widowControl w:val="0"/>
      <w:ind w:firstLine="720"/>
      <w:jc w:val="both"/>
    </w:pPr>
    <w:rPr>
      <w:sz w:val="24"/>
    </w:rPr>
  </w:style>
  <w:style w:type="paragraph" w:customStyle="1" w:styleId="list">
    <w:name w:val="list"/>
    <w:basedOn w:val="a0"/>
    <w:uiPriority w:val="99"/>
    <w:rsid w:val="002F3C58"/>
    <w:pPr>
      <w:numPr>
        <w:numId w:val="6"/>
      </w:numPr>
      <w:tabs>
        <w:tab w:val="left" w:pos="7088"/>
      </w:tabs>
      <w:spacing w:line="360" w:lineRule="auto"/>
    </w:pPr>
    <w:rPr>
      <w:szCs w:val="20"/>
    </w:rPr>
  </w:style>
  <w:style w:type="paragraph" w:customStyle="1" w:styleId="mark-">
    <w:name w:val="mark -"/>
    <w:basedOn w:val="afe"/>
    <w:uiPriority w:val="99"/>
    <w:rsid w:val="002F3C58"/>
    <w:pPr>
      <w:numPr>
        <w:numId w:val="7"/>
      </w:numPr>
      <w:tabs>
        <w:tab w:val="right" w:leader="dot" w:pos="10490"/>
      </w:tabs>
      <w:jc w:val="left"/>
    </w:pPr>
  </w:style>
  <w:style w:type="paragraph" w:customStyle="1" w:styleId="afe">
    <w:name w:val="Осн. текст Д"/>
    <w:uiPriority w:val="99"/>
    <w:rsid w:val="002F3C58"/>
    <w:pPr>
      <w:spacing w:after="40"/>
      <w:ind w:firstLine="284"/>
      <w:jc w:val="both"/>
    </w:pPr>
    <w:rPr>
      <w:sz w:val="24"/>
    </w:rPr>
  </w:style>
  <w:style w:type="paragraph" w:customStyle="1" w:styleId="aff">
    <w:name w:val="текст сноски"/>
    <w:basedOn w:val="a0"/>
    <w:uiPriority w:val="99"/>
    <w:rsid w:val="002F3C58"/>
    <w:pPr>
      <w:widowControl w:val="0"/>
    </w:pPr>
    <w:rPr>
      <w:rFonts w:ascii="Gelvetsky 12pt" w:hAnsi="Gelvetsky 12pt"/>
      <w:szCs w:val="20"/>
      <w:lang w:val="en-US"/>
    </w:rPr>
  </w:style>
  <w:style w:type="paragraph" w:customStyle="1" w:styleId="3---">
    <w:name w:val="3---"/>
    <w:basedOn w:val="a0"/>
    <w:uiPriority w:val="99"/>
    <w:rsid w:val="002F3C58"/>
    <w:pPr>
      <w:spacing w:before="120" w:after="120"/>
      <w:jc w:val="both"/>
    </w:pPr>
    <w:rPr>
      <w:szCs w:val="20"/>
    </w:rPr>
  </w:style>
  <w:style w:type="paragraph" w:styleId="aff0">
    <w:name w:val="Date"/>
    <w:basedOn w:val="a0"/>
    <w:next w:val="a0"/>
    <w:link w:val="aff1"/>
    <w:uiPriority w:val="99"/>
    <w:rsid w:val="002F3C58"/>
    <w:pPr>
      <w:jc w:val="both"/>
    </w:pPr>
  </w:style>
  <w:style w:type="character" w:customStyle="1" w:styleId="aff1">
    <w:name w:val="Дата Знак"/>
    <w:link w:val="aff0"/>
    <w:uiPriority w:val="99"/>
    <w:semiHidden/>
    <w:locked/>
    <w:rsid w:val="00041A92"/>
    <w:rPr>
      <w:rFonts w:cs="Times New Roman"/>
      <w:sz w:val="24"/>
      <w:szCs w:val="24"/>
    </w:rPr>
  </w:style>
  <w:style w:type="paragraph" w:customStyle="1" w:styleId="FormField">
    <w:name w:val="FormField"/>
    <w:basedOn w:val="a0"/>
    <w:uiPriority w:val="99"/>
    <w:rsid w:val="002F3C58"/>
    <w:pPr>
      <w:widowControl w:val="0"/>
      <w:spacing w:before="120"/>
    </w:pPr>
    <w:rPr>
      <w:rFonts w:ascii="Arial" w:hAnsi="Arial"/>
      <w:b/>
      <w:szCs w:val="20"/>
    </w:rPr>
  </w:style>
  <w:style w:type="paragraph" w:customStyle="1" w:styleId="Head93">
    <w:name w:val="Head 9.3"/>
    <w:basedOn w:val="a0"/>
    <w:next w:val="a0"/>
    <w:uiPriority w:val="99"/>
    <w:rsid w:val="002F3C58"/>
    <w:pPr>
      <w:keepNext/>
      <w:widowControl w:val="0"/>
      <w:suppressAutoHyphens/>
      <w:spacing w:before="240" w:after="60"/>
      <w:jc w:val="center"/>
    </w:pPr>
    <w:rPr>
      <w:rFonts w:ascii="Times New Roman Bold" w:hAnsi="Times New Roman Bold"/>
      <w:b/>
      <w:bCs/>
      <w:sz w:val="28"/>
      <w:szCs w:val="28"/>
    </w:rPr>
  </w:style>
  <w:style w:type="paragraph" w:customStyle="1" w:styleId="StyleFirstline127cm">
    <w:name w:val="Style First line:  127 cm"/>
    <w:basedOn w:val="a0"/>
    <w:uiPriority w:val="99"/>
    <w:rsid w:val="002F3C58"/>
    <w:pPr>
      <w:overflowPunct w:val="0"/>
      <w:autoSpaceDE w:val="0"/>
      <w:autoSpaceDN w:val="0"/>
      <w:adjustRightInd w:val="0"/>
      <w:spacing w:before="120"/>
      <w:ind w:firstLine="720"/>
      <w:jc w:val="both"/>
      <w:textAlignment w:val="baseline"/>
    </w:pPr>
    <w:rPr>
      <w:rFonts w:ascii="Arial" w:hAnsi="Arial"/>
      <w:szCs w:val="20"/>
    </w:rPr>
  </w:style>
  <w:style w:type="paragraph" w:customStyle="1" w:styleId="BodyText21">
    <w:name w:val="Body Text 21"/>
    <w:basedOn w:val="a0"/>
    <w:uiPriority w:val="99"/>
    <w:rsid w:val="002F3C58"/>
    <w:pPr>
      <w:widowControl w:val="0"/>
      <w:overflowPunct w:val="0"/>
      <w:autoSpaceDE w:val="0"/>
      <w:autoSpaceDN w:val="0"/>
      <w:adjustRightInd w:val="0"/>
      <w:spacing w:line="360" w:lineRule="auto"/>
      <w:ind w:firstLine="720"/>
      <w:jc w:val="both"/>
      <w:textAlignment w:val="baseline"/>
    </w:pPr>
    <w:rPr>
      <w:szCs w:val="20"/>
    </w:rPr>
  </w:style>
  <w:style w:type="paragraph" w:customStyle="1" w:styleId="Oaaeeoaoaeno">
    <w:name w:val="#Oaaeeoa oaeno"/>
    <w:basedOn w:val="a0"/>
    <w:uiPriority w:val="99"/>
    <w:rsid w:val="002F3C58"/>
    <w:pPr>
      <w:overflowPunct w:val="0"/>
      <w:autoSpaceDE w:val="0"/>
      <w:autoSpaceDN w:val="0"/>
      <w:adjustRightInd w:val="0"/>
      <w:textAlignment w:val="baseline"/>
    </w:pPr>
    <w:rPr>
      <w:sz w:val="20"/>
      <w:szCs w:val="20"/>
    </w:rPr>
  </w:style>
  <w:style w:type="paragraph" w:customStyle="1" w:styleId="BodyTextIndent31">
    <w:name w:val="Body Text Indent 31"/>
    <w:basedOn w:val="a0"/>
    <w:uiPriority w:val="99"/>
    <w:rsid w:val="002F3C58"/>
    <w:pPr>
      <w:widowControl w:val="0"/>
      <w:tabs>
        <w:tab w:val="left" w:pos="0"/>
      </w:tabs>
      <w:overflowPunct w:val="0"/>
      <w:autoSpaceDE w:val="0"/>
      <w:autoSpaceDN w:val="0"/>
      <w:adjustRightInd w:val="0"/>
      <w:ind w:right="21" w:hanging="11"/>
      <w:jc w:val="both"/>
      <w:textAlignment w:val="baseline"/>
    </w:pPr>
    <w:rPr>
      <w:rFonts w:ascii="Bookman Old Style" w:hAnsi="Bookman Old Style"/>
      <w:i/>
      <w:color w:val="000000"/>
      <w:sz w:val="22"/>
      <w:szCs w:val="20"/>
    </w:rPr>
  </w:style>
  <w:style w:type="paragraph" w:customStyle="1" w:styleId="BodyText31">
    <w:name w:val="Body Text 31"/>
    <w:basedOn w:val="a0"/>
    <w:uiPriority w:val="99"/>
    <w:rsid w:val="002F3C58"/>
    <w:pPr>
      <w:widowControl w:val="0"/>
      <w:overflowPunct w:val="0"/>
      <w:autoSpaceDE w:val="0"/>
      <w:autoSpaceDN w:val="0"/>
      <w:adjustRightInd w:val="0"/>
      <w:jc w:val="both"/>
      <w:textAlignment w:val="baseline"/>
    </w:pPr>
    <w:rPr>
      <w:rFonts w:ascii="Tahoma" w:hAnsi="Tahoma"/>
      <w:color w:val="000000"/>
      <w:sz w:val="22"/>
      <w:szCs w:val="20"/>
    </w:rPr>
  </w:style>
  <w:style w:type="character" w:styleId="aff2">
    <w:name w:val="Strong"/>
    <w:uiPriority w:val="99"/>
    <w:qFormat/>
    <w:rsid w:val="002F3C58"/>
    <w:rPr>
      <w:rFonts w:cs="Times New Roman"/>
      <w:b/>
      <w:bCs/>
    </w:rPr>
  </w:style>
  <w:style w:type="character" w:styleId="aff3">
    <w:name w:val="FollowedHyperlink"/>
    <w:uiPriority w:val="99"/>
    <w:rsid w:val="002F3C58"/>
    <w:rPr>
      <w:rFonts w:cs="Times New Roman"/>
      <w:color w:val="800080"/>
      <w:u w:val="single"/>
    </w:rPr>
  </w:style>
  <w:style w:type="paragraph" w:customStyle="1" w:styleId="a00">
    <w:name w:val="a0"/>
    <w:basedOn w:val="a0"/>
    <w:uiPriority w:val="99"/>
    <w:rsid w:val="002F3C58"/>
    <w:pPr>
      <w:spacing w:before="100" w:beforeAutospacing="1" w:after="100" w:afterAutospacing="1"/>
    </w:pPr>
    <w:rPr>
      <w:rFonts w:ascii="Arial Unicode MS" w:hAnsi="Arial Unicode MS" w:cs="Arial Unicode MS"/>
    </w:rPr>
  </w:style>
  <w:style w:type="paragraph" w:customStyle="1" w:styleId="1KGK9">
    <w:name w:val="1KG=K9"/>
    <w:uiPriority w:val="99"/>
    <w:rsid w:val="002F3C58"/>
    <w:rPr>
      <w:rFonts w:ascii="Arial" w:hAnsi="Arial"/>
      <w:sz w:val="24"/>
      <w:lang w:val="en-AU" w:eastAsia="en-US"/>
    </w:rPr>
  </w:style>
  <w:style w:type="paragraph" w:styleId="39">
    <w:name w:val="List Bullet 3"/>
    <w:basedOn w:val="a0"/>
    <w:autoRedefine/>
    <w:uiPriority w:val="99"/>
    <w:rsid w:val="002F3C58"/>
    <w:pPr>
      <w:tabs>
        <w:tab w:val="num" w:pos="1080"/>
      </w:tabs>
      <w:ind w:left="1080" w:hanging="360"/>
      <w:jc w:val="both"/>
    </w:pPr>
    <w:rPr>
      <w:szCs w:val="20"/>
    </w:rPr>
  </w:style>
  <w:style w:type="paragraph" w:customStyle="1" w:styleId="-2">
    <w:name w:val="Аукцион - Текст"/>
    <w:basedOn w:val="a0"/>
    <w:link w:val="-3"/>
    <w:uiPriority w:val="99"/>
    <w:rsid w:val="002F3C58"/>
    <w:pPr>
      <w:ind w:firstLine="900"/>
      <w:jc w:val="both"/>
    </w:pPr>
    <w:rPr>
      <w:szCs w:val="20"/>
    </w:rPr>
  </w:style>
  <w:style w:type="character" w:customStyle="1" w:styleId="-3">
    <w:name w:val="Аукцион - Текст Знак"/>
    <w:link w:val="-2"/>
    <w:uiPriority w:val="99"/>
    <w:locked/>
    <w:rsid w:val="002F3C58"/>
    <w:rPr>
      <w:rFonts w:cs="Times New Roman"/>
      <w:sz w:val="24"/>
      <w:lang w:val="ru-RU" w:eastAsia="ru-RU" w:bidi="ar-SA"/>
    </w:rPr>
  </w:style>
  <w:style w:type="paragraph" w:customStyle="1" w:styleId="2a">
    <w:name w:val="Аукцион: Заголовок 2"/>
    <w:basedOn w:val="20"/>
    <w:uiPriority w:val="99"/>
    <w:rsid w:val="002F3C58"/>
    <w:pPr>
      <w:tabs>
        <w:tab w:val="num" w:pos="432"/>
        <w:tab w:val="center" w:pos="4590"/>
      </w:tabs>
      <w:suppressAutoHyphens/>
      <w:spacing w:before="120" w:after="120"/>
      <w:ind w:left="432" w:right="51" w:firstLine="902"/>
      <w:jc w:val="both"/>
    </w:pPr>
    <w:rPr>
      <w:sz w:val="22"/>
      <w:szCs w:val="20"/>
    </w:rPr>
  </w:style>
  <w:style w:type="paragraph" w:customStyle="1" w:styleId="3a">
    <w:name w:val="Аукцион: Заголовок 3"/>
    <w:basedOn w:val="3"/>
    <w:uiPriority w:val="99"/>
    <w:rsid w:val="002F3C58"/>
    <w:pPr>
      <w:tabs>
        <w:tab w:val="left" w:pos="1260"/>
        <w:tab w:val="left" w:pos="1865"/>
        <w:tab w:val="left" w:pos="2700"/>
        <w:tab w:val="left" w:pos="4140"/>
      </w:tabs>
      <w:suppressAutoHyphens/>
      <w:spacing w:before="0" w:after="0"/>
      <w:ind w:right="49" w:firstLine="900"/>
      <w:jc w:val="both"/>
    </w:pPr>
    <w:rPr>
      <w:rFonts w:ascii="Times New Roman" w:hAnsi="Times New Roman"/>
      <w:iCs/>
      <w:spacing w:val="-3"/>
      <w:sz w:val="22"/>
      <w:szCs w:val="20"/>
    </w:rPr>
  </w:style>
  <w:style w:type="paragraph" w:customStyle="1" w:styleId="111">
    <w:name w:val="Аукцион: Заголовок 1 (1)"/>
    <w:basedOn w:val="1"/>
    <w:uiPriority w:val="99"/>
    <w:rsid w:val="002F3C58"/>
    <w:pPr>
      <w:pageBreakBefore/>
      <w:tabs>
        <w:tab w:val="left" w:pos="0"/>
      </w:tabs>
      <w:suppressAutoHyphens/>
      <w:spacing w:before="0" w:after="240"/>
    </w:pPr>
    <w:rPr>
      <w:kern w:val="0"/>
      <w:sz w:val="28"/>
    </w:rPr>
  </w:style>
  <w:style w:type="paragraph" w:customStyle="1" w:styleId="-4">
    <w:name w:val="Контракт-пункт"/>
    <w:basedOn w:val="a"/>
    <w:uiPriority w:val="99"/>
    <w:rsid w:val="002F3C58"/>
    <w:pPr>
      <w:numPr>
        <w:ilvl w:val="0"/>
        <w:numId w:val="0"/>
      </w:numPr>
      <w:jc w:val="center"/>
    </w:pPr>
    <w:rPr>
      <w:b/>
    </w:rPr>
  </w:style>
  <w:style w:type="paragraph" w:customStyle="1" w:styleId="aff4">
    <w:name w:val="Весь текст"/>
    <w:basedOn w:val="a0"/>
    <w:uiPriority w:val="99"/>
    <w:rsid w:val="002F3C58"/>
    <w:pPr>
      <w:tabs>
        <w:tab w:val="num" w:pos="2215"/>
      </w:tabs>
      <w:spacing w:before="120"/>
      <w:ind w:firstLine="720"/>
      <w:jc w:val="both"/>
    </w:pPr>
  </w:style>
  <w:style w:type="paragraph" w:customStyle="1" w:styleId="-5">
    <w:name w:val="Контракт-подпункт"/>
    <w:basedOn w:val="a0"/>
    <w:uiPriority w:val="99"/>
    <w:rsid w:val="002F3C58"/>
    <w:pPr>
      <w:tabs>
        <w:tab w:val="num" w:pos="720"/>
      </w:tabs>
      <w:ind w:left="720" w:firstLine="720"/>
      <w:jc w:val="both"/>
    </w:pPr>
    <w:rPr>
      <w:szCs w:val="20"/>
    </w:rPr>
  </w:style>
  <w:style w:type="paragraph" w:styleId="50">
    <w:name w:val="List Number 5"/>
    <w:basedOn w:val="a0"/>
    <w:uiPriority w:val="99"/>
    <w:rsid w:val="002F3C58"/>
    <w:pPr>
      <w:tabs>
        <w:tab w:val="num" w:pos="0"/>
      </w:tabs>
      <w:spacing w:before="120"/>
      <w:ind w:left="284" w:hanging="284"/>
      <w:jc w:val="both"/>
    </w:pPr>
    <w:rPr>
      <w:szCs w:val="20"/>
    </w:rPr>
  </w:style>
  <w:style w:type="paragraph" w:styleId="aff5">
    <w:name w:val="caption"/>
    <w:basedOn w:val="a0"/>
    <w:next w:val="a0"/>
    <w:uiPriority w:val="99"/>
    <w:qFormat/>
    <w:rsid w:val="002F3C58"/>
    <w:pPr>
      <w:widowControl w:val="0"/>
      <w:spacing w:before="120" w:after="120"/>
    </w:pPr>
    <w:rPr>
      <w:b/>
      <w:sz w:val="20"/>
      <w:szCs w:val="20"/>
      <w:lang w:val="en-US"/>
    </w:rPr>
  </w:style>
  <w:style w:type="paragraph" w:customStyle="1" w:styleId="FR3">
    <w:name w:val="FR3"/>
    <w:uiPriority w:val="99"/>
    <w:rsid w:val="002F3C58"/>
    <w:pPr>
      <w:widowControl w:val="0"/>
      <w:spacing w:line="300" w:lineRule="auto"/>
      <w:jc w:val="both"/>
    </w:pPr>
    <w:rPr>
      <w:rFonts w:ascii="Arial Narrow" w:hAnsi="Arial Narrow"/>
      <w:sz w:val="28"/>
    </w:rPr>
  </w:style>
  <w:style w:type="paragraph" w:customStyle="1" w:styleId="Heading">
    <w:name w:val="Heading"/>
    <w:uiPriority w:val="99"/>
    <w:rsid w:val="002F3C58"/>
    <w:pPr>
      <w:autoSpaceDE w:val="0"/>
      <w:autoSpaceDN w:val="0"/>
      <w:adjustRightInd w:val="0"/>
    </w:pPr>
    <w:rPr>
      <w:rFonts w:ascii="Arial" w:hAnsi="Arial" w:cs="Arial"/>
      <w:b/>
      <w:bCs/>
      <w:sz w:val="22"/>
      <w:szCs w:val="22"/>
    </w:rPr>
  </w:style>
  <w:style w:type="paragraph" w:customStyle="1" w:styleId="BodyText1">
    <w:name w:val="Body Text1"/>
    <w:basedOn w:val="a0"/>
    <w:uiPriority w:val="99"/>
    <w:rsid w:val="002F3C58"/>
    <w:pPr>
      <w:spacing w:line="360" w:lineRule="auto"/>
      <w:jc w:val="both"/>
    </w:pPr>
    <w:rPr>
      <w:sz w:val="28"/>
    </w:rPr>
  </w:style>
  <w:style w:type="paragraph" w:customStyle="1" w:styleId="Pa262">
    <w:name w:val="Pa26+2"/>
    <w:basedOn w:val="a0"/>
    <w:next w:val="a0"/>
    <w:uiPriority w:val="99"/>
    <w:rsid w:val="002F3C58"/>
    <w:pPr>
      <w:autoSpaceDE w:val="0"/>
      <w:autoSpaceDN w:val="0"/>
      <w:adjustRightInd w:val="0"/>
      <w:spacing w:before="120" w:line="211" w:lineRule="atLeast"/>
    </w:pPr>
    <w:rPr>
      <w:rFonts w:ascii="GaramondC" w:hAnsi="GaramondC"/>
    </w:rPr>
  </w:style>
  <w:style w:type="paragraph" w:customStyle="1" w:styleId="3b">
    <w:name w:val="заголовок 3"/>
    <w:basedOn w:val="a0"/>
    <w:next w:val="a0"/>
    <w:uiPriority w:val="99"/>
    <w:rsid w:val="002F3C58"/>
    <w:pPr>
      <w:keepNext/>
      <w:spacing w:before="120" w:after="60"/>
      <w:jc w:val="both"/>
    </w:pPr>
    <w:rPr>
      <w:szCs w:val="20"/>
    </w:rPr>
  </w:style>
  <w:style w:type="paragraph" w:customStyle="1" w:styleId="Style2">
    <w:name w:val="Style2"/>
    <w:basedOn w:val="Simlple"/>
    <w:uiPriority w:val="99"/>
    <w:rsid w:val="002F3C58"/>
    <w:pPr>
      <w:tabs>
        <w:tab w:val="num" w:pos="576"/>
        <w:tab w:val="num" w:pos="720"/>
      </w:tabs>
      <w:ind w:left="576" w:hanging="576"/>
    </w:pPr>
  </w:style>
  <w:style w:type="paragraph" w:customStyle="1" w:styleId="Simlple">
    <w:name w:val="Simlple"/>
    <w:basedOn w:val="a0"/>
    <w:uiPriority w:val="99"/>
    <w:rsid w:val="002F3C58"/>
    <w:pPr>
      <w:spacing w:before="60" w:after="60"/>
      <w:ind w:firstLine="284"/>
      <w:jc w:val="both"/>
    </w:pPr>
    <w:rPr>
      <w:rFonts w:ascii="Arial" w:hAnsi="Arial"/>
      <w:sz w:val="20"/>
      <w:szCs w:val="20"/>
    </w:rPr>
  </w:style>
  <w:style w:type="paragraph" w:customStyle="1" w:styleId="aff6">
    <w:name w:val="Текст абзаца маркированный"/>
    <w:basedOn w:val="a0"/>
    <w:uiPriority w:val="99"/>
    <w:rsid w:val="002F3C58"/>
    <w:pPr>
      <w:tabs>
        <w:tab w:val="num" w:pos="1260"/>
      </w:tabs>
      <w:ind w:left="1260" w:hanging="409"/>
    </w:pPr>
  </w:style>
  <w:style w:type="paragraph" w:styleId="HTML">
    <w:name w:val="HTML Preformatted"/>
    <w:basedOn w:val="a0"/>
    <w:link w:val="HTML0"/>
    <w:uiPriority w:val="99"/>
    <w:rsid w:val="002F3C5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sz w:val="20"/>
      <w:szCs w:val="20"/>
    </w:rPr>
  </w:style>
  <w:style w:type="character" w:customStyle="1" w:styleId="HTML0">
    <w:name w:val="Стандартный HTML Знак"/>
    <w:link w:val="HTML"/>
    <w:uiPriority w:val="99"/>
    <w:semiHidden/>
    <w:locked/>
    <w:rsid w:val="00041A92"/>
    <w:rPr>
      <w:rFonts w:ascii="Courier New" w:hAnsi="Courier New" w:cs="Courier New"/>
      <w:sz w:val="20"/>
      <w:szCs w:val="20"/>
    </w:rPr>
  </w:style>
  <w:style w:type="character" w:customStyle="1" w:styleId="H2">
    <w:name w:val="H2 Знак Знак"/>
    <w:uiPriority w:val="99"/>
    <w:rsid w:val="00724356"/>
    <w:rPr>
      <w:rFonts w:eastAsia="Times New Roman" w:cs="Times New Roman"/>
      <w:b/>
      <w:bCs/>
      <w:sz w:val="24"/>
      <w:szCs w:val="24"/>
      <w:lang w:eastAsia="ru-RU"/>
    </w:rPr>
  </w:style>
  <w:style w:type="paragraph" w:customStyle="1" w:styleId="aff7">
    <w:name w:val="Подпункт"/>
    <w:basedOn w:val="a0"/>
    <w:uiPriority w:val="99"/>
    <w:rsid w:val="00724356"/>
    <w:pPr>
      <w:tabs>
        <w:tab w:val="num" w:pos="2520"/>
      </w:tabs>
      <w:ind w:left="1728" w:hanging="648"/>
      <w:jc w:val="both"/>
    </w:pPr>
    <w:rPr>
      <w:szCs w:val="28"/>
    </w:rPr>
  </w:style>
  <w:style w:type="character" w:customStyle="1" w:styleId="51">
    <w:name w:val="Знак Знак5"/>
    <w:uiPriority w:val="99"/>
    <w:rsid w:val="00724356"/>
    <w:rPr>
      <w:rFonts w:eastAsia="Times New Roman" w:cs="Times New Roman"/>
      <w:sz w:val="24"/>
      <w:szCs w:val="24"/>
      <w:lang w:eastAsia="ru-RU"/>
    </w:rPr>
  </w:style>
  <w:style w:type="paragraph" w:customStyle="1" w:styleId="aff8">
    <w:name w:val="Готовый"/>
    <w:basedOn w:val="a0"/>
    <w:uiPriority w:val="99"/>
    <w:rsid w:val="00724356"/>
    <w:pPr>
      <w:widowControl w:val="0"/>
      <w:tabs>
        <w:tab w:val="left" w:pos="0"/>
        <w:tab w:val="left" w:pos="959"/>
        <w:tab w:val="left" w:pos="1918"/>
        <w:tab w:val="left" w:pos="2877"/>
        <w:tab w:val="left" w:pos="3836"/>
        <w:tab w:val="left" w:pos="4795"/>
        <w:tab w:val="left" w:pos="5754"/>
        <w:tab w:val="left" w:pos="6713"/>
        <w:tab w:val="left" w:pos="7672"/>
        <w:tab w:val="left" w:pos="8631"/>
        <w:tab w:val="left" w:pos="9590"/>
      </w:tabs>
    </w:pPr>
    <w:rPr>
      <w:rFonts w:ascii="Courier New" w:hAnsi="Courier New"/>
      <w:sz w:val="20"/>
      <w:szCs w:val="20"/>
    </w:rPr>
  </w:style>
  <w:style w:type="paragraph" w:customStyle="1" w:styleId="paragraph">
    <w:name w:val="paragraph"/>
    <w:basedOn w:val="a0"/>
    <w:uiPriority w:val="99"/>
    <w:rsid w:val="00724356"/>
    <w:pPr>
      <w:spacing w:after="150"/>
      <w:ind w:left="300"/>
    </w:pPr>
  </w:style>
  <w:style w:type="paragraph" w:styleId="2b">
    <w:name w:val="toc 2"/>
    <w:basedOn w:val="a0"/>
    <w:next w:val="a0"/>
    <w:autoRedefine/>
    <w:uiPriority w:val="99"/>
    <w:semiHidden/>
    <w:rsid w:val="00724356"/>
    <w:pPr>
      <w:ind w:left="238"/>
    </w:pPr>
    <w:rPr>
      <w:b/>
    </w:rPr>
  </w:style>
  <w:style w:type="paragraph" w:customStyle="1" w:styleId="PlainText1">
    <w:name w:val="Plain Text1"/>
    <w:basedOn w:val="a0"/>
    <w:uiPriority w:val="99"/>
    <w:rsid w:val="00F75A16"/>
    <w:rPr>
      <w:rFonts w:ascii="Courier New" w:hAnsi="Courier New"/>
      <w:sz w:val="20"/>
      <w:szCs w:val="20"/>
    </w:rPr>
  </w:style>
  <w:style w:type="paragraph" w:customStyle="1" w:styleId="aff9">
    <w:name w:val="Таблица"/>
    <w:basedOn w:val="a0"/>
    <w:uiPriority w:val="99"/>
    <w:rsid w:val="005C6CDB"/>
    <w:pPr>
      <w:jc w:val="both"/>
    </w:pPr>
    <w:rPr>
      <w:sz w:val="26"/>
      <w:szCs w:val="20"/>
    </w:rPr>
  </w:style>
  <w:style w:type="paragraph" w:styleId="affa">
    <w:name w:val="Balloon Text"/>
    <w:basedOn w:val="a0"/>
    <w:link w:val="affb"/>
    <w:uiPriority w:val="99"/>
    <w:semiHidden/>
    <w:rsid w:val="00F5419D"/>
    <w:rPr>
      <w:sz w:val="2"/>
      <w:szCs w:val="20"/>
    </w:rPr>
  </w:style>
  <w:style w:type="character" w:customStyle="1" w:styleId="affb">
    <w:name w:val="Текст выноски Знак"/>
    <w:link w:val="affa"/>
    <w:uiPriority w:val="99"/>
    <w:semiHidden/>
    <w:locked/>
    <w:rsid w:val="00041A92"/>
    <w:rPr>
      <w:rFonts w:cs="Times New Roman"/>
      <w:sz w:val="2"/>
    </w:rPr>
  </w:style>
  <w:style w:type="paragraph" w:styleId="affc">
    <w:name w:val="List Number"/>
    <w:basedOn w:val="a0"/>
    <w:uiPriority w:val="99"/>
    <w:rsid w:val="00110238"/>
    <w:pPr>
      <w:tabs>
        <w:tab w:val="num" w:pos="1077"/>
      </w:tabs>
      <w:ind w:left="360" w:hanging="360"/>
    </w:pPr>
  </w:style>
  <w:style w:type="character" w:customStyle="1" w:styleId="ConsNonformat0">
    <w:name w:val="ConsNonformat Знак"/>
    <w:link w:val="ConsNonformat"/>
    <w:uiPriority w:val="99"/>
    <w:locked/>
    <w:rsid w:val="007B2A64"/>
    <w:rPr>
      <w:rFonts w:ascii="Courier New" w:hAnsi="Courier New" w:cs="Courier New"/>
      <w:lang w:val="ru-RU" w:eastAsia="ru-RU" w:bidi="ar-SA"/>
    </w:rPr>
  </w:style>
  <w:style w:type="paragraph" w:styleId="affd">
    <w:name w:val="Subtitle"/>
    <w:basedOn w:val="a0"/>
    <w:link w:val="affe"/>
    <w:uiPriority w:val="99"/>
    <w:qFormat/>
    <w:rsid w:val="00D12D09"/>
    <w:pPr>
      <w:spacing w:after="60"/>
      <w:jc w:val="center"/>
      <w:outlineLvl w:val="1"/>
    </w:pPr>
    <w:rPr>
      <w:rFonts w:ascii="Arial" w:hAnsi="Arial" w:cs="Arial"/>
    </w:rPr>
  </w:style>
  <w:style w:type="character" w:customStyle="1" w:styleId="affe">
    <w:name w:val="Подзаголовок Знак"/>
    <w:link w:val="affd"/>
    <w:uiPriority w:val="99"/>
    <w:locked/>
    <w:rsid w:val="00D12D09"/>
    <w:rPr>
      <w:rFonts w:ascii="Arial" w:hAnsi="Arial" w:cs="Arial"/>
      <w:sz w:val="24"/>
      <w:szCs w:val="24"/>
      <w:lang w:val="ru-RU" w:eastAsia="ru-RU" w:bidi="ar-SA"/>
    </w:rPr>
  </w:style>
  <w:style w:type="character" w:customStyle="1" w:styleId="41">
    <w:name w:val="Знак Знак4"/>
    <w:uiPriority w:val="99"/>
    <w:locked/>
    <w:rsid w:val="00A733B3"/>
    <w:rPr>
      <w:rFonts w:cs="Times New Roman"/>
      <w:sz w:val="24"/>
      <w:szCs w:val="24"/>
      <w:lang w:val="ru-RU" w:eastAsia="ru-RU" w:bidi="ar-SA"/>
    </w:rPr>
  </w:style>
  <w:style w:type="paragraph" w:customStyle="1" w:styleId="12pt">
    <w:name w:val="Обычный + 12 pt"/>
    <w:aliases w:val="по ширине,Первая строка:  1,25 см"/>
    <w:basedOn w:val="a0"/>
    <w:uiPriority w:val="99"/>
    <w:rsid w:val="004C2F78"/>
    <w:pPr>
      <w:ind w:firstLine="709"/>
      <w:jc w:val="both"/>
    </w:pPr>
  </w:style>
  <w:style w:type="paragraph" w:customStyle="1" w:styleId="17">
    <w:name w:val="Абзац списка1"/>
    <w:basedOn w:val="a0"/>
    <w:uiPriority w:val="99"/>
    <w:qFormat/>
    <w:rsid w:val="004C2F78"/>
    <w:pPr>
      <w:widowControl w:val="0"/>
      <w:autoSpaceDE w:val="0"/>
      <w:autoSpaceDN w:val="0"/>
      <w:adjustRightInd w:val="0"/>
      <w:ind w:left="720"/>
      <w:contextualSpacing/>
    </w:pPr>
    <w:rPr>
      <w:rFonts w:ascii="Arial" w:hAnsi="Arial" w:cs="Arial"/>
      <w:i/>
      <w:iCs/>
      <w:sz w:val="20"/>
      <w:szCs w:val="20"/>
    </w:rPr>
  </w:style>
  <w:style w:type="paragraph" w:styleId="afff">
    <w:name w:val="Block Text"/>
    <w:basedOn w:val="a0"/>
    <w:uiPriority w:val="99"/>
    <w:rsid w:val="00621DFB"/>
    <w:pPr>
      <w:spacing w:after="120"/>
      <w:ind w:left="1440" w:right="1440"/>
      <w:jc w:val="both"/>
    </w:pPr>
  </w:style>
  <w:style w:type="paragraph" w:styleId="afff0">
    <w:name w:val="Salutation"/>
    <w:basedOn w:val="a0"/>
    <w:next w:val="a0"/>
    <w:link w:val="afff1"/>
    <w:uiPriority w:val="99"/>
    <w:rsid w:val="00621DFB"/>
    <w:pPr>
      <w:spacing w:after="60"/>
      <w:jc w:val="both"/>
    </w:pPr>
  </w:style>
  <w:style w:type="character" w:customStyle="1" w:styleId="afff1">
    <w:name w:val="Приветствие Знак"/>
    <w:link w:val="afff0"/>
    <w:uiPriority w:val="99"/>
    <w:semiHidden/>
    <w:locked/>
    <w:rsid w:val="00041A92"/>
    <w:rPr>
      <w:rFonts w:cs="Times New Roman"/>
      <w:sz w:val="24"/>
      <w:szCs w:val="24"/>
    </w:rPr>
  </w:style>
  <w:style w:type="paragraph" w:customStyle="1" w:styleId="xl77">
    <w:name w:val="xl77"/>
    <w:basedOn w:val="a0"/>
    <w:uiPriority w:val="99"/>
    <w:rsid w:val="00DB2098"/>
    <w:pPr>
      <w:spacing w:before="100" w:beforeAutospacing="1" w:after="100" w:afterAutospacing="1"/>
    </w:pPr>
    <w:rPr>
      <w:rFonts w:ascii="Arial" w:hAnsi="Arial" w:cs="Arial"/>
      <w:sz w:val="16"/>
      <w:szCs w:val="16"/>
    </w:rPr>
  </w:style>
  <w:style w:type="paragraph" w:customStyle="1" w:styleId="xl78">
    <w:name w:val="xl78"/>
    <w:basedOn w:val="a0"/>
    <w:uiPriority w:val="99"/>
    <w:rsid w:val="00DB2098"/>
    <w:pPr>
      <w:spacing w:before="100" w:beforeAutospacing="1" w:after="100" w:afterAutospacing="1"/>
    </w:pPr>
    <w:rPr>
      <w:rFonts w:ascii="Arial" w:hAnsi="Arial" w:cs="Arial"/>
      <w:sz w:val="18"/>
      <w:szCs w:val="18"/>
    </w:rPr>
  </w:style>
  <w:style w:type="paragraph" w:customStyle="1" w:styleId="xl79">
    <w:name w:val="xl79"/>
    <w:basedOn w:val="a0"/>
    <w:uiPriority w:val="99"/>
    <w:rsid w:val="00DB2098"/>
    <w:pPr>
      <w:spacing w:before="100" w:beforeAutospacing="1" w:after="100" w:afterAutospacing="1"/>
    </w:pPr>
    <w:rPr>
      <w:rFonts w:ascii="Arial" w:hAnsi="Arial" w:cs="Arial"/>
      <w:b/>
      <w:bCs/>
    </w:rPr>
  </w:style>
  <w:style w:type="paragraph" w:customStyle="1" w:styleId="xl80">
    <w:name w:val="xl80"/>
    <w:basedOn w:val="a0"/>
    <w:uiPriority w:val="99"/>
    <w:rsid w:val="00DB2098"/>
    <w:pPr>
      <w:spacing w:before="100" w:beforeAutospacing="1" w:after="100" w:afterAutospacing="1"/>
    </w:pPr>
    <w:rPr>
      <w:rFonts w:ascii="Arial" w:hAnsi="Arial" w:cs="Arial"/>
      <w:sz w:val="18"/>
      <w:szCs w:val="18"/>
    </w:rPr>
  </w:style>
  <w:style w:type="paragraph" w:customStyle="1" w:styleId="xl81">
    <w:name w:val="xl81"/>
    <w:basedOn w:val="a0"/>
    <w:uiPriority w:val="99"/>
    <w:rsid w:val="00DB2098"/>
    <w:pPr>
      <w:spacing w:before="100" w:beforeAutospacing="1" w:after="100" w:afterAutospacing="1"/>
      <w:jc w:val="center"/>
    </w:pPr>
    <w:rPr>
      <w:rFonts w:ascii="Arial" w:hAnsi="Arial" w:cs="Arial"/>
      <w:sz w:val="16"/>
      <w:szCs w:val="16"/>
    </w:rPr>
  </w:style>
  <w:style w:type="paragraph" w:customStyle="1" w:styleId="xl82">
    <w:name w:val="xl82"/>
    <w:basedOn w:val="a0"/>
    <w:uiPriority w:val="99"/>
    <w:rsid w:val="00DB2098"/>
    <w:pPr>
      <w:spacing w:before="100" w:beforeAutospacing="1" w:after="100" w:afterAutospacing="1"/>
    </w:pPr>
    <w:rPr>
      <w:rFonts w:ascii="Arial" w:hAnsi="Arial" w:cs="Arial"/>
      <w:sz w:val="16"/>
      <w:szCs w:val="16"/>
    </w:rPr>
  </w:style>
  <w:style w:type="paragraph" w:customStyle="1" w:styleId="xl83">
    <w:name w:val="xl83"/>
    <w:basedOn w:val="a0"/>
    <w:uiPriority w:val="99"/>
    <w:rsid w:val="00DB2098"/>
    <w:pPr>
      <w:spacing w:before="100" w:beforeAutospacing="1" w:after="100" w:afterAutospacing="1"/>
    </w:pPr>
    <w:rPr>
      <w:rFonts w:ascii="Arial" w:hAnsi="Arial" w:cs="Arial"/>
      <w:sz w:val="18"/>
      <w:szCs w:val="18"/>
    </w:rPr>
  </w:style>
  <w:style w:type="paragraph" w:customStyle="1" w:styleId="xl84">
    <w:name w:val="xl84"/>
    <w:basedOn w:val="a0"/>
    <w:uiPriority w:val="99"/>
    <w:rsid w:val="00DB2098"/>
    <w:pPr>
      <w:spacing w:before="100" w:beforeAutospacing="1" w:after="100" w:afterAutospacing="1"/>
    </w:pPr>
    <w:rPr>
      <w:rFonts w:ascii="Arial" w:hAnsi="Arial" w:cs="Arial"/>
      <w:sz w:val="16"/>
      <w:szCs w:val="16"/>
    </w:rPr>
  </w:style>
  <w:style w:type="paragraph" w:customStyle="1" w:styleId="xl85">
    <w:name w:val="xl85"/>
    <w:basedOn w:val="a0"/>
    <w:uiPriority w:val="99"/>
    <w:rsid w:val="00DB2098"/>
    <w:pPr>
      <w:spacing w:before="100" w:beforeAutospacing="1" w:after="100" w:afterAutospacing="1"/>
    </w:pPr>
    <w:rPr>
      <w:rFonts w:ascii="Arial" w:hAnsi="Arial" w:cs="Arial"/>
      <w:sz w:val="16"/>
      <w:szCs w:val="16"/>
    </w:rPr>
  </w:style>
  <w:style w:type="paragraph" w:customStyle="1" w:styleId="xl86">
    <w:name w:val="xl86"/>
    <w:basedOn w:val="a0"/>
    <w:uiPriority w:val="99"/>
    <w:rsid w:val="00DB2098"/>
    <w:pPr>
      <w:pBdr>
        <w:left w:val="single" w:sz="4" w:space="0" w:color="auto"/>
        <w:right w:val="single" w:sz="4" w:space="0" w:color="auto"/>
      </w:pBdr>
      <w:spacing w:before="100" w:beforeAutospacing="1" w:after="100" w:afterAutospacing="1"/>
      <w:jc w:val="center"/>
    </w:pPr>
    <w:rPr>
      <w:rFonts w:ascii="Arial" w:hAnsi="Arial" w:cs="Arial"/>
      <w:sz w:val="18"/>
      <w:szCs w:val="18"/>
    </w:rPr>
  </w:style>
  <w:style w:type="paragraph" w:customStyle="1" w:styleId="xl87">
    <w:name w:val="xl87"/>
    <w:basedOn w:val="a0"/>
    <w:uiPriority w:val="99"/>
    <w:rsid w:val="00DB2098"/>
    <w:pPr>
      <w:pBdr>
        <w:left w:val="single" w:sz="4" w:space="0" w:color="auto"/>
      </w:pBdr>
      <w:spacing w:before="100" w:beforeAutospacing="1" w:after="100" w:afterAutospacing="1"/>
      <w:jc w:val="center"/>
    </w:pPr>
    <w:rPr>
      <w:rFonts w:ascii="Arial" w:hAnsi="Arial" w:cs="Arial"/>
      <w:sz w:val="18"/>
      <w:szCs w:val="18"/>
    </w:rPr>
  </w:style>
  <w:style w:type="paragraph" w:customStyle="1" w:styleId="xl88">
    <w:name w:val="xl88"/>
    <w:basedOn w:val="a0"/>
    <w:uiPriority w:val="99"/>
    <w:rsid w:val="00DB2098"/>
    <w:pPr>
      <w:pBdr>
        <w:top w:val="single" w:sz="4" w:space="0" w:color="auto"/>
        <w:left w:val="single" w:sz="4" w:space="0" w:color="auto"/>
        <w:right w:val="single" w:sz="4" w:space="0" w:color="auto"/>
      </w:pBdr>
      <w:spacing w:before="100" w:beforeAutospacing="1" w:after="100" w:afterAutospacing="1"/>
      <w:jc w:val="center"/>
    </w:pPr>
    <w:rPr>
      <w:rFonts w:ascii="Arial" w:hAnsi="Arial" w:cs="Arial"/>
      <w:sz w:val="18"/>
      <w:szCs w:val="18"/>
    </w:rPr>
  </w:style>
  <w:style w:type="paragraph" w:customStyle="1" w:styleId="xl89">
    <w:name w:val="xl89"/>
    <w:basedOn w:val="a0"/>
    <w:uiPriority w:val="99"/>
    <w:rsid w:val="00DB2098"/>
    <w:pPr>
      <w:pBdr>
        <w:top w:val="single" w:sz="4" w:space="0" w:color="auto"/>
        <w:left w:val="single" w:sz="4" w:space="0" w:color="auto"/>
      </w:pBdr>
      <w:spacing w:before="100" w:beforeAutospacing="1" w:after="100" w:afterAutospacing="1"/>
      <w:jc w:val="center"/>
    </w:pPr>
    <w:rPr>
      <w:rFonts w:ascii="Arial" w:hAnsi="Arial" w:cs="Arial"/>
      <w:sz w:val="18"/>
      <w:szCs w:val="18"/>
    </w:rPr>
  </w:style>
  <w:style w:type="paragraph" w:customStyle="1" w:styleId="xl90">
    <w:name w:val="xl90"/>
    <w:basedOn w:val="a0"/>
    <w:uiPriority w:val="99"/>
    <w:rsid w:val="00DB2098"/>
    <w:pPr>
      <w:pBdr>
        <w:top w:val="single" w:sz="4" w:space="0" w:color="auto"/>
        <w:left w:val="single" w:sz="4" w:space="0" w:color="auto"/>
      </w:pBdr>
      <w:spacing w:before="100" w:beforeAutospacing="1" w:after="100" w:afterAutospacing="1"/>
    </w:pPr>
    <w:rPr>
      <w:rFonts w:ascii="Arial" w:hAnsi="Arial" w:cs="Arial"/>
      <w:sz w:val="18"/>
      <w:szCs w:val="18"/>
    </w:rPr>
  </w:style>
  <w:style w:type="paragraph" w:customStyle="1" w:styleId="xl91">
    <w:name w:val="xl91"/>
    <w:basedOn w:val="a0"/>
    <w:uiPriority w:val="99"/>
    <w:rsid w:val="00DB2098"/>
    <w:pPr>
      <w:pBdr>
        <w:left w:val="single" w:sz="4" w:space="0" w:color="auto"/>
      </w:pBdr>
      <w:spacing w:before="100" w:beforeAutospacing="1" w:after="100" w:afterAutospacing="1"/>
    </w:pPr>
    <w:rPr>
      <w:rFonts w:ascii="Arial" w:hAnsi="Arial" w:cs="Arial"/>
      <w:sz w:val="18"/>
      <w:szCs w:val="18"/>
    </w:rPr>
  </w:style>
  <w:style w:type="paragraph" w:customStyle="1" w:styleId="xl92">
    <w:name w:val="xl92"/>
    <w:basedOn w:val="a0"/>
    <w:uiPriority w:val="99"/>
    <w:rsid w:val="00DB2098"/>
    <w:pPr>
      <w:pBdr>
        <w:left w:val="single" w:sz="4" w:space="0" w:color="auto"/>
        <w:right w:val="single" w:sz="4" w:space="0" w:color="auto"/>
      </w:pBdr>
      <w:spacing w:before="100" w:beforeAutospacing="1" w:after="100" w:afterAutospacing="1"/>
      <w:jc w:val="center"/>
    </w:pPr>
    <w:rPr>
      <w:rFonts w:ascii="Arial" w:hAnsi="Arial" w:cs="Arial"/>
      <w:sz w:val="16"/>
      <w:szCs w:val="16"/>
    </w:rPr>
  </w:style>
  <w:style w:type="paragraph" w:customStyle="1" w:styleId="xl93">
    <w:name w:val="xl93"/>
    <w:basedOn w:val="a0"/>
    <w:uiPriority w:val="99"/>
    <w:rsid w:val="00DB2098"/>
    <w:pPr>
      <w:pBdr>
        <w:top w:val="single" w:sz="4" w:space="0" w:color="auto"/>
        <w:left w:val="single" w:sz="4" w:space="0" w:color="auto"/>
        <w:bottom w:val="single" w:sz="4" w:space="0" w:color="auto"/>
      </w:pBdr>
      <w:spacing w:before="100" w:beforeAutospacing="1" w:after="100" w:afterAutospacing="1"/>
      <w:jc w:val="center"/>
    </w:pPr>
    <w:rPr>
      <w:rFonts w:ascii="Arial" w:hAnsi="Arial" w:cs="Arial"/>
      <w:sz w:val="18"/>
      <w:szCs w:val="18"/>
    </w:rPr>
  </w:style>
  <w:style w:type="paragraph" w:customStyle="1" w:styleId="xl94">
    <w:name w:val="xl94"/>
    <w:basedOn w:val="a0"/>
    <w:uiPriority w:val="99"/>
    <w:rsid w:val="00DB2098"/>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hAnsi="Arial" w:cs="Arial"/>
      <w:sz w:val="18"/>
      <w:szCs w:val="18"/>
    </w:rPr>
  </w:style>
  <w:style w:type="paragraph" w:customStyle="1" w:styleId="xl95">
    <w:name w:val="xl95"/>
    <w:basedOn w:val="a0"/>
    <w:uiPriority w:val="99"/>
    <w:rsid w:val="00DB2098"/>
    <w:pPr>
      <w:spacing w:before="100" w:beforeAutospacing="1" w:after="100" w:afterAutospacing="1"/>
    </w:pPr>
    <w:rPr>
      <w:rFonts w:ascii="Arial" w:hAnsi="Arial" w:cs="Arial"/>
      <w:b/>
      <w:bCs/>
      <w:u w:val="single"/>
    </w:rPr>
  </w:style>
  <w:style w:type="paragraph" w:customStyle="1" w:styleId="xl96">
    <w:name w:val="xl96"/>
    <w:basedOn w:val="a0"/>
    <w:uiPriority w:val="99"/>
    <w:rsid w:val="00DB2098"/>
    <w:pPr>
      <w:spacing w:before="100" w:beforeAutospacing="1" w:after="100" w:afterAutospacing="1"/>
    </w:pPr>
    <w:rPr>
      <w:rFonts w:ascii="Arial" w:hAnsi="Arial" w:cs="Arial"/>
      <w:b/>
      <w:bCs/>
    </w:rPr>
  </w:style>
  <w:style w:type="paragraph" w:customStyle="1" w:styleId="xl97">
    <w:name w:val="xl97"/>
    <w:basedOn w:val="a0"/>
    <w:uiPriority w:val="99"/>
    <w:rsid w:val="00DB2098"/>
    <w:pPr>
      <w:spacing w:before="100" w:beforeAutospacing="1" w:after="100" w:afterAutospacing="1"/>
      <w:jc w:val="right"/>
    </w:pPr>
    <w:rPr>
      <w:rFonts w:ascii="Arial" w:hAnsi="Arial" w:cs="Arial"/>
      <w:b/>
      <w:bCs/>
      <w:u w:val="single"/>
    </w:rPr>
  </w:style>
  <w:style w:type="paragraph" w:customStyle="1" w:styleId="xl98">
    <w:name w:val="xl98"/>
    <w:basedOn w:val="a0"/>
    <w:uiPriority w:val="99"/>
    <w:rsid w:val="00DB2098"/>
    <w:pPr>
      <w:spacing w:before="100" w:beforeAutospacing="1" w:after="100" w:afterAutospacing="1"/>
      <w:textAlignment w:val="top"/>
    </w:pPr>
    <w:rPr>
      <w:rFonts w:ascii="Arial" w:hAnsi="Arial" w:cs="Arial"/>
      <w:sz w:val="18"/>
      <w:szCs w:val="18"/>
    </w:rPr>
  </w:style>
  <w:style w:type="paragraph" w:customStyle="1" w:styleId="xl99">
    <w:name w:val="xl99"/>
    <w:basedOn w:val="a0"/>
    <w:uiPriority w:val="99"/>
    <w:rsid w:val="00DB2098"/>
    <w:pPr>
      <w:spacing w:before="100" w:beforeAutospacing="1" w:after="100" w:afterAutospacing="1"/>
      <w:jc w:val="right"/>
    </w:pPr>
    <w:rPr>
      <w:rFonts w:ascii="Arial" w:hAnsi="Arial" w:cs="Arial"/>
      <w:i/>
      <w:iCs/>
      <w:sz w:val="18"/>
      <w:szCs w:val="18"/>
    </w:rPr>
  </w:style>
  <w:style w:type="paragraph" w:customStyle="1" w:styleId="xl100">
    <w:name w:val="xl100"/>
    <w:basedOn w:val="a0"/>
    <w:uiPriority w:val="99"/>
    <w:rsid w:val="00DB2098"/>
    <w:pPr>
      <w:spacing w:before="100" w:beforeAutospacing="1" w:after="100" w:afterAutospacing="1"/>
    </w:pPr>
    <w:rPr>
      <w:rFonts w:ascii="Arial" w:hAnsi="Arial" w:cs="Arial"/>
      <w:sz w:val="18"/>
      <w:szCs w:val="18"/>
    </w:rPr>
  </w:style>
  <w:style w:type="paragraph" w:customStyle="1" w:styleId="xl101">
    <w:name w:val="xl101"/>
    <w:basedOn w:val="a0"/>
    <w:uiPriority w:val="99"/>
    <w:rsid w:val="00DB2098"/>
    <w:pPr>
      <w:pBdr>
        <w:bottom w:val="single" w:sz="4" w:space="0" w:color="auto"/>
      </w:pBdr>
      <w:spacing w:before="100" w:beforeAutospacing="1" w:after="100" w:afterAutospacing="1"/>
    </w:pPr>
    <w:rPr>
      <w:rFonts w:ascii="Arial" w:hAnsi="Arial" w:cs="Arial"/>
      <w:sz w:val="18"/>
      <w:szCs w:val="18"/>
    </w:rPr>
  </w:style>
  <w:style w:type="paragraph" w:customStyle="1" w:styleId="xl102">
    <w:name w:val="xl102"/>
    <w:basedOn w:val="a0"/>
    <w:uiPriority w:val="99"/>
    <w:rsid w:val="00DB2098"/>
    <w:pPr>
      <w:pBdr>
        <w:bottom w:val="single" w:sz="4" w:space="0" w:color="auto"/>
      </w:pBdr>
      <w:spacing w:before="100" w:beforeAutospacing="1" w:after="100" w:afterAutospacing="1"/>
    </w:pPr>
    <w:rPr>
      <w:rFonts w:ascii="Arial" w:hAnsi="Arial" w:cs="Arial"/>
      <w:sz w:val="18"/>
      <w:szCs w:val="18"/>
    </w:rPr>
  </w:style>
  <w:style w:type="paragraph" w:customStyle="1" w:styleId="xl103">
    <w:name w:val="xl103"/>
    <w:basedOn w:val="a0"/>
    <w:uiPriority w:val="99"/>
    <w:rsid w:val="00DB2098"/>
    <w:pPr>
      <w:pBdr>
        <w:bottom w:val="single" w:sz="4" w:space="0" w:color="auto"/>
      </w:pBdr>
      <w:spacing w:before="100" w:beforeAutospacing="1" w:after="100" w:afterAutospacing="1"/>
    </w:pPr>
    <w:rPr>
      <w:rFonts w:ascii="Arial" w:hAnsi="Arial" w:cs="Arial"/>
      <w:sz w:val="18"/>
      <w:szCs w:val="18"/>
    </w:rPr>
  </w:style>
  <w:style w:type="paragraph" w:customStyle="1" w:styleId="xl104">
    <w:name w:val="xl104"/>
    <w:basedOn w:val="a0"/>
    <w:uiPriority w:val="99"/>
    <w:rsid w:val="00DB2098"/>
    <w:pPr>
      <w:spacing w:before="100" w:beforeAutospacing="1" w:after="100" w:afterAutospacing="1"/>
      <w:jc w:val="right"/>
    </w:pPr>
    <w:rPr>
      <w:rFonts w:ascii="Arial" w:hAnsi="Arial" w:cs="Arial"/>
      <w:sz w:val="18"/>
      <w:szCs w:val="18"/>
    </w:rPr>
  </w:style>
  <w:style w:type="paragraph" w:customStyle="1" w:styleId="xl105">
    <w:name w:val="xl105"/>
    <w:basedOn w:val="a0"/>
    <w:uiPriority w:val="99"/>
    <w:rsid w:val="00DB2098"/>
    <w:pPr>
      <w:spacing w:before="100" w:beforeAutospacing="1" w:after="100" w:afterAutospacing="1"/>
      <w:jc w:val="right"/>
    </w:pPr>
    <w:rPr>
      <w:rFonts w:ascii="Arial" w:hAnsi="Arial" w:cs="Arial"/>
      <w:sz w:val="18"/>
      <w:szCs w:val="18"/>
    </w:rPr>
  </w:style>
  <w:style w:type="paragraph" w:customStyle="1" w:styleId="xl106">
    <w:name w:val="xl106"/>
    <w:basedOn w:val="a0"/>
    <w:uiPriority w:val="99"/>
    <w:rsid w:val="00DB2098"/>
    <w:pPr>
      <w:spacing w:before="100" w:beforeAutospacing="1" w:after="100" w:afterAutospacing="1"/>
    </w:pPr>
    <w:rPr>
      <w:rFonts w:ascii="Arial" w:hAnsi="Arial" w:cs="Arial"/>
      <w:b/>
      <w:bCs/>
      <w:sz w:val="18"/>
      <w:szCs w:val="18"/>
    </w:rPr>
  </w:style>
  <w:style w:type="paragraph" w:customStyle="1" w:styleId="xl107">
    <w:name w:val="xl107"/>
    <w:basedOn w:val="a0"/>
    <w:uiPriority w:val="99"/>
    <w:rsid w:val="00DB2098"/>
    <w:pPr>
      <w:spacing w:before="100" w:beforeAutospacing="1" w:after="100" w:afterAutospacing="1"/>
    </w:pPr>
    <w:rPr>
      <w:sz w:val="16"/>
      <w:szCs w:val="16"/>
    </w:rPr>
  </w:style>
  <w:style w:type="paragraph" w:customStyle="1" w:styleId="xl108">
    <w:name w:val="xl108"/>
    <w:basedOn w:val="a0"/>
    <w:uiPriority w:val="99"/>
    <w:rsid w:val="00DB2098"/>
    <w:pPr>
      <w:spacing w:before="100" w:beforeAutospacing="1" w:after="100" w:afterAutospacing="1"/>
      <w:jc w:val="right"/>
    </w:pPr>
    <w:rPr>
      <w:rFonts w:ascii="Arial" w:hAnsi="Arial" w:cs="Arial"/>
      <w:b/>
      <w:bCs/>
    </w:rPr>
  </w:style>
  <w:style w:type="paragraph" w:customStyle="1" w:styleId="xl109">
    <w:name w:val="xl109"/>
    <w:basedOn w:val="a0"/>
    <w:uiPriority w:val="99"/>
    <w:rsid w:val="00DB2098"/>
    <w:pPr>
      <w:spacing w:before="100" w:beforeAutospacing="1" w:after="100" w:afterAutospacing="1"/>
    </w:pPr>
    <w:rPr>
      <w:rFonts w:ascii="Arial" w:hAnsi="Arial" w:cs="Arial"/>
      <w:b/>
      <w:bCs/>
      <w:sz w:val="18"/>
      <w:szCs w:val="18"/>
    </w:rPr>
  </w:style>
  <w:style w:type="paragraph" w:customStyle="1" w:styleId="xl110">
    <w:name w:val="xl110"/>
    <w:basedOn w:val="a0"/>
    <w:uiPriority w:val="99"/>
    <w:rsid w:val="00DB2098"/>
    <w:pPr>
      <w:spacing w:before="100" w:beforeAutospacing="1" w:after="100" w:afterAutospacing="1"/>
      <w:jc w:val="right"/>
    </w:pPr>
    <w:rPr>
      <w:rFonts w:ascii="Arial" w:hAnsi="Arial" w:cs="Arial"/>
      <w:b/>
      <w:bCs/>
      <w:sz w:val="18"/>
      <w:szCs w:val="18"/>
    </w:rPr>
  </w:style>
  <w:style w:type="paragraph" w:customStyle="1" w:styleId="xl111">
    <w:name w:val="xl111"/>
    <w:basedOn w:val="a0"/>
    <w:uiPriority w:val="99"/>
    <w:rsid w:val="00DB2098"/>
    <w:pPr>
      <w:spacing w:before="100" w:beforeAutospacing="1" w:after="100" w:afterAutospacing="1"/>
      <w:jc w:val="right"/>
    </w:pPr>
    <w:rPr>
      <w:rFonts w:ascii="Arial" w:hAnsi="Arial" w:cs="Arial"/>
      <w:b/>
      <w:bCs/>
      <w:sz w:val="18"/>
      <w:szCs w:val="18"/>
    </w:rPr>
  </w:style>
  <w:style w:type="paragraph" w:customStyle="1" w:styleId="xl112">
    <w:name w:val="xl112"/>
    <w:basedOn w:val="a0"/>
    <w:uiPriority w:val="99"/>
    <w:rsid w:val="00DB2098"/>
    <w:pPr>
      <w:spacing w:before="100" w:beforeAutospacing="1" w:after="100" w:afterAutospacing="1"/>
    </w:pPr>
    <w:rPr>
      <w:rFonts w:ascii="Arial" w:hAnsi="Arial" w:cs="Arial"/>
      <w:b/>
      <w:bCs/>
      <w:u w:val="single"/>
    </w:rPr>
  </w:style>
  <w:style w:type="paragraph" w:customStyle="1" w:styleId="xl113">
    <w:name w:val="xl113"/>
    <w:basedOn w:val="a0"/>
    <w:uiPriority w:val="99"/>
    <w:rsid w:val="00DB2098"/>
    <w:pPr>
      <w:spacing w:before="100" w:beforeAutospacing="1" w:after="100" w:afterAutospacing="1"/>
    </w:pPr>
  </w:style>
  <w:style w:type="paragraph" w:customStyle="1" w:styleId="xl114">
    <w:name w:val="xl114"/>
    <w:basedOn w:val="a0"/>
    <w:uiPriority w:val="99"/>
    <w:rsid w:val="00DB2098"/>
    <w:pPr>
      <w:pBdr>
        <w:top w:val="single" w:sz="4" w:space="0" w:color="auto"/>
      </w:pBdr>
      <w:spacing w:before="100" w:beforeAutospacing="1" w:after="100" w:afterAutospacing="1"/>
      <w:jc w:val="center"/>
    </w:pPr>
    <w:rPr>
      <w:rFonts w:ascii="Arial" w:hAnsi="Arial" w:cs="Arial"/>
      <w:sz w:val="18"/>
      <w:szCs w:val="18"/>
    </w:rPr>
  </w:style>
  <w:style w:type="paragraph" w:customStyle="1" w:styleId="xl115">
    <w:name w:val="xl115"/>
    <w:basedOn w:val="a0"/>
    <w:uiPriority w:val="99"/>
    <w:rsid w:val="00DB2098"/>
    <w:pPr>
      <w:spacing w:before="100" w:beforeAutospacing="1" w:after="100" w:afterAutospacing="1"/>
      <w:jc w:val="center"/>
    </w:pPr>
    <w:rPr>
      <w:rFonts w:ascii="Arial" w:hAnsi="Arial" w:cs="Arial"/>
      <w:b/>
      <w:bCs/>
      <w:sz w:val="22"/>
      <w:szCs w:val="22"/>
    </w:rPr>
  </w:style>
  <w:style w:type="paragraph" w:customStyle="1" w:styleId="xl116">
    <w:name w:val="xl116"/>
    <w:basedOn w:val="a0"/>
    <w:uiPriority w:val="99"/>
    <w:rsid w:val="00DB2098"/>
    <w:pPr>
      <w:spacing w:before="100" w:beforeAutospacing="1" w:after="100" w:afterAutospacing="1"/>
      <w:jc w:val="center"/>
    </w:pPr>
  </w:style>
  <w:style w:type="paragraph" w:customStyle="1" w:styleId="xl117">
    <w:name w:val="xl117"/>
    <w:basedOn w:val="a0"/>
    <w:uiPriority w:val="99"/>
    <w:rsid w:val="00DB2098"/>
    <w:pPr>
      <w:spacing w:before="100" w:beforeAutospacing="1" w:after="100" w:afterAutospacing="1"/>
      <w:jc w:val="center"/>
    </w:pPr>
    <w:rPr>
      <w:rFonts w:ascii="Arial" w:hAnsi="Arial" w:cs="Arial"/>
      <w:sz w:val="16"/>
      <w:szCs w:val="16"/>
    </w:rPr>
  </w:style>
  <w:style w:type="paragraph" w:customStyle="1" w:styleId="xl118">
    <w:name w:val="xl118"/>
    <w:basedOn w:val="a0"/>
    <w:uiPriority w:val="99"/>
    <w:rsid w:val="00DB2098"/>
    <w:pPr>
      <w:spacing w:before="100" w:beforeAutospacing="1" w:after="100" w:afterAutospacing="1"/>
      <w:jc w:val="center"/>
    </w:pPr>
    <w:rPr>
      <w:b/>
      <w:bCs/>
      <w:sz w:val="28"/>
      <w:szCs w:val="28"/>
      <w:u w:val="single"/>
    </w:rPr>
  </w:style>
  <w:style w:type="character" w:customStyle="1" w:styleId="afff2">
    <w:name w:val="Цветовое выделение"/>
    <w:uiPriority w:val="99"/>
    <w:rsid w:val="00B25039"/>
    <w:rPr>
      <w:b/>
      <w:color w:val="000080"/>
      <w:sz w:val="20"/>
    </w:rPr>
  </w:style>
  <w:style w:type="paragraph" w:customStyle="1" w:styleId="afff3">
    <w:name w:val="Таблицы (моноширинный)"/>
    <w:basedOn w:val="a0"/>
    <w:next w:val="a0"/>
    <w:uiPriority w:val="99"/>
    <w:rsid w:val="00B25039"/>
    <w:pPr>
      <w:widowControl w:val="0"/>
      <w:autoSpaceDE w:val="0"/>
      <w:autoSpaceDN w:val="0"/>
      <w:adjustRightInd w:val="0"/>
      <w:jc w:val="both"/>
    </w:pPr>
    <w:rPr>
      <w:rFonts w:ascii="Courier New" w:hAnsi="Courier New" w:cs="Courier New"/>
      <w:sz w:val="20"/>
      <w:szCs w:val="20"/>
    </w:rPr>
  </w:style>
  <w:style w:type="character" w:styleId="afff4">
    <w:name w:val="Placeholder Text"/>
    <w:semiHidden/>
    <w:rsid w:val="00F656D1"/>
    <w:rPr>
      <w:color w:val="808080"/>
    </w:rPr>
  </w:style>
  <w:style w:type="character" w:customStyle="1" w:styleId="afff5">
    <w:name w:val="Стиль вставки"/>
    <w:qFormat/>
    <w:rsid w:val="00F656D1"/>
    <w:rPr>
      <w:rFonts w:ascii="Tahoma" w:hAnsi="Tahoma"/>
      <w:color w:val="000000"/>
      <w:sz w:val="20"/>
    </w:rPr>
  </w:style>
  <w:style w:type="paragraph" w:customStyle="1" w:styleId="18">
    <w:name w:val="Обычный1"/>
    <w:rsid w:val="00F656D1"/>
    <w:pPr>
      <w:widowControl w:val="0"/>
      <w:snapToGrid w:val="0"/>
      <w:spacing w:line="300" w:lineRule="auto"/>
      <w:ind w:firstLine="720"/>
      <w:jc w:val="both"/>
    </w:pPr>
    <w:rPr>
      <w:sz w:val="24"/>
    </w:rPr>
  </w:style>
  <w:style w:type="paragraph" w:customStyle="1" w:styleId="2c">
    <w:name w:val="Íóìåðîâàííûé ñïèñîê 2"/>
    <w:basedOn w:val="a0"/>
    <w:rsid w:val="00F656D1"/>
    <w:pPr>
      <w:widowControl w:val="0"/>
      <w:autoSpaceDE w:val="0"/>
      <w:autoSpaceDN w:val="0"/>
      <w:adjustRightInd w:val="0"/>
    </w:pPr>
  </w:style>
  <w:style w:type="paragraph" w:customStyle="1" w:styleId="220">
    <w:name w:val="Основной текст 22"/>
    <w:basedOn w:val="a0"/>
    <w:rsid w:val="00D34D8B"/>
    <w:pPr>
      <w:widowControl w:val="0"/>
      <w:overflowPunct w:val="0"/>
      <w:autoSpaceDE w:val="0"/>
      <w:autoSpaceDN w:val="0"/>
      <w:adjustRightInd w:val="0"/>
      <w:spacing w:line="360" w:lineRule="auto"/>
      <w:ind w:firstLine="720"/>
      <w:jc w:val="both"/>
      <w:textAlignment w:val="baseline"/>
    </w:pPr>
    <w:rPr>
      <w:szCs w:val="20"/>
    </w:rPr>
  </w:style>
  <w:style w:type="paragraph" w:customStyle="1" w:styleId="19">
    <w:name w:val="Текст1"/>
    <w:basedOn w:val="a0"/>
    <w:rsid w:val="00C75694"/>
    <w:rPr>
      <w:rFonts w:ascii="Courier New" w:hAnsi="Courier New"/>
      <w:sz w:val="20"/>
      <w:szCs w:val="20"/>
    </w:rPr>
  </w:style>
  <w:style w:type="character" w:customStyle="1" w:styleId="afff6">
    <w:name w:val="Гипертекстовая ссылка"/>
    <w:rsid w:val="000E548D"/>
    <w:rPr>
      <w:rFonts w:cs="Times New Roman"/>
      <w:color w:val="008000"/>
    </w:rPr>
  </w:style>
  <w:style w:type="paragraph" w:styleId="afff7">
    <w:name w:val="List Paragraph"/>
    <w:basedOn w:val="a0"/>
    <w:uiPriority w:val="34"/>
    <w:qFormat/>
    <w:rsid w:val="00074E2D"/>
    <w:pPr>
      <w:ind w:left="708"/>
    </w:pPr>
  </w:style>
  <w:style w:type="paragraph" w:customStyle="1" w:styleId="afff8">
    <w:name w:val="Цитаты"/>
    <w:basedOn w:val="a0"/>
    <w:rsid w:val="00C81777"/>
    <w:pPr>
      <w:autoSpaceDE w:val="0"/>
      <w:autoSpaceDN w:val="0"/>
      <w:spacing w:before="100" w:after="100"/>
      <w:ind w:left="360" w:right="360"/>
    </w:pPr>
    <w:rPr>
      <w:sz w:val="20"/>
      <w:szCs w:val="20"/>
    </w:rPr>
  </w:style>
  <w:style w:type="character" w:customStyle="1" w:styleId="postbody">
    <w:name w:val="postbody"/>
    <w:rsid w:val="006B68E3"/>
    <w:rPr>
      <w:rFonts w:cs="Times New Roman"/>
    </w:rPr>
  </w:style>
  <w:style w:type="character" w:customStyle="1" w:styleId="61">
    <w:name w:val="Основной текст (6)_"/>
    <w:link w:val="610"/>
    <w:locked/>
    <w:rsid w:val="0023744D"/>
    <w:rPr>
      <w:sz w:val="23"/>
      <w:szCs w:val="23"/>
      <w:lang w:bidi="ar-SA"/>
    </w:rPr>
  </w:style>
  <w:style w:type="paragraph" w:customStyle="1" w:styleId="610">
    <w:name w:val="Основной текст (6)1"/>
    <w:basedOn w:val="a0"/>
    <w:link w:val="61"/>
    <w:rsid w:val="0023744D"/>
    <w:pPr>
      <w:widowControl w:val="0"/>
      <w:shd w:val="clear" w:color="auto" w:fill="FFFFFF"/>
      <w:spacing w:after="360" w:line="240" w:lineRule="atLeast"/>
    </w:pPr>
    <w:rPr>
      <w:sz w:val="23"/>
      <w:szCs w:val="23"/>
    </w:rPr>
  </w:style>
  <w:style w:type="character" w:customStyle="1" w:styleId="71">
    <w:name w:val="Основной текст (7)_"/>
    <w:link w:val="710"/>
    <w:locked/>
    <w:rsid w:val="0023744D"/>
    <w:rPr>
      <w:spacing w:val="1"/>
      <w:sz w:val="23"/>
      <w:szCs w:val="23"/>
      <w:lang w:bidi="ar-SA"/>
    </w:rPr>
  </w:style>
  <w:style w:type="paragraph" w:customStyle="1" w:styleId="710">
    <w:name w:val="Основной текст (7)1"/>
    <w:basedOn w:val="a0"/>
    <w:link w:val="71"/>
    <w:rsid w:val="0023744D"/>
    <w:pPr>
      <w:widowControl w:val="0"/>
      <w:shd w:val="clear" w:color="auto" w:fill="FFFFFF"/>
      <w:spacing w:line="302" w:lineRule="exact"/>
      <w:jc w:val="both"/>
    </w:pPr>
    <w:rPr>
      <w:spacing w:val="1"/>
      <w:sz w:val="23"/>
      <w:szCs w:val="23"/>
    </w:rPr>
  </w:style>
  <w:style w:type="character" w:customStyle="1" w:styleId="1a">
    <w:name w:val="Знак Знак Знак1"/>
    <w:locked/>
    <w:rsid w:val="009E33AE"/>
    <w:rPr>
      <w:sz w:val="24"/>
      <w:szCs w:val="24"/>
      <w:lang w:val="ru-RU" w:eastAsia="ru-RU" w:bidi="ar-SA"/>
    </w:rPr>
  </w:style>
  <w:style w:type="character" w:customStyle="1" w:styleId="100">
    <w:name w:val="Знак Знак10"/>
    <w:semiHidden/>
    <w:locked/>
    <w:rsid w:val="003871F7"/>
    <w:rPr>
      <w:sz w:val="16"/>
      <w:szCs w:val="16"/>
      <w:lang w:val="ru-RU" w:eastAsia="ru-RU" w:bidi="ar-SA"/>
    </w:rPr>
  </w:style>
  <w:style w:type="character" w:customStyle="1" w:styleId="280">
    <w:name w:val="Основной текст (28)_"/>
    <w:link w:val="281"/>
    <w:rsid w:val="00161CCE"/>
    <w:rPr>
      <w:sz w:val="22"/>
      <w:szCs w:val="22"/>
      <w:shd w:val="clear" w:color="auto" w:fill="FFFFFF"/>
    </w:rPr>
  </w:style>
  <w:style w:type="character" w:customStyle="1" w:styleId="2812pt0pt">
    <w:name w:val="Основной текст (28) + 12 pt;Интервал 0 pt"/>
    <w:rsid w:val="00161CCE"/>
    <w:rPr>
      <w:rFonts w:ascii="Times New Roman" w:eastAsia="Times New Roman" w:hAnsi="Times New Roman" w:cs="Times New Roman"/>
      <w:color w:val="000000"/>
      <w:spacing w:val="-1"/>
      <w:w w:val="100"/>
      <w:position w:val="0"/>
      <w:sz w:val="24"/>
      <w:szCs w:val="24"/>
      <w:shd w:val="clear" w:color="auto" w:fill="FFFFFF"/>
    </w:rPr>
  </w:style>
  <w:style w:type="paragraph" w:customStyle="1" w:styleId="281">
    <w:name w:val="Основной текст (28)"/>
    <w:basedOn w:val="a0"/>
    <w:link w:val="280"/>
    <w:rsid w:val="00161CCE"/>
    <w:pPr>
      <w:widowControl w:val="0"/>
      <w:shd w:val="clear" w:color="auto" w:fill="FFFFFF"/>
      <w:spacing w:after="360" w:line="0" w:lineRule="atLeast"/>
    </w:pPr>
    <w:rPr>
      <w:sz w:val="22"/>
      <w:szCs w:val="22"/>
    </w:rPr>
  </w:style>
  <w:style w:type="paragraph" w:customStyle="1" w:styleId="afff9">
    <w:name w:val="Интерактивный заголовок"/>
    <w:basedOn w:val="af6"/>
    <w:next w:val="a0"/>
    <w:rsid w:val="001E76B0"/>
    <w:pPr>
      <w:autoSpaceDE w:val="0"/>
      <w:autoSpaceDN w:val="0"/>
      <w:adjustRightInd w:val="0"/>
      <w:spacing w:before="0" w:after="0"/>
      <w:ind w:firstLine="720"/>
      <w:jc w:val="both"/>
      <w:outlineLvl w:val="9"/>
    </w:pPr>
    <w:rPr>
      <w:rFonts w:ascii="Verdana" w:hAnsi="Verdana" w:cs="Verdana"/>
      <w:bCs w:val="0"/>
      <w:color w:val="0058A9"/>
      <w:kern w:val="0"/>
      <w:sz w:val="22"/>
      <w:szCs w:val="22"/>
      <w:u w:val="single"/>
      <w:shd w:val="clear" w:color="auto" w:fill="ECE9D8"/>
    </w:rPr>
  </w:style>
  <w:style w:type="paragraph" w:customStyle="1" w:styleId="afffa">
    <w:name w:val="Комментарий"/>
    <w:basedOn w:val="a0"/>
    <w:next w:val="a0"/>
    <w:rsid w:val="00DC3965"/>
    <w:pPr>
      <w:autoSpaceDE w:val="0"/>
      <w:autoSpaceDN w:val="0"/>
      <w:adjustRightInd w:val="0"/>
      <w:spacing w:before="75"/>
      <w:ind w:left="170"/>
      <w:jc w:val="both"/>
    </w:pPr>
    <w:rPr>
      <w:rFonts w:ascii="Arial" w:hAnsi="Arial"/>
      <w:color w:val="353842"/>
      <w:shd w:val="clear" w:color="auto" w:fill="F0F0F0"/>
    </w:rPr>
  </w:style>
  <w:style w:type="paragraph" w:customStyle="1" w:styleId="afffb">
    <w:name w:val="Информация об изменениях документа"/>
    <w:basedOn w:val="afffa"/>
    <w:next w:val="a0"/>
    <w:rsid w:val="00DC3965"/>
    <w:rPr>
      <w:i/>
      <w:iCs/>
    </w:rPr>
  </w:style>
  <w:style w:type="paragraph" w:customStyle="1" w:styleId="ConsPlusCell">
    <w:name w:val="ConsPlusCell"/>
    <w:rsid w:val="00BB4B32"/>
    <w:pPr>
      <w:widowControl w:val="0"/>
      <w:autoSpaceDE w:val="0"/>
      <w:autoSpaceDN w:val="0"/>
      <w:adjustRightInd w:val="0"/>
    </w:pPr>
    <w:rPr>
      <w:rFonts w:ascii="Arial" w:hAnsi="Arial" w:cs="Arial"/>
    </w:rPr>
  </w:style>
  <w:style w:type="character" w:customStyle="1" w:styleId="afffc">
    <w:name w:val="Основной текст_"/>
    <w:link w:val="1b"/>
    <w:locked/>
    <w:rsid w:val="00BD1CF6"/>
    <w:rPr>
      <w:rFonts w:ascii="Arial" w:eastAsia="Times New Roman" w:hAnsi="Arial" w:cs="Arial"/>
      <w:sz w:val="18"/>
      <w:szCs w:val="18"/>
      <w:u w:val="none"/>
    </w:rPr>
  </w:style>
  <w:style w:type="character" w:customStyle="1" w:styleId="1c">
    <w:name w:val="Заголовок №1_"/>
    <w:link w:val="1d"/>
    <w:locked/>
    <w:rsid w:val="0042776F"/>
    <w:rPr>
      <w:lang w:bidi="ar-SA"/>
    </w:rPr>
  </w:style>
  <w:style w:type="paragraph" w:customStyle="1" w:styleId="1b">
    <w:name w:val="Основной текст1"/>
    <w:basedOn w:val="a0"/>
    <w:link w:val="afffc"/>
    <w:rsid w:val="0042776F"/>
    <w:pPr>
      <w:widowControl w:val="0"/>
      <w:shd w:val="clear" w:color="auto" w:fill="FFFFFF"/>
      <w:spacing w:after="360" w:line="240" w:lineRule="atLeast"/>
      <w:ind w:hanging="340"/>
      <w:jc w:val="both"/>
    </w:pPr>
    <w:rPr>
      <w:rFonts w:ascii="Arial" w:hAnsi="Arial"/>
      <w:sz w:val="18"/>
      <w:szCs w:val="18"/>
    </w:rPr>
  </w:style>
  <w:style w:type="paragraph" w:customStyle="1" w:styleId="1d">
    <w:name w:val="Заголовок №1"/>
    <w:basedOn w:val="a0"/>
    <w:link w:val="1c"/>
    <w:rsid w:val="0042776F"/>
    <w:pPr>
      <w:widowControl w:val="0"/>
      <w:shd w:val="clear" w:color="auto" w:fill="FFFFFF"/>
      <w:spacing w:after="660" w:line="240" w:lineRule="atLeast"/>
      <w:outlineLvl w:val="0"/>
    </w:pPr>
    <w:rPr>
      <w:sz w:val="20"/>
      <w:szCs w:val="20"/>
    </w:rPr>
  </w:style>
  <w:style w:type="paragraph" w:customStyle="1" w:styleId="afffd">
    <w:name w:val="Комментарий пользователя"/>
    <w:basedOn w:val="a0"/>
    <w:next w:val="a0"/>
    <w:rsid w:val="00AF0E47"/>
    <w:pPr>
      <w:autoSpaceDE w:val="0"/>
      <w:autoSpaceDN w:val="0"/>
      <w:adjustRightInd w:val="0"/>
      <w:ind w:left="170"/>
    </w:pPr>
    <w:rPr>
      <w:rFonts w:ascii="Arial" w:hAnsi="Arial" w:cs="Arial"/>
      <w:i/>
      <w:iCs/>
      <w:color w:val="000080"/>
      <w:sz w:val="20"/>
      <w:szCs w:val="20"/>
    </w:rPr>
  </w:style>
  <w:style w:type="character" w:customStyle="1" w:styleId="101">
    <w:name w:val="Заголовок №10_"/>
    <w:link w:val="102"/>
    <w:locked/>
    <w:rsid w:val="007377C7"/>
    <w:rPr>
      <w:sz w:val="22"/>
      <w:szCs w:val="22"/>
      <w:lang w:bidi="ar-SA"/>
    </w:rPr>
  </w:style>
  <w:style w:type="paragraph" w:customStyle="1" w:styleId="102">
    <w:name w:val="Заголовок №10"/>
    <w:basedOn w:val="a0"/>
    <w:link w:val="101"/>
    <w:rsid w:val="007377C7"/>
    <w:pPr>
      <w:widowControl w:val="0"/>
      <w:shd w:val="clear" w:color="auto" w:fill="FFFFFF"/>
      <w:spacing w:after="540" w:line="240" w:lineRule="atLeast"/>
    </w:pPr>
    <w:rPr>
      <w:sz w:val="22"/>
      <w:szCs w:val="22"/>
    </w:rPr>
  </w:style>
  <w:style w:type="character" w:customStyle="1" w:styleId="2d">
    <w:name w:val="Основной текст (2)_"/>
    <w:link w:val="2e"/>
    <w:locked/>
    <w:rsid w:val="007377C7"/>
    <w:rPr>
      <w:sz w:val="22"/>
      <w:szCs w:val="22"/>
      <w:lang w:bidi="ar-SA"/>
    </w:rPr>
  </w:style>
  <w:style w:type="paragraph" w:customStyle="1" w:styleId="2e">
    <w:name w:val="Основной текст (2)"/>
    <w:basedOn w:val="a0"/>
    <w:link w:val="2d"/>
    <w:rsid w:val="007377C7"/>
    <w:pPr>
      <w:widowControl w:val="0"/>
      <w:shd w:val="clear" w:color="auto" w:fill="FFFFFF"/>
      <w:spacing w:after="240" w:line="302" w:lineRule="exact"/>
    </w:pPr>
    <w:rPr>
      <w:sz w:val="22"/>
      <w:szCs w:val="22"/>
    </w:rPr>
  </w:style>
  <w:style w:type="character" w:customStyle="1" w:styleId="3c">
    <w:name w:val="Основной текст (3)_"/>
    <w:link w:val="3d"/>
    <w:locked/>
    <w:rsid w:val="007377C7"/>
    <w:rPr>
      <w:spacing w:val="1"/>
      <w:lang w:bidi="ar-SA"/>
    </w:rPr>
  </w:style>
  <w:style w:type="paragraph" w:customStyle="1" w:styleId="3d">
    <w:name w:val="Основной текст (3)"/>
    <w:basedOn w:val="a0"/>
    <w:link w:val="3c"/>
    <w:rsid w:val="007377C7"/>
    <w:pPr>
      <w:widowControl w:val="0"/>
      <w:shd w:val="clear" w:color="auto" w:fill="FFFFFF"/>
      <w:spacing w:line="240" w:lineRule="atLeast"/>
    </w:pPr>
    <w:rPr>
      <w:spacing w:val="1"/>
      <w:sz w:val="20"/>
      <w:szCs w:val="20"/>
    </w:rPr>
  </w:style>
  <w:style w:type="character" w:styleId="afffe">
    <w:name w:val="line number"/>
    <w:basedOn w:val="a1"/>
    <w:rsid w:val="00E060DD"/>
  </w:style>
  <w:style w:type="character" w:customStyle="1" w:styleId="blk3">
    <w:name w:val="blk3"/>
    <w:basedOn w:val="a1"/>
    <w:rsid w:val="003537F2"/>
    <w:rPr>
      <w:vanish w:val="0"/>
      <w:webHidden w:val="0"/>
      <w:specVanish w:val="0"/>
    </w:rPr>
  </w:style>
  <w:style w:type="paragraph" w:customStyle="1" w:styleId="affff">
    <w:name w:val="Îáû÷íûé"/>
    <w:rsid w:val="00356671"/>
  </w:style>
  <w:style w:type="character" w:customStyle="1" w:styleId="NoSpacingChar">
    <w:name w:val="No Spacing Char"/>
    <w:link w:val="1e"/>
    <w:locked/>
    <w:rsid w:val="00A0594E"/>
    <w:rPr>
      <w:sz w:val="24"/>
      <w:lang w:eastAsia="en-US"/>
    </w:rPr>
  </w:style>
  <w:style w:type="paragraph" w:customStyle="1" w:styleId="1e">
    <w:name w:val="Без интервала1"/>
    <w:link w:val="NoSpacingChar"/>
    <w:rsid w:val="00A0594E"/>
    <w:rPr>
      <w:sz w:val="24"/>
      <w:lang w:eastAsia="en-US"/>
    </w:rPr>
  </w:style>
</w:styles>
</file>

<file path=word/webSettings.xml><?xml version="1.0" encoding="utf-8"?>
<w:webSettings xmlns:r="http://schemas.openxmlformats.org/officeDocument/2006/relationships" xmlns:w="http://schemas.openxmlformats.org/wordprocessingml/2006/main">
  <w:divs>
    <w:div w:id="325786454">
      <w:bodyDiv w:val="1"/>
      <w:marLeft w:val="0"/>
      <w:marRight w:val="0"/>
      <w:marTop w:val="0"/>
      <w:marBottom w:val="0"/>
      <w:divBdr>
        <w:top w:val="none" w:sz="0" w:space="0" w:color="auto"/>
        <w:left w:val="none" w:sz="0" w:space="0" w:color="auto"/>
        <w:bottom w:val="none" w:sz="0" w:space="0" w:color="auto"/>
        <w:right w:val="none" w:sz="0" w:space="0" w:color="auto"/>
      </w:divBdr>
    </w:div>
    <w:div w:id="1148716315">
      <w:bodyDiv w:val="1"/>
      <w:marLeft w:val="0"/>
      <w:marRight w:val="0"/>
      <w:marTop w:val="0"/>
      <w:marBottom w:val="0"/>
      <w:divBdr>
        <w:top w:val="none" w:sz="0" w:space="0" w:color="auto"/>
        <w:left w:val="none" w:sz="0" w:space="0" w:color="auto"/>
        <w:bottom w:val="none" w:sz="0" w:space="0" w:color="auto"/>
        <w:right w:val="none" w:sz="0" w:space="0" w:color="auto"/>
      </w:divBdr>
    </w:div>
    <w:div w:id="1169784774">
      <w:bodyDiv w:val="1"/>
      <w:marLeft w:val="0"/>
      <w:marRight w:val="0"/>
      <w:marTop w:val="0"/>
      <w:marBottom w:val="0"/>
      <w:divBdr>
        <w:top w:val="none" w:sz="0" w:space="0" w:color="auto"/>
        <w:left w:val="none" w:sz="0" w:space="0" w:color="auto"/>
        <w:bottom w:val="none" w:sz="0" w:space="0" w:color="auto"/>
        <w:right w:val="none" w:sz="0" w:space="0" w:color="auto"/>
      </w:divBdr>
    </w:div>
    <w:div w:id="1196039368">
      <w:bodyDiv w:val="1"/>
      <w:marLeft w:val="0"/>
      <w:marRight w:val="0"/>
      <w:marTop w:val="0"/>
      <w:marBottom w:val="0"/>
      <w:divBdr>
        <w:top w:val="none" w:sz="0" w:space="0" w:color="auto"/>
        <w:left w:val="none" w:sz="0" w:space="0" w:color="auto"/>
        <w:bottom w:val="none" w:sz="0" w:space="0" w:color="auto"/>
        <w:right w:val="none" w:sz="0" w:space="0" w:color="auto"/>
      </w:divBdr>
    </w:div>
    <w:div w:id="1743942351">
      <w:marLeft w:val="0"/>
      <w:marRight w:val="0"/>
      <w:marTop w:val="0"/>
      <w:marBottom w:val="0"/>
      <w:divBdr>
        <w:top w:val="none" w:sz="0" w:space="0" w:color="auto"/>
        <w:left w:val="none" w:sz="0" w:space="0" w:color="auto"/>
        <w:bottom w:val="none" w:sz="0" w:space="0" w:color="auto"/>
        <w:right w:val="none" w:sz="0" w:space="0" w:color="auto"/>
      </w:divBdr>
    </w:div>
    <w:div w:id="1743942352">
      <w:marLeft w:val="0"/>
      <w:marRight w:val="0"/>
      <w:marTop w:val="0"/>
      <w:marBottom w:val="0"/>
      <w:divBdr>
        <w:top w:val="none" w:sz="0" w:space="0" w:color="auto"/>
        <w:left w:val="none" w:sz="0" w:space="0" w:color="auto"/>
        <w:bottom w:val="none" w:sz="0" w:space="0" w:color="auto"/>
        <w:right w:val="none" w:sz="0" w:space="0" w:color="auto"/>
      </w:divBdr>
    </w:div>
    <w:div w:id="1743942353">
      <w:marLeft w:val="0"/>
      <w:marRight w:val="0"/>
      <w:marTop w:val="0"/>
      <w:marBottom w:val="0"/>
      <w:divBdr>
        <w:top w:val="none" w:sz="0" w:space="0" w:color="auto"/>
        <w:left w:val="none" w:sz="0" w:space="0" w:color="auto"/>
        <w:bottom w:val="none" w:sz="0" w:space="0" w:color="auto"/>
        <w:right w:val="none" w:sz="0" w:space="0" w:color="auto"/>
      </w:divBdr>
    </w:div>
    <w:div w:id="1743942354">
      <w:marLeft w:val="0"/>
      <w:marRight w:val="0"/>
      <w:marTop w:val="0"/>
      <w:marBottom w:val="0"/>
      <w:divBdr>
        <w:top w:val="none" w:sz="0" w:space="0" w:color="auto"/>
        <w:left w:val="none" w:sz="0" w:space="0" w:color="auto"/>
        <w:bottom w:val="none" w:sz="0" w:space="0" w:color="auto"/>
        <w:right w:val="none" w:sz="0" w:space="0" w:color="auto"/>
      </w:divBdr>
    </w:div>
    <w:div w:id="1743942355">
      <w:marLeft w:val="0"/>
      <w:marRight w:val="0"/>
      <w:marTop w:val="0"/>
      <w:marBottom w:val="0"/>
      <w:divBdr>
        <w:top w:val="none" w:sz="0" w:space="0" w:color="auto"/>
        <w:left w:val="none" w:sz="0" w:space="0" w:color="auto"/>
        <w:bottom w:val="none" w:sz="0" w:space="0" w:color="auto"/>
        <w:right w:val="none" w:sz="0" w:space="0" w:color="auto"/>
      </w:divBdr>
    </w:div>
    <w:div w:id="1743942356">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8158ACB0E89641B317B4C08200979792B859923257E8999F66E1740CJ0tBB" TargetMode="External"/><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mailto:Kemerovo@gfs.ru" TargetMode="External"/><Relationship Id="rId4" Type="http://schemas.openxmlformats.org/officeDocument/2006/relationships/settings" Target="settings.xml"/><Relationship Id="rId9" Type="http://schemas.openxmlformats.org/officeDocument/2006/relationships/hyperlink" Target="consultantplus://offline/ref=18C58417E408B50173FCA723C73351209DC83F34E1A1C3A912C85E1066EA8B42C5B57849C493E382b7N6I" TargetMode="External"/><Relationship Id="rId14" Type="http://schemas.openxmlformats.org/officeDocument/2006/relationships/header" Target="header4.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057F25E-5E5D-4832-8173-2B4309A276F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39</TotalTime>
  <Pages>7</Pages>
  <Words>2389</Words>
  <Characters>13622</Characters>
  <Application>Microsoft Office Word</Application>
  <DocSecurity>0</DocSecurity>
  <Lines>113</Lines>
  <Paragraphs>31</Paragraphs>
  <ScaleCrop>false</ScaleCrop>
  <HeadingPairs>
    <vt:vector size="2" baseType="variant">
      <vt:variant>
        <vt:lpstr>Название</vt:lpstr>
      </vt:variant>
      <vt:variant>
        <vt:i4>1</vt:i4>
      </vt:variant>
    </vt:vector>
  </HeadingPairs>
  <TitlesOfParts>
    <vt:vector size="1" baseType="lpstr">
      <vt:lpstr>Утверждаю:</vt:lpstr>
    </vt:vector>
  </TitlesOfParts>
  <Company>ROC</Company>
  <LinksUpToDate>false</LinksUpToDate>
  <CharactersWithSpaces>15980</CharactersWithSpaces>
  <SharedDoc>false</SharedDoc>
  <HLinks>
    <vt:vector size="12" baseType="variant">
      <vt:variant>
        <vt:i4>7864428</vt:i4>
      </vt:variant>
      <vt:variant>
        <vt:i4>3</vt:i4>
      </vt:variant>
      <vt:variant>
        <vt:i4>0</vt:i4>
      </vt:variant>
      <vt:variant>
        <vt:i4>5</vt:i4>
      </vt:variant>
      <vt:variant>
        <vt:lpwstr>consultantplus://offline/ref=18C58417E408B50173FCA723C73351209DC83F34E1A1C3A912C85E1066EA8B42C5B57849C493E382b7N6I</vt:lpwstr>
      </vt:variant>
      <vt:variant>
        <vt:lpwstr/>
      </vt:variant>
      <vt:variant>
        <vt:i4>6553703</vt:i4>
      </vt:variant>
      <vt:variant>
        <vt:i4>0</vt:i4>
      </vt:variant>
      <vt:variant>
        <vt:i4>0</vt:i4>
      </vt:variant>
      <vt:variant>
        <vt:i4>5</vt:i4>
      </vt:variant>
      <vt:variant>
        <vt:lpwstr>consultantplus://offline/ref=8158ACB0E89641B317B4C08200979792B859923257E8999F66E1740CJ0tBB</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Утверждаю:</dc:title>
  <dc:creator>vladimirovich</dc:creator>
  <cp:lastModifiedBy>Windows User</cp:lastModifiedBy>
  <cp:revision>5</cp:revision>
  <cp:lastPrinted>2023-10-24T03:52:00Z</cp:lastPrinted>
  <dcterms:created xsi:type="dcterms:W3CDTF">2026-07-10T15:10:00Z</dcterms:created>
  <dcterms:modified xsi:type="dcterms:W3CDTF">2026-07-23T08:45:00Z</dcterms:modified>
</cp:coreProperties>
</file>