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r w:rsidR="00B703CA" w:rsidRPr="00B703CA">
        <w:rPr>
          <w:rFonts w:ascii="PT Astra Serif" w:hAnsi="PT Astra Serif"/>
          <w:sz w:val="22"/>
          <w:szCs w:val="22"/>
        </w:rPr>
        <w:t>Плошкина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028CB91E"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w:t>
      </w:r>
      <w:r w:rsidR="00DC060F">
        <w:rPr>
          <w:rFonts w:ascii="PT Astra Serif" w:hAnsi="PT Astra Serif"/>
          <w:sz w:val="22"/>
          <w:szCs w:val="22"/>
        </w:rPr>
        <w:t>90</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3934DAD5"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E159EB">
              <w:rPr>
                <w:rFonts w:ascii="PT Astra Serif" w:hAnsi="PT Astra Serif"/>
                <w:bCs/>
                <w:sz w:val="22"/>
                <w:szCs w:val="22"/>
              </w:rPr>
              <w:t>8</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2E6E83A5"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r w:rsidR="004C2FBF">
              <w:rPr>
                <w:rFonts w:ascii="PT Astra Serif" w:hAnsi="PT Astra Serif"/>
                <w:b/>
                <w:bCs/>
                <w:color w:val="0A0A0C"/>
                <w:w w:val="105"/>
                <w:sz w:val="22"/>
                <w:szCs w:val="22"/>
              </w:rPr>
              <w:t xml:space="preserve"> или эквивалент </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C74E9B" w:rsidRPr="004B1ADB" w14:paraId="0761518E" w14:textId="77777777" w:rsidTr="009F6897">
        <w:trPr>
          <w:trHeight w:val="121"/>
        </w:trPr>
        <w:tc>
          <w:tcPr>
            <w:tcW w:w="521" w:type="dxa"/>
            <w:vAlign w:val="center"/>
          </w:tcPr>
          <w:p w14:paraId="3D2EABE3"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4284EFF8" w14:textId="322E8757" w:rsidR="00C74E9B" w:rsidRPr="00442336" w:rsidRDefault="00146EA8" w:rsidP="004C2FBF">
            <w:pPr>
              <w:kinsoku w:val="0"/>
              <w:overflowPunct w:val="0"/>
              <w:autoSpaceDE w:val="0"/>
              <w:autoSpaceDN w:val="0"/>
              <w:adjustRightInd w:val="0"/>
              <w:ind w:left="3" w:right="133"/>
              <w:rPr>
                <w:rFonts w:ascii="PT Astra Serif" w:hAnsi="PT Astra Serif"/>
                <w:sz w:val="22"/>
                <w:szCs w:val="22"/>
              </w:rPr>
            </w:pPr>
            <w:r w:rsidRPr="00146EA8">
              <w:rPr>
                <w:rFonts w:ascii="PT Astra Serif" w:hAnsi="PT Astra Serif"/>
                <w:sz w:val="22"/>
                <w:szCs w:val="22"/>
              </w:rPr>
              <w:t>Смеситель для</w:t>
            </w:r>
            <w:r w:rsidRPr="00146EA8">
              <w:rPr>
                <w:rFonts w:ascii="PT Astra Serif" w:hAnsi="PT Astra Serif"/>
                <w:sz w:val="22"/>
                <w:szCs w:val="22"/>
              </w:rPr>
              <w:t xml:space="preserve"> кухни ECONOCE D40-A, серия 470 ЕСО473</w:t>
            </w:r>
          </w:p>
        </w:tc>
        <w:tc>
          <w:tcPr>
            <w:tcW w:w="6237" w:type="dxa"/>
            <w:tcBorders>
              <w:top w:val="single" w:sz="4" w:space="0" w:color="000000"/>
              <w:left w:val="single" w:sz="6" w:space="0" w:color="000000"/>
              <w:bottom w:val="single" w:sz="4" w:space="0" w:color="000000"/>
              <w:right w:val="single" w:sz="6" w:space="0" w:color="000000"/>
            </w:tcBorders>
            <w:vAlign w:val="center"/>
          </w:tcPr>
          <w:p w14:paraId="37233DAE" w14:textId="77777777" w:rsidR="00C74E9B" w:rsidRDefault="00146EA8" w:rsidP="00C74E9B">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28.14.12.110-00000019</w:t>
            </w:r>
          </w:p>
          <w:p w14:paraId="79973B88" w14:textId="77777777" w:rsidR="00146EA8" w:rsidRDefault="00146EA8" w:rsidP="00C74E9B">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Единица измерения: Штука</w:t>
            </w:r>
          </w:p>
          <w:p w14:paraId="64F21357" w14:textId="0EDC315C"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 xml:space="preserve">Излив: Аэратор </w:t>
            </w:r>
          </w:p>
          <w:p w14:paraId="35DCCF3E" w14:textId="77777777"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Материал: Бронза , Латунь , Пластик , Комбинированный , Силумин , Сталь .</w:t>
            </w:r>
          </w:p>
          <w:p w14:paraId="730740CE" w14:textId="305E597C"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Монтаж: Наружний .</w:t>
            </w:r>
          </w:p>
          <w:p w14:paraId="784E2362" w14:textId="263B69B8"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Назначение: Для кухни ,.</w:t>
            </w:r>
          </w:p>
          <w:p w14:paraId="157E6495" w14:textId="68B04CE0" w:rsidR="00146EA8" w:rsidRPr="00210367"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Тип управления: Рычажный .</w:t>
            </w:r>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75FE395C" w:rsidR="00C74E9B" w:rsidRDefault="004C2FBF"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32F5F190" w:rsidR="00C74E9B" w:rsidRDefault="004C2FBF" w:rsidP="00C74E9B">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шт</w:t>
            </w:r>
          </w:p>
        </w:tc>
        <w:tc>
          <w:tcPr>
            <w:tcW w:w="1559" w:type="dxa"/>
            <w:vAlign w:val="center"/>
          </w:tcPr>
          <w:p w14:paraId="40227505" w14:textId="33F23C49"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BA3ABFA" w14:textId="77777777" w:rsidTr="009F6897">
        <w:trPr>
          <w:trHeight w:val="121"/>
        </w:trPr>
        <w:tc>
          <w:tcPr>
            <w:tcW w:w="521" w:type="dxa"/>
            <w:vAlign w:val="center"/>
          </w:tcPr>
          <w:p w14:paraId="37BACFD4"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4C3CCB0" w14:textId="15214A52" w:rsidR="00C74E9B" w:rsidRDefault="00146EA8" w:rsidP="004C2FBF">
            <w:pPr>
              <w:kinsoku w:val="0"/>
              <w:overflowPunct w:val="0"/>
              <w:autoSpaceDE w:val="0"/>
              <w:autoSpaceDN w:val="0"/>
              <w:adjustRightInd w:val="0"/>
              <w:ind w:left="3" w:right="133"/>
            </w:pPr>
            <w:r w:rsidRPr="00146EA8">
              <w:t>Бутылочный сифон ORIO 3 1/2х40 с круглым переливом компакт, гибкой трубой 40-40/50 Б-50079-2</w:t>
            </w:r>
          </w:p>
        </w:tc>
        <w:tc>
          <w:tcPr>
            <w:tcW w:w="6237" w:type="dxa"/>
            <w:tcBorders>
              <w:top w:val="single" w:sz="4" w:space="0" w:color="000000"/>
              <w:left w:val="single" w:sz="6" w:space="0" w:color="000000"/>
              <w:bottom w:val="single" w:sz="4" w:space="0" w:color="000000"/>
              <w:right w:val="single" w:sz="6" w:space="0" w:color="000000"/>
            </w:tcBorders>
            <w:vAlign w:val="center"/>
          </w:tcPr>
          <w:p w14:paraId="7239D4C2" w14:textId="77777777" w:rsidR="00210367" w:rsidRDefault="00146EA8" w:rsidP="00C74E9B">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28.14.12.110-00000011</w:t>
            </w:r>
          </w:p>
          <w:p w14:paraId="659C4566" w14:textId="77777777" w:rsidR="00146EA8" w:rsidRDefault="00146EA8" w:rsidP="00C74E9B">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Единица измерения: Штука</w:t>
            </w:r>
          </w:p>
          <w:p w14:paraId="17BC29B8" w14:textId="77777777"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Вид сифона: Бутылочный .</w:t>
            </w:r>
          </w:p>
          <w:p w14:paraId="28993FED" w14:textId="77777777"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Материал: Пластик , Латунь , Сталь .</w:t>
            </w:r>
          </w:p>
          <w:p w14:paraId="1A3636E6" w14:textId="7F56896C" w:rsidR="00146EA8" w:rsidRPr="00146EA8"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 xml:space="preserve">Назначение: Для раковины </w:t>
            </w:r>
            <w:r w:rsidR="00A54DA7">
              <w:rPr>
                <w:rFonts w:ascii="PT Astra Serif" w:hAnsi="PT Astra Serif"/>
                <w:sz w:val="22"/>
                <w:szCs w:val="22"/>
              </w:rPr>
              <w:t xml:space="preserve">, </w:t>
            </w:r>
            <w:r w:rsidRPr="00146EA8">
              <w:rPr>
                <w:rFonts w:ascii="PT Astra Serif" w:hAnsi="PT Astra Serif"/>
                <w:sz w:val="22"/>
                <w:szCs w:val="22"/>
              </w:rPr>
              <w:t xml:space="preserve">Для мойки </w:t>
            </w:r>
            <w:r w:rsidR="00A54DA7">
              <w:rPr>
                <w:rFonts w:ascii="PT Astra Serif" w:hAnsi="PT Astra Serif"/>
                <w:sz w:val="22"/>
                <w:szCs w:val="22"/>
              </w:rPr>
              <w:t>.</w:t>
            </w:r>
          </w:p>
          <w:p w14:paraId="36903928" w14:textId="3074B802" w:rsidR="00146EA8" w:rsidRPr="008F59A9" w:rsidRDefault="00146EA8" w:rsidP="00146EA8">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Направление выпуска: Боковое .</w:t>
            </w:r>
          </w:p>
        </w:tc>
        <w:tc>
          <w:tcPr>
            <w:tcW w:w="850" w:type="dxa"/>
            <w:tcBorders>
              <w:top w:val="single" w:sz="4" w:space="0" w:color="000000"/>
              <w:left w:val="single" w:sz="6" w:space="0" w:color="000000"/>
              <w:bottom w:val="single" w:sz="4" w:space="0" w:color="000000"/>
              <w:right w:val="single" w:sz="4" w:space="0" w:color="000000"/>
            </w:tcBorders>
            <w:vAlign w:val="center"/>
          </w:tcPr>
          <w:p w14:paraId="55ED765E" w14:textId="34EB7376" w:rsidR="00C74E9B" w:rsidRDefault="004C2FBF"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1E2CEE4" w14:textId="13813462" w:rsidR="00C74E9B" w:rsidRDefault="004C2FBF" w:rsidP="00C74E9B">
            <w:pPr>
              <w:kinsoku w:val="0"/>
              <w:overflowPunct w:val="0"/>
              <w:autoSpaceDE w:val="0"/>
              <w:autoSpaceDN w:val="0"/>
              <w:adjustRightInd w:val="0"/>
              <w:ind w:left="82" w:right="133"/>
              <w:jc w:val="center"/>
            </w:pPr>
            <w:r w:rsidRPr="004C2FBF">
              <w:t>шт</w:t>
            </w:r>
          </w:p>
        </w:tc>
        <w:tc>
          <w:tcPr>
            <w:tcW w:w="1559" w:type="dxa"/>
            <w:vAlign w:val="center"/>
          </w:tcPr>
          <w:p w14:paraId="4527B308"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1F0C0835"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7C07601F"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 xml:space="preserve">в течении </w:t>
      </w:r>
      <w:r w:rsidR="003830BB">
        <w:rPr>
          <w:rFonts w:ascii="PT Astra Serif" w:hAnsi="PT Astra Serif" w:cs="Times New Roman"/>
          <w:bCs/>
          <w:sz w:val="22"/>
          <w:szCs w:val="22"/>
        </w:rPr>
        <w:t>3</w:t>
      </w:r>
      <w:r w:rsidR="00AC1D2D" w:rsidRPr="00AC1D2D">
        <w:rPr>
          <w:rFonts w:ascii="PT Astra Serif" w:hAnsi="PT Astra Serif" w:cs="Times New Roman"/>
          <w:bCs/>
          <w:sz w:val="22"/>
          <w:szCs w:val="22"/>
        </w:rPr>
        <w:t xml:space="preserve">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______________________Р.А.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4C54A" w14:textId="77777777" w:rsidR="00224D88" w:rsidRDefault="00224D88">
      <w:r>
        <w:separator/>
      </w:r>
    </w:p>
  </w:endnote>
  <w:endnote w:type="continuationSeparator" w:id="0">
    <w:p w14:paraId="5DEADE41" w14:textId="77777777" w:rsidR="00224D88" w:rsidRDefault="00224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1161E" w14:textId="77777777" w:rsidR="00224D88" w:rsidRDefault="00224D88">
      <w:r>
        <w:separator/>
      </w:r>
    </w:p>
  </w:footnote>
  <w:footnote w:type="continuationSeparator" w:id="0">
    <w:p w14:paraId="6FE893EF" w14:textId="77777777" w:rsidR="00224D88" w:rsidRDefault="00224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3F0D"/>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6EA8"/>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AB2"/>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367"/>
    <w:rsid w:val="002106F1"/>
    <w:rsid w:val="002119C0"/>
    <w:rsid w:val="00211A3A"/>
    <w:rsid w:val="00212F3C"/>
    <w:rsid w:val="0021318B"/>
    <w:rsid w:val="00215872"/>
    <w:rsid w:val="00216A23"/>
    <w:rsid w:val="002202CF"/>
    <w:rsid w:val="002220F7"/>
    <w:rsid w:val="00223F0F"/>
    <w:rsid w:val="00224D88"/>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30BB"/>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2FBF"/>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04FF"/>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36F"/>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5C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3B0"/>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4DA7"/>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6DBE"/>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2D04"/>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4E9B"/>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298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60F"/>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59EB"/>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sChild>
        <w:div w:id="419520906">
          <w:marLeft w:val="0"/>
          <w:marRight w:val="0"/>
          <w:marTop w:val="0"/>
          <w:marBottom w:val="0"/>
          <w:divBdr>
            <w:top w:val="none" w:sz="0" w:space="0" w:color="auto"/>
            <w:left w:val="none" w:sz="0" w:space="0" w:color="auto"/>
            <w:bottom w:val="none" w:sz="0" w:space="0" w:color="auto"/>
            <w:right w:val="none" w:sz="0" w:space="0" w:color="auto"/>
          </w:divBdr>
        </w:div>
        <w:div w:id="449906151">
          <w:marLeft w:val="0"/>
          <w:marRight w:val="0"/>
          <w:marTop w:val="0"/>
          <w:marBottom w:val="0"/>
          <w:divBdr>
            <w:top w:val="none" w:sz="0" w:space="0" w:color="auto"/>
            <w:left w:val="none" w:sz="0" w:space="0" w:color="auto"/>
            <w:bottom w:val="none" w:sz="0" w:space="0" w:color="auto"/>
            <w:right w:val="none" w:sz="0" w:space="0" w:color="auto"/>
          </w:divBdr>
        </w:div>
        <w:div w:id="25253018">
          <w:marLeft w:val="0"/>
          <w:marRight w:val="0"/>
          <w:marTop w:val="0"/>
          <w:marBottom w:val="0"/>
          <w:divBdr>
            <w:top w:val="none" w:sz="0" w:space="0" w:color="auto"/>
            <w:left w:val="none" w:sz="0" w:space="0" w:color="auto"/>
            <w:bottom w:val="none" w:sz="0" w:space="0" w:color="auto"/>
            <w:right w:val="none" w:sz="0" w:space="0" w:color="auto"/>
          </w:divBdr>
        </w:div>
        <w:div w:id="774399364">
          <w:marLeft w:val="0"/>
          <w:marRight w:val="0"/>
          <w:marTop w:val="0"/>
          <w:marBottom w:val="0"/>
          <w:divBdr>
            <w:top w:val="none" w:sz="0" w:space="0" w:color="auto"/>
            <w:left w:val="none" w:sz="0" w:space="0" w:color="auto"/>
            <w:bottom w:val="none" w:sz="0" w:space="0" w:color="auto"/>
            <w:right w:val="none" w:sz="0" w:space="0" w:color="auto"/>
          </w:divBdr>
        </w:div>
        <w:div w:id="531264655">
          <w:marLeft w:val="0"/>
          <w:marRight w:val="0"/>
          <w:marTop w:val="0"/>
          <w:marBottom w:val="0"/>
          <w:divBdr>
            <w:top w:val="none" w:sz="0" w:space="0" w:color="auto"/>
            <w:left w:val="none" w:sz="0" w:space="0" w:color="auto"/>
            <w:bottom w:val="none" w:sz="0" w:space="0" w:color="auto"/>
            <w:right w:val="none" w:sz="0" w:space="0" w:color="auto"/>
          </w:divBdr>
        </w:div>
        <w:div w:id="1059523030">
          <w:marLeft w:val="0"/>
          <w:marRight w:val="0"/>
          <w:marTop w:val="0"/>
          <w:marBottom w:val="0"/>
          <w:divBdr>
            <w:top w:val="none" w:sz="0" w:space="0" w:color="auto"/>
            <w:left w:val="none" w:sz="0" w:space="0" w:color="auto"/>
            <w:bottom w:val="none" w:sz="0" w:space="0" w:color="auto"/>
            <w:right w:val="none" w:sz="0" w:space="0" w:color="auto"/>
          </w:divBdr>
        </w:div>
        <w:div w:id="1645624127">
          <w:marLeft w:val="0"/>
          <w:marRight w:val="0"/>
          <w:marTop w:val="0"/>
          <w:marBottom w:val="0"/>
          <w:divBdr>
            <w:top w:val="none" w:sz="0" w:space="0" w:color="auto"/>
            <w:left w:val="none" w:sz="0" w:space="0" w:color="auto"/>
            <w:bottom w:val="none" w:sz="0" w:space="0" w:color="auto"/>
            <w:right w:val="none" w:sz="0" w:space="0" w:color="auto"/>
          </w:divBdr>
        </w:div>
        <w:div w:id="137965983">
          <w:marLeft w:val="0"/>
          <w:marRight w:val="0"/>
          <w:marTop w:val="0"/>
          <w:marBottom w:val="0"/>
          <w:divBdr>
            <w:top w:val="none" w:sz="0" w:space="0" w:color="auto"/>
            <w:left w:val="none" w:sz="0" w:space="0" w:color="auto"/>
            <w:bottom w:val="none" w:sz="0" w:space="0" w:color="auto"/>
            <w:right w:val="none" w:sz="0" w:space="0" w:color="auto"/>
          </w:divBdr>
        </w:div>
        <w:div w:id="851796943">
          <w:marLeft w:val="0"/>
          <w:marRight w:val="0"/>
          <w:marTop w:val="0"/>
          <w:marBottom w:val="0"/>
          <w:divBdr>
            <w:top w:val="none" w:sz="0" w:space="0" w:color="auto"/>
            <w:left w:val="none" w:sz="0" w:space="0" w:color="auto"/>
            <w:bottom w:val="none" w:sz="0" w:space="0" w:color="auto"/>
            <w:right w:val="none" w:sz="0" w:space="0" w:color="auto"/>
          </w:divBdr>
        </w:div>
        <w:div w:id="250821050">
          <w:marLeft w:val="0"/>
          <w:marRight w:val="0"/>
          <w:marTop w:val="0"/>
          <w:marBottom w:val="0"/>
          <w:divBdr>
            <w:top w:val="none" w:sz="0" w:space="0" w:color="auto"/>
            <w:left w:val="none" w:sz="0" w:space="0" w:color="auto"/>
            <w:bottom w:val="none" w:sz="0" w:space="0" w:color="auto"/>
            <w:right w:val="none" w:sz="0" w:space="0" w:color="auto"/>
          </w:divBdr>
        </w:div>
        <w:div w:id="1030761283">
          <w:marLeft w:val="0"/>
          <w:marRight w:val="0"/>
          <w:marTop w:val="0"/>
          <w:marBottom w:val="0"/>
          <w:divBdr>
            <w:top w:val="none" w:sz="0" w:space="0" w:color="auto"/>
            <w:left w:val="none" w:sz="0" w:space="0" w:color="auto"/>
            <w:bottom w:val="none" w:sz="0" w:space="0" w:color="auto"/>
            <w:right w:val="none" w:sz="0" w:space="0" w:color="auto"/>
          </w:divBdr>
        </w:div>
        <w:div w:id="837962066">
          <w:marLeft w:val="0"/>
          <w:marRight w:val="0"/>
          <w:marTop w:val="0"/>
          <w:marBottom w:val="0"/>
          <w:divBdr>
            <w:top w:val="none" w:sz="0" w:space="0" w:color="auto"/>
            <w:left w:val="none" w:sz="0" w:space="0" w:color="auto"/>
            <w:bottom w:val="none" w:sz="0" w:space="0" w:color="auto"/>
            <w:right w:val="none" w:sz="0" w:space="0" w:color="auto"/>
          </w:divBdr>
        </w:div>
        <w:div w:id="1979646245">
          <w:marLeft w:val="0"/>
          <w:marRight w:val="0"/>
          <w:marTop w:val="0"/>
          <w:marBottom w:val="0"/>
          <w:divBdr>
            <w:top w:val="none" w:sz="0" w:space="0" w:color="auto"/>
            <w:left w:val="none" w:sz="0" w:space="0" w:color="auto"/>
            <w:bottom w:val="none" w:sz="0" w:space="0" w:color="auto"/>
            <w:right w:val="none" w:sz="0" w:space="0" w:color="auto"/>
          </w:divBdr>
        </w:div>
        <w:div w:id="2109691796">
          <w:marLeft w:val="0"/>
          <w:marRight w:val="0"/>
          <w:marTop w:val="0"/>
          <w:marBottom w:val="0"/>
          <w:divBdr>
            <w:top w:val="none" w:sz="0" w:space="0" w:color="auto"/>
            <w:left w:val="none" w:sz="0" w:space="0" w:color="auto"/>
            <w:bottom w:val="none" w:sz="0" w:space="0" w:color="auto"/>
            <w:right w:val="none" w:sz="0" w:space="0" w:color="auto"/>
          </w:divBdr>
        </w:div>
        <w:div w:id="1968119620">
          <w:marLeft w:val="0"/>
          <w:marRight w:val="0"/>
          <w:marTop w:val="0"/>
          <w:marBottom w:val="0"/>
          <w:divBdr>
            <w:top w:val="none" w:sz="0" w:space="0" w:color="auto"/>
            <w:left w:val="none" w:sz="0" w:space="0" w:color="auto"/>
            <w:bottom w:val="none" w:sz="0" w:space="0" w:color="auto"/>
            <w:right w:val="none" w:sz="0" w:space="0" w:color="auto"/>
          </w:divBdr>
        </w:div>
        <w:div w:id="1978608799">
          <w:marLeft w:val="0"/>
          <w:marRight w:val="0"/>
          <w:marTop w:val="0"/>
          <w:marBottom w:val="0"/>
          <w:divBdr>
            <w:top w:val="none" w:sz="0" w:space="0" w:color="auto"/>
            <w:left w:val="none" w:sz="0" w:space="0" w:color="auto"/>
            <w:bottom w:val="none" w:sz="0" w:space="0" w:color="auto"/>
            <w:right w:val="none" w:sz="0" w:space="0" w:color="auto"/>
          </w:divBdr>
        </w:div>
        <w:div w:id="1932935261">
          <w:marLeft w:val="0"/>
          <w:marRight w:val="0"/>
          <w:marTop w:val="0"/>
          <w:marBottom w:val="0"/>
          <w:divBdr>
            <w:top w:val="none" w:sz="0" w:space="0" w:color="auto"/>
            <w:left w:val="none" w:sz="0" w:space="0" w:color="auto"/>
            <w:bottom w:val="none" w:sz="0" w:space="0" w:color="auto"/>
            <w:right w:val="none" w:sz="0" w:space="0" w:color="auto"/>
          </w:divBdr>
        </w:div>
        <w:div w:id="960960734">
          <w:marLeft w:val="0"/>
          <w:marRight w:val="0"/>
          <w:marTop w:val="0"/>
          <w:marBottom w:val="0"/>
          <w:divBdr>
            <w:top w:val="none" w:sz="0" w:space="0" w:color="auto"/>
            <w:left w:val="none" w:sz="0" w:space="0" w:color="auto"/>
            <w:bottom w:val="none" w:sz="0" w:space="0" w:color="auto"/>
            <w:right w:val="none" w:sz="0" w:space="0" w:color="auto"/>
          </w:divBdr>
        </w:div>
        <w:div w:id="266357212">
          <w:marLeft w:val="0"/>
          <w:marRight w:val="0"/>
          <w:marTop w:val="0"/>
          <w:marBottom w:val="0"/>
          <w:divBdr>
            <w:top w:val="none" w:sz="0" w:space="0" w:color="auto"/>
            <w:left w:val="none" w:sz="0" w:space="0" w:color="auto"/>
            <w:bottom w:val="none" w:sz="0" w:space="0" w:color="auto"/>
            <w:right w:val="none" w:sz="0" w:space="0" w:color="auto"/>
          </w:divBdr>
        </w:div>
        <w:div w:id="480927513">
          <w:marLeft w:val="0"/>
          <w:marRight w:val="0"/>
          <w:marTop w:val="0"/>
          <w:marBottom w:val="0"/>
          <w:divBdr>
            <w:top w:val="none" w:sz="0" w:space="0" w:color="auto"/>
            <w:left w:val="none" w:sz="0" w:space="0" w:color="auto"/>
            <w:bottom w:val="none" w:sz="0" w:space="0" w:color="auto"/>
            <w:right w:val="none" w:sz="0" w:space="0" w:color="auto"/>
          </w:divBdr>
        </w:div>
      </w:divsChild>
    </w:div>
    <w:div w:id="1800537409">
      <w:bodyDiv w:val="1"/>
      <w:marLeft w:val="0"/>
      <w:marRight w:val="0"/>
      <w:marTop w:val="0"/>
      <w:marBottom w:val="0"/>
      <w:divBdr>
        <w:top w:val="none" w:sz="0" w:space="0" w:color="auto"/>
        <w:left w:val="none" w:sz="0" w:space="0" w:color="auto"/>
        <w:bottom w:val="none" w:sz="0" w:space="0" w:color="auto"/>
        <w:right w:val="none" w:sz="0" w:space="0" w:color="auto"/>
      </w:divBdr>
      <w:divsChild>
        <w:div w:id="69273498">
          <w:marLeft w:val="0"/>
          <w:marRight w:val="0"/>
          <w:marTop w:val="0"/>
          <w:marBottom w:val="0"/>
          <w:divBdr>
            <w:top w:val="none" w:sz="0" w:space="0" w:color="auto"/>
            <w:left w:val="none" w:sz="0" w:space="0" w:color="auto"/>
            <w:bottom w:val="none" w:sz="0" w:space="0" w:color="auto"/>
            <w:right w:val="none" w:sz="0" w:space="0" w:color="auto"/>
          </w:divBdr>
        </w:div>
        <w:div w:id="808133461">
          <w:marLeft w:val="0"/>
          <w:marRight w:val="0"/>
          <w:marTop w:val="0"/>
          <w:marBottom w:val="0"/>
          <w:divBdr>
            <w:top w:val="none" w:sz="0" w:space="0" w:color="auto"/>
            <w:left w:val="none" w:sz="0" w:space="0" w:color="auto"/>
            <w:bottom w:val="none" w:sz="0" w:space="0" w:color="auto"/>
            <w:right w:val="none" w:sz="0" w:space="0" w:color="auto"/>
          </w:divBdr>
        </w:div>
        <w:div w:id="397049828">
          <w:marLeft w:val="0"/>
          <w:marRight w:val="0"/>
          <w:marTop w:val="0"/>
          <w:marBottom w:val="0"/>
          <w:divBdr>
            <w:top w:val="none" w:sz="0" w:space="0" w:color="auto"/>
            <w:left w:val="none" w:sz="0" w:space="0" w:color="auto"/>
            <w:bottom w:val="none" w:sz="0" w:space="0" w:color="auto"/>
            <w:right w:val="none" w:sz="0" w:space="0" w:color="auto"/>
          </w:divBdr>
        </w:div>
      </w:divsChild>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66172034">
      <w:bodyDiv w:val="1"/>
      <w:marLeft w:val="0"/>
      <w:marRight w:val="0"/>
      <w:marTop w:val="0"/>
      <w:marBottom w:val="0"/>
      <w:divBdr>
        <w:top w:val="none" w:sz="0" w:space="0" w:color="auto"/>
        <w:left w:val="none" w:sz="0" w:space="0" w:color="auto"/>
        <w:bottom w:val="none" w:sz="0" w:space="0" w:color="auto"/>
        <w:right w:val="none" w:sz="0" w:space="0" w:color="auto"/>
      </w:divBdr>
      <w:divsChild>
        <w:div w:id="1054933119">
          <w:marLeft w:val="0"/>
          <w:marRight w:val="0"/>
          <w:marTop w:val="0"/>
          <w:marBottom w:val="0"/>
          <w:divBdr>
            <w:top w:val="none" w:sz="0" w:space="0" w:color="auto"/>
            <w:left w:val="none" w:sz="0" w:space="0" w:color="auto"/>
            <w:bottom w:val="none" w:sz="0" w:space="0" w:color="auto"/>
            <w:right w:val="none" w:sz="0" w:space="0" w:color="auto"/>
          </w:divBdr>
        </w:div>
        <w:div w:id="144855347">
          <w:marLeft w:val="0"/>
          <w:marRight w:val="0"/>
          <w:marTop w:val="0"/>
          <w:marBottom w:val="0"/>
          <w:divBdr>
            <w:top w:val="none" w:sz="0" w:space="0" w:color="auto"/>
            <w:left w:val="none" w:sz="0" w:space="0" w:color="auto"/>
            <w:bottom w:val="none" w:sz="0" w:space="0" w:color="auto"/>
            <w:right w:val="none" w:sz="0" w:space="0" w:color="auto"/>
          </w:divBdr>
        </w:div>
        <w:div w:id="651832437">
          <w:marLeft w:val="0"/>
          <w:marRight w:val="0"/>
          <w:marTop w:val="0"/>
          <w:marBottom w:val="0"/>
          <w:divBdr>
            <w:top w:val="none" w:sz="0" w:space="0" w:color="auto"/>
            <w:left w:val="none" w:sz="0" w:space="0" w:color="auto"/>
            <w:bottom w:val="none" w:sz="0" w:space="0" w:color="auto"/>
            <w:right w:val="none" w:sz="0" w:space="0" w:color="auto"/>
          </w:divBdr>
        </w:div>
        <w:div w:id="622926721">
          <w:marLeft w:val="0"/>
          <w:marRight w:val="0"/>
          <w:marTop w:val="0"/>
          <w:marBottom w:val="0"/>
          <w:divBdr>
            <w:top w:val="none" w:sz="0" w:space="0" w:color="auto"/>
            <w:left w:val="none" w:sz="0" w:space="0" w:color="auto"/>
            <w:bottom w:val="none" w:sz="0" w:space="0" w:color="auto"/>
            <w:right w:val="none" w:sz="0" w:space="0" w:color="auto"/>
          </w:divBdr>
        </w:div>
        <w:div w:id="760686513">
          <w:marLeft w:val="0"/>
          <w:marRight w:val="0"/>
          <w:marTop w:val="0"/>
          <w:marBottom w:val="0"/>
          <w:divBdr>
            <w:top w:val="none" w:sz="0" w:space="0" w:color="auto"/>
            <w:left w:val="none" w:sz="0" w:space="0" w:color="auto"/>
            <w:bottom w:val="none" w:sz="0" w:space="0" w:color="auto"/>
            <w:right w:val="none" w:sz="0" w:space="0" w:color="auto"/>
          </w:divBdr>
        </w:div>
        <w:div w:id="1264606562">
          <w:marLeft w:val="0"/>
          <w:marRight w:val="0"/>
          <w:marTop w:val="0"/>
          <w:marBottom w:val="0"/>
          <w:divBdr>
            <w:top w:val="none" w:sz="0" w:space="0" w:color="auto"/>
            <w:left w:val="none" w:sz="0" w:space="0" w:color="auto"/>
            <w:bottom w:val="none" w:sz="0" w:space="0" w:color="auto"/>
            <w:right w:val="none" w:sz="0" w:space="0" w:color="auto"/>
          </w:divBdr>
        </w:div>
        <w:div w:id="588006598">
          <w:marLeft w:val="0"/>
          <w:marRight w:val="0"/>
          <w:marTop w:val="0"/>
          <w:marBottom w:val="0"/>
          <w:divBdr>
            <w:top w:val="none" w:sz="0" w:space="0" w:color="auto"/>
            <w:left w:val="none" w:sz="0" w:space="0" w:color="auto"/>
            <w:bottom w:val="none" w:sz="0" w:space="0" w:color="auto"/>
            <w:right w:val="none" w:sz="0" w:space="0" w:color="auto"/>
          </w:divBdr>
        </w:div>
        <w:div w:id="69812328">
          <w:marLeft w:val="0"/>
          <w:marRight w:val="0"/>
          <w:marTop w:val="0"/>
          <w:marBottom w:val="0"/>
          <w:divBdr>
            <w:top w:val="none" w:sz="0" w:space="0" w:color="auto"/>
            <w:left w:val="none" w:sz="0" w:space="0" w:color="auto"/>
            <w:bottom w:val="none" w:sz="0" w:space="0" w:color="auto"/>
            <w:right w:val="none" w:sz="0" w:space="0" w:color="auto"/>
          </w:divBdr>
        </w:div>
        <w:div w:id="2030176925">
          <w:marLeft w:val="0"/>
          <w:marRight w:val="0"/>
          <w:marTop w:val="0"/>
          <w:marBottom w:val="0"/>
          <w:divBdr>
            <w:top w:val="none" w:sz="0" w:space="0" w:color="auto"/>
            <w:left w:val="none" w:sz="0" w:space="0" w:color="auto"/>
            <w:bottom w:val="none" w:sz="0" w:space="0" w:color="auto"/>
            <w:right w:val="none" w:sz="0" w:space="0" w:color="auto"/>
          </w:divBdr>
        </w:div>
        <w:div w:id="1169565037">
          <w:marLeft w:val="0"/>
          <w:marRight w:val="0"/>
          <w:marTop w:val="0"/>
          <w:marBottom w:val="0"/>
          <w:divBdr>
            <w:top w:val="none" w:sz="0" w:space="0" w:color="auto"/>
            <w:left w:val="none" w:sz="0" w:space="0" w:color="auto"/>
            <w:bottom w:val="none" w:sz="0" w:space="0" w:color="auto"/>
            <w:right w:val="none" w:sz="0" w:space="0" w:color="auto"/>
          </w:divBdr>
        </w:div>
        <w:div w:id="1504785193">
          <w:marLeft w:val="0"/>
          <w:marRight w:val="0"/>
          <w:marTop w:val="0"/>
          <w:marBottom w:val="0"/>
          <w:divBdr>
            <w:top w:val="none" w:sz="0" w:space="0" w:color="auto"/>
            <w:left w:val="none" w:sz="0" w:space="0" w:color="auto"/>
            <w:bottom w:val="none" w:sz="0" w:space="0" w:color="auto"/>
            <w:right w:val="none" w:sz="0" w:space="0" w:color="auto"/>
          </w:divBdr>
        </w:div>
        <w:div w:id="1177037872">
          <w:marLeft w:val="0"/>
          <w:marRight w:val="0"/>
          <w:marTop w:val="0"/>
          <w:marBottom w:val="0"/>
          <w:divBdr>
            <w:top w:val="none" w:sz="0" w:space="0" w:color="auto"/>
            <w:left w:val="none" w:sz="0" w:space="0" w:color="auto"/>
            <w:bottom w:val="none" w:sz="0" w:space="0" w:color="auto"/>
            <w:right w:val="none" w:sz="0" w:space="0" w:color="auto"/>
          </w:divBdr>
        </w:div>
        <w:div w:id="969701644">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03329788">
      <w:bodyDiv w:val="1"/>
      <w:marLeft w:val="0"/>
      <w:marRight w:val="0"/>
      <w:marTop w:val="0"/>
      <w:marBottom w:val="0"/>
      <w:divBdr>
        <w:top w:val="none" w:sz="0" w:space="0" w:color="auto"/>
        <w:left w:val="none" w:sz="0" w:space="0" w:color="auto"/>
        <w:bottom w:val="none" w:sz="0" w:space="0" w:color="auto"/>
        <w:right w:val="none" w:sz="0" w:space="0" w:color="auto"/>
      </w:divBdr>
      <w:divsChild>
        <w:div w:id="1043866073">
          <w:marLeft w:val="0"/>
          <w:marRight w:val="0"/>
          <w:marTop w:val="0"/>
          <w:marBottom w:val="0"/>
          <w:divBdr>
            <w:top w:val="none" w:sz="0" w:space="0" w:color="auto"/>
            <w:left w:val="none" w:sz="0" w:space="0" w:color="auto"/>
            <w:bottom w:val="none" w:sz="0" w:space="0" w:color="auto"/>
            <w:right w:val="none" w:sz="0" w:space="0" w:color="auto"/>
          </w:divBdr>
        </w:div>
        <w:div w:id="318314591">
          <w:marLeft w:val="0"/>
          <w:marRight w:val="0"/>
          <w:marTop w:val="0"/>
          <w:marBottom w:val="0"/>
          <w:divBdr>
            <w:top w:val="none" w:sz="0" w:space="0" w:color="auto"/>
            <w:left w:val="none" w:sz="0" w:space="0" w:color="auto"/>
            <w:bottom w:val="none" w:sz="0" w:space="0" w:color="auto"/>
            <w:right w:val="none" w:sz="0" w:space="0" w:color="auto"/>
          </w:divBdr>
        </w:div>
        <w:div w:id="2099253319">
          <w:marLeft w:val="0"/>
          <w:marRight w:val="0"/>
          <w:marTop w:val="0"/>
          <w:marBottom w:val="0"/>
          <w:divBdr>
            <w:top w:val="none" w:sz="0" w:space="0" w:color="auto"/>
            <w:left w:val="none" w:sz="0" w:space="0" w:color="auto"/>
            <w:bottom w:val="none" w:sz="0" w:space="0" w:color="auto"/>
            <w:right w:val="none" w:sz="0" w:space="0" w:color="auto"/>
          </w:divBdr>
        </w:div>
        <w:div w:id="106975656">
          <w:marLeft w:val="0"/>
          <w:marRight w:val="0"/>
          <w:marTop w:val="0"/>
          <w:marBottom w:val="0"/>
          <w:divBdr>
            <w:top w:val="none" w:sz="0" w:space="0" w:color="auto"/>
            <w:left w:val="none" w:sz="0" w:space="0" w:color="auto"/>
            <w:bottom w:val="none" w:sz="0" w:space="0" w:color="auto"/>
            <w:right w:val="none" w:sz="0" w:space="0" w:color="auto"/>
          </w:divBdr>
        </w:div>
        <w:div w:id="808940032">
          <w:marLeft w:val="0"/>
          <w:marRight w:val="0"/>
          <w:marTop w:val="0"/>
          <w:marBottom w:val="0"/>
          <w:divBdr>
            <w:top w:val="none" w:sz="0" w:space="0" w:color="auto"/>
            <w:left w:val="none" w:sz="0" w:space="0" w:color="auto"/>
            <w:bottom w:val="none" w:sz="0" w:space="0" w:color="auto"/>
            <w:right w:val="none" w:sz="0" w:space="0" w:color="auto"/>
          </w:divBdr>
        </w:div>
        <w:div w:id="155418586">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3956</Words>
  <Characters>22552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4</cp:revision>
  <cp:lastPrinted>2026-04-13T08:41:00Z</cp:lastPrinted>
  <dcterms:created xsi:type="dcterms:W3CDTF">2026-08-24T08:30:00Z</dcterms:created>
  <dcterms:modified xsi:type="dcterms:W3CDTF">2026-08-24T08:42:00Z</dcterms:modified>
</cp:coreProperties>
</file>