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84B26" w14:textId="63CB3816" w:rsidR="00D64679" w:rsidRDefault="002A1289" w:rsidP="00D646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Описание объекта закупки</w:t>
      </w:r>
    </w:p>
    <w:p w14:paraId="0633979C" w14:textId="5CDD5EA1" w:rsidR="000062F9" w:rsidRPr="00D64679" w:rsidRDefault="000062F9" w:rsidP="00D646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На поставку м</w:t>
      </w:r>
      <w:r w:rsidRPr="000062F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икроскоп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а</w:t>
      </w:r>
      <w:r w:rsidRPr="000062F9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05086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оптического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для нужд ФГБОУ ВО Самарский ГАУ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30"/>
        <w:gridCol w:w="4225"/>
      </w:tblGrid>
      <w:tr w:rsidR="00D64679" w:rsidRPr="00D64679" w14:paraId="5CCDF289" w14:textId="77777777" w:rsidTr="00D64679">
        <w:tc>
          <w:tcPr>
            <w:tcW w:w="0" w:type="auto"/>
            <w:vAlign w:val="center"/>
            <w:hideMark/>
          </w:tcPr>
          <w:p w14:paraId="6917AE78" w14:textId="77777777" w:rsidR="00D64679" w:rsidRPr="00D64679" w:rsidRDefault="00D64679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30"/>
                <w:szCs w:val="3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4C8D1E3D" w14:textId="77777777" w:rsidR="00D64679" w:rsidRPr="00D64679" w:rsidRDefault="00D64679" w:rsidP="00D64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64679" w:rsidRPr="00D64679" w14:paraId="6C2776EF" w14:textId="77777777" w:rsidTr="00D6467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63DE4C95" w14:textId="24D4DCD1" w:rsidR="00D64679" w:rsidRPr="00D6467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по </w:t>
            </w:r>
            <w:r w:rsidRPr="00FB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ОКПД2</w:t>
            </w:r>
            <w:r w:rsid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/КТРУ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622CCFA9" w14:textId="31E7811E" w:rsidR="00D64679" w:rsidRPr="00D6467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26.70.22.150</w:t>
            </w:r>
            <w:r w:rsid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A1289" w:rsidRPr="00FB7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26.70.22.150-00000033</w:t>
            </w:r>
          </w:p>
        </w:tc>
      </w:tr>
      <w:tr w:rsidR="00D64679" w:rsidRPr="00D64679" w14:paraId="3EEACA15" w14:textId="77777777" w:rsidTr="00D6467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410AA849" w14:textId="6237A5A8" w:rsidR="00D64679" w:rsidRPr="00D6467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 по ОКПД2</w:t>
            </w:r>
            <w:r w:rsid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/КТРУ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50E6BCEE" w14:textId="279B15B5" w:rsidR="00D64679" w:rsidRPr="00D6467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Микроскопы оптические</w:t>
            </w:r>
            <w:r w:rsid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2A1289"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A1289"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Микроскоп </w:t>
            </w:r>
            <w:r w:rsidR="00031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оптический</w:t>
            </w:r>
          </w:p>
        </w:tc>
      </w:tr>
      <w:tr w:rsidR="00D64679" w:rsidRPr="00D64679" w14:paraId="3D387446" w14:textId="77777777" w:rsidTr="00D6467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50575661" w14:textId="77777777" w:rsidR="00D64679" w:rsidRPr="00D6467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товара, работы, услуги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41999D68" w14:textId="1F0E82FC" w:rsidR="00D64679" w:rsidRPr="00D6467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Микроскоп </w:t>
            </w:r>
            <w:r w:rsidR="000318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оптический</w:t>
            </w:r>
          </w:p>
        </w:tc>
      </w:tr>
      <w:tr w:rsidR="00D64679" w:rsidRPr="00D64679" w14:paraId="4646A2F2" w14:textId="77777777" w:rsidTr="00D6467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39D184EF" w14:textId="77777777" w:rsidR="00D64679" w:rsidRPr="00D6467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 измерения(количество товара, объем работ, услуги по ОКЕИ)</w:t>
            </w:r>
          </w:p>
        </w:tc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35E5A70E" w14:textId="77777777" w:rsidR="00D64679" w:rsidRPr="00D6467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</w:tr>
    </w:tbl>
    <w:p w14:paraId="49163E49" w14:textId="77777777" w:rsidR="00D64679" w:rsidRPr="00D64679" w:rsidRDefault="00D64679" w:rsidP="00D646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64679" w:rsidRPr="00D64679" w14:paraId="0D30D17E" w14:textId="77777777" w:rsidTr="00D64679">
        <w:tc>
          <w:tcPr>
            <w:tcW w:w="21600" w:type="dxa"/>
            <w:vAlign w:val="center"/>
            <w:hideMark/>
          </w:tcPr>
          <w:p w14:paraId="75605F31" w14:textId="77777777" w:rsidR="00D64679" w:rsidRPr="00D64679" w:rsidRDefault="00D64679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679" w:rsidRPr="00D64679" w14:paraId="78B0B58B" w14:textId="77777777" w:rsidTr="00D6467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24E17776" w14:textId="77777777" w:rsidR="00D64679" w:rsidRPr="00D6467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Общероссийские и международные классификаторы</w:t>
            </w:r>
          </w:p>
        </w:tc>
      </w:tr>
    </w:tbl>
    <w:p w14:paraId="2E3180DF" w14:textId="77777777" w:rsidR="00D64679" w:rsidRPr="00D64679" w:rsidRDefault="00D64679" w:rsidP="00D646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90"/>
        <w:gridCol w:w="2883"/>
        <w:gridCol w:w="3566"/>
      </w:tblGrid>
      <w:tr w:rsidR="00D64679" w:rsidRPr="00D64679" w14:paraId="728CFA74" w14:textId="77777777" w:rsidTr="00D64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29A9BA" w14:textId="77777777" w:rsidR="00D64679" w:rsidRPr="00D64679" w:rsidRDefault="00D64679" w:rsidP="00D64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классификатора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611FAF" w14:textId="77777777" w:rsidR="00D64679" w:rsidRPr="00D64679" w:rsidRDefault="00D64679" w:rsidP="00D64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классификатора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09519F" w14:textId="77777777" w:rsidR="00D64679" w:rsidRPr="00D64679" w:rsidRDefault="00D64679" w:rsidP="00D64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</w:t>
            </w:r>
          </w:p>
        </w:tc>
      </w:tr>
      <w:tr w:rsidR="00D64679" w:rsidRPr="00D64679" w14:paraId="4E387D05" w14:textId="77777777" w:rsidTr="00D64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712F1A" w14:textId="77777777" w:rsidR="00D64679" w:rsidRPr="00D6467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Общероссийский классификатор продукции по видам экономической деятельности (ОКПД2)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28AEC6" w14:textId="77777777" w:rsidR="00D64679" w:rsidRPr="00D6467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26.70.22.150:Микроскопы оптические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C5897D" w14:textId="77777777" w:rsidR="00D64679" w:rsidRPr="00D64679" w:rsidRDefault="00D64679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679" w:rsidRPr="00D64679" w14:paraId="08B0466A" w14:textId="77777777" w:rsidTr="00D64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820F5EA" w14:textId="77777777" w:rsidR="00D64679" w:rsidRPr="00D6467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НОМЕНКЛАТУРНАЯ КЛАССИФИКАЦИЯ МЕДИЦИНСКИХ ИЗДЕЛИЙ ПО ВИДАМ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3870EB0" w14:textId="77777777" w:rsidR="00D64679" w:rsidRPr="00D6467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157950:Микроскоп стереоскопический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4B595D" w14:textId="77777777" w:rsidR="00D64679" w:rsidRPr="00D6467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Увеличительный инструмент, имеющий конструкцию стандартного микроскопа, в котором объект рассматривают сверху через два объектива и окуляра для получения трехмерного (3-D) вида объекта при незначительном увеличении (обычно не более, чем 60-кратном) в проходящем свете. Микроскоп используется в лабораториях и для научных исследований, в частности, для диссекции, и 3-D просмотра больших или живых образцов. Изделие состоит из стойки, на которой крепятся основные детали инструмента, корпуса окуляра, в котором закреплены линзы, револьверного устройства для крепления объективов, предметного столика, конденсора для фокусировки света на образце, источника света (например, </w:t>
            </w: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вольфрамовый (W), галогеновый) и коллектора.</w:t>
            </w:r>
          </w:p>
        </w:tc>
      </w:tr>
    </w:tbl>
    <w:p w14:paraId="6D8A0D46" w14:textId="77777777" w:rsidR="00D64679" w:rsidRPr="00D64679" w:rsidRDefault="00D64679" w:rsidP="00D646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D64679" w:rsidRPr="00D64679" w14:paraId="7EACC867" w14:textId="77777777" w:rsidTr="00D64679">
        <w:tc>
          <w:tcPr>
            <w:tcW w:w="0" w:type="auto"/>
            <w:vAlign w:val="center"/>
            <w:hideMark/>
          </w:tcPr>
          <w:p w14:paraId="642C1C2E" w14:textId="77777777" w:rsidR="00D64679" w:rsidRPr="00D64679" w:rsidRDefault="00D64679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0B420454" w14:textId="77777777" w:rsidR="00D64679" w:rsidRPr="00D64679" w:rsidRDefault="00D64679" w:rsidP="00D64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51B999F1" w14:textId="77777777" w:rsidR="00D64679" w:rsidRPr="00D64679" w:rsidRDefault="00D64679" w:rsidP="00D646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64679" w:rsidRPr="00D64679" w14:paraId="1B17C927" w14:textId="77777777" w:rsidTr="00D64679">
        <w:tc>
          <w:tcPr>
            <w:tcW w:w="21600" w:type="dxa"/>
            <w:vAlign w:val="center"/>
            <w:hideMark/>
          </w:tcPr>
          <w:p w14:paraId="58539F6C" w14:textId="77777777" w:rsidR="00D64679" w:rsidRPr="00D64679" w:rsidRDefault="00D64679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679" w:rsidRPr="00D64679" w14:paraId="01A0AD0F" w14:textId="77777777" w:rsidTr="00D6467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7A8CAB9D" w14:textId="77777777" w:rsidR="00D64679" w:rsidRPr="002A128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Характеристики товара, работы, услуги</w:t>
            </w:r>
          </w:p>
        </w:tc>
      </w:tr>
    </w:tbl>
    <w:p w14:paraId="0C1BD837" w14:textId="77777777" w:rsidR="00D64679" w:rsidRPr="00D64679" w:rsidRDefault="00D64679" w:rsidP="00D646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72"/>
        <w:gridCol w:w="2800"/>
        <w:gridCol w:w="2105"/>
        <w:gridCol w:w="2262"/>
      </w:tblGrid>
      <w:tr w:rsidR="002A1289" w:rsidRPr="00D64679" w14:paraId="60B34F42" w14:textId="77777777" w:rsidTr="00D64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427F90" w14:textId="77777777" w:rsidR="00D64679" w:rsidRPr="00D64679" w:rsidRDefault="00D64679" w:rsidP="00D64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9248487" w14:textId="77777777" w:rsidR="00D64679" w:rsidRPr="00D64679" w:rsidRDefault="00D64679" w:rsidP="00D64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8FCFCA2" w14:textId="77777777" w:rsidR="00D64679" w:rsidRPr="00D64679" w:rsidRDefault="00D64679" w:rsidP="00D64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749CE2" w14:textId="77777777" w:rsidR="00D64679" w:rsidRPr="00D64679" w:rsidRDefault="00D64679" w:rsidP="00D64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 характеристики</w:t>
            </w:r>
          </w:p>
        </w:tc>
      </w:tr>
      <w:tr w:rsidR="002A1289" w:rsidRPr="00D64679" w14:paraId="31625504" w14:textId="77777777" w:rsidTr="00374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9F489EA" w14:textId="77777777" w:rsidR="00D64679" w:rsidRPr="002A128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Максимальное увеличение, крат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BC847" w14:textId="038E0669" w:rsidR="00D64679" w:rsidRPr="002A1289" w:rsidRDefault="002A128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указывает конкретное значение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D1EFF57" w14:textId="00DCA071" w:rsidR="00D64679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&lt; 150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36AB9C" w14:textId="77777777" w:rsidR="00D64679" w:rsidRPr="00D64679" w:rsidRDefault="00D64679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A1289" w:rsidRPr="00D64679" w14:paraId="713758E5" w14:textId="77777777" w:rsidTr="00374C5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645006" w14:textId="77777777" w:rsidR="00D64679" w:rsidRPr="002A128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Минимальное увеличение, крат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EBA4A" w14:textId="358F218E" w:rsidR="00D64679" w:rsidRPr="002A1289" w:rsidRDefault="002A128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указывает конкретное значение характеристики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81D86FE" w14:textId="0511867E" w:rsidR="00D64679" w:rsidRPr="002A128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≤ </w:t>
            </w:r>
            <w:r w:rsidR="00374C5D"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FD09D82" w14:textId="77777777" w:rsidR="00D64679" w:rsidRPr="00374C5D" w:rsidRDefault="00D64679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A1289" w:rsidRPr="00D64679" w14:paraId="4C744D68" w14:textId="77777777" w:rsidTr="00D64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2BB6AB" w14:textId="6B42EDD2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Область применения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0BBB7B" w14:textId="3F134002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Неизменяемая заказчиком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40CD0" w14:textId="635C9780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Исследование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C6B11" w14:textId="77777777" w:rsidR="00374C5D" w:rsidRPr="00374C5D" w:rsidRDefault="00374C5D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A1289" w:rsidRPr="00D64679" w14:paraId="38F31D3C" w14:textId="77777777" w:rsidTr="00D64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390B13" w14:textId="3BA69F39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Поле изображения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A9D6F" w14:textId="40029B79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Неизменяемая заказчиком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269ABE" w14:textId="21CE2C58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Стереоскопическое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B48C2" w14:textId="77777777" w:rsidR="00374C5D" w:rsidRPr="00374C5D" w:rsidRDefault="00374C5D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A1289" w:rsidRPr="00D64679" w14:paraId="2581C396" w14:textId="77777777" w:rsidTr="00D64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3B321" w14:textId="19421379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Способ наблюдения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BA14C" w14:textId="6E01395D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Неизменяемая заказчиком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67D62C" w14:textId="0E949C00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Бинокулярный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902FAD" w14:textId="77777777" w:rsidR="00374C5D" w:rsidRPr="00374C5D" w:rsidRDefault="00374C5D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A1289" w:rsidRPr="00D64679" w14:paraId="5DC45A0F" w14:textId="77777777" w:rsidTr="00D64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C56BF1" w14:textId="6AE570CB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Тип конструкции микроскопа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ABE30" w14:textId="1C0B0666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Неизменяемая заказчиком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EF15C6" w14:textId="7FEBA8E8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Прямой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231AB6" w14:textId="77777777" w:rsidR="00374C5D" w:rsidRPr="00374C5D" w:rsidRDefault="00374C5D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A1289" w:rsidRPr="00D64679" w14:paraId="18094DA7" w14:textId="77777777" w:rsidTr="00D64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64733A" w14:textId="3A57B667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Тип осветителя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52E9F" w14:textId="608B5867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Неизменяемая заказчиком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FA463A" w14:textId="726349C5" w:rsidR="00374C5D" w:rsidRPr="002A1289" w:rsidRDefault="00374C5D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</w:pPr>
            <w:r w:rsidRPr="002A1289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Светодиодный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650F50" w14:textId="77777777" w:rsidR="00374C5D" w:rsidRPr="00374C5D" w:rsidRDefault="00374C5D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2A1289" w:rsidRPr="00D64679" w14:paraId="0543384C" w14:textId="77777777" w:rsidTr="00D6467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35A2CC5" w14:textId="77777777" w:rsidR="00D64679" w:rsidRPr="002A128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фокусировки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5746AD7" w14:textId="77777777" w:rsidR="00D64679" w:rsidRPr="002A128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Неизменяемая заказчиком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339BE3" w14:textId="77777777" w:rsidR="00D64679" w:rsidRPr="002A1289" w:rsidRDefault="00D64679" w:rsidP="00D6467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12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F02EE0" w14:textId="77777777" w:rsidR="00D64679" w:rsidRPr="00D64679" w:rsidRDefault="00D64679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ED364D1" w14:textId="77777777" w:rsidR="00D64679" w:rsidRPr="00D64679" w:rsidRDefault="00D64679" w:rsidP="00D646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D64679" w:rsidRPr="00D64679" w14:paraId="4E955833" w14:textId="77777777" w:rsidTr="00D64679">
        <w:tc>
          <w:tcPr>
            <w:tcW w:w="21600" w:type="dxa"/>
            <w:vAlign w:val="center"/>
            <w:hideMark/>
          </w:tcPr>
          <w:p w14:paraId="0ECFA263" w14:textId="77777777" w:rsidR="00D64679" w:rsidRPr="00D64679" w:rsidRDefault="00D64679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64679" w:rsidRPr="00D64679" w14:paraId="1C970200" w14:textId="77777777" w:rsidTr="00D64679">
        <w:tc>
          <w:tcPr>
            <w:tcW w:w="0" w:type="auto"/>
            <w:tcMar>
              <w:top w:w="150" w:type="dxa"/>
              <w:left w:w="225" w:type="dxa"/>
              <w:bottom w:w="150" w:type="dxa"/>
              <w:right w:w="150" w:type="dxa"/>
            </w:tcMar>
            <w:vAlign w:val="center"/>
            <w:hideMark/>
          </w:tcPr>
          <w:p w14:paraId="52658B1F" w14:textId="77777777" w:rsidR="00D64679" w:rsidRPr="00D64679" w:rsidRDefault="00D64679" w:rsidP="00D6467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6467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Дополнительная информация</w:t>
            </w:r>
          </w:p>
        </w:tc>
      </w:tr>
    </w:tbl>
    <w:p w14:paraId="68347664" w14:textId="77777777" w:rsidR="00D64679" w:rsidRPr="00D64679" w:rsidRDefault="00D64679" w:rsidP="00D6467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36"/>
      </w:tblGrid>
      <w:tr w:rsidR="00D64679" w:rsidRPr="00D64679" w14:paraId="50C1F71D" w14:textId="77777777" w:rsidTr="00A8068C">
        <w:tc>
          <w:tcPr>
            <w:tcW w:w="0" w:type="auto"/>
            <w:vAlign w:val="center"/>
            <w:hideMark/>
          </w:tcPr>
          <w:p w14:paraId="3FAEC39A" w14:textId="77777777" w:rsidR="00D64679" w:rsidRPr="00D64679" w:rsidRDefault="00D64679" w:rsidP="00D646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14:paraId="2E92CCA7" w14:textId="77777777" w:rsidR="00D64679" w:rsidRPr="00D64679" w:rsidRDefault="00D64679" w:rsidP="00D646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D0E2954" w14:textId="544E248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 xml:space="preserve">Гарантийный срок на товар составляет не менее 12 месяцев со дня поставки товара Заказчика. </w:t>
      </w:r>
    </w:p>
    <w:p w14:paraId="63544BD6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4D1E">
        <w:rPr>
          <w:rFonts w:ascii="Times New Roman" w:hAnsi="Times New Roman" w:cs="Times New Roman"/>
          <w:sz w:val="24"/>
          <w:szCs w:val="24"/>
        </w:rPr>
        <w:t xml:space="preserve">Доставка Товара по месту поставки Товара производится силами и средствами Поставщика. </w:t>
      </w:r>
      <w:r w:rsidRPr="006E4D1E">
        <w:rPr>
          <w:rFonts w:ascii="Times New Roman" w:hAnsi="Times New Roman" w:cs="Times New Roman"/>
          <w:b/>
          <w:sz w:val="24"/>
          <w:szCs w:val="24"/>
          <w:u w:val="single"/>
        </w:rPr>
        <w:t>Разгрузка, подъем Товара, утилизация упаковки (при необходимости) производится силами и средствами Поставщика в присутствии представителя Заказчика.</w:t>
      </w:r>
    </w:p>
    <w:p w14:paraId="33EE4628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>Поставка Товара осуществляется Поставщиком в соответствии с законодательством Российской Федерации, требованиями иных нормативных правовых актов, регулирующих порядок поставки такого вида Товара, устанавливающих требования к качеству такого вида Товара, в соответствии с условиями Контракта.</w:t>
      </w:r>
    </w:p>
    <w:p w14:paraId="57063835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>Товар должен соответствовать требованиям качества и безопасности товаров в соответствии с действующими стандартами, утвержденными в отношении данного вида Товара, что должно подтверждаться соответствующими документами, оформленными в соответствии с законодательством Российской Федерации.</w:t>
      </w:r>
    </w:p>
    <w:p w14:paraId="24A734A1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 xml:space="preserve">Поставщик гарантирует качество и безопасность Товара в соответствии с действующими стандартами, утвержденными на данный вид Товара, и наличием сертификатов,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со </w:t>
      </w:r>
      <w:r w:rsidRPr="006E4D1E">
        <w:rPr>
          <w:rFonts w:ascii="Times New Roman" w:hAnsi="Times New Roman" w:cs="Times New Roman"/>
          <w:sz w:val="24"/>
          <w:szCs w:val="24"/>
        </w:rPr>
        <w:lastRenderedPageBreak/>
        <w:t>спецификацией, должно соответствовать законодательству Российской Федерации и настоящему Контракту.</w:t>
      </w:r>
    </w:p>
    <w:p w14:paraId="3D9AC321" w14:textId="702FD72D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 xml:space="preserve">В случае претензий по качеству, внешнему виду и сроку годности товар подлежит замене. В случае обнаружение недостатков (дефектов) </w:t>
      </w:r>
      <w:r>
        <w:rPr>
          <w:rFonts w:ascii="Times New Roman" w:hAnsi="Times New Roman" w:cs="Times New Roman"/>
          <w:sz w:val="24"/>
          <w:szCs w:val="24"/>
        </w:rPr>
        <w:t>Товара</w:t>
      </w:r>
      <w:r w:rsidRPr="006E4D1E">
        <w:rPr>
          <w:rFonts w:ascii="Times New Roman" w:hAnsi="Times New Roman" w:cs="Times New Roman"/>
          <w:sz w:val="24"/>
          <w:szCs w:val="24"/>
        </w:rPr>
        <w:t xml:space="preserve"> момент приемки продукта, Поставщик обязан осуществить замену некачественного продукта в течение 14 дней, следующего за днем получения заявки от Заказчика, без дополнительного финансирования.</w:t>
      </w:r>
    </w:p>
    <w:p w14:paraId="753C9D21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>Соответствие качества Товара должно быть подтверждено следующими документами в соответствии с законодательством Российской Федерации (при поставке товара):</w:t>
      </w:r>
    </w:p>
    <w:p w14:paraId="3164FA84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>- сертификатом соответствия (или декларацией), оформленным в соответствии с законодательством Российской Федерации;</w:t>
      </w:r>
    </w:p>
    <w:p w14:paraId="09EB79CA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14:paraId="29ABFA13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>Все документы должны быть заверены надлежащим образом.</w:t>
      </w:r>
    </w:p>
    <w:p w14:paraId="45A56D83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>Поставщик гарантирует возможность безопасного использования Товара по назначению в течение всего срока годности Товара.</w:t>
      </w:r>
    </w:p>
    <w:p w14:paraId="766726C9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 xml:space="preserve">В случае выявления в течение всего срока годности Товара существенного нарушения требований к качеству Поставщик обязан заменить Товар ненадлежащего качества Товаром надлежащего качества. </w:t>
      </w:r>
    </w:p>
    <w:p w14:paraId="6E47D1F2" w14:textId="77777777" w:rsidR="000062F9" w:rsidRPr="006E4D1E" w:rsidRDefault="000062F9" w:rsidP="000062F9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E4D1E">
        <w:rPr>
          <w:rFonts w:ascii="Times New Roman" w:hAnsi="Times New Roman" w:cs="Times New Roman"/>
          <w:sz w:val="24"/>
          <w:szCs w:val="24"/>
        </w:rPr>
        <w:t>Все расходы, связанные с возвратом Товара ненадлежащего качества, осуществляются за счет Поставщика.</w:t>
      </w:r>
    </w:p>
    <w:p w14:paraId="7E831458" w14:textId="77777777" w:rsidR="00D717D7" w:rsidRPr="00153CC6" w:rsidRDefault="00D717D7" w:rsidP="00D717D7">
      <w:pPr>
        <w:rPr>
          <w:rFonts w:ascii="Times New Roman" w:hAnsi="Times New Roman" w:cs="Times New Roman"/>
          <w:sz w:val="24"/>
          <w:szCs w:val="24"/>
        </w:rPr>
      </w:pPr>
    </w:p>
    <w:p w14:paraId="05B08209" w14:textId="77777777" w:rsidR="00D717D7" w:rsidRDefault="00D717D7" w:rsidP="00D717D7"/>
    <w:sectPr w:rsidR="00D717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4679"/>
    <w:rsid w:val="000062F9"/>
    <w:rsid w:val="00031832"/>
    <w:rsid w:val="00050860"/>
    <w:rsid w:val="00153CC6"/>
    <w:rsid w:val="0017304D"/>
    <w:rsid w:val="002A1289"/>
    <w:rsid w:val="00374C5D"/>
    <w:rsid w:val="00A8068C"/>
    <w:rsid w:val="00AB1DA4"/>
    <w:rsid w:val="00BE43F2"/>
    <w:rsid w:val="00C32164"/>
    <w:rsid w:val="00D64679"/>
    <w:rsid w:val="00D717D7"/>
    <w:rsid w:val="00D955F4"/>
    <w:rsid w:val="00FB75DE"/>
    <w:rsid w:val="00FE5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AC531"/>
  <w15:chartTrackingRefBased/>
  <w15:docId w15:val="{D5E37687-A829-4B8F-B92B-FE5B1465B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52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4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696</Words>
  <Characters>3971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Марианна Максименкова</dc:creator>
  <cp:keywords/>
  <dc:description/>
  <cp:lastModifiedBy>Анастасия Горьковая</cp:lastModifiedBy>
  <cp:revision>7</cp:revision>
  <dcterms:created xsi:type="dcterms:W3CDTF">2026-08-05T05:52:00Z</dcterms:created>
  <dcterms:modified xsi:type="dcterms:W3CDTF">2026-08-07T08:43:00Z</dcterms:modified>
</cp:coreProperties>
</file>