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54" w:rsidRDefault="00B05A54" w:rsidP="00B05A54">
      <w:pPr>
        <w:pStyle w:val="a6"/>
        <w:tabs>
          <w:tab w:val="left" w:pos="10094"/>
        </w:tabs>
        <w:spacing w:after="0"/>
        <w:ind w:left="51" w:firstLine="516"/>
        <w:jc w:val="center"/>
        <w:rPr>
          <w:b/>
          <w:spacing w:val="-1"/>
          <w:sz w:val="22"/>
        </w:rPr>
      </w:pPr>
      <w:r w:rsidRPr="00B05A54">
        <w:rPr>
          <w:b/>
          <w:sz w:val="22"/>
        </w:rPr>
        <w:t>Контракт</w:t>
      </w:r>
      <w:r w:rsidRPr="00B05A54">
        <w:rPr>
          <w:b/>
          <w:spacing w:val="-6"/>
          <w:sz w:val="22"/>
        </w:rPr>
        <w:t xml:space="preserve"> </w:t>
      </w:r>
      <w:r w:rsidRPr="00B05A54">
        <w:rPr>
          <w:b/>
          <w:sz w:val="22"/>
        </w:rPr>
        <w:t>№</w:t>
      </w:r>
      <w:r w:rsidRPr="00B05A54">
        <w:rPr>
          <w:b/>
          <w:spacing w:val="-1"/>
          <w:sz w:val="22"/>
        </w:rPr>
        <w:t xml:space="preserve"> </w:t>
      </w:r>
      <w:r w:rsidR="009C1DED">
        <w:rPr>
          <w:b/>
          <w:spacing w:val="-1"/>
          <w:sz w:val="22"/>
        </w:rPr>
        <w:t>___</w:t>
      </w:r>
    </w:p>
    <w:p w:rsidR="00B05A54" w:rsidRPr="00AD7C01" w:rsidRDefault="00B05A54" w:rsidP="00AD7C01">
      <w:pPr>
        <w:pStyle w:val="a6"/>
        <w:spacing w:after="0"/>
        <w:ind w:left="51" w:right="59" w:firstLine="516"/>
        <w:jc w:val="center"/>
        <w:rPr>
          <w:b/>
        </w:rPr>
      </w:pPr>
      <w:bookmarkStart w:id="0" w:name="_Hlk135211492"/>
      <w:r w:rsidRPr="00AD7C01">
        <w:rPr>
          <w:b/>
        </w:rPr>
        <w:t>Поставка</w:t>
      </w:r>
      <w:r w:rsidR="00E40672" w:rsidRPr="00AD7C01">
        <w:rPr>
          <w:b/>
        </w:rPr>
        <w:t xml:space="preserve"> </w:t>
      </w:r>
      <w:bookmarkStart w:id="1" w:name="_Hlk168057821"/>
      <w:bookmarkEnd w:id="0"/>
      <w:r w:rsidR="00B10A56">
        <w:rPr>
          <w:b/>
        </w:rPr>
        <w:t>мебели (</w:t>
      </w:r>
      <w:r w:rsidR="005405F0">
        <w:rPr>
          <w:b/>
        </w:rPr>
        <w:t>Шкаф для одежды</w:t>
      </w:r>
      <w:r w:rsidR="00B10A56">
        <w:rPr>
          <w:b/>
        </w:rPr>
        <w:t>)</w:t>
      </w:r>
      <w:r w:rsidR="00B368B3">
        <w:rPr>
          <w:b/>
        </w:rPr>
        <w:t xml:space="preserve"> </w:t>
      </w:r>
      <w:r w:rsidR="005B0079" w:rsidRPr="00AD7C01">
        <w:rPr>
          <w:b/>
          <w:spacing w:val="-8"/>
        </w:rPr>
        <w:t xml:space="preserve">для обеспечения нужд </w:t>
      </w:r>
      <w:bookmarkStart w:id="2" w:name="_Hlk227840184"/>
      <w:r w:rsidR="005B0079" w:rsidRPr="00AD7C01">
        <w:rPr>
          <w:b/>
          <w:spacing w:val="-8"/>
        </w:rPr>
        <w:t>МЦХШ при РАХ</w:t>
      </w:r>
      <w:bookmarkEnd w:id="1"/>
      <w:bookmarkEnd w:id="2"/>
    </w:p>
    <w:p w:rsidR="00B05A54" w:rsidRPr="00320C0D" w:rsidRDefault="00B05A54" w:rsidP="00B05A54">
      <w:pPr>
        <w:pStyle w:val="a6"/>
        <w:tabs>
          <w:tab w:val="left" w:pos="7797"/>
          <w:tab w:val="left" w:pos="9254"/>
        </w:tabs>
        <w:spacing w:before="88"/>
        <w:ind w:left="51" w:firstLine="516"/>
      </w:pPr>
      <w:r w:rsidRPr="008008E0">
        <w:t>г.</w:t>
      </w:r>
      <w:r w:rsidRPr="008008E0">
        <w:rPr>
          <w:spacing w:val="-3"/>
        </w:rPr>
        <w:t xml:space="preserve"> </w:t>
      </w:r>
      <w:r w:rsidRPr="008008E0">
        <w:t xml:space="preserve">Москва </w:t>
      </w:r>
      <w:r w:rsidR="00320C0D">
        <w:tab/>
      </w:r>
      <w:r w:rsidR="00E40672">
        <w:t>__</w:t>
      </w:r>
      <w:proofErr w:type="gramStart"/>
      <w:r w:rsidR="00E40672">
        <w:t>_._</w:t>
      </w:r>
      <w:proofErr w:type="gramEnd"/>
      <w:r w:rsidR="00E40672">
        <w:t>_____</w:t>
      </w:r>
      <w:r w:rsidR="00AF493D" w:rsidRPr="00AF493D">
        <w:t>.202</w:t>
      </w:r>
      <w:r w:rsidR="004B684C">
        <w:t>6</w:t>
      </w:r>
      <w:r w:rsidR="00AF493D">
        <w:t xml:space="preserve"> г</w:t>
      </w:r>
      <w:r w:rsidRPr="00320C0D">
        <w:t>.</w:t>
      </w:r>
    </w:p>
    <w:p w:rsidR="00FF4E36" w:rsidRPr="006B405B" w:rsidRDefault="00B05A54" w:rsidP="00D03FA9">
      <w:pPr>
        <w:widowControl w:val="0"/>
        <w:shd w:val="clear" w:color="auto" w:fill="FFFFFF" w:themeFill="background1"/>
        <w:autoSpaceDE w:val="0"/>
        <w:autoSpaceDN w:val="0"/>
        <w:adjustRightInd w:val="0"/>
        <w:jc w:val="both"/>
        <w:rPr>
          <w:b/>
          <w:bCs/>
          <w:caps/>
        </w:rPr>
      </w:pPr>
      <w:bookmarkStart w:id="3" w:name="_Hlk227840131"/>
      <w:r w:rsidRPr="00E40672">
        <w:rPr>
          <w:rFonts w:eastAsia="Calibri"/>
          <w:color w:val="000000"/>
        </w:rPr>
        <w:t>Федеральное государственное бюджетное профессиональное образовательное учреждение «Московская центральная художественная школа при Российской академии художеств» (</w:t>
      </w:r>
      <w:r w:rsidRPr="00E40672">
        <w:t>МЦХШ при РАХ</w:t>
      </w:r>
      <w:r w:rsidRPr="00E40672">
        <w:rPr>
          <w:rFonts w:eastAsia="Calibri"/>
          <w:color w:val="000000"/>
        </w:rPr>
        <w:t xml:space="preserve">), именуемое в дальнейшем «Заказчик», в лице директора </w:t>
      </w:r>
      <w:r w:rsidRPr="00E40672">
        <w:rPr>
          <w:rFonts w:eastAsia="Calibri"/>
        </w:rPr>
        <w:t xml:space="preserve">Маркова Никиты Владимировича, </w:t>
      </w:r>
      <w:r w:rsidRPr="00E40672">
        <w:rPr>
          <w:rFonts w:eastAsia="Calibri"/>
          <w:color w:val="000000"/>
        </w:rPr>
        <w:t xml:space="preserve">действующего на </w:t>
      </w:r>
      <w:r w:rsidRPr="006B405B">
        <w:rPr>
          <w:rFonts w:eastAsia="Calibri"/>
          <w:color w:val="000000"/>
        </w:rPr>
        <w:t>основании Устава,</w:t>
      </w:r>
      <w:r w:rsidRPr="006B405B">
        <w:rPr>
          <w:color w:val="00000A"/>
        </w:rPr>
        <w:t xml:space="preserve"> </w:t>
      </w:r>
      <w:bookmarkEnd w:id="3"/>
      <w:r w:rsidRPr="006B405B">
        <w:rPr>
          <w:color w:val="00000A"/>
        </w:rPr>
        <w:t>с одной стороны,</w:t>
      </w:r>
      <w:r w:rsidR="0082780B" w:rsidRPr="006B405B">
        <w:rPr>
          <w:rFonts w:eastAsia="Calibri"/>
        </w:rPr>
        <w:t>, и</w:t>
      </w:r>
      <w:r w:rsidR="009C1DED">
        <w:rPr>
          <w:rFonts w:eastAsia="Calibri"/>
        </w:rPr>
        <w:t>______</w:t>
      </w:r>
      <w:r w:rsidR="00E77AFE" w:rsidRPr="00E77AFE">
        <w:rPr>
          <w:color w:val="1A1A1A"/>
          <w:shd w:val="clear" w:color="auto" w:fill="FFFFFF"/>
        </w:rPr>
        <w:t xml:space="preserve">, в лице </w:t>
      </w:r>
      <w:r w:rsidR="009C1DED">
        <w:rPr>
          <w:color w:val="1A1A1A"/>
          <w:shd w:val="clear" w:color="auto" w:fill="FFFFFF"/>
        </w:rPr>
        <w:t>____________</w:t>
      </w:r>
      <w:r w:rsidR="00E77AFE" w:rsidRPr="00E77AFE">
        <w:rPr>
          <w:color w:val="1A1A1A"/>
          <w:shd w:val="clear" w:color="auto" w:fill="FFFFFF"/>
        </w:rPr>
        <w:t>, действующе</w:t>
      </w:r>
      <w:r w:rsidR="004E44F2">
        <w:rPr>
          <w:color w:val="1A1A1A"/>
          <w:shd w:val="clear" w:color="auto" w:fill="FFFFFF"/>
        </w:rPr>
        <w:t>го</w:t>
      </w:r>
      <w:r w:rsidR="00E77AFE" w:rsidRPr="00E77AFE">
        <w:rPr>
          <w:color w:val="1A1A1A"/>
          <w:shd w:val="clear" w:color="auto" w:fill="FFFFFF"/>
        </w:rPr>
        <w:t xml:space="preserve"> на основании </w:t>
      </w:r>
      <w:r w:rsidR="009C1DED">
        <w:rPr>
          <w:color w:val="1A1A1A"/>
          <w:shd w:val="clear" w:color="auto" w:fill="FFFFFF"/>
        </w:rPr>
        <w:t>____</w:t>
      </w:r>
      <w:r w:rsidR="00E77AFE" w:rsidRPr="00E77AFE">
        <w:rPr>
          <w:color w:val="1A1A1A"/>
          <w:shd w:val="clear" w:color="auto" w:fill="FFFFFF"/>
        </w:rPr>
        <w:t>, именуемого в дальнейшем «Исполнитель»</w:t>
      </w:r>
      <w:r w:rsidR="004E1775" w:rsidRPr="004E1775">
        <w:t xml:space="preserve"> </w:t>
      </w:r>
      <w:r w:rsidR="004E1775">
        <w:t>«</w:t>
      </w:r>
      <w:r w:rsidR="004E1775" w:rsidRPr="004E1775">
        <w:rPr>
          <w:color w:val="1A1A1A"/>
          <w:shd w:val="clear" w:color="auto" w:fill="FFFFFF"/>
        </w:rPr>
        <w:t>Поставщик</w:t>
      </w:r>
      <w:r w:rsidR="004E1775">
        <w:rPr>
          <w:color w:val="1A1A1A"/>
          <w:shd w:val="clear" w:color="auto" w:fill="FFFFFF"/>
        </w:rPr>
        <w:t>»</w:t>
      </w:r>
      <w:r w:rsidR="00E77AFE" w:rsidRPr="00E77AFE">
        <w:rPr>
          <w:color w:val="1A1A1A"/>
          <w:shd w:val="clear" w:color="auto" w:fill="FFFFFF"/>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w:t>
      </w:r>
      <w:r w:rsidR="004E1775">
        <w:rPr>
          <w:color w:val="1A1A1A"/>
          <w:shd w:val="clear" w:color="auto" w:fill="FFFFFF"/>
        </w:rPr>
        <w:t>5</w:t>
      </w:r>
      <w:r w:rsidR="00E77AFE" w:rsidRPr="00E77AFE">
        <w:rPr>
          <w:color w:val="1A1A1A"/>
          <w:shd w:val="clear" w:color="auto" w:fill="FFFFFF"/>
        </w:rPr>
        <w:t xml:space="preserve"> части 1 статьи  93 Федерального Закона № 44-ФЗ «О контрактной системе в сфере закупок товаров, работ, услуг для обеспечения государственных и муниципальных нужд» (ИКЗ: </w:t>
      </w:r>
      <w:r w:rsidR="004E1775" w:rsidRPr="004E1775">
        <w:rPr>
          <w:color w:val="1A1A1A"/>
          <w:shd w:val="clear" w:color="auto" w:fill="FFFFFF"/>
        </w:rPr>
        <w:t>261770603992677060100100010000000000</w:t>
      </w:r>
      <w:r w:rsidR="00E77AFE" w:rsidRPr="00E77AFE">
        <w:rPr>
          <w:color w:val="1A1A1A"/>
          <w:shd w:val="clear" w:color="auto" w:fill="FFFFFF"/>
        </w:rPr>
        <w:t>), Положения о закупке товаров, работ, услуг для нужд МЦХШ при  РАХ и иного законодательства  Российской Федерации и города Москвы, заключили настоящий Контракт (далее Контракт) о нижеследующем</w:t>
      </w:r>
      <w:r w:rsidR="00E77AFE">
        <w:rPr>
          <w:color w:val="1A1A1A"/>
          <w:shd w:val="clear" w:color="auto" w:fill="FFFFFF"/>
        </w:rPr>
        <w:t>:</w:t>
      </w:r>
    </w:p>
    <w:p w:rsidR="0082780B" w:rsidRPr="006B405B" w:rsidRDefault="0082780B" w:rsidP="00FF4E36">
      <w:pPr>
        <w:widowControl w:val="0"/>
        <w:autoSpaceDE w:val="0"/>
        <w:autoSpaceDN w:val="0"/>
        <w:adjustRightInd w:val="0"/>
        <w:jc w:val="center"/>
        <w:rPr>
          <w:b/>
          <w:bCs/>
          <w:caps/>
        </w:rPr>
      </w:pPr>
    </w:p>
    <w:p w:rsidR="00FF4E36" w:rsidRPr="006B405B" w:rsidRDefault="00FF4E36" w:rsidP="00FF4E36">
      <w:pPr>
        <w:widowControl w:val="0"/>
        <w:autoSpaceDE w:val="0"/>
        <w:autoSpaceDN w:val="0"/>
        <w:adjustRightInd w:val="0"/>
        <w:jc w:val="center"/>
        <w:rPr>
          <w:b/>
          <w:bCs/>
          <w:caps/>
        </w:rPr>
      </w:pPr>
      <w:r w:rsidRPr="006B405B">
        <w:rPr>
          <w:b/>
          <w:bCs/>
          <w:caps/>
        </w:rPr>
        <w:t>1. Предмет КОНТРАКТА, СРОК поставки и место доставки</w:t>
      </w:r>
      <w:r w:rsidR="00BB2CD9" w:rsidRPr="006B405B">
        <w:rPr>
          <w:b/>
          <w:bCs/>
          <w:caps/>
        </w:rPr>
        <w:t xml:space="preserve"> ТОВАРА</w:t>
      </w:r>
    </w:p>
    <w:p w:rsidR="002D73EC" w:rsidRPr="006B405B" w:rsidRDefault="002D73EC" w:rsidP="002D73EC">
      <w:pPr>
        <w:widowControl w:val="0"/>
        <w:ind w:firstLine="709"/>
        <w:jc w:val="both"/>
      </w:pPr>
      <w:r w:rsidRPr="006B405B">
        <w:t xml:space="preserve">1.1. Заказчик поручает, а Поставщик принимает на себя обязательства </w:t>
      </w:r>
      <w:r w:rsidR="0042558C" w:rsidRPr="006B405B">
        <w:t xml:space="preserve">по </w:t>
      </w:r>
      <w:r w:rsidR="00520136" w:rsidRPr="006B405B">
        <w:t xml:space="preserve">поставке </w:t>
      </w:r>
      <w:r w:rsidR="00B10A56" w:rsidRPr="00B10A56">
        <w:t>мебели (</w:t>
      </w:r>
      <w:r w:rsidR="004C2C5E" w:rsidRPr="004C2C5E">
        <w:t>Шкаф для одежды Односекционный из HPL (монолитный пластик)</w:t>
      </w:r>
      <w:r w:rsidR="00B10A56" w:rsidRPr="00B10A56">
        <w:t xml:space="preserve">) </w:t>
      </w:r>
      <w:r w:rsidR="00E77AFE" w:rsidRPr="00E77AFE">
        <w:t>для обеспечения нужд МЦХШ при РАХ</w:t>
      </w:r>
      <w:r w:rsidR="00A72AB3" w:rsidRPr="006B405B">
        <w:t xml:space="preserve"> </w:t>
      </w:r>
      <w:r w:rsidR="0042558C" w:rsidRPr="006B405B">
        <w:t xml:space="preserve">(далее – Товар) </w:t>
      </w:r>
      <w:r w:rsidR="00B05A54" w:rsidRPr="006B405B">
        <w:t>в объеме, согласно спецификации (Приложение № 1, являющееся неотъемлемой частью настоящего Контракта), а Заказчик обязуется принять и оплатить поставленный товар в порядке и размере, установленном Контрактом.</w:t>
      </w:r>
    </w:p>
    <w:p w:rsidR="002D73EC" w:rsidRPr="006B405B" w:rsidRDefault="002D73EC" w:rsidP="002D73EC">
      <w:pPr>
        <w:widowControl w:val="0"/>
        <w:ind w:right="57" w:firstLine="597"/>
        <w:jc w:val="both"/>
      </w:pPr>
      <w:r w:rsidRPr="006B405B">
        <w:t xml:space="preserve">1.2. Обязательства по </w:t>
      </w:r>
      <w:r w:rsidR="00322C5A" w:rsidRPr="006B405B">
        <w:t>контракт</w:t>
      </w:r>
      <w:r w:rsidRPr="006B405B">
        <w:t>у выполняются Поставщиком в точном соответствии с условиями настоящего контракта.</w:t>
      </w:r>
    </w:p>
    <w:p w:rsidR="002D73EC" w:rsidRPr="006B405B" w:rsidRDefault="002D73EC" w:rsidP="00A0732F">
      <w:pPr>
        <w:widowControl w:val="0"/>
        <w:ind w:right="57" w:firstLine="567"/>
        <w:jc w:val="both"/>
        <w:rPr>
          <w:lang w:eastAsia="ar-SA"/>
        </w:rPr>
      </w:pPr>
      <w:r w:rsidRPr="006B405B">
        <w:t>1.3.</w:t>
      </w:r>
      <w:r w:rsidR="00E40672" w:rsidRPr="006B405B">
        <w:t xml:space="preserve"> </w:t>
      </w:r>
      <w:r w:rsidRPr="006B405B">
        <w:rPr>
          <w:lang w:eastAsia="ar-SA"/>
        </w:rPr>
        <w:t xml:space="preserve">Заказчик обязуется принять Товар, поставленный </w:t>
      </w:r>
      <w:r w:rsidRPr="006B405B">
        <w:t>Поставщиком</w:t>
      </w:r>
      <w:r w:rsidRPr="006B405B">
        <w:rPr>
          <w:lang w:eastAsia="ar-SA"/>
        </w:rPr>
        <w:t xml:space="preserve"> в точном соответствии с условиями настоящего контракта, спецификацией (</w:t>
      </w:r>
      <w:r w:rsidRPr="006B405B">
        <w:t>Приложение №1 к настоящему контракту)</w:t>
      </w:r>
      <w:r w:rsidRPr="006B405B">
        <w:rPr>
          <w:lang w:eastAsia="ar-SA"/>
        </w:rPr>
        <w:t>.</w:t>
      </w:r>
    </w:p>
    <w:p w:rsidR="002D73EC" w:rsidRPr="006B405B" w:rsidRDefault="002D73EC" w:rsidP="002D73EC">
      <w:pPr>
        <w:widowControl w:val="0"/>
        <w:ind w:left="57" w:right="57" w:firstLine="540"/>
        <w:jc w:val="both"/>
      </w:pPr>
      <w:r w:rsidRPr="006B405B">
        <w:rPr>
          <w:lang w:eastAsia="ar-SA"/>
        </w:rPr>
        <w:t>1.</w:t>
      </w:r>
      <w:r w:rsidR="00A0732F" w:rsidRPr="006B405B">
        <w:rPr>
          <w:lang w:eastAsia="ar-SA"/>
        </w:rPr>
        <w:t>4</w:t>
      </w:r>
      <w:r w:rsidRPr="006B405B">
        <w:rPr>
          <w:lang w:eastAsia="ar-SA"/>
        </w:rPr>
        <w:t xml:space="preserve">. </w:t>
      </w:r>
      <w:r w:rsidRPr="006B405B">
        <w:t xml:space="preserve">На все виды поставляемого Товара Поставщик предоставляет Заказчику оформленные в соответствии с требованиями действующего законодательства документы, подтверждающие качество и безопасность поставляемого Товара: техническая документация и сертификаты </w:t>
      </w:r>
      <w:r w:rsidR="00B368B3">
        <w:t xml:space="preserve">(декларации) </w:t>
      </w:r>
      <w:r w:rsidRPr="006B405B">
        <w:t>соответствия (если такие документы предусмотрены действующим законодательством РФ)</w:t>
      </w:r>
      <w:r w:rsidR="00B368B3" w:rsidRPr="00B368B3">
        <w:t>, обязательные 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w:t>
      </w:r>
      <w:r w:rsidRPr="006B405B">
        <w:t>. Поставщик несет ответственность за подлинность предоставляемых документов.</w:t>
      </w:r>
    </w:p>
    <w:p w:rsidR="002D73EC" w:rsidRPr="006B405B" w:rsidRDefault="002D73EC" w:rsidP="002D73EC">
      <w:pPr>
        <w:widowControl w:val="0"/>
        <w:ind w:left="57" w:right="57" w:firstLine="540"/>
        <w:jc w:val="both"/>
      </w:pPr>
      <w:r w:rsidRPr="006B405B">
        <w:t>1.</w:t>
      </w:r>
      <w:r w:rsidR="00A0732F" w:rsidRPr="006B405B">
        <w:t>5</w:t>
      </w:r>
      <w:r w:rsidRPr="006B405B">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контракте.</w:t>
      </w:r>
    </w:p>
    <w:p w:rsidR="002D73EC" w:rsidRPr="006B405B" w:rsidRDefault="005F2496" w:rsidP="002D73EC">
      <w:pPr>
        <w:widowControl w:val="0"/>
        <w:ind w:left="57" w:right="57" w:firstLine="540"/>
        <w:jc w:val="both"/>
      </w:pPr>
      <w:r w:rsidRPr="006B405B">
        <w:rPr>
          <w:bCs/>
          <w:iCs/>
        </w:rPr>
        <w:t>1.</w:t>
      </w:r>
      <w:r w:rsidR="00A0732F" w:rsidRPr="006B405B">
        <w:rPr>
          <w:bCs/>
          <w:iCs/>
        </w:rPr>
        <w:t>6</w:t>
      </w:r>
      <w:r w:rsidRPr="006B405B">
        <w:rPr>
          <w:bCs/>
          <w:iCs/>
        </w:rPr>
        <w:t>. Т</w:t>
      </w:r>
      <w:r w:rsidRPr="006B405B">
        <w:t>оварный знак (его слове</w:t>
      </w:r>
      <w:r w:rsidR="000C26C7" w:rsidRPr="006B405B">
        <w:t>сное обозначение) (при наличии)</w:t>
      </w:r>
      <w:r w:rsidR="007261DF" w:rsidRPr="006B405B">
        <w:t>,</w:t>
      </w:r>
      <w:r w:rsidRPr="006B405B">
        <w:t xml:space="preserve"> </w:t>
      </w:r>
      <w:r w:rsidR="007261DF" w:rsidRPr="006B405B">
        <w:t xml:space="preserve">фирменное наименование (при наличии) </w:t>
      </w:r>
      <w:r w:rsidR="000C26C7" w:rsidRPr="006B405B">
        <w:t>и</w:t>
      </w:r>
      <w:r w:rsidRPr="006B405B">
        <w:t xml:space="preserve"> наи</w:t>
      </w:r>
      <w:r w:rsidR="000C26C7" w:rsidRPr="006B405B">
        <w:t>менование страны происхождения Т</w:t>
      </w:r>
      <w:r w:rsidR="003C4344" w:rsidRPr="006B405B">
        <w:t xml:space="preserve">овара указаны в </w:t>
      </w:r>
      <w:r w:rsidR="006756D2" w:rsidRPr="006B405B">
        <w:t>Спецификации</w:t>
      </w:r>
      <w:r w:rsidR="00761490" w:rsidRPr="006B405B">
        <w:t xml:space="preserve"> (Приложение № 1</w:t>
      </w:r>
      <w:r w:rsidRPr="006B405B">
        <w:t xml:space="preserve"> к Контракту)</w:t>
      </w:r>
      <w:r w:rsidR="000C26C7" w:rsidRPr="006B405B">
        <w:t>.</w:t>
      </w:r>
    </w:p>
    <w:p w:rsidR="002D73EC" w:rsidRPr="006B405B" w:rsidRDefault="002D73EC" w:rsidP="002D73EC">
      <w:pPr>
        <w:widowControl w:val="0"/>
        <w:ind w:left="57" w:right="57" w:firstLine="540"/>
        <w:jc w:val="both"/>
        <w:rPr>
          <w:bCs/>
        </w:rPr>
      </w:pPr>
      <w:r w:rsidRPr="006B405B">
        <w:t>1.</w:t>
      </w:r>
      <w:r w:rsidR="009D4A48" w:rsidRPr="006B405B">
        <w:t>7</w:t>
      </w:r>
      <w:r w:rsidRPr="006B405B">
        <w:t xml:space="preserve">. </w:t>
      </w:r>
      <w:r w:rsidR="000C26C7" w:rsidRPr="006B405B">
        <w:rPr>
          <w:bCs/>
        </w:rPr>
        <w:t>Поставка Товара</w:t>
      </w:r>
      <w:r w:rsidR="0037723B" w:rsidRPr="006B405B">
        <w:rPr>
          <w:bCs/>
        </w:rPr>
        <w:t xml:space="preserve"> </w:t>
      </w:r>
      <w:r w:rsidR="000C26C7" w:rsidRPr="006B405B">
        <w:rPr>
          <w:bCs/>
        </w:rPr>
        <w:t>осуществля</w:t>
      </w:r>
      <w:r w:rsidR="00E40672" w:rsidRPr="006B405B">
        <w:rPr>
          <w:bCs/>
        </w:rPr>
        <w:t>е</w:t>
      </w:r>
      <w:r w:rsidR="000C26C7" w:rsidRPr="006B405B">
        <w:rPr>
          <w:bCs/>
        </w:rPr>
        <w:t xml:space="preserve">тся </w:t>
      </w:r>
      <w:r w:rsidR="00F649BC" w:rsidRPr="006B405B">
        <w:rPr>
          <w:bCs/>
        </w:rPr>
        <w:t xml:space="preserve">в </w:t>
      </w:r>
      <w:r w:rsidR="00F649BC" w:rsidRPr="008B7727">
        <w:rPr>
          <w:bCs/>
          <w:color w:val="FF0000"/>
        </w:rPr>
        <w:t xml:space="preserve">течение </w:t>
      </w:r>
      <w:r w:rsidR="004C2C5E">
        <w:rPr>
          <w:bCs/>
          <w:color w:val="FF0000"/>
        </w:rPr>
        <w:t>5</w:t>
      </w:r>
      <w:r w:rsidR="00B205D5" w:rsidRPr="00B205D5">
        <w:rPr>
          <w:bCs/>
          <w:color w:val="FF0000"/>
        </w:rPr>
        <w:t>0</w:t>
      </w:r>
      <w:r w:rsidR="00CA36BB" w:rsidRPr="008B7727">
        <w:rPr>
          <w:bCs/>
          <w:color w:val="FF0000"/>
        </w:rPr>
        <w:t xml:space="preserve"> </w:t>
      </w:r>
      <w:r w:rsidR="009C1DED" w:rsidRPr="008B7727">
        <w:rPr>
          <w:bCs/>
          <w:color w:val="FF0000"/>
        </w:rPr>
        <w:t>календарных</w:t>
      </w:r>
      <w:r w:rsidR="00CA36BB" w:rsidRPr="008B7727">
        <w:rPr>
          <w:bCs/>
          <w:color w:val="FF0000"/>
        </w:rPr>
        <w:t xml:space="preserve"> дней </w:t>
      </w:r>
      <w:r w:rsidR="00E40672" w:rsidRPr="006B405B">
        <w:rPr>
          <w:bCs/>
        </w:rPr>
        <w:t xml:space="preserve">с даты заключения контракта </w:t>
      </w:r>
      <w:r w:rsidR="00CA36BB" w:rsidRPr="006B405B">
        <w:rPr>
          <w:bCs/>
        </w:rPr>
        <w:t>н</w:t>
      </w:r>
      <w:r w:rsidR="000C26C7" w:rsidRPr="006B405B">
        <w:rPr>
          <w:bCs/>
        </w:rPr>
        <w:t>а условиях и в порядке, определенных настоящим Контрактом.</w:t>
      </w:r>
    </w:p>
    <w:p w:rsidR="00FF4E36" w:rsidRPr="006B405B" w:rsidRDefault="002D73EC" w:rsidP="002D73EC">
      <w:pPr>
        <w:widowControl w:val="0"/>
        <w:ind w:left="57" w:right="57" w:firstLine="540"/>
        <w:jc w:val="both"/>
      </w:pPr>
      <w:r w:rsidRPr="006B405B">
        <w:rPr>
          <w:bCs/>
        </w:rPr>
        <w:t xml:space="preserve">1.9. </w:t>
      </w:r>
      <w:r w:rsidR="00FF4E36" w:rsidRPr="006B405B">
        <w:t>Место доставки Товара:</w:t>
      </w:r>
      <w:r w:rsidR="00FF4E36" w:rsidRPr="006B405B">
        <w:rPr>
          <w:b/>
        </w:rPr>
        <w:t xml:space="preserve"> </w:t>
      </w:r>
      <w:r w:rsidR="00B05A54" w:rsidRPr="006B405B">
        <w:t>119049, г. Москва, Крымский Вал д.8 корпус 2.</w:t>
      </w:r>
    </w:p>
    <w:p w:rsidR="00B05A54" w:rsidRPr="006B405B" w:rsidRDefault="00B05A54" w:rsidP="002D73EC">
      <w:pPr>
        <w:widowControl w:val="0"/>
        <w:ind w:left="57" w:right="57" w:firstLine="540"/>
        <w:jc w:val="both"/>
        <w:rPr>
          <w:lang w:eastAsia="ar-SA"/>
        </w:rPr>
      </w:pPr>
    </w:p>
    <w:p w:rsidR="00FF4E36" w:rsidRPr="006B405B" w:rsidRDefault="00FF4E36" w:rsidP="00FF4E36">
      <w:pPr>
        <w:widowControl w:val="0"/>
        <w:autoSpaceDE w:val="0"/>
        <w:autoSpaceDN w:val="0"/>
        <w:adjustRightInd w:val="0"/>
        <w:jc w:val="center"/>
        <w:rPr>
          <w:b/>
          <w:bCs/>
          <w:caps/>
        </w:rPr>
      </w:pPr>
      <w:r w:rsidRPr="006B405B">
        <w:rPr>
          <w:b/>
          <w:bCs/>
          <w:caps/>
        </w:rPr>
        <w:t>2. Цена контракта и порядок расчетов</w:t>
      </w:r>
    </w:p>
    <w:p w:rsidR="00040224" w:rsidRPr="005A7FF5" w:rsidRDefault="00FF4E36" w:rsidP="006D5E4D">
      <w:pPr>
        <w:widowControl w:val="0"/>
        <w:autoSpaceDE w:val="0"/>
        <w:autoSpaceDN w:val="0"/>
        <w:adjustRightInd w:val="0"/>
        <w:spacing w:line="276" w:lineRule="auto"/>
        <w:ind w:firstLine="709"/>
        <w:jc w:val="both"/>
        <w:rPr>
          <w:b/>
          <w:i/>
        </w:rPr>
      </w:pPr>
      <w:r w:rsidRPr="006B405B">
        <w:t xml:space="preserve">2.1. </w:t>
      </w:r>
      <w:r w:rsidR="004E1775" w:rsidRPr="005A7FF5">
        <w:rPr>
          <w:b/>
          <w:color w:val="000000" w:themeColor="text1"/>
        </w:rPr>
        <w:t>Цена Контракта составляет _____________ (_____) рублей __ копеек, в том числе НДС _____ (_____) рублей _____ копеек (НДС не облагается)</w:t>
      </w:r>
      <w:r w:rsidR="003F72A5">
        <w:rPr>
          <w:b/>
          <w:color w:val="000000" w:themeColor="text1"/>
        </w:rPr>
        <w:t xml:space="preserve"> (далее – «</w:t>
      </w:r>
      <w:r w:rsidR="003F72A5" w:rsidRPr="005A7FF5">
        <w:rPr>
          <w:b/>
          <w:color w:val="000000" w:themeColor="text1"/>
        </w:rPr>
        <w:t>Цена Контракта</w:t>
      </w:r>
      <w:r w:rsidR="003F72A5">
        <w:rPr>
          <w:b/>
          <w:color w:val="000000" w:themeColor="text1"/>
        </w:rPr>
        <w:t>»)</w:t>
      </w:r>
      <w:r w:rsidR="004E1775" w:rsidRPr="005A7FF5">
        <w:rPr>
          <w:b/>
          <w:color w:val="000000" w:themeColor="text1"/>
        </w:rPr>
        <w:t>.</w:t>
      </w:r>
    </w:p>
    <w:p w:rsidR="00040224" w:rsidRPr="006B405B" w:rsidRDefault="00040224" w:rsidP="006D5E4D">
      <w:pPr>
        <w:spacing w:line="276" w:lineRule="auto"/>
        <w:ind w:firstLine="708"/>
        <w:jc w:val="both"/>
      </w:pPr>
      <w:bookmarkStart w:id="4" w:name="sub_3202"/>
      <w:r w:rsidRPr="006B405B">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6B405B">
          <w:rPr>
            <w:rStyle w:val="aff4"/>
          </w:rPr>
          <w:t>законодательством</w:t>
        </w:r>
      </w:hyperlink>
      <w:r w:rsidRPr="006B405B">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0224" w:rsidRPr="005A7FF5" w:rsidRDefault="00040224" w:rsidP="006D5E4D">
      <w:pPr>
        <w:spacing w:line="276" w:lineRule="auto"/>
        <w:ind w:firstLine="708"/>
        <w:jc w:val="both"/>
        <w:rPr>
          <w:b/>
        </w:rPr>
      </w:pPr>
      <w:bookmarkStart w:id="5" w:name="sub_3205"/>
      <w:bookmarkEnd w:id="4"/>
      <w:r w:rsidRPr="006B405B">
        <w:t>2.3</w:t>
      </w:r>
      <w:bookmarkStart w:id="6" w:name="sub_3204"/>
      <w:r w:rsidR="00DD02AF" w:rsidRPr="006B405B">
        <w:t xml:space="preserve"> </w:t>
      </w:r>
      <w:r w:rsidR="009D7FEC" w:rsidRPr="005A7FF5">
        <w:rPr>
          <w:b/>
        </w:rPr>
        <w:t xml:space="preserve">Цена Контракта включает в себя: стоимость Товара, расходы, связанные с доставкой, разгрузкой - погрузкой, подъемом на этаж, сборкой и размещением в местах хранения Заказчика, монтаж оборудования, стоимость упаковки (тары), маркировки, страхование, таможенные </w:t>
      </w:r>
      <w:r w:rsidR="009D7FEC" w:rsidRPr="005A7FF5">
        <w:rPr>
          <w:b/>
        </w:rPr>
        <w:lastRenderedPageBreak/>
        <w:t>платежи (пошлины), НДС, другие установленные налоги, сборы и иные расходы, связанные с исполнением Контракта</w:t>
      </w:r>
    </w:p>
    <w:bookmarkEnd w:id="6"/>
    <w:p w:rsidR="00DD02AF" w:rsidRPr="006B405B" w:rsidRDefault="00040224" w:rsidP="00DD02AF">
      <w:pPr>
        <w:spacing w:line="276" w:lineRule="auto"/>
        <w:ind w:firstLine="708"/>
        <w:jc w:val="both"/>
      </w:pPr>
      <w:r w:rsidRPr="006B405B">
        <w:t xml:space="preserve">2.4. </w:t>
      </w:r>
      <w:r w:rsidR="00DD02AF" w:rsidRPr="006B405B">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040224" w:rsidRPr="006B405B" w:rsidRDefault="00DD02AF" w:rsidP="00DD02AF">
      <w:pPr>
        <w:spacing w:line="276" w:lineRule="auto"/>
        <w:ind w:firstLine="708"/>
        <w:jc w:val="both"/>
      </w:pPr>
      <w:r w:rsidRPr="006B405B">
        <w:t xml:space="preserve">Цена Контракта может быть снижена по соглашению Сторон </w:t>
      </w:r>
      <w:proofErr w:type="gramStart"/>
      <w:r w:rsidRPr="006B405B">
        <w:t>без изменения</w:t>
      </w:r>
      <w:proofErr w:type="gramEnd"/>
      <w:r w:rsidRPr="006B405B">
        <w:t xml:space="preserve"> предусмотренного Контрактом количества и качества поставляемого Товара и иных условий Контракта</w:t>
      </w:r>
      <w:r w:rsidR="00040224" w:rsidRPr="006B405B">
        <w:t>.</w:t>
      </w:r>
    </w:p>
    <w:p w:rsidR="00040224" w:rsidRPr="005A7FF5" w:rsidRDefault="00040224" w:rsidP="004E1775">
      <w:pPr>
        <w:spacing w:line="276" w:lineRule="auto"/>
        <w:ind w:firstLine="708"/>
        <w:jc w:val="both"/>
        <w:rPr>
          <w:b/>
        </w:rPr>
      </w:pPr>
      <w:r w:rsidRPr="006B405B">
        <w:t xml:space="preserve">2.5. Источник финансирования Контракта – </w:t>
      </w:r>
      <w:bookmarkStart w:id="7" w:name="_Hlk227840103"/>
      <w:r w:rsidR="004E1775" w:rsidRPr="005A7FF5">
        <w:rPr>
          <w:b/>
        </w:rPr>
        <w:t>Субсидии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0F4262">
        <w:rPr>
          <w:b/>
        </w:rPr>
        <w:t xml:space="preserve"> (КОД: 08-04)</w:t>
      </w:r>
      <w:r w:rsidR="004E1775" w:rsidRPr="005A7FF5">
        <w:rPr>
          <w:b/>
        </w:rPr>
        <w:t xml:space="preserve">. </w:t>
      </w:r>
      <w:r w:rsidR="003E5104" w:rsidRPr="005A7FF5">
        <w:rPr>
          <w:b/>
        </w:rPr>
        <w:t xml:space="preserve">КБК: </w:t>
      </w:r>
      <w:r w:rsidR="000F4262">
        <w:rPr>
          <w:b/>
        </w:rPr>
        <w:t>054</w:t>
      </w:r>
      <w:r w:rsidR="004E1775" w:rsidRPr="005A7FF5">
        <w:rPr>
          <w:b/>
        </w:rPr>
        <w:t>0</w:t>
      </w:r>
      <w:r w:rsidR="000F4262">
        <w:rPr>
          <w:b/>
        </w:rPr>
        <w:t>7</w:t>
      </w:r>
      <w:r w:rsidR="004E1775" w:rsidRPr="005A7FF5">
        <w:rPr>
          <w:b/>
        </w:rPr>
        <w:t>04</w:t>
      </w:r>
      <w:r w:rsidR="000F4262">
        <w:rPr>
          <w:b/>
        </w:rPr>
        <w:t>0</w:t>
      </w:r>
      <w:r w:rsidR="004E1775" w:rsidRPr="005A7FF5">
        <w:rPr>
          <w:b/>
        </w:rPr>
        <w:t>2</w:t>
      </w:r>
      <w:r w:rsidR="000F4262">
        <w:rPr>
          <w:b/>
        </w:rPr>
        <w:t>4029005961212</w:t>
      </w:r>
      <w:r w:rsidR="003E5104" w:rsidRPr="005A7FF5">
        <w:rPr>
          <w:b/>
        </w:rPr>
        <w:t>.</w:t>
      </w:r>
      <w:r w:rsidR="004E1775" w:rsidRPr="005A7FF5">
        <w:rPr>
          <w:b/>
        </w:rPr>
        <w:t xml:space="preserve"> </w:t>
      </w:r>
      <w:bookmarkStart w:id="8" w:name="sub_3207"/>
      <w:bookmarkEnd w:id="5"/>
      <w:bookmarkEnd w:id="7"/>
    </w:p>
    <w:p w:rsidR="00040224" w:rsidRPr="006B405B" w:rsidRDefault="00040224" w:rsidP="005F5046">
      <w:pPr>
        <w:ind w:firstLine="708"/>
        <w:jc w:val="both"/>
      </w:pPr>
      <w:r w:rsidRPr="006B405B">
        <w:t xml:space="preserve">2.6. </w:t>
      </w:r>
      <w:bookmarkEnd w:id="8"/>
      <w:r w:rsidR="007D4BF3" w:rsidRPr="006B405B">
        <w:t xml:space="preserve">В день поставки товаров, </w:t>
      </w:r>
      <w:r w:rsidR="00AF1FB9">
        <w:t>Поставщик</w:t>
      </w:r>
      <w:r w:rsidR="007D4BF3" w:rsidRPr="006B405B">
        <w:t xml:space="preserve"> </w:t>
      </w:r>
      <w:r w:rsidR="007D4BF3" w:rsidRPr="006B405B">
        <w:rPr>
          <w:spacing w:val="22"/>
        </w:rPr>
        <w:t>представляет</w:t>
      </w:r>
      <w:r w:rsidR="007D4BF3" w:rsidRPr="006B405B">
        <w:rPr>
          <w:spacing w:val="23"/>
        </w:rPr>
        <w:t xml:space="preserve"> </w:t>
      </w:r>
      <w:r w:rsidR="007D4BF3" w:rsidRPr="006B405B">
        <w:t xml:space="preserve">Заказчику </w:t>
      </w:r>
      <w:r w:rsidR="004276DD">
        <w:t>Документ о приемке</w:t>
      </w:r>
      <w:r w:rsidR="007D4BF3" w:rsidRPr="006B405B">
        <w:t xml:space="preserve">, комплект отчетных документов в соответствии с </w:t>
      </w:r>
      <w:r w:rsidR="00B368B3">
        <w:t>Контрактом</w:t>
      </w:r>
      <w:r w:rsidR="007D4BF3" w:rsidRPr="006B405B">
        <w:t>, подписанный Исполнителем в двух экземплярах, сертификаты (декларации о соответствии), обязательные для данного вида товара (и сопутствующих услуг), и</w:t>
      </w:r>
      <w:r w:rsidR="007D4BF3" w:rsidRPr="006B405B">
        <w:rPr>
          <w:spacing w:val="1"/>
        </w:rPr>
        <w:t xml:space="preserve"> </w:t>
      </w:r>
      <w:r w:rsidR="007D4BF3" w:rsidRPr="006B405B">
        <w:t>иные документы, подтверждающие качество товара, оформленные в соответствии с</w:t>
      </w:r>
      <w:r w:rsidR="007D4BF3" w:rsidRPr="006B405B">
        <w:rPr>
          <w:spacing w:val="1"/>
        </w:rPr>
        <w:t xml:space="preserve"> </w:t>
      </w:r>
      <w:r w:rsidR="007D4BF3" w:rsidRPr="006B405B">
        <w:t>законодательством Российской Федерации</w:t>
      </w:r>
      <w:r w:rsidRPr="006B405B">
        <w:t xml:space="preserve">. </w:t>
      </w:r>
    </w:p>
    <w:p w:rsidR="00040224" w:rsidRPr="006B405B" w:rsidRDefault="00040224" w:rsidP="005F5046">
      <w:pPr>
        <w:ind w:firstLine="708"/>
        <w:jc w:val="both"/>
      </w:pPr>
      <w:r w:rsidRPr="006B405B">
        <w:t>Первичным учётным документом, подтверждающим (сопровождающим) поставку товара (передачу результатов выполненных работ, оказанных услуг) может являться универсальный передаточный документ или документ о приемке и счет-фактура или документ о приемке.</w:t>
      </w:r>
    </w:p>
    <w:p w:rsidR="00040224" w:rsidRPr="006B405B" w:rsidRDefault="00040224" w:rsidP="005F5046">
      <w:pPr>
        <w:ind w:firstLine="708"/>
        <w:jc w:val="both"/>
      </w:pPr>
      <w:r w:rsidRPr="006B405B">
        <w:t xml:space="preserve">2.7. Расчет по контракту производится по факту поставки Товара путем перечисления денежных средств Заказчиком на расчетный счет Поставщика в течение </w:t>
      </w:r>
      <w:r w:rsidR="007D4BF3" w:rsidRPr="006B405B">
        <w:t>7</w:t>
      </w:r>
      <w:r w:rsidRPr="006B405B">
        <w:t xml:space="preserve"> рабочих дней после подписания представителями Заказчика и Поставщика, без разногласий акта </w:t>
      </w:r>
      <w:r w:rsidR="001138D9" w:rsidRPr="006B405B">
        <w:t>приемки/</w:t>
      </w:r>
      <w:r w:rsidRPr="006B405B">
        <w:t>приема-передачи Товара, на основании УПД/счета/счета-фактуры Поставщика.</w:t>
      </w:r>
    </w:p>
    <w:p w:rsidR="005B30C8" w:rsidRPr="006B405B" w:rsidRDefault="005B30C8" w:rsidP="005F5046">
      <w:pPr>
        <w:ind w:firstLine="708"/>
        <w:jc w:val="both"/>
      </w:pPr>
      <w:r w:rsidRPr="006B405B">
        <w:t>2.8. Заказчик вправе удержать суммы не исполненных Поставщиком требований об уплате неустоек</w:t>
      </w:r>
      <w:r w:rsidR="00DF636C" w:rsidRPr="006B405B">
        <w:t xml:space="preserve"> </w:t>
      </w:r>
      <w:r w:rsidRPr="006B405B">
        <w:t>(штрафов, пени), предъявленных Заказчиком, в соответствии с Законом № 44-ФЗ, из суммы, подлежащей оплате Поставщику.</w:t>
      </w:r>
    </w:p>
    <w:p w:rsidR="00040224" w:rsidRPr="006B405B" w:rsidRDefault="00040224" w:rsidP="005F5046">
      <w:pPr>
        <w:ind w:firstLine="708"/>
        <w:jc w:val="both"/>
      </w:pPr>
      <w:bookmarkStart w:id="9" w:name="sub_3208"/>
      <w:r w:rsidRPr="006B405B">
        <w:t>2.</w:t>
      </w:r>
      <w:r w:rsidR="005B30C8" w:rsidRPr="006B405B">
        <w:t>9</w:t>
      </w:r>
      <w:r w:rsidRPr="006B405B">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6B405B">
        <w:rPr>
          <w:vertAlign w:val="superscript"/>
        </w:rPr>
        <w:t> </w:t>
      </w:r>
      <w:r w:rsidRPr="006B405B">
        <w:t xml:space="preserve"> </w:t>
      </w:r>
    </w:p>
    <w:bookmarkEnd w:id="9"/>
    <w:p w:rsidR="00FF4E36" w:rsidRPr="006B405B" w:rsidRDefault="00FF4E36" w:rsidP="005F5046">
      <w:pPr>
        <w:widowControl w:val="0"/>
        <w:autoSpaceDE w:val="0"/>
        <w:autoSpaceDN w:val="0"/>
        <w:adjustRightInd w:val="0"/>
        <w:jc w:val="both"/>
        <w:rPr>
          <w:rFonts w:eastAsia="Calibri"/>
          <w:b/>
          <w:bCs/>
        </w:rPr>
      </w:pPr>
    </w:p>
    <w:p w:rsidR="00FF4E36" w:rsidRPr="006B405B" w:rsidRDefault="00FF4E36" w:rsidP="005F5046">
      <w:pPr>
        <w:pStyle w:val="a6"/>
        <w:widowControl w:val="0"/>
        <w:spacing w:after="0"/>
        <w:jc w:val="center"/>
        <w:rPr>
          <w:b/>
        </w:rPr>
      </w:pPr>
      <w:r w:rsidRPr="006B405B">
        <w:rPr>
          <w:b/>
        </w:rPr>
        <w:t>3. ОБЯЗАННОСТИ СТОРОН</w:t>
      </w:r>
    </w:p>
    <w:p w:rsidR="00FF4E36" w:rsidRPr="006B405B" w:rsidRDefault="004F4BF0" w:rsidP="004E44F2">
      <w:pPr>
        <w:widowControl w:val="0"/>
        <w:tabs>
          <w:tab w:val="left" w:pos="2160"/>
        </w:tabs>
        <w:autoSpaceDE w:val="0"/>
        <w:autoSpaceDN w:val="0"/>
        <w:adjustRightInd w:val="0"/>
        <w:ind w:firstLine="567"/>
        <w:jc w:val="both"/>
      </w:pPr>
      <w:r w:rsidRPr="006B405B">
        <w:tab/>
      </w:r>
      <w:r w:rsidR="00FF4E36" w:rsidRPr="006B405B">
        <w:t>3.1. Поставщик обязан:</w:t>
      </w:r>
    </w:p>
    <w:p w:rsidR="00FF4E36" w:rsidRPr="006B405B" w:rsidRDefault="00FF4E36" w:rsidP="004E44F2">
      <w:pPr>
        <w:widowControl w:val="0"/>
        <w:tabs>
          <w:tab w:val="left" w:pos="2160"/>
        </w:tabs>
        <w:autoSpaceDE w:val="0"/>
        <w:autoSpaceDN w:val="0"/>
        <w:adjustRightInd w:val="0"/>
        <w:ind w:firstLine="567"/>
        <w:jc w:val="both"/>
      </w:pPr>
      <w:r w:rsidRPr="006B405B">
        <w:t>3.1.1. Поставить Товар в количестве, порядке и сроки, указанные в настоящем Контракте.</w:t>
      </w:r>
    </w:p>
    <w:p w:rsidR="00FF4E36" w:rsidRPr="006B405B" w:rsidRDefault="00FF4E36" w:rsidP="004E44F2">
      <w:pPr>
        <w:widowControl w:val="0"/>
        <w:tabs>
          <w:tab w:val="left" w:pos="2160"/>
        </w:tabs>
        <w:autoSpaceDE w:val="0"/>
        <w:autoSpaceDN w:val="0"/>
        <w:adjustRightInd w:val="0"/>
        <w:ind w:firstLine="567"/>
        <w:jc w:val="both"/>
      </w:pPr>
      <w:r w:rsidRPr="006B405B">
        <w:t>3.1.2. Согласовать с Заказчиком точное время поставки, а также известить Заказчика о точном времени поставки телефонограммой или по факсимильной связи.</w:t>
      </w:r>
    </w:p>
    <w:p w:rsidR="00FF4E36" w:rsidRPr="006B405B" w:rsidRDefault="00FF4E36" w:rsidP="004E44F2">
      <w:pPr>
        <w:widowControl w:val="0"/>
        <w:tabs>
          <w:tab w:val="left" w:pos="2160"/>
        </w:tabs>
        <w:autoSpaceDE w:val="0"/>
        <w:autoSpaceDN w:val="0"/>
        <w:adjustRightInd w:val="0"/>
        <w:ind w:firstLine="567"/>
        <w:jc w:val="both"/>
      </w:pPr>
      <w:r w:rsidRPr="006B405B">
        <w:t>3.1.3. Передать Товар Заказчику в соответствии с условиями настоящего Контракта.</w:t>
      </w:r>
    </w:p>
    <w:p w:rsidR="00FF4E36" w:rsidRPr="006B405B" w:rsidRDefault="00FF4E36" w:rsidP="004E44F2">
      <w:pPr>
        <w:widowControl w:val="0"/>
        <w:tabs>
          <w:tab w:val="left" w:pos="2160"/>
        </w:tabs>
        <w:autoSpaceDE w:val="0"/>
        <w:autoSpaceDN w:val="0"/>
        <w:adjustRightInd w:val="0"/>
        <w:ind w:firstLine="567"/>
        <w:jc w:val="both"/>
      </w:pPr>
      <w:r w:rsidRPr="006B405B">
        <w:t>3.1.4. Поставить Товар Заказчику согласно настоящему Контракту за свой счет собственным транспортом или с привлечением транспорта третьих лиц. Все виды погрузочно-разгрузочных работ</w:t>
      </w:r>
      <w:r w:rsidR="00F53B9F" w:rsidRPr="006B405B">
        <w:t xml:space="preserve">, включая работы с применением грузоподъемных средств, </w:t>
      </w:r>
      <w:r w:rsidRPr="006B405B">
        <w:t>осуществляются за счет Поставщика его собственными техническими средствами или с привлечением третьих лиц.</w:t>
      </w:r>
    </w:p>
    <w:p w:rsidR="00FF4E36" w:rsidRPr="006B405B" w:rsidRDefault="00FF4E36" w:rsidP="004E44F2">
      <w:pPr>
        <w:ind w:firstLine="567"/>
        <w:jc w:val="both"/>
      </w:pPr>
      <w:r w:rsidRPr="006B405B">
        <w:t xml:space="preserve">3.1.5. При передаче Товара передать Заказчику: </w:t>
      </w:r>
      <w:r w:rsidR="00D570BB" w:rsidRPr="006B405B">
        <w:t>паспорта качества с обязательным ук</w:t>
      </w:r>
      <w:r w:rsidR="004A2706" w:rsidRPr="006B405B">
        <w:t xml:space="preserve">азанием производителя, ГОСТ, </w:t>
      </w:r>
      <w:r w:rsidR="00D570BB" w:rsidRPr="006B405B">
        <w:t>и т.д. или других нормативных документов страны-производителя, если это применимо к данным материалам</w:t>
      </w:r>
      <w:r w:rsidR="00F1332C" w:rsidRPr="006B405B">
        <w:t>; счет; акт приема-передачи товара в двух экземплярах и товарную (товарно-транспортную) накладную в двух экземплярах, подписанные со своей стороны.</w:t>
      </w:r>
    </w:p>
    <w:p w:rsidR="00D84619" w:rsidRPr="006B405B" w:rsidRDefault="00FF4E36" w:rsidP="004E44F2">
      <w:pPr>
        <w:widowControl w:val="0"/>
        <w:tabs>
          <w:tab w:val="left" w:pos="2160"/>
        </w:tabs>
        <w:autoSpaceDE w:val="0"/>
        <w:autoSpaceDN w:val="0"/>
        <w:adjustRightInd w:val="0"/>
        <w:ind w:firstLine="567"/>
        <w:jc w:val="both"/>
      </w:pPr>
      <w:r w:rsidRPr="006B405B">
        <w:t xml:space="preserve">3.1.6. </w:t>
      </w:r>
      <w:r w:rsidR="00D84619" w:rsidRPr="006B405B">
        <w:t xml:space="preserve">Устранить замечания, указанные в мотивированном отказе Заказчика от подписания акта приема-передачи товара, осуществить замену Товара с недостатками на новый аналогичный Товар надлежащего качества в сроки, предусмотренные </w:t>
      </w:r>
      <w:r w:rsidR="005C4BE8" w:rsidRPr="006B405B">
        <w:t>разделом 4</w:t>
      </w:r>
      <w:r w:rsidR="00D84619" w:rsidRPr="006B405B">
        <w:t xml:space="preserve"> настоящего Контракта. Все расходы, связанные с исполнением данных обязательств, несет Поставщик.</w:t>
      </w:r>
    </w:p>
    <w:p w:rsidR="00D84619" w:rsidRPr="006B405B" w:rsidRDefault="00FF4E36" w:rsidP="004E44F2">
      <w:pPr>
        <w:widowControl w:val="0"/>
        <w:tabs>
          <w:tab w:val="left" w:pos="2160"/>
        </w:tabs>
        <w:autoSpaceDE w:val="0"/>
        <w:autoSpaceDN w:val="0"/>
        <w:adjustRightInd w:val="0"/>
        <w:ind w:firstLine="567"/>
        <w:jc w:val="both"/>
      </w:pPr>
      <w:r w:rsidRPr="006B405B">
        <w:t xml:space="preserve">3.1.7. </w:t>
      </w:r>
      <w:r w:rsidR="00D84619" w:rsidRPr="006B405B">
        <w:t xml:space="preserve">Обеспечить упаковку Товара, способную предотвратить его повреждение или порчу во время перевозки к конечному пункту назначения, указанному в настоящем Контракте. Упаковка должна обеспечивать высокий уровень сохранности Товара при погрузке-разгрузке, транспортировке и хранении </w:t>
      </w:r>
      <w:r w:rsidR="00D84619" w:rsidRPr="006B405B">
        <w:lastRenderedPageBreak/>
        <w:t xml:space="preserve">и простоту учета. </w:t>
      </w:r>
    </w:p>
    <w:p w:rsidR="00FF4E36" w:rsidRPr="006B405B" w:rsidRDefault="00FF4E36" w:rsidP="004E44F2">
      <w:pPr>
        <w:widowControl w:val="0"/>
        <w:ind w:firstLine="567"/>
        <w:jc w:val="both"/>
        <w:rPr>
          <w:rFonts w:eastAsia="Calibri"/>
        </w:rPr>
      </w:pPr>
      <w:r w:rsidRPr="006B405B">
        <w:t xml:space="preserve">3.1.8. Своевременно предоставлять по запросу Заказчика в сроки, указанные в таком запросе, достоверную информацию о ходе исполнения своих обязательств по настоящему Контракту, </w:t>
      </w:r>
      <w:r w:rsidRPr="006B405B">
        <w:rPr>
          <w:rFonts w:eastAsia="Calibri"/>
        </w:rPr>
        <w:t>в том числе о сложностях, возникающих при исполнении Контракта.</w:t>
      </w:r>
    </w:p>
    <w:p w:rsidR="00FF4E36" w:rsidRPr="006B405B" w:rsidRDefault="00FF4E36" w:rsidP="004E44F2">
      <w:pPr>
        <w:widowControl w:val="0"/>
        <w:ind w:firstLine="567"/>
        <w:jc w:val="both"/>
      </w:pPr>
      <w:r w:rsidRPr="006B405B">
        <w:rPr>
          <w:rFonts w:eastAsia="Calibri"/>
        </w:rPr>
        <w:t xml:space="preserve">3.1.9. </w:t>
      </w:r>
      <w:r w:rsidRPr="006B405B">
        <w:t xml:space="preserve">В случае изменения своих банковских реквизитов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несет Поставщик. </w:t>
      </w:r>
    </w:p>
    <w:p w:rsidR="00FF4E36" w:rsidRPr="006B405B" w:rsidRDefault="00FF4E36" w:rsidP="004E44F2">
      <w:pPr>
        <w:widowControl w:val="0"/>
        <w:shd w:val="clear" w:color="auto" w:fill="FFFFFF"/>
        <w:tabs>
          <w:tab w:val="left" w:pos="709"/>
        </w:tabs>
        <w:adjustRightInd w:val="0"/>
        <w:ind w:firstLine="567"/>
        <w:jc w:val="both"/>
      </w:pPr>
      <w:r w:rsidRPr="006B405B">
        <w:t>3.1.10. Оплатить Заказчику пени и/или штрафы в случае выставления Заказчиком Поставщику требования об их уплате в соответствии с разделом 6 настоящего Контракта в срок, указанный в требовании.</w:t>
      </w:r>
    </w:p>
    <w:p w:rsidR="00FF4E36" w:rsidRPr="006B405B" w:rsidRDefault="004F4BF0" w:rsidP="004E44F2">
      <w:pPr>
        <w:widowControl w:val="0"/>
        <w:tabs>
          <w:tab w:val="left" w:pos="2160"/>
        </w:tabs>
        <w:autoSpaceDE w:val="0"/>
        <w:autoSpaceDN w:val="0"/>
        <w:adjustRightInd w:val="0"/>
        <w:ind w:firstLine="567"/>
        <w:jc w:val="both"/>
      </w:pPr>
      <w:r w:rsidRPr="006B405B">
        <w:tab/>
      </w:r>
      <w:r w:rsidR="00FF4E36" w:rsidRPr="006B405B">
        <w:t>3.2. Заказчик обязан:</w:t>
      </w:r>
    </w:p>
    <w:p w:rsidR="00FF4E36" w:rsidRPr="006B405B" w:rsidRDefault="00091DA2" w:rsidP="004E44F2">
      <w:pPr>
        <w:widowControl w:val="0"/>
        <w:tabs>
          <w:tab w:val="left" w:pos="2160"/>
        </w:tabs>
        <w:autoSpaceDE w:val="0"/>
        <w:autoSpaceDN w:val="0"/>
        <w:adjustRightInd w:val="0"/>
        <w:ind w:firstLine="567"/>
        <w:jc w:val="both"/>
      </w:pPr>
      <w:r w:rsidRPr="006B405B">
        <w:t xml:space="preserve">3.2.1. Принять Товар и </w:t>
      </w:r>
      <w:r w:rsidR="00FF4E36" w:rsidRPr="006B405B">
        <w:t>при отсутствии претензий относительно качества</w:t>
      </w:r>
      <w:r w:rsidRPr="006B405B">
        <w:t>,</w:t>
      </w:r>
      <w:r w:rsidR="00FF4E36" w:rsidRPr="006B405B">
        <w:t xml:space="preserve"> количества Товара,</w:t>
      </w:r>
      <w:r w:rsidRPr="006B405B">
        <w:t xml:space="preserve"> </w:t>
      </w:r>
      <w:r w:rsidR="00FF4E36" w:rsidRPr="006B405B">
        <w:t xml:space="preserve">подписать </w:t>
      </w:r>
      <w:r w:rsidRPr="006B405B">
        <w:t>документ о приемке</w:t>
      </w:r>
      <w:r w:rsidR="00FF4E36" w:rsidRPr="006B405B">
        <w:t>.</w:t>
      </w:r>
    </w:p>
    <w:p w:rsidR="00FF4E36" w:rsidRPr="006B405B" w:rsidRDefault="00FF4E36" w:rsidP="004E44F2">
      <w:pPr>
        <w:widowControl w:val="0"/>
        <w:tabs>
          <w:tab w:val="left" w:pos="2160"/>
        </w:tabs>
        <w:autoSpaceDE w:val="0"/>
        <w:autoSpaceDN w:val="0"/>
        <w:adjustRightInd w:val="0"/>
        <w:ind w:firstLine="567"/>
        <w:jc w:val="both"/>
      </w:pPr>
      <w:r w:rsidRPr="006B405B">
        <w:t>3.2.2. Оплатить поставку Товара в соответствии с разделом 2 настоящего Контракта.</w:t>
      </w:r>
    </w:p>
    <w:p w:rsidR="00FF4E36" w:rsidRPr="006B405B" w:rsidRDefault="00FF4E36" w:rsidP="00B368B3">
      <w:pPr>
        <w:widowControl w:val="0"/>
        <w:autoSpaceDE w:val="0"/>
        <w:autoSpaceDN w:val="0"/>
        <w:adjustRightInd w:val="0"/>
        <w:spacing w:before="240"/>
        <w:jc w:val="center"/>
        <w:rPr>
          <w:b/>
          <w:bCs/>
          <w:caps/>
        </w:rPr>
      </w:pPr>
      <w:r w:rsidRPr="006B405B">
        <w:rPr>
          <w:b/>
          <w:bCs/>
          <w:caps/>
        </w:rPr>
        <w:t>4. ПОРяДОК ПОСТАВКИ, СДАЧИ-ПРИЕМКИ ТОВАРА</w:t>
      </w:r>
    </w:p>
    <w:p w:rsidR="00B437D0" w:rsidRPr="006B405B" w:rsidRDefault="004F4BF0" w:rsidP="005F5046">
      <w:pPr>
        <w:widowControl w:val="0"/>
        <w:tabs>
          <w:tab w:val="left" w:pos="567"/>
        </w:tabs>
        <w:jc w:val="both"/>
      </w:pPr>
      <w:r w:rsidRPr="006B405B">
        <w:rPr>
          <w:bCs/>
        </w:rPr>
        <w:tab/>
      </w:r>
      <w:r w:rsidR="00FF4E36" w:rsidRPr="006B405B">
        <w:rPr>
          <w:bCs/>
        </w:rPr>
        <w:t xml:space="preserve">4.1. </w:t>
      </w:r>
      <w:r w:rsidR="00B437D0" w:rsidRPr="006B405B">
        <w:t xml:space="preserve">Товар </w:t>
      </w:r>
      <w:r w:rsidR="00DF636C" w:rsidRPr="006B405B">
        <w:t xml:space="preserve">должен быть поставлен </w:t>
      </w:r>
      <w:r w:rsidR="00EB3490" w:rsidRPr="006B405B">
        <w:rPr>
          <w:bCs/>
        </w:rPr>
        <w:t xml:space="preserve">в течение </w:t>
      </w:r>
      <w:r w:rsidR="004C2C5E">
        <w:rPr>
          <w:bCs/>
          <w:color w:val="FF0000"/>
        </w:rPr>
        <w:t>5</w:t>
      </w:r>
      <w:r w:rsidR="00D85A4E" w:rsidRPr="00AD7C01">
        <w:rPr>
          <w:bCs/>
          <w:color w:val="FF0000"/>
        </w:rPr>
        <w:t>0</w:t>
      </w:r>
      <w:r w:rsidR="00EA16B4" w:rsidRPr="00AD7C01">
        <w:rPr>
          <w:bCs/>
          <w:color w:val="FF0000"/>
        </w:rPr>
        <w:t xml:space="preserve"> </w:t>
      </w:r>
      <w:r w:rsidR="008B7727" w:rsidRPr="00AD7C01">
        <w:rPr>
          <w:bCs/>
          <w:color w:val="FF0000"/>
        </w:rPr>
        <w:t>календарных</w:t>
      </w:r>
      <w:r w:rsidR="00EA16B4" w:rsidRPr="00AD7C01">
        <w:rPr>
          <w:bCs/>
          <w:color w:val="FF0000"/>
        </w:rPr>
        <w:t xml:space="preserve"> </w:t>
      </w:r>
      <w:r w:rsidR="00EA16B4" w:rsidRPr="008B7727">
        <w:rPr>
          <w:bCs/>
          <w:color w:val="FF0000"/>
        </w:rPr>
        <w:t xml:space="preserve">дней </w:t>
      </w:r>
      <w:r w:rsidR="00EA16B4" w:rsidRPr="006B405B">
        <w:rPr>
          <w:bCs/>
        </w:rPr>
        <w:t>с даты заключения контракта на условиях и в порядке, определенных настоящим Контрактом</w:t>
      </w:r>
      <w:r w:rsidR="00D7265C" w:rsidRPr="006B405B">
        <w:t>.</w:t>
      </w:r>
    </w:p>
    <w:p w:rsidR="007C023B" w:rsidRPr="006B405B" w:rsidRDefault="00F80CB9" w:rsidP="005F5046">
      <w:pPr>
        <w:ind w:firstLine="708"/>
        <w:jc w:val="both"/>
      </w:pPr>
      <w:r w:rsidRPr="006B405B">
        <w:t>4.</w:t>
      </w:r>
      <w:r w:rsidR="00FD23D9" w:rsidRPr="006B405B">
        <w:t>2</w:t>
      </w:r>
      <w:r w:rsidRPr="006B405B">
        <w:t xml:space="preserve">. </w:t>
      </w:r>
      <w:bookmarkStart w:id="10" w:name="sub_3303"/>
      <w:bookmarkStart w:id="11" w:name="_Toc510612354"/>
      <w:r w:rsidR="007C023B" w:rsidRPr="006B405B">
        <w:rPr>
          <w:lang w:eastAsia="zh-CN"/>
        </w:rPr>
        <w:t xml:space="preserve">Сдача и приемка </w:t>
      </w:r>
      <w:r w:rsidR="007C023B" w:rsidRPr="006B405B">
        <w:t>товара производится в соответствии с законодательством Российской Федерации и настоящим Контрактом.</w:t>
      </w:r>
    </w:p>
    <w:p w:rsidR="005A7FF5" w:rsidRDefault="004F4BF0" w:rsidP="005A7FF5">
      <w:pPr>
        <w:ind w:firstLine="142"/>
        <w:jc w:val="both"/>
      </w:pPr>
      <w:r w:rsidRPr="006B405B">
        <w:tab/>
      </w:r>
      <w:r w:rsidR="007C023B" w:rsidRPr="006B405B">
        <w:t>4.3</w:t>
      </w:r>
      <w:bookmarkStart w:id="12" w:name="sub_3304"/>
      <w:bookmarkEnd w:id="10"/>
      <w:r w:rsidR="005A7FF5">
        <w:t xml:space="preserve">. В день поставки товаров, Поставщик представляет Заказчику </w:t>
      </w:r>
      <w:r w:rsidR="004276DD">
        <w:t>Документ о приемке</w:t>
      </w:r>
      <w:r w:rsidR="005A7FF5">
        <w:t xml:space="preserve">, комплект отчетных документов в соответствии с Контрактом, подписанный Исполнителем в двух экземплярах, сертификаты (декларации о соответствии), обязательные 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 </w:t>
      </w:r>
    </w:p>
    <w:p w:rsidR="00D03FA9" w:rsidRPr="006B405B" w:rsidRDefault="005A7FF5" w:rsidP="005A7FF5">
      <w:pPr>
        <w:ind w:firstLine="142"/>
        <w:jc w:val="both"/>
      </w:pPr>
      <w:r>
        <w:t>Первичным учётным документом, подтверждающим (сопровождающим) поставку товара (передачу результатов выполненных работ, оказанных услуг) может являться универсальный передаточный документ или документ о приемке и счет-фактура или документ о приемке.</w:t>
      </w:r>
    </w:p>
    <w:p w:rsidR="007C023B" w:rsidRPr="006B405B" w:rsidRDefault="001138D9" w:rsidP="00EA16B4">
      <w:pPr>
        <w:ind w:firstLine="708"/>
        <w:jc w:val="both"/>
      </w:pPr>
      <w:r w:rsidRPr="006B405B">
        <w:t>4</w:t>
      </w:r>
      <w:r w:rsidR="00D03FA9" w:rsidRPr="006B405B">
        <w:t>.</w:t>
      </w:r>
      <w:r w:rsidRPr="006B405B">
        <w:t>4</w:t>
      </w:r>
      <w:r w:rsidR="00D03FA9" w:rsidRPr="006B405B">
        <w:t xml:space="preserve">. </w:t>
      </w:r>
      <w:r w:rsidR="007C023B" w:rsidRPr="006B405B">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bookmarkStart w:id="13" w:name="sub_3305"/>
      <w:bookmarkEnd w:id="12"/>
      <w:r w:rsidR="007C023B" w:rsidRPr="006B405B">
        <w:t xml:space="preserve">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007C023B" w:rsidRPr="006B405B">
          <w:rPr>
            <w:rStyle w:val="aff4"/>
          </w:rPr>
          <w:t>Федеральным законом</w:t>
        </w:r>
      </w:hyperlink>
      <w:r w:rsidR="007C023B" w:rsidRPr="006B405B">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C023B" w:rsidRPr="006B405B" w:rsidRDefault="001138D9" w:rsidP="005F5046">
      <w:pPr>
        <w:ind w:firstLine="708"/>
        <w:jc w:val="both"/>
      </w:pPr>
      <w:bookmarkStart w:id="14" w:name="sub_3306"/>
      <w:bookmarkEnd w:id="13"/>
      <w:r w:rsidRPr="006B405B">
        <w:t>4.</w:t>
      </w:r>
      <w:r w:rsidR="00EA16B4" w:rsidRPr="006B405B">
        <w:t>5</w:t>
      </w:r>
      <w:r w:rsidR="007C023B" w:rsidRPr="006B405B">
        <w:t xml:space="preserve">. При отсутствии у Заказчика претензий по количеству и качеству поставленного Товара Заказчик в течение двух рабочих дней с момента доставки Товара Поставщиком подписывает </w:t>
      </w:r>
      <w:r w:rsidR="004276DD">
        <w:t>Документы о приемке</w:t>
      </w:r>
      <w:r w:rsidR="007C023B" w:rsidRPr="006B405B">
        <w:t>. После этого Товар считается переданным Поставщиком Заказчику.</w:t>
      </w:r>
    </w:p>
    <w:p w:rsidR="007C023B" w:rsidRPr="006B405B" w:rsidRDefault="001138D9" w:rsidP="005F5046">
      <w:pPr>
        <w:ind w:firstLine="708"/>
        <w:jc w:val="both"/>
      </w:pPr>
      <w:bookmarkStart w:id="15" w:name="sub_3307"/>
      <w:bookmarkEnd w:id="14"/>
      <w:r w:rsidRPr="006B405B">
        <w:t>4.</w:t>
      </w:r>
      <w:r w:rsidR="00EA16B4" w:rsidRPr="006B405B">
        <w:t>6</w:t>
      </w:r>
      <w:r w:rsidR="007C023B" w:rsidRPr="006B405B">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C023B" w:rsidRPr="006B405B" w:rsidRDefault="007C023B" w:rsidP="005F5046">
      <w:pPr>
        <w:ind w:firstLine="708"/>
        <w:jc w:val="both"/>
      </w:pPr>
      <w:bookmarkStart w:id="16" w:name="sub_3308"/>
      <w:bookmarkEnd w:id="15"/>
      <w:r w:rsidRPr="006B405B">
        <w:t>4.</w:t>
      </w:r>
      <w:r w:rsidR="00EA16B4" w:rsidRPr="006B405B">
        <w:t>7</w:t>
      </w:r>
      <w:r w:rsidRPr="006B405B">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C023B" w:rsidRPr="006B405B" w:rsidRDefault="007C023B" w:rsidP="005F5046">
      <w:pPr>
        <w:ind w:firstLine="708"/>
        <w:jc w:val="both"/>
      </w:pPr>
      <w:bookmarkStart w:id="17" w:name="sub_3309"/>
      <w:bookmarkEnd w:id="16"/>
      <w:r w:rsidRPr="006B405B">
        <w:t>4.</w:t>
      </w:r>
      <w:r w:rsidR="00EA16B4" w:rsidRPr="006B405B">
        <w:t>8</w:t>
      </w:r>
      <w:r w:rsidRPr="006B405B">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sub_3306" w:history="1">
        <w:r w:rsidRPr="006B405B">
          <w:rPr>
            <w:rStyle w:val="aff4"/>
          </w:rPr>
          <w:t>пункте 4.</w:t>
        </w:r>
      </w:hyperlink>
      <w:r w:rsidR="00251A33">
        <w:rPr>
          <w:rStyle w:val="aff4"/>
        </w:rPr>
        <w:t>3</w:t>
      </w:r>
      <w:r w:rsidRPr="006B405B">
        <w:t xml:space="preserve"> Контракта.</w:t>
      </w:r>
    </w:p>
    <w:p w:rsidR="007C023B" w:rsidRPr="006B405B" w:rsidRDefault="00EA16B4" w:rsidP="008B7727">
      <w:pPr>
        <w:spacing w:after="240"/>
        <w:ind w:firstLine="708"/>
        <w:jc w:val="both"/>
      </w:pPr>
      <w:bookmarkStart w:id="18" w:name="sub_3310"/>
      <w:bookmarkEnd w:id="17"/>
      <w:r w:rsidRPr="006B405B">
        <w:t>4.9</w:t>
      </w:r>
      <w:r w:rsidR="007C023B" w:rsidRPr="006B405B">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1"/>
    <w:bookmarkEnd w:id="18"/>
    <w:p w:rsidR="00FF4E36" w:rsidRPr="006B405B" w:rsidRDefault="00FF4E36" w:rsidP="005F5046">
      <w:pPr>
        <w:widowControl w:val="0"/>
        <w:autoSpaceDE w:val="0"/>
        <w:autoSpaceDN w:val="0"/>
        <w:adjustRightInd w:val="0"/>
        <w:jc w:val="center"/>
        <w:rPr>
          <w:b/>
          <w:bCs/>
        </w:rPr>
      </w:pPr>
      <w:r w:rsidRPr="006B405B">
        <w:rPr>
          <w:b/>
          <w:bCs/>
        </w:rPr>
        <w:lastRenderedPageBreak/>
        <w:t>5. ГАРАНТИИ КАЧЕСТВА ТОВАРА</w:t>
      </w:r>
    </w:p>
    <w:p w:rsidR="00D30287"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 xml:space="preserve">Товар должен отвечать требованиям качества, безопасности, установленным в Российской Федерации, быть безопасным для жизни и здоровья человека, окружающей среды, соответствовать требованиям государственных стандартов, санитарно-эпидемиологических правил и нормативов, гигиенических нормативов, должен иметь экспертное заключение на соответствие Единым санитарно-эпидемиологическим и гигиеническим требованиям к товарам, подлежащим санитарно- эпидемиологическому надзору (контролю), утв. Решением Комиссии Таможенного союза от 28.05.2010 года № 299. </w:t>
      </w:r>
    </w:p>
    <w:p w:rsidR="00693E94"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Товар должен соответствовать или превосходить технические характеристики</w:t>
      </w:r>
      <w:r w:rsidR="007C48D8" w:rsidRPr="006B405B">
        <w:rPr>
          <w:color w:val="auto"/>
          <w:sz w:val="24"/>
          <w:szCs w:val="24"/>
        </w:rPr>
        <w:t>, указанные в настоящем Контракте</w:t>
      </w:r>
      <w:r w:rsidRPr="006B405B">
        <w:rPr>
          <w:color w:val="auto"/>
          <w:sz w:val="24"/>
          <w:szCs w:val="24"/>
        </w:rPr>
        <w:t>.</w:t>
      </w:r>
    </w:p>
    <w:p w:rsidR="006756D2"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Товар должен обеспечивать предусмотренную</w:t>
      </w:r>
      <w:r w:rsidR="006756D2" w:rsidRPr="006B405B">
        <w:rPr>
          <w:color w:val="auto"/>
          <w:sz w:val="24"/>
          <w:szCs w:val="24"/>
        </w:rPr>
        <w:t xml:space="preserve"> изготовителем функциональность</w:t>
      </w:r>
      <w:r w:rsidRPr="006B405B">
        <w:rPr>
          <w:color w:val="auto"/>
          <w:sz w:val="24"/>
          <w:szCs w:val="24"/>
        </w:rPr>
        <w:t xml:space="preserve">. Качество поставляемого </w:t>
      </w:r>
      <w:r w:rsidR="007C48D8" w:rsidRPr="006B405B">
        <w:rPr>
          <w:color w:val="auto"/>
          <w:sz w:val="24"/>
          <w:szCs w:val="24"/>
        </w:rPr>
        <w:t>Т</w:t>
      </w:r>
      <w:r w:rsidRPr="006B405B">
        <w:rPr>
          <w:color w:val="auto"/>
          <w:sz w:val="24"/>
          <w:szCs w:val="24"/>
        </w:rPr>
        <w:t xml:space="preserve">овара должно соответствовать техническим параметрам, указанным в документации на поставляемый </w:t>
      </w:r>
      <w:r w:rsidR="007C48D8" w:rsidRPr="006B405B">
        <w:rPr>
          <w:color w:val="auto"/>
          <w:sz w:val="24"/>
          <w:szCs w:val="24"/>
        </w:rPr>
        <w:t>Т</w:t>
      </w:r>
      <w:r w:rsidRPr="006B405B">
        <w:rPr>
          <w:color w:val="auto"/>
          <w:sz w:val="24"/>
          <w:szCs w:val="24"/>
        </w:rPr>
        <w:t>овар. Товар не должен иметь дефектов, связанных с материалами или возникающих в его работ</w:t>
      </w:r>
      <w:r w:rsidR="007C48D8" w:rsidRPr="006B405B">
        <w:rPr>
          <w:color w:val="auto"/>
          <w:sz w:val="24"/>
          <w:szCs w:val="24"/>
        </w:rPr>
        <w:t>е при нормальном использовании Т</w:t>
      </w:r>
      <w:r w:rsidRPr="006B405B">
        <w:rPr>
          <w:color w:val="auto"/>
          <w:sz w:val="24"/>
          <w:szCs w:val="24"/>
        </w:rPr>
        <w:t xml:space="preserve">овара в обычных условиях, а также </w:t>
      </w:r>
      <w:r w:rsidR="006756D2" w:rsidRPr="006B405B">
        <w:rPr>
          <w:color w:val="auto"/>
          <w:sz w:val="24"/>
          <w:szCs w:val="24"/>
        </w:rPr>
        <w:t>механических повре</w:t>
      </w:r>
      <w:r w:rsidR="006270AB" w:rsidRPr="006B405B">
        <w:rPr>
          <w:color w:val="auto"/>
          <w:sz w:val="24"/>
          <w:szCs w:val="24"/>
        </w:rPr>
        <w:t>ждений</w:t>
      </w:r>
      <w:r w:rsidRPr="006B405B">
        <w:rPr>
          <w:color w:val="auto"/>
          <w:sz w:val="24"/>
          <w:szCs w:val="24"/>
        </w:rPr>
        <w:t xml:space="preserve">, следов вскрытия, атмосферного воздействия и других дефектов. </w:t>
      </w:r>
    </w:p>
    <w:p w:rsidR="00693E94" w:rsidRPr="006B405B" w:rsidRDefault="007C48D8"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При передаче Товара П</w:t>
      </w:r>
      <w:r w:rsidR="00693E94" w:rsidRPr="006B405B">
        <w:rPr>
          <w:color w:val="auto"/>
          <w:sz w:val="24"/>
          <w:szCs w:val="24"/>
        </w:rPr>
        <w:t xml:space="preserve">оставщик обязан передать Заказчику копии документов, подтверждающих качество и безопасность </w:t>
      </w:r>
      <w:r w:rsidRPr="006B405B">
        <w:rPr>
          <w:color w:val="auto"/>
          <w:sz w:val="24"/>
          <w:szCs w:val="24"/>
        </w:rPr>
        <w:t>Т</w:t>
      </w:r>
      <w:r w:rsidR="00693E94" w:rsidRPr="006B405B">
        <w:rPr>
          <w:color w:val="auto"/>
          <w:sz w:val="24"/>
          <w:szCs w:val="24"/>
        </w:rPr>
        <w:t>овара, заверенные надлежащим образом (сертификаты качества, сертификаты соответствия, гигиенические сертификаты, экспертные заключения и др.)</w:t>
      </w:r>
      <w:r w:rsidRPr="006B405B">
        <w:rPr>
          <w:color w:val="auto"/>
          <w:sz w:val="24"/>
          <w:szCs w:val="24"/>
        </w:rPr>
        <w:t>.</w:t>
      </w:r>
    </w:p>
    <w:p w:rsidR="00DF636C" w:rsidRPr="006B405B" w:rsidRDefault="00DF636C"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 xml:space="preserve">Гарантийный срок не менее </w:t>
      </w:r>
      <w:r w:rsidR="00EA16B4" w:rsidRPr="006B405B">
        <w:rPr>
          <w:color w:val="auto"/>
          <w:sz w:val="24"/>
          <w:szCs w:val="24"/>
        </w:rPr>
        <w:t>12 месяцев</w:t>
      </w:r>
      <w:r w:rsidRPr="006B405B">
        <w:rPr>
          <w:color w:val="auto"/>
          <w:sz w:val="24"/>
          <w:szCs w:val="24"/>
        </w:rPr>
        <w:t xml:space="preserve"> с даты </w:t>
      </w:r>
      <w:r w:rsidR="009D4A48" w:rsidRPr="006B405B">
        <w:rPr>
          <w:color w:val="auto"/>
          <w:sz w:val="24"/>
          <w:szCs w:val="24"/>
        </w:rPr>
        <w:t>приемки товара</w:t>
      </w:r>
      <w:r w:rsidRPr="006B405B">
        <w:rPr>
          <w:color w:val="auto"/>
          <w:sz w:val="24"/>
          <w:szCs w:val="24"/>
        </w:rPr>
        <w:t>.</w:t>
      </w:r>
    </w:p>
    <w:p w:rsidR="00D6632B" w:rsidRPr="006B405B" w:rsidRDefault="00D6632B" w:rsidP="006B405B">
      <w:pPr>
        <w:pStyle w:val="aff9"/>
        <w:ind w:firstLine="284"/>
        <w:jc w:val="both"/>
        <w:rPr>
          <w:rFonts w:ascii="Times New Roman" w:hAnsi="Times New Roman"/>
          <w:sz w:val="24"/>
          <w:szCs w:val="24"/>
        </w:rPr>
      </w:pPr>
    </w:p>
    <w:p w:rsidR="00FF4E36" w:rsidRPr="006B405B" w:rsidRDefault="00FF4E36" w:rsidP="006B405B">
      <w:pPr>
        <w:pStyle w:val="1"/>
        <w:keepNext w:val="0"/>
        <w:widowControl w:val="0"/>
        <w:spacing w:before="0" w:after="0"/>
        <w:ind w:firstLine="284"/>
        <w:jc w:val="center"/>
        <w:rPr>
          <w:rFonts w:ascii="Times New Roman" w:hAnsi="Times New Roman"/>
          <w:sz w:val="24"/>
          <w:szCs w:val="24"/>
        </w:rPr>
      </w:pPr>
      <w:r w:rsidRPr="006B405B">
        <w:rPr>
          <w:rFonts w:ascii="Times New Roman" w:hAnsi="Times New Roman"/>
          <w:sz w:val="24"/>
          <w:szCs w:val="24"/>
        </w:rPr>
        <w:t>6. ОТВЕТСТВЕННОСТЬ СТОРОН</w:t>
      </w:r>
    </w:p>
    <w:p w:rsidR="00EA16B4" w:rsidRPr="006B405B" w:rsidRDefault="00EA16B4" w:rsidP="004E44F2">
      <w:pPr>
        <w:widowControl w:val="0"/>
        <w:ind w:firstLine="709"/>
        <w:jc w:val="both"/>
      </w:pPr>
      <w:r w:rsidRPr="006B405B">
        <w:t>6.1. Стороны несут ответственность за неисполнение или ненадлежащее исполнение обязательств, предусмотренных Контрактом.</w:t>
      </w:r>
    </w:p>
    <w:p w:rsidR="00EA16B4" w:rsidRPr="006B405B" w:rsidRDefault="00EA16B4" w:rsidP="004E44F2">
      <w:pPr>
        <w:widowControl w:val="0"/>
        <w:ind w:firstLine="709"/>
        <w:jc w:val="both"/>
      </w:pPr>
      <w:r w:rsidRPr="006B405B">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EA16B4" w:rsidRPr="006B405B" w:rsidRDefault="00EA16B4" w:rsidP="004E44F2">
      <w:pPr>
        <w:widowControl w:val="0"/>
        <w:ind w:firstLine="709"/>
        <w:jc w:val="both"/>
      </w:pPr>
      <w:r w:rsidRPr="006B405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A16B4" w:rsidRPr="006B405B" w:rsidRDefault="00EA16B4" w:rsidP="004E44F2">
      <w:pPr>
        <w:widowControl w:val="0"/>
        <w:ind w:firstLine="709"/>
        <w:jc w:val="both"/>
      </w:pPr>
      <w:r w:rsidRPr="006B405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 1000 рублей.</w:t>
      </w:r>
    </w:p>
    <w:p w:rsidR="00EA16B4" w:rsidRPr="006B405B" w:rsidRDefault="00EA16B4" w:rsidP="004E44F2">
      <w:pPr>
        <w:widowControl w:val="0"/>
        <w:ind w:firstLine="709"/>
        <w:jc w:val="both"/>
      </w:pPr>
      <w:r w:rsidRPr="006B405B">
        <w:t>6.3.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A16B4" w:rsidRPr="006B405B" w:rsidRDefault="00EA16B4" w:rsidP="004E44F2">
      <w:pPr>
        <w:widowControl w:val="0"/>
        <w:ind w:firstLine="709"/>
        <w:jc w:val="both"/>
      </w:pPr>
      <w:r w:rsidRPr="006B405B">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EA16B4" w:rsidRPr="006B405B" w:rsidRDefault="00EA16B4" w:rsidP="004E44F2">
      <w:pPr>
        <w:widowControl w:val="0"/>
        <w:ind w:firstLine="709"/>
        <w:jc w:val="both"/>
      </w:pPr>
      <w:r w:rsidRPr="006B405B">
        <w:t xml:space="preserve">6.3.2.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sidRPr="006B405B">
        <w:t>п.п</w:t>
      </w:r>
      <w:proofErr w:type="spellEnd"/>
      <w:r w:rsidRPr="006B405B">
        <w:t xml:space="preserve">. 6.3.3 - 6.3.5 настоящего Контракта): 10 процентов цены Контракта </w:t>
      </w:r>
    </w:p>
    <w:p w:rsidR="00EA16B4" w:rsidRPr="006B405B" w:rsidRDefault="00EA16B4" w:rsidP="004E44F2">
      <w:pPr>
        <w:widowControl w:val="0"/>
        <w:ind w:firstLine="709"/>
        <w:jc w:val="both"/>
      </w:pPr>
      <w:r w:rsidRPr="006B405B">
        <w:t xml:space="preserve">6.3.3.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от 05.04.2013 № 44-ФЗ «О контрактной системе в сфере закупок товаров, работ, услуг для обеспечения государственных и муниципальных нужд» (далее - закона № 44-ФЗ), за исключением просрочки исполнения обязательств (в том числе гарантийного обязательства), </w:t>
      </w:r>
      <w:r w:rsidRPr="006B405B">
        <w:lastRenderedPageBreak/>
        <w:t>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A16B4" w:rsidRPr="006B405B" w:rsidRDefault="00EA16B4" w:rsidP="004E44F2">
      <w:pPr>
        <w:widowControl w:val="0"/>
        <w:ind w:firstLine="709"/>
        <w:jc w:val="both"/>
      </w:pPr>
      <w:r w:rsidRPr="006B405B">
        <w:t>6.3.4. За каждый факт неисполнения или ненадлежащего исполнения поставщиком обязательств, предусмотренных Контрактом, -10 процентов Цены контракта.</w:t>
      </w:r>
    </w:p>
    <w:p w:rsidR="00EA16B4" w:rsidRPr="006B405B" w:rsidRDefault="00EA16B4" w:rsidP="004E44F2">
      <w:pPr>
        <w:widowControl w:val="0"/>
        <w:ind w:firstLine="709"/>
        <w:jc w:val="both"/>
      </w:pPr>
      <w:r w:rsidRPr="006B405B">
        <w:t xml:space="preserve">6.3.5.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w:t>
      </w:r>
    </w:p>
    <w:p w:rsidR="00EA16B4" w:rsidRPr="006B405B" w:rsidRDefault="00EA16B4" w:rsidP="004E44F2">
      <w:pPr>
        <w:widowControl w:val="0"/>
        <w:ind w:firstLine="709"/>
        <w:jc w:val="both"/>
      </w:pPr>
      <w:r w:rsidRPr="006B405B">
        <w:t>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A16B4" w:rsidRPr="006B405B" w:rsidRDefault="00EA16B4" w:rsidP="004E44F2">
      <w:pPr>
        <w:widowControl w:val="0"/>
        <w:ind w:firstLine="709"/>
        <w:jc w:val="both"/>
      </w:pPr>
      <w:r w:rsidRPr="006B405B">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16B4" w:rsidRPr="006B405B" w:rsidRDefault="00EA16B4" w:rsidP="004E44F2">
      <w:pPr>
        <w:widowControl w:val="0"/>
        <w:ind w:firstLine="709"/>
        <w:jc w:val="both"/>
      </w:pPr>
      <w:r w:rsidRPr="006B405B">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16B4" w:rsidRPr="006B405B" w:rsidRDefault="00EA16B4" w:rsidP="004E44F2">
      <w:pPr>
        <w:widowControl w:val="0"/>
        <w:ind w:firstLine="709"/>
        <w:jc w:val="both"/>
      </w:pPr>
      <w:r w:rsidRPr="006B405B">
        <w:t>6.7. В случае если Заказчик понес убытки вследствие ненадлежащего исполнения Поставщиком своих обязательств по настоящему контракту, Поставщиком обязан возместить такие убытки Заказчику независимо от уплаты неустойки.</w:t>
      </w:r>
    </w:p>
    <w:p w:rsidR="00FF4E36" w:rsidRDefault="00EA16B4" w:rsidP="00B368B3">
      <w:pPr>
        <w:widowControl w:val="0"/>
        <w:spacing w:after="240"/>
        <w:ind w:firstLine="709"/>
        <w:jc w:val="both"/>
      </w:pPr>
      <w:r w:rsidRPr="006B405B">
        <w:t>6.8.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F4E36" w:rsidRPr="006B405B" w:rsidRDefault="00FF4E36" w:rsidP="005F5046">
      <w:pPr>
        <w:widowControl w:val="0"/>
        <w:spacing w:line="276" w:lineRule="auto"/>
        <w:jc w:val="center"/>
        <w:rPr>
          <w:b/>
          <w:bCs/>
        </w:rPr>
      </w:pPr>
      <w:r w:rsidRPr="006B405B">
        <w:rPr>
          <w:b/>
          <w:bCs/>
        </w:rPr>
        <w:t xml:space="preserve">7. ОБСТОЯТЕЛЬСТВА НЕПРЕОДОЛИМОЙ СИЛЫ </w:t>
      </w:r>
    </w:p>
    <w:p w:rsidR="00FF4E36" w:rsidRPr="006B405B" w:rsidRDefault="00FF4E36" w:rsidP="004E44F2">
      <w:pPr>
        <w:widowControl w:val="0"/>
        <w:spacing w:line="276" w:lineRule="auto"/>
        <w:ind w:firstLine="709"/>
        <w:jc w:val="both"/>
      </w:pPr>
      <w:r w:rsidRPr="006B405B">
        <w:t xml:space="preserve">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и которые Стороны были не в состоянии предвидеть и предотвратить. Данные обстоятельства подтверждаются справкой компетентного органа </w:t>
      </w:r>
      <w:r w:rsidR="00704230">
        <w:t>исполнитель</w:t>
      </w:r>
      <w:r w:rsidRPr="006B405B">
        <w:t>ной власти.</w:t>
      </w:r>
    </w:p>
    <w:p w:rsidR="00FF4E36" w:rsidRPr="006B405B" w:rsidRDefault="00FF4E36" w:rsidP="004E44F2">
      <w:pPr>
        <w:widowControl w:val="0"/>
        <w:spacing w:line="276" w:lineRule="auto"/>
        <w:ind w:firstLine="709"/>
        <w:jc w:val="both"/>
      </w:pPr>
      <w:r w:rsidRPr="006B405B">
        <w:t>7.2. При наступлении обстоятельств, указанных в пункте 7.1. настоящего Контракта, срок исполнения обязательств по Контракту отодвигается соразмерно времени действия таких обстоятельств, поскольку эти обстоятельства значительно влияют на исполнение настоящего Контракта в срок.</w:t>
      </w:r>
    </w:p>
    <w:p w:rsidR="00FF4E36" w:rsidRPr="006B405B" w:rsidRDefault="00FF4E36" w:rsidP="004E44F2">
      <w:pPr>
        <w:widowControl w:val="0"/>
        <w:spacing w:line="276" w:lineRule="auto"/>
        <w:ind w:firstLine="709"/>
        <w:jc w:val="both"/>
      </w:pPr>
      <w:r w:rsidRPr="006B405B">
        <w:t xml:space="preserve">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w:t>
      </w:r>
    </w:p>
    <w:p w:rsidR="00FF4E36" w:rsidRPr="006B405B" w:rsidRDefault="00FF4E36" w:rsidP="00B368B3">
      <w:pPr>
        <w:widowControl w:val="0"/>
        <w:spacing w:after="240" w:line="276" w:lineRule="auto"/>
        <w:ind w:firstLine="709"/>
        <w:jc w:val="both"/>
      </w:pPr>
      <w:r w:rsidRPr="006B405B">
        <w:t>7.4. Если обстоятельства, указанные в пункте 7.1. настоящего Контракта, будут длиться более тридцати дней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F4E36" w:rsidRPr="006B405B" w:rsidRDefault="00FF4E36" w:rsidP="006A59CB">
      <w:pPr>
        <w:widowControl w:val="0"/>
        <w:autoSpaceDE w:val="0"/>
        <w:autoSpaceDN w:val="0"/>
        <w:adjustRightInd w:val="0"/>
        <w:spacing w:line="276" w:lineRule="auto"/>
        <w:ind w:firstLine="284"/>
        <w:jc w:val="center"/>
        <w:rPr>
          <w:b/>
          <w:bCs/>
          <w:caps/>
        </w:rPr>
      </w:pPr>
      <w:r w:rsidRPr="006B405B">
        <w:rPr>
          <w:b/>
          <w:bCs/>
          <w:caps/>
        </w:rPr>
        <w:t>8. Порядок разрешения споров</w:t>
      </w:r>
    </w:p>
    <w:p w:rsidR="006336AF" w:rsidRPr="006B405B" w:rsidRDefault="006336AF" w:rsidP="004E44F2">
      <w:pPr>
        <w:widowControl w:val="0"/>
        <w:spacing w:line="276" w:lineRule="auto"/>
        <w:ind w:firstLine="709"/>
        <w:jc w:val="both"/>
      </w:pPr>
      <w:r w:rsidRPr="006B405B">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A16B4" w:rsidRPr="006B405B" w:rsidRDefault="006336AF" w:rsidP="004E44F2">
      <w:pPr>
        <w:widowControl w:val="0"/>
        <w:spacing w:line="276" w:lineRule="auto"/>
        <w:ind w:firstLine="709"/>
        <w:jc w:val="both"/>
      </w:pPr>
      <w:r w:rsidRPr="006B405B">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6A59CB">
        <w:t xml:space="preserve"> </w:t>
      </w:r>
      <w:r w:rsidRPr="006B405B">
        <w:t xml:space="preserve"> Срок рассмотрения претензии не может превышать 2 (двух) рабочих дней. </w:t>
      </w:r>
    </w:p>
    <w:p w:rsidR="00FF4E36" w:rsidRPr="006B405B" w:rsidRDefault="006336AF" w:rsidP="004E44F2">
      <w:pPr>
        <w:widowControl w:val="0"/>
        <w:spacing w:line="276" w:lineRule="auto"/>
        <w:ind w:firstLine="709"/>
        <w:jc w:val="both"/>
      </w:pPr>
      <w:r w:rsidRPr="006B405B">
        <w:t>8.</w:t>
      </w:r>
      <w:r w:rsidR="006A59CB">
        <w:t>3</w:t>
      </w:r>
      <w:r w:rsidRPr="006B405B">
        <w:t>. При неурегулировании Сторонами спора в досудебном порядке, спор разрешается в судебном порядке в Арбитражном суде</w:t>
      </w:r>
      <w:r w:rsidR="00251A33">
        <w:t xml:space="preserve"> г. Москвы</w:t>
      </w:r>
      <w:r w:rsidR="00FF4E36" w:rsidRPr="006B405B">
        <w:t>.</w:t>
      </w:r>
    </w:p>
    <w:p w:rsidR="00FF4E36" w:rsidRPr="006B405B" w:rsidRDefault="00FF4E36" w:rsidP="00B368B3">
      <w:pPr>
        <w:widowControl w:val="0"/>
        <w:autoSpaceDE w:val="0"/>
        <w:autoSpaceDN w:val="0"/>
        <w:adjustRightInd w:val="0"/>
        <w:spacing w:before="240" w:line="276" w:lineRule="auto"/>
        <w:ind w:firstLine="709"/>
        <w:jc w:val="center"/>
        <w:rPr>
          <w:b/>
          <w:bCs/>
          <w:caps/>
        </w:rPr>
      </w:pPr>
      <w:r w:rsidRPr="006B405B">
        <w:rPr>
          <w:b/>
          <w:bCs/>
          <w:caps/>
        </w:rPr>
        <w:lastRenderedPageBreak/>
        <w:t xml:space="preserve">9. </w:t>
      </w:r>
      <w:r w:rsidR="00D30C9E" w:rsidRPr="006B405B">
        <w:rPr>
          <w:b/>
          <w:bCs/>
          <w:caps/>
        </w:rPr>
        <w:t xml:space="preserve">СРОК ДЕЙСТВИЯ, </w:t>
      </w:r>
      <w:r w:rsidRPr="006B405B">
        <w:rPr>
          <w:b/>
          <w:bCs/>
          <w:caps/>
        </w:rPr>
        <w:t>РАСТОРЖЕНИЕ КОНТРАКТА</w:t>
      </w:r>
    </w:p>
    <w:p w:rsidR="00D30C9E" w:rsidRPr="006B405B" w:rsidRDefault="00FF4E36" w:rsidP="004E44F2">
      <w:pPr>
        <w:autoSpaceDE w:val="0"/>
        <w:spacing w:line="276" w:lineRule="auto"/>
        <w:ind w:firstLine="709"/>
        <w:jc w:val="both"/>
      </w:pPr>
      <w:r w:rsidRPr="006B405B">
        <w:t xml:space="preserve">9.1. </w:t>
      </w:r>
      <w:bookmarkStart w:id="19" w:name="Par0"/>
      <w:bookmarkStart w:id="20" w:name="Par3"/>
      <w:bookmarkStart w:id="21" w:name="Par12"/>
      <w:bookmarkEnd w:id="19"/>
      <w:bookmarkEnd w:id="20"/>
      <w:bookmarkEnd w:id="21"/>
      <w:r w:rsidR="00D30C9E" w:rsidRPr="006B405B">
        <w:t xml:space="preserve"> Контракт вступает в силу с момента его подписания обеими Сторонами, и действует по</w:t>
      </w:r>
      <w:r w:rsidR="00E77AFE">
        <w:t xml:space="preserve"> </w:t>
      </w:r>
      <w:r w:rsidR="00761490" w:rsidRPr="006B405B">
        <w:t>3</w:t>
      </w:r>
      <w:r w:rsidR="003774F4">
        <w:t>0</w:t>
      </w:r>
      <w:r w:rsidR="00761490" w:rsidRPr="006B405B">
        <w:t>.</w:t>
      </w:r>
      <w:r w:rsidR="005A7FF5">
        <w:t>0</w:t>
      </w:r>
      <w:r w:rsidR="004C2C5E">
        <w:t>9</w:t>
      </w:r>
      <w:r w:rsidR="00A55FEE" w:rsidRPr="006B405B">
        <w:t>.</w:t>
      </w:r>
      <w:r w:rsidR="00D30C9E" w:rsidRPr="006B405B">
        <w:t>202</w:t>
      </w:r>
      <w:r w:rsidR="004B684C">
        <w:t>6</w:t>
      </w:r>
      <w:r w:rsidR="00D30C9E" w:rsidRPr="006B405B">
        <w:t>г</w:t>
      </w:r>
      <w:r w:rsidR="00D30C9E" w:rsidRPr="006B405B">
        <w:rPr>
          <w:i/>
          <w:color w:val="000000" w:themeColor="text1"/>
        </w:rPr>
        <w:t>.</w:t>
      </w:r>
      <w:r w:rsidR="00D30C9E" w:rsidRPr="006B405B">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D30C9E" w:rsidRPr="006B405B" w:rsidRDefault="00B03DA2" w:rsidP="004E44F2">
      <w:pPr>
        <w:pStyle w:val="ConsPlusNormal"/>
        <w:spacing w:line="276" w:lineRule="auto"/>
        <w:ind w:firstLine="709"/>
        <w:jc w:val="both"/>
        <w:rPr>
          <w:rFonts w:ascii="Times New Roman" w:hAnsi="Times New Roman" w:cs="Times New Roman"/>
          <w:sz w:val="24"/>
          <w:szCs w:val="24"/>
          <w:lang w:eastAsia="en-US"/>
        </w:rPr>
      </w:pPr>
      <w:r w:rsidRPr="006B405B">
        <w:rPr>
          <w:rFonts w:ascii="Times New Roman" w:hAnsi="Times New Roman" w:cs="Times New Roman"/>
          <w:sz w:val="24"/>
          <w:szCs w:val="24"/>
          <w:lang w:eastAsia="en-US"/>
        </w:rPr>
        <w:t>9</w:t>
      </w:r>
      <w:r w:rsidR="00D30C9E" w:rsidRPr="006B405B">
        <w:rPr>
          <w:rFonts w:ascii="Times New Roman" w:hAnsi="Times New Roman" w:cs="Times New Roman"/>
          <w:sz w:val="24"/>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D30C9E" w:rsidRPr="006B405B">
          <w:rPr>
            <w:rFonts w:ascii="Times New Roman" w:hAnsi="Times New Roman" w:cs="Times New Roman"/>
            <w:sz w:val="24"/>
            <w:szCs w:val="24"/>
            <w:lang w:eastAsia="en-US"/>
          </w:rPr>
          <w:t>частями 9</w:t>
        </w:r>
      </w:hyperlink>
      <w:r w:rsidR="00D30C9E" w:rsidRPr="006B405B">
        <w:rPr>
          <w:rFonts w:ascii="Times New Roman" w:hAnsi="Times New Roman" w:cs="Times New Roman"/>
          <w:sz w:val="24"/>
          <w:szCs w:val="24"/>
          <w:lang w:eastAsia="en-US"/>
        </w:rPr>
        <w:t xml:space="preserve"> - </w:t>
      </w:r>
      <w:hyperlink r:id="rId11" w:history="1">
        <w:r w:rsidR="00D30C9E" w:rsidRPr="006B405B">
          <w:rPr>
            <w:rFonts w:ascii="Times New Roman" w:hAnsi="Times New Roman" w:cs="Times New Roman"/>
            <w:sz w:val="24"/>
            <w:szCs w:val="24"/>
            <w:lang w:eastAsia="en-US"/>
          </w:rPr>
          <w:t>23 статьи 95</w:t>
        </w:r>
      </w:hyperlink>
      <w:r w:rsidR="00D30C9E" w:rsidRPr="006B405B">
        <w:rPr>
          <w:rFonts w:ascii="Times New Roman" w:hAnsi="Times New Roman" w:cs="Times New Roman"/>
          <w:sz w:val="24"/>
          <w:szCs w:val="24"/>
          <w:lang w:eastAsia="en-US"/>
        </w:rPr>
        <w:t xml:space="preserve"> </w:t>
      </w:r>
      <w:r w:rsidR="00D30C9E" w:rsidRPr="006B405B">
        <w:rPr>
          <w:rFonts w:ascii="Times New Roman" w:hAnsi="Times New Roman"/>
          <w:sz w:val="24"/>
          <w:szCs w:val="24"/>
        </w:rPr>
        <w:t>Закона о контрактной системе</w:t>
      </w:r>
      <w:r w:rsidR="00D30C9E" w:rsidRPr="006B405B">
        <w:rPr>
          <w:rFonts w:ascii="Times New Roman" w:hAnsi="Times New Roman" w:cs="Times New Roman"/>
          <w:sz w:val="24"/>
          <w:szCs w:val="24"/>
          <w:lang w:eastAsia="en-US"/>
        </w:rPr>
        <w:t>.</w:t>
      </w:r>
    </w:p>
    <w:p w:rsidR="00FF4E36" w:rsidRPr="006B405B" w:rsidRDefault="00FF4E36" w:rsidP="008B7727">
      <w:pPr>
        <w:widowControl w:val="0"/>
        <w:spacing w:before="240" w:line="276" w:lineRule="auto"/>
        <w:jc w:val="center"/>
        <w:rPr>
          <w:b/>
          <w:bCs/>
        </w:rPr>
      </w:pPr>
      <w:r w:rsidRPr="006B405B">
        <w:rPr>
          <w:b/>
          <w:bCs/>
        </w:rPr>
        <w:t>1</w:t>
      </w:r>
      <w:r w:rsidR="00761490" w:rsidRPr="006B405B">
        <w:rPr>
          <w:b/>
          <w:bCs/>
        </w:rPr>
        <w:t>0</w:t>
      </w:r>
      <w:r w:rsidRPr="006B405B">
        <w:rPr>
          <w:b/>
          <w:bCs/>
        </w:rPr>
        <w:t>. АНТИКОРРУПЦИОННАЯ ОГОВОРКА</w:t>
      </w:r>
    </w:p>
    <w:p w:rsidR="00FF4E36" w:rsidRPr="006B405B" w:rsidRDefault="00761490" w:rsidP="004E44F2">
      <w:pPr>
        <w:widowControl w:val="0"/>
        <w:spacing w:line="276" w:lineRule="auto"/>
        <w:ind w:firstLine="709"/>
        <w:jc w:val="both"/>
      </w:pPr>
      <w:r w:rsidRPr="006B405B">
        <w:t>10</w:t>
      </w:r>
      <w:r w:rsidR="00FF4E36" w:rsidRPr="006B405B">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F4E36" w:rsidRPr="006B405B" w:rsidRDefault="00FF4E36" w:rsidP="004E44F2">
      <w:pPr>
        <w:widowControl w:val="0"/>
        <w:spacing w:line="276" w:lineRule="auto"/>
        <w:ind w:firstLine="709"/>
        <w:jc w:val="both"/>
      </w:pPr>
      <w:r w:rsidRPr="006B405B">
        <w:t>1</w:t>
      </w:r>
      <w:r w:rsidR="00761490" w:rsidRPr="006B405B">
        <w:t>0</w:t>
      </w:r>
      <w:r w:rsidRPr="006B405B">
        <w:t>.2. В случае возникновения у стороны подозрений, что произошло или может произойти нарушение каких-либо положений пункта 1</w:t>
      </w:r>
      <w:r w:rsidR="00761490" w:rsidRPr="006B405B">
        <w:t>0</w:t>
      </w:r>
      <w:r w:rsidRPr="006B405B">
        <w:t>.1.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761490" w:rsidRPr="006B405B">
        <w:t>0</w:t>
      </w:r>
      <w:r w:rsidRPr="006B405B">
        <w:t>.1.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F4E36" w:rsidRPr="006B405B" w:rsidRDefault="00FF4E36" w:rsidP="006A59CB">
      <w:pPr>
        <w:widowControl w:val="0"/>
        <w:spacing w:before="240" w:line="276" w:lineRule="auto"/>
        <w:jc w:val="center"/>
        <w:rPr>
          <w:b/>
        </w:rPr>
      </w:pPr>
      <w:r w:rsidRPr="006B405B">
        <w:rPr>
          <w:b/>
        </w:rPr>
        <w:t>1</w:t>
      </w:r>
      <w:r w:rsidR="00761490" w:rsidRPr="006B405B">
        <w:rPr>
          <w:b/>
        </w:rPr>
        <w:t>1</w:t>
      </w:r>
      <w:r w:rsidRPr="006B405B">
        <w:rPr>
          <w:b/>
        </w:rPr>
        <w:t>. ИЗМЕНЕНИЕ УСЛОВИЙ КОНТРАКТА</w:t>
      </w:r>
    </w:p>
    <w:p w:rsidR="00FF4E36" w:rsidRPr="006B405B" w:rsidRDefault="006A59CB" w:rsidP="005A7FF5">
      <w:pPr>
        <w:widowControl w:val="0"/>
        <w:autoSpaceDE w:val="0"/>
        <w:autoSpaceDN w:val="0"/>
        <w:adjustRightInd w:val="0"/>
        <w:ind w:firstLine="708"/>
        <w:jc w:val="both"/>
        <w:rPr>
          <w:rFonts w:eastAsia="Calibri"/>
          <w:bCs/>
        </w:rPr>
      </w:pPr>
      <w:r>
        <w:t>11</w:t>
      </w:r>
      <w:r w:rsidR="00FF4E36" w:rsidRPr="006B405B">
        <w:t>.1.</w:t>
      </w:r>
      <w:r w:rsidR="00FF4E36" w:rsidRPr="006B405B">
        <w:rPr>
          <w:rFonts w:eastAsia="Calibri"/>
          <w:b/>
          <w:bCs/>
        </w:rPr>
        <w:t xml:space="preserve"> </w:t>
      </w:r>
      <w:r w:rsidR="00FF4E36" w:rsidRPr="006B405B">
        <w:rPr>
          <w:rFonts w:eastAsia="Calibri"/>
          <w:bCs/>
        </w:rPr>
        <w:t>При исполнении настоящего Контракта по соглашению Сторон допускается снижение цены Контракта без изменения предусмотренных Контрактом количества Товара, качества поставляемого Товара и иных условий Контракта.</w:t>
      </w:r>
    </w:p>
    <w:p w:rsidR="00FF4E36" w:rsidRPr="006B405B" w:rsidRDefault="00FF4E36" w:rsidP="005A7FF5">
      <w:pPr>
        <w:widowControl w:val="0"/>
        <w:autoSpaceDE w:val="0"/>
        <w:autoSpaceDN w:val="0"/>
        <w:adjustRightInd w:val="0"/>
        <w:ind w:firstLine="708"/>
        <w:jc w:val="both"/>
        <w:rPr>
          <w:rFonts w:eastAsia="Calibri"/>
          <w:bCs/>
        </w:rPr>
      </w:pPr>
      <w:r w:rsidRPr="006B405B">
        <w:rPr>
          <w:rFonts w:eastAsia="Calibri"/>
          <w:bCs/>
        </w:rPr>
        <w:t>1</w:t>
      </w:r>
      <w:r w:rsidR="006A59CB">
        <w:rPr>
          <w:rFonts w:eastAsia="Calibri"/>
          <w:bCs/>
        </w:rPr>
        <w:t>1</w:t>
      </w:r>
      <w:r w:rsidRPr="006B405B">
        <w:rPr>
          <w:rFonts w:eastAsia="Calibri"/>
          <w:bCs/>
        </w:rPr>
        <w:t xml:space="preserve">.2. При исполнении настоящего Контракта по соглашению Сторон в случае подачи Заказчиком соответствующего предложения допускается увеличение или уменьшение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6B405B">
        <w:rPr>
          <w:rFonts w:eastAsia="Calibri"/>
          <w:bCs/>
        </w:rPr>
        <w:t>при уменьшении</w:t>
      </w:r>
      <w:proofErr w:type="gramEnd"/>
      <w:r w:rsidRPr="006B405B">
        <w:rPr>
          <w:rFonts w:eastAsia="Calibri"/>
          <w:bCs/>
        </w:rPr>
        <w:t xml:space="preserve">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FF4E36" w:rsidRPr="006B405B" w:rsidRDefault="006A59CB" w:rsidP="005A7FF5">
      <w:pPr>
        <w:autoSpaceDE w:val="0"/>
        <w:autoSpaceDN w:val="0"/>
        <w:adjustRightInd w:val="0"/>
        <w:ind w:firstLine="708"/>
        <w:jc w:val="both"/>
        <w:rPr>
          <w:rFonts w:eastAsia="Calibri"/>
        </w:rPr>
      </w:pPr>
      <w:r>
        <w:rPr>
          <w:rFonts w:eastAsia="Calibri"/>
        </w:rPr>
        <w:t>11</w:t>
      </w:r>
      <w:r w:rsidR="00FF4E36" w:rsidRPr="006B405B">
        <w:rPr>
          <w:rFonts w:eastAsia="Calibri"/>
        </w:rPr>
        <w:t xml:space="preserve">.3. </w:t>
      </w:r>
      <w:r w:rsidR="00FF4E36" w:rsidRPr="006B405B">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2" w:history="1">
        <w:r w:rsidR="00FF4E36" w:rsidRPr="006B405B">
          <w:t>частью 6 статьи 14</w:t>
        </w:r>
      </w:hyperlink>
      <w:r w:rsidR="00FF4E36" w:rsidRPr="006B405B">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w:t>
      </w:r>
      <w:r w:rsidR="00FF4E36" w:rsidRPr="006B405B">
        <w:lastRenderedPageBreak/>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FF4E36" w:rsidRPr="006B405B" w:rsidRDefault="00FF4E36" w:rsidP="005A7FF5">
      <w:pPr>
        <w:autoSpaceDE w:val="0"/>
        <w:autoSpaceDN w:val="0"/>
        <w:adjustRightInd w:val="0"/>
        <w:ind w:firstLine="708"/>
        <w:jc w:val="both"/>
        <w:rPr>
          <w:rFonts w:eastAsia="Calibri"/>
        </w:rPr>
      </w:pPr>
      <w:r w:rsidRPr="006B405B">
        <w:rPr>
          <w:rFonts w:eastAsia="Calibri"/>
        </w:rPr>
        <w:t>1</w:t>
      </w:r>
      <w:r w:rsidR="006A59CB">
        <w:rPr>
          <w:rFonts w:eastAsia="Calibri"/>
        </w:rPr>
        <w:t>1</w:t>
      </w:r>
      <w:r w:rsidRPr="006B405B">
        <w:rPr>
          <w:rFonts w:eastAsia="Calibri"/>
        </w:rPr>
        <w:t>.4.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F4E36" w:rsidRPr="006B405B" w:rsidRDefault="00FF4E36" w:rsidP="005A7FF5">
      <w:pPr>
        <w:autoSpaceDE w:val="0"/>
        <w:autoSpaceDN w:val="0"/>
        <w:adjustRightInd w:val="0"/>
        <w:spacing w:after="240"/>
        <w:ind w:firstLine="708"/>
        <w:jc w:val="both"/>
      </w:pPr>
      <w:r w:rsidRPr="006B405B">
        <w:rPr>
          <w:rFonts w:eastAsia="Calibri"/>
        </w:rPr>
        <w:t>1</w:t>
      </w:r>
      <w:r w:rsidR="006A59CB">
        <w:rPr>
          <w:rFonts w:eastAsia="Calibri"/>
        </w:rPr>
        <w:t>1</w:t>
      </w:r>
      <w:r w:rsidRPr="006B405B">
        <w:rPr>
          <w:rFonts w:eastAsia="Calibri"/>
        </w:rPr>
        <w:t xml:space="preserve">.5. </w:t>
      </w:r>
      <w:r w:rsidRPr="006B405B">
        <w:t>Любые изменения и дополнения к настоящему Контракту совершаются в письменной форме.</w:t>
      </w:r>
      <w:r w:rsidR="00EB4D44" w:rsidRPr="006B405B">
        <w:t xml:space="preserve"> </w:t>
      </w:r>
      <w:r w:rsidRPr="006B405B">
        <w:t>Изменение адреса, банковских реквизитов Сторон осуществляется путем направления письменного уведомления стороны.</w:t>
      </w:r>
      <w:r w:rsidR="00EB4D44" w:rsidRPr="006B405B">
        <w:t xml:space="preserve"> </w:t>
      </w:r>
      <w:r w:rsidRPr="006B405B">
        <w:t>При изменении наименования, адреса или реорганизации Стороны информируют друг друга в письменной форме в десятидневный срок.</w:t>
      </w:r>
    </w:p>
    <w:p w:rsidR="00FF4E36" w:rsidRPr="006B405B" w:rsidRDefault="006A59CB" w:rsidP="005F5046">
      <w:pPr>
        <w:widowControl w:val="0"/>
        <w:autoSpaceDE w:val="0"/>
        <w:autoSpaceDN w:val="0"/>
        <w:adjustRightInd w:val="0"/>
        <w:spacing w:line="276" w:lineRule="auto"/>
        <w:jc w:val="center"/>
        <w:rPr>
          <w:b/>
          <w:bCs/>
          <w:caps/>
        </w:rPr>
      </w:pPr>
      <w:r>
        <w:rPr>
          <w:b/>
          <w:bCs/>
          <w:caps/>
        </w:rPr>
        <w:t>12</w:t>
      </w:r>
      <w:r w:rsidR="00FF4E36" w:rsidRPr="006B405B">
        <w:rPr>
          <w:b/>
          <w:bCs/>
          <w:caps/>
        </w:rPr>
        <w:t>. Заключительные положения</w:t>
      </w:r>
    </w:p>
    <w:p w:rsidR="00FF4E36" w:rsidRPr="006B405B" w:rsidRDefault="00FF4E36" w:rsidP="004E44F2">
      <w:pPr>
        <w:widowControl w:val="0"/>
        <w:ind w:firstLine="708"/>
        <w:jc w:val="both"/>
      </w:pPr>
      <w:r w:rsidRPr="006B405B">
        <w:t>1</w:t>
      </w:r>
      <w:r w:rsidR="006A59CB">
        <w:t>2</w:t>
      </w:r>
      <w:r w:rsidRPr="006B405B">
        <w:t>.1. Взаимоотношения Сторон, не урегулированные настоящим Контрактом, регламентируются гражданским законодательством Российской Федерации.</w:t>
      </w:r>
    </w:p>
    <w:p w:rsidR="00FF4E36" w:rsidRPr="006B405B" w:rsidRDefault="00FF4E36" w:rsidP="004E44F2">
      <w:pPr>
        <w:widowControl w:val="0"/>
        <w:ind w:firstLine="708"/>
        <w:jc w:val="both"/>
      </w:pPr>
      <w:r w:rsidRPr="006B405B">
        <w:t>1</w:t>
      </w:r>
      <w:r w:rsidR="006A59CB">
        <w:t>2</w:t>
      </w:r>
      <w:r w:rsidRPr="006B405B">
        <w:t>.2</w:t>
      </w:r>
      <w:r w:rsidR="0078103E" w:rsidRPr="006B405B">
        <w:t xml:space="preserve">. </w:t>
      </w:r>
      <w:r w:rsidRPr="006B405B">
        <w:t>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предоставлением оригинала либо посредством электронной почты, если иное не предусмотрено настоящим Контрактом или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FF4E36" w:rsidRPr="006B405B" w:rsidRDefault="00FF4E36" w:rsidP="004E44F2">
      <w:pPr>
        <w:widowControl w:val="0"/>
        <w:ind w:firstLine="708"/>
        <w:jc w:val="both"/>
      </w:pPr>
      <w:r w:rsidRPr="006B405B">
        <w:t>1</w:t>
      </w:r>
      <w:r w:rsidR="006A59CB">
        <w:t>2</w:t>
      </w:r>
      <w:r w:rsidRPr="006B405B">
        <w:t>.</w:t>
      </w:r>
      <w:r w:rsidR="0078103E" w:rsidRPr="006B405B">
        <w:t>3</w:t>
      </w:r>
      <w:r w:rsidRPr="006B405B">
        <w:t>. Корреспонденция, направленная по адресу, указанному в настоящем Контракте, считается врученной по истечении разумного срока для доставки независимо от фактического нахождения получателя, если иное не предусмотрено настоящим Контрактом или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FF4E36" w:rsidRPr="006B405B" w:rsidRDefault="00FF4E36" w:rsidP="004E44F2">
      <w:pPr>
        <w:widowControl w:val="0"/>
        <w:tabs>
          <w:tab w:val="left" w:pos="360"/>
        </w:tabs>
        <w:ind w:firstLine="709"/>
        <w:jc w:val="both"/>
      </w:pPr>
      <w:r w:rsidRPr="006B405B">
        <w:t>1</w:t>
      </w:r>
      <w:r w:rsidR="006A59CB">
        <w:t>2</w:t>
      </w:r>
      <w:r w:rsidRPr="006B405B">
        <w:t>.</w:t>
      </w:r>
      <w:r w:rsidR="0078103E" w:rsidRPr="006B405B">
        <w:t>4</w:t>
      </w:r>
      <w:r w:rsidRPr="006B405B">
        <w:t xml:space="preserve">. Контракт составлен </w:t>
      </w:r>
      <w:r w:rsidR="00761490" w:rsidRPr="006B405B">
        <w:t>в двух экземплярах, по одному для каждой из сторон. Оба экземпляра имеют равную юридическую силу</w:t>
      </w:r>
      <w:r w:rsidRPr="006B405B">
        <w:t>.</w:t>
      </w:r>
    </w:p>
    <w:p w:rsidR="00FF4E36" w:rsidRPr="006B405B" w:rsidRDefault="00FF4E36" w:rsidP="004E44F2">
      <w:pPr>
        <w:widowControl w:val="0"/>
        <w:ind w:firstLine="708"/>
        <w:jc w:val="both"/>
      </w:pPr>
      <w:r w:rsidRPr="006B405B">
        <w:t>1</w:t>
      </w:r>
      <w:r w:rsidR="006A59CB">
        <w:t>2</w:t>
      </w:r>
      <w:r w:rsidRPr="006B405B">
        <w:t>.</w:t>
      </w:r>
      <w:r w:rsidR="0078103E" w:rsidRPr="006B405B">
        <w:t>5</w:t>
      </w:r>
      <w:r w:rsidRPr="006B405B">
        <w:t>. Нижеперечисленные документы образуют приложение к настоящему Контракту и являются его неотъемлемой частью:</w:t>
      </w:r>
    </w:p>
    <w:p w:rsidR="00634004" w:rsidRPr="006B405B" w:rsidRDefault="00FF4E36" w:rsidP="004E44F2">
      <w:pPr>
        <w:widowControl w:val="0"/>
        <w:ind w:right="-1" w:firstLine="851"/>
        <w:jc w:val="both"/>
      </w:pPr>
      <w:r w:rsidRPr="006B405B">
        <w:t xml:space="preserve">1.  </w:t>
      </w:r>
      <w:r w:rsidR="00634004" w:rsidRPr="006B405B">
        <w:t xml:space="preserve">Спецификация (Приложение № </w:t>
      </w:r>
      <w:r w:rsidR="00761490" w:rsidRPr="006B405B">
        <w:t>1).</w:t>
      </w:r>
    </w:p>
    <w:p w:rsidR="00FF4E36" w:rsidRDefault="00FF4E36" w:rsidP="00FF4E36">
      <w:pPr>
        <w:widowControl w:val="0"/>
        <w:autoSpaceDE w:val="0"/>
        <w:autoSpaceDN w:val="0"/>
        <w:adjustRightInd w:val="0"/>
        <w:jc w:val="center"/>
        <w:rPr>
          <w:b/>
          <w:bCs/>
          <w:caps/>
          <w:sz w:val="22"/>
          <w:szCs w:val="22"/>
        </w:rPr>
      </w:pPr>
      <w:r w:rsidRPr="004B291C">
        <w:rPr>
          <w:b/>
          <w:bCs/>
          <w:caps/>
          <w:sz w:val="22"/>
          <w:szCs w:val="22"/>
        </w:rPr>
        <w:t>1</w:t>
      </w:r>
      <w:r w:rsidR="006A59CB">
        <w:rPr>
          <w:b/>
          <w:bCs/>
          <w:caps/>
          <w:sz w:val="22"/>
          <w:szCs w:val="22"/>
        </w:rPr>
        <w:t>3</w:t>
      </w:r>
      <w:r w:rsidRPr="004B291C">
        <w:rPr>
          <w:b/>
          <w:bCs/>
          <w:caps/>
          <w:sz w:val="22"/>
          <w:szCs w:val="22"/>
        </w:rPr>
        <w:t>. адреса и банковские реквизиты сторон</w:t>
      </w:r>
    </w:p>
    <w:tbl>
      <w:tblPr>
        <w:tblW w:w="11057" w:type="dxa"/>
        <w:tblLayout w:type="fixed"/>
        <w:tblCellMar>
          <w:left w:w="72" w:type="dxa"/>
          <w:right w:w="72" w:type="dxa"/>
        </w:tblCellMar>
        <w:tblLook w:val="0000" w:firstRow="0" w:lastRow="0" w:firstColumn="0" w:lastColumn="0" w:noHBand="0" w:noVBand="0"/>
      </w:tblPr>
      <w:tblGrid>
        <w:gridCol w:w="5954"/>
        <w:gridCol w:w="5103"/>
      </w:tblGrid>
      <w:tr w:rsidR="00EB3490" w:rsidRPr="00F306E1" w:rsidTr="00AD7C01">
        <w:tc>
          <w:tcPr>
            <w:tcW w:w="5954" w:type="dxa"/>
          </w:tcPr>
          <w:p w:rsidR="00EB3490" w:rsidRPr="00F306E1" w:rsidRDefault="00EB3490" w:rsidP="006A59CB">
            <w:pPr>
              <w:ind w:right="208"/>
              <w:contextualSpacing/>
              <w:rPr>
                <w:sz w:val="22"/>
                <w:szCs w:val="22"/>
              </w:rPr>
            </w:pPr>
            <w:r w:rsidRPr="00F306E1">
              <w:rPr>
                <w:sz w:val="22"/>
                <w:szCs w:val="22"/>
              </w:rPr>
              <w:t>ЗАКАЗЧИК:</w:t>
            </w:r>
          </w:p>
        </w:tc>
        <w:tc>
          <w:tcPr>
            <w:tcW w:w="5103" w:type="dxa"/>
          </w:tcPr>
          <w:p w:rsidR="00EB3490" w:rsidRPr="00F306E1" w:rsidRDefault="00865330" w:rsidP="00A20AD8">
            <w:pPr>
              <w:rPr>
                <w:sz w:val="22"/>
                <w:szCs w:val="22"/>
              </w:rPr>
            </w:pPr>
            <w:r w:rsidRPr="00F306E1">
              <w:rPr>
                <w:sz w:val="22"/>
                <w:szCs w:val="22"/>
              </w:rPr>
              <w:t>Поставщик</w:t>
            </w:r>
            <w:r w:rsidR="006A59CB">
              <w:rPr>
                <w:sz w:val="22"/>
                <w:szCs w:val="22"/>
              </w:rPr>
              <w:t>:</w:t>
            </w:r>
          </w:p>
        </w:tc>
      </w:tr>
      <w:tr w:rsidR="00EB3490" w:rsidRPr="00F306E1" w:rsidTr="00AD7C01">
        <w:trPr>
          <w:trHeight w:val="89"/>
        </w:trPr>
        <w:tc>
          <w:tcPr>
            <w:tcW w:w="5954" w:type="dxa"/>
            <w:vMerge w:val="restart"/>
          </w:tcPr>
          <w:p w:rsidR="00EB3490" w:rsidRPr="00F306E1" w:rsidRDefault="00EB3490" w:rsidP="006A59CB">
            <w:pPr>
              <w:ind w:right="208"/>
              <w:rPr>
                <w:b/>
                <w:sz w:val="22"/>
                <w:szCs w:val="22"/>
              </w:rPr>
            </w:pPr>
            <w:bookmarkStart w:id="22" w:name="_Hlk131492377"/>
            <w:r w:rsidRPr="00F306E1">
              <w:rPr>
                <w:b/>
                <w:sz w:val="22"/>
                <w:szCs w:val="22"/>
              </w:rPr>
              <w:t>Федеральное государственное бюджетное профессиональное образовательное учреждение «Московская центральная художественная школа при Российской академии художеств»</w:t>
            </w:r>
            <w:r w:rsidRPr="00F306E1">
              <w:rPr>
                <w:rFonts w:eastAsia="MS Mincho"/>
                <w:b/>
                <w:sz w:val="22"/>
                <w:szCs w:val="22"/>
              </w:rPr>
              <w:t xml:space="preserve">  </w:t>
            </w:r>
            <w:bookmarkEnd w:id="22"/>
          </w:p>
          <w:p w:rsidR="00EB3490" w:rsidRPr="00F306E1" w:rsidRDefault="00EB3490" w:rsidP="006A59CB">
            <w:pPr>
              <w:autoSpaceDE w:val="0"/>
              <w:adjustRightInd w:val="0"/>
              <w:ind w:right="208"/>
              <w:contextualSpacing/>
              <w:jc w:val="both"/>
              <w:outlineLvl w:val="0"/>
              <w:rPr>
                <w:sz w:val="22"/>
                <w:szCs w:val="22"/>
              </w:rPr>
            </w:pPr>
            <w:bookmarkStart w:id="23" w:name="_Hlk131493401"/>
            <w:r w:rsidRPr="00F306E1">
              <w:rPr>
                <w:sz w:val="22"/>
                <w:szCs w:val="22"/>
              </w:rPr>
              <w:t xml:space="preserve">Юридический и фактический адрес: </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119049, г. Москва, Крымский Вал д.8 корпус 2</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ИНН 7706039926</w:t>
            </w:r>
            <w:r w:rsidR="006A59CB">
              <w:rPr>
                <w:sz w:val="22"/>
                <w:szCs w:val="22"/>
              </w:rPr>
              <w:t xml:space="preserve">, </w:t>
            </w:r>
            <w:r w:rsidRPr="00F306E1">
              <w:rPr>
                <w:sz w:val="22"/>
                <w:szCs w:val="22"/>
              </w:rPr>
              <w:t xml:space="preserve">КПП 770601001 </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ОГРН 1027739408620</w:t>
            </w:r>
            <w:r w:rsidR="006A59CB">
              <w:rPr>
                <w:sz w:val="22"/>
                <w:szCs w:val="22"/>
              </w:rPr>
              <w:t xml:space="preserve">, </w:t>
            </w:r>
            <w:r w:rsidRPr="00F306E1">
              <w:rPr>
                <w:sz w:val="22"/>
                <w:szCs w:val="22"/>
              </w:rPr>
              <w:t>ОКПО 02949116</w:t>
            </w:r>
            <w:r w:rsidR="006A59CB">
              <w:rPr>
                <w:sz w:val="22"/>
                <w:szCs w:val="22"/>
              </w:rPr>
              <w:t xml:space="preserve">, </w:t>
            </w:r>
          </w:p>
          <w:p w:rsidR="004E44F2" w:rsidRDefault="00EB3490" w:rsidP="008B7727">
            <w:pPr>
              <w:autoSpaceDE w:val="0"/>
              <w:adjustRightInd w:val="0"/>
              <w:ind w:right="208"/>
              <w:contextualSpacing/>
              <w:jc w:val="both"/>
              <w:outlineLvl w:val="0"/>
              <w:rPr>
                <w:sz w:val="22"/>
                <w:szCs w:val="22"/>
              </w:rPr>
            </w:pPr>
            <w:r w:rsidRPr="00F306E1">
              <w:rPr>
                <w:sz w:val="22"/>
                <w:szCs w:val="22"/>
              </w:rPr>
              <w:t>Банковские реквизиты:</w:t>
            </w:r>
            <w:r w:rsidR="006A59CB">
              <w:rPr>
                <w:sz w:val="22"/>
                <w:szCs w:val="22"/>
              </w:rPr>
              <w:t xml:space="preserve"> </w:t>
            </w:r>
            <w:r w:rsidR="004B684C" w:rsidRPr="004B684C">
              <w:rPr>
                <w:sz w:val="22"/>
                <w:szCs w:val="22"/>
              </w:rPr>
              <w:t xml:space="preserve">ОКЦ № 1 ГУ Банка России по ЦФО // УФК ПО Г. МОСКВЕ, г. Москва, </w:t>
            </w:r>
            <w:r w:rsidRPr="00F306E1">
              <w:rPr>
                <w:sz w:val="22"/>
                <w:szCs w:val="22"/>
              </w:rPr>
              <w:t>(Московская центральная художественная школа при РАХ)</w:t>
            </w:r>
            <w:r w:rsidR="006A59CB">
              <w:rPr>
                <w:sz w:val="22"/>
                <w:szCs w:val="22"/>
              </w:rPr>
              <w:t xml:space="preserve">, </w:t>
            </w:r>
          </w:p>
          <w:p w:rsidR="004B684C" w:rsidRDefault="00EB3490" w:rsidP="008B7727">
            <w:pPr>
              <w:autoSpaceDE w:val="0"/>
              <w:adjustRightInd w:val="0"/>
              <w:ind w:right="208"/>
              <w:contextualSpacing/>
              <w:jc w:val="both"/>
              <w:outlineLvl w:val="0"/>
              <w:rPr>
                <w:sz w:val="22"/>
                <w:szCs w:val="22"/>
              </w:rPr>
            </w:pPr>
            <w:r w:rsidRPr="00F306E1">
              <w:rPr>
                <w:sz w:val="22"/>
                <w:szCs w:val="22"/>
              </w:rPr>
              <w:t xml:space="preserve">БИК 004525988 </w:t>
            </w:r>
          </w:p>
          <w:p w:rsidR="008B7727" w:rsidRPr="00F306E1" w:rsidRDefault="008B7727" w:rsidP="008B7727">
            <w:pPr>
              <w:autoSpaceDE w:val="0"/>
              <w:adjustRightInd w:val="0"/>
              <w:ind w:right="208"/>
              <w:contextualSpacing/>
              <w:jc w:val="both"/>
              <w:outlineLvl w:val="0"/>
              <w:rPr>
                <w:sz w:val="22"/>
                <w:szCs w:val="22"/>
              </w:rPr>
            </w:pPr>
            <w:r w:rsidRPr="00F306E1">
              <w:rPr>
                <w:sz w:val="22"/>
                <w:szCs w:val="22"/>
              </w:rPr>
              <w:t>Л/</w:t>
            </w:r>
            <w:proofErr w:type="spellStart"/>
            <w:proofErr w:type="gramStart"/>
            <w:r w:rsidRPr="00F306E1">
              <w:rPr>
                <w:sz w:val="22"/>
                <w:szCs w:val="22"/>
              </w:rPr>
              <w:t>сч</w:t>
            </w:r>
            <w:proofErr w:type="spellEnd"/>
            <w:r w:rsidRPr="00F306E1">
              <w:rPr>
                <w:sz w:val="22"/>
                <w:szCs w:val="22"/>
              </w:rPr>
              <w:t>:  2</w:t>
            </w:r>
            <w:r w:rsidR="005A7FF5">
              <w:rPr>
                <w:sz w:val="22"/>
                <w:szCs w:val="22"/>
              </w:rPr>
              <w:t>1</w:t>
            </w:r>
            <w:r w:rsidRPr="00F306E1">
              <w:rPr>
                <w:sz w:val="22"/>
                <w:szCs w:val="22"/>
              </w:rPr>
              <w:t>736</w:t>
            </w:r>
            <w:proofErr w:type="gramEnd"/>
            <w:r w:rsidRPr="00F306E1">
              <w:rPr>
                <w:sz w:val="22"/>
                <w:szCs w:val="22"/>
              </w:rPr>
              <w:t>Ч94870</w:t>
            </w:r>
          </w:p>
          <w:p w:rsidR="004B684C" w:rsidRPr="004B684C" w:rsidRDefault="004B684C" w:rsidP="004B684C">
            <w:pPr>
              <w:autoSpaceDE w:val="0"/>
              <w:adjustRightInd w:val="0"/>
              <w:ind w:right="208"/>
              <w:contextualSpacing/>
              <w:jc w:val="both"/>
              <w:outlineLvl w:val="0"/>
              <w:rPr>
                <w:sz w:val="22"/>
                <w:szCs w:val="22"/>
              </w:rPr>
            </w:pPr>
            <w:r w:rsidRPr="004B684C">
              <w:rPr>
                <w:sz w:val="22"/>
                <w:szCs w:val="22"/>
              </w:rPr>
              <w:t xml:space="preserve">к/с: 40102810545370000003 </w:t>
            </w:r>
          </w:p>
          <w:p w:rsidR="004B684C" w:rsidRDefault="004B684C" w:rsidP="004B684C">
            <w:pPr>
              <w:autoSpaceDE w:val="0"/>
              <w:adjustRightInd w:val="0"/>
              <w:ind w:right="208"/>
              <w:contextualSpacing/>
              <w:jc w:val="both"/>
              <w:outlineLvl w:val="0"/>
              <w:rPr>
                <w:sz w:val="22"/>
                <w:szCs w:val="22"/>
              </w:rPr>
            </w:pPr>
            <w:r w:rsidRPr="004B684C">
              <w:rPr>
                <w:sz w:val="22"/>
                <w:szCs w:val="22"/>
              </w:rPr>
              <w:t>счет получателя: 03214643000000017300</w:t>
            </w:r>
          </w:p>
          <w:p w:rsidR="00EB3490" w:rsidRPr="00F306E1" w:rsidRDefault="00EB3490" w:rsidP="004B684C">
            <w:pPr>
              <w:autoSpaceDE w:val="0"/>
              <w:adjustRightInd w:val="0"/>
              <w:ind w:right="208"/>
              <w:contextualSpacing/>
              <w:jc w:val="both"/>
              <w:outlineLvl w:val="0"/>
              <w:rPr>
                <w:sz w:val="22"/>
                <w:szCs w:val="22"/>
              </w:rPr>
            </w:pPr>
            <w:r w:rsidRPr="00F306E1">
              <w:rPr>
                <w:sz w:val="22"/>
                <w:szCs w:val="22"/>
              </w:rPr>
              <w:t>+7(495) 241-10-75</w:t>
            </w:r>
          </w:p>
          <w:bookmarkEnd w:id="23"/>
          <w:p w:rsidR="00EB3490" w:rsidRPr="006A59CB" w:rsidRDefault="00EB3490" w:rsidP="006A59CB">
            <w:pPr>
              <w:autoSpaceDE w:val="0"/>
              <w:autoSpaceDN w:val="0"/>
              <w:adjustRightInd w:val="0"/>
              <w:ind w:right="208"/>
              <w:rPr>
                <w:color w:val="000000"/>
                <w:sz w:val="22"/>
                <w:szCs w:val="22"/>
              </w:rPr>
            </w:pPr>
            <w:r w:rsidRPr="00F306E1">
              <w:rPr>
                <w:color w:val="0000FF"/>
                <w:sz w:val="22"/>
                <w:szCs w:val="22"/>
                <w:u w:val="single"/>
              </w:rPr>
              <w:t>secretary</w:t>
            </w:r>
            <w:hyperlink r:id="rId13" w:history="1">
              <w:r w:rsidRPr="00F306E1">
                <w:rPr>
                  <w:rStyle w:val="af2"/>
                  <w:sz w:val="22"/>
                  <w:szCs w:val="22"/>
                </w:rPr>
                <w:t>@art-lyceum.ru</w:t>
              </w:r>
            </w:hyperlink>
            <w:r w:rsidRPr="00F306E1">
              <w:rPr>
                <w:sz w:val="22"/>
                <w:szCs w:val="22"/>
              </w:rPr>
              <w:t xml:space="preserve">  </w:t>
            </w:r>
          </w:p>
        </w:tc>
        <w:tc>
          <w:tcPr>
            <w:tcW w:w="5103" w:type="dxa"/>
          </w:tcPr>
          <w:p w:rsidR="00EB3490" w:rsidRPr="00F306E1" w:rsidRDefault="00EB3490" w:rsidP="00F306E1">
            <w:pPr>
              <w:autoSpaceDE w:val="0"/>
              <w:autoSpaceDN w:val="0"/>
              <w:adjustRightInd w:val="0"/>
              <w:rPr>
                <w:b/>
                <w:sz w:val="22"/>
                <w:szCs w:val="22"/>
              </w:rPr>
            </w:pPr>
          </w:p>
        </w:tc>
      </w:tr>
      <w:tr w:rsidR="00EB3490" w:rsidRPr="00F306E1" w:rsidTr="00AD7C01">
        <w:trPr>
          <w:trHeight w:val="1813"/>
        </w:trPr>
        <w:tc>
          <w:tcPr>
            <w:tcW w:w="5954" w:type="dxa"/>
            <w:vMerge/>
            <w:tcBorders>
              <w:bottom w:val="nil"/>
            </w:tcBorders>
          </w:tcPr>
          <w:p w:rsidR="00EB3490" w:rsidRPr="00F306E1" w:rsidRDefault="00EB3490" w:rsidP="006A59CB">
            <w:pPr>
              <w:ind w:right="208"/>
              <w:rPr>
                <w:sz w:val="22"/>
                <w:szCs w:val="22"/>
              </w:rPr>
            </w:pPr>
          </w:p>
        </w:tc>
        <w:tc>
          <w:tcPr>
            <w:tcW w:w="5103" w:type="dxa"/>
            <w:tcBorders>
              <w:bottom w:val="nil"/>
            </w:tcBorders>
          </w:tcPr>
          <w:p w:rsidR="00E77AFE" w:rsidRPr="00E77AFE" w:rsidRDefault="00E77AFE" w:rsidP="00E77AFE">
            <w:pPr>
              <w:rPr>
                <w:sz w:val="22"/>
                <w:szCs w:val="22"/>
              </w:rPr>
            </w:pPr>
            <w:r w:rsidRPr="00E77AFE">
              <w:rPr>
                <w:sz w:val="22"/>
                <w:szCs w:val="22"/>
              </w:rPr>
              <w:t xml:space="preserve">Юридический адрес </w:t>
            </w:r>
          </w:p>
          <w:p w:rsidR="00865330" w:rsidRPr="00F306E1" w:rsidRDefault="00865330" w:rsidP="00E77AFE">
            <w:pPr>
              <w:rPr>
                <w:sz w:val="22"/>
                <w:szCs w:val="22"/>
              </w:rPr>
            </w:pPr>
          </w:p>
        </w:tc>
      </w:tr>
      <w:tr w:rsidR="00EB3490" w:rsidRPr="00F306E1" w:rsidTr="00B368B3">
        <w:trPr>
          <w:trHeight w:val="572"/>
        </w:trPr>
        <w:tc>
          <w:tcPr>
            <w:tcW w:w="5954" w:type="dxa"/>
          </w:tcPr>
          <w:p w:rsidR="00EB3490" w:rsidRPr="00F306E1" w:rsidRDefault="00EB3490" w:rsidP="006A59CB">
            <w:pPr>
              <w:ind w:right="208"/>
              <w:contextualSpacing/>
              <w:rPr>
                <w:sz w:val="22"/>
                <w:szCs w:val="22"/>
              </w:rPr>
            </w:pPr>
            <w:r w:rsidRPr="00F306E1">
              <w:rPr>
                <w:sz w:val="22"/>
                <w:szCs w:val="22"/>
              </w:rPr>
              <w:t>Директор МЦХШ при РАХ</w:t>
            </w:r>
          </w:p>
          <w:p w:rsidR="00EB3490" w:rsidRPr="00F306E1" w:rsidRDefault="00EB3490" w:rsidP="006A59CB">
            <w:pPr>
              <w:autoSpaceDE w:val="0"/>
              <w:autoSpaceDN w:val="0"/>
              <w:adjustRightInd w:val="0"/>
              <w:ind w:right="208"/>
              <w:contextualSpacing/>
              <w:jc w:val="both"/>
              <w:outlineLvl w:val="0"/>
              <w:rPr>
                <w:sz w:val="22"/>
                <w:szCs w:val="22"/>
              </w:rPr>
            </w:pPr>
            <w:r w:rsidRPr="00F306E1">
              <w:rPr>
                <w:sz w:val="22"/>
                <w:szCs w:val="22"/>
              </w:rPr>
              <w:t>___________________/ Н.В. Марков</w:t>
            </w:r>
          </w:p>
        </w:tc>
        <w:tc>
          <w:tcPr>
            <w:tcW w:w="5103" w:type="dxa"/>
          </w:tcPr>
          <w:p w:rsidR="00EB3490" w:rsidRPr="00F306E1" w:rsidRDefault="00E77AFE" w:rsidP="009C1DED">
            <w:pPr>
              <w:rPr>
                <w:sz w:val="22"/>
                <w:szCs w:val="22"/>
              </w:rPr>
            </w:pPr>
            <w:r w:rsidRPr="00E77AFE">
              <w:rPr>
                <w:sz w:val="22"/>
                <w:szCs w:val="22"/>
              </w:rPr>
              <w:t xml:space="preserve">______________________/ </w:t>
            </w:r>
            <w:proofErr w:type="spellStart"/>
            <w:proofErr w:type="gramStart"/>
            <w:r w:rsidRPr="00E77AFE">
              <w:rPr>
                <w:sz w:val="22"/>
                <w:szCs w:val="22"/>
              </w:rPr>
              <w:t>м.п</w:t>
            </w:r>
            <w:proofErr w:type="spellEnd"/>
            <w:proofErr w:type="gramEnd"/>
          </w:p>
        </w:tc>
      </w:tr>
    </w:tbl>
    <w:p w:rsidR="009C1DED" w:rsidRDefault="009C1DED" w:rsidP="00F306E1">
      <w:pPr>
        <w:pStyle w:val="ConsPlusNormal"/>
        <w:ind w:left="-567" w:firstLine="567"/>
        <w:jc w:val="right"/>
        <w:rPr>
          <w:rFonts w:ascii="Times New Roman" w:hAnsi="Times New Roman" w:cs="Times New Roman"/>
          <w:b/>
          <w:sz w:val="24"/>
          <w:szCs w:val="24"/>
        </w:rPr>
      </w:pPr>
    </w:p>
    <w:p w:rsidR="00F306E1" w:rsidRPr="00862D1B" w:rsidRDefault="009C1DED" w:rsidP="00B368B3">
      <w:pPr>
        <w:ind w:firstLine="8222"/>
      </w:pPr>
      <w:r>
        <w:rPr>
          <w:b/>
        </w:rPr>
        <w:br w:type="page"/>
      </w:r>
      <w:r w:rsidR="00F306E1" w:rsidRPr="00862D1B">
        <w:lastRenderedPageBreak/>
        <w:t>Приложение № 1</w:t>
      </w:r>
    </w:p>
    <w:p w:rsidR="00F306E1" w:rsidRPr="00862D1B" w:rsidRDefault="00F306E1" w:rsidP="00F306E1">
      <w:pPr>
        <w:pStyle w:val="ConsPlusNormal"/>
        <w:ind w:left="-567" w:firstLine="567"/>
        <w:jc w:val="right"/>
        <w:rPr>
          <w:rFonts w:ascii="Times New Roman" w:hAnsi="Times New Roman" w:cs="Times New Roman"/>
          <w:sz w:val="24"/>
          <w:szCs w:val="24"/>
        </w:rPr>
      </w:pPr>
      <w:r w:rsidRPr="00862D1B">
        <w:rPr>
          <w:rFonts w:ascii="Times New Roman" w:hAnsi="Times New Roman" w:cs="Times New Roman"/>
          <w:sz w:val="24"/>
          <w:szCs w:val="24"/>
        </w:rPr>
        <w:t xml:space="preserve">к Контракту № </w:t>
      </w:r>
      <w:r w:rsidR="009C1DED" w:rsidRPr="00862D1B">
        <w:rPr>
          <w:rFonts w:ascii="Times New Roman" w:hAnsi="Times New Roman" w:cs="Times New Roman"/>
          <w:sz w:val="24"/>
          <w:szCs w:val="24"/>
        </w:rPr>
        <w:t>______</w:t>
      </w:r>
      <w:r w:rsidRPr="00862D1B">
        <w:rPr>
          <w:rFonts w:ascii="Times New Roman" w:hAnsi="Times New Roman" w:cs="Times New Roman"/>
          <w:sz w:val="24"/>
          <w:szCs w:val="24"/>
        </w:rPr>
        <w:t xml:space="preserve"> </w:t>
      </w:r>
    </w:p>
    <w:p w:rsidR="00F306E1" w:rsidRPr="00862D1B" w:rsidRDefault="00F306E1" w:rsidP="00F306E1">
      <w:pPr>
        <w:pStyle w:val="ConsPlusNormal"/>
        <w:ind w:left="-567" w:firstLine="567"/>
        <w:jc w:val="right"/>
        <w:rPr>
          <w:rFonts w:ascii="Times New Roman" w:hAnsi="Times New Roman" w:cs="Times New Roman"/>
          <w:sz w:val="24"/>
          <w:szCs w:val="24"/>
        </w:rPr>
      </w:pPr>
      <w:r w:rsidRPr="00862D1B">
        <w:rPr>
          <w:rFonts w:ascii="Times New Roman" w:hAnsi="Times New Roman" w:cs="Times New Roman"/>
          <w:sz w:val="24"/>
          <w:szCs w:val="24"/>
        </w:rPr>
        <w:t xml:space="preserve">от </w:t>
      </w:r>
      <w:r w:rsidR="00761490" w:rsidRPr="00862D1B">
        <w:rPr>
          <w:rFonts w:ascii="Times New Roman" w:hAnsi="Times New Roman" w:cs="Times New Roman"/>
          <w:sz w:val="24"/>
          <w:szCs w:val="24"/>
        </w:rPr>
        <w:t>____________</w:t>
      </w:r>
      <w:r w:rsidR="00AF493D" w:rsidRPr="00862D1B">
        <w:rPr>
          <w:rFonts w:ascii="Times New Roman" w:hAnsi="Times New Roman" w:cs="Times New Roman"/>
          <w:sz w:val="24"/>
          <w:szCs w:val="24"/>
        </w:rPr>
        <w:t>202</w:t>
      </w:r>
      <w:r w:rsidR="004B684C" w:rsidRPr="00862D1B">
        <w:rPr>
          <w:rFonts w:ascii="Times New Roman" w:hAnsi="Times New Roman" w:cs="Times New Roman"/>
          <w:sz w:val="24"/>
          <w:szCs w:val="24"/>
        </w:rPr>
        <w:t>6</w:t>
      </w:r>
      <w:r w:rsidRPr="00862D1B">
        <w:rPr>
          <w:rFonts w:ascii="Times New Roman" w:hAnsi="Times New Roman" w:cs="Times New Roman"/>
          <w:sz w:val="24"/>
          <w:szCs w:val="24"/>
        </w:rPr>
        <w:t xml:space="preserve"> г.</w:t>
      </w:r>
    </w:p>
    <w:p w:rsidR="00F306E1" w:rsidRPr="00862D1B" w:rsidRDefault="00F306E1" w:rsidP="00F306E1">
      <w:pPr>
        <w:jc w:val="center"/>
        <w:rPr>
          <w:rFonts w:asciiTheme="majorBidi" w:eastAsia="Calibri" w:hAnsiTheme="majorBidi" w:cstheme="majorBidi"/>
          <w:bCs/>
          <w:sz w:val="22"/>
        </w:rPr>
      </w:pPr>
    </w:p>
    <w:p w:rsidR="00F306E1" w:rsidRPr="00862D1B" w:rsidRDefault="00F306E1" w:rsidP="00F306E1">
      <w:pPr>
        <w:jc w:val="center"/>
        <w:rPr>
          <w:rFonts w:eastAsia="Calibri"/>
          <w:bCs/>
        </w:rPr>
      </w:pPr>
    </w:p>
    <w:p w:rsidR="00F306E1" w:rsidRPr="00862D1B" w:rsidRDefault="00F306E1" w:rsidP="00F306E1">
      <w:pPr>
        <w:jc w:val="center"/>
        <w:rPr>
          <w:rFonts w:eastAsia="Calibri"/>
          <w:bCs/>
        </w:rPr>
      </w:pPr>
      <w:r w:rsidRPr="00862D1B">
        <w:rPr>
          <w:rFonts w:eastAsia="Calibri"/>
          <w:bCs/>
        </w:rPr>
        <w:t>СПЕЦИФИКАЦИЯ</w:t>
      </w:r>
    </w:p>
    <w:p w:rsidR="00761490" w:rsidRPr="00862D1B" w:rsidRDefault="00761490" w:rsidP="00F306E1">
      <w:pPr>
        <w:jc w:val="center"/>
        <w:rPr>
          <w:rFonts w:eastAsia="Calibri"/>
          <w:bCs/>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530"/>
        <w:gridCol w:w="1276"/>
        <w:gridCol w:w="1134"/>
        <w:gridCol w:w="992"/>
        <w:gridCol w:w="1657"/>
        <w:gridCol w:w="1319"/>
      </w:tblGrid>
      <w:tr w:rsidR="008B7727" w:rsidRPr="00862D1B" w:rsidTr="00035B38">
        <w:tc>
          <w:tcPr>
            <w:tcW w:w="576"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w:t>
            </w:r>
          </w:p>
        </w:tc>
        <w:tc>
          <w:tcPr>
            <w:tcW w:w="3530"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Наименование</w:t>
            </w:r>
            <w:r w:rsidR="0042610F">
              <w:rPr>
                <w:color w:val="000000"/>
                <w:sz w:val="22"/>
                <w:szCs w:val="22"/>
              </w:rPr>
              <w:t>, краткие характеристики</w:t>
            </w:r>
          </w:p>
        </w:tc>
        <w:tc>
          <w:tcPr>
            <w:tcW w:w="1276"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Цена за ед. в</w:t>
            </w:r>
          </w:p>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руб. (с</w:t>
            </w:r>
            <w:r w:rsidR="002916DE">
              <w:rPr>
                <w:color w:val="000000"/>
                <w:sz w:val="22"/>
                <w:szCs w:val="22"/>
              </w:rPr>
              <w:t>/без</w:t>
            </w:r>
            <w:r w:rsidRPr="00862D1B">
              <w:rPr>
                <w:color w:val="000000"/>
                <w:sz w:val="22"/>
                <w:szCs w:val="22"/>
              </w:rPr>
              <w:t xml:space="preserve"> НДС)</w:t>
            </w:r>
          </w:p>
        </w:tc>
        <w:tc>
          <w:tcPr>
            <w:tcW w:w="1134"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Кол-во</w:t>
            </w:r>
          </w:p>
        </w:tc>
        <w:tc>
          <w:tcPr>
            <w:tcW w:w="992"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Ед.</w:t>
            </w:r>
          </w:p>
        </w:tc>
        <w:tc>
          <w:tcPr>
            <w:tcW w:w="1657"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 xml:space="preserve">Сумма в руб.  </w:t>
            </w:r>
          </w:p>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(с</w:t>
            </w:r>
            <w:r w:rsidR="002916DE">
              <w:rPr>
                <w:color w:val="000000"/>
                <w:sz w:val="22"/>
                <w:szCs w:val="22"/>
              </w:rPr>
              <w:t>/без</w:t>
            </w:r>
            <w:r w:rsidRPr="00862D1B">
              <w:rPr>
                <w:color w:val="000000"/>
                <w:sz w:val="22"/>
                <w:szCs w:val="22"/>
              </w:rPr>
              <w:t xml:space="preserve"> </w:t>
            </w:r>
            <w:proofErr w:type="gramStart"/>
            <w:r w:rsidRPr="00862D1B">
              <w:rPr>
                <w:color w:val="000000"/>
                <w:sz w:val="22"/>
                <w:szCs w:val="22"/>
              </w:rPr>
              <w:t>НДС )</w:t>
            </w:r>
            <w:proofErr w:type="gramEnd"/>
          </w:p>
        </w:tc>
        <w:tc>
          <w:tcPr>
            <w:tcW w:w="1319" w:type="dxa"/>
          </w:tcPr>
          <w:p w:rsidR="008B7727" w:rsidRPr="00862D1B" w:rsidRDefault="008B7727" w:rsidP="009C1DED">
            <w:pPr>
              <w:rPr>
                <w:sz w:val="22"/>
                <w:szCs w:val="22"/>
              </w:rPr>
            </w:pPr>
            <w:r w:rsidRPr="00862D1B">
              <w:rPr>
                <w:sz w:val="22"/>
                <w:szCs w:val="22"/>
              </w:rPr>
              <w:t>Страна происхождения</w:t>
            </w:r>
          </w:p>
        </w:tc>
      </w:tr>
      <w:tr w:rsidR="006225D5" w:rsidRPr="00862D1B" w:rsidTr="00035B38">
        <w:tc>
          <w:tcPr>
            <w:tcW w:w="576" w:type="dxa"/>
          </w:tcPr>
          <w:p w:rsidR="006225D5" w:rsidRPr="00862D1B" w:rsidRDefault="006225D5" w:rsidP="006225D5">
            <w:pPr>
              <w:jc w:val="both"/>
              <w:rPr>
                <w:sz w:val="22"/>
                <w:szCs w:val="22"/>
              </w:rPr>
            </w:pPr>
            <w:r w:rsidRPr="00862D1B">
              <w:rPr>
                <w:sz w:val="22"/>
                <w:szCs w:val="22"/>
              </w:rPr>
              <w:t>1</w:t>
            </w:r>
          </w:p>
        </w:tc>
        <w:tc>
          <w:tcPr>
            <w:tcW w:w="3530" w:type="dxa"/>
          </w:tcPr>
          <w:p w:rsidR="005405F0" w:rsidRPr="005405F0" w:rsidRDefault="005405F0" w:rsidP="005405F0">
            <w:pPr>
              <w:rPr>
                <w:sz w:val="22"/>
                <w:szCs w:val="22"/>
              </w:rPr>
            </w:pPr>
            <w:bookmarkStart w:id="24" w:name="_Hlk231128096"/>
            <w:r w:rsidRPr="005405F0">
              <w:rPr>
                <w:sz w:val="22"/>
                <w:szCs w:val="22"/>
              </w:rPr>
              <w:t xml:space="preserve">Шкаф для одежды Односекционный </w:t>
            </w:r>
            <w:r>
              <w:rPr>
                <w:sz w:val="22"/>
                <w:szCs w:val="22"/>
              </w:rPr>
              <w:t xml:space="preserve">из </w:t>
            </w:r>
            <w:r>
              <w:rPr>
                <w:sz w:val="22"/>
                <w:szCs w:val="22"/>
                <w:lang w:val="en-US"/>
              </w:rPr>
              <w:t>HPL</w:t>
            </w:r>
            <w:r w:rsidRPr="005405F0">
              <w:rPr>
                <w:sz w:val="22"/>
                <w:szCs w:val="22"/>
              </w:rPr>
              <w:t xml:space="preserve"> </w:t>
            </w:r>
            <w:r>
              <w:rPr>
                <w:sz w:val="22"/>
                <w:szCs w:val="22"/>
              </w:rPr>
              <w:t>(монолитный пластик)</w:t>
            </w:r>
          </w:p>
          <w:bookmarkEnd w:id="24"/>
          <w:p w:rsidR="005405F0" w:rsidRDefault="005405F0" w:rsidP="005405F0">
            <w:pPr>
              <w:rPr>
                <w:sz w:val="22"/>
                <w:szCs w:val="22"/>
              </w:rPr>
            </w:pPr>
            <w:r w:rsidRPr="005405F0">
              <w:rPr>
                <w:sz w:val="22"/>
                <w:szCs w:val="22"/>
              </w:rPr>
              <w:t>Каркас: метал.</w:t>
            </w:r>
            <w:r>
              <w:rPr>
                <w:sz w:val="22"/>
                <w:szCs w:val="22"/>
              </w:rPr>
              <w:t xml:space="preserve"> </w:t>
            </w:r>
          </w:p>
          <w:p w:rsidR="005405F0" w:rsidRPr="005405F0" w:rsidRDefault="005405F0" w:rsidP="005405F0">
            <w:pPr>
              <w:rPr>
                <w:sz w:val="22"/>
                <w:szCs w:val="22"/>
              </w:rPr>
            </w:pPr>
            <w:r w:rsidRPr="005405F0">
              <w:rPr>
                <w:sz w:val="22"/>
                <w:szCs w:val="22"/>
              </w:rPr>
              <w:t>Высота: 1800 мм +200 мм ножки</w:t>
            </w:r>
          </w:p>
          <w:p w:rsidR="005405F0" w:rsidRPr="005405F0" w:rsidRDefault="005405F0" w:rsidP="005405F0">
            <w:pPr>
              <w:rPr>
                <w:sz w:val="22"/>
                <w:szCs w:val="22"/>
              </w:rPr>
            </w:pPr>
            <w:r w:rsidRPr="005405F0">
              <w:rPr>
                <w:sz w:val="22"/>
                <w:szCs w:val="22"/>
              </w:rPr>
              <w:t>Ширина: 400 мм</w:t>
            </w:r>
          </w:p>
          <w:p w:rsidR="005405F0" w:rsidRPr="005405F0" w:rsidRDefault="005405F0" w:rsidP="005405F0">
            <w:pPr>
              <w:rPr>
                <w:sz w:val="22"/>
                <w:szCs w:val="22"/>
              </w:rPr>
            </w:pPr>
            <w:r w:rsidRPr="005405F0">
              <w:rPr>
                <w:sz w:val="22"/>
                <w:szCs w:val="22"/>
              </w:rPr>
              <w:t>Глубина: 530 мм</w:t>
            </w:r>
          </w:p>
          <w:p w:rsidR="005405F0" w:rsidRPr="005405F0" w:rsidRDefault="005405F0" w:rsidP="005405F0">
            <w:pPr>
              <w:rPr>
                <w:sz w:val="22"/>
                <w:szCs w:val="22"/>
              </w:rPr>
            </w:pPr>
            <w:r w:rsidRPr="005405F0">
              <w:rPr>
                <w:sz w:val="22"/>
                <w:szCs w:val="22"/>
              </w:rPr>
              <w:t>Цвет</w:t>
            </w:r>
            <w:r>
              <w:rPr>
                <w:sz w:val="22"/>
                <w:szCs w:val="22"/>
              </w:rPr>
              <w:t xml:space="preserve">: </w:t>
            </w:r>
            <w:r w:rsidRPr="005405F0">
              <w:rPr>
                <w:sz w:val="22"/>
                <w:szCs w:val="22"/>
              </w:rPr>
              <w:t>бордовый</w:t>
            </w:r>
          </w:p>
          <w:p w:rsidR="005405F0" w:rsidRPr="005405F0" w:rsidRDefault="005405F0" w:rsidP="005405F0">
            <w:pPr>
              <w:rPr>
                <w:sz w:val="22"/>
                <w:szCs w:val="22"/>
              </w:rPr>
            </w:pPr>
            <w:r w:rsidRPr="005405F0">
              <w:rPr>
                <w:sz w:val="22"/>
                <w:szCs w:val="22"/>
              </w:rPr>
              <w:t>Металлический крючок на два рожка: 1шт.                                                                   Шкаф имеет полку для головных уборов, полку для обуви</w:t>
            </w:r>
            <w:r>
              <w:rPr>
                <w:sz w:val="22"/>
                <w:szCs w:val="22"/>
              </w:rPr>
              <w:t>, п</w:t>
            </w:r>
            <w:r w:rsidRPr="005405F0">
              <w:rPr>
                <w:sz w:val="22"/>
                <w:szCs w:val="22"/>
              </w:rPr>
              <w:t>ерекладина - хромированная труба 25х1мм (1шт)</w:t>
            </w:r>
          </w:p>
          <w:p w:rsidR="005405F0" w:rsidRPr="005405F0" w:rsidRDefault="005405F0" w:rsidP="005405F0">
            <w:pPr>
              <w:rPr>
                <w:sz w:val="22"/>
                <w:szCs w:val="22"/>
              </w:rPr>
            </w:pPr>
            <w:r w:rsidRPr="005405F0">
              <w:rPr>
                <w:sz w:val="22"/>
                <w:szCs w:val="22"/>
              </w:rPr>
              <w:t xml:space="preserve">Мебельный замок - 1 </w:t>
            </w:r>
            <w:proofErr w:type="spellStart"/>
            <w:r w:rsidRPr="005405F0">
              <w:rPr>
                <w:sz w:val="22"/>
                <w:szCs w:val="22"/>
              </w:rPr>
              <w:t>шт</w:t>
            </w:r>
            <w:proofErr w:type="spellEnd"/>
          </w:p>
          <w:p w:rsidR="005405F0" w:rsidRPr="00862D1B" w:rsidRDefault="005405F0" w:rsidP="005405F0">
            <w:pPr>
              <w:rPr>
                <w:sz w:val="22"/>
                <w:szCs w:val="22"/>
              </w:rPr>
            </w:pPr>
            <w:r w:rsidRPr="005405F0">
              <w:rPr>
                <w:sz w:val="22"/>
                <w:szCs w:val="22"/>
              </w:rPr>
              <w:t>Ручка-шарик - 1 шт.</w:t>
            </w:r>
            <w:r>
              <w:rPr>
                <w:sz w:val="22"/>
                <w:szCs w:val="22"/>
              </w:rPr>
              <w:t xml:space="preserve"> </w:t>
            </w:r>
          </w:p>
          <w:p w:rsidR="006225D5" w:rsidRPr="00862D1B" w:rsidRDefault="006225D5" w:rsidP="005405F0">
            <w:pPr>
              <w:rPr>
                <w:sz w:val="22"/>
                <w:szCs w:val="22"/>
              </w:rPr>
            </w:pPr>
          </w:p>
        </w:tc>
        <w:tc>
          <w:tcPr>
            <w:tcW w:w="1276" w:type="dxa"/>
          </w:tcPr>
          <w:p w:rsidR="006225D5" w:rsidRPr="00862D1B" w:rsidRDefault="006225D5" w:rsidP="006225D5">
            <w:pPr>
              <w:jc w:val="both"/>
              <w:rPr>
                <w:sz w:val="22"/>
                <w:szCs w:val="22"/>
              </w:rPr>
            </w:pPr>
          </w:p>
        </w:tc>
        <w:tc>
          <w:tcPr>
            <w:tcW w:w="1134" w:type="dxa"/>
          </w:tcPr>
          <w:p w:rsidR="006225D5" w:rsidRPr="00035B38" w:rsidRDefault="002916DE" w:rsidP="006225D5">
            <w:pPr>
              <w:jc w:val="both"/>
              <w:rPr>
                <w:sz w:val="22"/>
                <w:szCs w:val="22"/>
              </w:rPr>
            </w:pPr>
            <w:r>
              <w:rPr>
                <w:sz w:val="22"/>
                <w:szCs w:val="22"/>
              </w:rPr>
              <w:t>10</w:t>
            </w:r>
          </w:p>
        </w:tc>
        <w:tc>
          <w:tcPr>
            <w:tcW w:w="992" w:type="dxa"/>
          </w:tcPr>
          <w:p w:rsidR="006225D5" w:rsidRPr="00862D1B" w:rsidRDefault="006225D5" w:rsidP="006225D5">
            <w:pPr>
              <w:jc w:val="both"/>
              <w:rPr>
                <w:sz w:val="22"/>
                <w:szCs w:val="22"/>
              </w:rPr>
            </w:pPr>
            <w:r w:rsidRPr="00862D1B">
              <w:rPr>
                <w:sz w:val="22"/>
                <w:szCs w:val="22"/>
              </w:rPr>
              <w:t>Шт.</w:t>
            </w:r>
          </w:p>
        </w:tc>
        <w:tc>
          <w:tcPr>
            <w:tcW w:w="1657" w:type="dxa"/>
          </w:tcPr>
          <w:p w:rsidR="006225D5" w:rsidRPr="00862D1B" w:rsidRDefault="006225D5" w:rsidP="006225D5">
            <w:pPr>
              <w:jc w:val="both"/>
              <w:rPr>
                <w:sz w:val="22"/>
                <w:szCs w:val="22"/>
              </w:rPr>
            </w:pPr>
          </w:p>
        </w:tc>
        <w:tc>
          <w:tcPr>
            <w:tcW w:w="1319" w:type="dxa"/>
          </w:tcPr>
          <w:p w:rsidR="006225D5" w:rsidRPr="00862D1B" w:rsidRDefault="006225D5" w:rsidP="006225D5">
            <w:pPr>
              <w:rPr>
                <w:sz w:val="22"/>
                <w:szCs w:val="22"/>
              </w:rPr>
            </w:pPr>
            <w:bookmarkStart w:id="25" w:name="_GoBack"/>
            <w:bookmarkEnd w:id="25"/>
          </w:p>
        </w:tc>
      </w:tr>
    </w:tbl>
    <w:p w:rsidR="00761490" w:rsidRPr="006225D5" w:rsidRDefault="00761490" w:rsidP="00F306E1">
      <w:pPr>
        <w:jc w:val="center"/>
        <w:rPr>
          <w:rFonts w:eastAsia="Calibri"/>
          <w:b/>
          <w:bCs/>
          <w:lang w:val="en-US"/>
        </w:rPr>
      </w:pPr>
      <w:bookmarkStart w:id="26" w:name="Table"/>
      <w:bookmarkEnd w:id="26"/>
    </w:p>
    <w:p w:rsidR="00E77AFE" w:rsidRDefault="00E77AFE" w:rsidP="006B405B">
      <w:pPr>
        <w:ind w:firstLine="567"/>
        <w:jc w:val="both"/>
        <w:rPr>
          <w:rFonts w:asciiTheme="majorBidi" w:eastAsia="Calibri" w:hAnsiTheme="majorBidi" w:cstheme="majorBidi"/>
          <w:b/>
          <w:bCs/>
        </w:rPr>
      </w:pPr>
      <w:r w:rsidRPr="00E77AFE">
        <w:rPr>
          <w:rFonts w:asciiTheme="majorBidi" w:eastAsia="Calibri" w:hAnsiTheme="majorBidi" w:cstheme="majorBidi"/>
          <w:b/>
          <w:bCs/>
        </w:rPr>
        <w:t xml:space="preserve">Итого стоимость контракта составляет: </w:t>
      </w:r>
      <w:r w:rsidR="009C1DED">
        <w:rPr>
          <w:rFonts w:asciiTheme="majorBidi" w:eastAsia="Calibri" w:hAnsiTheme="majorBidi" w:cstheme="majorBidi"/>
          <w:b/>
          <w:bCs/>
        </w:rPr>
        <w:t>____________________________</w:t>
      </w:r>
      <w:r w:rsidRPr="00E77AFE">
        <w:rPr>
          <w:rFonts w:asciiTheme="majorBidi" w:eastAsia="Calibri" w:hAnsiTheme="majorBidi" w:cstheme="majorBidi"/>
          <w:b/>
          <w:bCs/>
        </w:rPr>
        <w:t>.</w:t>
      </w:r>
    </w:p>
    <w:p w:rsidR="005A7FF5" w:rsidRDefault="005A7FF5" w:rsidP="006B405B">
      <w:pPr>
        <w:ind w:firstLine="567"/>
        <w:jc w:val="both"/>
        <w:rPr>
          <w:rFonts w:asciiTheme="majorBidi" w:eastAsia="Calibri" w:hAnsiTheme="majorBidi" w:cstheme="majorBidi"/>
          <w:b/>
          <w:bCs/>
        </w:rPr>
      </w:pPr>
    </w:p>
    <w:p w:rsidR="00862D1B" w:rsidRPr="00862D1B" w:rsidRDefault="00862D1B" w:rsidP="006B405B">
      <w:pPr>
        <w:ind w:firstLine="567"/>
        <w:jc w:val="both"/>
        <w:rPr>
          <w:rFonts w:asciiTheme="majorBidi" w:eastAsia="Calibri" w:hAnsiTheme="majorBidi" w:cstheme="majorBidi"/>
          <w:bCs/>
        </w:rPr>
      </w:pPr>
    </w:p>
    <w:p w:rsidR="00F306E1" w:rsidRPr="00862D1B" w:rsidRDefault="009D7FEC" w:rsidP="006B405B">
      <w:pPr>
        <w:ind w:firstLine="567"/>
        <w:jc w:val="both"/>
        <w:rPr>
          <w:rFonts w:asciiTheme="majorBidi" w:eastAsia="Calibri" w:hAnsiTheme="majorBidi" w:cstheme="majorBidi"/>
          <w:bCs/>
        </w:rPr>
      </w:pPr>
      <w:r w:rsidRPr="00862D1B">
        <w:rPr>
          <w:rFonts w:asciiTheme="majorBidi" w:eastAsia="Calibri" w:hAnsiTheme="majorBidi" w:cstheme="majorBidi"/>
          <w:bCs/>
        </w:rPr>
        <w:t>Цена Контракта включает в себя: стоимость Товара, расходы, связанные с доставкой, разгрузкой - погрузкой, подъемом на этаж, сборкой и размещением в местах хранения Заказчика, монтаж оборудования,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F306E1" w:rsidRPr="006B405B" w:rsidRDefault="00F306E1" w:rsidP="006B405B">
      <w:pPr>
        <w:suppressLineNumbers/>
        <w:suppressAutoHyphens/>
        <w:ind w:firstLine="567"/>
        <w:jc w:val="both"/>
        <w:outlineLvl w:val="1"/>
      </w:pPr>
    </w:p>
    <w:p w:rsidR="00F306E1" w:rsidRPr="003E27CD" w:rsidRDefault="00F306E1" w:rsidP="00F306E1">
      <w:pPr>
        <w:jc w:val="center"/>
        <w:rPr>
          <w:rFonts w:asciiTheme="majorBidi" w:eastAsia="Calibri" w:hAnsiTheme="majorBidi" w:cstheme="majorBidi"/>
          <w:b/>
          <w:bCs/>
        </w:rPr>
      </w:pPr>
    </w:p>
    <w:tbl>
      <w:tblPr>
        <w:tblW w:w="10847" w:type="dxa"/>
        <w:tblLayout w:type="fixed"/>
        <w:tblLook w:val="04A0" w:firstRow="1" w:lastRow="0" w:firstColumn="1" w:lastColumn="0" w:noHBand="0" w:noVBand="1"/>
      </w:tblPr>
      <w:tblGrid>
        <w:gridCol w:w="5441"/>
        <w:gridCol w:w="5406"/>
      </w:tblGrid>
      <w:tr w:rsidR="00E77AFE" w:rsidRPr="00F05E22" w:rsidTr="00461AAF">
        <w:trPr>
          <w:trHeight w:val="1447"/>
        </w:trPr>
        <w:tc>
          <w:tcPr>
            <w:tcW w:w="5441" w:type="dxa"/>
            <w:shd w:val="clear" w:color="auto" w:fill="auto"/>
          </w:tcPr>
          <w:p w:rsidR="00E77AFE" w:rsidRDefault="00E77AFE" w:rsidP="00461AAF">
            <w:pPr>
              <w:jc w:val="both"/>
            </w:pPr>
            <w:r w:rsidRPr="00F05E22">
              <w:t>ЗАКАЗЧИК:</w:t>
            </w:r>
          </w:p>
          <w:p w:rsidR="005E2CFA" w:rsidRPr="00F306E1" w:rsidRDefault="005E2CFA" w:rsidP="005E2CFA">
            <w:pPr>
              <w:ind w:right="208"/>
              <w:contextualSpacing/>
              <w:rPr>
                <w:sz w:val="22"/>
                <w:szCs w:val="22"/>
              </w:rPr>
            </w:pPr>
            <w:r w:rsidRPr="00F306E1">
              <w:rPr>
                <w:sz w:val="22"/>
                <w:szCs w:val="22"/>
              </w:rPr>
              <w:t>Директор МЦХШ при РАХ</w:t>
            </w:r>
          </w:p>
          <w:p w:rsidR="005E2CFA" w:rsidRPr="00F306E1" w:rsidRDefault="005E2CFA" w:rsidP="005E2CFA">
            <w:pPr>
              <w:ind w:right="208"/>
              <w:contextualSpacing/>
              <w:rPr>
                <w:sz w:val="22"/>
                <w:szCs w:val="22"/>
              </w:rPr>
            </w:pPr>
          </w:p>
          <w:p w:rsidR="005E2CFA" w:rsidRDefault="005E2CFA" w:rsidP="005E2CFA">
            <w:pPr>
              <w:jc w:val="both"/>
              <w:rPr>
                <w:sz w:val="22"/>
                <w:szCs w:val="22"/>
              </w:rPr>
            </w:pPr>
            <w:r w:rsidRPr="00F306E1">
              <w:rPr>
                <w:sz w:val="22"/>
                <w:szCs w:val="22"/>
              </w:rPr>
              <w:t>___________________/ Н.В. Марков</w:t>
            </w:r>
          </w:p>
          <w:p w:rsidR="005E2CFA" w:rsidRPr="00F05E22" w:rsidRDefault="005E2CFA" w:rsidP="005E2CFA">
            <w:pPr>
              <w:jc w:val="both"/>
              <w:rPr>
                <w:iCs/>
              </w:rPr>
            </w:pPr>
            <w:proofErr w:type="spellStart"/>
            <w:r w:rsidRPr="00E77AFE">
              <w:rPr>
                <w:sz w:val="22"/>
                <w:szCs w:val="22"/>
              </w:rPr>
              <w:t>м.п</w:t>
            </w:r>
            <w:proofErr w:type="spellEnd"/>
          </w:p>
          <w:p w:rsidR="005E2CFA" w:rsidRPr="00F05E22" w:rsidRDefault="005E2CFA" w:rsidP="005E2CFA">
            <w:pPr>
              <w:jc w:val="both"/>
            </w:pPr>
          </w:p>
          <w:p w:rsidR="00E77AFE" w:rsidRPr="00F05E22" w:rsidRDefault="00E77AFE" w:rsidP="00461AAF">
            <w:pPr>
              <w:jc w:val="both"/>
            </w:pPr>
          </w:p>
        </w:tc>
        <w:tc>
          <w:tcPr>
            <w:tcW w:w="5406" w:type="dxa"/>
          </w:tcPr>
          <w:p w:rsidR="009C1DED" w:rsidRDefault="009C1DED" w:rsidP="005E2CFA">
            <w:pPr>
              <w:rPr>
                <w:sz w:val="22"/>
                <w:szCs w:val="22"/>
              </w:rPr>
            </w:pPr>
          </w:p>
          <w:p w:rsidR="009C1DED" w:rsidRDefault="009C1DED" w:rsidP="005E2CFA">
            <w:pPr>
              <w:rPr>
                <w:sz w:val="22"/>
                <w:szCs w:val="22"/>
              </w:rPr>
            </w:pPr>
          </w:p>
          <w:p w:rsidR="005E2CFA" w:rsidRPr="00E77AFE" w:rsidRDefault="005E2CFA" w:rsidP="005E2CFA">
            <w:pPr>
              <w:rPr>
                <w:sz w:val="22"/>
                <w:szCs w:val="22"/>
              </w:rPr>
            </w:pPr>
            <w:r w:rsidRPr="00E77AFE">
              <w:rPr>
                <w:sz w:val="22"/>
                <w:szCs w:val="22"/>
              </w:rPr>
              <w:t>______________________/.</w:t>
            </w:r>
          </w:p>
          <w:p w:rsidR="005E2CFA" w:rsidRPr="00F05E22" w:rsidRDefault="005E2CFA" w:rsidP="005E2CFA">
            <w:pPr>
              <w:jc w:val="both"/>
              <w:rPr>
                <w:iCs/>
              </w:rPr>
            </w:pPr>
            <w:proofErr w:type="spellStart"/>
            <w:r w:rsidRPr="00E77AFE">
              <w:rPr>
                <w:sz w:val="22"/>
                <w:szCs w:val="22"/>
              </w:rPr>
              <w:t>м.п</w:t>
            </w:r>
            <w:proofErr w:type="spellEnd"/>
          </w:p>
          <w:p w:rsidR="00E77AFE" w:rsidRPr="00F05E22" w:rsidRDefault="00E77AFE" w:rsidP="00461AAF">
            <w:pPr>
              <w:jc w:val="both"/>
            </w:pPr>
          </w:p>
        </w:tc>
      </w:tr>
      <w:tr w:rsidR="00E77AFE" w:rsidRPr="00F05E22" w:rsidTr="00461AAF">
        <w:trPr>
          <w:trHeight w:val="946"/>
        </w:trPr>
        <w:tc>
          <w:tcPr>
            <w:tcW w:w="5441" w:type="dxa"/>
            <w:shd w:val="clear" w:color="auto" w:fill="auto"/>
          </w:tcPr>
          <w:p w:rsidR="00E77AFE" w:rsidRPr="00F05E22" w:rsidRDefault="00E77AFE" w:rsidP="00461AAF">
            <w:pPr>
              <w:jc w:val="both"/>
            </w:pPr>
          </w:p>
        </w:tc>
        <w:tc>
          <w:tcPr>
            <w:tcW w:w="5406" w:type="dxa"/>
          </w:tcPr>
          <w:p w:rsidR="00E77AFE" w:rsidRPr="00F05E22" w:rsidRDefault="00E77AFE" w:rsidP="00461AAF">
            <w:pPr>
              <w:jc w:val="both"/>
              <w:rPr>
                <w:iCs/>
              </w:rPr>
            </w:pPr>
          </w:p>
        </w:tc>
      </w:tr>
    </w:tbl>
    <w:p w:rsidR="00143959" w:rsidRPr="002055CD" w:rsidRDefault="00143959" w:rsidP="005B0079">
      <w:pPr>
        <w:suppressLineNumbers/>
        <w:suppressAutoHyphens/>
        <w:outlineLvl w:val="1"/>
        <w:rPr>
          <w:sz w:val="22"/>
        </w:rPr>
      </w:pPr>
    </w:p>
    <w:sectPr w:rsidR="00143959" w:rsidRPr="002055CD" w:rsidSect="00B368B3">
      <w:footerReference w:type="even" r:id="rId14"/>
      <w:pgSz w:w="11906" w:h="16838"/>
      <w:pgMar w:top="568" w:right="567" w:bottom="568" w:left="567" w:header="709" w:footer="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DCA" w:rsidRDefault="00016DCA" w:rsidP="00494FC7">
      <w:r>
        <w:separator/>
      </w:r>
    </w:p>
  </w:endnote>
  <w:endnote w:type="continuationSeparator" w:id="0">
    <w:p w:rsidR="00016DCA" w:rsidRDefault="00016DCA" w:rsidP="0049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823" w:rsidRDefault="00D33823" w:rsidP="00A4251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33823" w:rsidRDefault="00D33823" w:rsidP="00A4251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DCA" w:rsidRDefault="00016DCA" w:rsidP="00494FC7">
      <w:r>
        <w:separator/>
      </w:r>
    </w:p>
  </w:footnote>
  <w:footnote w:type="continuationSeparator" w:id="0">
    <w:p w:rsidR="00016DCA" w:rsidRDefault="00016DCA" w:rsidP="0049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5AC"/>
    <w:multiLevelType w:val="hybridMultilevel"/>
    <w:tmpl w:val="2B1299AE"/>
    <w:lvl w:ilvl="0" w:tplc="1AD60AA2">
      <w:start w:val="1"/>
      <w:numFmt w:val="bullet"/>
      <w:lvlText w:val=""/>
      <w:lvlJc w:val="left"/>
      <w:pPr>
        <w:tabs>
          <w:tab w:val="num" w:pos="1068"/>
        </w:tabs>
        <w:ind w:left="1068" w:hanging="360"/>
      </w:pPr>
      <w:rPr>
        <w:rFonts w:ascii="Symbol" w:hAnsi="Symbol"/>
        <w:lang w:val="ru-RU"/>
      </w:rPr>
    </w:lvl>
    <w:lvl w:ilvl="1" w:tplc="593CBB76">
      <w:start w:val="1"/>
      <w:numFmt w:val="bullet"/>
      <w:lvlText w:val="o"/>
      <w:lvlJc w:val="left"/>
      <w:pPr>
        <w:tabs>
          <w:tab w:val="num" w:pos="1722"/>
        </w:tabs>
        <w:ind w:left="1722" w:hanging="360"/>
      </w:pPr>
      <w:rPr>
        <w:rFonts w:ascii="Courier New" w:hAnsi="Courier New"/>
      </w:rPr>
    </w:lvl>
    <w:lvl w:ilvl="2" w:tplc="4AE6D64A">
      <w:start w:val="1"/>
      <w:numFmt w:val="bullet"/>
      <w:lvlText w:val=""/>
      <w:lvlJc w:val="left"/>
      <w:pPr>
        <w:tabs>
          <w:tab w:val="num" w:pos="2442"/>
        </w:tabs>
        <w:ind w:left="2442" w:hanging="360"/>
      </w:pPr>
      <w:rPr>
        <w:rFonts w:ascii="Wingdings" w:hAnsi="Wingdings"/>
      </w:rPr>
    </w:lvl>
    <w:lvl w:ilvl="3" w:tplc="53A66DB4">
      <w:start w:val="1"/>
      <w:numFmt w:val="bullet"/>
      <w:lvlText w:val=""/>
      <w:lvlJc w:val="left"/>
      <w:pPr>
        <w:tabs>
          <w:tab w:val="num" w:pos="3162"/>
        </w:tabs>
        <w:ind w:left="3162" w:hanging="360"/>
      </w:pPr>
      <w:rPr>
        <w:rFonts w:ascii="Symbol" w:hAnsi="Symbol"/>
      </w:rPr>
    </w:lvl>
    <w:lvl w:ilvl="4" w:tplc="F23C9664">
      <w:start w:val="1"/>
      <w:numFmt w:val="bullet"/>
      <w:lvlText w:val="o"/>
      <w:lvlJc w:val="left"/>
      <w:pPr>
        <w:tabs>
          <w:tab w:val="num" w:pos="3882"/>
        </w:tabs>
        <w:ind w:left="3882" w:hanging="360"/>
      </w:pPr>
      <w:rPr>
        <w:rFonts w:ascii="Courier New" w:hAnsi="Courier New"/>
      </w:rPr>
    </w:lvl>
    <w:lvl w:ilvl="5" w:tplc="2622515A">
      <w:start w:val="1"/>
      <w:numFmt w:val="bullet"/>
      <w:lvlText w:val=""/>
      <w:lvlJc w:val="left"/>
      <w:pPr>
        <w:tabs>
          <w:tab w:val="num" w:pos="4602"/>
        </w:tabs>
        <w:ind w:left="4602" w:hanging="360"/>
      </w:pPr>
      <w:rPr>
        <w:rFonts w:ascii="Wingdings" w:hAnsi="Wingdings"/>
      </w:rPr>
    </w:lvl>
    <w:lvl w:ilvl="6" w:tplc="5F44510A">
      <w:start w:val="1"/>
      <w:numFmt w:val="bullet"/>
      <w:lvlText w:val=""/>
      <w:lvlJc w:val="left"/>
      <w:pPr>
        <w:tabs>
          <w:tab w:val="num" w:pos="5322"/>
        </w:tabs>
        <w:ind w:left="5322" w:hanging="360"/>
      </w:pPr>
      <w:rPr>
        <w:rFonts w:ascii="Symbol" w:hAnsi="Symbol"/>
      </w:rPr>
    </w:lvl>
    <w:lvl w:ilvl="7" w:tplc="86D0442A">
      <w:start w:val="1"/>
      <w:numFmt w:val="bullet"/>
      <w:lvlText w:val="o"/>
      <w:lvlJc w:val="left"/>
      <w:pPr>
        <w:tabs>
          <w:tab w:val="num" w:pos="6042"/>
        </w:tabs>
        <w:ind w:left="6042" w:hanging="360"/>
      </w:pPr>
      <w:rPr>
        <w:rFonts w:ascii="Courier New" w:hAnsi="Courier New"/>
      </w:rPr>
    </w:lvl>
    <w:lvl w:ilvl="8" w:tplc="90048034">
      <w:start w:val="1"/>
      <w:numFmt w:val="bullet"/>
      <w:lvlText w:val=""/>
      <w:lvlJc w:val="left"/>
      <w:pPr>
        <w:tabs>
          <w:tab w:val="num" w:pos="6762"/>
        </w:tabs>
        <w:ind w:left="6762" w:hanging="360"/>
      </w:pPr>
      <w:rPr>
        <w:rFonts w:ascii="Wingdings" w:hAnsi="Wingdings"/>
      </w:rPr>
    </w:lvl>
  </w:abstractNum>
  <w:abstractNum w:abstractNumId="1" w15:restartNumberingAfterBreak="0">
    <w:nsid w:val="057929BD"/>
    <w:multiLevelType w:val="hybridMultilevel"/>
    <w:tmpl w:val="BFE2E4A8"/>
    <w:lvl w:ilvl="0" w:tplc="89F269A2">
      <w:start w:val="1"/>
      <w:numFmt w:val="bullet"/>
      <w:lvlText w:val=""/>
      <w:lvlJc w:val="left"/>
      <w:pPr>
        <w:ind w:left="720" w:hanging="360"/>
      </w:pPr>
      <w:rPr>
        <w:rFonts w:ascii="Symbol" w:hAnsi="Symbol"/>
      </w:rPr>
    </w:lvl>
    <w:lvl w:ilvl="1" w:tplc="D9E6F98C">
      <w:start w:val="1"/>
      <w:numFmt w:val="bullet"/>
      <w:lvlText w:val="o"/>
      <w:lvlJc w:val="left"/>
      <w:pPr>
        <w:ind w:left="1440" w:hanging="360"/>
      </w:pPr>
      <w:rPr>
        <w:rFonts w:ascii="Courier New" w:hAnsi="Courier New"/>
      </w:rPr>
    </w:lvl>
    <w:lvl w:ilvl="2" w:tplc="02DAC78A">
      <w:start w:val="1"/>
      <w:numFmt w:val="bullet"/>
      <w:lvlText w:val=""/>
      <w:lvlJc w:val="left"/>
      <w:pPr>
        <w:ind w:left="2160" w:hanging="360"/>
      </w:pPr>
      <w:rPr>
        <w:rFonts w:ascii="Wingdings" w:hAnsi="Wingdings"/>
      </w:rPr>
    </w:lvl>
    <w:lvl w:ilvl="3" w:tplc="91B2F648">
      <w:start w:val="1"/>
      <w:numFmt w:val="bullet"/>
      <w:lvlText w:val=""/>
      <w:lvlJc w:val="left"/>
      <w:pPr>
        <w:ind w:left="2880" w:hanging="360"/>
      </w:pPr>
      <w:rPr>
        <w:rFonts w:ascii="Symbol" w:hAnsi="Symbol"/>
      </w:rPr>
    </w:lvl>
    <w:lvl w:ilvl="4" w:tplc="D1E60436">
      <w:start w:val="1"/>
      <w:numFmt w:val="bullet"/>
      <w:lvlText w:val="o"/>
      <w:lvlJc w:val="left"/>
      <w:pPr>
        <w:ind w:left="3600" w:hanging="360"/>
      </w:pPr>
      <w:rPr>
        <w:rFonts w:ascii="Courier New" w:hAnsi="Courier New"/>
      </w:rPr>
    </w:lvl>
    <w:lvl w:ilvl="5" w:tplc="C602C4B8">
      <w:start w:val="1"/>
      <w:numFmt w:val="bullet"/>
      <w:lvlText w:val=""/>
      <w:lvlJc w:val="left"/>
      <w:pPr>
        <w:ind w:left="4320" w:hanging="360"/>
      </w:pPr>
      <w:rPr>
        <w:rFonts w:ascii="Wingdings" w:hAnsi="Wingdings"/>
      </w:rPr>
    </w:lvl>
    <w:lvl w:ilvl="6" w:tplc="5F1405A8">
      <w:start w:val="1"/>
      <w:numFmt w:val="bullet"/>
      <w:lvlText w:val=""/>
      <w:lvlJc w:val="left"/>
      <w:pPr>
        <w:ind w:left="5040" w:hanging="360"/>
      </w:pPr>
      <w:rPr>
        <w:rFonts w:ascii="Symbol" w:hAnsi="Symbol"/>
      </w:rPr>
    </w:lvl>
    <w:lvl w:ilvl="7" w:tplc="3F680BE8">
      <w:start w:val="1"/>
      <w:numFmt w:val="bullet"/>
      <w:lvlText w:val="o"/>
      <w:lvlJc w:val="left"/>
      <w:pPr>
        <w:ind w:left="5760" w:hanging="360"/>
      </w:pPr>
      <w:rPr>
        <w:rFonts w:ascii="Courier New" w:hAnsi="Courier New"/>
      </w:rPr>
    </w:lvl>
    <w:lvl w:ilvl="8" w:tplc="05947826">
      <w:start w:val="1"/>
      <w:numFmt w:val="bullet"/>
      <w:lvlText w:val=""/>
      <w:lvlJc w:val="left"/>
      <w:pPr>
        <w:ind w:left="6480" w:hanging="360"/>
      </w:pPr>
      <w:rPr>
        <w:rFonts w:ascii="Wingdings" w:hAnsi="Wingdings"/>
      </w:rPr>
    </w:lvl>
  </w:abstractNum>
  <w:abstractNum w:abstractNumId="2" w15:restartNumberingAfterBreak="0">
    <w:nsid w:val="07185E1D"/>
    <w:multiLevelType w:val="hybridMultilevel"/>
    <w:tmpl w:val="A952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A6A7B"/>
    <w:multiLevelType w:val="hybridMultilevel"/>
    <w:tmpl w:val="6A16473C"/>
    <w:lvl w:ilvl="0" w:tplc="34C01EF6">
      <w:start w:val="1"/>
      <w:numFmt w:val="bullet"/>
      <w:lvlText w:val=""/>
      <w:lvlJc w:val="left"/>
      <w:pPr>
        <w:tabs>
          <w:tab w:val="num" w:pos="1080"/>
        </w:tabs>
        <w:ind w:left="1080" w:hanging="360"/>
      </w:pPr>
      <w:rPr>
        <w:rFonts w:ascii="Symbol" w:hAnsi="Symbol"/>
        <w:lang w:val="ru-RU"/>
      </w:rPr>
    </w:lvl>
    <w:lvl w:ilvl="1" w:tplc="2BE8AD8E">
      <w:start w:val="1"/>
      <w:numFmt w:val="bullet"/>
      <w:lvlText w:val="o"/>
      <w:lvlJc w:val="left"/>
      <w:pPr>
        <w:tabs>
          <w:tab w:val="num" w:pos="1440"/>
        </w:tabs>
        <w:ind w:left="1440" w:hanging="360"/>
      </w:pPr>
      <w:rPr>
        <w:rFonts w:ascii="Courier New" w:hAnsi="Courier New"/>
      </w:rPr>
    </w:lvl>
    <w:lvl w:ilvl="2" w:tplc="D3FABF46">
      <w:start w:val="1"/>
      <w:numFmt w:val="bullet"/>
      <w:lvlText w:val=""/>
      <w:lvlJc w:val="left"/>
      <w:pPr>
        <w:tabs>
          <w:tab w:val="num" w:pos="2160"/>
        </w:tabs>
        <w:ind w:left="2160" w:hanging="360"/>
      </w:pPr>
      <w:rPr>
        <w:rFonts w:ascii="Wingdings" w:hAnsi="Wingdings"/>
      </w:rPr>
    </w:lvl>
    <w:lvl w:ilvl="3" w:tplc="95F41EF6">
      <w:start w:val="1"/>
      <w:numFmt w:val="bullet"/>
      <w:lvlText w:val=""/>
      <w:lvlJc w:val="left"/>
      <w:pPr>
        <w:tabs>
          <w:tab w:val="num" w:pos="2880"/>
        </w:tabs>
        <w:ind w:left="2880" w:hanging="360"/>
      </w:pPr>
      <w:rPr>
        <w:rFonts w:ascii="Symbol" w:hAnsi="Symbol"/>
      </w:rPr>
    </w:lvl>
    <w:lvl w:ilvl="4" w:tplc="172AEE60">
      <w:start w:val="1"/>
      <w:numFmt w:val="bullet"/>
      <w:lvlText w:val="o"/>
      <w:lvlJc w:val="left"/>
      <w:pPr>
        <w:tabs>
          <w:tab w:val="num" w:pos="3600"/>
        </w:tabs>
        <w:ind w:left="3600" w:hanging="360"/>
      </w:pPr>
      <w:rPr>
        <w:rFonts w:ascii="Courier New" w:hAnsi="Courier New"/>
      </w:rPr>
    </w:lvl>
    <w:lvl w:ilvl="5" w:tplc="7E28618C">
      <w:start w:val="1"/>
      <w:numFmt w:val="bullet"/>
      <w:lvlText w:val=""/>
      <w:lvlJc w:val="left"/>
      <w:pPr>
        <w:tabs>
          <w:tab w:val="num" w:pos="4320"/>
        </w:tabs>
        <w:ind w:left="4320" w:hanging="360"/>
      </w:pPr>
      <w:rPr>
        <w:rFonts w:ascii="Wingdings" w:hAnsi="Wingdings"/>
      </w:rPr>
    </w:lvl>
    <w:lvl w:ilvl="6" w:tplc="C6D8D530">
      <w:start w:val="1"/>
      <w:numFmt w:val="bullet"/>
      <w:lvlText w:val=""/>
      <w:lvlJc w:val="left"/>
      <w:pPr>
        <w:tabs>
          <w:tab w:val="num" w:pos="5040"/>
        </w:tabs>
        <w:ind w:left="5040" w:hanging="360"/>
      </w:pPr>
      <w:rPr>
        <w:rFonts w:ascii="Symbol" w:hAnsi="Symbol"/>
      </w:rPr>
    </w:lvl>
    <w:lvl w:ilvl="7" w:tplc="4D4CDD92">
      <w:start w:val="1"/>
      <w:numFmt w:val="bullet"/>
      <w:lvlText w:val="o"/>
      <w:lvlJc w:val="left"/>
      <w:pPr>
        <w:tabs>
          <w:tab w:val="num" w:pos="5760"/>
        </w:tabs>
        <w:ind w:left="5760" w:hanging="360"/>
      </w:pPr>
      <w:rPr>
        <w:rFonts w:ascii="Courier New" w:hAnsi="Courier New"/>
      </w:rPr>
    </w:lvl>
    <w:lvl w:ilvl="8" w:tplc="D08E61D6">
      <w:start w:val="1"/>
      <w:numFmt w:val="bullet"/>
      <w:lvlText w:val=""/>
      <w:lvlJc w:val="left"/>
      <w:pPr>
        <w:tabs>
          <w:tab w:val="num" w:pos="6480"/>
        </w:tabs>
        <w:ind w:left="6480" w:hanging="360"/>
      </w:pPr>
      <w:rPr>
        <w:rFonts w:ascii="Wingdings" w:hAnsi="Wingdings"/>
      </w:rPr>
    </w:lvl>
  </w:abstractNum>
  <w:abstractNum w:abstractNumId="4" w15:restartNumberingAfterBreak="0">
    <w:nsid w:val="0FDF0537"/>
    <w:multiLevelType w:val="hybridMultilevel"/>
    <w:tmpl w:val="9658516A"/>
    <w:lvl w:ilvl="0" w:tplc="C3A87864">
      <w:start w:val="1"/>
      <w:numFmt w:val="bullet"/>
      <w:lvlText w:val=""/>
      <w:lvlJc w:val="left"/>
      <w:pPr>
        <w:tabs>
          <w:tab w:val="num" w:pos="1080"/>
        </w:tabs>
        <w:ind w:left="1080" w:hanging="360"/>
      </w:pPr>
      <w:rPr>
        <w:rFonts w:ascii="Symbol" w:hAnsi="Symbol"/>
        <w:lang w:val="ru-RU"/>
      </w:rPr>
    </w:lvl>
    <w:lvl w:ilvl="1" w:tplc="1F64A4FC">
      <w:start w:val="1"/>
      <w:numFmt w:val="bullet"/>
      <w:lvlText w:val="o"/>
      <w:lvlJc w:val="left"/>
      <w:pPr>
        <w:tabs>
          <w:tab w:val="num" w:pos="1440"/>
        </w:tabs>
        <w:ind w:left="1440" w:hanging="360"/>
      </w:pPr>
      <w:rPr>
        <w:rFonts w:ascii="Courier New" w:hAnsi="Courier New"/>
      </w:rPr>
    </w:lvl>
    <w:lvl w:ilvl="2" w:tplc="CE64607E">
      <w:start w:val="1"/>
      <w:numFmt w:val="bullet"/>
      <w:lvlText w:val=""/>
      <w:lvlJc w:val="left"/>
      <w:pPr>
        <w:tabs>
          <w:tab w:val="num" w:pos="2160"/>
        </w:tabs>
        <w:ind w:left="2160" w:hanging="360"/>
      </w:pPr>
      <w:rPr>
        <w:rFonts w:ascii="Wingdings" w:hAnsi="Wingdings"/>
      </w:rPr>
    </w:lvl>
    <w:lvl w:ilvl="3" w:tplc="22BAC468">
      <w:start w:val="1"/>
      <w:numFmt w:val="bullet"/>
      <w:lvlText w:val=""/>
      <w:lvlJc w:val="left"/>
      <w:pPr>
        <w:tabs>
          <w:tab w:val="num" w:pos="2880"/>
        </w:tabs>
        <w:ind w:left="2880" w:hanging="360"/>
      </w:pPr>
      <w:rPr>
        <w:rFonts w:ascii="Symbol" w:hAnsi="Symbol"/>
      </w:rPr>
    </w:lvl>
    <w:lvl w:ilvl="4" w:tplc="7C568888">
      <w:start w:val="1"/>
      <w:numFmt w:val="bullet"/>
      <w:lvlText w:val="o"/>
      <w:lvlJc w:val="left"/>
      <w:pPr>
        <w:tabs>
          <w:tab w:val="num" w:pos="3600"/>
        </w:tabs>
        <w:ind w:left="3600" w:hanging="360"/>
      </w:pPr>
      <w:rPr>
        <w:rFonts w:ascii="Courier New" w:hAnsi="Courier New"/>
      </w:rPr>
    </w:lvl>
    <w:lvl w:ilvl="5" w:tplc="4E3A8862">
      <w:start w:val="1"/>
      <w:numFmt w:val="bullet"/>
      <w:lvlText w:val=""/>
      <w:lvlJc w:val="left"/>
      <w:pPr>
        <w:tabs>
          <w:tab w:val="num" w:pos="4320"/>
        </w:tabs>
        <w:ind w:left="4320" w:hanging="360"/>
      </w:pPr>
      <w:rPr>
        <w:rFonts w:ascii="Wingdings" w:hAnsi="Wingdings"/>
      </w:rPr>
    </w:lvl>
    <w:lvl w:ilvl="6" w:tplc="B0D2060C">
      <w:start w:val="1"/>
      <w:numFmt w:val="bullet"/>
      <w:lvlText w:val=""/>
      <w:lvlJc w:val="left"/>
      <w:pPr>
        <w:tabs>
          <w:tab w:val="num" w:pos="5040"/>
        </w:tabs>
        <w:ind w:left="5040" w:hanging="360"/>
      </w:pPr>
      <w:rPr>
        <w:rFonts w:ascii="Symbol" w:hAnsi="Symbol"/>
      </w:rPr>
    </w:lvl>
    <w:lvl w:ilvl="7" w:tplc="7004A9EC">
      <w:start w:val="1"/>
      <w:numFmt w:val="bullet"/>
      <w:lvlText w:val="o"/>
      <w:lvlJc w:val="left"/>
      <w:pPr>
        <w:tabs>
          <w:tab w:val="num" w:pos="5760"/>
        </w:tabs>
        <w:ind w:left="5760" w:hanging="360"/>
      </w:pPr>
      <w:rPr>
        <w:rFonts w:ascii="Courier New" w:hAnsi="Courier New"/>
      </w:rPr>
    </w:lvl>
    <w:lvl w:ilvl="8" w:tplc="2D9AF4FA">
      <w:start w:val="1"/>
      <w:numFmt w:val="bullet"/>
      <w:lvlText w:val=""/>
      <w:lvlJc w:val="left"/>
      <w:pPr>
        <w:tabs>
          <w:tab w:val="num" w:pos="6480"/>
        </w:tabs>
        <w:ind w:left="6480" w:hanging="360"/>
      </w:pPr>
      <w:rPr>
        <w:rFonts w:ascii="Wingdings" w:hAnsi="Wingdings"/>
      </w:rPr>
    </w:lvl>
  </w:abstractNum>
  <w:abstractNum w:abstractNumId="5" w15:restartNumberingAfterBreak="0">
    <w:nsid w:val="105254CC"/>
    <w:multiLevelType w:val="hybridMultilevel"/>
    <w:tmpl w:val="BEEE361A"/>
    <w:lvl w:ilvl="0" w:tplc="FCACF1A4">
      <w:start w:val="1"/>
      <w:numFmt w:val="bullet"/>
      <w:lvlText w:val=""/>
      <w:lvlJc w:val="left"/>
      <w:pPr>
        <w:tabs>
          <w:tab w:val="num" w:pos="1080"/>
        </w:tabs>
        <w:ind w:left="1080" w:hanging="360"/>
      </w:pPr>
      <w:rPr>
        <w:rFonts w:ascii="Symbol" w:hAnsi="Symbol"/>
        <w:lang w:val="ru-RU"/>
      </w:rPr>
    </w:lvl>
    <w:lvl w:ilvl="1" w:tplc="B66606AE">
      <w:start w:val="1"/>
      <w:numFmt w:val="bullet"/>
      <w:lvlText w:val="o"/>
      <w:lvlJc w:val="left"/>
      <w:pPr>
        <w:tabs>
          <w:tab w:val="num" w:pos="1440"/>
        </w:tabs>
        <w:ind w:left="1440" w:hanging="360"/>
      </w:pPr>
      <w:rPr>
        <w:rFonts w:ascii="Courier New" w:hAnsi="Courier New"/>
      </w:rPr>
    </w:lvl>
    <w:lvl w:ilvl="2" w:tplc="B81C9774">
      <w:start w:val="1"/>
      <w:numFmt w:val="bullet"/>
      <w:lvlText w:val=""/>
      <w:lvlJc w:val="left"/>
      <w:pPr>
        <w:tabs>
          <w:tab w:val="num" w:pos="2160"/>
        </w:tabs>
        <w:ind w:left="2160" w:hanging="360"/>
      </w:pPr>
      <w:rPr>
        <w:rFonts w:ascii="Wingdings" w:hAnsi="Wingdings"/>
      </w:rPr>
    </w:lvl>
    <w:lvl w:ilvl="3" w:tplc="B6185E24">
      <w:start w:val="1"/>
      <w:numFmt w:val="bullet"/>
      <w:lvlText w:val=""/>
      <w:lvlJc w:val="left"/>
      <w:pPr>
        <w:tabs>
          <w:tab w:val="num" w:pos="2880"/>
        </w:tabs>
        <w:ind w:left="2880" w:hanging="360"/>
      </w:pPr>
      <w:rPr>
        <w:rFonts w:ascii="Symbol" w:hAnsi="Symbol"/>
      </w:rPr>
    </w:lvl>
    <w:lvl w:ilvl="4" w:tplc="155006A8">
      <w:start w:val="1"/>
      <w:numFmt w:val="bullet"/>
      <w:lvlText w:val="o"/>
      <w:lvlJc w:val="left"/>
      <w:pPr>
        <w:tabs>
          <w:tab w:val="num" w:pos="3600"/>
        </w:tabs>
        <w:ind w:left="3600" w:hanging="360"/>
      </w:pPr>
      <w:rPr>
        <w:rFonts w:ascii="Courier New" w:hAnsi="Courier New"/>
      </w:rPr>
    </w:lvl>
    <w:lvl w:ilvl="5" w:tplc="ACA0036C">
      <w:start w:val="1"/>
      <w:numFmt w:val="bullet"/>
      <w:lvlText w:val=""/>
      <w:lvlJc w:val="left"/>
      <w:pPr>
        <w:tabs>
          <w:tab w:val="num" w:pos="4320"/>
        </w:tabs>
        <w:ind w:left="4320" w:hanging="360"/>
      </w:pPr>
      <w:rPr>
        <w:rFonts w:ascii="Wingdings" w:hAnsi="Wingdings"/>
      </w:rPr>
    </w:lvl>
    <w:lvl w:ilvl="6" w:tplc="B5C61C00">
      <w:start w:val="1"/>
      <w:numFmt w:val="bullet"/>
      <w:lvlText w:val=""/>
      <w:lvlJc w:val="left"/>
      <w:pPr>
        <w:tabs>
          <w:tab w:val="num" w:pos="5040"/>
        </w:tabs>
        <w:ind w:left="5040" w:hanging="360"/>
      </w:pPr>
      <w:rPr>
        <w:rFonts w:ascii="Symbol" w:hAnsi="Symbol"/>
      </w:rPr>
    </w:lvl>
    <w:lvl w:ilvl="7" w:tplc="91F86870">
      <w:start w:val="1"/>
      <w:numFmt w:val="bullet"/>
      <w:lvlText w:val="o"/>
      <w:lvlJc w:val="left"/>
      <w:pPr>
        <w:tabs>
          <w:tab w:val="num" w:pos="5760"/>
        </w:tabs>
        <w:ind w:left="5760" w:hanging="360"/>
      </w:pPr>
      <w:rPr>
        <w:rFonts w:ascii="Courier New" w:hAnsi="Courier New"/>
      </w:rPr>
    </w:lvl>
    <w:lvl w:ilvl="8" w:tplc="146CE058">
      <w:start w:val="1"/>
      <w:numFmt w:val="bullet"/>
      <w:lvlText w:val=""/>
      <w:lvlJc w:val="left"/>
      <w:pPr>
        <w:tabs>
          <w:tab w:val="num" w:pos="6480"/>
        </w:tabs>
        <w:ind w:left="6480" w:hanging="360"/>
      </w:pPr>
      <w:rPr>
        <w:rFonts w:ascii="Wingdings" w:hAnsi="Wingdings"/>
      </w:rPr>
    </w:lvl>
  </w:abstractNum>
  <w:abstractNum w:abstractNumId="6" w15:restartNumberingAfterBreak="0">
    <w:nsid w:val="16B4236A"/>
    <w:multiLevelType w:val="hybridMultilevel"/>
    <w:tmpl w:val="AE9887BA"/>
    <w:lvl w:ilvl="0" w:tplc="4BD6E5D8">
      <w:start w:val="1"/>
      <w:numFmt w:val="bullet"/>
      <w:lvlText w:val=""/>
      <w:lvlJc w:val="left"/>
      <w:pPr>
        <w:ind w:left="720" w:hanging="360"/>
      </w:pPr>
      <w:rPr>
        <w:rFonts w:ascii="Symbol" w:hAnsi="Symbol"/>
      </w:rPr>
    </w:lvl>
    <w:lvl w:ilvl="1" w:tplc="23ACD1BA">
      <w:start w:val="1"/>
      <w:numFmt w:val="bullet"/>
      <w:lvlText w:val="o"/>
      <w:lvlJc w:val="left"/>
      <w:pPr>
        <w:ind w:left="1440" w:hanging="360"/>
      </w:pPr>
      <w:rPr>
        <w:rFonts w:ascii="Courier New" w:hAnsi="Courier New"/>
      </w:rPr>
    </w:lvl>
    <w:lvl w:ilvl="2" w:tplc="4B4E529E">
      <w:start w:val="1"/>
      <w:numFmt w:val="bullet"/>
      <w:lvlText w:val=""/>
      <w:lvlJc w:val="left"/>
      <w:pPr>
        <w:ind w:left="2160" w:hanging="360"/>
      </w:pPr>
      <w:rPr>
        <w:rFonts w:ascii="Wingdings" w:hAnsi="Wingdings"/>
      </w:rPr>
    </w:lvl>
    <w:lvl w:ilvl="3" w:tplc="05305BC6">
      <w:start w:val="1"/>
      <w:numFmt w:val="bullet"/>
      <w:lvlText w:val=""/>
      <w:lvlJc w:val="left"/>
      <w:pPr>
        <w:ind w:left="2880" w:hanging="360"/>
      </w:pPr>
      <w:rPr>
        <w:rFonts w:ascii="Symbol" w:hAnsi="Symbol"/>
      </w:rPr>
    </w:lvl>
    <w:lvl w:ilvl="4" w:tplc="473E6CF6">
      <w:start w:val="1"/>
      <w:numFmt w:val="bullet"/>
      <w:lvlText w:val="o"/>
      <w:lvlJc w:val="left"/>
      <w:pPr>
        <w:ind w:left="3600" w:hanging="360"/>
      </w:pPr>
      <w:rPr>
        <w:rFonts w:ascii="Courier New" w:hAnsi="Courier New"/>
      </w:rPr>
    </w:lvl>
    <w:lvl w:ilvl="5" w:tplc="AD04F9FA">
      <w:start w:val="1"/>
      <w:numFmt w:val="bullet"/>
      <w:lvlText w:val=""/>
      <w:lvlJc w:val="left"/>
      <w:pPr>
        <w:ind w:left="4320" w:hanging="360"/>
      </w:pPr>
      <w:rPr>
        <w:rFonts w:ascii="Wingdings" w:hAnsi="Wingdings"/>
      </w:rPr>
    </w:lvl>
    <w:lvl w:ilvl="6" w:tplc="7EFE71B6">
      <w:start w:val="1"/>
      <w:numFmt w:val="bullet"/>
      <w:lvlText w:val=""/>
      <w:lvlJc w:val="left"/>
      <w:pPr>
        <w:ind w:left="5040" w:hanging="360"/>
      </w:pPr>
      <w:rPr>
        <w:rFonts w:ascii="Symbol" w:hAnsi="Symbol"/>
      </w:rPr>
    </w:lvl>
    <w:lvl w:ilvl="7" w:tplc="C6B0D806">
      <w:start w:val="1"/>
      <w:numFmt w:val="bullet"/>
      <w:lvlText w:val="o"/>
      <w:lvlJc w:val="left"/>
      <w:pPr>
        <w:ind w:left="5760" w:hanging="360"/>
      </w:pPr>
      <w:rPr>
        <w:rFonts w:ascii="Courier New" w:hAnsi="Courier New"/>
      </w:rPr>
    </w:lvl>
    <w:lvl w:ilvl="8" w:tplc="DE7E0A1C">
      <w:start w:val="1"/>
      <w:numFmt w:val="bullet"/>
      <w:lvlText w:val=""/>
      <w:lvlJc w:val="left"/>
      <w:pPr>
        <w:ind w:left="6480" w:hanging="360"/>
      </w:pPr>
      <w:rPr>
        <w:rFonts w:ascii="Wingdings" w:hAnsi="Wingdings"/>
      </w:rPr>
    </w:lvl>
  </w:abstractNum>
  <w:abstractNum w:abstractNumId="7" w15:restartNumberingAfterBreak="0">
    <w:nsid w:val="1DE92ABB"/>
    <w:multiLevelType w:val="hybridMultilevel"/>
    <w:tmpl w:val="27D46E76"/>
    <w:lvl w:ilvl="0" w:tplc="17D0D1F2">
      <w:start w:val="1"/>
      <w:numFmt w:val="bullet"/>
      <w:lvlText w:val=""/>
      <w:lvlJc w:val="left"/>
      <w:pPr>
        <w:ind w:left="720" w:hanging="360"/>
      </w:pPr>
      <w:rPr>
        <w:rFonts w:ascii="Symbol" w:hAnsi="Symbol"/>
      </w:rPr>
    </w:lvl>
    <w:lvl w:ilvl="1" w:tplc="D6D404C8">
      <w:start w:val="1"/>
      <w:numFmt w:val="bullet"/>
      <w:lvlText w:val="o"/>
      <w:lvlJc w:val="left"/>
      <w:pPr>
        <w:ind w:left="1440" w:hanging="360"/>
      </w:pPr>
      <w:rPr>
        <w:rFonts w:ascii="Courier New" w:hAnsi="Courier New"/>
      </w:rPr>
    </w:lvl>
    <w:lvl w:ilvl="2" w:tplc="D012F1C6">
      <w:start w:val="1"/>
      <w:numFmt w:val="bullet"/>
      <w:lvlText w:val=""/>
      <w:lvlJc w:val="left"/>
      <w:pPr>
        <w:ind w:left="2160" w:hanging="360"/>
      </w:pPr>
      <w:rPr>
        <w:rFonts w:ascii="Wingdings" w:hAnsi="Wingdings"/>
      </w:rPr>
    </w:lvl>
    <w:lvl w:ilvl="3" w:tplc="FE1AC56A">
      <w:start w:val="1"/>
      <w:numFmt w:val="bullet"/>
      <w:lvlText w:val=""/>
      <w:lvlJc w:val="left"/>
      <w:pPr>
        <w:ind w:left="2880" w:hanging="360"/>
      </w:pPr>
      <w:rPr>
        <w:rFonts w:ascii="Symbol" w:hAnsi="Symbol"/>
      </w:rPr>
    </w:lvl>
    <w:lvl w:ilvl="4" w:tplc="1060AE44">
      <w:start w:val="1"/>
      <w:numFmt w:val="bullet"/>
      <w:lvlText w:val="o"/>
      <w:lvlJc w:val="left"/>
      <w:pPr>
        <w:ind w:left="3600" w:hanging="360"/>
      </w:pPr>
      <w:rPr>
        <w:rFonts w:ascii="Courier New" w:hAnsi="Courier New"/>
      </w:rPr>
    </w:lvl>
    <w:lvl w:ilvl="5" w:tplc="DB12E988">
      <w:start w:val="1"/>
      <w:numFmt w:val="bullet"/>
      <w:lvlText w:val=""/>
      <w:lvlJc w:val="left"/>
      <w:pPr>
        <w:ind w:left="4320" w:hanging="360"/>
      </w:pPr>
      <w:rPr>
        <w:rFonts w:ascii="Wingdings" w:hAnsi="Wingdings"/>
      </w:rPr>
    </w:lvl>
    <w:lvl w:ilvl="6" w:tplc="924856DC">
      <w:start w:val="1"/>
      <w:numFmt w:val="bullet"/>
      <w:lvlText w:val=""/>
      <w:lvlJc w:val="left"/>
      <w:pPr>
        <w:ind w:left="5040" w:hanging="360"/>
      </w:pPr>
      <w:rPr>
        <w:rFonts w:ascii="Symbol" w:hAnsi="Symbol"/>
      </w:rPr>
    </w:lvl>
    <w:lvl w:ilvl="7" w:tplc="C71AE76A">
      <w:start w:val="1"/>
      <w:numFmt w:val="bullet"/>
      <w:lvlText w:val="o"/>
      <w:lvlJc w:val="left"/>
      <w:pPr>
        <w:ind w:left="5760" w:hanging="360"/>
      </w:pPr>
      <w:rPr>
        <w:rFonts w:ascii="Courier New" w:hAnsi="Courier New"/>
      </w:rPr>
    </w:lvl>
    <w:lvl w:ilvl="8" w:tplc="5E8ECBE6">
      <w:start w:val="1"/>
      <w:numFmt w:val="bullet"/>
      <w:lvlText w:val=""/>
      <w:lvlJc w:val="left"/>
      <w:pPr>
        <w:ind w:left="6480" w:hanging="360"/>
      </w:pPr>
      <w:rPr>
        <w:rFonts w:ascii="Wingdings" w:hAnsi="Wingdings"/>
      </w:rPr>
    </w:lvl>
  </w:abstractNum>
  <w:abstractNum w:abstractNumId="8" w15:restartNumberingAfterBreak="0">
    <w:nsid w:val="23971886"/>
    <w:multiLevelType w:val="hybridMultilevel"/>
    <w:tmpl w:val="FA7C0B3E"/>
    <w:lvl w:ilvl="0" w:tplc="98F0C0C2">
      <w:start w:val="1"/>
      <w:numFmt w:val="bullet"/>
      <w:lvlText w:val=""/>
      <w:lvlJc w:val="left"/>
      <w:pPr>
        <w:ind w:left="720" w:hanging="360"/>
      </w:pPr>
      <w:rPr>
        <w:rFonts w:ascii="Symbol" w:hAnsi="Symbol"/>
      </w:rPr>
    </w:lvl>
    <w:lvl w:ilvl="1" w:tplc="6EA2BED0">
      <w:start w:val="1"/>
      <w:numFmt w:val="bullet"/>
      <w:lvlText w:val="o"/>
      <w:lvlJc w:val="left"/>
      <w:pPr>
        <w:ind w:left="1440" w:hanging="360"/>
      </w:pPr>
      <w:rPr>
        <w:rFonts w:ascii="Courier New" w:hAnsi="Courier New"/>
      </w:rPr>
    </w:lvl>
    <w:lvl w:ilvl="2" w:tplc="B2CE02AC">
      <w:start w:val="1"/>
      <w:numFmt w:val="bullet"/>
      <w:lvlText w:val=""/>
      <w:lvlJc w:val="left"/>
      <w:pPr>
        <w:ind w:left="2160" w:hanging="360"/>
      </w:pPr>
      <w:rPr>
        <w:rFonts w:ascii="Wingdings" w:hAnsi="Wingdings"/>
      </w:rPr>
    </w:lvl>
    <w:lvl w:ilvl="3" w:tplc="00B46482">
      <w:start w:val="1"/>
      <w:numFmt w:val="bullet"/>
      <w:lvlText w:val=""/>
      <w:lvlJc w:val="left"/>
      <w:pPr>
        <w:ind w:left="2880" w:hanging="360"/>
      </w:pPr>
      <w:rPr>
        <w:rFonts w:ascii="Symbol" w:hAnsi="Symbol"/>
      </w:rPr>
    </w:lvl>
    <w:lvl w:ilvl="4" w:tplc="5DC00CEC">
      <w:start w:val="1"/>
      <w:numFmt w:val="bullet"/>
      <w:lvlText w:val="o"/>
      <w:lvlJc w:val="left"/>
      <w:pPr>
        <w:ind w:left="3600" w:hanging="360"/>
      </w:pPr>
      <w:rPr>
        <w:rFonts w:ascii="Courier New" w:hAnsi="Courier New"/>
      </w:rPr>
    </w:lvl>
    <w:lvl w:ilvl="5" w:tplc="0F545A48">
      <w:start w:val="1"/>
      <w:numFmt w:val="bullet"/>
      <w:lvlText w:val=""/>
      <w:lvlJc w:val="left"/>
      <w:pPr>
        <w:ind w:left="4320" w:hanging="360"/>
      </w:pPr>
      <w:rPr>
        <w:rFonts w:ascii="Wingdings" w:hAnsi="Wingdings"/>
      </w:rPr>
    </w:lvl>
    <w:lvl w:ilvl="6" w:tplc="F75C3FBA">
      <w:start w:val="1"/>
      <w:numFmt w:val="bullet"/>
      <w:lvlText w:val=""/>
      <w:lvlJc w:val="left"/>
      <w:pPr>
        <w:ind w:left="5040" w:hanging="360"/>
      </w:pPr>
      <w:rPr>
        <w:rFonts w:ascii="Symbol" w:hAnsi="Symbol"/>
      </w:rPr>
    </w:lvl>
    <w:lvl w:ilvl="7" w:tplc="10ACD47E">
      <w:start w:val="1"/>
      <w:numFmt w:val="bullet"/>
      <w:lvlText w:val="o"/>
      <w:lvlJc w:val="left"/>
      <w:pPr>
        <w:ind w:left="5760" w:hanging="360"/>
      </w:pPr>
      <w:rPr>
        <w:rFonts w:ascii="Courier New" w:hAnsi="Courier New"/>
      </w:rPr>
    </w:lvl>
    <w:lvl w:ilvl="8" w:tplc="6304FABC">
      <w:start w:val="1"/>
      <w:numFmt w:val="bullet"/>
      <w:lvlText w:val=""/>
      <w:lvlJc w:val="left"/>
      <w:pPr>
        <w:ind w:left="6480" w:hanging="360"/>
      </w:pPr>
      <w:rPr>
        <w:rFonts w:ascii="Wingdings" w:hAnsi="Wingdings"/>
      </w:rPr>
    </w:lvl>
  </w:abstractNum>
  <w:abstractNum w:abstractNumId="9" w15:restartNumberingAfterBreak="0">
    <w:nsid w:val="29A60036"/>
    <w:multiLevelType w:val="hybridMultilevel"/>
    <w:tmpl w:val="7984263A"/>
    <w:lvl w:ilvl="0" w:tplc="F5AA3330">
      <w:start w:val="1"/>
      <w:numFmt w:val="bullet"/>
      <w:lvlText w:val=""/>
      <w:lvlJc w:val="left"/>
      <w:pPr>
        <w:tabs>
          <w:tab w:val="num" w:pos="1080"/>
        </w:tabs>
        <w:ind w:left="1080" w:hanging="360"/>
      </w:pPr>
      <w:rPr>
        <w:rFonts w:ascii="Symbol" w:hAnsi="Symbol"/>
        <w:lang w:val="ru-RU"/>
      </w:rPr>
    </w:lvl>
    <w:lvl w:ilvl="1" w:tplc="388CA736">
      <w:start w:val="1"/>
      <w:numFmt w:val="bullet"/>
      <w:lvlText w:val="o"/>
      <w:lvlJc w:val="left"/>
      <w:pPr>
        <w:tabs>
          <w:tab w:val="num" w:pos="1440"/>
        </w:tabs>
        <w:ind w:left="1440" w:hanging="360"/>
      </w:pPr>
      <w:rPr>
        <w:rFonts w:ascii="Courier New" w:hAnsi="Courier New"/>
      </w:rPr>
    </w:lvl>
    <w:lvl w:ilvl="2" w:tplc="71D42B60">
      <w:start w:val="1"/>
      <w:numFmt w:val="bullet"/>
      <w:lvlText w:val=""/>
      <w:lvlJc w:val="left"/>
      <w:pPr>
        <w:tabs>
          <w:tab w:val="num" w:pos="2160"/>
        </w:tabs>
        <w:ind w:left="2160" w:hanging="360"/>
      </w:pPr>
      <w:rPr>
        <w:rFonts w:ascii="Wingdings" w:hAnsi="Wingdings"/>
      </w:rPr>
    </w:lvl>
    <w:lvl w:ilvl="3" w:tplc="4692E476">
      <w:start w:val="1"/>
      <w:numFmt w:val="bullet"/>
      <w:lvlText w:val=""/>
      <w:lvlJc w:val="left"/>
      <w:pPr>
        <w:tabs>
          <w:tab w:val="num" w:pos="2880"/>
        </w:tabs>
        <w:ind w:left="2880" w:hanging="360"/>
      </w:pPr>
      <w:rPr>
        <w:rFonts w:ascii="Symbol" w:hAnsi="Symbol"/>
      </w:rPr>
    </w:lvl>
    <w:lvl w:ilvl="4" w:tplc="43C42596">
      <w:start w:val="1"/>
      <w:numFmt w:val="bullet"/>
      <w:lvlText w:val="o"/>
      <w:lvlJc w:val="left"/>
      <w:pPr>
        <w:tabs>
          <w:tab w:val="num" w:pos="3600"/>
        </w:tabs>
        <w:ind w:left="3600" w:hanging="360"/>
      </w:pPr>
      <w:rPr>
        <w:rFonts w:ascii="Courier New" w:hAnsi="Courier New"/>
      </w:rPr>
    </w:lvl>
    <w:lvl w:ilvl="5" w:tplc="4B2894A2">
      <w:start w:val="1"/>
      <w:numFmt w:val="bullet"/>
      <w:lvlText w:val=""/>
      <w:lvlJc w:val="left"/>
      <w:pPr>
        <w:tabs>
          <w:tab w:val="num" w:pos="4320"/>
        </w:tabs>
        <w:ind w:left="4320" w:hanging="360"/>
      </w:pPr>
      <w:rPr>
        <w:rFonts w:ascii="Wingdings" w:hAnsi="Wingdings"/>
      </w:rPr>
    </w:lvl>
    <w:lvl w:ilvl="6" w:tplc="89DC35A8">
      <w:start w:val="1"/>
      <w:numFmt w:val="bullet"/>
      <w:lvlText w:val=""/>
      <w:lvlJc w:val="left"/>
      <w:pPr>
        <w:tabs>
          <w:tab w:val="num" w:pos="5040"/>
        </w:tabs>
        <w:ind w:left="5040" w:hanging="360"/>
      </w:pPr>
      <w:rPr>
        <w:rFonts w:ascii="Symbol" w:hAnsi="Symbol"/>
      </w:rPr>
    </w:lvl>
    <w:lvl w:ilvl="7" w:tplc="B75A9A74">
      <w:start w:val="1"/>
      <w:numFmt w:val="bullet"/>
      <w:lvlText w:val="o"/>
      <w:lvlJc w:val="left"/>
      <w:pPr>
        <w:tabs>
          <w:tab w:val="num" w:pos="5760"/>
        </w:tabs>
        <w:ind w:left="5760" w:hanging="360"/>
      </w:pPr>
      <w:rPr>
        <w:rFonts w:ascii="Courier New" w:hAnsi="Courier New"/>
      </w:rPr>
    </w:lvl>
    <w:lvl w:ilvl="8" w:tplc="DE3E9FDA">
      <w:start w:val="1"/>
      <w:numFmt w:val="bullet"/>
      <w:lvlText w:val=""/>
      <w:lvlJc w:val="left"/>
      <w:pPr>
        <w:tabs>
          <w:tab w:val="num" w:pos="6480"/>
        </w:tabs>
        <w:ind w:left="6480" w:hanging="360"/>
      </w:pPr>
      <w:rPr>
        <w:rFonts w:ascii="Wingdings" w:hAnsi="Wingdings"/>
      </w:rPr>
    </w:lvl>
  </w:abstractNum>
  <w:abstractNum w:abstractNumId="10" w15:restartNumberingAfterBreak="0">
    <w:nsid w:val="2C2257AE"/>
    <w:multiLevelType w:val="hybridMultilevel"/>
    <w:tmpl w:val="0EE00036"/>
    <w:lvl w:ilvl="0" w:tplc="80A821CA">
      <w:start w:val="1"/>
      <w:numFmt w:val="bullet"/>
      <w:lvlText w:val=""/>
      <w:lvlJc w:val="left"/>
      <w:pPr>
        <w:tabs>
          <w:tab w:val="num" w:pos="1080"/>
        </w:tabs>
        <w:ind w:left="1080" w:hanging="360"/>
      </w:pPr>
      <w:rPr>
        <w:rFonts w:ascii="Symbol" w:hAnsi="Symbol"/>
        <w:lang w:val="ru-RU"/>
      </w:rPr>
    </w:lvl>
    <w:lvl w:ilvl="1" w:tplc="C26C4A9C">
      <w:start w:val="1"/>
      <w:numFmt w:val="bullet"/>
      <w:lvlText w:val="o"/>
      <w:lvlJc w:val="left"/>
      <w:pPr>
        <w:tabs>
          <w:tab w:val="num" w:pos="1440"/>
        </w:tabs>
        <w:ind w:left="1440" w:hanging="360"/>
      </w:pPr>
      <w:rPr>
        <w:rFonts w:ascii="Courier New" w:hAnsi="Courier New"/>
      </w:rPr>
    </w:lvl>
    <w:lvl w:ilvl="2" w:tplc="95ECFCFA">
      <w:start w:val="1"/>
      <w:numFmt w:val="bullet"/>
      <w:lvlText w:val=""/>
      <w:lvlJc w:val="left"/>
      <w:pPr>
        <w:tabs>
          <w:tab w:val="num" w:pos="2160"/>
        </w:tabs>
        <w:ind w:left="2160" w:hanging="360"/>
      </w:pPr>
      <w:rPr>
        <w:rFonts w:ascii="Wingdings" w:hAnsi="Wingdings"/>
      </w:rPr>
    </w:lvl>
    <w:lvl w:ilvl="3" w:tplc="89948F1A">
      <w:start w:val="1"/>
      <w:numFmt w:val="bullet"/>
      <w:lvlText w:val=""/>
      <w:lvlJc w:val="left"/>
      <w:pPr>
        <w:tabs>
          <w:tab w:val="num" w:pos="2880"/>
        </w:tabs>
        <w:ind w:left="2880" w:hanging="360"/>
      </w:pPr>
      <w:rPr>
        <w:rFonts w:ascii="Symbol" w:hAnsi="Symbol"/>
      </w:rPr>
    </w:lvl>
    <w:lvl w:ilvl="4" w:tplc="3F761F40">
      <w:start w:val="1"/>
      <w:numFmt w:val="bullet"/>
      <w:lvlText w:val="o"/>
      <w:lvlJc w:val="left"/>
      <w:pPr>
        <w:tabs>
          <w:tab w:val="num" w:pos="3600"/>
        </w:tabs>
        <w:ind w:left="3600" w:hanging="360"/>
      </w:pPr>
      <w:rPr>
        <w:rFonts w:ascii="Courier New" w:hAnsi="Courier New"/>
      </w:rPr>
    </w:lvl>
    <w:lvl w:ilvl="5" w:tplc="4F143F36">
      <w:start w:val="1"/>
      <w:numFmt w:val="bullet"/>
      <w:lvlText w:val=""/>
      <w:lvlJc w:val="left"/>
      <w:pPr>
        <w:tabs>
          <w:tab w:val="num" w:pos="4320"/>
        </w:tabs>
        <w:ind w:left="4320" w:hanging="360"/>
      </w:pPr>
      <w:rPr>
        <w:rFonts w:ascii="Wingdings" w:hAnsi="Wingdings"/>
      </w:rPr>
    </w:lvl>
    <w:lvl w:ilvl="6" w:tplc="7ECCE9B0">
      <w:start w:val="1"/>
      <w:numFmt w:val="bullet"/>
      <w:lvlText w:val=""/>
      <w:lvlJc w:val="left"/>
      <w:pPr>
        <w:tabs>
          <w:tab w:val="num" w:pos="5040"/>
        </w:tabs>
        <w:ind w:left="5040" w:hanging="360"/>
      </w:pPr>
      <w:rPr>
        <w:rFonts w:ascii="Symbol" w:hAnsi="Symbol"/>
      </w:rPr>
    </w:lvl>
    <w:lvl w:ilvl="7" w:tplc="8E1A1670">
      <w:start w:val="1"/>
      <w:numFmt w:val="bullet"/>
      <w:lvlText w:val="o"/>
      <w:lvlJc w:val="left"/>
      <w:pPr>
        <w:tabs>
          <w:tab w:val="num" w:pos="5760"/>
        </w:tabs>
        <w:ind w:left="5760" w:hanging="360"/>
      </w:pPr>
      <w:rPr>
        <w:rFonts w:ascii="Courier New" w:hAnsi="Courier New"/>
      </w:rPr>
    </w:lvl>
    <w:lvl w:ilvl="8" w:tplc="1E3E81FE">
      <w:start w:val="1"/>
      <w:numFmt w:val="bullet"/>
      <w:lvlText w:val=""/>
      <w:lvlJc w:val="left"/>
      <w:pPr>
        <w:tabs>
          <w:tab w:val="num" w:pos="6480"/>
        </w:tabs>
        <w:ind w:left="6480" w:hanging="360"/>
      </w:pPr>
      <w:rPr>
        <w:rFonts w:ascii="Wingdings" w:hAnsi="Wingdings"/>
      </w:rPr>
    </w:lvl>
  </w:abstractNum>
  <w:abstractNum w:abstractNumId="11" w15:restartNumberingAfterBreak="0">
    <w:nsid w:val="30FC7FA7"/>
    <w:multiLevelType w:val="hybridMultilevel"/>
    <w:tmpl w:val="E59AE3C8"/>
    <w:lvl w:ilvl="0" w:tplc="276E03A4">
      <w:start w:val="1"/>
      <w:numFmt w:val="bullet"/>
      <w:lvlText w:val=""/>
      <w:lvlJc w:val="left"/>
      <w:pPr>
        <w:tabs>
          <w:tab w:val="num" w:pos="1080"/>
        </w:tabs>
        <w:ind w:left="1080" w:hanging="360"/>
      </w:pPr>
      <w:rPr>
        <w:rFonts w:ascii="Symbol" w:hAnsi="Symbol"/>
      </w:rPr>
    </w:lvl>
    <w:lvl w:ilvl="1" w:tplc="14767462">
      <w:start w:val="1"/>
      <w:numFmt w:val="decimal"/>
      <w:lvlText w:val="%2."/>
      <w:lvlJc w:val="left"/>
      <w:pPr>
        <w:tabs>
          <w:tab w:val="num" w:pos="1800"/>
        </w:tabs>
        <w:ind w:left="1800" w:hanging="360"/>
      </w:pPr>
    </w:lvl>
    <w:lvl w:ilvl="2" w:tplc="617E9D5E">
      <w:start w:val="1"/>
      <w:numFmt w:val="bullet"/>
      <w:lvlText w:val=""/>
      <w:lvlJc w:val="left"/>
      <w:pPr>
        <w:tabs>
          <w:tab w:val="num" w:pos="2520"/>
        </w:tabs>
        <w:ind w:left="2520" w:hanging="360"/>
      </w:pPr>
      <w:rPr>
        <w:rFonts w:ascii="Wingdings" w:hAnsi="Wingdings"/>
      </w:rPr>
    </w:lvl>
    <w:lvl w:ilvl="3" w:tplc="AAA61642">
      <w:start w:val="1"/>
      <w:numFmt w:val="bullet"/>
      <w:lvlText w:val=""/>
      <w:lvlJc w:val="left"/>
      <w:pPr>
        <w:tabs>
          <w:tab w:val="num" w:pos="3240"/>
        </w:tabs>
        <w:ind w:left="3240" w:hanging="360"/>
      </w:pPr>
      <w:rPr>
        <w:rFonts w:ascii="Symbol" w:hAnsi="Symbol"/>
      </w:rPr>
    </w:lvl>
    <w:lvl w:ilvl="4" w:tplc="21066C42">
      <w:start w:val="1"/>
      <w:numFmt w:val="bullet"/>
      <w:lvlText w:val="o"/>
      <w:lvlJc w:val="left"/>
      <w:pPr>
        <w:tabs>
          <w:tab w:val="num" w:pos="3960"/>
        </w:tabs>
        <w:ind w:left="3960" w:hanging="360"/>
      </w:pPr>
      <w:rPr>
        <w:rFonts w:ascii="Courier New" w:hAnsi="Courier New"/>
      </w:rPr>
    </w:lvl>
    <w:lvl w:ilvl="5" w:tplc="A16075B2">
      <w:start w:val="1"/>
      <w:numFmt w:val="bullet"/>
      <w:lvlText w:val=""/>
      <w:lvlJc w:val="left"/>
      <w:pPr>
        <w:tabs>
          <w:tab w:val="num" w:pos="4680"/>
        </w:tabs>
        <w:ind w:left="4680" w:hanging="360"/>
      </w:pPr>
      <w:rPr>
        <w:rFonts w:ascii="Wingdings" w:hAnsi="Wingdings"/>
      </w:rPr>
    </w:lvl>
    <w:lvl w:ilvl="6" w:tplc="8F3EA2D0">
      <w:start w:val="1"/>
      <w:numFmt w:val="bullet"/>
      <w:lvlText w:val=""/>
      <w:lvlJc w:val="left"/>
      <w:pPr>
        <w:tabs>
          <w:tab w:val="num" w:pos="5400"/>
        </w:tabs>
        <w:ind w:left="5400" w:hanging="360"/>
      </w:pPr>
      <w:rPr>
        <w:rFonts w:ascii="Symbol" w:hAnsi="Symbol"/>
      </w:rPr>
    </w:lvl>
    <w:lvl w:ilvl="7" w:tplc="A6185CA4">
      <w:start w:val="1"/>
      <w:numFmt w:val="bullet"/>
      <w:lvlText w:val="o"/>
      <w:lvlJc w:val="left"/>
      <w:pPr>
        <w:tabs>
          <w:tab w:val="num" w:pos="6120"/>
        </w:tabs>
        <w:ind w:left="6120" w:hanging="360"/>
      </w:pPr>
      <w:rPr>
        <w:rFonts w:ascii="Courier New" w:hAnsi="Courier New"/>
      </w:rPr>
    </w:lvl>
    <w:lvl w:ilvl="8" w:tplc="6AD62104">
      <w:start w:val="1"/>
      <w:numFmt w:val="bullet"/>
      <w:lvlText w:val=""/>
      <w:lvlJc w:val="left"/>
      <w:pPr>
        <w:tabs>
          <w:tab w:val="num" w:pos="6840"/>
        </w:tabs>
        <w:ind w:left="6840" w:hanging="360"/>
      </w:pPr>
      <w:rPr>
        <w:rFonts w:ascii="Wingdings" w:hAnsi="Wingdings"/>
      </w:rPr>
    </w:lvl>
  </w:abstractNum>
  <w:abstractNum w:abstractNumId="12" w15:restartNumberingAfterBreak="0">
    <w:nsid w:val="32CC057D"/>
    <w:multiLevelType w:val="hybridMultilevel"/>
    <w:tmpl w:val="629436BA"/>
    <w:lvl w:ilvl="0" w:tplc="EBA236DC">
      <w:start w:val="1"/>
      <w:numFmt w:val="bullet"/>
      <w:lvlText w:val=""/>
      <w:lvlJc w:val="left"/>
      <w:pPr>
        <w:tabs>
          <w:tab w:val="num" w:pos="1080"/>
        </w:tabs>
        <w:ind w:left="1080" w:hanging="360"/>
      </w:pPr>
      <w:rPr>
        <w:rFonts w:ascii="Symbol" w:hAnsi="Symbol"/>
        <w:lang w:val="ru-RU"/>
      </w:rPr>
    </w:lvl>
    <w:lvl w:ilvl="1" w:tplc="19C4D510">
      <w:start w:val="1"/>
      <w:numFmt w:val="bullet"/>
      <w:lvlText w:val="o"/>
      <w:lvlJc w:val="left"/>
      <w:pPr>
        <w:tabs>
          <w:tab w:val="num" w:pos="1440"/>
        </w:tabs>
        <w:ind w:left="1440" w:hanging="360"/>
      </w:pPr>
      <w:rPr>
        <w:rFonts w:ascii="Courier New" w:hAnsi="Courier New"/>
      </w:rPr>
    </w:lvl>
    <w:lvl w:ilvl="2" w:tplc="84D0BA08">
      <w:start w:val="1"/>
      <w:numFmt w:val="bullet"/>
      <w:lvlText w:val=""/>
      <w:lvlJc w:val="left"/>
      <w:pPr>
        <w:tabs>
          <w:tab w:val="num" w:pos="2160"/>
        </w:tabs>
        <w:ind w:left="2160" w:hanging="360"/>
      </w:pPr>
      <w:rPr>
        <w:rFonts w:ascii="Wingdings" w:hAnsi="Wingdings"/>
      </w:rPr>
    </w:lvl>
    <w:lvl w:ilvl="3" w:tplc="4150204A">
      <w:start w:val="1"/>
      <w:numFmt w:val="bullet"/>
      <w:lvlText w:val=""/>
      <w:lvlJc w:val="left"/>
      <w:pPr>
        <w:tabs>
          <w:tab w:val="num" w:pos="2880"/>
        </w:tabs>
        <w:ind w:left="2880" w:hanging="360"/>
      </w:pPr>
      <w:rPr>
        <w:rFonts w:ascii="Symbol" w:hAnsi="Symbol"/>
      </w:rPr>
    </w:lvl>
    <w:lvl w:ilvl="4" w:tplc="195E8258">
      <w:start w:val="1"/>
      <w:numFmt w:val="bullet"/>
      <w:lvlText w:val="o"/>
      <w:lvlJc w:val="left"/>
      <w:pPr>
        <w:tabs>
          <w:tab w:val="num" w:pos="3600"/>
        </w:tabs>
        <w:ind w:left="3600" w:hanging="360"/>
      </w:pPr>
      <w:rPr>
        <w:rFonts w:ascii="Courier New" w:hAnsi="Courier New"/>
      </w:rPr>
    </w:lvl>
    <w:lvl w:ilvl="5" w:tplc="FF1C80EE">
      <w:start w:val="1"/>
      <w:numFmt w:val="bullet"/>
      <w:lvlText w:val=""/>
      <w:lvlJc w:val="left"/>
      <w:pPr>
        <w:tabs>
          <w:tab w:val="num" w:pos="4320"/>
        </w:tabs>
        <w:ind w:left="4320" w:hanging="360"/>
      </w:pPr>
      <w:rPr>
        <w:rFonts w:ascii="Wingdings" w:hAnsi="Wingdings"/>
      </w:rPr>
    </w:lvl>
    <w:lvl w:ilvl="6" w:tplc="98CC4BB0">
      <w:start w:val="1"/>
      <w:numFmt w:val="bullet"/>
      <w:lvlText w:val=""/>
      <w:lvlJc w:val="left"/>
      <w:pPr>
        <w:tabs>
          <w:tab w:val="num" w:pos="5040"/>
        </w:tabs>
        <w:ind w:left="5040" w:hanging="360"/>
      </w:pPr>
      <w:rPr>
        <w:rFonts w:ascii="Symbol" w:hAnsi="Symbol"/>
      </w:rPr>
    </w:lvl>
    <w:lvl w:ilvl="7" w:tplc="3126CDD6">
      <w:start w:val="1"/>
      <w:numFmt w:val="bullet"/>
      <w:lvlText w:val="o"/>
      <w:lvlJc w:val="left"/>
      <w:pPr>
        <w:tabs>
          <w:tab w:val="num" w:pos="5760"/>
        </w:tabs>
        <w:ind w:left="5760" w:hanging="360"/>
      </w:pPr>
      <w:rPr>
        <w:rFonts w:ascii="Courier New" w:hAnsi="Courier New"/>
      </w:rPr>
    </w:lvl>
    <w:lvl w:ilvl="8" w:tplc="25E42388">
      <w:start w:val="1"/>
      <w:numFmt w:val="bullet"/>
      <w:lvlText w:val=""/>
      <w:lvlJc w:val="left"/>
      <w:pPr>
        <w:tabs>
          <w:tab w:val="num" w:pos="6480"/>
        </w:tabs>
        <w:ind w:left="6480" w:hanging="360"/>
      </w:pPr>
      <w:rPr>
        <w:rFonts w:ascii="Wingdings" w:hAnsi="Wingdings"/>
      </w:rPr>
    </w:lvl>
  </w:abstractNum>
  <w:abstractNum w:abstractNumId="13" w15:restartNumberingAfterBreak="0">
    <w:nsid w:val="349A2B2D"/>
    <w:multiLevelType w:val="hybridMultilevel"/>
    <w:tmpl w:val="39F83FD4"/>
    <w:lvl w:ilvl="0" w:tplc="330265A2">
      <w:start w:val="1"/>
      <w:numFmt w:val="bullet"/>
      <w:lvlText w:val=""/>
      <w:lvlJc w:val="left"/>
      <w:pPr>
        <w:tabs>
          <w:tab w:val="num" w:pos="1080"/>
        </w:tabs>
        <w:ind w:left="1080" w:hanging="360"/>
      </w:pPr>
      <w:rPr>
        <w:rFonts w:ascii="Symbol" w:hAnsi="Symbol"/>
        <w:lang w:val="ru-RU"/>
      </w:rPr>
    </w:lvl>
    <w:lvl w:ilvl="1" w:tplc="6810BAF4">
      <w:start w:val="1"/>
      <w:numFmt w:val="bullet"/>
      <w:lvlText w:val="o"/>
      <w:lvlJc w:val="left"/>
      <w:pPr>
        <w:tabs>
          <w:tab w:val="num" w:pos="1440"/>
        </w:tabs>
        <w:ind w:left="1440" w:hanging="360"/>
      </w:pPr>
      <w:rPr>
        <w:rFonts w:ascii="Courier New" w:hAnsi="Courier New"/>
      </w:rPr>
    </w:lvl>
    <w:lvl w:ilvl="2" w:tplc="BE843E52">
      <w:start w:val="1"/>
      <w:numFmt w:val="bullet"/>
      <w:lvlText w:val=""/>
      <w:lvlJc w:val="left"/>
      <w:pPr>
        <w:tabs>
          <w:tab w:val="num" w:pos="2160"/>
        </w:tabs>
        <w:ind w:left="2160" w:hanging="360"/>
      </w:pPr>
      <w:rPr>
        <w:rFonts w:ascii="Wingdings" w:hAnsi="Wingdings"/>
      </w:rPr>
    </w:lvl>
    <w:lvl w:ilvl="3" w:tplc="5D0CFF8E">
      <w:start w:val="1"/>
      <w:numFmt w:val="bullet"/>
      <w:lvlText w:val=""/>
      <w:lvlJc w:val="left"/>
      <w:pPr>
        <w:tabs>
          <w:tab w:val="num" w:pos="2880"/>
        </w:tabs>
        <w:ind w:left="2880" w:hanging="360"/>
      </w:pPr>
      <w:rPr>
        <w:rFonts w:ascii="Symbol" w:hAnsi="Symbol"/>
      </w:rPr>
    </w:lvl>
    <w:lvl w:ilvl="4" w:tplc="893058AC">
      <w:start w:val="1"/>
      <w:numFmt w:val="bullet"/>
      <w:lvlText w:val="o"/>
      <w:lvlJc w:val="left"/>
      <w:pPr>
        <w:tabs>
          <w:tab w:val="num" w:pos="3600"/>
        </w:tabs>
        <w:ind w:left="3600" w:hanging="360"/>
      </w:pPr>
      <w:rPr>
        <w:rFonts w:ascii="Courier New" w:hAnsi="Courier New"/>
      </w:rPr>
    </w:lvl>
    <w:lvl w:ilvl="5" w:tplc="21366E1E">
      <w:start w:val="1"/>
      <w:numFmt w:val="bullet"/>
      <w:lvlText w:val=""/>
      <w:lvlJc w:val="left"/>
      <w:pPr>
        <w:tabs>
          <w:tab w:val="num" w:pos="4320"/>
        </w:tabs>
        <w:ind w:left="4320" w:hanging="360"/>
      </w:pPr>
      <w:rPr>
        <w:rFonts w:ascii="Wingdings" w:hAnsi="Wingdings"/>
      </w:rPr>
    </w:lvl>
    <w:lvl w:ilvl="6" w:tplc="D5ACA404">
      <w:start w:val="1"/>
      <w:numFmt w:val="bullet"/>
      <w:lvlText w:val=""/>
      <w:lvlJc w:val="left"/>
      <w:pPr>
        <w:tabs>
          <w:tab w:val="num" w:pos="5040"/>
        </w:tabs>
        <w:ind w:left="5040" w:hanging="360"/>
      </w:pPr>
      <w:rPr>
        <w:rFonts w:ascii="Symbol" w:hAnsi="Symbol"/>
      </w:rPr>
    </w:lvl>
    <w:lvl w:ilvl="7" w:tplc="B192D800">
      <w:start w:val="1"/>
      <w:numFmt w:val="bullet"/>
      <w:lvlText w:val="o"/>
      <w:lvlJc w:val="left"/>
      <w:pPr>
        <w:tabs>
          <w:tab w:val="num" w:pos="5760"/>
        </w:tabs>
        <w:ind w:left="5760" w:hanging="360"/>
      </w:pPr>
      <w:rPr>
        <w:rFonts w:ascii="Courier New" w:hAnsi="Courier New"/>
      </w:rPr>
    </w:lvl>
    <w:lvl w:ilvl="8" w:tplc="0B7CFA36">
      <w:start w:val="1"/>
      <w:numFmt w:val="bullet"/>
      <w:lvlText w:val=""/>
      <w:lvlJc w:val="left"/>
      <w:pPr>
        <w:tabs>
          <w:tab w:val="num" w:pos="6480"/>
        </w:tabs>
        <w:ind w:left="6480" w:hanging="360"/>
      </w:pPr>
      <w:rPr>
        <w:rFonts w:ascii="Wingdings" w:hAnsi="Wingdings"/>
      </w:rPr>
    </w:lvl>
  </w:abstractNum>
  <w:abstractNum w:abstractNumId="14" w15:restartNumberingAfterBreak="0">
    <w:nsid w:val="40E71728"/>
    <w:multiLevelType w:val="hybridMultilevel"/>
    <w:tmpl w:val="39C82B4C"/>
    <w:lvl w:ilvl="0" w:tplc="48A8C010">
      <w:start w:val="1"/>
      <w:numFmt w:val="bullet"/>
      <w:lvlText w:val=""/>
      <w:lvlJc w:val="left"/>
      <w:pPr>
        <w:ind w:left="720" w:hanging="360"/>
      </w:pPr>
      <w:rPr>
        <w:rFonts w:ascii="Symbol" w:hAnsi="Symbol"/>
      </w:rPr>
    </w:lvl>
    <w:lvl w:ilvl="1" w:tplc="B5562F58">
      <w:start w:val="1"/>
      <w:numFmt w:val="bullet"/>
      <w:lvlText w:val="o"/>
      <w:lvlJc w:val="left"/>
      <w:pPr>
        <w:ind w:left="1440" w:hanging="360"/>
      </w:pPr>
      <w:rPr>
        <w:rFonts w:ascii="Courier New" w:hAnsi="Courier New"/>
      </w:rPr>
    </w:lvl>
    <w:lvl w:ilvl="2" w:tplc="890C2B24">
      <w:start w:val="1"/>
      <w:numFmt w:val="bullet"/>
      <w:lvlText w:val=""/>
      <w:lvlJc w:val="left"/>
      <w:pPr>
        <w:ind w:left="2160" w:hanging="360"/>
      </w:pPr>
      <w:rPr>
        <w:rFonts w:ascii="Wingdings" w:hAnsi="Wingdings"/>
      </w:rPr>
    </w:lvl>
    <w:lvl w:ilvl="3" w:tplc="70A6160E">
      <w:start w:val="1"/>
      <w:numFmt w:val="bullet"/>
      <w:lvlText w:val=""/>
      <w:lvlJc w:val="left"/>
      <w:pPr>
        <w:ind w:left="2880" w:hanging="360"/>
      </w:pPr>
      <w:rPr>
        <w:rFonts w:ascii="Symbol" w:hAnsi="Symbol"/>
      </w:rPr>
    </w:lvl>
    <w:lvl w:ilvl="4" w:tplc="94AAB5A6">
      <w:start w:val="1"/>
      <w:numFmt w:val="bullet"/>
      <w:lvlText w:val="o"/>
      <w:lvlJc w:val="left"/>
      <w:pPr>
        <w:ind w:left="3600" w:hanging="360"/>
      </w:pPr>
      <w:rPr>
        <w:rFonts w:ascii="Courier New" w:hAnsi="Courier New"/>
      </w:rPr>
    </w:lvl>
    <w:lvl w:ilvl="5" w:tplc="4A9CA22C">
      <w:start w:val="1"/>
      <w:numFmt w:val="bullet"/>
      <w:lvlText w:val=""/>
      <w:lvlJc w:val="left"/>
      <w:pPr>
        <w:ind w:left="4320" w:hanging="360"/>
      </w:pPr>
      <w:rPr>
        <w:rFonts w:ascii="Wingdings" w:hAnsi="Wingdings"/>
      </w:rPr>
    </w:lvl>
    <w:lvl w:ilvl="6" w:tplc="13D67CB0">
      <w:start w:val="1"/>
      <w:numFmt w:val="bullet"/>
      <w:lvlText w:val=""/>
      <w:lvlJc w:val="left"/>
      <w:pPr>
        <w:ind w:left="5040" w:hanging="360"/>
      </w:pPr>
      <w:rPr>
        <w:rFonts w:ascii="Symbol" w:hAnsi="Symbol"/>
      </w:rPr>
    </w:lvl>
    <w:lvl w:ilvl="7" w:tplc="E9B45F38">
      <w:start w:val="1"/>
      <w:numFmt w:val="bullet"/>
      <w:lvlText w:val="o"/>
      <w:lvlJc w:val="left"/>
      <w:pPr>
        <w:ind w:left="5760" w:hanging="360"/>
      </w:pPr>
      <w:rPr>
        <w:rFonts w:ascii="Courier New" w:hAnsi="Courier New"/>
      </w:rPr>
    </w:lvl>
    <w:lvl w:ilvl="8" w:tplc="522615E6">
      <w:start w:val="1"/>
      <w:numFmt w:val="bullet"/>
      <w:lvlText w:val=""/>
      <w:lvlJc w:val="left"/>
      <w:pPr>
        <w:ind w:left="6480" w:hanging="360"/>
      </w:pPr>
      <w:rPr>
        <w:rFonts w:ascii="Wingdings" w:hAnsi="Wingdings"/>
      </w:rPr>
    </w:lvl>
  </w:abstractNum>
  <w:abstractNum w:abstractNumId="15" w15:restartNumberingAfterBreak="0">
    <w:nsid w:val="418A0E46"/>
    <w:multiLevelType w:val="multilevel"/>
    <w:tmpl w:val="27E01E26"/>
    <w:lvl w:ilvl="0">
      <w:start w:val="1"/>
      <w:numFmt w:val="decimal"/>
      <w:lvlText w:val="%1."/>
      <w:lvlJc w:val="left"/>
      <w:pPr>
        <w:ind w:left="720" w:hanging="360"/>
      </w:pPr>
    </w:lvl>
    <w:lvl w:ilvl="1">
      <w:start w:val="2"/>
      <w:numFmt w:val="decimal"/>
      <w:lvlText w:val="%1.%2."/>
      <w:lvlJc w:val="left"/>
      <w:pPr>
        <w:ind w:left="1069" w:hanging="360"/>
      </w:pPr>
      <w:rPr>
        <w:b/>
      </w:rPr>
    </w:lvl>
    <w:lvl w:ilvl="2">
      <w:start w:val="1"/>
      <w:numFmt w:val="decimal"/>
      <w:lvlText w:val="%1.%2.%3."/>
      <w:lvlJc w:val="left"/>
      <w:pPr>
        <w:ind w:left="1778" w:hanging="720"/>
      </w:pPr>
      <w:rPr>
        <w:b/>
      </w:rPr>
    </w:lvl>
    <w:lvl w:ilvl="3">
      <w:start w:val="1"/>
      <w:numFmt w:val="decimal"/>
      <w:lvlText w:val="%1.%2.%3.%4."/>
      <w:lvlJc w:val="left"/>
      <w:pPr>
        <w:ind w:left="2127" w:hanging="720"/>
      </w:pPr>
      <w:rPr>
        <w:b/>
      </w:rPr>
    </w:lvl>
    <w:lvl w:ilvl="4">
      <w:start w:val="1"/>
      <w:numFmt w:val="decimal"/>
      <w:lvlText w:val="%1.%2.%3.%4.%5."/>
      <w:lvlJc w:val="left"/>
      <w:pPr>
        <w:ind w:left="2836" w:hanging="1080"/>
      </w:pPr>
      <w:rPr>
        <w:b/>
      </w:rPr>
    </w:lvl>
    <w:lvl w:ilvl="5">
      <w:start w:val="1"/>
      <w:numFmt w:val="decimal"/>
      <w:lvlText w:val="%1.%2.%3.%4.%5.%6."/>
      <w:lvlJc w:val="left"/>
      <w:pPr>
        <w:ind w:left="3185" w:hanging="1080"/>
      </w:pPr>
      <w:rPr>
        <w:b/>
      </w:rPr>
    </w:lvl>
    <w:lvl w:ilvl="6">
      <w:start w:val="1"/>
      <w:numFmt w:val="decimal"/>
      <w:lvlText w:val="%1.%2.%3.%4.%5.%6.%7."/>
      <w:lvlJc w:val="left"/>
      <w:pPr>
        <w:ind w:left="3894" w:hanging="1440"/>
      </w:pPr>
      <w:rPr>
        <w:b/>
      </w:rPr>
    </w:lvl>
    <w:lvl w:ilvl="7">
      <w:start w:val="1"/>
      <w:numFmt w:val="decimal"/>
      <w:lvlText w:val="%1.%2.%3.%4.%5.%6.%7.%8."/>
      <w:lvlJc w:val="left"/>
      <w:pPr>
        <w:ind w:left="4243" w:hanging="1440"/>
      </w:pPr>
      <w:rPr>
        <w:b/>
      </w:rPr>
    </w:lvl>
    <w:lvl w:ilvl="8">
      <w:start w:val="1"/>
      <w:numFmt w:val="decimal"/>
      <w:lvlText w:val="%1.%2.%3.%4.%5.%6.%7.%8.%9."/>
      <w:lvlJc w:val="left"/>
      <w:pPr>
        <w:ind w:left="4952" w:hanging="1800"/>
      </w:pPr>
      <w:rPr>
        <w:b/>
      </w:rPr>
    </w:lvl>
  </w:abstractNum>
  <w:abstractNum w:abstractNumId="16" w15:restartNumberingAfterBreak="0">
    <w:nsid w:val="47DB5EBE"/>
    <w:multiLevelType w:val="hybridMultilevel"/>
    <w:tmpl w:val="EDAEF0D4"/>
    <w:lvl w:ilvl="0" w:tplc="9A401FC0">
      <w:start w:val="1"/>
      <w:numFmt w:val="bullet"/>
      <w:lvlText w:val=""/>
      <w:lvlJc w:val="left"/>
      <w:pPr>
        <w:tabs>
          <w:tab w:val="num" w:pos="1776"/>
        </w:tabs>
        <w:ind w:left="1776" w:hanging="360"/>
      </w:pPr>
      <w:rPr>
        <w:rFonts w:ascii="Symbol" w:hAnsi="Symbol"/>
        <w:lang w:val="ru-RU"/>
      </w:rPr>
    </w:lvl>
    <w:lvl w:ilvl="1" w:tplc="5E66D2F2">
      <w:start w:val="1"/>
      <w:numFmt w:val="bullet"/>
      <w:lvlText w:val="o"/>
      <w:lvlJc w:val="left"/>
      <w:pPr>
        <w:tabs>
          <w:tab w:val="num" w:pos="2430"/>
        </w:tabs>
        <w:ind w:left="2430" w:hanging="360"/>
      </w:pPr>
      <w:rPr>
        <w:rFonts w:ascii="Courier New" w:hAnsi="Courier New"/>
      </w:rPr>
    </w:lvl>
    <w:lvl w:ilvl="2" w:tplc="2E8C196C">
      <w:start w:val="1"/>
      <w:numFmt w:val="bullet"/>
      <w:lvlText w:val=""/>
      <w:lvlJc w:val="left"/>
      <w:pPr>
        <w:tabs>
          <w:tab w:val="num" w:pos="3150"/>
        </w:tabs>
        <w:ind w:left="3150" w:hanging="360"/>
      </w:pPr>
      <w:rPr>
        <w:rFonts w:ascii="Wingdings" w:hAnsi="Wingdings"/>
      </w:rPr>
    </w:lvl>
    <w:lvl w:ilvl="3" w:tplc="C1B836C0">
      <w:start w:val="1"/>
      <w:numFmt w:val="bullet"/>
      <w:lvlText w:val=""/>
      <w:lvlJc w:val="left"/>
      <w:pPr>
        <w:tabs>
          <w:tab w:val="num" w:pos="3870"/>
        </w:tabs>
        <w:ind w:left="3870" w:hanging="360"/>
      </w:pPr>
      <w:rPr>
        <w:rFonts w:ascii="Symbol" w:hAnsi="Symbol"/>
      </w:rPr>
    </w:lvl>
    <w:lvl w:ilvl="4" w:tplc="AD1804AE">
      <w:start w:val="1"/>
      <w:numFmt w:val="bullet"/>
      <w:lvlText w:val="o"/>
      <w:lvlJc w:val="left"/>
      <w:pPr>
        <w:tabs>
          <w:tab w:val="num" w:pos="4590"/>
        </w:tabs>
        <w:ind w:left="4590" w:hanging="360"/>
      </w:pPr>
      <w:rPr>
        <w:rFonts w:ascii="Courier New" w:hAnsi="Courier New"/>
      </w:rPr>
    </w:lvl>
    <w:lvl w:ilvl="5" w:tplc="BF0823C2">
      <w:start w:val="1"/>
      <w:numFmt w:val="bullet"/>
      <w:lvlText w:val=""/>
      <w:lvlJc w:val="left"/>
      <w:pPr>
        <w:tabs>
          <w:tab w:val="num" w:pos="5310"/>
        </w:tabs>
        <w:ind w:left="5310" w:hanging="360"/>
      </w:pPr>
      <w:rPr>
        <w:rFonts w:ascii="Wingdings" w:hAnsi="Wingdings"/>
      </w:rPr>
    </w:lvl>
    <w:lvl w:ilvl="6" w:tplc="1634171C">
      <w:start w:val="1"/>
      <w:numFmt w:val="bullet"/>
      <w:lvlText w:val=""/>
      <w:lvlJc w:val="left"/>
      <w:pPr>
        <w:tabs>
          <w:tab w:val="num" w:pos="6030"/>
        </w:tabs>
        <w:ind w:left="6030" w:hanging="360"/>
      </w:pPr>
      <w:rPr>
        <w:rFonts w:ascii="Symbol" w:hAnsi="Symbol"/>
      </w:rPr>
    </w:lvl>
    <w:lvl w:ilvl="7" w:tplc="DD3010FE">
      <w:start w:val="1"/>
      <w:numFmt w:val="bullet"/>
      <w:lvlText w:val="o"/>
      <w:lvlJc w:val="left"/>
      <w:pPr>
        <w:tabs>
          <w:tab w:val="num" w:pos="6750"/>
        </w:tabs>
        <w:ind w:left="6750" w:hanging="360"/>
      </w:pPr>
      <w:rPr>
        <w:rFonts w:ascii="Courier New" w:hAnsi="Courier New"/>
      </w:rPr>
    </w:lvl>
    <w:lvl w:ilvl="8" w:tplc="55040BEE">
      <w:start w:val="1"/>
      <w:numFmt w:val="bullet"/>
      <w:lvlText w:val=""/>
      <w:lvlJc w:val="left"/>
      <w:pPr>
        <w:tabs>
          <w:tab w:val="num" w:pos="7470"/>
        </w:tabs>
        <w:ind w:left="7470" w:hanging="360"/>
      </w:pPr>
      <w:rPr>
        <w:rFonts w:ascii="Wingdings" w:hAnsi="Wingdings"/>
      </w:rPr>
    </w:lvl>
  </w:abstractNum>
  <w:abstractNum w:abstractNumId="17" w15:restartNumberingAfterBreak="0">
    <w:nsid w:val="4BDD17BD"/>
    <w:multiLevelType w:val="hybridMultilevel"/>
    <w:tmpl w:val="D5163E54"/>
    <w:lvl w:ilvl="0" w:tplc="AFD2B1FE">
      <w:start w:val="1"/>
      <w:numFmt w:val="bullet"/>
      <w:lvlText w:val=""/>
      <w:lvlJc w:val="left"/>
      <w:pPr>
        <w:tabs>
          <w:tab w:val="num" w:pos="1776"/>
        </w:tabs>
        <w:ind w:left="1776" w:hanging="360"/>
      </w:pPr>
      <w:rPr>
        <w:rFonts w:ascii="Symbol" w:hAnsi="Symbol"/>
        <w:lang w:val="ru-RU"/>
      </w:rPr>
    </w:lvl>
    <w:lvl w:ilvl="1" w:tplc="EFDC7E96">
      <w:start w:val="1"/>
      <w:numFmt w:val="bullet"/>
      <w:lvlText w:val="o"/>
      <w:lvlJc w:val="left"/>
      <w:pPr>
        <w:tabs>
          <w:tab w:val="num" w:pos="2430"/>
        </w:tabs>
        <w:ind w:left="2430" w:hanging="360"/>
      </w:pPr>
      <w:rPr>
        <w:rFonts w:ascii="Courier New" w:hAnsi="Courier New"/>
      </w:rPr>
    </w:lvl>
    <w:lvl w:ilvl="2" w:tplc="E6421D6E">
      <w:start w:val="1"/>
      <w:numFmt w:val="bullet"/>
      <w:lvlText w:val=""/>
      <w:lvlJc w:val="left"/>
      <w:pPr>
        <w:tabs>
          <w:tab w:val="num" w:pos="3150"/>
        </w:tabs>
        <w:ind w:left="3150" w:hanging="360"/>
      </w:pPr>
      <w:rPr>
        <w:rFonts w:ascii="Wingdings" w:hAnsi="Wingdings"/>
      </w:rPr>
    </w:lvl>
    <w:lvl w:ilvl="3" w:tplc="7A1C1212">
      <w:start w:val="1"/>
      <w:numFmt w:val="bullet"/>
      <w:lvlText w:val=""/>
      <w:lvlJc w:val="left"/>
      <w:pPr>
        <w:tabs>
          <w:tab w:val="num" w:pos="3870"/>
        </w:tabs>
        <w:ind w:left="3870" w:hanging="360"/>
      </w:pPr>
      <w:rPr>
        <w:rFonts w:ascii="Symbol" w:hAnsi="Symbol"/>
      </w:rPr>
    </w:lvl>
    <w:lvl w:ilvl="4" w:tplc="B446663E">
      <w:start w:val="1"/>
      <w:numFmt w:val="bullet"/>
      <w:lvlText w:val="o"/>
      <w:lvlJc w:val="left"/>
      <w:pPr>
        <w:tabs>
          <w:tab w:val="num" w:pos="4590"/>
        </w:tabs>
        <w:ind w:left="4590" w:hanging="360"/>
      </w:pPr>
      <w:rPr>
        <w:rFonts w:ascii="Courier New" w:hAnsi="Courier New"/>
      </w:rPr>
    </w:lvl>
    <w:lvl w:ilvl="5" w:tplc="B568C38C">
      <w:start w:val="1"/>
      <w:numFmt w:val="bullet"/>
      <w:lvlText w:val=""/>
      <w:lvlJc w:val="left"/>
      <w:pPr>
        <w:tabs>
          <w:tab w:val="num" w:pos="5310"/>
        </w:tabs>
        <w:ind w:left="5310" w:hanging="360"/>
      </w:pPr>
      <w:rPr>
        <w:rFonts w:ascii="Wingdings" w:hAnsi="Wingdings"/>
      </w:rPr>
    </w:lvl>
    <w:lvl w:ilvl="6" w:tplc="57EC870A">
      <w:start w:val="1"/>
      <w:numFmt w:val="bullet"/>
      <w:lvlText w:val=""/>
      <w:lvlJc w:val="left"/>
      <w:pPr>
        <w:tabs>
          <w:tab w:val="num" w:pos="6030"/>
        </w:tabs>
        <w:ind w:left="6030" w:hanging="360"/>
      </w:pPr>
      <w:rPr>
        <w:rFonts w:ascii="Symbol" w:hAnsi="Symbol"/>
      </w:rPr>
    </w:lvl>
    <w:lvl w:ilvl="7" w:tplc="25BC0B4C">
      <w:start w:val="1"/>
      <w:numFmt w:val="bullet"/>
      <w:lvlText w:val="o"/>
      <w:lvlJc w:val="left"/>
      <w:pPr>
        <w:tabs>
          <w:tab w:val="num" w:pos="6750"/>
        </w:tabs>
        <w:ind w:left="6750" w:hanging="360"/>
      </w:pPr>
      <w:rPr>
        <w:rFonts w:ascii="Courier New" w:hAnsi="Courier New"/>
      </w:rPr>
    </w:lvl>
    <w:lvl w:ilvl="8" w:tplc="CD7A6EA8">
      <w:start w:val="1"/>
      <w:numFmt w:val="bullet"/>
      <w:lvlText w:val=""/>
      <w:lvlJc w:val="left"/>
      <w:pPr>
        <w:tabs>
          <w:tab w:val="num" w:pos="7470"/>
        </w:tabs>
        <w:ind w:left="7470" w:hanging="360"/>
      </w:pPr>
      <w:rPr>
        <w:rFonts w:ascii="Wingdings" w:hAnsi="Wingdings"/>
      </w:rPr>
    </w:lvl>
  </w:abstractNum>
  <w:abstractNum w:abstractNumId="18" w15:restartNumberingAfterBreak="0">
    <w:nsid w:val="54B9763C"/>
    <w:multiLevelType w:val="hybridMultilevel"/>
    <w:tmpl w:val="672C79B0"/>
    <w:lvl w:ilvl="0" w:tplc="B3F43BFE">
      <w:start w:val="1"/>
      <w:numFmt w:val="bullet"/>
      <w:lvlText w:val=""/>
      <w:lvlJc w:val="left"/>
      <w:pPr>
        <w:tabs>
          <w:tab w:val="num" w:pos="1776"/>
        </w:tabs>
        <w:ind w:left="1776" w:hanging="360"/>
      </w:pPr>
      <w:rPr>
        <w:rFonts w:ascii="Symbol" w:hAnsi="Symbol"/>
        <w:lang w:val="ru-RU"/>
      </w:rPr>
    </w:lvl>
    <w:lvl w:ilvl="1" w:tplc="EC9E2F48">
      <w:start w:val="1"/>
      <w:numFmt w:val="bullet"/>
      <w:lvlText w:val="o"/>
      <w:lvlJc w:val="left"/>
      <w:pPr>
        <w:tabs>
          <w:tab w:val="num" w:pos="2430"/>
        </w:tabs>
        <w:ind w:left="2430" w:hanging="360"/>
      </w:pPr>
      <w:rPr>
        <w:rFonts w:ascii="Courier New" w:hAnsi="Courier New"/>
      </w:rPr>
    </w:lvl>
    <w:lvl w:ilvl="2" w:tplc="25B6120E">
      <w:start w:val="1"/>
      <w:numFmt w:val="bullet"/>
      <w:lvlText w:val=""/>
      <w:lvlJc w:val="left"/>
      <w:pPr>
        <w:tabs>
          <w:tab w:val="num" w:pos="3150"/>
        </w:tabs>
        <w:ind w:left="3150" w:hanging="360"/>
      </w:pPr>
      <w:rPr>
        <w:rFonts w:ascii="Wingdings" w:hAnsi="Wingdings"/>
      </w:rPr>
    </w:lvl>
    <w:lvl w:ilvl="3" w:tplc="249E1BCA">
      <w:start w:val="1"/>
      <w:numFmt w:val="bullet"/>
      <w:lvlText w:val=""/>
      <w:lvlJc w:val="left"/>
      <w:pPr>
        <w:tabs>
          <w:tab w:val="num" w:pos="3870"/>
        </w:tabs>
        <w:ind w:left="3870" w:hanging="360"/>
      </w:pPr>
      <w:rPr>
        <w:rFonts w:ascii="Symbol" w:hAnsi="Symbol"/>
      </w:rPr>
    </w:lvl>
    <w:lvl w:ilvl="4" w:tplc="9BEE752C">
      <w:start w:val="1"/>
      <w:numFmt w:val="bullet"/>
      <w:lvlText w:val="o"/>
      <w:lvlJc w:val="left"/>
      <w:pPr>
        <w:tabs>
          <w:tab w:val="num" w:pos="4590"/>
        </w:tabs>
        <w:ind w:left="4590" w:hanging="360"/>
      </w:pPr>
      <w:rPr>
        <w:rFonts w:ascii="Courier New" w:hAnsi="Courier New"/>
      </w:rPr>
    </w:lvl>
    <w:lvl w:ilvl="5" w:tplc="9F4E0E52">
      <w:start w:val="1"/>
      <w:numFmt w:val="bullet"/>
      <w:lvlText w:val=""/>
      <w:lvlJc w:val="left"/>
      <w:pPr>
        <w:tabs>
          <w:tab w:val="num" w:pos="5310"/>
        </w:tabs>
        <w:ind w:left="5310" w:hanging="360"/>
      </w:pPr>
      <w:rPr>
        <w:rFonts w:ascii="Wingdings" w:hAnsi="Wingdings"/>
      </w:rPr>
    </w:lvl>
    <w:lvl w:ilvl="6" w:tplc="9B861344">
      <w:start w:val="1"/>
      <w:numFmt w:val="bullet"/>
      <w:lvlText w:val=""/>
      <w:lvlJc w:val="left"/>
      <w:pPr>
        <w:tabs>
          <w:tab w:val="num" w:pos="6030"/>
        </w:tabs>
        <w:ind w:left="6030" w:hanging="360"/>
      </w:pPr>
      <w:rPr>
        <w:rFonts w:ascii="Symbol" w:hAnsi="Symbol"/>
      </w:rPr>
    </w:lvl>
    <w:lvl w:ilvl="7" w:tplc="6F5A6626">
      <w:start w:val="1"/>
      <w:numFmt w:val="bullet"/>
      <w:lvlText w:val="o"/>
      <w:lvlJc w:val="left"/>
      <w:pPr>
        <w:tabs>
          <w:tab w:val="num" w:pos="6750"/>
        </w:tabs>
        <w:ind w:left="6750" w:hanging="360"/>
      </w:pPr>
      <w:rPr>
        <w:rFonts w:ascii="Courier New" w:hAnsi="Courier New"/>
      </w:rPr>
    </w:lvl>
    <w:lvl w:ilvl="8" w:tplc="31169874">
      <w:start w:val="1"/>
      <w:numFmt w:val="bullet"/>
      <w:lvlText w:val=""/>
      <w:lvlJc w:val="left"/>
      <w:pPr>
        <w:tabs>
          <w:tab w:val="num" w:pos="7470"/>
        </w:tabs>
        <w:ind w:left="7470" w:hanging="360"/>
      </w:pPr>
      <w:rPr>
        <w:rFonts w:ascii="Wingdings" w:hAnsi="Wingdings"/>
      </w:rPr>
    </w:lvl>
  </w:abstractNum>
  <w:abstractNum w:abstractNumId="19" w15:restartNumberingAfterBreak="0">
    <w:nsid w:val="59D8069D"/>
    <w:multiLevelType w:val="hybridMultilevel"/>
    <w:tmpl w:val="F496B7BA"/>
    <w:lvl w:ilvl="0" w:tplc="46AED2EE">
      <w:start w:val="1"/>
      <w:numFmt w:val="decimal"/>
      <w:lvlText w:val="%1."/>
      <w:lvlJc w:val="left"/>
      <w:pPr>
        <w:tabs>
          <w:tab w:val="num" w:pos="795"/>
        </w:tabs>
        <w:ind w:left="795" w:hanging="795"/>
      </w:pPr>
      <w:rPr>
        <w:rFonts w:hint="default"/>
        <w:b/>
        <w:sz w:val="28"/>
        <w:szCs w:val="28"/>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A0C39CE"/>
    <w:multiLevelType w:val="hybridMultilevel"/>
    <w:tmpl w:val="C1124E84"/>
    <w:lvl w:ilvl="0" w:tplc="766C7D48">
      <w:start w:val="1"/>
      <w:numFmt w:val="bullet"/>
      <w:lvlText w:val=""/>
      <w:lvlJc w:val="left"/>
      <w:pPr>
        <w:ind w:left="720" w:hanging="360"/>
      </w:pPr>
      <w:rPr>
        <w:rFonts w:ascii="Symbol" w:hAnsi="Symbol"/>
      </w:rPr>
    </w:lvl>
    <w:lvl w:ilvl="1" w:tplc="CB842BEC">
      <w:start w:val="1"/>
      <w:numFmt w:val="bullet"/>
      <w:lvlText w:val="o"/>
      <w:lvlJc w:val="left"/>
      <w:pPr>
        <w:ind w:left="1440" w:hanging="360"/>
      </w:pPr>
      <w:rPr>
        <w:rFonts w:ascii="Courier New" w:hAnsi="Courier New"/>
      </w:rPr>
    </w:lvl>
    <w:lvl w:ilvl="2" w:tplc="64C0BA84">
      <w:start w:val="1"/>
      <w:numFmt w:val="bullet"/>
      <w:lvlText w:val=""/>
      <w:lvlJc w:val="left"/>
      <w:pPr>
        <w:ind w:left="2160" w:hanging="360"/>
      </w:pPr>
      <w:rPr>
        <w:rFonts w:ascii="Wingdings" w:hAnsi="Wingdings"/>
      </w:rPr>
    </w:lvl>
    <w:lvl w:ilvl="3" w:tplc="D9424B4A">
      <w:start w:val="1"/>
      <w:numFmt w:val="bullet"/>
      <w:lvlText w:val=""/>
      <w:lvlJc w:val="left"/>
      <w:pPr>
        <w:ind w:left="2880" w:hanging="360"/>
      </w:pPr>
      <w:rPr>
        <w:rFonts w:ascii="Symbol" w:hAnsi="Symbol"/>
      </w:rPr>
    </w:lvl>
    <w:lvl w:ilvl="4" w:tplc="CC3815FC">
      <w:start w:val="1"/>
      <w:numFmt w:val="bullet"/>
      <w:lvlText w:val="o"/>
      <w:lvlJc w:val="left"/>
      <w:pPr>
        <w:ind w:left="3600" w:hanging="360"/>
      </w:pPr>
      <w:rPr>
        <w:rFonts w:ascii="Courier New" w:hAnsi="Courier New"/>
      </w:rPr>
    </w:lvl>
    <w:lvl w:ilvl="5" w:tplc="DA5453AA">
      <w:start w:val="1"/>
      <w:numFmt w:val="bullet"/>
      <w:lvlText w:val=""/>
      <w:lvlJc w:val="left"/>
      <w:pPr>
        <w:ind w:left="4320" w:hanging="360"/>
      </w:pPr>
      <w:rPr>
        <w:rFonts w:ascii="Wingdings" w:hAnsi="Wingdings"/>
      </w:rPr>
    </w:lvl>
    <w:lvl w:ilvl="6" w:tplc="F29C018A">
      <w:start w:val="1"/>
      <w:numFmt w:val="bullet"/>
      <w:lvlText w:val=""/>
      <w:lvlJc w:val="left"/>
      <w:pPr>
        <w:ind w:left="5040" w:hanging="360"/>
      </w:pPr>
      <w:rPr>
        <w:rFonts w:ascii="Symbol" w:hAnsi="Symbol"/>
      </w:rPr>
    </w:lvl>
    <w:lvl w:ilvl="7" w:tplc="8C7A8F6E">
      <w:start w:val="1"/>
      <w:numFmt w:val="bullet"/>
      <w:lvlText w:val="o"/>
      <w:lvlJc w:val="left"/>
      <w:pPr>
        <w:ind w:left="5760" w:hanging="360"/>
      </w:pPr>
      <w:rPr>
        <w:rFonts w:ascii="Courier New" w:hAnsi="Courier New"/>
      </w:rPr>
    </w:lvl>
    <w:lvl w:ilvl="8" w:tplc="E6FE4168">
      <w:start w:val="1"/>
      <w:numFmt w:val="bullet"/>
      <w:lvlText w:val=""/>
      <w:lvlJc w:val="left"/>
      <w:pPr>
        <w:ind w:left="6480" w:hanging="360"/>
      </w:pPr>
      <w:rPr>
        <w:rFonts w:ascii="Wingdings" w:hAnsi="Wingdings"/>
      </w:rPr>
    </w:lvl>
  </w:abstractNum>
  <w:abstractNum w:abstractNumId="21" w15:restartNumberingAfterBreak="0">
    <w:nsid w:val="5CAF5F64"/>
    <w:multiLevelType w:val="multilevel"/>
    <w:tmpl w:val="98CE8A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9F3644"/>
    <w:multiLevelType w:val="hybridMultilevel"/>
    <w:tmpl w:val="0050543A"/>
    <w:lvl w:ilvl="0" w:tplc="C43A7706">
      <w:start w:val="1"/>
      <w:numFmt w:val="bullet"/>
      <w:lvlText w:val=""/>
      <w:lvlJc w:val="left"/>
      <w:pPr>
        <w:tabs>
          <w:tab w:val="num" w:pos="1080"/>
        </w:tabs>
        <w:ind w:left="1080" w:hanging="360"/>
      </w:pPr>
      <w:rPr>
        <w:rFonts w:ascii="Symbol" w:hAnsi="Symbol"/>
        <w:lang w:val="ru-RU"/>
      </w:rPr>
    </w:lvl>
    <w:lvl w:ilvl="1" w:tplc="85DCBB7A">
      <w:start w:val="1"/>
      <w:numFmt w:val="bullet"/>
      <w:lvlText w:val="o"/>
      <w:lvlJc w:val="left"/>
      <w:pPr>
        <w:tabs>
          <w:tab w:val="num" w:pos="1440"/>
        </w:tabs>
        <w:ind w:left="1440" w:hanging="360"/>
      </w:pPr>
      <w:rPr>
        <w:rFonts w:ascii="Courier New" w:hAnsi="Courier New"/>
      </w:rPr>
    </w:lvl>
    <w:lvl w:ilvl="2" w:tplc="CCD6C106">
      <w:start w:val="1"/>
      <w:numFmt w:val="bullet"/>
      <w:lvlText w:val=""/>
      <w:lvlJc w:val="left"/>
      <w:pPr>
        <w:tabs>
          <w:tab w:val="num" w:pos="2160"/>
        </w:tabs>
        <w:ind w:left="2160" w:hanging="360"/>
      </w:pPr>
      <w:rPr>
        <w:rFonts w:ascii="Wingdings" w:hAnsi="Wingdings"/>
      </w:rPr>
    </w:lvl>
    <w:lvl w:ilvl="3" w:tplc="8AAA252A">
      <w:start w:val="1"/>
      <w:numFmt w:val="bullet"/>
      <w:lvlText w:val=""/>
      <w:lvlJc w:val="left"/>
      <w:pPr>
        <w:tabs>
          <w:tab w:val="num" w:pos="2880"/>
        </w:tabs>
        <w:ind w:left="2880" w:hanging="360"/>
      </w:pPr>
      <w:rPr>
        <w:rFonts w:ascii="Symbol" w:hAnsi="Symbol"/>
      </w:rPr>
    </w:lvl>
    <w:lvl w:ilvl="4" w:tplc="38FC8A1C">
      <w:start w:val="1"/>
      <w:numFmt w:val="bullet"/>
      <w:lvlText w:val="o"/>
      <w:lvlJc w:val="left"/>
      <w:pPr>
        <w:tabs>
          <w:tab w:val="num" w:pos="3600"/>
        </w:tabs>
        <w:ind w:left="3600" w:hanging="360"/>
      </w:pPr>
      <w:rPr>
        <w:rFonts w:ascii="Courier New" w:hAnsi="Courier New"/>
      </w:rPr>
    </w:lvl>
    <w:lvl w:ilvl="5" w:tplc="D4B0E0AA">
      <w:start w:val="1"/>
      <w:numFmt w:val="bullet"/>
      <w:lvlText w:val=""/>
      <w:lvlJc w:val="left"/>
      <w:pPr>
        <w:tabs>
          <w:tab w:val="num" w:pos="4320"/>
        </w:tabs>
        <w:ind w:left="4320" w:hanging="360"/>
      </w:pPr>
      <w:rPr>
        <w:rFonts w:ascii="Wingdings" w:hAnsi="Wingdings"/>
      </w:rPr>
    </w:lvl>
    <w:lvl w:ilvl="6" w:tplc="731A2642">
      <w:start w:val="1"/>
      <w:numFmt w:val="bullet"/>
      <w:lvlText w:val=""/>
      <w:lvlJc w:val="left"/>
      <w:pPr>
        <w:tabs>
          <w:tab w:val="num" w:pos="5040"/>
        </w:tabs>
        <w:ind w:left="5040" w:hanging="360"/>
      </w:pPr>
      <w:rPr>
        <w:rFonts w:ascii="Symbol" w:hAnsi="Symbol"/>
      </w:rPr>
    </w:lvl>
    <w:lvl w:ilvl="7" w:tplc="2CDEB906">
      <w:start w:val="1"/>
      <w:numFmt w:val="bullet"/>
      <w:lvlText w:val="o"/>
      <w:lvlJc w:val="left"/>
      <w:pPr>
        <w:tabs>
          <w:tab w:val="num" w:pos="5760"/>
        </w:tabs>
        <w:ind w:left="5760" w:hanging="360"/>
      </w:pPr>
      <w:rPr>
        <w:rFonts w:ascii="Courier New" w:hAnsi="Courier New"/>
      </w:rPr>
    </w:lvl>
    <w:lvl w:ilvl="8" w:tplc="B978D226">
      <w:start w:val="1"/>
      <w:numFmt w:val="bullet"/>
      <w:lvlText w:val=""/>
      <w:lvlJc w:val="left"/>
      <w:pPr>
        <w:tabs>
          <w:tab w:val="num" w:pos="6480"/>
        </w:tabs>
        <w:ind w:left="6480" w:hanging="360"/>
      </w:pPr>
      <w:rPr>
        <w:rFonts w:ascii="Wingdings" w:hAnsi="Wingdings"/>
      </w:rPr>
    </w:lvl>
  </w:abstractNum>
  <w:abstractNum w:abstractNumId="23" w15:restartNumberingAfterBreak="0">
    <w:nsid w:val="5FFF089B"/>
    <w:multiLevelType w:val="multilevel"/>
    <w:tmpl w:val="2C668C9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CB2332A"/>
    <w:multiLevelType w:val="hybridMultilevel"/>
    <w:tmpl w:val="27043282"/>
    <w:lvl w:ilvl="0" w:tplc="E44E4064">
      <w:start w:val="3"/>
      <w:numFmt w:val="decimal"/>
      <w:lvlText w:val="%1."/>
      <w:lvlJc w:val="left"/>
      <w:pPr>
        <w:tabs>
          <w:tab w:val="num" w:pos="720"/>
        </w:tabs>
        <w:ind w:left="720" w:hanging="360"/>
      </w:pPr>
    </w:lvl>
    <w:lvl w:ilvl="1" w:tplc="9ED2705A">
      <w:start w:val="1"/>
      <w:numFmt w:val="lowerLetter"/>
      <w:lvlText w:val="%2."/>
      <w:lvlJc w:val="left"/>
      <w:pPr>
        <w:tabs>
          <w:tab w:val="num" w:pos="1440"/>
        </w:tabs>
        <w:ind w:left="1440" w:hanging="360"/>
      </w:pPr>
    </w:lvl>
    <w:lvl w:ilvl="2" w:tplc="D12ABFFE">
      <w:start w:val="1"/>
      <w:numFmt w:val="lowerRoman"/>
      <w:lvlText w:val="%3."/>
      <w:lvlJc w:val="right"/>
      <w:pPr>
        <w:tabs>
          <w:tab w:val="num" w:pos="2160"/>
        </w:tabs>
        <w:ind w:left="2160" w:hanging="180"/>
      </w:pPr>
    </w:lvl>
    <w:lvl w:ilvl="3" w:tplc="140EC60A">
      <w:start w:val="1"/>
      <w:numFmt w:val="decimal"/>
      <w:lvlText w:val="%4."/>
      <w:lvlJc w:val="left"/>
      <w:pPr>
        <w:tabs>
          <w:tab w:val="num" w:pos="2880"/>
        </w:tabs>
        <w:ind w:left="2880" w:hanging="360"/>
      </w:pPr>
    </w:lvl>
    <w:lvl w:ilvl="4" w:tplc="1706A870">
      <w:start w:val="1"/>
      <w:numFmt w:val="lowerLetter"/>
      <w:lvlText w:val="%5."/>
      <w:lvlJc w:val="left"/>
      <w:pPr>
        <w:tabs>
          <w:tab w:val="num" w:pos="3600"/>
        </w:tabs>
        <w:ind w:left="3600" w:hanging="360"/>
      </w:pPr>
    </w:lvl>
    <w:lvl w:ilvl="5" w:tplc="663A5EEA">
      <w:start w:val="1"/>
      <w:numFmt w:val="lowerRoman"/>
      <w:lvlText w:val="%6."/>
      <w:lvlJc w:val="right"/>
      <w:pPr>
        <w:tabs>
          <w:tab w:val="num" w:pos="4320"/>
        </w:tabs>
        <w:ind w:left="4320" w:hanging="180"/>
      </w:pPr>
    </w:lvl>
    <w:lvl w:ilvl="6" w:tplc="9192164E">
      <w:start w:val="1"/>
      <w:numFmt w:val="decimal"/>
      <w:lvlText w:val="%7."/>
      <w:lvlJc w:val="left"/>
      <w:pPr>
        <w:tabs>
          <w:tab w:val="num" w:pos="5040"/>
        </w:tabs>
        <w:ind w:left="5040" w:hanging="360"/>
      </w:pPr>
    </w:lvl>
    <w:lvl w:ilvl="7" w:tplc="FB0459A0">
      <w:start w:val="1"/>
      <w:numFmt w:val="lowerLetter"/>
      <w:lvlText w:val="%8."/>
      <w:lvlJc w:val="left"/>
      <w:pPr>
        <w:tabs>
          <w:tab w:val="num" w:pos="5760"/>
        </w:tabs>
        <w:ind w:left="5760" w:hanging="360"/>
      </w:pPr>
    </w:lvl>
    <w:lvl w:ilvl="8" w:tplc="CD280926">
      <w:start w:val="1"/>
      <w:numFmt w:val="lowerRoman"/>
      <w:lvlText w:val="%9."/>
      <w:lvlJc w:val="right"/>
      <w:pPr>
        <w:tabs>
          <w:tab w:val="num" w:pos="6480"/>
        </w:tabs>
        <w:ind w:left="6480" w:hanging="180"/>
      </w:pPr>
    </w:lvl>
  </w:abstractNum>
  <w:abstractNum w:abstractNumId="25" w15:restartNumberingAfterBreak="0">
    <w:nsid w:val="6E1E31FF"/>
    <w:multiLevelType w:val="multilevel"/>
    <w:tmpl w:val="76FE744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DF4492"/>
    <w:multiLevelType w:val="hybridMultilevel"/>
    <w:tmpl w:val="8ABA7270"/>
    <w:lvl w:ilvl="0" w:tplc="0419000F">
      <w:start w:val="1"/>
      <w:numFmt w:val="bullet"/>
      <w:lvlText w:val=""/>
      <w:lvlJc w:val="left"/>
      <w:pPr>
        <w:ind w:left="720" w:hanging="360"/>
      </w:pPr>
      <w:rPr>
        <w:rFonts w:ascii="Symbol" w:hAnsi="Symbol"/>
      </w:rPr>
    </w:lvl>
    <w:lvl w:ilvl="1" w:tplc="04190019">
      <w:start w:val="1"/>
      <w:numFmt w:val="bullet"/>
      <w:lvlText w:val="o"/>
      <w:lvlJc w:val="left"/>
      <w:pPr>
        <w:ind w:left="1440" w:hanging="360"/>
      </w:pPr>
      <w:rPr>
        <w:rFonts w:ascii="Courier New" w:hAnsi="Courier New"/>
      </w:rPr>
    </w:lvl>
    <w:lvl w:ilvl="2" w:tplc="0419001B">
      <w:start w:val="1"/>
      <w:numFmt w:val="bullet"/>
      <w:lvlText w:val=""/>
      <w:lvlJc w:val="left"/>
      <w:pPr>
        <w:ind w:left="2160" w:hanging="360"/>
      </w:pPr>
      <w:rPr>
        <w:rFonts w:ascii="Wingdings" w:hAnsi="Wingdings"/>
      </w:rPr>
    </w:lvl>
    <w:lvl w:ilvl="3" w:tplc="0419000F">
      <w:start w:val="1"/>
      <w:numFmt w:val="bullet"/>
      <w:lvlText w:val=""/>
      <w:lvlJc w:val="left"/>
      <w:pPr>
        <w:ind w:left="2880" w:hanging="360"/>
      </w:pPr>
      <w:rPr>
        <w:rFonts w:ascii="Symbol" w:hAnsi="Symbol"/>
      </w:rPr>
    </w:lvl>
    <w:lvl w:ilvl="4" w:tplc="04190019">
      <w:start w:val="1"/>
      <w:numFmt w:val="bullet"/>
      <w:lvlText w:val="o"/>
      <w:lvlJc w:val="left"/>
      <w:pPr>
        <w:ind w:left="3600" w:hanging="360"/>
      </w:pPr>
      <w:rPr>
        <w:rFonts w:ascii="Courier New" w:hAnsi="Courier New"/>
      </w:rPr>
    </w:lvl>
    <w:lvl w:ilvl="5" w:tplc="0419001B">
      <w:start w:val="1"/>
      <w:numFmt w:val="bullet"/>
      <w:lvlText w:val=""/>
      <w:lvlJc w:val="left"/>
      <w:pPr>
        <w:ind w:left="4320" w:hanging="360"/>
      </w:pPr>
      <w:rPr>
        <w:rFonts w:ascii="Wingdings" w:hAnsi="Wingdings"/>
      </w:rPr>
    </w:lvl>
    <w:lvl w:ilvl="6" w:tplc="0419000F">
      <w:start w:val="1"/>
      <w:numFmt w:val="bullet"/>
      <w:lvlText w:val=""/>
      <w:lvlJc w:val="left"/>
      <w:pPr>
        <w:ind w:left="5040" w:hanging="360"/>
      </w:pPr>
      <w:rPr>
        <w:rFonts w:ascii="Symbol" w:hAnsi="Symbol"/>
      </w:rPr>
    </w:lvl>
    <w:lvl w:ilvl="7" w:tplc="04190019">
      <w:start w:val="1"/>
      <w:numFmt w:val="bullet"/>
      <w:lvlText w:val="o"/>
      <w:lvlJc w:val="left"/>
      <w:pPr>
        <w:ind w:left="5760" w:hanging="360"/>
      </w:pPr>
      <w:rPr>
        <w:rFonts w:ascii="Courier New" w:hAnsi="Courier New"/>
      </w:rPr>
    </w:lvl>
    <w:lvl w:ilvl="8" w:tplc="0419001B">
      <w:start w:val="1"/>
      <w:numFmt w:val="bullet"/>
      <w:lvlText w:val=""/>
      <w:lvlJc w:val="left"/>
      <w:pPr>
        <w:ind w:left="6480" w:hanging="360"/>
      </w:pPr>
      <w:rPr>
        <w:rFonts w:ascii="Wingdings" w:hAnsi="Wingdings"/>
      </w:rPr>
    </w:lvl>
  </w:abstractNum>
  <w:abstractNum w:abstractNumId="27" w15:restartNumberingAfterBreak="0">
    <w:nsid w:val="77665C58"/>
    <w:multiLevelType w:val="hybridMultilevel"/>
    <w:tmpl w:val="E48ECFC8"/>
    <w:lvl w:ilvl="0" w:tplc="0419000F">
      <w:start w:val="1"/>
      <w:numFmt w:val="bullet"/>
      <w:lvlText w:val=""/>
      <w:lvlJc w:val="left"/>
      <w:pPr>
        <w:ind w:left="1531" w:hanging="360"/>
      </w:pPr>
      <w:rPr>
        <w:rFonts w:ascii="Symbol" w:hAnsi="Symbol"/>
      </w:rPr>
    </w:lvl>
    <w:lvl w:ilvl="1" w:tplc="04190019">
      <w:start w:val="1"/>
      <w:numFmt w:val="bullet"/>
      <w:lvlText w:val="o"/>
      <w:lvlJc w:val="left"/>
      <w:pPr>
        <w:ind w:left="2251" w:hanging="360"/>
      </w:pPr>
      <w:rPr>
        <w:rFonts w:ascii="Courier New" w:hAnsi="Courier New"/>
      </w:rPr>
    </w:lvl>
    <w:lvl w:ilvl="2" w:tplc="0419001B">
      <w:start w:val="1"/>
      <w:numFmt w:val="bullet"/>
      <w:lvlText w:val=""/>
      <w:lvlJc w:val="left"/>
      <w:pPr>
        <w:ind w:left="2971" w:hanging="360"/>
      </w:pPr>
      <w:rPr>
        <w:rFonts w:ascii="Wingdings" w:hAnsi="Wingdings"/>
      </w:rPr>
    </w:lvl>
    <w:lvl w:ilvl="3" w:tplc="0419000F">
      <w:start w:val="1"/>
      <w:numFmt w:val="bullet"/>
      <w:lvlText w:val=""/>
      <w:lvlJc w:val="left"/>
      <w:pPr>
        <w:ind w:left="3691" w:hanging="360"/>
      </w:pPr>
      <w:rPr>
        <w:rFonts w:ascii="Symbol" w:hAnsi="Symbol"/>
      </w:rPr>
    </w:lvl>
    <w:lvl w:ilvl="4" w:tplc="04190019">
      <w:start w:val="1"/>
      <w:numFmt w:val="bullet"/>
      <w:lvlText w:val="o"/>
      <w:lvlJc w:val="left"/>
      <w:pPr>
        <w:ind w:left="4411" w:hanging="360"/>
      </w:pPr>
      <w:rPr>
        <w:rFonts w:ascii="Courier New" w:hAnsi="Courier New"/>
      </w:rPr>
    </w:lvl>
    <w:lvl w:ilvl="5" w:tplc="0419001B">
      <w:start w:val="1"/>
      <w:numFmt w:val="bullet"/>
      <w:lvlText w:val=""/>
      <w:lvlJc w:val="left"/>
      <w:pPr>
        <w:ind w:left="5131" w:hanging="360"/>
      </w:pPr>
      <w:rPr>
        <w:rFonts w:ascii="Wingdings" w:hAnsi="Wingdings"/>
      </w:rPr>
    </w:lvl>
    <w:lvl w:ilvl="6" w:tplc="0419000F">
      <w:start w:val="1"/>
      <w:numFmt w:val="bullet"/>
      <w:lvlText w:val=""/>
      <w:lvlJc w:val="left"/>
      <w:pPr>
        <w:ind w:left="5851" w:hanging="360"/>
      </w:pPr>
      <w:rPr>
        <w:rFonts w:ascii="Symbol" w:hAnsi="Symbol"/>
      </w:rPr>
    </w:lvl>
    <w:lvl w:ilvl="7" w:tplc="04190019">
      <w:start w:val="1"/>
      <w:numFmt w:val="bullet"/>
      <w:lvlText w:val="o"/>
      <w:lvlJc w:val="left"/>
      <w:pPr>
        <w:ind w:left="6571" w:hanging="360"/>
      </w:pPr>
      <w:rPr>
        <w:rFonts w:ascii="Courier New" w:hAnsi="Courier New"/>
      </w:rPr>
    </w:lvl>
    <w:lvl w:ilvl="8" w:tplc="0419001B">
      <w:start w:val="1"/>
      <w:numFmt w:val="bullet"/>
      <w:lvlText w:val=""/>
      <w:lvlJc w:val="left"/>
      <w:pPr>
        <w:ind w:left="7291" w:hanging="360"/>
      </w:pPr>
      <w:rPr>
        <w:rFonts w:ascii="Wingdings" w:hAnsi="Wingdings"/>
      </w:rPr>
    </w:lvl>
  </w:abstractNum>
  <w:abstractNum w:abstractNumId="28" w15:restartNumberingAfterBreak="0">
    <w:nsid w:val="799B127C"/>
    <w:multiLevelType w:val="hybridMultilevel"/>
    <w:tmpl w:val="9FA4C4E8"/>
    <w:lvl w:ilvl="0" w:tplc="81D8DAD2">
      <w:start w:val="1"/>
      <w:numFmt w:val="bullet"/>
      <w:lvlText w:val=""/>
      <w:lvlJc w:val="left"/>
      <w:pPr>
        <w:tabs>
          <w:tab w:val="num" w:pos="1428"/>
        </w:tabs>
        <w:ind w:left="1428" w:hanging="360"/>
      </w:pPr>
      <w:rPr>
        <w:rFonts w:ascii="Symbol" w:hAnsi="Symbol"/>
        <w:lang w:val="ru-RU"/>
      </w:rPr>
    </w:lvl>
    <w:lvl w:ilvl="1" w:tplc="3B78BA04">
      <w:start w:val="1"/>
      <w:numFmt w:val="bullet"/>
      <w:lvlText w:val="o"/>
      <w:lvlJc w:val="left"/>
      <w:pPr>
        <w:tabs>
          <w:tab w:val="num" w:pos="2082"/>
        </w:tabs>
        <w:ind w:left="2082" w:hanging="360"/>
      </w:pPr>
      <w:rPr>
        <w:rFonts w:ascii="Courier New" w:hAnsi="Courier New"/>
      </w:rPr>
    </w:lvl>
    <w:lvl w:ilvl="2" w:tplc="A5D68F38">
      <w:start w:val="1"/>
      <w:numFmt w:val="bullet"/>
      <w:lvlText w:val=""/>
      <w:lvlJc w:val="left"/>
      <w:pPr>
        <w:tabs>
          <w:tab w:val="num" w:pos="2802"/>
        </w:tabs>
        <w:ind w:left="2802" w:hanging="360"/>
      </w:pPr>
      <w:rPr>
        <w:rFonts w:ascii="Wingdings" w:hAnsi="Wingdings"/>
      </w:rPr>
    </w:lvl>
    <w:lvl w:ilvl="3" w:tplc="E17E642C">
      <w:start w:val="1"/>
      <w:numFmt w:val="bullet"/>
      <w:lvlText w:val=""/>
      <w:lvlJc w:val="left"/>
      <w:pPr>
        <w:tabs>
          <w:tab w:val="num" w:pos="3522"/>
        </w:tabs>
        <w:ind w:left="3522" w:hanging="360"/>
      </w:pPr>
      <w:rPr>
        <w:rFonts w:ascii="Symbol" w:hAnsi="Symbol"/>
      </w:rPr>
    </w:lvl>
    <w:lvl w:ilvl="4" w:tplc="48F43DF6">
      <w:start w:val="1"/>
      <w:numFmt w:val="bullet"/>
      <w:lvlText w:val="o"/>
      <w:lvlJc w:val="left"/>
      <w:pPr>
        <w:tabs>
          <w:tab w:val="num" w:pos="4242"/>
        </w:tabs>
        <w:ind w:left="4242" w:hanging="360"/>
      </w:pPr>
      <w:rPr>
        <w:rFonts w:ascii="Courier New" w:hAnsi="Courier New"/>
      </w:rPr>
    </w:lvl>
    <w:lvl w:ilvl="5" w:tplc="897E22E4">
      <w:start w:val="1"/>
      <w:numFmt w:val="bullet"/>
      <w:lvlText w:val=""/>
      <w:lvlJc w:val="left"/>
      <w:pPr>
        <w:tabs>
          <w:tab w:val="num" w:pos="4962"/>
        </w:tabs>
        <w:ind w:left="4962" w:hanging="360"/>
      </w:pPr>
      <w:rPr>
        <w:rFonts w:ascii="Wingdings" w:hAnsi="Wingdings"/>
      </w:rPr>
    </w:lvl>
    <w:lvl w:ilvl="6" w:tplc="CA442A72">
      <w:start w:val="1"/>
      <w:numFmt w:val="bullet"/>
      <w:lvlText w:val=""/>
      <w:lvlJc w:val="left"/>
      <w:pPr>
        <w:tabs>
          <w:tab w:val="num" w:pos="5682"/>
        </w:tabs>
        <w:ind w:left="5682" w:hanging="360"/>
      </w:pPr>
      <w:rPr>
        <w:rFonts w:ascii="Symbol" w:hAnsi="Symbol"/>
      </w:rPr>
    </w:lvl>
    <w:lvl w:ilvl="7" w:tplc="C9EE29CA">
      <w:start w:val="1"/>
      <w:numFmt w:val="bullet"/>
      <w:lvlText w:val="o"/>
      <w:lvlJc w:val="left"/>
      <w:pPr>
        <w:tabs>
          <w:tab w:val="num" w:pos="6402"/>
        </w:tabs>
        <w:ind w:left="6402" w:hanging="360"/>
      </w:pPr>
      <w:rPr>
        <w:rFonts w:ascii="Courier New" w:hAnsi="Courier New"/>
      </w:rPr>
    </w:lvl>
    <w:lvl w:ilvl="8" w:tplc="704EE448">
      <w:start w:val="1"/>
      <w:numFmt w:val="bullet"/>
      <w:lvlText w:val=""/>
      <w:lvlJc w:val="left"/>
      <w:pPr>
        <w:tabs>
          <w:tab w:val="num" w:pos="7122"/>
        </w:tabs>
        <w:ind w:left="7122" w:hanging="360"/>
      </w:pPr>
      <w:rPr>
        <w:rFonts w:ascii="Wingdings" w:hAnsi="Wingdings"/>
      </w:rPr>
    </w:lvl>
  </w:abstractNum>
  <w:num w:numId="1">
    <w:abstractNumId w:val="21"/>
  </w:num>
  <w:num w:numId="2">
    <w:abstractNumId w:val="25"/>
  </w:num>
  <w:num w:numId="3">
    <w:abstractNumId w:val="15"/>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1"/>
  </w:num>
  <w:num w:numId="8">
    <w:abstractNumId w:val="14"/>
  </w:num>
  <w:num w:numId="9">
    <w:abstractNumId w:val="26"/>
  </w:num>
  <w:num w:numId="10">
    <w:abstractNumId w:val="8"/>
  </w:num>
  <w:num w:numId="11">
    <w:abstractNumId w:val="22"/>
  </w:num>
  <w:num w:numId="12">
    <w:abstractNumId w:val="4"/>
  </w:num>
  <w:num w:numId="13">
    <w:abstractNumId w:val="9"/>
  </w:num>
  <w:num w:numId="14">
    <w:abstractNumId w:val="10"/>
  </w:num>
  <w:num w:numId="15">
    <w:abstractNumId w:val="5"/>
  </w:num>
  <w:num w:numId="16">
    <w:abstractNumId w:val="3"/>
  </w:num>
  <w:num w:numId="17">
    <w:abstractNumId w:val="12"/>
  </w:num>
  <w:num w:numId="18">
    <w:abstractNumId w:val="27"/>
  </w:num>
  <w:num w:numId="19">
    <w:abstractNumId w:val="11"/>
  </w:num>
  <w:num w:numId="20">
    <w:abstractNumId w:val="0"/>
  </w:num>
  <w:num w:numId="21">
    <w:abstractNumId w:val="28"/>
  </w:num>
  <w:num w:numId="22">
    <w:abstractNumId w:val="18"/>
  </w:num>
  <w:num w:numId="23">
    <w:abstractNumId w:val="16"/>
  </w:num>
  <w:num w:numId="24">
    <w:abstractNumId w:val="17"/>
  </w:num>
  <w:num w:numId="25">
    <w:abstractNumId w:val="13"/>
  </w:num>
  <w:num w:numId="26">
    <w:abstractNumId w:val="6"/>
  </w:num>
  <w:num w:numId="27">
    <w:abstractNumId w:val="19"/>
  </w:num>
  <w:num w:numId="28">
    <w:abstractNumId w:val="23"/>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A4"/>
    <w:rsid w:val="000017C1"/>
    <w:rsid w:val="000022BF"/>
    <w:rsid w:val="000027D9"/>
    <w:rsid w:val="00002AF3"/>
    <w:rsid w:val="00002FB5"/>
    <w:rsid w:val="0000387C"/>
    <w:rsid w:val="00003C75"/>
    <w:rsid w:val="000041D8"/>
    <w:rsid w:val="00004377"/>
    <w:rsid w:val="00004977"/>
    <w:rsid w:val="00006E7C"/>
    <w:rsid w:val="000127ED"/>
    <w:rsid w:val="00012F5B"/>
    <w:rsid w:val="00013DA7"/>
    <w:rsid w:val="000148FD"/>
    <w:rsid w:val="0001500C"/>
    <w:rsid w:val="0001535A"/>
    <w:rsid w:val="00015757"/>
    <w:rsid w:val="00015CE4"/>
    <w:rsid w:val="00016111"/>
    <w:rsid w:val="00016DCA"/>
    <w:rsid w:val="000172DF"/>
    <w:rsid w:val="00017791"/>
    <w:rsid w:val="000213A1"/>
    <w:rsid w:val="00022C74"/>
    <w:rsid w:val="00022EBE"/>
    <w:rsid w:val="0002432C"/>
    <w:rsid w:val="000249A7"/>
    <w:rsid w:val="00024EED"/>
    <w:rsid w:val="0002585C"/>
    <w:rsid w:val="00026039"/>
    <w:rsid w:val="00026869"/>
    <w:rsid w:val="000270C0"/>
    <w:rsid w:val="00027448"/>
    <w:rsid w:val="00027E3C"/>
    <w:rsid w:val="00027EBF"/>
    <w:rsid w:val="00030566"/>
    <w:rsid w:val="0003155C"/>
    <w:rsid w:val="0003201D"/>
    <w:rsid w:val="000330D0"/>
    <w:rsid w:val="000338CF"/>
    <w:rsid w:val="0003399D"/>
    <w:rsid w:val="000342F8"/>
    <w:rsid w:val="00034903"/>
    <w:rsid w:val="00035B38"/>
    <w:rsid w:val="000362FE"/>
    <w:rsid w:val="00036EAF"/>
    <w:rsid w:val="00037420"/>
    <w:rsid w:val="00037A3D"/>
    <w:rsid w:val="00040043"/>
    <w:rsid w:val="00040224"/>
    <w:rsid w:val="000404DD"/>
    <w:rsid w:val="000407B4"/>
    <w:rsid w:val="00040CA8"/>
    <w:rsid w:val="00040DD9"/>
    <w:rsid w:val="00041493"/>
    <w:rsid w:val="00041DC3"/>
    <w:rsid w:val="000428E7"/>
    <w:rsid w:val="00042E8E"/>
    <w:rsid w:val="00043446"/>
    <w:rsid w:val="000439F3"/>
    <w:rsid w:val="000444B7"/>
    <w:rsid w:val="00044543"/>
    <w:rsid w:val="000449C6"/>
    <w:rsid w:val="00046050"/>
    <w:rsid w:val="00046236"/>
    <w:rsid w:val="00046F34"/>
    <w:rsid w:val="00047D3E"/>
    <w:rsid w:val="00050AE3"/>
    <w:rsid w:val="00052641"/>
    <w:rsid w:val="00052E58"/>
    <w:rsid w:val="000537B7"/>
    <w:rsid w:val="0005506E"/>
    <w:rsid w:val="00055B10"/>
    <w:rsid w:val="0005612D"/>
    <w:rsid w:val="000564C4"/>
    <w:rsid w:val="0005650C"/>
    <w:rsid w:val="0005676B"/>
    <w:rsid w:val="00056B87"/>
    <w:rsid w:val="00057EF3"/>
    <w:rsid w:val="0006214E"/>
    <w:rsid w:val="000661FD"/>
    <w:rsid w:val="00066BB6"/>
    <w:rsid w:val="00066C77"/>
    <w:rsid w:val="00066DAE"/>
    <w:rsid w:val="00066F47"/>
    <w:rsid w:val="0006769E"/>
    <w:rsid w:val="00067A70"/>
    <w:rsid w:val="0007055B"/>
    <w:rsid w:val="00071DFE"/>
    <w:rsid w:val="000725F0"/>
    <w:rsid w:val="00073290"/>
    <w:rsid w:val="000736CF"/>
    <w:rsid w:val="00073B7E"/>
    <w:rsid w:val="0007552F"/>
    <w:rsid w:val="00075E20"/>
    <w:rsid w:val="000766A4"/>
    <w:rsid w:val="00077A77"/>
    <w:rsid w:val="000800E6"/>
    <w:rsid w:val="000802B9"/>
    <w:rsid w:val="0008145C"/>
    <w:rsid w:val="00081D88"/>
    <w:rsid w:val="00081EDF"/>
    <w:rsid w:val="00082141"/>
    <w:rsid w:val="00082990"/>
    <w:rsid w:val="00082DAF"/>
    <w:rsid w:val="0008312E"/>
    <w:rsid w:val="00084AF8"/>
    <w:rsid w:val="00084BDA"/>
    <w:rsid w:val="00085322"/>
    <w:rsid w:val="00085389"/>
    <w:rsid w:val="0008581C"/>
    <w:rsid w:val="00086C2F"/>
    <w:rsid w:val="000878C3"/>
    <w:rsid w:val="00087A80"/>
    <w:rsid w:val="00087E14"/>
    <w:rsid w:val="0009025F"/>
    <w:rsid w:val="0009088C"/>
    <w:rsid w:val="00090B16"/>
    <w:rsid w:val="00090EC4"/>
    <w:rsid w:val="00091DA2"/>
    <w:rsid w:val="00091F43"/>
    <w:rsid w:val="0009235D"/>
    <w:rsid w:val="000926F4"/>
    <w:rsid w:val="00092AC4"/>
    <w:rsid w:val="00092DBB"/>
    <w:rsid w:val="00093181"/>
    <w:rsid w:val="00093239"/>
    <w:rsid w:val="000945F9"/>
    <w:rsid w:val="00094906"/>
    <w:rsid w:val="00095AF6"/>
    <w:rsid w:val="00096D06"/>
    <w:rsid w:val="000A02F2"/>
    <w:rsid w:val="000A0BD8"/>
    <w:rsid w:val="000A1AF7"/>
    <w:rsid w:val="000A1B43"/>
    <w:rsid w:val="000A1B86"/>
    <w:rsid w:val="000A233B"/>
    <w:rsid w:val="000A2384"/>
    <w:rsid w:val="000A260E"/>
    <w:rsid w:val="000A3393"/>
    <w:rsid w:val="000A3451"/>
    <w:rsid w:val="000A37E3"/>
    <w:rsid w:val="000A3B4A"/>
    <w:rsid w:val="000A3D50"/>
    <w:rsid w:val="000A3EAC"/>
    <w:rsid w:val="000A41BD"/>
    <w:rsid w:val="000A46B8"/>
    <w:rsid w:val="000A4B29"/>
    <w:rsid w:val="000A4D4E"/>
    <w:rsid w:val="000A50A7"/>
    <w:rsid w:val="000A5376"/>
    <w:rsid w:val="000A69D8"/>
    <w:rsid w:val="000A71C0"/>
    <w:rsid w:val="000A7663"/>
    <w:rsid w:val="000A7A70"/>
    <w:rsid w:val="000B0591"/>
    <w:rsid w:val="000B0A77"/>
    <w:rsid w:val="000B18CD"/>
    <w:rsid w:val="000B194E"/>
    <w:rsid w:val="000B20E8"/>
    <w:rsid w:val="000B3A52"/>
    <w:rsid w:val="000B3DA6"/>
    <w:rsid w:val="000B4897"/>
    <w:rsid w:val="000B5CF7"/>
    <w:rsid w:val="000B653A"/>
    <w:rsid w:val="000C08FB"/>
    <w:rsid w:val="000C26C7"/>
    <w:rsid w:val="000C2ABF"/>
    <w:rsid w:val="000C2E9B"/>
    <w:rsid w:val="000C3636"/>
    <w:rsid w:val="000C5DE2"/>
    <w:rsid w:val="000C631F"/>
    <w:rsid w:val="000C642C"/>
    <w:rsid w:val="000C6FCD"/>
    <w:rsid w:val="000C73E2"/>
    <w:rsid w:val="000C7567"/>
    <w:rsid w:val="000C7C0D"/>
    <w:rsid w:val="000C7EFA"/>
    <w:rsid w:val="000C7F91"/>
    <w:rsid w:val="000D06C3"/>
    <w:rsid w:val="000D08E5"/>
    <w:rsid w:val="000D175A"/>
    <w:rsid w:val="000D1BEF"/>
    <w:rsid w:val="000D33D1"/>
    <w:rsid w:val="000D34C2"/>
    <w:rsid w:val="000D3911"/>
    <w:rsid w:val="000D4BB1"/>
    <w:rsid w:val="000D5566"/>
    <w:rsid w:val="000D59ED"/>
    <w:rsid w:val="000D63B5"/>
    <w:rsid w:val="000D6EC7"/>
    <w:rsid w:val="000D794B"/>
    <w:rsid w:val="000E0772"/>
    <w:rsid w:val="000E200C"/>
    <w:rsid w:val="000E30C0"/>
    <w:rsid w:val="000E3A6E"/>
    <w:rsid w:val="000E48E2"/>
    <w:rsid w:val="000E6326"/>
    <w:rsid w:val="000E7D6F"/>
    <w:rsid w:val="000F002F"/>
    <w:rsid w:val="000F10DD"/>
    <w:rsid w:val="000F3265"/>
    <w:rsid w:val="000F3FE3"/>
    <w:rsid w:val="000F4262"/>
    <w:rsid w:val="000F57BD"/>
    <w:rsid w:val="000F5947"/>
    <w:rsid w:val="000F5CA5"/>
    <w:rsid w:val="000F5CBA"/>
    <w:rsid w:val="000F7B6D"/>
    <w:rsid w:val="00100184"/>
    <w:rsid w:val="00100561"/>
    <w:rsid w:val="001008C0"/>
    <w:rsid w:val="00100D45"/>
    <w:rsid w:val="00102384"/>
    <w:rsid w:val="0010267F"/>
    <w:rsid w:val="001039F6"/>
    <w:rsid w:val="00103C30"/>
    <w:rsid w:val="00103CCA"/>
    <w:rsid w:val="00104ABE"/>
    <w:rsid w:val="001051D8"/>
    <w:rsid w:val="001067BD"/>
    <w:rsid w:val="001069CB"/>
    <w:rsid w:val="001071EA"/>
    <w:rsid w:val="00107897"/>
    <w:rsid w:val="00110D1E"/>
    <w:rsid w:val="00110EDF"/>
    <w:rsid w:val="00112961"/>
    <w:rsid w:val="001138D9"/>
    <w:rsid w:val="00113DFC"/>
    <w:rsid w:val="00114C0C"/>
    <w:rsid w:val="0011500D"/>
    <w:rsid w:val="001170DD"/>
    <w:rsid w:val="0011745D"/>
    <w:rsid w:val="00121482"/>
    <w:rsid w:val="00121AA7"/>
    <w:rsid w:val="001220BD"/>
    <w:rsid w:val="00122E85"/>
    <w:rsid w:val="001230F8"/>
    <w:rsid w:val="001267DC"/>
    <w:rsid w:val="00126C4B"/>
    <w:rsid w:val="00127719"/>
    <w:rsid w:val="00127FD2"/>
    <w:rsid w:val="0013045B"/>
    <w:rsid w:val="001306CA"/>
    <w:rsid w:val="0013119F"/>
    <w:rsid w:val="001313B0"/>
    <w:rsid w:val="00132B72"/>
    <w:rsid w:val="0013354A"/>
    <w:rsid w:val="00133636"/>
    <w:rsid w:val="00134FF0"/>
    <w:rsid w:val="001353FE"/>
    <w:rsid w:val="00135C80"/>
    <w:rsid w:val="00136DE2"/>
    <w:rsid w:val="00137513"/>
    <w:rsid w:val="001408F0"/>
    <w:rsid w:val="00143298"/>
    <w:rsid w:val="00143713"/>
    <w:rsid w:val="00143959"/>
    <w:rsid w:val="001444F2"/>
    <w:rsid w:val="00144BA4"/>
    <w:rsid w:val="00145FA4"/>
    <w:rsid w:val="0014755B"/>
    <w:rsid w:val="001520CC"/>
    <w:rsid w:val="00153FD1"/>
    <w:rsid w:val="00154ADD"/>
    <w:rsid w:val="001555E6"/>
    <w:rsid w:val="00155A4F"/>
    <w:rsid w:val="00155FBC"/>
    <w:rsid w:val="00156D75"/>
    <w:rsid w:val="0015727A"/>
    <w:rsid w:val="00157554"/>
    <w:rsid w:val="00157931"/>
    <w:rsid w:val="001613BA"/>
    <w:rsid w:val="00163A9C"/>
    <w:rsid w:val="001642D8"/>
    <w:rsid w:val="00164559"/>
    <w:rsid w:val="00164CFC"/>
    <w:rsid w:val="00165780"/>
    <w:rsid w:val="00165D46"/>
    <w:rsid w:val="00165D7B"/>
    <w:rsid w:val="0016651D"/>
    <w:rsid w:val="00170A08"/>
    <w:rsid w:val="00172BBF"/>
    <w:rsid w:val="00173149"/>
    <w:rsid w:val="001731E7"/>
    <w:rsid w:val="00173471"/>
    <w:rsid w:val="00173C17"/>
    <w:rsid w:val="00173E46"/>
    <w:rsid w:val="00174162"/>
    <w:rsid w:val="00174636"/>
    <w:rsid w:val="00174F97"/>
    <w:rsid w:val="00175E7E"/>
    <w:rsid w:val="00175F98"/>
    <w:rsid w:val="0017668A"/>
    <w:rsid w:val="00176DA9"/>
    <w:rsid w:val="00177830"/>
    <w:rsid w:val="00177A72"/>
    <w:rsid w:val="00180180"/>
    <w:rsid w:val="0018105D"/>
    <w:rsid w:val="00181329"/>
    <w:rsid w:val="00181397"/>
    <w:rsid w:val="00182A7C"/>
    <w:rsid w:val="00182FC6"/>
    <w:rsid w:val="0018361A"/>
    <w:rsid w:val="0018388D"/>
    <w:rsid w:val="0018393A"/>
    <w:rsid w:val="00183E82"/>
    <w:rsid w:val="00184536"/>
    <w:rsid w:val="00184F1F"/>
    <w:rsid w:val="00185951"/>
    <w:rsid w:val="0018655A"/>
    <w:rsid w:val="00186639"/>
    <w:rsid w:val="0018723D"/>
    <w:rsid w:val="00187BCD"/>
    <w:rsid w:val="00190991"/>
    <w:rsid w:val="00190BF6"/>
    <w:rsid w:val="00190E88"/>
    <w:rsid w:val="001913E0"/>
    <w:rsid w:val="001922B8"/>
    <w:rsid w:val="00192A36"/>
    <w:rsid w:val="001959F0"/>
    <w:rsid w:val="00196BE4"/>
    <w:rsid w:val="001973A0"/>
    <w:rsid w:val="0019769C"/>
    <w:rsid w:val="00197D57"/>
    <w:rsid w:val="00197DF7"/>
    <w:rsid w:val="00197FEF"/>
    <w:rsid w:val="001A0F19"/>
    <w:rsid w:val="001A1DDA"/>
    <w:rsid w:val="001A1F37"/>
    <w:rsid w:val="001A22F3"/>
    <w:rsid w:val="001A2C65"/>
    <w:rsid w:val="001A3BBB"/>
    <w:rsid w:val="001A4BC2"/>
    <w:rsid w:val="001A4FF5"/>
    <w:rsid w:val="001A7377"/>
    <w:rsid w:val="001A7D51"/>
    <w:rsid w:val="001B1046"/>
    <w:rsid w:val="001B27FD"/>
    <w:rsid w:val="001B2C89"/>
    <w:rsid w:val="001B2EB2"/>
    <w:rsid w:val="001B41E9"/>
    <w:rsid w:val="001B47CB"/>
    <w:rsid w:val="001B4979"/>
    <w:rsid w:val="001B5385"/>
    <w:rsid w:val="001B5E9D"/>
    <w:rsid w:val="001B5F74"/>
    <w:rsid w:val="001B7A8F"/>
    <w:rsid w:val="001C1BC2"/>
    <w:rsid w:val="001C1F07"/>
    <w:rsid w:val="001C2322"/>
    <w:rsid w:val="001C25BC"/>
    <w:rsid w:val="001C26DD"/>
    <w:rsid w:val="001C27AA"/>
    <w:rsid w:val="001C288F"/>
    <w:rsid w:val="001C3592"/>
    <w:rsid w:val="001C3B2E"/>
    <w:rsid w:val="001C476A"/>
    <w:rsid w:val="001C4A47"/>
    <w:rsid w:val="001C6D7C"/>
    <w:rsid w:val="001C71CF"/>
    <w:rsid w:val="001D000E"/>
    <w:rsid w:val="001D04FB"/>
    <w:rsid w:val="001D0FE5"/>
    <w:rsid w:val="001D2709"/>
    <w:rsid w:val="001D2938"/>
    <w:rsid w:val="001D2AF9"/>
    <w:rsid w:val="001D322D"/>
    <w:rsid w:val="001D3455"/>
    <w:rsid w:val="001D40FF"/>
    <w:rsid w:val="001D5B24"/>
    <w:rsid w:val="001D5F7F"/>
    <w:rsid w:val="001D6465"/>
    <w:rsid w:val="001D68E8"/>
    <w:rsid w:val="001D79EF"/>
    <w:rsid w:val="001E03BE"/>
    <w:rsid w:val="001E0B81"/>
    <w:rsid w:val="001E23EF"/>
    <w:rsid w:val="001E25E1"/>
    <w:rsid w:val="001E28DC"/>
    <w:rsid w:val="001E36EA"/>
    <w:rsid w:val="001E380C"/>
    <w:rsid w:val="001E38C8"/>
    <w:rsid w:val="001E3AAA"/>
    <w:rsid w:val="001E4F26"/>
    <w:rsid w:val="001E4FDA"/>
    <w:rsid w:val="001E562D"/>
    <w:rsid w:val="001E57D0"/>
    <w:rsid w:val="001E5BE8"/>
    <w:rsid w:val="001E5D35"/>
    <w:rsid w:val="001E65C7"/>
    <w:rsid w:val="001E6EEF"/>
    <w:rsid w:val="001E6F45"/>
    <w:rsid w:val="001E6F6C"/>
    <w:rsid w:val="001E79AD"/>
    <w:rsid w:val="001F0300"/>
    <w:rsid w:val="001F116E"/>
    <w:rsid w:val="001F1D53"/>
    <w:rsid w:val="001F1F1C"/>
    <w:rsid w:val="001F3235"/>
    <w:rsid w:val="001F4397"/>
    <w:rsid w:val="001F5A03"/>
    <w:rsid w:val="001F5C6F"/>
    <w:rsid w:val="001F5D2A"/>
    <w:rsid w:val="001F6C6F"/>
    <w:rsid w:val="001F7BE2"/>
    <w:rsid w:val="00200EF5"/>
    <w:rsid w:val="00202480"/>
    <w:rsid w:val="00202EB1"/>
    <w:rsid w:val="00202EDE"/>
    <w:rsid w:val="002036DF"/>
    <w:rsid w:val="002038E4"/>
    <w:rsid w:val="002045D5"/>
    <w:rsid w:val="00204906"/>
    <w:rsid w:val="00204C44"/>
    <w:rsid w:val="002055CD"/>
    <w:rsid w:val="00210026"/>
    <w:rsid w:val="00210C9F"/>
    <w:rsid w:val="0021153F"/>
    <w:rsid w:val="002118AF"/>
    <w:rsid w:val="00211A76"/>
    <w:rsid w:val="00211FF6"/>
    <w:rsid w:val="002124EB"/>
    <w:rsid w:val="00213418"/>
    <w:rsid w:val="00215ADC"/>
    <w:rsid w:val="00217E3B"/>
    <w:rsid w:val="00220047"/>
    <w:rsid w:val="00220A21"/>
    <w:rsid w:val="002210FF"/>
    <w:rsid w:val="00221232"/>
    <w:rsid w:val="00221316"/>
    <w:rsid w:val="00221C57"/>
    <w:rsid w:val="00222232"/>
    <w:rsid w:val="00224707"/>
    <w:rsid w:val="00224B06"/>
    <w:rsid w:val="002251A4"/>
    <w:rsid w:val="002264E3"/>
    <w:rsid w:val="002265F1"/>
    <w:rsid w:val="0022663E"/>
    <w:rsid w:val="00226B7F"/>
    <w:rsid w:val="002279F2"/>
    <w:rsid w:val="00230571"/>
    <w:rsid w:val="00230814"/>
    <w:rsid w:val="00230FBD"/>
    <w:rsid w:val="002320A6"/>
    <w:rsid w:val="00232819"/>
    <w:rsid w:val="00232976"/>
    <w:rsid w:val="0023391D"/>
    <w:rsid w:val="002356CA"/>
    <w:rsid w:val="002366FC"/>
    <w:rsid w:val="002402F5"/>
    <w:rsid w:val="002409BF"/>
    <w:rsid w:val="00241F01"/>
    <w:rsid w:val="00242465"/>
    <w:rsid w:val="00243622"/>
    <w:rsid w:val="00243666"/>
    <w:rsid w:val="00243EBB"/>
    <w:rsid w:val="00245376"/>
    <w:rsid w:val="00245440"/>
    <w:rsid w:val="00246F42"/>
    <w:rsid w:val="002500F0"/>
    <w:rsid w:val="002512D2"/>
    <w:rsid w:val="00251931"/>
    <w:rsid w:val="00251A33"/>
    <w:rsid w:val="00252E3F"/>
    <w:rsid w:val="00253A79"/>
    <w:rsid w:val="00254277"/>
    <w:rsid w:val="00254BA5"/>
    <w:rsid w:val="00254DEA"/>
    <w:rsid w:val="00254EA2"/>
    <w:rsid w:val="00255633"/>
    <w:rsid w:val="002567B2"/>
    <w:rsid w:val="00256C43"/>
    <w:rsid w:val="00257A05"/>
    <w:rsid w:val="00260CDC"/>
    <w:rsid w:val="00260E70"/>
    <w:rsid w:val="002617CF"/>
    <w:rsid w:val="00262DE4"/>
    <w:rsid w:val="00262EB4"/>
    <w:rsid w:val="0026311C"/>
    <w:rsid w:val="00265165"/>
    <w:rsid w:val="00265AFA"/>
    <w:rsid w:val="002708FC"/>
    <w:rsid w:val="00270EC5"/>
    <w:rsid w:val="00271096"/>
    <w:rsid w:val="00271577"/>
    <w:rsid w:val="00272446"/>
    <w:rsid w:val="00272589"/>
    <w:rsid w:val="002731FF"/>
    <w:rsid w:val="002732F5"/>
    <w:rsid w:val="002737BB"/>
    <w:rsid w:val="00274CBA"/>
    <w:rsid w:val="0027675A"/>
    <w:rsid w:val="002768F7"/>
    <w:rsid w:val="00277618"/>
    <w:rsid w:val="002812B0"/>
    <w:rsid w:val="002817B0"/>
    <w:rsid w:val="002822D3"/>
    <w:rsid w:val="00284896"/>
    <w:rsid w:val="002855DE"/>
    <w:rsid w:val="0028574D"/>
    <w:rsid w:val="0028629F"/>
    <w:rsid w:val="00286F98"/>
    <w:rsid w:val="00287BB1"/>
    <w:rsid w:val="002910F9"/>
    <w:rsid w:val="0029135A"/>
    <w:rsid w:val="002916DE"/>
    <w:rsid w:val="0029212A"/>
    <w:rsid w:val="00292BA7"/>
    <w:rsid w:val="00293AB7"/>
    <w:rsid w:val="00294D97"/>
    <w:rsid w:val="00295B39"/>
    <w:rsid w:val="0029605E"/>
    <w:rsid w:val="00296E6D"/>
    <w:rsid w:val="00297008"/>
    <w:rsid w:val="002970BD"/>
    <w:rsid w:val="0029757D"/>
    <w:rsid w:val="002A0EA0"/>
    <w:rsid w:val="002A1E4F"/>
    <w:rsid w:val="002A49DA"/>
    <w:rsid w:val="002A50A6"/>
    <w:rsid w:val="002A6B2C"/>
    <w:rsid w:val="002A77A3"/>
    <w:rsid w:val="002A7D0A"/>
    <w:rsid w:val="002A7D14"/>
    <w:rsid w:val="002B204F"/>
    <w:rsid w:val="002B2C57"/>
    <w:rsid w:val="002B2CAC"/>
    <w:rsid w:val="002B2F8B"/>
    <w:rsid w:val="002B31D7"/>
    <w:rsid w:val="002B3ABF"/>
    <w:rsid w:val="002B45EF"/>
    <w:rsid w:val="002B556F"/>
    <w:rsid w:val="002B6776"/>
    <w:rsid w:val="002B6A1C"/>
    <w:rsid w:val="002C076D"/>
    <w:rsid w:val="002C0895"/>
    <w:rsid w:val="002C0DE5"/>
    <w:rsid w:val="002C1315"/>
    <w:rsid w:val="002C148A"/>
    <w:rsid w:val="002C1BF8"/>
    <w:rsid w:val="002C1D15"/>
    <w:rsid w:val="002C1D4C"/>
    <w:rsid w:val="002C2120"/>
    <w:rsid w:val="002C4E66"/>
    <w:rsid w:val="002C5BD5"/>
    <w:rsid w:val="002C6229"/>
    <w:rsid w:val="002C70EE"/>
    <w:rsid w:val="002D23D1"/>
    <w:rsid w:val="002D2836"/>
    <w:rsid w:val="002D51A8"/>
    <w:rsid w:val="002D5D3D"/>
    <w:rsid w:val="002D73EC"/>
    <w:rsid w:val="002E0524"/>
    <w:rsid w:val="002E099B"/>
    <w:rsid w:val="002E1B7B"/>
    <w:rsid w:val="002E237C"/>
    <w:rsid w:val="002E2652"/>
    <w:rsid w:val="002E2B68"/>
    <w:rsid w:val="002E3090"/>
    <w:rsid w:val="002E371D"/>
    <w:rsid w:val="002E3F87"/>
    <w:rsid w:val="002E55B3"/>
    <w:rsid w:val="002E62CD"/>
    <w:rsid w:val="002E6A07"/>
    <w:rsid w:val="002E6F87"/>
    <w:rsid w:val="002F0255"/>
    <w:rsid w:val="002F0260"/>
    <w:rsid w:val="002F02B0"/>
    <w:rsid w:val="002F0C9B"/>
    <w:rsid w:val="002F14C9"/>
    <w:rsid w:val="002F1793"/>
    <w:rsid w:val="002F21E2"/>
    <w:rsid w:val="002F28CB"/>
    <w:rsid w:val="002F4EA7"/>
    <w:rsid w:val="002F501B"/>
    <w:rsid w:val="002F5201"/>
    <w:rsid w:val="002F550A"/>
    <w:rsid w:val="002F5662"/>
    <w:rsid w:val="002F6A67"/>
    <w:rsid w:val="002F72F6"/>
    <w:rsid w:val="002F7331"/>
    <w:rsid w:val="002F7BC9"/>
    <w:rsid w:val="00300499"/>
    <w:rsid w:val="00300C14"/>
    <w:rsid w:val="00300F8A"/>
    <w:rsid w:val="00301922"/>
    <w:rsid w:val="0030197F"/>
    <w:rsid w:val="00302486"/>
    <w:rsid w:val="00302A57"/>
    <w:rsid w:val="0030313D"/>
    <w:rsid w:val="00305A44"/>
    <w:rsid w:val="0030668B"/>
    <w:rsid w:val="003105C7"/>
    <w:rsid w:val="003116C6"/>
    <w:rsid w:val="003119BC"/>
    <w:rsid w:val="00311CA4"/>
    <w:rsid w:val="0031214E"/>
    <w:rsid w:val="00313476"/>
    <w:rsid w:val="00313512"/>
    <w:rsid w:val="0031440E"/>
    <w:rsid w:val="0031536E"/>
    <w:rsid w:val="0031587B"/>
    <w:rsid w:val="00317369"/>
    <w:rsid w:val="00317E74"/>
    <w:rsid w:val="00320135"/>
    <w:rsid w:val="0032093C"/>
    <w:rsid w:val="00320C0D"/>
    <w:rsid w:val="00320E7E"/>
    <w:rsid w:val="00321D61"/>
    <w:rsid w:val="00321EFA"/>
    <w:rsid w:val="003228F0"/>
    <w:rsid w:val="00322C5A"/>
    <w:rsid w:val="00322CC8"/>
    <w:rsid w:val="003232DF"/>
    <w:rsid w:val="003236FF"/>
    <w:rsid w:val="00323846"/>
    <w:rsid w:val="00326B00"/>
    <w:rsid w:val="00327004"/>
    <w:rsid w:val="00327425"/>
    <w:rsid w:val="00327893"/>
    <w:rsid w:val="00327911"/>
    <w:rsid w:val="00327F9B"/>
    <w:rsid w:val="003313EC"/>
    <w:rsid w:val="00331C6A"/>
    <w:rsid w:val="00331D02"/>
    <w:rsid w:val="00332125"/>
    <w:rsid w:val="00334A01"/>
    <w:rsid w:val="00334A94"/>
    <w:rsid w:val="00334C07"/>
    <w:rsid w:val="00335894"/>
    <w:rsid w:val="003363C6"/>
    <w:rsid w:val="003369F6"/>
    <w:rsid w:val="00337F8E"/>
    <w:rsid w:val="003407C0"/>
    <w:rsid w:val="0034082E"/>
    <w:rsid w:val="00342E17"/>
    <w:rsid w:val="00343470"/>
    <w:rsid w:val="00343D08"/>
    <w:rsid w:val="00343F17"/>
    <w:rsid w:val="00343F53"/>
    <w:rsid w:val="0034418F"/>
    <w:rsid w:val="0034489E"/>
    <w:rsid w:val="0034503C"/>
    <w:rsid w:val="00345AD5"/>
    <w:rsid w:val="00345C1F"/>
    <w:rsid w:val="00346079"/>
    <w:rsid w:val="003461A2"/>
    <w:rsid w:val="003467F2"/>
    <w:rsid w:val="0034724A"/>
    <w:rsid w:val="00350ED2"/>
    <w:rsid w:val="00350F8F"/>
    <w:rsid w:val="00351493"/>
    <w:rsid w:val="003518FE"/>
    <w:rsid w:val="00351D75"/>
    <w:rsid w:val="00352828"/>
    <w:rsid w:val="00353F61"/>
    <w:rsid w:val="0035498B"/>
    <w:rsid w:val="00355584"/>
    <w:rsid w:val="00357721"/>
    <w:rsid w:val="00357A64"/>
    <w:rsid w:val="0036023C"/>
    <w:rsid w:val="00360A0B"/>
    <w:rsid w:val="00360D03"/>
    <w:rsid w:val="00361816"/>
    <w:rsid w:val="00361A0A"/>
    <w:rsid w:val="0036229F"/>
    <w:rsid w:val="0036278F"/>
    <w:rsid w:val="00362F26"/>
    <w:rsid w:val="003633B4"/>
    <w:rsid w:val="00364743"/>
    <w:rsid w:val="00365556"/>
    <w:rsid w:val="0036598F"/>
    <w:rsid w:val="00366222"/>
    <w:rsid w:val="0037094D"/>
    <w:rsid w:val="00370C82"/>
    <w:rsid w:val="00373376"/>
    <w:rsid w:val="003734F1"/>
    <w:rsid w:val="0037368B"/>
    <w:rsid w:val="00374166"/>
    <w:rsid w:val="00375FB6"/>
    <w:rsid w:val="00375FCC"/>
    <w:rsid w:val="00376FD1"/>
    <w:rsid w:val="003770F0"/>
    <w:rsid w:val="00377136"/>
    <w:rsid w:val="0037723B"/>
    <w:rsid w:val="003774F4"/>
    <w:rsid w:val="00377754"/>
    <w:rsid w:val="003779FB"/>
    <w:rsid w:val="00380D34"/>
    <w:rsid w:val="00382C29"/>
    <w:rsid w:val="003836B8"/>
    <w:rsid w:val="003847D4"/>
    <w:rsid w:val="003857A8"/>
    <w:rsid w:val="003863CC"/>
    <w:rsid w:val="00386DD0"/>
    <w:rsid w:val="003870A3"/>
    <w:rsid w:val="00387A39"/>
    <w:rsid w:val="00390377"/>
    <w:rsid w:val="003903C1"/>
    <w:rsid w:val="00391A0E"/>
    <w:rsid w:val="00391A32"/>
    <w:rsid w:val="00391A46"/>
    <w:rsid w:val="00393E8E"/>
    <w:rsid w:val="00394B11"/>
    <w:rsid w:val="003971AC"/>
    <w:rsid w:val="003972DB"/>
    <w:rsid w:val="00397906"/>
    <w:rsid w:val="003A0DAB"/>
    <w:rsid w:val="003A23D2"/>
    <w:rsid w:val="003A30F8"/>
    <w:rsid w:val="003A348E"/>
    <w:rsid w:val="003A3C03"/>
    <w:rsid w:val="003A4271"/>
    <w:rsid w:val="003A5B95"/>
    <w:rsid w:val="003A603F"/>
    <w:rsid w:val="003A723F"/>
    <w:rsid w:val="003A748B"/>
    <w:rsid w:val="003A7491"/>
    <w:rsid w:val="003A759A"/>
    <w:rsid w:val="003A784A"/>
    <w:rsid w:val="003B07EF"/>
    <w:rsid w:val="003B13DB"/>
    <w:rsid w:val="003B16FF"/>
    <w:rsid w:val="003B196D"/>
    <w:rsid w:val="003B32D0"/>
    <w:rsid w:val="003B4431"/>
    <w:rsid w:val="003B4AB6"/>
    <w:rsid w:val="003B56EA"/>
    <w:rsid w:val="003B5E0E"/>
    <w:rsid w:val="003B678F"/>
    <w:rsid w:val="003B7632"/>
    <w:rsid w:val="003B7996"/>
    <w:rsid w:val="003B7ED9"/>
    <w:rsid w:val="003C25EB"/>
    <w:rsid w:val="003C3A97"/>
    <w:rsid w:val="003C4344"/>
    <w:rsid w:val="003C476D"/>
    <w:rsid w:val="003C4F45"/>
    <w:rsid w:val="003C5171"/>
    <w:rsid w:val="003C6B20"/>
    <w:rsid w:val="003C6C16"/>
    <w:rsid w:val="003C6F9A"/>
    <w:rsid w:val="003C7937"/>
    <w:rsid w:val="003C7EF1"/>
    <w:rsid w:val="003D0C39"/>
    <w:rsid w:val="003D13DC"/>
    <w:rsid w:val="003D27AD"/>
    <w:rsid w:val="003D34D1"/>
    <w:rsid w:val="003D416B"/>
    <w:rsid w:val="003D58C7"/>
    <w:rsid w:val="003D5DDF"/>
    <w:rsid w:val="003D5E0A"/>
    <w:rsid w:val="003D662A"/>
    <w:rsid w:val="003D664B"/>
    <w:rsid w:val="003D71B7"/>
    <w:rsid w:val="003D732B"/>
    <w:rsid w:val="003D778C"/>
    <w:rsid w:val="003E0C88"/>
    <w:rsid w:val="003E0E20"/>
    <w:rsid w:val="003E13EF"/>
    <w:rsid w:val="003E180F"/>
    <w:rsid w:val="003E2CF5"/>
    <w:rsid w:val="003E3419"/>
    <w:rsid w:val="003E3501"/>
    <w:rsid w:val="003E3581"/>
    <w:rsid w:val="003E3AF8"/>
    <w:rsid w:val="003E4821"/>
    <w:rsid w:val="003E4AF8"/>
    <w:rsid w:val="003E50CE"/>
    <w:rsid w:val="003E5104"/>
    <w:rsid w:val="003E578C"/>
    <w:rsid w:val="003E581E"/>
    <w:rsid w:val="003E5A56"/>
    <w:rsid w:val="003E6056"/>
    <w:rsid w:val="003E628D"/>
    <w:rsid w:val="003E6722"/>
    <w:rsid w:val="003F07E6"/>
    <w:rsid w:val="003F0E7F"/>
    <w:rsid w:val="003F1053"/>
    <w:rsid w:val="003F27A5"/>
    <w:rsid w:val="003F2B62"/>
    <w:rsid w:val="003F3D67"/>
    <w:rsid w:val="003F49B7"/>
    <w:rsid w:val="003F5DB4"/>
    <w:rsid w:val="003F5DE6"/>
    <w:rsid w:val="003F6564"/>
    <w:rsid w:val="003F6C28"/>
    <w:rsid w:val="003F7263"/>
    <w:rsid w:val="003F72A5"/>
    <w:rsid w:val="003F7BD5"/>
    <w:rsid w:val="00400491"/>
    <w:rsid w:val="004005B0"/>
    <w:rsid w:val="00400B4C"/>
    <w:rsid w:val="004014CD"/>
    <w:rsid w:val="00401804"/>
    <w:rsid w:val="00401B73"/>
    <w:rsid w:val="00402E0D"/>
    <w:rsid w:val="004034BF"/>
    <w:rsid w:val="004035BE"/>
    <w:rsid w:val="0040521F"/>
    <w:rsid w:val="004052C3"/>
    <w:rsid w:val="004064B9"/>
    <w:rsid w:val="00410C95"/>
    <w:rsid w:val="00410D45"/>
    <w:rsid w:val="00410D72"/>
    <w:rsid w:val="004118E4"/>
    <w:rsid w:val="00412580"/>
    <w:rsid w:val="00413447"/>
    <w:rsid w:val="00413CD1"/>
    <w:rsid w:val="0041407B"/>
    <w:rsid w:val="00414327"/>
    <w:rsid w:val="0041526D"/>
    <w:rsid w:val="004167BD"/>
    <w:rsid w:val="004172E4"/>
    <w:rsid w:val="00417B4C"/>
    <w:rsid w:val="00417C76"/>
    <w:rsid w:val="00420306"/>
    <w:rsid w:val="00420CD9"/>
    <w:rsid w:val="0042115F"/>
    <w:rsid w:val="004211A4"/>
    <w:rsid w:val="00421A7A"/>
    <w:rsid w:val="00422378"/>
    <w:rsid w:val="00423A48"/>
    <w:rsid w:val="00424150"/>
    <w:rsid w:val="00424384"/>
    <w:rsid w:val="004244F1"/>
    <w:rsid w:val="0042558C"/>
    <w:rsid w:val="0042610F"/>
    <w:rsid w:val="004276DD"/>
    <w:rsid w:val="0043172C"/>
    <w:rsid w:val="00431CD5"/>
    <w:rsid w:val="00432261"/>
    <w:rsid w:val="004325A7"/>
    <w:rsid w:val="004335BC"/>
    <w:rsid w:val="00433A8A"/>
    <w:rsid w:val="00433B3A"/>
    <w:rsid w:val="004341DC"/>
    <w:rsid w:val="00435B1F"/>
    <w:rsid w:val="00436F0D"/>
    <w:rsid w:val="00437C4E"/>
    <w:rsid w:val="00440318"/>
    <w:rsid w:val="0044127C"/>
    <w:rsid w:val="00441325"/>
    <w:rsid w:val="004416CB"/>
    <w:rsid w:val="00441AF1"/>
    <w:rsid w:val="00441BD8"/>
    <w:rsid w:val="004433D7"/>
    <w:rsid w:val="00444038"/>
    <w:rsid w:val="00444170"/>
    <w:rsid w:val="0044460D"/>
    <w:rsid w:val="00445156"/>
    <w:rsid w:val="00445D43"/>
    <w:rsid w:val="00445EFD"/>
    <w:rsid w:val="00447603"/>
    <w:rsid w:val="00450A4F"/>
    <w:rsid w:val="004524E0"/>
    <w:rsid w:val="004529AF"/>
    <w:rsid w:val="00453094"/>
    <w:rsid w:val="00454329"/>
    <w:rsid w:val="00454759"/>
    <w:rsid w:val="0045532C"/>
    <w:rsid w:val="00455824"/>
    <w:rsid w:val="00455A97"/>
    <w:rsid w:val="00457542"/>
    <w:rsid w:val="004578E1"/>
    <w:rsid w:val="004579C5"/>
    <w:rsid w:val="00457D6D"/>
    <w:rsid w:val="004609E9"/>
    <w:rsid w:val="00460F6F"/>
    <w:rsid w:val="00461F91"/>
    <w:rsid w:val="004627FF"/>
    <w:rsid w:val="00464540"/>
    <w:rsid w:val="00464823"/>
    <w:rsid w:val="00465591"/>
    <w:rsid w:val="00465B88"/>
    <w:rsid w:val="004667A6"/>
    <w:rsid w:val="00466DA1"/>
    <w:rsid w:val="00466F1F"/>
    <w:rsid w:val="00466FD6"/>
    <w:rsid w:val="0046770C"/>
    <w:rsid w:val="00470AC8"/>
    <w:rsid w:val="00471896"/>
    <w:rsid w:val="0047197F"/>
    <w:rsid w:val="00472710"/>
    <w:rsid w:val="00472FE1"/>
    <w:rsid w:val="004730FF"/>
    <w:rsid w:val="00475B4C"/>
    <w:rsid w:val="00476214"/>
    <w:rsid w:val="004773F3"/>
    <w:rsid w:val="00480540"/>
    <w:rsid w:val="00480DF2"/>
    <w:rsid w:val="00481496"/>
    <w:rsid w:val="00482622"/>
    <w:rsid w:val="0048339A"/>
    <w:rsid w:val="004835AF"/>
    <w:rsid w:val="00483C58"/>
    <w:rsid w:val="004849F8"/>
    <w:rsid w:val="00484D08"/>
    <w:rsid w:val="00484D9A"/>
    <w:rsid w:val="0048528A"/>
    <w:rsid w:val="004852B2"/>
    <w:rsid w:val="00486F0F"/>
    <w:rsid w:val="00487CBF"/>
    <w:rsid w:val="00487E4E"/>
    <w:rsid w:val="00490BD2"/>
    <w:rsid w:val="00491C9E"/>
    <w:rsid w:val="00491F59"/>
    <w:rsid w:val="004924C4"/>
    <w:rsid w:val="004937D0"/>
    <w:rsid w:val="00493C1C"/>
    <w:rsid w:val="00493EAD"/>
    <w:rsid w:val="004941BB"/>
    <w:rsid w:val="004947CA"/>
    <w:rsid w:val="00494FC7"/>
    <w:rsid w:val="0049506A"/>
    <w:rsid w:val="00495958"/>
    <w:rsid w:val="00496E7D"/>
    <w:rsid w:val="00497F76"/>
    <w:rsid w:val="004A05FE"/>
    <w:rsid w:val="004A0A02"/>
    <w:rsid w:val="004A11FE"/>
    <w:rsid w:val="004A149D"/>
    <w:rsid w:val="004A1769"/>
    <w:rsid w:val="004A1EF1"/>
    <w:rsid w:val="004A216F"/>
    <w:rsid w:val="004A25B5"/>
    <w:rsid w:val="004A2706"/>
    <w:rsid w:val="004A2A98"/>
    <w:rsid w:val="004A4A99"/>
    <w:rsid w:val="004A5D75"/>
    <w:rsid w:val="004A7093"/>
    <w:rsid w:val="004B03BD"/>
    <w:rsid w:val="004B0798"/>
    <w:rsid w:val="004B0A6B"/>
    <w:rsid w:val="004B16CA"/>
    <w:rsid w:val="004B176C"/>
    <w:rsid w:val="004B291C"/>
    <w:rsid w:val="004B2FB6"/>
    <w:rsid w:val="004B35B4"/>
    <w:rsid w:val="004B46B1"/>
    <w:rsid w:val="004B54EB"/>
    <w:rsid w:val="004B58F0"/>
    <w:rsid w:val="004B61A4"/>
    <w:rsid w:val="004B64BD"/>
    <w:rsid w:val="004B6773"/>
    <w:rsid w:val="004B684C"/>
    <w:rsid w:val="004B7034"/>
    <w:rsid w:val="004B7BAF"/>
    <w:rsid w:val="004B7E2D"/>
    <w:rsid w:val="004C1F7D"/>
    <w:rsid w:val="004C2C5E"/>
    <w:rsid w:val="004C319D"/>
    <w:rsid w:val="004C3600"/>
    <w:rsid w:val="004C5531"/>
    <w:rsid w:val="004C6028"/>
    <w:rsid w:val="004C767C"/>
    <w:rsid w:val="004D05EF"/>
    <w:rsid w:val="004D1355"/>
    <w:rsid w:val="004D1B1F"/>
    <w:rsid w:val="004D1C1A"/>
    <w:rsid w:val="004D2264"/>
    <w:rsid w:val="004D264A"/>
    <w:rsid w:val="004D3278"/>
    <w:rsid w:val="004D44D6"/>
    <w:rsid w:val="004D4FA8"/>
    <w:rsid w:val="004D5815"/>
    <w:rsid w:val="004D58F7"/>
    <w:rsid w:val="004D7851"/>
    <w:rsid w:val="004E0BD9"/>
    <w:rsid w:val="004E0D5D"/>
    <w:rsid w:val="004E11BA"/>
    <w:rsid w:val="004E13D6"/>
    <w:rsid w:val="004E1775"/>
    <w:rsid w:val="004E1982"/>
    <w:rsid w:val="004E205E"/>
    <w:rsid w:val="004E271D"/>
    <w:rsid w:val="004E2E79"/>
    <w:rsid w:val="004E2F7B"/>
    <w:rsid w:val="004E2FD6"/>
    <w:rsid w:val="004E352B"/>
    <w:rsid w:val="004E3595"/>
    <w:rsid w:val="004E44F2"/>
    <w:rsid w:val="004E4A04"/>
    <w:rsid w:val="004E5BFD"/>
    <w:rsid w:val="004E6A44"/>
    <w:rsid w:val="004E6E29"/>
    <w:rsid w:val="004E6E44"/>
    <w:rsid w:val="004E7145"/>
    <w:rsid w:val="004E736D"/>
    <w:rsid w:val="004F0693"/>
    <w:rsid w:val="004F14CD"/>
    <w:rsid w:val="004F2081"/>
    <w:rsid w:val="004F34D0"/>
    <w:rsid w:val="004F483E"/>
    <w:rsid w:val="004F4BF0"/>
    <w:rsid w:val="004F4E39"/>
    <w:rsid w:val="004F5C2E"/>
    <w:rsid w:val="004F6508"/>
    <w:rsid w:val="004F6BE8"/>
    <w:rsid w:val="004F6DC1"/>
    <w:rsid w:val="004F6FEC"/>
    <w:rsid w:val="004F79B6"/>
    <w:rsid w:val="005026CB"/>
    <w:rsid w:val="00503591"/>
    <w:rsid w:val="0050434F"/>
    <w:rsid w:val="00507340"/>
    <w:rsid w:val="00507F15"/>
    <w:rsid w:val="005105A4"/>
    <w:rsid w:val="005112CE"/>
    <w:rsid w:val="00511436"/>
    <w:rsid w:val="0051397B"/>
    <w:rsid w:val="00513F9A"/>
    <w:rsid w:val="005140CD"/>
    <w:rsid w:val="00514BDE"/>
    <w:rsid w:val="00516ED3"/>
    <w:rsid w:val="005176FE"/>
    <w:rsid w:val="00517A66"/>
    <w:rsid w:val="00520136"/>
    <w:rsid w:val="00521BBF"/>
    <w:rsid w:val="0052209F"/>
    <w:rsid w:val="00522329"/>
    <w:rsid w:val="0052245C"/>
    <w:rsid w:val="005228CB"/>
    <w:rsid w:val="005235EA"/>
    <w:rsid w:val="00523662"/>
    <w:rsid w:val="00523ACA"/>
    <w:rsid w:val="0052439B"/>
    <w:rsid w:val="00524680"/>
    <w:rsid w:val="00525095"/>
    <w:rsid w:val="0052540B"/>
    <w:rsid w:val="00525F4C"/>
    <w:rsid w:val="00526C10"/>
    <w:rsid w:val="00526E44"/>
    <w:rsid w:val="00527928"/>
    <w:rsid w:val="00527F00"/>
    <w:rsid w:val="00530C6F"/>
    <w:rsid w:val="00530DF7"/>
    <w:rsid w:val="00531E87"/>
    <w:rsid w:val="00531FD5"/>
    <w:rsid w:val="005320B6"/>
    <w:rsid w:val="00532314"/>
    <w:rsid w:val="00532647"/>
    <w:rsid w:val="00532B08"/>
    <w:rsid w:val="00533E7D"/>
    <w:rsid w:val="00533F86"/>
    <w:rsid w:val="0053412F"/>
    <w:rsid w:val="0053422C"/>
    <w:rsid w:val="00535127"/>
    <w:rsid w:val="005352E0"/>
    <w:rsid w:val="00535D9A"/>
    <w:rsid w:val="00537C73"/>
    <w:rsid w:val="005405F0"/>
    <w:rsid w:val="00541C96"/>
    <w:rsid w:val="005427A2"/>
    <w:rsid w:val="005427CD"/>
    <w:rsid w:val="00542B8C"/>
    <w:rsid w:val="00542E9E"/>
    <w:rsid w:val="005430A0"/>
    <w:rsid w:val="005431A0"/>
    <w:rsid w:val="0054479F"/>
    <w:rsid w:val="00544EDD"/>
    <w:rsid w:val="00545575"/>
    <w:rsid w:val="0054646C"/>
    <w:rsid w:val="005505FB"/>
    <w:rsid w:val="00550603"/>
    <w:rsid w:val="00550705"/>
    <w:rsid w:val="00550788"/>
    <w:rsid w:val="00550B80"/>
    <w:rsid w:val="00550C39"/>
    <w:rsid w:val="00550CA3"/>
    <w:rsid w:val="00551410"/>
    <w:rsid w:val="00551B8A"/>
    <w:rsid w:val="00552EBB"/>
    <w:rsid w:val="00553201"/>
    <w:rsid w:val="00553C8C"/>
    <w:rsid w:val="005545D3"/>
    <w:rsid w:val="00555745"/>
    <w:rsid w:val="00557955"/>
    <w:rsid w:val="00557DAB"/>
    <w:rsid w:val="005604F9"/>
    <w:rsid w:val="0056054D"/>
    <w:rsid w:val="0056077B"/>
    <w:rsid w:val="005609F1"/>
    <w:rsid w:val="00561561"/>
    <w:rsid w:val="00561ABF"/>
    <w:rsid w:val="00561BBF"/>
    <w:rsid w:val="0056286D"/>
    <w:rsid w:val="00562D00"/>
    <w:rsid w:val="00562D3B"/>
    <w:rsid w:val="005635DF"/>
    <w:rsid w:val="00564F6C"/>
    <w:rsid w:val="00565C9D"/>
    <w:rsid w:val="005660F2"/>
    <w:rsid w:val="00566408"/>
    <w:rsid w:val="005673EF"/>
    <w:rsid w:val="00570197"/>
    <w:rsid w:val="005702B4"/>
    <w:rsid w:val="0057047F"/>
    <w:rsid w:val="00570764"/>
    <w:rsid w:val="0057086B"/>
    <w:rsid w:val="00571632"/>
    <w:rsid w:val="00572508"/>
    <w:rsid w:val="005726CD"/>
    <w:rsid w:val="00572A94"/>
    <w:rsid w:val="005745E9"/>
    <w:rsid w:val="00574F61"/>
    <w:rsid w:val="00575B54"/>
    <w:rsid w:val="00576D79"/>
    <w:rsid w:val="00577223"/>
    <w:rsid w:val="00577C8E"/>
    <w:rsid w:val="00581B95"/>
    <w:rsid w:val="0058373B"/>
    <w:rsid w:val="00584F04"/>
    <w:rsid w:val="0058547C"/>
    <w:rsid w:val="0058594F"/>
    <w:rsid w:val="00585DAB"/>
    <w:rsid w:val="00585DBD"/>
    <w:rsid w:val="005878BF"/>
    <w:rsid w:val="005903D1"/>
    <w:rsid w:val="00590587"/>
    <w:rsid w:val="005906EC"/>
    <w:rsid w:val="00590D87"/>
    <w:rsid w:val="00591381"/>
    <w:rsid w:val="00591A62"/>
    <w:rsid w:val="00591F44"/>
    <w:rsid w:val="0059217B"/>
    <w:rsid w:val="00592429"/>
    <w:rsid w:val="005924EA"/>
    <w:rsid w:val="005943A1"/>
    <w:rsid w:val="005945C8"/>
    <w:rsid w:val="005947E4"/>
    <w:rsid w:val="0059534E"/>
    <w:rsid w:val="00595440"/>
    <w:rsid w:val="005958B6"/>
    <w:rsid w:val="00595C71"/>
    <w:rsid w:val="005A0718"/>
    <w:rsid w:val="005A154D"/>
    <w:rsid w:val="005A1BC2"/>
    <w:rsid w:val="005A28E8"/>
    <w:rsid w:val="005A2C28"/>
    <w:rsid w:val="005A5136"/>
    <w:rsid w:val="005A5B20"/>
    <w:rsid w:val="005A7749"/>
    <w:rsid w:val="005A7B9E"/>
    <w:rsid w:val="005A7FF5"/>
    <w:rsid w:val="005B0079"/>
    <w:rsid w:val="005B0CC6"/>
    <w:rsid w:val="005B0D6A"/>
    <w:rsid w:val="005B0F8F"/>
    <w:rsid w:val="005B30C8"/>
    <w:rsid w:val="005B37B2"/>
    <w:rsid w:val="005B4A9D"/>
    <w:rsid w:val="005B4B15"/>
    <w:rsid w:val="005B5165"/>
    <w:rsid w:val="005B5891"/>
    <w:rsid w:val="005B5BCF"/>
    <w:rsid w:val="005B681D"/>
    <w:rsid w:val="005B6CE5"/>
    <w:rsid w:val="005C07C8"/>
    <w:rsid w:val="005C0960"/>
    <w:rsid w:val="005C0E0F"/>
    <w:rsid w:val="005C19F7"/>
    <w:rsid w:val="005C1D6E"/>
    <w:rsid w:val="005C257B"/>
    <w:rsid w:val="005C3140"/>
    <w:rsid w:val="005C4BE8"/>
    <w:rsid w:val="005C4D78"/>
    <w:rsid w:val="005C51F7"/>
    <w:rsid w:val="005C533E"/>
    <w:rsid w:val="005C5D2E"/>
    <w:rsid w:val="005C5D83"/>
    <w:rsid w:val="005C5FB0"/>
    <w:rsid w:val="005C706B"/>
    <w:rsid w:val="005C73CC"/>
    <w:rsid w:val="005C7683"/>
    <w:rsid w:val="005C7EB0"/>
    <w:rsid w:val="005D29D7"/>
    <w:rsid w:val="005D42A6"/>
    <w:rsid w:val="005D48E2"/>
    <w:rsid w:val="005D4E9B"/>
    <w:rsid w:val="005D54E2"/>
    <w:rsid w:val="005D5A3D"/>
    <w:rsid w:val="005D5C2A"/>
    <w:rsid w:val="005D5E07"/>
    <w:rsid w:val="005D6968"/>
    <w:rsid w:val="005E0401"/>
    <w:rsid w:val="005E1A75"/>
    <w:rsid w:val="005E1C47"/>
    <w:rsid w:val="005E217A"/>
    <w:rsid w:val="005E2CFA"/>
    <w:rsid w:val="005E3AC7"/>
    <w:rsid w:val="005E3C8D"/>
    <w:rsid w:val="005E3D9C"/>
    <w:rsid w:val="005E4522"/>
    <w:rsid w:val="005E4C31"/>
    <w:rsid w:val="005E56C1"/>
    <w:rsid w:val="005E7703"/>
    <w:rsid w:val="005E7F3A"/>
    <w:rsid w:val="005F0D2A"/>
    <w:rsid w:val="005F117D"/>
    <w:rsid w:val="005F1696"/>
    <w:rsid w:val="005F2496"/>
    <w:rsid w:val="005F2C56"/>
    <w:rsid w:val="005F2E3B"/>
    <w:rsid w:val="005F307D"/>
    <w:rsid w:val="005F354C"/>
    <w:rsid w:val="005F3BB4"/>
    <w:rsid w:val="005F5046"/>
    <w:rsid w:val="005F50AA"/>
    <w:rsid w:val="005F7122"/>
    <w:rsid w:val="005F71B5"/>
    <w:rsid w:val="005F7A91"/>
    <w:rsid w:val="00600008"/>
    <w:rsid w:val="006005C0"/>
    <w:rsid w:val="00601029"/>
    <w:rsid w:val="00601620"/>
    <w:rsid w:val="00601A47"/>
    <w:rsid w:val="0060286A"/>
    <w:rsid w:val="006036AD"/>
    <w:rsid w:val="00604BC4"/>
    <w:rsid w:val="00606E3F"/>
    <w:rsid w:val="006070E2"/>
    <w:rsid w:val="006079E9"/>
    <w:rsid w:val="006103CD"/>
    <w:rsid w:val="006103F6"/>
    <w:rsid w:val="006110DD"/>
    <w:rsid w:val="00613377"/>
    <w:rsid w:val="00614676"/>
    <w:rsid w:val="0061468D"/>
    <w:rsid w:val="00615167"/>
    <w:rsid w:val="00615F26"/>
    <w:rsid w:val="006167C9"/>
    <w:rsid w:val="00616E0B"/>
    <w:rsid w:val="006170B0"/>
    <w:rsid w:val="00617672"/>
    <w:rsid w:val="00622066"/>
    <w:rsid w:val="006225D5"/>
    <w:rsid w:val="00622D90"/>
    <w:rsid w:val="006233B7"/>
    <w:rsid w:val="00623A6D"/>
    <w:rsid w:val="00625C55"/>
    <w:rsid w:val="00626503"/>
    <w:rsid w:val="006270AB"/>
    <w:rsid w:val="006309CC"/>
    <w:rsid w:val="00631148"/>
    <w:rsid w:val="00631521"/>
    <w:rsid w:val="00631829"/>
    <w:rsid w:val="00631CCA"/>
    <w:rsid w:val="006336AF"/>
    <w:rsid w:val="00634004"/>
    <w:rsid w:val="006345DF"/>
    <w:rsid w:val="00635F46"/>
    <w:rsid w:val="00637177"/>
    <w:rsid w:val="00640595"/>
    <w:rsid w:val="006415DB"/>
    <w:rsid w:val="00641B33"/>
    <w:rsid w:val="006434D4"/>
    <w:rsid w:val="00644745"/>
    <w:rsid w:val="006450A7"/>
    <w:rsid w:val="0064773C"/>
    <w:rsid w:val="00647A3C"/>
    <w:rsid w:val="00647CEE"/>
    <w:rsid w:val="00647FD0"/>
    <w:rsid w:val="00650870"/>
    <w:rsid w:val="00650ACD"/>
    <w:rsid w:val="006514C3"/>
    <w:rsid w:val="006547C7"/>
    <w:rsid w:val="00654D5E"/>
    <w:rsid w:val="006562F3"/>
    <w:rsid w:val="0065794D"/>
    <w:rsid w:val="00657E14"/>
    <w:rsid w:val="00660508"/>
    <w:rsid w:val="0066052B"/>
    <w:rsid w:val="00661804"/>
    <w:rsid w:val="00662A3C"/>
    <w:rsid w:val="00662C61"/>
    <w:rsid w:val="00663F63"/>
    <w:rsid w:val="0066492D"/>
    <w:rsid w:val="00664CDD"/>
    <w:rsid w:val="0066786B"/>
    <w:rsid w:val="00667E36"/>
    <w:rsid w:val="00671D5F"/>
    <w:rsid w:val="00673193"/>
    <w:rsid w:val="006733CA"/>
    <w:rsid w:val="006756D2"/>
    <w:rsid w:val="006778B0"/>
    <w:rsid w:val="00677E0E"/>
    <w:rsid w:val="006801C3"/>
    <w:rsid w:val="006820A3"/>
    <w:rsid w:val="00682ED8"/>
    <w:rsid w:val="00683FD1"/>
    <w:rsid w:val="00684801"/>
    <w:rsid w:val="006861E3"/>
    <w:rsid w:val="006864EE"/>
    <w:rsid w:val="006868D1"/>
    <w:rsid w:val="00686DF5"/>
    <w:rsid w:val="00687D20"/>
    <w:rsid w:val="00687D6A"/>
    <w:rsid w:val="00687E46"/>
    <w:rsid w:val="00690C5E"/>
    <w:rsid w:val="0069206C"/>
    <w:rsid w:val="00692D4E"/>
    <w:rsid w:val="00693E4F"/>
    <w:rsid w:val="00693E94"/>
    <w:rsid w:val="00694800"/>
    <w:rsid w:val="00695DBB"/>
    <w:rsid w:val="00695E70"/>
    <w:rsid w:val="006963EB"/>
    <w:rsid w:val="0069675C"/>
    <w:rsid w:val="006968B8"/>
    <w:rsid w:val="0069710C"/>
    <w:rsid w:val="006A0FCD"/>
    <w:rsid w:val="006A235B"/>
    <w:rsid w:val="006A2B37"/>
    <w:rsid w:val="006A3395"/>
    <w:rsid w:val="006A35C1"/>
    <w:rsid w:val="006A3B15"/>
    <w:rsid w:val="006A3E06"/>
    <w:rsid w:val="006A458C"/>
    <w:rsid w:val="006A54C8"/>
    <w:rsid w:val="006A57DA"/>
    <w:rsid w:val="006A5849"/>
    <w:rsid w:val="006A59CB"/>
    <w:rsid w:val="006B1A81"/>
    <w:rsid w:val="006B22C0"/>
    <w:rsid w:val="006B405B"/>
    <w:rsid w:val="006B461F"/>
    <w:rsid w:val="006B4F9F"/>
    <w:rsid w:val="006B58E9"/>
    <w:rsid w:val="006B5AA2"/>
    <w:rsid w:val="006B643A"/>
    <w:rsid w:val="006B7E35"/>
    <w:rsid w:val="006C10DA"/>
    <w:rsid w:val="006C173A"/>
    <w:rsid w:val="006C1B61"/>
    <w:rsid w:val="006C1F45"/>
    <w:rsid w:val="006C2226"/>
    <w:rsid w:val="006C352C"/>
    <w:rsid w:val="006C4262"/>
    <w:rsid w:val="006C5A4B"/>
    <w:rsid w:val="006C5B22"/>
    <w:rsid w:val="006C6144"/>
    <w:rsid w:val="006C6804"/>
    <w:rsid w:val="006C745C"/>
    <w:rsid w:val="006C75C9"/>
    <w:rsid w:val="006C7834"/>
    <w:rsid w:val="006D055C"/>
    <w:rsid w:val="006D1C47"/>
    <w:rsid w:val="006D24B2"/>
    <w:rsid w:val="006D2D9F"/>
    <w:rsid w:val="006D2DAB"/>
    <w:rsid w:val="006D404C"/>
    <w:rsid w:val="006D4993"/>
    <w:rsid w:val="006D509E"/>
    <w:rsid w:val="006D540A"/>
    <w:rsid w:val="006D5E4D"/>
    <w:rsid w:val="006D5F36"/>
    <w:rsid w:val="006D6EE9"/>
    <w:rsid w:val="006D738A"/>
    <w:rsid w:val="006D7920"/>
    <w:rsid w:val="006E04B1"/>
    <w:rsid w:val="006E109D"/>
    <w:rsid w:val="006E4295"/>
    <w:rsid w:val="006E480D"/>
    <w:rsid w:val="006E4D16"/>
    <w:rsid w:val="006E5FBB"/>
    <w:rsid w:val="006E63A6"/>
    <w:rsid w:val="006E68B4"/>
    <w:rsid w:val="006E7BC1"/>
    <w:rsid w:val="006F1C9C"/>
    <w:rsid w:val="006F1D54"/>
    <w:rsid w:val="006F1DCB"/>
    <w:rsid w:val="006F2D2D"/>
    <w:rsid w:val="006F3E92"/>
    <w:rsid w:val="006F4C69"/>
    <w:rsid w:val="006F4CC6"/>
    <w:rsid w:val="006F5831"/>
    <w:rsid w:val="006F608D"/>
    <w:rsid w:val="006F67F5"/>
    <w:rsid w:val="006F69C2"/>
    <w:rsid w:val="006F712D"/>
    <w:rsid w:val="0070015E"/>
    <w:rsid w:val="00700B08"/>
    <w:rsid w:val="00702816"/>
    <w:rsid w:val="0070381D"/>
    <w:rsid w:val="007041E0"/>
    <w:rsid w:val="00704230"/>
    <w:rsid w:val="007043B1"/>
    <w:rsid w:val="007046A7"/>
    <w:rsid w:val="00704DAE"/>
    <w:rsid w:val="00704F8B"/>
    <w:rsid w:val="0070541D"/>
    <w:rsid w:val="00706A47"/>
    <w:rsid w:val="00706E06"/>
    <w:rsid w:val="00707C2D"/>
    <w:rsid w:val="007100A9"/>
    <w:rsid w:val="0071013D"/>
    <w:rsid w:val="00710A11"/>
    <w:rsid w:val="0071118F"/>
    <w:rsid w:val="007118C5"/>
    <w:rsid w:val="00711B15"/>
    <w:rsid w:val="00711F70"/>
    <w:rsid w:val="0071281B"/>
    <w:rsid w:val="00713871"/>
    <w:rsid w:val="007140D3"/>
    <w:rsid w:val="00715279"/>
    <w:rsid w:val="00716DF5"/>
    <w:rsid w:val="0072003A"/>
    <w:rsid w:val="00720455"/>
    <w:rsid w:val="00720CB0"/>
    <w:rsid w:val="00720F86"/>
    <w:rsid w:val="00721266"/>
    <w:rsid w:val="007213B4"/>
    <w:rsid w:val="00721CCB"/>
    <w:rsid w:val="007222A1"/>
    <w:rsid w:val="007224A1"/>
    <w:rsid w:val="00722701"/>
    <w:rsid w:val="00722D17"/>
    <w:rsid w:val="007237E0"/>
    <w:rsid w:val="00725458"/>
    <w:rsid w:val="007261DF"/>
    <w:rsid w:val="00726519"/>
    <w:rsid w:val="007271F3"/>
    <w:rsid w:val="0073047E"/>
    <w:rsid w:val="007309EA"/>
    <w:rsid w:val="0073205A"/>
    <w:rsid w:val="007328F3"/>
    <w:rsid w:val="007329D8"/>
    <w:rsid w:val="00732ACE"/>
    <w:rsid w:val="00733D3D"/>
    <w:rsid w:val="00733FEC"/>
    <w:rsid w:val="007342B6"/>
    <w:rsid w:val="00734769"/>
    <w:rsid w:val="0073490C"/>
    <w:rsid w:val="00734FF1"/>
    <w:rsid w:val="00737A23"/>
    <w:rsid w:val="00737B37"/>
    <w:rsid w:val="00737E8A"/>
    <w:rsid w:val="007403EE"/>
    <w:rsid w:val="0074243A"/>
    <w:rsid w:val="0074259E"/>
    <w:rsid w:val="0074263D"/>
    <w:rsid w:val="00742BD7"/>
    <w:rsid w:val="00743AB7"/>
    <w:rsid w:val="00743EB1"/>
    <w:rsid w:val="007441BD"/>
    <w:rsid w:val="0074446E"/>
    <w:rsid w:val="0074469F"/>
    <w:rsid w:val="00744991"/>
    <w:rsid w:val="00744BA4"/>
    <w:rsid w:val="00747739"/>
    <w:rsid w:val="007504A5"/>
    <w:rsid w:val="00750A98"/>
    <w:rsid w:val="00751077"/>
    <w:rsid w:val="007518BF"/>
    <w:rsid w:val="0075275D"/>
    <w:rsid w:val="0075363A"/>
    <w:rsid w:val="0075382C"/>
    <w:rsid w:val="00753B80"/>
    <w:rsid w:val="00753F09"/>
    <w:rsid w:val="0075466A"/>
    <w:rsid w:val="00754C97"/>
    <w:rsid w:val="00756AF3"/>
    <w:rsid w:val="00757E81"/>
    <w:rsid w:val="0076030C"/>
    <w:rsid w:val="00760325"/>
    <w:rsid w:val="0076059E"/>
    <w:rsid w:val="00760837"/>
    <w:rsid w:val="0076125B"/>
    <w:rsid w:val="007613AF"/>
    <w:rsid w:val="00761490"/>
    <w:rsid w:val="00763A91"/>
    <w:rsid w:val="00764C7B"/>
    <w:rsid w:val="007669CC"/>
    <w:rsid w:val="00766A40"/>
    <w:rsid w:val="00771E90"/>
    <w:rsid w:val="007729A0"/>
    <w:rsid w:val="007729AA"/>
    <w:rsid w:val="007743AA"/>
    <w:rsid w:val="00774BC6"/>
    <w:rsid w:val="00774C2C"/>
    <w:rsid w:val="00775155"/>
    <w:rsid w:val="00775CF9"/>
    <w:rsid w:val="00776988"/>
    <w:rsid w:val="00776F72"/>
    <w:rsid w:val="0078029E"/>
    <w:rsid w:val="0078103E"/>
    <w:rsid w:val="00781274"/>
    <w:rsid w:val="00781505"/>
    <w:rsid w:val="00781613"/>
    <w:rsid w:val="00781F32"/>
    <w:rsid w:val="0078285A"/>
    <w:rsid w:val="00783A20"/>
    <w:rsid w:val="0078465C"/>
    <w:rsid w:val="007855A8"/>
    <w:rsid w:val="00786329"/>
    <w:rsid w:val="0078647D"/>
    <w:rsid w:val="00787DBC"/>
    <w:rsid w:val="00790977"/>
    <w:rsid w:val="00790D39"/>
    <w:rsid w:val="00790E0D"/>
    <w:rsid w:val="00791B63"/>
    <w:rsid w:val="00792235"/>
    <w:rsid w:val="007929A4"/>
    <w:rsid w:val="00793023"/>
    <w:rsid w:val="00793807"/>
    <w:rsid w:val="007938CB"/>
    <w:rsid w:val="00793DDF"/>
    <w:rsid w:val="0079465B"/>
    <w:rsid w:val="00795019"/>
    <w:rsid w:val="007953DB"/>
    <w:rsid w:val="007A001B"/>
    <w:rsid w:val="007A0048"/>
    <w:rsid w:val="007A0509"/>
    <w:rsid w:val="007A067D"/>
    <w:rsid w:val="007A0856"/>
    <w:rsid w:val="007A19E4"/>
    <w:rsid w:val="007A227A"/>
    <w:rsid w:val="007A2666"/>
    <w:rsid w:val="007A2889"/>
    <w:rsid w:val="007A2B81"/>
    <w:rsid w:val="007A307F"/>
    <w:rsid w:val="007A58D2"/>
    <w:rsid w:val="007A5B68"/>
    <w:rsid w:val="007A628B"/>
    <w:rsid w:val="007A63CF"/>
    <w:rsid w:val="007A6D67"/>
    <w:rsid w:val="007A6FEE"/>
    <w:rsid w:val="007A73AA"/>
    <w:rsid w:val="007B0075"/>
    <w:rsid w:val="007B1070"/>
    <w:rsid w:val="007B25DE"/>
    <w:rsid w:val="007B2E47"/>
    <w:rsid w:val="007B3288"/>
    <w:rsid w:val="007B4230"/>
    <w:rsid w:val="007B532E"/>
    <w:rsid w:val="007B5820"/>
    <w:rsid w:val="007B6496"/>
    <w:rsid w:val="007B651E"/>
    <w:rsid w:val="007B693A"/>
    <w:rsid w:val="007B76E5"/>
    <w:rsid w:val="007C023B"/>
    <w:rsid w:val="007C1C17"/>
    <w:rsid w:val="007C2DD9"/>
    <w:rsid w:val="007C3B7A"/>
    <w:rsid w:val="007C403C"/>
    <w:rsid w:val="007C48D8"/>
    <w:rsid w:val="007C4ABB"/>
    <w:rsid w:val="007C53BC"/>
    <w:rsid w:val="007C63CF"/>
    <w:rsid w:val="007C6529"/>
    <w:rsid w:val="007C75D1"/>
    <w:rsid w:val="007C76AC"/>
    <w:rsid w:val="007C7EA2"/>
    <w:rsid w:val="007D001F"/>
    <w:rsid w:val="007D17B4"/>
    <w:rsid w:val="007D25B1"/>
    <w:rsid w:val="007D2FA0"/>
    <w:rsid w:val="007D2FB1"/>
    <w:rsid w:val="007D37D8"/>
    <w:rsid w:val="007D3AAD"/>
    <w:rsid w:val="007D4A0C"/>
    <w:rsid w:val="007D4BF3"/>
    <w:rsid w:val="007D4DD2"/>
    <w:rsid w:val="007D5A93"/>
    <w:rsid w:val="007D5E69"/>
    <w:rsid w:val="007D5E7C"/>
    <w:rsid w:val="007D62B5"/>
    <w:rsid w:val="007D63E2"/>
    <w:rsid w:val="007D767F"/>
    <w:rsid w:val="007D78AF"/>
    <w:rsid w:val="007E00B4"/>
    <w:rsid w:val="007E0430"/>
    <w:rsid w:val="007E0741"/>
    <w:rsid w:val="007E1030"/>
    <w:rsid w:val="007E1880"/>
    <w:rsid w:val="007E1EE8"/>
    <w:rsid w:val="007E22BE"/>
    <w:rsid w:val="007E3505"/>
    <w:rsid w:val="007E38B8"/>
    <w:rsid w:val="007E4C97"/>
    <w:rsid w:val="007E5329"/>
    <w:rsid w:val="007E5677"/>
    <w:rsid w:val="007E5D1B"/>
    <w:rsid w:val="007E6524"/>
    <w:rsid w:val="007E67D1"/>
    <w:rsid w:val="007E7E2D"/>
    <w:rsid w:val="007F199B"/>
    <w:rsid w:val="007F28C0"/>
    <w:rsid w:val="007F2D91"/>
    <w:rsid w:val="007F32E4"/>
    <w:rsid w:val="007F365B"/>
    <w:rsid w:val="007F3E7C"/>
    <w:rsid w:val="007F47D9"/>
    <w:rsid w:val="007F4E92"/>
    <w:rsid w:val="0080037B"/>
    <w:rsid w:val="00801A53"/>
    <w:rsid w:val="00802561"/>
    <w:rsid w:val="008027EA"/>
    <w:rsid w:val="00802A74"/>
    <w:rsid w:val="008033CE"/>
    <w:rsid w:val="008054A2"/>
    <w:rsid w:val="00805D7B"/>
    <w:rsid w:val="0081050B"/>
    <w:rsid w:val="0081153A"/>
    <w:rsid w:val="00811860"/>
    <w:rsid w:val="00811A47"/>
    <w:rsid w:val="00812A9D"/>
    <w:rsid w:val="0081380C"/>
    <w:rsid w:val="00814629"/>
    <w:rsid w:val="00814897"/>
    <w:rsid w:val="00816209"/>
    <w:rsid w:val="008165FD"/>
    <w:rsid w:val="0081679B"/>
    <w:rsid w:val="008167F3"/>
    <w:rsid w:val="00816F2F"/>
    <w:rsid w:val="0082008B"/>
    <w:rsid w:val="008212F3"/>
    <w:rsid w:val="00823342"/>
    <w:rsid w:val="0082379F"/>
    <w:rsid w:val="00823E0C"/>
    <w:rsid w:val="00825684"/>
    <w:rsid w:val="008259E3"/>
    <w:rsid w:val="00825D68"/>
    <w:rsid w:val="00826530"/>
    <w:rsid w:val="00826E09"/>
    <w:rsid w:val="00827161"/>
    <w:rsid w:val="00827457"/>
    <w:rsid w:val="0082780B"/>
    <w:rsid w:val="00831696"/>
    <w:rsid w:val="00831F6B"/>
    <w:rsid w:val="00835A65"/>
    <w:rsid w:val="00835EAA"/>
    <w:rsid w:val="008366A1"/>
    <w:rsid w:val="00837747"/>
    <w:rsid w:val="0084134B"/>
    <w:rsid w:val="0084155A"/>
    <w:rsid w:val="00841797"/>
    <w:rsid w:val="00842BE1"/>
    <w:rsid w:val="008430F3"/>
    <w:rsid w:val="0084343F"/>
    <w:rsid w:val="00843871"/>
    <w:rsid w:val="008446D3"/>
    <w:rsid w:val="008460AD"/>
    <w:rsid w:val="00850329"/>
    <w:rsid w:val="00850E62"/>
    <w:rsid w:val="0085189A"/>
    <w:rsid w:val="00851DDD"/>
    <w:rsid w:val="008525CB"/>
    <w:rsid w:val="0085261F"/>
    <w:rsid w:val="0085285E"/>
    <w:rsid w:val="008543D0"/>
    <w:rsid w:val="0085768A"/>
    <w:rsid w:val="008576E6"/>
    <w:rsid w:val="00857B68"/>
    <w:rsid w:val="0086055F"/>
    <w:rsid w:val="008609BA"/>
    <w:rsid w:val="0086168D"/>
    <w:rsid w:val="00861B0A"/>
    <w:rsid w:val="008625A4"/>
    <w:rsid w:val="00862D1B"/>
    <w:rsid w:val="008632A8"/>
    <w:rsid w:val="00865330"/>
    <w:rsid w:val="008673C4"/>
    <w:rsid w:val="00867AEA"/>
    <w:rsid w:val="0087157E"/>
    <w:rsid w:val="008729F9"/>
    <w:rsid w:val="00873077"/>
    <w:rsid w:val="00874564"/>
    <w:rsid w:val="00874A33"/>
    <w:rsid w:val="0087510E"/>
    <w:rsid w:val="00875563"/>
    <w:rsid w:val="00877757"/>
    <w:rsid w:val="008779B0"/>
    <w:rsid w:val="008810E5"/>
    <w:rsid w:val="00882995"/>
    <w:rsid w:val="00883C66"/>
    <w:rsid w:val="008845F4"/>
    <w:rsid w:val="0088493D"/>
    <w:rsid w:val="0088657A"/>
    <w:rsid w:val="00886D0F"/>
    <w:rsid w:val="00887512"/>
    <w:rsid w:val="00887C10"/>
    <w:rsid w:val="00890E56"/>
    <w:rsid w:val="00891BEB"/>
    <w:rsid w:val="00893D17"/>
    <w:rsid w:val="00893EDF"/>
    <w:rsid w:val="00895E21"/>
    <w:rsid w:val="008963CA"/>
    <w:rsid w:val="008A0210"/>
    <w:rsid w:val="008A035B"/>
    <w:rsid w:val="008A163F"/>
    <w:rsid w:val="008A1EBB"/>
    <w:rsid w:val="008A1F50"/>
    <w:rsid w:val="008A25C3"/>
    <w:rsid w:val="008A33F5"/>
    <w:rsid w:val="008A3FA5"/>
    <w:rsid w:val="008A4DAF"/>
    <w:rsid w:val="008A57C7"/>
    <w:rsid w:val="008A597A"/>
    <w:rsid w:val="008A6508"/>
    <w:rsid w:val="008A6FDE"/>
    <w:rsid w:val="008A717B"/>
    <w:rsid w:val="008A766A"/>
    <w:rsid w:val="008A7DB4"/>
    <w:rsid w:val="008B056E"/>
    <w:rsid w:val="008B081E"/>
    <w:rsid w:val="008B0E35"/>
    <w:rsid w:val="008B2471"/>
    <w:rsid w:val="008B26B1"/>
    <w:rsid w:val="008B4167"/>
    <w:rsid w:val="008B41E0"/>
    <w:rsid w:val="008B43D8"/>
    <w:rsid w:val="008B4DC9"/>
    <w:rsid w:val="008B4F2C"/>
    <w:rsid w:val="008B572B"/>
    <w:rsid w:val="008B5EB7"/>
    <w:rsid w:val="008B6D40"/>
    <w:rsid w:val="008B6DE1"/>
    <w:rsid w:val="008B6DF8"/>
    <w:rsid w:val="008B73CD"/>
    <w:rsid w:val="008B7727"/>
    <w:rsid w:val="008C0203"/>
    <w:rsid w:val="008C142D"/>
    <w:rsid w:val="008C168B"/>
    <w:rsid w:val="008C2A8B"/>
    <w:rsid w:val="008C4BE1"/>
    <w:rsid w:val="008C4D6F"/>
    <w:rsid w:val="008C5117"/>
    <w:rsid w:val="008C5204"/>
    <w:rsid w:val="008C6619"/>
    <w:rsid w:val="008C70F7"/>
    <w:rsid w:val="008C7D6B"/>
    <w:rsid w:val="008D00CF"/>
    <w:rsid w:val="008D02AB"/>
    <w:rsid w:val="008D0589"/>
    <w:rsid w:val="008D0818"/>
    <w:rsid w:val="008D0D1B"/>
    <w:rsid w:val="008D1CAC"/>
    <w:rsid w:val="008D2212"/>
    <w:rsid w:val="008D2652"/>
    <w:rsid w:val="008D3781"/>
    <w:rsid w:val="008D3C01"/>
    <w:rsid w:val="008D41B8"/>
    <w:rsid w:val="008D5CE4"/>
    <w:rsid w:val="008D63A2"/>
    <w:rsid w:val="008D6918"/>
    <w:rsid w:val="008D7265"/>
    <w:rsid w:val="008D7D0D"/>
    <w:rsid w:val="008E0605"/>
    <w:rsid w:val="008E26E8"/>
    <w:rsid w:val="008E27B9"/>
    <w:rsid w:val="008E3492"/>
    <w:rsid w:val="008E41EA"/>
    <w:rsid w:val="008E453C"/>
    <w:rsid w:val="008E4B68"/>
    <w:rsid w:val="008E4E96"/>
    <w:rsid w:val="008E5356"/>
    <w:rsid w:val="008E5B8E"/>
    <w:rsid w:val="008E5F2D"/>
    <w:rsid w:val="008E61FF"/>
    <w:rsid w:val="008F044D"/>
    <w:rsid w:val="008F13DF"/>
    <w:rsid w:val="008F155F"/>
    <w:rsid w:val="008F1711"/>
    <w:rsid w:val="008F1CBE"/>
    <w:rsid w:val="008F234B"/>
    <w:rsid w:val="008F268F"/>
    <w:rsid w:val="008F3360"/>
    <w:rsid w:val="008F3658"/>
    <w:rsid w:val="008F36F6"/>
    <w:rsid w:val="008F6AA6"/>
    <w:rsid w:val="008F720A"/>
    <w:rsid w:val="008F78D6"/>
    <w:rsid w:val="008F7ABE"/>
    <w:rsid w:val="008F7C1F"/>
    <w:rsid w:val="00900CF2"/>
    <w:rsid w:val="00901140"/>
    <w:rsid w:val="009031DE"/>
    <w:rsid w:val="0090485C"/>
    <w:rsid w:val="00904AF4"/>
    <w:rsid w:val="00904C6E"/>
    <w:rsid w:val="00904F6F"/>
    <w:rsid w:val="0090616D"/>
    <w:rsid w:val="009100CB"/>
    <w:rsid w:val="00910D33"/>
    <w:rsid w:val="00911108"/>
    <w:rsid w:val="009114F5"/>
    <w:rsid w:val="009118C0"/>
    <w:rsid w:val="009124E8"/>
    <w:rsid w:val="00913A61"/>
    <w:rsid w:val="00913CF7"/>
    <w:rsid w:val="00913D22"/>
    <w:rsid w:val="00915610"/>
    <w:rsid w:val="00915E8C"/>
    <w:rsid w:val="00916691"/>
    <w:rsid w:val="009200B9"/>
    <w:rsid w:val="00920F71"/>
    <w:rsid w:val="009214EB"/>
    <w:rsid w:val="00922C37"/>
    <w:rsid w:val="00923473"/>
    <w:rsid w:val="00924241"/>
    <w:rsid w:val="009245B2"/>
    <w:rsid w:val="00925294"/>
    <w:rsid w:val="0092608E"/>
    <w:rsid w:val="009316A6"/>
    <w:rsid w:val="00931B11"/>
    <w:rsid w:val="00931EA5"/>
    <w:rsid w:val="00932D2E"/>
    <w:rsid w:val="00933051"/>
    <w:rsid w:val="00934167"/>
    <w:rsid w:val="00934711"/>
    <w:rsid w:val="0093472A"/>
    <w:rsid w:val="009347C3"/>
    <w:rsid w:val="009358C3"/>
    <w:rsid w:val="00935AF3"/>
    <w:rsid w:val="00935B99"/>
    <w:rsid w:val="00935C19"/>
    <w:rsid w:val="009379DE"/>
    <w:rsid w:val="00940CD7"/>
    <w:rsid w:val="009413B8"/>
    <w:rsid w:val="009418B3"/>
    <w:rsid w:val="00941B52"/>
    <w:rsid w:val="00941BDC"/>
    <w:rsid w:val="0094222C"/>
    <w:rsid w:val="009424AB"/>
    <w:rsid w:val="00943699"/>
    <w:rsid w:val="00943C7D"/>
    <w:rsid w:val="00943E31"/>
    <w:rsid w:val="00944295"/>
    <w:rsid w:val="0094549A"/>
    <w:rsid w:val="00946DAD"/>
    <w:rsid w:val="00950845"/>
    <w:rsid w:val="00952950"/>
    <w:rsid w:val="00952C5D"/>
    <w:rsid w:val="00952D73"/>
    <w:rsid w:val="009538CE"/>
    <w:rsid w:val="0095410C"/>
    <w:rsid w:val="009543DA"/>
    <w:rsid w:val="00954F79"/>
    <w:rsid w:val="00955722"/>
    <w:rsid w:val="0095647C"/>
    <w:rsid w:val="00956B5D"/>
    <w:rsid w:val="009603E0"/>
    <w:rsid w:val="009612D8"/>
    <w:rsid w:val="00962790"/>
    <w:rsid w:val="00962A8E"/>
    <w:rsid w:val="00963013"/>
    <w:rsid w:val="00963211"/>
    <w:rsid w:val="00963B8B"/>
    <w:rsid w:val="0096491A"/>
    <w:rsid w:val="00964ADC"/>
    <w:rsid w:val="009668B6"/>
    <w:rsid w:val="00966F40"/>
    <w:rsid w:val="00967AC5"/>
    <w:rsid w:val="00967CF5"/>
    <w:rsid w:val="00970678"/>
    <w:rsid w:val="00970D57"/>
    <w:rsid w:val="00970DAE"/>
    <w:rsid w:val="00971093"/>
    <w:rsid w:val="00972437"/>
    <w:rsid w:val="00972B46"/>
    <w:rsid w:val="009732F8"/>
    <w:rsid w:val="009734C7"/>
    <w:rsid w:val="00974F46"/>
    <w:rsid w:val="00975246"/>
    <w:rsid w:val="00975CDE"/>
    <w:rsid w:val="0097601C"/>
    <w:rsid w:val="009761E9"/>
    <w:rsid w:val="0097727E"/>
    <w:rsid w:val="0097777E"/>
    <w:rsid w:val="00977A4F"/>
    <w:rsid w:val="009800CA"/>
    <w:rsid w:val="0098085D"/>
    <w:rsid w:val="00982FD4"/>
    <w:rsid w:val="0098388D"/>
    <w:rsid w:val="00983914"/>
    <w:rsid w:val="00984D31"/>
    <w:rsid w:val="00985189"/>
    <w:rsid w:val="009857A7"/>
    <w:rsid w:val="00985A9B"/>
    <w:rsid w:val="00987EDF"/>
    <w:rsid w:val="00991B4A"/>
    <w:rsid w:val="009927E7"/>
    <w:rsid w:val="00992CE0"/>
    <w:rsid w:val="00992E99"/>
    <w:rsid w:val="009937C7"/>
    <w:rsid w:val="009945EC"/>
    <w:rsid w:val="00994963"/>
    <w:rsid w:val="00994D7B"/>
    <w:rsid w:val="00994FBB"/>
    <w:rsid w:val="009951FA"/>
    <w:rsid w:val="00996641"/>
    <w:rsid w:val="009971A4"/>
    <w:rsid w:val="00997302"/>
    <w:rsid w:val="009A0972"/>
    <w:rsid w:val="009A0C23"/>
    <w:rsid w:val="009A162B"/>
    <w:rsid w:val="009A4E79"/>
    <w:rsid w:val="009A4F3C"/>
    <w:rsid w:val="009A52D2"/>
    <w:rsid w:val="009A5CF6"/>
    <w:rsid w:val="009A7302"/>
    <w:rsid w:val="009B0FC1"/>
    <w:rsid w:val="009B171C"/>
    <w:rsid w:val="009B1881"/>
    <w:rsid w:val="009B18EA"/>
    <w:rsid w:val="009B4901"/>
    <w:rsid w:val="009B4F91"/>
    <w:rsid w:val="009B6978"/>
    <w:rsid w:val="009B6A2B"/>
    <w:rsid w:val="009C0D0D"/>
    <w:rsid w:val="009C1316"/>
    <w:rsid w:val="009C1DED"/>
    <w:rsid w:val="009C249A"/>
    <w:rsid w:val="009C24B0"/>
    <w:rsid w:val="009C29E6"/>
    <w:rsid w:val="009C3146"/>
    <w:rsid w:val="009C3F9C"/>
    <w:rsid w:val="009C4532"/>
    <w:rsid w:val="009C4EC4"/>
    <w:rsid w:val="009C4F02"/>
    <w:rsid w:val="009C4FF0"/>
    <w:rsid w:val="009C54E7"/>
    <w:rsid w:val="009C5F87"/>
    <w:rsid w:val="009C6F56"/>
    <w:rsid w:val="009C759B"/>
    <w:rsid w:val="009C7F41"/>
    <w:rsid w:val="009D08C2"/>
    <w:rsid w:val="009D229B"/>
    <w:rsid w:val="009D2657"/>
    <w:rsid w:val="009D4631"/>
    <w:rsid w:val="009D4638"/>
    <w:rsid w:val="009D4A48"/>
    <w:rsid w:val="009D6071"/>
    <w:rsid w:val="009D64F0"/>
    <w:rsid w:val="009D6DA1"/>
    <w:rsid w:val="009D7DED"/>
    <w:rsid w:val="009D7FEC"/>
    <w:rsid w:val="009E0642"/>
    <w:rsid w:val="009E1339"/>
    <w:rsid w:val="009E28BE"/>
    <w:rsid w:val="009E29AF"/>
    <w:rsid w:val="009E31AA"/>
    <w:rsid w:val="009E3869"/>
    <w:rsid w:val="009E3E1A"/>
    <w:rsid w:val="009E518B"/>
    <w:rsid w:val="009E64DE"/>
    <w:rsid w:val="009E64E3"/>
    <w:rsid w:val="009E79B9"/>
    <w:rsid w:val="009F1105"/>
    <w:rsid w:val="009F1484"/>
    <w:rsid w:val="009F17EF"/>
    <w:rsid w:val="009F29CD"/>
    <w:rsid w:val="009F3294"/>
    <w:rsid w:val="009F37D1"/>
    <w:rsid w:val="009F66DD"/>
    <w:rsid w:val="009F6711"/>
    <w:rsid w:val="009F7A46"/>
    <w:rsid w:val="00A01938"/>
    <w:rsid w:val="00A03830"/>
    <w:rsid w:val="00A050CB"/>
    <w:rsid w:val="00A055C4"/>
    <w:rsid w:val="00A0649F"/>
    <w:rsid w:val="00A0696D"/>
    <w:rsid w:val="00A06F7F"/>
    <w:rsid w:val="00A0732F"/>
    <w:rsid w:val="00A07A93"/>
    <w:rsid w:val="00A07EDF"/>
    <w:rsid w:val="00A10C17"/>
    <w:rsid w:val="00A10CE5"/>
    <w:rsid w:val="00A12F0A"/>
    <w:rsid w:val="00A13843"/>
    <w:rsid w:val="00A13B98"/>
    <w:rsid w:val="00A13E43"/>
    <w:rsid w:val="00A14E08"/>
    <w:rsid w:val="00A1589D"/>
    <w:rsid w:val="00A15B54"/>
    <w:rsid w:val="00A15C71"/>
    <w:rsid w:val="00A175A9"/>
    <w:rsid w:val="00A17E16"/>
    <w:rsid w:val="00A17F17"/>
    <w:rsid w:val="00A2001E"/>
    <w:rsid w:val="00A20538"/>
    <w:rsid w:val="00A20AD8"/>
    <w:rsid w:val="00A20F34"/>
    <w:rsid w:val="00A22D36"/>
    <w:rsid w:val="00A23CA5"/>
    <w:rsid w:val="00A247C7"/>
    <w:rsid w:val="00A24EBD"/>
    <w:rsid w:val="00A26DB8"/>
    <w:rsid w:val="00A2730A"/>
    <w:rsid w:val="00A27488"/>
    <w:rsid w:val="00A27CE9"/>
    <w:rsid w:val="00A27F4C"/>
    <w:rsid w:val="00A316F5"/>
    <w:rsid w:val="00A3469F"/>
    <w:rsid w:val="00A36794"/>
    <w:rsid w:val="00A37961"/>
    <w:rsid w:val="00A37AD7"/>
    <w:rsid w:val="00A402F4"/>
    <w:rsid w:val="00A42103"/>
    <w:rsid w:val="00A42134"/>
    <w:rsid w:val="00A42519"/>
    <w:rsid w:val="00A42F85"/>
    <w:rsid w:val="00A43013"/>
    <w:rsid w:val="00A450FC"/>
    <w:rsid w:val="00A45427"/>
    <w:rsid w:val="00A458D0"/>
    <w:rsid w:val="00A469A6"/>
    <w:rsid w:val="00A46CC4"/>
    <w:rsid w:val="00A473B0"/>
    <w:rsid w:val="00A50D55"/>
    <w:rsid w:val="00A50F81"/>
    <w:rsid w:val="00A51EC3"/>
    <w:rsid w:val="00A5236A"/>
    <w:rsid w:val="00A526BA"/>
    <w:rsid w:val="00A55F90"/>
    <w:rsid w:val="00A55FEE"/>
    <w:rsid w:val="00A56E03"/>
    <w:rsid w:val="00A56F82"/>
    <w:rsid w:val="00A57957"/>
    <w:rsid w:val="00A57A36"/>
    <w:rsid w:val="00A57D1E"/>
    <w:rsid w:val="00A6009B"/>
    <w:rsid w:val="00A60F6B"/>
    <w:rsid w:val="00A6132A"/>
    <w:rsid w:val="00A61DD0"/>
    <w:rsid w:val="00A62DA4"/>
    <w:rsid w:val="00A63776"/>
    <w:rsid w:val="00A63A22"/>
    <w:rsid w:val="00A66D4A"/>
    <w:rsid w:val="00A66E82"/>
    <w:rsid w:val="00A67F55"/>
    <w:rsid w:val="00A7065A"/>
    <w:rsid w:val="00A71364"/>
    <w:rsid w:val="00A7278D"/>
    <w:rsid w:val="00A72AB3"/>
    <w:rsid w:val="00A737B5"/>
    <w:rsid w:val="00A73A41"/>
    <w:rsid w:val="00A747AA"/>
    <w:rsid w:val="00A747AC"/>
    <w:rsid w:val="00A751B2"/>
    <w:rsid w:val="00A75F93"/>
    <w:rsid w:val="00A76FBE"/>
    <w:rsid w:val="00A77842"/>
    <w:rsid w:val="00A851F5"/>
    <w:rsid w:val="00A85348"/>
    <w:rsid w:val="00A85D15"/>
    <w:rsid w:val="00A878FB"/>
    <w:rsid w:val="00A87DEA"/>
    <w:rsid w:val="00A87F0B"/>
    <w:rsid w:val="00A907A5"/>
    <w:rsid w:val="00A909AA"/>
    <w:rsid w:val="00A91BB3"/>
    <w:rsid w:val="00A9234A"/>
    <w:rsid w:val="00A9250D"/>
    <w:rsid w:val="00A92BF9"/>
    <w:rsid w:val="00A93809"/>
    <w:rsid w:val="00A93C00"/>
    <w:rsid w:val="00A945B6"/>
    <w:rsid w:val="00A94E51"/>
    <w:rsid w:val="00A95430"/>
    <w:rsid w:val="00A95E4F"/>
    <w:rsid w:val="00A96140"/>
    <w:rsid w:val="00A96836"/>
    <w:rsid w:val="00A97026"/>
    <w:rsid w:val="00A973A3"/>
    <w:rsid w:val="00A977F0"/>
    <w:rsid w:val="00A979A4"/>
    <w:rsid w:val="00AA0122"/>
    <w:rsid w:val="00AA041D"/>
    <w:rsid w:val="00AA1C9B"/>
    <w:rsid w:val="00AA2082"/>
    <w:rsid w:val="00AA2C8B"/>
    <w:rsid w:val="00AA3D3C"/>
    <w:rsid w:val="00AA58D1"/>
    <w:rsid w:val="00AA6357"/>
    <w:rsid w:val="00AA6C2F"/>
    <w:rsid w:val="00AA7EF5"/>
    <w:rsid w:val="00AB0760"/>
    <w:rsid w:val="00AB0BA8"/>
    <w:rsid w:val="00AB1F3D"/>
    <w:rsid w:val="00AB254E"/>
    <w:rsid w:val="00AB29ED"/>
    <w:rsid w:val="00AB3083"/>
    <w:rsid w:val="00AB44D4"/>
    <w:rsid w:val="00AB46FA"/>
    <w:rsid w:val="00AB48A2"/>
    <w:rsid w:val="00AB5DB2"/>
    <w:rsid w:val="00AB6B6D"/>
    <w:rsid w:val="00AB6DB3"/>
    <w:rsid w:val="00AB7AC9"/>
    <w:rsid w:val="00AC0B0A"/>
    <w:rsid w:val="00AC17EF"/>
    <w:rsid w:val="00AC27C2"/>
    <w:rsid w:val="00AC30A2"/>
    <w:rsid w:val="00AC327C"/>
    <w:rsid w:val="00AC3C4A"/>
    <w:rsid w:val="00AC44A3"/>
    <w:rsid w:val="00AC4E61"/>
    <w:rsid w:val="00AC58E7"/>
    <w:rsid w:val="00AC5C3D"/>
    <w:rsid w:val="00AC64C7"/>
    <w:rsid w:val="00AC7640"/>
    <w:rsid w:val="00AC7B76"/>
    <w:rsid w:val="00AD0551"/>
    <w:rsid w:val="00AD0F30"/>
    <w:rsid w:val="00AD17AC"/>
    <w:rsid w:val="00AD2D17"/>
    <w:rsid w:val="00AD3AF9"/>
    <w:rsid w:val="00AD3C82"/>
    <w:rsid w:val="00AD406C"/>
    <w:rsid w:val="00AD46D0"/>
    <w:rsid w:val="00AD49CC"/>
    <w:rsid w:val="00AD49FE"/>
    <w:rsid w:val="00AD4DBD"/>
    <w:rsid w:val="00AD62A8"/>
    <w:rsid w:val="00AD6309"/>
    <w:rsid w:val="00AD64AB"/>
    <w:rsid w:val="00AD67C9"/>
    <w:rsid w:val="00AD69B2"/>
    <w:rsid w:val="00AD7489"/>
    <w:rsid w:val="00AD7C01"/>
    <w:rsid w:val="00AE31EE"/>
    <w:rsid w:val="00AE3335"/>
    <w:rsid w:val="00AE33C3"/>
    <w:rsid w:val="00AE33DA"/>
    <w:rsid w:val="00AE4831"/>
    <w:rsid w:val="00AE5E98"/>
    <w:rsid w:val="00AE5EE0"/>
    <w:rsid w:val="00AF1FB9"/>
    <w:rsid w:val="00AF2EE4"/>
    <w:rsid w:val="00AF3127"/>
    <w:rsid w:val="00AF34AF"/>
    <w:rsid w:val="00AF3D74"/>
    <w:rsid w:val="00AF406F"/>
    <w:rsid w:val="00AF493D"/>
    <w:rsid w:val="00AF4CA6"/>
    <w:rsid w:val="00AF4EB3"/>
    <w:rsid w:val="00AF6FD3"/>
    <w:rsid w:val="00AF718F"/>
    <w:rsid w:val="00AF7213"/>
    <w:rsid w:val="00AF7C03"/>
    <w:rsid w:val="00B028DC"/>
    <w:rsid w:val="00B0290A"/>
    <w:rsid w:val="00B02E82"/>
    <w:rsid w:val="00B0359E"/>
    <w:rsid w:val="00B037C5"/>
    <w:rsid w:val="00B03DA2"/>
    <w:rsid w:val="00B05841"/>
    <w:rsid w:val="00B05A54"/>
    <w:rsid w:val="00B05D54"/>
    <w:rsid w:val="00B05EE5"/>
    <w:rsid w:val="00B0618F"/>
    <w:rsid w:val="00B079B4"/>
    <w:rsid w:val="00B07AF8"/>
    <w:rsid w:val="00B07B85"/>
    <w:rsid w:val="00B07D0D"/>
    <w:rsid w:val="00B10A56"/>
    <w:rsid w:val="00B13016"/>
    <w:rsid w:val="00B13EF8"/>
    <w:rsid w:val="00B14191"/>
    <w:rsid w:val="00B14723"/>
    <w:rsid w:val="00B14BF5"/>
    <w:rsid w:val="00B15072"/>
    <w:rsid w:val="00B1564B"/>
    <w:rsid w:val="00B17767"/>
    <w:rsid w:val="00B17D47"/>
    <w:rsid w:val="00B205D5"/>
    <w:rsid w:val="00B20C01"/>
    <w:rsid w:val="00B212E2"/>
    <w:rsid w:val="00B23610"/>
    <w:rsid w:val="00B24AB9"/>
    <w:rsid w:val="00B2622D"/>
    <w:rsid w:val="00B26ACE"/>
    <w:rsid w:val="00B27563"/>
    <w:rsid w:val="00B31479"/>
    <w:rsid w:val="00B32BD4"/>
    <w:rsid w:val="00B33232"/>
    <w:rsid w:val="00B34157"/>
    <w:rsid w:val="00B353DC"/>
    <w:rsid w:val="00B35B70"/>
    <w:rsid w:val="00B35BAA"/>
    <w:rsid w:val="00B368B3"/>
    <w:rsid w:val="00B36FD6"/>
    <w:rsid w:val="00B37213"/>
    <w:rsid w:val="00B37388"/>
    <w:rsid w:val="00B403F6"/>
    <w:rsid w:val="00B408DB"/>
    <w:rsid w:val="00B412C0"/>
    <w:rsid w:val="00B41659"/>
    <w:rsid w:val="00B428B8"/>
    <w:rsid w:val="00B4335E"/>
    <w:rsid w:val="00B437D0"/>
    <w:rsid w:val="00B43828"/>
    <w:rsid w:val="00B440EE"/>
    <w:rsid w:val="00B44A59"/>
    <w:rsid w:val="00B451A2"/>
    <w:rsid w:val="00B45345"/>
    <w:rsid w:val="00B4564A"/>
    <w:rsid w:val="00B45B46"/>
    <w:rsid w:val="00B45EA0"/>
    <w:rsid w:val="00B46C8E"/>
    <w:rsid w:val="00B47A9F"/>
    <w:rsid w:val="00B50198"/>
    <w:rsid w:val="00B508B5"/>
    <w:rsid w:val="00B510A7"/>
    <w:rsid w:val="00B5134D"/>
    <w:rsid w:val="00B51736"/>
    <w:rsid w:val="00B519F0"/>
    <w:rsid w:val="00B51BF3"/>
    <w:rsid w:val="00B52183"/>
    <w:rsid w:val="00B5324F"/>
    <w:rsid w:val="00B53B73"/>
    <w:rsid w:val="00B53C5B"/>
    <w:rsid w:val="00B5511C"/>
    <w:rsid w:val="00B56DEB"/>
    <w:rsid w:val="00B57EB3"/>
    <w:rsid w:val="00B6070A"/>
    <w:rsid w:val="00B6081A"/>
    <w:rsid w:val="00B61DF9"/>
    <w:rsid w:val="00B62309"/>
    <w:rsid w:val="00B628B9"/>
    <w:rsid w:val="00B630E8"/>
    <w:rsid w:val="00B6416D"/>
    <w:rsid w:val="00B64D9F"/>
    <w:rsid w:val="00B651E2"/>
    <w:rsid w:val="00B65F5E"/>
    <w:rsid w:val="00B67588"/>
    <w:rsid w:val="00B67D10"/>
    <w:rsid w:val="00B700B9"/>
    <w:rsid w:val="00B71282"/>
    <w:rsid w:val="00B71C03"/>
    <w:rsid w:val="00B72E63"/>
    <w:rsid w:val="00B730B2"/>
    <w:rsid w:val="00B73A8C"/>
    <w:rsid w:val="00B7451B"/>
    <w:rsid w:val="00B75615"/>
    <w:rsid w:val="00B775EC"/>
    <w:rsid w:val="00B81480"/>
    <w:rsid w:val="00B818F1"/>
    <w:rsid w:val="00B824AD"/>
    <w:rsid w:val="00B831A2"/>
    <w:rsid w:val="00B834F2"/>
    <w:rsid w:val="00B84893"/>
    <w:rsid w:val="00B84D51"/>
    <w:rsid w:val="00B85725"/>
    <w:rsid w:val="00B8579B"/>
    <w:rsid w:val="00B86CD0"/>
    <w:rsid w:val="00B87058"/>
    <w:rsid w:val="00B87345"/>
    <w:rsid w:val="00B87935"/>
    <w:rsid w:val="00B87AAD"/>
    <w:rsid w:val="00B90F47"/>
    <w:rsid w:val="00B91305"/>
    <w:rsid w:val="00B913D5"/>
    <w:rsid w:val="00B92610"/>
    <w:rsid w:val="00B940A2"/>
    <w:rsid w:val="00B94300"/>
    <w:rsid w:val="00B95885"/>
    <w:rsid w:val="00B959A2"/>
    <w:rsid w:val="00B95D6F"/>
    <w:rsid w:val="00B96A9C"/>
    <w:rsid w:val="00BA030C"/>
    <w:rsid w:val="00BA1E98"/>
    <w:rsid w:val="00BA3015"/>
    <w:rsid w:val="00BA34C8"/>
    <w:rsid w:val="00BA4C42"/>
    <w:rsid w:val="00BA6DF2"/>
    <w:rsid w:val="00BA7B6C"/>
    <w:rsid w:val="00BB05DD"/>
    <w:rsid w:val="00BB0A89"/>
    <w:rsid w:val="00BB24A6"/>
    <w:rsid w:val="00BB2B87"/>
    <w:rsid w:val="00BB2BC6"/>
    <w:rsid w:val="00BB2C9A"/>
    <w:rsid w:val="00BB2CD9"/>
    <w:rsid w:val="00BB5671"/>
    <w:rsid w:val="00BB5988"/>
    <w:rsid w:val="00BB5D6F"/>
    <w:rsid w:val="00BB7765"/>
    <w:rsid w:val="00BC116F"/>
    <w:rsid w:val="00BC1904"/>
    <w:rsid w:val="00BC2331"/>
    <w:rsid w:val="00BC56CE"/>
    <w:rsid w:val="00BC5C5B"/>
    <w:rsid w:val="00BC5F7F"/>
    <w:rsid w:val="00BC684A"/>
    <w:rsid w:val="00BC7A99"/>
    <w:rsid w:val="00BC7BDA"/>
    <w:rsid w:val="00BD056D"/>
    <w:rsid w:val="00BD0E81"/>
    <w:rsid w:val="00BD1804"/>
    <w:rsid w:val="00BD19C8"/>
    <w:rsid w:val="00BD3933"/>
    <w:rsid w:val="00BD397B"/>
    <w:rsid w:val="00BD4916"/>
    <w:rsid w:val="00BD4BFE"/>
    <w:rsid w:val="00BD5BFE"/>
    <w:rsid w:val="00BD65CA"/>
    <w:rsid w:val="00BD693D"/>
    <w:rsid w:val="00BE1363"/>
    <w:rsid w:val="00BE17A2"/>
    <w:rsid w:val="00BE282A"/>
    <w:rsid w:val="00BE2A63"/>
    <w:rsid w:val="00BE2B73"/>
    <w:rsid w:val="00BE2E2F"/>
    <w:rsid w:val="00BE36EA"/>
    <w:rsid w:val="00BE4037"/>
    <w:rsid w:val="00BE4410"/>
    <w:rsid w:val="00BE5B1D"/>
    <w:rsid w:val="00BE627E"/>
    <w:rsid w:val="00BE6603"/>
    <w:rsid w:val="00BE6757"/>
    <w:rsid w:val="00BE69FD"/>
    <w:rsid w:val="00BE6FB4"/>
    <w:rsid w:val="00BE7F1F"/>
    <w:rsid w:val="00BE7F2E"/>
    <w:rsid w:val="00BF042D"/>
    <w:rsid w:val="00BF0587"/>
    <w:rsid w:val="00BF0CAE"/>
    <w:rsid w:val="00BF20C9"/>
    <w:rsid w:val="00BF2E9D"/>
    <w:rsid w:val="00BF34B9"/>
    <w:rsid w:val="00BF55BA"/>
    <w:rsid w:val="00BF5973"/>
    <w:rsid w:val="00BF5F31"/>
    <w:rsid w:val="00BF5F72"/>
    <w:rsid w:val="00BF5FB8"/>
    <w:rsid w:val="00BF67F7"/>
    <w:rsid w:val="00BF6845"/>
    <w:rsid w:val="00BF7F95"/>
    <w:rsid w:val="00C00AEC"/>
    <w:rsid w:val="00C010E7"/>
    <w:rsid w:val="00C0151F"/>
    <w:rsid w:val="00C0232E"/>
    <w:rsid w:val="00C0267D"/>
    <w:rsid w:val="00C02BDF"/>
    <w:rsid w:val="00C02E62"/>
    <w:rsid w:val="00C02F1E"/>
    <w:rsid w:val="00C03772"/>
    <w:rsid w:val="00C03B20"/>
    <w:rsid w:val="00C04F56"/>
    <w:rsid w:val="00C04F6A"/>
    <w:rsid w:val="00C05326"/>
    <w:rsid w:val="00C07314"/>
    <w:rsid w:val="00C07AE0"/>
    <w:rsid w:val="00C10C67"/>
    <w:rsid w:val="00C12BA7"/>
    <w:rsid w:val="00C144A7"/>
    <w:rsid w:val="00C14DF3"/>
    <w:rsid w:val="00C155BB"/>
    <w:rsid w:val="00C15893"/>
    <w:rsid w:val="00C16220"/>
    <w:rsid w:val="00C16962"/>
    <w:rsid w:val="00C16D9E"/>
    <w:rsid w:val="00C20F8E"/>
    <w:rsid w:val="00C22993"/>
    <w:rsid w:val="00C230AB"/>
    <w:rsid w:val="00C237DF"/>
    <w:rsid w:val="00C23D3A"/>
    <w:rsid w:val="00C23DED"/>
    <w:rsid w:val="00C24097"/>
    <w:rsid w:val="00C241AE"/>
    <w:rsid w:val="00C2500B"/>
    <w:rsid w:val="00C25DE6"/>
    <w:rsid w:val="00C2608A"/>
    <w:rsid w:val="00C26111"/>
    <w:rsid w:val="00C277C0"/>
    <w:rsid w:val="00C30B99"/>
    <w:rsid w:val="00C31A34"/>
    <w:rsid w:val="00C32285"/>
    <w:rsid w:val="00C32515"/>
    <w:rsid w:val="00C3277E"/>
    <w:rsid w:val="00C32C37"/>
    <w:rsid w:val="00C32E26"/>
    <w:rsid w:val="00C340DE"/>
    <w:rsid w:val="00C3412A"/>
    <w:rsid w:val="00C34213"/>
    <w:rsid w:val="00C34491"/>
    <w:rsid w:val="00C34796"/>
    <w:rsid w:val="00C34B82"/>
    <w:rsid w:val="00C35CC1"/>
    <w:rsid w:val="00C35CFE"/>
    <w:rsid w:val="00C3657B"/>
    <w:rsid w:val="00C3700D"/>
    <w:rsid w:val="00C3760E"/>
    <w:rsid w:val="00C40526"/>
    <w:rsid w:val="00C40ACB"/>
    <w:rsid w:val="00C41AFB"/>
    <w:rsid w:val="00C422A6"/>
    <w:rsid w:val="00C4408E"/>
    <w:rsid w:val="00C4546D"/>
    <w:rsid w:val="00C4560F"/>
    <w:rsid w:val="00C45EFD"/>
    <w:rsid w:val="00C4704B"/>
    <w:rsid w:val="00C47936"/>
    <w:rsid w:val="00C47D2D"/>
    <w:rsid w:val="00C51ADE"/>
    <w:rsid w:val="00C51C3E"/>
    <w:rsid w:val="00C5211F"/>
    <w:rsid w:val="00C526A6"/>
    <w:rsid w:val="00C529A6"/>
    <w:rsid w:val="00C52FF1"/>
    <w:rsid w:val="00C53862"/>
    <w:rsid w:val="00C53A66"/>
    <w:rsid w:val="00C53CFD"/>
    <w:rsid w:val="00C5517E"/>
    <w:rsid w:val="00C55E65"/>
    <w:rsid w:val="00C57F00"/>
    <w:rsid w:val="00C6268D"/>
    <w:rsid w:val="00C62CBC"/>
    <w:rsid w:val="00C63A43"/>
    <w:rsid w:val="00C63B2F"/>
    <w:rsid w:val="00C6508A"/>
    <w:rsid w:val="00C655B0"/>
    <w:rsid w:val="00C658F4"/>
    <w:rsid w:val="00C65A2C"/>
    <w:rsid w:val="00C65BC8"/>
    <w:rsid w:val="00C65D82"/>
    <w:rsid w:val="00C6601F"/>
    <w:rsid w:val="00C67522"/>
    <w:rsid w:val="00C70074"/>
    <w:rsid w:val="00C703A3"/>
    <w:rsid w:val="00C709A4"/>
    <w:rsid w:val="00C70ACA"/>
    <w:rsid w:val="00C70F32"/>
    <w:rsid w:val="00C7161A"/>
    <w:rsid w:val="00C723A3"/>
    <w:rsid w:val="00C72B7E"/>
    <w:rsid w:val="00C72C82"/>
    <w:rsid w:val="00C73323"/>
    <w:rsid w:val="00C7347B"/>
    <w:rsid w:val="00C73F55"/>
    <w:rsid w:val="00C73FE2"/>
    <w:rsid w:val="00C74ACD"/>
    <w:rsid w:val="00C756F2"/>
    <w:rsid w:val="00C75A2B"/>
    <w:rsid w:val="00C775F6"/>
    <w:rsid w:val="00C77B6A"/>
    <w:rsid w:val="00C80E7F"/>
    <w:rsid w:val="00C81D9C"/>
    <w:rsid w:val="00C81DE0"/>
    <w:rsid w:val="00C820A9"/>
    <w:rsid w:val="00C82A4A"/>
    <w:rsid w:val="00C8359F"/>
    <w:rsid w:val="00C85591"/>
    <w:rsid w:val="00C86E5B"/>
    <w:rsid w:val="00C90003"/>
    <w:rsid w:val="00C90715"/>
    <w:rsid w:val="00C91F5D"/>
    <w:rsid w:val="00C92072"/>
    <w:rsid w:val="00C921B0"/>
    <w:rsid w:val="00C9238A"/>
    <w:rsid w:val="00C927AC"/>
    <w:rsid w:val="00C933CF"/>
    <w:rsid w:val="00C93C79"/>
    <w:rsid w:val="00C947BF"/>
    <w:rsid w:val="00C95AE4"/>
    <w:rsid w:val="00C95E80"/>
    <w:rsid w:val="00C96632"/>
    <w:rsid w:val="00CA0D1D"/>
    <w:rsid w:val="00CA0EE2"/>
    <w:rsid w:val="00CA1597"/>
    <w:rsid w:val="00CA159B"/>
    <w:rsid w:val="00CA2819"/>
    <w:rsid w:val="00CA306C"/>
    <w:rsid w:val="00CA328D"/>
    <w:rsid w:val="00CA36BB"/>
    <w:rsid w:val="00CA3D67"/>
    <w:rsid w:val="00CA41FA"/>
    <w:rsid w:val="00CA5A4F"/>
    <w:rsid w:val="00CA614C"/>
    <w:rsid w:val="00CA67E7"/>
    <w:rsid w:val="00CA7072"/>
    <w:rsid w:val="00CB07CC"/>
    <w:rsid w:val="00CB0E9E"/>
    <w:rsid w:val="00CB148B"/>
    <w:rsid w:val="00CB168C"/>
    <w:rsid w:val="00CB1719"/>
    <w:rsid w:val="00CB272D"/>
    <w:rsid w:val="00CB50D2"/>
    <w:rsid w:val="00CB515E"/>
    <w:rsid w:val="00CB5744"/>
    <w:rsid w:val="00CB6594"/>
    <w:rsid w:val="00CB71CE"/>
    <w:rsid w:val="00CB73FC"/>
    <w:rsid w:val="00CC0185"/>
    <w:rsid w:val="00CC0C79"/>
    <w:rsid w:val="00CC1E7A"/>
    <w:rsid w:val="00CC2AF5"/>
    <w:rsid w:val="00CC3EB8"/>
    <w:rsid w:val="00CC43F0"/>
    <w:rsid w:val="00CC4D6C"/>
    <w:rsid w:val="00CC50DD"/>
    <w:rsid w:val="00CC5351"/>
    <w:rsid w:val="00CC59E9"/>
    <w:rsid w:val="00CC61A8"/>
    <w:rsid w:val="00CC6BB1"/>
    <w:rsid w:val="00CD0014"/>
    <w:rsid w:val="00CD0422"/>
    <w:rsid w:val="00CD0F88"/>
    <w:rsid w:val="00CD14A4"/>
    <w:rsid w:val="00CD3B39"/>
    <w:rsid w:val="00CD3C94"/>
    <w:rsid w:val="00CD5F27"/>
    <w:rsid w:val="00CD6541"/>
    <w:rsid w:val="00CD6CEB"/>
    <w:rsid w:val="00CD7203"/>
    <w:rsid w:val="00CD74F6"/>
    <w:rsid w:val="00CD7C1A"/>
    <w:rsid w:val="00CE07CC"/>
    <w:rsid w:val="00CE09AD"/>
    <w:rsid w:val="00CE1C12"/>
    <w:rsid w:val="00CE2314"/>
    <w:rsid w:val="00CE72FB"/>
    <w:rsid w:val="00CF1ACE"/>
    <w:rsid w:val="00CF2D67"/>
    <w:rsid w:val="00CF4435"/>
    <w:rsid w:val="00CF64C8"/>
    <w:rsid w:val="00CF747A"/>
    <w:rsid w:val="00CF7F0E"/>
    <w:rsid w:val="00D0098A"/>
    <w:rsid w:val="00D00A3D"/>
    <w:rsid w:val="00D00E00"/>
    <w:rsid w:val="00D01CA7"/>
    <w:rsid w:val="00D020EB"/>
    <w:rsid w:val="00D02531"/>
    <w:rsid w:val="00D03497"/>
    <w:rsid w:val="00D037CD"/>
    <w:rsid w:val="00D03BFC"/>
    <w:rsid w:val="00D03FA9"/>
    <w:rsid w:val="00D05194"/>
    <w:rsid w:val="00D05EC1"/>
    <w:rsid w:val="00D0615F"/>
    <w:rsid w:val="00D07042"/>
    <w:rsid w:val="00D07D26"/>
    <w:rsid w:val="00D07EE1"/>
    <w:rsid w:val="00D07F3B"/>
    <w:rsid w:val="00D10133"/>
    <w:rsid w:val="00D11005"/>
    <w:rsid w:val="00D11ADB"/>
    <w:rsid w:val="00D11AEF"/>
    <w:rsid w:val="00D131FF"/>
    <w:rsid w:val="00D1434C"/>
    <w:rsid w:val="00D15766"/>
    <w:rsid w:val="00D15E0F"/>
    <w:rsid w:val="00D15E2C"/>
    <w:rsid w:val="00D16896"/>
    <w:rsid w:val="00D16D10"/>
    <w:rsid w:val="00D172AF"/>
    <w:rsid w:val="00D20BEF"/>
    <w:rsid w:val="00D20CAD"/>
    <w:rsid w:val="00D20E38"/>
    <w:rsid w:val="00D210AD"/>
    <w:rsid w:val="00D2141F"/>
    <w:rsid w:val="00D21C91"/>
    <w:rsid w:val="00D223BB"/>
    <w:rsid w:val="00D24C4D"/>
    <w:rsid w:val="00D24CA3"/>
    <w:rsid w:val="00D24E7D"/>
    <w:rsid w:val="00D258CA"/>
    <w:rsid w:val="00D25F85"/>
    <w:rsid w:val="00D26C6E"/>
    <w:rsid w:val="00D2752E"/>
    <w:rsid w:val="00D30287"/>
    <w:rsid w:val="00D30306"/>
    <w:rsid w:val="00D3066E"/>
    <w:rsid w:val="00D306D4"/>
    <w:rsid w:val="00D30C9E"/>
    <w:rsid w:val="00D31CD6"/>
    <w:rsid w:val="00D32461"/>
    <w:rsid w:val="00D326C8"/>
    <w:rsid w:val="00D326E5"/>
    <w:rsid w:val="00D331C1"/>
    <w:rsid w:val="00D337AA"/>
    <w:rsid w:val="00D33823"/>
    <w:rsid w:val="00D3420C"/>
    <w:rsid w:val="00D34A15"/>
    <w:rsid w:val="00D369A7"/>
    <w:rsid w:val="00D37623"/>
    <w:rsid w:val="00D3788F"/>
    <w:rsid w:val="00D37E0F"/>
    <w:rsid w:val="00D40CF8"/>
    <w:rsid w:val="00D41295"/>
    <w:rsid w:val="00D41CFE"/>
    <w:rsid w:val="00D427E3"/>
    <w:rsid w:val="00D43674"/>
    <w:rsid w:val="00D438AF"/>
    <w:rsid w:val="00D43A69"/>
    <w:rsid w:val="00D43A7D"/>
    <w:rsid w:val="00D43B5F"/>
    <w:rsid w:val="00D46C39"/>
    <w:rsid w:val="00D4764B"/>
    <w:rsid w:val="00D478D6"/>
    <w:rsid w:val="00D47998"/>
    <w:rsid w:val="00D5137E"/>
    <w:rsid w:val="00D515D5"/>
    <w:rsid w:val="00D51A5A"/>
    <w:rsid w:val="00D52EEB"/>
    <w:rsid w:val="00D53136"/>
    <w:rsid w:val="00D5365B"/>
    <w:rsid w:val="00D547A3"/>
    <w:rsid w:val="00D54CF8"/>
    <w:rsid w:val="00D55E87"/>
    <w:rsid w:val="00D570BB"/>
    <w:rsid w:val="00D60E1B"/>
    <w:rsid w:val="00D60F2F"/>
    <w:rsid w:val="00D61DA5"/>
    <w:rsid w:val="00D62825"/>
    <w:rsid w:val="00D629C7"/>
    <w:rsid w:val="00D629F2"/>
    <w:rsid w:val="00D64582"/>
    <w:rsid w:val="00D64EF3"/>
    <w:rsid w:val="00D64FC6"/>
    <w:rsid w:val="00D65173"/>
    <w:rsid w:val="00D6632B"/>
    <w:rsid w:val="00D667BE"/>
    <w:rsid w:val="00D67486"/>
    <w:rsid w:val="00D707A4"/>
    <w:rsid w:val="00D716E7"/>
    <w:rsid w:val="00D718B6"/>
    <w:rsid w:val="00D7193F"/>
    <w:rsid w:val="00D71C69"/>
    <w:rsid w:val="00D71D3C"/>
    <w:rsid w:val="00D721D6"/>
    <w:rsid w:val="00D723E1"/>
    <w:rsid w:val="00D7265C"/>
    <w:rsid w:val="00D734CD"/>
    <w:rsid w:val="00D73FF7"/>
    <w:rsid w:val="00D75049"/>
    <w:rsid w:val="00D754D6"/>
    <w:rsid w:val="00D75B77"/>
    <w:rsid w:val="00D76DC6"/>
    <w:rsid w:val="00D80095"/>
    <w:rsid w:val="00D82A17"/>
    <w:rsid w:val="00D8394F"/>
    <w:rsid w:val="00D83AA2"/>
    <w:rsid w:val="00D83BF2"/>
    <w:rsid w:val="00D84254"/>
    <w:rsid w:val="00D84619"/>
    <w:rsid w:val="00D84EFF"/>
    <w:rsid w:val="00D85011"/>
    <w:rsid w:val="00D85A4E"/>
    <w:rsid w:val="00D85CB1"/>
    <w:rsid w:val="00D862EE"/>
    <w:rsid w:val="00D863D7"/>
    <w:rsid w:val="00D864A4"/>
    <w:rsid w:val="00D86A58"/>
    <w:rsid w:val="00D87B9B"/>
    <w:rsid w:val="00D87DFB"/>
    <w:rsid w:val="00D903ED"/>
    <w:rsid w:val="00D90C08"/>
    <w:rsid w:val="00D90E3D"/>
    <w:rsid w:val="00D916BC"/>
    <w:rsid w:val="00D916F9"/>
    <w:rsid w:val="00D927B9"/>
    <w:rsid w:val="00D93BC7"/>
    <w:rsid w:val="00D94154"/>
    <w:rsid w:val="00D9596F"/>
    <w:rsid w:val="00D95E8E"/>
    <w:rsid w:val="00D96358"/>
    <w:rsid w:val="00D969C5"/>
    <w:rsid w:val="00D96A8E"/>
    <w:rsid w:val="00D9711A"/>
    <w:rsid w:val="00D976EC"/>
    <w:rsid w:val="00DA1E4D"/>
    <w:rsid w:val="00DA206E"/>
    <w:rsid w:val="00DA2992"/>
    <w:rsid w:val="00DA2EDF"/>
    <w:rsid w:val="00DA2FBA"/>
    <w:rsid w:val="00DA3580"/>
    <w:rsid w:val="00DA4FB2"/>
    <w:rsid w:val="00DA6C4A"/>
    <w:rsid w:val="00DA73D0"/>
    <w:rsid w:val="00DB0645"/>
    <w:rsid w:val="00DB0E18"/>
    <w:rsid w:val="00DB203C"/>
    <w:rsid w:val="00DB251E"/>
    <w:rsid w:val="00DB2737"/>
    <w:rsid w:val="00DB2781"/>
    <w:rsid w:val="00DB2913"/>
    <w:rsid w:val="00DB302A"/>
    <w:rsid w:val="00DB318D"/>
    <w:rsid w:val="00DB6826"/>
    <w:rsid w:val="00DB7695"/>
    <w:rsid w:val="00DC099E"/>
    <w:rsid w:val="00DC1A03"/>
    <w:rsid w:val="00DC234C"/>
    <w:rsid w:val="00DC249A"/>
    <w:rsid w:val="00DC2519"/>
    <w:rsid w:val="00DC3208"/>
    <w:rsid w:val="00DC3A87"/>
    <w:rsid w:val="00DC3DFA"/>
    <w:rsid w:val="00DC4B63"/>
    <w:rsid w:val="00DC543C"/>
    <w:rsid w:val="00DC640B"/>
    <w:rsid w:val="00DC6B72"/>
    <w:rsid w:val="00DD017F"/>
    <w:rsid w:val="00DD01EC"/>
    <w:rsid w:val="00DD02AF"/>
    <w:rsid w:val="00DD0A92"/>
    <w:rsid w:val="00DD0E1E"/>
    <w:rsid w:val="00DD117F"/>
    <w:rsid w:val="00DD1CB7"/>
    <w:rsid w:val="00DD1F98"/>
    <w:rsid w:val="00DD1F9D"/>
    <w:rsid w:val="00DD2047"/>
    <w:rsid w:val="00DD4BAA"/>
    <w:rsid w:val="00DD5717"/>
    <w:rsid w:val="00DD7417"/>
    <w:rsid w:val="00DE1699"/>
    <w:rsid w:val="00DE2233"/>
    <w:rsid w:val="00DE2542"/>
    <w:rsid w:val="00DE2658"/>
    <w:rsid w:val="00DE2C3A"/>
    <w:rsid w:val="00DE3082"/>
    <w:rsid w:val="00DE4271"/>
    <w:rsid w:val="00DE5B30"/>
    <w:rsid w:val="00DE639E"/>
    <w:rsid w:val="00DF0218"/>
    <w:rsid w:val="00DF11B5"/>
    <w:rsid w:val="00DF15AD"/>
    <w:rsid w:val="00DF215A"/>
    <w:rsid w:val="00DF31FF"/>
    <w:rsid w:val="00DF3246"/>
    <w:rsid w:val="00DF3255"/>
    <w:rsid w:val="00DF3657"/>
    <w:rsid w:val="00DF41AA"/>
    <w:rsid w:val="00DF4415"/>
    <w:rsid w:val="00DF5783"/>
    <w:rsid w:val="00DF619B"/>
    <w:rsid w:val="00DF636C"/>
    <w:rsid w:val="00DF64AF"/>
    <w:rsid w:val="00DF73BF"/>
    <w:rsid w:val="00DF7DE6"/>
    <w:rsid w:val="00E00B59"/>
    <w:rsid w:val="00E01BB7"/>
    <w:rsid w:val="00E01D23"/>
    <w:rsid w:val="00E0234B"/>
    <w:rsid w:val="00E0294A"/>
    <w:rsid w:val="00E02C84"/>
    <w:rsid w:val="00E03368"/>
    <w:rsid w:val="00E033AA"/>
    <w:rsid w:val="00E03554"/>
    <w:rsid w:val="00E03B73"/>
    <w:rsid w:val="00E03DB3"/>
    <w:rsid w:val="00E041B6"/>
    <w:rsid w:val="00E04388"/>
    <w:rsid w:val="00E04476"/>
    <w:rsid w:val="00E04D86"/>
    <w:rsid w:val="00E05AAB"/>
    <w:rsid w:val="00E07C34"/>
    <w:rsid w:val="00E102EE"/>
    <w:rsid w:val="00E109EE"/>
    <w:rsid w:val="00E11515"/>
    <w:rsid w:val="00E12C24"/>
    <w:rsid w:val="00E132FD"/>
    <w:rsid w:val="00E14EC1"/>
    <w:rsid w:val="00E14FA7"/>
    <w:rsid w:val="00E15456"/>
    <w:rsid w:val="00E1586C"/>
    <w:rsid w:val="00E15ECA"/>
    <w:rsid w:val="00E168D1"/>
    <w:rsid w:val="00E1720A"/>
    <w:rsid w:val="00E20498"/>
    <w:rsid w:val="00E21175"/>
    <w:rsid w:val="00E2175B"/>
    <w:rsid w:val="00E226C7"/>
    <w:rsid w:val="00E24F59"/>
    <w:rsid w:val="00E25655"/>
    <w:rsid w:val="00E25914"/>
    <w:rsid w:val="00E26B82"/>
    <w:rsid w:val="00E2798B"/>
    <w:rsid w:val="00E306D3"/>
    <w:rsid w:val="00E30942"/>
    <w:rsid w:val="00E30957"/>
    <w:rsid w:val="00E30A6A"/>
    <w:rsid w:val="00E30C0D"/>
    <w:rsid w:val="00E30C86"/>
    <w:rsid w:val="00E313FD"/>
    <w:rsid w:val="00E31489"/>
    <w:rsid w:val="00E3220C"/>
    <w:rsid w:val="00E3409A"/>
    <w:rsid w:val="00E37603"/>
    <w:rsid w:val="00E40672"/>
    <w:rsid w:val="00E406D6"/>
    <w:rsid w:val="00E4074B"/>
    <w:rsid w:val="00E42B2E"/>
    <w:rsid w:val="00E42C6F"/>
    <w:rsid w:val="00E43441"/>
    <w:rsid w:val="00E446DA"/>
    <w:rsid w:val="00E459B2"/>
    <w:rsid w:val="00E45A8A"/>
    <w:rsid w:val="00E45E4A"/>
    <w:rsid w:val="00E4626E"/>
    <w:rsid w:val="00E46E0C"/>
    <w:rsid w:val="00E47611"/>
    <w:rsid w:val="00E50758"/>
    <w:rsid w:val="00E50E9F"/>
    <w:rsid w:val="00E51310"/>
    <w:rsid w:val="00E51896"/>
    <w:rsid w:val="00E522A8"/>
    <w:rsid w:val="00E52EBE"/>
    <w:rsid w:val="00E5338F"/>
    <w:rsid w:val="00E53698"/>
    <w:rsid w:val="00E5402B"/>
    <w:rsid w:val="00E55FA4"/>
    <w:rsid w:val="00E569FC"/>
    <w:rsid w:val="00E56D68"/>
    <w:rsid w:val="00E56E68"/>
    <w:rsid w:val="00E57DE4"/>
    <w:rsid w:val="00E6081B"/>
    <w:rsid w:val="00E60EE1"/>
    <w:rsid w:val="00E62F18"/>
    <w:rsid w:val="00E645C8"/>
    <w:rsid w:val="00E65635"/>
    <w:rsid w:val="00E656BF"/>
    <w:rsid w:val="00E65E4E"/>
    <w:rsid w:val="00E6711D"/>
    <w:rsid w:val="00E6716A"/>
    <w:rsid w:val="00E677E0"/>
    <w:rsid w:val="00E67852"/>
    <w:rsid w:val="00E70714"/>
    <w:rsid w:val="00E70A25"/>
    <w:rsid w:val="00E70BE1"/>
    <w:rsid w:val="00E70DBB"/>
    <w:rsid w:val="00E70F4E"/>
    <w:rsid w:val="00E71235"/>
    <w:rsid w:val="00E71532"/>
    <w:rsid w:val="00E72631"/>
    <w:rsid w:val="00E7299D"/>
    <w:rsid w:val="00E72DD0"/>
    <w:rsid w:val="00E74AC3"/>
    <w:rsid w:val="00E74D33"/>
    <w:rsid w:val="00E75351"/>
    <w:rsid w:val="00E75E55"/>
    <w:rsid w:val="00E76E91"/>
    <w:rsid w:val="00E76F7A"/>
    <w:rsid w:val="00E777B8"/>
    <w:rsid w:val="00E77AFE"/>
    <w:rsid w:val="00E809C0"/>
    <w:rsid w:val="00E80A8A"/>
    <w:rsid w:val="00E81935"/>
    <w:rsid w:val="00E81946"/>
    <w:rsid w:val="00E819A0"/>
    <w:rsid w:val="00E82BA1"/>
    <w:rsid w:val="00E8337C"/>
    <w:rsid w:val="00E833E8"/>
    <w:rsid w:val="00E84070"/>
    <w:rsid w:val="00E84857"/>
    <w:rsid w:val="00E869D0"/>
    <w:rsid w:val="00E86B9A"/>
    <w:rsid w:val="00E87031"/>
    <w:rsid w:val="00E876FA"/>
    <w:rsid w:val="00E87995"/>
    <w:rsid w:val="00E9075E"/>
    <w:rsid w:val="00E90BD8"/>
    <w:rsid w:val="00E90E1E"/>
    <w:rsid w:val="00E91D9F"/>
    <w:rsid w:val="00E929CF"/>
    <w:rsid w:val="00E92FF0"/>
    <w:rsid w:val="00E937D6"/>
    <w:rsid w:val="00E94BA8"/>
    <w:rsid w:val="00E94D95"/>
    <w:rsid w:val="00E95157"/>
    <w:rsid w:val="00E9600C"/>
    <w:rsid w:val="00EA05DE"/>
    <w:rsid w:val="00EA09F8"/>
    <w:rsid w:val="00EA14AA"/>
    <w:rsid w:val="00EA16B4"/>
    <w:rsid w:val="00EA1C38"/>
    <w:rsid w:val="00EA3D16"/>
    <w:rsid w:val="00EA3F3F"/>
    <w:rsid w:val="00EA496C"/>
    <w:rsid w:val="00EA4B08"/>
    <w:rsid w:val="00EA5036"/>
    <w:rsid w:val="00EA5D14"/>
    <w:rsid w:val="00EA6D37"/>
    <w:rsid w:val="00EA6EA4"/>
    <w:rsid w:val="00EA7035"/>
    <w:rsid w:val="00EA7059"/>
    <w:rsid w:val="00EA7A7C"/>
    <w:rsid w:val="00EA7D60"/>
    <w:rsid w:val="00EB1083"/>
    <w:rsid w:val="00EB126F"/>
    <w:rsid w:val="00EB1978"/>
    <w:rsid w:val="00EB233D"/>
    <w:rsid w:val="00EB3438"/>
    <w:rsid w:val="00EB3490"/>
    <w:rsid w:val="00EB449F"/>
    <w:rsid w:val="00EB4D44"/>
    <w:rsid w:val="00EB4D98"/>
    <w:rsid w:val="00EB517E"/>
    <w:rsid w:val="00EB51E5"/>
    <w:rsid w:val="00EB7478"/>
    <w:rsid w:val="00EB7A5C"/>
    <w:rsid w:val="00EC0866"/>
    <w:rsid w:val="00EC0A8C"/>
    <w:rsid w:val="00EC1221"/>
    <w:rsid w:val="00EC159B"/>
    <w:rsid w:val="00EC2074"/>
    <w:rsid w:val="00EC24AB"/>
    <w:rsid w:val="00EC2C43"/>
    <w:rsid w:val="00EC3A85"/>
    <w:rsid w:val="00EC4747"/>
    <w:rsid w:val="00EC50BA"/>
    <w:rsid w:val="00EC53F9"/>
    <w:rsid w:val="00EC5980"/>
    <w:rsid w:val="00EC5DF6"/>
    <w:rsid w:val="00EC61B0"/>
    <w:rsid w:val="00EC6CA4"/>
    <w:rsid w:val="00EC716A"/>
    <w:rsid w:val="00EC749C"/>
    <w:rsid w:val="00ED33C4"/>
    <w:rsid w:val="00ED3532"/>
    <w:rsid w:val="00ED35FF"/>
    <w:rsid w:val="00ED36E0"/>
    <w:rsid w:val="00ED381A"/>
    <w:rsid w:val="00ED3A64"/>
    <w:rsid w:val="00ED439A"/>
    <w:rsid w:val="00ED4569"/>
    <w:rsid w:val="00ED4C3F"/>
    <w:rsid w:val="00ED5AE3"/>
    <w:rsid w:val="00ED5E34"/>
    <w:rsid w:val="00ED676C"/>
    <w:rsid w:val="00ED68A6"/>
    <w:rsid w:val="00ED6BC3"/>
    <w:rsid w:val="00ED7248"/>
    <w:rsid w:val="00EE0286"/>
    <w:rsid w:val="00EE098B"/>
    <w:rsid w:val="00EE1711"/>
    <w:rsid w:val="00EE201A"/>
    <w:rsid w:val="00EE2A0E"/>
    <w:rsid w:val="00EE35EA"/>
    <w:rsid w:val="00EE443A"/>
    <w:rsid w:val="00EE4569"/>
    <w:rsid w:val="00EE4B97"/>
    <w:rsid w:val="00EE4BD0"/>
    <w:rsid w:val="00EE4BF2"/>
    <w:rsid w:val="00EE4FE0"/>
    <w:rsid w:val="00EE56C0"/>
    <w:rsid w:val="00EE5AD0"/>
    <w:rsid w:val="00EE60BA"/>
    <w:rsid w:val="00EF0E21"/>
    <w:rsid w:val="00EF22CA"/>
    <w:rsid w:val="00EF257F"/>
    <w:rsid w:val="00EF3F68"/>
    <w:rsid w:val="00EF4330"/>
    <w:rsid w:val="00EF46F6"/>
    <w:rsid w:val="00EF4A9E"/>
    <w:rsid w:val="00EF4B7E"/>
    <w:rsid w:val="00EF4BE4"/>
    <w:rsid w:val="00EF4CDC"/>
    <w:rsid w:val="00EF64F5"/>
    <w:rsid w:val="00EF6614"/>
    <w:rsid w:val="00EF7237"/>
    <w:rsid w:val="00EF7DCE"/>
    <w:rsid w:val="00F00D2E"/>
    <w:rsid w:val="00F00D37"/>
    <w:rsid w:val="00F00D47"/>
    <w:rsid w:val="00F0173D"/>
    <w:rsid w:val="00F01FA2"/>
    <w:rsid w:val="00F0281E"/>
    <w:rsid w:val="00F04100"/>
    <w:rsid w:val="00F04656"/>
    <w:rsid w:val="00F04851"/>
    <w:rsid w:val="00F04A0B"/>
    <w:rsid w:val="00F04A7E"/>
    <w:rsid w:val="00F056AB"/>
    <w:rsid w:val="00F05941"/>
    <w:rsid w:val="00F06129"/>
    <w:rsid w:val="00F065C7"/>
    <w:rsid w:val="00F066BC"/>
    <w:rsid w:val="00F06E9C"/>
    <w:rsid w:val="00F073C6"/>
    <w:rsid w:val="00F0761C"/>
    <w:rsid w:val="00F07D92"/>
    <w:rsid w:val="00F11FFA"/>
    <w:rsid w:val="00F130C7"/>
    <w:rsid w:val="00F1332C"/>
    <w:rsid w:val="00F13BA6"/>
    <w:rsid w:val="00F144FD"/>
    <w:rsid w:val="00F147E4"/>
    <w:rsid w:val="00F14D45"/>
    <w:rsid w:val="00F152A4"/>
    <w:rsid w:val="00F152D3"/>
    <w:rsid w:val="00F157B9"/>
    <w:rsid w:val="00F159AD"/>
    <w:rsid w:val="00F1784E"/>
    <w:rsid w:val="00F17C7F"/>
    <w:rsid w:val="00F205A8"/>
    <w:rsid w:val="00F2093B"/>
    <w:rsid w:val="00F2120D"/>
    <w:rsid w:val="00F2148E"/>
    <w:rsid w:val="00F2165E"/>
    <w:rsid w:val="00F225D0"/>
    <w:rsid w:val="00F22C0F"/>
    <w:rsid w:val="00F237F8"/>
    <w:rsid w:val="00F25898"/>
    <w:rsid w:val="00F25E14"/>
    <w:rsid w:val="00F27411"/>
    <w:rsid w:val="00F274E7"/>
    <w:rsid w:val="00F2757A"/>
    <w:rsid w:val="00F2779E"/>
    <w:rsid w:val="00F27C85"/>
    <w:rsid w:val="00F30197"/>
    <w:rsid w:val="00F30660"/>
    <w:rsid w:val="00F306E1"/>
    <w:rsid w:val="00F30719"/>
    <w:rsid w:val="00F307E5"/>
    <w:rsid w:val="00F314C3"/>
    <w:rsid w:val="00F316AD"/>
    <w:rsid w:val="00F3410C"/>
    <w:rsid w:val="00F34ED4"/>
    <w:rsid w:val="00F35255"/>
    <w:rsid w:val="00F362B8"/>
    <w:rsid w:val="00F37E13"/>
    <w:rsid w:val="00F4027B"/>
    <w:rsid w:val="00F403D4"/>
    <w:rsid w:val="00F4186C"/>
    <w:rsid w:val="00F4384A"/>
    <w:rsid w:val="00F43D2B"/>
    <w:rsid w:val="00F43FAA"/>
    <w:rsid w:val="00F44469"/>
    <w:rsid w:val="00F45274"/>
    <w:rsid w:val="00F45402"/>
    <w:rsid w:val="00F46AEF"/>
    <w:rsid w:val="00F506D3"/>
    <w:rsid w:val="00F51407"/>
    <w:rsid w:val="00F51AB2"/>
    <w:rsid w:val="00F52251"/>
    <w:rsid w:val="00F5286E"/>
    <w:rsid w:val="00F5301A"/>
    <w:rsid w:val="00F5357C"/>
    <w:rsid w:val="00F53695"/>
    <w:rsid w:val="00F53B9F"/>
    <w:rsid w:val="00F549EC"/>
    <w:rsid w:val="00F55025"/>
    <w:rsid w:val="00F60A43"/>
    <w:rsid w:val="00F61158"/>
    <w:rsid w:val="00F625A5"/>
    <w:rsid w:val="00F629E5"/>
    <w:rsid w:val="00F63D0A"/>
    <w:rsid w:val="00F649BC"/>
    <w:rsid w:val="00F6571A"/>
    <w:rsid w:val="00F65ACF"/>
    <w:rsid w:val="00F6631A"/>
    <w:rsid w:val="00F675BE"/>
    <w:rsid w:val="00F7007B"/>
    <w:rsid w:val="00F70B8B"/>
    <w:rsid w:val="00F71597"/>
    <w:rsid w:val="00F71841"/>
    <w:rsid w:val="00F718EF"/>
    <w:rsid w:val="00F71E82"/>
    <w:rsid w:val="00F72E40"/>
    <w:rsid w:val="00F72E71"/>
    <w:rsid w:val="00F73789"/>
    <w:rsid w:val="00F7458B"/>
    <w:rsid w:val="00F7464B"/>
    <w:rsid w:val="00F74B3C"/>
    <w:rsid w:val="00F752F1"/>
    <w:rsid w:val="00F760EB"/>
    <w:rsid w:val="00F76129"/>
    <w:rsid w:val="00F76A00"/>
    <w:rsid w:val="00F7771C"/>
    <w:rsid w:val="00F807F3"/>
    <w:rsid w:val="00F8081F"/>
    <w:rsid w:val="00F80CB9"/>
    <w:rsid w:val="00F81443"/>
    <w:rsid w:val="00F81946"/>
    <w:rsid w:val="00F8203B"/>
    <w:rsid w:val="00F82A1C"/>
    <w:rsid w:val="00F82E74"/>
    <w:rsid w:val="00F839D9"/>
    <w:rsid w:val="00F83B19"/>
    <w:rsid w:val="00F83DF8"/>
    <w:rsid w:val="00F8403D"/>
    <w:rsid w:val="00F855C0"/>
    <w:rsid w:val="00F91144"/>
    <w:rsid w:val="00F91D49"/>
    <w:rsid w:val="00F925DD"/>
    <w:rsid w:val="00F94FE9"/>
    <w:rsid w:val="00F965A7"/>
    <w:rsid w:val="00F96B65"/>
    <w:rsid w:val="00F96EC6"/>
    <w:rsid w:val="00F9741E"/>
    <w:rsid w:val="00F97525"/>
    <w:rsid w:val="00F979A0"/>
    <w:rsid w:val="00FA032D"/>
    <w:rsid w:val="00FA0343"/>
    <w:rsid w:val="00FA09CB"/>
    <w:rsid w:val="00FA0E11"/>
    <w:rsid w:val="00FA2517"/>
    <w:rsid w:val="00FA2B87"/>
    <w:rsid w:val="00FA494D"/>
    <w:rsid w:val="00FA5F4F"/>
    <w:rsid w:val="00FA68EB"/>
    <w:rsid w:val="00FA7AA0"/>
    <w:rsid w:val="00FA7C1A"/>
    <w:rsid w:val="00FB0D48"/>
    <w:rsid w:val="00FB15A9"/>
    <w:rsid w:val="00FB1DA8"/>
    <w:rsid w:val="00FB4824"/>
    <w:rsid w:val="00FB5CA2"/>
    <w:rsid w:val="00FB61AA"/>
    <w:rsid w:val="00FB6704"/>
    <w:rsid w:val="00FB6762"/>
    <w:rsid w:val="00FB6B4C"/>
    <w:rsid w:val="00FB70EA"/>
    <w:rsid w:val="00FC00D2"/>
    <w:rsid w:val="00FC2B4A"/>
    <w:rsid w:val="00FC2DE9"/>
    <w:rsid w:val="00FC3DDE"/>
    <w:rsid w:val="00FC4041"/>
    <w:rsid w:val="00FC5CDC"/>
    <w:rsid w:val="00FC66FC"/>
    <w:rsid w:val="00FC6E97"/>
    <w:rsid w:val="00FD0284"/>
    <w:rsid w:val="00FD110A"/>
    <w:rsid w:val="00FD1BA0"/>
    <w:rsid w:val="00FD23D9"/>
    <w:rsid w:val="00FD3072"/>
    <w:rsid w:val="00FD3D81"/>
    <w:rsid w:val="00FD49B1"/>
    <w:rsid w:val="00FD4C74"/>
    <w:rsid w:val="00FD511F"/>
    <w:rsid w:val="00FD586E"/>
    <w:rsid w:val="00FD6123"/>
    <w:rsid w:val="00FD6740"/>
    <w:rsid w:val="00FD72BF"/>
    <w:rsid w:val="00FD7718"/>
    <w:rsid w:val="00FD7C00"/>
    <w:rsid w:val="00FE0CAA"/>
    <w:rsid w:val="00FE146B"/>
    <w:rsid w:val="00FE2268"/>
    <w:rsid w:val="00FE4540"/>
    <w:rsid w:val="00FE6845"/>
    <w:rsid w:val="00FE735F"/>
    <w:rsid w:val="00FE77D5"/>
    <w:rsid w:val="00FE7C5A"/>
    <w:rsid w:val="00FF053C"/>
    <w:rsid w:val="00FF1C0F"/>
    <w:rsid w:val="00FF1C66"/>
    <w:rsid w:val="00FF1C9C"/>
    <w:rsid w:val="00FF1F1B"/>
    <w:rsid w:val="00FF2FD2"/>
    <w:rsid w:val="00FF3B2C"/>
    <w:rsid w:val="00FF3FAA"/>
    <w:rsid w:val="00FF4E36"/>
    <w:rsid w:val="00FF575F"/>
    <w:rsid w:val="00FF5A47"/>
    <w:rsid w:val="00FF6BE4"/>
    <w:rsid w:val="00FF6D72"/>
    <w:rsid w:val="00FF70CA"/>
    <w:rsid w:val="00F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C179B"/>
  <w15:docId w15:val="{A9B7B007-8519-411B-95DE-5AD5A5C7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7A4"/>
    <w:rPr>
      <w:rFonts w:ascii="Times New Roman" w:eastAsia="Times New Roman" w:hAnsi="Times New Roman"/>
      <w:sz w:val="24"/>
      <w:szCs w:val="24"/>
    </w:rPr>
  </w:style>
  <w:style w:type="paragraph" w:styleId="1">
    <w:name w:val="heading 1"/>
    <w:basedOn w:val="a"/>
    <w:next w:val="a"/>
    <w:link w:val="10"/>
    <w:qFormat/>
    <w:rsid w:val="00D707A4"/>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D707A4"/>
    <w:pPr>
      <w:keepNext/>
      <w:spacing w:before="240" w:after="60"/>
      <w:outlineLvl w:val="1"/>
    </w:pPr>
    <w:rPr>
      <w:rFonts w:ascii="Arial" w:eastAsia="Calibri" w:hAnsi="Arial"/>
      <w:b/>
      <w:bCs/>
      <w:i/>
      <w:iCs/>
      <w:sz w:val="28"/>
      <w:szCs w:val="28"/>
    </w:rPr>
  </w:style>
  <w:style w:type="paragraph" w:styleId="3">
    <w:name w:val="heading 3"/>
    <w:basedOn w:val="a"/>
    <w:next w:val="a"/>
    <w:link w:val="30"/>
    <w:uiPriority w:val="99"/>
    <w:qFormat/>
    <w:rsid w:val="00D707A4"/>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707A4"/>
    <w:pPr>
      <w:keepNext/>
      <w:spacing w:before="240" w:after="60"/>
      <w:outlineLvl w:val="3"/>
    </w:pPr>
    <w:rPr>
      <w:rFonts w:eastAsia="Calibri"/>
      <w:b/>
      <w:bCs/>
      <w:sz w:val="28"/>
      <w:szCs w:val="28"/>
    </w:rPr>
  </w:style>
  <w:style w:type="paragraph" w:styleId="7">
    <w:name w:val="heading 7"/>
    <w:basedOn w:val="a"/>
    <w:next w:val="a"/>
    <w:link w:val="70"/>
    <w:uiPriority w:val="99"/>
    <w:qFormat/>
    <w:rsid w:val="00D707A4"/>
    <w:pPr>
      <w:keepNext/>
      <w:autoSpaceDE w:val="0"/>
      <w:autoSpaceDN w:val="0"/>
      <w:adjustRightInd w:val="0"/>
      <w:jc w:val="center"/>
      <w:outlineLvl w:val="6"/>
    </w:pPr>
    <w:rPr>
      <w:rFonts w:ascii="Arial" w:eastAsia="Calibri" w:hAnsi="Arial"/>
      <w:b/>
      <w:bCs/>
      <w:color w:val="000000"/>
      <w:sz w:val="18"/>
      <w:szCs w:val="18"/>
    </w:rPr>
  </w:style>
  <w:style w:type="paragraph" w:styleId="8">
    <w:name w:val="heading 8"/>
    <w:basedOn w:val="a"/>
    <w:next w:val="a"/>
    <w:link w:val="80"/>
    <w:uiPriority w:val="99"/>
    <w:qFormat/>
    <w:rsid w:val="00D707A4"/>
    <w:pPr>
      <w:keepNext/>
      <w:autoSpaceDE w:val="0"/>
      <w:autoSpaceDN w:val="0"/>
      <w:adjustRightInd w:val="0"/>
      <w:jc w:val="center"/>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07A4"/>
    <w:rPr>
      <w:rFonts w:ascii="Arial" w:hAnsi="Arial" w:cs="Arial"/>
      <w:b/>
      <w:bCs/>
      <w:kern w:val="32"/>
      <w:sz w:val="32"/>
      <w:szCs w:val="32"/>
      <w:lang w:eastAsia="ru-RU"/>
    </w:rPr>
  </w:style>
  <w:style w:type="paragraph" w:customStyle="1" w:styleId="a3">
    <w:name w:val="Знак"/>
    <w:basedOn w:val="a"/>
    <w:rsid w:val="0020490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uiPriority w:val="99"/>
    <w:locked/>
    <w:rsid w:val="00D707A4"/>
    <w:rPr>
      <w:rFonts w:ascii="Arial" w:hAnsi="Arial" w:cs="Arial"/>
      <w:b/>
      <w:bCs/>
      <w:i/>
      <w:iCs/>
      <w:sz w:val="28"/>
      <w:szCs w:val="28"/>
      <w:lang w:eastAsia="ru-RU"/>
    </w:rPr>
  </w:style>
  <w:style w:type="character" w:customStyle="1" w:styleId="30">
    <w:name w:val="Заголовок 3 Знак"/>
    <w:link w:val="3"/>
    <w:uiPriority w:val="99"/>
    <w:locked/>
    <w:rsid w:val="00D707A4"/>
    <w:rPr>
      <w:rFonts w:ascii="Cambria" w:hAnsi="Cambria" w:cs="Cambria"/>
      <w:b/>
      <w:bCs/>
      <w:sz w:val="26"/>
      <w:szCs w:val="26"/>
      <w:lang w:eastAsia="ru-RU"/>
    </w:rPr>
  </w:style>
  <w:style w:type="character" w:customStyle="1" w:styleId="40">
    <w:name w:val="Заголовок 4 Знак"/>
    <w:link w:val="4"/>
    <w:uiPriority w:val="99"/>
    <w:locked/>
    <w:rsid w:val="00D707A4"/>
    <w:rPr>
      <w:rFonts w:ascii="Times New Roman" w:hAnsi="Times New Roman" w:cs="Times New Roman"/>
      <w:b/>
      <w:bCs/>
      <w:sz w:val="28"/>
      <w:szCs w:val="28"/>
      <w:lang w:eastAsia="ru-RU"/>
    </w:rPr>
  </w:style>
  <w:style w:type="character" w:customStyle="1" w:styleId="70">
    <w:name w:val="Заголовок 7 Знак"/>
    <w:link w:val="7"/>
    <w:uiPriority w:val="99"/>
    <w:locked/>
    <w:rsid w:val="00D707A4"/>
    <w:rPr>
      <w:rFonts w:ascii="Arial" w:hAnsi="Arial" w:cs="Arial"/>
      <w:b/>
      <w:bCs/>
      <w:color w:val="000000"/>
      <w:sz w:val="18"/>
      <w:szCs w:val="18"/>
      <w:lang w:eastAsia="ru-RU"/>
    </w:rPr>
  </w:style>
  <w:style w:type="character" w:customStyle="1" w:styleId="80">
    <w:name w:val="Заголовок 8 Знак"/>
    <w:link w:val="8"/>
    <w:uiPriority w:val="99"/>
    <w:locked/>
    <w:rsid w:val="00D707A4"/>
    <w:rPr>
      <w:rFonts w:ascii="Times New Roman" w:hAnsi="Times New Roman" w:cs="Times New Roman"/>
      <w:b/>
      <w:bCs/>
      <w:sz w:val="18"/>
      <w:szCs w:val="18"/>
      <w:lang w:eastAsia="ru-RU"/>
    </w:rPr>
  </w:style>
  <w:style w:type="paragraph" w:customStyle="1" w:styleId="a4">
    <w:name w:val="А. часть_раздела"/>
    <w:basedOn w:val="2"/>
    <w:autoRedefine/>
    <w:uiPriority w:val="99"/>
    <w:rsid w:val="00D707A4"/>
    <w:pPr>
      <w:tabs>
        <w:tab w:val="left" w:pos="1080"/>
      </w:tabs>
      <w:ind w:left="360"/>
      <w:jc w:val="both"/>
    </w:pPr>
    <w:rPr>
      <w:rFonts w:ascii="Times New Roman" w:hAnsi="Times New Roman"/>
      <w:i w:val="0"/>
      <w:iCs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707A4"/>
    <w:pPr>
      <w:spacing w:before="100" w:beforeAutospacing="1" w:after="100" w:afterAutospacing="1"/>
    </w:pPr>
    <w:rPr>
      <w:rFonts w:ascii="Tahoma" w:hAnsi="Tahoma" w:cs="Tahoma"/>
      <w:sz w:val="20"/>
      <w:szCs w:val="20"/>
      <w:lang w:val="en-US" w:eastAsia="en-US"/>
    </w:rPr>
  </w:style>
  <w:style w:type="table" w:styleId="a5">
    <w:name w:val="Table Grid"/>
    <w:basedOn w:val="a1"/>
    <w:rsid w:val="00D707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D707A4"/>
    <w:pPr>
      <w:spacing w:after="120"/>
    </w:pPr>
    <w:rPr>
      <w:rFonts w:eastAsia="Calibri"/>
    </w:rPr>
  </w:style>
  <w:style w:type="character" w:customStyle="1" w:styleId="a7">
    <w:name w:val="Основной текст Знак"/>
    <w:link w:val="a6"/>
    <w:uiPriority w:val="99"/>
    <w:locked/>
    <w:rsid w:val="00D707A4"/>
    <w:rPr>
      <w:rFonts w:ascii="Times New Roman" w:hAnsi="Times New Roman" w:cs="Times New Roman"/>
      <w:sz w:val="24"/>
      <w:szCs w:val="24"/>
      <w:lang w:eastAsia="ru-RU"/>
    </w:rPr>
  </w:style>
  <w:style w:type="character" w:customStyle="1" w:styleId="6">
    <w:name w:val="Знак Знак6"/>
    <w:uiPriority w:val="99"/>
    <w:semiHidden/>
    <w:locked/>
    <w:rsid w:val="00D707A4"/>
    <w:rPr>
      <w:sz w:val="24"/>
      <w:szCs w:val="24"/>
      <w:lang w:val="ru-RU" w:eastAsia="ru-RU"/>
    </w:rPr>
  </w:style>
  <w:style w:type="paragraph" w:styleId="21">
    <w:name w:val="Body Text 2"/>
    <w:basedOn w:val="a"/>
    <w:link w:val="22"/>
    <w:uiPriority w:val="99"/>
    <w:rsid w:val="00D707A4"/>
    <w:pPr>
      <w:spacing w:after="120" w:line="480" w:lineRule="auto"/>
    </w:pPr>
    <w:rPr>
      <w:rFonts w:eastAsia="Calibri"/>
    </w:rPr>
  </w:style>
  <w:style w:type="character" w:customStyle="1" w:styleId="22">
    <w:name w:val="Основной текст 2 Знак"/>
    <w:link w:val="21"/>
    <w:uiPriority w:val="99"/>
    <w:locked/>
    <w:rsid w:val="00D707A4"/>
    <w:rPr>
      <w:rFonts w:ascii="Times New Roman" w:hAnsi="Times New Roman" w:cs="Times New Roman"/>
      <w:sz w:val="24"/>
      <w:szCs w:val="24"/>
      <w:lang w:eastAsia="ru-RU"/>
    </w:rPr>
  </w:style>
  <w:style w:type="paragraph" w:customStyle="1" w:styleId="a8">
    <w:name w:val="Условия контракта"/>
    <w:basedOn w:val="a"/>
    <w:uiPriority w:val="99"/>
    <w:rsid w:val="00D707A4"/>
    <w:pPr>
      <w:spacing w:before="240" w:after="120"/>
      <w:jc w:val="both"/>
    </w:pPr>
    <w:rPr>
      <w:b/>
      <w:bCs/>
    </w:rPr>
  </w:style>
  <w:style w:type="paragraph" w:styleId="a9">
    <w:name w:val="header"/>
    <w:basedOn w:val="a"/>
    <w:link w:val="aa"/>
    <w:uiPriority w:val="99"/>
    <w:rsid w:val="00D707A4"/>
    <w:pPr>
      <w:tabs>
        <w:tab w:val="center" w:pos="4677"/>
        <w:tab w:val="right" w:pos="9355"/>
      </w:tabs>
    </w:pPr>
    <w:rPr>
      <w:rFonts w:eastAsia="Calibri"/>
    </w:rPr>
  </w:style>
  <w:style w:type="character" w:customStyle="1" w:styleId="aa">
    <w:name w:val="Верхний колонтитул Знак"/>
    <w:link w:val="a9"/>
    <w:uiPriority w:val="99"/>
    <w:locked/>
    <w:rsid w:val="00D707A4"/>
    <w:rPr>
      <w:rFonts w:ascii="Times New Roman" w:hAnsi="Times New Roman" w:cs="Times New Roman"/>
      <w:sz w:val="24"/>
      <w:szCs w:val="24"/>
      <w:lang w:eastAsia="ru-RU"/>
    </w:rPr>
  </w:style>
  <w:style w:type="paragraph" w:styleId="ab">
    <w:name w:val="footer"/>
    <w:basedOn w:val="a"/>
    <w:link w:val="ac"/>
    <w:uiPriority w:val="99"/>
    <w:rsid w:val="00D707A4"/>
    <w:pPr>
      <w:tabs>
        <w:tab w:val="center" w:pos="4677"/>
        <w:tab w:val="right" w:pos="9355"/>
      </w:tabs>
    </w:pPr>
    <w:rPr>
      <w:rFonts w:eastAsia="Calibri"/>
    </w:rPr>
  </w:style>
  <w:style w:type="character" w:customStyle="1" w:styleId="ac">
    <w:name w:val="Нижний колонтитул Знак"/>
    <w:link w:val="ab"/>
    <w:uiPriority w:val="99"/>
    <w:locked/>
    <w:rsid w:val="00D707A4"/>
    <w:rPr>
      <w:rFonts w:ascii="Times New Roman" w:hAnsi="Times New Roman" w:cs="Times New Roman"/>
      <w:sz w:val="24"/>
      <w:szCs w:val="24"/>
      <w:lang w:eastAsia="ru-RU"/>
    </w:rPr>
  </w:style>
  <w:style w:type="character" w:styleId="ad">
    <w:name w:val="page number"/>
    <w:basedOn w:val="a0"/>
    <w:uiPriority w:val="99"/>
    <w:rsid w:val="00D707A4"/>
  </w:style>
  <w:style w:type="paragraph" w:customStyle="1" w:styleId="23">
    <w:name w:val="Знак2"/>
    <w:basedOn w:val="a"/>
    <w:uiPriority w:val="99"/>
    <w:rsid w:val="00D707A4"/>
    <w:pPr>
      <w:spacing w:before="100" w:beforeAutospacing="1" w:after="100" w:afterAutospacing="1"/>
    </w:pPr>
    <w:rPr>
      <w:rFonts w:ascii="Tahoma" w:hAnsi="Tahoma" w:cs="Tahoma"/>
      <w:sz w:val="20"/>
      <w:szCs w:val="20"/>
      <w:lang w:val="en-US" w:eastAsia="en-US"/>
    </w:rPr>
  </w:style>
  <w:style w:type="paragraph" w:customStyle="1" w:styleId="31">
    <w:name w:val="Стиль3"/>
    <w:basedOn w:val="24"/>
    <w:rsid w:val="00D707A4"/>
    <w:pPr>
      <w:widowControl w:val="0"/>
      <w:tabs>
        <w:tab w:val="num" w:pos="1127"/>
      </w:tabs>
      <w:adjustRightInd w:val="0"/>
      <w:spacing w:after="0" w:line="240" w:lineRule="auto"/>
      <w:ind w:left="900"/>
      <w:jc w:val="both"/>
    </w:pPr>
  </w:style>
  <w:style w:type="paragraph" w:styleId="24">
    <w:name w:val="Body Text Indent 2"/>
    <w:basedOn w:val="a"/>
    <w:link w:val="25"/>
    <w:rsid w:val="00D707A4"/>
    <w:pPr>
      <w:spacing w:after="120" w:line="480" w:lineRule="auto"/>
      <w:ind w:left="283"/>
    </w:pPr>
    <w:rPr>
      <w:rFonts w:eastAsia="Calibri"/>
    </w:rPr>
  </w:style>
  <w:style w:type="character" w:customStyle="1" w:styleId="25">
    <w:name w:val="Основной текст с отступом 2 Знак"/>
    <w:link w:val="24"/>
    <w:locked/>
    <w:rsid w:val="00D707A4"/>
    <w:rPr>
      <w:rFonts w:ascii="Times New Roman" w:hAnsi="Times New Roman" w:cs="Times New Roman"/>
      <w:sz w:val="24"/>
      <w:szCs w:val="24"/>
      <w:lang w:eastAsia="ru-RU"/>
    </w:rPr>
  </w:style>
  <w:style w:type="paragraph" w:customStyle="1" w:styleId="11">
    <w:name w:val="Знак1"/>
    <w:basedOn w:val="a"/>
    <w:rsid w:val="00D707A4"/>
    <w:pPr>
      <w:spacing w:before="100" w:beforeAutospacing="1" w:after="100" w:afterAutospacing="1"/>
    </w:pPr>
    <w:rPr>
      <w:rFonts w:ascii="Tahoma" w:hAnsi="Tahoma" w:cs="Tahoma"/>
      <w:sz w:val="20"/>
      <w:szCs w:val="20"/>
      <w:lang w:val="en-US" w:eastAsia="en-US"/>
    </w:rPr>
  </w:style>
  <w:style w:type="paragraph" w:styleId="ae">
    <w:name w:val="Title"/>
    <w:aliases w:val="Çàãîëîâîê,Caaieiaie,Caaieiaie Знак Знак Знак"/>
    <w:basedOn w:val="a"/>
    <w:link w:val="af"/>
    <w:uiPriority w:val="99"/>
    <w:qFormat/>
    <w:rsid w:val="00D707A4"/>
    <w:pPr>
      <w:jc w:val="center"/>
    </w:pPr>
    <w:rPr>
      <w:rFonts w:eastAsia="Calibri"/>
      <w:b/>
      <w:bCs/>
    </w:rPr>
  </w:style>
  <w:style w:type="character" w:customStyle="1" w:styleId="af">
    <w:name w:val="Заголовок Знак"/>
    <w:aliases w:val="Çàãîëîâîê Знак1,Caaieiaie Знак1,Caaieiaie Знак Знак Знак Знак"/>
    <w:link w:val="ae"/>
    <w:uiPriority w:val="99"/>
    <w:locked/>
    <w:rsid w:val="00D707A4"/>
    <w:rPr>
      <w:rFonts w:ascii="Times New Roman" w:hAnsi="Times New Roman" w:cs="Times New Roman"/>
      <w:b/>
      <w:bCs/>
      <w:sz w:val="24"/>
      <w:szCs w:val="24"/>
      <w:lang w:eastAsia="ru-RU"/>
    </w:rPr>
  </w:style>
  <w:style w:type="paragraph" w:customStyle="1" w:styleId="110">
    <w:name w:val="Знак11"/>
    <w:basedOn w:val="a"/>
    <w:uiPriority w:val="99"/>
    <w:rsid w:val="00D707A4"/>
    <w:pPr>
      <w:spacing w:before="100" w:beforeAutospacing="1" w:after="100" w:afterAutospacing="1"/>
    </w:pPr>
    <w:rPr>
      <w:rFonts w:ascii="Tahoma" w:hAnsi="Tahoma" w:cs="Tahoma"/>
      <w:sz w:val="20"/>
      <w:szCs w:val="20"/>
      <w:lang w:val="en-US" w:eastAsia="en-US"/>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 Знак Знак Знак,Знак Знак Знак,Основной текст с отступом Знак"/>
    <w:basedOn w:val="a"/>
    <w:link w:val="26"/>
    <w:uiPriority w:val="99"/>
    <w:rsid w:val="00D707A4"/>
    <w:pPr>
      <w:spacing w:after="120"/>
      <w:ind w:left="283"/>
    </w:pPr>
    <w:rPr>
      <w:rFonts w:eastAsia="Calibri"/>
    </w:rPr>
  </w:style>
  <w:style w:type="character" w:customStyle="1" w:styleId="26">
    <w:name w:val="Основной текст с отступом Знак2"/>
    <w:aliases w:val="текст Знак3,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текст Знак1 Знак1, Знак Знак Знак Знак1"/>
    <w:link w:val="af0"/>
    <w:uiPriority w:val="99"/>
    <w:locked/>
    <w:rsid w:val="00D707A4"/>
    <w:rPr>
      <w:rFonts w:ascii="Times New Roman" w:hAnsi="Times New Roman" w:cs="Times New Roman"/>
      <w:sz w:val="24"/>
      <w:szCs w:val="24"/>
      <w:lang w:eastAsia="ru-RU"/>
    </w:rPr>
  </w:style>
  <w:style w:type="paragraph" w:customStyle="1" w:styleId="af1">
    <w:name w:val="Подраздел"/>
    <w:uiPriority w:val="99"/>
    <w:rsid w:val="00D707A4"/>
    <w:pPr>
      <w:widowControl w:val="0"/>
      <w:suppressAutoHyphens/>
      <w:spacing w:before="240" w:after="120" w:line="100" w:lineRule="atLeast"/>
      <w:jc w:val="center"/>
    </w:pPr>
    <w:rPr>
      <w:rFonts w:ascii="TimesDL" w:hAnsi="TimesDL" w:cs="TimesDL"/>
      <w:b/>
      <w:bCs/>
      <w:smallCaps/>
      <w:spacing w:val="-2"/>
      <w:kern w:val="1"/>
      <w:sz w:val="24"/>
      <w:szCs w:val="24"/>
      <w:lang w:eastAsia="ar-SA"/>
    </w:rPr>
  </w:style>
  <w:style w:type="character" w:styleId="af2">
    <w:name w:val="Hyperlink"/>
    <w:uiPriority w:val="99"/>
    <w:rsid w:val="00D707A4"/>
    <w:rPr>
      <w:color w:val="0000FF"/>
      <w:u w:val="single"/>
    </w:rPr>
  </w:style>
  <w:style w:type="paragraph" w:customStyle="1" w:styleId="ConsNormal">
    <w:name w:val="ConsNormal"/>
    <w:rsid w:val="00D707A4"/>
    <w:pPr>
      <w:widowControl w:val="0"/>
      <w:autoSpaceDE w:val="0"/>
      <w:autoSpaceDN w:val="0"/>
      <w:adjustRightInd w:val="0"/>
      <w:ind w:right="19772" w:firstLine="720"/>
    </w:pPr>
    <w:rPr>
      <w:rFonts w:ascii="Arial" w:eastAsia="Times New Roman" w:hAnsi="Arial" w:cs="Arial"/>
    </w:rPr>
  </w:style>
  <w:style w:type="paragraph" w:styleId="af3">
    <w:name w:val="Normal (Web)"/>
    <w:basedOn w:val="a"/>
    <w:rsid w:val="00D707A4"/>
    <w:pPr>
      <w:spacing w:before="100" w:beforeAutospacing="1" w:after="100" w:afterAutospacing="1"/>
    </w:pPr>
    <w:rPr>
      <w:rFonts w:ascii="Arial Unicode MS" w:eastAsia="Arial Unicode MS" w:hAnsi="Arial Unicode MS" w:cs="Arial Unicode MS"/>
    </w:rPr>
  </w:style>
  <w:style w:type="paragraph" w:customStyle="1" w:styleId="32">
    <w:name w:val="Стиль3 Знак Знак"/>
    <w:basedOn w:val="24"/>
    <w:uiPriority w:val="99"/>
    <w:rsid w:val="00D707A4"/>
    <w:pPr>
      <w:widowControl w:val="0"/>
      <w:tabs>
        <w:tab w:val="num" w:pos="618"/>
      </w:tabs>
      <w:adjustRightInd w:val="0"/>
      <w:spacing w:before="120" w:after="0" w:line="240" w:lineRule="auto"/>
      <w:ind w:left="391"/>
      <w:jc w:val="both"/>
      <w:textAlignment w:val="baseline"/>
    </w:pPr>
  </w:style>
  <w:style w:type="character" w:customStyle="1" w:styleId="af4">
    <w:name w:val="Не вступил в силу"/>
    <w:uiPriority w:val="99"/>
    <w:rsid w:val="00D707A4"/>
    <w:rPr>
      <w:color w:val="008080"/>
      <w:sz w:val="20"/>
      <w:szCs w:val="20"/>
    </w:rPr>
  </w:style>
  <w:style w:type="paragraph" w:customStyle="1" w:styleId="27">
    <w:name w:val="Стиль2"/>
    <w:basedOn w:val="28"/>
    <w:uiPriority w:val="99"/>
    <w:rsid w:val="00D707A4"/>
    <w:pPr>
      <w:keepNext/>
      <w:keepLines/>
      <w:widowControl w:val="0"/>
      <w:suppressLineNumbers/>
      <w:tabs>
        <w:tab w:val="num" w:pos="576"/>
      </w:tabs>
      <w:suppressAutoHyphens/>
      <w:spacing w:before="120"/>
      <w:ind w:left="576" w:hanging="576"/>
      <w:jc w:val="both"/>
    </w:pPr>
    <w:rPr>
      <w:b/>
      <w:bCs/>
    </w:rPr>
  </w:style>
  <w:style w:type="paragraph" w:styleId="28">
    <w:name w:val="List Number 2"/>
    <w:basedOn w:val="a"/>
    <w:uiPriority w:val="99"/>
    <w:rsid w:val="00D707A4"/>
    <w:pPr>
      <w:ind w:left="1428" w:hanging="360"/>
    </w:pPr>
  </w:style>
  <w:style w:type="paragraph" w:styleId="af5">
    <w:name w:val="TOC Heading"/>
    <w:basedOn w:val="1"/>
    <w:next w:val="a"/>
    <w:uiPriority w:val="99"/>
    <w:qFormat/>
    <w:rsid w:val="00D707A4"/>
    <w:pPr>
      <w:outlineLvl w:val="9"/>
    </w:pPr>
    <w:rPr>
      <w:rFonts w:ascii="Cambria" w:hAnsi="Cambria" w:cs="Cambria"/>
    </w:rPr>
  </w:style>
  <w:style w:type="paragraph" w:styleId="29">
    <w:name w:val="toc 2"/>
    <w:basedOn w:val="a"/>
    <w:next w:val="a"/>
    <w:autoRedefine/>
    <w:uiPriority w:val="99"/>
    <w:semiHidden/>
    <w:rsid w:val="00D707A4"/>
    <w:pPr>
      <w:tabs>
        <w:tab w:val="right" w:leader="dot" w:pos="9923"/>
      </w:tabs>
      <w:suppressAutoHyphens/>
      <w:spacing w:after="200" w:line="276" w:lineRule="auto"/>
      <w:ind w:left="220" w:right="142"/>
      <w:jc w:val="both"/>
    </w:pPr>
    <w:rPr>
      <w:rFonts w:ascii="Calibri" w:hAnsi="Calibri" w:cs="Calibri"/>
      <w:kern w:val="1"/>
      <w:sz w:val="22"/>
      <w:szCs w:val="22"/>
      <w:lang w:eastAsia="ar-SA"/>
    </w:rPr>
  </w:style>
  <w:style w:type="paragraph" w:styleId="af6">
    <w:name w:val="Balloon Text"/>
    <w:basedOn w:val="a"/>
    <w:link w:val="af7"/>
    <w:uiPriority w:val="99"/>
    <w:semiHidden/>
    <w:rsid w:val="00D707A4"/>
    <w:rPr>
      <w:rFonts w:ascii="Tahoma" w:eastAsia="Calibri" w:hAnsi="Tahoma"/>
      <w:sz w:val="16"/>
      <w:szCs w:val="16"/>
    </w:rPr>
  </w:style>
  <w:style w:type="character" w:customStyle="1" w:styleId="af7">
    <w:name w:val="Текст выноски Знак"/>
    <w:link w:val="af6"/>
    <w:uiPriority w:val="99"/>
    <w:locked/>
    <w:rsid w:val="00D707A4"/>
    <w:rPr>
      <w:rFonts w:ascii="Tahoma" w:hAnsi="Tahoma" w:cs="Tahoma"/>
      <w:sz w:val="16"/>
      <w:szCs w:val="16"/>
      <w:lang w:eastAsia="ru-RU"/>
    </w:rPr>
  </w:style>
  <w:style w:type="paragraph" w:customStyle="1" w:styleId="ConsPlusNormal">
    <w:name w:val="ConsPlusNormal"/>
    <w:link w:val="ConsPlusNormal0"/>
    <w:uiPriority w:val="99"/>
    <w:qFormat/>
    <w:rsid w:val="008625A4"/>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A6FEE"/>
    <w:rPr>
      <w:rFonts w:ascii="Arial" w:hAnsi="Arial" w:cs="Arial"/>
      <w:lang w:val="ru-RU" w:eastAsia="ru-RU" w:bidi="ar-SA"/>
    </w:rPr>
  </w:style>
  <w:style w:type="paragraph" w:styleId="af8">
    <w:name w:val="footnote text"/>
    <w:basedOn w:val="a"/>
    <w:link w:val="af9"/>
    <w:uiPriority w:val="99"/>
    <w:locked/>
    <w:rsid w:val="008D2652"/>
    <w:pPr>
      <w:spacing w:before="100" w:beforeAutospacing="1" w:after="100" w:afterAutospacing="1"/>
    </w:pPr>
    <w:rPr>
      <w:rFonts w:ascii="Tahoma" w:hAnsi="Tahoma"/>
      <w:sz w:val="20"/>
      <w:szCs w:val="20"/>
      <w:lang w:val="en-US" w:eastAsia="en-US"/>
    </w:rPr>
  </w:style>
  <w:style w:type="character" w:customStyle="1" w:styleId="af9">
    <w:name w:val="Текст сноски Знак"/>
    <w:link w:val="af8"/>
    <w:uiPriority w:val="99"/>
    <w:rsid w:val="008D2652"/>
    <w:rPr>
      <w:rFonts w:ascii="Tahoma" w:eastAsia="Times New Roman" w:hAnsi="Tahoma"/>
      <w:lang w:val="en-US" w:eastAsia="en-US"/>
    </w:rPr>
  </w:style>
  <w:style w:type="character" w:styleId="afa">
    <w:name w:val="footnote reference"/>
    <w:uiPriority w:val="99"/>
    <w:locked/>
    <w:rsid w:val="008D2652"/>
    <w:rPr>
      <w:vertAlign w:val="superscript"/>
    </w:rPr>
  </w:style>
  <w:style w:type="character" w:styleId="afb">
    <w:name w:val="Strong"/>
    <w:qFormat/>
    <w:locked/>
    <w:rsid w:val="00FA09CB"/>
    <w:rPr>
      <w:b/>
      <w:bCs/>
    </w:rPr>
  </w:style>
  <w:style w:type="paragraph" w:styleId="afc">
    <w:name w:val="Block Text"/>
    <w:basedOn w:val="a"/>
    <w:locked/>
    <w:rsid w:val="00A42519"/>
    <w:pPr>
      <w:tabs>
        <w:tab w:val="num" w:pos="567"/>
        <w:tab w:val="left" w:pos="1276"/>
      </w:tabs>
      <w:spacing w:line="360" w:lineRule="auto"/>
      <w:ind w:left="369" w:right="227" w:firstLine="567"/>
      <w:jc w:val="center"/>
    </w:pPr>
    <w:rPr>
      <w:sz w:val="28"/>
      <w:szCs w:val="20"/>
      <w:lang w:val="en-US"/>
    </w:rPr>
  </w:style>
  <w:style w:type="paragraph" w:customStyle="1" w:styleId="HDD3">
    <w:name w:val="HDD 3"/>
    <w:basedOn w:val="a9"/>
    <w:rsid w:val="00F7464B"/>
    <w:pPr>
      <w:tabs>
        <w:tab w:val="clear" w:pos="4677"/>
        <w:tab w:val="clear" w:pos="9355"/>
        <w:tab w:val="num" w:pos="360"/>
      </w:tabs>
      <w:spacing w:before="200" w:after="120"/>
      <w:ind w:left="360" w:hanging="360"/>
    </w:pPr>
    <w:rPr>
      <w:rFonts w:eastAsia="Batang"/>
      <w:sz w:val="20"/>
      <w:szCs w:val="20"/>
      <w:lang w:val="en-US" w:eastAsia="en-US"/>
    </w:rPr>
  </w:style>
  <w:style w:type="paragraph" w:customStyle="1" w:styleId="12">
    <w:name w:val="Обычный1"/>
    <w:link w:val="13"/>
    <w:qFormat/>
    <w:rsid w:val="007A6FEE"/>
    <w:pPr>
      <w:widowControl w:val="0"/>
    </w:pPr>
    <w:rPr>
      <w:rFonts w:ascii="Times New Roman" w:eastAsia="Times New Roman" w:hAnsi="Times New Roman"/>
      <w:sz w:val="24"/>
    </w:rPr>
  </w:style>
  <w:style w:type="character" w:customStyle="1" w:styleId="13">
    <w:name w:val="Обычный1 Знак"/>
    <w:link w:val="12"/>
    <w:rsid w:val="007A6FEE"/>
    <w:rPr>
      <w:rFonts w:ascii="Times New Roman" w:eastAsia="Times New Roman" w:hAnsi="Times New Roman"/>
      <w:sz w:val="24"/>
      <w:lang w:val="ru-RU" w:eastAsia="ru-RU" w:bidi="ar-SA"/>
    </w:rPr>
  </w:style>
  <w:style w:type="paragraph" w:customStyle="1" w:styleId="ConsPlusNonformat">
    <w:name w:val="ConsPlusNonformat"/>
    <w:rsid w:val="007A6FEE"/>
    <w:pPr>
      <w:widowControl w:val="0"/>
      <w:autoSpaceDE w:val="0"/>
      <w:autoSpaceDN w:val="0"/>
      <w:adjustRightInd w:val="0"/>
    </w:pPr>
    <w:rPr>
      <w:rFonts w:ascii="Courier New" w:eastAsia="Times New Roman" w:hAnsi="Courier New" w:cs="Courier New"/>
    </w:rPr>
  </w:style>
  <w:style w:type="paragraph" w:customStyle="1" w:styleId="WW-">
    <w:name w:val="WW-Базовый"/>
    <w:rsid w:val="007A6FEE"/>
    <w:pPr>
      <w:tabs>
        <w:tab w:val="left" w:pos="709"/>
      </w:tabs>
      <w:suppressAutoHyphens/>
      <w:spacing w:line="100" w:lineRule="atLeast"/>
    </w:pPr>
    <w:rPr>
      <w:rFonts w:ascii="Times New Roman" w:eastAsia="Arial" w:hAnsi="Times New Roman"/>
      <w:sz w:val="28"/>
      <w:szCs w:val="24"/>
      <w:lang w:eastAsia="ar-SA"/>
    </w:rPr>
  </w:style>
  <w:style w:type="paragraph" w:customStyle="1" w:styleId="HDD4">
    <w:name w:val="HDD 4"/>
    <w:basedOn w:val="a9"/>
    <w:rsid w:val="00561ABF"/>
    <w:pPr>
      <w:tabs>
        <w:tab w:val="clear" w:pos="4677"/>
        <w:tab w:val="clear" w:pos="9355"/>
        <w:tab w:val="num" w:pos="1080"/>
      </w:tabs>
      <w:spacing w:before="60"/>
      <w:ind w:left="1080" w:right="2268" w:hanging="360"/>
    </w:pPr>
    <w:rPr>
      <w:rFonts w:eastAsia="Batang"/>
      <w:sz w:val="18"/>
      <w:szCs w:val="20"/>
      <w:lang w:val="en-US" w:eastAsia="en-US"/>
    </w:rPr>
  </w:style>
  <w:style w:type="character" w:customStyle="1" w:styleId="afd">
    <w:name w:val="Заголовок сообщения (текст)"/>
    <w:rsid w:val="00BE7F1F"/>
    <w:rPr>
      <w:b/>
      <w:sz w:val="18"/>
      <w:lang w:bidi="ar-SA"/>
    </w:rPr>
  </w:style>
  <w:style w:type="paragraph" w:styleId="afe">
    <w:name w:val="List Paragraph"/>
    <w:aliases w:val="GOST_TableList,Bullet List,FooterText,numbered,Paragraphe de liste1,lp1"/>
    <w:basedOn w:val="a"/>
    <w:link w:val="aff"/>
    <w:uiPriority w:val="34"/>
    <w:qFormat/>
    <w:rsid w:val="004B7E2D"/>
    <w:pPr>
      <w:ind w:left="708"/>
    </w:pPr>
  </w:style>
  <w:style w:type="character" w:customStyle="1" w:styleId="2a">
    <w:name w:val="Знак Знак2"/>
    <w:locked/>
    <w:rsid w:val="00DD0E1E"/>
    <w:rPr>
      <w:sz w:val="24"/>
      <w:szCs w:val="24"/>
      <w:lang w:val="ru-RU" w:eastAsia="ru-RU" w:bidi="ar-SA"/>
    </w:rPr>
  </w:style>
  <w:style w:type="character" w:customStyle="1" w:styleId="aff0">
    <w:name w:val="Çàãîëîâîê Знак"/>
    <w:aliases w:val="Caaieiaie Знак,Caaieiaie Знак Знак Знак Знак Знак"/>
    <w:locked/>
    <w:rsid w:val="00197D57"/>
    <w:rPr>
      <w:b/>
      <w:sz w:val="30"/>
      <w:szCs w:val="28"/>
      <w:lang w:bidi="ar-SA"/>
    </w:rPr>
  </w:style>
  <w:style w:type="paragraph" w:customStyle="1" w:styleId="ConsPlusCell">
    <w:name w:val="ConsPlusCell"/>
    <w:uiPriority w:val="99"/>
    <w:rsid w:val="00AA1C9B"/>
    <w:pPr>
      <w:autoSpaceDE w:val="0"/>
      <w:autoSpaceDN w:val="0"/>
      <w:adjustRightInd w:val="0"/>
    </w:pPr>
    <w:rPr>
      <w:rFonts w:ascii="Times New Roman" w:hAnsi="Times New Roman"/>
      <w:sz w:val="22"/>
      <w:szCs w:val="22"/>
      <w:lang w:eastAsia="en-US"/>
    </w:rPr>
  </w:style>
  <w:style w:type="character" w:customStyle="1" w:styleId="41">
    <w:name w:val="Знак Знак4"/>
    <w:locked/>
    <w:rsid w:val="00BF0587"/>
    <w:rPr>
      <w:sz w:val="24"/>
      <w:szCs w:val="24"/>
      <w:lang w:val="ru-RU" w:eastAsia="ru-RU" w:bidi="ar-SA"/>
    </w:rPr>
  </w:style>
  <w:style w:type="paragraph" w:customStyle="1" w:styleId="210">
    <w:name w:val="Основной текст 21"/>
    <w:basedOn w:val="a"/>
    <w:rsid w:val="00221232"/>
    <w:pPr>
      <w:suppressAutoHyphens/>
      <w:spacing w:after="120" w:line="480" w:lineRule="auto"/>
    </w:pPr>
    <w:rPr>
      <w:lang w:eastAsia="ar-SA"/>
    </w:rPr>
  </w:style>
  <w:style w:type="character" w:styleId="aff1">
    <w:name w:val="FollowedHyperlink"/>
    <w:uiPriority w:val="99"/>
    <w:semiHidden/>
    <w:unhideWhenUsed/>
    <w:locked/>
    <w:rsid w:val="009C4EC4"/>
    <w:rPr>
      <w:color w:val="800080"/>
      <w:u w:val="single"/>
    </w:rPr>
  </w:style>
  <w:style w:type="paragraph" w:customStyle="1" w:styleId="aff2">
    <w:name w:val="Прижатый влево"/>
    <w:basedOn w:val="a"/>
    <w:next w:val="a"/>
    <w:uiPriority w:val="99"/>
    <w:rsid w:val="00D864A4"/>
    <w:pPr>
      <w:autoSpaceDE w:val="0"/>
      <w:autoSpaceDN w:val="0"/>
      <w:adjustRightInd w:val="0"/>
    </w:pPr>
    <w:rPr>
      <w:rFonts w:ascii="Arial" w:hAnsi="Arial" w:cs="Arial"/>
    </w:rPr>
  </w:style>
  <w:style w:type="character" w:customStyle="1" w:styleId="apple-style-span">
    <w:name w:val="apple-style-span"/>
    <w:rsid w:val="00E01D23"/>
    <w:rPr>
      <w:rFonts w:cs="Times New Roman"/>
    </w:rPr>
  </w:style>
  <w:style w:type="character" w:customStyle="1" w:styleId="apple-converted-space">
    <w:name w:val="apple-converted-space"/>
    <w:basedOn w:val="a0"/>
    <w:rsid w:val="00EF4330"/>
  </w:style>
  <w:style w:type="character" w:customStyle="1" w:styleId="dfaq">
    <w:name w:val="dfaq"/>
    <w:basedOn w:val="a0"/>
    <w:rsid w:val="00EF4330"/>
  </w:style>
  <w:style w:type="character" w:customStyle="1" w:styleId="aff3">
    <w:name w:val="текст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Знак Знак Знак Знак,Знак Знак Знак Знак Знак"/>
    <w:locked/>
    <w:rsid w:val="00DB7695"/>
    <w:rPr>
      <w:sz w:val="24"/>
      <w:szCs w:val="24"/>
      <w:lang w:val="ru-RU" w:eastAsia="ru-RU" w:bidi="ar-SA"/>
    </w:rPr>
  </w:style>
  <w:style w:type="character" w:customStyle="1" w:styleId="aff4">
    <w:name w:val="Гипертекстовая ссылка"/>
    <w:uiPriority w:val="99"/>
    <w:rsid w:val="00DB7695"/>
    <w:rPr>
      <w:color w:val="106BBE"/>
    </w:rPr>
  </w:style>
  <w:style w:type="character" w:customStyle="1" w:styleId="14">
    <w:name w:val="Основной текст с отступом Знак1"/>
    <w:aliases w:val="Основной текст с отступом Знак Знак1,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DB7695"/>
    <w:rPr>
      <w:rFonts w:ascii="Times New Roman" w:hAnsi="Times New Roman" w:cs="Times New Roman"/>
      <w:sz w:val="24"/>
      <w:szCs w:val="24"/>
      <w:lang w:eastAsia="ru-RU"/>
    </w:rPr>
  </w:style>
  <w:style w:type="character" w:customStyle="1" w:styleId="FontStyle11">
    <w:name w:val="Font Style11"/>
    <w:rsid w:val="007B693A"/>
    <w:rPr>
      <w:rFonts w:ascii="Times New Roman" w:hAnsi="Times New Roman" w:cs="Times New Roman"/>
      <w:sz w:val="32"/>
      <w:szCs w:val="32"/>
    </w:rPr>
  </w:style>
  <w:style w:type="paragraph" w:customStyle="1" w:styleId="Style2">
    <w:name w:val="Style2"/>
    <w:basedOn w:val="a"/>
    <w:rsid w:val="007B693A"/>
    <w:pPr>
      <w:widowControl w:val="0"/>
      <w:autoSpaceDE w:val="0"/>
      <w:autoSpaceDN w:val="0"/>
      <w:adjustRightInd w:val="0"/>
      <w:spacing w:line="370" w:lineRule="exact"/>
      <w:ind w:firstLine="677"/>
    </w:pPr>
  </w:style>
  <w:style w:type="paragraph" w:styleId="33">
    <w:name w:val="Body Text 3"/>
    <w:basedOn w:val="a"/>
    <w:link w:val="34"/>
    <w:uiPriority w:val="99"/>
    <w:unhideWhenUsed/>
    <w:locked/>
    <w:rsid w:val="00CC4D6C"/>
    <w:pPr>
      <w:spacing w:after="120"/>
    </w:pPr>
    <w:rPr>
      <w:sz w:val="16"/>
      <w:szCs w:val="16"/>
    </w:rPr>
  </w:style>
  <w:style w:type="character" w:customStyle="1" w:styleId="34">
    <w:name w:val="Основной текст 3 Знак"/>
    <w:link w:val="33"/>
    <w:uiPriority w:val="99"/>
    <w:rsid w:val="00CC4D6C"/>
    <w:rPr>
      <w:rFonts w:ascii="Times New Roman" w:eastAsia="Times New Roman" w:hAnsi="Times New Roman"/>
      <w:sz w:val="16"/>
      <w:szCs w:val="16"/>
    </w:rPr>
  </w:style>
  <w:style w:type="character" w:customStyle="1" w:styleId="130">
    <w:name w:val="Знак Знак13"/>
    <w:locked/>
    <w:rsid w:val="008167F3"/>
    <w:rPr>
      <w:rFonts w:ascii="Arial" w:hAnsi="Arial" w:cs="Arial"/>
      <w:b/>
      <w:bCs/>
      <w:kern w:val="32"/>
      <w:sz w:val="32"/>
      <w:szCs w:val="32"/>
      <w:lang w:val="ru-RU" w:eastAsia="ru-RU" w:bidi="ar-SA"/>
    </w:rPr>
  </w:style>
  <w:style w:type="character" w:customStyle="1" w:styleId="120">
    <w:name w:val="Знак Знак12"/>
    <w:locked/>
    <w:rsid w:val="008167F3"/>
    <w:rPr>
      <w:rFonts w:ascii="Arial" w:hAnsi="Arial" w:cs="Arial"/>
      <w:b/>
      <w:bCs/>
      <w:i/>
      <w:iCs/>
      <w:sz w:val="28"/>
      <w:szCs w:val="28"/>
      <w:lang w:val="ru-RU" w:eastAsia="ru-RU" w:bidi="ar-SA"/>
    </w:rPr>
  </w:style>
  <w:style w:type="character" w:customStyle="1" w:styleId="71">
    <w:name w:val="Знак Знак7"/>
    <w:locked/>
    <w:rsid w:val="008167F3"/>
    <w:rPr>
      <w:sz w:val="24"/>
      <w:szCs w:val="24"/>
      <w:lang w:val="ru-RU" w:eastAsia="ru-RU" w:bidi="ar-SA"/>
    </w:rPr>
  </w:style>
  <w:style w:type="paragraph" w:customStyle="1" w:styleId="msonormalcxspmiddle">
    <w:name w:val="msonormalcxspmiddle"/>
    <w:basedOn w:val="a"/>
    <w:rsid w:val="008167F3"/>
    <w:pPr>
      <w:spacing w:before="100" w:beforeAutospacing="1" w:after="100" w:afterAutospacing="1"/>
    </w:pPr>
    <w:rPr>
      <w:rFonts w:ascii="Arial Unicode MS" w:eastAsia="Arial Unicode MS" w:hAnsi="Arial Unicode MS" w:cs="Arial Unicode MS"/>
    </w:rPr>
  </w:style>
  <w:style w:type="paragraph" w:styleId="aff5">
    <w:name w:val="Plain Text"/>
    <w:basedOn w:val="a"/>
    <w:link w:val="aff6"/>
    <w:locked/>
    <w:rsid w:val="004035BE"/>
    <w:rPr>
      <w:rFonts w:ascii="Courier New" w:eastAsia="Calibri" w:hAnsi="Courier New"/>
      <w:sz w:val="20"/>
      <w:szCs w:val="20"/>
    </w:rPr>
  </w:style>
  <w:style w:type="character" w:customStyle="1" w:styleId="aff6">
    <w:name w:val="Текст Знак"/>
    <w:link w:val="aff5"/>
    <w:locked/>
    <w:rsid w:val="004035BE"/>
    <w:rPr>
      <w:rFonts w:ascii="Courier New" w:hAnsi="Courier New"/>
      <w:lang w:val="ru-RU" w:eastAsia="ru-RU" w:bidi="ar-SA"/>
    </w:rPr>
  </w:style>
  <w:style w:type="character" w:customStyle="1" w:styleId="aff7">
    <w:name w:val="Сравнение редакций. Добавленный фрагмент"/>
    <w:rsid w:val="00A050CB"/>
    <w:rPr>
      <w:color w:val="000000"/>
      <w:shd w:val="clear" w:color="auto" w:fill="C1D7FF"/>
    </w:rPr>
  </w:style>
  <w:style w:type="paragraph" w:customStyle="1" w:styleId="15">
    <w:name w:val="Абзац списка1"/>
    <w:basedOn w:val="a"/>
    <w:link w:val="ListParagraphChar"/>
    <w:rsid w:val="006F4C69"/>
    <w:pPr>
      <w:widowControl w:val="0"/>
      <w:autoSpaceDE w:val="0"/>
      <w:autoSpaceDN w:val="0"/>
      <w:adjustRightInd w:val="0"/>
      <w:ind w:left="720"/>
      <w:contextualSpacing/>
    </w:pPr>
    <w:rPr>
      <w:sz w:val="20"/>
      <w:szCs w:val="20"/>
    </w:rPr>
  </w:style>
  <w:style w:type="character" w:customStyle="1" w:styleId="aff8">
    <w:name w:val="Основной текст_"/>
    <w:link w:val="2b"/>
    <w:locked/>
    <w:rsid w:val="001F3235"/>
    <w:rPr>
      <w:rFonts w:ascii="Times New Roman" w:eastAsia="Times New Roman" w:hAnsi="Times New Roman"/>
      <w:sz w:val="23"/>
      <w:szCs w:val="23"/>
      <w:shd w:val="clear" w:color="auto" w:fill="FFFFFF"/>
    </w:rPr>
  </w:style>
  <w:style w:type="paragraph" w:customStyle="1" w:styleId="2b">
    <w:name w:val="Основной текст2"/>
    <w:basedOn w:val="a"/>
    <w:link w:val="aff8"/>
    <w:rsid w:val="001F3235"/>
    <w:pPr>
      <w:widowControl w:val="0"/>
      <w:shd w:val="clear" w:color="auto" w:fill="FFFFFF"/>
      <w:spacing w:line="274" w:lineRule="exact"/>
      <w:jc w:val="both"/>
    </w:pPr>
    <w:rPr>
      <w:sz w:val="23"/>
      <w:szCs w:val="23"/>
    </w:rPr>
  </w:style>
  <w:style w:type="character" w:customStyle="1" w:styleId="16">
    <w:name w:val="Основной текст1"/>
    <w:rsid w:val="001F3235"/>
    <w:rPr>
      <w:rFonts w:ascii="Times New Roman" w:eastAsia="Times New Roman" w:hAnsi="Times New Roman"/>
      <w:color w:val="000000"/>
      <w:spacing w:val="0"/>
      <w:w w:val="100"/>
      <w:position w:val="0"/>
      <w:sz w:val="23"/>
      <w:szCs w:val="23"/>
      <w:shd w:val="clear" w:color="auto" w:fill="FFFFFF"/>
      <w:lang w:val="ru-RU" w:eastAsia="ru-RU" w:bidi="ru-RU"/>
    </w:rPr>
  </w:style>
  <w:style w:type="character" w:customStyle="1" w:styleId="9">
    <w:name w:val="Основной текст + 9"/>
    <w:aliases w:val="5 pt,Интервал 0 pt"/>
    <w:rsid w:val="001F3235"/>
    <w:rPr>
      <w:rFonts w:ascii="Times New Roman" w:eastAsia="Times New Roman" w:hAnsi="Times New Roman"/>
      <w:color w:val="000000"/>
      <w:spacing w:val="10"/>
      <w:w w:val="100"/>
      <w:position w:val="0"/>
      <w:sz w:val="19"/>
      <w:szCs w:val="19"/>
      <w:shd w:val="clear" w:color="auto" w:fill="FFFFFF"/>
      <w:lang w:val="ru-RU" w:eastAsia="ru-RU" w:bidi="ru-RU"/>
    </w:rPr>
  </w:style>
  <w:style w:type="character" w:customStyle="1" w:styleId="blk3">
    <w:name w:val="blk3"/>
    <w:rsid w:val="00420306"/>
    <w:rPr>
      <w:vanish w:val="0"/>
      <w:webHidden w:val="0"/>
      <w:specVanish w:val="0"/>
    </w:rPr>
  </w:style>
  <w:style w:type="paragraph" w:customStyle="1" w:styleId="17">
    <w:name w:val="Без интервала1"/>
    <w:rsid w:val="00420306"/>
    <w:rPr>
      <w:rFonts w:eastAsia="Times New Roman"/>
      <w:sz w:val="22"/>
      <w:szCs w:val="22"/>
      <w:lang w:eastAsia="en-US"/>
    </w:rPr>
  </w:style>
  <w:style w:type="paragraph" w:styleId="aff9">
    <w:name w:val="No Spacing"/>
    <w:link w:val="affa"/>
    <w:uiPriority w:val="99"/>
    <w:qFormat/>
    <w:rsid w:val="00420306"/>
    <w:rPr>
      <w:sz w:val="22"/>
      <w:szCs w:val="22"/>
      <w:lang w:eastAsia="en-US"/>
    </w:rPr>
  </w:style>
  <w:style w:type="paragraph" w:styleId="affb">
    <w:name w:val="endnote text"/>
    <w:basedOn w:val="a"/>
    <w:link w:val="affc"/>
    <w:uiPriority w:val="99"/>
    <w:semiHidden/>
    <w:unhideWhenUsed/>
    <w:locked/>
    <w:rsid w:val="00D90C08"/>
    <w:rPr>
      <w:sz w:val="20"/>
      <w:szCs w:val="20"/>
    </w:rPr>
  </w:style>
  <w:style w:type="character" w:customStyle="1" w:styleId="affc">
    <w:name w:val="Текст концевой сноски Знак"/>
    <w:link w:val="affb"/>
    <w:uiPriority w:val="99"/>
    <w:semiHidden/>
    <w:rsid w:val="00D90C08"/>
    <w:rPr>
      <w:rFonts w:ascii="Times New Roman" w:eastAsia="Times New Roman" w:hAnsi="Times New Roman"/>
    </w:rPr>
  </w:style>
  <w:style w:type="character" w:styleId="affd">
    <w:name w:val="endnote reference"/>
    <w:uiPriority w:val="99"/>
    <w:semiHidden/>
    <w:unhideWhenUsed/>
    <w:locked/>
    <w:rsid w:val="00D90C08"/>
    <w:rPr>
      <w:vertAlign w:val="superscript"/>
    </w:rPr>
  </w:style>
  <w:style w:type="character" w:customStyle="1" w:styleId="blk6">
    <w:name w:val="blk6"/>
    <w:rsid w:val="00D03497"/>
    <w:rPr>
      <w:vanish w:val="0"/>
      <w:webHidden w:val="0"/>
      <w:specVanish w:val="0"/>
    </w:rPr>
  </w:style>
  <w:style w:type="character" w:customStyle="1" w:styleId="affe">
    <w:name w:val="Основной текст + Полужирный;Курсив"/>
    <w:rsid w:val="00D570B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35">
    <w:name w:val="Основной текст3"/>
    <w:basedOn w:val="a"/>
    <w:rsid w:val="00D570BB"/>
    <w:pPr>
      <w:widowControl w:val="0"/>
      <w:shd w:val="clear" w:color="auto" w:fill="FFFFFF"/>
      <w:spacing w:before="180" w:after="300" w:line="0" w:lineRule="atLeast"/>
      <w:ind w:hanging="420"/>
      <w:jc w:val="both"/>
    </w:pPr>
    <w:rPr>
      <w:color w:val="000000"/>
      <w:sz w:val="20"/>
      <w:szCs w:val="20"/>
      <w:lang w:bidi="ru-RU"/>
    </w:rPr>
  </w:style>
  <w:style w:type="character" w:customStyle="1" w:styleId="afff">
    <w:name w:val="Колонтитул_"/>
    <w:rsid w:val="00693E94"/>
    <w:rPr>
      <w:rFonts w:ascii="Corbel" w:eastAsia="Corbel" w:hAnsi="Corbel" w:cs="Corbel"/>
      <w:b w:val="0"/>
      <w:bCs w:val="0"/>
      <w:i w:val="0"/>
      <w:iCs w:val="0"/>
      <w:smallCaps w:val="0"/>
      <w:strike w:val="0"/>
      <w:sz w:val="15"/>
      <w:szCs w:val="15"/>
      <w:u w:val="none"/>
    </w:rPr>
  </w:style>
  <w:style w:type="character" w:customStyle="1" w:styleId="afff0">
    <w:name w:val="Колонтитул"/>
    <w:rsid w:val="00693E94"/>
    <w:rPr>
      <w:rFonts w:ascii="Corbel" w:eastAsia="Corbel" w:hAnsi="Corbel" w:cs="Corbel"/>
      <w:b w:val="0"/>
      <w:bCs w:val="0"/>
      <w:i w:val="0"/>
      <w:iCs w:val="0"/>
      <w:smallCaps w:val="0"/>
      <w:strike w:val="0"/>
      <w:color w:val="000000"/>
      <w:spacing w:val="0"/>
      <w:w w:val="100"/>
      <w:position w:val="0"/>
      <w:sz w:val="15"/>
      <w:szCs w:val="15"/>
      <w:u w:val="none"/>
      <w:lang w:val="ru-RU" w:eastAsia="ru-RU" w:bidi="ru-RU"/>
    </w:rPr>
  </w:style>
  <w:style w:type="character" w:customStyle="1" w:styleId="TimesNewRoman7pt">
    <w:name w:val="Колонтитул + Times New Roman;7 pt"/>
    <w:rsid w:val="00693E9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lime-green">
    <w:name w:val="lime-green"/>
    <w:basedOn w:val="a0"/>
    <w:rsid w:val="00B519F0"/>
  </w:style>
  <w:style w:type="paragraph" w:styleId="HTML">
    <w:name w:val="HTML Preformatted"/>
    <w:basedOn w:val="a"/>
    <w:link w:val="HTML0"/>
    <w:uiPriority w:val="99"/>
    <w:semiHidden/>
    <w:unhideWhenUsed/>
    <w:locked/>
    <w:rsid w:val="008A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8A3FA5"/>
    <w:rPr>
      <w:rFonts w:ascii="Courier New" w:eastAsia="Times New Roman" w:hAnsi="Courier New" w:cs="Courier New"/>
    </w:rPr>
  </w:style>
  <w:style w:type="character" w:customStyle="1" w:styleId="aff">
    <w:name w:val="Абзац списка Знак"/>
    <w:aliases w:val="GOST_TableList Знак,Bullet List Знак,FooterText Знак,numbered Знак,Paragraphe de liste1 Знак,lp1 Знак"/>
    <w:link w:val="afe"/>
    <w:uiPriority w:val="34"/>
    <w:locked/>
    <w:rsid w:val="00AC3C4A"/>
    <w:rPr>
      <w:rFonts w:ascii="Times New Roman" w:eastAsia="Times New Roman" w:hAnsi="Times New Roman"/>
      <w:sz w:val="24"/>
      <w:szCs w:val="24"/>
    </w:rPr>
  </w:style>
  <w:style w:type="paragraph" w:customStyle="1" w:styleId="111">
    <w:name w:val="Обычный + 11 пт"/>
    <w:aliases w:val="полужирный,По центру + По ширине,Первая строка:  1 см"/>
    <w:basedOn w:val="a"/>
    <w:qFormat/>
    <w:rsid w:val="006270AB"/>
    <w:pPr>
      <w:suppressAutoHyphens/>
    </w:pPr>
    <w:rPr>
      <w:sz w:val="22"/>
      <w:szCs w:val="22"/>
    </w:rPr>
  </w:style>
  <w:style w:type="character" w:customStyle="1" w:styleId="affa">
    <w:name w:val="Без интервала Знак"/>
    <w:basedOn w:val="a0"/>
    <w:link w:val="aff9"/>
    <w:uiPriority w:val="99"/>
    <w:rsid w:val="00D6632B"/>
    <w:rPr>
      <w:sz w:val="22"/>
      <w:szCs w:val="22"/>
      <w:lang w:val="ru-RU" w:eastAsia="en-US" w:bidi="ar-SA"/>
    </w:rPr>
  </w:style>
  <w:style w:type="character" w:customStyle="1" w:styleId="18">
    <w:name w:val="Основной шрифт абзаца1"/>
    <w:rsid w:val="0070015E"/>
    <w:rPr>
      <w:sz w:val="22"/>
    </w:rPr>
  </w:style>
  <w:style w:type="character" w:customStyle="1" w:styleId="ellipsedspanwordbreakspan-sc-r2mbuv-0">
    <w:name w:val="ellipsedspan__wordbreakspan-sc-r2mbuv-0"/>
    <w:basedOn w:val="a0"/>
    <w:rsid w:val="00F649BC"/>
  </w:style>
  <w:style w:type="paragraph" w:customStyle="1" w:styleId="ConsNonformat">
    <w:name w:val="ConsNonformat"/>
    <w:rsid w:val="00F306E1"/>
    <w:pPr>
      <w:widowControl w:val="0"/>
      <w:autoSpaceDE w:val="0"/>
      <w:autoSpaceDN w:val="0"/>
      <w:adjustRightInd w:val="0"/>
      <w:ind w:right="19772"/>
    </w:pPr>
    <w:rPr>
      <w:rFonts w:ascii="Courier New" w:eastAsia="Times New Roman" w:hAnsi="Courier New" w:cs="Courier New"/>
    </w:rPr>
  </w:style>
  <w:style w:type="character" w:customStyle="1" w:styleId="ListParagraphChar">
    <w:name w:val="List Paragraph Char"/>
    <w:link w:val="15"/>
    <w:locked/>
    <w:rsid w:val="00F306E1"/>
    <w:rPr>
      <w:rFonts w:ascii="Times New Roman" w:eastAsia="Times New Roman" w:hAnsi="Times New Roman"/>
    </w:rPr>
  </w:style>
  <w:style w:type="character" w:styleId="afff1">
    <w:name w:val="Placeholder Text"/>
    <w:basedOn w:val="a0"/>
    <w:uiPriority w:val="99"/>
    <w:semiHidden/>
    <w:rsid w:val="0057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4033">
      <w:bodyDiv w:val="1"/>
      <w:marLeft w:val="0"/>
      <w:marRight w:val="0"/>
      <w:marTop w:val="0"/>
      <w:marBottom w:val="0"/>
      <w:divBdr>
        <w:top w:val="none" w:sz="0" w:space="0" w:color="auto"/>
        <w:left w:val="none" w:sz="0" w:space="0" w:color="auto"/>
        <w:bottom w:val="none" w:sz="0" w:space="0" w:color="auto"/>
        <w:right w:val="none" w:sz="0" w:space="0" w:color="auto"/>
      </w:divBdr>
    </w:div>
    <w:div w:id="118106155">
      <w:bodyDiv w:val="1"/>
      <w:marLeft w:val="0"/>
      <w:marRight w:val="0"/>
      <w:marTop w:val="0"/>
      <w:marBottom w:val="0"/>
      <w:divBdr>
        <w:top w:val="none" w:sz="0" w:space="0" w:color="auto"/>
        <w:left w:val="none" w:sz="0" w:space="0" w:color="auto"/>
        <w:bottom w:val="none" w:sz="0" w:space="0" w:color="auto"/>
        <w:right w:val="none" w:sz="0" w:space="0" w:color="auto"/>
      </w:divBdr>
    </w:div>
    <w:div w:id="292175396">
      <w:bodyDiv w:val="1"/>
      <w:marLeft w:val="0"/>
      <w:marRight w:val="0"/>
      <w:marTop w:val="0"/>
      <w:marBottom w:val="0"/>
      <w:divBdr>
        <w:top w:val="none" w:sz="0" w:space="0" w:color="auto"/>
        <w:left w:val="none" w:sz="0" w:space="0" w:color="auto"/>
        <w:bottom w:val="none" w:sz="0" w:space="0" w:color="auto"/>
        <w:right w:val="none" w:sz="0" w:space="0" w:color="auto"/>
      </w:divBdr>
    </w:div>
    <w:div w:id="348602097">
      <w:bodyDiv w:val="1"/>
      <w:marLeft w:val="0"/>
      <w:marRight w:val="0"/>
      <w:marTop w:val="0"/>
      <w:marBottom w:val="0"/>
      <w:divBdr>
        <w:top w:val="none" w:sz="0" w:space="0" w:color="auto"/>
        <w:left w:val="none" w:sz="0" w:space="0" w:color="auto"/>
        <w:bottom w:val="none" w:sz="0" w:space="0" w:color="auto"/>
        <w:right w:val="none" w:sz="0" w:space="0" w:color="auto"/>
      </w:divBdr>
    </w:div>
    <w:div w:id="353922392">
      <w:bodyDiv w:val="1"/>
      <w:marLeft w:val="0"/>
      <w:marRight w:val="0"/>
      <w:marTop w:val="0"/>
      <w:marBottom w:val="0"/>
      <w:divBdr>
        <w:top w:val="none" w:sz="0" w:space="0" w:color="auto"/>
        <w:left w:val="none" w:sz="0" w:space="0" w:color="auto"/>
        <w:bottom w:val="none" w:sz="0" w:space="0" w:color="auto"/>
        <w:right w:val="none" w:sz="0" w:space="0" w:color="auto"/>
      </w:divBdr>
    </w:div>
    <w:div w:id="374157920">
      <w:bodyDiv w:val="1"/>
      <w:marLeft w:val="0"/>
      <w:marRight w:val="0"/>
      <w:marTop w:val="0"/>
      <w:marBottom w:val="0"/>
      <w:divBdr>
        <w:top w:val="none" w:sz="0" w:space="0" w:color="auto"/>
        <w:left w:val="none" w:sz="0" w:space="0" w:color="auto"/>
        <w:bottom w:val="none" w:sz="0" w:space="0" w:color="auto"/>
        <w:right w:val="none" w:sz="0" w:space="0" w:color="auto"/>
      </w:divBdr>
    </w:div>
    <w:div w:id="391581149">
      <w:bodyDiv w:val="1"/>
      <w:marLeft w:val="0"/>
      <w:marRight w:val="0"/>
      <w:marTop w:val="0"/>
      <w:marBottom w:val="0"/>
      <w:divBdr>
        <w:top w:val="none" w:sz="0" w:space="0" w:color="auto"/>
        <w:left w:val="none" w:sz="0" w:space="0" w:color="auto"/>
        <w:bottom w:val="none" w:sz="0" w:space="0" w:color="auto"/>
        <w:right w:val="none" w:sz="0" w:space="0" w:color="auto"/>
      </w:divBdr>
    </w:div>
    <w:div w:id="419448407">
      <w:bodyDiv w:val="1"/>
      <w:marLeft w:val="0"/>
      <w:marRight w:val="0"/>
      <w:marTop w:val="0"/>
      <w:marBottom w:val="0"/>
      <w:divBdr>
        <w:top w:val="none" w:sz="0" w:space="0" w:color="auto"/>
        <w:left w:val="none" w:sz="0" w:space="0" w:color="auto"/>
        <w:bottom w:val="none" w:sz="0" w:space="0" w:color="auto"/>
        <w:right w:val="none" w:sz="0" w:space="0" w:color="auto"/>
      </w:divBdr>
    </w:div>
    <w:div w:id="457257355">
      <w:bodyDiv w:val="1"/>
      <w:marLeft w:val="0"/>
      <w:marRight w:val="0"/>
      <w:marTop w:val="0"/>
      <w:marBottom w:val="0"/>
      <w:divBdr>
        <w:top w:val="none" w:sz="0" w:space="0" w:color="auto"/>
        <w:left w:val="none" w:sz="0" w:space="0" w:color="auto"/>
        <w:bottom w:val="none" w:sz="0" w:space="0" w:color="auto"/>
        <w:right w:val="none" w:sz="0" w:space="0" w:color="auto"/>
      </w:divBdr>
    </w:div>
    <w:div w:id="467937543">
      <w:bodyDiv w:val="1"/>
      <w:marLeft w:val="0"/>
      <w:marRight w:val="0"/>
      <w:marTop w:val="0"/>
      <w:marBottom w:val="0"/>
      <w:divBdr>
        <w:top w:val="none" w:sz="0" w:space="0" w:color="auto"/>
        <w:left w:val="none" w:sz="0" w:space="0" w:color="auto"/>
        <w:bottom w:val="none" w:sz="0" w:space="0" w:color="auto"/>
        <w:right w:val="none" w:sz="0" w:space="0" w:color="auto"/>
      </w:divBdr>
    </w:div>
    <w:div w:id="471294825">
      <w:bodyDiv w:val="1"/>
      <w:marLeft w:val="0"/>
      <w:marRight w:val="0"/>
      <w:marTop w:val="0"/>
      <w:marBottom w:val="0"/>
      <w:divBdr>
        <w:top w:val="none" w:sz="0" w:space="0" w:color="auto"/>
        <w:left w:val="none" w:sz="0" w:space="0" w:color="auto"/>
        <w:bottom w:val="none" w:sz="0" w:space="0" w:color="auto"/>
        <w:right w:val="none" w:sz="0" w:space="0" w:color="auto"/>
      </w:divBdr>
    </w:div>
    <w:div w:id="504365589">
      <w:bodyDiv w:val="1"/>
      <w:marLeft w:val="0"/>
      <w:marRight w:val="0"/>
      <w:marTop w:val="0"/>
      <w:marBottom w:val="0"/>
      <w:divBdr>
        <w:top w:val="none" w:sz="0" w:space="0" w:color="auto"/>
        <w:left w:val="none" w:sz="0" w:space="0" w:color="auto"/>
        <w:bottom w:val="none" w:sz="0" w:space="0" w:color="auto"/>
        <w:right w:val="none" w:sz="0" w:space="0" w:color="auto"/>
      </w:divBdr>
    </w:div>
    <w:div w:id="527060097">
      <w:bodyDiv w:val="1"/>
      <w:marLeft w:val="0"/>
      <w:marRight w:val="0"/>
      <w:marTop w:val="0"/>
      <w:marBottom w:val="0"/>
      <w:divBdr>
        <w:top w:val="none" w:sz="0" w:space="0" w:color="auto"/>
        <w:left w:val="none" w:sz="0" w:space="0" w:color="auto"/>
        <w:bottom w:val="none" w:sz="0" w:space="0" w:color="auto"/>
        <w:right w:val="none" w:sz="0" w:space="0" w:color="auto"/>
      </w:divBdr>
    </w:div>
    <w:div w:id="721487424">
      <w:bodyDiv w:val="1"/>
      <w:marLeft w:val="0"/>
      <w:marRight w:val="0"/>
      <w:marTop w:val="0"/>
      <w:marBottom w:val="0"/>
      <w:divBdr>
        <w:top w:val="none" w:sz="0" w:space="0" w:color="auto"/>
        <w:left w:val="none" w:sz="0" w:space="0" w:color="auto"/>
        <w:bottom w:val="none" w:sz="0" w:space="0" w:color="auto"/>
        <w:right w:val="none" w:sz="0" w:space="0" w:color="auto"/>
      </w:divBdr>
      <w:divsChild>
        <w:div w:id="2027293473">
          <w:marLeft w:val="0"/>
          <w:marRight w:val="0"/>
          <w:marTop w:val="0"/>
          <w:marBottom w:val="240"/>
          <w:divBdr>
            <w:top w:val="none" w:sz="0" w:space="0" w:color="auto"/>
            <w:left w:val="none" w:sz="0" w:space="0" w:color="auto"/>
            <w:bottom w:val="none" w:sz="0" w:space="0" w:color="auto"/>
            <w:right w:val="none" w:sz="0" w:space="0" w:color="auto"/>
          </w:divBdr>
          <w:divsChild>
            <w:div w:id="689572274">
              <w:marLeft w:val="0"/>
              <w:marRight w:val="0"/>
              <w:marTop w:val="0"/>
              <w:marBottom w:val="0"/>
              <w:divBdr>
                <w:top w:val="none" w:sz="0" w:space="0" w:color="auto"/>
                <w:left w:val="none" w:sz="0" w:space="0" w:color="auto"/>
                <w:bottom w:val="none" w:sz="0" w:space="0" w:color="auto"/>
                <w:right w:val="none" w:sz="0" w:space="0" w:color="auto"/>
              </w:divBdr>
            </w:div>
          </w:divsChild>
        </w:div>
        <w:div w:id="1979649114">
          <w:marLeft w:val="0"/>
          <w:marRight w:val="0"/>
          <w:marTop w:val="0"/>
          <w:marBottom w:val="240"/>
          <w:divBdr>
            <w:top w:val="none" w:sz="0" w:space="0" w:color="auto"/>
            <w:left w:val="none" w:sz="0" w:space="0" w:color="auto"/>
            <w:bottom w:val="none" w:sz="0" w:space="0" w:color="auto"/>
            <w:right w:val="none" w:sz="0" w:space="0" w:color="auto"/>
          </w:divBdr>
          <w:divsChild>
            <w:div w:id="1891574229">
              <w:marLeft w:val="0"/>
              <w:marRight w:val="0"/>
              <w:marTop w:val="0"/>
              <w:marBottom w:val="0"/>
              <w:divBdr>
                <w:top w:val="none" w:sz="0" w:space="0" w:color="auto"/>
                <w:left w:val="none" w:sz="0" w:space="0" w:color="auto"/>
                <w:bottom w:val="none" w:sz="0" w:space="0" w:color="auto"/>
                <w:right w:val="none" w:sz="0" w:space="0" w:color="auto"/>
              </w:divBdr>
            </w:div>
          </w:divsChild>
        </w:div>
        <w:div w:id="83577499">
          <w:marLeft w:val="0"/>
          <w:marRight w:val="0"/>
          <w:marTop w:val="0"/>
          <w:marBottom w:val="0"/>
          <w:divBdr>
            <w:top w:val="none" w:sz="0" w:space="0" w:color="auto"/>
            <w:left w:val="none" w:sz="0" w:space="0" w:color="auto"/>
            <w:bottom w:val="none" w:sz="0" w:space="0" w:color="auto"/>
            <w:right w:val="none" w:sz="0" w:space="0" w:color="auto"/>
          </w:divBdr>
          <w:divsChild>
            <w:div w:id="14375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9277">
      <w:bodyDiv w:val="1"/>
      <w:marLeft w:val="0"/>
      <w:marRight w:val="0"/>
      <w:marTop w:val="0"/>
      <w:marBottom w:val="0"/>
      <w:divBdr>
        <w:top w:val="none" w:sz="0" w:space="0" w:color="auto"/>
        <w:left w:val="none" w:sz="0" w:space="0" w:color="auto"/>
        <w:bottom w:val="none" w:sz="0" w:space="0" w:color="auto"/>
        <w:right w:val="none" w:sz="0" w:space="0" w:color="auto"/>
      </w:divBdr>
    </w:div>
    <w:div w:id="774326908">
      <w:bodyDiv w:val="1"/>
      <w:marLeft w:val="0"/>
      <w:marRight w:val="0"/>
      <w:marTop w:val="0"/>
      <w:marBottom w:val="0"/>
      <w:divBdr>
        <w:top w:val="none" w:sz="0" w:space="0" w:color="auto"/>
        <w:left w:val="none" w:sz="0" w:space="0" w:color="auto"/>
        <w:bottom w:val="none" w:sz="0" w:space="0" w:color="auto"/>
        <w:right w:val="none" w:sz="0" w:space="0" w:color="auto"/>
      </w:divBdr>
    </w:div>
    <w:div w:id="787554647">
      <w:bodyDiv w:val="1"/>
      <w:marLeft w:val="0"/>
      <w:marRight w:val="0"/>
      <w:marTop w:val="0"/>
      <w:marBottom w:val="0"/>
      <w:divBdr>
        <w:top w:val="none" w:sz="0" w:space="0" w:color="auto"/>
        <w:left w:val="none" w:sz="0" w:space="0" w:color="auto"/>
        <w:bottom w:val="none" w:sz="0" w:space="0" w:color="auto"/>
        <w:right w:val="none" w:sz="0" w:space="0" w:color="auto"/>
      </w:divBdr>
      <w:divsChild>
        <w:div w:id="1372222892">
          <w:marLeft w:val="0"/>
          <w:marRight w:val="0"/>
          <w:marTop w:val="0"/>
          <w:marBottom w:val="240"/>
          <w:divBdr>
            <w:top w:val="none" w:sz="0" w:space="0" w:color="auto"/>
            <w:left w:val="none" w:sz="0" w:space="0" w:color="auto"/>
            <w:bottom w:val="none" w:sz="0" w:space="0" w:color="auto"/>
            <w:right w:val="none" w:sz="0" w:space="0" w:color="auto"/>
          </w:divBdr>
          <w:divsChild>
            <w:div w:id="1024936510">
              <w:marLeft w:val="0"/>
              <w:marRight w:val="0"/>
              <w:marTop w:val="0"/>
              <w:marBottom w:val="0"/>
              <w:divBdr>
                <w:top w:val="none" w:sz="0" w:space="0" w:color="auto"/>
                <w:left w:val="none" w:sz="0" w:space="0" w:color="auto"/>
                <w:bottom w:val="none" w:sz="0" w:space="0" w:color="auto"/>
                <w:right w:val="none" w:sz="0" w:space="0" w:color="auto"/>
              </w:divBdr>
            </w:div>
          </w:divsChild>
        </w:div>
        <w:div w:id="1609701284">
          <w:marLeft w:val="0"/>
          <w:marRight w:val="0"/>
          <w:marTop w:val="0"/>
          <w:marBottom w:val="240"/>
          <w:divBdr>
            <w:top w:val="none" w:sz="0" w:space="0" w:color="auto"/>
            <w:left w:val="none" w:sz="0" w:space="0" w:color="auto"/>
            <w:bottom w:val="none" w:sz="0" w:space="0" w:color="auto"/>
            <w:right w:val="none" w:sz="0" w:space="0" w:color="auto"/>
          </w:divBdr>
          <w:divsChild>
            <w:div w:id="1942493295">
              <w:marLeft w:val="0"/>
              <w:marRight w:val="0"/>
              <w:marTop w:val="0"/>
              <w:marBottom w:val="0"/>
              <w:divBdr>
                <w:top w:val="none" w:sz="0" w:space="0" w:color="auto"/>
                <w:left w:val="none" w:sz="0" w:space="0" w:color="auto"/>
                <w:bottom w:val="none" w:sz="0" w:space="0" w:color="auto"/>
                <w:right w:val="none" w:sz="0" w:space="0" w:color="auto"/>
              </w:divBdr>
            </w:div>
          </w:divsChild>
        </w:div>
        <w:div w:id="761343640">
          <w:marLeft w:val="0"/>
          <w:marRight w:val="0"/>
          <w:marTop w:val="0"/>
          <w:marBottom w:val="240"/>
          <w:divBdr>
            <w:top w:val="none" w:sz="0" w:space="0" w:color="auto"/>
            <w:left w:val="none" w:sz="0" w:space="0" w:color="auto"/>
            <w:bottom w:val="none" w:sz="0" w:space="0" w:color="auto"/>
            <w:right w:val="none" w:sz="0" w:space="0" w:color="auto"/>
          </w:divBdr>
          <w:divsChild>
            <w:div w:id="1992520326">
              <w:marLeft w:val="0"/>
              <w:marRight w:val="0"/>
              <w:marTop w:val="0"/>
              <w:marBottom w:val="0"/>
              <w:divBdr>
                <w:top w:val="none" w:sz="0" w:space="0" w:color="auto"/>
                <w:left w:val="none" w:sz="0" w:space="0" w:color="auto"/>
                <w:bottom w:val="none" w:sz="0" w:space="0" w:color="auto"/>
                <w:right w:val="none" w:sz="0" w:space="0" w:color="auto"/>
              </w:divBdr>
            </w:div>
          </w:divsChild>
        </w:div>
        <w:div w:id="226309876">
          <w:marLeft w:val="0"/>
          <w:marRight w:val="0"/>
          <w:marTop w:val="0"/>
          <w:marBottom w:val="240"/>
          <w:divBdr>
            <w:top w:val="none" w:sz="0" w:space="0" w:color="auto"/>
            <w:left w:val="none" w:sz="0" w:space="0" w:color="auto"/>
            <w:bottom w:val="none" w:sz="0" w:space="0" w:color="auto"/>
            <w:right w:val="none" w:sz="0" w:space="0" w:color="auto"/>
          </w:divBdr>
          <w:divsChild>
            <w:div w:id="174535951">
              <w:marLeft w:val="0"/>
              <w:marRight w:val="0"/>
              <w:marTop w:val="0"/>
              <w:marBottom w:val="0"/>
              <w:divBdr>
                <w:top w:val="none" w:sz="0" w:space="0" w:color="auto"/>
                <w:left w:val="none" w:sz="0" w:space="0" w:color="auto"/>
                <w:bottom w:val="none" w:sz="0" w:space="0" w:color="auto"/>
                <w:right w:val="none" w:sz="0" w:space="0" w:color="auto"/>
              </w:divBdr>
            </w:div>
          </w:divsChild>
        </w:div>
        <w:div w:id="1362436456">
          <w:marLeft w:val="0"/>
          <w:marRight w:val="0"/>
          <w:marTop w:val="0"/>
          <w:marBottom w:val="240"/>
          <w:divBdr>
            <w:top w:val="none" w:sz="0" w:space="0" w:color="auto"/>
            <w:left w:val="none" w:sz="0" w:space="0" w:color="auto"/>
            <w:bottom w:val="none" w:sz="0" w:space="0" w:color="auto"/>
            <w:right w:val="none" w:sz="0" w:space="0" w:color="auto"/>
          </w:divBdr>
          <w:divsChild>
            <w:div w:id="1143813533">
              <w:marLeft w:val="0"/>
              <w:marRight w:val="0"/>
              <w:marTop w:val="0"/>
              <w:marBottom w:val="0"/>
              <w:divBdr>
                <w:top w:val="none" w:sz="0" w:space="0" w:color="auto"/>
                <w:left w:val="none" w:sz="0" w:space="0" w:color="auto"/>
                <w:bottom w:val="none" w:sz="0" w:space="0" w:color="auto"/>
                <w:right w:val="none" w:sz="0" w:space="0" w:color="auto"/>
              </w:divBdr>
            </w:div>
          </w:divsChild>
        </w:div>
        <w:div w:id="1707171618">
          <w:marLeft w:val="0"/>
          <w:marRight w:val="0"/>
          <w:marTop w:val="0"/>
          <w:marBottom w:val="240"/>
          <w:divBdr>
            <w:top w:val="none" w:sz="0" w:space="0" w:color="auto"/>
            <w:left w:val="none" w:sz="0" w:space="0" w:color="auto"/>
            <w:bottom w:val="none" w:sz="0" w:space="0" w:color="auto"/>
            <w:right w:val="none" w:sz="0" w:space="0" w:color="auto"/>
          </w:divBdr>
          <w:divsChild>
            <w:div w:id="810249249">
              <w:marLeft w:val="0"/>
              <w:marRight w:val="0"/>
              <w:marTop w:val="0"/>
              <w:marBottom w:val="0"/>
              <w:divBdr>
                <w:top w:val="none" w:sz="0" w:space="0" w:color="auto"/>
                <w:left w:val="none" w:sz="0" w:space="0" w:color="auto"/>
                <w:bottom w:val="none" w:sz="0" w:space="0" w:color="auto"/>
                <w:right w:val="none" w:sz="0" w:space="0" w:color="auto"/>
              </w:divBdr>
            </w:div>
          </w:divsChild>
        </w:div>
        <w:div w:id="1345131981">
          <w:marLeft w:val="0"/>
          <w:marRight w:val="0"/>
          <w:marTop w:val="0"/>
          <w:marBottom w:val="240"/>
          <w:divBdr>
            <w:top w:val="none" w:sz="0" w:space="0" w:color="auto"/>
            <w:left w:val="none" w:sz="0" w:space="0" w:color="auto"/>
            <w:bottom w:val="none" w:sz="0" w:space="0" w:color="auto"/>
            <w:right w:val="none" w:sz="0" w:space="0" w:color="auto"/>
          </w:divBdr>
          <w:divsChild>
            <w:div w:id="876046942">
              <w:marLeft w:val="0"/>
              <w:marRight w:val="0"/>
              <w:marTop w:val="0"/>
              <w:marBottom w:val="0"/>
              <w:divBdr>
                <w:top w:val="none" w:sz="0" w:space="0" w:color="auto"/>
                <w:left w:val="none" w:sz="0" w:space="0" w:color="auto"/>
                <w:bottom w:val="none" w:sz="0" w:space="0" w:color="auto"/>
                <w:right w:val="none" w:sz="0" w:space="0" w:color="auto"/>
              </w:divBdr>
            </w:div>
          </w:divsChild>
        </w:div>
        <w:div w:id="1895893995">
          <w:marLeft w:val="0"/>
          <w:marRight w:val="0"/>
          <w:marTop w:val="0"/>
          <w:marBottom w:val="240"/>
          <w:divBdr>
            <w:top w:val="none" w:sz="0" w:space="0" w:color="auto"/>
            <w:left w:val="none" w:sz="0" w:space="0" w:color="auto"/>
            <w:bottom w:val="none" w:sz="0" w:space="0" w:color="auto"/>
            <w:right w:val="none" w:sz="0" w:space="0" w:color="auto"/>
          </w:divBdr>
          <w:divsChild>
            <w:div w:id="1669750743">
              <w:marLeft w:val="0"/>
              <w:marRight w:val="0"/>
              <w:marTop w:val="0"/>
              <w:marBottom w:val="0"/>
              <w:divBdr>
                <w:top w:val="none" w:sz="0" w:space="0" w:color="auto"/>
                <w:left w:val="none" w:sz="0" w:space="0" w:color="auto"/>
                <w:bottom w:val="none" w:sz="0" w:space="0" w:color="auto"/>
                <w:right w:val="none" w:sz="0" w:space="0" w:color="auto"/>
              </w:divBdr>
            </w:div>
          </w:divsChild>
        </w:div>
        <w:div w:id="1184781842">
          <w:marLeft w:val="0"/>
          <w:marRight w:val="0"/>
          <w:marTop w:val="0"/>
          <w:marBottom w:val="240"/>
          <w:divBdr>
            <w:top w:val="none" w:sz="0" w:space="0" w:color="auto"/>
            <w:left w:val="none" w:sz="0" w:space="0" w:color="auto"/>
            <w:bottom w:val="none" w:sz="0" w:space="0" w:color="auto"/>
            <w:right w:val="none" w:sz="0" w:space="0" w:color="auto"/>
          </w:divBdr>
          <w:divsChild>
            <w:div w:id="1337030316">
              <w:marLeft w:val="0"/>
              <w:marRight w:val="0"/>
              <w:marTop w:val="0"/>
              <w:marBottom w:val="0"/>
              <w:divBdr>
                <w:top w:val="none" w:sz="0" w:space="0" w:color="auto"/>
                <w:left w:val="none" w:sz="0" w:space="0" w:color="auto"/>
                <w:bottom w:val="none" w:sz="0" w:space="0" w:color="auto"/>
                <w:right w:val="none" w:sz="0" w:space="0" w:color="auto"/>
              </w:divBdr>
            </w:div>
          </w:divsChild>
        </w:div>
        <w:div w:id="489634055">
          <w:marLeft w:val="0"/>
          <w:marRight w:val="0"/>
          <w:marTop w:val="0"/>
          <w:marBottom w:val="240"/>
          <w:divBdr>
            <w:top w:val="none" w:sz="0" w:space="0" w:color="auto"/>
            <w:left w:val="none" w:sz="0" w:space="0" w:color="auto"/>
            <w:bottom w:val="none" w:sz="0" w:space="0" w:color="auto"/>
            <w:right w:val="none" w:sz="0" w:space="0" w:color="auto"/>
          </w:divBdr>
          <w:divsChild>
            <w:div w:id="330186287">
              <w:marLeft w:val="0"/>
              <w:marRight w:val="0"/>
              <w:marTop w:val="0"/>
              <w:marBottom w:val="0"/>
              <w:divBdr>
                <w:top w:val="none" w:sz="0" w:space="0" w:color="auto"/>
                <w:left w:val="none" w:sz="0" w:space="0" w:color="auto"/>
                <w:bottom w:val="none" w:sz="0" w:space="0" w:color="auto"/>
                <w:right w:val="none" w:sz="0" w:space="0" w:color="auto"/>
              </w:divBdr>
            </w:div>
          </w:divsChild>
        </w:div>
        <w:div w:id="615597300">
          <w:marLeft w:val="0"/>
          <w:marRight w:val="0"/>
          <w:marTop w:val="0"/>
          <w:marBottom w:val="240"/>
          <w:divBdr>
            <w:top w:val="none" w:sz="0" w:space="0" w:color="auto"/>
            <w:left w:val="none" w:sz="0" w:space="0" w:color="auto"/>
            <w:bottom w:val="none" w:sz="0" w:space="0" w:color="auto"/>
            <w:right w:val="none" w:sz="0" w:space="0" w:color="auto"/>
          </w:divBdr>
          <w:divsChild>
            <w:div w:id="1697847786">
              <w:marLeft w:val="0"/>
              <w:marRight w:val="0"/>
              <w:marTop w:val="0"/>
              <w:marBottom w:val="0"/>
              <w:divBdr>
                <w:top w:val="none" w:sz="0" w:space="0" w:color="auto"/>
                <w:left w:val="none" w:sz="0" w:space="0" w:color="auto"/>
                <w:bottom w:val="none" w:sz="0" w:space="0" w:color="auto"/>
                <w:right w:val="none" w:sz="0" w:space="0" w:color="auto"/>
              </w:divBdr>
            </w:div>
          </w:divsChild>
        </w:div>
        <w:div w:id="147404426">
          <w:marLeft w:val="0"/>
          <w:marRight w:val="0"/>
          <w:marTop w:val="0"/>
          <w:marBottom w:val="240"/>
          <w:divBdr>
            <w:top w:val="none" w:sz="0" w:space="0" w:color="auto"/>
            <w:left w:val="none" w:sz="0" w:space="0" w:color="auto"/>
            <w:bottom w:val="none" w:sz="0" w:space="0" w:color="auto"/>
            <w:right w:val="none" w:sz="0" w:space="0" w:color="auto"/>
          </w:divBdr>
          <w:divsChild>
            <w:div w:id="1421294276">
              <w:marLeft w:val="0"/>
              <w:marRight w:val="0"/>
              <w:marTop w:val="0"/>
              <w:marBottom w:val="0"/>
              <w:divBdr>
                <w:top w:val="none" w:sz="0" w:space="0" w:color="auto"/>
                <w:left w:val="none" w:sz="0" w:space="0" w:color="auto"/>
                <w:bottom w:val="none" w:sz="0" w:space="0" w:color="auto"/>
                <w:right w:val="none" w:sz="0" w:space="0" w:color="auto"/>
              </w:divBdr>
            </w:div>
          </w:divsChild>
        </w:div>
        <w:div w:id="1660648138">
          <w:marLeft w:val="0"/>
          <w:marRight w:val="0"/>
          <w:marTop w:val="0"/>
          <w:marBottom w:val="240"/>
          <w:divBdr>
            <w:top w:val="none" w:sz="0" w:space="0" w:color="auto"/>
            <w:left w:val="none" w:sz="0" w:space="0" w:color="auto"/>
            <w:bottom w:val="none" w:sz="0" w:space="0" w:color="auto"/>
            <w:right w:val="none" w:sz="0" w:space="0" w:color="auto"/>
          </w:divBdr>
          <w:divsChild>
            <w:div w:id="1409813464">
              <w:marLeft w:val="0"/>
              <w:marRight w:val="0"/>
              <w:marTop w:val="0"/>
              <w:marBottom w:val="0"/>
              <w:divBdr>
                <w:top w:val="none" w:sz="0" w:space="0" w:color="auto"/>
                <w:left w:val="none" w:sz="0" w:space="0" w:color="auto"/>
                <w:bottom w:val="none" w:sz="0" w:space="0" w:color="auto"/>
                <w:right w:val="none" w:sz="0" w:space="0" w:color="auto"/>
              </w:divBdr>
            </w:div>
          </w:divsChild>
        </w:div>
        <w:div w:id="1958634263">
          <w:marLeft w:val="0"/>
          <w:marRight w:val="0"/>
          <w:marTop w:val="0"/>
          <w:marBottom w:val="240"/>
          <w:divBdr>
            <w:top w:val="none" w:sz="0" w:space="0" w:color="auto"/>
            <w:left w:val="none" w:sz="0" w:space="0" w:color="auto"/>
            <w:bottom w:val="none" w:sz="0" w:space="0" w:color="auto"/>
            <w:right w:val="none" w:sz="0" w:space="0" w:color="auto"/>
          </w:divBdr>
          <w:divsChild>
            <w:div w:id="1200973170">
              <w:marLeft w:val="0"/>
              <w:marRight w:val="0"/>
              <w:marTop w:val="0"/>
              <w:marBottom w:val="0"/>
              <w:divBdr>
                <w:top w:val="none" w:sz="0" w:space="0" w:color="auto"/>
                <w:left w:val="none" w:sz="0" w:space="0" w:color="auto"/>
                <w:bottom w:val="none" w:sz="0" w:space="0" w:color="auto"/>
                <w:right w:val="none" w:sz="0" w:space="0" w:color="auto"/>
              </w:divBdr>
            </w:div>
          </w:divsChild>
        </w:div>
        <w:div w:id="1339428342">
          <w:marLeft w:val="0"/>
          <w:marRight w:val="0"/>
          <w:marTop w:val="0"/>
          <w:marBottom w:val="240"/>
          <w:divBdr>
            <w:top w:val="none" w:sz="0" w:space="0" w:color="auto"/>
            <w:left w:val="none" w:sz="0" w:space="0" w:color="auto"/>
            <w:bottom w:val="none" w:sz="0" w:space="0" w:color="auto"/>
            <w:right w:val="none" w:sz="0" w:space="0" w:color="auto"/>
          </w:divBdr>
          <w:divsChild>
            <w:div w:id="84033412">
              <w:marLeft w:val="0"/>
              <w:marRight w:val="0"/>
              <w:marTop w:val="0"/>
              <w:marBottom w:val="0"/>
              <w:divBdr>
                <w:top w:val="none" w:sz="0" w:space="0" w:color="auto"/>
                <w:left w:val="none" w:sz="0" w:space="0" w:color="auto"/>
                <w:bottom w:val="none" w:sz="0" w:space="0" w:color="auto"/>
                <w:right w:val="none" w:sz="0" w:space="0" w:color="auto"/>
              </w:divBdr>
            </w:div>
          </w:divsChild>
        </w:div>
        <w:div w:id="1145581803">
          <w:marLeft w:val="0"/>
          <w:marRight w:val="0"/>
          <w:marTop w:val="0"/>
          <w:marBottom w:val="0"/>
          <w:divBdr>
            <w:top w:val="none" w:sz="0" w:space="0" w:color="auto"/>
            <w:left w:val="none" w:sz="0" w:space="0" w:color="auto"/>
            <w:bottom w:val="none" w:sz="0" w:space="0" w:color="auto"/>
            <w:right w:val="none" w:sz="0" w:space="0" w:color="auto"/>
          </w:divBdr>
          <w:divsChild>
            <w:div w:id="639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9">
      <w:bodyDiv w:val="1"/>
      <w:marLeft w:val="0"/>
      <w:marRight w:val="0"/>
      <w:marTop w:val="0"/>
      <w:marBottom w:val="0"/>
      <w:divBdr>
        <w:top w:val="none" w:sz="0" w:space="0" w:color="auto"/>
        <w:left w:val="none" w:sz="0" w:space="0" w:color="auto"/>
        <w:bottom w:val="none" w:sz="0" w:space="0" w:color="auto"/>
        <w:right w:val="none" w:sz="0" w:space="0" w:color="auto"/>
      </w:divBdr>
    </w:div>
    <w:div w:id="1013802567">
      <w:bodyDiv w:val="1"/>
      <w:marLeft w:val="0"/>
      <w:marRight w:val="0"/>
      <w:marTop w:val="0"/>
      <w:marBottom w:val="0"/>
      <w:divBdr>
        <w:top w:val="none" w:sz="0" w:space="0" w:color="auto"/>
        <w:left w:val="none" w:sz="0" w:space="0" w:color="auto"/>
        <w:bottom w:val="none" w:sz="0" w:space="0" w:color="auto"/>
        <w:right w:val="none" w:sz="0" w:space="0" w:color="auto"/>
      </w:divBdr>
      <w:divsChild>
        <w:div w:id="546264754">
          <w:marLeft w:val="0"/>
          <w:marRight w:val="0"/>
          <w:marTop w:val="0"/>
          <w:marBottom w:val="240"/>
          <w:divBdr>
            <w:top w:val="none" w:sz="0" w:space="0" w:color="auto"/>
            <w:left w:val="none" w:sz="0" w:space="0" w:color="auto"/>
            <w:bottom w:val="none" w:sz="0" w:space="0" w:color="auto"/>
            <w:right w:val="none" w:sz="0" w:space="0" w:color="auto"/>
          </w:divBdr>
          <w:divsChild>
            <w:div w:id="1146312447">
              <w:marLeft w:val="0"/>
              <w:marRight w:val="0"/>
              <w:marTop w:val="0"/>
              <w:marBottom w:val="0"/>
              <w:divBdr>
                <w:top w:val="none" w:sz="0" w:space="0" w:color="auto"/>
                <w:left w:val="none" w:sz="0" w:space="0" w:color="auto"/>
                <w:bottom w:val="none" w:sz="0" w:space="0" w:color="auto"/>
                <w:right w:val="none" w:sz="0" w:space="0" w:color="auto"/>
              </w:divBdr>
            </w:div>
          </w:divsChild>
        </w:div>
        <w:div w:id="1302540888">
          <w:marLeft w:val="0"/>
          <w:marRight w:val="0"/>
          <w:marTop w:val="0"/>
          <w:marBottom w:val="240"/>
          <w:divBdr>
            <w:top w:val="none" w:sz="0" w:space="0" w:color="auto"/>
            <w:left w:val="none" w:sz="0" w:space="0" w:color="auto"/>
            <w:bottom w:val="none" w:sz="0" w:space="0" w:color="auto"/>
            <w:right w:val="none" w:sz="0" w:space="0" w:color="auto"/>
          </w:divBdr>
          <w:divsChild>
            <w:div w:id="406876770">
              <w:marLeft w:val="0"/>
              <w:marRight w:val="0"/>
              <w:marTop w:val="0"/>
              <w:marBottom w:val="0"/>
              <w:divBdr>
                <w:top w:val="none" w:sz="0" w:space="0" w:color="auto"/>
                <w:left w:val="none" w:sz="0" w:space="0" w:color="auto"/>
                <w:bottom w:val="none" w:sz="0" w:space="0" w:color="auto"/>
                <w:right w:val="none" w:sz="0" w:space="0" w:color="auto"/>
              </w:divBdr>
            </w:div>
          </w:divsChild>
        </w:div>
        <w:div w:id="861821497">
          <w:marLeft w:val="0"/>
          <w:marRight w:val="0"/>
          <w:marTop w:val="0"/>
          <w:marBottom w:val="240"/>
          <w:divBdr>
            <w:top w:val="none" w:sz="0" w:space="0" w:color="auto"/>
            <w:left w:val="none" w:sz="0" w:space="0" w:color="auto"/>
            <w:bottom w:val="none" w:sz="0" w:space="0" w:color="auto"/>
            <w:right w:val="none" w:sz="0" w:space="0" w:color="auto"/>
          </w:divBdr>
          <w:divsChild>
            <w:div w:id="1923954546">
              <w:marLeft w:val="0"/>
              <w:marRight w:val="0"/>
              <w:marTop w:val="0"/>
              <w:marBottom w:val="0"/>
              <w:divBdr>
                <w:top w:val="none" w:sz="0" w:space="0" w:color="auto"/>
                <w:left w:val="none" w:sz="0" w:space="0" w:color="auto"/>
                <w:bottom w:val="none" w:sz="0" w:space="0" w:color="auto"/>
                <w:right w:val="none" w:sz="0" w:space="0" w:color="auto"/>
              </w:divBdr>
            </w:div>
          </w:divsChild>
        </w:div>
        <w:div w:id="2050910473">
          <w:marLeft w:val="0"/>
          <w:marRight w:val="0"/>
          <w:marTop w:val="0"/>
          <w:marBottom w:val="240"/>
          <w:divBdr>
            <w:top w:val="none" w:sz="0" w:space="0" w:color="auto"/>
            <w:left w:val="none" w:sz="0" w:space="0" w:color="auto"/>
            <w:bottom w:val="none" w:sz="0" w:space="0" w:color="auto"/>
            <w:right w:val="none" w:sz="0" w:space="0" w:color="auto"/>
          </w:divBdr>
          <w:divsChild>
            <w:div w:id="1564680464">
              <w:marLeft w:val="0"/>
              <w:marRight w:val="0"/>
              <w:marTop w:val="0"/>
              <w:marBottom w:val="0"/>
              <w:divBdr>
                <w:top w:val="none" w:sz="0" w:space="0" w:color="auto"/>
                <w:left w:val="none" w:sz="0" w:space="0" w:color="auto"/>
                <w:bottom w:val="none" w:sz="0" w:space="0" w:color="auto"/>
                <w:right w:val="none" w:sz="0" w:space="0" w:color="auto"/>
              </w:divBdr>
            </w:div>
          </w:divsChild>
        </w:div>
        <w:div w:id="1112624379">
          <w:marLeft w:val="0"/>
          <w:marRight w:val="0"/>
          <w:marTop w:val="0"/>
          <w:marBottom w:val="240"/>
          <w:divBdr>
            <w:top w:val="none" w:sz="0" w:space="0" w:color="auto"/>
            <w:left w:val="none" w:sz="0" w:space="0" w:color="auto"/>
            <w:bottom w:val="none" w:sz="0" w:space="0" w:color="auto"/>
            <w:right w:val="none" w:sz="0" w:space="0" w:color="auto"/>
          </w:divBdr>
          <w:divsChild>
            <w:div w:id="833569231">
              <w:marLeft w:val="0"/>
              <w:marRight w:val="0"/>
              <w:marTop w:val="0"/>
              <w:marBottom w:val="0"/>
              <w:divBdr>
                <w:top w:val="none" w:sz="0" w:space="0" w:color="auto"/>
                <w:left w:val="none" w:sz="0" w:space="0" w:color="auto"/>
                <w:bottom w:val="none" w:sz="0" w:space="0" w:color="auto"/>
                <w:right w:val="none" w:sz="0" w:space="0" w:color="auto"/>
              </w:divBdr>
            </w:div>
          </w:divsChild>
        </w:div>
        <w:div w:id="2012440001">
          <w:marLeft w:val="0"/>
          <w:marRight w:val="0"/>
          <w:marTop w:val="0"/>
          <w:marBottom w:val="240"/>
          <w:divBdr>
            <w:top w:val="none" w:sz="0" w:space="0" w:color="auto"/>
            <w:left w:val="none" w:sz="0" w:space="0" w:color="auto"/>
            <w:bottom w:val="none" w:sz="0" w:space="0" w:color="auto"/>
            <w:right w:val="none" w:sz="0" w:space="0" w:color="auto"/>
          </w:divBdr>
          <w:divsChild>
            <w:div w:id="1300191058">
              <w:marLeft w:val="0"/>
              <w:marRight w:val="0"/>
              <w:marTop w:val="0"/>
              <w:marBottom w:val="0"/>
              <w:divBdr>
                <w:top w:val="none" w:sz="0" w:space="0" w:color="auto"/>
                <w:left w:val="none" w:sz="0" w:space="0" w:color="auto"/>
                <w:bottom w:val="none" w:sz="0" w:space="0" w:color="auto"/>
                <w:right w:val="none" w:sz="0" w:space="0" w:color="auto"/>
              </w:divBdr>
            </w:div>
          </w:divsChild>
        </w:div>
        <w:div w:id="114641430">
          <w:marLeft w:val="0"/>
          <w:marRight w:val="0"/>
          <w:marTop w:val="0"/>
          <w:marBottom w:val="240"/>
          <w:divBdr>
            <w:top w:val="none" w:sz="0" w:space="0" w:color="auto"/>
            <w:left w:val="none" w:sz="0" w:space="0" w:color="auto"/>
            <w:bottom w:val="none" w:sz="0" w:space="0" w:color="auto"/>
            <w:right w:val="none" w:sz="0" w:space="0" w:color="auto"/>
          </w:divBdr>
          <w:divsChild>
            <w:div w:id="1385955501">
              <w:marLeft w:val="0"/>
              <w:marRight w:val="0"/>
              <w:marTop w:val="0"/>
              <w:marBottom w:val="0"/>
              <w:divBdr>
                <w:top w:val="none" w:sz="0" w:space="0" w:color="auto"/>
                <w:left w:val="none" w:sz="0" w:space="0" w:color="auto"/>
                <w:bottom w:val="none" w:sz="0" w:space="0" w:color="auto"/>
                <w:right w:val="none" w:sz="0" w:space="0" w:color="auto"/>
              </w:divBdr>
            </w:div>
          </w:divsChild>
        </w:div>
        <w:div w:id="205997028">
          <w:marLeft w:val="0"/>
          <w:marRight w:val="0"/>
          <w:marTop w:val="0"/>
          <w:marBottom w:val="240"/>
          <w:divBdr>
            <w:top w:val="none" w:sz="0" w:space="0" w:color="auto"/>
            <w:left w:val="none" w:sz="0" w:space="0" w:color="auto"/>
            <w:bottom w:val="none" w:sz="0" w:space="0" w:color="auto"/>
            <w:right w:val="none" w:sz="0" w:space="0" w:color="auto"/>
          </w:divBdr>
          <w:divsChild>
            <w:div w:id="958531651">
              <w:marLeft w:val="0"/>
              <w:marRight w:val="0"/>
              <w:marTop w:val="0"/>
              <w:marBottom w:val="0"/>
              <w:divBdr>
                <w:top w:val="none" w:sz="0" w:space="0" w:color="auto"/>
                <w:left w:val="none" w:sz="0" w:space="0" w:color="auto"/>
                <w:bottom w:val="none" w:sz="0" w:space="0" w:color="auto"/>
                <w:right w:val="none" w:sz="0" w:space="0" w:color="auto"/>
              </w:divBdr>
            </w:div>
          </w:divsChild>
        </w:div>
        <w:div w:id="1222404253">
          <w:marLeft w:val="0"/>
          <w:marRight w:val="0"/>
          <w:marTop w:val="0"/>
          <w:marBottom w:val="240"/>
          <w:divBdr>
            <w:top w:val="none" w:sz="0" w:space="0" w:color="auto"/>
            <w:left w:val="none" w:sz="0" w:space="0" w:color="auto"/>
            <w:bottom w:val="none" w:sz="0" w:space="0" w:color="auto"/>
            <w:right w:val="none" w:sz="0" w:space="0" w:color="auto"/>
          </w:divBdr>
          <w:divsChild>
            <w:div w:id="757866256">
              <w:marLeft w:val="0"/>
              <w:marRight w:val="0"/>
              <w:marTop w:val="0"/>
              <w:marBottom w:val="0"/>
              <w:divBdr>
                <w:top w:val="none" w:sz="0" w:space="0" w:color="auto"/>
                <w:left w:val="none" w:sz="0" w:space="0" w:color="auto"/>
                <w:bottom w:val="none" w:sz="0" w:space="0" w:color="auto"/>
                <w:right w:val="none" w:sz="0" w:space="0" w:color="auto"/>
              </w:divBdr>
            </w:div>
          </w:divsChild>
        </w:div>
        <w:div w:id="820148536">
          <w:marLeft w:val="0"/>
          <w:marRight w:val="0"/>
          <w:marTop w:val="0"/>
          <w:marBottom w:val="240"/>
          <w:divBdr>
            <w:top w:val="none" w:sz="0" w:space="0" w:color="auto"/>
            <w:left w:val="none" w:sz="0" w:space="0" w:color="auto"/>
            <w:bottom w:val="none" w:sz="0" w:space="0" w:color="auto"/>
            <w:right w:val="none" w:sz="0" w:space="0" w:color="auto"/>
          </w:divBdr>
          <w:divsChild>
            <w:div w:id="1948003085">
              <w:marLeft w:val="0"/>
              <w:marRight w:val="0"/>
              <w:marTop w:val="0"/>
              <w:marBottom w:val="0"/>
              <w:divBdr>
                <w:top w:val="none" w:sz="0" w:space="0" w:color="auto"/>
                <w:left w:val="none" w:sz="0" w:space="0" w:color="auto"/>
                <w:bottom w:val="none" w:sz="0" w:space="0" w:color="auto"/>
                <w:right w:val="none" w:sz="0" w:space="0" w:color="auto"/>
              </w:divBdr>
            </w:div>
          </w:divsChild>
        </w:div>
        <w:div w:id="343672793">
          <w:marLeft w:val="0"/>
          <w:marRight w:val="0"/>
          <w:marTop w:val="0"/>
          <w:marBottom w:val="240"/>
          <w:divBdr>
            <w:top w:val="none" w:sz="0" w:space="0" w:color="auto"/>
            <w:left w:val="none" w:sz="0" w:space="0" w:color="auto"/>
            <w:bottom w:val="none" w:sz="0" w:space="0" w:color="auto"/>
            <w:right w:val="none" w:sz="0" w:space="0" w:color="auto"/>
          </w:divBdr>
          <w:divsChild>
            <w:div w:id="219022470">
              <w:marLeft w:val="0"/>
              <w:marRight w:val="0"/>
              <w:marTop w:val="0"/>
              <w:marBottom w:val="0"/>
              <w:divBdr>
                <w:top w:val="none" w:sz="0" w:space="0" w:color="auto"/>
                <w:left w:val="none" w:sz="0" w:space="0" w:color="auto"/>
                <w:bottom w:val="none" w:sz="0" w:space="0" w:color="auto"/>
                <w:right w:val="none" w:sz="0" w:space="0" w:color="auto"/>
              </w:divBdr>
            </w:div>
          </w:divsChild>
        </w:div>
        <w:div w:id="1461144602">
          <w:marLeft w:val="0"/>
          <w:marRight w:val="0"/>
          <w:marTop w:val="0"/>
          <w:marBottom w:val="240"/>
          <w:divBdr>
            <w:top w:val="none" w:sz="0" w:space="0" w:color="auto"/>
            <w:left w:val="none" w:sz="0" w:space="0" w:color="auto"/>
            <w:bottom w:val="none" w:sz="0" w:space="0" w:color="auto"/>
            <w:right w:val="none" w:sz="0" w:space="0" w:color="auto"/>
          </w:divBdr>
          <w:divsChild>
            <w:div w:id="499975561">
              <w:marLeft w:val="0"/>
              <w:marRight w:val="0"/>
              <w:marTop w:val="0"/>
              <w:marBottom w:val="0"/>
              <w:divBdr>
                <w:top w:val="none" w:sz="0" w:space="0" w:color="auto"/>
                <w:left w:val="none" w:sz="0" w:space="0" w:color="auto"/>
                <w:bottom w:val="none" w:sz="0" w:space="0" w:color="auto"/>
                <w:right w:val="none" w:sz="0" w:space="0" w:color="auto"/>
              </w:divBdr>
            </w:div>
          </w:divsChild>
        </w:div>
        <w:div w:id="1433163413">
          <w:marLeft w:val="0"/>
          <w:marRight w:val="0"/>
          <w:marTop w:val="0"/>
          <w:marBottom w:val="240"/>
          <w:divBdr>
            <w:top w:val="none" w:sz="0" w:space="0" w:color="auto"/>
            <w:left w:val="none" w:sz="0" w:space="0" w:color="auto"/>
            <w:bottom w:val="none" w:sz="0" w:space="0" w:color="auto"/>
            <w:right w:val="none" w:sz="0" w:space="0" w:color="auto"/>
          </w:divBdr>
          <w:divsChild>
            <w:div w:id="849678609">
              <w:marLeft w:val="0"/>
              <w:marRight w:val="0"/>
              <w:marTop w:val="0"/>
              <w:marBottom w:val="0"/>
              <w:divBdr>
                <w:top w:val="none" w:sz="0" w:space="0" w:color="auto"/>
                <w:left w:val="none" w:sz="0" w:space="0" w:color="auto"/>
                <w:bottom w:val="none" w:sz="0" w:space="0" w:color="auto"/>
                <w:right w:val="none" w:sz="0" w:space="0" w:color="auto"/>
              </w:divBdr>
            </w:div>
          </w:divsChild>
        </w:div>
        <w:div w:id="1237781361">
          <w:marLeft w:val="0"/>
          <w:marRight w:val="0"/>
          <w:marTop w:val="0"/>
          <w:marBottom w:val="240"/>
          <w:divBdr>
            <w:top w:val="none" w:sz="0" w:space="0" w:color="auto"/>
            <w:left w:val="none" w:sz="0" w:space="0" w:color="auto"/>
            <w:bottom w:val="none" w:sz="0" w:space="0" w:color="auto"/>
            <w:right w:val="none" w:sz="0" w:space="0" w:color="auto"/>
          </w:divBdr>
          <w:divsChild>
            <w:div w:id="684206652">
              <w:marLeft w:val="0"/>
              <w:marRight w:val="0"/>
              <w:marTop w:val="0"/>
              <w:marBottom w:val="0"/>
              <w:divBdr>
                <w:top w:val="none" w:sz="0" w:space="0" w:color="auto"/>
                <w:left w:val="none" w:sz="0" w:space="0" w:color="auto"/>
                <w:bottom w:val="none" w:sz="0" w:space="0" w:color="auto"/>
                <w:right w:val="none" w:sz="0" w:space="0" w:color="auto"/>
              </w:divBdr>
            </w:div>
          </w:divsChild>
        </w:div>
        <w:div w:id="473648218">
          <w:marLeft w:val="0"/>
          <w:marRight w:val="0"/>
          <w:marTop w:val="0"/>
          <w:marBottom w:val="0"/>
          <w:divBdr>
            <w:top w:val="none" w:sz="0" w:space="0" w:color="auto"/>
            <w:left w:val="none" w:sz="0" w:space="0" w:color="auto"/>
            <w:bottom w:val="none" w:sz="0" w:space="0" w:color="auto"/>
            <w:right w:val="none" w:sz="0" w:space="0" w:color="auto"/>
          </w:divBdr>
          <w:divsChild>
            <w:div w:id="1258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3">
      <w:bodyDiv w:val="1"/>
      <w:marLeft w:val="0"/>
      <w:marRight w:val="0"/>
      <w:marTop w:val="0"/>
      <w:marBottom w:val="0"/>
      <w:divBdr>
        <w:top w:val="none" w:sz="0" w:space="0" w:color="auto"/>
        <w:left w:val="none" w:sz="0" w:space="0" w:color="auto"/>
        <w:bottom w:val="none" w:sz="0" w:space="0" w:color="auto"/>
        <w:right w:val="none" w:sz="0" w:space="0" w:color="auto"/>
      </w:divBdr>
    </w:div>
    <w:div w:id="1127745378">
      <w:bodyDiv w:val="1"/>
      <w:marLeft w:val="0"/>
      <w:marRight w:val="0"/>
      <w:marTop w:val="0"/>
      <w:marBottom w:val="0"/>
      <w:divBdr>
        <w:top w:val="none" w:sz="0" w:space="0" w:color="auto"/>
        <w:left w:val="none" w:sz="0" w:space="0" w:color="auto"/>
        <w:bottom w:val="none" w:sz="0" w:space="0" w:color="auto"/>
        <w:right w:val="none" w:sz="0" w:space="0" w:color="auto"/>
      </w:divBdr>
      <w:divsChild>
        <w:div w:id="702636528">
          <w:marLeft w:val="0"/>
          <w:marRight w:val="0"/>
          <w:marTop w:val="0"/>
          <w:marBottom w:val="0"/>
          <w:divBdr>
            <w:top w:val="none" w:sz="0" w:space="0" w:color="auto"/>
            <w:left w:val="none" w:sz="0" w:space="0" w:color="auto"/>
            <w:bottom w:val="single" w:sz="6" w:space="0" w:color="DADFE4"/>
            <w:right w:val="none" w:sz="0" w:space="0" w:color="auto"/>
          </w:divBdr>
          <w:divsChild>
            <w:div w:id="805004250">
              <w:marLeft w:val="0"/>
              <w:marRight w:val="0"/>
              <w:marTop w:val="0"/>
              <w:marBottom w:val="0"/>
              <w:divBdr>
                <w:top w:val="none" w:sz="0" w:space="0" w:color="auto"/>
                <w:left w:val="none" w:sz="0" w:space="0" w:color="auto"/>
                <w:bottom w:val="none" w:sz="0" w:space="0" w:color="auto"/>
                <w:right w:val="none" w:sz="0" w:space="0" w:color="auto"/>
              </w:divBdr>
              <w:divsChild>
                <w:div w:id="797456976">
                  <w:marLeft w:val="0"/>
                  <w:marRight w:val="0"/>
                  <w:marTop w:val="0"/>
                  <w:marBottom w:val="0"/>
                  <w:divBdr>
                    <w:top w:val="none" w:sz="0" w:space="0" w:color="auto"/>
                    <w:left w:val="none" w:sz="0" w:space="0" w:color="auto"/>
                    <w:bottom w:val="none" w:sz="0" w:space="0" w:color="auto"/>
                    <w:right w:val="none" w:sz="0" w:space="0" w:color="auto"/>
                  </w:divBdr>
                </w:div>
              </w:divsChild>
            </w:div>
            <w:div w:id="1106656722">
              <w:marLeft w:val="0"/>
              <w:marRight w:val="0"/>
              <w:marTop w:val="0"/>
              <w:marBottom w:val="0"/>
              <w:divBdr>
                <w:top w:val="none" w:sz="0" w:space="0" w:color="auto"/>
                <w:left w:val="none" w:sz="0" w:space="0" w:color="auto"/>
                <w:bottom w:val="none" w:sz="0" w:space="0" w:color="auto"/>
                <w:right w:val="none" w:sz="0" w:space="0" w:color="auto"/>
              </w:divBdr>
            </w:div>
          </w:divsChild>
        </w:div>
        <w:div w:id="1727336813">
          <w:marLeft w:val="0"/>
          <w:marRight w:val="0"/>
          <w:marTop w:val="0"/>
          <w:marBottom w:val="0"/>
          <w:divBdr>
            <w:top w:val="none" w:sz="0" w:space="0" w:color="auto"/>
            <w:left w:val="none" w:sz="0" w:space="0" w:color="auto"/>
            <w:bottom w:val="single" w:sz="6" w:space="0" w:color="DADFE4"/>
            <w:right w:val="none" w:sz="0" w:space="0" w:color="auto"/>
          </w:divBdr>
          <w:divsChild>
            <w:div w:id="1469518725">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 w:id="1633511964">
              <w:marLeft w:val="0"/>
              <w:marRight w:val="0"/>
              <w:marTop w:val="0"/>
              <w:marBottom w:val="0"/>
              <w:divBdr>
                <w:top w:val="none" w:sz="0" w:space="0" w:color="auto"/>
                <w:left w:val="none" w:sz="0" w:space="0" w:color="auto"/>
                <w:bottom w:val="none" w:sz="0" w:space="0" w:color="auto"/>
                <w:right w:val="none" w:sz="0" w:space="0" w:color="auto"/>
              </w:divBdr>
            </w:div>
          </w:divsChild>
        </w:div>
        <w:div w:id="1093552105">
          <w:marLeft w:val="0"/>
          <w:marRight w:val="0"/>
          <w:marTop w:val="0"/>
          <w:marBottom w:val="0"/>
          <w:divBdr>
            <w:top w:val="none" w:sz="0" w:space="0" w:color="auto"/>
            <w:left w:val="none" w:sz="0" w:space="0" w:color="auto"/>
            <w:bottom w:val="single" w:sz="6" w:space="0" w:color="DADFE4"/>
            <w:right w:val="none" w:sz="0" w:space="0" w:color="auto"/>
          </w:divBdr>
          <w:divsChild>
            <w:div w:id="179241590">
              <w:marLeft w:val="0"/>
              <w:marRight w:val="0"/>
              <w:marTop w:val="0"/>
              <w:marBottom w:val="0"/>
              <w:divBdr>
                <w:top w:val="none" w:sz="0" w:space="0" w:color="auto"/>
                <w:left w:val="none" w:sz="0" w:space="0" w:color="auto"/>
                <w:bottom w:val="none" w:sz="0" w:space="0" w:color="auto"/>
                <w:right w:val="none" w:sz="0" w:space="0" w:color="auto"/>
              </w:divBdr>
              <w:divsChild>
                <w:div w:id="493574344">
                  <w:marLeft w:val="0"/>
                  <w:marRight w:val="0"/>
                  <w:marTop w:val="0"/>
                  <w:marBottom w:val="0"/>
                  <w:divBdr>
                    <w:top w:val="none" w:sz="0" w:space="0" w:color="auto"/>
                    <w:left w:val="none" w:sz="0" w:space="0" w:color="auto"/>
                    <w:bottom w:val="none" w:sz="0" w:space="0" w:color="auto"/>
                    <w:right w:val="none" w:sz="0" w:space="0" w:color="auto"/>
                  </w:divBdr>
                </w:div>
              </w:divsChild>
            </w:div>
            <w:div w:id="1917860913">
              <w:marLeft w:val="0"/>
              <w:marRight w:val="0"/>
              <w:marTop w:val="0"/>
              <w:marBottom w:val="0"/>
              <w:divBdr>
                <w:top w:val="none" w:sz="0" w:space="0" w:color="auto"/>
                <w:left w:val="none" w:sz="0" w:space="0" w:color="auto"/>
                <w:bottom w:val="none" w:sz="0" w:space="0" w:color="auto"/>
                <w:right w:val="none" w:sz="0" w:space="0" w:color="auto"/>
              </w:divBdr>
            </w:div>
          </w:divsChild>
        </w:div>
        <w:div w:id="1030912190">
          <w:marLeft w:val="0"/>
          <w:marRight w:val="0"/>
          <w:marTop w:val="0"/>
          <w:marBottom w:val="0"/>
          <w:divBdr>
            <w:top w:val="none" w:sz="0" w:space="0" w:color="auto"/>
            <w:left w:val="none" w:sz="0" w:space="0" w:color="auto"/>
            <w:bottom w:val="single" w:sz="6" w:space="0" w:color="DADFE4"/>
            <w:right w:val="none" w:sz="0" w:space="0" w:color="auto"/>
          </w:divBdr>
          <w:divsChild>
            <w:div w:id="1192300892">
              <w:marLeft w:val="0"/>
              <w:marRight w:val="0"/>
              <w:marTop w:val="0"/>
              <w:marBottom w:val="0"/>
              <w:divBdr>
                <w:top w:val="none" w:sz="0" w:space="0" w:color="auto"/>
                <w:left w:val="none" w:sz="0" w:space="0" w:color="auto"/>
                <w:bottom w:val="none" w:sz="0" w:space="0" w:color="auto"/>
                <w:right w:val="none" w:sz="0" w:space="0" w:color="auto"/>
              </w:divBdr>
              <w:divsChild>
                <w:div w:id="1500802801">
                  <w:marLeft w:val="0"/>
                  <w:marRight w:val="0"/>
                  <w:marTop w:val="0"/>
                  <w:marBottom w:val="0"/>
                  <w:divBdr>
                    <w:top w:val="none" w:sz="0" w:space="0" w:color="auto"/>
                    <w:left w:val="none" w:sz="0" w:space="0" w:color="auto"/>
                    <w:bottom w:val="none" w:sz="0" w:space="0" w:color="auto"/>
                    <w:right w:val="none" w:sz="0" w:space="0" w:color="auto"/>
                  </w:divBdr>
                </w:div>
              </w:divsChild>
            </w:div>
            <w:div w:id="3277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8549">
      <w:bodyDiv w:val="1"/>
      <w:marLeft w:val="0"/>
      <w:marRight w:val="0"/>
      <w:marTop w:val="0"/>
      <w:marBottom w:val="0"/>
      <w:divBdr>
        <w:top w:val="none" w:sz="0" w:space="0" w:color="auto"/>
        <w:left w:val="none" w:sz="0" w:space="0" w:color="auto"/>
        <w:bottom w:val="none" w:sz="0" w:space="0" w:color="auto"/>
        <w:right w:val="none" w:sz="0" w:space="0" w:color="auto"/>
      </w:divBdr>
    </w:div>
    <w:div w:id="1246962723">
      <w:bodyDiv w:val="1"/>
      <w:marLeft w:val="0"/>
      <w:marRight w:val="0"/>
      <w:marTop w:val="0"/>
      <w:marBottom w:val="0"/>
      <w:divBdr>
        <w:top w:val="none" w:sz="0" w:space="0" w:color="auto"/>
        <w:left w:val="none" w:sz="0" w:space="0" w:color="auto"/>
        <w:bottom w:val="none" w:sz="0" w:space="0" w:color="auto"/>
        <w:right w:val="none" w:sz="0" w:space="0" w:color="auto"/>
      </w:divBdr>
    </w:div>
    <w:div w:id="1289357496">
      <w:bodyDiv w:val="1"/>
      <w:marLeft w:val="0"/>
      <w:marRight w:val="0"/>
      <w:marTop w:val="0"/>
      <w:marBottom w:val="0"/>
      <w:divBdr>
        <w:top w:val="none" w:sz="0" w:space="0" w:color="auto"/>
        <w:left w:val="none" w:sz="0" w:space="0" w:color="auto"/>
        <w:bottom w:val="none" w:sz="0" w:space="0" w:color="auto"/>
        <w:right w:val="none" w:sz="0" w:space="0" w:color="auto"/>
      </w:divBdr>
    </w:div>
    <w:div w:id="1304775100">
      <w:bodyDiv w:val="1"/>
      <w:marLeft w:val="0"/>
      <w:marRight w:val="0"/>
      <w:marTop w:val="0"/>
      <w:marBottom w:val="0"/>
      <w:divBdr>
        <w:top w:val="none" w:sz="0" w:space="0" w:color="auto"/>
        <w:left w:val="none" w:sz="0" w:space="0" w:color="auto"/>
        <w:bottom w:val="none" w:sz="0" w:space="0" w:color="auto"/>
        <w:right w:val="none" w:sz="0" w:space="0" w:color="auto"/>
      </w:divBdr>
      <w:divsChild>
        <w:div w:id="986934577">
          <w:marLeft w:val="0"/>
          <w:marRight w:val="0"/>
          <w:marTop w:val="0"/>
          <w:marBottom w:val="240"/>
          <w:divBdr>
            <w:top w:val="none" w:sz="0" w:space="0" w:color="auto"/>
            <w:left w:val="none" w:sz="0" w:space="0" w:color="auto"/>
            <w:bottom w:val="none" w:sz="0" w:space="0" w:color="auto"/>
            <w:right w:val="none" w:sz="0" w:space="0" w:color="auto"/>
          </w:divBdr>
          <w:divsChild>
            <w:div w:id="2033648375">
              <w:marLeft w:val="0"/>
              <w:marRight w:val="0"/>
              <w:marTop w:val="0"/>
              <w:marBottom w:val="0"/>
              <w:divBdr>
                <w:top w:val="none" w:sz="0" w:space="0" w:color="auto"/>
                <w:left w:val="none" w:sz="0" w:space="0" w:color="auto"/>
                <w:bottom w:val="none" w:sz="0" w:space="0" w:color="auto"/>
                <w:right w:val="none" w:sz="0" w:space="0" w:color="auto"/>
              </w:divBdr>
            </w:div>
          </w:divsChild>
        </w:div>
        <w:div w:id="1742754910">
          <w:marLeft w:val="0"/>
          <w:marRight w:val="0"/>
          <w:marTop w:val="0"/>
          <w:marBottom w:val="0"/>
          <w:divBdr>
            <w:top w:val="none" w:sz="0" w:space="0" w:color="auto"/>
            <w:left w:val="none" w:sz="0" w:space="0" w:color="auto"/>
            <w:bottom w:val="none" w:sz="0" w:space="0" w:color="auto"/>
            <w:right w:val="none" w:sz="0" w:space="0" w:color="auto"/>
          </w:divBdr>
          <w:divsChild>
            <w:div w:id="6906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70911">
      <w:bodyDiv w:val="1"/>
      <w:marLeft w:val="0"/>
      <w:marRight w:val="0"/>
      <w:marTop w:val="0"/>
      <w:marBottom w:val="0"/>
      <w:divBdr>
        <w:top w:val="none" w:sz="0" w:space="0" w:color="auto"/>
        <w:left w:val="none" w:sz="0" w:space="0" w:color="auto"/>
        <w:bottom w:val="none" w:sz="0" w:space="0" w:color="auto"/>
        <w:right w:val="none" w:sz="0" w:space="0" w:color="auto"/>
      </w:divBdr>
    </w:div>
    <w:div w:id="1387487632">
      <w:bodyDiv w:val="1"/>
      <w:marLeft w:val="0"/>
      <w:marRight w:val="0"/>
      <w:marTop w:val="0"/>
      <w:marBottom w:val="0"/>
      <w:divBdr>
        <w:top w:val="none" w:sz="0" w:space="0" w:color="auto"/>
        <w:left w:val="none" w:sz="0" w:space="0" w:color="auto"/>
        <w:bottom w:val="none" w:sz="0" w:space="0" w:color="auto"/>
        <w:right w:val="none" w:sz="0" w:space="0" w:color="auto"/>
      </w:divBdr>
    </w:div>
    <w:div w:id="1462266450">
      <w:bodyDiv w:val="1"/>
      <w:marLeft w:val="0"/>
      <w:marRight w:val="0"/>
      <w:marTop w:val="0"/>
      <w:marBottom w:val="0"/>
      <w:divBdr>
        <w:top w:val="none" w:sz="0" w:space="0" w:color="auto"/>
        <w:left w:val="none" w:sz="0" w:space="0" w:color="auto"/>
        <w:bottom w:val="none" w:sz="0" w:space="0" w:color="auto"/>
        <w:right w:val="none" w:sz="0" w:space="0" w:color="auto"/>
      </w:divBdr>
    </w:div>
    <w:div w:id="1478886791">
      <w:bodyDiv w:val="1"/>
      <w:marLeft w:val="0"/>
      <w:marRight w:val="0"/>
      <w:marTop w:val="0"/>
      <w:marBottom w:val="0"/>
      <w:divBdr>
        <w:top w:val="none" w:sz="0" w:space="0" w:color="auto"/>
        <w:left w:val="none" w:sz="0" w:space="0" w:color="auto"/>
        <w:bottom w:val="none" w:sz="0" w:space="0" w:color="auto"/>
        <w:right w:val="none" w:sz="0" w:space="0" w:color="auto"/>
      </w:divBdr>
    </w:div>
    <w:div w:id="1485126737">
      <w:bodyDiv w:val="1"/>
      <w:marLeft w:val="0"/>
      <w:marRight w:val="0"/>
      <w:marTop w:val="0"/>
      <w:marBottom w:val="0"/>
      <w:divBdr>
        <w:top w:val="none" w:sz="0" w:space="0" w:color="auto"/>
        <w:left w:val="none" w:sz="0" w:space="0" w:color="auto"/>
        <w:bottom w:val="none" w:sz="0" w:space="0" w:color="auto"/>
        <w:right w:val="none" w:sz="0" w:space="0" w:color="auto"/>
      </w:divBdr>
    </w:div>
    <w:div w:id="1529030394">
      <w:bodyDiv w:val="1"/>
      <w:marLeft w:val="0"/>
      <w:marRight w:val="0"/>
      <w:marTop w:val="0"/>
      <w:marBottom w:val="0"/>
      <w:divBdr>
        <w:top w:val="none" w:sz="0" w:space="0" w:color="auto"/>
        <w:left w:val="none" w:sz="0" w:space="0" w:color="auto"/>
        <w:bottom w:val="none" w:sz="0" w:space="0" w:color="auto"/>
        <w:right w:val="none" w:sz="0" w:space="0" w:color="auto"/>
      </w:divBdr>
    </w:div>
    <w:div w:id="1675958228">
      <w:bodyDiv w:val="1"/>
      <w:marLeft w:val="0"/>
      <w:marRight w:val="0"/>
      <w:marTop w:val="0"/>
      <w:marBottom w:val="0"/>
      <w:divBdr>
        <w:top w:val="none" w:sz="0" w:space="0" w:color="auto"/>
        <w:left w:val="none" w:sz="0" w:space="0" w:color="auto"/>
        <w:bottom w:val="none" w:sz="0" w:space="0" w:color="auto"/>
        <w:right w:val="none" w:sz="0" w:space="0" w:color="auto"/>
      </w:divBdr>
    </w:div>
    <w:div w:id="1689328187">
      <w:bodyDiv w:val="1"/>
      <w:marLeft w:val="0"/>
      <w:marRight w:val="0"/>
      <w:marTop w:val="0"/>
      <w:marBottom w:val="0"/>
      <w:divBdr>
        <w:top w:val="none" w:sz="0" w:space="0" w:color="auto"/>
        <w:left w:val="none" w:sz="0" w:space="0" w:color="auto"/>
        <w:bottom w:val="none" w:sz="0" w:space="0" w:color="auto"/>
        <w:right w:val="none" w:sz="0" w:space="0" w:color="auto"/>
      </w:divBdr>
      <w:divsChild>
        <w:div w:id="1794249041">
          <w:marLeft w:val="0"/>
          <w:marRight w:val="0"/>
          <w:marTop w:val="0"/>
          <w:marBottom w:val="240"/>
          <w:divBdr>
            <w:top w:val="none" w:sz="0" w:space="0" w:color="auto"/>
            <w:left w:val="none" w:sz="0" w:space="0" w:color="auto"/>
            <w:bottom w:val="none" w:sz="0" w:space="0" w:color="auto"/>
            <w:right w:val="none" w:sz="0" w:space="0" w:color="auto"/>
          </w:divBdr>
          <w:divsChild>
            <w:div w:id="1787429604">
              <w:marLeft w:val="0"/>
              <w:marRight w:val="0"/>
              <w:marTop w:val="0"/>
              <w:marBottom w:val="0"/>
              <w:divBdr>
                <w:top w:val="none" w:sz="0" w:space="0" w:color="auto"/>
                <w:left w:val="none" w:sz="0" w:space="0" w:color="auto"/>
                <w:bottom w:val="none" w:sz="0" w:space="0" w:color="auto"/>
                <w:right w:val="none" w:sz="0" w:space="0" w:color="auto"/>
              </w:divBdr>
            </w:div>
          </w:divsChild>
        </w:div>
        <w:div w:id="822820529">
          <w:marLeft w:val="0"/>
          <w:marRight w:val="0"/>
          <w:marTop w:val="0"/>
          <w:marBottom w:val="240"/>
          <w:divBdr>
            <w:top w:val="none" w:sz="0" w:space="0" w:color="auto"/>
            <w:left w:val="none" w:sz="0" w:space="0" w:color="auto"/>
            <w:bottom w:val="none" w:sz="0" w:space="0" w:color="auto"/>
            <w:right w:val="none" w:sz="0" w:space="0" w:color="auto"/>
          </w:divBdr>
          <w:divsChild>
            <w:div w:id="1350334120">
              <w:marLeft w:val="0"/>
              <w:marRight w:val="0"/>
              <w:marTop w:val="0"/>
              <w:marBottom w:val="0"/>
              <w:divBdr>
                <w:top w:val="none" w:sz="0" w:space="0" w:color="auto"/>
                <w:left w:val="none" w:sz="0" w:space="0" w:color="auto"/>
                <w:bottom w:val="none" w:sz="0" w:space="0" w:color="auto"/>
                <w:right w:val="none" w:sz="0" w:space="0" w:color="auto"/>
              </w:divBdr>
            </w:div>
          </w:divsChild>
        </w:div>
        <w:div w:id="1790736992">
          <w:marLeft w:val="0"/>
          <w:marRight w:val="0"/>
          <w:marTop w:val="0"/>
          <w:marBottom w:val="0"/>
          <w:divBdr>
            <w:top w:val="none" w:sz="0" w:space="0" w:color="auto"/>
            <w:left w:val="none" w:sz="0" w:space="0" w:color="auto"/>
            <w:bottom w:val="none" w:sz="0" w:space="0" w:color="auto"/>
            <w:right w:val="none" w:sz="0" w:space="0" w:color="auto"/>
          </w:divBdr>
          <w:divsChild>
            <w:div w:id="3588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1733">
      <w:bodyDiv w:val="1"/>
      <w:marLeft w:val="0"/>
      <w:marRight w:val="0"/>
      <w:marTop w:val="0"/>
      <w:marBottom w:val="0"/>
      <w:divBdr>
        <w:top w:val="none" w:sz="0" w:space="0" w:color="auto"/>
        <w:left w:val="none" w:sz="0" w:space="0" w:color="auto"/>
        <w:bottom w:val="none" w:sz="0" w:space="0" w:color="auto"/>
        <w:right w:val="none" w:sz="0" w:space="0" w:color="auto"/>
      </w:divBdr>
    </w:div>
    <w:div w:id="1911302722">
      <w:bodyDiv w:val="1"/>
      <w:marLeft w:val="0"/>
      <w:marRight w:val="0"/>
      <w:marTop w:val="0"/>
      <w:marBottom w:val="0"/>
      <w:divBdr>
        <w:top w:val="none" w:sz="0" w:space="0" w:color="auto"/>
        <w:left w:val="none" w:sz="0" w:space="0" w:color="auto"/>
        <w:bottom w:val="none" w:sz="0" w:space="0" w:color="auto"/>
        <w:right w:val="none" w:sz="0" w:space="0" w:color="auto"/>
      </w:divBdr>
    </w:div>
    <w:div w:id="1929118236">
      <w:bodyDiv w:val="1"/>
      <w:marLeft w:val="0"/>
      <w:marRight w:val="0"/>
      <w:marTop w:val="0"/>
      <w:marBottom w:val="0"/>
      <w:divBdr>
        <w:top w:val="none" w:sz="0" w:space="0" w:color="auto"/>
        <w:left w:val="none" w:sz="0" w:space="0" w:color="auto"/>
        <w:bottom w:val="none" w:sz="0" w:space="0" w:color="auto"/>
        <w:right w:val="none" w:sz="0" w:space="0" w:color="auto"/>
      </w:divBdr>
    </w:div>
    <w:div w:id="2048021742">
      <w:bodyDiv w:val="1"/>
      <w:marLeft w:val="0"/>
      <w:marRight w:val="0"/>
      <w:marTop w:val="0"/>
      <w:marBottom w:val="0"/>
      <w:divBdr>
        <w:top w:val="none" w:sz="0" w:space="0" w:color="auto"/>
        <w:left w:val="none" w:sz="0" w:space="0" w:color="auto"/>
        <w:bottom w:val="none" w:sz="0" w:space="0" w:color="auto"/>
        <w:right w:val="none" w:sz="0" w:space="0" w:color="auto"/>
      </w:divBdr>
      <w:divsChild>
        <w:div w:id="1575048735">
          <w:marLeft w:val="0"/>
          <w:marRight w:val="0"/>
          <w:marTop w:val="0"/>
          <w:marBottom w:val="0"/>
          <w:divBdr>
            <w:top w:val="none" w:sz="0" w:space="0" w:color="auto"/>
            <w:left w:val="none" w:sz="0" w:space="0" w:color="auto"/>
            <w:bottom w:val="none" w:sz="0" w:space="0" w:color="auto"/>
            <w:right w:val="none" w:sz="0" w:space="0" w:color="auto"/>
          </w:divBdr>
          <w:divsChild>
            <w:div w:id="338969387">
              <w:marLeft w:val="0"/>
              <w:marRight w:val="0"/>
              <w:marTop w:val="0"/>
              <w:marBottom w:val="0"/>
              <w:divBdr>
                <w:top w:val="none" w:sz="0" w:space="0" w:color="auto"/>
                <w:left w:val="none" w:sz="0" w:space="0" w:color="auto"/>
                <w:bottom w:val="none" w:sz="0" w:space="0" w:color="auto"/>
                <w:right w:val="none" w:sz="0" w:space="0" w:color="auto"/>
              </w:divBdr>
              <w:divsChild>
                <w:div w:id="778186045">
                  <w:marLeft w:val="0"/>
                  <w:marRight w:val="0"/>
                  <w:marTop w:val="0"/>
                  <w:marBottom w:val="0"/>
                  <w:divBdr>
                    <w:top w:val="none" w:sz="0" w:space="0" w:color="auto"/>
                    <w:left w:val="none" w:sz="0" w:space="0" w:color="auto"/>
                    <w:bottom w:val="none" w:sz="0" w:space="0" w:color="auto"/>
                    <w:right w:val="none" w:sz="0" w:space="0" w:color="auto"/>
                  </w:divBdr>
                  <w:divsChild>
                    <w:div w:id="506821619">
                      <w:marLeft w:val="0"/>
                      <w:marRight w:val="0"/>
                      <w:marTop w:val="0"/>
                      <w:marBottom w:val="0"/>
                      <w:divBdr>
                        <w:top w:val="none" w:sz="0" w:space="0" w:color="auto"/>
                        <w:left w:val="none" w:sz="0" w:space="0" w:color="auto"/>
                        <w:bottom w:val="none" w:sz="0" w:space="0" w:color="auto"/>
                        <w:right w:val="none" w:sz="0" w:space="0" w:color="auto"/>
                      </w:divBdr>
                      <w:divsChild>
                        <w:div w:id="407381365">
                          <w:marLeft w:val="0"/>
                          <w:marRight w:val="0"/>
                          <w:marTop w:val="0"/>
                          <w:marBottom w:val="0"/>
                          <w:divBdr>
                            <w:top w:val="single" w:sz="6" w:space="0" w:color="808080"/>
                            <w:left w:val="none" w:sz="0" w:space="0" w:color="auto"/>
                            <w:bottom w:val="none" w:sz="0" w:space="0" w:color="auto"/>
                            <w:right w:val="none" w:sz="0" w:space="0" w:color="auto"/>
                          </w:divBdr>
                        </w:div>
                      </w:divsChild>
                    </w:div>
                  </w:divsChild>
                </w:div>
              </w:divsChild>
            </w:div>
          </w:divsChild>
        </w:div>
      </w:divsChild>
    </w:div>
    <w:div w:id="20667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mailto:glavbuh@art-lyc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0E342304599B5CC10756467CAA6C9C7C941B3B743817117664B05A2F9D1396D79AB78549049r8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settings" Target="settings.xml"/><Relationship Id="rId9" Type="http://schemas.openxmlformats.org/officeDocument/2006/relationships/hyperlink" Target="garantF1://70253464.4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C292C-FA8B-4A97-BBCC-4EBED42A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4442</Words>
  <Characters>25321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vt:lpstr>
    </vt:vector>
  </TitlesOfParts>
  <Company>KamchatGTU</Company>
  <LinksUpToDate>false</LinksUpToDate>
  <CharactersWithSpaces>29704</CharactersWithSpaces>
  <SharedDoc>false</SharedDoc>
  <HLinks>
    <vt:vector size="6" baseType="variant">
      <vt:variant>
        <vt:i4>5767181</vt:i4>
      </vt:variant>
      <vt:variant>
        <vt:i4>0</vt:i4>
      </vt:variant>
      <vt:variant>
        <vt:i4>0</vt:i4>
      </vt:variant>
      <vt:variant>
        <vt:i4>5</vt:i4>
      </vt:variant>
      <vt:variant>
        <vt:lpwstr>consultantplus://offline/ref=60E342304599B5CC10756467CAA6C9C7C941B3B743817117664B05A2F9D1396D79AB78549049r8B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dc:title>
  <dc:subject/>
  <dc:creator>Блеклова Ольга Михайловна</dc:creator>
  <cp:keywords/>
  <dc:description/>
  <cp:lastModifiedBy>Мария Журавлёва</cp:lastModifiedBy>
  <cp:revision>4</cp:revision>
  <cp:lastPrinted>2026-04-23T09:54:00Z</cp:lastPrinted>
  <dcterms:created xsi:type="dcterms:W3CDTF">2026-05-31T10:55:00Z</dcterms:created>
  <dcterms:modified xsi:type="dcterms:W3CDTF">2026-05-31T11:10:00Z</dcterms:modified>
</cp:coreProperties>
</file>