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8E831" w14:textId="77777777" w:rsidR="001A41F5" w:rsidRDefault="00E0062F">
      <w:pPr>
        <w:spacing w:line="276" w:lineRule="auto"/>
        <w:jc w:val="right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ab/>
        <w:t xml:space="preserve">                  </w:t>
      </w:r>
    </w:p>
    <w:p w14:paraId="48C068B5" w14:textId="77777777" w:rsidR="001A41F5" w:rsidRDefault="00E0062F">
      <w:pPr>
        <w:spacing w:line="276" w:lineRule="auto"/>
        <w:jc w:val="right"/>
      </w:pPr>
      <w:r>
        <w:rPr>
          <w:rFonts w:eastAsia="Calibri"/>
          <w:b/>
          <w:sz w:val="22"/>
          <w:szCs w:val="22"/>
          <w:lang w:eastAsia="en-US"/>
        </w:rPr>
        <w:t xml:space="preserve">                                                              </w:t>
      </w:r>
      <w:bookmarkStart w:id="0" w:name="_Hlk96065936"/>
      <w:r>
        <w:t xml:space="preserve">Приложение №1 </w:t>
      </w:r>
    </w:p>
    <w:p w14:paraId="187DB77B" w14:textId="77777777" w:rsidR="001A41F5" w:rsidRDefault="00E0062F">
      <w:pPr>
        <w:spacing w:line="276" w:lineRule="auto"/>
        <w:jc w:val="right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к извещению о проведении электронного аукциона </w:t>
      </w:r>
    </w:p>
    <w:p w14:paraId="29F4A75A" w14:textId="0FF23F57" w:rsidR="001A41F5" w:rsidRDefault="00E0062F">
      <w:pPr>
        <w:spacing w:line="276" w:lineRule="auto"/>
        <w:jc w:val="right"/>
        <w:rPr>
          <w:rFonts w:eastAsia="Calibri"/>
          <w:color w:val="000000"/>
        </w:rPr>
      </w:pPr>
      <w:r>
        <w:rPr>
          <w:rFonts w:eastAsia="Calibri"/>
          <w:color w:val="000000"/>
        </w:rPr>
        <w:t>на</w:t>
      </w:r>
      <w:r>
        <w:t xml:space="preserve"> </w:t>
      </w:r>
      <w:bookmarkStart w:id="1" w:name="_Hlk223079569"/>
      <w:r>
        <w:rPr>
          <w:rFonts w:eastAsia="Calibri"/>
          <w:color w:val="000000"/>
        </w:rPr>
        <w:t>оказание услуг по страхованию работник</w:t>
      </w:r>
      <w:r w:rsidR="000F0095">
        <w:rPr>
          <w:rFonts w:eastAsia="Calibri"/>
          <w:color w:val="000000"/>
        </w:rPr>
        <w:t>а</w:t>
      </w:r>
      <w:r>
        <w:rPr>
          <w:rFonts w:eastAsia="Calibri"/>
          <w:color w:val="000000"/>
        </w:rPr>
        <w:t xml:space="preserve"> от укуса клеща</w:t>
      </w:r>
      <w:bookmarkEnd w:id="1"/>
    </w:p>
    <w:bookmarkEnd w:id="0"/>
    <w:p w14:paraId="02EA7833" w14:textId="77777777" w:rsidR="001A41F5" w:rsidRDefault="001A41F5">
      <w:pPr>
        <w:spacing w:line="276" w:lineRule="auto"/>
        <w:jc w:val="right"/>
        <w:rPr>
          <w:rFonts w:eastAsia="Calibri"/>
          <w:color w:val="000000"/>
        </w:rPr>
      </w:pPr>
    </w:p>
    <w:p w14:paraId="35627716" w14:textId="77777777" w:rsidR="00C075DC" w:rsidRDefault="00C075DC">
      <w:pPr>
        <w:spacing w:line="276" w:lineRule="auto"/>
        <w:jc w:val="right"/>
        <w:rPr>
          <w:rFonts w:eastAsia="Calibri"/>
          <w:color w:val="000000"/>
        </w:rPr>
      </w:pPr>
    </w:p>
    <w:p w14:paraId="7811F0F9" w14:textId="77777777" w:rsidR="001A41F5" w:rsidRDefault="00E0062F">
      <w:pPr>
        <w:tabs>
          <w:tab w:val="left" w:pos="3443"/>
          <w:tab w:val="right" w:pos="9355"/>
        </w:tabs>
        <w:jc w:val="right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0"/>
          <w:szCs w:val="20"/>
        </w:rPr>
        <w:t xml:space="preserve">                                                                                                                                                         </w:t>
      </w:r>
    </w:p>
    <w:p w14:paraId="6356865B" w14:textId="77777777" w:rsidR="001A41F5" w:rsidRPr="00271F35" w:rsidRDefault="00E0062F" w:rsidP="00350E0F">
      <w:pPr>
        <w:jc w:val="center"/>
        <w:rPr>
          <w:rFonts w:eastAsia="Calibri"/>
          <w:b/>
        </w:rPr>
      </w:pPr>
      <w:bookmarkStart w:id="2" w:name="_Hlk96065949"/>
      <w:bookmarkEnd w:id="2"/>
      <w:r w:rsidRPr="00271F35">
        <w:rPr>
          <w:rFonts w:eastAsia="Calibri"/>
          <w:b/>
        </w:rPr>
        <w:t>ОПИСАНИЕ ОБЪЕКТА ЗАКУПКИ (ТЕХНИЧЕСКОЕ ЗАДАНИЕ)</w:t>
      </w:r>
    </w:p>
    <w:p w14:paraId="096D323F" w14:textId="6F6B1118" w:rsidR="001A41F5" w:rsidRPr="00271F35" w:rsidRDefault="00E0062F" w:rsidP="00350E0F">
      <w:pPr>
        <w:jc w:val="center"/>
        <w:rPr>
          <w:rFonts w:eastAsia="Calibri"/>
          <w:b/>
        </w:rPr>
      </w:pPr>
      <w:bookmarkStart w:id="3" w:name="_Hlk96065949_Копия_1"/>
      <w:bookmarkEnd w:id="3"/>
      <w:r w:rsidRPr="00271F35">
        <w:rPr>
          <w:rFonts w:eastAsia="Calibri"/>
          <w:b/>
        </w:rPr>
        <w:t xml:space="preserve"> на </w:t>
      </w:r>
      <w:bookmarkStart w:id="4" w:name="_Hlk98313054"/>
      <w:r w:rsidRPr="00271F35">
        <w:rPr>
          <w:rFonts w:eastAsia="Calibri"/>
          <w:b/>
        </w:rPr>
        <w:t>оказание услуг по страхованию работник</w:t>
      </w:r>
      <w:bookmarkEnd w:id="4"/>
      <w:r w:rsidR="000F0095">
        <w:rPr>
          <w:rFonts w:eastAsia="Calibri"/>
          <w:b/>
        </w:rPr>
        <w:t>а</w:t>
      </w:r>
      <w:r w:rsidRPr="00271F35">
        <w:rPr>
          <w:rFonts w:eastAsia="Calibri"/>
          <w:b/>
        </w:rPr>
        <w:t xml:space="preserve"> от укуса клеща.</w:t>
      </w:r>
    </w:p>
    <w:p w14:paraId="3D2D3E8E" w14:textId="77777777" w:rsidR="001A41F5" w:rsidRPr="00350E0F" w:rsidRDefault="00E0062F" w:rsidP="00350E0F">
      <w:pPr>
        <w:pStyle w:val="1"/>
        <w:shd w:val="clear" w:color="auto" w:fill="FFFFFF"/>
        <w:spacing w:before="161" w:beforeAutospacing="0" w:after="161" w:afterAutospacing="0"/>
        <w:ind w:left="375" w:firstLine="334"/>
        <w:jc w:val="both"/>
        <w:rPr>
          <w:b w:val="0"/>
          <w:sz w:val="23"/>
          <w:szCs w:val="23"/>
        </w:rPr>
      </w:pPr>
      <w:r w:rsidRPr="00350E0F">
        <w:rPr>
          <w:rFonts w:eastAsia="Calibri"/>
          <w:b w:val="0"/>
          <w:sz w:val="23"/>
          <w:szCs w:val="23"/>
        </w:rPr>
        <w:t xml:space="preserve">  Оказание услуг </w:t>
      </w:r>
      <w:bookmarkStart w:id="5" w:name="_Hlk131411456"/>
      <w:bookmarkStart w:id="6" w:name="_Hlk131411419"/>
      <w:r w:rsidRPr="00350E0F">
        <w:rPr>
          <w:rFonts w:eastAsia="Calibri"/>
          <w:b w:val="0"/>
          <w:sz w:val="23"/>
          <w:szCs w:val="23"/>
        </w:rPr>
        <w:t xml:space="preserve">по </w:t>
      </w:r>
      <w:bookmarkEnd w:id="5"/>
      <w:r w:rsidRPr="00350E0F">
        <w:rPr>
          <w:rFonts w:eastAsia="Calibri"/>
          <w:b w:val="0"/>
          <w:color w:val="000000"/>
          <w:sz w:val="23"/>
          <w:szCs w:val="23"/>
        </w:rPr>
        <w:t>страхованию работников от укуса клеща, согласно требованиям статьи 214 ТК РФ</w:t>
      </w:r>
      <w:bookmarkStart w:id="7" w:name="_Hlk126655913"/>
      <w:r w:rsidRPr="00350E0F">
        <w:rPr>
          <w:rFonts w:eastAsia="Calibri"/>
          <w:b w:val="0"/>
          <w:sz w:val="23"/>
          <w:szCs w:val="23"/>
        </w:rPr>
        <w:t xml:space="preserve"> и п.2.2 Коллективного договора ФБУ «Администрация «Беломорканал».</w:t>
      </w:r>
      <w:bookmarkEnd w:id="6"/>
      <w:bookmarkEnd w:id="7"/>
    </w:p>
    <w:p w14:paraId="0BC592C0" w14:textId="71AD98E4" w:rsidR="001A41F5" w:rsidRPr="00350E0F" w:rsidRDefault="00E0062F" w:rsidP="00350E0F">
      <w:pPr>
        <w:ind w:firstLine="426"/>
        <w:jc w:val="both"/>
        <w:rPr>
          <w:sz w:val="23"/>
          <w:szCs w:val="23"/>
        </w:rPr>
      </w:pPr>
      <w:r w:rsidRPr="00350E0F">
        <w:rPr>
          <w:sz w:val="23"/>
          <w:szCs w:val="23"/>
        </w:rPr>
        <w:t xml:space="preserve">ОКПД 2:  </w:t>
      </w:r>
      <w:r w:rsidRPr="00350E0F">
        <w:rPr>
          <w:rStyle w:val="a9"/>
          <w:b w:val="0"/>
          <w:color w:val="333333"/>
          <w:sz w:val="23"/>
          <w:szCs w:val="23"/>
        </w:rPr>
        <w:t>65.12.12</w:t>
      </w:r>
      <w:r w:rsidR="00271F35" w:rsidRPr="00350E0F">
        <w:rPr>
          <w:rStyle w:val="a9"/>
          <w:b w:val="0"/>
          <w:color w:val="333333"/>
          <w:sz w:val="23"/>
          <w:szCs w:val="23"/>
        </w:rPr>
        <w:t>.000</w:t>
      </w:r>
      <w:r w:rsidRPr="00350E0F">
        <w:rPr>
          <w:sz w:val="23"/>
          <w:szCs w:val="23"/>
        </w:rPr>
        <w:t xml:space="preserve"> </w:t>
      </w:r>
    </w:p>
    <w:p w14:paraId="359B75F7" w14:textId="77777777" w:rsidR="001A41F5" w:rsidRPr="00350E0F" w:rsidRDefault="001A41F5" w:rsidP="00350E0F">
      <w:pPr>
        <w:ind w:firstLine="426"/>
        <w:jc w:val="both"/>
        <w:rPr>
          <w:b/>
          <w:bCs/>
          <w:sz w:val="23"/>
          <w:szCs w:val="23"/>
        </w:rPr>
      </w:pPr>
    </w:p>
    <w:p w14:paraId="280950A2" w14:textId="77777777" w:rsidR="001A41F5" w:rsidRPr="00350E0F" w:rsidRDefault="00E0062F" w:rsidP="00350E0F">
      <w:pPr>
        <w:ind w:firstLine="360"/>
        <w:jc w:val="both"/>
        <w:rPr>
          <w:b/>
          <w:sz w:val="23"/>
          <w:szCs w:val="23"/>
        </w:rPr>
      </w:pPr>
      <w:r w:rsidRPr="00350E0F">
        <w:rPr>
          <w:b/>
          <w:sz w:val="23"/>
          <w:szCs w:val="23"/>
        </w:rPr>
        <w:t>Требования к качеству услуг, требования к их безопасности, требования к результатам услуг и иные показатели, связанные с определением соответствия оказываемых услуг потребностям заказчика:</w:t>
      </w:r>
    </w:p>
    <w:p w14:paraId="086730C5" w14:textId="77777777" w:rsidR="001A41F5" w:rsidRPr="00350E0F" w:rsidRDefault="001A41F5" w:rsidP="00350E0F">
      <w:pPr>
        <w:ind w:firstLine="360"/>
        <w:jc w:val="both"/>
        <w:rPr>
          <w:sz w:val="23"/>
          <w:szCs w:val="23"/>
        </w:rPr>
      </w:pPr>
    </w:p>
    <w:p w14:paraId="79C6A7D7" w14:textId="77777777" w:rsidR="001A41F5" w:rsidRPr="00350E0F" w:rsidRDefault="00E0062F" w:rsidP="00350E0F">
      <w:pPr>
        <w:ind w:firstLine="360"/>
        <w:jc w:val="both"/>
        <w:rPr>
          <w:sz w:val="23"/>
          <w:szCs w:val="23"/>
        </w:rPr>
      </w:pPr>
      <w:r w:rsidRPr="00350E0F">
        <w:rPr>
          <w:sz w:val="23"/>
          <w:szCs w:val="23"/>
        </w:rPr>
        <w:t>Исполнитель должен иметь действующую лицензию на осуществление страховой деятельности.</w:t>
      </w:r>
    </w:p>
    <w:p w14:paraId="5521DEBC" w14:textId="23CEF27E" w:rsidR="001A41F5" w:rsidRPr="00350E0F" w:rsidRDefault="00E0062F" w:rsidP="00350E0F">
      <w:pPr>
        <w:ind w:firstLine="360"/>
        <w:jc w:val="both"/>
        <w:rPr>
          <w:sz w:val="23"/>
          <w:szCs w:val="23"/>
        </w:rPr>
      </w:pPr>
      <w:r w:rsidRPr="00350E0F">
        <w:rPr>
          <w:sz w:val="23"/>
          <w:szCs w:val="23"/>
        </w:rPr>
        <w:t>Срок страхования</w:t>
      </w:r>
      <w:r w:rsidR="00350E0F" w:rsidRPr="00350E0F">
        <w:rPr>
          <w:sz w:val="23"/>
          <w:szCs w:val="23"/>
        </w:rPr>
        <w:t>:</w:t>
      </w:r>
      <w:r w:rsidRPr="00350E0F">
        <w:rPr>
          <w:sz w:val="23"/>
          <w:szCs w:val="23"/>
        </w:rPr>
        <w:t xml:space="preserve"> 1 год</w:t>
      </w:r>
    </w:p>
    <w:p w14:paraId="0F6AC76A" w14:textId="77777777" w:rsidR="001A41F5" w:rsidRPr="00350E0F" w:rsidRDefault="00E0062F" w:rsidP="00350E0F">
      <w:pPr>
        <w:ind w:firstLine="360"/>
        <w:jc w:val="both"/>
        <w:rPr>
          <w:sz w:val="23"/>
          <w:szCs w:val="23"/>
        </w:rPr>
      </w:pPr>
      <w:r w:rsidRPr="00350E0F">
        <w:rPr>
          <w:sz w:val="23"/>
          <w:szCs w:val="23"/>
        </w:rPr>
        <w:t>В страховом сертификате должны быть указаны:</w:t>
      </w:r>
    </w:p>
    <w:p w14:paraId="0E70DD51" w14:textId="77777777" w:rsidR="001A41F5" w:rsidRPr="00350E0F" w:rsidRDefault="00E0062F" w:rsidP="00350E0F">
      <w:pPr>
        <w:ind w:firstLine="360"/>
        <w:jc w:val="both"/>
        <w:rPr>
          <w:sz w:val="23"/>
          <w:szCs w:val="23"/>
        </w:rPr>
      </w:pPr>
      <w:r w:rsidRPr="00350E0F">
        <w:rPr>
          <w:sz w:val="23"/>
          <w:szCs w:val="23"/>
        </w:rPr>
        <w:t>- индивидуальная страховая сумма;</w:t>
      </w:r>
    </w:p>
    <w:p w14:paraId="1AE71B8F" w14:textId="77777777" w:rsidR="001A41F5" w:rsidRPr="00350E0F" w:rsidRDefault="00E0062F" w:rsidP="00350E0F">
      <w:pPr>
        <w:ind w:firstLine="360"/>
        <w:jc w:val="both"/>
        <w:rPr>
          <w:sz w:val="23"/>
          <w:szCs w:val="23"/>
        </w:rPr>
      </w:pPr>
      <w:r w:rsidRPr="00350E0F">
        <w:rPr>
          <w:sz w:val="23"/>
          <w:szCs w:val="23"/>
        </w:rPr>
        <w:t>- номер телефона горячей линии;</w:t>
      </w:r>
    </w:p>
    <w:p w14:paraId="2F18FA18" w14:textId="77777777" w:rsidR="001A41F5" w:rsidRPr="00350E0F" w:rsidRDefault="00E0062F" w:rsidP="00350E0F">
      <w:pPr>
        <w:ind w:firstLine="360"/>
        <w:jc w:val="both"/>
        <w:rPr>
          <w:sz w:val="23"/>
          <w:szCs w:val="23"/>
        </w:rPr>
      </w:pPr>
      <w:r w:rsidRPr="00350E0F">
        <w:rPr>
          <w:sz w:val="23"/>
          <w:szCs w:val="23"/>
        </w:rPr>
        <w:t>- адреса медицинских организаций;</w:t>
      </w:r>
    </w:p>
    <w:p w14:paraId="6C3F2696" w14:textId="77777777" w:rsidR="001A41F5" w:rsidRPr="00350E0F" w:rsidRDefault="00E0062F" w:rsidP="00350E0F">
      <w:pPr>
        <w:ind w:firstLine="360"/>
        <w:jc w:val="both"/>
        <w:rPr>
          <w:sz w:val="23"/>
          <w:szCs w:val="23"/>
        </w:rPr>
      </w:pPr>
      <w:r w:rsidRPr="00350E0F">
        <w:rPr>
          <w:sz w:val="23"/>
          <w:szCs w:val="23"/>
        </w:rPr>
        <w:t>- виды медицинской помощи.</w:t>
      </w:r>
    </w:p>
    <w:p w14:paraId="4DB8275A" w14:textId="77777777" w:rsidR="001A41F5" w:rsidRPr="00350E0F" w:rsidRDefault="001A41F5" w:rsidP="00350E0F">
      <w:pPr>
        <w:ind w:firstLine="360"/>
        <w:jc w:val="both"/>
        <w:rPr>
          <w:b/>
          <w:bCs/>
          <w:i/>
          <w:iCs/>
          <w:sz w:val="23"/>
          <w:szCs w:val="23"/>
        </w:rPr>
      </w:pPr>
    </w:p>
    <w:p w14:paraId="2CCA800A" w14:textId="77777777" w:rsidR="001A41F5" w:rsidRPr="00350E0F" w:rsidRDefault="00E0062F" w:rsidP="00350E0F">
      <w:pPr>
        <w:ind w:firstLine="360"/>
        <w:jc w:val="both"/>
        <w:rPr>
          <w:b/>
          <w:bCs/>
          <w:sz w:val="23"/>
          <w:szCs w:val="23"/>
        </w:rPr>
      </w:pPr>
      <w:r w:rsidRPr="00350E0F">
        <w:rPr>
          <w:b/>
          <w:bCs/>
          <w:sz w:val="23"/>
          <w:szCs w:val="23"/>
        </w:rPr>
        <w:t>Страховой сертификат должен действовать на всей территории Российской Федерации. Страховка должна распространяться на неограниченное количество страховых случаев в течении действия страхового сертификата (1 год).</w:t>
      </w:r>
    </w:p>
    <w:p w14:paraId="6F9EB906" w14:textId="3B79125A" w:rsidR="001A41F5" w:rsidRPr="00350E0F" w:rsidRDefault="00E0062F" w:rsidP="00350E0F">
      <w:pPr>
        <w:ind w:firstLine="360"/>
        <w:jc w:val="both"/>
        <w:rPr>
          <w:b/>
          <w:bCs/>
          <w:sz w:val="23"/>
          <w:szCs w:val="23"/>
        </w:rPr>
      </w:pPr>
      <w:r w:rsidRPr="00350E0F">
        <w:rPr>
          <w:b/>
          <w:bCs/>
          <w:sz w:val="23"/>
          <w:szCs w:val="23"/>
        </w:rPr>
        <w:t xml:space="preserve">Срок действия страхового сертификата с </w:t>
      </w:r>
      <w:r w:rsidR="00B90410">
        <w:rPr>
          <w:b/>
          <w:bCs/>
          <w:sz w:val="23"/>
          <w:szCs w:val="23"/>
        </w:rPr>
        <w:t>15</w:t>
      </w:r>
      <w:r w:rsidRPr="00350E0F">
        <w:rPr>
          <w:b/>
          <w:bCs/>
          <w:sz w:val="23"/>
          <w:szCs w:val="23"/>
        </w:rPr>
        <w:t>.0</w:t>
      </w:r>
      <w:r w:rsidR="00B90410">
        <w:rPr>
          <w:b/>
          <w:bCs/>
          <w:sz w:val="23"/>
          <w:szCs w:val="23"/>
        </w:rPr>
        <w:t>6</w:t>
      </w:r>
      <w:r w:rsidRPr="00350E0F">
        <w:rPr>
          <w:b/>
          <w:bCs/>
          <w:sz w:val="23"/>
          <w:szCs w:val="23"/>
        </w:rPr>
        <w:t xml:space="preserve">.2026 г. по </w:t>
      </w:r>
      <w:r w:rsidR="00B90410">
        <w:rPr>
          <w:b/>
          <w:bCs/>
          <w:sz w:val="23"/>
          <w:szCs w:val="23"/>
        </w:rPr>
        <w:t>14</w:t>
      </w:r>
      <w:r w:rsidRPr="00350E0F">
        <w:rPr>
          <w:b/>
          <w:bCs/>
          <w:sz w:val="23"/>
          <w:szCs w:val="23"/>
        </w:rPr>
        <w:t>.0</w:t>
      </w:r>
      <w:r w:rsidR="00B90410">
        <w:rPr>
          <w:b/>
          <w:bCs/>
          <w:sz w:val="23"/>
          <w:szCs w:val="23"/>
        </w:rPr>
        <w:t>6</w:t>
      </w:r>
      <w:r w:rsidRPr="00350E0F">
        <w:rPr>
          <w:b/>
          <w:bCs/>
          <w:sz w:val="23"/>
          <w:szCs w:val="23"/>
        </w:rPr>
        <w:t>.2027 г. включительно.</w:t>
      </w:r>
    </w:p>
    <w:p w14:paraId="372D20A1" w14:textId="77777777" w:rsidR="001A41F5" w:rsidRPr="00350E0F" w:rsidRDefault="001A41F5" w:rsidP="00350E0F">
      <w:pPr>
        <w:ind w:firstLine="360"/>
        <w:jc w:val="both"/>
        <w:rPr>
          <w:sz w:val="23"/>
          <w:szCs w:val="23"/>
        </w:rPr>
      </w:pPr>
    </w:p>
    <w:p w14:paraId="5949874B" w14:textId="77777777" w:rsidR="001A41F5" w:rsidRPr="00350E0F" w:rsidRDefault="00E0062F" w:rsidP="00350E0F">
      <w:pPr>
        <w:ind w:firstLine="360"/>
        <w:jc w:val="both"/>
        <w:rPr>
          <w:sz w:val="23"/>
          <w:szCs w:val="23"/>
        </w:rPr>
      </w:pPr>
      <w:r w:rsidRPr="00350E0F">
        <w:rPr>
          <w:sz w:val="23"/>
          <w:szCs w:val="23"/>
        </w:rPr>
        <w:t>Услуга должна оказываться согласно представленного Заказчиком списка работников.</w:t>
      </w:r>
    </w:p>
    <w:p w14:paraId="74D83B09" w14:textId="19E630EA" w:rsidR="001A41F5" w:rsidRPr="00350E0F" w:rsidRDefault="00B90410" w:rsidP="00350E0F">
      <w:pPr>
        <w:ind w:firstLine="360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Количество человек подлежащих страхованию: 1</w:t>
      </w:r>
      <w:r w:rsidR="00E0062F" w:rsidRPr="00350E0F">
        <w:rPr>
          <w:b/>
          <w:bCs/>
          <w:sz w:val="23"/>
          <w:szCs w:val="23"/>
        </w:rPr>
        <w:t xml:space="preserve"> человек.</w:t>
      </w:r>
    </w:p>
    <w:p w14:paraId="265DAC9A" w14:textId="77777777" w:rsidR="001A41F5" w:rsidRPr="00350E0F" w:rsidRDefault="001A41F5" w:rsidP="00350E0F">
      <w:pPr>
        <w:ind w:firstLine="360"/>
        <w:jc w:val="both"/>
        <w:rPr>
          <w:sz w:val="23"/>
          <w:szCs w:val="23"/>
        </w:rPr>
      </w:pPr>
    </w:p>
    <w:p w14:paraId="65BD8C93" w14:textId="5EC6D3D6" w:rsidR="001A41F5" w:rsidRPr="00350E0F" w:rsidRDefault="00E0062F" w:rsidP="00350E0F">
      <w:pPr>
        <w:ind w:firstLine="360"/>
        <w:jc w:val="both"/>
        <w:rPr>
          <w:sz w:val="23"/>
          <w:szCs w:val="23"/>
        </w:rPr>
      </w:pPr>
      <w:r w:rsidRPr="00350E0F">
        <w:rPr>
          <w:sz w:val="23"/>
          <w:szCs w:val="23"/>
        </w:rPr>
        <w:t>Результатом оказания услуг является качественное оказание исполнителем страховых услуг и выдачи результата оказанной услуги Заказчику – страхов</w:t>
      </w:r>
      <w:r w:rsidR="00B90410">
        <w:rPr>
          <w:sz w:val="23"/>
          <w:szCs w:val="23"/>
        </w:rPr>
        <w:t>ой</w:t>
      </w:r>
      <w:r w:rsidRPr="00350E0F">
        <w:rPr>
          <w:sz w:val="23"/>
          <w:szCs w:val="23"/>
        </w:rPr>
        <w:t xml:space="preserve"> сертификат.</w:t>
      </w:r>
    </w:p>
    <w:p w14:paraId="33C6C329" w14:textId="77777777" w:rsidR="001A41F5" w:rsidRPr="00350E0F" w:rsidRDefault="001A41F5" w:rsidP="00350E0F">
      <w:pPr>
        <w:ind w:firstLine="360"/>
        <w:jc w:val="both"/>
        <w:rPr>
          <w:sz w:val="23"/>
          <w:szCs w:val="23"/>
        </w:rPr>
      </w:pPr>
    </w:p>
    <w:p w14:paraId="6B39DAFA" w14:textId="77777777" w:rsidR="001A41F5" w:rsidRPr="00350E0F" w:rsidRDefault="00E0062F" w:rsidP="00350E0F">
      <w:pPr>
        <w:snapToGrid w:val="0"/>
        <w:jc w:val="both"/>
        <w:rPr>
          <w:sz w:val="23"/>
          <w:szCs w:val="23"/>
        </w:rPr>
      </w:pPr>
      <w:r w:rsidRPr="00350E0F">
        <w:rPr>
          <w:b/>
          <w:sz w:val="23"/>
          <w:szCs w:val="23"/>
        </w:rPr>
        <w:t xml:space="preserve">Место оказания услуг: </w:t>
      </w:r>
      <w:r w:rsidRPr="00350E0F">
        <w:rPr>
          <w:bCs/>
          <w:sz w:val="23"/>
          <w:szCs w:val="23"/>
        </w:rPr>
        <w:t>Респ Карелия, г.о. Петрозаводский, г Петрозаводск</w:t>
      </w:r>
      <w:r w:rsidRPr="00350E0F">
        <w:rPr>
          <w:b/>
          <w:sz w:val="23"/>
          <w:szCs w:val="23"/>
        </w:rPr>
        <w:t xml:space="preserve"> </w:t>
      </w:r>
      <w:r w:rsidRPr="00350E0F">
        <w:rPr>
          <w:sz w:val="23"/>
          <w:szCs w:val="23"/>
        </w:rPr>
        <w:t>по месту нахождения Исполнителя.</w:t>
      </w:r>
    </w:p>
    <w:p w14:paraId="259295EB" w14:textId="77777777" w:rsidR="001A41F5" w:rsidRPr="00350E0F" w:rsidRDefault="001A41F5" w:rsidP="00350E0F">
      <w:pPr>
        <w:snapToGrid w:val="0"/>
        <w:jc w:val="both"/>
        <w:rPr>
          <w:sz w:val="23"/>
          <w:szCs w:val="23"/>
        </w:rPr>
      </w:pPr>
    </w:p>
    <w:p w14:paraId="038E1DD5" w14:textId="5665D911" w:rsidR="001A41F5" w:rsidRPr="00350E0F" w:rsidRDefault="00E0062F" w:rsidP="00350E0F">
      <w:pPr>
        <w:jc w:val="both"/>
        <w:rPr>
          <w:b/>
          <w:sz w:val="23"/>
          <w:szCs w:val="23"/>
        </w:rPr>
      </w:pPr>
      <w:r w:rsidRPr="00350E0F">
        <w:rPr>
          <w:b/>
          <w:color w:val="FF0000"/>
          <w:sz w:val="23"/>
          <w:szCs w:val="23"/>
        </w:rPr>
        <w:t xml:space="preserve">   </w:t>
      </w:r>
      <w:r w:rsidRPr="00350E0F">
        <w:rPr>
          <w:b/>
          <w:sz w:val="23"/>
          <w:szCs w:val="23"/>
        </w:rPr>
        <w:t>Условия и сроки оказания услуг: с даты заключения контракта по «</w:t>
      </w:r>
      <w:r w:rsidR="00B90410">
        <w:rPr>
          <w:b/>
          <w:sz w:val="23"/>
          <w:szCs w:val="23"/>
        </w:rPr>
        <w:t>19</w:t>
      </w:r>
      <w:r w:rsidRPr="00350E0F">
        <w:rPr>
          <w:b/>
          <w:sz w:val="23"/>
          <w:szCs w:val="23"/>
        </w:rPr>
        <w:t xml:space="preserve">» </w:t>
      </w:r>
      <w:r w:rsidR="0021122B">
        <w:rPr>
          <w:b/>
          <w:sz w:val="23"/>
          <w:szCs w:val="23"/>
        </w:rPr>
        <w:t>июня</w:t>
      </w:r>
      <w:r w:rsidRPr="00350E0F">
        <w:rPr>
          <w:b/>
          <w:sz w:val="23"/>
          <w:szCs w:val="23"/>
        </w:rPr>
        <w:t xml:space="preserve"> 2026 года включительно.</w:t>
      </w:r>
    </w:p>
    <w:p w14:paraId="7E1B3676" w14:textId="77777777" w:rsidR="001A41F5" w:rsidRDefault="001A41F5" w:rsidP="00350E0F">
      <w:pPr>
        <w:jc w:val="both"/>
        <w:rPr>
          <w:b/>
          <w:sz w:val="23"/>
          <w:szCs w:val="23"/>
        </w:rPr>
      </w:pPr>
    </w:p>
    <w:p w14:paraId="0EE919F2" w14:textId="77777777" w:rsidR="00B90410" w:rsidRPr="00350E0F" w:rsidRDefault="00B90410" w:rsidP="00350E0F">
      <w:pPr>
        <w:jc w:val="both"/>
        <w:rPr>
          <w:b/>
          <w:sz w:val="23"/>
          <w:szCs w:val="23"/>
        </w:rPr>
      </w:pPr>
    </w:p>
    <w:p w14:paraId="75055502" w14:textId="77777777" w:rsidR="001A41F5" w:rsidRPr="00350E0F" w:rsidRDefault="001A41F5" w:rsidP="00350E0F">
      <w:pPr>
        <w:jc w:val="both"/>
        <w:rPr>
          <w:b/>
          <w:sz w:val="23"/>
          <w:szCs w:val="23"/>
        </w:rPr>
      </w:pPr>
    </w:p>
    <w:p w14:paraId="6D364C34" w14:textId="77777777" w:rsidR="001A41F5" w:rsidRPr="00350E0F" w:rsidRDefault="00E0062F" w:rsidP="00350E0F">
      <w:pPr>
        <w:rPr>
          <w:sz w:val="23"/>
          <w:szCs w:val="23"/>
        </w:rPr>
      </w:pPr>
      <w:bookmarkStart w:id="8" w:name="_Hlk131411539"/>
      <w:r w:rsidRPr="00350E0F">
        <w:rPr>
          <w:rFonts w:eastAsia="Calibri"/>
          <w:sz w:val="23"/>
          <w:szCs w:val="23"/>
        </w:rPr>
        <w:t>Ведущий специалист по ОТ                                                                    М.В. Рубцов</w:t>
      </w:r>
      <w:bookmarkEnd w:id="8"/>
    </w:p>
    <w:sectPr w:rsidR="001A41F5" w:rsidRPr="00350E0F" w:rsidSect="00271F35">
      <w:pgSz w:w="11906" w:h="16838"/>
      <w:pgMar w:top="284" w:right="851" w:bottom="993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1F5"/>
    <w:rsid w:val="00034117"/>
    <w:rsid w:val="000D64D6"/>
    <w:rsid w:val="000F0095"/>
    <w:rsid w:val="001A41F5"/>
    <w:rsid w:val="001F15A6"/>
    <w:rsid w:val="0021122B"/>
    <w:rsid w:val="00271F35"/>
    <w:rsid w:val="003241D7"/>
    <w:rsid w:val="00350E0F"/>
    <w:rsid w:val="0055193A"/>
    <w:rsid w:val="007826AC"/>
    <w:rsid w:val="007E01D3"/>
    <w:rsid w:val="00B90410"/>
    <w:rsid w:val="00C075DC"/>
    <w:rsid w:val="00E0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714AF"/>
  <w15:docId w15:val="{3CB84972-11A4-4AF2-8E04-6F381CE60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3D6"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763DD"/>
    <w:pPr>
      <w:widowControl/>
      <w:spacing w:beforeAutospacing="1" w:afterAutospacing="1"/>
      <w:outlineLvl w:val="0"/>
    </w:pPr>
    <w:rPr>
      <w:b/>
      <w:bCs/>
      <w:kern w:val="2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49F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9720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qFormat/>
    <w:rsid w:val="009720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9763DD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F847C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B749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9">
    <w:name w:val="Strong"/>
    <w:qFormat/>
    <w:rPr>
      <w:b/>
      <w:bCs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e">
    <w:name w:val="index heading"/>
    <w:basedOn w:val="a"/>
    <w:qFormat/>
    <w:pPr>
      <w:suppressLineNumbers/>
    </w:pPr>
    <w:rPr>
      <w:rFonts w:cs="Arial"/>
    </w:rPr>
  </w:style>
  <w:style w:type="paragraph" w:customStyle="1" w:styleId="af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972075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unhideWhenUsed/>
    <w:rsid w:val="00972075"/>
    <w:pPr>
      <w:tabs>
        <w:tab w:val="center" w:pos="4677"/>
        <w:tab w:val="right" w:pos="9355"/>
      </w:tabs>
    </w:pPr>
  </w:style>
  <w:style w:type="paragraph" w:styleId="af0">
    <w:name w:val="No Spacing"/>
    <w:uiPriority w:val="1"/>
    <w:qFormat/>
    <w:rsid w:val="008F3CA5"/>
  </w:style>
  <w:style w:type="paragraph" w:styleId="a8">
    <w:name w:val="Balloon Text"/>
    <w:basedOn w:val="a"/>
    <w:link w:val="a7"/>
    <w:uiPriority w:val="99"/>
    <w:semiHidden/>
    <w:unhideWhenUsed/>
    <w:qFormat/>
    <w:rsid w:val="00F847CB"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1103BB"/>
    <w:pPr>
      <w:widowControl w:val="0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Содержимое таблицы"/>
    <w:basedOn w:val="Standard"/>
    <w:qFormat/>
    <w:rsid w:val="001103BB"/>
    <w:pPr>
      <w:suppressLineNumbers/>
    </w:pPr>
  </w:style>
  <w:style w:type="paragraph" w:customStyle="1" w:styleId="af2">
    <w:name w:val="Табличный"/>
    <w:basedOn w:val="Standard"/>
    <w:qFormat/>
    <w:rsid w:val="001103BB"/>
    <w:pPr>
      <w:jc w:val="center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6B9C1-8505-41B6-9CDC-289CBC4B0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dc:description/>
  <cp:lastModifiedBy>Довбня Ольга Александровна</cp:lastModifiedBy>
  <cp:revision>6</cp:revision>
  <cp:lastPrinted>2026-06-05T10:51:00Z</cp:lastPrinted>
  <dcterms:created xsi:type="dcterms:W3CDTF">2026-02-17T07:32:00Z</dcterms:created>
  <dcterms:modified xsi:type="dcterms:W3CDTF">2026-06-05T10:53:00Z</dcterms:modified>
  <dc:language>ru-RU</dc:language>
</cp:coreProperties>
</file>