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85A" w:rsidRPr="00AE1F55" w:rsidRDefault="0026085A" w:rsidP="0026085A">
      <w:pPr>
        <w:jc w:val="center"/>
        <w:rPr>
          <w:b/>
        </w:rPr>
      </w:pPr>
      <w:r w:rsidRPr="00AE1F55">
        <w:rPr>
          <w:b/>
        </w:rPr>
        <w:t>Государственный контракт №</w:t>
      </w:r>
      <w:r w:rsidR="00E261D5">
        <w:rPr>
          <w:b/>
        </w:rPr>
        <w:t xml:space="preserve"> </w:t>
      </w:r>
      <w:r w:rsidR="00E23108">
        <w:rPr>
          <w:b/>
        </w:rPr>
        <w:t>_____(проект)</w:t>
      </w:r>
    </w:p>
    <w:p w:rsidR="0026085A" w:rsidRDefault="0026085A" w:rsidP="0026085A">
      <w:pPr>
        <w:jc w:val="center"/>
        <w:rPr>
          <w:b/>
        </w:rPr>
      </w:pPr>
      <w:r w:rsidRPr="00AE1F55">
        <w:rPr>
          <w:b/>
        </w:rPr>
        <w:t>заключенный от имени Российской Федерации</w:t>
      </w:r>
    </w:p>
    <w:p w:rsidR="00E261D5" w:rsidRPr="00AE1F55" w:rsidRDefault="00C26914" w:rsidP="0026085A">
      <w:pPr>
        <w:jc w:val="center"/>
        <w:rPr>
          <w:b/>
        </w:rPr>
      </w:pPr>
      <w:r w:rsidRPr="00C26914">
        <w:rPr>
          <w:b/>
          <w:i/>
          <w:sz w:val="20"/>
          <w:szCs w:val="20"/>
        </w:rPr>
        <w:t>(ИКЗ 261720400316172030100100140000000244)</w:t>
      </w:r>
    </w:p>
    <w:p w:rsidR="0026085A" w:rsidRPr="00AE1F55" w:rsidRDefault="0026085A" w:rsidP="0026085A">
      <w:pPr>
        <w:jc w:val="center"/>
      </w:pPr>
    </w:p>
    <w:p w:rsidR="0026085A" w:rsidRPr="00AE1F55" w:rsidRDefault="0026085A" w:rsidP="0026085A">
      <w:r w:rsidRPr="00AE1F55">
        <w:t xml:space="preserve">г. Тюмень                                                                    </w:t>
      </w:r>
      <w:r w:rsidR="00BA60AC" w:rsidRPr="00AE1F55">
        <w:t xml:space="preserve">            </w:t>
      </w:r>
      <w:r w:rsidRPr="00AE1F55">
        <w:t xml:space="preserve">         «___» ____________  202</w:t>
      </w:r>
      <w:r w:rsidR="00253B49">
        <w:t>6</w:t>
      </w:r>
      <w:r w:rsidRPr="00AE1F55">
        <w:t xml:space="preserve"> г.</w:t>
      </w:r>
    </w:p>
    <w:p w:rsidR="0026085A" w:rsidRPr="00AE1F55" w:rsidRDefault="0026085A" w:rsidP="0026085A">
      <w:pPr>
        <w:jc w:val="both"/>
        <w:rPr>
          <w:b/>
        </w:rPr>
      </w:pPr>
    </w:p>
    <w:p w:rsidR="00060F6E" w:rsidRPr="00AE1F55" w:rsidRDefault="00060F6E" w:rsidP="00060F6E">
      <w:pPr>
        <w:ind w:firstLine="708"/>
        <w:jc w:val="both"/>
      </w:pPr>
      <w:proofErr w:type="gramStart"/>
      <w:r>
        <w:rPr>
          <w:b/>
        </w:rPr>
        <w:t xml:space="preserve">федеральное казенное учреждение «Лечебное исправительное учреждение №19 </w:t>
      </w:r>
      <w:r w:rsidRPr="00AE1F55">
        <w:rPr>
          <w:b/>
        </w:rPr>
        <w:t>Управлени</w:t>
      </w:r>
      <w:r>
        <w:rPr>
          <w:b/>
        </w:rPr>
        <w:t>я</w:t>
      </w:r>
      <w:r w:rsidRPr="00AE1F55">
        <w:rPr>
          <w:b/>
        </w:rPr>
        <w:t xml:space="preserve"> Федеральной службы исполнения наказаний по Тюменской области, </w:t>
      </w:r>
      <w:r w:rsidRPr="00AE1F55">
        <w:t>именуемое в дальнейшем</w:t>
      </w:r>
      <w:r w:rsidRPr="00AE1F55">
        <w:rPr>
          <w:b/>
        </w:rPr>
        <w:t xml:space="preserve"> «Государственный заказчик», </w:t>
      </w:r>
      <w:r w:rsidRPr="00AE1F55">
        <w:t>выступающее от име</w:t>
      </w:r>
      <w:r>
        <w:t xml:space="preserve">ни Российской Федерации, в лице начальника </w:t>
      </w:r>
      <w:r w:rsidR="00253B49">
        <w:t>Ершова Александра Николаевича</w:t>
      </w:r>
      <w:r w:rsidRPr="00AE1F55">
        <w:rPr>
          <w:b/>
        </w:rPr>
        <w:t xml:space="preserve">, </w:t>
      </w:r>
      <w:r w:rsidRPr="00AE1F55">
        <w:t xml:space="preserve">действующего на основании </w:t>
      </w:r>
      <w:r>
        <w:t>Устава</w:t>
      </w:r>
      <w:r w:rsidRPr="00AE1F55">
        <w:rPr>
          <w:spacing w:val="-2"/>
        </w:rPr>
        <w:t xml:space="preserve">, </w:t>
      </w:r>
      <w:r>
        <w:t xml:space="preserve">с одной стороны и </w:t>
      </w:r>
      <w:r w:rsidR="00E23108">
        <w:rPr>
          <w:b/>
        </w:rPr>
        <w:t>_____________________________________________</w:t>
      </w:r>
      <w:r w:rsidRPr="00AE1F55">
        <w:t xml:space="preserve">, именуемое в дальнейшем </w:t>
      </w:r>
      <w:r w:rsidRPr="00AE1F55">
        <w:rPr>
          <w:b/>
        </w:rPr>
        <w:t>«Поставщик»</w:t>
      </w:r>
      <w:r>
        <w:t xml:space="preserve">,  </w:t>
      </w:r>
      <w:r w:rsidRPr="00AE1F55">
        <w:t xml:space="preserve"> </w:t>
      </w:r>
      <w:r w:rsidR="00E23108">
        <w:t xml:space="preserve">в лице____________________________ </w:t>
      </w:r>
      <w:r w:rsidRPr="00AE1F55">
        <w:t xml:space="preserve">действующего на основании </w:t>
      </w:r>
      <w:r w:rsidR="00E23108">
        <w:t>__________________________________________</w:t>
      </w:r>
      <w:r w:rsidRPr="00AE1F55">
        <w:t>,</w:t>
      </w:r>
      <w:r>
        <w:t xml:space="preserve"> </w:t>
      </w:r>
      <w:r w:rsidRPr="00AE1F55">
        <w:t xml:space="preserve">с другой стороны, заключили настоящий </w:t>
      </w:r>
      <w:r w:rsidRPr="00AE1F55">
        <w:rPr>
          <w:b/>
        </w:rPr>
        <w:t>«Государственный Контракт»</w:t>
      </w:r>
      <w:r w:rsidRPr="00AE1F55">
        <w:t>, (далее  - «Контракт»)  о нижеследующем:</w:t>
      </w:r>
      <w:proofErr w:type="gramEnd"/>
    </w:p>
    <w:p w:rsidR="0026085A" w:rsidRPr="00AE1F55" w:rsidRDefault="0026085A" w:rsidP="0026085A">
      <w:pPr>
        <w:ind w:firstLine="708"/>
        <w:jc w:val="both"/>
      </w:pPr>
    </w:p>
    <w:p w:rsidR="0026085A" w:rsidRPr="00AE1F55" w:rsidRDefault="0026085A" w:rsidP="0026085A">
      <w:pPr>
        <w:widowControl w:val="0"/>
        <w:numPr>
          <w:ilvl w:val="0"/>
          <w:numId w:val="3"/>
        </w:numPr>
        <w:tabs>
          <w:tab w:val="left" w:pos="851"/>
        </w:tabs>
        <w:autoSpaceDE w:val="0"/>
        <w:autoSpaceDN w:val="0"/>
        <w:contextualSpacing/>
        <w:rPr>
          <w:b/>
          <w:lang w:eastAsia="en-US"/>
        </w:rPr>
      </w:pPr>
      <w:r w:rsidRPr="00AE1F55">
        <w:rPr>
          <w:b/>
          <w:lang w:eastAsia="en-US"/>
        </w:rPr>
        <w:t>Правовое основание заключения  Контракта</w:t>
      </w:r>
    </w:p>
    <w:p w:rsidR="00C80B20" w:rsidRDefault="00C80B20" w:rsidP="00C80B20">
      <w:pPr>
        <w:pStyle w:val="ConsPlusNormal0"/>
        <w:jc w:val="center"/>
        <w:outlineLvl w:val="1"/>
        <w:rPr>
          <w:rFonts w:ascii="Times New Roman" w:hAnsi="Times New Roman"/>
          <w:highlight w:val="yellow"/>
          <w:lang w:eastAsia="ru-RU"/>
        </w:rPr>
      </w:pPr>
    </w:p>
    <w:p w:rsidR="008F1AD7" w:rsidRPr="008F1AD7" w:rsidRDefault="008F1AD7" w:rsidP="008F1AD7">
      <w:pPr>
        <w:ind w:firstLine="708"/>
        <w:jc w:val="both"/>
      </w:pPr>
      <w:r w:rsidRPr="008F1AD7">
        <w:t>Настоящий государственный контракт заключен по итогам проведения закупочной сессии на ЕАТ «Берёзка» в порядке, предусмотренном ст. 93 ч. 1 п. 4 Федерального закона РФ от 05.04.2013 №44-ФЗ.</w:t>
      </w:r>
    </w:p>
    <w:p w:rsidR="008F1AD7" w:rsidRDefault="008F1AD7" w:rsidP="008F1AD7">
      <w:pPr>
        <w:pStyle w:val="ConsPlusNormal0"/>
        <w:jc w:val="both"/>
        <w:outlineLvl w:val="1"/>
        <w:rPr>
          <w:rFonts w:ascii="Times New Roman" w:hAnsi="Times New Roman"/>
          <w:highlight w:val="yellow"/>
          <w:lang w:eastAsia="ru-RU"/>
        </w:rPr>
      </w:pPr>
    </w:p>
    <w:p w:rsidR="00C80B20" w:rsidRPr="00FF31DD" w:rsidRDefault="00C80B20" w:rsidP="00041C5A">
      <w:pPr>
        <w:pStyle w:val="ConsPlusNormal0"/>
        <w:jc w:val="center"/>
        <w:outlineLvl w:val="1"/>
        <w:rPr>
          <w:rFonts w:ascii="Times New Roman" w:hAnsi="Times New Roman"/>
        </w:rPr>
      </w:pPr>
      <w:r w:rsidRPr="00FF31DD">
        <w:rPr>
          <w:rFonts w:ascii="Times New Roman" w:hAnsi="Times New Roman"/>
        </w:rPr>
        <w:t>I. ПРЕДМЕТ КОНТРАКТА</w:t>
      </w:r>
    </w:p>
    <w:p w:rsidR="001A2FE8" w:rsidRPr="00FF31DD" w:rsidRDefault="00C80B20" w:rsidP="002B5778">
      <w:pPr>
        <w:ind w:firstLine="709"/>
        <w:jc w:val="both"/>
      </w:pPr>
      <w:r w:rsidRPr="00FF31DD">
        <w:t xml:space="preserve">1.1. </w:t>
      </w:r>
      <w:r w:rsidR="008C7651" w:rsidRPr="00FF31DD">
        <w:t>«Поставщик» обязуется поставить «Государственному заказчику</w:t>
      </w:r>
      <w:r w:rsidR="001A5954">
        <w:t xml:space="preserve">» </w:t>
      </w:r>
      <w:r w:rsidR="00E844D5">
        <w:t xml:space="preserve">материалы             </w:t>
      </w:r>
      <w:r w:rsidR="00AB4796">
        <w:t xml:space="preserve">в целях </w:t>
      </w:r>
      <w:r w:rsidR="00500B0D">
        <w:t>содержания энергохозяйства</w:t>
      </w:r>
      <w:r w:rsidR="00371F3C">
        <w:t xml:space="preserve"> </w:t>
      </w:r>
      <w:r w:rsidR="008C7651" w:rsidRPr="00FF31DD">
        <w:t>(далее – «Товар»), в количестве и по цене согласно спецификации (Приложение №1)</w:t>
      </w:r>
      <w:r w:rsidR="009F5BF6">
        <w:t>,</w:t>
      </w:r>
      <w:r w:rsidR="008C7651" w:rsidRPr="00FF31DD">
        <w:t xml:space="preserve"> являющ</w:t>
      </w:r>
      <w:r w:rsidR="009F5BF6">
        <w:t>ейся</w:t>
      </w:r>
      <w:r w:rsidR="008C7651" w:rsidRPr="00FF31DD">
        <w:t xml:space="preserve"> неотъемлемой частью настоящего Контракта (Приложение), а «Государственный заказчик» обязуется обеспечить приемку Товара и оплатить Товар соглас</w:t>
      </w:r>
      <w:r w:rsidR="001A2FE8" w:rsidRPr="00FF31DD">
        <w:t xml:space="preserve">но условиям Контракта. </w:t>
      </w:r>
    </w:p>
    <w:p w:rsidR="00C80B20" w:rsidRPr="00FF31DD" w:rsidRDefault="008C7651" w:rsidP="00C80B20">
      <w:pPr>
        <w:pStyle w:val="ConsPlusNormal0"/>
        <w:ind w:firstLine="539"/>
        <w:jc w:val="both"/>
        <w:rPr>
          <w:rFonts w:ascii="Times New Roman" w:hAnsi="Times New Roman"/>
        </w:rPr>
      </w:pPr>
      <w:r w:rsidRPr="00FF31DD">
        <w:rPr>
          <w:rFonts w:ascii="Times New Roman" w:hAnsi="Times New Roman"/>
        </w:rPr>
        <w:t xml:space="preserve"> 1</w:t>
      </w:r>
      <w:r w:rsidR="00C80B20" w:rsidRPr="00FF31DD">
        <w:rPr>
          <w:rFonts w:ascii="Times New Roman" w:hAnsi="Times New Roman"/>
        </w:rPr>
        <w:t xml:space="preserve">.2. </w:t>
      </w:r>
      <w:proofErr w:type="gramStart"/>
      <w:r w:rsidR="00C80B20" w:rsidRPr="00FF31DD">
        <w:rPr>
          <w:rFonts w:ascii="Times New Roman" w:hAnsi="Times New Roman"/>
        </w:rPr>
        <w:t>Наименование и количество поставляемого Товара указаны в Спецификации (</w:t>
      </w:r>
      <w:hyperlink r:id="rId7" w:anchor="P326" w:history="1">
        <w:r w:rsidR="00C80B20" w:rsidRPr="00FF31DD">
          <w:rPr>
            <w:rStyle w:val="a3"/>
            <w:rFonts w:ascii="Times New Roman" w:hAnsi="Times New Roman"/>
            <w:u w:val="none"/>
          </w:rPr>
          <w:t>Приложение N 1</w:t>
        </w:r>
      </w:hyperlink>
      <w:r w:rsidR="00C80B20" w:rsidRPr="00FF31DD">
        <w:rPr>
          <w:rFonts w:ascii="Times New Roman" w:hAnsi="Times New Roman"/>
        </w:rPr>
        <w:t xml:space="preserve"> к настоящему Контракту). </w:t>
      </w:r>
      <w:proofErr w:type="gramEnd"/>
    </w:p>
    <w:p w:rsidR="009259AC" w:rsidRPr="00D03870" w:rsidRDefault="009259AC" w:rsidP="009259AC">
      <w:pPr>
        <w:pStyle w:val="ConsPlusNormal0"/>
        <w:ind w:firstLine="539"/>
        <w:jc w:val="both"/>
        <w:rPr>
          <w:rFonts w:ascii="Times New Roman" w:hAnsi="Times New Roman"/>
        </w:rPr>
      </w:pPr>
      <w:r w:rsidRPr="00D03870">
        <w:rPr>
          <w:rFonts w:ascii="Times New Roman" w:hAnsi="Times New Roman"/>
        </w:rPr>
        <w:t>1.</w:t>
      </w:r>
      <w:r w:rsidR="008F1AD7">
        <w:rPr>
          <w:rFonts w:ascii="Times New Roman" w:hAnsi="Times New Roman"/>
        </w:rPr>
        <w:t>3</w:t>
      </w:r>
      <w:r w:rsidRPr="00D03870">
        <w:rPr>
          <w:rFonts w:ascii="Times New Roman" w:hAnsi="Times New Roman"/>
        </w:rPr>
        <w:t xml:space="preserve">. Код бюджетной классификации: </w:t>
      </w:r>
      <w:r w:rsidR="003B46B7" w:rsidRPr="00D03870">
        <w:rPr>
          <w:rFonts w:ascii="Times New Roman" w:hAnsi="Times New Roman" w:cs="Times New Roman"/>
          <w:spacing w:val="-6"/>
          <w:kern w:val="2"/>
          <w:sz w:val="25"/>
          <w:szCs w:val="25"/>
        </w:rPr>
        <w:t>320</w:t>
      </w:r>
      <w:r w:rsidR="00D03870" w:rsidRPr="00D03870">
        <w:rPr>
          <w:rFonts w:ascii="Times New Roman" w:hAnsi="Times New Roman" w:cs="Times New Roman"/>
          <w:spacing w:val="-6"/>
          <w:kern w:val="2"/>
          <w:sz w:val="25"/>
          <w:szCs w:val="25"/>
        </w:rPr>
        <w:t xml:space="preserve"> </w:t>
      </w:r>
      <w:r w:rsidR="003B46B7" w:rsidRPr="00D03870">
        <w:rPr>
          <w:rFonts w:ascii="Times New Roman" w:hAnsi="Times New Roman" w:cs="Times New Roman"/>
          <w:spacing w:val="-6"/>
          <w:kern w:val="2"/>
          <w:sz w:val="25"/>
          <w:szCs w:val="25"/>
        </w:rPr>
        <w:t>0305</w:t>
      </w:r>
      <w:r w:rsidR="00D03870" w:rsidRPr="00D03870">
        <w:rPr>
          <w:rFonts w:ascii="Times New Roman" w:hAnsi="Times New Roman" w:cs="Times New Roman"/>
          <w:spacing w:val="-6"/>
          <w:kern w:val="2"/>
          <w:sz w:val="25"/>
          <w:szCs w:val="25"/>
        </w:rPr>
        <w:t xml:space="preserve"> </w:t>
      </w:r>
      <w:r w:rsidR="003B46B7" w:rsidRPr="00D03870">
        <w:rPr>
          <w:rFonts w:ascii="Times New Roman" w:hAnsi="Times New Roman" w:cs="Times New Roman"/>
          <w:spacing w:val="-6"/>
          <w:kern w:val="2"/>
          <w:sz w:val="25"/>
          <w:szCs w:val="25"/>
        </w:rPr>
        <w:t>424069004</w:t>
      </w:r>
      <w:r w:rsidR="00500B0D">
        <w:rPr>
          <w:rFonts w:ascii="Times New Roman" w:hAnsi="Times New Roman" w:cs="Times New Roman"/>
          <w:spacing w:val="-6"/>
          <w:kern w:val="2"/>
          <w:sz w:val="25"/>
          <w:szCs w:val="25"/>
        </w:rPr>
        <w:t>8</w:t>
      </w:r>
      <w:r w:rsidR="00D03870" w:rsidRPr="00D03870">
        <w:rPr>
          <w:rFonts w:ascii="Times New Roman" w:hAnsi="Times New Roman" w:cs="Times New Roman"/>
          <w:spacing w:val="-6"/>
          <w:kern w:val="2"/>
          <w:sz w:val="25"/>
          <w:szCs w:val="25"/>
        </w:rPr>
        <w:t xml:space="preserve"> </w:t>
      </w:r>
      <w:r w:rsidR="00371F3C">
        <w:rPr>
          <w:rFonts w:ascii="Times New Roman" w:hAnsi="Times New Roman" w:cs="Times New Roman"/>
          <w:spacing w:val="-6"/>
          <w:kern w:val="2"/>
          <w:sz w:val="25"/>
          <w:szCs w:val="25"/>
        </w:rPr>
        <w:t>24</w:t>
      </w:r>
      <w:r w:rsidR="00AD1297">
        <w:rPr>
          <w:rFonts w:ascii="Times New Roman" w:hAnsi="Times New Roman" w:cs="Times New Roman"/>
          <w:spacing w:val="-6"/>
          <w:kern w:val="2"/>
          <w:sz w:val="25"/>
          <w:szCs w:val="25"/>
        </w:rPr>
        <w:t>4</w:t>
      </w:r>
      <w:r w:rsidRPr="00D03870">
        <w:rPr>
          <w:rFonts w:ascii="Times New Roman" w:hAnsi="Times New Roman"/>
        </w:rPr>
        <w:t>.</w:t>
      </w:r>
    </w:p>
    <w:p w:rsidR="00C80B20" w:rsidRPr="00C85453" w:rsidRDefault="00C80B20" w:rsidP="00D54DE0">
      <w:pPr>
        <w:pStyle w:val="ConsPlusNormal0"/>
        <w:ind w:firstLine="0"/>
        <w:outlineLvl w:val="1"/>
        <w:rPr>
          <w:rFonts w:ascii="Times New Roman" w:hAnsi="Times New Roman"/>
          <w:highlight w:val="yellow"/>
        </w:rPr>
      </w:pPr>
    </w:p>
    <w:p w:rsidR="00C80B20" w:rsidRPr="00867BA2" w:rsidRDefault="00C80B20" w:rsidP="00C80B20">
      <w:pPr>
        <w:pStyle w:val="ConsPlusNormal0"/>
        <w:jc w:val="center"/>
        <w:outlineLvl w:val="1"/>
        <w:rPr>
          <w:rFonts w:ascii="Times New Roman" w:hAnsi="Times New Roman"/>
        </w:rPr>
      </w:pPr>
      <w:r w:rsidRPr="00867BA2">
        <w:rPr>
          <w:rFonts w:ascii="Times New Roman" w:hAnsi="Times New Roman"/>
        </w:rPr>
        <w:t>II. ЦЕНА КОНТРАКТА И ПОРЯДОК РАСЧЕТОВ</w:t>
      </w:r>
    </w:p>
    <w:p w:rsidR="00C80B20" w:rsidRPr="00867BA2" w:rsidRDefault="00C80B20" w:rsidP="00C80B20">
      <w:pPr>
        <w:pStyle w:val="ConsPlusNormal0"/>
        <w:jc w:val="both"/>
        <w:rPr>
          <w:rFonts w:ascii="Times New Roman" w:hAnsi="Times New Roman"/>
        </w:rPr>
      </w:pPr>
    </w:p>
    <w:p w:rsidR="000873A7" w:rsidRPr="00867BA2" w:rsidRDefault="000873A7" w:rsidP="000873A7">
      <w:pPr>
        <w:autoSpaceDE w:val="0"/>
        <w:autoSpaceDN w:val="0"/>
        <w:adjustRightInd w:val="0"/>
        <w:ind w:firstLine="709"/>
        <w:jc w:val="both"/>
      </w:pPr>
      <w:r w:rsidRPr="00867BA2">
        <w:t xml:space="preserve">2.1. Цена Контракта составляет </w:t>
      </w:r>
      <w:r w:rsidR="00E23108">
        <w:rPr>
          <w:b/>
        </w:rPr>
        <w:t>___________________________________</w:t>
      </w:r>
      <w:r w:rsidR="00C26914">
        <w:rPr>
          <w:b/>
        </w:rPr>
        <w:t xml:space="preserve"> </w:t>
      </w:r>
      <w:r w:rsidR="00C84218" w:rsidRPr="00C84218">
        <w:rPr>
          <w:b/>
        </w:rPr>
        <w:t>р</w:t>
      </w:r>
      <w:r w:rsidR="00E261D5">
        <w:rPr>
          <w:b/>
        </w:rPr>
        <w:t>убл</w:t>
      </w:r>
      <w:r w:rsidR="00DF2921">
        <w:rPr>
          <w:b/>
        </w:rPr>
        <w:t>ей</w:t>
      </w:r>
      <w:r w:rsidR="00C26914">
        <w:rPr>
          <w:b/>
        </w:rPr>
        <w:t xml:space="preserve"> </w:t>
      </w:r>
      <w:r w:rsidR="00E23108">
        <w:rPr>
          <w:b/>
        </w:rPr>
        <w:t>_____________________</w:t>
      </w:r>
      <w:r w:rsidR="00060F6E">
        <w:rPr>
          <w:b/>
        </w:rPr>
        <w:t xml:space="preserve"> </w:t>
      </w:r>
      <w:r w:rsidR="00E261D5">
        <w:rPr>
          <w:b/>
        </w:rPr>
        <w:t xml:space="preserve">копеек </w:t>
      </w:r>
      <w:r w:rsidR="00490752" w:rsidRPr="000205A3">
        <w:t>(</w:t>
      </w:r>
      <w:r w:rsidR="00253B49">
        <w:t xml:space="preserve">в </w:t>
      </w:r>
      <w:proofErr w:type="spellStart"/>
      <w:r w:rsidR="00253B49">
        <w:t>т.ч</w:t>
      </w:r>
      <w:proofErr w:type="spellEnd"/>
      <w:r w:rsidR="00253B49">
        <w:t>. НДС</w:t>
      </w:r>
      <w:r w:rsidR="00E23108">
        <w:t>/без НДС</w:t>
      </w:r>
      <w:r w:rsidR="00B4711B">
        <w:t>)</w:t>
      </w:r>
      <w:r w:rsidR="00CF2E8C">
        <w:t>.</w:t>
      </w:r>
    </w:p>
    <w:p w:rsidR="000873A7" w:rsidRPr="00867BA2" w:rsidRDefault="000873A7" w:rsidP="000873A7">
      <w:pPr>
        <w:autoSpaceDE w:val="0"/>
        <w:autoSpaceDN w:val="0"/>
        <w:adjustRightInd w:val="0"/>
        <w:ind w:firstLine="709"/>
        <w:jc w:val="both"/>
      </w:pPr>
      <w:r w:rsidRPr="00867BA2">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0873A7" w:rsidRPr="00867BA2" w:rsidRDefault="000873A7" w:rsidP="000873A7">
      <w:pPr>
        <w:autoSpaceDE w:val="0"/>
        <w:autoSpaceDN w:val="0"/>
        <w:adjustRightInd w:val="0"/>
        <w:ind w:firstLine="709"/>
        <w:jc w:val="both"/>
      </w:pPr>
      <w:r w:rsidRPr="00867BA2">
        <w:t xml:space="preserve">Цена Контракта является твердой и определяется на весь срок исполнения Контракта, за исключением случаев, установленных Законом N 44-ФЗ и настоящим Контрактом. </w:t>
      </w:r>
    </w:p>
    <w:p w:rsidR="000873A7" w:rsidRPr="00867BA2" w:rsidRDefault="000873A7" w:rsidP="000873A7">
      <w:pPr>
        <w:autoSpaceDE w:val="0"/>
        <w:autoSpaceDN w:val="0"/>
        <w:adjustRightInd w:val="0"/>
        <w:ind w:firstLine="709"/>
        <w:jc w:val="both"/>
      </w:pPr>
      <w:r w:rsidRPr="00867BA2">
        <w:t>При заключении и исполнении настоящего Контракта изменение его условий не допускается, за исключением случаев, предусмотренных статьями 34 и 95 Закона N 44-ФЗ.</w:t>
      </w:r>
    </w:p>
    <w:p w:rsidR="000873A7" w:rsidRPr="00867BA2" w:rsidRDefault="000873A7" w:rsidP="000873A7">
      <w:pPr>
        <w:autoSpaceDE w:val="0"/>
        <w:autoSpaceDN w:val="0"/>
        <w:adjustRightInd w:val="0"/>
        <w:ind w:firstLine="709"/>
        <w:jc w:val="both"/>
      </w:pPr>
      <w:r w:rsidRPr="00867BA2">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0873A7" w:rsidRPr="00586A7F" w:rsidRDefault="000873A7" w:rsidP="000873A7">
      <w:pPr>
        <w:autoSpaceDE w:val="0"/>
        <w:autoSpaceDN w:val="0"/>
        <w:adjustRightInd w:val="0"/>
        <w:ind w:firstLine="709"/>
        <w:jc w:val="both"/>
      </w:pPr>
      <w:r w:rsidRPr="00586A7F">
        <w:t xml:space="preserve">2.3. Источник финансирования Контракта </w:t>
      </w:r>
      <w:r w:rsidR="00663500">
        <w:t>–</w:t>
      </w:r>
      <w:r w:rsidRPr="00586A7F">
        <w:t xml:space="preserve"> </w:t>
      </w:r>
      <w:r w:rsidR="00500B0D">
        <w:t>дополнительное бюджетное финансирование</w:t>
      </w:r>
      <w:bookmarkStart w:id="0" w:name="_GoBack"/>
      <w:bookmarkEnd w:id="0"/>
      <w:r w:rsidR="00CF2E8C">
        <w:t>.</w:t>
      </w:r>
    </w:p>
    <w:p w:rsidR="00466BB8" w:rsidRPr="00586A7F" w:rsidRDefault="000873A7" w:rsidP="00466BB8">
      <w:pPr>
        <w:autoSpaceDE w:val="0"/>
        <w:autoSpaceDN w:val="0"/>
        <w:adjustRightInd w:val="0"/>
        <w:ind w:firstLine="709"/>
        <w:jc w:val="both"/>
      </w:pPr>
      <w:r w:rsidRPr="00586A7F">
        <w:lastRenderedPageBreak/>
        <w:t xml:space="preserve">2.4. </w:t>
      </w:r>
      <w:r w:rsidR="00466BB8" w:rsidRPr="00586A7F">
        <w:t xml:space="preserve">Оплата Товара производится Государственным заказчиком на основании документа о приемке, в срок </w:t>
      </w:r>
      <w:r w:rsidR="00466BB8" w:rsidRPr="00586A7F">
        <w:rPr>
          <w:sz w:val="26"/>
          <w:szCs w:val="26"/>
        </w:rPr>
        <w:t xml:space="preserve">не более </w:t>
      </w:r>
      <w:r w:rsidR="008F1AD7">
        <w:rPr>
          <w:sz w:val="26"/>
          <w:szCs w:val="26"/>
        </w:rPr>
        <w:t>10 (десяти)</w:t>
      </w:r>
      <w:r w:rsidR="00466BB8" w:rsidRPr="00586A7F">
        <w:rPr>
          <w:sz w:val="26"/>
          <w:szCs w:val="26"/>
        </w:rPr>
        <w:t xml:space="preserve"> рабочих дней</w:t>
      </w:r>
      <w:r w:rsidR="00466BB8" w:rsidRPr="00586A7F">
        <w:t xml:space="preserve"> </w:t>
      </w:r>
      <w:proofErr w:type="gramStart"/>
      <w:r w:rsidR="00466BB8" w:rsidRPr="00586A7F">
        <w:t>с даты подписания</w:t>
      </w:r>
      <w:proofErr w:type="gramEnd"/>
      <w:r w:rsidR="00466BB8" w:rsidRPr="00586A7F">
        <w:t xml:space="preserve"> такого документа Заказчиком.</w:t>
      </w:r>
    </w:p>
    <w:p w:rsidR="00461C38" w:rsidRPr="00586A7F" w:rsidRDefault="000873A7" w:rsidP="00596C73">
      <w:pPr>
        <w:autoSpaceDE w:val="0"/>
        <w:autoSpaceDN w:val="0"/>
        <w:adjustRightInd w:val="0"/>
        <w:ind w:firstLine="709"/>
        <w:jc w:val="both"/>
      </w:pPr>
      <w:r w:rsidRPr="00586A7F">
        <w:t xml:space="preserve">2.5. </w:t>
      </w:r>
      <w:r w:rsidR="00461C38" w:rsidRPr="00586A7F">
        <w:t xml:space="preserve">Оплата по Контракту осуществляется по безналичному расчету путем перечисления Заказчиком денежных средств на </w:t>
      </w:r>
      <w:r w:rsidR="00D35999" w:rsidRPr="00586A7F">
        <w:t>расчетный</w:t>
      </w:r>
      <w:r w:rsidR="00461C38" w:rsidRPr="00586A7F">
        <w:t xml:space="preserve"> счет Поставщика</w:t>
      </w:r>
      <w:r w:rsidR="00D35999" w:rsidRPr="00586A7F">
        <w:t>.</w:t>
      </w:r>
    </w:p>
    <w:p w:rsidR="000873A7" w:rsidRPr="00586A7F" w:rsidRDefault="000873A7" w:rsidP="000873A7">
      <w:pPr>
        <w:autoSpaceDE w:val="0"/>
        <w:autoSpaceDN w:val="0"/>
        <w:adjustRightInd w:val="0"/>
        <w:ind w:firstLine="709"/>
        <w:jc w:val="both"/>
      </w:pPr>
      <w:r w:rsidRPr="00586A7F">
        <w:t xml:space="preserve">2.6. </w:t>
      </w:r>
      <w:proofErr w:type="gramStart"/>
      <w:r w:rsidRPr="00586A7F">
        <w:t>Заказчик уменьшает суммы, подлежащие уплате Заказчиком Поставщику,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0873A7" w:rsidRPr="00586A7F" w:rsidRDefault="000873A7" w:rsidP="000873A7">
      <w:pPr>
        <w:autoSpaceDE w:val="0"/>
        <w:autoSpaceDN w:val="0"/>
        <w:adjustRightInd w:val="0"/>
        <w:ind w:firstLine="709"/>
        <w:jc w:val="both"/>
      </w:pPr>
      <w:r w:rsidRPr="00586A7F">
        <w:t>2.7. Датой оплаты считается дата списания денежных средств со счета Заказчика, указанного в настоящем Контракте.</w:t>
      </w:r>
    </w:p>
    <w:p w:rsidR="00900160" w:rsidRPr="00586A7F" w:rsidRDefault="00900160" w:rsidP="00900160">
      <w:pPr>
        <w:widowControl w:val="0"/>
        <w:autoSpaceDE w:val="0"/>
        <w:autoSpaceDN w:val="0"/>
        <w:ind w:firstLine="708"/>
        <w:jc w:val="both"/>
        <w:rPr>
          <w:rFonts w:ascii="Calibri" w:hAnsi="Calibri"/>
        </w:rPr>
      </w:pPr>
      <w:r w:rsidRPr="00586A7F">
        <w:t>2.8.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r w:rsidRPr="00586A7F">
        <w:rPr>
          <w:rFonts w:ascii="Calibri" w:hAnsi="Calibri"/>
        </w:rPr>
        <w:t xml:space="preserve">. </w:t>
      </w:r>
    </w:p>
    <w:p w:rsidR="009C0414" w:rsidRDefault="009C0414" w:rsidP="00C80B20">
      <w:pPr>
        <w:pStyle w:val="ConsPlusNormal0"/>
        <w:ind w:firstLine="709"/>
        <w:jc w:val="center"/>
        <w:outlineLvl w:val="1"/>
        <w:rPr>
          <w:rFonts w:ascii="Times New Roman" w:hAnsi="Times New Roman"/>
          <w:highlight w:val="yellow"/>
        </w:rPr>
      </w:pPr>
    </w:p>
    <w:p w:rsidR="00C80B20" w:rsidRPr="00586A7F" w:rsidRDefault="00C80B20" w:rsidP="00C80B20">
      <w:pPr>
        <w:pStyle w:val="ConsPlusNormal0"/>
        <w:ind w:firstLine="709"/>
        <w:jc w:val="center"/>
        <w:outlineLvl w:val="1"/>
        <w:rPr>
          <w:rFonts w:ascii="Times New Roman" w:hAnsi="Times New Roman"/>
        </w:rPr>
      </w:pPr>
      <w:r w:rsidRPr="00586A7F">
        <w:rPr>
          <w:rFonts w:ascii="Times New Roman" w:hAnsi="Times New Roman"/>
        </w:rPr>
        <w:t>III. ПОРЯДОК, СРОКИ И УСЛОВИЯ ПОСТАВКИ И ПРИЕМКИ ТОВАРА</w:t>
      </w:r>
    </w:p>
    <w:p w:rsidR="00EE3232" w:rsidRPr="00586A7F" w:rsidRDefault="00C80B20" w:rsidP="00EE3232">
      <w:pPr>
        <w:widowControl w:val="0"/>
        <w:tabs>
          <w:tab w:val="left" w:pos="709"/>
        </w:tabs>
        <w:autoSpaceDE w:val="0"/>
        <w:autoSpaceDN w:val="0"/>
        <w:adjustRightInd w:val="0"/>
        <w:ind w:firstLine="709"/>
        <w:jc w:val="both"/>
      </w:pPr>
      <w:r w:rsidRPr="00586A7F">
        <w:t xml:space="preserve">3.1. </w:t>
      </w:r>
      <w:r w:rsidR="00EE3232" w:rsidRPr="00586A7F">
        <w:t xml:space="preserve">Товар Получателю поставляется одной партией в соответствии с условиями настоящего Контракта. </w:t>
      </w:r>
    </w:p>
    <w:p w:rsidR="000851DB" w:rsidRPr="00586A7F" w:rsidRDefault="00F24D2B" w:rsidP="000851DB">
      <w:pPr>
        <w:tabs>
          <w:tab w:val="left" w:pos="993"/>
        </w:tabs>
        <w:autoSpaceDE w:val="0"/>
        <w:autoSpaceDN w:val="0"/>
        <w:adjustRightInd w:val="0"/>
        <w:ind w:firstLine="567"/>
        <w:jc w:val="both"/>
        <w:rPr>
          <w:rFonts w:eastAsiaTheme="minorHAnsi"/>
          <w:color w:val="000000" w:themeColor="text1"/>
        </w:rPr>
      </w:pPr>
      <w:r w:rsidRPr="00586A7F">
        <w:rPr>
          <w:color w:val="000000"/>
        </w:rPr>
        <w:t>Сроки поставки:</w:t>
      </w:r>
      <w:r w:rsidR="002B5778">
        <w:rPr>
          <w:color w:val="000000"/>
        </w:rPr>
        <w:t xml:space="preserve"> </w:t>
      </w:r>
      <w:r w:rsidR="00371F3C">
        <w:rPr>
          <w:color w:val="000000"/>
        </w:rPr>
        <w:t xml:space="preserve">не позднее </w:t>
      </w:r>
      <w:r w:rsidR="00E23108">
        <w:rPr>
          <w:color w:val="000000"/>
        </w:rPr>
        <w:t>5 (пяти</w:t>
      </w:r>
      <w:r w:rsidR="00371F3C">
        <w:rPr>
          <w:color w:val="000000"/>
        </w:rPr>
        <w:t xml:space="preserve">) рабочих дней </w:t>
      </w:r>
      <w:r w:rsidR="002B5778">
        <w:rPr>
          <w:color w:val="000000"/>
        </w:rPr>
        <w:t>с момента заключения государственного контракта.</w:t>
      </w:r>
    </w:p>
    <w:p w:rsidR="003B3295" w:rsidRPr="009F5BF6" w:rsidRDefault="00D95966" w:rsidP="003B3295">
      <w:pPr>
        <w:autoSpaceDE w:val="0"/>
        <w:autoSpaceDN w:val="0"/>
        <w:adjustRightInd w:val="0"/>
        <w:ind w:firstLine="709"/>
        <w:jc w:val="both"/>
        <w:rPr>
          <w:rFonts w:eastAsiaTheme="minorHAnsi"/>
        </w:rPr>
      </w:pPr>
      <w:r w:rsidRPr="009F5BF6">
        <w:t xml:space="preserve">3.2. </w:t>
      </w:r>
      <w:r w:rsidR="00DA339C" w:rsidRPr="009F5BF6">
        <w:rPr>
          <w:rFonts w:eastAsiaTheme="minorHAnsi"/>
        </w:rPr>
        <w:t>Поставка Товара в адрес получателя</w:t>
      </w:r>
      <w:r w:rsidR="003D1FFD" w:rsidRPr="009F5BF6">
        <w:rPr>
          <w:rFonts w:eastAsiaTheme="minorHAnsi"/>
        </w:rPr>
        <w:t xml:space="preserve"> осуществляется транспортом </w:t>
      </w:r>
      <w:r w:rsidR="00DA339C" w:rsidRPr="009F5BF6">
        <w:rPr>
          <w:rFonts w:eastAsiaTheme="minorHAnsi"/>
        </w:rPr>
        <w:t>и за счет Поставщика</w:t>
      </w:r>
      <w:r w:rsidR="003D1FFD" w:rsidRPr="009F5BF6">
        <w:rPr>
          <w:rFonts w:eastAsiaTheme="minorHAnsi"/>
        </w:rPr>
        <w:t xml:space="preserve"> </w:t>
      </w:r>
      <w:r w:rsidRPr="009F5BF6">
        <w:t xml:space="preserve">по адресу: г. Тюмень, ул. </w:t>
      </w:r>
      <w:r w:rsidR="009F5BF6" w:rsidRPr="009F5BF6">
        <w:t>Бабарынка, дом 75 строение 3 ФКУ ЛИУ-19 У</w:t>
      </w:r>
      <w:r w:rsidRPr="009F5BF6">
        <w:t>ФСИН России по Тюменской области. Режим работы: с понедельника по четверг с 8-</w:t>
      </w:r>
      <w:r w:rsidR="009F5BF6" w:rsidRPr="009F5BF6">
        <w:t>3</w:t>
      </w:r>
      <w:r w:rsidRPr="009F5BF6">
        <w:t>0 до 17-</w:t>
      </w:r>
      <w:r w:rsidR="009F5BF6" w:rsidRPr="009F5BF6">
        <w:t>3</w:t>
      </w:r>
      <w:r w:rsidRPr="009F5BF6">
        <w:t>0 часов, в пятницу с 8-</w:t>
      </w:r>
      <w:r w:rsidR="009F5BF6" w:rsidRPr="009F5BF6">
        <w:t>3</w:t>
      </w:r>
      <w:r w:rsidRPr="009F5BF6">
        <w:t>0 до 15-00 часов. Перерыв с 12-00 до 13-00 часов.</w:t>
      </w:r>
      <w:r w:rsidR="003B3295" w:rsidRPr="009F5BF6">
        <w:rPr>
          <w:rFonts w:eastAsiaTheme="minorHAnsi"/>
        </w:rPr>
        <w:t xml:space="preserve"> Выгрузка товара на складе «Государственного заказчика» осуществляется силами и средствами «Поставщика».</w:t>
      </w:r>
    </w:p>
    <w:p w:rsidR="00D95966" w:rsidRPr="00270F02" w:rsidRDefault="00D95966" w:rsidP="00D95966">
      <w:pPr>
        <w:pStyle w:val="ConsPlusNormal0"/>
        <w:ind w:firstLine="709"/>
        <w:jc w:val="both"/>
        <w:rPr>
          <w:rFonts w:ascii="Times New Roman" w:hAnsi="Times New Roman" w:cs="Times New Roman"/>
          <w:lang w:eastAsia="ru-RU"/>
        </w:rPr>
      </w:pPr>
      <w:r w:rsidRPr="00270F02">
        <w:rPr>
          <w:rFonts w:ascii="Times New Roman" w:hAnsi="Times New Roman" w:cs="Times New Roman"/>
          <w:lang w:eastAsia="ru-RU"/>
        </w:rPr>
        <w:t>3.3. О готовности поставить Товар Поставщик обязан уведомить Заказчика, не позднее 2 (двух) рабочих дней до дня поставки.</w:t>
      </w:r>
    </w:p>
    <w:p w:rsidR="00D95966" w:rsidRPr="00270F02" w:rsidRDefault="00D95966" w:rsidP="00D95966">
      <w:pPr>
        <w:pStyle w:val="ConsPlusNormal0"/>
        <w:ind w:firstLine="709"/>
        <w:jc w:val="both"/>
        <w:rPr>
          <w:rFonts w:ascii="Times New Roman" w:hAnsi="Times New Roman" w:cs="Times New Roman"/>
          <w:lang w:eastAsia="ru-RU"/>
        </w:rPr>
      </w:pPr>
      <w:r w:rsidRPr="00270F02">
        <w:rPr>
          <w:rFonts w:ascii="Times New Roman" w:hAnsi="Times New Roman" w:cs="Times New Roman"/>
          <w:lang w:eastAsia="ru-RU"/>
        </w:rPr>
        <w:t xml:space="preserve">3.4. Заказчик и Получатель имеют право отказаться от получения Товара, период поставки которого просрочен. В этом случае Заказчик письменно или телефонограммой уведомляет Поставщика об отказе в приемке Товара. </w:t>
      </w:r>
    </w:p>
    <w:p w:rsidR="00D95966" w:rsidRPr="00270F02" w:rsidRDefault="00D95966" w:rsidP="00D95966">
      <w:pPr>
        <w:pStyle w:val="ConsPlusNormal0"/>
        <w:ind w:firstLine="709"/>
        <w:jc w:val="both"/>
        <w:rPr>
          <w:rFonts w:ascii="Times New Roman" w:hAnsi="Times New Roman" w:cs="Times New Roman"/>
          <w:lang w:eastAsia="ru-RU"/>
        </w:rPr>
      </w:pPr>
      <w:r w:rsidRPr="00270F02">
        <w:rPr>
          <w:rFonts w:ascii="Times New Roman" w:hAnsi="Times New Roman" w:cs="Times New Roman"/>
          <w:lang w:eastAsia="ru-RU"/>
        </w:rPr>
        <w:t>3.5. Получатель подписывает товарную накладную и передает один экземпляр Поставщику. При этом подписание товарной накладной  не означает приемку Товара по количеству, качеству, ассортименту.</w:t>
      </w:r>
    </w:p>
    <w:p w:rsidR="00C01098" w:rsidRPr="00270F02" w:rsidRDefault="00D95966" w:rsidP="00C01098">
      <w:pPr>
        <w:pStyle w:val="ConsPlusNormal0"/>
        <w:ind w:firstLine="709"/>
        <w:jc w:val="both"/>
        <w:rPr>
          <w:rFonts w:ascii="Times New Roman" w:hAnsi="Times New Roman" w:cs="Times New Roman"/>
          <w:lang w:eastAsia="ru-RU"/>
        </w:rPr>
      </w:pPr>
      <w:r w:rsidRPr="00270F02">
        <w:rPr>
          <w:rFonts w:ascii="Times New Roman" w:hAnsi="Times New Roman" w:cs="Times New Roman"/>
          <w:lang w:eastAsia="ru-RU"/>
        </w:rPr>
        <w:t xml:space="preserve">3.6. </w:t>
      </w:r>
      <w:r w:rsidR="00C01098" w:rsidRPr="00270F02">
        <w:rPr>
          <w:rFonts w:ascii="Times New Roman" w:hAnsi="Times New Roman" w:cs="Times New Roman"/>
          <w:lang w:eastAsia="ru-RU"/>
        </w:rPr>
        <w:t>Для проверки поставленного Поставщиком Товара, предусмотренного контрактом, в части его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года № 44-ФЗ «О контрактной системе в сфере закупок товаров, работ, услуг для обеспечения государственных и муниципальных нужд».</w:t>
      </w:r>
    </w:p>
    <w:p w:rsidR="00C01098" w:rsidRPr="00270F02" w:rsidRDefault="00C01098" w:rsidP="00C01098">
      <w:pPr>
        <w:pStyle w:val="ConsPlusNormal0"/>
        <w:ind w:firstLine="709"/>
        <w:jc w:val="both"/>
        <w:rPr>
          <w:rFonts w:ascii="Times New Roman" w:hAnsi="Times New Roman" w:cs="Times New Roman"/>
          <w:lang w:eastAsia="ru-RU"/>
        </w:rPr>
      </w:pPr>
      <w:r w:rsidRPr="00270F02">
        <w:rPr>
          <w:rFonts w:ascii="Times New Roman" w:hAnsi="Times New Roman" w:cs="Times New Roman"/>
          <w:lang w:eastAsia="ru-RU"/>
        </w:rPr>
        <w:t xml:space="preserve">3.7. Экспертиза проводится в течение </w:t>
      </w:r>
      <w:r w:rsidR="00F72471" w:rsidRPr="00270F02">
        <w:rPr>
          <w:rFonts w:ascii="Times New Roman" w:hAnsi="Times New Roman" w:cs="Times New Roman"/>
          <w:lang w:eastAsia="ru-RU"/>
        </w:rPr>
        <w:t>10</w:t>
      </w:r>
      <w:r w:rsidRPr="00270F02">
        <w:rPr>
          <w:rFonts w:ascii="Times New Roman" w:hAnsi="Times New Roman" w:cs="Times New Roman"/>
          <w:lang w:eastAsia="ru-RU"/>
        </w:rPr>
        <w:t xml:space="preserve"> (</w:t>
      </w:r>
      <w:r w:rsidR="00F72471" w:rsidRPr="00270F02">
        <w:rPr>
          <w:rFonts w:ascii="Times New Roman" w:hAnsi="Times New Roman" w:cs="Times New Roman"/>
          <w:lang w:eastAsia="ru-RU"/>
        </w:rPr>
        <w:t>десяти</w:t>
      </w:r>
      <w:r w:rsidRPr="00270F02">
        <w:rPr>
          <w:rFonts w:ascii="Times New Roman" w:hAnsi="Times New Roman" w:cs="Times New Roman"/>
          <w:lang w:eastAsia="ru-RU"/>
        </w:rPr>
        <w:t>) дней со дня поставки Товара. По итогам проведения экспертизы в произвольной форме составляется заключение с указанием соответствия (несоответствия) товара требованиям контракта, которое должно быть объективным, обоснованным и соответствовать законодательству Российской Федерации.</w:t>
      </w:r>
    </w:p>
    <w:p w:rsidR="00D95966" w:rsidRPr="00270F02" w:rsidRDefault="00D95966" w:rsidP="00C01098">
      <w:pPr>
        <w:pStyle w:val="ConsPlusNormal0"/>
        <w:ind w:firstLine="709"/>
        <w:jc w:val="both"/>
        <w:rPr>
          <w:rFonts w:ascii="Times New Roman" w:hAnsi="Times New Roman" w:cs="Times New Roman"/>
          <w:lang w:eastAsia="ru-RU"/>
        </w:rPr>
      </w:pPr>
      <w:r w:rsidRPr="00270F02">
        <w:rPr>
          <w:rFonts w:ascii="Times New Roman" w:hAnsi="Times New Roman" w:cs="Times New Roman"/>
          <w:lang w:eastAsia="ru-RU"/>
        </w:rPr>
        <w:t xml:space="preserve">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w:t>
      </w:r>
      <w:r w:rsidRPr="00270F02">
        <w:rPr>
          <w:rFonts w:ascii="Times New Roman" w:hAnsi="Times New Roman" w:cs="Times New Roman"/>
          <w:lang w:eastAsia="ru-RU"/>
        </w:rPr>
        <w:lastRenderedPageBreak/>
        <w:t>Товара, не препятствующие приемке поставленного Товара, в заключени</w:t>
      </w:r>
      <w:proofErr w:type="gramStart"/>
      <w:r w:rsidRPr="00270F02">
        <w:rPr>
          <w:rFonts w:ascii="Times New Roman" w:hAnsi="Times New Roman" w:cs="Times New Roman"/>
          <w:lang w:eastAsia="ru-RU"/>
        </w:rPr>
        <w:t>и</w:t>
      </w:r>
      <w:proofErr w:type="gramEnd"/>
      <w:r w:rsidRPr="00270F02">
        <w:rPr>
          <w:rFonts w:ascii="Times New Roman" w:hAnsi="Times New Roman" w:cs="Times New Roman"/>
          <w:lang w:eastAsia="ru-RU"/>
        </w:rPr>
        <w:t xml:space="preserve"> могут содержаться предложения об устранении данных нарушений, в том числе с указанием срока их устранения.</w:t>
      </w:r>
    </w:p>
    <w:p w:rsidR="00D95966" w:rsidRPr="00270F02" w:rsidRDefault="00D95966" w:rsidP="00D95966">
      <w:pPr>
        <w:pStyle w:val="ConsPlusNormal0"/>
        <w:ind w:firstLine="709"/>
        <w:jc w:val="both"/>
        <w:rPr>
          <w:rFonts w:ascii="Times New Roman" w:hAnsi="Times New Roman" w:cs="Times New Roman"/>
          <w:lang w:eastAsia="ru-RU"/>
        </w:rPr>
      </w:pPr>
      <w:r w:rsidRPr="00270F02">
        <w:rPr>
          <w:rFonts w:ascii="Times New Roman" w:hAnsi="Times New Roman" w:cs="Times New Roman"/>
          <w:lang w:eastAsia="ru-RU"/>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D95966" w:rsidRPr="00270F02" w:rsidRDefault="00D95966" w:rsidP="00D95966">
      <w:pPr>
        <w:pStyle w:val="ConsPlusNormal0"/>
        <w:ind w:firstLine="709"/>
        <w:jc w:val="both"/>
        <w:rPr>
          <w:rFonts w:ascii="Times New Roman" w:hAnsi="Times New Roman" w:cs="Times New Roman"/>
          <w:lang w:eastAsia="ru-RU"/>
        </w:rPr>
      </w:pPr>
      <w:r w:rsidRPr="00270F02">
        <w:rPr>
          <w:rFonts w:ascii="Times New Roman" w:hAnsi="Times New Roman" w:cs="Times New Roman"/>
          <w:lang w:eastAsia="ru-RU"/>
        </w:rPr>
        <w:t>3.8. Экспертиза поставляемого Товара не является окончательной приемкой.</w:t>
      </w:r>
    </w:p>
    <w:p w:rsidR="00D95966" w:rsidRPr="00A17FEC" w:rsidRDefault="00D95966" w:rsidP="00D95966">
      <w:pPr>
        <w:pStyle w:val="ConsPlusNormal0"/>
        <w:ind w:firstLine="709"/>
        <w:jc w:val="both"/>
        <w:rPr>
          <w:rFonts w:ascii="Times New Roman" w:hAnsi="Times New Roman" w:cs="Times New Roman"/>
          <w:lang w:eastAsia="ru-RU"/>
        </w:rPr>
      </w:pPr>
      <w:r w:rsidRPr="00A17FEC">
        <w:rPr>
          <w:rFonts w:ascii="Times New Roman" w:hAnsi="Times New Roman" w:cs="Times New Roman"/>
          <w:lang w:eastAsia="ru-RU"/>
        </w:rPr>
        <w:t>3.</w:t>
      </w:r>
      <w:r w:rsidR="00E261D5">
        <w:rPr>
          <w:rFonts w:ascii="Times New Roman" w:hAnsi="Times New Roman" w:cs="Times New Roman"/>
          <w:lang w:eastAsia="ru-RU"/>
        </w:rPr>
        <w:t>9</w:t>
      </w:r>
      <w:r w:rsidRPr="00A17FEC">
        <w:rPr>
          <w:rFonts w:ascii="Times New Roman" w:hAnsi="Times New Roman" w:cs="Times New Roman"/>
          <w:lang w:eastAsia="ru-RU"/>
        </w:rPr>
        <w:t xml:space="preserve">. Датой приемки </w:t>
      </w:r>
      <w:r w:rsidR="004749F8" w:rsidRPr="00A17FEC">
        <w:rPr>
          <w:rFonts w:ascii="Times New Roman" w:hAnsi="Times New Roman" w:cs="Times New Roman"/>
          <w:lang w:eastAsia="ru-RU"/>
        </w:rPr>
        <w:t>поставляемого товара</w:t>
      </w:r>
      <w:r w:rsidRPr="00A17FEC">
        <w:rPr>
          <w:rFonts w:ascii="Times New Roman" w:hAnsi="Times New Roman" w:cs="Times New Roman"/>
          <w:lang w:eastAsia="ru-RU"/>
        </w:rPr>
        <w:t xml:space="preserve"> считается дата </w:t>
      </w:r>
      <w:r w:rsidR="00E261D5">
        <w:rPr>
          <w:rFonts w:ascii="Times New Roman" w:hAnsi="Times New Roman" w:cs="Times New Roman"/>
          <w:lang w:eastAsia="ru-RU"/>
        </w:rPr>
        <w:t xml:space="preserve">подписания сторонами </w:t>
      </w:r>
      <w:r w:rsidRPr="00A17FEC">
        <w:rPr>
          <w:rFonts w:ascii="Times New Roman" w:hAnsi="Times New Roman" w:cs="Times New Roman"/>
          <w:lang w:eastAsia="ru-RU"/>
        </w:rPr>
        <w:t>документа о приемке.</w:t>
      </w:r>
    </w:p>
    <w:p w:rsidR="00D95966" w:rsidRPr="00A17FEC" w:rsidRDefault="00D95966" w:rsidP="00D95966">
      <w:pPr>
        <w:pStyle w:val="ConsPlusNormal0"/>
        <w:ind w:firstLine="709"/>
        <w:jc w:val="both"/>
        <w:rPr>
          <w:rFonts w:ascii="Times New Roman" w:hAnsi="Times New Roman" w:cs="Times New Roman"/>
          <w:lang w:eastAsia="ru-RU"/>
        </w:rPr>
      </w:pPr>
      <w:r w:rsidRPr="00A17FEC">
        <w:rPr>
          <w:rFonts w:ascii="Times New Roman" w:hAnsi="Times New Roman" w:cs="Times New Roman"/>
          <w:lang w:eastAsia="ru-RU"/>
        </w:rPr>
        <w:t>3.1</w:t>
      </w:r>
      <w:r w:rsidR="00E261D5">
        <w:rPr>
          <w:rFonts w:ascii="Times New Roman" w:hAnsi="Times New Roman" w:cs="Times New Roman"/>
          <w:lang w:eastAsia="ru-RU"/>
        </w:rPr>
        <w:t>0</w:t>
      </w:r>
      <w:r w:rsidRPr="00A17FEC">
        <w:rPr>
          <w:rFonts w:ascii="Times New Roman" w:hAnsi="Times New Roman" w:cs="Times New Roman"/>
          <w:lang w:eastAsia="ru-RU"/>
        </w:rPr>
        <w:t xml:space="preserve">. Право собственности на Товар переходит к Заказчику </w:t>
      </w:r>
      <w:proofErr w:type="gramStart"/>
      <w:r w:rsidRPr="00A17FEC">
        <w:rPr>
          <w:rFonts w:ascii="Times New Roman" w:hAnsi="Times New Roman" w:cs="Times New Roman"/>
          <w:lang w:eastAsia="ru-RU"/>
        </w:rPr>
        <w:t xml:space="preserve">с </w:t>
      </w:r>
      <w:r w:rsidR="0088606A" w:rsidRPr="00A17FEC">
        <w:rPr>
          <w:rFonts w:ascii="Times New Roman" w:hAnsi="Times New Roman" w:cs="Times New Roman"/>
          <w:lang w:eastAsia="ru-RU"/>
        </w:rPr>
        <w:t xml:space="preserve">даты </w:t>
      </w:r>
      <w:r w:rsidR="00E261D5">
        <w:rPr>
          <w:rFonts w:ascii="Times New Roman" w:hAnsi="Times New Roman" w:cs="Times New Roman"/>
          <w:lang w:eastAsia="ru-RU"/>
        </w:rPr>
        <w:t>подписания</w:t>
      </w:r>
      <w:proofErr w:type="gramEnd"/>
      <w:r w:rsidR="00E261D5">
        <w:rPr>
          <w:rFonts w:ascii="Times New Roman" w:hAnsi="Times New Roman" w:cs="Times New Roman"/>
          <w:lang w:eastAsia="ru-RU"/>
        </w:rPr>
        <w:t xml:space="preserve"> </w:t>
      </w:r>
      <w:r w:rsidR="0088606A" w:rsidRPr="00A17FEC">
        <w:rPr>
          <w:rFonts w:ascii="Times New Roman" w:hAnsi="Times New Roman" w:cs="Times New Roman"/>
          <w:lang w:eastAsia="ru-RU"/>
        </w:rPr>
        <w:t>документа о приемке</w:t>
      </w:r>
      <w:r w:rsidRPr="00A17FEC">
        <w:rPr>
          <w:rFonts w:ascii="Times New Roman" w:hAnsi="Times New Roman" w:cs="Times New Roman"/>
          <w:lang w:eastAsia="ru-RU"/>
        </w:rPr>
        <w:t>.</w:t>
      </w:r>
    </w:p>
    <w:p w:rsidR="00D95966" w:rsidRPr="00A17FEC" w:rsidRDefault="00D95966" w:rsidP="00D95966">
      <w:pPr>
        <w:pStyle w:val="ConsPlusNormal0"/>
        <w:ind w:firstLine="709"/>
        <w:jc w:val="both"/>
        <w:rPr>
          <w:rFonts w:ascii="Times New Roman" w:hAnsi="Times New Roman" w:cs="Times New Roman"/>
          <w:lang w:eastAsia="ru-RU"/>
        </w:rPr>
      </w:pPr>
      <w:r w:rsidRPr="00A17FEC">
        <w:rPr>
          <w:rFonts w:ascii="Times New Roman" w:hAnsi="Times New Roman" w:cs="Times New Roman"/>
          <w:lang w:eastAsia="ru-RU"/>
        </w:rPr>
        <w:t>3.1</w:t>
      </w:r>
      <w:r w:rsidR="00E261D5">
        <w:rPr>
          <w:rFonts w:ascii="Times New Roman" w:hAnsi="Times New Roman" w:cs="Times New Roman"/>
          <w:lang w:eastAsia="ru-RU"/>
        </w:rPr>
        <w:t>1</w:t>
      </w:r>
      <w:r w:rsidRPr="00A17FEC">
        <w:rPr>
          <w:rFonts w:ascii="Times New Roman" w:hAnsi="Times New Roman" w:cs="Times New Roman"/>
          <w:lang w:eastAsia="ru-RU"/>
        </w:rPr>
        <w:t>. Риск случайной гибели или случайного повреждения Товара переходит на  Заказчика с момента, подписания товарной накладной.</w:t>
      </w:r>
    </w:p>
    <w:p w:rsidR="00D95966" w:rsidRPr="00A17FEC" w:rsidRDefault="00D95966" w:rsidP="00D95966">
      <w:pPr>
        <w:pStyle w:val="ConsPlusNormal0"/>
        <w:ind w:firstLine="709"/>
        <w:jc w:val="both"/>
        <w:rPr>
          <w:rFonts w:ascii="Times New Roman" w:hAnsi="Times New Roman" w:cs="Times New Roman"/>
          <w:lang w:eastAsia="ru-RU"/>
        </w:rPr>
      </w:pPr>
      <w:r w:rsidRPr="00A17FEC">
        <w:rPr>
          <w:rFonts w:ascii="Times New Roman" w:hAnsi="Times New Roman" w:cs="Times New Roman"/>
          <w:lang w:eastAsia="ru-RU"/>
        </w:rPr>
        <w:t>3.1</w:t>
      </w:r>
      <w:r w:rsidR="00E261D5">
        <w:rPr>
          <w:rFonts w:ascii="Times New Roman" w:hAnsi="Times New Roman" w:cs="Times New Roman"/>
          <w:lang w:eastAsia="ru-RU"/>
        </w:rPr>
        <w:t>2</w:t>
      </w:r>
      <w:r w:rsidRPr="00A17FEC">
        <w:rPr>
          <w:rFonts w:ascii="Times New Roman" w:hAnsi="Times New Roman" w:cs="Times New Roman"/>
          <w:lang w:eastAsia="ru-RU"/>
        </w:rPr>
        <w:t>. Поставщик обязуется поставить Заказчику Товар, не обремененный правами третьих лиц.</w:t>
      </w:r>
    </w:p>
    <w:p w:rsidR="00D95966" w:rsidRPr="00A17FEC" w:rsidRDefault="00D95966" w:rsidP="00D95966">
      <w:pPr>
        <w:pStyle w:val="ConsPlusNormal0"/>
        <w:ind w:firstLine="709"/>
        <w:jc w:val="both"/>
        <w:rPr>
          <w:rFonts w:ascii="Times New Roman" w:hAnsi="Times New Roman" w:cs="Times New Roman"/>
          <w:lang w:eastAsia="ru-RU"/>
        </w:rPr>
      </w:pPr>
      <w:r w:rsidRPr="00A17FEC">
        <w:rPr>
          <w:rFonts w:ascii="Times New Roman" w:hAnsi="Times New Roman" w:cs="Times New Roman"/>
          <w:lang w:eastAsia="ru-RU"/>
        </w:rPr>
        <w:t xml:space="preserve"> 3.1</w:t>
      </w:r>
      <w:r w:rsidR="00E261D5">
        <w:rPr>
          <w:rFonts w:ascii="Times New Roman" w:hAnsi="Times New Roman" w:cs="Times New Roman"/>
          <w:lang w:eastAsia="ru-RU"/>
        </w:rPr>
        <w:t>3</w:t>
      </w:r>
      <w:r w:rsidRPr="00A17FEC">
        <w:rPr>
          <w:rFonts w:ascii="Times New Roman" w:hAnsi="Times New Roman" w:cs="Times New Roman"/>
          <w:lang w:eastAsia="ru-RU"/>
        </w:rPr>
        <w:t>. Поставщик обязан одновременно с передачей Товара передать Получателю относящиеся к нему документы, предусмотренные законодательством Российской Федерации, производителем Товара и настоящим Контрактом.</w:t>
      </w:r>
    </w:p>
    <w:p w:rsidR="00D95966" w:rsidRPr="00A17FEC" w:rsidRDefault="00D95966" w:rsidP="00D95966">
      <w:pPr>
        <w:pStyle w:val="ConsPlusNormal0"/>
        <w:ind w:firstLine="709"/>
        <w:jc w:val="both"/>
        <w:rPr>
          <w:rFonts w:ascii="Times New Roman" w:hAnsi="Times New Roman" w:cs="Times New Roman"/>
          <w:lang w:eastAsia="ru-RU"/>
        </w:rPr>
      </w:pPr>
      <w:r w:rsidRPr="00A17FEC">
        <w:rPr>
          <w:rFonts w:ascii="Times New Roman" w:hAnsi="Times New Roman" w:cs="Times New Roman"/>
          <w:lang w:eastAsia="ru-RU"/>
        </w:rPr>
        <w:t>3.1</w:t>
      </w:r>
      <w:r w:rsidR="00E261D5">
        <w:rPr>
          <w:rFonts w:ascii="Times New Roman" w:hAnsi="Times New Roman" w:cs="Times New Roman"/>
          <w:lang w:eastAsia="ru-RU"/>
        </w:rPr>
        <w:t>4</w:t>
      </w:r>
      <w:r w:rsidRPr="00A17FEC">
        <w:rPr>
          <w:rFonts w:ascii="Times New Roman" w:hAnsi="Times New Roman" w:cs="Times New Roman"/>
          <w:lang w:eastAsia="ru-RU"/>
        </w:rPr>
        <w:t>. Поставка Товара в адрес Получателя осуществляется  транспортом и за  счет Поставщика.</w:t>
      </w:r>
    </w:p>
    <w:p w:rsidR="002B15F9" w:rsidRPr="009D3847" w:rsidRDefault="002B15F9" w:rsidP="002B15F9">
      <w:pPr>
        <w:ind w:firstLine="567"/>
        <w:jc w:val="both"/>
        <w:rPr>
          <w:color w:val="000000" w:themeColor="text1"/>
        </w:rPr>
      </w:pPr>
      <w:r w:rsidRPr="009D3847">
        <w:rPr>
          <w:color w:val="000000" w:themeColor="text1"/>
        </w:rPr>
        <w:t xml:space="preserve">Транспортировка товара должна осуществляться всеми видами транспорта в крытых средствах в соответствии с правилами перевозки грузов, действующими на каждом виде транспорта. </w:t>
      </w:r>
      <w:r w:rsidRPr="009D3847">
        <w:rPr>
          <w:noProof/>
          <w:color w:val="000000"/>
        </w:rPr>
        <w:t>Способ доставки товара определяется Поставщиком самостоятельно</w:t>
      </w:r>
      <w:r w:rsidRPr="009D3847">
        <w:rPr>
          <w:noProof/>
          <w:color w:val="000000" w:themeColor="text1"/>
        </w:rPr>
        <w:t>.</w:t>
      </w:r>
      <w:r w:rsidRPr="009D3847">
        <w:rPr>
          <w:color w:val="000000" w:themeColor="text1"/>
        </w:rPr>
        <w:t xml:space="preserve"> </w:t>
      </w:r>
    </w:p>
    <w:p w:rsidR="002B15F9" w:rsidRPr="009D3847" w:rsidRDefault="002B15F9" w:rsidP="002B15F9">
      <w:pPr>
        <w:ind w:firstLine="567"/>
        <w:jc w:val="both"/>
        <w:rPr>
          <w:rFonts w:eastAsiaTheme="minorHAnsi"/>
          <w:b/>
          <w:color w:val="000000" w:themeColor="text1"/>
        </w:rPr>
      </w:pPr>
      <w:r w:rsidRPr="009D3847">
        <w:rPr>
          <w:color w:val="000000" w:themeColor="text1"/>
        </w:rPr>
        <w:t>3.1</w:t>
      </w:r>
      <w:r w:rsidR="00E261D5">
        <w:rPr>
          <w:color w:val="000000" w:themeColor="text1"/>
        </w:rPr>
        <w:t>5</w:t>
      </w:r>
      <w:r w:rsidRPr="009D3847">
        <w:rPr>
          <w:color w:val="000000" w:themeColor="text1"/>
        </w:rPr>
        <w:t xml:space="preserve">. Поставщик обязуется поставить </w:t>
      </w:r>
      <w:r w:rsidRPr="009D3847">
        <w:rPr>
          <w:color w:val="000000" w:themeColor="text1"/>
          <w:kern w:val="2"/>
          <w:lang w:eastAsia="ar-SA"/>
        </w:rPr>
        <w:t>Заказчику</w:t>
      </w:r>
      <w:r w:rsidRPr="009D3847">
        <w:rPr>
          <w:color w:val="000000" w:themeColor="text1"/>
        </w:rPr>
        <w:t xml:space="preserve"> Товар, не обремененный правами третьих лиц</w:t>
      </w:r>
      <w:r w:rsidRPr="009D3847">
        <w:rPr>
          <w:rFonts w:eastAsiaTheme="minorHAnsi"/>
          <w:b/>
          <w:color w:val="000000" w:themeColor="text1"/>
        </w:rPr>
        <w:t>.</w:t>
      </w:r>
    </w:p>
    <w:p w:rsidR="00C80B20" w:rsidRPr="00E106D5" w:rsidRDefault="00D95966" w:rsidP="00D95966">
      <w:pPr>
        <w:pStyle w:val="ConsPlusNormal0"/>
        <w:ind w:firstLine="709"/>
        <w:jc w:val="both"/>
        <w:rPr>
          <w:rFonts w:ascii="Times New Roman" w:hAnsi="Times New Roman" w:cs="Times New Roman"/>
          <w:lang w:eastAsia="ru-RU"/>
        </w:rPr>
      </w:pPr>
      <w:r w:rsidRPr="00E106D5">
        <w:rPr>
          <w:rFonts w:ascii="Times New Roman" w:hAnsi="Times New Roman" w:cs="Times New Roman"/>
          <w:lang w:eastAsia="ru-RU"/>
        </w:rPr>
        <w:t>3.</w:t>
      </w:r>
      <w:r w:rsidR="00EA6057" w:rsidRPr="00E106D5">
        <w:rPr>
          <w:rFonts w:ascii="Times New Roman" w:hAnsi="Times New Roman" w:cs="Times New Roman"/>
          <w:lang w:eastAsia="ru-RU"/>
        </w:rPr>
        <w:t>1</w:t>
      </w:r>
      <w:r w:rsidR="00E261D5">
        <w:rPr>
          <w:rFonts w:ascii="Times New Roman" w:hAnsi="Times New Roman" w:cs="Times New Roman"/>
          <w:lang w:eastAsia="ru-RU"/>
        </w:rPr>
        <w:t>6</w:t>
      </w:r>
      <w:r w:rsidRPr="00E106D5">
        <w:rPr>
          <w:rFonts w:ascii="Times New Roman" w:hAnsi="Times New Roman" w:cs="Times New Roman"/>
          <w:lang w:eastAsia="ru-RU"/>
        </w:rPr>
        <w:t>. Сдача и приемка Товара осуществляются уполномоченными представителями Сторон.</w:t>
      </w:r>
    </w:p>
    <w:p w:rsidR="00C80B20" w:rsidRPr="00132536" w:rsidRDefault="00C80B20" w:rsidP="00C80B20">
      <w:pPr>
        <w:pStyle w:val="ConsPlusNormal0"/>
        <w:jc w:val="center"/>
        <w:outlineLvl w:val="1"/>
        <w:rPr>
          <w:rFonts w:ascii="Times New Roman" w:hAnsi="Times New Roman"/>
        </w:rPr>
      </w:pPr>
      <w:r w:rsidRPr="00132536">
        <w:rPr>
          <w:rFonts w:ascii="Times New Roman" w:hAnsi="Times New Roman"/>
        </w:rPr>
        <w:t>IV. ВЗАИМОДЕЙСТВИЕ СТОРОН</w:t>
      </w:r>
    </w:p>
    <w:p w:rsidR="008A4C02" w:rsidRPr="00132536" w:rsidRDefault="008A4C02" w:rsidP="008A4C02">
      <w:pPr>
        <w:autoSpaceDE w:val="0"/>
        <w:autoSpaceDN w:val="0"/>
        <w:adjustRightInd w:val="0"/>
        <w:ind w:firstLine="709"/>
        <w:jc w:val="both"/>
        <w:rPr>
          <w:rFonts w:cs="Arial"/>
          <w:lang w:eastAsia="en-US"/>
        </w:rPr>
      </w:pPr>
      <w:r w:rsidRPr="00132536">
        <w:rPr>
          <w:rFonts w:cs="Arial"/>
          <w:lang w:eastAsia="en-US"/>
        </w:rPr>
        <w:t xml:space="preserve">4.1. Поставщик обязан: </w:t>
      </w:r>
    </w:p>
    <w:p w:rsidR="008A4C02" w:rsidRPr="00132536" w:rsidRDefault="008A4C02" w:rsidP="008A4C02">
      <w:pPr>
        <w:autoSpaceDE w:val="0"/>
        <w:autoSpaceDN w:val="0"/>
        <w:adjustRightInd w:val="0"/>
        <w:ind w:firstLine="709"/>
        <w:jc w:val="both"/>
        <w:rPr>
          <w:rFonts w:cs="Arial"/>
          <w:lang w:eastAsia="en-US"/>
        </w:rPr>
      </w:pPr>
      <w:r w:rsidRPr="00132536">
        <w:rPr>
          <w:rFonts w:cs="Arial"/>
          <w:lang w:eastAsia="en-US"/>
        </w:rPr>
        <w:t>4.1.1. Поставить Товар в порядке, количестве, в срок и на условиях, предусмотренных настоящим Контрактом.</w:t>
      </w:r>
    </w:p>
    <w:p w:rsidR="008A4C02" w:rsidRPr="00132536" w:rsidRDefault="008A4C02" w:rsidP="008A4C02">
      <w:pPr>
        <w:autoSpaceDE w:val="0"/>
        <w:autoSpaceDN w:val="0"/>
        <w:adjustRightInd w:val="0"/>
        <w:ind w:firstLine="709"/>
        <w:jc w:val="both"/>
        <w:rPr>
          <w:rFonts w:cs="Arial"/>
          <w:lang w:eastAsia="en-US"/>
        </w:rPr>
      </w:pPr>
      <w:r w:rsidRPr="00132536">
        <w:rPr>
          <w:rFonts w:cs="Arial"/>
          <w:lang w:eastAsia="en-US"/>
        </w:rPr>
        <w:t xml:space="preserve">4.1.2. </w:t>
      </w:r>
      <w:r w:rsidR="00E01677" w:rsidRPr="00132536">
        <w:rPr>
          <w:rFonts w:eastAsiaTheme="minorHAnsi"/>
          <w:lang w:eastAsia="en-US"/>
        </w:rPr>
        <w:t xml:space="preserve">Обеспечить соответствие </w:t>
      </w:r>
      <w:r w:rsidRPr="00132536">
        <w:rPr>
          <w:rFonts w:cs="Arial"/>
          <w:lang w:eastAsia="en-US"/>
        </w:rPr>
        <w:t>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8A4C02" w:rsidRPr="00132536" w:rsidRDefault="008A4C02" w:rsidP="008A4C02">
      <w:pPr>
        <w:autoSpaceDE w:val="0"/>
        <w:autoSpaceDN w:val="0"/>
        <w:adjustRightInd w:val="0"/>
        <w:ind w:firstLine="709"/>
        <w:jc w:val="both"/>
        <w:rPr>
          <w:rFonts w:cs="Arial"/>
          <w:lang w:eastAsia="en-US"/>
        </w:rPr>
      </w:pPr>
      <w:r w:rsidRPr="00132536">
        <w:rPr>
          <w:rFonts w:cs="Arial"/>
          <w:lang w:eastAsia="en-US"/>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8A4C02" w:rsidRPr="00132536" w:rsidRDefault="008A4C02" w:rsidP="008A4C02">
      <w:pPr>
        <w:autoSpaceDE w:val="0"/>
        <w:autoSpaceDN w:val="0"/>
        <w:adjustRightInd w:val="0"/>
        <w:ind w:firstLine="709"/>
        <w:jc w:val="both"/>
        <w:rPr>
          <w:rFonts w:cs="Arial"/>
          <w:lang w:eastAsia="en-US"/>
        </w:rPr>
      </w:pPr>
      <w:r w:rsidRPr="00132536">
        <w:rPr>
          <w:rFonts w:cs="Arial"/>
          <w:lang w:eastAsia="en-US"/>
        </w:rPr>
        <w:t>4.1.</w:t>
      </w:r>
      <w:r w:rsidR="00500F1D" w:rsidRPr="00132536">
        <w:rPr>
          <w:rFonts w:cs="Arial"/>
          <w:lang w:eastAsia="en-US"/>
        </w:rPr>
        <w:t>4</w:t>
      </w:r>
      <w:r w:rsidRPr="00132536">
        <w:rPr>
          <w:rFonts w:cs="Arial"/>
          <w:lang w:eastAsia="en-US"/>
        </w:rPr>
        <w:t>.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D00419" w:rsidRPr="00132536" w:rsidRDefault="00D00419" w:rsidP="008A4C02">
      <w:pPr>
        <w:ind w:firstLine="708"/>
        <w:jc w:val="both"/>
        <w:rPr>
          <w:rFonts w:eastAsia="Calibri"/>
          <w:color w:val="000000"/>
          <w:lang w:eastAsia="en-US"/>
        </w:rPr>
      </w:pPr>
      <w:bookmarkStart w:id="1" w:name="P146"/>
      <w:bookmarkStart w:id="2" w:name="P147"/>
      <w:bookmarkStart w:id="3" w:name="P148"/>
      <w:bookmarkStart w:id="4" w:name="P152"/>
      <w:bookmarkEnd w:id="1"/>
      <w:bookmarkEnd w:id="2"/>
      <w:bookmarkEnd w:id="3"/>
      <w:bookmarkEnd w:id="4"/>
      <w:r w:rsidRPr="00132536">
        <w:rPr>
          <w:rFonts w:eastAsia="Calibri"/>
          <w:color w:val="000000"/>
          <w:lang w:eastAsia="en-US"/>
        </w:rPr>
        <w:t>4.1.</w:t>
      </w:r>
      <w:r w:rsidR="00E614BD" w:rsidRPr="00132536">
        <w:rPr>
          <w:rFonts w:eastAsia="Calibri"/>
          <w:color w:val="000000"/>
          <w:lang w:eastAsia="en-US"/>
        </w:rPr>
        <w:t>5</w:t>
      </w:r>
      <w:r w:rsidRPr="00132536">
        <w:rPr>
          <w:rFonts w:eastAsia="Calibri"/>
          <w:color w:val="000000"/>
          <w:lang w:eastAsia="en-US"/>
        </w:rPr>
        <w:t>.</w:t>
      </w:r>
      <w:r w:rsidRPr="00132536">
        <w:t xml:space="preserve"> </w:t>
      </w:r>
      <w:r w:rsidRPr="00132536">
        <w:rPr>
          <w:rFonts w:eastAsia="Calibri"/>
          <w:color w:val="000000"/>
          <w:lang w:eastAsia="en-US"/>
        </w:rPr>
        <w:t>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8A4C02" w:rsidRPr="00132536" w:rsidRDefault="008A4C02" w:rsidP="008A4C02">
      <w:pPr>
        <w:ind w:firstLine="708"/>
        <w:jc w:val="both"/>
        <w:rPr>
          <w:rFonts w:eastAsia="Calibri"/>
          <w:sz w:val="22"/>
          <w:szCs w:val="22"/>
          <w:lang w:eastAsia="en-US"/>
        </w:rPr>
      </w:pPr>
      <w:r w:rsidRPr="00132536">
        <w:rPr>
          <w:rFonts w:eastAsia="Calibri"/>
          <w:sz w:val="22"/>
          <w:szCs w:val="22"/>
          <w:lang w:eastAsia="en-US"/>
        </w:rPr>
        <w:t xml:space="preserve">4.2. </w:t>
      </w:r>
      <w:r w:rsidRPr="00132536">
        <w:rPr>
          <w:rFonts w:eastAsia="Calibri"/>
          <w:lang w:eastAsia="en-US"/>
        </w:rPr>
        <w:t>Поставщик вправе:</w:t>
      </w:r>
      <w:r w:rsidRPr="00132536">
        <w:rPr>
          <w:rFonts w:eastAsia="Calibri"/>
          <w:sz w:val="22"/>
          <w:szCs w:val="22"/>
          <w:lang w:eastAsia="en-US"/>
        </w:rPr>
        <w:tab/>
      </w:r>
    </w:p>
    <w:p w:rsidR="008A4C02" w:rsidRPr="00132536" w:rsidRDefault="008A4C02" w:rsidP="008A4C02">
      <w:pPr>
        <w:autoSpaceDE w:val="0"/>
        <w:autoSpaceDN w:val="0"/>
        <w:adjustRightInd w:val="0"/>
        <w:ind w:firstLine="709"/>
        <w:jc w:val="both"/>
        <w:rPr>
          <w:rFonts w:cs="Arial"/>
          <w:lang w:eastAsia="en-US"/>
        </w:rPr>
      </w:pPr>
      <w:r w:rsidRPr="00132536">
        <w:rPr>
          <w:rFonts w:cs="Arial"/>
          <w:lang w:eastAsia="en-US"/>
        </w:rPr>
        <w:t>4.2.1. Требовать от Заказчика произвести приемку Товара в порядке и в сроки, предусмотренные настоящим Контрактом.</w:t>
      </w:r>
    </w:p>
    <w:p w:rsidR="008A4C02" w:rsidRPr="00132536" w:rsidRDefault="008A4C02" w:rsidP="008A4C02">
      <w:pPr>
        <w:autoSpaceDE w:val="0"/>
        <w:autoSpaceDN w:val="0"/>
        <w:adjustRightInd w:val="0"/>
        <w:ind w:firstLine="709"/>
        <w:jc w:val="both"/>
        <w:rPr>
          <w:rFonts w:cs="Arial"/>
          <w:lang w:eastAsia="en-US"/>
        </w:rPr>
      </w:pPr>
      <w:bookmarkStart w:id="5" w:name="P163"/>
      <w:bookmarkEnd w:id="5"/>
      <w:r w:rsidRPr="00132536">
        <w:rPr>
          <w:rFonts w:cs="Arial"/>
          <w:lang w:eastAsia="en-US"/>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8A4C02" w:rsidRPr="00132536" w:rsidRDefault="008A4C02" w:rsidP="008A4C02">
      <w:pPr>
        <w:autoSpaceDE w:val="0"/>
        <w:autoSpaceDN w:val="0"/>
        <w:adjustRightInd w:val="0"/>
        <w:ind w:firstLine="709"/>
        <w:jc w:val="both"/>
        <w:rPr>
          <w:rFonts w:cs="Arial"/>
          <w:lang w:eastAsia="en-US"/>
        </w:rPr>
      </w:pPr>
      <w:bookmarkStart w:id="6" w:name="P164"/>
      <w:bookmarkEnd w:id="6"/>
      <w:r w:rsidRPr="00132536">
        <w:rPr>
          <w:rFonts w:cs="Arial"/>
          <w:lang w:eastAsia="en-US"/>
        </w:rPr>
        <w:lastRenderedPageBreak/>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8A4C02" w:rsidRPr="00132536" w:rsidRDefault="008A4C02" w:rsidP="008A4C02">
      <w:pPr>
        <w:autoSpaceDE w:val="0"/>
        <w:autoSpaceDN w:val="0"/>
        <w:adjustRightInd w:val="0"/>
        <w:ind w:firstLine="709"/>
        <w:jc w:val="both"/>
        <w:rPr>
          <w:rFonts w:cs="Arial"/>
          <w:lang w:eastAsia="en-US"/>
        </w:rPr>
      </w:pPr>
      <w:r w:rsidRPr="00132536">
        <w:rPr>
          <w:rFonts w:cs="Arial"/>
          <w:lang w:eastAsia="en-US"/>
        </w:rPr>
        <w:t xml:space="preserve">4.2.4. Требовать возмещения убытков, уплаты неустоек (штрафов, пеней) в соответствии с </w:t>
      </w:r>
      <w:hyperlink r:id="rId8" w:anchor="P211" w:history="1">
        <w:r w:rsidRPr="00132536">
          <w:rPr>
            <w:rFonts w:eastAsia="Calibri" w:cs="Arial"/>
            <w:color w:val="0000FF"/>
            <w:u w:val="single"/>
            <w:lang w:eastAsia="en-US"/>
          </w:rPr>
          <w:t>разделом VII</w:t>
        </w:r>
      </w:hyperlink>
      <w:r w:rsidRPr="00132536">
        <w:rPr>
          <w:rFonts w:cs="Arial"/>
          <w:lang w:eastAsia="en-US"/>
        </w:rPr>
        <w:t xml:space="preserve"> настоящего Контракта.</w:t>
      </w:r>
    </w:p>
    <w:p w:rsidR="008A4C02" w:rsidRPr="00132536" w:rsidRDefault="008A4C02" w:rsidP="008A4C02">
      <w:pPr>
        <w:tabs>
          <w:tab w:val="left" w:pos="1560"/>
        </w:tabs>
        <w:ind w:right="-60" w:firstLine="709"/>
        <w:jc w:val="both"/>
        <w:rPr>
          <w:noProof/>
          <w:spacing w:val="-4"/>
          <w:lang w:eastAsia="en-US"/>
        </w:rPr>
      </w:pPr>
      <w:r w:rsidRPr="00132536">
        <w:rPr>
          <w:noProof/>
          <w:lang w:eastAsia="en-US"/>
        </w:rPr>
        <w:t>4.2.</w:t>
      </w:r>
      <w:r w:rsidR="00163362" w:rsidRPr="00132536">
        <w:rPr>
          <w:noProof/>
          <w:lang w:eastAsia="en-US"/>
        </w:rPr>
        <w:t>5</w:t>
      </w:r>
      <w:r w:rsidRPr="00132536">
        <w:rPr>
          <w:noProof/>
          <w:lang w:eastAsia="en-US"/>
        </w:rPr>
        <w:t xml:space="preserve">. С письменного согласия Заказчика досрочно </w:t>
      </w:r>
      <w:r w:rsidRPr="00132536">
        <w:rPr>
          <w:noProof/>
          <w:spacing w:val="-4"/>
          <w:lang w:eastAsia="en-US"/>
        </w:rPr>
        <w:t>исполнить обязательства по Контракту, при этом такое досрочное исполнение не влечет обязанности Заказчика  по досрочной оплате принятого товара.</w:t>
      </w:r>
    </w:p>
    <w:p w:rsidR="008A4C02" w:rsidRPr="00132536" w:rsidRDefault="008A4C02" w:rsidP="008A4C02">
      <w:pPr>
        <w:autoSpaceDE w:val="0"/>
        <w:autoSpaceDN w:val="0"/>
        <w:adjustRightInd w:val="0"/>
        <w:ind w:firstLine="709"/>
        <w:jc w:val="both"/>
        <w:rPr>
          <w:rFonts w:cs="Arial"/>
          <w:lang w:eastAsia="en-US"/>
        </w:rPr>
      </w:pPr>
      <w:r w:rsidRPr="00132536">
        <w:rPr>
          <w:rFonts w:cs="Arial"/>
          <w:lang w:eastAsia="en-US"/>
        </w:rPr>
        <w:t>4.3. Заказчик обязуется:</w:t>
      </w:r>
    </w:p>
    <w:p w:rsidR="008A4C02" w:rsidRPr="00132536" w:rsidRDefault="008A4C02" w:rsidP="008A4C02">
      <w:pPr>
        <w:autoSpaceDE w:val="0"/>
        <w:autoSpaceDN w:val="0"/>
        <w:adjustRightInd w:val="0"/>
        <w:ind w:firstLine="709"/>
        <w:jc w:val="both"/>
        <w:rPr>
          <w:rFonts w:cs="Arial"/>
          <w:lang w:eastAsia="en-US"/>
        </w:rPr>
      </w:pPr>
      <w:bookmarkStart w:id="7" w:name="P168"/>
      <w:bookmarkEnd w:id="7"/>
      <w:r w:rsidRPr="00132536">
        <w:rPr>
          <w:rFonts w:cs="Arial"/>
          <w:lang w:eastAsia="en-US"/>
        </w:rPr>
        <w:t xml:space="preserve">4.3.1. </w:t>
      </w:r>
      <w:r w:rsidR="00612A6D" w:rsidRPr="00132536">
        <w:rPr>
          <w:rFonts w:cs="Arial"/>
          <w:lang w:eastAsia="en-US"/>
        </w:rPr>
        <w:t xml:space="preserve">Принять поставленную продукцию, соответствующую требованиям, установленным контрактом, и </w:t>
      </w:r>
      <w:r w:rsidR="00C426A2" w:rsidRPr="00132536">
        <w:rPr>
          <w:rFonts w:cs="Arial"/>
          <w:lang w:eastAsia="en-US"/>
        </w:rPr>
        <w:t>о</w:t>
      </w:r>
      <w:r w:rsidR="009521ED" w:rsidRPr="00132536">
        <w:rPr>
          <w:rFonts w:cs="Arial"/>
          <w:lang w:eastAsia="en-US"/>
        </w:rPr>
        <w:t xml:space="preserve">беспечить оплату товара, </w:t>
      </w:r>
      <w:r w:rsidRPr="00132536">
        <w:rPr>
          <w:rFonts w:cs="Arial"/>
          <w:lang w:eastAsia="en-US"/>
        </w:rPr>
        <w:t>поставленного Товара, соответствующего условиям настоящего Контракта, в порядке и сроки, предусмотренные настоящим Контрактом.</w:t>
      </w:r>
    </w:p>
    <w:p w:rsidR="008A4C02" w:rsidRPr="00132536" w:rsidRDefault="008A4C02" w:rsidP="008A4C02">
      <w:pPr>
        <w:autoSpaceDE w:val="0"/>
        <w:autoSpaceDN w:val="0"/>
        <w:adjustRightInd w:val="0"/>
        <w:ind w:firstLine="709"/>
        <w:jc w:val="both"/>
        <w:rPr>
          <w:rFonts w:cs="Arial"/>
          <w:lang w:eastAsia="en-US"/>
        </w:rPr>
      </w:pPr>
      <w:r w:rsidRPr="00132536">
        <w:rPr>
          <w:rFonts w:cs="Arial"/>
          <w:lang w:eastAsia="en-US"/>
        </w:rPr>
        <w:t xml:space="preserve">4.3.2. </w:t>
      </w:r>
      <w:proofErr w:type="gramStart"/>
      <w:r w:rsidRPr="00132536">
        <w:rPr>
          <w:rFonts w:cs="Arial"/>
          <w:lang w:eastAsia="en-US"/>
        </w:rPr>
        <w:t>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и (или) извещением о проведении электронного аукциона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w:t>
      </w:r>
      <w:proofErr w:type="gramEnd"/>
      <w:r w:rsidRPr="00132536">
        <w:rPr>
          <w:rFonts w:cs="Arial"/>
          <w:lang w:eastAsia="en-US"/>
        </w:rPr>
        <w:t>, что позволило ему стать победителем определения Поставщика.</w:t>
      </w:r>
    </w:p>
    <w:p w:rsidR="008A4C02" w:rsidRPr="00132536" w:rsidRDefault="008A4C02" w:rsidP="008A4C02">
      <w:pPr>
        <w:autoSpaceDE w:val="0"/>
        <w:autoSpaceDN w:val="0"/>
        <w:adjustRightInd w:val="0"/>
        <w:ind w:firstLine="709"/>
        <w:jc w:val="both"/>
        <w:rPr>
          <w:rFonts w:cs="Arial"/>
          <w:lang w:eastAsia="en-US"/>
        </w:rPr>
      </w:pPr>
      <w:r w:rsidRPr="00132536">
        <w:rPr>
          <w:rFonts w:cs="Arial"/>
          <w:lang w:eastAsia="en-US"/>
        </w:rPr>
        <w:t>4.3.</w:t>
      </w:r>
      <w:r w:rsidR="005C635B" w:rsidRPr="00132536">
        <w:rPr>
          <w:rFonts w:cs="Arial"/>
          <w:lang w:eastAsia="en-US"/>
        </w:rPr>
        <w:t>3</w:t>
      </w:r>
      <w:r w:rsidRPr="00132536">
        <w:rPr>
          <w:rFonts w:cs="Arial"/>
          <w:lang w:eastAsia="en-US"/>
        </w:rPr>
        <w:t xml:space="preserve">. Требовать уплаты неустоек (штрафов, пеней) в соответствии с </w:t>
      </w:r>
      <w:hyperlink r:id="rId9" w:anchor="P211" w:history="1">
        <w:r w:rsidRPr="00132536">
          <w:rPr>
            <w:rFonts w:eastAsia="Calibri" w:cs="Arial"/>
            <w:color w:val="0000FF"/>
            <w:u w:val="single"/>
            <w:lang w:eastAsia="en-US"/>
          </w:rPr>
          <w:t>разделом VII</w:t>
        </w:r>
      </w:hyperlink>
      <w:r w:rsidRPr="00132536">
        <w:rPr>
          <w:rFonts w:cs="Arial"/>
          <w:lang w:eastAsia="en-US"/>
        </w:rPr>
        <w:t xml:space="preserve"> настоящего Контракта.</w:t>
      </w:r>
    </w:p>
    <w:p w:rsidR="008A4C02" w:rsidRPr="00132536" w:rsidRDefault="008A4C02" w:rsidP="008A4C02">
      <w:pPr>
        <w:autoSpaceDE w:val="0"/>
        <w:autoSpaceDN w:val="0"/>
        <w:adjustRightInd w:val="0"/>
        <w:ind w:firstLine="709"/>
        <w:jc w:val="both"/>
        <w:rPr>
          <w:rFonts w:cs="Arial"/>
          <w:lang w:eastAsia="en-US"/>
        </w:rPr>
      </w:pPr>
      <w:r w:rsidRPr="00132536">
        <w:rPr>
          <w:rFonts w:cs="Arial"/>
          <w:lang w:eastAsia="en-US"/>
        </w:rPr>
        <w:t>4.3.</w:t>
      </w:r>
      <w:r w:rsidR="005C635B" w:rsidRPr="00132536">
        <w:rPr>
          <w:rFonts w:cs="Arial"/>
          <w:lang w:eastAsia="en-US"/>
        </w:rPr>
        <w:t>4</w:t>
      </w:r>
      <w:r w:rsidRPr="00132536">
        <w:rPr>
          <w:rFonts w:cs="Arial"/>
          <w:lang w:eastAsia="en-US"/>
        </w:rPr>
        <w:t xml:space="preserve">.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0" w:history="1">
        <w:r w:rsidRPr="00132536">
          <w:rPr>
            <w:rFonts w:eastAsia="Calibri" w:cs="Arial"/>
            <w:color w:val="0000FF"/>
            <w:u w:val="single"/>
            <w:lang w:eastAsia="en-US"/>
          </w:rPr>
          <w:t>Законом</w:t>
        </w:r>
      </w:hyperlink>
      <w:r w:rsidRPr="00132536">
        <w:rPr>
          <w:rFonts w:cs="Arial"/>
          <w:lang w:eastAsia="en-US"/>
        </w:rPr>
        <w:t xml:space="preserve"> N 44-ФЗ и настоящим Контрактом.</w:t>
      </w:r>
    </w:p>
    <w:p w:rsidR="008A4C02" w:rsidRPr="00132536" w:rsidRDefault="008A4C02" w:rsidP="008A4C02">
      <w:pPr>
        <w:widowControl w:val="0"/>
        <w:ind w:right="-60" w:firstLine="709"/>
        <w:jc w:val="both"/>
        <w:rPr>
          <w:lang w:eastAsia="en-US"/>
        </w:rPr>
      </w:pPr>
      <w:r w:rsidRPr="00132536">
        <w:rPr>
          <w:noProof/>
          <w:lang w:eastAsia="en-US"/>
        </w:rPr>
        <w:t>4.3.</w:t>
      </w:r>
      <w:r w:rsidR="004C253E" w:rsidRPr="00132536">
        <w:rPr>
          <w:noProof/>
          <w:lang w:eastAsia="en-US"/>
        </w:rPr>
        <w:t>5</w:t>
      </w:r>
      <w:r w:rsidRPr="00132536">
        <w:rPr>
          <w:noProof/>
          <w:lang w:eastAsia="en-US"/>
        </w:rPr>
        <w:t xml:space="preserve">. </w:t>
      </w:r>
      <w:r w:rsidRPr="00132536">
        <w:rPr>
          <w:lang w:eastAsia="en-US"/>
        </w:rPr>
        <w:t xml:space="preserve">Осуществлять </w:t>
      </w:r>
      <w:proofErr w:type="gramStart"/>
      <w:r w:rsidRPr="00132536">
        <w:rPr>
          <w:lang w:eastAsia="en-US"/>
        </w:rPr>
        <w:t>контроль за</w:t>
      </w:r>
      <w:proofErr w:type="gramEnd"/>
      <w:r w:rsidRPr="00132536">
        <w:rPr>
          <w:lang w:eastAsia="en-US"/>
        </w:rPr>
        <w:t xml:space="preserve"> обеспечением Поставщиком поставок Товара</w:t>
      </w:r>
      <w:r w:rsidRPr="00132536">
        <w:rPr>
          <w:lang w:eastAsia="en-US"/>
        </w:rPr>
        <w:br/>
        <w:t xml:space="preserve"> в соответствии с условиями Контракта.</w:t>
      </w:r>
    </w:p>
    <w:p w:rsidR="008A4C02" w:rsidRPr="001A5256" w:rsidRDefault="008A4C02" w:rsidP="008A4C02">
      <w:pPr>
        <w:autoSpaceDE w:val="0"/>
        <w:autoSpaceDN w:val="0"/>
        <w:adjustRightInd w:val="0"/>
        <w:ind w:firstLine="709"/>
        <w:jc w:val="both"/>
        <w:rPr>
          <w:rFonts w:cs="Arial"/>
          <w:color w:val="000000"/>
          <w:lang w:eastAsia="en-US"/>
        </w:rPr>
      </w:pPr>
      <w:r w:rsidRPr="001A5256">
        <w:rPr>
          <w:rFonts w:cs="Arial"/>
          <w:color w:val="000000"/>
          <w:lang w:eastAsia="en-US"/>
        </w:rPr>
        <w:t>4.4. Заказчик вправе:</w:t>
      </w:r>
    </w:p>
    <w:p w:rsidR="008A4C02" w:rsidRPr="001A5256" w:rsidRDefault="008A4C02" w:rsidP="008A4C02">
      <w:pPr>
        <w:autoSpaceDE w:val="0"/>
        <w:autoSpaceDN w:val="0"/>
        <w:adjustRightInd w:val="0"/>
        <w:ind w:firstLine="709"/>
        <w:jc w:val="both"/>
        <w:rPr>
          <w:rFonts w:cs="Arial"/>
          <w:color w:val="000000"/>
          <w:lang w:eastAsia="en-US"/>
        </w:rPr>
      </w:pPr>
      <w:r w:rsidRPr="001A5256">
        <w:rPr>
          <w:rFonts w:cs="Arial"/>
          <w:color w:val="000000"/>
          <w:lang w:eastAsia="en-US"/>
        </w:rPr>
        <w:t>4.4.1. Требовать от Поставщика надлежащего исполнения обязательств по настоящему Контракту.</w:t>
      </w:r>
    </w:p>
    <w:p w:rsidR="008A4C02" w:rsidRPr="001A5256" w:rsidRDefault="008A4C02" w:rsidP="008A4C02">
      <w:pPr>
        <w:autoSpaceDE w:val="0"/>
        <w:autoSpaceDN w:val="0"/>
        <w:adjustRightInd w:val="0"/>
        <w:ind w:firstLine="709"/>
        <w:jc w:val="both"/>
        <w:rPr>
          <w:rFonts w:cs="Arial"/>
          <w:color w:val="000000"/>
          <w:lang w:eastAsia="en-US"/>
        </w:rPr>
      </w:pPr>
      <w:r w:rsidRPr="001A5256">
        <w:rPr>
          <w:rFonts w:cs="Arial"/>
          <w:color w:val="000000"/>
          <w:lang w:eastAsia="en-US"/>
        </w:rPr>
        <w:t>4.4.2. Требовать от Поставщика своевременного устранения нарушений, выявленных как в ходе приемки, так и в течение срока годности.</w:t>
      </w:r>
    </w:p>
    <w:p w:rsidR="004A3A6A" w:rsidRPr="001A5256" w:rsidRDefault="008A4C02" w:rsidP="004A3A6A">
      <w:pPr>
        <w:autoSpaceDE w:val="0"/>
        <w:autoSpaceDN w:val="0"/>
        <w:adjustRightInd w:val="0"/>
        <w:ind w:firstLine="709"/>
        <w:jc w:val="both"/>
        <w:rPr>
          <w:rFonts w:cs="Arial"/>
          <w:lang w:eastAsia="en-US"/>
        </w:rPr>
      </w:pPr>
      <w:r w:rsidRPr="001A5256">
        <w:rPr>
          <w:rFonts w:cs="Arial"/>
          <w:color w:val="000000"/>
          <w:lang w:eastAsia="en-US"/>
        </w:rPr>
        <w:t>4.4.3</w:t>
      </w:r>
      <w:r w:rsidRPr="001A5256">
        <w:rPr>
          <w:rFonts w:cs="Arial"/>
          <w:lang w:eastAsia="en-US"/>
        </w:rPr>
        <w:t>. Проверять ход и качество выполнения Поставщиком условий настоящего Контракта.</w:t>
      </w:r>
      <w:r w:rsidR="004A3A6A" w:rsidRPr="001A5256">
        <w:rPr>
          <w:rFonts w:cs="Arial"/>
          <w:lang w:eastAsia="en-US"/>
        </w:rPr>
        <w:t xml:space="preserve"> Осуществлять контроль исполнения контракта, в том числе на отдельных этапах его исполнения, без вмешательства в оперативную хозяйственную деятельность </w:t>
      </w:r>
      <w:r w:rsidR="00850024" w:rsidRPr="001A5256">
        <w:rPr>
          <w:rFonts w:cs="Arial"/>
          <w:lang w:eastAsia="en-US"/>
        </w:rPr>
        <w:t>Поставщика.</w:t>
      </w:r>
    </w:p>
    <w:p w:rsidR="008A4C02" w:rsidRPr="001A5256" w:rsidRDefault="008A4C02" w:rsidP="008A4C02">
      <w:pPr>
        <w:autoSpaceDE w:val="0"/>
        <w:autoSpaceDN w:val="0"/>
        <w:adjustRightInd w:val="0"/>
        <w:ind w:firstLine="709"/>
        <w:jc w:val="both"/>
        <w:rPr>
          <w:rFonts w:cs="Arial"/>
          <w:lang w:eastAsia="en-US"/>
        </w:rPr>
      </w:pPr>
      <w:r w:rsidRPr="001A5256">
        <w:rPr>
          <w:rFonts w:cs="Arial"/>
          <w:lang w:eastAsia="en-US"/>
        </w:rPr>
        <w:t xml:space="preserve">4.4.4. Требовать возмещения убытков в соответствии с </w:t>
      </w:r>
      <w:hyperlink r:id="rId11" w:anchor="P211" w:history="1">
        <w:r w:rsidRPr="001A5256">
          <w:rPr>
            <w:rFonts w:eastAsia="Calibri" w:cs="Arial"/>
            <w:color w:val="0000FF"/>
            <w:u w:val="single"/>
            <w:lang w:eastAsia="en-US"/>
          </w:rPr>
          <w:t>разделом VII</w:t>
        </w:r>
      </w:hyperlink>
      <w:r w:rsidRPr="001A5256">
        <w:rPr>
          <w:rFonts w:cs="Arial"/>
          <w:lang w:eastAsia="en-US"/>
        </w:rPr>
        <w:t xml:space="preserve"> настоящего Контракта, причиненных по вине Поставщика.</w:t>
      </w:r>
    </w:p>
    <w:p w:rsidR="008A4C02" w:rsidRPr="001A5256" w:rsidRDefault="008A4C02" w:rsidP="008A4C02">
      <w:pPr>
        <w:autoSpaceDE w:val="0"/>
        <w:autoSpaceDN w:val="0"/>
        <w:adjustRightInd w:val="0"/>
        <w:ind w:firstLine="709"/>
        <w:jc w:val="both"/>
        <w:rPr>
          <w:rFonts w:cs="Arial"/>
          <w:lang w:eastAsia="en-US"/>
        </w:rPr>
      </w:pPr>
      <w:r w:rsidRPr="001A5256">
        <w:rPr>
          <w:rFonts w:cs="Arial"/>
          <w:lang w:eastAsia="en-US"/>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2" w:history="1">
        <w:r w:rsidRPr="001A5256">
          <w:rPr>
            <w:rFonts w:eastAsia="Calibri" w:cs="Arial"/>
            <w:color w:val="0000FF"/>
            <w:u w:val="single"/>
            <w:lang w:eastAsia="en-US"/>
          </w:rPr>
          <w:t>Законом</w:t>
        </w:r>
      </w:hyperlink>
      <w:r w:rsidRPr="001A5256">
        <w:rPr>
          <w:rFonts w:cs="Arial"/>
          <w:lang w:eastAsia="en-US"/>
        </w:rPr>
        <w:t xml:space="preserve"> N 44-ФЗ.</w:t>
      </w:r>
    </w:p>
    <w:p w:rsidR="008A4C02" w:rsidRPr="001A5256" w:rsidRDefault="008A4C02" w:rsidP="008A4C02">
      <w:pPr>
        <w:autoSpaceDE w:val="0"/>
        <w:autoSpaceDN w:val="0"/>
        <w:adjustRightInd w:val="0"/>
        <w:ind w:firstLine="709"/>
        <w:jc w:val="both"/>
        <w:rPr>
          <w:rFonts w:cs="Arial"/>
          <w:lang w:eastAsia="en-US"/>
        </w:rPr>
      </w:pPr>
      <w:r w:rsidRPr="001A5256">
        <w:rPr>
          <w:rFonts w:cs="Arial"/>
          <w:lang w:eastAsia="en-US"/>
        </w:rPr>
        <w:t>4.4.6. Отказаться от приемки и оплаты Товара, не соответствующего условиям настоящего Контракта.</w:t>
      </w:r>
    </w:p>
    <w:p w:rsidR="008A4C02" w:rsidRPr="001A5256" w:rsidRDefault="008A4C02" w:rsidP="008A4C02">
      <w:pPr>
        <w:autoSpaceDE w:val="0"/>
        <w:autoSpaceDN w:val="0"/>
        <w:adjustRightInd w:val="0"/>
        <w:ind w:firstLine="709"/>
        <w:jc w:val="both"/>
        <w:rPr>
          <w:rFonts w:cs="Arial"/>
          <w:lang w:eastAsia="en-US"/>
        </w:rPr>
      </w:pPr>
      <w:bookmarkStart w:id="8" w:name="P180"/>
      <w:bookmarkEnd w:id="8"/>
      <w:r w:rsidRPr="001A5256">
        <w:rPr>
          <w:rFonts w:cs="Arial"/>
          <w:lang w:eastAsia="en-US"/>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8A4C02" w:rsidRPr="001A5256" w:rsidRDefault="008A4C02" w:rsidP="008A4C02">
      <w:pPr>
        <w:widowControl w:val="0"/>
        <w:ind w:right="-71" w:firstLine="709"/>
        <w:jc w:val="both"/>
        <w:rPr>
          <w:noProof/>
          <w:lang w:eastAsia="en-US"/>
        </w:rPr>
      </w:pPr>
      <w:r w:rsidRPr="001A5256">
        <w:rPr>
          <w:lang w:eastAsia="en-US"/>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3" w:history="1">
        <w:r w:rsidRPr="001A5256">
          <w:rPr>
            <w:rFonts w:eastAsia="Calibri"/>
            <w:color w:val="0000FF"/>
            <w:u w:val="single"/>
            <w:lang w:eastAsia="en-US"/>
          </w:rPr>
          <w:t>Законом</w:t>
        </w:r>
      </w:hyperlink>
      <w:r w:rsidRPr="001A5256">
        <w:rPr>
          <w:lang w:eastAsia="en-US"/>
        </w:rPr>
        <w:t xml:space="preserve"> N 44-ФЗ.</w:t>
      </w:r>
      <w:r w:rsidRPr="001A5256">
        <w:rPr>
          <w:noProof/>
          <w:lang w:eastAsia="en-US"/>
        </w:rPr>
        <w:t xml:space="preserve"> </w:t>
      </w:r>
    </w:p>
    <w:p w:rsidR="00F2796D" w:rsidRPr="001A5256" w:rsidRDefault="00F2796D" w:rsidP="008A4C02">
      <w:pPr>
        <w:autoSpaceDE w:val="0"/>
        <w:autoSpaceDN w:val="0"/>
        <w:adjustRightInd w:val="0"/>
        <w:ind w:firstLine="720"/>
        <w:jc w:val="both"/>
        <w:outlineLvl w:val="1"/>
        <w:rPr>
          <w:rFonts w:cs="Arial"/>
          <w:lang w:eastAsia="en-US"/>
        </w:rPr>
      </w:pPr>
      <w:r w:rsidRPr="001A5256">
        <w:rPr>
          <w:rFonts w:cs="Arial"/>
          <w:lang w:eastAsia="en-US"/>
        </w:rPr>
        <w:lastRenderedPageBreak/>
        <w:t>4.4.</w:t>
      </w:r>
      <w:r w:rsidR="00225B8E" w:rsidRPr="001A5256">
        <w:rPr>
          <w:rFonts w:cs="Arial"/>
          <w:lang w:eastAsia="en-US"/>
        </w:rPr>
        <w:t>9</w:t>
      </w:r>
      <w:r w:rsidRPr="001A5256">
        <w:rPr>
          <w:rFonts w:cs="Arial"/>
          <w:lang w:eastAsia="en-US"/>
        </w:rPr>
        <w:t xml:space="preserve">. </w:t>
      </w:r>
      <w:proofErr w:type="gramStart"/>
      <w:r w:rsidRPr="001A5256">
        <w:rPr>
          <w:rFonts w:cs="Arial"/>
          <w:lang w:eastAsia="en-US"/>
        </w:rPr>
        <w:t>Удержать суммы неисполненных поставщиком (подрядчиком, исполнителем) требований об уплате неустоек (штрафов, пеней), предъявленных заказчиком в соответствии с действующим законодательством, из суммы, подлежащей оплате поставщику (подрядчику, исполнителю).</w:t>
      </w:r>
      <w:proofErr w:type="gramEnd"/>
    </w:p>
    <w:p w:rsidR="008A4C02" w:rsidRPr="00C85453" w:rsidRDefault="008A4C02" w:rsidP="00C80B20">
      <w:pPr>
        <w:pStyle w:val="ConsPlusNormal0"/>
        <w:jc w:val="center"/>
        <w:outlineLvl w:val="1"/>
        <w:rPr>
          <w:rFonts w:ascii="Times New Roman" w:hAnsi="Times New Roman"/>
          <w:highlight w:val="yellow"/>
        </w:rPr>
      </w:pPr>
    </w:p>
    <w:p w:rsidR="00C80B20" w:rsidRPr="001D5BFD" w:rsidRDefault="00C80B20" w:rsidP="00C80B20">
      <w:pPr>
        <w:pStyle w:val="ConsPlusNormal0"/>
        <w:jc w:val="center"/>
        <w:outlineLvl w:val="1"/>
        <w:rPr>
          <w:rFonts w:ascii="Times New Roman" w:hAnsi="Times New Roman"/>
        </w:rPr>
      </w:pPr>
      <w:r w:rsidRPr="001D5BFD">
        <w:rPr>
          <w:rFonts w:ascii="Times New Roman" w:hAnsi="Times New Roman"/>
        </w:rPr>
        <w:t xml:space="preserve">V. УПАКОВКА </w:t>
      </w:r>
      <w:r w:rsidR="005150FD">
        <w:rPr>
          <w:rFonts w:ascii="Times New Roman" w:hAnsi="Times New Roman"/>
        </w:rPr>
        <w:t xml:space="preserve">и МАРКИРОВКА </w:t>
      </w:r>
      <w:r w:rsidRPr="001D5BFD">
        <w:rPr>
          <w:rFonts w:ascii="Times New Roman" w:hAnsi="Times New Roman"/>
        </w:rPr>
        <w:t>ТОВАРА</w:t>
      </w:r>
    </w:p>
    <w:p w:rsidR="004F2990" w:rsidRPr="004F2990" w:rsidRDefault="00C80B20" w:rsidP="004F2990">
      <w:pPr>
        <w:autoSpaceDE w:val="0"/>
        <w:autoSpaceDN w:val="0"/>
        <w:adjustRightInd w:val="0"/>
        <w:ind w:firstLine="709"/>
        <w:jc w:val="both"/>
        <w:rPr>
          <w:rFonts w:eastAsiaTheme="minorHAnsi"/>
        </w:rPr>
      </w:pPr>
      <w:r w:rsidRPr="001D5BFD">
        <w:t xml:space="preserve">5.1. </w:t>
      </w:r>
      <w:r w:rsidR="00326F13" w:rsidRPr="00F7076A">
        <w:rPr>
          <w:rFonts w:eastAsia="Calibri"/>
          <w:sz w:val="26"/>
          <w:szCs w:val="26"/>
        </w:rPr>
        <w:t xml:space="preserve">Товар должен быть упакован в </w:t>
      </w:r>
      <w:r w:rsidR="00326F13">
        <w:rPr>
          <w:rFonts w:eastAsia="Calibri"/>
          <w:sz w:val="26"/>
          <w:szCs w:val="26"/>
        </w:rPr>
        <w:t>упаковку</w:t>
      </w:r>
      <w:r w:rsidR="00326F13" w:rsidRPr="00F7076A">
        <w:rPr>
          <w:rFonts w:eastAsia="Calibri"/>
          <w:sz w:val="26"/>
          <w:szCs w:val="26"/>
        </w:rPr>
        <w:t xml:space="preserve"> завода изготовителя. Упаковка должна обеспечивать сохранность товара на время гарантийного срока</w:t>
      </w:r>
      <w:r w:rsidR="00535FEE">
        <w:rPr>
          <w:rFonts w:eastAsia="Calibri"/>
          <w:sz w:val="26"/>
          <w:szCs w:val="26"/>
        </w:rPr>
        <w:t>.</w:t>
      </w:r>
    </w:p>
    <w:p w:rsidR="00C80B20" w:rsidRPr="004F2990" w:rsidRDefault="00C80B20" w:rsidP="00C80B20">
      <w:pPr>
        <w:pStyle w:val="ConsPlusNormal0"/>
        <w:ind w:firstLine="539"/>
        <w:jc w:val="both"/>
        <w:rPr>
          <w:rFonts w:ascii="Times New Roman" w:hAnsi="Times New Roman"/>
        </w:rPr>
      </w:pPr>
      <w:r w:rsidRPr="004F2990">
        <w:rPr>
          <w:rFonts w:ascii="Times New Roman" w:hAnsi="Times New Roman"/>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Такой Товар не засчитывается в счет исполнения обязательств по настоящему Контракту.</w:t>
      </w:r>
    </w:p>
    <w:p w:rsidR="00C80B20" w:rsidRPr="004F2990" w:rsidRDefault="00C80B20" w:rsidP="00C80B20">
      <w:pPr>
        <w:pStyle w:val="ConsPlusNormal0"/>
        <w:ind w:firstLine="539"/>
        <w:jc w:val="both"/>
        <w:rPr>
          <w:rFonts w:ascii="Times New Roman" w:hAnsi="Times New Roman"/>
        </w:rPr>
      </w:pPr>
      <w:r w:rsidRPr="004F2990">
        <w:rPr>
          <w:rFonts w:ascii="Times New Roman" w:hAnsi="Times New Roman"/>
        </w:rPr>
        <w:t>5.3. Поставщик несет ответственность перед Заказчиком за повреждение Товара вследствие его ненадлежащей упаковки.</w:t>
      </w:r>
    </w:p>
    <w:p w:rsidR="00C80B20" w:rsidRDefault="00C80B20" w:rsidP="00C80B20">
      <w:pPr>
        <w:pStyle w:val="ConsPlusNormal0"/>
        <w:ind w:firstLine="539"/>
        <w:jc w:val="both"/>
        <w:rPr>
          <w:rFonts w:ascii="Times New Roman" w:hAnsi="Times New Roman"/>
        </w:rPr>
      </w:pPr>
      <w:r w:rsidRPr="00FE2961">
        <w:rPr>
          <w:rFonts w:ascii="Times New Roman" w:hAnsi="Times New Roman"/>
        </w:rPr>
        <w:t>5.</w:t>
      </w:r>
      <w:r w:rsidR="008B1A7E" w:rsidRPr="00FE2961">
        <w:rPr>
          <w:rFonts w:ascii="Times New Roman" w:hAnsi="Times New Roman"/>
        </w:rPr>
        <w:t>4</w:t>
      </w:r>
      <w:r w:rsidRPr="00FE2961">
        <w:rPr>
          <w:rFonts w:ascii="Times New Roman" w:hAnsi="Times New Roman"/>
        </w:rPr>
        <w:t>.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FE2961" w:rsidRDefault="001D5BFD" w:rsidP="00535FEE">
      <w:pPr>
        <w:widowControl w:val="0"/>
        <w:autoSpaceDE w:val="0"/>
        <w:autoSpaceDN w:val="0"/>
        <w:adjustRightInd w:val="0"/>
        <w:ind w:firstLine="567"/>
        <w:jc w:val="both"/>
        <w:rPr>
          <w:sz w:val="26"/>
          <w:szCs w:val="26"/>
        </w:rPr>
      </w:pPr>
      <w:r w:rsidRPr="00057557">
        <w:rPr>
          <w:rFonts w:eastAsiaTheme="minorHAnsi"/>
        </w:rPr>
        <w:t>5.5.</w:t>
      </w:r>
      <w:r w:rsidR="004F2990" w:rsidRPr="001D5BFD">
        <w:rPr>
          <w:rFonts w:eastAsiaTheme="minorHAnsi"/>
          <w:b/>
        </w:rPr>
        <w:t xml:space="preserve"> </w:t>
      </w:r>
      <w:r w:rsidR="004F2990" w:rsidRPr="001D5BFD">
        <w:rPr>
          <w:rFonts w:eastAsiaTheme="minorHAnsi"/>
        </w:rPr>
        <w:t>Потребительская упаковка должна быть оформлена печатью по упаковке или этикеткой. Текст маркировки должен быть легко читаемым, устойчивым к воздействию упакованного средства, климатических факторов, должен сохраняться в течение срока использования средства при условии соблюдения правил хранения и транспортирования. Допускается наносить информацию в виде пиктограмм.</w:t>
      </w:r>
      <w:r w:rsidR="00344BB6" w:rsidRPr="00344BB6">
        <w:rPr>
          <w:sz w:val="26"/>
          <w:szCs w:val="26"/>
        </w:rPr>
        <w:t xml:space="preserve"> </w:t>
      </w:r>
      <w:r w:rsidR="00344BB6" w:rsidRPr="0016208F">
        <w:rPr>
          <w:sz w:val="26"/>
          <w:szCs w:val="26"/>
        </w:rPr>
        <w:t>Маркировка товара содержит  указание  страны происхождения, производителя, наименование  модели.</w:t>
      </w:r>
    </w:p>
    <w:p w:rsidR="00635F5B" w:rsidRDefault="00635F5B" w:rsidP="00535FEE">
      <w:pPr>
        <w:widowControl w:val="0"/>
        <w:autoSpaceDE w:val="0"/>
        <w:autoSpaceDN w:val="0"/>
        <w:adjustRightInd w:val="0"/>
        <w:ind w:firstLine="567"/>
        <w:jc w:val="both"/>
        <w:rPr>
          <w:highlight w:val="yellow"/>
        </w:rPr>
      </w:pPr>
    </w:p>
    <w:p w:rsidR="00C80B20" w:rsidRPr="00AC1CA1" w:rsidRDefault="00C80B20" w:rsidP="00C80B20">
      <w:pPr>
        <w:pStyle w:val="ConsPlusNormal0"/>
        <w:jc w:val="center"/>
        <w:outlineLvl w:val="1"/>
        <w:rPr>
          <w:rFonts w:ascii="Times New Roman" w:hAnsi="Times New Roman"/>
        </w:rPr>
      </w:pPr>
      <w:r w:rsidRPr="00AC1CA1">
        <w:rPr>
          <w:rFonts w:ascii="Times New Roman" w:hAnsi="Times New Roman"/>
        </w:rPr>
        <w:t>VI. КАЧЕСТВО ТОВАРА, СРОК ГОДНОСТИ</w:t>
      </w:r>
    </w:p>
    <w:p w:rsidR="00A86AB2" w:rsidRPr="00CC6213" w:rsidRDefault="00C80B20" w:rsidP="00A86AB2">
      <w:pPr>
        <w:pStyle w:val="ConsPlusNormal0"/>
        <w:ind w:firstLine="539"/>
        <w:jc w:val="both"/>
        <w:rPr>
          <w:rFonts w:ascii="Times New Roman" w:hAnsi="Times New Roman" w:cs="Times New Roman"/>
        </w:rPr>
      </w:pPr>
      <w:r w:rsidRPr="00CC6213">
        <w:rPr>
          <w:rFonts w:ascii="Times New Roman" w:hAnsi="Times New Roman"/>
        </w:rPr>
        <w:t>6.1</w:t>
      </w:r>
      <w:r w:rsidRPr="00CC6213">
        <w:rPr>
          <w:rFonts w:ascii="Times New Roman" w:hAnsi="Times New Roman" w:cs="Times New Roman"/>
        </w:rPr>
        <w:t xml:space="preserve">. </w:t>
      </w:r>
      <w:r w:rsidR="00966996" w:rsidRPr="00CC6213">
        <w:rPr>
          <w:rFonts w:ascii="Times New Roman" w:hAnsi="Times New Roman" w:cs="Times New Roman"/>
        </w:rPr>
        <w:t xml:space="preserve">Качество Товара должно соответствовать требованиям  </w:t>
      </w:r>
      <w:r w:rsidR="008A56FD">
        <w:rPr>
          <w:rFonts w:ascii="Times New Roman" w:hAnsi="Times New Roman" w:cs="Times New Roman"/>
        </w:rPr>
        <w:t>действующего законодательства для данного вида товара</w:t>
      </w:r>
      <w:r w:rsidR="00966996" w:rsidRPr="00CC6213">
        <w:rPr>
          <w:rFonts w:ascii="Times New Roman" w:hAnsi="Times New Roman" w:cs="Times New Roman"/>
        </w:rPr>
        <w:t>.</w:t>
      </w:r>
    </w:p>
    <w:p w:rsidR="00B56D7E" w:rsidRPr="00CC6213" w:rsidRDefault="00B56D7E" w:rsidP="00B56D7E">
      <w:pPr>
        <w:ind w:firstLine="567"/>
        <w:jc w:val="both"/>
        <w:rPr>
          <w:rFonts w:eastAsiaTheme="minorHAnsi"/>
          <w:color w:val="000000" w:themeColor="text1"/>
        </w:rPr>
      </w:pPr>
      <w:r w:rsidRPr="00CC6213">
        <w:rPr>
          <w:rFonts w:eastAsiaTheme="minorHAnsi"/>
          <w:color w:val="000000" w:themeColor="text1"/>
        </w:rPr>
        <w:t>Поставляемый товар должен быть новым товаром (</w:t>
      </w:r>
      <w:r w:rsidR="00CC6213" w:rsidRPr="00CC6213">
        <w:t>не ранее 202</w:t>
      </w:r>
      <w:r w:rsidR="00253B49">
        <w:t>5</w:t>
      </w:r>
      <w:r w:rsidR="00CC6213" w:rsidRPr="00CC6213">
        <w:t xml:space="preserve"> года выпуска, не бывший в употреблении, в ремонте, в том </w:t>
      </w:r>
      <w:proofErr w:type="gramStart"/>
      <w:r w:rsidR="00CC6213" w:rsidRPr="00CC6213">
        <w:t>числе</w:t>
      </w:r>
      <w:proofErr w:type="gramEnd"/>
      <w:r w:rsidR="00CC6213" w:rsidRPr="00CC6213">
        <w:t xml:space="preserve"> который не восстановлен, у которого не осуществлена замена составных частей, не восстановлены потребительские свойства</w:t>
      </w:r>
      <w:r w:rsidR="00CC6213" w:rsidRPr="00CC6213">
        <w:rPr>
          <w:rFonts w:eastAsiaTheme="minorHAnsi"/>
          <w:color w:val="000000" w:themeColor="text1"/>
        </w:rPr>
        <w:t>)</w:t>
      </w:r>
      <w:r w:rsidRPr="00CC6213">
        <w:rPr>
          <w:rFonts w:eastAsiaTheme="minorHAnsi"/>
          <w:color w:val="000000" w:themeColor="text1"/>
        </w:rPr>
        <w:t>.</w:t>
      </w:r>
    </w:p>
    <w:p w:rsidR="00DE5E64" w:rsidRDefault="00DE5E64" w:rsidP="00DE5E64">
      <w:pPr>
        <w:pStyle w:val="ConsPlusNormal0"/>
        <w:ind w:firstLine="709"/>
        <w:jc w:val="both"/>
        <w:rPr>
          <w:rFonts w:ascii="Times New Roman" w:hAnsi="Times New Roman"/>
          <w:color w:val="000000" w:themeColor="text1"/>
        </w:rPr>
      </w:pPr>
      <w:r w:rsidRPr="00887D21">
        <w:rPr>
          <w:rFonts w:ascii="Times New Roman" w:hAnsi="Times New Roman"/>
        </w:rPr>
        <w:t xml:space="preserve">6.2. </w:t>
      </w:r>
      <w:r w:rsidRPr="00887D21">
        <w:rPr>
          <w:rFonts w:ascii="Times New Roman" w:hAnsi="Times New Roman"/>
          <w:color w:val="000000" w:themeColor="text1"/>
        </w:rPr>
        <w:t>Товар» должен быть обеспечен необходимыми комплектующими для монтажа, подключения и полноценного использования, определенным</w:t>
      </w:r>
      <w:r w:rsidR="001E6B3F">
        <w:rPr>
          <w:rFonts w:ascii="Times New Roman" w:hAnsi="Times New Roman"/>
          <w:color w:val="000000" w:themeColor="text1"/>
        </w:rPr>
        <w:t>и</w:t>
      </w:r>
      <w:r w:rsidRPr="00887D21">
        <w:rPr>
          <w:rFonts w:ascii="Times New Roman" w:hAnsi="Times New Roman"/>
          <w:color w:val="000000" w:themeColor="text1"/>
        </w:rPr>
        <w:t xml:space="preserve"> производителем, как неотъемлемая часть «Товара». </w:t>
      </w:r>
    </w:p>
    <w:p w:rsidR="00654444" w:rsidRPr="00481A24" w:rsidRDefault="00654444" w:rsidP="00654444">
      <w:pPr>
        <w:autoSpaceDE w:val="0"/>
        <w:autoSpaceDN w:val="0"/>
        <w:adjustRightInd w:val="0"/>
        <w:ind w:firstLine="709"/>
        <w:jc w:val="both"/>
        <w:rPr>
          <w:color w:val="00000A"/>
        </w:rPr>
      </w:pPr>
      <w:r w:rsidRPr="00481A24">
        <w:rPr>
          <w:color w:val="00000A"/>
        </w:rPr>
        <w:t>6.</w:t>
      </w:r>
      <w:r w:rsidR="00910C7F">
        <w:rPr>
          <w:color w:val="00000A"/>
        </w:rPr>
        <w:t>3</w:t>
      </w:r>
      <w:r w:rsidRPr="00481A24">
        <w:rPr>
          <w:color w:val="00000A"/>
        </w:rPr>
        <w:t>.</w:t>
      </w:r>
      <w:r w:rsidRPr="00481A24">
        <w:rPr>
          <w:b/>
          <w:color w:val="00000A"/>
        </w:rPr>
        <w:t xml:space="preserve"> «Поставщик»</w:t>
      </w:r>
      <w:r w:rsidRPr="00481A24">
        <w:rPr>
          <w:color w:val="00000A"/>
        </w:rPr>
        <w:t xml:space="preserve"> гарантирует качество и безопасность «Товара» в соответствии с действующими стандартами (при наличии), утвержденными на данный вид «Товара».</w:t>
      </w:r>
      <w:r w:rsidRPr="00481A24">
        <w:rPr>
          <w:color w:val="00000A"/>
        </w:rPr>
        <w:tab/>
      </w:r>
    </w:p>
    <w:p w:rsidR="00966996" w:rsidRPr="00887D21" w:rsidRDefault="00966996" w:rsidP="00966996">
      <w:pPr>
        <w:tabs>
          <w:tab w:val="left" w:pos="2394"/>
        </w:tabs>
        <w:ind w:firstLine="709"/>
        <w:jc w:val="both"/>
        <w:rPr>
          <w:color w:val="00000A"/>
        </w:rPr>
      </w:pPr>
      <w:proofErr w:type="gramStart"/>
      <w:r w:rsidRPr="00887D21">
        <w:rPr>
          <w:color w:val="00000A"/>
        </w:rPr>
        <w:t>Гарантийный срок обслуживания, предоставляемый Поставщиком составляет</w:t>
      </w:r>
      <w:proofErr w:type="gramEnd"/>
      <w:r w:rsidRPr="00887D21">
        <w:rPr>
          <w:color w:val="00000A"/>
        </w:rPr>
        <w:t xml:space="preserve"> не менее 12 месяцев с момента пр</w:t>
      </w:r>
      <w:r w:rsidR="00654444" w:rsidRPr="00887D21">
        <w:rPr>
          <w:color w:val="00000A"/>
        </w:rPr>
        <w:t xml:space="preserve">иемки товара. Гарантийный срок </w:t>
      </w:r>
      <w:r w:rsidRPr="00887D21">
        <w:rPr>
          <w:color w:val="00000A"/>
        </w:rPr>
        <w:t>Пос</w:t>
      </w:r>
      <w:r w:rsidR="00654444" w:rsidRPr="00887D21">
        <w:rPr>
          <w:color w:val="00000A"/>
        </w:rPr>
        <w:t>тавщика на поставленный Товар</w:t>
      </w:r>
      <w:r w:rsidRPr="00887D21">
        <w:rPr>
          <w:color w:val="00000A"/>
        </w:rPr>
        <w:t xml:space="preserve"> должен быть не мен</w:t>
      </w:r>
      <w:r w:rsidR="00654444" w:rsidRPr="00887D21">
        <w:rPr>
          <w:color w:val="00000A"/>
        </w:rPr>
        <w:t>ее</w:t>
      </w:r>
      <w:proofErr w:type="gramStart"/>
      <w:r w:rsidR="00654444" w:rsidRPr="00887D21">
        <w:rPr>
          <w:color w:val="00000A"/>
        </w:rPr>
        <w:t>,</w:t>
      </w:r>
      <w:proofErr w:type="gramEnd"/>
      <w:r w:rsidR="00654444" w:rsidRPr="00887D21">
        <w:rPr>
          <w:color w:val="00000A"/>
        </w:rPr>
        <w:t xml:space="preserve"> чем гарантия производителя Товара</w:t>
      </w:r>
      <w:r w:rsidRPr="00887D21">
        <w:rPr>
          <w:color w:val="00000A"/>
        </w:rPr>
        <w:t xml:space="preserve">. Предоставление гарантии осуществляется вместе с товаром. Объем гарантийного обслуживания должен соответствовать стандартным обязательствам производителя. </w:t>
      </w:r>
    </w:p>
    <w:p w:rsidR="00966996" w:rsidRPr="00887D21" w:rsidRDefault="00966996" w:rsidP="00966996">
      <w:pPr>
        <w:autoSpaceDE w:val="0"/>
        <w:autoSpaceDN w:val="0"/>
        <w:adjustRightInd w:val="0"/>
        <w:ind w:firstLine="709"/>
        <w:jc w:val="both"/>
        <w:rPr>
          <w:rFonts w:eastAsiaTheme="minorHAnsi"/>
        </w:rPr>
      </w:pPr>
      <w:r w:rsidRPr="00887D21">
        <w:rPr>
          <w:rFonts w:eastAsiaTheme="minorHAnsi"/>
        </w:rPr>
        <w:t>В случае поставки</w:t>
      </w:r>
      <w:r w:rsidR="00654444" w:rsidRPr="00887D21">
        <w:rPr>
          <w:rFonts w:eastAsiaTheme="minorHAnsi"/>
        </w:rPr>
        <w:t xml:space="preserve"> Товара ненадлежащего качества Поставщик</w:t>
      </w:r>
      <w:r w:rsidRPr="00887D21">
        <w:rPr>
          <w:rFonts w:eastAsiaTheme="minorHAnsi"/>
        </w:rPr>
        <w:t xml:space="preserve"> обязуется заменить его в течение трех календарных дней с момента обнаружения некачественного Товара, за свой счет, включая транспортные расходы, что не освобождает от дальнейшего выполнения условий Контракта.</w:t>
      </w:r>
    </w:p>
    <w:p w:rsidR="00887D21" w:rsidRPr="007412B3" w:rsidRDefault="00887D21" w:rsidP="00887D21">
      <w:pPr>
        <w:tabs>
          <w:tab w:val="left" w:pos="567"/>
        </w:tabs>
        <w:ind w:firstLine="709"/>
        <w:jc w:val="both"/>
      </w:pPr>
      <w:r w:rsidRPr="007412B3">
        <w:t>В случае замены Товара, гарантийный срок на него исчисляются заново со дня приемки Товара Государственным заказчиком и должен быть не менее 12 (двенадцати) месяцев. Все расходы, связанные с устранением недостатков Товара, заменой Товара ненадлежащего качества, в период гарантийного срока оплачиваются за счет Поставщика (доставка, погрузка, разгрузка и т.д.).</w:t>
      </w:r>
    </w:p>
    <w:p w:rsidR="00966996" w:rsidRDefault="00966996" w:rsidP="00A90A28">
      <w:pPr>
        <w:ind w:firstLine="567"/>
        <w:jc w:val="both"/>
        <w:rPr>
          <w:highlight w:val="yellow"/>
          <w:shd w:val="clear" w:color="auto" w:fill="FFFFFF"/>
        </w:rPr>
      </w:pPr>
    </w:p>
    <w:p w:rsidR="00C26914" w:rsidRDefault="00C26914" w:rsidP="00A90A28">
      <w:pPr>
        <w:ind w:firstLine="567"/>
        <w:jc w:val="both"/>
        <w:rPr>
          <w:highlight w:val="yellow"/>
          <w:shd w:val="clear" w:color="auto" w:fill="FFFFFF"/>
        </w:rPr>
      </w:pPr>
    </w:p>
    <w:p w:rsidR="00C26914" w:rsidRDefault="00C26914" w:rsidP="00A90A28">
      <w:pPr>
        <w:ind w:firstLine="567"/>
        <w:jc w:val="both"/>
        <w:rPr>
          <w:highlight w:val="yellow"/>
          <w:shd w:val="clear" w:color="auto" w:fill="FFFFFF"/>
        </w:rPr>
      </w:pPr>
    </w:p>
    <w:p w:rsidR="00C26914" w:rsidRDefault="00C26914" w:rsidP="00A90A28">
      <w:pPr>
        <w:ind w:firstLine="567"/>
        <w:jc w:val="both"/>
        <w:rPr>
          <w:highlight w:val="yellow"/>
          <w:shd w:val="clear" w:color="auto" w:fill="FFFFFF"/>
        </w:rPr>
      </w:pPr>
    </w:p>
    <w:p w:rsidR="00B57551" w:rsidRDefault="00B57551" w:rsidP="00A90A28">
      <w:pPr>
        <w:ind w:firstLine="567"/>
        <w:jc w:val="both"/>
        <w:rPr>
          <w:highlight w:val="yellow"/>
          <w:shd w:val="clear" w:color="auto" w:fill="FFFFFF"/>
        </w:rPr>
      </w:pPr>
    </w:p>
    <w:p w:rsidR="00C80B20" w:rsidRPr="002B3D18" w:rsidRDefault="00C80B20" w:rsidP="00C80B20">
      <w:pPr>
        <w:pStyle w:val="ConsPlusNormal0"/>
        <w:jc w:val="center"/>
        <w:outlineLvl w:val="1"/>
        <w:rPr>
          <w:rFonts w:ascii="Times New Roman" w:hAnsi="Times New Roman"/>
        </w:rPr>
      </w:pPr>
      <w:bookmarkStart w:id="9" w:name="P211"/>
      <w:bookmarkEnd w:id="9"/>
      <w:r w:rsidRPr="002B3D18">
        <w:rPr>
          <w:rFonts w:ascii="Times New Roman" w:hAnsi="Times New Roman"/>
        </w:rPr>
        <w:t xml:space="preserve">VII. ОТВЕТСТВЕННОСТЬ СТОРОН </w:t>
      </w:r>
    </w:p>
    <w:p w:rsidR="002B5778" w:rsidRPr="002B3434" w:rsidRDefault="006C3190" w:rsidP="002B5778">
      <w:pPr>
        <w:ind w:firstLine="708"/>
        <w:jc w:val="both"/>
        <w:rPr>
          <w:rFonts w:eastAsia="Calibri"/>
          <w:noProof/>
          <w:lang w:eastAsia="en-US"/>
        </w:rPr>
      </w:pPr>
      <w:bookmarkStart w:id="10" w:name="P231"/>
      <w:bookmarkEnd w:id="10"/>
      <w:r>
        <w:rPr>
          <w:noProof/>
        </w:rPr>
        <w:t>7</w:t>
      </w:r>
      <w:r w:rsidR="002B5778" w:rsidRPr="002B3434">
        <w:rPr>
          <w:noProof/>
        </w:rPr>
        <w:t>.1.</w:t>
      </w:r>
      <w:r w:rsidR="002B5778" w:rsidRPr="002B3434">
        <w:rPr>
          <w:rFonts w:eastAsia="Calibri"/>
          <w:noProof/>
          <w:lang w:eastAsia="en-US"/>
        </w:rPr>
        <w:t xml:space="preserve"> В случае невыполнения или ненадлежащего выполнения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2B5778" w:rsidRPr="002B3434" w:rsidRDefault="006C3190" w:rsidP="002B5778">
      <w:pPr>
        <w:autoSpaceDE w:val="0"/>
        <w:autoSpaceDN w:val="0"/>
        <w:adjustRightInd w:val="0"/>
        <w:ind w:firstLine="709"/>
        <w:jc w:val="both"/>
        <w:rPr>
          <w:rFonts w:eastAsia="Calibri"/>
          <w:lang w:eastAsia="en-US"/>
        </w:rPr>
      </w:pPr>
      <w:r>
        <w:rPr>
          <w:rFonts w:eastAsia="Calibri"/>
          <w:lang w:eastAsia="en-US"/>
        </w:rPr>
        <w:t>7</w:t>
      </w:r>
      <w:r w:rsidR="002B5778" w:rsidRPr="002B3434">
        <w:rPr>
          <w:rFonts w:eastAsia="Calibri"/>
          <w:lang w:eastAsia="en-US"/>
        </w:rPr>
        <w:t xml:space="preserve">.2. </w:t>
      </w:r>
      <w:proofErr w:type="gramStart"/>
      <w:r w:rsidR="002B5778" w:rsidRPr="002B3434">
        <w:rPr>
          <w:rFonts w:eastAsia="Calibri"/>
          <w:lang w:eastAsia="en-US"/>
        </w:rPr>
        <w:t xml:space="preserve">В случае просрочки исполнения </w:t>
      </w:r>
      <w:r w:rsidR="002B5778" w:rsidRPr="002B3434">
        <w:rPr>
          <w:rFonts w:eastAsia="Calibri"/>
          <w:b/>
          <w:lang w:eastAsia="en-US"/>
        </w:rPr>
        <w:t>«Государственным заказчиком»</w:t>
      </w:r>
      <w:r w:rsidR="002B5778" w:rsidRPr="002B3434">
        <w:rPr>
          <w:rFonts w:eastAsia="Calibri"/>
          <w:lang w:eastAsia="en-US"/>
        </w:rPr>
        <w:t xml:space="preserve">  обязательств, предусмотренных Контрактом, а также в иных случаях неисполнения </w:t>
      </w:r>
      <w:r w:rsidR="002B5778" w:rsidRPr="002B3434">
        <w:rPr>
          <w:rFonts w:eastAsia="Calibri"/>
          <w:lang w:eastAsia="en-US"/>
        </w:rPr>
        <w:br/>
        <w:t xml:space="preserve">или ненадлежащего исполнения </w:t>
      </w:r>
      <w:r w:rsidR="002B5778" w:rsidRPr="002B3434">
        <w:rPr>
          <w:rFonts w:eastAsia="Calibri"/>
          <w:b/>
          <w:lang w:eastAsia="en-US"/>
        </w:rPr>
        <w:t>«Государственным заказчиком»</w:t>
      </w:r>
      <w:r w:rsidR="002B5778" w:rsidRPr="002B3434">
        <w:rPr>
          <w:rFonts w:eastAsia="Calibri"/>
          <w:lang w:eastAsia="en-US"/>
        </w:rPr>
        <w:t xml:space="preserve"> обязательств, предусмотренных Контрактом, </w:t>
      </w:r>
      <w:r w:rsidR="002B5778" w:rsidRPr="002B3434">
        <w:rPr>
          <w:rFonts w:eastAsia="Calibri"/>
          <w:b/>
          <w:lang w:eastAsia="en-US"/>
        </w:rPr>
        <w:t>«</w:t>
      </w:r>
      <w:r w:rsidR="002B5778">
        <w:rPr>
          <w:rFonts w:eastAsia="Calibri"/>
          <w:b/>
          <w:lang w:eastAsia="en-US"/>
        </w:rPr>
        <w:t>Поставщик</w:t>
      </w:r>
      <w:r w:rsidR="002B5778" w:rsidRPr="002B3434">
        <w:rPr>
          <w:rFonts w:eastAsia="Calibri"/>
          <w:b/>
          <w:lang w:eastAsia="en-US"/>
        </w:rPr>
        <w:t>»</w:t>
      </w:r>
      <w:r w:rsidR="002B5778" w:rsidRPr="002B3434">
        <w:rPr>
          <w:rFonts w:eastAsia="Calibri"/>
          <w:lang w:eastAsia="en-US"/>
        </w:rPr>
        <w:t xml:space="preserve"> вправе потребовать уплаты неустоек (штрафов, пеней). </w:t>
      </w:r>
      <w:proofErr w:type="gramEnd"/>
    </w:p>
    <w:p w:rsidR="002B5778" w:rsidRPr="002B3434" w:rsidRDefault="006C3190" w:rsidP="002B5778">
      <w:pPr>
        <w:autoSpaceDE w:val="0"/>
        <w:autoSpaceDN w:val="0"/>
        <w:adjustRightInd w:val="0"/>
        <w:ind w:firstLine="709"/>
        <w:jc w:val="both"/>
        <w:rPr>
          <w:rFonts w:eastAsia="Calibri"/>
          <w:lang w:eastAsia="en-US"/>
        </w:rPr>
      </w:pPr>
      <w:r>
        <w:rPr>
          <w:rFonts w:eastAsia="Calibri"/>
          <w:lang w:eastAsia="en-US"/>
        </w:rPr>
        <w:t>7</w:t>
      </w:r>
      <w:r w:rsidR="002B5778" w:rsidRPr="002B3434">
        <w:rPr>
          <w:rFonts w:eastAsia="Calibri"/>
          <w:lang w:eastAsia="en-US"/>
        </w:rPr>
        <w:t xml:space="preserve">.2.1. Пеня начисляется за каждый день просрочки </w:t>
      </w:r>
      <w:r w:rsidR="002B5778" w:rsidRPr="002B3434">
        <w:rPr>
          <w:rFonts w:eastAsia="Calibri"/>
          <w:b/>
          <w:lang w:eastAsia="en-US"/>
        </w:rPr>
        <w:t xml:space="preserve">«Государственным заказчиком» </w:t>
      </w:r>
      <w:r w:rsidR="002B5778" w:rsidRPr="002B3434">
        <w:rPr>
          <w:rFonts w:eastAsia="Calibri"/>
          <w:lang w:eastAsia="en-US"/>
        </w:rPr>
        <w:t xml:space="preserve">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2B5778" w:rsidRPr="002B3434" w:rsidRDefault="002B5778" w:rsidP="002B5778">
      <w:pPr>
        <w:autoSpaceDE w:val="0"/>
        <w:autoSpaceDN w:val="0"/>
        <w:adjustRightInd w:val="0"/>
        <w:ind w:firstLine="709"/>
        <w:jc w:val="both"/>
        <w:rPr>
          <w:rFonts w:eastAsia="Calibri"/>
          <w:lang w:eastAsia="en-US"/>
        </w:rPr>
      </w:pPr>
      <w:r w:rsidRPr="002B3434">
        <w:rPr>
          <w:rFonts w:eastAsia="Calibri"/>
          <w:lang w:eastAsia="en-US"/>
        </w:rPr>
        <w:t xml:space="preserve">Такая пеня устанавливается «Контрактом» в размере одной трехсотой действующей на дату уплаты пеней </w:t>
      </w:r>
      <w:r w:rsidRPr="002B3434">
        <w:rPr>
          <w:rFonts w:eastAsia="Calibri"/>
        </w:rPr>
        <w:t xml:space="preserve">ключевой ставки </w:t>
      </w:r>
      <w:r w:rsidRPr="002B3434">
        <w:rPr>
          <w:rFonts w:eastAsia="Calibri"/>
          <w:lang w:eastAsia="en-US"/>
        </w:rPr>
        <w:t xml:space="preserve">Центрального банка Российской Федерации от не уплаченной в срок суммы. </w:t>
      </w:r>
    </w:p>
    <w:p w:rsidR="002B5778" w:rsidRPr="002B3434" w:rsidRDefault="006C3190" w:rsidP="002B5778">
      <w:pPr>
        <w:autoSpaceDE w:val="0"/>
        <w:autoSpaceDN w:val="0"/>
        <w:adjustRightInd w:val="0"/>
        <w:ind w:firstLine="709"/>
        <w:jc w:val="both"/>
        <w:rPr>
          <w:rFonts w:eastAsia="Calibri"/>
        </w:rPr>
      </w:pPr>
      <w:r>
        <w:rPr>
          <w:rFonts w:eastAsia="Calibri"/>
        </w:rPr>
        <w:t>7</w:t>
      </w:r>
      <w:r w:rsidR="002B5778" w:rsidRPr="002B3434">
        <w:rPr>
          <w:rFonts w:eastAsia="Calibri"/>
        </w:rPr>
        <w:t xml:space="preserve">.2.2. Штрафы начисляются за ненадлежащее исполнение </w:t>
      </w:r>
      <w:r w:rsidR="002B5778" w:rsidRPr="002B3434">
        <w:rPr>
          <w:rFonts w:eastAsia="Calibri"/>
          <w:b/>
          <w:lang w:eastAsia="en-US"/>
        </w:rPr>
        <w:t>«Государственным заказчиком»</w:t>
      </w:r>
      <w:r w:rsidR="002B5778" w:rsidRPr="002B3434">
        <w:rPr>
          <w:rFonts w:eastAsia="Calibri"/>
        </w:rPr>
        <w:t xml:space="preserve"> обязательств, предусмотренных «Контрактом», за исключением просрочки исполнения обязательств, предусмотренных «Контрактом». </w:t>
      </w:r>
    </w:p>
    <w:p w:rsidR="002B5778" w:rsidRPr="002B3434" w:rsidRDefault="002B5778" w:rsidP="002B5778">
      <w:pPr>
        <w:autoSpaceDE w:val="0"/>
        <w:autoSpaceDN w:val="0"/>
        <w:adjustRightInd w:val="0"/>
        <w:ind w:firstLine="709"/>
        <w:jc w:val="both"/>
        <w:rPr>
          <w:rFonts w:eastAsia="Calibri"/>
        </w:rPr>
      </w:pPr>
      <w:r w:rsidRPr="002B3434">
        <w:rPr>
          <w:rFonts w:eastAsia="Calibri"/>
        </w:rPr>
        <w:t xml:space="preserve">Размер такого штрафа устанавливается в </w:t>
      </w:r>
      <w:hyperlink r:id="rId14" w:history="1">
        <w:r w:rsidRPr="002B3434">
          <w:rPr>
            <w:rFonts w:eastAsia="Calibri"/>
          </w:rPr>
          <w:t>порядке</w:t>
        </w:r>
      </w:hyperlink>
      <w:r w:rsidRPr="002B3434">
        <w:rPr>
          <w:rFonts w:eastAsia="Calibri"/>
        </w:rPr>
        <w:t>, установленном Правительством Российской Федерации от 30.08.2017 № 1042:</w:t>
      </w:r>
    </w:p>
    <w:p w:rsidR="002B5778" w:rsidRPr="002B3434" w:rsidRDefault="002B5778" w:rsidP="002B5778">
      <w:pPr>
        <w:autoSpaceDE w:val="0"/>
        <w:autoSpaceDN w:val="0"/>
        <w:adjustRightInd w:val="0"/>
        <w:ind w:firstLine="709"/>
        <w:jc w:val="both"/>
        <w:rPr>
          <w:rFonts w:eastAsia="Calibri"/>
        </w:rPr>
      </w:pPr>
      <w:proofErr w:type="gramStart"/>
      <w:r w:rsidRPr="002B3434">
        <w:rPr>
          <w:rFonts w:eastAsia="Calibri"/>
        </w:rPr>
        <w:t xml:space="preserve">За каждый факт неисполнения </w:t>
      </w:r>
      <w:r w:rsidRPr="002B3434">
        <w:rPr>
          <w:rFonts w:eastAsia="Calibri"/>
          <w:b/>
          <w:lang w:eastAsia="en-US"/>
        </w:rPr>
        <w:t xml:space="preserve">«Государственным заказчиком» </w:t>
      </w:r>
      <w:r w:rsidRPr="002B3434">
        <w:rPr>
          <w:rFonts w:eastAsia="Calibri"/>
        </w:rPr>
        <w:t xml:space="preserve">обязательств, предусмотренных «Контрактом», за исключением просрочки исполнения обязательств, предусмотренных «Контрактом», размер штрафа составляет: </w:t>
      </w:r>
      <w:proofErr w:type="gramEnd"/>
    </w:p>
    <w:p w:rsidR="002B5778" w:rsidRPr="002B3434" w:rsidRDefault="002B5778" w:rsidP="002B5778">
      <w:pPr>
        <w:autoSpaceDE w:val="0"/>
        <w:autoSpaceDN w:val="0"/>
        <w:adjustRightInd w:val="0"/>
        <w:ind w:firstLine="709"/>
        <w:jc w:val="both"/>
        <w:rPr>
          <w:rFonts w:eastAsia="Calibri"/>
        </w:rPr>
      </w:pPr>
      <w:r w:rsidRPr="002B3434">
        <w:rPr>
          <w:rFonts w:eastAsia="Calibri"/>
          <w:b/>
          <w:lang w:eastAsia="en-US"/>
        </w:rPr>
        <w:t>1 000 (одна тысяча) рублей 00 копеек</w:t>
      </w:r>
      <w:r w:rsidR="00E261D5">
        <w:rPr>
          <w:rFonts w:eastAsia="Calibri"/>
          <w:b/>
          <w:lang w:eastAsia="en-US"/>
        </w:rPr>
        <w:t>.</w:t>
      </w:r>
    </w:p>
    <w:p w:rsidR="002B5778" w:rsidRPr="002B3434" w:rsidRDefault="006C3190" w:rsidP="002B5778">
      <w:pPr>
        <w:autoSpaceDE w:val="0"/>
        <w:autoSpaceDN w:val="0"/>
        <w:adjustRightInd w:val="0"/>
        <w:ind w:firstLine="709"/>
        <w:jc w:val="both"/>
        <w:rPr>
          <w:rFonts w:eastAsia="Calibri"/>
          <w:lang w:eastAsia="en-US"/>
        </w:rPr>
      </w:pPr>
      <w:r>
        <w:rPr>
          <w:rFonts w:eastAsia="Calibri"/>
          <w:lang w:eastAsia="en-US"/>
        </w:rPr>
        <w:t>7</w:t>
      </w:r>
      <w:r w:rsidR="002B5778" w:rsidRPr="002B3434">
        <w:rPr>
          <w:rFonts w:eastAsia="Calibri"/>
          <w:lang w:eastAsia="en-US"/>
        </w:rPr>
        <w:t xml:space="preserve">.3. Общая сумма начисленных штрафов за ненадлежащее исполнение </w:t>
      </w:r>
      <w:r w:rsidR="002B5778" w:rsidRPr="002B3434">
        <w:rPr>
          <w:rFonts w:eastAsia="Calibri"/>
          <w:b/>
          <w:lang w:eastAsia="en-US"/>
        </w:rPr>
        <w:t>«Государственным заказчиком»</w:t>
      </w:r>
      <w:r w:rsidR="002B5778" w:rsidRPr="002B3434">
        <w:rPr>
          <w:rFonts w:eastAsia="Calibri"/>
          <w:lang w:eastAsia="en-US"/>
        </w:rPr>
        <w:t xml:space="preserve"> обязательств, предусмотренных «Контрактом», не может превышать цену «Контракта».</w:t>
      </w:r>
    </w:p>
    <w:p w:rsidR="002B5778" w:rsidRPr="002B3434" w:rsidRDefault="006C3190" w:rsidP="002B5778">
      <w:pPr>
        <w:autoSpaceDE w:val="0"/>
        <w:autoSpaceDN w:val="0"/>
        <w:adjustRightInd w:val="0"/>
        <w:ind w:firstLine="709"/>
        <w:jc w:val="both"/>
      </w:pPr>
      <w:r>
        <w:t>7</w:t>
      </w:r>
      <w:r w:rsidR="002B5778" w:rsidRPr="002B3434">
        <w:t xml:space="preserve">.4. </w:t>
      </w:r>
      <w:proofErr w:type="gramStart"/>
      <w:r w:rsidR="002B5778" w:rsidRPr="002B3434">
        <w:t xml:space="preserve">В случае просрочки исполнения </w:t>
      </w:r>
      <w:r w:rsidR="002B5778" w:rsidRPr="002B3434">
        <w:rPr>
          <w:b/>
        </w:rPr>
        <w:t>«</w:t>
      </w:r>
      <w:r w:rsidR="002B5778">
        <w:rPr>
          <w:b/>
        </w:rPr>
        <w:t>Поставщиком</w:t>
      </w:r>
      <w:r w:rsidR="002B5778" w:rsidRPr="002B3434">
        <w:rPr>
          <w:b/>
        </w:rPr>
        <w:t>»</w:t>
      </w:r>
      <w:r w:rsidR="002B5778" w:rsidRPr="002B3434">
        <w:t xml:space="preserve"> обязательств </w:t>
      </w:r>
      <w:r w:rsidR="002B5778" w:rsidRPr="002B3434">
        <w:br/>
        <w:t xml:space="preserve">(в том числе гарантийного обязательства), предусмотренных контрактом, </w:t>
      </w:r>
      <w:r w:rsidR="002B5778" w:rsidRPr="002B3434">
        <w:br/>
        <w:t xml:space="preserve">а также в иных случаях неисполнения или ненадлежащего исполнения </w:t>
      </w:r>
      <w:r w:rsidR="002B5778" w:rsidRPr="002B3434">
        <w:rPr>
          <w:b/>
        </w:rPr>
        <w:t>«</w:t>
      </w:r>
      <w:r w:rsidR="002B5778">
        <w:rPr>
          <w:b/>
        </w:rPr>
        <w:t>Поставщиком</w:t>
      </w:r>
      <w:r w:rsidR="002B5778" w:rsidRPr="002B3434">
        <w:rPr>
          <w:b/>
        </w:rPr>
        <w:t>»</w:t>
      </w:r>
      <w:r w:rsidR="002B5778" w:rsidRPr="002B3434">
        <w:t xml:space="preserve"> обязательств, предусмотренных контрактом, </w:t>
      </w:r>
      <w:r w:rsidR="002B5778" w:rsidRPr="002B3434">
        <w:rPr>
          <w:rFonts w:eastAsia="Calibri"/>
          <w:b/>
          <w:lang w:eastAsia="en-US"/>
        </w:rPr>
        <w:t>«Государственный заказчик»</w:t>
      </w:r>
      <w:r w:rsidR="002B5778" w:rsidRPr="002B3434">
        <w:t xml:space="preserve"> направляет </w:t>
      </w:r>
      <w:r w:rsidR="002B5778" w:rsidRPr="002B3434">
        <w:rPr>
          <w:b/>
        </w:rPr>
        <w:t>«</w:t>
      </w:r>
      <w:r w:rsidR="002B5778">
        <w:rPr>
          <w:b/>
        </w:rPr>
        <w:t>Поставщику»</w:t>
      </w:r>
      <w:r w:rsidR="002B5778" w:rsidRPr="002B3434">
        <w:t xml:space="preserve"> требование об уплате неустоек (штрафов, пеней).</w:t>
      </w:r>
      <w:proofErr w:type="gramEnd"/>
    </w:p>
    <w:p w:rsidR="002B5778" w:rsidRPr="002B3434" w:rsidRDefault="006C3190" w:rsidP="002B5778">
      <w:pPr>
        <w:autoSpaceDE w:val="0"/>
        <w:autoSpaceDN w:val="0"/>
        <w:adjustRightInd w:val="0"/>
        <w:ind w:firstLine="709"/>
        <w:jc w:val="both"/>
        <w:rPr>
          <w:rFonts w:eastAsia="Calibri"/>
        </w:rPr>
      </w:pPr>
      <w:r>
        <w:t>7</w:t>
      </w:r>
      <w:r w:rsidR="002B5778" w:rsidRPr="002B3434">
        <w:t xml:space="preserve">.5. </w:t>
      </w:r>
      <w:proofErr w:type="gramStart"/>
      <w:r w:rsidR="002B5778" w:rsidRPr="002B3434">
        <w:rPr>
          <w:rFonts w:eastAsia="Calibri"/>
          <w:lang w:eastAsia="en-US"/>
        </w:rPr>
        <w:t xml:space="preserve">Пеня начисляется за каждый день просрочки исполнения </w:t>
      </w:r>
      <w:r w:rsidR="002B5778" w:rsidRPr="002B3434">
        <w:rPr>
          <w:b/>
        </w:rPr>
        <w:t>«</w:t>
      </w:r>
      <w:r w:rsidR="002B5778">
        <w:rPr>
          <w:b/>
        </w:rPr>
        <w:t>Поставщиком</w:t>
      </w:r>
      <w:r w:rsidR="002B5778" w:rsidRPr="002B3434">
        <w:rPr>
          <w:b/>
        </w:rPr>
        <w:t xml:space="preserve">» </w:t>
      </w:r>
      <w:r w:rsidR="002B5778" w:rsidRPr="002B3434">
        <w:rPr>
          <w:rFonts w:eastAsia="Calibri"/>
          <w:lang w:eastAsia="en-US"/>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002B5778" w:rsidRPr="002B3434">
        <w:rPr>
          <w:rFonts w:eastAsia="Calibri"/>
        </w:rPr>
        <w:t xml:space="preserve">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2B5778" w:rsidRPr="002B3434">
        <w:rPr>
          <w:b/>
        </w:rPr>
        <w:t>«</w:t>
      </w:r>
      <w:r w:rsidR="002B5778">
        <w:rPr>
          <w:b/>
        </w:rPr>
        <w:t>Поставщиком</w:t>
      </w:r>
      <w:r w:rsidR="002B5778" w:rsidRPr="002B3434">
        <w:rPr>
          <w:b/>
        </w:rPr>
        <w:t xml:space="preserve">», </w:t>
      </w:r>
      <w:r w:rsidR="002B5778" w:rsidRPr="002B3434">
        <w:t xml:space="preserve">за исключением случаев, </w:t>
      </w:r>
      <w:r w:rsidR="002B5778" w:rsidRPr="002B3434">
        <w:rPr>
          <w:rFonts w:eastAsia="Calibri"/>
        </w:rPr>
        <w:t>если законодательством</w:t>
      </w:r>
      <w:proofErr w:type="gramEnd"/>
      <w:r w:rsidR="002B5778" w:rsidRPr="002B3434">
        <w:rPr>
          <w:rFonts w:eastAsia="Calibri"/>
        </w:rPr>
        <w:t xml:space="preserve"> Российской Федерации установлен иной порядок начисления пени.</w:t>
      </w:r>
    </w:p>
    <w:p w:rsidR="002B5778" w:rsidRPr="002B3434" w:rsidRDefault="006C3190" w:rsidP="002B5778">
      <w:pPr>
        <w:autoSpaceDE w:val="0"/>
        <w:autoSpaceDN w:val="0"/>
        <w:adjustRightInd w:val="0"/>
        <w:ind w:firstLine="709"/>
        <w:jc w:val="both"/>
        <w:rPr>
          <w:rFonts w:eastAsia="Calibri"/>
        </w:rPr>
      </w:pPr>
      <w:r>
        <w:rPr>
          <w:rFonts w:eastAsia="Calibri"/>
          <w:lang w:eastAsia="en-US"/>
        </w:rPr>
        <w:t>7</w:t>
      </w:r>
      <w:r w:rsidR="002B5778" w:rsidRPr="002B3434">
        <w:rPr>
          <w:rFonts w:eastAsia="Calibri"/>
          <w:lang w:eastAsia="en-US"/>
        </w:rPr>
        <w:t xml:space="preserve">.6. </w:t>
      </w:r>
      <w:proofErr w:type="gramStart"/>
      <w:r w:rsidR="002B5778" w:rsidRPr="002B3434">
        <w:rPr>
          <w:rFonts w:eastAsia="Calibri"/>
        </w:rPr>
        <w:t xml:space="preserve">Штрафы начисляются за неисполнение или ненадлежащее исполнение </w:t>
      </w:r>
      <w:r w:rsidR="002B5778" w:rsidRPr="002B3434">
        <w:rPr>
          <w:b/>
        </w:rPr>
        <w:t>«</w:t>
      </w:r>
      <w:r w:rsidR="002B5778">
        <w:rPr>
          <w:b/>
        </w:rPr>
        <w:t>Поставщиком</w:t>
      </w:r>
      <w:r w:rsidR="002B5778" w:rsidRPr="002B3434">
        <w:rPr>
          <w:b/>
        </w:rPr>
        <w:t>»</w:t>
      </w:r>
      <w:r w:rsidR="002B5778" w:rsidRPr="002B3434">
        <w:rPr>
          <w:rFonts w:eastAsia="Calibri"/>
        </w:rPr>
        <w:t xml:space="preserve"> обязательств, предусмотренных «Контрактом», за исключением просрочки исполнения </w:t>
      </w:r>
      <w:r w:rsidR="002B5778" w:rsidRPr="002B3434">
        <w:rPr>
          <w:b/>
        </w:rPr>
        <w:t>«</w:t>
      </w:r>
      <w:r w:rsidR="002B5778">
        <w:rPr>
          <w:b/>
        </w:rPr>
        <w:t>Поставщиком</w:t>
      </w:r>
      <w:r w:rsidR="002B5778" w:rsidRPr="002B3434">
        <w:rPr>
          <w:b/>
        </w:rPr>
        <w:t>»</w:t>
      </w:r>
      <w:r w:rsidR="002B5778" w:rsidRPr="002B3434">
        <w:rPr>
          <w:rFonts w:eastAsia="Calibri"/>
        </w:rPr>
        <w:t xml:space="preserve"> обязательств (в том числе гарантийного обязательства), предусмотренных «Контрактом».</w:t>
      </w:r>
      <w:proofErr w:type="gramEnd"/>
    </w:p>
    <w:p w:rsidR="002B5778" w:rsidRPr="002B3434" w:rsidRDefault="002B5778" w:rsidP="002B5778">
      <w:pPr>
        <w:autoSpaceDE w:val="0"/>
        <w:autoSpaceDN w:val="0"/>
        <w:adjustRightInd w:val="0"/>
        <w:ind w:firstLine="709"/>
        <w:jc w:val="both"/>
        <w:rPr>
          <w:rFonts w:eastAsiaTheme="minorHAnsi"/>
          <w:lang w:eastAsia="en-US"/>
        </w:rPr>
      </w:pPr>
      <w:r w:rsidRPr="002B3434">
        <w:rPr>
          <w:rFonts w:eastAsiaTheme="minorHAnsi"/>
          <w:lang w:eastAsia="en-US"/>
        </w:rPr>
        <w:t xml:space="preserve">Размер штрафа устанавливается Контрактом в </w:t>
      </w:r>
      <w:hyperlink r:id="rId15" w:history="1">
        <w:r w:rsidRPr="002B3434">
          <w:rPr>
            <w:rFonts w:eastAsiaTheme="minorHAnsi"/>
            <w:lang w:eastAsia="en-US"/>
          </w:rPr>
          <w:t>порядке</w:t>
        </w:r>
      </w:hyperlink>
      <w:r w:rsidRPr="002B3434">
        <w:rPr>
          <w:rFonts w:eastAsiaTheme="minorHAnsi"/>
          <w:lang w:eastAsia="en-US"/>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2B5778" w:rsidRPr="002B3434" w:rsidRDefault="002B5778" w:rsidP="002B5778">
      <w:pPr>
        <w:autoSpaceDE w:val="0"/>
        <w:autoSpaceDN w:val="0"/>
        <w:adjustRightInd w:val="0"/>
        <w:ind w:firstLine="709"/>
        <w:jc w:val="both"/>
        <w:rPr>
          <w:rFonts w:eastAsia="Calibri"/>
          <w:lang w:eastAsia="en-US"/>
        </w:rPr>
      </w:pPr>
      <w:r w:rsidRPr="002B3434">
        <w:rPr>
          <w:rFonts w:eastAsia="Calibri"/>
        </w:rPr>
        <w:lastRenderedPageBreak/>
        <w:t xml:space="preserve">Размер такого штрафа по настоящему Контракту устанавливается в </w:t>
      </w:r>
      <w:hyperlink r:id="rId16" w:history="1">
        <w:r w:rsidRPr="002B3434">
          <w:rPr>
            <w:rStyle w:val="a3"/>
            <w:rFonts w:eastAsia="Calibri"/>
          </w:rPr>
          <w:t>порядке</w:t>
        </w:r>
      </w:hyperlink>
      <w:r w:rsidRPr="002B3434">
        <w:rPr>
          <w:rFonts w:eastAsia="Calibri"/>
        </w:rPr>
        <w:t xml:space="preserve">, установленном Постановлением Правительства Российской Федерации </w:t>
      </w:r>
      <w:r w:rsidRPr="002B3434">
        <w:rPr>
          <w:rFonts w:eastAsia="Calibri"/>
        </w:rPr>
        <w:br/>
      </w:r>
      <w:r w:rsidRPr="002B3434">
        <w:rPr>
          <w:rFonts w:eastAsia="Calibri"/>
          <w:lang w:eastAsia="en-US"/>
        </w:rPr>
        <w:t xml:space="preserve">от 30.08.2017 № 1042: </w:t>
      </w:r>
    </w:p>
    <w:p w:rsidR="002B5778" w:rsidRPr="002B3434" w:rsidRDefault="002B5778" w:rsidP="008B7A50">
      <w:pPr>
        <w:ind w:firstLine="709"/>
        <w:jc w:val="both"/>
        <w:rPr>
          <w:rFonts w:eastAsia="Calibri"/>
          <w:i/>
        </w:rPr>
      </w:pPr>
      <w:r w:rsidRPr="002B3434">
        <w:rPr>
          <w:rFonts w:eastAsia="Calibri"/>
        </w:rPr>
        <w:t xml:space="preserve">За каждый факт неисполнения или ненадлежащего исполнения </w:t>
      </w:r>
      <w:r w:rsidRPr="002B3434">
        <w:rPr>
          <w:b/>
        </w:rPr>
        <w:t>«</w:t>
      </w:r>
      <w:r>
        <w:rPr>
          <w:b/>
        </w:rPr>
        <w:t>Поставщиком</w:t>
      </w:r>
      <w:r w:rsidRPr="002B3434">
        <w:rPr>
          <w:b/>
        </w:rPr>
        <w:t>»</w:t>
      </w:r>
      <w:r w:rsidRPr="002B3434">
        <w:rPr>
          <w:rFonts w:eastAsia="Calibri"/>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w:t>
      </w:r>
      <w:r w:rsidRPr="002B3434">
        <w:rPr>
          <w:rFonts w:eastAsia="Calibri"/>
          <w:lang w:eastAsia="en-US"/>
        </w:rPr>
        <w:t>составляет:</w:t>
      </w:r>
      <w:r w:rsidR="008B7A50">
        <w:rPr>
          <w:rFonts w:eastAsia="Calibri"/>
          <w:lang w:eastAsia="en-US"/>
        </w:rPr>
        <w:t xml:space="preserve"> </w:t>
      </w:r>
      <w:r w:rsidRPr="002B3434">
        <w:rPr>
          <w:rFonts w:eastAsia="Calibri"/>
          <w:b/>
        </w:rPr>
        <w:t>10 процентов</w:t>
      </w:r>
      <w:r w:rsidRPr="002B3434">
        <w:rPr>
          <w:rFonts w:eastAsia="Calibri"/>
        </w:rPr>
        <w:t xml:space="preserve"> цены Контракта</w:t>
      </w:r>
      <w:r w:rsidR="00490752">
        <w:rPr>
          <w:rFonts w:eastAsia="Calibri"/>
        </w:rPr>
        <w:t xml:space="preserve"> </w:t>
      </w:r>
      <w:r w:rsidR="00E23108">
        <w:rPr>
          <w:rFonts w:eastAsia="Calibri"/>
        </w:rPr>
        <w:t xml:space="preserve">_________ </w:t>
      </w:r>
      <w:r w:rsidR="00B57551">
        <w:rPr>
          <w:rFonts w:eastAsia="Calibri"/>
        </w:rPr>
        <w:t xml:space="preserve">рублей </w:t>
      </w:r>
      <w:r w:rsidR="00E23108">
        <w:rPr>
          <w:rFonts w:eastAsia="Calibri"/>
        </w:rPr>
        <w:t>____</w:t>
      </w:r>
      <w:r w:rsidR="00B57551">
        <w:rPr>
          <w:rFonts w:eastAsia="Calibri"/>
        </w:rPr>
        <w:t xml:space="preserve"> копеек</w:t>
      </w:r>
      <w:r w:rsidR="006C3190">
        <w:rPr>
          <w:rFonts w:eastAsia="Calibri"/>
          <w:i/>
        </w:rPr>
        <w:t>.</w:t>
      </w:r>
    </w:p>
    <w:p w:rsidR="002B5778" w:rsidRPr="002B3434" w:rsidRDefault="006C3190" w:rsidP="002B5778">
      <w:pPr>
        <w:ind w:firstLine="709"/>
        <w:jc w:val="both"/>
        <w:rPr>
          <w:rFonts w:eastAsia="Calibri"/>
          <w:lang w:eastAsia="en-US"/>
        </w:rPr>
      </w:pPr>
      <w:r>
        <w:rPr>
          <w:rFonts w:eastAsia="Calibri"/>
          <w:lang w:eastAsia="en-US"/>
        </w:rPr>
        <w:t>7</w:t>
      </w:r>
      <w:r w:rsidR="002B5778" w:rsidRPr="002B3434">
        <w:rPr>
          <w:rFonts w:eastAsia="Calibri"/>
          <w:lang w:eastAsia="en-US"/>
        </w:rPr>
        <w:t xml:space="preserve">.7. За каждый факт неисполнения или ненадлежащего исполнения </w:t>
      </w:r>
      <w:r w:rsidR="002B5778" w:rsidRPr="002B3434">
        <w:rPr>
          <w:rFonts w:eastAsia="Calibri"/>
          <w:b/>
          <w:lang w:eastAsia="en-US"/>
        </w:rPr>
        <w:t>«</w:t>
      </w:r>
      <w:r w:rsidR="002B5778">
        <w:rPr>
          <w:rFonts w:eastAsia="Calibri"/>
          <w:b/>
          <w:lang w:eastAsia="en-US"/>
        </w:rPr>
        <w:t>Поставщиком</w:t>
      </w:r>
      <w:r w:rsidR="002B5778" w:rsidRPr="002B3434">
        <w:rPr>
          <w:rFonts w:eastAsia="Calibri"/>
          <w:b/>
          <w:lang w:eastAsia="en-US"/>
        </w:rPr>
        <w:t>»</w:t>
      </w:r>
      <w:r w:rsidR="002B5778" w:rsidRPr="002B3434">
        <w:rPr>
          <w:rFonts w:eastAsia="Calibri"/>
          <w:lang w:eastAsia="en-US"/>
        </w:rPr>
        <w:t xml:space="preserve"> обязательств, предусмотренных «Контрактом», которое не имеет стоимостного выражения, размер штрафа составляет:</w:t>
      </w:r>
    </w:p>
    <w:p w:rsidR="002B5778" w:rsidRPr="002B3434" w:rsidRDefault="002B5778" w:rsidP="002B5778">
      <w:pPr>
        <w:autoSpaceDE w:val="0"/>
        <w:autoSpaceDN w:val="0"/>
        <w:adjustRightInd w:val="0"/>
        <w:ind w:firstLine="709"/>
        <w:jc w:val="both"/>
        <w:rPr>
          <w:rFonts w:eastAsia="Calibri"/>
        </w:rPr>
      </w:pPr>
      <w:proofErr w:type="gramStart"/>
      <w:r w:rsidRPr="002B3434">
        <w:rPr>
          <w:rFonts w:eastAsia="Calibri"/>
          <w:b/>
          <w:lang w:eastAsia="en-US"/>
        </w:rPr>
        <w:t>1 000 (одна тысяча) рублей 00 копеек</w:t>
      </w:r>
      <w:r w:rsidRPr="002B3434">
        <w:rPr>
          <w:rFonts w:eastAsia="Calibri"/>
          <w:lang w:eastAsia="en-US"/>
        </w:rPr>
        <w:t xml:space="preserve"> </w:t>
      </w:r>
      <w:r w:rsidRPr="002B3434">
        <w:rPr>
          <w:rFonts w:eastAsia="Calibri"/>
          <w:i/>
          <w:lang w:eastAsia="en-US"/>
        </w:rPr>
        <w:t>(</w:t>
      </w:r>
      <w:r w:rsidRPr="002B3434">
        <w:rPr>
          <w:rFonts w:eastAsia="Calibri"/>
          <w:i/>
        </w:rPr>
        <w:t>если цена контракта не превышает 3 млн. рублей (включительно)</w:t>
      </w:r>
      <w:r w:rsidR="006C3190">
        <w:rPr>
          <w:rFonts w:eastAsia="Calibri"/>
          <w:i/>
        </w:rPr>
        <w:t>.</w:t>
      </w:r>
      <w:proofErr w:type="gramEnd"/>
    </w:p>
    <w:p w:rsidR="002B5778" w:rsidRPr="002B3434" w:rsidRDefault="006C3190" w:rsidP="002B5778">
      <w:pPr>
        <w:autoSpaceDE w:val="0"/>
        <w:autoSpaceDN w:val="0"/>
        <w:adjustRightInd w:val="0"/>
        <w:ind w:firstLine="709"/>
        <w:jc w:val="both"/>
        <w:rPr>
          <w:rFonts w:eastAsia="Calibri"/>
          <w:lang w:eastAsia="en-US"/>
        </w:rPr>
      </w:pPr>
      <w:r>
        <w:rPr>
          <w:rFonts w:eastAsia="Calibri"/>
          <w:lang w:eastAsia="en-US"/>
        </w:rPr>
        <w:t>7</w:t>
      </w:r>
      <w:r w:rsidR="002B5778" w:rsidRPr="002B3434">
        <w:rPr>
          <w:rFonts w:eastAsia="Calibri"/>
          <w:lang w:eastAsia="en-US"/>
        </w:rPr>
        <w:t xml:space="preserve">.8. Общая сумма начисленных штрафов за неисполнение </w:t>
      </w:r>
      <w:r w:rsidR="002B5778" w:rsidRPr="002B3434">
        <w:rPr>
          <w:rFonts w:eastAsia="Calibri"/>
          <w:lang w:eastAsia="en-US"/>
        </w:rPr>
        <w:br/>
        <w:t xml:space="preserve">или ненадлежащее исполнение </w:t>
      </w:r>
      <w:r w:rsidR="002B5778" w:rsidRPr="002B3434">
        <w:rPr>
          <w:b/>
        </w:rPr>
        <w:t>«</w:t>
      </w:r>
      <w:r w:rsidR="002B5778">
        <w:rPr>
          <w:b/>
        </w:rPr>
        <w:t>Поставщиком</w:t>
      </w:r>
      <w:r w:rsidR="002B5778" w:rsidRPr="002B3434">
        <w:rPr>
          <w:b/>
        </w:rPr>
        <w:t xml:space="preserve">» </w:t>
      </w:r>
      <w:r w:rsidR="002B5778" w:rsidRPr="002B3434">
        <w:rPr>
          <w:rFonts w:eastAsia="Calibri"/>
          <w:lang w:eastAsia="en-US"/>
        </w:rPr>
        <w:t>обязательств, предусмотренных Контрактом, не может превышать цену Контракта.</w:t>
      </w:r>
    </w:p>
    <w:p w:rsidR="002B5778" w:rsidRPr="002B3434" w:rsidRDefault="006C3190" w:rsidP="002B5778">
      <w:pPr>
        <w:autoSpaceDE w:val="0"/>
        <w:autoSpaceDN w:val="0"/>
        <w:adjustRightInd w:val="0"/>
        <w:ind w:firstLine="709"/>
        <w:jc w:val="both"/>
        <w:rPr>
          <w:noProof/>
        </w:rPr>
      </w:pPr>
      <w:r>
        <w:t>7</w:t>
      </w:r>
      <w:r w:rsidR="002B5778" w:rsidRPr="002B3434">
        <w:t xml:space="preserve">.9. </w:t>
      </w:r>
      <w:r w:rsidR="002B5778" w:rsidRPr="002B3434">
        <w:rPr>
          <w:noProof/>
        </w:rPr>
        <w:t xml:space="preserve">Сторона освобождается от уплаты неустойки (штрафа, пени), </w:t>
      </w:r>
      <w:r w:rsidR="002B5778" w:rsidRPr="002B3434">
        <w:rPr>
          <w:noProof/>
        </w:rPr>
        <w:br/>
        <w:t xml:space="preserve">если докажет, что неисполнение или ненадлежащее исполнение обязательства, предусмотренного «Контрактом», произошло вследствие непреодолимой силы </w:t>
      </w:r>
      <w:r w:rsidR="002B5778" w:rsidRPr="002B3434">
        <w:rPr>
          <w:noProof/>
        </w:rPr>
        <w:br/>
        <w:t>или по вине другой Стороны.</w:t>
      </w:r>
    </w:p>
    <w:p w:rsidR="002B5778" w:rsidRPr="002B3434" w:rsidRDefault="006C3190" w:rsidP="002B5778">
      <w:pPr>
        <w:ind w:firstLine="709"/>
        <w:jc w:val="both"/>
        <w:rPr>
          <w:rFonts w:eastAsia="Calibri"/>
          <w:lang w:eastAsia="en-US"/>
        </w:rPr>
      </w:pPr>
      <w:r>
        <w:rPr>
          <w:rFonts w:eastAsia="Calibri"/>
          <w:lang w:eastAsia="en-US"/>
        </w:rPr>
        <w:t>7</w:t>
      </w:r>
      <w:r w:rsidR="002B5778" w:rsidRPr="002B3434">
        <w:rPr>
          <w:rFonts w:eastAsia="Calibri"/>
          <w:lang w:eastAsia="en-US"/>
        </w:rPr>
        <w:t>.10. Уплата неустойки (штрафа, пеней) не освобождает Стороны</w:t>
      </w:r>
      <w:r w:rsidR="002B5778" w:rsidRPr="002B3434">
        <w:rPr>
          <w:rFonts w:eastAsia="Calibri"/>
          <w:lang w:eastAsia="en-US"/>
        </w:rPr>
        <w:br/>
        <w:t>от исполнения обязательств по Контракту.</w:t>
      </w:r>
    </w:p>
    <w:p w:rsidR="002B5778" w:rsidRPr="00140D7E" w:rsidRDefault="006C3190" w:rsidP="002B5778">
      <w:pPr>
        <w:ind w:firstLine="708"/>
        <w:jc w:val="both"/>
        <w:rPr>
          <w:sz w:val="26"/>
          <w:szCs w:val="26"/>
        </w:rPr>
      </w:pPr>
      <w:r>
        <w:t>7</w:t>
      </w:r>
      <w:r w:rsidR="002B5778" w:rsidRPr="002B3434">
        <w:t xml:space="preserve">.11. Вред, причиненный третьим лицам по вине </w:t>
      </w:r>
      <w:r w:rsidR="002B5778" w:rsidRPr="002B3434">
        <w:rPr>
          <w:b/>
        </w:rPr>
        <w:t>«Поставщика»,</w:t>
      </w:r>
      <w:r w:rsidR="002B5778" w:rsidRPr="002B3434">
        <w:br/>
        <w:t>при исполнении обязательств по Контракту, возмещается за его счет.</w:t>
      </w:r>
      <w:r w:rsidR="002B5778" w:rsidRPr="00140D7E">
        <w:rPr>
          <w:sz w:val="26"/>
          <w:szCs w:val="26"/>
        </w:rPr>
        <w:t xml:space="preserve"> </w:t>
      </w:r>
    </w:p>
    <w:p w:rsidR="005B6A6F" w:rsidRDefault="005B6A6F" w:rsidP="00C80B20">
      <w:pPr>
        <w:pStyle w:val="ConsPlusNormal0"/>
        <w:jc w:val="center"/>
        <w:outlineLvl w:val="1"/>
        <w:rPr>
          <w:rFonts w:ascii="Times New Roman" w:hAnsi="Times New Roman"/>
        </w:rPr>
      </w:pPr>
    </w:p>
    <w:p w:rsidR="00703519" w:rsidRPr="0067471D" w:rsidRDefault="00703519" w:rsidP="00703519">
      <w:pPr>
        <w:jc w:val="center"/>
        <w:rPr>
          <w:b/>
          <w:sz w:val="25"/>
          <w:szCs w:val="25"/>
        </w:rPr>
      </w:pPr>
      <w:r>
        <w:rPr>
          <w:b/>
          <w:sz w:val="25"/>
          <w:szCs w:val="25"/>
        </w:rPr>
        <w:t>8</w:t>
      </w:r>
      <w:r w:rsidRPr="0067471D">
        <w:rPr>
          <w:b/>
          <w:sz w:val="25"/>
          <w:szCs w:val="25"/>
        </w:rPr>
        <w:t xml:space="preserve">. </w:t>
      </w:r>
      <w:r w:rsidRPr="0067471D">
        <w:rPr>
          <w:b/>
          <w:sz w:val="26"/>
          <w:szCs w:val="26"/>
        </w:rPr>
        <w:t>ИЗМЕНЕНИЕ, РАСТОРЖЕНИЕ КОНТРАКТА</w:t>
      </w:r>
    </w:p>
    <w:p w:rsidR="00703519" w:rsidRPr="00703519" w:rsidRDefault="00703519" w:rsidP="00703519">
      <w:pPr>
        <w:pStyle w:val="ab"/>
        <w:ind w:firstLine="708"/>
        <w:jc w:val="both"/>
        <w:rPr>
          <w:rFonts w:ascii="Times New Roman" w:hAnsi="Times New Roman" w:cs="Times New Roman"/>
          <w:noProof/>
          <w:sz w:val="24"/>
          <w:szCs w:val="24"/>
        </w:rPr>
      </w:pPr>
      <w:r w:rsidRPr="00703519">
        <w:rPr>
          <w:rFonts w:ascii="Times New Roman" w:hAnsi="Times New Roman" w:cs="Times New Roman"/>
          <w:noProof/>
          <w:sz w:val="24"/>
          <w:szCs w:val="24"/>
        </w:rPr>
        <w:t>8.1. Все изменения к Контракту действительны, если они оформлены в виде дополнительного соглашения к Контракту и подписаны Сторонами.</w:t>
      </w:r>
    </w:p>
    <w:p w:rsidR="00703519" w:rsidRPr="00703519" w:rsidRDefault="00703519" w:rsidP="00703519">
      <w:pPr>
        <w:pStyle w:val="ab"/>
        <w:ind w:firstLine="708"/>
        <w:jc w:val="both"/>
        <w:rPr>
          <w:rFonts w:ascii="Times New Roman" w:hAnsi="Times New Roman" w:cs="Times New Roman"/>
          <w:noProof/>
          <w:sz w:val="24"/>
          <w:szCs w:val="24"/>
        </w:rPr>
      </w:pPr>
      <w:r w:rsidRPr="00703519">
        <w:rPr>
          <w:rFonts w:ascii="Times New Roman" w:hAnsi="Times New Roman" w:cs="Times New Roman"/>
          <w:noProof/>
          <w:sz w:val="24"/>
          <w:szCs w:val="24"/>
        </w:rPr>
        <w:t xml:space="preserve">8.2. Контракт может быть расторгнут </w:t>
      </w:r>
      <w:r w:rsidRPr="00703519">
        <w:rPr>
          <w:rFonts w:ascii="Times New Roman" w:hAnsi="Times New Roman" w:cs="Times New Roman"/>
          <w:sz w:val="24"/>
          <w:szCs w:val="24"/>
        </w:rPr>
        <w:t xml:space="preserve">по соглашению Сторон, по решению суда или в связи с односторонним отказом Стороны Контракта от исполнения Контракта в соответствии с </w:t>
      </w:r>
      <w:r w:rsidRPr="00703519">
        <w:rPr>
          <w:rFonts w:ascii="Times New Roman" w:hAnsi="Times New Roman" w:cs="Times New Roman"/>
          <w:noProof/>
          <w:sz w:val="24"/>
          <w:szCs w:val="24"/>
        </w:rPr>
        <w:t>гражданским законодательством.</w:t>
      </w:r>
    </w:p>
    <w:p w:rsidR="00703519" w:rsidRPr="00703519" w:rsidRDefault="00703519" w:rsidP="00703519">
      <w:pPr>
        <w:pStyle w:val="ab"/>
        <w:ind w:firstLine="708"/>
        <w:jc w:val="both"/>
        <w:rPr>
          <w:rFonts w:ascii="Times New Roman" w:hAnsi="Times New Roman" w:cs="Times New Roman"/>
          <w:noProof/>
          <w:sz w:val="24"/>
          <w:szCs w:val="24"/>
        </w:rPr>
      </w:pPr>
      <w:r w:rsidRPr="00703519">
        <w:rPr>
          <w:rFonts w:ascii="Times New Roman" w:hAnsi="Times New Roman" w:cs="Times New Roman"/>
          <w:noProof/>
          <w:sz w:val="24"/>
          <w:szCs w:val="24"/>
        </w:rPr>
        <w:t xml:space="preserve">8.3. </w:t>
      </w:r>
      <w:proofErr w:type="gramStart"/>
      <w:r w:rsidRPr="00703519">
        <w:rPr>
          <w:rFonts w:ascii="Times New Roman" w:hAnsi="Times New Roman" w:cs="Times New Roman"/>
          <w:noProof/>
          <w:sz w:val="24"/>
          <w:szCs w:val="24"/>
        </w:rPr>
        <w:t>Если «Государственным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roofErr w:type="gramEnd"/>
    </w:p>
    <w:p w:rsidR="00703519" w:rsidRPr="00703519" w:rsidRDefault="00703519" w:rsidP="00703519">
      <w:pPr>
        <w:pStyle w:val="ab"/>
        <w:ind w:firstLine="708"/>
        <w:jc w:val="both"/>
        <w:rPr>
          <w:rFonts w:ascii="Times New Roman" w:hAnsi="Times New Roman" w:cs="Times New Roman"/>
          <w:noProof/>
          <w:sz w:val="24"/>
          <w:szCs w:val="24"/>
        </w:rPr>
      </w:pPr>
      <w:r w:rsidRPr="00703519">
        <w:rPr>
          <w:rFonts w:ascii="Times New Roman" w:hAnsi="Times New Roman" w:cs="Times New Roman"/>
          <w:noProof/>
          <w:sz w:val="24"/>
          <w:szCs w:val="24"/>
        </w:rPr>
        <w:t xml:space="preserve">8.4. «Государственный заказчик» </w:t>
      </w:r>
      <w:r w:rsidRPr="00703519">
        <w:rPr>
          <w:rFonts w:ascii="Times New Roman" w:hAnsi="Times New Roman" w:cs="Times New Roman"/>
          <w:sz w:val="24"/>
          <w:szCs w:val="24"/>
        </w:rPr>
        <w:t>вправе принять решение об одностороннем отказе от исполнения Контракта в соответствии с гражданским законодательством</w:t>
      </w:r>
      <w:r w:rsidRPr="00703519">
        <w:rPr>
          <w:rFonts w:ascii="Times New Roman" w:hAnsi="Times New Roman" w:cs="Times New Roman"/>
          <w:noProof/>
          <w:sz w:val="24"/>
          <w:szCs w:val="24"/>
        </w:rPr>
        <w:t xml:space="preserve"> в случае:</w:t>
      </w:r>
    </w:p>
    <w:p w:rsidR="00703519" w:rsidRPr="00703519" w:rsidRDefault="00703519" w:rsidP="00703519">
      <w:pPr>
        <w:pStyle w:val="ab"/>
        <w:ind w:firstLine="708"/>
        <w:jc w:val="both"/>
        <w:rPr>
          <w:rFonts w:ascii="Times New Roman" w:hAnsi="Times New Roman" w:cs="Times New Roman"/>
          <w:noProof/>
          <w:sz w:val="24"/>
          <w:szCs w:val="24"/>
        </w:rPr>
      </w:pPr>
      <w:r w:rsidRPr="00703519">
        <w:rPr>
          <w:rFonts w:ascii="Times New Roman" w:hAnsi="Times New Roman" w:cs="Times New Roman"/>
          <w:sz w:val="24"/>
          <w:szCs w:val="24"/>
        </w:rPr>
        <w:t>просрочки исполнения «</w:t>
      </w:r>
      <w:r w:rsidR="006B12CC">
        <w:rPr>
          <w:rFonts w:ascii="Times New Roman" w:hAnsi="Times New Roman" w:cs="Times New Roman"/>
          <w:sz w:val="24"/>
          <w:szCs w:val="24"/>
        </w:rPr>
        <w:t>Поставщиком</w:t>
      </w:r>
      <w:r w:rsidRPr="00703519">
        <w:rPr>
          <w:rFonts w:ascii="Times New Roman" w:hAnsi="Times New Roman" w:cs="Times New Roman"/>
          <w:sz w:val="24"/>
          <w:szCs w:val="24"/>
        </w:rPr>
        <w:t>» обязательства по выполнению работ</w:t>
      </w:r>
      <w:r w:rsidRPr="00703519">
        <w:rPr>
          <w:rFonts w:ascii="Times New Roman" w:hAnsi="Times New Roman" w:cs="Times New Roman"/>
          <w:noProof/>
          <w:sz w:val="24"/>
          <w:szCs w:val="24"/>
        </w:rPr>
        <w:t xml:space="preserve"> на срок более 10 (десяти) календарных дней;</w:t>
      </w:r>
    </w:p>
    <w:p w:rsidR="00703519" w:rsidRPr="00703519" w:rsidRDefault="00703519" w:rsidP="00703519">
      <w:pPr>
        <w:pStyle w:val="ab"/>
        <w:ind w:firstLine="708"/>
        <w:jc w:val="both"/>
        <w:rPr>
          <w:rFonts w:ascii="Times New Roman" w:hAnsi="Times New Roman" w:cs="Times New Roman"/>
          <w:noProof/>
          <w:sz w:val="24"/>
          <w:szCs w:val="24"/>
        </w:rPr>
      </w:pPr>
      <w:r w:rsidRPr="00703519">
        <w:rPr>
          <w:rFonts w:ascii="Times New Roman" w:hAnsi="Times New Roman" w:cs="Times New Roman"/>
          <w:noProof/>
          <w:sz w:val="24"/>
          <w:szCs w:val="24"/>
        </w:rPr>
        <w:t>выполнение работ не соответствующих требованиям действующего законодательства Российской Федерации и условиям Контракта;</w:t>
      </w:r>
    </w:p>
    <w:p w:rsidR="00703519" w:rsidRPr="00703519" w:rsidRDefault="00703519" w:rsidP="00703519">
      <w:pPr>
        <w:pStyle w:val="ab"/>
        <w:ind w:firstLine="708"/>
        <w:jc w:val="both"/>
        <w:rPr>
          <w:rFonts w:ascii="Times New Roman" w:hAnsi="Times New Roman" w:cs="Times New Roman"/>
          <w:noProof/>
          <w:sz w:val="24"/>
          <w:szCs w:val="24"/>
        </w:rPr>
      </w:pPr>
      <w:r w:rsidRPr="00703519">
        <w:rPr>
          <w:rFonts w:ascii="Times New Roman" w:hAnsi="Times New Roman" w:cs="Times New Roman"/>
          <w:noProof/>
          <w:sz w:val="24"/>
          <w:szCs w:val="24"/>
        </w:rPr>
        <w:t>неисполнения (ненадлежащего исполнения) «</w:t>
      </w:r>
      <w:r w:rsidR="006B12CC">
        <w:rPr>
          <w:rFonts w:ascii="Times New Roman" w:hAnsi="Times New Roman" w:cs="Times New Roman"/>
          <w:noProof/>
          <w:sz w:val="24"/>
          <w:szCs w:val="24"/>
        </w:rPr>
        <w:t>Поставщиком</w:t>
      </w:r>
      <w:r w:rsidRPr="00703519">
        <w:rPr>
          <w:rFonts w:ascii="Times New Roman" w:hAnsi="Times New Roman" w:cs="Times New Roman"/>
          <w:noProof/>
          <w:sz w:val="24"/>
          <w:szCs w:val="24"/>
        </w:rPr>
        <w:t xml:space="preserve">» иных обязательств, предусмотренных действующим законодательством Российской Федерации и Контрактом. </w:t>
      </w:r>
    </w:p>
    <w:p w:rsidR="00703519" w:rsidRPr="00703519" w:rsidRDefault="00703519" w:rsidP="00703519">
      <w:pPr>
        <w:pStyle w:val="ab"/>
        <w:ind w:firstLine="708"/>
        <w:jc w:val="both"/>
        <w:rPr>
          <w:rFonts w:ascii="Times New Roman" w:hAnsi="Times New Roman" w:cs="Times New Roman"/>
          <w:noProof/>
          <w:sz w:val="24"/>
          <w:szCs w:val="24"/>
        </w:rPr>
      </w:pPr>
      <w:r w:rsidRPr="00703519">
        <w:rPr>
          <w:rFonts w:ascii="Times New Roman" w:hAnsi="Times New Roman" w:cs="Times New Roman"/>
          <w:noProof/>
          <w:sz w:val="24"/>
          <w:szCs w:val="24"/>
        </w:rPr>
        <w:t>8.5. «</w:t>
      </w:r>
      <w:r w:rsidR="006B12CC">
        <w:rPr>
          <w:rFonts w:ascii="Times New Roman" w:hAnsi="Times New Roman" w:cs="Times New Roman"/>
          <w:noProof/>
          <w:sz w:val="24"/>
          <w:szCs w:val="24"/>
        </w:rPr>
        <w:t>Поставщик</w:t>
      </w:r>
      <w:r w:rsidRPr="00703519">
        <w:rPr>
          <w:rFonts w:ascii="Times New Roman" w:hAnsi="Times New Roman" w:cs="Times New Roman"/>
          <w:noProof/>
          <w:sz w:val="24"/>
          <w:szCs w:val="24"/>
        </w:rPr>
        <w:t xml:space="preserve">» </w:t>
      </w:r>
      <w:r w:rsidRPr="00703519">
        <w:rPr>
          <w:rFonts w:ascii="Times New Roman" w:hAnsi="Times New Roman" w:cs="Times New Roman"/>
          <w:sz w:val="24"/>
          <w:szCs w:val="24"/>
        </w:rPr>
        <w:t>вправе принять решение об одностороннем отказе от исполнения Контракта в соответствии с гражданским законодательством</w:t>
      </w:r>
      <w:r w:rsidRPr="00703519">
        <w:rPr>
          <w:rFonts w:ascii="Times New Roman" w:hAnsi="Times New Roman" w:cs="Times New Roman"/>
          <w:noProof/>
          <w:sz w:val="24"/>
          <w:szCs w:val="24"/>
        </w:rPr>
        <w:t xml:space="preserve"> в случае неисполнения (ненадлежащего исполнения) «Государственным заказчиком» обязательств, предусмотренных Контрактом. </w:t>
      </w:r>
    </w:p>
    <w:p w:rsidR="00703519" w:rsidRPr="00703519" w:rsidRDefault="00703519" w:rsidP="00703519">
      <w:pPr>
        <w:pStyle w:val="ab"/>
        <w:ind w:firstLine="708"/>
        <w:jc w:val="both"/>
        <w:rPr>
          <w:rFonts w:ascii="Times New Roman" w:hAnsi="Times New Roman" w:cs="Times New Roman"/>
          <w:noProof/>
          <w:sz w:val="24"/>
          <w:szCs w:val="24"/>
        </w:rPr>
      </w:pPr>
      <w:r w:rsidRPr="00703519">
        <w:rPr>
          <w:rFonts w:ascii="Times New Roman" w:hAnsi="Times New Roman" w:cs="Times New Roman"/>
          <w:noProof/>
          <w:sz w:val="24"/>
          <w:szCs w:val="24"/>
        </w:rPr>
        <w:t>8.6. В случае расторжения Контракта по любым основаниям «Государственный заказчик» обязан оплатить «</w:t>
      </w:r>
      <w:r w:rsidR="006B12CC">
        <w:rPr>
          <w:rFonts w:ascii="Times New Roman" w:hAnsi="Times New Roman" w:cs="Times New Roman"/>
          <w:noProof/>
          <w:sz w:val="24"/>
          <w:szCs w:val="24"/>
        </w:rPr>
        <w:t>Поставщику»</w:t>
      </w:r>
      <w:r w:rsidRPr="00703519">
        <w:rPr>
          <w:rFonts w:ascii="Times New Roman" w:hAnsi="Times New Roman" w:cs="Times New Roman"/>
          <w:noProof/>
          <w:sz w:val="24"/>
          <w:szCs w:val="24"/>
        </w:rPr>
        <w:t xml:space="preserve"> стоимость выполненных работ надлежащего </w:t>
      </w:r>
      <w:r w:rsidRPr="00703519">
        <w:rPr>
          <w:rFonts w:ascii="Times New Roman" w:hAnsi="Times New Roman" w:cs="Times New Roman"/>
          <w:noProof/>
          <w:sz w:val="24"/>
          <w:szCs w:val="24"/>
        </w:rPr>
        <w:lastRenderedPageBreak/>
        <w:t>качества и соответствующего требованиям «Государственного заказчика», фактически выполненных на дату расторжения Контракта.</w:t>
      </w:r>
    </w:p>
    <w:p w:rsidR="00703519" w:rsidRPr="00703519" w:rsidRDefault="00703519" w:rsidP="00703519">
      <w:pPr>
        <w:pStyle w:val="ab"/>
        <w:ind w:firstLine="708"/>
        <w:jc w:val="both"/>
        <w:rPr>
          <w:rFonts w:ascii="Times New Roman" w:hAnsi="Times New Roman" w:cs="Times New Roman"/>
          <w:noProof/>
          <w:sz w:val="24"/>
          <w:szCs w:val="24"/>
        </w:rPr>
      </w:pPr>
      <w:r w:rsidRPr="00703519">
        <w:rPr>
          <w:rFonts w:ascii="Times New Roman" w:hAnsi="Times New Roman" w:cs="Times New Roman"/>
          <w:noProof/>
          <w:sz w:val="24"/>
          <w:szCs w:val="24"/>
        </w:rPr>
        <w:t xml:space="preserve">8.7.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C80B20" w:rsidRPr="00330128" w:rsidRDefault="00C80B20" w:rsidP="00C80B20">
      <w:pPr>
        <w:widowControl w:val="0"/>
        <w:autoSpaceDE w:val="0"/>
        <w:autoSpaceDN w:val="0"/>
        <w:adjustRightInd w:val="0"/>
        <w:ind w:firstLine="709"/>
        <w:jc w:val="both"/>
      </w:pPr>
    </w:p>
    <w:p w:rsidR="00C80B20" w:rsidRPr="00330128" w:rsidRDefault="00C80B20" w:rsidP="00C80B20">
      <w:pPr>
        <w:pStyle w:val="ConsPlusNormal0"/>
        <w:jc w:val="center"/>
        <w:outlineLvl w:val="1"/>
        <w:rPr>
          <w:rFonts w:ascii="Times New Roman" w:hAnsi="Times New Roman"/>
        </w:rPr>
      </w:pPr>
      <w:r w:rsidRPr="00330128">
        <w:rPr>
          <w:rFonts w:ascii="Times New Roman" w:hAnsi="Times New Roman"/>
        </w:rPr>
        <w:t>IX. ОБСТОЯТЕЛЬСТВА НЕПРЕОДОЛИМОЙ СИЛЫ</w:t>
      </w:r>
    </w:p>
    <w:p w:rsidR="00C80B20" w:rsidRPr="00330128" w:rsidRDefault="00C80B20" w:rsidP="00C80B20">
      <w:pPr>
        <w:pStyle w:val="ConsPlusNormal0"/>
        <w:ind w:firstLine="540"/>
        <w:jc w:val="both"/>
        <w:rPr>
          <w:rFonts w:ascii="Times New Roman" w:hAnsi="Times New Roman"/>
        </w:rPr>
      </w:pPr>
      <w:r w:rsidRPr="00330128">
        <w:rPr>
          <w:rFonts w:ascii="Times New Roman" w:hAnsi="Times New Roman"/>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C80B20" w:rsidRPr="00330128" w:rsidRDefault="00C80B20" w:rsidP="00C80B20">
      <w:pPr>
        <w:pStyle w:val="ConsPlusNormal0"/>
        <w:ind w:firstLine="540"/>
        <w:jc w:val="both"/>
        <w:rPr>
          <w:rFonts w:ascii="Times New Roman" w:hAnsi="Times New Roman"/>
        </w:rPr>
      </w:pPr>
      <w:bookmarkStart w:id="11" w:name="P254"/>
      <w:bookmarkEnd w:id="11"/>
      <w:r w:rsidRPr="00330128">
        <w:rPr>
          <w:rFonts w:ascii="Times New Roman" w:hAnsi="Times New Roman"/>
        </w:rPr>
        <w:t>9.2. О возникновении и прекращении обстоятельства непреодолимой силы Стороны уведомляют друг друга письменно в течение 3 (трех)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C80B20" w:rsidRPr="00330128" w:rsidRDefault="00C80B20" w:rsidP="00C80B20">
      <w:pPr>
        <w:pStyle w:val="ConsPlusNormal0"/>
        <w:ind w:firstLine="540"/>
        <w:jc w:val="both"/>
        <w:rPr>
          <w:rFonts w:ascii="Times New Roman" w:hAnsi="Times New Roman"/>
        </w:rPr>
      </w:pPr>
      <w:bookmarkStart w:id="12" w:name="P255"/>
      <w:bookmarkEnd w:id="12"/>
      <w:r w:rsidRPr="00330128">
        <w:rPr>
          <w:rFonts w:ascii="Times New Roman" w:hAnsi="Times New Roman"/>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C80B20" w:rsidRPr="00330128" w:rsidRDefault="00C80B20" w:rsidP="00C80B20">
      <w:pPr>
        <w:pStyle w:val="ConsPlusNormal0"/>
        <w:ind w:firstLine="540"/>
        <w:jc w:val="both"/>
        <w:rPr>
          <w:rFonts w:ascii="Times New Roman" w:hAnsi="Times New Roman"/>
        </w:rPr>
      </w:pPr>
      <w:r w:rsidRPr="00330128">
        <w:rPr>
          <w:rFonts w:ascii="Times New Roman" w:hAnsi="Times New Roman"/>
        </w:rPr>
        <w:t xml:space="preserve">9.4. </w:t>
      </w:r>
      <w:proofErr w:type="gramStart"/>
      <w:r w:rsidRPr="00330128">
        <w:rPr>
          <w:rFonts w:ascii="Times New Roman" w:hAnsi="Times New Roman"/>
        </w:rPr>
        <w:t xml:space="preserve">Если одна из Сторон не направит или несвоевременно направит документы, указанные в </w:t>
      </w:r>
      <w:hyperlink r:id="rId17" w:anchor="P254" w:history="1">
        <w:r w:rsidRPr="00330128">
          <w:rPr>
            <w:rStyle w:val="a3"/>
            <w:rFonts w:ascii="Times New Roman" w:hAnsi="Times New Roman"/>
            <w:u w:val="none"/>
          </w:rPr>
          <w:t>пунктах 9.2</w:t>
        </w:r>
      </w:hyperlink>
      <w:r w:rsidRPr="00330128">
        <w:rPr>
          <w:rFonts w:ascii="Times New Roman" w:hAnsi="Times New Roman"/>
        </w:rPr>
        <w:t xml:space="preserve"> - </w:t>
      </w:r>
      <w:hyperlink r:id="rId18" w:anchor="P255" w:history="1">
        <w:r w:rsidRPr="00330128">
          <w:rPr>
            <w:rStyle w:val="a3"/>
            <w:rFonts w:ascii="Times New Roman" w:hAnsi="Times New Roman"/>
            <w:u w:val="none"/>
          </w:rPr>
          <w:t>9.3</w:t>
        </w:r>
      </w:hyperlink>
      <w:r w:rsidRPr="00330128">
        <w:rPr>
          <w:rFonts w:ascii="Times New Roman" w:hAnsi="Times New Roman"/>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Pr="00330128">
        <w:rPr>
          <w:rFonts w:ascii="Times New Roman" w:hAnsi="Times New Roman"/>
        </w:rPr>
        <w:t xml:space="preserve"> с неисполнением и (или) ненадлежащим исполнением обязательств по настоящему Контракту.</w:t>
      </w:r>
    </w:p>
    <w:p w:rsidR="00C80B20" w:rsidRPr="00330128" w:rsidRDefault="00C80B20" w:rsidP="00C80B20">
      <w:pPr>
        <w:pStyle w:val="ConsPlusNormal0"/>
        <w:ind w:firstLine="540"/>
        <w:jc w:val="both"/>
        <w:rPr>
          <w:rFonts w:ascii="Times New Roman" w:hAnsi="Times New Roman"/>
        </w:rPr>
      </w:pPr>
      <w:r w:rsidRPr="00330128">
        <w:rPr>
          <w:rFonts w:ascii="Times New Roman" w:hAnsi="Times New Roman"/>
        </w:rPr>
        <w:t>9.5. В случае</w:t>
      </w:r>
      <w:proofErr w:type="gramStart"/>
      <w:r w:rsidRPr="00330128">
        <w:rPr>
          <w:rFonts w:ascii="Times New Roman" w:hAnsi="Times New Roman"/>
        </w:rPr>
        <w:t>,</w:t>
      </w:r>
      <w:proofErr w:type="gramEnd"/>
      <w:r w:rsidRPr="00330128">
        <w:rPr>
          <w:rFonts w:ascii="Times New Roman" w:hAnsi="Times New Roman"/>
        </w:rPr>
        <w:t xml:space="preserve"> если обстоятельства непреодолимой силы будут сохраняться более 60 (шестидесяти)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C80B20" w:rsidRPr="00330128" w:rsidRDefault="00C80B20" w:rsidP="00C80B20">
      <w:pPr>
        <w:pStyle w:val="ConsPlusNormal0"/>
        <w:jc w:val="both"/>
        <w:rPr>
          <w:rFonts w:ascii="Times New Roman" w:hAnsi="Times New Roman"/>
        </w:rPr>
      </w:pPr>
    </w:p>
    <w:p w:rsidR="00C80B20" w:rsidRPr="00330128" w:rsidRDefault="00C80B20" w:rsidP="00C80B20">
      <w:pPr>
        <w:pStyle w:val="ConsPlusNormal0"/>
        <w:jc w:val="center"/>
        <w:outlineLvl w:val="1"/>
        <w:rPr>
          <w:rFonts w:ascii="Times New Roman" w:hAnsi="Times New Roman"/>
        </w:rPr>
      </w:pPr>
      <w:r w:rsidRPr="00330128">
        <w:rPr>
          <w:rFonts w:ascii="Times New Roman" w:hAnsi="Times New Roman"/>
        </w:rPr>
        <w:t>X. РАССМОТРЕНИЕ И РАЗРЕШЕНИЕ СПОРОВ</w:t>
      </w:r>
    </w:p>
    <w:p w:rsidR="00C80B20" w:rsidRPr="00330128" w:rsidRDefault="00C80B20" w:rsidP="00C80B20">
      <w:pPr>
        <w:pStyle w:val="ConsPlusNormal0"/>
        <w:ind w:firstLine="539"/>
        <w:jc w:val="both"/>
        <w:rPr>
          <w:rFonts w:ascii="Times New Roman" w:hAnsi="Times New Roman"/>
        </w:rPr>
      </w:pPr>
      <w:r w:rsidRPr="00330128">
        <w:rPr>
          <w:rFonts w:ascii="Times New Roman" w:hAnsi="Times New Roman"/>
        </w:rPr>
        <w:t>10.1. Все споры, возникающие из настоящего Контракта, Стороны могут разрешать путем переговоров.</w:t>
      </w:r>
    </w:p>
    <w:p w:rsidR="00C80B20" w:rsidRPr="00330128" w:rsidRDefault="00C80B20" w:rsidP="00C80B20">
      <w:pPr>
        <w:pStyle w:val="ConsPlusNormal0"/>
        <w:ind w:firstLine="539"/>
        <w:jc w:val="both"/>
        <w:rPr>
          <w:rFonts w:ascii="Times New Roman" w:hAnsi="Times New Roman"/>
        </w:rPr>
      </w:pPr>
      <w:r w:rsidRPr="00330128">
        <w:rPr>
          <w:rFonts w:ascii="Times New Roman" w:hAnsi="Times New Roman"/>
        </w:rPr>
        <w:t xml:space="preserve">10.2. Все споры, возникающие из настоящего Контракта, подлежат передаче на разрешение </w:t>
      </w:r>
      <w:r w:rsidRPr="00330128">
        <w:rPr>
          <w:rFonts w:ascii="Times New Roman" w:hAnsi="Times New Roman"/>
          <w:noProof/>
        </w:rPr>
        <w:t>Арбитражного суда Тюменской области</w:t>
      </w:r>
      <w:r w:rsidRPr="00330128">
        <w:rPr>
          <w:rFonts w:ascii="Times New Roman" w:hAnsi="Times New Roman"/>
        </w:rPr>
        <w:t xml:space="preserve"> в соответствии с действующим законодательством Российской Федерации и настоящим Контрактом.</w:t>
      </w:r>
    </w:p>
    <w:p w:rsidR="00C80B20" w:rsidRPr="00330128" w:rsidRDefault="00C80B20" w:rsidP="00C80B20">
      <w:pPr>
        <w:pStyle w:val="ConsPlusNormal0"/>
        <w:ind w:firstLine="539"/>
        <w:jc w:val="both"/>
        <w:rPr>
          <w:rFonts w:ascii="Times New Roman" w:hAnsi="Times New Roman"/>
        </w:rPr>
      </w:pPr>
      <w:r w:rsidRPr="00330128">
        <w:rPr>
          <w:rFonts w:ascii="Times New Roman" w:hAnsi="Times New Roman"/>
        </w:rPr>
        <w:t xml:space="preserve">10.3. До передачи спора на разрешение </w:t>
      </w:r>
      <w:r w:rsidRPr="00330128">
        <w:rPr>
          <w:rFonts w:ascii="Times New Roman" w:hAnsi="Times New Roman"/>
          <w:noProof/>
        </w:rPr>
        <w:t>Арбитражного суда Тюменской области</w:t>
      </w:r>
      <w:r w:rsidRPr="00330128">
        <w:rPr>
          <w:rFonts w:ascii="Times New Roman" w:hAnsi="Times New Roman"/>
        </w:rPr>
        <w:t xml:space="preserve"> Стороны принимают предусмотренные настоящим разделом меры по досудебному урегулированию спора, за исключением дел, для которых согласно </w:t>
      </w:r>
      <w:hyperlink r:id="rId19" w:history="1">
        <w:r w:rsidRPr="00330128">
          <w:rPr>
            <w:rStyle w:val="a3"/>
            <w:rFonts w:ascii="Times New Roman" w:hAnsi="Times New Roman"/>
            <w:u w:val="none"/>
          </w:rPr>
          <w:t>части 5 статьи 4</w:t>
        </w:r>
      </w:hyperlink>
      <w:r w:rsidRPr="00330128">
        <w:rPr>
          <w:rFonts w:ascii="Times New Roman" w:hAnsi="Times New Roman"/>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C80B20" w:rsidRPr="00330128" w:rsidRDefault="00C80B20" w:rsidP="00C80B20">
      <w:pPr>
        <w:pStyle w:val="ConsPlusNormal0"/>
        <w:ind w:firstLine="539"/>
        <w:jc w:val="both"/>
        <w:rPr>
          <w:rFonts w:ascii="Times New Roman" w:hAnsi="Times New Roman"/>
        </w:rPr>
      </w:pPr>
      <w:r w:rsidRPr="00330128">
        <w:rPr>
          <w:rFonts w:ascii="Times New Roman" w:hAnsi="Times New Roman"/>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C80B20" w:rsidRPr="00330128" w:rsidRDefault="00C80B20" w:rsidP="00C80B20">
      <w:pPr>
        <w:pStyle w:val="ConsPlusNormal0"/>
        <w:ind w:firstLine="539"/>
        <w:jc w:val="both"/>
        <w:rPr>
          <w:rFonts w:ascii="Times New Roman" w:hAnsi="Times New Roman"/>
        </w:rPr>
      </w:pPr>
      <w:r w:rsidRPr="00330128">
        <w:rPr>
          <w:rFonts w:ascii="Times New Roman" w:hAnsi="Times New Roman"/>
        </w:rPr>
        <w:lastRenderedPageBreak/>
        <w:t xml:space="preserve">10.5. Сторона должна дать в письменной форме ответ на претензию по существу в срок не позднее 10 календарных  дней </w:t>
      </w:r>
      <w:proofErr w:type="gramStart"/>
      <w:r w:rsidRPr="00330128">
        <w:rPr>
          <w:rFonts w:ascii="Times New Roman" w:hAnsi="Times New Roman"/>
        </w:rPr>
        <w:t>с даты получения</w:t>
      </w:r>
      <w:proofErr w:type="gramEnd"/>
      <w:r w:rsidRPr="00330128">
        <w:rPr>
          <w:rFonts w:ascii="Times New Roman" w:hAnsi="Times New Roman"/>
        </w:rPr>
        <w:t xml:space="preserve"> претензии.</w:t>
      </w:r>
    </w:p>
    <w:p w:rsidR="00C80B20" w:rsidRPr="00330128" w:rsidRDefault="00C80B20" w:rsidP="00C80B20">
      <w:pPr>
        <w:pStyle w:val="ConsPlusNormal0"/>
        <w:ind w:firstLine="540"/>
        <w:jc w:val="both"/>
        <w:rPr>
          <w:rFonts w:ascii="Times New Roman" w:hAnsi="Times New Roman"/>
        </w:rPr>
      </w:pPr>
      <w:r w:rsidRPr="00330128">
        <w:rPr>
          <w:rFonts w:ascii="Times New Roman" w:hAnsi="Times New Roman"/>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C80B20" w:rsidRPr="00330128" w:rsidRDefault="00C80B20" w:rsidP="00C80B20">
      <w:pPr>
        <w:pStyle w:val="ConsPlusNormal0"/>
        <w:ind w:firstLine="540"/>
        <w:jc w:val="both"/>
        <w:rPr>
          <w:rFonts w:ascii="Times New Roman" w:hAnsi="Times New Roman"/>
        </w:rPr>
      </w:pPr>
      <w:r w:rsidRPr="00330128">
        <w:rPr>
          <w:rFonts w:ascii="Times New Roman" w:hAnsi="Times New Roman"/>
        </w:rPr>
        <w:t xml:space="preserve">10.7. Если требования в претензии подлежат денежной оценке, в претензии указывается </w:t>
      </w:r>
      <w:proofErr w:type="spellStart"/>
      <w:r w:rsidRPr="00330128">
        <w:rPr>
          <w:rFonts w:ascii="Times New Roman" w:hAnsi="Times New Roman"/>
        </w:rPr>
        <w:t>истребуемая</w:t>
      </w:r>
      <w:proofErr w:type="spellEnd"/>
      <w:r w:rsidRPr="00330128">
        <w:rPr>
          <w:rFonts w:ascii="Times New Roman" w:hAnsi="Times New Roman"/>
        </w:rPr>
        <w:t xml:space="preserve"> денежная сумма и ее полный и обоснованный расчет.</w:t>
      </w:r>
    </w:p>
    <w:p w:rsidR="00C80B20" w:rsidRPr="00330128" w:rsidRDefault="00C80B20" w:rsidP="00C80B20">
      <w:pPr>
        <w:pStyle w:val="ConsPlusNormal0"/>
        <w:ind w:firstLine="540"/>
        <w:jc w:val="both"/>
        <w:rPr>
          <w:rFonts w:ascii="Times New Roman" w:hAnsi="Times New Roman"/>
        </w:rPr>
      </w:pPr>
      <w:r w:rsidRPr="00330128">
        <w:rPr>
          <w:rFonts w:ascii="Times New Roman" w:hAnsi="Times New Roman"/>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C80B20" w:rsidRPr="00330128" w:rsidRDefault="00C80B20" w:rsidP="00C80B20">
      <w:pPr>
        <w:pStyle w:val="ConsPlusNormal0"/>
        <w:ind w:firstLine="540"/>
        <w:jc w:val="both"/>
        <w:rPr>
          <w:rFonts w:ascii="Times New Roman" w:hAnsi="Times New Roman"/>
        </w:rPr>
      </w:pPr>
      <w:r w:rsidRPr="00330128">
        <w:rPr>
          <w:rFonts w:ascii="Times New Roman" w:hAnsi="Times New Roman"/>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C80B20" w:rsidRPr="00330128" w:rsidRDefault="00C80B20" w:rsidP="00C80B20">
      <w:pPr>
        <w:pStyle w:val="ConsPlusNormal0"/>
        <w:ind w:firstLine="540"/>
        <w:jc w:val="both"/>
        <w:rPr>
          <w:rFonts w:ascii="Times New Roman" w:hAnsi="Times New Roman"/>
        </w:rPr>
      </w:pPr>
      <w:r w:rsidRPr="00330128">
        <w:rPr>
          <w:rFonts w:ascii="Times New Roman" w:hAnsi="Times New Roman"/>
        </w:rPr>
        <w:t xml:space="preserve">10.10. </w:t>
      </w:r>
      <w:proofErr w:type="gramStart"/>
      <w:r w:rsidRPr="00330128">
        <w:rPr>
          <w:rFonts w:ascii="Times New Roman" w:hAnsi="Times New Roman"/>
        </w:rPr>
        <w:t xml:space="preserve">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w:t>
      </w:r>
      <w:r w:rsidRPr="00330128">
        <w:rPr>
          <w:rFonts w:ascii="Times New Roman" w:hAnsi="Times New Roman"/>
          <w:noProof/>
        </w:rPr>
        <w:t>Арбитражного суда Тюменской области</w:t>
      </w:r>
      <w:r w:rsidRPr="00330128">
        <w:rPr>
          <w:rFonts w:ascii="Times New Roman" w:hAnsi="Times New Roman"/>
        </w:rPr>
        <w:t>.</w:t>
      </w:r>
      <w:proofErr w:type="gramEnd"/>
    </w:p>
    <w:p w:rsidR="00C80B20" w:rsidRPr="00C85453" w:rsidRDefault="00C80B20" w:rsidP="00C80B20">
      <w:pPr>
        <w:pStyle w:val="ConsPlusNormal0"/>
        <w:jc w:val="both"/>
        <w:rPr>
          <w:rFonts w:ascii="Times New Roman" w:hAnsi="Times New Roman"/>
          <w:highlight w:val="yellow"/>
        </w:rPr>
      </w:pPr>
    </w:p>
    <w:p w:rsidR="00C80B20" w:rsidRPr="00B91787" w:rsidRDefault="00C80B20" w:rsidP="00C80B20">
      <w:pPr>
        <w:pStyle w:val="ConsPlusNormal0"/>
        <w:jc w:val="center"/>
        <w:outlineLvl w:val="1"/>
        <w:rPr>
          <w:rFonts w:ascii="Times New Roman" w:hAnsi="Times New Roman"/>
        </w:rPr>
      </w:pPr>
      <w:r w:rsidRPr="00B91787">
        <w:rPr>
          <w:rFonts w:ascii="Times New Roman" w:hAnsi="Times New Roman"/>
        </w:rPr>
        <w:t>XI. СРОК ДЕЙСТВИЯ И ПОРЯДОК ИЗМЕНЕНИЯ,</w:t>
      </w:r>
    </w:p>
    <w:p w:rsidR="00C80B20" w:rsidRPr="00B91787" w:rsidRDefault="00C80B20" w:rsidP="00C80B20">
      <w:pPr>
        <w:pStyle w:val="ConsPlusNormal0"/>
        <w:jc w:val="center"/>
        <w:rPr>
          <w:rFonts w:ascii="Times New Roman" w:hAnsi="Times New Roman"/>
        </w:rPr>
      </w:pPr>
      <w:r w:rsidRPr="00B91787">
        <w:rPr>
          <w:rFonts w:ascii="Times New Roman" w:hAnsi="Times New Roman"/>
        </w:rPr>
        <w:t>РАСТОРЖЕНИЯ КОНТРАКТА</w:t>
      </w:r>
    </w:p>
    <w:p w:rsidR="00C80B20" w:rsidRPr="00B91787" w:rsidRDefault="00C80B20" w:rsidP="00C80B20">
      <w:pPr>
        <w:pStyle w:val="ConsPlusNormal0"/>
        <w:jc w:val="both"/>
        <w:rPr>
          <w:rFonts w:ascii="Times New Roman" w:hAnsi="Times New Roman"/>
        </w:rPr>
      </w:pPr>
    </w:p>
    <w:p w:rsidR="00C80B20" w:rsidRPr="00B91787" w:rsidRDefault="00C80B20" w:rsidP="00C80B20">
      <w:pPr>
        <w:pStyle w:val="ConsPlusNormal0"/>
        <w:ind w:firstLine="540"/>
        <w:jc w:val="both"/>
        <w:rPr>
          <w:rFonts w:ascii="Times New Roman" w:hAnsi="Times New Roman"/>
        </w:rPr>
      </w:pPr>
      <w:bookmarkStart w:id="13" w:name="P275"/>
      <w:bookmarkEnd w:id="13"/>
      <w:r w:rsidRPr="00B91787">
        <w:rPr>
          <w:rFonts w:ascii="Times New Roman" w:hAnsi="Times New Roman"/>
        </w:rPr>
        <w:t xml:space="preserve">11.1. </w:t>
      </w:r>
      <w:r w:rsidR="00FC12A1" w:rsidRPr="00B91787">
        <w:rPr>
          <w:rFonts w:ascii="Times New Roman" w:hAnsi="Times New Roman"/>
        </w:rPr>
        <w:t>Настоящий Контракт считается заключенным и вступает в силу в день размещения Контракта, подписанного усиленной электронной подписью лица, имеющего право действовать от имени «Государственного заказчика», в единой информационной системе</w:t>
      </w:r>
      <w:r w:rsidR="001446F5">
        <w:rPr>
          <w:rFonts w:ascii="Times New Roman" w:hAnsi="Times New Roman"/>
        </w:rPr>
        <w:t xml:space="preserve"> и действует по «</w:t>
      </w:r>
      <w:r w:rsidR="00DF2921">
        <w:rPr>
          <w:rFonts w:ascii="Times New Roman" w:hAnsi="Times New Roman"/>
        </w:rPr>
        <w:t>31</w:t>
      </w:r>
      <w:r w:rsidR="001446F5">
        <w:rPr>
          <w:rFonts w:ascii="Times New Roman" w:hAnsi="Times New Roman"/>
        </w:rPr>
        <w:t xml:space="preserve">» </w:t>
      </w:r>
      <w:r w:rsidR="00E23108">
        <w:rPr>
          <w:rFonts w:ascii="Times New Roman" w:hAnsi="Times New Roman"/>
        </w:rPr>
        <w:t>июля</w:t>
      </w:r>
      <w:r w:rsidR="007C7E0F">
        <w:rPr>
          <w:rFonts w:ascii="Times New Roman" w:hAnsi="Times New Roman"/>
        </w:rPr>
        <w:t xml:space="preserve"> </w:t>
      </w:r>
      <w:r w:rsidRPr="00B91787">
        <w:rPr>
          <w:rFonts w:ascii="Times New Roman" w:hAnsi="Times New Roman"/>
        </w:rPr>
        <w:t>202</w:t>
      </w:r>
      <w:r w:rsidR="00253B49">
        <w:rPr>
          <w:rFonts w:ascii="Times New Roman" w:hAnsi="Times New Roman"/>
        </w:rPr>
        <w:t>6</w:t>
      </w:r>
      <w:r w:rsidRPr="00B91787">
        <w:rPr>
          <w:rFonts w:ascii="Times New Roman" w:hAnsi="Times New Roman"/>
        </w:rPr>
        <w:t xml:space="preserve"> 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w:t>
      </w:r>
      <w:proofErr w:type="gramStart"/>
      <w:r w:rsidRPr="00B91787">
        <w:rPr>
          <w:rFonts w:ascii="Times New Roman" w:hAnsi="Times New Roman"/>
        </w:rPr>
        <w:t>ств Ст</w:t>
      </w:r>
      <w:proofErr w:type="gramEnd"/>
      <w:r w:rsidRPr="00B91787">
        <w:rPr>
          <w:rFonts w:ascii="Times New Roman" w:hAnsi="Times New Roman"/>
        </w:rPr>
        <w:t>орон по настоящему Контракту.</w:t>
      </w:r>
    </w:p>
    <w:p w:rsidR="00C80B20" w:rsidRPr="00B91787" w:rsidRDefault="00C80B20" w:rsidP="00C80B20">
      <w:pPr>
        <w:pStyle w:val="ConsPlusNormal0"/>
        <w:ind w:firstLine="540"/>
        <w:jc w:val="both"/>
        <w:rPr>
          <w:rFonts w:ascii="Times New Roman" w:hAnsi="Times New Roman"/>
        </w:rPr>
      </w:pPr>
      <w:r w:rsidRPr="00B91787">
        <w:rPr>
          <w:rFonts w:ascii="Times New Roman" w:hAnsi="Times New Roman"/>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C80B20" w:rsidRPr="00B91787" w:rsidRDefault="00C80B20" w:rsidP="00C80B20">
      <w:pPr>
        <w:pStyle w:val="ConsPlusNormal0"/>
        <w:ind w:firstLine="540"/>
        <w:jc w:val="both"/>
        <w:rPr>
          <w:rFonts w:ascii="Times New Roman" w:hAnsi="Times New Roman"/>
        </w:rPr>
      </w:pPr>
      <w:r w:rsidRPr="00B91787">
        <w:rPr>
          <w:rFonts w:ascii="Times New Roman" w:hAnsi="Times New Roman"/>
        </w:rPr>
        <w:t xml:space="preserve">11.3. Информация о Поставщике, с которым Контракт </w:t>
      </w:r>
      <w:proofErr w:type="gramStart"/>
      <w:r w:rsidRPr="00B91787">
        <w:rPr>
          <w:rFonts w:ascii="Times New Roman" w:hAnsi="Times New Roman"/>
        </w:rPr>
        <w:t>был</w:t>
      </w:r>
      <w:proofErr w:type="gramEnd"/>
      <w:r w:rsidRPr="00B91787">
        <w:rPr>
          <w:rFonts w:ascii="Times New Roman" w:hAnsi="Times New Roman"/>
        </w:rPr>
        <w:t xml:space="preserve"> расторгнут в связи с односторонним отказом Заказчика от исполнения Контракта, включается в установленном </w:t>
      </w:r>
      <w:hyperlink r:id="rId20" w:history="1">
        <w:r w:rsidRPr="00B91787">
          <w:rPr>
            <w:rStyle w:val="a3"/>
            <w:rFonts w:ascii="Times New Roman" w:hAnsi="Times New Roman"/>
            <w:u w:val="none"/>
          </w:rPr>
          <w:t>Законом</w:t>
        </w:r>
      </w:hyperlink>
      <w:r w:rsidRPr="00B91787">
        <w:rPr>
          <w:rFonts w:ascii="Times New Roman" w:hAnsi="Times New Roman"/>
        </w:rPr>
        <w:t xml:space="preserve"> N 44-ФЗ порядке в реестр недобросовестных поставщиков (подрядчиков, исполнителей).</w:t>
      </w:r>
    </w:p>
    <w:p w:rsidR="00C80B20" w:rsidRPr="00B91787" w:rsidRDefault="00C80B20" w:rsidP="00C80B20">
      <w:pPr>
        <w:pStyle w:val="ConsPlusNormal0"/>
        <w:ind w:firstLine="540"/>
        <w:jc w:val="both"/>
        <w:rPr>
          <w:rFonts w:ascii="Times New Roman" w:hAnsi="Times New Roman"/>
        </w:rPr>
      </w:pPr>
      <w:r w:rsidRPr="00B91787">
        <w:rPr>
          <w:rFonts w:ascii="Times New Roman" w:hAnsi="Times New Roman"/>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r w:rsidR="001F718E" w:rsidRPr="00B91787">
        <w:t xml:space="preserve"> </w:t>
      </w:r>
      <w:r w:rsidR="001F718E" w:rsidRPr="00B91787">
        <w:rPr>
          <w:rFonts w:ascii="Times New Roman" w:hAnsi="Times New Roman"/>
        </w:rPr>
        <w:t xml:space="preserve">Срок рассмотрения сторонами предложений по внесению изменений в условия контракта до </w:t>
      </w:r>
      <w:r w:rsidR="008E057A" w:rsidRPr="00B91787">
        <w:rPr>
          <w:rFonts w:ascii="Times New Roman" w:hAnsi="Times New Roman"/>
        </w:rPr>
        <w:t>15</w:t>
      </w:r>
      <w:r w:rsidR="001F718E" w:rsidRPr="00B91787">
        <w:rPr>
          <w:rFonts w:ascii="Times New Roman" w:hAnsi="Times New Roman"/>
        </w:rPr>
        <w:t xml:space="preserve"> (</w:t>
      </w:r>
      <w:r w:rsidR="008E057A" w:rsidRPr="00B91787">
        <w:rPr>
          <w:rFonts w:ascii="Times New Roman" w:hAnsi="Times New Roman"/>
        </w:rPr>
        <w:t>пятнадцат</w:t>
      </w:r>
      <w:r w:rsidR="008A56FD">
        <w:rPr>
          <w:rFonts w:ascii="Times New Roman" w:hAnsi="Times New Roman"/>
        </w:rPr>
        <w:t>и</w:t>
      </w:r>
      <w:r w:rsidR="008E057A" w:rsidRPr="00B91787">
        <w:rPr>
          <w:rFonts w:ascii="Times New Roman" w:hAnsi="Times New Roman"/>
        </w:rPr>
        <w:t>)</w:t>
      </w:r>
      <w:r w:rsidR="001F718E" w:rsidRPr="00B91787">
        <w:rPr>
          <w:rFonts w:ascii="Times New Roman" w:hAnsi="Times New Roman"/>
        </w:rPr>
        <w:t xml:space="preserve"> дней с момента поступления предложения.</w:t>
      </w:r>
    </w:p>
    <w:p w:rsidR="00C80B20" w:rsidRPr="00B91787" w:rsidRDefault="00C80B20" w:rsidP="00C80B20">
      <w:pPr>
        <w:pStyle w:val="ConsPlusNormal0"/>
        <w:ind w:firstLine="540"/>
        <w:jc w:val="both"/>
        <w:rPr>
          <w:rFonts w:ascii="Times New Roman" w:hAnsi="Times New Roman"/>
        </w:rPr>
      </w:pPr>
      <w:r w:rsidRPr="00B91787">
        <w:rPr>
          <w:rFonts w:ascii="Times New Roman" w:hAnsi="Times New Roman"/>
        </w:rPr>
        <w:t xml:space="preserve">11.5. Изменение условий настоящего Контракта при его исполнении не допускается, за исключением случаев, предусмотренных </w:t>
      </w:r>
      <w:hyperlink r:id="rId21" w:history="1">
        <w:r w:rsidRPr="00B91787">
          <w:rPr>
            <w:rStyle w:val="a3"/>
            <w:rFonts w:ascii="Times New Roman" w:hAnsi="Times New Roman"/>
            <w:u w:val="none"/>
          </w:rPr>
          <w:t>статьей 95</w:t>
        </w:r>
      </w:hyperlink>
      <w:r w:rsidRPr="00B91787">
        <w:rPr>
          <w:rFonts w:ascii="Times New Roman" w:hAnsi="Times New Roman"/>
        </w:rPr>
        <w:t xml:space="preserve"> Закона N 44-ФЗ.</w:t>
      </w:r>
    </w:p>
    <w:p w:rsidR="00C80B20" w:rsidRDefault="00C80B20" w:rsidP="00C80B20">
      <w:pPr>
        <w:pStyle w:val="ConsPlusNormal0"/>
        <w:jc w:val="both"/>
        <w:rPr>
          <w:rFonts w:ascii="Times New Roman" w:hAnsi="Times New Roman"/>
        </w:rPr>
      </w:pPr>
    </w:p>
    <w:p w:rsidR="00F847BA" w:rsidRDefault="00F847BA" w:rsidP="00C80B20">
      <w:pPr>
        <w:pStyle w:val="ConsPlusNormal0"/>
        <w:jc w:val="both"/>
        <w:rPr>
          <w:rFonts w:ascii="Times New Roman" w:hAnsi="Times New Roman"/>
        </w:rPr>
      </w:pPr>
    </w:p>
    <w:p w:rsidR="00F847BA" w:rsidRPr="00B91787" w:rsidRDefault="00F847BA" w:rsidP="00C80B20">
      <w:pPr>
        <w:pStyle w:val="ConsPlusNormal0"/>
        <w:jc w:val="both"/>
        <w:rPr>
          <w:rFonts w:ascii="Times New Roman" w:hAnsi="Times New Roman"/>
        </w:rPr>
      </w:pPr>
    </w:p>
    <w:p w:rsidR="00C80B20" w:rsidRPr="00B91787" w:rsidRDefault="00C80B20" w:rsidP="000B3505">
      <w:pPr>
        <w:pStyle w:val="ConsPlusNormal0"/>
        <w:jc w:val="center"/>
        <w:outlineLvl w:val="1"/>
        <w:rPr>
          <w:rFonts w:ascii="Times New Roman" w:hAnsi="Times New Roman"/>
        </w:rPr>
      </w:pPr>
      <w:r w:rsidRPr="00B91787">
        <w:rPr>
          <w:rFonts w:ascii="Times New Roman" w:hAnsi="Times New Roman"/>
        </w:rPr>
        <w:t>XII. ПРОЧИЕ ПОЛОЖЕНИЯ</w:t>
      </w:r>
    </w:p>
    <w:p w:rsidR="003D3956" w:rsidRPr="00B91787" w:rsidRDefault="003D3956" w:rsidP="003D3956">
      <w:pPr>
        <w:autoSpaceDE w:val="0"/>
        <w:autoSpaceDN w:val="0"/>
        <w:adjustRightInd w:val="0"/>
        <w:ind w:firstLine="540"/>
        <w:jc w:val="both"/>
        <w:rPr>
          <w:rFonts w:cs="Arial"/>
          <w:lang w:eastAsia="en-US"/>
        </w:rPr>
      </w:pPr>
      <w:r w:rsidRPr="00B91787">
        <w:rPr>
          <w:rFonts w:cs="Arial"/>
          <w:lang w:eastAsia="en-US"/>
        </w:rPr>
        <w:t>12.1. Во всем, что не оговорено в настоящем Контракте, Стороны руководствуются действующим законодательством Российской Федерации.</w:t>
      </w:r>
    </w:p>
    <w:p w:rsidR="003D3956" w:rsidRPr="00B91787" w:rsidRDefault="003D3956" w:rsidP="003D3956">
      <w:pPr>
        <w:autoSpaceDE w:val="0"/>
        <w:autoSpaceDN w:val="0"/>
        <w:adjustRightInd w:val="0"/>
        <w:ind w:firstLine="540"/>
        <w:jc w:val="both"/>
        <w:rPr>
          <w:rFonts w:cs="Arial"/>
          <w:lang w:eastAsia="en-US"/>
        </w:rPr>
      </w:pPr>
      <w:r w:rsidRPr="00B91787">
        <w:rPr>
          <w:rFonts w:cs="Arial"/>
          <w:lang w:eastAsia="en-US"/>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рабочих дней </w:t>
      </w:r>
      <w:proofErr w:type="gramStart"/>
      <w:r w:rsidRPr="00B91787">
        <w:rPr>
          <w:rFonts w:cs="Arial"/>
          <w:lang w:eastAsia="en-US"/>
        </w:rPr>
        <w:t>с даты</w:t>
      </w:r>
      <w:proofErr w:type="gramEnd"/>
      <w:r w:rsidRPr="00B91787">
        <w:rPr>
          <w:rFonts w:cs="Arial"/>
          <w:lang w:eastAsia="en-US"/>
        </w:rPr>
        <w:t xml:space="preserve">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3D3956" w:rsidRPr="00B91787" w:rsidRDefault="003D3956" w:rsidP="003D3956">
      <w:pPr>
        <w:autoSpaceDE w:val="0"/>
        <w:autoSpaceDN w:val="0"/>
        <w:adjustRightInd w:val="0"/>
        <w:ind w:firstLine="540"/>
        <w:jc w:val="both"/>
        <w:rPr>
          <w:rFonts w:cs="Arial"/>
          <w:lang w:eastAsia="en-US"/>
        </w:rPr>
      </w:pPr>
      <w:r w:rsidRPr="00B91787">
        <w:rPr>
          <w:rFonts w:cs="Arial"/>
          <w:lang w:eastAsia="en-US"/>
        </w:rPr>
        <w:t xml:space="preserve">12.3. </w:t>
      </w:r>
      <w:proofErr w:type="gramStart"/>
      <w:r w:rsidRPr="00B91787">
        <w:rPr>
          <w:rFonts w:cs="Arial"/>
          <w:lang w:eastAsia="en-US"/>
        </w:rPr>
        <w:t>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XIV настоящего Контракта, либо с использованием электронной почты на электронные адреса, указанные в разделе XIV настоящего Контракта, либо с использованием факсимильной</w:t>
      </w:r>
      <w:proofErr w:type="gramEnd"/>
      <w:r w:rsidRPr="00B91787">
        <w:rPr>
          <w:rFonts w:cs="Arial"/>
          <w:lang w:eastAsia="en-US"/>
        </w:rPr>
        <w:t xml:space="preserve"> связи.</w:t>
      </w:r>
    </w:p>
    <w:p w:rsidR="003D3956" w:rsidRPr="00B91787" w:rsidRDefault="003D3956" w:rsidP="003D3956">
      <w:pPr>
        <w:autoSpaceDE w:val="0"/>
        <w:autoSpaceDN w:val="0"/>
        <w:adjustRightInd w:val="0"/>
        <w:ind w:firstLine="540"/>
        <w:jc w:val="both"/>
        <w:rPr>
          <w:rFonts w:cs="Arial"/>
          <w:lang w:eastAsia="en-US"/>
        </w:rPr>
      </w:pPr>
      <w:r w:rsidRPr="00B91787">
        <w:rPr>
          <w:rFonts w:cs="Arial"/>
          <w:lang w:eastAsia="en-US"/>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XIV настоящего Контракта, считается надлежащим уведомлением Сторон.</w:t>
      </w:r>
    </w:p>
    <w:p w:rsidR="003D3956" w:rsidRPr="00B91787" w:rsidRDefault="003D3956" w:rsidP="003D3956">
      <w:pPr>
        <w:autoSpaceDE w:val="0"/>
        <w:autoSpaceDN w:val="0"/>
        <w:adjustRightInd w:val="0"/>
        <w:ind w:firstLine="540"/>
        <w:jc w:val="both"/>
        <w:rPr>
          <w:rFonts w:cs="Arial"/>
          <w:lang w:eastAsia="en-US"/>
        </w:rPr>
      </w:pPr>
      <w:r w:rsidRPr="00B91787">
        <w:rPr>
          <w:rFonts w:cs="Arial"/>
          <w:lang w:eastAsia="en-US"/>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3D3956" w:rsidRPr="00B91787" w:rsidRDefault="003D3956" w:rsidP="003D3956">
      <w:pPr>
        <w:autoSpaceDE w:val="0"/>
        <w:autoSpaceDN w:val="0"/>
        <w:adjustRightInd w:val="0"/>
        <w:ind w:firstLine="540"/>
        <w:jc w:val="both"/>
        <w:rPr>
          <w:rFonts w:cs="Arial"/>
          <w:lang w:eastAsia="en-US"/>
        </w:rPr>
      </w:pPr>
      <w:r w:rsidRPr="00B91787">
        <w:rPr>
          <w:rFonts w:cs="Arial"/>
          <w:lang w:eastAsia="en-US"/>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3D3956" w:rsidRPr="00B91787" w:rsidRDefault="003D3956" w:rsidP="003D3956">
      <w:pPr>
        <w:autoSpaceDE w:val="0"/>
        <w:autoSpaceDN w:val="0"/>
        <w:adjustRightInd w:val="0"/>
        <w:ind w:firstLine="540"/>
        <w:jc w:val="both"/>
        <w:rPr>
          <w:rFonts w:cs="Arial"/>
          <w:lang w:eastAsia="en-US"/>
        </w:rPr>
      </w:pPr>
      <w:r w:rsidRPr="00B91787">
        <w:rPr>
          <w:rFonts w:cs="Arial"/>
          <w:lang w:eastAsia="en-US"/>
        </w:rPr>
        <w:t>12.</w:t>
      </w:r>
      <w:r w:rsidR="001F4AB5" w:rsidRPr="00B91787">
        <w:rPr>
          <w:rFonts w:cs="Arial"/>
          <w:lang w:eastAsia="en-US"/>
        </w:rPr>
        <w:t>5</w:t>
      </w:r>
      <w:r w:rsidRPr="00B91787">
        <w:rPr>
          <w:rFonts w:cs="Arial"/>
          <w:lang w:eastAsia="en-US"/>
        </w:rPr>
        <w:t>.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C80B20" w:rsidRPr="00B91787" w:rsidRDefault="003D3956" w:rsidP="003D3956">
      <w:pPr>
        <w:autoSpaceDE w:val="0"/>
        <w:autoSpaceDN w:val="0"/>
        <w:adjustRightInd w:val="0"/>
        <w:ind w:firstLine="540"/>
        <w:jc w:val="both"/>
        <w:rPr>
          <w:rFonts w:cs="Arial"/>
          <w:lang w:eastAsia="en-US"/>
        </w:rPr>
      </w:pPr>
      <w:r w:rsidRPr="00B91787">
        <w:rPr>
          <w:rFonts w:cs="Arial"/>
          <w:lang w:eastAsia="en-US"/>
        </w:rPr>
        <w:t>12.</w:t>
      </w:r>
      <w:r w:rsidR="001F4AB5" w:rsidRPr="00B91787">
        <w:rPr>
          <w:rFonts w:cs="Arial"/>
          <w:lang w:eastAsia="en-US"/>
        </w:rPr>
        <w:t>6</w:t>
      </w:r>
      <w:r w:rsidRPr="00B91787">
        <w:rPr>
          <w:rFonts w:cs="Arial"/>
          <w:lang w:eastAsia="en-US"/>
        </w:rPr>
        <w:t>. Настоящий Контракт составлен в форме электронного документа, подписанного усиленными электронными подписями Сторон.</w:t>
      </w:r>
    </w:p>
    <w:p w:rsidR="008F1AD7" w:rsidRDefault="008F1AD7" w:rsidP="00C80B20">
      <w:pPr>
        <w:pStyle w:val="ConsPlusNormal0"/>
        <w:jc w:val="center"/>
        <w:outlineLvl w:val="1"/>
        <w:rPr>
          <w:rFonts w:ascii="Times New Roman" w:hAnsi="Times New Roman"/>
        </w:rPr>
      </w:pPr>
      <w:bookmarkStart w:id="14" w:name="P293"/>
      <w:bookmarkEnd w:id="14"/>
    </w:p>
    <w:p w:rsidR="00C80B20" w:rsidRPr="00B91787" w:rsidRDefault="00C80B20" w:rsidP="00C80B20">
      <w:pPr>
        <w:pStyle w:val="ConsPlusNormal0"/>
        <w:jc w:val="center"/>
        <w:outlineLvl w:val="1"/>
        <w:rPr>
          <w:rFonts w:ascii="Times New Roman" w:hAnsi="Times New Roman"/>
        </w:rPr>
      </w:pPr>
      <w:r w:rsidRPr="00B91787">
        <w:rPr>
          <w:rFonts w:ascii="Times New Roman" w:hAnsi="Times New Roman"/>
        </w:rPr>
        <w:t xml:space="preserve">XIII. ПЕРЕЧЕНЬ ПРИЛОЖЕНИЙ </w:t>
      </w:r>
    </w:p>
    <w:p w:rsidR="00C80B20" w:rsidRPr="00B91787" w:rsidRDefault="00C80B20" w:rsidP="00C80B20">
      <w:pPr>
        <w:pStyle w:val="ConsPlusNormal0"/>
        <w:ind w:firstLine="539"/>
        <w:jc w:val="both"/>
        <w:rPr>
          <w:rFonts w:ascii="Times New Roman" w:hAnsi="Times New Roman"/>
        </w:rPr>
      </w:pPr>
      <w:r w:rsidRPr="00B91787">
        <w:rPr>
          <w:rFonts w:ascii="Times New Roman" w:hAnsi="Times New Roman"/>
        </w:rPr>
        <w:t>Неотъемлемой частью настоящего Контракта является следующее:</w:t>
      </w:r>
    </w:p>
    <w:p w:rsidR="00C80B20" w:rsidRPr="00B91787" w:rsidRDefault="00500B0D" w:rsidP="00C80B20">
      <w:pPr>
        <w:pStyle w:val="ConsPlusNormal0"/>
        <w:ind w:firstLine="539"/>
        <w:jc w:val="both"/>
        <w:rPr>
          <w:rFonts w:ascii="Times New Roman" w:hAnsi="Times New Roman"/>
        </w:rPr>
      </w:pPr>
      <w:hyperlink r:id="rId22" w:anchor="P326" w:history="1">
        <w:r w:rsidR="00C80B20" w:rsidRPr="00B91787">
          <w:rPr>
            <w:rStyle w:val="a3"/>
            <w:rFonts w:ascii="Times New Roman" w:hAnsi="Times New Roman"/>
            <w:u w:val="none"/>
          </w:rPr>
          <w:t>Приложение N 1</w:t>
        </w:r>
      </w:hyperlink>
      <w:r w:rsidR="00C80B20" w:rsidRPr="00B91787">
        <w:rPr>
          <w:rFonts w:ascii="Times New Roman" w:hAnsi="Times New Roman"/>
        </w:rPr>
        <w:t xml:space="preserve"> </w:t>
      </w:r>
      <w:r w:rsidR="008A56FD">
        <w:rPr>
          <w:rFonts w:ascii="Times New Roman" w:hAnsi="Times New Roman"/>
        </w:rPr>
        <w:t>–</w:t>
      </w:r>
      <w:r w:rsidR="00C80B20" w:rsidRPr="00B91787">
        <w:rPr>
          <w:rFonts w:ascii="Times New Roman" w:hAnsi="Times New Roman"/>
        </w:rPr>
        <w:t xml:space="preserve"> Спецификация</w:t>
      </w:r>
      <w:r w:rsidR="008A56FD">
        <w:rPr>
          <w:rFonts w:ascii="Times New Roman" w:hAnsi="Times New Roman"/>
        </w:rPr>
        <w:t>.</w:t>
      </w:r>
    </w:p>
    <w:p w:rsidR="00C80B20" w:rsidRPr="00B91787" w:rsidRDefault="00C80B20" w:rsidP="00C80B20">
      <w:pPr>
        <w:pStyle w:val="ConsPlusNormal0"/>
        <w:jc w:val="center"/>
        <w:outlineLvl w:val="1"/>
        <w:rPr>
          <w:rFonts w:ascii="Times New Roman" w:hAnsi="Times New Roman"/>
        </w:rPr>
      </w:pPr>
      <w:bookmarkStart w:id="15" w:name="P306"/>
      <w:bookmarkEnd w:id="15"/>
    </w:p>
    <w:p w:rsidR="00C80B20" w:rsidRPr="00B91787" w:rsidRDefault="00C80B20" w:rsidP="00C80B20">
      <w:pPr>
        <w:pStyle w:val="ConsPlusNormal0"/>
        <w:jc w:val="center"/>
        <w:outlineLvl w:val="1"/>
        <w:rPr>
          <w:rFonts w:ascii="Times New Roman" w:hAnsi="Times New Roman"/>
        </w:rPr>
      </w:pPr>
      <w:r w:rsidRPr="00B91787">
        <w:rPr>
          <w:rFonts w:ascii="Times New Roman" w:hAnsi="Times New Roman"/>
        </w:rPr>
        <w:t>XIV. АДРЕСА. БАНКОВСКИЕ РЕКВИЗИТЫ И ПОДПИСИ СТОРОН:</w:t>
      </w:r>
    </w:p>
    <w:tbl>
      <w:tblPr>
        <w:tblW w:w="9135" w:type="dxa"/>
        <w:tblLayout w:type="fixed"/>
        <w:tblCellMar>
          <w:top w:w="102" w:type="dxa"/>
          <w:left w:w="62" w:type="dxa"/>
          <w:bottom w:w="102" w:type="dxa"/>
          <w:right w:w="62" w:type="dxa"/>
        </w:tblCellMar>
        <w:tblLook w:val="04A0" w:firstRow="1" w:lastRow="0" w:firstColumn="1" w:lastColumn="0" w:noHBand="0" w:noVBand="1"/>
      </w:tblPr>
      <w:tblGrid>
        <w:gridCol w:w="5308"/>
        <w:gridCol w:w="144"/>
        <w:gridCol w:w="3683"/>
      </w:tblGrid>
      <w:tr w:rsidR="00C80B20" w:rsidRPr="00B91787" w:rsidTr="00C80B20">
        <w:tc>
          <w:tcPr>
            <w:tcW w:w="5307" w:type="dxa"/>
          </w:tcPr>
          <w:tbl>
            <w:tblPr>
              <w:tblW w:w="9135" w:type="dxa"/>
              <w:tblLayout w:type="fixed"/>
              <w:tblCellMar>
                <w:top w:w="102" w:type="dxa"/>
                <w:left w:w="62" w:type="dxa"/>
                <w:bottom w:w="102" w:type="dxa"/>
                <w:right w:w="62" w:type="dxa"/>
              </w:tblCellMar>
              <w:tblLook w:val="04A0" w:firstRow="1" w:lastRow="0" w:firstColumn="1" w:lastColumn="0" w:noHBand="0" w:noVBand="1"/>
            </w:tblPr>
            <w:tblGrid>
              <w:gridCol w:w="9135"/>
            </w:tblGrid>
            <w:tr w:rsidR="008A56FD" w:rsidRPr="00F9305E" w:rsidTr="000E6F72">
              <w:tc>
                <w:tcPr>
                  <w:tcW w:w="5307" w:type="dxa"/>
                </w:tcPr>
                <w:p w:rsidR="008A56FD" w:rsidRPr="00F9305E" w:rsidRDefault="008A56FD" w:rsidP="000E6F72">
                  <w:pPr>
                    <w:pStyle w:val="ConsPlusNormal0"/>
                    <w:ind w:left="567"/>
                    <w:rPr>
                      <w:rFonts w:ascii="Times New Roman" w:hAnsi="Times New Roman"/>
                    </w:rPr>
                  </w:pPr>
                  <w:r w:rsidRPr="00F9305E">
                    <w:rPr>
                      <w:rFonts w:ascii="Times New Roman" w:hAnsi="Times New Roman"/>
                    </w:rPr>
                    <w:t>Заказчик:</w:t>
                  </w:r>
                </w:p>
                <w:p w:rsidR="00786F9D" w:rsidRDefault="008A56FD" w:rsidP="000E6F72">
                  <w:pPr>
                    <w:ind w:right="72"/>
                    <w:jc w:val="both"/>
                  </w:pPr>
                  <w:r w:rsidRPr="00B44897">
                    <w:t>Федеральное казенное учреждение «Лечебное</w:t>
                  </w:r>
                </w:p>
                <w:p w:rsidR="00786F9D" w:rsidRDefault="008A56FD" w:rsidP="000E6F72">
                  <w:pPr>
                    <w:ind w:right="72"/>
                    <w:jc w:val="both"/>
                  </w:pPr>
                  <w:r w:rsidRPr="00B44897">
                    <w:t xml:space="preserve">исправительное учреждение №19 Управления </w:t>
                  </w:r>
                </w:p>
                <w:p w:rsidR="00635F5B" w:rsidRDefault="008A56FD" w:rsidP="000E6F72">
                  <w:pPr>
                    <w:ind w:right="72"/>
                    <w:jc w:val="both"/>
                  </w:pPr>
                  <w:r w:rsidRPr="00B44897">
                    <w:t>Федеральной службы исполнения</w:t>
                  </w:r>
                </w:p>
                <w:p w:rsidR="00786F9D" w:rsidRDefault="008A56FD" w:rsidP="000E6F72">
                  <w:pPr>
                    <w:ind w:right="72"/>
                    <w:jc w:val="both"/>
                  </w:pPr>
                  <w:r w:rsidRPr="00B44897">
                    <w:t xml:space="preserve">наказаний по Тюменской области» </w:t>
                  </w:r>
                </w:p>
                <w:p w:rsidR="00635F5B" w:rsidRDefault="008A56FD" w:rsidP="000E6F72">
                  <w:pPr>
                    <w:ind w:right="72"/>
                    <w:jc w:val="both"/>
                  </w:pPr>
                  <w:proofErr w:type="gramStart"/>
                  <w:r w:rsidRPr="00B44897">
                    <w:t>(ФКУ ЛИУ-19</w:t>
                  </w:r>
                  <w:proofErr w:type="gramEnd"/>
                </w:p>
                <w:p w:rsidR="008A56FD" w:rsidRPr="00B44897" w:rsidRDefault="008A56FD" w:rsidP="000E6F72">
                  <w:pPr>
                    <w:ind w:right="72"/>
                    <w:jc w:val="both"/>
                  </w:pPr>
                  <w:proofErr w:type="gramStart"/>
                  <w:r w:rsidRPr="00B44897">
                    <w:t>УФСИН России по Тюменской области)</w:t>
                  </w:r>
                  <w:proofErr w:type="gramEnd"/>
                </w:p>
                <w:p w:rsidR="008A56FD" w:rsidRPr="00B44897" w:rsidRDefault="001446F5" w:rsidP="000E6F72">
                  <w:pPr>
                    <w:jc w:val="both"/>
                  </w:pPr>
                  <w:proofErr w:type="gramStart"/>
                  <w:r>
                    <w:t>л</w:t>
                  </w:r>
                  <w:proofErr w:type="gramEnd"/>
                  <w:r>
                    <w:t>/с 03671476930</w:t>
                  </w:r>
                </w:p>
                <w:p w:rsidR="008A56FD" w:rsidRPr="00B44897" w:rsidRDefault="008A56FD" w:rsidP="000E6F72">
                  <w:pPr>
                    <w:jc w:val="both"/>
                  </w:pPr>
                  <w:r w:rsidRPr="00B44897">
                    <w:t xml:space="preserve">625001, г. Тюмень, ул. Бабарынка, 75 стр.3 </w:t>
                  </w:r>
                </w:p>
                <w:p w:rsidR="008A56FD" w:rsidRPr="00B44897" w:rsidRDefault="008A56FD" w:rsidP="000E6F72">
                  <w:pPr>
                    <w:jc w:val="both"/>
                  </w:pPr>
                  <w:r w:rsidRPr="00B44897">
                    <w:t>тел/факс 62-61-10</w:t>
                  </w:r>
                </w:p>
                <w:p w:rsidR="008A56FD" w:rsidRPr="00B44897" w:rsidRDefault="008A56FD" w:rsidP="000E6F72">
                  <w:pPr>
                    <w:jc w:val="both"/>
                  </w:pPr>
                  <w:r w:rsidRPr="00B44897">
                    <w:t>ИНН 7204003161 КПП 720301001</w:t>
                  </w:r>
                </w:p>
                <w:p w:rsidR="005E2866" w:rsidRDefault="005E2866" w:rsidP="005E2866">
                  <w:pPr>
                    <w:jc w:val="both"/>
                  </w:pPr>
                  <w:proofErr w:type="gramStart"/>
                  <w:r>
                    <w:lastRenderedPageBreak/>
                    <w:t>р</w:t>
                  </w:r>
                  <w:proofErr w:type="gramEnd"/>
                  <w:r>
                    <w:t>\с 03211643000000015114</w:t>
                  </w:r>
                  <w:r w:rsidRPr="00B44897">
                    <w:t xml:space="preserve"> в </w:t>
                  </w:r>
                  <w:r>
                    <w:t xml:space="preserve">Сибирское ГУ </w:t>
                  </w:r>
                </w:p>
                <w:p w:rsidR="005E2866" w:rsidRDefault="005E2866" w:rsidP="005E2866">
                  <w:pPr>
                    <w:jc w:val="both"/>
                  </w:pPr>
                  <w:r>
                    <w:t>Банка России/УФК по Новосибирской области</w:t>
                  </w:r>
                </w:p>
                <w:p w:rsidR="005E2866" w:rsidRPr="00B44897" w:rsidRDefault="005E2866" w:rsidP="005E2866">
                  <w:pPr>
                    <w:jc w:val="both"/>
                  </w:pPr>
                  <w:proofErr w:type="spellStart"/>
                  <w:r>
                    <w:t>Г.Новосибирск</w:t>
                  </w:r>
                  <w:proofErr w:type="spellEnd"/>
                </w:p>
                <w:p w:rsidR="005E2866" w:rsidRPr="00B44897" w:rsidRDefault="005E2866" w:rsidP="005E2866">
                  <w:pPr>
                    <w:jc w:val="both"/>
                  </w:pPr>
                  <w:r w:rsidRPr="00B44897">
                    <w:t>к\с 401028</w:t>
                  </w:r>
                  <w:r>
                    <w:t>10445370000043</w:t>
                  </w:r>
                </w:p>
                <w:p w:rsidR="005E2866" w:rsidRPr="00B44897" w:rsidRDefault="005E2866" w:rsidP="005E2866">
                  <w:pPr>
                    <w:jc w:val="both"/>
                  </w:pPr>
                  <w:r>
                    <w:t>БИК 015004950</w:t>
                  </w:r>
                </w:p>
                <w:p w:rsidR="008A56FD" w:rsidRPr="00B44897" w:rsidRDefault="008A56FD" w:rsidP="000E6F72">
                  <w:pPr>
                    <w:jc w:val="both"/>
                  </w:pPr>
                  <w:r w:rsidRPr="00B44897">
                    <w:t>ОГРН 1027200776130</w:t>
                  </w:r>
                </w:p>
                <w:p w:rsidR="008A56FD" w:rsidRPr="00B44897" w:rsidRDefault="008A56FD" w:rsidP="000E6F72">
                  <w:pPr>
                    <w:jc w:val="both"/>
                  </w:pPr>
                  <w:r w:rsidRPr="00B44897">
                    <w:t>Тел/ факс (3452) 62-61-10</w:t>
                  </w:r>
                </w:p>
                <w:p w:rsidR="008A56FD" w:rsidRPr="00B44897" w:rsidRDefault="008A56FD" w:rsidP="000E6F72">
                  <w:pPr>
                    <w:rPr>
                      <w:rStyle w:val="a3"/>
                    </w:rPr>
                  </w:pPr>
                  <w:r w:rsidRPr="00B44897">
                    <w:t>Эл</w:t>
                  </w:r>
                  <w:proofErr w:type="gramStart"/>
                  <w:r w:rsidRPr="00B44897">
                    <w:t>.</w:t>
                  </w:r>
                  <w:proofErr w:type="gramEnd"/>
                  <w:r w:rsidRPr="00B44897">
                    <w:t xml:space="preserve"> </w:t>
                  </w:r>
                  <w:proofErr w:type="gramStart"/>
                  <w:r w:rsidRPr="00B44897">
                    <w:t>а</w:t>
                  </w:r>
                  <w:proofErr w:type="gramEnd"/>
                  <w:r w:rsidRPr="00B44897">
                    <w:t xml:space="preserve">дрес: </w:t>
                  </w:r>
                  <w:hyperlink r:id="rId23" w:history="1">
                    <w:r w:rsidRPr="00B44897">
                      <w:rPr>
                        <w:rStyle w:val="a3"/>
                        <w:lang w:val="en-US"/>
                      </w:rPr>
                      <w:t>fkuliu</w:t>
                    </w:r>
                    <w:r w:rsidRPr="00B44897">
                      <w:rPr>
                        <w:rStyle w:val="a3"/>
                      </w:rPr>
                      <w:t>19.</w:t>
                    </w:r>
                    <w:r w:rsidRPr="00B44897">
                      <w:rPr>
                        <w:rStyle w:val="a3"/>
                        <w:lang w:val="en-US"/>
                      </w:rPr>
                      <w:t>ufsin</w:t>
                    </w:r>
                    <w:r w:rsidRPr="00B44897">
                      <w:rPr>
                        <w:rStyle w:val="a3"/>
                      </w:rPr>
                      <w:t>@</w:t>
                    </w:r>
                    <w:r w:rsidRPr="00B44897">
                      <w:rPr>
                        <w:rStyle w:val="a3"/>
                        <w:lang w:val="en-US"/>
                      </w:rPr>
                      <w:t>mail</w:t>
                    </w:r>
                    <w:r w:rsidRPr="00B44897">
                      <w:rPr>
                        <w:rStyle w:val="a3"/>
                      </w:rPr>
                      <w:t>.</w:t>
                    </w:r>
                    <w:proofErr w:type="spellStart"/>
                    <w:r w:rsidRPr="00B44897">
                      <w:rPr>
                        <w:rStyle w:val="a3"/>
                        <w:lang w:val="en-US"/>
                      </w:rPr>
                      <w:t>ru</w:t>
                    </w:r>
                    <w:proofErr w:type="spellEnd"/>
                  </w:hyperlink>
                </w:p>
                <w:p w:rsidR="008A56FD" w:rsidRPr="00F9305E" w:rsidRDefault="008A56FD" w:rsidP="000E6F72">
                  <w:pPr>
                    <w:jc w:val="both"/>
                  </w:pPr>
                </w:p>
              </w:tc>
            </w:tr>
            <w:tr w:rsidR="008A56FD" w:rsidRPr="00F9305E" w:rsidTr="000E6F72">
              <w:tc>
                <w:tcPr>
                  <w:tcW w:w="5307" w:type="dxa"/>
                  <w:vAlign w:val="center"/>
                </w:tcPr>
                <w:p w:rsidR="00D246D3" w:rsidRDefault="00D246D3" w:rsidP="008A56FD">
                  <w:pPr>
                    <w:pStyle w:val="ConsPlusNormal0"/>
                    <w:ind w:firstLine="0"/>
                    <w:rPr>
                      <w:rFonts w:ascii="Times New Roman" w:hAnsi="Times New Roman"/>
                    </w:rPr>
                  </w:pPr>
                </w:p>
                <w:p w:rsidR="00D246D3" w:rsidRDefault="00D246D3" w:rsidP="008A56FD">
                  <w:pPr>
                    <w:pStyle w:val="ConsPlusNormal0"/>
                    <w:ind w:firstLine="0"/>
                    <w:rPr>
                      <w:rFonts w:ascii="Times New Roman" w:hAnsi="Times New Roman"/>
                    </w:rPr>
                  </w:pPr>
                </w:p>
                <w:p w:rsidR="00D246D3" w:rsidRDefault="00D246D3" w:rsidP="008A56FD">
                  <w:pPr>
                    <w:pStyle w:val="ConsPlusNormal0"/>
                    <w:ind w:firstLine="0"/>
                    <w:rPr>
                      <w:rFonts w:ascii="Times New Roman" w:hAnsi="Times New Roman"/>
                    </w:rPr>
                  </w:pPr>
                </w:p>
                <w:p w:rsidR="00D246D3" w:rsidRDefault="00D246D3" w:rsidP="008A56FD">
                  <w:pPr>
                    <w:pStyle w:val="ConsPlusNormal0"/>
                    <w:ind w:firstLine="0"/>
                    <w:rPr>
                      <w:rFonts w:ascii="Times New Roman" w:hAnsi="Times New Roman"/>
                    </w:rPr>
                  </w:pPr>
                </w:p>
                <w:p w:rsidR="00D246D3" w:rsidRDefault="00D246D3" w:rsidP="008A56FD">
                  <w:pPr>
                    <w:pStyle w:val="ConsPlusNormal0"/>
                    <w:ind w:firstLine="0"/>
                    <w:rPr>
                      <w:rFonts w:ascii="Times New Roman" w:hAnsi="Times New Roman"/>
                    </w:rPr>
                  </w:pPr>
                </w:p>
                <w:p w:rsidR="00D246D3" w:rsidRDefault="00D246D3" w:rsidP="008A56FD">
                  <w:pPr>
                    <w:pStyle w:val="ConsPlusNormal0"/>
                    <w:ind w:firstLine="0"/>
                    <w:rPr>
                      <w:rFonts w:ascii="Times New Roman" w:hAnsi="Times New Roman"/>
                    </w:rPr>
                  </w:pPr>
                </w:p>
                <w:p w:rsidR="00D246D3" w:rsidRDefault="00D246D3" w:rsidP="008A56FD">
                  <w:pPr>
                    <w:pStyle w:val="ConsPlusNormal0"/>
                    <w:ind w:firstLine="0"/>
                    <w:rPr>
                      <w:rFonts w:ascii="Times New Roman" w:hAnsi="Times New Roman"/>
                    </w:rPr>
                  </w:pPr>
                </w:p>
                <w:p w:rsidR="00D246D3" w:rsidRDefault="00D246D3" w:rsidP="008A56FD">
                  <w:pPr>
                    <w:pStyle w:val="ConsPlusNormal0"/>
                    <w:ind w:firstLine="0"/>
                    <w:rPr>
                      <w:rFonts w:ascii="Times New Roman" w:hAnsi="Times New Roman"/>
                    </w:rPr>
                  </w:pPr>
                </w:p>
                <w:p w:rsidR="008A56FD" w:rsidRPr="00F9305E" w:rsidRDefault="008A56FD" w:rsidP="008A56FD">
                  <w:pPr>
                    <w:pStyle w:val="ConsPlusNormal0"/>
                    <w:ind w:firstLine="0"/>
                    <w:rPr>
                      <w:rFonts w:ascii="Times New Roman" w:hAnsi="Times New Roman"/>
                    </w:rPr>
                  </w:pPr>
                  <w:r w:rsidRPr="00F9305E">
                    <w:rPr>
                      <w:rFonts w:ascii="Times New Roman" w:hAnsi="Times New Roman"/>
                    </w:rPr>
                    <w:t>от Заказчика</w:t>
                  </w:r>
                </w:p>
                <w:p w:rsidR="008A56FD" w:rsidRDefault="008A56FD" w:rsidP="008A56FD">
                  <w:pPr>
                    <w:pStyle w:val="ConsPlusNormal0"/>
                    <w:ind w:firstLine="0"/>
                    <w:rPr>
                      <w:rFonts w:ascii="Times New Roman" w:eastAsia="Calibri" w:hAnsi="Times New Roman"/>
                    </w:rPr>
                  </w:pPr>
                  <w:r>
                    <w:rPr>
                      <w:rFonts w:ascii="Times New Roman" w:eastAsia="Calibri" w:hAnsi="Times New Roman"/>
                    </w:rPr>
                    <w:t xml:space="preserve">ФКУ ЛИУ-19 </w:t>
                  </w:r>
                  <w:r w:rsidRPr="00F9305E">
                    <w:rPr>
                      <w:rFonts w:ascii="Times New Roman" w:eastAsia="Calibri" w:hAnsi="Times New Roman"/>
                    </w:rPr>
                    <w:t xml:space="preserve">УФСИН России </w:t>
                  </w:r>
                  <w:proofErr w:type="gramStart"/>
                  <w:r w:rsidRPr="00F9305E">
                    <w:rPr>
                      <w:rFonts w:ascii="Times New Roman" w:eastAsia="Calibri" w:hAnsi="Times New Roman"/>
                    </w:rPr>
                    <w:t>по</w:t>
                  </w:r>
                  <w:proofErr w:type="gramEnd"/>
                  <w:r w:rsidRPr="00F9305E">
                    <w:rPr>
                      <w:rFonts w:ascii="Times New Roman" w:eastAsia="Calibri" w:hAnsi="Times New Roman"/>
                    </w:rPr>
                    <w:t xml:space="preserve"> </w:t>
                  </w:r>
                </w:p>
                <w:p w:rsidR="008A56FD" w:rsidRDefault="008A56FD" w:rsidP="008A56FD">
                  <w:pPr>
                    <w:pStyle w:val="ConsPlusNormal0"/>
                    <w:ind w:firstLine="0"/>
                    <w:rPr>
                      <w:rFonts w:ascii="Times New Roman" w:eastAsia="Calibri" w:hAnsi="Times New Roman"/>
                    </w:rPr>
                  </w:pPr>
                  <w:r w:rsidRPr="00F9305E">
                    <w:rPr>
                      <w:rFonts w:ascii="Times New Roman" w:eastAsia="Calibri" w:hAnsi="Times New Roman"/>
                    </w:rPr>
                    <w:t>Тюменской области</w:t>
                  </w:r>
                </w:p>
                <w:p w:rsidR="004741DC" w:rsidRDefault="004741DC" w:rsidP="008A56FD">
                  <w:pPr>
                    <w:pStyle w:val="ConsPlusNormal0"/>
                    <w:ind w:firstLine="0"/>
                    <w:rPr>
                      <w:rFonts w:ascii="Times New Roman" w:eastAsia="Calibri" w:hAnsi="Times New Roman"/>
                    </w:rPr>
                  </w:pPr>
                  <w:r>
                    <w:rPr>
                      <w:rFonts w:ascii="Times New Roman" w:eastAsia="Calibri" w:hAnsi="Times New Roman"/>
                    </w:rPr>
                    <w:t xml:space="preserve">                              </w:t>
                  </w:r>
                </w:p>
                <w:p w:rsidR="00E17845" w:rsidRDefault="006B12CC" w:rsidP="008A56FD">
                  <w:pPr>
                    <w:pStyle w:val="ConsPlusNormal0"/>
                    <w:ind w:firstLine="0"/>
                    <w:rPr>
                      <w:rFonts w:ascii="Times New Roman" w:eastAsia="Calibri" w:hAnsi="Times New Roman"/>
                    </w:rPr>
                  </w:pPr>
                  <w:r>
                    <w:rPr>
                      <w:rFonts w:ascii="Times New Roman" w:eastAsia="Calibri" w:hAnsi="Times New Roman"/>
                    </w:rPr>
                    <w:t xml:space="preserve">                     </w:t>
                  </w:r>
                  <w:r w:rsidR="00C26914">
                    <w:rPr>
                      <w:rFonts w:ascii="Times New Roman" w:eastAsia="Calibri" w:hAnsi="Times New Roman"/>
                    </w:rPr>
                    <w:t>А.Н. Ершов</w:t>
                  </w:r>
                </w:p>
                <w:p w:rsidR="00253B49" w:rsidRDefault="00253B49" w:rsidP="008A56FD">
                  <w:pPr>
                    <w:pStyle w:val="ConsPlusNormal0"/>
                    <w:ind w:firstLine="0"/>
                    <w:rPr>
                      <w:rFonts w:ascii="Times New Roman" w:eastAsia="Calibri" w:hAnsi="Times New Roman"/>
                    </w:rPr>
                  </w:pPr>
                </w:p>
                <w:p w:rsidR="008A56FD" w:rsidRPr="00F9305E" w:rsidRDefault="008A56FD" w:rsidP="008A56FD">
                  <w:pPr>
                    <w:pStyle w:val="ConsPlusNormal0"/>
                    <w:ind w:firstLine="0"/>
                    <w:rPr>
                      <w:rFonts w:ascii="Times New Roman" w:hAnsi="Times New Roman"/>
                    </w:rPr>
                  </w:pPr>
                  <w:r w:rsidRPr="00F9305E">
                    <w:rPr>
                      <w:rFonts w:ascii="Times New Roman" w:hAnsi="Times New Roman"/>
                    </w:rPr>
                    <w:t xml:space="preserve"> М.П. (при наличии)</w:t>
                  </w:r>
                </w:p>
              </w:tc>
            </w:tr>
          </w:tbl>
          <w:p w:rsidR="00C80B20" w:rsidRPr="00B91787" w:rsidRDefault="00C80B20">
            <w:pPr>
              <w:jc w:val="both"/>
            </w:pPr>
          </w:p>
        </w:tc>
        <w:tc>
          <w:tcPr>
            <w:tcW w:w="144" w:type="dxa"/>
          </w:tcPr>
          <w:p w:rsidR="00C80B20" w:rsidRPr="00B91787" w:rsidRDefault="00C80B20">
            <w:pPr>
              <w:pStyle w:val="ConsPlusNormal0"/>
              <w:rPr>
                <w:rFonts w:ascii="Times New Roman" w:hAnsi="Times New Roman"/>
              </w:rPr>
            </w:pPr>
          </w:p>
        </w:tc>
        <w:tc>
          <w:tcPr>
            <w:tcW w:w="3683" w:type="dxa"/>
            <w:hideMark/>
          </w:tcPr>
          <w:p w:rsidR="00C80B20" w:rsidRPr="008C2EDE" w:rsidRDefault="00C80B20">
            <w:pPr>
              <w:pStyle w:val="ConsPlusNormal0"/>
              <w:rPr>
                <w:rFonts w:ascii="Times New Roman" w:hAnsi="Times New Roman" w:cs="Times New Roman"/>
              </w:rPr>
            </w:pPr>
            <w:r w:rsidRPr="008C2EDE">
              <w:rPr>
                <w:rFonts w:ascii="Times New Roman" w:hAnsi="Times New Roman" w:cs="Times New Roman"/>
              </w:rPr>
              <w:t>Поставщик:</w:t>
            </w:r>
          </w:p>
          <w:p w:rsidR="00BF60BB" w:rsidRDefault="00BF60BB" w:rsidP="004741DC">
            <w:pPr>
              <w:pStyle w:val="ConsPlusNormal0"/>
              <w:ind w:firstLine="0"/>
              <w:rPr>
                <w:rFonts w:ascii="Times New Roman" w:hAnsi="Times New Roman" w:cs="Times New Roman"/>
              </w:rPr>
            </w:pPr>
          </w:p>
          <w:p w:rsidR="00C26914" w:rsidRDefault="00C26914" w:rsidP="006B12CC">
            <w:pPr>
              <w:jc w:val="both"/>
            </w:pPr>
          </w:p>
          <w:p w:rsidR="00E23108" w:rsidRDefault="00E23108" w:rsidP="006B12CC">
            <w:pPr>
              <w:jc w:val="both"/>
            </w:pPr>
          </w:p>
          <w:p w:rsidR="00E23108" w:rsidRDefault="00E23108" w:rsidP="006B12CC">
            <w:pPr>
              <w:jc w:val="both"/>
            </w:pPr>
          </w:p>
          <w:p w:rsidR="00E23108" w:rsidRDefault="00E23108" w:rsidP="006B12CC">
            <w:pPr>
              <w:jc w:val="both"/>
            </w:pPr>
          </w:p>
          <w:p w:rsidR="00E23108" w:rsidRDefault="00E23108" w:rsidP="006B12CC">
            <w:pPr>
              <w:jc w:val="both"/>
            </w:pPr>
          </w:p>
          <w:p w:rsidR="00E23108" w:rsidRDefault="00E23108" w:rsidP="006B12CC">
            <w:pPr>
              <w:jc w:val="both"/>
            </w:pPr>
          </w:p>
          <w:p w:rsidR="00E23108" w:rsidRDefault="00E23108" w:rsidP="006B12CC">
            <w:pPr>
              <w:jc w:val="both"/>
            </w:pPr>
          </w:p>
          <w:p w:rsidR="00E23108" w:rsidRDefault="00E23108" w:rsidP="006B12CC">
            <w:pPr>
              <w:jc w:val="both"/>
            </w:pPr>
          </w:p>
          <w:p w:rsidR="00E23108" w:rsidRDefault="00E23108" w:rsidP="006B12CC">
            <w:pPr>
              <w:jc w:val="both"/>
            </w:pPr>
          </w:p>
          <w:p w:rsidR="00E23108" w:rsidRDefault="00E23108" w:rsidP="006B12CC">
            <w:pPr>
              <w:jc w:val="both"/>
            </w:pPr>
          </w:p>
          <w:p w:rsidR="00E23108" w:rsidRDefault="00E23108" w:rsidP="006B12CC">
            <w:pPr>
              <w:jc w:val="both"/>
            </w:pPr>
          </w:p>
          <w:p w:rsidR="00E23108" w:rsidRDefault="00E23108" w:rsidP="006B12CC">
            <w:pPr>
              <w:jc w:val="both"/>
            </w:pPr>
          </w:p>
          <w:p w:rsidR="00E23108" w:rsidRDefault="00E23108" w:rsidP="006B12CC">
            <w:pPr>
              <w:jc w:val="both"/>
            </w:pPr>
          </w:p>
          <w:p w:rsidR="00E23108" w:rsidRDefault="00E23108" w:rsidP="006B12CC">
            <w:pPr>
              <w:jc w:val="both"/>
            </w:pPr>
          </w:p>
          <w:p w:rsidR="00E23108" w:rsidRDefault="00E23108" w:rsidP="006B12CC">
            <w:pPr>
              <w:jc w:val="both"/>
            </w:pPr>
          </w:p>
          <w:p w:rsidR="00E23108" w:rsidRDefault="00E23108" w:rsidP="006B12CC">
            <w:pPr>
              <w:jc w:val="both"/>
            </w:pPr>
          </w:p>
          <w:p w:rsidR="00E23108" w:rsidRDefault="00E23108" w:rsidP="006B12CC">
            <w:pPr>
              <w:jc w:val="both"/>
            </w:pPr>
          </w:p>
          <w:p w:rsidR="00E23108" w:rsidRDefault="00E23108" w:rsidP="006B12CC">
            <w:pPr>
              <w:jc w:val="both"/>
            </w:pPr>
          </w:p>
          <w:p w:rsidR="00E23108" w:rsidRDefault="00E23108" w:rsidP="006B12CC">
            <w:pPr>
              <w:jc w:val="both"/>
            </w:pPr>
          </w:p>
          <w:p w:rsidR="00E23108" w:rsidRDefault="00E23108" w:rsidP="006B12CC">
            <w:pPr>
              <w:jc w:val="both"/>
            </w:pPr>
          </w:p>
          <w:p w:rsidR="00E23108" w:rsidRDefault="00E23108" w:rsidP="006B12CC">
            <w:pPr>
              <w:jc w:val="both"/>
            </w:pPr>
          </w:p>
          <w:p w:rsidR="00E23108" w:rsidRDefault="00E23108" w:rsidP="006B12CC">
            <w:pPr>
              <w:jc w:val="both"/>
            </w:pPr>
          </w:p>
          <w:p w:rsidR="00E23108" w:rsidRDefault="00E23108" w:rsidP="006B12CC">
            <w:pPr>
              <w:jc w:val="both"/>
            </w:pPr>
          </w:p>
          <w:p w:rsidR="00E23108" w:rsidRDefault="00E23108" w:rsidP="006B12CC">
            <w:pPr>
              <w:jc w:val="both"/>
            </w:pPr>
          </w:p>
          <w:p w:rsidR="00E23108" w:rsidRDefault="00E23108" w:rsidP="006B12CC">
            <w:pPr>
              <w:jc w:val="both"/>
            </w:pPr>
          </w:p>
          <w:p w:rsidR="00E23108" w:rsidRDefault="00E23108" w:rsidP="006B12CC">
            <w:pPr>
              <w:jc w:val="both"/>
            </w:pPr>
          </w:p>
          <w:p w:rsidR="00E23108" w:rsidRDefault="00E23108" w:rsidP="006B12CC">
            <w:pPr>
              <w:jc w:val="both"/>
            </w:pPr>
          </w:p>
          <w:p w:rsidR="00E23108" w:rsidRDefault="00E23108" w:rsidP="006B12CC">
            <w:pPr>
              <w:jc w:val="both"/>
            </w:pPr>
          </w:p>
          <w:p w:rsidR="008A56FD" w:rsidRPr="008C2EDE" w:rsidRDefault="008A56FD" w:rsidP="004741DC">
            <w:pPr>
              <w:pStyle w:val="ConsPlusNormal0"/>
              <w:ind w:firstLine="0"/>
              <w:rPr>
                <w:rFonts w:ascii="Times New Roman" w:hAnsi="Times New Roman" w:cs="Times New Roman"/>
              </w:rPr>
            </w:pPr>
            <w:r w:rsidRPr="008C2EDE">
              <w:rPr>
                <w:rFonts w:ascii="Times New Roman" w:hAnsi="Times New Roman" w:cs="Times New Roman"/>
              </w:rPr>
              <w:t xml:space="preserve">от Поставщика </w:t>
            </w:r>
          </w:p>
          <w:p w:rsidR="00253B49" w:rsidRDefault="00253B49" w:rsidP="004741DC">
            <w:pPr>
              <w:pStyle w:val="ConsPlusNormal0"/>
              <w:ind w:firstLine="0"/>
              <w:rPr>
                <w:rFonts w:ascii="Times New Roman" w:hAnsi="Times New Roman" w:cs="Times New Roman"/>
              </w:rPr>
            </w:pPr>
          </w:p>
          <w:p w:rsidR="00E23108" w:rsidRDefault="00E23108" w:rsidP="004741DC">
            <w:pPr>
              <w:pStyle w:val="ConsPlusNormal0"/>
              <w:ind w:firstLine="0"/>
              <w:rPr>
                <w:rFonts w:ascii="Times New Roman" w:hAnsi="Times New Roman" w:cs="Times New Roman"/>
              </w:rPr>
            </w:pPr>
          </w:p>
          <w:p w:rsidR="00E23108" w:rsidRDefault="00E23108" w:rsidP="004741DC">
            <w:pPr>
              <w:pStyle w:val="ConsPlusNormal0"/>
              <w:ind w:firstLine="0"/>
              <w:rPr>
                <w:rFonts w:ascii="Times New Roman" w:hAnsi="Times New Roman" w:cs="Times New Roman"/>
              </w:rPr>
            </w:pPr>
          </w:p>
          <w:p w:rsidR="00E23108" w:rsidRDefault="00E23108" w:rsidP="004741DC">
            <w:pPr>
              <w:pStyle w:val="ConsPlusNormal0"/>
              <w:ind w:firstLine="0"/>
              <w:rPr>
                <w:rFonts w:ascii="Times New Roman" w:hAnsi="Times New Roman" w:cs="Times New Roman"/>
              </w:rPr>
            </w:pPr>
          </w:p>
          <w:p w:rsidR="00E23108" w:rsidRDefault="00E23108" w:rsidP="004741DC">
            <w:pPr>
              <w:pStyle w:val="ConsPlusNormal0"/>
              <w:ind w:firstLine="0"/>
              <w:rPr>
                <w:rFonts w:ascii="Times New Roman" w:hAnsi="Times New Roman" w:cs="Times New Roman"/>
              </w:rPr>
            </w:pPr>
          </w:p>
          <w:p w:rsidR="008A56FD" w:rsidRPr="008C2EDE" w:rsidRDefault="008A56FD" w:rsidP="004741DC">
            <w:pPr>
              <w:pStyle w:val="ConsPlusNormal0"/>
              <w:ind w:firstLine="0"/>
              <w:rPr>
                <w:rFonts w:ascii="Times New Roman" w:hAnsi="Times New Roman" w:cs="Times New Roman"/>
              </w:rPr>
            </w:pPr>
            <w:r w:rsidRPr="008C2EDE">
              <w:rPr>
                <w:rFonts w:ascii="Times New Roman" w:hAnsi="Times New Roman" w:cs="Times New Roman"/>
              </w:rPr>
              <w:t>М.П. (при наличии)</w:t>
            </w:r>
          </w:p>
        </w:tc>
      </w:tr>
      <w:tr w:rsidR="00C80B20" w:rsidRPr="00B91787" w:rsidTr="00C80B20">
        <w:tc>
          <w:tcPr>
            <w:tcW w:w="5307" w:type="dxa"/>
            <w:vAlign w:val="center"/>
          </w:tcPr>
          <w:p w:rsidR="00C80B20" w:rsidRPr="00B91787" w:rsidRDefault="00C80B20">
            <w:pPr>
              <w:pStyle w:val="ConsPlusNormal0"/>
              <w:ind w:left="567" w:firstLine="0"/>
              <w:rPr>
                <w:rFonts w:ascii="Times New Roman" w:hAnsi="Times New Roman"/>
              </w:rPr>
            </w:pPr>
          </w:p>
        </w:tc>
        <w:tc>
          <w:tcPr>
            <w:tcW w:w="144" w:type="dxa"/>
          </w:tcPr>
          <w:p w:rsidR="00C80B20" w:rsidRPr="00B91787" w:rsidRDefault="00C80B20">
            <w:pPr>
              <w:pStyle w:val="ConsPlusNormal0"/>
              <w:rPr>
                <w:rFonts w:ascii="Times New Roman" w:hAnsi="Times New Roman"/>
              </w:rPr>
            </w:pPr>
          </w:p>
        </w:tc>
        <w:tc>
          <w:tcPr>
            <w:tcW w:w="3683" w:type="dxa"/>
            <w:vAlign w:val="center"/>
          </w:tcPr>
          <w:p w:rsidR="00C80B20" w:rsidRPr="00B91787" w:rsidRDefault="00C80B20">
            <w:pPr>
              <w:pStyle w:val="ConsPlusNormal0"/>
              <w:rPr>
                <w:rFonts w:ascii="Times New Roman" w:hAnsi="Times New Roman"/>
              </w:rPr>
            </w:pPr>
          </w:p>
        </w:tc>
      </w:tr>
      <w:tr w:rsidR="00C80B20" w:rsidRPr="00C85453" w:rsidTr="00C80B20">
        <w:tc>
          <w:tcPr>
            <w:tcW w:w="5307" w:type="dxa"/>
            <w:vAlign w:val="center"/>
            <w:hideMark/>
          </w:tcPr>
          <w:p w:rsidR="00C80B20" w:rsidRPr="00C85453" w:rsidRDefault="00C80B20" w:rsidP="000B3505">
            <w:pPr>
              <w:pStyle w:val="ConsPlusNormal0"/>
              <w:ind w:firstLine="0"/>
              <w:rPr>
                <w:rFonts w:ascii="Times New Roman" w:hAnsi="Times New Roman"/>
                <w:highlight w:val="yellow"/>
              </w:rPr>
            </w:pPr>
          </w:p>
        </w:tc>
        <w:tc>
          <w:tcPr>
            <w:tcW w:w="144" w:type="dxa"/>
          </w:tcPr>
          <w:p w:rsidR="00C80B20" w:rsidRPr="00C85453" w:rsidRDefault="00C80B20">
            <w:pPr>
              <w:pStyle w:val="ConsPlusNormal0"/>
              <w:rPr>
                <w:rFonts w:ascii="Times New Roman" w:hAnsi="Times New Roman"/>
                <w:highlight w:val="yellow"/>
              </w:rPr>
            </w:pPr>
          </w:p>
        </w:tc>
        <w:tc>
          <w:tcPr>
            <w:tcW w:w="3683" w:type="dxa"/>
            <w:vAlign w:val="center"/>
            <w:hideMark/>
          </w:tcPr>
          <w:p w:rsidR="00C80B20" w:rsidRPr="00C85453" w:rsidRDefault="00C80B20">
            <w:pPr>
              <w:pStyle w:val="ConsPlusNormal0"/>
              <w:rPr>
                <w:rFonts w:ascii="Times New Roman" w:hAnsi="Times New Roman"/>
                <w:highlight w:val="yellow"/>
              </w:rPr>
            </w:pPr>
          </w:p>
        </w:tc>
      </w:tr>
    </w:tbl>
    <w:p w:rsidR="00FC12A1" w:rsidRPr="00C85453" w:rsidRDefault="00FC12A1" w:rsidP="00FD387D">
      <w:pPr>
        <w:pStyle w:val="ConsPlusNormal0"/>
        <w:ind w:firstLine="0"/>
        <w:outlineLvl w:val="1"/>
        <w:rPr>
          <w:rFonts w:ascii="Times New Roman" w:hAnsi="Times New Roman"/>
          <w:highlight w:val="yellow"/>
        </w:rPr>
      </w:pPr>
    </w:p>
    <w:p w:rsidR="003E0DE3" w:rsidRPr="00C85453" w:rsidRDefault="003E0DE3" w:rsidP="00FD387D">
      <w:pPr>
        <w:pStyle w:val="ConsPlusNormal0"/>
        <w:ind w:firstLine="0"/>
        <w:outlineLvl w:val="1"/>
        <w:rPr>
          <w:rFonts w:ascii="Times New Roman" w:hAnsi="Times New Roman"/>
          <w:highlight w:val="yellow"/>
        </w:rPr>
      </w:pPr>
    </w:p>
    <w:p w:rsidR="003E0DE3" w:rsidRPr="00C85453" w:rsidRDefault="003E0DE3" w:rsidP="00FD387D">
      <w:pPr>
        <w:pStyle w:val="ConsPlusNormal0"/>
        <w:ind w:firstLine="0"/>
        <w:outlineLvl w:val="1"/>
        <w:rPr>
          <w:rFonts w:ascii="Times New Roman" w:hAnsi="Times New Roman"/>
          <w:highlight w:val="yellow"/>
        </w:rPr>
      </w:pPr>
    </w:p>
    <w:p w:rsidR="003E0DE3" w:rsidRPr="00C85453" w:rsidRDefault="003E0DE3" w:rsidP="00FD387D">
      <w:pPr>
        <w:pStyle w:val="ConsPlusNormal0"/>
        <w:ind w:firstLine="0"/>
        <w:outlineLvl w:val="1"/>
        <w:rPr>
          <w:rFonts w:ascii="Times New Roman" w:hAnsi="Times New Roman"/>
          <w:highlight w:val="yellow"/>
        </w:rPr>
      </w:pPr>
    </w:p>
    <w:p w:rsidR="003E0DE3" w:rsidRDefault="003E0DE3" w:rsidP="00FD387D">
      <w:pPr>
        <w:pStyle w:val="ConsPlusNormal0"/>
        <w:ind w:firstLine="0"/>
        <w:outlineLvl w:val="1"/>
        <w:rPr>
          <w:rFonts w:ascii="Times New Roman" w:hAnsi="Times New Roman"/>
          <w:highlight w:val="yellow"/>
        </w:rPr>
      </w:pPr>
    </w:p>
    <w:p w:rsidR="00910C7F" w:rsidRDefault="00910C7F" w:rsidP="00FD387D">
      <w:pPr>
        <w:pStyle w:val="ConsPlusNormal0"/>
        <w:ind w:firstLine="0"/>
        <w:outlineLvl w:val="1"/>
        <w:rPr>
          <w:rFonts w:ascii="Times New Roman" w:hAnsi="Times New Roman"/>
          <w:highlight w:val="yellow"/>
        </w:rPr>
      </w:pPr>
    </w:p>
    <w:p w:rsidR="00910C7F" w:rsidRDefault="00910C7F" w:rsidP="00FD387D">
      <w:pPr>
        <w:pStyle w:val="ConsPlusNormal0"/>
        <w:ind w:firstLine="0"/>
        <w:outlineLvl w:val="1"/>
        <w:rPr>
          <w:rFonts w:ascii="Times New Roman" w:hAnsi="Times New Roman"/>
          <w:highlight w:val="yellow"/>
        </w:rPr>
      </w:pPr>
    </w:p>
    <w:p w:rsidR="00910C7F" w:rsidRDefault="00910C7F" w:rsidP="00FD387D">
      <w:pPr>
        <w:pStyle w:val="ConsPlusNormal0"/>
        <w:ind w:firstLine="0"/>
        <w:outlineLvl w:val="1"/>
        <w:rPr>
          <w:rFonts w:ascii="Times New Roman" w:hAnsi="Times New Roman"/>
          <w:highlight w:val="yellow"/>
        </w:rPr>
      </w:pPr>
    </w:p>
    <w:p w:rsidR="00910C7F" w:rsidRDefault="00910C7F" w:rsidP="00FD387D">
      <w:pPr>
        <w:pStyle w:val="ConsPlusNormal0"/>
        <w:ind w:firstLine="0"/>
        <w:outlineLvl w:val="1"/>
        <w:rPr>
          <w:rFonts w:ascii="Times New Roman" w:hAnsi="Times New Roman"/>
          <w:highlight w:val="yellow"/>
        </w:rPr>
      </w:pPr>
    </w:p>
    <w:p w:rsidR="00910C7F" w:rsidRDefault="00910C7F" w:rsidP="00FD387D">
      <w:pPr>
        <w:pStyle w:val="ConsPlusNormal0"/>
        <w:ind w:firstLine="0"/>
        <w:outlineLvl w:val="1"/>
        <w:rPr>
          <w:rFonts w:ascii="Times New Roman" w:hAnsi="Times New Roman"/>
          <w:highlight w:val="yellow"/>
        </w:rPr>
      </w:pPr>
    </w:p>
    <w:p w:rsidR="00910C7F" w:rsidRDefault="00910C7F" w:rsidP="00FD387D">
      <w:pPr>
        <w:pStyle w:val="ConsPlusNormal0"/>
        <w:ind w:firstLine="0"/>
        <w:outlineLvl w:val="1"/>
        <w:rPr>
          <w:rFonts w:ascii="Times New Roman" w:hAnsi="Times New Roman"/>
          <w:highlight w:val="yellow"/>
        </w:rPr>
      </w:pPr>
    </w:p>
    <w:p w:rsidR="00910C7F" w:rsidRDefault="00910C7F" w:rsidP="00FD387D">
      <w:pPr>
        <w:pStyle w:val="ConsPlusNormal0"/>
        <w:ind w:firstLine="0"/>
        <w:outlineLvl w:val="1"/>
        <w:rPr>
          <w:rFonts w:ascii="Times New Roman" w:hAnsi="Times New Roman"/>
          <w:highlight w:val="yellow"/>
        </w:rPr>
      </w:pPr>
    </w:p>
    <w:p w:rsidR="00910C7F" w:rsidRDefault="00910C7F" w:rsidP="00FD387D">
      <w:pPr>
        <w:pStyle w:val="ConsPlusNormal0"/>
        <w:ind w:firstLine="0"/>
        <w:outlineLvl w:val="1"/>
        <w:rPr>
          <w:rFonts w:ascii="Times New Roman" w:hAnsi="Times New Roman"/>
          <w:highlight w:val="yellow"/>
        </w:rPr>
      </w:pPr>
    </w:p>
    <w:p w:rsidR="00910C7F" w:rsidRDefault="00910C7F" w:rsidP="00FD387D">
      <w:pPr>
        <w:pStyle w:val="ConsPlusNormal0"/>
        <w:ind w:firstLine="0"/>
        <w:outlineLvl w:val="1"/>
        <w:rPr>
          <w:rFonts w:ascii="Times New Roman" w:hAnsi="Times New Roman"/>
          <w:highlight w:val="yellow"/>
        </w:rPr>
      </w:pPr>
    </w:p>
    <w:p w:rsidR="00910C7F" w:rsidRDefault="00910C7F" w:rsidP="00FD387D">
      <w:pPr>
        <w:pStyle w:val="ConsPlusNormal0"/>
        <w:ind w:firstLine="0"/>
        <w:outlineLvl w:val="1"/>
        <w:rPr>
          <w:rFonts w:ascii="Times New Roman" w:hAnsi="Times New Roman"/>
          <w:highlight w:val="yellow"/>
        </w:rPr>
      </w:pPr>
    </w:p>
    <w:p w:rsidR="00910C7F" w:rsidRDefault="00910C7F" w:rsidP="00FD387D">
      <w:pPr>
        <w:pStyle w:val="ConsPlusNormal0"/>
        <w:ind w:firstLine="0"/>
        <w:outlineLvl w:val="1"/>
        <w:rPr>
          <w:rFonts w:ascii="Times New Roman" w:hAnsi="Times New Roman"/>
          <w:highlight w:val="yellow"/>
        </w:rPr>
      </w:pPr>
    </w:p>
    <w:p w:rsidR="00910C7F" w:rsidRDefault="00910C7F" w:rsidP="00FD387D">
      <w:pPr>
        <w:pStyle w:val="ConsPlusNormal0"/>
        <w:ind w:firstLine="0"/>
        <w:outlineLvl w:val="1"/>
        <w:rPr>
          <w:rFonts w:ascii="Times New Roman" w:hAnsi="Times New Roman"/>
          <w:highlight w:val="yellow"/>
        </w:rPr>
      </w:pPr>
    </w:p>
    <w:p w:rsidR="004741DC" w:rsidRDefault="004741DC" w:rsidP="00FD387D">
      <w:pPr>
        <w:pStyle w:val="ConsPlusNormal0"/>
        <w:ind w:firstLine="0"/>
        <w:outlineLvl w:val="1"/>
        <w:rPr>
          <w:rFonts w:ascii="Times New Roman" w:hAnsi="Times New Roman"/>
          <w:highlight w:val="yellow"/>
        </w:rPr>
      </w:pPr>
    </w:p>
    <w:p w:rsidR="004741DC" w:rsidRDefault="004741DC" w:rsidP="00FD387D">
      <w:pPr>
        <w:pStyle w:val="ConsPlusNormal0"/>
        <w:ind w:firstLine="0"/>
        <w:outlineLvl w:val="1"/>
        <w:rPr>
          <w:rFonts w:ascii="Times New Roman" w:hAnsi="Times New Roman"/>
          <w:highlight w:val="yellow"/>
        </w:rPr>
      </w:pPr>
    </w:p>
    <w:p w:rsidR="004741DC" w:rsidRDefault="004741DC" w:rsidP="00FD387D">
      <w:pPr>
        <w:pStyle w:val="ConsPlusNormal0"/>
        <w:ind w:firstLine="0"/>
        <w:outlineLvl w:val="1"/>
        <w:rPr>
          <w:rFonts w:ascii="Times New Roman" w:hAnsi="Times New Roman"/>
          <w:highlight w:val="yellow"/>
        </w:rPr>
      </w:pPr>
    </w:p>
    <w:p w:rsidR="004741DC" w:rsidRDefault="004741DC" w:rsidP="00FD387D">
      <w:pPr>
        <w:pStyle w:val="ConsPlusNormal0"/>
        <w:ind w:firstLine="0"/>
        <w:outlineLvl w:val="1"/>
        <w:rPr>
          <w:rFonts w:ascii="Times New Roman" w:hAnsi="Times New Roman"/>
          <w:highlight w:val="yellow"/>
        </w:rPr>
      </w:pPr>
    </w:p>
    <w:p w:rsidR="004741DC" w:rsidRDefault="004741DC" w:rsidP="00FD387D">
      <w:pPr>
        <w:pStyle w:val="ConsPlusNormal0"/>
        <w:ind w:firstLine="0"/>
        <w:outlineLvl w:val="1"/>
        <w:rPr>
          <w:rFonts w:ascii="Times New Roman" w:hAnsi="Times New Roman"/>
          <w:highlight w:val="yellow"/>
        </w:rPr>
      </w:pPr>
    </w:p>
    <w:p w:rsidR="004741DC" w:rsidRDefault="004741DC" w:rsidP="00FD387D">
      <w:pPr>
        <w:pStyle w:val="ConsPlusNormal0"/>
        <w:ind w:firstLine="0"/>
        <w:outlineLvl w:val="1"/>
        <w:rPr>
          <w:rFonts w:ascii="Times New Roman" w:hAnsi="Times New Roman"/>
          <w:highlight w:val="yellow"/>
        </w:rPr>
      </w:pPr>
    </w:p>
    <w:p w:rsidR="004741DC" w:rsidRDefault="004741DC" w:rsidP="00FD387D">
      <w:pPr>
        <w:pStyle w:val="ConsPlusNormal0"/>
        <w:ind w:firstLine="0"/>
        <w:outlineLvl w:val="1"/>
        <w:rPr>
          <w:rFonts w:ascii="Times New Roman" w:hAnsi="Times New Roman"/>
          <w:highlight w:val="yellow"/>
        </w:rPr>
      </w:pPr>
    </w:p>
    <w:p w:rsidR="004741DC" w:rsidRDefault="004741DC" w:rsidP="00FD387D">
      <w:pPr>
        <w:pStyle w:val="ConsPlusNormal0"/>
        <w:ind w:firstLine="0"/>
        <w:outlineLvl w:val="1"/>
        <w:rPr>
          <w:rFonts w:ascii="Times New Roman" w:hAnsi="Times New Roman"/>
          <w:highlight w:val="yellow"/>
        </w:rPr>
      </w:pPr>
    </w:p>
    <w:p w:rsidR="00910C7F" w:rsidRDefault="00910C7F" w:rsidP="00FD387D">
      <w:pPr>
        <w:pStyle w:val="ConsPlusNormal0"/>
        <w:ind w:firstLine="0"/>
        <w:outlineLvl w:val="1"/>
        <w:rPr>
          <w:rFonts w:ascii="Times New Roman" w:hAnsi="Times New Roman"/>
          <w:highlight w:val="yellow"/>
        </w:rPr>
      </w:pPr>
    </w:p>
    <w:p w:rsidR="00C80B20" w:rsidRPr="00B91787" w:rsidRDefault="00C80B20" w:rsidP="000B3505">
      <w:pPr>
        <w:pStyle w:val="ConsPlusNormal0"/>
        <w:ind w:firstLine="0"/>
        <w:jc w:val="right"/>
        <w:outlineLvl w:val="1"/>
        <w:rPr>
          <w:rFonts w:ascii="Times New Roman" w:hAnsi="Times New Roman"/>
        </w:rPr>
      </w:pPr>
      <w:r w:rsidRPr="00B91787">
        <w:rPr>
          <w:rFonts w:ascii="Times New Roman" w:hAnsi="Times New Roman"/>
        </w:rPr>
        <w:t>Приложение N 1</w:t>
      </w:r>
    </w:p>
    <w:p w:rsidR="00C80B20" w:rsidRPr="00B91787" w:rsidRDefault="00C80B20" w:rsidP="00C80B20">
      <w:pPr>
        <w:pStyle w:val="ConsPlusNormal0"/>
        <w:jc w:val="right"/>
        <w:rPr>
          <w:rFonts w:ascii="Times New Roman" w:hAnsi="Times New Roman"/>
        </w:rPr>
      </w:pPr>
      <w:r w:rsidRPr="00B91787">
        <w:rPr>
          <w:rFonts w:ascii="Times New Roman" w:hAnsi="Times New Roman"/>
        </w:rPr>
        <w:t>к Контракту</w:t>
      </w:r>
    </w:p>
    <w:p w:rsidR="00C80B20" w:rsidRPr="00B91787" w:rsidRDefault="00C80B20" w:rsidP="00C80B20">
      <w:pPr>
        <w:pStyle w:val="ConsPlusNormal0"/>
        <w:jc w:val="right"/>
        <w:rPr>
          <w:rFonts w:ascii="Times New Roman" w:hAnsi="Times New Roman"/>
        </w:rPr>
      </w:pPr>
      <w:r w:rsidRPr="00B91787">
        <w:rPr>
          <w:rFonts w:ascii="Times New Roman" w:hAnsi="Times New Roman"/>
        </w:rPr>
        <w:t>от "__" ____ 20__ г. N</w:t>
      </w:r>
      <w:r w:rsidR="006B12CC">
        <w:rPr>
          <w:rFonts w:ascii="Times New Roman" w:hAnsi="Times New Roman"/>
        </w:rPr>
        <w:t xml:space="preserve"> </w:t>
      </w:r>
      <w:r w:rsidR="00E23108">
        <w:rPr>
          <w:rFonts w:ascii="Times New Roman" w:hAnsi="Times New Roman"/>
        </w:rPr>
        <w:t>____</w:t>
      </w:r>
      <w:r w:rsidR="00AD1297">
        <w:rPr>
          <w:rFonts w:ascii="Times New Roman" w:hAnsi="Times New Roman"/>
        </w:rPr>
        <w:t xml:space="preserve">  </w:t>
      </w:r>
      <w:r w:rsidRPr="00B91787">
        <w:rPr>
          <w:rFonts w:ascii="Times New Roman" w:hAnsi="Times New Roman"/>
        </w:rPr>
        <w:t xml:space="preserve"> </w:t>
      </w:r>
      <w:r w:rsidR="000F3267">
        <w:rPr>
          <w:rFonts w:ascii="Times New Roman" w:hAnsi="Times New Roman"/>
        </w:rPr>
        <w:t xml:space="preserve">    </w:t>
      </w:r>
    </w:p>
    <w:p w:rsidR="00C80B20" w:rsidRDefault="00C80B20" w:rsidP="00C80B20">
      <w:pPr>
        <w:pStyle w:val="ConsPlusNormal0"/>
        <w:jc w:val="both"/>
        <w:rPr>
          <w:rFonts w:ascii="Times New Roman" w:hAnsi="Times New Roman"/>
        </w:rPr>
      </w:pPr>
    </w:p>
    <w:p w:rsidR="00DF2921" w:rsidRPr="00B91787" w:rsidRDefault="00DF2921" w:rsidP="00C80B20">
      <w:pPr>
        <w:pStyle w:val="ConsPlusNormal0"/>
        <w:jc w:val="both"/>
        <w:rPr>
          <w:rFonts w:ascii="Times New Roman" w:hAnsi="Times New Roman"/>
        </w:rPr>
      </w:pPr>
    </w:p>
    <w:p w:rsidR="00C80B20" w:rsidRDefault="00C80B20" w:rsidP="00C80B20">
      <w:pPr>
        <w:pStyle w:val="ConsPlusNormal0"/>
        <w:jc w:val="center"/>
        <w:rPr>
          <w:rFonts w:ascii="Times New Roman" w:hAnsi="Times New Roman"/>
        </w:rPr>
      </w:pPr>
      <w:bookmarkStart w:id="16" w:name="P326"/>
      <w:bookmarkEnd w:id="16"/>
      <w:r w:rsidRPr="00B91787">
        <w:rPr>
          <w:rFonts w:ascii="Times New Roman" w:hAnsi="Times New Roman"/>
        </w:rPr>
        <w:t>СПЕЦИФИКАЦИЯ</w:t>
      </w:r>
    </w:p>
    <w:p w:rsidR="00DF2921" w:rsidRDefault="00DF2921" w:rsidP="00C80B20">
      <w:pPr>
        <w:pStyle w:val="ConsPlusNormal0"/>
        <w:jc w:val="center"/>
        <w:rPr>
          <w:rFonts w:ascii="Times New Roman" w:hAnsi="Times New Roman"/>
        </w:rPr>
      </w:pPr>
    </w:p>
    <w:p w:rsidR="00DF2921" w:rsidRPr="00B91787" w:rsidRDefault="00DF2921" w:rsidP="00C80B20">
      <w:pPr>
        <w:pStyle w:val="ConsPlusNormal0"/>
        <w:jc w:val="center"/>
        <w:rPr>
          <w:rFonts w:ascii="Times New Roman" w:hAnsi="Times New Roman"/>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8"/>
        <w:gridCol w:w="2409"/>
        <w:gridCol w:w="993"/>
        <w:gridCol w:w="41"/>
        <w:gridCol w:w="1402"/>
        <w:gridCol w:w="116"/>
        <w:gridCol w:w="1134"/>
        <w:gridCol w:w="1276"/>
        <w:gridCol w:w="989"/>
        <w:gridCol w:w="853"/>
      </w:tblGrid>
      <w:tr w:rsidR="00136030" w:rsidRPr="00B91787" w:rsidTr="00A94B83">
        <w:tc>
          <w:tcPr>
            <w:tcW w:w="488" w:type="dxa"/>
            <w:tcBorders>
              <w:top w:val="single" w:sz="4" w:space="0" w:color="auto"/>
              <w:left w:val="single" w:sz="4" w:space="0" w:color="auto"/>
              <w:bottom w:val="single" w:sz="4" w:space="0" w:color="auto"/>
              <w:right w:val="single" w:sz="4" w:space="0" w:color="auto"/>
            </w:tcBorders>
            <w:hideMark/>
          </w:tcPr>
          <w:p w:rsidR="00136030" w:rsidRPr="00B91787" w:rsidRDefault="00136030">
            <w:pPr>
              <w:autoSpaceDE w:val="0"/>
              <w:autoSpaceDN w:val="0"/>
              <w:adjustRightInd w:val="0"/>
              <w:jc w:val="center"/>
              <w:rPr>
                <w:rFonts w:eastAsia="Calibri"/>
              </w:rPr>
            </w:pPr>
            <w:r w:rsidRPr="00B91787">
              <w:rPr>
                <w:rFonts w:eastAsia="Calibri"/>
              </w:rPr>
              <w:t xml:space="preserve">N </w:t>
            </w:r>
            <w:proofErr w:type="gramStart"/>
            <w:r w:rsidRPr="00B91787">
              <w:rPr>
                <w:rFonts w:eastAsia="Calibri"/>
              </w:rPr>
              <w:t>п</w:t>
            </w:r>
            <w:proofErr w:type="gramEnd"/>
            <w:r w:rsidRPr="00B91787">
              <w:rPr>
                <w:rFonts w:eastAsia="Calibri"/>
              </w:rPr>
              <w:t xml:space="preserve">/п </w:t>
            </w:r>
          </w:p>
        </w:tc>
        <w:tc>
          <w:tcPr>
            <w:tcW w:w="2409" w:type="dxa"/>
            <w:tcBorders>
              <w:top w:val="single" w:sz="4" w:space="0" w:color="auto"/>
              <w:left w:val="single" w:sz="4" w:space="0" w:color="auto"/>
              <w:bottom w:val="single" w:sz="4" w:space="0" w:color="auto"/>
              <w:right w:val="single" w:sz="4" w:space="0" w:color="auto"/>
            </w:tcBorders>
            <w:hideMark/>
          </w:tcPr>
          <w:p w:rsidR="00136030" w:rsidRPr="00B91787" w:rsidRDefault="00136030">
            <w:pPr>
              <w:autoSpaceDE w:val="0"/>
              <w:autoSpaceDN w:val="0"/>
              <w:adjustRightInd w:val="0"/>
              <w:jc w:val="center"/>
              <w:rPr>
                <w:rFonts w:eastAsia="Calibri"/>
              </w:rPr>
            </w:pPr>
            <w:r w:rsidRPr="00B91787">
              <w:rPr>
                <w:rFonts w:eastAsia="Calibri"/>
              </w:rPr>
              <w:t xml:space="preserve">Наименование Товара </w:t>
            </w:r>
          </w:p>
        </w:tc>
        <w:tc>
          <w:tcPr>
            <w:tcW w:w="993" w:type="dxa"/>
            <w:tcBorders>
              <w:top w:val="single" w:sz="4" w:space="0" w:color="auto"/>
              <w:left w:val="single" w:sz="4" w:space="0" w:color="auto"/>
              <w:bottom w:val="single" w:sz="4" w:space="0" w:color="auto"/>
              <w:right w:val="single" w:sz="4" w:space="0" w:color="auto"/>
            </w:tcBorders>
            <w:hideMark/>
          </w:tcPr>
          <w:p w:rsidR="00136030" w:rsidRPr="00B91787" w:rsidRDefault="00136030">
            <w:pPr>
              <w:autoSpaceDE w:val="0"/>
              <w:autoSpaceDN w:val="0"/>
              <w:adjustRightInd w:val="0"/>
              <w:jc w:val="center"/>
              <w:rPr>
                <w:rFonts w:eastAsia="Calibri"/>
              </w:rPr>
            </w:pPr>
            <w:r w:rsidRPr="00B91787">
              <w:rPr>
                <w:rFonts w:eastAsia="Calibri"/>
              </w:rPr>
              <w:t xml:space="preserve">Единицы измерения </w:t>
            </w:r>
          </w:p>
        </w:tc>
        <w:tc>
          <w:tcPr>
            <w:tcW w:w="1559" w:type="dxa"/>
            <w:gridSpan w:val="3"/>
            <w:tcBorders>
              <w:top w:val="single" w:sz="4" w:space="0" w:color="auto"/>
              <w:left w:val="single" w:sz="4" w:space="0" w:color="auto"/>
              <w:bottom w:val="single" w:sz="4" w:space="0" w:color="auto"/>
              <w:right w:val="single" w:sz="4" w:space="0" w:color="auto"/>
            </w:tcBorders>
            <w:hideMark/>
          </w:tcPr>
          <w:p w:rsidR="00136030" w:rsidRPr="00B91787" w:rsidRDefault="00136030">
            <w:pPr>
              <w:autoSpaceDE w:val="0"/>
              <w:autoSpaceDN w:val="0"/>
              <w:adjustRightInd w:val="0"/>
              <w:jc w:val="center"/>
              <w:rPr>
                <w:rFonts w:eastAsia="Calibri"/>
              </w:rPr>
            </w:pPr>
            <w:r w:rsidRPr="00B91787">
              <w:rPr>
                <w:rFonts w:eastAsia="Calibri"/>
              </w:rPr>
              <w:t>ОКПД 2/КТРУ</w:t>
            </w:r>
          </w:p>
        </w:tc>
        <w:tc>
          <w:tcPr>
            <w:tcW w:w="1134" w:type="dxa"/>
            <w:tcBorders>
              <w:top w:val="single" w:sz="4" w:space="0" w:color="auto"/>
              <w:left w:val="single" w:sz="4" w:space="0" w:color="auto"/>
              <w:bottom w:val="single" w:sz="4" w:space="0" w:color="auto"/>
              <w:right w:val="single" w:sz="4" w:space="0" w:color="auto"/>
            </w:tcBorders>
            <w:hideMark/>
          </w:tcPr>
          <w:p w:rsidR="00136030" w:rsidRPr="00B91787" w:rsidRDefault="00136030">
            <w:pPr>
              <w:autoSpaceDE w:val="0"/>
              <w:autoSpaceDN w:val="0"/>
              <w:adjustRightInd w:val="0"/>
              <w:jc w:val="center"/>
              <w:rPr>
                <w:rFonts w:eastAsia="Calibri"/>
              </w:rPr>
            </w:pPr>
            <w:r w:rsidRPr="00B91787">
              <w:rPr>
                <w:rFonts w:eastAsia="Calibri"/>
              </w:rPr>
              <w:t xml:space="preserve">Количество в единицах измерения </w:t>
            </w:r>
            <w:hyperlink r:id="rId24" w:history="1">
              <w:r w:rsidRPr="00B91787">
                <w:rPr>
                  <w:rStyle w:val="a3"/>
                  <w:rFonts w:eastAsia="Calibri"/>
                  <w:u w:val="none"/>
                </w:rPr>
                <w:t xml:space="preserve"> </w:t>
              </w:r>
            </w:hyperlink>
          </w:p>
        </w:tc>
        <w:tc>
          <w:tcPr>
            <w:tcW w:w="1276" w:type="dxa"/>
            <w:tcBorders>
              <w:top w:val="single" w:sz="4" w:space="0" w:color="auto"/>
              <w:left w:val="single" w:sz="4" w:space="0" w:color="auto"/>
              <w:bottom w:val="single" w:sz="4" w:space="0" w:color="auto"/>
              <w:right w:val="single" w:sz="4" w:space="0" w:color="auto"/>
            </w:tcBorders>
            <w:hideMark/>
          </w:tcPr>
          <w:p w:rsidR="00136030" w:rsidRPr="00B91787" w:rsidRDefault="00136030">
            <w:pPr>
              <w:autoSpaceDE w:val="0"/>
              <w:autoSpaceDN w:val="0"/>
              <w:adjustRightInd w:val="0"/>
              <w:jc w:val="center"/>
              <w:rPr>
                <w:rFonts w:eastAsia="Calibri"/>
              </w:rPr>
            </w:pPr>
            <w:r w:rsidRPr="00B91787">
              <w:rPr>
                <w:rFonts w:eastAsia="Calibri"/>
              </w:rPr>
              <w:t xml:space="preserve">Цена за единицу измерения, руб. </w:t>
            </w:r>
          </w:p>
          <w:p w:rsidR="00136030" w:rsidRPr="00B91787" w:rsidRDefault="00697C62" w:rsidP="00DF2921">
            <w:pPr>
              <w:autoSpaceDE w:val="0"/>
              <w:autoSpaceDN w:val="0"/>
              <w:adjustRightInd w:val="0"/>
              <w:jc w:val="center"/>
              <w:rPr>
                <w:rFonts w:eastAsia="Calibri"/>
              </w:rPr>
            </w:pPr>
            <w:r>
              <w:rPr>
                <w:rFonts w:eastAsia="Calibri"/>
              </w:rPr>
              <w:t>(</w:t>
            </w:r>
            <w:r w:rsidR="00DF2921">
              <w:rPr>
                <w:rFonts w:eastAsia="Calibri"/>
              </w:rPr>
              <w:t xml:space="preserve">в </w:t>
            </w:r>
            <w:proofErr w:type="spellStart"/>
            <w:r w:rsidR="00DF2921">
              <w:rPr>
                <w:rFonts w:eastAsia="Calibri"/>
              </w:rPr>
              <w:t>т.ч</w:t>
            </w:r>
            <w:proofErr w:type="spellEnd"/>
            <w:r w:rsidR="00DF2921">
              <w:rPr>
                <w:rFonts w:eastAsia="Calibri"/>
              </w:rPr>
              <w:t>.</w:t>
            </w:r>
            <w:r w:rsidR="00253B49">
              <w:rPr>
                <w:rFonts w:eastAsia="Calibri"/>
              </w:rPr>
              <w:t xml:space="preserve"> НДС</w:t>
            </w:r>
            <w:r w:rsidR="00136030" w:rsidRPr="00B91787">
              <w:rPr>
                <w:rFonts w:eastAsia="Calibri"/>
              </w:rPr>
              <w:t xml:space="preserve">) </w:t>
            </w:r>
          </w:p>
        </w:tc>
        <w:tc>
          <w:tcPr>
            <w:tcW w:w="1842" w:type="dxa"/>
            <w:gridSpan w:val="2"/>
            <w:tcBorders>
              <w:top w:val="single" w:sz="4" w:space="0" w:color="auto"/>
              <w:left w:val="single" w:sz="4" w:space="0" w:color="auto"/>
              <w:bottom w:val="single" w:sz="4" w:space="0" w:color="auto"/>
              <w:right w:val="single" w:sz="4" w:space="0" w:color="auto"/>
            </w:tcBorders>
            <w:hideMark/>
          </w:tcPr>
          <w:p w:rsidR="00136030" w:rsidRPr="00B91787" w:rsidRDefault="00136030">
            <w:pPr>
              <w:autoSpaceDE w:val="0"/>
              <w:autoSpaceDN w:val="0"/>
              <w:adjustRightInd w:val="0"/>
              <w:jc w:val="center"/>
              <w:rPr>
                <w:rFonts w:eastAsia="Calibri"/>
              </w:rPr>
            </w:pPr>
            <w:r w:rsidRPr="00B91787">
              <w:rPr>
                <w:rFonts w:eastAsia="Calibri"/>
              </w:rPr>
              <w:t xml:space="preserve">Стоимость, руб. </w:t>
            </w:r>
          </w:p>
          <w:p w:rsidR="00136030" w:rsidRPr="00B91787" w:rsidRDefault="00136030" w:rsidP="00C26914">
            <w:pPr>
              <w:autoSpaceDE w:val="0"/>
              <w:autoSpaceDN w:val="0"/>
              <w:adjustRightInd w:val="0"/>
              <w:jc w:val="center"/>
              <w:rPr>
                <w:rFonts w:eastAsia="Calibri"/>
              </w:rPr>
            </w:pPr>
            <w:r w:rsidRPr="00B91787">
              <w:rPr>
                <w:rFonts w:eastAsia="Calibri"/>
              </w:rPr>
              <w:t>(</w:t>
            </w:r>
            <w:r w:rsidR="00253B49">
              <w:rPr>
                <w:rFonts w:eastAsia="Calibri"/>
              </w:rPr>
              <w:t xml:space="preserve">в </w:t>
            </w:r>
            <w:proofErr w:type="spellStart"/>
            <w:r w:rsidR="00253B49">
              <w:rPr>
                <w:rFonts w:eastAsia="Calibri"/>
              </w:rPr>
              <w:t>т.ч</w:t>
            </w:r>
            <w:proofErr w:type="spellEnd"/>
            <w:r w:rsidR="00253B49">
              <w:rPr>
                <w:rFonts w:eastAsia="Calibri"/>
              </w:rPr>
              <w:t>. НДС</w:t>
            </w:r>
            <w:r w:rsidRPr="00B91787">
              <w:rPr>
                <w:rFonts w:eastAsia="Calibri"/>
              </w:rPr>
              <w:t xml:space="preserve">) </w:t>
            </w:r>
          </w:p>
        </w:tc>
      </w:tr>
      <w:tr w:rsidR="00136030" w:rsidRPr="00B91787" w:rsidTr="00A94B83">
        <w:trPr>
          <w:trHeight w:val="252"/>
        </w:trPr>
        <w:tc>
          <w:tcPr>
            <w:tcW w:w="488" w:type="dxa"/>
            <w:tcBorders>
              <w:top w:val="single" w:sz="4" w:space="0" w:color="auto"/>
              <w:left w:val="single" w:sz="4" w:space="0" w:color="auto"/>
              <w:bottom w:val="single" w:sz="4" w:space="0" w:color="auto"/>
              <w:right w:val="single" w:sz="4" w:space="0" w:color="auto"/>
            </w:tcBorders>
            <w:hideMark/>
          </w:tcPr>
          <w:p w:rsidR="00136030" w:rsidRPr="00B91787" w:rsidRDefault="00136030">
            <w:pPr>
              <w:autoSpaceDE w:val="0"/>
              <w:autoSpaceDN w:val="0"/>
              <w:adjustRightInd w:val="0"/>
              <w:jc w:val="center"/>
              <w:rPr>
                <w:rFonts w:eastAsia="Calibri"/>
              </w:rPr>
            </w:pPr>
            <w:r w:rsidRPr="00B91787">
              <w:rPr>
                <w:rFonts w:eastAsia="Calibri"/>
              </w:rPr>
              <w:t xml:space="preserve">1 </w:t>
            </w:r>
          </w:p>
        </w:tc>
        <w:tc>
          <w:tcPr>
            <w:tcW w:w="2409" w:type="dxa"/>
            <w:tcBorders>
              <w:top w:val="single" w:sz="4" w:space="0" w:color="auto"/>
              <w:left w:val="single" w:sz="4" w:space="0" w:color="auto"/>
              <w:bottom w:val="single" w:sz="4" w:space="0" w:color="auto"/>
              <w:right w:val="single" w:sz="4" w:space="0" w:color="auto"/>
            </w:tcBorders>
            <w:hideMark/>
          </w:tcPr>
          <w:p w:rsidR="00136030" w:rsidRPr="00B91787" w:rsidRDefault="00136030">
            <w:pPr>
              <w:autoSpaceDE w:val="0"/>
              <w:autoSpaceDN w:val="0"/>
              <w:adjustRightInd w:val="0"/>
              <w:jc w:val="center"/>
              <w:rPr>
                <w:rFonts w:eastAsia="Calibri"/>
              </w:rPr>
            </w:pPr>
            <w:r w:rsidRPr="00B91787">
              <w:rPr>
                <w:rFonts w:eastAsia="Calibri"/>
              </w:rPr>
              <w:t xml:space="preserve">2 </w:t>
            </w:r>
          </w:p>
        </w:tc>
        <w:tc>
          <w:tcPr>
            <w:tcW w:w="993" w:type="dxa"/>
            <w:tcBorders>
              <w:top w:val="single" w:sz="4" w:space="0" w:color="auto"/>
              <w:left w:val="single" w:sz="4" w:space="0" w:color="auto"/>
              <w:bottom w:val="single" w:sz="4" w:space="0" w:color="auto"/>
              <w:right w:val="single" w:sz="4" w:space="0" w:color="auto"/>
            </w:tcBorders>
            <w:hideMark/>
          </w:tcPr>
          <w:p w:rsidR="00136030" w:rsidRPr="00B91787" w:rsidRDefault="00136030">
            <w:pPr>
              <w:autoSpaceDE w:val="0"/>
              <w:autoSpaceDN w:val="0"/>
              <w:adjustRightInd w:val="0"/>
              <w:jc w:val="center"/>
              <w:rPr>
                <w:rFonts w:eastAsia="Calibri"/>
              </w:rPr>
            </w:pPr>
            <w:r w:rsidRPr="00B91787">
              <w:rPr>
                <w:rFonts w:eastAsia="Calibri"/>
              </w:rPr>
              <w:t xml:space="preserve">3 </w:t>
            </w:r>
          </w:p>
        </w:tc>
        <w:tc>
          <w:tcPr>
            <w:tcW w:w="1559" w:type="dxa"/>
            <w:gridSpan w:val="3"/>
            <w:tcBorders>
              <w:top w:val="single" w:sz="4" w:space="0" w:color="auto"/>
              <w:left w:val="single" w:sz="4" w:space="0" w:color="auto"/>
              <w:bottom w:val="single" w:sz="4" w:space="0" w:color="auto"/>
              <w:right w:val="single" w:sz="4" w:space="0" w:color="auto"/>
            </w:tcBorders>
          </w:tcPr>
          <w:p w:rsidR="00136030" w:rsidRPr="00B91787" w:rsidRDefault="00136030">
            <w:pPr>
              <w:autoSpaceDE w:val="0"/>
              <w:autoSpaceDN w:val="0"/>
              <w:adjustRightInd w:val="0"/>
              <w:jc w:val="center"/>
              <w:rPr>
                <w:rFonts w:eastAsia="Calibri"/>
              </w:rPr>
            </w:pPr>
          </w:p>
        </w:tc>
        <w:tc>
          <w:tcPr>
            <w:tcW w:w="1134" w:type="dxa"/>
            <w:tcBorders>
              <w:top w:val="single" w:sz="4" w:space="0" w:color="auto"/>
              <w:left w:val="single" w:sz="4" w:space="0" w:color="auto"/>
              <w:bottom w:val="single" w:sz="4" w:space="0" w:color="auto"/>
              <w:right w:val="single" w:sz="4" w:space="0" w:color="auto"/>
            </w:tcBorders>
            <w:hideMark/>
          </w:tcPr>
          <w:p w:rsidR="00136030" w:rsidRPr="00B91787" w:rsidRDefault="00136030">
            <w:pPr>
              <w:autoSpaceDE w:val="0"/>
              <w:autoSpaceDN w:val="0"/>
              <w:adjustRightInd w:val="0"/>
              <w:jc w:val="center"/>
              <w:rPr>
                <w:rFonts w:eastAsia="Calibri"/>
              </w:rPr>
            </w:pPr>
            <w:r w:rsidRPr="00B91787">
              <w:rPr>
                <w:rFonts w:eastAsia="Calibri"/>
              </w:rPr>
              <w:t xml:space="preserve">4 </w:t>
            </w:r>
          </w:p>
        </w:tc>
        <w:tc>
          <w:tcPr>
            <w:tcW w:w="1276" w:type="dxa"/>
            <w:tcBorders>
              <w:top w:val="single" w:sz="4" w:space="0" w:color="auto"/>
              <w:left w:val="single" w:sz="4" w:space="0" w:color="auto"/>
              <w:bottom w:val="single" w:sz="4" w:space="0" w:color="auto"/>
              <w:right w:val="single" w:sz="4" w:space="0" w:color="auto"/>
            </w:tcBorders>
            <w:hideMark/>
          </w:tcPr>
          <w:p w:rsidR="00136030" w:rsidRPr="00B91787" w:rsidRDefault="00136030">
            <w:pPr>
              <w:autoSpaceDE w:val="0"/>
              <w:autoSpaceDN w:val="0"/>
              <w:adjustRightInd w:val="0"/>
              <w:jc w:val="center"/>
              <w:rPr>
                <w:rFonts w:eastAsia="Calibri"/>
              </w:rPr>
            </w:pPr>
            <w:r w:rsidRPr="00B91787">
              <w:rPr>
                <w:rFonts w:eastAsia="Calibri"/>
              </w:rPr>
              <w:t xml:space="preserve">6 </w:t>
            </w:r>
          </w:p>
        </w:tc>
        <w:tc>
          <w:tcPr>
            <w:tcW w:w="1842" w:type="dxa"/>
            <w:gridSpan w:val="2"/>
            <w:tcBorders>
              <w:top w:val="single" w:sz="4" w:space="0" w:color="auto"/>
              <w:left w:val="single" w:sz="4" w:space="0" w:color="auto"/>
              <w:bottom w:val="single" w:sz="4" w:space="0" w:color="auto"/>
              <w:right w:val="single" w:sz="4" w:space="0" w:color="auto"/>
            </w:tcBorders>
            <w:hideMark/>
          </w:tcPr>
          <w:p w:rsidR="00136030" w:rsidRPr="00B91787" w:rsidRDefault="00136030">
            <w:pPr>
              <w:autoSpaceDE w:val="0"/>
              <w:autoSpaceDN w:val="0"/>
              <w:adjustRightInd w:val="0"/>
              <w:jc w:val="center"/>
              <w:rPr>
                <w:rFonts w:eastAsia="Calibri"/>
              </w:rPr>
            </w:pPr>
            <w:r w:rsidRPr="00B91787">
              <w:rPr>
                <w:rFonts w:eastAsia="Calibri"/>
              </w:rPr>
              <w:t xml:space="preserve">7 </w:t>
            </w:r>
          </w:p>
        </w:tc>
      </w:tr>
      <w:tr w:rsidR="006B12CC" w:rsidRPr="00B91787" w:rsidTr="00A94B83">
        <w:tc>
          <w:tcPr>
            <w:tcW w:w="488" w:type="dxa"/>
            <w:tcBorders>
              <w:top w:val="single" w:sz="4" w:space="0" w:color="auto"/>
              <w:left w:val="single" w:sz="4" w:space="0" w:color="auto"/>
              <w:bottom w:val="single" w:sz="4" w:space="0" w:color="auto"/>
              <w:right w:val="single" w:sz="4" w:space="0" w:color="auto"/>
            </w:tcBorders>
          </w:tcPr>
          <w:p w:rsidR="006B12CC" w:rsidRPr="00B91787" w:rsidRDefault="00DF2921">
            <w:pPr>
              <w:autoSpaceDE w:val="0"/>
              <w:autoSpaceDN w:val="0"/>
              <w:adjustRightInd w:val="0"/>
              <w:jc w:val="center"/>
              <w:rPr>
                <w:rFonts w:eastAsia="Calibri"/>
              </w:rPr>
            </w:pPr>
            <w:r>
              <w:rPr>
                <w:rFonts w:eastAsia="Calibri"/>
              </w:rPr>
              <w:t>1</w:t>
            </w:r>
          </w:p>
        </w:tc>
        <w:tc>
          <w:tcPr>
            <w:tcW w:w="2409" w:type="dxa"/>
            <w:tcBorders>
              <w:top w:val="single" w:sz="4" w:space="0" w:color="auto"/>
              <w:left w:val="single" w:sz="4" w:space="0" w:color="auto"/>
              <w:bottom w:val="single" w:sz="4" w:space="0" w:color="auto"/>
              <w:right w:val="single" w:sz="4" w:space="0" w:color="auto"/>
            </w:tcBorders>
          </w:tcPr>
          <w:p w:rsidR="00DD0312" w:rsidRPr="008846B5" w:rsidRDefault="00DD0312" w:rsidP="00B4711B">
            <w:pPr>
              <w:jc w:val="both"/>
            </w:pPr>
          </w:p>
        </w:tc>
        <w:tc>
          <w:tcPr>
            <w:tcW w:w="993" w:type="dxa"/>
            <w:tcBorders>
              <w:top w:val="single" w:sz="4" w:space="0" w:color="auto"/>
              <w:left w:val="single" w:sz="4" w:space="0" w:color="auto"/>
              <w:bottom w:val="single" w:sz="4" w:space="0" w:color="auto"/>
              <w:right w:val="single" w:sz="4" w:space="0" w:color="auto"/>
            </w:tcBorders>
          </w:tcPr>
          <w:p w:rsidR="006B12CC" w:rsidRPr="00D75493" w:rsidRDefault="006B12CC">
            <w:pPr>
              <w:autoSpaceDE w:val="0"/>
              <w:autoSpaceDN w:val="0"/>
              <w:adjustRightInd w:val="0"/>
              <w:jc w:val="center"/>
              <w:rPr>
                <w:rFonts w:eastAsia="Calibri"/>
                <w:sz w:val="26"/>
                <w:szCs w:val="26"/>
              </w:rPr>
            </w:pPr>
          </w:p>
        </w:tc>
        <w:tc>
          <w:tcPr>
            <w:tcW w:w="1559" w:type="dxa"/>
            <w:gridSpan w:val="3"/>
            <w:tcBorders>
              <w:top w:val="single" w:sz="4" w:space="0" w:color="auto"/>
              <w:left w:val="single" w:sz="4" w:space="0" w:color="auto"/>
              <w:bottom w:val="single" w:sz="4" w:space="0" w:color="auto"/>
              <w:right w:val="single" w:sz="4" w:space="0" w:color="auto"/>
            </w:tcBorders>
          </w:tcPr>
          <w:p w:rsidR="006B12CC" w:rsidRPr="00B91787" w:rsidRDefault="006B12CC" w:rsidP="00C26914">
            <w:pPr>
              <w:jc w:val="both"/>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6B12CC" w:rsidRPr="00B91787" w:rsidRDefault="006B12CC" w:rsidP="007F6310">
            <w:pPr>
              <w:autoSpaceDE w:val="0"/>
              <w:autoSpaceDN w:val="0"/>
              <w:adjustRightInd w:val="0"/>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6B12CC" w:rsidRPr="00B91787" w:rsidRDefault="006B12CC">
            <w:pPr>
              <w:autoSpaceDE w:val="0"/>
              <w:autoSpaceDN w:val="0"/>
              <w:adjustRightInd w:val="0"/>
              <w:rPr>
                <w:rFonts w:eastAsia="Calibri"/>
              </w:rPr>
            </w:pPr>
          </w:p>
        </w:tc>
        <w:tc>
          <w:tcPr>
            <w:tcW w:w="1842" w:type="dxa"/>
            <w:gridSpan w:val="2"/>
            <w:tcBorders>
              <w:top w:val="single" w:sz="4" w:space="0" w:color="auto"/>
              <w:left w:val="single" w:sz="4" w:space="0" w:color="auto"/>
              <w:bottom w:val="single" w:sz="4" w:space="0" w:color="auto"/>
              <w:right w:val="single" w:sz="4" w:space="0" w:color="auto"/>
            </w:tcBorders>
          </w:tcPr>
          <w:p w:rsidR="006B12CC" w:rsidRPr="00B91787" w:rsidRDefault="006B12CC">
            <w:pPr>
              <w:autoSpaceDE w:val="0"/>
              <w:autoSpaceDN w:val="0"/>
              <w:adjustRightInd w:val="0"/>
              <w:rPr>
                <w:rFonts w:eastAsia="Calibri"/>
              </w:rPr>
            </w:pPr>
          </w:p>
        </w:tc>
      </w:tr>
      <w:tr w:rsidR="006B12CC" w:rsidRPr="00B91787" w:rsidTr="00A94B83">
        <w:tc>
          <w:tcPr>
            <w:tcW w:w="488" w:type="dxa"/>
            <w:tcBorders>
              <w:top w:val="single" w:sz="4" w:space="0" w:color="auto"/>
              <w:left w:val="single" w:sz="4" w:space="0" w:color="auto"/>
              <w:bottom w:val="single" w:sz="4" w:space="0" w:color="auto"/>
              <w:right w:val="single" w:sz="4" w:space="0" w:color="auto"/>
            </w:tcBorders>
          </w:tcPr>
          <w:p w:rsidR="006B12CC" w:rsidRPr="00B91787" w:rsidRDefault="00DF2921">
            <w:pPr>
              <w:autoSpaceDE w:val="0"/>
              <w:autoSpaceDN w:val="0"/>
              <w:adjustRightInd w:val="0"/>
              <w:jc w:val="center"/>
              <w:rPr>
                <w:rFonts w:eastAsia="Calibri"/>
              </w:rPr>
            </w:pPr>
            <w:r>
              <w:rPr>
                <w:rFonts w:eastAsia="Calibri"/>
              </w:rPr>
              <w:t>2</w:t>
            </w:r>
          </w:p>
        </w:tc>
        <w:tc>
          <w:tcPr>
            <w:tcW w:w="2409" w:type="dxa"/>
            <w:tcBorders>
              <w:top w:val="single" w:sz="4" w:space="0" w:color="auto"/>
              <w:left w:val="single" w:sz="4" w:space="0" w:color="auto"/>
              <w:bottom w:val="single" w:sz="4" w:space="0" w:color="auto"/>
              <w:right w:val="single" w:sz="4" w:space="0" w:color="auto"/>
            </w:tcBorders>
          </w:tcPr>
          <w:p w:rsidR="00DD0312" w:rsidRPr="008846B5" w:rsidRDefault="00DD0312" w:rsidP="00B4711B">
            <w:pPr>
              <w:jc w:val="both"/>
            </w:pPr>
          </w:p>
        </w:tc>
        <w:tc>
          <w:tcPr>
            <w:tcW w:w="993" w:type="dxa"/>
            <w:tcBorders>
              <w:top w:val="single" w:sz="4" w:space="0" w:color="auto"/>
              <w:left w:val="single" w:sz="4" w:space="0" w:color="auto"/>
              <w:bottom w:val="single" w:sz="4" w:space="0" w:color="auto"/>
              <w:right w:val="single" w:sz="4" w:space="0" w:color="auto"/>
            </w:tcBorders>
          </w:tcPr>
          <w:p w:rsidR="006B12CC" w:rsidRPr="00D75493" w:rsidRDefault="006B12CC">
            <w:pPr>
              <w:autoSpaceDE w:val="0"/>
              <w:autoSpaceDN w:val="0"/>
              <w:adjustRightInd w:val="0"/>
              <w:jc w:val="center"/>
              <w:rPr>
                <w:rFonts w:eastAsia="Calibri"/>
                <w:sz w:val="26"/>
                <w:szCs w:val="26"/>
              </w:rPr>
            </w:pPr>
          </w:p>
        </w:tc>
        <w:tc>
          <w:tcPr>
            <w:tcW w:w="1559" w:type="dxa"/>
            <w:gridSpan w:val="3"/>
            <w:tcBorders>
              <w:top w:val="single" w:sz="4" w:space="0" w:color="auto"/>
              <w:left w:val="single" w:sz="4" w:space="0" w:color="auto"/>
              <w:bottom w:val="single" w:sz="4" w:space="0" w:color="auto"/>
              <w:right w:val="single" w:sz="4" w:space="0" w:color="auto"/>
            </w:tcBorders>
          </w:tcPr>
          <w:p w:rsidR="006B12CC" w:rsidRPr="00B91787" w:rsidRDefault="006B12CC" w:rsidP="00FA30A3">
            <w:pPr>
              <w:jc w:val="both"/>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6B12CC" w:rsidRPr="00B91787" w:rsidRDefault="006B12CC" w:rsidP="00DF2921">
            <w:pPr>
              <w:autoSpaceDE w:val="0"/>
              <w:autoSpaceDN w:val="0"/>
              <w:adjustRightInd w:val="0"/>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6B12CC" w:rsidRPr="00B91787" w:rsidRDefault="006B12CC" w:rsidP="00DF2921">
            <w:pPr>
              <w:autoSpaceDE w:val="0"/>
              <w:autoSpaceDN w:val="0"/>
              <w:adjustRightInd w:val="0"/>
              <w:rPr>
                <w:rFonts w:eastAsia="Calibri"/>
              </w:rPr>
            </w:pPr>
          </w:p>
        </w:tc>
        <w:tc>
          <w:tcPr>
            <w:tcW w:w="1842" w:type="dxa"/>
            <w:gridSpan w:val="2"/>
            <w:tcBorders>
              <w:top w:val="single" w:sz="4" w:space="0" w:color="auto"/>
              <w:left w:val="single" w:sz="4" w:space="0" w:color="auto"/>
              <w:bottom w:val="single" w:sz="4" w:space="0" w:color="auto"/>
              <w:right w:val="single" w:sz="4" w:space="0" w:color="auto"/>
            </w:tcBorders>
          </w:tcPr>
          <w:p w:rsidR="006B12CC" w:rsidRPr="00B91787" w:rsidRDefault="006B12CC">
            <w:pPr>
              <w:autoSpaceDE w:val="0"/>
              <w:autoSpaceDN w:val="0"/>
              <w:adjustRightInd w:val="0"/>
              <w:rPr>
                <w:rFonts w:eastAsia="Calibri"/>
              </w:rPr>
            </w:pPr>
          </w:p>
        </w:tc>
      </w:tr>
      <w:tr w:rsidR="00253B49" w:rsidRPr="00B91787" w:rsidTr="00A94B83">
        <w:tc>
          <w:tcPr>
            <w:tcW w:w="488" w:type="dxa"/>
            <w:tcBorders>
              <w:top w:val="single" w:sz="4" w:space="0" w:color="auto"/>
              <w:left w:val="single" w:sz="4" w:space="0" w:color="auto"/>
              <w:bottom w:val="single" w:sz="4" w:space="0" w:color="auto"/>
              <w:right w:val="single" w:sz="4" w:space="0" w:color="auto"/>
            </w:tcBorders>
          </w:tcPr>
          <w:p w:rsidR="00253B49" w:rsidRDefault="00DF2921">
            <w:pPr>
              <w:autoSpaceDE w:val="0"/>
              <w:autoSpaceDN w:val="0"/>
              <w:adjustRightInd w:val="0"/>
              <w:jc w:val="center"/>
              <w:rPr>
                <w:rFonts w:eastAsia="Calibri"/>
              </w:rPr>
            </w:pPr>
            <w:r>
              <w:rPr>
                <w:rFonts w:eastAsia="Calibri"/>
              </w:rPr>
              <w:t>3</w:t>
            </w:r>
          </w:p>
        </w:tc>
        <w:tc>
          <w:tcPr>
            <w:tcW w:w="2409" w:type="dxa"/>
            <w:tcBorders>
              <w:top w:val="single" w:sz="4" w:space="0" w:color="auto"/>
              <w:left w:val="single" w:sz="4" w:space="0" w:color="auto"/>
              <w:bottom w:val="single" w:sz="4" w:space="0" w:color="auto"/>
              <w:right w:val="single" w:sz="4" w:space="0" w:color="auto"/>
            </w:tcBorders>
          </w:tcPr>
          <w:p w:rsidR="00DF2921" w:rsidRPr="008846B5" w:rsidRDefault="00DF2921" w:rsidP="00DB2BF3">
            <w:pPr>
              <w:jc w:val="both"/>
            </w:pPr>
          </w:p>
        </w:tc>
        <w:tc>
          <w:tcPr>
            <w:tcW w:w="993" w:type="dxa"/>
            <w:tcBorders>
              <w:top w:val="single" w:sz="4" w:space="0" w:color="auto"/>
              <w:left w:val="single" w:sz="4" w:space="0" w:color="auto"/>
              <w:bottom w:val="single" w:sz="4" w:space="0" w:color="auto"/>
              <w:right w:val="single" w:sz="4" w:space="0" w:color="auto"/>
            </w:tcBorders>
          </w:tcPr>
          <w:p w:rsidR="00253B49" w:rsidRPr="00D75493" w:rsidRDefault="00253B49" w:rsidP="00DE0CBD">
            <w:pPr>
              <w:autoSpaceDE w:val="0"/>
              <w:autoSpaceDN w:val="0"/>
              <w:adjustRightInd w:val="0"/>
              <w:jc w:val="center"/>
              <w:rPr>
                <w:rFonts w:eastAsia="Calibri"/>
                <w:sz w:val="26"/>
                <w:szCs w:val="26"/>
              </w:rPr>
            </w:pPr>
          </w:p>
        </w:tc>
        <w:tc>
          <w:tcPr>
            <w:tcW w:w="1559" w:type="dxa"/>
            <w:gridSpan w:val="3"/>
            <w:tcBorders>
              <w:top w:val="single" w:sz="4" w:space="0" w:color="auto"/>
              <w:left w:val="single" w:sz="4" w:space="0" w:color="auto"/>
              <w:bottom w:val="single" w:sz="4" w:space="0" w:color="auto"/>
              <w:right w:val="single" w:sz="4" w:space="0" w:color="auto"/>
            </w:tcBorders>
          </w:tcPr>
          <w:p w:rsidR="00253B49" w:rsidRPr="00B91787" w:rsidRDefault="00253B49" w:rsidP="00DE0CBD">
            <w:pPr>
              <w:jc w:val="both"/>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253B49" w:rsidRPr="00B91787" w:rsidRDefault="00253B49" w:rsidP="00DE0CBD">
            <w:pPr>
              <w:autoSpaceDE w:val="0"/>
              <w:autoSpaceDN w:val="0"/>
              <w:adjustRightInd w:val="0"/>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253B49" w:rsidRPr="00B91787" w:rsidRDefault="00253B49">
            <w:pPr>
              <w:autoSpaceDE w:val="0"/>
              <w:autoSpaceDN w:val="0"/>
              <w:adjustRightInd w:val="0"/>
              <w:rPr>
                <w:rFonts w:eastAsia="Calibri"/>
              </w:rPr>
            </w:pPr>
          </w:p>
        </w:tc>
        <w:tc>
          <w:tcPr>
            <w:tcW w:w="1842" w:type="dxa"/>
            <w:gridSpan w:val="2"/>
            <w:tcBorders>
              <w:top w:val="single" w:sz="4" w:space="0" w:color="auto"/>
              <w:left w:val="single" w:sz="4" w:space="0" w:color="auto"/>
              <w:bottom w:val="single" w:sz="4" w:space="0" w:color="auto"/>
              <w:right w:val="single" w:sz="4" w:space="0" w:color="auto"/>
            </w:tcBorders>
          </w:tcPr>
          <w:p w:rsidR="00253B49" w:rsidRPr="00B91787" w:rsidRDefault="00253B49">
            <w:pPr>
              <w:autoSpaceDE w:val="0"/>
              <w:autoSpaceDN w:val="0"/>
              <w:adjustRightInd w:val="0"/>
              <w:rPr>
                <w:rFonts w:eastAsia="Calibri"/>
              </w:rPr>
            </w:pPr>
          </w:p>
        </w:tc>
      </w:tr>
      <w:tr w:rsidR="00253B49" w:rsidRPr="00B91787" w:rsidTr="00A94B83">
        <w:tc>
          <w:tcPr>
            <w:tcW w:w="488" w:type="dxa"/>
            <w:tcBorders>
              <w:top w:val="single" w:sz="4" w:space="0" w:color="auto"/>
              <w:left w:val="single" w:sz="4" w:space="0" w:color="auto"/>
              <w:bottom w:val="single" w:sz="4" w:space="0" w:color="auto"/>
              <w:right w:val="single" w:sz="4" w:space="0" w:color="auto"/>
            </w:tcBorders>
          </w:tcPr>
          <w:p w:rsidR="00253B49" w:rsidRDefault="00DF2921">
            <w:pPr>
              <w:autoSpaceDE w:val="0"/>
              <w:autoSpaceDN w:val="0"/>
              <w:adjustRightInd w:val="0"/>
              <w:jc w:val="center"/>
              <w:rPr>
                <w:rFonts w:eastAsia="Calibri"/>
              </w:rPr>
            </w:pPr>
            <w:r>
              <w:rPr>
                <w:rFonts w:eastAsia="Calibri"/>
              </w:rPr>
              <w:t>4</w:t>
            </w:r>
          </w:p>
        </w:tc>
        <w:tc>
          <w:tcPr>
            <w:tcW w:w="2409" w:type="dxa"/>
            <w:tcBorders>
              <w:top w:val="single" w:sz="4" w:space="0" w:color="auto"/>
              <w:left w:val="single" w:sz="4" w:space="0" w:color="auto"/>
              <w:bottom w:val="single" w:sz="4" w:space="0" w:color="auto"/>
              <w:right w:val="single" w:sz="4" w:space="0" w:color="auto"/>
            </w:tcBorders>
          </w:tcPr>
          <w:p w:rsidR="00DF2921" w:rsidRPr="008846B5" w:rsidRDefault="00DF2921" w:rsidP="00DE0CBD">
            <w:pPr>
              <w:jc w:val="both"/>
            </w:pPr>
          </w:p>
        </w:tc>
        <w:tc>
          <w:tcPr>
            <w:tcW w:w="993" w:type="dxa"/>
            <w:tcBorders>
              <w:top w:val="single" w:sz="4" w:space="0" w:color="auto"/>
              <w:left w:val="single" w:sz="4" w:space="0" w:color="auto"/>
              <w:bottom w:val="single" w:sz="4" w:space="0" w:color="auto"/>
              <w:right w:val="single" w:sz="4" w:space="0" w:color="auto"/>
            </w:tcBorders>
          </w:tcPr>
          <w:p w:rsidR="00253B49" w:rsidRPr="00D75493" w:rsidRDefault="00253B49" w:rsidP="00DE0CBD">
            <w:pPr>
              <w:autoSpaceDE w:val="0"/>
              <w:autoSpaceDN w:val="0"/>
              <w:adjustRightInd w:val="0"/>
              <w:jc w:val="center"/>
              <w:rPr>
                <w:rFonts w:eastAsia="Calibri"/>
                <w:sz w:val="26"/>
                <w:szCs w:val="26"/>
              </w:rPr>
            </w:pPr>
          </w:p>
        </w:tc>
        <w:tc>
          <w:tcPr>
            <w:tcW w:w="1559" w:type="dxa"/>
            <w:gridSpan w:val="3"/>
            <w:tcBorders>
              <w:top w:val="single" w:sz="4" w:space="0" w:color="auto"/>
              <w:left w:val="single" w:sz="4" w:space="0" w:color="auto"/>
              <w:bottom w:val="single" w:sz="4" w:space="0" w:color="auto"/>
              <w:right w:val="single" w:sz="4" w:space="0" w:color="auto"/>
            </w:tcBorders>
          </w:tcPr>
          <w:p w:rsidR="00253B49" w:rsidRPr="00B91787" w:rsidRDefault="00253B49" w:rsidP="00DE0CBD">
            <w:pPr>
              <w:jc w:val="both"/>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253B49" w:rsidRPr="00B91787" w:rsidRDefault="00253B49" w:rsidP="00DE0CBD">
            <w:pPr>
              <w:autoSpaceDE w:val="0"/>
              <w:autoSpaceDN w:val="0"/>
              <w:adjustRightInd w:val="0"/>
              <w:jc w:val="center"/>
              <w:rPr>
                <w:rFonts w:eastAsia="Calibri"/>
              </w:rPr>
            </w:pPr>
          </w:p>
        </w:tc>
        <w:tc>
          <w:tcPr>
            <w:tcW w:w="1276" w:type="dxa"/>
            <w:tcBorders>
              <w:top w:val="single" w:sz="4" w:space="0" w:color="auto"/>
              <w:left w:val="single" w:sz="4" w:space="0" w:color="auto"/>
              <w:bottom w:val="single" w:sz="4" w:space="0" w:color="auto"/>
              <w:right w:val="single" w:sz="4" w:space="0" w:color="auto"/>
            </w:tcBorders>
          </w:tcPr>
          <w:p w:rsidR="00253B49" w:rsidRPr="00B91787" w:rsidRDefault="00253B49">
            <w:pPr>
              <w:autoSpaceDE w:val="0"/>
              <w:autoSpaceDN w:val="0"/>
              <w:adjustRightInd w:val="0"/>
              <w:rPr>
                <w:rFonts w:eastAsia="Calibri"/>
              </w:rPr>
            </w:pPr>
          </w:p>
        </w:tc>
        <w:tc>
          <w:tcPr>
            <w:tcW w:w="1842" w:type="dxa"/>
            <w:gridSpan w:val="2"/>
            <w:tcBorders>
              <w:top w:val="single" w:sz="4" w:space="0" w:color="auto"/>
              <w:left w:val="single" w:sz="4" w:space="0" w:color="auto"/>
              <w:bottom w:val="single" w:sz="4" w:space="0" w:color="auto"/>
              <w:right w:val="single" w:sz="4" w:space="0" w:color="auto"/>
            </w:tcBorders>
          </w:tcPr>
          <w:p w:rsidR="00253B49" w:rsidRPr="00B91787" w:rsidRDefault="00253B49">
            <w:pPr>
              <w:autoSpaceDE w:val="0"/>
              <w:autoSpaceDN w:val="0"/>
              <w:adjustRightInd w:val="0"/>
              <w:rPr>
                <w:rFonts w:eastAsia="Calibri"/>
              </w:rPr>
            </w:pPr>
          </w:p>
        </w:tc>
      </w:tr>
      <w:tr w:rsidR="00253B49" w:rsidRPr="00B91787" w:rsidTr="008E1B06">
        <w:tc>
          <w:tcPr>
            <w:tcW w:w="488" w:type="dxa"/>
            <w:tcBorders>
              <w:top w:val="single" w:sz="4" w:space="0" w:color="auto"/>
              <w:left w:val="single" w:sz="4" w:space="0" w:color="auto"/>
              <w:bottom w:val="single" w:sz="4" w:space="0" w:color="auto"/>
              <w:right w:val="single" w:sz="4" w:space="0" w:color="auto"/>
            </w:tcBorders>
          </w:tcPr>
          <w:p w:rsidR="00253B49" w:rsidRPr="00B91787" w:rsidRDefault="00253B49">
            <w:pPr>
              <w:autoSpaceDE w:val="0"/>
              <w:autoSpaceDN w:val="0"/>
              <w:adjustRightInd w:val="0"/>
              <w:jc w:val="center"/>
              <w:rPr>
                <w:rFonts w:eastAsia="Calibri"/>
              </w:rPr>
            </w:pPr>
          </w:p>
        </w:tc>
        <w:tc>
          <w:tcPr>
            <w:tcW w:w="3402" w:type="dxa"/>
            <w:gridSpan w:val="2"/>
            <w:tcBorders>
              <w:top w:val="single" w:sz="4" w:space="0" w:color="auto"/>
              <w:left w:val="single" w:sz="4" w:space="0" w:color="auto"/>
              <w:bottom w:val="single" w:sz="4" w:space="0" w:color="auto"/>
              <w:right w:val="single" w:sz="4" w:space="0" w:color="auto"/>
            </w:tcBorders>
          </w:tcPr>
          <w:p w:rsidR="00253B49" w:rsidRPr="00DD0312" w:rsidRDefault="00253B49">
            <w:pPr>
              <w:autoSpaceDE w:val="0"/>
              <w:autoSpaceDN w:val="0"/>
              <w:adjustRightInd w:val="0"/>
              <w:jc w:val="center"/>
              <w:rPr>
                <w:rFonts w:eastAsia="Calibri"/>
                <w:b/>
              </w:rPr>
            </w:pPr>
            <w:r>
              <w:rPr>
                <w:rFonts w:eastAsia="Calibri"/>
                <w:b/>
              </w:rPr>
              <w:t>ИТОГО:</w:t>
            </w:r>
          </w:p>
        </w:tc>
        <w:tc>
          <w:tcPr>
            <w:tcW w:w="1559" w:type="dxa"/>
            <w:gridSpan w:val="3"/>
            <w:tcBorders>
              <w:top w:val="single" w:sz="4" w:space="0" w:color="auto"/>
              <w:left w:val="single" w:sz="4" w:space="0" w:color="auto"/>
              <w:bottom w:val="single" w:sz="4" w:space="0" w:color="auto"/>
              <w:right w:val="single" w:sz="4" w:space="0" w:color="auto"/>
            </w:tcBorders>
          </w:tcPr>
          <w:p w:rsidR="00253B49" w:rsidRPr="00B91787" w:rsidRDefault="00253B49" w:rsidP="00FA30A3">
            <w:pPr>
              <w:jc w:val="both"/>
              <w:rPr>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rsidR="00253B49" w:rsidRPr="00B91787" w:rsidRDefault="00253B49" w:rsidP="007F6310">
            <w:pPr>
              <w:autoSpaceDE w:val="0"/>
              <w:autoSpaceDN w:val="0"/>
              <w:adjustRightInd w:val="0"/>
              <w:jc w:val="center"/>
              <w:rPr>
                <w:rFonts w:eastAsia="Calibri"/>
              </w:rPr>
            </w:pPr>
          </w:p>
        </w:tc>
        <w:tc>
          <w:tcPr>
            <w:tcW w:w="3118" w:type="dxa"/>
            <w:gridSpan w:val="3"/>
            <w:tcBorders>
              <w:top w:val="single" w:sz="4" w:space="0" w:color="auto"/>
              <w:left w:val="single" w:sz="4" w:space="0" w:color="auto"/>
              <w:bottom w:val="single" w:sz="4" w:space="0" w:color="auto"/>
              <w:right w:val="single" w:sz="4" w:space="0" w:color="auto"/>
            </w:tcBorders>
          </w:tcPr>
          <w:p w:rsidR="00253B49" w:rsidRPr="00DD0312" w:rsidRDefault="00253B49">
            <w:pPr>
              <w:autoSpaceDE w:val="0"/>
              <w:autoSpaceDN w:val="0"/>
              <w:adjustRightInd w:val="0"/>
              <w:rPr>
                <w:rFonts w:eastAsia="Calibri"/>
                <w:b/>
              </w:rPr>
            </w:pPr>
          </w:p>
        </w:tc>
      </w:tr>
      <w:tr w:rsidR="00253B49" w:rsidRPr="00B91787" w:rsidTr="00A94B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3" w:type="dxa"/>
        </w:trPr>
        <w:tc>
          <w:tcPr>
            <w:tcW w:w="3931" w:type="dxa"/>
            <w:gridSpan w:val="4"/>
            <w:vAlign w:val="bottom"/>
            <w:hideMark/>
          </w:tcPr>
          <w:p w:rsidR="00253B49" w:rsidRDefault="00253B49">
            <w:pPr>
              <w:pStyle w:val="ConsPlusNormal0"/>
              <w:rPr>
                <w:rFonts w:ascii="Times New Roman" w:hAnsi="Times New Roman"/>
              </w:rPr>
            </w:pPr>
            <w:r w:rsidRPr="00B91787">
              <w:rPr>
                <w:rFonts w:ascii="Times New Roman" w:hAnsi="Times New Roman"/>
              </w:rPr>
              <w:t>От Заказчика:</w:t>
            </w:r>
          </w:p>
          <w:p w:rsidR="00253B49" w:rsidRPr="00B91787" w:rsidRDefault="00253B49">
            <w:pPr>
              <w:pStyle w:val="ConsPlusNormal0"/>
              <w:rPr>
                <w:rFonts w:ascii="Times New Roman" w:hAnsi="Times New Roman"/>
              </w:rPr>
            </w:pPr>
            <w:r>
              <w:rPr>
                <w:rFonts w:ascii="Times New Roman" w:hAnsi="Times New Roman"/>
              </w:rPr>
              <w:t>ФКУ ЛИУ-19 УФСИН России по Тюменской области</w:t>
            </w:r>
          </w:p>
        </w:tc>
        <w:tc>
          <w:tcPr>
            <w:tcW w:w="1402" w:type="dxa"/>
          </w:tcPr>
          <w:p w:rsidR="00253B49" w:rsidRPr="00B91787" w:rsidRDefault="00253B49">
            <w:pPr>
              <w:pStyle w:val="ConsPlusNormal0"/>
              <w:rPr>
                <w:rFonts w:ascii="Times New Roman" w:hAnsi="Times New Roman"/>
              </w:rPr>
            </w:pPr>
          </w:p>
        </w:tc>
        <w:tc>
          <w:tcPr>
            <w:tcW w:w="3515" w:type="dxa"/>
            <w:gridSpan w:val="4"/>
            <w:vAlign w:val="bottom"/>
            <w:hideMark/>
          </w:tcPr>
          <w:p w:rsidR="00253B49" w:rsidRDefault="00253B49">
            <w:pPr>
              <w:pStyle w:val="ConsPlusNormal0"/>
              <w:rPr>
                <w:rFonts w:ascii="Times New Roman" w:hAnsi="Times New Roman"/>
              </w:rPr>
            </w:pPr>
          </w:p>
          <w:p w:rsidR="00253B49" w:rsidRDefault="00253B49">
            <w:pPr>
              <w:pStyle w:val="ConsPlusNormal0"/>
              <w:rPr>
                <w:rFonts w:ascii="Times New Roman" w:hAnsi="Times New Roman"/>
              </w:rPr>
            </w:pPr>
            <w:r w:rsidRPr="00B91787">
              <w:rPr>
                <w:rFonts w:ascii="Times New Roman" w:hAnsi="Times New Roman"/>
              </w:rPr>
              <w:t>От Поставщика:</w:t>
            </w:r>
          </w:p>
          <w:p w:rsidR="00E23108" w:rsidRDefault="00E23108" w:rsidP="00253B49">
            <w:pPr>
              <w:pStyle w:val="ConsPlusNormal0"/>
              <w:rPr>
                <w:rFonts w:ascii="Times New Roman" w:hAnsi="Times New Roman"/>
              </w:rPr>
            </w:pPr>
          </w:p>
          <w:p w:rsidR="00E23108" w:rsidRPr="00B91787" w:rsidRDefault="00E23108" w:rsidP="00253B49">
            <w:pPr>
              <w:pStyle w:val="ConsPlusNormal0"/>
              <w:rPr>
                <w:rFonts w:ascii="Times New Roman" w:hAnsi="Times New Roman"/>
              </w:rPr>
            </w:pPr>
          </w:p>
        </w:tc>
      </w:tr>
      <w:tr w:rsidR="00253B49" w:rsidRPr="00B91787" w:rsidTr="00A94B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3" w:type="dxa"/>
        </w:trPr>
        <w:tc>
          <w:tcPr>
            <w:tcW w:w="3931" w:type="dxa"/>
            <w:gridSpan w:val="4"/>
            <w:tcBorders>
              <w:top w:val="nil"/>
              <w:left w:val="nil"/>
              <w:bottom w:val="single" w:sz="4" w:space="0" w:color="auto"/>
              <w:right w:val="nil"/>
            </w:tcBorders>
          </w:tcPr>
          <w:p w:rsidR="00253B49" w:rsidRPr="00B91787" w:rsidRDefault="00C26914" w:rsidP="000205A3">
            <w:pPr>
              <w:pStyle w:val="ConsPlusNormal0"/>
              <w:ind w:firstLine="0"/>
              <w:rPr>
                <w:rFonts w:ascii="Times New Roman" w:hAnsi="Times New Roman"/>
              </w:rPr>
            </w:pPr>
            <w:r>
              <w:rPr>
                <w:rFonts w:ascii="Times New Roman" w:hAnsi="Times New Roman"/>
              </w:rPr>
              <w:t xml:space="preserve">                                       А.Н. Ершов</w:t>
            </w:r>
          </w:p>
        </w:tc>
        <w:tc>
          <w:tcPr>
            <w:tcW w:w="1402" w:type="dxa"/>
          </w:tcPr>
          <w:p w:rsidR="00253B49" w:rsidRPr="00B91787" w:rsidRDefault="00253B49">
            <w:pPr>
              <w:pStyle w:val="ConsPlusNormal0"/>
              <w:rPr>
                <w:rFonts w:ascii="Times New Roman" w:hAnsi="Times New Roman"/>
              </w:rPr>
            </w:pPr>
          </w:p>
        </w:tc>
        <w:tc>
          <w:tcPr>
            <w:tcW w:w="3515" w:type="dxa"/>
            <w:gridSpan w:val="4"/>
            <w:tcBorders>
              <w:top w:val="nil"/>
              <w:left w:val="nil"/>
              <w:bottom w:val="single" w:sz="4" w:space="0" w:color="auto"/>
              <w:right w:val="nil"/>
            </w:tcBorders>
          </w:tcPr>
          <w:p w:rsidR="00253B49" w:rsidRPr="00B91787" w:rsidRDefault="00C26914" w:rsidP="00E23108">
            <w:pPr>
              <w:pStyle w:val="ConsPlusNormal0"/>
              <w:rPr>
                <w:rFonts w:ascii="Times New Roman" w:hAnsi="Times New Roman"/>
              </w:rPr>
            </w:pPr>
            <w:r>
              <w:rPr>
                <w:rFonts w:ascii="Times New Roman" w:hAnsi="Times New Roman"/>
              </w:rPr>
              <w:t xml:space="preserve">              </w:t>
            </w:r>
          </w:p>
        </w:tc>
      </w:tr>
      <w:tr w:rsidR="00253B49" w:rsidRPr="00B91787" w:rsidTr="00A94B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3" w:type="dxa"/>
        </w:trPr>
        <w:tc>
          <w:tcPr>
            <w:tcW w:w="3931" w:type="dxa"/>
            <w:gridSpan w:val="4"/>
            <w:tcBorders>
              <w:top w:val="single" w:sz="4" w:space="0" w:color="auto"/>
              <w:left w:val="nil"/>
              <w:bottom w:val="nil"/>
              <w:right w:val="nil"/>
            </w:tcBorders>
            <w:hideMark/>
          </w:tcPr>
          <w:p w:rsidR="00253B49" w:rsidRPr="00B91787" w:rsidRDefault="00253B49">
            <w:pPr>
              <w:pStyle w:val="ConsPlusNormal0"/>
              <w:rPr>
                <w:rFonts w:ascii="Times New Roman" w:hAnsi="Times New Roman"/>
              </w:rPr>
            </w:pPr>
            <w:r w:rsidRPr="00B91787">
              <w:rPr>
                <w:rFonts w:ascii="Times New Roman" w:hAnsi="Times New Roman"/>
              </w:rPr>
              <w:t>М.П. (при наличии)</w:t>
            </w:r>
          </w:p>
        </w:tc>
        <w:tc>
          <w:tcPr>
            <w:tcW w:w="1402" w:type="dxa"/>
          </w:tcPr>
          <w:p w:rsidR="00253B49" w:rsidRPr="00B91787" w:rsidRDefault="00253B49">
            <w:pPr>
              <w:pStyle w:val="ConsPlusNormal0"/>
              <w:rPr>
                <w:rFonts w:ascii="Times New Roman" w:hAnsi="Times New Roman"/>
              </w:rPr>
            </w:pPr>
          </w:p>
        </w:tc>
        <w:tc>
          <w:tcPr>
            <w:tcW w:w="3515" w:type="dxa"/>
            <w:gridSpan w:val="4"/>
            <w:tcBorders>
              <w:top w:val="single" w:sz="4" w:space="0" w:color="auto"/>
              <w:left w:val="nil"/>
              <w:bottom w:val="nil"/>
              <w:right w:val="nil"/>
            </w:tcBorders>
            <w:hideMark/>
          </w:tcPr>
          <w:p w:rsidR="00253B49" w:rsidRPr="00B91787" w:rsidRDefault="00253B49">
            <w:pPr>
              <w:pStyle w:val="ConsPlusNormal0"/>
              <w:rPr>
                <w:rFonts w:ascii="Times New Roman" w:hAnsi="Times New Roman"/>
              </w:rPr>
            </w:pPr>
            <w:r w:rsidRPr="00B91787">
              <w:rPr>
                <w:rFonts w:ascii="Times New Roman" w:hAnsi="Times New Roman"/>
              </w:rPr>
              <w:t>М.П. (при наличии)</w:t>
            </w:r>
          </w:p>
        </w:tc>
      </w:tr>
    </w:tbl>
    <w:p w:rsidR="00F32DC4" w:rsidRPr="00C85453" w:rsidRDefault="00F32DC4" w:rsidP="00440BC5">
      <w:pPr>
        <w:pStyle w:val="ConsPlusNormal0"/>
        <w:jc w:val="right"/>
        <w:outlineLvl w:val="1"/>
        <w:rPr>
          <w:rFonts w:ascii="Times New Roman" w:hAnsi="Times New Roman"/>
          <w:highlight w:val="yellow"/>
        </w:rPr>
      </w:pPr>
    </w:p>
    <w:sectPr w:rsidR="00F32DC4" w:rsidRPr="00C85453" w:rsidSect="00F862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64A0"/>
    <w:multiLevelType w:val="hybridMultilevel"/>
    <w:tmpl w:val="2B48CB8C"/>
    <w:lvl w:ilvl="0" w:tplc="97D65F2A">
      <w:start w:val="1"/>
      <w:numFmt w:val="decimal"/>
      <w:lvlText w:val="%1."/>
      <w:lvlJc w:val="left"/>
      <w:pPr>
        <w:ind w:left="2509" w:hanging="360"/>
      </w:pPr>
    </w:lvl>
    <w:lvl w:ilvl="1" w:tplc="04190019">
      <w:start w:val="1"/>
      <w:numFmt w:val="lowerLetter"/>
      <w:lvlText w:val="%2."/>
      <w:lvlJc w:val="left"/>
      <w:pPr>
        <w:ind w:left="3229" w:hanging="360"/>
      </w:pPr>
    </w:lvl>
    <w:lvl w:ilvl="2" w:tplc="0419001B">
      <w:start w:val="1"/>
      <w:numFmt w:val="lowerRoman"/>
      <w:lvlText w:val="%3."/>
      <w:lvlJc w:val="right"/>
      <w:pPr>
        <w:ind w:left="3949" w:hanging="180"/>
      </w:pPr>
    </w:lvl>
    <w:lvl w:ilvl="3" w:tplc="0419000F">
      <w:start w:val="1"/>
      <w:numFmt w:val="decimal"/>
      <w:lvlText w:val="%4."/>
      <w:lvlJc w:val="left"/>
      <w:pPr>
        <w:ind w:left="4669" w:hanging="360"/>
      </w:pPr>
    </w:lvl>
    <w:lvl w:ilvl="4" w:tplc="04190019">
      <w:start w:val="1"/>
      <w:numFmt w:val="lowerLetter"/>
      <w:lvlText w:val="%5."/>
      <w:lvlJc w:val="left"/>
      <w:pPr>
        <w:ind w:left="5389" w:hanging="360"/>
      </w:pPr>
    </w:lvl>
    <w:lvl w:ilvl="5" w:tplc="0419001B">
      <w:start w:val="1"/>
      <w:numFmt w:val="lowerRoman"/>
      <w:lvlText w:val="%6."/>
      <w:lvlJc w:val="right"/>
      <w:pPr>
        <w:ind w:left="6109" w:hanging="180"/>
      </w:pPr>
    </w:lvl>
    <w:lvl w:ilvl="6" w:tplc="0419000F">
      <w:start w:val="1"/>
      <w:numFmt w:val="decimal"/>
      <w:lvlText w:val="%7."/>
      <w:lvlJc w:val="left"/>
      <w:pPr>
        <w:ind w:left="6829" w:hanging="360"/>
      </w:pPr>
    </w:lvl>
    <w:lvl w:ilvl="7" w:tplc="04190019">
      <w:start w:val="1"/>
      <w:numFmt w:val="lowerLetter"/>
      <w:lvlText w:val="%8."/>
      <w:lvlJc w:val="left"/>
      <w:pPr>
        <w:ind w:left="7549" w:hanging="360"/>
      </w:pPr>
    </w:lvl>
    <w:lvl w:ilvl="8" w:tplc="0419001B">
      <w:start w:val="1"/>
      <w:numFmt w:val="lowerRoman"/>
      <w:lvlText w:val="%9."/>
      <w:lvlJc w:val="right"/>
      <w:pPr>
        <w:ind w:left="8269" w:hanging="180"/>
      </w:pPr>
    </w:lvl>
  </w:abstractNum>
  <w:abstractNum w:abstractNumId="1">
    <w:nsid w:val="32693159"/>
    <w:multiLevelType w:val="hybridMultilevel"/>
    <w:tmpl w:val="01846C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3817847"/>
    <w:multiLevelType w:val="multilevel"/>
    <w:tmpl w:val="8618B8FA"/>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46F15EE2"/>
    <w:multiLevelType w:val="multilevel"/>
    <w:tmpl w:val="C166E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930861"/>
    <w:multiLevelType w:val="multilevel"/>
    <w:tmpl w:val="255EE4E0"/>
    <w:lvl w:ilvl="0">
      <w:start w:val="1"/>
      <w:numFmt w:val="decimal"/>
      <w:lvlText w:val="%1."/>
      <w:lvlJc w:val="left"/>
      <w:pPr>
        <w:ind w:left="435" w:hanging="435"/>
      </w:pPr>
      <w:rPr>
        <w:rFonts w:hint="default"/>
        <w:b/>
        <w:color w:val="auto"/>
      </w:rPr>
    </w:lvl>
    <w:lvl w:ilvl="1">
      <w:start w:val="1"/>
      <w:numFmt w:val="decimal"/>
      <w:lvlText w:val="%1.%2."/>
      <w:lvlJc w:val="left"/>
      <w:pPr>
        <w:ind w:left="1002" w:hanging="435"/>
      </w:pPr>
      <w:rPr>
        <w:rFonts w:hint="default"/>
        <w:b/>
        <w:color w:val="auto"/>
      </w:rPr>
    </w:lvl>
    <w:lvl w:ilvl="2">
      <w:start w:val="1"/>
      <w:numFmt w:val="decimal"/>
      <w:lvlText w:val="%1.%2.%3."/>
      <w:lvlJc w:val="left"/>
      <w:pPr>
        <w:ind w:left="1854" w:hanging="720"/>
      </w:pPr>
      <w:rPr>
        <w:rFonts w:hint="default"/>
        <w:b/>
        <w:color w:val="auto"/>
      </w:rPr>
    </w:lvl>
    <w:lvl w:ilvl="3">
      <w:start w:val="1"/>
      <w:numFmt w:val="decimal"/>
      <w:lvlText w:val="%1.%2.%3.%4."/>
      <w:lvlJc w:val="left"/>
      <w:pPr>
        <w:ind w:left="2421" w:hanging="720"/>
      </w:pPr>
      <w:rPr>
        <w:rFonts w:hint="default"/>
        <w:b/>
        <w:color w:val="auto"/>
      </w:rPr>
    </w:lvl>
    <w:lvl w:ilvl="4">
      <w:start w:val="1"/>
      <w:numFmt w:val="decimal"/>
      <w:lvlText w:val="%1.%2.%3.%4.%5."/>
      <w:lvlJc w:val="left"/>
      <w:pPr>
        <w:ind w:left="3348" w:hanging="1080"/>
      </w:pPr>
      <w:rPr>
        <w:rFonts w:hint="default"/>
        <w:b/>
        <w:color w:val="auto"/>
      </w:rPr>
    </w:lvl>
    <w:lvl w:ilvl="5">
      <w:start w:val="1"/>
      <w:numFmt w:val="decimal"/>
      <w:lvlText w:val="%1.%2.%3.%4.%5.%6."/>
      <w:lvlJc w:val="left"/>
      <w:pPr>
        <w:ind w:left="3915" w:hanging="1080"/>
      </w:pPr>
      <w:rPr>
        <w:rFonts w:hint="default"/>
        <w:b/>
        <w:color w:val="auto"/>
      </w:rPr>
    </w:lvl>
    <w:lvl w:ilvl="6">
      <w:start w:val="1"/>
      <w:numFmt w:val="decimal"/>
      <w:lvlText w:val="%1.%2.%3.%4.%5.%6.%7."/>
      <w:lvlJc w:val="left"/>
      <w:pPr>
        <w:ind w:left="4842" w:hanging="1440"/>
      </w:pPr>
      <w:rPr>
        <w:rFonts w:hint="default"/>
        <w:b/>
        <w:color w:val="auto"/>
      </w:rPr>
    </w:lvl>
    <w:lvl w:ilvl="7">
      <w:start w:val="1"/>
      <w:numFmt w:val="decimal"/>
      <w:lvlText w:val="%1.%2.%3.%4.%5.%6.%7.%8."/>
      <w:lvlJc w:val="left"/>
      <w:pPr>
        <w:ind w:left="5409" w:hanging="1440"/>
      </w:pPr>
      <w:rPr>
        <w:rFonts w:hint="default"/>
        <w:b/>
        <w:color w:val="auto"/>
      </w:rPr>
    </w:lvl>
    <w:lvl w:ilvl="8">
      <w:start w:val="1"/>
      <w:numFmt w:val="decimal"/>
      <w:lvlText w:val="%1.%2.%3.%4.%5.%6.%7.%8.%9."/>
      <w:lvlJc w:val="left"/>
      <w:pPr>
        <w:ind w:left="6336" w:hanging="1800"/>
      </w:pPr>
      <w:rPr>
        <w:rFonts w:hint="default"/>
        <w:b/>
        <w:color w:val="auto"/>
      </w:rPr>
    </w:lvl>
  </w:abstractNum>
  <w:abstractNum w:abstractNumId="5">
    <w:nsid w:val="61D62554"/>
    <w:multiLevelType w:val="multilevel"/>
    <w:tmpl w:val="5FC6C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365"/>
    <w:rsid w:val="0000050C"/>
    <w:rsid w:val="00006521"/>
    <w:rsid w:val="000129BB"/>
    <w:rsid w:val="00012B87"/>
    <w:rsid w:val="00013412"/>
    <w:rsid w:val="000205A3"/>
    <w:rsid w:val="00024FDB"/>
    <w:rsid w:val="0002596E"/>
    <w:rsid w:val="000271AD"/>
    <w:rsid w:val="0003319D"/>
    <w:rsid w:val="000358D5"/>
    <w:rsid w:val="0003593E"/>
    <w:rsid w:val="000361BA"/>
    <w:rsid w:val="00041C5A"/>
    <w:rsid w:val="000428DA"/>
    <w:rsid w:val="00043069"/>
    <w:rsid w:val="0004522E"/>
    <w:rsid w:val="00046715"/>
    <w:rsid w:val="0005231D"/>
    <w:rsid w:val="000527C1"/>
    <w:rsid w:val="000546AC"/>
    <w:rsid w:val="00054F78"/>
    <w:rsid w:val="00057133"/>
    <w:rsid w:val="00057557"/>
    <w:rsid w:val="00060F6E"/>
    <w:rsid w:val="0006296F"/>
    <w:rsid w:val="00063BB7"/>
    <w:rsid w:val="00067620"/>
    <w:rsid w:val="000744C0"/>
    <w:rsid w:val="000751CC"/>
    <w:rsid w:val="00084A83"/>
    <w:rsid w:val="000851DB"/>
    <w:rsid w:val="00086280"/>
    <w:rsid w:val="000873A7"/>
    <w:rsid w:val="0009355D"/>
    <w:rsid w:val="00097C95"/>
    <w:rsid w:val="000A0F77"/>
    <w:rsid w:val="000B21AE"/>
    <w:rsid w:val="000B3505"/>
    <w:rsid w:val="000B6864"/>
    <w:rsid w:val="000D10C2"/>
    <w:rsid w:val="000D1DD9"/>
    <w:rsid w:val="000D5259"/>
    <w:rsid w:val="000D5D0B"/>
    <w:rsid w:val="000E04AD"/>
    <w:rsid w:val="000E404C"/>
    <w:rsid w:val="000E4910"/>
    <w:rsid w:val="000E7C2B"/>
    <w:rsid w:val="000F0751"/>
    <w:rsid w:val="000F25FB"/>
    <w:rsid w:val="000F3267"/>
    <w:rsid w:val="0010023B"/>
    <w:rsid w:val="00100E86"/>
    <w:rsid w:val="0010304D"/>
    <w:rsid w:val="00103828"/>
    <w:rsid w:val="0010397B"/>
    <w:rsid w:val="00105351"/>
    <w:rsid w:val="00105A2E"/>
    <w:rsid w:val="001073E0"/>
    <w:rsid w:val="0011420E"/>
    <w:rsid w:val="0012072A"/>
    <w:rsid w:val="00123302"/>
    <w:rsid w:val="00123DF0"/>
    <w:rsid w:val="00126684"/>
    <w:rsid w:val="00132536"/>
    <w:rsid w:val="00132665"/>
    <w:rsid w:val="00134DE1"/>
    <w:rsid w:val="00134F18"/>
    <w:rsid w:val="00136030"/>
    <w:rsid w:val="001372B3"/>
    <w:rsid w:val="00137FBD"/>
    <w:rsid w:val="00141109"/>
    <w:rsid w:val="00143C5E"/>
    <w:rsid w:val="001446F5"/>
    <w:rsid w:val="00145467"/>
    <w:rsid w:val="00151677"/>
    <w:rsid w:val="001517A1"/>
    <w:rsid w:val="00161425"/>
    <w:rsid w:val="00163362"/>
    <w:rsid w:val="00166642"/>
    <w:rsid w:val="0016737E"/>
    <w:rsid w:val="00171566"/>
    <w:rsid w:val="0018639A"/>
    <w:rsid w:val="0019142B"/>
    <w:rsid w:val="001949AC"/>
    <w:rsid w:val="00195789"/>
    <w:rsid w:val="001A2FE8"/>
    <w:rsid w:val="001A5256"/>
    <w:rsid w:val="001A5954"/>
    <w:rsid w:val="001A697B"/>
    <w:rsid w:val="001A722D"/>
    <w:rsid w:val="001B0298"/>
    <w:rsid w:val="001B57A6"/>
    <w:rsid w:val="001C1EA8"/>
    <w:rsid w:val="001C4838"/>
    <w:rsid w:val="001D5BFD"/>
    <w:rsid w:val="001D7CE4"/>
    <w:rsid w:val="001E1436"/>
    <w:rsid w:val="001E6B3F"/>
    <w:rsid w:val="001F49CB"/>
    <w:rsid w:val="001F4AB5"/>
    <w:rsid w:val="001F65F8"/>
    <w:rsid w:val="001F718E"/>
    <w:rsid w:val="0020583E"/>
    <w:rsid w:val="002062A0"/>
    <w:rsid w:val="00207599"/>
    <w:rsid w:val="0021539D"/>
    <w:rsid w:val="00217656"/>
    <w:rsid w:val="00225B8E"/>
    <w:rsid w:val="00227066"/>
    <w:rsid w:val="00227F5C"/>
    <w:rsid w:val="00230F85"/>
    <w:rsid w:val="00231883"/>
    <w:rsid w:val="00231A6C"/>
    <w:rsid w:val="0024086D"/>
    <w:rsid w:val="00240D2E"/>
    <w:rsid w:val="00251DC2"/>
    <w:rsid w:val="00251EA5"/>
    <w:rsid w:val="00253B49"/>
    <w:rsid w:val="00254EC0"/>
    <w:rsid w:val="0025511A"/>
    <w:rsid w:val="0026085A"/>
    <w:rsid w:val="00261C8D"/>
    <w:rsid w:val="0026323F"/>
    <w:rsid w:val="00264315"/>
    <w:rsid w:val="00270E96"/>
    <w:rsid w:val="00270F02"/>
    <w:rsid w:val="002717AE"/>
    <w:rsid w:val="00275FB1"/>
    <w:rsid w:val="002774DB"/>
    <w:rsid w:val="002810D2"/>
    <w:rsid w:val="00284006"/>
    <w:rsid w:val="00294224"/>
    <w:rsid w:val="0029472F"/>
    <w:rsid w:val="002B15F9"/>
    <w:rsid w:val="002B3759"/>
    <w:rsid w:val="002B3D18"/>
    <w:rsid w:val="002B5778"/>
    <w:rsid w:val="002D6AD3"/>
    <w:rsid w:val="002D6C8C"/>
    <w:rsid w:val="002E1C26"/>
    <w:rsid w:val="002E3932"/>
    <w:rsid w:val="002E49D7"/>
    <w:rsid w:val="002E500E"/>
    <w:rsid w:val="002E7AF0"/>
    <w:rsid w:val="002F1FBD"/>
    <w:rsid w:val="002F2A7F"/>
    <w:rsid w:val="002F378A"/>
    <w:rsid w:val="003026B9"/>
    <w:rsid w:val="00306895"/>
    <w:rsid w:val="00310B6D"/>
    <w:rsid w:val="00325CF1"/>
    <w:rsid w:val="00326F13"/>
    <w:rsid w:val="00330128"/>
    <w:rsid w:val="003351F5"/>
    <w:rsid w:val="00340103"/>
    <w:rsid w:val="00344BB6"/>
    <w:rsid w:val="00345985"/>
    <w:rsid w:val="00353D50"/>
    <w:rsid w:val="00365E5E"/>
    <w:rsid w:val="00371F3C"/>
    <w:rsid w:val="00375CCC"/>
    <w:rsid w:val="00376628"/>
    <w:rsid w:val="00385289"/>
    <w:rsid w:val="00386560"/>
    <w:rsid w:val="0038664E"/>
    <w:rsid w:val="00392704"/>
    <w:rsid w:val="003A6ACA"/>
    <w:rsid w:val="003B0850"/>
    <w:rsid w:val="003B3295"/>
    <w:rsid w:val="003B46B7"/>
    <w:rsid w:val="003C3240"/>
    <w:rsid w:val="003C4038"/>
    <w:rsid w:val="003C6E65"/>
    <w:rsid w:val="003D1FFD"/>
    <w:rsid w:val="003D3956"/>
    <w:rsid w:val="003E0DE3"/>
    <w:rsid w:val="003E17A5"/>
    <w:rsid w:val="003E35EF"/>
    <w:rsid w:val="003E3B88"/>
    <w:rsid w:val="003E74EA"/>
    <w:rsid w:val="003F059E"/>
    <w:rsid w:val="003F373C"/>
    <w:rsid w:val="004002FF"/>
    <w:rsid w:val="004104FA"/>
    <w:rsid w:val="00416B6C"/>
    <w:rsid w:val="00417337"/>
    <w:rsid w:val="00417C06"/>
    <w:rsid w:val="00421D85"/>
    <w:rsid w:val="00422EA9"/>
    <w:rsid w:val="004235A9"/>
    <w:rsid w:val="00423768"/>
    <w:rsid w:val="00425D84"/>
    <w:rsid w:val="00425E37"/>
    <w:rsid w:val="0043060E"/>
    <w:rsid w:val="00431546"/>
    <w:rsid w:val="004315DA"/>
    <w:rsid w:val="00440BC5"/>
    <w:rsid w:val="0044493D"/>
    <w:rsid w:val="00454875"/>
    <w:rsid w:val="00460BDC"/>
    <w:rsid w:val="00461C38"/>
    <w:rsid w:val="00464922"/>
    <w:rsid w:val="00466BB8"/>
    <w:rsid w:val="00470263"/>
    <w:rsid w:val="00473A87"/>
    <w:rsid w:val="00473AB5"/>
    <w:rsid w:val="004741DC"/>
    <w:rsid w:val="004749F8"/>
    <w:rsid w:val="004804BF"/>
    <w:rsid w:val="00481A24"/>
    <w:rsid w:val="00487801"/>
    <w:rsid w:val="00490752"/>
    <w:rsid w:val="00490DDF"/>
    <w:rsid w:val="00493147"/>
    <w:rsid w:val="004A3A6A"/>
    <w:rsid w:val="004A75B4"/>
    <w:rsid w:val="004B0184"/>
    <w:rsid w:val="004B061B"/>
    <w:rsid w:val="004B0B0F"/>
    <w:rsid w:val="004B4C48"/>
    <w:rsid w:val="004C253E"/>
    <w:rsid w:val="004C5087"/>
    <w:rsid w:val="004C78B1"/>
    <w:rsid w:val="004D0C8D"/>
    <w:rsid w:val="004D19A3"/>
    <w:rsid w:val="004E0337"/>
    <w:rsid w:val="004E39D5"/>
    <w:rsid w:val="004E4787"/>
    <w:rsid w:val="004E4A30"/>
    <w:rsid w:val="004F2990"/>
    <w:rsid w:val="004F3E47"/>
    <w:rsid w:val="004F5296"/>
    <w:rsid w:val="004F799D"/>
    <w:rsid w:val="00500B0D"/>
    <w:rsid w:val="00500F1D"/>
    <w:rsid w:val="0050296B"/>
    <w:rsid w:val="00507707"/>
    <w:rsid w:val="00507FF3"/>
    <w:rsid w:val="00512004"/>
    <w:rsid w:val="00513365"/>
    <w:rsid w:val="005150FD"/>
    <w:rsid w:val="00515140"/>
    <w:rsid w:val="005166C0"/>
    <w:rsid w:val="00520EA2"/>
    <w:rsid w:val="00522D5C"/>
    <w:rsid w:val="00531DB5"/>
    <w:rsid w:val="005358FE"/>
    <w:rsid w:val="00535FEE"/>
    <w:rsid w:val="00540B9F"/>
    <w:rsid w:val="00547FD9"/>
    <w:rsid w:val="00550DCA"/>
    <w:rsid w:val="005643A2"/>
    <w:rsid w:val="00575B10"/>
    <w:rsid w:val="0057605A"/>
    <w:rsid w:val="00576635"/>
    <w:rsid w:val="00577DA0"/>
    <w:rsid w:val="00582118"/>
    <w:rsid w:val="005839CA"/>
    <w:rsid w:val="00584CD5"/>
    <w:rsid w:val="00586850"/>
    <w:rsid w:val="00586A7F"/>
    <w:rsid w:val="005957AC"/>
    <w:rsid w:val="00596C73"/>
    <w:rsid w:val="005A134E"/>
    <w:rsid w:val="005A5B17"/>
    <w:rsid w:val="005B6A6F"/>
    <w:rsid w:val="005B7FF3"/>
    <w:rsid w:val="005C0649"/>
    <w:rsid w:val="005C635B"/>
    <w:rsid w:val="005D1285"/>
    <w:rsid w:val="005E0FF8"/>
    <w:rsid w:val="005E2866"/>
    <w:rsid w:val="005F4AE0"/>
    <w:rsid w:val="005F70AF"/>
    <w:rsid w:val="005F73D9"/>
    <w:rsid w:val="005F77C4"/>
    <w:rsid w:val="00605021"/>
    <w:rsid w:val="00612A60"/>
    <w:rsid w:val="00612A6D"/>
    <w:rsid w:val="006144CB"/>
    <w:rsid w:val="0062360E"/>
    <w:rsid w:val="0062383F"/>
    <w:rsid w:val="006252AC"/>
    <w:rsid w:val="00631566"/>
    <w:rsid w:val="0063236A"/>
    <w:rsid w:val="0063273C"/>
    <w:rsid w:val="00635F5B"/>
    <w:rsid w:val="00646994"/>
    <w:rsid w:val="00654444"/>
    <w:rsid w:val="0065554E"/>
    <w:rsid w:val="00663500"/>
    <w:rsid w:val="00666EC7"/>
    <w:rsid w:val="00671295"/>
    <w:rsid w:val="0067709E"/>
    <w:rsid w:val="00683B0E"/>
    <w:rsid w:val="00687288"/>
    <w:rsid w:val="006878A5"/>
    <w:rsid w:val="00697C62"/>
    <w:rsid w:val="006A42DB"/>
    <w:rsid w:val="006A5D8A"/>
    <w:rsid w:val="006B12CC"/>
    <w:rsid w:val="006B16F9"/>
    <w:rsid w:val="006B1F1F"/>
    <w:rsid w:val="006B515E"/>
    <w:rsid w:val="006C24CC"/>
    <w:rsid w:val="006C3190"/>
    <w:rsid w:val="006E50FB"/>
    <w:rsid w:val="006F18DC"/>
    <w:rsid w:val="006F2CDF"/>
    <w:rsid w:val="00703519"/>
    <w:rsid w:val="00712B3C"/>
    <w:rsid w:val="00713349"/>
    <w:rsid w:val="00714E02"/>
    <w:rsid w:val="007177E6"/>
    <w:rsid w:val="00722871"/>
    <w:rsid w:val="00726366"/>
    <w:rsid w:val="007266CF"/>
    <w:rsid w:val="007412B3"/>
    <w:rsid w:val="00746445"/>
    <w:rsid w:val="00752AA0"/>
    <w:rsid w:val="0075331A"/>
    <w:rsid w:val="007576A9"/>
    <w:rsid w:val="007740EB"/>
    <w:rsid w:val="00775600"/>
    <w:rsid w:val="00784B44"/>
    <w:rsid w:val="00786F9D"/>
    <w:rsid w:val="00794576"/>
    <w:rsid w:val="00794FC0"/>
    <w:rsid w:val="00795104"/>
    <w:rsid w:val="00797874"/>
    <w:rsid w:val="007A114D"/>
    <w:rsid w:val="007A213D"/>
    <w:rsid w:val="007A2A82"/>
    <w:rsid w:val="007A4E31"/>
    <w:rsid w:val="007A74E7"/>
    <w:rsid w:val="007B0499"/>
    <w:rsid w:val="007B2417"/>
    <w:rsid w:val="007B277E"/>
    <w:rsid w:val="007C246D"/>
    <w:rsid w:val="007C40E9"/>
    <w:rsid w:val="007C7E0F"/>
    <w:rsid w:val="007D3467"/>
    <w:rsid w:val="007D37E3"/>
    <w:rsid w:val="007D5239"/>
    <w:rsid w:val="007E06E3"/>
    <w:rsid w:val="007F33B2"/>
    <w:rsid w:val="007F6310"/>
    <w:rsid w:val="007F7877"/>
    <w:rsid w:val="007F79CD"/>
    <w:rsid w:val="00804448"/>
    <w:rsid w:val="00813F71"/>
    <w:rsid w:val="00814418"/>
    <w:rsid w:val="008217B6"/>
    <w:rsid w:val="00831D0E"/>
    <w:rsid w:val="008345C8"/>
    <w:rsid w:val="00834CD9"/>
    <w:rsid w:val="008358F1"/>
    <w:rsid w:val="00835BA7"/>
    <w:rsid w:val="0083717B"/>
    <w:rsid w:val="00837290"/>
    <w:rsid w:val="00846C58"/>
    <w:rsid w:val="00847B74"/>
    <w:rsid w:val="00850024"/>
    <w:rsid w:val="0085099A"/>
    <w:rsid w:val="00862AA1"/>
    <w:rsid w:val="0086608B"/>
    <w:rsid w:val="00866202"/>
    <w:rsid w:val="00867BA2"/>
    <w:rsid w:val="0088175E"/>
    <w:rsid w:val="008826D0"/>
    <w:rsid w:val="008846B5"/>
    <w:rsid w:val="0088606A"/>
    <w:rsid w:val="00887D21"/>
    <w:rsid w:val="00890EEF"/>
    <w:rsid w:val="0089192E"/>
    <w:rsid w:val="00891D00"/>
    <w:rsid w:val="008A07F7"/>
    <w:rsid w:val="008A4C02"/>
    <w:rsid w:val="008A4D27"/>
    <w:rsid w:val="008A56FD"/>
    <w:rsid w:val="008B1A7E"/>
    <w:rsid w:val="008B7A50"/>
    <w:rsid w:val="008C0E81"/>
    <w:rsid w:val="008C2EDE"/>
    <w:rsid w:val="008C7651"/>
    <w:rsid w:val="008D55D1"/>
    <w:rsid w:val="008E057A"/>
    <w:rsid w:val="008E6657"/>
    <w:rsid w:val="008F03E0"/>
    <w:rsid w:val="008F1AD7"/>
    <w:rsid w:val="008F255E"/>
    <w:rsid w:val="008F25FB"/>
    <w:rsid w:val="008F48D5"/>
    <w:rsid w:val="008F589F"/>
    <w:rsid w:val="00900160"/>
    <w:rsid w:val="00901555"/>
    <w:rsid w:val="009018FE"/>
    <w:rsid w:val="00906C5C"/>
    <w:rsid w:val="00910C7F"/>
    <w:rsid w:val="0091557F"/>
    <w:rsid w:val="00916E48"/>
    <w:rsid w:val="009177AE"/>
    <w:rsid w:val="00917C85"/>
    <w:rsid w:val="00922352"/>
    <w:rsid w:val="00922879"/>
    <w:rsid w:val="009240EB"/>
    <w:rsid w:val="009259AC"/>
    <w:rsid w:val="00925B4A"/>
    <w:rsid w:val="009260D2"/>
    <w:rsid w:val="0092687E"/>
    <w:rsid w:val="00932A3D"/>
    <w:rsid w:val="0093427D"/>
    <w:rsid w:val="00935897"/>
    <w:rsid w:val="009521ED"/>
    <w:rsid w:val="00957026"/>
    <w:rsid w:val="00960370"/>
    <w:rsid w:val="00966996"/>
    <w:rsid w:val="00976D32"/>
    <w:rsid w:val="00984C16"/>
    <w:rsid w:val="009866CD"/>
    <w:rsid w:val="00987D29"/>
    <w:rsid w:val="0099086A"/>
    <w:rsid w:val="00992D9C"/>
    <w:rsid w:val="009936C8"/>
    <w:rsid w:val="009949C9"/>
    <w:rsid w:val="009A1677"/>
    <w:rsid w:val="009A4A38"/>
    <w:rsid w:val="009A7615"/>
    <w:rsid w:val="009A76E6"/>
    <w:rsid w:val="009B524F"/>
    <w:rsid w:val="009B53AD"/>
    <w:rsid w:val="009C0414"/>
    <w:rsid w:val="009C348D"/>
    <w:rsid w:val="009C7314"/>
    <w:rsid w:val="009D2431"/>
    <w:rsid w:val="009D3847"/>
    <w:rsid w:val="009D3CA8"/>
    <w:rsid w:val="009D5E29"/>
    <w:rsid w:val="009D6A6D"/>
    <w:rsid w:val="009E5ACD"/>
    <w:rsid w:val="009F2A23"/>
    <w:rsid w:val="009F2AFA"/>
    <w:rsid w:val="009F33EC"/>
    <w:rsid w:val="009F4B06"/>
    <w:rsid w:val="009F5BF6"/>
    <w:rsid w:val="00A01C2C"/>
    <w:rsid w:val="00A02CDB"/>
    <w:rsid w:val="00A03965"/>
    <w:rsid w:val="00A0505C"/>
    <w:rsid w:val="00A079BB"/>
    <w:rsid w:val="00A07DE3"/>
    <w:rsid w:val="00A17FEC"/>
    <w:rsid w:val="00A45131"/>
    <w:rsid w:val="00A51620"/>
    <w:rsid w:val="00A56F7C"/>
    <w:rsid w:val="00A57D7A"/>
    <w:rsid w:val="00A60D92"/>
    <w:rsid w:val="00A612B2"/>
    <w:rsid w:val="00A65E5F"/>
    <w:rsid w:val="00A702AB"/>
    <w:rsid w:val="00A76AE5"/>
    <w:rsid w:val="00A802A4"/>
    <w:rsid w:val="00A8108B"/>
    <w:rsid w:val="00A83F74"/>
    <w:rsid w:val="00A84A3C"/>
    <w:rsid w:val="00A86AB2"/>
    <w:rsid w:val="00A90A28"/>
    <w:rsid w:val="00A91E57"/>
    <w:rsid w:val="00A92BC1"/>
    <w:rsid w:val="00A92BE4"/>
    <w:rsid w:val="00A94B83"/>
    <w:rsid w:val="00A96266"/>
    <w:rsid w:val="00A96360"/>
    <w:rsid w:val="00A96B32"/>
    <w:rsid w:val="00AA043F"/>
    <w:rsid w:val="00AA1C5B"/>
    <w:rsid w:val="00AA5690"/>
    <w:rsid w:val="00AB4796"/>
    <w:rsid w:val="00AC0FAC"/>
    <w:rsid w:val="00AC15F4"/>
    <w:rsid w:val="00AC18F9"/>
    <w:rsid w:val="00AC1CA1"/>
    <w:rsid w:val="00AC1FE8"/>
    <w:rsid w:val="00AC20DB"/>
    <w:rsid w:val="00AD1297"/>
    <w:rsid w:val="00AD739C"/>
    <w:rsid w:val="00AD73E5"/>
    <w:rsid w:val="00AE1F55"/>
    <w:rsid w:val="00AE359E"/>
    <w:rsid w:val="00AE6360"/>
    <w:rsid w:val="00AF5A36"/>
    <w:rsid w:val="00AF72CF"/>
    <w:rsid w:val="00B12B9D"/>
    <w:rsid w:val="00B14EBA"/>
    <w:rsid w:val="00B202E4"/>
    <w:rsid w:val="00B244C5"/>
    <w:rsid w:val="00B26EA1"/>
    <w:rsid w:val="00B33F3E"/>
    <w:rsid w:val="00B411E0"/>
    <w:rsid w:val="00B442B9"/>
    <w:rsid w:val="00B444FE"/>
    <w:rsid w:val="00B4711B"/>
    <w:rsid w:val="00B50578"/>
    <w:rsid w:val="00B520F4"/>
    <w:rsid w:val="00B53510"/>
    <w:rsid w:val="00B537A5"/>
    <w:rsid w:val="00B54CB0"/>
    <w:rsid w:val="00B55280"/>
    <w:rsid w:val="00B56D7E"/>
    <w:rsid w:val="00B57551"/>
    <w:rsid w:val="00B604CA"/>
    <w:rsid w:val="00B72BA4"/>
    <w:rsid w:val="00B73BA8"/>
    <w:rsid w:val="00B85E64"/>
    <w:rsid w:val="00B91787"/>
    <w:rsid w:val="00B92B0F"/>
    <w:rsid w:val="00B92FCA"/>
    <w:rsid w:val="00BA03A3"/>
    <w:rsid w:val="00BA10A4"/>
    <w:rsid w:val="00BA372C"/>
    <w:rsid w:val="00BA3F4B"/>
    <w:rsid w:val="00BA4F50"/>
    <w:rsid w:val="00BA60AC"/>
    <w:rsid w:val="00BA629C"/>
    <w:rsid w:val="00BB2D27"/>
    <w:rsid w:val="00BB7866"/>
    <w:rsid w:val="00BC670E"/>
    <w:rsid w:val="00BD1782"/>
    <w:rsid w:val="00BD29C4"/>
    <w:rsid w:val="00BD3B48"/>
    <w:rsid w:val="00BD7CBE"/>
    <w:rsid w:val="00BE201E"/>
    <w:rsid w:val="00BE405D"/>
    <w:rsid w:val="00BE4D28"/>
    <w:rsid w:val="00BE6DB0"/>
    <w:rsid w:val="00BF60BB"/>
    <w:rsid w:val="00C01098"/>
    <w:rsid w:val="00C062A3"/>
    <w:rsid w:val="00C1090C"/>
    <w:rsid w:val="00C12BD7"/>
    <w:rsid w:val="00C15151"/>
    <w:rsid w:val="00C21A4F"/>
    <w:rsid w:val="00C26914"/>
    <w:rsid w:val="00C317C8"/>
    <w:rsid w:val="00C426A2"/>
    <w:rsid w:val="00C442DA"/>
    <w:rsid w:val="00C4569F"/>
    <w:rsid w:val="00C50504"/>
    <w:rsid w:val="00C671B5"/>
    <w:rsid w:val="00C80B20"/>
    <w:rsid w:val="00C84218"/>
    <w:rsid w:val="00C85453"/>
    <w:rsid w:val="00C90D57"/>
    <w:rsid w:val="00C92D8E"/>
    <w:rsid w:val="00C933E1"/>
    <w:rsid w:val="00CA3555"/>
    <w:rsid w:val="00CA757E"/>
    <w:rsid w:val="00CB18A2"/>
    <w:rsid w:val="00CC1C15"/>
    <w:rsid w:val="00CC6213"/>
    <w:rsid w:val="00CD53FC"/>
    <w:rsid w:val="00CD6046"/>
    <w:rsid w:val="00CE60ED"/>
    <w:rsid w:val="00CF2E8C"/>
    <w:rsid w:val="00CF37DD"/>
    <w:rsid w:val="00D00419"/>
    <w:rsid w:val="00D01322"/>
    <w:rsid w:val="00D01B09"/>
    <w:rsid w:val="00D027B3"/>
    <w:rsid w:val="00D03870"/>
    <w:rsid w:val="00D04D78"/>
    <w:rsid w:val="00D0743E"/>
    <w:rsid w:val="00D2169C"/>
    <w:rsid w:val="00D246D3"/>
    <w:rsid w:val="00D26CC2"/>
    <w:rsid w:val="00D278C5"/>
    <w:rsid w:val="00D27986"/>
    <w:rsid w:val="00D32B48"/>
    <w:rsid w:val="00D35999"/>
    <w:rsid w:val="00D361A6"/>
    <w:rsid w:val="00D45116"/>
    <w:rsid w:val="00D4756B"/>
    <w:rsid w:val="00D54B55"/>
    <w:rsid w:val="00D54DE0"/>
    <w:rsid w:val="00D60F16"/>
    <w:rsid w:val="00D611CF"/>
    <w:rsid w:val="00D75493"/>
    <w:rsid w:val="00D76D2B"/>
    <w:rsid w:val="00D85D3C"/>
    <w:rsid w:val="00D90270"/>
    <w:rsid w:val="00D914D8"/>
    <w:rsid w:val="00D92B38"/>
    <w:rsid w:val="00D93EEB"/>
    <w:rsid w:val="00D95966"/>
    <w:rsid w:val="00DA2E91"/>
    <w:rsid w:val="00DA339C"/>
    <w:rsid w:val="00DA7F8C"/>
    <w:rsid w:val="00DB2BF3"/>
    <w:rsid w:val="00DB2D40"/>
    <w:rsid w:val="00DB50B7"/>
    <w:rsid w:val="00DC0AE2"/>
    <w:rsid w:val="00DC698E"/>
    <w:rsid w:val="00DC727E"/>
    <w:rsid w:val="00DD0312"/>
    <w:rsid w:val="00DD1565"/>
    <w:rsid w:val="00DD35D9"/>
    <w:rsid w:val="00DD4D3A"/>
    <w:rsid w:val="00DD6395"/>
    <w:rsid w:val="00DD6CCF"/>
    <w:rsid w:val="00DE28EE"/>
    <w:rsid w:val="00DE489E"/>
    <w:rsid w:val="00DE5E64"/>
    <w:rsid w:val="00DE7BC5"/>
    <w:rsid w:val="00DF2695"/>
    <w:rsid w:val="00DF2921"/>
    <w:rsid w:val="00DF3FF3"/>
    <w:rsid w:val="00DF46FD"/>
    <w:rsid w:val="00E01677"/>
    <w:rsid w:val="00E02C69"/>
    <w:rsid w:val="00E03C22"/>
    <w:rsid w:val="00E0439F"/>
    <w:rsid w:val="00E0581D"/>
    <w:rsid w:val="00E05DA8"/>
    <w:rsid w:val="00E06BBA"/>
    <w:rsid w:val="00E106D5"/>
    <w:rsid w:val="00E12D46"/>
    <w:rsid w:val="00E15774"/>
    <w:rsid w:val="00E15EB9"/>
    <w:rsid w:val="00E17845"/>
    <w:rsid w:val="00E23108"/>
    <w:rsid w:val="00E24A29"/>
    <w:rsid w:val="00E261D5"/>
    <w:rsid w:val="00E266EB"/>
    <w:rsid w:val="00E27CA4"/>
    <w:rsid w:val="00E35E81"/>
    <w:rsid w:val="00E404B7"/>
    <w:rsid w:val="00E40752"/>
    <w:rsid w:val="00E419F5"/>
    <w:rsid w:val="00E44E1E"/>
    <w:rsid w:val="00E51FC9"/>
    <w:rsid w:val="00E56633"/>
    <w:rsid w:val="00E614BD"/>
    <w:rsid w:val="00E645AE"/>
    <w:rsid w:val="00E6520A"/>
    <w:rsid w:val="00E70675"/>
    <w:rsid w:val="00E81FBD"/>
    <w:rsid w:val="00E844D5"/>
    <w:rsid w:val="00E908D8"/>
    <w:rsid w:val="00E92608"/>
    <w:rsid w:val="00E93C74"/>
    <w:rsid w:val="00EA08A1"/>
    <w:rsid w:val="00EA6057"/>
    <w:rsid w:val="00EA74D3"/>
    <w:rsid w:val="00EB3E21"/>
    <w:rsid w:val="00EC1E6B"/>
    <w:rsid w:val="00EC2975"/>
    <w:rsid w:val="00EC5819"/>
    <w:rsid w:val="00EC5ED3"/>
    <w:rsid w:val="00EE3232"/>
    <w:rsid w:val="00EE32B0"/>
    <w:rsid w:val="00EE7295"/>
    <w:rsid w:val="00EF0BE3"/>
    <w:rsid w:val="00EF24CA"/>
    <w:rsid w:val="00F0082C"/>
    <w:rsid w:val="00F01FBC"/>
    <w:rsid w:val="00F0597B"/>
    <w:rsid w:val="00F06985"/>
    <w:rsid w:val="00F07835"/>
    <w:rsid w:val="00F24D2B"/>
    <w:rsid w:val="00F2796D"/>
    <w:rsid w:val="00F311CF"/>
    <w:rsid w:val="00F32DC4"/>
    <w:rsid w:val="00F33E54"/>
    <w:rsid w:val="00F36644"/>
    <w:rsid w:val="00F40A78"/>
    <w:rsid w:val="00F5129C"/>
    <w:rsid w:val="00F5131C"/>
    <w:rsid w:val="00F51548"/>
    <w:rsid w:val="00F519ED"/>
    <w:rsid w:val="00F52280"/>
    <w:rsid w:val="00F574A3"/>
    <w:rsid w:val="00F60916"/>
    <w:rsid w:val="00F716B8"/>
    <w:rsid w:val="00F71E4F"/>
    <w:rsid w:val="00F72471"/>
    <w:rsid w:val="00F72BA9"/>
    <w:rsid w:val="00F847BA"/>
    <w:rsid w:val="00F8623D"/>
    <w:rsid w:val="00F86EBC"/>
    <w:rsid w:val="00F9305E"/>
    <w:rsid w:val="00FA2B6F"/>
    <w:rsid w:val="00FA30A3"/>
    <w:rsid w:val="00FA6BA2"/>
    <w:rsid w:val="00FB1203"/>
    <w:rsid w:val="00FB22D4"/>
    <w:rsid w:val="00FB44F9"/>
    <w:rsid w:val="00FC12A1"/>
    <w:rsid w:val="00FC531C"/>
    <w:rsid w:val="00FC6A19"/>
    <w:rsid w:val="00FD387D"/>
    <w:rsid w:val="00FD488D"/>
    <w:rsid w:val="00FD6193"/>
    <w:rsid w:val="00FD63B6"/>
    <w:rsid w:val="00FD6AD8"/>
    <w:rsid w:val="00FE2961"/>
    <w:rsid w:val="00FE2FCB"/>
    <w:rsid w:val="00FE4898"/>
    <w:rsid w:val="00FE4982"/>
    <w:rsid w:val="00FF31DD"/>
    <w:rsid w:val="00FF4C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1"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B2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C80B20"/>
    <w:rPr>
      <w:color w:val="0000FF"/>
      <w:u w:val="single"/>
    </w:rPr>
  </w:style>
  <w:style w:type="character" w:styleId="a4">
    <w:name w:val="FollowedHyperlink"/>
    <w:basedOn w:val="a0"/>
    <w:uiPriority w:val="99"/>
    <w:semiHidden/>
    <w:unhideWhenUsed/>
    <w:rsid w:val="00C80B20"/>
    <w:rPr>
      <w:color w:val="800080" w:themeColor="followedHyperlink"/>
      <w:u w:val="single"/>
    </w:rPr>
  </w:style>
  <w:style w:type="paragraph" w:styleId="a5">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uiPriority w:val="1"/>
    <w:unhideWhenUsed/>
    <w:qFormat/>
    <w:rsid w:val="00C80B20"/>
    <w:pPr>
      <w:spacing w:after="0" w:line="240" w:lineRule="auto"/>
    </w:pPr>
    <w:rPr>
      <w:rFonts w:ascii="Calibri" w:eastAsia="Calibri" w:hAnsi="Calibri" w:cs="Times New Roman"/>
    </w:rPr>
  </w:style>
  <w:style w:type="character" w:customStyle="1" w:styleId="a6">
    <w:name w:val="Основной текст Знак"/>
    <w:basedOn w:val="a0"/>
    <w:link w:val="a7"/>
    <w:semiHidden/>
    <w:locked/>
    <w:rsid w:val="00C80B20"/>
    <w:rPr>
      <w:sz w:val="24"/>
      <w:szCs w:val="24"/>
    </w:rPr>
  </w:style>
  <w:style w:type="character" w:customStyle="1" w:styleId="a8">
    <w:name w:val="Основной текст с отступом Знак"/>
    <w:basedOn w:val="a0"/>
    <w:link w:val="a9"/>
    <w:semiHidden/>
    <w:locked/>
    <w:rsid w:val="00C80B20"/>
    <w:rPr>
      <w:sz w:val="24"/>
      <w:szCs w:val="24"/>
    </w:rPr>
  </w:style>
  <w:style w:type="character" w:customStyle="1" w:styleId="aa">
    <w:name w:val="Без интервала Знак"/>
    <w:aliases w:val="для таблиц Знак,Без интервала2 Знак"/>
    <w:link w:val="ab"/>
    <w:uiPriority w:val="1"/>
    <w:qFormat/>
    <w:locked/>
    <w:rsid w:val="00C80B20"/>
    <w:rPr>
      <w:rFonts w:ascii="Calibri" w:eastAsia="Calibri" w:hAnsi="Calibri"/>
    </w:rPr>
  </w:style>
  <w:style w:type="character" w:customStyle="1" w:styleId="ac">
    <w:name w:val="Абзац списка Знак"/>
    <w:aliases w:val="Bullet List Знак,FooterText Знак,numbered Знак,ТЗ список Знак,Абзац списка литеральный Знак,Цветной список - Акцент 11 Знак,ПС - Нумерованный Знак,Основной абзац Знак,Bullet 1 Знак,Use Case List Paragraph Знак"/>
    <w:link w:val="ad"/>
    <w:uiPriority w:val="34"/>
    <w:locked/>
    <w:rsid w:val="00C80B20"/>
    <w:rPr>
      <w:rFonts w:ascii="Times New Roman" w:eastAsia="Times New Roman" w:hAnsi="Times New Roman" w:cs="Times New Roman"/>
    </w:rPr>
  </w:style>
  <w:style w:type="paragraph" w:styleId="ad">
    <w:name w:val="List Paragraph"/>
    <w:aliases w:val="Bullet List,FooterText,numbered,ТЗ список,Абзац списка литеральный,Цветной список - Акцент 11,ПС - Нумерованный,Основной абзац,Bullet 1,Use Case List Paragraph"/>
    <w:basedOn w:val="a"/>
    <w:link w:val="ac"/>
    <w:uiPriority w:val="34"/>
    <w:qFormat/>
    <w:rsid w:val="00C80B20"/>
    <w:pPr>
      <w:widowControl w:val="0"/>
      <w:autoSpaceDE w:val="0"/>
      <w:autoSpaceDN w:val="0"/>
      <w:ind w:left="720"/>
      <w:contextualSpacing/>
    </w:pPr>
    <w:rPr>
      <w:sz w:val="22"/>
      <w:szCs w:val="22"/>
      <w:lang w:eastAsia="en-US"/>
    </w:rPr>
  </w:style>
  <w:style w:type="character" w:customStyle="1" w:styleId="ConsPlusNormal">
    <w:name w:val="ConsPlusNormal Знак"/>
    <w:link w:val="ConsPlusNormal0"/>
    <w:locked/>
    <w:rsid w:val="00C80B20"/>
    <w:rPr>
      <w:rFonts w:ascii="Arial" w:eastAsia="Times New Roman" w:hAnsi="Arial" w:cs="Arial"/>
      <w:sz w:val="24"/>
      <w:szCs w:val="24"/>
    </w:rPr>
  </w:style>
  <w:style w:type="paragraph" w:customStyle="1" w:styleId="ConsPlusNormal0">
    <w:name w:val="ConsPlusNormal"/>
    <w:link w:val="ConsPlusNormal"/>
    <w:qFormat/>
    <w:rsid w:val="00C80B20"/>
    <w:pPr>
      <w:autoSpaceDE w:val="0"/>
      <w:autoSpaceDN w:val="0"/>
      <w:adjustRightInd w:val="0"/>
      <w:spacing w:after="0" w:line="240" w:lineRule="auto"/>
      <w:ind w:firstLine="720"/>
    </w:pPr>
    <w:rPr>
      <w:rFonts w:ascii="Arial" w:eastAsia="Times New Roman" w:hAnsi="Arial" w:cs="Arial"/>
      <w:sz w:val="24"/>
      <w:szCs w:val="24"/>
    </w:rPr>
  </w:style>
  <w:style w:type="paragraph" w:customStyle="1" w:styleId="Iacaaiea">
    <w:name w:val="Iacaaiea"/>
    <w:basedOn w:val="a"/>
    <w:uiPriority w:val="99"/>
    <w:rsid w:val="00C80B20"/>
    <w:pPr>
      <w:tabs>
        <w:tab w:val="left" w:pos="426"/>
      </w:tabs>
      <w:spacing w:before="120" w:line="360" w:lineRule="atLeast"/>
      <w:jc w:val="center"/>
    </w:pPr>
    <w:rPr>
      <w:b/>
      <w:bCs/>
      <w:sz w:val="22"/>
      <w:szCs w:val="22"/>
    </w:rPr>
  </w:style>
  <w:style w:type="paragraph" w:customStyle="1" w:styleId="ConsPlusNonformat">
    <w:name w:val="ConsPlusNonformat"/>
    <w:uiPriority w:val="99"/>
    <w:rsid w:val="00C80B20"/>
    <w:pPr>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CharChar">
    <w:name w:val="Обычный Char Char"/>
    <w:link w:val="1"/>
    <w:locked/>
    <w:rsid w:val="00C80B20"/>
    <w:rPr>
      <w:rFonts w:ascii="Times New Roman" w:eastAsia="Times New Roman" w:hAnsi="Times New Roman" w:cs="Times New Roman"/>
      <w:sz w:val="24"/>
    </w:rPr>
  </w:style>
  <w:style w:type="paragraph" w:customStyle="1" w:styleId="1">
    <w:name w:val="Обычный1"/>
    <w:link w:val="CharChar"/>
    <w:rsid w:val="00C80B20"/>
    <w:pPr>
      <w:widowControl w:val="0"/>
      <w:spacing w:after="0" w:line="300" w:lineRule="auto"/>
      <w:ind w:firstLine="720"/>
      <w:jc w:val="both"/>
    </w:pPr>
    <w:rPr>
      <w:rFonts w:ascii="Times New Roman" w:eastAsia="Times New Roman" w:hAnsi="Times New Roman" w:cs="Times New Roman"/>
      <w:sz w:val="24"/>
    </w:rPr>
  </w:style>
  <w:style w:type="paragraph" w:customStyle="1" w:styleId="formattext">
    <w:name w:val="formattext"/>
    <w:rsid w:val="00C80B20"/>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styleId="a7">
    <w:name w:val="Body Text"/>
    <w:basedOn w:val="a"/>
    <w:link w:val="a6"/>
    <w:semiHidden/>
    <w:unhideWhenUsed/>
    <w:rsid w:val="00C80B20"/>
    <w:pPr>
      <w:spacing w:after="120"/>
    </w:pPr>
    <w:rPr>
      <w:rFonts w:asciiTheme="minorHAnsi" w:eastAsiaTheme="minorHAnsi" w:hAnsiTheme="minorHAnsi" w:cstheme="minorBidi"/>
      <w:lang w:eastAsia="en-US"/>
    </w:rPr>
  </w:style>
  <w:style w:type="character" w:customStyle="1" w:styleId="10">
    <w:name w:val="Основной текст Знак1"/>
    <w:basedOn w:val="a0"/>
    <w:semiHidden/>
    <w:rsid w:val="00C80B20"/>
    <w:rPr>
      <w:rFonts w:ascii="Times New Roman" w:eastAsia="Times New Roman" w:hAnsi="Times New Roman" w:cs="Times New Roman"/>
      <w:sz w:val="24"/>
      <w:szCs w:val="24"/>
      <w:lang w:eastAsia="ru-RU"/>
    </w:rPr>
  </w:style>
  <w:style w:type="paragraph" w:styleId="a9">
    <w:name w:val="Body Text Indent"/>
    <w:basedOn w:val="a"/>
    <w:link w:val="a8"/>
    <w:semiHidden/>
    <w:unhideWhenUsed/>
    <w:rsid w:val="00C80B20"/>
    <w:pPr>
      <w:spacing w:after="120"/>
      <w:ind w:left="283"/>
    </w:pPr>
    <w:rPr>
      <w:rFonts w:asciiTheme="minorHAnsi" w:eastAsiaTheme="minorHAnsi" w:hAnsiTheme="minorHAnsi" w:cstheme="minorBidi"/>
      <w:lang w:eastAsia="en-US"/>
    </w:rPr>
  </w:style>
  <w:style w:type="character" w:customStyle="1" w:styleId="11">
    <w:name w:val="Основной текст с отступом Знак1"/>
    <w:basedOn w:val="a0"/>
    <w:semiHidden/>
    <w:rsid w:val="00C80B20"/>
    <w:rPr>
      <w:rFonts w:ascii="Times New Roman" w:eastAsia="Times New Roman" w:hAnsi="Times New Roman" w:cs="Times New Roman"/>
      <w:sz w:val="24"/>
      <w:szCs w:val="24"/>
      <w:lang w:eastAsia="ru-RU"/>
    </w:rPr>
  </w:style>
  <w:style w:type="paragraph" w:styleId="ab">
    <w:name w:val="No Spacing"/>
    <w:aliases w:val="для таблиц,Без интервала2"/>
    <w:link w:val="aa"/>
    <w:uiPriority w:val="1"/>
    <w:qFormat/>
    <w:rsid w:val="00C80B20"/>
    <w:pPr>
      <w:spacing w:after="0" w:line="240" w:lineRule="auto"/>
    </w:pPr>
    <w:rPr>
      <w:rFonts w:ascii="Calibri" w:eastAsia="Calibri" w:hAnsi="Calibri"/>
    </w:rPr>
  </w:style>
  <w:style w:type="character" w:customStyle="1" w:styleId="FontStyle14">
    <w:name w:val="Font Style14"/>
    <w:rsid w:val="00C80B20"/>
    <w:rPr>
      <w:rFonts w:ascii="Times New Roman" w:hAnsi="Times New Roman" w:cs="Times New Roman" w:hint="default"/>
      <w:sz w:val="20"/>
      <w:szCs w:val="20"/>
    </w:rPr>
  </w:style>
  <w:style w:type="character" w:customStyle="1" w:styleId="ae">
    <w:name w:val="Цветовое выделение"/>
    <w:uiPriority w:val="99"/>
    <w:rsid w:val="00C80B20"/>
    <w:rPr>
      <w:b/>
      <w:bCs w:val="0"/>
      <w:color w:val="auto"/>
    </w:rPr>
  </w:style>
  <w:style w:type="character" w:customStyle="1" w:styleId="sectioninfo2">
    <w:name w:val="section__info2"/>
    <w:basedOn w:val="a0"/>
    <w:rsid w:val="007177E6"/>
    <w:rPr>
      <w:vanish w:val="0"/>
      <w:webHidden w:val="0"/>
      <w:sz w:val="24"/>
      <w:szCs w:val="24"/>
      <w:specVanish w:val="0"/>
    </w:rPr>
  </w:style>
  <w:style w:type="paragraph" w:styleId="af">
    <w:name w:val="Balloon Text"/>
    <w:basedOn w:val="a"/>
    <w:link w:val="af0"/>
    <w:uiPriority w:val="99"/>
    <w:semiHidden/>
    <w:unhideWhenUsed/>
    <w:rsid w:val="00DC0AE2"/>
    <w:rPr>
      <w:rFonts w:ascii="Segoe UI" w:hAnsi="Segoe UI" w:cs="Segoe UI"/>
      <w:sz w:val="18"/>
      <w:szCs w:val="18"/>
    </w:rPr>
  </w:style>
  <w:style w:type="character" w:customStyle="1" w:styleId="af0">
    <w:name w:val="Текст выноски Знак"/>
    <w:basedOn w:val="a0"/>
    <w:link w:val="af"/>
    <w:uiPriority w:val="99"/>
    <w:semiHidden/>
    <w:rsid w:val="00DC0AE2"/>
    <w:rPr>
      <w:rFonts w:ascii="Segoe UI" w:eastAsia="Times New Roman" w:hAnsi="Segoe UI" w:cs="Segoe UI"/>
      <w:sz w:val="18"/>
      <w:szCs w:val="18"/>
      <w:lang w:eastAsia="ru-RU"/>
    </w:rPr>
  </w:style>
  <w:style w:type="character" w:customStyle="1" w:styleId="ikzvalue">
    <w:name w:val="ikzvalue"/>
    <w:basedOn w:val="a0"/>
    <w:rsid w:val="00752AA0"/>
  </w:style>
  <w:style w:type="paragraph" w:customStyle="1" w:styleId="s1">
    <w:name w:val="s_1"/>
    <w:basedOn w:val="a"/>
    <w:rsid w:val="003F059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1"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B2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C80B20"/>
    <w:rPr>
      <w:color w:val="0000FF"/>
      <w:u w:val="single"/>
    </w:rPr>
  </w:style>
  <w:style w:type="character" w:styleId="a4">
    <w:name w:val="FollowedHyperlink"/>
    <w:basedOn w:val="a0"/>
    <w:uiPriority w:val="99"/>
    <w:semiHidden/>
    <w:unhideWhenUsed/>
    <w:rsid w:val="00C80B20"/>
    <w:rPr>
      <w:color w:val="800080" w:themeColor="followedHyperlink"/>
      <w:u w:val="single"/>
    </w:rPr>
  </w:style>
  <w:style w:type="paragraph" w:styleId="a5">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uiPriority w:val="1"/>
    <w:unhideWhenUsed/>
    <w:qFormat/>
    <w:rsid w:val="00C80B20"/>
    <w:pPr>
      <w:spacing w:after="0" w:line="240" w:lineRule="auto"/>
    </w:pPr>
    <w:rPr>
      <w:rFonts w:ascii="Calibri" w:eastAsia="Calibri" w:hAnsi="Calibri" w:cs="Times New Roman"/>
    </w:rPr>
  </w:style>
  <w:style w:type="character" w:customStyle="1" w:styleId="a6">
    <w:name w:val="Основной текст Знак"/>
    <w:basedOn w:val="a0"/>
    <w:link w:val="a7"/>
    <w:semiHidden/>
    <w:locked/>
    <w:rsid w:val="00C80B20"/>
    <w:rPr>
      <w:sz w:val="24"/>
      <w:szCs w:val="24"/>
    </w:rPr>
  </w:style>
  <w:style w:type="character" w:customStyle="1" w:styleId="a8">
    <w:name w:val="Основной текст с отступом Знак"/>
    <w:basedOn w:val="a0"/>
    <w:link w:val="a9"/>
    <w:semiHidden/>
    <w:locked/>
    <w:rsid w:val="00C80B20"/>
    <w:rPr>
      <w:sz w:val="24"/>
      <w:szCs w:val="24"/>
    </w:rPr>
  </w:style>
  <w:style w:type="character" w:customStyle="1" w:styleId="aa">
    <w:name w:val="Без интервала Знак"/>
    <w:aliases w:val="для таблиц Знак,Без интервала2 Знак"/>
    <w:link w:val="ab"/>
    <w:uiPriority w:val="1"/>
    <w:qFormat/>
    <w:locked/>
    <w:rsid w:val="00C80B20"/>
    <w:rPr>
      <w:rFonts w:ascii="Calibri" w:eastAsia="Calibri" w:hAnsi="Calibri"/>
    </w:rPr>
  </w:style>
  <w:style w:type="character" w:customStyle="1" w:styleId="ac">
    <w:name w:val="Абзац списка Знак"/>
    <w:aliases w:val="Bullet List Знак,FooterText Знак,numbered Знак,ТЗ список Знак,Абзац списка литеральный Знак,Цветной список - Акцент 11 Знак,ПС - Нумерованный Знак,Основной абзац Знак,Bullet 1 Знак,Use Case List Paragraph Знак"/>
    <w:link w:val="ad"/>
    <w:uiPriority w:val="34"/>
    <w:locked/>
    <w:rsid w:val="00C80B20"/>
    <w:rPr>
      <w:rFonts w:ascii="Times New Roman" w:eastAsia="Times New Roman" w:hAnsi="Times New Roman" w:cs="Times New Roman"/>
    </w:rPr>
  </w:style>
  <w:style w:type="paragraph" w:styleId="ad">
    <w:name w:val="List Paragraph"/>
    <w:aliases w:val="Bullet List,FooterText,numbered,ТЗ список,Абзац списка литеральный,Цветной список - Акцент 11,ПС - Нумерованный,Основной абзац,Bullet 1,Use Case List Paragraph"/>
    <w:basedOn w:val="a"/>
    <w:link w:val="ac"/>
    <w:uiPriority w:val="34"/>
    <w:qFormat/>
    <w:rsid w:val="00C80B20"/>
    <w:pPr>
      <w:widowControl w:val="0"/>
      <w:autoSpaceDE w:val="0"/>
      <w:autoSpaceDN w:val="0"/>
      <w:ind w:left="720"/>
      <w:contextualSpacing/>
    </w:pPr>
    <w:rPr>
      <w:sz w:val="22"/>
      <w:szCs w:val="22"/>
      <w:lang w:eastAsia="en-US"/>
    </w:rPr>
  </w:style>
  <w:style w:type="character" w:customStyle="1" w:styleId="ConsPlusNormal">
    <w:name w:val="ConsPlusNormal Знак"/>
    <w:link w:val="ConsPlusNormal0"/>
    <w:locked/>
    <w:rsid w:val="00C80B20"/>
    <w:rPr>
      <w:rFonts w:ascii="Arial" w:eastAsia="Times New Roman" w:hAnsi="Arial" w:cs="Arial"/>
      <w:sz w:val="24"/>
      <w:szCs w:val="24"/>
    </w:rPr>
  </w:style>
  <w:style w:type="paragraph" w:customStyle="1" w:styleId="ConsPlusNormal0">
    <w:name w:val="ConsPlusNormal"/>
    <w:link w:val="ConsPlusNormal"/>
    <w:qFormat/>
    <w:rsid w:val="00C80B20"/>
    <w:pPr>
      <w:autoSpaceDE w:val="0"/>
      <w:autoSpaceDN w:val="0"/>
      <w:adjustRightInd w:val="0"/>
      <w:spacing w:after="0" w:line="240" w:lineRule="auto"/>
      <w:ind w:firstLine="720"/>
    </w:pPr>
    <w:rPr>
      <w:rFonts w:ascii="Arial" w:eastAsia="Times New Roman" w:hAnsi="Arial" w:cs="Arial"/>
      <w:sz w:val="24"/>
      <w:szCs w:val="24"/>
    </w:rPr>
  </w:style>
  <w:style w:type="paragraph" w:customStyle="1" w:styleId="Iacaaiea">
    <w:name w:val="Iacaaiea"/>
    <w:basedOn w:val="a"/>
    <w:uiPriority w:val="99"/>
    <w:rsid w:val="00C80B20"/>
    <w:pPr>
      <w:tabs>
        <w:tab w:val="left" w:pos="426"/>
      </w:tabs>
      <w:spacing w:before="120" w:line="360" w:lineRule="atLeast"/>
      <w:jc w:val="center"/>
    </w:pPr>
    <w:rPr>
      <w:b/>
      <w:bCs/>
      <w:sz w:val="22"/>
      <w:szCs w:val="22"/>
    </w:rPr>
  </w:style>
  <w:style w:type="paragraph" w:customStyle="1" w:styleId="ConsPlusNonformat">
    <w:name w:val="ConsPlusNonformat"/>
    <w:uiPriority w:val="99"/>
    <w:rsid w:val="00C80B20"/>
    <w:pPr>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CharChar">
    <w:name w:val="Обычный Char Char"/>
    <w:link w:val="1"/>
    <w:locked/>
    <w:rsid w:val="00C80B20"/>
    <w:rPr>
      <w:rFonts w:ascii="Times New Roman" w:eastAsia="Times New Roman" w:hAnsi="Times New Roman" w:cs="Times New Roman"/>
      <w:sz w:val="24"/>
    </w:rPr>
  </w:style>
  <w:style w:type="paragraph" w:customStyle="1" w:styleId="1">
    <w:name w:val="Обычный1"/>
    <w:link w:val="CharChar"/>
    <w:rsid w:val="00C80B20"/>
    <w:pPr>
      <w:widowControl w:val="0"/>
      <w:spacing w:after="0" w:line="300" w:lineRule="auto"/>
      <w:ind w:firstLine="720"/>
      <w:jc w:val="both"/>
    </w:pPr>
    <w:rPr>
      <w:rFonts w:ascii="Times New Roman" w:eastAsia="Times New Roman" w:hAnsi="Times New Roman" w:cs="Times New Roman"/>
      <w:sz w:val="24"/>
    </w:rPr>
  </w:style>
  <w:style w:type="paragraph" w:customStyle="1" w:styleId="formattext">
    <w:name w:val="formattext"/>
    <w:rsid w:val="00C80B20"/>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paragraph" w:styleId="a7">
    <w:name w:val="Body Text"/>
    <w:basedOn w:val="a"/>
    <w:link w:val="a6"/>
    <w:semiHidden/>
    <w:unhideWhenUsed/>
    <w:rsid w:val="00C80B20"/>
    <w:pPr>
      <w:spacing w:after="120"/>
    </w:pPr>
    <w:rPr>
      <w:rFonts w:asciiTheme="minorHAnsi" w:eastAsiaTheme="minorHAnsi" w:hAnsiTheme="minorHAnsi" w:cstheme="minorBidi"/>
      <w:lang w:eastAsia="en-US"/>
    </w:rPr>
  </w:style>
  <w:style w:type="character" w:customStyle="1" w:styleId="10">
    <w:name w:val="Основной текст Знак1"/>
    <w:basedOn w:val="a0"/>
    <w:semiHidden/>
    <w:rsid w:val="00C80B20"/>
    <w:rPr>
      <w:rFonts w:ascii="Times New Roman" w:eastAsia="Times New Roman" w:hAnsi="Times New Roman" w:cs="Times New Roman"/>
      <w:sz w:val="24"/>
      <w:szCs w:val="24"/>
      <w:lang w:eastAsia="ru-RU"/>
    </w:rPr>
  </w:style>
  <w:style w:type="paragraph" w:styleId="a9">
    <w:name w:val="Body Text Indent"/>
    <w:basedOn w:val="a"/>
    <w:link w:val="a8"/>
    <w:semiHidden/>
    <w:unhideWhenUsed/>
    <w:rsid w:val="00C80B20"/>
    <w:pPr>
      <w:spacing w:after="120"/>
      <w:ind w:left="283"/>
    </w:pPr>
    <w:rPr>
      <w:rFonts w:asciiTheme="minorHAnsi" w:eastAsiaTheme="minorHAnsi" w:hAnsiTheme="minorHAnsi" w:cstheme="minorBidi"/>
      <w:lang w:eastAsia="en-US"/>
    </w:rPr>
  </w:style>
  <w:style w:type="character" w:customStyle="1" w:styleId="11">
    <w:name w:val="Основной текст с отступом Знак1"/>
    <w:basedOn w:val="a0"/>
    <w:semiHidden/>
    <w:rsid w:val="00C80B20"/>
    <w:rPr>
      <w:rFonts w:ascii="Times New Roman" w:eastAsia="Times New Roman" w:hAnsi="Times New Roman" w:cs="Times New Roman"/>
      <w:sz w:val="24"/>
      <w:szCs w:val="24"/>
      <w:lang w:eastAsia="ru-RU"/>
    </w:rPr>
  </w:style>
  <w:style w:type="paragraph" w:styleId="ab">
    <w:name w:val="No Spacing"/>
    <w:aliases w:val="для таблиц,Без интервала2"/>
    <w:link w:val="aa"/>
    <w:uiPriority w:val="1"/>
    <w:qFormat/>
    <w:rsid w:val="00C80B20"/>
    <w:pPr>
      <w:spacing w:after="0" w:line="240" w:lineRule="auto"/>
    </w:pPr>
    <w:rPr>
      <w:rFonts w:ascii="Calibri" w:eastAsia="Calibri" w:hAnsi="Calibri"/>
    </w:rPr>
  </w:style>
  <w:style w:type="character" w:customStyle="1" w:styleId="FontStyle14">
    <w:name w:val="Font Style14"/>
    <w:rsid w:val="00C80B20"/>
    <w:rPr>
      <w:rFonts w:ascii="Times New Roman" w:hAnsi="Times New Roman" w:cs="Times New Roman" w:hint="default"/>
      <w:sz w:val="20"/>
      <w:szCs w:val="20"/>
    </w:rPr>
  </w:style>
  <w:style w:type="character" w:customStyle="1" w:styleId="ae">
    <w:name w:val="Цветовое выделение"/>
    <w:uiPriority w:val="99"/>
    <w:rsid w:val="00C80B20"/>
    <w:rPr>
      <w:b/>
      <w:bCs w:val="0"/>
      <w:color w:val="auto"/>
    </w:rPr>
  </w:style>
  <w:style w:type="character" w:customStyle="1" w:styleId="sectioninfo2">
    <w:name w:val="section__info2"/>
    <w:basedOn w:val="a0"/>
    <w:rsid w:val="007177E6"/>
    <w:rPr>
      <w:vanish w:val="0"/>
      <w:webHidden w:val="0"/>
      <w:sz w:val="24"/>
      <w:szCs w:val="24"/>
      <w:specVanish w:val="0"/>
    </w:rPr>
  </w:style>
  <w:style w:type="paragraph" w:styleId="af">
    <w:name w:val="Balloon Text"/>
    <w:basedOn w:val="a"/>
    <w:link w:val="af0"/>
    <w:uiPriority w:val="99"/>
    <w:semiHidden/>
    <w:unhideWhenUsed/>
    <w:rsid w:val="00DC0AE2"/>
    <w:rPr>
      <w:rFonts w:ascii="Segoe UI" w:hAnsi="Segoe UI" w:cs="Segoe UI"/>
      <w:sz w:val="18"/>
      <w:szCs w:val="18"/>
    </w:rPr>
  </w:style>
  <w:style w:type="character" w:customStyle="1" w:styleId="af0">
    <w:name w:val="Текст выноски Знак"/>
    <w:basedOn w:val="a0"/>
    <w:link w:val="af"/>
    <w:uiPriority w:val="99"/>
    <w:semiHidden/>
    <w:rsid w:val="00DC0AE2"/>
    <w:rPr>
      <w:rFonts w:ascii="Segoe UI" w:eastAsia="Times New Roman" w:hAnsi="Segoe UI" w:cs="Segoe UI"/>
      <w:sz w:val="18"/>
      <w:szCs w:val="18"/>
      <w:lang w:eastAsia="ru-RU"/>
    </w:rPr>
  </w:style>
  <w:style w:type="character" w:customStyle="1" w:styleId="ikzvalue">
    <w:name w:val="ikzvalue"/>
    <w:basedOn w:val="a0"/>
    <w:rsid w:val="00752AA0"/>
  </w:style>
  <w:style w:type="paragraph" w:customStyle="1" w:styleId="s1">
    <w:name w:val="s_1"/>
    <w:basedOn w:val="a"/>
    <w:rsid w:val="003F059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658194">
      <w:bodyDiv w:val="1"/>
      <w:marLeft w:val="0"/>
      <w:marRight w:val="0"/>
      <w:marTop w:val="0"/>
      <w:marBottom w:val="0"/>
      <w:divBdr>
        <w:top w:val="none" w:sz="0" w:space="0" w:color="auto"/>
        <w:left w:val="none" w:sz="0" w:space="0" w:color="auto"/>
        <w:bottom w:val="none" w:sz="0" w:space="0" w:color="auto"/>
        <w:right w:val="none" w:sz="0" w:space="0" w:color="auto"/>
      </w:divBdr>
    </w:div>
    <w:div w:id="228075338">
      <w:bodyDiv w:val="1"/>
      <w:marLeft w:val="0"/>
      <w:marRight w:val="0"/>
      <w:marTop w:val="0"/>
      <w:marBottom w:val="0"/>
      <w:divBdr>
        <w:top w:val="none" w:sz="0" w:space="0" w:color="auto"/>
        <w:left w:val="none" w:sz="0" w:space="0" w:color="auto"/>
        <w:bottom w:val="none" w:sz="0" w:space="0" w:color="auto"/>
        <w:right w:val="none" w:sz="0" w:space="0" w:color="auto"/>
      </w:divBdr>
    </w:div>
    <w:div w:id="299917919">
      <w:bodyDiv w:val="1"/>
      <w:marLeft w:val="0"/>
      <w:marRight w:val="0"/>
      <w:marTop w:val="0"/>
      <w:marBottom w:val="0"/>
      <w:divBdr>
        <w:top w:val="none" w:sz="0" w:space="0" w:color="auto"/>
        <w:left w:val="none" w:sz="0" w:space="0" w:color="auto"/>
        <w:bottom w:val="none" w:sz="0" w:space="0" w:color="auto"/>
        <w:right w:val="none" w:sz="0" w:space="0" w:color="auto"/>
      </w:divBdr>
    </w:div>
    <w:div w:id="524174161">
      <w:bodyDiv w:val="1"/>
      <w:marLeft w:val="0"/>
      <w:marRight w:val="0"/>
      <w:marTop w:val="0"/>
      <w:marBottom w:val="0"/>
      <w:divBdr>
        <w:top w:val="none" w:sz="0" w:space="0" w:color="auto"/>
        <w:left w:val="none" w:sz="0" w:space="0" w:color="auto"/>
        <w:bottom w:val="none" w:sz="0" w:space="0" w:color="auto"/>
        <w:right w:val="none" w:sz="0" w:space="0" w:color="auto"/>
      </w:divBdr>
      <w:divsChild>
        <w:div w:id="755782389">
          <w:marLeft w:val="0"/>
          <w:marRight w:val="0"/>
          <w:marTop w:val="0"/>
          <w:marBottom w:val="0"/>
          <w:divBdr>
            <w:top w:val="none" w:sz="0" w:space="0" w:color="auto"/>
            <w:left w:val="none" w:sz="0" w:space="0" w:color="auto"/>
            <w:bottom w:val="none" w:sz="0" w:space="0" w:color="auto"/>
            <w:right w:val="none" w:sz="0" w:space="0" w:color="auto"/>
          </w:divBdr>
        </w:div>
        <w:div w:id="357630369">
          <w:marLeft w:val="0"/>
          <w:marRight w:val="0"/>
          <w:marTop w:val="0"/>
          <w:marBottom w:val="0"/>
          <w:divBdr>
            <w:top w:val="none" w:sz="0" w:space="0" w:color="auto"/>
            <w:left w:val="none" w:sz="0" w:space="0" w:color="auto"/>
            <w:bottom w:val="none" w:sz="0" w:space="0" w:color="auto"/>
            <w:right w:val="none" w:sz="0" w:space="0" w:color="auto"/>
          </w:divBdr>
        </w:div>
        <w:div w:id="1943417495">
          <w:marLeft w:val="0"/>
          <w:marRight w:val="0"/>
          <w:marTop w:val="0"/>
          <w:marBottom w:val="0"/>
          <w:divBdr>
            <w:top w:val="none" w:sz="0" w:space="0" w:color="auto"/>
            <w:left w:val="none" w:sz="0" w:space="0" w:color="auto"/>
            <w:bottom w:val="none" w:sz="0" w:space="0" w:color="auto"/>
            <w:right w:val="none" w:sz="0" w:space="0" w:color="auto"/>
          </w:divBdr>
        </w:div>
        <w:div w:id="1461679881">
          <w:marLeft w:val="0"/>
          <w:marRight w:val="0"/>
          <w:marTop w:val="0"/>
          <w:marBottom w:val="0"/>
          <w:divBdr>
            <w:top w:val="none" w:sz="0" w:space="0" w:color="auto"/>
            <w:left w:val="none" w:sz="0" w:space="0" w:color="auto"/>
            <w:bottom w:val="none" w:sz="0" w:space="0" w:color="auto"/>
            <w:right w:val="none" w:sz="0" w:space="0" w:color="auto"/>
          </w:divBdr>
        </w:div>
        <w:div w:id="798955591">
          <w:marLeft w:val="0"/>
          <w:marRight w:val="0"/>
          <w:marTop w:val="0"/>
          <w:marBottom w:val="0"/>
          <w:divBdr>
            <w:top w:val="none" w:sz="0" w:space="0" w:color="auto"/>
            <w:left w:val="none" w:sz="0" w:space="0" w:color="auto"/>
            <w:bottom w:val="none" w:sz="0" w:space="0" w:color="auto"/>
            <w:right w:val="none" w:sz="0" w:space="0" w:color="auto"/>
          </w:divBdr>
        </w:div>
        <w:div w:id="1479566056">
          <w:marLeft w:val="0"/>
          <w:marRight w:val="0"/>
          <w:marTop w:val="0"/>
          <w:marBottom w:val="0"/>
          <w:divBdr>
            <w:top w:val="none" w:sz="0" w:space="0" w:color="auto"/>
            <w:left w:val="none" w:sz="0" w:space="0" w:color="auto"/>
            <w:bottom w:val="none" w:sz="0" w:space="0" w:color="auto"/>
            <w:right w:val="none" w:sz="0" w:space="0" w:color="auto"/>
          </w:divBdr>
        </w:div>
        <w:div w:id="197394748">
          <w:marLeft w:val="0"/>
          <w:marRight w:val="0"/>
          <w:marTop w:val="0"/>
          <w:marBottom w:val="0"/>
          <w:divBdr>
            <w:top w:val="none" w:sz="0" w:space="0" w:color="auto"/>
            <w:left w:val="none" w:sz="0" w:space="0" w:color="auto"/>
            <w:bottom w:val="none" w:sz="0" w:space="0" w:color="auto"/>
            <w:right w:val="none" w:sz="0" w:space="0" w:color="auto"/>
          </w:divBdr>
        </w:div>
        <w:div w:id="1756321289">
          <w:marLeft w:val="0"/>
          <w:marRight w:val="0"/>
          <w:marTop w:val="0"/>
          <w:marBottom w:val="0"/>
          <w:divBdr>
            <w:top w:val="none" w:sz="0" w:space="0" w:color="auto"/>
            <w:left w:val="none" w:sz="0" w:space="0" w:color="auto"/>
            <w:bottom w:val="none" w:sz="0" w:space="0" w:color="auto"/>
            <w:right w:val="none" w:sz="0" w:space="0" w:color="auto"/>
          </w:divBdr>
        </w:div>
        <w:div w:id="689255393">
          <w:marLeft w:val="0"/>
          <w:marRight w:val="0"/>
          <w:marTop w:val="0"/>
          <w:marBottom w:val="0"/>
          <w:divBdr>
            <w:top w:val="none" w:sz="0" w:space="0" w:color="auto"/>
            <w:left w:val="none" w:sz="0" w:space="0" w:color="auto"/>
            <w:bottom w:val="none" w:sz="0" w:space="0" w:color="auto"/>
            <w:right w:val="none" w:sz="0" w:space="0" w:color="auto"/>
          </w:divBdr>
        </w:div>
        <w:div w:id="1315186486">
          <w:marLeft w:val="0"/>
          <w:marRight w:val="0"/>
          <w:marTop w:val="0"/>
          <w:marBottom w:val="0"/>
          <w:divBdr>
            <w:top w:val="none" w:sz="0" w:space="0" w:color="auto"/>
            <w:left w:val="none" w:sz="0" w:space="0" w:color="auto"/>
            <w:bottom w:val="none" w:sz="0" w:space="0" w:color="auto"/>
            <w:right w:val="none" w:sz="0" w:space="0" w:color="auto"/>
          </w:divBdr>
        </w:div>
        <w:div w:id="1549105935">
          <w:marLeft w:val="0"/>
          <w:marRight w:val="0"/>
          <w:marTop w:val="0"/>
          <w:marBottom w:val="0"/>
          <w:divBdr>
            <w:top w:val="none" w:sz="0" w:space="0" w:color="auto"/>
            <w:left w:val="none" w:sz="0" w:space="0" w:color="auto"/>
            <w:bottom w:val="none" w:sz="0" w:space="0" w:color="auto"/>
            <w:right w:val="none" w:sz="0" w:space="0" w:color="auto"/>
          </w:divBdr>
        </w:div>
        <w:div w:id="592469175">
          <w:marLeft w:val="0"/>
          <w:marRight w:val="0"/>
          <w:marTop w:val="0"/>
          <w:marBottom w:val="0"/>
          <w:divBdr>
            <w:top w:val="none" w:sz="0" w:space="0" w:color="auto"/>
            <w:left w:val="none" w:sz="0" w:space="0" w:color="auto"/>
            <w:bottom w:val="none" w:sz="0" w:space="0" w:color="auto"/>
            <w:right w:val="none" w:sz="0" w:space="0" w:color="auto"/>
          </w:divBdr>
        </w:div>
        <w:div w:id="192495773">
          <w:marLeft w:val="0"/>
          <w:marRight w:val="0"/>
          <w:marTop w:val="0"/>
          <w:marBottom w:val="0"/>
          <w:divBdr>
            <w:top w:val="none" w:sz="0" w:space="0" w:color="auto"/>
            <w:left w:val="none" w:sz="0" w:space="0" w:color="auto"/>
            <w:bottom w:val="none" w:sz="0" w:space="0" w:color="auto"/>
            <w:right w:val="none" w:sz="0" w:space="0" w:color="auto"/>
          </w:divBdr>
        </w:div>
        <w:div w:id="1584680073">
          <w:marLeft w:val="0"/>
          <w:marRight w:val="0"/>
          <w:marTop w:val="0"/>
          <w:marBottom w:val="0"/>
          <w:divBdr>
            <w:top w:val="none" w:sz="0" w:space="0" w:color="auto"/>
            <w:left w:val="none" w:sz="0" w:space="0" w:color="auto"/>
            <w:bottom w:val="none" w:sz="0" w:space="0" w:color="auto"/>
            <w:right w:val="none" w:sz="0" w:space="0" w:color="auto"/>
          </w:divBdr>
        </w:div>
        <w:div w:id="927424738">
          <w:marLeft w:val="0"/>
          <w:marRight w:val="0"/>
          <w:marTop w:val="0"/>
          <w:marBottom w:val="0"/>
          <w:divBdr>
            <w:top w:val="none" w:sz="0" w:space="0" w:color="auto"/>
            <w:left w:val="none" w:sz="0" w:space="0" w:color="auto"/>
            <w:bottom w:val="none" w:sz="0" w:space="0" w:color="auto"/>
            <w:right w:val="none" w:sz="0" w:space="0" w:color="auto"/>
          </w:divBdr>
        </w:div>
        <w:div w:id="1739205246">
          <w:marLeft w:val="0"/>
          <w:marRight w:val="0"/>
          <w:marTop w:val="0"/>
          <w:marBottom w:val="0"/>
          <w:divBdr>
            <w:top w:val="none" w:sz="0" w:space="0" w:color="auto"/>
            <w:left w:val="none" w:sz="0" w:space="0" w:color="auto"/>
            <w:bottom w:val="none" w:sz="0" w:space="0" w:color="auto"/>
            <w:right w:val="none" w:sz="0" w:space="0" w:color="auto"/>
          </w:divBdr>
        </w:div>
        <w:div w:id="1050691608">
          <w:marLeft w:val="0"/>
          <w:marRight w:val="0"/>
          <w:marTop w:val="0"/>
          <w:marBottom w:val="0"/>
          <w:divBdr>
            <w:top w:val="none" w:sz="0" w:space="0" w:color="auto"/>
            <w:left w:val="none" w:sz="0" w:space="0" w:color="auto"/>
            <w:bottom w:val="none" w:sz="0" w:space="0" w:color="auto"/>
            <w:right w:val="none" w:sz="0" w:space="0" w:color="auto"/>
          </w:divBdr>
        </w:div>
        <w:div w:id="1374038347">
          <w:marLeft w:val="0"/>
          <w:marRight w:val="0"/>
          <w:marTop w:val="0"/>
          <w:marBottom w:val="0"/>
          <w:divBdr>
            <w:top w:val="none" w:sz="0" w:space="0" w:color="auto"/>
            <w:left w:val="none" w:sz="0" w:space="0" w:color="auto"/>
            <w:bottom w:val="none" w:sz="0" w:space="0" w:color="auto"/>
            <w:right w:val="none" w:sz="0" w:space="0" w:color="auto"/>
          </w:divBdr>
        </w:div>
        <w:div w:id="1158619852">
          <w:marLeft w:val="0"/>
          <w:marRight w:val="0"/>
          <w:marTop w:val="0"/>
          <w:marBottom w:val="0"/>
          <w:divBdr>
            <w:top w:val="none" w:sz="0" w:space="0" w:color="auto"/>
            <w:left w:val="none" w:sz="0" w:space="0" w:color="auto"/>
            <w:bottom w:val="none" w:sz="0" w:space="0" w:color="auto"/>
            <w:right w:val="none" w:sz="0" w:space="0" w:color="auto"/>
          </w:divBdr>
        </w:div>
        <w:div w:id="247083152">
          <w:marLeft w:val="0"/>
          <w:marRight w:val="0"/>
          <w:marTop w:val="0"/>
          <w:marBottom w:val="0"/>
          <w:divBdr>
            <w:top w:val="none" w:sz="0" w:space="0" w:color="auto"/>
            <w:left w:val="none" w:sz="0" w:space="0" w:color="auto"/>
            <w:bottom w:val="none" w:sz="0" w:space="0" w:color="auto"/>
            <w:right w:val="none" w:sz="0" w:space="0" w:color="auto"/>
          </w:divBdr>
        </w:div>
        <w:div w:id="717825950">
          <w:marLeft w:val="0"/>
          <w:marRight w:val="0"/>
          <w:marTop w:val="0"/>
          <w:marBottom w:val="0"/>
          <w:divBdr>
            <w:top w:val="none" w:sz="0" w:space="0" w:color="auto"/>
            <w:left w:val="none" w:sz="0" w:space="0" w:color="auto"/>
            <w:bottom w:val="none" w:sz="0" w:space="0" w:color="auto"/>
            <w:right w:val="none" w:sz="0" w:space="0" w:color="auto"/>
          </w:divBdr>
        </w:div>
        <w:div w:id="1916475101">
          <w:marLeft w:val="0"/>
          <w:marRight w:val="0"/>
          <w:marTop w:val="0"/>
          <w:marBottom w:val="0"/>
          <w:divBdr>
            <w:top w:val="none" w:sz="0" w:space="0" w:color="auto"/>
            <w:left w:val="none" w:sz="0" w:space="0" w:color="auto"/>
            <w:bottom w:val="none" w:sz="0" w:space="0" w:color="auto"/>
            <w:right w:val="none" w:sz="0" w:space="0" w:color="auto"/>
          </w:divBdr>
        </w:div>
      </w:divsChild>
    </w:div>
    <w:div w:id="540167045">
      <w:bodyDiv w:val="1"/>
      <w:marLeft w:val="0"/>
      <w:marRight w:val="0"/>
      <w:marTop w:val="0"/>
      <w:marBottom w:val="0"/>
      <w:divBdr>
        <w:top w:val="none" w:sz="0" w:space="0" w:color="auto"/>
        <w:left w:val="none" w:sz="0" w:space="0" w:color="auto"/>
        <w:bottom w:val="none" w:sz="0" w:space="0" w:color="auto"/>
        <w:right w:val="none" w:sz="0" w:space="0" w:color="auto"/>
      </w:divBdr>
    </w:div>
    <w:div w:id="582646489">
      <w:bodyDiv w:val="1"/>
      <w:marLeft w:val="0"/>
      <w:marRight w:val="0"/>
      <w:marTop w:val="0"/>
      <w:marBottom w:val="0"/>
      <w:divBdr>
        <w:top w:val="none" w:sz="0" w:space="0" w:color="auto"/>
        <w:left w:val="none" w:sz="0" w:space="0" w:color="auto"/>
        <w:bottom w:val="none" w:sz="0" w:space="0" w:color="auto"/>
        <w:right w:val="none" w:sz="0" w:space="0" w:color="auto"/>
      </w:divBdr>
    </w:div>
    <w:div w:id="700522174">
      <w:bodyDiv w:val="1"/>
      <w:marLeft w:val="0"/>
      <w:marRight w:val="0"/>
      <w:marTop w:val="0"/>
      <w:marBottom w:val="0"/>
      <w:divBdr>
        <w:top w:val="none" w:sz="0" w:space="0" w:color="auto"/>
        <w:left w:val="none" w:sz="0" w:space="0" w:color="auto"/>
        <w:bottom w:val="none" w:sz="0" w:space="0" w:color="auto"/>
        <w:right w:val="none" w:sz="0" w:space="0" w:color="auto"/>
      </w:divBdr>
    </w:div>
    <w:div w:id="705761085">
      <w:bodyDiv w:val="1"/>
      <w:marLeft w:val="0"/>
      <w:marRight w:val="0"/>
      <w:marTop w:val="0"/>
      <w:marBottom w:val="0"/>
      <w:divBdr>
        <w:top w:val="none" w:sz="0" w:space="0" w:color="auto"/>
        <w:left w:val="none" w:sz="0" w:space="0" w:color="auto"/>
        <w:bottom w:val="none" w:sz="0" w:space="0" w:color="auto"/>
        <w:right w:val="none" w:sz="0" w:space="0" w:color="auto"/>
      </w:divBdr>
    </w:div>
    <w:div w:id="817384624">
      <w:bodyDiv w:val="1"/>
      <w:marLeft w:val="0"/>
      <w:marRight w:val="0"/>
      <w:marTop w:val="0"/>
      <w:marBottom w:val="0"/>
      <w:divBdr>
        <w:top w:val="none" w:sz="0" w:space="0" w:color="auto"/>
        <w:left w:val="none" w:sz="0" w:space="0" w:color="auto"/>
        <w:bottom w:val="none" w:sz="0" w:space="0" w:color="auto"/>
        <w:right w:val="none" w:sz="0" w:space="0" w:color="auto"/>
      </w:divBdr>
    </w:div>
    <w:div w:id="830486877">
      <w:bodyDiv w:val="1"/>
      <w:marLeft w:val="0"/>
      <w:marRight w:val="0"/>
      <w:marTop w:val="0"/>
      <w:marBottom w:val="0"/>
      <w:divBdr>
        <w:top w:val="none" w:sz="0" w:space="0" w:color="auto"/>
        <w:left w:val="none" w:sz="0" w:space="0" w:color="auto"/>
        <w:bottom w:val="none" w:sz="0" w:space="0" w:color="auto"/>
        <w:right w:val="none" w:sz="0" w:space="0" w:color="auto"/>
      </w:divBdr>
    </w:div>
    <w:div w:id="847255959">
      <w:bodyDiv w:val="1"/>
      <w:marLeft w:val="0"/>
      <w:marRight w:val="0"/>
      <w:marTop w:val="0"/>
      <w:marBottom w:val="0"/>
      <w:divBdr>
        <w:top w:val="none" w:sz="0" w:space="0" w:color="auto"/>
        <w:left w:val="none" w:sz="0" w:space="0" w:color="auto"/>
        <w:bottom w:val="none" w:sz="0" w:space="0" w:color="auto"/>
        <w:right w:val="none" w:sz="0" w:space="0" w:color="auto"/>
      </w:divBdr>
    </w:div>
    <w:div w:id="1123229782">
      <w:bodyDiv w:val="1"/>
      <w:marLeft w:val="0"/>
      <w:marRight w:val="0"/>
      <w:marTop w:val="0"/>
      <w:marBottom w:val="0"/>
      <w:divBdr>
        <w:top w:val="none" w:sz="0" w:space="0" w:color="auto"/>
        <w:left w:val="none" w:sz="0" w:space="0" w:color="auto"/>
        <w:bottom w:val="none" w:sz="0" w:space="0" w:color="auto"/>
        <w:right w:val="none" w:sz="0" w:space="0" w:color="auto"/>
      </w:divBdr>
    </w:div>
    <w:div w:id="1409381424">
      <w:bodyDiv w:val="1"/>
      <w:marLeft w:val="0"/>
      <w:marRight w:val="0"/>
      <w:marTop w:val="0"/>
      <w:marBottom w:val="0"/>
      <w:divBdr>
        <w:top w:val="none" w:sz="0" w:space="0" w:color="auto"/>
        <w:left w:val="none" w:sz="0" w:space="0" w:color="auto"/>
        <w:bottom w:val="none" w:sz="0" w:space="0" w:color="auto"/>
        <w:right w:val="none" w:sz="0" w:space="0" w:color="auto"/>
      </w:divBdr>
    </w:div>
    <w:div w:id="1440832466">
      <w:bodyDiv w:val="1"/>
      <w:marLeft w:val="0"/>
      <w:marRight w:val="0"/>
      <w:marTop w:val="0"/>
      <w:marBottom w:val="0"/>
      <w:divBdr>
        <w:top w:val="none" w:sz="0" w:space="0" w:color="auto"/>
        <w:left w:val="none" w:sz="0" w:space="0" w:color="auto"/>
        <w:bottom w:val="none" w:sz="0" w:space="0" w:color="auto"/>
        <w:right w:val="none" w:sz="0" w:space="0" w:color="auto"/>
      </w:divBdr>
    </w:div>
    <w:div w:id="1443384086">
      <w:bodyDiv w:val="1"/>
      <w:marLeft w:val="0"/>
      <w:marRight w:val="0"/>
      <w:marTop w:val="0"/>
      <w:marBottom w:val="0"/>
      <w:divBdr>
        <w:top w:val="none" w:sz="0" w:space="0" w:color="auto"/>
        <w:left w:val="none" w:sz="0" w:space="0" w:color="auto"/>
        <w:bottom w:val="none" w:sz="0" w:space="0" w:color="auto"/>
        <w:right w:val="none" w:sz="0" w:space="0" w:color="auto"/>
      </w:divBdr>
    </w:div>
    <w:div w:id="1495415040">
      <w:bodyDiv w:val="1"/>
      <w:marLeft w:val="0"/>
      <w:marRight w:val="0"/>
      <w:marTop w:val="0"/>
      <w:marBottom w:val="0"/>
      <w:divBdr>
        <w:top w:val="none" w:sz="0" w:space="0" w:color="auto"/>
        <w:left w:val="none" w:sz="0" w:space="0" w:color="auto"/>
        <w:bottom w:val="none" w:sz="0" w:space="0" w:color="auto"/>
        <w:right w:val="none" w:sz="0" w:space="0" w:color="auto"/>
      </w:divBdr>
    </w:div>
    <w:div w:id="1596209453">
      <w:bodyDiv w:val="1"/>
      <w:marLeft w:val="0"/>
      <w:marRight w:val="0"/>
      <w:marTop w:val="0"/>
      <w:marBottom w:val="0"/>
      <w:divBdr>
        <w:top w:val="none" w:sz="0" w:space="0" w:color="auto"/>
        <w:left w:val="none" w:sz="0" w:space="0" w:color="auto"/>
        <w:bottom w:val="none" w:sz="0" w:space="0" w:color="auto"/>
        <w:right w:val="none" w:sz="0" w:space="0" w:color="auto"/>
      </w:divBdr>
    </w:div>
    <w:div w:id="1621912604">
      <w:bodyDiv w:val="1"/>
      <w:marLeft w:val="0"/>
      <w:marRight w:val="0"/>
      <w:marTop w:val="0"/>
      <w:marBottom w:val="0"/>
      <w:divBdr>
        <w:top w:val="none" w:sz="0" w:space="0" w:color="auto"/>
        <w:left w:val="none" w:sz="0" w:space="0" w:color="auto"/>
        <w:bottom w:val="none" w:sz="0" w:space="0" w:color="auto"/>
        <w:right w:val="none" w:sz="0" w:space="0" w:color="auto"/>
      </w:divBdr>
    </w:div>
    <w:div w:id="1836605466">
      <w:bodyDiv w:val="1"/>
      <w:marLeft w:val="0"/>
      <w:marRight w:val="0"/>
      <w:marTop w:val="0"/>
      <w:marBottom w:val="0"/>
      <w:divBdr>
        <w:top w:val="none" w:sz="0" w:space="0" w:color="auto"/>
        <w:left w:val="none" w:sz="0" w:space="0" w:color="auto"/>
        <w:bottom w:val="none" w:sz="0" w:space="0" w:color="auto"/>
        <w:right w:val="none" w:sz="0" w:space="0" w:color="auto"/>
      </w:divBdr>
    </w:div>
    <w:div w:id="1847670747">
      <w:bodyDiv w:val="1"/>
      <w:marLeft w:val="0"/>
      <w:marRight w:val="0"/>
      <w:marTop w:val="0"/>
      <w:marBottom w:val="0"/>
      <w:divBdr>
        <w:top w:val="none" w:sz="0" w:space="0" w:color="auto"/>
        <w:left w:val="none" w:sz="0" w:space="0" w:color="auto"/>
        <w:bottom w:val="none" w:sz="0" w:space="0" w:color="auto"/>
        <w:right w:val="none" w:sz="0" w:space="0" w:color="auto"/>
      </w:divBdr>
    </w:div>
    <w:div w:id="1942951758">
      <w:bodyDiv w:val="1"/>
      <w:marLeft w:val="0"/>
      <w:marRight w:val="0"/>
      <w:marTop w:val="0"/>
      <w:marBottom w:val="0"/>
      <w:divBdr>
        <w:top w:val="none" w:sz="0" w:space="0" w:color="auto"/>
        <w:left w:val="none" w:sz="0" w:space="0" w:color="auto"/>
        <w:bottom w:val="none" w:sz="0" w:space="0" w:color="auto"/>
        <w:right w:val="none" w:sz="0" w:space="0" w:color="auto"/>
      </w:divBdr>
    </w:div>
    <w:div w:id="2004963479">
      <w:bodyDiv w:val="1"/>
      <w:marLeft w:val="0"/>
      <w:marRight w:val="0"/>
      <w:marTop w:val="0"/>
      <w:marBottom w:val="0"/>
      <w:divBdr>
        <w:top w:val="none" w:sz="0" w:space="0" w:color="auto"/>
        <w:left w:val="none" w:sz="0" w:space="0" w:color="auto"/>
        <w:bottom w:val="none" w:sz="0" w:space="0" w:color="auto"/>
        <w:right w:val="none" w:sz="0" w:space="0" w:color="auto"/>
      </w:divBdr>
    </w:div>
    <w:div w:id="212554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10.72.2.15\Documents\&#1040;&#1091;&#1082;&#1094;&#1080;&#1086;&#1085;&#1099;%202021\&#1040;&#1091;&#1082;&#1094;&#1080;&#1086;&#1085;%20&#8470;41%20&#1084;&#1072;&#1088;&#1075;&#1072;&#1088;&#1080;&#1085;\&#1044;&#1086;&#1082;&#1091;&#1084;&#1077;&#1085;&#1090;&#1072;&#1094;&#1080;&#1103;%20&#1086;&#1073;%20&#1101;&#1083;&#1077;&#1082;&#1090;&#1088;&#1086;&#1085;&#1085;&#1086;&#1084;%20&#1072;&#1091;&#1082;&#1094;&#1080;&#1086;&#1085;&#1077;%20&#8470;41-05-21-&#1101;&#1072;%20(&#1084;&#1072;&#1088;&#1075;&#1072;&#1088;&#1080;&#1085;)%20&#1089;%20&#1055;&#1088;&#1080;&#1083;&#1086;&#1078;&#1077;&#1085;&#1080;&#1077;&#1084;%20&#8470;1%20(&#1087;&#1088;&#1086;&#1077;&#1082;&#1090;%20&#1075;&#1086;&#1089;&#1091;&#1076;&#1072;&#1088;&#1089;&#1090;&#1074;&#1077;&#1085;&#1085;&#1086;&#1075;&#1086;%20&#1082;&#1086;&#1085;&#1090;&#1088;&#1072;&#1082;&#1090;&#1072;).docx" TargetMode="External"/><Relationship Id="rId13" Type="http://schemas.openxmlformats.org/officeDocument/2006/relationships/hyperlink" Target="consultantplus://offline/ref=474755E6386B2FBF837B4697E483C7C97FF89BCA310506725DB3461C95B655933A01130ACDAD03C3CDCA72D7A75BP8J" TargetMode="External"/><Relationship Id="rId18" Type="http://schemas.openxmlformats.org/officeDocument/2006/relationships/hyperlink" Target="file:///Z:\&#1040;&#1091;&#1082;&#1094;&#1080;&#1086;&#1085;&#1099;%202022\&#1040;&#1091;&#1082;&#1094;&#1080;&#1086;&#1085;%20&#8470;1%20(&#1090;&#1074;&#1086;&#1088;&#1086;&#1075;)\&#1044;&#1086;&#1082;&#1091;&#1084;&#1077;&#1085;&#1090;&#1072;&#1094;&#1080;&#1103;%20&#1085;&#1072;%20&#1087;&#1088;&#1086;&#1074;&#1077;&#1076;&#1077;&#1085;&#1080;&#1077;%20%20&#1101;&#1083;&#1077;&#1082;&#1090;&#1088;&#1086;&#1085;&#1085;&#1086;&#1075;&#1086;%20&#1072;&#1091;&#1082;&#1094;&#1080;&#1086;&#1085;&#1072;&#1077;%20&#8470;01-01-22-&#1101;&#1072;%20&#1089;%20&#1087;&#1088;&#1080;&#1083;&#1086;&#1078;&#1077;&#1085;&#1080;&#1077;%20&#8470;%201%20(&#1090;&#1074;&#1086;&#1088;&#1086;&#1075;).do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474755E6386B2FBF837B4697E483C7C97FF89BCA310506725DB3461C95B6559328014B06CDA41EC3C2DF2486E1ED2A5CE3D8751914B701CE5EPFJ" TargetMode="External"/><Relationship Id="rId7" Type="http://schemas.openxmlformats.org/officeDocument/2006/relationships/hyperlink" Target="file:///Z:\&#1040;&#1091;&#1082;&#1094;&#1080;&#1086;&#1085;&#1099;%202022\&#1040;&#1091;&#1082;&#1094;&#1080;&#1086;&#1085;%20&#8470;1%20(&#1090;&#1074;&#1086;&#1088;&#1086;&#1075;)\&#1044;&#1086;&#1082;&#1091;&#1084;&#1077;&#1085;&#1090;&#1072;&#1094;&#1080;&#1103;%20&#1085;&#1072;%20&#1087;&#1088;&#1086;&#1074;&#1077;&#1076;&#1077;&#1085;&#1080;&#1077;%20%20&#1101;&#1083;&#1077;&#1082;&#1090;&#1088;&#1086;&#1085;&#1085;&#1086;&#1075;&#1086;%20&#1072;&#1091;&#1082;&#1094;&#1080;&#1086;&#1085;&#1072;&#1077;%20&#8470;01-01-22-&#1101;&#1072;%20&#1089;%20&#1087;&#1088;&#1080;&#1083;&#1086;&#1078;&#1077;&#1085;&#1080;&#1077;%20&#8470;%201%20(&#1090;&#1074;&#1086;&#1088;&#1086;&#1075;).doc" TargetMode="External"/><Relationship Id="rId12" Type="http://schemas.openxmlformats.org/officeDocument/2006/relationships/hyperlink" Target="consultantplus://offline/ref=474755E6386B2FBF837B4697E483C7C97FF89BCA310506725DB3461C95B655933A01130ACDAD03C3CDCA72D7A75BP8J" TargetMode="External"/><Relationship Id="rId17" Type="http://schemas.openxmlformats.org/officeDocument/2006/relationships/hyperlink" Target="file:///Z:\&#1040;&#1091;&#1082;&#1094;&#1080;&#1086;&#1085;&#1099;%202022\&#1040;&#1091;&#1082;&#1094;&#1080;&#1086;&#1085;%20&#8470;1%20(&#1090;&#1074;&#1086;&#1088;&#1086;&#1075;)\&#1044;&#1086;&#1082;&#1091;&#1084;&#1077;&#1085;&#1090;&#1072;&#1094;&#1080;&#1103;%20&#1085;&#1072;%20&#1087;&#1088;&#1086;&#1074;&#1077;&#1076;&#1077;&#1085;&#1080;&#1077;%20%20&#1101;&#1083;&#1077;&#1082;&#1090;&#1088;&#1086;&#1085;&#1085;&#1086;&#1075;&#1086;%20&#1072;&#1091;&#1082;&#1094;&#1080;&#1086;&#1085;&#1072;&#1077;%20&#8470;01-01-22-&#1101;&#1072;%20&#1089;%20&#1087;&#1088;&#1080;&#1083;&#1086;&#1078;&#1077;&#1085;&#1080;&#1077;%20&#8470;%201%20(&#1090;&#1074;&#1086;&#1088;&#1086;&#1075;).doc"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B701E8F0E1405FC365DEBFF62BB408793462C1607B432E6E19E5B3DCA0ECB4B6AD5B0060DDC0D87HBCAK" TargetMode="External"/><Relationship Id="rId20" Type="http://schemas.openxmlformats.org/officeDocument/2006/relationships/hyperlink" Target="consultantplus://offline/ref=474755E6386B2FBF837B4697E483C7C97FF89BCA310506725DB3461C95B655933A01130ACDAD03C3CDCA72D7A75BP8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10.72.2.15\Documents\&#1040;&#1091;&#1082;&#1094;&#1080;&#1086;&#1085;&#1099;%202021\&#1040;&#1091;&#1082;&#1094;&#1080;&#1086;&#1085;%20&#8470;41%20&#1084;&#1072;&#1088;&#1075;&#1072;&#1088;&#1080;&#1085;\&#1044;&#1086;&#1082;&#1091;&#1084;&#1077;&#1085;&#1090;&#1072;&#1094;&#1080;&#1103;%20&#1086;&#1073;%20&#1101;&#1083;&#1077;&#1082;&#1090;&#1088;&#1086;&#1085;&#1085;&#1086;&#1084;%20&#1072;&#1091;&#1082;&#1094;&#1080;&#1086;&#1085;&#1077;%20&#8470;41-05-21-&#1101;&#1072;%20(&#1084;&#1072;&#1088;&#1075;&#1072;&#1088;&#1080;&#1085;)%20&#1089;%20&#1055;&#1088;&#1080;&#1083;&#1086;&#1078;&#1077;&#1085;&#1080;&#1077;&#1084;%20&#8470;1%20(&#1087;&#1088;&#1086;&#1077;&#1082;&#1090;%20&#1075;&#1086;&#1089;&#1091;&#1076;&#1072;&#1088;&#1089;&#1090;&#1074;&#1077;&#1085;&#1085;&#1086;&#1075;&#1086;%20&#1082;&#1086;&#1085;&#1090;&#1088;&#1072;&#1082;&#1090;&#1072;).docx" TargetMode="External"/><Relationship Id="rId24" Type="http://schemas.openxmlformats.org/officeDocument/2006/relationships/hyperlink" Target="consultantplus://offline/ref=0913A888C244D774C4A99500A2237B9BBC588E6AAE9D694D190D254C490407A1D3370FCDA0D40521739F82749155D56C5760A8DF474150BAa2A1M" TargetMode="External"/><Relationship Id="rId5" Type="http://schemas.openxmlformats.org/officeDocument/2006/relationships/settings" Target="settings.xml"/><Relationship Id="rId15" Type="http://schemas.openxmlformats.org/officeDocument/2006/relationships/hyperlink" Target="consultantplus://offline/ref=99BED51A5210E022B30AA9549FC7166E957BFCC8645541E1A4B33167D3D9417E7C7D0CF423A61EC850396594A6EB80F00B6F5849B2B23542XA62L" TargetMode="External"/><Relationship Id="rId23" Type="http://schemas.openxmlformats.org/officeDocument/2006/relationships/hyperlink" Target="mailto:fkuliu19.ufsin@mail.ru" TargetMode="External"/><Relationship Id="rId10" Type="http://schemas.openxmlformats.org/officeDocument/2006/relationships/hyperlink" Target="consultantplus://offline/ref=474755E6386B2FBF837B4697E483C7C97FF89BCA310506725DB3461C95B655933A01130ACDAD03C3CDCA72D7A75BP8J" TargetMode="External"/><Relationship Id="rId19" Type="http://schemas.openxmlformats.org/officeDocument/2006/relationships/hyperlink" Target="consultantplus://offline/ref=474755E6386B2FBF837B4697E483C7C97FFE93CA370806725DB3461C95B6559328014B06C9AC1AC89F853482A8B82F42EBC06B1D0AB750P1J" TargetMode="External"/><Relationship Id="rId4" Type="http://schemas.microsoft.com/office/2007/relationships/stylesWithEffects" Target="stylesWithEffects.xml"/><Relationship Id="rId9" Type="http://schemas.openxmlformats.org/officeDocument/2006/relationships/hyperlink" Target="file:///\\10.72.2.15\Documents\&#1040;&#1091;&#1082;&#1094;&#1080;&#1086;&#1085;&#1099;%202021\&#1040;&#1091;&#1082;&#1094;&#1080;&#1086;&#1085;%20&#8470;41%20&#1084;&#1072;&#1088;&#1075;&#1072;&#1088;&#1080;&#1085;\&#1044;&#1086;&#1082;&#1091;&#1084;&#1077;&#1085;&#1090;&#1072;&#1094;&#1080;&#1103;%20&#1086;&#1073;%20&#1101;&#1083;&#1077;&#1082;&#1090;&#1088;&#1086;&#1085;&#1085;&#1086;&#1084;%20&#1072;&#1091;&#1082;&#1094;&#1080;&#1086;&#1085;&#1077;%20&#8470;41-05-21-&#1101;&#1072;%20(&#1084;&#1072;&#1088;&#1075;&#1072;&#1088;&#1080;&#1085;)%20&#1089;%20&#1055;&#1088;&#1080;&#1083;&#1086;&#1078;&#1077;&#1085;&#1080;&#1077;&#1084;%20&#8470;1%20(&#1087;&#1088;&#1086;&#1077;&#1082;&#1090;%20&#1075;&#1086;&#1089;&#1091;&#1076;&#1072;&#1088;&#1089;&#1090;&#1074;&#1077;&#1085;&#1085;&#1086;&#1075;&#1086;%20&#1082;&#1086;&#1085;&#1090;&#1088;&#1072;&#1082;&#1090;&#1072;).docx" TargetMode="External"/><Relationship Id="rId14" Type="http://schemas.openxmlformats.org/officeDocument/2006/relationships/hyperlink" Target="consultantplus://offline/ref=79943D45B3B96CDA889349FBC99F256C05797A3E1E84BA84B230628A9FB5D6E12E3A9DEC0D9B4862w1RDM" TargetMode="External"/><Relationship Id="rId22" Type="http://schemas.openxmlformats.org/officeDocument/2006/relationships/hyperlink" Target="file:///Z:\&#1040;&#1091;&#1082;&#1094;&#1080;&#1086;&#1085;&#1099;%202022\&#1040;&#1091;&#1082;&#1094;&#1080;&#1086;&#1085;%20&#8470;1%20(&#1090;&#1074;&#1086;&#1088;&#1086;&#1075;)\&#1044;&#1086;&#1082;&#1091;&#1084;&#1077;&#1085;&#1090;&#1072;&#1094;&#1080;&#1103;%20&#1085;&#1072;%20&#1087;&#1088;&#1086;&#1074;&#1077;&#1076;&#1077;&#1085;&#1080;&#1077;%20%20&#1101;&#1083;&#1077;&#1082;&#1090;&#1088;&#1086;&#1085;&#1085;&#1086;&#1075;&#1086;%20&#1072;&#1091;&#1082;&#1094;&#1080;&#1086;&#1085;&#1072;&#1077;%20&#8470;01-01-22-&#1101;&#1072;%20&#1089;%20&#1087;&#1088;&#1080;&#1083;&#1086;&#1078;&#1077;&#1085;&#1080;&#1077;%20&#8470;%201%20(&#1090;&#1074;&#1086;&#1088;&#1086;&#1075;).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6C069B-E388-43D7-8830-F10F8FBAB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5341</Words>
  <Characters>30448</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C. Богрова</dc:creator>
  <cp:lastModifiedBy>Алена Сергеевна</cp:lastModifiedBy>
  <cp:revision>2</cp:revision>
  <cp:lastPrinted>2024-10-30T08:32:00Z</cp:lastPrinted>
  <dcterms:created xsi:type="dcterms:W3CDTF">2026-07-02T04:11:00Z</dcterms:created>
  <dcterms:modified xsi:type="dcterms:W3CDTF">2026-07-02T04:11:00Z</dcterms:modified>
</cp:coreProperties>
</file>