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518FD" w14:textId="46B72728" w:rsidR="00AD2D3F" w:rsidRPr="00432CF7" w:rsidRDefault="00E8422C" w:rsidP="0092529A">
      <w:pPr>
        <w:jc w:val="center"/>
        <w:rPr>
          <w:rFonts w:ascii="Times New Roman" w:hAnsi="Times New Roman" w:cs="Times New Roman"/>
          <w:bCs/>
        </w:rPr>
      </w:pPr>
      <w:r w:rsidRPr="00432CF7">
        <w:rPr>
          <w:rFonts w:ascii="Times New Roman" w:hAnsi="Times New Roman" w:cs="Times New Roman"/>
          <w:sz w:val="28"/>
          <w:szCs w:val="28"/>
        </w:rPr>
        <w:t xml:space="preserve"> </w:t>
      </w:r>
      <w:r w:rsidR="0092529A" w:rsidRPr="00432CF7">
        <w:rPr>
          <w:rFonts w:ascii="Times New Roman" w:hAnsi="Times New Roman" w:cs="Times New Roman"/>
          <w:bCs/>
        </w:rPr>
        <w:t>Техническое задание</w:t>
      </w:r>
      <w:r w:rsidR="006B33DF" w:rsidRPr="00432CF7">
        <w:rPr>
          <w:rFonts w:ascii="Times New Roman" w:hAnsi="Times New Roman" w:cs="Times New Roman"/>
        </w:rPr>
        <w:t xml:space="preserve"> </w:t>
      </w:r>
      <w:r w:rsidR="00432CF7">
        <w:rPr>
          <w:rFonts w:ascii="Times New Roman" w:hAnsi="Times New Roman" w:cs="Times New Roman"/>
        </w:rPr>
        <w:t>на</w:t>
      </w:r>
      <w:r w:rsidR="00432CF7" w:rsidRPr="00432CF7">
        <w:rPr>
          <w:rFonts w:ascii="Times New Roman" w:hAnsi="Times New Roman" w:cs="Times New Roman"/>
        </w:rPr>
        <w:t xml:space="preserve"> </w:t>
      </w:r>
      <w:r w:rsidR="00432CF7" w:rsidRPr="00432CF7">
        <w:rPr>
          <w:rFonts w:ascii="Times New Roman" w:hAnsi="Times New Roman" w:cs="Times New Roman"/>
          <w:bCs/>
        </w:rPr>
        <w:t>п</w:t>
      </w:r>
      <w:r w:rsidR="006B33DF" w:rsidRPr="00432CF7">
        <w:rPr>
          <w:rFonts w:ascii="Times New Roman" w:hAnsi="Times New Roman" w:cs="Times New Roman"/>
          <w:bCs/>
        </w:rPr>
        <w:t>оставк</w:t>
      </w:r>
      <w:r w:rsidR="00432CF7" w:rsidRPr="00432CF7">
        <w:rPr>
          <w:rFonts w:ascii="Times New Roman" w:hAnsi="Times New Roman" w:cs="Times New Roman"/>
          <w:bCs/>
        </w:rPr>
        <w:t>у</w:t>
      </w:r>
      <w:r w:rsidR="006B33DF" w:rsidRPr="00432CF7">
        <w:rPr>
          <w:rFonts w:ascii="Times New Roman" w:hAnsi="Times New Roman" w:cs="Times New Roman"/>
          <w:bCs/>
        </w:rPr>
        <w:t xml:space="preserve"> коробов (экранов) для радиаторов по адресу: Московская область, г. о. Пушкинский, г. Пушкино, </w:t>
      </w:r>
      <w:proofErr w:type="spellStart"/>
      <w:r w:rsidR="006B33DF" w:rsidRPr="00432CF7">
        <w:rPr>
          <w:rFonts w:ascii="Times New Roman" w:hAnsi="Times New Roman" w:cs="Times New Roman"/>
          <w:bCs/>
        </w:rPr>
        <w:t>мкр</w:t>
      </w:r>
      <w:proofErr w:type="spellEnd"/>
      <w:r w:rsidR="006B33DF" w:rsidRPr="00432CF7">
        <w:rPr>
          <w:rFonts w:ascii="Times New Roman" w:hAnsi="Times New Roman" w:cs="Times New Roman"/>
          <w:bCs/>
        </w:rPr>
        <w:t xml:space="preserve">. </w:t>
      </w:r>
      <w:proofErr w:type="spellStart"/>
      <w:r w:rsidR="006B33DF" w:rsidRPr="00432CF7">
        <w:rPr>
          <w:rFonts w:ascii="Times New Roman" w:hAnsi="Times New Roman" w:cs="Times New Roman"/>
          <w:bCs/>
        </w:rPr>
        <w:t>Клязьма</w:t>
      </w:r>
      <w:proofErr w:type="spellEnd"/>
      <w:r w:rsidR="006B33DF" w:rsidRPr="00432CF7">
        <w:rPr>
          <w:rFonts w:ascii="Times New Roman" w:hAnsi="Times New Roman" w:cs="Times New Roman"/>
          <w:bCs/>
        </w:rPr>
        <w:t>, ул. Аксаковская, д. 28</w:t>
      </w:r>
    </w:p>
    <w:tbl>
      <w:tblPr>
        <w:tblStyle w:val="a3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45"/>
        <w:gridCol w:w="2546"/>
        <w:gridCol w:w="6932"/>
        <w:gridCol w:w="992"/>
      </w:tblGrid>
      <w:tr w:rsidR="006B33DF" w:rsidRPr="006B33DF" w14:paraId="2EB2344D" w14:textId="77777777" w:rsidTr="006B33DF">
        <w:tc>
          <w:tcPr>
            <w:tcW w:w="445" w:type="dxa"/>
          </w:tcPr>
          <w:p w14:paraId="713693BC" w14:textId="34C5FBC3" w:rsidR="006B33DF" w:rsidRPr="006B33DF" w:rsidRDefault="006B33DF" w:rsidP="006B33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46" w:type="dxa"/>
          </w:tcPr>
          <w:p w14:paraId="55CE80C4" w14:textId="2A5833AB" w:rsidR="006B33DF" w:rsidRPr="006B33DF" w:rsidRDefault="006B33DF" w:rsidP="006B33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932" w:type="dxa"/>
          </w:tcPr>
          <w:p w14:paraId="6E2EC793" w14:textId="14C2FA12" w:rsidR="006B33DF" w:rsidRPr="006B33DF" w:rsidRDefault="006B33DF" w:rsidP="006B33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992" w:type="dxa"/>
          </w:tcPr>
          <w:p w14:paraId="13AB5395" w14:textId="47B5FE99" w:rsidR="006B33DF" w:rsidRPr="006B33DF" w:rsidRDefault="006B33DF" w:rsidP="006B33D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6B33DF" w:rsidRPr="006B33DF" w14:paraId="7940CB63" w14:textId="77777777" w:rsidTr="006B33DF">
        <w:tc>
          <w:tcPr>
            <w:tcW w:w="445" w:type="dxa"/>
          </w:tcPr>
          <w:p w14:paraId="058D3828" w14:textId="306E1F59" w:rsidR="006B33DF" w:rsidRPr="006B33DF" w:rsidRDefault="006B33DF" w:rsidP="009252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46" w:type="dxa"/>
          </w:tcPr>
          <w:p w14:paraId="15B00344" w14:textId="1BF85BBE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Экран для чугунного радиатора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1200 мм</w:t>
            </w:r>
          </w:p>
        </w:tc>
        <w:tc>
          <w:tcPr>
            <w:tcW w:w="6932" w:type="dxa"/>
          </w:tcPr>
          <w:p w14:paraId="76A0160E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 материал –  металл, сетка ЦПВС-30</w:t>
            </w:r>
          </w:p>
          <w:p w14:paraId="767B15B6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радиатора: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чугунный</w:t>
            </w:r>
          </w:p>
          <w:p w14:paraId="6AFCE66B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товара: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экран</w:t>
            </w:r>
          </w:p>
          <w:p w14:paraId="03208817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Высота: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610 мм</w:t>
            </w:r>
          </w:p>
          <w:p w14:paraId="12119F84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Глубина: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150 мм</w:t>
            </w:r>
          </w:p>
          <w:p w14:paraId="49215788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Серия: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Классик эконом</w:t>
            </w:r>
          </w:p>
          <w:p w14:paraId="1F27DF50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Крепеж в комплекте - Да</w:t>
            </w:r>
          </w:p>
          <w:p w14:paraId="57AED0E9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Цвет: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белый</w:t>
            </w:r>
          </w:p>
          <w:p w14:paraId="1C7A0C0A" w14:textId="6891541B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Ширина: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1200 мм</w:t>
            </w:r>
          </w:p>
        </w:tc>
        <w:tc>
          <w:tcPr>
            <w:tcW w:w="992" w:type="dxa"/>
          </w:tcPr>
          <w:p w14:paraId="112CA84A" w14:textId="6DE77589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B33DF" w:rsidRPr="006B33DF" w14:paraId="45884615" w14:textId="77777777" w:rsidTr="006B33DF">
        <w:tc>
          <w:tcPr>
            <w:tcW w:w="445" w:type="dxa"/>
          </w:tcPr>
          <w:p w14:paraId="45C7911F" w14:textId="0BB55DF8" w:rsidR="006B33DF" w:rsidRPr="006B33DF" w:rsidRDefault="006B33DF" w:rsidP="009252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546" w:type="dxa"/>
          </w:tcPr>
          <w:p w14:paraId="14172B5B" w14:textId="019DCF89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Экран для чугунного радиатора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1000 мм</w:t>
            </w:r>
          </w:p>
        </w:tc>
        <w:tc>
          <w:tcPr>
            <w:tcW w:w="6932" w:type="dxa"/>
          </w:tcPr>
          <w:p w14:paraId="181DF8F7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 материал –  металл, сетка ЦПВС-30</w:t>
            </w:r>
          </w:p>
          <w:p w14:paraId="50E4E4B6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радиатора: чугунный</w:t>
            </w:r>
          </w:p>
          <w:p w14:paraId="7826F0CE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товара: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экран</w:t>
            </w:r>
          </w:p>
          <w:p w14:paraId="08F1151C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Высота: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610 мм</w:t>
            </w:r>
          </w:p>
          <w:p w14:paraId="23C399D5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Глубина: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150 мм</w:t>
            </w:r>
          </w:p>
          <w:p w14:paraId="21F13EDF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Серия: 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Классик эконом</w:t>
            </w:r>
          </w:p>
          <w:p w14:paraId="3F05B738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Крепеж в комплекте - Да</w:t>
            </w:r>
          </w:p>
          <w:p w14:paraId="5952C0C0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Цвет: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белый</w:t>
            </w:r>
          </w:p>
          <w:p w14:paraId="57E6F469" w14:textId="56B964AF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Ширина: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1000 мм</w:t>
            </w:r>
          </w:p>
        </w:tc>
        <w:tc>
          <w:tcPr>
            <w:tcW w:w="992" w:type="dxa"/>
          </w:tcPr>
          <w:p w14:paraId="523B3C61" w14:textId="6394FDE1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B33DF" w:rsidRPr="006B33DF" w14:paraId="253C76CD" w14:textId="77777777" w:rsidTr="006B33DF">
        <w:tc>
          <w:tcPr>
            <w:tcW w:w="445" w:type="dxa"/>
          </w:tcPr>
          <w:p w14:paraId="17F55C3D" w14:textId="47E2B541" w:rsidR="006B33DF" w:rsidRPr="006B33DF" w:rsidRDefault="006B33DF" w:rsidP="009252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46" w:type="dxa"/>
          </w:tcPr>
          <w:p w14:paraId="3AE04403" w14:textId="68ED97D0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Экран для чугунного радиатора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1300 мм</w:t>
            </w:r>
          </w:p>
        </w:tc>
        <w:tc>
          <w:tcPr>
            <w:tcW w:w="6932" w:type="dxa"/>
          </w:tcPr>
          <w:p w14:paraId="0C94CFCD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 материал -  металл, сетка ЦПВС-30</w:t>
            </w:r>
          </w:p>
          <w:p w14:paraId="43F497D5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радиатора: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чугунный</w:t>
            </w:r>
          </w:p>
          <w:p w14:paraId="19718E3D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товара: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экран</w:t>
            </w:r>
          </w:p>
          <w:p w14:paraId="346A750E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Высота: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610 мм</w:t>
            </w:r>
          </w:p>
          <w:p w14:paraId="73196B15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Глубина: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150 мм</w:t>
            </w:r>
          </w:p>
          <w:p w14:paraId="312DEC08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Серия: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Классик эконом</w:t>
            </w:r>
          </w:p>
          <w:p w14:paraId="49C4BBDB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Крепеж в комплекте - Да</w:t>
            </w:r>
          </w:p>
          <w:p w14:paraId="1B67AF4E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Цвет: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белый</w:t>
            </w:r>
          </w:p>
          <w:p w14:paraId="489DF53D" w14:textId="73BD08A4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Ширина: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1300 мм</w:t>
            </w:r>
          </w:p>
        </w:tc>
        <w:tc>
          <w:tcPr>
            <w:tcW w:w="992" w:type="dxa"/>
          </w:tcPr>
          <w:p w14:paraId="6ED6104E" w14:textId="65DC9D58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B33DF" w:rsidRPr="006B33DF" w14:paraId="6F432A4B" w14:textId="77777777" w:rsidTr="006B33DF">
        <w:tc>
          <w:tcPr>
            <w:tcW w:w="445" w:type="dxa"/>
          </w:tcPr>
          <w:p w14:paraId="1BA650B2" w14:textId="5F50675D" w:rsidR="006B33DF" w:rsidRPr="006B33DF" w:rsidRDefault="006B33DF" w:rsidP="009252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46" w:type="dxa"/>
          </w:tcPr>
          <w:p w14:paraId="5672754F" w14:textId="31330FE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Экран декоративный для чугунного радиатора отопления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700 мм</w:t>
            </w:r>
          </w:p>
        </w:tc>
        <w:tc>
          <w:tcPr>
            <w:tcW w:w="6932" w:type="dxa"/>
          </w:tcPr>
          <w:p w14:paraId="1BB3EBFB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 материал -  металл, сетка ЦПВС-30</w:t>
            </w:r>
          </w:p>
          <w:p w14:paraId="6070C011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радиатора: чугунный</w:t>
            </w:r>
          </w:p>
          <w:p w14:paraId="60853BBE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товара: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экран</w:t>
            </w:r>
          </w:p>
          <w:p w14:paraId="7251D39E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Высота: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610 мм</w:t>
            </w:r>
          </w:p>
          <w:p w14:paraId="48304E4E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Глубина: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150 мм</w:t>
            </w:r>
          </w:p>
          <w:p w14:paraId="0038F48F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Серия: 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Классик эконом</w:t>
            </w:r>
          </w:p>
          <w:p w14:paraId="240ACCD8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Крепеж в комплекте - Да</w:t>
            </w:r>
          </w:p>
          <w:p w14:paraId="4D614B78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Цвет: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белый</w:t>
            </w:r>
          </w:p>
          <w:p w14:paraId="000B3DD5" w14:textId="28990A05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Ширина: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700 мм</w:t>
            </w:r>
          </w:p>
        </w:tc>
        <w:tc>
          <w:tcPr>
            <w:tcW w:w="992" w:type="dxa"/>
          </w:tcPr>
          <w:p w14:paraId="4A4FB798" w14:textId="5B8D156E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B33DF" w:rsidRPr="006B33DF" w14:paraId="6F67C291" w14:textId="77777777" w:rsidTr="006B33DF">
        <w:tc>
          <w:tcPr>
            <w:tcW w:w="445" w:type="dxa"/>
          </w:tcPr>
          <w:p w14:paraId="7EBA722F" w14:textId="2A9A3214" w:rsidR="006B33DF" w:rsidRPr="006B33DF" w:rsidRDefault="006B33DF" w:rsidP="009252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546" w:type="dxa"/>
          </w:tcPr>
          <w:p w14:paraId="51BB677D" w14:textId="1FC48516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Экран декоративный для чугунного радиатора отопления</w:t>
            </w:r>
            <w:r w:rsidR="00E76E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наружный 1000*600 мм</w:t>
            </w:r>
          </w:p>
        </w:tc>
        <w:tc>
          <w:tcPr>
            <w:tcW w:w="6932" w:type="dxa"/>
          </w:tcPr>
          <w:p w14:paraId="635E3DBA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 материал -  металл, сетка ЦПВС-30</w:t>
            </w:r>
          </w:p>
          <w:p w14:paraId="31730554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радиатора: чугунный</w:t>
            </w:r>
          </w:p>
          <w:p w14:paraId="24A02B8D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Вид товара: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экран</w:t>
            </w:r>
          </w:p>
          <w:p w14:paraId="2FB3975E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Высота: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610 мм</w:t>
            </w:r>
          </w:p>
          <w:p w14:paraId="17C2AE25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Глубина: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150 мм</w:t>
            </w:r>
          </w:p>
          <w:p w14:paraId="229F6F60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Серия: 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Классик эконом</w:t>
            </w:r>
          </w:p>
          <w:p w14:paraId="5980769D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Крепеж в комплекте - Да</w:t>
            </w:r>
          </w:p>
          <w:p w14:paraId="30533C7A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Цвет: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белый</w:t>
            </w:r>
          </w:p>
          <w:p w14:paraId="1D7E0E57" w14:textId="0443ED30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Ширина:</w:t>
            </w: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1000 мм</w:t>
            </w:r>
          </w:p>
        </w:tc>
        <w:tc>
          <w:tcPr>
            <w:tcW w:w="992" w:type="dxa"/>
          </w:tcPr>
          <w:p w14:paraId="07F8D09D" w14:textId="4E7BFC58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B33DF" w:rsidRPr="006B33DF" w14:paraId="152639F7" w14:textId="77777777" w:rsidTr="006B33DF">
        <w:tc>
          <w:tcPr>
            <w:tcW w:w="445" w:type="dxa"/>
          </w:tcPr>
          <w:p w14:paraId="7AA022F8" w14:textId="787FF431" w:rsidR="006B33DF" w:rsidRPr="006B33DF" w:rsidRDefault="006B33DF" w:rsidP="009252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546" w:type="dxa"/>
          </w:tcPr>
          <w:p w14:paraId="6C6A6C51" w14:textId="209713E5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Короб декоративный для радиатора отопления</w:t>
            </w:r>
          </w:p>
        </w:tc>
        <w:tc>
          <w:tcPr>
            <w:tcW w:w="6932" w:type="dxa"/>
          </w:tcPr>
          <w:p w14:paraId="065F1A41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Основной материал - МДФ</w:t>
            </w:r>
          </w:p>
          <w:p w14:paraId="097EE39E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Ширина (мм) – 1200 мм</w:t>
            </w:r>
          </w:p>
          <w:p w14:paraId="63EEDA1F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Высота (мм) – 600 мм</w:t>
            </w:r>
          </w:p>
          <w:p w14:paraId="5D32BA2A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Глубина (мм) – 200 мм </w:t>
            </w:r>
          </w:p>
          <w:p w14:paraId="7E1CD477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Толщина (мм) – 10 мм</w:t>
            </w:r>
          </w:p>
          <w:p w14:paraId="330FD90F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Цветовая палитра - Белый</w:t>
            </w:r>
          </w:p>
          <w:p w14:paraId="0206E9CC" w14:textId="77777777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Крепеж в комплекте - Да</w:t>
            </w:r>
          </w:p>
          <w:p w14:paraId="49CA52BD" w14:textId="5E43E650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Тип продукта - Комплект короба</w:t>
            </w:r>
          </w:p>
        </w:tc>
        <w:tc>
          <w:tcPr>
            <w:tcW w:w="992" w:type="dxa"/>
          </w:tcPr>
          <w:p w14:paraId="71D50B7A" w14:textId="058C9E94" w:rsidR="006B33DF" w:rsidRPr="006B33DF" w:rsidRDefault="006B33DF" w:rsidP="006B33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3D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14:paraId="0E4EBC2F" w14:textId="77777777" w:rsidR="006B33DF" w:rsidRDefault="006B33DF" w:rsidP="006B33DF">
      <w:pPr>
        <w:rPr>
          <w:rFonts w:ascii="Times New Roman" w:hAnsi="Times New Roman" w:cs="Times New Roman"/>
          <w:bCs/>
          <w:sz w:val="24"/>
          <w:szCs w:val="24"/>
        </w:rPr>
      </w:pPr>
    </w:p>
    <w:p w14:paraId="28077DCD" w14:textId="12960E00" w:rsidR="00245A59" w:rsidRPr="00245A59" w:rsidRDefault="006B33DF" w:rsidP="00245A5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33DF">
        <w:rPr>
          <w:rFonts w:ascii="Times New Roman" w:hAnsi="Times New Roman" w:cs="Times New Roman"/>
          <w:bCs/>
          <w:sz w:val="24"/>
          <w:szCs w:val="24"/>
        </w:rPr>
        <w:t>Поставка товара осущ</w:t>
      </w:r>
      <w:r w:rsidR="00AA21A9">
        <w:rPr>
          <w:rFonts w:ascii="Times New Roman" w:hAnsi="Times New Roman" w:cs="Times New Roman"/>
          <w:bCs/>
          <w:sz w:val="24"/>
          <w:szCs w:val="24"/>
        </w:rPr>
        <w:t xml:space="preserve">ествляется Поставщиком в </w:t>
      </w:r>
      <w:bookmarkStart w:id="0" w:name="_GoBack"/>
      <w:r w:rsidR="00AA21A9">
        <w:rPr>
          <w:rFonts w:ascii="Times New Roman" w:hAnsi="Times New Roman" w:cs="Times New Roman"/>
          <w:bCs/>
          <w:sz w:val="24"/>
          <w:szCs w:val="24"/>
        </w:rPr>
        <w:t>течен</w:t>
      </w:r>
      <w:bookmarkEnd w:id="0"/>
      <w:r w:rsidR="00AA21A9">
        <w:rPr>
          <w:rFonts w:ascii="Times New Roman" w:hAnsi="Times New Roman" w:cs="Times New Roman"/>
          <w:bCs/>
          <w:sz w:val="24"/>
          <w:szCs w:val="24"/>
        </w:rPr>
        <w:t>ие</w:t>
      </w:r>
      <w:r w:rsidRPr="006B33DF">
        <w:rPr>
          <w:rFonts w:ascii="Times New Roman" w:hAnsi="Times New Roman" w:cs="Times New Roman"/>
          <w:bCs/>
          <w:sz w:val="24"/>
          <w:szCs w:val="24"/>
        </w:rPr>
        <w:t xml:space="preserve"> 2 (двух) рабочих дней с даты заключения Договора с разгрузкой транспортного средства до места назначения</w:t>
      </w:r>
      <w:r w:rsidR="00245A59" w:rsidRPr="00245A59">
        <w:t xml:space="preserve"> </w:t>
      </w:r>
      <w:r w:rsidR="00245A59" w:rsidRPr="00245A59">
        <w:rPr>
          <w:rFonts w:ascii="Times New Roman" w:hAnsi="Times New Roman" w:cs="Times New Roman"/>
          <w:bCs/>
          <w:sz w:val="24"/>
          <w:szCs w:val="24"/>
        </w:rPr>
        <w:t xml:space="preserve">по адресу: Московская область, г. о. Пушкинский, г. Пушкино, </w:t>
      </w:r>
      <w:proofErr w:type="spellStart"/>
      <w:r w:rsidR="00245A59" w:rsidRPr="00245A59">
        <w:rPr>
          <w:rFonts w:ascii="Times New Roman" w:hAnsi="Times New Roman" w:cs="Times New Roman"/>
          <w:bCs/>
          <w:sz w:val="24"/>
          <w:szCs w:val="24"/>
        </w:rPr>
        <w:t>мкр</w:t>
      </w:r>
      <w:proofErr w:type="spellEnd"/>
      <w:r w:rsidR="00245A59" w:rsidRPr="00245A5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245A59" w:rsidRPr="00245A59">
        <w:rPr>
          <w:rFonts w:ascii="Times New Roman" w:hAnsi="Times New Roman" w:cs="Times New Roman"/>
          <w:bCs/>
          <w:sz w:val="24"/>
          <w:szCs w:val="24"/>
        </w:rPr>
        <w:t>Клязьма</w:t>
      </w:r>
      <w:proofErr w:type="spellEnd"/>
      <w:r w:rsidR="00245A59" w:rsidRPr="00245A59">
        <w:rPr>
          <w:rFonts w:ascii="Times New Roman" w:hAnsi="Times New Roman" w:cs="Times New Roman"/>
          <w:bCs/>
          <w:sz w:val="24"/>
          <w:szCs w:val="24"/>
        </w:rPr>
        <w:t>, ул. Аксаковская, д. 28.</w:t>
      </w:r>
    </w:p>
    <w:p w14:paraId="7036322B" w14:textId="581C9556" w:rsidR="006B33DF" w:rsidRDefault="00245A59" w:rsidP="00245A5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A59">
        <w:rPr>
          <w:rFonts w:ascii="Times New Roman" w:hAnsi="Times New Roman" w:cs="Times New Roman"/>
          <w:bCs/>
          <w:sz w:val="24"/>
          <w:szCs w:val="24"/>
        </w:rPr>
        <w:t>Контактное лицо: Панченко Сергей Николаевич +7(965) 180 00 35.</w:t>
      </w:r>
    </w:p>
    <w:p w14:paraId="5F48A33E" w14:textId="6E5B2E52" w:rsidR="008B4CF0" w:rsidRDefault="006B33DF" w:rsidP="00245A5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33DF">
        <w:rPr>
          <w:rFonts w:ascii="Times New Roman" w:hAnsi="Times New Roman" w:cs="Times New Roman"/>
          <w:bCs/>
          <w:sz w:val="24"/>
          <w:szCs w:val="24"/>
        </w:rPr>
        <w:t xml:space="preserve"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</w:t>
      </w:r>
      <w:r w:rsidRPr="006B33DF">
        <w:rPr>
          <w:rFonts w:ascii="Times New Roman" w:hAnsi="Times New Roman" w:cs="Times New Roman"/>
          <w:bCs/>
          <w:sz w:val="24"/>
          <w:szCs w:val="24"/>
        </w:rPr>
        <w:lastRenderedPageBreak/>
        <w:t>сертификатов, обязательных для данного вида товара, оформленных в соответствии с действующим российским законодательством. Гарантийный срок товара, установленный Поставщиком (заводом-изготовителем), должен составлять не менее 12 месяцев и исчисляться с момента подписания документа о приёмке.</w:t>
      </w:r>
    </w:p>
    <w:p w14:paraId="37CB130A" w14:textId="77777777" w:rsidR="00A60506" w:rsidRPr="00A60506" w:rsidRDefault="00A60506" w:rsidP="00A6050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0506">
        <w:rPr>
          <w:rFonts w:ascii="Times New Roman" w:hAnsi="Times New Roman" w:cs="Times New Roman"/>
          <w:bCs/>
          <w:sz w:val="24"/>
          <w:szCs w:val="24"/>
        </w:rPr>
        <w:t xml:space="preserve">Поставщик гарантирует, что Товар, поставленный в соответствии с Договором, является новым, неиспользованным, не имеет дефектов. Не допускается поставка выставочных образцов, а также бывших в употреблении материалов. Доставка товара должна осуществляться с комплектом отгрузочных документов (счет, счет-фактура, накладная, а также все сертификаты, паспорта). </w:t>
      </w:r>
    </w:p>
    <w:p w14:paraId="7726D2F5" w14:textId="21A3E13B" w:rsidR="00A60506" w:rsidRPr="00A60506" w:rsidRDefault="00A60506" w:rsidP="00A6050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0506">
        <w:rPr>
          <w:rFonts w:ascii="Times New Roman" w:hAnsi="Times New Roman" w:cs="Times New Roman"/>
          <w:bCs/>
          <w:sz w:val="24"/>
          <w:szCs w:val="24"/>
        </w:rPr>
        <w:t>Поставщик гарантирует полное соответствие поставляемого Товара условиям Договора.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0506">
        <w:rPr>
          <w:rFonts w:ascii="Times New Roman" w:hAnsi="Times New Roman" w:cs="Times New Roman"/>
          <w:bCs/>
          <w:sz w:val="24"/>
          <w:szCs w:val="24"/>
        </w:rPr>
        <w:t>Дефектный Товар будет возвращен Поставщику за его счет в сроки, согласованные Заказчиком и Поставщиком.</w:t>
      </w:r>
      <w:r w:rsidR="00AA21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0506">
        <w:rPr>
          <w:rFonts w:ascii="Times New Roman" w:hAnsi="Times New Roman" w:cs="Times New Roman"/>
          <w:bCs/>
          <w:sz w:val="24"/>
          <w:szCs w:val="24"/>
        </w:rPr>
        <w:t>Наличие технической и (или) эксплуатационной документации производителя (изготовителя) Товара на русском языке. Наличие комплектности и целостности поставленного Товара.</w:t>
      </w:r>
    </w:p>
    <w:sectPr w:rsidR="00A60506" w:rsidRPr="00A60506" w:rsidSect="005214A0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54"/>
    <w:rsid w:val="000A36EA"/>
    <w:rsid w:val="000C3A86"/>
    <w:rsid w:val="000F74E6"/>
    <w:rsid w:val="00105A80"/>
    <w:rsid w:val="00245A59"/>
    <w:rsid w:val="00296E92"/>
    <w:rsid w:val="002C17A4"/>
    <w:rsid w:val="00432CF7"/>
    <w:rsid w:val="004779BC"/>
    <w:rsid w:val="004C0EDA"/>
    <w:rsid w:val="004E74DD"/>
    <w:rsid w:val="005214A0"/>
    <w:rsid w:val="006B33DF"/>
    <w:rsid w:val="006D3A45"/>
    <w:rsid w:val="00737F94"/>
    <w:rsid w:val="0076211E"/>
    <w:rsid w:val="007E6125"/>
    <w:rsid w:val="00835654"/>
    <w:rsid w:val="008B4CF0"/>
    <w:rsid w:val="0092529A"/>
    <w:rsid w:val="009A6851"/>
    <w:rsid w:val="00A60506"/>
    <w:rsid w:val="00AA21A9"/>
    <w:rsid w:val="00AD2D3F"/>
    <w:rsid w:val="00D30154"/>
    <w:rsid w:val="00DF2889"/>
    <w:rsid w:val="00E76E54"/>
    <w:rsid w:val="00E8422C"/>
    <w:rsid w:val="00FB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464F"/>
  <w15:chartTrackingRefBased/>
  <w15:docId w15:val="{80E4AF70-368F-431B-B3B3-569BF6C3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7B0D5-DDC1-43BC-81DA-80E4E70E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Руденко Максим Владимирович</dc:creator>
  <cp:keywords/>
  <dc:description/>
  <cp:lastModifiedBy>Юшманова Наталья Александровна</cp:lastModifiedBy>
  <cp:revision>10</cp:revision>
  <dcterms:created xsi:type="dcterms:W3CDTF">2026-08-14T07:04:00Z</dcterms:created>
  <dcterms:modified xsi:type="dcterms:W3CDTF">2026-08-14T07:28:00Z</dcterms:modified>
</cp:coreProperties>
</file>