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E943D" w14:textId="77777777" w:rsidR="0041650F" w:rsidRPr="00872C3B" w:rsidRDefault="0041650F" w:rsidP="0041650F">
      <w:pPr>
        <w:keepNext/>
        <w:keepLines/>
        <w:widowControl w:val="0"/>
        <w:tabs>
          <w:tab w:val="left" w:pos="1368"/>
          <w:tab w:val="left" w:pos="3202"/>
        </w:tabs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872C3B">
        <w:rPr>
          <w:rFonts w:ascii="Times New Roman" w:hAnsi="Times New Roman" w:cs="Times New Roman"/>
          <w:b/>
          <w:bCs/>
          <w:caps/>
          <w:sz w:val="20"/>
          <w:szCs w:val="20"/>
        </w:rPr>
        <w:t>ТЕхническИе ТРЕБОВАНИЯ</w:t>
      </w:r>
    </w:p>
    <w:p w14:paraId="2907A5D9" w14:textId="77777777" w:rsidR="00DA3513" w:rsidRPr="0041650F" w:rsidRDefault="00DA3513" w:rsidP="0041650F">
      <w:pPr>
        <w:tabs>
          <w:tab w:val="left" w:pos="5529"/>
        </w:tabs>
        <w:spacing w:line="19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650F">
        <w:rPr>
          <w:rFonts w:ascii="Times New Roman" w:hAnsi="Times New Roman" w:cs="Times New Roman"/>
          <w:b/>
          <w:bCs/>
          <w:sz w:val="20"/>
          <w:szCs w:val="20"/>
        </w:rPr>
        <w:t>Поставка товара (комплект одежды и белья хирургический, одноразовый, нестерильный)</w:t>
      </w:r>
    </w:p>
    <w:tbl>
      <w:tblPr>
        <w:tblW w:w="10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183"/>
        <w:gridCol w:w="1467"/>
        <w:gridCol w:w="3562"/>
        <w:gridCol w:w="1418"/>
        <w:gridCol w:w="1048"/>
        <w:gridCol w:w="937"/>
        <w:gridCol w:w="739"/>
      </w:tblGrid>
      <w:tr w:rsidR="00DA3513" w:rsidRPr="00DA3513" w14:paraId="548BFEFE" w14:textId="77777777" w:rsidTr="0041650F">
        <w:trPr>
          <w:trHeight w:val="445"/>
          <w:jc w:val="center"/>
        </w:trPr>
        <w:tc>
          <w:tcPr>
            <w:tcW w:w="466" w:type="dxa"/>
          </w:tcPr>
          <w:p w14:paraId="4E52BE3D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1183" w:type="dxa"/>
          </w:tcPr>
          <w:p w14:paraId="57590FFD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Код ОКПД2</w:t>
            </w:r>
          </w:p>
        </w:tc>
        <w:tc>
          <w:tcPr>
            <w:tcW w:w="1467" w:type="dxa"/>
          </w:tcPr>
          <w:p w14:paraId="0EC730FC" w14:textId="77777777" w:rsidR="00DA3513" w:rsidRPr="00DA3513" w:rsidRDefault="00DA3513" w:rsidP="009F68A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3562" w:type="dxa"/>
          </w:tcPr>
          <w:p w14:paraId="0AAEDF62" w14:textId="77777777" w:rsidR="00DA3513" w:rsidRPr="00DA3513" w:rsidRDefault="00DA3513" w:rsidP="009F68A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</w:tcPr>
          <w:p w14:paraId="71BC700A" w14:textId="77777777" w:rsidR="00DA3513" w:rsidRPr="00DA3513" w:rsidRDefault="00DA3513" w:rsidP="009F68A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Значение показателя</w:t>
            </w:r>
          </w:p>
        </w:tc>
        <w:tc>
          <w:tcPr>
            <w:tcW w:w="1048" w:type="dxa"/>
          </w:tcPr>
          <w:p w14:paraId="65232DBC" w14:textId="77777777" w:rsidR="00DA3513" w:rsidRPr="00DA3513" w:rsidRDefault="00DA3513" w:rsidP="009F68A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Ед. изм. показателя</w:t>
            </w:r>
          </w:p>
        </w:tc>
        <w:tc>
          <w:tcPr>
            <w:tcW w:w="937" w:type="dxa"/>
          </w:tcPr>
          <w:p w14:paraId="119E7A1D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739" w:type="dxa"/>
          </w:tcPr>
          <w:p w14:paraId="07BF64D5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Кол-во</w:t>
            </w:r>
          </w:p>
        </w:tc>
      </w:tr>
      <w:tr w:rsidR="00DA3513" w:rsidRPr="00DA3513" w14:paraId="166656B4" w14:textId="77777777" w:rsidTr="0041650F">
        <w:trPr>
          <w:trHeight w:val="1205"/>
          <w:jc w:val="center"/>
        </w:trPr>
        <w:tc>
          <w:tcPr>
            <w:tcW w:w="466" w:type="dxa"/>
            <w:vMerge w:val="restart"/>
          </w:tcPr>
          <w:p w14:paraId="19C23848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83" w:type="dxa"/>
            <w:vMerge w:val="restart"/>
          </w:tcPr>
          <w:p w14:paraId="4AF5EC1C" w14:textId="77777777" w:rsidR="00DA3513" w:rsidRPr="00D92378" w:rsidRDefault="006A3511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DA3513" w:rsidRPr="00D92378">
                <w:rPr>
                  <w:rStyle w:val="a4"/>
                  <w:rFonts w:ascii="Times New Roman" w:hAnsi="Times New Roman" w:cs="Times New Roman"/>
                  <w:color w:val="auto"/>
                  <w:sz w:val="16"/>
                  <w:szCs w:val="16"/>
                  <w:u w:val="none"/>
                  <w:shd w:val="clear" w:color="auto" w:fill="F7F8F9"/>
                </w:rPr>
                <w:t>14.12.30.190</w:t>
              </w:r>
            </w:hyperlink>
          </w:p>
        </w:tc>
        <w:tc>
          <w:tcPr>
            <w:tcW w:w="1467" w:type="dxa"/>
            <w:vMerge w:val="restart"/>
          </w:tcPr>
          <w:p w14:paraId="576FD2B9" w14:textId="77777777" w:rsidR="00DA3513" w:rsidRPr="00DA3513" w:rsidRDefault="00DA3513" w:rsidP="009F68A5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Комплект одежды и белья хирургический, одноразовый, нестерильный</w:t>
            </w:r>
            <w:r w:rsidRPr="00DA351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562" w:type="dxa"/>
          </w:tcPr>
          <w:p w14:paraId="77F3FA44" w14:textId="77777777" w:rsidR="00DA3513" w:rsidRPr="00DA3513" w:rsidRDefault="00DA3513" w:rsidP="0041650F">
            <w:pPr>
              <w:tabs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 xml:space="preserve">Бахилы одноразовые хирургические низкие с фиксирующей резинкой по краю производятся из прочного воздухопроницаемого материала. Применяются для работы в чистых помещениях, таких как операционные, родовые, смотровые, процедурные кабинеты и пр. </w:t>
            </w:r>
            <w:proofErr w:type="spellStart"/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Спанборд</w:t>
            </w:r>
            <w:proofErr w:type="spellEnd"/>
            <w:r w:rsidRPr="00DA35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35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плотность </w:t>
            </w: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42 г/м²</w:t>
            </w:r>
          </w:p>
        </w:tc>
        <w:tc>
          <w:tcPr>
            <w:tcW w:w="1418" w:type="dxa"/>
          </w:tcPr>
          <w:p w14:paraId="65D4F498" w14:textId="77777777" w:rsidR="00DA3513" w:rsidRPr="00DA3513" w:rsidRDefault="00DA3513" w:rsidP="009F68A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Не менее 1</w:t>
            </w:r>
          </w:p>
        </w:tc>
        <w:tc>
          <w:tcPr>
            <w:tcW w:w="1048" w:type="dxa"/>
          </w:tcPr>
          <w:p w14:paraId="35B848A8" w14:textId="77777777" w:rsidR="00DA3513" w:rsidRPr="00DA3513" w:rsidRDefault="00DA3513" w:rsidP="009F68A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пара</w:t>
            </w:r>
          </w:p>
        </w:tc>
        <w:tc>
          <w:tcPr>
            <w:tcW w:w="937" w:type="dxa"/>
            <w:vMerge w:val="restart"/>
          </w:tcPr>
          <w:p w14:paraId="79C81BE9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комплект</w:t>
            </w:r>
          </w:p>
        </w:tc>
        <w:tc>
          <w:tcPr>
            <w:tcW w:w="739" w:type="dxa"/>
            <w:vMerge w:val="restart"/>
          </w:tcPr>
          <w:p w14:paraId="0CE3B368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</w:tr>
      <w:tr w:rsidR="00DA3513" w:rsidRPr="00DA3513" w14:paraId="76486F5B" w14:textId="77777777" w:rsidTr="0041650F">
        <w:trPr>
          <w:trHeight w:val="1053"/>
          <w:jc w:val="center"/>
        </w:trPr>
        <w:tc>
          <w:tcPr>
            <w:tcW w:w="466" w:type="dxa"/>
            <w:vMerge/>
          </w:tcPr>
          <w:p w14:paraId="6F18FA86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vMerge/>
          </w:tcPr>
          <w:p w14:paraId="2C4FDD4B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0EE94E68" w14:textId="77777777" w:rsidR="00DA3513" w:rsidRPr="00DA3513" w:rsidRDefault="00DA3513" w:rsidP="009F68A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62" w:type="dxa"/>
          </w:tcPr>
          <w:p w14:paraId="27719C30" w14:textId="77777777" w:rsidR="00DA3513" w:rsidRPr="00DA3513" w:rsidRDefault="00DA3513" w:rsidP="0041650F">
            <w:pPr>
              <w:shd w:val="clear" w:color="auto" w:fill="FFFFFF"/>
              <w:tabs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 xml:space="preserve">Бахилы одноразовые хирургические высокие с двумя завязками производятся из прочного воздухопроницаемого материала. Применяются для работы в чистых помещениях, таких как операционные, родовые, смотровые, процедурные кабинеты и </w:t>
            </w:r>
            <w:proofErr w:type="spellStart"/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spellEnd"/>
          </w:p>
          <w:p w14:paraId="4C819DF3" w14:textId="77777777" w:rsidR="00DA3513" w:rsidRPr="00DA3513" w:rsidRDefault="00DA3513" w:rsidP="0041650F">
            <w:pPr>
              <w:shd w:val="clear" w:color="auto" w:fill="FFFFFF"/>
              <w:tabs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Спанборд</w:t>
            </w:r>
            <w:proofErr w:type="spellEnd"/>
            <w:r w:rsidRPr="00DA3513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DA35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плотность </w:t>
            </w: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42 г/м²</w:t>
            </w:r>
          </w:p>
        </w:tc>
        <w:tc>
          <w:tcPr>
            <w:tcW w:w="1418" w:type="dxa"/>
          </w:tcPr>
          <w:p w14:paraId="23955C2E" w14:textId="77777777" w:rsidR="00DA3513" w:rsidRPr="00DA3513" w:rsidRDefault="00DA3513" w:rsidP="009F68A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Не менее 1</w:t>
            </w:r>
          </w:p>
        </w:tc>
        <w:tc>
          <w:tcPr>
            <w:tcW w:w="1048" w:type="dxa"/>
          </w:tcPr>
          <w:p w14:paraId="33FE0F94" w14:textId="77777777" w:rsidR="00DA3513" w:rsidRPr="00DA3513" w:rsidRDefault="00DA3513" w:rsidP="009F68A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937" w:type="dxa"/>
            <w:vMerge/>
          </w:tcPr>
          <w:p w14:paraId="34A86374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39" w:type="dxa"/>
            <w:vMerge/>
          </w:tcPr>
          <w:p w14:paraId="3AFC25F1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513" w:rsidRPr="00DA3513" w14:paraId="4AA9A2A4" w14:textId="77777777" w:rsidTr="0041650F">
        <w:trPr>
          <w:trHeight w:val="1171"/>
          <w:jc w:val="center"/>
        </w:trPr>
        <w:tc>
          <w:tcPr>
            <w:tcW w:w="466" w:type="dxa"/>
            <w:vMerge/>
          </w:tcPr>
          <w:p w14:paraId="53E4E9F9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vMerge/>
          </w:tcPr>
          <w:p w14:paraId="0FF0CF4D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244D6849" w14:textId="77777777" w:rsidR="00DA3513" w:rsidRPr="00DA3513" w:rsidRDefault="00DA3513" w:rsidP="009F68A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62" w:type="dxa"/>
          </w:tcPr>
          <w:p w14:paraId="48A66B8C" w14:textId="77777777" w:rsidR="00DA3513" w:rsidRPr="00DA3513" w:rsidRDefault="00DA3513" w:rsidP="0041650F">
            <w:pPr>
              <w:shd w:val="clear" w:color="auto" w:fill="FFFFFF"/>
              <w:tabs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 xml:space="preserve">Маска медицинская одноразовая на </w:t>
            </w:r>
            <w:proofErr w:type="gramStart"/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завязка,  3</w:t>
            </w:r>
            <w:proofErr w:type="gramEnd"/>
            <w:r w:rsidRPr="00DA3513">
              <w:rPr>
                <w:rFonts w:ascii="Times New Roman" w:hAnsi="Times New Roman" w:cs="Times New Roman"/>
                <w:sz w:val="16"/>
                <w:szCs w:val="16"/>
              </w:rPr>
              <w:t xml:space="preserve">-слойные гипоаллергенная с фиксатором на переносице. Основной фильтрующий элемент маски — средний слой, состоящий из </w:t>
            </w:r>
            <w:proofErr w:type="spellStart"/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мельтблауна</w:t>
            </w:r>
            <w:proofErr w:type="spellEnd"/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. Увеличенная глубина маски. Эффективность бактериальной фильтрации не менее 99 %</w:t>
            </w:r>
          </w:p>
        </w:tc>
        <w:tc>
          <w:tcPr>
            <w:tcW w:w="1418" w:type="dxa"/>
          </w:tcPr>
          <w:p w14:paraId="3378A816" w14:textId="77777777" w:rsidR="00DA3513" w:rsidRPr="00DA3513" w:rsidRDefault="00DA3513" w:rsidP="009F68A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Не менее 1</w:t>
            </w:r>
          </w:p>
        </w:tc>
        <w:tc>
          <w:tcPr>
            <w:tcW w:w="1048" w:type="dxa"/>
          </w:tcPr>
          <w:p w14:paraId="36D51FBF" w14:textId="77777777" w:rsidR="00DA3513" w:rsidRPr="00DA3513" w:rsidRDefault="00DA3513" w:rsidP="009F68A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937" w:type="dxa"/>
            <w:vMerge/>
          </w:tcPr>
          <w:p w14:paraId="292FAE5E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39" w:type="dxa"/>
            <w:vMerge/>
          </w:tcPr>
          <w:p w14:paraId="254106AB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3513" w:rsidRPr="00DA3513" w14:paraId="62CE91E8" w14:textId="77777777" w:rsidTr="0041650F">
        <w:trPr>
          <w:trHeight w:val="581"/>
          <w:jc w:val="center"/>
        </w:trPr>
        <w:tc>
          <w:tcPr>
            <w:tcW w:w="466" w:type="dxa"/>
            <w:vMerge/>
          </w:tcPr>
          <w:p w14:paraId="68D14338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3" w:type="dxa"/>
            <w:vMerge/>
          </w:tcPr>
          <w:p w14:paraId="3F0CACC9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644D7502" w14:textId="77777777" w:rsidR="00DA3513" w:rsidRPr="00DA3513" w:rsidRDefault="00DA3513" w:rsidP="009F68A5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62" w:type="dxa"/>
          </w:tcPr>
          <w:p w14:paraId="0A8EAD57" w14:textId="77777777" w:rsidR="00DA3513" w:rsidRPr="00DA3513" w:rsidRDefault="00DA3513" w:rsidP="0041650F">
            <w:pPr>
              <w:shd w:val="clear" w:color="auto" w:fill="FFFFFF"/>
              <w:tabs>
                <w:tab w:val="left" w:pos="284"/>
              </w:tabs>
              <w:spacing w:after="0" w:line="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 xml:space="preserve">Шапочка колпак одноразовая, тип пилот, СМС, </w:t>
            </w:r>
            <w:r w:rsidRPr="00DA351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плотность </w:t>
            </w: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42 г/м², из воздухопроницаемого материала, с завязками для фиксации на затылке</w:t>
            </w:r>
          </w:p>
        </w:tc>
        <w:tc>
          <w:tcPr>
            <w:tcW w:w="1418" w:type="dxa"/>
          </w:tcPr>
          <w:p w14:paraId="1E9C8D64" w14:textId="77777777" w:rsidR="00DA3513" w:rsidRPr="00DA3513" w:rsidRDefault="00DA3513" w:rsidP="009F68A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Не менее 1</w:t>
            </w:r>
          </w:p>
        </w:tc>
        <w:tc>
          <w:tcPr>
            <w:tcW w:w="1048" w:type="dxa"/>
          </w:tcPr>
          <w:p w14:paraId="76E9044D" w14:textId="77777777" w:rsidR="00DA3513" w:rsidRPr="00DA3513" w:rsidRDefault="00DA3513" w:rsidP="009F68A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513">
              <w:rPr>
                <w:rFonts w:ascii="Times New Roman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937" w:type="dxa"/>
            <w:vMerge/>
          </w:tcPr>
          <w:p w14:paraId="6456E90B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39" w:type="dxa"/>
            <w:vMerge/>
          </w:tcPr>
          <w:p w14:paraId="75373A90" w14:textId="77777777" w:rsidR="00DA3513" w:rsidRPr="00DA3513" w:rsidRDefault="00DA3513" w:rsidP="009F68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9C06B31" w14:textId="77777777" w:rsidR="00DA3513" w:rsidRPr="00DA3513" w:rsidRDefault="00DA3513" w:rsidP="00DA3513">
      <w:pPr>
        <w:tabs>
          <w:tab w:val="left" w:pos="5529"/>
        </w:tabs>
        <w:spacing w:after="0" w:line="0" w:lineRule="atLeast"/>
        <w:rPr>
          <w:rFonts w:ascii="Times New Roman" w:hAnsi="Times New Roman" w:cs="Times New Roman"/>
          <w:b/>
          <w:sz w:val="20"/>
          <w:szCs w:val="20"/>
        </w:rPr>
      </w:pPr>
    </w:p>
    <w:p w14:paraId="1A1F746C" w14:textId="77777777" w:rsidR="00DA3513" w:rsidRPr="0041650F" w:rsidRDefault="00DA3513" w:rsidP="00DA3513">
      <w:pPr>
        <w:widowControl w:val="0"/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1650F">
        <w:rPr>
          <w:rFonts w:ascii="Times New Roman" w:eastAsia="Arial Unicode MS" w:hAnsi="Times New Roman" w:cs="Times New Roman"/>
          <w:b/>
          <w:sz w:val="18"/>
          <w:szCs w:val="18"/>
        </w:rPr>
        <w:t>Общие требования:</w:t>
      </w:r>
    </w:p>
    <w:p w14:paraId="43C201FD" w14:textId="1F5EB4F5" w:rsidR="00DA3513" w:rsidRPr="0041650F" w:rsidRDefault="00DA3513" w:rsidP="00DA3513">
      <w:pPr>
        <w:widowControl w:val="0"/>
        <w:spacing w:after="0" w:line="0" w:lineRule="atLeast"/>
        <w:ind w:firstLine="709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1. Место поставки Товара: 127473, г. Москва, ул. Достоевского, дом 4, </w:t>
      </w:r>
      <w:r w:rsidRPr="0041650F">
        <w:rPr>
          <w:rFonts w:ascii="Times New Roman" w:eastAsia="Arial Unicode MS" w:hAnsi="Times New Roman" w:cs="Times New Roman"/>
          <w:sz w:val="18"/>
          <w:szCs w:val="18"/>
        </w:rPr>
        <w:t xml:space="preserve">корпус </w:t>
      </w:r>
      <w:r w:rsidR="006A3511">
        <w:rPr>
          <w:rFonts w:ascii="Times New Roman" w:eastAsia="Arial Unicode MS" w:hAnsi="Times New Roman" w:cs="Times New Roman"/>
          <w:sz w:val="18"/>
          <w:szCs w:val="18"/>
        </w:rPr>
        <w:t>1</w:t>
      </w:r>
      <w:r w:rsidRPr="0041650F">
        <w:rPr>
          <w:rFonts w:ascii="Times New Roman" w:eastAsia="Arial Unicode MS" w:hAnsi="Times New Roman" w:cs="Times New Roman"/>
          <w:sz w:val="18"/>
          <w:szCs w:val="18"/>
        </w:rPr>
        <w:t>.</w:t>
      </w:r>
    </w:p>
    <w:p w14:paraId="04D32DF1" w14:textId="77777777" w:rsidR="00DA3513" w:rsidRPr="0041650F" w:rsidRDefault="00DA3513" w:rsidP="00DA3513">
      <w:pPr>
        <w:pBdr>
          <w:top w:val="nil"/>
          <w:left w:val="nil"/>
          <w:bottom w:val="nil"/>
          <w:right w:val="nil"/>
          <w:between w:val="nil"/>
        </w:pBdr>
        <w:tabs>
          <w:tab w:val="left" w:pos="1190"/>
        </w:tabs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2. </w:t>
      </w:r>
      <w:r w:rsidRPr="0041650F">
        <w:rPr>
          <w:rFonts w:ascii="Times New Roman" w:hAnsi="Times New Roman" w:cs="Times New Roman"/>
          <w:b/>
          <w:sz w:val="18"/>
          <w:szCs w:val="18"/>
        </w:rPr>
        <w:t>Сроки поставки товара:</w:t>
      </w:r>
      <w:r w:rsidRPr="0041650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1650F">
        <w:rPr>
          <w:rFonts w:ascii="Times New Roman" w:hAnsi="Times New Roman" w:cs="Times New Roman"/>
          <w:b/>
          <w:sz w:val="18"/>
          <w:szCs w:val="18"/>
        </w:rPr>
        <w:t>не ранее 01.09.2026г. по</w:t>
      </w:r>
      <w:bookmarkStart w:id="0" w:name="_Hlk189579155"/>
      <w:bookmarkStart w:id="1" w:name="_Hlk189139729"/>
      <w:bookmarkStart w:id="2" w:name="_Hlk189139487"/>
      <w:r w:rsidRPr="0041650F">
        <w:rPr>
          <w:rFonts w:ascii="Times New Roman" w:hAnsi="Times New Roman" w:cs="Times New Roman"/>
          <w:b/>
          <w:sz w:val="18"/>
          <w:szCs w:val="18"/>
        </w:rPr>
        <w:t xml:space="preserve"> 30.09.2026г.</w:t>
      </w:r>
      <w:bookmarkEnd w:id="0"/>
      <w:bookmarkEnd w:id="1"/>
      <w:bookmarkEnd w:id="2"/>
    </w:p>
    <w:p w14:paraId="349620A9" w14:textId="77777777" w:rsidR="00DA3513" w:rsidRPr="0041650F" w:rsidRDefault="00DA3513" w:rsidP="00DA3513">
      <w:pPr>
        <w:widowControl w:val="0"/>
        <w:spacing w:after="0" w:line="0" w:lineRule="atLeast"/>
        <w:ind w:firstLine="709"/>
        <w:rPr>
          <w:rFonts w:ascii="Times New Roman" w:eastAsia="Arial Unicode MS" w:hAnsi="Times New Roman" w:cs="Times New Roman"/>
          <w:sz w:val="18"/>
          <w:szCs w:val="18"/>
        </w:rPr>
      </w:pPr>
      <w:r w:rsidRPr="0041650F">
        <w:rPr>
          <w:rFonts w:ascii="Times New Roman" w:hAnsi="Times New Roman" w:cs="Times New Roman"/>
          <w:b/>
          <w:bCs/>
          <w:sz w:val="18"/>
          <w:szCs w:val="18"/>
        </w:rPr>
        <w:t>Условия поставки товара:</w:t>
      </w:r>
      <w:r w:rsidRPr="0041650F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41650F">
        <w:rPr>
          <w:rFonts w:ascii="Times New Roman" w:eastAsia="Arial Unicode MS" w:hAnsi="Times New Roman" w:cs="Times New Roman"/>
          <w:sz w:val="18"/>
          <w:szCs w:val="18"/>
        </w:rPr>
        <w:t xml:space="preserve">Поставка осуществляется партиями, по </w:t>
      </w:r>
      <w:r w:rsidRPr="0041650F">
        <w:rPr>
          <w:rFonts w:ascii="Times New Roman" w:eastAsia="Arial Unicode MS" w:hAnsi="Times New Roman" w:cs="Times New Roman"/>
          <w:b/>
          <w:bCs/>
          <w:sz w:val="18"/>
          <w:szCs w:val="18"/>
        </w:rPr>
        <w:t>заявкам Заказчика на поставку Товара в течение 5 (пяти) рабочих дней со дня подачи такой заявки. Количество заявок не более 2 (двух).</w:t>
      </w:r>
    </w:p>
    <w:p w14:paraId="7E6FD061" w14:textId="77777777" w:rsidR="00DA3513" w:rsidRPr="0041650F" w:rsidRDefault="00DA3513" w:rsidP="00DA3513">
      <w:pPr>
        <w:widowControl w:val="0"/>
        <w:spacing w:after="0" w:line="0" w:lineRule="atLeast"/>
        <w:ind w:firstLine="709"/>
        <w:rPr>
          <w:rFonts w:ascii="Times New Roman" w:eastAsia="Arial Unicode MS" w:hAnsi="Times New Roman" w:cs="Times New Roman"/>
          <w:sz w:val="18"/>
          <w:szCs w:val="18"/>
        </w:rPr>
      </w:pPr>
      <w:r w:rsidRPr="0041650F">
        <w:rPr>
          <w:rFonts w:ascii="Times New Roman" w:eastAsia="Arial Unicode MS" w:hAnsi="Times New Roman" w:cs="Times New Roman"/>
          <w:sz w:val="18"/>
          <w:szCs w:val="18"/>
        </w:rPr>
        <w:t>Заказчик направляет Заявки на поставку Товара в письменной форме любым способом, позволяющим объективно зафиксировать факт отправки и содержание соответствующего информационного сообщения. Заявки Заказчика на поставку Товара, для отправки и получения, которых используются адреса электронной почты, указанные в Контракте, содержащем реквизиты Сторон, имеют юридическую силу и должны выполняться Поставщиком. Моменты отправки и получения заявок на поставку Товара в электронном виде определяются по московскому времени. Не заказанный Заказчиком Товар не поставляется и не оплачивается. Поставка Товара сверх количества, указанного в Заявке на поставку Товара, не допускается. Время поставки: По рабочим дням, с 9:00 до 15:00 часов (время московское).</w:t>
      </w:r>
    </w:p>
    <w:p w14:paraId="229A030A" w14:textId="77777777" w:rsidR="00DA3513" w:rsidRPr="0041650F" w:rsidRDefault="00DA3513" w:rsidP="00DA3513">
      <w:pPr>
        <w:spacing w:after="0" w:line="0" w:lineRule="atLeast"/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3. </w:t>
      </w:r>
      <w:r w:rsidRPr="0041650F">
        <w:rPr>
          <w:rFonts w:ascii="Times New Roman" w:hAnsi="Times New Roman" w:cs="Times New Roman"/>
          <w:b/>
          <w:bCs/>
          <w:kern w:val="2"/>
          <w:sz w:val="18"/>
          <w:szCs w:val="18"/>
          <w:lang w:eastAsia="ar-SA"/>
        </w:rPr>
        <w:t>Остаточный срок годности Товара: не менее 12 месяцев на дату поставки Товара на склад Заказчику.</w:t>
      </w:r>
    </w:p>
    <w:p w14:paraId="09735C65" w14:textId="77777777" w:rsidR="00DA3513" w:rsidRPr="0041650F" w:rsidRDefault="00DA3513" w:rsidP="00DA3513">
      <w:pPr>
        <w:spacing w:after="0" w:line="0" w:lineRule="atLeast"/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4. Разгрузка-погрузка Товара, подъём, занос в Место поставки Товара и/или на склад Заказчика, вывоз мусора образовавшегося при приемке Товара и упаковки от Товара, сборка и размещение товара на штатные места хранения у Заказчика производится за счет Поставщика.</w:t>
      </w:r>
    </w:p>
    <w:p w14:paraId="29AC464A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5. При поставке Товара, Поставщик предоставляет следующую документацию на Товар:</w:t>
      </w:r>
    </w:p>
    <w:p w14:paraId="5111562E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- </w:t>
      </w:r>
      <w:r w:rsidRPr="0041650F">
        <w:rPr>
          <w:rFonts w:ascii="Times New Roman" w:hAnsi="Times New Roman" w:cs="Times New Roman"/>
          <w:b/>
          <w:bCs/>
          <w:kern w:val="2"/>
          <w:sz w:val="18"/>
          <w:szCs w:val="18"/>
          <w:lang w:eastAsia="ar-SA"/>
        </w:rPr>
        <w:t>Копию регистрационного удостоверения на медицинское изделие, которое предоставляется Заказчику в виде заверенной Поставщиком копии при поставке Товара или его части;</w:t>
      </w:r>
    </w:p>
    <w:p w14:paraId="2123FFA0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- Копию документа, подтверждающего соответствие на каждую серию Товара: сертификат соответствия (для продукции, включенной в перечень продукции, подлежащей обязательной сертификации) декларация о соответствии (для продукции, включенной в перечень продукции, подтверждение соответствия которой осуществляется в форме принятия декларации о соответствии) или отказное письмо.</w:t>
      </w:r>
    </w:p>
    <w:p w14:paraId="7D125997" w14:textId="77777777" w:rsidR="00DA3513" w:rsidRPr="0041650F" w:rsidRDefault="00DA3513" w:rsidP="00DA3513">
      <w:pPr>
        <w:spacing w:after="0" w:line="0" w:lineRule="atLeast"/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bookmarkStart w:id="3" w:name="_Hlk205391582"/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6. Объем и сроки гарантии качества:</w:t>
      </w:r>
    </w:p>
    <w:p w14:paraId="4403E619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6.1 Поставщик гарантирует качество Товара в соответствии с требованиями Договора и Технических требований в течение срока, установленного Техническими требованиями. </w:t>
      </w:r>
    </w:p>
    <w:p w14:paraId="649F2AD1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6.2 Поставщик отвечает за качество поставляемого Товара (соответствие требованиям, установленным ГОСТ, ТУ) при соблюдении условий хранения Товара. По скрытым дефектам ответственность Поставщика распространяется на весь срок годности Товара.</w:t>
      </w:r>
    </w:p>
    <w:p w14:paraId="493A76AE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7. Требования к безопасности Товара:</w:t>
      </w:r>
    </w:p>
    <w:p w14:paraId="62E7DA7C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7.1 Поставляемый Товар должен быть разрешен к обращению на территории Российской Федерации и отвечать требованиям нормативных технических и нормативных правовых актов Российской Федерации. </w:t>
      </w:r>
    </w:p>
    <w:p w14:paraId="73B5A8C0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7.2 Поставленный Товар, признанный недоброкачественным и (или) фальсифицированным, и (или) контрафактным по решению Федеральной службы по надзору в сфере здравоохранения или решению суда, подлежит изъятию и уничтожению.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уничтожению. </w:t>
      </w:r>
    </w:p>
    <w:p w14:paraId="1B17C88F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8. Требования к используемым материалам и оборудованию:</w:t>
      </w:r>
    </w:p>
    <w:p w14:paraId="7A75E4B2" w14:textId="77777777" w:rsidR="00DA3513" w:rsidRPr="0041650F" w:rsidRDefault="00DA3513" w:rsidP="00DA3513">
      <w:pPr>
        <w:spacing w:after="0" w:line="0" w:lineRule="atLeast"/>
        <w:ind w:right="-31"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8.1 Поставщик осуществляет транспортировку, доставку и разгрузку Товара до места назначения способом, обеспечивающим сохранность его исходного качества, с соблюдением температурный режима и защиты от повреждения упаковок, в соответствии с требованиями законодательства Российской Федерации.</w:t>
      </w:r>
    </w:p>
    <w:p w14:paraId="17D37D33" w14:textId="77777777" w:rsidR="00DA3513" w:rsidRPr="0041650F" w:rsidRDefault="00DA3513" w:rsidP="00DA3513">
      <w:pPr>
        <w:spacing w:after="0" w:line="0" w:lineRule="atLeast"/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 xml:space="preserve">8.2 Температурный режим поставки должен соответствовать требованиям нормативной документации на Товар. </w:t>
      </w:r>
    </w:p>
    <w:p w14:paraId="2776BCCF" w14:textId="77777777" w:rsidR="00DA3513" w:rsidRPr="0041650F" w:rsidRDefault="00DA3513" w:rsidP="00DA3513">
      <w:pPr>
        <w:spacing w:after="0" w:line="0" w:lineRule="atLeast"/>
        <w:ind w:firstLine="709"/>
        <w:jc w:val="both"/>
        <w:rPr>
          <w:rFonts w:ascii="Times New Roman" w:hAnsi="Times New Roman" w:cs="Times New Roman"/>
          <w:kern w:val="2"/>
          <w:sz w:val="18"/>
          <w:szCs w:val="18"/>
          <w:lang w:eastAsia="ar-SA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8.3 Поставляемый Товар подлежит маркировке в соответствии с требованиями законодательства Российской Федерации,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специалистам, осуществляющим с ним работу.</w:t>
      </w:r>
    </w:p>
    <w:p w14:paraId="11361C48" w14:textId="77777777" w:rsidR="00DA3513" w:rsidRPr="0041650F" w:rsidRDefault="00DA3513" w:rsidP="00DA3513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1650F">
        <w:rPr>
          <w:rFonts w:ascii="Times New Roman" w:hAnsi="Times New Roman" w:cs="Times New Roman"/>
          <w:kern w:val="2"/>
          <w:sz w:val="18"/>
          <w:szCs w:val="18"/>
          <w:lang w:eastAsia="ar-SA"/>
        </w:rPr>
        <w:t>8.4 Товар должен быть новым, не бывшим в употреблении.</w:t>
      </w:r>
      <w:bookmarkEnd w:id="3"/>
    </w:p>
    <w:p w14:paraId="1918773E" w14:textId="77777777" w:rsidR="00DA3513" w:rsidRDefault="00DA3513" w:rsidP="001046E6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5D7DBFA" w14:textId="77777777" w:rsidR="008564E9" w:rsidRPr="00DA3513" w:rsidRDefault="008564E9" w:rsidP="00FB3038">
      <w:pPr>
        <w:jc w:val="center"/>
        <w:rPr>
          <w:rFonts w:ascii="Times New Roman" w:hAnsi="Times New Roman" w:cs="Times New Roman"/>
        </w:rPr>
      </w:pPr>
    </w:p>
    <w:sectPr w:rsidR="008564E9" w:rsidRPr="00DA3513" w:rsidSect="00DA3513">
      <w:pgSz w:w="11906" w:h="16838"/>
      <w:pgMar w:top="426" w:right="850" w:bottom="85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61FBF"/>
    <w:multiLevelType w:val="hybridMultilevel"/>
    <w:tmpl w:val="4C0E0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038"/>
    <w:rsid w:val="00011452"/>
    <w:rsid w:val="000155FA"/>
    <w:rsid w:val="00032644"/>
    <w:rsid w:val="00040F7E"/>
    <w:rsid w:val="00062BB7"/>
    <w:rsid w:val="00081ACE"/>
    <w:rsid w:val="000910A4"/>
    <w:rsid w:val="00094232"/>
    <w:rsid w:val="000C6AC9"/>
    <w:rsid w:val="000D04FD"/>
    <w:rsid w:val="00100BAC"/>
    <w:rsid w:val="00101048"/>
    <w:rsid w:val="00102544"/>
    <w:rsid w:val="001046E6"/>
    <w:rsid w:val="00112E18"/>
    <w:rsid w:val="001177AF"/>
    <w:rsid w:val="0013666F"/>
    <w:rsid w:val="0015614A"/>
    <w:rsid w:val="00170450"/>
    <w:rsid w:val="00172BDF"/>
    <w:rsid w:val="0019225F"/>
    <w:rsid w:val="001962D1"/>
    <w:rsid w:val="001A37E8"/>
    <w:rsid w:val="001A5372"/>
    <w:rsid w:val="001A6D9F"/>
    <w:rsid w:val="001C6D60"/>
    <w:rsid w:val="001E3B5A"/>
    <w:rsid w:val="00206270"/>
    <w:rsid w:val="00211FC7"/>
    <w:rsid w:val="00215865"/>
    <w:rsid w:val="00221183"/>
    <w:rsid w:val="00230C3A"/>
    <w:rsid w:val="002436FF"/>
    <w:rsid w:val="00251FEE"/>
    <w:rsid w:val="00253BD2"/>
    <w:rsid w:val="002560F9"/>
    <w:rsid w:val="00266C35"/>
    <w:rsid w:val="002A1351"/>
    <w:rsid w:val="002A27A6"/>
    <w:rsid w:val="002B42A7"/>
    <w:rsid w:val="002C1613"/>
    <w:rsid w:val="003016A7"/>
    <w:rsid w:val="00304E46"/>
    <w:rsid w:val="00310306"/>
    <w:rsid w:val="003144B9"/>
    <w:rsid w:val="003224B7"/>
    <w:rsid w:val="003232C2"/>
    <w:rsid w:val="003310B0"/>
    <w:rsid w:val="00341555"/>
    <w:rsid w:val="0035714F"/>
    <w:rsid w:val="00363192"/>
    <w:rsid w:val="00377091"/>
    <w:rsid w:val="00381027"/>
    <w:rsid w:val="0038555D"/>
    <w:rsid w:val="00392701"/>
    <w:rsid w:val="00394445"/>
    <w:rsid w:val="00395752"/>
    <w:rsid w:val="003976A8"/>
    <w:rsid w:val="003B5C07"/>
    <w:rsid w:val="003D51F7"/>
    <w:rsid w:val="003E2167"/>
    <w:rsid w:val="0040161B"/>
    <w:rsid w:val="00410ACC"/>
    <w:rsid w:val="00414430"/>
    <w:rsid w:val="0041650F"/>
    <w:rsid w:val="00427CB1"/>
    <w:rsid w:val="00442219"/>
    <w:rsid w:val="00453222"/>
    <w:rsid w:val="0045339C"/>
    <w:rsid w:val="00482875"/>
    <w:rsid w:val="004C167D"/>
    <w:rsid w:val="004D41BA"/>
    <w:rsid w:val="004F34C6"/>
    <w:rsid w:val="00513166"/>
    <w:rsid w:val="00523997"/>
    <w:rsid w:val="00540D2E"/>
    <w:rsid w:val="005526A1"/>
    <w:rsid w:val="005576C2"/>
    <w:rsid w:val="00557C4E"/>
    <w:rsid w:val="00560A70"/>
    <w:rsid w:val="0056230C"/>
    <w:rsid w:val="005954E8"/>
    <w:rsid w:val="005A094A"/>
    <w:rsid w:val="005B396D"/>
    <w:rsid w:val="005B670A"/>
    <w:rsid w:val="005C08B3"/>
    <w:rsid w:val="005E30AC"/>
    <w:rsid w:val="005E500C"/>
    <w:rsid w:val="005F326B"/>
    <w:rsid w:val="005F4A25"/>
    <w:rsid w:val="005F56E7"/>
    <w:rsid w:val="00607E01"/>
    <w:rsid w:val="00621130"/>
    <w:rsid w:val="00625138"/>
    <w:rsid w:val="00632B88"/>
    <w:rsid w:val="00640BFA"/>
    <w:rsid w:val="00683077"/>
    <w:rsid w:val="006A3511"/>
    <w:rsid w:val="006B06C5"/>
    <w:rsid w:val="006D344F"/>
    <w:rsid w:val="006D3A83"/>
    <w:rsid w:val="007114BD"/>
    <w:rsid w:val="00733E85"/>
    <w:rsid w:val="00743555"/>
    <w:rsid w:val="0075395F"/>
    <w:rsid w:val="007579C5"/>
    <w:rsid w:val="007618A2"/>
    <w:rsid w:val="00770B51"/>
    <w:rsid w:val="007713C0"/>
    <w:rsid w:val="00776859"/>
    <w:rsid w:val="007856D4"/>
    <w:rsid w:val="007915BE"/>
    <w:rsid w:val="007940A5"/>
    <w:rsid w:val="007A276D"/>
    <w:rsid w:val="007A5288"/>
    <w:rsid w:val="007F5A6F"/>
    <w:rsid w:val="00814723"/>
    <w:rsid w:val="0082102D"/>
    <w:rsid w:val="00832A42"/>
    <w:rsid w:val="008564E9"/>
    <w:rsid w:val="00873B29"/>
    <w:rsid w:val="0087680F"/>
    <w:rsid w:val="008A41FC"/>
    <w:rsid w:val="008A425B"/>
    <w:rsid w:val="008A5FED"/>
    <w:rsid w:val="008B1DA0"/>
    <w:rsid w:val="008D469B"/>
    <w:rsid w:val="008E4A1A"/>
    <w:rsid w:val="008E7B82"/>
    <w:rsid w:val="008F3222"/>
    <w:rsid w:val="009079FB"/>
    <w:rsid w:val="00910AF9"/>
    <w:rsid w:val="00921170"/>
    <w:rsid w:val="00983C2B"/>
    <w:rsid w:val="0098742F"/>
    <w:rsid w:val="00995EE3"/>
    <w:rsid w:val="009A1C69"/>
    <w:rsid w:val="009B61EB"/>
    <w:rsid w:val="009C1D35"/>
    <w:rsid w:val="009C48CD"/>
    <w:rsid w:val="009C7FCE"/>
    <w:rsid w:val="00A12125"/>
    <w:rsid w:val="00A12442"/>
    <w:rsid w:val="00A368EF"/>
    <w:rsid w:val="00A46B37"/>
    <w:rsid w:val="00A5390F"/>
    <w:rsid w:val="00A93609"/>
    <w:rsid w:val="00AA2DB4"/>
    <w:rsid w:val="00AA7DF9"/>
    <w:rsid w:val="00AB551F"/>
    <w:rsid w:val="00AB5622"/>
    <w:rsid w:val="00AB5969"/>
    <w:rsid w:val="00AB5BBC"/>
    <w:rsid w:val="00AC022A"/>
    <w:rsid w:val="00AC6B37"/>
    <w:rsid w:val="00AD1ACB"/>
    <w:rsid w:val="00AF2625"/>
    <w:rsid w:val="00AF72A4"/>
    <w:rsid w:val="00B07A20"/>
    <w:rsid w:val="00B23C7B"/>
    <w:rsid w:val="00B24FA6"/>
    <w:rsid w:val="00B47260"/>
    <w:rsid w:val="00B52916"/>
    <w:rsid w:val="00B67EE2"/>
    <w:rsid w:val="00B82F1B"/>
    <w:rsid w:val="00B879AD"/>
    <w:rsid w:val="00B97867"/>
    <w:rsid w:val="00BB0E13"/>
    <w:rsid w:val="00BC1CA9"/>
    <w:rsid w:val="00BE143E"/>
    <w:rsid w:val="00BF338D"/>
    <w:rsid w:val="00C036AF"/>
    <w:rsid w:val="00C17E9C"/>
    <w:rsid w:val="00C45033"/>
    <w:rsid w:val="00C46B14"/>
    <w:rsid w:val="00C549CC"/>
    <w:rsid w:val="00CA3527"/>
    <w:rsid w:val="00CD0589"/>
    <w:rsid w:val="00CD167C"/>
    <w:rsid w:val="00CD7454"/>
    <w:rsid w:val="00CD7D69"/>
    <w:rsid w:val="00D41F6F"/>
    <w:rsid w:val="00D54D2B"/>
    <w:rsid w:val="00D567B4"/>
    <w:rsid w:val="00D57855"/>
    <w:rsid w:val="00D63EC6"/>
    <w:rsid w:val="00D63F76"/>
    <w:rsid w:val="00D70EB1"/>
    <w:rsid w:val="00D822CC"/>
    <w:rsid w:val="00D92378"/>
    <w:rsid w:val="00D9256A"/>
    <w:rsid w:val="00DA3513"/>
    <w:rsid w:val="00DD2515"/>
    <w:rsid w:val="00DD4DE0"/>
    <w:rsid w:val="00DE01AC"/>
    <w:rsid w:val="00DE02A2"/>
    <w:rsid w:val="00DE137D"/>
    <w:rsid w:val="00DE4F13"/>
    <w:rsid w:val="00E30358"/>
    <w:rsid w:val="00E326A5"/>
    <w:rsid w:val="00E32A11"/>
    <w:rsid w:val="00E50060"/>
    <w:rsid w:val="00E50C15"/>
    <w:rsid w:val="00E574A8"/>
    <w:rsid w:val="00E624BA"/>
    <w:rsid w:val="00E75EC8"/>
    <w:rsid w:val="00EA0AB2"/>
    <w:rsid w:val="00EB5830"/>
    <w:rsid w:val="00EC0043"/>
    <w:rsid w:val="00EC419E"/>
    <w:rsid w:val="00ED1170"/>
    <w:rsid w:val="00EF33EA"/>
    <w:rsid w:val="00EF5B8C"/>
    <w:rsid w:val="00F060A9"/>
    <w:rsid w:val="00F16D7B"/>
    <w:rsid w:val="00F45B46"/>
    <w:rsid w:val="00F52662"/>
    <w:rsid w:val="00F622D2"/>
    <w:rsid w:val="00F823B4"/>
    <w:rsid w:val="00F83DED"/>
    <w:rsid w:val="00FB3038"/>
    <w:rsid w:val="00FB329F"/>
    <w:rsid w:val="00FB6473"/>
    <w:rsid w:val="00FB7628"/>
    <w:rsid w:val="00FD55D0"/>
    <w:rsid w:val="00FD71C1"/>
    <w:rsid w:val="00FE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2912"/>
  <w15:docId w15:val="{85146C64-31EC-4C44-9FBA-675F756B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07"/>
  </w:style>
  <w:style w:type="paragraph" w:styleId="1">
    <w:name w:val="heading 1"/>
    <w:basedOn w:val="a"/>
    <w:link w:val="10"/>
    <w:uiPriority w:val="9"/>
    <w:qFormat/>
    <w:rsid w:val="008564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618A2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FB3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D7454"/>
    <w:rPr>
      <w:color w:val="0000FF"/>
      <w:u w:val="single"/>
    </w:rPr>
  </w:style>
  <w:style w:type="paragraph" w:styleId="a5">
    <w:name w:val="No Spacing"/>
    <w:link w:val="a6"/>
    <w:uiPriority w:val="1"/>
    <w:qFormat/>
    <w:rsid w:val="008564E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8564E9"/>
    <w:rPr>
      <w:rFonts w:ascii="Calibri" w:eastAsia="Calibri" w:hAnsi="Calibri" w:cs="Times New Roman"/>
    </w:rPr>
  </w:style>
  <w:style w:type="character" w:customStyle="1" w:styleId="21">
    <w:name w:val="Основной текст (2)_"/>
    <w:link w:val="210"/>
    <w:locked/>
    <w:rsid w:val="008564E9"/>
    <w:rPr>
      <w:b/>
      <w:bCs/>
      <w:spacing w:val="10"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8564E9"/>
    <w:pPr>
      <w:shd w:val="clear" w:color="auto" w:fill="FFFFFF"/>
      <w:spacing w:after="1560" w:line="226" w:lineRule="exact"/>
      <w:jc w:val="right"/>
    </w:pPr>
    <w:rPr>
      <w:b/>
      <w:bCs/>
      <w:spacing w:val="10"/>
      <w:sz w:val="17"/>
      <w:szCs w:val="17"/>
    </w:rPr>
  </w:style>
  <w:style w:type="paragraph" w:customStyle="1" w:styleId="ConsPlusNormal">
    <w:name w:val="ConsPlusNormal"/>
    <w:link w:val="ConsPlusNormal0"/>
    <w:rsid w:val="008564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564E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555D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7">
    <w:name w:val="footnote reference"/>
    <w:aliases w:val="Ссылка на сноску 45"/>
    <w:uiPriority w:val="99"/>
    <w:unhideWhenUsed/>
    <w:rsid w:val="000C6AC9"/>
    <w:rPr>
      <w:vertAlign w:val="superscript"/>
    </w:rPr>
  </w:style>
  <w:style w:type="character" w:styleId="a8">
    <w:name w:val="Placeholder Text"/>
    <w:basedOn w:val="a0"/>
    <w:uiPriority w:val="99"/>
    <w:semiHidden/>
    <w:rsid w:val="000C6AC9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0C6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C6AC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C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C6AC9"/>
  </w:style>
  <w:style w:type="paragraph" w:styleId="ad">
    <w:name w:val="footer"/>
    <w:basedOn w:val="a"/>
    <w:link w:val="ae"/>
    <w:uiPriority w:val="99"/>
    <w:unhideWhenUsed/>
    <w:rsid w:val="000C6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C6AC9"/>
  </w:style>
  <w:style w:type="paragraph" w:styleId="af">
    <w:name w:val="List Paragraph"/>
    <w:basedOn w:val="a"/>
    <w:uiPriority w:val="34"/>
    <w:qFormat/>
    <w:rsid w:val="000C6AC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618A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44fz.ru/app/okpd2/14.12.30.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Байдулова Эльмира Викторовна</dc:creator>
  <cp:keywords/>
  <dc:description/>
  <cp:lastModifiedBy>Третьякова Людмила Александровна</cp:lastModifiedBy>
  <cp:revision>222</cp:revision>
  <dcterms:created xsi:type="dcterms:W3CDTF">2024-08-08T16:04:00Z</dcterms:created>
  <dcterms:modified xsi:type="dcterms:W3CDTF">2026-06-05T07:56:00Z</dcterms:modified>
</cp:coreProperties>
</file>