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6D" w:rsidRPr="00956C6D" w:rsidRDefault="00956C6D" w:rsidP="00956C6D">
      <w:pPr>
        <w:pStyle w:val="ConsPlusCell"/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C6D">
        <w:rPr>
          <w:rFonts w:ascii="Times New Roman" w:hAnsi="Times New Roman" w:cs="Times New Roman"/>
          <w:b/>
          <w:sz w:val="24"/>
          <w:szCs w:val="24"/>
        </w:rPr>
        <w:t>Описание объекта закупки (Спецификация)</w:t>
      </w:r>
    </w:p>
    <w:p w:rsidR="00E042CD" w:rsidRDefault="000E5EE8" w:rsidP="00956C6D">
      <w:pPr>
        <w:pStyle w:val="ConsPlusCell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56C6D">
        <w:rPr>
          <w:rFonts w:ascii="Times New Roman" w:hAnsi="Times New Roman" w:cs="Times New Roman"/>
          <w:b/>
          <w:sz w:val="24"/>
          <w:szCs w:val="24"/>
        </w:rPr>
        <w:t xml:space="preserve">Поставка электромагнитов с </w:t>
      </w:r>
      <w:proofErr w:type="gramStart"/>
      <w:r w:rsidRPr="00956C6D">
        <w:rPr>
          <w:rFonts w:ascii="Times New Roman" w:hAnsi="Times New Roman" w:cs="Times New Roman"/>
          <w:b/>
          <w:sz w:val="24"/>
          <w:szCs w:val="24"/>
        </w:rPr>
        <w:t>комплектующими</w:t>
      </w:r>
      <w:proofErr w:type="gramEnd"/>
      <w:r w:rsidRPr="00956C6D">
        <w:rPr>
          <w:rFonts w:ascii="Times New Roman" w:hAnsi="Times New Roman" w:cs="Times New Roman"/>
          <w:b/>
          <w:sz w:val="24"/>
          <w:szCs w:val="24"/>
        </w:rPr>
        <w:t xml:space="preserve"> для Новосибирского шлюза</w:t>
      </w:r>
    </w:p>
    <w:p w:rsidR="00C64748" w:rsidRPr="0095553F" w:rsidRDefault="00C64748" w:rsidP="00A462FB">
      <w:pPr>
        <w:pStyle w:val="ConsPlusCel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31D9" w:rsidRDefault="00956C6D" w:rsidP="006931D9">
      <w:pPr>
        <w:autoSpaceDE w:val="0"/>
        <w:autoSpaceDN w:val="0"/>
        <w:adjustRightInd w:val="0"/>
        <w:spacing w:after="0" w:line="20" w:lineRule="atLeast"/>
        <w:outlineLvl w:val="1"/>
      </w:pPr>
      <w:r>
        <w:t>В</w:t>
      </w:r>
      <w:r w:rsidR="006648FA" w:rsidRPr="006648FA">
        <w:t xml:space="preserve"> соответствии с пунктом 1 части 1 статьи 33 ФЗ-44</w:t>
      </w:r>
    </w:p>
    <w:tbl>
      <w:tblPr>
        <w:tblpPr w:leftFromText="180" w:rightFromText="180" w:vertAnchor="text" w:horzAnchor="margin" w:tblpY="195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261"/>
        <w:gridCol w:w="3402"/>
        <w:gridCol w:w="2977"/>
        <w:gridCol w:w="2551"/>
        <w:gridCol w:w="1418"/>
        <w:gridCol w:w="1275"/>
      </w:tblGrid>
      <w:tr w:rsidR="00956C6D" w:rsidRPr="00F34940" w:rsidTr="00956C6D">
        <w:trPr>
          <w:cantSplit/>
          <w:trHeight w:val="469"/>
        </w:trPr>
        <w:tc>
          <w:tcPr>
            <w:tcW w:w="637" w:type="dxa"/>
            <w:vMerge w:val="restart"/>
            <w:vAlign w:val="center"/>
          </w:tcPr>
          <w:p w:rsidR="00956C6D" w:rsidRPr="0054089B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089B">
              <w:rPr>
                <w:b/>
                <w:sz w:val="22"/>
                <w:szCs w:val="22"/>
              </w:rPr>
              <w:t xml:space="preserve">             </w:t>
            </w:r>
            <w:r w:rsidRPr="0054089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№ </w:t>
            </w:r>
            <w:proofErr w:type="gramStart"/>
            <w:r w:rsidRPr="0054089B">
              <w:rPr>
                <w:rFonts w:ascii="Times New Roman" w:hAnsi="Times New Roman" w:cs="Times New Roman"/>
                <w:iCs/>
                <w:sz w:val="22"/>
                <w:szCs w:val="22"/>
              </w:rPr>
              <w:t>п</w:t>
            </w:r>
            <w:proofErr w:type="gramEnd"/>
            <w:r w:rsidRPr="0054089B">
              <w:rPr>
                <w:rFonts w:ascii="Times New Roman" w:hAnsi="Times New Roman" w:cs="Times New Roman"/>
                <w:iCs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956C6D" w:rsidRPr="0054089B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089B">
              <w:rPr>
                <w:rFonts w:ascii="Times New Roman" w:hAnsi="Times New Roman" w:cs="Times New Roman"/>
                <w:iCs/>
                <w:sz w:val="22"/>
                <w:szCs w:val="22"/>
              </w:rPr>
              <w:t>Наименование</w:t>
            </w:r>
            <w:r w:rsidRPr="0054089B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 xml:space="preserve">товара </w:t>
            </w:r>
          </w:p>
          <w:p w:rsidR="00956C6D" w:rsidRPr="0054089B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56C6D" w:rsidRPr="0054089B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089B">
              <w:rPr>
                <w:rFonts w:ascii="Times New Roman" w:hAnsi="Times New Roman" w:cs="Times New Roman"/>
                <w:iCs/>
                <w:sz w:val="22"/>
                <w:szCs w:val="22"/>
              </w:rPr>
              <w:t>(ОКПД 2 / КТРУ)</w:t>
            </w:r>
          </w:p>
        </w:tc>
        <w:tc>
          <w:tcPr>
            <w:tcW w:w="8930" w:type="dxa"/>
            <w:gridSpan w:val="3"/>
            <w:vAlign w:val="center"/>
          </w:tcPr>
          <w:p w:rsidR="00956C6D" w:rsidRPr="004C29E4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4C29E4">
              <w:rPr>
                <w:rFonts w:ascii="Times New Roman" w:hAnsi="Times New Roman" w:cs="Times New Roman"/>
                <w:iCs/>
                <w:sz w:val="22"/>
                <w:szCs w:val="22"/>
              </w:rPr>
              <w:t>Описание характеристик товара</w:t>
            </w:r>
          </w:p>
        </w:tc>
        <w:tc>
          <w:tcPr>
            <w:tcW w:w="1418" w:type="dxa"/>
            <w:vMerge w:val="restart"/>
            <w:vAlign w:val="center"/>
          </w:tcPr>
          <w:p w:rsidR="00956C6D" w:rsidRPr="005C5BAA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color w:val="FF0000"/>
                <w:sz w:val="22"/>
                <w:szCs w:val="22"/>
              </w:rPr>
            </w:pPr>
            <w:r w:rsidRPr="00A75A78">
              <w:rPr>
                <w:rFonts w:ascii="Times New Roman" w:hAnsi="Times New Roman" w:cs="Times New Roman"/>
                <w:iCs/>
                <w:sz w:val="22"/>
                <w:szCs w:val="22"/>
              </w:rPr>
              <w:t>Количество</w:t>
            </w:r>
          </w:p>
        </w:tc>
        <w:tc>
          <w:tcPr>
            <w:tcW w:w="1275" w:type="dxa"/>
            <w:vMerge w:val="restart"/>
            <w:vAlign w:val="center"/>
          </w:tcPr>
          <w:p w:rsidR="00956C6D" w:rsidRPr="004C29E4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4C29E4">
              <w:rPr>
                <w:rFonts w:ascii="Times New Roman" w:hAnsi="Times New Roman" w:cs="Times New Roman"/>
                <w:iCs/>
                <w:sz w:val="22"/>
                <w:szCs w:val="22"/>
              </w:rPr>
              <w:t>Единица измерения</w:t>
            </w:r>
          </w:p>
        </w:tc>
      </w:tr>
      <w:tr w:rsidR="00956C6D" w:rsidRPr="00F34940" w:rsidTr="00956C6D">
        <w:trPr>
          <w:cantSplit/>
          <w:trHeight w:val="927"/>
        </w:trPr>
        <w:tc>
          <w:tcPr>
            <w:tcW w:w="637" w:type="dxa"/>
            <w:vMerge/>
          </w:tcPr>
          <w:p w:rsidR="00956C6D" w:rsidRPr="00F34940" w:rsidRDefault="00956C6D" w:rsidP="001E603F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956C6D" w:rsidRPr="00F34940" w:rsidRDefault="00956C6D" w:rsidP="001E603F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C6D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4"/>
              </w:rPr>
              <w:t>Наименование характеристики</w:t>
            </w:r>
          </w:p>
        </w:tc>
        <w:tc>
          <w:tcPr>
            <w:tcW w:w="2977" w:type="dxa"/>
            <w:vAlign w:val="center"/>
          </w:tcPr>
          <w:p w:rsidR="00956C6D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4"/>
              </w:rPr>
              <w:t>Значение характеристики</w:t>
            </w:r>
          </w:p>
        </w:tc>
        <w:tc>
          <w:tcPr>
            <w:tcW w:w="2551" w:type="dxa"/>
            <w:vAlign w:val="center"/>
          </w:tcPr>
          <w:p w:rsidR="00956C6D" w:rsidRDefault="00956C6D" w:rsidP="001E603F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4"/>
              </w:rPr>
              <w:t>Единица измерения характеристики</w:t>
            </w:r>
          </w:p>
        </w:tc>
        <w:tc>
          <w:tcPr>
            <w:tcW w:w="1418" w:type="dxa"/>
            <w:vMerge/>
            <w:vAlign w:val="center"/>
          </w:tcPr>
          <w:p w:rsidR="00956C6D" w:rsidRPr="00F34940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34940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56C6D" w:rsidRPr="00F34940" w:rsidTr="00956C6D">
        <w:trPr>
          <w:cantSplit/>
          <w:trHeight w:val="415"/>
        </w:trPr>
        <w:tc>
          <w:tcPr>
            <w:tcW w:w="637" w:type="dxa"/>
            <w:vMerge w:val="restart"/>
          </w:tcPr>
          <w:p w:rsidR="00956C6D" w:rsidRPr="0054089B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4089B"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</w:p>
        </w:tc>
        <w:tc>
          <w:tcPr>
            <w:tcW w:w="3261" w:type="dxa"/>
            <w:vMerge w:val="restart"/>
          </w:tcPr>
          <w:p w:rsidR="00956C6D" w:rsidRPr="008D2592" w:rsidRDefault="00956C6D" w:rsidP="009D4211">
            <w:pPr>
              <w:pStyle w:val="ConsPlusCell"/>
              <w:tabs>
                <w:tab w:val="center" w:pos="922"/>
              </w:tabs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Электромагнит</w:t>
            </w:r>
          </w:p>
          <w:p w:rsidR="00956C6D" w:rsidRPr="008D2592" w:rsidRDefault="00956C6D" w:rsidP="009D4211">
            <w:pPr>
              <w:pStyle w:val="ConsPlusCell"/>
              <w:tabs>
                <w:tab w:val="center" w:pos="922"/>
              </w:tabs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КМТ-4М</w:t>
            </w:r>
          </w:p>
          <w:p w:rsidR="00956C6D" w:rsidRPr="008D2592" w:rsidRDefault="00956C6D" w:rsidP="009D4211">
            <w:pPr>
              <w:pStyle w:val="ConsPlusCell"/>
              <w:tabs>
                <w:tab w:val="center" w:pos="922"/>
              </w:tabs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56C6D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ОКПД</w:t>
            </w:r>
            <w:proofErr w:type="gramStart"/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2</w:t>
            </w:r>
            <w:proofErr w:type="gramEnd"/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27.33.13.163</w:t>
            </w:r>
          </w:p>
          <w:p w:rsidR="00956C6D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Ход якоря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50</w:t>
            </w:r>
          </w:p>
        </w:tc>
        <w:tc>
          <w:tcPr>
            <w:tcW w:w="2551" w:type="dxa"/>
          </w:tcPr>
          <w:p w:rsidR="00956C6D" w:rsidRPr="00027819" w:rsidRDefault="00956C6D" w:rsidP="008D2592">
            <w:pPr>
              <w:jc w:val="center"/>
            </w:pPr>
            <w:r w:rsidRPr="00027819">
              <w:t>мм</w:t>
            </w:r>
          </w:p>
        </w:tc>
        <w:tc>
          <w:tcPr>
            <w:tcW w:w="1418" w:type="dxa"/>
            <w:vMerge w:val="restart"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шт</w:t>
            </w:r>
            <w:proofErr w:type="gramEnd"/>
          </w:p>
        </w:tc>
      </w:tr>
      <w:tr w:rsidR="00956C6D" w:rsidRPr="00F34940" w:rsidTr="00956C6D">
        <w:trPr>
          <w:cantSplit/>
          <w:trHeight w:val="156"/>
        </w:trPr>
        <w:tc>
          <w:tcPr>
            <w:tcW w:w="637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Напряжение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380</w:t>
            </w:r>
          </w:p>
        </w:tc>
        <w:tc>
          <w:tcPr>
            <w:tcW w:w="2551" w:type="dxa"/>
          </w:tcPr>
          <w:p w:rsidR="00956C6D" w:rsidRPr="00027819" w:rsidRDefault="00956C6D" w:rsidP="008D2592">
            <w:pPr>
              <w:jc w:val="center"/>
            </w:pPr>
            <w:r w:rsidRPr="00027819">
              <w:t>В</w:t>
            </w:r>
          </w:p>
        </w:tc>
        <w:tc>
          <w:tcPr>
            <w:tcW w:w="1418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34940" w:rsidTr="00956C6D">
        <w:trPr>
          <w:cantSplit/>
          <w:trHeight w:val="355"/>
        </w:trPr>
        <w:tc>
          <w:tcPr>
            <w:tcW w:w="637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Частота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50</w:t>
            </w:r>
          </w:p>
        </w:tc>
        <w:tc>
          <w:tcPr>
            <w:tcW w:w="2551" w:type="dxa"/>
          </w:tcPr>
          <w:p w:rsidR="00956C6D" w:rsidRPr="00027819" w:rsidRDefault="00956C6D" w:rsidP="008D2592">
            <w:pPr>
              <w:jc w:val="center"/>
            </w:pPr>
            <w:r w:rsidRPr="00027819">
              <w:t>Гц</w:t>
            </w:r>
          </w:p>
        </w:tc>
        <w:tc>
          <w:tcPr>
            <w:tcW w:w="1418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34940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Номинальное тяговое усилие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560</w:t>
            </w:r>
          </w:p>
        </w:tc>
        <w:tc>
          <w:tcPr>
            <w:tcW w:w="2551" w:type="dxa"/>
          </w:tcPr>
          <w:p w:rsidR="00956C6D" w:rsidRPr="00027819" w:rsidRDefault="00956C6D" w:rsidP="008D2592">
            <w:pPr>
              <w:jc w:val="center"/>
            </w:pPr>
            <w:r w:rsidRPr="00027819">
              <w:t>Н</w:t>
            </w:r>
          </w:p>
        </w:tc>
        <w:tc>
          <w:tcPr>
            <w:tcW w:w="1418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34940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Продолжительность включения ПВ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40</w:t>
            </w:r>
          </w:p>
        </w:tc>
        <w:tc>
          <w:tcPr>
            <w:tcW w:w="2551" w:type="dxa"/>
          </w:tcPr>
          <w:p w:rsidR="00956C6D" w:rsidRPr="00027819" w:rsidRDefault="00956C6D" w:rsidP="008D2592">
            <w:pPr>
              <w:jc w:val="center"/>
            </w:pPr>
            <w:r w:rsidRPr="00027819">
              <w:t>%</w:t>
            </w:r>
          </w:p>
        </w:tc>
        <w:tc>
          <w:tcPr>
            <w:tcW w:w="1418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34940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54089B" w:rsidRDefault="00956C6D" w:rsidP="008D2592">
            <w:pPr>
              <w:pStyle w:val="ConsPlusCell"/>
              <w:spacing w:line="20" w:lineRule="atLeas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Число циклов в час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7819" w:rsidRDefault="00956C6D" w:rsidP="008D2592">
            <w:pPr>
              <w:jc w:val="center"/>
            </w:pPr>
            <w:r w:rsidRPr="00027819">
              <w:t>400</w:t>
            </w:r>
          </w:p>
        </w:tc>
        <w:tc>
          <w:tcPr>
            <w:tcW w:w="2551" w:type="dxa"/>
          </w:tcPr>
          <w:p w:rsidR="00956C6D" w:rsidRDefault="00956C6D" w:rsidP="008D259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374B0F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 w:val="restart"/>
          </w:tcPr>
          <w:p w:rsidR="00956C6D" w:rsidRPr="00F66A37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66A37">
              <w:rPr>
                <w:rFonts w:ascii="Times New Roman" w:hAnsi="Times New Roman" w:cs="Times New Roman"/>
                <w:iCs/>
                <w:sz w:val="22"/>
                <w:szCs w:val="22"/>
              </w:rPr>
              <w:t>2</w:t>
            </w:r>
          </w:p>
        </w:tc>
        <w:tc>
          <w:tcPr>
            <w:tcW w:w="3261" w:type="dxa"/>
            <w:vMerge w:val="restart"/>
          </w:tcPr>
          <w:p w:rsidR="00956C6D" w:rsidRPr="008D2592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Блок питания</w:t>
            </w:r>
          </w:p>
          <w:p w:rsidR="00956C6D" w:rsidRPr="008D2592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БПС1-25</w:t>
            </w:r>
          </w:p>
          <w:p w:rsidR="00956C6D" w:rsidRPr="008D2592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56C6D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ОКПД</w:t>
            </w:r>
            <w:proofErr w:type="gramStart"/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>2</w:t>
            </w:r>
            <w:proofErr w:type="gramEnd"/>
            <w:r w:rsidRPr="008D259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27.33.13.169</w:t>
            </w:r>
          </w:p>
          <w:p w:rsidR="00956C6D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Номинальное напряжение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380</w:t>
            </w:r>
          </w:p>
        </w:tc>
        <w:tc>
          <w:tcPr>
            <w:tcW w:w="2551" w:type="dxa"/>
          </w:tcPr>
          <w:p w:rsidR="00956C6D" w:rsidRPr="00FC252D" w:rsidRDefault="00956C6D" w:rsidP="0030146E">
            <w:pPr>
              <w:jc w:val="center"/>
            </w:pPr>
            <w:r w:rsidRPr="00FC252D">
              <w:t>В</w:t>
            </w:r>
          </w:p>
        </w:tc>
        <w:tc>
          <w:tcPr>
            <w:tcW w:w="1418" w:type="dxa"/>
            <w:vMerge w:val="restart"/>
            <w:vAlign w:val="center"/>
          </w:tcPr>
          <w:p w:rsidR="00956C6D" w:rsidRPr="005C5BAA" w:rsidRDefault="00956C6D" w:rsidP="0095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956C6D" w:rsidRPr="005C5BAA" w:rsidRDefault="00956C6D" w:rsidP="00956C6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8D2592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Частота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50</w:t>
            </w:r>
          </w:p>
        </w:tc>
        <w:tc>
          <w:tcPr>
            <w:tcW w:w="2551" w:type="dxa"/>
          </w:tcPr>
          <w:p w:rsidR="00956C6D" w:rsidRPr="00FC252D" w:rsidRDefault="00956C6D" w:rsidP="0030146E">
            <w:pPr>
              <w:jc w:val="center"/>
            </w:pPr>
            <w:r w:rsidRPr="00FC252D">
              <w:t>Гц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8D2592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Номинальное напряжение импульса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380</w:t>
            </w:r>
          </w:p>
        </w:tc>
        <w:tc>
          <w:tcPr>
            <w:tcW w:w="2551" w:type="dxa"/>
          </w:tcPr>
          <w:p w:rsidR="00956C6D" w:rsidRPr="00FC252D" w:rsidRDefault="00956C6D" w:rsidP="0030146E">
            <w:pPr>
              <w:jc w:val="center"/>
            </w:pPr>
            <w:r w:rsidRPr="00FC252D">
              <w:t>В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8D2592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8D2592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Режим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FC252D" w:rsidRDefault="00956C6D" w:rsidP="0030146E">
            <w:pPr>
              <w:jc w:val="center"/>
            </w:pPr>
            <w:r w:rsidRPr="00FC252D">
              <w:t>S1 продолжительный</w:t>
            </w:r>
          </w:p>
        </w:tc>
        <w:tc>
          <w:tcPr>
            <w:tcW w:w="2551" w:type="dxa"/>
          </w:tcPr>
          <w:p w:rsidR="00956C6D" w:rsidRDefault="00956C6D" w:rsidP="0030146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30146E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30146E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60C0" w:rsidRDefault="00956C6D" w:rsidP="0030146E">
            <w:pPr>
              <w:jc w:val="center"/>
            </w:pPr>
            <w:r w:rsidRPr="000260C0">
              <w:t>Максимальный ток удержания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60C0" w:rsidRDefault="00956C6D" w:rsidP="0030146E">
            <w:pPr>
              <w:jc w:val="center"/>
            </w:pPr>
            <w:r w:rsidRPr="000260C0">
              <w:t>3</w:t>
            </w:r>
          </w:p>
        </w:tc>
        <w:tc>
          <w:tcPr>
            <w:tcW w:w="2551" w:type="dxa"/>
          </w:tcPr>
          <w:p w:rsidR="00956C6D" w:rsidRPr="000260C0" w:rsidRDefault="00956C6D" w:rsidP="0030146E">
            <w:pPr>
              <w:jc w:val="center"/>
            </w:pPr>
            <w:r w:rsidRPr="000260C0">
              <w:t>А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30146E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30146E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60C0" w:rsidRDefault="00956C6D" w:rsidP="0030146E">
            <w:pPr>
              <w:jc w:val="center"/>
            </w:pPr>
            <w:r w:rsidRPr="000260C0">
              <w:t>Амплитуда форсирующего импульса, не более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0260C0" w:rsidRDefault="00956C6D" w:rsidP="0030146E">
            <w:pPr>
              <w:jc w:val="center"/>
            </w:pPr>
            <w:r w:rsidRPr="000260C0">
              <w:t>255</w:t>
            </w:r>
          </w:p>
        </w:tc>
        <w:tc>
          <w:tcPr>
            <w:tcW w:w="2551" w:type="dxa"/>
          </w:tcPr>
          <w:p w:rsidR="00956C6D" w:rsidRDefault="00956C6D" w:rsidP="0030146E">
            <w:pPr>
              <w:jc w:val="center"/>
            </w:pPr>
            <w:r w:rsidRPr="000260C0">
              <w:t>В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 w:val="restart"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66A37">
              <w:rPr>
                <w:rFonts w:ascii="Times New Roman" w:hAnsi="Times New Roman" w:cs="Times New Roman"/>
                <w:iCs/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</w:tcPr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633E">
              <w:rPr>
                <w:rFonts w:ascii="Times New Roman" w:hAnsi="Times New Roman" w:cs="Times New Roman"/>
                <w:iCs/>
                <w:sz w:val="22"/>
                <w:szCs w:val="22"/>
              </w:rPr>
              <w:t>Электромагнит тормозной</w:t>
            </w:r>
          </w:p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633E">
              <w:rPr>
                <w:rFonts w:ascii="Times New Roman" w:hAnsi="Times New Roman" w:cs="Times New Roman"/>
                <w:iCs/>
                <w:sz w:val="22"/>
                <w:szCs w:val="22"/>
              </w:rPr>
              <w:t>МО-300</w:t>
            </w:r>
          </w:p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4633E">
              <w:rPr>
                <w:rFonts w:ascii="Times New Roman" w:hAnsi="Times New Roman" w:cs="Times New Roman"/>
                <w:iCs/>
                <w:sz w:val="22"/>
                <w:szCs w:val="22"/>
              </w:rPr>
              <w:t>ОКПД</w:t>
            </w:r>
            <w:proofErr w:type="gramStart"/>
            <w:r w:rsidRPr="00F4633E">
              <w:rPr>
                <w:rFonts w:ascii="Times New Roman" w:hAnsi="Times New Roman" w:cs="Times New Roman"/>
                <w:iCs/>
                <w:sz w:val="22"/>
                <w:szCs w:val="22"/>
              </w:rPr>
              <w:t>2</w:t>
            </w:r>
            <w:proofErr w:type="gramEnd"/>
            <w:r w:rsidRPr="00F4633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27.33.13.163</w:t>
            </w:r>
          </w:p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956C6D" w:rsidRPr="00F4633E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Номинальное рабочее напряжение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380</w:t>
            </w:r>
          </w:p>
        </w:tc>
        <w:tc>
          <w:tcPr>
            <w:tcW w:w="2551" w:type="dxa"/>
          </w:tcPr>
          <w:p w:rsidR="00956C6D" w:rsidRPr="00B94653" w:rsidRDefault="00956C6D" w:rsidP="009D4211">
            <w:pPr>
              <w:jc w:val="center"/>
            </w:pPr>
            <w:r w:rsidRPr="00B94653">
              <w:t>В</w:t>
            </w:r>
          </w:p>
        </w:tc>
        <w:tc>
          <w:tcPr>
            <w:tcW w:w="1418" w:type="dxa"/>
            <w:vMerge w:val="restart"/>
            <w:vAlign w:val="center"/>
          </w:tcPr>
          <w:p w:rsidR="00956C6D" w:rsidRPr="005C5BAA" w:rsidRDefault="00956C6D" w:rsidP="00956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956C6D" w:rsidRPr="005C5BAA" w:rsidRDefault="00956C6D" w:rsidP="00956C6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</w:t>
            </w:r>
            <w:proofErr w:type="gramEnd"/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4633E" w:rsidRDefault="00956C6D" w:rsidP="009D4211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Номинальный угол поворота якоря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5,5</w:t>
            </w:r>
          </w:p>
        </w:tc>
        <w:tc>
          <w:tcPr>
            <w:tcW w:w="2551" w:type="dxa"/>
          </w:tcPr>
          <w:p w:rsidR="00956C6D" w:rsidRPr="00B94653" w:rsidRDefault="00956C6D" w:rsidP="009D4211">
            <w:pPr>
              <w:jc w:val="center"/>
            </w:pPr>
            <w:r w:rsidRPr="00B94653">
              <w:t>град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4633E" w:rsidRDefault="00956C6D" w:rsidP="009D4211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Номинальный момент магнита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98,0</w:t>
            </w:r>
          </w:p>
        </w:tc>
        <w:tc>
          <w:tcPr>
            <w:tcW w:w="2551" w:type="dxa"/>
          </w:tcPr>
          <w:p w:rsidR="00956C6D" w:rsidRPr="00B94653" w:rsidRDefault="00956C6D" w:rsidP="009D4211">
            <w:pPr>
              <w:jc w:val="center"/>
            </w:pPr>
            <w:r w:rsidRPr="00B94653">
              <w:t>Н/м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4633E" w:rsidRDefault="00956C6D" w:rsidP="009D4211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Продолжительность включения ПВ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B94653" w:rsidRDefault="00956C6D" w:rsidP="009D4211">
            <w:pPr>
              <w:jc w:val="center"/>
            </w:pPr>
            <w:r w:rsidRPr="00B94653">
              <w:t>40</w:t>
            </w:r>
          </w:p>
        </w:tc>
        <w:tc>
          <w:tcPr>
            <w:tcW w:w="2551" w:type="dxa"/>
          </w:tcPr>
          <w:p w:rsidR="00956C6D" w:rsidRDefault="00956C6D" w:rsidP="009D4211">
            <w:pPr>
              <w:jc w:val="center"/>
            </w:pPr>
            <w:r w:rsidRPr="00B94653">
              <w:t>%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 w:val="restart"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66A37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1" w:type="dxa"/>
            <w:vMerge w:val="restart"/>
          </w:tcPr>
          <w:p w:rsidR="00956C6D" w:rsidRPr="00F4633E" w:rsidRDefault="00956C6D" w:rsidP="009D4211">
            <w:pPr>
              <w:jc w:val="center"/>
              <w:rPr>
                <w:sz w:val="22"/>
                <w:szCs w:val="22"/>
              </w:rPr>
            </w:pPr>
            <w:r w:rsidRPr="00F4633E">
              <w:rPr>
                <w:sz w:val="22"/>
                <w:szCs w:val="22"/>
              </w:rPr>
              <w:t>Катушка МО-300</w:t>
            </w:r>
          </w:p>
          <w:p w:rsidR="00956C6D" w:rsidRDefault="00956C6D" w:rsidP="009D4211">
            <w:pPr>
              <w:jc w:val="center"/>
              <w:rPr>
                <w:sz w:val="22"/>
                <w:szCs w:val="22"/>
              </w:rPr>
            </w:pPr>
          </w:p>
          <w:p w:rsidR="00956C6D" w:rsidRPr="00F4633E" w:rsidRDefault="00956C6D" w:rsidP="009D4211">
            <w:pPr>
              <w:jc w:val="center"/>
              <w:rPr>
                <w:sz w:val="22"/>
                <w:szCs w:val="22"/>
              </w:rPr>
            </w:pPr>
            <w:r w:rsidRPr="00F4633E">
              <w:rPr>
                <w:sz w:val="22"/>
                <w:szCs w:val="22"/>
              </w:rPr>
              <w:t>ОКПД</w:t>
            </w:r>
            <w:proofErr w:type="gramStart"/>
            <w:r w:rsidRPr="00F4633E">
              <w:rPr>
                <w:sz w:val="22"/>
                <w:szCs w:val="22"/>
              </w:rPr>
              <w:t>2</w:t>
            </w:r>
            <w:proofErr w:type="gramEnd"/>
            <w:r w:rsidRPr="00F4633E">
              <w:rPr>
                <w:sz w:val="22"/>
                <w:szCs w:val="22"/>
              </w:rPr>
              <w:t xml:space="preserve"> 27.12.40.000</w:t>
            </w:r>
          </w:p>
          <w:p w:rsidR="00956C6D" w:rsidRPr="00F4633E" w:rsidRDefault="00956C6D" w:rsidP="009D4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Номинальное напряжение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380</w:t>
            </w:r>
          </w:p>
        </w:tc>
        <w:tc>
          <w:tcPr>
            <w:tcW w:w="2551" w:type="dxa"/>
          </w:tcPr>
          <w:p w:rsidR="00956C6D" w:rsidRPr="00A02F78" w:rsidRDefault="00956C6D" w:rsidP="00A40D2A">
            <w:pPr>
              <w:jc w:val="center"/>
            </w:pPr>
            <w:r w:rsidRPr="00A02F78">
              <w:t>В</w:t>
            </w:r>
          </w:p>
        </w:tc>
        <w:tc>
          <w:tcPr>
            <w:tcW w:w="1418" w:type="dxa"/>
            <w:vMerge w:val="restart"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шт</w:t>
            </w:r>
            <w:proofErr w:type="gramEnd"/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Продолжительность включения ПВ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40</w:t>
            </w:r>
          </w:p>
        </w:tc>
        <w:tc>
          <w:tcPr>
            <w:tcW w:w="2551" w:type="dxa"/>
          </w:tcPr>
          <w:p w:rsidR="00956C6D" w:rsidRPr="00A02F78" w:rsidRDefault="00956C6D" w:rsidP="00A40D2A">
            <w:pPr>
              <w:jc w:val="center"/>
            </w:pPr>
            <w:r w:rsidRPr="00A02F78">
              <w:t>%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Материал проволоки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медь</w:t>
            </w:r>
          </w:p>
        </w:tc>
        <w:tc>
          <w:tcPr>
            <w:tcW w:w="2551" w:type="dxa"/>
          </w:tcPr>
          <w:p w:rsidR="00956C6D" w:rsidRPr="00A02F78" w:rsidRDefault="00956C6D" w:rsidP="00A40D2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Количество витков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375</w:t>
            </w:r>
          </w:p>
        </w:tc>
        <w:tc>
          <w:tcPr>
            <w:tcW w:w="2551" w:type="dxa"/>
          </w:tcPr>
          <w:p w:rsidR="00956C6D" w:rsidRPr="00A02F78" w:rsidRDefault="00956C6D" w:rsidP="00A40D2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956C6D" w:rsidRPr="00F66A37" w:rsidTr="00956C6D">
        <w:trPr>
          <w:cantSplit/>
          <w:trHeight w:val="228"/>
        </w:trPr>
        <w:tc>
          <w:tcPr>
            <w:tcW w:w="637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956C6D" w:rsidRPr="00F66A37" w:rsidRDefault="00956C6D" w:rsidP="009D4211">
            <w:pPr>
              <w:pStyle w:val="ConsPlusCell"/>
              <w:spacing w:line="20" w:lineRule="atLeast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Ресурс проволоки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C6D" w:rsidRPr="00A02F78" w:rsidRDefault="00956C6D" w:rsidP="00A40D2A">
            <w:pPr>
              <w:jc w:val="center"/>
            </w:pPr>
            <w:r w:rsidRPr="00A02F78">
              <w:t>20 000</w:t>
            </w:r>
          </w:p>
        </w:tc>
        <w:tc>
          <w:tcPr>
            <w:tcW w:w="2551" w:type="dxa"/>
          </w:tcPr>
          <w:p w:rsidR="00956C6D" w:rsidRDefault="00956C6D" w:rsidP="00A40D2A">
            <w:pPr>
              <w:jc w:val="center"/>
            </w:pPr>
            <w:r w:rsidRPr="00A02F78">
              <w:t>час</w:t>
            </w:r>
          </w:p>
        </w:tc>
        <w:tc>
          <w:tcPr>
            <w:tcW w:w="1418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56C6D" w:rsidRPr="00F66A37" w:rsidRDefault="00956C6D" w:rsidP="00956C6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:rsidR="00E90DFA" w:rsidRDefault="00E90DFA" w:rsidP="00306EB0">
      <w:pPr>
        <w:autoSpaceDE w:val="0"/>
        <w:autoSpaceDN w:val="0"/>
        <w:adjustRightInd w:val="0"/>
        <w:spacing w:after="0" w:line="20" w:lineRule="atLeast"/>
        <w:outlineLvl w:val="1"/>
        <w:rPr>
          <w:b/>
          <w:i/>
          <w:color w:val="FF0000"/>
        </w:rPr>
      </w:pPr>
    </w:p>
    <w:p w:rsidR="00A17154" w:rsidRDefault="00A17154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  <w:rPr>
          <w:b/>
          <w:bCs/>
        </w:rPr>
      </w:pPr>
      <w:r w:rsidRPr="00A17154">
        <w:t xml:space="preserve"> </w:t>
      </w:r>
      <w:r w:rsidR="00C64748">
        <w:t xml:space="preserve">     </w:t>
      </w:r>
      <w:r w:rsidRPr="00A17154">
        <w:rPr>
          <w:b/>
          <w:bCs/>
        </w:rPr>
        <w:t>Основные условия исполнения контракта:</w:t>
      </w:r>
    </w:p>
    <w:p w:rsidR="00A17154" w:rsidRPr="00A17154" w:rsidRDefault="00A17154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  <w:rPr>
          <w:bCs/>
        </w:rPr>
      </w:pPr>
      <w:r w:rsidRPr="00A17154">
        <w:rPr>
          <w:bCs/>
        </w:rPr>
        <w:t xml:space="preserve"> </w:t>
      </w:r>
      <w:r w:rsidR="00C64748">
        <w:rPr>
          <w:bCs/>
        </w:rPr>
        <w:t xml:space="preserve">          </w:t>
      </w:r>
      <w:proofErr w:type="gramStart"/>
      <w:r w:rsidRPr="00A17154">
        <w:rPr>
          <w:bCs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  <w:proofErr w:type="gramEnd"/>
    </w:p>
    <w:p w:rsidR="00A17154" w:rsidRPr="00A17154" w:rsidRDefault="00A17154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  <w:rPr>
          <w:bCs/>
        </w:rPr>
      </w:pPr>
      <w:r w:rsidRPr="00A17154">
        <w:rPr>
          <w:bCs/>
        </w:rPr>
        <w:t xml:space="preserve">      </w:t>
      </w:r>
      <w:r w:rsidR="00C64748">
        <w:rPr>
          <w:bCs/>
        </w:rPr>
        <w:t xml:space="preserve">    </w:t>
      </w:r>
      <w:r w:rsidRPr="00A17154">
        <w:rPr>
          <w:bCs/>
        </w:rPr>
        <w:t>Подтверждением качества поставляемого товара со стороны Поставщика являются документы, установленного образца декларация о соответствии (действующий сертификат соответствия и т.п.), в случае установления действующим законодательством соответствующих требований.</w:t>
      </w:r>
    </w:p>
    <w:p w:rsidR="00A17154" w:rsidRPr="00A17154" w:rsidRDefault="00C64748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  <w:rPr>
          <w:bCs/>
        </w:rPr>
      </w:pPr>
      <w:r>
        <w:rPr>
          <w:b/>
          <w:bCs/>
        </w:rPr>
        <w:t xml:space="preserve">     </w:t>
      </w:r>
      <w:r w:rsidR="00A17154" w:rsidRPr="00A17154">
        <w:rPr>
          <w:b/>
          <w:bCs/>
        </w:rPr>
        <w:t>Требования к упаковке</w:t>
      </w:r>
      <w:r w:rsidR="00A17154" w:rsidRPr="00A17154">
        <w:rPr>
          <w:bCs/>
        </w:rPr>
        <w:t>: Товар должен быть поставлен в стандартной заводской упаковке. Упаковка и маркировка должны содержать все признаки оригинальности, срока годности Товара, установленного их производителем, соответствовать требованиям действующего законодательства, обеспечивать сохранность товара при транспортировке и хранении, упаковка должна быть новой, неповрежденной и иметь соответствующую маркировку.</w:t>
      </w:r>
    </w:p>
    <w:p w:rsidR="00A17154" w:rsidRPr="00A17154" w:rsidRDefault="00A17154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  <w:rPr>
          <w:bCs/>
        </w:rPr>
      </w:pPr>
      <w:r w:rsidRPr="00A17154">
        <w:rPr>
          <w:bCs/>
        </w:rPr>
        <w:t xml:space="preserve">     </w:t>
      </w:r>
      <w:r w:rsidR="00C64748">
        <w:rPr>
          <w:bCs/>
        </w:rPr>
        <w:t xml:space="preserve">    </w:t>
      </w:r>
      <w:r w:rsidRPr="00A17154">
        <w:rPr>
          <w:bCs/>
        </w:rPr>
        <w:t>Информация о товаре должна быть нанесена на каждой упаковке. Упаковка и маркировка товара должны соответствовать обязательным требованиям к упаковке и маркировке, предусмотренным для каждого рода товаров действующим законодательством Российской Федерации.</w:t>
      </w:r>
    </w:p>
    <w:p w:rsidR="00A17154" w:rsidRPr="00A17154" w:rsidRDefault="00C64748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  <w:rPr>
          <w:b/>
          <w:bCs/>
        </w:rPr>
      </w:pPr>
      <w:r>
        <w:rPr>
          <w:b/>
          <w:bCs/>
        </w:rPr>
        <w:t xml:space="preserve">     </w:t>
      </w:r>
      <w:r w:rsidR="00A17154" w:rsidRPr="00A17154">
        <w:rPr>
          <w:b/>
          <w:bCs/>
        </w:rPr>
        <w:t xml:space="preserve">Требования к безопасности товара: </w:t>
      </w:r>
      <w:r w:rsidR="00A17154" w:rsidRPr="00A17154">
        <w:rPr>
          <w:bCs/>
        </w:rPr>
        <w:t>в соответствии требованиям</w:t>
      </w:r>
      <w:r>
        <w:rPr>
          <w:bCs/>
        </w:rPr>
        <w:t>и</w:t>
      </w:r>
      <w:r w:rsidR="00A17154" w:rsidRPr="00A17154">
        <w:rPr>
          <w:bCs/>
        </w:rPr>
        <w:t xml:space="preserve"> и нормам</w:t>
      </w:r>
      <w:r>
        <w:rPr>
          <w:bCs/>
        </w:rPr>
        <w:t>и</w:t>
      </w:r>
      <w:r w:rsidR="00A17154" w:rsidRPr="00A17154">
        <w:rPr>
          <w:bCs/>
        </w:rPr>
        <w:t xml:space="preserve"> действующего законодательства РФ</w:t>
      </w:r>
      <w:r w:rsidR="00A17154" w:rsidRPr="00A17154">
        <w:rPr>
          <w:b/>
          <w:bCs/>
        </w:rPr>
        <w:t>.</w:t>
      </w:r>
    </w:p>
    <w:p w:rsidR="00A17154" w:rsidRPr="00F4633E" w:rsidRDefault="00A17154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  <w:rPr>
          <w:b/>
          <w:bCs/>
        </w:rPr>
      </w:pPr>
      <w:r w:rsidRPr="00F4633E">
        <w:rPr>
          <w:b/>
          <w:bCs/>
        </w:rPr>
        <w:t xml:space="preserve">    </w:t>
      </w:r>
      <w:r w:rsidR="00C64748" w:rsidRPr="00F4633E">
        <w:rPr>
          <w:b/>
          <w:bCs/>
        </w:rPr>
        <w:t xml:space="preserve">     </w:t>
      </w:r>
      <w:r w:rsidR="00C64748" w:rsidRPr="00F4633E">
        <w:rPr>
          <w:rFonts w:eastAsia="Calibri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устанавливаются в соответствии с гарантией Производителя и (или) Поставщика Товара, но не менее 12 месяцев </w:t>
      </w:r>
      <w:proofErr w:type="gramStart"/>
      <w:r w:rsidR="00C64748" w:rsidRPr="00F4633E">
        <w:rPr>
          <w:rFonts w:eastAsia="Calibri"/>
        </w:rPr>
        <w:t xml:space="preserve">с даты </w:t>
      </w:r>
      <w:r w:rsidR="00C64748" w:rsidRPr="00F4633E">
        <w:rPr>
          <w:iCs/>
          <w:lang w:bidi="ru-RU"/>
        </w:rPr>
        <w:t>подписания</w:t>
      </w:r>
      <w:proofErr w:type="gramEnd"/>
      <w:r w:rsidR="00C64748" w:rsidRPr="00F4633E">
        <w:rPr>
          <w:iCs/>
          <w:lang w:bidi="ru-RU"/>
        </w:rPr>
        <w:t xml:space="preserve"> в ЕИС Заказчиком документа о приемке.</w:t>
      </w:r>
      <w:r w:rsidR="00C64748" w:rsidRPr="00F4633E">
        <w:t xml:space="preserve">   </w:t>
      </w:r>
      <w:r w:rsidRPr="00F4633E">
        <w:rPr>
          <w:b/>
          <w:bCs/>
        </w:rPr>
        <w:t xml:space="preserve">  </w:t>
      </w:r>
    </w:p>
    <w:p w:rsidR="004C0799" w:rsidRPr="00F4633E" w:rsidRDefault="004C0799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</w:pPr>
    </w:p>
    <w:p w:rsidR="00C64748" w:rsidRDefault="00C64748" w:rsidP="00A17154">
      <w:pPr>
        <w:autoSpaceDE w:val="0"/>
        <w:autoSpaceDN w:val="0"/>
        <w:adjustRightInd w:val="0"/>
        <w:spacing w:line="20" w:lineRule="atLeast"/>
        <w:ind w:left="426" w:hanging="284"/>
        <w:outlineLvl w:val="1"/>
      </w:pPr>
    </w:p>
    <w:p w:rsidR="00A717F0" w:rsidRDefault="00A717F0" w:rsidP="00C64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</w:pPr>
    </w:p>
    <w:sectPr w:rsidR="00A717F0" w:rsidSect="00C64748">
      <w:footerReference w:type="even" r:id="rId8"/>
      <w:footerReference w:type="default" r:id="rId9"/>
      <w:pgSz w:w="16838" w:h="11906" w:orient="landscape" w:code="9"/>
      <w:pgMar w:top="851" w:right="851" w:bottom="426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00" w:rsidRDefault="00342500">
      <w:r>
        <w:separator/>
      </w:r>
    </w:p>
  </w:endnote>
  <w:endnote w:type="continuationSeparator" w:id="0">
    <w:p w:rsidR="00342500" w:rsidRDefault="0034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9C" w:rsidRDefault="00274C9C" w:rsidP="00BA2C1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4C9C" w:rsidRDefault="00274C9C" w:rsidP="001D6B4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9C" w:rsidRPr="0017152B" w:rsidRDefault="00274C9C" w:rsidP="00BA2C15">
    <w:pPr>
      <w:pStyle w:val="a8"/>
      <w:framePr w:wrap="around" w:vAnchor="text" w:hAnchor="margin" w:xAlign="right" w:y="1"/>
      <w:rPr>
        <w:rStyle w:val="a9"/>
        <w:sz w:val="18"/>
        <w:szCs w:val="18"/>
      </w:rPr>
    </w:pPr>
    <w:r w:rsidRPr="0017152B">
      <w:rPr>
        <w:rStyle w:val="a9"/>
        <w:sz w:val="18"/>
        <w:szCs w:val="18"/>
      </w:rPr>
      <w:fldChar w:fldCharType="begin"/>
    </w:r>
    <w:r w:rsidRPr="0017152B">
      <w:rPr>
        <w:rStyle w:val="a9"/>
        <w:sz w:val="18"/>
        <w:szCs w:val="18"/>
      </w:rPr>
      <w:instrText xml:space="preserve">PAGE  </w:instrText>
    </w:r>
    <w:r w:rsidRPr="0017152B">
      <w:rPr>
        <w:rStyle w:val="a9"/>
        <w:sz w:val="18"/>
        <w:szCs w:val="18"/>
      </w:rPr>
      <w:fldChar w:fldCharType="separate"/>
    </w:r>
    <w:r w:rsidR="00956C6D">
      <w:rPr>
        <w:rStyle w:val="a9"/>
        <w:noProof/>
        <w:sz w:val="18"/>
        <w:szCs w:val="18"/>
      </w:rPr>
      <w:t>2</w:t>
    </w:r>
    <w:r w:rsidRPr="0017152B">
      <w:rPr>
        <w:rStyle w:val="a9"/>
        <w:sz w:val="18"/>
        <w:szCs w:val="18"/>
      </w:rPr>
      <w:fldChar w:fldCharType="end"/>
    </w:r>
  </w:p>
  <w:p w:rsidR="00274C9C" w:rsidRDefault="00274C9C" w:rsidP="001D6B4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00" w:rsidRDefault="00342500">
      <w:r>
        <w:separator/>
      </w:r>
    </w:p>
  </w:footnote>
  <w:footnote w:type="continuationSeparator" w:id="0">
    <w:p w:rsidR="00342500" w:rsidRDefault="00342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486"/>
    <w:multiLevelType w:val="hybridMultilevel"/>
    <w:tmpl w:val="39027B3E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31441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A7A7B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72652"/>
    <w:multiLevelType w:val="hybridMultilevel"/>
    <w:tmpl w:val="3C24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05D49"/>
    <w:multiLevelType w:val="multilevel"/>
    <w:tmpl w:val="E326A88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9D157D"/>
    <w:multiLevelType w:val="singleLevel"/>
    <w:tmpl w:val="347827C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0DC97A17"/>
    <w:multiLevelType w:val="singleLevel"/>
    <w:tmpl w:val="525E54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0EA453F1"/>
    <w:multiLevelType w:val="hybridMultilevel"/>
    <w:tmpl w:val="0D6677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8">
    <w:nsid w:val="105E2928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1651418"/>
    <w:multiLevelType w:val="hybridMultilevel"/>
    <w:tmpl w:val="2814EE9E"/>
    <w:lvl w:ilvl="0" w:tplc="A066DB14">
      <w:start w:val="1"/>
      <w:numFmt w:val="bullet"/>
      <w:lvlText w:val="­"/>
      <w:lvlJc w:val="left"/>
      <w:pPr>
        <w:tabs>
          <w:tab w:val="num" w:pos="39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F62B3F"/>
    <w:multiLevelType w:val="hybridMultilevel"/>
    <w:tmpl w:val="9312A8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61DB1"/>
    <w:multiLevelType w:val="hybridMultilevel"/>
    <w:tmpl w:val="33580A9C"/>
    <w:lvl w:ilvl="0" w:tplc="DF6A89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F70A9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25281"/>
    <w:multiLevelType w:val="hybridMultilevel"/>
    <w:tmpl w:val="DF6E25BA"/>
    <w:lvl w:ilvl="0" w:tplc="BFDC0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96269"/>
    <w:multiLevelType w:val="hybridMultilevel"/>
    <w:tmpl w:val="4C1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A1495"/>
    <w:multiLevelType w:val="hybridMultilevel"/>
    <w:tmpl w:val="88161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1A56F6"/>
    <w:multiLevelType w:val="hybridMultilevel"/>
    <w:tmpl w:val="D08E97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7">
    <w:nsid w:val="41EA019A"/>
    <w:multiLevelType w:val="hybridMultilevel"/>
    <w:tmpl w:val="D8B06744"/>
    <w:lvl w:ilvl="0" w:tplc="9F2E1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91C7E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F36352"/>
    <w:multiLevelType w:val="hybridMultilevel"/>
    <w:tmpl w:val="3CEA6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6B6C8E"/>
    <w:multiLevelType w:val="multilevel"/>
    <w:tmpl w:val="228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2504D2"/>
    <w:multiLevelType w:val="multilevel"/>
    <w:tmpl w:val="3740E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DC449E0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5AB64FE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6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9"/>
  </w:num>
  <w:num w:numId="10">
    <w:abstractNumId w:val="1"/>
  </w:num>
  <w:num w:numId="11">
    <w:abstractNumId w:val="18"/>
  </w:num>
  <w:num w:numId="12">
    <w:abstractNumId w:val="2"/>
  </w:num>
  <w:num w:numId="13">
    <w:abstractNumId w:val="4"/>
  </w:num>
  <w:num w:numId="14">
    <w:abstractNumId w:val="9"/>
  </w:num>
  <w:num w:numId="15">
    <w:abstractNumId w:val="7"/>
  </w:num>
  <w:num w:numId="16">
    <w:abstractNumId w:val="13"/>
  </w:num>
  <w:num w:numId="17">
    <w:abstractNumId w:val="3"/>
  </w:num>
  <w:num w:numId="18">
    <w:abstractNumId w:val="22"/>
  </w:num>
  <w:num w:numId="19">
    <w:abstractNumId w:val="23"/>
  </w:num>
  <w:num w:numId="20">
    <w:abstractNumId w:val="14"/>
  </w:num>
  <w:num w:numId="21">
    <w:abstractNumId w:val="21"/>
  </w:num>
  <w:num w:numId="22">
    <w:abstractNumId w:val="12"/>
  </w:num>
  <w:num w:numId="23">
    <w:abstractNumId w:val="6"/>
  </w:num>
  <w:num w:numId="24">
    <w:abstractNumId w:val="17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B41"/>
    <w:rsid w:val="0000045C"/>
    <w:rsid w:val="00000D37"/>
    <w:rsid w:val="00000DEA"/>
    <w:rsid w:val="00001BA5"/>
    <w:rsid w:val="0000209B"/>
    <w:rsid w:val="00003705"/>
    <w:rsid w:val="000038CC"/>
    <w:rsid w:val="00005C69"/>
    <w:rsid w:val="00005ECD"/>
    <w:rsid w:val="00006246"/>
    <w:rsid w:val="00006D67"/>
    <w:rsid w:val="00007587"/>
    <w:rsid w:val="00010762"/>
    <w:rsid w:val="000110CB"/>
    <w:rsid w:val="00011231"/>
    <w:rsid w:val="00011612"/>
    <w:rsid w:val="0001238F"/>
    <w:rsid w:val="00012D27"/>
    <w:rsid w:val="00012F38"/>
    <w:rsid w:val="00013F0E"/>
    <w:rsid w:val="00017DD4"/>
    <w:rsid w:val="00023EEC"/>
    <w:rsid w:val="0002609B"/>
    <w:rsid w:val="000263FA"/>
    <w:rsid w:val="00030319"/>
    <w:rsid w:val="00030EF2"/>
    <w:rsid w:val="000312A8"/>
    <w:rsid w:val="000336DD"/>
    <w:rsid w:val="0003457F"/>
    <w:rsid w:val="00035C30"/>
    <w:rsid w:val="00035D0D"/>
    <w:rsid w:val="00036365"/>
    <w:rsid w:val="0003654A"/>
    <w:rsid w:val="00036D21"/>
    <w:rsid w:val="00037108"/>
    <w:rsid w:val="00037792"/>
    <w:rsid w:val="000410C2"/>
    <w:rsid w:val="0004193D"/>
    <w:rsid w:val="00042F02"/>
    <w:rsid w:val="000438D4"/>
    <w:rsid w:val="000444F5"/>
    <w:rsid w:val="00046D7D"/>
    <w:rsid w:val="00046DD8"/>
    <w:rsid w:val="000508D2"/>
    <w:rsid w:val="00055422"/>
    <w:rsid w:val="00055791"/>
    <w:rsid w:val="00055C4E"/>
    <w:rsid w:val="00057743"/>
    <w:rsid w:val="000579ED"/>
    <w:rsid w:val="00057AF3"/>
    <w:rsid w:val="00057D8D"/>
    <w:rsid w:val="000612FF"/>
    <w:rsid w:val="00062B28"/>
    <w:rsid w:val="00063C4A"/>
    <w:rsid w:val="00064DC0"/>
    <w:rsid w:val="00065AA1"/>
    <w:rsid w:val="00065DBD"/>
    <w:rsid w:val="00066BE1"/>
    <w:rsid w:val="000670EC"/>
    <w:rsid w:val="0007028A"/>
    <w:rsid w:val="000714E9"/>
    <w:rsid w:val="00073E21"/>
    <w:rsid w:val="0007425E"/>
    <w:rsid w:val="00074423"/>
    <w:rsid w:val="00074C52"/>
    <w:rsid w:val="00081ABA"/>
    <w:rsid w:val="00083543"/>
    <w:rsid w:val="0008521D"/>
    <w:rsid w:val="00085939"/>
    <w:rsid w:val="00085EAF"/>
    <w:rsid w:val="0008632F"/>
    <w:rsid w:val="00086E8E"/>
    <w:rsid w:val="00090306"/>
    <w:rsid w:val="000905F9"/>
    <w:rsid w:val="00091692"/>
    <w:rsid w:val="00093066"/>
    <w:rsid w:val="00094F03"/>
    <w:rsid w:val="00095F9F"/>
    <w:rsid w:val="000978D2"/>
    <w:rsid w:val="000A0D2F"/>
    <w:rsid w:val="000A2BC2"/>
    <w:rsid w:val="000A3D03"/>
    <w:rsid w:val="000A6D00"/>
    <w:rsid w:val="000A7072"/>
    <w:rsid w:val="000B17BD"/>
    <w:rsid w:val="000B1F0B"/>
    <w:rsid w:val="000B58EE"/>
    <w:rsid w:val="000B6585"/>
    <w:rsid w:val="000C0C6C"/>
    <w:rsid w:val="000C1F00"/>
    <w:rsid w:val="000C3455"/>
    <w:rsid w:val="000C48DE"/>
    <w:rsid w:val="000C66DB"/>
    <w:rsid w:val="000C6C31"/>
    <w:rsid w:val="000C7027"/>
    <w:rsid w:val="000C7798"/>
    <w:rsid w:val="000D0142"/>
    <w:rsid w:val="000D1FD2"/>
    <w:rsid w:val="000D2830"/>
    <w:rsid w:val="000D30DB"/>
    <w:rsid w:val="000D4D00"/>
    <w:rsid w:val="000D58F2"/>
    <w:rsid w:val="000D6833"/>
    <w:rsid w:val="000D6912"/>
    <w:rsid w:val="000E1F80"/>
    <w:rsid w:val="000E28A6"/>
    <w:rsid w:val="000E3AE1"/>
    <w:rsid w:val="000E5487"/>
    <w:rsid w:val="000E5EE8"/>
    <w:rsid w:val="000E641D"/>
    <w:rsid w:val="000E66B9"/>
    <w:rsid w:val="000E71DC"/>
    <w:rsid w:val="000E79D2"/>
    <w:rsid w:val="000E7AFA"/>
    <w:rsid w:val="000F04C1"/>
    <w:rsid w:val="000F18A9"/>
    <w:rsid w:val="000F19EB"/>
    <w:rsid w:val="000F3B7F"/>
    <w:rsid w:val="000F4F65"/>
    <w:rsid w:val="00103D15"/>
    <w:rsid w:val="001047CE"/>
    <w:rsid w:val="00105277"/>
    <w:rsid w:val="00107C48"/>
    <w:rsid w:val="00114CCC"/>
    <w:rsid w:val="00115CAC"/>
    <w:rsid w:val="0011629E"/>
    <w:rsid w:val="00116763"/>
    <w:rsid w:val="00123A02"/>
    <w:rsid w:val="00124831"/>
    <w:rsid w:val="00124CDF"/>
    <w:rsid w:val="00124DAC"/>
    <w:rsid w:val="00127B4C"/>
    <w:rsid w:val="0013258A"/>
    <w:rsid w:val="00135554"/>
    <w:rsid w:val="00135D5C"/>
    <w:rsid w:val="00136ACD"/>
    <w:rsid w:val="001405EB"/>
    <w:rsid w:val="00140969"/>
    <w:rsid w:val="0014154E"/>
    <w:rsid w:val="001427DC"/>
    <w:rsid w:val="00142B85"/>
    <w:rsid w:val="00142EC2"/>
    <w:rsid w:val="001446A0"/>
    <w:rsid w:val="00144D25"/>
    <w:rsid w:val="00145B99"/>
    <w:rsid w:val="0015302C"/>
    <w:rsid w:val="0015463C"/>
    <w:rsid w:val="00156A28"/>
    <w:rsid w:val="0016104C"/>
    <w:rsid w:val="00162792"/>
    <w:rsid w:val="00164729"/>
    <w:rsid w:val="00164731"/>
    <w:rsid w:val="001650AC"/>
    <w:rsid w:val="00165AE4"/>
    <w:rsid w:val="00165EB0"/>
    <w:rsid w:val="00166903"/>
    <w:rsid w:val="0016711E"/>
    <w:rsid w:val="0017152B"/>
    <w:rsid w:val="00171557"/>
    <w:rsid w:val="00171707"/>
    <w:rsid w:val="00173CEA"/>
    <w:rsid w:val="001748CC"/>
    <w:rsid w:val="00174B1D"/>
    <w:rsid w:val="00174F7A"/>
    <w:rsid w:val="00175E63"/>
    <w:rsid w:val="001770C0"/>
    <w:rsid w:val="00177584"/>
    <w:rsid w:val="00177AB6"/>
    <w:rsid w:val="0018002A"/>
    <w:rsid w:val="00180329"/>
    <w:rsid w:val="001810E2"/>
    <w:rsid w:val="00181165"/>
    <w:rsid w:val="001819CA"/>
    <w:rsid w:val="00182FF6"/>
    <w:rsid w:val="00183951"/>
    <w:rsid w:val="00185810"/>
    <w:rsid w:val="00185D5D"/>
    <w:rsid w:val="001860C1"/>
    <w:rsid w:val="001871D3"/>
    <w:rsid w:val="00187A62"/>
    <w:rsid w:val="00187C3D"/>
    <w:rsid w:val="00190391"/>
    <w:rsid w:val="00190D1F"/>
    <w:rsid w:val="00191138"/>
    <w:rsid w:val="001911F5"/>
    <w:rsid w:val="001914B3"/>
    <w:rsid w:val="00192543"/>
    <w:rsid w:val="001934BC"/>
    <w:rsid w:val="001934D8"/>
    <w:rsid w:val="001936A7"/>
    <w:rsid w:val="001938E8"/>
    <w:rsid w:val="001945B1"/>
    <w:rsid w:val="00194D59"/>
    <w:rsid w:val="001A094F"/>
    <w:rsid w:val="001A0AA3"/>
    <w:rsid w:val="001A0E6B"/>
    <w:rsid w:val="001A1114"/>
    <w:rsid w:val="001A3008"/>
    <w:rsid w:val="001A7695"/>
    <w:rsid w:val="001B284E"/>
    <w:rsid w:val="001B2FD7"/>
    <w:rsid w:val="001B30CA"/>
    <w:rsid w:val="001B35F3"/>
    <w:rsid w:val="001C051F"/>
    <w:rsid w:val="001C181D"/>
    <w:rsid w:val="001C1B02"/>
    <w:rsid w:val="001C2279"/>
    <w:rsid w:val="001C5193"/>
    <w:rsid w:val="001C77A5"/>
    <w:rsid w:val="001D0417"/>
    <w:rsid w:val="001D08CE"/>
    <w:rsid w:val="001D0CFE"/>
    <w:rsid w:val="001D1011"/>
    <w:rsid w:val="001D1195"/>
    <w:rsid w:val="001D2FB4"/>
    <w:rsid w:val="001D3FCB"/>
    <w:rsid w:val="001D4542"/>
    <w:rsid w:val="001D5814"/>
    <w:rsid w:val="001D673B"/>
    <w:rsid w:val="001D6B41"/>
    <w:rsid w:val="001E180F"/>
    <w:rsid w:val="001E35D9"/>
    <w:rsid w:val="001E386F"/>
    <w:rsid w:val="001E3B44"/>
    <w:rsid w:val="001E40D6"/>
    <w:rsid w:val="001E42DA"/>
    <w:rsid w:val="001E5515"/>
    <w:rsid w:val="001E603F"/>
    <w:rsid w:val="001E6AAF"/>
    <w:rsid w:val="001E70F2"/>
    <w:rsid w:val="001E72BE"/>
    <w:rsid w:val="001F15E7"/>
    <w:rsid w:val="001F212F"/>
    <w:rsid w:val="001F3050"/>
    <w:rsid w:val="001F63B5"/>
    <w:rsid w:val="001F7D6F"/>
    <w:rsid w:val="00200F84"/>
    <w:rsid w:val="00201E9E"/>
    <w:rsid w:val="00202CD4"/>
    <w:rsid w:val="002038C6"/>
    <w:rsid w:val="002045F1"/>
    <w:rsid w:val="00205001"/>
    <w:rsid w:val="0020515B"/>
    <w:rsid w:val="00205907"/>
    <w:rsid w:val="00205D70"/>
    <w:rsid w:val="00207CD6"/>
    <w:rsid w:val="0021043D"/>
    <w:rsid w:val="00210C67"/>
    <w:rsid w:val="002115E3"/>
    <w:rsid w:val="00213C25"/>
    <w:rsid w:val="0021422E"/>
    <w:rsid w:val="0021761D"/>
    <w:rsid w:val="00220615"/>
    <w:rsid w:val="00220EFF"/>
    <w:rsid w:val="002300C7"/>
    <w:rsid w:val="0023069A"/>
    <w:rsid w:val="00230BAD"/>
    <w:rsid w:val="00231586"/>
    <w:rsid w:val="0023164C"/>
    <w:rsid w:val="002319D5"/>
    <w:rsid w:val="00232728"/>
    <w:rsid w:val="00232E13"/>
    <w:rsid w:val="00236181"/>
    <w:rsid w:val="002368F3"/>
    <w:rsid w:val="00240334"/>
    <w:rsid w:val="00241A33"/>
    <w:rsid w:val="00243BB4"/>
    <w:rsid w:val="0024451B"/>
    <w:rsid w:val="00244C42"/>
    <w:rsid w:val="002454D5"/>
    <w:rsid w:val="00245E30"/>
    <w:rsid w:val="002464AB"/>
    <w:rsid w:val="00246891"/>
    <w:rsid w:val="00247B7F"/>
    <w:rsid w:val="0025165A"/>
    <w:rsid w:val="00251699"/>
    <w:rsid w:val="002519DA"/>
    <w:rsid w:val="00255272"/>
    <w:rsid w:val="0025612A"/>
    <w:rsid w:val="0025764E"/>
    <w:rsid w:val="00261834"/>
    <w:rsid w:val="00261B47"/>
    <w:rsid w:val="002647D0"/>
    <w:rsid w:val="00264C05"/>
    <w:rsid w:val="0026589F"/>
    <w:rsid w:val="00267298"/>
    <w:rsid w:val="0026770C"/>
    <w:rsid w:val="002711C1"/>
    <w:rsid w:val="00271C34"/>
    <w:rsid w:val="00272F18"/>
    <w:rsid w:val="00273189"/>
    <w:rsid w:val="00274C9C"/>
    <w:rsid w:val="00275989"/>
    <w:rsid w:val="0027764E"/>
    <w:rsid w:val="00280837"/>
    <w:rsid w:val="00280E57"/>
    <w:rsid w:val="00281554"/>
    <w:rsid w:val="002826AB"/>
    <w:rsid w:val="0028293A"/>
    <w:rsid w:val="00286C4E"/>
    <w:rsid w:val="00287547"/>
    <w:rsid w:val="00287E11"/>
    <w:rsid w:val="00291852"/>
    <w:rsid w:val="00292910"/>
    <w:rsid w:val="00292ECB"/>
    <w:rsid w:val="0029301E"/>
    <w:rsid w:val="002A0F20"/>
    <w:rsid w:val="002A10BD"/>
    <w:rsid w:val="002A12DC"/>
    <w:rsid w:val="002A21B8"/>
    <w:rsid w:val="002A3B19"/>
    <w:rsid w:val="002A45FC"/>
    <w:rsid w:val="002A4AA7"/>
    <w:rsid w:val="002A4C53"/>
    <w:rsid w:val="002A68A0"/>
    <w:rsid w:val="002B313A"/>
    <w:rsid w:val="002B4AC4"/>
    <w:rsid w:val="002B4B3C"/>
    <w:rsid w:val="002B5508"/>
    <w:rsid w:val="002B552C"/>
    <w:rsid w:val="002B66D9"/>
    <w:rsid w:val="002C1EE5"/>
    <w:rsid w:val="002C304C"/>
    <w:rsid w:val="002C493D"/>
    <w:rsid w:val="002C4C3E"/>
    <w:rsid w:val="002C4FC3"/>
    <w:rsid w:val="002C58DB"/>
    <w:rsid w:val="002C5C9E"/>
    <w:rsid w:val="002C787D"/>
    <w:rsid w:val="002D19B0"/>
    <w:rsid w:val="002D4543"/>
    <w:rsid w:val="002D71E2"/>
    <w:rsid w:val="002E1736"/>
    <w:rsid w:val="002E3901"/>
    <w:rsid w:val="002E3BA7"/>
    <w:rsid w:val="002E3E0F"/>
    <w:rsid w:val="002E6D01"/>
    <w:rsid w:val="002F0097"/>
    <w:rsid w:val="002F17F6"/>
    <w:rsid w:val="002F3947"/>
    <w:rsid w:val="002F5191"/>
    <w:rsid w:val="002F5D35"/>
    <w:rsid w:val="0030146E"/>
    <w:rsid w:val="00301BD4"/>
    <w:rsid w:val="00302D24"/>
    <w:rsid w:val="00305515"/>
    <w:rsid w:val="00306A9F"/>
    <w:rsid w:val="00306EB0"/>
    <w:rsid w:val="003079F8"/>
    <w:rsid w:val="00313340"/>
    <w:rsid w:val="00313404"/>
    <w:rsid w:val="0031496B"/>
    <w:rsid w:val="00317B2A"/>
    <w:rsid w:val="00321187"/>
    <w:rsid w:val="003222D0"/>
    <w:rsid w:val="0032344B"/>
    <w:rsid w:val="00324035"/>
    <w:rsid w:val="0032614B"/>
    <w:rsid w:val="003274CD"/>
    <w:rsid w:val="00330102"/>
    <w:rsid w:val="00331590"/>
    <w:rsid w:val="003334EC"/>
    <w:rsid w:val="0033369E"/>
    <w:rsid w:val="00334C17"/>
    <w:rsid w:val="00336978"/>
    <w:rsid w:val="003370D3"/>
    <w:rsid w:val="00337B3A"/>
    <w:rsid w:val="00337E29"/>
    <w:rsid w:val="003404A2"/>
    <w:rsid w:val="00342500"/>
    <w:rsid w:val="0034346F"/>
    <w:rsid w:val="00343C4F"/>
    <w:rsid w:val="003463F4"/>
    <w:rsid w:val="0034704B"/>
    <w:rsid w:val="0035070A"/>
    <w:rsid w:val="00352783"/>
    <w:rsid w:val="003534E3"/>
    <w:rsid w:val="003555FB"/>
    <w:rsid w:val="003614E5"/>
    <w:rsid w:val="003623BC"/>
    <w:rsid w:val="0036261A"/>
    <w:rsid w:val="00362EE0"/>
    <w:rsid w:val="0036418B"/>
    <w:rsid w:val="00364F84"/>
    <w:rsid w:val="00365523"/>
    <w:rsid w:val="00366898"/>
    <w:rsid w:val="00366FDC"/>
    <w:rsid w:val="00370BD0"/>
    <w:rsid w:val="003714CE"/>
    <w:rsid w:val="003721D4"/>
    <w:rsid w:val="0037329C"/>
    <w:rsid w:val="003735F6"/>
    <w:rsid w:val="00374B0F"/>
    <w:rsid w:val="00375FC9"/>
    <w:rsid w:val="003775FD"/>
    <w:rsid w:val="0038064A"/>
    <w:rsid w:val="00380F00"/>
    <w:rsid w:val="00381B02"/>
    <w:rsid w:val="0038297C"/>
    <w:rsid w:val="00382F7F"/>
    <w:rsid w:val="0038426C"/>
    <w:rsid w:val="00386735"/>
    <w:rsid w:val="00387553"/>
    <w:rsid w:val="00387860"/>
    <w:rsid w:val="00390108"/>
    <w:rsid w:val="00390389"/>
    <w:rsid w:val="00390F81"/>
    <w:rsid w:val="0039230B"/>
    <w:rsid w:val="00393073"/>
    <w:rsid w:val="003A0809"/>
    <w:rsid w:val="003A1C4D"/>
    <w:rsid w:val="003A6398"/>
    <w:rsid w:val="003B0853"/>
    <w:rsid w:val="003B1864"/>
    <w:rsid w:val="003B2873"/>
    <w:rsid w:val="003B2A66"/>
    <w:rsid w:val="003B31D1"/>
    <w:rsid w:val="003B56D4"/>
    <w:rsid w:val="003B6E8D"/>
    <w:rsid w:val="003C0243"/>
    <w:rsid w:val="003C1620"/>
    <w:rsid w:val="003C3125"/>
    <w:rsid w:val="003C5A34"/>
    <w:rsid w:val="003C6A78"/>
    <w:rsid w:val="003D16A1"/>
    <w:rsid w:val="003D18E9"/>
    <w:rsid w:val="003D4C76"/>
    <w:rsid w:val="003D576C"/>
    <w:rsid w:val="003D61DF"/>
    <w:rsid w:val="003D64AC"/>
    <w:rsid w:val="003E025D"/>
    <w:rsid w:val="003E0BA7"/>
    <w:rsid w:val="003E1884"/>
    <w:rsid w:val="003E5C75"/>
    <w:rsid w:val="003E5FB3"/>
    <w:rsid w:val="003F07D5"/>
    <w:rsid w:val="003F3905"/>
    <w:rsid w:val="003F72E6"/>
    <w:rsid w:val="00401A64"/>
    <w:rsid w:val="004058A6"/>
    <w:rsid w:val="00410332"/>
    <w:rsid w:val="0041419E"/>
    <w:rsid w:val="00416547"/>
    <w:rsid w:val="00416E6D"/>
    <w:rsid w:val="00416F64"/>
    <w:rsid w:val="004172A6"/>
    <w:rsid w:val="00417A1A"/>
    <w:rsid w:val="00420F39"/>
    <w:rsid w:val="0042151A"/>
    <w:rsid w:val="00421AC4"/>
    <w:rsid w:val="00421CC2"/>
    <w:rsid w:val="00423ACF"/>
    <w:rsid w:val="00423BAE"/>
    <w:rsid w:val="0043045D"/>
    <w:rsid w:val="00430A99"/>
    <w:rsid w:val="00430E34"/>
    <w:rsid w:val="00430E5E"/>
    <w:rsid w:val="00430EFB"/>
    <w:rsid w:val="00432E7B"/>
    <w:rsid w:val="00434F02"/>
    <w:rsid w:val="00437CED"/>
    <w:rsid w:val="00440546"/>
    <w:rsid w:val="00441E18"/>
    <w:rsid w:val="0044636F"/>
    <w:rsid w:val="00446B17"/>
    <w:rsid w:val="0045390E"/>
    <w:rsid w:val="00453C4A"/>
    <w:rsid w:val="00455625"/>
    <w:rsid w:val="00456A03"/>
    <w:rsid w:val="00457299"/>
    <w:rsid w:val="0046038B"/>
    <w:rsid w:val="00460E78"/>
    <w:rsid w:val="004617D3"/>
    <w:rsid w:val="00461994"/>
    <w:rsid w:val="00463629"/>
    <w:rsid w:val="00465986"/>
    <w:rsid w:val="00467E5C"/>
    <w:rsid w:val="00470093"/>
    <w:rsid w:val="00471AB5"/>
    <w:rsid w:val="00472419"/>
    <w:rsid w:val="00472AA2"/>
    <w:rsid w:val="004734E9"/>
    <w:rsid w:val="00475911"/>
    <w:rsid w:val="004817FA"/>
    <w:rsid w:val="004848A2"/>
    <w:rsid w:val="00484D95"/>
    <w:rsid w:val="004855E3"/>
    <w:rsid w:val="00490617"/>
    <w:rsid w:val="00491B09"/>
    <w:rsid w:val="00492426"/>
    <w:rsid w:val="00495546"/>
    <w:rsid w:val="0049749B"/>
    <w:rsid w:val="0049763B"/>
    <w:rsid w:val="004A01D8"/>
    <w:rsid w:val="004A0251"/>
    <w:rsid w:val="004A02FC"/>
    <w:rsid w:val="004A064E"/>
    <w:rsid w:val="004A19E3"/>
    <w:rsid w:val="004A2A78"/>
    <w:rsid w:val="004A43AF"/>
    <w:rsid w:val="004A5205"/>
    <w:rsid w:val="004A5A12"/>
    <w:rsid w:val="004A6AFF"/>
    <w:rsid w:val="004A7299"/>
    <w:rsid w:val="004B2AD1"/>
    <w:rsid w:val="004B41C4"/>
    <w:rsid w:val="004B4878"/>
    <w:rsid w:val="004B5B6C"/>
    <w:rsid w:val="004C0799"/>
    <w:rsid w:val="004C3D25"/>
    <w:rsid w:val="004C3E37"/>
    <w:rsid w:val="004C43F9"/>
    <w:rsid w:val="004C5652"/>
    <w:rsid w:val="004C640D"/>
    <w:rsid w:val="004C6847"/>
    <w:rsid w:val="004D00F9"/>
    <w:rsid w:val="004D0C69"/>
    <w:rsid w:val="004D0E8F"/>
    <w:rsid w:val="004D2651"/>
    <w:rsid w:val="004D4B3F"/>
    <w:rsid w:val="004D4FDE"/>
    <w:rsid w:val="004D5C47"/>
    <w:rsid w:val="004D6BD9"/>
    <w:rsid w:val="004D7D12"/>
    <w:rsid w:val="004E0075"/>
    <w:rsid w:val="004E07CA"/>
    <w:rsid w:val="004E38C4"/>
    <w:rsid w:val="004F3319"/>
    <w:rsid w:val="004F43DD"/>
    <w:rsid w:val="004F5306"/>
    <w:rsid w:val="004F5F73"/>
    <w:rsid w:val="0050027A"/>
    <w:rsid w:val="0050169C"/>
    <w:rsid w:val="00502D06"/>
    <w:rsid w:val="005039A8"/>
    <w:rsid w:val="0050418D"/>
    <w:rsid w:val="005055F4"/>
    <w:rsid w:val="00510096"/>
    <w:rsid w:val="005115E4"/>
    <w:rsid w:val="005170A8"/>
    <w:rsid w:val="00520EAE"/>
    <w:rsid w:val="00523D39"/>
    <w:rsid w:val="005253E5"/>
    <w:rsid w:val="00525E90"/>
    <w:rsid w:val="00530267"/>
    <w:rsid w:val="00530BB2"/>
    <w:rsid w:val="00530E67"/>
    <w:rsid w:val="00531270"/>
    <w:rsid w:val="0053237B"/>
    <w:rsid w:val="00532B32"/>
    <w:rsid w:val="00533619"/>
    <w:rsid w:val="00533B31"/>
    <w:rsid w:val="0053496B"/>
    <w:rsid w:val="0053548A"/>
    <w:rsid w:val="005356AC"/>
    <w:rsid w:val="00535FFA"/>
    <w:rsid w:val="0053708F"/>
    <w:rsid w:val="00537432"/>
    <w:rsid w:val="00541700"/>
    <w:rsid w:val="005419C6"/>
    <w:rsid w:val="00541E3C"/>
    <w:rsid w:val="00543AA0"/>
    <w:rsid w:val="00544892"/>
    <w:rsid w:val="005451EC"/>
    <w:rsid w:val="00546DD6"/>
    <w:rsid w:val="005470A0"/>
    <w:rsid w:val="00550686"/>
    <w:rsid w:val="005536FF"/>
    <w:rsid w:val="005547E1"/>
    <w:rsid w:val="0055571C"/>
    <w:rsid w:val="0056058E"/>
    <w:rsid w:val="00562CEA"/>
    <w:rsid w:val="00564159"/>
    <w:rsid w:val="00564A62"/>
    <w:rsid w:val="00566497"/>
    <w:rsid w:val="00566DAC"/>
    <w:rsid w:val="0056728E"/>
    <w:rsid w:val="0057113F"/>
    <w:rsid w:val="0057268E"/>
    <w:rsid w:val="00572F6F"/>
    <w:rsid w:val="00573E84"/>
    <w:rsid w:val="005749B1"/>
    <w:rsid w:val="00575041"/>
    <w:rsid w:val="005751D1"/>
    <w:rsid w:val="005834AC"/>
    <w:rsid w:val="00583ED4"/>
    <w:rsid w:val="00587035"/>
    <w:rsid w:val="00587555"/>
    <w:rsid w:val="005916F8"/>
    <w:rsid w:val="00592879"/>
    <w:rsid w:val="0059401A"/>
    <w:rsid w:val="005942FD"/>
    <w:rsid w:val="00594E17"/>
    <w:rsid w:val="00596875"/>
    <w:rsid w:val="005973C6"/>
    <w:rsid w:val="005A0FA8"/>
    <w:rsid w:val="005A1DA4"/>
    <w:rsid w:val="005A3997"/>
    <w:rsid w:val="005A4305"/>
    <w:rsid w:val="005A4D6E"/>
    <w:rsid w:val="005A65F2"/>
    <w:rsid w:val="005A6D2F"/>
    <w:rsid w:val="005A77ED"/>
    <w:rsid w:val="005B1746"/>
    <w:rsid w:val="005B30B1"/>
    <w:rsid w:val="005B4AE4"/>
    <w:rsid w:val="005C0CCE"/>
    <w:rsid w:val="005C1592"/>
    <w:rsid w:val="005C1879"/>
    <w:rsid w:val="005C2288"/>
    <w:rsid w:val="005C2892"/>
    <w:rsid w:val="005C3185"/>
    <w:rsid w:val="005C443F"/>
    <w:rsid w:val="005D05B5"/>
    <w:rsid w:val="005D2273"/>
    <w:rsid w:val="005D36F9"/>
    <w:rsid w:val="005D4E7D"/>
    <w:rsid w:val="005D4EE9"/>
    <w:rsid w:val="005D5729"/>
    <w:rsid w:val="005D5CBA"/>
    <w:rsid w:val="005D6BA5"/>
    <w:rsid w:val="005E003D"/>
    <w:rsid w:val="005E161D"/>
    <w:rsid w:val="005E2335"/>
    <w:rsid w:val="005E42DF"/>
    <w:rsid w:val="005E4B5B"/>
    <w:rsid w:val="005E4B60"/>
    <w:rsid w:val="005F315B"/>
    <w:rsid w:val="005F4EEF"/>
    <w:rsid w:val="006024B7"/>
    <w:rsid w:val="00605280"/>
    <w:rsid w:val="00605464"/>
    <w:rsid w:val="00605ADD"/>
    <w:rsid w:val="00605FB6"/>
    <w:rsid w:val="006062AD"/>
    <w:rsid w:val="00606EC4"/>
    <w:rsid w:val="0061046B"/>
    <w:rsid w:val="00611268"/>
    <w:rsid w:val="0061127C"/>
    <w:rsid w:val="00611F15"/>
    <w:rsid w:val="00613E31"/>
    <w:rsid w:val="00614BA2"/>
    <w:rsid w:val="00614C66"/>
    <w:rsid w:val="00615AA1"/>
    <w:rsid w:val="00621287"/>
    <w:rsid w:val="00622E62"/>
    <w:rsid w:val="0062498B"/>
    <w:rsid w:val="00624F3B"/>
    <w:rsid w:val="00625391"/>
    <w:rsid w:val="0062640E"/>
    <w:rsid w:val="00631A1C"/>
    <w:rsid w:val="00631E1C"/>
    <w:rsid w:val="00634118"/>
    <w:rsid w:val="00635DCC"/>
    <w:rsid w:val="00640851"/>
    <w:rsid w:val="00641B8A"/>
    <w:rsid w:val="006428D3"/>
    <w:rsid w:val="006440B3"/>
    <w:rsid w:val="00645A24"/>
    <w:rsid w:val="00650738"/>
    <w:rsid w:val="00650BEA"/>
    <w:rsid w:val="00652177"/>
    <w:rsid w:val="00654F30"/>
    <w:rsid w:val="0066227D"/>
    <w:rsid w:val="0066249F"/>
    <w:rsid w:val="00662566"/>
    <w:rsid w:val="00664020"/>
    <w:rsid w:val="0066408E"/>
    <w:rsid w:val="006648FA"/>
    <w:rsid w:val="00665647"/>
    <w:rsid w:val="00665832"/>
    <w:rsid w:val="00665D89"/>
    <w:rsid w:val="00666BDD"/>
    <w:rsid w:val="006716FE"/>
    <w:rsid w:val="006732F8"/>
    <w:rsid w:val="00677565"/>
    <w:rsid w:val="006800C5"/>
    <w:rsid w:val="00685136"/>
    <w:rsid w:val="006869B3"/>
    <w:rsid w:val="00686D33"/>
    <w:rsid w:val="00687DD9"/>
    <w:rsid w:val="00692909"/>
    <w:rsid w:val="00692E9F"/>
    <w:rsid w:val="006931D9"/>
    <w:rsid w:val="00693709"/>
    <w:rsid w:val="00693BE4"/>
    <w:rsid w:val="00694D8A"/>
    <w:rsid w:val="00695B7D"/>
    <w:rsid w:val="006A01AA"/>
    <w:rsid w:val="006A04EF"/>
    <w:rsid w:val="006A0FDE"/>
    <w:rsid w:val="006A1883"/>
    <w:rsid w:val="006A2FB9"/>
    <w:rsid w:val="006A3258"/>
    <w:rsid w:val="006A3913"/>
    <w:rsid w:val="006A62F7"/>
    <w:rsid w:val="006A7BBF"/>
    <w:rsid w:val="006B1AE1"/>
    <w:rsid w:val="006B3786"/>
    <w:rsid w:val="006B4A09"/>
    <w:rsid w:val="006C0CC0"/>
    <w:rsid w:val="006C1363"/>
    <w:rsid w:val="006C1CBA"/>
    <w:rsid w:val="006C4DE8"/>
    <w:rsid w:val="006C4FA6"/>
    <w:rsid w:val="006C5998"/>
    <w:rsid w:val="006D3B4E"/>
    <w:rsid w:val="006D5E75"/>
    <w:rsid w:val="006D769E"/>
    <w:rsid w:val="006E1706"/>
    <w:rsid w:val="006E1ABC"/>
    <w:rsid w:val="006E3257"/>
    <w:rsid w:val="006E6452"/>
    <w:rsid w:val="006E6CEE"/>
    <w:rsid w:val="006E6DE5"/>
    <w:rsid w:val="006E7056"/>
    <w:rsid w:val="006E71A6"/>
    <w:rsid w:val="006E7937"/>
    <w:rsid w:val="006F1D56"/>
    <w:rsid w:val="006F2D2D"/>
    <w:rsid w:val="006F3729"/>
    <w:rsid w:val="006F4B8B"/>
    <w:rsid w:val="006F58F9"/>
    <w:rsid w:val="006F5D64"/>
    <w:rsid w:val="006F6A30"/>
    <w:rsid w:val="006F7FF6"/>
    <w:rsid w:val="00700593"/>
    <w:rsid w:val="007035FB"/>
    <w:rsid w:val="00703D8D"/>
    <w:rsid w:val="00704606"/>
    <w:rsid w:val="0071148D"/>
    <w:rsid w:val="007118A4"/>
    <w:rsid w:val="0071389B"/>
    <w:rsid w:val="007147E5"/>
    <w:rsid w:val="00714D29"/>
    <w:rsid w:val="00716055"/>
    <w:rsid w:val="00721C40"/>
    <w:rsid w:val="00722006"/>
    <w:rsid w:val="00723152"/>
    <w:rsid w:val="007305A2"/>
    <w:rsid w:val="0073135C"/>
    <w:rsid w:val="00734E89"/>
    <w:rsid w:val="007359D9"/>
    <w:rsid w:val="0073729C"/>
    <w:rsid w:val="0074091E"/>
    <w:rsid w:val="00740FF8"/>
    <w:rsid w:val="0074241A"/>
    <w:rsid w:val="00742E55"/>
    <w:rsid w:val="00743540"/>
    <w:rsid w:val="00743CBC"/>
    <w:rsid w:val="00744A1F"/>
    <w:rsid w:val="00744DEE"/>
    <w:rsid w:val="00750B61"/>
    <w:rsid w:val="00752C01"/>
    <w:rsid w:val="007551C4"/>
    <w:rsid w:val="007574B0"/>
    <w:rsid w:val="0076047F"/>
    <w:rsid w:val="00765B3E"/>
    <w:rsid w:val="00765F5A"/>
    <w:rsid w:val="007709C4"/>
    <w:rsid w:val="00773400"/>
    <w:rsid w:val="007734FB"/>
    <w:rsid w:val="00773CCA"/>
    <w:rsid w:val="007764B5"/>
    <w:rsid w:val="007768C1"/>
    <w:rsid w:val="00776BEE"/>
    <w:rsid w:val="00780856"/>
    <w:rsid w:val="00780B3D"/>
    <w:rsid w:val="00782147"/>
    <w:rsid w:val="00782927"/>
    <w:rsid w:val="0078429A"/>
    <w:rsid w:val="00790FC7"/>
    <w:rsid w:val="00791441"/>
    <w:rsid w:val="00791D12"/>
    <w:rsid w:val="007936F4"/>
    <w:rsid w:val="00793864"/>
    <w:rsid w:val="00794133"/>
    <w:rsid w:val="00795840"/>
    <w:rsid w:val="00797E5C"/>
    <w:rsid w:val="007A1DCB"/>
    <w:rsid w:val="007A2EF0"/>
    <w:rsid w:val="007A3215"/>
    <w:rsid w:val="007A3619"/>
    <w:rsid w:val="007A48D0"/>
    <w:rsid w:val="007A527C"/>
    <w:rsid w:val="007A69C7"/>
    <w:rsid w:val="007A737D"/>
    <w:rsid w:val="007A7E4D"/>
    <w:rsid w:val="007B11B5"/>
    <w:rsid w:val="007B127B"/>
    <w:rsid w:val="007B19AC"/>
    <w:rsid w:val="007B209E"/>
    <w:rsid w:val="007B43E9"/>
    <w:rsid w:val="007B4DF2"/>
    <w:rsid w:val="007C06D6"/>
    <w:rsid w:val="007C2537"/>
    <w:rsid w:val="007C3C83"/>
    <w:rsid w:val="007C41AE"/>
    <w:rsid w:val="007C4228"/>
    <w:rsid w:val="007C4A3B"/>
    <w:rsid w:val="007C4B61"/>
    <w:rsid w:val="007C60A1"/>
    <w:rsid w:val="007C7373"/>
    <w:rsid w:val="007D0101"/>
    <w:rsid w:val="007D072B"/>
    <w:rsid w:val="007D09C2"/>
    <w:rsid w:val="007D1DFE"/>
    <w:rsid w:val="007D2906"/>
    <w:rsid w:val="007D52F5"/>
    <w:rsid w:val="007D58AB"/>
    <w:rsid w:val="007D7599"/>
    <w:rsid w:val="007D7B5B"/>
    <w:rsid w:val="007E044F"/>
    <w:rsid w:val="007E38D5"/>
    <w:rsid w:val="007E5200"/>
    <w:rsid w:val="007E5908"/>
    <w:rsid w:val="007E61F4"/>
    <w:rsid w:val="007F1A5F"/>
    <w:rsid w:val="007F1CA9"/>
    <w:rsid w:val="007F231B"/>
    <w:rsid w:val="007F33DD"/>
    <w:rsid w:val="007F3419"/>
    <w:rsid w:val="007F3DD3"/>
    <w:rsid w:val="007F4826"/>
    <w:rsid w:val="007F4829"/>
    <w:rsid w:val="007F56EC"/>
    <w:rsid w:val="007F6053"/>
    <w:rsid w:val="00800564"/>
    <w:rsid w:val="00802621"/>
    <w:rsid w:val="0080264A"/>
    <w:rsid w:val="008026AF"/>
    <w:rsid w:val="0080371F"/>
    <w:rsid w:val="00804273"/>
    <w:rsid w:val="00804F99"/>
    <w:rsid w:val="008052F7"/>
    <w:rsid w:val="008066CF"/>
    <w:rsid w:val="008068E4"/>
    <w:rsid w:val="008100A1"/>
    <w:rsid w:val="0081039F"/>
    <w:rsid w:val="00813AE0"/>
    <w:rsid w:val="008146BA"/>
    <w:rsid w:val="0081631B"/>
    <w:rsid w:val="0081648C"/>
    <w:rsid w:val="00821371"/>
    <w:rsid w:val="0082225C"/>
    <w:rsid w:val="00823257"/>
    <w:rsid w:val="00823878"/>
    <w:rsid w:val="0082423E"/>
    <w:rsid w:val="00824EF0"/>
    <w:rsid w:val="00825EED"/>
    <w:rsid w:val="0082659D"/>
    <w:rsid w:val="008270A7"/>
    <w:rsid w:val="00827711"/>
    <w:rsid w:val="008327BD"/>
    <w:rsid w:val="008328AA"/>
    <w:rsid w:val="00833208"/>
    <w:rsid w:val="00833389"/>
    <w:rsid w:val="00836D61"/>
    <w:rsid w:val="00837473"/>
    <w:rsid w:val="00845E65"/>
    <w:rsid w:val="00846ACE"/>
    <w:rsid w:val="0085046F"/>
    <w:rsid w:val="00851752"/>
    <w:rsid w:val="008518B7"/>
    <w:rsid w:val="00851F9F"/>
    <w:rsid w:val="00852B2C"/>
    <w:rsid w:val="008545F9"/>
    <w:rsid w:val="00860063"/>
    <w:rsid w:val="00860FC7"/>
    <w:rsid w:val="008611FE"/>
    <w:rsid w:val="00862943"/>
    <w:rsid w:val="00863D8F"/>
    <w:rsid w:val="00863ECC"/>
    <w:rsid w:val="008728E3"/>
    <w:rsid w:val="00872A53"/>
    <w:rsid w:val="008745AA"/>
    <w:rsid w:val="00875C1E"/>
    <w:rsid w:val="008761ED"/>
    <w:rsid w:val="00881E67"/>
    <w:rsid w:val="008845E8"/>
    <w:rsid w:val="00886669"/>
    <w:rsid w:val="00892247"/>
    <w:rsid w:val="008952F1"/>
    <w:rsid w:val="008967E0"/>
    <w:rsid w:val="00897344"/>
    <w:rsid w:val="008A04AB"/>
    <w:rsid w:val="008A0FA4"/>
    <w:rsid w:val="008A488A"/>
    <w:rsid w:val="008A62A3"/>
    <w:rsid w:val="008B3DA5"/>
    <w:rsid w:val="008B4CC5"/>
    <w:rsid w:val="008B4FCC"/>
    <w:rsid w:val="008B58E5"/>
    <w:rsid w:val="008C1A5D"/>
    <w:rsid w:val="008C2AD2"/>
    <w:rsid w:val="008C324A"/>
    <w:rsid w:val="008C3598"/>
    <w:rsid w:val="008C3EFC"/>
    <w:rsid w:val="008C558E"/>
    <w:rsid w:val="008C6FBF"/>
    <w:rsid w:val="008D0461"/>
    <w:rsid w:val="008D082E"/>
    <w:rsid w:val="008D213B"/>
    <w:rsid w:val="008D2592"/>
    <w:rsid w:val="008D3DEB"/>
    <w:rsid w:val="008D6344"/>
    <w:rsid w:val="008D64FA"/>
    <w:rsid w:val="008D69F0"/>
    <w:rsid w:val="008E1B61"/>
    <w:rsid w:val="008E2BAD"/>
    <w:rsid w:val="008E334A"/>
    <w:rsid w:val="008E53C7"/>
    <w:rsid w:val="008E58BC"/>
    <w:rsid w:val="008E79C0"/>
    <w:rsid w:val="008F0A4C"/>
    <w:rsid w:val="008F3375"/>
    <w:rsid w:val="008F3F79"/>
    <w:rsid w:val="008F49D5"/>
    <w:rsid w:val="008F4C23"/>
    <w:rsid w:val="008F5244"/>
    <w:rsid w:val="008F6BD1"/>
    <w:rsid w:val="008F7951"/>
    <w:rsid w:val="0090153B"/>
    <w:rsid w:val="00901EC3"/>
    <w:rsid w:val="00902EDF"/>
    <w:rsid w:val="009031ED"/>
    <w:rsid w:val="0090362F"/>
    <w:rsid w:val="00903AE1"/>
    <w:rsid w:val="00904122"/>
    <w:rsid w:val="009048DB"/>
    <w:rsid w:val="009055BB"/>
    <w:rsid w:val="00906E7E"/>
    <w:rsid w:val="009078EB"/>
    <w:rsid w:val="00907900"/>
    <w:rsid w:val="00913A2C"/>
    <w:rsid w:val="009170B9"/>
    <w:rsid w:val="0092340F"/>
    <w:rsid w:val="00924E79"/>
    <w:rsid w:val="00925127"/>
    <w:rsid w:val="00925632"/>
    <w:rsid w:val="00925B4B"/>
    <w:rsid w:val="009264FF"/>
    <w:rsid w:val="00926EBE"/>
    <w:rsid w:val="0092769C"/>
    <w:rsid w:val="00931082"/>
    <w:rsid w:val="00931FBD"/>
    <w:rsid w:val="00932382"/>
    <w:rsid w:val="00932CE8"/>
    <w:rsid w:val="00935E26"/>
    <w:rsid w:val="009368A3"/>
    <w:rsid w:val="0094064C"/>
    <w:rsid w:val="00941599"/>
    <w:rsid w:val="00942B60"/>
    <w:rsid w:val="009435D7"/>
    <w:rsid w:val="00946A91"/>
    <w:rsid w:val="00946ACE"/>
    <w:rsid w:val="00947E86"/>
    <w:rsid w:val="00950569"/>
    <w:rsid w:val="00951945"/>
    <w:rsid w:val="0095366D"/>
    <w:rsid w:val="009539E7"/>
    <w:rsid w:val="00955513"/>
    <w:rsid w:val="0095553F"/>
    <w:rsid w:val="00956988"/>
    <w:rsid w:val="00956C6D"/>
    <w:rsid w:val="009572CB"/>
    <w:rsid w:val="00957C9D"/>
    <w:rsid w:val="00960917"/>
    <w:rsid w:val="00961442"/>
    <w:rsid w:val="00962CB9"/>
    <w:rsid w:val="00962DD9"/>
    <w:rsid w:val="00963077"/>
    <w:rsid w:val="009655F1"/>
    <w:rsid w:val="00965870"/>
    <w:rsid w:val="00966380"/>
    <w:rsid w:val="009666F5"/>
    <w:rsid w:val="00966D18"/>
    <w:rsid w:val="009671A7"/>
    <w:rsid w:val="009674E1"/>
    <w:rsid w:val="009677E8"/>
    <w:rsid w:val="00967CCE"/>
    <w:rsid w:val="00970577"/>
    <w:rsid w:val="00972105"/>
    <w:rsid w:val="00972708"/>
    <w:rsid w:val="00973BB3"/>
    <w:rsid w:val="00977114"/>
    <w:rsid w:val="0098059F"/>
    <w:rsid w:val="00980EC8"/>
    <w:rsid w:val="00985B1E"/>
    <w:rsid w:val="00986795"/>
    <w:rsid w:val="009903FA"/>
    <w:rsid w:val="00992E91"/>
    <w:rsid w:val="009953F7"/>
    <w:rsid w:val="00995425"/>
    <w:rsid w:val="00996E08"/>
    <w:rsid w:val="009A0359"/>
    <w:rsid w:val="009A06C9"/>
    <w:rsid w:val="009A25C2"/>
    <w:rsid w:val="009A45EF"/>
    <w:rsid w:val="009A62CF"/>
    <w:rsid w:val="009A67A2"/>
    <w:rsid w:val="009A7662"/>
    <w:rsid w:val="009A78F4"/>
    <w:rsid w:val="009B0451"/>
    <w:rsid w:val="009B0907"/>
    <w:rsid w:val="009B24A5"/>
    <w:rsid w:val="009B2D27"/>
    <w:rsid w:val="009B2DEE"/>
    <w:rsid w:val="009B6507"/>
    <w:rsid w:val="009B7AC5"/>
    <w:rsid w:val="009C2235"/>
    <w:rsid w:val="009C3CFD"/>
    <w:rsid w:val="009C3DDE"/>
    <w:rsid w:val="009C41C9"/>
    <w:rsid w:val="009C4AC9"/>
    <w:rsid w:val="009C522B"/>
    <w:rsid w:val="009C738F"/>
    <w:rsid w:val="009D132C"/>
    <w:rsid w:val="009D21DC"/>
    <w:rsid w:val="009D368D"/>
    <w:rsid w:val="009D40BE"/>
    <w:rsid w:val="009D4211"/>
    <w:rsid w:val="009D52AA"/>
    <w:rsid w:val="009D59B0"/>
    <w:rsid w:val="009D681F"/>
    <w:rsid w:val="009E0D65"/>
    <w:rsid w:val="009E29CC"/>
    <w:rsid w:val="009E34C1"/>
    <w:rsid w:val="009E51D6"/>
    <w:rsid w:val="009E5987"/>
    <w:rsid w:val="009E6041"/>
    <w:rsid w:val="009E731D"/>
    <w:rsid w:val="009F1A4C"/>
    <w:rsid w:val="009F70C9"/>
    <w:rsid w:val="00A00666"/>
    <w:rsid w:val="00A00853"/>
    <w:rsid w:val="00A023E9"/>
    <w:rsid w:val="00A025D9"/>
    <w:rsid w:val="00A03E20"/>
    <w:rsid w:val="00A03E2C"/>
    <w:rsid w:val="00A0535C"/>
    <w:rsid w:val="00A05600"/>
    <w:rsid w:val="00A112EE"/>
    <w:rsid w:val="00A137B0"/>
    <w:rsid w:val="00A141F8"/>
    <w:rsid w:val="00A150E6"/>
    <w:rsid w:val="00A1523C"/>
    <w:rsid w:val="00A15A76"/>
    <w:rsid w:val="00A17154"/>
    <w:rsid w:val="00A2018D"/>
    <w:rsid w:val="00A20B38"/>
    <w:rsid w:val="00A227E1"/>
    <w:rsid w:val="00A24EEF"/>
    <w:rsid w:val="00A263A7"/>
    <w:rsid w:val="00A310EF"/>
    <w:rsid w:val="00A3233E"/>
    <w:rsid w:val="00A340C8"/>
    <w:rsid w:val="00A346D1"/>
    <w:rsid w:val="00A351BA"/>
    <w:rsid w:val="00A359D0"/>
    <w:rsid w:val="00A36173"/>
    <w:rsid w:val="00A3687C"/>
    <w:rsid w:val="00A37662"/>
    <w:rsid w:val="00A40D2A"/>
    <w:rsid w:val="00A40E4B"/>
    <w:rsid w:val="00A41E90"/>
    <w:rsid w:val="00A441B3"/>
    <w:rsid w:val="00A44209"/>
    <w:rsid w:val="00A462FB"/>
    <w:rsid w:val="00A46E7B"/>
    <w:rsid w:val="00A47C12"/>
    <w:rsid w:val="00A537D1"/>
    <w:rsid w:val="00A542FC"/>
    <w:rsid w:val="00A62E55"/>
    <w:rsid w:val="00A64293"/>
    <w:rsid w:val="00A65295"/>
    <w:rsid w:val="00A66356"/>
    <w:rsid w:val="00A66955"/>
    <w:rsid w:val="00A67163"/>
    <w:rsid w:val="00A67414"/>
    <w:rsid w:val="00A67820"/>
    <w:rsid w:val="00A67E47"/>
    <w:rsid w:val="00A70275"/>
    <w:rsid w:val="00A717F0"/>
    <w:rsid w:val="00A71B29"/>
    <w:rsid w:val="00A74F15"/>
    <w:rsid w:val="00A770C9"/>
    <w:rsid w:val="00A77F6C"/>
    <w:rsid w:val="00A81B37"/>
    <w:rsid w:val="00A8493C"/>
    <w:rsid w:val="00A86981"/>
    <w:rsid w:val="00A87257"/>
    <w:rsid w:val="00A87BDA"/>
    <w:rsid w:val="00A90219"/>
    <w:rsid w:val="00A92A16"/>
    <w:rsid w:val="00A949E3"/>
    <w:rsid w:val="00AA0147"/>
    <w:rsid w:val="00AA1878"/>
    <w:rsid w:val="00AA3EFD"/>
    <w:rsid w:val="00AA7810"/>
    <w:rsid w:val="00AA7C11"/>
    <w:rsid w:val="00AB0B20"/>
    <w:rsid w:val="00AB257A"/>
    <w:rsid w:val="00AB3C2D"/>
    <w:rsid w:val="00AB3F7D"/>
    <w:rsid w:val="00AB49F2"/>
    <w:rsid w:val="00AB5C3A"/>
    <w:rsid w:val="00AB6659"/>
    <w:rsid w:val="00AB6ED3"/>
    <w:rsid w:val="00AB7651"/>
    <w:rsid w:val="00AB7D06"/>
    <w:rsid w:val="00AC1947"/>
    <w:rsid w:val="00AC2DE3"/>
    <w:rsid w:val="00AC3585"/>
    <w:rsid w:val="00AC4881"/>
    <w:rsid w:val="00AC5E10"/>
    <w:rsid w:val="00AC66F2"/>
    <w:rsid w:val="00AC7A6B"/>
    <w:rsid w:val="00AD2D67"/>
    <w:rsid w:val="00AD3869"/>
    <w:rsid w:val="00AD471A"/>
    <w:rsid w:val="00AD5D48"/>
    <w:rsid w:val="00AD63D0"/>
    <w:rsid w:val="00AD6DAB"/>
    <w:rsid w:val="00AE020D"/>
    <w:rsid w:val="00AE0C9C"/>
    <w:rsid w:val="00AE38FC"/>
    <w:rsid w:val="00AE3DA8"/>
    <w:rsid w:val="00AF0F60"/>
    <w:rsid w:val="00AF1C76"/>
    <w:rsid w:val="00AF1CF7"/>
    <w:rsid w:val="00AF37CC"/>
    <w:rsid w:val="00AF633B"/>
    <w:rsid w:val="00AF6B10"/>
    <w:rsid w:val="00B01E1D"/>
    <w:rsid w:val="00B0323E"/>
    <w:rsid w:val="00B05661"/>
    <w:rsid w:val="00B074CB"/>
    <w:rsid w:val="00B102F0"/>
    <w:rsid w:val="00B110B1"/>
    <w:rsid w:val="00B11B5A"/>
    <w:rsid w:val="00B14F0B"/>
    <w:rsid w:val="00B15DF7"/>
    <w:rsid w:val="00B17AE4"/>
    <w:rsid w:val="00B2095B"/>
    <w:rsid w:val="00B2131E"/>
    <w:rsid w:val="00B217E0"/>
    <w:rsid w:val="00B253E2"/>
    <w:rsid w:val="00B3084C"/>
    <w:rsid w:val="00B31EE2"/>
    <w:rsid w:val="00B32580"/>
    <w:rsid w:val="00B3461A"/>
    <w:rsid w:val="00B349B4"/>
    <w:rsid w:val="00B35DEC"/>
    <w:rsid w:val="00B36828"/>
    <w:rsid w:val="00B40E87"/>
    <w:rsid w:val="00B41281"/>
    <w:rsid w:val="00B41831"/>
    <w:rsid w:val="00B41951"/>
    <w:rsid w:val="00B43D03"/>
    <w:rsid w:val="00B45B0F"/>
    <w:rsid w:val="00B470B3"/>
    <w:rsid w:val="00B47D94"/>
    <w:rsid w:val="00B51726"/>
    <w:rsid w:val="00B52BE4"/>
    <w:rsid w:val="00B53B40"/>
    <w:rsid w:val="00B53F3F"/>
    <w:rsid w:val="00B5404E"/>
    <w:rsid w:val="00B54D7F"/>
    <w:rsid w:val="00B562A0"/>
    <w:rsid w:val="00B576B2"/>
    <w:rsid w:val="00B63E79"/>
    <w:rsid w:val="00B64A7C"/>
    <w:rsid w:val="00B65678"/>
    <w:rsid w:val="00B66AAC"/>
    <w:rsid w:val="00B72635"/>
    <w:rsid w:val="00B72BB5"/>
    <w:rsid w:val="00B73594"/>
    <w:rsid w:val="00B74074"/>
    <w:rsid w:val="00B7529A"/>
    <w:rsid w:val="00B76BED"/>
    <w:rsid w:val="00B77826"/>
    <w:rsid w:val="00B81757"/>
    <w:rsid w:val="00B81A80"/>
    <w:rsid w:val="00B8200C"/>
    <w:rsid w:val="00B82918"/>
    <w:rsid w:val="00B83363"/>
    <w:rsid w:val="00B84234"/>
    <w:rsid w:val="00B843B2"/>
    <w:rsid w:val="00B84B45"/>
    <w:rsid w:val="00B84BC5"/>
    <w:rsid w:val="00B85394"/>
    <w:rsid w:val="00B857FF"/>
    <w:rsid w:val="00B86F77"/>
    <w:rsid w:val="00B87A8E"/>
    <w:rsid w:val="00B87B6D"/>
    <w:rsid w:val="00B900DB"/>
    <w:rsid w:val="00B908DD"/>
    <w:rsid w:val="00B90D26"/>
    <w:rsid w:val="00B9111E"/>
    <w:rsid w:val="00B960A0"/>
    <w:rsid w:val="00B96228"/>
    <w:rsid w:val="00BA0112"/>
    <w:rsid w:val="00BA0CFF"/>
    <w:rsid w:val="00BA0E49"/>
    <w:rsid w:val="00BA1D34"/>
    <w:rsid w:val="00BA2C15"/>
    <w:rsid w:val="00BA3120"/>
    <w:rsid w:val="00BA461C"/>
    <w:rsid w:val="00BA563D"/>
    <w:rsid w:val="00BA582F"/>
    <w:rsid w:val="00BA7F26"/>
    <w:rsid w:val="00BB208D"/>
    <w:rsid w:val="00BB256A"/>
    <w:rsid w:val="00BB5885"/>
    <w:rsid w:val="00BB6274"/>
    <w:rsid w:val="00BB660C"/>
    <w:rsid w:val="00BB7219"/>
    <w:rsid w:val="00BB7767"/>
    <w:rsid w:val="00BB7CE5"/>
    <w:rsid w:val="00BB7F6A"/>
    <w:rsid w:val="00BC02F0"/>
    <w:rsid w:val="00BC097E"/>
    <w:rsid w:val="00BC1D30"/>
    <w:rsid w:val="00BC515A"/>
    <w:rsid w:val="00BD07CE"/>
    <w:rsid w:val="00BD146B"/>
    <w:rsid w:val="00BD219C"/>
    <w:rsid w:val="00BD5B8D"/>
    <w:rsid w:val="00BE0499"/>
    <w:rsid w:val="00BE1BCF"/>
    <w:rsid w:val="00BE29B6"/>
    <w:rsid w:val="00BE483F"/>
    <w:rsid w:val="00BE5C00"/>
    <w:rsid w:val="00BE6E61"/>
    <w:rsid w:val="00BF1EA8"/>
    <w:rsid w:val="00BF2CFC"/>
    <w:rsid w:val="00BF3E4A"/>
    <w:rsid w:val="00BF3EC2"/>
    <w:rsid w:val="00BF3FA4"/>
    <w:rsid w:val="00BF414C"/>
    <w:rsid w:val="00BF538C"/>
    <w:rsid w:val="00C01078"/>
    <w:rsid w:val="00C0238D"/>
    <w:rsid w:val="00C05E30"/>
    <w:rsid w:val="00C060AF"/>
    <w:rsid w:val="00C111A3"/>
    <w:rsid w:val="00C11BF9"/>
    <w:rsid w:val="00C126E8"/>
    <w:rsid w:val="00C149F3"/>
    <w:rsid w:val="00C1578C"/>
    <w:rsid w:val="00C1640E"/>
    <w:rsid w:val="00C16A21"/>
    <w:rsid w:val="00C16CCB"/>
    <w:rsid w:val="00C2176D"/>
    <w:rsid w:val="00C21846"/>
    <w:rsid w:val="00C21F85"/>
    <w:rsid w:val="00C31508"/>
    <w:rsid w:val="00C3284C"/>
    <w:rsid w:val="00C33073"/>
    <w:rsid w:val="00C3327C"/>
    <w:rsid w:val="00C33621"/>
    <w:rsid w:val="00C35F44"/>
    <w:rsid w:val="00C3641D"/>
    <w:rsid w:val="00C42236"/>
    <w:rsid w:val="00C42DC6"/>
    <w:rsid w:val="00C45ABE"/>
    <w:rsid w:val="00C47352"/>
    <w:rsid w:val="00C542C5"/>
    <w:rsid w:val="00C55E67"/>
    <w:rsid w:val="00C565FA"/>
    <w:rsid w:val="00C56A21"/>
    <w:rsid w:val="00C63BCF"/>
    <w:rsid w:val="00C64748"/>
    <w:rsid w:val="00C677B4"/>
    <w:rsid w:val="00C70079"/>
    <w:rsid w:val="00C70304"/>
    <w:rsid w:val="00C70CE4"/>
    <w:rsid w:val="00C7137E"/>
    <w:rsid w:val="00C71E49"/>
    <w:rsid w:val="00C72369"/>
    <w:rsid w:val="00C73296"/>
    <w:rsid w:val="00C73CCE"/>
    <w:rsid w:val="00C74C8D"/>
    <w:rsid w:val="00C759AB"/>
    <w:rsid w:val="00C75C14"/>
    <w:rsid w:val="00C815D1"/>
    <w:rsid w:val="00C81A95"/>
    <w:rsid w:val="00C81E10"/>
    <w:rsid w:val="00C81EAB"/>
    <w:rsid w:val="00C81FC9"/>
    <w:rsid w:val="00C82319"/>
    <w:rsid w:val="00C82A0E"/>
    <w:rsid w:val="00C82AD6"/>
    <w:rsid w:val="00C846E8"/>
    <w:rsid w:val="00C855DA"/>
    <w:rsid w:val="00C85658"/>
    <w:rsid w:val="00C86204"/>
    <w:rsid w:val="00C9256B"/>
    <w:rsid w:val="00C956C9"/>
    <w:rsid w:val="00C95AA2"/>
    <w:rsid w:val="00C97BF3"/>
    <w:rsid w:val="00CA64C7"/>
    <w:rsid w:val="00CA67CC"/>
    <w:rsid w:val="00CB0C27"/>
    <w:rsid w:val="00CB274D"/>
    <w:rsid w:val="00CB3BF4"/>
    <w:rsid w:val="00CB638B"/>
    <w:rsid w:val="00CB6F0A"/>
    <w:rsid w:val="00CB7087"/>
    <w:rsid w:val="00CB7155"/>
    <w:rsid w:val="00CB7835"/>
    <w:rsid w:val="00CC17E6"/>
    <w:rsid w:val="00CC23E7"/>
    <w:rsid w:val="00CC2F7E"/>
    <w:rsid w:val="00CC37AE"/>
    <w:rsid w:val="00CC5D7F"/>
    <w:rsid w:val="00CC6725"/>
    <w:rsid w:val="00CC72A4"/>
    <w:rsid w:val="00CC75C1"/>
    <w:rsid w:val="00CD04E1"/>
    <w:rsid w:val="00CD168A"/>
    <w:rsid w:val="00CD24E7"/>
    <w:rsid w:val="00CD3CE2"/>
    <w:rsid w:val="00CD3DF7"/>
    <w:rsid w:val="00CD3F3E"/>
    <w:rsid w:val="00CD490A"/>
    <w:rsid w:val="00CD4B48"/>
    <w:rsid w:val="00CD5D17"/>
    <w:rsid w:val="00CE1153"/>
    <w:rsid w:val="00CE182E"/>
    <w:rsid w:val="00CE18C9"/>
    <w:rsid w:val="00CE1FE3"/>
    <w:rsid w:val="00CE3D27"/>
    <w:rsid w:val="00CE44B9"/>
    <w:rsid w:val="00CE4DF6"/>
    <w:rsid w:val="00CF1446"/>
    <w:rsid w:val="00CF1F19"/>
    <w:rsid w:val="00CF29BB"/>
    <w:rsid w:val="00CF6A2C"/>
    <w:rsid w:val="00CF6D7F"/>
    <w:rsid w:val="00CF733F"/>
    <w:rsid w:val="00CF7515"/>
    <w:rsid w:val="00D004A1"/>
    <w:rsid w:val="00D02728"/>
    <w:rsid w:val="00D02CDB"/>
    <w:rsid w:val="00D030EA"/>
    <w:rsid w:val="00D033C1"/>
    <w:rsid w:val="00D033CB"/>
    <w:rsid w:val="00D03DD0"/>
    <w:rsid w:val="00D041E4"/>
    <w:rsid w:val="00D06073"/>
    <w:rsid w:val="00D071F7"/>
    <w:rsid w:val="00D101D7"/>
    <w:rsid w:val="00D1062A"/>
    <w:rsid w:val="00D13DA6"/>
    <w:rsid w:val="00D14D16"/>
    <w:rsid w:val="00D15DA0"/>
    <w:rsid w:val="00D17489"/>
    <w:rsid w:val="00D17AA3"/>
    <w:rsid w:val="00D17E17"/>
    <w:rsid w:val="00D21F29"/>
    <w:rsid w:val="00D23008"/>
    <w:rsid w:val="00D243FB"/>
    <w:rsid w:val="00D244FE"/>
    <w:rsid w:val="00D32A4D"/>
    <w:rsid w:val="00D32C30"/>
    <w:rsid w:val="00D33E35"/>
    <w:rsid w:val="00D35855"/>
    <w:rsid w:val="00D37EB7"/>
    <w:rsid w:val="00D404E1"/>
    <w:rsid w:val="00D41149"/>
    <w:rsid w:val="00D41EC2"/>
    <w:rsid w:val="00D42323"/>
    <w:rsid w:val="00D43550"/>
    <w:rsid w:val="00D475F6"/>
    <w:rsid w:val="00D53023"/>
    <w:rsid w:val="00D5317B"/>
    <w:rsid w:val="00D532EF"/>
    <w:rsid w:val="00D540D4"/>
    <w:rsid w:val="00D56582"/>
    <w:rsid w:val="00D57F91"/>
    <w:rsid w:val="00D606DB"/>
    <w:rsid w:val="00D6291C"/>
    <w:rsid w:val="00D63833"/>
    <w:rsid w:val="00D64EA9"/>
    <w:rsid w:val="00D669BE"/>
    <w:rsid w:val="00D67118"/>
    <w:rsid w:val="00D706DC"/>
    <w:rsid w:val="00D74074"/>
    <w:rsid w:val="00D746F2"/>
    <w:rsid w:val="00D74768"/>
    <w:rsid w:val="00D75B15"/>
    <w:rsid w:val="00D76FA9"/>
    <w:rsid w:val="00D77957"/>
    <w:rsid w:val="00D806FF"/>
    <w:rsid w:val="00D80F39"/>
    <w:rsid w:val="00D82AA5"/>
    <w:rsid w:val="00D83722"/>
    <w:rsid w:val="00D83DF4"/>
    <w:rsid w:val="00D844B2"/>
    <w:rsid w:val="00D84B95"/>
    <w:rsid w:val="00D87836"/>
    <w:rsid w:val="00D87AC1"/>
    <w:rsid w:val="00D87C1D"/>
    <w:rsid w:val="00D926BA"/>
    <w:rsid w:val="00D93121"/>
    <w:rsid w:val="00D93686"/>
    <w:rsid w:val="00D946E6"/>
    <w:rsid w:val="00D95AD6"/>
    <w:rsid w:val="00D973D5"/>
    <w:rsid w:val="00DA0021"/>
    <w:rsid w:val="00DA00FC"/>
    <w:rsid w:val="00DA04D5"/>
    <w:rsid w:val="00DA0ACE"/>
    <w:rsid w:val="00DA3026"/>
    <w:rsid w:val="00DA6010"/>
    <w:rsid w:val="00DA6CBD"/>
    <w:rsid w:val="00DA7111"/>
    <w:rsid w:val="00DB1530"/>
    <w:rsid w:val="00DB1EBE"/>
    <w:rsid w:val="00DB2297"/>
    <w:rsid w:val="00DB37E6"/>
    <w:rsid w:val="00DB4143"/>
    <w:rsid w:val="00DB64A8"/>
    <w:rsid w:val="00DB76EB"/>
    <w:rsid w:val="00DB7797"/>
    <w:rsid w:val="00DB7CF1"/>
    <w:rsid w:val="00DC409A"/>
    <w:rsid w:val="00DC4736"/>
    <w:rsid w:val="00DC47EB"/>
    <w:rsid w:val="00DC6740"/>
    <w:rsid w:val="00DC761E"/>
    <w:rsid w:val="00DD053B"/>
    <w:rsid w:val="00DD14F5"/>
    <w:rsid w:val="00DD1954"/>
    <w:rsid w:val="00DD1BEC"/>
    <w:rsid w:val="00DD1E5F"/>
    <w:rsid w:val="00DD2073"/>
    <w:rsid w:val="00DD5A67"/>
    <w:rsid w:val="00DD6799"/>
    <w:rsid w:val="00DD692E"/>
    <w:rsid w:val="00DD6A7F"/>
    <w:rsid w:val="00DE037B"/>
    <w:rsid w:val="00DE0C65"/>
    <w:rsid w:val="00DE0C8E"/>
    <w:rsid w:val="00DE0F21"/>
    <w:rsid w:val="00DE2CA7"/>
    <w:rsid w:val="00DE3CF1"/>
    <w:rsid w:val="00DE7B37"/>
    <w:rsid w:val="00DF1318"/>
    <w:rsid w:val="00DF2DBD"/>
    <w:rsid w:val="00E00F8D"/>
    <w:rsid w:val="00E02442"/>
    <w:rsid w:val="00E03014"/>
    <w:rsid w:val="00E03B71"/>
    <w:rsid w:val="00E03BC6"/>
    <w:rsid w:val="00E040FB"/>
    <w:rsid w:val="00E042CD"/>
    <w:rsid w:val="00E0470F"/>
    <w:rsid w:val="00E052E3"/>
    <w:rsid w:val="00E0734A"/>
    <w:rsid w:val="00E13302"/>
    <w:rsid w:val="00E13AD7"/>
    <w:rsid w:val="00E13E7E"/>
    <w:rsid w:val="00E14307"/>
    <w:rsid w:val="00E16B38"/>
    <w:rsid w:val="00E17AEA"/>
    <w:rsid w:val="00E20D56"/>
    <w:rsid w:val="00E2127B"/>
    <w:rsid w:val="00E2552C"/>
    <w:rsid w:val="00E3101D"/>
    <w:rsid w:val="00E321D6"/>
    <w:rsid w:val="00E321FF"/>
    <w:rsid w:val="00E33262"/>
    <w:rsid w:val="00E34CD9"/>
    <w:rsid w:val="00E404C4"/>
    <w:rsid w:val="00E41A20"/>
    <w:rsid w:val="00E41A2C"/>
    <w:rsid w:val="00E452FC"/>
    <w:rsid w:val="00E45C9C"/>
    <w:rsid w:val="00E466DE"/>
    <w:rsid w:val="00E51028"/>
    <w:rsid w:val="00E5295E"/>
    <w:rsid w:val="00E554AD"/>
    <w:rsid w:val="00E55775"/>
    <w:rsid w:val="00E60756"/>
    <w:rsid w:val="00E6103B"/>
    <w:rsid w:val="00E6184A"/>
    <w:rsid w:val="00E61B5A"/>
    <w:rsid w:val="00E61B95"/>
    <w:rsid w:val="00E6339A"/>
    <w:rsid w:val="00E644CD"/>
    <w:rsid w:val="00E7000B"/>
    <w:rsid w:val="00E71CA3"/>
    <w:rsid w:val="00E723C6"/>
    <w:rsid w:val="00E72992"/>
    <w:rsid w:val="00E73AF8"/>
    <w:rsid w:val="00E760E0"/>
    <w:rsid w:val="00E768F3"/>
    <w:rsid w:val="00E81080"/>
    <w:rsid w:val="00E8357C"/>
    <w:rsid w:val="00E86086"/>
    <w:rsid w:val="00E86F4B"/>
    <w:rsid w:val="00E90DFA"/>
    <w:rsid w:val="00E9127A"/>
    <w:rsid w:val="00E94BE6"/>
    <w:rsid w:val="00E9663C"/>
    <w:rsid w:val="00E9688A"/>
    <w:rsid w:val="00EA0FFA"/>
    <w:rsid w:val="00EA1126"/>
    <w:rsid w:val="00EA250B"/>
    <w:rsid w:val="00EA317F"/>
    <w:rsid w:val="00EA38CE"/>
    <w:rsid w:val="00EA4457"/>
    <w:rsid w:val="00EB00D3"/>
    <w:rsid w:val="00EB17B4"/>
    <w:rsid w:val="00EB214B"/>
    <w:rsid w:val="00EB456F"/>
    <w:rsid w:val="00EB4DC2"/>
    <w:rsid w:val="00EB4E83"/>
    <w:rsid w:val="00EB542D"/>
    <w:rsid w:val="00EB6699"/>
    <w:rsid w:val="00EB70DF"/>
    <w:rsid w:val="00EC0DD7"/>
    <w:rsid w:val="00EC274F"/>
    <w:rsid w:val="00EC3052"/>
    <w:rsid w:val="00EC4156"/>
    <w:rsid w:val="00EC55F1"/>
    <w:rsid w:val="00EC588F"/>
    <w:rsid w:val="00EC5BE6"/>
    <w:rsid w:val="00EC77B1"/>
    <w:rsid w:val="00ED0420"/>
    <w:rsid w:val="00ED04C6"/>
    <w:rsid w:val="00ED05CA"/>
    <w:rsid w:val="00ED1989"/>
    <w:rsid w:val="00ED2B99"/>
    <w:rsid w:val="00ED3CD5"/>
    <w:rsid w:val="00ED5ADE"/>
    <w:rsid w:val="00ED751B"/>
    <w:rsid w:val="00EE1D71"/>
    <w:rsid w:val="00EE2446"/>
    <w:rsid w:val="00EE365B"/>
    <w:rsid w:val="00EE3FE1"/>
    <w:rsid w:val="00EE41DF"/>
    <w:rsid w:val="00EE5A90"/>
    <w:rsid w:val="00EF05EB"/>
    <w:rsid w:val="00EF181B"/>
    <w:rsid w:val="00EF2922"/>
    <w:rsid w:val="00EF31E4"/>
    <w:rsid w:val="00EF40F3"/>
    <w:rsid w:val="00EF4518"/>
    <w:rsid w:val="00EF4A23"/>
    <w:rsid w:val="00EF67BB"/>
    <w:rsid w:val="00EF798C"/>
    <w:rsid w:val="00F01C61"/>
    <w:rsid w:val="00F0216D"/>
    <w:rsid w:val="00F02D8B"/>
    <w:rsid w:val="00F042A3"/>
    <w:rsid w:val="00F051AA"/>
    <w:rsid w:val="00F064EE"/>
    <w:rsid w:val="00F07D79"/>
    <w:rsid w:val="00F07E12"/>
    <w:rsid w:val="00F11311"/>
    <w:rsid w:val="00F136E0"/>
    <w:rsid w:val="00F20548"/>
    <w:rsid w:val="00F23C40"/>
    <w:rsid w:val="00F248CA"/>
    <w:rsid w:val="00F25451"/>
    <w:rsid w:val="00F26A9C"/>
    <w:rsid w:val="00F31E7D"/>
    <w:rsid w:val="00F31F80"/>
    <w:rsid w:val="00F3334F"/>
    <w:rsid w:val="00F36140"/>
    <w:rsid w:val="00F42EF7"/>
    <w:rsid w:val="00F43534"/>
    <w:rsid w:val="00F44B63"/>
    <w:rsid w:val="00F4633E"/>
    <w:rsid w:val="00F47AC9"/>
    <w:rsid w:val="00F5179C"/>
    <w:rsid w:val="00F51937"/>
    <w:rsid w:val="00F53533"/>
    <w:rsid w:val="00F54B12"/>
    <w:rsid w:val="00F54B70"/>
    <w:rsid w:val="00F55280"/>
    <w:rsid w:val="00F565E3"/>
    <w:rsid w:val="00F57518"/>
    <w:rsid w:val="00F60680"/>
    <w:rsid w:val="00F60F29"/>
    <w:rsid w:val="00F60F57"/>
    <w:rsid w:val="00F60FC9"/>
    <w:rsid w:val="00F613B7"/>
    <w:rsid w:val="00F63790"/>
    <w:rsid w:val="00F63CE3"/>
    <w:rsid w:val="00F719C3"/>
    <w:rsid w:val="00F73052"/>
    <w:rsid w:val="00F73521"/>
    <w:rsid w:val="00F73684"/>
    <w:rsid w:val="00F73A14"/>
    <w:rsid w:val="00F75CD3"/>
    <w:rsid w:val="00F777BF"/>
    <w:rsid w:val="00F810C0"/>
    <w:rsid w:val="00F82406"/>
    <w:rsid w:val="00F8421D"/>
    <w:rsid w:val="00F84FAC"/>
    <w:rsid w:val="00F85F90"/>
    <w:rsid w:val="00F869A7"/>
    <w:rsid w:val="00F86EB3"/>
    <w:rsid w:val="00F90B6D"/>
    <w:rsid w:val="00F90E72"/>
    <w:rsid w:val="00F93E97"/>
    <w:rsid w:val="00F96AB0"/>
    <w:rsid w:val="00FA032C"/>
    <w:rsid w:val="00FA1100"/>
    <w:rsid w:val="00FA20F0"/>
    <w:rsid w:val="00FA24ED"/>
    <w:rsid w:val="00FA2DEB"/>
    <w:rsid w:val="00FA38BF"/>
    <w:rsid w:val="00FA41AF"/>
    <w:rsid w:val="00FA504A"/>
    <w:rsid w:val="00FA5BEA"/>
    <w:rsid w:val="00FA64A3"/>
    <w:rsid w:val="00FB0531"/>
    <w:rsid w:val="00FB094C"/>
    <w:rsid w:val="00FB1E0C"/>
    <w:rsid w:val="00FB3902"/>
    <w:rsid w:val="00FB413A"/>
    <w:rsid w:val="00FB6092"/>
    <w:rsid w:val="00FB788D"/>
    <w:rsid w:val="00FC2DFF"/>
    <w:rsid w:val="00FC42B1"/>
    <w:rsid w:val="00FD2A6F"/>
    <w:rsid w:val="00FD3207"/>
    <w:rsid w:val="00FD331B"/>
    <w:rsid w:val="00FD33CE"/>
    <w:rsid w:val="00FD35CA"/>
    <w:rsid w:val="00FD68B0"/>
    <w:rsid w:val="00FD7FEA"/>
    <w:rsid w:val="00FE1FD9"/>
    <w:rsid w:val="00FE30C3"/>
    <w:rsid w:val="00FE37A1"/>
    <w:rsid w:val="00FE7338"/>
    <w:rsid w:val="00FE7DC6"/>
    <w:rsid w:val="00FF21DE"/>
    <w:rsid w:val="00FF2DAC"/>
    <w:rsid w:val="00FF45FF"/>
    <w:rsid w:val="00FF4823"/>
    <w:rsid w:val="00FF4B48"/>
    <w:rsid w:val="00FF5315"/>
    <w:rsid w:val="00FF6971"/>
    <w:rsid w:val="00FF7035"/>
    <w:rsid w:val="00FF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41"/>
    <w:pPr>
      <w:spacing w:after="6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B29"/>
    <w:pPr>
      <w:keepNext/>
      <w:spacing w:after="0"/>
      <w:jc w:val="left"/>
      <w:outlineLvl w:val="0"/>
    </w:pPr>
    <w:rPr>
      <w:sz w:val="28"/>
      <w:szCs w:val="20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543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aliases w:val=" Знак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  <w:rsid w:val="001D6B41"/>
    <w:rPr>
      <w:szCs w:val="20"/>
      <w:lang/>
    </w:rPr>
  </w:style>
  <w:style w:type="paragraph" w:styleId="21">
    <w:name w:val="Body Text Indent 2"/>
    <w:aliases w:val=" Знак"/>
    <w:basedOn w:val="a"/>
    <w:rsid w:val="001D6B41"/>
    <w:pPr>
      <w:spacing w:after="120" w:line="480" w:lineRule="auto"/>
      <w:ind w:left="283"/>
    </w:pPr>
    <w:rPr>
      <w:szCs w:val="20"/>
    </w:rPr>
  </w:style>
  <w:style w:type="paragraph" w:styleId="a5">
    <w:name w:val="Plain Text"/>
    <w:basedOn w:val="a"/>
    <w:rsid w:val="001D6B41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1D6B41"/>
    <w:pPr>
      <w:spacing w:before="100" w:beforeAutospacing="1" w:after="100" w:afterAutospacing="1"/>
      <w:jc w:val="left"/>
    </w:pPr>
  </w:style>
  <w:style w:type="paragraph" w:styleId="HTML">
    <w:name w:val="HTML Address"/>
    <w:basedOn w:val="a"/>
    <w:rsid w:val="001D6B41"/>
    <w:rPr>
      <w:i/>
      <w:iCs/>
    </w:rPr>
  </w:style>
  <w:style w:type="character" w:styleId="a7">
    <w:name w:val="Hyperlink"/>
    <w:rsid w:val="001D6B41"/>
    <w:rPr>
      <w:color w:val="0000FF"/>
      <w:u w:val="single"/>
    </w:rPr>
  </w:style>
  <w:style w:type="paragraph" w:styleId="a8">
    <w:name w:val="footer"/>
    <w:basedOn w:val="a"/>
    <w:rsid w:val="001D6B4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D6B41"/>
  </w:style>
  <w:style w:type="character" w:styleId="aa">
    <w:name w:val="FollowedHyperlink"/>
    <w:rsid w:val="00D243FB"/>
    <w:rPr>
      <w:color w:val="800080"/>
      <w:u w:val="single"/>
    </w:rPr>
  </w:style>
  <w:style w:type="table" w:styleId="ab">
    <w:name w:val="Table Grid"/>
    <w:basedOn w:val="a1"/>
    <w:uiPriority w:val="39"/>
    <w:rsid w:val="00A71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17152B"/>
    <w:pPr>
      <w:tabs>
        <w:tab w:val="center" w:pos="4677"/>
        <w:tab w:val="right" w:pos="9355"/>
      </w:tabs>
    </w:pPr>
  </w:style>
  <w:style w:type="paragraph" w:customStyle="1" w:styleId="ad">
    <w:name w:val=" Знак"/>
    <w:basedOn w:val="a"/>
    <w:rsid w:val="00652177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2F5D35"/>
    <w:rPr>
      <w:rFonts w:ascii="Tahoma" w:hAnsi="Tahoma" w:cs="Tahoma"/>
      <w:sz w:val="16"/>
      <w:szCs w:val="16"/>
    </w:rPr>
  </w:style>
  <w:style w:type="paragraph" w:customStyle="1" w:styleId="af">
    <w:name w:val="Знак Знак Знак Знак"/>
    <w:basedOn w:val="a"/>
    <w:link w:val="a0"/>
    <w:rsid w:val="00324035"/>
    <w:pPr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995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footnote text"/>
    <w:basedOn w:val="a"/>
    <w:semiHidden/>
    <w:rsid w:val="00550686"/>
    <w:rPr>
      <w:sz w:val="20"/>
      <w:szCs w:val="20"/>
    </w:rPr>
  </w:style>
  <w:style w:type="character" w:styleId="af1">
    <w:name w:val="footnote reference"/>
    <w:semiHidden/>
    <w:rsid w:val="00550686"/>
    <w:rPr>
      <w:vertAlign w:val="superscript"/>
    </w:rPr>
  </w:style>
  <w:style w:type="paragraph" w:customStyle="1" w:styleId="ConsPlusNonformat">
    <w:name w:val="ConsPlusNonformat"/>
    <w:uiPriority w:val="99"/>
    <w:rsid w:val="00401A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annotation reference"/>
    <w:semiHidden/>
    <w:rsid w:val="00174F7A"/>
    <w:rPr>
      <w:sz w:val="16"/>
      <w:szCs w:val="16"/>
    </w:rPr>
  </w:style>
  <w:style w:type="paragraph" w:styleId="af3">
    <w:name w:val="annotation text"/>
    <w:basedOn w:val="a"/>
    <w:semiHidden/>
    <w:rsid w:val="00174F7A"/>
    <w:rPr>
      <w:sz w:val="20"/>
      <w:szCs w:val="20"/>
    </w:rPr>
  </w:style>
  <w:style w:type="paragraph" w:styleId="af4">
    <w:name w:val="annotation subject"/>
    <w:basedOn w:val="af3"/>
    <w:next w:val="af3"/>
    <w:semiHidden/>
    <w:rsid w:val="00174F7A"/>
    <w:rPr>
      <w:b/>
      <w:bCs/>
    </w:rPr>
  </w:style>
  <w:style w:type="paragraph" w:customStyle="1" w:styleId="ConsPlusCell">
    <w:name w:val="ConsPlusCell"/>
    <w:rsid w:val="000D4D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 Знак1 Знак Знак"/>
    <w:basedOn w:val="a"/>
    <w:rsid w:val="00FF697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uiPriority w:val="99"/>
    <w:qFormat/>
    <w:rsid w:val="005E4B60"/>
    <w:pPr>
      <w:ind w:left="708"/>
    </w:pPr>
  </w:style>
  <w:style w:type="paragraph" w:styleId="22">
    <w:name w:val="Body Text 2"/>
    <w:basedOn w:val="a"/>
    <w:link w:val="23"/>
    <w:uiPriority w:val="99"/>
    <w:rsid w:val="00BA0CFF"/>
    <w:pPr>
      <w:spacing w:after="120" w:line="480" w:lineRule="auto"/>
    </w:pPr>
    <w:rPr>
      <w:lang/>
    </w:rPr>
  </w:style>
  <w:style w:type="character" w:customStyle="1" w:styleId="23">
    <w:name w:val="Основной текст 2 Знак"/>
    <w:link w:val="22"/>
    <w:uiPriority w:val="99"/>
    <w:rsid w:val="00BA0CFF"/>
    <w:rPr>
      <w:sz w:val="24"/>
      <w:szCs w:val="24"/>
    </w:rPr>
  </w:style>
  <w:style w:type="character" w:customStyle="1" w:styleId="a4">
    <w:name w:val="Дата Знак"/>
    <w:link w:val="a3"/>
    <w:locked/>
    <w:rsid w:val="00EF4A23"/>
    <w:rPr>
      <w:sz w:val="24"/>
    </w:rPr>
  </w:style>
  <w:style w:type="character" w:customStyle="1" w:styleId="20">
    <w:name w:val="Заголовок 2 Знак"/>
    <w:link w:val="2"/>
    <w:uiPriority w:val="9"/>
    <w:semiHidden/>
    <w:rsid w:val="0008354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CharChar">
    <w:name w:val="Char Char Знак Знак Char Char"/>
    <w:basedOn w:val="a"/>
    <w:rsid w:val="00180329"/>
    <w:pPr>
      <w:spacing w:after="160"/>
      <w:jc w:val="left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customStyle="1" w:styleId="10">
    <w:name w:val="Заголовок 1 Знак"/>
    <w:link w:val="1"/>
    <w:rsid w:val="00A150E6"/>
    <w:rPr>
      <w:sz w:val="28"/>
    </w:rPr>
  </w:style>
  <w:style w:type="character" w:styleId="af6">
    <w:name w:val="Subtle Emphasis"/>
    <w:uiPriority w:val="19"/>
    <w:qFormat/>
    <w:rsid w:val="001D1011"/>
    <w:rPr>
      <w:i/>
      <w:iCs/>
      <w:color w:val="404040"/>
    </w:rPr>
  </w:style>
  <w:style w:type="paragraph" w:styleId="af7">
    <w:name w:val="No Spacing"/>
    <w:uiPriority w:val="1"/>
    <w:qFormat/>
    <w:rsid w:val="008A0FA4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F5BE9-CB68-41F4-B7EE-5FF18B51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заявки на участие в конкурсе</vt:lpstr>
    </vt:vector>
  </TitlesOfParts>
  <Company/>
  <LinksUpToDate>false</LinksUpToDate>
  <CharactersWithSpaces>3015</CharactersWithSpaces>
  <SharedDoc>false</SharedDoc>
  <HLinks>
    <vt:vector size="6" baseType="variant">
      <vt:variant>
        <vt:i4>1769489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https://zakupki.gov.ru/epz/btk/btkCard/common-info.html?reestrNumber=1400700000520009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заявки на участие в конкурсе</dc:title>
  <dc:creator>PomorovaNN</dc:creator>
  <cp:lastModifiedBy>Дина</cp:lastModifiedBy>
  <cp:revision>2</cp:revision>
  <cp:lastPrinted>2026-05-15T08:27:00Z</cp:lastPrinted>
  <dcterms:created xsi:type="dcterms:W3CDTF">2026-06-16T07:48:00Z</dcterms:created>
  <dcterms:modified xsi:type="dcterms:W3CDTF">2026-06-16T07:48:00Z</dcterms:modified>
</cp:coreProperties>
</file>