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86F" w:rsidRPr="003A0A1B" w:rsidRDefault="00A625F6" w:rsidP="003A0A1B">
      <w:pPr>
        <w:spacing w:after="0" w:line="240" w:lineRule="auto"/>
        <w:jc w:val="center"/>
        <w:rPr>
          <w:rFonts w:ascii="Times New Roman" w:hAnsi="Times New Roman"/>
          <w:sz w:val="24"/>
          <w:szCs w:val="24"/>
        </w:rPr>
      </w:pPr>
      <w:r w:rsidRPr="003A0A1B">
        <w:rPr>
          <w:rFonts w:ascii="Times New Roman" w:eastAsia="Times New Roman" w:hAnsi="Times New Roman"/>
          <w:b/>
          <w:sz w:val="24"/>
          <w:szCs w:val="24"/>
          <w:lang w:eastAsia="ru-RU"/>
        </w:rPr>
        <w:t>Государственный контракт №</w:t>
      </w:r>
      <w:r w:rsidR="007A4BAE" w:rsidRPr="003A0A1B">
        <w:rPr>
          <w:rFonts w:ascii="Times New Roman" w:eastAsia="Times New Roman" w:hAnsi="Times New Roman"/>
          <w:b/>
          <w:sz w:val="24"/>
          <w:szCs w:val="24"/>
          <w:lang w:eastAsia="ru-RU"/>
        </w:rPr>
        <w:t xml:space="preserve"> </w:t>
      </w:r>
      <w:r w:rsidR="00B84AD9">
        <w:rPr>
          <w:rFonts w:ascii="Times New Roman" w:eastAsia="Times New Roman" w:hAnsi="Times New Roman"/>
          <w:b/>
          <w:sz w:val="24"/>
          <w:szCs w:val="24"/>
          <w:lang w:eastAsia="ru-RU"/>
        </w:rPr>
        <w:t>___</w:t>
      </w:r>
    </w:p>
    <w:p w:rsidR="00AE386F" w:rsidRPr="00173B3E" w:rsidRDefault="00A625F6" w:rsidP="003A0A1B">
      <w:pPr>
        <w:spacing w:after="0" w:line="240" w:lineRule="auto"/>
        <w:jc w:val="center"/>
        <w:rPr>
          <w:rFonts w:ascii="Times New Roman" w:hAnsi="Times New Roman"/>
          <w:b/>
          <w:sz w:val="24"/>
          <w:szCs w:val="24"/>
          <w:lang w:eastAsia="ru-RU"/>
        </w:rPr>
      </w:pPr>
      <w:r w:rsidRPr="00173B3E">
        <w:rPr>
          <w:rFonts w:ascii="Times New Roman" w:eastAsia="Times New Roman" w:hAnsi="Times New Roman"/>
          <w:b/>
          <w:sz w:val="24"/>
          <w:szCs w:val="24"/>
          <w:lang w:eastAsia="ru-RU"/>
        </w:rPr>
        <w:t>на поставку</w:t>
      </w:r>
      <w:r w:rsidR="00447497">
        <w:rPr>
          <w:rFonts w:ascii="Times New Roman" w:eastAsia="Times New Roman" w:hAnsi="Times New Roman"/>
          <w:b/>
          <w:sz w:val="24"/>
          <w:szCs w:val="24"/>
          <w:lang w:eastAsia="ru-RU"/>
        </w:rPr>
        <w:t xml:space="preserve"> товара для</w:t>
      </w:r>
      <w:r w:rsidRPr="00173B3E">
        <w:rPr>
          <w:rFonts w:ascii="Times New Roman" w:eastAsia="Times New Roman" w:hAnsi="Times New Roman"/>
          <w:b/>
          <w:sz w:val="24"/>
          <w:szCs w:val="24"/>
          <w:lang w:eastAsia="ru-RU"/>
        </w:rPr>
        <w:t xml:space="preserve"> </w:t>
      </w:r>
      <w:r w:rsidR="00447497">
        <w:rPr>
          <w:rFonts w:ascii="Times New Roman" w:hAnsi="Times New Roman"/>
          <w:b/>
          <w:sz w:val="24"/>
          <w:szCs w:val="24"/>
        </w:rPr>
        <w:t>почтовых услуг</w:t>
      </w:r>
    </w:p>
    <w:p w:rsidR="00D35F61" w:rsidRPr="00DB2C7D" w:rsidRDefault="00D35F61" w:rsidP="003A0A1B">
      <w:pPr>
        <w:spacing w:after="0" w:line="240" w:lineRule="auto"/>
        <w:jc w:val="center"/>
        <w:rPr>
          <w:rFonts w:ascii="Times New Roman" w:eastAsia="Times New Roman" w:hAnsi="Times New Roman"/>
          <w:b/>
          <w:sz w:val="24"/>
          <w:szCs w:val="24"/>
          <w:lang w:eastAsia="ru-RU"/>
        </w:rPr>
      </w:pPr>
    </w:p>
    <w:p w:rsidR="00A625F6" w:rsidRPr="003A0A1B" w:rsidRDefault="00D64F36" w:rsidP="003A0A1B">
      <w:pPr>
        <w:spacing w:after="0" w:line="240" w:lineRule="auto"/>
        <w:jc w:val="center"/>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г. Углич</w:t>
      </w:r>
      <w:r w:rsidRPr="003A0A1B">
        <w:rPr>
          <w:rFonts w:ascii="Times New Roman" w:eastAsia="Times New Roman" w:hAnsi="Times New Roman"/>
          <w:sz w:val="24"/>
          <w:szCs w:val="24"/>
          <w:lang w:eastAsia="ru-RU"/>
        </w:rPr>
        <w:tab/>
      </w:r>
      <w:r w:rsidRPr="003A0A1B">
        <w:rPr>
          <w:rFonts w:ascii="Times New Roman" w:eastAsia="Times New Roman" w:hAnsi="Times New Roman"/>
          <w:sz w:val="24"/>
          <w:szCs w:val="24"/>
          <w:lang w:eastAsia="ru-RU"/>
        </w:rPr>
        <w:tab/>
      </w:r>
      <w:r w:rsidR="00FD6B6F" w:rsidRPr="003A0A1B">
        <w:rPr>
          <w:rFonts w:ascii="Times New Roman" w:eastAsia="Times New Roman" w:hAnsi="Times New Roman"/>
          <w:sz w:val="24"/>
          <w:szCs w:val="24"/>
          <w:lang w:eastAsia="ru-RU"/>
        </w:rPr>
        <w:tab/>
      </w:r>
      <w:r w:rsidR="00FD6B6F" w:rsidRPr="003A0A1B">
        <w:rPr>
          <w:rFonts w:ascii="Times New Roman" w:eastAsia="Times New Roman" w:hAnsi="Times New Roman"/>
          <w:sz w:val="24"/>
          <w:szCs w:val="24"/>
          <w:lang w:eastAsia="ru-RU"/>
        </w:rPr>
        <w:tab/>
      </w:r>
      <w:r w:rsidR="00FD6B6F" w:rsidRPr="003A0A1B">
        <w:rPr>
          <w:rFonts w:ascii="Times New Roman" w:eastAsia="Times New Roman" w:hAnsi="Times New Roman"/>
          <w:sz w:val="24"/>
          <w:szCs w:val="24"/>
          <w:lang w:eastAsia="ru-RU"/>
        </w:rPr>
        <w:tab/>
      </w:r>
      <w:r w:rsidR="00FD6B6F" w:rsidRPr="003A0A1B">
        <w:rPr>
          <w:rFonts w:ascii="Times New Roman" w:eastAsia="Times New Roman" w:hAnsi="Times New Roman"/>
          <w:sz w:val="24"/>
          <w:szCs w:val="24"/>
          <w:lang w:eastAsia="ru-RU"/>
        </w:rPr>
        <w:tab/>
      </w:r>
      <w:r w:rsidR="00FD6B6F" w:rsidRPr="003A0A1B">
        <w:rPr>
          <w:rFonts w:ascii="Times New Roman" w:eastAsia="Times New Roman" w:hAnsi="Times New Roman"/>
          <w:sz w:val="24"/>
          <w:szCs w:val="24"/>
          <w:lang w:eastAsia="ru-RU"/>
        </w:rPr>
        <w:tab/>
      </w:r>
      <w:r w:rsidR="00803DD2" w:rsidRPr="003A0A1B">
        <w:rPr>
          <w:rFonts w:ascii="Times New Roman" w:eastAsia="Times New Roman" w:hAnsi="Times New Roman"/>
          <w:sz w:val="24"/>
          <w:szCs w:val="24"/>
          <w:lang w:eastAsia="ru-RU"/>
        </w:rPr>
        <w:tab/>
      </w:r>
      <w:r w:rsidR="00803DD2" w:rsidRPr="003A0A1B">
        <w:rPr>
          <w:rFonts w:ascii="Times New Roman" w:eastAsia="Times New Roman" w:hAnsi="Times New Roman"/>
          <w:sz w:val="24"/>
          <w:szCs w:val="24"/>
          <w:lang w:eastAsia="ru-RU"/>
        </w:rPr>
        <w:tab/>
      </w:r>
      <w:r w:rsidR="00A625F6" w:rsidRPr="003A0A1B">
        <w:rPr>
          <w:rFonts w:ascii="Times New Roman" w:eastAsia="Times New Roman" w:hAnsi="Times New Roman"/>
          <w:sz w:val="24"/>
          <w:szCs w:val="24"/>
          <w:lang w:eastAsia="ru-RU"/>
        </w:rPr>
        <w:t>«</w:t>
      </w:r>
      <w:r w:rsidR="00D250AC" w:rsidRPr="003A0A1B">
        <w:rPr>
          <w:rFonts w:ascii="Times New Roman" w:eastAsia="Times New Roman" w:hAnsi="Times New Roman"/>
          <w:sz w:val="24"/>
          <w:szCs w:val="24"/>
          <w:lang w:eastAsia="ru-RU"/>
        </w:rPr>
        <w:t xml:space="preserve"> </w:t>
      </w:r>
      <w:r w:rsidR="00B84AD9">
        <w:rPr>
          <w:rFonts w:ascii="Times New Roman" w:eastAsia="Times New Roman" w:hAnsi="Times New Roman"/>
          <w:sz w:val="24"/>
          <w:szCs w:val="24"/>
          <w:lang w:eastAsia="ru-RU"/>
        </w:rPr>
        <w:t>___</w:t>
      </w:r>
      <w:r w:rsidR="00615871">
        <w:rPr>
          <w:rFonts w:ascii="Times New Roman" w:eastAsia="Times New Roman" w:hAnsi="Times New Roman"/>
          <w:sz w:val="24"/>
          <w:szCs w:val="24"/>
          <w:lang w:eastAsia="ru-RU"/>
        </w:rPr>
        <w:t xml:space="preserve"> </w:t>
      </w:r>
      <w:r w:rsidR="00A625F6" w:rsidRPr="003A0A1B">
        <w:rPr>
          <w:rFonts w:ascii="Times New Roman" w:eastAsia="Times New Roman" w:hAnsi="Times New Roman"/>
          <w:sz w:val="24"/>
          <w:szCs w:val="24"/>
          <w:lang w:eastAsia="ru-RU"/>
        </w:rPr>
        <w:t>»</w:t>
      </w:r>
      <w:r w:rsidR="00FD6B6F" w:rsidRPr="003A0A1B">
        <w:rPr>
          <w:rFonts w:ascii="Times New Roman" w:eastAsia="Times New Roman" w:hAnsi="Times New Roman"/>
          <w:sz w:val="24"/>
          <w:szCs w:val="24"/>
          <w:lang w:eastAsia="ru-RU"/>
        </w:rPr>
        <w:t xml:space="preserve"> </w:t>
      </w:r>
      <w:r w:rsidR="00B84AD9">
        <w:rPr>
          <w:rFonts w:ascii="Times New Roman" w:eastAsia="Times New Roman" w:hAnsi="Times New Roman"/>
          <w:sz w:val="24"/>
          <w:szCs w:val="24"/>
          <w:lang w:eastAsia="ru-RU"/>
        </w:rPr>
        <w:t>__________</w:t>
      </w:r>
      <w:r w:rsidR="0035478E" w:rsidRPr="003A0A1B">
        <w:rPr>
          <w:rFonts w:ascii="Times New Roman" w:eastAsia="Times New Roman" w:hAnsi="Times New Roman"/>
          <w:sz w:val="24"/>
          <w:szCs w:val="24"/>
          <w:lang w:eastAsia="ru-RU"/>
        </w:rPr>
        <w:t xml:space="preserve"> 20</w:t>
      </w:r>
      <w:r w:rsidR="00AE386F" w:rsidRPr="003A0A1B">
        <w:rPr>
          <w:rFonts w:ascii="Times New Roman" w:eastAsia="Times New Roman" w:hAnsi="Times New Roman"/>
          <w:sz w:val="24"/>
          <w:szCs w:val="24"/>
          <w:lang w:eastAsia="ru-RU"/>
        </w:rPr>
        <w:t>2</w:t>
      </w:r>
      <w:r w:rsidR="00DC5397">
        <w:rPr>
          <w:rFonts w:ascii="Times New Roman" w:eastAsia="Times New Roman" w:hAnsi="Times New Roman"/>
          <w:sz w:val="24"/>
          <w:szCs w:val="24"/>
          <w:lang w:eastAsia="ru-RU"/>
        </w:rPr>
        <w:t>6</w:t>
      </w:r>
      <w:r w:rsidR="00F0134C" w:rsidRPr="003A0A1B">
        <w:rPr>
          <w:rFonts w:ascii="Times New Roman" w:eastAsia="Times New Roman" w:hAnsi="Times New Roman"/>
          <w:sz w:val="24"/>
          <w:szCs w:val="24"/>
          <w:lang w:eastAsia="ru-RU"/>
        </w:rPr>
        <w:t xml:space="preserve"> </w:t>
      </w:r>
      <w:r w:rsidR="00EB68FB" w:rsidRPr="003A0A1B">
        <w:rPr>
          <w:rFonts w:ascii="Times New Roman" w:eastAsia="Times New Roman" w:hAnsi="Times New Roman"/>
          <w:sz w:val="24"/>
          <w:szCs w:val="24"/>
          <w:lang w:eastAsia="ru-RU"/>
        </w:rPr>
        <w:t xml:space="preserve"> </w:t>
      </w:r>
      <w:r w:rsidR="00A625F6" w:rsidRPr="003A0A1B">
        <w:rPr>
          <w:rFonts w:ascii="Times New Roman" w:eastAsia="Times New Roman" w:hAnsi="Times New Roman"/>
          <w:sz w:val="24"/>
          <w:szCs w:val="24"/>
          <w:lang w:eastAsia="ru-RU"/>
        </w:rPr>
        <w:t>г.</w:t>
      </w:r>
    </w:p>
    <w:p w:rsidR="00E66592" w:rsidRPr="00F94BBA" w:rsidRDefault="00E66592" w:rsidP="003A0A1B">
      <w:pPr>
        <w:spacing w:after="0" w:line="240" w:lineRule="auto"/>
        <w:rPr>
          <w:rFonts w:ascii="Times New Roman" w:eastAsia="Times New Roman" w:hAnsi="Times New Roman"/>
          <w:sz w:val="24"/>
          <w:szCs w:val="24"/>
          <w:lang w:eastAsia="ru-RU"/>
        </w:rPr>
      </w:pPr>
    </w:p>
    <w:p w:rsidR="00D17506" w:rsidRDefault="00F94BBA" w:rsidP="003A0A1B">
      <w:pPr>
        <w:spacing w:after="0" w:line="240" w:lineRule="auto"/>
        <w:ind w:firstLine="708"/>
        <w:jc w:val="both"/>
        <w:rPr>
          <w:rFonts w:ascii="Times New Roman" w:hAnsi="Times New Roman"/>
          <w:sz w:val="24"/>
          <w:szCs w:val="24"/>
        </w:rPr>
      </w:pPr>
      <w:r w:rsidRPr="00F94BBA">
        <w:rPr>
          <w:rFonts w:ascii="Times New Roman" w:hAnsi="Times New Roman"/>
          <w:sz w:val="24"/>
          <w:szCs w:val="24"/>
        </w:rPr>
        <w:t xml:space="preserve">_____________________________________ </w:t>
      </w:r>
      <w:r w:rsidRPr="000A4658">
        <w:rPr>
          <w:rFonts w:ascii="Times New Roman" w:hAnsi="Times New Roman"/>
          <w:sz w:val="24"/>
          <w:szCs w:val="24"/>
        </w:rPr>
        <w:t xml:space="preserve">именуемое в дальнейшем </w:t>
      </w:r>
      <w:r w:rsidRPr="000A4658">
        <w:rPr>
          <w:rFonts w:ascii="Times New Roman" w:hAnsi="Times New Roman"/>
          <w:b/>
          <w:sz w:val="24"/>
          <w:szCs w:val="24"/>
        </w:rPr>
        <w:t>«</w:t>
      </w:r>
      <w:r w:rsidRPr="000A4658">
        <w:rPr>
          <w:rFonts w:ascii="Times New Roman" w:hAnsi="Times New Roman"/>
          <w:b/>
          <w:bCs/>
          <w:sz w:val="24"/>
          <w:szCs w:val="24"/>
        </w:rPr>
        <w:t xml:space="preserve">Исполнитель», </w:t>
      </w:r>
      <w:r w:rsidRPr="000A4658">
        <w:rPr>
          <w:rFonts w:ascii="Times New Roman" w:hAnsi="Times New Roman"/>
          <w:bCs/>
          <w:sz w:val="24"/>
          <w:szCs w:val="24"/>
        </w:rPr>
        <w:t>в лице ___________________________________, действующего на основании ______________________</w:t>
      </w:r>
      <w:r w:rsidR="000A4658" w:rsidRPr="000A4658">
        <w:rPr>
          <w:rFonts w:ascii="Times New Roman" w:hAnsi="Times New Roman"/>
          <w:bCs/>
          <w:sz w:val="24"/>
          <w:szCs w:val="24"/>
        </w:rPr>
        <w:t xml:space="preserve">, </w:t>
      </w:r>
      <w:r w:rsidR="000A4658" w:rsidRPr="000A4658">
        <w:rPr>
          <w:rFonts w:ascii="Times New Roman" w:hAnsi="Times New Roman"/>
          <w:sz w:val="24"/>
          <w:szCs w:val="24"/>
        </w:rPr>
        <w:t>зарегистрирован на территории РФ</w:t>
      </w:r>
      <w:r w:rsidRPr="000A4658">
        <w:rPr>
          <w:rFonts w:ascii="Times New Roman" w:hAnsi="Times New Roman"/>
          <w:b/>
          <w:bCs/>
          <w:sz w:val="24"/>
          <w:szCs w:val="24"/>
        </w:rPr>
        <w:t xml:space="preserve"> </w:t>
      </w:r>
      <w:r w:rsidRPr="000A4658">
        <w:rPr>
          <w:rFonts w:ascii="Times New Roman" w:hAnsi="Times New Roman"/>
          <w:sz w:val="24"/>
          <w:szCs w:val="24"/>
        </w:rPr>
        <w:t xml:space="preserve">с одной стороны, </w:t>
      </w:r>
      <w:r w:rsidRPr="000A4658">
        <w:rPr>
          <w:rFonts w:ascii="Times New Roman" w:hAnsi="Times New Roman"/>
          <w:spacing w:val="-1"/>
          <w:sz w:val="24"/>
          <w:szCs w:val="24"/>
        </w:rPr>
        <w:t>и федеральное казенное учреждение «</w:t>
      </w:r>
      <w:r w:rsidRPr="000A4658">
        <w:rPr>
          <w:rFonts w:ascii="Times New Roman" w:hAnsi="Times New Roman"/>
          <w:sz w:val="24"/>
          <w:szCs w:val="24"/>
        </w:rPr>
        <w:t>Лечебное исправительное учреждение</w:t>
      </w:r>
      <w:r w:rsidRPr="00F94BBA">
        <w:rPr>
          <w:rFonts w:ascii="Times New Roman" w:hAnsi="Times New Roman"/>
          <w:sz w:val="24"/>
          <w:szCs w:val="24"/>
        </w:rPr>
        <w:t xml:space="preserve"> № 9</w:t>
      </w:r>
      <w:r w:rsidRPr="00F94BBA">
        <w:rPr>
          <w:rFonts w:ascii="Times New Roman" w:hAnsi="Times New Roman"/>
          <w:spacing w:val="-1"/>
          <w:sz w:val="24"/>
          <w:szCs w:val="24"/>
        </w:rPr>
        <w:t xml:space="preserve"> </w:t>
      </w:r>
      <w:r w:rsidRPr="00F94BBA">
        <w:rPr>
          <w:rFonts w:ascii="Times New Roman" w:hAnsi="Times New Roman"/>
          <w:sz w:val="24"/>
          <w:szCs w:val="24"/>
        </w:rPr>
        <w:t xml:space="preserve">Управления Федеральной службы исполнения наказаний по Ярославской области», в лице начальника учреждения </w:t>
      </w:r>
      <w:r w:rsidR="000A4658">
        <w:rPr>
          <w:rFonts w:ascii="Times New Roman" w:hAnsi="Times New Roman"/>
          <w:sz w:val="24"/>
          <w:szCs w:val="24"/>
        </w:rPr>
        <w:t>Козлова Максима Александровича</w:t>
      </w:r>
      <w:r w:rsidRPr="00F94BBA">
        <w:rPr>
          <w:rFonts w:ascii="Times New Roman" w:hAnsi="Times New Roman"/>
          <w:sz w:val="24"/>
          <w:szCs w:val="24"/>
        </w:rPr>
        <w:t xml:space="preserve">, действующего на основании Устава и приказа УФСИН России по Ярославской области </w:t>
      </w:r>
      <w:r w:rsidR="000A4658" w:rsidRPr="00BC1C33">
        <w:rPr>
          <w:rFonts w:ascii="Times New Roman" w:hAnsi="Times New Roman"/>
          <w:sz w:val="24"/>
          <w:szCs w:val="24"/>
        </w:rPr>
        <w:t xml:space="preserve">от </w:t>
      </w:r>
      <w:r w:rsidR="000A4658">
        <w:rPr>
          <w:rFonts w:ascii="Times New Roman" w:hAnsi="Times New Roman"/>
          <w:sz w:val="24"/>
          <w:szCs w:val="24"/>
        </w:rPr>
        <w:t>29.06</w:t>
      </w:r>
      <w:r w:rsidR="000A4658" w:rsidRPr="00BC1C33">
        <w:rPr>
          <w:rFonts w:ascii="Times New Roman" w:hAnsi="Times New Roman"/>
          <w:sz w:val="24"/>
          <w:szCs w:val="24"/>
        </w:rPr>
        <w:t xml:space="preserve">.2026 № </w:t>
      </w:r>
      <w:r w:rsidR="000A4658">
        <w:rPr>
          <w:rFonts w:ascii="Times New Roman" w:hAnsi="Times New Roman"/>
          <w:sz w:val="24"/>
          <w:szCs w:val="24"/>
        </w:rPr>
        <w:t>253-лс</w:t>
      </w:r>
      <w:r w:rsidRPr="00F94BBA">
        <w:rPr>
          <w:rFonts w:ascii="Times New Roman" w:hAnsi="Times New Roman"/>
          <w:sz w:val="24"/>
          <w:szCs w:val="24"/>
        </w:rPr>
        <w:t xml:space="preserve">, в дальнейшем именуемый </w:t>
      </w:r>
      <w:r w:rsidRPr="00F94BBA">
        <w:rPr>
          <w:rFonts w:ascii="Times New Roman" w:hAnsi="Times New Roman"/>
          <w:b/>
          <w:sz w:val="24"/>
          <w:szCs w:val="24"/>
        </w:rPr>
        <w:t xml:space="preserve">«Государственный заказчик» </w:t>
      </w:r>
      <w:r w:rsidRPr="00F94BBA">
        <w:rPr>
          <w:rFonts w:ascii="Times New Roman" w:hAnsi="Times New Roman"/>
          <w:sz w:val="24"/>
          <w:szCs w:val="24"/>
        </w:rPr>
        <w:t>(далее Заказчик), действующее от имени Российской Федерации, с другой стороны, в соответствии п. 4 ч. 1 ст. 93 Федерального закона от 05.04.2013 № 44-ФЗ заключили настоящий Государственный контракт (далее – Контракт) о нижеследующем.</w:t>
      </w:r>
    </w:p>
    <w:p w:rsidR="00F94BBA" w:rsidRPr="00F94BBA" w:rsidRDefault="00F94BBA" w:rsidP="003A0A1B">
      <w:pPr>
        <w:spacing w:after="0" w:line="240" w:lineRule="auto"/>
        <w:ind w:firstLine="708"/>
        <w:jc w:val="both"/>
        <w:rPr>
          <w:rFonts w:ascii="Times New Roman" w:eastAsia="Times New Roman" w:hAnsi="Times New Roman"/>
          <w:sz w:val="24"/>
          <w:szCs w:val="24"/>
          <w:lang w:eastAsia="ru-RU"/>
        </w:rPr>
      </w:pPr>
    </w:p>
    <w:p w:rsidR="00D17506" w:rsidRPr="003A0A1B" w:rsidRDefault="00A625F6" w:rsidP="003A0A1B">
      <w:pPr>
        <w:spacing w:after="0" w:line="240" w:lineRule="auto"/>
        <w:jc w:val="center"/>
        <w:rPr>
          <w:rFonts w:ascii="Times New Roman" w:eastAsia="Times New Roman" w:hAnsi="Times New Roman"/>
          <w:b/>
          <w:sz w:val="24"/>
          <w:szCs w:val="24"/>
          <w:lang w:eastAsia="ru-RU"/>
        </w:rPr>
      </w:pPr>
      <w:r w:rsidRPr="003A0A1B">
        <w:rPr>
          <w:rFonts w:ascii="Times New Roman" w:eastAsia="Times New Roman" w:hAnsi="Times New Roman"/>
          <w:b/>
          <w:sz w:val="24"/>
          <w:szCs w:val="24"/>
          <w:lang w:eastAsia="ru-RU"/>
        </w:rPr>
        <w:t>1. ОБЪЕКТ ЗАКУПКИ</w:t>
      </w:r>
    </w:p>
    <w:p w:rsidR="00A625F6" w:rsidRPr="003A0A1B" w:rsidRDefault="00BF2246" w:rsidP="003A0A1B">
      <w:pPr>
        <w:pStyle w:val="a4"/>
        <w:ind w:firstLine="708"/>
        <w:jc w:val="both"/>
        <w:rPr>
          <w:rFonts w:ascii="Times New Roman" w:hAnsi="Times New Roman" w:cs="Times New Roman"/>
          <w:sz w:val="24"/>
          <w:szCs w:val="24"/>
          <w:lang w:eastAsia="ru-RU"/>
        </w:rPr>
      </w:pPr>
      <w:r w:rsidRPr="003A0A1B">
        <w:rPr>
          <w:rFonts w:ascii="Times New Roman" w:hAnsi="Times New Roman" w:cs="Times New Roman"/>
          <w:sz w:val="24"/>
          <w:szCs w:val="24"/>
          <w:lang w:eastAsia="ru-RU"/>
        </w:rPr>
        <w:t>1.1. Поставщик, в рамках исполнения государ</w:t>
      </w:r>
      <w:r w:rsidR="00E506D9">
        <w:rPr>
          <w:rFonts w:ascii="Times New Roman" w:hAnsi="Times New Roman" w:cs="Times New Roman"/>
          <w:sz w:val="24"/>
          <w:szCs w:val="24"/>
          <w:lang w:eastAsia="ru-RU"/>
        </w:rPr>
        <w:t xml:space="preserve">ственного </w:t>
      </w:r>
      <w:r w:rsidRPr="003A0A1B">
        <w:rPr>
          <w:rFonts w:ascii="Times New Roman" w:hAnsi="Times New Roman" w:cs="Times New Roman"/>
          <w:sz w:val="24"/>
          <w:szCs w:val="24"/>
          <w:lang w:eastAsia="ru-RU"/>
        </w:rPr>
        <w:t xml:space="preserve">заказа, </w:t>
      </w:r>
      <w:r w:rsidR="00A625F6" w:rsidRPr="003A0A1B">
        <w:rPr>
          <w:rFonts w:ascii="Times New Roman" w:hAnsi="Times New Roman" w:cs="Times New Roman"/>
          <w:sz w:val="24"/>
          <w:szCs w:val="24"/>
          <w:lang w:eastAsia="ru-RU"/>
        </w:rPr>
        <w:t>обязуется поставить Государственному заказчику</w:t>
      </w:r>
      <w:r w:rsidR="00E506D9">
        <w:rPr>
          <w:rFonts w:ascii="Times New Roman" w:hAnsi="Times New Roman" w:cs="Times New Roman"/>
          <w:sz w:val="24"/>
          <w:szCs w:val="24"/>
          <w:lang w:eastAsia="ru-RU"/>
        </w:rPr>
        <w:t xml:space="preserve"> </w:t>
      </w:r>
      <w:r w:rsidR="00447497" w:rsidRPr="00447497">
        <w:rPr>
          <w:rFonts w:ascii="Times New Roman" w:hAnsi="Times New Roman"/>
          <w:sz w:val="24"/>
          <w:szCs w:val="24"/>
          <w:lang w:eastAsia="ru-RU"/>
        </w:rPr>
        <w:t xml:space="preserve">товара для </w:t>
      </w:r>
      <w:r w:rsidR="00447497" w:rsidRPr="00447497">
        <w:rPr>
          <w:rFonts w:ascii="Times New Roman" w:hAnsi="Times New Roman"/>
          <w:sz w:val="24"/>
          <w:szCs w:val="24"/>
        </w:rPr>
        <w:t>почтовых услуг</w:t>
      </w:r>
      <w:r w:rsidR="00447497" w:rsidRPr="00A17C86">
        <w:rPr>
          <w:rFonts w:ascii="Times New Roman" w:hAnsi="Times New Roman" w:cs="Times New Roman"/>
          <w:sz w:val="24"/>
          <w:szCs w:val="24"/>
          <w:lang w:eastAsia="ru-RU"/>
        </w:rPr>
        <w:t xml:space="preserve"> </w:t>
      </w:r>
      <w:r w:rsidR="000D370B" w:rsidRPr="00A17C86">
        <w:rPr>
          <w:rFonts w:ascii="Times New Roman" w:hAnsi="Times New Roman" w:cs="Times New Roman"/>
          <w:sz w:val="24"/>
          <w:szCs w:val="24"/>
          <w:lang w:eastAsia="ru-RU"/>
        </w:rPr>
        <w:t>(</w:t>
      </w:r>
      <w:r w:rsidR="00E506D9" w:rsidRPr="00A17C86">
        <w:rPr>
          <w:rFonts w:ascii="Times New Roman" w:hAnsi="Times New Roman" w:cs="Times New Roman"/>
          <w:sz w:val="24"/>
          <w:szCs w:val="24"/>
          <w:lang w:eastAsia="ru-RU"/>
        </w:rPr>
        <w:t>товар</w:t>
      </w:r>
      <w:r w:rsidR="000D370B" w:rsidRPr="00A17C86">
        <w:rPr>
          <w:rFonts w:ascii="Times New Roman" w:hAnsi="Times New Roman" w:cs="Times New Roman"/>
          <w:sz w:val="24"/>
          <w:szCs w:val="24"/>
          <w:lang w:eastAsia="ru-RU"/>
        </w:rPr>
        <w:t>)</w:t>
      </w:r>
      <w:r w:rsidR="00E506D9" w:rsidRPr="00A17C86">
        <w:rPr>
          <w:rFonts w:ascii="Times New Roman" w:hAnsi="Times New Roman" w:cs="Times New Roman"/>
          <w:sz w:val="24"/>
          <w:szCs w:val="24"/>
          <w:lang w:eastAsia="ru-RU"/>
        </w:rPr>
        <w:t>, согласно приложения №1</w:t>
      </w:r>
      <w:r w:rsidR="00A625F6" w:rsidRPr="00A17C86">
        <w:rPr>
          <w:rFonts w:ascii="Times New Roman" w:hAnsi="Times New Roman" w:cs="Times New Roman"/>
          <w:sz w:val="24"/>
          <w:szCs w:val="24"/>
          <w:lang w:eastAsia="ru-RU"/>
        </w:rPr>
        <w:t xml:space="preserve"> </w:t>
      </w:r>
      <w:r w:rsidR="00A17C86">
        <w:rPr>
          <w:rFonts w:ascii="Times New Roman" w:hAnsi="Times New Roman" w:cs="Times New Roman"/>
          <w:sz w:val="24"/>
          <w:szCs w:val="24"/>
          <w:lang w:eastAsia="ru-RU"/>
        </w:rPr>
        <w:br/>
      </w:r>
      <w:r w:rsidR="00134C04" w:rsidRPr="00E37E05">
        <w:rPr>
          <w:rFonts w:ascii="Times New Roman" w:hAnsi="Times New Roman" w:cs="Times New Roman"/>
          <w:b/>
          <w:sz w:val="24"/>
          <w:szCs w:val="24"/>
          <w:lang w:eastAsia="ru-RU"/>
        </w:rPr>
        <w:t xml:space="preserve">в срок </w:t>
      </w:r>
      <w:r w:rsidR="00590DDF" w:rsidRPr="00E37E05">
        <w:rPr>
          <w:rFonts w:ascii="Times New Roman" w:hAnsi="Times New Roman" w:cs="Times New Roman"/>
          <w:b/>
          <w:sz w:val="24"/>
          <w:szCs w:val="24"/>
          <w:lang w:eastAsia="ru-RU"/>
        </w:rPr>
        <w:t>д</w:t>
      </w:r>
      <w:r w:rsidR="00A81E02">
        <w:rPr>
          <w:rFonts w:ascii="Times New Roman" w:hAnsi="Times New Roman" w:cs="Times New Roman"/>
          <w:b/>
          <w:sz w:val="24"/>
          <w:szCs w:val="24"/>
          <w:lang w:eastAsia="ru-RU"/>
        </w:rPr>
        <w:t>о «</w:t>
      </w:r>
      <w:r w:rsidR="00FD63C0">
        <w:rPr>
          <w:rFonts w:ascii="Times New Roman" w:hAnsi="Times New Roman" w:cs="Times New Roman"/>
          <w:b/>
          <w:sz w:val="24"/>
          <w:szCs w:val="24"/>
          <w:lang w:eastAsia="ru-RU"/>
        </w:rPr>
        <w:t>10</w:t>
      </w:r>
      <w:r w:rsidR="00217236" w:rsidRPr="00E37E05">
        <w:rPr>
          <w:rFonts w:ascii="Times New Roman" w:hAnsi="Times New Roman" w:cs="Times New Roman"/>
          <w:b/>
          <w:sz w:val="24"/>
          <w:szCs w:val="24"/>
          <w:lang w:eastAsia="ru-RU"/>
        </w:rPr>
        <w:t xml:space="preserve">» </w:t>
      </w:r>
      <w:r w:rsidR="00FD63C0">
        <w:rPr>
          <w:rFonts w:ascii="Times New Roman" w:hAnsi="Times New Roman" w:cs="Times New Roman"/>
          <w:b/>
          <w:sz w:val="24"/>
          <w:szCs w:val="24"/>
          <w:lang w:eastAsia="ru-RU"/>
        </w:rPr>
        <w:t>августа</w:t>
      </w:r>
      <w:r w:rsidR="00B335C0" w:rsidRPr="00590DDF">
        <w:rPr>
          <w:rFonts w:ascii="Times New Roman" w:hAnsi="Times New Roman" w:cs="Times New Roman"/>
          <w:b/>
          <w:sz w:val="24"/>
          <w:szCs w:val="24"/>
          <w:lang w:eastAsia="ru-RU"/>
        </w:rPr>
        <w:t xml:space="preserve"> </w:t>
      </w:r>
      <w:r w:rsidR="00217236" w:rsidRPr="00590DDF">
        <w:rPr>
          <w:rFonts w:ascii="Times New Roman" w:hAnsi="Times New Roman" w:cs="Times New Roman"/>
          <w:b/>
          <w:sz w:val="24"/>
          <w:szCs w:val="24"/>
          <w:lang w:eastAsia="ru-RU"/>
        </w:rPr>
        <w:t>202</w:t>
      </w:r>
      <w:r w:rsidR="00DC5397">
        <w:rPr>
          <w:rFonts w:ascii="Times New Roman" w:hAnsi="Times New Roman" w:cs="Times New Roman"/>
          <w:b/>
          <w:sz w:val="24"/>
          <w:szCs w:val="24"/>
          <w:lang w:eastAsia="ru-RU"/>
        </w:rPr>
        <w:t>6</w:t>
      </w:r>
      <w:r w:rsidR="00217236" w:rsidRPr="00590DDF">
        <w:rPr>
          <w:rFonts w:ascii="Times New Roman" w:hAnsi="Times New Roman" w:cs="Times New Roman"/>
          <w:b/>
          <w:sz w:val="24"/>
          <w:szCs w:val="24"/>
          <w:lang w:eastAsia="ru-RU"/>
        </w:rPr>
        <w:t xml:space="preserve"> </w:t>
      </w:r>
      <w:r w:rsidR="00134C04" w:rsidRPr="00590DDF">
        <w:rPr>
          <w:rFonts w:ascii="Times New Roman" w:hAnsi="Times New Roman" w:cs="Times New Roman"/>
          <w:b/>
          <w:sz w:val="24"/>
          <w:szCs w:val="24"/>
          <w:lang w:eastAsia="ru-RU"/>
        </w:rPr>
        <w:t>года</w:t>
      </w:r>
      <w:r w:rsidR="00134C04" w:rsidRPr="003A0A1B">
        <w:rPr>
          <w:rFonts w:ascii="Times New Roman" w:hAnsi="Times New Roman" w:cs="Times New Roman"/>
          <w:sz w:val="24"/>
          <w:szCs w:val="24"/>
          <w:lang w:eastAsia="ru-RU"/>
        </w:rPr>
        <w:t>,</w:t>
      </w:r>
      <w:r w:rsidR="00194106" w:rsidRPr="003A0A1B">
        <w:rPr>
          <w:rFonts w:ascii="Times New Roman" w:hAnsi="Times New Roman" w:cs="Times New Roman"/>
          <w:sz w:val="24"/>
          <w:szCs w:val="24"/>
          <w:lang w:eastAsia="ru-RU"/>
        </w:rPr>
        <w:t xml:space="preserve"> а </w:t>
      </w:r>
      <w:r w:rsidR="00A625F6" w:rsidRPr="003A0A1B">
        <w:rPr>
          <w:rFonts w:ascii="Times New Roman" w:hAnsi="Times New Roman" w:cs="Times New Roman"/>
          <w:sz w:val="24"/>
          <w:szCs w:val="24"/>
          <w:lang w:eastAsia="ru-RU"/>
        </w:rPr>
        <w:t>Государственный заказчик обязуется принять и оплатить</w:t>
      </w:r>
      <w:r w:rsidR="00B84AD9">
        <w:rPr>
          <w:rFonts w:ascii="Times New Roman" w:hAnsi="Times New Roman" w:cs="Times New Roman"/>
          <w:sz w:val="24"/>
          <w:szCs w:val="24"/>
          <w:lang w:eastAsia="ru-RU"/>
        </w:rPr>
        <w:t xml:space="preserve"> товар, согласно приложения №1</w:t>
      </w:r>
      <w:r w:rsidR="00134C04" w:rsidRPr="003A0A1B">
        <w:rPr>
          <w:rFonts w:ascii="Times New Roman" w:hAnsi="Times New Roman" w:cs="Times New Roman"/>
          <w:b/>
          <w:sz w:val="24"/>
          <w:szCs w:val="24"/>
          <w:lang w:eastAsia="ru-RU"/>
        </w:rPr>
        <w:t>.</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1.2. Товар должен быть новый и упакован в тару, отвечающую требованиям ГОСТов,</w:t>
      </w:r>
      <w:r w:rsidR="007A67F9"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ТУ и обеспечивающую сохранность Товара при обычных условиях перевозки и хранения.</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1.3.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D17506" w:rsidRPr="003A0A1B" w:rsidRDefault="00D17506" w:rsidP="003A0A1B">
      <w:pPr>
        <w:spacing w:after="0" w:line="240" w:lineRule="auto"/>
        <w:jc w:val="both"/>
        <w:rPr>
          <w:rFonts w:ascii="Times New Roman" w:eastAsia="Times New Roman" w:hAnsi="Times New Roman"/>
          <w:sz w:val="24"/>
          <w:szCs w:val="24"/>
          <w:lang w:eastAsia="ru-RU"/>
        </w:rPr>
      </w:pPr>
    </w:p>
    <w:p w:rsidR="00D17506" w:rsidRPr="00DC5397" w:rsidRDefault="00A625F6" w:rsidP="003A0A1B">
      <w:pPr>
        <w:spacing w:after="0" w:line="240" w:lineRule="auto"/>
        <w:jc w:val="center"/>
        <w:rPr>
          <w:rFonts w:ascii="Times New Roman" w:eastAsia="Times New Roman" w:hAnsi="Times New Roman"/>
          <w:b/>
          <w:sz w:val="24"/>
          <w:szCs w:val="24"/>
          <w:lang w:eastAsia="ru-RU"/>
        </w:rPr>
      </w:pPr>
      <w:r w:rsidRPr="00DC5397">
        <w:rPr>
          <w:rFonts w:ascii="Times New Roman" w:eastAsia="Times New Roman" w:hAnsi="Times New Roman"/>
          <w:b/>
          <w:sz w:val="24"/>
          <w:szCs w:val="24"/>
          <w:lang w:eastAsia="ru-RU"/>
        </w:rPr>
        <w:t>2. ЦЕНА ГОСУДАРСТВЕННОГО КОНТРАКТА</w:t>
      </w:r>
    </w:p>
    <w:p w:rsidR="00A625F6" w:rsidRPr="00DC5397" w:rsidRDefault="00A625F6" w:rsidP="00DC5397">
      <w:pPr>
        <w:spacing w:after="0" w:line="240" w:lineRule="auto"/>
        <w:ind w:firstLine="709"/>
        <w:jc w:val="both"/>
        <w:rPr>
          <w:rFonts w:ascii="Times New Roman" w:hAnsi="Times New Roman"/>
          <w:b/>
          <w:bCs/>
          <w:sz w:val="24"/>
          <w:szCs w:val="24"/>
        </w:rPr>
      </w:pPr>
      <w:r w:rsidRPr="00DC5397">
        <w:rPr>
          <w:rFonts w:ascii="Times New Roman" w:eastAsia="Times New Roman" w:hAnsi="Times New Roman"/>
          <w:sz w:val="24"/>
          <w:szCs w:val="24"/>
          <w:lang w:eastAsia="ru-RU"/>
        </w:rPr>
        <w:t xml:space="preserve">2.1. Цена на поставляемый Товар </w:t>
      </w:r>
      <w:r w:rsidR="00217236" w:rsidRPr="00DC5397">
        <w:rPr>
          <w:rFonts w:ascii="Times New Roman" w:eastAsia="Times New Roman" w:hAnsi="Times New Roman"/>
          <w:sz w:val="24"/>
          <w:szCs w:val="24"/>
          <w:lang w:eastAsia="ru-RU"/>
        </w:rPr>
        <w:t xml:space="preserve">составляет </w:t>
      </w:r>
      <w:r w:rsidR="00B84AD9" w:rsidRPr="00DC5397">
        <w:rPr>
          <w:rFonts w:ascii="Times New Roman" w:hAnsi="Times New Roman"/>
          <w:b/>
          <w:sz w:val="24"/>
          <w:szCs w:val="24"/>
        </w:rPr>
        <w:t>___________</w:t>
      </w:r>
      <w:r w:rsidR="00217236" w:rsidRPr="00DC5397">
        <w:rPr>
          <w:rFonts w:ascii="Times New Roman" w:hAnsi="Times New Roman"/>
          <w:b/>
          <w:sz w:val="24"/>
          <w:szCs w:val="24"/>
        </w:rPr>
        <w:t xml:space="preserve"> (</w:t>
      </w:r>
      <w:r w:rsidR="00B84AD9" w:rsidRPr="00DC5397">
        <w:rPr>
          <w:rFonts w:ascii="Times New Roman" w:hAnsi="Times New Roman"/>
          <w:b/>
          <w:sz w:val="24"/>
          <w:szCs w:val="24"/>
        </w:rPr>
        <w:t>________________</w:t>
      </w:r>
      <w:r w:rsidR="00217236" w:rsidRPr="00DC5397">
        <w:rPr>
          <w:rFonts w:ascii="Times New Roman" w:hAnsi="Times New Roman"/>
          <w:b/>
          <w:sz w:val="24"/>
          <w:szCs w:val="24"/>
        </w:rPr>
        <w:t xml:space="preserve">) </w:t>
      </w:r>
      <w:r w:rsidR="00001E3D" w:rsidRPr="00DC5397">
        <w:rPr>
          <w:rFonts w:ascii="Times New Roman" w:hAnsi="Times New Roman"/>
          <w:b/>
          <w:sz w:val="24"/>
          <w:szCs w:val="24"/>
        </w:rPr>
        <w:t>рублей</w:t>
      </w:r>
      <w:r w:rsidR="007E6712" w:rsidRPr="00DC5397">
        <w:rPr>
          <w:rFonts w:ascii="Times New Roman" w:hAnsi="Times New Roman"/>
          <w:sz w:val="24"/>
          <w:szCs w:val="24"/>
        </w:rPr>
        <w:t>.</w:t>
      </w:r>
      <w:r w:rsidRPr="00DC5397">
        <w:rPr>
          <w:rFonts w:ascii="Times New Roman" w:eastAsia="Times New Roman" w:hAnsi="Times New Roman"/>
          <w:sz w:val="24"/>
          <w:szCs w:val="24"/>
          <w:lang w:eastAsia="ru-RU"/>
        </w:rPr>
        <w:t xml:space="preserve"> Цена Контракта включает в себя общую стоимость товара, уплачиваемую Государственным заказчиком Поставщику за полное выполнение Поставщиком своих обязательств по Контракту, а та</w:t>
      </w:r>
      <w:r w:rsidR="0036292B" w:rsidRPr="00DC5397">
        <w:rPr>
          <w:rFonts w:ascii="Times New Roman" w:eastAsia="Times New Roman" w:hAnsi="Times New Roman"/>
          <w:sz w:val="24"/>
          <w:szCs w:val="24"/>
          <w:lang w:eastAsia="ru-RU"/>
        </w:rPr>
        <w:t>кже расходов на перевозку, тару</w:t>
      </w:r>
      <w:r w:rsidR="008540DE" w:rsidRPr="00DC5397">
        <w:rPr>
          <w:rFonts w:ascii="Times New Roman" w:eastAsia="Times New Roman" w:hAnsi="Times New Roman"/>
          <w:sz w:val="24"/>
          <w:szCs w:val="24"/>
          <w:lang w:eastAsia="ru-RU"/>
        </w:rPr>
        <w:t xml:space="preserve"> </w:t>
      </w:r>
      <w:r w:rsidRPr="00DC5397">
        <w:rPr>
          <w:rFonts w:ascii="Times New Roman" w:eastAsia="Times New Roman" w:hAnsi="Times New Roman"/>
          <w:sz w:val="24"/>
          <w:szCs w:val="24"/>
          <w:lang w:eastAsia="ru-RU"/>
        </w:rPr>
        <w:t>и упаковку, страхование, уплату таможенных пошлин, налогов, сборов и других обязательных платежей,</w:t>
      </w:r>
      <w:r w:rsidR="00D276C1" w:rsidRPr="00DC5397">
        <w:rPr>
          <w:rFonts w:ascii="Times New Roman" w:eastAsia="Times New Roman" w:hAnsi="Times New Roman"/>
          <w:sz w:val="24"/>
          <w:szCs w:val="24"/>
          <w:lang w:eastAsia="ru-RU"/>
        </w:rPr>
        <w:t xml:space="preserve"> </w:t>
      </w:r>
      <w:r w:rsidRPr="00DC5397">
        <w:rPr>
          <w:rFonts w:ascii="Times New Roman" w:eastAsia="Times New Roman" w:hAnsi="Times New Roman"/>
          <w:sz w:val="24"/>
          <w:szCs w:val="24"/>
          <w:lang w:eastAsia="ru-RU"/>
        </w:rPr>
        <w:t>а также другие дополнительные расходы, связанные с приемкой, разгрузкой и доставкой товара, в том числе НДС</w:t>
      </w:r>
      <w:r w:rsidR="00DC5397" w:rsidRPr="00DC5397">
        <w:rPr>
          <w:rFonts w:ascii="Times New Roman" w:eastAsia="Times New Roman" w:hAnsi="Times New Roman"/>
          <w:sz w:val="24"/>
          <w:szCs w:val="24"/>
          <w:lang w:eastAsia="ru-RU"/>
        </w:rPr>
        <w:t xml:space="preserve"> </w:t>
      </w:r>
      <w:r w:rsidR="00DC5397" w:rsidRPr="00DC5397">
        <w:rPr>
          <w:rFonts w:ascii="Times New Roman" w:hAnsi="Times New Roman"/>
          <w:sz w:val="24"/>
          <w:szCs w:val="24"/>
        </w:rPr>
        <w:t>(</w:t>
      </w:r>
      <w:r w:rsidR="00DC5397" w:rsidRPr="00DC5397">
        <w:rPr>
          <w:rFonts w:ascii="Times New Roman" w:hAnsi="Times New Roman"/>
          <w:color w:val="C00000"/>
          <w:sz w:val="24"/>
          <w:szCs w:val="24"/>
        </w:rPr>
        <w:t>или товар НДС не облагается, в соответствии со ст. 346.11 НК РФ).</w:t>
      </w:r>
    </w:p>
    <w:p w:rsidR="00A625F6" w:rsidRPr="00DC5397" w:rsidRDefault="00A625F6" w:rsidP="00DC5397">
      <w:pPr>
        <w:spacing w:after="0" w:line="240" w:lineRule="auto"/>
        <w:ind w:firstLine="709"/>
        <w:jc w:val="both"/>
        <w:rPr>
          <w:rFonts w:ascii="Times New Roman" w:eastAsia="Times New Roman" w:hAnsi="Times New Roman"/>
          <w:sz w:val="24"/>
          <w:szCs w:val="24"/>
          <w:lang w:eastAsia="ru-RU"/>
        </w:rPr>
      </w:pPr>
      <w:r w:rsidRPr="00DC5397">
        <w:rPr>
          <w:rFonts w:ascii="Times New Roman" w:eastAsia="Times New Roman" w:hAnsi="Times New Roman"/>
          <w:sz w:val="24"/>
          <w:szCs w:val="24"/>
          <w:lang w:eastAsia="ru-RU"/>
        </w:rPr>
        <w:t>2.2. Указанная цена Контракта является твердой и определяется на весь срок исполнения Контракта. По предложению заказчика количест</w:t>
      </w:r>
      <w:r w:rsidR="00435EE0" w:rsidRPr="00DC5397">
        <w:rPr>
          <w:rFonts w:ascii="Times New Roman" w:eastAsia="Times New Roman" w:hAnsi="Times New Roman"/>
          <w:sz w:val="24"/>
          <w:szCs w:val="24"/>
          <w:lang w:eastAsia="ru-RU"/>
        </w:rPr>
        <w:t>во товара, может быть увеличено</w:t>
      </w:r>
      <w:r w:rsidR="00714287" w:rsidRPr="00DC5397">
        <w:rPr>
          <w:rFonts w:ascii="Times New Roman" w:eastAsia="Times New Roman" w:hAnsi="Times New Roman"/>
          <w:sz w:val="24"/>
          <w:szCs w:val="24"/>
          <w:lang w:eastAsia="ru-RU"/>
        </w:rPr>
        <w:t xml:space="preserve"> </w:t>
      </w:r>
      <w:r w:rsidRPr="00DC5397">
        <w:rPr>
          <w:rFonts w:ascii="Times New Roman" w:eastAsia="Times New Roman" w:hAnsi="Times New Roman"/>
          <w:sz w:val="24"/>
          <w:szCs w:val="24"/>
          <w:lang w:eastAsia="ru-RU"/>
        </w:rPr>
        <w:t>или уменьшено, но не более чем на десять процентов предусмотренного контрактом количества поставляемого товара.</w:t>
      </w:r>
    </w:p>
    <w:p w:rsidR="00A625F6" w:rsidRPr="00DC5397" w:rsidRDefault="00A625F6" w:rsidP="003A0A1B">
      <w:pPr>
        <w:spacing w:after="0" w:line="240" w:lineRule="auto"/>
        <w:ind w:firstLine="708"/>
        <w:jc w:val="both"/>
        <w:rPr>
          <w:rFonts w:ascii="Times New Roman" w:eastAsia="Times New Roman" w:hAnsi="Times New Roman"/>
          <w:sz w:val="24"/>
          <w:szCs w:val="24"/>
          <w:lang w:eastAsia="ru-RU"/>
        </w:rPr>
      </w:pPr>
      <w:r w:rsidRPr="00DC5397">
        <w:rPr>
          <w:rFonts w:ascii="Times New Roman" w:eastAsia="Times New Roman" w:hAnsi="Times New Roman"/>
          <w:sz w:val="24"/>
          <w:szCs w:val="24"/>
          <w:lang w:eastAsia="ru-RU"/>
        </w:rPr>
        <w:t>2.3. Оплата по Контракту осуществляется в течение 10 (десяти) рабочих дней со дня передачи Товара (партии Товара)</w:t>
      </w:r>
      <w:r w:rsidR="006C2286" w:rsidRPr="00DC5397">
        <w:rPr>
          <w:rFonts w:ascii="Times New Roman" w:eastAsia="Times New Roman" w:hAnsi="Times New Roman"/>
          <w:sz w:val="24"/>
          <w:szCs w:val="24"/>
          <w:lang w:eastAsia="ru-RU"/>
        </w:rPr>
        <w:t>, но не позднее 1 рабочего дня до окончания финансового года</w:t>
      </w:r>
      <w:r w:rsidRPr="00DC5397">
        <w:rPr>
          <w:rFonts w:ascii="Times New Roman" w:eastAsia="Times New Roman" w:hAnsi="Times New Roman"/>
          <w:sz w:val="24"/>
          <w:szCs w:val="24"/>
          <w:lang w:eastAsia="ru-RU"/>
        </w:rPr>
        <w:t xml:space="preserve"> и подписания Сторонами товарной накладной.</w:t>
      </w:r>
    </w:p>
    <w:p w:rsidR="00A625F6" w:rsidRPr="00DC5397" w:rsidRDefault="00A625F6" w:rsidP="003A0A1B">
      <w:pPr>
        <w:spacing w:after="0" w:line="240" w:lineRule="auto"/>
        <w:ind w:firstLine="708"/>
        <w:jc w:val="both"/>
        <w:rPr>
          <w:rFonts w:ascii="Times New Roman" w:eastAsia="Times New Roman" w:hAnsi="Times New Roman"/>
          <w:sz w:val="24"/>
          <w:szCs w:val="24"/>
          <w:lang w:eastAsia="ru-RU"/>
        </w:rPr>
      </w:pPr>
      <w:r w:rsidRPr="00DC5397">
        <w:rPr>
          <w:rFonts w:ascii="Times New Roman" w:eastAsia="Times New Roman" w:hAnsi="Times New Roman"/>
          <w:sz w:val="24"/>
          <w:szCs w:val="24"/>
          <w:lang w:eastAsia="ru-RU"/>
        </w:rPr>
        <w:t>2.4. Оплата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w:t>
      </w:r>
      <w:r w:rsidR="00435EE0" w:rsidRPr="00DC5397">
        <w:rPr>
          <w:rFonts w:ascii="Times New Roman" w:eastAsia="Times New Roman" w:hAnsi="Times New Roman"/>
          <w:sz w:val="24"/>
          <w:szCs w:val="24"/>
          <w:lang w:eastAsia="ru-RU"/>
        </w:rPr>
        <w:t xml:space="preserve"> </w:t>
      </w:r>
      <w:r w:rsidR="00666CAE" w:rsidRPr="00DC5397">
        <w:rPr>
          <w:rFonts w:ascii="Times New Roman" w:eastAsia="Times New Roman" w:hAnsi="Times New Roman"/>
          <w:sz w:val="24"/>
          <w:szCs w:val="24"/>
          <w:lang w:eastAsia="ru-RU"/>
        </w:rPr>
        <w:br/>
      </w:r>
      <w:r w:rsidRPr="00DC5397">
        <w:rPr>
          <w:rFonts w:ascii="Times New Roman" w:eastAsia="Times New Roman" w:hAnsi="Times New Roman"/>
          <w:sz w:val="24"/>
          <w:szCs w:val="24"/>
          <w:lang w:eastAsia="ru-RU"/>
        </w:rPr>
        <w:t>в разд. 1</w:t>
      </w:r>
      <w:r w:rsidR="00757DFE" w:rsidRPr="00DC5397">
        <w:rPr>
          <w:rFonts w:ascii="Times New Roman" w:eastAsia="Times New Roman" w:hAnsi="Times New Roman"/>
          <w:sz w:val="24"/>
          <w:szCs w:val="24"/>
          <w:lang w:eastAsia="ru-RU"/>
        </w:rPr>
        <w:t>2</w:t>
      </w:r>
      <w:r w:rsidRPr="00DC5397">
        <w:rPr>
          <w:rFonts w:ascii="Times New Roman" w:eastAsia="Times New Roman" w:hAnsi="Times New Roman"/>
          <w:sz w:val="24"/>
          <w:szCs w:val="24"/>
          <w:lang w:eastAsia="ru-RU"/>
        </w:rPr>
        <w:t xml:space="preserve"> Контракта. При этом обязанности Государственного заказчика в части оплаты</w:t>
      </w:r>
      <w:r w:rsidR="00605D99" w:rsidRPr="00DC5397">
        <w:rPr>
          <w:rFonts w:ascii="Times New Roman" w:eastAsia="Times New Roman" w:hAnsi="Times New Roman"/>
          <w:sz w:val="24"/>
          <w:szCs w:val="24"/>
          <w:lang w:eastAsia="ru-RU"/>
        </w:rPr>
        <w:br/>
      </w:r>
      <w:r w:rsidRPr="00DC5397">
        <w:rPr>
          <w:rFonts w:ascii="Times New Roman" w:eastAsia="Times New Roman" w:hAnsi="Times New Roman"/>
          <w:sz w:val="24"/>
          <w:szCs w:val="24"/>
          <w:lang w:eastAsia="ru-RU"/>
        </w:rPr>
        <w:t>по Контракту считаются исполненными со дня списания денежных средств банком Заказчика со счета Заказчика.</w:t>
      </w:r>
    </w:p>
    <w:p w:rsidR="00D17506" w:rsidRPr="003A0A1B" w:rsidRDefault="00A625F6" w:rsidP="003A0A1B">
      <w:pPr>
        <w:spacing w:after="0" w:line="240" w:lineRule="auto"/>
        <w:jc w:val="center"/>
        <w:rPr>
          <w:rFonts w:ascii="Times New Roman" w:eastAsia="Times New Roman" w:hAnsi="Times New Roman"/>
          <w:b/>
          <w:sz w:val="24"/>
          <w:szCs w:val="24"/>
          <w:lang w:eastAsia="ru-RU"/>
        </w:rPr>
      </w:pPr>
      <w:r w:rsidRPr="003A0A1B">
        <w:rPr>
          <w:rFonts w:ascii="Times New Roman" w:eastAsia="Times New Roman" w:hAnsi="Times New Roman"/>
          <w:b/>
          <w:sz w:val="24"/>
          <w:szCs w:val="24"/>
          <w:lang w:eastAsia="ru-RU"/>
        </w:rPr>
        <w:t>3. ПРАВА И ОБЯЗАННОСТИ СТОРОН</w:t>
      </w:r>
    </w:p>
    <w:p w:rsidR="00F817BD"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3.1. «Поставщик» обязан:</w:t>
      </w:r>
    </w:p>
    <w:p w:rsidR="00115602" w:rsidRPr="003A0A1B" w:rsidRDefault="00115602" w:rsidP="003A0A1B">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3.1.1. Иметь государственную регистрацию на территории Российской Федерации, а также находится на территории Российской Федерации.</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3.1.</w:t>
      </w:r>
      <w:r w:rsidR="00115602">
        <w:rPr>
          <w:rFonts w:ascii="Times New Roman" w:eastAsia="Times New Roman" w:hAnsi="Times New Roman"/>
          <w:sz w:val="24"/>
          <w:szCs w:val="24"/>
          <w:lang w:eastAsia="ru-RU"/>
        </w:rPr>
        <w:t>2</w:t>
      </w:r>
      <w:r w:rsidRPr="003A0A1B">
        <w:rPr>
          <w:rFonts w:ascii="Times New Roman" w:eastAsia="Times New Roman" w:hAnsi="Times New Roman"/>
          <w:sz w:val="24"/>
          <w:szCs w:val="24"/>
          <w:lang w:eastAsia="ru-RU"/>
        </w:rPr>
        <w:t>.</w:t>
      </w:r>
      <w:r w:rsidR="00217236" w:rsidRPr="003A0A1B">
        <w:rPr>
          <w:rFonts w:ascii="Times New Roman" w:eastAsia="Times New Roman" w:hAnsi="Times New Roman"/>
          <w:sz w:val="24"/>
          <w:szCs w:val="24"/>
          <w:lang w:eastAsia="ru-RU"/>
        </w:rPr>
        <w:t xml:space="preserve"> О</w:t>
      </w:r>
      <w:r w:rsidRPr="003A0A1B">
        <w:rPr>
          <w:rFonts w:ascii="Times New Roman" w:eastAsia="Times New Roman" w:hAnsi="Times New Roman"/>
          <w:sz w:val="24"/>
          <w:szCs w:val="24"/>
          <w:lang w:eastAsia="ru-RU"/>
        </w:rPr>
        <w:t xml:space="preserve">формить сопроводительные документы (накладную) и передать в собственность «Государственного заказчика» товар надлежащего качества в срок </w:t>
      </w:r>
      <w:r w:rsidRPr="00E37E05">
        <w:rPr>
          <w:rFonts w:ascii="Times New Roman" w:eastAsia="Times New Roman" w:hAnsi="Times New Roman"/>
          <w:b/>
          <w:sz w:val="24"/>
          <w:szCs w:val="24"/>
          <w:lang w:eastAsia="ru-RU"/>
        </w:rPr>
        <w:t xml:space="preserve">до </w:t>
      </w:r>
      <w:r w:rsidR="00FD63C0">
        <w:rPr>
          <w:rFonts w:ascii="Times New Roman" w:eastAsia="Times New Roman" w:hAnsi="Times New Roman"/>
          <w:b/>
          <w:sz w:val="24"/>
          <w:szCs w:val="24"/>
          <w:lang w:eastAsia="ru-RU"/>
        </w:rPr>
        <w:t>10</w:t>
      </w:r>
      <w:r w:rsidR="00404C49">
        <w:rPr>
          <w:rFonts w:ascii="Times New Roman" w:eastAsia="Times New Roman" w:hAnsi="Times New Roman"/>
          <w:b/>
          <w:sz w:val="24"/>
          <w:szCs w:val="24"/>
          <w:lang w:eastAsia="ru-RU"/>
        </w:rPr>
        <w:t>.0</w:t>
      </w:r>
      <w:r w:rsidR="00FD63C0">
        <w:rPr>
          <w:rFonts w:ascii="Times New Roman" w:eastAsia="Times New Roman" w:hAnsi="Times New Roman"/>
          <w:b/>
          <w:sz w:val="24"/>
          <w:szCs w:val="24"/>
          <w:lang w:eastAsia="ru-RU"/>
        </w:rPr>
        <w:t>8</w:t>
      </w:r>
      <w:r w:rsidR="00217236" w:rsidRPr="00E37E05">
        <w:rPr>
          <w:rFonts w:ascii="Times New Roman" w:eastAsia="Times New Roman" w:hAnsi="Times New Roman"/>
          <w:b/>
          <w:sz w:val="24"/>
          <w:szCs w:val="24"/>
          <w:lang w:eastAsia="ru-RU"/>
        </w:rPr>
        <w:t>.202</w:t>
      </w:r>
      <w:r w:rsidR="00DC5397">
        <w:rPr>
          <w:rFonts w:ascii="Times New Roman" w:eastAsia="Times New Roman" w:hAnsi="Times New Roman"/>
          <w:b/>
          <w:sz w:val="24"/>
          <w:szCs w:val="24"/>
          <w:lang w:eastAsia="ru-RU"/>
        </w:rPr>
        <w:t>6</w:t>
      </w:r>
      <w:r w:rsidR="00217236" w:rsidRPr="00590DDF">
        <w:rPr>
          <w:rFonts w:ascii="Times New Roman" w:eastAsia="Times New Roman" w:hAnsi="Times New Roman"/>
          <w:b/>
          <w:sz w:val="24"/>
          <w:szCs w:val="24"/>
          <w:lang w:eastAsia="ru-RU"/>
        </w:rPr>
        <w:t xml:space="preserve"> года.</w:t>
      </w:r>
    </w:p>
    <w:p w:rsidR="00B60BD9" w:rsidRPr="003A0A1B" w:rsidRDefault="00B60BD9" w:rsidP="003A0A1B">
      <w:pPr>
        <w:pStyle w:val="11"/>
        <w:spacing w:line="240" w:lineRule="auto"/>
        <w:ind w:right="-71" w:firstLine="709"/>
        <w:rPr>
          <w:szCs w:val="24"/>
        </w:rPr>
      </w:pPr>
      <w:r w:rsidRPr="003A0A1B">
        <w:rPr>
          <w:szCs w:val="24"/>
        </w:rPr>
        <w:lastRenderedPageBreak/>
        <w:t>3.1.</w:t>
      </w:r>
      <w:r w:rsidR="00115602">
        <w:rPr>
          <w:szCs w:val="24"/>
        </w:rPr>
        <w:t>3</w:t>
      </w:r>
      <w:r w:rsidRPr="003A0A1B">
        <w:rPr>
          <w:szCs w:val="24"/>
        </w:rPr>
        <w:t>. Выполнять иные обязанности, предусмотренные законодательством Российской Федерации и Контрактом.</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3.2. «Государственный заказчик» обязан:</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3.2.1. осуществить приемку продукции по качес</w:t>
      </w:r>
      <w:r w:rsidR="00E875F9" w:rsidRPr="003A0A1B">
        <w:rPr>
          <w:rFonts w:ascii="Times New Roman" w:eastAsia="Times New Roman" w:hAnsi="Times New Roman"/>
          <w:sz w:val="24"/>
          <w:szCs w:val="24"/>
          <w:lang w:eastAsia="ru-RU"/>
        </w:rPr>
        <w:t>тву и количеству в соответствии</w:t>
      </w:r>
      <w:r w:rsidR="00E875F9"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с инструкцией о порядке приемки продукции производственно-технического назначения</w:t>
      </w:r>
      <w:r w:rsidR="00E875F9"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 xml:space="preserve">и товаров народного потребления по количеству, утвержденная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w:t>
      </w:r>
      <w:r w:rsidR="00666CAE"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 xml:space="preserve">по качеству утвержденная постановлением Госарбитража при Совете Министров СССР </w:t>
      </w:r>
      <w:r w:rsidR="00666CAE"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от 25.04.1966 № П-7.</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3.2.2. В течение 10 (Десяти) календарных дней со дня получения Товара уведомить Поставщика о несоответствии Товара по качеству,</w:t>
      </w:r>
      <w:r w:rsidR="00E875F9" w:rsidRPr="003A0A1B">
        <w:rPr>
          <w:rFonts w:ascii="Times New Roman" w:eastAsia="Times New Roman" w:hAnsi="Times New Roman"/>
          <w:sz w:val="24"/>
          <w:szCs w:val="24"/>
          <w:lang w:eastAsia="ru-RU"/>
        </w:rPr>
        <w:t xml:space="preserve"> комплектности, принадлежностям</w:t>
      </w:r>
      <w:r w:rsidR="00E875F9"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 xml:space="preserve">(в том числе наличию необходимых документов), условиям Контракта, которые невозможно было обнаружить в момент приемки. В случае привлечения экспертов для проведения экспертизы качества, поставленного товара, срок уведомления продлевается на 10 (десять) рабочих дней. </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 xml:space="preserve">3.2.3. </w:t>
      </w:r>
      <w:r w:rsidR="00740CC5" w:rsidRPr="003A0A1B">
        <w:rPr>
          <w:rFonts w:ascii="Times New Roman" w:eastAsia="Times New Roman" w:hAnsi="Times New Roman"/>
          <w:sz w:val="24"/>
          <w:szCs w:val="24"/>
          <w:lang w:eastAsia="ru-RU"/>
        </w:rPr>
        <w:t>В</w:t>
      </w:r>
      <w:r w:rsidRPr="003A0A1B">
        <w:rPr>
          <w:rFonts w:ascii="Times New Roman" w:eastAsia="Times New Roman" w:hAnsi="Times New Roman"/>
          <w:sz w:val="24"/>
          <w:szCs w:val="24"/>
          <w:lang w:eastAsia="ru-RU"/>
        </w:rPr>
        <w:t xml:space="preserve">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 и при наличии без замечаний), Комплекта сопроводительной документации</w:t>
      </w:r>
    </w:p>
    <w:p w:rsidR="00B60BD9" w:rsidRPr="003A0A1B" w:rsidRDefault="00B60BD9" w:rsidP="003A0A1B">
      <w:pPr>
        <w:pStyle w:val="11"/>
        <w:spacing w:line="240" w:lineRule="auto"/>
        <w:ind w:right="-74" w:firstLine="709"/>
        <w:rPr>
          <w:szCs w:val="24"/>
        </w:rPr>
      </w:pPr>
      <w:r w:rsidRPr="003A0A1B">
        <w:rPr>
          <w:noProof/>
          <w:szCs w:val="24"/>
        </w:rPr>
        <w:t>3.2.4.</w:t>
      </w:r>
      <w:r w:rsidRPr="003A0A1B">
        <w:rPr>
          <w:szCs w:val="24"/>
        </w:rPr>
        <w:t xml:space="preserve"> Указывать в платежных и расчетных документах и документах, подтверждающих возникновение денежных обязательств, идентификатора Контракта, порядок формирования которого установлен при</w:t>
      </w:r>
      <w:r w:rsidR="00050C49" w:rsidRPr="003A0A1B">
        <w:rPr>
          <w:szCs w:val="24"/>
        </w:rPr>
        <w:t>казом Федерального казначейства</w:t>
      </w:r>
      <w:r w:rsidR="00F817BD" w:rsidRPr="003A0A1B">
        <w:rPr>
          <w:szCs w:val="24"/>
        </w:rPr>
        <w:t xml:space="preserve"> </w:t>
      </w:r>
      <w:r w:rsidRPr="003A0A1B">
        <w:rPr>
          <w:szCs w:val="24"/>
        </w:rPr>
        <w:t>от 16.02.2016 № 4н.</w:t>
      </w:r>
    </w:p>
    <w:p w:rsidR="00B60BD9" w:rsidRPr="003A0A1B" w:rsidRDefault="00B60BD9" w:rsidP="003A0A1B">
      <w:pPr>
        <w:pStyle w:val="a4"/>
        <w:ind w:firstLine="709"/>
        <w:jc w:val="both"/>
        <w:rPr>
          <w:rFonts w:ascii="Times New Roman" w:hAnsi="Times New Roman" w:cs="Times New Roman"/>
          <w:noProof/>
          <w:sz w:val="24"/>
          <w:szCs w:val="24"/>
        </w:rPr>
      </w:pPr>
      <w:r w:rsidRPr="003A0A1B">
        <w:rPr>
          <w:rFonts w:ascii="Times New Roman" w:hAnsi="Times New Roman" w:cs="Times New Roman"/>
          <w:noProof/>
          <w:sz w:val="24"/>
          <w:szCs w:val="24"/>
        </w:rPr>
        <w:t>3.2.5. Выполнять иные обязанности, предусмотренные законодательством Российской Федерации и Контрактом.</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3.3. Государственный заказчик вправе:</w:t>
      </w:r>
    </w:p>
    <w:p w:rsidR="00A625F6" w:rsidRPr="003A0A1B" w:rsidRDefault="00173303"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3.3.1. т</w:t>
      </w:r>
      <w:r w:rsidR="00A625F6" w:rsidRPr="003A0A1B">
        <w:rPr>
          <w:rFonts w:ascii="Times New Roman" w:eastAsia="Times New Roman" w:hAnsi="Times New Roman"/>
          <w:sz w:val="24"/>
          <w:szCs w:val="24"/>
          <w:lang w:eastAsia="ru-RU"/>
        </w:rPr>
        <w:t>ребовать от Поставщика передачи недостающего или замены некачественного Товара, а также замены, передачи некачественного или недостающего документа,</w:t>
      </w:r>
      <w:r w:rsidR="00D276C1" w:rsidRPr="003A0A1B">
        <w:rPr>
          <w:rFonts w:ascii="Times New Roman" w:eastAsia="Times New Roman" w:hAnsi="Times New Roman"/>
          <w:sz w:val="24"/>
          <w:szCs w:val="24"/>
          <w:lang w:eastAsia="ru-RU"/>
        </w:rPr>
        <w:t xml:space="preserve"> </w:t>
      </w:r>
      <w:r w:rsidR="00A625F6" w:rsidRPr="003A0A1B">
        <w:rPr>
          <w:rFonts w:ascii="Times New Roman" w:eastAsia="Times New Roman" w:hAnsi="Times New Roman"/>
          <w:sz w:val="24"/>
          <w:szCs w:val="24"/>
          <w:lang w:eastAsia="ru-RU"/>
        </w:rPr>
        <w:t>из числа Комплекта сопроводительной докуме</w:t>
      </w:r>
      <w:r w:rsidR="005C0E7D" w:rsidRPr="003A0A1B">
        <w:rPr>
          <w:rFonts w:ascii="Times New Roman" w:eastAsia="Times New Roman" w:hAnsi="Times New Roman"/>
          <w:sz w:val="24"/>
          <w:szCs w:val="24"/>
          <w:lang w:eastAsia="ru-RU"/>
        </w:rPr>
        <w:t>нтации, предусмотренного п. 3.1.1.</w:t>
      </w:r>
      <w:r w:rsidR="00A625F6" w:rsidRPr="003A0A1B">
        <w:rPr>
          <w:rFonts w:ascii="Times New Roman" w:eastAsia="Times New Roman" w:hAnsi="Times New Roman"/>
          <w:sz w:val="24"/>
          <w:szCs w:val="24"/>
          <w:lang w:eastAsia="ru-RU"/>
        </w:rPr>
        <w:t xml:space="preserve"> Контракта.</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3.3.2. не производить оплату за объем (количество) Товара, поставленного Поставщиком сверх указанного в п. 1.1 Контракта</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3.3.3. требовать уплату неустойки и штрафа, в соответствии с условиями Контракта.</w:t>
      </w:r>
    </w:p>
    <w:p w:rsidR="00182F67" w:rsidRPr="003A0A1B" w:rsidRDefault="00182F67" w:rsidP="003A0A1B">
      <w:pPr>
        <w:pStyle w:val="11"/>
        <w:spacing w:line="240" w:lineRule="auto"/>
        <w:ind w:right="-71"/>
        <w:rPr>
          <w:szCs w:val="24"/>
        </w:rPr>
      </w:pPr>
      <w:r w:rsidRPr="003A0A1B">
        <w:rPr>
          <w:szCs w:val="24"/>
        </w:rPr>
        <w:t>3.4. Поставщику запрещено перечисление целевых средств:</w:t>
      </w:r>
    </w:p>
    <w:p w:rsidR="00182F67" w:rsidRPr="003A0A1B" w:rsidRDefault="00182F67" w:rsidP="003A0A1B">
      <w:pPr>
        <w:pStyle w:val="11"/>
        <w:spacing w:line="240" w:lineRule="auto"/>
        <w:ind w:firstLine="709"/>
        <w:rPr>
          <w:szCs w:val="24"/>
        </w:rPr>
      </w:pPr>
      <w:r w:rsidRPr="003A0A1B">
        <w:rPr>
          <w:szCs w:val="24"/>
        </w:rPr>
        <w:t xml:space="preserve">3.4.1. В качестве взноса в уставный (складочный) капитал другого юридического лица, вклада в имущество другого юридического лица (дочернего общества юридического лица), </w:t>
      </w:r>
      <w:r w:rsidR="00666CAE" w:rsidRPr="003A0A1B">
        <w:rPr>
          <w:szCs w:val="24"/>
        </w:rPr>
        <w:br/>
      </w:r>
      <w:r w:rsidRPr="003A0A1B">
        <w:rPr>
          <w:szCs w:val="24"/>
        </w:rPr>
        <w:t>не увеличивающего уставный (складочный) капитал данного юридического лица (дочернего общества юридического лица), если нормативными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ему в учреждении Центральн</w:t>
      </w:r>
      <w:r w:rsidR="00050C49" w:rsidRPr="003A0A1B">
        <w:rPr>
          <w:szCs w:val="24"/>
        </w:rPr>
        <w:t>ого банка Российской Федерации,</w:t>
      </w:r>
      <w:r w:rsidR="00F817BD" w:rsidRPr="003A0A1B">
        <w:rPr>
          <w:szCs w:val="24"/>
        </w:rPr>
        <w:t xml:space="preserve"> </w:t>
      </w:r>
      <w:r w:rsidRPr="003A0A1B">
        <w:rPr>
          <w:szCs w:val="24"/>
        </w:rPr>
        <w:t>в кредитной организации (далее - банк).</w:t>
      </w:r>
    </w:p>
    <w:p w:rsidR="00182F67" w:rsidRPr="003A0A1B" w:rsidRDefault="00182F67" w:rsidP="003A0A1B">
      <w:pPr>
        <w:pStyle w:val="11"/>
        <w:spacing w:line="240" w:lineRule="auto"/>
        <w:ind w:firstLine="709"/>
        <w:rPr>
          <w:szCs w:val="24"/>
        </w:rPr>
      </w:pPr>
      <w:r w:rsidRPr="003A0A1B">
        <w:rPr>
          <w:szCs w:val="24"/>
        </w:rPr>
        <w:t>3.4.2. В целях размещения средств на депозиты, а также в иные финансовые инструменты, если федеральными законами или нормативными правовыми актами Правительства Российской Федерации не установлено иное (с последующим возвратом указанных средств на лицевые счета для учета операций неучастника бюджетного процесса, включая средства, полученные от их размещения).</w:t>
      </w:r>
    </w:p>
    <w:p w:rsidR="00D17506" w:rsidRPr="003A0A1B" w:rsidRDefault="00182F67" w:rsidP="003A0A1B">
      <w:pPr>
        <w:pStyle w:val="11"/>
        <w:spacing w:line="240" w:lineRule="auto"/>
        <w:ind w:firstLine="709"/>
        <w:rPr>
          <w:szCs w:val="24"/>
        </w:rPr>
      </w:pPr>
      <w:r w:rsidRPr="003A0A1B">
        <w:rPr>
          <w:szCs w:val="24"/>
        </w:rPr>
        <w:t>3.4.3. На счета, открытые в банке юридическому лицу, за исключением случаев, предусмотренных Правилами казначейского сопровождения.</w:t>
      </w:r>
    </w:p>
    <w:p w:rsidR="005C0E7D" w:rsidRPr="003A0A1B" w:rsidRDefault="005C0E7D" w:rsidP="003A0A1B">
      <w:pPr>
        <w:pStyle w:val="11"/>
        <w:spacing w:line="240" w:lineRule="auto"/>
        <w:ind w:firstLine="709"/>
        <w:rPr>
          <w:szCs w:val="24"/>
        </w:rPr>
      </w:pPr>
    </w:p>
    <w:p w:rsidR="00C84BB1" w:rsidRPr="003A0A1B" w:rsidRDefault="00A625F6" w:rsidP="003A0A1B">
      <w:pPr>
        <w:spacing w:after="0" w:line="240" w:lineRule="auto"/>
        <w:jc w:val="center"/>
        <w:rPr>
          <w:rFonts w:ascii="Times New Roman" w:eastAsia="Times New Roman" w:hAnsi="Times New Roman"/>
          <w:b/>
          <w:sz w:val="24"/>
          <w:szCs w:val="24"/>
          <w:lang w:eastAsia="ru-RU"/>
        </w:rPr>
      </w:pPr>
      <w:r w:rsidRPr="003A0A1B">
        <w:rPr>
          <w:rFonts w:ascii="Times New Roman" w:eastAsia="Times New Roman" w:hAnsi="Times New Roman"/>
          <w:b/>
          <w:sz w:val="24"/>
          <w:szCs w:val="24"/>
          <w:lang w:eastAsia="ru-RU"/>
        </w:rPr>
        <w:t>4. ПОРЯДОК ДОСТАВКИ</w:t>
      </w:r>
    </w:p>
    <w:p w:rsidR="00943F95"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4.</w:t>
      </w:r>
      <w:r w:rsidR="00C84BB1" w:rsidRPr="003A0A1B">
        <w:rPr>
          <w:rFonts w:ascii="Times New Roman" w:eastAsia="Times New Roman" w:hAnsi="Times New Roman"/>
          <w:sz w:val="24"/>
          <w:szCs w:val="24"/>
          <w:lang w:eastAsia="ru-RU"/>
        </w:rPr>
        <w:t>1</w:t>
      </w:r>
      <w:r w:rsidRPr="003A0A1B">
        <w:rPr>
          <w:rFonts w:ascii="Times New Roman" w:eastAsia="Times New Roman" w:hAnsi="Times New Roman"/>
          <w:sz w:val="24"/>
          <w:szCs w:val="24"/>
          <w:lang w:eastAsia="ru-RU"/>
        </w:rPr>
        <w:t xml:space="preserve">. </w:t>
      </w:r>
      <w:r w:rsidR="00943F95" w:rsidRPr="003A0A1B">
        <w:rPr>
          <w:rFonts w:ascii="Times New Roman" w:eastAsia="Times New Roman" w:hAnsi="Times New Roman"/>
          <w:sz w:val="24"/>
          <w:szCs w:val="24"/>
          <w:lang w:eastAsia="ru-RU"/>
        </w:rPr>
        <w:t>Доставка Товара осуществляется тран</w:t>
      </w:r>
      <w:r w:rsidR="00386D79" w:rsidRPr="003A0A1B">
        <w:rPr>
          <w:rFonts w:ascii="Times New Roman" w:eastAsia="Times New Roman" w:hAnsi="Times New Roman"/>
          <w:sz w:val="24"/>
          <w:szCs w:val="24"/>
          <w:lang w:eastAsia="ru-RU"/>
        </w:rPr>
        <w:t>спортом «Поставщика» по адресу:</w:t>
      </w:r>
      <w:r w:rsidR="00F817BD" w:rsidRPr="003A0A1B">
        <w:rPr>
          <w:rFonts w:ascii="Times New Roman" w:eastAsia="Times New Roman" w:hAnsi="Times New Roman"/>
          <w:sz w:val="24"/>
          <w:szCs w:val="24"/>
          <w:lang w:eastAsia="ru-RU"/>
        </w:rPr>
        <w:t xml:space="preserve"> </w:t>
      </w:r>
      <w:r w:rsidR="00943F95" w:rsidRPr="003A0A1B">
        <w:rPr>
          <w:rFonts w:ascii="Times New Roman" w:eastAsia="Times New Roman" w:hAnsi="Times New Roman"/>
          <w:sz w:val="24"/>
          <w:szCs w:val="24"/>
          <w:lang w:eastAsia="ru-RU"/>
        </w:rPr>
        <w:t xml:space="preserve">Ярославская область, г. Углич, Камышевское шоссе, д. 2а, </w:t>
      </w:r>
      <w:r w:rsidR="00943F95" w:rsidRPr="003A0A1B">
        <w:rPr>
          <w:rFonts w:ascii="Times New Roman" w:hAnsi="Times New Roman"/>
          <w:sz w:val="24"/>
          <w:szCs w:val="24"/>
          <w:lang w:eastAsia="ru-RU"/>
        </w:rPr>
        <w:t xml:space="preserve">партиями по заявке Государственного заказчика </w:t>
      </w:r>
      <w:r w:rsidR="00F817BD" w:rsidRPr="003A0A1B">
        <w:rPr>
          <w:rFonts w:ascii="Times New Roman" w:hAnsi="Times New Roman"/>
          <w:sz w:val="24"/>
          <w:szCs w:val="24"/>
          <w:lang w:eastAsia="ru-RU"/>
        </w:rPr>
        <w:br/>
      </w:r>
      <w:r w:rsidR="00943F95" w:rsidRPr="003A0A1B">
        <w:rPr>
          <w:rFonts w:ascii="Times New Roman" w:hAnsi="Times New Roman"/>
          <w:sz w:val="24"/>
          <w:szCs w:val="24"/>
          <w:lang w:eastAsia="ru-RU"/>
        </w:rPr>
        <w:t xml:space="preserve"> в рабочий день с 09 час. 00 мин. до </w:t>
      </w:r>
      <w:r w:rsidR="00217236" w:rsidRPr="003A0A1B">
        <w:rPr>
          <w:rFonts w:ascii="Times New Roman" w:hAnsi="Times New Roman"/>
          <w:sz w:val="24"/>
          <w:szCs w:val="24"/>
          <w:lang w:eastAsia="ru-RU"/>
        </w:rPr>
        <w:t>12</w:t>
      </w:r>
      <w:r w:rsidR="00943F95" w:rsidRPr="003A0A1B">
        <w:rPr>
          <w:rFonts w:ascii="Times New Roman" w:hAnsi="Times New Roman"/>
          <w:sz w:val="24"/>
          <w:szCs w:val="24"/>
          <w:lang w:eastAsia="ru-RU"/>
        </w:rPr>
        <w:t xml:space="preserve"> час. 00 мин., с момента подписания контракта до его исполнения. </w:t>
      </w:r>
    </w:p>
    <w:p w:rsidR="00A625F6" w:rsidRPr="003A0A1B" w:rsidRDefault="004B15CA"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lastRenderedPageBreak/>
        <w:t xml:space="preserve">4.2. </w:t>
      </w:r>
      <w:r w:rsidR="00A625F6" w:rsidRPr="003A0A1B">
        <w:rPr>
          <w:rFonts w:ascii="Times New Roman" w:eastAsia="Times New Roman" w:hAnsi="Times New Roman"/>
          <w:sz w:val="24"/>
          <w:szCs w:val="24"/>
          <w:lang w:eastAsia="ru-RU"/>
        </w:rPr>
        <w:t>Право собственности на Товар и риски его случайного повреждения или гибели переходит от Поставщика Государственному заказчику с момента выполнения Поставщиком всех обязательств, предусмотренных Контрактом, и подтверждается товарной накладной</w:t>
      </w:r>
      <w:r w:rsidR="004F5193" w:rsidRPr="003A0A1B">
        <w:rPr>
          <w:rFonts w:ascii="Times New Roman" w:eastAsia="Times New Roman" w:hAnsi="Times New Roman"/>
          <w:sz w:val="24"/>
          <w:szCs w:val="24"/>
          <w:lang w:eastAsia="ru-RU"/>
        </w:rPr>
        <w:br/>
      </w:r>
      <w:r w:rsidR="00A625F6" w:rsidRPr="003A0A1B">
        <w:rPr>
          <w:rFonts w:ascii="Times New Roman" w:eastAsia="Times New Roman" w:hAnsi="Times New Roman"/>
          <w:sz w:val="24"/>
          <w:szCs w:val="24"/>
          <w:lang w:eastAsia="ru-RU"/>
        </w:rPr>
        <w:t xml:space="preserve">с соответствующей отметкой Государственного </w:t>
      </w:r>
      <w:r w:rsidR="005C0E7D" w:rsidRPr="003A0A1B">
        <w:rPr>
          <w:rFonts w:ascii="Times New Roman" w:eastAsia="Times New Roman" w:hAnsi="Times New Roman"/>
          <w:sz w:val="24"/>
          <w:szCs w:val="24"/>
          <w:lang w:eastAsia="ru-RU"/>
        </w:rPr>
        <w:t>заказчика</w:t>
      </w:r>
      <w:r w:rsidR="00A625F6" w:rsidRPr="003A0A1B">
        <w:rPr>
          <w:rFonts w:ascii="Times New Roman" w:eastAsia="Times New Roman" w:hAnsi="Times New Roman"/>
          <w:sz w:val="24"/>
          <w:szCs w:val="24"/>
          <w:lang w:eastAsia="ru-RU"/>
        </w:rPr>
        <w:t xml:space="preserve"> о получении Товара</w:t>
      </w:r>
      <w:r w:rsidR="00F817BD" w:rsidRPr="003A0A1B">
        <w:rPr>
          <w:rFonts w:ascii="Times New Roman" w:eastAsia="Times New Roman" w:hAnsi="Times New Roman"/>
          <w:sz w:val="24"/>
          <w:szCs w:val="24"/>
          <w:lang w:eastAsia="ru-RU"/>
        </w:rPr>
        <w:t xml:space="preserve"> </w:t>
      </w:r>
      <w:r w:rsidR="00A625F6" w:rsidRPr="003A0A1B">
        <w:rPr>
          <w:rFonts w:ascii="Times New Roman" w:eastAsia="Times New Roman" w:hAnsi="Times New Roman"/>
          <w:sz w:val="24"/>
          <w:szCs w:val="24"/>
          <w:lang w:eastAsia="ru-RU"/>
        </w:rPr>
        <w:t>без замечаний, на момент приемки Товара.</w:t>
      </w:r>
    </w:p>
    <w:p w:rsidR="00C84BB1"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4.</w:t>
      </w:r>
      <w:r w:rsidR="004B15CA" w:rsidRPr="003A0A1B">
        <w:rPr>
          <w:rFonts w:ascii="Times New Roman" w:eastAsia="Times New Roman" w:hAnsi="Times New Roman"/>
          <w:sz w:val="24"/>
          <w:szCs w:val="24"/>
          <w:lang w:eastAsia="ru-RU"/>
        </w:rPr>
        <w:t>3</w:t>
      </w:r>
      <w:r w:rsidRPr="003A0A1B">
        <w:rPr>
          <w:rFonts w:ascii="Times New Roman" w:eastAsia="Times New Roman" w:hAnsi="Times New Roman"/>
          <w:sz w:val="24"/>
          <w:szCs w:val="24"/>
          <w:lang w:eastAsia="ru-RU"/>
        </w:rPr>
        <w:t>. Транспортные и другие расходы, связанные с заменой некачественного Товара</w:t>
      </w:r>
      <w:r w:rsidR="00050C49"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в период гарантийного срока уплачиваются за счет Поставщика.</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4.</w:t>
      </w:r>
      <w:r w:rsidR="004B15CA" w:rsidRPr="003A0A1B">
        <w:rPr>
          <w:rFonts w:ascii="Times New Roman" w:eastAsia="Times New Roman" w:hAnsi="Times New Roman"/>
          <w:sz w:val="24"/>
          <w:szCs w:val="24"/>
          <w:lang w:eastAsia="ru-RU"/>
        </w:rPr>
        <w:t>4</w:t>
      </w:r>
      <w:r w:rsidRPr="003A0A1B">
        <w:rPr>
          <w:rFonts w:ascii="Times New Roman" w:eastAsia="Times New Roman" w:hAnsi="Times New Roman"/>
          <w:sz w:val="24"/>
          <w:szCs w:val="24"/>
          <w:lang w:eastAsia="ru-RU"/>
        </w:rPr>
        <w:t>. Срок устранения недостатков или замены Товара в период гарантийного</w:t>
      </w:r>
      <w:r w:rsidR="00714287"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срока –</w:t>
      </w:r>
      <w:r w:rsidR="00714287" w:rsidRPr="003A0A1B">
        <w:rPr>
          <w:rFonts w:ascii="Times New Roman" w:eastAsia="Times New Roman" w:hAnsi="Times New Roman"/>
          <w:sz w:val="24"/>
          <w:szCs w:val="24"/>
          <w:lang w:eastAsia="ru-RU"/>
        </w:rPr>
        <w:t xml:space="preserve"> </w:t>
      </w:r>
      <w:r w:rsidR="00666CAE" w:rsidRPr="003A0A1B">
        <w:rPr>
          <w:rFonts w:ascii="Times New Roman" w:eastAsia="Times New Roman" w:hAnsi="Times New Roman"/>
          <w:sz w:val="24"/>
          <w:szCs w:val="24"/>
          <w:lang w:eastAsia="ru-RU"/>
        </w:rPr>
        <w:br/>
      </w:r>
      <w:r w:rsidR="00D9542A" w:rsidRPr="003A0A1B">
        <w:rPr>
          <w:rFonts w:ascii="Times New Roman" w:eastAsia="Times New Roman" w:hAnsi="Times New Roman"/>
          <w:sz w:val="24"/>
          <w:szCs w:val="24"/>
          <w:lang w:eastAsia="ru-RU"/>
        </w:rPr>
        <w:t>не более 1</w:t>
      </w:r>
      <w:r w:rsidRPr="003A0A1B">
        <w:rPr>
          <w:rFonts w:ascii="Times New Roman" w:eastAsia="Times New Roman" w:hAnsi="Times New Roman"/>
          <w:sz w:val="24"/>
          <w:szCs w:val="24"/>
          <w:lang w:eastAsia="ru-RU"/>
        </w:rPr>
        <w:t>0 дней с момента обнаружения дефектов</w:t>
      </w:r>
      <w:r w:rsidR="00050C49" w:rsidRPr="003A0A1B">
        <w:rPr>
          <w:rFonts w:ascii="Times New Roman" w:eastAsia="Times New Roman" w:hAnsi="Times New Roman"/>
          <w:sz w:val="24"/>
          <w:szCs w:val="24"/>
          <w:lang w:eastAsia="ru-RU"/>
        </w:rPr>
        <w:t xml:space="preserve"> и уведомления о них Поставщика</w:t>
      </w:r>
      <w:r w:rsidR="00050C49"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по средствам почтовой, факсимильной или телеграфной связи.</w:t>
      </w:r>
    </w:p>
    <w:p w:rsidR="00C84BB1" w:rsidRPr="003A0A1B" w:rsidRDefault="00C84BB1" w:rsidP="003A0A1B">
      <w:pPr>
        <w:spacing w:after="0" w:line="240" w:lineRule="auto"/>
        <w:jc w:val="center"/>
        <w:rPr>
          <w:rFonts w:ascii="Times New Roman" w:eastAsia="Times New Roman" w:hAnsi="Times New Roman"/>
          <w:b/>
          <w:sz w:val="24"/>
          <w:szCs w:val="24"/>
          <w:lang w:eastAsia="ru-RU"/>
        </w:rPr>
      </w:pPr>
    </w:p>
    <w:p w:rsidR="00D17506" w:rsidRPr="003A0A1B" w:rsidRDefault="00A625F6" w:rsidP="003A0A1B">
      <w:pPr>
        <w:spacing w:after="0" w:line="240" w:lineRule="auto"/>
        <w:jc w:val="center"/>
        <w:rPr>
          <w:rFonts w:ascii="Times New Roman" w:eastAsia="Times New Roman" w:hAnsi="Times New Roman"/>
          <w:b/>
          <w:sz w:val="24"/>
          <w:szCs w:val="24"/>
          <w:lang w:eastAsia="ru-RU"/>
        </w:rPr>
      </w:pPr>
      <w:r w:rsidRPr="003A0A1B">
        <w:rPr>
          <w:rFonts w:ascii="Times New Roman" w:eastAsia="Times New Roman" w:hAnsi="Times New Roman"/>
          <w:b/>
          <w:sz w:val="24"/>
          <w:szCs w:val="24"/>
          <w:lang w:eastAsia="ru-RU"/>
        </w:rPr>
        <w:t>5. ОТВЕТСТВЕННОСТЬ СТОРОН</w:t>
      </w:r>
    </w:p>
    <w:p w:rsidR="00464AD9" w:rsidRPr="00464AD9" w:rsidRDefault="00464AD9" w:rsidP="00464AD9">
      <w:pPr>
        <w:spacing w:after="0" w:line="240" w:lineRule="auto"/>
        <w:ind w:firstLine="709"/>
        <w:jc w:val="both"/>
        <w:rPr>
          <w:rFonts w:ascii="Times New Roman" w:hAnsi="Times New Roman"/>
          <w:sz w:val="24"/>
          <w:szCs w:val="24"/>
        </w:rPr>
      </w:pPr>
      <w:r>
        <w:rPr>
          <w:rFonts w:ascii="Times New Roman" w:hAnsi="Times New Roman"/>
          <w:sz w:val="24"/>
          <w:szCs w:val="24"/>
        </w:rPr>
        <w:t>5</w:t>
      </w:r>
      <w:r w:rsidRPr="00464AD9">
        <w:rPr>
          <w:rFonts w:ascii="Times New Roman" w:hAnsi="Times New Roman"/>
          <w:sz w:val="24"/>
          <w:szCs w:val="24"/>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w:t>
      </w:r>
      <w:r w:rsidRPr="00464AD9">
        <w:rPr>
          <w:rFonts w:ascii="Times New Roman" w:hAnsi="Times New Roman"/>
          <w:sz w:val="24"/>
          <w:szCs w:val="24"/>
        </w:rPr>
        <w:br/>
        <w:t>и условиями настоящего контракта.</w:t>
      </w:r>
    </w:p>
    <w:p w:rsidR="00464AD9" w:rsidRPr="00464AD9" w:rsidRDefault="00464AD9" w:rsidP="00464AD9">
      <w:pPr>
        <w:spacing w:after="0" w:line="240" w:lineRule="auto"/>
        <w:ind w:firstLine="709"/>
        <w:contextualSpacing/>
        <w:jc w:val="both"/>
        <w:rPr>
          <w:rFonts w:ascii="Times New Roman" w:hAnsi="Times New Roman"/>
          <w:noProof/>
          <w:sz w:val="24"/>
          <w:szCs w:val="24"/>
        </w:rPr>
      </w:pPr>
      <w:r>
        <w:rPr>
          <w:rFonts w:ascii="Times New Roman" w:hAnsi="Times New Roman"/>
          <w:noProof/>
          <w:sz w:val="24"/>
          <w:szCs w:val="24"/>
        </w:rPr>
        <w:t>5</w:t>
      </w:r>
      <w:r w:rsidRPr="00464AD9">
        <w:rPr>
          <w:rFonts w:ascii="Times New Roman" w:hAnsi="Times New Roman"/>
          <w:noProof/>
          <w:sz w:val="24"/>
          <w:szCs w:val="24"/>
        </w:rPr>
        <w:t xml:space="preserve">.2 В случае неисполнения Исполнителем условий настоящего контракта Государственный заказчик вправе обратится в суд с требованием о расторжении настоящего Контракта. </w:t>
      </w:r>
    </w:p>
    <w:p w:rsidR="00464AD9" w:rsidRPr="00464AD9" w:rsidRDefault="00464AD9" w:rsidP="00464AD9">
      <w:pPr>
        <w:spacing w:after="0" w:line="240" w:lineRule="auto"/>
        <w:ind w:firstLine="709"/>
        <w:contextualSpacing/>
        <w:jc w:val="both"/>
        <w:rPr>
          <w:rFonts w:ascii="Times New Roman" w:hAnsi="Times New Roman"/>
          <w:noProof/>
          <w:sz w:val="24"/>
          <w:szCs w:val="24"/>
        </w:rPr>
      </w:pPr>
      <w:r>
        <w:rPr>
          <w:rFonts w:ascii="Times New Roman" w:hAnsi="Times New Roman"/>
          <w:sz w:val="24"/>
          <w:szCs w:val="24"/>
        </w:rPr>
        <w:t>5</w:t>
      </w:r>
      <w:r w:rsidRPr="00464AD9">
        <w:rPr>
          <w:rFonts w:ascii="Times New Roman" w:hAnsi="Times New Roman"/>
          <w:sz w:val="24"/>
          <w:szCs w:val="24"/>
        </w:rPr>
        <w:t xml:space="preserve">.3.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w:t>
      </w:r>
    </w:p>
    <w:p w:rsidR="00464AD9" w:rsidRPr="00464AD9" w:rsidRDefault="00464AD9" w:rsidP="00464AD9">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noProof/>
          <w:sz w:val="24"/>
          <w:szCs w:val="24"/>
        </w:rPr>
        <w:t>5</w:t>
      </w:r>
      <w:r w:rsidRPr="00464AD9">
        <w:rPr>
          <w:rFonts w:ascii="Times New Roman" w:eastAsia="Times New Roman" w:hAnsi="Times New Roman"/>
          <w:noProof/>
          <w:sz w:val="24"/>
          <w:szCs w:val="24"/>
        </w:rPr>
        <w:t xml:space="preserve">.4. Пеня начисляется за каждый день просрочки исполнения Исполнителем обязательства, предусмотренного настощим Контрактом, начиная со дня, следующего после дня истечения установленного настоящим Контрактом срока исполнения обязательства, </w:t>
      </w:r>
      <w:r w:rsidRPr="00464AD9">
        <w:rPr>
          <w:rFonts w:ascii="Times New Roman" w:eastAsia="Times New Roman" w:hAnsi="Times New Roman"/>
          <w:noProof/>
          <w:sz w:val="24"/>
          <w:szCs w:val="24"/>
        </w:rPr>
        <w:br/>
        <w:t xml:space="preserve">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уменьшеной на сумму , пропорциональную объему обязательств, предусмотренных настоящим Контрактом и фактически исполненных Исполнителем. </w:t>
      </w:r>
    </w:p>
    <w:p w:rsidR="00464AD9" w:rsidRPr="00464AD9" w:rsidRDefault="00464AD9" w:rsidP="00464AD9">
      <w:pPr>
        <w:spacing w:after="0" w:line="240" w:lineRule="auto"/>
        <w:ind w:firstLine="709"/>
        <w:contextualSpacing/>
        <w:jc w:val="both"/>
        <w:rPr>
          <w:rFonts w:ascii="Times New Roman" w:hAnsi="Times New Roman"/>
          <w:sz w:val="24"/>
          <w:szCs w:val="24"/>
        </w:rPr>
      </w:pPr>
      <w:r>
        <w:rPr>
          <w:rFonts w:ascii="Times New Roman" w:hAnsi="Times New Roman"/>
          <w:sz w:val="24"/>
          <w:szCs w:val="24"/>
        </w:rPr>
        <w:t>5</w:t>
      </w:r>
      <w:r w:rsidRPr="00464AD9">
        <w:rPr>
          <w:rFonts w:ascii="Times New Roman" w:hAnsi="Times New Roman"/>
          <w:sz w:val="24"/>
          <w:szCs w:val="24"/>
        </w:rPr>
        <w:t>.5.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(подрядчиком,) обязательств, предусмотренных  контрактом (за исключением просрочки исполнения обязательств Государственным заказчиком, исполнителем (подрядчиком), утвержденными постановлением Правительства Российской Федерации от 30.08.2017 № 1042 (далее - Правила), и составляет:</w:t>
      </w:r>
    </w:p>
    <w:p w:rsidR="00464AD9" w:rsidRPr="00464AD9" w:rsidRDefault="00464AD9" w:rsidP="00464AD9">
      <w:pPr>
        <w:spacing w:after="0" w:line="240" w:lineRule="auto"/>
        <w:ind w:firstLine="709"/>
        <w:contextualSpacing/>
        <w:jc w:val="both"/>
        <w:rPr>
          <w:rFonts w:ascii="Times New Roman" w:hAnsi="Times New Roman"/>
          <w:sz w:val="24"/>
          <w:szCs w:val="24"/>
        </w:rPr>
      </w:pPr>
      <w:r w:rsidRPr="00464AD9">
        <w:rPr>
          <w:rFonts w:ascii="Times New Roman" w:hAnsi="Times New Roman"/>
          <w:sz w:val="24"/>
          <w:szCs w:val="24"/>
        </w:rPr>
        <w:t>- 10 процентов цены контракта (этапа) в случае, если цена Контракта (этапа)</w:t>
      </w:r>
      <w:r w:rsidRPr="00464AD9">
        <w:rPr>
          <w:rFonts w:ascii="Times New Roman" w:hAnsi="Times New Roman"/>
          <w:sz w:val="24"/>
          <w:szCs w:val="24"/>
        </w:rPr>
        <w:br/>
        <w:t xml:space="preserve">не превышает 3 млн. рублей. </w:t>
      </w:r>
    </w:p>
    <w:p w:rsidR="00464AD9" w:rsidRPr="00464AD9" w:rsidRDefault="00464AD9" w:rsidP="00464AD9">
      <w:pPr>
        <w:spacing w:after="0" w:line="240" w:lineRule="auto"/>
        <w:ind w:firstLine="709"/>
        <w:contextualSpacing/>
        <w:jc w:val="both"/>
        <w:rPr>
          <w:rFonts w:ascii="Times New Roman" w:hAnsi="Times New Roman"/>
          <w:noProof/>
          <w:sz w:val="24"/>
          <w:szCs w:val="24"/>
        </w:rPr>
      </w:pPr>
      <w:r>
        <w:rPr>
          <w:rFonts w:ascii="Times New Roman" w:hAnsi="Times New Roman"/>
          <w:noProof/>
          <w:sz w:val="24"/>
          <w:szCs w:val="24"/>
        </w:rPr>
        <w:t>5</w:t>
      </w:r>
      <w:r w:rsidRPr="00464AD9">
        <w:rPr>
          <w:rFonts w:ascii="Times New Roman" w:hAnsi="Times New Roman"/>
          <w:noProof/>
          <w:sz w:val="24"/>
          <w:szCs w:val="24"/>
        </w:rPr>
        <w:t xml:space="preserve">.6.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Исполнитенль уплачивает Государственному заказчику штраф. Размер штрафа определяется </w:t>
      </w:r>
      <w:r w:rsidRPr="00464AD9">
        <w:rPr>
          <w:rFonts w:ascii="Times New Roman" w:hAnsi="Times New Roman"/>
          <w:noProof/>
          <w:sz w:val="24"/>
          <w:szCs w:val="24"/>
        </w:rPr>
        <w:br/>
        <w:t>в соответствии с Правилами и состовляет 1000 рублей.</w:t>
      </w:r>
    </w:p>
    <w:p w:rsidR="00464AD9" w:rsidRPr="00464AD9" w:rsidRDefault="00464AD9" w:rsidP="00464AD9">
      <w:pPr>
        <w:spacing w:after="0" w:line="240" w:lineRule="auto"/>
        <w:ind w:firstLine="709"/>
        <w:jc w:val="both"/>
        <w:rPr>
          <w:rFonts w:ascii="Times New Roman" w:eastAsia="Times New Roman" w:hAnsi="Times New Roman"/>
          <w:noProof/>
          <w:sz w:val="24"/>
          <w:szCs w:val="24"/>
        </w:rPr>
      </w:pPr>
      <w:r>
        <w:rPr>
          <w:rFonts w:ascii="Times New Roman" w:eastAsia="Times New Roman" w:hAnsi="Times New Roman"/>
          <w:noProof/>
          <w:sz w:val="24"/>
          <w:szCs w:val="24"/>
        </w:rPr>
        <w:t>5</w:t>
      </w:r>
      <w:r w:rsidRPr="00464AD9">
        <w:rPr>
          <w:rFonts w:ascii="Times New Roman" w:eastAsia="Times New Roman" w:hAnsi="Times New Roman"/>
          <w:noProof/>
          <w:sz w:val="24"/>
          <w:szCs w:val="24"/>
        </w:rPr>
        <w:t xml:space="preserve">.7. За каждый день просрочки исполнения Исполнителем обязательства, предусмотренного частью 30 статьи 34 Закона  № 44-ФЗ, начисляется пеня в размере, определенном в порядке, установленном в настоящем Контракте. </w:t>
      </w:r>
    </w:p>
    <w:p w:rsidR="00464AD9" w:rsidRPr="00464AD9" w:rsidRDefault="00464AD9" w:rsidP="00464AD9">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noProof/>
          <w:sz w:val="24"/>
          <w:szCs w:val="24"/>
        </w:rPr>
        <w:t>5</w:t>
      </w:r>
      <w:r w:rsidRPr="00464AD9">
        <w:rPr>
          <w:rFonts w:ascii="Times New Roman" w:eastAsia="Times New Roman" w:hAnsi="Times New Roman"/>
          <w:noProof/>
          <w:sz w:val="24"/>
          <w:szCs w:val="24"/>
        </w:rPr>
        <w:t>.8.</w:t>
      </w:r>
      <w:r w:rsidRPr="00464AD9">
        <w:rPr>
          <w:rFonts w:ascii="Times New Roman" w:eastAsia="Times New Roman" w:hAnsi="Times New Roman"/>
          <w:sz w:val="24"/>
          <w:szCs w:val="24"/>
        </w:rPr>
        <w:t xml:space="preserve">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w:t>
      </w:r>
    </w:p>
    <w:p w:rsidR="00464AD9" w:rsidRPr="00464AD9" w:rsidRDefault="00464AD9" w:rsidP="00464AD9">
      <w:pPr>
        <w:spacing w:after="0" w:line="240" w:lineRule="auto"/>
        <w:ind w:firstLine="709"/>
        <w:jc w:val="both"/>
        <w:rPr>
          <w:rFonts w:ascii="Times New Roman" w:hAnsi="Times New Roman"/>
          <w:noProof/>
          <w:sz w:val="24"/>
          <w:szCs w:val="24"/>
        </w:rPr>
      </w:pPr>
      <w:r>
        <w:rPr>
          <w:rFonts w:ascii="Times New Roman" w:hAnsi="Times New Roman"/>
          <w:noProof/>
          <w:sz w:val="24"/>
          <w:szCs w:val="24"/>
        </w:rPr>
        <w:t>5</w:t>
      </w:r>
      <w:r w:rsidRPr="00464AD9">
        <w:rPr>
          <w:rFonts w:ascii="Times New Roman" w:hAnsi="Times New Roman"/>
          <w:noProof/>
          <w:sz w:val="24"/>
          <w:szCs w:val="24"/>
        </w:rPr>
        <w:t xml:space="preserve">.9. Применение неустойки (штрафа, пени) не освобождает Стороны от исполнения обязательств по настоящему Контракту. </w:t>
      </w:r>
    </w:p>
    <w:p w:rsidR="00464AD9" w:rsidRPr="00464AD9" w:rsidRDefault="00464AD9" w:rsidP="00464AD9">
      <w:pPr>
        <w:shd w:val="clear" w:color="auto" w:fill="FFFFFF" w:themeFill="background1"/>
        <w:spacing w:after="0" w:line="240" w:lineRule="auto"/>
        <w:ind w:firstLine="709"/>
        <w:jc w:val="both"/>
        <w:rPr>
          <w:rFonts w:ascii="Times New Roman" w:hAnsi="Times New Roman"/>
          <w:noProof/>
          <w:sz w:val="24"/>
          <w:szCs w:val="24"/>
        </w:rPr>
      </w:pPr>
      <w:r>
        <w:rPr>
          <w:rFonts w:ascii="Times New Roman" w:hAnsi="Times New Roman"/>
          <w:noProof/>
          <w:sz w:val="24"/>
          <w:szCs w:val="24"/>
        </w:rPr>
        <w:lastRenderedPageBreak/>
        <w:t>5</w:t>
      </w:r>
      <w:r w:rsidRPr="00464AD9">
        <w:rPr>
          <w:rFonts w:ascii="Times New Roman" w:hAnsi="Times New Roman"/>
          <w:noProof/>
          <w:sz w:val="24"/>
          <w:szCs w:val="24"/>
        </w:rPr>
        <w:t xml:space="preserve">.10.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 </w:t>
      </w:r>
    </w:p>
    <w:p w:rsidR="00464AD9" w:rsidRPr="00464AD9" w:rsidRDefault="00464AD9" w:rsidP="00464AD9">
      <w:pPr>
        <w:spacing w:after="0" w:line="240" w:lineRule="auto"/>
        <w:ind w:firstLine="709"/>
        <w:jc w:val="both"/>
        <w:rPr>
          <w:rFonts w:ascii="Times New Roman" w:hAnsi="Times New Roman"/>
          <w:sz w:val="24"/>
          <w:szCs w:val="24"/>
          <w:lang w:eastAsia="ar-SA"/>
        </w:rPr>
      </w:pPr>
      <w:r>
        <w:rPr>
          <w:rFonts w:ascii="Times New Roman" w:hAnsi="Times New Roman"/>
          <w:noProof/>
          <w:sz w:val="24"/>
          <w:szCs w:val="24"/>
        </w:rPr>
        <w:t>5</w:t>
      </w:r>
      <w:r w:rsidRPr="00464AD9">
        <w:rPr>
          <w:rFonts w:ascii="Times New Roman" w:hAnsi="Times New Roman"/>
          <w:noProof/>
          <w:sz w:val="24"/>
          <w:szCs w:val="24"/>
        </w:rPr>
        <w:t>.11.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9F6FB6" w:rsidRPr="003A0A1B" w:rsidRDefault="009F6FB6" w:rsidP="003A0A1B">
      <w:pPr>
        <w:spacing w:after="0" w:line="252" w:lineRule="auto"/>
        <w:ind w:firstLine="709"/>
        <w:jc w:val="both"/>
        <w:rPr>
          <w:rFonts w:ascii="Times New Roman" w:eastAsia="Times New Roman" w:hAnsi="Times New Roman"/>
          <w:b/>
          <w:sz w:val="24"/>
          <w:szCs w:val="24"/>
          <w:lang w:eastAsia="ru-RU"/>
        </w:rPr>
      </w:pPr>
    </w:p>
    <w:p w:rsidR="00D17506" w:rsidRPr="003A0A1B" w:rsidRDefault="00A625F6" w:rsidP="003A0A1B">
      <w:pPr>
        <w:spacing w:after="0" w:line="240" w:lineRule="auto"/>
        <w:jc w:val="center"/>
        <w:rPr>
          <w:rFonts w:ascii="Times New Roman" w:eastAsia="Times New Roman" w:hAnsi="Times New Roman"/>
          <w:b/>
          <w:sz w:val="24"/>
          <w:szCs w:val="24"/>
          <w:lang w:eastAsia="ru-RU"/>
        </w:rPr>
      </w:pPr>
      <w:r w:rsidRPr="003A0A1B">
        <w:rPr>
          <w:rFonts w:ascii="Times New Roman" w:eastAsia="Times New Roman" w:hAnsi="Times New Roman"/>
          <w:b/>
          <w:sz w:val="24"/>
          <w:szCs w:val="24"/>
          <w:lang w:eastAsia="ru-RU"/>
        </w:rPr>
        <w:t>6. ФОРС-МАЖОРНЫЕ ОБСТОЯТЕЛЬСТВА</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w:t>
      </w:r>
      <w:r w:rsidR="00183D30" w:rsidRPr="003A0A1B">
        <w:rPr>
          <w:rFonts w:ascii="Times New Roman" w:eastAsia="Times New Roman" w:hAnsi="Times New Roman"/>
          <w:sz w:val="24"/>
          <w:szCs w:val="24"/>
          <w:lang w:eastAsia="ru-RU"/>
        </w:rPr>
        <w:t>, засуху, пожар, тайфун, ураган</w:t>
      </w:r>
      <w:r w:rsidR="00714287" w:rsidRPr="003A0A1B">
        <w:rPr>
          <w:rFonts w:ascii="Times New Roman" w:eastAsia="Times New Roman" w:hAnsi="Times New Roman"/>
          <w:sz w:val="24"/>
          <w:szCs w:val="24"/>
          <w:lang w:eastAsia="ru-RU"/>
        </w:rPr>
        <w:t xml:space="preserve"> </w:t>
      </w:r>
      <w:r w:rsidR="00F817BD"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и другие стихийные бедствия, военные действия, массовые заболевания</w:t>
      </w:r>
      <w:r w:rsidR="00F817BD"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и действия органов государственной власти и упра</w:t>
      </w:r>
      <w:r w:rsidR="00943DBA" w:rsidRPr="003A0A1B">
        <w:rPr>
          <w:rFonts w:ascii="Times New Roman" w:eastAsia="Times New Roman" w:hAnsi="Times New Roman"/>
          <w:sz w:val="24"/>
          <w:szCs w:val="24"/>
          <w:lang w:eastAsia="ru-RU"/>
        </w:rPr>
        <w:t>вления и другие обстоятельства,</w:t>
      </w:r>
      <w:r w:rsidR="00F817BD"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не зависящие от воли Сторон, влияющие на возможность исполнения Сторонами условий Контракта.</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6.2. Указанные события должны носить чрезвычайный, непредвиденный</w:t>
      </w:r>
      <w:r w:rsidR="00943DBA"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и непредотвратимый характер, возникнуть после зак</w:t>
      </w:r>
      <w:r w:rsidR="00943DBA" w:rsidRPr="003A0A1B">
        <w:rPr>
          <w:rFonts w:ascii="Times New Roman" w:eastAsia="Times New Roman" w:hAnsi="Times New Roman"/>
          <w:sz w:val="24"/>
          <w:szCs w:val="24"/>
          <w:lang w:eastAsia="ru-RU"/>
        </w:rPr>
        <w:t>лючения Контракта и не зависеть</w:t>
      </w:r>
      <w:r w:rsidR="00943DBA"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от воли Сторон.</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6.3. При наступлении обстоятельств непреодолимой силы Сторона должна</w:t>
      </w:r>
      <w:r w:rsidR="00943DBA"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w:t>
      </w:r>
      <w:r w:rsidR="00943DBA"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по Контракту Сторонами и срок исполнения обязательств.</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6.4. По прекращении указанных обстоятельств, Сторона должна без промедления,</w:t>
      </w:r>
      <w:r w:rsidR="00943DBA"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но не позднее трех дней известить об этом другую Сторону в письменном виде. В извещении должен быть указан срок, в который предполагается исполнить обязательства по Контракту.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убытки, причиненных не извещением или несвоевременным извещением о таких обстоятельствах.</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6.5. Сторона должна в течение 10 дней передать другой Стороне сертификат торгово-промышленной палаты или иного компетентного органа или организации о наличии</w:t>
      </w:r>
      <w:r w:rsidR="00943DBA"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и продолжительности форс-мажорных обстоятельств.</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6.6.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680E48"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6.7. Если 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Контра</w:t>
      </w:r>
      <w:r w:rsidR="00943DBA" w:rsidRPr="003A0A1B">
        <w:rPr>
          <w:rFonts w:ascii="Times New Roman" w:eastAsia="Times New Roman" w:hAnsi="Times New Roman"/>
          <w:sz w:val="24"/>
          <w:szCs w:val="24"/>
          <w:lang w:eastAsia="ru-RU"/>
        </w:rPr>
        <w:t>кта</w:t>
      </w:r>
      <w:r w:rsidR="00943DBA"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и достижения соответствующей договоренности</w:t>
      </w:r>
      <w:r w:rsidR="00680E48" w:rsidRPr="003A0A1B">
        <w:rPr>
          <w:rFonts w:ascii="Times New Roman" w:eastAsia="Times New Roman" w:hAnsi="Times New Roman"/>
          <w:sz w:val="24"/>
          <w:szCs w:val="24"/>
          <w:lang w:eastAsia="ru-RU"/>
        </w:rPr>
        <w:t>.</w:t>
      </w:r>
    </w:p>
    <w:p w:rsidR="005C0E7D" w:rsidRPr="003A0A1B" w:rsidRDefault="005C0E7D" w:rsidP="003A0A1B">
      <w:pPr>
        <w:spacing w:after="0" w:line="240" w:lineRule="auto"/>
        <w:ind w:firstLine="708"/>
        <w:jc w:val="both"/>
        <w:rPr>
          <w:rFonts w:ascii="Times New Roman" w:eastAsia="Times New Roman" w:hAnsi="Times New Roman"/>
          <w:sz w:val="24"/>
          <w:szCs w:val="24"/>
          <w:lang w:eastAsia="ru-RU"/>
        </w:rPr>
      </w:pPr>
    </w:p>
    <w:p w:rsidR="00D17506" w:rsidRPr="003A0A1B" w:rsidRDefault="00A625F6" w:rsidP="003A0A1B">
      <w:pPr>
        <w:spacing w:after="0" w:line="240" w:lineRule="auto"/>
        <w:jc w:val="center"/>
        <w:rPr>
          <w:rFonts w:ascii="Times New Roman" w:eastAsia="Times New Roman" w:hAnsi="Times New Roman"/>
          <w:b/>
          <w:sz w:val="24"/>
          <w:szCs w:val="24"/>
          <w:lang w:eastAsia="ru-RU"/>
        </w:rPr>
      </w:pPr>
      <w:r w:rsidRPr="003A0A1B">
        <w:rPr>
          <w:rFonts w:ascii="Times New Roman" w:eastAsia="Times New Roman" w:hAnsi="Times New Roman"/>
          <w:b/>
          <w:sz w:val="24"/>
          <w:szCs w:val="24"/>
          <w:lang w:eastAsia="ru-RU"/>
        </w:rPr>
        <w:t>7. СРОК ДЕЙСТВИЯ КОНТРАКТА</w:t>
      </w:r>
    </w:p>
    <w:p w:rsidR="00A625F6" w:rsidRPr="003A0A1B" w:rsidRDefault="0034266E" w:rsidP="003A0A1B">
      <w:pPr>
        <w:spacing w:after="0" w:line="240" w:lineRule="auto"/>
        <w:ind w:firstLine="567"/>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 xml:space="preserve">7.1. </w:t>
      </w:r>
      <w:r w:rsidR="00A625F6" w:rsidRPr="003A0A1B">
        <w:rPr>
          <w:rFonts w:ascii="Times New Roman" w:eastAsia="Times New Roman" w:hAnsi="Times New Roman"/>
          <w:sz w:val="24"/>
          <w:szCs w:val="24"/>
          <w:lang w:eastAsia="ru-RU"/>
        </w:rPr>
        <w:t xml:space="preserve">Контракт вступает в силу с момента подписания и действует </w:t>
      </w:r>
      <w:r w:rsidR="00A625F6" w:rsidRPr="00E37E05">
        <w:rPr>
          <w:rFonts w:ascii="Times New Roman" w:eastAsia="Times New Roman" w:hAnsi="Times New Roman"/>
          <w:b/>
          <w:sz w:val="24"/>
          <w:szCs w:val="24"/>
          <w:lang w:eastAsia="ru-RU"/>
        </w:rPr>
        <w:t xml:space="preserve">до </w:t>
      </w:r>
      <w:r w:rsidR="00FD63C0">
        <w:rPr>
          <w:rFonts w:ascii="Times New Roman" w:eastAsia="Times New Roman" w:hAnsi="Times New Roman"/>
          <w:b/>
          <w:sz w:val="24"/>
          <w:szCs w:val="24"/>
          <w:lang w:eastAsia="ru-RU"/>
        </w:rPr>
        <w:t>20</w:t>
      </w:r>
      <w:r w:rsidR="000A4658">
        <w:rPr>
          <w:rFonts w:ascii="Times New Roman" w:eastAsia="Times New Roman" w:hAnsi="Times New Roman"/>
          <w:b/>
          <w:sz w:val="24"/>
          <w:szCs w:val="24"/>
          <w:lang w:eastAsia="ru-RU"/>
        </w:rPr>
        <w:t>.08.2026</w:t>
      </w:r>
      <w:r w:rsidR="00FE47FA" w:rsidRPr="003A0A1B">
        <w:rPr>
          <w:rFonts w:ascii="Times New Roman" w:eastAsia="Times New Roman" w:hAnsi="Times New Roman"/>
          <w:sz w:val="24"/>
          <w:szCs w:val="24"/>
          <w:lang w:eastAsia="ru-RU"/>
        </w:rPr>
        <w:t>.</w:t>
      </w:r>
      <w:r w:rsidR="00943DBA" w:rsidRPr="003A0A1B">
        <w:rPr>
          <w:rFonts w:ascii="Times New Roman" w:eastAsia="Times New Roman" w:hAnsi="Times New Roman"/>
          <w:sz w:val="24"/>
          <w:szCs w:val="24"/>
          <w:lang w:eastAsia="ru-RU"/>
        </w:rPr>
        <w:t xml:space="preserve"> </w:t>
      </w:r>
    </w:p>
    <w:p w:rsidR="006214BE" w:rsidRPr="003A0A1B" w:rsidRDefault="006214BE" w:rsidP="003A0A1B">
      <w:pPr>
        <w:spacing w:after="0" w:line="240" w:lineRule="auto"/>
        <w:ind w:firstLine="567"/>
        <w:jc w:val="both"/>
        <w:rPr>
          <w:rFonts w:ascii="Times New Roman" w:eastAsia="Times New Roman" w:hAnsi="Times New Roman"/>
          <w:sz w:val="24"/>
          <w:szCs w:val="24"/>
          <w:lang w:eastAsia="ru-RU"/>
        </w:rPr>
      </w:pPr>
    </w:p>
    <w:p w:rsidR="00D17506" w:rsidRPr="003A0A1B" w:rsidRDefault="00A625F6" w:rsidP="003A0A1B">
      <w:pPr>
        <w:spacing w:after="0" w:line="240" w:lineRule="auto"/>
        <w:jc w:val="center"/>
        <w:rPr>
          <w:rFonts w:ascii="Times New Roman" w:eastAsia="Times New Roman" w:hAnsi="Times New Roman"/>
          <w:b/>
          <w:sz w:val="24"/>
          <w:szCs w:val="24"/>
          <w:lang w:eastAsia="ru-RU"/>
        </w:rPr>
      </w:pPr>
      <w:r w:rsidRPr="003A0A1B">
        <w:rPr>
          <w:rFonts w:ascii="Times New Roman" w:eastAsia="Times New Roman" w:hAnsi="Times New Roman"/>
          <w:b/>
          <w:sz w:val="24"/>
          <w:szCs w:val="24"/>
          <w:lang w:eastAsia="ru-RU"/>
        </w:rPr>
        <w:t>8. ПОРЯДОК РАССМОТРЕНИЯ СПОРОВ</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8.1. Все споры, возникающие в процессе исполнения Контракта, разрешаются между Поставщиком и Государственным заказчиком в добровольном порядке.</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8.2. При невозможности достижения соглашения Сторон спор подлежит разрешению</w:t>
      </w:r>
      <w:r w:rsidR="00EC121A" w:rsidRPr="003A0A1B">
        <w:rPr>
          <w:rFonts w:ascii="Times New Roman" w:eastAsia="Times New Roman" w:hAnsi="Times New Roman"/>
          <w:sz w:val="24"/>
          <w:szCs w:val="24"/>
          <w:lang w:eastAsia="ru-RU"/>
        </w:rPr>
        <w:t xml:space="preserve"> </w:t>
      </w:r>
      <w:r w:rsidR="00666CAE"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в Арбитражном суде Ярославской области.</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 xml:space="preserve">8.3. До направления искового заявления в Арбитражный суд, предъявление претензии Стороной является обязательным. </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8.4. Претензии направляются Сторонами друг другу в десятидневный срок с момента обнаружения одной из Сторон неисполнения условий Контракта другой Стороной.</w:t>
      </w:r>
    </w:p>
    <w:p w:rsidR="00D1750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lastRenderedPageBreak/>
        <w:t>8.5. Претензия должна быть рассмотрена и по</w:t>
      </w:r>
      <w:r w:rsidR="00D9542A" w:rsidRPr="003A0A1B">
        <w:rPr>
          <w:rFonts w:ascii="Times New Roman" w:eastAsia="Times New Roman" w:hAnsi="Times New Roman"/>
          <w:sz w:val="24"/>
          <w:szCs w:val="24"/>
          <w:lang w:eastAsia="ru-RU"/>
        </w:rPr>
        <w:t xml:space="preserve"> ней направлен ответ в течение 7</w:t>
      </w:r>
      <w:r w:rsidRPr="003A0A1B">
        <w:rPr>
          <w:rFonts w:ascii="Times New Roman" w:eastAsia="Times New Roman" w:hAnsi="Times New Roman"/>
          <w:sz w:val="24"/>
          <w:szCs w:val="24"/>
          <w:lang w:eastAsia="ru-RU"/>
        </w:rPr>
        <w:t xml:space="preserve"> дней</w:t>
      </w:r>
      <w:r w:rsidR="004F5193"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с момента получения претензии.</w:t>
      </w:r>
    </w:p>
    <w:p w:rsidR="005C0E7D" w:rsidRPr="003A0A1B" w:rsidRDefault="005C0E7D" w:rsidP="003A0A1B">
      <w:pPr>
        <w:spacing w:after="0" w:line="240" w:lineRule="auto"/>
        <w:ind w:firstLine="708"/>
        <w:jc w:val="both"/>
        <w:rPr>
          <w:rFonts w:ascii="Times New Roman" w:eastAsia="Times New Roman" w:hAnsi="Times New Roman"/>
          <w:sz w:val="24"/>
          <w:szCs w:val="24"/>
          <w:lang w:eastAsia="ru-RU"/>
        </w:rPr>
      </w:pPr>
    </w:p>
    <w:p w:rsidR="00CB1A00" w:rsidRPr="003A0A1B" w:rsidRDefault="00CB1A00" w:rsidP="003A0A1B">
      <w:pPr>
        <w:spacing w:after="0" w:line="240" w:lineRule="auto"/>
        <w:jc w:val="center"/>
        <w:rPr>
          <w:rFonts w:ascii="Times New Roman" w:eastAsia="Times New Roman" w:hAnsi="Times New Roman"/>
          <w:b/>
          <w:sz w:val="24"/>
          <w:szCs w:val="24"/>
          <w:lang w:eastAsia="ru-RU"/>
        </w:rPr>
      </w:pPr>
      <w:r w:rsidRPr="003A0A1B">
        <w:rPr>
          <w:rFonts w:ascii="Times New Roman" w:eastAsia="Times New Roman" w:hAnsi="Times New Roman"/>
          <w:b/>
          <w:sz w:val="24"/>
          <w:szCs w:val="24"/>
          <w:lang w:eastAsia="ru-RU"/>
        </w:rPr>
        <w:t>9. ИЗМЕНЕНИЕ, РАСТОРЖЕНИЕ КОНТРАКТА</w:t>
      </w:r>
    </w:p>
    <w:p w:rsidR="00CB1A00" w:rsidRPr="003A0A1B" w:rsidRDefault="00CB1A00"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9.1. Изменение существенных условий Контракта при его исполнении не допускается,</w:t>
      </w:r>
      <w:r w:rsidR="00D276C1" w:rsidRPr="003A0A1B">
        <w:rPr>
          <w:rFonts w:ascii="Times New Roman" w:eastAsia="Times New Roman" w:hAnsi="Times New Roman"/>
          <w:sz w:val="24"/>
          <w:szCs w:val="24"/>
          <w:lang w:eastAsia="ru-RU"/>
        </w:rPr>
        <w:t xml:space="preserve"> </w:t>
      </w:r>
      <w:r w:rsidR="00F817BD"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 xml:space="preserve">за исключением их изменений по соглашению сторон в следующих случаях: </w:t>
      </w:r>
    </w:p>
    <w:p w:rsidR="00CB1A00" w:rsidRPr="003A0A1B" w:rsidRDefault="00CB1A00"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9.1.1. при снижении цены Контракта без изменения, предусмотренного Контрактом количество товара, качества поставляемого товара и иных условий Контракта;</w:t>
      </w:r>
    </w:p>
    <w:p w:rsidR="00CB1A00" w:rsidRPr="003A0A1B" w:rsidRDefault="00CB1A00"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 xml:space="preserve">9.1.2. </w:t>
      </w:r>
      <w:r w:rsidR="00740CC5" w:rsidRPr="003A0A1B">
        <w:rPr>
          <w:rFonts w:ascii="Times New Roman" w:eastAsia="Times New Roman" w:hAnsi="Times New Roman"/>
          <w:sz w:val="24"/>
          <w:szCs w:val="24"/>
          <w:lang w:eastAsia="ru-RU"/>
        </w:rPr>
        <w:t>е</w:t>
      </w:r>
      <w:r w:rsidRPr="003A0A1B">
        <w:rPr>
          <w:rFonts w:ascii="Times New Roman" w:eastAsia="Times New Roman" w:hAnsi="Times New Roman"/>
          <w:sz w:val="24"/>
          <w:szCs w:val="24"/>
          <w:lang w:eastAsia="ru-RU"/>
        </w:rPr>
        <w:t>сли по предложению Государственного заказчика увеличиваются предусмотренные Контрактом количество товара не более чем на десять процентов</w:t>
      </w:r>
      <w:r w:rsidR="004F5193"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или уменьшаются  предусмотренные Контрактом количество поставляемого товара не</w:t>
      </w:r>
      <w:r w:rsidR="00714287" w:rsidRPr="003A0A1B">
        <w:rPr>
          <w:rFonts w:ascii="Times New Roman" w:eastAsia="Times New Roman" w:hAnsi="Times New Roman"/>
          <w:sz w:val="24"/>
          <w:szCs w:val="24"/>
          <w:lang w:eastAsia="ru-RU"/>
        </w:rPr>
        <w:t xml:space="preserve"> более чем на десять процентов.</w:t>
      </w:r>
      <w:r w:rsidRPr="003A0A1B">
        <w:rPr>
          <w:rFonts w:ascii="Times New Roman" w:eastAsia="Times New Roman" w:hAnsi="Times New Roman"/>
          <w:sz w:val="24"/>
          <w:szCs w:val="24"/>
          <w:lang w:eastAsia="ru-RU"/>
        </w:rPr>
        <w:t xml:space="preserve">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пропорционального дополнительному количеству товара из установленной в Контракте цены единицы товара,</w:t>
      </w:r>
      <w:r w:rsidR="00D276C1"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но не более чем на десять проц</w:t>
      </w:r>
      <w:r w:rsidR="004F5193" w:rsidRPr="003A0A1B">
        <w:rPr>
          <w:rFonts w:ascii="Times New Roman" w:eastAsia="Times New Roman" w:hAnsi="Times New Roman"/>
          <w:sz w:val="24"/>
          <w:szCs w:val="24"/>
          <w:lang w:eastAsia="ru-RU"/>
        </w:rPr>
        <w:t>ентов цены Контракта.</w:t>
      </w:r>
      <w:r w:rsidR="00F817BD"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При уменьшении предусмотренных Контрактом количества товара, Стороны контракта обязаны уменьшить цену Контракта исходя из цены из единицы товара. Цена единицы дополнительно поставляемого товара или цена единицы товара при уменьшении предусмотренного Контрактом количества товара поставляемого товара должна определяться</w:t>
      </w:r>
      <w:r w:rsidR="00714287" w:rsidRPr="003A0A1B">
        <w:rPr>
          <w:rFonts w:ascii="Times New Roman" w:eastAsia="Times New Roman" w:hAnsi="Times New Roman"/>
          <w:sz w:val="24"/>
          <w:szCs w:val="24"/>
          <w:lang w:eastAsia="ru-RU"/>
        </w:rPr>
        <w:t xml:space="preserve"> как частное от </w:t>
      </w:r>
      <w:r w:rsidRPr="003A0A1B">
        <w:rPr>
          <w:rFonts w:ascii="Times New Roman" w:eastAsia="Times New Roman" w:hAnsi="Times New Roman"/>
          <w:sz w:val="24"/>
          <w:szCs w:val="24"/>
          <w:lang w:eastAsia="ru-RU"/>
        </w:rPr>
        <w:t>деления первоначальной цены Контракта на предусмотренное</w:t>
      </w:r>
      <w:r w:rsidR="00F817BD"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в контракте</w:t>
      </w:r>
      <w:r w:rsidR="00F817BD" w:rsidRPr="003A0A1B">
        <w:rPr>
          <w:rFonts w:ascii="Times New Roman" w:eastAsia="Times New Roman" w:hAnsi="Times New Roman"/>
          <w:sz w:val="24"/>
          <w:szCs w:val="24"/>
          <w:lang w:eastAsia="ru-RU"/>
        </w:rPr>
        <w:t xml:space="preserve"> количество такого товара;</w:t>
      </w:r>
    </w:p>
    <w:p w:rsidR="00CB1A00" w:rsidRPr="003A0A1B" w:rsidRDefault="00A04E0E"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9.</w:t>
      </w:r>
      <w:r w:rsidR="00CB1A00" w:rsidRPr="003A0A1B">
        <w:rPr>
          <w:rFonts w:ascii="Times New Roman" w:eastAsia="Times New Roman" w:hAnsi="Times New Roman"/>
          <w:sz w:val="24"/>
          <w:szCs w:val="24"/>
          <w:lang w:eastAsia="ru-RU"/>
        </w:rPr>
        <w:t>1.3. в случаях, предусмотренных пунктом 6 статьи 161 Бюджетного кодекса Российской Федерации, при уменьшении ранее доверенных  до Государственного заказчика</w:t>
      </w:r>
      <w:r w:rsidR="00666CAE" w:rsidRPr="003A0A1B">
        <w:rPr>
          <w:rFonts w:ascii="Times New Roman" w:eastAsia="Times New Roman" w:hAnsi="Times New Roman"/>
          <w:sz w:val="24"/>
          <w:szCs w:val="24"/>
          <w:lang w:eastAsia="ru-RU"/>
        </w:rPr>
        <w:t>,</w:t>
      </w:r>
      <w:r w:rsidR="00714287" w:rsidRPr="003A0A1B">
        <w:rPr>
          <w:rFonts w:ascii="Times New Roman" w:eastAsia="Times New Roman" w:hAnsi="Times New Roman"/>
          <w:sz w:val="24"/>
          <w:szCs w:val="24"/>
          <w:lang w:eastAsia="ru-RU"/>
        </w:rPr>
        <w:t xml:space="preserve"> </w:t>
      </w:r>
      <w:r w:rsidR="00666CAE" w:rsidRPr="003A0A1B">
        <w:rPr>
          <w:rFonts w:ascii="Times New Roman" w:eastAsia="Times New Roman" w:hAnsi="Times New Roman"/>
          <w:sz w:val="24"/>
          <w:szCs w:val="24"/>
          <w:lang w:eastAsia="ru-RU"/>
        </w:rPr>
        <w:br/>
      </w:r>
      <w:r w:rsidR="00CB1A00" w:rsidRPr="003A0A1B">
        <w:rPr>
          <w:rFonts w:ascii="Times New Roman" w:eastAsia="Times New Roman" w:hAnsi="Times New Roman"/>
          <w:sz w:val="24"/>
          <w:szCs w:val="24"/>
          <w:lang w:eastAsia="ru-RU"/>
        </w:rPr>
        <w:t>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w:t>
      </w:r>
      <w:r w:rsidR="004F5193" w:rsidRPr="003A0A1B">
        <w:rPr>
          <w:rFonts w:ascii="Times New Roman" w:eastAsia="Times New Roman" w:hAnsi="Times New Roman"/>
          <w:sz w:val="24"/>
          <w:szCs w:val="24"/>
          <w:lang w:eastAsia="ru-RU"/>
        </w:rPr>
        <w:t>) сроков исполнения Контракта</w:t>
      </w:r>
      <w:r w:rsidR="00F817BD" w:rsidRPr="003A0A1B">
        <w:rPr>
          <w:rFonts w:ascii="Times New Roman" w:eastAsia="Times New Roman" w:hAnsi="Times New Roman"/>
          <w:sz w:val="24"/>
          <w:szCs w:val="24"/>
          <w:lang w:eastAsia="ru-RU"/>
        </w:rPr>
        <w:t xml:space="preserve"> </w:t>
      </w:r>
      <w:r w:rsidR="004F5193" w:rsidRPr="003A0A1B">
        <w:rPr>
          <w:rFonts w:ascii="Times New Roman" w:eastAsia="Times New Roman" w:hAnsi="Times New Roman"/>
          <w:sz w:val="24"/>
          <w:szCs w:val="24"/>
          <w:lang w:eastAsia="ru-RU"/>
        </w:rPr>
        <w:t xml:space="preserve">и </w:t>
      </w:r>
      <w:r w:rsidR="00CB1A00" w:rsidRPr="003A0A1B">
        <w:rPr>
          <w:rFonts w:ascii="Times New Roman" w:eastAsia="Times New Roman" w:hAnsi="Times New Roman"/>
          <w:sz w:val="24"/>
          <w:szCs w:val="24"/>
          <w:lang w:eastAsia="ru-RU"/>
        </w:rPr>
        <w:t>(или) количество товара, предусмотренных Контрактом. Сокращение количества товара при уменьшении цены  Контракта в данном случа</w:t>
      </w:r>
      <w:r w:rsidR="004F5193" w:rsidRPr="003A0A1B">
        <w:rPr>
          <w:rFonts w:ascii="Times New Roman" w:eastAsia="Times New Roman" w:hAnsi="Times New Roman"/>
          <w:sz w:val="24"/>
          <w:szCs w:val="24"/>
          <w:lang w:eastAsia="ru-RU"/>
        </w:rPr>
        <w:t>е осуществляется в соответствии</w:t>
      </w:r>
      <w:r w:rsidR="00F817BD" w:rsidRPr="003A0A1B">
        <w:rPr>
          <w:rFonts w:ascii="Times New Roman" w:eastAsia="Times New Roman" w:hAnsi="Times New Roman"/>
          <w:sz w:val="24"/>
          <w:szCs w:val="24"/>
          <w:lang w:eastAsia="ru-RU"/>
        </w:rPr>
        <w:t xml:space="preserve"> </w:t>
      </w:r>
      <w:r w:rsidR="00CB1A00" w:rsidRPr="003A0A1B">
        <w:rPr>
          <w:rFonts w:ascii="Times New Roman" w:eastAsia="Times New Roman" w:hAnsi="Times New Roman"/>
          <w:sz w:val="24"/>
          <w:szCs w:val="24"/>
          <w:lang w:eastAsia="ru-RU"/>
        </w:rPr>
        <w:t>с методикой сокращения количества товаров, объемов работ или услуг</w:t>
      </w:r>
      <w:r w:rsidR="00D276C1" w:rsidRPr="003A0A1B">
        <w:rPr>
          <w:rFonts w:ascii="Times New Roman" w:eastAsia="Times New Roman" w:hAnsi="Times New Roman"/>
          <w:sz w:val="24"/>
          <w:szCs w:val="24"/>
          <w:lang w:eastAsia="ru-RU"/>
        </w:rPr>
        <w:t xml:space="preserve"> </w:t>
      </w:r>
      <w:r w:rsidR="00CB1A00" w:rsidRPr="003A0A1B">
        <w:rPr>
          <w:rFonts w:ascii="Times New Roman" w:eastAsia="Times New Roman" w:hAnsi="Times New Roman"/>
          <w:sz w:val="24"/>
          <w:szCs w:val="24"/>
          <w:lang w:eastAsia="ru-RU"/>
        </w:rPr>
        <w:t>при уменьшении цены Контракта, утвержденной постановлением Правительства РФ</w:t>
      </w:r>
      <w:r w:rsidR="00714287" w:rsidRPr="003A0A1B">
        <w:rPr>
          <w:rFonts w:ascii="Times New Roman" w:eastAsia="Times New Roman" w:hAnsi="Times New Roman"/>
          <w:sz w:val="24"/>
          <w:szCs w:val="24"/>
          <w:lang w:eastAsia="ru-RU"/>
        </w:rPr>
        <w:t xml:space="preserve"> </w:t>
      </w:r>
      <w:r w:rsidR="00CB1A00" w:rsidRPr="003A0A1B">
        <w:rPr>
          <w:rFonts w:ascii="Times New Roman" w:eastAsia="Times New Roman" w:hAnsi="Times New Roman"/>
          <w:sz w:val="24"/>
          <w:szCs w:val="24"/>
          <w:lang w:eastAsia="ru-RU"/>
        </w:rPr>
        <w:t>от 28.11.2013 № 1090. Принятие Государственным заказчиком решения об изменении Контракта в связи</w:t>
      </w:r>
      <w:r w:rsidR="00714287" w:rsidRPr="003A0A1B">
        <w:rPr>
          <w:rFonts w:ascii="Times New Roman" w:eastAsia="Times New Roman" w:hAnsi="Times New Roman"/>
          <w:sz w:val="24"/>
          <w:szCs w:val="24"/>
          <w:lang w:eastAsia="ru-RU"/>
        </w:rPr>
        <w:t xml:space="preserve"> </w:t>
      </w:r>
      <w:r w:rsidR="00CB1A00" w:rsidRPr="003A0A1B">
        <w:rPr>
          <w:rFonts w:ascii="Times New Roman" w:eastAsia="Times New Roman" w:hAnsi="Times New Roman"/>
          <w:sz w:val="24"/>
          <w:szCs w:val="24"/>
          <w:lang w:eastAsia="ru-RU"/>
        </w:rPr>
        <w:t>с уменьшением лимитов бюджетных обязательств осуществляет</w:t>
      </w:r>
      <w:r w:rsidR="00217236" w:rsidRPr="003A0A1B">
        <w:rPr>
          <w:rFonts w:ascii="Times New Roman" w:eastAsia="Times New Roman" w:hAnsi="Times New Roman"/>
          <w:sz w:val="24"/>
          <w:szCs w:val="24"/>
          <w:lang w:eastAsia="ru-RU"/>
        </w:rPr>
        <w:t xml:space="preserve">ся исходя из </w:t>
      </w:r>
      <w:r w:rsidR="00CB1A00" w:rsidRPr="003A0A1B">
        <w:rPr>
          <w:rFonts w:ascii="Times New Roman" w:eastAsia="Times New Roman" w:hAnsi="Times New Roman"/>
          <w:sz w:val="24"/>
          <w:szCs w:val="24"/>
          <w:lang w:eastAsia="ru-RU"/>
        </w:rPr>
        <w:t>соразмерности изменения цены Контракта и количества товара.</w:t>
      </w:r>
    </w:p>
    <w:p w:rsidR="00CB1A00" w:rsidRPr="003A0A1B" w:rsidRDefault="00CB1A00"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 xml:space="preserve">9.2.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после подписания Сторонами вступают в силу с момента регистрации Государственным заказчиком. </w:t>
      </w:r>
    </w:p>
    <w:p w:rsidR="00CB1A00" w:rsidRPr="003A0A1B" w:rsidRDefault="00CB1A00"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 xml:space="preserve">9.3. Контракт может быть расторгнут в порядке, установленном законодательством Российской Федерации, исключительно по следующим основаниям: </w:t>
      </w:r>
    </w:p>
    <w:p w:rsidR="00CB1A00" w:rsidRPr="003A0A1B" w:rsidRDefault="00CB1A00"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 xml:space="preserve">9.3.1. в случае одностороннего отказа </w:t>
      </w:r>
      <w:r w:rsidR="004F5193" w:rsidRPr="003A0A1B">
        <w:rPr>
          <w:rFonts w:ascii="Times New Roman" w:eastAsia="Times New Roman" w:hAnsi="Times New Roman"/>
          <w:sz w:val="24"/>
          <w:szCs w:val="24"/>
          <w:lang w:eastAsia="ru-RU"/>
        </w:rPr>
        <w:t>стороны от исполнения Контракта</w:t>
      </w:r>
      <w:r w:rsidR="004F5193"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в соответствии</w:t>
      </w:r>
      <w:r w:rsidR="00A04E0E"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с действующим законодательством;</w:t>
      </w:r>
    </w:p>
    <w:p w:rsidR="00CB1A00" w:rsidRPr="003A0A1B" w:rsidRDefault="00CB1A00"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9.3.2. по соглашению Сторон;</w:t>
      </w:r>
    </w:p>
    <w:p w:rsidR="00CB1A00" w:rsidRPr="003A0A1B" w:rsidRDefault="00CB1A00"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 xml:space="preserve">9.3.3.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 </w:t>
      </w:r>
    </w:p>
    <w:p w:rsidR="00CB1A00" w:rsidRPr="003A0A1B" w:rsidRDefault="00CB1A00"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9.4. В случае расторжения Контракта по любым основаниям Государственный заказчик  обязан оплатить Поставщику стоимость товара надлежащего качества соответствующего требованиям Государственного зака</w:t>
      </w:r>
      <w:r w:rsidR="004F5193" w:rsidRPr="003A0A1B">
        <w:rPr>
          <w:rFonts w:ascii="Times New Roman" w:eastAsia="Times New Roman" w:hAnsi="Times New Roman"/>
          <w:sz w:val="24"/>
          <w:szCs w:val="24"/>
          <w:lang w:eastAsia="ru-RU"/>
        </w:rPr>
        <w:t>зчика, фактически поставленного</w:t>
      </w:r>
      <w:r w:rsidR="00F817BD"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 xml:space="preserve">на момент расторжения Контракта. </w:t>
      </w:r>
    </w:p>
    <w:p w:rsidR="00CB1A00" w:rsidRPr="003A0A1B" w:rsidRDefault="00CB1A00"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9.5. Если государственным заказчиком проведена экспертиза поставленного товара,</w:t>
      </w:r>
      <w:r w:rsidR="004F5193"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с привлечением экспертов, экспертных организаций, решение об одностороннем отказе</w:t>
      </w:r>
      <w:r w:rsidR="004F5193"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от исполнения контракта может быть принято Государственным  заказчиком только</w:t>
      </w:r>
      <w:r w:rsidR="00071AB3"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при условии, что по результатам экспертизы поставленного товара, выполненной работы</w:t>
      </w:r>
      <w:r w:rsidR="00D276C1" w:rsidRPr="003A0A1B">
        <w:rPr>
          <w:rFonts w:ascii="Times New Roman" w:eastAsia="Times New Roman" w:hAnsi="Times New Roman"/>
          <w:sz w:val="24"/>
          <w:szCs w:val="24"/>
          <w:lang w:eastAsia="ru-RU"/>
        </w:rPr>
        <w:t xml:space="preserve"> </w:t>
      </w:r>
      <w:r w:rsidR="00071AB3"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 xml:space="preserve">или оказанной услуги в заключении эксперта, экспертной организации будут подтверждены </w:t>
      </w:r>
      <w:r w:rsidRPr="003A0A1B">
        <w:rPr>
          <w:rFonts w:ascii="Times New Roman" w:eastAsia="Times New Roman" w:hAnsi="Times New Roman"/>
          <w:sz w:val="24"/>
          <w:szCs w:val="24"/>
          <w:lang w:eastAsia="ru-RU"/>
        </w:rPr>
        <w:lastRenderedPageBreak/>
        <w:t xml:space="preserve">нарушения условий контракта, послужившие основанием для одностороннего отказа Государственного заказчика от исполнения Контракта. </w:t>
      </w:r>
    </w:p>
    <w:p w:rsidR="005C0E7D" w:rsidRPr="003A0A1B" w:rsidRDefault="005C0E7D" w:rsidP="003A0A1B">
      <w:pPr>
        <w:spacing w:after="0" w:line="240" w:lineRule="auto"/>
        <w:ind w:firstLine="709"/>
        <w:jc w:val="both"/>
        <w:rPr>
          <w:rFonts w:ascii="Times New Roman" w:eastAsia="Times New Roman" w:hAnsi="Times New Roman"/>
          <w:sz w:val="24"/>
          <w:szCs w:val="24"/>
          <w:lang w:eastAsia="ru-RU"/>
        </w:rPr>
      </w:pPr>
    </w:p>
    <w:p w:rsidR="0045102F" w:rsidRPr="003A0A1B" w:rsidRDefault="0045102F" w:rsidP="003A0A1B">
      <w:pPr>
        <w:spacing w:after="0" w:line="240" w:lineRule="auto"/>
        <w:ind w:firstLine="709"/>
        <w:jc w:val="center"/>
        <w:rPr>
          <w:rFonts w:ascii="Times New Roman" w:eastAsia="Times New Roman" w:hAnsi="Times New Roman"/>
          <w:b/>
          <w:sz w:val="24"/>
          <w:szCs w:val="24"/>
          <w:lang w:eastAsia="ru-RU"/>
        </w:rPr>
      </w:pPr>
      <w:r w:rsidRPr="003A0A1B">
        <w:rPr>
          <w:rFonts w:ascii="Times New Roman" w:eastAsia="Times New Roman" w:hAnsi="Times New Roman"/>
          <w:b/>
          <w:sz w:val="24"/>
          <w:szCs w:val="24"/>
          <w:lang w:eastAsia="ru-RU"/>
        </w:rPr>
        <w:t xml:space="preserve">10. ПОРЯДОК ПОЛУЧЕНИЯ ОТЧЕТНЫХ ДОКУМЕНТОВ. </w:t>
      </w:r>
    </w:p>
    <w:p w:rsidR="0045102F" w:rsidRPr="003A0A1B" w:rsidRDefault="0045102F"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10.1. Стороны пришли к соглашению, что выставление, направление, получение, подписание и обмен Отчетными документами,</w:t>
      </w:r>
      <w:r w:rsidR="00FD63C0">
        <w:rPr>
          <w:rFonts w:ascii="Times New Roman" w:eastAsia="Times New Roman" w:hAnsi="Times New Roman"/>
          <w:sz w:val="24"/>
          <w:szCs w:val="24"/>
          <w:lang w:eastAsia="ru-RU"/>
        </w:rPr>
        <w:t xml:space="preserve"> актами приема-передачи товара </w:t>
      </w:r>
      <w:r w:rsidRPr="003A0A1B">
        <w:rPr>
          <w:rFonts w:ascii="Times New Roman" w:eastAsia="Times New Roman" w:hAnsi="Times New Roman"/>
          <w:sz w:val="24"/>
          <w:szCs w:val="24"/>
          <w:lang w:eastAsia="ru-RU"/>
        </w:rPr>
        <w:t>и иными документами происходит в электронном виде с использованием усиленной квалифицированной электронной подписи (далее – УКЭП) посредством электронного документа оборота (далее – ЭДО) в системе электронного документооборота. С</w:t>
      </w:r>
      <w:r w:rsidR="00FD63C0">
        <w:rPr>
          <w:rFonts w:ascii="Times New Roman" w:eastAsia="Times New Roman" w:hAnsi="Times New Roman"/>
          <w:sz w:val="24"/>
          <w:szCs w:val="24"/>
          <w:lang w:eastAsia="ru-RU"/>
        </w:rPr>
        <w:t xml:space="preserve">тороны признают, что </w:t>
      </w:r>
      <w:r w:rsidR="00471002" w:rsidRPr="003A0A1B">
        <w:rPr>
          <w:rFonts w:ascii="Times New Roman" w:eastAsia="Times New Roman" w:hAnsi="Times New Roman"/>
          <w:sz w:val="24"/>
          <w:szCs w:val="24"/>
          <w:lang w:eastAsia="ru-RU"/>
        </w:rPr>
        <w:t>документы, подписанные УКЭП</w:t>
      </w:r>
      <w:r w:rsidRPr="003A0A1B">
        <w:rPr>
          <w:rFonts w:ascii="Times New Roman" w:eastAsia="Times New Roman" w:hAnsi="Times New Roman"/>
          <w:sz w:val="24"/>
          <w:szCs w:val="24"/>
          <w:lang w:eastAsia="ru-RU"/>
        </w:rPr>
        <w:t xml:space="preserve">,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rsidR="0045102F" w:rsidRPr="003A0A1B" w:rsidRDefault="0045102F"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10.2. Положение насто</w:t>
      </w:r>
      <w:r w:rsidR="00471002" w:rsidRPr="003A0A1B">
        <w:rPr>
          <w:rFonts w:ascii="Times New Roman" w:eastAsia="Times New Roman" w:hAnsi="Times New Roman"/>
          <w:sz w:val="24"/>
          <w:szCs w:val="24"/>
          <w:lang w:eastAsia="ru-RU"/>
        </w:rPr>
        <w:t>ящего раздела 10 не применяются к ЭДО в системе Единой информационной системы в сфере закупок. Использование Сторонами ЭДО в</w:t>
      </w:r>
      <w:r w:rsidR="00FD63C0">
        <w:rPr>
          <w:rFonts w:ascii="Times New Roman" w:eastAsia="Times New Roman" w:hAnsi="Times New Roman"/>
          <w:sz w:val="24"/>
          <w:szCs w:val="24"/>
          <w:lang w:eastAsia="ru-RU"/>
        </w:rPr>
        <w:t xml:space="preserve"> системе Единой информационной </w:t>
      </w:r>
      <w:r w:rsidR="00471002" w:rsidRPr="003A0A1B">
        <w:rPr>
          <w:rFonts w:ascii="Times New Roman" w:eastAsia="Times New Roman" w:hAnsi="Times New Roman"/>
          <w:sz w:val="24"/>
          <w:szCs w:val="24"/>
          <w:lang w:eastAsia="ru-RU"/>
        </w:rPr>
        <w:t xml:space="preserve">системы в сфере закупок согласовывается сторонами отдельно. </w:t>
      </w:r>
    </w:p>
    <w:p w:rsidR="00471002" w:rsidRPr="003A0A1B" w:rsidRDefault="00471002"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10.3. Стороны признают, что УКЭП документа признается равнозначной собственноручной</w:t>
      </w:r>
      <w:r w:rsidR="00FD63C0">
        <w:rPr>
          <w:rFonts w:ascii="Times New Roman" w:eastAsia="Times New Roman" w:hAnsi="Times New Roman"/>
          <w:sz w:val="24"/>
          <w:szCs w:val="24"/>
          <w:lang w:eastAsia="ru-RU"/>
        </w:rPr>
        <w:t xml:space="preserve"> подписи владельца сертификата </w:t>
      </w:r>
      <w:r w:rsidRPr="003A0A1B">
        <w:rPr>
          <w:rFonts w:ascii="Times New Roman" w:eastAsia="Times New Roman" w:hAnsi="Times New Roman"/>
          <w:sz w:val="24"/>
          <w:szCs w:val="24"/>
          <w:lang w:eastAsia="ru-RU"/>
        </w:rPr>
        <w:t xml:space="preserve">порождает для подписанта юридические последствия виде установления, изменения и прекращения прав и обязанностей в соответствии с законодательством Российской Федерации. </w:t>
      </w:r>
    </w:p>
    <w:p w:rsidR="00471002" w:rsidRPr="003A0A1B" w:rsidRDefault="00471002"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10.4. Документы, используемые в систем</w:t>
      </w:r>
      <w:r w:rsidR="005C0E7D" w:rsidRPr="003A0A1B">
        <w:rPr>
          <w:rFonts w:ascii="Times New Roman" w:eastAsia="Times New Roman" w:hAnsi="Times New Roman"/>
          <w:sz w:val="24"/>
          <w:szCs w:val="24"/>
          <w:lang w:eastAsia="ru-RU"/>
        </w:rPr>
        <w:t>е электронного документооборота</w:t>
      </w:r>
      <w:r w:rsidRPr="003A0A1B">
        <w:rPr>
          <w:rFonts w:ascii="Times New Roman" w:eastAsia="Times New Roman" w:hAnsi="Times New Roman"/>
          <w:sz w:val="24"/>
          <w:szCs w:val="24"/>
          <w:lang w:eastAsia="ru-RU"/>
        </w:rPr>
        <w:t xml:space="preserve">, принимаются Сторонами к учету в качестве первичных учетных документов, используются </w:t>
      </w:r>
      <w:r w:rsidR="005C0E7D"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 xml:space="preserve">в качестве доказательства в судебных разбирательствах и предоставляются в государственные органы в случае запросов. </w:t>
      </w:r>
    </w:p>
    <w:p w:rsidR="005C0E7D" w:rsidRPr="003A0A1B" w:rsidRDefault="005C0E7D"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 xml:space="preserve">10.5. Стороны осуществляют электронный документооборот в соответствии </w:t>
      </w:r>
      <w:r w:rsidRPr="003A0A1B">
        <w:rPr>
          <w:rFonts w:ascii="Times New Roman" w:eastAsia="Times New Roman" w:hAnsi="Times New Roman"/>
          <w:sz w:val="24"/>
          <w:szCs w:val="24"/>
          <w:lang w:eastAsia="ru-RU"/>
        </w:rPr>
        <w:br/>
        <w:t xml:space="preserve">с действующим законодательством Российской Федерации. </w:t>
      </w:r>
    </w:p>
    <w:p w:rsidR="0045102F" w:rsidRPr="003A0A1B" w:rsidRDefault="0045102F" w:rsidP="003A0A1B">
      <w:pPr>
        <w:spacing w:after="0" w:line="240" w:lineRule="auto"/>
        <w:ind w:firstLine="709"/>
        <w:jc w:val="center"/>
        <w:rPr>
          <w:rFonts w:ascii="Times New Roman" w:eastAsia="Times New Roman" w:hAnsi="Times New Roman"/>
          <w:b/>
          <w:sz w:val="24"/>
          <w:szCs w:val="24"/>
          <w:lang w:eastAsia="ru-RU"/>
        </w:rPr>
      </w:pPr>
    </w:p>
    <w:p w:rsidR="00D17506" w:rsidRPr="003A0A1B" w:rsidRDefault="00A625F6" w:rsidP="003A0A1B">
      <w:pPr>
        <w:spacing w:after="0" w:line="240" w:lineRule="auto"/>
        <w:jc w:val="center"/>
        <w:rPr>
          <w:rFonts w:ascii="Times New Roman" w:eastAsia="Times New Roman" w:hAnsi="Times New Roman"/>
          <w:b/>
          <w:sz w:val="24"/>
          <w:szCs w:val="24"/>
          <w:lang w:eastAsia="ru-RU"/>
        </w:rPr>
      </w:pPr>
      <w:r w:rsidRPr="003A0A1B">
        <w:rPr>
          <w:rFonts w:ascii="Times New Roman" w:eastAsia="Times New Roman" w:hAnsi="Times New Roman"/>
          <w:b/>
          <w:sz w:val="24"/>
          <w:szCs w:val="24"/>
          <w:lang w:eastAsia="ru-RU"/>
        </w:rPr>
        <w:t>1</w:t>
      </w:r>
      <w:r w:rsidR="0045102F" w:rsidRPr="003A0A1B">
        <w:rPr>
          <w:rFonts w:ascii="Times New Roman" w:eastAsia="Times New Roman" w:hAnsi="Times New Roman"/>
          <w:b/>
          <w:sz w:val="24"/>
          <w:szCs w:val="24"/>
          <w:lang w:eastAsia="ru-RU"/>
        </w:rPr>
        <w:t>1</w:t>
      </w:r>
      <w:r w:rsidRPr="003A0A1B">
        <w:rPr>
          <w:rFonts w:ascii="Times New Roman" w:eastAsia="Times New Roman" w:hAnsi="Times New Roman"/>
          <w:b/>
          <w:sz w:val="24"/>
          <w:szCs w:val="24"/>
          <w:lang w:eastAsia="ru-RU"/>
        </w:rPr>
        <w:t>. ЗАКЛЮЧИТЕЛЬНЫЕ ПОЛОЖЕНИЯ</w:t>
      </w:r>
    </w:p>
    <w:p w:rsidR="00A625F6" w:rsidRPr="003A0A1B" w:rsidRDefault="0045102F"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11</w:t>
      </w:r>
      <w:r w:rsidR="00A625F6" w:rsidRPr="003A0A1B">
        <w:rPr>
          <w:rFonts w:ascii="Times New Roman" w:eastAsia="Times New Roman" w:hAnsi="Times New Roman"/>
          <w:sz w:val="24"/>
          <w:szCs w:val="24"/>
          <w:lang w:eastAsia="ru-RU"/>
        </w:rPr>
        <w:t>.1. Любые изменения и дополнения к настоящему контракту действительны лишь</w:t>
      </w:r>
      <w:r w:rsidR="00EC121A" w:rsidRPr="003A0A1B">
        <w:rPr>
          <w:rFonts w:ascii="Times New Roman" w:eastAsia="Times New Roman" w:hAnsi="Times New Roman"/>
          <w:sz w:val="24"/>
          <w:szCs w:val="24"/>
          <w:lang w:eastAsia="ru-RU"/>
        </w:rPr>
        <w:t xml:space="preserve"> </w:t>
      </w:r>
      <w:r w:rsidR="00666CAE" w:rsidRPr="003A0A1B">
        <w:rPr>
          <w:rFonts w:ascii="Times New Roman" w:eastAsia="Times New Roman" w:hAnsi="Times New Roman"/>
          <w:sz w:val="24"/>
          <w:szCs w:val="24"/>
          <w:lang w:eastAsia="ru-RU"/>
        </w:rPr>
        <w:br/>
      </w:r>
      <w:r w:rsidR="00A625F6" w:rsidRPr="003A0A1B">
        <w:rPr>
          <w:rFonts w:ascii="Times New Roman" w:eastAsia="Times New Roman" w:hAnsi="Times New Roman"/>
          <w:sz w:val="24"/>
          <w:szCs w:val="24"/>
          <w:lang w:eastAsia="ru-RU"/>
        </w:rPr>
        <w:t>при условии, что они совершены в письменной форме и подписаны уполномоченными</w:t>
      </w:r>
      <w:r w:rsidR="00071AB3" w:rsidRPr="003A0A1B">
        <w:rPr>
          <w:rFonts w:ascii="Times New Roman" w:eastAsia="Times New Roman" w:hAnsi="Times New Roman"/>
          <w:sz w:val="24"/>
          <w:szCs w:val="24"/>
          <w:lang w:eastAsia="ru-RU"/>
        </w:rPr>
        <w:br/>
      </w:r>
      <w:r w:rsidR="00A625F6" w:rsidRPr="003A0A1B">
        <w:rPr>
          <w:rFonts w:ascii="Times New Roman" w:eastAsia="Times New Roman" w:hAnsi="Times New Roman"/>
          <w:sz w:val="24"/>
          <w:szCs w:val="24"/>
          <w:lang w:eastAsia="ru-RU"/>
        </w:rPr>
        <w:t>на то представителями сторон.</w:t>
      </w:r>
    </w:p>
    <w:p w:rsidR="00A625F6" w:rsidRPr="00680E48"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1</w:t>
      </w:r>
      <w:r w:rsidR="0045102F" w:rsidRPr="003A0A1B">
        <w:rPr>
          <w:rFonts w:ascii="Times New Roman" w:eastAsia="Times New Roman" w:hAnsi="Times New Roman"/>
          <w:sz w:val="24"/>
          <w:szCs w:val="24"/>
          <w:lang w:eastAsia="ru-RU"/>
        </w:rPr>
        <w:t>1</w:t>
      </w:r>
      <w:r w:rsidRPr="003A0A1B">
        <w:rPr>
          <w:rFonts w:ascii="Times New Roman" w:eastAsia="Times New Roman" w:hAnsi="Times New Roman"/>
          <w:sz w:val="24"/>
          <w:szCs w:val="24"/>
          <w:lang w:eastAsia="ru-RU"/>
        </w:rPr>
        <w:t>.2.</w:t>
      </w:r>
      <w:r w:rsidR="00CA7665"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 xml:space="preserve">Настоящий контракт составлен в двух экземплярах. Каждый на русском языке. </w:t>
      </w:r>
      <w:r w:rsidR="00666CAE"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Все экземпляры идентичны и имеют одинаковую силу. У каждой из сторон находится один экземпляр настоящего контракта.</w:t>
      </w:r>
    </w:p>
    <w:p w:rsidR="00A625F6" w:rsidRPr="00680E48" w:rsidRDefault="00A625F6" w:rsidP="00D276C1">
      <w:pPr>
        <w:spacing w:after="0" w:line="240" w:lineRule="auto"/>
        <w:ind w:firstLine="708"/>
        <w:jc w:val="both"/>
        <w:rPr>
          <w:rFonts w:ascii="Times New Roman" w:eastAsia="Times New Roman" w:hAnsi="Times New Roman"/>
          <w:sz w:val="24"/>
          <w:szCs w:val="24"/>
          <w:lang w:eastAsia="ru-RU"/>
        </w:rPr>
      </w:pPr>
      <w:r w:rsidRPr="00680E48">
        <w:rPr>
          <w:rFonts w:ascii="Times New Roman" w:eastAsia="Times New Roman" w:hAnsi="Times New Roman"/>
          <w:sz w:val="24"/>
          <w:szCs w:val="24"/>
          <w:lang w:eastAsia="ru-RU"/>
        </w:rPr>
        <w:t>1</w:t>
      </w:r>
      <w:r w:rsidR="0045102F">
        <w:rPr>
          <w:rFonts w:ascii="Times New Roman" w:eastAsia="Times New Roman" w:hAnsi="Times New Roman"/>
          <w:sz w:val="24"/>
          <w:szCs w:val="24"/>
          <w:lang w:eastAsia="ru-RU"/>
        </w:rPr>
        <w:t>1</w:t>
      </w:r>
      <w:r w:rsidRPr="00680E48">
        <w:rPr>
          <w:rFonts w:ascii="Times New Roman" w:eastAsia="Times New Roman" w:hAnsi="Times New Roman"/>
          <w:sz w:val="24"/>
          <w:szCs w:val="24"/>
          <w:lang w:eastAsia="ru-RU"/>
        </w:rPr>
        <w:t>.3.</w:t>
      </w:r>
      <w:r w:rsidR="00CA7665" w:rsidRPr="00680E48">
        <w:rPr>
          <w:rFonts w:ascii="Times New Roman" w:eastAsia="Times New Roman" w:hAnsi="Times New Roman"/>
          <w:sz w:val="24"/>
          <w:szCs w:val="24"/>
          <w:lang w:eastAsia="ru-RU"/>
        </w:rPr>
        <w:t xml:space="preserve"> </w:t>
      </w:r>
      <w:r w:rsidRPr="00680E48">
        <w:rPr>
          <w:rFonts w:ascii="Times New Roman" w:eastAsia="Times New Roman" w:hAnsi="Times New Roman"/>
          <w:sz w:val="24"/>
          <w:szCs w:val="24"/>
          <w:lang w:eastAsia="ru-RU"/>
        </w:rPr>
        <w:t>Контракт переданный по средствам факсимильной электронной связи имеет юридическую силу до получения оригинала.</w:t>
      </w:r>
    </w:p>
    <w:p w:rsidR="007A67F9" w:rsidRPr="00680E48" w:rsidRDefault="0045102F" w:rsidP="00F817BD">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00A625F6" w:rsidRPr="00680E48">
        <w:rPr>
          <w:rFonts w:ascii="Times New Roman" w:eastAsia="Times New Roman" w:hAnsi="Times New Roman"/>
          <w:sz w:val="24"/>
          <w:szCs w:val="24"/>
          <w:lang w:eastAsia="ru-RU"/>
        </w:rPr>
        <w:t>.4. Государственный заказчик обязуется в течени</w:t>
      </w:r>
      <w:r w:rsidR="00BC68EA" w:rsidRPr="00680E48">
        <w:rPr>
          <w:rFonts w:ascii="Times New Roman" w:eastAsia="Times New Roman" w:hAnsi="Times New Roman"/>
          <w:sz w:val="24"/>
          <w:szCs w:val="24"/>
          <w:lang w:eastAsia="ru-RU"/>
        </w:rPr>
        <w:t>е</w:t>
      </w:r>
      <w:r w:rsidR="00A625F6" w:rsidRPr="00680E48">
        <w:rPr>
          <w:rFonts w:ascii="Times New Roman" w:eastAsia="Times New Roman" w:hAnsi="Times New Roman"/>
          <w:sz w:val="24"/>
          <w:szCs w:val="24"/>
          <w:lang w:eastAsia="ru-RU"/>
        </w:rPr>
        <w:t xml:space="preserve"> 5 (пяти) рабочих дней после исполнения Поставщиком своих обязательств предусмотренных контрактом возвратить Поставщику обеспечение исполнения контракта. </w:t>
      </w:r>
    </w:p>
    <w:p w:rsidR="00F817BD" w:rsidRPr="00680E48" w:rsidRDefault="00F817BD" w:rsidP="00F817BD">
      <w:pPr>
        <w:spacing w:after="0" w:line="240" w:lineRule="auto"/>
        <w:ind w:firstLine="708"/>
        <w:jc w:val="both"/>
        <w:rPr>
          <w:rFonts w:ascii="Times New Roman" w:eastAsia="Times New Roman" w:hAnsi="Times New Roman"/>
          <w:sz w:val="24"/>
          <w:szCs w:val="24"/>
          <w:lang w:eastAsia="ru-RU"/>
        </w:rPr>
      </w:pPr>
    </w:p>
    <w:p w:rsidR="00CA7665" w:rsidRDefault="00A625F6" w:rsidP="00D64F36">
      <w:pPr>
        <w:spacing w:after="0" w:line="240" w:lineRule="auto"/>
        <w:jc w:val="center"/>
        <w:rPr>
          <w:rFonts w:ascii="Times New Roman" w:hAnsi="Times New Roman"/>
          <w:b/>
        </w:rPr>
      </w:pPr>
      <w:r w:rsidRPr="00680E48">
        <w:rPr>
          <w:rFonts w:ascii="Times New Roman" w:eastAsia="Times New Roman" w:hAnsi="Times New Roman"/>
          <w:b/>
          <w:sz w:val="24"/>
          <w:szCs w:val="24"/>
          <w:lang w:eastAsia="ru-RU"/>
        </w:rPr>
        <w:t>1</w:t>
      </w:r>
      <w:r w:rsidR="0045102F">
        <w:rPr>
          <w:rFonts w:ascii="Times New Roman" w:eastAsia="Times New Roman" w:hAnsi="Times New Roman"/>
          <w:b/>
          <w:sz w:val="24"/>
          <w:szCs w:val="24"/>
          <w:lang w:eastAsia="ru-RU"/>
        </w:rPr>
        <w:t>2</w:t>
      </w:r>
      <w:r w:rsidRPr="00680E48">
        <w:rPr>
          <w:rFonts w:ascii="Times New Roman" w:eastAsia="Times New Roman" w:hAnsi="Times New Roman"/>
          <w:b/>
          <w:sz w:val="24"/>
          <w:szCs w:val="24"/>
          <w:lang w:eastAsia="ru-RU"/>
        </w:rPr>
        <w:t xml:space="preserve">. </w:t>
      </w:r>
      <w:r w:rsidR="00D64F36" w:rsidRPr="00680E48">
        <w:rPr>
          <w:rFonts w:ascii="Times New Roman" w:hAnsi="Times New Roman"/>
          <w:b/>
          <w:sz w:val="24"/>
          <w:szCs w:val="24"/>
        </w:rPr>
        <w:t>ЮРЕДИЧЕСКИЕ АДРЕСА, БАНКОВСКИЕ РЕКВЕЗИТЫ И ПОДПИСИ СТОРОН</w:t>
      </w:r>
      <w:r w:rsidR="00D64F36" w:rsidRPr="00680E48">
        <w:rPr>
          <w:rFonts w:ascii="Times New Roman" w:hAnsi="Times New Roman"/>
          <w:b/>
        </w:rPr>
        <w:t>.</w:t>
      </w:r>
    </w:p>
    <w:p w:rsidR="00B84AD9" w:rsidRDefault="00B84AD9" w:rsidP="00D64F36">
      <w:pPr>
        <w:spacing w:after="0" w:line="240" w:lineRule="auto"/>
        <w:jc w:val="center"/>
        <w:rPr>
          <w:rFonts w:ascii="Times New Roman" w:hAnsi="Times New Roman"/>
          <w:b/>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B84AD9" w:rsidTr="00B84AD9">
        <w:tc>
          <w:tcPr>
            <w:tcW w:w="5068" w:type="dxa"/>
          </w:tcPr>
          <w:p w:rsidR="00B84AD9" w:rsidRDefault="00B84AD9" w:rsidP="00B84AD9">
            <w:pPr>
              <w:spacing w:after="0" w:line="240" w:lineRule="auto"/>
              <w:jc w:val="center"/>
              <w:rPr>
                <w:rFonts w:ascii="Times New Roman" w:eastAsia="Times New Roman" w:hAnsi="Times New Roman"/>
                <w:sz w:val="24"/>
                <w:szCs w:val="24"/>
                <w:lang w:eastAsia="ru-RU"/>
              </w:rPr>
            </w:pPr>
            <w:r w:rsidRPr="00680E48">
              <w:rPr>
                <w:rFonts w:ascii="Times New Roman" w:hAnsi="Times New Roman"/>
                <w:b/>
                <w:sz w:val="24"/>
                <w:szCs w:val="24"/>
              </w:rPr>
              <w:t>Поставщик:</w:t>
            </w:r>
          </w:p>
        </w:tc>
        <w:tc>
          <w:tcPr>
            <w:tcW w:w="5069" w:type="dxa"/>
          </w:tcPr>
          <w:p w:rsidR="00B84AD9" w:rsidRDefault="00B84AD9" w:rsidP="00B84AD9">
            <w:pPr>
              <w:pStyle w:val="2"/>
              <w:jc w:val="center"/>
              <w:rPr>
                <w:sz w:val="24"/>
              </w:rPr>
            </w:pPr>
            <w:r w:rsidRPr="00680E48">
              <w:rPr>
                <w:sz w:val="24"/>
              </w:rPr>
              <w:t>Государственный заказчик</w:t>
            </w:r>
            <w:r w:rsidRPr="00680E48">
              <w:rPr>
                <w:b w:val="0"/>
                <w:sz w:val="24"/>
              </w:rPr>
              <w:t>:</w:t>
            </w:r>
          </w:p>
        </w:tc>
      </w:tr>
      <w:tr w:rsidR="00B84AD9" w:rsidRPr="00FD63C0" w:rsidTr="00B84AD9">
        <w:tc>
          <w:tcPr>
            <w:tcW w:w="5068" w:type="dxa"/>
          </w:tcPr>
          <w:p w:rsidR="00B84AD9" w:rsidRDefault="00B84AD9" w:rsidP="003C3E36">
            <w:pPr>
              <w:spacing w:after="0" w:line="240" w:lineRule="auto"/>
              <w:jc w:val="both"/>
              <w:rPr>
                <w:rFonts w:ascii="Times New Roman" w:eastAsia="Times New Roman" w:hAnsi="Times New Roman"/>
                <w:sz w:val="24"/>
                <w:szCs w:val="24"/>
                <w:lang w:eastAsia="ru-RU"/>
              </w:rPr>
            </w:pPr>
          </w:p>
        </w:tc>
        <w:tc>
          <w:tcPr>
            <w:tcW w:w="5069" w:type="dxa"/>
          </w:tcPr>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t>Полное наименование: федеральное казенное учреждение «Лечебное исправительное учреждение №9 Управления Федеральной службы исполнения наказания по Ярославской области»</w:t>
            </w:r>
          </w:p>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t>Сокращенное наименование: ФКУ ЛИУ-9 УФСИН России по Ярославской области</w:t>
            </w:r>
          </w:p>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t>Адрес места нахождения: 152612, Ярославская область, г. Углич, Камышевское шоссе, д. 2а</w:t>
            </w:r>
          </w:p>
          <w:p w:rsidR="00DC5397" w:rsidRDefault="00DC5397" w:rsidP="00DC5397">
            <w:pPr>
              <w:pStyle w:val="af"/>
              <w:spacing w:after="0" w:line="240" w:lineRule="auto"/>
              <w:ind w:left="0" w:right="-144"/>
              <w:jc w:val="both"/>
              <w:rPr>
                <w:rFonts w:ascii="Times New Roman" w:hAnsi="Times New Roman"/>
                <w:sz w:val="24"/>
                <w:szCs w:val="24"/>
              </w:rPr>
            </w:pPr>
            <w:r>
              <w:rPr>
                <w:rFonts w:ascii="Times New Roman" w:hAnsi="Times New Roman"/>
                <w:sz w:val="24"/>
                <w:szCs w:val="24"/>
              </w:rPr>
              <w:t>Адрес для корреспонденции: 152612, Ярославская область, г. Углич, Камышевское шоссе, д. 2а</w:t>
            </w:r>
          </w:p>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lastRenderedPageBreak/>
              <w:t>ИНН 7612007848  КПП 761201001</w:t>
            </w:r>
          </w:p>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t>Лицевой счет: 03711424010</w:t>
            </w:r>
          </w:p>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t>Расчетный счет: 03211643000000013224</w:t>
            </w:r>
          </w:p>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t>БИК 012202102</w:t>
            </w:r>
          </w:p>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t>Банк: ОКЦ № 1 ВВГУ Банка России//УФК по Нижегородской области, г Нижний Новгород.</w:t>
            </w:r>
          </w:p>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t>к/счет 40102810745370000024</w:t>
            </w:r>
          </w:p>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t>ОГРН: 1027601304720, ОКТМО 78646101001, ОКПО: 08560158</w:t>
            </w:r>
          </w:p>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t>Тел./факс: 8 (4852) 49-96-83,</w:t>
            </w:r>
          </w:p>
          <w:p w:rsidR="00DC5397" w:rsidRDefault="00DC5397" w:rsidP="00DC5397">
            <w:pPr>
              <w:pStyle w:val="af"/>
              <w:spacing w:after="0" w:line="240" w:lineRule="auto"/>
              <w:ind w:left="0"/>
              <w:jc w:val="both"/>
              <w:rPr>
                <w:rFonts w:ascii="Times New Roman" w:hAnsi="Times New Roman"/>
                <w:color w:val="000000"/>
                <w:sz w:val="24"/>
                <w:szCs w:val="24"/>
                <w:lang w:eastAsia="ru-RU" w:bidi="ru-RU"/>
              </w:rPr>
            </w:pPr>
            <w:r>
              <w:rPr>
                <w:rFonts w:ascii="Times New Roman" w:hAnsi="Times New Roman"/>
                <w:sz w:val="24"/>
                <w:szCs w:val="24"/>
              </w:rPr>
              <w:t xml:space="preserve">эл. почта: </w:t>
            </w:r>
            <w:r>
              <w:rPr>
                <w:rFonts w:ascii="Times New Roman" w:hAnsi="Times New Roman"/>
                <w:sz w:val="24"/>
                <w:szCs w:val="24"/>
                <w:lang w:val="en-US"/>
              </w:rPr>
              <w:t>liu</w:t>
            </w:r>
            <w:r>
              <w:rPr>
                <w:rFonts w:ascii="Times New Roman" w:hAnsi="Times New Roman"/>
                <w:sz w:val="24"/>
                <w:szCs w:val="24"/>
              </w:rPr>
              <w:t>-9-1@</w:t>
            </w:r>
            <w:r>
              <w:rPr>
                <w:rFonts w:ascii="Times New Roman" w:hAnsi="Times New Roman"/>
                <w:sz w:val="24"/>
                <w:szCs w:val="24"/>
                <w:lang w:val="en-US"/>
              </w:rPr>
              <w:t>mail</w:t>
            </w:r>
            <w:r>
              <w:rPr>
                <w:rFonts w:ascii="Times New Roman" w:hAnsi="Times New Roman"/>
                <w:sz w:val="24"/>
                <w:szCs w:val="24"/>
              </w:rPr>
              <w:t>.</w:t>
            </w:r>
            <w:r>
              <w:rPr>
                <w:rFonts w:ascii="Times New Roman" w:hAnsi="Times New Roman"/>
                <w:sz w:val="24"/>
                <w:szCs w:val="24"/>
                <w:lang w:val="en-US"/>
              </w:rPr>
              <w:t>ru</w:t>
            </w:r>
          </w:p>
          <w:p w:rsidR="00DC5397" w:rsidRDefault="00DC5397" w:rsidP="00DC5397">
            <w:pPr>
              <w:rPr>
                <w:rFonts w:ascii="Times New Roman" w:hAnsi="Times New Roman"/>
                <w:sz w:val="24"/>
                <w:szCs w:val="24"/>
                <w:lang w:val="en-US" w:eastAsia="ru-RU"/>
              </w:rPr>
            </w:pPr>
            <w:r>
              <w:rPr>
                <w:sz w:val="24"/>
                <w:szCs w:val="24"/>
                <w:lang w:val="en-US"/>
              </w:rPr>
              <w:t xml:space="preserve">e-mail: liu9@76.fsin.gov.ru </w:t>
            </w:r>
          </w:p>
          <w:p w:rsidR="00B84AD9" w:rsidRPr="00DC5397" w:rsidRDefault="00B84AD9" w:rsidP="00DC5397">
            <w:pPr>
              <w:spacing w:after="0" w:line="240" w:lineRule="auto"/>
              <w:jc w:val="both"/>
              <w:rPr>
                <w:rFonts w:ascii="Times New Roman" w:eastAsia="Times New Roman" w:hAnsi="Times New Roman"/>
                <w:sz w:val="24"/>
                <w:szCs w:val="24"/>
                <w:lang w:val="en-US" w:eastAsia="ru-RU"/>
              </w:rPr>
            </w:pPr>
          </w:p>
        </w:tc>
      </w:tr>
      <w:tr w:rsidR="00B84AD9" w:rsidTr="00B84AD9">
        <w:tc>
          <w:tcPr>
            <w:tcW w:w="5068" w:type="dxa"/>
          </w:tcPr>
          <w:p w:rsidR="00B84AD9" w:rsidRPr="00DC5397" w:rsidRDefault="00B84AD9" w:rsidP="003C3E36">
            <w:pPr>
              <w:spacing w:after="0" w:line="240" w:lineRule="auto"/>
              <w:jc w:val="both"/>
              <w:rPr>
                <w:rFonts w:ascii="Times New Roman" w:eastAsia="Times New Roman" w:hAnsi="Times New Roman"/>
                <w:sz w:val="24"/>
                <w:szCs w:val="24"/>
                <w:lang w:val="en-US" w:eastAsia="ru-RU"/>
              </w:rPr>
            </w:pPr>
          </w:p>
        </w:tc>
        <w:tc>
          <w:tcPr>
            <w:tcW w:w="5069" w:type="dxa"/>
          </w:tcPr>
          <w:p w:rsidR="00B84AD9" w:rsidRDefault="00B84AD9" w:rsidP="000A4658">
            <w:pPr>
              <w:spacing w:after="0" w:line="240" w:lineRule="auto"/>
              <w:jc w:val="both"/>
              <w:rPr>
                <w:rFonts w:ascii="Times New Roman" w:eastAsia="Times New Roman" w:hAnsi="Times New Roman"/>
                <w:sz w:val="24"/>
                <w:szCs w:val="24"/>
                <w:lang w:eastAsia="ru-RU"/>
              </w:rPr>
            </w:pPr>
            <w:r w:rsidRPr="00680E48">
              <w:rPr>
                <w:rFonts w:ascii="Times New Roman" w:hAnsi="Times New Roman"/>
                <w:sz w:val="24"/>
                <w:szCs w:val="24"/>
              </w:rPr>
              <w:t xml:space="preserve">Начальник ______________ </w:t>
            </w:r>
            <w:r w:rsidR="000A4658">
              <w:rPr>
                <w:rFonts w:ascii="Times New Roman" w:hAnsi="Times New Roman"/>
                <w:sz w:val="24"/>
                <w:szCs w:val="24"/>
              </w:rPr>
              <w:t>М.А. Козлов</w:t>
            </w:r>
          </w:p>
        </w:tc>
      </w:tr>
    </w:tbl>
    <w:p w:rsidR="00B84AD9" w:rsidRDefault="00B84AD9" w:rsidP="00D64F36">
      <w:pPr>
        <w:spacing w:after="0" w:line="240" w:lineRule="auto"/>
        <w:jc w:val="center"/>
        <w:rPr>
          <w:rFonts w:ascii="Times New Roman" w:hAnsi="Times New Roman"/>
          <w:b/>
        </w:rPr>
      </w:pPr>
    </w:p>
    <w:p w:rsidR="004E0DE2" w:rsidRDefault="004E0DE2" w:rsidP="00D64F36">
      <w:pPr>
        <w:spacing w:after="0" w:line="240" w:lineRule="auto"/>
        <w:jc w:val="center"/>
        <w:rPr>
          <w:rFonts w:ascii="Times New Roman" w:hAnsi="Times New Roman"/>
          <w:b/>
        </w:rPr>
      </w:pPr>
    </w:p>
    <w:p w:rsidR="004E0DE2" w:rsidRDefault="004E0DE2" w:rsidP="00D64F36">
      <w:pPr>
        <w:spacing w:after="0" w:line="240" w:lineRule="auto"/>
        <w:jc w:val="center"/>
        <w:rPr>
          <w:rFonts w:ascii="Times New Roman" w:hAnsi="Times New Roman"/>
          <w:b/>
        </w:rPr>
        <w:sectPr w:rsidR="004E0DE2" w:rsidSect="00F817BD">
          <w:footerReference w:type="default" r:id="rId7"/>
          <w:pgSz w:w="11906" w:h="16838"/>
          <w:pgMar w:top="567" w:right="567" w:bottom="567" w:left="1418" w:header="709" w:footer="709" w:gutter="0"/>
          <w:cols w:space="708"/>
          <w:docGrid w:linePitch="360"/>
        </w:sectPr>
      </w:pPr>
    </w:p>
    <w:p w:rsidR="004C47F5" w:rsidRDefault="004C47F5" w:rsidP="004E0DE2">
      <w:pPr>
        <w:pStyle w:val="a4"/>
        <w:jc w:val="right"/>
        <w:rPr>
          <w:rFonts w:ascii="Times New Roman" w:hAnsi="Times New Roman" w:cs="Times New Roman"/>
          <w:b/>
          <w:sz w:val="24"/>
          <w:szCs w:val="24"/>
        </w:rPr>
      </w:pPr>
    </w:p>
    <w:p w:rsidR="004C47F5" w:rsidRDefault="004C47F5" w:rsidP="004E0DE2">
      <w:pPr>
        <w:pStyle w:val="a4"/>
        <w:jc w:val="right"/>
        <w:rPr>
          <w:rFonts w:ascii="Times New Roman" w:hAnsi="Times New Roman" w:cs="Times New Roman"/>
          <w:b/>
          <w:sz w:val="24"/>
          <w:szCs w:val="24"/>
        </w:rPr>
      </w:pPr>
    </w:p>
    <w:p w:rsidR="004E0DE2" w:rsidRPr="00E506D9" w:rsidRDefault="004E0DE2" w:rsidP="004E0DE2">
      <w:pPr>
        <w:pStyle w:val="a4"/>
        <w:jc w:val="right"/>
        <w:rPr>
          <w:rFonts w:ascii="Times New Roman" w:hAnsi="Times New Roman" w:cs="Times New Roman"/>
          <w:b/>
          <w:sz w:val="24"/>
          <w:szCs w:val="24"/>
        </w:rPr>
      </w:pPr>
      <w:r w:rsidRPr="00E506D9">
        <w:rPr>
          <w:rFonts w:ascii="Times New Roman" w:hAnsi="Times New Roman" w:cs="Times New Roman"/>
          <w:b/>
          <w:sz w:val="24"/>
          <w:szCs w:val="24"/>
        </w:rPr>
        <w:t>Приложение № 1 к ГК №</w:t>
      </w:r>
      <w:r w:rsidRPr="00E506D9">
        <w:rPr>
          <w:rFonts w:ascii="Times New Roman" w:hAnsi="Times New Roman" w:cs="Times New Roman"/>
          <w:b/>
          <w:sz w:val="24"/>
          <w:szCs w:val="24"/>
          <w:u w:val="single"/>
        </w:rPr>
        <w:t xml:space="preserve"> ______</w:t>
      </w:r>
    </w:p>
    <w:p w:rsidR="004E0DE2" w:rsidRPr="00E506D9" w:rsidRDefault="004E0DE2" w:rsidP="004E0DE2">
      <w:pPr>
        <w:pStyle w:val="a4"/>
        <w:jc w:val="right"/>
        <w:rPr>
          <w:rFonts w:ascii="Times New Roman" w:hAnsi="Times New Roman" w:cs="Times New Roman"/>
          <w:b/>
          <w:sz w:val="24"/>
          <w:szCs w:val="24"/>
          <w:u w:val="single"/>
        </w:rPr>
      </w:pPr>
      <w:r w:rsidRPr="00E506D9">
        <w:rPr>
          <w:rFonts w:ascii="Times New Roman" w:hAnsi="Times New Roman" w:cs="Times New Roman"/>
          <w:b/>
          <w:sz w:val="24"/>
          <w:szCs w:val="24"/>
          <w:u w:val="single"/>
        </w:rPr>
        <w:t>от «         » ___________202</w:t>
      </w:r>
      <w:r w:rsidR="00DC5397">
        <w:rPr>
          <w:rFonts w:ascii="Times New Roman" w:hAnsi="Times New Roman" w:cs="Times New Roman"/>
          <w:b/>
          <w:sz w:val="24"/>
          <w:szCs w:val="24"/>
          <w:u w:val="single"/>
        </w:rPr>
        <w:t>6</w:t>
      </w:r>
      <w:r w:rsidRPr="00E506D9">
        <w:rPr>
          <w:rFonts w:ascii="Times New Roman" w:hAnsi="Times New Roman" w:cs="Times New Roman"/>
          <w:b/>
          <w:sz w:val="24"/>
          <w:szCs w:val="24"/>
          <w:u w:val="single"/>
        </w:rPr>
        <w:t xml:space="preserve"> г.</w:t>
      </w:r>
    </w:p>
    <w:p w:rsidR="004E0DE2" w:rsidRPr="00E506D9" w:rsidRDefault="004E0DE2" w:rsidP="004E0DE2">
      <w:pPr>
        <w:spacing w:after="0" w:line="240" w:lineRule="auto"/>
        <w:jc w:val="right"/>
        <w:rPr>
          <w:rFonts w:ascii="Times New Roman" w:hAnsi="Times New Roman"/>
          <w:b/>
          <w:sz w:val="24"/>
          <w:szCs w:val="24"/>
        </w:rPr>
      </w:pPr>
    </w:p>
    <w:p w:rsidR="004E0DE2" w:rsidRDefault="004E0DE2" w:rsidP="004E0DE2">
      <w:pPr>
        <w:spacing w:after="0" w:line="240" w:lineRule="auto"/>
        <w:jc w:val="right"/>
        <w:rPr>
          <w:rFonts w:ascii="Times New Roman" w:hAnsi="Times New Roman"/>
          <w:b/>
        </w:rPr>
      </w:pPr>
    </w:p>
    <w:p w:rsidR="004E0DE2" w:rsidRDefault="004E0DE2" w:rsidP="004E0DE2">
      <w:pPr>
        <w:pStyle w:val="a4"/>
        <w:jc w:val="center"/>
        <w:rPr>
          <w:rFonts w:ascii="Times New Roman" w:hAnsi="Times New Roman" w:cs="Times New Roman"/>
          <w:b/>
        </w:rPr>
      </w:pPr>
      <w:r w:rsidRPr="00E506D9">
        <w:rPr>
          <w:rFonts w:ascii="Times New Roman" w:hAnsi="Times New Roman" w:cs="Times New Roman"/>
          <w:b/>
        </w:rPr>
        <w:t>Спецификация</w:t>
      </w:r>
    </w:p>
    <w:p w:rsidR="004E0DE2" w:rsidRPr="00E506D9" w:rsidRDefault="004E0DE2" w:rsidP="004E0DE2">
      <w:pPr>
        <w:pStyle w:val="a4"/>
        <w:jc w:val="center"/>
        <w:rPr>
          <w:rFonts w:ascii="Times New Roman" w:hAnsi="Times New Roman" w:cs="Times New Roman"/>
          <w:b/>
        </w:rPr>
      </w:pPr>
    </w:p>
    <w:tbl>
      <w:tblPr>
        <w:tblW w:w="10074"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3828"/>
        <w:gridCol w:w="1275"/>
        <w:gridCol w:w="992"/>
        <w:gridCol w:w="992"/>
        <w:gridCol w:w="993"/>
        <w:gridCol w:w="1417"/>
      </w:tblGrid>
      <w:tr w:rsidR="000D370B" w:rsidRPr="00DC5397" w:rsidTr="000D370B">
        <w:trPr>
          <w:trHeight w:val="551"/>
        </w:trPr>
        <w:tc>
          <w:tcPr>
            <w:tcW w:w="577" w:type="dxa"/>
            <w:shd w:val="clear" w:color="auto" w:fill="auto"/>
            <w:noWrap/>
            <w:vAlign w:val="center"/>
            <w:hideMark/>
          </w:tcPr>
          <w:p w:rsidR="000D370B" w:rsidRPr="00DC5397" w:rsidRDefault="000D370B" w:rsidP="000D370B">
            <w:pPr>
              <w:spacing w:after="0" w:line="240" w:lineRule="auto"/>
              <w:jc w:val="center"/>
              <w:rPr>
                <w:rFonts w:ascii="Times New Roman" w:eastAsia="Times New Roman" w:hAnsi="Times New Roman"/>
                <w:b/>
                <w:bCs/>
                <w:sz w:val="24"/>
                <w:szCs w:val="24"/>
                <w:lang w:eastAsia="ru-RU"/>
              </w:rPr>
            </w:pPr>
            <w:r w:rsidRPr="00DC5397">
              <w:rPr>
                <w:rFonts w:ascii="Times New Roman" w:eastAsia="Times New Roman" w:hAnsi="Times New Roman"/>
                <w:b/>
                <w:bCs/>
                <w:sz w:val="24"/>
                <w:szCs w:val="24"/>
                <w:lang w:eastAsia="ru-RU"/>
              </w:rPr>
              <w:t>№</w:t>
            </w:r>
          </w:p>
        </w:tc>
        <w:tc>
          <w:tcPr>
            <w:tcW w:w="3828" w:type="dxa"/>
            <w:shd w:val="clear" w:color="auto" w:fill="auto"/>
            <w:noWrap/>
            <w:vAlign w:val="center"/>
            <w:hideMark/>
          </w:tcPr>
          <w:p w:rsidR="000D370B" w:rsidRPr="00DC5397" w:rsidRDefault="000D370B" w:rsidP="000D370B">
            <w:pPr>
              <w:spacing w:after="0" w:line="240" w:lineRule="auto"/>
              <w:jc w:val="center"/>
              <w:rPr>
                <w:rFonts w:ascii="Times New Roman" w:eastAsia="Times New Roman" w:hAnsi="Times New Roman"/>
                <w:b/>
                <w:bCs/>
                <w:sz w:val="24"/>
                <w:szCs w:val="24"/>
                <w:lang w:eastAsia="ru-RU"/>
              </w:rPr>
            </w:pPr>
            <w:r w:rsidRPr="00DC5397">
              <w:rPr>
                <w:rFonts w:ascii="Times New Roman" w:eastAsia="Times New Roman" w:hAnsi="Times New Roman"/>
                <w:b/>
                <w:bCs/>
                <w:sz w:val="24"/>
                <w:szCs w:val="24"/>
                <w:lang w:eastAsia="ru-RU"/>
              </w:rPr>
              <w:t>Товар</w:t>
            </w:r>
          </w:p>
        </w:tc>
        <w:tc>
          <w:tcPr>
            <w:tcW w:w="1275" w:type="dxa"/>
            <w:vAlign w:val="center"/>
          </w:tcPr>
          <w:p w:rsidR="000D370B" w:rsidRPr="00DC5397" w:rsidRDefault="000D370B" w:rsidP="000D370B">
            <w:pPr>
              <w:spacing w:after="0" w:line="240" w:lineRule="auto"/>
              <w:jc w:val="center"/>
              <w:rPr>
                <w:rFonts w:ascii="Times New Roman" w:eastAsia="Times New Roman" w:hAnsi="Times New Roman"/>
                <w:b/>
                <w:bCs/>
                <w:sz w:val="24"/>
                <w:szCs w:val="24"/>
                <w:lang w:eastAsia="ru-RU"/>
              </w:rPr>
            </w:pPr>
            <w:r w:rsidRPr="00DC5397">
              <w:rPr>
                <w:rFonts w:ascii="Times New Roman" w:eastAsia="Times New Roman" w:hAnsi="Times New Roman"/>
                <w:b/>
                <w:bCs/>
                <w:sz w:val="24"/>
                <w:szCs w:val="24"/>
                <w:lang w:eastAsia="ru-RU"/>
              </w:rPr>
              <w:t>Страна происхождения</w:t>
            </w:r>
          </w:p>
        </w:tc>
        <w:tc>
          <w:tcPr>
            <w:tcW w:w="992" w:type="dxa"/>
            <w:shd w:val="clear" w:color="auto" w:fill="auto"/>
            <w:vAlign w:val="center"/>
            <w:hideMark/>
          </w:tcPr>
          <w:p w:rsidR="000D370B" w:rsidRPr="00DC5397" w:rsidRDefault="000D370B" w:rsidP="000D370B">
            <w:pPr>
              <w:spacing w:after="0" w:line="240" w:lineRule="auto"/>
              <w:jc w:val="center"/>
              <w:rPr>
                <w:rFonts w:ascii="Times New Roman" w:eastAsia="Times New Roman" w:hAnsi="Times New Roman"/>
                <w:b/>
                <w:bCs/>
                <w:sz w:val="24"/>
                <w:szCs w:val="24"/>
                <w:lang w:eastAsia="ru-RU"/>
              </w:rPr>
            </w:pPr>
            <w:r w:rsidRPr="00DC5397">
              <w:rPr>
                <w:rFonts w:ascii="Times New Roman" w:eastAsia="Times New Roman" w:hAnsi="Times New Roman"/>
                <w:b/>
                <w:bCs/>
                <w:sz w:val="24"/>
                <w:szCs w:val="24"/>
                <w:lang w:eastAsia="ru-RU"/>
              </w:rPr>
              <w:t>Кол-во</w:t>
            </w:r>
          </w:p>
        </w:tc>
        <w:tc>
          <w:tcPr>
            <w:tcW w:w="992" w:type="dxa"/>
            <w:vAlign w:val="center"/>
          </w:tcPr>
          <w:p w:rsidR="000D370B" w:rsidRPr="00DC5397" w:rsidRDefault="000D370B" w:rsidP="000D370B">
            <w:pPr>
              <w:spacing w:after="0" w:line="240" w:lineRule="auto"/>
              <w:jc w:val="center"/>
              <w:rPr>
                <w:rFonts w:ascii="Times New Roman" w:eastAsia="Times New Roman" w:hAnsi="Times New Roman"/>
                <w:b/>
                <w:bCs/>
                <w:sz w:val="24"/>
                <w:szCs w:val="24"/>
                <w:lang w:eastAsia="ru-RU"/>
              </w:rPr>
            </w:pPr>
            <w:r w:rsidRPr="00DC5397">
              <w:rPr>
                <w:rFonts w:ascii="Times New Roman" w:eastAsia="Times New Roman" w:hAnsi="Times New Roman"/>
                <w:b/>
                <w:bCs/>
                <w:sz w:val="24"/>
                <w:szCs w:val="24"/>
                <w:lang w:eastAsia="ru-RU"/>
              </w:rPr>
              <w:t>Ед. изм.</w:t>
            </w:r>
          </w:p>
        </w:tc>
        <w:tc>
          <w:tcPr>
            <w:tcW w:w="993" w:type="dxa"/>
            <w:shd w:val="clear" w:color="auto" w:fill="auto"/>
            <w:noWrap/>
            <w:vAlign w:val="center"/>
            <w:hideMark/>
          </w:tcPr>
          <w:p w:rsidR="000D370B" w:rsidRPr="00DC5397" w:rsidRDefault="000D370B" w:rsidP="000D370B">
            <w:pPr>
              <w:spacing w:after="0" w:line="240" w:lineRule="auto"/>
              <w:jc w:val="center"/>
              <w:rPr>
                <w:rFonts w:ascii="Times New Roman" w:eastAsia="Times New Roman" w:hAnsi="Times New Roman"/>
                <w:b/>
                <w:bCs/>
                <w:sz w:val="24"/>
                <w:szCs w:val="24"/>
                <w:lang w:eastAsia="ru-RU"/>
              </w:rPr>
            </w:pPr>
            <w:r w:rsidRPr="00DC5397">
              <w:rPr>
                <w:rFonts w:ascii="Times New Roman" w:eastAsia="Times New Roman" w:hAnsi="Times New Roman"/>
                <w:b/>
                <w:bCs/>
                <w:sz w:val="24"/>
                <w:szCs w:val="24"/>
                <w:lang w:eastAsia="ru-RU"/>
              </w:rPr>
              <w:t>Цена,</w:t>
            </w:r>
          </w:p>
          <w:p w:rsidR="000D370B" w:rsidRPr="00DC5397" w:rsidRDefault="000D370B" w:rsidP="000D370B">
            <w:pPr>
              <w:spacing w:after="0" w:line="240" w:lineRule="auto"/>
              <w:jc w:val="center"/>
              <w:rPr>
                <w:rFonts w:ascii="Times New Roman" w:eastAsia="Times New Roman" w:hAnsi="Times New Roman"/>
                <w:b/>
                <w:bCs/>
                <w:sz w:val="24"/>
                <w:szCs w:val="24"/>
                <w:lang w:eastAsia="ru-RU"/>
              </w:rPr>
            </w:pPr>
            <w:r w:rsidRPr="00DC5397">
              <w:rPr>
                <w:rFonts w:ascii="Times New Roman" w:eastAsia="Times New Roman" w:hAnsi="Times New Roman"/>
                <w:b/>
                <w:bCs/>
                <w:sz w:val="24"/>
                <w:szCs w:val="24"/>
                <w:lang w:eastAsia="ru-RU"/>
              </w:rPr>
              <w:t>руб.</w:t>
            </w:r>
          </w:p>
        </w:tc>
        <w:tc>
          <w:tcPr>
            <w:tcW w:w="1417" w:type="dxa"/>
            <w:shd w:val="clear" w:color="auto" w:fill="auto"/>
            <w:vAlign w:val="center"/>
            <w:hideMark/>
          </w:tcPr>
          <w:p w:rsidR="000D370B" w:rsidRPr="00DC5397" w:rsidRDefault="000D370B" w:rsidP="000D370B">
            <w:pPr>
              <w:spacing w:after="0" w:line="240" w:lineRule="auto"/>
              <w:jc w:val="center"/>
              <w:rPr>
                <w:rFonts w:ascii="Times New Roman" w:eastAsia="Times New Roman" w:hAnsi="Times New Roman"/>
                <w:b/>
                <w:bCs/>
                <w:sz w:val="24"/>
                <w:szCs w:val="24"/>
                <w:lang w:eastAsia="ru-RU"/>
              </w:rPr>
            </w:pPr>
            <w:r w:rsidRPr="00DC5397">
              <w:rPr>
                <w:rFonts w:ascii="Times New Roman" w:eastAsia="Times New Roman" w:hAnsi="Times New Roman"/>
                <w:b/>
                <w:bCs/>
                <w:sz w:val="24"/>
                <w:szCs w:val="24"/>
                <w:lang w:eastAsia="ru-RU"/>
              </w:rPr>
              <w:t>Сумма, руб.</w:t>
            </w:r>
          </w:p>
        </w:tc>
      </w:tr>
      <w:tr w:rsidR="000D370B" w:rsidRPr="00DC5397" w:rsidTr="000D370B">
        <w:trPr>
          <w:trHeight w:val="450"/>
        </w:trPr>
        <w:tc>
          <w:tcPr>
            <w:tcW w:w="577" w:type="dxa"/>
            <w:shd w:val="clear" w:color="auto" w:fill="auto"/>
            <w:noWrap/>
            <w:vAlign w:val="center"/>
            <w:hideMark/>
          </w:tcPr>
          <w:p w:rsidR="000D370B" w:rsidRPr="00DC5397" w:rsidRDefault="000D370B" w:rsidP="000D370B">
            <w:pPr>
              <w:spacing w:after="0" w:line="240" w:lineRule="auto"/>
              <w:jc w:val="center"/>
              <w:rPr>
                <w:rFonts w:ascii="Times New Roman" w:hAnsi="Times New Roman"/>
                <w:color w:val="000000"/>
                <w:sz w:val="24"/>
                <w:szCs w:val="24"/>
              </w:rPr>
            </w:pPr>
            <w:r w:rsidRPr="00DC5397">
              <w:rPr>
                <w:rFonts w:ascii="Times New Roman" w:hAnsi="Times New Roman"/>
                <w:color w:val="000000"/>
                <w:sz w:val="24"/>
                <w:szCs w:val="24"/>
              </w:rPr>
              <w:t>1</w:t>
            </w:r>
          </w:p>
        </w:tc>
        <w:tc>
          <w:tcPr>
            <w:tcW w:w="3828" w:type="dxa"/>
            <w:shd w:val="clear" w:color="auto" w:fill="auto"/>
            <w:vAlign w:val="center"/>
            <w:hideMark/>
          </w:tcPr>
          <w:p w:rsidR="000D370B" w:rsidRPr="00DC5397" w:rsidRDefault="00A3451C" w:rsidP="00DC5397">
            <w:pPr>
              <w:spacing w:after="0" w:line="240" w:lineRule="auto"/>
              <w:rPr>
                <w:rFonts w:ascii="Times New Roman" w:hAnsi="Times New Roman"/>
                <w:sz w:val="24"/>
                <w:szCs w:val="24"/>
              </w:rPr>
            </w:pPr>
            <w:r w:rsidRPr="00DC5397">
              <w:rPr>
                <w:rStyle w:val="link"/>
                <w:rFonts w:ascii="Times New Roman" w:hAnsi="Times New Roman"/>
                <w:sz w:val="24"/>
                <w:szCs w:val="24"/>
              </w:rPr>
              <w:t>Конверты бумажные МАРКИРОВАННЫЙ КОНВЕРТ С ЛИТЕРОЙ А 110Х220</w:t>
            </w:r>
          </w:p>
        </w:tc>
        <w:tc>
          <w:tcPr>
            <w:tcW w:w="1275" w:type="dxa"/>
            <w:vAlign w:val="center"/>
          </w:tcPr>
          <w:p w:rsidR="000D370B" w:rsidRPr="00DC5397" w:rsidRDefault="000D370B" w:rsidP="000D370B">
            <w:pPr>
              <w:spacing w:after="0" w:line="240" w:lineRule="auto"/>
              <w:jc w:val="center"/>
              <w:rPr>
                <w:rFonts w:ascii="Times New Roman" w:hAnsi="Times New Roman"/>
                <w:sz w:val="24"/>
                <w:szCs w:val="24"/>
                <w:lang w:eastAsia="ru-RU"/>
              </w:rPr>
            </w:pPr>
            <w:r w:rsidRPr="00DC5397">
              <w:rPr>
                <w:rFonts w:ascii="Times New Roman" w:hAnsi="Times New Roman"/>
                <w:sz w:val="24"/>
                <w:szCs w:val="24"/>
                <w:lang w:eastAsia="ru-RU"/>
              </w:rPr>
              <w:t>РФ</w:t>
            </w:r>
          </w:p>
        </w:tc>
        <w:tc>
          <w:tcPr>
            <w:tcW w:w="992" w:type="dxa"/>
            <w:shd w:val="clear" w:color="auto" w:fill="auto"/>
            <w:noWrap/>
            <w:vAlign w:val="center"/>
            <w:hideMark/>
          </w:tcPr>
          <w:p w:rsidR="00217C65" w:rsidRPr="00DC5397" w:rsidRDefault="00FD63C0" w:rsidP="00217C65">
            <w:pPr>
              <w:spacing w:after="0" w:line="240" w:lineRule="auto"/>
              <w:jc w:val="center"/>
              <w:rPr>
                <w:rFonts w:ascii="Times New Roman" w:hAnsi="Times New Roman"/>
                <w:sz w:val="24"/>
                <w:szCs w:val="24"/>
              </w:rPr>
            </w:pPr>
            <w:r>
              <w:rPr>
                <w:rFonts w:ascii="Times New Roman" w:hAnsi="Times New Roman"/>
                <w:sz w:val="24"/>
                <w:szCs w:val="24"/>
              </w:rPr>
              <w:t>89</w:t>
            </w:r>
          </w:p>
        </w:tc>
        <w:tc>
          <w:tcPr>
            <w:tcW w:w="992" w:type="dxa"/>
            <w:vAlign w:val="center"/>
          </w:tcPr>
          <w:p w:rsidR="000D370B" w:rsidRPr="00DC5397" w:rsidRDefault="000D370B" w:rsidP="000D370B">
            <w:pPr>
              <w:spacing w:after="0" w:line="240" w:lineRule="auto"/>
              <w:jc w:val="center"/>
              <w:rPr>
                <w:rFonts w:ascii="Times New Roman" w:hAnsi="Times New Roman"/>
                <w:sz w:val="24"/>
                <w:szCs w:val="24"/>
              </w:rPr>
            </w:pPr>
            <w:r w:rsidRPr="00DC5397">
              <w:rPr>
                <w:rFonts w:ascii="Times New Roman" w:hAnsi="Times New Roman"/>
                <w:sz w:val="24"/>
                <w:szCs w:val="24"/>
              </w:rPr>
              <w:t>шт.</w:t>
            </w:r>
          </w:p>
        </w:tc>
        <w:tc>
          <w:tcPr>
            <w:tcW w:w="993" w:type="dxa"/>
            <w:shd w:val="clear" w:color="auto" w:fill="auto"/>
            <w:noWrap/>
            <w:vAlign w:val="center"/>
            <w:hideMark/>
          </w:tcPr>
          <w:p w:rsidR="000D370B" w:rsidRPr="00DC5397" w:rsidRDefault="000D370B" w:rsidP="000D370B">
            <w:pPr>
              <w:spacing w:after="0" w:line="240" w:lineRule="auto"/>
              <w:jc w:val="center"/>
              <w:rPr>
                <w:rFonts w:ascii="Times New Roman" w:eastAsia="Times New Roman" w:hAnsi="Times New Roman"/>
                <w:sz w:val="24"/>
                <w:szCs w:val="24"/>
                <w:lang w:eastAsia="ru-RU"/>
              </w:rPr>
            </w:pPr>
          </w:p>
        </w:tc>
        <w:tc>
          <w:tcPr>
            <w:tcW w:w="1417" w:type="dxa"/>
            <w:shd w:val="clear" w:color="auto" w:fill="auto"/>
            <w:noWrap/>
            <w:vAlign w:val="center"/>
            <w:hideMark/>
          </w:tcPr>
          <w:p w:rsidR="000D370B" w:rsidRPr="00DC5397" w:rsidRDefault="000D370B" w:rsidP="000D370B">
            <w:pPr>
              <w:spacing w:after="0" w:line="240" w:lineRule="auto"/>
              <w:jc w:val="center"/>
              <w:rPr>
                <w:rFonts w:ascii="Times New Roman" w:eastAsia="Times New Roman" w:hAnsi="Times New Roman"/>
                <w:sz w:val="24"/>
                <w:szCs w:val="24"/>
                <w:lang w:eastAsia="ru-RU"/>
              </w:rPr>
            </w:pPr>
          </w:p>
        </w:tc>
      </w:tr>
      <w:tr w:rsidR="00447497" w:rsidRPr="00DC5397" w:rsidTr="000D370B">
        <w:trPr>
          <w:trHeight w:val="450"/>
        </w:trPr>
        <w:tc>
          <w:tcPr>
            <w:tcW w:w="577" w:type="dxa"/>
            <w:shd w:val="clear" w:color="auto" w:fill="auto"/>
            <w:noWrap/>
            <w:vAlign w:val="center"/>
          </w:tcPr>
          <w:p w:rsidR="00447497" w:rsidRPr="00DC5397" w:rsidRDefault="007D2945" w:rsidP="000D370B">
            <w:pPr>
              <w:spacing w:after="0" w:line="240" w:lineRule="auto"/>
              <w:jc w:val="center"/>
              <w:rPr>
                <w:rFonts w:ascii="Times New Roman" w:hAnsi="Times New Roman"/>
                <w:color w:val="000000"/>
                <w:sz w:val="24"/>
                <w:szCs w:val="24"/>
              </w:rPr>
            </w:pPr>
            <w:r w:rsidRPr="00DC5397">
              <w:rPr>
                <w:rFonts w:ascii="Times New Roman" w:hAnsi="Times New Roman"/>
                <w:color w:val="000000"/>
                <w:sz w:val="24"/>
                <w:szCs w:val="24"/>
              </w:rPr>
              <w:t>2</w:t>
            </w:r>
          </w:p>
        </w:tc>
        <w:tc>
          <w:tcPr>
            <w:tcW w:w="3828" w:type="dxa"/>
            <w:shd w:val="clear" w:color="auto" w:fill="auto"/>
            <w:vAlign w:val="center"/>
          </w:tcPr>
          <w:p w:rsidR="00447497" w:rsidRPr="00DC5397" w:rsidRDefault="00FD63C0" w:rsidP="00DC5397">
            <w:pPr>
              <w:spacing w:after="0" w:line="240" w:lineRule="auto"/>
              <w:rPr>
                <w:rFonts w:ascii="Times New Roman" w:hAnsi="Times New Roman"/>
                <w:sz w:val="24"/>
                <w:szCs w:val="24"/>
              </w:rPr>
            </w:pPr>
            <w:r w:rsidRPr="00DC5397">
              <w:rPr>
                <w:rStyle w:val="link"/>
                <w:rFonts w:ascii="Times New Roman" w:hAnsi="Times New Roman"/>
                <w:sz w:val="24"/>
                <w:szCs w:val="24"/>
              </w:rPr>
              <w:t>Конверты бумажные МАРКИРОВАННЫЙ КОНВЕРТ С ЛИТЕРОЙ А 110Х220</w:t>
            </w:r>
          </w:p>
        </w:tc>
        <w:tc>
          <w:tcPr>
            <w:tcW w:w="1275" w:type="dxa"/>
            <w:vAlign w:val="center"/>
          </w:tcPr>
          <w:p w:rsidR="00447497" w:rsidRPr="00DC5397" w:rsidRDefault="00447497" w:rsidP="00580341">
            <w:pPr>
              <w:spacing w:after="0" w:line="240" w:lineRule="auto"/>
              <w:jc w:val="center"/>
              <w:rPr>
                <w:rFonts w:ascii="Times New Roman" w:hAnsi="Times New Roman"/>
                <w:sz w:val="24"/>
                <w:szCs w:val="24"/>
                <w:lang w:eastAsia="ru-RU"/>
              </w:rPr>
            </w:pPr>
            <w:r w:rsidRPr="00DC5397">
              <w:rPr>
                <w:rFonts w:ascii="Times New Roman" w:hAnsi="Times New Roman"/>
                <w:sz w:val="24"/>
                <w:szCs w:val="24"/>
                <w:lang w:eastAsia="ru-RU"/>
              </w:rPr>
              <w:t>РФ</w:t>
            </w:r>
          </w:p>
        </w:tc>
        <w:tc>
          <w:tcPr>
            <w:tcW w:w="992" w:type="dxa"/>
            <w:shd w:val="clear" w:color="auto" w:fill="auto"/>
            <w:noWrap/>
            <w:vAlign w:val="center"/>
          </w:tcPr>
          <w:p w:rsidR="00447497" w:rsidRPr="00DC5397" w:rsidRDefault="00FD63C0" w:rsidP="000D370B">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vAlign w:val="center"/>
          </w:tcPr>
          <w:p w:rsidR="00447497" w:rsidRPr="00DC5397" w:rsidRDefault="00447497" w:rsidP="00580341">
            <w:pPr>
              <w:spacing w:after="0" w:line="240" w:lineRule="auto"/>
              <w:jc w:val="center"/>
              <w:rPr>
                <w:rFonts w:ascii="Times New Roman" w:hAnsi="Times New Roman"/>
                <w:sz w:val="24"/>
                <w:szCs w:val="24"/>
              </w:rPr>
            </w:pPr>
            <w:r w:rsidRPr="00DC5397">
              <w:rPr>
                <w:rFonts w:ascii="Times New Roman" w:hAnsi="Times New Roman"/>
                <w:sz w:val="24"/>
                <w:szCs w:val="24"/>
              </w:rPr>
              <w:t>шт.</w:t>
            </w:r>
          </w:p>
        </w:tc>
        <w:tc>
          <w:tcPr>
            <w:tcW w:w="993" w:type="dxa"/>
            <w:shd w:val="clear" w:color="auto" w:fill="auto"/>
            <w:noWrap/>
            <w:vAlign w:val="center"/>
          </w:tcPr>
          <w:p w:rsidR="00447497" w:rsidRPr="00DC5397" w:rsidRDefault="00447497" w:rsidP="000D370B">
            <w:pPr>
              <w:spacing w:after="0" w:line="240" w:lineRule="auto"/>
              <w:jc w:val="center"/>
              <w:rPr>
                <w:rFonts w:ascii="Times New Roman" w:eastAsia="Times New Roman" w:hAnsi="Times New Roman"/>
                <w:sz w:val="24"/>
                <w:szCs w:val="24"/>
                <w:lang w:eastAsia="ru-RU"/>
              </w:rPr>
            </w:pPr>
          </w:p>
        </w:tc>
        <w:tc>
          <w:tcPr>
            <w:tcW w:w="1417" w:type="dxa"/>
            <w:shd w:val="clear" w:color="auto" w:fill="auto"/>
            <w:noWrap/>
            <w:vAlign w:val="center"/>
          </w:tcPr>
          <w:p w:rsidR="00447497" w:rsidRPr="00DC5397" w:rsidRDefault="00447497" w:rsidP="000D370B">
            <w:pPr>
              <w:spacing w:after="0" w:line="240" w:lineRule="auto"/>
              <w:jc w:val="center"/>
              <w:rPr>
                <w:rFonts w:ascii="Times New Roman" w:eastAsia="Times New Roman" w:hAnsi="Times New Roman"/>
                <w:sz w:val="24"/>
                <w:szCs w:val="24"/>
                <w:lang w:eastAsia="ru-RU"/>
              </w:rPr>
            </w:pPr>
          </w:p>
        </w:tc>
      </w:tr>
      <w:tr w:rsidR="000A4658" w:rsidRPr="00DC5397" w:rsidTr="000D370B">
        <w:trPr>
          <w:trHeight w:val="450"/>
        </w:trPr>
        <w:tc>
          <w:tcPr>
            <w:tcW w:w="577" w:type="dxa"/>
            <w:shd w:val="clear" w:color="auto" w:fill="auto"/>
            <w:noWrap/>
            <w:vAlign w:val="center"/>
          </w:tcPr>
          <w:p w:rsidR="000A4658" w:rsidRPr="00DC5397" w:rsidRDefault="000A4658" w:rsidP="000A465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3828" w:type="dxa"/>
            <w:shd w:val="clear" w:color="auto" w:fill="auto"/>
            <w:vAlign w:val="center"/>
          </w:tcPr>
          <w:p w:rsidR="000A4658" w:rsidRPr="00DC5397" w:rsidRDefault="00FD63C0" w:rsidP="000A4658">
            <w:pPr>
              <w:spacing w:after="0" w:line="240" w:lineRule="auto"/>
              <w:rPr>
                <w:rStyle w:val="link"/>
                <w:rFonts w:ascii="Times New Roman" w:hAnsi="Times New Roman"/>
                <w:sz w:val="24"/>
                <w:szCs w:val="24"/>
              </w:rPr>
            </w:pPr>
            <w:r>
              <w:rPr>
                <w:rStyle w:val="link"/>
                <w:rFonts w:ascii="Times New Roman" w:hAnsi="Times New Roman"/>
                <w:sz w:val="24"/>
                <w:szCs w:val="24"/>
              </w:rPr>
              <w:t xml:space="preserve">Марка номиналом </w:t>
            </w:r>
            <w:r w:rsidR="000A4658">
              <w:rPr>
                <w:rStyle w:val="link"/>
                <w:rFonts w:ascii="Times New Roman" w:hAnsi="Times New Roman"/>
                <w:sz w:val="24"/>
                <w:szCs w:val="24"/>
              </w:rPr>
              <w:t>5,00 рублей</w:t>
            </w:r>
          </w:p>
        </w:tc>
        <w:tc>
          <w:tcPr>
            <w:tcW w:w="1275" w:type="dxa"/>
            <w:vAlign w:val="center"/>
          </w:tcPr>
          <w:p w:rsidR="000A4658" w:rsidRPr="00DC5397" w:rsidRDefault="000A4658" w:rsidP="000A4658">
            <w:pPr>
              <w:spacing w:after="0" w:line="240" w:lineRule="auto"/>
              <w:jc w:val="center"/>
              <w:rPr>
                <w:rFonts w:ascii="Times New Roman" w:hAnsi="Times New Roman"/>
                <w:sz w:val="24"/>
                <w:szCs w:val="24"/>
                <w:lang w:eastAsia="ru-RU"/>
              </w:rPr>
            </w:pPr>
            <w:r w:rsidRPr="00DC5397">
              <w:rPr>
                <w:rFonts w:ascii="Times New Roman" w:hAnsi="Times New Roman"/>
                <w:sz w:val="24"/>
                <w:szCs w:val="24"/>
                <w:lang w:eastAsia="ru-RU"/>
              </w:rPr>
              <w:t>РФ</w:t>
            </w:r>
          </w:p>
        </w:tc>
        <w:tc>
          <w:tcPr>
            <w:tcW w:w="992" w:type="dxa"/>
            <w:shd w:val="clear" w:color="auto" w:fill="auto"/>
            <w:noWrap/>
            <w:vAlign w:val="center"/>
          </w:tcPr>
          <w:p w:rsidR="000A4658" w:rsidRPr="00DC5397" w:rsidRDefault="00FD63C0" w:rsidP="000A4658">
            <w:pPr>
              <w:spacing w:after="0" w:line="240" w:lineRule="auto"/>
              <w:jc w:val="center"/>
              <w:rPr>
                <w:rFonts w:ascii="Times New Roman" w:hAnsi="Times New Roman"/>
                <w:sz w:val="24"/>
                <w:szCs w:val="24"/>
              </w:rPr>
            </w:pPr>
            <w:r>
              <w:rPr>
                <w:rFonts w:ascii="Times New Roman" w:hAnsi="Times New Roman"/>
                <w:sz w:val="24"/>
                <w:szCs w:val="24"/>
              </w:rPr>
              <w:t>5</w:t>
            </w:r>
          </w:p>
        </w:tc>
        <w:tc>
          <w:tcPr>
            <w:tcW w:w="992" w:type="dxa"/>
            <w:vAlign w:val="center"/>
          </w:tcPr>
          <w:p w:rsidR="000A4658" w:rsidRPr="00DC5397" w:rsidRDefault="000A4658" w:rsidP="000A4658">
            <w:pPr>
              <w:spacing w:after="0" w:line="240" w:lineRule="auto"/>
              <w:jc w:val="center"/>
              <w:rPr>
                <w:rFonts w:ascii="Times New Roman" w:hAnsi="Times New Roman"/>
                <w:sz w:val="24"/>
                <w:szCs w:val="24"/>
              </w:rPr>
            </w:pPr>
            <w:r w:rsidRPr="00DC5397">
              <w:rPr>
                <w:rFonts w:ascii="Times New Roman" w:hAnsi="Times New Roman"/>
                <w:sz w:val="24"/>
                <w:szCs w:val="24"/>
              </w:rPr>
              <w:t>шт.</w:t>
            </w:r>
          </w:p>
        </w:tc>
        <w:tc>
          <w:tcPr>
            <w:tcW w:w="993" w:type="dxa"/>
            <w:shd w:val="clear" w:color="auto" w:fill="auto"/>
            <w:noWrap/>
            <w:vAlign w:val="center"/>
          </w:tcPr>
          <w:p w:rsidR="000A4658" w:rsidRPr="00DC5397" w:rsidRDefault="000A4658" w:rsidP="000A4658">
            <w:pPr>
              <w:spacing w:after="0" w:line="240" w:lineRule="auto"/>
              <w:jc w:val="center"/>
              <w:rPr>
                <w:rFonts w:ascii="Times New Roman" w:eastAsia="Times New Roman" w:hAnsi="Times New Roman"/>
                <w:sz w:val="24"/>
                <w:szCs w:val="24"/>
                <w:lang w:eastAsia="ru-RU"/>
              </w:rPr>
            </w:pPr>
          </w:p>
        </w:tc>
        <w:tc>
          <w:tcPr>
            <w:tcW w:w="1417" w:type="dxa"/>
            <w:shd w:val="clear" w:color="auto" w:fill="auto"/>
            <w:noWrap/>
            <w:vAlign w:val="center"/>
          </w:tcPr>
          <w:p w:rsidR="000A4658" w:rsidRPr="00DC5397" w:rsidRDefault="000A4658" w:rsidP="000A4658">
            <w:pPr>
              <w:spacing w:after="0" w:line="240" w:lineRule="auto"/>
              <w:jc w:val="center"/>
              <w:rPr>
                <w:rFonts w:ascii="Times New Roman" w:eastAsia="Times New Roman" w:hAnsi="Times New Roman"/>
                <w:sz w:val="24"/>
                <w:szCs w:val="24"/>
                <w:lang w:eastAsia="ru-RU"/>
              </w:rPr>
            </w:pPr>
          </w:p>
        </w:tc>
      </w:tr>
      <w:tr w:rsidR="000A4658" w:rsidRPr="00DC5397" w:rsidTr="00CE6F6A">
        <w:trPr>
          <w:trHeight w:val="450"/>
        </w:trPr>
        <w:tc>
          <w:tcPr>
            <w:tcW w:w="577" w:type="dxa"/>
            <w:shd w:val="clear" w:color="auto" w:fill="auto"/>
            <w:noWrap/>
            <w:vAlign w:val="center"/>
          </w:tcPr>
          <w:p w:rsidR="000A4658" w:rsidRPr="00DC5397" w:rsidRDefault="000A4658" w:rsidP="000A465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3828" w:type="dxa"/>
            <w:shd w:val="clear" w:color="auto" w:fill="auto"/>
          </w:tcPr>
          <w:p w:rsidR="000A4658" w:rsidRDefault="000A4658" w:rsidP="000A4658">
            <w:r w:rsidRPr="00B20732">
              <w:rPr>
                <w:rStyle w:val="link"/>
                <w:rFonts w:ascii="Times New Roman" w:hAnsi="Times New Roman"/>
                <w:sz w:val="24"/>
                <w:szCs w:val="24"/>
              </w:rPr>
              <w:t xml:space="preserve">Марка номиналом </w:t>
            </w:r>
            <w:r w:rsidR="00FD63C0">
              <w:rPr>
                <w:rStyle w:val="link"/>
                <w:rFonts w:ascii="Times New Roman" w:hAnsi="Times New Roman"/>
                <w:sz w:val="24"/>
                <w:szCs w:val="24"/>
              </w:rPr>
              <w:t>1</w:t>
            </w:r>
            <w:r w:rsidRPr="00B20732">
              <w:rPr>
                <w:rStyle w:val="link"/>
                <w:rFonts w:ascii="Times New Roman" w:hAnsi="Times New Roman"/>
                <w:sz w:val="24"/>
                <w:szCs w:val="24"/>
              </w:rPr>
              <w:t>,00 рублей</w:t>
            </w:r>
          </w:p>
        </w:tc>
        <w:tc>
          <w:tcPr>
            <w:tcW w:w="1275" w:type="dxa"/>
            <w:vAlign w:val="center"/>
          </w:tcPr>
          <w:p w:rsidR="000A4658" w:rsidRPr="00DC5397" w:rsidRDefault="000A4658" w:rsidP="000A4658">
            <w:pPr>
              <w:spacing w:after="0" w:line="240" w:lineRule="auto"/>
              <w:jc w:val="center"/>
              <w:rPr>
                <w:rFonts w:ascii="Times New Roman" w:hAnsi="Times New Roman"/>
                <w:sz w:val="24"/>
                <w:szCs w:val="24"/>
                <w:lang w:eastAsia="ru-RU"/>
              </w:rPr>
            </w:pPr>
            <w:r w:rsidRPr="00DC5397">
              <w:rPr>
                <w:rFonts w:ascii="Times New Roman" w:hAnsi="Times New Roman"/>
                <w:sz w:val="24"/>
                <w:szCs w:val="24"/>
                <w:lang w:eastAsia="ru-RU"/>
              </w:rPr>
              <w:t>РФ</w:t>
            </w:r>
          </w:p>
        </w:tc>
        <w:tc>
          <w:tcPr>
            <w:tcW w:w="992" w:type="dxa"/>
            <w:shd w:val="clear" w:color="auto" w:fill="auto"/>
            <w:noWrap/>
            <w:vAlign w:val="center"/>
          </w:tcPr>
          <w:p w:rsidR="000A4658" w:rsidRPr="00DC5397" w:rsidRDefault="000A4658" w:rsidP="000A4658">
            <w:pPr>
              <w:spacing w:after="0" w:line="240" w:lineRule="auto"/>
              <w:jc w:val="center"/>
              <w:rPr>
                <w:rFonts w:ascii="Times New Roman" w:hAnsi="Times New Roman"/>
                <w:sz w:val="24"/>
                <w:szCs w:val="24"/>
              </w:rPr>
            </w:pPr>
            <w:r>
              <w:rPr>
                <w:rFonts w:ascii="Times New Roman" w:hAnsi="Times New Roman"/>
                <w:sz w:val="24"/>
                <w:szCs w:val="24"/>
              </w:rPr>
              <w:t>100</w:t>
            </w:r>
          </w:p>
        </w:tc>
        <w:tc>
          <w:tcPr>
            <w:tcW w:w="992" w:type="dxa"/>
            <w:vAlign w:val="center"/>
          </w:tcPr>
          <w:p w:rsidR="000A4658" w:rsidRPr="00DC5397" w:rsidRDefault="000A4658" w:rsidP="000A4658">
            <w:pPr>
              <w:spacing w:after="0" w:line="240" w:lineRule="auto"/>
              <w:jc w:val="center"/>
              <w:rPr>
                <w:rFonts w:ascii="Times New Roman" w:hAnsi="Times New Roman"/>
                <w:sz w:val="24"/>
                <w:szCs w:val="24"/>
              </w:rPr>
            </w:pPr>
            <w:r w:rsidRPr="00DC5397">
              <w:rPr>
                <w:rFonts w:ascii="Times New Roman" w:hAnsi="Times New Roman"/>
                <w:sz w:val="24"/>
                <w:szCs w:val="24"/>
              </w:rPr>
              <w:t>шт.</w:t>
            </w:r>
          </w:p>
        </w:tc>
        <w:tc>
          <w:tcPr>
            <w:tcW w:w="993" w:type="dxa"/>
            <w:shd w:val="clear" w:color="auto" w:fill="auto"/>
            <w:noWrap/>
            <w:vAlign w:val="center"/>
          </w:tcPr>
          <w:p w:rsidR="000A4658" w:rsidRPr="00DC5397" w:rsidRDefault="000A4658" w:rsidP="000A4658">
            <w:pPr>
              <w:spacing w:after="0" w:line="240" w:lineRule="auto"/>
              <w:jc w:val="center"/>
              <w:rPr>
                <w:rFonts w:ascii="Times New Roman" w:eastAsia="Times New Roman" w:hAnsi="Times New Roman"/>
                <w:sz w:val="24"/>
                <w:szCs w:val="24"/>
                <w:lang w:eastAsia="ru-RU"/>
              </w:rPr>
            </w:pPr>
          </w:p>
        </w:tc>
        <w:tc>
          <w:tcPr>
            <w:tcW w:w="1417" w:type="dxa"/>
            <w:shd w:val="clear" w:color="auto" w:fill="auto"/>
            <w:noWrap/>
            <w:vAlign w:val="center"/>
          </w:tcPr>
          <w:p w:rsidR="000A4658" w:rsidRPr="00DC5397" w:rsidRDefault="000A4658" w:rsidP="000A4658">
            <w:pPr>
              <w:spacing w:after="0" w:line="240" w:lineRule="auto"/>
              <w:jc w:val="center"/>
              <w:rPr>
                <w:rFonts w:ascii="Times New Roman" w:eastAsia="Times New Roman" w:hAnsi="Times New Roman"/>
                <w:sz w:val="24"/>
                <w:szCs w:val="24"/>
                <w:lang w:eastAsia="ru-RU"/>
              </w:rPr>
            </w:pPr>
          </w:p>
        </w:tc>
      </w:tr>
      <w:tr w:rsidR="00A81E02" w:rsidRPr="00DC5397" w:rsidTr="000F3EED">
        <w:trPr>
          <w:trHeight w:val="450"/>
        </w:trPr>
        <w:tc>
          <w:tcPr>
            <w:tcW w:w="8657" w:type="dxa"/>
            <w:gridSpan w:val="6"/>
            <w:shd w:val="clear" w:color="auto" w:fill="auto"/>
            <w:noWrap/>
            <w:vAlign w:val="center"/>
            <w:hideMark/>
          </w:tcPr>
          <w:p w:rsidR="00A81E02" w:rsidRPr="00DC5397" w:rsidRDefault="00A81E02" w:rsidP="00A81E02">
            <w:pPr>
              <w:spacing w:after="0" w:line="240" w:lineRule="auto"/>
              <w:jc w:val="right"/>
              <w:rPr>
                <w:rFonts w:ascii="Times New Roman" w:eastAsia="Times New Roman" w:hAnsi="Times New Roman"/>
                <w:b/>
                <w:sz w:val="24"/>
                <w:szCs w:val="24"/>
                <w:lang w:eastAsia="ru-RU"/>
              </w:rPr>
            </w:pPr>
            <w:r w:rsidRPr="00DC5397">
              <w:rPr>
                <w:rFonts w:ascii="Times New Roman" w:eastAsia="Times New Roman" w:hAnsi="Times New Roman"/>
                <w:b/>
                <w:sz w:val="24"/>
                <w:szCs w:val="24"/>
                <w:lang w:eastAsia="ru-RU"/>
              </w:rPr>
              <w:t>Итого:</w:t>
            </w:r>
          </w:p>
        </w:tc>
        <w:tc>
          <w:tcPr>
            <w:tcW w:w="1417" w:type="dxa"/>
            <w:shd w:val="clear" w:color="auto" w:fill="auto"/>
            <w:noWrap/>
            <w:vAlign w:val="center"/>
            <w:hideMark/>
          </w:tcPr>
          <w:p w:rsidR="00A81E02" w:rsidRPr="00DC5397" w:rsidRDefault="00A81E02" w:rsidP="000D370B">
            <w:pPr>
              <w:spacing w:after="0" w:line="240" w:lineRule="auto"/>
              <w:jc w:val="center"/>
              <w:rPr>
                <w:rFonts w:ascii="Times New Roman" w:eastAsia="Times New Roman" w:hAnsi="Times New Roman"/>
                <w:sz w:val="24"/>
                <w:szCs w:val="24"/>
                <w:lang w:eastAsia="ru-RU"/>
              </w:rPr>
            </w:pPr>
          </w:p>
        </w:tc>
      </w:tr>
    </w:tbl>
    <w:p w:rsidR="004E0DE2" w:rsidRDefault="004E0DE2" w:rsidP="004E0DE2">
      <w:pPr>
        <w:spacing w:after="0" w:line="240" w:lineRule="auto"/>
        <w:jc w:val="center"/>
        <w:rPr>
          <w:rFonts w:ascii="Times New Roman" w:hAnsi="Times New Roman"/>
          <w:b/>
        </w:rPr>
      </w:pPr>
    </w:p>
    <w:p w:rsidR="004E0DE2" w:rsidRDefault="004E0DE2" w:rsidP="004E0DE2">
      <w:pPr>
        <w:spacing w:after="0" w:line="240" w:lineRule="auto"/>
        <w:jc w:val="center"/>
        <w:rPr>
          <w:rFonts w:ascii="Times New Roman" w:hAnsi="Times New Roman"/>
          <w:b/>
        </w:rPr>
      </w:pPr>
    </w:p>
    <w:tbl>
      <w:tblPr>
        <w:tblW w:w="0" w:type="auto"/>
        <w:tblInd w:w="-106" w:type="dxa"/>
        <w:tblLook w:val="00A0" w:firstRow="1" w:lastRow="0" w:firstColumn="1" w:lastColumn="0" w:noHBand="0" w:noVBand="0"/>
      </w:tblPr>
      <w:tblGrid>
        <w:gridCol w:w="4928"/>
        <w:gridCol w:w="4928"/>
      </w:tblGrid>
      <w:tr w:rsidR="004E0DE2" w:rsidRPr="00E506D9" w:rsidTr="009059A5">
        <w:tc>
          <w:tcPr>
            <w:tcW w:w="4928" w:type="dxa"/>
          </w:tcPr>
          <w:p w:rsidR="004E0DE2" w:rsidRPr="00E506D9" w:rsidRDefault="004E0DE2" w:rsidP="009059A5">
            <w:pPr>
              <w:pStyle w:val="a4"/>
              <w:jc w:val="center"/>
              <w:rPr>
                <w:rFonts w:ascii="Times New Roman" w:hAnsi="Times New Roman" w:cs="Times New Roman"/>
                <w:b/>
                <w:bCs/>
              </w:rPr>
            </w:pPr>
            <w:r w:rsidRPr="00E506D9">
              <w:rPr>
                <w:rFonts w:ascii="Times New Roman" w:hAnsi="Times New Roman" w:cs="Times New Roman"/>
                <w:b/>
                <w:bCs/>
              </w:rPr>
              <w:t>Поставщик</w:t>
            </w:r>
            <w:r>
              <w:rPr>
                <w:rFonts w:ascii="Times New Roman" w:hAnsi="Times New Roman" w:cs="Times New Roman"/>
                <w:b/>
                <w:bCs/>
              </w:rPr>
              <w:t>:</w:t>
            </w:r>
          </w:p>
        </w:tc>
        <w:tc>
          <w:tcPr>
            <w:tcW w:w="4928" w:type="dxa"/>
          </w:tcPr>
          <w:p w:rsidR="004E0DE2" w:rsidRPr="00E506D9" w:rsidRDefault="004E0DE2" w:rsidP="009059A5">
            <w:pPr>
              <w:pStyle w:val="a4"/>
              <w:jc w:val="center"/>
              <w:rPr>
                <w:rFonts w:ascii="Times New Roman" w:hAnsi="Times New Roman" w:cs="Times New Roman"/>
                <w:b/>
                <w:bCs/>
              </w:rPr>
            </w:pPr>
            <w:r w:rsidRPr="00E506D9">
              <w:rPr>
                <w:rFonts w:ascii="Times New Roman" w:hAnsi="Times New Roman" w:cs="Times New Roman"/>
                <w:b/>
                <w:sz w:val="24"/>
              </w:rPr>
              <w:t>Государственный заказчик:</w:t>
            </w:r>
          </w:p>
        </w:tc>
      </w:tr>
      <w:tr w:rsidR="004E0DE2" w:rsidRPr="00E506D9" w:rsidTr="009059A5">
        <w:tc>
          <w:tcPr>
            <w:tcW w:w="4928" w:type="dxa"/>
          </w:tcPr>
          <w:p w:rsidR="004E0DE2" w:rsidRDefault="004E0DE2" w:rsidP="009059A5">
            <w:pPr>
              <w:pStyle w:val="a4"/>
              <w:jc w:val="center"/>
              <w:rPr>
                <w:rFonts w:ascii="Times New Roman" w:hAnsi="Times New Roman" w:cs="Times New Roman"/>
              </w:rPr>
            </w:pPr>
          </w:p>
          <w:p w:rsidR="004E0DE2" w:rsidRPr="00E506D9" w:rsidRDefault="004E0DE2" w:rsidP="009059A5">
            <w:pPr>
              <w:pStyle w:val="a4"/>
              <w:jc w:val="center"/>
              <w:rPr>
                <w:rFonts w:ascii="Times New Roman" w:hAnsi="Times New Roman" w:cs="Times New Roman"/>
              </w:rPr>
            </w:pPr>
            <w:r w:rsidRPr="00E506D9">
              <w:rPr>
                <w:rFonts w:ascii="Times New Roman" w:hAnsi="Times New Roman" w:cs="Times New Roman"/>
              </w:rPr>
              <w:t>______________________</w:t>
            </w:r>
            <w:r>
              <w:rPr>
                <w:rFonts w:ascii="Times New Roman" w:hAnsi="Times New Roman" w:cs="Times New Roman"/>
              </w:rPr>
              <w:t>___</w:t>
            </w:r>
            <w:r w:rsidRPr="00E506D9">
              <w:rPr>
                <w:rFonts w:ascii="Times New Roman" w:hAnsi="Times New Roman" w:cs="Times New Roman"/>
              </w:rPr>
              <w:t xml:space="preserve">______________ </w:t>
            </w:r>
          </w:p>
        </w:tc>
        <w:tc>
          <w:tcPr>
            <w:tcW w:w="4928" w:type="dxa"/>
          </w:tcPr>
          <w:p w:rsidR="004E0DE2" w:rsidRDefault="004E0DE2" w:rsidP="009059A5">
            <w:pPr>
              <w:pStyle w:val="a4"/>
              <w:jc w:val="center"/>
              <w:rPr>
                <w:rFonts w:ascii="Times New Roman" w:hAnsi="Times New Roman" w:cs="Times New Roman"/>
              </w:rPr>
            </w:pPr>
          </w:p>
          <w:p w:rsidR="004E0DE2" w:rsidRPr="00E506D9" w:rsidRDefault="004E0DE2" w:rsidP="000A4658">
            <w:pPr>
              <w:pStyle w:val="a4"/>
              <w:jc w:val="center"/>
              <w:rPr>
                <w:rFonts w:ascii="Times New Roman" w:hAnsi="Times New Roman" w:cs="Times New Roman"/>
              </w:rPr>
            </w:pPr>
            <w:r>
              <w:rPr>
                <w:rFonts w:ascii="Times New Roman" w:hAnsi="Times New Roman" w:cs="Times New Roman"/>
              </w:rPr>
              <w:t xml:space="preserve">Начальник  </w:t>
            </w:r>
            <w:r w:rsidRPr="00E506D9">
              <w:rPr>
                <w:rFonts w:ascii="Times New Roman" w:hAnsi="Times New Roman" w:cs="Times New Roman"/>
              </w:rPr>
              <w:t xml:space="preserve">__________________ </w:t>
            </w:r>
            <w:r w:rsidR="000A4658">
              <w:rPr>
                <w:rFonts w:ascii="Times New Roman" w:hAnsi="Times New Roman" w:cs="Times New Roman"/>
              </w:rPr>
              <w:t>М.А. Козлов</w:t>
            </w:r>
          </w:p>
        </w:tc>
      </w:tr>
      <w:tr w:rsidR="004E0DE2" w:rsidRPr="00E506D9" w:rsidTr="009059A5">
        <w:trPr>
          <w:trHeight w:val="48"/>
        </w:trPr>
        <w:tc>
          <w:tcPr>
            <w:tcW w:w="4928" w:type="dxa"/>
          </w:tcPr>
          <w:p w:rsidR="004E0DE2" w:rsidRPr="00E506D9" w:rsidRDefault="004E0DE2" w:rsidP="009059A5">
            <w:pPr>
              <w:pStyle w:val="a4"/>
              <w:jc w:val="center"/>
              <w:rPr>
                <w:rFonts w:ascii="Times New Roman" w:hAnsi="Times New Roman" w:cs="Times New Roman"/>
              </w:rPr>
            </w:pPr>
            <w:r w:rsidRPr="00E506D9">
              <w:rPr>
                <w:rFonts w:ascii="Times New Roman" w:hAnsi="Times New Roman" w:cs="Times New Roman"/>
              </w:rPr>
              <w:t>М.П.</w:t>
            </w:r>
          </w:p>
        </w:tc>
        <w:tc>
          <w:tcPr>
            <w:tcW w:w="4928" w:type="dxa"/>
          </w:tcPr>
          <w:p w:rsidR="004E0DE2" w:rsidRPr="00E506D9" w:rsidRDefault="004E0DE2" w:rsidP="009059A5">
            <w:pPr>
              <w:pStyle w:val="a4"/>
              <w:jc w:val="center"/>
              <w:rPr>
                <w:rFonts w:ascii="Times New Roman" w:hAnsi="Times New Roman" w:cs="Times New Roman"/>
              </w:rPr>
            </w:pPr>
            <w:r w:rsidRPr="00E506D9">
              <w:rPr>
                <w:rFonts w:ascii="Times New Roman" w:hAnsi="Times New Roman" w:cs="Times New Roman"/>
              </w:rPr>
              <w:t>М.П.</w:t>
            </w:r>
          </w:p>
        </w:tc>
      </w:tr>
    </w:tbl>
    <w:p w:rsidR="004E0DE2" w:rsidRDefault="004E0DE2" w:rsidP="004E0DE2">
      <w:pPr>
        <w:spacing w:after="0" w:line="240" w:lineRule="auto"/>
        <w:jc w:val="center"/>
        <w:rPr>
          <w:rFonts w:ascii="Times New Roman" w:hAnsi="Times New Roman"/>
          <w:b/>
        </w:rPr>
      </w:pPr>
      <w:bookmarkStart w:id="0" w:name="_GoBack"/>
      <w:bookmarkEnd w:id="0"/>
    </w:p>
    <w:sectPr w:rsidR="004E0DE2" w:rsidSect="00F817BD">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6B9" w:rsidRDefault="002016B9" w:rsidP="00680E48">
      <w:pPr>
        <w:spacing w:after="0" w:line="240" w:lineRule="auto"/>
      </w:pPr>
      <w:r>
        <w:separator/>
      </w:r>
    </w:p>
  </w:endnote>
  <w:endnote w:type="continuationSeparator" w:id="0">
    <w:p w:rsidR="002016B9" w:rsidRDefault="002016B9" w:rsidP="00680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6661812"/>
      <w:docPartObj>
        <w:docPartGallery w:val="Page Numbers (Bottom of Page)"/>
        <w:docPartUnique/>
      </w:docPartObj>
    </w:sdtPr>
    <w:sdtEndPr/>
    <w:sdtContent>
      <w:p w:rsidR="009059A5" w:rsidRDefault="00D4768C">
        <w:pPr>
          <w:pStyle w:val="aa"/>
          <w:jc w:val="center"/>
        </w:pPr>
        <w:r>
          <w:fldChar w:fldCharType="begin"/>
        </w:r>
        <w:r w:rsidR="009059A5">
          <w:instrText>PAGE   \* MERGEFORMAT</w:instrText>
        </w:r>
        <w:r>
          <w:fldChar w:fldCharType="separate"/>
        </w:r>
        <w:r w:rsidR="00FD63C0">
          <w:rPr>
            <w:noProof/>
          </w:rPr>
          <w:t>8</w:t>
        </w:r>
        <w:r>
          <w:rPr>
            <w:noProof/>
          </w:rPr>
          <w:fldChar w:fldCharType="end"/>
        </w:r>
      </w:p>
    </w:sdtContent>
  </w:sdt>
  <w:p w:rsidR="009059A5" w:rsidRDefault="009059A5">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6B9" w:rsidRDefault="002016B9" w:rsidP="00680E48">
      <w:pPr>
        <w:spacing w:after="0" w:line="240" w:lineRule="auto"/>
      </w:pPr>
      <w:r>
        <w:separator/>
      </w:r>
    </w:p>
  </w:footnote>
  <w:footnote w:type="continuationSeparator" w:id="0">
    <w:p w:rsidR="002016B9" w:rsidRDefault="002016B9" w:rsidP="00680E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5F6"/>
    <w:rsid w:val="00001E3D"/>
    <w:rsid w:val="00012EE1"/>
    <w:rsid w:val="00034E94"/>
    <w:rsid w:val="0005024E"/>
    <w:rsid w:val="00050C49"/>
    <w:rsid w:val="000564E8"/>
    <w:rsid w:val="0006163A"/>
    <w:rsid w:val="00062698"/>
    <w:rsid w:val="000663A2"/>
    <w:rsid w:val="00070304"/>
    <w:rsid w:val="00071AB3"/>
    <w:rsid w:val="00076259"/>
    <w:rsid w:val="000838C6"/>
    <w:rsid w:val="000A1231"/>
    <w:rsid w:val="000A4658"/>
    <w:rsid w:val="000C134A"/>
    <w:rsid w:val="000C2C94"/>
    <w:rsid w:val="000D370B"/>
    <w:rsid w:val="000D5C87"/>
    <w:rsid w:val="000E5F69"/>
    <w:rsid w:val="000E772D"/>
    <w:rsid w:val="000F0919"/>
    <w:rsid w:val="000F4BA7"/>
    <w:rsid w:val="00115602"/>
    <w:rsid w:val="001221AE"/>
    <w:rsid w:val="0012462D"/>
    <w:rsid w:val="00133568"/>
    <w:rsid w:val="00134C04"/>
    <w:rsid w:val="00136C80"/>
    <w:rsid w:val="00156181"/>
    <w:rsid w:val="0016033E"/>
    <w:rsid w:val="00161151"/>
    <w:rsid w:val="00173303"/>
    <w:rsid w:val="00173B3E"/>
    <w:rsid w:val="00176D9E"/>
    <w:rsid w:val="00182F67"/>
    <w:rsid w:val="00183D30"/>
    <w:rsid w:val="00190196"/>
    <w:rsid w:val="00190675"/>
    <w:rsid w:val="00194106"/>
    <w:rsid w:val="001B5965"/>
    <w:rsid w:val="001B7948"/>
    <w:rsid w:val="001C2436"/>
    <w:rsid w:val="001C451D"/>
    <w:rsid w:val="001E7A7D"/>
    <w:rsid w:val="001F7E7E"/>
    <w:rsid w:val="002016B9"/>
    <w:rsid w:val="00217236"/>
    <w:rsid w:val="00217C65"/>
    <w:rsid w:val="00224CBA"/>
    <w:rsid w:val="00231E23"/>
    <w:rsid w:val="00243706"/>
    <w:rsid w:val="00251794"/>
    <w:rsid w:val="00252107"/>
    <w:rsid w:val="00254ECC"/>
    <w:rsid w:val="00272DFE"/>
    <w:rsid w:val="00276743"/>
    <w:rsid w:val="002853EC"/>
    <w:rsid w:val="002A18C8"/>
    <w:rsid w:val="002B6C75"/>
    <w:rsid w:val="002C477B"/>
    <w:rsid w:val="002D0DDC"/>
    <w:rsid w:val="002D11A7"/>
    <w:rsid w:val="002D1C47"/>
    <w:rsid w:val="002D2072"/>
    <w:rsid w:val="002E2CBC"/>
    <w:rsid w:val="00316DF9"/>
    <w:rsid w:val="00323D63"/>
    <w:rsid w:val="00323F50"/>
    <w:rsid w:val="00340DAD"/>
    <w:rsid w:val="0034266E"/>
    <w:rsid w:val="0035478E"/>
    <w:rsid w:val="003622E3"/>
    <w:rsid w:val="0036292B"/>
    <w:rsid w:val="00362E97"/>
    <w:rsid w:val="00364342"/>
    <w:rsid w:val="00371F07"/>
    <w:rsid w:val="00386D79"/>
    <w:rsid w:val="00393568"/>
    <w:rsid w:val="00395FFA"/>
    <w:rsid w:val="003A0A1B"/>
    <w:rsid w:val="003B100C"/>
    <w:rsid w:val="003C3E36"/>
    <w:rsid w:val="003F2EF0"/>
    <w:rsid w:val="004017F1"/>
    <w:rsid w:val="00402BF4"/>
    <w:rsid w:val="00404C49"/>
    <w:rsid w:val="00424A2A"/>
    <w:rsid w:val="00435EE0"/>
    <w:rsid w:val="00447497"/>
    <w:rsid w:val="0045102F"/>
    <w:rsid w:val="00452BEB"/>
    <w:rsid w:val="00454236"/>
    <w:rsid w:val="004557F5"/>
    <w:rsid w:val="00460821"/>
    <w:rsid w:val="00464AD9"/>
    <w:rsid w:val="00471002"/>
    <w:rsid w:val="0047144C"/>
    <w:rsid w:val="0049071A"/>
    <w:rsid w:val="004A39F4"/>
    <w:rsid w:val="004B15CA"/>
    <w:rsid w:val="004C0B91"/>
    <w:rsid w:val="004C47F5"/>
    <w:rsid w:val="004C4B3E"/>
    <w:rsid w:val="004D6A46"/>
    <w:rsid w:val="004E0DE2"/>
    <w:rsid w:val="004E5E61"/>
    <w:rsid w:val="004F36F5"/>
    <w:rsid w:val="004F5193"/>
    <w:rsid w:val="0051047E"/>
    <w:rsid w:val="00524BEB"/>
    <w:rsid w:val="00540E33"/>
    <w:rsid w:val="00541CC9"/>
    <w:rsid w:val="00590DDF"/>
    <w:rsid w:val="005C0E7D"/>
    <w:rsid w:val="005C223B"/>
    <w:rsid w:val="005C2EE8"/>
    <w:rsid w:val="005C3A07"/>
    <w:rsid w:val="005C5D31"/>
    <w:rsid w:val="005E7081"/>
    <w:rsid w:val="005F04AA"/>
    <w:rsid w:val="00605D99"/>
    <w:rsid w:val="006107F2"/>
    <w:rsid w:val="00615871"/>
    <w:rsid w:val="0061667E"/>
    <w:rsid w:val="006214BE"/>
    <w:rsid w:val="00636EA6"/>
    <w:rsid w:val="00651215"/>
    <w:rsid w:val="00666CAE"/>
    <w:rsid w:val="006776C7"/>
    <w:rsid w:val="00677E7E"/>
    <w:rsid w:val="00680E48"/>
    <w:rsid w:val="006939EB"/>
    <w:rsid w:val="006974FB"/>
    <w:rsid w:val="006A0BD4"/>
    <w:rsid w:val="006A15D5"/>
    <w:rsid w:val="006B6E1A"/>
    <w:rsid w:val="006C0EA7"/>
    <w:rsid w:val="006C2286"/>
    <w:rsid w:val="006C3126"/>
    <w:rsid w:val="00714287"/>
    <w:rsid w:val="007328E4"/>
    <w:rsid w:val="00740390"/>
    <w:rsid w:val="00740CC5"/>
    <w:rsid w:val="00757DFE"/>
    <w:rsid w:val="007A4BAE"/>
    <w:rsid w:val="007A5E23"/>
    <w:rsid w:val="007A67F9"/>
    <w:rsid w:val="007B2950"/>
    <w:rsid w:val="007B4D39"/>
    <w:rsid w:val="007C25DE"/>
    <w:rsid w:val="007D2945"/>
    <w:rsid w:val="007E66E5"/>
    <w:rsid w:val="007E6712"/>
    <w:rsid w:val="007E7D49"/>
    <w:rsid w:val="007F2244"/>
    <w:rsid w:val="007F33DF"/>
    <w:rsid w:val="00801BC0"/>
    <w:rsid w:val="00803DD2"/>
    <w:rsid w:val="00804A1F"/>
    <w:rsid w:val="008069B3"/>
    <w:rsid w:val="008110A5"/>
    <w:rsid w:val="008217F7"/>
    <w:rsid w:val="008332D3"/>
    <w:rsid w:val="0084008A"/>
    <w:rsid w:val="008504F2"/>
    <w:rsid w:val="008540DE"/>
    <w:rsid w:val="00854CD1"/>
    <w:rsid w:val="00892359"/>
    <w:rsid w:val="008D058A"/>
    <w:rsid w:val="008D4229"/>
    <w:rsid w:val="008D4A93"/>
    <w:rsid w:val="008D6079"/>
    <w:rsid w:val="008F4B00"/>
    <w:rsid w:val="009059A5"/>
    <w:rsid w:val="00914725"/>
    <w:rsid w:val="00922E32"/>
    <w:rsid w:val="00924A3A"/>
    <w:rsid w:val="00934B7C"/>
    <w:rsid w:val="00943DBA"/>
    <w:rsid w:val="00943F95"/>
    <w:rsid w:val="0095766D"/>
    <w:rsid w:val="00962190"/>
    <w:rsid w:val="00976C20"/>
    <w:rsid w:val="009817CE"/>
    <w:rsid w:val="00981D7A"/>
    <w:rsid w:val="009941FB"/>
    <w:rsid w:val="009A1C54"/>
    <w:rsid w:val="009A4331"/>
    <w:rsid w:val="009B2B4C"/>
    <w:rsid w:val="009C61F3"/>
    <w:rsid w:val="009D5313"/>
    <w:rsid w:val="009F3E31"/>
    <w:rsid w:val="009F6FB6"/>
    <w:rsid w:val="00A0427E"/>
    <w:rsid w:val="00A04E0E"/>
    <w:rsid w:val="00A17C86"/>
    <w:rsid w:val="00A279B8"/>
    <w:rsid w:val="00A3451C"/>
    <w:rsid w:val="00A34D23"/>
    <w:rsid w:val="00A625F6"/>
    <w:rsid w:val="00A7475B"/>
    <w:rsid w:val="00A75242"/>
    <w:rsid w:val="00A81E02"/>
    <w:rsid w:val="00A87FE1"/>
    <w:rsid w:val="00A936DE"/>
    <w:rsid w:val="00AA0549"/>
    <w:rsid w:val="00AB591B"/>
    <w:rsid w:val="00AB6F63"/>
    <w:rsid w:val="00AD43B4"/>
    <w:rsid w:val="00AE386F"/>
    <w:rsid w:val="00B055FD"/>
    <w:rsid w:val="00B335C0"/>
    <w:rsid w:val="00B60BD9"/>
    <w:rsid w:val="00B66E2F"/>
    <w:rsid w:val="00B71C41"/>
    <w:rsid w:val="00B71C97"/>
    <w:rsid w:val="00B84AD9"/>
    <w:rsid w:val="00BA4D94"/>
    <w:rsid w:val="00BA6510"/>
    <w:rsid w:val="00BA7CE5"/>
    <w:rsid w:val="00BB1995"/>
    <w:rsid w:val="00BB2521"/>
    <w:rsid w:val="00BB2FF6"/>
    <w:rsid w:val="00BC68EA"/>
    <w:rsid w:val="00BF2246"/>
    <w:rsid w:val="00C0471F"/>
    <w:rsid w:val="00C10266"/>
    <w:rsid w:val="00C45D33"/>
    <w:rsid w:val="00C7486B"/>
    <w:rsid w:val="00C75F5B"/>
    <w:rsid w:val="00C84BB1"/>
    <w:rsid w:val="00C9748F"/>
    <w:rsid w:val="00CA0030"/>
    <w:rsid w:val="00CA6753"/>
    <w:rsid w:val="00CA7665"/>
    <w:rsid w:val="00CB1A00"/>
    <w:rsid w:val="00CD45F1"/>
    <w:rsid w:val="00CE0D25"/>
    <w:rsid w:val="00CE2282"/>
    <w:rsid w:val="00CE2CBF"/>
    <w:rsid w:val="00CE5BBB"/>
    <w:rsid w:val="00CE7BB2"/>
    <w:rsid w:val="00CF577A"/>
    <w:rsid w:val="00D17506"/>
    <w:rsid w:val="00D23034"/>
    <w:rsid w:val="00D24CA1"/>
    <w:rsid w:val="00D250AC"/>
    <w:rsid w:val="00D276C1"/>
    <w:rsid w:val="00D35F61"/>
    <w:rsid w:val="00D37311"/>
    <w:rsid w:val="00D4768C"/>
    <w:rsid w:val="00D5254F"/>
    <w:rsid w:val="00D601CE"/>
    <w:rsid w:val="00D64F36"/>
    <w:rsid w:val="00D65EDF"/>
    <w:rsid w:val="00D703C4"/>
    <w:rsid w:val="00D75491"/>
    <w:rsid w:val="00D83C9A"/>
    <w:rsid w:val="00D876FA"/>
    <w:rsid w:val="00D9542A"/>
    <w:rsid w:val="00DA61B6"/>
    <w:rsid w:val="00DB2C7D"/>
    <w:rsid w:val="00DB3130"/>
    <w:rsid w:val="00DC5397"/>
    <w:rsid w:val="00DD013F"/>
    <w:rsid w:val="00DD7B1E"/>
    <w:rsid w:val="00DE5437"/>
    <w:rsid w:val="00E0573D"/>
    <w:rsid w:val="00E104AB"/>
    <w:rsid w:val="00E17D98"/>
    <w:rsid w:val="00E37E05"/>
    <w:rsid w:val="00E506D9"/>
    <w:rsid w:val="00E542D1"/>
    <w:rsid w:val="00E61436"/>
    <w:rsid w:val="00E66592"/>
    <w:rsid w:val="00E67A27"/>
    <w:rsid w:val="00E76CCE"/>
    <w:rsid w:val="00E875F9"/>
    <w:rsid w:val="00EA04FC"/>
    <w:rsid w:val="00EB68FB"/>
    <w:rsid w:val="00EC121A"/>
    <w:rsid w:val="00EF2F39"/>
    <w:rsid w:val="00EF4D6A"/>
    <w:rsid w:val="00F0134C"/>
    <w:rsid w:val="00F1047B"/>
    <w:rsid w:val="00F370C3"/>
    <w:rsid w:val="00F46BD4"/>
    <w:rsid w:val="00F47A0C"/>
    <w:rsid w:val="00F50186"/>
    <w:rsid w:val="00F55F51"/>
    <w:rsid w:val="00F72F7A"/>
    <w:rsid w:val="00F817BD"/>
    <w:rsid w:val="00F83E95"/>
    <w:rsid w:val="00F86895"/>
    <w:rsid w:val="00F94BBA"/>
    <w:rsid w:val="00F967E2"/>
    <w:rsid w:val="00FA63C2"/>
    <w:rsid w:val="00FC4100"/>
    <w:rsid w:val="00FC62D6"/>
    <w:rsid w:val="00FD63C0"/>
    <w:rsid w:val="00FD6B6F"/>
    <w:rsid w:val="00FE0223"/>
    <w:rsid w:val="00FE4682"/>
    <w:rsid w:val="00FE47FA"/>
    <w:rsid w:val="00FF1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873B2"/>
  <w15:docId w15:val="{9FBBD22E-5E44-42B4-8FCD-EF00CF96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4BA7"/>
    <w:pPr>
      <w:spacing w:after="200" w:line="276" w:lineRule="auto"/>
    </w:pPr>
    <w:rPr>
      <w:sz w:val="22"/>
      <w:szCs w:val="22"/>
      <w:lang w:eastAsia="en-US"/>
    </w:rPr>
  </w:style>
  <w:style w:type="paragraph" w:styleId="1">
    <w:name w:val="heading 1"/>
    <w:basedOn w:val="a"/>
    <w:next w:val="a"/>
    <w:link w:val="10"/>
    <w:qFormat/>
    <w:rsid w:val="00E66592"/>
    <w:pPr>
      <w:keepNext/>
      <w:framePr w:hSpace="180" w:wrap="around" w:vAnchor="text" w:hAnchor="page" w:x="1527" w:y="181"/>
      <w:spacing w:after="0" w:line="240" w:lineRule="auto"/>
      <w:jc w:val="center"/>
      <w:outlineLvl w:val="0"/>
    </w:pPr>
    <w:rPr>
      <w:rFonts w:ascii="Times New Roman" w:eastAsia="Times New Roman" w:hAnsi="Times New Roman"/>
      <w:b/>
      <w:sz w:val="24"/>
      <w:szCs w:val="24"/>
      <w:lang w:eastAsia="ru-RU"/>
    </w:rPr>
  </w:style>
  <w:style w:type="paragraph" w:styleId="2">
    <w:name w:val="heading 2"/>
    <w:basedOn w:val="a"/>
    <w:next w:val="a"/>
    <w:link w:val="20"/>
    <w:qFormat/>
    <w:rsid w:val="00E66592"/>
    <w:pPr>
      <w:keepNext/>
      <w:spacing w:after="0" w:line="240" w:lineRule="auto"/>
      <w:outlineLvl w:val="1"/>
    </w:pPr>
    <w:rPr>
      <w:rFonts w:ascii="Times New Roman" w:eastAsia="Times New Roman" w:hAnsi="Times New Roman"/>
      <w:b/>
      <w:sz w:val="2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9">
    <w:name w:val="p9"/>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basedOn w:val="a0"/>
    <w:rsid w:val="00A625F6"/>
  </w:style>
  <w:style w:type="paragraph" w:customStyle="1" w:styleId="p20">
    <w:name w:val="p20"/>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A625F6"/>
  </w:style>
  <w:style w:type="paragraph" w:customStyle="1" w:styleId="p36">
    <w:name w:val="p36"/>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5">
    <w:name w:val="p45"/>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5">
    <w:name w:val="s15"/>
    <w:basedOn w:val="a0"/>
    <w:rsid w:val="00A625F6"/>
  </w:style>
  <w:style w:type="paragraph" w:customStyle="1" w:styleId="p46">
    <w:name w:val="p46"/>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7">
    <w:name w:val="p47"/>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8">
    <w:name w:val="p48"/>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basedOn w:val="a0"/>
    <w:uiPriority w:val="99"/>
    <w:semiHidden/>
    <w:unhideWhenUsed/>
    <w:rsid w:val="00A625F6"/>
    <w:rPr>
      <w:color w:val="0000FF"/>
      <w:u w:val="single"/>
    </w:rPr>
  </w:style>
  <w:style w:type="paragraph" w:customStyle="1" w:styleId="p49">
    <w:name w:val="p49"/>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0">
    <w:name w:val="p50"/>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1">
    <w:name w:val="p51"/>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2">
    <w:name w:val="p52"/>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
    <w:name w:val="p3"/>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
    <w:name w:val="p4"/>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basedOn w:val="a0"/>
    <w:rsid w:val="00A625F6"/>
  </w:style>
  <w:style w:type="paragraph" w:customStyle="1" w:styleId="p6">
    <w:name w:val="p6"/>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4">
    <w:name w:val="s4"/>
    <w:basedOn w:val="a0"/>
    <w:rsid w:val="00A625F6"/>
  </w:style>
  <w:style w:type="character" w:customStyle="1" w:styleId="s5">
    <w:name w:val="s5"/>
    <w:basedOn w:val="a0"/>
    <w:rsid w:val="00A625F6"/>
  </w:style>
  <w:style w:type="character" w:customStyle="1" w:styleId="s6">
    <w:name w:val="s6"/>
    <w:basedOn w:val="a0"/>
    <w:rsid w:val="00A625F6"/>
  </w:style>
  <w:style w:type="paragraph" w:customStyle="1" w:styleId="p8">
    <w:name w:val="p8"/>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
    <w:name w:val="p10"/>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1">
    <w:name w:val="p11"/>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2">
    <w:name w:val="p12"/>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3">
    <w:name w:val="p13"/>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4">
    <w:name w:val="p14"/>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
    <w:name w:val="p15"/>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6">
    <w:name w:val="p16"/>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7">
    <w:name w:val="p17"/>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8">
    <w:name w:val="p18"/>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9">
    <w:name w:val="p19"/>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1">
    <w:name w:val="p21"/>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7">
    <w:name w:val="s7"/>
    <w:basedOn w:val="a0"/>
    <w:rsid w:val="00A625F6"/>
  </w:style>
  <w:style w:type="paragraph" w:customStyle="1" w:styleId="p22">
    <w:name w:val="p22"/>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3">
    <w:name w:val="p23"/>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4">
    <w:name w:val="p24"/>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5">
    <w:name w:val="p25"/>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6">
    <w:name w:val="p26"/>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7">
    <w:name w:val="p27"/>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8">
    <w:name w:val="p28"/>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9">
    <w:name w:val="p29"/>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E66592"/>
    <w:rPr>
      <w:rFonts w:ascii="Times New Roman" w:eastAsia="Times New Roman" w:hAnsi="Times New Roman" w:cs="Times New Roman"/>
      <w:b/>
      <w:sz w:val="24"/>
      <w:szCs w:val="24"/>
      <w:lang w:eastAsia="ru-RU"/>
    </w:rPr>
  </w:style>
  <w:style w:type="character" w:customStyle="1" w:styleId="20">
    <w:name w:val="Заголовок 2 Знак"/>
    <w:basedOn w:val="a0"/>
    <w:link w:val="2"/>
    <w:rsid w:val="00E66592"/>
    <w:rPr>
      <w:rFonts w:ascii="Times New Roman" w:eastAsia="Times New Roman" w:hAnsi="Times New Roman" w:cs="Times New Roman"/>
      <w:b/>
      <w:sz w:val="26"/>
      <w:szCs w:val="24"/>
      <w:lang w:eastAsia="ru-RU"/>
    </w:rPr>
  </w:style>
  <w:style w:type="paragraph" w:styleId="a4">
    <w:name w:val="No Spacing"/>
    <w:link w:val="a5"/>
    <w:uiPriority w:val="1"/>
    <w:qFormat/>
    <w:rsid w:val="005C223B"/>
    <w:rPr>
      <w:rFonts w:eastAsia="Times New Roman" w:cs="Calibri"/>
      <w:sz w:val="22"/>
      <w:szCs w:val="22"/>
      <w:lang w:eastAsia="en-US"/>
    </w:rPr>
  </w:style>
  <w:style w:type="character" w:customStyle="1" w:styleId="2TimesNewRoman10pt">
    <w:name w:val="Основной текст (2) + Times New Roman;10 pt"/>
    <w:basedOn w:val="a0"/>
    <w:rsid w:val="00190196"/>
    <w:rPr>
      <w:rFonts w:ascii="Times New Roman" w:eastAsia="Times New Roman" w:hAnsi="Times New Roman" w:cs="Times New Roman"/>
      <w:b w:val="0"/>
      <w:bCs w:val="0"/>
      <w:i w:val="0"/>
      <w:iCs w:val="0"/>
      <w:smallCaps w:val="0"/>
      <w:strike w:val="0"/>
      <w:spacing w:val="6"/>
      <w:sz w:val="19"/>
      <w:szCs w:val="19"/>
    </w:rPr>
  </w:style>
  <w:style w:type="paragraph" w:styleId="a6">
    <w:name w:val="Title"/>
    <w:basedOn w:val="a"/>
    <w:link w:val="a7"/>
    <w:qFormat/>
    <w:rsid w:val="00740390"/>
    <w:pPr>
      <w:spacing w:after="0" w:line="240" w:lineRule="auto"/>
      <w:jc w:val="center"/>
    </w:pPr>
    <w:rPr>
      <w:rFonts w:ascii="Times New Roman" w:eastAsia="Times New Roman" w:hAnsi="Times New Roman"/>
      <w:sz w:val="40"/>
      <w:szCs w:val="24"/>
      <w:lang w:eastAsia="ru-RU"/>
    </w:rPr>
  </w:style>
  <w:style w:type="character" w:customStyle="1" w:styleId="a7">
    <w:name w:val="Заголовок Знак"/>
    <w:basedOn w:val="a0"/>
    <w:link w:val="a6"/>
    <w:rsid w:val="00740390"/>
    <w:rPr>
      <w:rFonts w:ascii="Times New Roman" w:eastAsia="Times New Roman" w:hAnsi="Times New Roman"/>
      <w:sz w:val="40"/>
      <w:szCs w:val="24"/>
    </w:rPr>
  </w:style>
  <w:style w:type="character" w:customStyle="1" w:styleId="FontStyle22">
    <w:name w:val="Font Style22"/>
    <w:uiPriority w:val="99"/>
    <w:rsid w:val="000838C6"/>
    <w:rPr>
      <w:rFonts w:ascii="Times New Roman" w:hAnsi="Times New Roman" w:cs="Times New Roman"/>
      <w:sz w:val="22"/>
      <w:szCs w:val="22"/>
    </w:rPr>
  </w:style>
  <w:style w:type="paragraph" w:customStyle="1" w:styleId="11">
    <w:name w:val="Обычный1"/>
    <w:rsid w:val="00B60BD9"/>
    <w:pPr>
      <w:widowControl w:val="0"/>
      <w:spacing w:line="300" w:lineRule="auto"/>
      <w:ind w:firstLine="720"/>
      <w:jc w:val="both"/>
    </w:pPr>
    <w:rPr>
      <w:rFonts w:ascii="Times New Roman" w:eastAsia="Times New Roman" w:hAnsi="Times New Roman"/>
      <w:snapToGrid w:val="0"/>
      <w:sz w:val="24"/>
    </w:rPr>
  </w:style>
  <w:style w:type="character" w:customStyle="1" w:styleId="a5">
    <w:name w:val="Без интервала Знак"/>
    <w:link w:val="a4"/>
    <w:uiPriority w:val="1"/>
    <w:rsid w:val="002C477B"/>
    <w:rPr>
      <w:rFonts w:eastAsia="Times New Roman" w:cs="Calibri"/>
      <w:sz w:val="22"/>
      <w:szCs w:val="22"/>
      <w:lang w:eastAsia="en-US"/>
    </w:rPr>
  </w:style>
  <w:style w:type="paragraph" w:styleId="a8">
    <w:name w:val="header"/>
    <w:basedOn w:val="a"/>
    <w:link w:val="a9"/>
    <w:uiPriority w:val="99"/>
    <w:unhideWhenUsed/>
    <w:rsid w:val="00680E4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80E48"/>
    <w:rPr>
      <w:sz w:val="22"/>
      <w:szCs w:val="22"/>
      <w:lang w:eastAsia="en-US"/>
    </w:rPr>
  </w:style>
  <w:style w:type="paragraph" w:styleId="aa">
    <w:name w:val="footer"/>
    <w:basedOn w:val="a"/>
    <w:link w:val="ab"/>
    <w:uiPriority w:val="99"/>
    <w:unhideWhenUsed/>
    <w:rsid w:val="00680E4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80E48"/>
    <w:rPr>
      <w:sz w:val="22"/>
      <w:szCs w:val="22"/>
      <w:lang w:eastAsia="en-US"/>
    </w:rPr>
  </w:style>
  <w:style w:type="paragraph" w:styleId="ac">
    <w:name w:val="Balloon Text"/>
    <w:basedOn w:val="a"/>
    <w:link w:val="ad"/>
    <w:uiPriority w:val="99"/>
    <w:semiHidden/>
    <w:unhideWhenUsed/>
    <w:rsid w:val="00680E4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80E48"/>
    <w:rPr>
      <w:rFonts w:ascii="Tahoma" w:hAnsi="Tahoma" w:cs="Tahoma"/>
      <w:sz w:val="16"/>
      <w:szCs w:val="16"/>
      <w:lang w:eastAsia="en-US"/>
    </w:rPr>
  </w:style>
  <w:style w:type="table" w:styleId="ae">
    <w:name w:val="Table Grid"/>
    <w:basedOn w:val="a1"/>
    <w:uiPriority w:val="59"/>
    <w:rsid w:val="00B84A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MicrosoftSansSerif7pt">
    <w:name w:val="Основной текст (2) + Microsoft Sans Serif;7 pt"/>
    <w:basedOn w:val="a0"/>
    <w:rsid w:val="00A81E02"/>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link">
    <w:name w:val="link"/>
    <w:basedOn w:val="a0"/>
    <w:rsid w:val="00A3451C"/>
  </w:style>
  <w:style w:type="paragraph" w:styleId="af">
    <w:name w:val="List Paragraph"/>
    <w:basedOn w:val="a"/>
    <w:uiPriority w:val="34"/>
    <w:qFormat/>
    <w:rsid w:val="00DC53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794965">
      <w:bodyDiv w:val="1"/>
      <w:marLeft w:val="0"/>
      <w:marRight w:val="0"/>
      <w:marTop w:val="0"/>
      <w:marBottom w:val="0"/>
      <w:divBdr>
        <w:top w:val="none" w:sz="0" w:space="0" w:color="auto"/>
        <w:left w:val="none" w:sz="0" w:space="0" w:color="auto"/>
        <w:bottom w:val="none" w:sz="0" w:space="0" w:color="auto"/>
        <w:right w:val="none" w:sz="0" w:space="0" w:color="auto"/>
      </w:divBdr>
    </w:div>
    <w:div w:id="500433482">
      <w:bodyDiv w:val="1"/>
      <w:marLeft w:val="0"/>
      <w:marRight w:val="0"/>
      <w:marTop w:val="0"/>
      <w:marBottom w:val="0"/>
      <w:divBdr>
        <w:top w:val="none" w:sz="0" w:space="0" w:color="auto"/>
        <w:left w:val="none" w:sz="0" w:space="0" w:color="auto"/>
        <w:bottom w:val="none" w:sz="0" w:space="0" w:color="auto"/>
        <w:right w:val="none" w:sz="0" w:space="0" w:color="auto"/>
      </w:divBdr>
      <w:divsChild>
        <w:div w:id="1381661395">
          <w:marLeft w:val="0"/>
          <w:marRight w:val="0"/>
          <w:marTop w:val="0"/>
          <w:marBottom w:val="0"/>
          <w:divBdr>
            <w:top w:val="none" w:sz="0" w:space="0" w:color="auto"/>
            <w:left w:val="none" w:sz="0" w:space="0" w:color="auto"/>
            <w:bottom w:val="none" w:sz="0" w:space="0" w:color="auto"/>
            <w:right w:val="none" w:sz="0" w:space="0" w:color="auto"/>
          </w:divBdr>
          <w:divsChild>
            <w:div w:id="575937797">
              <w:marLeft w:val="0"/>
              <w:marRight w:val="0"/>
              <w:marTop w:val="0"/>
              <w:marBottom w:val="0"/>
              <w:divBdr>
                <w:top w:val="none" w:sz="0" w:space="0" w:color="auto"/>
                <w:left w:val="none" w:sz="0" w:space="0" w:color="auto"/>
                <w:bottom w:val="none" w:sz="0" w:space="0" w:color="auto"/>
                <w:right w:val="none" w:sz="0" w:space="0" w:color="auto"/>
              </w:divBdr>
              <w:divsChild>
                <w:div w:id="1195190839">
                  <w:marLeft w:val="0"/>
                  <w:marRight w:val="0"/>
                  <w:marTop w:val="0"/>
                  <w:marBottom w:val="0"/>
                  <w:divBdr>
                    <w:top w:val="none" w:sz="0" w:space="0" w:color="auto"/>
                    <w:left w:val="none" w:sz="0" w:space="0" w:color="auto"/>
                    <w:bottom w:val="none" w:sz="0" w:space="0" w:color="auto"/>
                    <w:right w:val="none" w:sz="0" w:space="0" w:color="auto"/>
                  </w:divBdr>
                  <w:divsChild>
                    <w:div w:id="29953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926375">
      <w:bodyDiv w:val="1"/>
      <w:marLeft w:val="0"/>
      <w:marRight w:val="0"/>
      <w:marTop w:val="0"/>
      <w:marBottom w:val="0"/>
      <w:divBdr>
        <w:top w:val="none" w:sz="0" w:space="0" w:color="auto"/>
        <w:left w:val="none" w:sz="0" w:space="0" w:color="auto"/>
        <w:bottom w:val="none" w:sz="0" w:space="0" w:color="auto"/>
        <w:right w:val="none" w:sz="0" w:space="0" w:color="auto"/>
      </w:divBdr>
    </w:div>
    <w:div w:id="1231308548">
      <w:bodyDiv w:val="1"/>
      <w:marLeft w:val="0"/>
      <w:marRight w:val="0"/>
      <w:marTop w:val="0"/>
      <w:marBottom w:val="0"/>
      <w:divBdr>
        <w:top w:val="none" w:sz="0" w:space="0" w:color="auto"/>
        <w:left w:val="none" w:sz="0" w:space="0" w:color="auto"/>
        <w:bottom w:val="none" w:sz="0" w:space="0" w:color="auto"/>
        <w:right w:val="none" w:sz="0" w:space="0" w:color="auto"/>
      </w:divBdr>
    </w:div>
    <w:div w:id="1689987934">
      <w:bodyDiv w:val="1"/>
      <w:marLeft w:val="0"/>
      <w:marRight w:val="0"/>
      <w:marTop w:val="0"/>
      <w:marBottom w:val="0"/>
      <w:divBdr>
        <w:top w:val="none" w:sz="0" w:space="0" w:color="auto"/>
        <w:left w:val="none" w:sz="0" w:space="0" w:color="auto"/>
        <w:bottom w:val="none" w:sz="0" w:space="0" w:color="auto"/>
        <w:right w:val="none" w:sz="0" w:space="0" w:color="auto"/>
      </w:divBdr>
    </w:div>
    <w:div w:id="1776099811">
      <w:bodyDiv w:val="1"/>
      <w:marLeft w:val="0"/>
      <w:marRight w:val="0"/>
      <w:marTop w:val="0"/>
      <w:marBottom w:val="0"/>
      <w:divBdr>
        <w:top w:val="none" w:sz="0" w:space="0" w:color="auto"/>
        <w:left w:val="none" w:sz="0" w:space="0" w:color="auto"/>
        <w:bottom w:val="none" w:sz="0" w:space="0" w:color="auto"/>
        <w:right w:val="none" w:sz="0" w:space="0" w:color="auto"/>
      </w:divBdr>
    </w:div>
    <w:div w:id="2044750599">
      <w:bodyDiv w:val="1"/>
      <w:marLeft w:val="0"/>
      <w:marRight w:val="0"/>
      <w:marTop w:val="0"/>
      <w:marBottom w:val="0"/>
      <w:divBdr>
        <w:top w:val="none" w:sz="0" w:space="0" w:color="auto"/>
        <w:left w:val="none" w:sz="0" w:space="0" w:color="auto"/>
        <w:bottom w:val="none" w:sz="0" w:space="0" w:color="auto"/>
        <w:right w:val="none" w:sz="0" w:space="0" w:color="auto"/>
      </w:divBdr>
      <w:divsChild>
        <w:div w:id="2093038372">
          <w:marLeft w:val="0"/>
          <w:marRight w:val="0"/>
          <w:marTop w:val="0"/>
          <w:marBottom w:val="0"/>
          <w:divBdr>
            <w:top w:val="none" w:sz="0" w:space="0" w:color="auto"/>
            <w:left w:val="none" w:sz="0" w:space="0" w:color="auto"/>
            <w:bottom w:val="none" w:sz="0" w:space="0" w:color="auto"/>
            <w:right w:val="none" w:sz="0" w:space="0" w:color="auto"/>
          </w:divBdr>
          <w:divsChild>
            <w:div w:id="1543441542">
              <w:marLeft w:val="0"/>
              <w:marRight w:val="0"/>
              <w:marTop w:val="0"/>
              <w:marBottom w:val="0"/>
              <w:divBdr>
                <w:top w:val="none" w:sz="0" w:space="0" w:color="auto"/>
                <w:left w:val="none" w:sz="0" w:space="0" w:color="auto"/>
                <w:bottom w:val="none" w:sz="0" w:space="0" w:color="auto"/>
                <w:right w:val="none" w:sz="0" w:space="0" w:color="auto"/>
              </w:divBdr>
              <w:divsChild>
                <w:div w:id="7487732">
                  <w:marLeft w:val="0"/>
                  <w:marRight w:val="0"/>
                  <w:marTop w:val="0"/>
                  <w:marBottom w:val="0"/>
                  <w:divBdr>
                    <w:top w:val="none" w:sz="0" w:space="0" w:color="auto"/>
                    <w:left w:val="none" w:sz="0" w:space="0" w:color="auto"/>
                    <w:bottom w:val="none" w:sz="0" w:space="0" w:color="auto"/>
                    <w:right w:val="none" w:sz="0" w:space="0" w:color="auto"/>
                  </w:divBdr>
                  <w:divsChild>
                    <w:div w:id="128970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19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742123-5799-438E-8A2C-33BCCC5ED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3266</Words>
  <Characters>18619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№_____________</vt:lpstr>
    </vt:vector>
  </TitlesOfParts>
  <Company>Grizli777</Company>
  <LinksUpToDate>false</LinksUpToDate>
  <CharactersWithSpaces>21842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№_____________</dc:title>
  <dc:creator>ОКБИХО</dc:creator>
  <cp:lastModifiedBy>User</cp:lastModifiedBy>
  <cp:revision>10</cp:revision>
  <cp:lastPrinted>2022-02-09T11:16:00Z</cp:lastPrinted>
  <dcterms:created xsi:type="dcterms:W3CDTF">2024-04-22T06:38:00Z</dcterms:created>
  <dcterms:modified xsi:type="dcterms:W3CDTF">2026-07-20T10:32:00Z</dcterms:modified>
</cp:coreProperties>
</file>