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2B" w:rsidRPr="004A6A9E" w:rsidRDefault="007E732B" w:rsidP="007E732B">
      <w:pPr>
        <w:keepNext/>
        <w:numPr>
          <w:ilvl w:val="2"/>
          <w:numId w:val="1"/>
        </w:numPr>
        <w:tabs>
          <w:tab w:val="left" w:pos="1022"/>
        </w:tabs>
        <w:jc w:val="center"/>
        <w:rPr>
          <w:sz w:val="28"/>
          <w:szCs w:val="28"/>
        </w:rPr>
      </w:pPr>
      <w:r>
        <w:rPr>
          <w:color w:val="000000"/>
          <w:sz w:val="28"/>
          <w:szCs w:val="28"/>
        </w:rPr>
        <w:t>Государственный контракт №</w:t>
      </w:r>
      <w:r>
        <w:rPr>
          <w:color w:val="000000"/>
          <w:sz w:val="28"/>
          <w:szCs w:val="28"/>
          <w:lang w:val="en-US"/>
        </w:rPr>
        <w:t xml:space="preserve"> </w:t>
      </w:r>
      <w:bookmarkStart w:id="0" w:name="_GoBack"/>
      <w:bookmarkEnd w:id="0"/>
    </w:p>
    <w:p w:rsidR="007E732B" w:rsidRPr="004A6A9E" w:rsidRDefault="007E732B" w:rsidP="007E732B">
      <w:pPr>
        <w:shd w:val="clear" w:color="auto" w:fill="FFFFFF"/>
        <w:ind w:left="5"/>
        <w:jc w:val="center"/>
        <w:rPr>
          <w:sz w:val="24"/>
          <w:szCs w:val="24"/>
        </w:rPr>
      </w:pPr>
      <w:r w:rsidRPr="004A6A9E">
        <w:rPr>
          <w:sz w:val="28"/>
          <w:szCs w:val="28"/>
        </w:rPr>
        <w:t xml:space="preserve">на выполнение </w:t>
      </w:r>
    </w:p>
    <w:p w:rsidR="007E732B" w:rsidRPr="004A6A9E" w:rsidRDefault="007E732B" w:rsidP="007E732B">
      <w:pPr>
        <w:shd w:val="clear" w:color="auto" w:fill="FFFFFF"/>
        <w:ind w:left="24"/>
        <w:jc w:val="both"/>
        <w:rPr>
          <w:b/>
          <w:sz w:val="24"/>
          <w:szCs w:val="24"/>
        </w:rPr>
      </w:pPr>
    </w:p>
    <w:p w:rsidR="007E732B" w:rsidRDefault="007E732B" w:rsidP="007E732B">
      <w:pPr>
        <w:shd w:val="clear" w:color="auto" w:fill="FFFFFF"/>
        <w:tabs>
          <w:tab w:val="left" w:pos="6499"/>
          <w:tab w:val="left" w:pos="7018"/>
        </w:tabs>
        <w:jc w:val="both"/>
      </w:pPr>
      <w:r>
        <w:rPr>
          <w:sz w:val="24"/>
          <w:szCs w:val="24"/>
        </w:rPr>
        <w:t>п</w:t>
      </w:r>
      <w:r w:rsidRPr="004A6A9E">
        <w:rPr>
          <w:sz w:val="24"/>
          <w:szCs w:val="24"/>
        </w:rPr>
        <w:t>.</w:t>
      </w:r>
      <w:r>
        <w:rPr>
          <w:sz w:val="24"/>
          <w:szCs w:val="24"/>
        </w:rPr>
        <w:t xml:space="preserve"> Нижний Архыз</w:t>
      </w:r>
      <w:r w:rsidRPr="004A6A9E">
        <w:rPr>
          <w:sz w:val="24"/>
          <w:szCs w:val="24"/>
        </w:rPr>
        <w:t xml:space="preserve">                                                           </w:t>
      </w:r>
      <w:r w:rsidR="00F613C4">
        <w:rPr>
          <w:sz w:val="24"/>
          <w:szCs w:val="24"/>
        </w:rPr>
        <w:t xml:space="preserve">                            </w:t>
      </w:r>
      <w:r w:rsidRPr="004A6A9E">
        <w:rPr>
          <w:sz w:val="24"/>
          <w:szCs w:val="24"/>
        </w:rPr>
        <w:t xml:space="preserve">  «       » </w:t>
      </w:r>
      <w:r w:rsidRPr="004A6A9E">
        <w:rPr>
          <w:sz w:val="24"/>
          <w:szCs w:val="24"/>
          <w:u w:val="single"/>
        </w:rPr>
        <w:t xml:space="preserve">                          </w:t>
      </w:r>
      <w:r w:rsidRPr="004A6A9E">
        <w:rPr>
          <w:sz w:val="24"/>
          <w:szCs w:val="24"/>
        </w:rPr>
        <w:t xml:space="preserve">2026 </w:t>
      </w:r>
    </w:p>
    <w:p w:rsidR="007E732B" w:rsidRDefault="007E732B" w:rsidP="007E732B">
      <w:pPr>
        <w:shd w:val="clear" w:color="auto" w:fill="FFFFFF"/>
        <w:ind w:firstLine="567"/>
        <w:jc w:val="both"/>
        <w:rPr>
          <w:color w:val="000000"/>
          <w:sz w:val="24"/>
          <w:szCs w:val="24"/>
        </w:rPr>
      </w:pPr>
    </w:p>
    <w:p w:rsidR="007E732B" w:rsidRDefault="007E732B" w:rsidP="007E732B">
      <w:pPr>
        <w:tabs>
          <w:tab w:val="left" w:pos="4207"/>
        </w:tabs>
        <w:jc w:val="both"/>
      </w:pPr>
      <w:proofErr w:type="gramStart"/>
      <w:r>
        <w:rPr>
          <w:sz w:val="24"/>
          <w:szCs w:val="24"/>
        </w:rPr>
        <w:t xml:space="preserve">Федеральное государственное бюджетное учреждение науки Специальная астрофизическая обсерватория Российской академии наук (САО РАН), именуемое далее «Заказчик», в лице </w:t>
      </w:r>
      <w:r w:rsidR="00AC415C">
        <w:rPr>
          <w:sz w:val="24"/>
          <w:szCs w:val="24"/>
        </w:rPr>
        <w:t xml:space="preserve">и. о. </w:t>
      </w:r>
      <w:r>
        <w:rPr>
          <w:sz w:val="24"/>
          <w:szCs w:val="24"/>
        </w:rPr>
        <w:t xml:space="preserve">директора </w:t>
      </w:r>
      <w:proofErr w:type="spellStart"/>
      <w:r>
        <w:rPr>
          <w:sz w:val="24"/>
          <w:szCs w:val="24"/>
        </w:rPr>
        <w:t>Валявина</w:t>
      </w:r>
      <w:proofErr w:type="spellEnd"/>
      <w:r>
        <w:rPr>
          <w:sz w:val="24"/>
          <w:szCs w:val="24"/>
        </w:rPr>
        <w:t xml:space="preserve"> Геннадия Геннадьевича, действующего на основании Устава, и</w:t>
      </w:r>
      <w:r w:rsidRPr="004A6A9E">
        <w:rPr>
          <w:sz w:val="24"/>
          <w:szCs w:val="24"/>
        </w:rPr>
        <w:t>______________________________________________</w:t>
      </w:r>
      <w:r>
        <w:rPr>
          <w:sz w:val="24"/>
          <w:szCs w:val="24"/>
        </w:rPr>
        <w:t xml:space="preserve">, именуемая далее «Исполнитель», в лице_________________________, действующего на основании ___________, совместно именуемые «Стороны», руководствуясь: </w:t>
      </w:r>
      <w:r w:rsidR="00A22205" w:rsidRPr="00A22205">
        <w:rPr>
          <w:sz w:val="24"/>
          <w:szCs w:val="24"/>
        </w:rPr>
        <w:t>с соблюдением требований Гражданского кодекса Российской Федерации, Федерального закона от 05.04.2013 №44-ФЗ «О контрактной системе в сфере закупок товаров</w:t>
      </w:r>
      <w:proofErr w:type="gramEnd"/>
      <w:r w:rsidR="00A22205" w:rsidRPr="00A22205">
        <w:rPr>
          <w:sz w:val="24"/>
          <w:szCs w:val="24"/>
        </w:rPr>
        <w:t>, работ, услуг для обеспечения государственных и муниципаль</w:t>
      </w:r>
      <w:r w:rsidR="00F67944">
        <w:rPr>
          <w:sz w:val="24"/>
          <w:szCs w:val="24"/>
        </w:rPr>
        <w:t>ных нужд», в соответствии с п. 5</w:t>
      </w:r>
      <w:r w:rsidR="00A22205" w:rsidRPr="00A22205">
        <w:rPr>
          <w:sz w:val="24"/>
          <w:szCs w:val="24"/>
        </w:rPr>
        <w:t xml:space="preserve"> ч.1 ст.93</w:t>
      </w:r>
      <w:r w:rsidRPr="004A6A9E">
        <w:rPr>
          <w:sz w:val="24"/>
          <w:szCs w:val="24"/>
        </w:rPr>
        <w:t>, извещением о проведении закупки у единственного поставщика от _______________202</w:t>
      </w:r>
      <w:r w:rsidR="00A22205">
        <w:rPr>
          <w:sz w:val="24"/>
          <w:szCs w:val="24"/>
        </w:rPr>
        <w:t>6</w:t>
      </w:r>
      <w:r w:rsidRPr="004A6A9E">
        <w:rPr>
          <w:sz w:val="24"/>
          <w:szCs w:val="24"/>
        </w:rPr>
        <w:t xml:space="preserve"> г. № _____________, заключили настоящий Контракт на выполнение научно-исслед</w:t>
      </w:r>
      <w:r>
        <w:rPr>
          <w:sz w:val="24"/>
          <w:szCs w:val="24"/>
        </w:rPr>
        <w:t>овательских работ (далее – Контракт) о нижеследующем:</w:t>
      </w:r>
    </w:p>
    <w:p w:rsidR="007E732B" w:rsidRDefault="007E732B" w:rsidP="007E732B">
      <w:pPr>
        <w:tabs>
          <w:tab w:val="left" w:pos="4207"/>
        </w:tabs>
        <w:jc w:val="both"/>
        <w:rPr>
          <w:sz w:val="24"/>
          <w:szCs w:val="24"/>
        </w:rPr>
      </w:pPr>
    </w:p>
    <w:p w:rsidR="007E732B" w:rsidRDefault="007E732B" w:rsidP="007E732B">
      <w:pPr>
        <w:pStyle w:val="a5"/>
        <w:jc w:val="center"/>
        <w:rPr>
          <w:sz w:val="24"/>
          <w:szCs w:val="24"/>
        </w:rPr>
      </w:pPr>
      <w:r>
        <w:rPr>
          <w:b/>
          <w:bCs/>
          <w:sz w:val="24"/>
          <w:szCs w:val="24"/>
        </w:rPr>
        <w:t>1. ПРЕДМЕТ КОНТРАКТА</w:t>
      </w:r>
    </w:p>
    <w:p w:rsidR="007E732B" w:rsidRDefault="007E732B" w:rsidP="007E732B">
      <w:pPr>
        <w:tabs>
          <w:tab w:val="left" w:pos="284"/>
        </w:tabs>
        <w:spacing w:before="126" w:after="126"/>
        <w:ind w:firstLine="397"/>
        <w:jc w:val="both"/>
      </w:pPr>
      <w:r>
        <w:rPr>
          <w:color w:val="000000"/>
          <w:sz w:val="24"/>
          <w:szCs w:val="24"/>
        </w:rPr>
        <w:t>1.1. Исполнитель обязуется выполнить в соответствии с условиями настоящего Контракта и сдать Заказчику, а последний обязуется принять и оплатить ________________________________________________________________________________</w:t>
      </w:r>
    </w:p>
    <w:p w:rsidR="007E732B" w:rsidRDefault="007E732B" w:rsidP="007E732B">
      <w:pPr>
        <w:tabs>
          <w:tab w:val="left" w:pos="284"/>
        </w:tabs>
        <w:spacing w:before="126" w:after="126"/>
        <w:ind w:firstLine="397"/>
        <w:jc w:val="both"/>
      </w:pPr>
      <w:r>
        <w:rPr>
          <w:color w:val="000000"/>
          <w:sz w:val="24"/>
          <w:szCs w:val="24"/>
        </w:rPr>
        <w:t>1.2. Порядок выполнения работ, содержание, объем, характеристики работ, перечень результатов работ, требования, предъявляемые к работам и результатам, стоимость работ, перечень затрат для выполнения работ установлены Техническим заданием (далее – «ТЗ») (Приложение № 1 к Контракт</w:t>
      </w:r>
      <w:r w:rsidR="002E358E">
        <w:rPr>
          <w:color w:val="000000"/>
          <w:sz w:val="24"/>
          <w:szCs w:val="24"/>
        </w:rPr>
        <w:t>у)</w:t>
      </w:r>
      <w:r>
        <w:rPr>
          <w:color w:val="000000"/>
          <w:sz w:val="24"/>
          <w:szCs w:val="24"/>
        </w:rPr>
        <w:t xml:space="preserve">, Сметой расходов средств контракта при выполнении научно-исследовательской работы (Приложение № </w:t>
      </w:r>
      <w:r w:rsidR="002E358E" w:rsidRPr="002E358E">
        <w:rPr>
          <w:color w:val="000000"/>
          <w:sz w:val="24"/>
          <w:szCs w:val="24"/>
        </w:rPr>
        <w:t>2</w:t>
      </w:r>
      <w:r>
        <w:rPr>
          <w:color w:val="000000"/>
          <w:sz w:val="24"/>
          <w:szCs w:val="24"/>
        </w:rPr>
        <w:t xml:space="preserve"> к Контракту), являющимися неотъемлемой частью настоящего Контракта.</w:t>
      </w:r>
    </w:p>
    <w:p w:rsidR="007E732B" w:rsidRDefault="007E732B" w:rsidP="007E732B">
      <w:pPr>
        <w:spacing w:after="120"/>
        <w:ind w:firstLine="357"/>
        <w:jc w:val="both"/>
      </w:pPr>
      <w:r>
        <w:rPr>
          <w:color w:val="000000"/>
          <w:sz w:val="24"/>
          <w:szCs w:val="24"/>
        </w:rPr>
        <w:t>1.3. Источником финансирования контракта являются средства бюджетных учрежден</w:t>
      </w:r>
      <w:r w:rsidR="00A22205">
        <w:rPr>
          <w:color w:val="000000"/>
          <w:sz w:val="24"/>
          <w:szCs w:val="24"/>
        </w:rPr>
        <w:t>и</w:t>
      </w:r>
      <w:r>
        <w:rPr>
          <w:color w:val="000000"/>
          <w:sz w:val="24"/>
          <w:szCs w:val="24"/>
        </w:rPr>
        <w:t>й</w:t>
      </w:r>
    </w:p>
    <w:p w:rsidR="007E732B" w:rsidRDefault="007E732B" w:rsidP="007E732B">
      <w:pPr>
        <w:spacing w:after="120"/>
        <w:ind w:firstLine="357"/>
        <w:jc w:val="both"/>
      </w:pPr>
      <w:r>
        <w:rPr>
          <w:color w:val="000000"/>
          <w:sz w:val="24"/>
          <w:szCs w:val="24"/>
        </w:rPr>
        <w:t xml:space="preserve">1.5. </w:t>
      </w:r>
      <w:r>
        <w:rPr>
          <w:color w:val="000000"/>
          <w:sz w:val="24"/>
          <w:szCs w:val="24"/>
          <w:shd w:val="clear" w:color="auto" w:fill="FFFFFF"/>
        </w:rPr>
        <w:t xml:space="preserve">Риск случайной невозможности исполнения Контракта несет Заказчик в соответствии с </w:t>
      </w:r>
      <w:proofErr w:type="gramStart"/>
      <w:r>
        <w:rPr>
          <w:color w:val="000000"/>
          <w:sz w:val="24"/>
          <w:szCs w:val="24"/>
          <w:shd w:val="clear" w:color="auto" w:fill="FFFFFF"/>
        </w:rPr>
        <w:t>ч</w:t>
      </w:r>
      <w:proofErr w:type="gramEnd"/>
      <w:r>
        <w:rPr>
          <w:color w:val="000000"/>
          <w:sz w:val="24"/>
          <w:szCs w:val="24"/>
          <w:shd w:val="clear" w:color="auto" w:fill="FFFFFF"/>
        </w:rPr>
        <w:t>. 3 ст. 769 ГК РФ.</w:t>
      </w:r>
    </w:p>
    <w:p w:rsidR="007E732B" w:rsidRDefault="007E732B" w:rsidP="007E732B">
      <w:pPr>
        <w:shd w:val="clear" w:color="auto" w:fill="FFFFFF"/>
        <w:ind w:firstLine="567"/>
        <w:jc w:val="both"/>
        <w:rPr>
          <w:b/>
          <w:color w:val="000000"/>
          <w:sz w:val="24"/>
          <w:szCs w:val="24"/>
        </w:rPr>
      </w:pPr>
    </w:p>
    <w:p w:rsidR="007E732B" w:rsidRDefault="007E732B" w:rsidP="007E732B">
      <w:pPr>
        <w:pStyle w:val="a5"/>
        <w:jc w:val="center"/>
        <w:rPr>
          <w:b/>
          <w:bCs/>
        </w:rPr>
      </w:pPr>
      <w:r>
        <w:rPr>
          <w:b/>
          <w:bCs/>
          <w:sz w:val="24"/>
          <w:szCs w:val="24"/>
        </w:rPr>
        <w:t>2. ПРАВА И ОБЯЗАННОСТИ СТОРОН</w:t>
      </w:r>
    </w:p>
    <w:p w:rsidR="007E732B" w:rsidRDefault="007E732B" w:rsidP="007E732B">
      <w:pPr>
        <w:shd w:val="clear" w:color="auto" w:fill="FFFFFF"/>
        <w:spacing w:before="114" w:after="114"/>
        <w:ind w:firstLine="397"/>
        <w:jc w:val="both"/>
        <w:rPr>
          <w:sz w:val="24"/>
          <w:szCs w:val="24"/>
        </w:rPr>
      </w:pPr>
      <w:r>
        <w:rPr>
          <w:sz w:val="24"/>
          <w:szCs w:val="24"/>
        </w:rPr>
        <w:t>2.1. Исполнитель вправе:</w:t>
      </w:r>
    </w:p>
    <w:p w:rsidR="007E732B" w:rsidRDefault="007E732B" w:rsidP="007E732B">
      <w:pPr>
        <w:shd w:val="clear" w:color="auto" w:fill="FFFFFF"/>
        <w:spacing w:before="114" w:after="114"/>
        <w:ind w:firstLine="397"/>
        <w:jc w:val="both"/>
        <w:rPr>
          <w:sz w:val="24"/>
          <w:szCs w:val="24"/>
        </w:rPr>
      </w:pPr>
      <w:r>
        <w:rPr>
          <w:sz w:val="24"/>
          <w:szCs w:val="24"/>
        </w:rPr>
        <w:t>2.1.1. запрашивать и получать от Заказчика необходимую для выполнения работы информацию;</w:t>
      </w:r>
    </w:p>
    <w:p w:rsidR="007E732B" w:rsidRDefault="007E732B" w:rsidP="007E732B">
      <w:pPr>
        <w:shd w:val="clear" w:color="auto" w:fill="FFFFFF"/>
        <w:spacing w:before="114" w:after="114"/>
        <w:ind w:firstLine="397"/>
        <w:jc w:val="both"/>
        <w:rPr>
          <w:sz w:val="24"/>
          <w:szCs w:val="24"/>
        </w:rPr>
      </w:pPr>
      <w:r>
        <w:rPr>
          <w:sz w:val="24"/>
          <w:szCs w:val="24"/>
        </w:rPr>
        <w:t>2.1.2. вносить по согласованию с Заказчиком изменения в состав коллектива исполнителей, привлеченных для выполнения работ в рамках Контракта;</w:t>
      </w:r>
    </w:p>
    <w:p w:rsidR="007E732B" w:rsidRDefault="007E732B" w:rsidP="007E732B">
      <w:pPr>
        <w:shd w:val="clear" w:color="auto" w:fill="FFFFFF"/>
        <w:spacing w:before="114" w:after="114"/>
        <w:ind w:firstLine="397"/>
        <w:jc w:val="both"/>
        <w:rPr>
          <w:sz w:val="24"/>
          <w:szCs w:val="24"/>
        </w:rPr>
      </w:pPr>
      <w:r>
        <w:rPr>
          <w:sz w:val="24"/>
          <w:szCs w:val="24"/>
        </w:rPr>
        <w:t>2.1.3. самостоятельно приобретать материальные ресурсы и оборудование, необходимые для исполнения настоящего Контракта. Приобретенное Исполнителем оборудование после исполнения настоящего Контракта остается у Исполнителя по согласованию с Заказчиком.</w:t>
      </w:r>
    </w:p>
    <w:p w:rsidR="007E732B" w:rsidRDefault="007E732B" w:rsidP="007E732B">
      <w:pPr>
        <w:shd w:val="clear" w:color="auto" w:fill="FFFFFF"/>
        <w:spacing w:before="114" w:after="114"/>
        <w:ind w:firstLine="397"/>
        <w:jc w:val="both"/>
        <w:rPr>
          <w:sz w:val="24"/>
          <w:szCs w:val="24"/>
        </w:rPr>
      </w:pPr>
      <w:r>
        <w:rPr>
          <w:sz w:val="24"/>
          <w:szCs w:val="24"/>
        </w:rPr>
        <w:t>2.1.4. самостоятельно определять способы выполнения работ, если иное не указано в ТЗ.</w:t>
      </w:r>
    </w:p>
    <w:p w:rsidR="007E732B" w:rsidRDefault="007E732B" w:rsidP="007E732B">
      <w:pPr>
        <w:shd w:val="clear" w:color="auto" w:fill="FFFFFF"/>
        <w:spacing w:before="114" w:after="114"/>
        <w:ind w:firstLine="397"/>
        <w:jc w:val="both"/>
      </w:pPr>
      <w:r>
        <w:rPr>
          <w:sz w:val="24"/>
          <w:szCs w:val="24"/>
        </w:rPr>
        <w:t>2.2. Исполнитель обязан:</w:t>
      </w:r>
    </w:p>
    <w:p w:rsidR="007E732B" w:rsidRDefault="007E732B" w:rsidP="007E732B">
      <w:pPr>
        <w:shd w:val="clear" w:color="auto" w:fill="FFFFFF"/>
        <w:spacing w:before="114" w:after="114"/>
        <w:ind w:firstLine="397"/>
        <w:jc w:val="both"/>
      </w:pPr>
      <w:r>
        <w:rPr>
          <w:color w:val="000000"/>
          <w:sz w:val="24"/>
          <w:szCs w:val="24"/>
        </w:rPr>
        <w:t>2.2.1. выполнить НИР в соответствии с утвержденным Заказчиком ТЗ, и передать Заказчику результаты и отчетную документацию в определенный настоящим Контрактом (Календарным планом) срок;</w:t>
      </w:r>
    </w:p>
    <w:p w:rsidR="007E732B" w:rsidRDefault="007E732B" w:rsidP="007E732B">
      <w:pPr>
        <w:shd w:val="clear" w:color="auto" w:fill="FFFFFF"/>
        <w:spacing w:before="114" w:after="114"/>
        <w:ind w:firstLine="397"/>
        <w:jc w:val="both"/>
      </w:pPr>
      <w:r>
        <w:rPr>
          <w:color w:val="000000"/>
          <w:sz w:val="24"/>
          <w:szCs w:val="24"/>
        </w:rPr>
        <w:t xml:space="preserve">2.2.2. привлечь для выполнения НИР и установить приказом коллектив исполнителей, </w:t>
      </w:r>
      <w:r>
        <w:rPr>
          <w:color w:val="000000"/>
          <w:sz w:val="24"/>
          <w:szCs w:val="24"/>
        </w:rPr>
        <w:lastRenderedPageBreak/>
        <w:t>согласованный с Заказчиком;</w:t>
      </w:r>
    </w:p>
    <w:p w:rsidR="007E732B" w:rsidRDefault="007E732B" w:rsidP="007E732B">
      <w:pPr>
        <w:shd w:val="clear" w:color="auto" w:fill="FFFFFF"/>
        <w:spacing w:before="114" w:after="114"/>
        <w:ind w:firstLine="397"/>
        <w:jc w:val="both"/>
      </w:pPr>
      <w:r>
        <w:rPr>
          <w:color w:val="000000"/>
          <w:sz w:val="24"/>
          <w:szCs w:val="24"/>
        </w:rPr>
        <w:t>2.2.3. согласовать с Заказчиком необходимость использования результатов интеллектуальной деятельности, исключительные права на которые принадлежат Исполнителю и третьим лицам;</w:t>
      </w:r>
    </w:p>
    <w:p w:rsidR="007E732B" w:rsidRDefault="007E732B" w:rsidP="007E732B">
      <w:pPr>
        <w:shd w:val="clear" w:color="auto" w:fill="FFFFFF"/>
        <w:spacing w:before="114" w:after="114"/>
        <w:ind w:firstLine="397"/>
        <w:jc w:val="both"/>
      </w:pPr>
      <w:r>
        <w:rPr>
          <w:color w:val="000000"/>
          <w:sz w:val="24"/>
          <w:szCs w:val="24"/>
        </w:rPr>
        <w:t xml:space="preserve">2.2.4. направлять по запросу Заказчика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порядка и условий исполнения Контракта;</w:t>
      </w:r>
    </w:p>
    <w:p w:rsidR="007E732B" w:rsidRDefault="007E732B" w:rsidP="007E732B">
      <w:pPr>
        <w:shd w:val="clear" w:color="auto" w:fill="FFFFFF"/>
        <w:spacing w:before="114" w:after="114"/>
        <w:ind w:firstLine="397"/>
        <w:jc w:val="both"/>
        <w:rPr>
          <w:color w:val="000000"/>
          <w:sz w:val="24"/>
          <w:szCs w:val="24"/>
        </w:rPr>
      </w:pPr>
      <w:r>
        <w:rPr>
          <w:color w:val="000000"/>
          <w:sz w:val="24"/>
          <w:szCs w:val="24"/>
        </w:rPr>
        <w:t>2.2.5. направлять средства, полученные по Контракту, на финансовое обеспечение (возмещение) затрат, связанных с исполнением Контракта, согласно перечню затрат, определенных в приложении № 4 к Контракту.</w:t>
      </w:r>
    </w:p>
    <w:p w:rsidR="007E732B" w:rsidRDefault="007E732B" w:rsidP="007E732B">
      <w:pPr>
        <w:shd w:val="clear" w:color="auto" w:fill="FFFFFF"/>
        <w:spacing w:before="114" w:after="114"/>
        <w:ind w:firstLine="397"/>
        <w:jc w:val="both"/>
      </w:pPr>
      <w:r>
        <w:rPr>
          <w:color w:val="000000"/>
          <w:sz w:val="24"/>
          <w:szCs w:val="24"/>
        </w:rPr>
        <w:t>2.2.6. в случае получения от Заказчика требования в соответствии с подпунктом 2.3.3. настоящего Контракта устранять факты нарушения порядка, целей и условий выполнения НИР и/или расходования средств Контракта в сроки, определенные в указанном требовании;</w:t>
      </w:r>
    </w:p>
    <w:p w:rsidR="007E732B" w:rsidRDefault="007E732B" w:rsidP="007E732B">
      <w:pPr>
        <w:shd w:val="clear" w:color="auto" w:fill="FFFFFF"/>
        <w:spacing w:before="114" w:after="114"/>
        <w:ind w:firstLine="397"/>
        <w:jc w:val="both"/>
      </w:pPr>
      <w:proofErr w:type="gramStart"/>
      <w:r>
        <w:rPr>
          <w:color w:val="000000"/>
          <w:sz w:val="24"/>
          <w:szCs w:val="24"/>
        </w:rPr>
        <w:t>2.2.7. уведомлять Заказчика об обнаруженной невозможности получить ожидаемые результаты работ в течение 3 (трех) рабочих дней с момента обнаружения таких обстоятельств с представлением Заказчику соответствующего обоснованного заключения, а также калькуляции фактических затрат Исполнителя в письменной форме;</w:t>
      </w:r>
      <w:proofErr w:type="gramEnd"/>
    </w:p>
    <w:p w:rsidR="007E732B" w:rsidRDefault="007E732B" w:rsidP="007E732B">
      <w:pPr>
        <w:shd w:val="clear" w:color="auto" w:fill="FFFFFF"/>
        <w:spacing w:before="114" w:after="114"/>
        <w:ind w:firstLine="397"/>
        <w:jc w:val="both"/>
      </w:pPr>
      <w:r>
        <w:rPr>
          <w:color w:val="000000"/>
          <w:sz w:val="24"/>
          <w:szCs w:val="24"/>
        </w:rPr>
        <w:t>2.2.8. при обнаружении факта невозможности получить ожидаемые результаты работ приостановить выполнение работ в течение 3 (трех) рабочих дней с момента обнаружения таких фактов;</w:t>
      </w:r>
    </w:p>
    <w:p w:rsidR="007E732B" w:rsidRDefault="007E732B" w:rsidP="007E732B">
      <w:pPr>
        <w:shd w:val="clear" w:color="auto" w:fill="FFFFFF"/>
        <w:spacing w:before="114" w:after="114"/>
        <w:ind w:firstLine="397"/>
        <w:jc w:val="both"/>
      </w:pPr>
      <w:r>
        <w:rPr>
          <w:sz w:val="24"/>
          <w:szCs w:val="24"/>
        </w:rPr>
        <w:t>2.2.9. в случае ликвидации Исполнителя передать Заказчику всю разработанную по настоящему Контракту научно-техническую документацию.</w:t>
      </w:r>
    </w:p>
    <w:p w:rsidR="007E732B" w:rsidRDefault="007E732B" w:rsidP="007E732B">
      <w:pPr>
        <w:shd w:val="clear" w:color="auto" w:fill="FFFFFF"/>
        <w:spacing w:before="114" w:after="114"/>
        <w:ind w:firstLine="397"/>
        <w:jc w:val="both"/>
      </w:pPr>
      <w:r>
        <w:rPr>
          <w:sz w:val="24"/>
          <w:szCs w:val="24"/>
        </w:rPr>
        <w:t>2.2.10. своими силами и за свой счет устранять допущенные в работах недостатки;</w:t>
      </w:r>
    </w:p>
    <w:p w:rsidR="007E732B" w:rsidRDefault="007E732B" w:rsidP="007E732B">
      <w:pPr>
        <w:shd w:val="clear" w:color="auto" w:fill="FFFFFF"/>
        <w:spacing w:before="114" w:after="114"/>
        <w:ind w:firstLine="397"/>
        <w:jc w:val="both"/>
      </w:pPr>
      <w:r>
        <w:rPr>
          <w:sz w:val="24"/>
          <w:szCs w:val="24"/>
        </w:rPr>
        <w:t>2.2.11. гарантировать Заказчику, что при выполнении работ им не будут использованы сведения, составляющие государственную и иную охраняемую законом тайну;</w:t>
      </w:r>
    </w:p>
    <w:p w:rsidR="007E732B" w:rsidRDefault="007E732B" w:rsidP="007E732B">
      <w:pPr>
        <w:shd w:val="clear" w:color="auto" w:fill="FFFFFF"/>
        <w:spacing w:before="114" w:after="114"/>
        <w:ind w:firstLine="397"/>
        <w:jc w:val="both"/>
      </w:pPr>
      <w:r>
        <w:rPr>
          <w:sz w:val="24"/>
          <w:szCs w:val="24"/>
        </w:rPr>
        <w:t>2.2.12. заблаговременно уведомлять Заказчика об изменении своих наименования, адреса (места нахождения), банковских реквизитов;</w:t>
      </w:r>
    </w:p>
    <w:p w:rsidR="007E732B" w:rsidRDefault="007E732B" w:rsidP="007E732B">
      <w:pPr>
        <w:shd w:val="clear" w:color="auto" w:fill="FFFFFF"/>
        <w:spacing w:before="114" w:after="114"/>
        <w:ind w:firstLine="397"/>
        <w:jc w:val="both"/>
      </w:pPr>
      <w:r>
        <w:rPr>
          <w:sz w:val="24"/>
          <w:szCs w:val="24"/>
        </w:rPr>
        <w:t>2.2.13. представлять Заказчику счет на оплату выполненных работ после приемки Заказчиком результатов НИР;</w:t>
      </w:r>
    </w:p>
    <w:p w:rsidR="007E732B" w:rsidRDefault="007E732B" w:rsidP="007E732B">
      <w:pPr>
        <w:shd w:val="clear" w:color="auto" w:fill="FFFFFF"/>
        <w:spacing w:before="114" w:after="114"/>
        <w:ind w:firstLine="397"/>
        <w:jc w:val="both"/>
      </w:pPr>
      <w:r>
        <w:rPr>
          <w:sz w:val="24"/>
          <w:szCs w:val="24"/>
        </w:rPr>
        <w:t>2.2.14. в ходе выполнения работ устанавливать в отношении результатов работ признаки результатов интеллектуальной деятельности, и в течение 7 (семи) рабочих дней с момента установления таких признаков письменно уведомлять Заказчика о создании охраняемого (-</w:t>
      </w:r>
      <w:proofErr w:type="spellStart"/>
      <w:r>
        <w:rPr>
          <w:sz w:val="24"/>
          <w:szCs w:val="24"/>
        </w:rPr>
        <w:t>ых</w:t>
      </w:r>
      <w:proofErr w:type="spellEnd"/>
      <w:r>
        <w:rPr>
          <w:sz w:val="24"/>
          <w:szCs w:val="24"/>
        </w:rPr>
        <w:t xml:space="preserve">) и/или </w:t>
      </w:r>
      <w:proofErr w:type="spellStart"/>
      <w:r>
        <w:rPr>
          <w:sz w:val="24"/>
          <w:szCs w:val="24"/>
        </w:rPr>
        <w:t>охраноспособног</w:t>
      </w:r>
      <w:proofErr w:type="gramStart"/>
      <w:r>
        <w:rPr>
          <w:sz w:val="24"/>
          <w:szCs w:val="24"/>
        </w:rPr>
        <w:t>о</w:t>
      </w:r>
      <w:proofErr w:type="spellEnd"/>
      <w:r>
        <w:rPr>
          <w:sz w:val="24"/>
          <w:szCs w:val="24"/>
        </w:rPr>
        <w:t>(</w:t>
      </w:r>
      <w:proofErr w:type="gramEnd"/>
      <w:r>
        <w:rPr>
          <w:sz w:val="24"/>
          <w:szCs w:val="24"/>
        </w:rPr>
        <w:t>-</w:t>
      </w:r>
      <w:proofErr w:type="spellStart"/>
      <w:r>
        <w:rPr>
          <w:sz w:val="24"/>
          <w:szCs w:val="24"/>
        </w:rPr>
        <w:t>ых</w:t>
      </w:r>
      <w:proofErr w:type="spellEnd"/>
      <w:r>
        <w:rPr>
          <w:sz w:val="24"/>
          <w:szCs w:val="24"/>
        </w:rPr>
        <w:t>) результата(-</w:t>
      </w:r>
      <w:proofErr w:type="spellStart"/>
      <w:r>
        <w:rPr>
          <w:sz w:val="24"/>
          <w:szCs w:val="24"/>
        </w:rPr>
        <w:t>ов</w:t>
      </w:r>
      <w:proofErr w:type="spellEnd"/>
      <w:r>
        <w:rPr>
          <w:sz w:val="24"/>
          <w:szCs w:val="24"/>
        </w:rPr>
        <w:t>) интеллектуальной деятельности;</w:t>
      </w:r>
    </w:p>
    <w:p w:rsidR="007E732B" w:rsidRDefault="007E732B" w:rsidP="007E732B">
      <w:pPr>
        <w:shd w:val="clear" w:color="auto" w:fill="FFFFFF"/>
        <w:spacing w:before="114" w:after="114"/>
        <w:ind w:firstLine="397"/>
        <w:jc w:val="both"/>
      </w:pPr>
      <w:r>
        <w:rPr>
          <w:color w:val="000000"/>
          <w:sz w:val="24"/>
          <w:szCs w:val="24"/>
        </w:rPr>
        <w:t>2.3. Заказчик вправе:</w:t>
      </w:r>
    </w:p>
    <w:p w:rsidR="007E732B" w:rsidRDefault="007E732B" w:rsidP="007E732B">
      <w:pPr>
        <w:shd w:val="clear" w:color="auto" w:fill="FFFFFF"/>
        <w:spacing w:before="114" w:after="114"/>
        <w:ind w:firstLine="397"/>
        <w:jc w:val="both"/>
      </w:pPr>
      <w:r>
        <w:rPr>
          <w:color w:val="000000"/>
          <w:sz w:val="24"/>
          <w:szCs w:val="24"/>
        </w:rPr>
        <w:t xml:space="preserve">2.3.1. осуществлять </w:t>
      </w:r>
      <w:proofErr w:type="gramStart"/>
      <w:r>
        <w:rPr>
          <w:color w:val="000000"/>
          <w:sz w:val="24"/>
          <w:szCs w:val="24"/>
        </w:rPr>
        <w:t>контроль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w:t>
      </w:r>
    </w:p>
    <w:p w:rsidR="007E732B" w:rsidRDefault="007E732B" w:rsidP="007E732B">
      <w:pPr>
        <w:shd w:val="clear" w:color="auto" w:fill="FFFFFF"/>
        <w:spacing w:before="114" w:after="114"/>
        <w:ind w:firstLine="397"/>
        <w:jc w:val="both"/>
      </w:pPr>
      <w:r>
        <w:rPr>
          <w:color w:val="000000"/>
          <w:sz w:val="24"/>
          <w:szCs w:val="24"/>
        </w:rPr>
        <w:t xml:space="preserve">2.3.2. запрашивать у Исполнителя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 в том числе первичные и сводные документы без вмешательства в оперативно-хозяйственную деятельность Исполнителя;</w:t>
      </w:r>
    </w:p>
    <w:p w:rsidR="007E732B" w:rsidRDefault="007E732B" w:rsidP="007E732B">
      <w:pPr>
        <w:shd w:val="clear" w:color="auto" w:fill="FFFFFF"/>
        <w:spacing w:before="114" w:after="114"/>
        <w:ind w:firstLine="397"/>
        <w:jc w:val="both"/>
      </w:pPr>
      <w:r>
        <w:rPr>
          <w:color w:val="000000"/>
          <w:sz w:val="24"/>
          <w:szCs w:val="24"/>
        </w:rPr>
        <w:t>2.3.3. в случае выявления фактов нарушения порядка, целей и условий выполнения работ и/или расходования средств Контракта направлять Исполнителю требование об устранении данных нарушений в сроки, определенные в указанном требовании;</w:t>
      </w:r>
    </w:p>
    <w:p w:rsidR="007E732B" w:rsidRDefault="007E732B" w:rsidP="007E732B">
      <w:pPr>
        <w:shd w:val="clear" w:color="auto" w:fill="FFFFFF"/>
        <w:spacing w:before="114" w:after="114"/>
        <w:ind w:firstLine="397"/>
        <w:jc w:val="both"/>
      </w:pPr>
      <w:r>
        <w:rPr>
          <w:color w:val="000000"/>
          <w:sz w:val="24"/>
          <w:szCs w:val="24"/>
        </w:rPr>
        <w:t>2.3.4. прекращать действие настоящего Контракта в случае, если дальнейшее выполнение работ</w:t>
      </w:r>
      <w:r w:rsidR="00043C23">
        <w:rPr>
          <w:color w:val="000000"/>
          <w:sz w:val="24"/>
          <w:szCs w:val="24"/>
        </w:rPr>
        <w:t xml:space="preserve"> </w:t>
      </w:r>
      <w:r>
        <w:rPr>
          <w:color w:val="000000"/>
          <w:sz w:val="24"/>
          <w:szCs w:val="24"/>
        </w:rPr>
        <w:t>признано Заказчиком нецелесообразным;</w:t>
      </w:r>
    </w:p>
    <w:p w:rsidR="007E732B" w:rsidRDefault="007E732B" w:rsidP="007E732B">
      <w:pPr>
        <w:shd w:val="clear" w:color="auto" w:fill="FFFFFF"/>
        <w:spacing w:before="114" w:after="114"/>
        <w:ind w:firstLine="397"/>
        <w:jc w:val="both"/>
      </w:pPr>
      <w:r>
        <w:rPr>
          <w:color w:val="000000"/>
          <w:sz w:val="24"/>
          <w:szCs w:val="24"/>
        </w:rPr>
        <w:t>2.4. Заказчик обязан:</w:t>
      </w:r>
    </w:p>
    <w:p w:rsidR="007E732B" w:rsidRDefault="007E732B" w:rsidP="007E732B">
      <w:pPr>
        <w:shd w:val="clear" w:color="auto" w:fill="FFFFFF"/>
        <w:spacing w:before="114" w:after="114"/>
        <w:ind w:firstLine="397"/>
        <w:jc w:val="both"/>
      </w:pPr>
      <w:r>
        <w:rPr>
          <w:color w:val="000000"/>
          <w:sz w:val="24"/>
          <w:szCs w:val="24"/>
        </w:rPr>
        <w:lastRenderedPageBreak/>
        <w:t>2.4.1. принять и оплатить результаты работ в соответствии с настоящим Контрактом;</w:t>
      </w:r>
    </w:p>
    <w:p w:rsidR="007E732B" w:rsidRDefault="007E732B" w:rsidP="007E732B">
      <w:pPr>
        <w:shd w:val="clear" w:color="auto" w:fill="FFFFFF"/>
        <w:spacing w:before="114" w:after="114"/>
        <w:ind w:firstLine="397"/>
        <w:jc w:val="both"/>
      </w:pPr>
      <w:r>
        <w:rPr>
          <w:color w:val="000000"/>
          <w:sz w:val="24"/>
          <w:szCs w:val="24"/>
        </w:rPr>
        <w:t>2.4.2. провести учет результатов интеллектуальной деятельности, созданных при ее выполнении;</w:t>
      </w:r>
    </w:p>
    <w:p w:rsidR="007E732B" w:rsidRDefault="007E732B" w:rsidP="007E732B">
      <w:pPr>
        <w:shd w:val="clear" w:color="auto" w:fill="FFFFFF"/>
        <w:spacing w:before="114" w:after="114"/>
        <w:ind w:firstLine="397"/>
        <w:jc w:val="both"/>
      </w:pPr>
      <w:r>
        <w:rPr>
          <w:color w:val="000000"/>
          <w:sz w:val="24"/>
          <w:szCs w:val="24"/>
        </w:rPr>
        <w:t>2.4.3. передать Исполнителю необходимую для выполнения работ информацию;</w:t>
      </w:r>
    </w:p>
    <w:p w:rsidR="007E732B" w:rsidRDefault="007E732B" w:rsidP="007E732B">
      <w:pPr>
        <w:shd w:val="clear" w:color="auto" w:fill="FFFFFF"/>
        <w:spacing w:before="114" w:after="114"/>
        <w:ind w:firstLine="397"/>
        <w:jc w:val="both"/>
      </w:pPr>
      <w:r>
        <w:rPr>
          <w:color w:val="000000"/>
          <w:sz w:val="24"/>
          <w:szCs w:val="24"/>
        </w:rPr>
        <w:t xml:space="preserve">2.4.4. в случае поступления от Исполнителя уведомления о невозможности получения ожидаемых результатов работ вследствие обстоятельств, не зависящих от Исполнителя, </w:t>
      </w:r>
      <w:proofErr w:type="gramStart"/>
      <w:r>
        <w:rPr>
          <w:color w:val="000000"/>
          <w:sz w:val="24"/>
          <w:szCs w:val="24"/>
        </w:rPr>
        <w:t>оплатить фактическую стоимость работ</w:t>
      </w:r>
      <w:proofErr w:type="gramEnd"/>
      <w:r>
        <w:rPr>
          <w:color w:val="000000"/>
          <w:sz w:val="24"/>
          <w:szCs w:val="24"/>
        </w:rPr>
        <w:t>, выполненных до момента выявления факта невозможности получить результаты работ;</w:t>
      </w:r>
    </w:p>
    <w:p w:rsidR="007E732B" w:rsidRDefault="007E732B" w:rsidP="007E732B">
      <w:pPr>
        <w:shd w:val="clear" w:color="auto" w:fill="FFFFFF"/>
        <w:spacing w:before="114" w:after="114"/>
        <w:ind w:firstLine="397"/>
        <w:jc w:val="both"/>
      </w:pPr>
      <w:r>
        <w:rPr>
          <w:color w:val="000000"/>
          <w:sz w:val="24"/>
          <w:szCs w:val="24"/>
        </w:rPr>
        <w:t>2.4.5. оплатить объём работ, выполненный на дату расторжения контракта, в случае, если контракт расторгается по инициативе Заказчика в соответствии с пунктом 2.3.4. настоящего Контракта;</w:t>
      </w:r>
    </w:p>
    <w:p w:rsidR="007E732B" w:rsidRDefault="007E732B" w:rsidP="007E732B">
      <w:pPr>
        <w:shd w:val="clear" w:color="auto" w:fill="FFFFFF"/>
        <w:spacing w:before="114" w:after="114"/>
        <w:ind w:firstLine="397"/>
        <w:jc w:val="both"/>
      </w:pPr>
      <w:r>
        <w:rPr>
          <w:color w:val="000000"/>
          <w:sz w:val="24"/>
          <w:szCs w:val="24"/>
        </w:rPr>
        <w:t>2.4.6. обеспечить согласование с Исполнителем новых условий настоящего Контракта в случае уменьшения Государственным заказчиком лимитов бюджетных обязательств в рамках Соглашения, приводящего к невозможности исполнения Контракта в части оплаты, в течение 25 рабочих дней со дня такого уменьшения;</w:t>
      </w:r>
    </w:p>
    <w:p w:rsidR="007E732B" w:rsidRDefault="007E732B" w:rsidP="007E732B">
      <w:pPr>
        <w:shd w:val="clear" w:color="auto" w:fill="FFFFFF"/>
        <w:spacing w:before="114" w:after="114"/>
        <w:ind w:firstLine="397"/>
        <w:jc w:val="both"/>
      </w:pPr>
      <w:r>
        <w:rPr>
          <w:color w:val="000000"/>
          <w:sz w:val="24"/>
          <w:szCs w:val="24"/>
        </w:rPr>
        <w:t>2.4.7. заблаговременно уведомлять Исполнителя об изменении своих наименования, адреса (места нахождения), банковских реквизитов;</w:t>
      </w:r>
    </w:p>
    <w:p w:rsidR="007E732B" w:rsidRDefault="007E732B" w:rsidP="007E732B">
      <w:pPr>
        <w:shd w:val="clear" w:color="auto" w:fill="FFFFFF"/>
        <w:ind w:firstLine="567"/>
        <w:jc w:val="both"/>
        <w:rPr>
          <w:color w:val="000000"/>
          <w:sz w:val="28"/>
          <w:szCs w:val="28"/>
        </w:rPr>
      </w:pPr>
    </w:p>
    <w:p w:rsidR="007E732B" w:rsidRDefault="007E732B" w:rsidP="007E732B">
      <w:pPr>
        <w:pStyle w:val="a5"/>
        <w:jc w:val="center"/>
        <w:rPr>
          <w:sz w:val="24"/>
          <w:szCs w:val="24"/>
        </w:rPr>
      </w:pPr>
      <w:r>
        <w:rPr>
          <w:b/>
          <w:bCs/>
          <w:sz w:val="24"/>
          <w:szCs w:val="24"/>
        </w:rPr>
        <w:t>3. СРОКИ ВЫПОЛНЕНИЯ РАБОТ</w:t>
      </w:r>
    </w:p>
    <w:p w:rsidR="007E732B" w:rsidRDefault="007E732B" w:rsidP="007E732B">
      <w:pPr>
        <w:shd w:val="clear" w:color="auto" w:fill="FFFFFF"/>
        <w:tabs>
          <w:tab w:val="left" w:pos="0"/>
        </w:tabs>
        <w:spacing w:before="114" w:after="114"/>
        <w:ind w:firstLine="397"/>
        <w:jc w:val="both"/>
      </w:pPr>
      <w:r>
        <w:rPr>
          <w:color w:val="000000"/>
          <w:sz w:val="24"/>
          <w:szCs w:val="24"/>
        </w:rPr>
        <w:t>3.1. Работа выполняется в сроки, указанные в Календарном плане.</w:t>
      </w:r>
    </w:p>
    <w:p w:rsidR="007E732B" w:rsidRDefault="007E732B" w:rsidP="007E732B">
      <w:pPr>
        <w:shd w:val="clear" w:color="auto" w:fill="FFFFFF"/>
        <w:tabs>
          <w:tab w:val="left" w:pos="0"/>
        </w:tabs>
        <w:spacing w:before="114" w:after="114"/>
        <w:ind w:firstLine="397"/>
        <w:jc w:val="both"/>
      </w:pPr>
      <w:r>
        <w:rPr>
          <w:color w:val="000000"/>
          <w:sz w:val="24"/>
          <w:szCs w:val="24"/>
        </w:rPr>
        <w:t>3.2. Исполнитель вправе досрочно сдать Заказчику результаты выполненной работы (этапа), а Заказчик вправе осуществить ее приемку.</w:t>
      </w:r>
    </w:p>
    <w:p w:rsidR="007E732B" w:rsidRDefault="007E732B" w:rsidP="007E732B">
      <w:pPr>
        <w:shd w:val="clear" w:color="auto" w:fill="FFFFFF"/>
        <w:tabs>
          <w:tab w:val="left" w:pos="0"/>
        </w:tabs>
        <w:spacing w:before="114" w:after="114"/>
        <w:ind w:firstLine="397"/>
        <w:jc w:val="both"/>
      </w:pPr>
      <w:r>
        <w:rPr>
          <w:color w:val="000000"/>
          <w:sz w:val="24"/>
          <w:szCs w:val="24"/>
        </w:rPr>
        <w:t>3.3. Датой исполнения обязательств по отдельным этапам работы является дата подписания (утверждения) Заказчиком акта сдачи-приемки этапа, датой исполнения работ по настоящему Контракту считается дата утверждения Заказчиком акта сдачи-приемки последнего этапа при условии выполнения обязательств по всем этапам Календарного плана.</w:t>
      </w:r>
    </w:p>
    <w:p w:rsidR="007E732B" w:rsidRDefault="007E732B" w:rsidP="007E732B">
      <w:pPr>
        <w:shd w:val="clear" w:color="auto" w:fill="FFFFFF"/>
        <w:ind w:firstLine="720"/>
        <w:jc w:val="both"/>
        <w:rPr>
          <w:color w:val="000000"/>
          <w:sz w:val="28"/>
          <w:szCs w:val="28"/>
        </w:rPr>
      </w:pPr>
    </w:p>
    <w:p w:rsidR="007E732B" w:rsidRDefault="007E732B" w:rsidP="007E732B">
      <w:pPr>
        <w:pStyle w:val="a5"/>
        <w:jc w:val="center"/>
        <w:rPr>
          <w:sz w:val="24"/>
          <w:szCs w:val="24"/>
        </w:rPr>
      </w:pPr>
      <w:r>
        <w:rPr>
          <w:b/>
          <w:bCs/>
          <w:sz w:val="24"/>
          <w:szCs w:val="24"/>
        </w:rPr>
        <w:t xml:space="preserve">4. </w:t>
      </w:r>
      <w:bookmarkStart w:id="1" w:name="_Ref396489580"/>
      <w:r>
        <w:rPr>
          <w:b/>
          <w:bCs/>
          <w:sz w:val="24"/>
          <w:szCs w:val="24"/>
        </w:rPr>
        <w:t>ПОРЯДОК СДАЧИ И ПРИЕМКИ РЕЗУЛЬТАТОВ РАБОТ</w:t>
      </w:r>
      <w:bookmarkEnd w:id="1"/>
    </w:p>
    <w:p w:rsidR="007E732B" w:rsidRDefault="007E732B" w:rsidP="007E732B">
      <w:pPr>
        <w:shd w:val="clear" w:color="auto" w:fill="FFFFFF"/>
        <w:spacing w:before="114" w:after="114"/>
        <w:ind w:firstLine="397"/>
        <w:jc w:val="both"/>
      </w:pPr>
      <w:r>
        <w:rPr>
          <w:color w:val="000000"/>
          <w:sz w:val="24"/>
          <w:szCs w:val="24"/>
        </w:rPr>
        <w:t xml:space="preserve">4.1. </w:t>
      </w:r>
      <w:proofErr w:type="gramStart"/>
      <w:r>
        <w:rPr>
          <w:color w:val="000000"/>
          <w:sz w:val="24"/>
          <w:szCs w:val="24"/>
        </w:rPr>
        <w:t>По окончанию выполнения НИР (этапа НИР), но не позднее 7 (семи) рабочих дней, предшествующих дню окончания выполнения НИР (этапа НИР), указанному в Календарном плане, Исполнитель обязан представить Заказчику соответствующие результаты НИР (этапа работ) и документацию, указанные в ТЗ, а также подписанный со своей стороны акт сдачи-приемки работ (этапа), составленный в 2 (двух) экземплярах.</w:t>
      </w:r>
      <w:proofErr w:type="gramEnd"/>
    </w:p>
    <w:p w:rsidR="007E732B" w:rsidRDefault="007E732B" w:rsidP="007E732B">
      <w:pPr>
        <w:shd w:val="clear" w:color="auto" w:fill="FFFFFF"/>
        <w:spacing w:before="114" w:after="114"/>
        <w:ind w:firstLine="397"/>
        <w:jc w:val="both"/>
      </w:pPr>
      <w:r>
        <w:rPr>
          <w:color w:val="000000"/>
          <w:sz w:val="24"/>
          <w:szCs w:val="24"/>
        </w:rPr>
        <w:t>4.2. Приемка Заказчиком результатов работ (этапа) оформляется подписанием акта сдачи-приемки работ (этапа), один экземпляр которого передается (возвращается) Заказчиком Исполнителю.</w:t>
      </w:r>
    </w:p>
    <w:p w:rsidR="007E732B" w:rsidRDefault="007E732B" w:rsidP="007E732B">
      <w:pPr>
        <w:shd w:val="clear" w:color="auto" w:fill="FFFFFF"/>
        <w:spacing w:before="114" w:after="114"/>
        <w:ind w:firstLine="397"/>
        <w:jc w:val="both"/>
      </w:pPr>
      <w:r>
        <w:rPr>
          <w:color w:val="000000"/>
          <w:sz w:val="24"/>
          <w:szCs w:val="24"/>
        </w:rPr>
        <w:t>4.3. Заказчик в течение 7 (</w:t>
      </w:r>
      <w:r w:rsidRPr="00043C23">
        <w:rPr>
          <w:rStyle w:val="a4"/>
          <w:color w:val="auto"/>
          <w:sz w:val="24"/>
          <w:szCs w:val="24"/>
        </w:rPr>
        <w:t>семи</w:t>
      </w:r>
      <w:r>
        <w:rPr>
          <w:color w:val="000000"/>
          <w:sz w:val="24"/>
          <w:szCs w:val="24"/>
        </w:rPr>
        <w:t>) рабочих дней с момента представления Исполнителем результатов работ (этапа) обязан осуществить их приемку.</w:t>
      </w:r>
    </w:p>
    <w:p w:rsidR="007E732B" w:rsidRDefault="007E732B" w:rsidP="007E732B">
      <w:pPr>
        <w:shd w:val="clear" w:color="auto" w:fill="FFFFFF"/>
        <w:spacing w:before="114" w:after="114"/>
        <w:ind w:firstLine="397"/>
        <w:jc w:val="both"/>
      </w:pPr>
      <w:r>
        <w:rPr>
          <w:color w:val="000000"/>
          <w:sz w:val="24"/>
          <w:szCs w:val="24"/>
        </w:rPr>
        <w:t>4.4. При приемке результатов работ (этапа) Заказчик осуществляет их рассмотрение и проверку на соответствие Контракту, установление качества результатов работ (этапа), в том числе посредством оценки научно-технического уровня таких результатов, обоснованности предлагаемых решений и рекомендаций.</w:t>
      </w:r>
    </w:p>
    <w:p w:rsidR="007E732B" w:rsidRDefault="007E732B" w:rsidP="007E732B">
      <w:pPr>
        <w:shd w:val="clear" w:color="auto" w:fill="FFFFFF"/>
        <w:spacing w:before="114" w:after="114"/>
        <w:ind w:firstLine="397"/>
        <w:jc w:val="both"/>
      </w:pPr>
      <w:r>
        <w:rPr>
          <w:color w:val="000000"/>
          <w:sz w:val="24"/>
          <w:szCs w:val="24"/>
        </w:rPr>
        <w:t>4.5. В ходе приемки результатов работ (этапа) Заказчик вправе требовать от Исполнителя представления информации и разъяснений, касающихся работ (этапа) и полученных результатов.</w:t>
      </w:r>
    </w:p>
    <w:p w:rsidR="007E732B" w:rsidRDefault="007E732B" w:rsidP="007E732B">
      <w:pPr>
        <w:shd w:val="clear" w:color="auto" w:fill="FFFFFF"/>
        <w:spacing w:before="114" w:after="114"/>
        <w:ind w:firstLine="397"/>
        <w:jc w:val="both"/>
      </w:pPr>
      <w:r>
        <w:rPr>
          <w:color w:val="000000"/>
          <w:sz w:val="24"/>
          <w:szCs w:val="24"/>
        </w:rPr>
        <w:t xml:space="preserve">4.6. </w:t>
      </w:r>
      <w:bookmarkStart w:id="2" w:name="_Ref396488413"/>
      <w:r>
        <w:rPr>
          <w:color w:val="000000"/>
          <w:sz w:val="24"/>
          <w:szCs w:val="24"/>
        </w:rPr>
        <w:t xml:space="preserve">В случае обнаружения Заказчиком недостатков в результатах работ (этапа) Заказчик </w:t>
      </w:r>
      <w:r>
        <w:rPr>
          <w:color w:val="000000"/>
          <w:sz w:val="24"/>
          <w:szCs w:val="24"/>
        </w:rPr>
        <w:lastRenderedPageBreak/>
        <w:t>составляет мотивированный отказ и незамедлительно направляет его Исполнителю, с указанием таких недостатков и сроков их устранения.</w:t>
      </w:r>
      <w:bookmarkEnd w:id="2"/>
      <w:r>
        <w:rPr>
          <w:color w:val="000000"/>
          <w:sz w:val="24"/>
          <w:szCs w:val="24"/>
        </w:rPr>
        <w:t xml:space="preserve"> Устранение выявленных недостатков Исполнитель осуществляет за собственный счет. По результатам устранения недостатков Исполнитель повторяет процедуру сдачи-приемки результатов работ (этапа работ) в порядке, указанном в настоящем разделе Контракта.</w:t>
      </w:r>
    </w:p>
    <w:p w:rsidR="007E732B" w:rsidRDefault="007E732B" w:rsidP="007E732B">
      <w:pPr>
        <w:shd w:val="clear" w:color="auto" w:fill="FFFFFF"/>
        <w:ind w:firstLine="567"/>
        <w:jc w:val="both"/>
        <w:rPr>
          <w:color w:val="000000"/>
          <w:sz w:val="28"/>
          <w:szCs w:val="28"/>
        </w:rPr>
      </w:pPr>
    </w:p>
    <w:p w:rsidR="007E732B" w:rsidRDefault="007E732B" w:rsidP="007E732B">
      <w:pPr>
        <w:pStyle w:val="a5"/>
        <w:spacing w:before="57" w:after="57"/>
        <w:jc w:val="center"/>
        <w:rPr>
          <w:sz w:val="24"/>
          <w:szCs w:val="24"/>
        </w:rPr>
      </w:pPr>
      <w:r>
        <w:rPr>
          <w:b/>
          <w:bCs/>
          <w:sz w:val="24"/>
          <w:szCs w:val="24"/>
        </w:rPr>
        <w:t>5. СТОИМОСТЬ И ПОРЯДОК РАСЧЕТОВ</w:t>
      </w:r>
    </w:p>
    <w:p w:rsidR="007E732B" w:rsidRDefault="007E732B" w:rsidP="007E732B">
      <w:pPr>
        <w:shd w:val="clear" w:color="auto" w:fill="FFFFFF"/>
        <w:tabs>
          <w:tab w:val="left" w:pos="0"/>
        </w:tabs>
        <w:ind w:firstLine="397"/>
        <w:jc w:val="both"/>
      </w:pPr>
      <w:r>
        <w:rPr>
          <w:color w:val="000000"/>
          <w:sz w:val="24"/>
          <w:szCs w:val="24"/>
        </w:rPr>
        <w:t>5.1. Стоимость научно-исследовательских работ, выполняемых в соответствии с Контрактом, определяется в сумме</w:t>
      </w:r>
      <w:proofErr w:type="gramStart"/>
      <w:r>
        <w:rPr>
          <w:color w:val="000000"/>
          <w:sz w:val="24"/>
          <w:szCs w:val="24"/>
        </w:rPr>
        <w:t xml:space="preserve"> __________ (______________________) </w:t>
      </w:r>
      <w:proofErr w:type="gramEnd"/>
      <w:r>
        <w:rPr>
          <w:color w:val="000000"/>
          <w:sz w:val="24"/>
          <w:szCs w:val="24"/>
        </w:rPr>
        <w:t>рублей 00 коп. Стоимость работ включает компенсацию затрат, издержек и иных расходов, связанных с исполнением Контракта, налогов, сборов и обязательных платежей Исполнителя.</w:t>
      </w:r>
    </w:p>
    <w:p w:rsidR="007E732B" w:rsidRDefault="007E732B" w:rsidP="007E732B">
      <w:pPr>
        <w:shd w:val="clear" w:color="auto" w:fill="FFFFFF"/>
        <w:tabs>
          <w:tab w:val="left" w:pos="0"/>
        </w:tabs>
        <w:ind w:firstLine="397"/>
        <w:jc w:val="both"/>
      </w:pPr>
      <w:r>
        <w:rPr>
          <w:color w:val="000000"/>
          <w:sz w:val="24"/>
          <w:szCs w:val="24"/>
        </w:rPr>
        <w:t>5</w:t>
      </w:r>
      <w:r>
        <w:rPr>
          <w:spacing w:val="-7"/>
          <w:sz w:val="24"/>
          <w:szCs w:val="24"/>
        </w:rPr>
        <w:t xml:space="preserve">.2. </w:t>
      </w:r>
      <w:r>
        <w:rPr>
          <w:rFonts w:eastAsia="MS Mincho;MS Gothic"/>
          <w:spacing w:val="-5"/>
          <w:sz w:val="24"/>
          <w:szCs w:val="24"/>
        </w:rPr>
        <w:t>Выполнение НИР не облагается налогом на добавленную стоимость на основании гл. 21, ст. 149, п. 3, п.п. 16 НК РФ.</w:t>
      </w:r>
    </w:p>
    <w:p w:rsidR="007E732B" w:rsidRDefault="007E732B" w:rsidP="007E732B">
      <w:pPr>
        <w:shd w:val="clear" w:color="auto" w:fill="FFFFFF"/>
        <w:tabs>
          <w:tab w:val="left" w:pos="0"/>
        </w:tabs>
        <w:ind w:firstLine="397"/>
        <w:jc w:val="both"/>
      </w:pPr>
      <w:r>
        <w:rPr>
          <w:color w:val="000000"/>
          <w:sz w:val="24"/>
          <w:szCs w:val="24"/>
        </w:rPr>
        <w:t>5.3. Оплата НИР производится Заказчиком на основании счета, выставленного Исполнителем, путем перечисления денежных средств на расчетный счет Исполнителя в следующем порядке:</w:t>
      </w:r>
    </w:p>
    <w:p w:rsidR="007E732B" w:rsidRDefault="007E732B" w:rsidP="007E732B">
      <w:pPr>
        <w:shd w:val="clear" w:color="auto" w:fill="FFFFFF"/>
        <w:tabs>
          <w:tab w:val="left" w:pos="0"/>
        </w:tabs>
        <w:ind w:firstLine="397"/>
        <w:jc w:val="both"/>
      </w:pPr>
      <w:r>
        <w:rPr>
          <w:color w:val="000000"/>
          <w:sz w:val="24"/>
          <w:szCs w:val="24"/>
        </w:rPr>
        <w:t>5</w:t>
      </w:r>
      <w:r>
        <w:rPr>
          <w:color w:val="000000"/>
          <w:spacing w:val="-7"/>
          <w:sz w:val="24"/>
          <w:szCs w:val="24"/>
        </w:rPr>
        <w:t xml:space="preserve">.4.1. </w:t>
      </w:r>
      <w:r>
        <w:rPr>
          <w:color w:val="000000"/>
          <w:sz w:val="24"/>
          <w:szCs w:val="24"/>
        </w:rPr>
        <w:t xml:space="preserve">В течение 7 (семи) рабочих дней </w:t>
      </w:r>
      <w:r>
        <w:rPr>
          <w:rFonts w:eastAsia="MS Mincho;MS Gothic"/>
          <w:color w:val="000000"/>
          <w:sz w:val="24"/>
          <w:szCs w:val="24"/>
        </w:rPr>
        <w:t>с даты начала НИР (этапа НИР)</w:t>
      </w:r>
      <w:bookmarkStart w:id="3" w:name="__DdeLink__1324_1487713283"/>
      <w:r>
        <w:rPr>
          <w:rFonts w:eastAsia="MS Mincho;MS Gothic"/>
          <w:color w:val="000000"/>
          <w:sz w:val="24"/>
          <w:szCs w:val="24"/>
        </w:rPr>
        <w:t>, получения от Исполнителя счета, а также поступления сре</w:t>
      </w:r>
      <w:proofErr w:type="gramStart"/>
      <w:r>
        <w:rPr>
          <w:rFonts w:eastAsia="MS Mincho;MS Gothic"/>
          <w:color w:val="000000"/>
          <w:sz w:val="24"/>
          <w:szCs w:val="24"/>
        </w:rPr>
        <w:t>дств в ф</w:t>
      </w:r>
      <w:proofErr w:type="gramEnd"/>
      <w:r>
        <w:rPr>
          <w:rFonts w:eastAsia="MS Mincho;MS Gothic"/>
          <w:color w:val="000000"/>
          <w:sz w:val="24"/>
          <w:szCs w:val="24"/>
        </w:rPr>
        <w:t>орме субсидии в рамках Соглашения о предоставлении гранта</w:t>
      </w:r>
      <w:bookmarkEnd w:id="3"/>
      <w:r>
        <w:rPr>
          <w:rFonts w:eastAsia="MS Mincho;MS Gothic"/>
          <w:color w:val="000000"/>
          <w:sz w:val="24"/>
          <w:szCs w:val="24"/>
        </w:rPr>
        <w:t xml:space="preserve"> на счет Заказчика, </w:t>
      </w:r>
      <w:r>
        <w:rPr>
          <w:color w:val="000000"/>
          <w:sz w:val="24"/>
          <w:szCs w:val="24"/>
        </w:rPr>
        <w:t xml:space="preserve">выплачивает Исполнителю аванс в размере </w:t>
      </w:r>
      <w:r>
        <w:rPr>
          <w:rFonts w:eastAsia="MS Mincho;MS Gothic"/>
          <w:color w:val="000000"/>
          <w:sz w:val="24"/>
          <w:szCs w:val="24"/>
        </w:rPr>
        <w:t xml:space="preserve">30 (тридцати) </w:t>
      </w:r>
      <w:r>
        <w:rPr>
          <w:color w:val="000000"/>
          <w:sz w:val="24"/>
          <w:szCs w:val="24"/>
        </w:rPr>
        <w:t>процентов от стоимости этапа НИР, указанной в Техническом задании</w:t>
      </w:r>
      <w:r>
        <w:rPr>
          <w:rFonts w:eastAsia="MS Mincho;MS Gothic"/>
          <w:color w:val="000000"/>
          <w:spacing w:val="-6"/>
          <w:sz w:val="24"/>
          <w:szCs w:val="24"/>
        </w:rPr>
        <w:t>.</w:t>
      </w:r>
    </w:p>
    <w:p w:rsidR="007E732B" w:rsidRDefault="007E732B" w:rsidP="007E732B">
      <w:pPr>
        <w:shd w:val="clear" w:color="auto" w:fill="FFFFFF"/>
        <w:tabs>
          <w:tab w:val="left" w:pos="0"/>
        </w:tabs>
        <w:ind w:firstLine="397"/>
        <w:jc w:val="both"/>
      </w:pPr>
      <w:r>
        <w:rPr>
          <w:rFonts w:eastAsia="MS Mincho;MS Gothic"/>
          <w:color w:val="000000"/>
          <w:sz w:val="24"/>
          <w:szCs w:val="24"/>
        </w:rPr>
        <w:t>5.4.2. В течение</w:t>
      </w:r>
      <w:r>
        <w:rPr>
          <w:rStyle w:val="a3"/>
          <w:color w:val="000000"/>
          <w:szCs w:val="24"/>
        </w:rPr>
        <w:t xml:space="preserve"> 7 (семи) </w:t>
      </w:r>
      <w:r>
        <w:rPr>
          <w:rFonts w:eastAsia="MS Mincho;MS Gothic"/>
          <w:color w:val="000000"/>
          <w:sz w:val="24"/>
          <w:szCs w:val="24"/>
        </w:rPr>
        <w:t xml:space="preserve">рабочих дней </w:t>
      </w:r>
      <w:proofErr w:type="gramStart"/>
      <w:r>
        <w:rPr>
          <w:rFonts w:eastAsia="MS Mincho;MS Gothic"/>
          <w:color w:val="000000"/>
          <w:sz w:val="24"/>
          <w:szCs w:val="24"/>
        </w:rPr>
        <w:t>с даты подписания</w:t>
      </w:r>
      <w:proofErr w:type="gramEnd"/>
      <w:r>
        <w:rPr>
          <w:rFonts w:eastAsia="MS Mincho;MS Gothic"/>
          <w:color w:val="000000"/>
          <w:sz w:val="24"/>
          <w:szCs w:val="24"/>
        </w:rPr>
        <w:t xml:space="preserve"> акта сдачи-приемки НИР (этапа НИР) Сторонами Заказчик оплачивает Исполнителю стоимость НИР по такому этапу за вычетом ранее выплаченного аванса, указанную в подписанном Сторонами акте сдачи-приемки НИР (этапа НИР).</w:t>
      </w:r>
    </w:p>
    <w:p w:rsidR="007E732B" w:rsidRDefault="007E732B" w:rsidP="007E732B">
      <w:pPr>
        <w:tabs>
          <w:tab w:val="left" w:pos="1418"/>
        </w:tabs>
        <w:ind w:firstLine="567"/>
        <w:jc w:val="both"/>
        <w:rPr>
          <w:rFonts w:eastAsia="MS Mincho;MS Gothic"/>
          <w:color w:val="000000"/>
          <w:spacing w:val="-8"/>
          <w:sz w:val="24"/>
          <w:szCs w:val="24"/>
        </w:rPr>
      </w:pPr>
    </w:p>
    <w:p w:rsidR="007E732B" w:rsidRDefault="007E732B" w:rsidP="007E732B">
      <w:pPr>
        <w:pStyle w:val="a5"/>
        <w:spacing w:before="120" w:after="120"/>
        <w:contextualSpacing/>
        <w:jc w:val="center"/>
      </w:pPr>
      <w:r>
        <w:rPr>
          <w:b/>
          <w:bCs/>
          <w:spacing w:val="3"/>
          <w:sz w:val="24"/>
          <w:szCs w:val="24"/>
        </w:rPr>
        <w:t>6.   ПРАВА НА РЕЗУЛЬТАТЫ НИР</w:t>
      </w:r>
    </w:p>
    <w:p w:rsidR="007E732B" w:rsidRDefault="007E732B" w:rsidP="007E732B">
      <w:pPr>
        <w:spacing w:before="114" w:after="114"/>
        <w:ind w:firstLine="397"/>
        <w:jc w:val="both"/>
      </w:pPr>
      <w:r>
        <w:rPr>
          <w:rFonts w:eastAsia="MS Mincho;MS Gothic"/>
          <w:color w:val="000000"/>
          <w:sz w:val="24"/>
          <w:szCs w:val="24"/>
        </w:rPr>
        <w:t>6.1. Исключительные права на результаты интеллектуальной деятельности, созданные при выполнении НИР в рамках выполнения Контракта, переходят в полном объёме к Заказчику с момента подписания Сторонами Акта сдачи-приемки за каждый этап НИР.</w:t>
      </w:r>
    </w:p>
    <w:p w:rsidR="007E732B" w:rsidRDefault="007E732B" w:rsidP="007E732B">
      <w:pPr>
        <w:spacing w:before="114" w:after="114"/>
        <w:ind w:firstLine="397"/>
        <w:jc w:val="both"/>
      </w:pPr>
      <w:r>
        <w:rPr>
          <w:rFonts w:eastAsia="MS Mincho;MS Gothic"/>
          <w:color w:val="000000"/>
          <w:sz w:val="24"/>
          <w:szCs w:val="24"/>
        </w:rPr>
        <w:t>6.2. Сведения обо всех результатах интеллектуальной деятельности, созданные при выполнении НИР, подлежат отражению в отчетной документации.</w:t>
      </w:r>
    </w:p>
    <w:p w:rsidR="007E732B" w:rsidRDefault="007E732B" w:rsidP="007E732B">
      <w:pPr>
        <w:spacing w:before="114" w:after="114"/>
        <w:ind w:firstLine="397"/>
        <w:jc w:val="both"/>
      </w:pPr>
      <w:r>
        <w:rPr>
          <w:rFonts w:eastAsia="MS Mincho;MS Gothic"/>
          <w:color w:val="000000"/>
          <w:sz w:val="24"/>
          <w:szCs w:val="24"/>
        </w:rPr>
        <w:t>6.3. Исполнитель гарантирует Заказчику передачу полученных в рамках исполнения настоящего Контракта результатов, не нарушающих исключительные права третьих лиц.</w:t>
      </w:r>
    </w:p>
    <w:p w:rsidR="007E732B" w:rsidRDefault="007E732B" w:rsidP="007E732B">
      <w:pPr>
        <w:spacing w:before="114" w:after="114"/>
        <w:ind w:firstLine="397"/>
        <w:jc w:val="both"/>
      </w:pPr>
      <w:r>
        <w:rPr>
          <w:rFonts w:eastAsia="MS Mincho;MS Gothic"/>
          <w:color w:val="000000"/>
          <w:sz w:val="24"/>
          <w:szCs w:val="24"/>
        </w:rPr>
        <w:t>6.4. Исполнитель гарантирует, что на момент перехода исключительных прав на результаты работ будет обладать всеми необходимыми правами на такую передачу.</w:t>
      </w:r>
    </w:p>
    <w:p w:rsidR="007E732B" w:rsidRDefault="007E732B" w:rsidP="007E732B">
      <w:pPr>
        <w:spacing w:before="114" w:after="114"/>
        <w:ind w:firstLine="397"/>
        <w:jc w:val="both"/>
      </w:pPr>
      <w:r>
        <w:rPr>
          <w:rFonts w:eastAsia="MS Mincho;MS Gothic"/>
          <w:color w:val="000000"/>
          <w:sz w:val="24"/>
          <w:szCs w:val="24"/>
        </w:rPr>
        <w:t>6.5. Переход Заказчику исключительных прав на результаты работ по настоящему Контракту осуществляется Исполнителем в соответствии с действующим законодательством Российской Федерации.</w:t>
      </w:r>
    </w:p>
    <w:p w:rsidR="007E732B" w:rsidRDefault="007E732B" w:rsidP="007E732B">
      <w:pPr>
        <w:spacing w:before="114" w:after="114"/>
        <w:ind w:firstLine="397"/>
        <w:jc w:val="both"/>
      </w:pPr>
      <w:r>
        <w:rPr>
          <w:rFonts w:eastAsia="MS Mincho;MS Gothic"/>
          <w:color w:val="000000"/>
          <w:sz w:val="24"/>
          <w:szCs w:val="24"/>
        </w:rPr>
        <w:t>6.6. Каждая из Сторон должна незамедлительно информировать другую сторону в случае, если какая-либо третья сторона предъявляет требования/претензии/иски о нарушении авторских или смежных прав в отношении результатов работ по Контракту.</w:t>
      </w:r>
    </w:p>
    <w:p w:rsidR="007E732B" w:rsidRDefault="007E732B" w:rsidP="007E732B">
      <w:pPr>
        <w:spacing w:before="114" w:after="114"/>
        <w:ind w:firstLine="397"/>
        <w:jc w:val="both"/>
      </w:pPr>
      <w:r>
        <w:rPr>
          <w:rFonts w:eastAsia="MS Mincho;MS Gothic"/>
          <w:color w:val="000000"/>
          <w:sz w:val="24"/>
          <w:szCs w:val="24"/>
        </w:rPr>
        <w:t>6.7. При возникновении у третьих лиц требований или претензий к Заказчику, связанных с использованием результатов НИР или распоряжением правами на них, Исполнитель обязуется компенсировать Заказчику все связанные с выполнением таких требований или удовлетворением претензий издержки и убытки.</w:t>
      </w:r>
    </w:p>
    <w:p w:rsidR="007E732B" w:rsidRDefault="007E732B" w:rsidP="007E732B">
      <w:pPr>
        <w:spacing w:before="114" w:after="114"/>
        <w:ind w:firstLine="397"/>
        <w:jc w:val="both"/>
      </w:pPr>
      <w:r>
        <w:rPr>
          <w:rFonts w:eastAsia="MS Mincho;MS Gothic"/>
          <w:color w:val="000000"/>
          <w:spacing w:val="-2"/>
          <w:sz w:val="24"/>
          <w:szCs w:val="24"/>
        </w:rPr>
        <w:t xml:space="preserve">6.8. Исполнитель вправе самостоятельно или совместно с Заказчиком опубликовать результаты работ, не обладающих признаками </w:t>
      </w:r>
      <w:proofErr w:type="spellStart"/>
      <w:r>
        <w:rPr>
          <w:rFonts w:eastAsia="MS Mincho;MS Gothic"/>
          <w:color w:val="000000"/>
          <w:spacing w:val="-2"/>
          <w:sz w:val="24"/>
          <w:szCs w:val="24"/>
        </w:rPr>
        <w:t>охраноспособности</w:t>
      </w:r>
      <w:proofErr w:type="spellEnd"/>
      <w:r>
        <w:rPr>
          <w:rFonts w:eastAsia="MS Mincho;MS Gothic"/>
          <w:color w:val="000000"/>
          <w:spacing w:val="-2"/>
          <w:sz w:val="24"/>
          <w:szCs w:val="24"/>
        </w:rPr>
        <w:t xml:space="preserve">. </w:t>
      </w:r>
    </w:p>
    <w:p w:rsidR="007E732B" w:rsidRDefault="007E732B" w:rsidP="007E732B">
      <w:pPr>
        <w:spacing w:before="114" w:after="114"/>
        <w:ind w:firstLine="397"/>
        <w:jc w:val="both"/>
        <w:rPr>
          <w:rFonts w:eastAsia="MS Mincho;MS Gothic"/>
          <w:color w:val="000000"/>
          <w:spacing w:val="-2"/>
          <w:sz w:val="24"/>
          <w:szCs w:val="24"/>
        </w:rPr>
      </w:pPr>
    </w:p>
    <w:p w:rsidR="007E732B" w:rsidRDefault="007E732B" w:rsidP="007E732B">
      <w:pPr>
        <w:pStyle w:val="a5"/>
        <w:spacing w:before="63" w:after="63"/>
        <w:contextualSpacing/>
        <w:jc w:val="center"/>
      </w:pPr>
      <w:r>
        <w:rPr>
          <w:b/>
          <w:bCs/>
          <w:spacing w:val="3"/>
          <w:sz w:val="24"/>
          <w:szCs w:val="24"/>
        </w:rPr>
        <w:lastRenderedPageBreak/>
        <w:t>7. УСЛОВИЯ ЗАЩИТЫ ИНФОРМАЦИИ</w:t>
      </w:r>
    </w:p>
    <w:p w:rsidR="007E732B" w:rsidRDefault="007E732B" w:rsidP="007E732B">
      <w:pPr>
        <w:pStyle w:val="a5"/>
        <w:spacing w:before="63" w:after="63"/>
        <w:contextualSpacing/>
        <w:jc w:val="center"/>
        <w:rPr>
          <w:b/>
          <w:bCs/>
          <w:spacing w:val="3"/>
        </w:rPr>
      </w:pPr>
    </w:p>
    <w:p w:rsidR="007E732B" w:rsidRDefault="007E732B" w:rsidP="007E732B">
      <w:pPr>
        <w:pStyle w:val="a5"/>
        <w:spacing w:before="576" w:after="576"/>
        <w:ind w:firstLine="397"/>
        <w:contextualSpacing/>
      </w:pPr>
      <w:r>
        <w:rPr>
          <w:spacing w:val="-1"/>
          <w:sz w:val="24"/>
          <w:szCs w:val="24"/>
        </w:rPr>
        <w:t xml:space="preserve">7.1. В случае необходимости Стороны обязуются обеспечить защиту сведений ограниченного доступа, относящихся к предмету настоящего Контракта, ходу его исполнения и </w:t>
      </w:r>
      <w:r>
        <w:rPr>
          <w:spacing w:val="-4"/>
          <w:sz w:val="24"/>
          <w:szCs w:val="24"/>
        </w:rPr>
        <w:t>полученным результатам, заключив дополнительное соглашение о составе информации, подлежащей к защите.</w:t>
      </w:r>
    </w:p>
    <w:p w:rsidR="007E732B" w:rsidRDefault="007E732B" w:rsidP="007E732B">
      <w:pPr>
        <w:pStyle w:val="a5"/>
        <w:spacing w:before="120" w:after="120"/>
        <w:ind w:firstLine="0"/>
        <w:contextualSpacing/>
        <w:rPr>
          <w:spacing w:val="-4"/>
          <w:sz w:val="24"/>
          <w:szCs w:val="24"/>
        </w:rPr>
      </w:pPr>
    </w:p>
    <w:p w:rsidR="007E732B" w:rsidRDefault="007E732B" w:rsidP="007E732B">
      <w:pPr>
        <w:pStyle w:val="a5"/>
        <w:spacing w:before="120" w:after="120"/>
        <w:contextualSpacing/>
        <w:jc w:val="center"/>
      </w:pPr>
      <w:r>
        <w:rPr>
          <w:b/>
          <w:bCs/>
          <w:spacing w:val="3"/>
          <w:sz w:val="24"/>
          <w:szCs w:val="24"/>
        </w:rPr>
        <w:t>8. ОТВЕТСТВЕННОСТЬ СТОРОН</w:t>
      </w:r>
    </w:p>
    <w:p w:rsidR="007E732B" w:rsidRDefault="007E732B" w:rsidP="007E732B">
      <w:pPr>
        <w:spacing w:before="114" w:after="114"/>
        <w:ind w:firstLine="397"/>
        <w:jc w:val="both"/>
      </w:pPr>
      <w:r>
        <w:rPr>
          <w:sz w:val="24"/>
          <w:szCs w:val="24"/>
        </w:rPr>
        <w:t>8.1. В случае просрочки исполнения Заказчиком обязательства, предусмотренного настоящим Контрактом, Исполнитель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8.2. В случае просрочки исполнения Исполнителем обязательства, предусмотренного настоящим Контрактом, Заказчик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8.3. Общая сумма неустойки не может превышать стоимость Контракта.</w:t>
      </w:r>
    </w:p>
    <w:p w:rsidR="007E732B" w:rsidRDefault="007E732B" w:rsidP="007E732B">
      <w:pPr>
        <w:spacing w:before="114" w:after="114"/>
        <w:ind w:firstLine="397"/>
        <w:jc w:val="both"/>
      </w:pPr>
      <w:r>
        <w:rPr>
          <w:sz w:val="24"/>
          <w:szCs w:val="24"/>
        </w:rPr>
        <w:t>8.4. Сторона обязана уплатить неустойку по первому требованию другой стороны.</w:t>
      </w:r>
    </w:p>
    <w:p w:rsidR="007E732B" w:rsidRDefault="007E732B" w:rsidP="007E732B">
      <w:pPr>
        <w:spacing w:before="114" w:after="114"/>
        <w:ind w:firstLine="397"/>
        <w:jc w:val="both"/>
      </w:pPr>
      <w:r>
        <w:rPr>
          <w:sz w:val="24"/>
          <w:szCs w:val="24"/>
        </w:rPr>
        <w:t>8.5. Оригинал или заверенную копию платёжного поручения с отметкой банка о проведении операции по оплате пени следует в трехдневный срок предоставить стороне-получателю.</w:t>
      </w:r>
    </w:p>
    <w:p w:rsidR="007E732B" w:rsidRDefault="007E732B" w:rsidP="007E732B">
      <w:pPr>
        <w:spacing w:before="114" w:after="114"/>
        <w:ind w:firstLine="397"/>
        <w:jc w:val="both"/>
      </w:pPr>
      <w:r>
        <w:rPr>
          <w:sz w:val="24"/>
          <w:szCs w:val="24"/>
        </w:rPr>
        <w:t>8.6. В случае не устранения недостатков выполнения работ, выявленных Заказчиком в процессе сдачи-приемки работ, в срок, установленный Заказчиком для их устранения, Исполнитель уплачивает Заказчику неустойку в размере полной стоимости таких работ.</w:t>
      </w:r>
    </w:p>
    <w:p w:rsidR="007E732B" w:rsidRDefault="007E732B" w:rsidP="007E732B">
      <w:pPr>
        <w:spacing w:before="114" w:after="114"/>
        <w:ind w:firstLine="397"/>
        <w:jc w:val="both"/>
      </w:pPr>
      <w:r>
        <w:rPr>
          <w:sz w:val="24"/>
          <w:szCs w:val="24"/>
        </w:rPr>
        <w:t>8.7. Заказчик вправе отказаться от исполнения настоящего Контракта и потребовать полного возмещения причиненных убытков в случае существенного нарушения Исполнителем Контракта.</w:t>
      </w:r>
    </w:p>
    <w:p w:rsidR="007E732B" w:rsidRDefault="007E732B" w:rsidP="007E732B">
      <w:pPr>
        <w:spacing w:before="114" w:after="114"/>
        <w:ind w:firstLine="397"/>
        <w:jc w:val="both"/>
      </w:pPr>
      <w:r>
        <w:rPr>
          <w:sz w:val="24"/>
          <w:szCs w:val="24"/>
        </w:rPr>
        <w:t xml:space="preserve">8.8. В случае прекращения выполнения работ, предусмотренных настоящим Контрактом, по инициативе Заказчика, </w:t>
      </w:r>
      <w:proofErr w:type="gramStart"/>
      <w:r>
        <w:rPr>
          <w:sz w:val="24"/>
          <w:szCs w:val="24"/>
        </w:rPr>
        <w:t>последний</w:t>
      </w:r>
      <w:proofErr w:type="gramEnd"/>
      <w:r>
        <w:rPr>
          <w:sz w:val="24"/>
          <w:szCs w:val="24"/>
        </w:rPr>
        <w:t xml:space="preserve"> обязан возместить Исполнителю полную сумму понесенных расходов на выполнение работ до получения Исполнителем уведомления Заказчика о прекращении работ. Сумма указанных расходов определяется по документам и данным учета Исполнителя.</w:t>
      </w:r>
    </w:p>
    <w:p w:rsidR="007E732B" w:rsidRDefault="007E732B" w:rsidP="007E732B">
      <w:pPr>
        <w:spacing w:before="114" w:after="114"/>
        <w:ind w:firstLine="397"/>
        <w:jc w:val="both"/>
      </w:pPr>
      <w:r>
        <w:rPr>
          <w:sz w:val="24"/>
          <w:szCs w:val="24"/>
        </w:rPr>
        <w:t>8.9. Применение штрафных санкций не освобождает Стороны от выполнения принятых ими обязательств.</w:t>
      </w:r>
    </w:p>
    <w:p w:rsidR="007E732B" w:rsidRDefault="007E732B" w:rsidP="007E732B">
      <w:pPr>
        <w:spacing w:before="114" w:after="114"/>
        <w:ind w:firstLine="397"/>
        <w:jc w:val="both"/>
      </w:pPr>
      <w:r>
        <w:rPr>
          <w:bCs/>
          <w:spacing w:val="3"/>
          <w:sz w:val="24"/>
          <w:szCs w:val="24"/>
        </w:rPr>
        <w:t>8.10. За неисполнение или ненадлежащее исполнение иных обязательств по настоящему Контракту Стороны несут ответственность в соответствии с действующим законодательством.</w:t>
      </w:r>
    </w:p>
    <w:p w:rsidR="007E732B" w:rsidRDefault="007E732B" w:rsidP="007E732B">
      <w:pPr>
        <w:pStyle w:val="a5"/>
        <w:spacing w:before="120" w:after="120"/>
        <w:contextualSpacing/>
        <w:rPr>
          <w:b/>
          <w:bCs/>
          <w:spacing w:val="3"/>
          <w:sz w:val="24"/>
          <w:szCs w:val="24"/>
        </w:rPr>
      </w:pPr>
    </w:p>
    <w:p w:rsidR="007E732B" w:rsidRDefault="007E732B" w:rsidP="007E732B">
      <w:pPr>
        <w:pStyle w:val="a5"/>
        <w:spacing w:before="120" w:after="120"/>
        <w:contextualSpacing/>
        <w:jc w:val="center"/>
      </w:pPr>
      <w:r>
        <w:rPr>
          <w:b/>
          <w:bCs/>
          <w:spacing w:val="3"/>
          <w:sz w:val="24"/>
          <w:szCs w:val="24"/>
        </w:rPr>
        <w:t>9. ОБСТОЯТЕЛЬСТВА НЕПРЕОДОЛИМОЙ СИЛЫ</w:t>
      </w:r>
    </w:p>
    <w:p w:rsidR="007E732B" w:rsidRDefault="007E732B" w:rsidP="007E732B">
      <w:pPr>
        <w:pStyle w:val="a5"/>
        <w:spacing w:before="114" w:after="114"/>
        <w:ind w:firstLine="397"/>
        <w:rPr>
          <w:sz w:val="24"/>
          <w:szCs w:val="24"/>
        </w:rPr>
      </w:pPr>
      <w:r>
        <w:rPr>
          <w:sz w:val="24"/>
          <w:szCs w:val="24"/>
        </w:rPr>
        <w:t xml:space="preserve">9.1. </w:t>
      </w:r>
      <w:proofErr w:type="gramStart"/>
      <w:r>
        <w:rPr>
          <w:sz w:val="24"/>
          <w:szCs w:val="24"/>
        </w:rPr>
        <w:t xml:space="preserve">Ни одна из Сторон не несет ответственности перед другой Стороной за частичное или полное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w:t>
      </w:r>
      <w:r>
        <w:rPr>
          <w:sz w:val="24"/>
          <w:szCs w:val="24"/>
        </w:rPr>
        <w:lastRenderedPageBreak/>
        <w:t>условиях обстоятельств, не поддающихся контролю Сторон, в том числе объявленная или фактическая война, военные действия, враждебные действия какого-либо другого государства, гражданские волнения, восстания, саботажи, забастовки, локауты, эпидемии, блокады, эмбарго</w:t>
      </w:r>
      <w:proofErr w:type="gramEnd"/>
      <w:r>
        <w:rPr>
          <w:sz w:val="24"/>
          <w:szCs w:val="24"/>
        </w:rPr>
        <w:t>, пожары, землетрясения, наводнения и другие природные стихийные бедствия, а также издание актов государственных органов, существующих де-юре или де-факто, и если эти обстоятельства непосредственно повлияли на исполнение настоящего Контракта.</w:t>
      </w:r>
    </w:p>
    <w:p w:rsidR="007E732B" w:rsidRDefault="007E732B" w:rsidP="007E732B">
      <w:pPr>
        <w:pStyle w:val="a5"/>
        <w:spacing w:before="114" w:after="114"/>
        <w:ind w:firstLine="397"/>
        <w:rPr>
          <w:sz w:val="24"/>
          <w:szCs w:val="24"/>
        </w:rPr>
      </w:pPr>
      <w:r>
        <w:rPr>
          <w:sz w:val="24"/>
          <w:szCs w:val="24"/>
        </w:rPr>
        <w:t>9.2. Сторона, которая не исполняет своего обязательства вследствие действия непреодолимой силы, должна известить другую Сторону о таких обстоятельствах, об их влиянии на исполнение обязательств по Контракту и возможной продолжительности действия в течение 5 (Пяти) дней с момента возникновения таких обстоятельств. После этого Стороны должны немедленно провести взаимные консультации для принятия необходимых мер.</w:t>
      </w:r>
    </w:p>
    <w:p w:rsidR="007E732B" w:rsidRDefault="007E732B" w:rsidP="007E732B">
      <w:pPr>
        <w:pStyle w:val="a5"/>
        <w:spacing w:before="114" w:after="114"/>
        <w:ind w:firstLine="397"/>
        <w:rPr>
          <w:sz w:val="24"/>
          <w:szCs w:val="24"/>
        </w:rPr>
      </w:pPr>
      <w:r>
        <w:rPr>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rsidR="007E732B" w:rsidRDefault="007E732B" w:rsidP="007E732B">
      <w:pPr>
        <w:pStyle w:val="a5"/>
        <w:spacing w:before="114" w:after="114"/>
        <w:ind w:firstLine="397"/>
        <w:rPr>
          <w:sz w:val="24"/>
          <w:szCs w:val="24"/>
        </w:rPr>
      </w:pPr>
      <w:r>
        <w:rPr>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7E732B" w:rsidRDefault="007E732B" w:rsidP="007E732B">
      <w:pPr>
        <w:pStyle w:val="a5"/>
        <w:spacing w:before="114" w:after="114"/>
        <w:ind w:firstLine="397"/>
        <w:rPr>
          <w:sz w:val="24"/>
          <w:szCs w:val="24"/>
        </w:rPr>
      </w:pPr>
      <w:r>
        <w:rPr>
          <w:sz w:val="24"/>
          <w:szCs w:val="24"/>
        </w:rPr>
        <w:t>9.5. Если какое-либо из обстоятельств непреодолимой силы непосредственно повлияет на выполнение каких-либо обязательств по Контракту, Стороны не вправе выставить претензии по оплате штрафных санкций за такое нарушение условий Контракта.</w:t>
      </w:r>
    </w:p>
    <w:p w:rsidR="007E732B" w:rsidRDefault="007E732B" w:rsidP="007E732B">
      <w:pPr>
        <w:pStyle w:val="a5"/>
        <w:spacing w:before="114" w:after="114"/>
        <w:ind w:firstLine="397"/>
        <w:rPr>
          <w:sz w:val="24"/>
          <w:szCs w:val="24"/>
        </w:rPr>
      </w:pPr>
      <w:r>
        <w:rPr>
          <w:sz w:val="24"/>
          <w:szCs w:val="24"/>
        </w:rPr>
        <w:t xml:space="preserve">9.6. В случае действия обстоятельств непреодолимой силы более 3-х месяцев настоящий </w:t>
      </w:r>
      <w:proofErr w:type="gramStart"/>
      <w:r>
        <w:rPr>
          <w:sz w:val="24"/>
          <w:szCs w:val="24"/>
        </w:rPr>
        <w:t>Контракт</w:t>
      </w:r>
      <w:proofErr w:type="gramEnd"/>
      <w:r>
        <w:rPr>
          <w:sz w:val="24"/>
          <w:szCs w:val="24"/>
        </w:rPr>
        <w:t xml:space="preserve"> может быть расторгнут по обоюдному соглашению в порядке, описанном в гл. 10 настоящего Контракта. При этом Стороны обязаны произвести полные взаиморасчеты по уже реализованной части настоящего Контракта или его этапам, и ни одна из Сторон не будет иметь право на возмещение убытков и упущенной выгоды.</w:t>
      </w:r>
    </w:p>
    <w:p w:rsidR="007E732B" w:rsidRDefault="007E732B" w:rsidP="007E732B">
      <w:pPr>
        <w:ind w:firstLine="720"/>
        <w:jc w:val="both"/>
        <w:rPr>
          <w:color w:val="000000"/>
          <w:spacing w:val="2"/>
          <w:sz w:val="24"/>
          <w:szCs w:val="24"/>
        </w:rPr>
      </w:pPr>
    </w:p>
    <w:p w:rsidR="007E732B" w:rsidRDefault="007E732B" w:rsidP="007E732B">
      <w:pPr>
        <w:spacing w:after="120" w:line="264" w:lineRule="auto"/>
        <w:ind w:left="360"/>
        <w:jc w:val="center"/>
        <w:rPr>
          <w:b/>
          <w:sz w:val="24"/>
          <w:szCs w:val="24"/>
        </w:rPr>
      </w:pPr>
      <w:r>
        <w:rPr>
          <w:b/>
          <w:sz w:val="24"/>
          <w:szCs w:val="24"/>
        </w:rPr>
        <w:t>10. ПОРЯДОК РАЗРЕШЕНИЯ СПОРОВ</w:t>
      </w:r>
    </w:p>
    <w:p w:rsidR="007E732B" w:rsidRDefault="007E732B" w:rsidP="007E732B">
      <w:pPr>
        <w:spacing w:before="114" w:after="114"/>
        <w:ind w:firstLine="397"/>
        <w:jc w:val="both"/>
      </w:pPr>
      <w:r>
        <w:rPr>
          <w:sz w:val="24"/>
          <w:szCs w:val="24"/>
        </w:rPr>
        <w:t>10.1. Все споры или разногласия, возникающие между Сторонами по настоящему Контракту или в связи с ним, разрешаются путем переговоров между ними.</w:t>
      </w:r>
    </w:p>
    <w:p w:rsidR="007E732B" w:rsidRDefault="007E732B" w:rsidP="007E732B">
      <w:pPr>
        <w:spacing w:before="114" w:after="114"/>
        <w:ind w:firstLine="397"/>
        <w:jc w:val="both"/>
      </w:pPr>
      <w:r>
        <w:rPr>
          <w:sz w:val="24"/>
          <w:szCs w:val="24"/>
        </w:rPr>
        <w:t>10.2. В случае невозможности разрешения разногласий путем переговоров они подлежат рассмотрению в Арбитражном суде КЧР.</w:t>
      </w:r>
    </w:p>
    <w:p w:rsidR="007E732B" w:rsidRDefault="007E732B" w:rsidP="007E732B">
      <w:pPr>
        <w:spacing w:before="114" w:after="114"/>
        <w:ind w:firstLine="397"/>
        <w:jc w:val="both"/>
      </w:pPr>
      <w:r>
        <w:rPr>
          <w:sz w:val="24"/>
          <w:szCs w:val="24"/>
        </w:rPr>
        <w:t>10.3. Досудебный порядок урегулирования споров, предусматривающий направление претензии, является обязательным.</w:t>
      </w:r>
    </w:p>
    <w:p w:rsidR="007E732B" w:rsidRDefault="007E732B" w:rsidP="007E732B">
      <w:pPr>
        <w:spacing w:before="114" w:after="114"/>
        <w:ind w:firstLine="397"/>
        <w:jc w:val="both"/>
      </w:pPr>
      <w:r>
        <w:rPr>
          <w:color w:val="000000"/>
          <w:spacing w:val="2"/>
          <w:sz w:val="24"/>
          <w:szCs w:val="24"/>
        </w:rPr>
        <w:t>10.4.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E732B" w:rsidRDefault="007E732B" w:rsidP="007E732B">
      <w:pPr>
        <w:ind w:firstLine="720"/>
        <w:jc w:val="both"/>
        <w:rPr>
          <w:color w:val="000000"/>
          <w:spacing w:val="2"/>
        </w:rPr>
      </w:pPr>
    </w:p>
    <w:p w:rsidR="007E732B" w:rsidRDefault="007E732B" w:rsidP="007E732B">
      <w:pPr>
        <w:spacing w:after="120" w:line="264" w:lineRule="auto"/>
        <w:ind w:left="360"/>
        <w:jc w:val="center"/>
        <w:rPr>
          <w:b/>
          <w:sz w:val="24"/>
          <w:szCs w:val="24"/>
        </w:rPr>
      </w:pPr>
      <w:r>
        <w:rPr>
          <w:b/>
          <w:sz w:val="24"/>
          <w:szCs w:val="24"/>
        </w:rPr>
        <w:t>11. ПОРЯДОК ИЗМЕНЕНИЯ И РАСТОРЖЕНИЯ КОНТРАКТА</w:t>
      </w:r>
    </w:p>
    <w:p w:rsidR="007E732B" w:rsidRDefault="007E732B" w:rsidP="007E732B">
      <w:pPr>
        <w:spacing w:before="114" w:after="114"/>
        <w:ind w:firstLine="397"/>
        <w:jc w:val="both"/>
      </w:pPr>
      <w:r>
        <w:rPr>
          <w:sz w:val="24"/>
          <w:szCs w:val="24"/>
        </w:rPr>
        <w:t>11.1. Любые изменения и дополнения к настоящему Контракту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7E732B" w:rsidRDefault="007E732B" w:rsidP="007E732B">
      <w:pPr>
        <w:spacing w:before="114" w:after="114"/>
        <w:ind w:firstLine="397"/>
        <w:jc w:val="both"/>
      </w:pPr>
      <w:r>
        <w:rPr>
          <w:bCs/>
          <w:spacing w:val="3"/>
          <w:sz w:val="24"/>
          <w:szCs w:val="24"/>
        </w:rPr>
        <w:t>11.2. Изменение настоящего Контракта предусматривается в случае уменьшения Заказчику лимитов бюджетных обязательств на предоставление гранта в рамках</w:t>
      </w:r>
      <w:r>
        <w:rPr>
          <w:sz w:val="24"/>
          <w:szCs w:val="24"/>
        </w:rPr>
        <w:t xml:space="preserve"> </w:t>
      </w:r>
      <w:r>
        <w:rPr>
          <w:bCs/>
          <w:spacing w:val="3"/>
          <w:sz w:val="24"/>
          <w:szCs w:val="24"/>
        </w:rPr>
        <w:t xml:space="preserve">Соглашения, а также в случаях, предусмотренных законодательством Российской </w:t>
      </w:r>
      <w:r>
        <w:rPr>
          <w:bCs/>
          <w:spacing w:val="3"/>
          <w:sz w:val="24"/>
          <w:szCs w:val="24"/>
        </w:rPr>
        <w:lastRenderedPageBreak/>
        <w:t>Федерации.</w:t>
      </w:r>
    </w:p>
    <w:p w:rsidR="007E732B" w:rsidRDefault="007E732B" w:rsidP="007E732B">
      <w:pPr>
        <w:spacing w:before="114" w:after="114"/>
        <w:ind w:firstLine="397"/>
        <w:jc w:val="both"/>
      </w:pPr>
      <w:r>
        <w:rPr>
          <w:sz w:val="24"/>
          <w:szCs w:val="24"/>
        </w:rPr>
        <w:t>11.3. Досрочное расторжение Контракта может иметь место по соглашению Сторон, в случае одностороннего отказа стороны Контракта от исполнения Контракта в соответствии с гражданским законодательством или по решению суда.</w:t>
      </w:r>
    </w:p>
    <w:p w:rsidR="007E732B" w:rsidRDefault="007E732B" w:rsidP="007E732B">
      <w:pPr>
        <w:spacing w:before="114" w:after="114"/>
        <w:ind w:firstLine="397"/>
        <w:jc w:val="both"/>
      </w:pPr>
      <w:r>
        <w:rPr>
          <w:sz w:val="24"/>
          <w:szCs w:val="24"/>
        </w:rPr>
        <w:t>11.4. Расторжение Контракта в одностороннем порядке возможно в случаях:</w:t>
      </w:r>
    </w:p>
    <w:p w:rsidR="007E732B" w:rsidRDefault="007E732B" w:rsidP="007E732B">
      <w:pPr>
        <w:spacing w:before="114" w:after="114"/>
        <w:ind w:firstLine="397"/>
        <w:jc w:val="both"/>
      </w:pPr>
      <w:r>
        <w:rPr>
          <w:sz w:val="24"/>
          <w:szCs w:val="24"/>
        </w:rPr>
        <w:t>11.4.1. реорганизации (исключение реорганизации в форме присоединения к Исполнителю другого юридического лица), ликвидации или прекращения деятельности Исполнителя;</w:t>
      </w:r>
    </w:p>
    <w:p w:rsidR="007E732B" w:rsidRDefault="007E732B" w:rsidP="007E732B">
      <w:pPr>
        <w:spacing w:before="114" w:after="114"/>
        <w:ind w:firstLine="397"/>
        <w:jc w:val="both"/>
      </w:pPr>
      <w:r>
        <w:rPr>
          <w:sz w:val="24"/>
          <w:szCs w:val="24"/>
        </w:rPr>
        <w:t>11.4.2. нарушения Исполнителем порядка и условий, установленных настоящим Контрактом;</w:t>
      </w:r>
    </w:p>
    <w:p w:rsidR="007E732B" w:rsidRDefault="007E732B" w:rsidP="007E732B">
      <w:pPr>
        <w:spacing w:before="114" w:after="114"/>
        <w:ind w:firstLine="397"/>
        <w:jc w:val="both"/>
      </w:pPr>
      <w:r>
        <w:rPr>
          <w:sz w:val="24"/>
          <w:szCs w:val="24"/>
        </w:rPr>
        <w:t xml:space="preserve">11.4.3. </w:t>
      </w:r>
      <w:proofErr w:type="spellStart"/>
      <w:r>
        <w:rPr>
          <w:sz w:val="24"/>
          <w:szCs w:val="24"/>
        </w:rPr>
        <w:t>недостижения</w:t>
      </w:r>
      <w:proofErr w:type="spellEnd"/>
      <w:r>
        <w:rPr>
          <w:sz w:val="24"/>
          <w:szCs w:val="24"/>
        </w:rPr>
        <w:t xml:space="preserve"> согласия Сторон о согласовании новых условий контракта в случае уменьшения Государственным заказчиком лимитов бюджетных обязательств на исполнения Контракта, приводящего к невозможности обеспечения оплаты Контракта;</w:t>
      </w:r>
    </w:p>
    <w:p w:rsidR="007E732B" w:rsidRDefault="007E732B" w:rsidP="007E732B">
      <w:pPr>
        <w:spacing w:before="114" w:after="114"/>
        <w:ind w:firstLine="397"/>
        <w:jc w:val="both"/>
      </w:pPr>
      <w:r>
        <w:rPr>
          <w:sz w:val="24"/>
          <w:szCs w:val="24"/>
        </w:rPr>
        <w:t>11.4.4. принятия Государственным заказчиком решения о нецелесообразности финансирования проекта за счет средств федерального бюджета;</w:t>
      </w:r>
    </w:p>
    <w:p w:rsidR="007E732B" w:rsidRDefault="007E732B" w:rsidP="007E732B">
      <w:pPr>
        <w:spacing w:before="114" w:after="114"/>
        <w:ind w:firstLine="397"/>
        <w:jc w:val="both"/>
      </w:pPr>
      <w:r>
        <w:rPr>
          <w:sz w:val="24"/>
          <w:szCs w:val="24"/>
        </w:rPr>
        <w:t xml:space="preserve">11.5.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20 (Двадцать) дней до предполагаемого дня расторжения настоящего Контракта. Вторая Сторона при этом вправе отказаться от расторжения Контракта. Письменное уведомление о своем решении вторая Сторона должна направить не </w:t>
      </w:r>
      <w:proofErr w:type="gramStart"/>
      <w:r>
        <w:rPr>
          <w:sz w:val="24"/>
          <w:szCs w:val="24"/>
        </w:rPr>
        <w:t>позднее</w:t>
      </w:r>
      <w:proofErr w:type="gramEnd"/>
      <w:r>
        <w:rPr>
          <w:sz w:val="24"/>
          <w:szCs w:val="24"/>
        </w:rPr>
        <w:t xml:space="preserve"> чем за 10 (Десять) дней до предполагаемого дня расторжения настоящего Контракта. Стороны вправе согласовать иной порядок расторжения Контракта.</w:t>
      </w:r>
    </w:p>
    <w:p w:rsidR="007E732B" w:rsidRDefault="007E732B" w:rsidP="007E732B">
      <w:pPr>
        <w:spacing w:before="114" w:after="114"/>
        <w:ind w:firstLine="397"/>
        <w:jc w:val="both"/>
      </w:pPr>
      <w:r>
        <w:rPr>
          <w:sz w:val="24"/>
          <w:szCs w:val="24"/>
        </w:rPr>
        <w:t>11.6. При расторжении Контракта по соглашению сторон Стороны определяют и производят взаиморасчеты по возмещению понесенных затрат и убытков по предмету Контракта.</w:t>
      </w:r>
    </w:p>
    <w:p w:rsidR="007E732B" w:rsidRDefault="007E732B" w:rsidP="007E732B">
      <w:pPr>
        <w:spacing w:before="114" w:after="114"/>
        <w:ind w:firstLine="397"/>
        <w:jc w:val="both"/>
      </w:pPr>
      <w:r>
        <w:rPr>
          <w:color w:val="000000"/>
          <w:spacing w:val="2"/>
          <w:sz w:val="24"/>
          <w:szCs w:val="24"/>
        </w:rPr>
        <w:t>11.7. До подписания Соглашения о расторжении контракта Контракт является действующим и подлежит исполнению обеими сторонами.</w:t>
      </w:r>
    </w:p>
    <w:p w:rsidR="007E732B" w:rsidRDefault="007E732B" w:rsidP="007E732B">
      <w:pPr>
        <w:pStyle w:val="a5"/>
        <w:spacing w:before="120" w:after="120"/>
        <w:contextualSpacing/>
        <w:jc w:val="center"/>
        <w:rPr>
          <w:b/>
          <w:bCs/>
          <w:spacing w:val="3"/>
          <w:sz w:val="24"/>
          <w:szCs w:val="24"/>
        </w:rPr>
      </w:pPr>
    </w:p>
    <w:p w:rsidR="007E732B" w:rsidRDefault="007E732B" w:rsidP="007E732B">
      <w:pPr>
        <w:spacing w:after="120" w:line="264" w:lineRule="auto"/>
        <w:ind w:left="720"/>
        <w:jc w:val="center"/>
        <w:rPr>
          <w:sz w:val="24"/>
          <w:szCs w:val="24"/>
        </w:rPr>
      </w:pPr>
      <w:r>
        <w:rPr>
          <w:b/>
          <w:sz w:val="24"/>
          <w:szCs w:val="24"/>
        </w:rPr>
        <w:t>12. СРОК ДЕЙСТВИЯ КОНТРАКТА</w:t>
      </w:r>
    </w:p>
    <w:p w:rsidR="007E732B" w:rsidRDefault="007E732B" w:rsidP="007E732B">
      <w:pPr>
        <w:spacing w:after="120" w:line="264" w:lineRule="auto"/>
        <w:ind w:firstLine="397"/>
        <w:jc w:val="both"/>
      </w:pPr>
      <w:r>
        <w:rPr>
          <w:bCs/>
          <w:color w:val="000000"/>
          <w:spacing w:val="2"/>
          <w:sz w:val="24"/>
          <w:szCs w:val="24"/>
        </w:rPr>
        <w:t>12.1. Срок действия настоящего Контракта устанавливается с момента заключения Контракта до 15.12.2026 г., а в части обязательств до их полного исполнения. Срок действия этапов Контракта определен Календарным планом. Окончание выполнения работ по контракту в целом – не позднее 31.12.2026 года.</w:t>
      </w:r>
    </w:p>
    <w:p w:rsidR="007E732B" w:rsidRDefault="007E732B" w:rsidP="007E732B">
      <w:pPr>
        <w:pStyle w:val="a5"/>
        <w:spacing w:before="120" w:after="120"/>
        <w:contextualSpacing/>
        <w:rPr>
          <w:spacing w:val="2"/>
          <w:sz w:val="24"/>
          <w:szCs w:val="24"/>
        </w:rPr>
      </w:pPr>
    </w:p>
    <w:p w:rsidR="007E732B" w:rsidRDefault="007E732B" w:rsidP="007E732B">
      <w:pPr>
        <w:spacing w:after="120" w:line="264" w:lineRule="auto"/>
        <w:ind w:firstLine="720"/>
        <w:jc w:val="center"/>
        <w:rPr>
          <w:sz w:val="24"/>
          <w:szCs w:val="24"/>
        </w:rPr>
      </w:pPr>
      <w:r>
        <w:rPr>
          <w:b/>
          <w:sz w:val="24"/>
          <w:szCs w:val="24"/>
        </w:rPr>
        <w:t>13. ПРОЧИЕ УСЛОВИЯ И ЗАКЛЮЧИТЕЛЬНЫЕ ПОЛОЖЕНИЯ</w:t>
      </w:r>
    </w:p>
    <w:p w:rsidR="007E732B" w:rsidRDefault="007E732B" w:rsidP="007E732B">
      <w:pPr>
        <w:spacing w:after="120"/>
        <w:ind w:firstLine="397"/>
        <w:jc w:val="both"/>
        <w:rPr>
          <w:sz w:val="24"/>
          <w:szCs w:val="24"/>
        </w:rPr>
      </w:pPr>
      <w:r>
        <w:rPr>
          <w:sz w:val="24"/>
          <w:szCs w:val="24"/>
        </w:rPr>
        <w:t>13.1. Настоящий Контракт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spacing w:after="120"/>
        <w:ind w:firstLine="397"/>
        <w:jc w:val="both"/>
      </w:pPr>
      <w:r>
        <w:rPr>
          <w:sz w:val="24"/>
          <w:szCs w:val="24"/>
        </w:rPr>
        <w:t>13.2. Документы, переданные факсимильной связью или по электронной почте, имеют юридическую силу для обеих Сторон с последующей заменой их на оригиналы в течение 30 календарных дней.</w:t>
      </w:r>
    </w:p>
    <w:p w:rsidR="007E732B" w:rsidRDefault="007E732B" w:rsidP="007E732B">
      <w:pPr>
        <w:spacing w:after="120"/>
        <w:ind w:firstLine="397"/>
        <w:jc w:val="both"/>
        <w:rPr>
          <w:sz w:val="24"/>
          <w:szCs w:val="24"/>
        </w:rPr>
      </w:pPr>
      <w:r>
        <w:rPr>
          <w:spacing w:val="2"/>
          <w:sz w:val="24"/>
          <w:szCs w:val="24"/>
        </w:rPr>
        <w:t xml:space="preserve">13.3. </w:t>
      </w:r>
      <w:r>
        <w:rPr>
          <w:sz w:val="24"/>
          <w:szCs w:val="24"/>
        </w:rPr>
        <w:t>Неотъемлемой частью настоящего Контракта являются следующие приложения:</w:t>
      </w:r>
    </w:p>
    <w:p w:rsidR="007E732B" w:rsidRDefault="007E732B" w:rsidP="007E732B">
      <w:pPr>
        <w:pStyle w:val="ConsNormal"/>
        <w:widowControl/>
        <w:spacing w:before="120" w:after="120"/>
        <w:ind w:firstLine="0"/>
        <w:contextualSpacing/>
        <w:jc w:val="both"/>
        <w:rPr>
          <w:rFonts w:ascii="Times New Roman" w:hAnsi="Times New Roman" w:cs="Times New Roman"/>
        </w:rPr>
      </w:pPr>
      <w:r>
        <w:rPr>
          <w:rFonts w:ascii="Times New Roman" w:hAnsi="Times New Roman" w:cs="Times New Roman"/>
          <w:sz w:val="24"/>
        </w:rPr>
        <w:tab/>
        <w:t>№ 1. Техническое задание;</w:t>
      </w:r>
    </w:p>
    <w:p w:rsidR="007E732B" w:rsidRDefault="007E732B" w:rsidP="007E732B">
      <w:pPr>
        <w:pStyle w:val="a5"/>
        <w:spacing w:before="6" w:after="6"/>
        <w:ind w:firstLine="0"/>
        <w:contextualSpacing/>
        <w:rPr>
          <w:color w:val="auto"/>
          <w:sz w:val="24"/>
          <w:szCs w:val="24"/>
        </w:rPr>
      </w:pPr>
      <w:r>
        <w:rPr>
          <w:color w:val="auto"/>
          <w:sz w:val="24"/>
          <w:szCs w:val="24"/>
        </w:rPr>
        <w:tab/>
        <w:t>№ 4. Смета расходов;</w:t>
      </w:r>
    </w:p>
    <w:p w:rsidR="007E732B" w:rsidRDefault="007E732B" w:rsidP="007E732B">
      <w:pPr>
        <w:shd w:val="clear" w:color="auto" w:fill="FFFFFF"/>
        <w:spacing w:before="6" w:after="6"/>
        <w:contextualSpacing/>
        <w:jc w:val="both"/>
        <w:rPr>
          <w:sz w:val="24"/>
          <w:szCs w:val="24"/>
        </w:rPr>
      </w:pPr>
      <w:r>
        <w:rPr>
          <w:spacing w:val="2"/>
          <w:sz w:val="24"/>
          <w:szCs w:val="24"/>
        </w:rPr>
        <w:tab/>
        <w:t>№ 5. Форма акта сдачи-приемки выполненных работ;</w:t>
      </w:r>
    </w:p>
    <w:p w:rsidR="007E732B" w:rsidRDefault="007E732B" w:rsidP="007E732B">
      <w:pPr>
        <w:shd w:val="clear" w:color="auto" w:fill="FFFFFF"/>
        <w:spacing w:before="6" w:after="6"/>
        <w:contextualSpacing/>
        <w:jc w:val="both"/>
        <w:rPr>
          <w:spacing w:val="2"/>
          <w:sz w:val="24"/>
          <w:szCs w:val="24"/>
        </w:rPr>
      </w:pPr>
    </w:p>
    <w:p w:rsidR="007E732B" w:rsidRDefault="007E732B" w:rsidP="007E732B">
      <w:pPr>
        <w:shd w:val="clear" w:color="auto" w:fill="FFFFFF"/>
        <w:spacing w:before="6" w:after="6"/>
        <w:contextualSpacing/>
        <w:jc w:val="both"/>
        <w:rPr>
          <w:spacing w:val="2"/>
          <w:sz w:val="24"/>
          <w:szCs w:val="24"/>
        </w:rPr>
      </w:pPr>
    </w:p>
    <w:p w:rsidR="007E732B" w:rsidRDefault="007E732B" w:rsidP="007E732B">
      <w:pPr>
        <w:jc w:val="center"/>
        <w:rPr>
          <w:b/>
          <w:bCs/>
          <w:sz w:val="24"/>
          <w:szCs w:val="24"/>
        </w:rPr>
      </w:pPr>
      <w:r>
        <w:rPr>
          <w:b/>
          <w:bCs/>
          <w:sz w:val="24"/>
          <w:szCs w:val="24"/>
        </w:rPr>
        <w:t>14. АДРЕСА И БАНКОВСКИЕ РЕКВИЗИТЫ СТОРОН</w:t>
      </w:r>
    </w:p>
    <w:p w:rsidR="007E732B" w:rsidRDefault="007E732B" w:rsidP="007E732B">
      <w:pPr>
        <w:jc w:val="center"/>
        <w:rPr>
          <w:b/>
          <w:bCs/>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pPr>
          </w:p>
        </w:tc>
      </w:tr>
      <w:tr w:rsidR="007E732B" w:rsidTr="00DE5918">
        <w:trPr>
          <w:trHeight w:val="7243"/>
        </w:trPr>
        <w:tc>
          <w:tcPr>
            <w:tcW w:w="5065" w:type="dxa"/>
            <w:shd w:val="clear" w:color="auto" w:fill="auto"/>
          </w:tcPr>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_________________</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Pr="00AC415C" w:rsidRDefault="007E732B" w:rsidP="00DE5918">
            <w:pPr>
              <w:pStyle w:val="21"/>
              <w:spacing w:after="0" w:line="240" w:lineRule="auto"/>
            </w:pPr>
            <w:r w:rsidRPr="00AC415C">
              <w:t>Федеральное государственное бюджетное учреждение науки Специальная астрофизическая обсерватория Российской академии наук (САО РАН)</w:t>
            </w:r>
          </w:p>
          <w:p w:rsidR="007E732B" w:rsidRPr="00AC415C" w:rsidRDefault="007E732B" w:rsidP="00DE5918">
            <w:pPr>
              <w:rPr>
                <w:sz w:val="24"/>
                <w:szCs w:val="24"/>
              </w:rPr>
            </w:pPr>
            <w:r w:rsidRPr="00AC415C">
              <w:rPr>
                <w:bCs/>
                <w:sz w:val="24"/>
                <w:szCs w:val="24"/>
              </w:rPr>
              <w:t xml:space="preserve">ИНН/ КПП: </w:t>
            </w:r>
            <w:r w:rsidRPr="00AC415C">
              <w:rPr>
                <w:sz w:val="24"/>
                <w:szCs w:val="24"/>
              </w:rPr>
              <w:t>0904004320/090401001</w:t>
            </w:r>
          </w:p>
          <w:p w:rsidR="007E732B" w:rsidRPr="00AC415C" w:rsidRDefault="007E732B" w:rsidP="00DE5918">
            <w:pPr>
              <w:rPr>
                <w:sz w:val="24"/>
                <w:szCs w:val="24"/>
              </w:rPr>
            </w:pPr>
            <w:r w:rsidRPr="00AC415C">
              <w:rPr>
                <w:sz w:val="24"/>
                <w:szCs w:val="24"/>
              </w:rPr>
              <w:t xml:space="preserve">Юр. адрес: 369167, Карачаево-Черкесская республика, Зеленчукский район, пос. Нижний Архыз </w:t>
            </w:r>
          </w:p>
          <w:p w:rsidR="007E732B" w:rsidRPr="00AC415C" w:rsidRDefault="007E732B" w:rsidP="00DE5918">
            <w:pPr>
              <w:rPr>
                <w:sz w:val="24"/>
                <w:szCs w:val="24"/>
              </w:rPr>
            </w:pPr>
            <w:r w:rsidRPr="00AC415C">
              <w:rPr>
                <w:sz w:val="24"/>
                <w:szCs w:val="24"/>
              </w:rPr>
              <w:t>ОГРН: 1020900974104</w:t>
            </w:r>
          </w:p>
          <w:p w:rsidR="007E732B" w:rsidRPr="00AC415C" w:rsidRDefault="007E732B" w:rsidP="00DE5918">
            <w:pPr>
              <w:rPr>
                <w:sz w:val="24"/>
                <w:szCs w:val="24"/>
              </w:rPr>
            </w:pPr>
            <w:r w:rsidRPr="00AC415C">
              <w:rPr>
                <w:sz w:val="24"/>
                <w:szCs w:val="24"/>
              </w:rPr>
              <w:t>ОКТМО: 91610402</w:t>
            </w:r>
          </w:p>
          <w:p w:rsidR="007E732B" w:rsidRPr="00AC415C" w:rsidRDefault="007E732B" w:rsidP="00DE5918">
            <w:pPr>
              <w:rPr>
                <w:sz w:val="22"/>
                <w:szCs w:val="22"/>
              </w:rPr>
            </w:pPr>
            <w:r w:rsidRPr="00AC415C">
              <w:rPr>
                <w:sz w:val="22"/>
                <w:szCs w:val="22"/>
              </w:rPr>
              <w:t xml:space="preserve">Номер казначейского счета: 03214643000000013220 </w:t>
            </w:r>
          </w:p>
          <w:p w:rsidR="007E732B" w:rsidRPr="00AC415C" w:rsidRDefault="007E732B" w:rsidP="00DE5918">
            <w:pPr>
              <w:rPr>
                <w:sz w:val="22"/>
                <w:szCs w:val="22"/>
              </w:rPr>
            </w:pPr>
            <w:r w:rsidRPr="00AC415C">
              <w:rPr>
                <w:sz w:val="22"/>
                <w:szCs w:val="22"/>
              </w:rPr>
              <w:t>Номер банковского счета, входящего в состав ЕКС: 40102810745370000024   корреспондентский</w:t>
            </w:r>
          </w:p>
          <w:p w:rsidR="007E732B" w:rsidRPr="00AC415C" w:rsidRDefault="007E732B" w:rsidP="00DE5918">
            <w:pPr>
              <w:rPr>
                <w:sz w:val="22"/>
                <w:szCs w:val="22"/>
              </w:rPr>
            </w:pPr>
            <w:r w:rsidRPr="00AC415C">
              <w:rPr>
                <w:sz w:val="22"/>
                <w:szCs w:val="22"/>
              </w:rPr>
              <w:t>БИК: 012202102</w:t>
            </w:r>
          </w:p>
          <w:p w:rsidR="007E732B" w:rsidRPr="00AC415C" w:rsidRDefault="007E732B" w:rsidP="00DE5918">
            <w:pPr>
              <w:rPr>
                <w:sz w:val="22"/>
                <w:szCs w:val="22"/>
              </w:rPr>
            </w:pPr>
            <w:r w:rsidRPr="00AC415C">
              <w:rPr>
                <w:sz w:val="22"/>
                <w:szCs w:val="22"/>
              </w:rPr>
              <w:t xml:space="preserve">Наименование банка: ОКЦ   №1 ВВГУ Банка России/УФК по Нижегородской области, </w:t>
            </w:r>
            <w:proofErr w:type="gramStart"/>
            <w:r w:rsidRPr="00AC415C">
              <w:rPr>
                <w:sz w:val="22"/>
                <w:szCs w:val="22"/>
              </w:rPr>
              <w:t>г</w:t>
            </w:r>
            <w:proofErr w:type="gramEnd"/>
            <w:r w:rsidRPr="00AC415C">
              <w:rPr>
                <w:sz w:val="22"/>
                <w:szCs w:val="22"/>
              </w:rPr>
              <w:t xml:space="preserve">. Нижний Новгород  </w:t>
            </w:r>
          </w:p>
          <w:p w:rsidR="007E732B" w:rsidRPr="00AC415C" w:rsidRDefault="007E732B" w:rsidP="00DE5918">
            <w:pPr>
              <w:rPr>
                <w:sz w:val="22"/>
                <w:szCs w:val="22"/>
              </w:rPr>
            </w:pPr>
            <w:r w:rsidRPr="00AC415C">
              <w:rPr>
                <w:sz w:val="22"/>
                <w:szCs w:val="22"/>
              </w:rPr>
              <w:t xml:space="preserve">Получатель: УФК по Нижегородской области (САО РАН, </w:t>
            </w:r>
            <w:proofErr w:type="gramStart"/>
            <w:r w:rsidRPr="00AC415C">
              <w:rPr>
                <w:sz w:val="22"/>
                <w:szCs w:val="22"/>
              </w:rPr>
              <w:t>л</w:t>
            </w:r>
            <w:proofErr w:type="gramEnd"/>
            <w:r w:rsidRPr="00AC415C">
              <w:rPr>
                <w:sz w:val="22"/>
                <w:szCs w:val="22"/>
              </w:rPr>
              <w:t>/</w:t>
            </w:r>
            <w:proofErr w:type="spellStart"/>
            <w:r w:rsidRPr="00AC415C">
              <w:rPr>
                <w:sz w:val="22"/>
                <w:szCs w:val="22"/>
              </w:rPr>
              <w:t>сч</w:t>
            </w:r>
            <w:proofErr w:type="spellEnd"/>
            <w:r w:rsidRPr="00AC415C">
              <w:rPr>
                <w:sz w:val="22"/>
                <w:szCs w:val="22"/>
              </w:rPr>
              <w:t xml:space="preserve"> 20796Ц97830)</w:t>
            </w:r>
          </w:p>
          <w:p w:rsidR="007E732B" w:rsidRDefault="007E732B" w:rsidP="00DE5918">
            <w:pPr>
              <w:shd w:val="clear" w:color="auto" w:fill="FFFFFF"/>
              <w:jc w:val="both"/>
            </w:pPr>
            <w:r w:rsidRPr="00AC415C">
              <w:rPr>
                <w:sz w:val="24"/>
                <w:szCs w:val="24"/>
                <w:lang w:val="en-US"/>
              </w:rPr>
              <w:t>email</w:t>
            </w:r>
            <w:r w:rsidRPr="00AC415C">
              <w:rPr>
                <w:sz w:val="24"/>
                <w:szCs w:val="24"/>
              </w:rPr>
              <w:t>: admsao@sao.ru</w:t>
            </w:r>
          </w:p>
          <w:p w:rsidR="007E732B" w:rsidRDefault="007E732B" w:rsidP="00DE5918">
            <w:pPr>
              <w:spacing w:line="360" w:lineRule="auto"/>
              <w:ind w:right="-20"/>
              <w:jc w:val="both"/>
              <w:rPr>
                <w:rFonts w:eastAsia="Calibri"/>
                <w:sz w:val="24"/>
                <w:szCs w:val="24"/>
                <w:lang w:eastAsia="en-US"/>
              </w:rPr>
            </w:pPr>
          </w:p>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 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rPr>
                <w:rFonts w:eastAsia="Calibri"/>
                <w:lang w:eastAsia="en-US"/>
              </w:rPr>
            </w:pP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jc w:val="both"/>
            </w:pPr>
            <w:r>
              <w:rPr>
                <w:rStyle w:val="fontstyle21"/>
                <w:rFonts w:eastAsia="Calibri"/>
                <w:lang w:eastAsia="en-US"/>
              </w:rPr>
              <w:t>М.П.</w:t>
            </w:r>
          </w:p>
        </w:tc>
      </w:tr>
    </w:tbl>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6815C4" w:rsidRDefault="006815C4">
      <w:pPr>
        <w:widowControl/>
        <w:suppressAutoHyphens w:val="0"/>
        <w:spacing w:after="160" w:line="259" w:lineRule="auto"/>
        <w:rPr>
          <w:sz w:val="24"/>
          <w:szCs w:val="24"/>
        </w:rPr>
      </w:pPr>
      <w:r>
        <w:rPr>
          <w:sz w:val="24"/>
          <w:szCs w:val="24"/>
        </w:rPr>
        <w:br w:type="page"/>
      </w:r>
    </w:p>
    <w:p w:rsidR="007E732B" w:rsidRDefault="007E732B" w:rsidP="007E732B">
      <w:pPr>
        <w:spacing w:line="360" w:lineRule="auto"/>
        <w:jc w:val="right"/>
      </w:pPr>
      <w:r>
        <w:rPr>
          <w:sz w:val="24"/>
          <w:szCs w:val="24"/>
        </w:rPr>
        <w:lastRenderedPageBreak/>
        <w:t>Приложение № 1</w:t>
      </w:r>
    </w:p>
    <w:p w:rsidR="007E732B" w:rsidRDefault="007E732B" w:rsidP="007E732B">
      <w:pPr>
        <w:spacing w:line="360" w:lineRule="auto"/>
        <w:ind w:left="4678"/>
        <w:jc w:val="right"/>
      </w:pPr>
      <w:r>
        <w:rPr>
          <w:sz w:val="24"/>
          <w:szCs w:val="24"/>
        </w:rPr>
        <w:t xml:space="preserve">к Контракту № </w:t>
      </w:r>
      <w:r w:rsidRPr="00F613C4">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widowControl/>
        <w:numPr>
          <w:ilvl w:val="4"/>
          <w:numId w:val="2"/>
        </w:numPr>
        <w:spacing w:before="240" w:after="60"/>
        <w:ind w:left="0" w:firstLine="360"/>
        <w:jc w:val="both"/>
      </w:pPr>
      <w:r>
        <w:rPr>
          <w:b/>
          <w:color w:val="000000"/>
          <w:sz w:val="24"/>
          <w:szCs w:val="24"/>
        </w:rPr>
        <w:t xml:space="preserve">                                              ТЕХНИЧЕСКОЕ ЗАДАНИЕ</w:t>
      </w:r>
    </w:p>
    <w:p w:rsidR="007E732B" w:rsidRDefault="007E732B" w:rsidP="007E732B">
      <w:pPr>
        <w:ind w:left="72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rPr>
                <w:rStyle w:val="fontstyle21"/>
                <w:rFonts w:eastAsia="Calibri"/>
                <w:lang w:eastAsia="en-US"/>
              </w:rPr>
            </w:pPr>
          </w:p>
          <w:p w:rsidR="007E732B" w:rsidRDefault="007E732B" w:rsidP="00DE5918">
            <w:pPr>
              <w:spacing w:line="360" w:lineRule="auto"/>
              <w:jc w:val="center"/>
            </w:pPr>
          </w:p>
        </w:tc>
      </w:tr>
      <w:tr w:rsidR="007E732B" w:rsidTr="00DE5918">
        <w:trPr>
          <w:trHeight w:val="2047"/>
        </w:trPr>
        <w:tc>
          <w:tcPr>
            <w:tcW w:w="5065" w:type="dxa"/>
            <w:shd w:val="clear" w:color="auto" w:fill="auto"/>
          </w:tcPr>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Default="007E732B" w:rsidP="007E732B">
      <w:pPr>
        <w:spacing w:line="360" w:lineRule="auto"/>
        <w:ind w:firstLine="360"/>
        <w:jc w:val="right"/>
        <w:rPr>
          <w:sz w:val="24"/>
          <w:szCs w:val="24"/>
        </w:rPr>
      </w:pPr>
    </w:p>
    <w:p w:rsidR="007E732B" w:rsidRDefault="007E732B" w:rsidP="007E732B">
      <w:pPr>
        <w:widowControl/>
        <w:suppressAutoHyphens w:val="0"/>
        <w:spacing w:after="160" w:line="259" w:lineRule="auto"/>
        <w:rPr>
          <w:sz w:val="24"/>
          <w:szCs w:val="24"/>
        </w:rPr>
      </w:pPr>
      <w:r>
        <w:rPr>
          <w:sz w:val="24"/>
          <w:szCs w:val="24"/>
        </w:rPr>
        <w:br w:type="page"/>
      </w:r>
    </w:p>
    <w:p w:rsidR="007E732B" w:rsidRDefault="007E732B" w:rsidP="007E732B">
      <w:pPr>
        <w:spacing w:line="360" w:lineRule="auto"/>
        <w:ind w:firstLine="360"/>
        <w:jc w:val="right"/>
      </w:pPr>
      <w:r>
        <w:rPr>
          <w:sz w:val="24"/>
          <w:szCs w:val="24"/>
        </w:rPr>
        <w:lastRenderedPageBreak/>
        <w:t xml:space="preserve">                                                          Приложение № 2</w:t>
      </w:r>
    </w:p>
    <w:p w:rsidR="007E732B" w:rsidRDefault="007E732B" w:rsidP="007E732B">
      <w:pPr>
        <w:spacing w:line="360" w:lineRule="auto"/>
        <w:ind w:left="4678"/>
        <w:jc w:val="right"/>
      </w:pPr>
      <w:r>
        <w:rPr>
          <w:sz w:val="24"/>
          <w:szCs w:val="24"/>
        </w:rPr>
        <w:t xml:space="preserve">к Контракту № </w:t>
      </w:r>
      <w:r w:rsidRPr="00E17BE2">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jc w:val="center"/>
        <w:rPr>
          <w:sz w:val="24"/>
          <w:szCs w:val="24"/>
        </w:rPr>
      </w:pPr>
      <w:r>
        <w:rPr>
          <w:b/>
          <w:sz w:val="24"/>
          <w:szCs w:val="24"/>
        </w:rPr>
        <w:t>СМЕТА РАСХОДОВ</w:t>
      </w:r>
    </w:p>
    <w:p w:rsidR="007E732B" w:rsidRDefault="007E732B" w:rsidP="007E732B">
      <w:pPr>
        <w:ind w:firstLine="360"/>
        <w:jc w:val="both"/>
        <w:rPr>
          <w:color w:val="000000"/>
        </w:rPr>
      </w:pP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422"/>
        <w:gridCol w:w="3336"/>
        <w:gridCol w:w="1846"/>
        <w:gridCol w:w="1494"/>
        <w:gridCol w:w="1409"/>
        <w:gridCol w:w="1526"/>
      </w:tblGrid>
      <w:tr w:rsidR="007E732B" w:rsidTr="00DE5918">
        <w:trPr>
          <w:trHeight w:val="693"/>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AC415C">
        <w:trPr>
          <w:trHeight w:val="364"/>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5603" w:type="dxa"/>
            <w:gridSpan w:val="3"/>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r>
    </w:tbl>
    <w:p w:rsidR="007E732B" w:rsidRDefault="007E732B" w:rsidP="007E732B">
      <w:pPr>
        <w:jc w:val="both"/>
        <w:rPr>
          <w:color w:val="000000"/>
        </w:rPr>
      </w:pPr>
    </w:p>
    <w:p w:rsidR="007E732B" w:rsidRDefault="007E732B" w:rsidP="007E732B">
      <w:pPr>
        <w:jc w:val="both"/>
        <w:rPr>
          <w:color w:val="000000"/>
        </w:rPr>
      </w:pPr>
    </w:p>
    <w:p w:rsidR="007E732B" w:rsidRDefault="007E732B" w:rsidP="007E732B">
      <w:pPr>
        <w:jc w:val="both"/>
        <w:rPr>
          <w:color w:val="000000"/>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pPr>
            <w:r>
              <w:rPr>
                <w:rStyle w:val="fontstyle21"/>
                <w:rFonts w:eastAsia="Calibri"/>
                <w:lang w:eastAsia="en-US"/>
              </w:rPr>
              <w:t>ЗАКАЗЧИК</w:t>
            </w:r>
          </w:p>
        </w:tc>
      </w:tr>
      <w:tr w:rsidR="007E732B" w:rsidTr="00DE5918">
        <w:trPr>
          <w:trHeight w:val="2047"/>
        </w:trPr>
        <w:tc>
          <w:tcPr>
            <w:tcW w:w="5065" w:type="dxa"/>
            <w:shd w:val="clear" w:color="auto" w:fill="auto"/>
          </w:tcPr>
          <w:p w:rsidR="007E732B" w:rsidRDefault="007E732B" w:rsidP="00DE5918">
            <w:pPr>
              <w:ind w:right="-20"/>
              <w:jc w:val="both"/>
            </w:pPr>
          </w:p>
          <w:p w:rsidR="007E732B" w:rsidRDefault="007E732B" w:rsidP="00DE5918">
            <w:pPr>
              <w:ind w:right="-20"/>
              <w:jc w:val="both"/>
              <w:rPr>
                <w:rStyle w:val="fontstyle21"/>
                <w:rFonts w:eastAsia="Calibri"/>
                <w:lang w:eastAsia="en-US"/>
              </w:rPr>
            </w:pPr>
          </w:p>
          <w:p w:rsidR="007E732B" w:rsidRDefault="007E732B" w:rsidP="00DE5918">
            <w:pPr>
              <w:ind w:right="-2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Pr="00AC415C" w:rsidRDefault="007E732B" w:rsidP="006815C4">
      <w:pPr>
        <w:ind w:firstLine="360"/>
        <w:jc w:val="right"/>
      </w:pPr>
      <w:r>
        <w:br w:type="page"/>
      </w:r>
      <w:r>
        <w:rPr>
          <w:sz w:val="24"/>
          <w:szCs w:val="24"/>
        </w:rPr>
        <w:lastRenderedPageBreak/>
        <w:t xml:space="preserve">Приложение № </w:t>
      </w:r>
      <w:r w:rsidR="00E97EF2" w:rsidRPr="00AC415C">
        <w:rPr>
          <w:sz w:val="24"/>
          <w:szCs w:val="24"/>
        </w:rPr>
        <w:t>3</w:t>
      </w:r>
    </w:p>
    <w:p w:rsidR="007E732B" w:rsidRDefault="007E732B" w:rsidP="006815C4">
      <w:pPr>
        <w:ind w:left="4678"/>
        <w:jc w:val="right"/>
      </w:pPr>
      <w:r>
        <w:rPr>
          <w:sz w:val="24"/>
          <w:szCs w:val="24"/>
        </w:rPr>
        <w:t xml:space="preserve">к Контракту № </w:t>
      </w:r>
      <w:r w:rsidRPr="007E732B">
        <w:rPr>
          <w:sz w:val="24"/>
          <w:szCs w:val="24"/>
        </w:rPr>
        <w:t>____________</w:t>
      </w:r>
    </w:p>
    <w:p w:rsidR="007E732B" w:rsidRDefault="007E732B" w:rsidP="006815C4">
      <w:pPr>
        <w:ind w:firstLine="360"/>
        <w:jc w:val="right"/>
      </w:pPr>
      <w:r>
        <w:rPr>
          <w:sz w:val="24"/>
          <w:szCs w:val="24"/>
        </w:rPr>
        <w:t xml:space="preserve">от  «       » </w:t>
      </w:r>
      <w:r>
        <w:rPr>
          <w:sz w:val="24"/>
          <w:szCs w:val="24"/>
          <w:u w:val="single"/>
        </w:rPr>
        <w:t xml:space="preserve">                         </w:t>
      </w:r>
      <w:r>
        <w:rPr>
          <w:sz w:val="24"/>
          <w:szCs w:val="24"/>
        </w:rPr>
        <w:t xml:space="preserve"> 202</w:t>
      </w:r>
      <w:r w:rsidR="007F0586" w:rsidRPr="00AC415C">
        <w:rPr>
          <w:sz w:val="24"/>
          <w:szCs w:val="24"/>
        </w:rPr>
        <w:t xml:space="preserve">6 </w:t>
      </w:r>
      <w:r>
        <w:rPr>
          <w:sz w:val="24"/>
          <w:szCs w:val="24"/>
        </w:rPr>
        <w:t>г.</w:t>
      </w:r>
    </w:p>
    <w:p w:rsidR="007E732B" w:rsidRDefault="007E732B" w:rsidP="007E732B">
      <w:pPr>
        <w:jc w:val="center"/>
        <w:rPr>
          <w:b/>
          <w:bCs/>
        </w:rPr>
      </w:pPr>
    </w:p>
    <w:p w:rsidR="007E732B" w:rsidRDefault="007E732B" w:rsidP="007E732B">
      <w:pPr>
        <w:jc w:val="center"/>
        <w:rPr>
          <w:b/>
          <w:bCs/>
          <w:sz w:val="24"/>
          <w:szCs w:val="24"/>
        </w:rPr>
      </w:pPr>
      <w:r>
        <w:rPr>
          <w:b/>
          <w:bCs/>
          <w:sz w:val="24"/>
          <w:szCs w:val="24"/>
        </w:rPr>
        <w:t>ФОРМА АКТА СДАЧИ-ПРИЕМКИ ВЫПОЛНЕННЫХ РАБОТ (ЭТАПА РАБОТ)</w:t>
      </w:r>
    </w:p>
    <w:p w:rsidR="007E732B" w:rsidRDefault="007E732B" w:rsidP="007E732B">
      <w:pPr>
        <w:jc w:val="center"/>
        <w:rPr>
          <w:sz w:val="24"/>
          <w:szCs w:val="24"/>
        </w:rPr>
      </w:pPr>
      <w:r>
        <w:rPr>
          <w:sz w:val="24"/>
          <w:szCs w:val="24"/>
        </w:rPr>
        <w:t>Стороны устанавливают следующую форму акта сдачи-приемки выполненных работ:</w:t>
      </w:r>
    </w:p>
    <w:p w:rsidR="007E732B" w:rsidRDefault="007E732B" w:rsidP="007E732B">
      <w:pPr>
        <w:rPr>
          <w:sz w:val="24"/>
          <w:szCs w:val="24"/>
        </w:rPr>
      </w:pPr>
    </w:p>
    <w:p w:rsidR="007E732B" w:rsidRDefault="007E732B" w:rsidP="007E732B">
      <w:pPr>
        <w:jc w:val="center"/>
      </w:pPr>
      <w:r>
        <w:rPr>
          <w:b/>
          <w:bCs/>
          <w:sz w:val="24"/>
          <w:szCs w:val="24"/>
        </w:rPr>
        <w:t>АКТ №___</w:t>
      </w:r>
    </w:p>
    <w:p w:rsidR="007E732B" w:rsidRDefault="007E732B" w:rsidP="007E732B">
      <w:pPr>
        <w:jc w:val="center"/>
      </w:pPr>
      <w:r>
        <w:rPr>
          <w:sz w:val="24"/>
          <w:szCs w:val="24"/>
        </w:rPr>
        <w:t xml:space="preserve">сдачи-приемки работ </w:t>
      </w:r>
    </w:p>
    <w:p w:rsidR="007E732B" w:rsidRDefault="007E732B" w:rsidP="007E732B">
      <w:pPr>
        <w:jc w:val="center"/>
      </w:pPr>
      <w:r>
        <w:rPr>
          <w:sz w:val="24"/>
          <w:szCs w:val="24"/>
        </w:rPr>
        <w:t>по Контракту №__________ от «___» _____________ 202</w:t>
      </w:r>
      <w:r w:rsidR="00043C23">
        <w:rPr>
          <w:sz w:val="24"/>
          <w:szCs w:val="24"/>
        </w:rPr>
        <w:t>6</w:t>
      </w:r>
      <w:r>
        <w:rPr>
          <w:sz w:val="24"/>
          <w:szCs w:val="24"/>
        </w:rPr>
        <w:t>г.</w:t>
      </w:r>
    </w:p>
    <w:p w:rsidR="007E732B" w:rsidRDefault="007E732B" w:rsidP="007E732B">
      <w:pPr>
        <w:rPr>
          <w:sz w:val="24"/>
          <w:szCs w:val="24"/>
        </w:rPr>
      </w:pPr>
    </w:p>
    <w:p w:rsidR="007E732B" w:rsidRDefault="007E732B" w:rsidP="007E732B">
      <w:pPr>
        <w:rPr>
          <w:sz w:val="24"/>
          <w:szCs w:val="24"/>
        </w:rPr>
      </w:pPr>
    </w:p>
    <w:p w:rsidR="007E732B" w:rsidRDefault="00043C23" w:rsidP="007E732B">
      <w:pPr>
        <w:spacing w:line="264" w:lineRule="auto"/>
        <w:ind w:right="-20" w:firstLine="708"/>
        <w:jc w:val="both"/>
        <w:rPr>
          <w:sz w:val="24"/>
          <w:szCs w:val="24"/>
        </w:rPr>
      </w:pPr>
      <w:r>
        <w:rPr>
          <w:color w:val="000000"/>
          <w:sz w:val="24"/>
          <w:szCs w:val="24"/>
        </w:rPr>
        <w:t>Федеральное государственное бюджетное учреждение науки Специальная астрофизическая обсерватория Российской академии наук (САО РАН)</w:t>
      </w:r>
      <w:r w:rsidR="007E732B">
        <w:rPr>
          <w:sz w:val="24"/>
          <w:szCs w:val="24"/>
        </w:rPr>
        <w:t xml:space="preserve">, именуемое далее «Заказчик», в лице директора </w:t>
      </w:r>
      <w:r>
        <w:rPr>
          <w:color w:val="000000"/>
          <w:sz w:val="24"/>
          <w:szCs w:val="24"/>
        </w:rPr>
        <w:t>Валявина Геннадия Геннадьевича</w:t>
      </w:r>
      <w:r w:rsidR="007E732B">
        <w:rPr>
          <w:sz w:val="24"/>
          <w:szCs w:val="24"/>
        </w:rPr>
        <w:t>, действующего на основании Устава</w:t>
      </w:r>
      <w:r w:rsidR="007E732B">
        <w:rPr>
          <w:i/>
          <w:sz w:val="24"/>
          <w:szCs w:val="24"/>
        </w:rPr>
        <w:t>,</w:t>
      </w:r>
      <w:r w:rsidR="007E732B">
        <w:rPr>
          <w:sz w:val="24"/>
          <w:szCs w:val="24"/>
        </w:rPr>
        <w:t xml:space="preserve"> </w:t>
      </w:r>
    </w:p>
    <w:p w:rsidR="007E732B" w:rsidRDefault="007E732B" w:rsidP="007E732B">
      <w:pPr>
        <w:spacing w:line="264" w:lineRule="auto"/>
        <w:ind w:right="-20" w:firstLine="708"/>
        <w:jc w:val="both"/>
        <w:rPr>
          <w:sz w:val="24"/>
          <w:szCs w:val="24"/>
        </w:rPr>
      </w:pPr>
      <w:proofErr w:type="gramStart"/>
      <w:r>
        <w:rPr>
          <w:color w:val="000000"/>
          <w:sz w:val="24"/>
          <w:szCs w:val="24"/>
        </w:rPr>
        <w:t>и</w:t>
      </w:r>
      <w:r w:rsidR="00043C23">
        <w:rPr>
          <w:color w:val="000000"/>
          <w:sz w:val="24"/>
          <w:szCs w:val="24"/>
        </w:rPr>
        <w:t>___________________________________________________________</w:t>
      </w:r>
      <w:r>
        <w:rPr>
          <w:color w:val="000000"/>
          <w:sz w:val="24"/>
          <w:szCs w:val="24"/>
        </w:rPr>
        <w:t>, именуемое далее «Исполнитель», в лице</w:t>
      </w:r>
      <w:r w:rsidR="00043C23">
        <w:rPr>
          <w:color w:val="000000"/>
          <w:sz w:val="24"/>
          <w:szCs w:val="24"/>
        </w:rPr>
        <w:t>________________________________________</w:t>
      </w:r>
      <w:r>
        <w:rPr>
          <w:color w:val="000000"/>
          <w:sz w:val="24"/>
          <w:szCs w:val="24"/>
        </w:rPr>
        <w:t xml:space="preserve">, действующего на основании </w:t>
      </w:r>
      <w:r w:rsidR="00043C23">
        <w:rPr>
          <w:color w:val="000000"/>
          <w:sz w:val="24"/>
          <w:szCs w:val="24"/>
        </w:rPr>
        <w:t>_____________</w:t>
      </w:r>
      <w:r>
        <w:rPr>
          <w:color w:val="000000"/>
          <w:sz w:val="24"/>
          <w:szCs w:val="24"/>
        </w:rPr>
        <w:t>, совместно имену</w:t>
      </w:r>
      <w:r>
        <w:rPr>
          <w:sz w:val="24"/>
          <w:szCs w:val="24"/>
        </w:rPr>
        <w:t>емые «Стороны», руководствуясь:</w:t>
      </w:r>
      <w:proofErr w:type="gramEnd"/>
      <w:r>
        <w:rPr>
          <w:sz w:val="24"/>
          <w:szCs w:val="24"/>
        </w:rPr>
        <w:t xml:space="preserve"> Гражданским кодексом РФ, Бюджетным кодексом РФ, </w:t>
      </w:r>
      <w:r w:rsidR="00043C23" w:rsidRPr="00A22205">
        <w:rPr>
          <w:sz w:val="24"/>
          <w:szCs w:val="24"/>
        </w:rPr>
        <w:t>Федеральн</w:t>
      </w:r>
      <w:r w:rsidR="006815C4">
        <w:rPr>
          <w:sz w:val="24"/>
          <w:szCs w:val="24"/>
        </w:rPr>
        <w:t>ым</w:t>
      </w:r>
      <w:r w:rsidR="00043C23" w:rsidRPr="00A22205">
        <w:rPr>
          <w:sz w:val="24"/>
          <w:szCs w:val="24"/>
        </w:rPr>
        <w:t xml:space="preserve"> закон</w:t>
      </w:r>
      <w:r w:rsidR="006815C4">
        <w:rPr>
          <w:sz w:val="24"/>
          <w:szCs w:val="24"/>
        </w:rPr>
        <w:t>ом</w:t>
      </w:r>
      <w:r w:rsidR="00043C23" w:rsidRPr="00A22205">
        <w:rPr>
          <w:sz w:val="24"/>
          <w:szCs w:val="24"/>
        </w:rPr>
        <w:t xml:space="preserve"> от 05.04.2013 №44-ФЗ «О контрактной системе в сфере закупок товаров, работ, услуг для обеспечения государ</w:t>
      </w:r>
      <w:r w:rsidR="006815C4">
        <w:rPr>
          <w:sz w:val="24"/>
          <w:szCs w:val="24"/>
        </w:rPr>
        <w:t xml:space="preserve">ственных и муниципальных нужд» </w:t>
      </w:r>
      <w:r>
        <w:rPr>
          <w:sz w:val="24"/>
          <w:szCs w:val="24"/>
        </w:rPr>
        <w:t>и иными нормативно-правовыми актами РФ составили настоящий Акт сдачи-приемки выполненных работ к Контракту на выполнение научно-исследовательских работ №__________ от «___» _____________ 202</w:t>
      </w:r>
      <w:r w:rsidR="006815C4">
        <w:rPr>
          <w:sz w:val="24"/>
          <w:szCs w:val="24"/>
        </w:rPr>
        <w:t>6</w:t>
      </w:r>
      <w:r>
        <w:rPr>
          <w:sz w:val="24"/>
          <w:szCs w:val="24"/>
          <w:lang w:val="en-US"/>
        </w:rPr>
        <w:t> </w:t>
      </w:r>
      <w:r>
        <w:rPr>
          <w:sz w:val="24"/>
          <w:szCs w:val="24"/>
        </w:rPr>
        <w:t>г. (далее – Акт) о нижеследующем:</w:t>
      </w:r>
    </w:p>
    <w:p w:rsidR="007E732B" w:rsidRDefault="007E732B" w:rsidP="007E732B">
      <w:pPr>
        <w:ind w:firstLine="708"/>
        <w:jc w:val="both"/>
      </w:pPr>
      <w:r>
        <w:rPr>
          <w:sz w:val="24"/>
          <w:szCs w:val="24"/>
        </w:rPr>
        <w:t>В соответствии с настоящим Актом Заказчик принимает, а Исполнитель сдаёт выполненные ра</w:t>
      </w:r>
      <w:r>
        <w:rPr>
          <w:color w:val="000000"/>
          <w:sz w:val="24"/>
          <w:szCs w:val="24"/>
        </w:rPr>
        <w:t>боты</w:t>
      </w:r>
      <w:r w:rsidR="006815C4">
        <w:rPr>
          <w:color w:val="000000"/>
          <w:sz w:val="24"/>
          <w:szCs w:val="24"/>
        </w:rPr>
        <w:t>_________________________</w:t>
      </w:r>
    </w:p>
    <w:p w:rsidR="007E732B" w:rsidRDefault="007E732B" w:rsidP="007E732B">
      <w:pPr>
        <w:ind w:firstLine="708"/>
        <w:jc w:val="both"/>
        <w:rPr>
          <w:sz w:val="24"/>
          <w:szCs w:val="24"/>
        </w:rPr>
      </w:pPr>
      <w:r>
        <w:rPr>
          <w:color w:val="000000"/>
          <w:sz w:val="24"/>
          <w:szCs w:val="24"/>
        </w:rPr>
        <w:t>Стороны пришли к следующему решению:</w:t>
      </w:r>
    </w:p>
    <w:p w:rsidR="007E732B" w:rsidRDefault="007E732B" w:rsidP="007E732B">
      <w:pPr>
        <w:ind w:firstLine="708"/>
        <w:jc w:val="both"/>
        <w:rPr>
          <w:sz w:val="24"/>
          <w:szCs w:val="24"/>
        </w:rPr>
      </w:pPr>
      <w:r>
        <w:rPr>
          <w:color w:val="000000"/>
          <w:sz w:val="24"/>
          <w:szCs w:val="24"/>
        </w:rPr>
        <w:t xml:space="preserve">1. Исполнитель выполнил работы «___» _______________ </w:t>
      </w:r>
      <w:r>
        <w:rPr>
          <w:sz w:val="24"/>
          <w:szCs w:val="24"/>
        </w:rPr>
        <w:t>202</w:t>
      </w:r>
      <w:r w:rsidR="006815C4">
        <w:rPr>
          <w:sz w:val="24"/>
          <w:szCs w:val="24"/>
        </w:rPr>
        <w:t>6</w:t>
      </w:r>
      <w:r>
        <w:rPr>
          <w:sz w:val="24"/>
          <w:szCs w:val="24"/>
        </w:rPr>
        <w:t> г.</w:t>
      </w:r>
    </w:p>
    <w:p w:rsidR="007E732B" w:rsidRDefault="007E732B" w:rsidP="007E732B">
      <w:pPr>
        <w:ind w:firstLine="708"/>
        <w:jc w:val="both"/>
        <w:rPr>
          <w:sz w:val="24"/>
          <w:szCs w:val="24"/>
        </w:rPr>
      </w:pPr>
      <w:r>
        <w:rPr>
          <w:sz w:val="24"/>
          <w:szCs w:val="24"/>
        </w:rPr>
        <w:t>2. Исполнителем выполнены следующие работы:</w:t>
      </w:r>
    </w:p>
    <w:p w:rsidR="007E732B" w:rsidRDefault="007E732B" w:rsidP="007E732B">
      <w:pPr>
        <w:ind w:firstLine="708"/>
        <w:jc w:val="both"/>
        <w:rPr>
          <w:sz w:val="24"/>
          <w:szCs w:val="24"/>
        </w:rPr>
      </w:pPr>
      <w:r>
        <w:rPr>
          <w:sz w:val="24"/>
          <w:szCs w:val="24"/>
        </w:rPr>
        <w:t>2.1. Наименование</w:t>
      </w:r>
    </w:p>
    <w:p w:rsidR="007E732B" w:rsidRDefault="007E732B" w:rsidP="007E732B">
      <w:pPr>
        <w:ind w:firstLine="708"/>
        <w:jc w:val="both"/>
        <w:rPr>
          <w:sz w:val="24"/>
          <w:szCs w:val="24"/>
        </w:rPr>
      </w:pPr>
      <w:r>
        <w:rPr>
          <w:sz w:val="24"/>
          <w:szCs w:val="24"/>
        </w:rPr>
        <w:t>2.2. Наименование</w:t>
      </w:r>
    </w:p>
    <w:p w:rsidR="007E732B" w:rsidRDefault="007E732B" w:rsidP="007E732B">
      <w:pPr>
        <w:ind w:firstLine="708"/>
        <w:jc w:val="both"/>
        <w:rPr>
          <w:sz w:val="24"/>
          <w:szCs w:val="24"/>
        </w:rPr>
      </w:pPr>
      <w:r>
        <w:rPr>
          <w:sz w:val="24"/>
          <w:szCs w:val="24"/>
        </w:rPr>
        <w:t>3. Исполнителем достигнуты следующие результаты:</w:t>
      </w:r>
    </w:p>
    <w:p w:rsidR="007E732B" w:rsidRDefault="007E732B" w:rsidP="007E732B">
      <w:pPr>
        <w:ind w:firstLine="708"/>
        <w:jc w:val="both"/>
        <w:rPr>
          <w:sz w:val="24"/>
          <w:szCs w:val="24"/>
        </w:rPr>
      </w:pPr>
      <w:r>
        <w:rPr>
          <w:sz w:val="24"/>
          <w:szCs w:val="24"/>
        </w:rPr>
        <w:t>3.1. Результат</w:t>
      </w:r>
    </w:p>
    <w:p w:rsidR="007E732B" w:rsidRDefault="007E732B" w:rsidP="007E732B">
      <w:pPr>
        <w:ind w:firstLine="708"/>
        <w:jc w:val="both"/>
        <w:rPr>
          <w:sz w:val="24"/>
          <w:szCs w:val="24"/>
        </w:rPr>
      </w:pPr>
      <w:r>
        <w:rPr>
          <w:sz w:val="24"/>
          <w:szCs w:val="24"/>
        </w:rPr>
        <w:t>3.2. Результат</w:t>
      </w:r>
    </w:p>
    <w:p w:rsidR="007E732B" w:rsidRDefault="007E732B" w:rsidP="007E732B">
      <w:pPr>
        <w:ind w:firstLine="708"/>
        <w:jc w:val="both"/>
        <w:rPr>
          <w:sz w:val="24"/>
          <w:szCs w:val="24"/>
        </w:rPr>
      </w:pPr>
      <w:r>
        <w:rPr>
          <w:sz w:val="24"/>
          <w:szCs w:val="24"/>
        </w:rPr>
        <w:t xml:space="preserve">4. Исполнитель выполнил работы на сумму 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 xml:space="preserve">5. Следует к перечислению Заказчиком _____________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6. Настоящий 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ind w:firstLine="708"/>
        <w:jc w:val="both"/>
        <w:rPr>
          <w:sz w:val="24"/>
          <w:szCs w:val="24"/>
        </w:rPr>
      </w:pPr>
    </w:p>
    <w:tbl>
      <w:tblPr>
        <w:tblW w:w="10060" w:type="dxa"/>
        <w:tblInd w:w="-23" w:type="dxa"/>
        <w:tblLook w:val="04A0"/>
      </w:tblPr>
      <w:tblGrid>
        <w:gridCol w:w="5066"/>
        <w:gridCol w:w="4994"/>
      </w:tblGrid>
      <w:tr w:rsidR="007E732B" w:rsidTr="006815C4">
        <w:tc>
          <w:tcPr>
            <w:tcW w:w="5066" w:type="dxa"/>
            <w:shd w:val="clear" w:color="auto" w:fill="auto"/>
          </w:tcPr>
          <w:p w:rsidR="007E732B" w:rsidRDefault="007E732B" w:rsidP="00DE5918">
            <w:pPr>
              <w:spacing w:line="360" w:lineRule="auto"/>
              <w:jc w:val="center"/>
            </w:pPr>
            <w:r>
              <w:rPr>
                <w:rStyle w:val="fontstyle21"/>
                <w:rFonts w:eastAsia="Calibri"/>
                <w:lang w:eastAsia="en-US"/>
              </w:rPr>
              <w:t>ЗАКАЗЧИК</w:t>
            </w:r>
          </w:p>
        </w:tc>
        <w:tc>
          <w:tcPr>
            <w:tcW w:w="4994" w:type="dxa"/>
            <w:shd w:val="clear" w:color="auto" w:fill="auto"/>
          </w:tcPr>
          <w:p w:rsidR="007E732B" w:rsidRDefault="007E732B" w:rsidP="00DE5918">
            <w:pPr>
              <w:spacing w:line="360" w:lineRule="auto"/>
              <w:jc w:val="center"/>
            </w:pPr>
            <w:r>
              <w:rPr>
                <w:rStyle w:val="fontstyle21"/>
                <w:rFonts w:eastAsia="Calibri"/>
                <w:lang w:eastAsia="en-US"/>
              </w:rPr>
              <w:t>ИСПОЛНИТЕЛЬ</w:t>
            </w:r>
          </w:p>
        </w:tc>
      </w:tr>
      <w:tr w:rsidR="006815C4" w:rsidTr="006815C4">
        <w:tc>
          <w:tcPr>
            <w:tcW w:w="5066" w:type="dxa"/>
            <w:shd w:val="clear" w:color="auto" w:fill="auto"/>
          </w:tcPr>
          <w:p w:rsidR="006815C4" w:rsidRDefault="006815C4" w:rsidP="006815C4">
            <w:pPr>
              <w:jc w:val="both"/>
              <w:rPr>
                <w:rStyle w:val="fontstyle21"/>
                <w:rFonts w:eastAsia="Calibri"/>
                <w:lang w:eastAsia="en-US"/>
              </w:rPr>
            </w:pPr>
          </w:p>
          <w:p w:rsidR="006815C4" w:rsidRDefault="006815C4" w:rsidP="006815C4">
            <w:pPr>
              <w:spacing w:after="240"/>
              <w:jc w:val="both"/>
              <w:rPr>
                <w:rStyle w:val="fontstyle21"/>
                <w:rFonts w:eastAsia="Calibri"/>
                <w:lang w:eastAsia="en-US"/>
              </w:rPr>
            </w:pPr>
          </w:p>
          <w:p w:rsidR="006815C4" w:rsidRPr="006815C4" w:rsidRDefault="006815C4" w:rsidP="006815C4">
            <w:pPr>
              <w:spacing w:after="240"/>
              <w:jc w:val="both"/>
              <w:rPr>
                <w:rFonts w:eastAsia="Calibri"/>
                <w:color w:val="000000"/>
                <w:sz w:val="24"/>
                <w:szCs w:val="24"/>
                <w:lang w:eastAsia="en-US"/>
              </w:rPr>
            </w:pPr>
            <w:r>
              <w:rPr>
                <w:rStyle w:val="fontstyle21"/>
                <w:rFonts w:eastAsia="Calibri"/>
                <w:lang w:eastAsia="en-US"/>
              </w:rPr>
              <w:t xml:space="preserve">_________________ </w:t>
            </w:r>
          </w:p>
          <w:p w:rsidR="006815C4" w:rsidRDefault="006815C4" w:rsidP="006815C4">
            <w:pPr>
              <w:jc w:val="both"/>
            </w:pPr>
            <w:r>
              <w:rPr>
                <w:rStyle w:val="fontstyle21"/>
                <w:rFonts w:eastAsia="Calibri"/>
                <w:lang w:eastAsia="en-US"/>
              </w:rPr>
              <w:t>М.П.</w:t>
            </w:r>
          </w:p>
        </w:tc>
        <w:tc>
          <w:tcPr>
            <w:tcW w:w="4994" w:type="dxa"/>
            <w:shd w:val="clear" w:color="auto" w:fill="auto"/>
          </w:tcPr>
          <w:p w:rsidR="006815C4" w:rsidRDefault="00AC415C" w:rsidP="006815C4">
            <w:pPr>
              <w:spacing w:line="360" w:lineRule="auto"/>
              <w:ind w:right="-20"/>
              <w:jc w:val="both"/>
              <w:rPr>
                <w:rFonts w:eastAsia="Calibri"/>
                <w:sz w:val="24"/>
                <w:szCs w:val="24"/>
                <w:lang w:eastAsia="en-US"/>
              </w:rPr>
            </w:pPr>
            <w:r>
              <w:rPr>
                <w:rFonts w:eastAsia="Calibri"/>
                <w:sz w:val="24"/>
                <w:szCs w:val="24"/>
                <w:lang w:eastAsia="en-US"/>
              </w:rPr>
              <w:t>и.о. д</w:t>
            </w:r>
            <w:r w:rsidR="006815C4">
              <w:rPr>
                <w:rFonts w:eastAsia="Calibri"/>
                <w:sz w:val="24"/>
                <w:szCs w:val="24"/>
                <w:lang w:eastAsia="en-US"/>
              </w:rPr>
              <w:t>иректор</w:t>
            </w:r>
            <w:r>
              <w:rPr>
                <w:rFonts w:eastAsia="Calibri"/>
                <w:sz w:val="24"/>
                <w:szCs w:val="24"/>
                <w:lang w:eastAsia="en-US"/>
              </w:rPr>
              <w:t>а</w:t>
            </w:r>
            <w:r w:rsidR="006815C4">
              <w:rPr>
                <w:rFonts w:eastAsia="Calibri"/>
                <w:sz w:val="24"/>
                <w:szCs w:val="24"/>
                <w:lang w:eastAsia="en-US"/>
              </w:rPr>
              <w:t xml:space="preserve"> САО РАН</w:t>
            </w:r>
          </w:p>
          <w:p w:rsidR="006815C4" w:rsidRDefault="006815C4" w:rsidP="006815C4">
            <w:pPr>
              <w:spacing w:after="240"/>
              <w:jc w:val="both"/>
              <w:rPr>
                <w:rStyle w:val="fontstyle21"/>
                <w:rFonts w:eastAsia="Calibri"/>
                <w:lang w:eastAsia="en-US"/>
              </w:rPr>
            </w:pPr>
          </w:p>
          <w:p w:rsidR="006815C4" w:rsidRDefault="006815C4" w:rsidP="006815C4">
            <w:pPr>
              <w:spacing w:after="240"/>
              <w:jc w:val="both"/>
            </w:pPr>
            <w:r>
              <w:rPr>
                <w:rStyle w:val="fontstyle21"/>
                <w:rFonts w:eastAsia="Calibri"/>
                <w:lang w:eastAsia="en-US"/>
              </w:rPr>
              <w:t>_________________ Г.Г. Валявин</w:t>
            </w:r>
          </w:p>
          <w:p w:rsidR="006815C4" w:rsidRDefault="006815C4" w:rsidP="006815C4">
            <w:pPr>
              <w:spacing w:line="360" w:lineRule="auto"/>
              <w:ind w:right="-20"/>
              <w:jc w:val="both"/>
            </w:pPr>
            <w:r>
              <w:rPr>
                <w:rStyle w:val="fontstyle21"/>
                <w:rFonts w:eastAsia="Calibri"/>
                <w:lang w:eastAsia="en-US"/>
              </w:rPr>
              <w:t>М.П.</w:t>
            </w:r>
          </w:p>
        </w:tc>
      </w:tr>
    </w:tbl>
    <w:p w:rsidR="00CE388C" w:rsidRDefault="00CE388C" w:rsidP="006815C4"/>
    <w:sectPr w:rsidR="00CE388C" w:rsidSect="006815C4">
      <w:footerReference w:type="default" r:id="rId7"/>
      <w:pgSz w:w="11906" w:h="16838"/>
      <w:pgMar w:top="709" w:right="1134" w:bottom="284" w:left="1134" w:header="0" w:footer="113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58D" w:rsidRDefault="00F2658D" w:rsidP="006815C4">
      <w:r>
        <w:separator/>
      </w:r>
    </w:p>
  </w:endnote>
  <w:endnote w:type="continuationSeparator" w:id="0">
    <w:p w:rsidR="00F2658D" w:rsidRDefault="00F2658D" w:rsidP="00681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MS Gothic">
    <w:panose1 w:val="00000000000000000000"/>
    <w:charset w:val="00"/>
    <w:family w:val="roman"/>
    <w:notTrueType/>
    <w:pitch w:val="default"/>
    <w:sig w:usb0="00000000" w:usb1="00000000" w:usb2="00000000" w:usb3="00000000" w:csb0="00000000" w:csb1="00000000"/>
  </w:font>
  <w:font w:name="Calibri Light">
    <w:altName w:val="Calibri"/>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A9E" w:rsidRDefault="00F2658D">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58D" w:rsidRDefault="00F2658D" w:rsidP="006815C4">
      <w:r>
        <w:separator/>
      </w:r>
    </w:p>
  </w:footnote>
  <w:footnote w:type="continuationSeparator" w:id="0">
    <w:p w:rsidR="00F2658D" w:rsidRDefault="00F2658D" w:rsidP="00681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67511"/>
    <w:multiLevelType w:val="multilevel"/>
    <w:tmpl w:val="A78C1F9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647702F"/>
    <w:multiLevelType w:val="multilevel"/>
    <w:tmpl w:val="0D6C5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rPr>
        <w:b/>
        <w:sz w:val="28"/>
        <w:szCs w:val="28"/>
        <w:highlight w:val="yellow"/>
        <w:lang w:val="en-US"/>
      </w:r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E732B"/>
    <w:rsid w:val="00043C23"/>
    <w:rsid w:val="000B5246"/>
    <w:rsid w:val="002E358E"/>
    <w:rsid w:val="004F5183"/>
    <w:rsid w:val="005F68A9"/>
    <w:rsid w:val="006815C4"/>
    <w:rsid w:val="007E732B"/>
    <w:rsid w:val="007F0586"/>
    <w:rsid w:val="00860FB4"/>
    <w:rsid w:val="008D20AB"/>
    <w:rsid w:val="009C5C6A"/>
    <w:rsid w:val="00A22205"/>
    <w:rsid w:val="00AC415C"/>
    <w:rsid w:val="00CE388C"/>
    <w:rsid w:val="00D768A3"/>
    <w:rsid w:val="00E97EF2"/>
    <w:rsid w:val="00F2658D"/>
    <w:rsid w:val="00F613C4"/>
    <w:rsid w:val="00F679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3701</Words>
  <Characters>21099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dc:creator>
  <cp:lastModifiedBy>dumich</cp:lastModifiedBy>
  <cp:revision>2</cp:revision>
  <dcterms:created xsi:type="dcterms:W3CDTF">2026-08-17T13:41:00Z</dcterms:created>
  <dcterms:modified xsi:type="dcterms:W3CDTF">2026-08-17T13:41:00Z</dcterms:modified>
</cp:coreProperties>
</file>