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w:t>
      </w:r>
      <w:r w:rsidR="00F507E0">
        <w:rPr>
          <w:u w:val="single"/>
        </w:rPr>
        <w:t>3</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F507E0">
      <w:pPr>
        <w:widowControl w:val="0"/>
        <w:numPr>
          <w:ilvl w:val="1"/>
          <w:numId w:val="2"/>
        </w:numPr>
        <w:spacing w:after="0"/>
        <w:ind w:left="0" w:firstLine="709"/>
        <w:rPr>
          <w:rFonts w:eastAsia="MS Mincho"/>
          <w:color w:val="000000"/>
          <w:sz w:val="22"/>
          <w:szCs w:val="22"/>
        </w:rPr>
      </w:pPr>
      <w:proofErr w:type="gramStart"/>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F507E0" w:rsidRPr="006B694B">
        <w:rPr>
          <w:rFonts w:eastAsia="MS Mincho"/>
          <w:color w:val="000000"/>
          <w:sz w:val="22"/>
          <w:szCs w:val="22"/>
          <w:highlight w:val="yellow"/>
        </w:rPr>
        <w:t>плинтуса и комплектующих</w:t>
      </w:r>
      <w:r w:rsidR="00EF5D43" w:rsidRPr="006B694B">
        <w:rPr>
          <w:rFonts w:eastAsia="MS Mincho"/>
          <w:color w:val="000000"/>
          <w:sz w:val="22"/>
          <w:szCs w:val="22"/>
          <w:highlight w:val="yellow"/>
        </w:rPr>
        <w:t xml:space="preserve"> </w:t>
      </w:r>
      <w:r w:rsidR="00DD1260" w:rsidRPr="00813BF5">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roofErr w:type="gramEnd"/>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C74EAB">
      <w:pPr>
        <w:widowControl w:val="0"/>
        <w:jc w:val="center"/>
        <w:rPr>
          <w:b/>
          <w:bCs/>
          <w:lang w:eastAsia="zh-CN"/>
        </w:rPr>
      </w:pPr>
    </w:p>
    <w:p w:rsidR="00C74EAB" w:rsidRDefault="00C74EAB" w:rsidP="006B694B">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6B694B" w:rsidRPr="006B694B">
        <w:rPr>
          <w:rFonts w:ascii="Onest;GtEestiPro;Arial;sans-ser" w:hAnsi="Onest;GtEestiPro;Arial;sans-ser"/>
          <w:bCs/>
          <w:color w:val="000000"/>
        </w:rPr>
        <w:t xml:space="preserve">Плинтус и </w:t>
      </w:r>
      <w:proofErr w:type="gramStart"/>
      <w:r w:rsidR="006B694B" w:rsidRPr="006B694B">
        <w:rPr>
          <w:rFonts w:ascii="Onest;GtEestiPro;Arial;sans-ser" w:hAnsi="Onest;GtEestiPro;Arial;sans-ser"/>
          <w:bCs/>
          <w:color w:val="000000"/>
        </w:rPr>
        <w:t>комплектующие</w:t>
      </w:r>
      <w:proofErr w:type="gramEnd"/>
    </w:p>
    <w:p w:rsidR="00C74EAB" w:rsidRDefault="00C74EAB" w:rsidP="00C74EAB">
      <w:pPr>
        <w:ind w:firstLine="708"/>
        <w:rPr>
          <w:rFonts w:eastAsia="Calibri"/>
          <w:szCs w:val="28"/>
        </w:rPr>
      </w:pPr>
      <w:r>
        <w:rPr>
          <w:rFonts w:eastAsia="Calibri"/>
        </w:rPr>
        <w:t xml:space="preserve">Код ОКПД 2:  </w:t>
      </w:r>
      <w:r w:rsidR="006B694B" w:rsidRPr="006B694B">
        <w:rPr>
          <w:sz w:val="22"/>
          <w:szCs w:val="22"/>
        </w:rPr>
        <w:t>22.23.19.190</w:t>
      </w:r>
      <w:r w:rsidR="00813BF5">
        <w:rPr>
          <w:sz w:val="22"/>
          <w:szCs w:val="22"/>
        </w:rPr>
        <w:t xml:space="preserve"> </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6B694B" w:rsidTr="00BE7A7D">
        <w:trPr>
          <w:trHeight w:val="524"/>
        </w:trPr>
        <w:tc>
          <w:tcPr>
            <w:tcW w:w="630"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6B694B" w:rsidRPr="00EF5D43" w:rsidRDefault="006B694B" w:rsidP="006B694B">
            <w:pPr>
              <w:spacing w:after="0"/>
              <w:jc w:val="center"/>
              <w:rPr>
                <w:rFonts w:ascii="Onest;GtEestiPro;Arial;sans-ser" w:hAnsi="Onest;GtEestiPro;Arial;sans-ser"/>
                <w:bCs/>
                <w:color w:val="000000"/>
              </w:rPr>
            </w:pPr>
            <w:r w:rsidRPr="006B694B">
              <w:rPr>
                <w:rFonts w:ascii="Onest;GtEestiPro;Arial;sans-ser" w:hAnsi="Onest;GtEestiPro;Arial;sans-ser"/>
                <w:bCs/>
                <w:color w:val="000000"/>
              </w:rPr>
              <w:t>Плинтус ПВХ 2200х70х20</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rFonts w:ascii="Tempora LGC Uni" w:hAnsi="Tempora LGC Uni"/>
                <w:color w:val="000000"/>
                <w:lang w:eastAsia="en-US"/>
              </w:rPr>
              <w:t>55</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r>
      <w:tr w:rsidR="006B694B" w:rsidTr="00BE7A7D">
        <w:trPr>
          <w:trHeight w:val="524"/>
        </w:trPr>
        <w:tc>
          <w:tcPr>
            <w:tcW w:w="630"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widowControl w:val="0"/>
              <w:spacing w:after="0"/>
              <w:jc w:val="center"/>
              <w:rPr>
                <w:sz w:val="22"/>
                <w:lang w:eastAsia="en-US"/>
              </w:rPr>
            </w:pPr>
            <w:r>
              <w:rPr>
                <w:sz w:val="22"/>
                <w:lang w:eastAsia="en-US"/>
              </w:rPr>
              <w:t>2</w:t>
            </w:r>
          </w:p>
        </w:tc>
        <w:tc>
          <w:tcPr>
            <w:tcW w:w="3108" w:type="dxa"/>
            <w:tcBorders>
              <w:top w:val="single" w:sz="4" w:space="0" w:color="auto"/>
              <w:left w:val="single" w:sz="4" w:space="0" w:color="auto"/>
              <w:bottom w:val="single" w:sz="4" w:space="0" w:color="auto"/>
              <w:right w:val="single" w:sz="4" w:space="0" w:color="auto"/>
            </w:tcBorders>
            <w:vAlign w:val="center"/>
          </w:tcPr>
          <w:p w:rsidR="006B694B" w:rsidRPr="00EF5D43" w:rsidRDefault="006B694B" w:rsidP="006B694B">
            <w:pPr>
              <w:spacing w:after="0"/>
              <w:jc w:val="center"/>
              <w:rPr>
                <w:rFonts w:ascii="Onest;GtEestiPro;Arial;sans-ser" w:hAnsi="Onest;GtEestiPro;Arial;sans-ser"/>
                <w:bCs/>
                <w:color w:val="000000"/>
              </w:rPr>
            </w:pPr>
            <w:r w:rsidRPr="006B694B">
              <w:rPr>
                <w:rFonts w:ascii="Onest;GtEestiPro;Arial;sans-ser" w:hAnsi="Onest;GtEestiPro;Arial;sans-ser"/>
                <w:bCs/>
                <w:color w:val="000000"/>
              </w:rPr>
              <w:t>Соединитель для плинтуса высота 70 мм</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rFonts w:ascii="Tempora LGC Uni" w:hAnsi="Tempora LGC Uni"/>
                <w:color w:val="000000"/>
                <w:lang w:eastAsia="en-US"/>
              </w:rPr>
              <w:t>20</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r>
      <w:tr w:rsidR="006B694B" w:rsidTr="00BE7A7D">
        <w:trPr>
          <w:trHeight w:val="524"/>
        </w:trPr>
        <w:tc>
          <w:tcPr>
            <w:tcW w:w="630"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widowControl w:val="0"/>
              <w:spacing w:after="0"/>
              <w:jc w:val="center"/>
              <w:rPr>
                <w:sz w:val="22"/>
                <w:lang w:eastAsia="en-US"/>
              </w:rPr>
            </w:pPr>
            <w:r>
              <w:rPr>
                <w:sz w:val="22"/>
                <w:lang w:eastAsia="en-US"/>
              </w:rPr>
              <w:t>3</w:t>
            </w:r>
          </w:p>
        </w:tc>
        <w:tc>
          <w:tcPr>
            <w:tcW w:w="3108"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Onest;GtEestiPro;Arial;sans-ser" w:hAnsi="Onest;GtEestiPro;Arial;sans-ser"/>
                <w:bCs/>
                <w:color w:val="000000"/>
              </w:rPr>
            </w:pPr>
            <w:r w:rsidRPr="006B694B">
              <w:rPr>
                <w:rFonts w:ascii="Onest;GtEestiPro;Arial;sans-ser" w:hAnsi="Onest;GtEestiPro;Arial;sans-ser"/>
                <w:bCs/>
                <w:color w:val="000000"/>
              </w:rPr>
              <w:t>Заглушка для плинтуса высота 70 мм</w:t>
            </w:r>
          </w:p>
          <w:p w:rsidR="006B694B" w:rsidRPr="00EF5D43" w:rsidRDefault="006B694B" w:rsidP="006B694B">
            <w:pPr>
              <w:spacing w:after="0"/>
              <w:jc w:val="center"/>
              <w:rPr>
                <w:rFonts w:ascii="Onest;GtEestiPro;Arial;sans-ser" w:hAnsi="Onest;GtEestiPro;Arial;sans-ser"/>
                <w:bCs/>
                <w:color w:val="000000"/>
              </w:rPr>
            </w:pPr>
            <w:r w:rsidRPr="006B694B">
              <w:rPr>
                <w:rFonts w:ascii="Onest;GtEestiPro;Arial;sans-ser" w:hAnsi="Onest;GtEestiPro;Arial;sans-ser"/>
                <w:bCs/>
                <w:color w:val="000000"/>
              </w:rPr>
              <w:t xml:space="preserve"> (левая и правая)</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color w:val="000000" w:themeColor="text1"/>
                <w:sz w:val="22"/>
                <w:szCs w:val="22"/>
                <w:lang w:eastAsia="en-US"/>
              </w:rPr>
              <w:t>Ком-т.</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rFonts w:ascii="Tempora LGC Uni" w:hAnsi="Tempora LGC Uni"/>
                <w:color w:val="000000"/>
                <w:lang w:eastAsia="en-US"/>
              </w:rPr>
              <w:t>10</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r>
      <w:tr w:rsidR="006B694B" w:rsidTr="00BE7A7D">
        <w:trPr>
          <w:trHeight w:val="524"/>
        </w:trPr>
        <w:tc>
          <w:tcPr>
            <w:tcW w:w="630"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widowControl w:val="0"/>
              <w:spacing w:after="0"/>
              <w:jc w:val="center"/>
              <w:rPr>
                <w:sz w:val="22"/>
                <w:lang w:eastAsia="en-US"/>
              </w:rPr>
            </w:pPr>
            <w:r>
              <w:rPr>
                <w:sz w:val="22"/>
                <w:lang w:eastAsia="en-US"/>
              </w:rPr>
              <w:t>4</w:t>
            </w:r>
          </w:p>
        </w:tc>
        <w:tc>
          <w:tcPr>
            <w:tcW w:w="3108"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eastAsia="Calibri"/>
                <w:lang w:eastAsia="en-US"/>
              </w:rPr>
            </w:pPr>
            <w:r w:rsidRPr="006B694B">
              <w:rPr>
                <w:rFonts w:eastAsia="Calibri"/>
                <w:lang w:eastAsia="en-US"/>
              </w:rPr>
              <w:t>Угол наружный для плинтуса высота 70 мм</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rFonts w:ascii="Tempora LGC Uni" w:hAnsi="Tempora LGC Uni"/>
                <w:color w:val="000000"/>
                <w:lang w:eastAsia="en-US"/>
              </w:rPr>
              <w:t>18</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r>
      <w:tr w:rsidR="006B694B" w:rsidTr="00BE7A7D">
        <w:trPr>
          <w:trHeight w:val="689"/>
        </w:trPr>
        <w:tc>
          <w:tcPr>
            <w:tcW w:w="630"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widowControl w:val="0"/>
              <w:spacing w:after="0"/>
              <w:jc w:val="center"/>
              <w:rPr>
                <w:sz w:val="22"/>
                <w:lang w:eastAsia="en-US"/>
              </w:rPr>
            </w:pPr>
            <w:r>
              <w:rPr>
                <w:sz w:val="22"/>
                <w:lang w:eastAsia="en-US"/>
              </w:rPr>
              <w:t>5</w:t>
            </w:r>
          </w:p>
        </w:tc>
        <w:tc>
          <w:tcPr>
            <w:tcW w:w="3108"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eastAsia="Calibri"/>
                <w:lang w:eastAsia="en-US"/>
              </w:rPr>
            </w:pPr>
            <w:r w:rsidRPr="006B694B">
              <w:rPr>
                <w:rFonts w:eastAsia="Calibri"/>
                <w:lang w:eastAsia="en-US"/>
              </w:rPr>
              <w:t>Угол внутренний для плинтуса высота 70 мм</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rFonts w:ascii="Tempora LGC Uni" w:hAnsi="Tempora LGC Uni"/>
                <w:color w:val="000000"/>
                <w:lang w:eastAsia="en-US"/>
              </w:rPr>
            </w:pPr>
            <w:r>
              <w:rPr>
                <w:rFonts w:ascii="Tempora LGC Uni" w:hAnsi="Tempora LGC Uni"/>
                <w:color w:val="000000"/>
                <w:lang w:eastAsia="en-US"/>
              </w:rPr>
              <w:t>18</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lastRenderedPageBreak/>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356A6B" w:rsidP="00577A88">
            <w:pPr>
              <w:spacing w:after="0"/>
              <w:rPr>
                <w:color w:val="000000"/>
                <w:shd w:val="clear" w:color="auto" w:fill="FFFFFF"/>
              </w:rPr>
            </w:pPr>
            <w:r w:rsidRPr="00356A6B">
              <w:rPr>
                <w:rFonts w:ascii="Onest;GtEestiPro;Arial;sans-ser" w:hAnsi="Onest;GtEestiPro;Arial;sans-ser"/>
                <w:bCs/>
                <w:color w:val="000000"/>
              </w:rPr>
              <w:t>Плинтус</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E7A7D"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EF5D43" w:rsidP="00B6540B">
            <w:pPr>
              <w:spacing w:after="0"/>
              <w:rPr>
                <w:color w:val="000000"/>
                <w:shd w:val="clear" w:color="auto" w:fill="FFFFFF"/>
              </w:rPr>
            </w:pPr>
            <w:r>
              <w:rPr>
                <w:color w:val="000000"/>
                <w:shd w:val="clear" w:color="auto" w:fill="FFFFFF"/>
              </w:rPr>
              <w:t>Размер</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356A6B" w:rsidP="00B6540B">
            <w:pPr>
              <w:spacing w:after="0"/>
              <w:rPr>
                <w:color w:val="000000"/>
                <w:shd w:val="clear" w:color="auto" w:fill="FFFFFF"/>
              </w:rPr>
            </w:pPr>
            <w:r w:rsidRPr="00356A6B">
              <w:rPr>
                <w:color w:val="000000"/>
                <w:shd w:val="clear" w:color="auto" w:fill="FFFFFF"/>
              </w:rPr>
              <w:t>2200х70х20</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EF5D43" w:rsidP="00B6540B">
            <w:pPr>
              <w:spacing w:after="0"/>
            </w:pPr>
            <w:r w:rsidRPr="00A85634">
              <w:t>мм</w:t>
            </w:r>
          </w:p>
        </w:tc>
      </w:tr>
      <w:tr w:rsidR="00BE7A7D"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E7A7D" w:rsidRPr="004E4554" w:rsidRDefault="00EF5D43" w:rsidP="00B6540B">
            <w:pPr>
              <w:spacing w:after="0"/>
            </w:pPr>
            <w:r>
              <w:t>Материал</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356A6B" w:rsidP="00B6540B">
            <w:pPr>
              <w:spacing w:after="0"/>
            </w:pPr>
            <w:r>
              <w:t>ПВХ</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p>
        </w:tc>
      </w:tr>
      <w:tr w:rsidR="00BD7BBE" w:rsidRPr="00E77A43" w:rsidTr="008166DB">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BD7BBE" w:rsidRDefault="00BD7BBE"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Тип крепления</w:t>
            </w:r>
          </w:p>
        </w:tc>
        <w:tc>
          <w:tcPr>
            <w:tcW w:w="3685" w:type="dxa"/>
            <w:tcBorders>
              <w:top w:val="nil"/>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Монтажная планка</w:t>
            </w:r>
          </w:p>
        </w:tc>
        <w:tc>
          <w:tcPr>
            <w:tcW w:w="2800" w:type="dxa"/>
            <w:tcBorders>
              <w:top w:val="nil"/>
              <w:left w:val="nil"/>
              <w:bottom w:val="single" w:sz="4" w:space="0" w:color="auto"/>
              <w:right w:val="single" w:sz="4" w:space="0" w:color="auto"/>
            </w:tcBorders>
            <w:shd w:val="clear" w:color="auto" w:fill="FFFFFF" w:themeFill="background1"/>
            <w:vAlign w:val="center"/>
          </w:tcPr>
          <w:p w:rsidR="00BD7BBE" w:rsidRPr="00A85634" w:rsidRDefault="00BD7BBE" w:rsidP="00B6540B">
            <w:pPr>
              <w:spacing w:after="0"/>
            </w:pPr>
          </w:p>
        </w:tc>
      </w:tr>
      <w:tr w:rsidR="00BD7BBE" w:rsidRPr="00E77A43" w:rsidTr="008166DB">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BD7BBE" w:rsidRDefault="00BD7BBE"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683AC6">
            <w:pPr>
              <w:spacing w:after="0"/>
            </w:pPr>
            <w:r>
              <w:t>Цвет</w:t>
            </w:r>
          </w:p>
        </w:tc>
        <w:tc>
          <w:tcPr>
            <w:tcW w:w="3685" w:type="dxa"/>
            <w:tcBorders>
              <w:top w:val="nil"/>
              <w:left w:val="nil"/>
              <w:bottom w:val="single" w:sz="4" w:space="0" w:color="auto"/>
              <w:right w:val="single" w:sz="4" w:space="0" w:color="auto"/>
            </w:tcBorders>
            <w:shd w:val="clear" w:color="auto" w:fill="FFFFFF" w:themeFill="background1"/>
            <w:vAlign w:val="center"/>
          </w:tcPr>
          <w:p w:rsidR="00BD7BBE" w:rsidRPr="00813BF5" w:rsidRDefault="00BD7BBE" w:rsidP="00356A6B">
            <w:pPr>
              <w:spacing w:after="0"/>
            </w:pPr>
            <w:r>
              <w:t>«Дуб Хартли» или эквивалент</w:t>
            </w:r>
          </w:p>
        </w:tc>
        <w:tc>
          <w:tcPr>
            <w:tcW w:w="2800" w:type="dxa"/>
            <w:tcBorders>
              <w:top w:val="nil"/>
              <w:left w:val="nil"/>
              <w:bottom w:val="single" w:sz="4" w:space="0" w:color="auto"/>
              <w:right w:val="single" w:sz="4" w:space="0" w:color="auto"/>
            </w:tcBorders>
            <w:shd w:val="clear" w:color="auto" w:fill="FFFFFF" w:themeFill="background1"/>
            <w:vAlign w:val="center"/>
          </w:tcPr>
          <w:p w:rsidR="00BD7BBE" w:rsidRPr="00A85634" w:rsidRDefault="00BD7BBE" w:rsidP="00B6540B">
            <w:pPr>
              <w:spacing w:after="0"/>
            </w:pPr>
          </w:p>
        </w:tc>
      </w:tr>
      <w:tr w:rsidR="00BD7BBE"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D7BBE" w:rsidRDefault="00BD7BBE" w:rsidP="00577A88">
            <w:pPr>
              <w:spacing w:after="0"/>
              <w:rPr>
                <w:color w:val="000000"/>
                <w:shd w:val="clear" w:color="auto" w:fill="FFFFFF"/>
              </w:rPr>
            </w:pPr>
            <w:r>
              <w:rPr>
                <w:color w:val="000000"/>
                <w:shd w:val="clear" w:color="auto" w:fill="FFFFFF"/>
              </w:rPr>
              <w:t>2.</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Pr>
                <w:color w:val="000000"/>
                <w:shd w:val="clear" w:color="auto" w:fill="FFFFFF"/>
              </w:rPr>
              <w:t>Тип продукта</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sidRPr="00356A6B">
              <w:rPr>
                <w:rFonts w:ascii="Onest;GtEestiPro;Arial;sans-ser" w:hAnsi="Onest;GtEestiPro;Arial;sans-ser"/>
                <w:bCs/>
                <w:color w:val="000000"/>
              </w:rPr>
              <w:t>Соединитель для плинтуса</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Pr>
                <w:color w:val="000000"/>
                <w:shd w:val="clear" w:color="auto" w:fill="FFFFFF"/>
              </w:rPr>
              <w:t>Высота</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EF5D43">
            <w:pPr>
              <w:spacing w:after="0"/>
              <w:rPr>
                <w:color w:val="000000"/>
                <w:shd w:val="clear" w:color="auto" w:fill="FFFFFF"/>
              </w:rPr>
            </w:pPr>
            <w:r>
              <w:rPr>
                <w:color w:val="000000"/>
                <w:shd w:val="clear" w:color="auto" w:fill="FFFFFF"/>
              </w:rPr>
              <w:t>70</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r w:rsidRPr="00A85634">
              <w:t>мм</w:t>
            </w:r>
          </w:p>
        </w:tc>
      </w:tr>
      <w:tr w:rsidR="00BD7BBE"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Материал</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Полимер</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Цвет</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813BF5" w:rsidRDefault="00BD7BBE" w:rsidP="00577A88">
            <w:pPr>
              <w:spacing w:after="0"/>
            </w:pPr>
            <w:r>
              <w:t>«Дуб Хартли» или эквивалент</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r>
              <w:rPr>
                <w:color w:val="000000"/>
                <w:shd w:val="clear" w:color="auto" w:fill="FFFFFF"/>
              </w:rPr>
              <w:t>3.</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Pr>
                <w:color w:val="000000"/>
                <w:shd w:val="clear" w:color="auto" w:fill="FFFFFF"/>
              </w:rPr>
              <w:t>Тип продукта</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sidRPr="00356A6B">
              <w:rPr>
                <w:rFonts w:ascii="Onest;GtEestiPro;Arial;sans-ser" w:hAnsi="Onest;GtEestiPro;Arial;sans-ser"/>
                <w:bCs/>
                <w:color w:val="000000"/>
              </w:rPr>
              <w:t>Заглушка для плинтуса</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tcBorders>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Pr>
                <w:color w:val="000000"/>
                <w:shd w:val="clear" w:color="auto" w:fill="FFFFFF"/>
              </w:rPr>
              <w:t>Высота</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Pr>
                <w:color w:val="000000"/>
                <w:shd w:val="clear" w:color="auto" w:fill="FFFFFF"/>
              </w:rPr>
              <w:t>70</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r w:rsidRPr="00A85634">
              <w:t>мм</w:t>
            </w:r>
          </w:p>
        </w:tc>
      </w:tr>
      <w:tr w:rsidR="00BD7BBE" w:rsidRPr="00E77A43" w:rsidTr="008166DB">
        <w:trPr>
          <w:trHeight w:val="300"/>
        </w:trPr>
        <w:tc>
          <w:tcPr>
            <w:tcW w:w="619" w:type="dxa"/>
            <w:vMerge/>
            <w:tcBorders>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427AD1">
            <w:pPr>
              <w:spacing w:after="0"/>
            </w:pPr>
            <w:r>
              <w:t>Материал</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427AD1">
            <w:pPr>
              <w:spacing w:after="0"/>
            </w:pPr>
            <w:r>
              <w:t>Полимер</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tcBorders>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Тип крепления</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Зажим</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tcBorders>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657941">
            <w:pPr>
              <w:spacing w:after="0"/>
            </w:pPr>
            <w:r>
              <w:t>Цвет</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813BF5" w:rsidRDefault="00BD7BBE" w:rsidP="00657941">
            <w:pPr>
              <w:spacing w:after="0"/>
            </w:pPr>
            <w:r>
              <w:t>«Дуб Хартли» или эквивалент</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tcBorders>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Комплектация</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813BF5" w:rsidRDefault="00BD7BBE" w:rsidP="00577A88">
            <w:pPr>
              <w:spacing w:after="0"/>
            </w:pPr>
            <w:r>
              <w:t xml:space="preserve">2 штуки </w:t>
            </w:r>
            <w:r w:rsidRPr="00BD7BBE">
              <w:t>(левая и правая)</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val="restart"/>
            <w:tcBorders>
              <w:top w:val="single" w:sz="4" w:space="0" w:color="000000"/>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r>
              <w:rPr>
                <w:color w:val="000000"/>
                <w:shd w:val="clear" w:color="auto" w:fill="FFFFFF"/>
              </w:rPr>
              <w:t>4.</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Pr>
                <w:color w:val="000000"/>
                <w:shd w:val="clear" w:color="auto" w:fill="FFFFFF"/>
              </w:rPr>
              <w:t>Тип продукта</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sidRPr="00BD7BBE">
              <w:rPr>
                <w:rFonts w:ascii="Onest;GtEestiPro;Arial;sans-ser" w:hAnsi="Onest;GtEestiPro;Arial;sans-ser"/>
                <w:bCs/>
                <w:color w:val="000000"/>
              </w:rPr>
              <w:t>Угол наружный для плинтуса</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tcBorders>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Pr>
                <w:color w:val="000000"/>
                <w:shd w:val="clear" w:color="auto" w:fill="FFFFFF"/>
              </w:rPr>
              <w:t>Высота</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rPr>
                <w:color w:val="000000"/>
                <w:shd w:val="clear" w:color="auto" w:fill="FFFFFF"/>
              </w:rPr>
            </w:pPr>
            <w:r>
              <w:rPr>
                <w:color w:val="000000"/>
                <w:shd w:val="clear" w:color="auto" w:fill="FFFFFF"/>
              </w:rPr>
              <w:t>70</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r w:rsidRPr="00A85634">
              <w:t>мм</w:t>
            </w:r>
          </w:p>
        </w:tc>
      </w:tr>
      <w:tr w:rsidR="00BD7BBE" w:rsidRPr="00E77A43" w:rsidTr="008166DB">
        <w:trPr>
          <w:trHeight w:val="300"/>
        </w:trPr>
        <w:tc>
          <w:tcPr>
            <w:tcW w:w="619" w:type="dxa"/>
            <w:vMerge/>
            <w:tcBorders>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Материал</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Полимер</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tcBorders>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Тип крепления</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4E4554" w:rsidRDefault="00BD7BBE" w:rsidP="00577A88">
            <w:pPr>
              <w:spacing w:after="0"/>
            </w:pPr>
            <w:r>
              <w:t>Зажим</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BD7BBE" w:rsidRPr="00E77A43" w:rsidTr="008166DB">
        <w:trPr>
          <w:trHeight w:val="300"/>
        </w:trPr>
        <w:tc>
          <w:tcPr>
            <w:tcW w:w="619" w:type="dxa"/>
            <w:vMerge/>
            <w:tcBorders>
              <w:left w:val="single" w:sz="4" w:space="0" w:color="auto"/>
              <w:bottom w:val="single" w:sz="4" w:space="0" w:color="000000"/>
              <w:right w:val="single" w:sz="4" w:space="0" w:color="auto"/>
            </w:tcBorders>
            <w:shd w:val="clear" w:color="auto" w:fill="FFFFFF" w:themeFill="background1"/>
          </w:tcPr>
          <w:p w:rsidR="00BD7BBE" w:rsidRPr="00973E77" w:rsidRDefault="00BD7BBE"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7BBE" w:rsidRPr="004E4554" w:rsidRDefault="00BD7BBE" w:rsidP="00CA4513">
            <w:pPr>
              <w:spacing w:after="0"/>
            </w:pPr>
            <w:r>
              <w:t>Цвет</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813BF5" w:rsidRDefault="00BD7BBE" w:rsidP="00CA4513">
            <w:pPr>
              <w:spacing w:after="0"/>
            </w:pPr>
            <w:r>
              <w:t>«Дуб Хартли» или эквивалент</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BD7BBE" w:rsidRPr="00A85634" w:rsidRDefault="00BD7BBE" w:rsidP="00577A88">
            <w:pPr>
              <w:spacing w:after="0"/>
            </w:pPr>
          </w:p>
        </w:tc>
      </w:tr>
      <w:tr w:rsidR="005E3BAF" w:rsidRPr="00E77A43" w:rsidTr="008166DB">
        <w:trPr>
          <w:trHeight w:val="300"/>
        </w:trPr>
        <w:tc>
          <w:tcPr>
            <w:tcW w:w="619" w:type="dxa"/>
            <w:vMerge w:val="restart"/>
            <w:tcBorders>
              <w:top w:val="single" w:sz="4" w:space="0" w:color="000000"/>
              <w:left w:val="single" w:sz="4" w:space="0" w:color="auto"/>
              <w:right w:val="single" w:sz="4" w:space="0" w:color="auto"/>
            </w:tcBorders>
            <w:shd w:val="clear" w:color="auto" w:fill="FFFFFF" w:themeFill="background1"/>
          </w:tcPr>
          <w:p w:rsidR="005E3BAF" w:rsidRPr="00973E77" w:rsidRDefault="005E3BAF" w:rsidP="00577A88">
            <w:pPr>
              <w:spacing w:after="0"/>
              <w:rPr>
                <w:color w:val="000000"/>
                <w:shd w:val="clear" w:color="auto" w:fill="FFFFFF"/>
              </w:rPr>
            </w:pPr>
            <w:r>
              <w:rPr>
                <w:color w:val="000000"/>
                <w:shd w:val="clear" w:color="auto" w:fill="FFFFFF"/>
              </w:rPr>
              <w:t>5.</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3BAF" w:rsidRPr="004E4554" w:rsidRDefault="005E3BAF" w:rsidP="00577A88">
            <w:pPr>
              <w:spacing w:after="0"/>
              <w:rPr>
                <w:color w:val="000000"/>
                <w:shd w:val="clear" w:color="auto" w:fill="FFFFFF"/>
              </w:rPr>
            </w:pPr>
            <w:r>
              <w:rPr>
                <w:color w:val="000000"/>
                <w:shd w:val="clear" w:color="auto" w:fill="FFFFFF"/>
              </w:rPr>
              <w:t>Тип продукта</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4E4554" w:rsidRDefault="005E3BAF" w:rsidP="00577A88">
            <w:pPr>
              <w:spacing w:after="0"/>
              <w:rPr>
                <w:color w:val="000000"/>
                <w:shd w:val="clear" w:color="auto" w:fill="FFFFFF"/>
              </w:rPr>
            </w:pPr>
            <w:r w:rsidRPr="00BD7BBE">
              <w:rPr>
                <w:rFonts w:ascii="Onest;GtEestiPro;Arial;sans-ser" w:hAnsi="Onest;GtEestiPro;Arial;sans-ser"/>
                <w:bCs/>
                <w:color w:val="000000"/>
              </w:rPr>
              <w:t>Угол внутренний для плинтуса</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A85634" w:rsidRDefault="005E3BAF" w:rsidP="00577A88">
            <w:pPr>
              <w:spacing w:after="0"/>
            </w:pPr>
          </w:p>
        </w:tc>
      </w:tr>
      <w:tr w:rsidR="005E3BAF"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5E3BAF" w:rsidRPr="00973E77" w:rsidRDefault="005E3BAF"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3BAF" w:rsidRPr="004E4554" w:rsidRDefault="005E3BAF" w:rsidP="00577A88">
            <w:pPr>
              <w:spacing w:after="0"/>
              <w:rPr>
                <w:color w:val="000000"/>
                <w:shd w:val="clear" w:color="auto" w:fill="FFFFFF"/>
              </w:rPr>
            </w:pPr>
            <w:r>
              <w:rPr>
                <w:color w:val="000000"/>
                <w:shd w:val="clear" w:color="auto" w:fill="FFFFFF"/>
              </w:rPr>
              <w:t>Высота</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4E4554" w:rsidRDefault="005E3BAF" w:rsidP="00577A88">
            <w:pPr>
              <w:spacing w:after="0"/>
              <w:rPr>
                <w:color w:val="000000"/>
                <w:shd w:val="clear" w:color="auto" w:fill="FFFFFF"/>
              </w:rPr>
            </w:pPr>
            <w:r>
              <w:rPr>
                <w:color w:val="000000"/>
                <w:shd w:val="clear" w:color="auto" w:fill="FFFFFF"/>
              </w:rPr>
              <w:t>70</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A85634" w:rsidRDefault="005E3BAF" w:rsidP="00577A88">
            <w:pPr>
              <w:spacing w:after="0"/>
            </w:pPr>
            <w:r w:rsidRPr="00A85634">
              <w:t>мм</w:t>
            </w:r>
          </w:p>
        </w:tc>
      </w:tr>
      <w:tr w:rsidR="005E3BAF"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5E3BAF" w:rsidRPr="00973E77" w:rsidRDefault="005E3BAF"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3BAF" w:rsidRPr="004E4554" w:rsidRDefault="005E3BAF" w:rsidP="00577A88">
            <w:pPr>
              <w:spacing w:after="0"/>
            </w:pPr>
            <w:r>
              <w:t>Материал</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4E4554" w:rsidRDefault="005E3BAF" w:rsidP="00577A88">
            <w:pPr>
              <w:spacing w:after="0"/>
            </w:pPr>
            <w:r>
              <w:t>Полимер</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A85634" w:rsidRDefault="005E3BAF" w:rsidP="00577A88">
            <w:pPr>
              <w:spacing w:after="0"/>
            </w:pPr>
          </w:p>
        </w:tc>
      </w:tr>
      <w:tr w:rsidR="005E3BAF"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5E3BAF" w:rsidRPr="00973E77" w:rsidRDefault="005E3BAF"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3BAF" w:rsidRPr="004E4554" w:rsidRDefault="005E3BAF" w:rsidP="00577A88">
            <w:pPr>
              <w:spacing w:after="0"/>
            </w:pPr>
            <w:r>
              <w:t>Тип крепления</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4E4554" w:rsidRDefault="005E3BAF" w:rsidP="00577A88">
            <w:pPr>
              <w:spacing w:after="0"/>
            </w:pPr>
            <w:r>
              <w:t>Зажим</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A85634" w:rsidRDefault="005E3BAF" w:rsidP="00577A88">
            <w:pPr>
              <w:spacing w:after="0"/>
            </w:pPr>
          </w:p>
        </w:tc>
      </w:tr>
      <w:tr w:rsidR="005E3BAF" w:rsidRPr="00E77A43" w:rsidTr="008166DB">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5E3BAF" w:rsidRPr="00973E77" w:rsidRDefault="005E3BAF"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3BAF" w:rsidRPr="004E4554" w:rsidRDefault="005E3BAF" w:rsidP="002150DE">
            <w:pPr>
              <w:spacing w:after="0"/>
            </w:pPr>
            <w:r>
              <w:t>Цвет</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813BF5" w:rsidRDefault="005E3BAF" w:rsidP="002150DE">
            <w:pPr>
              <w:spacing w:after="0"/>
            </w:pPr>
            <w:r>
              <w:t>«Дуб Хартли» или эквивалент</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tcPr>
          <w:p w:rsidR="005E3BAF" w:rsidRPr="00A85634" w:rsidRDefault="005E3BAF" w:rsidP="00577A88">
            <w:pPr>
              <w:spacing w:after="0"/>
            </w:pPr>
          </w:p>
        </w:tc>
      </w:tr>
    </w:tbl>
    <w:p w:rsidR="00B733F8" w:rsidRDefault="00B733F8" w:rsidP="00C74EAB">
      <w:pPr>
        <w:spacing w:after="0"/>
        <w:rPr>
          <w:rFonts w:eastAsia="Calibri"/>
          <w:b/>
          <w:color w:val="000000" w:themeColor="text1"/>
          <w:szCs w:val="28"/>
        </w:rPr>
      </w:pPr>
    </w:p>
    <w:p w:rsidR="00C74EAB" w:rsidRDefault="00C74EAB" w:rsidP="00C74EAB">
      <w:pPr>
        <w:spacing w:after="0"/>
        <w:rPr>
          <w:rFonts w:eastAsia="Calibri"/>
          <w:b/>
          <w:szCs w:val="28"/>
        </w:rPr>
      </w:pPr>
      <w:bookmarkStart w:id="0" w:name="_GoBack"/>
      <w:bookmarkEnd w:id="0"/>
      <w:r>
        <w:rPr>
          <w:rFonts w:eastAsia="Calibri"/>
          <w:b/>
          <w:color w:val="000000" w:themeColor="text1"/>
          <w:szCs w:val="28"/>
        </w:rPr>
        <w:lastRenderedPageBreak/>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w:t>
      </w:r>
      <w:r>
        <w:rPr>
          <w:rFonts w:cs="Calibri"/>
          <w:color w:val="000000" w:themeColor="text1"/>
          <w:szCs w:val="28"/>
          <w:lang w:eastAsia="ar-SA"/>
        </w:rPr>
        <w:lastRenderedPageBreak/>
        <w:t xml:space="preserve">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5F638E" w:rsidRPr="00936A33" w:rsidRDefault="005F638E" w:rsidP="005F638E">
      <w:pPr>
        <w:ind w:firstLine="709"/>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003AC0" w:rsidRDefault="00652FEB">
      <w:pPr>
        <w:widowControl w:val="0"/>
        <w:spacing w:after="0"/>
        <w:rPr>
          <w:b/>
          <w:color w:val="FFFFFF" w:themeColor="background1"/>
          <w:sz w:val="22"/>
          <w:szCs w:val="22"/>
        </w:rPr>
      </w:pPr>
      <w:r w:rsidRPr="00003AC0">
        <w:rPr>
          <w:b/>
          <w:color w:val="FFFFFF" w:themeColor="background1"/>
          <w:sz w:val="22"/>
          <w:szCs w:val="22"/>
        </w:rPr>
        <w:t>https://sec-group.ru/p/perco-33207/</w:t>
      </w:r>
    </w:p>
    <w:sectPr w:rsidR="00652FEB" w:rsidRPr="00003AC0"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B8A" w:rsidRDefault="00182B8A" w:rsidP="005F638E">
      <w:pPr>
        <w:spacing w:after="0"/>
      </w:pPr>
      <w:r>
        <w:separator/>
      </w:r>
    </w:p>
  </w:endnote>
  <w:endnote w:type="continuationSeparator" w:id="0">
    <w:p w:rsidR="00182B8A" w:rsidRDefault="00182B8A"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B8A" w:rsidRDefault="00182B8A" w:rsidP="005F638E">
      <w:pPr>
        <w:spacing w:after="0"/>
      </w:pPr>
      <w:r>
        <w:separator/>
      </w:r>
    </w:p>
  </w:footnote>
  <w:footnote w:type="continuationSeparator" w:id="0">
    <w:p w:rsidR="00182B8A" w:rsidRDefault="00182B8A"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B733F8">
          <w:rPr>
            <w:noProof/>
          </w:rPr>
          <w:t>10</w:t>
        </w:r>
        <w:r w:rsidRPr="00930C12">
          <w:fldChar w:fldCharType="end"/>
        </w:r>
      </w:p>
    </w:sdtContent>
  </w:sdt>
  <w:p w:rsidR="00810590" w:rsidRPr="00930C12" w:rsidRDefault="00182B8A">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E4A33"/>
    <w:rsid w:val="001161AB"/>
    <w:rsid w:val="001621E2"/>
    <w:rsid w:val="00166C44"/>
    <w:rsid w:val="001750F4"/>
    <w:rsid w:val="00182B8A"/>
    <w:rsid w:val="001946C1"/>
    <w:rsid w:val="001F25D3"/>
    <w:rsid w:val="0024796A"/>
    <w:rsid w:val="00265F0C"/>
    <w:rsid w:val="00321DAF"/>
    <w:rsid w:val="00356A6B"/>
    <w:rsid w:val="003576C1"/>
    <w:rsid w:val="003736CA"/>
    <w:rsid w:val="003A557A"/>
    <w:rsid w:val="003B5151"/>
    <w:rsid w:val="00461B3C"/>
    <w:rsid w:val="0047189B"/>
    <w:rsid w:val="00496EB8"/>
    <w:rsid w:val="005174F8"/>
    <w:rsid w:val="0054050B"/>
    <w:rsid w:val="00575C18"/>
    <w:rsid w:val="0059004E"/>
    <w:rsid w:val="005A74F9"/>
    <w:rsid w:val="005E3AC0"/>
    <w:rsid w:val="005E3BAF"/>
    <w:rsid w:val="005F638E"/>
    <w:rsid w:val="00635BEF"/>
    <w:rsid w:val="00652FEB"/>
    <w:rsid w:val="00670232"/>
    <w:rsid w:val="006830AF"/>
    <w:rsid w:val="00686E9A"/>
    <w:rsid w:val="00690321"/>
    <w:rsid w:val="006B694B"/>
    <w:rsid w:val="00723C9F"/>
    <w:rsid w:val="0074175A"/>
    <w:rsid w:val="007B1121"/>
    <w:rsid w:val="007D7FD9"/>
    <w:rsid w:val="00813BF5"/>
    <w:rsid w:val="008166DB"/>
    <w:rsid w:val="008975CE"/>
    <w:rsid w:val="008B49E7"/>
    <w:rsid w:val="00904C64"/>
    <w:rsid w:val="00947CAC"/>
    <w:rsid w:val="009A450D"/>
    <w:rsid w:val="009B742A"/>
    <w:rsid w:val="009F1CF5"/>
    <w:rsid w:val="00A06816"/>
    <w:rsid w:val="00A070B9"/>
    <w:rsid w:val="00A73F1F"/>
    <w:rsid w:val="00AE3DAA"/>
    <w:rsid w:val="00B27230"/>
    <w:rsid w:val="00B733F8"/>
    <w:rsid w:val="00BD7BBE"/>
    <w:rsid w:val="00BD7DA6"/>
    <w:rsid w:val="00BE7A7D"/>
    <w:rsid w:val="00BF2DEF"/>
    <w:rsid w:val="00C16A6D"/>
    <w:rsid w:val="00C3401C"/>
    <w:rsid w:val="00C74EAB"/>
    <w:rsid w:val="00D2493C"/>
    <w:rsid w:val="00D712D3"/>
    <w:rsid w:val="00DD1260"/>
    <w:rsid w:val="00DF48E2"/>
    <w:rsid w:val="00E14802"/>
    <w:rsid w:val="00E26F87"/>
    <w:rsid w:val="00E47CCE"/>
    <w:rsid w:val="00E734CC"/>
    <w:rsid w:val="00E87C4B"/>
    <w:rsid w:val="00E966CE"/>
    <w:rsid w:val="00EF5D43"/>
    <w:rsid w:val="00F27A60"/>
    <w:rsid w:val="00F507E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7AA5C-7AA7-4DC8-ABDB-C5DEF723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12</Pages>
  <Words>6200</Words>
  <Characters>35340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11</cp:revision>
  <cp:lastPrinted>2026-07-27T08:55:00Z</cp:lastPrinted>
  <dcterms:created xsi:type="dcterms:W3CDTF">2026-07-22T15:49:00Z</dcterms:created>
  <dcterms:modified xsi:type="dcterms:W3CDTF">2026-07-27T14:06:00Z</dcterms:modified>
  <dc:language>ru-RU</dc:language>
</cp:coreProperties>
</file>