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AEA1" w14:textId="77777777" w:rsidR="008108F0" w:rsidRPr="00E76640" w:rsidRDefault="008108F0" w:rsidP="001748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  <w:sectPr w:rsidR="008108F0" w:rsidRPr="00E76640" w:rsidSect="00C64135">
          <w:headerReference w:type="default" r:id="rId8"/>
          <w:pgSz w:w="11906" w:h="16838" w:code="9"/>
          <w:pgMar w:top="652" w:right="1134" w:bottom="1134" w:left="1418" w:header="680" w:footer="0" w:gutter="0"/>
          <w:cols w:space="708"/>
          <w:docGrid w:linePitch="360"/>
        </w:sectPr>
      </w:pPr>
    </w:p>
    <w:p w14:paraId="1E242E28" w14:textId="73F66240" w:rsidR="00174854" w:rsidRPr="008B2A7F" w:rsidRDefault="00174854" w:rsidP="001748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8B2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Сублицензионный договор № </w:t>
      </w:r>
      <w:bookmarkStart w:id="1" w:name="НомерДоговора"/>
      <w:bookmarkEnd w:id="1"/>
      <w:r w:rsidR="002432E3" w:rsidRPr="008B2A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</w:t>
      </w:r>
    </w:p>
    <w:p w14:paraId="6D0B7BEF" w14:textId="4BC95FD3" w:rsidR="00174854" w:rsidRPr="008B2A7F" w:rsidRDefault="00663C07" w:rsidP="00663C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8B2A7F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ИКЗ</w:t>
      </w:r>
      <w:r w:rsidR="002A3986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 </w:t>
      </w:r>
      <w:r w:rsidR="002A3986" w:rsidRPr="002A3986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261781502228878420100100060000000244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2"/>
        <w:gridCol w:w="5390"/>
      </w:tblGrid>
      <w:tr w:rsidR="00174854" w:rsidRPr="008B2A7F" w14:paraId="1F9929A7" w14:textId="77777777" w:rsidTr="00281490">
        <w:trPr>
          <w:trHeight w:val="399"/>
        </w:trPr>
        <w:tc>
          <w:tcPr>
            <w:tcW w:w="5445" w:type="dxa"/>
          </w:tcPr>
          <w:p w14:paraId="6C9E83FF" w14:textId="44A6FDA4" w:rsidR="00174854" w:rsidRPr="008B2A7F" w:rsidRDefault="00174854" w:rsidP="00F005DE">
            <w:pPr>
              <w:spacing w:after="0" w:line="240" w:lineRule="auto"/>
              <w:ind w:left="709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r w:rsidRPr="008B2A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г. </w:t>
            </w:r>
            <w:bookmarkStart w:id="2" w:name="НаименованиеГорода"/>
            <w:bookmarkEnd w:id="2"/>
            <w:r w:rsidR="002432E3" w:rsidRPr="008B2A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Санкт-Петербург </w:t>
            </w:r>
          </w:p>
        </w:tc>
        <w:tc>
          <w:tcPr>
            <w:tcW w:w="5445" w:type="dxa"/>
          </w:tcPr>
          <w:p w14:paraId="183AB75D" w14:textId="190FB087" w:rsidR="00174854" w:rsidRPr="008B2A7F" w:rsidRDefault="002432E3" w:rsidP="00F005DE">
            <w:pPr>
              <w:spacing w:after="0" w:line="240" w:lineRule="auto"/>
              <w:ind w:left="709"/>
              <w:jc w:val="right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bookmarkStart w:id="3" w:name="ДатаДоговора"/>
            <w:bookmarkEnd w:id="3"/>
            <w:r w:rsidRPr="008B2A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______________</w:t>
            </w:r>
            <w:r w:rsidRPr="008B2A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  <w:t xml:space="preserve"> 2026 г.</w:t>
            </w:r>
          </w:p>
        </w:tc>
      </w:tr>
    </w:tbl>
    <w:p w14:paraId="51DFAE5A" w14:textId="77777777" w:rsidR="00174854" w:rsidRPr="008B2A7F" w:rsidRDefault="00174854" w:rsidP="00F005DE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</w:pPr>
    </w:p>
    <w:p w14:paraId="0D30A5DD" w14:textId="72483AD6" w:rsidR="00E76640" w:rsidRPr="008B2A7F" w:rsidRDefault="002A3986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4" w:name="НаименованиеОрганизации"/>
      <w:bookmarkEnd w:id="4"/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Лицензиат, в лице </w:t>
      </w:r>
      <w:bookmarkStart w:id="5" w:name="ФИОРуководителяОрганизацииРП"/>
      <w:bookmarkEnd w:id="5"/>
      <w:r w:rsidR="002432E3" w:rsidRPr="008B2A7F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 w:rsidR="002432E3" w:rsidRPr="008B2A7F">
        <w:rPr>
          <w:rFonts w:ascii="Times New Roman" w:eastAsia="Times New Roman" w:hAnsi="Times New Roman"/>
          <w:sz w:val="21"/>
          <w:szCs w:val="21"/>
          <w:lang w:eastAsia="ru-RU"/>
        </w:rPr>
        <w:t>____________________,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 с одной стороны, и </w:t>
      </w:r>
      <w:bookmarkStart w:id="6" w:name="НаименованиеКонтрагента"/>
      <w:bookmarkEnd w:id="6"/>
      <w:r w:rsidR="002432E3" w:rsidRPr="008B2A7F">
        <w:rPr>
          <w:rFonts w:ascii="Times New Roman" w:eastAsia="Times New Roman" w:hAnsi="Times New Roman"/>
          <w:sz w:val="21"/>
          <w:szCs w:val="21"/>
          <w:lang w:eastAsia="ru-RU"/>
        </w:rPr>
        <w:t>Федеральное государственное бюджетное учреждение "Санкт-Петербургский научно-исследовательский институт фтизиопульмонологии" Министерства здравоохранения Российской Федерации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Сублицензиат (далее по </w:t>
      </w:r>
      <w:r w:rsidR="00421C68" w:rsidRPr="008B2A7F">
        <w:rPr>
          <w:rFonts w:ascii="Times New Roman" w:eastAsia="Times New Roman" w:hAnsi="Times New Roman"/>
          <w:sz w:val="21"/>
          <w:szCs w:val="21"/>
          <w:lang w:eastAsia="ru-RU"/>
        </w:rPr>
        <w:t>тексту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 «Пользователь»), </w:t>
      </w:r>
      <w:bookmarkStart w:id="7" w:name="ФИОРуководителяЮрЛицо"/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в лице </w:t>
      </w:r>
      <w:bookmarkStart w:id="8" w:name="ФИОРуководителяКонтрагентаРП"/>
      <w:bookmarkEnd w:id="8"/>
      <w:r>
        <w:rPr>
          <w:rFonts w:ascii="Times New Roman" w:eastAsia="Times New Roman" w:hAnsi="Times New Roman"/>
          <w:sz w:val="21"/>
          <w:szCs w:val="21"/>
          <w:lang w:eastAsia="ru-RU"/>
        </w:rPr>
        <w:t>Директора Яблонского Петра Казимировича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 w:rsidR="002432E3" w:rsidRPr="008B2A7F">
        <w:rPr>
          <w:rFonts w:ascii="Times New Roman" w:eastAsia="Times New Roman" w:hAnsi="Times New Roman"/>
          <w:sz w:val="21"/>
          <w:szCs w:val="21"/>
          <w:lang w:eastAsia="ru-RU"/>
        </w:rPr>
        <w:t>_________________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bookmarkEnd w:id="7"/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с другой стороны, именуемые каждый в отдельности - «Сторона», а совместно именуемые «Стороны», </w:t>
      </w:r>
      <w:r w:rsidR="00663C07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заключили настоящий </w:t>
      </w:r>
      <w:proofErr w:type="spellStart"/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>Сублицензионный</w:t>
      </w:r>
      <w:proofErr w:type="spellEnd"/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 договор </w:t>
      </w:r>
      <w:r w:rsidR="00421C68"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(далее - Договор) </w:t>
      </w:r>
      <w:r w:rsidR="00174854" w:rsidRPr="008B2A7F">
        <w:rPr>
          <w:rFonts w:ascii="Times New Roman" w:eastAsia="Times New Roman" w:hAnsi="Times New Roman"/>
          <w:sz w:val="21"/>
          <w:szCs w:val="21"/>
          <w:lang w:eastAsia="ru-RU"/>
        </w:rPr>
        <w:t>о нижеследующем:</w:t>
      </w:r>
    </w:p>
    <w:p w14:paraId="1E57C9BB" w14:textId="77777777" w:rsidR="00557666" w:rsidRPr="008B2A7F" w:rsidRDefault="00557666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8E2D87C" w14:textId="77777777" w:rsidR="00FF1C52" w:rsidRPr="008B2A7F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8B2A7F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Предмет </w:t>
      </w:r>
      <w:r w:rsidR="00B74BF9" w:rsidRPr="008B2A7F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Д</w:t>
      </w:r>
      <w:r w:rsidRPr="008B2A7F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оговора</w:t>
      </w:r>
    </w:p>
    <w:p w14:paraId="2197E6D0" w14:textId="77777777" w:rsidR="00FF1C52" w:rsidRPr="00545AC9" w:rsidRDefault="00B74BF9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B2A7F"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="004A318C" w:rsidRPr="008B2A7F">
        <w:rPr>
          <w:rFonts w:ascii="Times New Roman" w:eastAsia="Times New Roman" w:hAnsi="Times New Roman"/>
          <w:sz w:val="21"/>
          <w:szCs w:val="21"/>
          <w:lang w:eastAsia="ru-RU"/>
        </w:rPr>
        <w:t>о</w:t>
      </w:r>
      <w:r w:rsidRPr="008B2A7F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настоящему Договору Лицензиат обязуется предоставить Пользователю на условиях простой (неисключительной) лицензии права на использование программ для электронно-вычислительных машин (ЭВМ) и (или) Баз данных в пределах и способами, указанными в п. 1.2 настоящего Договора.</w:t>
      </w: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 Наименование и количество программ для </w:t>
      </w:r>
      <w:r w:rsidRPr="002710D1">
        <w:rPr>
          <w:rFonts w:ascii="Times New Roman" w:eastAsia="Times New Roman" w:hAnsi="Times New Roman"/>
          <w:sz w:val="21"/>
          <w:szCs w:val="21"/>
          <w:lang w:eastAsia="ru-RU"/>
        </w:rPr>
        <w:t>ЭВМ и (или) Баз данных,</w:t>
      </w: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 права на использование которых предоставляются Лицензиатом Пользователю, указываются в Приложении №1 к настоящему Договору, а также в Универсальном передаточном документе, составленном по форме, рекомендованной письмом ФНС России от 21.10.2013 N ММВ-20-3/96@, в актуальной редакции, подписываемом Сторонами в установленном настоящим Договором порядке (далее – УПД).</w:t>
      </w:r>
    </w:p>
    <w:p w14:paraId="5B7E8444" w14:textId="77777777" w:rsidR="00FF1C52" w:rsidRPr="0040397A" w:rsidRDefault="00935622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Право на использование программы для ЭВМ и Баз данных, предоставляемое Пользователю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</w:t>
      </w:r>
      <w:r w:rsidRPr="00E355A4">
        <w:t xml:space="preserve"> </w:t>
      </w:r>
      <w:r w:rsidRPr="00E355A4">
        <w:rPr>
          <w:rFonts w:ascii="Times New Roman" w:eastAsia="Times New Roman" w:hAnsi="Times New Roman"/>
          <w:sz w:val="21"/>
          <w:szCs w:val="21"/>
          <w:lang w:eastAsia="ru-RU"/>
        </w:rPr>
        <w:t>имеет право использовать программы для ЭВМ и Базы данных только в пределах тех прав и теми способами, которые предусмотрены настоящим Договором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1FA50237" w14:textId="77777777" w:rsidR="007E7A4F" w:rsidRPr="005A3DFE" w:rsidRDefault="0098792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Предоставляемые права не состоят в получении возможности распространять рекламную информацию в информационно-телекоммуникационной сети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Интернет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»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«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Интернет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»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, осуществлять поиск информации о потенциальных покупателях (продавцах) и (или) </w:t>
      </w: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заключать сделки.</w:t>
      </w:r>
    </w:p>
    <w:p w14:paraId="1852C5D5" w14:textId="77777777" w:rsidR="005746F2" w:rsidRPr="005A3DFE" w:rsidRDefault="005746F2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D07A8E" w:rsidRPr="005A3DFE">
        <w:rPr>
          <w:rFonts w:ascii="Times New Roman" w:eastAsia="Times New Roman" w:hAnsi="Times New Roman"/>
          <w:sz w:val="21"/>
          <w:szCs w:val="21"/>
          <w:lang w:eastAsia="ru-RU"/>
        </w:rPr>
        <w:t>Пользователь является конечным пользователем программ для ЭВМ и Баз данных и не вправе передавать права на использование программ для ЭВМ и Баз данных, предоставляемые по настоящему Договору, третьим лицам, в том числе, в прокат, аренду, временное пользование.</w:t>
      </w:r>
    </w:p>
    <w:p w14:paraId="3A7C4BA7" w14:textId="77777777" w:rsidR="00FF1C52" w:rsidRPr="005A3DFE" w:rsidRDefault="0098792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Настоящим Лицензиат подтверждает, что он действует в пределах прав и полномочий, предоставленных ему правообладателем программ для ЭВМ и (или) Баз данных, и на момент предоставления (передачи) Пользователю прав на использование программ для ЭВМ и (или) Баз данных обладает ими в необходимом объеме.</w:t>
      </w:r>
    </w:p>
    <w:p w14:paraId="4D6F2640" w14:textId="77777777" w:rsidR="00FF1C52" w:rsidRPr="005A3DFE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Условия оплаты</w:t>
      </w:r>
    </w:p>
    <w:p w14:paraId="3C1B4442" w14:textId="77777777" w:rsidR="00545AC9" w:rsidRPr="005A3DFE" w:rsidRDefault="00545AC9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За предоставляемые по настоящему Договору права Пользователь обязуется уплатить Лицензиату вознаграждение, размер которого определяется Лицензиатом и указывается в Приложении №1 к настоящему Договору.</w:t>
      </w:r>
    </w:p>
    <w:p w14:paraId="7D167E1A" w14:textId="77777777" w:rsidR="00FF1C52" w:rsidRPr="005A3DFE" w:rsidRDefault="000E4FDF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Уплата вознаграждения по настоящему Договору осуществляется Пользователем в течение 10 (десяти) рабочих дней с момента выставления счета на оплату Лицензиатом.</w:t>
      </w:r>
      <w:r w:rsidR="00FF1C52" w:rsidRPr="005A3DF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62F09B63" w14:textId="77777777" w:rsidR="00D07A8E" w:rsidRPr="00F741D3" w:rsidRDefault="007540C3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741D3">
        <w:rPr>
          <w:rFonts w:ascii="Times New Roman" w:eastAsia="Times New Roman" w:hAnsi="Times New Roman"/>
          <w:sz w:val="21"/>
          <w:szCs w:val="21"/>
          <w:lang w:eastAsia="ru-RU"/>
        </w:rPr>
        <w:t>Если на момент передачи прав на использование  программ для ЭВМ и Баз данных Пользователю передача прав на программы для ЭВМ и Базы данных будет облагаться НДС, Лицензиат  имеет право в одностороннем порядке увеличить размер вознаграждения за предоставляемые права использования программ для ЭВМ и Баз данных на соответствующую сумму НДС сверх установленной Договором стоимости, уведомив Пользователя о таком повышении  в порядке, установленном в пункте 8.12 настоящего Договора, и направив счет на оплату.</w:t>
      </w:r>
    </w:p>
    <w:p w14:paraId="43860D31" w14:textId="77777777" w:rsidR="00454625" w:rsidRPr="005A3DFE" w:rsidRDefault="000E4FDF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Все платежи осуществляются в рублях РФ путем перечисления денежных средств на расчетный счет Лицензиата. Моментом оплаты считается день зачисления денежных средств на расчетный счет Лицензиата.</w:t>
      </w:r>
      <w:r w:rsidR="000372C9" w:rsidRPr="005A3DF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08B4DDAE" w14:textId="77777777" w:rsidR="00D07A8E" w:rsidRPr="005A3DFE" w:rsidRDefault="00D07A8E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Стороны пришли к соглашению о том, что положения ст.317.1. ГК РФ к правоотношениям сторон по настоящему Договору не применяются.</w:t>
      </w:r>
    </w:p>
    <w:p w14:paraId="1DA91DA0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lastRenderedPageBreak/>
        <w:t>Условия предоставления прав</w:t>
      </w:r>
    </w:p>
    <w:p w14:paraId="7BE24C8D" w14:textId="77777777" w:rsidR="00FF1C52" w:rsidRPr="0040397A" w:rsidRDefault="000E4FDF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обязан предоставить Пользователю право на использование программы для ЭВМ 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Баз данных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, указанных в Приложении №1 к Договору,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течение 10 (десяти) рабочих дней с момента оплаты Пользователем 100%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суммы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вознаграждения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39091F">
        <w:rPr>
          <w:rFonts w:ascii="Times New Roman" w:eastAsia="Times New Roman" w:hAnsi="Times New Roman"/>
          <w:sz w:val="21"/>
          <w:szCs w:val="21"/>
          <w:lang w:eastAsia="ru-RU"/>
        </w:rPr>
        <w:t>за предоставляемые права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339FBDBA" w14:textId="77777777" w:rsidR="002753C4" w:rsidRDefault="000E4FDF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2753C4">
        <w:rPr>
          <w:rFonts w:ascii="Times New Roman" w:eastAsia="Times New Roman" w:hAnsi="Times New Roman"/>
          <w:sz w:val="21"/>
          <w:szCs w:val="21"/>
          <w:lang w:eastAsia="ru-RU"/>
        </w:rPr>
        <w:t>Порядок и место передачи прав на использование программы для ЭВМ 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(или)</w:t>
      </w:r>
      <w:r w:rsidRPr="002753C4">
        <w:rPr>
          <w:rFonts w:ascii="Times New Roman" w:eastAsia="Times New Roman" w:hAnsi="Times New Roman"/>
          <w:sz w:val="21"/>
          <w:szCs w:val="21"/>
          <w:lang w:eastAsia="ru-RU"/>
        </w:rPr>
        <w:t xml:space="preserve"> Баз данных устанавливаются Сторонами в Приложении № 1 к настоящему Договору.</w:t>
      </w:r>
    </w:p>
    <w:p w14:paraId="123E4FD5" w14:textId="77777777" w:rsidR="00FF1C52" w:rsidRPr="0040397A" w:rsidRDefault="000E4FDF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72BF0">
        <w:rPr>
          <w:rFonts w:ascii="Times New Roman" w:hAnsi="Times New Roman"/>
          <w:sz w:val="21"/>
          <w:szCs w:val="21"/>
        </w:rPr>
        <w:t xml:space="preserve">Факт предоставления Пользователю права на использование программы для ЭВМ и </w:t>
      </w:r>
      <w:r>
        <w:rPr>
          <w:rFonts w:ascii="Times New Roman" w:hAnsi="Times New Roman"/>
          <w:sz w:val="21"/>
          <w:szCs w:val="21"/>
        </w:rPr>
        <w:t xml:space="preserve">(или) </w:t>
      </w:r>
      <w:r w:rsidRPr="00072BF0">
        <w:rPr>
          <w:rFonts w:ascii="Times New Roman" w:hAnsi="Times New Roman"/>
          <w:sz w:val="21"/>
          <w:szCs w:val="21"/>
        </w:rPr>
        <w:t>Баз данных подтверждается УПД.  УПД оформляется одним из трех способов:</w:t>
      </w:r>
    </w:p>
    <w:p w14:paraId="7B8947E3" w14:textId="77777777" w:rsidR="00A43F9C" w:rsidRPr="0040397A" w:rsidRDefault="000E4FDF" w:rsidP="00F005DE">
      <w:pPr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Если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С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тороны используют электронный документооборот (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далее -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ЭДО), Лицензиат формирует, подписывает </w:t>
      </w:r>
      <w:r w:rsidRPr="0039091F">
        <w:rPr>
          <w:rFonts w:ascii="Times New Roman" w:eastAsia="Times New Roman" w:hAnsi="Times New Roman"/>
          <w:sz w:val="21"/>
          <w:szCs w:val="21"/>
          <w:lang w:eastAsia="ru-RU"/>
        </w:rPr>
        <w:t xml:space="preserve">усиленной квалифицированной электронной подписью (далее - Квалифицированная электронная подпись или КЭП)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и направляет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через систему ЭДО (</w:t>
      </w:r>
      <w:proofErr w:type="spellStart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Контур.Диадок</w:t>
      </w:r>
      <w:proofErr w:type="spellEnd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СБИС). Пользователь подписывает </w:t>
      </w:r>
      <w:r>
        <w:rPr>
          <w:rFonts w:ascii="Times New Roman" w:eastAsia="Times New Roman" w:hAnsi="Times New Roman"/>
          <w:lang w:eastAsia="ru-RU"/>
        </w:rPr>
        <w:t>УПД КЭП</w:t>
      </w:r>
      <w:r w:rsidRPr="00AB6742">
        <w:t xml:space="preserve"> </w:t>
      </w:r>
      <w:r w:rsidRPr="00AB6742">
        <w:rPr>
          <w:rFonts w:ascii="Times New Roman" w:hAnsi="Times New Roman"/>
          <w:sz w:val="21"/>
          <w:szCs w:val="21"/>
        </w:rPr>
        <w:t>уполномоченного лица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системе ЭДО;</w:t>
      </w:r>
    </w:p>
    <w:p w14:paraId="5C97C16E" w14:textId="758D11F0" w:rsidR="00A43F9C" w:rsidRPr="0040397A" w:rsidRDefault="000E4FDF" w:rsidP="00F005DE">
      <w:pPr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Пользователя: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bookmarkStart w:id="9" w:name="ПочтаНаОтгрузку"/>
      <w:bookmarkEnd w:id="9"/>
      <w:r w:rsidR="002432E3">
        <w:rPr>
          <w:rFonts w:ascii="Times New Roman" w:eastAsia="Times New Roman" w:hAnsi="Times New Roman"/>
          <w:sz w:val="21"/>
          <w:szCs w:val="21"/>
          <w:lang w:eastAsia="ru-RU"/>
        </w:rPr>
        <w:t>ma.chikalin@spbniif.ru</w:t>
      </w:r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Пользователь подписывает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КЭП уполномоченного лица и направляет подписанный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: </w:t>
      </w:r>
      <w:bookmarkStart w:id="10" w:name="ПочтаОрганизации"/>
      <w:bookmarkEnd w:id="10"/>
      <w:r w:rsidR="00CB55C5">
        <w:rPr>
          <w:rFonts w:ascii="Times New Roman" w:eastAsia="Times New Roman" w:hAnsi="Times New Roman"/>
          <w:sz w:val="21"/>
          <w:szCs w:val="21"/>
          <w:lang w:eastAsia="ru-RU"/>
        </w:rPr>
        <w:t>__________________________</w:t>
      </w:r>
      <w:r w:rsidR="005F57E9">
        <w:rPr>
          <w:rFonts w:ascii="Times New Roman" w:eastAsia="Times New Roman" w:hAnsi="Times New Roman"/>
          <w:sz w:val="21"/>
          <w:szCs w:val="21"/>
          <w:lang w:eastAsia="ru-RU"/>
        </w:rPr>
        <w:t>;</w:t>
      </w:r>
    </w:p>
    <w:p w14:paraId="44E47D71" w14:textId="01521393" w:rsidR="0086669E" w:rsidRPr="0040397A" w:rsidRDefault="00B83066" w:rsidP="00F005DE">
      <w:pPr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: </w:t>
      </w:r>
      <w:bookmarkStart w:id="11" w:name="ПочтаНаОтгрузку1"/>
      <w:bookmarkEnd w:id="11"/>
      <w:r w:rsidR="002432E3">
        <w:rPr>
          <w:rFonts w:ascii="Times New Roman" w:eastAsia="Times New Roman" w:hAnsi="Times New Roman"/>
          <w:sz w:val="21"/>
          <w:szCs w:val="21"/>
          <w:lang w:eastAsia="ru-RU"/>
        </w:rPr>
        <w:t>ma.chikalin@spbniif.ru</w:t>
      </w:r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Пользователь распечатывает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2 (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двух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)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экземплярах, подписывает, направляет скан-копию подписанного со своей стороны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: </w:t>
      </w:r>
      <w:bookmarkStart w:id="12" w:name="ПочтаОрганизации1"/>
      <w:bookmarkEnd w:id="12"/>
      <w:r w:rsidR="002C7C40">
        <w:rPr>
          <w:rFonts w:ascii="Times New Roman" w:eastAsia="Times New Roman" w:hAnsi="Times New Roman"/>
          <w:sz w:val="21"/>
          <w:szCs w:val="21"/>
          <w:lang w:eastAsia="ru-RU"/>
        </w:rPr>
        <w:t>____________________________</w:t>
      </w:r>
      <w:r w:rsidR="00FC3871">
        <w:rPr>
          <w:rFonts w:ascii="Times New Roman" w:eastAsia="Times New Roman" w:hAnsi="Times New Roman"/>
          <w:sz w:val="21"/>
          <w:szCs w:val="21"/>
          <w:lang w:eastAsia="ru-RU"/>
        </w:rPr>
        <w:t>;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Оригинал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2 (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двух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)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экземплярах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 xml:space="preserve">на бумажном носителе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Пользователь направляет Лицензиату «Почтой России» или иной службой доставки по адресу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: </w:t>
      </w:r>
      <w:bookmarkStart w:id="13" w:name="ЮрАдрес"/>
      <w:bookmarkEnd w:id="13"/>
      <w:r w:rsidR="002C7C40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</w:t>
      </w:r>
      <w:r w:rsidR="00A43F9C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0CAD21C9" w14:textId="77777777" w:rsidR="0086669E" w:rsidRPr="0040397A" w:rsidRDefault="00B83066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После получения Лицензиатом подписанного Пользователем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Лицензиат подписывает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со своей стороны и направляет </w:t>
      </w:r>
      <w:r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Пользователю.</w:t>
      </w:r>
    </w:p>
    <w:p w14:paraId="68F5C54E" w14:textId="77777777" w:rsidR="00A43F9C" w:rsidRPr="0040397A" w:rsidRDefault="00B83066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В случае отправления УПД по ЭДО или электронной почте, он считается полученным в дату его направления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379F1E66" w14:textId="77777777" w:rsidR="00FF1C52" w:rsidRPr="0040397A" w:rsidRDefault="00B8306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Проверка наименования и иных данных, касающихся предоставляемых прав на использование программ для ЭВМ 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Баз данных, осуществляется Пользователем в момент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приемки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предоставления указанных прав.</w:t>
      </w:r>
      <w:r w:rsidRPr="00156641">
        <w:t xml:space="preserve">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Пользователь выполняет приемку, подписывает и возвращает Лицензиату УПД не позднее 5 (пяти) рабочих дней с даты его направления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случае выявления каких-либо несоответствий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 xml:space="preserve">в ходе приемки Пользователь письменно уведомляет об этом Лицензиата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путем направления мотивированного отказа от подписания УПД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 xml:space="preserve">в течение установленного настоящим пунктом срока и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Стороны составляют соответствующий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двусторонний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акт.</w:t>
      </w:r>
      <w:r w:rsidRPr="00156641">
        <w:t xml:space="preserve">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неполучения Лицензиатом подписанного Пользователем УПД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или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 xml:space="preserve">мотивированного отказа от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его 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подписания в течение 5 (пяти) рабочих дней с даты его направления, права использования считаются полностью и надлежаще предоставленными Пользователю и принятыми им без замечаний в день составления УПД Лицензиатом, указанный в нем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6E5DF975" w14:textId="77777777" w:rsidR="00FF1C52" w:rsidRPr="0040397A" w:rsidRDefault="00B8306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Предоставление прав по настоящему Договору на конкретные программы для ЭВМ 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(или)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Базы данных может сопровождаться передачей Лицензиатом 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Пользователем.</w:t>
      </w:r>
    </w:p>
    <w:p w14:paraId="2637E582" w14:textId="77777777" w:rsidR="004D1746" w:rsidRPr="0040397A" w:rsidRDefault="00B8306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4" w:name="_Hlk197349965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Использование Баз данных и (или) их обновлений, права на которые передаются по настоящему Договору, невозможно без программы для ЭВМ «ГРАНД-Смета» (включая ее модификации) </w:t>
      </w:r>
      <w:r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Договору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bookmarkEnd w:id="14"/>
    </w:p>
    <w:p w14:paraId="496C6433" w14:textId="77777777" w:rsidR="007A754A" w:rsidRPr="0040397A" w:rsidRDefault="00B8306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Использование </w:t>
      </w:r>
      <w:r w:rsidRPr="007A754A">
        <w:rPr>
          <w:rFonts w:ascii="Times New Roman" w:eastAsia="Times New Roman" w:hAnsi="Times New Roman"/>
          <w:sz w:val="21"/>
          <w:szCs w:val="21"/>
          <w:lang w:eastAsia="ru-RU"/>
        </w:rPr>
        <w:t xml:space="preserve">дополнительных функциональных возможностей  и 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обновлений программы для ЭВМ «ГРАНД-Смета» (включая ее модификации), Баз данных и (или) их обновлений не допускается при отсутствии у Пользователя законных оснований на использование программы для ЭВМ «ГРАНД-Смета» (включая ее модификации) </w:t>
      </w:r>
      <w:r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 Договору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5E4CC64D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Ответственность </w:t>
      </w:r>
      <w:r w:rsidR="00757DE5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</w:t>
      </w: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торон</w:t>
      </w:r>
    </w:p>
    <w:p w14:paraId="426066A4" w14:textId="77777777" w:rsidR="00FF1C52" w:rsidRPr="0040397A" w:rsidRDefault="00FF1C52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</w:t>
      </w:r>
    </w:p>
    <w:p w14:paraId="074E8649" w14:textId="77777777" w:rsidR="00545AC9" w:rsidRPr="00545AC9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20CE2">
        <w:rPr>
          <w:rFonts w:ascii="Times New Roman" w:eastAsia="Times New Roman" w:hAnsi="Times New Roman"/>
          <w:sz w:val="21"/>
          <w:szCs w:val="21"/>
          <w:lang w:eastAsia="ru-RU"/>
        </w:rPr>
        <w:t xml:space="preserve">Подписанием настоящего Договора </w:t>
      </w: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Пользователь подтверждает, что ему известны важнейшие функциональные свойства и системные требования программ для ЭВМ и Баз данных, предусмотренных настоящим Договором, описание которых размещено на сайте </w:t>
      </w:r>
      <w:hyperlink r:id="rId9" w:history="1">
        <w:r w:rsidRPr="00403D44">
          <w:rPr>
            <w:rStyle w:val="ad"/>
            <w:rFonts w:ascii="Times New Roman" w:eastAsia="Times New Roman" w:hAnsi="Times New Roman"/>
            <w:sz w:val="21"/>
            <w:szCs w:val="21"/>
            <w:lang w:eastAsia="ru-RU"/>
          </w:rPr>
          <w:t>https://www.grandsmeta.ru/</w:t>
        </w:r>
      </w:hyperlink>
      <w:r w:rsidRPr="00E73B46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  <w:r w:rsidRPr="00E73B46">
        <w:rPr>
          <w:rFonts w:ascii="Times New Roman" w:hAnsi="Times New Roman"/>
          <w:sz w:val="21"/>
          <w:szCs w:val="21"/>
        </w:rPr>
        <w:t xml:space="preserve">Использование программ для ЭВМ и </w:t>
      </w:r>
      <w:r>
        <w:rPr>
          <w:rFonts w:ascii="Times New Roman" w:hAnsi="Times New Roman"/>
          <w:sz w:val="21"/>
          <w:szCs w:val="21"/>
        </w:rPr>
        <w:t xml:space="preserve">(или) </w:t>
      </w:r>
      <w:r w:rsidRPr="00E73B46">
        <w:rPr>
          <w:rFonts w:ascii="Times New Roman" w:hAnsi="Times New Roman"/>
          <w:sz w:val="21"/>
          <w:szCs w:val="21"/>
        </w:rPr>
        <w:t xml:space="preserve">Баз данных возможно только при соблюдении системных требований, описание которых размещено на сайте </w:t>
      </w:r>
      <w:hyperlink r:id="rId10" w:history="1">
        <w:r w:rsidRPr="00E73B46">
          <w:rPr>
            <w:rFonts w:ascii="Times New Roman" w:hAnsi="Times New Roman"/>
            <w:color w:val="0000FF"/>
            <w:sz w:val="21"/>
            <w:szCs w:val="21"/>
            <w:u w:val="single"/>
          </w:rPr>
          <w:t>https://www.grandsmeta.ru/</w:t>
        </w:r>
      </w:hyperlink>
      <w:r w:rsidRPr="00E73B46">
        <w:rPr>
          <w:rFonts w:ascii="Times New Roman" w:eastAsia="Times New Roman" w:hAnsi="Times New Roman"/>
          <w:sz w:val="21"/>
          <w:szCs w:val="21"/>
          <w:lang w:eastAsia="ru-RU"/>
        </w:rPr>
        <w:t xml:space="preserve">. Пользователь несет риск соответствия указанных программ для ЭВМ и Баз данных своим пожеланиям и потребностям. Лицензиат не несет ответственности за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любые </w:t>
      </w:r>
      <w:r w:rsidRPr="00E73B46">
        <w:rPr>
          <w:rFonts w:ascii="Times New Roman" w:eastAsia="Times New Roman" w:hAnsi="Times New Roman"/>
          <w:sz w:val="21"/>
          <w:szCs w:val="21"/>
          <w:lang w:eastAsia="ru-RU"/>
        </w:rPr>
        <w:t xml:space="preserve">убытки, возникшие вследствие ненадлежащего использования или невозможности использования программы для ЭВМ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и (</w:t>
      </w:r>
      <w:r w:rsidRPr="00E73B46">
        <w:rPr>
          <w:rFonts w:ascii="Times New Roman" w:eastAsia="Times New Roman" w:hAnsi="Times New Roman"/>
          <w:sz w:val="21"/>
          <w:szCs w:val="21"/>
          <w:lang w:eastAsia="ru-RU"/>
        </w:rPr>
        <w:t>или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)</w:t>
      </w:r>
      <w:r w:rsidRPr="00E73B46">
        <w:rPr>
          <w:rFonts w:ascii="Times New Roman" w:eastAsia="Times New Roman" w:hAnsi="Times New Roman"/>
          <w:sz w:val="21"/>
          <w:szCs w:val="21"/>
          <w:lang w:eastAsia="ru-RU"/>
        </w:rPr>
        <w:t xml:space="preserve"> Базы данных по вине Пользователя.</w:t>
      </w:r>
    </w:p>
    <w:p w14:paraId="6A8256CA" w14:textId="77777777" w:rsidR="004A43C3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нарушения Пользователем </w:t>
      </w:r>
      <w:proofErr w:type="spellStart"/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п.п</w:t>
      </w:r>
      <w:proofErr w:type="spellEnd"/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. 1.2, 1.4,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3.6, 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3.7 настоящего Договора Лицензиат не несет ответственности за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любые </w:t>
      </w: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возможные негативные последствия, которые могут возникнуть у Пользователя и/или третьих лиц в результате такого нарушения.</w:t>
      </w:r>
    </w:p>
    <w:p w14:paraId="25486D09" w14:textId="77777777" w:rsidR="00757DE5" w:rsidRPr="00E90061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308FA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Лицензиат не отвечает за действия (бездействие) разработчика или правообладателя программ для ЭВМ и (или) Баз данных, право использования которых передается по настоящему Договору, и не несет ответственность перед Пользователем за неисполнение или неполное исполнение обязательств по предоставлению прав в случае изменения или прекращения реализации, а равно публикации либо выпуска разработчиком или правообладателем информации/программ для ЭВМ/Баз данных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668BAA17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Обстоятельства непреодолимой силы</w:t>
      </w:r>
    </w:p>
    <w:p w14:paraId="17091A8F" w14:textId="77777777" w:rsidR="00FF1C52" w:rsidRPr="0040397A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явилось следствием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действия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Договору, подтвержденных документами компетентных государственных органов</w:t>
      </w:r>
      <w:r w:rsidRPr="00A11271">
        <w:t xml:space="preserve"> </w:t>
      </w:r>
      <w:r w:rsidRPr="00A11271">
        <w:rPr>
          <w:rFonts w:ascii="Times New Roman" w:eastAsia="Times New Roman" w:hAnsi="Times New Roman"/>
          <w:sz w:val="21"/>
          <w:szCs w:val="21"/>
          <w:lang w:eastAsia="ru-RU"/>
        </w:rPr>
        <w:t>или торгово-промышленных палат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 В этом случае срок выполнения договорных обязательств будет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автоматически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продлен на время действия указанных обстоятельств.</w:t>
      </w:r>
    </w:p>
    <w:p w14:paraId="534CB07F" w14:textId="77777777" w:rsidR="00FF1C52" w:rsidRPr="0040397A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При наступлении и прекращении обстоятельств непреодолимой силы Сторона настоящего Договора, для которой создалась невозможность исполнения своих обязательств, должна немедленно письменно известить об этом другую Сторону, но в любом случае не позднее 5 (пяти) рабочих дней с даты начала и прекращения их действия.</w:t>
      </w:r>
      <w:r w:rsidR="00FF1C5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401BDC17" w14:textId="77777777" w:rsidR="00FF1C52" w:rsidRPr="0040397A" w:rsidRDefault="00757DE5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Если обстоятельства непреодолимой силы будут продолжаться свыше трех месяцев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подряд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Стороны имеют право по взаимному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письменному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</w:t>
      </w:r>
      <w:bookmarkStart w:id="15" w:name="_Hlk184906178"/>
      <w:r w:rsidRPr="00A11271">
        <w:rPr>
          <w:rFonts w:ascii="Times New Roman" w:eastAsia="Times New Roman" w:hAnsi="Times New Roman"/>
          <w:sz w:val="21"/>
          <w:szCs w:val="21"/>
          <w:lang w:eastAsia="ru-RU"/>
        </w:rPr>
        <w:t>или торгово-промышленными палатами</w:t>
      </w:r>
      <w:bookmarkEnd w:id="15"/>
      <w:r w:rsidRPr="00A1127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документов, подтверждающих вышеуказанные обстоятельства.</w:t>
      </w:r>
    </w:p>
    <w:p w14:paraId="07D74409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 xml:space="preserve">Порядок расторжения </w:t>
      </w:r>
      <w:r w:rsidR="00757DE5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Д</w:t>
      </w: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оговора</w:t>
      </w:r>
    </w:p>
    <w:p w14:paraId="6859D366" w14:textId="77777777" w:rsidR="00FF1C52" w:rsidRPr="005A3DFE" w:rsidRDefault="00FF1C52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Расторжение настоящего Договора по инициативе одной из Сторон допускается в случаях, предусмотренных </w:t>
      </w:r>
      <w:r w:rsidRPr="005A3DFE">
        <w:rPr>
          <w:rFonts w:ascii="Times New Roman" w:eastAsia="Times New Roman" w:hAnsi="Times New Roman"/>
          <w:sz w:val="21"/>
          <w:szCs w:val="21"/>
          <w:lang w:eastAsia="ru-RU"/>
        </w:rPr>
        <w:t>настоящим Договором.</w:t>
      </w:r>
    </w:p>
    <w:p w14:paraId="590FF0DB" w14:textId="77777777" w:rsidR="00FF1C52" w:rsidRPr="00055829" w:rsidRDefault="00144A7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Пользователь вправе в одностороннем внесудебном порядке отказаться от настоящего Договора (ст. 450.1 Гражданского кодекса Российской Федерации) путем направления Уведомления об отказе от Договора (далее – Уведомление) Лицензиату, если Лицензиат в течение 30 (Тридцати) календарных дней по своей вине не выполнил обязательства, предусмотренные п. 3.1. настоящего Договора.</w:t>
      </w:r>
    </w:p>
    <w:p w14:paraId="5397E49D" w14:textId="77777777" w:rsidR="00D07A8E" w:rsidRPr="00055829" w:rsidRDefault="00144A7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Лицензиат вправе в одностороннем внесудебном порядке отказаться от настоящего Договора (ст. 450.1 Гражданского кодекса Российской Федерации) полностью или частично без возмещения Пользователю вызванных этим убытков путем направления Уведомления Пользователю в следующих случаях:</w:t>
      </w:r>
    </w:p>
    <w:p w14:paraId="052A39D3" w14:textId="77777777" w:rsidR="00144A74" w:rsidRPr="00055829" w:rsidRDefault="00144A74" w:rsidP="00144A74">
      <w:pPr>
        <w:pStyle w:val="ac"/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если Пользователь в течение 10 (Десяти) рабочих дней с момента выставления счета не выполнил обязательства, предусмотренные п. 2.2 настоящего Договора;</w:t>
      </w:r>
    </w:p>
    <w:p w14:paraId="3FF8FE83" w14:textId="77777777" w:rsidR="00D07A8E" w:rsidRPr="00055829" w:rsidRDefault="00144A74" w:rsidP="00F005DE">
      <w:pPr>
        <w:pStyle w:val="ac"/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если Пользователь в течение 3 (Трех) рабочих дней с момента получения уведомления не осуществил оплату, предусмотренную п. 2.3. настоящего Договора;</w:t>
      </w:r>
    </w:p>
    <w:p w14:paraId="4E48BD88" w14:textId="77777777" w:rsidR="00D07A8E" w:rsidRPr="00055829" w:rsidRDefault="00144A74" w:rsidP="00F005DE">
      <w:pPr>
        <w:pStyle w:val="ac"/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в случае изменения или прекращения реализации, а равно публикации либо выпуска разработчиком или правообладателем информации/Баз данных/программ для ЭВМ;</w:t>
      </w:r>
    </w:p>
    <w:p w14:paraId="579BF15B" w14:textId="77777777" w:rsidR="00D07A8E" w:rsidRPr="00055829" w:rsidRDefault="00144A74" w:rsidP="00F005DE">
      <w:pPr>
        <w:pStyle w:val="ac"/>
        <w:numPr>
          <w:ilvl w:val="2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в случае выявления факта использования Пользователем программ для ЭВМ и (или) Баз данных с нарушением способов и (или) ограничений, установленных законом и (или) настоящим Договором (направление предварительно претензии в этом случае не требуется).</w:t>
      </w:r>
    </w:p>
    <w:p w14:paraId="14871FEE" w14:textId="77777777" w:rsidR="00FF1C52" w:rsidRPr="00055829" w:rsidRDefault="00D07A8E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Уведомление направляется заинтересованной Стороной в порядке, предусмотренном пунктом 8.12 настоящего Договора.</w:t>
      </w:r>
    </w:p>
    <w:p w14:paraId="1EE0A835" w14:textId="77777777" w:rsidR="00757DE5" w:rsidRPr="00055829" w:rsidRDefault="00D07A8E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55829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считается расторгнутым с даты получения Стороной Уведомления.</w:t>
      </w:r>
    </w:p>
    <w:p w14:paraId="2BA1BC51" w14:textId="77777777" w:rsidR="00073D82" w:rsidRPr="00073D82" w:rsidRDefault="00073D82" w:rsidP="00073D82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73D82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В случае расторжения Договора по инициативе Лицензиата согласно п. 6.3.1, 6.3.2, 6.3.4 настоящего Договора, с даты расторжения Договора Лицензиат вправе аннулировать ранее переданные простые (неисключительные) лицензии на использование программ для ЭВМ и (или) Баз данных, а Пользователь обязан прекратить использование программы для ЭВМ и (или) Баз данных, если права на них были ему переданы по настоящему Договору, удалить с носителей, ЭВМ, серверов и прочего оборудования Пользователя установочные файлы на указанные программу для ЭВМ и (или) Базы данных.</w:t>
      </w:r>
    </w:p>
    <w:p w14:paraId="76C238B4" w14:textId="77777777" w:rsidR="00587EB6" w:rsidRPr="00587EB6" w:rsidRDefault="00587EB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87EB6">
        <w:rPr>
          <w:rFonts w:ascii="Times New Roman" w:eastAsia="Times New Roman" w:hAnsi="Times New Roman"/>
          <w:sz w:val="21"/>
          <w:szCs w:val="21"/>
          <w:lang w:eastAsia="ru-RU"/>
        </w:rPr>
        <w:t>В случаях, не предусмотренных настоящим Договором, он может быть расторгнут только по соглашению Сторон или в судебном порядке.</w:t>
      </w:r>
    </w:p>
    <w:p w14:paraId="140643F6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разрешения споров</w:t>
      </w:r>
    </w:p>
    <w:p w14:paraId="4F69DD81" w14:textId="77777777" w:rsidR="00FF1C52" w:rsidRPr="0040397A" w:rsidRDefault="0085119D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6" w:name="_Hlk197350513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Споры и разногласия, возникающие из настоящего Договора или в связи с ним, будут решаться Сторонами в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досудебном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претензионном порядке, который является обязательным.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br/>
        <w:t xml:space="preserve">Письменная претензия направляется Стороной посредством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заказного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почтового отправления через отделение почтовой связи с описью вложения по месту нахождения другой Стороны. Срок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рассмотрения и письменного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ответа на претензию – 15 (пятнадцать) календарных дней с даты ее получения Стороной. В случае неполучения Стороной ответа на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ретензию в указанный срок досудебный порядок урегулирования спора считается соблюденным.</w:t>
      </w:r>
      <w:bookmarkEnd w:id="16"/>
    </w:p>
    <w:p w14:paraId="2B636CFD" w14:textId="77777777" w:rsidR="00FF1C52" w:rsidRPr="0040397A" w:rsidRDefault="0085119D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Все споры между Сторонами, по которым не было достигнуто соглашения в претензионном порядке, разрешаются</w:t>
      </w:r>
      <w:r w:rsidR="00FF1C5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bookmarkStart w:id="17" w:name="п7ЮрЛицо"/>
      <w:r w:rsidR="00FF1C5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Арбитражном суде </w:t>
      </w:r>
      <w:bookmarkEnd w:id="17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соответствии с законодательством Российской Федерации.</w:t>
      </w:r>
    </w:p>
    <w:p w14:paraId="2058F88F" w14:textId="77777777" w:rsidR="00FF1C52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Прочие условия</w:t>
      </w:r>
    </w:p>
    <w:p w14:paraId="104446D7" w14:textId="77777777" w:rsidR="00FF1C52" w:rsidRPr="0040397A" w:rsidRDefault="00FD3779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Договор вступает в силу с момента подписания его обеими Сторонами и действует</w:t>
      </w:r>
      <w:r w:rsidR="00CD4578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 исполнения Сторонами принятых на себя обязательств.</w:t>
      </w:r>
    </w:p>
    <w:p w14:paraId="265E651F" w14:textId="77777777" w:rsidR="00FD3779" w:rsidRPr="006C5FBA" w:rsidRDefault="006C5FBA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8" w:name="_Hlk84508981"/>
      <w:r w:rsidRPr="006C5FBA">
        <w:rPr>
          <w:rFonts w:ascii="Times New Roman" w:eastAsia="Times New Roman" w:hAnsi="Times New Roman"/>
          <w:sz w:val="21"/>
          <w:szCs w:val="21"/>
          <w:lang w:eastAsia="ru-RU"/>
        </w:rPr>
        <w:t>Прекращение Договора не влияет на объем прав, перечисленных в п. 1.2 настоящего Договора, в отношении программ для ЭВМ и (или) Баз данных, права на использование которых получены Пользователем от Лицензиата и оплачены им в период действия настоящего Договора</w:t>
      </w:r>
      <w:bookmarkEnd w:id="18"/>
      <w:r w:rsidRPr="006C5FBA">
        <w:rPr>
          <w:rFonts w:ascii="Times New Roman" w:eastAsia="Times New Roman" w:hAnsi="Times New Roman"/>
          <w:sz w:val="21"/>
          <w:szCs w:val="21"/>
          <w:lang w:eastAsia="ru-RU"/>
        </w:rPr>
        <w:t>, за исключением случаев расторжения настоящего Договора.</w:t>
      </w:r>
    </w:p>
    <w:p w14:paraId="0E5A26E3" w14:textId="77777777" w:rsidR="00FF1C52" w:rsidRPr="0040397A" w:rsidRDefault="00825BF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hAnsi="Times New Roman"/>
          <w:sz w:val="21"/>
          <w:szCs w:val="21"/>
        </w:rPr>
        <w:t>Стороны договорились, что настоящий Договор и иные документы, которыми обмениваются Стороны настоящего Договора во исполнение</w:t>
      </w:r>
      <w:r>
        <w:rPr>
          <w:rFonts w:ascii="Times New Roman" w:hAnsi="Times New Roman"/>
          <w:sz w:val="21"/>
          <w:szCs w:val="21"/>
        </w:rPr>
        <w:t>, изменение, прекращение</w:t>
      </w:r>
      <w:r w:rsidRPr="0040397A">
        <w:rPr>
          <w:rFonts w:ascii="Times New Roman" w:hAnsi="Times New Roman"/>
          <w:sz w:val="21"/>
          <w:szCs w:val="21"/>
        </w:rPr>
        <w:t xml:space="preserve"> настоящего Договора, за исключением претензии (пункт 7.1. Договора), могут быть </w:t>
      </w:r>
      <w:r>
        <w:rPr>
          <w:rFonts w:ascii="Times New Roman" w:hAnsi="Times New Roman"/>
          <w:sz w:val="21"/>
          <w:szCs w:val="21"/>
        </w:rPr>
        <w:t xml:space="preserve">совершены и </w:t>
      </w:r>
      <w:r w:rsidRPr="0040397A">
        <w:rPr>
          <w:rFonts w:ascii="Times New Roman" w:hAnsi="Times New Roman"/>
          <w:sz w:val="21"/>
          <w:szCs w:val="21"/>
        </w:rPr>
        <w:t>подписаны</w:t>
      </w:r>
      <w:r w:rsidRPr="00783907">
        <w:t xml:space="preserve"> </w:t>
      </w:r>
      <w:r w:rsidRPr="00783907">
        <w:rPr>
          <w:rFonts w:ascii="Times New Roman" w:hAnsi="Times New Roman"/>
          <w:sz w:val="21"/>
          <w:szCs w:val="21"/>
        </w:rPr>
        <w:t>в электронном виде с использованием системы ЭДО (</w:t>
      </w:r>
      <w:proofErr w:type="spellStart"/>
      <w:r w:rsidRPr="00783907">
        <w:rPr>
          <w:rFonts w:ascii="Times New Roman" w:hAnsi="Times New Roman"/>
          <w:sz w:val="21"/>
          <w:szCs w:val="21"/>
        </w:rPr>
        <w:t>Контур.Диадок</w:t>
      </w:r>
      <w:proofErr w:type="spellEnd"/>
      <w:r w:rsidRPr="00783907">
        <w:rPr>
          <w:rFonts w:ascii="Times New Roman" w:hAnsi="Times New Roman"/>
          <w:sz w:val="21"/>
          <w:szCs w:val="21"/>
        </w:rPr>
        <w:t>, СБИС) при наличии у обеих Сторон технической возможности и действующих сертификатов ключей</w:t>
      </w:r>
      <w:r w:rsidRPr="0040397A">
        <w:rPr>
          <w:rFonts w:ascii="Times New Roman" w:hAnsi="Times New Roman"/>
          <w:sz w:val="21"/>
          <w:szCs w:val="21"/>
        </w:rPr>
        <w:t xml:space="preserve"> Квалифицированной Электронной Подпис</w:t>
      </w:r>
      <w:r>
        <w:rPr>
          <w:rFonts w:ascii="Times New Roman" w:hAnsi="Times New Roman"/>
          <w:sz w:val="21"/>
          <w:szCs w:val="21"/>
        </w:rPr>
        <w:t>и</w:t>
      </w:r>
      <w:r w:rsidRPr="0040397A">
        <w:rPr>
          <w:rFonts w:ascii="Times New Roman" w:hAnsi="Times New Roman"/>
          <w:sz w:val="21"/>
          <w:szCs w:val="21"/>
        </w:rPr>
        <w:t xml:space="preserve"> (КЭП). В случае </w:t>
      </w:r>
      <w:r>
        <w:rPr>
          <w:rFonts w:ascii="Times New Roman" w:hAnsi="Times New Roman"/>
          <w:sz w:val="21"/>
          <w:szCs w:val="21"/>
        </w:rPr>
        <w:t>применения С</w:t>
      </w:r>
      <w:r w:rsidRPr="0040397A">
        <w:rPr>
          <w:rFonts w:ascii="Times New Roman" w:hAnsi="Times New Roman"/>
          <w:sz w:val="21"/>
          <w:szCs w:val="21"/>
        </w:rPr>
        <w:t>торонами электронного документооборота (ЭДО), Стороны руководствуются порядком обмена электронными документами, установленным Разделом 9</w:t>
      </w:r>
      <w:r>
        <w:rPr>
          <w:rFonts w:ascii="Times New Roman" w:hAnsi="Times New Roman"/>
          <w:sz w:val="21"/>
          <w:szCs w:val="21"/>
        </w:rPr>
        <w:t>.</w:t>
      </w:r>
      <w:r w:rsidRPr="0040397A">
        <w:rPr>
          <w:rFonts w:ascii="Times New Roman" w:hAnsi="Times New Roman"/>
          <w:sz w:val="21"/>
          <w:szCs w:val="21"/>
        </w:rPr>
        <w:t xml:space="preserve"> настоящего Договора.</w:t>
      </w:r>
    </w:p>
    <w:p w14:paraId="33929706" w14:textId="77777777" w:rsidR="005C6D75" w:rsidRPr="001D46C9" w:rsidRDefault="00825BF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Если Стороны не используют ЭДО, то признают действительность </w:t>
      </w:r>
      <w:r w:rsidRPr="00F81C23">
        <w:rPr>
          <w:rFonts w:ascii="Times New Roman" w:eastAsia="Times New Roman" w:hAnsi="Times New Roman"/>
          <w:sz w:val="21"/>
          <w:szCs w:val="21"/>
          <w:lang w:eastAsia="ru-RU"/>
        </w:rPr>
        <w:t xml:space="preserve">до момента получения оригинала на бумажном носителе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копий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таких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документов, полученных посредством электронн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ой почты, указанной в Договоре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, при условии последующего направления оригинала.</w:t>
      </w:r>
      <w:r w:rsidRPr="00B10D68">
        <w:rPr>
          <w:rFonts w:ascii="Times New Roman" w:eastAsia="Times New Roman" w:hAnsi="Times New Roman"/>
          <w:sz w:val="21"/>
          <w:szCs w:val="21"/>
          <w:lang w:eastAsia="ru-RU"/>
        </w:rPr>
        <w:t xml:space="preserve"> Стороны подтверждают и гарантируют, что лица, имеющие доступ к адресам электронной почты, указанным в Договоре, обладают всеми необходимыми полномочиями на совершение действий в рамках процесса информационного обмена по Договору (обмена юридически значимыми сообщениями по электронной почте). Обмен юридически значимыми документами и информацией по электронной почте не распространяется на обмен документами, в отношении которых Договором или законодательством установлен иной порядок обмена.</w:t>
      </w:r>
    </w:p>
    <w:p w14:paraId="19B8A2BD" w14:textId="77777777" w:rsidR="005C6D75" w:rsidRPr="0040397A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части, не урегулированной настоящим Договором, отношения Сторон регулируются действующим законодательством Российской Федерации.</w:t>
      </w:r>
    </w:p>
    <w:p w14:paraId="5B47F32B" w14:textId="77777777" w:rsidR="00FF1C52" w:rsidRPr="0040397A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Любая Сторона обязана в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срок не позднее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10 (Десяти)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рабочих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дне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й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с даты изменения/начала соответствующей процедуры письменно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уведомлять другую Сторону </w:t>
      </w:r>
      <w:r w:rsidRPr="00F81C23">
        <w:rPr>
          <w:rFonts w:ascii="Times New Roman" w:eastAsia="Times New Roman" w:hAnsi="Times New Roman"/>
          <w:sz w:val="21"/>
          <w:szCs w:val="21"/>
          <w:lang w:eastAsia="ru-RU"/>
        </w:rPr>
        <w:t xml:space="preserve">с предоставлением копий подтверждающих документов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об изменении своего наименования</w:t>
      </w:r>
      <w:r w:rsidRPr="00F81C23">
        <w:t xml:space="preserve"> </w:t>
      </w:r>
      <w:r>
        <w:t>(</w:t>
      </w:r>
      <w:r w:rsidRPr="00F81C23">
        <w:rPr>
          <w:rFonts w:ascii="Times New Roman" w:eastAsia="Times New Roman" w:hAnsi="Times New Roman"/>
          <w:sz w:val="21"/>
          <w:szCs w:val="21"/>
          <w:lang w:eastAsia="ru-RU"/>
        </w:rPr>
        <w:t>для физических лиц - фамилии, имени, отчества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)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адреса 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прочих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реквизитов,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указанных в Договоре,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а также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начале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реорганизации, начале процедуры банкротства или ликвидации в соответствии с нормами ГК РФ.</w:t>
      </w:r>
      <w:r w:rsidRPr="00F81C23">
        <w:t xml:space="preserve"> </w:t>
      </w:r>
      <w:r w:rsidRPr="00F81C23">
        <w:rPr>
          <w:rFonts w:ascii="Times New Roman" w:eastAsia="Times New Roman" w:hAnsi="Times New Roman"/>
          <w:sz w:val="21"/>
          <w:szCs w:val="21"/>
          <w:lang w:eastAsia="ru-RU"/>
        </w:rPr>
        <w:t>Подписание дополнительного соглашения в этом случае не требуется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72488F89" w14:textId="77777777" w:rsidR="00FF1C52" w:rsidRPr="0040397A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Стороны не вправе передавать третьим лицам права 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обязанности по настоящему Договору.</w:t>
      </w:r>
    </w:p>
    <w:p w14:paraId="64B76F95" w14:textId="77777777" w:rsidR="00FF1C52" w:rsidRPr="0040397A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признают, что настоящий Договор, его содержание, а также все приложения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, дополнительные соглашения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к нему являются конфиденциальными документами и не подлежат разглашению Сторонами в каких-либо целях без письменного согласия другой Стороны кроме случаев, предусмотренных законодательством Российской Федерации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r w:rsidRPr="002B3867">
        <w:rPr>
          <w:rFonts w:ascii="Times New Roman" w:eastAsia="Times New Roman" w:hAnsi="Times New Roman"/>
          <w:sz w:val="21"/>
          <w:szCs w:val="21"/>
          <w:lang w:eastAsia="ru-RU"/>
        </w:rPr>
        <w:t>а также кроме случаев предоставления Лицензиатом правообладателю программ для ЭВМ и (или) Баз данных информации о Сублицензиате/Пользователе, содержании, заключении, исполнении, прекращении настоящего Договора в целях исполнения обязательств из лицензионного договора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, заключенного с </w:t>
      </w:r>
      <w:r w:rsidRPr="00971DE9">
        <w:rPr>
          <w:rFonts w:ascii="Times New Roman" w:eastAsia="Times New Roman" w:hAnsi="Times New Roman"/>
          <w:sz w:val="21"/>
          <w:szCs w:val="21"/>
          <w:lang w:eastAsia="ru-RU"/>
        </w:rPr>
        <w:t>правообладател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ем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6C4087DC" w14:textId="77777777" w:rsidR="00E64830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Настоящий Договор </w:t>
      </w:r>
      <w:r w:rsidRPr="00CC17F4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собственноручного подписания Сторонами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составлен в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2 (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двух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) идентичных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экземплярах, имеющих одинаковую юридическую силу, по одному для каждой из Сторон.</w:t>
      </w:r>
    </w:p>
    <w:p w14:paraId="02A8EFDF" w14:textId="77777777" w:rsidR="009762D0" w:rsidRPr="0040397A" w:rsidRDefault="009762D0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2B3867">
        <w:rPr>
          <w:rFonts w:ascii="Times New Roman" w:eastAsia="Times New Roman" w:hAnsi="Times New Roman"/>
          <w:sz w:val="21"/>
          <w:szCs w:val="21"/>
          <w:lang w:eastAsia="ru-RU"/>
        </w:rPr>
        <w:t>В случае подписания Договора в виде электронного документа в системе ЭДО с использованием КЭП, его экземпляр хранится в системе ЭДО с возможностью доступа к электронному документу обеих Сторон.</w:t>
      </w:r>
    </w:p>
    <w:p w14:paraId="2606F5AF" w14:textId="77777777" w:rsidR="00D26A36" w:rsidRPr="005A3DFE" w:rsidRDefault="00D26A36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5A3DFE" w:rsidRPr="005A3DFE">
        <w:rPr>
          <w:rFonts w:ascii="Times New Roman" w:eastAsia="Times New Roman" w:hAnsi="Times New Roman"/>
          <w:sz w:val="21"/>
          <w:szCs w:val="21"/>
          <w:lang w:eastAsia="ru-RU"/>
        </w:rPr>
        <w:t>Каждая Сторона подтверждает, что все субъекты персональных данных, чьи персональные данные передаются другой Стороне, дали все необходимые согласия в соответствии с Федеральным  законом от 27.07.2006 № 152-ФЗ "О персональных данных" на сообщение (передачу) их персональных данных другой Стороне и на последующую обработку их персональных данных Стороной, получившей персональные данные. Стороны установили, что такие персональные данные могут быть использованы лишь в целях, для которых они сообщены. Передающая Сторона обязуется предоставить письменное подтверждение получения такого согласия в любой момент по первому письменному требованию Стороны, получившей персональные данные. Стороны обязаны соблюдать режим конфиденциальности в отношении персональных данных.</w:t>
      </w:r>
    </w:p>
    <w:p w14:paraId="740C12D7" w14:textId="0C2E9B1E" w:rsidR="00FF1C52" w:rsidRDefault="009762D0" w:rsidP="00F005DE">
      <w:pPr>
        <w:spacing w:after="60" w:line="240" w:lineRule="atLeast"/>
        <w:ind w:left="709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56539">
        <w:rPr>
          <w:rFonts w:ascii="Times New Roman" w:eastAsia="Times New Roman" w:hAnsi="Times New Roman"/>
          <w:sz w:val="21"/>
          <w:szCs w:val="21"/>
          <w:lang w:eastAsia="ru-RU"/>
        </w:rPr>
        <w:t xml:space="preserve">Подписанием настоящего Договора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Пользователь дает Лицензиату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в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 xml:space="preserve">соответствии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с</w:t>
      </w:r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 xml:space="preserve"> Федеральн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ым </w:t>
      </w:r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>закон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ом</w:t>
      </w:r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 xml:space="preserve"> от 13.03.2006 N 38-ФЗ «О рекламе»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свое согласие на получение от Лицензиата по каналам связи сообщений рекламного характера, касающихся программы для ЭВМ «ГРАНД-Смета», а также информационных сообщений (новостной рассылки) по вопросам ценообразования в строительной отрасли и сметного нормирования.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</w:t>
      </w:r>
      <w:bookmarkStart w:id="19" w:name="_Hlk170984702"/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 xml:space="preserve"> по адресу, указанному в разделе 11. настоящего Договора, или по адресу электронной почты:</w:t>
      </w:r>
      <w:bookmarkEnd w:id="19"/>
      <w:r w:rsidR="00CB55C5">
        <w:t xml:space="preserve"> _____________</w:t>
      </w:r>
      <w:proofErr w:type="gramStart"/>
      <w:r w:rsidR="00CB55C5">
        <w:t xml:space="preserve">_ </w:t>
      </w:r>
      <w:r w:rsidRPr="005B4510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proofErr w:type="gramEnd"/>
    </w:p>
    <w:p w14:paraId="0E3BB1E7" w14:textId="77777777" w:rsidR="009762D0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687E">
        <w:rPr>
          <w:rFonts w:ascii="Times New Roman" w:eastAsia="Times New Roman" w:hAnsi="Times New Roman"/>
          <w:sz w:val="21"/>
          <w:szCs w:val="21"/>
          <w:lang w:eastAsia="ru-RU"/>
        </w:rPr>
        <w:t xml:space="preserve">Под рабочими днями в целях исполнения обязательств по Договору понимаются рабочие дни исходя из пятидневной рабочей недели (все дни, кроме субботы и воскресенья, за исключением случаев переноса в </w:t>
      </w:r>
      <w:r w:rsidRPr="00E9687E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соответствии со ст. 112 Т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рудового кодекса</w:t>
      </w:r>
      <w:r w:rsidRPr="00E9687E">
        <w:rPr>
          <w:rFonts w:ascii="Times New Roman" w:eastAsia="Times New Roman" w:hAnsi="Times New Roman"/>
          <w:sz w:val="21"/>
          <w:szCs w:val="21"/>
          <w:lang w:eastAsia="ru-RU"/>
        </w:rPr>
        <w:t xml:space="preserve"> РФ), не являющиеся нерабочими праздничными днями или нерабочими днями в соответствии с действующим законодательством РФ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23249EB2" w14:textId="77777777" w:rsidR="009762D0" w:rsidRDefault="009762D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Уведомления по Договору могут направляться одной Стороной другой Стороне:</w:t>
      </w:r>
    </w:p>
    <w:p w14:paraId="4EE8D9D8" w14:textId="77777777" w:rsidR="003F5D84" w:rsidRDefault="009762D0" w:rsidP="004F4D46">
      <w:pPr>
        <w:numPr>
          <w:ilvl w:val="1"/>
          <w:numId w:val="4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Средствами электронных коммуникаций на адрес электронной почты Стороны, указанный в Договоре;</w:t>
      </w:r>
    </w:p>
    <w:p w14:paraId="55FA22BC" w14:textId="77777777" w:rsidR="003F5D84" w:rsidRDefault="003F5D84" w:rsidP="004F4D46">
      <w:pPr>
        <w:numPr>
          <w:ilvl w:val="1"/>
          <w:numId w:val="4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 xml:space="preserve">Почтой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России </w:t>
      </w: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заказным письмом с уведомлением о вручении;</w:t>
      </w:r>
    </w:p>
    <w:p w14:paraId="78137C61" w14:textId="77777777" w:rsidR="003F5D84" w:rsidRDefault="003F5D84" w:rsidP="004F4D46">
      <w:pPr>
        <w:numPr>
          <w:ilvl w:val="1"/>
          <w:numId w:val="4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Экспресс-почтой/курьерской службой доставки;</w:t>
      </w:r>
    </w:p>
    <w:p w14:paraId="1E979FA2" w14:textId="77777777" w:rsidR="003F5D84" w:rsidRDefault="003F5D84" w:rsidP="004F4D46">
      <w:pPr>
        <w:numPr>
          <w:ilvl w:val="1"/>
          <w:numId w:val="4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Курьером Стороны путем вручения под расписку представителю другой Стороны;</w:t>
      </w:r>
    </w:p>
    <w:p w14:paraId="39D3D036" w14:textId="77777777" w:rsidR="009762D0" w:rsidRPr="003F5D84" w:rsidRDefault="003F5D84" w:rsidP="004F4D46">
      <w:pPr>
        <w:numPr>
          <w:ilvl w:val="1"/>
          <w:numId w:val="4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6935B3">
        <w:rPr>
          <w:rFonts w:ascii="Times New Roman" w:eastAsia="Times New Roman" w:hAnsi="Times New Roman"/>
          <w:sz w:val="21"/>
          <w:szCs w:val="21"/>
          <w:lang w:eastAsia="ru-RU"/>
        </w:rPr>
        <w:t>Через систему ЭДО при ее использовании Сторонами.</w:t>
      </w:r>
    </w:p>
    <w:p w14:paraId="0DE7709A" w14:textId="77777777" w:rsidR="0023452C" w:rsidRPr="0040397A" w:rsidRDefault="00D15445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обмена электронными документами</w:t>
      </w:r>
    </w:p>
    <w:p w14:paraId="02D77447" w14:textId="77777777" w:rsidR="00D15445" w:rsidRPr="0040397A" w:rsidRDefault="003F5D84" w:rsidP="00F005DE">
      <w:pPr>
        <w:pStyle w:val="ac"/>
        <w:widowControl w:val="0"/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Э</w:t>
      </w:r>
      <w:r w:rsidRPr="0040397A">
        <w:rPr>
          <w:rFonts w:ascii="Times New Roman" w:hAnsi="Times New Roman"/>
          <w:sz w:val="21"/>
          <w:szCs w:val="21"/>
        </w:rPr>
        <w:t>лектронные документы, которыми обмениваются Стороны настоящего Договора</w:t>
      </w:r>
      <w:r>
        <w:rPr>
          <w:rFonts w:ascii="Times New Roman" w:hAnsi="Times New Roman"/>
          <w:sz w:val="21"/>
          <w:szCs w:val="21"/>
        </w:rPr>
        <w:t xml:space="preserve"> в случае применения ЭДО</w:t>
      </w:r>
      <w:r w:rsidRPr="0040397A">
        <w:rPr>
          <w:rFonts w:ascii="Times New Roman" w:hAnsi="Times New Roman"/>
          <w:sz w:val="21"/>
          <w:szCs w:val="21"/>
        </w:rPr>
        <w:t>, подписываются Квалифицированной Электронной Подписью (КЭП).</w:t>
      </w:r>
    </w:p>
    <w:p w14:paraId="1E948157" w14:textId="77777777" w:rsidR="00D15445" w:rsidRPr="0040397A" w:rsidRDefault="003F5D84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</w:t>
      </w:r>
      <w:r>
        <w:rPr>
          <w:rFonts w:ascii="Times New Roman" w:hAnsi="Times New Roman"/>
          <w:sz w:val="21"/>
          <w:szCs w:val="21"/>
        </w:rPr>
        <w:t>, изменении</w:t>
      </w:r>
      <w:r w:rsidRPr="0040397A">
        <w:rPr>
          <w:rFonts w:ascii="Times New Roman" w:hAnsi="Times New Roman"/>
          <w:sz w:val="21"/>
          <w:szCs w:val="21"/>
        </w:rPr>
        <w:t xml:space="preserve"> или прекращении настоящего Договора, включая, но не ограничиваясь, счета, акты сверки расчетов, протоколы</w:t>
      </w:r>
      <w:r>
        <w:rPr>
          <w:rFonts w:ascii="Times New Roman" w:hAnsi="Times New Roman"/>
          <w:sz w:val="21"/>
          <w:szCs w:val="21"/>
        </w:rPr>
        <w:t xml:space="preserve"> разногласий</w:t>
      </w:r>
      <w:r w:rsidRPr="0040397A">
        <w:rPr>
          <w:rFonts w:ascii="Times New Roman" w:hAnsi="Times New Roman"/>
          <w:sz w:val="21"/>
          <w:szCs w:val="21"/>
        </w:rPr>
        <w:t xml:space="preserve">, спецификации, акты, запросы, уведомления, </w:t>
      </w:r>
      <w:r>
        <w:rPr>
          <w:rFonts w:ascii="Times New Roman" w:hAnsi="Times New Roman"/>
        </w:rPr>
        <w:t>УПД</w:t>
      </w:r>
      <w:r w:rsidRPr="0040397A">
        <w:rPr>
          <w:rFonts w:ascii="Times New Roman" w:hAnsi="Times New Roman"/>
          <w:sz w:val="21"/>
          <w:szCs w:val="21"/>
        </w:rPr>
        <w:t xml:space="preserve"> (далее – «Документы»).</w:t>
      </w:r>
      <w:r w:rsidR="00D15445" w:rsidRPr="0040397A">
        <w:rPr>
          <w:rFonts w:ascii="Times New Roman" w:hAnsi="Times New Roman"/>
          <w:sz w:val="21"/>
          <w:szCs w:val="21"/>
        </w:rPr>
        <w:t xml:space="preserve"> </w:t>
      </w:r>
    </w:p>
    <w:p w14:paraId="4232AD44" w14:textId="77777777" w:rsidR="00D15445" w:rsidRPr="0040397A" w:rsidRDefault="003F5D84" w:rsidP="00F005DE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Стороны пришли к соглашению о том, что в данном разделе используются следующие понятия:</w:t>
      </w:r>
    </w:p>
    <w:p w14:paraId="2D2DDF33" w14:textId="77777777" w:rsidR="00D15445" w:rsidRPr="0040397A" w:rsidRDefault="003F5D84" w:rsidP="00F005DE">
      <w:pPr>
        <w:autoSpaceDE w:val="0"/>
        <w:autoSpaceDN w:val="0"/>
        <w:adjustRightInd w:val="0"/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Направляющая Сторона – Лицензиат или Пользователь, направляющий документ в электронном виде по телекоммуникационным каналам связи другой Стороне.</w:t>
      </w:r>
    </w:p>
    <w:p w14:paraId="53D864AB" w14:textId="77777777" w:rsidR="00D15445" w:rsidRPr="0040397A" w:rsidRDefault="003F5D84" w:rsidP="00F005DE">
      <w:pPr>
        <w:autoSpaceDE w:val="0"/>
        <w:autoSpaceDN w:val="0"/>
        <w:adjustRightInd w:val="0"/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Получающая Сторона – Лицензиат или Пользователь, получающий от Направляющей Стороны документ в электронном виде по телекоммуникационным каналам связи.</w:t>
      </w:r>
    </w:p>
    <w:p w14:paraId="2F9AD65A" w14:textId="77777777" w:rsidR="0042127C" w:rsidRDefault="003F5D84" w:rsidP="00F005DE">
      <w:pPr>
        <w:autoSpaceDE w:val="0"/>
        <w:autoSpaceDN w:val="0"/>
        <w:adjustRightInd w:val="0"/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bCs/>
          <w:sz w:val="21"/>
          <w:szCs w:val="21"/>
        </w:rPr>
        <w:t>Удостоверяющий центр (УЦ)</w:t>
      </w:r>
      <w:r w:rsidRPr="0040397A">
        <w:rPr>
          <w:rFonts w:ascii="Times New Roman" w:hAnsi="Times New Roman"/>
          <w:sz w:val="21"/>
          <w:szCs w:val="21"/>
        </w:rPr>
        <w:t xml:space="preserve">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</w:t>
      </w:r>
      <w:r>
        <w:rPr>
          <w:rFonts w:ascii="Times New Roman" w:hAnsi="Times New Roman"/>
          <w:sz w:val="21"/>
          <w:szCs w:val="21"/>
        </w:rPr>
        <w:t>ф</w:t>
      </w:r>
      <w:r w:rsidRPr="0040397A">
        <w:rPr>
          <w:rFonts w:ascii="Times New Roman" w:hAnsi="Times New Roman"/>
          <w:sz w:val="21"/>
          <w:szCs w:val="21"/>
        </w:rPr>
        <w:t>едеральным законом.</w:t>
      </w:r>
    </w:p>
    <w:p w14:paraId="621E198E" w14:textId="77777777" w:rsidR="0042127C" w:rsidRDefault="003F5D8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«О бухгалтерском учете», приказом Минфина России от 05.02.2021г. № 14н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Pr="00A84E6A">
        <w:rPr>
          <w:rFonts w:ascii="Times New Roman" w:hAnsi="Times New Roman"/>
          <w:sz w:val="21"/>
          <w:szCs w:val="21"/>
        </w:rPr>
        <w:t xml:space="preserve"> </w:t>
      </w:r>
      <w:r w:rsidRPr="00A84E6A">
        <w:rPr>
          <w:rFonts w:ascii="Times New Roman" w:eastAsia="Times New Roman" w:hAnsi="Times New Roman"/>
          <w:sz w:val="21"/>
          <w:szCs w:val="21"/>
          <w:lang w:eastAsia="ru-RU"/>
        </w:rPr>
        <w:t>а также порядком обмена электронными документами, размещенным на сайтах используемых Сторонами операторов ЭДО</w:t>
      </w: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37C734C7" w14:textId="77777777" w:rsidR="0042127C" w:rsidRPr="0042127C" w:rsidRDefault="003F5D8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7040881D" w14:textId="77777777" w:rsidR="0042127C" w:rsidRDefault="003F5D8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</w:t>
      </w:r>
    </w:p>
    <w:p w14:paraId="76B2A7DC" w14:textId="77777777" w:rsidR="0042127C" w:rsidRPr="003F5D84" w:rsidRDefault="003F5D84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 xml:space="preserve">Подписание электронного документа, бумажный аналог которого должен содержать подписи и (или) печати обеих </w:t>
      </w:r>
      <w:r>
        <w:rPr>
          <w:rFonts w:ascii="Times New Roman" w:hAnsi="Times New Roman"/>
          <w:sz w:val="21"/>
          <w:szCs w:val="21"/>
        </w:rPr>
        <w:t>С</w:t>
      </w:r>
      <w:r w:rsidRPr="0042127C">
        <w:rPr>
          <w:rFonts w:ascii="Times New Roman" w:hAnsi="Times New Roman"/>
          <w:sz w:val="21"/>
          <w:szCs w:val="21"/>
        </w:rPr>
        <w:t>торон, осуществляется путем последовательного подписания данного электронного документа каждой из Сторон.</w:t>
      </w:r>
    </w:p>
    <w:p w14:paraId="3EDE8F58" w14:textId="77777777" w:rsidR="003F5D84" w:rsidRDefault="003F5D84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A84E6A">
        <w:rPr>
          <w:rFonts w:ascii="Times New Roman" w:hAnsi="Times New Roman"/>
          <w:sz w:val="21"/>
          <w:szCs w:val="21"/>
        </w:rPr>
        <w:t>Подписанный с помощью КЭП электронный документ признается равнозначным аналогичному, подписанному собственноручно документу на бумажном носителе, и порождает для Сторон юридические последствия в виде установления, изменения и прекращения, взаимных прав и обязанностей при одновременном соблюдении следующих условий:</w:t>
      </w:r>
    </w:p>
    <w:p w14:paraId="7B2DF683" w14:textId="77777777" w:rsidR="003F5D84" w:rsidRPr="00A84E6A" w:rsidRDefault="003F5D84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A84E6A">
        <w:rPr>
          <w:rFonts w:ascii="Times New Roman" w:hAnsi="Times New Roman"/>
          <w:sz w:val="21"/>
          <w:szCs w:val="21"/>
        </w:rPr>
        <w:t>а) сертификат КЭП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2D56EDBC" w14:textId="77777777" w:rsidR="003F5D84" w:rsidRPr="00A84E6A" w:rsidRDefault="003F5D84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A84E6A">
        <w:rPr>
          <w:rFonts w:ascii="Times New Roman" w:hAnsi="Times New Roman"/>
          <w:sz w:val="21"/>
          <w:szCs w:val="21"/>
        </w:rPr>
        <w:t>б) подтверждена действительность сертификата КЭП, с помощью которой подписан данный электронный документ, на дату подписания документа;</w:t>
      </w:r>
    </w:p>
    <w:p w14:paraId="7AEB1FBB" w14:textId="77777777" w:rsidR="003F5D84" w:rsidRPr="00725FE0" w:rsidRDefault="00725FE0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A84E6A">
        <w:rPr>
          <w:rFonts w:ascii="Times New Roman" w:hAnsi="Times New Roman"/>
          <w:sz w:val="21"/>
          <w:szCs w:val="21"/>
        </w:rPr>
        <w:t>в) получен положительный результат проверки принадлежности владельцу сертификата КЭП, с помощью которой подписан данный электронный документ и подтверждено отсутствие изменений, внесенных в этот документ после его подписания.</w:t>
      </w:r>
    </w:p>
    <w:p w14:paraId="292D525B" w14:textId="77777777" w:rsidR="00D15445" w:rsidRPr="0042127C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регулируемых данным Договором.</w:t>
      </w:r>
    </w:p>
    <w:p w14:paraId="4ABD25A1" w14:textId="77777777" w:rsidR="0042127C" w:rsidRDefault="00725FE0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  <w:r w:rsidRPr="00A84E6A">
        <w:rPr>
          <w:rFonts w:ascii="Times New Roman" w:hAnsi="Times New Roman"/>
          <w:sz w:val="21"/>
          <w:szCs w:val="21"/>
        </w:rPr>
        <w:t xml:space="preserve">Стороны не ограничены в возможности выставления и получения указанных в пункте 9.1. Договора </w:t>
      </w:r>
      <w:r>
        <w:rPr>
          <w:rFonts w:ascii="Times New Roman" w:hAnsi="Times New Roman"/>
          <w:sz w:val="21"/>
          <w:szCs w:val="21"/>
        </w:rPr>
        <w:t>Д</w:t>
      </w:r>
      <w:r w:rsidRPr="00A84E6A">
        <w:rPr>
          <w:rFonts w:ascii="Times New Roman" w:hAnsi="Times New Roman"/>
          <w:sz w:val="21"/>
          <w:szCs w:val="21"/>
        </w:rPr>
        <w:t xml:space="preserve">окументов, составленных на бумажных носителях и подписанных собственноручными подписями представителей Сторон, при возникновении такой необходимости. </w:t>
      </w:r>
      <w:r w:rsidRPr="00B10D68">
        <w:rPr>
          <w:rFonts w:ascii="Times New Roman" w:hAnsi="Times New Roman"/>
          <w:sz w:val="21"/>
          <w:szCs w:val="21"/>
        </w:rPr>
        <w:t>Однако одновременное оформление и подписание одного и того же документа в электронном виде и на бумажном носителе не допускается.</w:t>
      </w:r>
    </w:p>
    <w:p w14:paraId="555970A5" w14:textId="77777777" w:rsidR="0042127C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lastRenderedPageBreak/>
        <w:t>В случае необходимости внесения корректировок в направленных посредством ЭДО документ,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Стороне.</w:t>
      </w:r>
    </w:p>
    <w:p w14:paraId="63435E01" w14:textId="77777777" w:rsidR="0042127C" w:rsidRPr="00725FE0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КЭП, которой подписан документ, признается действительной до тех пор, пока решением суда не установлено иное</w:t>
      </w:r>
      <w:r>
        <w:rPr>
          <w:rFonts w:ascii="Times New Roman" w:hAnsi="Times New Roman"/>
          <w:sz w:val="21"/>
          <w:szCs w:val="21"/>
        </w:rPr>
        <w:t>,</w:t>
      </w:r>
      <w:r w:rsidRPr="00B10D68">
        <w:t xml:space="preserve"> </w:t>
      </w:r>
      <w:r w:rsidRPr="00B10D68">
        <w:rPr>
          <w:rFonts w:ascii="Times New Roman" w:hAnsi="Times New Roman"/>
          <w:sz w:val="21"/>
          <w:szCs w:val="21"/>
        </w:rPr>
        <w:t>при одновременном соблюдении условий, установленных ст.11 Федерального закона от 06.04.2011 N 63-ФЗ «Об электронной подписи»</w:t>
      </w:r>
      <w:r w:rsidRPr="0042127C">
        <w:rPr>
          <w:rFonts w:ascii="Times New Roman" w:hAnsi="Times New Roman"/>
          <w:sz w:val="21"/>
          <w:szCs w:val="21"/>
        </w:rPr>
        <w:t>.</w:t>
      </w:r>
    </w:p>
    <w:p w14:paraId="2A7A3411" w14:textId="77777777" w:rsidR="0042127C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 xml:space="preserve">Условия использования средств </w:t>
      </w:r>
      <w:r>
        <w:rPr>
          <w:rFonts w:ascii="Times New Roman" w:hAnsi="Times New Roman"/>
          <w:sz w:val="21"/>
          <w:szCs w:val="21"/>
        </w:rPr>
        <w:t>К</w:t>
      </w:r>
      <w:r w:rsidRPr="0042127C">
        <w:rPr>
          <w:rFonts w:ascii="Times New Roman" w:hAnsi="Times New Roman"/>
          <w:sz w:val="21"/>
          <w:szCs w:val="21"/>
        </w:rPr>
        <w:t xml:space="preserve">ЭП, порядок проверки </w:t>
      </w:r>
      <w:r>
        <w:rPr>
          <w:rFonts w:ascii="Times New Roman" w:hAnsi="Times New Roman"/>
          <w:sz w:val="21"/>
          <w:szCs w:val="21"/>
        </w:rPr>
        <w:t>К</w:t>
      </w:r>
      <w:r w:rsidRPr="0042127C">
        <w:rPr>
          <w:rFonts w:ascii="Times New Roman" w:hAnsi="Times New Roman"/>
          <w:sz w:val="21"/>
          <w:szCs w:val="21"/>
        </w:rPr>
        <w:t xml:space="preserve">ЭП, правила обращения с ключами и сертификатами </w:t>
      </w:r>
      <w:r>
        <w:rPr>
          <w:rFonts w:ascii="Times New Roman" w:hAnsi="Times New Roman"/>
          <w:sz w:val="21"/>
          <w:szCs w:val="21"/>
        </w:rPr>
        <w:t>К</w:t>
      </w:r>
      <w:r w:rsidRPr="0042127C">
        <w:rPr>
          <w:rFonts w:ascii="Times New Roman" w:hAnsi="Times New Roman"/>
          <w:sz w:val="21"/>
          <w:szCs w:val="21"/>
        </w:rPr>
        <w:t>ЭП устанавливаются нормативными документами (регламентами) УЦ; по данным вопросам Стороны руководствуются нормативными документами УЦ.</w:t>
      </w:r>
    </w:p>
    <w:p w14:paraId="2D2C32A3" w14:textId="77777777" w:rsidR="0042127C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B10D68">
        <w:rPr>
          <w:rFonts w:ascii="Times New Roman" w:hAnsi="Times New Roman"/>
          <w:sz w:val="21"/>
          <w:szCs w:val="21"/>
        </w:rPr>
        <w:t xml:space="preserve">Стороны обязаны письменно и устно информировать друг друга о невозможности использования ЭДО и обмена электронными документами, в том числе в случае технического сбоя, истечение действия сертификатов ключей </w:t>
      </w:r>
      <w:r>
        <w:rPr>
          <w:rFonts w:ascii="Times New Roman" w:hAnsi="Times New Roman"/>
          <w:sz w:val="21"/>
          <w:szCs w:val="21"/>
        </w:rPr>
        <w:t>КЭП</w:t>
      </w:r>
      <w:r w:rsidRPr="00B10D68">
        <w:rPr>
          <w:rFonts w:ascii="Times New Roman" w:hAnsi="Times New Roman"/>
          <w:sz w:val="21"/>
          <w:szCs w:val="21"/>
        </w:rPr>
        <w:t>. В период, когда обмен электронными документами невозможен, Стороны производят обмен документами на бумажном носителе с подписанием их собственноручно</w:t>
      </w:r>
      <w:r>
        <w:rPr>
          <w:rFonts w:ascii="Times New Roman" w:hAnsi="Times New Roman"/>
          <w:sz w:val="21"/>
          <w:szCs w:val="21"/>
        </w:rPr>
        <w:t>.</w:t>
      </w:r>
    </w:p>
    <w:p w14:paraId="139F757A" w14:textId="77777777" w:rsidR="00725FE0" w:rsidRPr="00725FE0" w:rsidRDefault="00725FE0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Приложения</w:t>
      </w:r>
    </w:p>
    <w:p w14:paraId="676A9020" w14:textId="77777777" w:rsidR="00801594" w:rsidRPr="00725FE0" w:rsidRDefault="00725FE0" w:rsidP="00F005DE">
      <w:pPr>
        <w:numPr>
          <w:ilvl w:val="1"/>
          <w:numId w:val="3"/>
        </w:numPr>
        <w:spacing w:after="60" w:line="240" w:lineRule="atLeast"/>
        <w:ind w:left="709" w:firstLine="0"/>
        <w:jc w:val="both"/>
        <w:rPr>
          <w:rFonts w:ascii="Times New Roman" w:hAnsi="Times New Roman"/>
          <w:sz w:val="21"/>
          <w:szCs w:val="21"/>
        </w:rPr>
      </w:pP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К Договору прилагаются и являются неотъемлемой его частью:</w:t>
      </w:r>
    </w:p>
    <w:p w14:paraId="7E280E69" w14:textId="77777777" w:rsidR="00725FE0" w:rsidRDefault="00725FE0" w:rsidP="00F005DE">
      <w:pPr>
        <w:keepNext/>
        <w:spacing w:after="0" w:line="240" w:lineRule="auto"/>
        <w:ind w:left="709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       -</w:t>
      </w:r>
      <w:r w:rsidRPr="00156641">
        <w:rPr>
          <w:rFonts w:ascii="Times New Roman" w:eastAsia="Times New Roman" w:hAnsi="Times New Roman"/>
          <w:sz w:val="21"/>
          <w:szCs w:val="21"/>
          <w:lang w:eastAsia="ru-RU"/>
        </w:rPr>
        <w:t>Приложение № 1: Наименование передаваемых прав.</w:t>
      </w:r>
    </w:p>
    <w:p w14:paraId="61BDDCD6" w14:textId="77777777" w:rsidR="00725FE0" w:rsidRPr="0042127C" w:rsidRDefault="00725FE0" w:rsidP="00F005DE">
      <w:pPr>
        <w:spacing w:after="60" w:line="240" w:lineRule="atLeast"/>
        <w:ind w:left="709"/>
        <w:jc w:val="both"/>
        <w:rPr>
          <w:rFonts w:ascii="Times New Roman" w:hAnsi="Times New Roman"/>
          <w:sz w:val="21"/>
          <w:szCs w:val="21"/>
        </w:rPr>
      </w:pPr>
    </w:p>
    <w:p w14:paraId="4BCDDFF9" w14:textId="77777777" w:rsidR="00174854" w:rsidRPr="0040397A" w:rsidRDefault="00FF1C52" w:rsidP="00F005DE">
      <w:pPr>
        <w:keepNext/>
        <w:numPr>
          <w:ilvl w:val="0"/>
          <w:numId w:val="3"/>
        </w:numPr>
        <w:spacing w:after="60" w:line="240" w:lineRule="atLeast"/>
        <w:ind w:left="709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Адреса и реквизиты Сторон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2401"/>
        <w:gridCol w:w="2404"/>
        <w:gridCol w:w="466"/>
        <w:gridCol w:w="5469"/>
      </w:tblGrid>
      <w:tr w:rsidR="002D6466" w:rsidRPr="0040397A" w14:paraId="709C7BAB" w14:textId="77777777" w:rsidTr="002E37D9">
        <w:trPr>
          <w:trHeight w:val="241"/>
        </w:trPr>
        <w:tc>
          <w:tcPr>
            <w:tcW w:w="4805" w:type="dxa"/>
            <w:gridSpan w:val="2"/>
          </w:tcPr>
          <w:p w14:paraId="34163251" w14:textId="77777777" w:rsidR="00174854" w:rsidRPr="0040397A" w:rsidRDefault="00174854" w:rsidP="00F005DE">
            <w:pPr>
              <w:spacing w:after="0" w:line="240" w:lineRule="atLeast"/>
              <w:ind w:left="709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Лицензиат:</w:t>
            </w:r>
          </w:p>
        </w:tc>
        <w:tc>
          <w:tcPr>
            <w:tcW w:w="466" w:type="dxa"/>
          </w:tcPr>
          <w:p w14:paraId="5295259E" w14:textId="77777777" w:rsidR="00174854" w:rsidRPr="0040397A" w:rsidRDefault="00174854" w:rsidP="00F005DE">
            <w:pPr>
              <w:spacing w:after="0" w:line="240" w:lineRule="atLeast"/>
              <w:ind w:left="709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</w:tcPr>
          <w:p w14:paraId="3ED0F038" w14:textId="77777777" w:rsidR="00174854" w:rsidRPr="0040397A" w:rsidRDefault="00174854" w:rsidP="00F005DE">
            <w:pPr>
              <w:spacing w:after="0" w:line="240" w:lineRule="atLeast"/>
              <w:ind w:left="709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Пользователь</w:t>
            </w:r>
            <w:r w:rsidR="00D80444"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</w:tc>
      </w:tr>
      <w:tr w:rsidR="002D6466" w:rsidRPr="0040397A" w14:paraId="0EE3C561" w14:textId="77777777" w:rsidTr="002E37D9">
        <w:trPr>
          <w:trHeight w:val="482"/>
        </w:trPr>
        <w:tc>
          <w:tcPr>
            <w:tcW w:w="4805" w:type="dxa"/>
            <w:gridSpan w:val="2"/>
          </w:tcPr>
          <w:p w14:paraId="6793373E" w14:textId="3C7C2EA9" w:rsidR="00174854" w:rsidRPr="002432E3" w:rsidRDefault="00174854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0" w:name="НаименованиеОрганизацииКраткое"/>
            <w:bookmarkEnd w:id="20"/>
          </w:p>
        </w:tc>
        <w:tc>
          <w:tcPr>
            <w:tcW w:w="466" w:type="dxa"/>
          </w:tcPr>
          <w:p w14:paraId="15BB3EC3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</w:tcPr>
          <w:p w14:paraId="4B636E45" w14:textId="4C561B53" w:rsidR="00174854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1" w:name="НаименованиеКонтрагентаПодпись"/>
            <w:bookmarkEnd w:id="21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Федеральное государственное бюджетное учреждение "Санкт-Петербургский научно-исследовательский институт фтизиопульмонологии" Министерства здравоохранения Российской Федерации</w:t>
            </w:r>
          </w:p>
          <w:p w14:paraId="0FAFB2DB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2" w:name="АдресКонтрагента"/>
            <w:bookmarkEnd w:id="22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ИНН 7815022288</w:t>
            </w:r>
          </w:p>
          <w:p w14:paraId="0FF4B1FD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КПП 784201001</w:t>
            </w:r>
          </w:p>
          <w:p w14:paraId="40449F59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Юр. адрес: 191036, Санкт-Петербург г, Лиговский </w:t>
            </w:r>
            <w:proofErr w:type="spellStart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пр-кт</w:t>
            </w:r>
            <w:proofErr w:type="spellEnd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дом № 2-4</w:t>
            </w:r>
          </w:p>
          <w:p w14:paraId="162E99D7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Факт. адрес: 191036, Санкт-Петербург г, Лиговский </w:t>
            </w:r>
            <w:proofErr w:type="spellStart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пр-кт</w:t>
            </w:r>
            <w:proofErr w:type="spellEnd"/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дом № 2-4</w:t>
            </w:r>
          </w:p>
          <w:p w14:paraId="216B1D11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р/с 40102810745370000024</w:t>
            </w:r>
          </w:p>
          <w:p w14:paraId="7F523C93" w14:textId="77777777" w:rsidR="002432E3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432E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банке ОКЦ № 1 ВВГУ Банка России//УФК по Нижегородской области, г. Нижний Новгород</w:t>
            </w:r>
          </w:p>
          <w:p w14:paraId="189A1787" w14:textId="77777777" w:rsid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БИК 012202102</w:t>
            </w:r>
          </w:p>
          <w:p w14:paraId="190B8657" w14:textId="77777777" w:rsid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к/с 40102810745370000024</w:t>
            </w:r>
          </w:p>
          <w:p w14:paraId="408A2615" w14:textId="6A2D7F62" w:rsidR="006F72F5" w:rsidRPr="0040397A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Тел.:+</w:t>
            </w:r>
            <w:proofErr w:type="gramEnd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7 (812) 775-75-55</w:t>
            </w:r>
          </w:p>
        </w:tc>
      </w:tr>
      <w:tr w:rsidR="006D74A3" w:rsidRPr="0040397A" w14:paraId="05911335" w14:textId="77777777" w:rsidTr="002E37D9">
        <w:trPr>
          <w:trHeight w:val="241"/>
        </w:trPr>
        <w:tc>
          <w:tcPr>
            <w:tcW w:w="2401" w:type="dxa"/>
          </w:tcPr>
          <w:p w14:paraId="5317D43B" w14:textId="77777777" w:rsidR="006D74A3" w:rsidRPr="0040397A" w:rsidRDefault="006D74A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3" w:name="МестоПечати"/>
            <w:bookmarkEnd w:id="23"/>
          </w:p>
        </w:tc>
        <w:tc>
          <w:tcPr>
            <w:tcW w:w="2404" w:type="dxa"/>
          </w:tcPr>
          <w:p w14:paraId="5435CBE6" w14:textId="77777777" w:rsidR="006D74A3" w:rsidRPr="0040397A" w:rsidRDefault="006D74A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4" w:name="МестоПодписи"/>
            <w:bookmarkEnd w:id="24"/>
          </w:p>
        </w:tc>
        <w:tc>
          <w:tcPr>
            <w:tcW w:w="466" w:type="dxa"/>
          </w:tcPr>
          <w:p w14:paraId="2EDC290C" w14:textId="77777777" w:rsidR="006D74A3" w:rsidRPr="0040397A" w:rsidRDefault="006D74A3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</w:tcPr>
          <w:p w14:paraId="4F1F79D0" w14:textId="77777777" w:rsidR="006D74A3" w:rsidRPr="0040397A" w:rsidRDefault="006D74A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</w:p>
        </w:tc>
      </w:tr>
      <w:tr w:rsidR="002D6466" w:rsidRPr="0040397A" w14:paraId="3AC6A4ED" w14:textId="77777777" w:rsidTr="002E37D9">
        <w:trPr>
          <w:trHeight w:val="241"/>
        </w:trPr>
        <w:tc>
          <w:tcPr>
            <w:tcW w:w="4805" w:type="dxa"/>
            <w:gridSpan w:val="2"/>
          </w:tcPr>
          <w:p w14:paraId="299A8849" w14:textId="400C03E1" w:rsidR="00174854" w:rsidRPr="002432E3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5" w:name="ДолжностьРуководителяОрганизации"/>
            <w:bookmarkEnd w:id="25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</w:t>
            </w:r>
          </w:p>
        </w:tc>
        <w:tc>
          <w:tcPr>
            <w:tcW w:w="466" w:type="dxa"/>
          </w:tcPr>
          <w:p w14:paraId="286B1C8E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</w:tcPr>
          <w:p w14:paraId="30334ABB" w14:textId="0182E393" w:rsidR="00174854" w:rsidRPr="0040397A" w:rsidRDefault="002432E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6" w:name="ФИОРуководителяКонтрагента"/>
            <w:bookmarkEnd w:id="26"/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_________________________</w:t>
            </w:r>
          </w:p>
        </w:tc>
      </w:tr>
      <w:tr w:rsidR="002D6466" w:rsidRPr="0040397A" w14:paraId="4055D91E" w14:textId="77777777" w:rsidTr="002E37D9">
        <w:trPr>
          <w:trHeight w:val="256"/>
        </w:trPr>
        <w:tc>
          <w:tcPr>
            <w:tcW w:w="4805" w:type="dxa"/>
            <w:gridSpan w:val="2"/>
            <w:tcBorders>
              <w:bottom w:val="single" w:sz="4" w:space="0" w:color="auto"/>
            </w:tcBorders>
          </w:tcPr>
          <w:p w14:paraId="71B1EC64" w14:textId="77777777" w:rsidR="00174854" w:rsidRDefault="00174854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1C69F6E" w14:textId="77777777" w:rsidR="00621073" w:rsidRDefault="0062107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BDF1667" w14:textId="77777777" w:rsidR="00621073" w:rsidRPr="0040397A" w:rsidRDefault="00621073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66" w:type="dxa"/>
          </w:tcPr>
          <w:p w14:paraId="486B4648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  <w:tcBorders>
              <w:bottom w:val="single" w:sz="4" w:space="0" w:color="auto"/>
            </w:tcBorders>
          </w:tcPr>
          <w:p w14:paraId="56742254" w14:textId="77777777" w:rsidR="00174854" w:rsidRPr="0040397A" w:rsidRDefault="00174854" w:rsidP="00F005DE">
            <w:pPr>
              <w:spacing w:after="0" w:line="240" w:lineRule="atLeast"/>
              <w:ind w:left="709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D6466" w:rsidRPr="0040397A" w14:paraId="64DBA5D3" w14:textId="77777777" w:rsidTr="002E37D9">
        <w:trPr>
          <w:trHeight w:val="965"/>
        </w:trPr>
        <w:tc>
          <w:tcPr>
            <w:tcW w:w="4805" w:type="dxa"/>
            <w:gridSpan w:val="2"/>
            <w:tcBorders>
              <w:top w:val="single" w:sz="4" w:space="0" w:color="auto"/>
            </w:tcBorders>
          </w:tcPr>
          <w:p w14:paraId="38771D41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</w:p>
          <w:p w14:paraId="4CAA19C9" w14:textId="77777777" w:rsidR="00567CB9" w:rsidRPr="0040397A" w:rsidRDefault="00567CB9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4ABFF53" w14:textId="77777777" w:rsidR="00174854" w:rsidRPr="0040397A" w:rsidRDefault="0042127C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_________20__г. </w:t>
            </w:r>
          </w:p>
        </w:tc>
        <w:tc>
          <w:tcPr>
            <w:tcW w:w="466" w:type="dxa"/>
          </w:tcPr>
          <w:p w14:paraId="456EDBAF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469" w:type="dxa"/>
            <w:tcBorders>
              <w:top w:val="single" w:sz="4" w:space="0" w:color="auto"/>
            </w:tcBorders>
          </w:tcPr>
          <w:p w14:paraId="48EE9BD2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proofErr w:type="gramStart"/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</w:t>
            </w:r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gramEnd"/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 расшифровка подписи)</w:t>
            </w:r>
          </w:p>
          <w:p w14:paraId="04DC9990" w14:textId="77777777" w:rsidR="00567CB9" w:rsidRPr="0040397A" w:rsidRDefault="00567CB9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DFBEDB9" w14:textId="77777777" w:rsidR="00174854" w:rsidRPr="0040397A" w:rsidRDefault="00174854" w:rsidP="00F005DE">
            <w:pPr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</w:t>
            </w:r>
            <w:bookmarkStart w:id="27" w:name="ДатаПодписанияКлиентом"/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«____» _________20__г. </w:t>
            </w:r>
            <w:bookmarkEnd w:id="27"/>
          </w:p>
        </w:tc>
      </w:tr>
    </w:tbl>
    <w:p w14:paraId="597584C4" w14:textId="77777777" w:rsidR="002D6466" w:rsidRPr="00E76640" w:rsidRDefault="000A207B" w:rsidP="00F005DE">
      <w:pPr>
        <w:tabs>
          <w:tab w:val="left" w:pos="4775"/>
        </w:tabs>
        <w:spacing w:after="0" w:line="240" w:lineRule="atLeast"/>
        <w:ind w:left="709"/>
        <w:jc w:val="center"/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                   </w:t>
      </w:r>
    </w:p>
    <w:p w14:paraId="0C732960" w14:textId="77777777" w:rsidR="002D6466" w:rsidRPr="00E76640" w:rsidRDefault="002D6466" w:rsidP="00174854">
      <w:pPr>
        <w:tabs>
          <w:tab w:val="left" w:pos="4775"/>
        </w:tabs>
        <w:spacing w:after="0" w:line="240" w:lineRule="auto"/>
        <w:jc w:val="both"/>
        <w:sectPr w:rsidR="002D6466" w:rsidRPr="00E76640" w:rsidSect="00C64135">
          <w:headerReference w:type="default" r:id="rId11"/>
          <w:type w:val="continuous"/>
          <w:pgSz w:w="11906" w:h="16838"/>
          <w:pgMar w:top="652" w:right="567" w:bottom="284" w:left="567" w:header="0" w:footer="0" w:gutter="0"/>
          <w:cols w:space="708"/>
          <w:docGrid w:linePitch="360"/>
        </w:sectPr>
      </w:pPr>
    </w:p>
    <w:p w14:paraId="3906F701" w14:textId="77777777" w:rsidR="002D6466" w:rsidRPr="00E76640" w:rsidRDefault="002D6466" w:rsidP="00137278">
      <w:pPr>
        <w:tabs>
          <w:tab w:val="left" w:pos="4775"/>
          <w:tab w:val="left" w:pos="10915"/>
        </w:tabs>
        <w:spacing w:after="0" w:line="240" w:lineRule="auto"/>
        <w:ind w:left="567"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 № </w:t>
      </w:r>
      <w:r w:rsidR="004B36D8">
        <w:rPr>
          <w:rFonts w:ascii="Times New Roman" w:eastAsia="Times New Roman" w:hAnsi="Times New Roman"/>
          <w:b/>
          <w:bCs/>
          <w:lang w:eastAsia="ru-RU"/>
        </w:rPr>
        <w:t>1</w:t>
      </w:r>
    </w:p>
    <w:p w14:paraId="5B3EC4DE" w14:textId="48C3728A" w:rsidR="002D6466" w:rsidRPr="00E76640" w:rsidRDefault="002D6466" w:rsidP="00137278">
      <w:pPr>
        <w:tabs>
          <w:tab w:val="left" w:pos="4775"/>
        </w:tabs>
        <w:spacing w:after="0" w:line="240" w:lineRule="auto"/>
        <w:ind w:left="567"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t>к Сублицензионному договору №</w:t>
      </w:r>
      <w:r w:rsidR="00002D32">
        <w:rPr>
          <w:rFonts w:ascii="Times New Roman" w:eastAsia="Times New Roman" w:hAnsi="Times New Roman"/>
          <w:b/>
          <w:bCs/>
          <w:lang w:eastAsia="ru-RU"/>
        </w:rPr>
        <w:t xml:space="preserve"> </w:t>
      </w:r>
      <w:bookmarkStart w:id="28" w:name="НомерДоговораПриложение"/>
      <w:bookmarkEnd w:id="28"/>
      <w:r w:rsidR="002432E3">
        <w:rPr>
          <w:rFonts w:ascii="Times New Roman" w:eastAsia="Times New Roman" w:hAnsi="Times New Roman"/>
          <w:b/>
          <w:bCs/>
          <w:lang w:eastAsia="ru-RU"/>
        </w:rPr>
        <w:t xml:space="preserve">___________________ </w:t>
      </w:r>
      <w:r w:rsidRPr="00E76640">
        <w:rPr>
          <w:rFonts w:ascii="Times New Roman" w:eastAsia="Times New Roman" w:hAnsi="Times New Roman"/>
          <w:b/>
          <w:bCs/>
          <w:lang w:eastAsia="ru-RU"/>
        </w:rPr>
        <w:t xml:space="preserve">от </w:t>
      </w:r>
      <w:bookmarkStart w:id="29" w:name="ДатаДоговораПриложение"/>
      <w:bookmarkEnd w:id="29"/>
      <w:r w:rsidR="002432E3">
        <w:rPr>
          <w:rFonts w:ascii="Times New Roman" w:eastAsia="Times New Roman" w:hAnsi="Times New Roman"/>
          <w:b/>
          <w:bCs/>
          <w:lang w:eastAsia="ru-RU"/>
        </w:rPr>
        <w:t>________________ 2026 г.</w:t>
      </w:r>
    </w:p>
    <w:p w14:paraId="12135AE2" w14:textId="77777777" w:rsidR="002D6466" w:rsidRDefault="002D6466" w:rsidP="00137278">
      <w:pPr>
        <w:tabs>
          <w:tab w:val="left" w:pos="4775"/>
        </w:tabs>
        <w:spacing w:after="0" w:line="240" w:lineRule="auto"/>
        <w:ind w:left="567" w:right="-286"/>
        <w:jc w:val="both"/>
      </w:pPr>
    </w:p>
    <w:p w14:paraId="0B92489A" w14:textId="77777777" w:rsidR="00B212CA" w:rsidRPr="00B212CA" w:rsidRDefault="00B212CA" w:rsidP="00137278">
      <w:pPr>
        <w:tabs>
          <w:tab w:val="left" w:pos="2977"/>
        </w:tabs>
        <w:spacing w:after="0" w:line="240" w:lineRule="auto"/>
        <w:ind w:left="567" w:right="-286"/>
        <w:jc w:val="both"/>
        <w:rPr>
          <w:rFonts w:ascii="Times New Roman" w:hAnsi="Times New Roman"/>
          <w:b/>
          <w:bCs/>
        </w:rPr>
      </w:pPr>
      <w:r>
        <w:tab/>
      </w:r>
      <w:r w:rsidRPr="00B212CA">
        <w:rPr>
          <w:rFonts w:ascii="Times New Roman" w:hAnsi="Times New Roman"/>
          <w:b/>
          <w:bCs/>
        </w:rPr>
        <w:t>Наименование передаваемых прав</w:t>
      </w:r>
    </w:p>
    <w:p w14:paraId="05F7EDC7" w14:textId="77777777" w:rsidR="00B212CA" w:rsidRPr="00D83F2F" w:rsidRDefault="00B212CA" w:rsidP="002E37D9">
      <w:pPr>
        <w:tabs>
          <w:tab w:val="left" w:pos="4775"/>
        </w:tabs>
        <w:spacing w:after="0" w:line="240" w:lineRule="auto"/>
        <w:ind w:left="-284"/>
        <w:jc w:val="both"/>
      </w:pPr>
    </w:p>
    <w:tbl>
      <w:tblPr>
        <w:tblW w:w="103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093"/>
        <w:gridCol w:w="464"/>
        <w:gridCol w:w="464"/>
        <w:gridCol w:w="944"/>
        <w:gridCol w:w="1181"/>
        <w:gridCol w:w="13"/>
        <w:gridCol w:w="835"/>
        <w:gridCol w:w="709"/>
        <w:gridCol w:w="30"/>
        <w:gridCol w:w="1246"/>
        <w:gridCol w:w="2012"/>
      </w:tblGrid>
      <w:tr w:rsidR="0034261A" w:rsidRPr="00E76640" w14:paraId="1DBD132E" w14:textId="77777777" w:rsidTr="00325072">
        <w:trPr>
          <w:trHeight w:val="809"/>
        </w:trPr>
        <w:tc>
          <w:tcPr>
            <w:tcW w:w="385" w:type="dxa"/>
            <w:vAlign w:val="center"/>
          </w:tcPr>
          <w:p w14:paraId="136996C1" w14:textId="77777777" w:rsidR="007D19EC" w:rsidRPr="00E76640" w:rsidRDefault="007D19EC" w:rsidP="007D19E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2093" w:type="dxa"/>
            <w:vAlign w:val="center"/>
          </w:tcPr>
          <w:p w14:paraId="54C92B13" w14:textId="77777777" w:rsidR="007D19EC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  <w:p w14:paraId="44866440" w14:textId="77777777" w:rsidR="007D19EC" w:rsidRPr="00E76640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передаваемых прав</w:t>
            </w:r>
          </w:p>
        </w:tc>
        <w:tc>
          <w:tcPr>
            <w:tcW w:w="464" w:type="dxa"/>
            <w:vAlign w:val="center"/>
          </w:tcPr>
          <w:p w14:paraId="72C0B7C0" w14:textId="77777777"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5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464" w:type="dxa"/>
            <w:vAlign w:val="center"/>
          </w:tcPr>
          <w:p w14:paraId="66562C0C" w14:textId="77777777"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2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944" w:type="dxa"/>
            <w:vAlign w:val="center"/>
          </w:tcPr>
          <w:p w14:paraId="12E4A666" w14:textId="77777777" w:rsidR="00A333E0" w:rsidRPr="00A333E0" w:rsidRDefault="00A333E0" w:rsidP="00B31D91">
            <w:pPr>
              <w:tabs>
                <w:tab w:val="left" w:pos="47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Цена</w:t>
            </w:r>
          </w:p>
          <w:p w14:paraId="68D048F4" w14:textId="77777777" w:rsidR="007D19EC" w:rsidRPr="00E76640" w:rsidRDefault="00A333E0" w:rsidP="00B31D91">
            <w:pPr>
              <w:tabs>
                <w:tab w:val="left" w:pos="4775"/>
              </w:tabs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(без НДС), руб.</w:t>
            </w:r>
          </w:p>
        </w:tc>
        <w:tc>
          <w:tcPr>
            <w:tcW w:w="1181" w:type="dxa"/>
            <w:vAlign w:val="center"/>
          </w:tcPr>
          <w:p w14:paraId="198BB7CC" w14:textId="77777777" w:rsidR="007D19EC" w:rsidRPr="00E76640" w:rsidRDefault="00141ED0" w:rsidP="00803B7C">
            <w:pPr>
              <w:tabs>
                <w:tab w:val="left" w:pos="4775"/>
              </w:tabs>
              <w:spacing w:after="0" w:line="240" w:lineRule="auto"/>
              <w:ind w:left="-2" w:right="-74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 (без НДС), руб.</w:t>
            </w:r>
          </w:p>
        </w:tc>
        <w:tc>
          <w:tcPr>
            <w:tcW w:w="848" w:type="dxa"/>
            <w:gridSpan w:val="2"/>
            <w:vAlign w:val="center"/>
          </w:tcPr>
          <w:p w14:paraId="2016C9F4" w14:textId="77777777" w:rsidR="007D19EC" w:rsidRDefault="00A333E0" w:rsidP="00B31D91">
            <w:pPr>
              <w:tabs>
                <w:tab w:val="left" w:pos="4775"/>
              </w:tabs>
              <w:spacing w:after="0" w:line="240" w:lineRule="auto"/>
              <w:ind w:left="-113" w:right="-13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Ставка НДС</w:t>
            </w:r>
          </w:p>
          <w:p w14:paraId="254E5C00" w14:textId="77777777" w:rsidR="007F3AF7" w:rsidRPr="005C4382" w:rsidRDefault="007F3AF7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lang w:val="en-US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A2C34FB" w14:textId="77777777" w:rsidR="007D19EC" w:rsidRPr="005C4382" w:rsidRDefault="00A333E0" w:rsidP="00132623">
            <w:pPr>
              <w:tabs>
                <w:tab w:val="left" w:pos="4775"/>
              </w:tabs>
              <w:spacing w:after="0" w:line="240" w:lineRule="auto"/>
              <w:ind w:left="-104" w:right="-130"/>
              <w:jc w:val="center"/>
              <w:rPr>
                <w:lang w:val="en-US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НДС, руб.</w:t>
            </w:r>
          </w:p>
        </w:tc>
        <w:tc>
          <w:tcPr>
            <w:tcW w:w="1246" w:type="dxa"/>
            <w:vAlign w:val="center"/>
          </w:tcPr>
          <w:p w14:paraId="1CF957E1" w14:textId="77777777" w:rsidR="007D19EC" w:rsidRPr="005C4382" w:rsidRDefault="00141ED0" w:rsidP="00803B7C">
            <w:pPr>
              <w:tabs>
                <w:tab w:val="left" w:pos="47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Итоговая стоимость, руб.</w:t>
            </w:r>
          </w:p>
        </w:tc>
        <w:tc>
          <w:tcPr>
            <w:tcW w:w="2012" w:type="dxa"/>
            <w:vAlign w:val="center"/>
          </w:tcPr>
          <w:p w14:paraId="24AD0C49" w14:textId="77777777" w:rsidR="007D19EC" w:rsidRPr="005C4382" w:rsidRDefault="005C4382" w:rsidP="002E37D9">
            <w:pPr>
              <w:tabs>
                <w:tab w:val="left" w:pos="4775"/>
              </w:tabs>
              <w:spacing w:after="0" w:line="240" w:lineRule="auto"/>
              <w:ind w:right="-106"/>
            </w:pPr>
            <w:r w:rsidRPr="005C4382">
              <w:rPr>
                <w:rFonts w:ascii="Times New Roman" w:eastAsia="Times New Roman" w:hAnsi="Times New Roman"/>
                <w:b/>
                <w:bCs/>
                <w:lang w:eastAsia="ru-RU"/>
              </w:rPr>
              <w:t>Примечание</w:t>
            </w:r>
          </w:p>
        </w:tc>
      </w:tr>
      <w:tr w:rsidR="0034261A" w:rsidRPr="006977B9" w14:paraId="5D17B425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79958A33" w14:textId="16528B75" w:rsidR="007D19EC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93" w:type="dxa"/>
          </w:tcPr>
          <w:p w14:paraId="78E3B318" w14:textId="77BCBA3A" w:rsidR="007D19EC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 на использование программы для ЭВМ «ГРАНД-Смета», версия 2026.2,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флеш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(Одно рабочее место, артикул О5128, Запись в Реестре Российского ПО №11163)</w:t>
            </w:r>
          </w:p>
        </w:tc>
        <w:tc>
          <w:tcPr>
            <w:tcW w:w="464" w:type="dxa"/>
            <w:vAlign w:val="center"/>
          </w:tcPr>
          <w:p w14:paraId="525AA790" w14:textId="1E414227" w:rsidR="007D19EC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7ADB2549" w14:textId="4893880B" w:rsidR="007D19EC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443269E4" w14:textId="159CB390"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D1519C8" w14:textId="666040A4"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0D8AF237" w14:textId="24081D7E" w:rsidR="007D19EC" w:rsidRPr="006977B9" w:rsidRDefault="007D19EC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67AD251" w14:textId="4DD29E1A"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E338F4" w14:textId="39675FCA"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380CC614" w14:textId="1E453394" w:rsidR="007D19EC" w:rsidRPr="006977B9" w:rsidRDefault="007D19EC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2432E3" w:rsidRPr="006977B9" w14:paraId="58A6CC4E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2DB9E0BC" w14:textId="75BDAC7A" w:rsidR="002432E3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93" w:type="dxa"/>
          </w:tcPr>
          <w:p w14:paraId="4EEF4DA2" w14:textId="088EC2BA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(Одно рабочее место, артикул О3554, Запись в Реестре Российского ПО №11163)</w:t>
            </w:r>
          </w:p>
        </w:tc>
        <w:tc>
          <w:tcPr>
            <w:tcW w:w="464" w:type="dxa"/>
            <w:vAlign w:val="center"/>
          </w:tcPr>
          <w:p w14:paraId="4D8228AD" w14:textId="67D11D87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155F531C" w14:textId="5C66BA94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05041FFC" w14:textId="293E8365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A4BAC9D" w14:textId="5968EC4F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429C101" w14:textId="2B5AE752" w:rsidR="002432E3" w:rsidRPr="006977B9" w:rsidRDefault="002432E3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0DDFF29" w14:textId="46439FEB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F92796B" w14:textId="37A168F0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3149008C" w14:textId="5FD883E3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2432E3" w:rsidRPr="006977B9" w14:paraId="653A5C49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025D1964" w14:textId="65146846" w:rsidR="002432E3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93" w:type="dxa"/>
          </w:tcPr>
          <w:p w14:paraId="48A3B18C" w14:textId="5AF12C88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БД «ФСНБ-2022 в формате программы для ЭВМ «ГРАНД-Смета»» (с Изм.1-18.1, Одно рабочее место, артикул О5133, Запись в Реестре Российского ПО №16408)</w:t>
            </w:r>
          </w:p>
        </w:tc>
        <w:tc>
          <w:tcPr>
            <w:tcW w:w="464" w:type="dxa"/>
            <w:vAlign w:val="center"/>
          </w:tcPr>
          <w:p w14:paraId="4ADF25BF" w14:textId="714634D8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6DB7F1B7" w14:textId="2D6641B3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44C0F7CF" w14:textId="757D7F39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9EFA3A1" w14:textId="15D708E9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396532C0" w14:textId="44DAB824" w:rsidR="002432E3" w:rsidRPr="006977B9" w:rsidRDefault="002432E3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7A58D2BA" w14:textId="5CD3CFE0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C9927C0" w14:textId="5E43745C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5A96C618" w14:textId="1048947A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2432E3" w:rsidRPr="006977B9" w14:paraId="630A0178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379011ED" w14:textId="2D90C207" w:rsidR="002432E3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93" w:type="dxa"/>
          </w:tcPr>
          <w:p w14:paraId="2D0C82FF" w14:textId="25705871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«ФСНБ-2022 в формате программы для ЭВМ «ГРАНД-Смета»», выпущенных в течение года (актуализация, Одно рабочее место, артикул О4636, Запись в Реестре Российского ПО №16408)</w:t>
            </w:r>
          </w:p>
        </w:tc>
        <w:tc>
          <w:tcPr>
            <w:tcW w:w="464" w:type="dxa"/>
            <w:vAlign w:val="center"/>
          </w:tcPr>
          <w:p w14:paraId="540A3891" w14:textId="61FDAEFB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2728FAE7" w14:textId="5C2EBB68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6A2E3CCB" w14:textId="5AFA78B8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ADF1F86" w14:textId="42E4B4D7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2CC9211C" w14:textId="028EFF4C" w:rsidR="002432E3" w:rsidRPr="006977B9" w:rsidRDefault="002432E3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B080950" w14:textId="4C3AB06C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5A093F" w14:textId="6A86B0D4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1F217ECB" w14:textId="4B74CD35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2432E3" w:rsidRPr="006977B9" w14:paraId="275C43C7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0BC8C35C" w14:textId="04315407" w:rsidR="002432E3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93" w:type="dxa"/>
          </w:tcPr>
          <w:p w14:paraId="2FFB61D6" w14:textId="5CE09340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БД «Справочники базовых цен на проектные работы для строительства в формате программы для ЭВМ «Программный комплекс «ГРАНД-Смета»» (поставщик информации: ОАО "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ЦЕНТРИНВЕСТпроект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") (Одно рабочее место, артикул О1934, Запись в Реестре Российского ПО №20152)</w:t>
            </w:r>
          </w:p>
        </w:tc>
        <w:tc>
          <w:tcPr>
            <w:tcW w:w="464" w:type="dxa"/>
            <w:vAlign w:val="center"/>
          </w:tcPr>
          <w:p w14:paraId="59E5182C" w14:textId="2E7DF876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44DD2A20" w14:textId="31B18429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73A5D4CE" w14:textId="0BFECFDE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BE1D21B" w14:textId="7D46462B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6146259B" w14:textId="10252D44" w:rsidR="002432E3" w:rsidRPr="006977B9" w:rsidRDefault="002432E3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B1D964E" w14:textId="5ABC9822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91C16DD" w14:textId="55F608CE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65A5DEAB" w14:textId="5AF14FA1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2432E3" w:rsidRPr="006977B9" w14:paraId="6EF1974C" w14:textId="77777777" w:rsidTr="00325072">
        <w:trPr>
          <w:trHeight w:val="253"/>
        </w:trPr>
        <w:tc>
          <w:tcPr>
            <w:tcW w:w="385" w:type="dxa"/>
            <w:vAlign w:val="center"/>
          </w:tcPr>
          <w:p w14:paraId="0E10D0AC" w14:textId="53CA09CD" w:rsidR="002432E3" w:rsidRPr="006977B9" w:rsidRDefault="002432E3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93" w:type="dxa"/>
          </w:tcPr>
          <w:p w14:paraId="362213ED" w14:textId="1A4F3034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 на использование новых версий БД «Справочники базовых цен на проектные работы для строительства в формате программы для ЭВМ «Программный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комплекс «ГРАНД-Смета»», выпущенных в течение года (поставщик информации: ОАО "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ЦЕНТРИНВЕСТпроект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") (Одно рабочее место, артикул О4783, Запись в Реестре Российского ПО №20152)</w:t>
            </w:r>
          </w:p>
        </w:tc>
        <w:tc>
          <w:tcPr>
            <w:tcW w:w="464" w:type="dxa"/>
            <w:vAlign w:val="center"/>
          </w:tcPr>
          <w:p w14:paraId="546342D6" w14:textId="6AF8FC27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464" w:type="dxa"/>
            <w:vAlign w:val="center"/>
          </w:tcPr>
          <w:p w14:paraId="7F08007A" w14:textId="6CEE4606" w:rsidR="002432E3" w:rsidRPr="006977B9" w:rsidRDefault="002432E3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44" w:type="dxa"/>
            <w:vAlign w:val="center"/>
          </w:tcPr>
          <w:p w14:paraId="7107485F" w14:textId="29462303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F704EAF" w14:textId="261C5DC5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2877840" w14:textId="2DFB8B51" w:rsidR="002432E3" w:rsidRPr="006977B9" w:rsidRDefault="002432E3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21CFF93" w14:textId="490DB592" w:rsidR="002432E3" w:rsidRPr="006977B9" w:rsidRDefault="002432E3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D857974" w14:textId="49792F05" w:rsidR="002432E3" w:rsidRPr="006977B9" w:rsidRDefault="002432E3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vAlign w:val="center"/>
          </w:tcPr>
          <w:p w14:paraId="249122D2" w14:textId="7688CA79" w:rsidR="002432E3" w:rsidRPr="006977B9" w:rsidRDefault="002432E3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D1FD6" w:rsidRPr="006977B9" w14:paraId="0556F214" w14:textId="77777777" w:rsidTr="00325072">
        <w:trPr>
          <w:trHeight w:val="134"/>
        </w:trPr>
        <w:tc>
          <w:tcPr>
            <w:tcW w:w="5544" w:type="dxa"/>
            <w:gridSpan w:val="7"/>
          </w:tcPr>
          <w:p w14:paraId="140D29BD" w14:textId="77777777" w:rsidR="00F505C1" w:rsidRPr="006977B9" w:rsidRDefault="00F505C1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14:paraId="5806F3D4" w14:textId="77777777" w:rsidR="00F505C1" w:rsidRPr="006977B9" w:rsidRDefault="00F505C1" w:rsidP="00176F7A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 w:rsidRPr="006977B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09" w:type="dxa"/>
          </w:tcPr>
          <w:p w14:paraId="1DC4E063" w14:textId="3FBAEB8F" w:rsidR="00F505C1" w:rsidRPr="006977B9" w:rsidRDefault="002432E3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</w:tcPr>
          <w:p w14:paraId="24E0FDAC" w14:textId="2D9CBA59" w:rsidR="00F505C1" w:rsidRPr="006977B9" w:rsidRDefault="00F505C1" w:rsidP="00C304F5">
            <w:pPr>
              <w:tabs>
                <w:tab w:val="left" w:pos="4775"/>
              </w:tabs>
              <w:spacing w:after="0" w:line="240" w:lineRule="auto"/>
              <w:ind w:right="-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14:paraId="667082CD" w14:textId="77777777" w:rsidR="00F505C1" w:rsidRPr="006977B9" w:rsidRDefault="00F505C1" w:rsidP="00C3091F">
            <w:pPr>
              <w:tabs>
                <w:tab w:val="left" w:pos="4775"/>
              </w:tabs>
              <w:spacing w:after="0" w:line="240" w:lineRule="auto"/>
              <w:ind w:left="3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391A98D" w14:textId="77777777" w:rsidR="00CA2D04" w:rsidRPr="00C9629A" w:rsidRDefault="00CA2D04" w:rsidP="00911C00">
      <w:pPr>
        <w:tabs>
          <w:tab w:val="left" w:pos="4775"/>
        </w:tabs>
        <w:spacing w:after="0" w:line="240" w:lineRule="auto"/>
        <w:ind w:right="-286"/>
        <w:jc w:val="both"/>
        <w:rPr>
          <w:sz w:val="16"/>
          <w:szCs w:val="16"/>
        </w:rPr>
      </w:pPr>
    </w:p>
    <w:p w14:paraId="36228095" w14:textId="3C90FD34" w:rsidR="002D6466" w:rsidRPr="005827F2" w:rsidRDefault="00593106" w:rsidP="00137278">
      <w:pPr>
        <w:numPr>
          <w:ilvl w:val="0"/>
          <w:numId w:val="4"/>
        </w:numPr>
        <w:spacing w:after="60" w:line="240" w:lineRule="auto"/>
        <w:ind w:left="851" w:right="851" w:firstLine="0"/>
        <w:jc w:val="both"/>
      </w:pPr>
      <w:r w:rsidRPr="00593106">
        <w:rPr>
          <w:rFonts w:ascii="Times New Roman" w:eastAsia="Times New Roman" w:hAnsi="Times New Roman"/>
          <w:lang w:eastAsia="ru-RU"/>
        </w:rPr>
        <w:t>Итого сумма, подлежащая уплате по договору:</w:t>
      </w:r>
      <w:r w:rsidR="00050994">
        <w:rPr>
          <w:rFonts w:ascii="Times New Roman" w:eastAsia="Times New Roman" w:hAnsi="Times New Roman"/>
          <w:lang w:eastAsia="ru-RU"/>
        </w:rPr>
        <w:t xml:space="preserve"> </w:t>
      </w:r>
      <w:bookmarkStart w:id="30" w:name="СуммаЧислом"/>
      <w:bookmarkEnd w:id="30"/>
      <w:r w:rsidR="002A3986">
        <w:rPr>
          <w:rFonts w:ascii="Times New Roman" w:eastAsia="Times New Roman" w:hAnsi="Times New Roman"/>
          <w:lang w:eastAsia="ru-RU"/>
        </w:rPr>
        <w:t>_______________</w:t>
      </w:r>
      <w:r w:rsidR="002432E3">
        <w:rPr>
          <w:rFonts w:ascii="Times New Roman" w:eastAsia="Times New Roman" w:hAnsi="Times New Roman"/>
          <w:lang w:eastAsia="ru-RU"/>
        </w:rPr>
        <w:t xml:space="preserve"> руб.</w:t>
      </w:r>
      <w:r w:rsidR="00002D32">
        <w:rPr>
          <w:rFonts w:ascii="Times New Roman" w:eastAsia="Times New Roman" w:hAnsi="Times New Roman"/>
          <w:lang w:eastAsia="ru-RU"/>
        </w:rPr>
        <w:t xml:space="preserve"> </w:t>
      </w:r>
      <w:r w:rsidR="002D6466" w:rsidRPr="00E76640">
        <w:rPr>
          <w:rFonts w:ascii="Times New Roman" w:eastAsia="Times New Roman" w:hAnsi="Times New Roman"/>
          <w:lang w:eastAsia="ru-RU"/>
        </w:rPr>
        <w:t>(</w:t>
      </w:r>
      <w:bookmarkStart w:id="31" w:name="СуммаПрописью"/>
      <w:bookmarkEnd w:id="31"/>
      <w:r w:rsidR="002A3986">
        <w:rPr>
          <w:rFonts w:ascii="Times New Roman" w:eastAsia="Times New Roman" w:hAnsi="Times New Roman"/>
          <w:lang w:eastAsia="ru-RU"/>
        </w:rPr>
        <w:t>______________________________________________________________</w:t>
      </w:r>
      <w:r w:rsidR="002432E3">
        <w:rPr>
          <w:rFonts w:ascii="Times New Roman" w:eastAsia="Times New Roman" w:hAnsi="Times New Roman"/>
          <w:lang w:eastAsia="ru-RU"/>
        </w:rPr>
        <w:t>к</w:t>
      </w:r>
      <w:r w:rsidR="002D6466" w:rsidRPr="00E76640">
        <w:rPr>
          <w:rFonts w:ascii="Times New Roman" w:eastAsia="Times New Roman" w:hAnsi="Times New Roman"/>
          <w:lang w:eastAsia="ru-RU"/>
        </w:rPr>
        <w:t>)</w:t>
      </w:r>
      <w:bookmarkStart w:id="32" w:name="НДС"/>
      <w:bookmarkEnd w:id="32"/>
      <w:r w:rsidR="002432E3">
        <w:rPr>
          <w:rFonts w:ascii="Times New Roman" w:eastAsia="Times New Roman" w:hAnsi="Times New Roman"/>
          <w:lang w:eastAsia="ru-RU"/>
        </w:rPr>
        <w:t>, НДС не облагается</w:t>
      </w:r>
      <w:r w:rsidR="002D6466" w:rsidRPr="00E76640">
        <w:rPr>
          <w:rFonts w:ascii="Times New Roman" w:eastAsia="Times New Roman" w:hAnsi="Times New Roman"/>
          <w:lang w:eastAsia="ru-RU"/>
        </w:rPr>
        <w:t xml:space="preserve"> </w:t>
      </w:r>
    </w:p>
    <w:p w14:paraId="64AB9F6E" w14:textId="77777777" w:rsidR="005827F2" w:rsidRPr="00ED5DB4" w:rsidRDefault="005827F2" w:rsidP="00137278">
      <w:pPr>
        <w:numPr>
          <w:ilvl w:val="0"/>
          <w:numId w:val="4"/>
        </w:numPr>
        <w:spacing w:after="0" w:line="240" w:lineRule="auto"/>
        <w:ind w:left="851" w:right="-286" w:firstLine="0"/>
        <w:jc w:val="both"/>
        <w:rPr>
          <w:rFonts w:ascii="Times New Roman" w:eastAsia="Times New Roman" w:hAnsi="Times New Roman"/>
          <w:lang w:eastAsia="ru-RU"/>
        </w:rPr>
      </w:pPr>
      <w:r w:rsidRPr="00B81136">
        <w:rPr>
          <w:rFonts w:ascii="Times New Roman" w:eastAsia="Times New Roman" w:hAnsi="Times New Roman"/>
          <w:lang w:eastAsia="ru-RU"/>
        </w:rPr>
        <w:t>Порядок предоставления прав:</w:t>
      </w:r>
    </w:p>
    <w:p w14:paraId="27102DDB" w14:textId="77777777" w:rsidR="00ED5DB4" w:rsidRPr="007117FA" w:rsidRDefault="00ED5DB4" w:rsidP="00137278">
      <w:pPr>
        <w:pStyle w:val="ac"/>
        <w:spacing w:after="60" w:line="240" w:lineRule="auto"/>
        <w:ind w:left="851" w:right="-286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33" w:name="ПорядокПредоставленияПрав0"/>
      <w:r w:rsidRPr="00B81136">
        <w:rPr>
          <w:rFonts w:ascii="Times New Roman" w:eastAsia="Times New Roman" w:hAnsi="Times New Roman"/>
          <w:lang w:eastAsia="ru-RU"/>
        </w:rPr>
        <w:t>на материальном носителе (</w:t>
      </w:r>
      <w:r w:rsidRPr="00B81136">
        <w:rPr>
          <w:rFonts w:ascii="Times New Roman" w:eastAsia="Times New Roman" w:hAnsi="Times New Roman"/>
          <w:lang w:val="en-US" w:eastAsia="ru-RU"/>
        </w:rPr>
        <w:t>DVD</w:t>
      </w:r>
      <w:r w:rsidRPr="00B81136">
        <w:rPr>
          <w:rFonts w:ascii="Times New Roman" w:eastAsia="Times New Roman" w:hAnsi="Times New Roman"/>
          <w:lang w:eastAsia="ru-RU"/>
        </w:rPr>
        <w:t>-диске</w:t>
      </w:r>
      <w:r w:rsidR="00432ED4" w:rsidRPr="00432ED4">
        <w:rPr>
          <w:rFonts w:ascii="Times New Roman" w:eastAsia="Times New Roman" w:hAnsi="Times New Roman"/>
          <w:lang w:eastAsia="ru-RU"/>
        </w:rPr>
        <w:t>/</w:t>
      </w:r>
      <w:r w:rsidRPr="00B81136">
        <w:rPr>
          <w:rFonts w:ascii="Times New Roman" w:eastAsia="Times New Roman" w:hAnsi="Times New Roman"/>
          <w:lang w:val="en-US" w:eastAsia="ru-RU"/>
        </w:rPr>
        <w:t>USB</w:t>
      </w:r>
      <w:r w:rsidRPr="00B81136">
        <w:rPr>
          <w:rFonts w:ascii="Times New Roman" w:eastAsia="Times New Roman" w:hAnsi="Times New Roman"/>
          <w:lang w:eastAsia="ru-RU"/>
        </w:rPr>
        <w:t>-</w:t>
      </w:r>
      <w:r w:rsidRPr="00B81136">
        <w:rPr>
          <w:rFonts w:ascii="Times New Roman" w:eastAsia="Times New Roman" w:hAnsi="Times New Roman"/>
          <w:lang w:val="en-US" w:eastAsia="ru-RU"/>
        </w:rPr>
        <w:t>flash</w:t>
      </w:r>
      <w:r w:rsidRPr="00B81136">
        <w:rPr>
          <w:rFonts w:ascii="Times New Roman" w:eastAsia="Times New Roman" w:hAnsi="Times New Roman"/>
          <w:lang w:eastAsia="ru-RU"/>
        </w:rPr>
        <w:t xml:space="preserve"> накопителе)</w:t>
      </w:r>
      <w:r w:rsidR="007117FA" w:rsidRPr="007117FA">
        <w:rPr>
          <w:rFonts w:ascii="Times New Roman" w:eastAsia="Times New Roman" w:hAnsi="Times New Roman"/>
          <w:lang w:eastAsia="ru-RU"/>
        </w:rPr>
        <w:t>.</w:t>
      </w:r>
    </w:p>
    <w:p w14:paraId="571A598F" w14:textId="77777777" w:rsidR="005827F2" w:rsidRPr="00ED5DB4" w:rsidRDefault="005827F2" w:rsidP="00137278">
      <w:pPr>
        <w:numPr>
          <w:ilvl w:val="0"/>
          <w:numId w:val="4"/>
        </w:numPr>
        <w:spacing w:after="0" w:line="240" w:lineRule="auto"/>
        <w:ind w:left="851" w:right="-286" w:firstLine="0"/>
        <w:jc w:val="both"/>
        <w:rPr>
          <w:rFonts w:ascii="Times New Roman" w:eastAsia="Times New Roman" w:hAnsi="Times New Roman"/>
          <w:lang w:eastAsia="ru-RU"/>
        </w:rPr>
      </w:pPr>
      <w:bookmarkStart w:id="34" w:name="МестоПредоставления"/>
      <w:bookmarkEnd w:id="33"/>
      <w:r w:rsidRPr="00B81136">
        <w:rPr>
          <w:rFonts w:ascii="Times New Roman" w:eastAsia="Times New Roman" w:hAnsi="Times New Roman"/>
          <w:lang w:eastAsia="ru-RU"/>
        </w:rPr>
        <w:t>Место предоставления прав</w:t>
      </w:r>
      <w:r>
        <w:rPr>
          <w:rFonts w:ascii="Times New Roman" w:eastAsia="Times New Roman" w:hAnsi="Times New Roman"/>
          <w:lang w:eastAsia="ru-RU"/>
        </w:rPr>
        <w:t>:</w:t>
      </w:r>
    </w:p>
    <w:p w14:paraId="28EA98D2" w14:textId="2D79FBFF" w:rsidR="00ED5DB4" w:rsidRPr="00ED5DB4" w:rsidRDefault="00ED5DB4" w:rsidP="00137278">
      <w:pPr>
        <w:pStyle w:val="ac"/>
        <w:spacing w:after="60" w:line="240" w:lineRule="auto"/>
        <w:ind w:left="851" w:right="284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35" w:name="МестоПредоставленияПрав0"/>
      <w:bookmarkEnd w:id="34"/>
      <w:r w:rsidRPr="00B81136">
        <w:rPr>
          <w:rFonts w:ascii="Times New Roman" w:eastAsia="Times New Roman" w:hAnsi="Times New Roman"/>
          <w:lang w:eastAsia="ru-RU"/>
        </w:rPr>
        <w:t>по адресу места нахождения Лицензиата</w:t>
      </w:r>
      <w:r w:rsidR="007117FA" w:rsidRPr="007117FA">
        <w:rPr>
          <w:rFonts w:ascii="Times New Roman" w:eastAsia="Times New Roman" w:hAnsi="Times New Roman"/>
          <w:lang w:eastAsia="ru-RU"/>
        </w:rPr>
        <w:t>.</w:t>
      </w:r>
      <w:r w:rsidRPr="00ED5DB4">
        <w:rPr>
          <w:rFonts w:ascii="Times New Roman" w:eastAsia="Times New Roman" w:hAnsi="Times New Roman"/>
          <w:lang w:eastAsia="ru-RU"/>
        </w:rPr>
        <w:t xml:space="preserve"> </w:t>
      </w:r>
      <w:bookmarkStart w:id="36" w:name="ФактАдресЛицензиата"/>
      <w:bookmarkEnd w:id="36"/>
      <w:r w:rsidR="002432E3">
        <w:rPr>
          <w:rFonts w:ascii="Times New Roman" w:eastAsia="Times New Roman" w:hAnsi="Times New Roman"/>
          <w:lang w:eastAsia="ru-RU"/>
        </w:rPr>
        <w:t>(</w:t>
      </w:r>
      <w:r w:rsidR="002A3986">
        <w:rPr>
          <w:rFonts w:ascii="Times New Roman" w:eastAsia="Times New Roman" w:hAnsi="Times New Roman"/>
          <w:lang w:eastAsia="ru-RU"/>
        </w:rPr>
        <w:t>_____________________________________________</w:t>
      </w:r>
      <w:r w:rsidR="002432E3">
        <w:rPr>
          <w:rFonts w:ascii="Times New Roman" w:eastAsia="Times New Roman" w:hAnsi="Times New Roman"/>
          <w:lang w:eastAsia="ru-RU"/>
        </w:rPr>
        <w:t>)</w:t>
      </w:r>
    </w:p>
    <w:bookmarkEnd w:id="35"/>
    <w:p w14:paraId="7BE6FF0D" w14:textId="77777777" w:rsidR="005827F2" w:rsidRPr="00C9629A" w:rsidRDefault="005827F2" w:rsidP="00137278">
      <w:pPr>
        <w:pStyle w:val="ac"/>
        <w:spacing w:after="0" w:line="240" w:lineRule="auto"/>
        <w:ind w:left="851" w:right="-286"/>
        <w:jc w:val="both"/>
        <w:rPr>
          <w:rFonts w:ascii="Times New Roman" w:hAnsi="Times New Roman"/>
          <w:i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562" w:type="dxa"/>
        <w:tblLayout w:type="fixed"/>
        <w:tblLook w:val="04A0" w:firstRow="1" w:lastRow="0" w:firstColumn="1" w:lastColumn="0" w:noHBand="0" w:noVBand="1"/>
      </w:tblPr>
      <w:tblGrid>
        <w:gridCol w:w="2272"/>
        <w:gridCol w:w="2274"/>
        <w:gridCol w:w="441"/>
        <w:gridCol w:w="4668"/>
        <w:gridCol w:w="907"/>
      </w:tblGrid>
      <w:tr w:rsidR="002D6466" w:rsidRPr="00E76640" w14:paraId="7FBF4679" w14:textId="77777777" w:rsidTr="002432E3">
        <w:trPr>
          <w:trHeight w:val="272"/>
        </w:trPr>
        <w:tc>
          <w:tcPr>
            <w:tcW w:w="4546" w:type="dxa"/>
            <w:gridSpan w:val="2"/>
          </w:tcPr>
          <w:p w14:paraId="67D39A1E" w14:textId="77777777" w:rsidR="002D6466" w:rsidRPr="00E76640" w:rsidRDefault="002D6466" w:rsidP="00137278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Лицензиат:</w:t>
            </w:r>
          </w:p>
        </w:tc>
        <w:tc>
          <w:tcPr>
            <w:tcW w:w="441" w:type="dxa"/>
          </w:tcPr>
          <w:p w14:paraId="3BCC6F9A" w14:textId="77777777" w:rsidR="002D6466" w:rsidRPr="00E76640" w:rsidRDefault="002D6466" w:rsidP="00137278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575" w:type="dxa"/>
            <w:gridSpan w:val="2"/>
          </w:tcPr>
          <w:p w14:paraId="2CE246B5" w14:textId="77777777" w:rsidR="002D6466" w:rsidRPr="00E76640" w:rsidRDefault="002D6466" w:rsidP="00137278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Пользователь</w:t>
            </w:r>
            <w:r w:rsidR="00D80444"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</w:tr>
      <w:tr w:rsidR="002D6466" w:rsidRPr="002432E3" w14:paraId="19D3E1D2" w14:textId="77777777" w:rsidTr="002432E3">
        <w:trPr>
          <w:trHeight w:val="545"/>
        </w:trPr>
        <w:tc>
          <w:tcPr>
            <w:tcW w:w="4546" w:type="dxa"/>
            <w:gridSpan w:val="2"/>
          </w:tcPr>
          <w:p w14:paraId="4F6D478B" w14:textId="77777777" w:rsidR="002D6466" w:rsidRPr="00E76640" w:rsidRDefault="002D6466" w:rsidP="002A3986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7" w:name="НаименованиеОрганизацииКраткоеПриложение"/>
            <w:bookmarkStart w:id="38" w:name="АдресОрганизацииПриложение"/>
            <w:bookmarkEnd w:id="37"/>
            <w:bookmarkEnd w:id="38"/>
          </w:p>
        </w:tc>
        <w:tc>
          <w:tcPr>
            <w:tcW w:w="441" w:type="dxa"/>
          </w:tcPr>
          <w:p w14:paraId="2E5E87F3" w14:textId="77777777" w:rsidR="002D6466" w:rsidRPr="00E76640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  <w:gridSpan w:val="2"/>
          </w:tcPr>
          <w:p w14:paraId="7B9230B1" w14:textId="0B221454" w:rsidR="002D6466" w:rsidRPr="002432E3" w:rsidRDefault="002432E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9" w:name="НаименованиеКонтрагентаПриложение"/>
            <w:bookmarkEnd w:id="39"/>
            <w:r w:rsidRPr="002432E3">
              <w:rPr>
                <w:rFonts w:ascii="Times New Roman" w:eastAsia="Times New Roman" w:hAnsi="Times New Roman"/>
                <w:lang w:eastAsia="ru-RU"/>
              </w:rPr>
              <w:t>Федеральное государственное бюджетное учреждение "Санкт-Петербургский научно-исследовательский институт фтизиопульмонологии" Министерства здравоохранения Российской Федерации</w:t>
            </w:r>
          </w:p>
          <w:p w14:paraId="3262F814" w14:textId="77777777" w:rsidR="007E53A0" w:rsidRPr="002432E3" w:rsidRDefault="007E53A0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0" w:name="АдресКонтрагентаПриложение"/>
            <w:bookmarkEnd w:id="40"/>
          </w:p>
        </w:tc>
      </w:tr>
      <w:tr w:rsidR="006D74A3" w:rsidRPr="002432E3" w14:paraId="63C517FA" w14:textId="77777777" w:rsidTr="002432E3">
        <w:trPr>
          <w:trHeight w:val="355"/>
        </w:trPr>
        <w:tc>
          <w:tcPr>
            <w:tcW w:w="2272" w:type="dxa"/>
          </w:tcPr>
          <w:p w14:paraId="708B04DC" w14:textId="77777777" w:rsidR="006D74A3" w:rsidRPr="002432E3" w:rsidRDefault="006D74A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1" w:name="МестоПечатиПриложение"/>
            <w:bookmarkEnd w:id="41"/>
          </w:p>
        </w:tc>
        <w:tc>
          <w:tcPr>
            <w:tcW w:w="2273" w:type="dxa"/>
          </w:tcPr>
          <w:p w14:paraId="20466861" w14:textId="77777777" w:rsidR="006D74A3" w:rsidRPr="002432E3" w:rsidRDefault="006D74A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2" w:name="МестоПодписиПриложение2"/>
            <w:bookmarkEnd w:id="42"/>
          </w:p>
        </w:tc>
        <w:tc>
          <w:tcPr>
            <w:tcW w:w="441" w:type="dxa"/>
          </w:tcPr>
          <w:p w14:paraId="481F1FD7" w14:textId="77777777" w:rsidR="006D74A3" w:rsidRPr="00E76640" w:rsidRDefault="006D74A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  <w:gridSpan w:val="2"/>
          </w:tcPr>
          <w:p w14:paraId="6D154355" w14:textId="77777777" w:rsidR="006D74A3" w:rsidRPr="002432E3" w:rsidRDefault="006D74A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D6466" w:rsidRPr="00E76640" w14:paraId="4066364F" w14:textId="77777777" w:rsidTr="002432E3">
        <w:trPr>
          <w:trHeight w:val="272"/>
        </w:trPr>
        <w:tc>
          <w:tcPr>
            <w:tcW w:w="4546" w:type="dxa"/>
            <w:gridSpan w:val="2"/>
          </w:tcPr>
          <w:p w14:paraId="1B35B4A7" w14:textId="3E6E1ABC" w:rsidR="002D6466" w:rsidRPr="002432E3" w:rsidRDefault="002432E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43" w:name="ДолжностьРуководителяОрганизацПриложение"/>
            <w:bookmarkEnd w:id="43"/>
            <w:r>
              <w:rPr>
                <w:rFonts w:ascii="Times New Roman" w:eastAsia="Times New Roman" w:hAnsi="Times New Roman"/>
                <w:lang w:eastAsia="ru-RU"/>
              </w:rPr>
              <w:t>__________________________</w:t>
            </w:r>
          </w:p>
        </w:tc>
        <w:tc>
          <w:tcPr>
            <w:tcW w:w="441" w:type="dxa"/>
          </w:tcPr>
          <w:p w14:paraId="7660348B" w14:textId="77777777" w:rsidR="002D6466" w:rsidRPr="00E76640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  <w:gridSpan w:val="2"/>
          </w:tcPr>
          <w:p w14:paraId="63CCBC71" w14:textId="0277F461" w:rsidR="002D6466" w:rsidRPr="00E76640" w:rsidRDefault="002432E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44" w:name="ФИОРуководителяКонтрагентаПриложение"/>
            <w:bookmarkEnd w:id="44"/>
            <w:r>
              <w:rPr>
                <w:rFonts w:ascii="Times New Roman" w:eastAsia="Times New Roman" w:hAnsi="Times New Roman"/>
                <w:lang w:val="en-US" w:eastAsia="ru-RU"/>
              </w:rPr>
              <w:t>_________________________</w:t>
            </w:r>
          </w:p>
        </w:tc>
      </w:tr>
      <w:tr w:rsidR="00567CB9" w:rsidRPr="00E76640" w14:paraId="3BEECB0D" w14:textId="77777777" w:rsidTr="002432E3">
        <w:trPr>
          <w:trHeight w:val="272"/>
        </w:trPr>
        <w:tc>
          <w:tcPr>
            <w:tcW w:w="4546" w:type="dxa"/>
            <w:gridSpan w:val="2"/>
            <w:tcBorders>
              <w:bottom w:val="single" w:sz="4" w:space="0" w:color="auto"/>
            </w:tcBorders>
          </w:tcPr>
          <w:p w14:paraId="2C3E46D2" w14:textId="77777777" w:rsidR="00567CB9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2FC31F" w14:textId="77777777" w:rsidR="00621073" w:rsidRDefault="0062107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D7E7C" w14:textId="77777777" w:rsidR="00621073" w:rsidRPr="00E76640" w:rsidRDefault="0062107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1" w:type="dxa"/>
          </w:tcPr>
          <w:p w14:paraId="40CA4F90" w14:textId="77777777" w:rsidR="00567CB9" w:rsidRPr="00E76640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  <w:gridSpan w:val="2"/>
            <w:tcBorders>
              <w:bottom w:val="single" w:sz="4" w:space="0" w:color="auto"/>
            </w:tcBorders>
          </w:tcPr>
          <w:p w14:paraId="2C5B0C2C" w14:textId="77777777" w:rsidR="00567CB9" w:rsidRPr="00E76640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D6466" w:rsidRPr="00E76640" w14:paraId="3972DEF9" w14:textId="77777777" w:rsidTr="002432E3">
        <w:trPr>
          <w:trHeight w:val="787"/>
        </w:trPr>
        <w:tc>
          <w:tcPr>
            <w:tcW w:w="4546" w:type="dxa"/>
            <w:gridSpan w:val="2"/>
            <w:tcBorders>
              <w:top w:val="single" w:sz="4" w:space="0" w:color="auto"/>
            </w:tcBorders>
          </w:tcPr>
          <w:p w14:paraId="52F08E1C" w14:textId="77777777" w:rsidR="00E15BA0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</w:p>
          <w:p w14:paraId="7188A096" w14:textId="77777777" w:rsidR="00E15BA0" w:rsidRDefault="00E15BA0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1858139" w14:textId="77777777" w:rsidR="002D6466" w:rsidRPr="00E15BA0" w:rsidRDefault="00621073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_________20__. </w:t>
            </w:r>
          </w:p>
        </w:tc>
        <w:tc>
          <w:tcPr>
            <w:tcW w:w="441" w:type="dxa"/>
          </w:tcPr>
          <w:p w14:paraId="19BB1C62" w14:textId="77777777" w:rsidR="002D6466" w:rsidRPr="00E76640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75" w:type="dxa"/>
            <w:gridSpan w:val="2"/>
            <w:tcBorders>
              <w:top w:val="single" w:sz="4" w:space="0" w:color="auto"/>
            </w:tcBorders>
          </w:tcPr>
          <w:p w14:paraId="3A3CA9AD" w14:textId="77777777" w:rsidR="00BE4202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  <w:r w:rsidR="00567CB9" w:rsidRPr="00567C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proofErr w:type="gramStart"/>
            <w:r w:rsidR="00567CB9" w:rsidRPr="00567C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proofErr w:type="gramEnd"/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олжность </w:t>
            </w:r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асшифровка подписи)</w:t>
            </w:r>
          </w:p>
          <w:p w14:paraId="44463607" w14:textId="77777777" w:rsidR="007D20CE" w:rsidRDefault="007D20CE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937EC3" w14:textId="77777777" w:rsidR="002D6466" w:rsidRPr="00E76640" w:rsidRDefault="002D6466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lang w:eastAsia="ru-RU"/>
              </w:rPr>
              <w:t>Дата подписания </w:t>
            </w:r>
            <w:bookmarkStart w:id="45" w:name="ДатаПодписанияКлиентомПриложение1"/>
            <w:r w:rsidRPr="00E76640">
              <w:rPr>
                <w:rFonts w:ascii="Times New Roman" w:eastAsia="Times New Roman" w:hAnsi="Times New Roman"/>
                <w:lang w:eastAsia="ru-RU"/>
              </w:rPr>
              <w:t>«____» _________20__г. </w:t>
            </w:r>
            <w:bookmarkEnd w:id="45"/>
          </w:p>
        </w:tc>
      </w:tr>
      <w:tr w:rsidR="00567CB9" w:rsidRPr="00E76640" w14:paraId="25CBE1C0" w14:textId="77777777" w:rsidTr="002432E3">
        <w:trPr>
          <w:gridAfter w:val="1"/>
          <w:wAfter w:w="907" w:type="dxa"/>
          <w:trHeight w:val="272"/>
        </w:trPr>
        <w:tc>
          <w:tcPr>
            <w:tcW w:w="4546" w:type="dxa"/>
            <w:gridSpan w:val="2"/>
          </w:tcPr>
          <w:p w14:paraId="06E0D206" w14:textId="77777777" w:rsidR="00567CB9" w:rsidRPr="00E76640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</w:tcPr>
          <w:p w14:paraId="79E5E24E" w14:textId="77777777" w:rsidR="00567CB9" w:rsidRPr="00E76640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68" w:type="dxa"/>
          </w:tcPr>
          <w:p w14:paraId="0327B809" w14:textId="77777777" w:rsidR="00567CB9" w:rsidRPr="00E76640" w:rsidRDefault="00567CB9" w:rsidP="00137278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9A04A3D" w14:textId="77777777" w:rsidR="00DA4837" w:rsidRDefault="00DA4837" w:rsidP="002E37D9">
      <w:pPr>
        <w:framePr w:w="11054" w:wrap="auto" w:hAnchor="text"/>
        <w:tabs>
          <w:tab w:val="left" w:pos="4775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  <w:sectPr w:rsidR="00DA4837" w:rsidSect="005C4382">
          <w:pgSz w:w="11906" w:h="16838"/>
          <w:pgMar w:top="851" w:right="282" w:bottom="851" w:left="567" w:header="0" w:footer="0" w:gutter="0"/>
          <w:cols w:space="708"/>
          <w:docGrid w:linePitch="360"/>
        </w:sectPr>
      </w:pPr>
    </w:p>
    <w:p w14:paraId="075BE006" w14:textId="77777777" w:rsidR="002536BD" w:rsidRDefault="002536BD" w:rsidP="007A5406">
      <w:pPr>
        <w:spacing w:after="0"/>
        <w:ind w:firstLine="567"/>
        <w:jc w:val="center"/>
        <w:rPr>
          <w:rFonts w:ascii="Arial" w:eastAsia="Times New Roman" w:hAnsi="Arial" w:cs="Arial"/>
          <w:u w:val="single"/>
          <w:lang w:eastAsia="ru-RU"/>
        </w:rPr>
      </w:pPr>
    </w:p>
    <w:p w14:paraId="2A2F8D95" w14:textId="092DDEE3" w:rsidR="007A5406" w:rsidRPr="006834D1" w:rsidRDefault="00B376BF" w:rsidP="002432E3">
      <w:pPr>
        <w:spacing w:after="0"/>
        <w:ind w:firstLine="567"/>
        <w:jc w:val="center"/>
      </w:pPr>
      <w:r>
        <w:rPr>
          <w:rFonts w:ascii="Arial" w:eastAsia="Times New Roman" w:hAnsi="Arial" w:cs="Arial"/>
          <w:u w:val="single"/>
          <w:lang w:eastAsia="ru-RU"/>
        </w:rPr>
        <w:t xml:space="preserve"> </w:t>
      </w:r>
    </w:p>
    <w:sectPr w:rsidR="007A5406" w:rsidRPr="006834D1" w:rsidSect="00E82EB8">
      <w:pgSz w:w="11906" w:h="16838"/>
      <w:pgMar w:top="851" w:right="282" w:bottom="851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A72A" w14:textId="77777777" w:rsidR="00CF3CF7" w:rsidRDefault="00CF3CF7" w:rsidP="008108F0">
      <w:pPr>
        <w:spacing w:after="0" w:line="240" w:lineRule="auto"/>
      </w:pPr>
      <w:r>
        <w:separator/>
      </w:r>
    </w:p>
  </w:endnote>
  <w:endnote w:type="continuationSeparator" w:id="0">
    <w:p w14:paraId="6C2BF31E" w14:textId="77777777" w:rsidR="00CF3CF7" w:rsidRDefault="00CF3CF7" w:rsidP="008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code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5D19" w14:textId="77777777" w:rsidR="00CF3CF7" w:rsidRDefault="00CF3CF7" w:rsidP="008108F0">
      <w:pPr>
        <w:spacing w:after="0" w:line="240" w:lineRule="auto"/>
      </w:pPr>
      <w:r>
        <w:separator/>
      </w:r>
    </w:p>
  </w:footnote>
  <w:footnote w:type="continuationSeparator" w:id="0">
    <w:p w14:paraId="0EA9D3FC" w14:textId="77777777" w:rsidR="00CF3CF7" w:rsidRDefault="00CF3CF7" w:rsidP="0081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B7C3" w14:textId="77777777" w:rsidR="008108F0" w:rsidRPr="008108F0" w:rsidRDefault="008108F0" w:rsidP="008108F0">
    <w:pPr>
      <w:pStyle w:val="a4"/>
    </w:pPr>
    <w:bookmarkStart w:id="0" w:name="ШтрихКод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1AAB" w14:textId="77777777" w:rsidR="008108F0" w:rsidRPr="008108F0" w:rsidRDefault="008108F0" w:rsidP="008108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27"/>
    <w:multiLevelType w:val="multilevel"/>
    <w:tmpl w:val="51769C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9BA5FC2"/>
    <w:multiLevelType w:val="hybridMultilevel"/>
    <w:tmpl w:val="C040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63CD"/>
    <w:multiLevelType w:val="multilevel"/>
    <w:tmpl w:val="DED05F60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</w:abstractNum>
  <w:abstractNum w:abstractNumId="3" w15:restartNumberingAfterBreak="0">
    <w:nsid w:val="0AF9121E"/>
    <w:multiLevelType w:val="hybridMultilevel"/>
    <w:tmpl w:val="DD08F8CA"/>
    <w:lvl w:ilvl="0" w:tplc="0F3CEFCC">
      <w:start w:val="1"/>
      <w:numFmt w:val="decimal"/>
      <w:lvlText w:val="12.%1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05410D2"/>
    <w:multiLevelType w:val="multilevel"/>
    <w:tmpl w:val="A3580E76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9F4543"/>
    <w:multiLevelType w:val="hybridMultilevel"/>
    <w:tmpl w:val="7414BD90"/>
    <w:lvl w:ilvl="0" w:tplc="F59E6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E627E"/>
    <w:multiLevelType w:val="multilevel"/>
    <w:tmpl w:val="208275A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bullet"/>
      <w:lvlText w:val="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7" w15:restartNumberingAfterBreak="0">
    <w:nsid w:val="144008E2"/>
    <w:multiLevelType w:val="multilevel"/>
    <w:tmpl w:val="3C0629DC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C03790"/>
    <w:multiLevelType w:val="hybridMultilevel"/>
    <w:tmpl w:val="78061346"/>
    <w:lvl w:ilvl="0" w:tplc="AC2CBB68">
      <w:start w:val="1"/>
      <w:numFmt w:val="decimal"/>
      <w:lvlText w:val="12.8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A073EF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0" w15:restartNumberingAfterBreak="0">
    <w:nsid w:val="1A543664"/>
    <w:multiLevelType w:val="hybridMultilevel"/>
    <w:tmpl w:val="BDDAEDCE"/>
    <w:lvl w:ilvl="0" w:tplc="A0B83C2A">
      <w:start w:val="1"/>
      <w:numFmt w:val="decimal"/>
      <w:lvlText w:val="7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4A0944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AE404B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E17E12"/>
    <w:multiLevelType w:val="hybridMultilevel"/>
    <w:tmpl w:val="AAECA75A"/>
    <w:lvl w:ilvl="0" w:tplc="524EDB08">
      <w:start w:val="1"/>
      <w:numFmt w:val="decimal"/>
      <w:lvlText w:val="12.%1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35" w:hanging="360"/>
      </w:pPr>
    </w:lvl>
    <w:lvl w:ilvl="2" w:tplc="FFFFFFFF">
      <w:start w:val="1"/>
      <w:numFmt w:val="lowerRoman"/>
      <w:lvlText w:val="%3."/>
      <w:lvlJc w:val="right"/>
      <w:pPr>
        <w:ind w:left="3855" w:hanging="180"/>
      </w:pPr>
    </w:lvl>
    <w:lvl w:ilvl="3" w:tplc="FFFFFFFF" w:tentative="1">
      <w:start w:val="1"/>
      <w:numFmt w:val="decimal"/>
      <w:lvlText w:val="%4."/>
      <w:lvlJc w:val="left"/>
      <w:pPr>
        <w:ind w:left="4575" w:hanging="360"/>
      </w:pPr>
    </w:lvl>
    <w:lvl w:ilvl="4" w:tplc="FFFFFFFF" w:tentative="1">
      <w:start w:val="1"/>
      <w:numFmt w:val="lowerLetter"/>
      <w:lvlText w:val="%5."/>
      <w:lvlJc w:val="left"/>
      <w:pPr>
        <w:ind w:left="5295" w:hanging="360"/>
      </w:pPr>
    </w:lvl>
    <w:lvl w:ilvl="5" w:tplc="FFFFFFFF" w:tentative="1">
      <w:start w:val="1"/>
      <w:numFmt w:val="lowerRoman"/>
      <w:lvlText w:val="%6."/>
      <w:lvlJc w:val="right"/>
      <w:pPr>
        <w:ind w:left="6015" w:hanging="180"/>
      </w:pPr>
    </w:lvl>
    <w:lvl w:ilvl="6" w:tplc="FFFFFFFF" w:tentative="1">
      <w:start w:val="1"/>
      <w:numFmt w:val="decimal"/>
      <w:lvlText w:val="%7."/>
      <w:lvlJc w:val="left"/>
      <w:pPr>
        <w:ind w:left="6735" w:hanging="360"/>
      </w:pPr>
    </w:lvl>
    <w:lvl w:ilvl="7" w:tplc="FFFFFFFF" w:tentative="1">
      <w:start w:val="1"/>
      <w:numFmt w:val="lowerLetter"/>
      <w:lvlText w:val="%8."/>
      <w:lvlJc w:val="left"/>
      <w:pPr>
        <w:ind w:left="7455" w:hanging="360"/>
      </w:pPr>
    </w:lvl>
    <w:lvl w:ilvl="8" w:tplc="FFFFFFFF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4" w15:restartNumberingAfterBreak="0">
    <w:nsid w:val="227236EE"/>
    <w:multiLevelType w:val="multilevel"/>
    <w:tmpl w:val="C71E4C16"/>
    <w:lvl w:ilvl="0"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5" w15:restartNumberingAfterBreak="0">
    <w:nsid w:val="2452111E"/>
    <w:multiLevelType w:val="hybridMultilevel"/>
    <w:tmpl w:val="B64C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056CB"/>
    <w:multiLevelType w:val="hybridMultilevel"/>
    <w:tmpl w:val="E53E174E"/>
    <w:lvl w:ilvl="0" w:tplc="E608884E">
      <w:start w:val="1"/>
      <w:numFmt w:val="decimal"/>
      <w:lvlText w:val="12.8.%1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7" w15:restartNumberingAfterBreak="0">
    <w:nsid w:val="292114D1"/>
    <w:multiLevelType w:val="multilevel"/>
    <w:tmpl w:val="E536E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4D3A78"/>
    <w:multiLevelType w:val="hybridMultilevel"/>
    <w:tmpl w:val="86944170"/>
    <w:lvl w:ilvl="0" w:tplc="F59E60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305E3DB3"/>
    <w:multiLevelType w:val="hybridMultilevel"/>
    <w:tmpl w:val="3278A8F2"/>
    <w:lvl w:ilvl="0" w:tplc="E608884E">
      <w:start w:val="1"/>
      <w:numFmt w:val="decimal"/>
      <w:lvlText w:val="12.8.%1"/>
      <w:lvlJc w:val="left"/>
      <w:pPr>
        <w:ind w:left="2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5" w:hanging="360"/>
      </w:pPr>
    </w:lvl>
    <w:lvl w:ilvl="2" w:tplc="0419001B">
      <w:start w:val="1"/>
      <w:numFmt w:val="lowerRoman"/>
      <w:lvlText w:val="%3."/>
      <w:lvlJc w:val="right"/>
      <w:pPr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31860F2B"/>
    <w:multiLevelType w:val="hybridMultilevel"/>
    <w:tmpl w:val="2408C700"/>
    <w:lvl w:ilvl="0" w:tplc="C15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419F0"/>
    <w:multiLevelType w:val="multilevel"/>
    <w:tmpl w:val="031C81C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2" w15:restartNumberingAfterBreak="0">
    <w:nsid w:val="351767F5"/>
    <w:multiLevelType w:val="hybridMultilevel"/>
    <w:tmpl w:val="764A85F4"/>
    <w:lvl w:ilvl="0" w:tplc="47342BAC">
      <w:start w:val="1"/>
      <w:numFmt w:val="decimal"/>
      <w:lvlText w:val="8.13.%1"/>
      <w:lvlJc w:val="left"/>
      <w:pPr>
        <w:ind w:left="2008" w:hanging="360"/>
      </w:pPr>
      <w:rPr>
        <w:rFonts w:hint="default"/>
      </w:rPr>
    </w:lvl>
    <w:lvl w:ilvl="1" w:tplc="2CD68568">
      <w:start w:val="1"/>
      <w:numFmt w:val="decimal"/>
      <w:lvlText w:val="8.1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856E0"/>
    <w:multiLevelType w:val="hybridMultilevel"/>
    <w:tmpl w:val="121AD606"/>
    <w:lvl w:ilvl="0" w:tplc="1B6EC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01C57"/>
    <w:multiLevelType w:val="hybridMultilevel"/>
    <w:tmpl w:val="D77AF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F5E40"/>
    <w:multiLevelType w:val="hybridMultilevel"/>
    <w:tmpl w:val="2D3E0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946BF6"/>
    <w:multiLevelType w:val="hybridMultilevel"/>
    <w:tmpl w:val="28BACA20"/>
    <w:lvl w:ilvl="0" w:tplc="2D6E5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B3D81"/>
    <w:multiLevelType w:val="multilevel"/>
    <w:tmpl w:val="D280009E"/>
    <w:lvl w:ilvl="0">
      <w:start w:val="1"/>
      <w:numFmt w:val="decimal"/>
      <w:lvlText w:val="3.3.%1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CD545E6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00E69D3"/>
    <w:multiLevelType w:val="hybridMultilevel"/>
    <w:tmpl w:val="98069DEA"/>
    <w:lvl w:ilvl="0" w:tplc="F59E60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3CB530A"/>
    <w:multiLevelType w:val="hybridMultilevel"/>
    <w:tmpl w:val="BDD6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8B20F8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32" w15:restartNumberingAfterBreak="0">
    <w:nsid w:val="581B4C28"/>
    <w:multiLevelType w:val="multilevel"/>
    <w:tmpl w:val="AF724C9C"/>
    <w:lvl w:ilvl="0">
      <w:start w:val="6"/>
      <w:numFmt w:val="decimal"/>
      <w:lvlText w:val="%1"/>
      <w:lvlJc w:val="left"/>
      <w:pPr>
        <w:ind w:left="444" w:hanging="444"/>
      </w:pPr>
    </w:lvl>
    <w:lvl w:ilvl="1">
      <w:start w:val="3"/>
      <w:numFmt w:val="decimal"/>
      <w:lvlText w:val="%1.%2"/>
      <w:lvlJc w:val="left"/>
      <w:pPr>
        <w:ind w:left="798" w:hanging="444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204" w:hanging="108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272" w:hanging="1440"/>
      </w:pPr>
    </w:lvl>
  </w:abstractNum>
  <w:abstractNum w:abstractNumId="33" w15:restartNumberingAfterBreak="0">
    <w:nsid w:val="5B8E1119"/>
    <w:multiLevelType w:val="hybridMultilevel"/>
    <w:tmpl w:val="3B5219B2"/>
    <w:lvl w:ilvl="0" w:tplc="F59E60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1136861"/>
    <w:multiLevelType w:val="multilevel"/>
    <w:tmpl w:val="E33402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9B3EFE"/>
    <w:multiLevelType w:val="multilevel"/>
    <w:tmpl w:val="4D2A981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94954FF"/>
    <w:multiLevelType w:val="hybridMultilevel"/>
    <w:tmpl w:val="25FC91D8"/>
    <w:lvl w:ilvl="0" w:tplc="0550163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D34A8"/>
    <w:multiLevelType w:val="hybridMultilevel"/>
    <w:tmpl w:val="BDA87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F0DDF"/>
    <w:multiLevelType w:val="hybridMultilevel"/>
    <w:tmpl w:val="957665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20819"/>
    <w:multiLevelType w:val="multilevel"/>
    <w:tmpl w:val="AF12C224"/>
    <w:lvl w:ilvl="0">
      <w:start w:val="9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40" w15:restartNumberingAfterBreak="0">
    <w:nsid w:val="72A45FD3"/>
    <w:multiLevelType w:val="multilevel"/>
    <w:tmpl w:val="F29C154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E80490"/>
    <w:multiLevelType w:val="multilevel"/>
    <w:tmpl w:val="747C5B20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42" w15:restartNumberingAfterBreak="0">
    <w:nsid w:val="776E0858"/>
    <w:multiLevelType w:val="hybridMultilevel"/>
    <w:tmpl w:val="A342A6C6"/>
    <w:lvl w:ilvl="0" w:tplc="4A786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711EE"/>
    <w:multiLevelType w:val="hybridMultilevel"/>
    <w:tmpl w:val="AF82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76D42"/>
    <w:multiLevelType w:val="multilevel"/>
    <w:tmpl w:val="CF20AA2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96570DE"/>
    <w:multiLevelType w:val="hybridMultilevel"/>
    <w:tmpl w:val="8534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917AA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C0A683C"/>
    <w:multiLevelType w:val="multilevel"/>
    <w:tmpl w:val="1F26486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num w:numId="1">
    <w:abstractNumId w:val="45"/>
  </w:num>
  <w:num w:numId="2">
    <w:abstractNumId w:val="37"/>
  </w:num>
  <w:num w:numId="3">
    <w:abstractNumId w:val="34"/>
  </w:num>
  <w:num w:numId="4">
    <w:abstractNumId w:val="12"/>
  </w:num>
  <w:num w:numId="5">
    <w:abstractNumId w:val="25"/>
  </w:num>
  <w:num w:numId="6">
    <w:abstractNumId w:val="30"/>
  </w:num>
  <w:num w:numId="7">
    <w:abstractNumId w:val="15"/>
  </w:num>
  <w:num w:numId="8">
    <w:abstractNumId w:val="41"/>
  </w:num>
  <w:num w:numId="9">
    <w:abstractNumId w:val="17"/>
  </w:num>
  <w:num w:numId="10">
    <w:abstractNumId w:val="26"/>
  </w:num>
  <w:num w:numId="11">
    <w:abstractNumId w:val="23"/>
  </w:num>
  <w:num w:numId="12">
    <w:abstractNumId w:val="0"/>
  </w:num>
  <w:num w:numId="13">
    <w:abstractNumId w:val="20"/>
  </w:num>
  <w:num w:numId="14">
    <w:abstractNumId w:val="42"/>
  </w:num>
  <w:num w:numId="15">
    <w:abstractNumId w:val="24"/>
  </w:num>
  <w:num w:numId="16">
    <w:abstractNumId w:val="46"/>
  </w:num>
  <w:num w:numId="17">
    <w:abstractNumId w:val="4"/>
  </w:num>
  <w:num w:numId="18">
    <w:abstractNumId w:val="38"/>
  </w:num>
  <w:num w:numId="19">
    <w:abstractNumId w:val="28"/>
  </w:num>
  <w:num w:numId="20">
    <w:abstractNumId w:val="43"/>
  </w:num>
  <w:num w:numId="21">
    <w:abstractNumId w:val="1"/>
  </w:num>
  <w:num w:numId="22">
    <w:abstractNumId w:val="41"/>
  </w:num>
  <w:num w:numId="23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40"/>
  </w:num>
  <w:num w:numId="26">
    <w:abstractNumId w:val="44"/>
  </w:num>
  <w:num w:numId="27">
    <w:abstractNumId w:val="2"/>
  </w:num>
  <w:num w:numId="28">
    <w:abstractNumId w:val="36"/>
  </w:num>
  <w:num w:numId="29">
    <w:abstractNumId w:val="5"/>
  </w:num>
  <w:num w:numId="30">
    <w:abstractNumId w:val="14"/>
  </w:num>
  <w:num w:numId="31">
    <w:abstractNumId w:val="31"/>
  </w:num>
  <w:num w:numId="32">
    <w:abstractNumId w:val="33"/>
  </w:num>
  <w:num w:numId="33">
    <w:abstractNumId w:val="47"/>
  </w:num>
  <w:num w:numId="34">
    <w:abstractNumId w:val="21"/>
  </w:num>
  <w:num w:numId="35">
    <w:abstractNumId w:val="9"/>
  </w:num>
  <w:num w:numId="36">
    <w:abstractNumId w:val="39"/>
  </w:num>
  <w:num w:numId="37">
    <w:abstractNumId w:val="29"/>
  </w:num>
  <w:num w:numId="38">
    <w:abstractNumId w:val="11"/>
  </w:num>
  <w:num w:numId="39">
    <w:abstractNumId w:val="7"/>
  </w:num>
  <w:num w:numId="40">
    <w:abstractNumId w:val="10"/>
  </w:num>
  <w:num w:numId="41">
    <w:abstractNumId w:val="3"/>
  </w:num>
  <w:num w:numId="42">
    <w:abstractNumId w:val="19"/>
  </w:num>
  <w:num w:numId="43">
    <w:abstractNumId w:val="18"/>
  </w:num>
  <w:num w:numId="44">
    <w:abstractNumId w:val="8"/>
  </w:num>
  <w:num w:numId="45">
    <w:abstractNumId w:val="13"/>
  </w:num>
  <w:num w:numId="46">
    <w:abstractNumId w:val="16"/>
  </w:num>
  <w:num w:numId="47">
    <w:abstractNumId w:val="27"/>
  </w:num>
  <w:num w:numId="48">
    <w:abstractNumId w:val="22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formatting="1" w:enforcement="0"/>
  <w:styleLockQFSet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E3"/>
    <w:rsid w:val="00002D32"/>
    <w:rsid w:val="000042B1"/>
    <w:rsid w:val="00004EA3"/>
    <w:rsid w:val="00005E31"/>
    <w:rsid w:val="000126BF"/>
    <w:rsid w:val="00016EBC"/>
    <w:rsid w:val="000204C1"/>
    <w:rsid w:val="0002474A"/>
    <w:rsid w:val="0002780D"/>
    <w:rsid w:val="00032B58"/>
    <w:rsid w:val="000372C9"/>
    <w:rsid w:val="00040212"/>
    <w:rsid w:val="00044A1F"/>
    <w:rsid w:val="00050994"/>
    <w:rsid w:val="00055829"/>
    <w:rsid w:val="00062033"/>
    <w:rsid w:val="000653ED"/>
    <w:rsid w:val="00072BF0"/>
    <w:rsid w:val="00073D82"/>
    <w:rsid w:val="00075B58"/>
    <w:rsid w:val="00080EB0"/>
    <w:rsid w:val="000816CE"/>
    <w:rsid w:val="00091ABB"/>
    <w:rsid w:val="00095ECE"/>
    <w:rsid w:val="000A207B"/>
    <w:rsid w:val="000A2F73"/>
    <w:rsid w:val="000A3D50"/>
    <w:rsid w:val="000A5CE9"/>
    <w:rsid w:val="000A6BC1"/>
    <w:rsid w:val="000B0DAD"/>
    <w:rsid w:val="000B0EC6"/>
    <w:rsid w:val="000B49D0"/>
    <w:rsid w:val="000B6B93"/>
    <w:rsid w:val="000C2B82"/>
    <w:rsid w:val="000C5F41"/>
    <w:rsid w:val="000D0F52"/>
    <w:rsid w:val="000D2560"/>
    <w:rsid w:val="000D4220"/>
    <w:rsid w:val="000D6C72"/>
    <w:rsid w:val="000E131D"/>
    <w:rsid w:val="000E452B"/>
    <w:rsid w:val="000E4721"/>
    <w:rsid w:val="000E4FDF"/>
    <w:rsid w:val="000E71D1"/>
    <w:rsid w:val="000F1D01"/>
    <w:rsid w:val="000F1E0B"/>
    <w:rsid w:val="000F51AB"/>
    <w:rsid w:val="000F560D"/>
    <w:rsid w:val="000F5E47"/>
    <w:rsid w:val="00103349"/>
    <w:rsid w:val="00107B83"/>
    <w:rsid w:val="00110A87"/>
    <w:rsid w:val="001113A0"/>
    <w:rsid w:val="0011296A"/>
    <w:rsid w:val="00113167"/>
    <w:rsid w:val="00120085"/>
    <w:rsid w:val="00123419"/>
    <w:rsid w:val="00125D5F"/>
    <w:rsid w:val="00130966"/>
    <w:rsid w:val="001312B3"/>
    <w:rsid w:val="00132623"/>
    <w:rsid w:val="001360BB"/>
    <w:rsid w:val="00137278"/>
    <w:rsid w:val="0013774D"/>
    <w:rsid w:val="00141ED0"/>
    <w:rsid w:val="00142980"/>
    <w:rsid w:val="00144A74"/>
    <w:rsid w:val="00145FED"/>
    <w:rsid w:val="00156AE7"/>
    <w:rsid w:val="00160835"/>
    <w:rsid w:val="0016167C"/>
    <w:rsid w:val="0016520A"/>
    <w:rsid w:val="0017162A"/>
    <w:rsid w:val="0017206A"/>
    <w:rsid w:val="00174854"/>
    <w:rsid w:val="00176F7A"/>
    <w:rsid w:val="00177EE6"/>
    <w:rsid w:val="00180EFE"/>
    <w:rsid w:val="00183115"/>
    <w:rsid w:val="00184136"/>
    <w:rsid w:val="00185116"/>
    <w:rsid w:val="00186A42"/>
    <w:rsid w:val="00191386"/>
    <w:rsid w:val="00193EAA"/>
    <w:rsid w:val="00194DC3"/>
    <w:rsid w:val="001A3566"/>
    <w:rsid w:val="001A5E4A"/>
    <w:rsid w:val="001A5F7D"/>
    <w:rsid w:val="001A7609"/>
    <w:rsid w:val="001B14E1"/>
    <w:rsid w:val="001B7E5E"/>
    <w:rsid w:val="001C47A5"/>
    <w:rsid w:val="001C57FC"/>
    <w:rsid w:val="001D38D7"/>
    <w:rsid w:val="001D46C9"/>
    <w:rsid w:val="001D4B44"/>
    <w:rsid w:val="001D4BEC"/>
    <w:rsid w:val="001D70D3"/>
    <w:rsid w:val="001E4BAA"/>
    <w:rsid w:val="001E78EA"/>
    <w:rsid w:val="001E7EDE"/>
    <w:rsid w:val="001F31F2"/>
    <w:rsid w:val="001F3790"/>
    <w:rsid w:val="001F37DD"/>
    <w:rsid w:val="001F3C21"/>
    <w:rsid w:val="001F4160"/>
    <w:rsid w:val="001F489B"/>
    <w:rsid w:val="001F5E73"/>
    <w:rsid w:val="001F6004"/>
    <w:rsid w:val="001F753A"/>
    <w:rsid w:val="0020175B"/>
    <w:rsid w:val="0020265D"/>
    <w:rsid w:val="002044DE"/>
    <w:rsid w:val="002148EF"/>
    <w:rsid w:val="002167DB"/>
    <w:rsid w:val="0022312D"/>
    <w:rsid w:val="00225BE6"/>
    <w:rsid w:val="00225E12"/>
    <w:rsid w:val="00231FBE"/>
    <w:rsid w:val="0023452C"/>
    <w:rsid w:val="002358B5"/>
    <w:rsid w:val="002360AB"/>
    <w:rsid w:val="002400B3"/>
    <w:rsid w:val="00242892"/>
    <w:rsid w:val="002432E3"/>
    <w:rsid w:val="0024469B"/>
    <w:rsid w:val="00245E5F"/>
    <w:rsid w:val="002536BD"/>
    <w:rsid w:val="002554D9"/>
    <w:rsid w:val="00267132"/>
    <w:rsid w:val="002710D1"/>
    <w:rsid w:val="002752E9"/>
    <w:rsid w:val="002753C4"/>
    <w:rsid w:val="00275B2A"/>
    <w:rsid w:val="002762CA"/>
    <w:rsid w:val="00276378"/>
    <w:rsid w:val="002805A3"/>
    <w:rsid w:val="00281490"/>
    <w:rsid w:val="00282288"/>
    <w:rsid w:val="002A161B"/>
    <w:rsid w:val="002A3986"/>
    <w:rsid w:val="002B223A"/>
    <w:rsid w:val="002C0BE7"/>
    <w:rsid w:val="002C4643"/>
    <w:rsid w:val="002C4BFE"/>
    <w:rsid w:val="002C6892"/>
    <w:rsid w:val="002C7C40"/>
    <w:rsid w:val="002C7D4A"/>
    <w:rsid w:val="002C7E0C"/>
    <w:rsid w:val="002D16CB"/>
    <w:rsid w:val="002D4107"/>
    <w:rsid w:val="002D6466"/>
    <w:rsid w:val="002D6A55"/>
    <w:rsid w:val="002E28CC"/>
    <w:rsid w:val="002E32D1"/>
    <w:rsid w:val="002E37D9"/>
    <w:rsid w:val="002F494B"/>
    <w:rsid w:val="002F4D3F"/>
    <w:rsid w:val="003000AD"/>
    <w:rsid w:val="0030313E"/>
    <w:rsid w:val="00303259"/>
    <w:rsid w:val="0030728F"/>
    <w:rsid w:val="0031026F"/>
    <w:rsid w:val="00312865"/>
    <w:rsid w:val="00314491"/>
    <w:rsid w:val="00314A77"/>
    <w:rsid w:val="00317D3C"/>
    <w:rsid w:val="00322664"/>
    <w:rsid w:val="0032357D"/>
    <w:rsid w:val="00325072"/>
    <w:rsid w:val="00331249"/>
    <w:rsid w:val="00335F97"/>
    <w:rsid w:val="00336353"/>
    <w:rsid w:val="00336660"/>
    <w:rsid w:val="00337C5B"/>
    <w:rsid w:val="0034000E"/>
    <w:rsid w:val="00340679"/>
    <w:rsid w:val="0034215B"/>
    <w:rsid w:val="0034261A"/>
    <w:rsid w:val="003462D3"/>
    <w:rsid w:val="003479F5"/>
    <w:rsid w:val="00350593"/>
    <w:rsid w:val="00353965"/>
    <w:rsid w:val="00357696"/>
    <w:rsid w:val="00361EE2"/>
    <w:rsid w:val="00367068"/>
    <w:rsid w:val="003701D0"/>
    <w:rsid w:val="003718E8"/>
    <w:rsid w:val="00372C43"/>
    <w:rsid w:val="00375860"/>
    <w:rsid w:val="003915DD"/>
    <w:rsid w:val="003953BA"/>
    <w:rsid w:val="00395B03"/>
    <w:rsid w:val="003A2B07"/>
    <w:rsid w:val="003A3DC4"/>
    <w:rsid w:val="003B01CD"/>
    <w:rsid w:val="003B2A43"/>
    <w:rsid w:val="003B416B"/>
    <w:rsid w:val="003C222B"/>
    <w:rsid w:val="003C255D"/>
    <w:rsid w:val="003C3D19"/>
    <w:rsid w:val="003C763E"/>
    <w:rsid w:val="003D26DF"/>
    <w:rsid w:val="003D271F"/>
    <w:rsid w:val="003D3248"/>
    <w:rsid w:val="003D4BC5"/>
    <w:rsid w:val="003D5084"/>
    <w:rsid w:val="003D7DAD"/>
    <w:rsid w:val="003E3293"/>
    <w:rsid w:val="003E389F"/>
    <w:rsid w:val="003F1F08"/>
    <w:rsid w:val="003F3BD2"/>
    <w:rsid w:val="003F3CB3"/>
    <w:rsid w:val="003F4524"/>
    <w:rsid w:val="003F4BFA"/>
    <w:rsid w:val="003F5D84"/>
    <w:rsid w:val="003F7B63"/>
    <w:rsid w:val="0040031D"/>
    <w:rsid w:val="0040397A"/>
    <w:rsid w:val="00404F3A"/>
    <w:rsid w:val="0040702F"/>
    <w:rsid w:val="004128EA"/>
    <w:rsid w:val="00413D95"/>
    <w:rsid w:val="00413E35"/>
    <w:rsid w:val="0041658F"/>
    <w:rsid w:val="0041737F"/>
    <w:rsid w:val="0042127C"/>
    <w:rsid w:val="00421C68"/>
    <w:rsid w:val="00423AAB"/>
    <w:rsid w:val="00432ED4"/>
    <w:rsid w:val="00433EBE"/>
    <w:rsid w:val="00436195"/>
    <w:rsid w:val="00442E71"/>
    <w:rsid w:val="00454625"/>
    <w:rsid w:val="00455342"/>
    <w:rsid w:val="00471794"/>
    <w:rsid w:val="00474467"/>
    <w:rsid w:val="00482C17"/>
    <w:rsid w:val="00485C34"/>
    <w:rsid w:val="00492340"/>
    <w:rsid w:val="00493CE9"/>
    <w:rsid w:val="00494A92"/>
    <w:rsid w:val="00496FD2"/>
    <w:rsid w:val="00497299"/>
    <w:rsid w:val="004A1B63"/>
    <w:rsid w:val="004A318C"/>
    <w:rsid w:val="004A43C3"/>
    <w:rsid w:val="004A4841"/>
    <w:rsid w:val="004B36D8"/>
    <w:rsid w:val="004B78D3"/>
    <w:rsid w:val="004C514D"/>
    <w:rsid w:val="004D1746"/>
    <w:rsid w:val="004D4817"/>
    <w:rsid w:val="004D4BF4"/>
    <w:rsid w:val="004D5A18"/>
    <w:rsid w:val="004E05E8"/>
    <w:rsid w:val="004E7F19"/>
    <w:rsid w:val="004F16F9"/>
    <w:rsid w:val="004F4D46"/>
    <w:rsid w:val="00502955"/>
    <w:rsid w:val="0050332A"/>
    <w:rsid w:val="00503F52"/>
    <w:rsid w:val="00521568"/>
    <w:rsid w:val="005235A4"/>
    <w:rsid w:val="00530671"/>
    <w:rsid w:val="005414FC"/>
    <w:rsid w:val="00545AC9"/>
    <w:rsid w:val="00557666"/>
    <w:rsid w:val="00557B55"/>
    <w:rsid w:val="00567CB9"/>
    <w:rsid w:val="00573CF1"/>
    <w:rsid w:val="005746F2"/>
    <w:rsid w:val="005763DA"/>
    <w:rsid w:val="00577BF2"/>
    <w:rsid w:val="005827F2"/>
    <w:rsid w:val="00583040"/>
    <w:rsid w:val="00585C2D"/>
    <w:rsid w:val="00587EB6"/>
    <w:rsid w:val="00593106"/>
    <w:rsid w:val="0059541B"/>
    <w:rsid w:val="005A15E2"/>
    <w:rsid w:val="005A3DFE"/>
    <w:rsid w:val="005A431B"/>
    <w:rsid w:val="005B0B70"/>
    <w:rsid w:val="005B3912"/>
    <w:rsid w:val="005B45D7"/>
    <w:rsid w:val="005C1666"/>
    <w:rsid w:val="005C3130"/>
    <w:rsid w:val="005C4382"/>
    <w:rsid w:val="005C6D75"/>
    <w:rsid w:val="005D3AEE"/>
    <w:rsid w:val="005D4562"/>
    <w:rsid w:val="005E01E8"/>
    <w:rsid w:val="005E2F6D"/>
    <w:rsid w:val="005E62E1"/>
    <w:rsid w:val="005E7DC7"/>
    <w:rsid w:val="005F0FD5"/>
    <w:rsid w:val="005F19DD"/>
    <w:rsid w:val="005F57E9"/>
    <w:rsid w:val="005F599B"/>
    <w:rsid w:val="00603462"/>
    <w:rsid w:val="006106EA"/>
    <w:rsid w:val="00610F58"/>
    <w:rsid w:val="006204B8"/>
    <w:rsid w:val="006206D4"/>
    <w:rsid w:val="00621073"/>
    <w:rsid w:val="006223E2"/>
    <w:rsid w:val="0062516D"/>
    <w:rsid w:val="00626591"/>
    <w:rsid w:val="0063555F"/>
    <w:rsid w:val="00640389"/>
    <w:rsid w:val="00641D6D"/>
    <w:rsid w:val="0064292C"/>
    <w:rsid w:val="00653645"/>
    <w:rsid w:val="00654AF6"/>
    <w:rsid w:val="00657864"/>
    <w:rsid w:val="00662F1F"/>
    <w:rsid w:val="00663BCE"/>
    <w:rsid w:val="00663C07"/>
    <w:rsid w:val="00665C5B"/>
    <w:rsid w:val="00667CF9"/>
    <w:rsid w:val="006742F5"/>
    <w:rsid w:val="00680188"/>
    <w:rsid w:val="00680222"/>
    <w:rsid w:val="006807C0"/>
    <w:rsid w:val="006819AF"/>
    <w:rsid w:val="006834D1"/>
    <w:rsid w:val="00687990"/>
    <w:rsid w:val="0069550A"/>
    <w:rsid w:val="00696CA1"/>
    <w:rsid w:val="006977B9"/>
    <w:rsid w:val="006A28E3"/>
    <w:rsid w:val="006B5DEB"/>
    <w:rsid w:val="006C1B88"/>
    <w:rsid w:val="006C5FBA"/>
    <w:rsid w:val="006C7425"/>
    <w:rsid w:val="006D1051"/>
    <w:rsid w:val="006D74A3"/>
    <w:rsid w:val="006F2143"/>
    <w:rsid w:val="006F458F"/>
    <w:rsid w:val="006F72F5"/>
    <w:rsid w:val="00700B44"/>
    <w:rsid w:val="00702AFC"/>
    <w:rsid w:val="00703AB4"/>
    <w:rsid w:val="0070488B"/>
    <w:rsid w:val="00706495"/>
    <w:rsid w:val="00707E53"/>
    <w:rsid w:val="007117FA"/>
    <w:rsid w:val="00720299"/>
    <w:rsid w:val="00723B13"/>
    <w:rsid w:val="00725D36"/>
    <w:rsid w:val="00725FE0"/>
    <w:rsid w:val="007277C9"/>
    <w:rsid w:val="007367CB"/>
    <w:rsid w:val="007430BA"/>
    <w:rsid w:val="00751325"/>
    <w:rsid w:val="007540C3"/>
    <w:rsid w:val="00757B50"/>
    <w:rsid w:val="00757DE5"/>
    <w:rsid w:val="00761056"/>
    <w:rsid w:val="0076748E"/>
    <w:rsid w:val="00774BB5"/>
    <w:rsid w:val="00781A0F"/>
    <w:rsid w:val="00794637"/>
    <w:rsid w:val="007951EE"/>
    <w:rsid w:val="00795A7F"/>
    <w:rsid w:val="00797940"/>
    <w:rsid w:val="007A07F9"/>
    <w:rsid w:val="007A32E3"/>
    <w:rsid w:val="007A5406"/>
    <w:rsid w:val="007A754A"/>
    <w:rsid w:val="007A77FA"/>
    <w:rsid w:val="007B0AF5"/>
    <w:rsid w:val="007C0AA3"/>
    <w:rsid w:val="007C4C2C"/>
    <w:rsid w:val="007D19EC"/>
    <w:rsid w:val="007D20CE"/>
    <w:rsid w:val="007E17DB"/>
    <w:rsid w:val="007E24DD"/>
    <w:rsid w:val="007E53A0"/>
    <w:rsid w:val="007E7A4F"/>
    <w:rsid w:val="007F19D2"/>
    <w:rsid w:val="007F3AF7"/>
    <w:rsid w:val="007F696C"/>
    <w:rsid w:val="007F763F"/>
    <w:rsid w:val="00800EC7"/>
    <w:rsid w:val="008014D1"/>
    <w:rsid w:val="00801594"/>
    <w:rsid w:val="00803B7C"/>
    <w:rsid w:val="0081008C"/>
    <w:rsid w:val="008108F0"/>
    <w:rsid w:val="00814200"/>
    <w:rsid w:val="00815746"/>
    <w:rsid w:val="00821BAE"/>
    <w:rsid w:val="0082417B"/>
    <w:rsid w:val="008244E2"/>
    <w:rsid w:val="00825BF4"/>
    <w:rsid w:val="0082635F"/>
    <w:rsid w:val="008500D8"/>
    <w:rsid w:val="0085119D"/>
    <w:rsid w:val="00855C44"/>
    <w:rsid w:val="00864467"/>
    <w:rsid w:val="00865A2A"/>
    <w:rsid w:val="0086669E"/>
    <w:rsid w:val="008666A8"/>
    <w:rsid w:val="00871355"/>
    <w:rsid w:val="00872362"/>
    <w:rsid w:val="008732B8"/>
    <w:rsid w:val="00874C35"/>
    <w:rsid w:val="00875E14"/>
    <w:rsid w:val="00881E3C"/>
    <w:rsid w:val="00882260"/>
    <w:rsid w:val="00883EDB"/>
    <w:rsid w:val="00884F5A"/>
    <w:rsid w:val="00885D21"/>
    <w:rsid w:val="008863FC"/>
    <w:rsid w:val="008866A5"/>
    <w:rsid w:val="00891489"/>
    <w:rsid w:val="00892DF5"/>
    <w:rsid w:val="0089448C"/>
    <w:rsid w:val="008A0AA5"/>
    <w:rsid w:val="008A4B93"/>
    <w:rsid w:val="008A5D92"/>
    <w:rsid w:val="008B155B"/>
    <w:rsid w:val="008B1BA9"/>
    <w:rsid w:val="008B2A7F"/>
    <w:rsid w:val="008B397D"/>
    <w:rsid w:val="008B41A5"/>
    <w:rsid w:val="008B5041"/>
    <w:rsid w:val="008B5169"/>
    <w:rsid w:val="008B649A"/>
    <w:rsid w:val="008C0F3C"/>
    <w:rsid w:val="008C1D83"/>
    <w:rsid w:val="008C32CD"/>
    <w:rsid w:val="008C61AD"/>
    <w:rsid w:val="008E12DB"/>
    <w:rsid w:val="008E4361"/>
    <w:rsid w:val="008E5AAE"/>
    <w:rsid w:val="008E6DA5"/>
    <w:rsid w:val="008F1115"/>
    <w:rsid w:val="008F18A7"/>
    <w:rsid w:val="009048F6"/>
    <w:rsid w:val="00911C00"/>
    <w:rsid w:val="00921876"/>
    <w:rsid w:val="009222A6"/>
    <w:rsid w:val="009262C7"/>
    <w:rsid w:val="00927CC6"/>
    <w:rsid w:val="009303C2"/>
    <w:rsid w:val="00930E8C"/>
    <w:rsid w:val="00935622"/>
    <w:rsid w:val="009361BC"/>
    <w:rsid w:val="0094200B"/>
    <w:rsid w:val="009549E2"/>
    <w:rsid w:val="00957A0E"/>
    <w:rsid w:val="00963500"/>
    <w:rsid w:val="009705BF"/>
    <w:rsid w:val="00970AB0"/>
    <w:rsid w:val="009711C9"/>
    <w:rsid w:val="0097275B"/>
    <w:rsid w:val="009762D0"/>
    <w:rsid w:val="009775F4"/>
    <w:rsid w:val="009833CA"/>
    <w:rsid w:val="00985B3D"/>
    <w:rsid w:val="00987924"/>
    <w:rsid w:val="009A2C1D"/>
    <w:rsid w:val="009A3020"/>
    <w:rsid w:val="009A5909"/>
    <w:rsid w:val="009A693A"/>
    <w:rsid w:val="009B5874"/>
    <w:rsid w:val="009C0086"/>
    <w:rsid w:val="009C6D52"/>
    <w:rsid w:val="009D4AF4"/>
    <w:rsid w:val="009D4B46"/>
    <w:rsid w:val="009E61B4"/>
    <w:rsid w:val="009E6667"/>
    <w:rsid w:val="009F154B"/>
    <w:rsid w:val="009F18A0"/>
    <w:rsid w:val="009F23B7"/>
    <w:rsid w:val="009F2E2F"/>
    <w:rsid w:val="009F2F7E"/>
    <w:rsid w:val="009F7EFD"/>
    <w:rsid w:val="00A00B91"/>
    <w:rsid w:val="00A0199C"/>
    <w:rsid w:val="00A057F1"/>
    <w:rsid w:val="00A12342"/>
    <w:rsid w:val="00A15882"/>
    <w:rsid w:val="00A16BDD"/>
    <w:rsid w:val="00A2461D"/>
    <w:rsid w:val="00A2500A"/>
    <w:rsid w:val="00A25FE9"/>
    <w:rsid w:val="00A2682B"/>
    <w:rsid w:val="00A3010C"/>
    <w:rsid w:val="00A329AA"/>
    <w:rsid w:val="00A333E0"/>
    <w:rsid w:val="00A34E11"/>
    <w:rsid w:val="00A36209"/>
    <w:rsid w:val="00A3774E"/>
    <w:rsid w:val="00A43F9C"/>
    <w:rsid w:val="00A51EBD"/>
    <w:rsid w:val="00A520D0"/>
    <w:rsid w:val="00A57CF0"/>
    <w:rsid w:val="00A61367"/>
    <w:rsid w:val="00A62E8E"/>
    <w:rsid w:val="00A64EA6"/>
    <w:rsid w:val="00A744F5"/>
    <w:rsid w:val="00A80CC2"/>
    <w:rsid w:val="00A864C9"/>
    <w:rsid w:val="00A93F57"/>
    <w:rsid w:val="00A957FC"/>
    <w:rsid w:val="00AA4A4B"/>
    <w:rsid w:val="00AB09E5"/>
    <w:rsid w:val="00AC1585"/>
    <w:rsid w:val="00AC5881"/>
    <w:rsid w:val="00AC747B"/>
    <w:rsid w:val="00AD35F0"/>
    <w:rsid w:val="00AD3C2D"/>
    <w:rsid w:val="00AD5181"/>
    <w:rsid w:val="00AD5F93"/>
    <w:rsid w:val="00AD7B60"/>
    <w:rsid w:val="00AE29A4"/>
    <w:rsid w:val="00AE4A33"/>
    <w:rsid w:val="00AF422B"/>
    <w:rsid w:val="00AF64BB"/>
    <w:rsid w:val="00B0234B"/>
    <w:rsid w:val="00B03576"/>
    <w:rsid w:val="00B04402"/>
    <w:rsid w:val="00B05F13"/>
    <w:rsid w:val="00B06F43"/>
    <w:rsid w:val="00B115F0"/>
    <w:rsid w:val="00B212CA"/>
    <w:rsid w:val="00B245D2"/>
    <w:rsid w:val="00B268E4"/>
    <w:rsid w:val="00B31D91"/>
    <w:rsid w:val="00B33830"/>
    <w:rsid w:val="00B351B5"/>
    <w:rsid w:val="00B376BF"/>
    <w:rsid w:val="00B4458D"/>
    <w:rsid w:val="00B46BD3"/>
    <w:rsid w:val="00B53AA6"/>
    <w:rsid w:val="00B54C31"/>
    <w:rsid w:val="00B61C67"/>
    <w:rsid w:val="00B6412F"/>
    <w:rsid w:val="00B67BCE"/>
    <w:rsid w:val="00B717DD"/>
    <w:rsid w:val="00B7249E"/>
    <w:rsid w:val="00B74BF9"/>
    <w:rsid w:val="00B77256"/>
    <w:rsid w:val="00B80A69"/>
    <w:rsid w:val="00B83066"/>
    <w:rsid w:val="00B83BB0"/>
    <w:rsid w:val="00B85AC9"/>
    <w:rsid w:val="00BA0053"/>
    <w:rsid w:val="00BA10F9"/>
    <w:rsid w:val="00BA226F"/>
    <w:rsid w:val="00BA22D7"/>
    <w:rsid w:val="00BB52AD"/>
    <w:rsid w:val="00BC0E71"/>
    <w:rsid w:val="00BC3A1B"/>
    <w:rsid w:val="00BC4682"/>
    <w:rsid w:val="00BC5F1F"/>
    <w:rsid w:val="00BD4A93"/>
    <w:rsid w:val="00BE0A9F"/>
    <w:rsid w:val="00BE1D8F"/>
    <w:rsid w:val="00BE3D55"/>
    <w:rsid w:val="00BE4202"/>
    <w:rsid w:val="00BF1712"/>
    <w:rsid w:val="00C02907"/>
    <w:rsid w:val="00C02F03"/>
    <w:rsid w:val="00C05902"/>
    <w:rsid w:val="00C154B5"/>
    <w:rsid w:val="00C211BD"/>
    <w:rsid w:val="00C23A58"/>
    <w:rsid w:val="00C23EEC"/>
    <w:rsid w:val="00C27DAB"/>
    <w:rsid w:val="00C3018A"/>
    <w:rsid w:val="00C304F5"/>
    <w:rsid w:val="00C3091F"/>
    <w:rsid w:val="00C326BB"/>
    <w:rsid w:val="00C373AA"/>
    <w:rsid w:val="00C41E97"/>
    <w:rsid w:val="00C42DD9"/>
    <w:rsid w:val="00C454AC"/>
    <w:rsid w:val="00C46CB7"/>
    <w:rsid w:val="00C64135"/>
    <w:rsid w:val="00C64643"/>
    <w:rsid w:val="00C67765"/>
    <w:rsid w:val="00C773E1"/>
    <w:rsid w:val="00C83F58"/>
    <w:rsid w:val="00C91225"/>
    <w:rsid w:val="00C92D08"/>
    <w:rsid w:val="00C9629A"/>
    <w:rsid w:val="00CA2D04"/>
    <w:rsid w:val="00CB387F"/>
    <w:rsid w:val="00CB55C5"/>
    <w:rsid w:val="00CB59B4"/>
    <w:rsid w:val="00CB6CD3"/>
    <w:rsid w:val="00CB78E6"/>
    <w:rsid w:val="00CC1125"/>
    <w:rsid w:val="00CC234F"/>
    <w:rsid w:val="00CC39BB"/>
    <w:rsid w:val="00CC5E37"/>
    <w:rsid w:val="00CD3484"/>
    <w:rsid w:val="00CD4578"/>
    <w:rsid w:val="00CE1AAF"/>
    <w:rsid w:val="00CF15A7"/>
    <w:rsid w:val="00CF3CF7"/>
    <w:rsid w:val="00CF40DF"/>
    <w:rsid w:val="00CF4849"/>
    <w:rsid w:val="00CF7431"/>
    <w:rsid w:val="00D00216"/>
    <w:rsid w:val="00D011C0"/>
    <w:rsid w:val="00D01722"/>
    <w:rsid w:val="00D02E69"/>
    <w:rsid w:val="00D03BAB"/>
    <w:rsid w:val="00D059B5"/>
    <w:rsid w:val="00D066F2"/>
    <w:rsid w:val="00D07A8E"/>
    <w:rsid w:val="00D07D21"/>
    <w:rsid w:val="00D100A8"/>
    <w:rsid w:val="00D13710"/>
    <w:rsid w:val="00D14F45"/>
    <w:rsid w:val="00D15445"/>
    <w:rsid w:val="00D201A9"/>
    <w:rsid w:val="00D20F82"/>
    <w:rsid w:val="00D26A36"/>
    <w:rsid w:val="00D26B4A"/>
    <w:rsid w:val="00D3076E"/>
    <w:rsid w:val="00D36916"/>
    <w:rsid w:val="00D42778"/>
    <w:rsid w:val="00D4303A"/>
    <w:rsid w:val="00D433B8"/>
    <w:rsid w:val="00D45B18"/>
    <w:rsid w:val="00D502A4"/>
    <w:rsid w:val="00D52A06"/>
    <w:rsid w:val="00D543BB"/>
    <w:rsid w:val="00D6043E"/>
    <w:rsid w:val="00D674C6"/>
    <w:rsid w:val="00D73BC6"/>
    <w:rsid w:val="00D73C25"/>
    <w:rsid w:val="00D749B8"/>
    <w:rsid w:val="00D75C2E"/>
    <w:rsid w:val="00D75FE4"/>
    <w:rsid w:val="00D773E6"/>
    <w:rsid w:val="00D80444"/>
    <w:rsid w:val="00D83F2F"/>
    <w:rsid w:val="00D85B4E"/>
    <w:rsid w:val="00D875E7"/>
    <w:rsid w:val="00D90F60"/>
    <w:rsid w:val="00D92BDE"/>
    <w:rsid w:val="00DA377D"/>
    <w:rsid w:val="00DA4837"/>
    <w:rsid w:val="00DA755F"/>
    <w:rsid w:val="00DB35BC"/>
    <w:rsid w:val="00DB3DB7"/>
    <w:rsid w:val="00DB6259"/>
    <w:rsid w:val="00DC28B4"/>
    <w:rsid w:val="00DC69BA"/>
    <w:rsid w:val="00DD0A7A"/>
    <w:rsid w:val="00DD3EB3"/>
    <w:rsid w:val="00DD755C"/>
    <w:rsid w:val="00DD7FFE"/>
    <w:rsid w:val="00DE0B0A"/>
    <w:rsid w:val="00DF1195"/>
    <w:rsid w:val="00DF6209"/>
    <w:rsid w:val="00DF74E6"/>
    <w:rsid w:val="00E00DE2"/>
    <w:rsid w:val="00E01173"/>
    <w:rsid w:val="00E122A7"/>
    <w:rsid w:val="00E12485"/>
    <w:rsid w:val="00E15BA0"/>
    <w:rsid w:val="00E20647"/>
    <w:rsid w:val="00E22A4C"/>
    <w:rsid w:val="00E247F4"/>
    <w:rsid w:val="00E2530D"/>
    <w:rsid w:val="00E25B08"/>
    <w:rsid w:val="00E26311"/>
    <w:rsid w:val="00E31CD8"/>
    <w:rsid w:val="00E35671"/>
    <w:rsid w:val="00E378E6"/>
    <w:rsid w:val="00E446B2"/>
    <w:rsid w:val="00E455FD"/>
    <w:rsid w:val="00E4634D"/>
    <w:rsid w:val="00E50656"/>
    <w:rsid w:val="00E51102"/>
    <w:rsid w:val="00E53880"/>
    <w:rsid w:val="00E540EB"/>
    <w:rsid w:val="00E57831"/>
    <w:rsid w:val="00E64830"/>
    <w:rsid w:val="00E70E8F"/>
    <w:rsid w:val="00E72470"/>
    <w:rsid w:val="00E76436"/>
    <w:rsid w:val="00E76640"/>
    <w:rsid w:val="00E80BC5"/>
    <w:rsid w:val="00E82EB8"/>
    <w:rsid w:val="00E90061"/>
    <w:rsid w:val="00E91BB1"/>
    <w:rsid w:val="00EA1012"/>
    <w:rsid w:val="00EA2AE6"/>
    <w:rsid w:val="00EA6480"/>
    <w:rsid w:val="00EB28FF"/>
    <w:rsid w:val="00EB52A3"/>
    <w:rsid w:val="00EC2D05"/>
    <w:rsid w:val="00EC3085"/>
    <w:rsid w:val="00EC5F19"/>
    <w:rsid w:val="00EC690C"/>
    <w:rsid w:val="00EC7D93"/>
    <w:rsid w:val="00ED06E3"/>
    <w:rsid w:val="00ED2B62"/>
    <w:rsid w:val="00ED2C34"/>
    <w:rsid w:val="00ED31C2"/>
    <w:rsid w:val="00ED5DB4"/>
    <w:rsid w:val="00EE3BCE"/>
    <w:rsid w:val="00EE7772"/>
    <w:rsid w:val="00EF29D0"/>
    <w:rsid w:val="00EF3585"/>
    <w:rsid w:val="00EF6289"/>
    <w:rsid w:val="00F005DE"/>
    <w:rsid w:val="00F039F8"/>
    <w:rsid w:val="00F03F29"/>
    <w:rsid w:val="00F05D3E"/>
    <w:rsid w:val="00F05EC9"/>
    <w:rsid w:val="00F06C12"/>
    <w:rsid w:val="00F07B7D"/>
    <w:rsid w:val="00F10AE2"/>
    <w:rsid w:val="00F2283C"/>
    <w:rsid w:val="00F321C6"/>
    <w:rsid w:val="00F3263A"/>
    <w:rsid w:val="00F32CF2"/>
    <w:rsid w:val="00F4520A"/>
    <w:rsid w:val="00F46174"/>
    <w:rsid w:val="00F505C1"/>
    <w:rsid w:val="00F50930"/>
    <w:rsid w:val="00F51934"/>
    <w:rsid w:val="00F559FE"/>
    <w:rsid w:val="00F60856"/>
    <w:rsid w:val="00F622FF"/>
    <w:rsid w:val="00F637D8"/>
    <w:rsid w:val="00F64762"/>
    <w:rsid w:val="00F648DF"/>
    <w:rsid w:val="00F67D84"/>
    <w:rsid w:val="00F72454"/>
    <w:rsid w:val="00F72D16"/>
    <w:rsid w:val="00F73167"/>
    <w:rsid w:val="00F741D3"/>
    <w:rsid w:val="00F77FFD"/>
    <w:rsid w:val="00F8084A"/>
    <w:rsid w:val="00F82BA1"/>
    <w:rsid w:val="00F82C67"/>
    <w:rsid w:val="00F86333"/>
    <w:rsid w:val="00F87903"/>
    <w:rsid w:val="00F96DC6"/>
    <w:rsid w:val="00FA0911"/>
    <w:rsid w:val="00FA42BB"/>
    <w:rsid w:val="00FB3AC6"/>
    <w:rsid w:val="00FB411E"/>
    <w:rsid w:val="00FB6F61"/>
    <w:rsid w:val="00FC0BD6"/>
    <w:rsid w:val="00FC16BF"/>
    <w:rsid w:val="00FC3871"/>
    <w:rsid w:val="00FC5830"/>
    <w:rsid w:val="00FC773B"/>
    <w:rsid w:val="00FC7748"/>
    <w:rsid w:val="00FD1FD6"/>
    <w:rsid w:val="00FD3779"/>
    <w:rsid w:val="00FD6B94"/>
    <w:rsid w:val="00FD778E"/>
    <w:rsid w:val="00FE2BF6"/>
    <w:rsid w:val="00FE65AC"/>
    <w:rsid w:val="00FE7431"/>
    <w:rsid w:val="00FF1C52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1110"/>
  <w15:chartTrackingRefBased/>
  <w15:docId w15:val="{070B32EC-56B4-4EB8-A1D1-33353916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8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ШтрихКод"/>
    <w:basedOn w:val="a"/>
    <w:autoRedefine/>
    <w:qFormat/>
    <w:locked/>
    <w:rsid w:val="006834D1"/>
    <w:pPr>
      <w:spacing w:after="0" w:line="240" w:lineRule="auto"/>
    </w:pPr>
    <w:rPr>
      <w:rFonts w:ascii="Barcode" w:hAnsi="Barcode"/>
      <w:sz w:val="40"/>
      <w:szCs w:val="40"/>
      <w:lang w:val="en-US"/>
    </w:rPr>
  </w:style>
  <w:style w:type="paragraph" w:styleId="a5">
    <w:name w:val="No Spacing"/>
    <w:uiPriority w:val="1"/>
    <w:qFormat/>
    <w:rsid w:val="00413D9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108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8108F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108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8108F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108F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8108F0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5827F2"/>
    <w:pPr>
      <w:ind w:left="720"/>
      <w:contextualSpacing/>
    </w:pPr>
  </w:style>
  <w:style w:type="character" w:styleId="ad">
    <w:name w:val="Hyperlink"/>
    <w:uiPriority w:val="99"/>
    <w:unhideWhenUsed/>
    <w:rsid w:val="007A5406"/>
    <w:rPr>
      <w:color w:val="0000FF"/>
      <w:u w:val="single"/>
    </w:rPr>
  </w:style>
  <w:style w:type="paragraph" w:styleId="ae">
    <w:name w:val="Normal (Web)"/>
    <w:basedOn w:val="a"/>
    <w:rsid w:val="00700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1429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298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14298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298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1429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re.jsx?h=a,nfa2eJL-XtjUlk-3nZvAHg&amp;l=aHR0cHM6Ly93d3cuZ3JhbmRzbWV0YS5yd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andsm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FEE9-1C45-4517-A601-4933AA36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29190</CharactersWithSpaces>
  <SharedDoc>false</SharedDoc>
  <HLinks>
    <vt:vector size="78" baseType="variant">
      <vt:variant>
        <vt:i4>2621540</vt:i4>
      </vt:variant>
      <vt:variant>
        <vt:i4>36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33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30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27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24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18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15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12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5439587</vt:i4>
      </vt:variant>
      <vt:variant>
        <vt:i4>6</vt:i4>
      </vt:variant>
      <vt:variant>
        <vt:i4>0</vt:i4>
      </vt:variant>
      <vt:variant>
        <vt:i4>5</vt:i4>
      </vt:variant>
      <vt:variant>
        <vt:lpwstr>mailto:spb@grandsmeta.ru</vt:lpwstr>
      </vt:variant>
      <vt:variant>
        <vt:lpwstr/>
      </vt:variant>
      <vt:variant>
        <vt:i4>2424946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https://mail.yandex.ru/re.jsx?h=a,nfa2eJL-XtjUlk-3nZvAHg&amp;l=aHR0cHM6Ly93d3cuZ3JhbmRzbWV0YS5ydS8</vt:lpwstr>
      </vt:variant>
      <vt:variant>
        <vt:lpwstr/>
      </vt:variant>
      <vt:variant>
        <vt:i4>8257632</vt:i4>
      </vt:variant>
      <vt:variant>
        <vt:i4>0</vt:i4>
      </vt:variant>
      <vt:variant>
        <vt:i4>0</vt:i4>
      </vt:variant>
      <vt:variant>
        <vt:i4>5</vt:i4>
      </vt:variant>
      <vt:variant>
        <vt:lpwstr>https://www.grandsmeta.ru/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cp:lastModifiedBy>Степаненко Олег Игоревич</cp:lastModifiedBy>
  <cp:revision>4</cp:revision>
  <cp:lastPrinted>2013-06-20T08:32:00Z</cp:lastPrinted>
  <dcterms:created xsi:type="dcterms:W3CDTF">2026-08-18T13:34:00Z</dcterms:created>
  <dcterms:modified xsi:type="dcterms:W3CDTF">2026-09-04T07:17:00Z</dcterms:modified>
</cp:coreProperties>
</file>