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8A168" w14:textId="77777777" w:rsidR="00C72F21" w:rsidRPr="008C41CA" w:rsidRDefault="00C72F21" w:rsidP="00C72F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41CA">
        <w:rPr>
          <w:rFonts w:ascii="Times New Roman" w:eastAsia="Times New Roman" w:hAnsi="Times New Roman" w:cs="Times New Roman"/>
          <w:b/>
          <w:sz w:val="28"/>
          <w:szCs w:val="28"/>
        </w:rPr>
        <w:t xml:space="preserve">Техническое задание </w:t>
      </w:r>
    </w:p>
    <w:p w14:paraId="3104C908" w14:textId="77777777" w:rsidR="00C72F21" w:rsidRPr="008C41CA" w:rsidRDefault="00C72F21" w:rsidP="00C72F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C41CA">
        <w:rPr>
          <w:rFonts w:ascii="Times New Roman" w:eastAsia="Times New Roman" w:hAnsi="Times New Roman" w:cs="Times New Roman"/>
          <w:sz w:val="26"/>
          <w:szCs w:val="26"/>
        </w:rPr>
        <w:t xml:space="preserve">На </w:t>
      </w:r>
      <w:bookmarkStart w:id="0" w:name="_Hlk235706682"/>
      <w:r w:rsidRPr="008C41CA">
        <w:rPr>
          <w:rFonts w:ascii="Times New Roman" w:eastAsia="Times New Roman" w:hAnsi="Times New Roman" w:cs="Times New Roman"/>
          <w:sz w:val="26"/>
          <w:szCs w:val="26"/>
        </w:rPr>
        <w:t xml:space="preserve">оказание услуг </w:t>
      </w:r>
      <w:r w:rsidRPr="007D7BD4">
        <w:rPr>
          <w:rFonts w:ascii="Times New Roman" w:eastAsia="Times New Roman" w:hAnsi="Times New Roman" w:cs="Times New Roman"/>
          <w:sz w:val="26"/>
          <w:szCs w:val="26"/>
        </w:rPr>
        <w:t xml:space="preserve">по техническому обслуживанию </w:t>
      </w:r>
      <w:proofErr w:type="spellStart"/>
      <w:r w:rsidRPr="007D7BD4">
        <w:rPr>
          <w:rFonts w:ascii="Times New Roman" w:eastAsia="Times New Roman" w:hAnsi="Times New Roman" w:cs="Times New Roman"/>
          <w:sz w:val="26"/>
          <w:szCs w:val="26"/>
        </w:rPr>
        <w:t>пурифайеров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</w:t>
      </w:r>
      <w:bookmarkEnd w:id="0"/>
    </w:p>
    <w:p w14:paraId="7E5E3EA5" w14:textId="77777777" w:rsidR="00C72F21" w:rsidRPr="006C3E0A" w:rsidRDefault="00C72F21" w:rsidP="00C72F21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3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928"/>
        <w:gridCol w:w="4823"/>
      </w:tblGrid>
      <w:tr w:rsidR="00C72F21" w:rsidRPr="00467120" w14:paraId="26F03FCD" w14:textId="77777777" w:rsidTr="00062B20">
        <w:tc>
          <w:tcPr>
            <w:tcW w:w="597" w:type="dxa"/>
            <w:vAlign w:val="center"/>
          </w:tcPr>
          <w:p w14:paraId="00964265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078" w:type="dxa"/>
            <w:vAlign w:val="center"/>
          </w:tcPr>
          <w:p w14:paraId="1F7DD950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896" w:type="dxa"/>
            <w:vAlign w:val="center"/>
          </w:tcPr>
          <w:p w14:paraId="3A068384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GoBack"/>
            <w:bookmarkEnd w:id="1"/>
            <w:r w:rsidRPr="0046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показателю</w:t>
            </w:r>
          </w:p>
        </w:tc>
      </w:tr>
      <w:tr w:rsidR="00C72F21" w:rsidRPr="00467120" w14:paraId="6D19785F" w14:textId="77777777" w:rsidTr="00062B20">
        <w:tc>
          <w:tcPr>
            <w:tcW w:w="597" w:type="dxa"/>
            <w:vAlign w:val="center"/>
          </w:tcPr>
          <w:p w14:paraId="69CC595C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78" w:type="dxa"/>
            <w:vAlign w:val="center"/>
          </w:tcPr>
          <w:p w14:paraId="5F8D1FF9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Заказчик</w:t>
            </w:r>
          </w:p>
        </w:tc>
        <w:tc>
          <w:tcPr>
            <w:tcW w:w="4896" w:type="dxa"/>
            <w:vAlign w:val="center"/>
          </w:tcPr>
          <w:p w14:paraId="44106F78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«Омский государственный педагогический университет» (ФГБОУ ВО «ОмГПУ»)</w:t>
            </w:r>
          </w:p>
          <w:p w14:paraId="45912A88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Адрес: 644099, г. Омск, Набережная Тухачевского, д. 14</w:t>
            </w:r>
          </w:p>
        </w:tc>
      </w:tr>
      <w:tr w:rsidR="00C72F21" w:rsidRPr="00467120" w14:paraId="1A993F7B" w14:textId="77777777" w:rsidTr="00062B20">
        <w:tc>
          <w:tcPr>
            <w:tcW w:w="597" w:type="dxa"/>
            <w:vAlign w:val="center"/>
          </w:tcPr>
          <w:p w14:paraId="052BD3F8" w14:textId="64E64E43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78" w:type="dxa"/>
            <w:vAlign w:val="center"/>
          </w:tcPr>
          <w:p w14:paraId="7D6F8384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A156886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оказываемых услуг</w:t>
            </w:r>
          </w:p>
          <w:p w14:paraId="6257A309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(выполняемых работ):</w:t>
            </w:r>
          </w:p>
          <w:p w14:paraId="57167F9D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96" w:type="dxa"/>
            <w:vAlign w:val="center"/>
          </w:tcPr>
          <w:p w14:paraId="152A80BB" w14:textId="7379DE61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периодического сервисного (технического обслуживания) </w:t>
            </w:r>
            <w:proofErr w:type="spellStart"/>
            <w:r w:rsidRPr="00467120">
              <w:rPr>
                <w:rFonts w:ascii="Times New Roman" w:eastAsia="Times New Roman" w:hAnsi="Times New Roman" w:cs="Times New Roman"/>
                <w:sz w:val="24"/>
                <w:szCs w:val="24"/>
              </w:rPr>
              <w:t>пурифайеров</w:t>
            </w:r>
            <w:proofErr w:type="spellEnd"/>
            <w:r w:rsidRPr="00467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установленных в учебных корпусах ОмГПУ.</w:t>
            </w:r>
          </w:p>
        </w:tc>
      </w:tr>
      <w:tr w:rsidR="00C72F21" w:rsidRPr="00467120" w14:paraId="505E4163" w14:textId="77777777" w:rsidTr="00062B20">
        <w:tc>
          <w:tcPr>
            <w:tcW w:w="597" w:type="dxa"/>
            <w:vAlign w:val="center"/>
          </w:tcPr>
          <w:p w14:paraId="04251858" w14:textId="4C54F4FC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78" w:type="dxa"/>
            <w:vAlign w:val="center"/>
          </w:tcPr>
          <w:p w14:paraId="1E23A676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8B5C313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оказания услуг</w:t>
            </w:r>
          </w:p>
          <w:p w14:paraId="5009914F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(выполнения работ):</w:t>
            </w:r>
          </w:p>
          <w:p w14:paraId="1A1862A3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96" w:type="dxa"/>
            <w:vAlign w:val="center"/>
          </w:tcPr>
          <w:p w14:paraId="348CC003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г. Омск:</w:t>
            </w:r>
          </w:p>
          <w:p w14:paraId="16AF00CB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Набережная Тухачевского, 14</w:t>
            </w:r>
          </w:p>
          <w:p w14:paraId="52BE2D15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Проспект Мира, 32</w:t>
            </w:r>
          </w:p>
          <w:p w14:paraId="64D46774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ул. Красногвардейская, 4</w:t>
            </w:r>
          </w:p>
          <w:p w14:paraId="4391AB67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ул. Красногвардейская, 7</w:t>
            </w:r>
          </w:p>
          <w:p w14:paraId="4669553A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ул. Интернациональная, 6</w:t>
            </w:r>
          </w:p>
          <w:p w14:paraId="51F75E7F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ул. Партизанская, 4а</w:t>
            </w:r>
          </w:p>
          <w:p w14:paraId="19F11278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2F21" w:rsidRPr="00467120" w14:paraId="3FA4C7BA" w14:textId="77777777" w:rsidTr="00062B20">
        <w:tc>
          <w:tcPr>
            <w:tcW w:w="597" w:type="dxa"/>
            <w:vAlign w:val="center"/>
          </w:tcPr>
          <w:p w14:paraId="4AFF4ADB" w14:textId="31EC4CEA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78" w:type="dxa"/>
            <w:vAlign w:val="center"/>
          </w:tcPr>
          <w:p w14:paraId="3EE78FDF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4872F75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 и срок оказываемых услуг (выполняемых работ):</w:t>
            </w:r>
          </w:p>
          <w:p w14:paraId="6134865A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96" w:type="dxa"/>
            <w:vAlign w:val="center"/>
          </w:tcPr>
          <w:p w14:paraId="37130549" w14:textId="77777777" w:rsidR="00C72F21" w:rsidRPr="00467120" w:rsidRDefault="00C72F21" w:rsidP="00062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Сервисное, техническое обслуживание </w:t>
            </w:r>
            <w:proofErr w:type="spellStart"/>
            <w:r w:rsidRPr="00467120">
              <w:rPr>
                <w:rFonts w:ascii="Times New Roman" w:eastAsia="Times New Roman" w:hAnsi="Times New Roman" w:cs="Times New Roman"/>
                <w:sz w:val="24"/>
                <w:szCs w:val="24"/>
              </w:rPr>
              <w:t>пурифайеров</w:t>
            </w:r>
            <w:proofErr w:type="spellEnd"/>
            <w:r w:rsidRPr="00467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количестве 23 шт.</w:t>
            </w:r>
          </w:p>
          <w:p w14:paraId="6FBE8C25" w14:textId="77777777" w:rsidR="00C72F21" w:rsidRPr="00467120" w:rsidRDefault="00C72F21" w:rsidP="00062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</w:p>
          <w:p w14:paraId="7C136458" w14:textId="77777777" w:rsidR="00C72F21" w:rsidRPr="00467120" w:rsidRDefault="00C72F21" w:rsidP="00C72F21">
            <w:pPr>
              <w:pStyle w:val="a4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120">
              <w:rPr>
                <w:rFonts w:ascii="Times New Roman" w:hAnsi="Times New Roman"/>
                <w:sz w:val="24"/>
                <w:szCs w:val="24"/>
              </w:rPr>
              <w:t>Замена фильтра (</w:t>
            </w:r>
            <w:proofErr w:type="spellStart"/>
            <w:r w:rsidRPr="00467120">
              <w:rPr>
                <w:rFonts w:ascii="Times New Roman" w:hAnsi="Times New Roman"/>
                <w:sz w:val="24"/>
                <w:szCs w:val="24"/>
                <w:lang w:val="en-US"/>
              </w:rPr>
              <w:t>Ecotronic</w:t>
            </w:r>
            <w:proofErr w:type="spellEnd"/>
            <w:r w:rsidRPr="004671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67120">
              <w:rPr>
                <w:rFonts w:ascii="Times New Roman" w:hAnsi="Times New Roman"/>
                <w:sz w:val="24"/>
                <w:szCs w:val="24"/>
                <w:lang w:val="en-US"/>
              </w:rPr>
              <w:t>Easyline</w:t>
            </w:r>
            <w:proofErr w:type="spellEnd"/>
            <w:r w:rsidRPr="004671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7120">
              <w:rPr>
                <w:rFonts w:ascii="Times New Roman" w:hAnsi="Times New Roman"/>
                <w:sz w:val="24"/>
                <w:szCs w:val="24"/>
                <w:lang w:val="en-US"/>
              </w:rPr>
              <w:t>Sediment</w:t>
            </w:r>
            <w:r w:rsidRPr="00467120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467120">
              <w:rPr>
                <w:rFonts w:ascii="Times New Roman" w:hAnsi="Times New Roman"/>
                <w:sz w:val="24"/>
                <w:szCs w:val="24"/>
              </w:rPr>
              <w:t>Седиментный</w:t>
            </w:r>
            <w:proofErr w:type="spellEnd"/>
            <w:r w:rsidRPr="00467120">
              <w:rPr>
                <w:rFonts w:ascii="Times New Roman" w:hAnsi="Times New Roman"/>
                <w:sz w:val="24"/>
                <w:szCs w:val="24"/>
              </w:rPr>
              <w:t xml:space="preserve"> (осадочный) фильтр</w:t>
            </w:r>
          </w:p>
          <w:p w14:paraId="0EFD7C62" w14:textId="77777777" w:rsidR="00C72F21" w:rsidRPr="00467120" w:rsidRDefault="00C72F21" w:rsidP="00C72F21">
            <w:pPr>
              <w:pStyle w:val="a4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120">
              <w:rPr>
                <w:rFonts w:ascii="Times New Roman" w:hAnsi="Times New Roman"/>
                <w:sz w:val="24"/>
                <w:szCs w:val="24"/>
              </w:rPr>
              <w:t>Замена фильтра (</w:t>
            </w:r>
            <w:proofErr w:type="spellStart"/>
            <w:r w:rsidRPr="00467120">
              <w:rPr>
                <w:rFonts w:ascii="Times New Roman" w:hAnsi="Times New Roman"/>
                <w:sz w:val="24"/>
                <w:szCs w:val="24"/>
              </w:rPr>
              <w:t>Ecotronic</w:t>
            </w:r>
            <w:proofErr w:type="spellEnd"/>
            <w:r w:rsidRPr="004671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67120">
              <w:rPr>
                <w:rFonts w:ascii="Times New Roman" w:hAnsi="Times New Roman"/>
                <w:sz w:val="24"/>
                <w:szCs w:val="24"/>
              </w:rPr>
              <w:t>Easyline</w:t>
            </w:r>
            <w:proofErr w:type="spellEnd"/>
            <w:r w:rsidRPr="004671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67120">
              <w:rPr>
                <w:rFonts w:ascii="Times New Roman" w:hAnsi="Times New Roman"/>
                <w:sz w:val="24"/>
                <w:szCs w:val="24"/>
              </w:rPr>
              <w:t>Pre-carbon</w:t>
            </w:r>
            <w:proofErr w:type="spellEnd"/>
            <w:r w:rsidRPr="00467120">
              <w:rPr>
                <w:rFonts w:ascii="Times New Roman" w:hAnsi="Times New Roman"/>
                <w:sz w:val="24"/>
                <w:szCs w:val="24"/>
              </w:rPr>
              <w:t>) Угольный пре-фильтр.</w:t>
            </w:r>
          </w:p>
          <w:p w14:paraId="2D996B2F" w14:textId="77777777" w:rsidR="00C72F21" w:rsidRPr="00467120" w:rsidRDefault="00C72F21" w:rsidP="00C72F21">
            <w:pPr>
              <w:pStyle w:val="a4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120">
              <w:rPr>
                <w:rFonts w:ascii="Times New Roman" w:hAnsi="Times New Roman"/>
                <w:sz w:val="24"/>
                <w:szCs w:val="24"/>
              </w:rPr>
              <w:t>Замена фильтра (</w:t>
            </w:r>
            <w:proofErr w:type="spellStart"/>
            <w:r w:rsidRPr="00467120">
              <w:rPr>
                <w:rFonts w:ascii="Times New Roman" w:hAnsi="Times New Roman"/>
                <w:sz w:val="24"/>
                <w:szCs w:val="24"/>
              </w:rPr>
              <w:t>Ecotronic</w:t>
            </w:r>
            <w:proofErr w:type="spellEnd"/>
            <w:r w:rsidRPr="004671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67120">
              <w:rPr>
                <w:rFonts w:ascii="Times New Roman" w:hAnsi="Times New Roman"/>
                <w:sz w:val="24"/>
                <w:szCs w:val="24"/>
              </w:rPr>
              <w:t>Easyline</w:t>
            </w:r>
            <w:proofErr w:type="spellEnd"/>
            <w:r w:rsidRPr="004671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67120">
              <w:rPr>
                <w:rFonts w:ascii="Times New Roman" w:hAnsi="Times New Roman"/>
                <w:sz w:val="24"/>
                <w:szCs w:val="24"/>
              </w:rPr>
              <w:t>Post-carbon</w:t>
            </w:r>
            <w:proofErr w:type="spellEnd"/>
            <w:r w:rsidRPr="00467120">
              <w:rPr>
                <w:rFonts w:ascii="Times New Roman" w:hAnsi="Times New Roman"/>
                <w:sz w:val="24"/>
                <w:szCs w:val="24"/>
              </w:rPr>
              <w:t>) Угольный пост-фильтр.</w:t>
            </w:r>
          </w:p>
          <w:p w14:paraId="71B1AAA9" w14:textId="77777777" w:rsidR="00C72F21" w:rsidRPr="00467120" w:rsidRDefault="00C72F21" w:rsidP="00C72F21">
            <w:pPr>
              <w:pStyle w:val="a4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120">
              <w:rPr>
                <w:rFonts w:ascii="Times New Roman" w:hAnsi="Times New Roman"/>
                <w:sz w:val="24"/>
                <w:szCs w:val="24"/>
              </w:rPr>
              <w:t>Замена УФ-мембраны (</w:t>
            </w:r>
            <w:proofErr w:type="spellStart"/>
            <w:r w:rsidRPr="00467120">
              <w:rPr>
                <w:rFonts w:ascii="Times New Roman" w:hAnsi="Times New Roman"/>
                <w:sz w:val="24"/>
                <w:szCs w:val="24"/>
              </w:rPr>
              <w:t>Ecotronic</w:t>
            </w:r>
            <w:proofErr w:type="spellEnd"/>
            <w:r w:rsidRPr="004671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67120">
              <w:rPr>
                <w:rFonts w:ascii="Times New Roman" w:hAnsi="Times New Roman"/>
                <w:sz w:val="24"/>
                <w:szCs w:val="24"/>
              </w:rPr>
              <w:t>Easyline</w:t>
            </w:r>
            <w:proofErr w:type="spellEnd"/>
            <w:r w:rsidRPr="004671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67120">
              <w:rPr>
                <w:rFonts w:ascii="Times New Roman" w:hAnsi="Times New Roman"/>
                <w:sz w:val="24"/>
                <w:szCs w:val="24"/>
              </w:rPr>
              <w:t>UF)</w:t>
            </w:r>
            <w:proofErr w:type="spellStart"/>
            <w:r w:rsidRPr="00467120">
              <w:rPr>
                <w:rFonts w:ascii="Times New Roman" w:hAnsi="Times New Roman"/>
                <w:sz w:val="24"/>
                <w:szCs w:val="24"/>
              </w:rPr>
              <w:t>Ультрафильтрационная</w:t>
            </w:r>
            <w:proofErr w:type="spellEnd"/>
            <w:proofErr w:type="gramEnd"/>
            <w:r w:rsidRPr="00467120">
              <w:rPr>
                <w:rFonts w:ascii="Times New Roman" w:hAnsi="Times New Roman"/>
                <w:sz w:val="24"/>
                <w:szCs w:val="24"/>
              </w:rPr>
              <w:t xml:space="preserve"> мембрана.</w:t>
            </w:r>
          </w:p>
          <w:p w14:paraId="47ED0543" w14:textId="77777777" w:rsidR="00C72F21" w:rsidRPr="00467120" w:rsidRDefault="00C72F21" w:rsidP="00C72F21">
            <w:pPr>
              <w:pStyle w:val="a4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120">
              <w:rPr>
                <w:rFonts w:ascii="Times New Roman" w:hAnsi="Times New Roman"/>
                <w:sz w:val="24"/>
                <w:szCs w:val="24"/>
              </w:rPr>
              <w:t>Проверка работоспособности компрессора</w:t>
            </w:r>
          </w:p>
          <w:p w14:paraId="6AEFBC85" w14:textId="77777777" w:rsidR="00C72F21" w:rsidRPr="00467120" w:rsidRDefault="00C72F21" w:rsidP="00C72F21">
            <w:pPr>
              <w:pStyle w:val="a4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120">
              <w:rPr>
                <w:rFonts w:ascii="Times New Roman" w:hAnsi="Times New Roman"/>
                <w:sz w:val="24"/>
                <w:szCs w:val="24"/>
              </w:rPr>
              <w:t>Проверка работоспособности термореле</w:t>
            </w:r>
          </w:p>
          <w:p w14:paraId="0A202AB6" w14:textId="77777777" w:rsidR="00C72F21" w:rsidRPr="00467120" w:rsidRDefault="00C72F21" w:rsidP="00C72F21">
            <w:pPr>
              <w:pStyle w:val="a4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120">
              <w:rPr>
                <w:rFonts w:ascii="Times New Roman" w:hAnsi="Times New Roman"/>
                <w:sz w:val="24"/>
                <w:szCs w:val="24"/>
              </w:rPr>
              <w:t>Профилактика конденсатора</w:t>
            </w:r>
          </w:p>
          <w:p w14:paraId="0F134D48" w14:textId="77777777" w:rsidR="00C72F21" w:rsidRPr="00467120" w:rsidRDefault="00C72F21" w:rsidP="00C72F21">
            <w:pPr>
              <w:pStyle w:val="a4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120">
              <w:rPr>
                <w:rFonts w:ascii="Times New Roman" w:hAnsi="Times New Roman"/>
                <w:sz w:val="24"/>
                <w:szCs w:val="24"/>
              </w:rPr>
              <w:t xml:space="preserve">Проверка работоспособности </w:t>
            </w:r>
            <w:proofErr w:type="spellStart"/>
            <w:r w:rsidRPr="00467120">
              <w:rPr>
                <w:rFonts w:ascii="Times New Roman" w:hAnsi="Times New Roman"/>
                <w:sz w:val="24"/>
                <w:szCs w:val="24"/>
              </w:rPr>
              <w:t>термоконтакта</w:t>
            </w:r>
            <w:proofErr w:type="spellEnd"/>
          </w:p>
          <w:p w14:paraId="7288695E" w14:textId="77777777" w:rsidR="00C72F21" w:rsidRPr="00467120" w:rsidRDefault="00C72F21" w:rsidP="00C72F21">
            <w:pPr>
              <w:pStyle w:val="a4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120">
              <w:rPr>
                <w:rFonts w:ascii="Times New Roman" w:hAnsi="Times New Roman"/>
                <w:sz w:val="24"/>
                <w:szCs w:val="24"/>
              </w:rPr>
              <w:t>Проверка работоспособности нагревательного элемента</w:t>
            </w:r>
          </w:p>
          <w:p w14:paraId="763F2D69" w14:textId="77777777" w:rsidR="00C72F21" w:rsidRPr="00467120" w:rsidRDefault="00C72F21" w:rsidP="00C72F21">
            <w:pPr>
              <w:pStyle w:val="a4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120">
              <w:rPr>
                <w:rFonts w:ascii="Times New Roman" w:hAnsi="Times New Roman"/>
                <w:sz w:val="24"/>
                <w:szCs w:val="24"/>
              </w:rPr>
              <w:t>Осмотр и проверка функций электронной платы индикации</w:t>
            </w:r>
          </w:p>
          <w:p w14:paraId="70BE157E" w14:textId="77777777" w:rsidR="00C72F21" w:rsidRPr="00467120" w:rsidRDefault="00C72F21" w:rsidP="00C72F21">
            <w:pPr>
              <w:pStyle w:val="a4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120">
              <w:rPr>
                <w:rFonts w:ascii="Times New Roman" w:hAnsi="Times New Roman"/>
                <w:sz w:val="24"/>
                <w:szCs w:val="24"/>
              </w:rPr>
              <w:t>Замена комплекта трубок подачи очищенной воды</w:t>
            </w:r>
          </w:p>
          <w:p w14:paraId="474B88D2" w14:textId="77777777" w:rsidR="00C72F21" w:rsidRPr="00467120" w:rsidRDefault="00C72F21" w:rsidP="00C72F21">
            <w:pPr>
              <w:pStyle w:val="a4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120">
              <w:rPr>
                <w:rFonts w:ascii="Times New Roman" w:hAnsi="Times New Roman"/>
                <w:sz w:val="24"/>
                <w:szCs w:val="24"/>
              </w:rPr>
              <w:t>Промывка фильтрующих элементов от угольной пыли</w:t>
            </w:r>
          </w:p>
          <w:p w14:paraId="37CCB87B" w14:textId="77777777" w:rsidR="00C72F21" w:rsidRPr="00467120" w:rsidRDefault="00C72F21" w:rsidP="00C72F21">
            <w:pPr>
              <w:pStyle w:val="a4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120">
              <w:rPr>
                <w:rFonts w:ascii="Times New Roman" w:hAnsi="Times New Roman"/>
                <w:sz w:val="24"/>
                <w:szCs w:val="24"/>
              </w:rPr>
              <w:t>Осмотр мест соединений фильтр-фитинг-трубка под давлением</w:t>
            </w:r>
          </w:p>
          <w:p w14:paraId="43CE1881" w14:textId="77777777" w:rsidR="00C72F21" w:rsidRPr="00467120" w:rsidRDefault="00C72F21" w:rsidP="00C72F21">
            <w:pPr>
              <w:pStyle w:val="a4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120">
              <w:rPr>
                <w:rFonts w:ascii="Times New Roman" w:hAnsi="Times New Roman"/>
                <w:sz w:val="24"/>
                <w:szCs w:val="24"/>
              </w:rPr>
              <w:t xml:space="preserve">Обработка бака горячей воды </w:t>
            </w:r>
            <w:proofErr w:type="spellStart"/>
            <w:r w:rsidRPr="00467120">
              <w:rPr>
                <w:rFonts w:ascii="Times New Roman" w:hAnsi="Times New Roman"/>
                <w:sz w:val="24"/>
                <w:szCs w:val="24"/>
              </w:rPr>
              <w:t>антинакипином</w:t>
            </w:r>
            <w:proofErr w:type="spellEnd"/>
          </w:p>
          <w:p w14:paraId="548EF430" w14:textId="77777777" w:rsidR="00C72F21" w:rsidRPr="00467120" w:rsidRDefault="00C72F21" w:rsidP="00C72F21">
            <w:pPr>
              <w:pStyle w:val="a4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12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Обработка </w:t>
            </w:r>
            <w:proofErr w:type="spellStart"/>
            <w:r w:rsidRPr="00467120">
              <w:rPr>
                <w:rFonts w:ascii="Times New Roman" w:hAnsi="Times New Roman"/>
                <w:sz w:val="24"/>
                <w:szCs w:val="24"/>
              </w:rPr>
              <w:t>каплесборника</w:t>
            </w:r>
            <w:proofErr w:type="spellEnd"/>
            <w:r w:rsidRPr="00467120">
              <w:rPr>
                <w:rFonts w:ascii="Times New Roman" w:hAnsi="Times New Roman"/>
                <w:sz w:val="24"/>
                <w:szCs w:val="24"/>
              </w:rPr>
              <w:t xml:space="preserve"> обеззараживающим средством</w:t>
            </w:r>
          </w:p>
          <w:p w14:paraId="0B3AC1CA" w14:textId="77777777" w:rsidR="00C72F21" w:rsidRPr="00467120" w:rsidRDefault="00C72F21" w:rsidP="00C72F21">
            <w:pPr>
              <w:pStyle w:val="a4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120">
              <w:rPr>
                <w:rFonts w:ascii="Times New Roman" w:hAnsi="Times New Roman"/>
                <w:sz w:val="24"/>
                <w:szCs w:val="24"/>
              </w:rPr>
              <w:t>Обработка накопительного бака обеззараживающим средством</w:t>
            </w:r>
          </w:p>
          <w:p w14:paraId="68290885" w14:textId="77777777" w:rsidR="00C72F21" w:rsidRPr="00467120" w:rsidRDefault="00C72F21" w:rsidP="00C72F21">
            <w:pPr>
              <w:pStyle w:val="a4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120">
              <w:rPr>
                <w:rFonts w:ascii="Times New Roman" w:hAnsi="Times New Roman"/>
                <w:sz w:val="24"/>
                <w:szCs w:val="24"/>
              </w:rPr>
              <w:t>Обработка бака холодной воды обеззараживающим средством</w:t>
            </w:r>
          </w:p>
          <w:p w14:paraId="0938C19E" w14:textId="77777777" w:rsidR="00C72F21" w:rsidRPr="00467120" w:rsidRDefault="00C72F21" w:rsidP="00C72F21">
            <w:pPr>
              <w:pStyle w:val="a4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120">
              <w:rPr>
                <w:rFonts w:ascii="Times New Roman" w:hAnsi="Times New Roman"/>
                <w:sz w:val="24"/>
                <w:szCs w:val="24"/>
              </w:rPr>
              <w:t>Обработка обеззараживающим средством системы налива воды с поплавком</w:t>
            </w:r>
          </w:p>
          <w:p w14:paraId="61688212" w14:textId="77777777" w:rsidR="00C72F21" w:rsidRPr="00467120" w:rsidRDefault="00C72F21" w:rsidP="00C72F21">
            <w:pPr>
              <w:pStyle w:val="a4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120">
              <w:rPr>
                <w:rFonts w:ascii="Times New Roman" w:hAnsi="Times New Roman"/>
                <w:sz w:val="24"/>
                <w:szCs w:val="24"/>
              </w:rPr>
              <w:t>Обработка обеззараживающим средством крышки бака холодной воды с уплотняющей прокладкой</w:t>
            </w:r>
          </w:p>
          <w:p w14:paraId="0152C4CF" w14:textId="77777777" w:rsidR="00C72F21" w:rsidRPr="00467120" w:rsidRDefault="00C72F21" w:rsidP="00C72F21">
            <w:pPr>
              <w:pStyle w:val="a4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120">
              <w:rPr>
                <w:rFonts w:ascii="Times New Roman" w:hAnsi="Times New Roman"/>
                <w:sz w:val="24"/>
                <w:szCs w:val="24"/>
              </w:rPr>
              <w:t>Обработка обеззараживающим средством трубок выдачи холодной/горячей воды/*комнатной температуры (только для модели T-98)</w:t>
            </w:r>
          </w:p>
          <w:p w14:paraId="5F54EBA0" w14:textId="77777777" w:rsidR="00C72F21" w:rsidRPr="00467120" w:rsidRDefault="00C72F21" w:rsidP="00C72F21">
            <w:pPr>
              <w:pStyle w:val="a4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120">
              <w:rPr>
                <w:rFonts w:ascii="Times New Roman" w:hAnsi="Times New Roman"/>
                <w:sz w:val="24"/>
                <w:szCs w:val="24"/>
              </w:rPr>
              <w:t>Очистка от накипи краника выдачи горячей воды</w:t>
            </w:r>
          </w:p>
          <w:p w14:paraId="57E03C55" w14:textId="77777777" w:rsidR="00C72F21" w:rsidRPr="00467120" w:rsidRDefault="00C72F21" w:rsidP="00C72F21">
            <w:pPr>
              <w:pStyle w:val="a4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120">
              <w:rPr>
                <w:rFonts w:ascii="Times New Roman" w:hAnsi="Times New Roman"/>
                <w:sz w:val="24"/>
                <w:szCs w:val="24"/>
              </w:rPr>
              <w:t>Обработка обеззараживающим средством краников выдачи холодной/горячей воды/*комнатной температуры (только для модели T-98)</w:t>
            </w:r>
          </w:p>
          <w:p w14:paraId="50775AB3" w14:textId="77777777" w:rsidR="00C72F21" w:rsidRPr="00467120" w:rsidRDefault="00C72F21" w:rsidP="00C72F21">
            <w:pPr>
              <w:pStyle w:val="a4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120">
              <w:rPr>
                <w:rFonts w:ascii="Times New Roman" w:hAnsi="Times New Roman"/>
                <w:sz w:val="24"/>
                <w:szCs w:val="24"/>
              </w:rPr>
              <w:t>Промывка баков, трубопроводов и краников</w:t>
            </w:r>
          </w:p>
          <w:p w14:paraId="0DDF6C5B" w14:textId="77777777" w:rsidR="00C72F21" w:rsidRPr="00467120" w:rsidRDefault="00C72F21" w:rsidP="00C72F21">
            <w:pPr>
              <w:pStyle w:val="a4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120">
              <w:rPr>
                <w:rFonts w:ascii="Times New Roman" w:hAnsi="Times New Roman"/>
                <w:sz w:val="24"/>
                <w:szCs w:val="24"/>
              </w:rPr>
              <w:t>Очистка поверхностей аппарата</w:t>
            </w:r>
          </w:p>
          <w:p w14:paraId="4F4CA50A" w14:textId="77777777" w:rsidR="00C72F21" w:rsidRPr="00467120" w:rsidRDefault="00C72F21" w:rsidP="00062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</w:p>
          <w:p w14:paraId="4A64637F" w14:textId="77777777" w:rsidR="00C72F21" w:rsidRPr="00467120" w:rsidRDefault="00C72F21" w:rsidP="00062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услуг осуществляется в период:  </w:t>
            </w:r>
          </w:p>
          <w:p w14:paraId="0849EA70" w14:textId="77777777" w:rsidR="00C72F21" w:rsidRPr="00467120" w:rsidRDefault="00C72F21" w:rsidP="00062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sz w:val="24"/>
                <w:szCs w:val="24"/>
              </w:rPr>
              <w:t>с момента заключения договора по 31.08.2026 г.</w:t>
            </w:r>
          </w:p>
          <w:p w14:paraId="16B3825D" w14:textId="77777777" w:rsidR="00C72F21" w:rsidRPr="00467120" w:rsidRDefault="00C72F21" w:rsidP="00062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</w:pPr>
          </w:p>
          <w:p w14:paraId="7F9CDBAF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2F21" w:rsidRPr="00467120" w14:paraId="181993AE" w14:textId="77777777" w:rsidTr="00062B20">
        <w:tc>
          <w:tcPr>
            <w:tcW w:w="597" w:type="dxa"/>
            <w:vAlign w:val="center"/>
          </w:tcPr>
          <w:p w14:paraId="2F8F0DDA" w14:textId="72318D4C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078" w:type="dxa"/>
            <w:vAlign w:val="center"/>
          </w:tcPr>
          <w:p w14:paraId="1E133186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15FA689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 оказываемых услуг и требования к безопасности услуг (выполняемых работ)</w:t>
            </w:r>
          </w:p>
          <w:p w14:paraId="2D84D333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96" w:type="dxa"/>
            <w:vAlign w:val="center"/>
          </w:tcPr>
          <w:p w14:paraId="5BA727EA" w14:textId="77777777" w:rsidR="00C72F21" w:rsidRPr="00467120" w:rsidRDefault="00C72F21" w:rsidP="00062B2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требования к техническому обслуживанию </w:t>
            </w:r>
            <w:proofErr w:type="spellStart"/>
            <w:r w:rsidRPr="00467120">
              <w:rPr>
                <w:rFonts w:ascii="Times New Roman" w:eastAsia="Times New Roman" w:hAnsi="Times New Roman" w:cs="Times New Roman"/>
                <w:sz w:val="24"/>
                <w:szCs w:val="24"/>
              </w:rPr>
              <w:t>пурифайеров</w:t>
            </w:r>
            <w:proofErr w:type="spellEnd"/>
            <w:r w:rsidRPr="00467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должны соответствовать и регулироваться комплексом санитарно-эпидемиологических правил и государственных стандартов РФ.</w:t>
            </w:r>
          </w:p>
          <w:p w14:paraId="36B3146D" w14:textId="77777777" w:rsidR="00C72F21" w:rsidRPr="00467120" w:rsidRDefault="00C72F21" w:rsidP="00062B2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2359F7" w14:textId="77777777" w:rsidR="00C72F21" w:rsidRPr="00467120" w:rsidRDefault="00C72F21" w:rsidP="00062B2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 1.2.3685-21 «Гигиенические нормативы и требования к обеспечению безопасности и (или) безвредности для человека факторов среды обитания». Устанавливает предельно допустимые концентрации микроорганизмов, химических веществ и органолептические показатели питьевой воды. Регулярная санация является обязательным инструментом для соблюдения этих лимитов непосредственно в точке потребления.</w:t>
            </w:r>
          </w:p>
          <w:p w14:paraId="5A3F0D54" w14:textId="77777777" w:rsidR="00C72F21" w:rsidRPr="00467120" w:rsidRDefault="00C72F21" w:rsidP="00062B2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СанПиН 2.1.3684-21 «Санитарно-эпидемиологические требования к содержанию территорий... к водным объектам, питьевой воде и питьевому водоснабжению...». Содержит прямые указания по эксплуатации систем доочистки воды (к которым относятся </w:t>
            </w:r>
            <w:proofErr w:type="spellStart"/>
            <w:r w:rsidRPr="00467120">
              <w:rPr>
                <w:rFonts w:ascii="Times New Roman" w:eastAsia="Times New Roman" w:hAnsi="Times New Roman" w:cs="Times New Roman"/>
                <w:sz w:val="24"/>
                <w:szCs w:val="24"/>
              </w:rPr>
              <w:t>пурифайеры</w:t>
            </w:r>
            <w:proofErr w:type="spellEnd"/>
            <w:r w:rsidRPr="00467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r w:rsidRPr="004671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акцентируя внимание на том, что их использование должно исключать риск контаминации (загрязнения) очищенной воды.</w:t>
            </w:r>
          </w:p>
          <w:p w14:paraId="3FEF3CFC" w14:textId="77777777" w:rsidR="00C72F21" w:rsidRPr="00467120" w:rsidRDefault="00C72F21" w:rsidP="00062B2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sz w:val="24"/>
                <w:szCs w:val="24"/>
              </w:rPr>
              <w:t>ГОСТ Р 51232-98 «Вода питьевая. Общие требования к организации и методам контроля качества». Задает общие рамки контроля качества воды от источника до крана конечного пользователя.</w:t>
            </w:r>
          </w:p>
          <w:p w14:paraId="580377D9" w14:textId="77777777" w:rsidR="00C72F21" w:rsidRPr="00467120" w:rsidRDefault="00C72F21" w:rsidP="00062B2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ГОСТ Р 55227-2012 «Услуги бытовые. </w:t>
            </w:r>
            <w:proofErr w:type="spellStart"/>
            <w:r w:rsidRPr="00467120">
              <w:rPr>
                <w:rFonts w:ascii="Times New Roman" w:eastAsia="Times New Roman" w:hAnsi="Times New Roman" w:cs="Times New Roman"/>
                <w:sz w:val="24"/>
                <w:szCs w:val="24"/>
              </w:rPr>
              <w:t>Пурифайеры</w:t>
            </w:r>
            <w:proofErr w:type="spellEnd"/>
            <w:r w:rsidRPr="00467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проточные. Общие технические условия». Детализирует методы очистки, обеззараживания оборудования, а также устанавливает требования к квалификации персонала сервисных служб и используемым материалам.</w:t>
            </w:r>
          </w:p>
        </w:tc>
      </w:tr>
      <w:tr w:rsidR="00C72F21" w:rsidRPr="00467120" w14:paraId="56E3C9B7" w14:textId="77777777" w:rsidTr="00062B20">
        <w:tc>
          <w:tcPr>
            <w:tcW w:w="597" w:type="dxa"/>
            <w:vAlign w:val="center"/>
          </w:tcPr>
          <w:p w14:paraId="28433781" w14:textId="7EAA181F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078" w:type="dxa"/>
            <w:vAlign w:val="center"/>
          </w:tcPr>
          <w:p w14:paraId="35B519AB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состоянию рабочего места сразу после ухода специалиста:</w:t>
            </w:r>
          </w:p>
        </w:tc>
        <w:tc>
          <w:tcPr>
            <w:tcW w:w="4896" w:type="dxa"/>
            <w:vAlign w:val="center"/>
          </w:tcPr>
          <w:p w14:paraId="7FA68BBC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34BAA9A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Место вокруг аппарата должно быть сухим. Специалист обязан убрать пролитую в процессе замены фильтров воду, вытереть капли с корпуса, пола или столешницы. Внешние поверхности </w:t>
            </w:r>
            <w:proofErr w:type="spellStart"/>
            <w:r w:rsidRPr="00467120">
              <w:rPr>
                <w:rFonts w:ascii="Times New Roman" w:eastAsia="Times New Roman" w:hAnsi="Times New Roman" w:cs="Times New Roman"/>
                <w:sz w:val="24"/>
                <w:szCs w:val="24"/>
              </w:rPr>
              <w:t>пурифайера</w:t>
            </w:r>
            <w:proofErr w:type="spellEnd"/>
            <w:r w:rsidRPr="00467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должны быть обработаны дезинфицирующим средством без разводов. Мусор от старых картриджей и упаковочных материалов должен быть полностью вывезен исполнителем.</w:t>
            </w:r>
          </w:p>
          <w:p w14:paraId="78DCA0CC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После сборки и промывки системы специалист обязан слить первые порции воды (обычно 1–2 литра) из каждого крана, чтобы удалить остатки воздуха, угольной пыли и промывочных реагентов. </w:t>
            </w:r>
            <w:proofErr w:type="spellStart"/>
            <w:r w:rsidRPr="00467120">
              <w:rPr>
                <w:rFonts w:ascii="Times New Roman" w:eastAsia="Times New Roman" w:hAnsi="Times New Roman" w:cs="Times New Roman"/>
                <w:sz w:val="24"/>
                <w:szCs w:val="24"/>
              </w:rPr>
              <w:t>Пурифайер</w:t>
            </w:r>
            <w:proofErr w:type="spellEnd"/>
            <w:r w:rsidRPr="004671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должен быть включен в сеть, индикаторы нагрева и охлаждения должны сигнализировать о штатной работе. Краны подачи не должны подтекать</w:t>
            </w:r>
          </w:p>
          <w:p w14:paraId="43119D8F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sz w:val="24"/>
                <w:szCs w:val="24"/>
              </w:rPr>
              <w:t>- На корпусе аппарата или на видном месте рядом с ним должна быть наклеена сервисная этикетка (стикер). Она служит визуальным требованием к пользователю контролировать сроки: на ней указывается дата проведения ТО, название организации-исполнителя, ФИО мастера и дата следующей плановой замены фильтров. Также заказчику передается акт выполненных работ.</w:t>
            </w:r>
          </w:p>
          <w:p w14:paraId="15D63CB6" w14:textId="77777777" w:rsidR="00C72F21" w:rsidRPr="00467120" w:rsidRDefault="00C72F21" w:rsidP="00062B2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120">
              <w:rPr>
                <w:rFonts w:ascii="Times New Roman" w:eastAsia="Times New Roman" w:hAnsi="Times New Roman" w:cs="Times New Roman"/>
                <w:sz w:val="24"/>
                <w:szCs w:val="24"/>
              </w:rPr>
              <w:t>- Розетка, к которой подключено устройство, должна быть исправна, а сетевой шнур — проложен так, чтобы исключить риск механического повреждения, попадания воды или создания препятствий для прохода людей</w:t>
            </w:r>
          </w:p>
        </w:tc>
      </w:tr>
    </w:tbl>
    <w:p w14:paraId="4D14A934" w14:textId="77777777" w:rsidR="00C72F21" w:rsidRDefault="00C72F21" w:rsidP="00C72F21">
      <w:pPr>
        <w:rPr>
          <w:rFonts w:ascii="Times New Roman" w:hAnsi="Times New Roman" w:cs="Times New Roman"/>
          <w:sz w:val="24"/>
          <w:szCs w:val="24"/>
        </w:rPr>
      </w:pPr>
    </w:p>
    <w:p w14:paraId="2CAC12B9" w14:textId="77777777" w:rsidR="00C72F21" w:rsidRDefault="00C72F21" w:rsidP="00C72F21">
      <w:pPr>
        <w:rPr>
          <w:rFonts w:ascii="Times New Roman" w:hAnsi="Times New Roman" w:cs="Times New Roman"/>
          <w:sz w:val="24"/>
          <w:szCs w:val="24"/>
        </w:rPr>
      </w:pPr>
      <w:r w:rsidRPr="00FF380A">
        <w:rPr>
          <w:rFonts w:ascii="Times New Roman" w:hAnsi="Times New Roman" w:cs="Times New Roman"/>
          <w:sz w:val="24"/>
          <w:szCs w:val="24"/>
        </w:rPr>
        <w:t xml:space="preserve">И.о. начальника отдела </w:t>
      </w:r>
      <w:proofErr w:type="spellStart"/>
      <w:r w:rsidRPr="00FF380A">
        <w:rPr>
          <w:rFonts w:ascii="Times New Roman" w:hAnsi="Times New Roman" w:cs="Times New Roman"/>
          <w:sz w:val="24"/>
          <w:szCs w:val="24"/>
        </w:rPr>
        <w:t>СиТК</w:t>
      </w:r>
      <w:proofErr w:type="spellEnd"/>
      <w:r w:rsidRPr="00FF380A">
        <w:rPr>
          <w:rFonts w:ascii="Times New Roman" w:hAnsi="Times New Roman" w:cs="Times New Roman"/>
          <w:sz w:val="24"/>
          <w:szCs w:val="24"/>
        </w:rPr>
        <w:tab/>
      </w:r>
      <w:r w:rsidRPr="00FF380A">
        <w:rPr>
          <w:rFonts w:ascii="Times New Roman" w:hAnsi="Times New Roman" w:cs="Times New Roman"/>
          <w:sz w:val="24"/>
          <w:szCs w:val="24"/>
        </w:rPr>
        <w:tab/>
      </w:r>
      <w:r w:rsidRPr="00FF380A">
        <w:rPr>
          <w:rFonts w:ascii="Times New Roman" w:hAnsi="Times New Roman" w:cs="Times New Roman"/>
          <w:sz w:val="24"/>
          <w:szCs w:val="24"/>
        </w:rPr>
        <w:tab/>
      </w:r>
      <w:r w:rsidRPr="00FF380A">
        <w:rPr>
          <w:rFonts w:ascii="Times New Roman" w:hAnsi="Times New Roman" w:cs="Times New Roman"/>
          <w:sz w:val="24"/>
          <w:szCs w:val="24"/>
        </w:rPr>
        <w:tab/>
      </w:r>
      <w:r w:rsidRPr="00FF380A">
        <w:rPr>
          <w:rFonts w:ascii="Times New Roman" w:hAnsi="Times New Roman" w:cs="Times New Roman"/>
          <w:sz w:val="24"/>
          <w:szCs w:val="24"/>
        </w:rPr>
        <w:tab/>
      </w:r>
      <w:r w:rsidRPr="00FF380A">
        <w:rPr>
          <w:rFonts w:ascii="Times New Roman" w:hAnsi="Times New Roman" w:cs="Times New Roman"/>
          <w:sz w:val="24"/>
          <w:szCs w:val="24"/>
        </w:rPr>
        <w:tab/>
        <w:t xml:space="preserve">           Степанов А.А.</w:t>
      </w:r>
    </w:p>
    <w:p w14:paraId="6A5A0CC6" w14:textId="2EF323F5" w:rsidR="00381FDB" w:rsidRPr="00C72F21" w:rsidRDefault="00381FDB" w:rsidP="00C72F21"/>
    <w:sectPr w:rsidR="00381FDB" w:rsidRPr="00C72F21" w:rsidSect="00C72F2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7257C"/>
    <w:multiLevelType w:val="hybridMultilevel"/>
    <w:tmpl w:val="ADAE6196"/>
    <w:lvl w:ilvl="0" w:tplc="2620ECE0">
      <w:start w:val="1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A055B7"/>
    <w:multiLevelType w:val="hybridMultilevel"/>
    <w:tmpl w:val="3FDE7D38"/>
    <w:lvl w:ilvl="0" w:tplc="73FADF1A">
      <w:start w:val="1"/>
      <w:numFmt w:val="decimal"/>
      <w:lvlText w:val="%1."/>
      <w:lvlJc w:val="left"/>
      <w:pPr>
        <w:ind w:left="884" w:hanging="600"/>
      </w:pPr>
      <w:rPr>
        <w:sz w:val="23"/>
        <w:szCs w:val="23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7E23C55"/>
    <w:multiLevelType w:val="hybridMultilevel"/>
    <w:tmpl w:val="14F69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363CD"/>
    <w:multiLevelType w:val="hybridMultilevel"/>
    <w:tmpl w:val="098C91FE"/>
    <w:lvl w:ilvl="0" w:tplc="4924456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04D3D5B"/>
    <w:multiLevelType w:val="hybridMultilevel"/>
    <w:tmpl w:val="8EC82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7A3205"/>
    <w:multiLevelType w:val="hybridMultilevel"/>
    <w:tmpl w:val="899231B6"/>
    <w:lvl w:ilvl="0" w:tplc="98FC70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FF5320"/>
    <w:multiLevelType w:val="hybridMultilevel"/>
    <w:tmpl w:val="451EF67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996"/>
    <w:rsid w:val="00000A1E"/>
    <w:rsid w:val="000063E5"/>
    <w:rsid w:val="00025910"/>
    <w:rsid w:val="000263E0"/>
    <w:rsid w:val="0004004F"/>
    <w:rsid w:val="00047FB5"/>
    <w:rsid w:val="00052AC1"/>
    <w:rsid w:val="00053F7E"/>
    <w:rsid w:val="00054FC9"/>
    <w:rsid w:val="00060497"/>
    <w:rsid w:val="00074A06"/>
    <w:rsid w:val="00086E82"/>
    <w:rsid w:val="00091EC5"/>
    <w:rsid w:val="000947C1"/>
    <w:rsid w:val="000B29D8"/>
    <w:rsid w:val="000B52D6"/>
    <w:rsid w:val="000D18C2"/>
    <w:rsid w:val="000D2748"/>
    <w:rsid w:val="000F6F26"/>
    <w:rsid w:val="00102F8D"/>
    <w:rsid w:val="0011398F"/>
    <w:rsid w:val="001146C1"/>
    <w:rsid w:val="00144A98"/>
    <w:rsid w:val="00146D31"/>
    <w:rsid w:val="00147A72"/>
    <w:rsid w:val="00163595"/>
    <w:rsid w:val="0017194C"/>
    <w:rsid w:val="00183148"/>
    <w:rsid w:val="001921A3"/>
    <w:rsid w:val="001A1397"/>
    <w:rsid w:val="001E0BE1"/>
    <w:rsid w:val="001E3996"/>
    <w:rsid w:val="002072EE"/>
    <w:rsid w:val="00216F1D"/>
    <w:rsid w:val="00232729"/>
    <w:rsid w:val="00234DC5"/>
    <w:rsid w:val="00250F8D"/>
    <w:rsid w:val="00251302"/>
    <w:rsid w:val="00263D83"/>
    <w:rsid w:val="00284D4A"/>
    <w:rsid w:val="002A559A"/>
    <w:rsid w:val="002B1A53"/>
    <w:rsid w:val="002C16FC"/>
    <w:rsid w:val="002D098B"/>
    <w:rsid w:val="002D78C1"/>
    <w:rsid w:val="002E2F58"/>
    <w:rsid w:val="002F133B"/>
    <w:rsid w:val="002F2310"/>
    <w:rsid w:val="00302CE5"/>
    <w:rsid w:val="003032F5"/>
    <w:rsid w:val="00332C79"/>
    <w:rsid w:val="00352B92"/>
    <w:rsid w:val="00352BD0"/>
    <w:rsid w:val="00362512"/>
    <w:rsid w:val="00376D65"/>
    <w:rsid w:val="00381FDB"/>
    <w:rsid w:val="00385C3D"/>
    <w:rsid w:val="00390E29"/>
    <w:rsid w:val="003944C4"/>
    <w:rsid w:val="003A7E9A"/>
    <w:rsid w:val="003B03F7"/>
    <w:rsid w:val="003B34AE"/>
    <w:rsid w:val="003D18EB"/>
    <w:rsid w:val="004227E6"/>
    <w:rsid w:val="00447174"/>
    <w:rsid w:val="00450011"/>
    <w:rsid w:val="00454A48"/>
    <w:rsid w:val="004556C7"/>
    <w:rsid w:val="00467120"/>
    <w:rsid w:val="004706C3"/>
    <w:rsid w:val="00473227"/>
    <w:rsid w:val="004774A1"/>
    <w:rsid w:val="00482756"/>
    <w:rsid w:val="00497401"/>
    <w:rsid w:val="004A3214"/>
    <w:rsid w:val="004B1170"/>
    <w:rsid w:val="004C53D6"/>
    <w:rsid w:val="004D5351"/>
    <w:rsid w:val="004E3BC4"/>
    <w:rsid w:val="00505F65"/>
    <w:rsid w:val="005360F3"/>
    <w:rsid w:val="00536FA9"/>
    <w:rsid w:val="0055319A"/>
    <w:rsid w:val="00580075"/>
    <w:rsid w:val="005846CE"/>
    <w:rsid w:val="005A47D9"/>
    <w:rsid w:val="005A5640"/>
    <w:rsid w:val="005B6C65"/>
    <w:rsid w:val="005D6E9A"/>
    <w:rsid w:val="00644662"/>
    <w:rsid w:val="006531C2"/>
    <w:rsid w:val="00655463"/>
    <w:rsid w:val="00674ED0"/>
    <w:rsid w:val="00685997"/>
    <w:rsid w:val="006969B6"/>
    <w:rsid w:val="006B79F2"/>
    <w:rsid w:val="006C3E0A"/>
    <w:rsid w:val="006C44F8"/>
    <w:rsid w:val="006C48B0"/>
    <w:rsid w:val="006C4A75"/>
    <w:rsid w:val="006C6554"/>
    <w:rsid w:val="006D3C7A"/>
    <w:rsid w:val="006D3F59"/>
    <w:rsid w:val="006F1045"/>
    <w:rsid w:val="00737E24"/>
    <w:rsid w:val="007811F4"/>
    <w:rsid w:val="0078627F"/>
    <w:rsid w:val="007951F2"/>
    <w:rsid w:val="007971F0"/>
    <w:rsid w:val="007B14A7"/>
    <w:rsid w:val="007B1E3B"/>
    <w:rsid w:val="007B5241"/>
    <w:rsid w:val="007D0DDF"/>
    <w:rsid w:val="00836434"/>
    <w:rsid w:val="008424DB"/>
    <w:rsid w:val="0084273F"/>
    <w:rsid w:val="008646F1"/>
    <w:rsid w:val="008877F5"/>
    <w:rsid w:val="008944D0"/>
    <w:rsid w:val="008A36E1"/>
    <w:rsid w:val="008C1E14"/>
    <w:rsid w:val="008C2CA6"/>
    <w:rsid w:val="008C41CA"/>
    <w:rsid w:val="008C72C6"/>
    <w:rsid w:val="008E743F"/>
    <w:rsid w:val="008F3C84"/>
    <w:rsid w:val="009002BA"/>
    <w:rsid w:val="009157AE"/>
    <w:rsid w:val="00917E81"/>
    <w:rsid w:val="00934B78"/>
    <w:rsid w:val="0093616E"/>
    <w:rsid w:val="009550DC"/>
    <w:rsid w:val="0096093A"/>
    <w:rsid w:val="00960BC0"/>
    <w:rsid w:val="00995E19"/>
    <w:rsid w:val="00996860"/>
    <w:rsid w:val="009C0FCB"/>
    <w:rsid w:val="009C6322"/>
    <w:rsid w:val="009D0574"/>
    <w:rsid w:val="009D1D57"/>
    <w:rsid w:val="009D4B6D"/>
    <w:rsid w:val="009E0BE6"/>
    <w:rsid w:val="009E298C"/>
    <w:rsid w:val="009F43A6"/>
    <w:rsid w:val="00A12ACC"/>
    <w:rsid w:val="00A23FC8"/>
    <w:rsid w:val="00A3216C"/>
    <w:rsid w:val="00A36E7F"/>
    <w:rsid w:val="00A4506D"/>
    <w:rsid w:val="00A62688"/>
    <w:rsid w:val="00A75404"/>
    <w:rsid w:val="00A85B94"/>
    <w:rsid w:val="00A95C19"/>
    <w:rsid w:val="00AF1DC1"/>
    <w:rsid w:val="00AF3DE1"/>
    <w:rsid w:val="00AF4978"/>
    <w:rsid w:val="00B00081"/>
    <w:rsid w:val="00B0235B"/>
    <w:rsid w:val="00B039B7"/>
    <w:rsid w:val="00B10910"/>
    <w:rsid w:val="00B359B0"/>
    <w:rsid w:val="00B44521"/>
    <w:rsid w:val="00B4708D"/>
    <w:rsid w:val="00B545D3"/>
    <w:rsid w:val="00B66412"/>
    <w:rsid w:val="00B82111"/>
    <w:rsid w:val="00B95342"/>
    <w:rsid w:val="00BA3802"/>
    <w:rsid w:val="00BC47AD"/>
    <w:rsid w:val="00BC70E6"/>
    <w:rsid w:val="00BD016F"/>
    <w:rsid w:val="00BE200E"/>
    <w:rsid w:val="00BF6F2E"/>
    <w:rsid w:val="00C023E5"/>
    <w:rsid w:val="00C0689B"/>
    <w:rsid w:val="00C37F64"/>
    <w:rsid w:val="00C41429"/>
    <w:rsid w:val="00C41818"/>
    <w:rsid w:val="00C50340"/>
    <w:rsid w:val="00C64CDF"/>
    <w:rsid w:val="00C66649"/>
    <w:rsid w:val="00C72F21"/>
    <w:rsid w:val="00C81282"/>
    <w:rsid w:val="00CA1767"/>
    <w:rsid w:val="00CB129D"/>
    <w:rsid w:val="00CD0BBB"/>
    <w:rsid w:val="00CD0C09"/>
    <w:rsid w:val="00CF128C"/>
    <w:rsid w:val="00CF1C33"/>
    <w:rsid w:val="00CF583E"/>
    <w:rsid w:val="00D03980"/>
    <w:rsid w:val="00D244EC"/>
    <w:rsid w:val="00D52BEA"/>
    <w:rsid w:val="00D96B48"/>
    <w:rsid w:val="00DC39C4"/>
    <w:rsid w:val="00DD75BE"/>
    <w:rsid w:val="00DF4A57"/>
    <w:rsid w:val="00E04E5E"/>
    <w:rsid w:val="00E11963"/>
    <w:rsid w:val="00E1533B"/>
    <w:rsid w:val="00E20E31"/>
    <w:rsid w:val="00E51C6A"/>
    <w:rsid w:val="00E53D2F"/>
    <w:rsid w:val="00E54290"/>
    <w:rsid w:val="00E55843"/>
    <w:rsid w:val="00E85B09"/>
    <w:rsid w:val="00E87EF8"/>
    <w:rsid w:val="00E94C56"/>
    <w:rsid w:val="00E955EA"/>
    <w:rsid w:val="00EB7D4F"/>
    <w:rsid w:val="00EE276E"/>
    <w:rsid w:val="00EE51C2"/>
    <w:rsid w:val="00EF13CA"/>
    <w:rsid w:val="00EF1B53"/>
    <w:rsid w:val="00F24E2E"/>
    <w:rsid w:val="00F26417"/>
    <w:rsid w:val="00F37520"/>
    <w:rsid w:val="00F45041"/>
    <w:rsid w:val="00F64E97"/>
    <w:rsid w:val="00F75592"/>
    <w:rsid w:val="00FB61AA"/>
    <w:rsid w:val="00FC7AD7"/>
    <w:rsid w:val="00FF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947A3"/>
  <w15:docId w15:val="{22B155D1-ED0F-43E9-9712-08F2F0DE0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0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B00081"/>
    <w:rPr>
      <w:rFonts w:ascii="Arial" w:hAnsi="Arial" w:cs="Arial"/>
      <w:lang w:eastAsia="zh-CN"/>
    </w:rPr>
  </w:style>
  <w:style w:type="paragraph" w:customStyle="1" w:styleId="ConsPlusNormal0">
    <w:name w:val="ConsPlusNormal"/>
    <w:link w:val="ConsPlusNormal"/>
    <w:qFormat/>
    <w:rsid w:val="00B00081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zh-CN"/>
    </w:rPr>
  </w:style>
  <w:style w:type="table" w:styleId="a3">
    <w:name w:val="Table Grid"/>
    <w:basedOn w:val="a1"/>
    <w:uiPriority w:val="59"/>
    <w:rsid w:val="00B00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25130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46">
    <w:name w:val="Font Style46"/>
    <w:qFormat/>
    <w:rsid w:val="00251302"/>
    <w:rPr>
      <w:rFonts w:ascii="Times New Roman" w:hAnsi="Times New Roman" w:cs="Times New Roman"/>
      <w:sz w:val="20"/>
      <w:szCs w:val="20"/>
    </w:rPr>
  </w:style>
  <w:style w:type="character" w:customStyle="1" w:styleId="FontStyle48">
    <w:name w:val="Font Style48"/>
    <w:rsid w:val="00251302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0">
    <w:name w:val="Style10"/>
    <w:basedOn w:val="a"/>
    <w:rsid w:val="00251302"/>
    <w:pPr>
      <w:widowControl w:val="0"/>
      <w:autoSpaceDE w:val="0"/>
      <w:autoSpaceDN w:val="0"/>
      <w:adjustRightInd w:val="0"/>
      <w:spacing w:after="0" w:line="701" w:lineRule="exact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12">
    <w:name w:val="Style12"/>
    <w:basedOn w:val="a"/>
    <w:rsid w:val="00251302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14">
    <w:name w:val="Style14"/>
    <w:basedOn w:val="a"/>
    <w:rsid w:val="002513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37">
    <w:name w:val="Font Style37"/>
    <w:rsid w:val="0025130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41">
    <w:name w:val="Font Style41"/>
    <w:rsid w:val="00251302"/>
    <w:rPr>
      <w:rFonts w:ascii="Times New Roman" w:hAnsi="Times New Roman" w:cs="Times New Roman"/>
      <w:sz w:val="14"/>
      <w:szCs w:val="14"/>
    </w:rPr>
  </w:style>
  <w:style w:type="paragraph" w:customStyle="1" w:styleId="Style30">
    <w:name w:val="Style30"/>
    <w:basedOn w:val="a"/>
    <w:rsid w:val="0025130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25130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">
    <w:name w:val="Без интервала1"/>
    <w:qFormat/>
    <w:rsid w:val="00251302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 Spacing"/>
    <w:uiPriority w:val="1"/>
    <w:qFormat/>
    <w:rsid w:val="0011398F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16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16F1D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Body Text"/>
    <w:basedOn w:val="a"/>
    <w:link w:val="a9"/>
    <w:uiPriority w:val="99"/>
    <w:rsid w:val="00D96B48"/>
    <w:pPr>
      <w:spacing w:after="0" w:line="240" w:lineRule="auto"/>
      <w:jc w:val="both"/>
    </w:pPr>
    <w:rPr>
      <w:rFonts w:ascii="Calibri" w:hAnsi="Calibri" w:cs="Calibri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rsid w:val="00D96B48"/>
    <w:rPr>
      <w:rFonts w:ascii="Calibri" w:eastAsiaTheme="minorEastAsia" w:hAnsi="Calibri" w:cs="Calibri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7B14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2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2026-07-23T10:56:00Z</cp:lastPrinted>
  <dcterms:created xsi:type="dcterms:W3CDTF">2026-07-28T08:47:00Z</dcterms:created>
  <dcterms:modified xsi:type="dcterms:W3CDTF">2026-07-28T08:47:00Z</dcterms:modified>
</cp:coreProperties>
</file>