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91" w:rsidRPr="001A6FF6" w:rsidRDefault="00006390" w:rsidP="00575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FF6">
        <w:rPr>
          <w:rFonts w:ascii="Times New Roman" w:hAnsi="Times New Roman" w:cs="Times New Roman"/>
          <w:b/>
          <w:sz w:val="28"/>
          <w:szCs w:val="28"/>
        </w:rPr>
        <w:t xml:space="preserve">Технические характеристики: </w:t>
      </w:r>
      <w:proofErr w:type="spellStart"/>
      <w:r w:rsidR="001A6FF6" w:rsidRPr="001A6FF6">
        <w:rPr>
          <w:rFonts w:ascii="Times New Roman" w:hAnsi="Times New Roman"/>
          <w:b/>
          <w:sz w:val="28"/>
          <w:szCs w:val="28"/>
        </w:rPr>
        <w:t>Гемцитабин</w:t>
      </w:r>
      <w:proofErr w:type="spellEnd"/>
    </w:p>
    <w:tbl>
      <w:tblPr>
        <w:tblStyle w:val="TableStyle0"/>
        <w:tblpPr w:leftFromText="180" w:rightFromText="180" w:vertAnchor="text" w:horzAnchor="page" w:tblpX="1294" w:tblpY="117"/>
        <w:tblW w:w="14706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3"/>
        <w:gridCol w:w="1535"/>
        <w:gridCol w:w="4469"/>
        <w:gridCol w:w="5591"/>
        <w:gridCol w:w="1264"/>
        <w:gridCol w:w="1264"/>
      </w:tblGrid>
      <w:tr w:rsidR="00006390" w:rsidRPr="00006390" w:rsidTr="00006390">
        <w:trPr>
          <w:cantSplit/>
          <w:trHeight w:val="91"/>
        </w:trPr>
        <w:tc>
          <w:tcPr>
            <w:tcW w:w="5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Код ОКПД</w:t>
            </w:r>
            <w:r w:rsidR="00E52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</w:t>
            </w:r>
          </w:p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Описание функциональных характеристик и</w:t>
            </w:r>
          </w:p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потребительских свойств товара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39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06390" w:rsidRPr="00006390" w:rsidTr="00006390">
        <w:trPr>
          <w:cantSplit/>
          <w:trHeight w:val="98"/>
        </w:trPr>
        <w:tc>
          <w:tcPr>
            <w:tcW w:w="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8CD" w:rsidRPr="00006390" w:rsidTr="00006390">
        <w:trPr>
          <w:cantSplit/>
          <w:trHeight w:val="91"/>
        </w:trPr>
        <w:tc>
          <w:tcPr>
            <w:tcW w:w="5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818CD" w:rsidRPr="003818CD" w:rsidRDefault="003818CD" w:rsidP="003818CD">
            <w:pPr>
              <w:jc w:val="center"/>
              <w:rPr>
                <w:sz w:val="24"/>
              </w:rPr>
            </w:pPr>
            <w:r w:rsidRPr="003818C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818CD" w:rsidRPr="003818CD" w:rsidRDefault="003818CD" w:rsidP="003818CD">
            <w:pPr>
              <w:jc w:val="center"/>
              <w:rPr>
                <w:sz w:val="24"/>
              </w:rPr>
            </w:pPr>
            <w:r w:rsidRPr="003818CD">
              <w:rPr>
                <w:rFonts w:ascii="Times New Roman" w:hAnsi="Times New Roman"/>
                <w:sz w:val="24"/>
              </w:rPr>
              <w:t>21.20.10.211</w:t>
            </w:r>
          </w:p>
        </w:tc>
        <w:tc>
          <w:tcPr>
            <w:tcW w:w="44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818CD" w:rsidRPr="003818CD" w:rsidRDefault="003818CD" w:rsidP="003818CD">
            <w:pPr>
              <w:jc w:val="center"/>
              <w:rPr>
                <w:sz w:val="24"/>
              </w:rPr>
            </w:pPr>
            <w:proofErr w:type="spellStart"/>
            <w:r w:rsidRPr="003818CD">
              <w:rPr>
                <w:rFonts w:ascii="Times New Roman" w:hAnsi="Times New Roman"/>
                <w:sz w:val="24"/>
              </w:rPr>
              <w:t>Гемцитабин</w:t>
            </w:r>
            <w:proofErr w:type="spellEnd"/>
          </w:p>
        </w:tc>
        <w:tc>
          <w:tcPr>
            <w:tcW w:w="55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818CD" w:rsidRPr="003818CD" w:rsidRDefault="003818CD" w:rsidP="003818CD">
            <w:pPr>
              <w:jc w:val="center"/>
              <w:rPr>
                <w:rFonts w:ascii="Times New Roman" w:hAnsi="Times New Roman"/>
                <w:sz w:val="24"/>
              </w:rPr>
            </w:pPr>
            <w:r w:rsidRPr="003818CD">
              <w:rPr>
                <w:rFonts w:ascii="Times New Roman" w:hAnsi="Times New Roman"/>
                <w:sz w:val="24"/>
              </w:rPr>
              <w:t>Лиофилизат для приготовления концентрата для приготовления раствора для</w:t>
            </w:r>
            <w:bookmarkStart w:id="0" w:name="_GoBack"/>
            <w:bookmarkEnd w:id="0"/>
            <w:r w:rsidRPr="003818CD">
              <w:rPr>
                <w:rFonts w:ascii="Times New Roman" w:hAnsi="Times New Roman"/>
                <w:sz w:val="24"/>
              </w:rPr>
              <w:t xml:space="preserve"> инфузий </w:t>
            </w:r>
          </w:p>
          <w:p w:rsidR="003818CD" w:rsidRPr="003818CD" w:rsidRDefault="003818CD" w:rsidP="003818CD">
            <w:pPr>
              <w:jc w:val="center"/>
              <w:rPr>
                <w:rFonts w:ascii="Times New Roman" w:hAnsi="Times New Roman"/>
                <w:sz w:val="24"/>
              </w:rPr>
            </w:pPr>
            <w:r w:rsidRPr="003818CD">
              <w:rPr>
                <w:rFonts w:ascii="Times New Roman" w:hAnsi="Times New Roman"/>
                <w:i/>
                <w:sz w:val="24"/>
              </w:rPr>
              <w:t>По 200 мг для подбора дозы из расчёта поверхности тела</w:t>
            </w:r>
          </w:p>
          <w:p w:rsidR="003818CD" w:rsidRPr="003818CD" w:rsidRDefault="003818CD" w:rsidP="003818CD">
            <w:pPr>
              <w:jc w:val="center"/>
              <w:rPr>
                <w:sz w:val="24"/>
              </w:rPr>
            </w:pPr>
            <w:r w:rsidRPr="003818CD">
              <w:rPr>
                <w:rFonts w:ascii="Times New Roman" w:hAnsi="Times New Roman"/>
                <w:sz w:val="24"/>
              </w:rPr>
              <w:t>Остаточный срок годности: не менее 9 месяцев на момент поставки товара Заказчику - Соответствие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818CD" w:rsidRPr="003818CD" w:rsidRDefault="003818CD" w:rsidP="003818CD">
            <w:pPr>
              <w:jc w:val="center"/>
              <w:rPr>
                <w:sz w:val="24"/>
              </w:rPr>
            </w:pPr>
            <w:r w:rsidRPr="003818CD">
              <w:rPr>
                <w:rFonts w:ascii="Times New Roman" w:hAnsi="Times New Roman"/>
                <w:sz w:val="24"/>
              </w:rPr>
              <w:t>мг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818CD" w:rsidRPr="003818CD" w:rsidRDefault="003818CD" w:rsidP="003818CD">
            <w:pPr>
              <w:jc w:val="center"/>
              <w:rPr>
                <w:sz w:val="24"/>
              </w:rPr>
            </w:pPr>
            <w:r w:rsidRPr="003818CD">
              <w:rPr>
                <w:rFonts w:ascii="Times New Roman" w:hAnsi="Times New Roman"/>
                <w:sz w:val="24"/>
              </w:rPr>
              <w:t>20 000</w:t>
            </w:r>
          </w:p>
        </w:tc>
      </w:tr>
      <w:tr w:rsidR="00006390" w:rsidRPr="00006390" w:rsidTr="00006390">
        <w:trPr>
          <w:cantSplit/>
          <w:trHeight w:val="190"/>
        </w:trPr>
        <w:tc>
          <w:tcPr>
            <w:tcW w:w="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06390" w:rsidRPr="00006390" w:rsidRDefault="00006390" w:rsidP="00006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390" w:rsidRPr="00006390" w:rsidRDefault="00006390" w:rsidP="005757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390" w:rsidRPr="00006390" w:rsidRDefault="00006390" w:rsidP="005757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6390" w:rsidRPr="00006390" w:rsidRDefault="00006390" w:rsidP="005757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6390" w:rsidRPr="00006390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CA"/>
    <w:rsid w:val="00006390"/>
    <w:rsid w:val="001A6FF6"/>
    <w:rsid w:val="003428CA"/>
    <w:rsid w:val="003818CD"/>
    <w:rsid w:val="00575748"/>
    <w:rsid w:val="008A6B8D"/>
    <w:rsid w:val="00D04691"/>
    <w:rsid w:val="00E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08773-55E6-4F7C-BEB5-5D3FA4A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Сидорова Анастасия Алексеевна</cp:lastModifiedBy>
  <cp:revision>6</cp:revision>
  <dcterms:created xsi:type="dcterms:W3CDTF">2026-02-24T05:29:00Z</dcterms:created>
  <dcterms:modified xsi:type="dcterms:W3CDTF">2026-06-25T10:00:00Z</dcterms:modified>
</cp:coreProperties>
</file>