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CEF" w:rsidRPr="00302CEF" w:rsidRDefault="00302CEF" w:rsidP="008A23A3">
      <w:pPr>
        <w:shd w:val="clear" w:color="auto" w:fill="FFFFFF"/>
        <w:tabs>
          <w:tab w:val="left" w:leader="underscore" w:pos="0"/>
        </w:tabs>
        <w:spacing w:line="269" w:lineRule="exact"/>
        <w:jc w:val="center"/>
        <w:rPr>
          <w:b/>
          <w:bCs/>
          <w:spacing w:val="-1"/>
          <w:sz w:val="16"/>
          <w:szCs w:val="16"/>
        </w:rPr>
      </w:pPr>
    </w:p>
    <w:p w:rsidR="005246CB" w:rsidRPr="006823A4" w:rsidRDefault="005246CB" w:rsidP="008A23A3">
      <w:pPr>
        <w:shd w:val="clear" w:color="auto" w:fill="FFFFFF"/>
        <w:tabs>
          <w:tab w:val="left" w:leader="underscore" w:pos="0"/>
        </w:tabs>
        <w:spacing w:line="269" w:lineRule="exact"/>
        <w:jc w:val="center"/>
      </w:pPr>
      <w:r w:rsidRPr="006823A4">
        <w:rPr>
          <w:b/>
          <w:bCs/>
          <w:spacing w:val="-1"/>
          <w:sz w:val="24"/>
          <w:szCs w:val="24"/>
        </w:rPr>
        <w:t>Государственный контракт №___</w:t>
      </w:r>
    </w:p>
    <w:p w:rsidR="005246CB" w:rsidRPr="006823A4" w:rsidRDefault="00C23D0F" w:rsidP="005246CB">
      <w:pPr>
        <w:shd w:val="clear" w:color="auto" w:fill="FFFFFF"/>
        <w:tabs>
          <w:tab w:val="left" w:leader="underscore" w:pos="0"/>
        </w:tabs>
        <w:spacing w:line="269" w:lineRule="exact"/>
        <w:ind w:right="2"/>
        <w:jc w:val="center"/>
        <w:rPr>
          <w:b/>
          <w:bCs/>
          <w:spacing w:val="-1"/>
          <w:sz w:val="24"/>
          <w:szCs w:val="24"/>
        </w:rPr>
      </w:pPr>
      <w:r>
        <w:rPr>
          <w:b/>
          <w:bCs/>
          <w:spacing w:val="-1"/>
          <w:sz w:val="24"/>
          <w:szCs w:val="24"/>
        </w:rPr>
        <w:t>об оказании медицинской помощи</w:t>
      </w:r>
    </w:p>
    <w:p w:rsidR="005246CB" w:rsidRPr="006823A4" w:rsidRDefault="005246CB" w:rsidP="005246CB">
      <w:pPr>
        <w:shd w:val="clear" w:color="auto" w:fill="FFFFFF"/>
        <w:tabs>
          <w:tab w:val="left" w:leader="underscore" w:pos="0"/>
        </w:tabs>
        <w:spacing w:line="269" w:lineRule="exact"/>
        <w:ind w:right="2"/>
        <w:jc w:val="center"/>
        <w:rPr>
          <w:b/>
          <w:bCs/>
          <w:spacing w:val="-1"/>
          <w:sz w:val="24"/>
          <w:szCs w:val="24"/>
        </w:rPr>
      </w:pPr>
      <w:r w:rsidRPr="006823A4">
        <w:rPr>
          <w:b/>
          <w:bCs/>
          <w:spacing w:val="-1"/>
          <w:sz w:val="24"/>
          <w:szCs w:val="24"/>
        </w:rPr>
        <w:t xml:space="preserve">сотрудникам уголовно-исполнительной системы </w:t>
      </w:r>
      <w:r w:rsidRPr="006823A4">
        <w:rPr>
          <w:b/>
          <w:spacing w:val="-1"/>
          <w:sz w:val="24"/>
          <w:szCs w:val="24"/>
        </w:rPr>
        <w:t xml:space="preserve"> </w:t>
      </w:r>
      <w:r w:rsidRPr="006823A4">
        <w:rPr>
          <w:b/>
          <w:bCs/>
          <w:spacing w:val="-1"/>
          <w:sz w:val="24"/>
          <w:szCs w:val="24"/>
        </w:rPr>
        <w:t>Кировской области</w:t>
      </w:r>
    </w:p>
    <w:p w:rsidR="005246CB" w:rsidRPr="006823A4" w:rsidRDefault="005246CB" w:rsidP="005246CB">
      <w:pPr>
        <w:shd w:val="clear" w:color="auto" w:fill="FFFFFF"/>
        <w:spacing w:line="269" w:lineRule="exact"/>
        <w:jc w:val="center"/>
      </w:pPr>
    </w:p>
    <w:p w:rsidR="005246CB" w:rsidRPr="006823A4" w:rsidRDefault="005246CB" w:rsidP="005246CB">
      <w:pPr>
        <w:rPr>
          <w:sz w:val="22"/>
          <w:szCs w:val="22"/>
        </w:rPr>
      </w:pPr>
      <w:r w:rsidRPr="006823A4">
        <w:rPr>
          <w:sz w:val="22"/>
          <w:szCs w:val="22"/>
        </w:rPr>
        <w:t xml:space="preserve">г. Киров                                                                                                          </w:t>
      </w:r>
      <w:r w:rsidR="003B45E8">
        <w:rPr>
          <w:sz w:val="22"/>
          <w:szCs w:val="22"/>
        </w:rPr>
        <w:t xml:space="preserve">   </w:t>
      </w:r>
      <w:r w:rsidRPr="006823A4">
        <w:rPr>
          <w:sz w:val="22"/>
          <w:szCs w:val="22"/>
        </w:rPr>
        <w:t xml:space="preserve"> «___» _________ </w:t>
      </w:r>
      <w:r w:rsidR="00514477">
        <w:rPr>
          <w:sz w:val="22"/>
          <w:szCs w:val="22"/>
        </w:rPr>
        <w:t>2</w:t>
      </w:r>
      <w:r w:rsidR="00E72A11">
        <w:rPr>
          <w:sz w:val="22"/>
          <w:szCs w:val="22"/>
        </w:rPr>
        <w:t>026</w:t>
      </w:r>
      <w:r w:rsidR="00B1016D">
        <w:rPr>
          <w:sz w:val="22"/>
          <w:szCs w:val="22"/>
        </w:rPr>
        <w:t xml:space="preserve"> </w:t>
      </w:r>
      <w:r w:rsidRPr="006823A4">
        <w:rPr>
          <w:sz w:val="22"/>
          <w:szCs w:val="22"/>
        </w:rPr>
        <w:t>г.</w:t>
      </w:r>
    </w:p>
    <w:p w:rsidR="000D322D" w:rsidRPr="006823A4" w:rsidRDefault="000D322D" w:rsidP="005246CB">
      <w:pPr>
        <w:rPr>
          <w:sz w:val="22"/>
          <w:szCs w:val="22"/>
        </w:rPr>
      </w:pPr>
    </w:p>
    <w:p w:rsidR="00683A33" w:rsidRDefault="005246CB" w:rsidP="00683A33">
      <w:pPr>
        <w:autoSpaceDE w:val="0"/>
        <w:autoSpaceDN w:val="0"/>
        <w:adjustRightInd w:val="0"/>
        <w:jc w:val="both"/>
        <w:rPr>
          <w:sz w:val="22"/>
          <w:szCs w:val="22"/>
        </w:rPr>
      </w:pPr>
      <w:r w:rsidRPr="006823A4">
        <w:rPr>
          <w:sz w:val="22"/>
          <w:szCs w:val="22"/>
        </w:rPr>
        <w:tab/>
      </w:r>
      <w:r w:rsidR="003E5B4E" w:rsidRPr="00EF4988">
        <w:rPr>
          <w:sz w:val="22"/>
          <w:szCs w:val="22"/>
        </w:rPr>
        <w:t>Управление Федеральной службы исполнения наказаний по Кировской области,</w:t>
      </w:r>
      <w:r w:rsidR="003E5B4E" w:rsidRPr="006823A4">
        <w:rPr>
          <w:sz w:val="22"/>
          <w:szCs w:val="22"/>
        </w:rPr>
        <w:t xml:space="preserve"> именуемое в дальнейшем «Государственный заказчик», в лице</w:t>
      </w:r>
      <w:r w:rsidR="00147D02" w:rsidRPr="00147D02">
        <w:rPr>
          <w:sz w:val="22"/>
          <w:szCs w:val="22"/>
        </w:rPr>
        <w:t xml:space="preserve"> </w:t>
      </w:r>
      <w:r w:rsidR="00147D02">
        <w:rPr>
          <w:sz w:val="22"/>
          <w:szCs w:val="22"/>
        </w:rPr>
        <w:t xml:space="preserve">заместителя начальника </w:t>
      </w:r>
      <w:r w:rsidR="00147D02">
        <w:rPr>
          <w:sz w:val="22"/>
          <w:szCs w:val="22"/>
        </w:rPr>
        <w:br/>
      </w:r>
      <w:r w:rsidR="00D753F9" w:rsidRPr="000453B8">
        <w:rPr>
          <w:sz w:val="22"/>
          <w:szCs w:val="22"/>
        </w:rPr>
        <w:t xml:space="preserve">Папста Михаила Юрьевича, действующего на основании Доверенности УФСИН России </w:t>
      </w:r>
      <w:r w:rsidR="00D753F9" w:rsidRPr="000453B8">
        <w:rPr>
          <w:sz w:val="22"/>
          <w:szCs w:val="22"/>
        </w:rPr>
        <w:br/>
        <w:t>по Кировской области от 19.12.2023 № 18</w:t>
      </w:r>
      <w:r w:rsidR="00EF4988" w:rsidRPr="000453B8">
        <w:rPr>
          <w:sz w:val="22"/>
          <w:szCs w:val="22"/>
        </w:rPr>
        <w:t>,</w:t>
      </w:r>
      <w:r w:rsidR="00EF4988" w:rsidRPr="001B5E88">
        <w:rPr>
          <w:sz w:val="22"/>
          <w:szCs w:val="22"/>
        </w:rPr>
        <w:t xml:space="preserve"> с одной стороны, </w:t>
      </w:r>
      <w:r w:rsidR="00B94954">
        <w:rPr>
          <w:sz w:val="22"/>
          <w:szCs w:val="22"/>
        </w:rPr>
        <w:t>и</w:t>
      </w:r>
      <w:r w:rsidR="001B769C">
        <w:rPr>
          <w:sz w:val="22"/>
          <w:szCs w:val="22"/>
        </w:rPr>
        <w:t xml:space="preserve"> _____________________________</w:t>
      </w:r>
      <w:r w:rsidR="005D7261">
        <w:rPr>
          <w:sz w:val="22"/>
          <w:szCs w:val="22"/>
        </w:rPr>
        <w:t>, именуемое в дальнейшем «Исполнитель», в лице</w:t>
      </w:r>
      <w:r w:rsidR="001B769C">
        <w:rPr>
          <w:sz w:val="22"/>
          <w:szCs w:val="22"/>
        </w:rPr>
        <w:t>_____________________</w:t>
      </w:r>
      <w:r w:rsidR="00B94954">
        <w:rPr>
          <w:sz w:val="22"/>
          <w:szCs w:val="22"/>
        </w:rPr>
        <w:t>, действующего</w:t>
      </w:r>
      <w:r w:rsidR="00B94954" w:rsidRPr="001B5E88">
        <w:rPr>
          <w:sz w:val="22"/>
          <w:szCs w:val="22"/>
        </w:rPr>
        <w:t xml:space="preserve"> на основании </w:t>
      </w:r>
      <w:r w:rsidR="001B769C">
        <w:rPr>
          <w:sz w:val="22"/>
          <w:szCs w:val="22"/>
        </w:rPr>
        <w:t>__________</w:t>
      </w:r>
      <w:r w:rsidR="003E5B4E" w:rsidRPr="006823A4">
        <w:rPr>
          <w:sz w:val="22"/>
          <w:szCs w:val="22"/>
        </w:rPr>
        <w:t>, с другой стороны, вместе и</w:t>
      </w:r>
      <w:r w:rsidR="008B614E">
        <w:rPr>
          <w:sz w:val="22"/>
          <w:szCs w:val="22"/>
        </w:rPr>
        <w:t>менуемые «Стороны», заключили,</w:t>
      </w:r>
      <w:r w:rsidR="003E5B4E" w:rsidRPr="006823A4">
        <w:rPr>
          <w:sz w:val="22"/>
          <w:szCs w:val="22"/>
        </w:rPr>
        <w:t xml:space="preserve"> </w:t>
      </w:r>
      <w:r w:rsidR="009D1D89">
        <w:rPr>
          <w:sz w:val="22"/>
          <w:szCs w:val="22"/>
        </w:rPr>
        <w:t>в соответствии с п.4</w:t>
      </w:r>
      <w:r w:rsidR="003E5B4E" w:rsidRPr="006823A4">
        <w:rPr>
          <w:sz w:val="22"/>
          <w:szCs w:val="22"/>
        </w:rPr>
        <w:t xml:space="preserve"> ч.1 ст. 93 Федерального закона от 05.04.2013</w:t>
      </w:r>
      <w:r w:rsidR="003E5B4E">
        <w:rPr>
          <w:sz w:val="22"/>
          <w:szCs w:val="22"/>
        </w:rPr>
        <w:t xml:space="preserve"> </w:t>
      </w:r>
      <w:r w:rsidR="003E5B4E" w:rsidRPr="006823A4">
        <w:rPr>
          <w:sz w:val="22"/>
          <w:szCs w:val="22"/>
        </w:rPr>
        <w:t>N 44-ФЗ</w:t>
      </w:r>
      <w:r w:rsidR="006E37E8">
        <w:rPr>
          <w:sz w:val="22"/>
          <w:szCs w:val="22"/>
        </w:rPr>
        <w:t xml:space="preserve"> </w:t>
      </w:r>
      <w:r w:rsidR="003E5B4E" w:rsidRPr="006823A4">
        <w:rPr>
          <w:sz w:val="22"/>
          <w:szCs w:val="22"/>
        </w:rPr>
        <w:t xml:space="preserve">"О контрактной системе в сфере закупок товаров, работ, услуг для обеспечения государственных и муниципальных нужд" и постановлением Правительства РФ от 31.12.2004 N 911 </w:t>
      </w:r>
      <w:r w:rsidR="003E64AD">
        <w:rPr>
          <w:sz w:val="22"/>
          <w:szCs w:val="22"/>
        </w:rPr>
        <w:t xml:space="preserve">"О порядке оказания медицинской </w:t>
      </w:r>
      <w:r w:rsidR="003E5B4E" w:rsidRPr="006823A4">
        <w:rPr>
          <w:sz w:val="22"/>
          <w:szCs w:val="22"/>
        </w:rPr>
        <w:t>помощи, санаторно-курортного обеспечения и осуществления отдельных выплат некоторым категор</w:t>
      </w:r>
      <w:r w:rsidR="009B6AD8">
        <w:rPr>
          <w:sz w:val="22"/>
          <w:szCs w:val="22"/>
        </w:rPr>
        <w:t>иям военнослужащих, сотрудников</w:t>
      </w:r>
      <w:r w:rsidR="003E5B4E">
        <w:rPr>
          <w:sz w:val="22"/>
          <w:szCs w:val="22"/>
        </w:rPr>
        <w:t xml:space="preserve"> </w:t>
      </w:r>
      <w:r w:rsidR="003E5B4E" w:rsidRPr="006823A4">
        <w:rPr>
          <w:sz w:val="22"/>
          <w:szCs w:val="22"/>
        </w:rPr>
        <w:t xml:space="preserve">правоохранительных органов и членам их семей, а также отдельным категориям граждан, уволенных с военной службы" настоящий Государственный контракт о нижеследующем: </w:t>
      </w:r>
    </w:p>
    <w:p w:rsidR="003B45E8" w:rsidRPr="006823A4" w:rsidRDefault="003B45E8" w:rsidP="00683A33">
      <w:pPr>
        <w:autoSpaceDE w:val="0"/>
        <w:autoSpaceDN w:val="0"/>
        <w:adjustRightInd w:val="0"/>
        <w:jc w:val="both"/>
        <w:rPr>
          <w:sz w:val="22"/>
          <w:szCs w:val="22"/>
        </w:rPr>
      </w:pPr>
    </w:p>
    <w:p w:rsidR="00F458C2" w:rsidRDefault="0064692C" w:rsidP="00F458C2">
      <w:pPr>
        <w:numPr>
          <w:ilvl w:val="0"/>
          <w:numId w:val="2"/>
        </w:numPr>
        <w:ind w:left="284" w:hanging="284"/>
        <w:jc w:val="center"/>
        <w:rPr>
          <w:b/>
          <w:sz w:val="22"/>
          <w:szCs w:val="22"/>
        </w:rPr>
      </w:pPr>
      <w:r w:rsidRPr="001F3789">
        <w:rPr>
          <w:b/>
          <w:sz w:val="22"/>
          <w:szCs w:val="22"/>
        </w:rPr>
        <w:t>Предмет Контракта</w:t>
      </w:r>
    </w:p>
    <w:p w:rsidR="00F458C2" w:rsidRPr="00F458C2" w:rsidRDefault="00F458C2" w:rsidP="00F458C2">
      <w:pPr>
        <w:ind w:left="284"/>
        <w:rPr>
          <w:b/>
          <w:sz w:val="22"/>
          <w:szCs w:val="22"/>
        </w:rPr>
      </w:pPr>
    </w:p>
    <w:p w:rsidR="00A732EB" w:rsidRPr="003B0CA0" w:rsidRDefault="00A732EB" w:rsidP="00A732EB">
      <w:pPr>
        <w:tabs>
          <w:tab w:val="left" w:pos="0"/>
        </w:tabs>
        <w:ind w:firstLine="720"/>
        <w:jc w:val="both"/>
        <w:rPr>
          <w:sz w:val="22"/>
          <w:szCs w:val="22"/>
        </w:rPr>
      </w:pPr>
      <w:r w:rsidRPr="00837B7D">
        <w:rPr>
          <w:sz w:val="22"/>
          <w:szCs w:val="22"/>
        </w:rPr>
        <w:t xml:space="preserve">1.1. Настоящий Контракт предусматривает оказание медицинской помощи и иных </w:t>
      </w:r>
      <w:r w:rsidRPr="003B0CA0">
        <w:rPr>
          <w:sz w:val="22"/>
          <w:szCs w:val="22"/>
        </w:rPr>
        <w:t>медицинских услуг (далее - медицинские услуги)</w:t>
      </w:r>
      <w:r w:rsidR="003B0CA0" w:rsidRPr="003B0CA0">
        <w:rPr>
          <w:sz w:val="22"/>
          <w:szCs w:val="22"/>
        </w:rPr>
        <w:t xml:space="preserve"> в соответствии с техническим заданием (приложение</w:t>
      </w:r>
      <w:r w:rsidR="00D3309C">
        <w:rPr>
          <w:sz w:val="22"/>
          <w:szCs w:val="22"/>
        </w:rPr>
        <w:t xml:space="preserve"> №3</w:t>
      </w:r>
      <w:r w:rsidR="003B0CA0" w:rsidRPr="003B0CA0">
        <w:rPr>
          <w:sz w:val="22"/>
          <w:szCs w:val="22"/>
        </w:rPr>
        <w:t xml:space="preserve"> к Контракту)</w:t>
      </w:r>
      <w:r w:rsidRPr="003B0CA0">
        <w:rPr>
          <w:sz w:val="22"/>
          <w:szCs w:val="22"/>
        </w:rPr>
        <w:t xml:space="preserve"> сотрудникам уг</w:t>
      </w:r>
      <w:r w:rsidR="003B0CA0">
        <w:rPr>
          <w:sz w:val="22"/>
          <w:szCs w:val="22"/>
        </w:rPr>
        <w:t xml:space="preserve">оловно-исполнительной системы </w:t>
      </w:r>
      <w:r w:rsidRPr="003B0CA0">
        <w:rPr>
          <w:sz w:val="22"/>
          <w:szCs w:val="22"/>
        </w:rPr>
        <w:t>Кировской области (далее - сотрудники), при отсутствии по месту службы, месту жительства (проживания) или иного нахождения медицинских учреждений соответствующих федеральных органов исполнительной власти, в которых федеральным законом предусмотрена военная служба (далее - федеральные органы исполнительной власти</w:t>
      </w:r>
      <w:r w:rsidRPr="00C35AB1">
        <w:rPr>
          <w:sz w:val="22"/>
          <w:szCs w:val="22"/>
        </w:rPr>
        <w:t>), или</w:t>
      </w:r>
      <w:r w:rsidR="00C35AB1">
        <w:rPr>
          <w:sz w:val="22"/>
          <w:szCs w:val="22"/>
        </w:rPr>
        <w:t xml:space="preserve"> </w:t>
      </w:r>
      <w:r w:rsidR="00C35AB1" w:rsidRPr="00C35AB1">
        <w:rPr>
          <w:sz w:val="22"/>
          <w:szCs w:val="22"/>
        </w:rPr>
        <w:t>при отсутствии в них отделений соответствующего профиля, специалистов или специального медицинского оборудования, а также при наличии медицинских показаний к оказанию медицинской помощи в экстренной и неотложной формах</w:t>
      </w:r>
      <w:r w:rsidRPr="00C35AB1">
        <w:rPr>
          <w:sz w:val="22"/>
          <w:szCs w:val="22"/>
        </w:rPr>
        <w:t>.</w:t>
      </w:r>
    </w:p>
    <w:p w:rsidR="00A732EB" w:rsidRPr="006823A4" w:rsidRDefault="00A732EB" w:rsidP="00A732EB">
      <w:pPr>
        <w:tabs>
          <w:tab w:val="left" w:pos="0"/>
        </w:tabs>
        <w:ind w:firstLine="720"/>
        <w:jc w:val="both"/>
        <w:rPr>
          <w:sz w:val="22"/>
          <w:szCs w:val="22"/>
        </w:rPr>
      </w:pPr>
      <w:r w:rsidRPr="00837B7D">
        <w:rPr>
          <w:sz w:val="22"/>
          <w:szCs w:val="22"/>
        </w:rPr>
        <w:t xml:space="preserve">«Государственный заказчик» берет на себя обязательство оплачивать затраты, связанные </w:t>
      </w:r>
      <w:r w:rsidR="00703CF3">
        <w:rPr>
          <w:sz w:val="22"/>
          <w:szCs w:val="22"/>
        </w:rPr>
        <w:br/>
      </w:r>
      <w:r w:rsidR="00C35AB1">
        <w:rPr>
          <w:sz w:val="22"/>
          <w:szCs w:val="22"/>
        </w:rPr>
        <w:t>с оказанием медицинской</w:t>
      </w:r>
      <w:r w:rsidRPr="00837B7D">
        <w:rPr>
          <w:sz w:val="22"/>
          <w:szCs w:val="22"/>
        </w:rPr>
        <w:t xml:space="preserve"> </w:t>
      </w:r>
      <w:r w:rsidR="00C35AB1">
        <w:rPr>
          <w:sz w:val="22"/>
          <w:szCs w:val="22"/>
        </w:rPr>
        <w:t>помощи</w:t>
      </w:r>
      <w:r w:rsidRPr="00837B7D">
        <w:rPr>
          <w:sz w:val="22"/>
          <w:szCs w:val="22"/>
        </w:rPr>
        <w:t xml:space="preserve"> сотрудникам, за исключением платных медицинских услуг (лабораторных, диагностических) не входящих в Тарифное соглашение</w:t>
      </w:r>
      <w:r w:rsidR="00302CEF">
        <w:rPr>
          <w:sz w:val="22"/>
          <w:szCs w:val="22"/>
        </w:rPr>
        <w:t xml:space="preserve"> по оплате </w:t>
      </w:r>
      <w:r w:rsidRPr="00837B7D">
        <w:rPr>
          <w:sz w:val="22"/>
          <w:szCs w:val="22"/>
        </w:rPr>
        <w:t xml:space="preserve">медицинской помощи по обязательному медицинскому страхованию на территории Кировской области, </w:t>
      </w:r>
      <w:r w:rsidR="00703CF3">
        <w:rPr>
          <w:sz w:val="22"/>
          <w:szCs w:val="22"/>
        </w:rPr>
        <w:br/>
      </w:r>
      <w:r w:rsidRPr="00837B7D">
        <w:rPr>
          <w:sz w:val="22"/>
          <w:szCs w:val="22"/>
        </w:rPr>
        <w:t xml:space="preserve">а «Исполнитель» - обеспечивать </w:t>
      </w:r>
      <w:r w:rsidR="00C35AB1">
        <w:rPr>
          <w:sz w:val="22"/>
          <w:szCs w:val="22"/>
        </w:rPr>
        <w:t>оказание сотрудникам медицинской</w:t>
      </w:r>
      <w:r w:rsidRPr="00837B7D">
        <w:rPr>
          <w:sz w:val="22"/>
          <w:szCs w:val="22"/>
        </w:rPr>
        <w:t xml:space="preserve"> </w:t>
      </w:r>
      <w:r w:rsidR="00C35AB1">
        <w:rPr>
          <w:sz w:val="22"/>
          <w:szCs w:val="22"/>
        </w:rPr>
        <w:t>помощи</w:t>
      </w:r>
      <w:r w:rsidRPr="00837B7D">
        <w:rPr>
          <w:sz w:val="22"/>
          <w:szCs w:val="22"/>
        </w:rPr>
        <w:t xml:space="preserve"> надлежащего качества.</w:t>
      </w:r>
    </w:p>
    <w:p w:rsidR="0064692C" w:rsidRPr="001F232E" w:rsidRDefault="0064692C" w:rsidP="0064692C">
      <w:pPr>
        <w:ind w:firstLine="720"/>
        <w:jc w:val="both"/>
        <w:rPr>
          <w:sz w:val="22"/>
          <w:szCs w:val="22"/>
        </w:rPr>
      </w:pPr>
      <w:r w:rsidRPr="006823A4">
        <w:rPr>
          <w:sz w:val="22"/>
          <w:szCs w:val="22"/>
        </w:rPr>
        <w:t>1.2</w:t>
      </w:r>
      <w:r w:rsidRPr="001F232E">
        <w:rPr>
          <w:sz w:val="22"/>
          <w:szCs w:val="22"/>
        </w:rPr>
        <w:t>. Для приема сотрудников</w:t>
      </w:r>
      <w:r w:rsidR="001F232E">
        <w:rPr>
          <w:sz w:val="22"/>
          <w:szCs w:val="22"/>
        </w:rPr>
        <w:t>,</w:t>
      </w:r>
      <w:r w:rsidR="001F232E" w:rsidRPr="001F232E">
        <w:rPr>
          <w:sz w:val="22"/>
          <w:szCs w:val="22"/>
        </w:rPr>
        <w:t xml:space="preserve"> нуждающихся в оказании медицинской помощи в плановой форме либо обследовании </w:t>
      </w:r>
      <w:r w:rsidRPr="001F232E">
        <w:rPr>
          <w:sz w:val="22"/>
          <w:szCs w:val="22"/>
        </w:rPr>
        <w:t>в учреждение здравоохранения</w:t>
      </w:r>
      <w:r w:rsidR="00C73F4D" w:rsidRPr="001F232E">
        <w:rPr>
          <w:sz w:val="22"/>
          <w:szCs w:val="22"/>
        </w:rPr>
        <w:t>) предоставляются</w:t>
      </w:r>
      <w:r w:rsidRPr="001F232E">
        <w:rPr>
          <w:sz w:val="22"/>
          <w:szCs w:val="22"/>
        </w:rPr>
        <w:t>:</w:t>
      </w:r>
    </w:p>
    <w:p w:rsidR="0064692C" w:rsidRPr="006823A4" w:rsidRDefault="0064692C" w:rsidP="0064692C">
      <w:pPr>
        <w:ind w:firstLine="720"/>
        <w:jc w:val="both"/>
        <w:rPr>
          <w:sz w:val="22"/>
          <w:szCs w:val="22"/>
        </w:rPr>
      </w:pPr>
      <w:r w:rsidRPr="001F232E">
        <w:rPr>
          <w:sz w:val="22"/>
          <w:szCs w:val="22"/>
        </w:rPr>
        <w:t>1.2.1. направление (форма – приложение</w:t>
      </w:r>
      <w:r w:rsidRPr="006823A4">
        <w:rPr>
          <w:sz w:val="22"/>
          <w:szCs w:val="22"/>
        </w:rPr>
        <w:t xml:space="preserve"> №1, являющееся неотъемлемой частью настоящего Государственного контракта), согласованное с ФКУЗ МСЧ-43 ФСИН России, подписанное начальником учреждения, в котором сотрудник проходит службу, заверенное гербовой печатью учреждения, в котором сотрудник проходит службу</w:t>
      </w:r>
      <w:r w:rsidR="00AB6D0F">
        <w:rPr>
          <w:sz w:val="22"/>
          <w:szCs w:val="22"/>
        </w:rPr>
        <w:t>, либо подписанное заместителем начальника УФСИН России по Кировской области и заверенное гербовой печатью УФСИН России по Кировской области,</w:t>
      </w:r>
      <w:r w:rsidRPr="006823A4">
        <w:rPr>
          <w:sz w:val="22"/>
          <w:szCs w:val="22"/>
        </w:rPr>
        <w:t xml:space="preserve"> с указанием в нем:</w:t>
      </w:r>
    </w:p>
    <w:p w:rsidR="0064692C" w:rsidRPr="006823A4" w:rsidRDefault="0064692C" w:rsidP="0064692C">
      <w:pPr>
        <w:ind w:firstLine="720"/>
        <w:jc w:val="both"/>
        <w:rPr>
          <w:sz w:val="22"/>
          <w:szCs w:val="22"/>
        </w:rPr>
      </w:pPr>
      <w:r w:rsidRPr="006823A4">
        <w:rPr>
          <w:sz w:val="22"/>
          <w:szCs w:val="22"/>
        </w:rPr>
        <w:t>- номера и даты выдачи служебного удостоверения;</w:t>
      </w:r>
    </w:p>
    <w:p w:rsidR="0064692C" w:rsidRPr="006823A4" w:rsidRDefault="0064692C" w:rsidP="0064692C">
      <w:pPr>
        <w:ind w:firstLine="720"/>
        <w:jc w:val="both"/>
        <w:rPr>
          <w:sz w:val="22"/>
          <w:szCs w:val="22"/>
        </w:rPr>
      </w:pPr>
      <w:r w:rsidRPr="006823A4">
        <w:rPr>
          <w:sz w:val="22"/>
          <w:szCs w:val="22"/>
        </w:rPr>
        <w:t>- цели направления в учреждение здравоохранения;</w:t>
      </w:r>
    </w:p>
    <w:p w:rsidR="0064692C" w:rsidRPr="006823A4" w:rsidRDefault="00AA4E83" w:rsidP="0064692C">
      <w:pPr>
        <w:ind w:firstLine="720"/>
        <w:jc w:val="both"/>
        <w:rPr>
          <w:sz w:val="22"/>
          <w:szCs w:val="22"/>
        </w:rPr>
      </w:pPr>
      <w:r>
        <w:rPr>
          <w:sz w:val="22"/>
          <w:szCs w:val="22"/>
        </w:rPr>
        <w:t>- наименование</w:t>
      </w:r>
      <w:r w:rsidR="0064692C" w:rsidRPr="006823A4">
        <w:rPr>
          <w:sz w:val="22"/>
          <w:szCs w:val="22"/>
        </w:rPr>
        <w:t xml:space="preserve"> территориального органа, к которому о</w:t>
      </w:r>
      <w:r w:rsidR="00703CF3">
        <w:rPr>
          <w:sz w:val="22"/>
          <w:szCs w:val="22"/>
        </w:rPr>
        <w:t xml:space="preserve">тносится по подчиненности </w:t>
      </w:r>
      <w:r w:rsidR="00703CF3">
        <w:rPr>
          <w:sz w:val="22"/>
          <w:szCs w:val="22"/>
        </w:rPr>
        <w:br/>
      </w:r>
      <w:r w:rsidR="0064692C" w:rsidRPr="006823A4">
        <w:rPr>
          <w:sz w:val="22"/>
          <w:szCs w:val="22"/>
        </w:rPr>
        <w:t xml:space="preserve">и его банковских реквизитов. </w:t>
      </w:r>
    </w:p>
    <w:p w:rsidR="0064692C" w:rsidRPr="006823A4" w:rsidRDefault="0064692C" w:rsidP="0064692C">
      <w:pPr>
        <w:ind w:firstLine="720"/>
        <w:jc w:val="both"/>
        <w:rPr>
          <w:sz w:val="22"/>
          <w:szCs w:val="22"/>
        </w:rPr>
      </w:pPr>
      <w:r w:rsidRPr="006823A4">
        <w:rPr>
          <w:sz w:val="22"/>
          <w:szCs w:val="22"/>
        </w:rPr>
        <w:t>1.2.2. документ, удостоверяющий ли</w:t>
      </w:r>
      <w:r w:rsidR="00AB6D0F">
        <w:rPr>
          <w:sz w:val="22"/>
          <w:szCs w:val="22"/>
        </w:rPr>
        <w:t>чность (служебное удостоверение и</w:t>
      </w:r>
      <w:r w:rsidRPr="006823A4">
        <w:rPr>
          <w:sz w:val="22"/>
          <w:szCs w:val="22"/>
        </w:rPr>
        <w:t xml:space="preserve"> паспорт).</w:t>
      </w:r>
    </w:p>
    <w:p w:rsidR="0064692C" w:rsidRPr="008143F4" w:rsidRDefault="0064692C" w:rsidP="0064692C">
      <w:pPr>
        <w:ind w:firstLine="720"/>
        <w:jc w:val="both"/>
        <w:rPr>
          <w:sz w:val="22"/>
          <w:szCs w:val="22"/>
        </w:rPr>
      </w:pPr>
      <w:r w:rsidRPr="006823A4">
        <w:rPr>
          <w:sz w:val="22"/>
          <w:szCs w:val="22"/>
        </w:rPr>
        <w:t>1.3</w:t>
      </w:r>
      <w:r w:rsidRPr="008143F4">
        <w:rPr>
          <w:sz w:val="22"/>
          <w:szCs w:val="22"/>
        </w:rPr>
        <w:t>.</w:t>
      </w:r>
      <w:r w:rsidR="008143F4" w:rsidRPr="008143F4">
        <w:rPr>
          <w:sz w:val="22"/>
          <w:szCs w:val="22"/>
        </w:rPr>
        <w:t xml:space="preserve"> При наличии медицинских показаний к оказанию медицинской помощи в экстренной и неотложной формах сотрудники госпитализируются в организацию здравоохранения немедленно</w:t>
      </w:r>
      <w:r w:rsidRPr="008143F4">
        <w:rPr>
          <w:sz w:val="22"/>
          <w:szCs w:val="22"/>
        </w:rPr>
        <w:t>, направление не предоставляется.</w:t>
      </w:r>
    </w:p>
    <w:p w:rsidR="003E1C2D" w:rsidRDefault="00F458C2" w:rsidP="00302CEF">
      <w:pPr>
        <w:ind w:firstLine="709"/>
        <w:rPr>
          <w:sz w:val="22"/>
          <w:szCs w:val="22"/>
        </w:rPr>
      </w:pPr>
      <w:r>
        <w:rPr>
          <w:sz w:val="22"/>
          <w:szCs w:val="22"/>
        </w:rPr>
        <w:t>1.4</w:t>
      </w:r>
      <w:r w:rsidR="0064692C" w:rsidRPr="006823A4">
        <w:rPr>
          <w:sz w:val="22"/>
          <w:szCs w:val="22"/>
        </w:rPr>
        <w:t xml:space="preserve">. Идентификационный код </w:t>
      </w:r>
      <w:r w:rsidR="0064692C" w:rsidRPr="00E012A3">
        <w:rPr>
          <w:sz w:val="22"/>
          <w:szCs w:val="22"/>
        </w:rPr>
        <w:t>закупки</w:t>
      </w:r>
      <w:r w:rsidR="00E72A11">
        <w:rPr>
          <w:sz w:val="22"/>
          <w:szCs w:val="22"/>
        </w:rPr>
        <w:t xml:space="preserve"> </w:t>
      </w:r>
      <w:r w:rsidR="00E72A11" w:rsidRPr="006D7DD9">
        <w:rPr>
          <w:sz w:val="22"/>
          <w:szCs w:val="22"/>
        </w:rPr>
        <w:t>261434602176343450100100110000000244</w:t>
      </w:r>
      <w:r w:rsidR="00D753F9" w:rsidRPr="001C41D7">
        <w:rPr>
          <w:sz w:val="22"/>
          <w:szCs w:val="22"/>
        </w:rPr>
        <w:t>.</w:t>
      </w:r>
    </w:p>
    <w:p w:rsidR="00F458C2" w:rsidRDefault="00F458C2" w:rsidP="00302CEF">
      <w:pPr>
        <w:ind w:firstLine="709"/>
      </w:pPr>
    </w:p>
    <w:p w:rsidR="0064692C" w:rsidRDefault="0064692C" w:rsidP="00F458C2">
      <w:pPr>
        <w:numPr>
          <w:ilvl w:val="0"/>
          <w:numId w:val="2"/>
        </w:numPr>
        <w:jc w:val="center"/>
        <w:rPr>
          <w:b/>
          <w:sz w:val="22"/>
          <w:szCs w:val="22"/>
        </w:rPr>
      </w:pPr>
      <w:r w:rsidRPr="006823A4">
        <w:rPr>
          <w:b/>
          <w:sz w:val="22"/>
          <w:szCs w:val="22"/>
        </w:rPr>
        <w:t>Обязательства сторон</w:t>
      </w:r>
    </w:p>
    <w:p w:rsidR="00F458C2" w:rsidRDefault="00F458C2" w:rsidP="00F458C2">
      <w:pPr>
        <w:ind w:left="1080"/>
        <w:rPr>
          <w:b/>
          <w:sz w:val="22"/>
          <w:szCs w:val="22"/>
        </w:rPr>
      </w:pPr>
    </w:p>
    <w:p w:rsidR="0064692C" w:rsidRPr="006823A4" w:rsidRDefault="0064692C" w:rsidP="0064692C">
      <w:pPr>
        <w:ind w:firstLine="720"/>
        <w:jc w:val="both"/>
        <w:rPr>
          <w:sz w:val="22"/>
          <w:szCs w:val="22"/>
        </w:rPr>
      </w:pPr>
      <w:r w:rsidRPr="006823A4">
        <w:rPr>
          <w:sz w:val="22"/>
          <w:szCs w:val="22"/>
        </w:rPr>
        <w:t>2.1. «Государственный заказчик» обязуется:</w:t>
      </w:r>
    </w:p>
    <w:p w:rsidR="0064692C" w:rsidRPr="006823A4" w:rsidRDefault="0064692C" w:rsidP="0064692C">
      <w:pPr>
        <w:ind w:firstLine="720"/>
        <w:jc w:val="both"/>
        <w:rPr>
          <w:sz w:val="22"/>
          <w:szCs w:val="22"/>
        </w:rPr>
      </w:pPr>
      <w:r w:rsidRPr="006823A4">
        <w:rPr>
          <w:sz w:val="22"/>
          <w:szCs w:val="22"/>
        </w:rPr>
        <w:lastRenderedPageBreak/>
        <w:t>2.1.1. представить документы, необходимые для лечения (обследования, освидетельствования) сотрудника;</w:t>
      </w:r>
    </w:p>
    <w:p w:rsidR="0064692C" w:rsidRDefault="0064692C" w:rsidP="0064692C">
      <w:pPr>
        <w:spacing w:line="240" w:lineRule="atLeast"/>
        <w:ind w:firstLine="720"/>
        <w:jc w:val="both"/>
        <w:rPr>
          <w:sz w:val="22"/>
          <w:szCs w:val="22"/>
        </w:rPr>
      </w:pPr>
      <w:r w:rsidRPr="006823A4">
        <w:rPr>
          <w:sz w:val="22"/>
          <w:szCs w:val="22"/>
        </w:rPr>
        <w:t>2.1.2. своевременно оплачивать «Исполнителю» медицинские услуги, предоставленные сотрудникам, в порядке, предусмотренном настоящим Государственным контрактом.</w:t>
      </w:r>
    </w:p>
    <w:p w:rsidR="0064692C" w:rsidRPr="006823A4" w:rsidRDefault="0064692C" w:rsidP="0064692C">
      <w:pPr>
        <w:spacing w:line="240" w:lineRule="atLeast"/>
        <w:ind w:firstLine="720"/>
        <w:jc w:val="both"/>
        <w:rPr>
          <w:sz w:val="22"/>
          <w:szCs w:val="22"/>
        </w:rPr>
      </w:pPr>
      <w:r w:rsidRPr="006823A4">
        <w:rPr>
          <w:sz w:val="22"/>
          <w:szCs w:val="22"/>
        </w:rPr>
        <w:t>2.2. Исполнитель обязуется:</w:t>
      </w:r>
    </w:p>
    <w:p w:rsidR="0064692C" w:rsidRPr="006823A4" w:rsidRDefault="0064692C" w:rsidP="0064692C">
      <w:pPr>
        <w:spacing w:line="240" w:lineRule="atLeast"/>
        <w:ind w:firstLine="720"/>
        <w:jc w:val="both"/>
        <w:rPr>
          <w:sz w:val="22"/>
          <w:szCs w:val="22"/>
        </w:rPr>
      </w:pPr>
      <w:r w:rsidRPr="006823A4">
        <w:rPr>
          <w:sz w:val="22"/>
          <w:szCs w:val="22"/>
        </w:rPr>
        <w:t>2.2.1. обеспечить своевременное предос</w:t>
      </w:r>
      <w:r w:rsidR="003530CE">
        <w:rPr>
          <w:sz w:val="22"/>
          <w:szCs w:val="22"/>
        </w:rPr>
        <w:t>тавление сотрудникам медицинской</w:t>
      </w:r>
      <w:r w:rsidRPr="006823A4">
        <w:rPr>
          <w:sz w:val="22"/>
          <w:szCs w:val="22"/>
        </w:rPr>
        <w:t xml:space="preserve"> </w:t>
      </w:r>
      <w:r w:rsidR="003530CE">
        <w:rPr>
          <w:sz w:val="22"/>
          <w:szCs w:val="22"/>
        </w:rPr>
        <w:t>помощи</w:t>
      </w:r>
      <w:r w:rsidRPr="006823A4">
        <w:rPr>
          <w:sz w:val="22"/>
          <w:szCs w:val="22"/>
        </w:rPr>
        <w:t xml:space="preserve"> надлежащего качества;</w:t>
      </w:r>
    </w:p>
    <w:p w:rsidR="0064692C" w:rsidRPr="006823A4" w:rsidRDefault="0064692C" w:rsidP="0064692C">
      <w:pPr>
        <w:spacing w:line="240" w:lineRule="atLeast"/>
        <w:ind w:firstLine="720"/>
        <w:jc w:val="both"/>
        <w:rPr>
          <w:sz w:val="22"/>
          <w:szCs w:val="22"/>
        </w:rPr>
      </w:pPr>
      <w:r w:rsidRPr="006823A4">
        <w:rPr>
          <w:sz w:val="22"/>
          <w:szCs w:val="22"/>
        </w:rPr>
        <w:t xml:space="preserve">2.2.2. сообщать «Государственному заказчику» о поступлении сотрудников на лечение по </w:t>
      </w:r>
      <w:r w:rsidR="003530CE">
        <w:rPr>
          <w:sz w:val="22"/>
          <w:szCs w:val="22"/>
        </w:rPr>
        <w:t xml:space="preserve">экстренным и </w:t>
      </w:r>
      <w:r w:rsidRPr="006823A4">
        <w:rPr>
          <w:sz w:val="22"/>
          <w:szCs w:val="22"/>
        </w:rPr>
        <w:t>неотложным показаниям в 3-дневный срок по тел. (8332)489-201</w:t>
      </w:r>
      <w:r>
        <w:rPr>
          <w:sz w:val="22"/>
          <w:szCs w:val="22"/>
        </w:rPr>
        <w:t>, 352-018.</w:t>
      </w:r>
      <w:r w:rsidRPr="006823A4">
        <w:rPr>
          <w:sz w:val="22"/>
          <w:szCs w:val="22"/>
        </w:rPr>
        <w:t xml:space="preserve"> </w:t>
      </w:r>
    </w:p>
    <w:p w:rsidR="0064692C" w:rsidRPr="006823A4" w:rsidRDefault="0064692C" w:rsidP="0064692C">
      <w:pPr>
        <w:spacing w:line="240" w:lineRule="atLeast"/>
        <w:ind w:firstLine="720"/>
        <w:jc w:val="both"/>
        <w:rPr>
          <w:sz w:val="22"/>
          <w:szCs w:val="22"/>
        </w:rPr>
      </w:pPr>
      <w:r w:rsidRPr="006823A4">
        <w:rPr>
          <w:sz w:val="22"/>
          <w:szCs w:val="22"/>
        </w:rPr>
        <w:t>2.2.3. вести персональный учет услуг, оказанных сотрудникам, и предоставлять «Государственному заказчику» сведения об объеме этих услуг и их стоимости.</w:t>
      </w:r>
    </w:p>
    <w:p w:rsidR="008942BB" w:rsidRDefault="0064692C" w:rsidP="0064692C">
      <w:pPr>
        <w:spacing w:line="240" w:lineRule="atLeast"/>
        <w:ind w:firstLine="720"/>
        <w:jc w:val="both"/>
        <w:rPr>
          <w:sz w:val="22"/>
          <w:szCs w:val="22"/>
        </w:rPr>
      </w:pPr>
      <w:r w:rsidRPr="006823A4">
        <w:rPr>
          <w:sz w:val="22"/>
          <w:szCs w:val="22"/>
        </w:rPr>
        <w:t>2.2.4. своевременно сообщать «Государственному заказчику» об истечении срока действия лицензии на осуществление медицинской деятельности.</w:t>
      </w:r>
    </w:p>
    <w:p w:rsidR="00D95F07" w:rsidRPr="00302CEF" w:rsidRDefault="00D95F07" w:rsidP="008942BB">
      <w:pPr>
        <w:ind w:firstLine="720"/>
        <w:jc w:val="both"/>
        <w:rPr>
          <w:sz w:val="22"/>
          <w:szCs w:val="22"/>
        </w:rPr>
      </w:pPr>
    </w:p>
    <w:p w:rsidR="00D95F07" w:rsidRDefault="00D95F07" w:rsidP="00302CEF">
      <w:pPr>
        <w:numPr>
          <w:ilvl w:val="0"/>
          <w:numId w:val="7"/>
        </w:numPr>
        <w:ind w:right="-96"/>
        <w:jc w:val="center"/>
        <w:rPr>
          <w:b/>
          <w:spacing w:val="-4"/>
          <w:sz w:val="22"/>
          <w:szCs w:val="22"/>
        </w:rPr>
      </w:pPr>
      <w:r w:rsidRPr="00302CEF">
        <w:rPr>
          <w:b/>
          <w:spacing w:val="-4"/>
          <w:sz w:val="22"/>
          <w:szCs w:val="22"/>
        </w:rPr>
        <w:t>Цена Контракта, порядок и срок оплаты</w:t>
      </w:r>
    </w:p>
    <w:p w:rsidR="00F458C2" w:rsidRPr="00302CEF" w:rsidRDefault="00F458C2" w:rsidP="00F458C2">
      <w:pPr>
        <w:ind w:left="1080" w:right="-96"/>
        <w:rPr>
          <w:b/>
          <w:spacing w:val="-4"/>
          <w:sz w:val="22"/>
          <w:szCs w:val="22"/>
        </w:rPr>
      </w:pPr>
    </w:p>
    <w:p w:rsidR="00D95F07" w:rsidRPr="00302CEF" w:rsidRDefault="00D95F07" w:rsidP="00D95F07">
      <w:pPr>
        <w:autoSpaceDE w:val="0"/>
        <w:autoSpaceDN w:val="0"/>
        <w:adjustRightInd w:val="0"/>
        <w:ind w:right="-96" w:firstLine="709"/>
        <w:jc w:val="both"/>
        <w:rPr>
          <w:spacing w:val="-4"/>
          <w:sz w:val="22"/>
          <w:szCs w:val="22"/>
        </w:rPr>
      </w:pPr>
      <w:r w:rsidRPr="00302CEF">
        <w:rPr>
          <w:bCs/>
          <w:spacing w:val="-4"/>
          <w:sz w:val="22"/>
          <w:szCs w:val="22"/>
        </w:rPr>
        <w:t>3.1. Цены на оказываемые медицинские услуги подлежат государственному регулированию.</w:t>
      </w:r>
    </w:p>
    <w:p w:rsidR="00B94954" w:rsidRPr="00D95F07" w:rsidRDefault="00B94954" w:rsidP="00B94954">
      <w:pPr>
        <w:ind w:right="-96" w:firstLine="709"/>
        <w:jc w:val="both"/>
        <w:rPr>
          <w:spacing w:val="-4"/>
          <w:sz w:val="22"/>
          <w:szCs w:val="22"/>
        </w:rPr>
      </w:pPr>
      <w:r w:rsidRPr="00302CEF">
        <w:rPr>
          <w:spacing w:val="-4"/>
          <w:sz w:val="22"/>
          <w:szCs w:val="22"/>
        </w:rPr>
        <w:t>3.2. Максимальное значение цены ко</w:t>
      </w:r>
      <w:r>
        <w:rPr>
          <w:spacing w:val="-4"/>
          <w:sz w:val="22"/>
          <w:szCs w:val="22"/>
        </w:rPr>
        <w:t>нтракта  составляет</w:t>
      </w:r>
      <w:r w:rsidRPr="00302CEF">
        <w:rPr>
          <w:spacing w:val="-4"/>
          <w:sz w:val="22"/>
          <w:szCs w:val="22"/>
        </w:rPr>
        <w:t xml:space="preserve"> </w:t>
      </w:r>
      <w:r w:rsidR="00D572DC">
        <w:rPr>
          <w:spacing w:val="-4"/>
          <w:sz w:val="22"/>
          <w:szCs w:val="22"/>
        </w:rPr>
        <w:t>2</w:t>
      </w:r>
      <w:r>
        <w:rPr>
          <w:spacing w:val="-4"/>
          <w:sz w:val="22"/>
          <w:szCs w:val="22"/>
        </w:rPr>
        <w:t>00 000</w:t>
      </w:r>
      <w:r w:rsidRPr="00302CEF">
        <w:rPr>
          <w:spacing w:val="-4"/>
          <w:sz w:val="22"/>
          <w:szCs w:val="22"/>
        </w:rPr>
        <w:t xml:space="preserve"> (</w:t>
      </w:r>
      <w:r w:rsidR="0022227A">
        <w:rPr>
          <w:spacing w:val="-4"/>
          <w:sz w:val="22"/>
          <w:szCs w:val="22"/>
        </w:rPr>
        <w:t>двести</w:t>
      </w:r>
      <w:r>
        <w:rPr>
          <w:spacing w:val="-4"/>
          <w:sz w:val="22"/>
          <w:szCs w:val="22"/>
        </w:rPr>
        <w:t xml:space="preserve"> тысяч) рублей 00 копеек</w:t>
      </w:r>
      <w:r w:rsidRPr="00302CEF">
        <w:rPr>
          <w:spacing w:val="-4"/>
          <w:sz w:val="22"/>
          <w:szCs w:val="22"/>
        </w:rPr>
        <w:t>.</w:t>
      </w:r>
    </w:p>
    <w:p w:rsidR="00D95F07" w:rsidRPr="00D95F07" w:rsidRDefault="00D95F07" w:rsidP="00D95F07">
      <w:pPr>
        <w:tabs>
          <w:tab w:val="left" w:pos="5152"/>
        </w:tabs>
        <w:ind w:right="-96" w:firstLine="709"/>
        <w:jc w:val="both"/>
        <w:rPr>
          <w:spacing w:val="-4"/>
          <w:sz w:val="22"/>
          <w:szCs w:val="22"/>
        </w:rPr>
      </w:pPr>
      <w:r w:rsidRPr="00D95F07">
        <w:rPr>
          <w:spacing w:val="-4"/>
          <w:sz w:val="22"/>
          <w:szCs w:val="22"/>
        </w:rPr>
        <w:t>3.2.1. Источник финансирования - средства федерального бюджета на 202</w:t>
      </w:r>
      <w:r w:rsidR="00617FD9">
        <w:rPr>
          <w:spacing w:val="-4"/>
          <w:sz w:val="22"/>
          <w:szCs w:val="22"/>
        </w:rPr>
        <w:t>6</w:t>
      </w:r>
      <w:r w:rsidRPr="00D95F07">
        <w:rPr>
          <w:spacing w:val="-4"/>
          <w:sz w:val="22"/>
          <w:szCs w:val="22"/>
        </w:rPr>
        <w:t xml:space="preserve"> год.</w:t>
      </w:r>
    </w:p>
    <w:p w:rsidR="00D95F07" w:rsidRPr="00D95F07" w:rsidRDefault="00D95F07" w:rsidP="00D95F07">
      <w:pPr>
        <w:widowControl w:val="0"/>
        <w:ind w:firstLine="709"/>
        <w:jc w:val="both"/>
        <w:rPr>
          <w:spacing w:val="-4"/>
          <w:sz w:val="22"/>
          <w:szCs w:val="22"/>
        </w:rPr>
      </w:pPr>
      <w:r w:rsidRPr="00D95F07">
        <w:rPr>
          <w:spacing w:val="-4"/>
          <w:sz w:val="22"/>
          <w:szCs w:val="22"/>
        </w:rPr>
        <w:t>3.2.2. Цена единицы услуги:</w:t>
      </w:r>
    </w:p>
    <w:p w:rsidR="00D95F07" w:rsidRPr="00D95F07" w:rsidRDefault="00120A15" w:rsidP="00D95F07">
      <w:pPr>
        <w:widowControl w:val="0"/>
        <w:ind w:firstLine="709"/>
        <w:jc w:val="both"/>
        <w:rPr>
          <w:spacing w:val="-4"/>
          <w:sz w:val="22"/>
          <w:szCs w:val="22"/>
        </w:rPr>
      </w:pPr>
      <w:r>
        <w:rPr>
          <w:spacing w:val="-4"/>
          <w:sz w:val="22"/>
          <w:szCs w:val="22"/>
        </w:rPr>
        <w:t xml:space="preserve">Медицинские </w:t>
      </w:r>
      <w:r w:rsidRPr="00D20FE5">
        <w:rPr>
          <w:spacing w:val="-4"/>
          <w:sz w:val="22"/>
          <w:szCs w:val="22"/>
        </w:rPr>
        <w:t>услуги, оказываемые по настоящему Контракту,</w:t>
      </w:r>
      <w:r w:rsidR="00D95F07" w:rsidRPr="00D20FE5">
        <w:rPr>
          <w:spacing w:val="-4"/>
          <w:sz w:val="22"/>
          <w:szCs w:val="22"/>
        </w:rPr>
        <w:t xml:space="preserve"> оплачиваются Государственным заказчиком по</w:t>
      </w:r>
      <w:r w:rsidR="00D20FE5" w:rsidRPr="00D20FE5">
        <w:rPr>
          <w:sz w:val="22"/>
          <w:szCs w:val="22"/>
        </w:rPr>
        <w:t xml:space="preserve"> тарифам на оплату медицинской помощи по обязательному медицинскому страхованию</w:t>
      </w:r>
      <w:r w:rsidR="00D95F07" w:rsidRPr="00D20FE5">
        <w:rPr>
          <w:spacing w:val="-4"/>
          <w:sz w:val="22"/>
          <w:szCs w:val="22"/>
        </w:rPr>
        <w:t xml:space="preserve"> (тариф - цена единицы услуги), действующим на дату оказания медицинских услуг в системе обязательного медицинского страхования и утвержденных Тарифным соглашением по оплате медицинской помощи по обязательному</w:t>
      </w:r>
      <w:r w:rsidR="00D95F07" w:rsidRPr="00D95F07">
        <w:rPr>
          <w:spacing w:val="-4"/>
          <w:sz w:val="22"/>
          <w:szCs w:val="22"/>
        </w:rPr>
        <w:t xml:space="preserve"> медицинскому страхованию на территории Кировской области (Тарифное соглашение по оплате медицинской помощи по обязательному медицинскому страхованию на территории Кировской области размещено в сети Интернет: www. kotfoms.kirov.ru.).</w:t>
      </w:r>
    </w:p>
    <w:p w:rsidR="00D95F07" w:rsidRPr="00D95F07" w:rsidRDefault="00D95F07" w:rsidP="00D95F07">
      <w:pPr>
        <w:ind w:right="-96" w:firstLine="709"/>
        <w:jc w:val="both"/>
        <w:rPr>
          <w:noProof/>
          <w:spacing w:val="-4"/>
          <w:sz w:val="22"/>
          <w:szCs w:val="22"/>
        </w:rPr>
      </w:pPr>
      <w:r w:rsidRPr="00D95F07">
        <w:rPr>
          <w:noProof/>
          <w:spacing w:val="-4"/>
          <w:sz w:val="22"/>
          <w:szCs w:val="22"/>
        </w:rPr>
        <w:t xml:space="preserve">3.2.3. Оплата за предоставленные медицинские услуги осуществляется </w:t>
      </w:r>
      <w:r w:rsidRPr="00D95F07">
        <w:rPr>
          <w:spacing w:val="-4"/>
          <w:sz w:val="22"/>
          <w:szCs w:val="22"/>
        </w:rPr>
        <w:t>по цене единицы услуги исходя из объема (количества) фактически оказанных медицинских услуг,</w:t>
      </w:r>
      <w:r w:rsidRPr="00D95F07">
        <w:rPr>
          <w:noProof/>
          <w:spacing w:val="-4"/>
          <w:sz w:val="22"/>
          <w:szCs w:val="22"/>
        </w:rPr>
        <w:t xml:space="preserve"> предусмотренных Контрактом,</w:t>
      </w:r>
      <w:r w:rsidRPr="00D95F07">
        <w:rPr>
          <w:spacing w:val="-4"/>
          <w:sz w:val="22"/>
          <w:szCs w:val="22"/>
        </w:rPr>
        <w:t xml:space="preserve"> но в размере, не превышающем максимального значения цены настоящего Контракта</w:t>
      </w:r>
      <w:r w:rsidRPr="00D95F07">
        <w:rPr>
          <w:noProof/>
          <w:spacing w:val="-4"/>
          <w:sz w:val="22"/>
          <w:szCs w:val="22"/>
        </w:rPr>
        <w:t>,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в пределах доведенных лимито</w:t>
      </w:r>
      <w:r w:rsidR="00617FD9">
        <w:rPr>
          <w:noProof/>
          <w:spacing w:val="-4"/>
          <w:sz w:val="22"/>
          <w:szCs w:val="22"/>
        </w:rPr>
        <w:t>в бюджетных обязательств на 2026</w:t>
      </w:r>
      <w:r w:rsidRPr="00D95F07">
        <w:rPr>
          <w:noProof/>
          <w:spacing w:val="-4"/>
          <w:sz w:val="22"/>
          <w:szCs w:val="22"/>
        </w:rPr>
        <w:t xml:space="preserve"> год, на расчетный счет Исполнителя, указанный в </w:t>
      </w:r>
      <w:r>
        <w:rPr>
          <w:spacing w:val="-4"/>
          <w:sz w:val="22"/>
          <w:szCs w:val="22"/>
        </w:rPr>
        <w:t xml:space="preserve">разделе </w:t>
      </w:r>
      <w:r w:rsidR="003B0DD4">
        <w:rPr>
          <w:spacing w:val="-4"/>
          <w:sz w:val="22"/>
          <w:szCs w:val="22"/>
        </w:rPr>
        <w:t>11</w:t>
      </w:r>
      <w:r w:rsidRPr="00D95F07">
        <w:rPr>
          <w:spacing w:val="-4"/>
          <w:sz w:val="22"/>
          <w:szCs w:val="22"/>
        </w:rPr>
        <w:t xml:space="preserve"> Контракта</w:t>
      </w:r>
      <w:r w:rsidRPr="00D95F07">
        <w:rPr>
          <w:noProof/>
          <w:spacing w:val="-4"/>
          <w:sz w:val="22"/>
          <w:szCs w:val="22"/>
        </w:rPr>
        <w:t>, в следующем порядке:</w:t>
      </w:r>
    </w:p>
    <w:p w:rsidR="00D95F07" w:rsidRPr="00A16608" w:rsidRDefault="00D95F07" w:rsidP="00D95F07">
      <w:pPr>
        <w:ind w:right="-96" w:firstLine="709"/>
        <w:jc w:val="both"/>
        <w:rPr>
          <w:noProof/>
          <w:spacing w:val="-4"/>
          <w:sz w:val="22"/>
          <w:szCs w:val="22"/>
        </w:rPr>
      </w:pPr>
      <w:r w:rsidRPr="00A16608">
        <w:rPr>
          <w:noProof/>
          <w:spacing w:val="-4"/>
          <w:sz w:val="22"/>
          <w:szCs w:val="22"/>
        </w:rPr>
        <w:t>- за услуги,</w:t>
      </w:r>
      <w:r w:rsidR="00E72A11">
        <w:rPr>
          <w:noProof/>
          <w:spacing w:val="-4"/>
          <w:sz w:val="22"/>
          <w:szCs w:val="22"/>
        </w:rPr>
        <w:t xml:space="preserve"> оказанные в период с момента заключения настоящего Контракта</w:t>
      </w:r>
      <w:r w:rsidR="00E72A11" w:rsidRPr="00A16608">
        <w:rPr>
          <w:noProof/>
          <w:spacing w:val="-4"/>
          <w:sz w:val="22"/>
          <w:szCs w:val="22"/>
        </w:rPr>
        <w:t xml:space="preserve"> </w:t>
      </w:r>
      <w:r w:rsidRPr="00A16608">
        <w:rPr>
          <w:noProof/>
          <w:spacing w:val="-4"/>
          <w:sz w:val="22"/>
          <w:szCs w:val="22"/>
        </w:rPr>
        <w:t>по 30.11.202</w:t>
      </w:r>
      <w:r w:rsidR="00617FD9">
        <w:rPr>
          <w:noProof/>
          <w:spacing w:val="-4"/>
          <w:sz w:val="22"/>
          <w:szCs w:val="22"/>
        </w:rPr>
        <w:t>6</w:t>
      </w:r>
      <w:r w:rsidRPr="00A16608">
        <w:rPr>
          <w:noProof/>
          <w:spacing w:val="-4"/>
          <w:sz w:val="22"/>
          <w:szCs w:val="22"/>
        </w:rPr>
        <w:t xml:space="preserve"> включительно - в течение </w:t>
      </w:r>
      <w:r w:rsidR="008A35FE" w:rsidRPr="00A16608">
        <w:rPr>
          <w:noProof/>
          <w:spacing w:val="-4"/>
          <w:sz w:val="22"/>
          <w:szCs w:val="22"/>
        </w:rPr>
        <w:t>7</w:t>
      </w:r>
      <w:r w:rsidR="00DC5EDE" w:rsidRPr="00A16608">
        <w:rPr>
          <w:noProof/>
          <w:spacing w:val="-4"/>
          <w:sz w:val="22"/>
          <w:szCs w:val="22"/>
        </w:rPr>
        <w:t xml:space="preserve"> (</w:t>
      </w:r>
      <w:r w:rsidR="008A35FE" w:rsidRPr="00A16608">
        <w:rPr>
          <w:noProof/>
          <w:spacing w:val="-4"/>
          <w:sz w:val="22"/>
          <w:szCs w:val="22"/>
        </w:rPr>
        <w:t>семи</w:t>
      </w:r>
      <w:r w:rsidR="00DC5EDE" w:rsidRPr="00A16608">
        <w:rPr>
          <w:noProof/>
          <w:spacing w:val="-4"/>
          <w:sz w:val="22"/>
          <w:szCs w:val="22"/>
        </w:rPr>
        <w:t xml:space="preserve">) рабочих дней </w:t>
      </w:r>
      <w:r w:rsidRPr="00A16608">
        <w:rPr>
          <w:noProof/>
          <w:spacing w:val="-4"/>
          <w:sz w:val="22"/>
          <w:szCs w:val="22"/>
        </w:rPr>
        <w:t>с даты подписания Государственным заказчиком документа о приемке оказанных услуг в пределах лимитов бюджетных обязательств, доведенных до получателя средств федерального бюджета на указанный финансовый год;</w:t>
      </w:r>
    </w:p>
    <w:p w:rsidR="00D95F07" w:rsidRPr="00D95F07" w:rsidRDefault="00D95F07" w:rsidP="00D95F07">
      <w:pPr>
        <w:ind w:right="-96" w:firstLine="709"/>
        <w:jc w:val="both"/>
        <w:rPr>
          <w:spacing w:val="-4"/>
          <w:sz w:val="22"/>
          <w:szCs w:val="22"/>
        </w:rPr>
      </w:pPr>
      <w:r w:rsidRPr="00A16608">
        <w:rPr>
          <w:noProof/>
          <w:spacing w:val="-4"/>
          <w:sz w:val="22"/>
          <w:szCs w:val="22"/>
        </w:rPr>
        <w:t>- за услуги, оказанные в период с 01 по 20 декабря 202</w:t>
      </w:r>
      <w:r w:rsidR="00617FD9">
        <w:rPr>
          <w:noProof/>
          <w:spacing w:val="-4"/>
          <w:sz w:val="22"/>
          <w:szCs w:val="22"/>
        </w:rPr>
        <w:t>6</w:t>
      </w:r>
      <w:r w:rsidRPr="00A16608">
        <w:rPr>
          <w:noProof/>
          <w:spacing w:val="-4"/>
          <w:sz w:val="22"/>
          <w:szCs w:val="22"/>
        </w:rPr>
        <w:t xml:space="preserve"> года включительно – не позднее</w:t>
      </w:r>
      <w:r w:rsidRPr="00D95F07">
        <w:rPr>
          <w:noProof/>
          <w:spacing w:val="-4"/>
          <w:sz w:val="22"/>
          <w:szCs w:val="22"/>
        </w:rPr>
        <w:t xml:space="preserve">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 на основании документа о приемке оказанных услуг</w:t>
      </w:r>
      <w:r w:rsidR="00522ADC">
        <w:rPr>
          <w:noProof/>
          <w:spacing w:val="-4"/>
          <w:sz w:val="22"/>
          <w:szCs w:val="22"/>
        </w:rPr>
        <w:t xml:space="preserve"> (далее – акт об оказании услуг)</w:t>
      </w:r>
      <w:r w:rsidRPr="00D95F07">
        <w:rPr>
          <w:noProof/>
          <w:spacing w:val="-4"/>
          <w:sz w:val="22"/>
          <w:szCs w:val="22"/>
        </w:rPr>
        <w:t>, подписанного Государственным заказчиком</w:t>
      </w:r>
      <w:r w:rsidRPr="00D95F07">
        <w:rPr>
          <w:spacing w:val="-4"/>
          <w:sz w:val="22"/>
          <w:szCs w:val="22"/>
        </w:rPr>
        <w:t>.</w:t>
      </w:r>
    </w:p>
    <w:p w:rsidR="00D95F07" w:rsidRPr="00D95F07" w:rsidRDefault="009D1D89" w:rsidP="00D95F07">
      <w:pPr>
        <w:pStyle w:val="a9"/>
        <w:tabs>
          <w:tab w:val="left" w:pos="5152"/>
        </w:tabs>
        <w:spacing w:after="0"/>
        <w:ind w:left="0" w:right="-96" w:firstLine="709"/>
        <w:jc w:val="both"/>
        <w:rPr>
          <w:spacing w:val="-4"/>
          <w:sz w:val="22"/>
          <w:szCs w:val="22"/>
        </w:rPr>
      </w:pPr>
      <w:r>
        <w:rPr>
          <w:spacing w:val="-4"/>
          <w:sz w:val="22"/>
          <w:szCs w:val="22"/>
        </w:rPr>
        <w:t>3.3</w:t>
      </w:r>
      <w:r w:rsidR="00D95F07" w:rsidRPr="00D95F07">
        <w:rPr>
          <w:spacing w:val="-4"/>
          <w:sz w:val="22"/>
          <w:szCs w:val="22"/>
        </w:rPr>
        <w:t>. Обязательства по оплате оказанных медицинских услуг считаются выполненными в день списания денежных средств со счета Государственного заказчика.</w:t>
      </w:r>
    </w:p>
    <w:p w:rsidR="00D95F07" w:rsidRPr="00D95F07" w:rsidRDefault="009D1D89" w:rsidP="00D95F07">
      <w:pPr>
        <w:pStyle w:val="a9"/>
        <w:tabs>
          <w:tab w:val="left" w:pos="5152"/>
        </w:tabs>
        <w:spacing w:after="0"/>
        <w:ind w:left="0" w:right="-96" w:firstLine="709"/>
        <w:jc w:val="both"/>
        <w:rPr>
          <w:spacing w:val="-4"/>
          <w:sz w:val="22"/>
          <w:szCs w:val="22"/>
        </w:rPr>
      </w:pPr>
      <w:r>
        <w:rPr>
          <w:spacing w:val="-4"/>
          <w:sz w:val="22"/>
          <w:szCs w:val="22"/>
        </w:rPr>
        <w:t>3.4</w:t>
      </w:r>
      <w:r w:rsidR="00D95F07" w:rsidRPr="00D95F07">
        <w:rPr>
          <w:spacing w:val="-4"/>
          <w:sz w:val="22"/>
          <w:szCs w:val="22"/>
        </w:rPr>
        <w:t>.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D95F07" w:rsidRPr="00D95F07" w:rsidRDefault="009D1D89" w:rsidP="00D95F07">
      <w:pPr>
        <w:ind w:right="-96" w:firstLine="709"/>
        <w:jc w:val="both"/>
        <w:rPr>
          <w:spacing w:val="-4"/>
          <w:sz w:val="22"/>
          <w:szCs w:val="22"/>
        </w:rPr>
      </w:pPr>
      <w:r>
        <w:rPr>
          <w:spacing w:val="-4"/>
          <w:sz w:val="22"/>
          <w:szCs w:val="22"/>
        </w:rPr>
        <w:t>3.5</w:t>
      </w:r>
      <w:r w:rsidR="00D95F07" w:rsidRPr="00DC5EDE">
        <w:rPr>
          <w:spacing w:val="-4"/>
          <w:sz w:val="22"/>
          <w:szCs w:val="22"/>
        </w:rPr>
        <w:t>.</w:t>
      </w:r>
      <w:r w:rsidR="00D95F07" w:rsidRPr="00D95F07">
        <w:rPr>
          <w:spacing w:val="-4"/>
          <w:sz w:val="22"/>
          <w:szCs w:val="22"/>
        </w:rPr>
        <w:t xml:space="preserve"> </w:t>
      </w:r>
      <w:r w:rsidR="00D95F07" w:rsidRPr="00D95F07">
        <w:rPr>
          <w:rFonts w:eastAsia="Calibri"/>
          <w:spacing w:val="-4"/>
          <w:sz w:val="22"/>
          <w:szCs w:val="22"/>
          <w:lang w:eastAsia="en-US"/>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95F07" w:rsidRDefault="00D95F07" w:rsidP="008942BB">
      <w:pPr>
        <w:ind w:firstLine="720"/>
        <w:jc w:val="both"/>
        <w:rPr>
          <w:sz w:val="22"/>
          <w:szCs w:val="22"/>
        </w:rPr>
      </w:pPr>
    </w:p>
    <w:p w:rsidR="00F458C2" w:rsidRDefault="00F458C2" w:rsidP="008942BB">
      <w:pPr>
        <w:ind w:firstLine="720"/>
        <w:jc w:val="both"/>
        <w:rPr>
          <w:sz w:val="22"/>
          <w:szCs w:val="22"/>
        </w:rPr>
      </w:pPr>
    </w:p>
    <w:p w:rsidR="00F83F28" w:rsidRPr="00D95F07" w:rsidRDefault="00F83F28" w:rsidP="008942BB">
      <w:pPr>
        <w:ind w:firstLine="720"/>
        <w:jc w:val="both"/>
        <w:rPr>
          <w:sz w:val="22"/>
          <w:szCs w:val="22"/>
        </w:rPr>
      </w:pPr>
    </w:p>
    <w:p w:rsidR="00DC5EDE" w:rsidRPr="00DC5EDE" w:rsidRDefault="00DC5EDE" w:rsidP="005A0D88">
      <w:pPr>
        <w:autoSpaceDE w:val="0"/>
        <w:autoSpaceDN w:val="0"/>
        <w:adjustRightInd w:val="0"/>
        <w:ind w:right="-96"/>
        <w:jc w:val="center"/>
        <w:outlineLvl w:val="0"/>
        <w:rPr>
          <w:b/>
          <w:spacing w:val="-4"/>
          <w:sz w:val="22"/>
          <w:szCs w:val="22"/>
        </w:rPr>
      </w:pPr>
      <w:r w:rsidRPr="00DC5EDE">
        <w:rPr>
          <w:b/>
          <w:spacing w:val="-4"/>
          <w:sz w:val="22"/>
          <w:szCs w:val="22"/>
        </w:rPr>
        <w:lastRenderedPageBreak/>
        <w:t>4. Сроки, порядок, условия оказания медицинских услуг.</w:t>
      </w:r>
    </w:p>
    <w:p w:rsidR="00DC5EDE" w:rsidRPr="003B0CA0" w:rsidRDefault="00DC5EDE" w:rsidP="005A0D88">
      <w:pPr>
        <w:pStyle w:val="30"/>
        <w:ind w:left="0" w:right="-96" w:firstLine="720"/>
        <w:jc w:val="both"/>
        <w:rPr>
          <w:rFonts w:eastAsia="Calibri"/>
          <w:noProof/>
          <w:spacing w:val="-4"/>
          <w:sz w:val="22"/>
          <w:szCs w:val="22"/>
        </w:rPr>
      </w:pPr>
      <w:r w:rsidRPr="00DC5EDE">
        <w:rPr>
          <w:spacing w:val="-4"/>
          <w:sz w:val="22"/>
          <w:szCs w:val="22"/>
        </w:rPr>
        <w:t>4.1. </w:t>
      </w:r>
      <w:r w:rsidRPr="003B0CA0">
        <w:rPr>
          <w:rFonts w:eastAsia="Calibri"/>
          <w:noProof/>
          <w:spacing w:val="-4"/>
          <w:sz w:val="22"/>
          <w:szCs w:val="22"/>
        </w:rPr>
        <w:t xml:space="preserve">Медицинские услуги оказываются Исполнителем </w:t>
      </w:r>
      <w:r w:rsidR="003B0CA0" w:rsidRPr="003B0CA0">
        <w:rPr>
          <w:rFonts w:eastAsia="Calibri"/>
          <w:noProof/>
          <w:spacing w:val="-4"/>
          <w:sz w:val="22"/>
          <w:szCs w:val="22"/>
        </w:rPr>
        <w:t>в срок с</w:t>
      </w:r>
      <w:r w:rsidR="003B0CA0" w:rsidRPr="003B0CA0">
        <w:rPr>
          <w:color w:val="000000"/>
          <w:sz w:val="22"/>
          <w:szCs w:val="22"/>
        </w:rPr>
        <w:t xml:space="preserve"> </w:t>
      </w:r>
      <w:r w:rsidR="00E72A11" w:rsidRPr="003B0CA0">
        <w:rPr>
          <w:color w:val="000000"/>
          <w:sz w:val="22"/>
          <w:szCs w:val="22"/>
        </w:rPr>
        <w:t>момента подписания государственного контракта сторонами</w:t>
      </w:r>
      <w:r w:rsidR="00E72A11" w:rsidRPr="003B0CA0">
        <w:rPr>
          <w:rFonts w:eastAsia="Calibri"/>
          <w:noProof/>
          <w:spacing w:val="-4"/>
          <w:sz w:val="22"/>
          <w:szCs w:val="22"/>
        </w:rPr>
        <w:t xml:space="preserve"> </w:t>
      </w:r>
      <w:r w:rsidR="009D1D89" w:rsidRPr="003B0CA0">
        <w:rPr>
          <w:rFonts w:eastAsia="Calibri"/>
          <w:noProof/>
          <w:spacing w:val="-4"/>
          <w:sz w:val="22"/>
          <w:szCs w:val="22"/>
        </w:rPr>
        <w:t>по 20.12.202</w:t>
      </w:r>
      <w:r w:rsidR="00617FD9">
        <w:rPr>
          <w:rFonts w:eastAsia="Calibri"/>
          <w:noProof/>
          <w:spacing w:val="-4"/>
          <w:sz w:val="22"/>
          <w:szCs w:val="22"/>
          <w:lang w:val="ru-RU"/>
        </w:rPr>
        <w:t>6</w:t>
      </w:r>
      <w:r w:rsidRPr="003B0CA0">
        <w:rPr>
          <w:rFonts w:eastAsia="Calibri"/>
          <w:noProof/>
          <w:spacing w:val="-4"/>
          <w:sz w:val="22"/>
          <w:szCs w:val="22"/>
        </w:rPr>
        <w:t xml:space="preserve"> г</w:t>
      </w:r>
      <w:r w:rsidR="005A0D88" w:rsidRPr="003B0CA0">
        <w:rPr>
          <w:rFonts w:eastAsia="Calibri"/>
          <w:noProof/>
          <w:spacing w:val="-4"/>
          <w:sz w:val="22"/>
          <w:szCs w:val="22"/>
        </w:rPr>
        <w:t xml:space="preserve">. </w:t>
      </w:r>
      <w:r w:rsidRPr="003B0CA0">
        <w:rPr>
          <w:rFonts w:eastAsia="Calibri"/>
          <w:noProof/>
          <w:spacing w:val="-4"/>
          <w:sz w:val="22"/>
          <w:szCs w:val="22"/>
        </w:rPr>
        <w:t xml:space="preserve">в соответствии с </w:t>
      </w:r>
      <w:hyperlink r:id="rId8" w:history="1">
        <w:r w:rsidRPr="003B0CA0">
          <w:rPr>
            <w:rFonts w:eastAsia="Calibri"/>
            <w:noProof/>
            <w:spacing w:val="-4"/>
            <w:sz w:val="22"/>
            <w:szCs w:val="22"/>
          </w:rPr>
          <w:t>Порядками</w:t>
        </w:r>
      </w:hyperlink>
      <w:r w:rsidRPr="003B0CA0">
        <w:rPr>
          <w:rFonts w:eastAsia="Calibri"/>
          <w:noProof/>
          <w:spacing w:val="-4"/>
          <w:sz w:val="22"/>
          <w:szCs w:val="22"/>
        </w:rPr>
        <w:t xml:space="preserve"> оказания медицинской помощи, </w:t>
      </w:r>
      <w:r w:rsidRPr="003B0CA0">
        <w:rPr>
          <w:spacing w:val="-4"/>
          <w:sz w:val="22"/>
          <w:szCs w:val="22"/>
        </w:rPr>
        <w:t>обязательными для исполнения на территории Российской Федерации,</w:t>
      </w:r>
      <w:r w:rsidRPr="003B0CA0">
        <w:rPr>
          <w:rFonts w:eastAsia="Calibri"/>
          <w:noProof/>
          <w:spacing w:val="-4"/>
          <w:sz w:val="22"/>
          <w:szCs w:val="22"/>
        </w:rPr>
        <w:t xml:space="preserve"> утвержденными уполномоченным федеральным органом исполнительной власти Российской Федерации,</w:t>
      </w:r>
      <w:r w:rsidR="005A0D88" w:rsidRPr="003B0CA0">
        <w:rPr>
          <w:rFonts w:eastAsia="Calibri"/>
          <w:noProof/>
          <w:spacing w:val="-4"/>
          <w:sz w:val="22"/>
          <w:szCs w:val="22"/>
        </w:rPr>
        <w:t xml:space="preserve"> и настоящим </w:t>
      </w:r>
      <w:r w:rsidRPr="003B0CA0">
        <w:rPr>
          <w:rFonts w:eastAsia="Calibri"/>
          <w:noProof/>
          <w:spacing w:val="-4"/>
          <w:sz w:val="22"/>
          <w:szCs w:val="22"/>
        </w:rPr>
        <w:t>Контрактом.</w:t>
      </w:r>
    </w:p>
    <w:p w:rsidR="005A0D88" w:rsidRPr="003C4954" w:rsidRDefault="005A0D88" w:rsidP="005A0D88">
      <w:pPr>
        <w:spacing w:line="240" w:lineRule="atLeast"/>
        <w:ind w:firstLine="720"/>
        <w:jc w:val="both"/>
        <w:rPr>
          <w:sz w:val="22"/>
          <w:szCs w:val="22"/>
        </w:rPr>
      </w:pPr>
      <w:r>
        <w:rPr>
          <w:sz w:val="22"/>
          <w:szCs w:val="22"/>
        </w:rPr>
        <w:t>4</w:t>
      </w:r>
      <w:r w:rsidRPr="003C4954">
        <w:rPr>
          <w:sz w:val="22"/>
          <w:szCs w:val="22"/>
        </w:rPr>
        <w:t>.</w:t>
      </w:r>
      <w:r>
        <w:rPr>
          <w:sz w:val="22"/>
          <w:szCs w:val="22"/>
        </w:rPr>
        <w:t>2</w:t>
      </w:r>
      <w:r w:rsidRPr="003C4954">
        <w:rPr>
          <w:sz w:val="22"/>
          <w:szCs w:val="22"/>
        </w:rPr>
        <w:t>. «</w:t>
      </w:r>
      <w:r w:rsidRPr="00D20FE5">
        <w:rPr>
          <w:sz w:val="22"/>
          <w:szCs w:val="22"/>
        </w:rPr>
        <w:t>Исполн</w:t>
      </w:r>
      <w:r w:rsidR="00FD2B1C" w:rsidRPr="00D20FE5">
        <w:rPr>
          <w:sz w:val="22"/>
          <w:szCs w:val="22"/>
        </w:rPr>
        <w:t>итель»</w:t>
      </w:r>
      <w:r w:rsidRPr="00D20FE5">
        <w:rPr>
          <w:sz w:val="22"/>
          <w:szCs w:val="22"/>
        </w:rPr>
        <w:t xml:space="preserve"> </w:t>
      </w:r>
      <w:r w:rsidR="00D20FE5" w:rsidRPr="00D20FE5">
        <w:rPr>
          <w:sz w:val="22"/>
          <w:szCs w:val="22"/>
        </w:rPr>
        <w:t xml:space="preserve">в течение 5 дней </w:t>
      </w:r>
      <w:r w:rsidRPr="00D20FE5">
        <w:rPr>
          <w:sz w:val="22"/>
          <w:szCs w:val="22"/>
        </w:rPr>
        <w:t>после завершения</w:t>
      </w:r>
      <w:r w:rsidRPr="003C4954">
        <w:rPr>
          <w:sz w:val="22"/>
          <w:szCs w:val="22"/>
        </w:rPr>
        <w:t xml:space="preserve"> стационарного или амбулаторного лечения (обследования) сотрудника оформляет:</w:t>
      </w:r>
    </w:p>
    <w:p w:rsidR="005A0D88" w:rsidRPr="003C4954" w:rsidRDefault="005A0D88" w:rsidP="005A0D88">
      <w:pPr>
        <w:spacing w:line="240" w:lineRule="atLeast"/>
        <w:ind w:firstLine="720"/>
        <w:jc w:val="both"/>
        <w:rPr>
          <w:sz w:val="22"/>
          <w:szCs w:val="22"/>
        </w:rPr>
      </w:pPr>
      <w:r w:rsidRPr="003C4954">
        <w:rPr>
          <w:sz w:val="22"/>
          <w:szCs w:val="22"/>
        </w:rPr>
        <w:t>- выписку из медицинской карты стационарного (амбулаторног</w:t>
      </w:r>
      <w:r w:rsidR="00703CF3">
        <w:rPr>
          <w:sz w:val="22"/>
          <w:szCs w:val="22"/>
        </w:rPr>
        <w:t xml:space="preserve">о) больного </w:t>
      </w:r>
      <w:r w:rsidRPr="003C4954">
        <w:rPr>
          <w:sz w:val="22"/>
          <w:szCs w:val="22"/>
        </w:rPr>
        <w:t>с указанием в ней количества и наименования лекарственных средств, полученных при  лечении;</w:t>
      </w:r>
    </w:p>
    <w:p w:rsidR="005A0D88" w:rsidRPr="005A0D88" w:rsidRDefault="005A0D88" w:rsidP="005A0D88">
      <w:pPr>
        <w:spacing w:line="240" w:lineRule="atLeast"/>
        <w:ind w:firstLine="720"/>
        <w:jc w:val="both"/>
        <w:rPr>
          <w:sz w:val="22"/>
          <w:szCs w:val="22"/>
        </w:rPr>
      </w:pPr>
      <w:r>
        <w:rPr>
          <w:sz w:val="22"/>
          <w:szCs w:val="22"/>
        </w:rPr>
        <w:t xml:space="preserve">- акт </w:t>
      </w:r>
      <w:r w:rsidRPr="005A0D88">
        <w:rPr>
          <w:sz w:val="22"/>
          <w:szCs w:val="22"/>
        </w:rPr>
        <w:t xml:space="preserve">об оказании услуг </w:t>
      </w:r>
      <w:r w:rsidRPr="005A0D88">
        <w:rPr>
          <w:color w:val="000000"/>
          <w:spacing w:val="-4"/>
          <w:sz w:val="22"/>
          <w:szCs w:val="22"/>
        </w:rPr>
        <w:t>заполненный в 2-х экземплярах (по одному для Исполнителя и Государственного заказчика) с печатью и подписью Исполнителя, который должен содержать информацию,</w:t>
      </w:r>
      <w:r>
        <w:rPr>
          <w:color w:val="000000"/>
          <w:spacing w:val="-4"/>
          <w:sz w:val="22"/>
          <w:szCs w:val="22"/>
        </w:rPr>
        <w:t xml:space="preserve"> установленную ст. 9 Федерального</w:t>
      </w:r>
      <w:r w:rsidRPr="005A0D88">
        <w:rPr>
          <w:color w:val="000000"/>
          <w:spacing w:val="-4"/>
          <w:sz w:val="22"/>
          <w:szCs w:val="22"/>
        </w:rPr>
        <w:t xml:space="preserve"> закон</w:t>
      </w:r>
      <w:r>
        <w:rPr>
          <w:color w:val="000000"/>
          <w:spacing w:val="-4"/>
          <w:sz w:val="22"/>
          <w:szCs w:val="22"/>
        </w:rPr>
        <w:t>а</w:t>
      </w:r>
      <w:r w:rsidRPr="005A0D88">
        <w:rPr>
          <w:color w:val="000000"/>
          <w:spacing w:val="-4"/>
          <w:sz w:val="22"/>
          <w:szCs w:val="22"/>
        </w:rPr>
        <w:t xml:space="preserve"> от 06.12.2011 N 402-ФЗ, в том числе наименование услуг, единицы измерения, количество</w:t>
      </w:r>
      <w:r>
        <w:rPr>
          <w:color w:val="000000"/>
          <w:spacing w:val="-4"/>
          <w:sz w:val="22"/>
          <w:szCs w:val="22"/>
        </w:rPr>
        <w:t xml:space="preserve"> услуг, цену за единицу услуги,</w:t>
      </w:r>
      <w:r w:rsidRPr="005A0D88">
        <w:rPr>
          <w:color w:val="000000"/>
          <w:spacing w:val="-4"/>
          <w:sz w:val="22"/>
          <w:szCs w:val="22"/>
        </w:rPr>
        <w:t xml:space="preserve"> сумму в рублях</w:t>
      </w:r>
      <w:r w:rsidRPr="005A0D88">
        <w:rPr>
          <w:sz w:val="22"/>
          <w:szCs w:val="22"/>
        </w:rPr>
        <w:t>;</w:t>
      </w:r>
    </w:p>
    <w:p w:rsidR="005A0D88" w:rsidRPr="003C4954" w:rsidRDefault="005A0D88" w:rsidP="005A0D88">
      <w:pPr>
        <w:spacing w:line="240" w:lineRule="atLeast"/>
        <w:ind w:firstLine="720"/>
        <w:jc w:val="both"/>
        <w:rPr>
          <w:sz w:val="22"/>
          <w:szCs w:val="22"/>
        </w:rPr>
      </w:pPr>
      <w:r w:rsidRPr="003C4954">
        <w:rPr>
          <w:sz w:val="22"/>
          <w:szCs w:val="22"/>
        </w:rPr>
        <w:t>- реестр оказанны</w:t>
      </w:r>
      <w:r w:rsidR="00C43C65">
        <w:rPr>
          <w:sz w:val="22"/>
          <w:szCs w:val="22"/>
        </w:rPr>
        <w:t>х услуг (форма – приложение №2</w:t>
      </w:r>
      <w:r w:rsidRPr="003C4954">
        <w:rPr>
          <w:sz w:val="22"/>
          <w:szCs w:val="22"/>
        </w:rPr>
        <w:t>, являющееся неотъемлемой частью настоящего</w:t>
      </w:r>
      <w:r>
        <w:rPr>
          <w:sz w:val="22"/>
          <w:szCs w:val="22"/>
        </w:rPr>
        <w:t xml:space="preserve"> Государственного контракта), и направляет их </w:t>
      </w:r>
      <w:r w:rsidRPr="003C4954">
        <w:rPr>
          <w:sz w:val="22"/>
          <w:szCs w:val="22"/>
        </w:rPr>
        <w:t>«Государственному заказчику», с указанием своих банковских реквизитов и почтового адреса.</w:t>
      </w:r>
    </w:p>
    <w:p w:rsidR="00DC5EDE" w:rsidRPr="00DC5EDE" w:rsidRDefault="00DC5EDE" w:rsidP="00DC5EDE">
      <w:pPr>
        <w:widowControl w:val="0"/>
        <w:autoSpaceDE w:val="0"/>
        <w:autoSpaceDN w:val="0"/>
        <w:adjustRightInd w:val="0"/>
        <w:ind w:right="-96" w:firstLine="709"/>
        <w:jc w:val="both"/>
        <w:rPr>
          <w:color w:val="000000"/>
          <w:spacing w:val="-4"/>
          <w:sz w:val="22"/>
          <w:szCs w:val="22"/>
        </w:rPr>
      </w:pPr>
      <w:r w:rsidRPr="00DC5EDE">
        <w:rPr>
          <w:spacing w:val="-4"/>
          <w:sz w:val="22"/>
          <w:szCs w:val="22"/>
        </w:rPr>
        <w:t>4.</w:t>
      </w:r>
      <w:r w:rsidR="005A0D88">
        <w:rPr>
          <w:spacing w:val="-4"/>
          <w:sz w:val="22"/>
          <w:szCs w:val="22"/>
        </w:rPr>
        <w:t>3</w:t>
      </w:r>
      <w:r w:rsidRPr="00DC5EDE">
        <w:rPr>
          <w:spacing w:val="-4"/>
          <w:sz w:val="22"/>
          <w:szCs w:val="22"/>
        </w:rPr>
        <w:t xml:space="preserve">. Исполнитель ежемесячно после завершения оказания медицинских услуг, </w:t>
      </w:r>
      <w:r w:rsidRPr="00DC5EDE">
        <w:rPr>
          <w:color w:val="000000"/>
          <w:spacing w:val="-4"/>
          <w:sz w:val="22"/>
          <w:szCs w:val="22"/>
        </w:rPr>
        <w:t>а по услугам, оказанным в декабре:</w:t>
      </w:r>
    </w:p>
    <w:p w:rsidR="00DC5EDE" w:rsidRPr="00DC5EDE" w:rsidRDefault="00DC5EDE" w:rsidP="00DC5EDE">
      <w:pPr>
        <w:widowControl w:val="0"/>
        <w:autoSpaceDE w:val="0"/>
        <w:autoSpaceDN w:val="0"/>
        <w:adjustRightInd w:val="0"/>
        <w:ind w:right="-96" w:firstLine="709"/>
        <w:jc w:val="both"/>
        <w:rPr>
          <w:spacing w:val="-4"/>
          <w:sz w:val="22"/>
          <w:szCs w:val="22"/>
        </w:rPr>
      </w:pPr>
      <w:r w:rsidRPr="00DC5EDE">
        <w:rPr>
          <w:color w:val="000000"/>
          <w:spacing w:val="-4"/>
          <w:sz w:val="22"/>
          <w:szCs w:val="22"/>
        </w:rPr>
        <w:t>– по 20.12.202</w:t>
      </w:r>
      <w:r w:rsidR="00617FD9">
        <w:rPr>
          <w:color w:val="000000"/>
          <w:spacing w:val="-4"/>
          <w:sz w:val="22"/>
          <w:szCs w:val="22"/>
        </w:rPr>
        <w:t>6</w:t>
      </w:r>
      <w:r w:rsidRPr="00DC5EDE">
        <w:rPr>
          <w:color w:val="000000"/>
          <w:spacing w:val="-4"/>
          <w:sz w:val="22"/>
          <w:szCs w:val="22"/>
        </w:rPr>
        <w:t xml:space="preserve"> (включительно)</w:t>
      </w:r>
      <w:r w:rsidRPr="00DC5EDE">
        <w:rPr>
          <w:spacing w:val="-4"/>
          <w:sz w:val="22"/>
          <w:szCs w:val="22"/>
        </w:rPr>
        <w:t xml:space="preserve"> </w:t>
      </w:r>
    </w:p>
    <w:p w:rsidR="00DC5EDE" w:rsidRPr="00DC5EDE" w:rsidRDefault="00DC5EDE" w:rsidP="00DC5EDE">
      <w:pPr>
        <w:widowControl w:val="0"/>
        <w:autoSpaceDE w:val="0"/>
        <w:autoSpaceDN w:val="0"/>
        <w:adjustRightInd w:val="0"/>
        <w:ind w:right="-96" w:firstLine="709"/>
        <w:jc w:val="both"/>
        <w:rPr>
          <w:spacing w:val="-4"/>
          <w:sz w:val="22"/>
          <w:szCs w:val="22"/>
        </w:rPr>
      </w:pPr>
      <w:r w:rsidRPr="00DC5EDE">
        <w:rPr>
          <w:color w:val="000000"/>
          <w:spacing w:val="-4"/>
          <w:sz w:val="22"/>
          <w:szCs w:val="22"/>
        </w:rPr>
        <w:t>передает Государственному заказчику п</w:t>
      </w:r>
      <w:r w:rsidR="005A0D88">
        <w:rPr>
          <w:color w:val="000000"/>
          <w:spacing w:val="-4"/>
          <w:sz w:val="22"/>
          <w:szCs w:val="22"/>
        </w:rPr>
        <w:t xml:space="preserve">о адресу указанному в разделе </w:t>
      </w:r>
      <w:r w:rsidR="002C193E">
        <w:rPr>
          <w:color w:val="000000"/>
          <w:spacing w:val="-4"/>
          <w:sz w:val="22"/>
          <w:szCs w:val="22"/>
        </w:rPr>
        <w:t>11</w:t>
      </w:r>
      <w:r w:rsidRPr="00DC5EDE">
        <w:rPr>
          <w:color w:val="000000"/>
          <w:spacing w:val="-4"/>
          <w:sz w:val="22"/>
          <w:szCs w:val="22"/>
        </w:rPr>
        <w:t xml:space="preserve"> Контракта надлежащим образом заполненные документы и документы для оплаты</w:t>
      </w:r>
      <w:r w:rsidR="00F15BF5">
        <w:rPr>
          <w:color w:val="000000"/>
          <w:spacing w:val="-4"/>
          <w:sz w:val="22"/>
          <w:szCs w:val="22"/>
        </w:rPr>
        <w:t>.</w:t>
      </w:r>
    </w:p>
    <w:p w:rsidR="00DC5EDE" w:rsidRPr="00DC5EDE" w:rsidRDefault="00DC5EDE" w:rsidP="00DC5EDE">
      <w:pPr>
        <w:tabs>
          <w:tab w:val="left" w:pos="5152"/>
        </w:tabs>
        <w:autoSpaceDE w:val="0"/>
        <w:autoSpaceDN w:val="0"/>
        <w:adjustRightInd w:val="0"/>
        <w:ind w:right="-96" w:firstLine="709"/>
        <w:jc w:val="both"/>
        <w:rPr>
          <w:color w:val="000000"/>
          <w:spacing w:val="-4"/>
          <w:sz w:val="22"/>
          <w:szCs w:val="22"/>
          <w:lang w:eastAsia="en-US"/>
        </w:rPr>
      </w:pPr>
      <w:r w:rsidRPr="005A0D88">
        <w:rPr>
          <w:color w:val="000000"/>
          <w:spacing w:val="-4"/>
          <w:sz w:val="22"/>
          <w:szCs w:val="22"/>
          <w:lang w:eastAsia="en-US"/>
        </w:rPr>
        <w:t>4.</w:t>
      </w:r>
      <w:r w:rsidR="00F15BF5">
        <w:rPr>
          <w:color w:val="000000"/>
          <w:spacing w:val="-4"/>
          <w:sz w:val="22"/>
          <w:szCs w:val="22"/>
          <w:lang w:eastAsia="en-US"/>
        </w:rPr>
        <w:t>4</w:t>
      </w:r>
      <w:r w:rsidRPr="005A0D88">
        <w:rPr>
          <w:color w:val="000000"/>
          <w:spacing w:val="-4"/>
          <w:sz w:val="22"/>
          <w:szCs w:val="22"/>
          <w:lang w:eastAsia="en-US"/>
        </w:rPr>
        <w:t>.</w:t>
      </w:r>
      <w:r w:rsidRPr="00DC5EDE">
        <w:rPr>
          <w:color w:val="000000"/>
          <w:spacing w:val="-4"/>
          <w:sz w:val="22"/>
          <w:szCs w:val="22"/>
          <w:lang w:eastAsia="en-US"/>
        </w:rPr>
        <w:t xml:space="preserve"> Обязательство Исполнителя по надлежащему оказанию медицинских услуг считается исполненным с даты подписания </w:t>
      </w:r>
      <w:r w:rsidRPr="00DC5EDE">
        <w:rPr>
          <w:spacing w:val="-4"/>
          <w:sz w:val="22"/>
          <w:szCs w:val="22"/>
        </w:rPr>
        <w:t>Государственным заказчиком</w:t>
      </w:r>
      <w:r w:rsidRPr="00DC5EDE">
        <w:rPr>
          <w:color w:val="000000"/>
          <w:spacing w:val="-4"/>
          <w:sz w:val="22"/>
          <w:szCs w:val="22"/>
          <w:lang w:eastAsia="en-US"/>
        </w:rPr>
        <w:t xml:space="preserve"> </w:t>
      </w:r>
      <w:r w:rsidRPr="00DC5EDE">
        <w:rPr>
          <w:spacing w:val="-4"/>
          <w:sz w:val="22"/>
          <w:szCs w:val="22"/>
        </w:rPr>
        <w:t xml:space="preserve">акта об оказании медицинских услуг, оформленного в соответствии с условиями настоящего Контракта, </w:t>
      </w:r>
      <w:r w:rsidRPr="00DC5EDE">
        <w:rPr>
          <w:color w:val="000000"/>
          <w:spacing w:val="-4"/>
          <w:sz w:val="22"/>
          <w:szCs w:val="22"/>
          <w:lang w:eastAsia="en-US"/>
        </w:rPr>
        <w:t>без замечаний.</w:t>
      </w:r>
    </w:p>
    <w:p w:rsidR="00DC5EDE" w:rsidRPr="00DC5EDE" w:rsidRDefault="00DC5EDE" w:rsidP="00DC5EDE">
      <w:pPr>
        <w:tabs>
          <w:tab w:val="left" w:pos="5152"/>
        </w:tabs>
        <w:autoSpaceDE w:val="0"/>
        <w:autoSpaceDN w:val="0"/>
        <w:adjustRightInd w:val="0"/>
        <w:ind w:right="-96" w:firstLine="709"/>
        <w:jc w:val="both"/>
        <w:rPr>
          <w:color w:val="000000"/>
          <w:spacing w:val="-4"/>
          <w:sz w:val="22"/>
          <w:szCs w:val="22"/>
          <w:lang w:eastAsia="en-US"/>
        </w:rPr>
      </w:pPr>
      <w:r w:rsidRPr="00DC5EDE">
        <w:rPr>
          <w:color w:val="000000"/>
          <w:spacing w:val="-4"/>
          <w:sz w:val="22"/>
          <w:szCs w:val="22"/>
          <w:lang w:eastAsia="en-US"/>
        </w:rPr>
        <w:t>4.</w:t>
      </w:r>
      <w:r w:rsidR="00F15BF5">
        <w:rPr>
          <w:color w:val="000000"/>
          <w:spacing w:val="-4"/>
          <w:sz w:val="22"/>
          <w:szCs w:val="22"/>
          <w:lang w:eastAsia="en-US"/>
        </w:rPr>
        <w:t>5</w:t>
      </w:r>
      <w:r w:rsidRPr="00DC5EDE">
        <w:rPr>
          <w:color w:val="000000"/>
          <w:spacing w:val="-4"/>
          <w:sz w:val="22"/>
          <w:szCs w:val="22"/>
          <w:lang w:eastAsia="en-US"/>
        </w:rPr>
        <w:t>. Надлежащим исполнением обязательств по оказанию медицинских услуг является оказание услуг в сроки, установленные в настоящем Контракте, в объеме, установленном в настоящем Контракте, надлежащего качества, с приложением документов, предусмотренных настоящим Контрактом.</w:t>
      </w:r>
    </w:p>
    <w:p w:rsidR="00D95F07" w:rsidRDefault="00D95F07" w:rsidP="008942BB">
      <w:pPr>
        <w:ind w:firstLine="720"/>
        <w:jc w:val="both"/>
        <w:rPr>
          <w:sz w:val="22"/>
          <w:szCs w:val="22"/>
        </w:rPr>
      </w:pPr>
    </w:p>
    <w:p w:rsidR="00750EFF" w:rsidRPr="00750EFF" w:rsidRDefault="00750EFF" w:rsidP="00750EFF">
      <w:pPr>
        <w:ind w:right="-96" w:firstLine="709"/>
        <w:jc w:val="center"/>
        <w:rPr>
          <w:b/>
          <w:spacing w:val="-4"/>
          <w:sz w:val="22"/>
          <w:szCs w:val="22"/>
        </w:rPr>
      </w:pPr>
      <w:r w:rsidRPr="00750EFF">
        <w:rPr>
          <w:b/>
          <w:spacing w:val="-4"/>
          <w:sz w:val="22"/>
          <w:szCs w:val="22"/>
        </w:rPr>
        <w:t>5. Качество и безопасность медицинских услуг.</w:t>
      </w:r>
    </w:p>
    <w:p w:rsidR="00750EFF" w:rsidRPr="00750EFF" w:rsidRDefault="00750EFF" w:rsidP="00750EFF">
      <w:pPr>
        <w:ind w:right="-96" w:firstLine="709"/>
        <w:jc w:val="both"/>
        <w:rPr>
          <w:rFonts w:eastAsia="Calibri"/>
          <w:noProof/>
          <w:spacing w:val="-4"/>
          <w:sz w:val="22"/>
          <w:szCs w:val="22"/>
        </w:rPr>
      </w:pPr>
      <w:r w:rsidRPr="00750EFF">
        <w:rPr>
          <w:rFonts w:eastAsia="Calibri"/>
          <w:noProof/>
          <w:spacing w:val="-4"/>
          <w:sz w:val="22"/>
          <w:szCs w:val="22"/>
        </w:rPr>
        <w:t>5.1. Качество и безопасность Медицинских услуг должны соответствовать требованиям законодательства Российской Федерации в области охраны здоровья граждан.</w:t>
      </w:r>
    </w:p>
    <w:p w:rsidR="00750EFF" w:rsidRPr="00750EFF" w:rsidRDefault="00750EFF" w:rsidP="00750EFF">
      <w:pPr>
        <w:ind w:right="-96" w:firstLine="709"/>
        <w:jc w:val="center"/>
        <w:rPr>
          <w:b/>
          <w:spacing w:val="-4"/>
          <w:sz w:val="22"/>
          <w:szCs w:val="22"/>
        </w:rPr>
      </w:pPr>
    </w:p>
    <w:p w:rsidR="00750EFF" w:rsidRPr="00750EFF" w:rsidRDefault="00750EFF" w:rsidP="00750EFF">
      <w:pPr>
        <w:autoSpaceDE w:val="0"/>
        <w:autoSpaceDN w:val="0"/>
        <w:adjustRightInd w:val="0"/>
        <w:ind w:right="-96" w:firstLine="709"/>
        <w:jc w:val="center"/>
        <w:rPr>
          <w:b/>
          <w:noProof/>
          <w:spacing w:val="-4"/>
          <w:sz w:val="22"/>
          <w:szCs w:val="22"/>
        </w:rPr>
      </w:pPr>
      <w:r w:rsidRPr="00750EFF">
        <w:rPr>
          <w:b/>
          <w:noProof/>
          <w:spacing w:val="-4"/>
          <w:sz w:val="22"/>
          <w:szCs w:val="22"/>
        </w:rPr>
        <w:t xml:space="preserve">6. Порядок и сроки приемки, </w:t>
      </w:r>
    </w:p>
    <w:p w:rsidR="00750EFF" w:rsidRPr="00750EFF" w:rsidRDefault="00750EFF" w:rsidP="00750EFF">
      <w:pPr>
        <w:autoSpaceDE w:val="0"/>
        <w:autoSpaceDN w:val="0"/>
        <w:adjustRightInd w:val="0"/>
        <w:ind w:right="-96" w:firstLine="709"/>
        <w:jc w:val="center"/>
        <w:rPr>
          <w:b/>
          <w:noProof/>
          <w:spacing w:val="-4"/>
          <w:sz w:val="22"/>
          <w:szCs w:val="22"/>
        </w:rPr>
      </w:pPr>
      <w:r w:rsidRPr="00750EFF">
        <w:rPr>
          <w:b/>
          <w:noProof/>
          <w:spacing w:val="-4"/>
          <w:sz w:val="22"/>
          <w:szCs w:val="22"/>
        </w:rPr>
        <w:t>порядок и срок оформления результатов такой приемки.</w:t>
      </w:r>
    </w:p>
    <w:p w:rsidR="00750EFF" w:rsidRPr="00750EFF" w:rsidRDefault="00750EFF" w:rsidP="00750EFF">
      <w:pPr>
        <w:widowControl w:val="0"/>
        <w:autoSpaceDE w:val="0"/>
        <w:autoSpaceDN w:val="0"/>
        <w:adjustRightInd w:val="0"/>
        <w:ind w:right="-96" w:firstLine="709"/>
        <w:jc w:val="both"/>
        <w:rPr>
          <w:spacing w:val="-4"/>
          <w:sz w:val="22"/>
          <w:szCs w:val="22"/>
        </w:rPr>
      </w:pPr>
      <w:r w:rsidRPr="00750EFF">
        <w:rPr>
          <w:spacing w:val="-4"/>
          <w:sz w:val="22"/>
          <w:szCs w:val="22"/>
        </w:rPr>
        <w:t>6.1. Государственный заказчи</w:t>
      </w:r>
      <w:r w:rsidR="00AF3116">
        <w:rPr>
          <w:spacing w:val="-4"/>
          <w:sz w:val="22"/>
          <w:szCs w:val="22"/>
        </w:rPr>
        <w:t>к осуществляет приемку оказанной</w:t>
      </w:r>
      <w:r w:rsidRPr="00750EFF">
        <w:rPr>
          <w:spacing w:val="-4"/>
          <w:sz w:val="22"/>
          <w:szCs w:val="22"/>
        </w:rPr>
        <w:t xml:space="preserve"> медицинск</w:t>
      </w:r>
      <w:r w:rsidR="00AF3116">
        <w:rPr>
          <w:spacing w:val="-4"/>
          <w:sz w:val="22"/>
          <w:szCs w:val="22"/>
        </w:rPr>
        <w:t>ой</w:t>
      </w:r>
      <w:r w:rsidRPr="00750EFF">
        <w:rPr>
          <w:spacing w:val="-4"/>
          <w:sz w:val="22"/>
          <w:szCs w:val="22"/>
        </w:rPr>
        <w:t xml:space="preserve"> </w:t>
      </w:r>
      <w:r w:rsidR="00AF3116">
        <w:rPr>
          <w:spacing w:val="-4"/>
          <w:sz w:val="22"/>
          <w:szCs w:val="22"/>
        </w:rPr>
        <w:t>помощи</w:t>
      </w:r>
      <w:r w:rsidR="00254427">
        <w:rPr>
          <w:spacing w:val="-4"/>
          <w:sz w:val="22"/>
          <w:szCs w:val="22"/>
        </w:rPr>
        <w:t xml:space="preserve"> на соответствие условиям контракта</w:t>
      </w:r>
      <w:r w:rsidRPr="00750EFF">
        <w:rPr>
          <w:spacing w:val="-4"/>
          <w:sz w:val="22"/>
          <w:szCs w:val="22"/>
        </w:rPr>
        <w:t>,</w:t>
      </w:r>
      <w:r w:rsidR="00254427">
        <w:rPr>
          <w:spacing w:val="-4"/>
          <w:sz w:val="22"/>
          <w:szCs w:val="22"/>
        </w:rPr>
        <w:t xml:space="preserve"> в том числе на соответствие достоверности тарифов, продолжительности лечения либо обследования,</w:t>
      </w:r>
      <w:r w:rsidRPr="00750EFF">
        <w:rPr>
          <w:spacing w:val="-4"/>
          <w:sz w:val="22"/>
          <w:szCs w:val="22"/>
        </w:rPr>
        <w:t xml:space="preserve"> соответствия объема оказанных медицинских услуг </w:t>
      </w:r>
      <w:r w:rsidRPr="00750EFF">
        <w:rPr>
          <w:rFonts w:eastAsia="ヒラギノ角ゴ Pro W3"/>
          <w:color w:val="000000"/>
          <w:spacing w:val="-4"/>
          <w:sz w:val="22"/>
          <w:szCs w:val="22"/>
        </w:rPr>
        <w:t>требованиям настоящего Контракта</w:t>
      </w:r>
      <w:r w:rsidRPr="00750EFF">
        <w:rPr>
          <w:spacing w:val="-4"/>
          <w:sz w:val="22"/>
          <w:szCs w:val="22"/>
        </w:rPr>
        <w:t>, проверку документов предусмотренных в пункте 4.</w:t>
      </w:r>
      <w:r>
        <w:rPr>
          <w:spacing w:val="-4"/>
          <w:sz w:val="22"/>
          <w:szCs w:val="22"/>
        </w:rPr>
        <w:t>2</w:t>
      </w:r>
      <w:r w:rsidRPr="00750EFF">
        <w:rPr>
          <w:spacing w:val="-4"/>
          <w:sz w:val="22"/>
          <w:szCs w:val="22"/>
        </w:rPr>
        <w:t xml:space="preserve">. Контракта, в течение 10 (десяти) рабочих дней с даты получения документов, указанных в пункте </w:t>
      </w:r>
      <w:hyperlink w:anchor="Par77" w:history="1">
        <w:r w:rsidRPr="00750EFF">
          <w:rPr>
            <w:spacing w:val="-4"/>
            <w:sz w:val="22"/>
            <w:szCs w:val="22"/>
          </w:rPr>
          <w:t>4.</w:t>
        </w:r>
        <w:r>
          <w:rPr>
            <w:spacing w:val="-4"/>
            <w:sz w:val="22"/>
            <w:szCs w:val="22"/>
          </w:rPr>
          <w:t>2</w:t>
        </w:r>
        <w:r w:rsidRPr="00750EFF">
          <w:rPr>
            <w:spacing w:val="-4"/>
            <w:sz w:val="22"/>
            <w:szCs w:val="22"/>
          </w:rPr>
          <w:t>.</w:t>
        </w:r>
      </w:hyperlink>
      <w:r w:rsidRPr="00750EFF">
        <w:rPr>
          <w:spacing w:val="-4"/>
          <w:sz w:val="22"/>
          <w:szCs w:val="22"/>
        </w:rPr>
        <w:t xml:space="preserve"> Контракта.  </w:t>
      </w:r>
    </w:p>
    <w:p w:rsidR="00750EFF" w:rsidRPr="00750EFF" w:rsidRDefault="00750EFF" w:rsidP="00750EFF">
      <w:pPr>
        <w:widowControl w:val="0"/>
        <w:autoSpaceDE w:val="0"/>
        <w:autoSpaceDN w:val="0"/>
        <w:adjustRightInd w:val="0"/>
        <w:ind w:right="-96" w:firstLine="709"/>
        <w:jc w:val="both"/>
        <w:rPr>
          <w:rFonts w:eastAsia="ヒラギノ角ゴ Pro W3"/>
          <w:color w:val="000000"/>
          <w:spacing w:val="-4"/>
          <w:sz w:val="22"/>
          <w:szCs w:val="22"/>
        </w:rPr>
      </w:pPr>
      <w:r w:rsidRPr="00750EFF">
        <w:rPr>
          <w:rFonts w:eastAsia="ヒラギノ角ゴ Pro W3"/>
          <w:color w:val="000000"/>
          <w:spacing w:val="-4"/>
          <w:sz w:val="22"/>
          <w:szCs w:val="22"/>
        </w:rPr>
        <w:t>По услугам, оказанным на дату:</w:t>
      </w:r>
    </w:p>
    <w:p w:rsidR="00750EFF" w:rsidRPr="00750EFF" w:rsidRDefault="00750EFF" w:rsidP="00750EFF">
      <w:pPr>
        <w:widowControl w:val="0"/>
        <w:autoSpaceDE w:val="0"/>
        <w:autoSpaceDN w:val="0"/>
        <w:adjustRightInd w:val="0"/>
        <w:ind w:right="-96" w:firstLine="709"/>
        <w:jc w:val="both"/>
        <w:rPr>
          <w:rFonts w:eastAsia="ヒラギノ角ゴ Pro W3"/>
          <w:color w:val="000000"/>
          <w:spacing w:val="-4"/>
          <w:sz w:val="22"/>
          <w:szCs w:val="22"/>
        </w:rPr>
      </w:pPr>
      <w:r w:rsidRPr="00750EFF">
        <w:rPr>
          <w:rFonts w:eastAsia="ヒラギノ角ゴ Pro W3"/>
          <w:color w:val="000000"/>
          <w:spacing w:val="-4"/>
          <w:sz w:val="22"/>
          <w:szCs w:val="22"/>
        </w:rPr>
        <w:t>- с 1 по 20</w:t>
      </w:r>
      <w:r w:rsidR="005F6FE8">
        <w:rPr>
          <w:rFonts w:eastAsia="ヒラギノ角ゴ Pro W3"/>
          <w:color w:val="000000"/>
          <w:spacing w:val="-4"/>
          <w:sz w:val="22"/>
          <w:szCs w:val="22"/>
        </w:rPr>
        <w:t xml:space="preserve"> декабря 202</w:t>
      </w:r>
      <w:r w:rsidR="00617FD9">
        <w:rPr>
          <w:rFonts w:eastAsia="ヒラギノ角ゴ Pro W3"/>
          <w:color w:val="000000"/>
          <w:spacing w:val="-4"/>
          <w:sz w:val="22"/>
          <w:szCs w:val="22"/>
        </w:rPr>
        <w:t>6</w:t>
      </w:r>
      <w:r w:rsidR="00CD5571">
        <w:rPr>
          <w:rFonts w:eastAsia="ヒラギノ角ゴ Pro W3"/>
          <w:color w:val="000000"/>
          <w:spacing w:val="-4"/>
          <w:sz w:val="22"/>
          <w:szCs w:val="22"/>
        </w:rPr>
        <w:t xml:space="preserve"> года включительно</w:t>
      </w:r>
      <w:r w:rsidRPr="00750EFF">
        <w:rPr>
          <w:rFonts w:eastAsia="ヒラギノ角ゴ Pro W3"/>
          <w:color w:val="000000"/>
          <w:spacing w:val="-4"/>
          <w:sz w:val="22"/>
          <w:szCs w:val="22"/>
        </w:rPr>
        <w:t xml:space="preserve"> </w:t>
      </w:r>
    </w:p>
    <w:p w:rsidR="00750EFF" w:rsidRPr="00750EFF" w:rsidRDefault="00750EFF" w:rsidP="00750EFF">
      <w:pPr>
        <w:widowControl w:val="0"/>
        <w:autoSpaceDE w:val="0"/>
        <w:autoSpaceDN w:val="0"/>
        <w:adjustRightInd w:val="0"/>
        <w:ind w:right="-96" w:firstLine="709"/>
        <w:jc w:val="both"/>
        <w:rPr>
          <w:rFonts w:eastAsia="ヒラギノ角ゴ Pro W3"/>
          <w:color w:val="000000"/>
          <w:spacing w:val="-4"/>
          <w:sz w:val="22"/>
          <w:szCs w:val="22"/>
        </w:rPr>
      </w:pPr>
      <w:r w:rsidRPr="00750EFF">
        <w:rPr>
          <w:rFonts w:eastAsia="ヒラギノ角ゴ Pro W3"/>
          <w:color w:val="000000"/>
          <w:spacing w:val="-4"/>
          <w:sz w:val="22"/>
          <w:szCs w:val="22"/>
        </w:rPr>
        <w:t>приемка оказанных Услуг</w:t>
      </w:r>
      <w:r w:rsidRPr="00750EFF">
        <w:rPr>
          <w:spacing w:val="-4"/>
          <w:sz w:val="22"/>
          <w:szCs w:val="22"/>
        </w:rPr>
        <w:t xml:space="preserve">, в части соответствия объема оказанных медицинских услуг </w:t>
      </w:r>
      <w:r w:rsidRPr="00750EFF">
        <w:rPr>
          <w:rFonts w:eastAsia="ヒラギノ角ゴ Pro W3"/>
          <w:color w:val="000000"/>
          <w:spacing w:val="-4"/>
          <w:sz w:val="22"/>
          <w:szCs w:val="22"/>
        </w:rPr>
        <w:t>требованиям настоящего Контракта</w:t>
      </w:r>
      <w:r w:rsidRPr="00750EFF">
        <w:rPr>
          <w:spacing w:val="-4"/>
          <w:sz w:val="22"/>
          <w:szCs w:val="22"/>
        </w:rPr>
        <w:t>, проверка документов, предусмотренных в пункте 4.2. Контракта,</w:t>
      </w:r>
      <w:r w:rsidRPr="00750EFF">
        <w:rPr>
          <w:rFonts w:eastAsia="ヒラギノ角ゴ Pro W3"/>
          <w:color w:val="000000"/>
          <w:spacing w:val="-4"/>
          <w:sz w:val="22"/>
          <w:szCs w:val="22"/>
        </w:rPr>
        <w:t xml:space="preserve"> производится Государственным заказчиком:</w:t>
      </w:r>
    </w:p>
    <w:p w:rsidR="00750EFF" w:rsidRPr="00750EFF" w:rsidRDefault="008B614E" w:rsidP="00750EFF">
      <w:pPr>
        <w:widowControl w:val="0"/>
        <w:autoSpaceDE w:val="0"/>
        <w:autoSpaceDN w:val="0"/>
        <w:adjustRightInd w:val="0"/>
        <w:ind w:right="-96" w:firstLine="709"/>
        <w:jc w:val="both"/>
        <w:rPr>
          <w:rFonts w:eastAsia="ヒラギノ角ゴ Pro W3"/>
          <w:color w:val="000000"/>
          <w:spacing w:val="-4"/>
          <w:sz w:val="22"/>
          <w:szCs w:val="22"/>
        </w:rPr>
      </w:pPr>
      <w:r>
        <w:rPr>
          <w:rFonts w:eastAsia="ヒラギノ角ゴ Pro W3"/>
          <w:color w:val="000000"/>
          <w:spacing w:val="-4"/>
          <w:sz w:val="22"/>
          <w:szCs w:val="22"/>
        </w:rPr>
        <w:t>-</w:t>
      </w:r>
      <w:r w:rsidR="005F6FE8">
        <w:rPr>
          <w:rFonts w:eastAsia="ヒラギノ角ゴ Pro W3"/>
          <w:color w:val="000000"/>
          <w:spacing w:val="-4"/>
          <w:sz w:val="22"/>
          <w:szCs w:val="22"/>
        </w:rPr>
        <w:t xml:space="preserve"> по 23.12.202</w:t>
      </w:r>
      <w:r w:rsidR="00617FD9">
        <w:rPr>
          <w:rFonts w:eastAsia="ヒラギノ角ゴ Pro W3"/>
          <w:color w:val="000000"/>
          <w:spacing w:val="-4"/>
          <w:sz w:val="22"/>
          <w:szCs w:val="22"/>
        </w:rPr>
        <w:t>6</w:t>
      </w:r>
      <w:r w:rsidR="00CD5571">
        <w:rPr>
          <w:rFonts w:eastAsia="ヒラギノ角ゴ Pro W3"/>
          <w:color w:val="000000"/>
          <w:spacing w:val="-4"/>
          <w:sz w:val="22"/>
          <w:szCs w:val="22"/>
        </w:rPr>
        <w:t xml:space="preserve"> (включительно)</w:t>
      </w:r>
      <w:r w:rsidR="00750EFF" w:rsidRPr="00750EFF">
        <w:rPr>
          <w:rFonts w:eastAsia="ヒラギノ角ゴ Pro W3"/>
          <w:color w:val="000000"/>
          <w:spacing w:val="-4"/>
          <w:sz w:val="22"/>
          <w:szCs w:val="22"/>
        </w:rPr>
        <w:t xml:space="preserve"> </w:t>
      </w:r>
    </w:p>
    <w:p w:rsidR="00750EFF" w:rsidRPr="00750EFF" w:rsidRDefault="00750EFF" w:rsidP="00750EFF">
      <w:pPr>
        <w:widowControl w:val="0"/>
        <w:autoSpaceDE w:val="0"/>
        <w:autoSpaceDN w:val="0"/>
        <w:adjustRightInd w:val="0"/>
        <w:ind w:right="-96" w:firstLine="709"/>
        <w:jc w:val="both"/>
        <w:rPr>
          <w:spacing w:val="-4"/>
          <w:sz w:val="22"/>
          <w:szCs w:val="22"/>
        </w:rPr>
      </w:pPr>
      <w:r w:rsidRPr="00750EFF">
        <w:rPr>
          <w:rFonts w:eastAsia="ヒラギノ角ゴ Pro W3"/>
          <w:color w:val="000000"/>
          <w:spacing w:val="-4"/>
          <w:sz w:val="22"/>
          <w:szCs w:val="22"/>
        </w:rPr>
        <w:t xml:space="preserve">на основании </w:t>
      </w:r>
      <w:r w:rsidRPr="00750EFF">
        <w:rPr>
          <w:spacing w:val="-4"/>
          <w:sz w:val="22"/>
          <w:szCs w:val="22"/>
        </w:rPr>
        <w:t>предоставленных Государственному заказчику документов, указанных в пункте 4.</w:t>
      </w:r>
      <w:r>
        <w:rPr>
          <w:spacing w:val="-4"/>
          <w:sz w:val="22"/>
          <w:szCs w:val="22"/>
        </w:rPr>
        <w:t>2</w:t>
      </w:r>
      <w:r w:rsidRPr="00750EFF">
        <w:rPr>
          <w:spacing w:val="-4"/>
          <w:sz w:val="22"/>
          <w:szCs w:val="22"/>
        </w:rPr>
        <w:t>. настоящего Контракта</w:t>
      </w:r>
      <w:r w:rsidRPr="00750EFF">
        <w:rPr>
          <w:rFonts w:eastAsia="ヒラギノ角ゴ Pro W3"/>
          <w:color w:val="000000"/>
          <w:spacing w:val="-4"/>
          <w:sz w:val="22"/>
          <w:szCs w:val="22"/>
        </w:rPr>
        <w:t>.</w:t>
      </w:r>
    </w:p>
    <w:p w:rsidR="00750EFF" w:rsidRPr="00750EFF" w:rsidRDefault="00750EFF" w:rsidP="00750EFF">
      <w:pPr>
        <w:widowControl w:val="0"/>
        <w:autoSpaceDE w:val="0"/>
        <w:autoSpaceDN w:val="0"/>
        <w:adjustRightInd w:val="0"/>
        <w:ind w:right="-96" w:firstLine="709"/>
        <w:jc w:val="both"/>
        <w:rPr>
          <w:spacing w:val="-4"/>
          <w:sz w:val="22"/>
          <w:szCs w:val="22"/>
        </w:rPr>
      </w:pPr>
      <w:r w:rsidRPr="00750EFF">
        <w:rPr>
          <w:rFonts w:eastAsia="ヒラギノ角ゴ Pro W3"/>
          <w:color w:val="000000"/>
          <w:spacing w:val="-4"/>
          <w:sz w:val="22"/>
          <w:szCs w:val="22"/>
        </w:rPr>
        <w:t xml:space="preserve">По факту приемки Услуг Государственный заказчик подписывает </w:t>
      </w:r>
      <w:r w:rsidRPr="00750EFF">
        <w:rPr>
          <w:spacing w:val="-4"/>
          <w:sz w:val="22"/>
          <w:szCs w:val="22"/>
        </w:rPr>
        <w:t>акт об оказании медицинских услуг</w:t>
      </w:r>
      <w:r w:rsidR="008B614E">
        <w:rPr>
          <w:rFonts w:eastAsia="ヒラギノ角ゴ Pro W3"/>
          <w:color w:val="000000"/>
          <w:spacing w:val="-4"/>
          <w:sz w:val="22"/>
          <w:szCs w:val="22"/>
        </w:rPr>
        <w:t>,</w:t>
      </w:r>
      <w:r w:rsidRPr="00750EFF">
        <w:rPr>
          <w:rFonts w:eastAsia="ヒラギノ角ゴ Pro W3"/>
          <w:color w:val="000000"/>
          <w:spacing w:val="-4"/>
          <w:sz w:val="22"/>
          <w:szCs w:val="22"/>
        </w:rPr>
        <w:t xml:space="preserve"> </w:t>
      </w:r>
      <w:r w:rsidRPr="00750EFF">
        <w:rPr>
          <w:noProof/>
          <w:spacing w:val="-4"/>
          <w:sz w:val="22"/>
          <w:szCs w:val="22"/>
        </w:rPr>
        <w:t xml:space="preserve">оформленный </w:t>
      </w:r>
      <w:r w:rsidRPr="00750EFF">
        <w:rPr>
          <w:rFonts w:eastAsia="ヒラギノ角ゴ Pro W3"/>
          <w:color w:val="000000"/>
          <w:spacing w:val="-4"/>
          <w:sz w:val="22"/>
          <w:szCs w:val="22"/>
        </w:rPr>
        <w:t xml:space="preserve">и предоставленный </w:t>
      </w:r>
      <w:r w:rsidRPr="00750EFF">
        <w:rPr>
          <w:noProof/>
          <w:spacing w:val="-4"/>
          <w:sz w:val="22"/>
          <w:szCs w:val="22"/>
        </w:rPr>
        <w:t>в соответствии с настоящим Контрактом</w:t>
      </w:r>
      <w:r w:rsidRPr="00750EFF">
        <w:rPr>
          <w:rFonts w:eastAsia="ヒラギノ角ゴ Pro W3"/>
          <w:color w:val="000000"/>
          <w:spacing w:val="-4"/>
          <w:sz w:val="22"/>
          <w:szCs w:val="22"/>
        </w:rPr>
        <w:t xml:space="preserve"> Исполнителем.</w:t>
      </w:r>
    </w:p>
    <w:p w:rsidR="00750EFF" w:rsidRPr="00750EFF" w:rsidRDefault="00750EFF" w:rsidP="00750EFF">
      <w:pPr>
        <w:widowControl w:val="0"/>
        <w:autoSpaceDE w:val="0"/>
        <w:autoSpaceDN w:val="0"/>
        <w:adjustRightInd w:val="0"/>
        <w:ind w:right="-96" w:firstLine="709"/>
        <w:jc w:val="both"/>
        <w:rPr>
          <w:spacing w:val="-4"/>
          <w:sz w:val="22"/>
          <w:szCs w:val="22"/>
        </w:rPr>
      </w:pPr>
      <w:r w:rsidRPr="00750EFF">
        <w:rPr>
          <w:spacing w:val="-4"/>
          <w:sz w:val="22"/>
          <w:szCs w:val="22"/>
        </w:rPr>
        <w:t>6.2. Медицинские услуги, не соответствующие требованиям Контракта, приемке не подлежат и считаются не оказанными.</w:t>
      </w:r>
    </w:p>
    <w:p w:rsidR="00750EFF" w:rsidRPr="00750EFF" w:rsidRDefault="00750EFF" w:rsidP="00750EFF">
      <w:pPr>
        <w:widowControl w:val="0"/>
        <w:autoSpaceDE w:val="0"/>
        <w:autoSpaceDN w:val="0"/>
        <w:adjustRightInd w:val="0"/>
        <w:ind w:right="-96" w:firstLine="709"/>
        <w:jc w:val="both"/>
        <w:rPr>
          <w:rFonts w:eastAsia="ヒラギノ角ゴ Pro W3"/>
          <w:color w:val="000000"/>
          <w:spacing w:val="-4"/>
          <w:sz w:val="22"/>
          <w:szCs w:val="22"/>
        </w:rPr>
      </w:pPr>
      <w:r w:rsidRPr="00750EFF">
        <w:rPr>
          <w:rFonts w:eastAsia="ヒラギノ角ゴ Pro W3"/>
          <w:color w:val="000000"/>
          <w:spacing w:val="-4"/>
          <w:sz w:val="22"/>
          <w:szCs w:val="22"/>
        </w:rPr>
        <w:t xml:space="preserve">При этом, Государственный заказчик составляет мотивированный отказ от приемки услуг и подписания </w:t>
      </w:r>
      <w:r w:rsidRPr="00750EFF">
        <w:rPr>
          <w:spacing w:val="-4"/>
          <w:sz w:val="22"/>
          <w:szCs w:val="22"/>
        </w:rPr>
        <w:t>акта об оказании медицинских услуг</w:t>
      </w:r>
      <w:r w:rsidRPr="00750EFF">
        <w:rPr>
          <w:rFonts w:eastAsia="ヒラギノ角ゴ Pro W3"/>
          <w:color w:val="000000"/>
          <w:spacing w:val="-4"/>
          <w:sz w:val="22"/>
          <w:szCs w:val="22"/>
        </w:rPr>
        <w:t xml:space="preserve"> (далее по тексту - мотивированный отказ от приемки услуг), в котором указывает выявленные несоответствия Услуг требованиям Контракта и сроки устранения несоответствий Услуг требованиям Контракта, который направляет Исполнителю в течение </w:t>
      </w:r>
      <w:r w:rsidRPr="00750EFF">
        <w:rPr>
          <w:spacing w:val="-4"/>
          <w:sz w:val="22"/>
          <w:szCs w:val="22"/>
        </w:rPr>
        <w:t>3 (трех) рабочих дней</w:t>
      </w:r>
      <w:r w:rsidRPr="00750EFF">
        <w:rPr>
          <w:rFonts w:eastAsia="ヒラギノ角ゴ Pro W3"/>
          <w:color w:val="000000"/>
          <w:spacing w:val="-4"/>
          <w:sz w:val="22"/>
          <w:szCs w:val="22"/>
        </w:rPr>
        <w:t xml:space="preserve"> с даты оказания Услуг и </w:t>
      </w:r>
      <w:r w:rsidRPr="00750EFF">
        <w:rPr>
          <w:spacing w:val="-4"/>
          <w:sz w:val="22"/>
          <w:szCs w:val="22"/>
        </w:rPr>
        <w:t>предоставления Государственному заказчику документов, указанных в пункте 4.</w:t>
      </w:r>
      <w:r>
        <w:rPr>
          <w:spacing w:val="-4"/>
          <w:sz w:val="22"/>
          <w:szCs w:val="22"/>
        </w:rPr>
        <w:t>2</w:t>
      </w:r>
      <w:r w:rsidRPr="00750EFF">
        <w:rPr>
          <w:spacing w:val="-4"/>
          <w:sz w:val="22"/>
          <w:szCs w:val="22"/>
        </w:rPr>
        <w:t>. настоящего Контракта</w:t>
      </w:r>
      <w:r w:rsidRPr="00750EFF">
        <w:rPr>
          <w:rFonts w:eastAsia="ヒラギノ角ゴ Pro W3"/>
          <w:color w:val="000000"/>
          <w:spacing w:val="-4"/>
          <w:sz w:val="22"/>
          <w:szCs w:val="22"/>
        </w:rPr>
        <w:t>, по услугам, оказанным на дату:</w:t>
      </w:r>
    </w:p>
    <w:p w:rsidR="00750EFF" w:rsidRPr="00750EFF" w:rsidRDefault="005F6FE8" w:rsidP="00750EFF">
      <w:pPr>
        <w:widowControl w:val="0"/>
        <w:autoSpaceDE w:val="0"/>
        <w:autoSpaceDN w:val="0"/>
        <w:adjustRightInd w:val="0"/>
        <w:ind w:right="-96" w:firstLine="709"/>
        <w:jc w:val="both"/>
        <w:rPr>
          <w:rFonts w:eastAsia="ヒラギノ角ゴ Pro W3"/>
          <w:color w:val="000000"/>
          <w:spacing w:val="-4"/>
          <w:sz w:val="22"/>
          <w:szCs w:val="22"/>
        </w:rPr>
      </w:pPr>
      <w:r>
        <w:rPr>
          <w:rFonts w:eastAsia="ヒラギノ角ゴ Pro W3"/>
          <w:color w:val="000000"/>
          <w:spacing w:val="-4"/>
          <w:sz w:val="22"/>
          <w:szCs w:val="22"/>
        </w:rPr>
        <w:t>- с 1 по 20 декабря 202</w:t>
      </w:r>
      <w:r w:rsidR="00617FD9">
        <w:rPr>
          <w:rFonts w:eastAsia="ヒラギノ角ゴ Pro W3"/>
          <w:color w:val="000000"/>
          <w:spacing w:val="-4"/>
          <w:sz w:val="22"/>
          <w:szCs w:val="22"/>
        </w:rPr>
        <w:t>6</w:t>
      </w:r>
      <w:r w:rsidR="00750EFF" w:rsidRPr="00750EFF">
        <w:rPr>
          <w:rFonts w:eastAsia="ヒラギノ角ゴ Pro W3"/>
          <w:color w:val="000000"/>
          <w:spacing w:val="-4"/>
          <w:sz w:val="22"/>
          <w:szCs w:val="22"/>
        </w:rPr>
        <w:t xml:space="preserve"> года включительно</w:t>
      </w:r>
      <w:r>
        <w:rPr>
          <w:rFonts w:eastAsia="ヒラギノ角ゴ Pro W3"/>
          <w:color w:val="000000"/>
          <w:spacing w:val="-4"/>
          <w:sz w:val="22"/>
          <w:szCs w:val="22"/>
        </w:rPr>
        <w:t xml:space="preserve"> - по 23.12.202</w:t>
      </w:r>
      <w:r w:rsidR="00617FD9">
        <w:rPr>
          <w:rFonts w:eastAsia="ヒラギノ角ゴ Pro W3"/>
          <w:color w:val="000000"/>
          <w:spacing w:val="-4"/>
          <w:sz w:val="22"/>
          <w:szCs w:val="22"/>
        </w:rPr>
        <w:t>6</w:t>
      </w:r>
      <w:r w:rsidR="00CD5571">
        <w:rPr>
          <w:rFonts w:eastAsia="ヒラギノ角ゴ Pro W3"/>
          <w:color w:val="000000"/>
          <w:spacing w:val="-4"/>
          <w:sz w:val="22"/>
          <w:szCs w:val="22"/>
        </w:rPr>
        <w:t xml:space="preserve"> (включительно).</w:t>
      </w:r>
    </w:p>
    <w:p w:rsidR="00750EFF" w:rsidRPr="00750EFF" w:rsidRDefault="00750EFF" w:rsidP="00750EFF">
      <w:pPr>
        <w:widowControl w:val="0"/>
        <w:autoSpaceDE w:val="0"/>
        <w:autoSpaceDN w:val="0"/>
        <w:adjustRightInd w:val="0"/>
        <w:ind w:right="-96" w:firstLine="709"/>
        <w:jc w:val="both"/>
        <w:rPr>
          <w:spacing w:val="-4"/>
          <w:sz w:val="22"/>
          <w:szCs w:val="22"/>
        </w:rPr>
      </w:pPr>
      <w:r w:rsidRPr="00750EFF">
        <w:rPr>
          <w:rFonts w:eastAsia="ヒラギノ角ゴ Pro W3"/>
          <w:color w:val="000000"/>
          <w:spacing w:val="-4"/>
          <w:sz w:val="22"/>
          <w:szCs w:val="22"/>
        </w:rPr>
        <w:t xml:space="preserve">Исполнитель обязан в течение 1 (одного) календарного дня с даты получения мотивированного </w:t>
      </w:r>
      <w:r w:rsidRPr="00750EFF">
        <w:rPr>
          <w:rFonts w:eastAsia="ヒラギノ角ゴ Pro W3"/>
          <w:color w:val="000000"/>
          <w:spacing w:val="-4"/>
          <w:sz w:val="22"/>
          <w:szCs w:val="22"/>
        </w:rPr>
        <w:lastRenderedPageBreak/>
        <w:t xml:space="preserve">отказа от приемки Услуг подписать указанный мотивированный отказ от приемки Услуг и направить один подписанный экземпляр мотивированного отказа от приемки Услуг в адрес Государственного заказчика заказным письмом, и </w:t>
      </w:r>
      <w:r w:rsidRPr="00750EFF">
        <w:rPr>
          <w:color w:val="000000"/>
          <w:spacing w:val="-4"/>
          <w:sz w:val="22"/>
          <w:szCs w:val="22"/>
          <w:lang w:eastAsia="en-US"/>
        </w:rPr>
        <w:t xml:space="preserve">в срок, указанный в </w:t>
      </w:r>
      <w:r w:rsidRPr="00750EFF">
        <w:rPr>
          <w:rFonts w:eastAsia="ヒラギノ角ゴ Pro W3"/>
          <w:color w:val="000000"/>
          <w:spacing w:val="-4"/>
          <w:sz w:val="22"/>
          <w:szCs w:val="22"/>
        </w:rPr>
        <w:t>мотивированном отказе от приемки Услуг  устранить  нарушения требований Контракта своими силами и за свой счет.</w:t>
      </w:r>
    </w:p>
    <w:p w:rsidR="00750EFF" w:rsidRPr="00750EFF" w:rsidRDefault="00750EFF" w:rsidP="00750EFF">
      <w:pPr>
        <w:ind w:right="-96" w:firstLine="709"/>
        <w:jc w:val="both"/>
        <w:outlineLvl w:val="0"/>
        <w:rPr>
          <w:rFonts w:eastAsia="ヒラギノ角ゴ Pro W3"/>
          <w:color w:val="000000"/>
          <w:spacing w:val="-4"/>
          <w:sz w:val="22"/>
          <w:szCs w:val="22"/>
        </w:rPr>
      </w:pPr>
      <w:r w:rsidRPr="00750EFF">
        <w:rPr>
          <w:spacing w:val="-4"/>
          <w:sz w:val="22"/>
          <w:szCs w:val="22"/>
        </w:rPr>
        <w:t>При этом, в случае выяв</w:t>
      </w:r>
      <w:r w:rsidR="00AF3116">
        <w:rPr>
          <w:spacing w:val="-4"/>
          <w:sz w:val="22"/>
          <w:szCs w:val="22"/>
        </w:rPr>
        <w:t>ления несоответствия медицинской</w:t>
      </w:r>
      <w:r w:rsidRPr="00750EFF">
        <w:rPr>
          <w:spacing w:val="-4"/>
          <w:sz w:val="22"/>
          <w:szCs w:val="22"/>
        </w:rPr>
        <w:t xml:space="preserve"> </w:t>
      </w:r>
      <w:r w:rsidR="00AF3116">
        <w:rPr>
          <w:spacing w:val="-4"/>
          <w:sz w:val="22"/>
          <w:szCs w:val="22"/>
        </w:rPr>
        <w:t>помощи</w:t>
      </w:r>
      <w:r w:rsidRPr="00750EFF">
        <w:rPr>
          <w:spacing w:val="-4"/>
          <w:sz w:val="22"/>
          <w:szCs w:val="22"/>
        </w:rPr>
        <w:t xml:space="preserve"> условиям Контракта  Государственный заказчик вправе не отказываться от приемки медицинских услуг, если выявленное несоответствие не препятствует приемке и устранено Исполнителем.</w:t>
      </w:r>
    </w:p>
    <w:p w:rsidR="00750EFF" w:rsidRPr="00750EFF" w:rsidRDefault="00750EFF" w:rsidP="00750EFF">
      <w:pPr>
        <w:ind w:right="-96" w:firstLine="709"/>
        <w:jc w:val="both"/>
        <w:outlineLvl w:val="0"/>
        <w:rPr>
          <w:rFonts w:eastAsia="ヒラギノ角ゴ Pro W3"/>
          <w:color w:val="000000"/>
          <w:spacing w:val="-4"/>
          <w:sz w:val="22"/>
          <w:szCs w:val="22"/>
        </w:rPr>
      </w:pPr>
      <w:r w:rsidRPr="00750EFF">
        <w:rPr>
          <w:rFonts w:eastAsia="ヒラギノ角ゴ Pro W3"/>
          <w:color w:val="000000"/>
          <w:spacing w:val="-4"/>
          <w:sz w:val="22"/>
          <w:szCs w:val="22"/>
        </w:rPr>
        <w:t xml:space="preserve">6.3. После устранения недостатков, послуживших основанием для неподписания </w:t>
      </w:r>
      <w:r w:rsidR="00AF3116">
        <w:rPr>
          <w:spacing w:val="-4"/>
          <w:sz w:val="22"/>
          <w:szCs w:val="22"/>
        </w:rPr>
        <w:t>акта об оказании медицинской</w:t>
      </w:r>
      <w:r w:rsidRPr="00750EFF">
        <w:rPr>
          <w:spacing w:val="-4"/>
          <w:sz w:val="22"/>
          <w:szCs w:val="22"/>
        </w:rPr>
        <w:t xml:space="preserve"> </w:t>
      </w:r>
      <w:r w:rsidR="00AF3116">
        <w:rPr>
          <w:spacing w:val="-4"/>
          <w:sz w:val="22"/>
          <w:szCs w:val="22"/>
        </w:rPr>
        <w:t>помощи</w:t>
      </w:r>
      <w:r w:rsidRPr="00750EFF">
        <w:rPr>
          <w:rFonts w:eastAsia="ヒラギノ角ゴ Pro W3"/>
          <w:color w:val="000000"/>
          <w:spacing w:val="-4"/>
          <w:sz w:val="22"/>
          <w:szCs w:val="22"/>
        </w:rPr>
        <w:t xml:space="preserve">, Государственный заказчик и Исполнитель подписывают </w:t>
      </w:r>
      <w:r w:rsidR="00AF3116">
        <w:rPr>
          <w:spacing w:val="-4"/>
          <w:sz w:val="22"/>
          <w:szCs w:val="22"/>
        </w:rPr>
        <w:t>акт об оказании медицинской</w:t>
      </w:r>
      <w:r w:rsidRPr="00750EFF">
        <w:rPr>
          <w:spacing w:val="-4"/>
          <w:sz w:val="22"/>
          <w:szCs w:val="22"/>
        </w:rPr>
        <w:t xml:space="preserve"> </w:t>
      </w:r>
      <w:r w:rsidR="00AF3116">
        <w:rPr>
          <w:spacing w:val="-4"/>
          <w:sz w:val="22"/>
          <w:szCs w:val="22"/>
        </w:rPr>
        <w:t>помощи</w:t>
      </w:r>
      <w:r w:rsidRPr="00750EFF">
        <w:rPr>
          <w:rFonts w:eastAsia="ヒラギノ角ゴ Pro W3"/>
          <w:color w:val="000000"/>
          <w:spacing w:val="-4"/>
          <w:sz w:val="22"/>
          <w:szCs w:val="22"/>
        </w:rPr>
        <w:t xml:space="preserve"> в порядке и в сроки, предусмотренные пунктами 6.1, 6.2 настоящего Контракта.</w:t>
      </w:r>
    </w:p>
    <w:p w:rsidR="00750EFF" w:rsidRPr="00750EFF" w:rsidRDefault="00750EFF" w:rsidP="00750EFF">
      <w:pPr>
        <w:ind w:right="-96" w:firstLine="709"/>
        <w:jc w:val="both"/>
        <w:rPr>
          <w:spacing w:val="-4"/>
          <w:sz w:val="22"/>
          <w:szCs w:val="22"/>
        </w:rPr>
      </w:pPr>
      <w:r w:rsidRPr="00750EFF">
        <w:rPr>
          <w:spacing w:val="-4"/>
          <w:sz w:val="22"/>
          <w:szCs w:val="22"/>
        </w:rPr>
        <w:t xml:space="preserve">6.4. </w:t>
      </w:r>
      <w:r w:rsidRPr="00750EFF">
        <w:rPr>
          <w:rFonts w:eastAsia="Calibri"/>
          <w:spacing w:val="-4"/>
          <w:sz w:val="22"/>
          <w:szCs w:val="22"/>
        </w:rPr>
        <w:t xml:space="preserve">Для проверки предоставленных Исполнителем результатов, предусмотренных Контрактом, в части их соответствия требованиям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независимые </w:t>
      </w:r>
      <w:hyperlink r:id="rId9" w:history="1">
        <w:r w:rsidRPr="00750EFF">
          <w:rPr>
            <w:rFonts w:eastAsia="Calibri"/>
            <w:spacing w:val="-4"/>
            <w:sz w:val="22"/>
            <w:szCs w:val="22"/>
          </w:rPr>
          <w:t>эксперты</w:t>
        </w:r>
      </w:hyperlink>
      <w:r w:rsidRPr="00750EFF">
        <w:rPr>
          <w:rFonts w:eastAsia="Calibri"/>
          <w:spacing w:val="-4"/>
          <w:sz w:val="22"/>
          <w:szCs w:val="22"/>
        </w:rPr>
        <w:t xml:space="preserve">, экспертные организации на основании контрактов, заключенных в соответствии с </w:t>
      </w:r>
      <w:r w:rsidRPr="00750EFF">
        <w:rPr>
          <w:rFonts w:eastAsia="ヒラギノ角ゴ Pro W3"/>
          <w:color w:val="000000"/>
          <w:spacing w:val="-4"/>
          <w:sz w:val="22"/>
          <w:szCs w:val="22"/>
        </w:rPr>
        <w:t>законодательством Российской Федерации</w:t>
      </w:r>
      <w:r w:rsidRPr="00750EFF">
        <w:rPr>
          <w:rFonts w:eastAsia="Calibri"/>
          <w:spacing w:val="-4"/>
          <w:sz w:val="22"/>
          <w:szCs w:val="22"/>
        </w:rPr>
        <w:t xml:space="preserve">. </w:t>
      </w:r>
      <w:r w:rsidRPr="00750EFF">
        <w:rPr>
          <w:spacing w:val="-4"/>
          <w:sz w:val="22"/>
          <w:szCs w:val="22"/>
        </w:rPr>
        <w:t>При привлечении независимых экспертов</w:t>
      </w:r>
      <w:r w:rsidRPr="00750EFF">
        <w:rPr>
          <w:rFonts w:eastAsia="Calibri"/>
          <w:spacing w:val="-4"/>
          <w:sz w:val="22"/>
          <w:szCs w:val="22"/>
        </w:rPr>
        <w:t>, экспертных организации на основании контрактов</w:t>
      </w:r>
      <w:r w:rsidRPr="00750EFF">
        <w:rPr>
          <w:spacing w:val="-4"/>
          <w:sz w:val="22"/>
          <w:szCs w:val="22"/>
        </w:rPr>
        <w:t xml:space="preserve"> срок приемки увеличивается на срок, проведения независимой экспертизы.</w:t>
      </w:r>
      <w:r w:rsidRPr="00750EFF">
        <w:rPr>
          <w:rFonts w:eastAsia="ヒラギノ角ゴ Pro W3"/>
          <w:color w:val="000000"/>
          <w:spacing w:val="-4"/>
          <w:sz w:val="22"/>
          <w:szCs w:val="22"/>
        </w:rPr>
        <w:t xml:space="preserve"> </w:t>
      </w:r>
      <w:r w:rsidRPr="00750EFF">
        <w:rPr>
          <w:spacing w:val="-4"/>
          <w:sz w:val="22"/>
          <w:szCs w:val="22"/>
        </w:rPr>
        <w:t xml:space="preserve">Экспертиза услуг </w:t>
      </w:r>
      <w:r w:rsidRPr="00750EFF">
        <w:rPr>
          <w:rFonts w:eastAsia="ヒラギノ角ゴ Pro W3"/>
          <w:color w:val="000000"/>
          <w:spacing w:val="-4"/>
          <w:sz w:val="22"/>
          <w:szCs w:val="22"/>
        </w:rPr>
        <w:t>экспертами, экспертными организациями</w:t>
      </w:r>
      <w:r w:rsidRPr="00750EFF">
        <w:rPr>
          <w:spacing w:val="-4"/>
          <w:sz w:val="22"/>
          <w:szCs w:val="22"/>
        </w:rPr>
        <w:t xml:space="preserve"> не является окончательной приемкой. При установлении по результатам экспертизы соответствия услуг требованиям законодательства Российской Федерации и условиям Контракта Государственный заказчик приступает  к приемке услуг в соответствии с пунктами 6.1, 6.2 Контракта.</w:t>
      </w:r>
    </w:p>
    <w:p w:rsidR="00750EFF" w:rsidRPr="003F508C" w:rsidRDefault="00750EFF" w:rsidP="00750EFF">
      <w:pPr>
        <w:ind w:right="-96" w:firstLine="709"/>
        <w:jc w:val="both"/>
        <w:rPr>
          <w:spacing w:val="-4"/>
        </w:rPr>
      </w:pPr>
      <w:r w:rsidRPr="00750EFF">
        <w:rPr>
          <w:spacing w:val="-4"/>
          <w:sz w:val="22"/>
          <w:szCs w:val="22"/>
        </w:rPr>
        <w:t>6.5. В случае возникновения спора между Сторонами по вопросу объема оказанн</w:t>
      </w:r>
      <w:r w:rsidR="00AA4E83">
        <w:rPr>
          <w:spacing w:val="-4"/>
          <w:sz w:val="22"/>
          <w:szCs w:val="22"/>
        </w:rPr>
        <w:t>ой</w:t>
      </w:r>
      <w:r w:rsidRPr="00750EFF">
        <w:rPr>
          <w:spacing w:val="-4"/>
          <w:sz w:val="22"/>
          <w:szCs w:val="22"/>
        </w:rPr>
        <w:t xml:space="preserve"> медицинск</w:t>
      </w:r>
      <w:r w:rsidR="00AA4E83">
        <w:rPr>
          <w:spacing w:val="-4"/>
          <w:sz w:val="22"/>
          <w:szCs w:val="22"/>
        </w:rPr>
        <w:t>ой</w:t>
      </w:r>
      <w:r w:rsidRPr="00750EFF">
        <w:rPr>
          <w:spacing w:val="-4"/>
          <w:sz w:val="22"/>
          <w:szCs w:val="22"/>
        </w:rPr>
        <w:t xml:space="preserve"> </w:t>
      </w:r>
      <w:r w:rsidR="00AA4E83">
        <w:rPr>
          <w:spacing w:val="-4"/>
          <w:sz w:val="22"/>
          <w:szCs w:val="22"/>
        </w:rPr>
        <w:t>помощи</w:t>
      </w:r>
      <w:r w:rsidRPr="00750EFF">
        <w:rPr>
          <w:spacing w:val="-4"/>
          <w:sz w:val="22"/>
          <w:szCs w:val="22"/>
        </w:rPr>
        <w:t>, обоснованно</w:t>
      </w:r>
      <w:r>
        <w:rPr>
          <w:spacing w:val="-4"/>
          <w:sz w:val="22"/>
          <w:szCs w:val="22"/>
        </w:rPr>
        <w:t>сти приема сотрудников</w:t>
      </w:r>
      <w:r w:rsidRPr="00750EFF">
        <w:rPr>
          <w:spacing w:val="-4"/>
          <w:sz w:val="22"/>
          <w:szCs w:val="22"/>
        </w:rPr>
        <w:t xml:space="preserve">, на лечение (обследование), качества и продолжительности медицинских услуг (обследования) для дачи экспертной оценки претензия выносится на рассмотрение совместной экспертной комиссии, созданной совместно Министерством здравоохранения Кировской области и ФКУЗ МСЧ-43 ФСИН России (далее - совместная экспертная комиссия), в комиссию могут привлекаться медицинские работники, внесенные в «Реестр экспертов качества медицинской помощи», опубликованном в сети Интернет по адресу: www. kotfoms.kirov.ru. </w:t>
      </w:r>
      <w:r w:rsidRPr="00750EFF">
        <w:rPr>
          <w:rFonts w:eastAsia="ヒラギノ角ゴ Pro W3"/>
          <w:color w:val="000000"/>
          <w:spacing w:val="-4"/>
          <w:sz w:val="22"/>
          <w:szCs w:val="22"/>
        </w:rPr>
        <w:t xml:space="preserve">В случае проведения экспертизы совместной </w:t>
      </w:r>
      <w:r w:rsidRPr="00750EFF">
        <w:rPr>
          <w:spacing w:val="-4"/>
          <w:sz w:val="22"/>
          <w:szCs w:val="22"/>
        </w:rPr>
        <w:t xml:space="preserve">экспертной комиссией, </w:t>
      </w:r>
      <w:r w:rsidRPr="00750EFF">
        <w:rPr>
          <w:rFonts w:eastAsia="ヒラギノ角ゴ Pro W3"/>
          <w:color w:val="000000"/>
          <w:spacing w:val="-4"/>
          <w:sz w:val="22"/>
          <w:szCs w:val="22"/>
        </w:rPr>
        <w:t xml:space="preserve">срок приемки </w:t>
      </w:r>
      <w:r w:rsidRPr="00750EFF">
        <w:rPr>
          <w:spacing w:val="-4"/>
          <w:sz w:val="22"/>
          <w:szCs w:val="22"/>
        </w:rPr>
        <w:t xml:space="preserve">увеличивается на срок, проведения экспертизы </w:t>
      </w:r>
      <w:r w:rsidRPr="00750EFF">
        <w:rPr>
          <w:rFonts w:eastAsia="ヒラギノ角ゴ Pro W3"/>
          <w:color w:val="000000"/>
          <w:spacing w:val="-4"/>
          <w:sz w:val="22"/>
          <w:szCs w:val="22"/>
        </w:rPr>
        <w:t xml:space="preserve">совместной </w:t>
      </w:r>
      <w:r w:rsidRPr="00750EFF">
        <w:rPr>
          <w:spacing w:val="-4"/>
          <w:sz w:val="22"/>
          <w:szCs w:val="22"/>
        </w:rPr>
        <w:t>экспертной комиссией</w:t>
      </w:r>
      <w:r w:rsidRPr="00750EFF">
        <w:rPr>
          <w:rFonts w:eastAsia="ヒラギノ角ゴ Pro W3"/>
          <w:color w:val="000000"/>
          <w:spacing w:val="-4"/>
          <w:sz w:val="22"/>
          <w:szCs w:val="22"/>
        </w:rPr>
        <w:t xml:space="preserve">. </w:t>
      </w:r>
      <w:r w:rsidRPr="00750EFF">
        <w:rPr>
          <w:spacing w:val="-4"/>
          <w:sz w:val="22"/>
          <w:szCs w:val="22"/>
        </w:rPr>
        <w:t xml:space="preserve">Экспертиза </w:t>
      </w:r>
      <w:r w:rsidRPr="00750EFF">
        <w:rPr>
          <w:rFonts w:eastAsia="ヒラギノ角ゴ Pro W3"/>
          <w:color w:val="000000"/>
          <w:spacing w:val="-4"/>
          <w:sz w:val="22"/>
          <w:szCs w:val="22"/>
        </w:rPr>
        <w:t xml:space="preserve">совместной </w:t>
      </w:r>
      <w:r w:rsidRPr="00750EFF">
        <w:rPr>
          <w:spacing w:val="-4"/>
          <w:sz w:val="22"/>
          <w:szCs w:val="22"/>
        </w:rPr>
        <w:t xml:space="preserve">экспертной комиссией не является окончательной приемкой. При установлении по результатам экспертизы </w:t>
      </w:r>
      <w:r w:rsidRPr="00750EFF">
        <w:rPr>
          <w:rFonts w:eastAsia="ヒラギノ角ゴ Pro W3"/>
          <w:color w:val="000000"/>
          <w:spacing w:val="-4"/>
          <w:sz w:val="22"/>
          <w:szCs w:val="22"/>
        </w:rPr>
        <w:t xml:space="preserve">совместной </w:t>
      </w:r>
      <w:r w:rsidRPr="00750EFF">
        <w:rPr>
          <w:spacing w:val="-4"/>
          <w:sz w:val="22"/>
          <w:szCs w:val="22"/>
        </w:rPr>
        <w:t xml:space="preserve">экспертной комиссией соответствия объема качества, обоснованности, качества и продолжительности </w:t>
      </w:r>
      <w:r w:rsidR="00AA4E83">
        <w:rPr>
          <w:spacing w:val="-4"/>
          <w:sz w:val="22"/>
          <w:szCs w:val="22"/>
        </w:rPr>
        <w:t>медицинской помощи</w:t>
      </w:r>
      <w:r w:rsidRPr="00750EFF">
        <w:rPr>
          <w:spacing w:val="-4"/>
          <w:sz w:val="22"/>
          <w:szCs w:val="22"/>
        </w:rPr>
        <w:t xml:space="preserve"> требованиям законодательства Российской Федерации и условиям Контракта Государственный заказчик приступает  к приемке услуг в соответствии с пунктами 6.1, 6.2</w:t>
      </w:r>
      <w:r w:rsidRPr="00291C75">
        <w:rPr>
          <w:spacing w:val="-4"/>
          <w:sz w:val="19"/>
          <w:szCs w:val="19"/>
        </w:rPr>
        <w:t xml:space="preserve"> Контракта</w:t>
      </w:r>
      <w:r w:rsidRPr="003F508C">
        <w:rPr>
          <w:spacing w:val="-4"/>
        </w:rPr>
        <w:t>.</w:t>
      </w:r>
    </w:p>
    <w:p w:rsidR="00D95F07" w:rsidRDefault="00D95F07" w:rsidP="008942BB">
      <w:pPr>
        <w:ind w:firstLine="720"/>
        <w:jc w:val="both"/>
        <w:rPr>
          <w:sz w:val="22"/>
          <w:szCs w:val="22"/>
        </w:rPr>
      </w:pPr>
    </w:p>
    <w:p w:rsidR="008276FE" w:rsidRPr="003C4954" w:rsidRDefault="008276FE" w:rsidP="00342311">
      <w:pPr>
        <w:numPr>
          <w:ilvl w:val="0"/>
          <w:numId w:val="6"/>
        </w:numPr>
        <w:spacing w:line="240" w:lineRule="atLeast"/>
        <w:ind w:left="284" w:hanging="284"/>
        <w:jc w:val="center"/>
        <w:rPr>
          <w:b/>
          <w:sz w:val="22"/>
          <w:szCs w:val="22"/>
        </w:rPr>
      </w:pPr>
      <w:r w:rsidRPr="003C4954">
        <w:rPr>
          <w:b/>
          <w:sz w:val="22"/>
          <w:szCs w:val="22"/>
        </w:rPr>
        <w:t>Ответственность сторон</w:t>
      </w:r>
    </w:p>
    <w:p w:rsidR="008276FE" w:rsidRPr="00AA4E83" w:rsidRDefault="00750EFF" w:rsidP="008276FE">
      <w:pPr>
        <w:ind w:firstLine="709"/>
        <w:jc w:val="both"/>
        <w:rPr>
          <w:sz w:val="22"/>
          <w:szCs w:val="22"/>
        </w:rPr>
      </w:pPr>
      <w:r>
        <w:rPr>
          <w:sz w:val="22"/>
          <w:szCs w:val="22"/>
        </w:rPr>
        <w:t>7</w:t>
      </w:r>
      <w:r w:rsidR="008276FE" w:rsidRPr="003C4954">
        <w:rPr>
          <w:sz w:val="22"/>
          <w:szCs w:val="22"/>
        </w:rPr>
        <w:t>.1. В случае неисполнения или ненадлежащего исполнения обязательств</w:t>
      </w:r>
      <w:r w:rsidR="008276FE">
        <w:rPr>
          <w:sz w:val="22"/>
          <w:szCs w:val="22"/>
        </w:rPr>
        <w:t>,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r w:rsidR="00AA4E83">
        <w:rPr>
          <w:sz w:val="22"/>
          <w:szCs w:val="22"/>
        </w:rPr>
        <w:t xml:space="preserve"> </w:t>
      </w:r>
      <w:r w:rsidR="00AA4E83" w:rsidRPr="00AA4E83">
        <w:rPr>
          <w:sz w:val="22"/>
          <w:szCs w:val="22"/>
        </w:rPr>
        <w:t>В случае некачественного оказания медицинских услуг, подтвержденного актом экспертизы, их повторное оказание и оплата услуг экспертизы осуществляются за счет исполнителя.</w:t>
      </w:r>
    </w:p>
    <w:p w:rsidR="008276FE" w:rsidRDefault="00750EFF" w:rsidP="008276FE">
      <w:pPr>
        <w:ind w:firstLine="709"/>
        <w:jc w:val="both"/>
        <w:rPr>
          <w:sz w:val="22"/>
          <w:szCs w:val="22"/>
        </w:rPr>
      </w:pPr>
      <w:r>
        <w:rPr>
          <w:sz w:val="22"/>
          <w:szCs w:val="22"/>
        </w:rPr>
        <w:t>7</w:t>
      </w:r>
      <w:r w:rsidR="008276FE">
        <w:rPr>
          <w:sz w:val="22"/>
          <w:szCs w:val="22"/>
        </w:rPr>
        <w:t>.2. В случае просрочки исполнения Государственным заказчиком обязательств, предусмотренных Контрактом, а также в иных случаях неисполнени</w:t>
      </w:r>
      <w:r w:rsidR="00FD2B1C">
        <w:rPr>
          <w:sz w:val="22"/>
          <w:szCs w:val="22"/>
        </w:rPr>
        <w:t xml:space="preserve">я или ненадлежащего исполнения </w:t>
      </w:r>
      <w:r w:rsidR="008276FE">
        <w:rPr>
          <w:sz w:val="22"/>
          <w:szCs w:val="22"/>
        </w:rPr>
        <w:t xml:space="preserve">Государственным заказчиком обязательств, предусмотренных контрактом,  Исполнитель вправе потребовать уплаты неустоек (штрафов, пеней). </w:t>
      </w:r>
    </w:p>
    <w:p w:rsidR="008276FE" w:rsidRDefault="008276FE" w:rsidP="008276FE">
      <w:pPr>
        <w:ind w:firstLine="709"/>
        <w:jc w:val="both"/>
        <w:rPr>
          <w:sz w:val="22"/>
          <w:szCs w:val="22"/>
        </w:rPr>
      </w:pPr>
      <w:r>
        <w:rPr>
          <w:sz w:val="22"/>
          <w:szCs w:val="22"/>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w:t>
      </w:r>
      <w:r w:rsidR="00FD2B1C">
        <w:rPr>
          <w:sz w:val="22"/>
          <w:szCs w:val="22"/>
        </w:rPr>
        <w:t xml:space="preserve">том в размере </w:t>
      </w:r>
      <w:r>
        <w:rPr>
          <w:sz w:val="22"/>
          <w:szCs w:val="22"/>
        </w:rPr>
        <w:t xml:space="preserve">одной трехсотой действующей на дату уплаты пеней ключевой ставки Центрального банка Российской Федерации от не уплаченной в срок суммы. </w:t>
      </w:r>
    </w:p>
    <w:p w:rsidR="008276FE" w:rsidRDefault="008276FE" w:rsidP="008276FE">
      <w:pPr>
        <w:ind w:firstLine="709"/>
        <w:jc w:val="both"/>
        <w:rPr>
          <w:sz w:val="22"/>
          <w:szCs w:val="22"/>
        </w:rPr>
      </w:pPr>
      <w:r>
        <w:rPr>
          <w:sz w:val="22"/>
          <w:szCs w:val="22"/>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8276FE" w:rsidRDefault="00750EFF" w:rsidP="008276FE">
      <w:pPr>
        <w:autoSpaceDE w:val="0"/>
        <w:autoSpaceDN w:val="0"/>
        <w:adjustRightInd w:val="0"/>
        <w:ind w:firstLine="709"/>
        <w:jc w:val="both"/>
        <w:rPr>
          <w:sz w:val="22"/>
          <w:szCs w:val="22"/>
        </w:rPr>
      </w:pPr>
      <w:r>
        <w:rPr>
          <w:sz w:val="22"/>
          <w:szCs w:val="22"/>
        </w:rPr>
        <w:t>7</w:t>
      </w:r>
      <w:r w:rsidR="008276FE">
        <w:rPr>
          <w:sz w:val="22"/>
          <w:szCs w:val="22"/>
        </w:rPr>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1 000,00рублей. </w:t>
      </w:r>
    </w:p>
    <w:p w:rsidR="008276FE" w:rsidRDefault="00750EFF" w:rsidP="008276FE">
      <w:pPr>
        <w:ind w:firstLine="709"/>
        <w:jc w:val="both"/>
        <w:rPr>
          <w:sz w:val="22"/>
          <w:szCs w:val="22"/>
        </w:rPr>
      </w:pPr>
      <w:r>
        <w:rPr>
          <w:sz w:val="22"/>
          <w:szCs w:val="22"/>
        </w:rPr>
        <w:t>7</w:t>
      </w:r>
      <w:r w:rsidR="008276FE">
        <w:rPr>
          <w:sz w:val="22"/>
          <w:szCs w:val="22"/>
        </w:rPr>
        <w:t xml:space="preserve">.4.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w:t>
      </w:r>
      <w:r w:rsidR="008276FE">
        <w:rPr>
          <w:sz w:val="22"/>
          <w:szCs w:val="22"/>
        </w:rPr>
        <w:lastRenderedPageBreak/>
        <w:t>контра</w:t>
      </w:r>
      <w:r w:rsidR="00342311">
        <w:rPr>
          <w:sz w:val="22"/>
          <w:szCs w:val="22"/>
        </w:rPr>
        <w:t xml:space="preserve">ктом, Государственный заказчик </w:t>
      </w:r>
      <w:r w:rsidR="008276FE">
        <w:rPr>
          <w:sz w:val="22"/>
          <w:szCs w:val="22"/>
        </w:rPr>
        <w:t>направляет Исполнителю требование об уплате неустоек (штрафов, пеней).</w:t>
      </w:r>
    </w:p>
    <w:p w:rsidR="008276FE" w:rsidRPr="003B40FD" w:rsidRDefault="00750EFF" w:rsidP="008276FE">
      <w:pPr>
        <w:ind w:firstLine="709"/>
        <w:jc w:val="both"/>
        <w:rPr>
          <w:sz w:val="22"/>
          <w:szCs w:val="22"/>
        </w:rPr>
      </w:pPr>
      <w:r>
        <w:rPr>
          <w:sz w:val="22"/>
          <w:szCs w:val="22"/>
        </w:rPr>
        <w:t>7</w:t>
      </w:r>
      <w:r w:rsidR="008276FE" w:rsidRPr="00BA42A4">
        <w:rPr>
          <w:sz w:val="22"/>
          <w:szCs w:val="22"/>
        </w:rPr>
        <w:t>.5.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p>
    <w:p w:rsidR="008276FE" w:rsidRDefault="00750EFF" w:rsidP="008276FE">
      <w:pPr>
        <w:autoSpaceDE w:val="0"/>
        <w:autoSpaceDN w:val="0"/>
        <w:adjustRightInd w:val="0"/>
        <w:ind w:firstLine="540"/>
        <w:jc w:val="both"/>
        <w:rPr>
          <w:i/>
          <w:sz w:val="22"/>
          <w:szCs w:val="22"/>
        </w:rPr>
      </w:pPr>
      <w:r>
        <w:rPr>
          <w:sz w:val="22"/>
          <w:szCs w:val="22"/>
        </w:rPr>
        <w:t xml:space="preserve">   7</w:t>
      </w:r>
      <w:r w:rsidR="008276FE">
        <w:rPr>
          <w:sz w:val="22"/>
          <w:szCs w:val="22"/>
        </w:rPr>
        <w:t>.6.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8276FE" w:rsidRDefault="00750EFF" w:rsidP="008276FE">
      <w:pPr>
        <w:autoSpaceDE w:val="0"/>
        <w:autoSpaceDN w:val="0"/>
        <w:adjustRightInd w:val="0"/>
        <w:ind w:firstLine="540"/>
        <w:jc w:val="both"/>
        <w:rPr>
          <w:sz w:val="22"/>
          <w:szCs w:val="22"/>
        </w:rPr>
      </w:pPr>
      <w:r>
        <w:rPr>
          <w:sz w:val="22"/>
          <w:szCs w:val="22"/>
        </w:rPr>
        <w:t xml:space="preserve">   7</w:t>
      </w:r>
      <w:r w:rsidR="008276FE">
        <w:rPr>
          <w:sz w:val="22"/>
          <w:szCs w:val="22"/>
        </w:rPr>
        <w:t>.7.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рублей.</w:t>
      </w:r>
    </w:p>
    <w:p w:rsidR="008276FE" w:rsidRDefault="00750EFF" w:rsidP="008276FE">
      <w:pPr>
        <w:autoSpaceDE w:val="0"/>
        <w:autoSpaceDN w:val="0"/>
        <w:adjustRightInd w:val="0"/>
        <w:ind w:firstLine="709"/>
        <w:jc w:val="both"/>
        <w:rPr>
          <w:sz w:val="22"/>
          <w:szCs w:val="22"/>
        </w:rPr>
      </w:pPr>
      <w:r>
        <w:rPr>
          <w:sz w:val="22"/>
          <w:szCs w:val="22"/>
        </w:rPr>
        <w:t>7</w:t>
      </w:r>
      <w:r w:rsidR="008276FE">
        <w:rPr>
          <w:sz w:val="22"/>
          <w:szCs w:val="22"/>
        </w:rPr>
        <w:t>.8.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276FE" w:rsidRDefault="00750EFF" w:rsidP="008276FE">
      <w:pPr>
        <w:autoSpaceDE w:val="0"/>
        <w:autoSpaceDN w:val="0"/>
        <w:adjustRightInd w:val="0"/>
        <w:ind w:firstLine="709"/>
        <w:jc w:val="both"/>
        <w:rPr>
          <w:sz w:val="22"/>
          <w:szCs w:val="22"/>
        </w:rPr>
      </w:pPr>
      <w:r>
        <w:rPr>
          <w:sz w:val="22"/>
          <w:szCs w:val="22"/>
        </w:rPr>
        <w:t>7</w:t>
      </w:r>
      <w:r w:rsidR="008276FE">
        <w:rPr>
          <w:sz w:val="22"/>
          <w:szCs w:val="22"/>
        </w:rPr>
        <w:t>.9.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8276FE" w:rsidRDefault="00750EFF" w:rsidP="008276FE">
      <w:pPr>
        <w:autoSpaceDE w:val="0"/>
        <w:autoSpaceDN w:val="0"/>
        <w:adjustRightInd w:val="0"/>
        <w:ind w:firstLine="709"/>
        <w:jc w:val="both"/>
        <w:rPr>
          <w:sz w:val="22"/>
          <w:szCs w:val="22"/>
        </w:rPr>
      </w:pPr>
      <w:r>
        <w:rPr>
          <w:sz w:val="22"/>
          <w:szCs w:val="22"/>
        </w:rPr>
        <w:t>7</w:t>
      </w:r>
      <w:r w:rsidR="008276FE">
        <w:rPr>
          <w:sz w:val="22"/>
          <w:szCs w:val="22"/>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276FE" w:rsidRDefault="00750EFF" w:rsidP="008276FE">
      <w:pPr>
        <w:ind w:firstLine="709"/>
        <w:jc w:val="both"/>
        <w:rPr>
          <w:sz w:val="22"/>
          <w:szCs w:val="22"/>
        </w:rPr>
      </w:pPr>
      <w:r>
        <w:rPr>
          <w:sz w:val="22"/>
          <w:szCs w:val="22"/>
        </w:rPr>
        <w:t>7</w:t>
      </w:r>
      <w:r w:rsidR="008276FE">
        <w:rPr>
          <w:sz w:val="22"/>
          <w:szCs w:val="22"/>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276FE" w:rsidRDefault="00750EFF" w:rsidP="008276FE">
      <w:pPr>
        <w:ind w:firstLine="709"/>
        <w:jc w:val="both"/>
        <w:rPr>
          <w:sz w:val="22"/>
          <w:szCs w:val="22"/>
        </w:rPr>
      </w:pPr>
      <w:r>
        <w:rPr>
          <w:sz w:val="22"/>
          <w:szCs w:val="22"/>
        </w:rPr>
        <w:t>7</w:t>
      </w:r>
      <w:r w:rsidR="008276FE">
        <w:rPr>
          <w:sz w:val="22"/>
          <w:szCs w:val="22"/>
        </w:rPr>
        <w:t>.12. Уплата Исполнителем неустойки или применение иной формы ответственности не освобождает его от исполнения обязательств по контракту.</w:t>
      </w:r>
    </w:p>
    <w:p w:rsidR="00342311" w:rsidRPr="006823A4" w:rsidRDefault="00342311" w:rsidP="008276FE">
      <w:pPr>
        <w:spacing w:line="240" w:lineRule="atLeast"/>
        <w:ind w:firstLine="720"/>
        <w:jc w:val="center"/>
        <w:rPr>
          <w:b/>
          <w:sz w:val="22"/>
          <w:szCs w:val="22"/>
        </w:rPr>
      </w:pPr>
    </w:p>
    <w:p w:rsidR="008276FE" w:rsidRDefault="008276FE" w:rsidP="00342311">
      <w:pPr>
        <w:numPr>
          <w:ilvl w:val="0"/>
          <w:numId w:val="6"/>
        </w:numPr>
        <w:ind w:left="284" w:hanging="284"/>
        <w:jc w:val="center"/>
        <w:rPr>
          <w:b/>
          <w:sz w:val="22"/>
          <w:szCs w:val="22"/>
        </w:rPr>
      </w:pPr>
      <w:r w:rsidRPr="006823A4">
        <w:rPr>
          <w:b/>
          <w:sz w:val="22"/>
          <w:szCs w:val="22"/>
        </w:rPr>
        <w:t>Форс-мажорные условия</w:t>
      </w:r>
    </w:p>
    <w:p w:rsidR="008276FE" w:rsidRPr="006823A4" w:rsidRDefault="002C193E" w:rsidP="008276FE">
      <w:pPr>
        <w:shd w:val="clear" w:color="auto" w:fill="FFFFFF"/>
        <w:tabs>
          <w:tab w:val="left" w:pos="1310"/>
        </w:tabs>
        <w:ind w:firstLine="720"/>
        <w:jc w:val="both"/>
        <w:rPr>
          <w:sz w:val="22"/>
          <w:szCs w:val="22"/>
        </w:rPr>
      </w:pPr>
      <w:r>
        <w:rPr>
          <w:color w:val="000000"/>
          <w:sz w:val="22"/>
          <w:szCs w:val="22"/>
        </w:rPr>
        <w:t>8</w:t>
      </w:r>
      <w:r w:rsidR="008276FE" w:rsidRPr="006823A4">
        <w:rPr>
          <w:color w:val="000000"/>
          <w:sz w:val="22"/>
          <w:szCs w:val="22"/>
        </w:rPr>
        <w:t>.1.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w:t>
      </w:r>
      <w:r w:rsidR="00342311">
        <w:rPr>
          <w:color w:val="000000"/>
          <w:sz w:val="22"/>
          <w:szCs w:val="22"/>
        </w:rPr>
        <w:t xml:space="preserve"> обстоятельств </w:t>
      </w:r>
      <w:r>
        <w:rPr>
          <w:color w:val="000000"/>
          <w:sz w:val="22"/>
          <w:szCs w:val="22"/>
        </w:rPr>
        <w:t xml:space="preserve">непреодолимой силы, включая, но </w:t>
      </w:r>
      <w:r w:rsidR="008276FE" w:rsidRPr="006823A4">
        <w:rPr>
          <w:color w:val="000000"/>
          <w:sz w:val="22"/>
          <w:szCs w:val="22"/>
        </w:rPr>
        <w:t>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r w:rsidR="008276FE" w:rsidRPr="006823A4">
        <w:rPr>
          <w:sz w:val="22"/>
          <w:szCs w:val="22"/>
        </w:rPr>
        <w:t xml:space="preserve">. </w:t>
      </w:r>
      <w:r w:rsidR="008276FE" w:rsidRPr="006823A4">
        <w:rPr>
          <w:color w:val="000000"/>
          <w:sz w:val="22"/>
          <w:szCs w:val="22"/>
        </w:rPr>
        <w:t>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8276FE" w:rsidRPr="006823A4" w:rsidRDefault="002C193E" w:rsidP="00280101">
      <w:pPr>
        <w:shd w:val="clear" w:color="auto" w:fill="FFFFFF"/>
        <w:tabs>
          <w:tab w:val="left" w:pos="1253"/>
        </w:tabs>
        <w:ind w:firstLine="720"/>
        <w:jc w:val="both"/>
        <w:rPr>
          <w:color w:val="000000"/>
          <w:sz w:val="22"/>
          <w:szCs w:val="22"/>
        </w:rPr>
      </w:pPr>
      <w:r>
        <w:rPr>
          <w:color w:val="000000"/>
          <w:sz w:val="22"/>
          <w:szCs w:val="22"/>
        </w:rPr>
        <w:t>8</w:t>
      </w:r>
      <w:r w:rsidR="008276FE" w:rsidRPr="006823A4">
        <w:rPr>
          <w:color w:val="000000"/>
          <w:sz w:val="22"/>
          <w:szCs w:val="22"/>
        </w:rPr>
        <w:t>.2. При наступлении обстоятельств непреодолимой силы Стор</w:t>
      </w:r>
      <w:r>
        <w:rPr>
          <w:color w:val="000000"/>
          <w:sz w:val="22"/>
          <w:szCs w:val="22"/>
        </w:rPr>
        <w:t>она должна без промедления известить о них другую Сторону</w:t>
      </w:r>
      <w:r w:rsidR="008276FE" w:rsidRPr="006823A4">
        <w:rPr>
          <w:color w:val="000000"/>
          <w:sz w:val="22"/>
          <w:szCs w:val="22"/>
        </w:rPr>
        <w:t xml:space="preserve">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8276FE" w:rsidRPr="006823A4" w:rsidRDefault="002C193E" w:rsidP="008276FE">
      <w:pPr>
        <w:shd w:val="clear" w:color="auto" w:fill="FFFFFF"/>
        <w:tabs>
          <w:tab w:val="left" w:pos="1358"/>
        </w:tabs>
        <w:ind w:firstLine="720"/>
        <w:jc w:val="both"/>
        <w:rPr>
          <w:sz w:val="22"/>
          <w:szCs w:val="22"/>
        </w:rPr>
      </w:pPr>
      <w:r>
        <w:rPr>
          <w:color w:val="000000"/>
          <w:sz w:val="22"/>
          <w:szCs w:val="22"/>
        </w:rPr>
        <w:t xml:space="preserve">8.3. По </w:t>
      </w:r>
      <w:r w:rsidR="008276FE" w:rsidRPr="006823A4">
        <w:rPr>
          <w:color w:val="000000"/>
          <w:sz w:val="22"/>
          <w:szCs w:val="22"/>
        </w:rPr>
        <w:t>прекращ</w:t>
      </w:r>
      <w:r w:rsidR="00342311">
        <w:rPr>
          <w:color w:val="000000"/>
          <w:sz w:val="22"/>
          <w:szCs w:val="22"/>
        </w:rPr>
        <w:t xml:space="preserve">ении указанных </w:t>
      </w:r>
      <w:r>
        <w:rPr>
          <w:color w:val="000000"/>
          <w:sz w:val="22"/>
          <w:szCs w:val="22"/>
        </w:rPr>
        <w:t xml:space="preserve">обстоятельств Сторона должна </w:t>
      </w:r>
      <w:r w:rsidR="008276FE" w:rsidRPr="006823A4">
        <w:rPr>
          <w:color w:val="000000"/>
          <w:sz w:val="22"/>
          <w:szCs w:val="22"/>
        </w:rPr>
        <w:t>без промедления известить другую Сторону в письменном виде. В извещении должен б</w:t>
      </w:r>
      <w:r>
        <w:rPr>
          <w:color w:val="000000"/>
          <w:sz w:val="22"/>
          <w:szCs w:val="22"/>
        </w:rPr>
        <w:t>ыть указан срок,</w:t>
      </w:r>
      <w:r w:rsidR="00342311">
        <w:rPr>
          <w:color w:val="000000"/>
          <w:sz w:val="22"/>
          <w:szCs w:val="22"/>
        </w:rPr>
        <w:t xml:space="preserve"> </w:t>
      </w:r>
      <w:r>
        <w:rPr>
          <w:color w:val="000000"/>
          <w:sz w:val="22"/>
          <w:szCs w:val="22"/>
        </w:rPr>
        <w:t xml:space="preserve">в который предполагается </w:t>
      </w:r>
      <w:r w:rsidR="008276FE" w:rsidRPr="006823A4">
        <w:rPr>
          <w:color w:val="000000"/>
          <w:sz w:val="22"/>
          <w:szCs w:val="22"/>
        </w:rPr>
        <w:t>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8276FE" w:rsidRPr="006823A4" w:rsidRDefault="002C193E" w:rsidP="008276FE">
      <w:pPr>
        <w:shd w:val="clear" w:color="auto" w:fill="FFFFFF"/>
        <w:tabs>
          <w:tab w:val="left" w:pos="1358"/>
        </w:tabs>
        <w:ind w:firstLine="720"/>
        <w:jc w:val="both"/>
        <w:rPr>
          <w:sz w:val="22"/>
          <w:szCs w:val="22"/>
        </w:rPr>
      </w:pPr>
      <w:r>
        <w:rPr>
          <w:sz w:val="22"/>
          <w:szCs w:val="22"/>
        </w:rPr>
        <w:t>8</w:t>
      </w:r>
      <w:r w:rsidR="008276FE" w:rsidRPr="006823A4">
        <w:rPr>
          <w:sz w:val="22"/>
          <w:szCs w:val="22"/>
        </w:rPr>
        <w:t xml:space="preserve">.4. </w:t>
      </w:r>
      <w:r w:rsidR="008276FE" w:rsidRPr="006823A4">
        <w:rPr>
          <w:color w:val="000000"/>
          <w:sz w:val="22"/>
          <w:szCs w:val="22"/>
        </w:rPr>
        <w:t>Сторона должна в течение разумного срока передать другой Стороне сертификат торгов</w:t>
      </w:r>
      <w:r w:rsidR="00342311">
        <w:rPr>
          <w:color w:val="000000"/>
          <w:sz w:val="22"/>
          <w:szCs w:val="22"/>
        </w:rPr>
        <w:t xml:space="preserve">о-промышленной палаты, или иного </w:t>
      </w:r>
      <w:r w:rsidR="008276FE" w:rsidRPr="006823A4">
        <w:rPr>
          <w:color w:val="000000"/>
          <w:sz w:val="22"/>
          <w:szCs w:val="22"/>
        </w:rPr>
        <w:t>компетентного органа или организации о наличии форс-мажорных обстоятельств.</w:t>
      </w:r>
    </w:p>
    <w:p w:rsidR="008276FE" w:rsidRPr="006823A4" w:rsidRDefault="002C193E" w:rsidP="008276FE">
      <w:pPr>
        <w:shd w:val="clear" w:color="auto" w:fill="FFFFFF"/>
        <w:tabs>
          <w:tab w:val="left" w:pos="1358"/>
        </w:tabs>
        <w:ind w:firstLine="720"/>
        <w:jc w:val="both"/>
        <w:rPr>
          <w:sz w:val="22"/>
          <w:szCs w:val="22"/>
        </w:rPr>
      </w:pPr>
      <w:r>
        <w:rPr>
          <w:sz w:val="22"/>
          <w:szCs w:val="22"/>
        </w:rPr>
        <w:t>8</w:t>
      </w:r>
      <w:r w:rsidR="008276FE" w:rsidRPr="006823A4">
        <w:rPr>
          <w:sz w:val="22"/>
          <w:szCs w:val="22"/>
        </w:rPr>
        <w:t xml:space="preserve">.5. </w:t>
      </w:r>
      <w:r w:rsidR="008276FE" w:rsidRPr="006823A4">
        <w:rPr>
          <w:color w:val="000000"/>
          <w:sz w:val="22"/>
          <w:szCs w:val="22"/>
        </w:rPr>
        <w:t>В случае наступлен</w:t>
      </w:r>
      <w:r w:rsidR="00342311">
        <w:rPr>
          <w:color w:val="000000"/>
          <w:sz w:val="22"/>
          <w:szCs w:val="22"/>
        </w:rPr>
        <w:t xml:space="preserve">ия форс-мажорных обстоятельств </w:t>
      </w:r>
      <w:r w:rsidR="008276FE" w:rsidRPr="006823A4">
        <w:rPr>
          <w:color w:val="000000"/>
          <w:sz w:val="22"/>
          <w:szCs w:val="22"/>
        </w:rPr>
        <w:t>срок исполнения</w:t>
      </w:r>
      <w:r w:rsidR="00342311">
        <w:rPr>
          <w:color w:val="000000"/>
          <w:sz w:val="22"/>
          <w:szCs w:val="22"/>
        </w:rPr>
        <w:t xml:space="preserve"> </w:t>
      </w:r>
      <w:r w:rsidR="008276FE" w:rsidRPr="006823A4">
        <w:rPr>
          <w:color w:val="000000"/>
          <w:sz w:val="22"/>
          <w:szCs w:val="22"/>
        </w:rPr>
        <w:t>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8276FE" w:rsidRPr="006823A4" w:rsidRDefault="002C193E" w:rsidP="008276FE">
      <w:pPr>
        <w:shd w:val="clear" w:color="auto" w:fill="FFFFFF"/>
        <w:tabs>
          <w:tab w:val="left" w:pos="1219"/>
        </w:tabs>
        <w:ind w:firstLine="720"/>
        <w:jc w:val="both"/>
        <w:rPr>
          <w:b/>
          <w:sz w:val="22"/>
          <w:szCs w:val="22"/>
        </w:rPr>
      </w:pPr>
      <w:r>
        <w:rPr>
          <w:color w:val="000000"/>
          <w:sz w:val="22"/>
          <w:szCs w:val="22"/>
        </w:rPr>
        <w:t>8</w:t>
      </w:r>
      <w:r w:rsidR="008276FE" w:rsidRPr="006823A4">
        <w:rPr>
          <w:color w:val="000000"/>
          <w:sz w:val="22"/>
          <w:szCs w:val="22"/>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w:t>
      </w:r>
      <w:r>
        <w:rPr>
          <w:color w:val="000000"/>
          <w:sz w:val="22"/>
          <w:szCs w:val="22"/>
        </w:rPr>
        <w:t xml:space="preserve">енного контракта </w:t>
      </w:r>
      <w:r w:rsidR="008673EC">
        <w:rPr>
          <w:color w:val="000000"/>
          <w:sz w:val="22"/>
          <w:szCs w:val="22"/>
        </w:rPr>
        <w:t>и достижения соответствующей</w:t>
      </w:r>
      <w:r w:rsidR="008276FE" w:rsidRPr="006823A4">
        <w:rPr>
          <w:color w:val="000000"/>
          <w:sz w:val="22"/>
          <w:szCs w:val="22"/>
        </w:rPr>
        <w:t xml:space="preserve"> договоренности.</w:t>
      </w:r>
    </w:p>
    <w:p w:rsidR="008276FE" w:rsidRPr="006823A4" w:rsidRDefault="008276FE" w:rsidP="008276FE">
      <w:pPr>
        <w:ind w:firstLine="720"/>
        <w:jc w:val="center"/>
        <w:rPr>
          <w:b/>
          <w:sz w:val="22"/>
          <w:szCs w:val="22"/>
        </w:rPr>
      </w:pPr>
    </w:p>
    <w:p w:rsidR="008276FE" w:rsidRDefault="008276FE" w:rsidP="002C193E">
      <w:pPr>
        <w:numPr>
          <w:ilvl w:val="0"/>
          <w:numId w:val="6"/>
        </w:numPr>
        <w:jc w:val="center"/>
        <w:rPr>
          <w:b/>
          <w:sz w:val="22"/>
          <w:szCs w:val="22"/>
        </w:rPr>
      </w:pPr>
      <w:r w:rsidRPr="006823A4">
        <w:rPr>
          <w:b/>
          <w:sz w:val="22"/>
          <w:szCs w:val="22"/>
        </w:rPr>
        <w:t>Срок действия Государственного контракта</w:t>
      </w:r>
    </w:p>
    <w:p w:rsidR="00CD5571" w:rsidRPr="003B0CA0" w:rsidRDefault="002C193E" w:rsidP="003B0CA0">
      <w:pPr>
        <w:ind w:firstLine="720"/>
        <w:jc w:val="both"/>
        <w:rPr>
          <w:sz w:val="22"/>
          <w:szCs w:val="22"/>
          <w:highlight w:val="yellow"/>
        </w:rPr>
      </w:pPr>
      <w:r>
        <w:rPr>
          <w:sz w:val="22"/>
          <w:szCs w:val="22"/>
        </w:rPr>
        <w:lastRenderedPageBreak/>
        <w:t>9</w:t>
      </w:r>
      <w:r w:rsidR="008276FE" w:rsidRPr="00B2606D">
        <w:rPr>
          <w:sz w:val="22"/>
          <w:szCs w:val="22"/>
        </w:rPr>
        <w:t>.1. Настоящий Государственный контракт</w:t>
      </w:r>
      <w:r w:rsidR="008673EC">
        <w:rPr>
          <w:sz w:val="22"/>
          <w:szCs w:val="22"/>
        </w:rPr>
        <w:t xml:space="preserve"> </w:t>
      </w:r>
      <w:r w:rsidR="008276FE" w:rsidRPr="00B2606D">
        <w:rPr>
          <w:sz w:val="22"/>
          <w:szCs w:val="22"/>
        </w:rPr>
        <w:t>вступает в силу с момен</w:t>
      </w:r>
      <w:r w:rsidR="008276FE">
        <w:rPr>
          <w:sz w:val="22"/>
          <w:szCs w:val="22"/>
        </w:rPr>
        <w:t>та его заклю</w:t>
      </w:r>
      <w:r w:rsidR="005F6FE8">
        <w:rPr>
          <w:sz w:val="22"/>
          <w:szCs w:val="22"/>
        </w:rPr>
        <w:t>чения и  действует по 31.12.202</w:t>
      </w:r>
      <w:r w:rsidR="00617FD9">
        <w:rPr>
          <w:sz w:val="22"/>
          <w:szCs w:val="22"/>
        </w:rPr>
        <w:t>6</w:t>
      </w:r>
      <w:r w:rsidR="008276FE" w:rsidRPr="00B2606D">
        <w:rPr>
          <w:sz w:val="22"/>
          <w:szCs w:val="22"/>
        </w:rPr>
        <w:t xml:space="preserve"> года, а в части расчетов до полного выполнения сторон</w:t>
      </w:r>
      <w:r w:rsidR="008276FE">
        <w:rPr>
          <w:sz w:val="22"/>
          <w:szCs w:val="22"/>
        </w:rPr>
        <w:t>ами взятых на себя обязательств.</w:t>
      </w:r>
      <w:r w:rsidR="008276FE" w:rsidRPr="00BA42A4">
        <w:rPr>
          <w:sz w:val="22"/>
          <w:szCs w:val="22"/>
          <w:highlight w:val="yellow"/>
        </w:rPr>
        <w:t xml:space="preserve"> </w:t>
      </w:r>
    </w:p>
    <w:p w:rsidR="008276FE" w:rsidRDefault="002C193E" w:rsidP="008276FE">
      <w:pPr>
        <w:ind w:firstLine="720"/>
        <w:jc w:val="center"/>
        <w:rPr>
          <w:b/>
          <w:sz w:val="22"/>
          <w:szCs w:val="22"/>
        </w:rPr>
      </w:pPr>
      <w:r>
        <w:rPr>
          <w:b/>
          <w:sz w:val="22"/>
          <w:szCs w:val="22"/>
        </w:rPr>
        <w:t>10</w:t>
      </w:r>
      <w:r w:rsidR="008276FE" w:rsidRPr="006823A4">
        <w:rPr>
          <w:b/>
          <w:sz w:val="22"/>
          <w:szCs w:val="22"/>
        </w:rPr>
        <w:t>. Дополнительные условия</w:t>
      </w:r>
    </w:p>
    <w:p w:rsidR="008276FE" w:rsidRDefault="002C193E" w:rsidP="008276FE">
      <w:pPr>
        <w:ind w:firstLine="720"/>
        <w:jc w:val="both"/>
        <w:rPr>
          <w:sz w:val="22"/>
          <w:szCs w:val="22"/>
        </w:rPr>
      </w:pPr>
      <w:r>
        <w:rPr>
          <w:sz w:val="22"/>
          <w:szCs w:val="22"/>
        </w:rPr>
        <w:t>10</w:t>
      </w:r>
      <w:r w:rsidR="008276FE" w:rsidRPr="006823A4">
        <w:rPr>
          <w:sz w:val="22"/>
          <w:szCs w:val="22"/>
        </w:rPr>
        <w:t>.1. Настоящий Государственный контракт составлен в двух экземплярах, имеющих одинаковую юридическую силу.</w:t>
      </w:r>
    </w:p>
    <w:p w:rsidR="00617FD9" w:rsidRPr="006823A4" w:rsidRDefault="00617FD9" w:rsidP="00617FD9">
      <w:pPr>
        <w:ind w:firstLine="720"/>
        <w:jc w:val="both"/>
        <w:rPr>
          <w:sz w:val="22"/>
          <w:szCs w:val="22"/>
        </w:rPr>
      </w:pPr>
      <w:r>
        <w:rPr>
          <w:sz w:val="22"/>
          <w:szCs w:val="22"/>
        </w:rPr>
        <w:t>10</w:t>
      </w:r>
      <w:r w:rsidRPr="006823A4">
        <w:rPr>
          <w:sz w:val="22"/>
          <w:szCs w:val="22"/>
        </w:rPr>
        <w:t>.2 Настоящий Государственный контракт может быть досрочно расторгнут в случаях, предусмотренных законодательством Российской Федерации.</w:t>
      </w:r>
    </w:p>
    <w:p w:rsidR="008276FE" w:rsidRPr="006823A4" w:rsidRDefault="002C193E" w:rsidP="008276FE">
      <w:pPr>
        <w:ind w:firstLine="720"/>
        <w:jc w:val="both"/>
        <w:rPr>
          <w:sz w:val="22"/>
          <w:szCs w:val="22"/>
        </w:rPr>
      </w:pPr>
      <w:r>
        <w:rPr>
          <w:sz w:val="22"/>
          <w:szCs w:val="22"/>
        </w:rPr>
        <w:t>10</w:t>
      </w:r>
      <w:r w:rsidR="00617FD9">
        <w:rPr>
          <w:sz w:val="22"/>
          <w:szCs w:val="22"/>
        </w:rPr>
        <w:t>.3</w:t>
      </w:r>
      <w:r w:rsidR="008276FE" w:rsidRPr="006823A4">
        <w:rPr>
          <w:sz w:val="22"/>
          <w:szCs w:val="22"/>
        </w:rPr>
        <w:t>. Все изменения и дополнения к настоящему Государственному контракту должны быть совершены в письменной форме и подписаны сторонами.</w:t>
      </w:r>
    </w:p>
    <w:p w:rsidR="008276FE" w:rsidRPr="006823A4" w:rsidRDefault="002C193E" w:rsidP="00AA4E83">
      <w:pPr>
        <w:autoSpaceDE w:val="0"/>
        <w:autoSpaceDN w:val="0"/>
        <w:adjustRightInd w:val="0"/>
        <w:ind w:firstLine="709"/>
        <w:jc w:val="both"/>
        <w:rPr>
          <w:sz w:val="22"/>
          <w:szCs w:val="22"/>
        </w:rPr>
      </w:pPr>
      <w:r>
        <w:rPr>
          <w:sz w:val="22"/>
          <w:szCs w:val="22"/>
        </w:rPr>
        <w:t>10</w:t>
      </w:r>
      <w:r w:rsidR="00617FD9">
        <w:rPr>
          <w:sz w:val="22"/>
          <w:szCs w:val="22"/>
        </w:rPr>
        <w:t>.3</w:t>
      </w:r>
      <w:r w:rsidR="008276FE" w:rsidRPr="006823A4">
        <w:rPr>
          <w:sz w:val="22"/>
          <w:szCs w:val="22"/>
        </w:rPr>
        <w:t>.1.Измен</w:t>
      </w:r>
      <w:r w:rsidR="00AA4E83">
        <w:rPr>
          <w:sz w:val="22"/>
          <w:szCs w:val="22"/>
        </w:rPr>
        <w:t>ение условий контракта возможно</w:t>
      </w:r>
      <w:r w:rsidR="008276FE" w:rsidRPr="006823A4">
        <w:rPr>
          <w:sz w:val="22"/>
          <w:szCs w:val="22"/>
        </w:rPr>
        <w:t xml:space="preserve"> при снижении цены контракта без изменения предусмотренного контрактом объема услуги, качества оказываемой </w:t>
      </w:r>
      <w:r w:rsidR="00AA4E83">
        <w:rPr>
          <w:sz w:val="22"/>
          <w:szCs w:val="22"/>
        </w:rPr>
        <w:t>услуги и иных условий контракта.</w:t>
      </w:r>
    </w:p>
    <w:p w:rsidR="008276FE" w:rsidRPr="006823A4" w:rsidRDefault="002C193E" w:rsidP="008276FE">
      <w:pPr>
        <w:ind w:firstLine="720"/>
        <w:jc w:val="both"/>
        <w:rPr>
          <w:sz w:val="22"/>
          <w:szCs w:val="22"/>
        </w:rPr>
      </w:pPr>
      <w:r>
        <w:rPr>
          <w:sz w:val="22"/>
          <w:szCs w:val="22"/>
        </w:rPr>
        <w:t>10</w:t>
      </w:r>
      <w:r w:rsidR="00617FD9">
        <w:rPr>
          <w:sz w:val="22"/>
          <w:szCs w:val="22"/>
        </w:rPr>
        <w:t>.4</w:t>
      </w:r>
      <w:r w:rsidR="008276FE" w:rsidRPr="006823A4">
        <w:rPr>
          <w:sz w:val="22"/>
          <w:szCs w:val="22"/>
        </w:rPr>
        <w:t>. Все споры и разногласия, возникающие при исполнении Контракта, решаются Сторонами путем переговоров. При невозможности соглашения Сторон</w:t>
      </w:r>
      <w:r w:rsidR="008673EC">
        <w:rPr>
          <w:sz w:val="22"/>
          <w:szCs w:val="22"/>
        </w:rPr>
        <w:t xml:space="preserve"> споры и </w:t>
      </w:r>
      <w:r w:rsidR="008276FE" w:rsidRPr="006823A4">
        <w:rPr>
          <w:sz w:val="22"/>
          <w:szCs w:val="22"/>
        </w:rPr>
        <w:t>разногласия</w:t>
      </w:r>
      <w:r w:rsidR="008673EC">
        <w:rPr>
          <w:sz w:val="22"/>
          <w:szCs w:val="22"/>
        </w:rPr>
        <w:t>,</w:t>
      </w:r>
      <w:r w:rsidR="008276FE" w:rsidRPr="006823A4">
        <w:rPr>
          <w:sz w:val="22"/>
          <w:szCs w:val="22"/>
        </w:rPr>
        <w:t xml:space="preserve"> возникающие при исполнении Контракта, подлежат разрешению в Арбитражном суде</w:t>
      </w:r>
      <w:r w:rsidR="00280101">
        <w:rPr>
          <w:sz w:val="22"/>
          <w:szCs w:val="22"/>
        </w:rPr>
        <w:t xml:space="preserve"> Кировской области</w:t>
      </w:r>
      <w:r w:rsidR="008276FE" w:rsidRPr="006823A4">
        <w:rPr>
          <w:sz w:val="22"/>
          <w:szCs w:val="22"/>
        </w:rPr>
        <w:t xml:space="preserve"> в порядке, предусмотренном законодательством Российской Федерации.</w:t>
      </w:r>
    </w:p>
    <w:p w:rsidR="008276FE" w:rsidRPr="006823A4" w:rsidRDefault="002C193E" w:rsidP="008276FE">
      <w:pPr>
        <w:ind w:firstLine="720"/>
        <w:jc w:val="both"/>
        <w:rPr>
          <w:sz w:val="22"/>
          <w:szCs w:val="22"/>
        </w:rPr>
      </w:pPr>
      <w:r>
        <w:rPr>
          <w:sz w:val="22"/>
          <w:szCs w:val="22"/>
        </w:rPr>
        <w:t>10</w:t>
      </w:r>
      <w:r w:rsidR="00617FD9">
        <w:rPr>
          <w:sz w:val="22"/>
          <w:szCs w:val="22"/>
        </w:rPr>
        <w:t>.5</w:t>
      </w:r>
      <w:r w:rsidR="008276FE" w:rsidRPr="006823A4">
        <w:rPr>
          <w:sz w:val="22"/>
          <w:szCs w:val="22"/>
        </w:rPr>
        <w:t>. Досудебный порядок урегулирования споров, предусматривающий направление претензии контрагенту, является обязательным</w:t>
      </w:r>
      <w:r w:rsidR="008673EC">
        <w:rPr>
          <w:sz w:val="22"/>
          <w:szCs w:val="22"/>
        </w:rPr>
        <w:t xml:space="preserve">. Сторона, которой предъявлена </w:t>
      </w:r>
      <w:r w:rsidR="008276FE" w:rsidRPr="006823A4">
        <w:rPr>
          <w:sz w:val="22"/>
          <w:szCs w:val="22"/>
        </w:rPr>
        <w:t>претензия, обязана рассмотреть такую претензию в течение 5 (пяти) календарных дней с момента её получения и сообщить о своем решении другой Стороне</w:t>
      </w:r>
      <w:r w:rsidR="00AA4E83">
        <w:rPr>
          <w:sz w:val="22"/>
          <w:szCs w:val="22"/>
        </w:rPr>
        <w:t>.</w:t>
      </w:r>
    </w:p>
    <w:p w:rsidR="008276FE" w:rsidRPr="006823A4" w:rsidRDefault="002C193E" w:rsidP="008276FE">
      <w:pPr>
        <w:ind w:firstLine="720"/>
        <w:jc w:val="both"/>
        <w:rPr>
          <w:sz w:val="22"/>
          <w:szCs w:val="22"/>
        </w:rPr>
      </w:pPr>
      <w:r>
        <w:rPr>
          <w:sz w:val="22"/>
          <w:szCs w:val="22"/>
        </w:rPr>
        <w:t>10</w:t>
      </w:r>
      <w:r w:rsidR="00617FD9">
        <w:rPr>
          <w:sz w:val="22"/>
          <w:szCs w:val="22"/>
        </w:rPr>
        <w:t>.6</w:t>
      </w:r>
      <w:r w:rsidR="008276FE" w:rsidRPr="006823A4">
        <w:rPr>
          <w:sz w:val="22"/>
          <w:szCs w:val="22"/>
        </w:rPr>
        <w:t>. Государственный контракт, дополнения и изменения к нему, подписанные его сторонами и переданные по средствам факсимильной связи, имеют юридическую силу до получения оригиналов.</w:t>
      </w:r>
    </w:p>
    <w:p w:rsidR="008276FE" w:rsidRDefault="002C193E" w:rsidP="008276FE">
      <w:pPr>
        <w:ind w:firstLine="720"/>
        <w:jc w:val="both"/>
        <w:rPr>
          <w:sz w:val="22"/>
          <w:szCs w:val="22"/>
        </w:rPr>
      </w:pPr>
      <w:r>
        <w:rPr>
          <w:sz w:val="22"/>
          <w:szCs w:val="22"/>
        </w:rPr>
        <w:t>10</w:t>
      </w:r>
      <w:r w:rsidR="00617FD9">
        <w:rPr>
          <w:sz w:val="22"/>
          <w:szCs w:val="22"/>
        </w:rPr>
        <w:t>.7</w:t>
      </w:r>
      <w:r w:rsidR="008276FE" w:rsidRPr="006823A4">
        <w:rPr>
          <w:sz w:val="22"/>
          <w:szCs w:val="22"/>
        </w:rPr>
        <w:t>. Стороны обязуются обеспечить конфиденциальность и безопасность персональных данных при их обработке, ставших им известными в процессе исполнения настоящего Государственного контракта, а также принять для этого все не</w:t>
      </w:r>
      <w:r w:rsidR="006C7684">
        <w:rPr>
          <w:sz w:val="22"/>
          <w:szCs w:val="22"/>
        </w:rPr>
        <w:t xml:space="preserve">обходимые меры </w:t>
      </w:r>
      <w:r w:rsidR="008276FE" w:rsidRPr="006823A4">
        <w:rPr>
          <w:sz w:val="22"/>
          <w:szCs w:val="22"/>
        </w:rPr>
        <w:t>с использованием методов и способов защиты информации, установленных действующим законодательством.</w:t>
      </w:r>
    </w:p>
    <w:p w:rsidR="008276FE" w:rsidRPr="006823A4" w:rsidRDefault="002C193E" w:rsidP="008276FE">
      <w:pPr>
        <w:ind w:firstLine="284"/>
        <w:jc w:val="center"/>
        <w:rPr>
          <w:b/>
          <w:sz w:val="22"/>
          <w:szCs w:val="22"/>
        </w:rPr>
      </w:pPr>
      <w:r>
        <w:rPr>
          <w:b/>
          <w:sz w:val="22"/>
          <w:szCs w:val="22"/>
        </w:rPr>
        <w:t>11</w:t>
      </w:r>
      <w:r w:rsidR="008276FE" w:rsidRPr="006823A4">
        <w:rPr>
          <w:b/>
          <w:sz w:val="22"/>
          <w:szCs w:val="22"/>
        </w:rPr>
        <w:t>. Юридические адреса сторон и банковские реквизиты</w:t>
      </w:r>
    </w:p>
    <w:p w:rsidR="008276FE" w:rsidRPr="008673EC" w:rsidRDefault="008276FE" w:rsidP="008276FE">
      <w:pPr>
        <w:ind w:firstLine="284"/>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405"/>
        <w:gridCol w:w="381"/>
      </w:tblGrid>
      <w:tr w:rsidR="008276FE" w:rsidRPr="006823A4" w:rsidTr="00B048B0">
        <w:tc>
          <w:tcPr>
            <w:tcW w:w="4786" w:type="dxa"/>
            <w:tcBorders>
              <w:top w:val="single" w:sz="4" w:space="0" w:color="auto"/>
              <w:left w:val="single" w:sz="4" w:space="0" w:color="auto"/>
              <w:bottom w:val="single" w:sz="4" w:space="0" w:color="auto"/>
              <w:right w:val="single" w:sz="4" w:space="0" w:color="auto"/>
            </w:tcBorders>
          </w:tcPr>
          <w:p w:rsidR="008276FE" w:rsidRPr="00793712" w:rsidRDefault="008276FE" w:rsidP="00C73F4D">
            <w:pPr>
              <w:widowControl w:val="0"/>
              <w:autoSpaceDE w:val="0"/>
              <w:autoSpaceDN w:val="0"/>
              <w:adjustRightInd w:val="0"/>
              <w:jc w:val="center"/>
              <w:rPr>
                <w:b/>
                <w:sz w:val="22"/>
                <w:szCs w:val="22"/>
              </w:rPr>
            </w:pPr>
            <w:r w:rsidRPr="00793712">
              <w:rPr>
                <w:b/>
                <w:sz w:val="22"/>
                <w:szCs w:val="22"/>
              </w:rPr>
              <w:t>Исполнитель</w:t>
            </w:r>
          </w:p>
          <w:p w:rsidR="00AE5090" w:rsidRPr="00793712" w:rsidRDefault="00AE5090" w:rsidP="00C73F4D">
            <w:pPr>
              <w:widowControl w:val="0"/>
              <w:autoSpaceDE w:val="0"/>
              <w:autoSpaceDN w:val="0"/>
              <w:adjustRightInd w:val="0"/>
              <w:jc w:val="center"/>
              <w:rPr>
                <w:b/>
                <w:sz w:val="22"/>
                <w:szCs w:val="22"/>
              </w:rPr>
            </w:pPr>
          </w:p>
          <w:p w:rsidR="00CD5571" w:rsidRPr="00793712" w:rsidRDefault="00CD5571" w:rsidP="00C73F4D">
            <w:pPr>
              <w:widowControl w:val="0"/>
              <w:autoSpaceDE w:val="0"/>
              <w:autoSpaceDN w:val="0"/>
              <w:adjustRightInd w:val="0"/>
              <w:jc w:val="center"/>
              <w:rPr>
                <w:b/>
                <w:sz w:val="22"/>
                <w:szCs w:val="22"/>
              </w:rPr>
            </w:pPr>
          </w:p>
          <w:p w:rsidR="00CD5571" w:rsidRPr="00793712" w:rsidRDefault="00CD5571" w:rsidP="00C73F4D">
            <w:pPr>
              <w:widowControl w:val="0"/>
              <w:autoSpaceDE w:val="0"/>
              <w:autoSpaceDN w:val="0"/>
              <w:adjustRightInd w:val="0"/>
              <w:jc w:val="center"/>
              <w:rPr>
                <w:b/>
                <w:sz w:val="22"/>
                <w:szCs w:val="22"/>
              </w:rPr>
            </w:pPr>
          </w:p>
          <w:p w:rsidR="00CD5571" w:rsidRPr="00793712" w:rsidRDefault="00CD5571" w:rsidP="00C73F4D">
            <w:pPr>
              <w:widowControl w:val="0"/>
              <w:autoSpaceDE w:val="0"/>
              <w:autoSpaceDN w:val="0"/>
              <w:adjustRightInd w:val="0"/>
              <w:jc w:val="center"/>
              <w:rPr>
                <w:b/>
                <w:sz w:val="22"/>
                <w:szCs w:val="22"/>
              </w:rPr>
            </w:pPr>
          </w:p>
          <w:p w:rsidR="00CD5571" w:rsidRPr="00793712" w:rsidRDefault="00CD5571" w:rsidP="00C73F4D">
            <w:pPr>
              <w:widowControl w:val="0"/>
              <w:autoSpaceDE w:val="0"/>
              <w:autoSpaceDN w:val="0"/>
              <w:adjustRightInd w:val="0"/>
              <w:jc w:val="center"/>
              <w:rPr>
                <w:b/>
                <w:sz w:val="22"/>
                <w:szCs w:val="22"/>
              </w:rPr>
            </w:pPr>
          </w:p>
          <w:p w:rsidR="00CD5571" w:rsidRPr="00793712" w:rsidRDefault="00CD5571" w:rsidP="00C73F4D">
            <w:pPr>
              <w:widowControl w:val="0"/>
              <w:autoSpaceDE w:val="0"/>
              <w:autoSpaceDN w:val="0"/>
              <w:adjustRightInd w:val="0"/>
              <w:jc w:val="center"/>
              <w:rPr>
                <w:b/>
                <w:sz w:val="22"/>
                <w:szCs w:val="22"/>
              </w:rPr>
            </w:pPr>
          </w:p>
          <w:p w:rsidR="00CD5571" w:rsidRPr="00793712" w:rsidRDefault="00CD5571" w:rsidP="00C73F4D">
            <w:pPr>
              <w:widowControl w:val="0"/>
              <w:autoSpaceDE w:val="0"/>
              <w:autoSpaceDN w:val="0"/>
              <w:adjustRightInd w:val="0"/>
              <w:jc w:val="center"/>
              <w:rPr>
                <w:b/>
                <w:sz w:val="22"/>
                <w:szCs w:val="22"/>
              </w:rPr>
            </w:pPr>
          </w:p>
          <w:p w:rsidR="00CD5571" w:rsidRPr="00793712" w:rsidRDefault="00CD5571" w:rsidP="00C73F4D">
            <w:pPr>
              <w:widowControl w:val="0"/>
              <w:autoSpaceDE w:val="0"/>
              <w:autoSpaceDN w:val="0"/>
              <w:adjustRightInd w:val="0"/>
              <w:jc w:val="center"/>
              <w:rPr>
                <w:b/>
                <w:sz w:val="22"/>
                <w:szCs w:val="22"/>
              </w:rPr>
            </w:pPr>
          </w:p>
          <w:p w:rsidR="00CD5571" w:rsidRPr="00793712" w:rsidRDefault="00CD5571" w:rsidP="00C73F4D">
            <w:pPr>
              <w:widowControl w:val="0"/>
              <w:autoSpaceDE w:val="0"/>
              <w:autoSpaceDN w:val="0"/>
              <w:adjustRightInd w:val="0"/>
              <w:jc w:val="center"/>
              <w:rPr>
                <w:b/>
                <w:sz w:val="22"/>
                <w:szCs w:val="22"/>
              </w:rPr>
            </w:pPr>
          </w:p>
          <w:p w:rsidR="00CD5571" w:rsidRPr="00793712" w:rsidRDefault="00CD5571" w:rsidP="00C73F4D">
            <w:pPr>
              <w:widowControl w:val="0"/>
              <w:autoSpaceDE w:val="0"/>
              <w:autoSpaceDN w:val="0"/>
              <w:adjustRightInd w:val="0"/>
              <w:jc w:val="center"/>
              <w:rPr>
                <w:b/>
                <w:sz w:val="22"/>
                <w:szCs w:val="22"/>
              </w:rPr>
            </w:pPr>
          </w:p>
          <w:p w:rsidR="00CD5571" w:rsidRPr="00793712" w:rsidRDefault="00CD5571" w:rsidP="00C73F4D">
            <w:pPr>
              <w:widowControl w:val="0"/>
              <w:autoSpaceDE w:val="0"/>
              <w:autoSpaceDN w:val="0"/>
              <w:adjustRightInd w:val="0"/>
              <w:jc w:val="center"/>
              <w:rPr>
                <w:b/>
                <w:sz w:val="22"/>
                <w:szCs w:val="22"/>
              </w:rPr>
            </w:pPr>
          </w:p>
          <w:p w:rsidR="00CD5571" w:rsidRPr="00793712" w:rsidRDefault="00CD5571" w:rsidP="00C73F4D">
            <w:pPr>
              <w:widowControl w:val="0"/>
              <w:autoSpaceDE w:val="0"/>
              <w:autoSpaceDN w:val="0"/>
              <w:adjustRightInd w:val="0"/>
              <w:jc w:val="center"/>
              <w:rPr>
                <w:b/>
                <w:sz w:val="22"/>
                <w:szCs w:val="22"/>
              </w:rPr>
            </w:pPr>
          </w:p>
          <w:p w:rsidR="00CD5571" w:rsidRPr="00793712" w:rsidRDefault="00CD5571" w:rsidP="00C73F4D">
            <w:pPr>
              <w:widowControl w:val="0"/>
              <w:autoSpaceDE w:val="0"/>
              <w:autoSpaceDN w:val="0"/>
              <w:adjustRightInd w:val="0"/>
              <w:jc w:val="center"/>
              <w:rPr>
                <w:b/>
                <w:sz w:val="22"/>
                <w:szCs w:val="22"/>
              </w:rPr>
            </w:pPr>
          </w:p>
          <w:p w:rsidR="00CD5571" w:rsidRPr="00793712" w:rsidRDefault="00CD5571" w:rsidP="00C73F4D">
            <w:pPr>
              <w:widowControl w:val="0"/>
              <w:autoSpaceDE w:val="0"/>
              <w:autoSpaceDN w:val="0"/>
              <w:adjustRightInd w:val="0"/>
              <w:jc w:val="center"/>
              <w:rPr>
                <w:b/>
                <w:sz w:val="22"/>
                <w:szCs w:val="22"/>
              </w:rPr>
            </w:pPr>
          </w:p>
          <w:p w:rsidR="00CD5571" w:rsidRPr="00793712" w:rsidRDefault="00CD5571" w:rsidP="00C73F4D">
            <w:pPr>
              <w:widowControl w:val="0"/>
              <w:autoSpaceDE w:val="0"/>
              <w:autoSpaceDN w:val="0"/>
              <w:adjustRightInd w:val="0"/>
              <w:jc w:val="center"/>
              <w:rPr>
                <w:b/>
                <w:sz w:val="22"/>
                <w:szCs w:val="22"/>
              </w:rPr>
            </w:pPr>
          </w:p>
          <w:p w:rsidR="00CD5571" w:rsidRPr="00793712" w:rsidRDefault="00CD5571" w:rsidP="00C73F4D">
            <w:pPr>
              <w:widowControl w:val="0"/>
              <w:autoSpaceDE w:val="0"/>
              <w:autoSpaceDN w:val="0"/>
              <w:adjustRightInd w:val="0"/>
              <w:jc w:val="center"/>
              <w:rPr>
                <w:b/>
                <w:sz w:val="22"/>
                <w:szCs w:val="22"/>
              </w:rPr>
            </w:pPr>
          </w:p>
          <w:p w:rsidR="00CD5571" w:rsidRPr="00793712" w:rsidRDefault="00CD5571" w:rsidP="00C73F4D">
            <w:pPr>
              <w:widowControl w:val="0"/>
              <w:autoSpaceDE w:val="0"/>
              <w:autoSpaceDN w:val="0"/>
              <w:adjustRightInd w:val="0"/>
              <w:jc w:val="center"/>
              <w:rPr>
                <w:b/>
                <w:sz w:val="22"/>
                <w:szCs w:val="22"/>
              </w:rPr>
            </w:pPr>
          </w:p>
          <w:p w:rsidR="00AE5090" w:rsidRPr="00793712" w:rsidRDefault="00AE5090" w:rsidP="00C73F4D">
            <w:pPr>
              <w:widowControl w:val="0"/>
              <w:autoSpaceDE w:val="0"/>
              <w:autoSpaceDN w:val="0"/>
              <w:adjustRightInd w:val="0"/>
              <w:jc w:val="center"/>
              <w:rPr>
                <w:b/>
                <w:sz w:val="22"/>
                <w:szCs w:val="22"/>
              </w:rPr>
            </w:pPr>
          </w:p>
          <w:p w:rsidR="00AE5090" w:rsidRPr="00793712" w:rsidRDefault="008673EC" w:rsidP="00C73F4D">
            <w:pPr>
              <w:widowControl w:val="0"/>
              <w:autoSpaceDE w:val="0"/>
              <w:autoSpaceDN w:val="0"/>
              <w:adjustRightInd w:val="0"/>
              <w:jc w:val="center"/>
              <w:rPr>
                <w:b/>
                <w:sz w:val="22"/>
                <w:szCs w:val="22"/>
              </w:rPr>
            </w:pPr>
            <w:r w:rsidRPr="00793712">
              <w:rPr>
                <w:b/>
                <w:sz w:val="22"/>
                <w:szCs w:val="22"/>
              </w:rPr>
              <w:t>Исполнитель</w:t>
            </w:r>
          </w:p>
          <w:p w:rsidR="00AE5090" w:rsidRPr="00793712" w:rsidRDefault="00AE5090" w:rsidP="00C73F4D">
            <w:pPr>
              <w:widowControl w:val="0"/>
              <w:autoSpaceDE w:val="0"/>
              <w:autoSpaceDN w:val="0"/>
              <w:adjustRightInd w:val="0"/>
              <w:jc w:val="center"/>
              <w:rPr>
                <w:b/>
                <w:sz w:val="22"/>
                <w:szCs w:val="22"/>
              </w:rPr>
            </w:pPr>
          </w:p>
          <w:p w:rsidR="00C73F4D" w:rsidRPr="00793712" w:rsidRDefault="00C73F4D" w:rsidP="00C73F4D">
            <w:pPr>
              <w:widowControl w:val="0"/>
              <w:autoSpaceDE w:val="0"/>
              <w:autoSpaceDN w:val="0"/>
              <w:adjustRightInd w:val="0"/>
              <w:jc w:val="both"/>
              <w:rPr>
                <w:b/>
                <w:sz w:val="22"/>
                <w:szCs w:val="22"/>
              </w:rPr>
            </w:pPr>
          </w:p>
          <w:p w:rsidR="00C73F4D" w:rsidRPr="003B45E8" w:rsidRDefault="00C73F4D" w:rsidP="00C73F4D">
            <w:pPr>
              <w:widowControl w:val="0"/>
              <w:autoSpaceDE w:val="0"/>
              <w:autoSpaceDN w:val="0"/>
              <w:adjustRightInd w:val="0"/>
              <w:jc w:val="both"/>
              <w:rPr>
                <w:b/>
                <w:sz w:val="22"/>
                <w:szCs w:val="22"/>
              </w:rPr>
            </w:pPr>
          </w:p>
          <w:p w:rsidR="00C73F4D" w:rsidRPr="003B45E8" w:rsidRDefault="00C73F4D" w:rsidP="00C73F4D">
            <w:pPr>
              <w:widowControl w:val="0"/>
              <w:autoSpaceDE w:val="0"/>
              <w:autoSpaceDN w:val="0"/>
              <w:adjustRightInd w:val="0"/>
              <w:jc w:val="both"/>
              <w:rPr>
                <w:b/>
                <w:sz w:val="22"/>
                <w:szCs w:val="22"/>
              </w:rPr>
            </w:pPr>
          </w:p>
          <w:p w:rsidR="008276FE" w:rsidRPr="003B45E8" w:rsidRDefault="008673EC" w:rsidP="00AE5090">
            <w:pPr>
              <w:widowControl w:val="0"/>
              <w:autoSpaceDE w:val="0"/>
              <w:autoSpaceDN w:val="0"/>
              <w:adjustRightInd w:val="0"/>
              <w:jc w:val="both"/>
              <w:rPr>
                <w:b/>
                <w:sz w:val="24"/>
                <w:szCs w:val="24"/>
              </w:rPr>
            </w:pPr>
            <w:r>
              <w:rPr>
                <w:b/>
                <w:sz w:val="24"/>
                <w:szCs w:val="24"/>
              </w:rPr>
              <w:t>__________________</w:t>
            </w:r>
          </w:p>
        </w:tc>
        <w:tc>
          <w:tcPr>
            <w:tcW w:w="4786" w:type="dxa"/>
            <w:gridSpan w:val="2"/>
            <w:tcBorders>
              <w:top w:val="single" w:sz="4" w:space="0" w:color="auto"/>
              <w:left w:val="single" w:sz="4" w:space="0" w:color="auto"/>
              <w:bottom w:val="single" w:sz="4" w:space="0" w:color="auto"/>
              <w:right w:val="single" w:sz="4" w:space="0" w:color="auto"/>
            </w:tcBorders>
          </w:tcPr>
          <w:p w:rsidR="008276FE" w:rsidRPr="00280101" w:rsidRDefault="008276FE" w:rsidP="00C73F4D">
            <w:pPr>
              <w:widowControl w:val="0"/>
              <w:autoSpaceDE w:val="0"/>
              <w:autoSpaceDN w:val="0"/>
              <w:adjustRightInd w:val="0"/>
              <w:jc w:val="center"/>
              <w:rPr>
                <w:b/>
                <w:sz w:val="22"/>
                <w:szCs w:val="22"/>
              </w:rPr>
            </w:pPr>
            <w:r w:rsidRPr="00280101">
              <w:rPr>
                <w:b/>
                <w:sz w:val="22"/>
                <w:szCs w:val="22"/>
              </w:rPr>
              <w:t>Государственный заказчик</w:t>
            </w:r>
          </w:p>
          <w:p w:rsidR="00BD4805" w:rsidRPr="00280101" w:rsidRDefault="00BD4805" w:rsidP="00BD4805">
            <w:pPr>
              <w:widowControl w:val="0"/>
              <w:autoSpaceDE w:val="0"/>
              <w:autoSpaceDN w:val="0"/>
              <w:adjustRightInd w:val="0"/>
              <w:spacing w:line="240" w:lineRule="atLeast"/>
              <w:jc w:val="center"/>
              <w:rPr>
                <w:b/>
                <w:spacing w:val="-6"/>
                <w:sz w:val="22"/>
                <w:szCs w:val="22"/>
              </w:rPr>
            </w:pPr>
            <w:r w:rsidRPr="00280101">
              <w:rPr>
                <w:b/>
                <w:spacing w:val="-6"/>
                <w:sz w:val="22"/>
                <w:szCs w:val="22"/>
              </w:rPr>
              <w:t>УФСИН России по Кировской области</w:t>
            </w:r>
          </w:p>
          <w:p w:rsidR="00BD4805" w:rsidRPr="00280101" w:rsidRDefault="00BD4805" w:rsidP="00BD4805">
            <w:pPr>
              <w:widowControl w:val="0"/>
              <w:autoSpaceDE w:val="0"/>
              <w:autoSpaceDN w:val="0"/>
              <w:adjustRightInd w:val="0"/>
              <w:spacing w:line="240" w:lineRule="atLeast"/>
              <w:jc w:val="both"/>
              <w:rPr>
                <w:spacing w:val="-6"/>
                <w:sz w:val="22"/>
                <w:szCs w:val="22"/>
              </w:rPr>
            </w:pPr>
            <w:r w:rsidRPr="00280101">
              <w:rPr>
                <w:spacing w:val="-6"/>
                <w:sz w:val="22"/>
                <w:szCs w:val="22"/>
              </w:rPr>
              <w:t xml:space="preserve">Юридический адрес: 610007,  г. Киров,  </w:t>
            </w:r>
          </w:p>
          <w:p w:rsidR="00BD4805" w:rsidRPr="00280101" w:rsidRDefault="00BD4805" w:rsidP="00BD4805">
            <w:pPr>
              <w:widowControl w:val="0"/>
              <w:autoSpaceDE w:val="0"/>
              <w:autoSpaceDN w:val="0"/>
              <w:adjustRightInd w:val="0"/>
              <w:spacing w:line="240" w:lineRule="atLeast"/>
              <w:jc w:val="both"/>
              <w:rPr>
                <w:spacing w:val="-6"/>
                <w:sz w:val="22"/>
                <w:szCs w:val="22"/>
              </w:rPr>
            </w:pPr>
            <w:r w:rsidRPr="00280101">
              <w:rPr>
                <w:spacing w:val="-6"/>
                <w:sz w:val="22"/>
                <w:szCs w:val="22"/>
              </w:rPr>
              <w:t>ул. Нагорная,  22</w:t>
            </w:r>
          </w:p>
          <w:p w:rsidR="00BD4805" w:rsidRPr="00280101" w:rsidRDefault="00BD4805" w:rsidP="00BD4805">
            <w:pPr>
              <w:widowControl w:val="0"/>
              <w:autoSpaceDE w:val="0"/>
              <w:autoSpaceDN w:val="0"/>
              <w:adjustRightInd w:val="0"/>
              <w:spacing w:line="240" w:lineRule="atLeast"/>
              <w:jc w:val="both"/>
              <w:rPr>
                <w:spacing w:val="-6"/>
                <w:sz w:val="22"/>
                <w:szCs w:val="22"/>
              </w:rPr>
            </w:pPr>
            <w:r w:rsidRPr="00280101">
              <w:rPr>
                <w:spacing w:val="-6"/>
                <w:sz w:val="22"/>
                <w:szCs w:val="22"/>
              </w:rPr>
              <w:t xml:space="preserve">Почтовый адрес: </w:t>
            </w:r>
          </w:p>
          <w:p w:rsidR="00BD4805" w:rsidRPr="00280101" w:rsidRDefault="00BD4805" w:rsidP="00BD4805">
            <w:pPr>
              <w:widowControl w:val="0"/>
              <w:autoSpaceDE w:val="0"/>
              <w:autoSpaceDN w:val="0"/>
              <w:adjustRightInd w:val="0"/>
              <w:spacing w:line="240" w:lineRule="atLeast"/>
              <w:jc w:val="both"/>
              <w:rPr>
                <w:spacing w:val="-6"/>
                <w:sz w:val="22"/>
                <w:szCs w:val="22"/>
              </w:rPr>
            </w:pPr>
            <w:r w:rsidRPr="00280101">
              <w:rPr>
                <w:spacing w:val="-6"/>
                <w:sz w:val="22"/>
                <w:szCs w:val="22"/>
              </w:rPr>
              <w:t xml:space="preserve">610007, г. Киров,  ул. Нагорная,  22 </w:t>
            </w:r>
          </w:p>
          <w:p w:rsidR="00BD4805" w:rsidRPr="00280101" w:rsidRDefault="00BD4805" w:rsidP="00BD4805">
            <w:pPr>
              <w:widowControl w:val="0"/>
              <w:autoSpaceDE w:val="0"/>
              <w:autoSpaceDN w:val="0"/>
              <w:adjustRightInd w:val="0"/>
              <w:spacing w:line="240" w:lineRule="atLeast"/>
              <w:jc w:val="both"/>
              <w:rPr>
                <w:spacing w:val="-6"/>
                <w:sz w:val="22"/>
                <w:szCs w:val="22"/>
              </w:rPr>
            </w:pPr>
            <w:r w:rsidRPr="00280101">
              <w:rPr>
                <w:spacing w:val="-6"/>
                <w:sz w:val="22"/>
                <w:szCs w:val="22"/>
              </w:rPr>
              <w:t>Банковские реквизиты:</w:t>
            </w:r>
          </w:p>
          <w:p w:rsidR="00BD4805" w:rsidRPr="00280101" w:rsidRDefault="00BD4805" w:rsidP="00BD4805">
            <w:pPr>
              <w:widowControl w:val="0"/>
              <w:autoSpaceDE w:val="0"/>
              <w:autoSpaceDN w:val="0"/>
              <w:adjustRightInd w:val="0"/>
              <w:spacing w:line="240" w:lineRule="atLeast"/>
              <w:jc w:val="both"/>
              <w:rPr>
                <w:spacing w:val="-6"/>
                <w:sz w:val="22"/>
                <w:szCs w:val="22"/>
              </w:rPr>
            </w:pPr>
            <w:r w:rsidRPr="00280101">
              <w:rPr>
                <w:spacing w:val="-6"/>
                <w:sz w:val="22"/>
                <w:szCs w:val="22"/>
              </w:rPr>
              <w:t>ИНН 4346021763    КПП 434501001</w:t>
            </w:r>
          </w:p>
          <w:p w:rsidR="00BD4805" w:rsidRPr="00280101" w:rsidRDefault="00BD4805" w:rsidP="00BD4805">
            <w:pPr>
              <w:widowControl w:val="0"/>
              <w:autoSpaceDE w:val="0"/>
              <w:autoSpaceDN w:val="0"/>
              <w:adjustRightInd w:val="0"/>
              <w:spacing w:line="240" w:lineRule="atLeast"/>
              <w:jc w:val="both"/>
              <w:rPr>
                <w:spacing w:val="-6"/>
                <w:sz w:val="22"/>
                <w:szCs w:val="22"/>
              </w:rPr>
            </w:pPr>
            <w:r w:rsidRPr="00280101">
              <w:rPr>
                <w:spacing w:val="-6"/>
                <w:sz w:val="22"/>
                <w:szCs w:val="22"/>
              </w:rPr>
              <w:t>УФК по Кировской области (УФСИН России по Кировской области, л/с  03401201630)</w:t>
            </w:r>
          </w:p>
          <w:p w:rsidR="00BD4805" w:rsidRPr="00280101" w:rsidRDefault="00BD4805" w:rsidP="00BD4805">
            <w:pPr>
              <w:widowControl w:val="0"/>
              <w:autoSpaceDE w:val="0"/>
              <w:autoSpaceDN w:val="0"/>
              <w:adjustRightInd w:val="0"/>
              <w:spacing w:line="240" w:lineRule="atLeast"/>
              <w:jc w:val="both"/>
              <w:rPr>
                <w:spacing w:val="-6"/>
                <w:sz w:val="22"/>
                <w:szCs w:val="22"/>
              </w:rPr>
            </w:pPr>
            <w:r w:rsidRPr="00280101">
              <w:rPr>
                <w:spacing w:val="-6"/>
                <w:sz w:val="22"/>
                <w:szCs w:val="22"/>
              </w:rPr>
              <w:t xml:space="preserve">Номер казначейского счета: 03211643000000013246 </w:t>
            </w:r>
          </w:p>
          <w:p w:rsidR="00BD4805" w:rsidRPr="00280101" w:rsidRDefault="00BD4805" w:rsidP="00BD4805">
            <w:pPr>
              <w:widowControl w:val="0"/>
              <w:autoSpaceDE w:val="0"/>
              <w:autoSpaceDN w:val="0"/>
              <w:adjustRightInd w:val="0"/>
              <w:spacing w:line="240" w:lineRule="atLeast"/>
              <w:jc w:val="both"/>
              <w:rPr>
                <w:spacing w:val="-6"/>
                <w:sz w:val="22"/>
                <w:szCs w:val="22"/>
              </w:rPr>
            </w:pPr>
            <w:r w:rsidRPr="00280101">
              <w:rPr>
                <w:spacing w:val="-6"/>
                <w:sz w:val="22"/>
                <w:szCs w:val="22"/>
              </w:rPr>
              <w:t>ЕКС 40102810745370000024</w:t>
            </w:r>
          </w:p>
          <w:p w:rsidR="00BD4805" w:rsidRPr="00280101" w:rsidRDefault="00BD4805" w:rsidP="00BD4805">
            <w:pPr>
              <w:widowControl w:val="0"/>
              <w:autoSpaceDE w:val="0"/>
              <w:autoSpaceDN w:val="0"/>
              <w:adjustRightInd w:val="0"/>
              <w:spacing w:line="240" w:lineRule="atLeast"/>
              <w:jc w:val="both"/>
              <w:rPr>
                <w:spacing w:val="-6"/>
                <w:sz w:val="22"/>
                <w:szCs w:val="22"/>
              </w:rPr>
            </w:pPr>
            <w:r w:rsidRPr="00280101">
              <w:rPr>
                <w:spacing w:val="-6"/>
                <w:sz w:val="22"/>
                <w:szCs w:val="22"/>
              </w:rPr>
              <w:t xml:space="preserve">БИК 012202102  </w:t>
            </w:r>
          </w:p>
          <w:p w:rsidR="00BD4805" w:rsidRPr="00280101" w:rsidRDefault="00BD4805" w:rsidP="00BD4805">
            <w:pPr>
              <w:widowControl w:val="0"/>
              <w:autoSpaceDE w:val="0"/>
              <w:autoSpaceDN w:val="0"/>
              <w:adjustRightInd w:val="0"/>
              <w:spacing w:line="240" w:lineRule="atLeast"/>
              <w:jc w:val="both"/>
              <w:rPr>
                <w:spacing w:val="-6"/>
                <w:sz w:val="22"/>
                <w:szCs w:val="22"/>
              </w:rPr>
            </w:pPr>
            <w:r w:rsidRPr="00280101">
              <w:rPr>
                <w:spacing w:val="-6"/>
                <w:sz w:val="22"/>
                <w:szCs w:val="22"/>
              </w:rPr>
              <w:t>Наименование банка:</w:t>
            </w:r>
          </w:p>
          <w:p w:rsidR="00BD4805" w:rsidRPr="00280101" w:rsidRDefault="00BD4805" w:rsidP="00BD4805">
            <w:pPr>
              <w:widowControl w:val="0"/>
              <w:autoSpaceDE w:val="0"/>
              <w:autoSpaceDN w:val="0"/>
              <w:adjustRightInd w:val="0"/>
              <w:spacing w:line="240" w:lineRule="atLeast"/>
              <w:jc w:val="both"/>
              <w:rPr>
                <w:spacing w:val="-6"/>
                <w:sz w:val="22"/>
                <w:szCs w:val="22"/>
              </w:rPr>
            </w:pPr>
            <w:r w:rsidRPr="00280101">
              <w:rPr>
                <w:sz w:val="22"/>
                <w:szCs w:val="22"/>
              </w:rPr>
              <w:t>ОКЦ № 1 ВВГУ Банка России</w:t>
            </w:r>
            <w:r w:rsidRPr="00280101">
              <w:rPr>
                <w:spacing w:val="-6"/>
                <w:sz w:val="22"/>
                <w:szCs w:val="22"/>
              </w:rPr>
              <w:t xml:space="preserve"> //УФК </w:t>
            </w:r>
          </w:p>
          <w:p w:rsidR="00BD4805" w:rsidRPr="00280101" w:rsidRDefault="00BD4805" w:rsidP="00BD4805">
            <w:pPr>
              <w:widowControl w:val="0"/>
              <w:autoSpaceDE w:val="0"/>
              <w:autoSpaceDN w:val="0"/>
              <w:adjustRightInd w:val="0"/>
              <w:spacing w:line="240" w:lineRule="atLeast"/>
              <w:jc w:val="both"/>
              <w:rPr>
                <w:spacing w:val="-6"/>
                <w:sz w:val="22"/>
                <w:szCs w:val="22"/>
              </w:rPr>
            </w:pPr>
            <w:r w:rsidRPr="00280101">
              <w:rPr>
                <w:spacing w:val="-6"/>
                <w:sz w:val="22"/>
                <w:szCs w:val="22"/>
              </w:rPr>
              <w:t xml:space="preserve">по Нижегородской области, г. Нижний Новгород </w:t>
            </w:r>
          </w:p>
          <w:p w:rsidR="00BD4805" w:rsidRPr="00280101" w:rsidRDefault="00BD4805" w:rsidP="00BD4805">
            <w:pPr>
              <w:widowControl w:val="0"/>
              <w:autoSpaceDE w:val="0"/>
              <w:autoSpaceDN w:val="0"/>
              <w:adjustRightInd w:val="0"/>
              <w:spacing w:line="240" w:lineRule="atLeast"/>
              <w:jc w:val="both"/>
              <w:rPr>
                <w:spacing w:val="-6"/>
                <w:sz w:val="22"/>
                <w:szCs w:val="22"/>
              </w:rPr>
            </w:pPr>
            <w:r w:rsidRPr="00280101">
              <w:rPr>
                <w:spacing w:val="-6"/>
                <w:sz w:val="22"/>
                <w:szCs w:val="22"/>
              </w:rPr>
              <w:t>ОГРН 1024301317336</w:t>
            </w:r>
          </w:p>
          <w:p w:rsidR="00BD4805" w:rsidRPr="00280101" w:rsidRDefault="00BD4805" w:rsidP="00BD4805">
            <w:pPr>
              <w:widowControl w:val="0"/>
              <w:autoSpaceDE w:val="0"/>
              <w:autoSpaceDN w:val="0"/>
              <w:adjustRightInd w:val="0"/>
              <w:spacing w:line="240" w:lineRule="atLeast"/>
              <w:jc w:val="both"/>
              <w:rPr>
                <w:spacing w:val="-6"/>
                <w:sz w:val="22"/>
                <w:szCs w:val="22"/>
              </w:rPr>
            </w:pPr>
            <w:r w:rsidRPr="00280101">
              <w:rPr>
                <w:spacing w:val="-6"/>
                <w:sz w:val="22"/>
                <w:szCs w:val="22"/>
              </w:rPr>
              <w:t>ОКПО 08554703  ОКВЭД 75.23.4.</w:t>
            </w:r>
          </w:p>
          <w:p w:rsidR="00BD4805" w:rsidRPr="00280101" w:rsidRDefault="00BD4805" w:rsidP="00BD4805">
            <w:pPr>
              <w:widowControl w:val="0"/>
              <w:autoSpaceDE w:val="0"/>
              <w:autoSpaceDN w:val="0"/>
              <w:adjustRightInd w:val="0"/>
              <w:spacing w:line="240" w:lineRule="atLeast"/>
              <w:jc w:val="both"/>
              <w:rPr>
                <w:spacing w:val="-6"/>
                <w:sz w:val="22"/>
                <w:szCs w:val="22"/>
              </w:rPr>
            </w:pPr>
            <w:r w:rsidRPr="00280101">
              <w:rPr>
                <w:spacing w:val="-6"/>
                <w:sz w:val="22"/>
                <w:szCs w:val="22"/>
              </w:rPr>
              <w:t>ОКТМО 33701000</w:t>
            </w:r>
          </w:p>
          <w:p w:rsidR="00BD4805" w:rsidRPr="00280101" w:rsidRDefault="00BD4805" w:rsidP="00BD4805">
            <w:pPr>
              <w:widowControl w:val="0"/>
              <w:autoSpaceDE w:val="0"/>
              <w:autoSpaceDN w:val="0"/>
              <w:adjustRightInd w:val="0"/>
              <w:spacing w:line="240" w:lineRule="atLeast"/>
              <w:jc w:val="both"/>
              <w:rPr>
                <w:spacing w:val="-6"/>
                <w:sz w:val="22"/>
                <w:szCs w:val="22"/>
              </w:rPr>
            </w:pPr>
            <w:r w:rsidRPr="00280101">
              <w:rPr>
                <w:spacing w:val="-6"/>
                <w:sz w:val="22"/>
                <w:szCs w:val="22"/>
              </w:rPr>
              <w:t>Дата постановки на учет в налоговом органе -25.03.1991</w:t>
            </w:r>
          </w:p>
          <w:p w:rsidR="00BD4805" w:rsidRPr="00280101" w:rsidRDefault="00BD4805" w:rsidP="00BD4805">
            <w:pPr>
              <w:widowControl w:val="0"/>
              <w:autoSpaceDE w:val="0"/>
              <w:autoSpaceDN w:val="0"/>
              <w:adjustRightInd w:val="0"/>
              <w:spacing w:line="240" w:lineRule="atLeast"/>
              <w:jc w:val="center"/>
              <w:rPr>
                <w:b/>
                <w:spacing w:val="-6"/>
                <w:sz w:val="22"/>
                <w:szCs w:val="22"/>
              </w:rPr>
            </w:pPr>
            <w:r w:rsidRPr="00280101">
              <w:rPr>
                <w:b/>
                <w:spacing w:val="-6"/>
                <w:sz w:val="22"/>
                <w:szCs w:val="22"/>
              </w:rPr>
              <w:t>Государственный заказчик</w:t>
            </w:r>
          </w:p>
          <w:p w:rsidR="00BD4805" w:rsidRPr="00280101" w:rsidRDefault="00BD4805" w:rsidP="00BD4805">
            <w:pPr>
              <w:widowControl w:val="0"/>
              <w:autoSpaceDE w:val="0"/>
              <w:autoSpaceDN w:val="0"/>
              <w:adjustRightInd w:val="0"/>
              <w:jc w:val="both"/>
              <w:rPr>
                <w:b/>
                <w:sz w:val="22"/>
                <w:szCs w:val="22"/>
              </w:rPr>
            </w:pPr>
          </w:p>
          <w:p w:rsidR="00BD4805" w:rsidRPr="00280101" w:rsidRDefault="00BD4805" w:rsidP="00BD4805">
            <w:pPr>
              <w:widowControl w:val="0"/>
              <w:autoSpaceDE w:val="0"/>
              <w:autoSpaceDN w:val="0"/>
              <w:adjustRightInd w:val="0"/>
              <w:jc w:val="both"/>
              <w:rPr>
                <w:b/>
                <w:sz w:val="22"/>
                <w:szCs w:val="22"/>
              </w:rPr>
            </w:pPr>
            <w:r w:rsidRPr="00280101">
              <w:rPr>
                <w:b/>
                <w:sz w:val="22"/>
                <w:szCs w:val="22"/>
              </w:rPr>
              <w:t xml:space="preserve">Заместитель начальника </w:t>
            </w:r>
          </w:p>
          <w:p w:rsidR="00BD4805" w:rsidRPr="00280101" w:rsidRDefault="00BD4805" w:rsidP="00BD4805">
            <w:pPr>
              <w:widowControl w:val="0"/>
              <w:autoSpaceDE w:val="0"/>
              <w:autoSpaceDN w:val="0"/>
              <w:adjustRightInd w:val="0"/>
              <w:jc w:val="both"/>
              <w:rPr>
                <w:b/>
                <w:sz w:val="22"/>
                <w:szCs w:val="22"/>
              </w:rPr>
            </w:pPr>
            <w:r w:rsidRPr="00280101">
              <w:rPr>
                <w:b/>
                <w:sz w:val="22"/>
                <w:szCs w:val="22"/>
              </w:rPr>
              <w:t>УФСИН России по Кировской    области</w:t>
            </w:r>
          </w:p>
          <w:p w:rsidR="00BD4805" w:rsidRPr="00280101" w:rsidRDefault="00BD4805" w:rsidP="00BD4805">
            <w:pPr>
              <w:widowControl w:val="0"/>
              <w:autoSpaceDE w:val="0"/>
              <w:autoSpaceDN w:val="0"/>
              <w:adjustRightInd w:val="0"/>
              <w:jc w:val="both"/>
              <w:rPr>
                <w:sz w:val="22"/>
                <w:szCs w:val="22"/>
              </w:rPr>
            </w:pPr>
          </w:p>
          <w:p w:rsidR="00BD4805" w:rsidRPr="00280101" w:rsidRDefault="00BD4805" w:rsidP="00BD4805">
            <w:pPr>
              <w:widowControl w:val="0"/>
              <w:autoSpaceDE w:val="0"/>
              <w:autoSpaceDN w:val="0"/>
              <w:adjustRightInd w:val="0"/>
              <w:jc w:val="both"/>
              <w:rPr>
                <w:sz w:val="22"/>
                <w:szCs w:val="22"/>
              </w:rPr>
            </w:pPr>
          </w:p>
          <w:p w:rsidR="00BD4805" w:rsidRPr="00280101" w:rsidRDefault="00BD4805" w:rsidP="00BD4805">
            <w:pPr>
              <w:widowControl w:val="0"/>
              <w:autoSpaceDE w:val="0"/>
              <w:autoSpaceDN w:val="0"/>
              <w:adjustRightInd w:val="0"/>
              <w:jc w:val="both"/>
              <w:rPr>
                <w:b/>
                <w:sz w:val="22"/>
                <w:szCs w:val="22"/>
              </w:rPr>
            </w:pPr>
            <w:r w:rsidRPr="00280101">
              <w:rPr>
                <w:sz w:val="22"/>
                <w:szCs w:val="22"/>
              </w:rPr>
              <w:t xml:space="preserve">___________________ </w:t>
            </w:r>
            <w:r w:rsidRPr="00280101">
              <w:rPr>
                <w:b/>
                <w:sz w:val="22"/>
                <w:szCs w:val="22"/>
              </w:rPr>
              <w:t xml:space="preserve">М.Ю. Папст </w:t>
            </w:r>
          </w:p>
          <w:p w:rsidR="00BD4805" w:rsidRPr="00793712" w:rsidRDefault="00BD4805" w:rsidP="00BD4805">
            <w:pPr>
              <w:widowControl w:val="0"/>
              <w:autoSpaceDE w:val="0"/>
              <w:autoSpaceDN w:val="0"/>
              <w:adjustRightInd w:val="0"/>
              <w:jc w:val="both"/>
              <w:rPr>
                <w:b/>
                <w:sz w:val="22"/>
                <w:szCs w:val="22"/>
              </w:rPr>
            </w:pPr>
            <w:r w:rsidRPr="00280101">
              <w:rPr>
                <w:b/>
                <w:sz w:val="22"/>
                <w:szCs w:val="22"/>
              </w:rPr>
              <w:t xml:space="preserve">                   МП</w:t>
            </w:r>
          </w:p>
          <w:p w:rsidR="008276FE" w:rsidRPr="006823A4" w:rsidRDefault="008276FE" w:rsidP="00BD4805">
            <w:pPr>
              <w:widowControl w:val="0"/>
              <w:autoSpaceDE w:val="0"/>
              <w:autoSpaceDN w:val="0"/>
              <w:adjustRightInd w:val="0"/>
              <w:jc w:val="both"/>
              <w:rPr>
                <w:sz w:val="22"/>
                <w:szCs w:val="22"/>
              </w:rPr>
            </w:pPr>
          </w:p>
        </w:tc>
      </w:tr>
      <w:tr w:rsidR="008276FE" w:rsidRPr="00CB30E9" w:rsidTr="003B4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81" w:type="dxa"/>
        </w:trPr>
        <w:tc>
          <w:tcPr>
            <w:tcW w:w="9191" w:type="dxa"/>
            <w:gridSpan w:val="2"/>
          </w:tcPr>
          <w:p w:rsidR="008276FE" w:rsidRPr="00CB30E9" w:rsidRDefault="008276FE" w:rsidP="003B4498">
            <w:pPr>
              <w:pStyle w:val="1"/>
              <w:widowControl w:val="0"/>
              <w:autoSpaceDE w:val="0"/>
              <w:autoSpaceDN w:val="0"/>
              <w:adjustRightInd w:val="0"/>
              <w:spacing w:line="0" w:lineRule="atLeast"/>
              <w:jc w:val="both"/>
              <w:rPr>
                <w:sz w:val="22"/>
                <w:szCs w:val="22"/>
              </w:rPr>
            </w:pPr>
            <w:r w:rsidRPr="00CB30E9">
              <w:rPr>
                <w:sz w:val="22"/>
                <w:szCs w:val="22"/>
              </w:rPr>
              <w:lastRenderedPageBreak/>
              <w:t xml:space="preserve">Приложение №  1      к      Государственному     контракту     об     оказании      медицинской помощи      </w:t>
            </w:r>
            <w:r w:rsidRPr="00CB30E9">
              <w:rPr>
                <w:bCs/>
                <w:spacing w:val="-1"/>
                <w:sz w:val="22"/>
                <w:szCs w:val="22"/>
              </w:rPr>
              <w:t xml:space="preserve">сотрудникам      уголовно-исполнительной       системы       </w:t>
            </w:r>
            <w:r w:rsidRPr="00CB30E9">
              <w:rPr>
                <w:spacing w:val="-1"/>
                <w:sz w:val="22"/>
                <w:szCs w:val="22"/>
              </w:rPr>
              <w:t xml:space="preserve"> </w:t>
            </w:r>
            <w:r w:rsidRPr="00CB30E9">
              <w:rPr>
                <w:bCs/>
                <w:spacing w:val="-1"/>
                <w:sz w:val="22"/>
                <w:szCs w:val="22"/>
              </w:rPr>
              <w:t xml:space="preserve">Кировской    области   </w:t>
            </w:r>
            <w:r w:rsidRPr="00CB30E9">
              <w:rPr>
                <w:sz w:val="22"/>
                <w:szCs w:val="22"/>
              </w:rPr>
              <w:t>№ _____   от     «_____» ___________ 20____г.</w:t>
            </w:r>
          </w:p>
          <w:p w:rsidR="008276FE" w:rsidRPr="00CB30E9" w:rsidRDefault="008276FE" w:rsidP="003B4498">
            <w:pPr>
              <w:widowControl w:val="0"/>
              <w:autoSpaceDE w:val="0"/>
              <w:autoSpaceDN w:val="0"/>
              <w:adjustRightInd w:val="0"/>
              <w:spacing w:line="0" w:lineRule="atLeast"/>
              <w:jc w:val="both"/>
              <w:rPr>
                <w:sz w:val="22"/>
                <w:szCs w:val="22"/>
              </w:rPr>
            </w:pPr>
          </w:p>
          <w:p w:rsidR="008276FE" w:rsidRPr="00CB30E9" w:rsidRDefault="008276FE" w:rsidP="003B4498">
            <w:pPr>
              <w:pStyle w:val="1"/>
              <w:widowControl w:val="0"/>
              <w:autoSpaceDE w:val="0"/>
              <w:autoSpaceDN w:val="0"/>
              <w:adjustRightInd w:val="0"/>
              <w:spacing w:line="0" w:lineRule="atLeast"/>
              <w:jc w:val="both"/>
              <w:rPr>
                <w:sz w:val="22"/>
                <w:szCs w:val="22"/>
              </w:rPr>
            </w:pPr>
          </w:p>
        </w:tc>
      </w:tr>
    </w:tbl>
    <w:p w:rsidR="008276FE" w:rsidRPr="00CB30E9" w:rsidRDefault="008276FE" w:rsidP="008276FE">
      <w:pPr>
        <w:pStyle w:val="1"/>
        <w:jc w:val="both"/>
        <w:rPr>
          <w:sz w:val="22"/>
          <w:szCs w:val="22"/>
        </w:rPr>
      </w:pPr>
    </w:p>
    <w:p w:rsidR="008276FE" w:rsidRPr="00CB30E9" w:rsidRDefault="008276FE" w:rsidP="008276FE">
      <w:pPr>
        <w:spacing w:line="0" w:lineRule="atLeast"/>
        <w:jc w:val="center"/>
        <w:rPr>
          <w:b/>
          <w:sz w:val="22"/>
          <w:szCs w:val="22"/>
        </w:rPr>
      </w:pPr>
      <w:r w:rsidRPr="00CB30E9">
        <w:rPr>
          <w:b/>
          <w:sz w:val="22"/>
          <w:szCs w:val="22"/>
        </w:rPr>
        <w:t>ОБРАЗЕЦ</w:t>
      </w:r>
    </w:p>
    <w:p w:rsidR="008276FE" w:rsidRPr="00CB30E9" w:rsidRDefault="008276FE" w:rsidP="008276FE">
      <w:pPr>
        <w:spacing w:line="0" w:lineRule="atLeast"/>
        <w:jc w:val="center"/>
        <w:rPr>
          <w:b/>
          <w:sz w:val="22"/>
          <w:szCs w:val="22"/>
        </w:rPr>
      </w:pPr>
    </w:p>
    <w:p w:rsidR="008276FE" w:rsidRPr="00CB30E9" w:rsidRDefault="008276FE" w:rsidP="008276FE">
      <w:pPr>
        <w:spacing w:line="0" w:lineRule="atLeast"/>
        <w:jc w:val="center"/>
        <w:rPr>
          <w:b/>
          <w:sz w:val="22"/>
          <w:szCs w:val="22"/>
        </w:rPr>
      </w:pPr>
      <w:r w:rsidRPr="00CB30E9">
        <w:rPr>
          <w:b/>
          <w:sz w:val="22"/>
          <w:szCs w:val="22"/>
        </w:rPr>
        <w:t>Н А П Р А В Л Е Н И Е  №___</w:t>
      </w:r>
    </w:p>
    <w:p w:rsidR="008276FE" w:rsidRPr="00CB30E9" w:rsidRDefault="008276FE" w:rsidP="008276FE">
      <w:pPr>
        <w:spacing w:line="0" w:lineRule="atLeast"/>
      </w:pPr>
    </w:p>
    <w:p w:rsidR="008276FE" w:rsidRPr="00CB30E9" w:rsidRDefault="008276FE" w:rsidP="008276FE">
      <w:pPr>
        <w:spacing w:line="0" w:lineRule="atLeast"/>
      </w:pPr>
      <w:r w:rsidRPr="00CB30E9">
        <w:t>Направляется______________________________________________________________________________</w:t>
      </w:r>
    </w:p>
    <w:p w:rsidR="008276FE" w:rsidRPr="00CB30E9" w:rsidRDefault="008276FE" w:rsidP="008276FE">
      <w:pPr>
        <w:spacing w:line="0" w:lineRule="atLeast"/>
        <w:jc w:val="center"/>
        <w:rPr>
          <w:sz w:val="16"/>
          <w:szCs w:val="16"/>
        </w:rPr>
      </w:pPr>
      <w:r w:rsidRPr="00CB30E9">
        <w:rPr>
          <w:sz w:val="16"/>
          <w:szCs w:val="16"/>
        </w:rPr>
        <w:t>(куда)</w:t>
      </w:r>
    </w:p>
    <w:p w:rsidR="008276FE" w:rsidRPr="00CB30E9" w:rsidRDefault="008276FE" w:rsidP="008276FE">
      <w:pPr>
        <w:spacing w:line="0" w:lineRule="atLeast"/>
      </w:pPr>
      <w:r w:rsidRPr="00CB30E9">
        <w:t>_________________________________________________________________________________________</w:t>
      </w:r>
    </w:p>
    <w:p w:rsidR="008276FE" w:rsidRPr="00CB30E9" w:rsidRDefault="008276FE" w:rsidP="008276FE">
      <w:pPr>
        <w:spacing w:line="0" w:lineRule="atLeast"/>
        <w:jc w:val="center"/>
        <w:rPr>
          <w:sz w:val="16"/>
          <w:szCs w:val="16"/>
        </w:rPr>
      </w:pPr>
      <w:r w:rsidRPr="00CB30E9">
        <w:rPr>
          <w:sz w:val="16"/>
          <w:szCs w:val="16"/>
        </w:rPr>
        <w:t>фамилия, имя, отчество</w:t>
      </w:r>
    </w:p>
    <w:p w:rsidR="008276FE" w:rsidRPr="00CB30E9" w:rsidRDefault="008276FE" w:rsidP="008276FE">
      <w:pPr>
        <w:spacing w:line="0" w:lineRule="atLeast"/>
      </w:pPr>
      <w:r w:rsidRPr="00CB30E9">
        <w:t>_________________________________________________________________________________________</w:t>
      </w:r>
    </w:p>
    <w:p w:rsidR="008276FE" w:rsidRPr="00CB30E9" w:rsidRDefault="008276FE" w:rsidP="008276FE">
      <w:pPr>
        <w:spacing w:line="0" w:lineRule="atLeast"/>
        <w:jc w:val="center"/>
        <w:rPr>
          <w:sz w:val="16"/>
          <w:szCs w:val="16"/>
        </w:rPr>
      </w:pPr>
      <w:r w:rsidRPr="00CB30E9">
        <w:rPr>
          <w:sz w:val="16"/>
          <w:szCs w:val="16"/>
        </w:rPr>
        <w:t xml:space="preserve">должность, специальное звание, </w:t>
      </w:r>
    </w:p>
    <w:p w:rsidR="008276FE" w:rsidRPr="00CB30E9" w:rsidRDefault="008276FE" w:rsidP="008276FE">
      <w:pPr>
        <w:spacing w:line="0" w:lineRule="atLeast"/>
      </w:pPr>
      <w:r w:rsidRPr="00CB30E9">
        <w:t>Паспорт:  сер. ___ № ________</w:t>
      </w:r>
      <w:r>
        <w:t>___, выдан «_____» _________ 20</w:t>
      </w:r>
      <w:r w:rsidRPr="00CB30E9">
        <w:t>__ г., ____________________________,</w:t>
      </w:r>
    </w:p>
    <w:p w:rsidR="008276FE" w:rsidRPr="00CB30E9" w:rsidRDefault="008276FE" w:rsidP="008276FE">
      <w:pPr>
        <w:spacing w:line="0" w:lineRule="atLeast"/>
        <w:jc w:val="right"/>
        <w:rPr>
          <w:sz w:val="16"/>
          <w:szCs w:val="16"/>
        </w:rPr>
      </w:pPr>
      <w:r w:rsidRPr="00CB30E9">
        <w:rPr>
          <w:sz w:val="16"/>
          <w:szCs w:val="16"/>
        </w:rPr>
        <w:t xml:space="preserve">кем выдан </w:t>
      </w:r>
      <w:r w:rsidRPr="00CB30E9">
        <w:rPr>
          <w:sz w:val="16"/>
          <w:szCs w:val="16"/>
        </w:rPr>
        <w:tab/>
      </w:r>
      <w:r w:rsidRPr="00CB30E9">
        <w:rPr>
          <w:sz w:val="16"/>
          <w:szCs w:val="16"/>
        </w:rPr>
        <w:tab/>
      </w:r>
    </w:p>
    <w:p w:rsidR="008276FE" w:rsidRPr="00CB30E9" w:rsidRDefault="008276FE" w:rsidP="008276FE">
      <w:pPr>
        <w:spacing w:line="0" w:lineRule="atLeast"/>
      </w:pPr>
      <w:r w:rsidRPr="00CB30E9">
        <w:t>Служебное удостоверение: сер. ____ №  ____________,</w:t>
      </w:r>
      <w:r>
        <w:t xml:space="preserve"> выдано «____»  ___________  20</w:t>
      </w:r>
      <w:r w:rsidRPr="00CB30E9">
        <w:t>__ г.,</w:t>
      </w:r>
    </w:p>
    <w:p w:rsidR="008276FE" w:rsidRPr="00CB30E9" w:rsidRDefault="008276FE" w:rsidP="008276FE">
      <w:pPr>
        <w:spacing w:line="0" w:lineRule="atLeast"/>
      </w:pPr>
      <w:r w:rsidRPr="00CB30E9">
        <w:t>_________________________________________________________________________________________</w:t>
      </w:r>
    </w:p>
    <w:p w:rsidR="008276FE" w:rsidRPr="00CB30E9" w:rsidRDefault="008276FE" w:rsidP="008276FE">
      <w:pPr>
        <w:spacing w:line="0" w:lineRule="atLeast"/>
        <w:jc w:val="center"/>
        <w:rPr>
          <w:sz w:val="16"/>
          <w:szCs w:val="16"/>
        </w:rPr>
      </w:pPr>
      <w:r w:rsidRPr="00CB30E9">
        <w:rPr>
          <w:sz w:val="16"/>
          <w:szCs w:val="16"/>
        </w:rPr>
        <w:t>наименование учреждения выдавшего  служебное удостоверение</w:t>
      </w:r>
    </w:p>
    <w:p w:rsidR="008276FE" w:rsidRPr="00CB30E9" w:rsidRDefault="008276FE" w:rsidP="008276FE">
      <w:pPr>
        <w:spacing w:line="0" w:lineRule="atLeast"/>
      </w:pPr>
      <w:r w:rsidRPr="00CB30E9">
        <w:t>Диагноз:__________________________________________________________________________________</w:t>
      </w:r>
    </w:p>
    <w:p w:rsidR="008276FE" w:rsidRPr="00CB30E9" w:rsidRDefault="008276FE" w:rsidP="008276FE">
      <w:pPr>
        <w:spacing w:line="0" w:lineRule="atLeast"/>
      </w:pPr>
      <w:r w:rsidRPr="00CB30E9">
        <w:t>_______________________________________________________________________________________</w:t>
      </w:r>
    </w:p>
    <w:p w:rsidR="008276FE" w:rsidRPr="00CB30E9" w:rsidRDefault="008276FE" w:rsidP="008276FE">
      <w:pPr>
        <w:spacing w:line="0" w:lineRule="atLeast"/>
      </w:pPr>
      <w:r w:rsidRPr="00CB30E9">
        <w:t>Цель направления: ________________________________________________________________________</w:t>
      </w:r>
    </w:p>
    <w:p w:rsidR="008276FE" w:rsidRPr="00CB30E9" w:rsidRDefault="008276FE" w:rsidP="008276FE">
      <w:pPr>
        <w:spacing w:line="0" w:lineRule="atLeast"/>
        <w:rPr>
          <w:sz w:val="28"/>
          <w:szCs w:val="28"/>
        </w:rPr>
      </w:pPr>
      <w:r w:rsidRPr="00CB30E9">
        <w:t>_________________________________________________________________________________________</w:t>
      </w:r>
    </w:p>
    <w:p w:rsidR="008276FE" w:rsidRPr="00CB30E9" w:rsidRDefault="008276FE" w:rsidP="008276FE">
      <w:pPr>
        <w:spacing w:line="0" w:lineRule="atLeast"/>
      </w:pPr>
      <w:r w:rsidRPr="00CB30E9">
        <w:t>Краткие клинические данные, проведенное лечение: ___________________________________________</w:t>
      </w:r>
    </w:p>
    <w:p w:rsidR="008276FE" w:rsidRPr="00CB30E9" w:rsidRDefault="008276FE" w:rsidP="008276FE">
      <w:pPr>
        <w:spacing w:line="0" w:lineRule="atLeast"/>
      </w:pPr>
      <w:r w:rsidRPr="00CB30E9">
        <w:t>_________________________________________________________________________________________</w:t>
      </w:r>
    </w:p>
    <w:p w:rsidR="008276FE" w:rsidRPr="00CB30E9" w:rsidRDefault="008276FE" w:rsidP="008276FE">
      <w:pPr>
        <w:spacing w:line="0" w:lineRule="atLeast"/>
      </w:pPr>
      <w:r w:rsidRPr="00CB30E9">
        <w:t>_________________________________________________________________________________________</w:t>
      </w:r>
    </w:p>
    <w:p w:rsidR="008276FE" w:rsidRPr="00CB30E9" w:rsidRDefault="008276FE" w:rsidP="008276FE">
      <w:pPr>
        <w:spacing w:line="0" w:lineRule="atLeast"/>
      </w:pPr>
    </w:p>
    <w:p w:rsidR="008276FE" w:rsidRPr="00CB30E9" w:rsidRDefault="008276FE" w:rsidP="008276FE">
      <w:pPr>
        <w:spacing w:line="0" w:lineRule="atLeast"/>
      </w:pPr>
      <w:r w:rsidRPr="00CB30E9">
        <w:t>Лечащий врач: ______________________                        Начальник  учреждения __________       ________</w:t>
      </w:r>
    </w:p>
    <w:p w:rsidR="008276FE" w:rsidRPr="00CB30E9" w:rsidRDefault="008276FE" w:rsidP="008276FE">
      <w:pPr>
        <w:spacing w:line="0" w:lineRule="atLeast"/>
      </w:pPr>
      <w:r w:rsidRPr="00CB30E9">
        <w:t xml:space="preserve">«____»  __________ 20__ г. </w:t>
      </w:r>
      <w:r w:rsidRPr="00CB30E9">
        <w:tab/>
      </w:r>
      <w:r w:rsidRPr="00CB30E9">
        <w:tab/>
      </w:r>
      <w:r w:rsidRPr="00CB30E9">
        <w:tab/>
        <w:t xml:space="preserve">          «____»  ___________ 20 ___ г.</w:t>
      </w:r>
    </w:p>
    <w:p w:rsidR="008276FE" w:rsidRPr="00CB30E9" w:rsidRDefault="008276FE" w:rsidP="008276FE">
      <w:pPr>
        <w:spacing w:line="0" w:lineRule="atLeast"/>
      </w:pPr>
    </w:p>
    <w:p w:rsidR="008276FE" w:rsidRPr="00CB30E9" w:rsidRDefault="008276FE" w:rsidP="008276FE">
      <w:pPr>
        <w:spacing w:line="0" w:lineRule="atLeast"/>
      </w:pPr>
      <w:r w:rsidRPr="00CB30E9">
        <w:tab/>
      </w:r>
      <w:r w:rsidRPr="00CB30E9">
        <w:tab/>
      </w:r>
      <w:r w:rsidRPr="00CB30E9">
        <w:tab/>
      </w:r>
      <w:r w:rsidRPr="00CB30E9">
        <w:tab/>
      </w:r>
      <w:r w:rsidRPr="00CB30E9">
        <w:tab/>
      </w:r>
      <w:r w:rsidRPr="00CB30E9">
        <w:tab/>
      </w:r>
      <w:r w:rsidRPr="00CB30E9">
        <w:tab/>
      </w:r>
      <w:r w:rsidRPr="00CB30E9">
        <w:tab/>
      </w:r>
      <w:r w:rsidRPr="00CB30E9">
        <w:tab/>
      </w:r>
      <w:r w:rsidRPr="00CB30E9">
        <w:tab/>
      </w:r>
      <w:r w:rsidRPr="00CB30E9">
        <w:tab/>
        <w:t xml:space="preserve">        МП</w:t>
      </w:r>
    </w:p>
    <w:p w:rsidR="008276FE" w:rsidRPr="00CB30E9" w:rsidRDefault="008276FE" w:rsidP="008276FE">
      <w:pPr>
        <w:spacing w:line="0" w:lineRule="atLeast"/>
      </w:pPr>
      <w:r w:rsidRPr="00CB30E9">
        <w:t>Начальник ФКУЗ МСЧ-43</w:t>
      </w:r>
      <w:r w:rsidRPr="00CB30E9">
        <w:tab/>
      </w:r>
      <w:r w:rsidRPr="00CB30E9">
        <w:tab/>
      </w:r>
      <w:r w:rsidRPr="00CB30E9">
        <w:tab/>
      </w:r>
      <w:r w:rsidRPr="00CB30E9">
        <w:tab/>
      </w:r>
    </w:p>
    <w:p w:rsidR="008276FE" w:rsidRPr="00CB30E9" w:rsidRDefault="008276FE" w:rsidP="008276FE">
      <w:pPr>
        <w:spacing w:line="0" w:lineRule="atLeast"/>
      </w:pPr>
      <w:r w:rsidRPr="00CB30E9">
        <w:t>Ф</w:t>
      </w:r>
      <w:r w:rsidR="00D753F9">
        <w:t xml:space="preserve">СИН России _____________ </w:t>
      </w:r>
    </w:p>
    <w:p w:rsidR="008276FE" w:rsidRPr="00CB30E9" w:rsidRDefault="008276FE" w:rsidP="008276FE">
      <w:pPr>
        <w:spacing w:line="0" w:lineRule="atLeast"/>
        <w:jc w:val="center"/>
        <w:rPr>
          <w:b/>
          <w:sz w:val="24"/>
          <w:szCs w:val="24"/>
        </w:rPr>
      </w:pPr>
    </w:p>
    <w:p w:rsidR="008276FE" w:rsidRPr="00021616" w:rsidRDefault="008276FE" w:rsidP="008276FE">
      <w:pPr>
        <w:spacing w:line="0" w:lineRule="atLeast"/>
        <w:jc w:val="center"/>
        <w:rPr>
          <w:b/>
          <w:sz w:val="24"/>
          <w:szCs w:val="24"/>
        </w:rPr>
      </w:pPr>
      <w:r w:rsidRPr="00021616">
        <w:rPr>
          <w:b/>
          <w:sz w:val="24"/>
          <w:szCs w:val="24"/>
        </w:rPr>
        <w:t>Оборотная сторона:</w:t>
      </w:r>
    </w:p>
    <w:p w:rsidR="008276FE" w:rsidRPr="00280101" w:rsidRDefault="008276FE" w:rsidP="008276FE">
      <w:pPr>
        <w:widowControl w:val="0"/>
        <w:autoSpaceDE w:val="0"/>
        <w:autoSpaceDN w:val="0"/>
        <w:adjustRightInd w:val="0"/>
        <w:jc w:val="both"/>
        <w:rPr>
          <w:sz w:val="24"/>
          <w:szCs w:val="24"/>
        </w:rPr>
      </w:pPr>
      <w:r w:rsidRPr="00280101">
        <w:rPr>
          <w:sz w:val="24"/>
          <w:szCs w:val="24"/>
        </w:rPr>
        <w:t xml:space="preserve">Государственный заказчик: </w:t>
      </w:r>
      <w:r w:rsidRPr="00280101">
        <w:rPr>
          <w:spacing w:val="-6"/>
          <w:sz w:val="22"/>
          <w:szCs w:val="22"/>
        </w:rPr>
        <w:t>УФСИН России по Кировской области</w:t>
      </w:r>
      <w:r w:rsidRPr="00280101">
        <w:rPr>
          <w:sz w:val="24"/>
          <w:szCs w:val="24"/>
        </w:rPr>
        <w:t xml:space="preserve"> </w:t>
      </w:r>
    </w:p>
    <w:p w:rsidR="008276FE" w:rsidRPr="00280101" w:rsidRDefault="008276FE" w:rsidP="008276FE">
      <w:pPr>
        <w:widowControl w:val="0"/>
        <w:autoSpaceDE w:val="0"/>
        <w:autoSpaceDN w:val="0"/>
        <w:adjustRightInd w:val="0"/>
        <w:jc w:val="both"/>
        <w:rPr>
          <w:sz w:val="24"/>
          <w:szCs w:val="24"/>
        </w:rPr>
      </w:pPr>
      <w:smartTag w:uri="urn:schemas-microsoft-com:office:smarttags" w:element="metricconverter">
        <w:smartTagPr>
          <w:attr w:name="ProductID" w:val="610007, г"/>
        </w:smartTagPr>
        <w:r w:rsidRPr="00280101">
          <w:rPr>
            <w:spacing w:val="-6"/>
            <w:sz w:val="22"/>
            <w:szCs w:val="22"/>
          </w:rPr>
          <w:t>Юридический адрес: 610007, г</w:t>
        </w:r>
      </w:smartTag>
      <w:r w:rsidRPr="00280101">
        <w:rPr>
          <w:spacing w:val="-6"/>
          <w:sz w:val="22"/>
          <w:szCs w:val="22"/>
        </w:rPr>
        <w:t>. Киров, ул. Нагорная, 22.</w:t>
      </w:r>
    </w:p>
    <w:p w:rsidR="008276FE" w:rsidRPr="00280101" w:rsidRDefault="008276FE" w:rsidP="008276FE">
      <w:pPr>
        <w:widowControl w:val="0"/>
        <w:autoSpaceDE w:val="0"/>
        <w:autoSpaceDN w:val="0"/>
        <w:adjustRightInd w:val="0"/>
        <w:spacing w:line="240" w:lineRule="atLeast"/>
        <w:jc w:val="both"/>
        <w:rPr>
          <w:spacing w:val="-6"/>
          <w:sz w:val="22"/>
          <w:szCs w:val="22"/>
        </w:rPr>
      </w:pPr>
      <w:r w:rsidRPr="00280101">
        <w:rPr>
          <w:spacing w:val="-6"/>
          <w:sz w:val="22"/>
          <w:szCs w:val="22"/>
        </w:rPr>
        <w:t>ОГРН 1024301317336  ИНН: 4</w:t>
      </w:r>
      <w:r w:rsidR="00B048B0" w:rsidRPr="00280101">
        <w:rPr>
          <w:spacing w:val="-6"/>
          <w:sz w:val="22"/>
          <w:szCs w:val="22"/>
        </w:rPr>
        <w:t>346021763  КПП: 434501001 БИК: 012202102</w:t>
      </w:r>
    </w:p>
    <w:p w:rsidR="00B048B0" w:rsidRPr="00280101" w:rsidRDefault="008276FE" w:rsidP="00B048B0">
      <w:pPr>
        <w:widowControl w:val="0"/>
        <w:autoSpaceDE w:val="0"/>
        <w:autoSpaceDN w:val="0"/>
        <w:adjustRightInd w:val="0"/>
        <w:spacing w:line="240" w:lineRule="atLeast"/>
        <w:jc w:val="both"/>
        <w:rPr>
          <w:spacing w:val="-6"/>
          <w:sz w:val="22"/>
          <w:szCs w:val="22"/>
        </w:rPr>
      </w:pPr>
      <w:r w:rsidRPr="00280101">
        <w:rPr>
          <w:spacing w:val="-6"/>
          <w:sz w:val="22"/>
          <w:szCs w:val="22"/>
        </w:rPr>
        <w:t xml:space="preserve">Наименование банка: </w:t>
      </w:r>
      <w:r w:rsidR="00B048B0" w:rsidRPr="00280101">
        <w:rPr>
          <w:sz w:val="22"/>
          <w:szCs w:val="22"/>
        </w:rPr>
        <w:t>ОКЦ № 1 ВВГУ Банка России</w:t>
      </w:r>
      <w:r w:rsidR="00B048B0" w:rsidRPr="00280101">
        <w:rPr>
          <w:spacing w:val="-6"/>
          <w:sz w:val="22"/>
          <w:szCs w:val="22"/>
        </w:rPr>
        <w:t xml:space="preserve"> //УФК </w:t>
      </w:r>
    </w:p>
    <w:p w:rsidR="00B048B0" w:rsidRPr="00280101" w:rsidRDefault="00B048B0" w:rsidP="00B048B0">
      <w:pPr>
        <w:widowControl w:val="0"/>
        <w:autoSpaceDE w:val="0"/>
        <w:autoSpaceDN w:val="0"/>
        <w:adjustRightInd w:val="0"/>
        <w:spacing w:line="240" w:lineRule="atLeast"/>
        <w:jc w:val="both"/>
        <w:rPr>
          <w:spacing w:val="-6"/>
          <w:sz w:val="22"/>
          <w:szCs w:val="22"/>
        </w:rPr>
      </w:pPr>
      <w:r w:rsidRPr="00280101">
        <w:rPr>
          <w:spacing w:val="-6"/>
          <w:sz w:val="22"/>
          <w:szCs w:val="22"/>
        </w:rPr>
        <w:t xml:space="preserve">по Нижегородской области, г. Нижний Новгород </w:t>
      </w:r>
    </w:p>
    <w:p w:rsidR="008276FE" w:rsidRPr="00280101" w:rsidRDefault="008276FE" w:rsidP="008276FE">
      <w:pPr>
        <w:spacing w:line="240" w:lineRule="atLeast"/>
        <w:jc w:val="both"/>
        <w:rPr>
          <w:spacing w:val="-6"/>
          <w:sz w:val="22"/>
          <w:szCs w:val="22"/>
        </w:rPr>
      </w:pPr>
      <w:r w:rsidRPr="00280101">
        <w:rPr>
          <w:spacing w:val="-6"/>
          <w:sz w:val="22"/>
          <w:szCs w:val="22"/>
        </w:rPr>
        <w:t xml:space="preserve">Получатель: </w:t>
      </w:r>
    </w:p>
    <w:p w:rsidR="00B048B0" w:rsidRPr="00280101" w:rsidRDefault="00B048B0" w:rsidP="00B048B0">
      <w:pPr>
        <w:widowControl w:val="0"/>
        <w:autoSpaceDE w:val="0"/>
        <w:autoSpaceDN w:val="0"/>
        <w:adjustRightInd w:val="0"/>
        <w:spacing w:line="240" w:lineRule="atLeast"/>
        <w:jc w:val="both"/>
        <w:rPr>
          <w:spacing w:val="-6"/>
          <w:sz w:val="22"/>
          <w:szCs w:val="22"/>
        </w:rPr>
      </w:pPr>
      <w:r w:rsidRPr="00280101">
        <w:rPr>
          <w:spacing w:val="-6"/>
          <w:sz w:val="22"/>
          <w:szCs w:val="22"/>
        </w:rPr>
        <w:t>УФК по Нижегородской области, г. Нижний Новгород</w:t>
      </w:r>
      <w:r w:rsidR="008276FE" w:rsidRPr="00280101">
        <w:rPr>
          <w:spacing w:val="-6"/>
          <w:sz w:val="22"/>
          <w:szCs w:val="22"/>
        </w:rPr>
        <w:t xml:space="preserve"> (УФСИН России по Кировской области  </w:t>
      </w:r>
    </w:p>
    <w:p w:rsidR="008276FE" w:rsidRPr="00280101" w:rsidRDefault="008276FE" w:rsidP="00B048B0">
      <w:pPr>
        <w:widowControl w:val="0"/>
        <w:autoSpaceDE w:val="0"/>
        <w:autoSpaceDN w:val="0"/>
        <w:adjustRightInd w:val="0"/>
        <w:spacing w:line="240" w:lineRule="atLeast"/>
        <w:jc w:val="both"/>
        <w:rPr>
          <w:spacing w:val="-6"/>
          <w:sz w:val="22"/>
          <w:szCs w:val="22"/>
        </w:rPr>
      </w:pPr>
      <w:r w:rsidRPr="00280101">
        <w:rPr>
          <w:spacing w:val="-6"/>
          <w:sz w:val="22"/>
          <w:szCs w:val="22"/>
        </w:rPr>
        <w:t>Лицевой счет: 03401201630)</w:t>
      </w:r>
    </w:p>
    <w:p w:rsidR="008276FE" w:rsidRPr="00280101" w:rsidRDefault="008276FE" w:rsidP="008276FE">
      <w:pPr>
        <w:spacing w:line="240" w:lineRule="atLeast"/>
        <w:jc w:val="both"/>
        <w:rPr>
          <w:spacing w:val="-6"/>
          <w:sz w:val="22"/>
          <w:szCs w:val="22"/>
        </w:rPr>
      </w:pPr>
      <w:r w:rsidRPr="00280101">
        <w:rPr>
          <w:spacing w:val="-6"/>
          <w:sz w:val="22"/>
          <w:szCs w:val="22"/>
        </w:rPr>
        <w:t xml:space="preserve">ЕКС: </w:t>
      </w:r>
      <w:r w:rsidR="00B048B0" w:rsidRPr="00280101">
        <w:rPr>
          <w:spacing w:val="-6"/>
          <w:sz w:val="22"/>
          <w:szCs w:val="22"/>
        </w:rPr>
        <w:t xml:space="preserve">40102810745370000024 </w:t>
      </w:r>
      <w:r w:rsidRPr="00280101">
        <w:rPr>
          <w:spacing w:val="-6"/>
          <w:sz w:val="22"/>
          <w:szCs w:val="22"/>
        </w:rPr>
        <w:t xml:space="preserve">Номер казначейского счета: </w:t>
      </w:r>
      <w:r w:rsidR="00B048B0" w:rsidRPr="00280101">
        <w:rPr>
          <w:spacing w:val="-6"/>
          <w:sz w:val="22"/>
          <w:szCs w:val="22"/>
        </w:rPr>
        <w:t>03211643000000013246</w:t>
      </w:r>
    </w:p>
    <w:p w:rsidR="008276FE" w:rsidRPr="006823A4" w:rsidRDefault="008276FE" w:rsidP="008276FE">
      <w:pPr>
        <w:spacing w:line="240" w:lineRule="atLeast"/>
        <w:jc w:val="both"/>
        <w:rPr>
          <w:spacing w:val="-6"/>
          <w:sz w:val="22"/>
          <w:szCs w:val="22"/>
        </w:rPr>
      </w:pPr>
      <w:r w:rsidRPr="00280101">
        <w:rPr>
          <w:spacing w:val="-6"/>
          <w:sz w:val="22"/>
          <w:szCs w:val="22"/>
        </w:rPr>
        <w:t>ОКТМО: 33701000</w:t>
      </w:r>
      <w:r>
        <w:rPr>
          <w:spacing w:val="-6"/>
          <w:sz w:val="22"/>
          <w:szCs w:val="22"/>
        </w:rPr>
        <w:t xml:space="preserve"> </w:t>
      </w:r>
    </w:p>
    <w:p w:rsidR="008276FE" w:rsidRPr="00CB30E9" w:rsidRDefault="008276FE" w:rsidP="008276FE">
      <w:pPr>
        <w:spacing w:line="0" w:lineRule="atLeast"/>
        <w:rPr>
          <w:b/>
        </w:rPr>
      </w:pPr>
    </w:p>
    <w:p w:rsidR="008276FE" w:rsidRPr="00CB30E9" w:rsidRDefault="008276FE" w:rsidP="008276FE">
      <w:pPr>
        <w:rPr>
          <w:sz w:val="2"/>
          <w:szCs w:val="2"/>
        </w:rPr>
      </w:pPr>
    </w:p>
    <w:p w:rsidR="008276FE" w:rsidRPr="00CB30E9" w:rsidRDefault="008276FE" w:rsidP="008276FE">
      <w:pPr>
        <w:rPr>
          <w:sz w:val="2"/>
          <w:szCs w:val="2"/>
        </w:rPr>
      </w:pPr>
    </w:p>
    <w:p w:rsidR="008276FE" w:rsidRPr="00CB30E9" w:rsidRDefault="008276FE" w:rsidP="008276FE">
      <w:pPr>
        <w:pStyle w:val="1"/>
        <w:widowControl w:val="0"/>
        <w:autoSpaceDE w:val="0"/>
        <w:autoSpaceDN w:val="0"/>
        <w:adjustRightInd w:val="0"/>
        <w:spacing w:line="0" w:lineRule="atLeast"/>
        <w:jc w:val="both"/>
        <w:rPr>
          <w:sz w:val="22"/>
          <w:szCs w:val="22"/>
        </w:rPr>
      </w:pPr>
      <w:r w:rsidRPr="00CB30E9">
        <w:rPr>
          <w:sz w:val="22"/>
          <w:szCs w:val="22"/>
        </w:rPr>
        <w:t>Я, _______________________________________________________________________________</w:t>
      </w:r>
    </w:p>
    <w:p w:rsidR="008276FE" w:rsidRPr="00CB30E9" w:rsidRDefault="008276FE" w:rsidP="008276FE">
      <w:pPr>
        <w:widowControl w:val="0"/>
        <w:autoSpaceDE w:val="0"/>
        <w:autoSpaceDN w:val="0"/>
        <w:adjustRightInd w:val="0"/>
        <w:spacing w:line="0" w:lineRule="atLeast"/>
        <w:jc w:val="both"/>
        <w:rPr>
          <w:sz w:val="22"/>
          <w:szCs w:val="22"/>
        </w:rPr>
      </w:pPr>
      <w:r w:rsidRPr="00CB30E9">
        <w:rPr>
          <w:sz w:val="22"/>
          <w:szCs w:val="22"/>
        </w:rPr>
        <w:t xml:space="preserve">На основании ФЗ от 21.11.2011 № 323-ФЗ ст.13 п.3 «Об основах охраны здоровья граждан        в РФ» даю свое согласие на разглашение сведений, составляющих врачебную тайну, полученных в ходе моего медицинского обследования и лечения, и которое необходимо для исполнения государственного контракта об оказании медицинской помощи </w:t>
      </w:r>
      <w:r w:rsidRPr="00CB30E9">
        <w:rPr>
          <w:bCs/>
          <w:spacing w:val="-1"/>
          <w:sz w:val="22"/>
          <w:szCs w:val="22"/>
        </w:rPr>
        <w:t>сотрудникам уголовно-исполнительной системы</w:t>
      </w:r>
      <w:r w:rsidRPr="00CB30E9">
        <w:rPr>
          <w:spacing w:val="-1"/>
          <w:sz w:val="22"/>
          <w:szCs w:val="22"/>
        </w:rPr>
        <w:t xml:space="preserve"> </w:t>
      </w:r>
      <w:r w:rsidRPr="00CB30E9">
        <w:rPr>
          <w:bCs/>
          <w:spacing w:val="-1"/>
          <w:sz w:val="22"/>
          <w:szCs w:val="22"/>
        </w:rPr>
        <w:t>Кировской области.</w:t>
      </w:r>
    </w:p>
    <w:p w:rsidR="008276FE" w:rsidRPr="00CB30E9" w:rsidRDefault="008276FE" w:rsidP="008276FE">
      <w:pPr>
        <w:widowControl w:val="0"/>
        <w:autoSpaceDE w:val="0"/>
        <w:autoSpaceDN w:val="0"/>
        <w:adjustRightInd w:val="0"/>
        <w:spacing w:line="0" w:lineRule="atLeast"/>
        <w:jc w:val="both"/>
        <w:rPr>
          <w:sz w:val="22"/>
          <w:szCs w:val="22"/>
        </w:rPr>
      </w:pPr>
    </w:p>
    <w:p w:rsidR="008276FE" w:rsidRPr="00CB30E9" w:rsidRDefault="008276FE" w:rsidP="008276FE">
      <w:pPr>
        <w:widowControl w:val="0"/>
        <w:autoSpaceDE w:val="0"/>
        <w:autoSpaceDN w:val="0"/>
        <w:adjustRightInd w:val="0"/>
        <w:spacing w:line="0" w:lineRule="atLeast"/>
        <w:jc w:val="both"/>
        <w:rPr>
          <w:sz w:val="22"/>
          <w:szCs w:val="22"/>
        </w:rPr>
      </w:pPr>
      <w:r w:rsidRPr="00CB30E9">
        <w:rPr>
          <w:sz w:val="22"/>
          <w:szCs w:val="22"/>
        </w:rPr>
        <w:t xml:space="preserve">«____»   ________20___г.                                                              ___________________________                                                                                   </w:t>
      </w:r>
    </w:p>
    <w:p w:rsidR="008276FE" w:rsidRPr="00CB30E9" w:rsidRDefault="008276FE" w:rsidP="008276FE">
      <w:pPr>
        <w:jc w:val="both"/>
        <w:rPr>
          <w:sz w:val="22"/>
          <w:szCs w:val="22"/>
        </w:rPr>
      </w:pPr>
      <w:r w:rsidRPr="00CB30E9">
        <w:rPr>
          <w:sz w:val="22"/>
          <w:szCs w:val="22"/>
        </w:rPr>
        <w:t xml:space="preserve">                                                                                                                     (подпись)                                                             </w:t>
      </w:r>
    </w:p>
    <w:p w:rsidR="008276FE" w:rsidRPr="00CB30E9" w:rsidRDefault="008276FE" w:rsidP="008276FE">
      <w:pPr>
        <w:rPr>
          <w:b/>
        </w:rPr>
      </w:pPr>
    </w:p>
    <w:p w:rsidR="008276FE" w:rsidRPr="00CB30E9" w:rsidRDefault="008276FE" w:rsidP="008276FE">
      <w:pPr>
        <w:rPr>
          <w:b/>
        </w:rPr>
      </w:pPr>
    </w:p>
    <w:p w:rsidR="008276FE" w:rsidRPr="00CB30E9" w:rsidRDefault="008276FE" w:rsidP="008276FE">
      <w:pPr>
        <w:rPr>
          <w:b/>
        </w:rPr>
      </w:pPr>
      <w:r w:rsidRPr="00CB30E9">
        <w:rPr>
          <w:b/>
        </w:rPr>
        <w:t xml:space="preserve">   </w:t>
      </w:r>
    </w:p>
    <w:p w:rsidR="008276FE" w:rsidRPr="00CB30E9" w:rsidRDefault="008276FE" w:rsidP="008276FE">
      <w:pPr>
        <w:rPr>
          <w:b/>
          <w:sz w:val="24"/>
          <w:szCs w:val="24"/>
        </w:rPr>
      </w:pPr>
      <w:r w:rsidRPr="00CB30E9">
        <w:rPr>
          <w:b/>
          <w:sz w:val="24"/>
          <w:szCs w:val="24"/>
        </w:rPr>
        <w:t>Исполнитель:                                                          Государственный заказчик:</w:t>
      </w:r>
    </w:p>
    <w:p w:rsidR="008276FE" w:rsidRPr="00CB30E9" w:rsidRDefault="008276FE" w:rsidP="008276FE">
      <w:pPr>
        <w:rPr>
          <w:b/>
          <w:sz w:val="24"/>
          <w:szCs w:val="24"/>
        </w:rPr>
      </w:pPr>
    </w:p>
    <w:p w:rsidR="008276FE" w:rsidRPr="00CB30E9" w:rsidRDefault="008673EC" w:rsidP="008276FE">
      <w:pPr>
        <w:rPr>
          <w:b/>
          <w:sz w:val="24"/>
          <w:szCs w:val="24"/>
        </w:rPr>
      </w:pPr>
      <w:r>
        <w:rPr>
          <w:b/>
        </w:rPr>
        <w:t>______________</w:t>
      </w:r>
      <w:r w:rsidR="007D4F33">
        <w:rPr>
          <w:b/>
          <w:sz w:val="24"/>
          <w:szCs w:val="24"/>
        </w:rPr>
        <w:t xml:space="preserve">                                   </w:t>
      </w:r>
      <w:r w:rsidR="008276FE" w:rsidRPr="00CB30E9">
        <w:rPr>
          <w:b/>
        </w:rPr>
        <w:t xml:space="preserve">   </w:t>
      </w:r>
      <w:r w:rsidR="00AE5090">
        <w:rPr>
          <w:b/>
          <w:sz w:val="24"/>
          <w:szCs w:val="24"/>
        </w:rPr>
        <w:t xml:space="preserve">                      </w:t>
      </w:r>
      <w:r w:rsidR="008276FE" w:rsidRPr="00CB30E9">
        <w:rPr>
          <w:b/>
        </w:rPr>
        <w:t xml:space="preserve">         </w:t>
      </w:r>
      <w:r w:rsidR="008276FE">
        <w:rPr>
          <w:b/>
          <w:sz w:val="24"/>
          <w:szCs w:val="24"/>
        </w:rPr>
        <w:t>_______________</w:t>
      </w:r>
      <w:r w:rsidR="008276FE" w:rsidRPr="00CB30E9">
        <w:rPr>
          <w:b/>
          <w:sz w:val="24"/>
          <w:szCs w:val="24"/>
        </w:rPr>
        <w:t xml:space="preserve">  </w:t>
      </w:r>
      <w:r w:rsidR="00D753F9">
        <w:rPr>
          <w:b/>
          <w:sz w:val="24"/>
          <w:szCs w:val="24"/>
        </w:rPr>
        <w:t>М</w:t>
      </w:r>
      <w:r w:rsidR="008276FE">
        <w:rPr>
          <w:b/>
          <w:sz w:val="24"/>
          <w:szCs w:val="24"/>
        </w:rPr>
        <w:t>.</w:t>
      </w:r>
      <w:r w:rsidR="00D753F9">
        <w:rPr>
          <w:b/>
          <w:sz w:val="24"/>
          <w:szCs w:val="24"/>
        </w:rPr>
        <w:t>Ю</w:t>
      </w:r>
      <w:r w:rsidR="008276FE">
        <w:rPr>
          <w:b/>
          <w:sz w:val="24"/>
          <w:szCs w:val="24"/>
        </w:rPr>
        <w:t xml:space="preserve">. </w:t>
      </w:r>
      <w:r w:rsidR="00D753F9">
        <w:rPr>
          <w:b/>
          <w:sz w:val="24"/>
          <w:szCs w:val="24"/>
        </w:rPr>
        <w:t>Папст</w:t>
      </w:r>
    </w:p>
    <w:p w:rsidR="008276FE" w:rsidRPr="00CB30E9" w:rsidRDefault="008276FE" w:rsidP="008276FE">
      <w:pPr>
        <w:rPr>
          <w:b/>
          <w:sz w:val="24"/>
          <w:szCs w:val="24"/>
        </w:rPr>
      </w:pPr>
      <w:r w:rsidRPr="00CB30E9">
        <w:rPr>
          <w:b/>
          <w:sz w:val="24"/>
          <w:szCs w:val="24"/>
        </w:rPr>
        <w:t xml:space="preserve">            МП                                                                                 МП</w:t>
      </w:r>
    </w:p>
    <w:p w:rsidR="008276FE" w:rsidRPr="00CB30E9" w:rsidRDefault="008276FE" w:rsidP="008276FE">
      <w:pPr>
        <w:jc w:val="center"/>
        <w:sectPr w:rsidR="008276FE" w:rsidRPr="00CB30E9" w:rsidSect="003B45E8">
          <w:pgSz w:w="11906" w:h="16838"/>
          <w:pgMar w:top="709" w:right="849" w:bottom="567" w:left="1701" w:header="720" w:footer="720" w:gutter="0"/>
          <w:cols w:space="720"/>
        </w:sectPr>
      </w:pPr>
    </w:p>
    <w:tbl>
      <w:tblPr>
        <w:tblW w:w="17392" w:type="dxa"/>
        <w:tblInd w:w="1242" w:type="dxa"/>
        <w:tblLook w:val="0000" w:firstRow="0" w:lastRow="0" w:firstColumn="0" w:lastColumn="0" w:noHBand="0" w:noVBand="0"/>
      </w:tblPr>
      <w:tblGrid>
        <w:gridCol w:w="819"/>
        <w:gridCol w:w="2319"/>
        <w:gridCol w:w="382"/>
        <w:gridCol w:w="480"/>
        <w:gridCol w:w="818"/>
        <w:gridCol w:w="582"/>
        <w:gridCol w:w="1441"/>
        <w:gridCol w:w="20"/>
        <w:gridCol w:w="1654"/>
        <w:gridCol w:w="980"/>
        <w:gridCol w:w="1420"/>
        <w:gridCol w:w="820"/>
        <w:gridCol w:w="730"/>
        <w:gridCol w:w="670"/>
        <w:gridCol w:w="799"/>
        <w:gridCol w:w="141"/>
        <w:gridCol w:w="1272"/>
        <w:gridCol w:w="2045"/>
      </w:tblGrid>
      <w:tr w:rsidR="008276FE" w:rsidRPr="00CB30E9" w:rsidTr="00D42EBE">
        <w:trPr>
          <w:trHeight w:val="780"/>
        </w:trPr>
        <w:tc>
          <w:tcPr>
            <w:tcW w:w="17392" w:type="dxa"/>
            <w:gridSpan w:val="18"/>
            <w:tcBorders>
              <w:top w:val="nil"/>
              <w:left w:val="nil"/>
              <w:bottom w:val="nil"/>
              <w:right w:val="nil"/>
            </w:tcBorders>
            <w:shd w:val="clear" w:color="auto" w:fill="auto"/>
            <w:vAlign w:val="bottom"/>
          </w:tcPr>
          <w:p w:rsidR="008276FE" w:rsidRPr="00CB30E9" w:rsidRDefault="00BD4FA3" w:rsidP="003B4498">
            <w:pPr>
              <w:jc w:val="both"/>
              <w:rPr>
                <w:sz w:val="22"/>
                <w:szCs w:val="22"/>
              </w:rPr>
            </w:pPr>
            <w:r>
              <w:rPr>
                <w:sz w:val="22"/>
                <w:szCs w:val="22"/>
              </w:rPr>
              <w:lastRenderedPageBreak/>
              <w:t>Приложение № 2</w:t>
            </w:r>
            <w:r w:rsidR="008276FE" w:rsidRPr="00CB30E9">
              <w:rPr>
                <w:sz w:val="22"/>
                <w:szCs w:val="22"/>
              </w:rPr>
              <w:t xml:space="preserve">         к    Государственному    контракту    об    оказании    медицинской    помощи   сотрудникам   уголовно-исполнительной    системы                Кировской   области    №______      от "___" __________ 20_____ г.</w:t>
            </w:r>
          </w:p>
        </w:tc>
      </w:tr>
      <w:tr w:rsidR="008276FE" w:rsidRPr="00CB30E9" w:rsidTr="00D42EBE">
        <w:trPr>
          <w:trHeight w:val="255"/>
        </w:trPr>
        <w:tc>
          <w:tcPr>
            <w:tcW w:w="819" w:type="dxa"/>
            <w:tcBorders>
              <w:top w:val="nil"/>
              <w:left w:val="nil"/>
              <w:bottom w:val="nil"/>
              <w:right w:val="nil"/>
            </w:tcBorders>
            <w:shd w:val="clear" w:color="auto" w:fill="auto"/>
            <w:noWrap/>
            <w:vAlign w:val="bottom"/>
          </w:tcPr>
          <w:p w:rsidR="008276FE" w:rsidRPr="00CB30E9" w:rsidRDefault="008276FE" w:rsidP="003B4498"/>
        </w:tc>
        <w:tc>
          <w:tcPr>
            <w:tcW w:w="2319" w:type="dxa"/>
            <w:tcBorders>
              <w:top w:val="nil"/>
              <w:left w:val="nil"/>
              <w:bottom w:val="nil"/>
              <w:right w:val="nil"/>
            </w:tcBorders>
            <w:shd w:val="clear" w:color="auto" w:fill="auto"/>
            <w:noWrap/>
            <w:vAlign w:val="bottom"/>
          </w:tcPr>
          <w:p w:rsidR="008276FE" w:rsidRPr="00CB30E9" w:rsidRDefault="008276FE" w:rsidP="003B4498"/>
        </w:tc>
        <w:tc>
          <w:tcPr>
            <w:tcW w:w="1680" w:type="dxa"/>
            <w:gridSpan w:val="3"/>
            <w:tcBorders>
              <w:top w:val="nil"/>
              <w:left w:val="nil"/>
              <w:bottom w:val="nil"/>
              <w:right w:val="nil"/>
            </w:tcBorders>
            <w:shd w:val="clear" w:color="auto" w:fill="auto"/>
            <w:noWrap/>
            <w:vAlign w:val="bottom"/>
          </w:tcPr>
          <w:p w:rsidR="008276FE" w:rsidRPr="00CB30E9" w:rsidRDefault="008276FE" w:rsidP="003B4498"/>
        </w:tc>
        <w:tc>
          <w:tcPr>
            <w:tcW w:w="2043" w:type="dxa"/>
            <w:gridSpan w:val="3"/>
            <w:tcBorders>
              <w:top w:val="nil"/>
              <w:left w:val="nil"/>
              <w:bottom w:val="nil"/>
              <w:right w:val="nil"/>
            </w:tcBorders>
            <w:shd w:val="clear" w:color="auto" w:fill="auto"/>
            <w:noWrap/>
            <w:vAlign w:val="bottom"/>
          </w:tcPr>
          <w:p w:rsidR="008276FE" w:rsidRPr="00CB30E9" w:rsidRDefault="008276FE" w:rsidP="003B4498"/>
        </w:tc>
        <w:tc>
          <w:tcPr>
            <w:tcW w:w="1654" w:type="dxa"/>
            <w:tcBorders>
              <w:top w:val="nil"/>
              <w:left w:val="nil"/>
              <w:bottom w:val="nil"/>
              <w:right w:val="nil"/>
            </w:tcBorders>
            <w:shd w:val="clear" w:color="auto" w:fill="auto"/>
            <w:noWrap/>
            <w:vAlign w:val="bottom"/>
          </w:tcPr>
          <w:p w:rsidR="008276FE" w:rsidRPr="00CB30E9" w:rsidRDefault="008276FE" w:rsidP="003B4498"/>
        </w:tc>
        <w:tc>
          <w:tcPr>
            <w:tcW w:w="980" w:type="dxa"/>
            <w:tcBorders>
              <w:top w:val="nil"/>
              <w:left w:val="nil"/>
              <w:bottom w:val="nil"/>
              <w:right w:val="nil"/>
            </w:tcBorders>
            <w:shd w:val="clear" w:color="auto" w:fill="auto"/>
            <w:noWrap/>
            <w:vAlign w:val="bottom"/>
          </w:tcPr>
          <w:p w:rsidR="008276FE" w:rsidRPr="00CB30E9" w:rsidRDefault="008276FE" w:rsidP="003B4498"/>
        </w:tc>
        <w:tc>
          <w:tcPr>
            <w:tcW w:w="2970" w:type="dxa"/>
            <w:gridSpan w:val="3"/>
            <w:tcBorders>
              <w:top w:val="nil"/>
              <w:left w:val="nil"/>
              <w:bottom w:val="nil"/>
              <w:right w:val="nil"/>
            </w:tcBorders>
            <w:shd w:val="clear" w:color="auto" w:fill="auto"/>
            <w:noWrap/>
            <w:vAlign w:val="bottom"/>
          </w:tcPr>
          <w:p w:rsidR="008276FE" w:rsidRPr="00CB30E9" w:rsidRDefault="008276FE" w:rsidP="003B4498"/>
        </w:tc>
        <w:tc>
          <w:tcPr>
            <w:tcW w:w="1469" w:type="dxa"/>
            <w:gridSpan w:val="2"/>
            <w:tcBorders>
              <w:top w:val="nil"/>
              <w:left w:val="nil"/>
              <w:bottom w:val="nil"/>
              <w:right w:val="nil"/>
            </w:tcBorders>
            <w:shd w:val="clear" w:color="auto" w:fill="auto"/>
            <w:noWrap/>
            <w:vAlign w:val="bottom"/>
          </w:tcPr>
          <w:p w:rsidR="008276FE" w:rsidRPr="00CB30E9" w:rsidRDefault="008276FE" w:rsidP="003B4498"/>
        </w:tc>
        <w:tc>
          <w:tcPr>
            <w:tcW w:w="1413" w:type="dxa"/>
            <w:gridSpan w:val="2"/>
            <w:tcBorders>
              <w:top w:val="nil"/>
              <w:left w:val="nil"/>
              <w:bottom w:val="nil"/>
              <w:right w:val="nil"/>
            </w:tcBorders>
            <w:shd w:val="clear" w:color="auto" w:fill="auto"/>
            <w:noWrap/>
            <w:vAlign w:val="bottom"/>
          </w:tcPr>
          <w:p w:rsidR="008276FE" w:rsidRPr="00CB30E9" w:rsidRDefault="008276FE" w:rsidP="003B4498"/>
        </w:tc>
        <w:tc>
          <w:tcPr>
            <w:tcW w:w="2045" w:type="dxa"/>
            <w:tcBorders>
              <w:top w:val="nil"/>
              <w:left w:val="nil"/>
              <w:bottom w:val="nil"/>
              <w:right w:val="nil"/>
            </w:tcBorders>
            <w:shd w:val="clear" w:color="auto" w:fill="auto"/>
            <w:noWrap/>
            <w:vAlign w:val="bottom"/>
          </w:tcPr>
          <w:p w:rsidR="008276FE" w:rsidRPr="00CB30E9" w:rsidRDefault="008276FE" w:rsidP="003B4498"/>
        </w:tc>
      </w:tr>
      <w:tr w:rsidR="008276FE" w:rsidRPr="00CB30E9" w:rsidTr="00D42EBE">
        <w:trPr>
          <w:trHeight w:val="300"/>
        </w:trPr>
        <w:tc>
          <w:tcPr>
            <w:tcW w:w="17392" w:type="dxa"/>
            <w:gridSpan w:val="18"/>
            <w:tcBorders>
              <w:top w:val="nil"/>
              <w:left w:val="nil"/>
              <w:bottom w:val="nil"/>
              <w:right w:val="nil"/>
            </w:tcBorders>
            <w:shd w:val="clear" w:color="auto" w:fill="auto"/>
            <w:noWrap/>
            <w:vAlign w:val="bottom"/>
          </w:tcPr>
          <w:p w:rsidR="008276FE" w:rsidRPr="00CB30E9" w:rsidRDefault="008276FE" w:rsidP="003B4498">
            <w:pPr>
              <w:jc w:val="center"/>
              <w:rPr>
                <w:b/>
                <w:bCs/>
                <w:sz w:val="28"/>
                <w:szCs w:val="28"/>
              </w:rPr>
            </w:pPr>
            <w:r w:rsidRPr="00CB30E9">
              <w:rPr>
                <w:b/>
                <w:bCs/>
                <w:sz w:val="28"/>
                <w:szCs w:val="28"/>
              </w:rPr>
              <w:t>ОБРАЗЕЦ</w:t>
            </w:r>
          </w:p>
        </w:tc>
      </w:tr>
      <w:tr w:rsidR="008276FE" w:rsidRPr="00CB30E9" w:rsidTr="00D42EBE">
        <w:trPr>
          <w:trHeight w:val="255"/>
        </w:trPr>
        <w:tc>
          <w:tcPr>
            <w:tcW w:w="819" w:type="dxa"/>
            <w:tcBorders>
              <w:top w:val="nil"/>
              <w:left w:val="nil"/>
              <w:bottom w:val="nil"/>
              <w:right w:val="nil"/>
            </w:tcBorders>
            <w:shd w:val="clear" w:color="auto" w:fill="auto"/>
            <w:noWrap/>
            <w:vAlign w:val="bottom"/>
          </w:tcPr>
          <w:p w:rsidR="008276FE" w:rsidRPr="00CB30E9" w:rsidRDefault="008276FE" w:rsidP="003B4498"/>
        </w:tc>
        <w:tc>
          <w:tcPr>
            <w:tcW w:w="2319" w:type="dxa"/>
            <w:tcBorders>
              <w:top w:val="nil"/>
              <w:left w:val="nil"/>
              <w:bottom w:val="nil"/>
              <w:right w:val="nil"/>
            </w:tcBorders>
            <w:shd w:val="clear" w:color="auto" w:fill="auto"/>
            <w:noWrap/>
            <w:vAlign w:val="bottom"/>
          </w:tcPr>
          <w:p w:rsidR="008276FE" w:rsidRPr="00CB30E9" w:rsidRDefault="008276FE" w:rsidP="003B4498"/>
        </w:tc>
        <w:tc>
          <w:tcPr>
            <w:tcW w:w="1680" w:type="dxa"/>
            <w:gridSpan w:val="3"/>
            <w:tcBorders>
              <w:top w:val="nil"/>
              <w:left w:val="nil"/>
              <w:bottom w:val="nil"/>
              <w:right w:val="nil"/>
            </w:tcBorders>
            <w:shd w:val="clear" w:color="auto" w:fill="auto"/>
            <w:noWrap/>
            <w:vAlign w:val="bottom"/>
          </w:tcPr>
          <w:p w:rsidR="008276FE" w:rsidRPr="00CB30E9" w:rsidRDefault="008276FE" w:rsidP="003B4498"/>
        </w:tc>
        <w:tc>
          <w:tcPr>
            <w:tcW w:w="2043" w:type="dxa"/>
            <w:gridSpan w:val="3"/>
            <w:tcBorders>
              <w:top w:val="nil"/>
              <w:left w:val="nil"/>
              <w:bottom w:val="nil"/>
              <w:right w:val="nil"/>
            </w:tcBorders>
            <w:shd w:val="clear" w:color="auto" w:fill="auto"/>
            <w:noWrap/>
            <w:vAlign w:val="bottom"/>
          </w:tcPr>
          <w:p w:rsidR="008276FE" w:rsidRPr="00CB30E9" w:rsidRDefault="008276FE" w:rsidP="003B4498"/>
        </w:tc>
        <w:tc>
          <w:tcPr>
            <w:tcW w:w="1654" w:type="dxa"/>
            <w:tcBorders>
              <w:top w:val="nil"/>
              <w:left w:val="nil"/>
              <w:bottom w:val="nil"/>
              <w:right w:val="nil"/>
            </w:tcBorders>
            <w:shd w:val="clear" w:color="auto" w:fill="auto"/>
            <w:noWrap/>
            <w:vAlign w:val="bottom"/>
          </w:tcPr>
          <w:p w:rsidR="008276FE" w:rsidRPr="00CB30E9" w:rsidRDefault="008276FE" w:rsidP="003B4498"/>
        </w:tc>
        <w:tc>
          <w:tcPr>
            <w:tcW w:w="980" w:type="dxa"/>
            <w:tcBorders>
              <w:top w:val="nil"/>
              <w:left w:val="nil"/>
              <w:bottom w:val="nil"/>
              <w:right w:val="nil"/>
            </w:tcBorders>
            <w:shd w:val="clear" w:color="auto" w:fill="auto"/>
            <w:noWrap/>
            <w:vAlign w:val="bottom"/>
          </w:tcPr>
          <w:p w:rsidR="008276FE" w:rsidRPr="00CB30E9" w:rsidRDefault="008276FE" w:rsidP="003B4498"/>
        </w:tc>
        <w:tc>
          <w:tcPr>
            <w:tcW w:w="2970" w:type="dxa"/>
            <w:gridSpan w:val="3"/>
            <w:tcBorders>
              <w:top w:val="nil"/>
              <w:left w:val="nil"/>
              <w:bottom w:val="nil"/>
              <w:right w:val="nil"/>
            </w:tcBorders>
            <w:shd w:val="clear" w:color="auto" w:fill="auto"/>
            <w:noWrap/>
            <w:vAlign w:val="bottom"/>
          </w:tcPr>
          <w:p w:rsidR="008276FE" w:rsidRPr="00CB30E9" w:rsidRDefault="008276FE" w:rsidP="003B4498"/>
        </w:tc>
        <w:tc>
          <w:tcPr>
            <w:tcW w:w="1469" w:type="dxa"/>
            <w:gridSpan w:val="2"/>
            <w:tcBorders>
              <w:top w:val="nil"/>
              <w:left w:val="nil"/>
              <w:bottom w:val="nil"/>
              <w:right w:val="nil"/>
            </w:tcBorders>
            <w:shd w:val="clear" w:color="auto" w:fill="auto"/>
            <w:noWrap/>
            <w:vAlign w:val="bottom"/>
          </w:tcPr>
          <w:p w:rsidR="008276FE" w:rsidRPr="00CB30E9" w:rsidRDefault="008276FE" w:rsidP="003B4498"/>
        </w:tc>
        <w:tc>
          <w:tcPr>
            <w:tcW w:w="1413" w:type="dxa"/>
            <w:gridSpan w:val="2"/>
            <w:tcBorders>
              <w:top w:val="nil"/>
              <w:left w:val="nil"/>
              <w:bottom w:val="nil"/>
              <w:right w:val="nil"/>
            </w:tcBorders>
            <w:shd w:val="clear" w:color="auto" w:fill="auto"/>
            <w:noWrap/>
            <w:vAlign w:val="bottom"/>
          </w:tcPr>
          <w:p w:rsidR="008276FE" w:rsidRPr="00CB30E9" w:rsidRDefault="008276FE" w:rsidP="003B4498"/>
        </w:tc>
        <w:tc>
          <w:tcPr>
            <w:tcW w:w="2045" w:type="dxa"/>
            <w:tcBorders>
              <w:top w:val="nil"/>
              <w:left w:val="nil"/>
              <w:bottom w:val="nil"/>
              <w:right w:val="nil"/>
            </w:tcBorders>
            <w:shd w:val="clear" w:color="auto" w:fill="auto"/>
            <w:noWrap/>
            <w:vAlign w:val="bottom"/>
          </w:tcPr>
          <w:p w:rsidR="008276FE" w:rsidRPr="00CB30E9" w:rsidRDefault="008276FE" w:rsidP="003B4498"/>
        </w:tc>
      </w:tr>
      <w:tr w:rsidR="008276FE" w:rsidRPr="00CB30E9" w:rsidTr="00D42EBE">
        <w:trPr>
          <w:trHeight w:val="315"/>
        </w:trPr>
        <w:tc>
          <w:tcPr>
            <w:tcW w:w="17392" w:type="dxa"/>
            <w:gridSpan w:val="18"/>
            <w:tcBorders>
              <w:top w:val="nil"/>
              <w:left w:val="nil"/>
              <w:bottom w:val="nil"/>
              <w:right w:val="nil"/>
            </w:tcBorders>
            <w:shd w:val="clear" w:color="auto" w:fill="auto"/>
            <w:noWrap/>
            <w:vAlign w:val="bottom"/>
          </w:tcPr>
          <w:p w:rsidR="008276FE" w:rsidRPr="00CB30E9" w:rsidRDefault="008276FE" w:rsidP="003B4498">
            <w:pPr>
              <w:jc w:val="center"/>
              <w:rPr>
                <w:b/>
                <w:bCs/>
                <w:sz w:val="24"/>
                <w:szCs w:val="24"/>
              </w:rPr>
            </w:pPr>
            <w:r w:rsidRPr="00CB30E9">
              <w:rPr>
                <w:b/>
                <w:bCs/>
                <w:sz w:val="24"/>
                <w:szCs w:val="24"/>
              </w:rPr>
              <w:t>РЕЕСТР  ОКАЗАННЫХ  УСЛУГ</w:t>
            </w:r>
          </w:p>
        </w:tc>
      </w:tr>
      <w:tr w:rsidR="008276FE" w:rsidRPr="00CB30E9" w:rsidTr="00D42EBE">
        <w:trPr>
          <w:trHeight w:val="315"/>
        </w:trPr>
        <w:tc>
          <w:tcPr>
            <w:tcW w:w="17392" w:type="dxa"/>
            <w:gridSpan w:val="18"/>
            <w:tcBorders>
              <w:top w:val="nil"/>
              <w:left w:val="nil"/>
              <w:bottom w:val="nil"/>
              <w:right w:val="nil"/>
            </w:tcBorders>
            <w:shd w:val="clear" w:color="auto" w:fill="auto"/>
            <w:noWrap/>
            <w:vAlign w:val="bottom"/>
          </w:tcPr>
          <w:p w:rsidR="008276FE" w:rsidRPr="00CB30E9" w:rsidRDefault="008276FE" w:rsidP="003B4498">
            <w:pPr>
              <w:jc w:val="center"/>
              <w:rPr>
                <w:sz w:val="24"/>
                <w:szCs w:val="24"/>
              </w:rPr>
            </w:pPr>
            <w:r w:rsidRPr="00CB30E9">
              <w:rPr>
                <w:sz w:val="24"/>
                <w:szCs w:val="24"/>
              </w:rPr>
              <w:t>по Государственному контракту № _______ от</w:t>
            </w:r>
            <w:r>
              <w:rPr>
                <w:sz w:val="24"/>
                <w:szCs w:val="24"/>
              </w:rPr>
              <w:t xml:space="preserve"> "____"________________ 20</w:t>
            </w:r>
            <w:r w:rsidRPr="00CB30E9">
              <w:rPr>
                <w:sz w:val="24"/>
                <w:szCs w:val="24"/>
              </w:rPr>
              <w:t>__ г.</w:t>
            </w:r>
          </w:p>
        </w:tc>
      </w:tr>
      <w:tr w:rsidR="008276FE" w:rsidRPr="00CB30E9" w:rsidTr="00D42EBE">
        <w:trPr>
          <w:trHeight w:val="315"/>
        </w:trPr>
        <w:tc>
          <w:tcPr>
            <w:tcW w:w="17392" w:type="dxa"/>
            <w:gridSpan w:val="18"/>
            <w:tcBorders>
              <w:top w:val="nil"/>
              <w:left w:val="nil"/>
              <w:bottom w:val="nil"/>
              <w:right w:val="nil"/>
            </w:tcBorders>
            <w:shd w:val="clear" w:color="auto" w:fill="auto"/>
            <w:noWrap/>
            <w:vAlign w:val="bottom"/>
          </w:tcPr>
          <w:p w:rsidR="008276FE" w:rsidRPr="00CB30E9" w:rsidRDefault="008276FE" w:rsidP="003B4498">
            <w:pPr>
              <w:jc w:val="center"/>
              <w:rPr>
                <w:sz w:val="24"/>
                <w:szCs w:val="24"/>
              </w:rPr>
            </w:pPr>
            <w:r w:rsidRPr="00CB30E9">
              <w:rPr>
                <w:sz w:val="24"/>
                <w:szCs w:val="24"/>
              </w:rPr>
              <w:t xml:space="preserve">за </w:t>
            </w:r>
            <w:r>
              <w:rPr>
                <w:sz w:val="24"/>
                <w:szCs w:val="24"/>
              </w:rPr>
              <w:t>период с "___"_______________20__ г. по "___"______________20</w:t>
            </w:r>
            <w:r w:rsidRPr="00CB30E9">
              <w:rPr>
                <w:sz w:val="24"/>
                <w:szCs w:val="24"/>
              </w:rPr>
              <w:t>__г.</w:t>
            </w:r>
          </w:p>
        </w:tc>
      </w:tr>
      <w:tr w:rsidR="008276FE" w:rsidRPr="00CB30E9" w:rsidTr="00D42EBE">
        <w:trPr>
          <w:trHeight w:val="315"/>
        </w:trPr>
        <w:tc>
          <w:tcPr>
            <w:tcW w:w="4818" w:type="dxa"/>
            <w:gridSpan w:val="5"/>
            <w:shd w:val="clear" w:color="auto" w:fill="auto"/>
            <w:noWrap/>
            <w:vAlign w:val="bottom"/>
          </w:tcPr>
          <w:p w:rsidR="008276FE" w:rsidRPr="00CB30E9" w:rsidRDefault="008276FE" w:rsidP="003B4498"/>
        </w:tc>
        <w:tc>
          <w:tcPr>
            <w:tcW w:w="3697" w:type="dxa"/>
            <w:gridSpan w:val="4"/>
            <w:shd w:val="clear" w:color="auto" w:fill="auto"/>
            <w:noWrap/>
            <w:vAlign w:val="bottom"/>
          </w:tcPr>
          <w:p w:rsidR="008276FE" w:rsidRPr="00CB30E9" w:rsidRDefault="008276FE" w:rsidP="003B4498"/>
        </w:tc>
        <w:tc>
          <w:tcPr>
            <w:tcW w:w="3950" w:type="dxa"/>
            <w:gridSpan w:val="4"/>
            <w:shd w:val="clear" w:color="auto" w:fill="auto"/>
            <w:noWrap/>
            <w:vAlign w:val="bottom"/>
          </w:tcPr>
          <w:p w:rsidR="008276FE" w:rsidRPr="00CB30E9" w:rsidRDefault="008276FE" w:rsidP="003B4498">
            <w:pPr>
              <w:jc w:val="center"/>
            </w:pPr>
          </w:p>
        </w:tc>
        <w:tc>
          <w:tcPr>
            <w:tcW w:w="1469" w:type="dxa"/>
            <w:gridSpan w:val="2"/>
            <w:shd w:val="clear" w:color="auto" w:fill="auto"/>
            <w:noWrap/>
            <w:vAlign w:val="bottom"/>
          </w:tcPr>
          <w:p w:rsidR="008276FE" w:rsidRPr="00CB30E9" w:rsidRDefault="008276FE" w:rsidP="003B4498">
            <w:pPr>
              <w:rPr>
                <w:sz w:val="24"/>
                <w:szCs w:val="24"/>
              </w:rPr>
            </w:pPr>
          </w:p>
        </w:tc>
        <w:tc>
          <w:tcPr>
            <w:tcW w:w="1413" w:type="dxa"/>
            <w:gridSpan w:val="2"/>
            <w:shd w:val="clear" w:color="auto" w:fill="auto"/>
            <w:noWrap/>
            <w:vAlign w:val="bottom"/>
          </w:tcPr>
          <w:p w:rsidR="008276FE" w:rsidRPr="00CB30E9" w:rsidRDefault="008276FE" w:rsidP="003B4498">
            <w:pPr>
              <w:rPr>
                <w:sz w:val="24"/>
                <w:szCs w:val="24"/>
              </w:rPr>
            </w:pPr>
          </w:p>
        </w:tc>
        <w:tc>
          <w:tcPr>
            <w:tcW w:w="2045" w:type="dxa"/>
            <w:shd w:val="clear" w:color="auto" w:fill="auto"/>
            <w:noWrap/>
            <w:vAlign w:val="bottom"/>
          </w:tcPr>
          <w:p w:rsidR="008276FE" w:rsidRPr="00CB30E9" w:rsidRDefault="008276FE" w:rsidP="003B4498">
            <w:pPr>
              <w:rPr>
                <w:sz w:val="24"/>
                <w:szCs w:val="24"/>
              </w:rPr>
            </w:pPr>
          </w:p>
        </w:tc>
      </w:tr>
      <w:tr w:rsidR="005033C1" w:rsidRPr="005033C1" w:rsidTr="00D42EBE">
        <w:tblPrEx>
          <w:tblLook w:val="04A0" w:firstRow="1" w:lastRow="0" w:firstColumn="1" w:lastColumn="0" w:noHBand="0" w:noVBand="1"/>
        </w:tblPrEx>
        <w:trPr>
          <w:gridAfter w:val="2"/>
          <w:wAfter w:w="3317" w:type="dxa"/>
          <w:trHeight w:val="255"/>
        </w:trPr>
        <w:tc>
          <w:tcPr>
            <w:tcW w:w="5400" w:type="dxa"/>
            <w:gridSpan w:val="6"/>
            <w:tcBorders>
              <w:top w:val="nil"/>
              <w:left w:val="nil"/>
              <w:bottom w:val="nil"/>
              <w:right w:val="nil"/>
            </w:tcBorders>
            <w:shd w:val="clear" w:color="auto" w:fill="auto"/>
            <w:noWrap/>
            <w:vAlign w:val="bottom"/>
            <w:hideMark/>
          </w:tcPr>
          <w:p w:rsidR="005033C1" w:rsidRPr="005033C1" w:rsidRDefault="005033C1" w:rsidP="00D42EBE">
            <w:pPr>
              <w:rPr>
                <w:rFonts w:ascii="Arial" w:hAnsi="Arial" w:cs="Arial"/>
              </w:rPr>
            </w:pPr>
            <w:r w:rsidRPr="005033C1">
              <w:rPr>
                <w:rFonts w:ascii="Arial" w:hAnsi="Arial" w:cs="Arial"/>
              </w:rPr>
              <w:t xml:space="preserve">ФИО </w:t>
            </w:r>
            <w:r w:rsidR="00D42EBE">
              <w:rPr>
                <w:rFonts w:ascii="Arial" w:hAnsi="Arial" w:cs="Arial"/>
              </w:rPr>
              <w:t>пациента</w:t>
            </w:r>
            <w:r w:rsidRPr="005033C1">
              <w:rPr>
                <w:rFonts w:ascii="Arial" w:hAnsi="Arial" w:cs="Arial"/>
              </w:rPr>
              <w:t xml:space="preserve">: </w:t>
            </w:r>
          </w:p>
        </w:tc>
        <w:tc>
          <w:tcPr>
            <w:tcW w:w="1441" w:type="dxa"/>
            <w:tcBorders>
              <w:top w:val="nil"/>
              <w:left w:val="nil"/>
              <w:bottom w:val="nil"/>
              <w:right w:val="nil"/>
            </w:tcBorders>
            <w:shd w:val="clear" w:color="auto" w:fill="auto"/>
            <w:noWrap/>
            <w:vAlign w:val="bottom"/>
            <w:hideMark/>
          </w:tcPr>
          <w:p w:rsidR="005033C1" w:rsidRPr="005033C1" w:rsidRDefault="005033C1" w:rsidP="005033C1">
            <w:pPr>
              <w:rPr>
                <w:rFonts w:ascii="Arial" w:hAnsi="Arial" w:cs="Arial"/>
              </w:rPr>
            </w:pPr>
          </w:p>
        </w:tc>
        <w:tc>
          <w:tcPr>
            <w:tcW w:w="4074" w:type="dxa"/>
            <w:gridSpan w:val="4"/>
            <w:tcBorders>
              <w:top w:val="nil"/>
              <w:left w:val="nil"/>
              <w:bottom w:val="nil"/>
              <w:right w:val="nil"/>
            </w:tcBorders>
            <w:shd w:val="clear" w:color="auto" w:fill="auto"/>
            <w:noWrap/>
            <w:vAlign w:val="bottom"/>
            <w:hideMark/>
          </w:tcPr>
          <w:p w:rsidR="005033C1" w:rsidRPr="005033C1" w:rsidRDefault="005033C1" w:rsidP="005033C1">
            <w:pPr>
              <w:rPr>
                <w:rFonts w:ascii="Arial" w:hAnsi="Arial" w:cs="Arial"/>
              </w:rPr>
            </w:pPr>
            <w:r w:rsidRPr="005033C1">
              <w:rPr>
                <w:rFonts w:ascii="Arial" w:hAnsi="Arial" w:cs="Arial"/>
              </w:rPr>
              <w:t>Дата рождения:</w:t>
            </w:r>
          </w:p>
        </w:tc>
        <w:tc>
          <w:tcPr>
            <w:tcW w:w="820" w:type="dxa"/>
            <w:tcBorders>
              <w:top w:val="nil"/>
              <w:left w:val="nil"/>
              <w:bottom w:val="nil"/>
              <w:right w:val="nil"/>
            </w:tcBorders>
            <w:shd w:val="clear" w:color="auto" w:fill="auto"/>
            <w:noWrap/>
            <w:vAlign w:val="bottom"/>
            <w:hideMark/>
          </w:tcPr>
          <w:p w:rsidR="005033C1" w:rsidRPr="005033C1" w:rsidRDefault="005033C1" w:rsidP="005033C1">
            <w:pPr>
              <w:rPr>
                <w:rFonts w:ascii="Arial" w:hAnsi="Arial" w:cs="Arial"/>
              </w:rPr>
            </w:pPr>
          </w:p>
        </w:tc>
        <w:tc>
          <w:tcPr>
            <w:tcW w:w="1400" w:type="dxa"/>
            <w:gridSpan w:val="2"/>
            <w:tcBorders>
              <w:top w:val="nil"/>
              <w:left w:val="nil"/>
              <w:bottom w:val="nil"/>
              <w:right w:val="nil"/>
            </w:tcBorders>
            <w:shd w:val="clear" w:color="auto" w:fill="auto"/>
            <w:noWrap/>
            <w:vAlign w:val="bottom"/>
            <w:hideMark/>
          </w:tcPr>
          <w:p w:rsidR="005033C1" w:rsidRPr="005033C1" w:rsidRDefault="005033C1" w:rsidP="005033C1"/>
        </w:tc>
        <w:tc>
          <w:tcPr>
            <w:tcW w:w="940" w:type="dxa"/>
            <w:gridSpan w:val="2"/>
            <w:tcBorders>
              <w:top w:val="nil"/>
              <w:left w:val="nil"/>
              <w:bottom w:val="nil"/>
              <w:right w:val="nil"/>
            </w:tcBorders>
            <w:shd w:val="clear" w:color="auto" w:fill="auto"/>
            <w:noWrap/>
            <w:vAlign w:val="bottom"/>
            <w:hideMark/>
          </w:tcPr>
          <w:p w:rsidR="005033C1" w:rsidRPr="005033C1" w:rsidRDefault="005033C1" w:rsidP="005033C1"/>
        </w:tc>
      </w:tr>
      <w:tr w:rsidR="005033C1" w:rsidRPr="005033C1" w:rsidTr="00D42EBE">
        <w:tblPrEx>
          <w:tblLook w:val="04A0" w:firstRow="1" w:lastRow="0" w:firstColumn="1" w:lastColumn="0" w:noHBand="0" w:noVBand="1"/>
        </w:tblPrEx>
        <w:trPr>
          <w:gridAfter w:val="2"/>
          <w:wAfter w:w="3317" w:type="dxa"/>
          <w:trHeight w:val="255"/>
        </w:trPr>
        <w:tc>
          <w:tcPr>
            <w:tcW w:w="5400" w:type="dxa"/>
            <w:gridSpan w:val="6"/>
            <w:tcBorders>
              <w:top w:val="nil"/>
              <w:left w:val="nil"/>
              <w:bottom w:val="nil"/>
              <w:right w:val="nil"/>
            </w:tcBorders>
            <w:shd w:val="clear" w:color="auto" w:fill="auto"/>
            <w:noWrap/>
            <w:vAlign w:val="bottom"/>
            <w:hideMark/>
          </w:tcPr>
          <w:p w:rsidR="005033C1" w:rsidRPr="005033C1" w:rsidRDefault="005033C1" w:rsidP="00D42EBE">
            <w:pPr>
              <w:rPr>
                <w:rFonts w:ascii="Arial" w:hAnsi="Arial" w:cs="Arial"/>
              </w:rPr>
            </w:pPr>
            <w:r w:rsidRPr="005033C1">
              <w:rPr>
                <w:rFonts w:ascii="Arial" w:hAnsi="Arial" w:cs="Arial"/>
              </w:rPr>
              <w:t xml:space="preserve">Номер </w:t>
            </w:r>
            <w:r w:rsidR="00D42EBE">
              <w:rPr>
                <w:rFonts w:ascii="Arial" w:hAnsi="Arial" w:cs="Arial"/>
              </w:rPr>
              <w:t>направления</w:t>
            </w:r>
            <w:r w:rsidRPr="005033C1">
              <w:rPr>
                <w:rFonts w:ascii="Arial" w:hAnsi="Arial" w:cs="Arial"/>
              </w:rPr>
              <w:t xml:space="preserve"> :</w:t>
            </w:r>
          </w:p>
        </w:tc>
        <w:tc>
          <w:tcPr>
            <w:tcW w:w="1441" w:type="dxa"/>
            <w:tcBorders>
              <w:top w:val="nil"/>
              <w:left w:val="nil"/>
              <w:bottom w:val="nil"/>
              <w:right w:val="nil"/>
            </w:tcBorders>
            <w:shd w:val="clear" w:color="auto" w:fill="auto"/>
            <w:noWrap/>
            <w:vAlign w:val="bottom"/>
            <w:hideMark/>
          </w:tcPr>
          <w:p w:rsidR="005033C1" w:rsidRPr="005033C1" w:rsidRDefault="005033C1" w:rsidP="005033C1">
            <w:pPr>
              <w:rPr>
                <w:rFonts w:ascii="Arial" w:hAnsi="Arial" w:cs="Arial"/>
              </w:rPr>
            </w:pPr>
          </w:p>
        </w:tc>
        <w:tc>
          <w:tcPr>
            <w:tcW w:w="4074" w:type="dxa"/>
            <w:gridSpan w:val="4"/>
            <w:tcBorders>
              <w:top w:val="nil"/>
              <w:left w:val="nil"/>
              <w:bottom w:val="nil"/>
              <w:right w:val="nil"/>
            </w:tcBorders>
            <w:shd w:val="clear" w:color="auto" w:fill="auto"/>
            <w:noWrap/>
            <w:vAlign w:val="bottom"/>
            <w:hideMark/>
          </w:tcPr>
          <w:p w:rsidR="005033C1" w:rsidRPr="005033C1" w:rsidRDefault="005033C1" w:rsidP="005033C1"/>
        </w:tc>
        <w:tc>
          <w:tcPr>
            <w:tcW w:w="820" w:type="dxa"/>
            <w:tcBorders>
              <w:top w:val="nil"/>
              <w:left w:val="nil"/>
              <w:bottom w:val="nil"/>
              <w:right w:val="nil"/>
            </w:tcBorders>
            <w:shd w:val="clear" w:color="auto" w:fill="auto"/>
            <w:noWrap/>
            <w:vAlign w:val="bottom"/>
            <w:hideMark/>
          </w:tcPr>
          <w:p w:rsidR="005033C1" w:rsidRPr="005033C1" w:rsidRDefault="005033C1" w:rsidP="005033C1"/>
        </w:tc>
        <w:tc>
          <w:tcPr>
            <w:tcW w:w="1400" w:type="dxa"/>
            <w:gridSpan w:val="2"/>
            <w:tcBorders>
              <w:top w:val="nil"/>
              <w:left w:val="nil"/>
              <w:bottom w:val="nil"/>
              <w:right w:val="nil"/>
            </w:tcBorders>
            <w:shd w:val="clear" w:color="auto" w:fill="auto"/>
            <w:noWrap/>
            <w:vAlign w:val="bottom"/>
            <w:hideMark/>
          </w:tcPr>
          <w:p w:rsidR="005033C1" w:rsidRPr="005033C1" w:rsidRDefault="005033C1" w:rsidP="005033C1"/>
        </w:tc>
        <w:tc>
          <w:tcPr>
            <w:tcW w:w="940" w:type="dxa"/>
            <w:gridSpan w:val="2"/>
            <w:tcBorders>
              <w:top w:val="nil"/>
              <w:left w:val="nil"/>
              <w:bottom w:val="nil"/>
              <w:right w:val="nil"/>
            </w:tcBorders>
            <w:shd w:val="clear" w:color="auto" w:fill="auto"/>
            <w:noWrap/>
            <w:vAlign w:val="bottom"/>
            <w:hideMark/>
          </w:tcPr>
          <w:p w:rsidR="005033C1" w:rsidRPr="005033C1" w:rsidRDefault="005033C1" w:rsidP="005033C1"/>
        </w:tc>
      </w:tr>
      <w:tr w:rsidR="005033C1" w:rsidRPr="005033C1" w:rsidTr="00D42EBE">
        <w:tblPrEx>
          <w:tblLook w:val="04A0" w:firstRow="1" w:lastRow="0" w:firstColumn="1" w:lastColumn="0" w:noHBand="0" w:noVBand="1"/>
        </w:tblPrEx>
        <w:trPr>
          <w:gridAfter w:val="2"/>
          <w:wAfter w:w="3317" w:type="dxa"/>
          <w:trHeight w:val="255"/>
        </w:trPr>
        <w:tc>
          <w:tcPr>
            <w:tcW w:w="4000" w:type="dxa"/>
            <w:gridSpan w:val="4"/>
            <w:tcBorders>
              <w:top w:val="nil"/>
              <w:left w:val="nil"/>
              <w:bottom w:val="nil"/>
              <w:right w:val="nil"/>
            </w:tcBorders>
            <w:shd w:val="clear" w:color="auto" w:fill="auto"/>
            <w:noWrap/>
            <w:vAlign w:val="bottom"/>
            <w:hideMark/>
          </w:tcPr>
          <w:p w:rsidR="005033C1" w:rsidRPr="005033C1" w:rsidRDefault="005033C1" w:rsidP="005033C1">
            <w:pPr>
              <w:rPr>
                <w:rFonts w:ascii="Arial" w:hAnsi="Arial" w:cs="Arial"/>
              </w:rPr>
            </w:pPr>
            <w:r w:rsidRPr="005033C1">
              <w:rPr>
                <w:rFonts w:ascii="Arial" w:hAnsi="Arial" w:cs="Arial"/>
              </w:rPr>
              <w:t>Место работы:</w:t>
            </w:r>
          </w:p>
        </w:tc>
        <w:tc>
          <w:tcPr>
            <w:tcW w:w="1400" w:type="dxa"/>
            <w:gridSpan w:val="2"/>
            <w:tcBorders>
              <w:top w:val="nil"/>
              <w:left w:val="nil"/>
              <w:bottom w:val="nil"/>
              <w:right w:val="nil"/>
            </w:tcBorders>
            <w:shd w:val="clear" w:color="auto" w:fill="auto"/>
            <w:noWrap/>
            <w:vAlign w:val="bottom"/>
            <w:hideMark/>
          </w:tcPr>
          <w:p w:rsidR="005033C1" w:rsidRPr="005033C1" w:rsidRDefault="005033C1" w:rsidP="005033C1">
            <w:pPr>
              <w:rPr>
                <w:rFonts w:ascii="Arial" w:hAnsi="Arial" w:cs="Arial"/>
              </w:rPr>
            </w:pPr>
          </w:p>
        </w:tc>
        <w:tc>
          <w:tcPr>
            <w:tcW w:w="1441" w:type="dxa"/>
            <w:tcBorders>
              <w:top w:val="nil"/>
              <w:left w:val="nil"/>
              <w:bottom w:val="nil"/>
              <w:right w:val="nil"/>
            </w:tcBorders>
            <w:shd w:val="clear" w:color="auto" w:fill="auto"/>
            <w:noWrap/>
            <w:vAlign w:val="bottom"/>
            <w:hideMark/>
          </w:tcPr>
          <w:p w:rsidR="005033C1" w:rsidRPr="005033C1" w:rsidRDefault="005033C1" w:rsidP="005033C1"/>
        </w:tc>
        <w:tc>
          <w:tcPr>
            <w:tcW w:w="4074" w:type="dxa"/>
            <w:gridSpan w:val="4"/>
            <w:tcBorders>
              <w:top w:val="nil"/>
              <w:left w:val="nil"/>
              <w:bottom w:val="nil"/>
              <w:right w:val="nil"/>
            </w:tcBorders>
            <w:shd w:val="clear" w:color="auto" w:fill="auto"/>
            <w:noWrap/>
            <w:vAlign w:val="bottom"/>
            <w:hideMark/>
          </w:tcPr>
          <w:p w:rsidR="005033C1" w:rsidRPr="005033C1" w:rsidRDefault="005033C1" w:rsidP="005033C1"/>
        </w:tc>
        <w:tc>
          <w:tcPr>
            <w:tcW w:w="820" w:type="dxa"/>
            <w:tcBorders>
              <w:top w:val="nil"/>
              <w:left w:val="nil"/>
              <w:bottom w:val="nil"/>
              <w:right w:val="nil"/>
            </w:tcBorders>
            <w:shd w:val="clear" w:color="auto" w:fill="auto"/>
            <w:noWrap/>
            <w:vAlign w:val="bottom"/>
            <w:hideMark/>
          </w:tcPr>
          <w:p w:rsidR="005033C1" w:rsidRPr="005033C1" w:rsidRDefault="005033C1" w:rsidP="005033C1"/>
        </w:tc>
        <w:tc>
          <w:tcPr>
            <w:tcW w:w="1400" w:type="dxa"/>
            <w:gridSpan w:val="2"/>
            <w:tcBorders>
              <w:top w:val="nil"/>
              <w:left w:val="nil"/>
              <w:bottom w:val="nil"/>
              <w:right w:val="nil"/>
            </w:tcBorders>
            <w:shd w:val="clear" w:color="auto" w:fill="auto"/>
            <w:noWrap/>
            <w:vAlign w:val="bottom"/>
            <w:hideMark/>
          </w:tcPr>
          <w:p w:rsidR="005033C1" w:rsidRPr="005033C1" w:rsidRDefault="005033C1" w:rsidP="005033C1"/>
        </w:tc>
        <w:tc>
          <w:tcPr>
            <w:tcW w:w="940" w:type="dxa"/>
            <w:gridSpan w:val="2"/>
            <w:tcBorders>
              <w:top w:val="nil"/>
              <w:left w:val="nil"/>
              <w:bottom w:val="nil"/>
              <w:right w:val="nil"/>
            </w:tcBorders>
            <w:shd w:val="clear" w:color="auto" w:fill="auto"/>
            <w:noWrap/>
            <w:vAlign w:val="bottom"/>
            <w:hideMark/>
          </w:tcPr>
          <w:p w:rsidR="005033C1" w:rsidRPr="005033C1" w:rsidRDefault="005033C1" w:rsidP="005033C1"/>
        </w:tc>
      </w:tr>
      <w:tr w:rsidR="005033C1" w:rsidRPr="005033C1" w:rsidTr="00D42EBE">
        <w:tblPrEx>
          <w:tblLook w:val="04A0" w:firstRow="1" w:lastRow="0" w:firstColumn="1" w:lastColumn="0" w:noHBand="0" w:noVBand="1"/>
        </w:tblPrEx>
        <w:trPr>
          <w:gridAfter w:val="2"/>
          <w:wAfter w:w="3317" w:type="dxa"/>
          <w:trHeight w:val="255"/>
        </w:trPr>
        <w:tc>
          <w:tcPr>
            <w:tcW w:w="4000" w:type="dxa"/>
            <w:gridSpan w:val="4"/>
            <w:tcBorders>
              <w:top w:val="nil"/>
              <w:left w:val="nil"/>
              <w:bottom w:val="nil"/>
              <w:right w:val="nil"/>
            </w:tcBorders>
            <w:shd w:val="clear" w:color="auto" w:fill="auto"/>
            <w:noWrap/>
            <w:vAlign w:val="bottom"/>
            <w:hideMark/>
          </w:tcPr>
          <w:p w:rsidR="005033C1" w:rsidRPr="005033C1" w:rsidRDefault="005033C1" w:rsidP="005033C1">
            <w:pPr>
              <w:rPr>
                <w:rFonts w:ascii="Arial" w:hAnsi="Arial" w:cs="Arial"/>
              </w:rPr>
            </w:pPr>
            <w:r w:rsidRPr="005033C1">
              <w:rPr>
                <w:rFonts w:ascii="Arial" w:hAnsi="Arial" w:cs="Arial"/>
              </w:rPr>
              <w:t>Должность:</w:t>
            </w:r>
          </w:p>
        </w:tc>
        <w:tc>
          <w:tcPr>
            <w:tcW w:w="1400" w:type="dxa"/>
            <w:gridSpan w:val="2"/>
            <w:tcBorders>
              <w:top w:val="nil"/>
              <w:left w:val="nil"/>
              <w:bottom w:val="nil"/>
              <w:right w:val="nil"/>
            </w:tcBorders>
            <w:shd w:val="clear" w:color="auto" w:fill="auto"/>
            <w:noWrap/>
            <w:vAlign w:val="bottom"/>
            <w:hideMark/>
          </w:tcPr>
          <w:p w:rsidR="005033C1" w:rsidRPr="005033C1" w:rsidRDefault="005033C1" w:rsidP="005033C1">
            <w:pPr>
              <w:rPr>
                <w:rFonts w:ascii="Arial" w:hAnsi="Arial" w:cs="Arial"/>
              </w:rPr>
            </w:pPr>
          </w:p>
        </w:tc>
        <w:tc>
          <w:tcPr>
            <w:tcW w:w="1441" w:type="dxa"/>
            <w:tcBorders>
              <w:top w:val="nil"/>
              <w:left w:val="nil"/>
              <w:bottom w:val="nil"/>
              <w:right w:val="nil"/>
            </w:tcBorders>
            <w:shd w:val="clear" w:color="auto" w:fill="auto"/>
            <w:noWrap/>
            <w:vAlign w:val="bottom"/>
            <w:hideMark/>
          </w:tcPr>
          <w:p w:rsidR="005033C1" w:rsidRPr="005033C1" w:rsidRDefault="005033C1" w:rsidP="005033C1"/>
        </w:tc>
        <w:tc>
          <w:tcPr>
            <w:tcW w:w="4074" w:type="dxa"/>
            <w:gridSpan w:val="4"/>
            <w:tcBorders>
              <w:top w:val="nil"/>
              <w:left w:val="nil"/>
              <w:bottom w:val="nil"/>
              <w:right w:val="nil"/>
            </w:tcBorders>
            <w:shd w:val="clear" w:color="auto" w:fill="auto"/>
            <w:noWrap/>
            <w:vAlign w:val="bottom"/>
            <w:hideMark/>
          </w:tcPr>
          <w:p w:rsidR="005033C1" w:rsidRPr="005033C1" w:rsidRDefault="005033C1" w:rsidP="005033C1"/>
        </w:tc>
        <w:tc>
          <w:tcPr>
            <w:tcW w:w="820" w:type="dxa"/>
            <w:tcBorders>
              <w:top w:val="nil"/>
              <w:left w:val="nil"/>
              <w:bottom w:val="nil"/>
              <w:right w:val="nil"/>
            </w:tcBorders>
            <w:shd w:val="clear" w:color="auto" w:fill="auto"/>
            <w:noWrap/>
            <w:vAlign w:val="bottom"/>
            <w:hideMark/>
          </w:tcPr>
          <w:p w:rsidR="005033C1" w:rsidRPr="005033C1" w:rsidRDefault="005033C1" w:rsidP="005033C1"/>
        </w:tc>
        <w:tc>
          <w:tcPr>
            <w:tcW w:w="1400" w:type="dxa"/>
            <w:gridSpan w:val="2"/>
            <w:tcBorders>
              <w:top w:val="nil"/>
              <w:left w:val="nil"/>
              <w:bottom w:val="nil"/>
              <w:right w:val="nil"/>
            </w:tcBorders>
            <w:shd w:val="clear" w:color="auto" w:fill="auto"/>
            <w:noWrap/>
            <w:vAlign w:val="bottom"/>
            <w:hideMark/>
          </w:tcPr>
          <w:p w:rsidR="005033C1" w:rsidRPr="005033C1" w:rsidRDefault="005033C1" w:rsidP="005033C1"/>
        </w:tc>
        <w:tc>
          <w:tcPr>
            <w:tcW w:w="940" w:type="dxa"/>
            <w:gridSpan w:val="2"/>
            <w:tcBorders>
              <w:top w:val="nil"/>
              <w:left w:val="nil"/>
              <w:bottom w:val="nil"/>
              <w:right w:val="nil"/>
            </w:tcBorders>
            <w:shd w:val="clear" w:color="auto" w:fill="auto"/>
            <w:noWrap/>
            <w:vAlign w:val="bottom"/>
            <w:hideMark/>
          </w:tcPr>
          <w:p w:rsidR="005033C1" w:rsidRPr="005033C1" w:rsidRDefault="005033C1" w:rsidP="005033C1"/>
        </w:tc>
      </w:tr>
      <w:tr w:rsidR="005033C1" w:rsidRPr="005033C1" w:rsidTr="00D42EBE">
        <w:tblPrEx>
          <w:tblLook w:val="04A0" w:firstRow="1" w:lastRow="0" w:firstColumn="1" w:lastColumn="0" w:noHBand="0" w:noVBand="1"/>
        </w:tblPrEx>
        <w:trPr>
          <w:gridAfter w:val="2"/>
          <w:wAfter w:w="3317" w:type="dxa"/>
          <w:trHeight w:val="255"/>
        </w:trPr>
        <w:tc>
          <w:tcPr>
            <w:tcW w:w="5400" w:type="dxa"/>
            <w:gridSpan w:val="6"/>
            <w:tcBorders>
              <w:top w:val="nil"/>
              <w:left w:val="nil"/>
              <w:bottom w:val="nil"/>
              <w:right w:val="nil"/>
            </w:tcBorders>
            <w:shd w:val="clear" w:color="auto" w:fill="auto"/>
            <w:noWrap/>
            <w:vAlign w:val="bottom"/>
            <w:hideMark/>
          </w:tcPr>
          <w:p w:rsidR="005033C1" w:rsidRPr="005033C1" w:rsidRDefault="005033C1" w:rsidP="005033C1">
            <w:pPr>
              <w:rPr>
                <w:rFonts w:ascii="Arial" w:hAnsi="Arial" w:cs="Arial"/>
              </w:rPr>
            </w:pPr>
            <w:r w:rsidRPr="005033C1">
              <w:rPr>
                <w:rFonts w:ascii="Arial" w:hAnsi="Arial" w:cs="Arial"/>
              </w:rPr>
              <w:t xml:space="preserve">№ амбулаторной карты: </w:t>
            </w:r>
          </w:p>
        </w:tc>
        <w:tc>
          <w:tcPr>
            <w:tcW w:w="1441" w:type="dxa"/>
            <w:tcBorders>
              <w:top w:val="nil"/>
              <w:left w:val="nil"/>
              <w:bottom w:val="nil"/>
              <w:right w:val="nil"/>
            </w:tcBorders>
            <w:shd w:val="clear" w:color="auto" w:fill="auto"/>
            <w:noWrap/>
            <w:vAlign w:val="bottom"/>
            <w:hideMark/>
          </w:tcPr>
          <w:p w:rsidR="005033C1" w:rsidRPr="005033C1" w:rsidRDefault="005033C1" w:rsidP="005033C1">
            <w:pPr>
              <w:rPr>
                <w:rFonts w:ascii="Arial" w:hAnsi="Arial" w:cs="Arial"/>
              </w:rPr>
            </w:pPr>
          </w:p>
        </w:tc>
        <w:tc>
          <w:tcPr>
            <w:tcW w:w="4074" w:type="dxa"/>
            <w:gridSpan w:val="4"/>
            <w:tcBorders>
              <w:top w:val="nil"/>
              <w:left w:val="nil"/>
              <w:bottom w:val="nil"/>
              <w:right w:val="nil"/>
            </w:tcBorders>
            <w:shd w:val="clear" w:color="auto" w:fill="auto"/>
            <w:noWrap/>
            <w:vAlign w:val="bottom"/>
            <w:hideMark/>
          </w:tcPr>
          <w:p w:rsidR="005033C1" w:rsidRPr="005033C1" w:rsidRDefault="005033C1" w:rsidP="005033C1"/>
        </w:tc>
        <w:tc>
          <w:tcPr>
            <w:tcW w:w="820" w:type="dxa"/>
            <w:tcBorders>
              <w:top w:val="nil"/>
              <w:left w:val="nil"/>
              <w:bottom w:val="nil"/>
              <w:right w:val="nil"/>
            </w:tcBorders>
            <w:shd w:val="clear" w:color="auto" w:fill="auto"/>
            <w:noWrap/>
            <w:vAlign w:val="bottom"/>
            <w:hideMark/>
          </w:tcPr>
          <w:p w:rsidR="005033C1" w:rsidRPr="005033C1" w:rsidRDefault="005033C1" w:rsidP="005033C1"/>
        </w:tc>
        <w:tc>
          <w:tcPr>
            <w:tcW w:w="1400" w:type="dxa"/>
            <w:gridSpan w:val="2"/>
            <w:tcBorders>
              <w:top w:val="nil"/>
              <w:left w:val="nil"/>
              <w:bottom w:val="nil"/>
              <w:right w:val="nil"/>
            </w:tcBorders>
            <w:shd w:val="clear" w:color="auto" w:fill="auto"/>
            <w:noWrap/>
            <w:vAlign w:val="bottom"/>
            <w:hideMark/>
          </w:tcPr>
          <w:p w:rsidR="005033C1" w:rsidRPr="005033C1" w:rsidRDefault="005033C1" w:rsidP="005033C1"/>
        </w:tc>
        <w:tc>
          <w:tcPr>
            <w:tcW w:w="940" w:type="dxa"/>
            <w:gridSpan w:val="2"/>
            <w:tcBorders>
              <w:top w:val="nil"/>
              <w:left w:val="nil"/>
              <w:bottom w:val="nil"/>
              <w:right w:val="nil"/>
            </w:tcBorders>
            <w:shd w:val="clear" w:color="auto" w:fill="auto"/>
            <w:noWrap/>
            <w:vAlign w:val="bottom"/>
            <w:hideMark/>
          </w:tcPr>
          <w:p w:rsidR="005033C1" w:rsidRPr="005033C1" w:rsidRDefault="005033C1" w:rsidP="005033C1"/>
        </w:tc>
      </w:tr>
      <w:tr w:rsidR="005033C1" w:rsidRPr="005033C1" w:rsidTr="00D42EBE">
        <w:tblPrEx>
          <w:tblLook w:val="04A0" w:firstRow="1" w:lastRow="0" w:firstColumn="1" w:lastColumn="0" w:noHBand="0" w:noVBand="1"/>
        </w:tblPrEx>
        <w:trPr>
          <w:gridAfter w:val="2"/>
          <w:wAfter w:w="3317" w:type="dxa"/>
          <w:trHeight w:val="255"/>
        </w:trPr>
        <w:tc>
          <w:tcPr>
            <w:tcW w:w="4000" w:type="dxa"/>
            <w:gridSpan w:val="4"/>
            <w:tcBorders>
              <w:top w:val="nil"/>
              <w:left w:val="nil"/>
              <w:bottom w:val="nil"/>
              <w:right w:val="nil"/>
            </w:tcBorders>
            <w:shd w:val="clear" w:color="auto" w:fill="auto"/>
            <w:noWrap/>
            <w:vAlign w:val="bottom"/>
            <w:hideMark/>
          </w:tcPr>
          <w:p w:rsidR="005033C1" w:rsidRPr="005033C1" w:rsidRDefault="005033C1" w:rsidP="005033C1">
            <w:pPr>
              <w:rPr>
                <w:rFonts w:ascii="Arial" w:hAnsi="Arial" w:cs="Arial"/>
              </w:rPr>
            </w:pPr>
            <w:r w:rsidRPr="005033C1">
              <w:rPr>
                <w:rFonts w:ascii="Arial" w:hAnsi="Arial" w:cs="Arial"/>
              </w:rPr>
              <w:t>Примечание:</w:t>
            </w:r>
          </w:p>
        </w:tc>
        <w:tc>
          <w:tcPr>
            <w:tcW w:w="1400" w:type="dxa"/>
            <w:gridSpan w:val="2"/>
            <w:tcBorders>
              <w:top w:val="nil"/>
              <w:left w:val="nil"/>
              <w:bottom w:val="nil"/>
              <w:right w:val="nil"/>
            </w:tcBorders>
            <w:shd w:val="clear" w:color="auto" w:fill="auto"/>
            <w:noWrap/>
            <w:vAlign w:val="bottom"/>
            <w:hideMark/>
          </w:tcPr>
          <w:p w:rsidR="005033C1" w:rsidRPr="005033C1" w:rsidRDefault="005033C1" w:rsidP="005033C1">
            <w:pPr>
              <w:rPr>
                <w:rFonts w:ascii="Arial" w:hAnsi="Arial" w:cs="Arial"/>
              </w:rPr>
            </w:pPr>
          </w:p>
        </w:tc>
        <w:tc>
          <w:tcPr>
            <w:tcW w:w="1441" w:type="dxa"/>
            <w:tcBorders>
              <w:top w:val="nil"/>
              <w:left w:val="nil"/>
              <w:bottom w:val="nil"/>
              <w:right w:val="nil"/>
            </w:tcBorders>
            <w:shd w:val="clear" w:color="auto" w:fill="auto"/>
            <w:noWrap/>
            <w:vAlign w:val="bottom"/>
            <w:hideMark/>
          </w:tcPr>
          <w:p w:rsidR="005033C1" w:rsidRPr="005033C1" w:rsidRDefault="005033C1" w:rsidP="005033C1"/>
        </w:tc>
        <w:tc>
          <w:tcPr>
            <w:tcW w:w="4074" w:type="dxa"/>
            <w:gridSpan w:val="4"/>
            <w:tcBorders>
              <w:top w:val="nil"/>
              <w:left w:val="nil"/>
              <w:bottom w:val="nil"/>
              <w:right w:val="nil"/>
            </w:tcBorders>
            <w:shd w:val="clear" w:color="auto" w:fill="auto"/>
            <w:noWrap/>
            <w:vAlign w:val="bottom"/>
            <w:hideMark/>
          </w:tcPr>
          <w:p w:rsidR="005033C1" w:rsidRPr="005033C1" w:rsidRDefault="005033C1" w:rsidP="005033C1"/>
        </w:tc>
        <w:tc>
          <w:tcPr>
            <w:tcW w:w="820" w:type="dxa"/>
            <w:tcBorders>
              <w:top w:val="nil"/>
              <w:left w:val="nil"/>
              <w:bottom w:val="nil"/>
              <w:right w:val="nil"/>
            </w:tcBorders>
            <w:shd w:val="clear" w:color="auto" w:fill="auto"/>
            <w:noWrap/>
            <w:vAlign w:val="bottom"/>
            <w:hideMark/>
          </w:tcPr>
          <w:p w:rsidR="005033C1" w:rsidRPr="005033C1" w:rsidRDefault="005033C1" w:rsidP="005033C1"/>
        </w:tc>
        <w:tc>
          <w:tcPr>
            <w:tcW w:w="1400" w:type="dxa"/>
            <w:gridSpan w:val="2"/>
            <w:tcBorders>
              <w:top w:val="nil"/>
              <w:left w:val="nil"/>
              <w:bottom w:val="nil"/>
              <w:right w:val="nil"/>
            </w:tcBorders>
            <w:shd w:val="clear" w:color="auto" w:fill="auto"/>
            <w:noWrap/>
            <w:vAlign w:val="bottom"/>
            <w:hideMark/>
          </w:tcPr>
          <w:p w:rsidR="005033C1" w:rsidRPr="005033C1" w:rsidRDefault="005033C1" w:rsidP="005033C1"/>
        </w:tc>
        <w:tc>
          <w:tcPr>
            <w:tcW w:w="940" w:type="dxa"/>
            <w:gridSpan w:val="2"/>
            <w:tcBorders>
              <w:top w:val="nil"/>
              <w:left w:val="nil"/>
              <w:bottom w:val="nil"/>
              <w:right w:val="nil"/>
            </w:tcBorders>
            <w:shd w:val="clear" w:color="auto" w:fill="auto"/>
            <w:noWrap/>
            <w:vAlign w:val="bottom"/>
            <w:hideMark/>
          </w:tcPr>
          <w:p w:rsidR="005033C1" w:rsidRPr="005033C1" w:rsidRDefault="005033C1" w:rsidP="005033C1"/>
        </w:tc>
      </w:tr>
      <w:tr w:rsidR="005033C1" w:rsidRPr="005033C1" w:rsidTr="00D42EBE">
        <w:tblPrEx>
          <w:tblLook w:val="04A0" w:firstRow="1" w:lastRow="0" w:firstColumn="1" w:lastColumn="0" w:noHBand="0" w:noVBand="1"/>
        </w:tblPrEx>
        <w:trPr>
          <w:gridAfter w:val="2"/>
          <w:wAfter w:w="3317" w:type="dxa"/>
          <w:trHeight w:val="1020"/>
        </w:trPr>
        <w:tc>
          <w:tcPr>
            <w:tcW w:w="40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033C1" w:rsidRPr="005033C1" w:rsidRDefault="005033C1" w:rsidP="005033C1">
            <w:pPr>
              <w:jc w:val="center"/>
              <w:rPr>
                <w:rFonts w:ascii="Arial" w:hAnsi="Arial" w:cs="Arial"/>
              </w:rPr>
            </w:pPr>
            <w:r w:rsidRPr="005033C1">
              <w:rPr>
                <w:rFonts w:ascii="Arial" w:hAnsi="Arial" w:cs="Arial"/>
              </w:rPr>
              <w:t>Диагноз</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5033C1" w:rsidRPr="005033C1" w:rsidRDefault="005033C1" w:rsidP="005033C1">
            <w:pPr>
              <w:jc w:val="center"/>
              <w:rPr>
                <w:rFonts w:ascii="Arial" w:hAnsi="Arial" w:cs="Arial"/>
              </w:rPr>
            </w:pPr>
            <w:r w:rsidRPr="005033C1">
              <w:rPr>
                <w:rFonts w:ascii="Arial" w:hAnsi="Arial" w:cs="Arial"/>
              </w:rPr>
              <w:t>Дата оказания услуги</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rsidR="005033C1" w:rsidRPr="005033C1" w:rsidRDefault="005033C1" w:rsidP="005033C1">
            <w:pPr>
              <w:jc w:val="center"/>
              <w:rPr>
                <w:rFonts w:ascii="Arial" w:hAnsi="Arial" w:cs="Arial"/>
              </w:rPr>
            </w:pPr>
            <w:r w:rsidRPr="005033C1">
              <w:rPr>
                <w:rFonts w:ascii="Arial" w:hAnsi="Arial" w:cs="Arial"/>
              </w:rPr>
              <w:t>Код медицинской услуги</w:t>
            </w:r>
          </w:p>
        </w:tc>
        <w:tc>
          <w:tcPr>
            <w:tcW w:w="4074" w:type="dxa"/>
            <w:gridSpan w:val="4"/>
            <w:tcBorders>
              <w:top w:val="single" w:sz="4" w:space="0" w:color="auto"/>
              <w:left w:val="nil"/>
              <w:bottom w:val="single" w:sz="4" w:space="0" w:color="auto"/>
              <w:right w:val="single" w:sz="4" w:space="0" w:color="auto"/>
            </w:tcBorders>
            <w:shd w:val="clear" w:color="auto" w:fill="auto"/>
            <w:vAlign w:val="center"/>
            <w:hideMark/>
          </w:tcPr>
          <w:p w:rsidR="005033C1" w:rsidRPr="005033C1" w:rsidRDefault="005033C1" w:rsidP="005033C1">
            <w:pPr>
              <w:jc w:val="center"/>
              <w:rPr>
                <w:rFonts w:ascii="Arial" w:hAnsi="Arial" w:cs="Arial"/>
              </w:rPr>
            </w:pPr>
            <w:r w:rsidRPr="005033C1">
              <w:rPr>
                <w:rFonts w:ascii="Arial" w:hAnsi="Arial" w:cs="Arial"/>
              </w:rPr>
              <w:t>Наименование медицинских услуг</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5033C1" w:rsidRPr="005033C1" w:rsidRDefault="005033C1" w:rsidP="005033C1">
            <w:pPr>
              <w:jc w:val="center"/>
              <w:rPr>
                <w:rFonts w:ascii="Arial" w:hAnsi="Arial" w:cs="Arial"/>
              </w:rPr>
            </w:pPr>
            <w:r w:rsidRPr="005033C1">
              <w:rPr>
                <w:rFonts w:ascii="Arial" w:hAnsi="Arial" w:cs="Arial"/>
              </w:rPr>
              <w:t>Кол-во услуг</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5033C1" w:rsidRPr="005033C1" w:rsidRDefault="005033C1" w:rsidP="005033C1">
            <w:pPr>
              <w:jc w:val="center"/>
              <w:rPr>
                <w:rFonts w:ascii="Arial" w:hAnsi="Arial" w:cs="Arial"/>
              </w:rPr>
            </w:pPr>
            <w:r w:rsidRPr="005033C1">
              <w:rPr>
                <w:rFonts w:ascii="Arial" w:hAnsi="Arial" w:cs="Arial"/>
              </w:rPr>
              <w:t>Цена, руб</w:t>
            </w: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rsidR="005033C1" w:rsidRPr="005033C1" w:rsidRDefault="005033C1" w:rsidP="005033C1">
            <w:pPr>
              <w:jc w:val="center"/>
              <w:rPr>
                <w:rFonts w:ascii="Arial" w:hAnsi="Arial" w:cs="Arial"/>
              </w:rPr>
            </w:pPr>
            <w:r w:rsidRPr="005033C1">
              <w:rPr>
                <w:rFonts w:ascii="Arial" w:hAnsi="Arial" w:cs="Arial"/>
              </w:rPr>
              <w:t>Сумма, руб</w:t>
            </w:r>
          </w:p>
        </w:tc>
      </w:tr>
      <w:tr w:rsidR="005033C1" w:rsidRPr="005033C1" w:rsidTr="00D42EBE">
        <w:tblPrEx>
          <w:tblLook w:val="04A0" w:firstRow="1" w:lastRow="0" w:firstColumn="1" w:lastColumn="0" w:noHBand="0" w:noVBand="1"/>
        </w:tblPrEx>
        <w:trPr>
          <w:gridAfter w:val="2"/>
          <w:wAfter w:w="3317" w:type="dxa"/>
          <w:trHeight w:val="255"/>
        </w:trPr>
        <w:tc>
          <w:tcPr>
            <w:tcW w:w="4000" w:type="dxa"/>
            <w:gridSpan w:val="4"/>
            <w:tcBorders>
              <w:top w:val="single" w:sz="4" w:space="0" w:color="auto"/>
              <w:left w:val="single" w:sz="4" w:space="0" w:color="auto"/>
              <w:bottom w:val="single" w:sz="4" w:space="0" w:color="auto"/>
              <w:right w:val="nil"/>
            </w:tcBorders>
            <w:shd w:val="clear" w:color="auto" w:fill="auto"/>
            <w:hideMark/>
          </w:tcPr>
          <w:p w:rsidR="005033C1" w:rsidRPr="005033C1" w:rsidRDefault="005033C1" w:rsidP="005033C1">
            <w:pPr>
              <w:rPr>
                <w:rFonts w:ascii="Arial" w:hAnsi="Arial" w:cs="Arial"/>
              </w:rPr>
            </w:pPr>
            <w:r w:rsidRPr="005033C1">
              <w:rPr>
                <w:rFonts w:ascii="Arial" w:hAnsi="Arial" w:cs="Arial"/>
              </w:rPr>
              <w:t> </w:t>
            </w:r>
          </w:p>
        </w:tc>
        <w:tc>
          <w:tcPr>
            <w:tcW w:w="1400" w:type="dxa"/>
            <w:gridSpan w:val="2"/>
            <w:tcBorders>
              <w:top w:val="nil"/>
              <w:left w:val="single" w:sz="4" w:space="0" w:color="auto"/>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w:t>
            </w:r>
          </w:p>
        </w:tc>
        <w:tc>
          <w:tcPr>
            <w:tcW w:w="1441" w:type="dxa"/>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w:t>
            </w:r>
          </w:p>
        </w:tc>
        <w:tc>
          <w:tcPr>
            <w:tcW w:w="4074" w:type="dxa"/>
            <w:gridSpan w:val="4"/>
            <w:tcBorders>
              <w:top w:val="nil"/>
              <w:left w:val="nil"/>
              <w:bottom w:val="single" w:sz="4" w:space="0" w:color="auto"/>
              <w:right w:val="single" w:sz="4" w:space="0" w:color="auto"/>
            </w:tcBorders>
            <w:shd w:val="clear" w:color="auto" w:fill="auto"/>
            <w:hideMark/>
          </w:tcPr>
          <w:p w:rsidR="005033C1" w:rsidRPr="005033C1" w:rsidRDefault="005033C1" w:rsidP="005033C1">
            <w:pPr>
              <w:rPr>
                <w:rFonts w:ascii="Arial" w:hAnsi="Arial" w:cs="Arial"/>
              </w:rPr>
            </w:pPr>
            <w:r w:rsidRPr="005033C1">
              <w:rPr>
                <w:rFonts w:ascii="Arial" w:hAnsi="Arial" w:cs="Arial"/>
              </w:rPr>
              <w:t> </w:t>
            </w:r>
          </w:p>
        </w:tc>
        <w:tc>
          <w:tcPr>
            <w:tcW w:w="820" w:type="dxa"/>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w:t>
            </w:r>
          </w:p>
        </w:tc>
        <w:tc>
          <w:tcPr>
            <w:tcW w:w="1400" w:type="dxa"/>
            <w:gridSpan w:val="2"/>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right"/>
              <w:rPr>
                <w:rFonts w:ascii="Arial" w:hAnsi="Arial" w:cs="Arial"/>
              </w:rPr>
            </w:pPr>
            <w:r w:rsidRPr="005033C1">
              <w:rPr>
                <w:rFonts w:ascii="Arial" w:hAnsi="Arial" w:cs="Arial"/>
              </w:rPr>
              <w:t> </w:t>
            </w:r>
          </w:p>
        </w:tc>
        <w:tc>
          <w:tcPr>
            <w:tcW w:w="940" w:type="dxa"/>
            <w:gridSpan w:val="2"/>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right"/>
              <w:rPr>
                <w:rFonts w:ascii="Arial" w:hAnsi="Arial" w:cs="Arial"/>
              </w:rPr>
            </w:pPr>
            <w:r w:rsidRPr="005033C1">
              <w:rPr>
                <w:rFonts w:ascii="Arial" w:hAnsi="Arial" w:cs="Arial"/>
              </w:rPr>
              <w:t> </w:t>
            </w:r>
          </w:p>
        </w:tc>
      </w:tr>
      <w:tr w:rsidR="005033C1" w:rsidRPr="005033C1" w:rsidTr="00D42EBE">
        <w:tblPrEx>
          <w:tblLook w:val="04A0" w:firstRow="1" w:lastRow="0" w:firstColumn="1" w:lastColumn="0" w:noHBand="0" w:noVBand="1"/>
        </w:tblPrEx>
        <w:trPr>
          <w:gridAfter w:val="2"/>
          <w:wAfter w:w="3317" w:type="dxa"/>
          <w:trHeight w:val="255"/>
        </w:trPr>
        <w:tc>
          <w:tcPr>
            <w:tcW w:w="4000" w:type="dxa"/>
            <w:gridSpan w:val="4"/>
            <w:tcBorders>
              <w:top w:val="single" w:sz="4" w:space="0" w:color="auto"/>
              <w:left w:val="single" w:sz="4" w:space="0" w:color="auto"/>
              <w:bottom w:val="single" w:sz="4" w:space="0" w:color="auto"/>
              <w:right w:val="nil"/>
            </w:tcBorders>
            <w:shd w:val="clear" w:color="auto" w:fill="auto"/>
            <w:hideMark/>
          </w:tcPr>
          <w:p w:rsidR="005033C1" w:rsidRPr="005033C1" w:rsidRDefault="005033C1" w:rsidP="005033C1">
            <w:pPr>
              <w:rPr>
                <w:rFonts w:ascii="Arial" w:hAnsi="Arial" w:cs="Arial"/>
              </w:rPr>
            </w:pPr>
            <w:r w:rsidRPr="005033C1">
              <w:rPr>
                <w:rFonts w:ascii="Arial" w:hAnsi="Arial" w:cs="Arial"/>
              </w:rPr>
              <w:t xml:space="preserve"> </w:t>
            </w:r>
          </w:p>
        </w:tc>
        <w:tc>
          <w:tcPr>
            <w:tcW w:w="1400" w:type="dxa"/>
            <w:gridSpan w:val="2"/>
            <w:tcBorders>
              <w:top w:val="nil"/>
              <w:left w:val="single" w:sz="4" w:space="0" w:color="auto"/>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xml:space="preserve"> </w:t>
            </w:r>
          </w:p>
        </w:tc>
        <w:tc>
          <w:tcPr>
            <w:tcW w:w="1441" w:type="dxa"/>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w:t>
            </w:r>
          </w:p>
        </w:tc>
        <w:tc>
          <w:tcPr>
            <w:tcW w:w="4074" w:type="dxa"/>
            <w:gridSpan w:val="4"/>
            <w:tcBorders>
              <w:top w:val="nil"/>
              <w:left w:val="nil"/>
              <w:bottom w:val="single" w:sz="4" w:space="0" w:color="auto"/>
              <w:right w:val="single" w:sz="4" w:space="0" w:color="auto"/>
            </w:tcBorders>
            <w:shd w:val="clear" w:color="auto" w:fill="auto"/>
            <w:hideMark/>
          </w:tcPr>
          <w:p w:rsidR="005033C1" w:rsidRPr="005033C1" w:rsidRDefault="005033C1" w:rsidP="005033C1">
            <w:pPr>
              <w:rPr>
                <w:rFonts w:ascii="Arial" w:hAnsi="Arial" w:cs="Arial"/>
              </w:rPr>
            </w:pPr>
            <w:r w:rsidRPr="005033C1">
              <w:rPr>
                <w:rFonts w:ascii="Arial" w:hAnsi="Arial" w:cs="Arial"/>
              </w:rPr>
              <w:t> </w:t>
            </w:r>
          </w:p>
        </w:tc>
        <w:tc>
          <w:tcPr>
            <w:tcW w:w="820" w:type="dxa"/>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w:t>
            </w:r>
          </w:p>
        </w:tc>
        <w:tc>
          <w:tcPr>
            <w:tcW w:w="1400" w:type="dxa"/>
            <w:gridSpan w:val="2"/>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right"/>
              <w:rPr>
                <w:rFonts w:ascii="Arial" w:hAnsi="Arial" w:cs="Arial"/>
              </w:rPr>
            </w:pPr>
            <w:r w:rsidRPr="005033C1">
              <w:rPr>
                <w:rFonts w:ascii="Arial" w:hAnsi="Arial" w:cs="Arial"/>
              </w:rPr>
              <w:t> </w:t>
            </w:r>
          </w:p>
        </w:tc>
        <w:tc>
          <w:tcPr>
            <w:tcW w:w="940" w:type="dxa"/>
            <w:gridSpan w:val="2"/>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right"/>
              <w:rPr>
                <w:rFonts w:ascii="Arial" w:hAnsi="Arial" w:cs="Arial"/>
              </w:rPr>
            </w:pPr>
            <w:r w:rsidRPr="005033C1">
              <w:rPr>
                <w:rFonts w:ascii="Arial" w:hAnsi="Arial" w:cs="Arial"/>
              </w:rPr>
              <w:t> </w:t>
            </w:r>
          </w:p>
        </w:tc>
      </w:tr>
      <w:tr w:rsidR="005033C1" w:rsidRPr="005033C1" w:rsidTr="00D42EBE">
        <w:tblPrEx>
          <w:tblLook w:val="04A0" w:firstRow="1" w:lastRow="0" w:firstColumn="1" w:lastColumn="0" w:noHBand="0" w:noVBand="1"/>
        </w:tblPrEx>
        <w:trPr>
          <w:gridAfter w:val="2"/>
          <w:wAfter w:w="3317" w:type="dxa"/>
          <w:trHeight w:val="255"/>
        </w:trPr>
        <w:tc>
          <w:tcPr>
            <w:tcW w:w="4000" w:type="dxa"/>
            <w:gridSpan w:val="4"/>
            <w:tcBorders>
              <w:top w:val="single" w:sz="4" w:space="0" w:color="auto"/>
              <w:left w:val="single" w:sz="4" w:space="0" w:color="auto"/>
              <w:bottom w:val="single" w:sz="4" w:space="0" w:color="auto"/>
              <w:right w:val="nil"/>
            </w:tcBorders>
            <w:shd w:val="clear" w:color="auto" w:fill="auto"/>
            <w:hideMark/>
          </w:tcPr>
          <w:p w:rsidR="005033C1" w:rsidRPr="005033C1" w:rsidRDefault="005033C1" w:rsidP="005033C1">
            <w:pPr>
              <w:rPr>
                <w:rFonts w:ascii="Arial" w:hAnsi="Arial" w:cs="Arial"/>
              </w:rPr>
            </w:pPr>
            <w:r w:rsidRPr="005033C1">
              <w:rPr>
                <w:rFonts w:ascii="Arial" w:hAnsi="Arial" w:cs="Arial"/>
              </w:rPr>
              <w:t xml:space="preserve"> </w:t>
            </w:r>
          </w:p>
        </w:tc>
        <w:tc>
          <w:tcPr>
            <w:tcW w:w="1400" w:type="dxa"/>
            <w:gridSpan w:val="2"/>
            <w:tcBorders>
              <w:top w:val="nil"/>
              <w:left w:val="single" w:sz="4" w:space="0" w:color="auto"/>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xml:space="preserve"> </w:t>
            </w:r>
          </w:p>
        </w:tc>
        <w:tc>
          <w:tcPr>
            <w:tcW w:w="1441" w:type="dxa"/>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w:t>
            </w:r>
          </w:p>
        </w:tc>
        <w:tc>
          <w:tcPr>
            <w:tcW w:w="4074" w:type="dxa"/>
            <w:gridSpan w:val="4"/>
            <w:tcBorders>
              <w:top w:val="nil"/>
              <w:left w:val="nil"/>
              <w:bottom w:val="single" w:sz="4" w:space="0" w:color="auto"/>
              <w:right w:val="single" w:sz="4" w:space="0" w:color="auto"/>
            </w:tcBorders>
            <w:shd w:val="clear" w:color="auto" w:fill="auto"/>
            <w:hideMark/>
          </w:tcPr>
          <w:p w:rsidR="005033C1" w:rsidRPr="005033C1" w:rsidRDefault="005033C1" w:rsidP="005033C1">
            <w:pPr>
              <w:rPr>
                <w:rFonts w:ascii="Arial" w:hAnsi="Arial" w:cs="Arial"/>
              </w:rPr>
            </w:pPr>
            <w:r w:rsidRPr="005033C1">
              <w:rPr>
                <w:rFonts w:ascii="Arial" w:hAnsi="Arial" w:cs="Arial"/>
              </w:rPr>
              <w:t> </w:t>
            </w:r>
          </w:p>
        </w:tc>
        <w:tc>
          <w:tcPr>
            <w:tcW w:w="820" w:type="dxa"/>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w:t>
            </w:r>
          </w:p>
        </w:tc>
        <w:tc>
          <w:tcPr>
            <w:tcW w:w="1400" w:type="dxa"/>
            <w:gridSpan w:val="2"/>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right"/>
              <w:rPr>
                <w:rFonts w:ascii="Arial" w:hAnsi="Arial" w:cs="Arial"/>
              </w:rPr>
            </w:pPr>
            <w:r w:rsidRPr="005033C1">
              <w:rPr>
                <w:rFonts w:ascii="Arial" w:hAnsi="Arial" w:cs="Arial"/>
              </w:rPr>
              <w:t> </w:t>
            </w:r>
          </w:p>
        </w:tc>
        <w:tc>
          <w:tcPr>
            <w:tcW w:w="940" w:type="dxa"/>
            <w:gridSpan w:val="2"/>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right"/>
              <w:rPr>
                <w:rFonts w:ascii="Arial" w:hAnsi="Arial" w:cs="Arial"/>
              </w:rPr>
            </w:pPr>
            <w:r w:rsidRPr="005033C1">
              <w:rPr>
                <w:rFonts w:ascii="Arial" w:hAnsi="Arial" w:cs="Arial"/>
              </w:rPr>
              <w:t> </w:t>
            </w:r>
          </w:p>
        </w:tc>
      </w:tr>
      <w:tr w:rsidR="005033C1" w:rsidRPr="005033C1" w:rsidTr="00D42EBE">
        <w:tblPrEx>
          <w:tblLook w:val="04A0" w:firstRow="1" w:lastRow="0" w:firstColumn="1" w:lastColumn="0" w:noHBand="0" w:noVBand="1"/>
        </w:tblPrEx>
        <w:trPr>
          <w:gridAfter w:val="2"/>
          <w:wAfter w:w="3317" w:type="dxa"/>
          <w:trHeight w:val="255"/>
        </w:trPr>
        <w:tc>
          <w:tcPr>
            <w:tcW w:w="4000" w:type="dxa"/>
            <w:gridSpan w:val="4"/>
            <w:tcBorders>
              <w:top w:val="single" w:sz="4" w:space="0" w:color="auto"/>
              <w:left w:val="single" w:sz="4" w:space="0" w:color="auto"/>
              <w:bottom w:val="single" w:sz="4" w:space="0" w:color="auto"/>
              <w:right w:val="nil"/>
            </w:tcBorders>
            <w:shd w:val="clear" w:color="auto" w:fill="auto"/>
            <w:hideMark/>
          </w:tcPr>
          <w:p w:rsidR="005033C1" w:rsidRPr="005033C1" w:rsidRDefault="005033C1" w:rsidP="005033C1">
            <w:pPr>
              <w:rPr>
                <w:rFonts w:ascii="Arial" w:hAnsi="Arial" w:cs="Arial"/>
              </w:rPr>
            </w:pPr>
            <w:r w:rsidRPr="005033C1">
              <w:rPr>
                <w:rFonts w:ascii="Arial" w:hAnsi="Arial" w:cs="Arial"/>
              </w:rPr>
              <w:t xml:space="preserve"> </w:t>
            </w:r>
          </w:p>
        </w:tc>
        <w:tc>
          <w:tcPr>
            <w:tcW w:w="1400" w:type="dxa"/>
            <w:gridSpan w:val="2"/>
            <w:tcBorders>
              <w:top w:val="nil"/>
              <w:left w:val="single" w:sz="4" w:space="0" w:color="auto"/>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xml:space="preserve"> </w:t>
            </w:r>
          </w:p>
        </w:tc>
        <w:tc>
          <w:tcPr>
            <w:tcW w:w="1441" w:type="dxa"/>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w:t>
            </w:r>
          </w:p>
        </w:tc>
        <w:tc>
          <w:tcPr>
            <w:tcW w:w="4074" w:type="dxa"/>
            <w:gridSpan w:val="4"/>
            <w:tcBorders>
              <w:top w:val="nil"/>
              <w:left w:val="nil"/>
              <w:bottom w:val="single" w:sz="4" w:space="0" w:color="auto"/>
              <w:right w:val="single" w:sz="4" w:space="0" w:color="auto"/>
            </w:tcBorders>
            <w:shd w:val="clear" w:color="auto" w:fill="auto"/>
            <w:hideMark/>
          </w:tcPr>
          <w:p w:rsidR="005033C1" w:rsidRPr="005033C1" w:rsidRDefault="005033C1" w:rsidP="005033C1">
            <w:pPr>
              <w:rPr>
                <w:rFonts w:ascii="Arial" w:hAnsi="Arial" w:cs="Arial"/>
              </w:rPr>
            </w:pPr>
            <w:r w:rsidRPr="005033C1">
              <w:rPr>
                <w:rFonts w:ascii="Arial" w:hAnsi="Arial" w:cs="Arial"/>
              </w:rPr>
              <w:t> </w:t>
            </w:r>
          </w:p>
        </w:tc>
        <w:tc>
          <w:tcPr>
            <w:tcW w:w="820" w:type="dxa"/>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w:t>
            </w:r>
          </w:p>
        </w:tc>
        <w:tc>
          <w:tcPr>
            <w:tcW w:w="1400" w:type="dxa"/>
            <w:gridSpan w:val="2"/>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right"/>
              <w:rPr>
                <w:rFonts w:ascii="Arial" w:hAnsi="Arial" w:cs="Arial"/>
              </w:rPr>
            </w:pPr>
            <w:r w:rsidRPr="005033C1">
              <w:rPr>
                <w:rFonts w:ascii="Arial" w:hAnsi="Arial" w:cs="Arial"/>
              </w:rPr>
              <w:t> </w:t>
            </w:r>
          </w:p>
        </w:tc>
        <w:tc>
          <w:tcPr>
            <w:tcW w:w="940" w:type="dxa"/>
            <w:gridSpan w:val="2"/>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right"/>
              <w:rPr>
                <w:rFonts w:ascii="Arial" w:hAnsi="Arial" w:cs="Arial"/>
              </w:rPr>
            </w:pPr>
            <w:r w:rsidRPr="005033C1">
              <w:rPr>
                <w:rFonts w:ascii="Arial" w:hAnsi="Arial" w:cs="Arial"/>
              </w:rPr>
              <w:t> </w:t>
            </w:r>
          </w:p>
        </w:tc>
      </w:tr>
      <w:tr w:rsidR="005033C1" w:rsidRPr="005033C1" w:rsidTr="00D42EBE">
        <w:tblPrEx>
          <w:tblLook w:val="04A0" w:firstRow="1" w:lastRow="0" w:firstColumn="1" w:lastColumn="0" w:noHBand="0" w:noVBand="1"/>
        </w:tblPrEx>
        <w:trPr>
          <w:gridAfter w:val="2"/>
          <w:wAfter w:w="3317" w:type="dxa"/>
          <w:trHeight w:val="255"/>
        </w:trPr>
        <w:tc>
          <w:tcPr>
            <w:tcW w:w="4000" w:type="dxa"/>
            <w:gridSpan w:val="4"/>
            <w:tcBorders>
              <w:top w:val="single" w:sz="4" w:space="0" w:color="auto"/>
              <w:left w:val="single" w:sz="4" w:space="0" w:color="auto"/>
              <w:bottom w:val="single" w:sz="4" w:space="0" w:color="auto"/>
              <w:right w:val="nil"/>
            </w:tcBorders>
            <w:shd w:val="clear" w:color="auto" w:fill="auto"/>
            <w:hideMark/>
          </w:tcPr>
          <w:p w:rsidR="005033C1" w:rsidRPr="005033C1" w:rsidRDefault="005033C1" w:rsidP="005033C1">
            <w:pPr>
              <w:rPr>
                <w:rFonts w:ascii="Arial" w:hAnsi="Arial" w:cs="Arial"/>
              </w:rPr>
            </w:pPr>
            <w:r w:rsidRPr="005033C1">
              <w:rPr>
                <w:rFonts w:ascii="Arial" w:hAnsi="Arial" w:cs="Arial"/>
              </w:rPr>
              <w:t xml:space="preserve"> </w:t>
            </w:r>
          </w:p>
        </w:tc>
        <w:tc>
          <w:tcPr>
            <w:tcW w:w="1400" w:type="dxa"/>
            <w:gridSpan w:val="2"/>
            <w:tcBorders>
              <w:top w:val="nil"/>
              <w:left w:val="single" w:sz="4" w:space="0" w:color="auto"/>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xml:space="preserve"> </w:t>
            </w:r>
          </w:p>
        </w:tc>
        <w:tc>
          <w:tcPr>
            <w:tcW w:w="1441" w:type="dxa"/>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w:t>
            </w:r>
          </w:p>
        </w:tc>
        <w:tc>
          <w:tcPr>
            <w:tcW w:w="4074" w:type="dxa"/>
            <w:gridSpan w:val="4"/>
            <w:tcBorders>
              <w:top w:val="nil"/>
              <w:left w:val="nil"/>
              <w:bottom w:val="single" w:sz="4" w:space="0" w:color="auto"/>
              <w:right w:val="single" w:sz="4" w:space="0" w:color="auto"/>
            </w:tcBorders>
            <w:shd w:val="clear" w:color="auto" w:fill="auto"/>
            <w:hideMark/>
          </w:tcPr>
          <w:p w:rsidR="005033C1" w:rsidRPr="005033C1" w:rsidRDefault="005033C1" w:rsidP="005033C1">
            <w:pPr>
              <w:rPr>
                <w:rFonts w:ascii="Arial" w:hAnsi="Arial" w:cs="Arial"/>
              </w:rPr>
            </w:pPr>
            <w:r w:rsidRPr="005033C1">
              <w:rPr>
                <w:rFonts w:ascii="Arial" w:hAnsi="Arial" w:cs="Arial"/>
              </w:rPr>
              <w:t> </w:t>
            </w:r>
          </w:p>
        </w:tc>
        <w:tc>
          <w:tcPr>
            <w:tcW w:w="820" w:type="dxa"/>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w:t>
            </w:r>
          </w:p>
        </w:tc>
        <w:tc>
          <w:tcPr>
            <w:tcW w:w="1400" w:type="dxa"/>
            <w:gridSpan w:val="2"/>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right"/>
              <w:rPr>
                <w:rFonts w:ascii="Arial" w:hAnsi="Arial" w:cs="Arial"/>
              </w:rPr>
            </w:pPr>
            <w:r w:rsidRPr="005033C1">
              <w:rPr>
                <w:rFonts w:ascii="Arial" w:hAnsi="Arial" w:cs="Arial"/>
              </w:rPr>
              <w:t> </w:t>
            </w:r>
          </w:p>
        </w:tc>
        <w:tc>
          <w:tcPr>
            <w:tcW w:w="940" w:type="dxa"/>
            <w:gridSpan w:val="2"/>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right"/>
              <w:rPr>
                <w:rFonts w:ascii="Arial" w:hAnsi="Arial" w:cs="Arial"/>
              </w:rPr>
            </w:pPr>
            <w:r w:rsidRPr="005033C1">
              <w:rPr>
                <w:rFonts w:ascii="Arial" w:hAnsi="Arial" w:cs="Arial"/>
              </w:rPr>
              <w:t> </w:t>
            </w:r>
          </w:p>
        </w:tc>
      </w:tr>
      <w:tr w:rsidR="005033C1" w:rsidRPr="005033C1" w:rsidTr="00D42EBE">
        <w:tblPrEx>
          <w:tblLook w:val="04A0" w:firstRow="1" w:lastRow="0" w:firstColumn="1" w:lastColumn="0" w:noHBand="0" w:noVBand="1"/>
        </w:tblPrEx>
        <w:trPr>
          <w:gridAfter w:val="2"/>
          <w:wAfter w:w="3317" w:type="dxa"/>
          <w:trHeight w:val="255"/>
        </w:trPr>
        <w:tc>
          <w:tcPr>
            <w:tcW w:w="4000" w:type="dxa"/>
            <w:gridSpan w:val="4"/>
            <w:tcBorders>
              <w:top w:val="single" w:sz="4" w:space="0" w:color="auto"/>
              <w:left w:val="single" w:sz="4" w:space="0" w:color="auto"/>
              <w:bottom w:val="single" w:sz="4" w:space="0" w:color="auto"/>
              <w:right w:val="nil"/>
            </w:tcBorders>
            <w:shd w:val="clear" w:color="auto" w:fill="auto"/>
            <w:hideMark/>
          </w:tcPr>
          <w:p w:rsidR="005033C1" w:rsidRPr="005033C1" w:rsidRDefault="005033C1" w:rsidP="005033C1">
            <w:pPr>
              <w:rPr>
                <w:rFonts w:ascii="Arial" w:hAnsi="Arial" w:cs="Arial"/>
              </w:rPr>
            </w:pPr>
            <w:r w:rsidRPr="005033C1">
              <w:rPr>
                <w:rFonts w:ascii="Arial" w:hAnsi="Arial" w:cs="Arial"/>
              </w:rPr>
              <w:t xml:space="preserve"> </w:t>
            </w:r>
          </w:p>
        </w:tc>
        <w:tc>
          <w:tcPr>
            <w:tcW w:w="1400" w:type="dxa"/>
            <w:gridSpan w:val="2"/>
            <w:tcBorders>
              <w:top w:val="nil"/>
              <w:left w:val="single" w:sz="4" w:space="0" w:color="auto"/>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xml:space="preserve"> </w:t>
            </w:r>
          </w:p>
        </w:tc>
        <w:tc>
          <w:tcPr>
            <w:tcW w:w="1441" w:type="dxa"/>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w:t>
            </w:r>
          </w:p>
        </w:tc>
        <w:tc>
          <w:tcPr>
            <w:tcW w:w="4074" w:type="dxa"/>
            <w:gridSpan w:val="4"/>
            <w:tcBorders>
              <w:top w:val="nil"/>
              <w:left w:val="nil"/>
              <w:bottom w:val="single" w:sz="4" w:space="0" w:color="auto"/>
              <w:right w:val="single" w:sz="4" w:space="0" w:color="auto"/>
            </w:tcBorders>
            <w:shd w:val="clear" w:color="auto" w:fill="auto"/>
            <w:hideMark/>
          </w:tcPr>
          <w:p w:rsidR="005033C1" w:rsidRPr="005033C1" w:rsidRDefault="005033C1" w:rsidP="005033C1">
            <w:pPr>
              <w:rPr>
                <w:rFonts w:ascii="Arial" w:hAnsi="Arial" w:cs="Arial"/>
              </w:rPr>
            </w:pPr>
            <w:r w:rsidRPr="005033C1">
              <w:rPr>
                <w:rFonts w:ascii="Arial" w:hAnsi="Arial" w:cs="Arial"/>
              </w:rPr>
              <w:t> </w:t>
            </w:r>
          </w:p>
        </w:tc>
        <w:tc>
          <w:tcPr>
            <w:tcW w:w="820" w:type="dxa"/>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center"/>
              <w:rPr>
                <w:rFonts w:ascii="Arial" w:hAnsi="Arial" w:cs="Arial"/>
              </w:rPr>
            </w:pPr>
            <w:r w:rsidRPr="005033C1">
              <w:rPr>
                <w:rFonts w:ascii="Arial" w:hAnsi="Arial" w:cs="Arial"/>
              </w:rPr>
              <w:t> </w:t>
            </w:r>
          </w:p>
        </w:tc>
        <w:tc>
          <w:tcPr>
            <w:tcW w:w="1400" w:type="dxa"/>
            <w:gridSpan w:val="2"/>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right"/>
              <w:rPr>
                <w:rFonts w:ascii="Arial" w:hAnsi="Arial" w:cs="Arial"/>
              </w:rPr>
            </w:pPr>
            <w:r w:rsidRPr="005033C1">
              <w:rPr>
                <w:rFonts w:ascii="Arial" w:hAnsi="Arial" w:cs="Arial"/>
              </w:rPr>
              <w:t> </w:t>
            </w:r>
          </w:p>
        </w:tc>
        <w:tc>
          <w:tcPr>
            <w:tcW w:w="940" w:type="dxa"/>
            <w:gridSpan w:val="2"/>
            <w:tcBorders>
              <w:top w:val="nil"/>
              <w:left w:val="nil"/>
              <w:bottom w:val="single" w:sz="4" w:space="0" w:color="auto"/>
              <w:right w:val="single" w:sz="4" w:space="0" w:color="auto"/>
            </w:tcBorders>
            <w:shd w:val="clear" w:color="auto" w:fill="auto"/>
            <w:noWrap/>
            <w:hideMark/>
          </w:tcPr>
          <w:p w:rsidR="005033C1" w:rsidRPr="005033C1" w:rsidRDefault="005033C1" w:rsidP="005033C1">
            <w:pPr>
              <w:jc w:val="right"/>
              <w:rPr>
                <w:rFonts w:ascii="Arial" w:hAnsi="Arial" w:cs="Arial"/>
              </w:rPr>
            </w:pPr>
            <w:r w:rsidRPr="005033C1">
              <w:rPr>
                <w:rFonts w:ascii="Arial" w:hAnsi="Arial" w:cs="Arial"/>
              </w:rPr>
              <w:t> </w:t>
            </w:r>
          </w:p>
        </w:tc>
      </w:tr>
      <w:tr w:rsidR="005033C1" w:rsidRPr="005033C1" w:rsidTr="00D42EBE">
        <w:tblPrEx>
          <w:tblLook w:val="04A0" w:firstRow="1" w:lastRow="0" w:firstColumn="1" w:lastColumn="0" w:noHBand="0" w:noVBand="1"/>
        </w:tblPrEx>
        <w:trPr>
          <w:gridAfter w:val="2"/>
          <w:wAfter w:w="3317" w:type="dxa"/>
          <w:trHeight w:val="225"/>
        </w:trPr>
        <w:tc>
          <w:tcPr>
            <w:tcW w:w="3520" w:type="dxa"/>
            <w:gridSpan w:val="3"/>
            <w:tcBorders>
              <w:top w:val="nil"/>
              <w:left w:val="single" w:sz="4" w:space="0" w:color="auto"/>
              <w:bottom w:val="single" w:sz="4" w:space="0" w:color="auto"/>
              <w:right w:val="nil"/>
            </w:tcBorders>
            <w:shd w:val="clear" w:color="auto" w:fill="auto"/>
            <w:noWrap/>
            <w:vAlign w:val="bottom"/>
            <w:hideMark/>
          </w:tcPr>
          <w:p w:rsidR="005033C1" w:rsidRPr="005033C1" w:rsidRDefault="005033C1" w:rsidP="005033C1">
            <w:pPr>
              <w:rPr>
                <w:rFonts w:ascii="Arial" w:hAnsi="Arial" w:cs="Arial"/>
              </w:rPr>
            </w:pPr>
            <w:r w:rsidRPr="005033C1">
              <w:rPr>
                <w:rFonts w:ascii="Arial" w:hAnsi="Arial" w:cs="Arial"/>
              </w:rPr>
              <w:t> </w:t>
            </w:r>
          </w:p>
        </w:tc>
        <w:tc>
          <w:tcPr>
            <w:tcW w:w="480" w:type="dxa"/>
            <w:tcBorders>
              <w:top w:val="nil"/>
              <w:left w:val="nil"/>
              <w:bottom w:val="single" w:sz="4" w:space="0" w:color="auto"/>
              <w:right w:val="single" w:sz="4" w:space="0" w:color="auto"/>
            </w:tcBorders>
            <w:shd w:val="clear" w:color="auto" w:fill="auto"/>
            <w:noWrap/>
            <w:vAlign w:val="bottom"/>
            <w:hideMark/>
          </w:tcPr>
          <w:p w:rsidR="005033C1" w:rsidRPr="005033C1" w:rsidRDefault="005033C1" w:rsidP="005033C1">
            <w:pPr>
              <w:rPr>
                <w:rFonts w:ascii="Arial" w:hAnsi="Arial" w:cs="Arial"/>
              </w:rPr>
            </w:pPr>
            <w:r w:rsidRPr="005033C1">
              <w:rPr>
                <w:rFonts w:ascii="Arial" w:hAnsi="Arial" w:cs="Arial"/>
              </w:rPr>
              <w:t> </w:t>
            </w:r>
          </w:p>
        </w:tc>
        <w:tc>
          <w:tcPr>
            <w:tcW w:w="1400" w:type="dxa"/>
            <w:gridSpan w:val="2"/>
            <w:tcBorders>
              <w:top w:val="nil"/>
              <w:left w:val="nil"/>
              <w:bottom w:val="single" w:sz="4" w:space="0" w:color="auto"/>
              <w:right w:val="nil"/>
            </w:tcBorders>
            <w:shd w:val="clear" w:color="auto" w:fill="auto"/>
            <w:noWrap/>
            <w:vAlign w:val="bottom"/>
            <w:hideMark/>
          </w:tcPr>
          <w:p w:rsidR="005033C1" w:rsidRPr="005033C1" w:rsidRDefault="00D42EBE" w:rsidP="005033C1">
            <w:pPr>
              <w:rPr>
                <w:rFonts w:ascii="Arial" w:hAnsi="Arial" w:cs="Arial"/>
                <w:b/>
                <w:bCs/>
              </w:rPr>
            </w:pPr>
            <w:r>
              <w:rPr>
                <w:rFonts w:ascii="Arial" w:hAnsi="Arial" w:cs="Arial"/>
                <w:b/>
                <w:bCs/>
              </w:rPr>
              <w:t xml:space="preserve">     Итого</w:t>
            </w:r>
          </w:p>
        </w:tc>
        <w:tc>
          <w:tcPr>
            <w:tcW w:w="1441" w:type="dxa"/>
            <w:tcBorders>
              <w:top w:val="nil"/>
              <w:left w:val="nil"/>
              <w:bottom w:val="single" w:sz="4" w:space="0" w:color="auto"/>
              <w:right w:val="nil"/>
            </w:tcBorders>
            <w:shd w:val="clear" w:color="auto" w:fill="auto"/>
            <w:noWrap/>
            <w:vAlign w:val="bottom"/>
            <w:hideMark/>
          </w:tcPr>
          <w:p w:rsidR="005033C1" w:rsidRPr="005033C1" w:rsidRDefault="005033C1" w:rsidP="005033C1">
            <w:pPr>
              <w:rPr>
                <w:rFonts w:ascii="Arial" w:hAnsi="Arial" w:cs="Arial"/>
              </w:rPr>
            </w:pPr>
            <w:r w:rsidRPr="005033C1">
              <w:rPr>
                <w:rFonts w:ascii="Arial" w:hAnsi="Arial" w:cs="Arial"/>
              </w:rPr>
              <w:t> </w:t>
            </w:r>
          </w:p>
        </w:tc>
        <w:tc>
          <w:tcPr>
            <w:tcW w:w="4074" w:type="dxa"/>
            <w:gridSpan w:val="4"/>
            <w:tcBorders>
              <w:top w:val="nil"/>
              <w:left w:val="nil"/>
              <w:bottom w:val="single" w:sz="4" w:space="0" w:color="auto"/>
              <w:right w:val="nil"/>
            </w:tcBorders>
            <w:shd w:val="clear" w:color="auto" w:fill="auto"/>
            <w:noWrap/>
            <w:vAlign w:val="bottom"/>
            <w:hideMark/>
          </w:tcPr>
          <w:p w:rsidR="005033C1" w:rsidRPr="005033C1" w:rsidRDefault="005033C1" w:rsidP="005033C1">
            <w:pPr>
              <w:rPr>
                <w:rFonts w:ascii="Arial" w:hAnsi="Arial" w:cs="Arial"/>
              </w:rPr>
            </w:pPr>
            <w:r w:rsidRPr="005033C1">
              <w:rPr>
                <w:rFonts w:ascii="Arial" w:hAnsi="Arial" w:cs="Arial"/>
              </w:rPr>
              <w:t> </w:t>
            </w:r>
          </w:p>
        </w:tc>
        <w:tc>
          <w:tcPr>
            <w:tcW w:w="820" w:type="dxa"/>
            <w:tcBorders>
              <w:top w:val="nil"/>
              <w:left w:val="nil"/>
              <w:bottom w:val="single" w:sz="4" w:space="0" w:color="auto"/>
              <w:right w:val="nil"/>
            </w:tcBorders>
            <w:shd w:val="clear" w:color="auto" w:fill="auto"/>
            <w:noWrap/>
            <w:vAlign w:val="bottom"/>
            <w:hideMark/>
          </w:tcPr>
          <w:p w:rsidR="005033C1" w:rsidRPr="005033C1" w:rsidRDefault="005033C1" w:rsidP="005033C1">
            <w:pPr>
              <w:rPr>
                <w:rFonts w:ascii="Arial" w:hAnsi="Arial" w:cs="Arial"/>
              </w:rPr>
            </w:pPr>
            <w:r w:rsidRPr="005033C1">
              <w:rPr>
                <w:rFonts w:ascii="Arial" w:hAnsi="Arial" w:cs="Arial"/>
              </w:rPr>
              <w:t> </w:t>
            </w:r>
          </w:p>
        </w:tc>
        <w:tc>
          <w:tcPr>
            <w:tcW w:w="1400" w:type="dxa"/>
            <w:gridSpan w:val="2"/>
            <w:tcBorders>
              <w:top w:val="nil"/>
              <w:left w:val="nil"/>
              <w:bottom w:val="single" w:sz="4" w:space="0" w:color="auto"/>
              <w:right w:val="nil"/>
            </w:tcBorders>
            <w:shd w:val="clear" w:color="auto" w:fill="auto"/>
            <w:noWrap/>
            <w:vAlign w:val="bottom"/>
            <w:hideMark/>
          </w:tcPr>
          <w:p w:rsidR="005033C1" w:rsidRPr="005033C1" w:rsidRDefault="005033C1" w:rsidP="005033C1">
            <w:pPr>
              <w:rPr>
                <w:rFonts w:ascii="Arial" w:hAnsi="Arial" w:cs="Arial"/>
              </w:rPr>
            </w:pPr>
            <w:r w:rsidRPr="005033C1">
              <w:rPr>
                <w:rFonts w:ascii="Arial" w:hAnsi="Arial" w:cs="Arial"/>
              </w:rPr>
              <w:t> </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5033C1" w:rsidRPr="005033C1" w:rsidRDefault="005033C1" w:rsidP="005033C1">
            <w:pPr>
              <w:jc w:val="right"/>
              <w:rPr>
                <w:rFonts w:ascii="Arial" w:hAnsi="Arial" w:cs="Arial"/>
                <w:b/>
                <w:bCs/>
              </w:rPr>
            </w:pPr>
            <w:r w:rsidRPr="005033C1">
              <w:rPr>
                <w:rFonts w:ascii="Arial" w:hAnsi="Arial" w:cs="Arial"/>
                <w:b/>
                <w:bCs/>
              </w:rPr>
              <w:t>0,00</w:t>
            </w:r>
          </w:p>
        </w:tc>
      </w:tr>
      <w:tr w:rsidR="005033C1" w:rsidRPr="00CB30E9" w:rsidTr="00D42EBE">
        <w:trPr>
          <w:gridAfter w:val="1"/>
          <w:wAfter w:w="2045" w:type="dxa"/>
          <w:trHeight w:val="315"/>
        </w:trPr>
        <w:tc>
          <w:tcPr>
            <w:tcW w:w="4818" w:type="dxa"/>
            <w:gridSpan w:val="5"/>
            <w:shd w:val="clear" w:color="auto" w:fill="auto"/>
            <w:noWrap/>
            <w:vAlign w:val="bottom"/>
          </w:tcPr>
          <w:p w:rsidR="005033C1" w:rsidRPr="00CB30E9" w:rsidRDefault="005033C1" w:rsidP="004C6F20">
            <w:r w:rsidRPr="00CB30E9">
              <w:t xml:space="preserve">Исполнитель:   </w:t>
            </w:r>
            <w:r w:rsidRPr="00CB30E9">
              <w:rPr>
                <w:u w:val="single"/>
              </w:rPr>
              <w:t xml:space="preserve">Главный врач                              </w:t>
            </w:r>
          </w:p>
        </w:tc>
        <w:tc>
          <w:tcPr>
            <w:tcW w:w="3697" w:type="dxa"/>
            <w:gridSpan w:val="4"/>
            <w:shd w:val="clear" w:color="auto" w:fill="auto"/>
            <w:noWrap/>
            <w:vAlign w:val="bottom"/>
          </w:tcPr>
          <w:p w:rsidR="005033C1" w:rsidRPr="00CB30E9" w:rsidRDefault="005033C1" w:rsidP="004C6F20">
            <w:r w:rsidRPr="00CB30E9">
              <w:t>______________</w:t>
            </w:r>
          </w:p>
        </w:tc>
        <w:tc>
          <w:tcPr>
            <w:tcW w:w="3950" w:type="dxa"/>
            <w:gridSpan w:val="4"/>
            <w:shd w:val="clear" w:color="auto" w:fill="auto"/>
            <w:noWrap/>
            <w:vAlign w:val="bottom"/>
          </w:tcPr>
          <w:p w:rsidR="005033C1" w:rsidRPr="00CB30E9" w:rsidRDefault="005033C1" w:rsidP="004C6F20">
            <w:pPr>
              <w:jc w:val="center"/>
            </w:pPr>
            <w:r w:rsidRPr="00CB30E9">
              <w:t>_________________________</w:t>
            </w:r>
          </w:p>
        </w:tc>
        <w:tc>
          <w:tcPr>
            <w:tcW w:w="1469" w:type="dxa"/>
            <w:gridSpan w:val="2"/>
            <w:shd w:val="clear" w:color="auto" w:fill="auto"/>
            <w:noWrap/>
            <w:vAlign w:val="bottom"/>
          </w:tcPr>
          <w:p w:rsidR="005033C1" w:rsidRPr="00CB30E9" w:rsidRDefault="005033C1" w:rsidP="004C6F20">
            <w:pPr>
              <w:rPr>
                <w:sz w:val="24"/>
                <w:szCs w:val="24"/>
              </w:rPr>
            </w:pPr>
          </w:p>
        </w:tc>
        <w:tc>
          <w:tcPr>
            <w:tcW w:w="1413" w:type="dxa"/>
            <w:gridSpan w:val="2"/>
            <w:shd w:val="clear" w:color="auto" w:fill="auto"/>
            <w:noWrap/>
            <w:vAlign w:val="bottom"/>
          </w:tcPr>
          <w:p w:rsidR="005033C1" w:rsidRPr="00CB30E9" w:rsidRDefault="005033C1" w:rsidP="004C6F20">
            <w:pPr>
              <w:rPr>
                <w:sz w:val="24"/>
                <w:szCs w:val="24"/>
              </w:rPr>
            </w:pPr>
          </w:p>
        </w:tc>
      </w:tr>
      <w:tr w:rsidR="005033C1" w:rsidRPr="00CB30E9" w:rsidTr="00D42EBE">
        <w:trPr>
          <w:gridAfter w:val="1"/>
          <w:wAfter w:w="2045" w:type="dxa"/>
          <w:trHeight w:val="315"/>
        </w:trPr>
        <w:tc>
          <w:tcPr>
            <w:tcW w:w="4818" w:type="dxa"/>
            <w:gridSpan w:val="5"/>
            <w:shd w:val="clear" w:color="auto" w:fill="auto"/>
            <w:noWrap/>
          </w:tcPr>
          <w:p w:rsidR="005033C1" w:rsidRPr="00CB30E9" w:rsidRDefault="005033C1" w:rsidP="004C6F20">
            <w:pPr>
              <w:rPr>
                <w:sz w:val="12"/>
                <w:szCs w:val="12"/>
              </w:rPr>
            </w:pPr>
            <w:r w:rsidRPr="00CB30E9">
              <w:rPr>
                <w:sz w:val="12"/>
                <w:szCs w:val="12"/>
              </w:rPr>
              <w:t xml:space="preserve">                                                       (должность)</w:t>
            </w:r>
          </w:p>
          <w:p w:rsidR="005033C1" w:rsidRPr="00CB30E9" w:rsidRDefault="005033C1" w:rsidP="004C6F20">
            <w:pPr>
              <w:rPr>
                <w:sz w:val="12"/>
                <w:szCs w:val="12"/>
              </w:rPr>
            </w:pPr>
            <w:r w:rsidRPr="00CB30E9">
              <w:rPr>
                <w:sz w:val="12"/>
                <w:szCs w:val="12"/>
              </w:rPr>
              <w:t xml:space="preserve">                       </w:t>
            </w:r>
          </w:p>
        </w:tc>
        <w:tc>
          <w:tcPr>
            <w:tcW w:w="2043" w:type="dxa"/>
            <w:gridSpan w:val="3"/>
            <w:shd w:val="clear" w:color="auto" w:fill="auto"/>
            <w:noWrap/>
          </w:tcPr>
          <w:p w:rsidR="005033C1" w:rsidRPr="00CB30E9" w:rsidRDefault="005033C1" w:rsidP="004C6F20">
            <w:pPr>
              <w:jc w:val="center"/>
              <w:rPr>
                <w:sz w:val="12"/>
                <w:szCs w:val="12"/>
              </w:rPr>
            </w:pPr>
            <w:r w:rsidRPr="00CB30E9">
              <w:rPr>
                <w:sz w:val="12"/>
                <w:szCs w:val="12"/>
              </w:rPr>
              <w:t>(подпись)</w:t>
            </w:r>
          </w:p>
          <w:p w:rsidR="005033C1" w:rsidRPr="00CB30E9" w:rsidRDefault="005033C1" w:rsidP="004C6F20">
            <w:pPr>
              <w:jc w:val="center"/>
            </w:pPr>
            <w:r w:rsidRPr="00CB30E9">
              <w:t>МП</w:t>
            </w:r>
          </w:p>
        </w:tc>
        <w:tc>
          <w:tcPr>
            <w:tcW w:w="1654" w:type="dxa"/>
            <w:shd w:val="clear" w:color="auto" w:fill="auto"/>
            <w:noWrap/>
          </w:tcPr>
          <w:p w:rsidR="005033C1" w:rsidRPr="00CB30E9" w:rsidRDefault="005033C1" w:rsidP="004C6F20">
            <w:pPr>
              <w:rPr>
                <w:sz w:val="12"/>
                <w:szCs w:val="12"/>
              </w:rPr>
            </w:pPr>
          </w:p>
        </w:tc>
        <w:tc>
          <w:tcPr>
            <w:tcW w:w="3950" w:type="dxa"/>
            <w:gridSpan w:val="4"/>
            <w:shd w:val="clear" w:color="auto" w:fill="auto"/>
            <w:noWrap/>
          </w:tcPr>
          <w:p w:rsidR="005033C1" w:rsidRPr="00CB30E9" w:rsidRDefault="005033C1" w:rsidP="004C6F20">
            <w:pPr>
              <w:jc w:val="center"/>
              <w:rPr>
                <w:sz w:val="12"/>
                <w:szCs w:val="12"/>
              </w:rPr>
            </w:pPr>
            <w:r w:rsidRPr="00CB30E9">
              <w:rPr>
                <w:sz w:val="12"/>
                <w:szCs w:val="12"/>
              </w:rPr>
              <w:t>(расшифровка подписи)</w:t>
            </w:r>
          </w:p>
        </w:tc>
        <w:tc>
          <w:tcPr>
            <w:tcW w:w="1469" w:type="dxa"/>
            <w:gridSpan w:val="2"/>
            <w:shd w:val="clear" w:color="auto" w:fill="auto"/>
            <w:noWrap/>
          </w:tcPr>
          <w:p w:rsidR="005033C1" w:rsidRPr="00CB30E9" w:rsidRDefault="005033C1" w:rsidP="004C6F20">
            <w:pPr>
              <w:rPr>
                <w:sz w:val="12"/>
                <w:szCs w:val="12"/>
              </w:rPr>
            </w:pPr>
          </w:p>
        </w:tc>
        <w:tc>
          <w:tcPr>
            <w:tcW w:w="1413" w:type="dxa"/>
            <w:gridSpan w:val="2"/>
            <w:shd w:val="clear" w:color="auto" w:fill="auto"/>
            <w:noWrap/>
          </w:tcPr>
          <w:p w:rsidR="005033C1" w:rsidRPr="00CB30E9" w:rsidRDefault="005033C1" w:rsidP="004C6F20">
            <w:pPr>
              <w:rPr>
                <w:sz w:val="12"/>
                <w:szCs w:val="12"/>
              </w:rPr>
            </w:pPr>
          </w:p>
        </w:tc>
      </w:tr>
      <w:tr w:rsidR="005033C1" w:rsidRPr="00CB30E9" w:rsidTr="00D42EBE">
        <w:trPr>
          <w:gridAfter w:val="1"/>
          <w:wAfter w:w="2045" w:type="dxa"/>
          <w:trHeight w:val="315"/>
        </w:trPr>
        <w:tc>
          <w:tcPr>
            <w:tcW w:w="4818" w:type="dxa"/>
            <w:gridSpan w:val="5"/>
            <w:shd w:val="clear" w:color="auto" w:fill="auto"/>
            <w:noWrap/>
            <w:vAlign w:val="bottom"/>
          </w:tcPr>
          <w:p w:rsidR="005033C1" w:rsidRPr="00CB30E9" w:rsidRDefault="005033C1" w:rsidP="004C6F20">
            <w:r w:rsidRPr="00CB30E9">
              <w:t xml:space="preserve">Заказчик:         </w:t>
            </w:r>
            <w:r>
              <w:rPr>
                <w:u w:val="single"/>
              </w:rPr>
              <w:t>Заместитель н</w:t>
            </w:r>
            <w:r w:rsidRPr="00CB30E9">
              <w:rPr>
                <w:u w:val="single"/>
              </w:rPr>
              <w:t>ачальник</w:t>
            </w:r>
            <w:r>
              <w:rPr>
                <w:u w:val="single"/>
              </w:rPr>
              <w:t>а</w:t>
            </w:r>
            <w:r w:rsidRPr="00CB30E9">
              <w:rPr>
                <w:u w:val="single"/>
              </w:rPr>
              <w:t xml:space="preserve"> УФСИН</w:t>
            </w:r>
          </w:p>
        </w:tc>
        <w:tc>
          <w:tcPr>
            <w:tcW w:w="2043" w:type="dxa"/>
            <w:gridSpan w:val="3"/>
            <w:shd w:val="clear" w:color="auto" w:fill="auto"/>
            <w:noWrap/>
            <w:vAlign w:val="bottom"/>
          </w:tcPr>
          <w:p w:rsidR="005033C1" w:rsidRPr="00CB30E9" w:rsidRDefault="005033C1" w:rsidP="004C6F20"/>
        </w:tc>
        <w:tc>
          <w:tcPr>
            <w:tcW w:w="1654" w:type="dxa"/>
            <w:shd w:val="clear" w:color="auto" w:fill="auto"/>
            <w:noWrap/>
            <w:vAlign w:val="bottom"/>
          </w:tcPr>
          <w:p w:rsidR="005033C1" w:rsidRPr="00CB30E9" w:rsidRDefault="005033C1" w:rsidP="004C6F20"/>
        </w:tc>
        <w:tc>
          <w:tcPr>
            <w:tcW w:w="980" w:type="dxa"/>
            <w:shd w:val="clear" w:color="auto" w:fill="auto"/>
            <w:noWrap/>
            <w:vAlign w:val="bottom"/>
          </w:tcPr>
          <w:p w:rsidR="005033C1" w:rsidRPr="00CB30E9" w:rsidRDefault="005033C1" w:rsidP="004C6F20"/>
        </w:tc>
        <w:tc>
          <w:tcPr>
            <w:tcW w:w="2970" w:type="dxa"/>
            <w:gridSpan w:val="3"/>
            <w:shd w:val="clear" w:color="auto" w:fill="auto"/>
            <w:noWrap/>
            <w:vAlign w:val="bottom"/>
          </w:tcPr>
          <w:p w:rsidR="005033C1" w:rsidRPr="00CB30E9" w:rsidRDefault="005033C1" w:rsidP="004C6F20">
            <w:pPr>
              <w:rPr>
                <w:sz w:val="24"/>
                <w:szCs w:val="24"/>
              </w:rPr>
            </w:pPr>
          </w:p>
        </w:tc>
        <w:tc>
          <w:tcPr>
            <w:tcW w:w="1469" w:type="dxa"/>
            <w:gridSpan w:val="2"/>
            <w:shd w:val="clear" w:color="auto" w:fill="auto"/>
            <w:noWrap/>
            <w:vAlign w:val="bottom"/>
          </w:tcPr>
          <w:p w:rsidR="005033C1" w:rsidRPr="00CB30E9" w:rsidRDefault="005033C1" w:rsidP="004C6F20">
            <w:pPr>
              <w:rPr>
                <w:sz w:val="24"/>
                <w:szCs w:val="24"/>
              </w:rPr>
            </w:pPr>
          </w:p>
        </w:tc>
        <w:tc>
          <w:tcPr>
            <w:tcW w:w="1413" w:type="dxa"/>
            <w:gridSpan w:val="2"/>
            <w:shd w:val="clear" w:color="auto" w:fill="auto"/>
            <w:noWrap/>
            <w:vAlign w:val="bottom"/>
          </w:tcPr>
          <w:p w:rsidR="005033C1" w:rsidRPr="00CB30E9" w:rsidRDefault="005033C1" w:rsidP="004C6F20">
            <w:pPr>
              <w:rPr>
                <w:sz w:val="24"/>
                <w:szCs w:val="24"/>
              </w:rPr>
            </w:pPr>
          </w:p>
        </w:tc>
      </w:tr>
      <w:tr w:rsidR="005033C1" w:rsidRPr="00CB30E9" w:rsidTr="00D42EBE">
        <w:trPr>
          <w:gridAfter w:val="1"/>
          <w:wAfter w:w="2045" w:type="dxa"/>
          <w:trHeight w:val="315"/>
        </w:trPr>
        <w:tc>
          <w:tcPr>
            <w:tcW w:w="4818" w:type="dxa"/>
            <w:gridSpan w:val="5"/>
            <w:shd w:val="clear" w:color="auto" w:fill="auto"/>
            <w:noWrap/>
            <w:vAlign w:val="bottom"/>
          </w:tcPr>
          <w:p w:rsidR="005033C1" w:rsidRPr="00CB30E9" w:rsidRDefault="005033C1" w:rsidP="004C6F20">
            <w:r w:rsidRPr="00CB30E9">
              <w:t xml:space="preserve">                         </w:t>
            </w:r>
            <w:r w:rsidRPr="00CB30E9">
              <w:rPr>
                <w:u w:val="single"/>
              </w:rPr>
              <w:t>России по Кировской области</w:t>
            </w:r>
          </w:p>
        </w:tc>
        <w:tc>
          <w:tcPr>
            <w:tcW w:w="3697" w:type="dxa"/>
            <w:gridSpan w:val="4"/>
            <w:shd w:val="clear" w:color="auto" w:fill="auto"/>
            <w:noWrap/>
            <w:vAlign w:val="bottom"/>
          </w:tcPr>
          <w:p w:rsidR="005033C1" w:rsidRPr="00CB30E9" w:rsidRDefault="005033C1" w:rsidP="004C6F20">
            <w:r w:rsidRPr="00CB30E9">
              <w:t>______________</w:t>
            </w:r>
          </w:p>
        </w:tc>
        <w:tc>
          <w:tcPr>
            <w:tcW w:w="3950" w:type="dxa"/>
            <w:gridSpan w:val="4"/>
            <w:shd w:val="clear" w:color="auto" w:fill="auto"/>
            <w:noWrap/>
            <w:vAlign w:val="bottom"/>
          </w:tcPr>
          <w:p w:rsidR="005033C1" w:rsidRPr="00CB30E9" w:rsidRDefault="005033C1" w:rsidP="004C6F20">
            <w:pPr>
              <w:jc w:val="center"/>
            </w:pPr>
            <w:r w:rsidRPr="00CB30E9">
              <w:t>_________________________</w:t>
            </w:r>
          </w:p>
        </w:tc>
        <w:tc>
          <w:tcPr>
            <w:tcW w:w="1469" w:type="dxa"/>
            <w:gridSpan w:val="2"/>
            <w:shd w:val="clear" w:color="auto" w:fill="auto"/>
            <w:noWrap/>
            <w:vAlign w:val="bottom"/>
          </w:tcPr>
          <w:p w:rsidR="005033C1" w:rsidRPr="00CB30E9" w:rsidRDefault="005033C1" w:rsidP="004C6F20"/>
        </w:tc>
        <w:tc>
          <w:tcPr>
            <w:tcW w:w="1413" w:type="dxa"/>
            <w:gridSpan w:val="2"/>
            <w:shd w:val="clear" w:color="auto" w:fill="auto"/>
            <w:noWrap/>
            <w:vAlign w:val="bottom"/>
          </w:tcPr>
          <w:p w:rsidR="005033C1" w:rsidRPr="00CB30E9" w:rsidRDefault="005033C1" w:rsidP="004C6F20"/>
        </w:tc>
      </w:tr>
      <w:tr w:rsidR="005033C1" w:rsidRPr="00CB30E9" w:rsidTr="00D42EBE">
        <w:trPr>
          <w:gridAfter w:val="1"/>
          <w:wAfter w:w="2045" w:type="dxa"/>
          <w:trHeight w:val="315"/>
        </w:trPr>
        <w:tc>
          <w:tcPr>
            <w:tcW w:w="4818" w:type="dxa"/>
            <w:gridSpan w:val="5"/>
            <w:shd w:val="clear" w:color="auto" w:fill="auto"/>
            <w:noWrap/>
          </w:tcPr>
          <w:p w:rsidR="005033C1" w:rsidRDefault="005033C1" w:rsidP="004C6F20">
            <w:pPr>
              <w:rPr>
                <w:sz w:val="12"/>
                <w:szCs w:val="12"/>
              </w:rPr>
            </w:pPr>
            <w:r w:rsidRPr="00CB30E9">
              <w:rPr>
                <w:sz w:val="12"/>
                <w:szCs w:val="12"/>
              </w:rPr>
              <w:t xml:space="preserve">                                                      (должность)                       </w:t>
            </w:r>
          </w:p>
          <w:p w:rsidR="005033C1" w:rsidRPr="00C73F4D" w:rsidRDefault="005033C1" w:rsidP="004C6F20">
            <w:pPr>
              <w:tabs>
                <w:tab w:val="left" w:pos="1095"/>
              </w:tabs>
              <w:rPr>
                <w:sz w:val="12"/>
                <w:szCs w:val="12"/>
              </w:rPr>
            </w:pPr>
            <w:r>
              <w:rPr>
                <w:sz w:val="12"/>
                <w:szCs w:val="12"/>
              </w:rPr>
              <w:tab/>
            </w:r>
          </w:p>
        </w:tc>
        <w:tc>
          <w:tcPr>
            <w:tcW w:w="2043" w:type="dxa"/>
            <w:gridSpan w:val="3"/>
            <w:shd w:val="clear" w:color="auto" w:fill="auto"/>
            <w:noWrap/>
          </w:tcPr>
          <w:p w:rsidR="005033C1" w:rsidRPr="00CB30E9" w:rsidRDefault="005033C1" w:rsidP="004C6F20">
            <w:pPr>
              <w:jc w:val="center"/>
              <w:rPr>
                <w:sz w:val="12"/>
                <w:szCs w:val="12"/>
              </w:rPr>
            </w:pPr>
            <w:r w:rsidRPr="00CB30E9">
              <w:rPr>
                <w:sz w:val="12"/>
                <w:szCs w:val="12"/>
              </w:rPr>
              <w:t>(подпись)</w:t>
            </w:r>
          </w:p>
          <w:p w:rsidR="005033C1" w:rsidRPr="00CB30E9" w:rsidRDefault="005033C1" w:rsidP="004C6F20">
            <w:pPr>
              <w:jc w:val="center"/>
            </w:pPr>
            <w:r w:rsidRPr="00CB30E9">
              <w:t>МП</w:t>
            </w:r>
          </w:p>
        </w:tc>
        <w:tc>
          <w:tcPr>
            <w:tcW w:w="1654" w:type="dxa"/>
            <w:shd w:val="clear" w:color="auto" w:fill="auto"/>
            <w:noWrap/>
          </w:tcPr>
          <w:p w:rsidR="005033C1" w:rsidRPr="00CB30E9" w:rsidRDefault="005033C1" w:rsidP="004C6F20">
            <w:pPr>
              <w:rPr>
                <w:sz w:val="12"/>
                <w:szCs w:val="12"/>
              </w:rPr>
            </w:pPr>
          </w:p>
        </w:tc>
        <w:tc>
          <w:tcPr>
            <w:tcW w:w="3950" w:type="dxa"/>
            <w:gridSpan w:val="4"/>
            <w:shd w:val="clear" w:color="auto" w:fill="auto"/>
            <w:noWrap/>
          </w:tcPr>
          <w:p w:rsidR="005033C1" w:rsidRPr="00CB30E9" w:rsidRDefault="005033C1" w:rsidP="004C6F20">
            <w:pPr>
              <w:jc w:val="center"/>
              <w:rPr>
                <w:sz w:val="12"/>
                <w:szCs w:val="12"/>
              </w:rPr>
            </w:pPr>
            <w:r w:rsidRPr="00CB30E9">
              <w:rPr>
                <w:sz w:val="12"/>
                <w:szCs w:val="12"/>
              </w:rPr>
              <w:t>(расшифровка подписи)</w:t>
            </w:r>
          </w:p>
        </w:tc>
        <w:tc>
          <w:tcPr>
            <w:tcW w:w="1469" w:type="dxa"/>
            <w:gridSpan w:val="2"/>
            <w:shd w:val="clear" w:color="auto" w:fill="auto"/>
            <w:noWrap/>
          </w:tcPr>
          <w:p w:rsidR="005033C1" w:rsidRPr="00CB30E9" w:rsidRDefault="005033C1" w:rsidP="004C6F20">
            <w:pPr>
              <w:rPr>
                <w:sz w:val="12"/>
                <w:szCs w:val="12"/>
              </w:rPr>
            </w:pPr>
          </w:p>
        </w:tc>
        <w:tc>
          <w:tcPr>
            <w:tcW w:w="1413" w:type="dxa"/>
            <w:gridSpan w:val="2"/>
            <w:shd w:val="clear" w:color="auto" w:fill="auto"/>
            <w:noWrap/>
          </w:tcPr>
          <w:p w:rsidR="005033C1" w:rsidRPr="00CB30E9" w:rsidRDefault="005033C1" w:rsidP="004C6F20">
            <w:pPr>
              <w:rPr>
                <w:sz w:val="12"/>
                <w:szCs w:val="12"/>
              </w:rPr>
            </w:pPr>
          </w:p>
        </w:tc>
      </w:tr>
      <w:tr w:rsidR="005033C1" w:rsidRPr="00CB30E9" w:rsidTr="00D42EBE">
        <w:trPr>
          <w:gridAfter w:val="1"/>
          <w:wAfter w:w="2045" w:type="dxa"/>
          <w:trHeight w:val="255"/>
        </w:trPr>
        <w:tc>
          <w:tcPr>
            <w:tcW w:w="819" w:type="dxa"/>
            <w:tcBorders>
              <w:left w:val="nil"/>
              <w:bottom w:val="nil"/>
            </w:tcBorders>
            <w:shd w:val="clear" w:color="auto" w:fill="auto"/>
            <w:noWrap/>
            <w:vAlign w:val="bottom"/>
          </w:tcPr>
          <w:p w:rsidR="005033C1" w:rsidRPr="00CB30E9" w:rsidRDefault="005033C1" w:rsidP="004C6F20"/>
          <w:p w:rsidR="005033C1" w:rsidRPr="00CB30E9" w:rsidRDefault="005033C1" w:rsidP="004C6F20"/>
          <w:p w:rsidR="005033C1" w:rsidRPr="00CB30E9" w:rsidRDefault="005033C1" w:rsidP="004C6F20"/>
          <w:p w:rsidR="005033C1" w:rsidRPr="00CB30E9" w:rsidRDefault="005033C1" w:rsidP="004C6F20"/>
        </w:tc>
        <w:tc>
          <w:tcPr>
            <w:tcW w:w="2319" w:type="dxa"/>
            <w:shd w:val="clear" w:color="auto" w:fill="auto"/>
            <w:noWrap/>
            <w:vAlign w:val="bottom"/>
          </w:tcPr>
          <w:p w:rsidR="005033C1" w:rsidRPr="00CB30E9" w:rsidRDefault="005033C1" w:rsidP="004C6F20">
            <w:pPr>
              <w:rPr>
                <w:b/>
                <w:sz w:val="24"/>
                <w:szCs w:val="24"/>
              </w:rPr>
            </w:pPr>
            <w:r w:rsidRPr="00CB30E9">
              <w:rPr>
                <w:b/>
                <w:sz w:val="24"/>
                <w:szCs w:val="24"/>
              </w:rPr>
              <w:t>Исполнитель:</w:t>
            </w:r>
          </w:p>
        </w:tc>
        <w:tc>
          <w:tcPr>
            <w:tcW w:w="1680" w:type="dxa"/>
            <w:gridSpan w:val="3"/>
            <w:shd w:val="clear" w:color="auto" w:fill="auto"/>
            <w:noWrap/>
            <w:vAlign w:val="bottom"/>
          </w:tcPr>
          <w:p w:rsidR="005033C1" w:rsidRPr="00CB30E9" w:rsidRDefault="005033C1" w:rsidP="004C6F20"/>
        </w:tc>
        <w:tc>
          <w:tcPr>
            <w:tcW w:w="2043" w:type="dxa"/>
            <w:gridSpan w:val="3"/>
            <w:shd w:val="clear" w:color="auto" w:fill="auto"/>
            <w:noWrap/>
            <w:vAlign w:val="bottom"/>
          </w:tcPr>
          <w:p w:rsidR="005033C1" w:rsidRPr="00CB30E9" w:rsidRDefault="005033C1" w:rsidP="004C6F20"/>
        </w:tc>
        <w:tc>
          <w:tcPr>
            <w:tcW w:w="5604" w:type="dxa"/>
            <w:gridSpan w:val="5"/>
            <w:shd w:val="clear" w:color="auto" w:fill="auto"/>
            <w:noWrap/>
            <w:vAlign w:val="bottom"/>
          </w:tcPr>
          <w:p w:rsidR="005033C1" w:rsidRPr="00CB30E9" w:rsidRDefault="005033C1" w:rsidP="004C6F20">
            <w:pPr>
              <w:rPr>
                <w:b/>
                <w:sz w:val="24"/>
                <w:szCs w:val="24"/>
              </w:rPr>
            </w:pPr>
            <w:r w:rsidRPr="00CB30E9">
              <w:rPr>
                <w:b/>
                <w:sz w:val="24"/>
                <w:szCs w:val="24"/>
              </w:rPr>
              <w:t xml:space="preserve">                   Государственный заказчик:</w:t>
            </w:r>
          </w:p>
        </w:tc>
        <w:tc>
          <w:tcPr>
            <w:tcW w:w="1469" w:type="dxa"/>
            <w:gridSpan w:val="2"/>
            <w:shd w:val="clear" w:color="auto" w:fill="auto"/>
            <w:noWrap/>
            <w:vAlign w:val="bottom"/>
          </w:tcPr>
          <w:p w:rsidR="005033C1" w:rsidRPr="00CB30E9" w:rsidRDefault="005033C1" w:rsidP="004C6F20"/>
        </w:tc>
        <w:tc>
          <w:tcPr>
            <w:tcW w:w="1413" w:type="dxa"/>
            <w:gridSpan w:val="2"/>
            <w:shd w:val="clear" w:color="auto" w:fill="auto"/>
            <w:noWrap/>
            <w:vAlign w:val="bottom"/>
          </w:tcPr>
          <w:p w:rsidR="005033C1" w:rsidRPr="00CB30E9" w:rsidRDefault="005033C1" w:rsidP="004C6F20"/>
        </w:tc>
      </w:tr>
      <w:tr w:rsidR="005033C1" w:rsidRPr="00CB30E9" w:rsidTr="00D42EBE">
        <w:trPr>
          <w:gridAfter w:val="1"/>
          <w:wAfter w:w="2045" w:type="dxa"/>
          <w:trHeight w:val="255"/>
        </w:trPr>
        <w:tc>
          <w:tcPr>
            <w:tcW w:w="819" w:type="dxa"/>
            <w:tcBorders>
              <w:top w:val="nil"/>
              <w:left w:val="nil"/>
              <w:bottom w:val="nil"/>
            </w:tcBorders>
            <w:shd w:val="clear" w:color="auto" w:fill="auto"/>
            <w:noWrap/>
            <w:vAlign w:val="bottom"/>
          </w:tcPr>
          <w:p w:rsidR="005033C1" w:rsidRPr="00CB30E9" w:rsidRDefault="005033C1" w:rsidP="004C6F20"/>
        </w:tc>
        <w:tc>
          <w:tcPr>
            <w:tcW w:w="2319" w:type="dxa"/>
            <w:shd w:val="clear" w:color="auto" w:fill="auto"/>
            <w:noWrap/>
            <w:vAlign w:val="bottom"/>
          </w:tcPr>
          <w:p w:rsidR="005033C1" w:rsidRPr="00CB30E9" w:rsidRDefault="005033C1" w:rsidP="004C6F20"/>
        </w:tc>
        <w:tc>
          <w:tcPr>
            <w:tcW w:w="1680" w:type="dxa"/>
            <w:gridSpan w:val="3"/>
            <w:shd w:val="clear" w:color="auto" w:fill="auto"/>
            <w:noWrap/>
            <w:vAlign w:val="bottom"/>
          </w:tcPr>
          <w:p w:rsidR="005033C1" w:rsidRPr="00CB30E9" w:rsidRDefault="005033C1" w:rsidP="004C6F20"/>
        </w:tc>
        <w:tc>
          <w:tcPr>
            <w:tcW w:w="2043" w:type="dxa"/>
            <w:gridSpan w:val="3"/>
            <w:shd w:val="clear" w:color="auto" w:fill="auto"/>
            <w:noWrap/>
            <w:vAlign w:val="bottom"/>
          </w:tcPr>
          <w:p w:rsidR="005033C1" w:rsidRPr="00CB30E9" w:rsidRDefault="005033C1" w:rsidP="004C6F20"/>
        </w:tc>
        <w:tc>
          <w:tcPr>
            <w:tcW w:w="1654" w:type="dxa"/>
            <w:shd w:val="clear" w:color="auto" w:fill="auto"/>
            <w:noWrap/>
            <w:vAlign w:val="bottom"/>
          </w:tcPr>
          <w:p w:rsidR="005033C1" w:rsidRPr="00CB30E9" w:rsidRDefault="005033C1" w:rsidP="004C6F20"/>
        </w:tc>
        <w:tc>
          <w:tcPr>
            <w:tcW w:w="980" w:type="dxa"/>
            <w:shd w:val="clear" w:color="auto" w:fill="auto"/>
            <w:noWrap/>
            <w:vAlign w:val="bottom"/>
          </w:tcPr>
          <w:p w:rsidR="005033C1" w:rsidRPr="00CB30E9" w:rsidRDefault="005033C1" w:rsidP="004C6F20"/>
        </w:tc>
        <w:tc>
          <w:tcPr>
            <w:tcW w:w="2970" w:type="dxa"/>
            <w:gridSpan w:val="3"/>
            <w:shd w:val="clear" w:color="auto" w:fill="auto"/>
            <w:noWrap/>
            <w:vAlign w:val="bottom"/>
          </w:tcPr>
          <w:p w:rsidR="005033C1" w:rsidRPr="00CB30E9" w:rsidRDefault="005033C1" w:rsidP="004C6F20"/>
        </w:tc>
        <w:tc>
          <w:tcPr>
            <w:tcW w:w="1469" w:type="dxa"/>
            <w:gridSpan w:val="2"/>
            <w:shd w:val="clear" w:color="auto" w:fill="auto"/>
            <w:noWrap/>
            <w:vAlign w:val="bottom"/>
          </w:tcPr>
          <w:p w:rsidR="005033C1" w:rsidRPr="00CB30E9" w:rsidRDefault="005033C1" w:rsidP="004C6F20"/>
        </w:tc>
        <w:tc>
          <w:tcPr>
            <w:tcW w:w="1413" w:type="dxa"/>
            <w:gridSpan w:val="2"/>
            <w:shd w:val="clear" w:color="auto" w:fill="auto"/>
            <w:noWrap/>
            <w:vAlign w:val="bottom"/>
          </w:tcPr>
          <w:p w:rsidR="005033C1" w:rsidRPr="00CB30E9" w:rsidRDefault="005033C1" w:rsidP="004C6F20"/>
        </w:tc>
      </w:tr>
      <w:tr w:rsidR="005033C1" w:rsidRPr="00CB30E9" w:rsidTr="00D42EBE">
        <w:trPr>
          <w:gridAfter w:val="1"/>
          <w:wAfter w:w="2045" w:type="dxa"/>
          <w:trHeight w:val="255"/>
        </w:trPr>
        <w:tc>
          <w:tcPr>
            <w:tcW w:w="819" w:type="dxa"/>
            <w:tcBorders>
              <w:top w:val="nil"/>
              <w:left w:val="nil"/>
              <w:bottom w:val="nil"/>
            </w:tcBorders>
            <w:shd w:val="clear" w:color="auto" w:fill="auto"/>
            <w:noWrap/>
            <w:vAlign w:val="bottom"/>
          </w:tcPr>
          <w:p w:rsidR="005033C1" w:rsidRPr="00CB30E9" w:rsidRDefault="005033C1" w:rsidP="004C6F20"/>
        </w:tc>
        <w:tc>
          <w:tcPr>
            <w:tcW w:w="14528" w:type="dxa"/>
            <w:gridSpan w:val="16"/>
            <w:shd w:val="clear" w:color="auto" w:fill="auto"/>
            <w:noWrap/>
            <w:vAlign w:val="bottom"/>
          </w:tcPr>
          <w:p w:rsidR="005033C1" w:rsidRPr="00CB30E9" w:rsidRDefault="005033C1" w:rsidP="00D753F9">
            <w:r w:rsidRPr="00CB30E9">
              <w:t>___________________</w:t>
            </w:r>
            <w:r w:rsidR="007D4F33">
              <w:t xml:space="preserve">                                  </w:t>
            </w:r>
            <w:r w:rsidRPr="0004288C">
              <w:rPr>
                <w:b/>
                <w:sz w:val="24"/>
                <w:szCs w:val="24"/>
              </w:rPr>
              <w:t xml:space="preserve">                                                           </w:t>
            </w:r>
            <w:r w:rsidRPr="0004288C">
              <w:t xml:space="preserve"> </w:t>
            </w:r>
            <w:r>
              <w:t>___________________________</w:t>
            </w:r>
            <w:r w:rsidRPr="00CB30E9">
              <w:t xml:space="preserve">         </w:t>
            </w:r>
            <w:r w:rsidR="00D753F9" w:rsidRPr="00D753F9">
              <w:rPr>
                <w:b/>
                <w:sz w:val="24"/>
                <w:szCs w:val="24"/>
              </w:rPr>
              <w:t>М</w:t>
            </w:r>
            <w:r w:rsidRPr="00D753F9">
              <w:rPr>
                <w:b/>
                <w:sz w:val="24"/>
                <w:szCs w:val="24"/>
              </w:rPr>
              <w:t>.</w:t>
            </w:r>
            <w:r w:rsidR="00D753F9" w:rsidRPr="00D753F9">
              <w:rPr>
                <w:b/>
                <w:sz w:val="24"/>
                <w:szCs w:val="24"/>
              </w:rPr>
              <w:t>Ю</w:t>
            </w:r>
            <w:r w:rsidRPr="00D753F9">
              <w:rPr>
                <w:b/>
                <w:sz w:val="24"/>
                <w:szCs w:val="24"/>
              </w:rPr>
              <w:t>.</w:t>
            </w:r>
            <w:r>
              <w:rPr>
                <w:b/>
                <w:sz w:val="24"/>
                <w:szCs w:val="24"/>
              </w:rPr>
              <w:t xml:space="preserve"> </w:t>
            </w:r>
            <w:r w:rsidR="00D753F9">
              <w:rPr>
                <w:b/>
                <w:sz w:val="24"/>
                <w:szCs w:val="24"/>
              </w:rPr>
              <w:t>Папст</w:t>
            </w:r>
          </w:p>
        </w:tc>
      </w:tr>
      <w:tr w:rsidR="005033C1" w:rsidRPr="00CB30E9" w:rsidTr="00D42EBE">
        <w:trPr>
          <w:gridAfter w:val="1"/>
          <w:wAfter w:w="2045" w:type="dxa"/>
          <w:trHeight w:val="255"/>
        </w:trPr>
        <w:tc>
          <w:tcPr>
            <w:tcW w:w="819" w:type="dxa"/>
            <w:tcBorders>
              <w:top w:val="nil"/>
              <w:left w:val="nil"/>
              <w:bottom w:val="nil"/>
            </w:tcBorders>
            <w:shd w:val="clear" w:color="auto" w:fill="auto"/>
            <w:noWrap/>
            <w:vAlign w:val="bottom"/>
          </w:tcPr>
          <w:p w:rsidR="005033C1" w:rsidRPr="00CB30E9" w:rsidRDefault="005033C1" w:rsidP="004C6F20"/>
        </w:tc>
        <w:tc>
          <w:tcPr>
            <w:tcW w:w="2319" w:type="dxa"/>
            <w:shd w:val="clear" w:color="auto" w:fill="auto"/>
            <w:noWrap/>
            <w:vAlign w:val="bottom"/>
          </w:tcPr>
          <w:p w:rsidR="005033C1" w:rsidRPr="00CB30E9" w:rsidRDefault="005033C1" w:rsidP="004C6F20">
            <w:pPr>
              <w:jc w:val="center"/>
              <w:rPr>
                <w:b/>
                <w:sz w:val="24"/>
                <w:szCs w:val="24"/>
              </w:rPr>
            </w:pPr>
            <w:r w:rsidRPr="00CB30E9">
              <w:rPr>
                <w:b/>
                <w:sz w:val="24"/>
                <w:szCs w:val="24"/>
              </w:rPr>
              <w:t>МП</w:t>
            </w:r>
          </w:p>
        </w:tc>
        <w:tc>
          <w:tcPr>
            <w:tcW w:w="1680" w:type="dxa"/>
            <w:gridSpan w:val="3"/>
            <w:shd w:val="clear" w:color="auto" w:fill="auto"/>
            <w:noWrap/>
            <w:vAlign w:val="bottom"/>
          </w:tcPr>
          <w:p w:rsidR="005033C1" w:rsidRPr="00CB30E9" w:rsidRDefault="005033C1" w:rsidP="004C6F20"/>
        </w:tc>
        <w:tc>
          <w:tcPr>
            <w:tcW w:w="2043" w:type="dxa"/>
            <w:gridSpan w:val="3"/>
            <w:shd w:val="clear" w:color="auto" w:fill="auto"/>
            <w:noWrap/>
            <w:vAlign w:val="bottom"/>
          </w:tcPr>
          <w:p w:rsidR="005033C1" w:rsidRPr="00CB30E9" w:rsidRDefault="005033C1" w:rsidP="004C6F20"/>
        </w:tc>
        <w:tc>
          <w:tcPr>
            <w:tcW w:w="5604" w:type="dxa"/>
            <w:gridSpan w:val="5"/>
            <w:shd w:val="clear" w:color="auto" w:fill="auto"/>
            <w:noWrap/>
            <w:vAlign w:val="bottom"/>
          </w:tcPr>
          <w:p w:rsidR="005033C1" w:rsidRPr="00CB30E9" w:rsidRDefault="005033C1" w:rsidP="004C6F20">
            <w:r w:rsidRPr="00CB30E9">
              <w:rPr>
                <w:sz w:val="16"/>
                <w:szCs w:val="16"/>
              </w:rPr>
              <w:t xml:space="preserve">                                                               </w:t>
            </w:r>
            <w:r w:rsidRPr="00CB30E9">
              <w:rPr>
                <w:b/>
                <w:sz w:val="24"/>
                <w:szCs w:val="24"/>
              </w:rPr>
              <w:t>МП</w:t>
            </w:r>
          </w:p>
        </w:tc>
        <w:tc>
          <w:tcPr>
            <w:tcW w:w="1469" w:type="dxa"/>
            <w:gridSpan w:val="2"/>
            <w:shd w:val="clear" w:color="auto" w:fill="auto"/>
            <w:noWrap/>
            <w:vAlign w:val="bottom"/>
          </w:tcPr>
          <w:p w:rsidR="005033C1" w:rsidRPr="00CB30E9" w:rsidRDefault="005033C1" w:rsidP="004C6F20"/>
        </w:tc>
        <w:tc>
          <w:tcPr>
            <w:tcW w:w="1413" w:type="dxa"/>
            <w:gridSpan w:val="2"/>
            <w:shd w:val="clear" w:color="auto" w:fill="auto"/>
            <w:noWrap/>
            <w:vAlign w:val="bottom"/>
          </w:tcPr>
          <w:p w:rsidR="005033C1" w:rsidRPr="00CB30E9" w:rsidRDefault="005033C1" w:rsidP="004C6F20"/>
        </w:tc>
      </w:tr>
    </w:tbl>
    <w:p w:rsidR="008276FE" w:rsidRPr="00CD5571" w:rsidRDefault="008276FE" w:rsidP="008276FE">
      <w:pPr>
        <w:pStyle w:val="1"/>
        <w:jc w:val="left"/>
        <w:rPr>
          <w:lang w:val="ru-RU"/>
        </w:rPr>
        <w:sectPr w:rsidR="008276FE" w:rsidRPr="00CD5571" w:rsidSect="00141DDA">
          <w:pgSz w:w="16838" w:h="11906" w:orient="landscape"/>
          <w:pgMar w:top="567" w:right="851" w:bottom="567" w:left="567" w:header="720" w:footer="720" w:gutter="0"/>
          <w:cols w:space="720"/>
        </w:sectPr>
      </w:pPr>
    </w:p>
    <w:p w:rsidR="00232D0D" w:rsidRPr="00CB30E9" w:rsidRDefault="00232D0D" w:rsidP="00232D0D">
      <w:pPr>
        <w:pStyle w:val="1"/>
        <w:widowControl w:val="0"/>
        <w:autoSpaceDE w:val="0"/>
        <w:autoSpaceDN w:val="0"/>
        <w:adjustRightInd w:val="0"/>
        <w:spacing w:line="0" w:lineRule="atLeast"/>
        <w:jc w:val="both"/>
        <w:rPr>
          <w:sz w:val="22"/>
          <w:szCs w:val="22"/>
        </w:rPr>
      </w:pPr>
      <w:r>
        <w:rPr>
          <w:sz w:val="22"/>
          <w:szCs w:val="22"/>
        </w:rPr>
        <w:lastRenderedPageBreak/>
        <w:t xml:space="preserve">Приложение №  </w:t>
      </w:r>
      <w:r>
        <w:rPr>
          <w:sz w:val="22"/>
          <w:szCs w:val="22"/>
          <w:lang w:val="ru-RU"/>
        </w:rPr>
        <w:t>3</w:t>
      </w:r>
      <w:r w:rsidRPr="00CB30E9">
        <w:rPr>
          <w:sz w:val="22"/>
          <w:szCs w:val="22"/>
        </w:rPr>
        <w:t xml:space="preserve">      к      Государственному     контракту     об     оказании      медицинской помощи      </w:t>
      </w:r>
      <w:r w:rsidRPr="00CB30E9">
        <w:rPr>
          <w:bCs/>
          <w:spacing w:val="-1"/>
          <w:sz w:val="22"/>
          <w:szCs w:val="22"/>
        </w:rPr>
        <w:t xml:space="preserve">сотрудникам      уголовно-исполнительной       системы       </w:t>
      </w:r>
      <w:r w:rsidRPr="00CB30E9">
        <w:rPr>
          <w:spacing w:val="-1"/>
          <w:sz w:val="22"/>
          <w:szCs w:val="22"/>
        </w:rPr>
        <w:t xml:space="preserve"> </w:t>
      </w:r>
      <w:r w:rsidRPr="00CB30E9">
        <w:rPr>
          <w:bCs/>
          <w:spacing w:val="-1"/>
          <w:sz w:val="22"/>
          <w:szCs w:val="22"/>
        </w:rPr>
        <w:t xml:space="preserve">Кировской    области   </w:t>
      </w:r>
      <w:r w:rsidRPr="00CB30E9">
        <w:rPr>
          <w:sz w:val="22"/>
          <w:szCs w:val="22"/>
        </w:rPr>
        <w:t>№ _____   от     «_____» ___________ 20____г.</w:t>
      </w:r>
    </w:p>
    <w:p w:rsidR="00232D0D" w:rsidRPr="00A92C21" w:rsidRDefault="00232D0D" w:rsidP="00232D0D">
      <w:pPr>
        <w:widowControl w:val="0"/>
        <w:autoSpaceDE w:val="0"/>
        <w:autoSpaceDN w:val="0"/>
        <w:adjustRightInd w:val="0"/>
        <w:spacing w:line="0" w:lineRule="atLeast"/>
        <w:jc w:val="both"/>
        <w:rPr>
          <w:sz w:val="22"/>
          <w:szCs w:val="22"/>
        </w:rPr>
      </w:pPr>
    </w:p>
    <w:p w:rsidR="00232D0D" w:rsidRPr="00A92C21" w:rsidRDefault="00232D0D" w:rsidP="00232D0D">
      <w:pPr>
        <w:snapToGrid w:val="0"/>
        <w:jc w:val="center"/>
        <w:rPr>
          <w:rFonts w:eastAsia="PT Astra Serif"/>
          <w:b/>
          <w:bCs/>
          <w:color w:val="000000"/>
          <w:sz w:val="22"/>
          <w:szCs w:val="22"/>
        </w:rPr>
      </w:pPr>
      <w:r w:rsidRPr="00A92C21">
        <w:rPr>
          <w:rFonts w:eastAsia="PT Astra Serif"/>
          <w:b/>
          <w:bCs/>
          <w:color w:val="000000"/>
          <w:sz w:val="22"/>
          <w:szCs w:val="22"/>
        </w:rPr>
        <w:t>ТЕХНИЧЕСКОЕ ЗАДАНИЕ</w:t>
      </w:r>
    </w:p>
    <w:p w:rsidR="00232D0D" w:rsidRPr="00A92C21" w:rsidRDefault="00232D0D" w:rsidP="00232D0D">
      <w:pPr>
        <w:snapToGrid w:val="0"/>
        <w:jc w:val="center"/>
        <w:rPr>
          <w:b/>
          <w:sz w:val="22"/>
          <w:szCs w:val="22"/>
        </w:rPr>
      </w:pPr>
      <w:r w:rsidRPr="00A92C21">
        <w:rPr>
          <w:b/>
          <w:sz w:val="22"/>
          <w:szCs w:val="22"/>
        </w:rPr>
        <w:t xml:space="preserve">на оказание медицинской помощи и иных медицинских услуг </w:t>
      </w:r>
    </w:p>
    <w:p w:rsidR="00232D0D" w:rsidRPr="00C96579" w:rsidRDefault="00232D0D" w:rsidP="00C96579">
      <w:pPr>
        <w:ind w:left="714"/>
        <w:jc w:val="center"/>
        <w:rPr>
          <w:sz w:val="22"/>
          <w:szCs w:val="22"/>
        </w:rPr>
      </w:pPr>
      <w:bookmarkStart w:id="0" w:name="_GoBack"/>
      <w:r w:rsidRPr="00C96579">
        <w:rPr>
          <w:b/>
          <w:bCs/>
          <w:color w:val="000000"/>
          <w:sz w:val="22"/>
          <w:szCs w:val="22"/>
        </w:rPr>
        <w:t>(</w:t>
      </w:r>
      <w:r w:rsidRPr="00C96579">
        <w:rPr>
          <w:rFonts w:eastAsia="Calibri"/>
          <w:color w:val="000000"/>
          <w:sz w:val="22"/>
          <w:szCs w:val="22"/>
          <w:lang w:eastAsia="en-US"/>
        </w:rPr>
        <w:t>по профилю</w:t>
      </w:r>
      <w:r w:rsidR="00C96579" w:rsidRPr="00C96579">
        <w:rPr>
          <w:rFonts w:eastAsia="Calibri"/>
          <w:color w:val="000000"/>
          <w:sz w:val="22"/>
          <w:szCs w:val="22"/>
          <w:lang w:eastAsia="en-US"/>
        </w:rPr>
        <w:t>:</w:t>
      </w:r>
      <w:r w:rsidR="00D572DC" w:rsidRPr="00D572DC">
        <w:rPr>
          <w:sz w:val="22"/>
          <w:szCs w:val="22"/>
        </w:rPr>
        <w:t xml:space="preserve"> </w:t>
      </w:r>
      <w:r w:rsidR="00D572DC" w:rsidRPr="00C96579">
        <w:rPr>
          <w:sz w:val="22"/>
          <w:szCs w:val="22"/>
        </w:rPr>
        <w:t>акушерство и гинекология, анестезиология и реаниматология, инфекционные болезни, неврология, терапия, хирургия</w:t>
      </w:r>
      <w:r w:rsidRPr="00C96579">
        <w:rPr>
          <w:b/>
          <w:bCs/>
          <w:color w:val="000000"/>
          <w:sz w:val="22"/>
          <w:szCs w:val="22"/>
        </w:rPr>
        <w:t>)</w:t>
      </w:r>
    </w:p>
    <w:bookmarkEnd w:id="0"/>
    <w:p w:rsidR="00232D0D" w:rsidRPr="00A92C21" w:rsidRDefault="00232D0D" w:rsidP="00232D0D">
      <w:pPr>
        <w:snapToGrid w:val="0"/>
        <w:jc w:val="center"/>
        <w:rPr>
          <w:b/>
          <w:bCs/>
          <w:color w:val="000000"/>
          <w:sz w:val="22"/>
          <w:szCs w:val="22"/>
        </w:rPr>
      </w:pPr>
      <w:r w:rsidRPr="00A92C21">
        <w:rPr>
          <w:b/>
          <w:bCs/>
          <w:color w:val="000000"/>
          <w:sz w:val="22"/>
          <w:szCs w:val="22"/>
        </w:rPr>
        <w:t>ОКПД2 86.10.19.000</w:t>
      </w:r>
    </w:p>
    <w:p w:rsidR="00232D0D" w:rsidRPr="00A92C21" w:rsidRDefault="00232D0D" w:rsidP="00232D0D">
      <w:pPr>
        <w:snapToGrid w:val="0"/>
        <w:jc w:val="center"/>
        <w:rPr>
          <w:b/>
          <w:bCs/>
          <w:color w:val="000000"/>
          <w:sz w:val="22"/>
          <w:szCs w:val="22"/>
        </w:rPr>
      </w:pPr>
    </w:p>
    <w:p w:rsidR="00232D0D" w:rsidRPr="00A92C21" w:rsidRDefault="00232D0D" w:rsidP="00232D0D">
      <w:pPr>
        <w:snapToGrid w:val="0"/>
        <w:ind w:firstLine="709"/>
        <w:jc w:val="both"/>
        <w:rPr>
          <w:sz w:val="22"/>
          <w:szCs w:val="22"/>
        </w:rPr>
      </w:pPr>
      <w:r w:rsidRPr="00A92C21">
        <w:rPr>
          <w:rFonts w:eastAsia="Calibri"/>
          <w:b/>
          <w:color w:val="000000"/>
          <w:sz w:val="22"/>
          <w:szCs w:val="22"/>
        </w:rPr>
        <w:t>1. Наименование оказываемых услуг:</w:t>
      </w:r>
      <w:r w:rsidRPr="00A92C21">
        <w:rPr>
          <w:rFonts w:eastAsia="Calibri"/>
          <w:color w:val="000000"/>
          <w:sz w:val="22"/>
          <w:szCs w:val="22"/>
        </w:rPr>
        <w:t xml:space="preserve"> </w:t>
      </w:r>
      <w:r w:rsidRPr="00A92C21">
        <w:rPr>
          <w:sz w:val="22"/>
          <w:szCs w:val="22"/>
        </w:rPr>
        <w:t>оказание медицинской помощи и иных медицинских услуг сотрудникам уголовно-исполнительной системы Кировской области (</w:t>
      </w:r>
      <w:r w:rsidRPr="00A92C21">
        <w:rPr>
          <w:rFonts w:eastAsia="Calibri"/>
          <w:color w:val="000000"/>
          <w:sz w:val="22"/>
          <w:szCs w:val="22"/>
          <w:lang w:eastAsia="en-US"/>
        </w:rPr>
        <w:t>по профилю:</w:t>
      </w:r>
      <w:r w:rsidR="00C96579" w:rsidRPr="00C96579">
        <w:rPr>
          <w:sz w:val="22"/>
          <w:szCs w:val="22"/>
        </w:rPr>
        <w:t xml:space="preserve"> акушерство и гинекология, анестезиология и реаниматология, инфекционные болезни, неврология, терапия, хирургия</w:t>
      </w:r>
      <w:r w:rsidRPr="00A92C21">
        <w:rPr>
          <w:sz w:val="22"/>
          <w:szCs w:val="22"/>
        </w:rPr>
        <w:t>).</w:t>
      </w:r>
    </w:p>
    <w:p w:rsidR="00567B84" w:rsidRPr="00567B84" w:rsidRDefault="00232D0D" w:rsidP="00567B84">
      <w:pPr>
        <w:snapToGrid w:val="0"/>
        <w:ind w:firstLine="709"/>
        <w:jc w:val="both"/>
        <w:rPr>
          <w:b/>
          <w:sz w:val="22"/>
          <w:szCs w:val="22"/>
        </w:rPr>
      </w:pPr>
      <w:r w:rsidRPr="00A92C21">
        <w:rPr>
          <w:b/>
          <w:sz w:val="22"/>
          <w:szCs w:val="22"/>
        </w:rPr>
        <w:t>2. Перечень медицинских услуг:</w:t>
      </w:r>
    </w:p>
    <w:p w:rsidR="00567B84" w:rsidRDefault="00567B84" w:rsidP="00567B84">
      <w:pPr>
        <w:jc w:val="center"/>
        <w:rPr>
          <w:b/>
          <w:i/>
        </w:rPr>
      </w:pPr>
    </w:p>
    <w:tbl>
      <w:tblPr>
        <w:tblW w:w="106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6"/>
        <w:gridCol w:w="9769"/>
      </w:tblGrid>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 п/п</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rPr>
                <w:b/>
                <w:sz w:val="24"/>
                <w:szCs w:val="24"/>
              </w:rPr>
            </w:pPr>
            <w:r>
              <w:rPr>
                <w:b/>
                <w:sz w:val="24"/>
                <w:szCs w:val="24"/>
              </w:rPr>
              <w:t>Наименование услуг</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pPr>
              <w:tabs>
                <w:tab w:val="num" w:pos="360"/>
              </w:tabs>
              <w:jc w:val="center"/>
            </w:pP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rPr>
                <w:sz w:val="24"/>
                <w:szCs w:val="24"/>
              </w:rPr>
            </w:pPr>
            <w:r>
              <w:rPr>
                <w:b/>
                <w:bCs/>
                <w:color w:val="000000"/>
                <w:sz w:val="24"/>
                <w:szCs w:val="24"/>
              </w:rPr>
              <w:t>Амбулаторно-поликлиническая помощь</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Акушерство и гинекология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2.</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Аллергология и иммунология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3.</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Гастроэнтерология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4.</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Гематология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5.</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rPr>
                <w:color w:val="FF0000"/>
              </w:rPr>
            </w:pPr>
            <w:r>
              <w:t>Генетика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6.</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Дерматовенерология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7.</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Инфекционные болезни</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8.</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Кардиология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9.</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Неврология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10.</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Нейрохирургия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11.</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Нефрология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12.</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Общая врачебная практика (семейная медицина)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13.</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Онкология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14.</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Отоларингология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15.</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Офтальмология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16.</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Проктология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17.</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Пульмонология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18.</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Ревматология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19.</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Сердечно-сосудистая хирургия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20.</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Средний медицинский персонал (акушерка, фельдшер)</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21.</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rPr>
                <w:vertAlign w:val="superscript"/>
              </w:rPr>
            </w:pPr>
            <w:r>
              <w:t>Стоматология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22.</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Терапия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23.</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Торакальная хирургия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24.</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Травматология и ортопедия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25.</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Урология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26.</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Хирургия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27.</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Челюстно-лицевая хирургия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28.</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Эндокринология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29</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Венерология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30</w:t>
            </w:r>
          </w:p>
        </w:tc>
        <w:tc>
          <w:tcPr>
            <w:tcW w:w="976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Фтизиатрия</w:t>
            </w:r>
          </w:p>
        </w:tc>
      </w:tr>
    </w:tbl>
    <w:p w:rsidR="00567B84" w:rsidRDefault="00567B84" w:rsidP="00567B84">
      <w:pPr>
        <w:rPr>
          <w:b/>
          <w:i/>
        </w:rPr>
      </w:pPr>
    </w:p>
    <w:p w:rsidR="00567B84" w:rsidRDefault="00567B84" w:rsidP="00567B84">
      <w:pPr>
        <w:jc w:val="center"/>
        <w:rPr>
          <w:b/>
          <w:sz w:val="24"/>
          <w:szCs w:val="24"/>
        </w:rPr>
      </w:pPr>
      <w:r>
        <w:rPr>
          <w:b/>
          <w:sz w:val="24"/>
          <w:szCs w:val="24"/>
        </w:rPr>
        <w:t>По медицинской реабилитации:</w:t>
      </w:r>
    </w:p>
    <w:tbl>
      <w:tblPr>
        <w:tblW w:w="106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9784"/>
      </w:tblGrid>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w:t>
            </w:r>
          </w:p>
        </w:tc>
        <w:tc>
          <w:tcPr>
            <w:tcW w:w="978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autoSpaceDE w:val="0"/>
              <w:autoSpaceDN w:val="0"/>
              <w:adjustRightInd w:val="0"/>
              <w:jc w:val="both"/>
            </w:pPr>
            <w:r>
              <w:t xml:space="preserve">Услуги по медицинской реабилитации пациента, перенесшего операцию по поводу онкологического заболевания (обращение по заболеванию при оказании медицинской помощи по профилю «медицинская реабилитация» при соматических заболеваниях (постмастэктомический синдром в онкологии) взрослому населению </w:t>
            </w:r>
            <w:r>
              <w:rPr>
                <w:lang w:val="en-US"/>
              </w:rPr>
              <w:t>(ШРМ 2 балла)</w:t>
            </w:r>
            <w:r>
              <w:t>)</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2.</w:t>
            </w:r>
          </w:p>
        </w:tc>
        <w:tc>
          <w:tcPr>
            <w:tcW w:w="978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both"/>
              <w:rPr>
                <w:lang w:val="en-US"/>
              </w:rPr>
            </w:pPr>
            <w:r>
              <w:t xml:space="preserve">Услуги по медицинской реабилитации пациента, перенесшего операцию по поводу онкологического заболевания (обращение по заболеванию при оказании медицинской помощи по профилю «медицинская реабилитация» при соматических заболеваниях (постмастэк-томический синдром в онкологии) взрослому населению </w:t>
            </w:r>
            <w:r>
              <w:rPr>
                <w:lang w:val="en-US"/>
              </w:rPr>
              <w:t>(ШРМ 3 балла)</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3.</w:t>
            </w:r>
          </w:p>
        </w:tc>
        <w:tc>
          <w:tcPr>
            <w:tcW w:w="978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autoSpaceDE w:val="0"/>
              <w:autoSpaceDN w:val="0"/>
              <w:adjustRightInd w:val="0"/>
              <w:jc w:val="both"/>
            </w:pPr>
            <w:r>
              <w:t>Услуги по медицинской реабилитации пациента с заболеваниями сердечно-сосудистой системы (обращение по заболеванию при оказании медицинской помощи по профилю «медицинская реабилитация» при соматических заболеваниях (болезнях системы кровообращения) взрослому населению (ШРМ 2 балла))</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4.</w:t>
            </w:r>
          </w:p>
        </w:tc>
        <w:tc>
          <w:tcPr>
            <w:tcW w:w="978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autoSpaceDE w:val="0"/>
              <w:autoSpaceDN w:val="0"/>
              <w:adjustRightInd w:val="0"/>
              <w:jc w:val="both"/>
            </w:pPr>
            <w:r>
              <w:t>Услуги по медицинской реабилитации пациента с заболеваниями сердечно-сосудистой системы (обращение по заболеванию при оказании медицинской помощи по профилю «медицинская реабилитация» при соматических заболеваниях (болезнях системы кровообращения) взрослому населению (ШРМ 3 балла))</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5.</w:t>
            </w:r>
          </w:p>
        </w:tc>
        <w:tc>
          <w:tcPr>
            <w:tcW w:w="978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autoSpaceDE w:val="0"/>
              <w:autoSpaceDN w:val="0"/>
              <w:adjustRightInd w:val="0"/>
              <w:jc w:val="both"/>
            </w:pPr>
            <w:r>
              <w:t xml:space="preserve">Услуги по медицинской реабилитации пациента, перенесшего инфекционное заболевание (обращение по заболеванию при оказании медицинской помощи по профилю «медицинская реабилитация» при соматических заболеваниях (после перенесенной коронавирусной инфекции </w:t>
            </w:r>
            <w:r>
              <w:rPr>
                <w:lang w:val="en-US"/>
              </w:rPr>
              <w:t>COVID</w:t>
            </w:r>
            <w:r>
              <w:t xml:space="preserve">-19) взрослому населению (ШРМ 2 </w:t>
            </w:r>
            <w:r>
              <w:lastRenderedPageBreak/>
              <w:t>балла))</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lastRenderedPageBreak/>
              <w:t>6.</w:t>
            </w:r>
          </w:p>
        </w:tc>
        <w:tc>
          <w:tcPr>
            <w:tcW w:w="978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autoSpaceDE w:val="0"/>
              <w:autoSpaceDN w:val="0"/>
              <w:adjustRightInd w:val="0"/>
              <w:jc w:val="both"/>
              <w:rPr>
                <w:color w:val="FF0000"/>
              </w:rPr>
            </w:pPr>
            <w:r>
              <w:t xml:space="preserve">Услуги по медицинской реабилитации пациента, перенесшего инфекционное заболевание (обращение по заболеванию при оказании медицинской помощи по профилю «медицинская реабилитация» при соматических заболеваниях (после перенесенной коронавирусной инфекции </w:t>
            </w:r>
            <w:r>
              <w:rPr>
                <w:lang w:val="en-US"/>
              </w:rPr>
              <w:t>COVID</w:t>
            </w:r>
            <w:r>
              <w:t>-19) взрослому населению (ШРМ 3 балла))</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7.</w:t>
            </w:r>
          </w:p>
        </w:tc>
        <w:tc>
          <w:tcPr>
            <w:tcW w:w="978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autoSpaceDE w:val="0"/>
              <w:autoSpaceDN w:val="0"/>
              <w:adjustRightInd w:val="0"/>
              <w:jc w:val="both"/>
            </w:pPr>
            <w:r>
              <w:t xml:space="preserve">Услуги по медицинской реабилитации пациента с заболеванием опорно-двигательной системы (обращение по заболеванию при оказании медицинской помощи по профилю «медицинская реабилитация» при заболеваниях и травмах костно-мышечной системы взрослому населению </w:t>
            </w:r>
            <w:r>
              <w:rPr>
                <w:lang w:val="en-US"/>
              </w:rPr>
              <w:t>(ШРМ 2 балла)</w:t>
            </w:r>
            <w:r>
              <w:t>)</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8.</w:t>
            </w:r>
          </w:p>
        </w:tc>
        <w:tc>
          <w:tcPr>
            <w:tcW w:w="978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autoSpaceDE w:val="0"/>
              <w:autoSpaceDN w:val="0"/>
              <w:adjustRightInd w:val="0"/>
              <w:jc w:val="both"/>
            </w:pPr>
            <w:r>
              <w:t xml:space="preserve">Услуги по медицинской реабилитации пациента с заболеванием опорно-двигательной системы (обращение по заболеванию при оказании медицинской помощи по профилю «медицинская реабилитация» при заболеваниях и травмах костно-мышечной системы взрослому населению </w:t>
            </w:r>
            <w:r>
              <w:rPr>
                <w:lang w:val="en-US"/>
              </w:rPr>
              <w:t>(ШРМ 3 балла)</w:t>
            </w:r>
            <w:r>
              <w:t>)</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9.</w:t>
            </w:r>
          </w:p>
        </w:tc>
        <w:tc>
          <w:tcPr>
            <w:tcW w:w="978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autoSpaceDE w:val="0"/>
              <w:autoSpaceDN w:val="0"/>
              <w:adjustRightInd w:val="0"/>
              <w:jc w:val="both"/>
            </w:pPr>
            <w:r>
              <w:t>Услуги по медицинской реабилитации пациента с заболеваниями периферической нервной системы (обращение по заболеванию при оказании медицинской помощи по профилю «медицинская реабилитация» при заболеваниях периферической нервной системы взрослому населению (ШРМ 2 балла))</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10.</w:t>
            </w:r>
          </w:p>
        </w:tc>
        <w:tc>
          <w:tcPr>
            <w:tcW w:w="978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autoSpaceDE w:val="0"/>
              <w:autoSpaceDN w:val="0"/>
              <w:adjustRightInd w:val="0"/>
              <w:jc w:val="both"/>
            </w:pPr>
            <w:r>
              <w:t>Услуги по медицинской реабилитации пациента с заболеваниями периферической нервной системы (обращение по заболеванию при оказании медицинской помощи по профилю «медицинская реабилитация» при заболеваниях периферической нервной системы взрослому населению(ШРМ 3 балла))</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11.</w:t>
            </w:r>
          </w:p>
        </w:tc>
        <w:tc>
          <w:tcPr>
            <w:tcW w:w="978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autoSpaceDE w:val="0"/>
              <w:autoSpaceDN w:val="0"/>
              <w:adjustRightInd w:val="0"/>
              <w:jc w:val="both"/>
            </w:pPr>
            <w:r>
              <w:t>Услуги по медицинской реабилитации пациента с заболеваниями центральной нервной системы (обращение по заболеванию при оказании медицинской помощи по профилю «медицинская реабилитация» при заболеваниях центральной нервной системы взрослому населению(ШРМ 2 балла))</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12.</w:t>
            </w:r>
          </w:p>
        </w:tc>
        <w:tc>
          <w:tcPr>
            <w:tcW w:w="978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autoSpaceDE w:val="0"/>
              <w:autoSpaceDN w:val="0"/>
              <w:adjustRightInd w:val="0"/>
              <w:jc w:val="both"/>
            </w:pPr>
            <w:r>
              <w:t>Услуги по медицинской реабилитации пациента с заболеваниями центральной нервной системы (обращение по заболеванию при оказании медицинской помощи по профилю «медицинская реабилитация» при заболеваниях центральной нервной системы взрослому населению (ШРМ 3 балла))</w:t>
            </w:r>
          </w:p>
        </w:tc>
      </w:tr>
    </w:tbl>
    <w:p w:rsidR="00567B84" w:rsidRDefault="00567B84" w:rsidP="00567B84">
      <w:pPr>
        <w:jc w:val="center"/>
        <w:rPr>
          <w:b/>
          <w:i/>
        </w:rPr>
      </w:pPr>
    </w:p>
    <w:p w:rsidR="00567B84" w:rsidRDefault="00567B84" w:rsidP="00567B84">
      <w:pPr>
        <w:jc w:val="center"/>
        <w:rPr>
          <w:b/>
          <w:i/>
        </w:rPr>
      </w:pPr>
      <w:r>
        <w:rPr>
          <w:b/>
          <w:sz w:val="26"/>
          <w:szCs w:val="26"/>
        </w:rPr>
        <w:t>По консультативной помощи в кабинетах и центре медико-социальной поддержки беременных (доабортное консультирование беременных женщин):</w:t>
      </w:r>
    </w:p>
    <w:p w:rsidR="00567B84" w:rsidRDefault="00567B84" w:rsidP="00567B84">
      <w:pPr>
        <w:jc w:val="center"/>
        <w:rPr>
          <w:b/>
          <w:i/>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9781"/>
      </w:tblGrid>
      <w:tr w:rsidR="00567B84" w:rsidTr="00567B84">
        <w:tc>
          <w:tcPr>
            <w:tcW w:w="85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w:t>
            </w:r>
          </w:p>
        </w:tc>
        <w:tc>
          <w:tcPr>
            <w:tcW w:w="9781"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pPr>
            <w:r>
              <w:t>Клинико-психологическое консультирова-ние (доабортное консультирование беременных женщин)</w:t>
            </w:r>
          </w:p>
        </w:tc>
      </w:tr>
    </w:tbl>
    <w:p w:rsidR="00567B84" w:rsidRDefault="00567B84" w:rsidP="00567B84">
      <w:pPr>
        <w:jc w:val="center"/>
        <w:rPr>
          <w:b/>
          <w:i/>
        </w:rPr>
      </w:pPr>
    </w:p>
    <w:p w:rsidR="00567B84" w:rsidRDefault="00567B84" w:rsidP="00567B84">
      <w:pPr>
        <w:jc w:val="center"/>
        <w:rPr>
          <w:b/>
          <w:i/>
        </w:rPr>
      </w:pPr>
    </w:p>
    <w:p w:rsidR="00567B84" w:rsidRDefault="00567B84" w:rsidP="00567B84">
      <w:pPr>
        <w:pStyle w:val="21"/>
        <w:spacing w:line="240" w:lineRule="auto"/>
        <w:ind w:firstLine="720"/>
        <w:jc w:val="center"/>
        <w:rPr>
          <w:b/>
          <w:sz w:val="26"/>
          <w:szCs w:val="26"/>
        </w:rPr>
      </w:pPr>
      <w:r>
        <w:rPr>
          <w:b/>
          <w:sz w:val="26"/>
          <w:szCs w:val="26"/>
        </w:rPr>
        <w:t>По диспансерному наблюдению беременных со скрининговым ультразвуковым исследованием:</w:t>
      </w:r>
    </w:p>
    <w:p w:rsidR="00567B84" w:rsidRDefault="00567B84" w:rsidP="00567B84">
      <w:pPr>
        <w:jc w:val="center"/>
        <w:rPr>
          <w:b/>
          <w:i/>
        </w:rPr>
      </w:pPr>
    </w:p>
    <w:tbl>
      <w:tblPr>
        <w:tblW w:w="106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9784"/>
      </w:tblGrid>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w:t>
            </w:r>
          </w:p>
        </w:tc>
        <w:tc>
          <w:tcPr>
            <w:tcW w:w="9781"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jc w:val="both"/>
            </w:pPr>
            <w:r>
              <w:t>Ультразвуковое скрининговое исследование при сроке беременности девятнадцатая - двадцать первая недели по оценке антенатального развития плода с целью выявления хромосомных аномалий, пороков развития, рисков задержки роста плода, преждевременных родов, преэклампсии (скрининг II) (диспансерное наблюдение беременной в 19 − 21 и 22 − 24 недели со скрининговымультразвуковымисследова-нием)</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2.</w:t>
            </w:r>
          </w:p>
        </w:tc>
        <w:tc>
          <w:tcPr>
            <w:tcW w:w="9781"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jc w:val="both"/>
            </w:pPr>
            <w:r>
              <w:t>Ультразвуковое исследование плода в III триместре беременности (диспансерное наблюдение беременных высокой степени перинатального риска в30 − 34 недели с ультразвуковым исследованием)</w:t>
            </w:r>
          </w:p>
        </w:tc>
      </w:tr>
    </w:tbl>
    <w:p w:rsidR="00567B84" w:rsidRDefault="00567B84" w:rsidP="00567B84">
      <w:pPr>
        <w:jc w:val="center"/>
        <w:rPr>
          <w:b/>
          <w:i/>
        </w:rPr>
      </w:pPr>
    </w:p>
    <w:p w:rsidR="00567B84" w:rsidRDefault="00567B84" w:rsidP="00567B84">
      <w:pPr>
        <w:pStyle w:val="21"/>
        <w:spacing w:line="240" w:lineRule="auto"/>
        <w:ind w:firstLine="720"/>
        <w:jc w:val="center"/>
        <w:rPr>
          <w:b/>
          <w:bCs/>
          <w:spacing w:val="-2"/>
          <w:sz w:val="26"/>
          <w:szCs w:val="26"/>
        </w:rPr>
      </w:pPr>
      <w:r>
        <w:rPr>
          <w:b/>
          <w:sz w:val="26"/>
          <w:szCs w:val="26"/>
        </w:rPr>
        <w:t>По о</w:t>
      </w:r>
      <w:r>
        <w:rPr>
          <w:b/>
          <w:bCs/>
          <w:spacing w:val="-2"/>
          <w:sz w:val="26"/>
          <w:szCs w:val="26"/>
        </w:rPr>
        <w:t xml:space="preserve">казанию экстренной и неотложной </w:t>
      </w:r>
      <w:r>
        <w:rPr>
          <w:b/>
          <w:sz w:val="26"/>
          <w:szCs w:val="26"/>
        </w:rPr>
        <w:t xml:space="preserve">лечебно-диагностической медицинской помощи, а также </w:t>
      </w:r>
      <w:r>
        <w:rPr>
          <w:b/>
          <w:bCs/>
          <w:spacing w:val="-2"/>
          <w:sz w:val="26"/>
          <w:szCs w:val="26"/>
        </w:rPr>
        <w:t>специализированной медицинской помощи больным с нестабильной стенокардией, острым и повторным инфарктом миокарда, помощи больным с инсультом, преходящими транзиторными церебральными ишемическими приступами (атаками) и родственными синдромами</w:t>
      </w:r>
      <w:r>
        <w:rPr>
          <w:b/>
          <w:sz w:val="26"/>
          <w:szCs w:val="26"/>
        </w:rPr>
        <w:t xml:space="preserve"> в приемном отделении стационара без последующей госпитализации (амбулаторные условия)</w:t>
      </w:r>
      <w:r>
        <w:rPr>
          <w:b/>
          <w:bCs/>
          <w:spacing w:val="-2"/>
          <w:sz w:val="26"/>
          <w:szCs w:val="26"/>
        </w:rPr>
        <w:t>:</w:t>
      </w:r>
    </w:p>
    <w:p w:rsidR="00567B84" w:rsidRDefault="00567B84" w:rsidP="00567B84">
      <w:pPr>
        <w:jc w:val="center"/>
        <w:rPr>
          <w:b/>
          <w:i/>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6"/>
        <w:gridCol w:w="9739"/>
      </w:tblGrid>
      <w:tr w:rsidR="00567B84" w:rsidTr="00567B84">
        <w:trPr>
          <w:trHeight w:val="187"/>
        </w:trPr>
        <w:tc>
          <w:tcPr>
            <w:tcW w:w="74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w:t>
            </w:r>
          </w:p>
        </w:tc>
        <w:tc>
          <w:tcPr>
            <w:tcW w:w="974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jc w:val="both"/>
            </w:pPr>
            <w:r>
              <w:t>Прием (осмотр, консультация) врача приемного отделения первичный (комплексное обследование при оказании экстренной и неотложной лечебно-диагностической медицинской помощи в приемном отделении стационара без последующей госпитализации (амбулатор-ные условия) (взрослые))</w:t>
            </w:r>
          </w:p>
        </w:tc>
      </w:tr>
      <w:tr w:rsidR="00567B84" w:rsidTr="00567B84">
        <w:trPr>
          <w:trHeight w:val="187"/>
        </w:trPr>
        <w:tc>
          <w:tcPr>
            <w:tcW w:w="74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2.</w:t>
            </w:r>
          </w:p>
        </w:tc>
        <w:tc>
          <w:tcPr>
            <w:tcW w:w="9744" w:type="dxa"/>
            <w:tcBorders>
              <w:top w:val="single" w:sz="4" w:space="0" w:color="auto"/>
              <w:left w:val="single" w:sz="4" w:space="0" w:color="auto"/>
              <w:bottom w:val="single" w:sz="4" w:space="0" w:color="auto"/>
              <w:right w:val="single" w:sz="4" w:space="0" w:color="auto"/>
            </w:tcBorders>
            <w:hideMark/>
          </w:tcPr>
          <w:p w:rsidR="00567B84" w:rsidRDefault="00567B84">
            <w:pPr>
              <w:pStyle w:val="20"/>
              <w:overflowPunct w:val="0"/>
              <w:autoSpaceDE w:val="0"/>
              <w:autoSpaceDN w:val="0"/>
              <w:adjustRightInd w:val="0"/>
              <w:ind w:left="-57" w:right="-57"/>
              <w:jc w:val="both"/>
              <w:textAlignment w:val="baseline"/>
            </w:pPr>
            <w:r>
              <w:t>Прием (осмотр, консультация) врача приемного отделения первичный (комплексное</w:t>
            </w:r>
            <w:r>
              <w:rPr>
                <w:spacing w:val="-2"/>
              </w:rPr>
              <w:t xml:space="preserve"> обследование при оказании специализированной медицинской помощи больным с нестабильной стенокардией, острым и повторным инфарктом миокарда </w:t>
            </w:r>
            <w:r>
              <w:t>в приемно-диагностическом отделении без последующей госпитализации)</w:t>
            </w:r>
          </w:p>
        </w:tc>
      </w:tr>
      <w:tr w:rsidR="00567B84" w:rsidTr="00567B84">
        <w:trPr>
          <w:trHeight w:val="187"/>
        </w:trPr>
        <w:tc>
          <w:tcPr>
            <w:tcW w:w="746"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3.</w:t>
            </w:r>
          </w:p>
        </w:tc>
        <w:tc>
          <w:tcPr>
            <w:tcW w:w="9744" w:type="dxa"/>
            <w:tcBorders>
              <w:top w:val="single" w:sz="4" w:space="0" w:color="auto"/>
              <w:left w:val="single" w:sz="4" w:space="0" w:color="auto"/>
              <w:bottom w:val="single" w:sz="4" w:space="0" w:color="auto"/>
              <w:right w:val="single" w:sz="4" w:space="0" w:color="auto"/>
            </w:tcBorders>
            <w:hideMark/>
          </w:tcPr>
          <w:p w:rsidR="00567B84" w:rsidRDefault="00567B84">
            <w:pPr>
              <w:pStyle w:val="20"/>
              <w:overflowPunct w:val="0"/>
              <w:autoSpaceDE w:val="0"/>
              <w:autoSpaceDN w:val="0"/>
              <w:adjustRightInd w:val="0"/>
              <w:spacing w:after="0"/>
              <w:ind w:left="-57" w:right="-57"/>
              <w:jc w:val="both"/>
              <w:textAlignment w:val="baseline"/>
              <w:rPr>
                <w:spacing w:val="-2"/>
              </w:rPr>
            </w:pPr>
            <w:r>
              <w:t>Прием (осмотр, консультация) врача приемного отделения первичный (комплексное</w:t>
            </w:r>
            <w:r>
              <w:rPr>
                <w:spacing w:val="-2"/>
              </w:rPr>
              <w:t xml:space="preserve"> обследование при оказании</w:t>
            </w:r>
            <w:r>
              <w:t xml:space="preserve"> специализированной медицинской помощи больным с инсультом, преходящими транзиторными церебральными ишемическими приступами (атаками) и родственными синдромами в приемно-диагностическом отделении без последующей госпитализации)</w:t>
            </w:r>
          </w:p>
        </w:tc>
      </w:tr>
    </w:tbl>
    <w:p w:rsidR="00567B84" w:rsidRDefault="00567B84" w:rsidP="00567B84">
      <w:pPr>
        <w:jc w:val="center"/>
        <w:rPr>
          <w:b/>
          <w:i/>
        </w:rPr>
      </w:pPr>
    </w:p>
    <w:p w:rsidR="00567B84" w:rsidRDefault="00567B84" w:rsidP="00567B84">
      <w:pPr>
        <w:jc w:val="center"/>
        <w:rPr>
          <w:b/>
          <w:i/>
        </w:rPr>
      </w:pPr>
      <w:r>
        <w:rPr>
          <w:b/>
          <w:sz w:val="26"/>
          <w:szCs w:val="26"/>
        </w:rPr>
        <w:lastRenderedPageBreak/>
        <w:t>Оплата посещений к стоматологам и зубным врачам:</w:t>
      </w:r>
    </w:p>
    <w:p w:rsidR="00567B84" w:rsidRDefault="00567B84" w:rsidP="00567B84">
      <w:pPr>
        <w:jc w:val="center"/>
        <w:rPr>
          <w:b/>
          <w:i/>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9963"/>
      </w:tblGrid>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Витальное окрашивание твердых тканей зуба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Определение индексов гигиены полости рта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Определение пародонтальных индексов</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Проводниковая анестезия</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Аппликационная анестезия</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Инфильтрационная анестезия</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Описание и интерпретация рентгенографических изображений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Радиовизиография челюстно-лицевой области</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Прицельная внутриротовая контактная рентгенография</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ind w:left="-57" w:right="-57"/>
              <w:rPr>
                <w:color w:val="000000"/>
              </w:rPr>
            </w:pPr>
            <w:r>
              <w:rPr>
                <w:color w:val="000000"/>
              </w:rPr>
              <w:t>Взятие образца биологического материала из очагов поражения органов рта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ind w:left="-57" w:right="-57"/>
              <w:rPr>
                <w:color w:val="000000"/>
              </w:rPr>
            </w:pPr>
            <w:r>
              <w:rPr>
                <w:color w:val="000000"/>
              </w:rPr>
              <w:t>Получение соскоба с эрозивно-язвенных элементов кожи и слизистых оболочек</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ind w:left="-57" w:right="-57"/>
              <w:rPr>
                <w:color w:val="000000"/>
              </w:rPr>
            </w:pPr>
            <w:r>
              <w:rPr>
                <w:color w:val="000000"/>
              </w:rPr>
              <w:t>Инъекционное введение лекарственных препаратов в челюстно-лицевую область</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ind w:left="-57" w:right="-57"/>
              <w:rPr>
                <w:color w:val="000000"/>
              </w:rPr>
            </w:pPr>
            <w:r>
              <w:rPr>
                <w:color w:val="000000"/>
              </w:rPr>
              <w:t>Назначение лекарственных препаратов при заболеваниях полости рта и зубов</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Электроодонтометрия зуба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Прием (осмотр, консультация) врача-стоматолога первичный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Прием (осмотр, консультация) врача-стоматолога повторный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Прием (осмотр, консультация) врача-стоматолога-терапевта первичный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Прием (осмотр, консультация) врача-стоматолога-терапевта повторный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Прием (осмотр, консультация) зубного врача первичный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Прием (осмотр, консультация) зубного врача повторный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Прием (осмотр, консультация) гигиениста стоматологического первичный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Прием (осмотр, консультация) гигиениста стоматологического повторный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Люминесцентная стоматоскопия</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Введение лекарственных препаратов в пародонтальный карман</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Аппликация лекарственного препарата на слизистую оболочку полости рта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vertAlign w:val="superscript"/>
              </w:rPr>
            </w:pPr>
            <w:r>
              <w:rPr>
                <w:color w:val="000000"/>
              </w:rPr>
              <w:t>Профессиональная гигиена полости рта и зубов</w:t>
            </w:r>
            <w:r>
              <w:rPr>
                <w:color w:val="000000"/>
                <w:vertAlign w:val="superscript"/>
              </w:rPr>
              <w:t>7</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Сошлифовывание твердых тканей зуба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Наложение лечебной повязки при заболеваниях слизистой оболочки полости рта и пародонта в области одной челюсти</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ind w:left="-57" w:right="-57"/>
              <w:rPr>
                <w:color w:val="000000"/>
                <w:vertAlign w:val="superscript"/>
              </w:rPr>
            </w:pPr>
            <w:r>
              <w:rPr>
                <w:color w:val="000000"/>
              </w:rPr>
              <w:t>Восстановление зуба пломбой I, II, III, V, VI класс по Блэку с использованием стоматологических цементов</w:t>
            </w:r>
            <w:r>
              <w:rPr>
                <w:color w:val="000000"/>
                <w:vertAlign w:val="superscript"/>
              </w:rPr>
              <w:t>8</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ind w:left="-57" w:right="-57"/>
              <w:rPr>
                <w:color w:val="000000"/>
                <w:vertAlign w:val="superscript"/>
              </w:rPr>
            </w:pPr>
            <w:r>
              <w:rPr>
                <w:color w:val="000000"/>
              </w:rPr>
              <w:t>Восстановление зуба пломбой I, II, III, V, VI класс по Блэку с использование материалов химического отверждения</w:t>
            </w:r>
            <w:r>
              <w:rPr>
                <w:color w:val="000000"/>
                <w:vertAlign w:val="superscript"/>
              </w:rPr>
              <w:t>8</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ind w:left="-57" w:right="-57"/>
              <w:rPr>
                <w:color w:val="000000"/>
              </w:rPr>
            </w:pPr>
            <w:r>
              <w:rPr>
                <w:color w:val="000000"/>
              </w:rPr>
              <w:t>Восстановление зуба пломбой с нарушением контактного пункта II, III класс по Блэку с использованием стоматологических цементов</w:t>
            </w:r>
            <w:r>
              <w:rPr>
                <w:color w:val="000000"/>
                <w:vertAlign w:val="superscript"/>
              </w:rPr>
              <w:t>8</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ind w:left="-57" w:right="-57"/>
              <w:rPr>
                <w:color w:val="000000"/>
              </w:rPr>
            </w:pPr>
            <w:r>
              <w:rPr>
                <w:color w:val="000000"/>
              </w:rPr>
              <w:t>Восстановление зуба пломбой с нарушением контактного пункта II, III класс по Блэку с использованием материалов химического отверждения</w:t>
            </w:r>
            <w:r>
              <w:rPr>
                <w:color w:val="000000"/>
                <w:vertAlign w:val="superscript"/>
              </w:rPr>
              <w:t>8</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ind w:left="-57" w:right="-57"/>
              <w:rPr>
                <w:color w:val="000000"/>
              </w:rPr>
            </w:pPr>
            <w:r>
              <w:rPr>
                <w:color w:val="000000"/>
              </w:rPr>
              <w:t>Восстановление зуба пломбой IV класс по Блэку с использованием стеклоиномерных цементов</w:t>
            </w:r>
            <w:r>
              <w:rPr>
                <w:color w:val="000000"/>
                <w:vertAlign w:val="superscript"/>
              </w:rPr>
              <w:t>8</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ind w:left="-57" w:right="-57"/>
              <w:rPr>
                <w:color w:val="000000"/>
              </w:rPr>
            </w:pPr>
            <w:r>
              <w:rPr>
                <w:color w:val="000000"/>
              </w:rPr>
              <w:t>Восстановление зуба пломбой IV класс по Блэку с использованием материалов химического отверждения</w:t>
            </w:r>
            <w:r>
              <w:rPr>
                <w:color w:val="000000"/>
                <w:vertAlign w:val="superscript"/>
              </w:rPr>
              <w:t>8</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ind w:left="-57" w:right="-57"/>
              <w:rPr>
                <w:color w:val="000000"/>
              </w:rPr>
            </w:pPr>
            <w:r>
              <w:rPr>
                <w:color w:val="000000"/>
              </w:rPr>
              <w:t>Восстановление зуба пломбой из амальгамы I, V класс по Блэку</w:t>
            </w:r>
            <w:r>
              <w:rPr>
                <w:color w:val="000000"/>
                <w:vertAlign w:val="superscript"/>
              </w:rPr>
              <w:t>8</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ind w:left="-57" w:right="-57"/>
              <w:rPr>
                <w:color w:val="000000"/>
              </w:rPr>
            </w:pPr>
            <w:r>
              <w:rPr>
                <w:color w:val="000000"/>
              </w:rPr>
              <w:t>Восстановление зуба пломбой из амальгамы II класс по Блэку</w:t>
            </w:r>
            <w:r>
              <w:rPr>
                <w:color w:val="000000"/>
                <w:vertAlign w:val="superscript"/>
              </w:rPr>
              <w:t>8</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ind w:left="-57" w:right="-57"/>
              <w:rPr>
                <w:color w:val="000000"/>
              </w:rPr>
            </w:pPr>
            <w:r>
              <w:rPr>
                <w:color w:val="000000"/>
              </w:rPr>
              <w:t>Восстановление зуба пломбой I, V, VI класс по Блэку с использованием материалов из фотополимеров</w:t>
            </w:r>
            <w:r>
              <w:rPr>
                <w:color w:val="000000"/>
                <w:vertAlign w:val="superscript"/>
              </w:rPr>
              <w:t>8</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ind w:left="-57" w:right="-57"/>
              <w:rPr>
                <w:color w:val="000000"/>
              </w:rPr>
            </w:pPr>
            <w:r>
              <w:rPr>
                <w:color w:val="000000"/>
              </w:rPr>
              <w:t>Восстановление зуба пломбой с нарушением контактного пункта II, III класс по Блэку с использованием материалов из фотополимеров</w:t>
            </w:r>
            <w:r>
              <w:rPr>
                <w:color w:val="000000"/>
                <w:vertAlign w:val="superscript"/>
              </w:rPr>
              <w:t>8</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ind w:left="-57" w:right="-57"/>
              <w:rPr>
                <w:color w:val="000000"/>
              </w:rPr>
            </w:pPr>
            <w:r>
              <w:rPr>
                <w:color w:val="000000"/>
              </w:rPr>
              <w:t>Восстановление зуба пломбой IV класс по Блэку с использованием материалов из фотополимеров</w:t>
            </w:r>
            <w:r>
              <w:rPr>
                <w:color w:val="000000"/>
                <w:vertAlign w:val="superscript"/>
              </w:rPr>
              <w:t>8</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Наложение временной пломбы</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Снятие временной пломбы</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Трепанация зуба, искусственной коронки</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Пломбирование корневого канала зуба пастой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Пломбирование корневого канала зуба гуттаперчивыми штифтами</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 xml:space="preserve">Наложение девитализирующей пасты </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Пульпотомия (ампутация коронковой пульпы)</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Экстирпация пульпы</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Временное шинирование при заболеваниях пародонта</w:t>
            </w:r>
            <w:r>
              <w:rPr>
                <w:color w:val="000000"/>
                <w:vertAlign w:val="superscript"/>
              </w:rPr>
              <w:t>9</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Удаление наддесневых и поддесневых зубных отложений в области зуба ручным методом</w:t>
            </w:r>
            <w:r>
              <w:rPr>
                <w:color w:val="000000"/>
                <w:vertAlign w:val="superscript"/>
              </w:rPr>
              <w:t>10</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Избирательное полирование зуба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Ультразвуковое удаление наддесневых и поддесневых зубных отложений в области зуба</w:t>
            </w:r>
            <w:r>
              <w:rPr>
                <w:color w:val="000000"/>
                <w:vertAlign w:val="superscript"/>
              </w:rPr>
              <w:t>10</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Инструментальная и медикаментозная обработка хорошо проходимого корневого канала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Инструментальная и медикаментозная обработка плохо проходимого корневого канала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Временное пломбирование лекарственным препаратом корневого канала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Закрытыйкюретаж при заболеваниях пародонта в области зуба</w:t>
            </w:r>
            <w:r>
              <w:rPr>
                <w:color w:val="000000"/>
                <w:vertAlign w:val="superscript"/>
              </w:rPr>
              <w:t>10</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Распломбировка корневого канала, ранее леченного пастой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Распломбировка одного корневого канала ранее леченного фосфатцементом/резорцин-формальдегидным методом</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Прием (осмотр, консультация) врача-стоматолога-хирурга первичный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Прием (осмотр, консультация) врача-стоматолога-хирурга повторный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Внутрикостное введение лекарственных препаратов</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Наложение шины при переломах костей</w:t>
            </w:r>
            <w:r>
              <w:rPr>
                <w:color w:val="000000"/>
                <w:vertAlign w:val="superscript"/>
              </w:rPr>
              <w:t>11</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Снятие шины с одной челюсти</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Наложение иммобилизационной повязки при вывихах (подвывихах) суставов</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Наложение иммобилизационной повязки при вывихах (подвывихах) зубов</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Биопсия слизистой полости рта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Биопсия языка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 xml:space="preserve">Биопсия слизистой преддверия полости рта </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Биопсия тканей губы</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Пункция кисты полости рта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Бужирование протоков слюнных желез</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 xml:space="preserve">Пункция слюнной железы </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 xml:space="preserve">Пункция тканей полости рта </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 xml:space="preserve">Пункция языка </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 xml:space="preserve">Биопсия слизистой ротоглотки </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 xml:space="preserve">Пункция губы </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Пункция патологического образования слизистой преддверия полости рта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 xml:space="preserve">Биопсия слюнной железы </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Наложение повязки при операции в челюстно-лицевой области</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Наложение повязки при операциях в полости рта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Хирургическая обработка раны или инфицированной ткани</w:t>
            </w:r>
            <w:r>
              <w:rPr>
                <w:color w:val="000000"/>
                <w:vertAlign w:val="superscript"/>
              </w:rPr>
              <w:t>12</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Сшивание кожи и подкожной клетчатки</w:t>
            </w:r>
            <w:r>
              <w:rPr>
                <w:color w:val="000000"/>
                <w:vertAlign w:val="superscript"/>
              </w:rPr>
              <w:t>13</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Наложение шва на слизистую оболочку рта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 xml:space="preserve">Вскрытие и дренирование флегмоны (абсцесса) </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 xml:space="preserve">Удаление атеромы </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 xml:space="preserve">Иссечение грануляции </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Вправление вывиха сустава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Остановка луночного кровотечения без наложения швов методом тампонады</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 xml:space="preserve">Остановка луночного кровотечения без наложения швов с использованием гемостатических материалов </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Удаление временного зуба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Удаление постоянного зуба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Удаление зуба сложное с разъединением корней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Операция удаления ретинированного, дистопированного или сверхкомплектного зуба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Лоскутная операция в полости рта</w:t>
            </w:r>
            <w:r>
              <w:rPr>
                <w:color w:val="000000"/>
                <w:vertAlign w:val="superscript"/>
              </w:rPr>
              <w:t>14</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Резекция верхушки корня</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Вскрытие подслизистого или поднадкостничного очага воспаления в полости рта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Вскрытие и дренирование одонтогенного абсцесса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 xml:space="preserve">Отсроченныйкюретаж лунки удаленного зуба </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Вскрытие и дренирование абсцесса полости рта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Вскрытие и дренирование очага воспаления мягких тканей лица или дна полости рта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Цистотомия или цистэктомия</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Коррекция объема и формы альвеолярного отростка</w:t>
            </w:r>
            <w:r>
              <w:rPr>
                <w:color w:val="000000"/>
                <w:vertAlign w:val="superscript"/>
              </w:rPr>
              <w:t>15</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Гингивэктомия</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Гингивопластика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ind w:left="-57" w:right="-57"/>
              <w:rPr>
                <w:color w:val="000000"/>
              </w:rPr>
            </w:pPr>
            <w:r>
              <w:rPr>
                <w:color w:val="000000"/>
              </w:rPr>
              <w:t>Открытыйкюретаж при заболеваниях пародонта в области зуба</w:t>
            </w:r>
            <w:r>
              <w:rPr>
                <w:color w:val="000000"/>
                <w:vertAlign w:val="superscript"/>
              </w:rPr>
              <w:t>10</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pPr>
            <w:r>
              <w:t>Пластика уздечки верхней губы</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pPr>
            <w:r>
              <w:t>Пластика уздечки нижней губы</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Пластика уздечки языка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Пластика перфорации верхнечелюстной пазухи</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Закрытие перфорации стенки корневого канала зуба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Лечение перикоронита (промывание, рассечение и/или иссечение капюшона)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Гемисекция зуба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Промывание протока слюнной железы</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Удаление камней из протоков слюнных желез</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Иссечение свища мягких тканей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Снятие послеоперационных швов (лигатур)</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 xml:space="preserve">Осмотр (консультация) врача-физиотерапевта </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Электрофорез лекарственных препаратов при патологии полости рта и зубов</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 xml:space="preserve">Диатермокоагуляция при патологии полости рта и зубов </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Ионофорез при патологии полости рта и зубов</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Депофорез корневого канала зуба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Дарсонвализация при патологии полости рта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Флюктуоризация при патологии полости рта и зубов</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Воздействие электрическими полями при патологии полости рта и зубов</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Воздействие токами надтональной частоты (ультратонотерапия) при патологии полости рта и зубов</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Воздействие токами ультравысокой частоты при патологии полости рта и зубов</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Ультравысокочастотная индуктотермия при патологии полости рта и зубов</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Гидроорошение при заболевании полости рта и зубов</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 xml:space="preserve">Вакуум-терапия в стоматологии </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Ультрафиолетовое облучение ротоглотки</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Ультрафонофорез лекарственных препаратов на область десен</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Прием (осмотр, консультация) врача-ортодонта первичный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Прием (осмотр, консультация) врача-ортодонта повторный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Диспансерный прием (осмотр, консультация) врача-ортодонта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Антропометрические исследования</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Изготовление контрольной модели</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Снятие оттиска с одной челюсти</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Исследование на диагностических моделях челюстей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Коррекция съемного ортодонического аппарата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Припасовка и наложение ортодонтического аппарата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 xml:space="preserve">Ремонт ортодонического аппарата </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Починка перелома базиса самотвердеющей пластмассой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Изготовление дуги вестибулярной с дополнительными изгибами</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Изготовление дуги вестибулярной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Изготовление кольца ортодонтического</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Изготовление коронки ортодонтической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Изготовление пластинки вестибулярной</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Изготовление пластинки с заслоном для языка (без кламмеров)</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Изготовление пластинки с окклюзионными накладками</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Распил ортодонтического аппарата через винт</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Профилактический прием (осмотр, консультация) врача-стоматолога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Профилактический прием (осмотр, консультация) врача-стоматолога-терапевта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Профилактический прием (осмотр, консультация) зубного врача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Глубокое фторирование эмали зуба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Местное применение реминерализующих препаратов в области зуба</w:t>
            </w:r>
            <w:r>
              <w:rPr>
                <w:color w:val="000000"/>
                <w:vertAlign w:val="superscript"/>
              </w:rPr>
              <w:t>10</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Обучение гигиене полости рта</w:t>
            </w:r>
          </w:p>
        </w:tc>
      </w:tr>
      <w:tr w:rsidR="00567B84" w:rsidTr="00567B84">
        <w:trPr>
          <w:trHeight w:val="170"/>
        </w:trPr>
        <w:tc>
          <w:tcPr>
            <w:tcW w:w="527"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38"/>
              </w:numPr>
              <w:tabs>
                <w:tab w:val="left" w:pos="708"/>
              </w:tabs>
              <w:ind w:left="0" w:firstLine="0"/>
              <w:jc w:val="center"/>
              <w:rPr>
                <w:color w:val="000000"/>
              </w:rPr>
            </w:pPr>
          </w:p>
        </w:tc>
        <w:tc>
          <w:tcPr>
            <w:tcW w:w="9963"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ind w:left="-57" w:right="-57"/>
              <w:rPr>
                <w:color w:val="000000"/>
              </w:rPr>
            </w:pPr>
            <w:r>
              <w:rPr>
                <w:color w:val="000000"/>
              </w:rPr>
              <w:t>Запечатывание фиссуры зуба герметиком</w:t>
            </w:r>
          </w:p>
        </w:tc>
      </w:tr>
    </w:tbl>
    <w:p w:rsidR="00567B84" w:rsidRDefault="00567B84" w:rsidP="00567B84">
      <w:pPr>
        <w:jc w:val="center"/>
        <w:rPr>
          <w:b/>
          <w:i/>
        </w:rPr>
      </w:pPr>
    </w:p>
    <w:p w:rsidR="00567B84" w:rsidRDefault="00567B84" w:rsidP="00567B84">
      <w:pPr>
        <w:jc w:val="center"/>
        <w:rPr>
          <w:b/>
          <w:bCs/>
          <w:color w:val="000000"/>
          <w:sz w:val="28"/>
          <w:szCs w:val="28"/>
        </w:rPr>
      </w:pPr>
      <w:r>
        <w:rPr>
          <w:b/>
          <w:bCs/>
          <w:color w:val="000000"/>
          <w:sz w:val="28"/>
          <w:szCs w:val="28"/>
        </w:rPr>
        <w:t>Диагностические исследования</w:t>
      </w:r>
    </w:p>
    <w:p w:rsidR="00567B84" w:rsidRDefault="00567B84" w:rsidP="00567B84">
      <w:pPr>
        <w:jc w:val="center"/>
        <w:rPr>
          <w:b/>
          <w:i/>
          <w:sz w:val="28"/>
          <w:szCs w:val="28"/>
        </w:rPr>
      </w:pPr>
    </w:p>
    <w:p w:rsidR="00567B84" w:rsidRDefault="00567B84" w:rsidP="00567B84">
      <w:pPr>
        <w:jc w:val="center"/>
        <w:rPr>
          <w:b/>
          <w:i/>
        </w:rPr>
      </w:pPr>
    </w:p>
    <w:tbl>
      <w:tblPr>
        <w:tblW w:w="10827" w:type="dxa"/>
        <w:tblInd w:w="93" w:type="dxa"/>
        <w:tblLook w:val="04A0" w:firstRow="1" w:lastRow="0" w:firstColumn="1" w:lastColumn="0" w:noHBand="0" w:noVBand="1"/>
      </w:tblPr>
      <w:tblGrid>
        <w:gridCol w:w="866"/>
        <w:gridCol w:w="9961"/>
      </w:tblGrid>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single" w:sz="4" w:space="0" w:color="auto"/>
              <w:left w:val="nil"/>
              <w:bottom w:val="single" w:sz="4" w:space="0" w:color="auto"/>
              <w:right w:val="single" w:sz="4" w:space="0" w:color="auto"/>
            </w:tcBorders>
            <w:hideMark/>
          </w:tcPr>
          <w:p w:rsidR="00567B84" w:rsidRDefault="00567B84">
            <w:pPr>
              <w:tabs>
                <w:tab w:val="left" w:pos="708"/>
              </w:tabs>
            </w:pPr>
            <w:r>
              <w:t>Флюорография легких</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Флюорография легких цифровая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Маммография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молочных желез цифровая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Прицельная рентгенография органов грудной клетки</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Рентгеноскопия желудка и двенадцатиперстной кишки</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позвоночника, вертикальная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легких</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турецкого седла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тазобедренного сустава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скуловой кости</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таза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плечевого сустава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кисти</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ключицы</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грудино-ключичного сочленения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придаточных пазух носа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всего черепа, в одной или более проекциях</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мягких тканей туловища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лопатки</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крестца и копчика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стопы в двух проекциях</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локтевого сустава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лучезапястного сустава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коленного сустава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голеностопного сустава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бедренной кости</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noWrap/>
            <w:hideMark/>
          </w:tcPr>
          <w:p w:rsidR="00567B84" w:rsidRDefault="00567B84">
            <w:pPr>
              <w:tabs>
                <w:tab w:val="left" w:pos="708"/>
              </w:tabs>
            </w:pPr>
            <w:r>
              <w:t>Прицельная внутриротовая контактная рентгенография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Панорамная рентгенография нижней челюсти</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подвздошной кости</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почек и мочевыводящих путей</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Обзорный снимок брюшной полости и органов малого таза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височно-нижнечелюстного сустава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височной кости</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Рентгенография грудины</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Описание и интерпретация рентгенографических изображений</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Оптическое исследование переднего отдела глаза с помощью компьютерного анализатора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Оптическое исследование заднего отдела глаза с помощью компьютерного анализатора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Оптическое исследование головки зрительного нерва и слоя нервных волокон с помощью компьютерного анализатора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single" w:sz="4" w:space="0" w:color="auto"/>
              <w:left w:val="nil"/>
              <w:bottom w:val="single" w:sz="4" w:space="0" w:color="auto"/>
              <w:right w:val="single" w:sz="4" w:space="0" w:color="auto"/>
            </w:tcBorders>
            <w:hideMark/>
          </w:tcPr>
          <w:p w:rsidR="00567B84" w:rsidRDefault="00567B84">
            <w:pPr>
              <w:tabs>
                <w:tab w:val="left" w:pos="708"/>
              </w:tabs>
            </w:pPr>
            <w:r>
              <w:t>Ультразвуковое исследование сустава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single" w:sz="4" w:space="0" w:color="auto"/>
              <w:left w:val="nil"/>
              <w:bottom w:val="single" w:sz="4" w:space="0" w:color="auto"/>
              <w:right w:val="single" w:sz="4" w:space="0" w:color="auto"/>
            </w:tcBorders>
            <w:hideMark/>
          </w:tcPr>
          <w:p w:rsidR="00567B84" w:rsidRDefault="00567B84">
            <w:pPr>
              <w:tabs>
                <w:tab w:val="left" w:pos="708"/>
              </w:tabs>
            </w:pPr>
            <w:r>
              <w:t>Ультразвуковая допплерография артерий верхних конечностей</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single" w:sz="4" w:space="0" w:color="auto"/>
              <w:left w:val="nil"/>
              <w:bottom w:val="single" w:sz="4" w:space="0" w:color="auto"/>
              <w:right w:val="single" w:sz="4" w:space="0" w:color="auto"/>
            </w:tcBorders>
            <w:hideMark/>
          </w:tcPr>
          <w:p w:rsidR="00567B84" w:rsidRDefault="00567B84">
            <w:pPr>
              <w:tabs>
                <w:tab w:val="left" w:pos="708"/>
              </w:tabs>
            </w:pPr>
            <w:r>
              <w:t>Ультразвуковая допплерография артерий нижних конечностей</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Дуплексное сканирование сердца и сосудов плода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Ультразвуковое исследование матки и придатков трансабдоминальное</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Ультразвуковое исследование матки и придатков трансвагиальное</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Ультразвуковое исследование мочевого пузыря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Ультразвуковое исследование мочевыводящих путей</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Ультразвуковое исследование плода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Ультразвуковое исследование органов мошонки</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Ультразвуковое исследование предстательной железы трансректальное</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Ультразвуковое исследование мягких тканей (одна анатомическая зона)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Ультразвуковая денситометрия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single" w:sz="4" w:space="0" w:color="auto"/>
              <w:left w:val="nil"/>
              <w:bottom w:val="single" w:sz="4" w:space="0" w:color="auto"/>
              <w:right w:val="single" w:sz="4" w:space="0" w:color="auto"/>
            </w:tcBorders>
            <w:hideMark/>
          </w:tcPr>
          <w:p w:rsidR="00567B84" w:rsidRDefault="00567B84">
            <w:pPr>
              <w:tabs>
                <w:tab w:val="left" w:pos="708"/>
              </w:tabs>
            </w:pPr>
            <w:r>
              <w:t>Кольпоскопия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Внутривенная урография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Биопсия щитовидной или паращитовидной железы под контролем ультразвукового исследования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Биопсия непальпируемых новообразований молочной железы аспирационная вакуумная под контролем ультразвукового исследования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Биопсия предстательной железы под контролем ультразвукового исследования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single" w:sz="4" w:space="0" w:color="auto"/>
              <w:left w:val="nil"/>
              <w:bottom w:val="single" w:sz="4" w:space="0" w:color="auto"/>
              <w:right w:val="single" w:sz="4" w:space="0" w:color="auto"/>
            </w:tcBorders>
            <w:hideMark/>
          </w:tcPr>
          <w:p w:rsidR="00567B84" w:rsidRDefault="00567B84">
            <w:pPr>
              <w:tabs>
                <w:tab w:val="left" w:pos="708"/>
              </w:tabs>
            </w:pPr>
            <w:r>
              <w:t>Регистрация электрокардиограммы</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Холтеровскоемониторирование сердечного ритма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Кардиотокография плода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Электроэнцефалография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Суточное мониторирование артериального давления</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Электронейромиография стимуляционная одного нерва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Регистрация зрительных вызванных потенциалов коры головного мозга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single" w:sz="4" w:space="0" w:color="auto"/>
              <w:left w:val="nil"/>
              <w:bottom w:val="single" w:sz="4" w:space="0" w:color="auto"/>
              <w:right w:val="single" w:sz="4" w:space="0" w:color="auto"/>
            </w:tcBorders>
            <w:hideMark/>
          </w:tcPr>
          <w:p w:rsidR="00567B84" w:rsidRDefault="00567B84">
            <w:pPr>
              <w:tabs>
                <w:tab w:val="left" w:pos="708"/>
              </w:tabs>
            </w:pPr>
            <w:r>
              <w:t>Сцинтиграфия щитовидной железы</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Комплекс исследований для выявления аллергена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Подкожное введение лекарственных препаратов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Общий (клинический) анализ крови развернутый (CBC+5Diff) без СОЭ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Общий (клинический) анализ крови (краткий без СОЭ)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Общий (клинический) анализ крови развернутый (с ретикулоцитами (CBC+RET) без СОЭ)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скорости оседания эритроцитов (СОЭ)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Микроскопическое исследование "толстой капли" и "тонкого" мазка крови на малярийные плазмодии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Цитологическое исследование мазка костного мозга (миелограмма) (подсчет формулы костного мозга)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международного нормализованного отношения (МНО) (Протромбиновое время)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Активированное частичное тромбопластиновое время (АЧТВ/АПТВ)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фибриногена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тромбинового времени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антитромбина III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протеина C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протеина 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растворимых фибринмономерных комплексов в крови (РФМК)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продуктов паракоагуляции в крови. Продукты деградации фибрина, фибриногена (PDF)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концентрации Д-димера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активности и свойств фактора Виллебранда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фактора VIII в сыворотке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фактора IX в сыворотке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плазминогена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альфа-2-антиплазмина в крови (Исследование уровня антиплазмина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антител к фосфолипидам в крови. Волчаночный антикоагулянт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глюкозы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фруктозамина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гликированного гемоглобина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молочной кислоты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общего белка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альбумина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альбумина в моче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церулоплазмина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соотношения белковых фракций методом электрофореза (Белковые фракции)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бета-2-микроглобулина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гаптоглобина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гомоцистеина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цистатина C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альфа-1-антитрипсина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креатинина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мочевины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мочевой кислоты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общего билирубина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билирубина связанного (конъюгированного) в крови (Билирубин прямой)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холестерина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холестерина липопротеинов низкой плотности (Х-ЛПНП)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холестерина липопротеинов высокой плотности в крови (Х-ЛПВП)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апопротеина A1 в крови (АПО-А1)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апопротеина B1 в крови (АПО-В)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триглицеридов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Расчет индекса атерогенности</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аланинаминотрансферазы в крови (АЛТ)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аспартатаминотрансферазы в крови (АСТ)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амилазы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альфа-амилазы в моче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панкреатической амилазы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липазы в сыворотке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гамма-глютамилтрансферазы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креатинкиназы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уровня/активности изоферментов креатинкиназы в крови. Креатинкиназа - МВ (активность)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лактатдегидрогеназы в крови (ЛДГ)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фракций лактатдегидрогеназы (ЛДГ1)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холинэстеразы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щелочной фосфатазы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железа сыворотки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Натрий (Na+), Калий (K+), Кальций ионизированный (CA++)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ионизированного кальция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Натрий (Na+) ,Калий (K+), Хлор (СL-)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общего кальция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общего магния в сыворотке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меди в моче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неорганического фосфора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цинка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уровня витамина B12 (цианокобаламин)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25-OH витамина Д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фолиевой кислоты в сыворотке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Исследования уровня N-терминального пропептидапроколлагена 1-го типа (P1NP)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Исследования уровня бетта-изомеризованногоС-концевоготелопептида коллагена 1 типа (Бета-crosslaps)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остеокальцина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трансферрина сыворотки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ферритина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железосвязывающей способности сыворотки (НЖСС)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насыщения трансферрина железом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миоглобина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тропонина T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Исследования уровня N-терминального фрагмента натрийуретического пропептида мозгового (NT-proBNP)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прокальцитонина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C-реактивного белка в сыворотке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антистрептолизина-О в сыворотке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ревматоидного фактора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метанефринов в моче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циклоспорина A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Исследование уровня лекарственных препаратов в крови. Такролимус</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лекарственных препаратов в крови. Вальпроевая кислота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Исследование уровня лекарственных препаратов в крови. Карбамазепин</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эритропоэтина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кислотно-основного состояния и газов крови (КЩС)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кальпротектина в кале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активности панкреатической эластазы-1 в кале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Скорость клубочковой фильтрации по формуле EPI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Скорость клубочковой фильтрации по цистатину С</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функции нефронов по клиренсу креатинина (проба Реберга)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Микробиологическое (культуральное) исследование крови и др. биоматериала на облигатные анаэробные микроорганизмы. (Определение чувствительности микроорганизмов к антибиотикам)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Микробиологическое (культуральное) исследование мокроты на аэробные и факультативно-анаэробные микроорганизмы. (Определение чувствительности микроорганизмов к антибиотикам.)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Микробиологическое (культуральное) исследование мочи на аэробные и факультативно-анаэробные условно-патогенные микроорганизмы. (Определение чувствительности микроорганизмов к антибиотикам)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Микробиологическое (культуральное) исследование спинномозговой жидкости на аэробные и факультативно-анаэробные условно-патогенные микроорганизмы. (Определение чувствительности микроорганизмов к антибиотикам)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Микробиологическое (культуральное) исследование фекалий/ректального мазка на возбудителя дизентерии (Shigellaspp). Посев на патогенную кишечную флору с идентификацией. Определение чувствительности микроорганизмов к антибиотикам (дизгруппа)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Микробиологическое (культуральное) исследование фекалий/ректального мазка на возбудителя дизентерии (Shigellaspp). Посев на патогенную кишечную флору без чувствительности к антибиотикам (дизгруппа)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Микробиологическое (культуральное) исследование гнойного отделяемого на аэробные и факультативно-анаэробные микроорганизмы. Посев на аэробную флору (кроме СМЖ, мочи, мокроты, желчи, зева) биологического материала. (Определение чувствительности микроорганизмов к антибиотикам)</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Микробиологическое (культуральное) исследование отделяемого из уретры на уреаплазмууреалитикум (Ureaplasmaurealyticum).Посев биологического материала на уреаплазму, микоплазму. (Определение чувствительности микроорганизмов к антибиотикам)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Микробиологическое (культуральное) исследование слизи с миндалин и задней стенки глотки на аэробные и факультативно-анаэробные микроорганизмы. (Определение чувствительности микроорганизмов к антибиотикам)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Микробиологическое (культуральное) исследование желчи на аэробные и факультативно-анаэробные микроорганизмы. (Определение чувствительности микроорганизмов к антибиотикам)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Микробиологическое (культуральное) исследование соскоба с кожи на грибы (дрожжевые, плесневые, дерматомицеты).Посев на грибки рода Candida. (Определение чувствительности микроорганизмов к антимикотикам)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Микробиологическое (культуральное) исследование слизи с миндалин и задней стенки глотки на аэробные и факультативно-анаэробные микроорганизмы. Посев на золотистый стафилококк (зев/нос). (Определение чувствительности микроорганизмов к антибиотикам)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Микробиологическое (культуральное) исследование слизи и пленок с миндалин на палочку дифтерии (Corinebacteriumdiphtheriae). Посев на дифтерийную палочку (зев/нос)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Микробиологическое (культуральное) исследование крови на тифо-паратифозную группу микроорганизмов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Микробиологическое (культуральное) исследование крови на стерильность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микробиоценоза кишечника (дисбактериоз)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 риккетсиям - возбудителям клещевых пятнистых лихорадок (Rickettsiaspp.) в крови. Исследование на сыпной тиф (РНГА -с сыпнотифозным диагностикумом)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 сальмонелле паратифа A (Salmonellaparatyphy A) в крови. Реакция Видаля (АТ к паратифам А и В, тифу).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токсинов возбудителя диффициальногоклостридиоза (Clostridiumdifficile) в образцах фекалий (Исследование фекалий на токсины А,ВClostridiumdifficile)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Микроскопическое исследование ногтевых пластинок на грибы (дрожжевые, плесневые, дерматомицеты). Микроскопическое исследование ногтей на грибы рода кандида (Candidaspp.)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Микроскопическое исследование соскоба с кожи на грибы (дрожжевые, плесневые, дерматомицеты)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Микроскопическое исследование волос на дерматомицеты. Микроскопическое исследование волос на грибы</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Микробиологическое (культуральное) исследование кала на аэробные и факультативно-анаэробные микроорганизмы (УПФ). Определение чувствительности микроорганизмов к антибиотикам)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Микробиологическое (культуральное) исследование кала на аэробные и факультативно-анаэробные микроорганизмы. (УПФ). Определение чувствительности микроорганизмов к бактериофагам)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Микробиологическое (культуральное) исследование кала на аэробные и факультативно-анаэробные микроорганизмы. Посев кала на стафилококк. (Определение чувствительности микроорганизмов к антибиотикам)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тироглобулину в сыворотке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тиреопероксидазе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рецептору тиреотропного гормона (ТТГ)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тиреотропного гормона (ТТГ)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общего тироксина (T4) сыворотки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свободного тироксина (СТ4) сыворотки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общего трийодтиронина (T3)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свободного трийодтиронина (СТ3)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тиреоглобулина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андростендиона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дегидроэпиандростерона сульфата в крови (ДГЭА)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лютеинизирующего гормона в сыворотке крови (ЛГ)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плацентарного лактогена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прогестерона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пролактина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фракций пролактина в крови (Макропролактин)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хорионического гонадотропина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глобулина, связывающего половые гормоны, в крови (Сексстероид - связывающий глобулин)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общего тестостерона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свободного тестостерона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фолликулостимулирующего гормона в сыворотке крови (ФСГ)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общего эстрадиола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общего эстриола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антимюллерова гормона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ингибина B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паратиреоидного гормона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инсулиноподобного ростового фактора I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соматотропного гормона в крови (СТГ)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single" w:sz="4" w:space="0" w:color="auto"/>
              <w:left w:val="nil"/>
              <w:bottom w:val="single" w:sz="4" w:space="0" w:color="auto"/>
              <w:right w:val="single" w:sz="4" w:space="0" w:color="auto"/>
            </w:tcBorders>
            <w:hideMark/>
          </w:tcPr>
          <w:p w:rsidR="00567B84" w:rsidRDefault="00567B84">
            <w:pPr>
              <w:tabs>
                <w:tab w:val="left" w:pos="708"/>
              </w:tabs>
            </w:pPr>
            <w:r>
              <w:t xml:space="preserve">Исследование уровня 17-гидроксипрогестерона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адренокортикотропного гормона в крови (АКТГ)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альдостерона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ренина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общего кортизола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single" w:sz="4" w:space="0" w:color="auto"/>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инсулину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инсулина плазмы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C-пептида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single" w:sz="4" w:space="0" w:color="auto"/>
              <w:left w:val="nil"/>
              <w:bottom w:val="single" w:sz="4" w:space="0" w:color="auto"/>
              <w:right w:val="single" w:sz="4" w:space="0" w:color="auto"/>
            </w:tcBorders>
            <w:hideMark/>
          </w:tcPr>
          <w:p w:rsidR="00567B84" w:rsidRDefault="00567B84">
            <w:pPr>
              <w:tabs>
                <w:tab w:val="left" w:pos="708"/>
              </w:tabs>
            </w:pPr>
            <w:r>
              <w:t>Определение HLA-антигенов. Гистотипирующая панель (полная) - HLA-А,В</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HLA-антигенов. Гистотипирующая панель (укороченная) - HLA-В 27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Иммунологическое обследование супружеской пары по системам АВО, резус-фактора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HLA-антигенов. Гистотипирующая панель - HLA-типирование супружеской пары (II класс) по локусам DRB1, DQA1, DQB1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основных групп крови (A,B,0) и резус фактора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подгруппы и других групп крови меньшего значения A-1, A-2, D, Cc, E, Kell, Duffy (Определение групп крови (А2,А2В) и резус фактора)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Непрямой антиглобулиновый тест (тест Кумбса)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Прямой антиглобулиновый тест (прямая проба Кумбса)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фенотипа по антигенам C, c, E, e, Cw, K, k и определение антиэритроцитарных антител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иммунологического статуса при смешанном иммунодефиците (Исследование иммунологического статуса при смешанном иммунодефиците.Иммунный статус (клеточный (CD3,CD4,CD8,CD22); гуморальный (общие IgA, IgM, IgG) иммунитет; ЦИК; ФАН))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циркулирующих иммунных комплексов в крови (ЦИК)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C3 фракции комплемента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C4 фракции комплемента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иммуноглобулина A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иммуноглобулина M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иммуноглобулина G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общего иммуноглобулина E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антител к антигенам растительного, животного и химического происхождения в крови. Специфические иммуноглобулины Е (IgE) - индивидуальные аллергены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антител к антигенам растительного, животного и химического происхождения в крови. Специфические иммуноглобулины Е (IgE) - (микст - панель, 8 аллергенов)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цитруллинированномувиментину в крови (анти-MCV)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циклическому цитрулиновому пептиду (анти-ССР)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антител к антигенам ядра клетки и ДНК. Антиядерные антитела к 26 антигенам (ANA к 26 АГ)  (IgG)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антигенам ядра клетки и ДНК (Антитела к двухспиральной ДНК (IgG))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антител к антигенам ядра клетки и ДНК. Антитела к нуклеосоме (Le клеточный фактор) (IgG)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антител к антигенам ядра клетки и ДНК. Антитела к гистонам (IgG)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антител к антигенам ядра клетки и ДНК. Антиядерные антитела к 9 антигенам - (Nucleo к 9 АГ: ds DNA, нуклеосома, SS-A, SS-B, RNP, Sm, центромера В, Jo-1, Scl-70)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антител к антигенам ядра клетки и ДНК. Антиядерные антитела к 9 антигенам - (ANA к 9 АГ: SS-A 52, SS-A 60, SS-B, RNP, Sm,  центромера В, Jo-1, Scl-70 и рибосомальный белок)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маркеров ANCA-ассоциированных васкулитов: PR3 (c-ANCA), МПО (p-ANCA). Антитела к цитоплазматическим антигенам нейтрофилов к 7 антигенам. (ANCA к 7 АГ:PR3, MPO, BPI, катепсин G, эластаза, лизоцим, лактоферрин)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маркеров ANCA-ассоциированных васкулитов: PR3 (c-ANCA), МПО (p-ANCA) (Антитела к цитоплазматическим антигенам нейтрофилов к 3 антигенам (ANCA к 3 АГ:PR3, MPO, GBM))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антител к антигенам желудка в крови. Определение аутоантител к внутреннему фактору, париетальным клеткам, трасглутаминазе, ASCA, глиадину -(Gastro- к 5 АГ)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тканевой трансглютаминазе в крови (Антитела к трансглютаминазе (IgA, IgG))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глиадину в крови.Антитела к глиадину (IgA)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глиадину в крови. Антитела к глиадину (IgG)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антигенам спермальной жидкости в плазме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тканям яичника (Исследование антител овариальных)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тканям яичника. Исследование уровня антител к прозрачной оболочке ооцита (ZonaPellucida)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фосфолипидам в крови. АФС. Антитела к фосфолипидам (IgG, IgM) (кардиолипину, фосфатидилинозитолу, фосфатидилсерину, фосфатидиловой  кислоте и b2-гликопротеину)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бета-2-гликопротеину в крови. Антитела к b2 - гликопротеину I (IgM)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бета-2-гликопротеину в крови (Антитела к b2 - гликопротеину I (IgМ,IgG))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кардиолипину в крови. Антитела к кардиолипину (IgM)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кардиолипину в крови. Антитела к кардиолипину (IgM, IgG)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содержания антител к антигенам печеночной ткани в крови. Диагностика аутоиммунного гепатита (Liver-9-Line) (антигены: М2,SLA/LP,LKM-1,LC1,F-актин, миозин, десмин)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single" w:sz="4" w:space="0" w:color="auto"/>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M (anti-HAV IgM) к вирусу гепатита A (Hepatitis A virus)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антигена (HBsAg) вируса гепатита B (Hepatitis B virus) в крови, качественное исследование (с подтверждающим исследованием.)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 поверхностному антигену (anti-HBs) вируса гепатита B (Hepatitis B virus) в крови, качественное исследование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классов к ядерному антигену (HBcAg) вируса гепатита B (Hepatitis B virus) в крови (IgM, IgG)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M к ядерному антигену (anti-HBcIgM) вируса гепатита B (Hepatitis B virus)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антигена (HbeAg) вируса гепатита B (Hepatitis B virus)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 e-антигену (anti-HBe) вируса гепатита B (Hepatitis B virus) в крови (IgG)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суммарных антител классов M и G (anti-HCV IgG и anti-HCV IgM) к вирусу гепатита C (Hepatitis C virus) в крови (с подтверждающим исследованием.)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M  (anti-HCV IgM) к вирусу гепатита C (Hepatitis C virus)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M (anti-HDV IgM) к вирусу гепатита D (Hepatitis D virus)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низкоавидных антител класса G (anti-HCV IgG) к вирусу гепатита C (Hepatitis C virus) в крови. Авидностьаnti-HCV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антител классов M, G (IgM, IgG) к вирусу иммунодефицита человека ВИЧ-1/2 и антигена p24 (Humanimmunodeficiencyvirus HIV 1/2 + Agp24)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 бледной трепонеме (Treponemapallidum) в нетрепонемных тестах (RPR, РМП) (качественное и полуколичественное исследование) в сыворотке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 бледной трепонеме (Treponemapallidum) в реакции пассивной гемагглютинации (РПГА) (качественное и полуколичественное исследование) в сыворотке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 бледной трепонеме (Treponemapallidum) в крови (IgM)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 бледной трепонеме (Treponemapallidum) в крови (IgG)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 бледной трепонеме (Treponemapallidum) иммуноферментным методом (ИФА) в крови (IgG, IgM)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 бледной трепонеме (Treponemapallidum) в сыворотке крови реакцией иммунофлюоресценции (РИФ)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Определение антител к Treponemapallidum в крови методом иммуноблоттинга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G (IgG) к ранним белкам (EA) вируса Эпштейна-Барр (Epstein-Barrvirus)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G (IgG) к ядерному антигену (NA) вируса Эпштейна-Барр (Epstein-Barrvirus)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M (IgM) к капсидному антигену (VCA) вируса Эпштейна-Барр (Epstein - Barrvirus)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G (IgG) к капсидному антигену (VCA) вируса Эпштейна-Барр (Epstein - Barrvirus)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авидности антител класса G к вирусу простого герпеса 1 и 2 типов (Herpessimplexvirustypes 1, 2)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авидности антител класса G к вирусу простого герпеса 2 типа (Herpessimplexvirus 2)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классов  IgG к вирусу простого герпеса (Herpessimplexvirus 1, 2)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M (IgM) к вирусу простого герпеса 1 и 2 типов (Herpessimplexvirustypes 1, 2)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G (IgG) к вирусу простого герпеса 2 типа (Herpessimplexvirus 2)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классов  IgМ к вирусу простого герпеса (Herpessimplexvirus 2)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G (IgG) к цитомегаловирусу (Cytomegalovirus)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M (IgM) к цитомегаловирусу (Cytomegalovirus)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M (IgM) к вирусу краснухи (Rubellavirus)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G (IgG) к вирусу краснухи (Rubellavirus)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антигена хеликобактерапилори в фекалиях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 хеликобактерпилори (Helicobacterpylori) в крови. (HelicobacterpyloriIgA,IgG,IgM)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Исследование уровня антигена Сhlamydiatrachomatis</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A (IgA) к хламидии трахоматис (Chlamydiatrachomatis)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G (IgG) к хламидии трахоматис (Chlamydiatrachomatis)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классов A (IgA) к хламидии пневмонии (Chlamidiapneumoniae)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классов G (IgG) к хламидии пневмонии (Chlamidiapneumoniae)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A (IgA ) к микоплазме (Mycoplasmahominis)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G (IgG) к микоплазме (Mycoplasmahominis)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IgА (IgA) к микоплазме пневмонии (Mycoplasmapneumoniae)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IgG (IgG) к микоплазме пневмонии (Mycoplasmapneumoniae)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А (IgА) к уреаплазме (Ureaplasmaurealyticum)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G (IgG) к уреаплазме (Ureaplasmaurealyticum)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 грибам рода кандида (Candidaspp.) в крови. (IgG)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 грибам рода кандида (Candidaspp.) в крови (IgM)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 грибам рода аспергиллы Aspergilusfumigatus (IgG)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 грибам рода аспергиллы Aspergilusfumigatus (IgМ)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G (IgG) к эхинококку однокамерному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антигенов лямблий (Giardialamblia) в образцах фекалий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классов (IgM, IgG) к лямблиям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IgM к лямблиям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 антигенам 4 гельминтов (описторхисов,трихинел, токсокар, эхинококков в сыворотке крови) (IgG)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 аскаридам (Ascarislumbricoides) (IgG)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(IgМ) к возбудителю описторхоза (Opistorchisfelineus)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(IgG) к возбудителю описторхоза (Opistorchisfelineus)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(IgG) к токсокаре собак (Toxocaracanis)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антител(IgМ) к трихинеллам (Trichinellaspp.)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(IgG) к трихинеллам (Trichinellaspp.)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G (IgG) к токсоплазме (Toxoplasmagondii)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M (IgM) к токсоплазме (Toxoplasmagondii)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G (IgG) к вирусу клещевого энцефалита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M (IgM) к вирусу клещевого энцефалита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G (IgG) к возбудителям иксодовых клещевых боррелиозов группы Borreliaburgdorferisensulato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M (IgM) к возбудителям иксодовых клещевых боррелиозов группы Borreliaburgdorferisensulato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(IgG) к возбудителю коклюша (Bordetellapertussis)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(IgM) к возбудителю коклюша (Bordetellapertussis)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индекса авидности антител класса G (IgGavidity) к цитомегаловирусу (Cytomegalovirus)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IgG, M к коронавирусу SARS-cov2 в крови иммунохроматографическим методом (экспресс-тест, качественная оценка)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IgM, G к коронавирусу SARS-Cov2 IgM, G в крови методом ИФА/ИХЛА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IgM к коронавирусу SARS-Cov2 IgM в крови методом ИФА/ИХЛА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антител класса IgG к коронавирусу SARS-Cov2 IgG в крови методом ИФА/ИХЛА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single" w:sz="4" w:space="0" w:color="auto"/>
              <w:left w:val="nil"/>
              <w:bottom w:val="single" w:sz="4" w:space="0" w:color="auto"/>
              <w:right w:val="single" w:sz="4" w:space="0" w:color="auto"/>
            </w:tcBorders>
            <w:hideMark/>
          </w:tcPr>
          <w:p w:rsidR="00567B84" w:rsidRDefault="00567B84">
            <w:pPr>
              <w:tabs>
                <w:tab w:val="left" w:pos="708"/>
              </w:tabs>
            </w:pPr>
            <w:r>
              <w:t xml:space="preserve">Исследование уровня антигена аденогенных раков CА 125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опухолеассоциированного маркера CA 15-3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секреторного белка эпидидимиса человека 4 (HE4)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альфа-фетопротеина в сыворотке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ракового эмбрионального антигена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антигена аденогенных раков CA 19-9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опухолеассоциированного маркера CA 242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антигена аденогенных раков CА 72-4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нейронспецифическойенолазы в крови (NSE)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растворимого фрагмента цитокератина 19 (CYFRA 21.1)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антигена плоскоклеточной карциномы (SCC)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простатспецифического антигена общего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простатспецифического антигена свободного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белка S-100 в сыворотке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кальцитонина в крови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single" w:sz="4" w:space="0" w:color="auto"/>
              <w:left w:val="nil"/>
              <w:bottom w:val="single" w:sz="4" w:space="0" w:color="auto"/>
              <w:right w:val="single" w:sz="4" w:space="0" w:color="auto"/>
            </w:tcBorders>
            <w:hideMark/>
          </w:tcPr>
          <w:p w:rsidR="00567B84" w:rsidRDefault="00567B84">
            <w:pPr>
              <w:tabs>
                <w:tab w:val="left" w:pos="708"/>
              </w:tabs>
            </w:pPr>
            <w:r>
              <w:t xml:space="preserve">Общий (клинический) анализ мочи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Обнаружение кетоновых тел в моче экспресс-методом</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мочи на белок Бенс-Джонса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количества белка в суточной моче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Микроскопическое исследование нативного и окрашенного препарата мокроты (Общий анализ мокроты)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химических свойств дуоденального содержимого. Общий анализ дуоденального содержимого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выпотных жидкостей (экссудатов и транссудатов)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Общий (клинический) анализ спинномозговой жидкости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Исследование мочи методом Амбурже</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мочи методом Нечипоренко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Исследование мочи методом Зимницкого</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Обнаружение желчных пигментов в моче (Исследовани мочи на билирубин/уробилиноген)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Копрологическое исследование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кала на скрытую кровь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Микроскопическое исследование кала на яйца и личинки гельминтов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Микроскопическое исследование отпечатков с поверхности кожи перианальных складок на яйца остриц (Enterobiusvermicularis)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Микроскопическое исследование кала на простейшие. Исследование кала на описторхоз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Микроскопическое исследование кала на простейшие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Спермограмма</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Тест "смешанная антиглобулиновая реакция сперматозоидов" (MAR-тест)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Микроскопическое исследование биоматериала на микобактерии (Mycobacteriumspp.)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Микроскопическое исследование отделяемого женских половых органов на гонококк (Neisseriagonorrhoeae)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Микроскопическое исследование отделяемого женских половых органов на трихомонады (Trichomonasvaginalis)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Микроскопическое исследование уретрального отделяемого и сока простаты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Обнаружение эозинофилов в биологическом материале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Исследование уровня порфиринов и их производных в моче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Микроскопическое исследование соскоба с кожи на клещей (Sarcoptesscabiei, чесотка)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Микроскопическое исследование соскоба с кожи на клещей (DemodexfolliculorumDemodexbrevis)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Микроскопическое исследование соскоба из полости рта, языка на грибы, лептотрикс</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Микроскопическое исследование ресниц  на наличие клеща демодекс (DemodexfolliculorumDemodexbrevis)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single" w:sz="4" w:space="0" w:color="auto"/>
              <w:left w:val="nil"/>
              <w:bottom w:val="single" w:sz="4" w:space="0" w:color="auto"/>
              <w:right w:val="single" w:sz="4" w:space="0" w:color="auto"/>
            </w:tcBorders>
            <w:hideMark/>
          </w:tcPr>
          <w:p w:rsidR="00567B84" w:rsidRDefault="00567B84">
            <w:pPr>
              <w:tabs>
                <w:tab w:val="left" w:pos="708"/>
              </w:tabs>
            </w:pPr>
            <w:r>
              <w:t xml:space="preserve">Цитологическое исследование микропрепарата тканей щитовидной железы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Цитологическое исследование микропрепарата тканей влагалища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Цитологическое исследование микропрепарата цервикального канала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Цитологическое исследование мокроты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Цитологическое исследование плевральной жидкости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Цитологическое исследование перитонеальной жидкости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Цитологическое исследование микропрепарата кожи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Цитологическое исследование микропрепарата пунктатов опухолей, опухолеподобных образований мягких тканей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single" w:sz="4" w:space="0" w:color="auto"/>
              <w:left w:val="nil"/>
              <w:bottom w:val="single" w:sz="4" w:space="0" w:color="auto"/>
              <w:right w:val="single" w:sz="4" w:space="0" w:color="auto"/>
            </w:tcBorders>
            <w:hideMark/>
          </w:tcPr>
          <w:p w:rsidR="00567B84" w:rsidRDefault="00567B84">
            <w:pPr>
              <w:tabs>
                <w:tab w:val="left" w:pos="708"/>
              </w:tabs>
            </w:pPr>
            <w:r>
              <w:t xml:space="preserve">Молекулярно-биологическое исследование отделяемого из уретры на грибы рода кандида (Candidaspp.) с уточнением вида. Молекулярно-биологическое исследование Candidaalbicans (соскоб) метод ПЦР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Молекулярно-биологическое исследование отделяемого половых органов на хламидию трахоматис (Chlamydiatrachomatis) (соскоб)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Молекулярно-биологическое исследование влагалищного отделяемого на гарднереллувагиналис (Gadnerellavaginalis)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Молекулярно-биологическое исследование отделяемого из уретры на микоплазму гениталиум (Mycoplasmagenitalium)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Молекулярно-биологическое исследование отделяемого из уретры на микоплазму хоминис (Mycoplasmahominis)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Молекулярно-биологическое исследование отделяемого слизистых оболочек на гонококк (Neisseriagonorrhoeae)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Молекулярно-биологическое исследование отделяемого (серозного экссудата) эрозивно-язвенных элементов кожи и слизистых оболочек на бледную трепонему (Treponemapallidum)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Молекулярно-биологическое исследование крови на токсоплазмы (Toxoplasmagondii)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Молекулярно-биологическое исследование на Toxoplasmagondii (соскоб)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Молекулярно-биологическое исследование отделяемого на трихомонасвагиналис (Trichomonasvaginalis)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Молекулярно-биологическое исследование отделяемого на уреаплазмы (Ureaplasmaspp.)(urealyticum+parvum) с дифференциацией вида и количественно (соскоб) метод ПЦР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ДНК Gardnerellavaginalis, Atopobiumvaginae, Lactobacillusspp. и общего количества бактерий во влагалищном отделяемом методом ПЦР, количественное исследование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ДНК возбудителей инфекции, передаваемые половым путем (Neisseriagonorrhoeae, Trichomonasvaginalis, Chlamydiatrachomatis, Mycoplasmagenitalium) в отделяемом слизистых женских половых органов методом ПЦР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ДНК вируса ветряной оспы и опоясывающего лишая (Varicella-Zostervirus) в крови методом ПЦР, качественное исследование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РНК вируса гепатита A (Hepatitis A virus) в крови методом ПЦР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ДНК вируса гепатита B (Hepatitis B virus) в крови методом ПЦР, количественное исследование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ДНК вируса гепатита B (Hepatitis B virus) в крови методом ПЦР, качественное исследование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РНК вируса гепатита C (Hepatitis C virus) в крови методом ПЦР, количественное исследование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РНК вируса гепатита C (Hepatitis C virus) в крови методом ПЦР, качественное исследование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ДНК 16 и 18 типов вирусов папилломы человека (Papillomavirus) высокого канцерогенного риска в отделяемом из влагалища методом ПЦР, качественное исследование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ДНК вируса простого герпеса 1 и 2 типов (Herpessimplexvirustypes 1, 2) методом ПЦР в крови, качественное исследование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ДНК вируса простого герпеса 1 и 2 типов (Herpessimplexvirustypes 1, 2) в отделяемом из цервикального канала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ДНК вируса герпеса 6 типа (HHV6) методом ПЦР в периферической и пуповинной крови, качественное исследование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ДНК вируса Эпштейна-Барр (Epstein - Barrvirus) методом ПЦР в периферической и пуповинной крови, качественное исследование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генотипа вируса гепатита C (Hepatitis C virus)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ДНК цитомегаловируса (Cytomegalovirus) методом ПЦР в периферической и пуповинной крови, качественное исследование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Молекулярно-биологическое исследование отделяемого из цервикального канала на цитомегаловирус (Cytomegalovirus)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Молекулярно-генетическое исследование мутации G1691A в гене фактора V (мутация Лейдена в V факторе свертывания) Анализ крови на тромбофилические мутации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Анализ крови на мутации в гене MCM6. Полиморфизм -13910C&gt;T (rs4988235) and -13915T&gt;G (rs41380347) 13 интрона гена МСМ6 ассоциированный с гиполактатемией и резистентностью лактозы.Качественная оценка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ДНК вирусов папилломы человека (Papillomavirus) высокого канцерогенного риска в отделяемом (соскобе) из цервикального канала методом ПЦР, качественное исследование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Молекулярно-биологическое исследование фекалий на расширенный скрининг основных острых кишечных инфекции (ОКИ) (Adenovirus F, Astrovirus, Campilobacterspp., Norovirus GII, Rotavirus A, Salmonellaspp., Shigellaspp./Escherichiacoli (EnteroinvasiveEscherichiacoli - EIEC))</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Молекулярно-биологическое исследование фекалий на ротавирусы (Rotavirusgr.A) и др. кишечные вирусные инфекции. Метод ПЦР. Качественная оценка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Молекулярно-биологическое исследование мазков со слизистой оболочки носоглотки на вирус гриппа (Influenzavirus). Вирусы гриппа А и В. Метод ПЦР, качественная оценка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Молекулярно-биологическое исследование нативного препарата верхних дыхательных путей или парафинового блока на Mycobacteriumtuberculosiscomplex (микобактерий туберкулеза) </w:t>
            </w:r>
          </w:p>
        </w:tc>
      </w:tr>
      <w:tr w:rsidR="00567B84" w:rsidTr="00567B84">
        <w:trPr>
          <w:trHeight w:val="170"/>
        </w:trPr>
        <w:tc>
          <w:tcPr>
            <w:tcW w:w="866" w:type="dxa"/>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0"/>
                <w:numId w:val="39"/>
              </w:numPr>
              <w:tabs>
                <w:tab w:val="left" w:pos="708"/>
              </w:tabs>
            </w:pPr>
          </w:p>
        </w:tc>
        <w:tc>
          <w:tcPr>
            <w:tcW w:w="9961" w:type="dxa"/>
            <w:tcBorders>
              <w:top w:val="nil"/>
              <w:left w:val="nil"/>
              <w:bottom w:val="single" w:sz="4" w:space="0" w:color="auto"/>
              <w:right w:val="single" w:sz="4" w:space="0" w:color="auto"/>
            </w:tcBorders>
            <w:hideMark/>
          </w:tcPr>
          <w:p w:rsidR="00567B84" w:rsidRDefault="00567B84">
            <w:pPr>
              <w:tabs>
                <w:tab w:val="left" w:pos="708"/>
              </w:tabs>
            </w:pPr>
            <w:r>
              <w:t xml:space="preserve">Определение РНК коронавируса ТОРС (SARS-cov) в крови методом ПЦР </w:t>
            </w:r>
          </w:p>
        </w:tc>
      </w:tr>
    </w:tbl>
    <w:p w:rsidR="00567B84" w:rsidRDefault="00567B84" w:rsidP="00567B84">
      <w:pPr>
        <w:jc w:val="center"/>
        <w:rPr>
          <w:b/>
          <w:i/>
        </w:rPr>
      </w:pPr>
    </w:p>
    <w:p w:rsidR="00567B84" w:rsidRDefault="00567B84" w:rsidP="00567B84">
      <w:pPr>
        <w:jc w:val="center"/>
        <w:rPr>
          <w:b/>
          <w:bCs/>
          <w:sz w:val="26"/>
          <w:szCs w:val="26"/>
        </w:rPr>
      </w:pPr>
      <w:r>
        <w:rPr>
          <w:b/>
          <w:bCs/>
          <w:sz w:val="26"/>
          <w:szCs w:val="26"/>
        </w:rPr>
        <w:t xml:space="preserve">Медицинские услуги и </w:t>
      </w:r>
    </w:p>
    <w:p w:rsidR="00567B84" w:rsidRDefault="00567B84" w:rsidP="00567B84">
      <w:pPr>
        <w:jc w:val="center"/>
        <w:rPr>
          <w:b/>
          <w:bCs/>
          <w:sz w:val="26"/>
          <w:szCs w:val="26"/>
        </w:rPr>
      </w:pPr>
      <w:r>
        <w:rPr>
          <w:b/>
          <w:bCs/>
          <w:sz w:val="26"/>
          <w:szCs w:val="26"/>
        </w:rPr>
        <w:t>отдельные диагностические (лабораторные) исследования:</w:t>
      </w:r>
    </w:p>
    <w:p w:rsidR="00567B84" w:rsidRDefault="00567B84" w:rsidP="00567B84">
      <w:pPr>
        <w:jc w:val="center"/>
        <w:rPr>
          <w:b/>
          <w:i/>
        </w:rPr>
      </w:pP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9919"/>
      </w:tblGrid>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rPr>
                <w:b/>
                <w:bCs/>
              </w:rP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rPr>
                <w:b/>
                <w:bCs/>
              </w:rPr>
            </w:pPr>
            <w:r>
              <w:rPr>
                <w:b/>
                <w:bCs/>
              </w:rPr>
              <w:t>Медицинские услуги, оказываемые в амбулаторных условиях:</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Гемодиализ</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Гемодиализ интермиттирующий низкопоточный</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Гемодиализ интермиттирующий высокопоточный</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Гемодиафильтрация</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Перитонеальный диализ</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Перитонеальный диализ с использованием автоматизированных технологий</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Перитонеальный диализ при нарушении ультрафильтрации</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rPr>
                <w:b/>
                <w:bCs/>
              </w:rP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jc w:val="both"/>
              <w:rPr>
                <w:b/>
                <w:bCs/>
              </w:rPr>
            </w:pPr>
            <w:r>
              <w:rPr>
                <w:b/>
                <w:bCs/>
              </w:rPr>
              <w:t>Медицинские услуги, оказываемые в стационарных условиях:</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rPr>
                <w:color w:val="000000"/>
              </w:rPr>
            </w:pPr>
            <w:r>
              <w:rPr>
                <w:color w:val="000000"/>
              </w:rPr>
              <w:t>Гемодиализ</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Гемодиализ интермиттирующийнизкопоточный</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Гемодиализ интермиттирующийвысокопоточный</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Гемодиафильтрация</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Ультрафильтрация крови</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Гемодиализ интермиттирующий продленный</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Гемофильтрация крови</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Ультрафильтрация крови продленная</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Гемодиафильтрация продленная</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Гемодиализ продолжительный</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Гемофильтрация крови продолжительная</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Гемодиафильтрация продолжительная</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Перитонеальный диализ</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Перитонеальный диализ проточный</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Перитонеальный диализ с использованием автоматизированных технологий</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Перитонеальный диализ при нарушении ультрафильтрации</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rPr>
                <w:b/>
                <w:bCs/>
              </w:rP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rPr>
                <w:b/>
                <w:bCs/>
              </w:rPr>
            </w:pPr>
            <w:r>
              <w:rPr>
                <w:b/>
                <w:bCs/>
              </w:rPr>
              <w:t>Медицинские услуги, оказываемые в условиях дневного стационара:</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Гемодиализ</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Гемодиализ интермиттирующийнизкопоточный</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Гемодиализ интермиттирующийвысокопоточный</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Гемодиафильтрация</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Перитонеальный диализ</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Перитонеальный диализ с использованием автоматизированных технологий</w:t>
            </w:r>
          </w:p>
        </w:tc>
      </w:tr>
      <w:tr w:rsidR="00567B84" w:rsidTr="00567B84">
        <w:trPr>
          <w:trHeight w:val="187"/>
        </w:trPr>
        <w:tc>
          <w:tcPr>
            <w:tcW w:w="851"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0"/>
                <w:numId w:val="40"/>
              </w:numPr>
              <w:tabs>
                <w:tab w:val="left" w:pos="708"/>
              </w:tabs>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Перитонеальный диализ при нарушении ультрафильтрации</w:t>
            </w:r>
          </w:p>
        </w:tc>
      </w:tr>
    </w:tbl>
    <w:p w:rsidR="00567B84" w:rsidRDefault="00567B84" w:rsidP="00567B84">
      <w:pPr>
        <w:rPr>
          <w:b/>
          <w:i/>
        </w:rPr>
      </w:pP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42"/>
        <w:gridCol w:w="9919"/>
      </w:tblGrid>
      <w:tr w:rsidR="00567B84" w:rsidTr="00567B84">
        <w:trPr>
          <w:trHeight w:val="187"/>
        </w:trPr>
        <w:tc>
          <w:tcPr>
            <w:tcW w:w="10773" w:type="dxa"/>
            <w:gridSpan w:val="3"/>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rPr>
                <w:b/>
              </w:rPr>
            </w:pPr>
            <w:r>
              <w:rPr>
                <w:b/>
              </w:rPr>
              <w:t>1. Магнитно-резонансная томография</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pPr>
              <w:tabs>
                <w:tab w:val="left" w:pos="708"/>
              </w:tabs>
              <w:ind w:left="284"/>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мягких тканей</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мягких тканей с контрастированием</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позвоночника (один отдел)</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позвоночника с контрастированием (один отдел)</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основания черепа с ангиографией</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суставов (один сустав)</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околоносовых пазух</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гортаноглотки</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носоротоглотки</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поджелудочной железы</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холангиопанкреатография</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надпочечников</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надпочечников с контрастированием</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гипофиза</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гипофиза с контрастированием</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головного мозга</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головного мозга с контрастированием</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спинного мозга с контрастированием (один отдел)</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глазницы</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почек</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органов малого таза</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органов малого таза с внутривенным контрастированием</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органов брюшной полости</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органов брюшной полости с внутривенным контрастированием</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забрюшинного пространства</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забрюшинного пространства с внутривенным контрастированием</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шеи</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сердца с контрастированием</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тонкой кишки</w:t>
            </w:r>
          </w:p>
        </w:tc>
      </w:tr>
      <w:tr w:rsidR="00567B84" w:rsidTr="00567B84">
        <w:trPr>
          <w:trHeight w:val="187"/>
        </w:trPr>
        <w:tc>
          <w:tcPr>
            <w:tcW w:w="851" w:type="dxa"/>
            <w:gridSpan w:val="2"/>
            <w:tcBorders>
              <w:top w:val="single" w:sz="4" w:space="0" w:color="auto"/>
              <w:left w:val="single" w:sz="4" w:space="0" w:color="auto"/>
              <w:bottom w:val="single" w:sz="4" w:space="0" w:color="auto"/>
              <w:right w:val="single" w:sz="4" w:space="0" w:color="auto"/>
            </w:tcBorders>
            <w:vAlign w:val="center"/>
          </w:tcPr>
          <w:p w:rsidR="00567B84" w:rsidRDefault="00567B84" w:rsidP="00567B84">
            <w:pPr>
              <w:numPr>
                <w:ilvl w:val="1"/>
                <w:numId w:val="41"/>
              </w:numPr>
              <w:tabs>
                <w:tab w:val="left" w:pos="708"/>
              </w:tabs>
              <w:ind w:left="431" w:hanging="431"/>
              <w:jc w:val="center"/>
            </w:pPr>
          </w:p>
        </w:tc>
        <w:tc>
          <w:tcPr>
            <w:tcW w:w="9922"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Магнитно-резонансная томография тонкой кишки с контрастированием</w:t>
            </w:r>
          </w:p>
        </w:tc>
      </w:tr>
      <w:tr w:rsidR="00567B84" w:rsidTr="00567B84">
        <w:trPr>
          <w:trHeight w:val="187"/>
        </w:trPr>
        <w:tc>
          <w:tcPr>
            <w:tcW w:w="10773" w:type="dxa"/>
            <w:gridSpan w:val="3"/>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p>
        </w:tc>
      </w:tr>
      <w:tr w:rsidR="00567B84" w:rsidTr="00567B84">
        <w:trPr>
          <w:trHeight w:val="187"/>
        </w:trPr>
        <w:tc>
          <w:tcPr>
            <w:tcW w:w="10773" w:type="dxa"/>
            <w:gridSpan w:val="3"/>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rPr>
                <w:b/>
              </w:rPr>
            </w:pPr>
            <w:r>
              <w:rPr>
                <w:b/>
              </w:rPr>
              <w:t>2. Компьютерная томография</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мягких тканей</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мягких тканей с контрастированием</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лицевого отдела черепа</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лицевого отдела черепа с внутривеннымболюсным контрастированием, мультипланарной и трехмерной реконструкцией</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верхней конечности</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нижней конечности</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нижней конечности с внутривеннымболюсным контрастированием, мультипланарной и трехмерной реконструкцией</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позвоночника с мультипланарной и трехмерной реконструкцией</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позвоночника с внутривенным контрастированием (один отдел)</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кости</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костей таза</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сустава</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височно-нижнечелюстных суставов</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челюстно-лицевой области</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Спиральная компьютерная томография гортани</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гортани с внутривеннымболюсным контрастированием</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Спиральная компьютерная томография придаточных пазух носа</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Спиральная компьютерная томография шеи</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шеи с внутривеннымболюсным контрастированием, мультипланарной и трехмерной реконструкцией</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органов грудной полости</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грудной полости с внутривеннымболюсным контрастированием, мультипланарной и трехмерной реконструкцией</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Спиральная компьютерная томография легких</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левого предсердия и легочных вен</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Компьютерно-томографическая ангиография аорты</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Компьютерно-томографическая ангиография сосудов головного мозга</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Компьютерно-томографическая ангиография легочных сосудов</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Спиральная компьютерная томография органов малого таза у женщин</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Спиральная компьютерная томография органов малого таза у женщин с внутривеннымболюсным контрастированием</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Спиральная компьютерная томография органов таза у мужчин</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Спиральная компьютерная томография органов таза у мужчин с внутривеннымболюсным контрастированием</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надпочечников</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головного мозга</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головного мозга с внутривенным контрастированием</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сосудов головного мозга с внутривеннымболюсным контрастированием</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височной кости</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глазницы</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почек и верхних мочевыводящих путей с внутривеннымболюсным контрастированием</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Спиральная компьютерная томография почек и надпочечников</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органов брюшной полости и забрюшинного пространства</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органов брюшной полости и забрюшинного пространства с внутривеннымболюсным контрастированием</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органов брюшной полости с внутривеннымболюсным контрастированием</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Спиральная компьютерная томография органов брюшной полости с внутривеннымболюсным контрастированием, мультипланарной и трехмерной реконструкцией</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забрюшинного пространства</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tcPr>
          <w:p w:rsidR="00567B84" w:rsidRDefault="00567B84" w:rsidP="00567B84">
            <w:pPr>
              <w:numPr>
                <w:ilvl w:val="1"/>
                <w:numId w:val="42"/>
              </w:numPr>
              <w:tabs>
                <w:tab w:val="left" w:pos="0"/>
              </w:tabs>
              <w:ind w:hanging="792"/>
            </w:pP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Компьютерная томография забрюшинного пространства с внутривеннымболюсным контрастированием</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2.45.</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pPr>
            <w:r>
              <w:rPr>
                <w:rFonts w:eastAsia="Calibri"/>
                <w:lang w:eastAsia="en-US"/>
              </w:rPr>
              <w:t>Сцинтиграфия костей всего тела</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2.46.</w:t>
            </w: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Однофотонная эмиссионная компьютерная томография костей</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2.47.</w:t>
            </w: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Однофотонная эмиссионная компьютерная томография, совмещенная с компьютерной томографией костей всего тела</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2.48.</w:t>
            </w:r>
          </w:p>
        </w:tc>
        <w:tc>
          <w:tcPr>
            <w:tcW w:w="10064" w:type="dxa"/>
            <w:gridSpan w:val="2"/>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pPr>
            <w:r>
              <w:t>Однофотонная эмиссионная компьютерная томография щитовидной железы</w:t>
            </w:r>
          </w:p>
        </w:tc>
      </w:tr>
      <w:tr w:rsidR="00567B84" w:rsidTr="00567B84">
        <w:trPr>
          <w:trHeight w:val="187"/>
        </w:trPr>
        <w:tc>
          <w:tcPr>
            <w:tcW w:w="10773" w:type="dxa"/>
            <w:gridSpan w:val="3"/>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p>
        </w:tc>
      </w:tr>
      <w:tr w:rsidR="00567B84" w:rsidTr="00567B84">
        <w:trPr>
          <w:trHeight w:val="187"/>
        </w:trPr>
        <w:tc>
          <w:tcPr>
            <w:tcW w:w="10773" w:type="dxa"/>
            <w:gridSpan w:val="3"/>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rPr>
                <w:b/>
              </w:rPr>
            </w:pPr>
            <w:r>
              <w:rPr>
                <w:b/>
              </w:rPr>
              <w:t>3. Ультразвуковые исследования сердечно-сосудистой системы</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3.1.</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Эхокардиография</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3.2.</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Эхокардиография с физической нагрузкой</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3.3.</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Дуплексное сканирование артерий почек</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3.4.</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Ультразвуковаядопплеграфия артерий методом мониторирования</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3.5.</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Ультразвуковая допплерография транскраниальная артерий методом мониторирования</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3.6.</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Дуплексное сканирование аорты</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3.7.</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Дуплексное сканирование брюшной аорты и ее висцеральных ветвей</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3.8.</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 xml:space="preserve">Дуплексное сканирование артерий верхних конечностей </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3.9.</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Дуплексное сканирование вен верхних конечностей</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3.10.</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Дуплексное сканирование экстракраниальных отделов брахиоцефальных артерий</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3.11.</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Дуплексное сканирование интракраниальных отделов брахиоцефальных артерий</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3.12.</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Дуплексное сканирование брахиоцефальных артерий, лучевых артерий с проведением ротационных проб</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3.1</w:t>
            </w:r>
            <w:r>
              <w:rPr>
                <w:lang w:val="en-US"/>
              </w:rPr>
              <w:t>3</w:t>
            </w:r>
            <w:r>
              <w:t>.</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Дуплексное сканирование артерий нижних конечностей</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rPr>
                <w:lang w:val="en-US"/>
              </w:rPr>
            </w:pPr>
            <w:r>
              <w:t>3.1</w:t>
            </w:r>
            <w:r>
              <w:rPr>
                <w:lang w:val="en-US"/>
              </w:rPr>
              <w:t>4.</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Дуплексное сканирование вен нижних конечностей</w:t>
            </w:r>
          </w:p>
        </w:tc>
      </w:tr>
      <w:tr w:rsidR="00567B84" w:rsidTr="00567B84">
        <w:trPr>
          <w:trHeight w:val="187"/>
        </w:trPr>
        <w:tc>
          <w:tcPr>
            <w:tcW w:w="10773" w:type="dxa"/>
            <w:gridSpan w:val="3"/>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p>
        </w:tc>
      </w:tr>
      <w:tr w:rsidR="00567B84" w:rsidTr="00567B84">
        <w:trPr>
          <w:trHeight w:val="187"/>
        </w:trPr>
        <w:tc>
          <w:tcPr>
            <w:tcW w:w="10773" w:type="dxa"/>
            <w:gridSpan w:val="3"/>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rPr>
                <w:b/>
              </w:rPr>
            </w:pPr>
            <w:r>
              <w:rPr>
                <w:b/>
              </w:rPr>
              <w:t>4. Эндоскопические диагностические исследования</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4.1.</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Эзофагоскопия</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4.2.</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Фиброларингоскопия</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4.3.</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Бронхоскопия</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4.4.</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Трахеобронхоскопия</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4.5.</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Видеотрахеобронхоскопия</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4.6.</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Эзофагогастродуоденоскопия</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4.7.</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Эзофагогастродуоденоскопиятрансназальная</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4.8.</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Колоноскопия</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4.9.</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Видеоколоноскопия</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4.10.</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Эндоскопическая резекция слизистой толстой кишки</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4.11.</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Ректороманоскопия</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4.12.</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Ректосигмоидоскопия</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4.13.</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Видеоэндоскопическая петлевая резекция слизистой желудочно-кишечного тракта</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4.14.</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Биопсия пищевода с помощью эндоскопии</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4.15.</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Биопсия желудка с помощью эндоскопии</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4.16.</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Биопсия ободочной кишки эндоскопическая</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4.17.</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Биопсия прямой кишки с помощью видеоэндоскопических технологий</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4.18.</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Биопсия двенадцатиперстной кишки с помощью эндоскопии</w:t>
            </w:r>
          </w:p>
        </w:tc>
      </w:tr>
      <w:tr w:rsidR="00567B84" w:rsidTr="00567B84">
        <w:trPr>
          <w:trHeight w:val="187"/>
        </w:trPr>
        <w:tc>
          <w:tcPr>
            <w:tcW w:w="10773" w:type="dxa"/>
            <w:gridSpan w:val="3"/>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p>
        </w:tc>
      </w:tr>
      <w:tr w:rsidR="00567B84" w:rsidTr="00567B84">
        <w:trPr>
          <w:trHeight w:val="187"/>
        </w:trPr>
        <w:tc>
          <w:tcPr>
            <w:tcW w:w="10773" w:type="dxa"/>
            <w:gridSpan w:val="3"/>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rPr>
                <w:b/>
              </w:rPr>
            </w:pPr>
            <w:r>
              <w:rPr>
                <w:b/>
              </w:rPr>
              <w:t>5. Молекулярно-генетические исследования с целью диагностики онкологических заболеваний</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5.1.</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Молекулярно-генетическое исследование точечных мутаций гена bcr-abl (химерный ген, образованный слиянием области кластера разрывов на 22 хромосоме и гена тирозин-киназыАбельсона на 9 хромосоме)</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5.2.</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Молекулярно-генетическое исследование маркеров Ph-негативных миелопролиферативных заболеваний (мутации в генах Jak2, MPL и CALR)</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5.3.</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Молекулярно-генетическое исследование мутаций в гене KRAS в биопсийном (операционном) материале</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5.4.</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Молекулярно-генетическое исследование мутаций в гене NRAS в биопсийном (операционном) материале</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5.5.</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Молекулярно-генетическое исследование мутаций в гене BRAF в биопсийном (операционном) материале</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5.6.</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Молекулярно-генетическое исследование мутаций в гене BRCA1 в биопсийном (операционном) материале</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5.7.</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Молекулярно-генетическое исследование мутаций в гене BRCA2 в биопсийном (операционном) материале</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5.8.</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Молекулярно-генетическое исследование мутаций в гене EGFR в биопсийном (операционном) материале</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5.9.</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Молекулярно-генетическое исследование транслокаций гена ALK</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5.10.</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Молекулярно-генетическое исследование точечной мутации p.L625P в гене MYD88 методом ПЦР</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5.11.</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Определение экспрессии мРНК BCR-ABLp210 (количественное)</w:t>
            </w:r>
          </w:p>
        </w:tc>
      </w:tr>
      <w:tr w:rsidR="00567B84" w:rsidTr="00567B84">
        <w:trPr>
          <w:trHeight w:val="187"/>
        </w:trPr>
        <w:tc>
          <w:tcPr>
            <w:tcW w:w="10773" w:type="dxa"/>
            <w:gridSpan w:val="3"/>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jc w:val="both"/>
            </w:pPr>
          </w:p>
        </w:tc>
      </w:tr>
      <w:tr w:rsidR="00567B84" w:rsidTr="00567B84">
        <w:trPr>
          <w:trHeight w:val="187"/>
        </w:trPr>
        <w:tc>
          <w:tcPr>
            <w:tcW w:w="10773" w:type="dxa"/>
            <w:gridSpan w:val="3"/>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rPr>
                <w:b/>
              </w:rPr>
            </w:pPr>
            <w:r>
              <w:rPr>
                <w:b/>
              </w:rPr>
              <w:t>6. Патологоанатомические исследования биопсийного (операционного) материала с целью диагностики онкологических заболеваний и подбора противоопухолевой лекарственной терапии</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lastRenderedPageBreak/>
              <w:t>6.1.</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Патологоанатомическое исследование биопсийного (операционного) материала первой категории сложности</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6.2.</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Патологоанатомическое исследование биопсийного (операционного) материала второй категории сложности</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6.3.</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Патологоанатомическое исследование биопсийного (операционного) материала третьей категории сложности</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6.4.</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Патологоанатомическое исследование биопсийного (операционного) материала четвертой категории сложности</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6.5.</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Патологоанатомическое исследование биопсийного (операционного) материала пятой категории сложности</w:t>
            </w:r>
          </w:p>
        </w:tc>
      </w:tr>
      <w:tr w:rsidR="00567B84" w:rsidTr="00567B84">
        <w:trPr>
          <w:trHeight w:val="187"/>
        </w:trPr>
        <w:tc>
          <w:tcPr>
            <w:tcW w:w="10773" w:type="dxa"/>
            <w:gridSpan w:val="3"/>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rPr>
                <w:b/>
              </w:rPr>
            </w:pPr>
            <w:r>
              <w:rPr>
                <w:b/>
              </w:rPr>
              <w:t>7. Тестирование на выявление новой коронавирусной инфекции (COVID-19)</w:t>
            </w:r>
          </w:p>
        </w:tc>
      </w:tr>
      <w:tr w:rsidR="00567B84" w:rsidTr="00567B84">
        <w:trPr>
          <w:trHeight w:val="187"/>
        </w:trPr>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left" w:pos="0"/>
                <w:tab w:val="num" w:pos="360"/>
              </w:tabs>
            </w:pPr>
            <w:r>
              <w:t>7.1.</w:t>
            </w:r>
          </w:p>
        </w:tc>
        <w:tc>
          <w:tcPr>
            <w:tcW w:w="10064" w:type="dxa"/>
            <w:gridSpan w:val="2"/>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jc w:val="both"/>
              <w:rPr>
                <w:color w:val="000000"/>
              </w:rPr>
            </w:pPr>
            <w:r>
              <w:rPr>
                <w:bCs/>
              </w:rPr>
              <w:t>Определение РНК коронавируса ТОРС (SARS-cov) в мазках со слизистой оболочки носоглотки методом ПЦР</w:t>
            </w:r>
          </w:p>
        </w:tc>
      </w:tr>
    </w:tbl>
    <w:p w:rsidR="00567B84" w:rsidRDefault="00567B84" w:rsidP="00567B84">
      <w:pPr>
        <w:jc w:val="center"/>
        <w:rPr>
          <w:b/>
          <w:i/>
        </w:rPr>
      </w:pP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0061"/>
      </w:tblGrid>
      <w:tr w:rsidR="00567B84" w:rsidTr="00567B84">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jc w:val="both"/>
            </w:pPr>
            <w:r>
              <w:t>1.</w:t>
            </w:r>
          </w:p>
        </w:tc>
        <w:tc>
          <w:tcPr>
            <w:tcW w:w="1006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jc w:val="both"/>
            </w:pPr>
            <w:r>
              <w:t>Позитронная эмиссионная томография, совмещенная с компьютерной томографией с туморотропными РФП</w:t>
            </w:r>
          </w:p>
        </w:tc>
      </w:tr>
    </w:tbl>
    <w:p w:rsidR="00567B84" w:rsidRDefault="00567B84" w:rsidP="00567B84">
      <w:pPr>
        <w:jc w:val="center"/>
        <w:rPr>
          <w:b/>
          <w:i/>
        </w:rPr>
      </w:pP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0061"/>
      </w:tblGrid>
      <w:tr w:rsidR="00567B84" w:rsidTr="00567B84">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spacing w:line="228" w:lineRule="auto"/>
              <w:jc w:val="both"/>
            </w:pPr>
            <w:r>
              <w:t>1.</w:t>
            </w:r>
          </w:p>
        </w:tc>
        <w:tc>
          <w:tcPr>
            <w:tcW w:w="1006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spacing w:line="228" w:lineRule="auto"/>
              <w:jc w:val="both"/>
            </w:pPr>
            <w:r>
              <w:t>Фокальная лазерная коагуляция глазного дна</w:t>
            </w:r>
          </w:p>
        </w:tc>
      </w:tr>
      <w:tr w:rsidR="00567B84" w:rsidTr="00567B84">
        <w:tc>
          <w:tcPr>
            <w:tcW w:w="709"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spacing w:line="228" w:lineRule="auto"/>
              <w:jc w:val="both"/>
            </w:pPr>
            <w:r>
              <w:t>2.</w:t>
            </w:r>
          </w:p>
        </w:tc>
        <w:tc>
          <w:tcPr>
            <w:tcW w:w="1006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spacing w:line="228" w:lineRule="auto"/>
              <w:jc w:val="both"/>
            </w:pPr>
            <w:r>
              <w:t>Панретинальная лазерная коагуляция</w:t>
            </w:r>
          </w:p>
        </w:tc>
      </w:tr>
    </w:tbl>
    <w:p w:rsidR="00567B84" w:rsidRDefault="00567B84" w:rsidP="00567B84">
      <w:pPr>
        <w:jc w:val="center"/>
        <w:rPr>
          <w:b/>
          <w:i/>
        </w:rPr>
      </w:pPr>
    </w:p>
    <w:p w:rsidR="00567B84" w:rsidRDefault="00567B84" w:rsidP="00567B84">
      <w:pPr>
        <w:jc w:val="center"/>
        <w:rPr>
          <w:b/>
          <w:i/>
        </w:rPr>
      </w:pP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0061"/>
      </w:tblGrid>
      <w:tr w:rsidR="00567B84" w:rsidTr="00567B84">
        <w:tc>
          <w:tcPr>
            <w:tcW w:w="709"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rPr>
                <w:lang w:val="en-US"/>
              </w:rPr>
              <w:t>1</w:t>
            </w:r>
            <w:r>
              <w:t>.</w:t>
            </w:r>
          </w:p>
        </w:tc>
        <w:tc>
          <w:tcPr>
            <w:tcW w:w="1006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rPr>
                <w:b/>
                <w:bCs/>
              </w:rPr>
              <w:t>Ультразвуковые исследования:</w:t>
            </w:r>
          </w:p>
        </w:tc>
      </w:tr>
      <w:tr w:rsidR="00567B84" w:rsidTr="00567B84">
        <w:tc>
          <w:tcPr>
            <w:tcW w:w="709"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rPr>
                <w:lang w:val="en-US"/>
              </w:rPr>
            </w:pPr>
            <w:r>
              <w:rPr>
                <w:lang w:val="en-US"/>
              </w:rPr>
              <w:t>1.1.</w:t>
            </w:r>
          </w:p>
        </w:tc>
        <w:tc>
          <w:tcPr>
            <w:tcW w:w="1006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pPr>
            <w:r>
              <w:t>Дуплексное сканирование брахиоцефальных артерий с цветным допплеровским картированием кровотока</w:t>
            </w:r>
          </w:p>
        </w:tc>
      </w:tr>
      <w:tr w:rsidR="00567B84" w:rsidTr="00567B84">
        <w:tc>
          <w:tcPr>
            <w:tcW w:w="709"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1.2.</w:t>
            </w:r>
          </w:p>
        </w:tc>
        <w:tc>
          <w:tcPr>
            <w:tcW w:w="1006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pPr>
            <w:r>
              <w:t>Ультразвуковое исследование органов брюшной полости (комплексное)</w:t>
            </w:r>
          </w:p>
        </w:tc>
      </w:tr>
      <w:tr w:rsidR="00567B84" w:rsidTr="00567B84">
        <w:tc>
          <w:tcPr>
            <w:tcW w:w="709"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1.3.</w:t>
            </w:r>
          </w:p>
        </w:tc>
        <w:tc>
          <w:tcPr>
            <w:tcW w:w="1006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pPr>
            <w:r>
              <w:t>Ультразвуковое исследование молочных желез</w:t>
            </w:r>
          </w:p>
        </w:tc>
      </w:tr>
      <w:tr w:rsidR="00567B84" w:rsidTr="00567B84">
        <w:tc>
          <w:tcPr>
            <w:tcW w:w="709"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rPr>
                <w:lang w:val="en-US"/>
              </w:rPr>
            </w:pPr>
            <w:r>
              <w:rPr>
                <w:lang w:val="en-US"/>
              </w:rPr>
              <w:t>1.4.</w:t>
            </w:r>
          </w:p>
        </w:tc>
        <w:tc>
          <w:tcPr>
            <w:tcW w:w="1006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pPr>
            <w:r>
              <w:t>Ультразвуковое исследование предстательной железы</w:t>
            </w:r>
          </w:p>
        </w:tc>
      </w:tr>
      <w:tr w:rsidR="00567B84" w:rsidTr="00567B84">
        <w:tc>
          <w:tcPr>
            <w:tcW w:w="709"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rPr>
                <w:lang w:val="en-US"/>
              </w:rPr>
            </w:pPr>
            <w:r>
              <w:rPr>
                <w:lang w:val="en-US"/>
              </w:rPr>
              <w:t>1.5.</w:t>
            </w:r>
          </w:p>
        </w:tc>
        <w:tc>
          <w:tcPr>
            <w:tcW w:w="1006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pPr>
            <w:r>
              <w:t>Ультразвуковое исследование щитовидной железы и паращитовидных желез</w:t>
            </w:r>
          </w:p>
        </w:tc>
      </w:tr>
      <w:tr w:rsidR="00567B84" w:rsidTr="00567B84">
        <w:tc>
          <w:tcPr>
            <w:tcW w:w="709"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rPr>
                <w:lang w:val="en-US"/>
              </w:rPr>
            </w:pPr>
            <w:r>
              <w:rPr>
                <w:lang w:val="en-US"/>
              </w:rPr>
              <w:t>1.6.</w:t>
            </w:r>
          </w:p>
        </w:tc>
        <w:tc>
          <w:tcPr>
            <w:tcW w:w="1006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pPr>
            <w:r>
              <w:t>Ультразвуковое исследование почек</w:t>
            </w:r>
          </w:p>
        </w:tc>
      </w:tr>
      <w:tr w:rsidR="00567B84" w:rsidTr="00567B84">
        <w:tc>
          <w:tcPr>
            <w:tcW w:w="709"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rPr>
                <w:lang w:val="en-US"/>
              </w:rPr>
            </w:pPr>
            <w:r>
              <w:rPr>
                <w:lang w:val="en-US"/>
              </w:rPr>
              <w:t>1.7.</w:t>
            </w:r>
          </w:p>
        </w:tc>
        <w:tc>
          <w:tcPr>
            <w:tcW w:w="1006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pPr>
            <w:r>
              <w:t>Ультразвуковое исследование забрюшинного пространства</w:t>
            </w:r>
          </w:p>
        </w:tc>
      </w:tr>
      <w:tr w:rsidR="00567B84" w:rsidTr="00567B84">
        <w:tc>
          <w:tcPr>
            <w:tcW w:w="709"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1.8.</w:t>
            </w:r>
          </w:p>
        </w:tc>
        <w:tc>
          <w:tcPr>
            <w:tcW w:w="1006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spacing w:line="228" w:lineRule="auto"/>
              <w:rPr>
                <w:vertAlign w:val="superscript"/>
              </w:rPr>
            </w:pPr>
            <w:r>
              <w:rPr>
                <w:rFonts w:eastAsia="Calibri"/>
                <w:lang w:eastAsia="en-US"/>
              </w:rPr>
              <w:t xml:space="preserve">Ультразвуковое скрининговое исследование при сроке беременности одиннадцатая </w:t>
            </w:r>
            <w:r>
              <w:t xml:space="preserve">– </w:t>
            </w:r>
            <w:r>
              <w:rPr>
                <w:rFonts w:eastAsia="Calibri"/>
                <w:lang w:eastAsia="en-US"/>
              </w:rPr>
              <w:t>четырнадцатая недели по оценке антенатального развития плода с целью выявления хромосомных аномалий, пороков развития, рисков задержки роста плода, преждевременных родов, преэклампсии (скрининг I)</w:t>
            </w:r>
            <w:r>
              <w:rPr>
                <w:rFonts w:eastAsia="Calibri"/>
                <w:vertAlign w:val="superscript"/>
                <w:lang w:eastAsia="en-US"/>
              </w:rPr>
              <w:t>2</w:t>
            </w:r>
          </w:p>
        </w:tc>
      </w:tr>
      <w:tr w:rsidR="00567B84" w:rsidTr="00567B84">
        <w:tc>
          <w:tcPr>
            <w:tcW w:w="709"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rPr>
                <w:b/>
              </w:rPr>
            </w:pPr>
            <w:r>
              <w:rPr>
                <w:b/>
              </w:rPr>
              <w:t>2.</w:t>
            </w:r>
          </w:p>
        </w:tc>
        <w:tc>
          <w:tcPr>
            <w:tcW w:w="1006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rPr>
                <w:color w:val="000000"/>
              </w:rPr>
            </w:pPr>
            <w:r>
              <w:rPr>
                <w:b/>
                <w:bCs/>
              </w:rPr>
              <w:t>Исследования методом ПЦР:</w:t>
            </w:r>
          </w:p>
        </w:tc>
      </w:tr>
      <w:tr w:rsidR="00567B84" w:rsidTr="00567B84">
        <w:tc>
          <w:tcPr>
            <w:tcW w:w="709"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rPr>
                <w:rFonts w:eastAsia="Calibri"/>
                <w:lang w:eastAsia="en-US"/>
              </w:rPr>
            </w:pPr>
            <w:r>
              <w:rPr>
                <w:rFonts w:eastAsia="Calibri"/>
                <w:lang w:eastAsia="en-US"/>
              </w:rPr>
              <w:t>2.1.</w:t>
            </w:r>
          </w:p>
        </w:tc>
        <w:tc>
          <w:tcPr>
            <w:tcW w:w="1006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pPr>
            <w:r>
              <w:rPr>
                <w:rFonts w:eastAsia="Calibri"/>
                <w:lang w:eastAsia="en-US"/>
              </w:rPr>
              <w:t>Определение РНК вируса гриппа A (Influenzavirus A) в мазках со слизистой оболочки носоглотки методом ПЦР</w:t>
            </w:r>
          </w:p>
        </w:tc>
      </w:tr>
      <w:tr w:rsidR="00567B84" w:rsidTr="00567B84">
        <w:tc>
          <w:tcPr>
            <w:tcW w:w="709"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rPr>
                <w:lang w:val="en-US"/>
              </w:rPr>
            </w:pPr>
            <w:r>
              <w:t>2.2</w:t>
            </w:r>
            <w:r>
              <w:rPr>
                <w:lang w:val="en-US"/>
              </w:rPr>
              <w:t>.</w:t>
            </w:r>
          </w:p>
        </w:tc>
        <w:tc>
          <w:tcPr>
            <w:tcW w:w="1006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pPr>
            <w:r>
              <w:rPr>
                <w:rFonts w:eastAsia="Calibri"/>
                <w:lang w:eastAsia="en-US"/>
              </w:rPr>
              <w:t>Определение РНК вируса гриппа B (Influenzavirus B) в мазках со слизистой оболочки носоглотки методом ПЦР</w:t>
            </w:r>
          </w:p>
        </w:tc>
      </w:tr>
      <w:tr w:rsidR="00567B84" w:rsidTr="00567B84">
        <w:tc>
          <w:tcPr>
            <w:tcW w:w="709"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center"/>
            </w:pPr>
            <w:r>
              <w:t>2.3.</w:t>
            </w:r>
          </w:p>
        </w:tc>
        <w:tc>
          <w:tcPr>
            <w:tcW w:w="1006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rPr>
                <w:rFonts w:eastAsia="Calibri"/>
                <w:lang w:eastAsia="en-US"/>
              </w:rPr>
            </w:pPr>
            <w:r>
              <w:rPr>
                <w:rFonts w:eastAsia="Calibri"/>
                <w:lang w:eastAsia="en-US"/>
              </w:rPr>
              <w:t>Молекулярно-биологическое исследование мазков со слизистой оболочки носоглотки на риновирусы (HumanRhinovirus)</w:t>
            </w:r>
          </w:p>
        </w:tc>
      </w:tr>
    </w:tbl>
    <w:p w:rsidR="00567B84" w:rsidRDefault="00567B84" w:rsidP="00567B84">
      <w:pPr>
        <w:jc w:val="center"/>
        <w:rPr>
          <w:b/>
          <w:i/>
        </w:rPr>
      </w:pP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6"/>
        <w:gridCol w:w="10284"/>
      </w:tblGrid>
      <w:tr w:rsidR="00567B84" w:rsidTr="00567B84">
        <w:tc>
          <w:tcPr>
            <w:tcW w:w="486"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jc w:val="both"/>
            </w:pPr>
            <w:r>
              <w:t>1.</w:t>
            </w:r>
          </w:p>
        </w:tc>
        <w:tc>
          <w:tcPr>
            <w:tcW w:w="10287"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jc w:val="both"/>
            </w:pPr>
            <w:r>
              <w:t>Комплексное исследование для пренатальной диагностики нарушений развития ребенка (внутриутробно)</w:t>
            </w:r>
            <w:r>
              <w:rPr>
                <w:vertAlign w:val="superscript"/>
              </w:rPr>
              <w:t>3</w:t>
            </w:r>
          </w:p>
        </w:tc>
      </w:tr>
    </w:tbl>
    <w:p w:rsidR="00567B84" w:rsidRDefault="00567B84" w:rsidP="00567B84">
      <w:pPr>
        <w:jc w:val="center"/>
        <w:rPr>
          <w:b/>
          <w:i/>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
        <w:gridCol w:w="10259"/>
      </w:tblGrid>
      <w:tr w:rsidR="00567B84" w:rsidTr="00567B84">
        <w:tc>
          <w:tcPr>
            <w:tcW w:w="51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jc w:val="both"/>
            </w:pPr>
            <w:r>
              <w:t>1.</w:t>
            </w:r>
          </w:p>
        </w:tc>
        <w:tc>
          <w:tcPr>
            <w:tcW w:w="10259"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jc w:val="both"/>
              <w:rPr>
                <w:color w:val="000000"/>
              </w:rPr>
            </w:pPr>
            <w:r>
              <w:t>Назначение биотерапии с применением монокло-нальных антител при онкологическом заболевании у взрослых (п</w:t>
            </w:r>
            <w:r>
              <w:rPr>
                <w:color w:val="000000"/>
              </w:rPr>
              <w:t>роцедура введения пациенту генно-инженерного препарата при заболеваниях гематологического профиля)</w:t>
            </w:r>
          </w:p>
        </w:tc>
      </w:tr>
      <w:tr w:rsidR="00567B84" w:rsidTr="00567B84">
        <w:tc>
          <w:tcPr>
            <w:tcW w:w="51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jc w:val="both"/>
            </w:pPr>
            <w:r>
              <w:t>2.</w:t>
            </w:r>
          </w:p>
        </w:tc>
        <w:tc>
          <w:tcPr>
            <w:tcW w:w="10259"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jc w:val="both"/>
              <w:rPr>
                <w:color w:val="000000"/>
              </w:rPr>
            </w:pPr>
            <w:r>
              <w:t>Назначение лекарственных препаратов группы ингибиторов или селективных иммунодепрессантов или моноклональных антител (п</w:t>
            </w:r>
            <w:r>
              <w:rPr>
                <w:color w:val="000000"/>
              </w:rPr>
              <w:t>роцедура введения пациенту генно-инженерного препарата при заболеваниях ревматологического профиля)</w:t>
            </w:r>
          </w:p>
        </w:tc>
      </w:tr>
      <w:tr w:rsidR="00567B84" w:rsidTr="00567B84">
        <w:tc>
          <w:tcPr>
            <w:tcW w:w="51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jc w:val="both"/>
            </w:pPr>
            <w:r>
              <w:t>3.</w:t>
            </w:r>
          </w:p>
        </w:tc>
        <w:tc>
          <w:tcPr>
            <w:tcW w:w="10259" w:type="dxa"/>
            <w:tcBorders>
              <w:top w:val="single" w:sz="4" w:space="0" w:color="auto"/>
              <w:left w:val="single" w:sz="4" w:space="0" w:color="auto"/>
              <w:bottom w:val="single" w:sz="4" w:space="0" w:color="auto"/>
              <w:right w:val="single" w:sz="4" w:space="0" w:color="auto"/>
            </w:tcBorders>
            <w:hideMark/>
          </w:tcPr>
          <w:p w:rsidR="00567B84" w:rsidRDefault="00567B84">
            <w:pPr>
              <w:autoSpaceDE w:val="0"/>
              <w:autoSpaceDN w:val="0"/>
              <w:adjustRightInd w:val="0"/>
              <w:jc w:val="both"/>
            </w:pPr>
            <w:r>
              <w:t>Назначение лекарственных препаратов группы ингибиторов или селективных иммунодепрессантов</w:t>
            </w:r>
          </w:p>
          <w:p w:rsidR="00567B84" w:rsidRDefault="00567B84">
            <w:pPr>
              <w:tabs>
                <w:tab w:val="num" w:pos="360"/>
              </w:tabs>
              <w:autoSpaceDE w:val="0"/>
              <w:autoSpaceDN w:val="0"/>
              <w:adjustRightInd w:val="0"/>
              <w:jc w:val="both"/>
              <w:rPr>
                <w:color w:val="000000"/>
              </w:rPr>
            </w:pPr>
            <w:r>
              <w:t>(п</w:t>
            </w:r>
            <w:r>
              <w:rPr>
                <w:color w:val="000000"/>
              </w:rPr>
              <w:t>роцедура введения пациенту генно-инженерного препарата при заболеваниях гастроэнтерологического профиля)</w:t>
            </w:r>
          </w:p>
        </w:tc>
      </w:tr>
      <w:tr w:rsidR="00567B84" w:rsidTr="00567B84">
        <w:tc>
          <w:tcPr>
            <w:tcW w:w="514"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jc w:val="both"/>
            </w:pPr>
            <w:r>
              <w:t>4.</w:t>
            </w:r>
          </w:p>
        </w:tc>
        <w:tc>
          <w:tcPr>
            <w:tcW w:w="10259"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autoSpaceDE w:val="0"/>
              <w:autoSpaceDN w:val="0"/>
              <w:adjustRightInd w:val="0"/>
              <w:jc w:val="both"/>
              <w:rPr>
                <w:color w:val="000000"/>
              </w:rPr>
            </w:pPr>
            <w:r>
              <w:t>Назначение лекарственных препаратов при заболеваниях центральной нервной системы и головного мозга (п</w:t>
            </w:r>
            <w:r>
              <w:rPr>
                <w:color w:val="000000"/>
              </w:rPr>
              <w:t>роцедура введения пациенту генно-инженерного препарата при заболеваниях неврологического профиля)</w:t>
            </w:r>
          </w:p>
        </w:tc>
      </w:tr>
    </w:tbl>
    <w:p w:rsidR="00567B84" w:rsidRDefault="00567B84" w:rsidP="00567B84">
      <w:pPr>
        <w:jc w:val="center"/>
        <w:rPr>
          <w:b/>
          <w:i/>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
        <w:gridCol w:w="10287"/>
      </w:tblGrid>
      <w:tr w:rsidR="00567B84" w:rsidTr="00567B84">
        <w:tc>
          <w:tcPr>
            <w:tcW w:w="486"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jc w:val="both"/>
            </w:pPr>
            <w:r>
              <w:t>1.</w:t>
            </w:r>
          </w:p>
        </w:tc>
        <w:tc>
          <w:tcPr>
            <w:tcW w:w="10287"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jc w:val="both"/>
            </w:pPr>
            <w:r>
              <w:t>Проведение консультаций при дистанционном взаимодействии медицинских работников между собой с применением телемедицинских технологий</w:t>
            </w:r>
          </w:p>
        </w:tc>
      </w:tr>
      <w:tr w:rsidR="00567B84" w:rsidTr="00567B84">
        <w:tc>
          <w:tcPr>
            <w:tcW w:w="486"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jc w:val="both"/>
            </w:pPr>
            <w:r>
              <w:t>2.</w:t>
            </w:r>
          </w:p>
        </w:tc>
        <w:tc>
          <w:tcPr>
            <w:tcW w:w="10287"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jc w:val="both"/>
            </w:pPr>
            <w:r>
              <w:t>Проведение консультаций при дистанционном взаимодействии медицинских работников с пациентами и (или) их законными представителями с применением телемедицинских технологий в режиме реального времени</w:t>
            </w:r>
          </w:p>
        </w:tc>
      </w:tr>
      <w:tr w:rsidR="00567B84" w:rsidTr="00567B84">
        <w:tc>
          <w:tcPr>
            <w:tcW w:w="486"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jc w:val="both"/>
            </w:pPr>
            <w:r>
              <w:t>3.</w:t>
            </w:r>
          </w:p>
        </w:tc>
        <w:tc>
          <w:tcPr>
            <w:tcW w:w="10287"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jc w:val="both"/>
            </w:pPr>
            <w:r>
              <w:t>Проведение дистанционного консилиума врачей с применением телемедицинских технологий</w:t>
            </w:r>
          </w:p>
        </w:tc>
      </w:tr>
    </w:tbl>
    <w:p w:rsidR="00567B84" w:rsidRDefault="00567B84" w:rsidP="00567B84">
      <w:pPr>
        <w:jc w:val="center"/>
        <w:rPr>
          <w:b/>
          <w:i/>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
        <w:gridCol w:w="10287"/>
      </w:tblGrid>
      <w:tr w:rsidR="00567B84" w:rsidTr="00567B84">
        <w:trPr>
          <w:tblHeader/>
        </w:trPr>
        <w:tc>
          <w:tcPr>
            <w:tcW w:w="486" w:type="dxa"/>
            <w:tcBorders>
              <w:top w:val="single" w:sz="4" w:space="0" w:color="auto"/>
              <w:left w:val="single" w:sz="4" w:space="0" w:color="auto"/>
              <w:bottom w:val="single" w:sz="4" w:space="0" w:color="auto"/>
              <w:right w:val="single" w:sz="4" w:space="0" w:color="auto"/>
            </w:tcBorders>
            <w:hideMark/>
          </w:tcPr>
          <w:p w:rsidR="00567B84" w:rsidRDefault="00567B84">
            <w:pPr>
              <w:tabs>
                <w:tab w:val="num" w:pos="360"/>
              </w:tabs>
            </w:pPr>
            <w:r>
              <w:t>1.</w:t>
            </w:r>
          </w:p>
        </w:tc>
        <w:tc>
          <w:tcPr>
            <w:tcW w:w="10287" w:type="dxa"/>
            <w:tcBorders>
              <w:top w:val="single" w:sz="4" w:space="0" w:color="auto"/>
              <w:left w:val="single" w:sz="4" w:space="0" w:color="auto"/>
              <w:bottom w:val="single" w:sz="4" w:space="0" w:color="auto"/>
              <w:right w:val="single" w:sz="4" w:space="0" w:color="auto"/>
            </w:tcBorders>
            <w:vAlign w:val="center"/>
            <w:hideMark/>
          </w:tcPr>
          <w:p w:rsidR="00567B84" w:rsidRDefault="00567B84">
            <w:pPr>
              <w:tabs>
                <w:tab w:val="num" w:pos="360"/>
              </w:tabs>
              <w:jc w:val="both"/>
            </w:pPr>
            <w:r>
              <w:t>Комплексный прием врача гематолога для диагностики (первичной и подозрении на рецидив) злокачественных новообразований лимфоидной, кроветворной и родственных им тканей, новообразований неопределенного или неизвестного характера</w:t>
            </w:r>
          </w:p>
        </w:tc>
      </w:tr>
    </w:tbl>
    <w:p w:rsidR="00567B84" w:rsidRDefault="00567B84" w:rsidP="00567B84">
      <w:pPr>
        <w:jc w:val="center"/>
        <w:rPr>
          <w:b/>
          <w:i/>
        </w:rPr>
      </w:pPr>
    </w:p>
    <w:p w:rsidR="00567B84" w:rsidRDefault="00567B84" w:rsidP="00567B84">
      <w:pPr>
        <w:jc w:val="center"/>
        <w:rPr>
          <w:b/>
          <w:i/>
        </w:rPr>
      </w:pPr>
    </w:p>
    <w:p w:rsidR="00567B84" w:rsidRDefault="00567B84" w:rsidP="00567B84">
      <w:pPr>
        <w:jc w:val="center"/>
        <w:rPr>
          <w:b/>
          <w:i/>
          <w:sz w:val="24"/>
          <w:szCs w:val="24"/>
        </w:rPr>
      </w:pPr>
      <w:r>
        <w:rPr>
          <w:b/>
          <w:bCs/>
          <w:color w:val="000000"/>
          <w:sz w:val="24"/>
          <w:szCs w:val="24"/>
        </w:rPr>
        <w:t>Медицинская помощь, оказанная в условиях дневного стационара:</w:t>
      </w:r>
    </w:p>
    <w:p w:rsidR="00567B84" w:rsidRDefault="00567B84" w:rsidP="00567B84">
      <w:pPr>
        <w:jc w:val="center"/>
        <w:rPr>
          <w:b/>
          <w:i/>
        </w:rPr>
      </w:pPr>
    </w:p>
    <w:tbl>
      <w:tblPr>
        <w:tblW w:w="10788" w:type="dxa"/>
        <w:tblInd w:w="93" w:type="dxa"/>
        <w:tblLook w:val="04A0" w:firstRow="1" w:lastRow="0" w:firstColumn="1" w:lastColumn="0" w:noHBand="0" w:noVBand="1"/>
      </w:tblPr>
      <w:tblGrid>
        <w:gridCol w:w="566"/>
        <w:gridCol w:w="10222"/>
      </w:tblGrid>
      <w:tr w:rsidR="00567B84" w:rsidTr="00567B84">
        <w:trPr>
          <w:trHeight w:val="20"/>
        </w:trPr>
        <w:tc>
          <w:tcPr>
            <w:tcW w:w="566"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pPr>
            <w:r>
              <w:t>1.</w:t>
            </w:r>
          </w:p>
        </w:tc>
        <w:tc>
          <w:tcPr>
            <w:tcW w:w="10222" w:type="dxa"/>
            <w:tcBorders>
              <w:top w:val="single" w:sz="4" w:space="0" w:color="auto"/>
              <w:left w:val="nil"/>
              <w:bottom w:val="single" w:sz="4" w:space="0" w:color="auto"/>
              <w:right w:val="single" w:sz="4" w:space="0" w:color="auto"/>
            </w:tcBorders>
            <w:hideMark/>
          </w:tcPr>
          <w:p w:rsidR="00567B84" w:rsidRDefault="00567B84">
            <w:pPr>
              <w:tabs>
                <w:tab w:val="num" w:pos="360"/>
              </w:tabs>
            </w:pPr>
            <w:r>
              <w:t>Осложнения беременности, родов, послеродового периода</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Болезни женских половых органов</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женских половых органах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женских половых органах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Искусственное прерывание беременности (аборт)</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6.</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Аборт медикаментозный</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Экстракорпоральное оплодотворение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Экстракорпоральное оплодотворение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Экстракорпоральное оплодотворение (уровень 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Экстракорпоральное оплодотворение (уровень 4)</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Нарушения с вовлечением иммунного механизма</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lastRenderedPageBreak/>
              <w:t>12.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Болезни органов пищеварения, взрослые</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Болезни крови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Болезни крови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доброкачественных заболеваниях крови и пузырном заносе</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дерматозов с применением наружной терапии</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дерматозов с применением наружной терапии, физиотерапии, плазмафереза</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дерматозов с применением наружной и системной терапии</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дерматозов с применением наружной терапии и фототерапии</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Другие вирусные гепатиты</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Инфекционные и паразитарные болезни, взрослые</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Респираторные инфекции верхних дыхательных путей, взрослые</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хронического вирусного гепатита C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хронического вирусного гепатита C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36.</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хронического вирусного гепатита C (уровень 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хронического вирусного гепатита C (уровень 4)</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Вирусный гепатит B хронический бездельта агента, лекарственная терапия</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Вирусный гепатит B хронический сдельта агентом, лекарственная терапия</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Болезни системы кровообращения, взрослые</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41.</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Болезни системы кровообращения с применением инвазивных методов</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кишечнике и анальной области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кишечнике и анальной области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Болезни нервной системы, хромосомные аномалии</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Неврологические заболевания, лечение с применением ботулотоксина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46.</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Неврологические заболевания, лечение с применением ботулотоксина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Болезни и травмы позвоночника, спинного мозга, последствия внутричерепной травмы, сотрясение головного мозга</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периферической нервной системе</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Нарушения, возникшие в перинатальном периоде</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50.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Гломерулярные болезни, почечная недостаточность (без диализа)</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51.</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у пациентов, получающих диализ</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52.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Формирование, имплантация, удаление, смена доступа для диализа</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53.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Другие болезни почек</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54.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при злокачественных новообразованиях кожи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55.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при злокачественных новообразованиях кожи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56.</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Установка, замена порт-системы (катетера) для лекарственной терапии злокачественных новообразований</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57.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58.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Лучевая терапия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59.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Лучевая терапия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60.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Лучевая терапия (уровень 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61.</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Лучевая терапия (уровень 4)</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62.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Лучевая терапия (уровень 5)</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63.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Лучевая терапия (уровень 6)</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64.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Лучевая терапия (уровень 7)</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65.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Лучевая терапия (уровень 8)</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66.</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Лучевая терапия в сочетании с лекарственной терапией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67.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Лучевая терапия в сочетании с лекарственной терапией (уровень 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68.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Лучевая терапия в сочетании с лекарственной терапией (уровень 4)</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69.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Лучевая терапия в сочетании с лекарственной терапией (уровень 5)</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без специального противоопухолевого лечения (уровень 1)3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71.</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без специального противоопухолевого лечения (уровень 2)3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без специального противоопухолевого лечения (уровень 3)3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без специального противоопухолевого лечения (уровень 4)3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74.</w:t>
            </w:r>
          </w:p>
        </w:tc>
        <w:tc>
          <w:tcPr>
            <w:tcW w:w="10222" w:type="dxa"/>
            <w:tcBorders>
              <w:top w:val="nil"/>
              <w:left w:val="nil"/>
              <w:bottom w:val="single" w:sz="4" w:space="0" w:color="auto"/>
              <w:right w:val="single" w:sz="4" w:space="0" w:color="auto"/>
            </w:tcBorders>
            <w:hideMark/>
          </w:tcPr>
          <w:p w:rsidR="00567B84" w:rsidRDefault="00567B84">
            <w:r>
              <w:t xml:space="preserve">ЗНО лимфоидной и кроветворной тканей, лекарственная терапия, взрослые </w:t>
            </w:r>
          </w:p>
          <w:p w:rsidR="00567B84" w:rsidRDefault="00567B84">
            <w:pPr>
              <w:tabs>
                <w:tab w:val="num" w:pos="360"/>
              </w:tabs>
            </w:pPr>
            <w:r>
              <w:t>(уровень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75.</w:t>
            </w:r>
          </w:p>
        </w:tc>
        <w:tc>
          <w:tcPr>
            <w:tcW w:w="10222" w:type="dxa"/>
            <w:tcBorders>
              <w:top w:val="nil"/>
              <w:left w:val="nil"/>
              <w:bottom w:val="single" w:sz="4" w:space="0" w:color="auto"/>
              <w:right w:val="single" w:sz="4" w:space="0" w:color="auto"/>
            </w:tcBorders>
            <w:hideMark/>
          </w:tcPr>
          <w:p w:rsidR="00567B84" w:rsidRDefault="00567B84">
            <w:r>
              <w:t xml:space="preserve">ЗНО лимфоидной и кроветворной тканей, лекарственная терапия, взрослые </w:t>
            </w:r>
          </w:p>
          <w:p w:rsidR="00567B84" w:rsidRDefault="00567B84">
            <w:pPr>
              <w:tabs>
                <w:tab w:val="num" w:pos="360"/>
              </w:tabs>
            </w:pPr>
            <w:r>
              <w:t>(уровень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76.</w:t>
            </w:r>
          </w:p>
        </w:tc>
        <w:tc>
          <w:tcPr>
            <w:tcW w:w="10222" w:type="dxa"/>
            <w:tcBorders>
              <w:top w:val="nil"/>
              <w:left w:val="nil"/>
              <w:bottom w:val="single" w:sz="4" w:space="0" w:color="auto"/>
              <w:right w:val="single" w:sz="4" w:space="0" w:color="auto"/>
            </w:tcBorders>
            <w:hideMark/>
          </w:tcPr>
          <w:p w:rsidR="00567B84" w:rsidRDefault="00567B84">
            <w:r>
              <w:t xml:space="preserve">ЗНО лимфоидной и кроветворной тканей, лекарственная терапия, взрослые </w:t>
            </w:r>
          </w:p>
          <w:p w:rsidR="00567B84" w:rsidRDefault="00567B84">
            <w:pPr>
              <w:tabs>
                <w:tab w:val="num" w:pos="360"/>
              </w:tabs>
            </w:pPr>
            <w:r>
              <w:t>(уровень 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77.</w:t>
            </w:r>
          </w:p>
        </w:tc>
        <w:tc>
          <w:tcPr>
            <w:tcW w:w="10222" w:type="dxa"/>
            <w:tcBorders>
              <w:top w:val="nil"/>
              <w:left w:val="nil"/>
              <w:bottom w:val="single" w:sz="4" w:space="0" w:color="auto"/>
              <w:right w:val="single" w:sz="4" w:space="0" w:color="auto"/>
            </w:tcBorders>
            <w:hideMark/>
          </w:tcPr>
          <w:p w:rsidR="00567B84" w:rsidRDefault="00567B84">
            <w:r>
              <w:t xml:space="preserve">ЗНО лимфоидной и кроветворной тканей, лекарственная терапия, взрослые </w:t>
            </w:r>
          </w:p>
          <w:p w:rsidR="00567B84" w:rsidRDefault="00567B84">
            <w:pPr>
              <w:tabs>
                <w:tab w:val="num" w:pos="360"/>
              </w:tabs>
            </w:pPr>
            <w:r>
              <w:t>(уровень 4)</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лекарственная терапия с применением отдельных препаратов (по перечню), взрослые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лекарственная терапия с применением отдельных препаратов (по перечню), взрослые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лекарственная терапия с применением отдельных препаратов (по перечню), взрослые (уровень 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81.</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 xml:space="preserve">ЗНО лимфоидной и кроветворной тканей, лекарственная терапия с применением отдельных препаратов (по </w:t>
            </w:r>
            <w:r>
              <w:lastRenderedPageBreak/>
              <w:t>перечню), взрослые (уровень 4)</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lastRenderedPageBreak/>
              <w:t>82.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лекарственная терапия с применением отдельных препаратов (по перечню), взрослые (уровень 5)</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лекарственная терапия с применением отдельных препаратов (по перечню), взрослые (уровень 6)</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лекарственная терапия с применением отдельных препаратов (по перечню), взрослые (уровень 7)</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лекарственная терапия с применением отдельных препаратов (по перечню), взрослые (уровень 8)</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86.</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Лучевые повреждения</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4)</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91.</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5)</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6)</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7)</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8)</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9)</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96.</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10)</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14)</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101.</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15)</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16)</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17)</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18)</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19)</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106.</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Болезни уха, горла, носа</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слуха, придаточных пазухах носа и верхних дыхательных путях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слуха, придаточных пазухах носа и верхних дыхательных путях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слуха, придаточных пазухах носа и верхних дыхательных путях (уровень 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слуха, придаточных пазухах носа и верхних дыхательных путях (уровень 4)</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111.</w:t>
            </w:r>
          </w:p>
        </w:tc>
        <w:tc>
          <w:tcPr>
            <w:tcW w:w="10222" w:type="dxa"/>
            <w:tcBorders>
              <w:top w:val="nil"/>
              <w:left w:val="nil"/>
              <w:bottom w:val="single" w:sz="4" w:space="0" w:color="auto"/>
              <w:right w:val="single" w:sz="4" w:space="0" w:color="auto"/>
            </w:tcBorders>
            <w:hideMark/>
          </w:tcPr>
          <w:p w:rsidR="00567B84" w:rsidRDefault="00567B84">
            <w:pPr>
              <w:tabs>
                <w:tab w:val="num" w:pos="360"/>
              </w:tabs>
              <w:rPr>
                <w:color w:val="FF0000"/>
              </w:rPr>
            </w:pPr>
            <w:r>
              <w:t>Замена речевого процессора</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Болезни и травмы глаза</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зрения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зрения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зрения (уровень 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116.</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зрения (уровень 4)</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зрения (уровень 5)</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зрения (факоэмульсификация с имплантацией ИОЛ)</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120.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Болезни органов пищеварения, дети</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121.</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Болезни органов дыхания</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122.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Системные поражения соединительной ткани, артропатии, спондилопатии, взрослые</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123.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Диагностическое обследование сердечно-сосудистой системы</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124.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сосудах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125.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сосудах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127.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Отравления и другие воздействия внешних причин</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lastRenderedPageBreak/>
              <w:t>128.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нижних дыхательных путях и легочной ткани, органах средостения</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129.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костно-мышечной системе и суставах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костно-мышечной системе и суставах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131.</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костно-мышечной системе и суставах (уровень 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Заболевания опорно-двигательного аппарата, травмы, болезни мягких тканей</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Болезни, врожденные аномалии, повреждения мочевой системы и мужских половых органов</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мужских половых органах, взрослые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мужских половых органах, взрослые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136.</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почке и мочевыделительной системе, взрослые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почке и мочевыделительной системе, взрослые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почке и мочевыделительной системе, взрослые (уровень 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Болезни, новообразования молочной железы</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коже, подкожной клетчатке, придатках кожи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141.</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коже, подкожной клетчатке, придатках кожи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коже, подкожной клетчатке, придатках кожи (уровень 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органах кроветворения и иммунной системы</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молочной железе</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пищеводе, желудке, двенадцатиперстной кишке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146.</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пищеводе, желудке, двенадцатиперстной кишке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по поводу грыж, взрослые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по поводу грыж, взрослые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по поводу грыж, взрослые (уровень 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Операции на желчном пузыре и желчевыводящих путях</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151.</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Другие операции на органах брюшной полости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Другие операции на органах брюшной полости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Ожоги и отморожения</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Болезни полости рта, слюнных желез и челюстей, врожденные аномалии лица и шеи, взрослые</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155.</w:t>
            </w:r>
          </w:p>
        </w:tc>
        <w:tc>
          <w:tcPr>
            <w:tcW w:w="10222" w:type="dxa"/>
            <w:tcBorders>
              <w:top w:val="nil"/>
              <w:left w:val="nil"/>
              <w:bottom w:val="single" w:sz="4" w:space="0" w:color="auto"/>
              <w:right w:val="single" w:sz="4" w:space="0" w:color="auto"/>
            </w:tcBorders>
            <w:hideMark/>
          </w:tcPr>
          <w:p w:rsidR="00567B84" w:rsidRDefault="00567B84">
            <w:r>
              <w:t xml:space="preserve">Операции на органах полости рта </w:t>
            </w:r>
          </w:p>
          <w:p w:rsidR="00567B84" w:rsidRDefault="00567B84">
            <w:pPr>
              <w:tabs>
                <w:tab w:val="num" w:pos="360"/>
              </w:tabs>
            </w:pPr>
            <w:r>
              <w:t>(уровень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156.</w:t>
            </w:r>
          </w:p>
        </w:tc>
        <w:tc>
          <w:tcPr>
            <w:tcW w:w="10222" w:type="dxa"/>
            <w:tcBorders>
              <w:top w:val="nil"/>
              <w:left w:val="nil"/>
              <w:bottom w:val="single" w:sz="4" w:space="0" w:color="auto"/>
              <w:right w:val="single" w:sz="4" w:space="0" w:color="auto"/>
            </w:tcBorders>
            <w:hideMark/>
          </w:tcPr>
          <w:p w:rsidR="00567B84" w:rsidRDefault="00567B84">
            <w:r>
              <w:t xml:space="preserve">Операции на органах полости рта </w:t>
            </w:r>
          </w:p>
          <w:p w:rsidR="00567B84" w:rsidRDefault="00567B84">
            <w:pPr>
              <w:tabs>
                <w:tab w:val="num" w:pos="360"/>
              </w:tabs>
            </w:pPr>
            <w:r>
              <w:t>(уровень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Сахарный диабет, взрослые</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Другие болезни эндокринной системы, новообразования эндокринных желез доброкачественные, insitu, неопределенного и неизвестного характера, расстройства питания, другие нарушения обмена веществ</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Кистозный фиброз</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кистозного фиброза с применением ингаляционной антибактериальной терапии</w:t>
            </w:r>
          </w:p>
        </w:tc>
      </w:tr>
      <w:tr w:rsidR="00567B84" w:rsidTr="00567B84">
        <w:trPr>
          <w:trHeight w:val="366"/>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161.</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Комплексное лечение с применением препаратов иммуноглобулина</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Госпитализация в дневной стационар в диагностических целях с постановкой диагноза туберкулеза, ВИЧ-инфекции, психического заболевания</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Отторжение, отмирание трансплантата органов и тканей</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hyperlink r:id="rId10" w:anchor="RANGE!P10978" w:history="1">
              <w:r>
                <w:rPr>
                  <w:rStyle w:val="a4"/>
                </w:rPr>
                <w:t xml:space="preserve">Злокачественное новообразование без специального противоопухолевого лечения3 </w:t>
              </w:r>
            </w:hyperlink>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166.</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Проведение иммунизации против респираторно-синцитиальной вирусной инфекции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Проведение иммунизации против респираторно-синцитиальной вирусной инфекции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(инициация или замена)</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171.</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4)</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5)</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6)</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7)</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176.</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8)</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9)</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10)</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11)</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lastRenderedPageBreak/>
              <w:t>180.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12)</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181.</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13)</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14)</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15)</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16)</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17)</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186.</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18)</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19)</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20)</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пациентов с заболеваниями центральной нервной системы (2 балла по ШРМ)</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191.</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пациентов с заболеваниями центральной нервной системы (3 балла по ШРМ)</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пациентов с заболеваниями опорно-двигательного аппарата и периферической нервной системы (2 балла по ШРМ)</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пациентов с заболеваниями опорно-двигательного аппарата и периферической нервной системы (3 балла по ШРМ)</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Медицинская кардиореабилитация (2 балла по ШРМ)</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Медицинская кардиореабилитация (3 балла по ШРМ)</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196.</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при других соматических заболеваниях (2 балла по ШРМ)</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197.</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при других соматических заболеваниях (3 балла по ШРМ)</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198.</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детей, перенесших заболевания перинатального периода</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199.</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детей с нарушениями слуха без замены речевого процессора системы кохлеарной имплантации</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200.</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детей с поражениями центральной нервной системы</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201.</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детей после хирургической коррекции врожденных пороков развития органов и систем</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202.</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после онкоортопедических операций</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203.</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по поводу постмастэктомического синдрома в онкологии</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204.</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после перенесенной коронавирусной инфекции COVID-19 (2 балла по ШРМ)</w:t>
            </w:r>
          </w:p>
        </w:tc>
      </w:tr>
      <w:tr w:rsidR="00567B84" w:rsidTr="00567B84">
        <w:trPr>
          <w:trHeight w:val="20"/>
        </w:trPr>
        <w:tc>
          <w:tcPr>
            <w:tcW w:w="566"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205.</w:t>
            </w:r>
          </w:p>
        </w:tc>
        <w:tc>
          <w:tcPr>
            <w:tcW w:w="10222"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после перенесенной коронавирусной инфекции COVID-19 (3 балла по ШРМ)</w:t>
            </w:r>
          </w:p>
        </w:tc>
      </w:tr>
    </w:tbl>
    <w:p w:rsidR="00567B84" w:rsidRDefault="00567B84" w:rsidP="00567B84">
      <w:pPr>
        <w:jc w:val="center"/>
        <w:rPr>
          <w:b/>
          <w:i/>
        </w:rPr>
      </w:pPr>
    </w:p>
    <w:p w:rsidR="00567B84" w:rsidRDefault="00567B84" w:rsidP="00567B84">
      <w:pPr>
        <w:jc w:val="center"/>
        <w:rPr>
          <w:b/>
          <w:i/>
          <w:sz w:val="24"/>
          <w:szCs w:val="24"/>
        </w:rPr>
      </w:pPr>
      <w:r>
        <w:rPr>
          <w:b/>
          <w:bCs/>
          <w:color w:val="000000"/>
          <w:sz w:val="24"/>
          <w:szCs w:val="24"/>
        </w:rPr>
        <w:t>Медицинская помощь, оказанная в стационарных условиях</w:t>
      </w:r>
    </w:p>
    <w:p w:rsidR="00567B84" w:rsidRDefault="00567B84" w:rsidP="00567B84">
      <w:pPr>
        <w:jc w:val="center"/>
        <w:rPr>
          <w:b/>
          <w:i/>
        </w:rPr>
      </w:pPr>
    </w:p>
    <w:tbl>
      <w:tblPr>
        <w:tblW w:w="10788" w:type="dxa"/>
        <w:tblInd w:w="93" w:type="dxa"/>
        <w:tblLook w:val="04A0" w:firstRow="1" w:lastRow="0" w:firstColumn="1" w:lastColumn="0" w:noHBand="0" w:noVBand="1"/>
      </w:tblPr>
      <w:tblGrid>
        <w:gridCol w:w="582"/>
        <w:gridCol w:w="10206"/>
      </w:tblGrid>
      <w:tr w:rsidR="00567B84" w:rsidTr="00567B84">
        <w:trPr>
          <w:trHeight w:val="510"/>
        </w:trPr>
        <w:tc>
          <w:tcPr>
            <w:tcW w:w="582" w:type="dxa"/>
            <w:tcBorders>
              <w:top w:val="single" w:sz="4" w:space="0" w:color="auto"/>
              <w:left w:val="single" w:sz="4" w:space="0" w:color="auto"/>
              <w:bottom w:val="single" w:sz="4" w:space="0" w:color="auto"/>
              <w:right w:val="single" w:sz="4" w:space="0" w:color="auto"/>
            </w:tcBorders>
            <w:noWrap/>
            <w:hideMark/>
          </w:tcPr>
          <w:p w:rsidR="00567B84" w:rsidRDefault="00567B84">
            <w:pPr>
              <w:tabs>
                <w:tab w:val="num" w:pos="360"/>
              </w:tabs>
            </w:pPr>
            <w:r>
              <w:t>1.</w:t>
            </w:r>
          </w:p>
        </w:tc>
        <w:tc>
          <w:tcPr>
            <w:tcW w:w="10206" w:type="dxa"/>
            <w:tcBorders>
              <w:top w:val="single" w:sz="4" w:space="0" w:color="auto"/>
              <w:left w:val="nil"/>
              <w:bottom w:val="single" w:sz="4" w:space="0" w:color="auto"/>
              <w:right w:val="single" w:sz="4" w:space="0" w:color="auto"/>
            </w:tcBorders>
            <w:hideMark/>
          </w:tcPr>
          <w:p w:rsidR="00567B84" w:rsidRDefault="00567B84">
            <w:pPr>
              <w:tabs>
                <w:tab w:val="num" w:pos="360"/>
              </w:tabs>
            </w:pPr>
            <w:r>
              <w:t>Беременность без патологии, дородовая госпитализация в отделение сестринского ухода</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Осложнения, связанные с беременностью</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Беременность, закончившаяся абортивным исходом</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Родоразрешение</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Кесарево сечение</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Осложнения послеродового периода</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Послеродовой сепсис</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Воспалительные болезни женских половых органов</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Доброкачественные новообразования, новообразования insitu, неопределенного и неизвестного характера женских половых органов</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болезни, врожденные аномалии, повреждения женских половых органов</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женских половых органах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женских половых органах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женских половых органах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женских половых органах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Слинговые операции при недержании мочи</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женских половых органах (уровень 5)</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женских половых органах (уровень 6)</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женских половых органах (уровень 7)</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Нарушения с вовлечением иммунного механизма</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Ангионевротический отек, анафилактический шок</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lastRenderedPageBreak/>
              <w:t>21.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Язва желудка и двенадцатиперстной кишки</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Воспалительные заболевания кишечника</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Болезни печени, невирусные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Болезни печени, невирусные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Болезни поджелудочной железы</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Панкреатит с синдромом органной дисфункции</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Анемии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Анемии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Нарушения свертываемости крови</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болезни крови и кроветворных органов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болезни крови и кроветворных органов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доброкачественных заболеваниях крови и пузырном заносе</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дерматозов с применением наружной терапии</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дерматозов с применением наружной терапии, физиотерапии, плазмафереза</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дерматозов с применением наружной и системной терапии</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дерматозов с применением наружной терапии и фототерапии</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63.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Кишечные инфекции, взрослые</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65.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Вирусный гепатит острый</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66.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Вирусный гепатит хронический</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67.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Сепсис, взрослые</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69.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Сепсис с синдромом органной дисфункции</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инфекционные и паразитарные болезни, взрослые</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Респираторные инфекции верхних дыхательных путей с осложнениями, взрослые</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Грипп, вирус гриппа идентифицирован</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Грипп и пневмония с синдромом органной дисфункции</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Клещевой энцефалит</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Коронавирусная инфекция COVID-19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Коронавирусная инфекция COVID-19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79.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Коронавирусная инфекция COVID-19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Коронавирусная инфекция COVID-19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Коронавирусная инфекция COVID-19 (долечивание)</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Нестабильная стенокардия, инфаркт миокарда, легочная эмболия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Нестабильная стенокардия, инфаркт миокарда, легочная эмболия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Нарушения ритма и проводимости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Нарушения ритма и проводимости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Эндокардит, миокардит, перикардит, кардиомиопатии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Эндокардит, миокардит, перикардит, кардиомиопатии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Инфаркт миокарда, легочная эмболия, лечение с применением тромболитической терапии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89.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Инфаркт миокарда, легочная эмболия, лечение с применением тромболитической терапии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Инфаркт миокарда, легочная эмболия, лечение с применением тромболитической терапии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кишечнике и анальной области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кишечнике и анальной области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кишечнике и анальной области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кишечнике и анальной области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Воспалительные заболевания ЦНС, взрослые</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Дегенеративные болезни нервной системы</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Демиелинизирующие болезни нервной системы</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99.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Эпилепсия, судороги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Расстройства периферической нервной системы</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Неврологические заболевания, лечение с применением ботулотоксина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Неврологические заболевания, лечение с применением ботулотоксина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lastRenderedPageBreak/>
              <w:t>103.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нарушения нервной системы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нарушения нервной системы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Транзиторные ишемические приступы, сосудистые мозговые синдромы</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Кровоизлияние в мозг</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Инфаркт мозга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Инфаркт мозга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109.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Инфаркт мозга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цереброваскулярные болезни</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Эпилепсия, судороги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Эпилепсия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Эпилепсия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Паралитические синдромы, травма спинного мозга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Паралитические синдромы, травма спинного мозга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Дорсопатии, спондилопатии, остеопатии</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Травмы позвоночника</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Сотрясение головного мозга</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119.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Переломы черепа, внутричерепная травма</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120.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центральной нервной системе и головном мозге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121.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центральной нервной системе и головном мозге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122.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периферической нервной системе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123.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периферической нервной системе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124.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периферической нервной системе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125.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Доброкачественные новообразования нервной системы</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Почечная недостаточность</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Формирование, имплантация, реконструкция, удаление, смена доступа для диализа</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Гломерулярные болезни</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женских половых органах при злокачественных новообразованиях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женских половых органах при злокачественных новообразованиях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женских половых органах при злокачественных новообразованиях (уровень 3)</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139.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кишечнике и анальной области при злокачественных новообразованиях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кишечнике и анальной области при злокачественных новообразованиях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при злокачественных новообразованиях почки и мочевыделительной системы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при злокачественных новообразованиях почки и мочевыделительной системы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при злокачественных новообразованиях почки и мочевыделительной системы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при злокачественных новообразованиях кожи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при злокачественных новообразованиях кожи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при злокачественных новообразованиях кожи (уровень 3)</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при злокачественном новообразовании щитовидной железы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при злокачественном новообразовании щитовидной железы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149.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Мастэктомия, другие операции при злокачественном новообразовании молочной железы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Мастэктомия, другие операции при злокачественном новообразовании молочной железы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при злокачественном новообразовании желчного пузыря, желчных протоков и поджелудочной железы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при злокачественном новообразовании желчного пузыря, желчных протоков и поджелудочной железы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lastRenderedPageBreak/>
              <w:t>153.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при злокачественном новообразовании пищевода, желудка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при злокачественном новообразовании пищевода, желудка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при злокачественном новообразовании пищевода, желудка (уровень 3)</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операции при злокачественном новообразовании брюшной полости</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слуха, придаточных пазухах носа и верхних дыхательных путях при злокачественных новообразованиях</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нижних дыхательных путях и легочной ткани при злокачественных новообразованиях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159.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нижних дыхательных путях и легочной ткани при злокачественных новообразованиях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при злокачественных новообразованиях мужских половых органов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при злокачественных новообразованиях мужских половых органов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Прочие операции при ЗНО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Прочие операции при ЗНО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Фебрильная нейтропения, агранулоцитоз вследствие проведения лекарственной терапии злокачественных новообразований</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Установка, замена порт-системы (катетера) для лекарственной терапии злокачественных новообразований</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Лучевая терапия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Лучевая терапия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Лучевая терапия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169.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Лучевая терапия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Лучевая терапия (уровень 5)</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Лучевая терапия (уровень 6)</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Лучевая терапия (уровень 7)</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Лучевая терапия (уровень 8)</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Лучевая терапия в сочетании с лекарственной терапией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Лучевая терапия в сочетании с лекарственной терапией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Лучевая терапия в сочетании с лекарственной терапией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Лучевая терапия в сочетании с лекарственной терапией (уровень 5)</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Лучевая терапия в сочетании с лекарственной терапией (уровень 6)</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179.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Лучевая терапия в сочетании с лекарственной терапией (уровень 7)</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hyperlink r:id="rId11" w:anchor="RANGE!P10978" w:history="1">
              <w:r>
                <w:rPr>
                  <w:rStyle w:val="a4"/>
                </w:rPr>
                <w:t>ЗНО лимфоидной и кроветворной тканей без специального противоопухолевого лечения (уровень 1)</w:t>
              </w:r>
            </w:hyperlink>
            <w:r>
              <w:t>3</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hyperlink r:id="rId12" w:anchor="RANGE!P10978" w:history="1">
              <w:r>
                <w:rPr>
                  <w:rStyle w:val="a4"/>
                </w:rPr>
                <w:t>ЗНО лимфоидной и кроветворной тканей без специального противоопухолевого лечения (уровень 2)</w:t>
              </w:r>
            </w:hyperlink>
            <w:r>
              <w:t>3</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hyperlink r:id="rId13" w:anchor="RANGE!P10978" w:history="1">
              <w:r>
                <w:rPr>
                  <w:rStyle w:val="a4"/>
                </w:rPr>
                <w:t>ЗНО лимфоидной и кроветворной тканей без специального противоопухолевого лечения (уровень 3)</w:t>
              </w:r>
            </w:hyperlink>
            <w:r>
              <w:t>3</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hyperlink r:id="rId14" w:anchor="RANGE!P10978" w:history="1">
              <w:r>
                <w:rPr>
                  <w:rStyle w:val="a4"/>
                </w:rPr>
                <w:t>ЗНО лимфоидной и кроветворной тканей без специального противоопухолевого лечения (уровень 4)</w:t>
              </w:r>
            </w:hyperlink>
            <w:r>
              <w:t>3</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лекарственная терапия, взрослые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лекарственная терапия, взрослые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лекарственная терапия, взрослые (уровень 3)</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лекарственная терапия с применением отдельных препаратов (по перечню), взрослые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лекарственная терапия с применением отдельных препаратов (по перечню), взрослые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189.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лекарственная терапия с применением отдельных препаратов (по перечню), взрослые (уровень 3)</w:t>
            </w:r>
          </w:p>
        </w:tc>
      </w:tr>
      <w:tr w:rsidR="00567B84" w:rsidTr="00567B84">
        <w:trPr>
          <w:trHeight w:val="2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лекарственная терапия с применением отдельных препаратов (по перечню), взрослые (уровень 4)</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lastRenderedPageBreak/>
              <w:t>191.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лекарственная терапия с применением отдельных препаратов (по перечню), взрослые (уровень 5)</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ЗНО лимфоидной и кроветворной тканей, лекарственная терапия с применением отдельных препаратов (по перечню), взрослые (уровень 6)</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Лучевые повреждения</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Эвисцерация малого таза при лучевых повреждениях</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Посттрансплантационный период после пересадки костного мозга</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3)</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199.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4)</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200.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5)</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201.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6)</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202.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7)</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203.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8)</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204.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9)</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205.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10)</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206.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207.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208.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13)</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209.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14)</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210.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15)</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211.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16)</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212.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17)</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213.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18)</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214.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Лекарственная терапия при злокачественных новообразованиях (кроме лимфоидной и кроветворной тканей), взрослые (уровень 19)</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215.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Доброкачественные новообразования, новообразования insitu уха, горла, носа, полости рта</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216.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Средний отит, мастоидит, нарушения вестибулярной функции</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217.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болезни уха</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218.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болезни и врожденные аномалии верхних дыхательных путей, симптомы и признаки, относящиеся к органам дыхания, нарушения речи</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219.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слуха, придаточных пазухах носа и верхних дыхательных путях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220.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слуха, придаточных пазухах носа и верхних дыхательных путях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221.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слуха, придаточных пазухах носа и верхних дыхательных путях (уровень 3)</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222.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слуха, придаточных пазухах носа и верхних дыхательных путях (уровень 4)</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223.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слуха, придаточных пазухах носа и верхних дыхательных путях (уровень 5)</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lastRenderedPageBreak/>
              <w:t>224.</w:t>
            </w:r>
          </w:p>
        </w:tc>
        <w:tc>
          <w:tcPr>
            <w:tcW w:w="10206" w:type="dxa"/>
            <w:tcBorders>
              <w:top w:val="nil"/>
              <w:left w:val="nil"/>
              <w:bottom w:val="single" w:sz="4" w:space="0" w:color="auto"/>
              <w:right w:val="single" w:sz="4" w:space="0" w:color="auto"/>
            </w:tcBorders>
            <w:hideMark/>
          </w:tcPr>
          <w:p w:rsidR="00567B84" w:rsidRDefault="00567B84">
            <w:pPr>
              <w:tabs>
                <w:tab w:val="num" w:pos="360"/>
              </w:tabs>
              <w:rPr>
                <w:color w:val="FF0000"/>
              </w:rPr>
            </w:pPr>
            <w:r>
              <w:t>Замена речевого процессора</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225.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зрения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226.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зрения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227.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зрения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228.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зрения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229.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зрения (уровень 5)</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230.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зрения (уровень 6)</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231.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Болезни глаза</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232.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Травмы глаза</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233.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органе зрения (факоэмульсификация с имплантацией ИОЛ)</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238.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болезни органов дыхания</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240.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Доброкачественные новообразования, новообразования insitu органов дыхания, других и неуточненных органов грудной клетки</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241.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Пневмония, плеврит, другие болезни плевры</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242.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Астма, взрослые</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244.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Системные поражения соединительной ткани</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245.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Артропатии и спондилопатии</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246.</w:t>
            </w:r>
          </w:p>
        </w:tc>
        <w:tc>
          <w:tcPr>
            <w:tcW w:w="10206" w:type="dxa"/>
            <w:tcBorders>
              <w:top w:val="nil"/>
              <w:left w:val="nil"/>
              <w:bottom w:val="single" w:sz="4" w:space="0" w:color="auto"/>
              <w:right w:val="single" w:sz="4" w:space="0" w:color="auto"/>
            </w:tcBorders>
            <w:hideMark/>
          </w:tcPr>
          <w:p w:rsidR="00567B84" w:rsidRDefault="00567B84">
            <w:r>
              <w:t>Ревматические болезни сердца</w:t>
            </w:r>
          </w:p>
          <w:p w:rsidR="00567B84" w:rsidRDefault="00567B84">
            <w:pPr>
              <w:tabs>
                <w:tab w:val="num" w:pos="360"/>
              </w:tabs>
            </w:pPr>
            <w:r>
              <w:t>(уровень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247.</w:t>
            </w:r>
          </w:p>
        </w:tc>
        <w:tc>
          <w:tcPr>
            <w:tcW w:w="10206" w:type="dxa"/>
            <w:tcBorders>
              <w:top w:val="nil"/>
              <w:left w:val="nil"/>
              <w:bottom w:val="single" w:sz="4" w:space="0" w:color="auto"/>
              <w:right w:val="single" w:sz="4" w:space="0" w:color="auto"/>
            </w:tcBorders>
            <w:hideMark/>
          </w:tcPr>
          <w:p w:rsidR="00567B84" w:rsidRDefault="00567B84">
            <w:r>
              <w:t>Ревматические болезни сердца</w:t>
            </w:r>
          </w:p>
          <w:p w:rsidR="00567B84" w:rsidRDefault="00567B84">
            <w:pPr>
              <w:tabs>
                <w:tab w:val="num" w:pos="360"/>
              </w:tabs>
            </w:pPr>
            <w:r>
              <w:t>(уровень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248.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Флебит и тромбофлебит, варикозное расширение вен нижних конечностей</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249.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болезни, врожденные аномалии вен</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250.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Болезни артерий, артериол и капилляров</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251.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Диагностическое обследование сердечно-сосудистой системы</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252.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сердце и коронарных сосудах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253.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сердце и коронарных сосудах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254.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сердце и коронарных сосудах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255.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сосудах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256.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сосудах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257.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сосудах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258.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сосудах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259.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сосудах (уровень 5)</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261.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Болезни пищевода, гастрит, дуоденит, другие болезни желудка и двенадцатиперстной кишки</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262.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Новообразования доброкачественные, insitu, неопределенного и неуточненного характера органов пищеварения</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263.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Болезни желчного пузыря</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264.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болезни органов пищеварения, взрослые</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265.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Гипертоническая болезнь в стадии обострения</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266.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Стенокардия (кроме нестабильной), хроническая ишемическая болезнь сердца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267.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Стенокардия (кроме нестабильной), хроническая ишемическая болезнь сердца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268.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болезни сердца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269.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болезни сердца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270.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Бронхит необструктивный, симптомы и признаки, относящиеся к органам дыхания</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271.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ХОБЛ, эмфизема, бронхоэктатическая болезнь</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272.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Отравления и другие воздействия внешних причин</w:t>
            </w:r>
          </w:p>
        </w:tc>
      </w:tr>
      <w:tr w:rsidR="00567B84" w:rsidTr="00567B84">
        <w:trPr>
          <w:trHeight w:val="2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273.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Отравления и другие воздействия внешних причин с синдромом органной дисфункции</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274.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Госпитализация в диагностических целях с постановкой/ подтверждением диагноза злокачественного новообразования</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275.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Гнойные состояния нижних дыхательных путей</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276.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нижних дыхательных путях и легочной ткани, органах средостения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277.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нижних дыхательных путях и легочной ткани, органах средостения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lastRenderedPageBreak/>
              <w:t>278.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нижних дыхательных путях и легочной ткани, органах средостения (уровень 3)</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279.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нижних дыхательных путях и легочной ткани, органах средостения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280.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Приобретенные и врожденные костно-мышечные деформации</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281.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Переломы шейки бедра и костей таза</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282.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Переломы бедренной кости, другие травмы области бедра и тазобедренного сустава</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283.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Переломы, вывихи, растяжения области грудной клетки, верхней конечности и стопы</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284.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Переломы, вывихи, растяжения области колена и голени</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285.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Множественные переломы, травматические ампутации, размозжения и последствия травм</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286.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Тяжелая множественная и сочетанная травма (политравма)</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287.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Эндопротезирование суставов</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288.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костно-мышечной системе и суставах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289.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костно-мышечной системе и суставах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290.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костно-мышечной системе и суставах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291.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костно-мышечной системе и суставах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292.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костно-мышечной системе и суставах (уровень 5)</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293.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Тубулоинтерстициальные болезни почек, другие болезни мочевой системы</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294.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Камни мочевой системы; симптомы, относящиеся к мочевой системе</w:t>
            </w:r>
          </w:p>
        </w:tc>
      </w:tr>
      <w:tr w:rsidR="00567B84" w:rsidTr="00567B84">
        <w:trPr>
          <w:trHeight w:val="76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295.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Доброкачественные новообразования, новообразования insitu, неопределенного и неизвестного характера мочевых органов и мужских половых органов</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296.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Болезни предстательной железы</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297.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болезни, врожденные аномалии, повреждения мочевой системы и мужских половых органов</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298.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мужских половых органах, взрослые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299.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мужских половых органах, взрослые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300.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мужских половых органах, взрослые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301.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мужских половых органах, взрослые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302.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почке и мочевыделительной системе, взрослые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303.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почке и мочевыделительной системе, взрослые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304.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почке и мочевыделительной системе, взрослые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305.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почке и мочевыделительной системе, взрослые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306.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почке и мочевыделительной системе, взрослые (уровень 5)</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307.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почке и мочевыделительной системе, взрослые (уровень 6)</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308.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почке и мочевыделительной системе, взрослые (уровень 7)</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309.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Болезни лимфатических сосудов и лимфатических узлов</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310.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коже, подкожной клетчатке, придатках кожи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311.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коже, подкожной клетчатке, придатках кожи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312.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коже, подкожной клетчатке, придатках кожи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313.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коже, подкожной клетчатке, придатках кожи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314.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органах кроветворения и иммунной системы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315.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органах кроветворения и иммунной системы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316.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органах кроветворения и иммунной системы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317.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эндокринных железах кроме гипофиза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318.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эндокринных железах кроме гипофиза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319.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Болезни молочной железы, новообразования молочной железы доброкачественные, insitu, неопределенного и неизвестного характера</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320.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Артрозы, другие поражения суставов, болезни мягких тканей</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321.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Остеомиелит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322.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Остеомиелит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323.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Остеомиелит (уровень 3)</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324.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Доброкачественные новообразования костно-мышечной системы и соединительной ткани</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325.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Доброкачественные новообразования, новообразования insitu кожи, жировой ткани и другие болезни кожи</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326.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Открытые раны, поверхностные, другие и неуточненные травмы</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lastRenderedPageBreak/>
              <w:t>327.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молочной железе (кроме злокачественных новообразований)</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328.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желчном пузыре и желчевыводящих путях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329.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желчном пузыре и желчевыводящих путях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330.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желчном пузыре и желчевыводящих путях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331.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желчном пузыре и желчевыводящих путях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332.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печени и поджелудочной железе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333.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печени и поджелудочной железе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334.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Панкреатит, хирургическое лечение</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335.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пищеводе, желудке, двенадцатиперстной кишке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336.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пищеводе, желудке, двенадцатиперстной кишке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337.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пищеводе, желудке, двенадцатиперстной кишке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338.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Аппендэктомия, взрослые</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339.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по поводу грыж, взрослые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340.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по поводу грыж, взрослые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341.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по поводу грыж, взрослые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342.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по поводу грыж, взрослые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343.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операции на органах брюшной полости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344.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операции на органах брюшной полости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345.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операции на органах брюшной полости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346.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операции на органах брюшной полости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347.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операции на органах брюшной полости (уровень 5)</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348.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Отморожения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349.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Отморожения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350.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Ожоги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351.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Ожоги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352.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Ожоги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353.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Ожоги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354.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Ожоги (уровень 5)</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355.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Ожоги (уровень 4,5) с синдромом органной дисфункции</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356.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Болезни полости рта, слюнных желез и челюстей, врожденные аномалии лица и шеи, взрослые</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357.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органах полости рта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358.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органах полости рта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359.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органах полости рта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360.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Операции на органах полости рта (уровень 4)</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361.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Сахарный диабет, взрослые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362.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Сахарный диабет, взрослые (уровень 2)</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363.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Заболевания гипофиза, взрослые</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364.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болезни эндокринной системы, взрослые (уровень 1)</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365.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болезни эндокринной системы, взрослые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366.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Новообразования эндокринных желез доброкачественные, insitu, неопределенного и неизвестного характера</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367.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Расстройства питания</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368.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Другие нарушения обмена веществ</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369.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Кистозный фиброз</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370.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Комплексное лечение с применением препаратов иммуноглобулина</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371.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Редкие генетические заболевания</w:t>
            </w:r>
          </w:p>
        </w:tc>
      </w:tr>
      <w:tr w:rsidR="00567B84" w:rsidTr="00567B84">
        <w:trPr>
          <w:trHeight w:val="351"/>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373.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Госпитализация в диагностических целях с постановкой диагноза туберкулеза, ВИЧ-инфекции, психического заболевания</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374.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Отторжение, отмирание трансплантата органов и тканей</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375.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Установка, замена, заправка помп для лекарственных препаратов</w:t>
            </w:r>
          </w:p>
        </w:tc>
      </w:tr>
      <w:tr w:rsidR="00567B84" w:rsidTr="00567B84">
        <w:trPr>
          <w:trHeight w:val="76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376.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Интенсивная терапия пациентов с нейрогенными нарушениями жизненно важных функций, нуждающихся в их длительном искусственном замещении</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377.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Реинфузия аутокрови</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378.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Баллонная внутриаортальная контрпульсация</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379.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Экстракорпоральная мембранная оксигенация</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380.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hyperlink r:id="rId15" w:anchor="RANGE!P10978" w:history="1">
              <w:r>
                <w:rPr>
                  <w:rStyle w:val="a4"/>
                </w:rPr>
                <w:t>Злокачественное новообразование без специального противоопухолевого лечения</w:t>
              </w:r>
            </w:hyperlink>
            <w:r>
              <w:t>3</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lastRenderedPageBreak/>
              <w:t>381.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Проведение антимикробной терапии инфекций, вызванных полирезистентными микроорганизмами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382.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Проведение антимикробной терапии инфекций, вызванных полирезистентными микроорганизмами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383.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Проведение антимикробной терапии инфекций, вызванных полирезистентными микроорганизмами (уровень 3)</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384.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Радиойодтерапия</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385.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Проведение иммунизации против респираторно-синцитиальной вирусной инфекции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386.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Проведение иммунизации против респираторно-синцитиальной вирусной инфекции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387.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(инициация или замена)</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388.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389.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390.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3)</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391.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4)</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392.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5)</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393.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 xml:space="preserve">Лечение с применением генно-инженерных биологических препаратов и селективных иммунодепрессантов (уровень 6) </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394.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 xml:space="preserve">Лечение с применением генно-инженерных биологических препаратов и селективных иммунодепрессантов (уровень 7) </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395.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8)</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396.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9)</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397.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10)</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398.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11)</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399.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12)</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400.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13)</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401.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14)</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402.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15)</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403.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16)</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404.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17)</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405.</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18)</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406.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19)</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407.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Лечение с применением генно-инженерных биологических препаратов и селективных иммунодепрессантов (уровень 20)</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408.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пациентов с заболеваниями центральной нервной системы (3 балла по ШРМ)</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409.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пациентов с заболеваниями центральной нервной системы (4 балла по ШРМ)</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410.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пациентов с заболеваниями центральной нервной системы (5 баллов по ШРМ)</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411.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пациентов с заболеваниями центральной нервной системы (6 баллов по ШРМ)</w:t>
            </w:r>
          </w:p>
        </w:tc>
      </w:tr>
      <w:tr w:rsidR="00567B84" w:rsidTr="00567B84">
        <w:trPr>
          <w:trHeight w:val="76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lastRenderedPageBreak/>
              <w:t>412.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пациентов с заболеваниями опорно-двигательного аппарата и периферической нервной системы (3 балла по ШРМ)</w:t>
            </w:r>
          </w:p>
        </w:tc>
      </w:tr>
      <w:tr w:rsidR="00567B84" w:rsidTr="00567B84">
        <w:trPr>
          <w:trHeight w:val="76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413.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пациентов с заболеваниями опорно-двигательного аппарата и периферической нервной системы (4 балла по ШРМ)</w:t>
            </w:r>
          </w:p>
        </w:tc>
      </w:tr>
      <w:tr w:rsidR="00567B84" w:rsidTr="00567B84">
        <w:trPr>
          <w:trHeight w:val="76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414.</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пациентов с заболеваниями опорно-двигательного аппарата и периферической нервной системы (5 баллов по ШРМ)</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415.</w:t>
            </w:r>
          </w:p>
        </w:tc>
        <w:tc>
          <w:tcPr>
            <w:tcW w:w="10206" w:type="dxa"/>
            <w:tcBorders>
              <w:top w:val="nil"/>
              <w:left w:val="nil"/>
              <w:bottom w:val="single" w:sz="4" w:space="0" w:color="auto"/>
              <w:right w:val="single" w:sz="4" w:space="0" w:color="auto"/>
            </w:tcBorders>
            <w:hideMark/>
          </w:tcPr>
          <w:p w:rsidR="00567B84" w:rsidRDefault="00567B84">
            <w:r>
              <w:t>Медицинская кардиореабилитация</w:t>
            </w:r>
          </w:p>
          <w:p w:rsidR="00567B84" w:rsidRDefault="00567B84">
            <w:pPr>
              <w:tabs>
                <w:tab w:val="num" w:pos="360"/>
              </w:tabs>
            </w:pPr>
            <w:r>
              <w:t>(3 балла по ШРМ)</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416.</w:t>
            </w:r>
          </w:p>
        </w:tc>
        <w:tc>
          <w:tcPr>
            <w:tcW w:w="10206" w:type="dxa"/>
            <w:tcBorders>
              <w:top w:val="nil"/>
              <w:left w:val="nil"/>
              <w:bottom w:val="single" w:sz="4" w:space="0" w:color="auto"/>
              <w:right w:val="single" w:sz="4" w:space="0" w:color="auto"/>
            </w:tcBorders>
            <w:hideMark/>
          </w:tcPr>
          <w:p w:rsidR="00567B84" w:rsidRDefault="00567B84">
            <w:r>
              <w:t>Медицинская кардиореабилитация</w:t>
            </w:r>
          </w:p>
          <w:p w:rsidR="00567B84" w:rsidRDefault="00567B84">
            <w:pPr>
              <w:tabs>
                <w:tab w:val="num" w:pos="360"/>
              </w:tabs>
            </w:pPr>
            <w:r>
              <w:t>(4 балла по ШРМ)</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417.</w:t>
            </w:r>
          </w:p>
        </w:tc>
        <w:tc>
          <w:tcPr>
            <w:tcW w:w="10206" w:type="dxa"/>
            <w:tcBorders>
              <w:top w:val="nil"/>
              <w:left w:val="nil"/>
              <w:bottom w:val="single" w:sz="4" w:space="0" w:color="auto"/>
              <w:right w:val="single" w:sz="4" w:space="0" w:color="auto"/>
            </w:tcBorders>
            <w:hideMark/>
          </w:tcPr>
          <w:p w:rsidR="00567B84" w:rsidRDefault="00567B84">
            <w:r>
              <w:t>Медицинская кардиореабилитация</w:t>
            </w:r>
          </w:p>
          <w:p w:rsidR="00567B84" w:rsidRDefault="00567B84">
            <w:pPr>
              <w:tabs>
                <w:tab w:val="num" w:pos="360"/>
              </w:tabs>
            </w:pPr>
            <w:r>
              <w:t>(5 баллов по ШРМ)</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418.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при других соматических заболеваниях (3 балла по ШРМ)</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419.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при других соматических заболеваниях (4 балла по ШРМ)</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420.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при других соматических заболеваниях (5 балла по ШРМ)</w:t>
            </w:r>
          </w:p>
        </w:tc>
      </w:tr>
      <w:tr w:rsidR="00567B84" w:rsidTr="00567B84">
        <w:trPr>
          <w:trHeight w:val="25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426.</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после онкоортопедических операций</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427.</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по поводу постмастэктомического синдрома в онкологии</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428.</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после перенесенной коронавирусной инфекции COVID-19 (3 балла по ШРМ)</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429.</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после перенесенной коронавирусной инфекции COVID-19 (4 балла по ШРМ)</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430.</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Медицинская реабилитация после перенесенной коронавирусной инфекции COVID-19 (5 баллов по ШРМ)</w:t>
            </w:r>
          </w:p>
        </w:tc>
      </w:tr>
      <w:tr w:rsidR="00567B84" w:rsidTr="00567B84">
        <w:trPr>
          <w:trHeight w:val="51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431.</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Продолжительная медицинская реабилитация пациентов с заболеваниями центральной нервной системы</w:t>
            </w:r>
          </w:p>
        </w:tc>
      </w:tr>
      <w:tr w:rsidR="00567B84" w:rsidTr="00567B84">
        <w:trPr>
          <w:trHeight w:val="765"/>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432.</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Продолжительная медицинская реабилитация пациентов с заболеваниями опорно-двигательного аппарата и периферической нервной системы</w:t>
            </w:r>
          </w:p>
        </w:tc>
      </w:tr>
      <w:tr w:rsidR="00567B84" w:rsidTr="00567B84">
        <w:trPr>
          <w:trHeight w:val="1020"/>
        </w:trPr>
        <w:tc>
          <w:tcPr>
            <w:tcW w:w="582" w:type="dxa"/>
            <w:tcBorders>
              <w:top w:val="nil"/>
              <w:left w:val="single" w:sz="4" w:space="0" w:color="auto"/>
              <w:bottom w:val="single" w:sz="4" w:space="0" w:color="auto"/>
              <w:right w:val="single" w:sz="4" w:space="0" w:color="auto"/>
            </w:tcBorders>
            <w:noWrap/>
            <w:hideMark/>
          </w:tcPr>
          <w:p w:rsidR="00567B84" w:rsidRDefault="00567B84">
            <w:pPr>
              <w:tabs>
                <w:tab w:val="num" w:pos="360"/>
              </w:tabs>
            </w:pPr>
            <w:r>
              <w:t>433.</w:t>
            </w:r>
          </w:p>
        </w:tc>
        <w:tc>
          <w:tcPr>
            <w:tcW w:w="10206" w:type="dxa"/>
            <w:tcBorders>
              <w:top w:val="nil"/>
              <w:left w:val="nil"/>
              <w:bottom w:val="single" w:sz="4" w:space="0" w:color="auto"/>
              <w:right w:val="single" w:sz="4" w:space="0" w:color="auto"/>
            </w:tcBorders>
            <w:hideMark/>
          </w:tcPr>
          <w:p w:rsidR="00567B84" w:rsidRDefault="00567B84">
            <w:pPr>
              <w:tabs>
                <w:tab w:val="num" w:pos="360"/>
              </w:tabs>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r>
    </w:tbl>
    <w:p w:rsidR="00567B84" w:rsidRDefault="00567B84" w:rsidP="00567B84">
      <w:pPr>
        <w:jc w:val="center"/>
        <w:rPr>
          <w:b/>
          <w:i/>
        </w:rPr>
      </w:pPr>
    </w:p>
    <w:p w:rsidR="00232D0D" w:rsidRPr="00A92C21" w:rsidRDefault="00232D0D" w:rsidP="00232D0D">
      <w:pPr>
        <w:pStyle w:val="14"/>
        <w:ind w:firstLine="708"/>
        <w:jc w:val="both"/>
        <w:rPr>
          <w:rFonts w:ascii="Times New Roman" w:eastAsia="Calibri" w:hAnsi="Times New Roman"/>
          <w:color w:val="000000"/>
        </w:rPr>
      </w:pPr>
      <w:r w:rsidRPr="00A92C21">
        <w:rPr>
          <w:rFonts w:ascii="Times New Roman" w:hAnsi="Times New Roman"/>
          <w:b/>
          <w:color w:val="000000"/>
        </w:rPr>
        <w:t>3.</w:t>
      </w:r>
      <w:r w:rsidRPr="00A92C21">
        <w:rPr>
          <w:rFonts w:ascii="Times New Roman" w:hAnsi="Times New Roman"/>
          <w:color w:val="000000"/>
        </w:rPr>
        <w:t xml:space="preserve"> </w:t>
      </w:r>
      <w:r w:rsidRPr="00A92C21">
        <w:rPr>
          <w:rFonts w:ascii="Times New Roman" w:eastAsia="Calibri" w:hAnsi="Times New Roman"/>
          <w:b/>
          <w:color w:val="000000"/>
        </w:rPr>
        <w:t xml:space="preserve">Место оказания услуг: </w:t>
      </w:r>
      <w:r w:rsidRPr="00A92C21">
        <w:rPr>
          <w:rFonts w:ascii="Times New Roman" w:eastAsia="Calibri" w:hAnsi="Times New Roman"/>
          <w:color w:val="000000"/>
        </w:rPr>
        <w:t xml:space="preserve">на базе медицинской организации, расположенной в г. </w:t>
      </w:r>
      <w:r w:rsidR="00C96579">
        <w:rPr>
          <w:rFonts w:ascii="Times New Roman" w:eastAsia="Calibri" w:hAnsi="Times New Roman"/>
          <w:color w:val="000000"/>
        </w:rPr>
        <w:t>Кир</w:t>
      </w:r>
      <w:r w:rsidR="00D572DC">
        <w:rPr>
          <w:rFonts w:ascii="Times New Roman" w:eastAsia="Calibri" w:hAnsi="Times New Roman"/>
          <w:color w:val="000000"/>
        </w:rPr>
        <w:t>с</w:t>
      </w:r>
      <w:r w:rsidRPr="00A92C21">
        <w:rPr>
          <w:rFonts w:ascii="Times New Roman" w:eastAsia="Calibri" w:hAnsi="Times New Roman"/>
          <w:color w:val="000000"/>
        </w:rPr>
        <w:t>.</w:t>
      </w:r>
    </w:p>
    <w:p w:rsidR="00232D0D" w:rsidRPr="00A92C21" w:rsidRDefault="00232D0D" w:rsidP="00232D0D">
      <w:pPr>
        <w:snapToGrid w:val="0"/>
        <w:ind w:firstLine="709"/>
        <w:jc w:val="both"/>
        <w:rPr>
          <w:rFonts w:eastAsia="Calibri"/>
          <w:color w:val="000000"/>
          <w:sz w:val="22"/>
          <w:szCs w:val="22"/>
        </w:rPr>
      </w:pPr>
      <w:r w:rsidRPr="00A92C21">
        <w:rPr>
          <w:b/>
          <w:color w:val="000000"/>
          <w:sz w:val="22"/>
          <w:szCs w:val="22"/>
        </w:rPr>
        <w:t xml:space="preserve">4. </w:t>
      </w:r>
      <w:r w:rsidRPr="00A92C21">
        <w:rPr>
          <w:rFonts w:eastAsia="Calibri"/>
          <w:b/>
          <w:color w:val="000000"/>
          <w:sz w:val="22"/>
          <w:szCs w:val="22"/>
        </w:rPr>
        <w:t>Сроки оказания услуг</w:t>
      </w:r>
      <w:r w:rsidRPr="00A92C21">
        <w:rPr>
          <w:b/>
          <w:color w:val="000000"/>
          <w:sz w:val="22"/>
          <w:szCs w:val="22"/>
        </w:rPr>
        <w:t xml:space="preserve">: </w:t>
      </w:r>
      <w:r w:rsidR="00E72A11" w:rsidRPr="00A92C21">
        <w:rPr>
          <w:rFonts w:eastAsia="Calibri"/>
          <w:color w:val="000000"/>
          <w:sz w:val="22"/>
          <w:szCs w:val="22"/>
        </w:rPr>
        <w:t>с момента подписания государственного к</w:t>
      </w:r>
      <w:r w:rsidR="00E72A11">
        <w:rPr>
          <w:rFonts w:eastAsia="Calibri"/>
          <w:color w:val="000000"/>
          <w:sz w:val="22"/>
          <w:szCs w:val="22"/>
        </w:rPr>
        <w:t xml:space="preserve">онтракта сторонами </w:t>
      </w:r>
      <w:r w:rsidR="00D753F9">
        <w:rPr>
          <w:rFonts w:eastAsia="Calibri"/>
          <w:color w:val="000000"/>
          <w:sz w:val="22"/>
          <w:szCs w:val="22"/>
        </w:rPr>
        <w:t>по 20.12.202</w:t>
      </w:r>
      <w:r w:rsidR="00BD4805">
        <w:rPr>
          <w:rFonts w:eastAsia="Calibri"/>
          <w:color w:val="000000"/>
          <w:sz w:val="22"/>
          <w:szCs w:val="22"/>
        </w:rPr>
        <w:t>6</w:t>
      </w:r>
      <w:r w:rsidRPr="00A92C21">
        <w:rPr>
          <w:rFonts w:eastAsia="Calibri"/>
          <w:color w:val="000000"/>
          <w:sz w:val="22"/>
          <w:szCs w:val="22"/>
        </w:rPr>
        <w:t>.</w:t>
      </w:r>
    </w:p>
    <w:p w:rsidR="00232D0D" w:rsidRPr="00A92C21" w:rsidRDefault="00232D0D" w:rsidP="00232D0D">
      <w:pPr>
        <w:ind w:firstLine="708"/>
        <w:jc w:val="both"/>
        <w:rPr>
          <w:sz w:val="22"/>
          <w:szCs w:val="22"/>
        </w:rPr>
      </w:pPr>
      <w:r w:rsidRPr="00A92C21">
        <w:rPr>
          <w:b/>
          <w:sz w:val="22"/>
          <w:szCs w:val="22"/>
        </w:rPr>
        <w:t xml:space="preserve">5. Требования к количеству оказываемых услуг: </w:t>
      </w:r>
      <w:r w:rsidRPr="00A92C21">
        <w:rPr>
          <w:sz w:val="22"/>
          <w:szCs w:val="22"/>
        </w:rPr>
        <w:t xml:space="preserve">по потребности, неограниченно, </w:t>
      </w:r>
      <w:r w:rsidRPr="00A92C21">
        <w:rPr>
          <w:sz w:val="22"/>
          <w:szCs w:val="22"/>
        </w:rPr>
        <w:br/>
        <w:t>в соответствии с порядками и стандартами оказания медицинской помощи, утвержденными Министерством здравоохранения РФ, в соответствии с постановлением Правительства РФ от 31.12.2004 № 911 «О порядке оказания медицинской помощи, санаторно-курортного обеспечения и осуществления отдельных выплат некоторым категориям военнослужащих, сотрудников правоохранительных органов и членам их семей, а также отдельным категориям граждан, уволенных  с военной службы», в пределах максимального значения цены Контракта.</w:t>
      </w:r>
    </w:p>
    <w:p w:rsidR="00232D0D" w:rsidRPr="00A92C21" w:rsidRDefault="00232D0D" w:rsidP="00232D0D">
      <w:pPr>
        <w:snapToGrid w:val="0"/>
        <w:ind w:firstLine="709"/>
        <w:jc w:val="both"/>
        <w:rPr>
          <w:spacing w:val="-4"/>
          <w:sz w:val="22"/>
          <w:szCs w:val="22"/>
        </w:rPr>
      </w:pPr>
      <w:r w:rsidRPr="00A92C21">
        <w:rPr>
          <w:b/>
          <w:sz w:val="22"/>
          <w:szCs w:val="22"/>
        </w:rPr>
        <w:t>6. Порядок оказания услуг, т</w:t>
      </w:r>
      <w:r w:rsidRPr="00A92C21">
        <w:rPr>
          <w:b/>
          <w:color w:val="000000"/>
          <w:sz w:val="22"/>
          <w:szCs w:val="22"/>
        </w:rPr>
        <w:t>ребования к функциональным, техническим, качественным характеристикам оказываемых услуг</w:t>
      </w:r>
      <w:r w:rsidRPr="00A92C21">
        <w:rPr>
          <w:b/>
          <w:sz w:val="22"/>
          <w:szCs w:val="22"/>
        </w:rPr>
        <w:t xml:space="preserve">: </w:t>
      </w:r>
      <w:r w:rsidRPr="00A92C21">
        <w:rPr>
          <w:color w:val="000000"/>
          <w:sz w:val="22"/>
          <w:szCs w:val="22"/>
        </w:rPr>
        <w:t>согласно части 1 статьи 37 Федерального закона от 21 ноября 2011 г. № 323-ФЗ «Об основах охраны здоровья граждан в Российской Федерации»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Порядки оказания медицинской помощи и стандарты медицинской помощи утверждаются уполномоченным федеральным органом исполнительной власти. О</w:t>
      </w:r>
      <w:r w:rsidRPr="00A92C21">
        <w:rPr>
          <w:spacing w:val="-4"/>
          <w:sz w:val="22"/>
          <w:szCs w:val="22"/>
        </w:rPr>
        <w:t xml:space="preserve">казание Исполнителем медицинских услуг сотрудникам уголовно-исполнительной системы Кировской области осуществляется </w:t>
      </w:r>
      <w:r w:rsidRPr="00A92C21">
        <w:rPr>
          <w:color w:val="000000"/>
          <w:sz w:val="22"/>
          <w:szCs w:val="22"/>
        </w:rPr>
        <w:t xml:space="preserve">при отсутствии по месту службы, месту жительства медицинских учреждений УИС, МВД России по Кировской области или отсутствия в них соответствующего медицинского оборудования и специалистов для оказания необходимого объема медицинской помощи, а также в неотложных случаях </w:t>
      </w:r>
      <w:r w:rsidRPr="00A92C21">
        <w:rPr>
          <w:spacing w:val="-4"/>
          <w:sz w:val="22"/>
          <w:szCs w:val="22"/>
        </w:rPr>
        <w:t>надлежащего качества в объеме, в соответствии с требованиями, предъявляемыми к методам диагностики, профилактики и лечения, разрешенным на территории Российской Федерации осуществляется при представлении сотрудником направления Управления Федеральной службы исполнения наказаний.</w:t>
      </w:r>
    </w:p>
    <w:p w:rsidR="00232D0D" w:rsidRPr="00A92C21" w:rsidRDefault="00232D0D" w:rsidP="00232D0D">
      <w:pPr>
        <w:autoSpaceDE w:val="0"/>
        <w:autoSpaceDN w:val="0"/>
        <w:adjustRightInd w:val="0"/>
        <w:ind w:firstLine="709"/>
        <w:jc w:val="both"/>
        <w:rPr>
          <w:rFonts w:eastAsia="Calibri"/>
          <w:color w:val="000000"/>
          <w:sz w:val="22"/>
          <w:szCs w:val="22"/>
          <w:lang w:eastAsia="en-US"/>
        </w:rPr>
      </w:pPr>
      <w:r w:rsidRPr="00A92C21">
        <w:rPr>
          <w:rFonts w:eastAsia="Calibri"/>
          <w:color w:val="000000"/>
          <w:sz w:val="22"/>
          <w:szCs w:val="22"/>
          <w:lang w:eastAsia="en-US"/>
        </w:rPr>
        <w:lastRenderedPageBreak/>
        <w:t xml:space="preserve">Медицинская организация должна обеспечивать своевременное предоставление пациентам плановой и неотложной (экстренной) медицинской помощи (услуги) в соответствии с действующими порядками и стандартами оказания медицинской помощи по тарифам, </w:t>
      </w:r>
      <w:r w:rsidRPr="00A92C21">
        <w:rPr>
          <w:spacing w:val="-4"/>
          <w:sz w:val="22"/>
          <w:szCs w:val="22"/>
        </w:rPr>
        <w:t>действующим на дату оказания медицинских услуг в системе обязательного медицинского страхования и утвержденных Тарифным соглашением по оплате медицинской помощи по обязательному медицинскому страхованию на территории Кировской области</w:t>
      </w:r>
      <w:r w:rsidRPr="00A92C21">
        <w:rPr>
          <w:rFonts w:eastAsia="Calibri"/>
          <w:color w:val="000000"/>
          <w:sz w:val="22"/>
          <w:szCs w:val="22"/>
          <w:lang w:eastAsia="en-US"/>
        </w:rPr>
        <w:t>.</w:t>
      </w:r>
    </w:p>
    <w:p w:rsidR="00232D0D" w:rsidRPr="00A92C21" w:rsidRDefault="00232D0D" w:rsidP="00232D0D">
      <w:pPr>
        <w:autoSpaceDE w:val="0"/>
        <w:autoSpaceDN w:val="0"/>
        <w:adjustRightInd w:val="0"/>
        <w:ind w:firstLine="709"/>
        <w:jc w:val="both"/>
        <w:rPr>
          <w:rFonts w:eastAsia="Calibri"/>
          <w:color w:val="000000"/>
          <w:sz w:val="22"/>
          <w:szCs w:val="22"/>
          <w:lang w:eastAsia="en-US"/>
        </w:rPr>
      </w:pPr>
      <w:r w:rsidRPr="00A92C21">
        <w:rPr>
          <w:rFonts w:eastAsia="Calibri"/>
          <w:color w:val="000000"/>
          <w:sz w:val="22"/>
          <w:szCs w:val="22"/>
          <w:lang w:eastAsia="en-US"/>
        </w:rPr>
        <w:t>Медицинская организация должна вести персональный учет услуг, оказанных сотрудникам, и представлять заказчику сведения об объёме этих услуг и их стоимости (акты выполненных работ и выписки об оказанных медицинских услугах согласно условиям контракта).</w:t>
      </w:r>
    </w:p>
    <w:p w:rsidR="00232D0D" w:rsidRPr="00A92C21" w:rsidRDefault="00232D0D" w:rsidP="00232D0D">
      <w:pPr>
        <w:ind w:firstLine="720"/>
        <w:jc w:val="both"/>
        <w:rPr>
          <w:color w:val="000000"/>
          <w:sz w:val="22"/>
          <w:szCs w:val="22"/>
        </w:rPr>
      </w:pPr>
      <w:bookmarkStart w:id="1" w:name="bookmark0"/>
      <w:r w:rsidRPr="00A92C21">
        <w:rPr>
          <w:color w:val="000000"/>
          <w:sz w:val="22"/>
          <w:szCs w:val="22"/>
        </w:rPr>
        <w:t xml:space="preserve">Для приема сотрудников уголовно-исполнительной системы на плановое лечение или обследование, или освидетельствование предоставляются: </w:t>
      </w:r>
    </w:p>
    <w:p w:rsidR="00AA4E83" w:rsidRPr="006823A4" w:rsidRDefault="00A92C21" w:rsidP="00AA4E83">
      <w:pPr>
        <w:ind w:firstLine="720"/>
        <w:jc w:val="both"/>
        <w:rPr>
          <w:sz w:val="22"/>
          <w:szCs w:val="22"/>
        </w:rPr>
      </w:pPr>
      <w:r w:rsidRPr="00A92C21">
        <w:rPr>
          <w:sz w:val="22"/>
          <w:szCs w:val="22"/>
        </w:rPr>
        <w:t xml:space="preserve">1. </w:t>
      </w:r>
      <w:r w:rsidR="00AA4E83" w:rsidRPr="001F232E">
        <w:rPr>
          <w:sz w:val="22"/>
          <w:szCs w:val="22"/>
        </w:rPr>
        <w:t>направление (форма – приложение</w:t>
      </w:r>
      <w:r w:rsidR="00AA4E83" w:rsidRPr="006823A4">
        <w:rPr>
          <w:sz w:val="22"/>
          <w:szCs w:val="22"/>
        </w:rPr>
        <w:t xml:space="preserve"> №1, являющееся неотъемлемой частью настоящего Государственного контракта), согласованное с ФКУЗ МСЧ-43 ФСИН России, подписанное начальником учреждения, в котором сотрудник проходит службу, заверенное гербовой печатью учреждения, в котором сотрудник проходит службу</w:t>
      </w:r>
      <w:r w:rsidR="00AA4E83">
        <w:rPr>
          <w:sz w:val="22"/>
          <w:szCs w:val="22"/>
        </w:rPr>
        <w:t>, либо подписанное заместителем начальника УФСИН России по Кировской области и заверенное гербовой печатью УФСИН России по Кировской области,</w:t>
      </w:r>
      <w:r w:rsidR="00AA4E83" w:rsidRPr="006823A4">
        <w:rPr>
          <w:sz w:val="22"/>
          <w:szCs w:val="22"/>
        </w:rPr>
        <w:t xml:space="preserve"> с указанием в нем:</w:t>
      </w:r>
    </w:p>
    <w:p w:rsidR="00AA4E83" w:rsidRPr="006823A4" w:rsidRDefault="00AA4E83" w:rsidP="00AA4E83">
      <w:pPr>
        <w:ind w:firstLine="720"/>
        <w:jc w:val="both"/>
        <w:rPr>
          <w:sz w:val="22"/>
          <w:szCs w:val="22"/>
        </w:rPr>
      </w:pPr>
      <w:r w:rsidRPr="006823A4">
        <w:rPr>
          <w:sz w:val="22"/>
          <w:szCs w:val="22"/>
        </w:rPr>
        <w:t>- номера и даты выдачи служебного удостоверения;</w:t>
      </w:r>
    </w:p>
    <w:p w:rsidR="00AA4E83" w:rsidRPr="006823A4" w:rsidRDefault="00AA4E83" w:rsidP="00AA4E83">
      <w:pPr>
        <w:ind w:firstLine="720"/>
        <w:jc w:val="both"/>
        <w:rPr>
          <w:sz w:val="22"/>
          <w:szCs w:val="22"/>
        </w:rPr>
      </w:pPr>
      <w:r w:rsidRPr="006823A4">
        <w:rPr>
          <w:sz w:val="22"/>
          <w:szCs w:val="22"/>
        </w:rPr>
        <w:t>- цели направления в учреждение здравоохранения;</w:t>
      </w:r>
    </w:p>
    <w:p w:rsidR="00AA4E83" w:rsidRPr="006823A4" w:rsidRDefault="00AA4E83" w:rsidP="00AA4E83">
      <w:pPr>
        <w:ind w:firstLine="720"/>
        <w:jc w:val="both"/>
        <w:rPr>
          <w:sz w:val="22"/>
          <w:szCs w:val="22"/>
        </w:rPr>
      </w:pPr>
      <w:r>
        <w:rPr>
          <w:sz w:val="22"/>
          <w:szCs w:val="22"/>
        </w:rPr>
        <w:t>- наименование</w:t>
      </w:r>
      <w:r w:rsidRPr="006823A4">
        <w:rPr>
          <w:sz w:val="22"/>
          <w:szCs w:val="22"/>
        </w:rPr>
        <w:t xml:space="preserve"> территориального органа, к которому о</w:t>
      </w:r>
      <w:r>
        <w:rPr>
          <w:sz w:val="22"/>
          <w:szCs w:val="22"/>
        </w:rPr>
        <w:t xml:space="preserve">тносится по подчиненности </w:t>
      </w:r>
      <w:r>
        <w:rPr>
          <w:sz w:val="22"/>
          <w:szCs w:val="22"/>
        </w:rPr>
        <w:br/>
      </w:r>
      <w:r w:rsidRPr="006823A4">
        <w:rPr>
          <w:sz w:val="22"/>
          <w:szCs w:val="22"/>
        </w:rPr>
        <w:t xml:space="preserve">и его банковских реквизитов. </w:t>
      </w:r>
    </w:p>
    <w:p w:rsidR="00AA4E83" w:rsidRPr="006823A4" w:rsidRDefault="00AA4E83" w:rsidP="00AA4E83">
      <w:pPr>
        <w:ind w:firstLine="720"/>
        <w:jc w:val="both"/>
        <w:rPr>
          <w:sz w:val="22"/>
          <w:szCs w:val="22"/>
        </w:rPr>
      </w:pPr>
      <w:r w:rsidRPr="006823A4">
        <w:rPr>
          <w:sz w:val="22"/>
          <w:szCs w:val="22"/>
        </w:rPr>
        <w:t>2. документ, удостоверяющий ли</w:t>
      </w:r>
      <w:r>
        <w:rPr>
          <w:sz w:val="22"/>
          <w:szCs w:val="22"/>
        </w:rPr>
        <w:t>чность (служебное удостоверение и</w:t>
      </w:r>
      <w:r w:rsidRPr="006823A4">
        <w:rPr>
          <w:sz w:val="22"/>
          <w:szCs w:val="22"/>
        </w:rPr>
        <w:t xml:space="preserve"> паспорт).</w:t>
      </w:r>
    </w:p>
    <w:p w:rsidR="00AA4E83" w:rsidRPr="008143F4" w:rsidRDefault="00AA4E83" w:rsidP="00AA4E83">
      <w:pPr>
        <w:ind w:firstLine="720"/>
        <w:jc w:val="both"/>
        <w:rPr>
          <w:sz w:val="22"/>
          <w:szCs w:val="22"/>
        </w:rPr>
      </w:pPr>
      <w:r w:rsidRPr="008143F4">
        <w:rPr>
          <w:sz w:val="22"/>
          <w:szCs w:val="22"/>
        </w:rPr>
        <w:t>При наличии медицинских показаний к оказанию медицинской помощи в экстренной и неотложной формах сотрудники госпитализируются в организацию здравоохранения немедленно, направление не предоставляется.</w:t>
      </w:r>
    </w:p>
    <w:p w:rsidR="00232D0D" w:rsidRPr="00A92C21" w:rsidRDefault="00232D0D" w:rsidP="00232D0D">
      <w:pPr>
        <w:snapToGrid w:val="0"/>
        <w:ind w:firstLine="709"/>
        <w:jc w:val="both"/>
        <w:rPr>
          <w:color w:val="000000"/>
          <w:sz w:val="22"/>
          <w:szCs w:val="22"/>
        </w:rPr>
      </w:pPr>
      <w:r w:rsidRPr="00A92C21">
        <w:rPr>
          <w:color w:val="000000"/>
          <w:sz w:val="22"/>
          <w:szCs w:val="22"/>
        </w:rPr>
        <w:t xml:space="preserve">Медицинская помощь сотрудникам уголовно-исполнительной системы Кировской области оказывается </w:t>
      </w:r>
      <w:bookmarkEnd w:id="1"/>
      <w:r w:rsidRPr="00A92C21">
        <w:rPr>
          <w:color w:val="000000"/>
          <w:sz w:val="22"/>
          <w:szCs w:val="22"/>
        </w:rPr>
        <w:t xml:space="preserve">в соответствии </w:t>
      </w:r>
      <w:r w:rsidR="00F33326">
        <w:rPr>
          <w:color w:val="000000"/>
          <w:sz w:val="22"/>
          <w:szCs w:val="22"/>
        </w:rPr>
        <w:t xml:space="preserve">с </w:t>
      </w:r>
      <w:r w:rsidRPr="00A92C21">
        <w:rPr>
          <w:color w:val="000000"/>
          <w:sz w:val="22"/>
          <w:szCs w:val="22"/>
        </w:rPr>
        <w:t>постановлением Правительства Российской Федерации от 31.12.2004 № 911 «О порядке оказания медицинской помощи, санаторно - курортного обеспечения и осуществления отдельных выплат некоторым категориям военнослужащих, сотрудников правоохранительных органов и членам их семей».</w:t>
      </w:r>
    </w:p>
    <w:p w:rsidR="00232D0D" w:rsidRPr="00A92C21" w:rsidRDefault="00232D0D" w:rsidP="00232D0D">
      <w:pPr>
        <w:ind w:firstLine="720"/>
        <w:jc w:val="both"/>
        <w:rPr>
          <w:sz w:val="22"/>
          <w:szCs w:val="22"/>
        </w:rPr>
      </w:pPr>
      <w:r w:rsidRPr="00A92C21">
        <w:rPr>
          <w:sz w:val="22"/>
          <w:szCs w:val="22"/>
        </w:rPr>
        <w:t xml:space="preserve">Исполнитель </w:t>
      </w:r>
      <w:r w:rsidR="00C11ACB">
        <w:rPr>
          <w:sz w:val="22"/>
          <w:szCs w:val="22"/>
        </w:rPr>
        <w:t xml:space="preserve">в течение 5 дней </w:t>
      </w:r>
      <w:r w:rsidRPr="00A92C21">
        <w:rPr>
          <w:sz w:val="22"/>
          <w:szCs w:val="22"/>
        </w:rPr>
        <w:t>после завершения стационарного или амбулаторного лечения (обследования, освидетельствования) сотрудника оформляет:</w:t>
      </w:r>
    </w:p>
    <w:p w:rsidR="00A92C21" w:rsidRPr="00A92C21" w:rsidRDefault="00A92C21" w:rsidP="00A92C21">
      <w:pPr>
        <w:spacing w:line="240" w:lineRule="atLeast"/>
        <w:ind w:firstLine="720"/>
        <w:jc w:val="both"/>
        <w:rPr>
          <w:sz w:val="22"/>
          <w:szCs w:val="22"/>
        </w:rPr>
      </w:pPr>
      <w:r w:rsidRPr="00A92C21">
        <w:rPr>
          <w:sz w:val="22"/>
          <w:szCs w:val="22"/>
        </w:rPr>
        <w:t>- выписку из медицинской карты стационарного (амбулаторного) больного с указанием в ней количества и наименования лекарственных средств, полученных при  лечении;</w:t>
      </w:r>
    </w:p>
    <w:p w:rsidR="00A92C21" w:rsidRPr="00A92C21" w:rsidRDefault="00A92C21" w:rsidP="00A92C21">
      <w:pPr>
        <w:spacing w:line="240" w:lineRule="atLeast"/>
        <w:ind w:firstLine="720"/>
        <w:jc w:val="both"/>
        <w:rPr>
          <w:sz w:val="22"/>
          <w:szCs w:val="22"/>
        </w:rPr>
      </w:pPr>
      <w:r w:rsidRPr="00A92C21">
        <w:rPr>
          <w:sz w:val="22"/>
          <w:szCs w:val="22"/>
        </w:rPr>
        <w:t xml:space="preserve">- акт об оказании услуг </w:t>
      </w:r>
      <w:r w:rsidRPr="00A92C21">
        <w:rPr>
          <w:color w:val="000000"/>
          <w:spacing w:val="-4"/>
          <w:sz w:val="22"/>
          <w:szCs w:val="22"/>
        </w:rPr>
        <w:t>заполненный в 2-х экземплярах (по одному для Исполнителя и Государственного заказчика) с печатью и подписью Исполнителя, который должен содержать информацию, установленную ст. 9 Федерального закона от 06.12.2011 N 402-ФЗ, в том числе наименование услуг, единицы измерения, количество услуг, цену за единицу услуги, сумму в рублях</w:t>
      </w:r>
      <w:r w:rsidRPr="00A92C21">
        <w:rPr>
          <w:sz w:val="22"/>
          <w:szCs w:val="22"/>
        </w:rPr>
        <w:t>;</w:t>
      </w:r>
    </w:p>
    <w:p w:rsidR="00A92C21" w:rsidRPr="00A92C21" w:rsidRDefault="00A92C21" w:rsidP="00A92C21">
      <w:pPr>
        <w:spacing w:line="240" w:lineRule="atLeast"/>
        <w:ind w:firstLine="720"/>
        <w:jc w:val="both"/>
        <w:rPr>
          <w:sz w:val="22"/>
          <w:szCs w:val="22"/>
        </w:rPr>
      </w:pPr>
      <w:r w:rsidRPr="00A92C21">
        <w:rPr>
          <w:sz w:val="22"/>
          <w:szCs w:val="22"/>
        </w:rPr>
        <w:t>- реестр оказанных услуг (форма – приложение №2, являющееся неотъемлемой частью настоящего Государственного контракта), и направляет их «Государственному заказчику», с указанием своих банковских реквизитов и почтового адреса.</w:t>
      </w:r>
    </w:p>
    <w:p w:rsidR="00232D0D" w:rsidRPr="00A92C21" w:rsidRDefault="00C11ACB" w:rsidP="00232D0D">
      <w:pPr>
        <w:autoSpaceDE w:val="0"/>
        <w:autoSpaceDN w:val="0"/>
        <w:adjustRightInd w:val="0"/>
        <w:ind w:firstLine="709"/>
        <w:jc w:val="both"/>
        <w:rPr>
          <w:rFonts w:eastAsia="Calibri"/>
          <w:b/>
          <w:color w:val="000000"/>
          <w:sz w:val="22"/>
          <w:szCs w:val="22"/>
          <w:lang w:eastAsia="en-US"/>
        </w:rPr>
      </w:pPr>
      <w:r>
        <w:rPr>
          <w:rFonts w:eastAsia="Calibri"/>
          <w:b/>
          <w:color w:val="000000"/>
          <w:sz w:val="22"/>
          <w:szCs w:val="22"/>
          <w:lang w:eastAsia="en-US"/>
        </w:rPr>
        <w:t>7</w:t>
      </w:r>
      <w:r w:rsidR="00232D0D" w:rsidRPr="00A92C21">
        <w:rPr>
          <w:rFonts w:eastAsia="Calibri"/>
          <w:b/>
          <w:color w:val="000000"/>
          <w:sz w:val="22"/>
          <w:szCs w:val="22"/>
          <w:lang w:eastAsia="en-US"/>
        </w:rPr>
        <w:t>. Требования к Исполнителю:</w:t>
      </w:r>
    </w:p>
    <w:p w:rsidR="00232D0D" w:rsidRPr="00A92C21" w:rsidRDefault="00232D0D" w:rsidP="00232D0D">
      <w:pPr>
        <w:autoSpaceDE w:val="0"/>
        <w:autoSpaceDN w:val="0"/>
        <w:adjustRightInd w:val="0"/>
        <w:ind w:firstLine="709"/>
        <w:jc w:val="both"/>
        <w:rPr>
          <w:rFonts w:eastAsia="Calibri"/>
          <w:color w:val="000000"/>
          <w:sz w:val="22"/>
          <w:szCs w:val="22"/>
          <w:lang w:eastAsia="en-US"/>
        </w:rPr>
      </w:pPr>
      <w:r w:rsidRPr="00A92C21">
        <w:rPr>
          <w:rFonts w:eastAsia="Calibri"/>
          <w:color w:val="000000"/>
          <w:sz w:val="22"/>
          <w:szCs w:val="22"/>
          <w:lang w:eastAsia="en-US"/>
        </w:rPr>
        <w:t>- медицинская организация должна быть государственной или му</w:t>
      </w:r>
      <w:r w:rsidR="00450027">
        <w:rPr>
          <w:rFonts w:eastAsia="Calibri"/>
          <w:color w:val="000000"/>
          <w:sz w:val="22"/>
          <w:szCs w:val="22"/>
          <w:lang w:eastAsia="en-US"/>
        </w:rPr>
        <w:t>ниципальной формы собственности</w:t>
      </w:r>
      <w:r w:rsidRPr="00A92C21">
        <w:rPr>
          <w:rFonts w:eastAsia="Calibri"/>
          <w:color w:val="000000"/>
          <w:sz w:val="22"/>
          <w:szCs w:val="22"/>
          <w:lang w:eastAsia="en-US"/>
        </w:rPr>
        <w:t>;</w:t>
      </w:r>
    </w:p>
    <w:p w:rsidR="00232D0D" w:rsidRPr="00A92C21" w:rsidRDefault="00232D0D" w:rsidP="00232D0D">
      <w:pPr>
        <w:autoSpaceDE w:val="0"/>
        <w:autoSpaceDN w:val="0"/>
        <w:adjustRightInd w:val="0"/>
        <w:ind w:firstLine="709"/>
        <w:jc w:val="both"/>
        <w:rPr>
          <w:rFonts w:eastAsia="Calibri"/>
          <w:color w:val="000000"/>
          <w:sz w:val="22"/>
          <w:szCs w:val="22"/>
          <w:lang w:eastAsia="en-US"/>
        </w:rPr>
      </w:pPr>
      <w:r w:rsidRPr="00A92C21">
        <w:rPr>
          <w:rFonts w:eastAsia="Calibri"/>
          <w:color w:val="000000"/>
          <w:sz w:val="22"/>
          <w:szCs w:val="22"/>
          <w:lang w:eastAsia="en-US"/>
        </w:rPr>
        <w:t>- медицинская организация должна иметь лицензию на осуществление медицинской деятельности.</w:t>
      </w:r>
    </w:p>
    <w:p w:rsidR="00232D0D" w:rsidRPr="00CB30E9" w:rsidRDefault="00232D0D" w:rsidP="00232D0D">
      <w:pPr>
        <w:rPr>
          <w:b/>
        </w:rPr>
      </w:pPr>
      <w:r w:rsidRPr="00CB30E9">
        <w:rPr>
          <w:b/>
        </w:rPr>
        <w:t xml:space="preserve">   </w:t>
      </w:r>
    </w:p>
    <w:p w:rsidR="00232D0D" w:rsidRPr="00CB30E9" w:rsidRDefault="00232D0D" w:rsidP="00232D0D">
      <w:pPr>
        <w:rPr>
          <w:b/>
          <w:sz w:val="24"/>
          <w:szCs w:val="24"/>
        </w:rPr>
      </w:pPr>
      <w:r w:rsidRPr="00CB30E9">
        <w:rPr>
          <w:b/>
          <w:sz w:val="24"/>
          <w:szCs w:val="24"/>
        </w:rPr>
        <w:t>Исполнитель:                                                          Государственный заказчик:</w:t>
      </w:r>
    </w:p>
    <w:p w:rsidR="00232D0D" w:rsidRPr="00CB30E9" w:rsidRDefault="00232D0D" w:rsidP="00232D0D">
      <w:pPr>
        <w:rPr>
          <w:b/>
          <w:sz w:val="24"/>
          <w:szCs w:val="24"/>
        </w:rPr>
      </w:pPr>
    </w:p>
    <w:p w:rsidR="00232D0D" w:rsidRPr="00CB30E9" w:rsidRDefault="00232D0D" w:rsidP="00232D0D">
      <w:pPr>
        <w:rPr>
          <w:b/>
          <w:sz w:val="24"/>
          <w:szCs w:val="24"/>
        </w:rPr>
      </w:pPr>
      <w:r>
        <w:rPr>
          <w:b/>
        </w:rPr>
        <w:t>______________</w:t>
      </w:r>
      <w:r>
        <w:rPr>
          <w:b/>
          <w:sz w:val="24"/>
          <w:szCs w:val="24"/>
        </w:rPr>
        <w:t xml:space="preserve">                                   </w:t>
      </w:r>
      <w:r w:rsidRPr="00CB30E9">
        <w:rPr>
          <w:b/>
        </w:rPr>
        <w:t xml:space="preserve">   </w:t>
      </w:r>
      <w:r>
        <w:rPr>
          <w:b/>
          <w:sz w:val="24"/>
          <w:szCs w:val="24"/>
        </w:rPr>
        <w:t xml:space="preserve">                      </w:t>
      </w:r>
      <w:r w:rsidRPr="00CB30E9">
        <w:rPr>
          <w:b/>
        </w:rPr>
        <w:t xml:space="preserve">         </w:t>
      </w:r>
      <w:r>
        <w:rPr>
          <w:b/>
          <w:sz w:val="24"/>
          <w:szCs w:val="24"/>
        </w:rPr>
        <w:t>_______________</w:t>
      </w:r>
      <w:r w:rsidRPr="00CB30E9">
        <w:rPr>
          <w:b/>
          <w:sz w:val="24"/>
          <w:szCs w:val="24"/>
        </w:rPr>
        <w:t xml:space="preserve">  </w:t>
      </w:r>
      <w:r w:rsidR="00D753F9">
        <w:rPr>
          <w:b/>
          <w:sz w:val="24"/>
          <w:szCs w:val="24"/>
        </w:rPr>
        <w:t>М</w:t>
      </w:r>
      <w:r>
        <w:rPr>
          <w:b/>
          <w:sz w:val="24"/>
          <w:szCs w:val="24"/>
        </w:rPr>
        <w:t>.</w:t>
      </w:r>
      <w:r w:rsidR="00D753F9">
        <w:rPr>
          <w:b/>
          <w:sz w:val="24"/>
          <w:szCs w:val="24"/>
        </w:rPr>
        <w:t>Ю</w:t>
      </w:r>
      <w:r>
        <w:rPr>
          <w:b/>
          <w:sz w:val="24"/>
          <w:szCs w:val="24"/>
        </w:rPr>
        <w:t xml:space="preserve">. </w:t>
      </w:r>
      <w:r w:rsidR="00D753F9">
        <w:rPr>
          <w:b/>
          <w:sz w:val="24"/>
          <w:szCs w:val="24"/>
        </w:rPr>
        <w:t>Папст</w:t>
      </w:r>
    </w:p>
    <w:p w:rsidR="00B44F1E" w:rsidRPr="00C11ACB" w:rsidRDefault="00232D0D" w:rsidP="00C11ACB">
      <w:pPr>
        <w:rPr>
          <w:b/>
          <w:sz w:val="24"/>
          <w:szCs w:val="24"/>
        </w:rPr>
      </w:pPr>
      <w:r w:rsidRPr="00CB30E9">
        <w:rPr>
          <w:b/>
          <w:sz w:val="24"/>
          <w:szCs w:val="24"/>
        </w:rPr>
        <w:t xml:space="preserve">            МП                                                                                 МП</w:t>
      </w:r>
    </w:p>
    <w:sectPr w:rsidR="00B44F1E" w:rsidRPr="00C11ACB" w:rsidSect="003501F3">
      <w:pgSz w:w="11905" w:h="16838"/>
      <w:pgMar w:top="284" w:right="565" w:bottom="426" w:left="993"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842" w:rsidRDefault="00B34842">
      <w:r>
        <w:separator/>
      </w:r>
    </w:p>
  </w:endnote>
  <w:endnote w:type="continuationSeparator" w:id="0">
    <w:p w:rsidR="00B34842" w:rsidRDefault="00B3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842" w:rsidRDefault="00B34842">
      <w:r>
        <w:separator/>
      </w:r>
    </w:p>
  </w:footnote>
  <w:footnote w:type="continuationSeparator" w:id="0">
    <w:p w:rsidR="00B34842" w:rsidRDefault="00B348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5B01"/>
    <w:multiLevelType w:val="multilevel"/>
    <w:tmpl w:val="1D7C6B7C"/>
    <w:lvl w:ilvl="0">
      <w:start w:val="1"/>
      <w:numFmt w:val="decimal"/>
      <w:lvlText w:val="%1."/>
      <w:lvlJc w:val="left"/>
      <w:pPr>
        <w:tabs>
          <w:tab w:val="num" w:pos="3060"/>
        </w:tabs>
        <w:ind w:left="30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5CB60F9"/>
    <w:multiLevelType w:val="multilevel"/>
    <w:tmpl w:val="DF88E6B8"/>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08574F"/>
    <w:multiLevelType w:val="hybridMultilevel"/>
    <w:tmpl w:val="7A64DB82"/>
    <w:lvl w:ilvl="0" w:tplc="4D0C337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9F0723"/>
    <w:multiLevelType w:val="hybridMultilevel"/>
    <w:tmpl w:val="FFB20764"/>
    <w:lvl w:ilvl="0" w:tplc="4D0C337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10040F"/>
    <w:multiLevelType w:val="hybridMultilevel"/>
    <w:tmpl w:val="0C98A1C8"/>
    <w:lvl w:ilvl="0" w:tplc="29C82A24">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20E1B56"/>
    <w:multiLevelType w:val="multilevel"/>
    <w:tmpl w:val="AC74568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35400A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2457513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FD0326"/>
    <w:multiLevelType w:val="hybridMultilevel"/>
    <w:tmpl w:val="65EA5236"/>
    <w:lvl w:ilvl="0" w:tplc="2FE858F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7942431"/>
    <w:multiLevelType w:val="hybridMultilevel"/>
    <w:tmpl w:val="40AC888C"/>
    <w:lvl w:ilvl="0" w:tplc="40A43E2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986FD2"/>
    <w:multiLevelType w:val="multilevel"/>
    <w:tmpl w:val="17428A9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62636D"/>
    <w:multiLevelType w:val="hybridMultilevel"/>
    <w:tmpl w:val="A0428F7A"/>
    <w:lvl w:ilvl="0" w:tplc="DEF880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654010A"/>
    <w:multiLevelType w:val="multilevel"/>
    <w:tmpl w:val="FA460CB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723F89"/>
    <w:multiLevelType w:val="multilevel"/>
    <w:tmpl w:val="328EC6C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C83745"/>
    <w:multiLevelType w:val="multilevel"/>
    <w:tmpl w:val="082011AE"/>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3CF00EFE"/>
    <w:multiLevelType w:val="multilevel"/>
    <w:tmpl w:val="C5BC4FE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091F4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F987573"/>
    <w:multiLevelType w:val="multilevel"/>
    <w:tmpl w:val="F73C7B02"/>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5D7D42"/>
    <w:multiLevelType w:val="multilevel"/>
    <w:tmpl w:val="1D72DED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8238B1"/>
    <w:multiLevelType w:val="multilevel"/>
    <w:tmpl w:val="57AA8BD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7A2D3A"/>
    <w:multiLevelType w:val="hybridMultilevel"/>
    <w:tmpl w:val="8F82FA82"/>
    <w:lvl w:ilvl="0" w:tplc="4D0C337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B15C55"/>
    <w:multiLevelType w:val="multilevel"/>
    <w:tmpl w:val="D91EE24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A8640B"/>
    <w:multiLevelType w:val="multilevel"/>
    <w:tmpl w:val="729EAAF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255087"/>
    <w:multiLevelType w:val="multilevel"/>
    <w:tmpl w:val="301AC49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FC3343"/>
    <w:multiLevelType w:val="multilevel"/>
    <w:tmpl w:val="9E965392"/>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403366"/>
    <w:multiLevelType w:val="hybridMultilevel"/>
    <w:tmpl w:val="0E308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BF41CA"/>
    <w:multiLevelType w:val="hybridMultilevel"/>
    <w:tmpl w:val="3D08C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535DB0"/>
    <w:multiLevelType w:val="hybridMultilevel"/>
    <w:tmpl w:val="162C0D58"/>
    <w:lvl w:ilvl="0" w:tplc="FA9AA9A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BAD2D42"/>
    <w:multiLevelType w:val="hybridMultilevel"/>
    <w:tmpl w:val="E38861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D0E0E7A"/>
    <w:multiLevelType w:val="multilevel"/>
    <w:tmpl w:val="3AB47C9C"/>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76422B"/>
    <w:multiLevelType w:val="hybridMultilevel"/>
    <w:tmpl w:val="DF567A2E"/>
    <w:lvl w:ilvl="0" w:tplc="B60C65D4">
      <w:start w:val="1"/>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73AD130E"/>
    <w:multiLevelType w:val="hybridMultilevel"/>
    <w:tmpl w:val="55122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1D1C69"/>
    <w:multiLevelType w:val="multilevel"/>
    <w:tmpl w:val="3C12ED9E"/>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107CDB"/>
    <w:multiLevelType w:val="hybridMultilevel"/>
    <w:tmpl w:val="DE6C7146"/>
    <w:lvl w:ilvl="0" w:tplc="A91872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E6D71FE"/>
    <w:multiLevelType w:val="hybridMultilevel"/>
    <w:tmpl w:val="BED6C3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F885A39"/>
    <w:multiLevelType w:val="hybridMultilevel"/>
    <w:tmpl w:val="607E5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8"/>
  </w:num>
  <w:num w:numId="4">
    <w:abstractNumId w:val="27"/>
  </w:num>
  <w:num w:numId="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3"/>
  </w:num>
  <w:num w:numId="8">
    <w:abstractNumId w:val="15"/>
    <w:lvlOverride w:ilvl="0">
      <w:startOverride w:val="1"/>
    </w:lvlOverride>
  </w:num>
  <w:num w:numId="9">
    <w:abstractNumId w:val="21"/>
    <w:lvlOverride w:ilvl="0">
      <w:startOverride w:val="1"/>
    </w:lvlOverride>
  </w:num>
  <w:num w:numId="10">
    <w:abstractNumId w:val="10"/>
    <w:lvlOverride w:ilvl="0">
      <w:startOverride w:val="1"/>
    </w:lvlOverride>
  </w:num>
  <w:num w:numId="11">
    <w:abstractNumId w:val="22"/>
    <w:lvlOverride w:ilvl="0">
      <w:startOverride w:val="1"/>
    </w:lvlOverride>
  </w:num>
  <w:num w:numId="12">
    <w:abstractNumId w:val="19"/>
    <w:lvlOverride w:ilvl="0">
      <w:startOverride w:val="1"/>
    </w:lvlOverride>
  </w:num>
  <w:num w:numId="13">
    <w:abstractNumId w:val="24"/>
    <w:lvlOverride w:ilvl="0">
      <w:startOverride w:val="1"/>
    </w:lvlOverride>
  </w:num>
  <w:num w:numId="14">
    <w:abstractNumId w:val="17"/>
    <w:lvlOverride w:ilvl="0">
      <w:startOverride w:val="1"/>
    </w:lvlOverride>
  </w:num>
  <w:num w:numId="15">
    <w:abstractNumId w:val="12"/>
    <w:lvlOverride w:ilvl="0">
      <w:startOverride w:val="1"/>
    </w:lvlOverride>
  </w:num>
  <w:num w:numId="16">
    <w:abstractNumId w:val="1"/>
    <w:lvlOverride w:ilvl="0">
      <w:startOverride w:val="1"/>
    </w:lvlOverride>
  </w:num>
  <w:num w:numId="17">
    <w:abstractNumId w:val="29"/>
    <w:lvlOverride w:ilvl="0">
      <w:startOverride w:val="1"/>
    </w:lvlOverride>
  </w:num>
  <w:num w:numId="18">
    <w:abstractNumId w:val="32"/>
    <w:lvlOverride w:ilvl="0">
      <w:startOverride w:val="1"/>
    </w:lvlOverride>
  </w:num>
  <w:num w:numId="19">
    <w:abstractNumId w:val="13"/>
    <w:lvlOverride w:ilvl="0">
      <w:startOverride w:val="1"/>
    </w:lvlOverride>
  </w:num>
  <w:num w:numId="20">
    <w:abstractNumId w:val="23"/>
    <w:lvlOverride w:ilvl="0">
      <w:startOverride w:val="1"/>
    </w:lvlOverride>
  </w:num>
  <w:num w:numId="21">
    <w:abstractNumId w:val="18"/>
    <w:lvlOverride w:ilvl="0">
      <w:startOverride w:val="1"/>
    </w:lvlOverride>
  </w:num>
  <w:num w:numId="22">
    <w:abstractNumId w:val="0"/>
  </w:num>
  <w:num w:numId="23">
    <w:abstractNumId w:val="6"/>
  </w:num>
  <w:num w:numId="24">
    <w:abstractNumId w:val="3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6"/>
  </w:num>
  <w:num w:numId="28">
    <w:abstractNumId w:val="7"/>
  </w:num>
  <w:num w:numId="29">
    <w:abstractNumId w:val="5"/>
  </w:num>
  <w:num w:numId="30">
    <w:abstractNumId w:val="16"/>
  </w:num>
  <w:num w:numId="31">
    <w:abstractNumId w:val="3"/>
  </w:num>
  <w:num w:numId="32">
    <w:abstractNumId w:val="9"/>
  </w:num>
  <w:num w:numId="33">
    <w:abstractNumId w:val="2"/>
  </w:num>
  <w:num w:numId="34">
    <w:abstractNumId w:val="20"/>
  </w:num>
  <w:num w:numId="35">
    <w:abstractNumId w:val="31"/>
  </w:num>
  <w:num w:numId="36">
    <w:abstractNumId w:val="25"/>
  </w:num>
  <w:num w:numId="37">
    <w:abstractNumId w:val="3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42"/>
    <w:rsid w:val="000106AC"/>
    <w:rsid w:val="00021616"/>
    <w:rsid w:val="00030451"/>
    <w:rsid w:val="000366D0"/>
    <w:rsid w:val="00041F58"/>
    <w:rsid w:val="0004288C"/>
    <w:rsid w:val="000453B8"/>
    <w:rsid w:val="000460E4"/>
    <w:rsid w:val="00051B4D"/>
    <w:rsid w:val="00053B10"/>
    <w:rsid w:val="00056CAD"/>
    <w:rsid w:val="00062E5B"/>
    <w:rsid w:val="0006411D"/>
    <w:rsid w:val="000654DF"/>
    <w:rsid w:val="000707E6"/>
    <w:rsid w:val="00070F8B"/>
    <w:rsid w:val="000751D0"/>
    <w:rsid w:val="00075F09"/>
    <w:rsid w:val="000764A7"/>
    <w:rsid w:val="00077DB0"/>
    <w:rsid w:val="000845D4"/>
    <w:rsid w:val="000852DE"/>
    <w:rsid w:val="000915E7"/>
    <w:rsid w:val="00091B8A"/>
    <w:rsid w:val="000A0166"/>
    <w:rsid w:val="000A20F5"/>
    <w:rsid w:val="000A7E1B"/>
    <w:rsid w:val="000B7674"/>
    <w:rsid w:val="000C16C1"/>
    <w:rsid w:val="000C3616"/>
    <w:rsid w:val="000D322D"/>
    <w:rsid w:val="000D420A"/>
    <w:rsid w:val="000D4B59"/>
    <w:rsid w:val="000D65C9"/>
    <w:rsid w:val="000D67BE"/>
    <w:rsid w:val="000D7C47"/>
    <w:rsid w:val="000E0C32"/>
    <w:rsid w:val="000E1497"/>
    <w:rsid w:val="000E1CDA"/>
    <w:rsid w:val="000F0F1A"/>
    <w:rsid w:val="000F2198"/>
    <w:rsid w:val="000F7418"/>
    <w:rsid w:val="001024C5"/>
    <w:rsid w:val="0010267E"/>
    <w:rsid w:val="001058E5"/>
    <w:rsid w:val="001157E3"/>
    <w:rsid w:val="00120A15"/>
    <w:rsid w:val="00127935"/>
    <w:rsid w:val="00132EEE"/>
    <w:rsid w:val="00133465"/>
    <w:rsid w:val="001342ED"/>
    <w:rsid w:val="0013510D"/>
    <w:rsid w:val="00135FDC"/>
    <w:rsid w:val="00141DDA"/>
    <w:rsid w:val="001451B4"/>
    <w:rsid w:val="00145DED"/>
    <w:rsid w:val="001474A9"/>
    <w:rsid w:val="00147D02"/>
    <w:rsid w:val="00151C7F"/>
    <w:rsid w:val="0015325E"/>
    <w:rsid w:val="001546B5"/>
    <w:rsid w:val="001635F8"/>
    <w:rsid w:val="00164C48"/>
    <w:rsid w:val="001665DF"/>
    <w:rsid w:val="00171071"/>
    <w:rsid w:val="001776B2"/>
    <w:rsid w:val="001912AA"/>
    <w:rsid w:val="0019449A"/>
    <w:rsid w:val="001A0689"/>
    <w:rsid w:val="001A1618"/>
    <w:rsid w:val="001A3F0A"/>
    <w:rsid w:val="001B018E"/>
    <w:rsid w:val="001B769C"/>
    <w:rsid w:val="001C3D78"/>
    <w:rsid w:val="001C41D7"/>
    <w:rsid w:val="001D12D1"/>
    <w:rsid w:val="001D1307"/>
    <w:rsid w:val="001D1BE5"/>
    <w:rsid w:val="001E026E"/>
    <w:rsid w:val="001F067C"/>
    <w:rsid w:val="001F113C"/>
    <w:rsid w:val="001F232E"/>
    <w:rsid w:val="001F3789"/>
    <w:rsid w:val="001F3B1F"/>
    <w:rsid w:val="00200675"/>
    <w:rsid w:val="002021E7"/>
    <w:rsid w:val="002027AB"/>
    <w:rsid w:val="00211764"/>
    <w:rsid w:val="0021220A"/>
    <w:rsid w:val="0021249F"/>
    <w:rsid w:val="00213610"/>
    <w:rsid w:val="00217642"/>
    <w:rsid w:val="0022227A"/>
    <w:rsid w:val="0022688E"/>
    <w:rsid w:val="00227D1D"/>
    <w:rsid w:val="00232D0D"/>
    <w:rsid w:val="00233A92"/>
    <w:rsid w:val="00237BFD"/>
    <w:rsid w:val="00244D34"/>
    <w:rsid w:val="00247808"/>
    <w:rsid w:val="002515D2"/>
    <w:rsid w:val="00254427"/>
    <w:rsid w:val="00254B45"/>
    <w:rsid w:val="00265D50"/>
    <w:rsid w:val="00273BCC"/>
    <w:rsid w:val="00273D89"/>
    <w:rsid w:val="00276141"/>
    <w:rsid w:val="00280101"/>
    <w:rsid w:val="00282C72"/>
    <w:rsid w:val="00283663"/>
    <w:rsid w:val="002955B3"/>
    <w:rsid w:val="002A5702"/>
    <w:rsid w:val="002B49B9"/>
    <w:rsid w:val="002B539E"/>
    <w:rsid w:val="002B5B37"/>
    <w:rsid w:val="002B784D"/>
    <w:rsid w:val="002C193E"/>
    <w:rsid w:val="002C63AB"/>
    <w:rsid w:val="002D0650"/>
    <w:rsid w:val="002D133A"/>
    <w:rsid w:val="002E4936"/>
    <w:rsid w:val="002E564C"/>
    <w:rsid w:val="002F414E"/>
    <w:rsid w:val="002F4BA0"/>
    <w:rsid w:val="002F7C6C"/>
    <w:rsid w:val="00301DF3"/>
    <w:rsid w:val="00302CEF"/>
    <w:rsid w:val="00302F7D"/>
    <w:rsid w:val="0031198D"/>
    <w:rsid w:val="003151AF"/>
    <w:rsid w:val="003220CC"/>
    <w:rsid w:val="00327B89"/>
    <w:rsid w:val="00330587"/>
    <w:rsid w:val="0033279C"/>
    <w:rsid w:val="003362D0"/>
    <w:rsid w:val="00342311"/>
    <w:rsid w:val="0034423D"/>
    <w:rsid w:val="003501F3"/>
    <w:rsid w:val="003530CE"/>
    <w:rsid w:val="0036102E"/>
    <w:rsid w:val="00363AD7"/>
    <w:rsid w:val="00365EC2"/>
    <w:rsid w:val="0037494A"/>
    <w:rsid w:val="0038221A"/>
    <w:rsid w:val="00391447"/>
    <w:rsid w:val="003A25DC"/>
    <w:rsid w:val="003A4181"/>
    <w:rsid w:val="003B0CA0"/>
    <w:rsid w:val="003B0DD4"/>
    <w:rsid w:val="003B21D4"/>
    <w:rsid w:val="003B402B"/>
    <w:rsid w:val="003B4498"/>
    <w:rsid w:val="003B45E8"/>
    <w:rsid w:val="003C0479"/>
    <w:rsid w:val="003C69DB"/>
    <w:rsid w:val="003C6CF7"/>
    <w:rsid w:val="003C7FD1"/>
    <w:rsid w:val="003D0454"/>
    <w:rsid w:val="003D1278"/>
    <w:rsid w:val="003E1C2D"/>
    <w:rsid w:val="003E5B4E"/>
    <w:rsid w:val="003E64AD"/>
    <w:rsid w:val="003F346A"/>
    <w:rsid w:val="004032FE"/>
    <w:rsid w:val="004172DA"/>
    <w:rsid w:val="00427ABA"/>
    <w:rsid w:val="00427E02"/>
    <w:rsid w:val="00431DB7"/>
    <w:rsid w:val="00441664"/>
    <w:rsid w:val="00443244"/>
    <w:rsid w:val="00444035"/>
    <w:rsid w:val="004445B2"/>
    <w:rsid w:val="00446C93"/>
    <w:rsid w:val="00450027"/>
    <w:rsid w:val="004524CA"/>
    <w:rsid w:val="00454005"/>
    <w:rsid w:val="004545FB"/>
    <w:rsid w:val="00461064"/>
    <w:rsid w:val="00467C3D"/>
    <w:rsid w:val="0047398C"/>
    <w:rsid w:val="004743F1"/>
    <w:rsid w:val="004863E9"/>
    <w:rsid w:val="00496361"/>
    <w:rsid w:val="004A6C37"/>
    <w:rsid w:val="004B35F5"/>
    <w:rsid w:val="004B3B19"/>
    <w:rsid w:val="004B7564"/>
    <w:rsid w:val="004C0838"/>
    <w:rsid w:val="004C2210"/>
    <w:rsid w:val="004C2936"/>
    <w:rsid w:val="004C2DDC"/>
    <w:rsid w:val="004C5F3F"/>
    <w:rsid w:val="004C67C6"/>
    <w:rsid w:val="004C6F20"/>
    <w:rsid w:val="004D1EB7"/>
    <w:rsid w:val="004D2290"/>
    <w:rsid w:val="004D7ADB"/>
    <w:rsid w:val="004E0736"/>
    <w:rsid w:val="00502D91"/>
    <w:rsid w:val="005033C1"/>
    <w:rsid w:val="00503E08"/>
    <w:rsid w:val="00514477"/>
    <w:rsid w:val="00514ACD"/>
    <w:rsid w:val="005155BE"/>
    <w:rsid w:val="00520285"/>
    <w:rsid w:val="00520883"/>
    <w:rsid w:val="00522697"/>
    <w:rsid w:val="00522ADC"/>
    <w:rsid w:val="005246CB"/>
    <w:rsid w:val="00531C55"/>
    <w:rsid w:val="0053248D"/>
    <w:rsid w:val="00543A14"/>
    <w:rsid w:val="00546067"/>
    <w:rsid w:val="00546423"/>
    <w:rsid w:val="00547F73"/>
    <w:rsid w:val="0056028C"/>
    <w:rsid w:val="00560E5B"/>
    <w:rsid w:val="00565D4D"/>
    <w:rsid w:val="00567B84"/>
    <w:rsid w:val="0057744A"/>
    <w:rsid w:val="00581B52"/>
    <w:rsid w:val="0058643F"/>
    <w:rsid w:val="005876AD"/>
    <w:rsid w:val="00590259"/>
    <w:rsid w:val="00591F0C"/>
    <w:rsid w:val="005927B5"/>
    <w:rsid w:val="005936DD"/>
    <w:rsid w:val="00597502"/>
    <w:rsid w:val="005A0D88"/>
    <w:rsid w:val="005B181E"/>
    <w:rsid w:val="005C39F2"/>
    <w:rsid w:val="005C3E35"/>
    <w:rsid w:val="005C79C2"/>
    <w:rsid w:val="005D420D"/>
    <w:rsid w:val="005D54A0"/>
    <w:rsid w:val="005D5AA0"/>
    <w:rsid w:val="005D7261"/>
    <w:rsid w:val="005E157E"/>
    <w:rsid w:val="005E2608"/>
    <w:rsid w:val="005E5C05"/>
    <w:rsid w:val="005E607B"/>
    <w:rsid w:val="005F6FE8"/>
    <w:rsid w:val="005F7D22"/>
    <w:rsid w:val="00604028"/>
    <w:rsid w:val="006058A2"/>
    <w:rsid w:val="0061031F"/>
    <w:rsid w:val="00616680"/>
    <w:rsid w:val="00617FD9"/>
    <w:rsid w:val="00620D67"/>
    <w:rsid w:val="00624EC2"/>
    <w:rsid w:val="00636BD7"/>
    <w:rsid w:val="0064692C"/>
    <w:rsid w:val="00647781"/>
    <w:rsid w:val="00650EDB"/>
    <w:rsid w:val="0065699E"/>
    <w:rsid w:val="00667E2A"/>
    <w:rsid w:val="00673BC0"/>
    <w:rsid w:val="00674FE7"/>
    <w:rsid w:val="00677BC4"/>
    <w:rsid w:val="006823A4"/>
    <w:rsid w:val="00683A33"/>
    <w:rsid w:val="00686E2E"/>
    <w:rsid w:val="00687431"/>
    <w:rsid w:val="006961ED"/>
    <w:rsid w:val="00697648"/>
    <w:rsid w:val="006B1FB6"/>
    <w:rsid w:val="006C0855"/>
    <w:rsid w:val="006C7684"/>
    <w:rsid w:val="006D3311"/>
    <w:rsid w:val="006E3282"/>
    <w:rsid w:val="006E37E8"/>
    <w:rsid w:val="006E7622"/>
    <w:rsid w:val="006F5E77"/>
    <w:rsid w:val="0070046D"/>
    <w:rsid w:val="0070260B"/>
    <w:rsid w:val="00703CF3"/>
    <w:rsid w:val="00704D7C"/>
    <w:rsid w:val="00706FF9"/>
    <w:rsid w:val="00711BAB"/>
    <w:rsid w:val="00715044"/>
    <w:rsid w:val="00717CFB"/>
    <w:rsid w:val="00720F66"/>
    <w:rsid w:val="007219B4"/>
    <w:rsid w:val="00723235"/>
    <w:rsid w:val="00733D95"/>
    <w:rsid w:val="00741E90"/>
    <w:rsid w:val="0074291C"/>
    <w:rsid w:val="00744ED8"/>
    <w:rsid w:val="00750EFF"/>
    <w:rsid w:val="00754E99"/>
    <w:rsid w:val="0076541C"/>
    <w:rsid w:val="007754AB"/>
    <w:rsid w:val="0078359B"/>
    <w:rsid w:val="00783F81"/>
    <w:rsid w:val="007848C0"/>
    <w:rsid w:val="00792BD1"/>
    <w:rsid w:val="00793712"/>
    <w:rsid w:val="00793E14"/>
    <w:rsid w:val="00794EE5"/>
    <w:rsid w:val="00795ABF"/>
    <w:rsid w:val="00796CD9"/>
    <w:rsid w:val="007973FD"/>
    <w:rsid w:val="007A0E26"/>
    <w:rsid w:val="007A1CCF"/>
    <w:rsid w:val="007B1A9A"/>
    <w:rsid w:val="007B2303"/>
    <w:rsid w:val="007B2CD1"/>
    <w:rsid w:val="007B6A09"/>
    <w:rsid w:val="007B6C8F"/>
    <w:rsid w:val="007B7A71"/>
    <w:rsid w:val="007D2AFD"/>
    <w:rsid w:val="007D4F33"/>
    <w:rsid w:val="007D76E5"/>
    <w:rsid w:val="007D7E9D"/>
    <w:rsid w:val="007E696C"/>
    <w:rsid w:val="007F5186"/>
    <w:rsid w:val="0080770F"/>
    <w:rsid w:val="008143F4"/>
    <w:rsid w:val="008201EC"/>
    <w:rsid w:val="008276FE"/>
    <w:rsid w:val="00836EA6"/>
    <w:rsid w:val="00837155"/>
    <w:rsid w:val="00837B7D"/>
    <w:rsid w:val="008401A6"/>
    <w:rsid w:val="008403BD"/>
    <w:rsid w:val="00847C43"/>
    <w:rsid w:val="008558B9"/>
    <w:rsid w:val="00855D5A"/>
    <w:rsid w:val="00857532"/>
    <w:rsid w:val="00863230"/>
    <w:rsid w:val="0086499C"/>
    <w:rsid w:val="00865322"/>
    <w:rsid w:val="008673EC"/>
    <w:rsid w:val="00880B35"/>
    <w:rsid w:val="00885889"/>
    <w:rsid w:val="00886A42"/>
    <w:rsid w:val="008942BB"/>
    <w:rsid w:val="0089458E"/>
    <w:rsid w:val="008A033F"/>
    <w:rsid w:val="008A130B"/>
    <w:rsid w:val="008A1BEF"/>
    <w:rsid w:val="008A23A3"/>
    <w:rsid w:val="008A35FE"/>
    <w:rsid w:val="008A4F02"/>
    <w:rsid w:val="008A5915"/>
    <w:rsid w:val="008B08B8"/>
    <w:rsid w:val="008B0CF2"/>
    <w:rsid w:val="008B19BB"/>
    <w:rsid w:val="008B614E"/>
    <w:rsid w:val="008C42F3"/>
    <w:rsid w:val="008E50B4"/>
    <w:rsid w:val="008E5E5F"/>
    <w:rsid w:val="008E7CB5"/>
    <w:rsid w:val="008F57BD"/>
    <w:rsid w:val="0092293C"/>
    <w:rsid w:val="0092454D"/>
    <w:rsid w:val="00930078"/>
    <w:rsid w:val="00932CB9"/>
    <w:rsid w:val="00935C1C"/>
    <w:rsid w:val="00936535"/>
    <w:rsid w:val="00946A93"/>
    <w:rsid w:val="00956AC9"/>
    <w:rsid w:val="00962672"/>
    <w:rsid w:val="00971D2F"/>
    <w:rsid w:val="00973BAB"/>
    <w:rsid w:val="00983EF3"/>
    <w:rsid w:val="009850DC"/>
    <w:rsid w:val="00985232"/>
    <w:rsid w:val="00986117"/>
    <w:rsid w:val="00993037"/>
    <w:rsid w:val="009A65DE"/>
    <w:rsid w:val="009B5659"/>
    <w:rsid w:val="009B6AD8"/>
    <w:rsid w:val="009C0569"/>
    <w:rsid w:val="009C4BDC"/>
    <w:rsid w:val="009D1D89"/>
    <w:rsid w:val="009D3C6D"/>
    <w:rsid w:val="009D5F35"/>
    <w:rsid w:val="009E6AC8"/>
    <w:rsid w:val="009F15AB"/>
    <w:rsid w:val="00A06B1B"/>
    <w:rsid w:val="00A1595C"/>
    <w:rsid w:val="00A16608"/>
    <w:rsid w:val="00A22B4E"/>
    <w:rsid w:val="00A23F50"/>
    <w:rsid w:val="00A2460D"/>
    <w:rsid w:val="00A301DB"/>
    <w:rsid w:val="00A36480"/>
    <w:rsid w:val="00A40AC1"/>
    <w:rsid w:val="00A434E3"/>
    <w:rsid w:val="00A43A29"/>
    <w:rsid w:val="00A450F9"/>
    <w:rsid w:val="00A535E1"/>
    <w:rsid w:val="00A64E2D"/>
    <w:rsid w:val="00A66F03"/>
    <w:rsid w:val="00A71031"/>
    <w:rsid w:val="00A732EB"/>
    <w:rsid w:val="00A850AF"/>
    <w:rsid w:val="00A92C21"/>
    <w:rsid w:val="00A94329"/>
    <w:rsid w:val="00AA1034"/>
    <w:rsid w:val="00AA1B53"/>
    <w:rsid w:val="00AA2237"/>
    <w:rsid w:val="00AA4E83"/>
    <w:rsid w:val="00AA77B0"/>
    <w:rsid w:val="00AB1083"/>
    <w:rsid w:val="00AB27EA"/>
    <w:rsid w:val="00AB6D0F"/>
    <w:rsid w:val="00AC638B"/>
    <w:rsid w:val="00AC6771"/>
    <w:rsid w:val="00AC7509"/>
    <w:rsid w:val="00AD162D"/>
    <w:rsid w:val="00AD23CF"/>
    <w:rsid w:val="00AE4164"/>
    <w:rsid w:val="00AE5090"/>
    <w:rsid w:val="00AF3116"/>
    <w:rsid w:val="00AF7655"/>
    <w:rsid w:val="00B01436"/>
    <w:rsid w:val="00B045B4"/>
    <w:rsid w:val="00B048B0"/>
    <w:rsid w:val="00B05670"/>
    <w:rsid w:val="00B1016D"/>
    <w:rsid w:val="00B11960"/>
    <w:rsid w:val="00B151EE"/>
    <w:rsid w:val="00B2281F"/>
    <w:rsid w:val="00B2628D"/>
    <w:rsid w:val="00B313D9"/>
    <w:rsid w:val="00B31966"/>
    <w:rsid w:val="00B339D7"/>
    <w:rsid w:val="00B3460F"/>
    <w:rsid w:val="00B34842"/>
    <w:rsid w:val="00B44F1E"/>
    <w:rsid w:val="00B47DDD"/>
    <w:rsid w:val="00B50D6D"/>
    <w:rsid w:val="00B535FD"/>
    <w:rsid w:val="00B6001E"/>
    <w:rsid w:val="00B64034"/>
    <w:rsid w:val="00B70A5C"/>
    <w:rsid w:val="00B70C90"/>
    <w:rsid w:val="00B76804"/>
    <w:rsid w:val="00B80BC6"/>
    <w:rsid w:val="00B94954"/>
    <w:rsid w:val="00B973FE"/>
    <w:rsid w:val="00BA4ECE"/>
    <w:rsid w:val="00BC1811"/>
    <w:rsid w:val="00BC18FC"/>
    <w:rsid w:val="00BC5451"/>
    <w:rsid w:val="00BC7FB6"/>
    <w:rsid w:val="00BD3661"/>
    <w:rsid w:val="00BD3CBF"/>
    <w:rsid w:val="00BD4805"/>
    <w:rsid w:val="00BD4FA3"/>
    <w:rsid w:val="00BE6C18"/>
    <w:rsid w:val="00C03493"/>
    <w:rsid w:val="00C04F1B"/>
    <w:rsid w:val="00C108EF"/>
    <w:rsid w:val="00C11ACB"/>
    <w:rsid w:val="00C20DB1"/>
    <w:rsid w:val="00C23D0F"/>
    <w:rsid w:val="00C25A58"/>
    <w:rsid w:val="00C25A74"/>
    <w:rsid w:val="00C26BEF"/>
    <w:rsid w:val="00C26CA2"/>
    <w:rsid w:val="00C27F4A"/>
    <w:rsid w:val="00C27FD2"/>
    <w:rsid w:val="00C35AB1"/>
    <w:rsid w:val="00C365ED"/>
    <w:rsid w:val="00C3743F"/>
    <w:rsid w:val="00C434EF"/>
    <w:rsid w:val="00C43C65"/>
    <w:rsid w:val="00C44486"/>
    <w:rsid w:val="00C506EB"/>
    <w:rsid w:val="00C54882"/>
    <w:rsid w:val="00C54E29"/>
    <w:rsid w:val="00C54EF4"/>
    <w:rsid w:val="00C61913"/>
    <w:rsid w:val="00C6388A"/>
    <w:rsid w:val="00C67718"/>
    <w:rsid w:val="00C73F4D"/>
    <w:rsid w:val="00C772FE"/>
    <w:rsid w:val="00C81300"/>
    <w:rsid w:val="00C833C2"/>
    <w:rsid w:val="00C8685D"/>
    <w:rsid w:val="00C870DF"/>
    <w:rsid w:val="00C96579"/>
    <w:rsid w:val="00C97469"/>
    <w:rsid w:val="00CA2488"/>
    <w:rsid w:val="00CA41DA"/>
    <w:rsid w:val="00CA4E6C"/>
    <w:rsid w:val="00CC25BA"/>
    <w:rsid w:val="00CC2B7D"/>
    <w:rsid w:val="00CD5571"/>
    <w:rsid w:val="00CD76F6"/>
    <w:rsid w:val="00CE1567"/>
    <w:rsid w:val="00CF1162"/>
    <w:rsid w:val="00CF1C0F"/>
    <w:rsid w:val="00CF2B29"/>
    <w:rsid w:val="00CF2C76"/>
    <w:rsid w:val="00D038E8"/>
    <w:rsid w:val="00D11521"/>
    <w:rsid w:val="00D16FE0"/>
    <w:rsid w:val="00D20FE5"/>
    <w:rsid w:val="00D212D5"/>
    <w:rsid w:val="00D21FE2"/>
    <w:rsid w:val="00D22E00"/>
    <w:rsid w:val="00D27073"/>
    <w:rsid w:val="00D31F40"/>
    <w:rsid w:val="00D3309C"/>
    <w:rsid w:val="00D35872"/>
    <w:rsid w:val="00D4105D"/>
    <w:rsid w:val="00D42EBE"/>
    <w:rsid w:val="00D44FC7"/>
    <w:rsid w:val="00D505B9"/>
    <w:rsid w:val="00D5139B"/>
    <w:rsid w:val="00D5193F"/>
    <w:rsid w:val="00D55EA7"/>
    <w:rsid w:val="00D572DC"/>
    <w:rsid w:val="00D66766"/>
    <w:rsid w:val="00D7468F"/>
    <w:rsid w:val="00D753F9"/>
    <w:rsid w:val="00D77543"/>
    <w:rsid w:val="00D81A0C"/>
    <w:rsid w:val="00D835B1"/>
    <w:rsid w:val="00D86EF2"/>
    <w:rsid w:val="00D907CF"/>
    <w:rsid w:val="00D91718"/>
    <w:rsid w:val="00D95F07"/>
    <w:rsid w:val="00D97ADA"/>
    <w:rsid w:val="00DA0DA1"/>
    <w:rsid w:val="00DA1D2E"/>
    <w:rsid w:val="00DA3BA9"/>
    <w:rsid w:val="00DB46C3"/>
    <w:rsid w:val="00DB6015"/>
    <w:rsid w:val="00DB6574"/>
    <w:rsid w:val="00DC375C"/>
    <w:rsid w:val="00DC5863"/>
    <w:rsid w:val="00DC5EDE"/>
    <w:rsid w:val="00DC7644"/>
    <w:rsid w:val="00DE0E34"/>
    <w:rsid w:val="00DE3FE4"/>
    <w:rsid w:val="00DF01CF"/>
    <w:rsid w:val="00DF122F"/>
    <w:rsid w:val="00E012A3"/>
    <w:rsid w:val="00E02036"/>
    <w:rsid w:val="00E02EE1"/>
    <w:rsid w:val="00E02EF4"/>
    <w:rsid w:val="00E034AD"/>
    <w:rsid w:val="00E06140"/>
    <w:rsid w:val="00E10394"/>
    <w:rsid w:val="00E1291E"/>
    <w:rsid w:val="00E15C55"/>
    <w:rsid w:val="00E17125"/>
    <w:rsid w:val="00E206D1"/>
    <w:rsid w:val="00E25B83"/>
    <w:rsid w:val="00E25C19"/>
    <w:rsid w:val="00E27D6E"/>
    <w:rsid w:val="00E315C2"/>
    <w:rsid w:val="00E41C92"/>
    <w:rsid w:val="00E46879"/>
    <w:rsid w:val="00E50497"/>
    <w:rsid w:val="00E579DC"/>
    <w:rsid w:val="00E72A11"/>
    <w:rsid w:val="00E72AB2"/>
    <w:rsid w:val="00E85B6C"/>
    <w:rsid w:val="00E93E78"/>
    <w:rsid w:val="00E94A01"/>
    <w:rsid w:val="00EA7D26"/>
    <w:rsid w:val="00EB0281"/>
    <w:rsid w:val="00EB1386"/>
    <w:rsid w:val="00EB7C75"/>
    <w:rsid w:val="00ED035B"/>
    <w:rsid w:val="00ED069D"/>
    <w:rsid w:val="00ED6469"/>
    <w:rsid w:val="00ED74F6"/>
    <w:rsid w:val="00EF2A02"/>
    <w:rsid w:val="00EF4988"/>
    <w:rsid w:val="00EF4D4F"/>
    <w:rsid w:val="00F02115"/>
    <w:rsid w:val="00F031C5"/>
    <w:rsid w:val="00F14750"/>
    <w:rsid w:val="00F15BF5"/>
    <w:rsid w:val="00F17CE3"/>
    <w:rsid w:val="00F2509B"/>
    <w:rsid w:val="00F31B0E"/>
    <w:rsid w:val="00F33326"/>
    <w:rsid w:val="00F344EE"/>
    <w:rsid w:val="00F34E6A"/>
    <w:rsid w:val="00F41DEB"/>
    <w:rsid w:val="00F44642"/>
    <w:rsid w:val="00F458C2"/>
    <w:rsid w:val="00F510E7"/>
    <w:rsid w:val="00F54E11"/>
    <w:rsid w:val="00F557F4"/>
    <w:rsid w:val="00F72B08"/>
    <w:rsid w:val="00F75A7A"/>
    <w:rsid w:val="00F77588"/>
    <w:rsid w:val="00F83F28"/>
    <w:rsid w:val="00F86990"/>
    <w:rsid w:val="00F927BA"/>
    <w:rsid w:val="00F94918"/>
    <w:rsid w:val="00F97397"/>
    <w:rsid w:val="00F973ED"/>
    <w:rsid w:val="00FA3ECF"/>
    <w:rsid w:val="00FA438B"/>
    <w:rsid w:val="00FB51A5"/>
    <w:rsid w:val="00FC2C36"/>
    <w:rsid w:val="00FC5381"/>
    <w:rsid w:val="00FD2B1C"/>
    <w:rsid w:val="00FD4252"/>
    <w:rsid w:val="00FE2C6E"/>
    <w:rsid w:val="00FE477A"/>
    <w:rsid w:val="00FF025D"/>
    <w:rsid w:val="00FF59CB"/>
    <w:rsid w:val="00FF5A3A"/>
    <w:rsid w:val="00FF5E3C"/>
    <w:rsid w:val="00FF7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C9B7328-0830-44FA-9599-65441672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right"/>
      <w:outlineLvl w:val="0"/>
    </w:pPr>
    <w:rPr>
      <w:sz w:val="28"/>
      <w:lang w:val="x-none" w:eastAsia="x-none"/>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jc w:val="center"/>
      <w:outlineLvl w:val="2"/>
    </w:pPr>
    <w:rPr>
      <w:b/>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46CB"/>
    <w:pPr>
      <w:spacing w:before="100" w:beforeAutospacing="1" w:after="100" w:afterAutospacing="1"/>
    </w:pPr>
    <w:rPr>
      <w:rFonts w:ascii="Tahoma" w:hAnsi="Tahoma"/>
      <w:lang w:val="en-US" w:eastAsia="en-US"/>
    </w:rPr>
  </w:style>
  <w:style w:type="table" w:styleId="a3">
    <w:name w:val="Table Grid"/>
    <w:basedOn w:val="a1"/>
    <w:rsid w:val="005246C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F5186"/>
    <w:rPr>
      <w:color w:val="0000FF"/>
      <w:u w:val="single"/>
    </w:rPr>
  </w:style>
  <w:style w:type="paragraph" w:customStyle="1" w:styleId="ConsPlusNonformat">
    <w:name w:val="ConsPlusNonformat"/>
    <w:uiPriority w:val="99"/>
    <w:rsid w:val="00514ACD"/>
    <w:pPr>
      <w:widowControl w:val="0"/>
      <w:autoSpaceDE w:val="0"/>
      <w:autoSpaceDN w:val="0"/>
      <w:adjustRightInd w:val="0"/>
    </w:pPr>
    <w:rPr>
      <w:rFonts w:ascii="Courier New" w:hAnsi="Courier New" w:cs="Courier New"/>
    </w:rPr>
  </w:style>
  <w:style w:type="paragraph" w:styleId="a5">
    <w:name w:val="header"/>
    <w:basedOn w:val="a"/>
    <w:link w:val="a6"/>
    <w:rsid w:val="003B402B"/>
    <w:pPr>
      <w:tabs>
        <w:tab w:val="center" w:pos="4677"/>
        <w:tab w:val="right" w:pos="9355"/>
      </w:tabs>
    </w:pPr>
  </w:style>
  <w:style w:type="character" w:customStyle="1" w:styleId="a6">
    <w:name w:val="Верхний колонтитул Знак"/>
    <w:basedOn w:val="a0"/>
    <w:link w:val="a5"/>
    <w:rsid w:val="003B402B"/>
  </w:style>
  <w:style w:type="paragraph" w:styleId="a7">
    <w:name w:val="footer"/>
    <w:basedOn w:val="a"/>
    <w:link w:val="a8"/>
    <w:rsid w:val="003B402B"/>
    <w:pPr>
      <w:tabs>
        <w:tab w:val="center" w:pos="4677"/>
        <w:tab w:val="right" w:pos="9355"/>
      </w:tabs>
    </w:pPr>
  </w:style>
  <w:style w:type="character" w:customStyle="1" w:styleId="a8">
    <w:name w:val="Нижний колонтитул Знак"/>
    <w:basedOn w:val="a0"/>
    <w:link w:val="a7"/>
    <w:rsid w:val="003B402B"/>
  </w:style>
  <w:style w:type="character" w:customStyle="1" w:styleId="10">
    <w:name w:val="Заголовок 1 Знак"/>
    <w:link w:val="1"/>
    <w:rsid w:val="00E02EE1"/>
    <w:rPr>
      <w:sz w:val="28"/>
    </w:rPr>
  </w:style>
  <w:style w:type="paragraph" w:customStyle="1" w:styleId="11">
    <w:name w:val="Обычный1"/>
    <w:link w:val="12"/>
    <w:rsid w:val="00C44486"/>
    <w:pPr>
      <w:widowControl w:val="0"/>
      <w:spacing w:line="300" w:lineRule="auto"/>
      <w:ind w:firstLine="720"/>
      <w:jc w:val="both"/>
    </w:pPr>
    <w:rPr>
      <w:snapToGrid w:val="0"/>
      <w:sz w:val="24"/>
    </w:rPr>
  </w:style>
  <w:style w:type="character" w:customStyle="1" w:styleId="12">
    <w:name w:val="Обычный1 Знак"/>
    <w:link w:val="11"/>
    <w:locked/>
    <w:rsid w:val="00C44486"/>
    <w:rPr>
      <w:snapToGrid w:val="0"/>
      <w:sz w:val="24"/>
      <w:lang w:bidi="ar-SA"/>
    </w:rPr>
  </w:style>
  <w:style w:type="paragraph" w:styleId="a9">
    <w:name w:val="Body Text Indent"/>
    <w:basedOn w:val="a"/>
    <w:link w:val="aa"/>
    <w:rsid w:val="00D95F07"/>
    <w:pPr>
      <w:spacing w:after="120"/>
      <w:ind w:left="283"/>
    </w:pPr>
  </w:style>
  <w:style w:type="character" w:customStyle="1" w:styleId="aa">
    <w:name w:val="Основной текст с отступом Знак"/>
    <w:basedOn w:val="a0"/>
    <w:link w:val="a9"/>
    <w:rsid w:val="00D95F07"/>
  </w:style>
  <w:style w:type="paragraph" w:styleId="30">
    <w:name w:val="Body Text Indent 3"/>
    <w:basedOn w:val="a"/>
    <w:link w:val="31"/>
    <w:rsid w:val="00DC5EDE"/>
    <w:pPr>
      <w:spacing w:after="120"/>
      <w:ind w:left="283"/>
    </w:pPr>
    <w:rPr>
      <w:sz w:val="16"/>
      <w:szCs w:val="16"/>
      <w:lang w:val="x-none" w:eastAsia="x-none"/>
    </w:rPr>
  </w:style>
  <w:style w:type="character" w:customStyle="1" w:styleId="31">
    <w:name w:val="Основной текст с отступом 3 Знак"/>
    <w:link w:val="30"/>
    <w:rsid w:val="00DC5EDE"/>
    <w:rPr>
      <w:sz w:val="16"/>
      <w:szCs w:val="16"/>
    </w:rPr>
  </w:style>
  <w:style w:type="paragraph" w:styleId="ab">
    <w:name w:val="Balloon Text"/>
    <w:basedOn w:val="a"/>
    <w:link w:val="ac"/>
    <w:rsid w:val="00D42EBE"/>
    <w:rPr>
      <w:rFonts w:ascii="Segoe UI" w:hAnsi="Segoe UI"/>
      <w:sz w:val="18"/>
      <w:szCs w:val="18"/>
      <w:lang w:val="x-none" w:eastAsia="x-none"/>
    </w:rPr>
  </w:style>
  <w:style w:type="character" w:customStyle="1" w:styleId="ac">
    <w:name w:val="Текст выноски Знак"/>
    <w:link w:val="ab"/>
    <w:rsid w:val="00D42EBE"/>
    <w:rPr>
      <w:rFonts w:ascii="Segoe UI" w:hAnsi="Segoe UI" w:cs="Segoe UI"/>
      <w:sz w:val="18"/>
      <w:szCs w:val="18"/>
    </w:rPr>
  </w:style>
  <w:style w:type="paragraph" w:customStyle="1" w:styleId="ConsPlusNormal">
    <w:name w:val="ConsPlusNormal"/>
    <w:link w:val="ConsPlusNormal0"/>
    <w:qFormat/>
    <w:rsid w:val="00232D0D"/>
    <w:pPr>
      <w:widowControl w:val="0"/>
      <w:autoSpaceDE w:val="0"/>
      <w:autoSpaceDN w:val="0"/>
    </w:pPr>
    <w:rPr>
      <w:sz w:val="24"/>
    </w:rPr>
  </w:style>
  <w:style w:type="paragraph" w:customStyle="1" w:styleId="ConsPlusTitlePage">
    <w:name w:val="ConsPlusTitlePage"/>
    <w:rsid w:val="00232D0D"/>
    <w:pPr>
      <w:widowControl w:val="0"/>
      <w:autoSpaceDE w:val="0"/>
      <w:autoSpaceDN w:val="0"/>
    </w:pPr>
    <w:rPr>
      <w:rFonts w:ascii="Tahoma" w:hAnsi="Tahoma" w:cs="Tahoma"/>
    </w:rPr>
  </w:style>
  <w:style w:type="paragraph" w:styleId="ad">
    <w:name w:val="Title"/>
    <w:basedOn w:val="a"/>
    <w:link w:val="ae"/>
    <w:qFormat/>
    <w:rsid w:val="00232D0D"/>
    <w:pPr>
      <w:autoSpaceDE w:val="0"/>
      <w:autoSpaceDN w:val="0"/>
      <w:jc w:val="center"/>
    </w:pPr>
    <w:rPr>
      <w:b/>
      <w:bCs/>
      <w:sz w:val="28"/>
      <w:szCs w:val="28"/>
    </w:rPr>
  </w:style>
  <w:style w:type="character" w:customStyle="1" w:styleId="ae">
    <w:name w:val="Название Знак"/>
    <w:link w:val="ad"/>
    <w:rsid w:val="00232D0D"/>
    <w:rPr>
      <w:b/>
      <w:bCs/>
      <w:sz w:val="28"/>
      <w:szCs w:val="28"/>
    </w:rPr>
  </w:style>
  <w:style w:type="paragraph" w:customStyle="1" w:styleId="af">
    <w:name w:val="Мой"/>
    <w:basedOn w:val="a"/>
    <w:rsid w:val="00232D0D"/>
    <w:pPr>
      <w:ind w:firstLine="720"/>
      <w:jc w:val="both"/>
    </w:pPr>
    <w:rPr>
      <w:rFonts w:ascii="CG Times (W1)" w:hAnsi="CG Times (W1)"/>
      <w:sz w:val="28"/>
    </w:rPr>
  </w:style>
  <w:style w:type="character" w:customStyle="1" w:styleId="ConsPlusNormal0">
    <w:name w:val="ConsPlusNormal Знак"/>
    <w:link w:val="ConsPlusNormal"/>
    <w:locked/>
    <w:rsid w:val="00232D0D"/>
    <w:rPr>
      <w:sz w:val="24"/>
    </w:rPr>
  </w:style>
  <w:style w:type="paragraph" w:styleId="af0">
    <w:name w:val="Body Text"/>
    <w:aliases w:val="Основной текст Знак1 Знак1,Основной текст Знак Знак Знак1,Основной текст Знак1 Знак Знак,Основной текст Знак Знак Знак Знак,Основной текст Знак Знак1,Основной текст Знак Знак1 Знак"/>
    <w:basedOn w:val="a"/>
    <w:link w:val="af1"/>
    <w:rsid w:val="00232D0D"/>
    <w:pPr>
      <w:tabs>
        <w:tab w:val="num" w:pos="360"/>
      </w:tabs>
      <w:spacing w:after="120"/>
    </w:pPr>
  </w:style>
  <w:style w:type="character" w:customStyle="1" w:styleId="af1">
    <w:name w:val="Основной текст Знак"/>
    <w:aliases w:val="Основной текст Знак1 Знак1 Знак,Основной текст Знак Знак Знак1 Знак,Основной текст Знак1 Знак Знак Знак,Основной текст Знак Знак Знак Знак Знак,Основной текст Знак Знак1 Знак1,Основной текст Знак Знак1 Знак Знак"/>
    <w:basedOn w:val="a0"/>
    <w:link w:val="af0"/>
    <w:rsid w:val="00232D0D"/>
  </w:style>
  <w:style w:type="paragraph" w:customStyle="1" w:styleId="af2">
    <w:name w:val="Нормальный (таблица)"/>
    <w:basedOn w:val="a"/>
    <w:next w:val="a"/>
    <w:uiPriority w:val="99"/>
    <w:rsid w:val="00232D0D"/>
    <w:pPr>
      <w:widowControl w:val="0"/>
      <w:autoSpaceDE w:val="0"/>
      <w:autoSpaceDN w:val="0"/>
      <w:adjustRightInd w:val="0"/>
      <w:jc w:val="both"/>
    </w:pPr>
    <w:rPr>
      <w:rFonts w:ascii="Times New Roman CYR" w:hAnsi="Times New Roman CYR" w:cs="Times New Roman CYR"/>
      <w:sz w:val="24"/>
      <w:szCs w:val="24"/>
    </w:rPr>
  </w:style>
  <w:style w:type="paragraph" w:customStyle="1" w:styleId="af3">
    <w:name w:val="Прижатый влево"/>
    <w:basedOn w:val="a"/>
    <w:next w:val="a"/>
    <w:uiPriority w:val="99"/>
    <w:rsid w:val="00232D0D"/>
    <w:pPr>
      <w:widowControl w:val="0"/>
      <w:autoSpaceDE w:val="0"/>
      <w:autoSpaceDN w:val="0"/>
      <w:adjustRightInd w:val="0"/>
    </w:pPr>
    <w:rPr>
      <w:rFonts w:ascii="Times New Roman CYR" w:hAnsi="Times New Roman CYR" w:cs="Times New Roman CYR"/>
      <w:sz w:val="24"/>
      <w:szCs w:val="24"/>
    </w:rPr>
  </w:style>
  <w:style w:type="paragraph" w:customStyle="1" w:styleId="13">
    <w:name w:val="Абзац списка1"/>
    <w:basedOn w:val="a"/>
    <w:qFormat/>
    <w:rsid w:val="00232D0D"/>
    <w:pPr>
      <w:ind w:left="720"/>
    </w:pPr>
    <w:rPr>
      <w:sz w:val="24"/>
      <w:szCs w:val="24"/>
    </w:rPr>
  </w:style>
  <w:style w:type="paragraph" w:styleId="af4">
    <w:name w:val="List Paragraph"/>
    <w:aliases w:val="ТЗ список,Абзац списка литеральный,Абзац списка с маркерами,Medium Grid 1 Accent 2,List Paragraph,Цветной список - Акцент 11,Bullet List,FooterText,numbered,Paragraphe de liste1,lp1,it_List1,ПС - Нумерованный,перечисление,Булет 1,lp11"/>
    <w:basedOn w:val="a"/>
    <w:qFormat/>
    <w:rsid w:val="00232D0D"/>
    <w:pPr>
      <w:ind w:left="720"/>
      <w:contextualSpacing/>
    </w:pPr>
  </w:style>
  <w:style w:type="paragraph" w:customStyle="1" w:styleId="14">
    <w:name w:val="Без интервала1"/>
    <w:aliases w:val="для таблиц"/>
    <w:link w:val="af5"/>
    <w:uiPriority w:val="99"/>
    <w:qFormat/>
    <w:rsid w:val="00232D0D"/>
    <w:rPr>
      <w:rFonts w:ascii="Calibri" w:hAnsi="Calibri"/>
      <w:sz w:val="22"/>
      <w:szCs w:val="22"/>
    </w:rPr>
  </w:style>
  <w:style w:type="character" w:customStyle="1" w:styleId="af5">
    <w:name w:val="Без интервала Знак"/>
    <w:aliases w:val="для таблиц Знак"/>
    <w:link w:val="14"/>
    <w:uiPriority w:val="99"/>
    <w:rsid w:val="00232D0D"/>
    <w:rPr>
      <w:rFonts w:ascii="Calibri" w:hAnsi="Calibri"/>
      <w:sz w:val="22"/>
      <w:szCs w:val="22"/>
    </w:rPr>
  </w:style>
  <w:style w:type="paragraph" w:customStyle="1" w:styleId="TableParagraph">
    <w:name w:val="Table Paragraph"/>
    <w:basedOn w:val="a"/>
    <w:uiPriority w:val="1"/>
    <w:qFormat/>
    <w:rsid w:val="00232D0D"/>
    <w:pPr>
      <w:widowControl w:val="0"/>
      <w:autoSpaceDE w:val="0"/>
      <w:autoSpaceDN w:val="0"/>
      <w:spacing w:line="256" w:lineRule="exact"/>
      <w:ind w:left="110"/>
    </w:pPr>
    <w:rPr>
      <w:sz w:val="22"/>
      <w:szCs w:val="22"/>
      <w:lang w:eastAsia="en-US"/>
    </w:rPr>
  </w:style>
  <w:style w:type="paragraph" w:customStyle="1" w:styleId="ConsNonformat">
    <w:name w:val="ConsNonformat"/>
    <w:rsid w:val="00232D0D"/>
    <w:pPr>
      <w:widowControl w:val="0"/>
      <w:autoSpaceDE w:val="0"/>
      <w:autoSpaceDN w:val="0"/>
      <w:adjustRightInd w:val="0"/>
      <w:ind w:right="19772"/>
    </w:pPr>
    <w:rPr>
      <w:rFonts w:ascii="Courier New" w:hAnsi="Courier New" w:cs="Courier New"/>
    </w:rPr>
  </w:style>
  <w:style w:type="character" w:styleId="af6">
    <w:name w:val="FollowedHyperlink"/>
    <w:uiPriority w:val="99"/>
    <w:unhideWhenUsed/>
    <w:rsid w:val="00232D0D"/>
    <w:rPr>
      <w:color w:val="954F72"/>
      <w:u w:val="single"/>
    </w:rPr>
  </w:style>
  <w:style w:type="paragraph" w:customStyle="1" w:styleId="xl65">
    <w:name w:val="xl65"/>
    <w:basedOn w:val="a"/>
    <w:rsid w:val="00232D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66">
    <w:name w:val="xl66"/>
    <w:basedOn w:val="a"/>
    <w:rsid w:val="00232D0D"/>
    <w:pPr>
      <w:shd w:val="clear" w:color="000000" w:fill="FFFFFF"/>
      <w:spacing w:before="100" w:beforeAutospacing="1" w:after="100" w:afterAutospacing="1"/>
    </w:pPr>
    <w:rPr>
      <w:sz w:val="22"/>
      <w:szCs w:val="22"/>
    </w:rPr>
  </w:style>
  <w:style w:type="paragraph" w:customStyle="1" w:styleId="xl67">
    <w:name w:val="xl67"/>
    <w:basedOn w:val="a"/>
    <w:rsid w:val="00232D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2"/>
      <w:szCs w:val="22"/>
    </w:rPr>
  </w:style>
  <w:style w:type="paragraph" w:customStyle="1" w:styleId="xl68">
    <w:name w:val="xl68"/>
    <w:basedOn w:val="a"/>
    <w:rsid w:val="00232D0D"/>
    <w:pPr>
      <w:shd w:val="clear" w:color="000000" w:fill="FFFFFF"/>
      <w:spacing w:before="100" w:beforeAutospacing="1" w:after="100" w:afterAutospacing="1"/>
      <w:jc w:val="center"/>
    </w:pPr>
    <w:rPr>
      <w:sz w:val="22"/>
      <w:szCs w:val="22"/>
    </w:rPr>
  </w:style>
  <w:style w:type="paragraph" w:customStyle="1" w:styleId="xl69">
    <w:name w:val="xl69"/>
    <w:basedOn w:val="a"/>
    <w:rsid w:val="00232D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70">
    <w:name w:val="xl70"/>
    <w:basedOn w:val="a"/>
    <w:rsid w:val="00232D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2"/>
      <w:szCs w:val="22"/>
    </w:rPr>
  </w:style>
  <w:style w:type="paragraph" w:customStyle="1" w:styleId="xl71">
    <w:name w:val="xl71"/>
    <w:basedOn w:val="a"/>
    <w:rsid w:val="00232D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72">
    <w:name w:val="xl72"/>
    <w:basedOn w:val="a"/>
    <w:rsid w:val="00232D0D"/>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sz w:val="22"/>
      <w:szCs w:val="22"/>
    </w:rPr>
  </w:style>
  <w:style w:type="paragraph" w:customStyle="1" w:styleId="21">
    <w:name w:val="Основной текст 21"/>
    <w:basedOn w:val="a"/>
    <w:rsid w:val="00232D0D"/>
    <w:pPr>
      <w:overflowPunct w:val="0"/>
      <w:autoSpaceDE w:val="0"/>
      <w:autoSpaceDN w:val="0"/>
      <w:adjustRightInd w:val="0"/>
      <w:spacing w:line="360" w:lineRule="auto"/>
      <w:ind w:firstLine="709"/>
      <w:jc w:val="both"/>
      <w:textAlignment w:val="baseline"/>
    </w:pPr>
    <w:rPr>
      <w:sz w:val="28"/>
      <w:szCs w:val="28"/>
    </w:rPr>
  </w:style>
  <w:style w:type="paragraph" w:styleId="20">
    <w:name w:val="Body Text 2"/>
    <w:basedOn w:val="a"/>
    <w:link w:val="22"/>
    <w:rsid w:val="00232D0D"/>
    <w:pPr>
      <w:tabs>
        <w:tab w:val="num" w:pos="360"/>
      </w:tabs>
      <w:spacing w:after="120" w:line="480" w:lineRule="auto"/>
    </w:pPr>
  </w:style>
  <w:style w:type="character" w:customStyle="1" w:styleId="22">
    <w:name w:val="Основной текст 2 Знак"/>
    <w:basedOn w:val="a0"/>
    <w:link w:val="20"/>
    <w:rsid w:val="00232D0D"/>
  </w:style>
  <w:style w:type="character" w:customStyle="1" w:styleId="15">
    <w:name w:val="Основной текст Знак1"/>
    <w:aliases w:val="Основной текст Знак1 Знак1 Знак1,Основной текст Знак Знак Знак1 Знак1,Основной текст Знак1 Знак Знак Знак1,Основной текст Знак Знак Знак Знак Знак1,Основной текст Знак Знак1 Знак2,Основной текст Знак Знак1 Знак Знак1"/>
    <w:semiHidden/>
    <w:rsid w:val="00567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16019">
      <w:bodyDiv w:val="1"/>
      <w:marLeft w:val="0"/>
      <w:marRight w:val="0"/>
      <w:marTop w:val="0"/>
      <w:marBottom w:val="0"/>
      <w:divBdr>
        <w:top w:val="none" w:sz="0" w:space="0" w:color="auto"/>
        <w:left w:val="none" w:sz="0" w:space="0" w:color="auto"/>
        <w:bottom w:val="none" w:sz="0" w:space="0" w:color="auto"/>
        <w:right w:val="none" w:sz="0" w:space="0" w:color="auto"/>
      </w:divBdr>
    </w:div>
    <w:div w:id="540630930">
      <w:bodyDiv w:val="1"/>
      <w:marLeft w:val="0"/>
      <w:marRight w:val="0"/>
      <w:marTop w:val="0"/>
      <w:marBottom w:val="0"/>
      <w:divBdr>
        <w:top w:val="none" w:sz="0" w:space="0" w:color="auto"/>
        <w:left w:val="none" w:sz="0" w:space="0" w:color="auto"/>
        <w:bottom w:val="none" w:sz="0" w:space="0" w:color="auto"/>
        <w:right w:val="none" w:sz="0" w:space="0" w:color="auto"/>
      </w:divBdr>
    </w:div>
    <w:div w:id="581330558">
      <w:bodyDiv w:val="1"/>
      <w:marLeft w:val="0"/>
      <w:marRight w:val="0"/>
      <w:marTop w:val="0"/>
      <w:marBottom w:val="0"/>
      <w:divBdr>
        <w:top w:val="none" w:sz="0" w:space="0" w:color="auto"/>
        <w:left w:val="none" w:sz="0" w:space="0" w:color="auto"/>
        <w:bottom w:val="none" w:sz="0" w:space="0" w:color="auto"/>
        <w:right w:val="none" w:sz="0" w:space="0" w:color="auto"/>
      </w:divBdr>
    </w:div>
    <w:div w:id="630864203">
      <w:bodyDiv w:val="1"/>
      <w:marLeft w:val="0"/>
      <w:marRight w:val="0"/>
      <w:marTop w:val="0"/>
      <w:marBottom w:val="0"/>
      <w:divBdr>
        <w:top w:val="none" w:sz="0" w:space="0" w:color="auto"/>
        <w:left w:val="none" w:sz="0" w:space="0" w:color="auto"/>
        <w:bottom w:val="none" w:sz="0" w:space="0" w:color="auto"/>
        <w:right w:val="none" w:sz="0" w:space="0" w:color="auto"/>
      </w:divBdr>
    </w:div>
    <w:div w:id="1078597407">
      <w:bodyDiv w:val="1"/>
      <w:marLeft w:val="0"/>
      <w:marRight w:val="0"/>
      <w:marTop w:val="0"/>
      <w:marBottom w:val="0"/>
      <w:divBdr>
        <w:top w:val="none" w:sz="0" w:space="0" w:color="auto"/>
        <w:left w:val="none" w:sz="0" w:space="0" w:color="auto"/>
        <w:bottom w:val="none" w:sz="0" w:space="0" w:color="auto"/>
        <w:right w:val="none" w:sz="0" w:space="0" w:color="auto"/>
      </w:divBdr>
    </w:div>
    <w:div w:id="1130173371">
      <w:bodyDiv w:val="1"/>
      <w:marLeft w:val="0"/>
      <w:marRight w:val="0"/>
      <w:marTop w:val="0"/>
      <w:marBottom w:val="0"/>
      <w:divBdr>
        <w:top w:val="none" w:sz="0" w:space="0" w:color="auto"/>
        <w:left w:val="none" w:sz="0" w:space="0" w:color="auto"/>
        <w:bottom w:val="none" w:sz="0" w:space="0" w:color="auto"/>
        <w:right w:val="none" w:sz="0" w:space="0" w:color="auto"/>
      </w:divBdr>
    </w:div>
    <w:div w:id="1185628831">
      <w:bodyDiv w:val="1"/>
      <w:marLeft w:val="0"/>
      <w:marRight w:val="0"/>
      <w:marTop w:val="0"/>
      <w:marBottom w:val="0"/>
      <w:divBdr>
        <w:top w:val="none" w:sz="0" w:space="0" w:color="auto"/>
        <w:left w:val="none" w:sz="0" w:space="0" w:color="auto"/>
        <w:bottom w:val="none" w:sz="0" w:space="0" w:color="auto"/>
        <w:right w:val="none" w:sz="0" w:space="0" w:color="auto"/>
      </w:divBdr>
    </w:div>
    <w:div w:id="1326325118">
      <w:bodyDiv w:val="1"/>
      <w:marLeft w:val="0"/>
      <w:marRight w:val="0"/>
      <w:marTop w:val="0"/>
      <w:marBottom w:val="0"/>
      <w:divBdr>
        <w:top w:val="none" w:sz="0" w:space="0" w:color="auto"/>
        <w:left w:val="none" w:sz="0" w:space="0" w:color="auto"/>
        <w:bottom w:val="none" w:sz="0" w:space="0" w:color="auto"/>
        <w:right w:val="none" w:sz="0" w:space="0" w:color="auto"/>
      </w:divBdr>
    </w:div>
    <w:div w:id="1611281566">
      <w:bodyDiv w:val="1"/>
      <w:marLeft w:val="0"/>
      <w:marRight w:val="0"/>
      <w:marTop w:val="0"/>
      <w:marBottom w:val="0"/>
      <w:divBdr>
        <w:top w:val="none" w:sz="0" w:space="0" w:color="auto"/>
        <w:left w:val="none" w:sz="0" w:space="0" w:color="auto"/>
        <w:bottom w:val="none" w:sz="0" w:space="0" w:color="auto"/>
        <w:right w:val="none" w:sz="0" w:space="0" w:color="auto"/>
      </w:divBdr>
    </w:div>
    <w:div w:id="1617907634">
      <w:bodyDiv w:val="1"/>
      <w:marLeft w:val="0"/>
      <w:marRight w:val="0"/>
      <w:marTop w:val="0"/>
      <w:marBottom w:val="0"/>
      <w:divBdr>
        <w:top w:val="none" w:sz="0" w:space="0" w:color="auto"/>
        <w:left w:val="none" w:sz="0" w:space="0" w:color="auto"/>
        <w:bottom w:val="none" w:sz="0" w:space="0" w:color="auto"/>
        <w:right w:val="none" w:sz="0" w:space="0" w:color="auto"/>
      </w:divBdr>
    </w:div>
    <w:div w:id="1631476643">
      <w:bodyDiv w:val="1"/>
      <w:marLeft w:val="0"/>
      <w:marRight w:val="0"/>
      <w:marTop w:val="0"/>
      <w:marBottom w:val="0"/>
      <w:divBdr>
        <w:top w:val="none" w:sz="0" w:space="0" w:color="auto"/>
        <w:left w:val="none" w:sz="0" w:space="0" w:color="auto"/>
        <w:bottom w:val="none" w:sz="0" w:space="0" w:color="auto"/>
        <w:right w:val="none" w:sz="0" w:space="0" w:color="auto"/>
      </w:divBdr>
    </w:div>
    <w:div w:id="1633704381">
      <w:bodyDiv w:val="1"/>
      <w:marLeft w:val="0"/>
      <w:marRight w:val="0"/>
      <w:marTop w:val="0"/>
      <w:marBottom w:val="0"/>
      <w:divBdr>
        <w:top w:val="none" w:sz="0" w:space="0" w:color="auto"/>
        <w:left w:val="none" w:sz="0" w:space="0" w:color="auto"/>
        <w:bottom w:val="none" w:sz="0" w:space="0" w:color="auto"/>
        <w:right w:val="none" w:sz="0" w:space="0" w:color="auto"/>
      </w:divBdr>
    </w:div>
    <w:div w:id="1727490530">
      <w:bodyDiv w:val="1"/>
      <w:marLeft w:val="0"/>
      <w:marRight w:val="0"/>
      <w:marTop w:val="0"/>
      <w:marBottom w:val="0"/>
      <w:divBdr>
        <w:top w:val="none" w:sz="0" w:space="0" w:color="auto"/>
        <w:left w:val="none" w:sz="0" w:space="0" w:color="auto"/>
        <w:bottom w:val="none" w:sz="0" w:space="0" w:color="auto"/>
        <w:right w:val="none" w:sz="0" w:space="0" w:color="auto"/>
      </w:divBdr>
    </w:div>
    <w:div w:id="1742436452">
      <w:bodyDiv w:val="1"/>
      <w:marLeft w:val="0"/>
      <w:marRight w:val="0"/>
      <w:marTop w:val="0"/>
      <w:marBottom w:val="0"/>
      <w:divBdr>
        <w:top w:val="none" w:sz="0" w:space="0" w:color="auto"/>
        <w:left w:val="none" w:sz="0" w:space="0" w:color="auto"/>
        <w:bottom w:val="none" w:sz="0" w:space="0" w:color="auto"/>
        <w:right w:val="none" w:sz="0" w:space="0" w:color="auto"/>
      </w:divBdr>
    </w:div>
    <w:div w:id="19908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C07C536290FD753D9884BB16A8137A86666D8E7F338997842A856E192E2924394C7519A1EF1D231Du7K" TargetMode="External"/><Relationship Id="rId13" Type="http://schemas.openxmlformats.org/officeDocument/2006/relationships/hyperlink" Target="file:///C:\Users\ekonom33\AppData\Local\Microsoft\Windows\INetCache\Content.MSO\C3A34847.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konom33\AppData\Local\Microsoft\Windows\INetCache\Content.MSO\C3A34847.xls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konom33\AppData\Local\Microsoft\Windows\INetCache\Content.MSO\C3A34847.xlsx" TargetMode="External"/><Relationship Id="rId5" Type="http://schemas.openxmlformats.org/officeDocument/2006/relationships/webSettings" Target="webSettings.xml"/><Relationship Id="rId15" Type="http://schemas.openxmlformats.org/officeDocument/2006/relationships/hyperlink" Target="file:///C:\Users\ekonom33\AppData\Local\Microsoft\Windows\INetCache\Content.MSO\C3A34847.xlsx" TargetMode="External"/><Relationship Id="rId10" Type="http://schemas.openxmlformats.org/officeDocument/2006/relationships/hyperlink" Target="file:///C:\Users\ekonom33\AppData\Local\Microsoft\Windows\INetCache\Content.MSO\ACE341F1.xlsx" TargetMode="External"/><Relationship Id="rId4" Type="http://schemas.openxmlformats.org/officeDocument/2006/relationships/settings" Target="settings.xml"/><Relationship Id="rId9" Type="http://schemas.openxmlformats.org/officeDocument/2006/relationships/hyperlink" Target="consultantplus://offline/ref=D0A7F9D0704E05FAA1D8C72134993B8B95F6A4DFE13EDA03A4D91E66E308847C97BEA85D0A6AD4C3w7hCO" TargetMode="External"/><Relationship Id="rId14" Type="http://schemas.openxmlformats.org/officeDocument/2006/relationships/hyperlink" Target="file:///C:\Users\ekonom33\AppData\Local\Microsoft\Windows\INetCache\Content.MSO\C3A34847.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9E74-DA9B-4381-91BB-0F2AEF94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21421</Words>
  <Characters>122106</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ЦПД УИН</Company>
  <LinksUpToDate>false</LinksUpToDate>
  <CharactersWithSpaces>143241</CharactersWithSpaces>
  <SharedDoc>false</SharedDoc>
  <HLinks>
    <vt:vector size="54" baseType="variant">
      <vt:variant>
        <vt:i4>6357005</vt:i4>
      </vt:variant>
      <vt:variant>
        <vt:i4>24</vt:i4>
      </vt:variant>
      <vt:variant>
        <vt:i4>0</vt:i4>
      </vt:variant>
      <vt:variant>
        <vt:i4>5</vt:i4>
      </vt:variant>
      <vt:variant>
        <vt:lpwstr>C:\Users\ekonom33\AppData\Local\Microsoft\Windows\INetCache\Content.MSO\C3A34847.xlsx</vt:lpwstr>
      </vt:variant>
      <vt:variant>
        <vt:lpwstr>RANGE!P10978</vt:lpwstr>
      </vt:variant>
      <vt:variant>
        <vt:i4>6357005</vt:i4>
      </vt:variant>
      <vt:variant>
        <vt:i4>21</vt:i4>
      </vt:variant>
      <vt:variant>
        <vt:i4>0</vt:i4>
      </vt:variant>
      <vt:variant>
        <vt:i4>5</vt:i4>
      </vt:variant>
      <vt:variant>
        <vt:lpwstr>C:\Users\ekonom33\AppData\Local\Microsoft\Windows\INetCache\Content.MSO\C3A34847.xlsx</vt:lpwstr>
      </vt:variant>
      <vt:variant>
        <vt:lpwstr>RANGE!P10978</vt:lpwstr>
      </vt:variant>
      <vt:variant>
        <vt:i4>6357005</vt:i4>
      </vt:variant>
      <vt:variant>
        <vt:i4>18</vt:i4>
      </vt:variant>
      <vt:variant>
        <vt:i4>0</vt:i4>
      </vt:variant>
      <vt:variant>
        <vt:i4>5</vt:i4>
      </vt:variant>
      <vt:variant>
        <vt:lpwstr>C:\Users\ekonom33\AppData\Local\Microsoft\Windows\INetCache\Content.MSO\C3A34847.xlsx</vt:lpwstr>
      </vt:variant>
      <vt:variant>
        <vt:lpwstr>RANGE!P10978</vt:lpwstr>
      </vt:variant>
      <vt:variant>
        <vt:i4>6357005</vt:i4>
      </vt:variant>
      <vt:variant>
        <vt:i4>15</vt:i4>
      </vt:variant>
      <vt:variant>
        <vt:i4>0</vt:i4>
      </vt:variant>
      <vt:variant>
        <vt:i4>5</vt:i4>
      </vt:variant>
      <vt:variant>
        <vt:lpwstr>C:\Users\ekonom33\AppData\Local\Microsoft\Windows\INetCache\Content.MSO\C3A34847.xlsx</vt:lpwstr>
      </vt:variant>
      <vt:variant>
        <vt:lpwstr>RANGE!P10978</vt:lpwstr>
      </vt:variant>
      <vt:variant>
        <vt:i4>6357005</vt:i4>
      </vt:variant>
      <vt:variant>
        <vt:i4>12</vt:i4>
      </vt:variant>
      <vt:variant>
        <vt:i4>0</vt:i4>
      </vt:variant>
      <vt:variant>
        <vt:i4>5</vt:i4>
      </vt:variant>
      <vt:variant>
        <vt:lpwstr>C:\Users\ekonom33\AppData\Local\Microsoft\Windows\INetCache\Content.MSO\C3A34847.xlsx</vt:lpwstr>
      </vt:variant>
      <vt:variant>
        <vt:lpwstr>RANGE!P10978</vt:lpwstr>
      </vt:variant>
      <vt:variant>
        <vt:i4>4063321</vt:i4>
      </vt:variant>
      <vt:variant>
        <vt:i4>9</vt:i4>
      </vt:variant>
      <vt:variant>
        <vt:i4>0</vt:i4>
      </vt:variant>
      <vt:variant>
        <vt:i4>5</vt:i4>
      </vt:variant>
      <vt:variant>
        <vt:lpwstr>C:\Users\ekonom33\AppData\Local\Microsoft\Windows\INetCache\Content.MSO\ACE341F1.xlsx</vt:lpwstr>
      </vt:variant>
      <vt:variant>
        <vt:lpwstr>RANGE!P10978</vt:lpwstr>
      </vt:variant>
      <vt:variant>
        <vt:i4>3997796</vt:i4>
      </vt:variant>
      <vt:variant>
        <vt:i4>6</vt:i4>
      </vt:variant>
      <vt:variant>
        <vt:i4>0</vt:i4>
      </vt:variant>
      <vt:variant>
        <vt:i4>5</vt:i4>
      </vt:variant>
      <vt:variant>
        <vt:lpwstr>consultantplus://offline/ref=D0A7F9D0704E05FAA1D8C72134993B8B95F6A4DFE13EDA03A4D91E66E308847C97BEA85D0A6AD4C3w7hCO</vt:lpwstr>
      </vt:variant>
      <vt:variant>
        <vt:lpwstr/>
      </vt:variant>
      <vt:variant>
        <vt:i4>5636098</vt:i4>
      </vt:variant>
      <vt:variant>
        <vt:i4>3</vt:i4>
      </vt:variant>
      <vt:variant>
        <vt:i4>0</vt:i4>
      </vt:variant>
      <vt:variant>
        <vt:i4>5</vt:i4>
      </vt:variant>
      <vt:variant>
        <vt:lpwstr/>
      </vt:variant>
      <vt:variant>
        <vt:lpwstr>Par77</vt:lpwstr>
      </vt:variant>
      <vt:variant>
        <vt:i4>6422585</vt:i4>
      </vt:variant>
      <vt:variant>
        <vt:i4>0</vt:i4>
      </vt:variant>
      <vt:variant>
        <vt:i4>0</vt:i4>
      </vt:variant>
      <vt:variant>
        <vt:i4>5</vt:i4>
      </vt:variant>
      <vt:variant>
        <vt:lpwstr>consultantplus://offline/ref=46C07C536290FD753D9884BB16A8137A86666D8E7F338997842A856E192E2924394C7519A1EF1D231Du7K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Медики</dc:creator>
  <cp:keywords/>
  <cp:lastModifiedBy>'ktrnhjybr</cp:lastModifiedBy>
  <cp:revision>3</cp:revision>
  <cp:lastPrinted>2025-02-07T12:37:00Z</cp:lastPrinted>
  <dcterms:created xsi:type="dcterms:W3CDTF">2026-06-02T10:28:00Z</dcterms:created>
  <dcterms:modified xsi:type="dcterms:W3CDTF">2026-06-02T10:28:00Z</dcterms:modified>
</cp:coreProperties>
</file>