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F787E" w14:textId="77777777" w:rsidR="00CD1F21" w:rsidRDefault="00CD1F21" w:rsidP="000D02BB">
      <w:pPr>
        <w:ind w:right="136" w:firstLine="5103"/>
        <w:jc w:val="right"/>
        <w:rPr>
          <w:rFonts w:ascii="PT Astra Serif" w:hAnsi="PT Astra Serif"/>
          <w:b/>
          <w:sz w:val="24"/>
          <w:szCs w:val="24"/>
        </w:rPr>
      </w:pPr>
      <w:bookmarkStart w:id="0" w:name="bookmark13"/>
    </w:p>
    <w:p w14:paraId="15CFD3A0" w14:textId="77777777" w:rsidR="00CD1F21" w:rsidRDefault="00CD1F21" w:rsidP="000D02BB">
      <w:pPr>
        <w:ind w:right="136" w:firstLine="5103"/>
        <w:jc w:val="right"/>
        <w:rPr>
          <w:rFonts w:ascii="PT Astra Serif" w:hAnsi="PT Astra Serif"/>
          <w:b/>
          <w:sz w:val="24"/>
          <w:szCs w:val="24"/>
        </w:rPr>
      </w:pPr>
    </w:p>
    <w:p w14:paraId="68264670" w14:textId="77777777" w:rsidR="00CD1F21" w:rsidRDefault="00CD1F21" w:rsidP="000D02BB">
      <w:pPr>
        <w:ind w:right="136" w:firstLine="5103"/>
        <w:jc w:val="right"/>
        <w:rPr>
          <w:rFonts w:ascii="PT Astra Serif" w:hAnsi="PT Astra Serif"/>
          <w:b/>
          <w:sz w:val="24"/>
          <w:szCs w:val="24"/>
        </w:rPr>
      </w:pPr>
    </w:p>
    <w:p w14:paraId="316BF76A" w14:textId="60F668FB" w:rsidR="003265B7" w:rsidRPr="00F0367C" w:rsidRDefault="003265B7" w:rsidP="000D02BB">
      <w:pPr>
        <w:ind w:right="136" w:firstLine="5103"/>
        <w:jc w:val="right"/>
        <w:rPr>
          <w:rFonts w:ascii="PT Astra Serif" w:hAnsi="PT Astra Serif"/>
          <w:b/>
          <w:sz w:val="24"/>
          <w:szCs w:val="24"/>
        </w:rPr>
      </w:pPr>
      <w:r w:rsidRPr="00F0367C">
        <w:rPr>
          <w:rFonts w:ascii="PT Astra Serif" w:hAnsi="PT Astra Serif"/>
          <w:b/>
          <w:sz w:val="24"/>
          <w:szCs w:val="24"/>
        </w:rPr>
        <w:t xml:space="preserve">Приложение </w:t>
      </w:r>
      <w:r w:rsidR="009A4A15" w:rsidRPr="00F0367C">
        <w:rPr>
          <w:rFonts w:ascii="PT Astra Serif" w:hAnsi="PT Astra Serif"/>
          <w:b/>
          <w:sz w:val="24"/>
          <w:szCs w:val="24"/>
        </w:rPr>
        <w:t>2</w:t>
      </w:r>
    </w:p>
    <w:p w14:paraId="15FF6F2F" w14:textId="77777777" w:rsidR="003265B7" w:rsidRPr="00F0367C" w:rsidRDefault="003265B7" w:rsidP="003265B7">
      <w:pPr>
        <w:ind w:right="136"/>
        <w:jc w:val="right"/>
        <w:rPr>
          <w:rFonts w:ascii="PT Astra Serif" w:hAnsi="PT Astra Serif"/>
          <w:b/>
          <w:sz w:val="24"/>
          <w:szCs w:val="24"/>
        </w:rPr>
      </w:pPr>
    </w:p>
    <w:p w14:paraId="0359111B" w14:textId="77777777" w:rsidR="00EF5028" w:rsidRPr="00F0367C" w:rsidRDefault="00EF5028" w:rsidP="00D83908">
      <w:pPr>
        <w:tabs>
          <w:tab w:val="left" w:pos="284"/>
          <w:tab w:val="left" w:pos="5670"/>
        </w:tabs>
        <w:ind w:right="136"/>
        <w:jc w:val="center"/>
        <w:rPr>
          <w:rFonts w:ascii="PT Astra Serif" w:hAnsi="PT Astra Serif"/>
          <w:b/>
          <w:sz w:val="24"/>
          <w:szCs w:val="24"/>
        </w:rPr>
      </w:pPr>
      <w:r w:rsidRPr="00F0367C">
        <w:rPr>
          <w:rFonts w:ascii="PT Astra Serif" w:hAnsi="PT Astra Serif"/>
          <w:b/>
          <w:sz w:val="24"/>
          <w:szCs w:val="24"/>
        </w:rPr>
        <w:t xml:space="preserve">ОБОСНОВАНИЕ НМЦК </w:t>
      </w:r>
      <w:r w:rsidR="00D83908" w:rsidRPr="00F0367C">
        <w:rPr>
          <w:rFonts w:ascii="PT Astra Serif" w:hAnsi="PT Astra Serif"/>
          <w:b/>
          <w:sz w:val="24"/>
          <w:szCs w:val="24"/>
        </w:rPr>
        <w:t xml:space="preserve">НА </w:t>
      </w:r>
      <w:r w:rsidRPr="00F0367C">
        <w:rPr>
          <w:rFonts w:ascii="PT Astra Serif" w:hAnsi="PT Astra Serif"/>
          <w:b/>
          <w:sz w:val="24"/>
          <w:szCs w:val="24"/>
        </w:rPr>
        <w:t>ПОСТАВКУ ТОВАРА (ОКАЗАНИЕ УСЛУГ)</w:t>
      </w:r>
    </w:p>
    <w:p w14:paraId="0AF1E0AD" w14:textId="77777777" w:rsidR="00EF5028" w:rsidRPr="00F0367C" w:rsidRDefault="00D83908" w:rsidP="00EF5028">
      <w:pPr>
        <w:ind w:right="136"/>
        <w:jc w:val="center"/>
        <w:rPr>
          <w:rFonts w:ascii="PT Astra Serif" w:hAnsi="PT Astra Serif"/>
          <w:i/>
          <w:sz w:val="24"/>
          <w:szCs w:val="24"/>
        </w:rPr>
      </w:pPr>
      <w:r w:rsidRPr="00F0367C">
        <w:rPr>
          <w:rFonts w:ascii="PT Astra Serif" w:hAnsi="PT Astra Serif"/>
          <w:i/>
          <w:sz w:val="24"/>
          <w:szCs w:val="24"/>
        </w:rPr>
        <w:t>Закупка у единственного</w:t>
      </w:r>
      <w:r w:rsidR="00EF5028" w:rsidRPr="00F0367C">
        <w:rPr>
          <w:rFonts w:ascii="PT Astra Serif" w:hAnsi="PT Astra Serif"/>
          <w:i/>
          <w:sz w:val="24"/>
          <w:szCs w:val="24"/>
        </w:rPr>
        <w:t xml:space="preserve"> поставщика</w:t>
      </w:r>
    </w:p>
    <w:p w14:paraId="32961249" w14:textId="5CC858DA" w:rsidR="00CD1F21" w:rsidRDefault="00433853" w:rsidP="00CD1F21">
      <w:pPr>
        <w:ind w:right="136" w:firstLine="708"/>
        <w:jc w:val="both"/>
        <w:rPr>
          <w:rFonts w:ascii="PT Astra Serif" w:hAnsi="PT Astra Serif"/>
          <w:iCs/>
          <w:sz w:val="24"/>
          <w:szCs w:val="24"/>
        </w:rPr>
      </w:pPr>
      <w:bookmarkStart w:id="1" w:name="_Hlk111198407"/>
      <w:r w:rsidRPr="00F0367C">
        <w:rPr>
          <w:rFonts w:ascii="PT Astra Serif" w:hAnsi="PT Astra Serif"/>
          <w:i/>
          <w:sz w:val="24"/>
          <w:szCs w:val="24"/>
          <w:u w:val="single"/>
        </w:rPr>
        <w:t>Наименование предмета контракта:</w:t>
      </w:r>
      <w:r w:rsidRPr="00F0367C">
        <w:rPr>
          <w:rFonts w:ascii="PT Astra Serif" w:hAnsi="PT Astra Serif"/>
          <w:iCs/>
          <w:sz w:val="24"/>
          <w:szCs w:val="24"/>
        </w:rPr>
        <w:t xml:space="preserve"> </w:t>
      </w:r>
      <w:bookmarkEnd w:id="1"/>
      <w:r w:rsidR="00674CD8" w:rsidRPr="00F0367C">
        <w:rPr>
          <w:rFonts w:ascii="PT Astra Serif" w:hAnsi="PT Astra Serif"/>
          <w:iCs/>
          <w:sz w:val="24"/>
          <w:szCs w:val="24"/>
        </w:rPr>
        <w:t xml:space="preserve">оказание образовательных услуг </w:t>
      </w:r>
      <w:r w:rsidR="00674CD8">
        <w:rPr>
          <w:rFonts w:ascii="PT Astra Serif" w:hAnsi="PT Astra Serif"/>
          <w:iCs/>
          <w:sz w:val="24"/>
          <w:szCs w:val="24"/>
        </w:rPr>
        <w:br/>
      </w:r>
      <w:r w:rsidR="00CD1F21" w:rsidRPr="00CD1F21">
        <w:rPr>
          <w:rFonts w:ascii="PT Astra Serif" w:hAnsi="PT Astra Serif"/>
          <w:iCs/>
          <w:sz w:val="24"/>
          <w:szCs w:val="24"/>
        </w:rPr>
        <w:t>по программе повышения квалификации: «</w:t>
      </w:r>
      <w:r w:rsidR="00CD1F21" w:rsidRPr="00CD1F21">
        <w:rPr>
          <w:rFonts w:ascii="PT Astra Serif" w:hAnsi="PT Astra Serif"/>
          <w:color w:val="00000A"/>
          <w:sz w:val="24"/>
          <w:szCs w:val="24"/>
        </w:rPr>
        <w:t xml:space="preserve">Деятельность по монтажу техническому обслуживанию и ремонту средств обеспечения пожарной безопасности зданий </w:t>
      </w:r>
      <w:r w:rsidR="003760A0">
        <w:rPr>
          <w:rFonts w:ascii="PT Astra Serif" w:hAnsi="PT Astra Serif"/>
          <w:color w:val="00000A"/>
          <w:sz w:val="24"/>
          <w:szCs w:val="24"/>
        </w:rPr>
        <w:br/>
      </w:r>
      <w:r w:rsidR="00CD1F21" w:rsidRPr="00CD1F21">
        <w:rPr>
          <w:rFonts w:ascii="PT Astra Serif" w:hAnsi="PT Astra Serif"/>
          <w:color w:val="00000A"/>
          <w:sz w:val="24"/>
          <w:szCs w:val="24"/>
        </w:rPr>
        <w:t>и сооружений</w:t>
      </w:r>
      <w:r w:rsidR="00CD1F21" w:rsidRPr="00CD1F21">
        <w:rPr>
          <w:rFonts w:ascii="PT Astra Serif" w:hAnsi="PT Astra Serif"/>
          <w:iCs/>
          <w:sz w:val="24"/>
          <w:szCs w:val="24"/>
        </w:rPr>
        <w:t>»</w:t>
      </w:r>
      <w:r w:rsidR="00CD1F21">
        <w:rPr>
          <w:rFonts w:ascii="PT Astra Serif" w:hAnsi="PT Astra Serif"/>
          <w:iCs/>
          <w:sz w:val="24"/>
          <w:szCs w:val="24"/>
        </w:rPr>
        <w:t xml:space="preserve"> </w:t>
      </w:r>
    </w:p>
    <w:p w14:paraId="7C0DDA22" w14:textId="09E85F20" w:rsidR="00EF5028" w:rsidRPr="00F0367C" w:rsidRDefault="00EF5028" w:rsidP="00CD1F21">
      <w:pPr>
        <w:ind w:right="136" w:firstLine="708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>Основные характеристики объекта закупки: в соответствии с Приложением 1.</w:t>
      </w:r>
    </w:p>
    <w:p w14:paraId="3A7651BF" w14:textId="13A4E9B7" w:rsidR="00EF5028" w:rsidRPr="00F0367C" w:rsidRDefault="00EF5028" w:rsidP="00EF5028">
      <w:pPr>
        <w:ind w:right="136" w:firstLine="708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 xml:space="preserve">В соответствии с требованиями статьи 22 Федерального закона </w:t>
      </w:r>
      <w:r w:rsidRPr="00F0367C">
        <w:rPr>
          <w:rFonts w:ascii="PT Astra Serif" w:hAnsi="PT Astra Serif"/>
          <w:sz w:val="24"/>
          <w:szCs w:val="24"/>
        </w:rPr>
        <w:br/>
        <w:t xml:space="preserve">от 05 апреля 2013 г № 44-ФЗ и приказа Министерства экономического развития РФ </w:t>
      </w:r>
      <w:r w:rsidRPr="00F0367C">
        <w:rPr>
          <w:rFonts w:ascii="PT Astra Serif" w:hAnsi="PT Astra Serif"/>
          <w:sz w:val="24"/>
          <w:szCs w:val="24"/>
        </w:rPr>
        <w:br/>
        <w:t xml:space="preserve">от 02 октября 2013 г. № 567 «Об утверждении Методических рекомендаций </w:t>
      </w:r>
      <w:r w:rsidRPr="00F0367C">
        <w:rPr>
          <w:rFonts w:ascii="PT Astra Serif" w:hAnsi="PT Astra Serif"/>
          <w:sz w:val="24"/>
          <w:szCs w:val="24"/>
        </w:rPr>
        <w:br/>
        <w:t xml:space="preserve"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</w:t>
      </w:r>
      <w:r w:rsidR="00674CD8">
        <w:rPr>
          <w:rFonts w:ascii="PT Astra Serif" w:hAnsi="PT Astra Serif"/>
          <w:sz w:val="24"/>
          <w:szCs w:val="24"/>
        </w:rPr>
        <w:br/>
      </w:r>
      <w:r w:rsidRPr="00F0367C">
        <w:rPr>
          <w:rFonts w:ascii="PT Astra Serif" w:hAnsi="PT Astra Serif"/>
          <w:sz w:val="24"/>
          <w:szCs w:val="24"/>
        </w:rPr>
        <w:t>(анализ рынка), коммерческие предложения прилагаю: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787"/>
        <w:gridCol w:w="566"/>
        <w:gridCol w:w="572"/>
        <w:gridCol w:w="852"/>
        <w:gridCol w:w="1134"/>
        <w:gridCol w:w="985"/>
        <w:gridCol w:w="1000"/>
        <w:gridCol w:w="983"/>
        <w:gridCol w:w="987"/>
      </w:tblGrid>
      <w:tr w:rsidR="00F059BE" w:rsidRPr="00F0367C" w14:paraId="0C9B513F" w14:textId="77777777" w:rsidTr="00F0367C">
        <w:trPr>
          <w:trHeight w:val="20"/>
        </w:trPr>
        <w:tc>
          <w:tcPr>
            <w:tcW w:w="256" w:type="pct"/>
            <w:vMerge w:val="restart"/>
            <w:shd w:val="clear" w:color="auto" w:fill="auto"/>
            <w:vAlign w:val="center"/>
          </w:tcPr>
          <w:p w14:paraId="682AEEEA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№ п/п</w:t>
            </w:r>
          </w:p>
        </w:tc>
        <w:tc>
          <w:tcPr>
            <w:tcW w:w="956" w:type="pct"/>
            <w:vMerge w:val="restart"/>
            <w:shd w:val="clear" w:color="auto" w:fill="auto"/>
            <w:vAlign w:val="center"/>
          </w:tcPr>
          <w:p w14:paraId="521C81BD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Наименование товара (услуги)</w:t>
            </w:r>
          </w:p>
        </w:tc>
        <w:tc>
          <w:tcPr>
            <w:tcW w:w="303" w:type="pct"/>
            <w:vMerge w:val="restart"/>
            <w:vAlign w:val="center"/>
          </w:tcPr>
          <w:p w14:paraId="2AAA1DBB" w14:textId="7C08D1AE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Ед. изм</w:t>
            </w:r>
            <w:r w:rsidR="00E36A15" w:rsidRPr="00F0367C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306" w:type="pct"/>
            <w:vMerge w:val="restart"/>
            <w:shd w:val="clear" w:color="auto" w:fill="auto"/>
            <w:vAlign w:val="center"/>
          </w:tcPr>
          <w:p w14:paraId="5B436241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Кол -во</w:t>
            </w:r>
          </w:p>
        </w:tc>
        <w:tc>
          <w:tcPr>
            <w:tcW w:w="3179" w:type="pct"/>
            <w:gridSpan w:val="6"/>
            <w:shd w:val="clear" w:color="auto" w:fill="auto"/>
            <w:vAlign w:val="center"/>
          </w:tcPr>
          <w:p w14:paraId="431D30DA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  <w:highlight w:val="green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Цена, рублей</w:t>
            </w:r>
          </w:p>
        </w:tc>
      </w:tr>
      <w:tr w:rsidR="00FD3004" w:rsidRPr="00F0367C" w14:paraId="1F45B077" w14:textId="77777777" w:rsidTr="00F0367C">
        <w:trPr>
          <w:trHeight w:val="20"/>
        </w:trPr>
        <w:tc>
          <w:tcPr>
            <w:tcW w:w="256" w:type="pct"/>
            <w:vMerge/>
            <w:shd w:val="clear" w:color="auto" w:fill="auto"/>
            <w:vAlign w:val="center"/>
          </w:tcPr>
          <w:p w14:paraId="3D889F73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56" w:type="pct"/>
            <w:vMerge/>
            <w:shd w:val="clear" w:color="auto" w:fill="auto"/>
            <w:vAlign w:val="center"/>
          </w:tcPr>
          <w:p w14:paraId="3D59D625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3" w:type="pct"/>
            <w:vMerge/>
          </w:tcPr>
          <w:p w14:paraId="3A791B57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6" w:type="pct"/>
            <w:vMerge/>
            <w:shd w:val="clear" w:color="auto" w:fill="auto"/>
            <w:vAlign w:val="center"/>
          </w:tcPr>
          <w:p w14:paraId="531AA089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63" w:type="pct"/>
            <w:gridSpan w:val="2"/>
            <w:shd w:val="clear" w:color="auto" w:fill="auto"/>
            <w:vAlign w:val="center"/>
          </w:tcPr>
          <w:p w14:paraId="3F8D8FFF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Предложение 1</w:t>
            </w:r>
          </w:p>
        </w:tc>
        <w:tc>
          <w:tcPr>
            <w:tcW w:w="1062" w:type="pct"/>
            <w:gridSpan w:val="2"/>
            <w:shd w:val="clear" w:color="auto" w:fill="auto"/>
            <w:vAlign w:val="center"/>
          </w:tcPr>
          <w:p w14:paraId="34D9F684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Предложение 2</w:t>
            </w:r>
          </w:p>
        </w:tc>
        <w:tc>
          <w:tcPr>
            <w:tcW w:w="1054" w:type="pct"/>
            <w:gridSpan w:val="2"/>
            <w:shd w:val="clear" w:color="auto" w:fill="auto"/>
            <w:vAlign w:val="center"/>
          </w:tcPr>
          <w:p w14:paraId="28D2E75E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Предложение 3</w:t>
            </w:r>
          </w:p>
        </w:tc>
      </w:tr>
      <w:tr w:rsidR="00FD3004" w:rsidRPr="00F0367C" w14:paraId="63A6190B" w14:textId="6CF0A8CF" w:rsidTr="00F0367C">
        <w:trPr>
          <w:trHeight w:val="20"/>
        </w:trPr>
        <w:tc>
          <w:tcPr>
            <w:tcW w:w="256" w:type="pct"/>
            <w:vMerge/>
            <w:shd w:val="clear" w:color="auto" w:fill="auto"/>
            <w:vAlign w:val="center"/>
          </w:tcPr>
          <w:p w14:paraId="41642C58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56" w:type="pct"/>
            <w:vMerge/>
            <w:shd w:val="clear" w:color="auto" w:fill="auto"/>
            <w:vAlign w:val="center"/>
          </w:tcPr>
          <w:p w14:paraId="3B060582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3" w:type="pct"/>
            <w:vMerge/>
          </w:tcPr>
          <w:p w14:paraId="710E2863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6" w:type="pct"/>
            <w:vMerge/>
            <w:shd w:val="clear" w:color="auto" w:fill="auto"/>
            <w:vAlign w:val="center"/>
          </w:tcPr>
          <w:p w14:paraId="473047D7" w14:textId="77777777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240CFE9" w14:textId="15E3D28F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Цена за ед.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D625830" w14:textId="131F2DB6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Стоимость, руб.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2B74D817" w14:textId="191C11B6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Цена за ед.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6A21C2A" w14:textId="2E296374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Стоимость, руб.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3C92B7E8" w14:textId="64E02312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Цена за ед.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78902E9" w14:textId="04D925CC" w:rsidR="00F059BE" w:rsidRPr="00F0367C" w:rsidRDefault="00F059BE" w:rsidP="00A125F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Стоимость, руб.</w:t>
            </w:r>
          </w:p>
        </w:tc>
      </w:tr>
      <w:tr w:rsidR="00FD3004" w:rsidRPr="00F0367C" w14:paraId="0FF44AFD" w14:textId="77777777" w:rsidTr="004D6E50">
        <w:trPr>
          <w:trHeight w:val="20"/>
        </w:trPr>
        <w:tc>
          <w:tcPr>
            <w:tcW w:w="256" w:type="pct"/>
            <w:shd w:val="clear" w:color="auto" w:fill="auto"/>
            <w:vAlign w:val="center"/>
          </w:tcPr>
          <w:p w14:paraId="64C190C4" w14:textId="5C2B6EB6" w:rsidR="00FD3004" w:rsidRPr="00F0367C" w:rsidRDefault="00CD1F21" w:rsidP="00C51F09">
            <w:pPr>
              <w:spacing w:before="240"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956" w:type="pct"/>
            <w:shd w:val="clear" w:color="auto" w:fill="auto"/>
          </w:tcPr>
          <w:p w14:paraId="70DB910F" w14:textId="0C6F130A" w:rsidR="00FD3004" w:rsidRPr="00F0367C" w:rsidRDefault="00F0367C" w:rsidP="00C51F09">
            <w:pPr>
              <w:pStyle w:val="aa"/>
              <w:spacing w:before="240" w:after="240"/>
              <w:ind w:left="0"/>
              <w:jc w:val="both"/>
              <w:rPr>
                <w:rFonts w:ascii="PT Astra Serif" w:hAnsi="PT Astra Serif"/>
                <w:iCs/>
                <w:sz w:val="22"/>
                <w:szCs w:val="22"/>
              </w:rPr>
            </w:pPr>
            <w:r w:rsidRPr="00F0367C">
              <w:rPr>
                <w:rFonts w:ascii="PT Astra Serif" w:hAnsi="PT Astra Serif"/>
                <w:sz w:val="22"/>
                <w:szCs w:val="22"/>
              </w:rPr>
              <w:t xml:space="preserve">Деятельность по монтажу, техническому обслуживанию </w:t>
            </w:r>
            <w:r w:rsidRPr="00F0367C">
              <w:rPr>
                <w:rFonts w:ascii="PT Astra Serif" w:hAnsi="PT Astra Serif"/>
                <w:sz w:val="22"/>
                <w:szCs w:val="22"/>
              </w:rPr>
              <w:br/>
              <w:t xml:space="preserve">и ремонту средств обеспечения пожарной безопасности зданий </w:t>
            </w:r>
            <w:r w:rsidRPr="00F0367C">
              <w:rPr>
                <w:rFonts w:ascii="PT Astra Serif" w:hAnsi="PT Astra Serif"/>
                <w:sz w:val="22"/>
                <w:szCs w:val="22"/>
              </w:rPr>
              <w:br/>
              <w:t>и сооружений.</w:t>
            </w:r>
          </w:p>
        </w:tc>
        <w:tc>
          <w:tcPr>
            <w:tcW w:w="303" w:type="pct"/>
          </w:tcPr>
          <w:p w14:paraId="6C383F07" w14:textId="77777777" w:rsidR="00CD1F21" w:rsidRDefault="00CD1F21" w:rsidP="00C51F09">
            <w:pPr>
              <w:spacing w:before="240"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2CF9A1F" w14:textId="77777777" w:rsidR="00CD1F21" w:rsidRDefault="00CD1F21" w:rsidP="00C51F09">
            <w:pPr>
              <w:spacing w:before="240"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5B349C0" w14:textId="77777777" w:rsidR="00CD1F21" w:rsidRDefault="00CD1F21" w:rsidP="00C51F09">
            <w:pPr>
              <w:spacing w:before="240"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3258CED5" w14:textId="71585B4B" w:rsidR="00FD3004" w:rsidRPr="00F0367C" w:rsidRDefault="00FD3004" w:rsidP="00C51F09">
            <w:pPr>
              <w:spacing w:before="240"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чел.</w:t>
            </w:r>
          </w:p>
        </w:tc>
        <w:tc>
          <w:tcPr>
            <w:tcW w:w="306" w:type="pct"/>
            <w:shd w:val="clear" w:color="auto" w:fill="auto"/>
          </w:tcPr>
          <w:p w14:paraId="59650E66" w14:textId="77777777" w:rsidR="00CD1F21" w:rsidRDefault="00CD1F21" w:rsidP="00C51F09">
            <w:pPr>
              <w:spacing w:before="240"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13DE28C" w14:textId="77777777" w:rsidR="00CD1F21" w:rsidRDefault="00CD1F21" w:rsidP="00C51F09">
            <w:pPr>
              <w:spacing w:before="240"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7E92632" w14:textId="77777777" w:rsidR="00CD1F21" w:rsidRDefault="00CD1F21" w:rsidP="00C51F09">
            <w:pPr>
              <w:spacing w:before="240"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40387E4" w14:textId="366B0E07" w:rsidR="00FD3004" w:rsidRPr="00F0367C" w:rsidRDefault="00083052" w:rsidP="00CD1F21">
            <w:pPr>
              <w:spacing w:before="240" w:after="240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680E661" w14:textId="6F70CADC" w:rsidR="00FD3004" w:rsidRPr="00F0367C" w:rsidRDefault="00083052" w:rsidP="004D6E50">
            <w:pPr>
              <w:spacing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3500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A130C0C" w14:textId="7FA224CE" w:rsidR="00FD3004" w:rsidRPr="00F0367C" w:rsidRDefault="00F0367C" w:rsidP="004D6E50">
            <w:pPr>
              <w:spacing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14000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7C22F61" w14:textId="3CDE605A" w:rsidR="00FD3004" w:rsidRPr="00F0367C" w:rsidRDefault="00F0367C" w:rsidP="004D6E50">
            <w:pPr>
              <w:spacing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6500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7FA0825D" w14:textId="3B583156" w:rsidR="00FD3004" w:rsidRPr="00F0367C" w:rsidRDefault="00F0367C" w:rsidP="004D6E50">
            <w:pPr>
              <w:spacing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26000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4BB619BA" w14:textId="688BC772" w:rsidR="00FD3004" w:rsidRPr="00F0367C" w:rsidRDefault="00F0367C" w:rsidP="004D6E50">
            <w:pPr>
              <w:spacing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4500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405DCCC" w14:textId="0AA21165" w:rsidR="00FD3004" w:rsidRPr="00F0367C" w:rsidRDefault="00F0367C" w:rsidP="004D6E50">
            <w:pPr>
              <w:spacing w:after="2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367C">
              <w:rPr>
                <w:rFonts w:ascii="PT Astra Serif" w:hAnsi="PT Astra Serif"/>
                <w:sz w:val="18"/>
                <w:szCs w:val="18"/>
              </w:rPr>
              <w:t>18000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</w:tr>
      <w:tr w:rsidR="00FD3004" w:rsidRPr="00F0367C" w14:paraId="2BD3D17E" w14:textId="45DF0511" w:rsidTr="00F0367C">
        <w:trPr>
          <w:trHeight w:val="20"/>
        </w:trPr>
        <w:tc>
          <w:tcPr>
            <w:tcW w:w="1821" w:type="pct"/>
            <w:gridSpan w:val="4"/>
            <w:shd w:val="clear" w:color="auto" w:fill="auto"/>
            <w:vAlign w:val="center"/>
          </w:tcPr>
          <w:p w14:paraId="2904C5CE" w14:textId="486EE455" w:rsidR="00FD3004" w:rsidRPr="00F0367C" w:rsidRDefault="00FD3004" w:rsidP="00FD3004">
            <w:pP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F0367C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063" w:type="pct"/>
            <w:gridSpan w:val="2"/>
            <w:shd w:val="clear" w:color="auto" w:fill="auto"/>
            <w:vAlign w:val="center"/>
          </w:tcPr>
          <w:p w14:paraId="5A9FBF3D" w14:textId="12706A92" w:rsidR="00FD3004" w:rsidRPr="00F0367C" w:rsidRDefault="00CD1F21" w:rsidP="00FD300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  <w:r w:rsidR="00F0367C" w:rsidRPr="00F0367C">
              <w:rPr>
                <w:rFonts w:ascii="PT Astra Serif" w:hAnsi="PT Astra Serif"/>
                <w:sz w:val="18"/>
                <w:szCs w:val="18"/>
              </w:rPr>
              <w:t>000</w:t>
            </w:r>
            <w:r w:rsidR="005125F5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062" w:type="pct"/>
            <w:gridSpan w:val="2"/>
            <w:shd w:val="clear" w:color="auto" w:fill="auto"/>
            <w:vAlign w:val="center"/>
          </w:tcPr>
          <w:p w14:paraId="6386DDDF" w14:textId="26CEBBE5" w:rsidR="00FD3004" w:rsidRPr="00F0367C" w:rsidRDefault="00CD1F21" w:rsidP="00FD300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 w:rsidR="00F0367C" w:rsidRPr="00F0367C">
              <w:rPr>
                <w:rFonts w:ascii="PT Astra Serif" w:hAnsi="PT Astra Serif"/>
                <w:sz w:val="18"/>
                <w:szCs w:val="18"/>
              </w:rPr>
              <w:t>6000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  <w:tc>
          <w:tcPr>
            <w:tcW w:w="1054" w:type="pct"/>
            <w:gridSpan w:val="2"/>
            <w:shd w:val="clear" w:color="auto" w:fill="auto"/>
            <w:vAlign w:val="bottom"/>
          </w:tcPr>
          <w:p w14:paraId="17D2343F" w14:textId="3A606D80" w:rsidR="00FD3004" w:rsidRPr="00F0367C" w:rsidRDefault="00CD1F21" w:rsidP="00FD300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  <w:r w:rsidR="00F0367C" w:rsidRPr="00F0367C">
              <w:rPr>
                <w:rFonts w:ascii="PT Astra Serif" w:hAnsi="PT Astra Serif"/>
                <w:sz w:val="18"/>
                <w:szCs w:val="18"/>
              </w:rPr>
              <w:t>000</w:t>
            </w:r>
            <w:r w:rsidR="00FD3004" w:rsidRPr="00F0367C">
              <w:rPr>
                <w:rFonts w:ascii="PT Astra Serif" w:hAnsi="PT Astra Serif"/>
                <w:sz w:val="18"/>
                <w:szCs w:val="18"/>
              </w:rPr>
              <w:t>,00</w:t>
            </w:r>
          </w:p>
        </w:tc>
      </w:tr>
    </w:tbl>
    <w:p w14:paraId="20A702E7" w14:textId="77777777" w:rsidR="00EF5028" w:rsidRPr="00F0367C" w:rsidRDefault="00EF5028" w:rsidP="00EF502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F0367C">
        <w:rPr>
          <w:rFonts w:ascii="PT Astra Serif" w:hAnsi="PT Astra Serif"/>
          <w:sz w:val="24"/>
          <w:szCs w:val="24"/>
          <w:lang w:val="en-US"/>
        </w:rPr>
        <w:t>V</w:t>
      </w:r>
      <w:r w:rsidRPr="00F0367C">
        <w:rPr>
          <w:rFonts w:ascii="PT Astra Serif" w:hAnsi="PT Astra Serif"/>
          <w:sz w:val="24"/>
          <w:szCs w:val="24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EF5028" w:rsidRPr="00F0367C" w14:paraId="26E18A5A" w14:textId="77777777" w:rsidTr="00A125F5">
        <w:trPr>
          <w:trHeight w:val="510"/>
        </w:trPr>
        <w:tc>
          <w:tcPr>
            <w:tcW w:w="2093" w:type="dxa"/>
            <w:vAlign w:val="bottom"/>
          </w:tcPr>
          <w:p w14:paraId="42270E04" w14:textId="725D69D8" w:rsidR="00EF5028" w:rsidRPr="00F0367C" w:rsidRDefault="00745027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283E6881" wp14:editId="1D66231A">
                  <wp:extent cx="666750" cy="266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5028" w:rsidRPr="00F0367C">
              <w:rPr>
                <w:rFonts w:ascii="PT Astra Serif" w:hAnsi="PT Astra Serif"/>
                <w:sz w:val="24"/>
                <w:szCs w:val="24"/>
              </w:rPr>
              <w:t>, где</w:t>
            </w:r>
          </w:p>
        </w:tc>
        <w:tc>
          <w:tcPr>
            <w:tcW w:w="4228" w:type="dxa"/>
            <w:vAlign w:val="center"/>
          </w:tcPr>
          <w:p w14:paraId="6F518ED6" w14:textId="065CDE3B" w:rsidR="00EF5028" w:rsidRPr="00F0367C" w:rsidRDefault="00745027" w:rsidP="00A125F5">
            <w:pPr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7D3BD821" wp14:editId="7BEB20F9">
                  <wp:extent cx="542925" cy="2952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5028" w:rsidRPr="00F0367C">
              <w:rPr>
                <w:rFonts w:ascii="PT Astra Serif" w:hAnsi="PT Astra Serif"/>
                <w:sz w:val="24"/>
                <w:szCs w:val="24"/>
              </w:rPr>
              <w:t xml:space="preserve"> - </w:t>
            </w:r>
            <w:r w:rsidR="00EF5028" w:rsidRPr="00F0367C">
              <w:rPr>
                <w:rFonts w:ascii="PT Astra Serif" w:hAnsi="PT Astra Serif"/>
                <w:i/>
                <w:sz w:val="24"/>
                <w:szCs w:val="24"/>
              </w:rPr>
              <w:t>среднеквадратичное отклонение</w:t>
            </w:r>
            <w:r w:rsidR="00EF5028" w:rsidRPr="00F0367C">
              <w:rPr>
                <w:rFonts w:ascii="PT Astra Serif" w:hAnsi="PT Astra Serif"/>
                <w:sz w:val="24"/>
                <w:szCs w:val="24"/>
              </w:rPr>
              <w:t>,</w:t>
            </w:r>
          </w:p>
        </w:tc>
      </w:tr>
    </w:tbl>
    <w:p w14:paraId="358553AC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</w:p>
    <w:p w14:paraId="56E7B112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</w:p>
    <w:p w14:paraId="1180D33D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</w:p>
    <w:p w14:paraId="16347A85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</w:p>
    <w:p w14:paraId="764CEBFF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>ц</w:t>
      </w:r>
      <w:r w:rsidRPr="00F0367C">
        <w:rPr>
          <w:rFonts w:ascii="PT Astra Serif" w:hAnsi="PT Astra Serif"/>
          <w:sz w:val="24"/>
          <w:szCs w:val="24"/>
          <w:vertAlign w:val="subscript"/>
        </w:rPr>
        <w:t>i</w:t>
      </w:r>
      <w:r w:rsidRPr="00F0367C">
        <w:rPr>
          <w:rFonts w:ascii="PT Astra Serif" w:hAnsi="PT Astra Serif"/>
          <w:sz w:val="24"/>
          <w:szCs w:val="24"/>
        </w:rPr>
        <w:t>- цена единицы товара, работы, услуги, указанная в источнике с номером i;</w:t>
      </w:r>
    </w:p>
    <w:p w14:paraId="000691DF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>&lt;ц&gt; - средняя арифметическая величина цены единицы товара, работы, услуги;</w:t>
      </w:r>
    </w:p>
    <w:p w14:paraId="1716D1C9" w14:textId="77777777" w:rsidR="00EF5028" w:rsidRPr="00F0367C" w:rsidRDefault="00EF5028" w:rsidP="00EF5028">
      <w:pPr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>n - количество значений, используемых в расчете.</w:t>
      </w:r>
    </w:p>
    <w:p w14:paraId="617AC138" w14:textId="77777777" w:rsidR="00797806" w:rsidRPr="00F0367C" w:rsidRDefault="00797806" w:rsidP="00EF5028">
      <w:pPr>
        <w:jc w:val="both"/>
        <w:rPr>
          <w:rFonts w:ascii="PT Astra Serif" w:hAnsi="PT Astra Serif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"/>
        <w:gridCol w:w="2987"/>
        <w:gridCol w:w="2882"/>
        <w:gridCol w:w="2970"/>
      </w:tblGrid>
      <w:tr w:rsidR="00EF5028" w:rsidRPr="00F0367C" w14:paraId="5C6ED87A" w14:textId="77777777" w:rsidTr="00A125F5">
        <w:trPr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677D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0E7C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Наименование товара (услуги)</w:t>
            </w:r>
          </w:p>
        </w:tc>
        <w:tc>
          <w:tcPr>
            <w:tcW w:w="1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6905A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Средне</w:t>
            </w:r>
            <w:r w:rsidR="00FF4D82" w:rsidRPr="00F0367C">
              <w:rPr>
                <w:rFonts w:ascii="PT Astra Serif" w:hAnsi="PT Astra Serif"/>
                <w:sz w:val="24"/>
                <w:szCs w:val="24"/>
              </w:rPr>
              <w:t xml:space="preserve">е </w:t>
            </w:r>
            <w:r w:rsidRPr="00F0367C">
              <w:rPr>
                <w:rFonts w:ascii="PT Astra Serif" w:hAnsi="PT Astra Serif"/>
                <w:sz w:val="24"/>
                <w:szCs w:val="24"/>
              </w:rPr>
              <w:t>квадратич</w:t>
            </w:r>
            <w:r w:rsidR="00FF4D82" w:rsidRPr="00F0367C">
              <w:rPr>
                <w:rFonts w:ascii="PT Astra Serif" w:hAnsi="PT Astra Serif"/>
                <w:sz w:val="24"/>
                <w:szCs w:val="24"/>
              </w:rPr>
              <w:t>н</w:t>
            </w:r>
            <w:r w:rsidRPr="00F0367C">
              <w:rPr>
                <w:rFonts w:ascii="PT Astra Serif" w:hAnsi="PT Astra Serif"/>
                <w:sz w:val="24"/>
                <w:szCs w:val="24"/>
              </w:rPr>
              <w:t>ое</w:t>
            </w:r>
          </w:p>
          <w:p w14:paraId="25EC965A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 xml:space="preserve">отклонение, </w:t>
            </w:r>
            <w:r w:rsidRPr="00F0367C">
              <w:rPr>
                <w:rFonts w:ascii="Cambria" w:hAnsi="Cambria" w:cs="Cambria"/>
                <w:sz w:val="24"/>
                <w:szCs w:val="24"/>
              </w:rPr>
              <w:t>σ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0C361" w14:textId="77777777" w:rsidR="00EF5028" w:rsidRPr="00F0367C" w:rsidRDefault="00EF5028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Коэффициент вариации,</w:t>
            </w:r>
          </w:p>
          <w:p w14:paraId="35641B0F" w14:textId="77777777" w:rsidR="00EF5028" w:rsidRPr="00F0367C" w:rsidRDefault="00FF4D82" w:rsidP="00A125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</w:tr>
      <w:tr w:rsidR="00C51F09" w:rsidRPr="00F0367C" w14:paraId="7E70EAC7" w14:textId="77777777" w:rsidTr="00C378D8">
        <w:trPr>
          <w:trHeight w:val="2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BCD5" w14:textId="77777777" w:rsidR="00C51F09" w:rsidRPr="00F0367C" w:rsidRDefault="00C51F09" w:rsidP="00C51F09">
            <w:pPr>
              <w:pStyle w:val="aa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08C1" w14:textId="66F7CF28" w:rsidR="00C51F09" w:rsidRPr="00F0367C" w:rsidRDefault="00C51F09" w:rsidP="00C51F0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F0367C">
              <w:rPr>
                <w:rFonts w:ascii="PT Astra Serif" w:hAnsi="PT Astra Serif"/>
                <w:sz w:val="22"/>
                <w:szCs w:val="22"/>
              </w:rPr>
              <w:t xml:space="preserve">Деятельность по монтажу, техническому обслуживанию </w:t>
            </w:r>
            <w:r w:rsidRPr="00F0367C">
              <w:rPr>
                <w:rFonts w:ascii="PT Astra Serif" w:hAnsi="PT Astra Serif"/>
                <w:sz w:val="22"/>
                <w:szCs w:val="22"/>
              </w:rPr>
              <w:br/>
              <w:t xml:space="preserve">и ремонту средств обеспечения пожарной безопасности зданий </w:t>
            </w:r>
            <w:r w:rsidRPr="00F0367C">
              <w:rPr>
                <w:rFonts w:ascii="PT Astra Serif" w:hAnsi="PT Astra Serif"/>
                <w:sz w:val="22"/>
                <w:szCs w:val="22"/>
              </w:rPr>
              <w:br/>
              <w:t>и сооружений.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B91A1" w14:textId="7E24700B" w:rsidR="00C51F09" w:rsidRPr="00F70A90" w:rsidRDefault="00C51F09" w:rsidP="00C51F09">
            <w:pPr>
              <w:jc w:val="center"/>
              <w:rPr>
                <w:rFonts w:ascii="PT Astra Serif" w:hAnsi="PT Astra Serif"/>
                <w:color w:val="000000"/>
              </w:rPr>
            </w:pPr>
            <w:r w:rsidRPr="00F70A90">
              <w:rPr>
                <w:rFonts w:ascii="PT Astra Serif" w:hAnsi="PT Astra Serif"/>
                <w:color w:val="000000"/>
              </w:rPr>
              <w:t>1527,53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EAC32" w14:textId="45DC3ABF" w:rsidR="00C51F09" w:rsidRPr="00F70A90" w:rsidRDefault="00C51F09" w:rsidP="00C51F09">
            <w:pPr>
              <w:jc w:val="center"/>
              <w:rPr>
                <w:rFonts w:ascii="PT Astra Serif" w:hAnsi="PT Astra Serif"/>
                <w:color w:val="000000"/>
              </w:rPr>
            </w:pPr>
            <w:r w:rsidRPr="00F70A90">
              <w:rPr>
                <w:rFonts w:ascii="PT Astra Serif" w:hAnsi="PT Astra Serif"/>
                <w:color w:val="000000"/>
              </w:rPr>
              <w:t>31,60</w:t>
            </w:r>
          </w:p>
        </w:tc>
      </w:tr>
    </w:tbl>
    <w:p w14:paraId="506DA4EB" w14:textId="77777777" w:rsidR="00EF5028" w:rsidRPr="00F0367C" w:rsidRDefault="00EF5028" w:rsidP="00EF502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66AB91DA" w14:textId="0D05844E" w:rsidR="001C779A" w:rsidRPr="00F0367C" w:rsidRDefault="00433853" w:rsidP="004B2F91">
      <w:pPr>
        <w:ind w:right="136" w:firstLine="708"/>
        <w:jc w:val="both"/>
        <w:rPr>
          <w:rFonts w:ascii="PT Astra Serif" w:hAnsi="PT Astra Serif"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lastRenderedPageBreak/>
        <w:t xml:space="preserve">Руководствуясь имеющими предложениями и экономической целесообразностью, было принято решение об установлении НМЦК в соответствии </w:t>
      </w:r>
      <w:r w:rsidR="00CD1F21">
        <w:rPr>
          <w:rFonts w:ascii="PT Astra Serif" w:hAnsi="PT Astra Serif"/>
          <w:sz w:val="24"/>
          <w:szCs w:val="24"/>
        </w:rPr>
        <w:br/>
      </w:r>
      <w:r w:rsidRPr="00F0367C">
        <w:rPr>
          <w:rFonts w:ascii="PT Astra Serif" w:hAnsi="PT Astra Serif"/>
          <w:sz w:val="24"/>
          <w:szCs w:val="24"/>
        </w:rPr>
        <w:t xml:space="preserve">с коммерческим предложением </w:t>
      </w:r>
      <w:r w:rsidR="00F0367C" w:rsidRPr="00F0367C">
        <w:rPr>
          <w:rFonts w:ascii="PT Astra Serif" w:hAnsi="PT Astra Serif"/>
          <w:sz w:val="24"/>
          <w:szCs w:val="24"/>
        </w:rPr>
        <w:t xml:space="preserve">АНО ДПО </w:t>
      </w:r>
      <w:r w:rsidRPr="00F0367C">
        <w:rPr>
          <w:rFonts w:ascii="PT Astra Serif" w:hAnsi="PT Astra Serif"/>
          <w:sz w:val="24"/>
          <w:szCs w:val="24"/>
        </w:rPr>
        <w:t>«</w:t>
      </w:r>
      <w:r w:rsidR="00F0367C">
        <w:rPr>
          <w:rFonts w:ascii="PT Astra Serif" w:hAnsi="PT Astra Serif"/>
          <w:sz w:val="24"/>
          <w:szCs w:val="24"/>
        </w:rPr>
        <w:t>Институт</w:t>
      </w:r>
      <w:r w:rsidR="00CD1F21">
        <w:rPr>
          <w:rFonts w:ascii="PT Astra Serif" w:hAnsi="PT Astra Serif"/>
          <w:sz w:val="24"/>
          <w:szCs w:val="24"/>
        </w:rPr>
        <w:t xml:space="preserve"> </w:t>
      </w:r>
      <w:r w:rsidR="00F0367C">
        <w:rPr>
          <w:rFonts w:ascii="PT Astra Serif" w:hAnsi="PT Astra Serif"/>
          <w:sz w:val="24"/>
          <w:szCs w:val="24"/>
        </w:rPr>
        <w:t>ДВИПРАЗ</w:t>
      </w:r>
      <w:r w:rsidRPr="00F0367C">
        <w:rPr>
          <w:rFonts w:ascii="PT Astra Serif" w:hAnsi="PT Astra Serif"/>
          <w:sz w:val="24"/>
          <w:szCs w:val="24"/>
        </w:rPr>
        <w:t xml:space="preserve">» предложившим наименьшую цену </w:t>
      </w:r>
      <w:r w:rsidRPr="00C51F09">
        <w:rPr>
          <w:rFonts w:ascii="PT Astra Serif" w:hAnsi="PT Astra Serif"/>
          <w:sz w:val="24"/>
          <w:szCs w:val="24"/>
        </w:rPr>
        <w:t xml:space="preserve">контракта </w:t>
      </w:r>
      <w:r w:rsidR="00674CD8" w:rsidRPr="00F0367C">
        <w:rPr>
          <w:rFonts w:ascii="PT Astra Serif" w:hAnsi="PT Astra Serif"/>
          <w:iCs/>
          <w:sz w:val="24"/>
          <w:szCs w:val="24"/>
        </w:rPr>
        <w:t xml:space="preserve">оказание образовательных услуг </w:t>
      </w:r>
      <w:bookmarkStart w:id="2" w:name="_GoBack"/>
      <w:bookmarkEnd w:id="2"/>
      <w:r w:rsidR="00CD1F21" w:rsidRPr="00CD1F21">
        <w:rPr>
          <w:rFonts w:ascii="PT Astra Serif" w:hAnsi="PT Astra Serif"/>
          <w:iCs/>
          <w:sz w:val="24"/>
          <w:szCs w:val="24"/>
        </w:rPr>
        <w:t>по программе повышения квалификации: «Деятельность по монтажу техническому обслуживанию и ремонту средств обеспечения пожарной безопасности зданий и сооружений»</w:t>
      </w:r>
      <w:r w:rsidRPr="00C51F09">
        <w:rPr>
          <w:rFonts w:ascii="PT Astra Serif" w:hAnsi="PT Astra Serif"/>
          <w:sz w:val="24"/>
          <w:szCs w:val="24"/>
        </w:rPr>
        <w:t xml:space="preserve"> </w:t>
      </w:r>
      <w:r w:rsidR="00CD1F21">
        <w:rPr>
          <w:rFonts w:ascii="PT Astra Serif" w:hAnsi="PT Astra Serif"/>
          <w:b/>
          <w:sz w:val="24"/>
          <w:szCs w:val="24"/>
        </w:rPr>
        <w:t>14000</w:t>
      </w:r>
      <w:r w:rsidR="00CD1F21" w:rsidRPr="00CD1F21">
        <w:rPr>
          <w:rFonts w:ascii="PT Astra Serif" w:hAnsi="PT Astra Serif"/>
          <w:b/>
          <w:sz w:val="24"/>
          <w:szCs w:val="24"/>
        </w:rPr>
        <w:t xml:space="preserve"> (</w:t>
      </w:r>
      <w:r w:rsidR="00CD1F21">
        <w:rPr>
          <w:rFonts w:ascii="PT Astra Serif" w:hAnsi="PT Astra Serif"/>
          <w:b/>
          <w:sz w:val="24"/>
          <w:szCs w:val="24"/>
        </w:rPr>
        <w:t>четырнадцать</w:t>
      </w:r>
      <w:r w:rsidR="00CD1F21" w:rsidRPr="00CD1F21">
        <w:rPr>
          <w:rFonts w:ascii="PT Astra Serif" w:hAnsi="PT Astra Serif"/>
          <w:b/>
          <w:sz w:val="24"/>
          <w:szCs w:val="24"/>
        </w:rPr>
        <w:t xml:space="preserve"> тысяч) рублей 00 копеек</w:t>
      </w:r>
      <w:r w:rsidR="00CD1F21" w:rsidRPr="00CD1F21">
        <w:rPr>
          <w:rFonts w:ascii="PT Astra Serif" w:hAnsi="PT Astra Serif"/>
          <w:sz w:val="24"/>
          <w:szCs w:val="24"/>
        </w:rPr>
        <w:t>.</w:t>
      </w:r>
    </w:p>
    <w:p w14:paraId="52AD19FE" w14:textId="297B6993" w:rsidR="00AC6DE1" w:rsidRPr="00F0367C" w:rsidRDefault="004B2F91" w:rsidP="00AC6DE1">
      <w:pPr>
        <w:ind w:right="136" w:firstLine="708"/>
        <w:jc w:val="both"/>
        <w:rPr>
          <w:rFonts w:ascii="PT Astra Serif" w:hAnsi="PT Astra Serif"/>
          <w:b/>
          <w:bCs/>
          <w:sz w:val="24"/>
          <w:szCs w:val="24"/>
        </w:rPr>
      </w:pPr>
      <w:r w:rsidRPr="00F0367C">
        <w:rPr>
          <w:rFonts w:ascii="PT Astra Serif" w:hAnsi="PT Astra Serif"/>
          <w:sz w:val="24"/>
          <w:szCs w:val="24"/>
        </w:rPr>
        <w:t xml:space="preserve">Государственным заказчиком принято решение о проведении торговой сессии на ЕАТ с начальной (максимальной) ценой контракта равной </w:t>
      </w:r>
      <w:r w:rsidR="00CD1F21">
        <w:rPr>
          <w:rFonts w:ascii="PT Astra Serif" w:hAnsi="PT Astra Serif"/>
          <w:b/>
          <w:sz w:val="24"/>
          <w:szCs w:val="24"/>
        </w:rPr>
        <w:t>14000</w:t>
      </w:r>
      <w:r w:rsidR="00CD1F21" w:rsidRPr="00CD1F21">
        <w:rPr>
          <w:rFonts w:ascii="PT Astra Serif" w:hAnsi="PT Astra Serif"/>
          <w:b/>
          <w:sz w:val="24"/>
          <w:szCs w:val="24"/>
        </w:rPr>
        <w:t xml:space="preserve"> (</w:t>
      </w:r>
      <w:r w:rsidR="00CD1F21">
        <w:rPr>
          <w:rFonts w:ascii="PT Astra Serif" w:hAnsi="PT Astra Serif"/>
          <w:b/>
          <w:sz w:val="24"/>
          <w:szCs w:val="24"/>
        </w:rPr>
        <w:t>четырнадцать</w:t>
      </w:r>
      <w:r w:rsidR="00CD1F21" w:rsidRPr="00CD1F21">
        <w:rPr>
          <w:rFonts w:ascii="PT Astra Serif" w:hAnsi="PT Astra Serif"/>
          <w:b/>
          <w:sz w:val="24"/>
          <w:szCs w:val="24"/>
        </w:rPr>
        <w:t xml:space="preserve"> тысяч) рублей 00 копеек</w:t>
      </w:r>
      <w:r w:rsidR="00CD1F21" w:rsidRPr="00CD1F21">
        <w:rPr>
          <w:rFonts w:ascii="PT Astra Serif" w:hAnsi="PT Astra Serif"/>
          <w:sz w:val="24"/>
          <w:szCs w:val="24"/>
        </w:rPr>
        <w:t>.</w:t>
      </w:r>
    </w:p>
    <w:bookmarkEnd w:id="0"/>
    <w:p w14:paraId="17BD656C" w14:textId="77777777" w:rsidR="00895633" w:rsidRDefault="00895633" w:rsidP="007D6BDB">
      <w:pPr>
        <w:ind w:right="136"/>
        <w:rPr>
          <w:b/>
          <w:sz w:val="24"/>
          <w:szCs w:val="24"/>
        </w:rPr>
      </w:pPr>
    </w:p>
    <w:sectPr w:rsidR="00895633" w:rsidSect="00176D08">
      <w:headerReference w:type="even" r:id="rId10"/>
      <w:headerReference w:type="default" r:id="rId11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95355" w14:textId="77777777" w:rsidR="00202B7D" w:rsidRDefault="00202B7D">
      <w:r>
        <w:separator/>
      </w:r>
    </w:p>
  </w:endnote>
  <w:endnote w:type="continuationSeparator" w:id="0">
    <w:p w14:paraId="5679FE12" w14:textId="77777777" w:rsidR="00202B7D" w:rsidRDefault="00202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C9B8F" w14:textId="77777777" w:rsidR="00202B7D" w:rsidRDefault="00202B7D">
      <w:r>
        <w:separator/>
      </w:r>
    </w:p>
  </w:footnote>
  <w:footnote w:type="continuationSeparator" w:id="0">
    <w:p w14:paraId="0CC18464" w14:textId="77777777" w:rsidR="00202B7D" w:rsidRDefault="00202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3F48E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59DB74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2A450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0268">
      <w:rPr>
        <w:rStyle w:val="a7"/>
        <w:noProof/>
      </w:rPr>
      <w:t>3</w:t>
    </w:r>
    <w:r>
      <w:rPr>
        <w:rStyle w:val="a7"/>
      </w:rPr>
      <w:fldChar w:fldCharType="end"/>
    </w:r>
  </w:p>
  <w:p w14:paraId="7DA65A57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35F662CB"/>
    <w:multiLevelType w:val="hybridMultilevel"/>
    <w:tmpl w:val="007E56A0"/>
    <w:lvl w:ilvl="0" w:tplc="331C15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21E55"/>
    <w:rsid w:val="00027DA6"/>
    <w:rsid w:val="000354A6"/>
    <w:rsid w:val="00036DD4"/>
    <w:rsid w:val="00044580"/>
    <w:rsid w:val="000555EC"/>
    <w:rsid w:val="00062D55"/>
    <w:rsid w:val="00070268"/>
    <w:rsid w:val="00071CD9"/>
    <w:rsid w:val="000727A5"/>
    <w:rsid w:val="00074714"/>
    <w:rsid w:val="00083052"/>
    <w:rsid w:val="00084913"/>
    <w:rsid w:val="00091655"/>
    <w:rsid w:val="0009335D"/>
    <w:rsid w:val="000953D1"/>
    <w:rsid w:val="000A0526"/>
    <w:rsid w:val="000A1454"/>
    <w:rsid w:val="000B6634"/>
    <w:rsid w:val="000B72DA"/>
    <w:rsid w:val="000D02BB"/>
    <w:rsid w:val="000D21D4"/>
    <w:rsid w:val="000D4F57"/>
    <w:rsid w:val="000E0EF6"/>
    <w:rsid w:val="000E7603"/>
    <w:rsid w:val="000F4A17"/>
    <w:rsid w:val="000F62A9"/>
    <w:rsid w:val="001025F3"/>
    <w:rsid w:val="0010265A"/>
    <w:rsid w:val="001036EB"/>
    <w:rsid w:val="001046E2"/>
    <w:rsid w:val="0010572C"/>
    <w:rsid w:val="0010588C"/>
    <w:rsid w:val="00111F3D"/>
    <w:rsid w:val="0011277E"/>
    <w:rsid w:val="00113E75"/>
    <w:rsid w:val="0011467D"/>
    <w:rsid w:val="00146C67"/>
    <w:rsid w:val="001470E3"/>
    <w:rsid w:val="00153A90"/>
    <w:rsid w:val="00163031"/>
    <w:rsid w:val="00170256"/>
    <w:rsid w:val="00174DA3"/>
    <w:rsid w:val="00176D08"/>
    <w:rsid w:val="001813A2"/>
    <w:rsid w:val="001818F4"/>
    <w:rsid w:val="001826EF"/>
    <w:rsid w:val="0018728F"/>
    <w:rsid w:val="00187E65"/>
    <w:rsid w:val="0019069E"/>
    <w:rsid w:val="00190A55"/>
    <w:rsid w:val="00190A83"/>
    <w:rsid w:val="001977AC"/>
    <w:rsid w:val="001A053C"/>
    <w:rsid w:val="001B7424"/>
    <w:rsid w:val="001B7C3E"/>
    <w:rsid w:val="001C779A"/>
    <w:rsid w:val="001D683A"/>
    <w:rsid w:val="001E4E68"/>
    <w:rsid w:val="001F39F0"/>
    <w:rsid w:val="00202B7D"/>
    <w:rsid w:val="0021188D"/>
    <w:rsid w:val="00213614"/>
    <w:rsid w:val="00213DF2"/>
    <w:rsid w:val="002312FE"/>
    <w:rsid w:val="00231C9C"/>
    <w:rsid w:val="002463A9"/>
    <w:rsid w:val="00246645"/>
    <w:rsid w:val="00246FB6"/>
    <w:rsid w:val="00263D51"/>
    <w:rsid w:val="00264EDA"/>
    <w:rsid w:val="00265B72"/>
    <w:rsid w:val="00274BDE"/>
    <w:rsid w:val="00275E54"/>
    <w:rsid w:val="002866B5"/>
    <w:rsid w:val="00290C5B"/>
    <w:rsid w:val="002A7DBB"/>
    <w:rsid w:val="002B250A"/>
    <w:rsid w:val="002C02EF"/>
    <w:rsid w:val="002C2A82"/>
    <w:rsid w:val="002F4129"/>
    <w:rsid w:val="00302072"/>
    <w:rsid w:val="0031238E"/>
    <w:rsid w:val="00316A8A"/>
    <w:rsid w:val="003265B7"/>
    <w:rsid w:val="00327D10"/>
    <w:rsid w:val="00332AD1"/>
    <w:rsid w:val="003338C8"/>
    <w:rsid w:val="00337F28"/>
    <w:rsid w:val="00341CFC"/>
    <w:rsid w:val="00346462"/>
    <w:rsid w:val="003508A2"/>
    <w:rsid w:val="003576E5"/>
    <w:rsid w:val="003629AF"/>
    <w:rsid w:val="00366471"/>
    <w:rsid w:val="003760A0"/>
    <w:rsid w:val="003834FB"/>
    <w:rsid w:val="003963C5"/>
    <w:rsid w:val="003A161B"/>
    <w:rsid w:val="003A5C23"/>
    <w:rsid w:val="003C4495"/>
    <w:rsid w:val="003C4B30"/>
    <w:rsid w:val="003D02C6"/>
    <w:rsid w:val="003D2220"/>
    <w:rsid w:val="003D46C1"/>
    <w:rsid w:val="003D47B9"/>
    <w:rsid w:val="003D509B"/>
    <w:rsid w:val="003D53D1"/>
    <w:rsid w:val="003E2EEC"/>
    <w:rsid w:val="00401727"/>
    <w:rsid w:val="004255AB"/>
    <w:rsid w:val="00425AF7"/>
    <w:rsid w:val="00433853"/>
    <w:rsid w:val="00433ADE"/>
    <w:rsid w:val="004356BE"/>
    <w:rsid w:val="004420EC"/>
    <w:rsid w:val="0044656E"/>
    <w:rsid w:val="00451693"/>
    <w:rsid w:val="00473C83"/>
    <w:rsid w:val="0048099F"/>
    <w:rsid w:val="00480ADE"/>
    <w:rsid w:val="00481A0D"/>
    <w:rsid w:val="00487BE9"/>
    <w:rsid w:val="004A294C"/>
    <w:rsid w:val="004A34FA"/>
    <w:rsid w:val="004A3F9A"/>
    <w:rsid w:val="004B2F91"/>
    <w:rsid w:val="004B3292"/>
    <w:rsid w:val="004B55A3"/>
    <w:rsid w:val="004C2C53"/>
    <w:rsid w:val="004C440E"/>
    <w:rsid w:val="004D30DB"/>
    <w:rsid w:val="004D6E50"/>
    <w:rsid w:val="004E2107"/>
    <w:rsid w:val="004E44C9"/>
    <w:rsid w:val="004F1018"/>
    <w:rsid w:val="004F384E"/>
    <w:rsid w:val="00504F7D"/>
    <w:rsid w:val="00505A26"/>
    <w:rsid w:val="00511292"/>
    <w:rsid w:val="00511C9B"/>
    <w:rsid w:val="005125F5"/>
    <w:rsid w:val="005216C7"/>
    <w:rsid w:val="005233DB"/>
    <w:rsid w:val="005277A0"/>
    <w:rsid w:val="0053151A"/>
    <w:rsid w:val="00536D81"/>
    <w:rsid w:val="005674CF"/>
    <w:rsid w:val="00571C43"/>
    <w:rsid w:val="00577878"/>
    <w:rsid w:val="005B3C92"/>
    <w:rsid w:val="005C643C"/>
    <w:rsid w:val="005D10A5"/>
    <w:rsid w:val="005D51F3"/>
    <w:rsid w:val="005E2DAC"/>
    <w:rsid w:val="005F2813"/>
    <w:rsid w:val="005F3D50"/>
    <w:rsid w:val="005F6106"/>
    <w:rsid w:val="00600424"/>
    <w:rsid w:val="00603F43"/>
    <w:rsid w:val="00606EE7"/>
    <w:rsid w:val="006149B2"/>
    <w:rsid w:val="00631447"/>
    <w:rsid w:val="00642BEC"/>
    <w:rsid w:val="00651191"/>
    <w:rsid w:val="00654A53"/>
    <w:rsid w:val="0067403E"/>
    <w:rsid w:val="00674CD8"/>
    <w:rsid w:val="00675204"/>
    <w:rsid w:val="006812A7"/>
    <w:rsid w:val="00682D13"/>
    <w:rsid w:val="006855CD"/>
    <w:rsid w:val="00686296"/>
    <w:rsid w:val="00686B29"/>
    <w:rsid w:val="006A3EF7"/>
    <w:rsid w:val="006B392C"/>
    <w:rsid w:val="006C1D73"/>
    <w:rsid w:val="006C6565"/>
    <w:rsid w:val="006C6F47"/>
    <w:rsid w:val="006D084A"/>
    <w:rsid w:val="006D71BD"/>
    <w:rsid w:val="006E1B91"/>
    <w:rsid w:val="006F2754"/>
    <w:rsid w:val="006F4599"/>
    <w:rsid w:val="006F5713"/>
    <w:rsid w:val="006F78E9"/>
    <w:rsid w:val="00706072"/>
    <w:rsid w:val="00716823"/>
    <w:rsid w:val="00717066"/>
    <w:rsid w:val="00717ACB"/>
    <w:rsid w:val="00720401"/>
    <w:rsid w:val="00721837"/>
    <w:rsid w:val="0073210A"/>
    <w:rsid w:val="00734CAF"/>
    <w:rsid w:val="007433B5"/>
    <w:rsid w:val="007443F3"/>
    <w:rsid w:val="007445D1"/>
    <w:rsid w:val="00745027"/>
    <w:rsid w:val="007575E8"/>
    <w:rsid w:val="00757D4B"/>
    <w:rsid w:val="00776E33"/>
    <w:rsid w:val="00780305"/>
    <w:rsid w:val="0078053B"/>
    <w:rsid w:val="00786F6C"/>
    <w:rsid w:val="007917A6"/>
    <w:rsid w:val="00795147"/>
    <w:rsid w:val="00796D12"/>
    <w:rsid w:val="007977C9"/>
    <w:rsid w:val="00797806"/>
    <w:rsid w:val="007A6B42"/>
    <w:rsid w:val="007B61F1"/>
    <w:rsid w:val="007C230D"/>
    <w:rsid w:val="007C7E97"/>
    <w:rsid w:val="007D6BDB"/>
    <w:rsid w:val="007D724B"/>
    <w:rsid w:val="007E07AE"/>
    <w:rsid w:val="007E2659"/>
    <w:rsid w:val="007F2C4F"/>
    <w:rsid w:val="007F57AE"/>
    <w:rsid w:val="007F7BDF"/>
    <w:rsid w:val="00801232"/>
    <w:rsid w:val="00802C0D"/>
    <w:rsid w:val="00804BBB"/>
    <w:rsid w:val="008064BF"/>
    <w:rsid w:val="00823017"/>
    <w:rsid w:val="0082478B"/>
    <w:rsid w:val="00827857"/>
    <w:rsid w:val="008345F3"/>
    <w:rsid w:val="00841328"/>
    <w:rsid w:val="00845F49"/>
    <w:rsid w:val="008503C5"/>
    <w:rsid w:val="00855BA7"/>
    <w:rsid w:val="00895633"/>
    <w:rsid w:val="008A22BF"/>
    <w:rsid w:val="008B00EF"/>
    <w:rsid w:val="008B0F85"/>
    <w:rsid w:val="008C2949"/>
    <w:rsid w:val="008C3A24"/>
    <w:rsid w:val="008C52C7"/>
    <w:rsid w:val="008D209A"/>
    <w:rsid w:val="008E700E"/>
    <w:rsid w:val="008E7EDC"/>
    <w:rsid w:val="009028EC"/>
    <w:rsid w:val="00903E24"/>
    <w:rsid w:val="00904EE2"/>
    <w:rsid w:val="00914E3D"/>
    <w:rsid w:val="0091537F"/>
    <w:rsid w:val="00927254"/>
    <w:rsid w:val="00931126"/>
    <w:rsid w:val="00937CBC"/>
    <w:rsid w:val="00942A3F"/>
    <w:rsid w:val="00943D50"/>
    <w:rsid w:val="0094499E"/>
    <w:rsid w:val="00952077"/>
    <w:rsid w:val="00953880"/>
    <w:rsid w:val="00957BD6"/>
    <w:rsid w:val="00960571"/>
    <w:rsid w:val="00980B2A"/>
    <w:rsid w:val="00985C5C"/>
    <w:rsid w:val="0098600C"/>
    <w:rsid w:val="00997410"/>
    <w:rsid w:val="0099759E"/>
    <w:rsid w:val="009A2759"/>
    <w:rsid w:val="009A4A15"/>
    <w:rsid w:val="009A7C51"/>
    <w:rsid w:val="009B2559"/>
    <w:rsid w:val="009B4CD2"/>
    <w:rsid w:val="009B519E"/>
    <w:rsid w:val="009C47D8"/>
    <w:rsid w:val="009D07BE"/>
    <w:rsid w:val="009D23B3"/>
    <w:rsid w:val="009D60A0"/>
    <w:rsid w:val="009D62DB"/>
    <w:rsid w:val="009D6D9B"/>
    <w:rsid w:val="009E242B"/>
    <w:rsid w:val="009E5D14"/>
    <w:rsid w:val="00A02571"/>
    <w:rsid w:val="00A03294"/>
    <w:rsid w:val="00A109A3"/>
    <w:rsid w:val="00A125F5"/>
    <w:rsid w:val="00A219BC"/>
    <w:rsid w:val="00A2370C"/>
    <w:rsid w:val="00A32C62"/>
    <w:rsid w:val="00A355BB"/>
    <w:rsid w:val="00A36AB0"/>
    <w:rsid w:val="00A3773F"/>
    <w:rsid w:val="00A42D36"/>
    <w:rsid w:val="00A51068"/>
    <w:rsid w:val="00A53517"/>
    <w:rsid w:val="00A62C35"/>
    <w:rsid w:val="00A7026C"/>
    <w:rsid w:val="00A7187A"/>
    <w:rsid w:val="00A9165A"/>
    <w:rsid w:val="00A91834"/>
    <w:rsid w:val="00AA1D50"/>
    <w:rsid w:val="00AA2812"/>
    <w:rsid w:val="00AA776A"/>
    <w:rsid w:val="00AB7B28"/>
    <w:rsid w:val="00AC09E9"/>
    <w:rsid w:val="00AC6DE1"/>
    <w:rsid w:val="00AD6051"/>
    <w:rsid w:val="00AE1EED"/>
    <w:rsid w:val="00AE4D98"/>
    <w:rsid w:val="00AE7468"/>
    <w:rsid w:val="00AF14CE"/>
    <w:rsid w:val="00AF3ECF"/>
    <w:rsid w:val="00AF7DB2"/>
    <w:rsid w:val="00B03770"/>
    <w:rsid w:val="00B10168"/>
    <w:rsid w:val="00B169D4"/>
    <w:rsid w:val="00B26BCB"/>
    <w:rsid w:val="00B3158E"/>
    <w:rsid w:val="00B33A98"/>
    <w:rsid w:val="00B35612"/>
    <w:rsid w:val="00B405A3"/>
    <w:rsid w:val="00B53415"/>
    <w:rsid w:val="00B549F0"/>
    <w:rsid w:val="00B603F0"/>
    <w:rsid w:val="00B62221"/>
    <w:rsid w:val="00B633C3"/>
    <w:rsid w:val="00B66D5A"/>
    <w:rsid w:val="00B72CFA"/>
    <w:rsid w:val="00B74FB6"/>
    <w:rsid w:val="00B8123B"/>
    <w:rsid w:val="00B84F55"/>
    <w:rsid w:val="00B85F79"/>
    <w:rsid w:val="00B860EC"/>
    <w:rsid w:val="00B92CA0"/>
    <w:rsid w:val="00B97FB4"/>
    <w:rsid w:val="00BA7BF0"/>
    <w:rsid w:val="00BB447C"/>
    <w:rsid w:val="00BB4942"/>
    <w:rsid w:val="00BE73C0"/>
    <w:rsid w:val="00BF5092"/>
    <w:rsid w:val="00BF588C"/>
    <w:rsid w:val="00C007A1"/>
    <w:rsid w:val="00C00C4C"/>
    <w:rsid w:val="00C02D1F"/>
    <w:rsid w:val="00C10C8A"/>
    <w:rsid w:val="00C16090"/>
    <w:rsid w:val="00C51F09"/>
    <w:rsid w:val="00C5651C"/>
    <w:rsid w:val="00C601DD"/>
    <w:rsid w:val="00C624A5"/>
    <w:rsid w:val="00C709E5"/>
    <w:rsid w:val="00C823C1"/>
    <w:rsid w:val="00CB1EB8"/>
    <w:rsid w:val="00CC6B5C"/>
    <w:rsid w:val="00CD1F21"/>
    <w:rsid w:val="00CD469B"/>
    <w:rsid w:val="00CE0D63"/>
    <w:rsid w:val="00CE14E6"/>
    <w:rsid w:val="00CE45E4"/>
    <w:rsid w:val="00CF5EE5"/>
    <w:rsid w:val="00CF7979"/>
    <w:rsid w:val="00D06A6B"/>
    <w:rsid w:val="00D1338F"/>
    <w:rsid w:val="00D14DD4"/>
    <w:rsid w:val="00D26910"/>
    <w:rsid w:val="00D436F8"/>
    <w:rsid w:val="00D47727"/>
    <w:rsid w:val="00D479C4"/>
    <w:rsid w:val="00D5242F"/>
    <w:rsid w:val="00D529F1"/>
    <w:rsid w:val="00D62224"/>
    <w:rsid w:val="00D631CF"/>
    <w:rsid w:val="00D64C5E"/>
    <w:rsid w:val="00D67A70"/>
    <w:rsid w:val="00D72731"/>
    <w:rsid w:val="00D777DB"/>
    <w:rsid w:val="00D8284E"/>
    <w:rsid w:val="00D83908"/>
    <w:rsid w:val="00D971ED"/>
    <w:rsid w:val="00DA0918"/>
    <w:rsid w:val="00DA6919"/>
    <w:rsid w:val="00DB0622"/>
    <w:rsid w:val="00DC0574"/>
    <w:rsid w:val="00DC364A"/>
    <w:rsid w:val="00DC7FDD"/>
    <w:rsid w:val="00DD27DF"/>
    <w:rsid w:val="00DD2ACB"/>
    <w:rsid w:val="00DD7487"/>
    <w:rsid w:val="00DE4748"/>
    <w:rsid w:val="00E025F9"/>
    <w:rsid w:val="00E05EE5"/>
    <w:rsid w:val="00E1403B"/>
    <w:rsid w:val="00E17001"/>
    <w:rsid w:val="00E1759C"/>
    <w:rsid w:val="00E20FA2"/>
    <w:rsid w:val="00E2156C"/>
    <w:rsid w:val="00E2653D"/>
    <w:rsid w:val="00E3047A"/>
    <w:rsid w:val="00E30D5A"/>
    <w:rsid w:val="00E36A15"/>
    <w:rsid w:val="00E4242F"/>
    <w:rsid w:val="00E54B65"/>
    <w:rsid w:val="00E6015B"/>
    <w:rsid w:val="00E65080"/>
    <w:rsid w:val="00E73923"/>
    <w:rsid w:val="00E74BE4"/>
    <w:rsid w:val="00E77910"/>
    <w:rsid w:val="00EB0E9B"/>
    <w:rsid w:val="00EB1E92"/>
    <w:rsid w:val="00EB5495"/>
    <w:rsid w:val="00EB58B6"/>
    <w:rsid w:val="00EB724B"/>
    <w:rsid w:val="00EC121E"/>
    <w:rsid w:val="00EC4BA7"/>
    <w:rsid w:val="00EC610D"/>
    <w:rsid w:val="00ED2041"/>
    <w:rsid w:val="00ED2558"/>
    <w:rsid w:val="00ED2F27"/>
    <w:rsid w:val="00ED4C5D"/>
    <w:rsid w:val="00ED5596"/>
    <w:rsid w:val="00EE3ADD"/>
    <w:rsid w:val="00EF2EBF"/>
    <w:rsid w:val="00EF4679"/>
    <w:rsid w:val="00EF4F20"/>
    <w:rsid w:val="00EF5028"/>
    <w:rsid w:val="00F0367C"/>
    <w:rsid w:val="00F059BE"/>
    <w:rsid w:val="00F07A1A"/>
    <w:rsid w:val="00F11633"/>
    <w:rsid w:val="00F123D6"/>
    <w:rsid w:val="00F1291F"/>
    <w:rsid w:val="00F133D9"/>
    <w:rsid w:val="00F30EF8"/>
    <w:rsid w:val="00F3147F"/>
    <w:rsid w:val="00F32573"/>
    <w:rsid w:val="00F3290F"/>
    <w:rsid w:val="00F350F6"/>
    <w:rsid w:val="00F360D6"/>
    <w:rsid w:val="00F5049D"/>
    <w:rsid w:val="00F524D3"/>
    <w:rsid w:val="00F70A90"/>
    <w:rsid w:val="00F72AC5"/>
    <w:rsid w:val="00F8177D"/>
    <w:rsid w:val="00F827C1"/>
    <w:rsid w:val="00F916D2"/>
    <w:rsid w:val="00FA197A"/>
    <w:rsid w:val="00FA51C6"/>
    <w:rsid w:val="00FB27E5"/>
    <w:rsid w:val="00FD3004"/>
    <w:rsid w:val="00FD76AA"/>
    <w:rsid w:val="00FE1DCB"/>
    <w:rsid w:val="00FE1FFB"/>
    <w:rsid w:val="00FF4D82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3E393"/>
  <w15:chartTrackingRefBased/>
  <w15:docId w15:val="{39F08E13-E3B1-49D9-9F04-3B30243A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DA691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D4F5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</w:rPr>
  </w:style>
  <w:style w:type="paragraph" w:styleId="a8">
    <w:name w:val="Balloon Text"/>
    <w:basedOn w:val="a"/>
    <w:link w:val="a9"/>
    <w:rsid w:val="00EB58B6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uiPriority w:val="34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0D4F5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abel">
    <w:name w:val="label"/>
    <w:basedOn w:val="a0"/>
    <w:rsid w:val="008B0F85"/>
  </w:style>
  <w:style w:type="paragraph" w:styleId="ac">
    <w:name w:val="footer"/>
    <w:basedOn w:val="a"/>
    <w:link w:val="ad"/>
    <w:rsid w:val="00A62C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62C35"/>
  </w:style>
  <w:style w:type="character" w:customStyle="1" w:styleId="10">
    <w:name w:val="Заголовок 1 Знак"/>
    <w:link w:val="1"/>
    <w:rsid w:val="00DA691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ypography">
    <w:name w:val="typography"/>
    <w:rsid w:val="004F384E"/>
  </w:style>
  <w:style w:type="character" w:styleId="ae">
    <w:name w:val="Hyperlink"/>
    <w:basedOn w:val="a0"/>
    <w:uiPriority w:val="99"/>
    <w:unhideWhenUsed/>
    <w:rsid w:val="007803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5EFC4-3759-4085-A8B5-82D208E3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/>
  <cp:lastModifiedBy>User</cp:lastModifiedBy>
  <cp:revision>3</cp:revision>
  <cp:lastPrinted>2026-09-04T12:00:00Z</cp:lastPrinted>
  <dcterms:created xsi:type="dcterms:W3CDTF">2026-09-07T07:18:00Z</dcterms:created>
  <dcterms:modified xsi:type="dcterms:W3CDTF">2026-09-07T08:14:00Z</dcterms:modified>
</cp:coreProperties>
</file>