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81C3B" w14:textId="6F742CA7" w:rsidR="00F67CC8" w:rsidRPr="00B019C8" w:rsidRDefault="000C0F1E" w:rsidP="000C0F1E">
      <w:pPr>
        <w:jc w:val="center"/>
        <w:rPr>
          <w:rFonts w:ascii="Times New Roman" w:hAnsi="Times New Roman" w:cs="Times New Roman"/>
          <w:b/>
          <w:bCs/>
        </w:rPr>
      </w:pPr>
      <w:r w:rsidRPr="00B019C8">
        <w:rPr>
          <w:rFonts w:ascii="Times New Roman" w:hAnsi="Times New Roman" w:cs="Times New Roman"/>
          <w:b/>
          <w:bCs/>
        </w:rPr>
        <w:t>Техническое задание</w:t>
      </w:r>
    </w:p>
    <w:tbl>
      <w:tblPr>
        <w:tblW w:w="93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6"/>
        <w:gridCol w:w="2239"/>
        <w:gridCol w:w="4707"/>
        <w:gridCol w:w="850"/>
        <w:gridCol w:w="703"/>
      </w:tblGrid>
      <w:tr w:rsidR="000C0F1E" w:rsidRPr="00B019C8" w14:paraId="48D57C74" w14:textId="7FF918C1" w:rsidTr="000C0F1E">
        <w:trPr>
          <w:trHeight w:val="369"/>
          <w:jc w:val="center"/>
        </w:trPr>
        <w:tc>
          <w:tcPr>
            <w:tcW w:w="846" w:type="dxa"/>
          </w:tcPr>
          <w:p w14:paraId="1ECD662D" w14:textId="56CF1BAA" w:rsidR="000C0F1E" w:rsidRPr="00B019C8" w:rsidRDefault="000C0F1E" w:rsidP="000C0F1E">
            <w:pPr>
              <w:contextualSpacing/>
              <w:rPr>
                <w:rFonts w:ascii="Times New Roman" w:hAnsi="Times New Roman" w:cs="Times New Roman"/>
              </w:rPr>
            </w:pPr>
            <w:r w:rsidRPr="00B019C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239" w:type="dxa"/>
          </w:tcPr>
          <w:p w14:paraId="6F8D9EA9" w14:textId="67982238" w:rsidR="000C0F1E" w:rsidRPr="00B019C8" w:rsidRDefault="000C0F1E" w:rsidP="000C0F1E">
            <w:pPr>
              <w:contextualSpacing/>
              <w:rPr>
                <w:rFonts w:ascii="Times New Roman" w:hAnsi="Times New Roman" w:cs="Times New Roman"/>
              </w:rPr>
            </w:pPr>
            <w:r w:rsidRPr="00B019C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4707" w:type="dxa"/>
          </w:tcPr>
          <w:p w14:paraId="4CE3F221" w14:textId="7D37B0DE" w:rsidR="000C0F1E" w:rsidRPr="00B019C8" w:rsidRDefault="000C0F1E" w:rsidP="000C0F1E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019C8">
              <w:rPr>
                <w:rFonts w:ascii="Times New Roman" w:hAnsi="Times New Roman" w:cs="Times New Roman"/>
                <w:sz w:val="18"/>
                <w:szCs w:val="18"/>
              </w:rPr>
              <w:t>Характеристики</w:t>
            </w:r>
          </w:p>
        </w:tc>
        <w:tc>
          <w:tcPr>
            <w:tcW w:w="850" w:type="dxa"/>
          </w:tcPr>
          <w:p w14:paraId="019DBA72" w14:textId="3821CC33" w:rsidR="000C0F1E" w:rsidRPr="00B019C8" w:rsidRDefault="000C0F1E" w:rsidP="000C0F1E">
            <w:pPr>
              <w:contextualSpacing/>
              <w:rPr>
                <w:rFonts w:ascii="Times New Roman" w:hAnsi="Times New Roman" w:cs="Times New Roman"/>
              </w:rPr>
            </w:pPr>
            <w:r w:rsidRPr="00B019C8">
              <w:rPr>
                <w:rFonts w:ascii="Times New Roman" w:hAnsi="Times New Roman" w:cs="Times New Roman"/>
              </w:rPr>
              <w:t>Ед. изм.</w:t>
            </w:r>
          </w:p>
        </w:tc>
        <w:tc>
          <w:tcPr>
            <w:tcW w:w="703" w:type="dxa"/>
          </w:tcPr>
          <w:p w14:paraId="12379987" w14:textId="70FF2C28" w:rsidR="000C0F1E" w:rsidRPr="00B019C8" w:rsidRDefault="000C0F1E" w:rsidP="000C0F1E">
            <w:pPr>
              <w:contextualSpacing/>
              <w:rPr>
                <w:rFonts w:ascii="Times New Roman" w:hAnsi="Times New Roman" w:cs="Times New Roman"/>
              </w:rPr>
            </w:pPr>
            <w:r w:rsidRPr="00B019C8">
              <w:rPr>
                <w:rFonts w:ascii="Times New Roman" w:hAnsi="Times New Roman" w:cs="Times New Roman"/>
              </w:rPr>
              <w:t>Кол-во</w:t>
            </w:r>
          </w:p>
        </w:tc>
      </w:tr>
      <w:tr w:rsidR="000C0F1E" w:rsidRPr="00B019C8" w14:paraId="57EE67BF" w14:textId="1A04FC43" w:rsidTr="000C0F1E">
        <w:trPr>
          <w:trHeight w:val="4570"/>
          <w:jc w:val="center"/>
        </w:trPr>
        <w:tc>
          <w:tcPr>
            <w:tcW w:w="846" w:type="dxa"/>
          </w:tcPr>
          <w:p w14:paraId="419A4FA6" w14:textId="77777777" w:rsidR="000C0F1E" w:rsidRPr="00B019C8" w:rsidRDefault="000C0F1E" w:rsidP="000C0F1E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39" w:type="dxa"/>
          </w:tcPr>
          <w:p w14:paraId="2206B12C" w14:textId="77777777" w:rsidR="000C0F1E" w:rsidRPr="00B019C8" w:rsidRDefault="000C0F1E" w:rsidP="000C0F1E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B019C8">
              <w:rPr>
                <w:rFonts w:ascii="Times New Roman" w:hAnsi="Times New Roman" w:cs="Times New Roman"/>
                <w:b/>
                <w:bCs/>
              </w:rPr>
              <w:t xml:space="preserve">TP-Link </w:t>
            </w:r>
            <w:proofErr w:type="spellStart"/>
            <w:r w:rsidRPr="00B019C8">
              <w:rPr>
                <w:rFonts w:ascii="Times New Roman" w:hAnsi="Times New Roman" w:cs="Times New Roman"/>
                <w:b/>
                <w:bCs/>
              </w:rPr>
              <w:t>Tapo</w:t>
            </w:r>
            <w:proofErr w:type="spellEnd"/>
            <w:r w:rsidRPr="00B019C8">
              <w:rPr>
                <w:rFonts w:ascii="Times New Roman" w:hAnsi="Times New Roman" w:cs="Times New Roman"/>
                <w:b/>
                <w:bCs/>
              </w:rPr>
              <w:t xml:space="preserve"> C510W IP Камера видеонаблюдения, уличная, белая</w:t>
            </w:r>
          </w:p>
          <w:p w14:paraId="5B588FA6" w14:textId="77777777" w:rsidR="000C0F1E" w:rsidRPr="00B019C8" w:rsidRDefault="000C0F1E" w:rsidP="000C0F1E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707" w:type="dxa"/>
          </w:tcPr>
          <w:p w14:paraId="64945EE7" w14:textId="5682F009" w:rsidR="000C0F1E" w:rsidRPr="00B019C8" w:rsidRDefault="000C0F1E" w:rsidP="000C0F1E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019C8">
              <w:rPr>
                <w:rFonts w:ascii="Times New Roman" w:hAnsi="Times New Roman" w:cs="Times New Roman"/>
                <w:sz w:val="18"/>
                <w:szCs w:val="18"/>
              </w:rPr>
              <w:t xml:space="preserve">Вид </w:t>
            </w:r>
            <w:proofErr w:type="gramStart"/>
            <w:r w:rsidRPr="00B019C8">
              <w:rPr>
                <w:rFonts w:ascii="Times New Roman" w:hAnsi="Times New Roman" w:cs="Times New Roman"/>
                <w:sz w:val="18"/>
                <w:szCs w:val="18"/>
              </w:rPr>
              <w:t>камеры  IP</w:t>
            </w:r>
            <w:proofErr w:type="gramEnd"/>
            <w:r w:rsidRPr="00B019C8">
              <w:rPr>
                <w:rFonts w:ascii="Times New Roman" w:hAnsi="Times New Roman" w:cs="Times New Roman"/>
                <w:sz w:val="18"/>
                <w:szCs w:val="18"/>
              </w:rPr>
              <w:t xml:space="preserve"> камера</w:t>
            </w:r>
          </w:p>
          <w:p w14:paraId="2DECCB02" w14:textId="33E68E0B" w:rsidR="000C0F1E" w:rsidRPr="00B019C8" w:rsidRDefault="000C0F1E" w:rsidP="000C0F1E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019C8">
              <w:rPr>
                <w:rFonts w:ascii="Times New Roman" w:hAnsi="Times New Roman" w:cs="Times New Roman"/>
                <w:sz w:val="18"/>
                <w:szCs w:val="18"/>
              </w:rPr>
              <w:t>Качество видео 2304x1296</w:t>
            </w:r>
          </w:p>
          <w:p w14:paraId="363595EC" w14:textId="7B71EF17" w:rsidR="000C0F1E" w:rsidRPr="00B019C8" w:rsidRDefault="000C0F1E" w:rsidP="000C0F1E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019C8">
              <w:rPr>
                <w:rFonts w:ascii="Times New Roman" w:hAnsi="Times New Roman" w:cs="Times New Roman"/>
                <w:sz w:val="18"/>
                <w:szCs w:val="18"/>
              </w:rPr>
              <w:t>Степень защиты IP65</w:t>
            </w:r>
          </w:p>
          <w:p w14:paraId="6A6E78E7" w14:textId="38B375F1" w:rsidR="000C0F1E" w:rsidRPr="00B019C8" w:rsidRDefault="000C0F1E" w:rsidP="000C0F1E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019C8">
              <w:rPr>
                <w:rFonts w:ascii="Times New Roman" w:hAnsi="Times New Roman" w:cs="Times New Roman"/>
                <w:sz w:val="18"/>
                <w:szCs w:val="18"/>
              </w:rPr>
              <w:t xml:space="preserve">Автоматическая </w:t>
            </w:r>
            <w:proofErr w:type="gramStart"/>
            <w:r w:rsidRPr="00B019C8">
              <w:rPr>
                <w:rFonts w:ascii="Times New Roman" w:hAnsi="Times New Roman" w:cs="Times New Roman"/>
                <w:sz w:val="18"/>
                <w:szCs w:val="18"/>
              </w:rPr>
              <w:t>запись</w:t>
            </w:r>
            <w:proofErr w:type="gramEnd"/>
            <w:r w:rsidRPr="00B019C8">
              <w:rPr>
                <w:rFonts w:ascii="Times New Roman" w:hAnsi="Times New Roman" w:cs="Times New Roman"/>
                <w:sz w:val="18"/>
                <w:szCs w:val="18"/>
              </w:rPr>
              <w:t xml:space="preserve"> По расписанию</w:t>
            </w:r>
          </w:p>
          <w:p w14:paraId="34935005" w14:textId="0E757EE4" w:rsidR="000C0F1E" w:rsidRPr="00B019C8" w:rsidRDefault="000C0F1E" w:rsidP="000C0F1E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019C8">
              <w:rPr>
                <w:rFonts w:ascii="Times New Roman" w:hAnsi="Times New Roman" w:cs="Times New Roman"/>
                <w:sz w:val="18"/>
                <w:szCs w:val="18"/>
              </w:rPr>
              <w:t>Бренд TP-Link</w:t>
            </w:r>
          </w:p>
          <w:p w14:paraId="2CFC69EA" w14:textId="0ACEF0B6" w:rsidR="000C0F1E" w:rsidRPr="00B019C8" w:rsidRDefault="000C0F1E" w:rsidP="000C0F1E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019C8">
              <w:rPr>
                <w:rFonts w:ascii="Times New Roman" w:hAnsi="Times New Roman" w:cs="Times New Roman"/>
                <w:sz w:val="18"/>
                <w:szCs w:val="18"/>
              </w:rPr>
              <w:t>Цвет Белый</w:t>
            </w:r>
          </w:p>
          <w:p w14:paraId="1619C227" w14:textId="38E53970" w:rsidR="000C0F1E" w:rsidRPr="00B019C8" w:rsidRDefault="000C0F1E" w:rsidP="000C0F1E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019C8">
              <w:rPr>
                <w:rFonts w:ascii="Times New Roman" w:hAnsi="Times New Roman" w:cs="Times New Roman"/>
                <w:sz w:val="18"/>
                <w:szCs w:val="18"/>
              </w:rPr>
              <w:t>Конструкция камеры Поворотная</w:t>
            </w:r>
          </w:p>
          <w:p w14:paraId="4E30DA07" w14:textId="483F1061" w:rsidR="000C0F1E" w:rsidRPr="00B019C8" w:rsidRDefault="000C0F1E" w:rsidP="000C0F1E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019C8">
              <w:rPr>
                <w:rFonts w:ascii="Times New Roman" w:hAnsi="Times New Roman" w:cs="Times New Roman"/>
                <w:sz w:val="18"/>
                <w:szCs w:val="18"/>
              </w:rPr>
              <w:t>Место установки камеры Наружная</w:t>
            </w:r>
          </w:p>
          <w:p w14:paraId="19B3439F" w14:textId="3E196BA7" w:rsidR="000C0F1E" w:rsidRPr="00B019C8" w:rsidRDefault="000C0F1E" w:rsidP="000C0F1E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019C8">
              <w:rPr>
                <w:rFonts w:ascii="Times New Roman" w:hAnsi="Times New Roman" w:cs="Times New Roman"/>
                <w:sz w:val="18"/>
                <w:szCs w:val="18"/>
              </w:rPr>
              <w:t>Тип фокусировки Автоматическая</w:t>
            </w:r>
          </w:p>
          <w:p w14:paraId="69F4354A" w14:textId="70D79E40" w:rsidR="000C0F1E" w:rsidRPr="00B019C8" w:rsidRDefault="000C0F1E" w:rsidP="000C0F1E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019C8">
              <w:rPr>
                <w:rFonts w:ascii="Times New Roman" w:hAnsi="Times New Roman" w:cs="Times New Roman"/>
                <w:sz w:val="18"/>
                <w:szCs w:val="18"/>
              </w:rPr>
              <w:t>Тип матрицы CMOS 1/2.8"</w:t>
            </w:r>
          </w:p>
          <w:p w14:paraId="0CF69738" w14:textId="464F6FFC" w:rsidR="000C0F1E" w:rsidRPr="00B019C8" w:rsidRDefault="000C0F1E" w:rsidP="000C0F1E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019C8">
              <w:rPr>
                <w:rFonts w:ascii="Times New Roman" w:hAnsi="Times New Roman" w:cs="Times New Roman"/>
                <w:sz w:val="18"/>
                <w:szCs w:val="18"/>
              </w:rPr>
              <w:t>Дальность ИК-подсветки, м 30</w:t>
            </w:r>
          </w:p>
          <w:p w14:paraId="78EF6198" w14:textId="772FA293" w:rsidR="000C0F1E" w:rsidRPr="00B019C8" w:rsidRDefault="000C0F1E" w:rsidP="000C0F1E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019C8">
              <w:rPr>
                <w:rFonts w:ascii="Times New Roman" w:hAnsi="Times New Roman" w:cs="Times New Roman"/>
                <w:sz w:val="18"/>
                <w:szCs w:val="18"/>
              </w:rPr>
              <w:t>Скорость съемки в макс. разрешении, кадр/с 15</w:t>
            </w:r>
          </w:p>
          <w:p w14:paraId="52AF8692" w14:textId="2A62D489" w:rsidR="000C0F1E" w:rsidRPr="00B019C8" w:rsidRDefault="000C0F1E" w:rsidP="000C0F1E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019C8">
              <w:rPr>
                <w:rFonts w:ascii="Times New Roman" w:hAnsi="Times New Roman" w:cs="Times New Roman"/>
                <w:sz w:val="18"/>
                <w:szCs w:val="18"/>
              </w:rPr>
              <w:t xml:space="preserve">Тип связи </w:t>
            </w:r>
            <w:proofErr w:type="spellStart"/>
            <w:r w:rsidRPr="00B019C8">
              <w:rPr>
                <w:rFonts w:ascii="Times New Roman" w:hAnsi="Times New Roman" w:cs="Times New Roman"/>
                <w:sz w:val="18"/>
                <w:szCs w:val="18"/>
              </w:rPr>
              <w:t>Wi</w:t>
            </w:r>
            <w:proofErr w:type="spellEnd"/>
            <w:r w:rsidRPr="00B019C8">
              <w:rPr>
                <w:rFonts w:ascii="Times New Roman" w:hAnsi="Times New Roman" w:cs="Times New Roman"/>
                <w:sz w:val="18"/>
                <w:szCs w:val="18"/>
              </w:rPr>
              <w:t>-Fi</w:t>
            </w:r>
          </w:p>
          <w:p w14:paraId="18E18007" w14:textId="51688A24" w:rsidR="000C0F1E" w:rsidRPr="00B019C8" w:rsidRDefault="000C0F1E" w:rsidP="000C0F1E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019C8">
              <w:rPr>
                <w:rFonts w:ascii="Times New Roman" w:hAnsi="Times New Roman" w:cs="Times New Roman"/>
                <w:sz w:val="18"/>
                <w:szCs w:val="18"/>
              </w:rPr>
              <w:t xml:space="preserve">Система </w:t>
            </w:r>
            <w:proofErr w:type="gramStart"/>
            <w:r w:rsidRPr="00B019C8">
              <w:rPr>
                <w:rFonts w:ascii="Times New Roman" w:hAnsi="Times New Roman" w:cs="Times New Roman"/>
                <w:sz w:val="18"/>
                <w:szCs w:val="18"/>
              </w:rPr>
              <w:t>видео-сигнала</w:t>
            </w:r>
            <w:proofErr w:type="gramEnd"/>
            <w:r w:rsidRPr="00B019C8">
              <w:rPr>
                <w:rFonts w:ascii="Times New Roman" w:hAnsi="Times New Roman" w:cs="Times New Roman"/>
                <w:sz w:val="18"/>
                <w:szCs w:val="18"/>
              </w:rPr>
              <w:t xml:space="preserve"> Отсутствует</w:t>
            </w:r>
          </w:p>
          <w:p w14:paraId="7ED4A914" w14:textId="36371AD1" w:rsidR="000C0F1E" w:rsidRPr="00B019C8" w:rsidRDefault="000C0F1E" w:rsidP="000C0F1E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019C8">
              <w:rPr>
                <w:rFonts w:ascii="Times New Roman" w:hAnsi="Times New Roman" w:cs="Times New Roman"/>
                <w:sz w:val="18"/>
                <w:szCs w:val="18"/>
              </w:rPr>
              <w:t>ИК-подсветка Да</w:t>
            </w:r>
          </w:p>
          <w:p w14:paraId="7C8EC106" w14:textId="2F0A2E7F" w:rsidR="000C0F1E" w:rsidRPr="00B019C8" w:rsidRDefault="000C0F1E" w:rsidP="000C0F1E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019C8">
              <w:rPr>
                <w:rFonts w:ascii="Times New Roman" w:hAnsi="Times New Roman" w:cs="Times New Roman"/>
                <w:sz w:val="18"/>
                <w:szCs w:val="18"/>
              </w:rPr>
              <w:t xml:space="preserve">Тип карты памяти </w:t>
            </w:r>
            <w:proofErr w:type="spellStart"/>
            <w:r w:rsidRPr="00B019C8">
              <w:rPr>
                <w:rFonts w:ascii="Times New Roman" w:hAnsi="Times New Roman" w:cs="Times New Roman"/>
                <w:sz w:val="18"/>
                <w:szCs w:val="18"/>
              </w:rPr>
              <w:t>microSD</w:t>
            </w:r>
            <w:proofErr w:type="spellEnd"/>
          </w:p>
          <w:p w14:paraId="2F09B67C" w14:textId="737AC203" w:rsidR="000C0F1E" w:rsidRPr="00B019C8" w:rsidRDefault="000C0F1E" w:rsidP="000C0F1E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019C8">
              <w:rPr>
                <w:rFonts w:ascii="Times New Roman" w:hAnsi="Times New Roman" w:cs="Times New Roman"/>
                <w:sz w:val="18"/>
                <w:szCs w:val="18"/>
              </w:rPr>
              <w:t>Материал корпуса камеры Пластик</w:t>
            </w:r>
          </w:p>
          <w:p w14:paraId="026D6357" w14:textId="59860E65" w:rsidR="000C0F1E" w:rsidRPr="00B019C8" w:rsidRDefault="000C0F1E" w:rsidP="000C0F1E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019C8">
              <w:rPr>
                <w:rFonts w:ascii="Times New Roman" w:hAnsi="Times New Roman" w:cs="Times New Roman"/>
                <w:sz w:val="18"/>
                <w:szCs w:val="18"/>
              </w:rPr>
              <w:t>Мин. температура эксплуатации, °С -30</w:t>
            </w:r>
          </w:p>
          <w:p w14:paraId="4E06A911" w14:textId="504ABD14" w:rsidR="000C0F1E" w:rsidRPr="00B019C8" w:rsidRDefault="000C0F1E" w:rsidP="000C0F1E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019C8">
              <w:rPr>
                <w:rFonts w:ascii="Times New Roman" w:hAnsi="Times New Roman" w:cs="Times New Roman"/>
                <w:sz w:val="18"/>
                <w:szCs w:val="18"/>
              </w:rPr>
              <w:t>Макс. температура эксплуатации, С° 60</w:t>
            </w:r>
          </w:p>
          <w:p w14:paraId="0052CCE7" w14:textId="1EDB923F" w:rsidR="000C0F1E" w:rsidRPr="00B019C8" w:rsidRDefault="000C0F1E" w:rsidP="000C0F1E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019C8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в упаковке, </w:t>
            </w:r>
            <w:proofErr w:type="spellStart"/>
            <w:r w:rsidRPr="00B019C8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  <w:r w:rsidRPr="00B019C8"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</w:p>
          <w:p w14:paraId="4225C0FF" w14:textId="03C95C9E" w:rsidR="000C0F1E" w:rsidRPr="00B019C8" w:rsidRDefault="000C0F1E" w:rsidP="000C0F1E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019C8">
              <w:rPr>
                <w:rFonts w:ascii="Times New Roman" w:hAnsi="Times New Roman" w:cs="Times New Roman"/>
                <w:sz w:val="18"/>
                <w:szCs w:val="18"/>
              </w:rPr>
              <w:t>Гарантия 1 год</w:t>
            </w:r>
          </w:p>
        </w:tc>
        <w:tc>
          <w:tcPr>
            <w:tcW w:w="850" w:type="dxa"/>
          </w:tcPr>
          <w:p w14:paraId="07521977" w14:textId="47A581C9" w:rsidR="000C0F1E" w:rsidRPr="00B019C8" w:rsidRDefault="000C0F1E" w:rsidP="000C0F1E">
            <w:pPr>
              <w:contextualSpacing/>
              <w:rPr>
                <w:rFonts w:ascii="Times New Roman" w:hAnsi="Times New Roman" w:cs="Times New Roman"/>
              </w:rPr>
            </w:pPr>
            <w:r w:rsidRPr="00B019C8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703" w:type="dxa"/>
          </w:tcPr>
          <w:p w14:paraId="4C4E4D90" w14:textId="3370E7D8" w:rsidR="000C0F1E" w:rsidRPr="00B019C8" w:rsidRDefault="000C0F1E" w:rsidP="000C0F1E">
            <w:pPr>
              <w:contextualSpacing/>
              <w:rPr>
                <w:rFonts w:ascii="Times New Roman" w:hAnsi="Times New Roman" w:cs="Times New Roman"/>
              </w:rPr>
            </w:pPr>
            <w:r w:rsidRPr="00B019C8">
              <w:rPr>
                <w:rFonts w:ascii="Times New Roman" w:hAnsi="Times New Roman" w:cs="Times New Roman"/>
              </w:rPr>
              <w:t>3</w:t>
            </w:r>
          </w:p>
        </w:tc>
      </w:tr>
      <w:tr w:rsidR="000C0F1E" w:rsidRPr="00B019C8" w14:paraId="329C63AA" w14:textId="77777777" w:rsidTr="000C0F1E">
        <w:trPr>
          <w:trHeight w:val="408"/>
          <w:jc w:val="center"/>
        </w:trPr>
        <w:tc>
          <w:tcPr>
            <w:tcW w:w="846" w:type="dxa"/>
          </w:tcPr>
          <w:p w14:paraId="2E5ACFCD" w14:textId="77777777" w:rsidR="000C0F1E" w:rsidRPr="00B019C8" w:rsidRDefault="000C0F1E" w:rsidP="000C0F1E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39" w:type="dxa"/>
          </w:tcPr>
          <w:p w14:paraId="0145BFF6" w14:textId="77777777" w:rsidR="000C0F1E" w:rsidRPr="00B019C8" w:rsidRDefault="000C0F1E" w:rsidP="000C0F1E">
            <w:pPr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019C8">
              <w:rPr>
                <w:rFonts w:ascii="Times New Roman" w:hAnsi="Times New Roman" w:cs="Times New Roman"/>
                <w:b/>
                <w:bCs/>
                <w:lang w:val="en-US"/>
              </w:rPr>
              <w:t xml:space="preserve">TP-Link Archer C6 Wi-Fi </w:t>
            </w:r>
            <w:r w:rsidRPr="00B019C8">
              <w:rPr>
                <w:rFonts w:ascii="Times New Roman" w:hAnsi="Times New Roman" w:cs="Times New Roman"/>
                <w:b/>
                <w:bCs/>
              </w:rPr>
              <w:t>Роутер</w:t>
            </w:r>
            <w:r w:rsidRPr="00B019C8">
              <w:rPr>
                <w:rFonts w:ascii="Times New Roman" w:hAnsi="Times New Roman" w:cs="Times New Roman"/>
                <w:b/>
                <w:bCs/>
                <w:lang w:val="en-US"/>
              </w:rPr>
              <w:t>, AC1200, 2,4/5</w:t>
            </w:r>
            <w:r w:rsidRPr="00B019C8">
              <w:rPr>
                <w:rFonts w:ascii="Times New Roman" w:hAnsi="Times New Roman" w:cs="Times New Roman"/>
                <w:b/>
                <w:bCs/>
              </w:rPr>
              <w:t>ГГц</w:t>
            </w:r>
            <w:r w:rsidRPr="00B019C8">
              <w:rPr>
                <w:rFonts w:ascii="Times New Roman" w:hAnsi="Times New Roman" w:cs="Times New Roman"/>
                <w:b/>
                <w:bCs/>
                <w:lang w:val="en-US"/>
              </w:rPr>
              <w:t>, Mesh</w:t>
            </w:r>
          </w:p>
          <w:p w14:paraId="6CE2BA12" w14:textId="6BE1FC4F" w:rsidR="000C0F1E" w:rsidRPr="00B019C8" w:rsidRDefault="000C0F1E" w:rsidP="000C0F1E">
            <w:pPr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hyperlink r:id="rId5" w:tgtFrame="_self" w:history="1">
              <w:r w:rsidRPr="00B019C8">
                <w:rPr>
                  <w:rStyle w:val="ac"/>
                  <w:rFonts w:ascii="Times New Roman" w:hAnsi="Times New Roman" w:cs="Times New Roman"/>
                  <w:b/>
                  <w:bCs/>
                  <w:lang w:val="en-US"/>
                </w:rPr>
                <w:br/>
              </w:r>
            </w:hyperlink>
          </w:p>
        </w:tc>
        <w:tc>
          <w:tcPr>
            <w:tcW w:w="4707" w:type="dxa"/>
          </w:tcPr>
          <w:p w14:paraId="5244146E" w14:textId="244E57AD" w:rsidR="000C0F1E" w:rsidRPr="00B019C8" w:rsidRDefault="000C0F1E" w:rsidP="000C0F1E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019C8">
              <w:rPr>
                <w:rFonts w:ascii="Times New Roman" w:hAnsi="Times New Roman" w:cs="Times New Roman"/>
                <w:sz w:val="18"/>
                <w:szCs w:val="18"/>
              </w:rPr>
              <w:t xml:space="preserve">Частоты </w:t>
            </w:r>
            <w:proofErr w:type="spellStart"/>
            <w:r w:rsidRPr="00B019C8">
              <w:rPr>
                <w:rFonts w:ascii="Times New Roman" w:hAnsi="Times New Roman" w:cs="Times New Roman"/>
                <w:sz w:val="18"/>
                <w:szCs w:val="18"/>
              </w:rPr>
              <w:t>Wi</w:t>
            </w:r>
            <w:proofErr w:type="spellEnd"/>
            <w:r w:rsidRPr="00B019C8">
              <w:rPr>
                <w:rFonts w:ascii="Times New Roman" w:hAnsi="Times New Roman" w:cs="Times New Roman"/>
                <w:sz w:val="18"/>
                <w:szCs w:val="18"/>
              </w:rPr>
              <w:t xml:space="preserve">-Fi </w:t>
            </w:r>
            <w:hyperlink r:id="rId6" w:history="1">
              <w:r w:rsidRPr="00B019C8">
                <w:rPr>
                  <w:rStyle w:val="ac"/>
                  <w:rFonts w:ascii="Times New Roman" w:hAnsi="Times New Roman" w:cs="Times New Roman"/>
                  <w:sz w:val="18"/>
                  <w:szCs w:val="18"/>
                </w:rPr>
                <w:t>2.4 ГГц</w:t>
              </w:r>
            </w:hyperlink>
            <w:r w:rsidRPr="00B019C8">
              <w:rPr>
                <w:rFonts w:ascii="Times New Roman" w:hAnsi="Times New Roman" w:cs="Times New Roman"/>
                <w:sz w:val="18"/>
                <w:szCs w:val="18"/>
              </w:rPr>
              <w:t>, </w:t>
            </w:r>
            <w:hyperlink r:id="rId7" w:history="1">
              <w:r w:rsidRPr="00B019C8">
                <w:rPr>
                  <w:rStyle w:val="ac"/>
                  <w:rFonts w:ascii="Times New Roman" w:hAnsi="Times New Roman" w:cs="Times New Roman"/>
                  <w:sz w:val="18"/>
                  <w:szCs w:val="18"/>
                </w:rPr>
                <w:t>5 ГГц</w:t>
              </w:r>
            </w:hyperlink>
          </w:p>
          <w:p w14:paraId="16DCB14F" w14:textId="5ACBA5AE" w:rsidR="000C0F1E" w:rsidRPr="00B019C8" w:rsidRDefault="000C0F1E" w:rsidP="000C0F1E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019C8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LAN портов  </w:t>
            </w:r>
            <w:hyperlink r:id="rId8" w:history="1">
              <w:r w:rsidRPr="00B019C8">
                <w:rPr>
                  <w:rStyle w:val="ac"/>
                  <w:rFonts w:ascii="Times New Roman" w:hAnsi="Times New Roman" w:cs="Times New Roman"/>
                  <w:sz w:val="18"/>
                  <w:szCs w:val="18"/>
                </w:rPr>
                <w:t>4</w:t>
              </w:r>
            </w:hyperlink>
          </w:p>
          <w:p w14:paraId="0B44EA4E" w14:textId="7E471CAF" w:rsidR="000C0F1E" w:rsidRPr="00B019C8" w:rsidRDefault="000C0F1E" w:rsidP="000C0F1E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019C8">
              <w:rPr>
                <w:rFonts w:ascii="Times New Roman" w:hAnsi="Times New Roman" w:cs="Times New Roman"/>
                <w:sz w:val="18"/>
                <w:szCs w:val="18"/>
              </w:rPr>
              <w:t xml:space="preserve">Макс. скорость Ethernet </w:t>
            </w:r>
            <w:hyperlink r:id="rId9" w:history="1">
              <w:r w:rsidRPr="00B019C8">
                <w:rPr>
                  <w:rStyle w:val="ac"/>
                  <w:rFonts w:ascii="Times New Roman" w:hAnsi="Times New Roman" w:cs="Times New Roman"/>
                  <w:sz w:val="18"/>
                  <w:szCs w:val="18"/>
                </w:rPr>
                <w:t>1000 Мбит/сек</w:t>
              </w:r>
            </w:hyperlink>
          </w:p>
          <w:p w14:paraId="6080DAC7" w14:textId="5216EF6C" w:rsidR="000C0F1E" w:rsidRPr="00B019C8" w:rsidRDefault="000C0F1E" w:rsidP="000C0F1E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019C8">
              <w:rPr>
                <w:rFonts w:ascii="Times New Roman" w:hAnsi="Times New Roman" w:cs="Times New Roman"/>
                <w:sz w:val="18"/>
                <w:szCs w:val="18"/>
              </w:rPr>
              <w:t>Макс. скорость беспроводного соединения, Мбит/с 1267</w:t>
            </w:r>
          </w:p>
          <w:p w14:paraId="5D9334DD" w14:textId="77E23103" w:rsidR="000C0F1E" w:rsidRPr="00B019C8" w:rsidRDefault="000C0F1E" w:rsidP="000C0F1E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019C8">
              <w:rPr>
                <w:rFonts w:ascii="Times New Roman" w:hAnsi="Times New Roman" w:cs="Times New Roman"/>
                <w:sz w:val="18"/>
                <w:szCs w:val="18"/>
              </w:rPr>
              <w:t xml:space="preserve">Стандарт </w:t>
            </w:r>
            <w:proofErr w:type="spellStart"/>
            <w:r w:rsidRPr="00B019C8">
              <w:rPr>
                <w:rFonts w:ascii="Times New Roman" w:hAnsi="Times New Roman" w:cs="Times New Roman"/>
                <w:sz w:val="18"/>
                <w:szCs w:val="18"/>
              </w:rPr>
              <w:t>Wi</w:t>
            </w:r>
            <w:proofErr w:type="spellEnd"/>
            <w:r w:rsidRPr="00B019C8">
              <w:rPr>
                <w:rFonts w:ascii="Times New Roman" w:hAnsi="Times New Roman" w:cs="Times New Roman"/>
                <w:sz w:val="18"/>
                <w:szCs w:val="18"/>
              </w:rPr>
              <w:t xml:space="preserve">-Fi </w:t>
            </w:r>
            <w:hyperlink r:id="rId10" w:history="1">
              <w:proofErr w:type="spellStart"/>
              <w:r w:rsidRPr="00B019C8">
                <w:rPr>
                  <w:rStyle w:val="ac"/>
                  <w:rFonts w:ascii="Times New Roman" w:hAnsi="Times New Roman" w:cs="Times New Roman"/>
                  <w:sz w:val="18"/>
                  <w:szCs w:val="18"/>
                </w:rPr>
                <w:t>Wi</w:t>
              </w:r>
              <w:proofErr w:type="spellEnd"/>
              <w:r w:rsidRPr="00B019C8">
                <w:rPr>
                  <w:rStyle w:val="ac"/>
                  <w:rFonts w:ascii="Times New Roman" w:hAnsi="Times New Roman" w:cs="Times New Roman"/>
                  <w:sz w:val="18"/>
                  <w:szCs w:val="18"/>
                </w:rPr>
                <w:t>-Fi 5 (802.11ac)</w:t>
              </w:r>
            </w:hyperlink>
          </w:p>
          <w:p w14:paraId="4204ECD8" w14:textId="1831D8B1" w:rsidR="000C0F1E" w:rsidRPr="00B019C8" w:rsidRDefault="000C0F1E" w:rsidP="000C0F1E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019C8">
              <w:rPr>
                <w:rFonts w:ascii="Times New Roman" w:hAnsi="Times New Roman" w:cs="Times New Roman"/>
                <w:sz w:val="18"/>
                <w:szCs w:val="18"/>
              </w:rPr>
              <w:t xml:space="preserve">Интерфейсы </w:t>
            </w:r>
            <w:hyperlink r:id="rId11" w:history="1">
              <w:r w:rsidRPr="00B019C8">
                <w:rPr>
                  <w:rStyle w:val="ac"/>
                  <w:rFonts w:ascii="Times New Roman" w:hAnsi="Times New Roman" w:cs="Times New Roman"/>
                  <w:sz w:val="18"/>
                  <w:szCs w:val="18"/>
                </w:rPr>
                <w:t>Ethernet</w:t>
              </w:r>
            </w:hyperlink>
          </w:p>
          <w:p w14:paraId="3F003493" w14:textId="426BE392" w:rsidR="000C0F1E" w:rsidRPr="00B019C8" w:rsidRDefault="000C0F1E" w:rsidP="000C0F1E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019C8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антенн </w:t>
            </w:r>
            <w:hyperlink r:id="rId12" w:history="1">
              <w:r w:rsidRPr="00B019C8">
                <w:rPr>
                  <w:rStyle w:val="ac"/>
                  <w:rFonts w:ascii="Times New Roman" w:hAnsi="Times New Roman" w:cs="Times New Roman"/>
                  <w:sz w:val="18"/>
                  <w:szCs w:val="18"/>
                </w:rPr>
                <w:t>4</w:t>
              </w:r>
            </w:hyperlink>
          </w:p>
          <w:p w14:paraId="0EFC5E75" w14:textId="4A5523A8" w:rsidR="000C0F1E" w:rsidRPr="00B019C8" w:rsidRDefault="000C0F1E" w:rsidP="000C0F1E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019C8">
              <w:rPr>
                <w:rFonts w:ascii="Times New Roman" w:hAnsi="Times New Roman" w:cs="Times New Roman"/>
                <w:sz w:val="18"/>
                <w:szCs w:val="18"/>
              </w:rPr>
              <w:t xml:space="preserve">Поддержка технологий </w:t>
            </w:r>
            <w:hyperlink r:id="rId13" w:history="1">
              <w:proofErr w:type="spellStart"/>
              <w:r w:rsidRPr="00B019C8">
                <w:rPr>
                  <w:rStyle w:val="ac"/>
                  <w:rFonts w:ascii="Times New Roman" w:hAnsi="Times New Roman" w:cs="Times New Roman"/>
                  <w:sz w:val="18"/>
                  <w:szCs w:val="18"/>
                </w:rPr>
                <w:t>Mesh</w:t>
              </w:r>
              <w:proofErr w:type="spellEnd"/>
            </w:hyperlink>
          </w:p>
          <w:p w14:paraId="28003CEE" w14:textId="73F06A65" w:rsidR="000C0F1E" w:rsidRPr="00B019C8" w:rsidRDefault="000C0F1E" w:rsidP="000C0F1E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019C8">
              <w:rPr>
                <w:rFonts w:ascii="Times New Roman" w:hAnsi="Times New Roman" w:cs="Times New Roman"/>
                <w:sz w:val="18"/>
                <w:szCs w:val="18"/>
              </w:rPr>
              <w:t xml:space="preserve">Поддержка </w:t>
            </w:r>
            <w:proofErr w:type="gramStart"/>
            <w:r w:rsidRPr="00B019C8">
              <w:rPr>
                <w:rFonts w:ascii="Times New Roman" w:hAnsi="Times New Roman" w:cs="Times New Roman"/>
                <w:sz w:val="18"/>
                <w:szCs w:val="18"/>
              </w:rPr>
              <w:t>USB-модемов</w:t>
            </w:r>
            <w:proofErr w:type="gramEnd"/>
            <w:r w:rsidRPr="00B019C8">
              <w:rPr>
                <w:rFonts w:ascii="Times New Roman" w:hAnsi="Times New Roman" w:cs="Times New Roman"/>
                <w:sz w:val="18"/>
                <w:szCs w:val="18"/>
              </w:rPr>
              <w:t xml:space="preserve"> Нет</w:t>
            </w:r>
          </w:p>
          <w:p w14:paraId="0302F9BF" w14:textId="399343BD" w:rsidR="000C0F1E" w:rsidRPr="00B019C8" w:rsidRDefault="000C0F1E" w:rsidP="000C0F1E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019C8">
              <w:rPr>
                <w:rFonts w:ascii="Times New Roman" w:hAnsi="Times New Roman" w:cs="Times New Roman"/>
                <w:sz w:val="18"/>
                <w:szCs w:val="18"/>
              </w:rPr>
              <w:t xml:space="preserve">Мощность передатчика, </w:t>
            </w:r>
            <w:proofErr w:type="spellStart"/>
            <w:r w:rsidRPr="00B019C8">
              <w:rPr>
                <w:rFonts w:ascii="Times New Roman" w:hAnsi="Times New Roman" w:cs="Times New Roman"/>
                <w:sz w:val="18"/>
                <w:szCs w:val="18"/>
              </w:rPr>
              <w:t>dBm</w:t>
            </w:r>
            <w:proofErr w:type="spellEnd"/>
            <w:r w:rsidRPr="00B019C8">
              <w:rPr>
                <w:rFonts w:ascii="Times New Roman" w:hAnsi="Times New Roman" w:cs="Times New Roman"/>
                <w:sz w:val="18"/>
                <w:szCs w:val="18"/>
              </w:rPr>
              <w:t xml:space="preserve"> 23</w:t>
            </w:r>
          </w:p>
          <w:p w14:paraId="6EBB7B29" w14:textId="0137A5B8" w:rsidR="000C0F1E" w:rsidRPr="00B019C8" w:rsidRDefault="000C0F1E" w:rsidP="000C0F1E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019C8">
              <w:rPr>
                <w:rFonts w:ascii="Times New Roman" w:hAnsi="Times New Roman" w:cs="Times New Roman"/>
                <w:sz w:val="18"/>
                <w:szCs w:val="18"/>
              </w:rPr>
              <w:t xml:space="preserve">Коэффициент усиления антенны, </w:t>
            </w:r>
            <w:proofErr w:type="spellStart"/>
            <w:r w:rsidRPr="00B019C8">
              <w:rPr>
                <w:rFonts w:ascii="Times New Roman" w:hAnsi="Times New Roman" w:cs="Times New Roman"/>
                <w:sz w:val="18"/>
                <w:szCs w:val="18"/>
              </w:rPr>
              <w:t>dBi</w:t>
            </w:r>
            <w:proofErr w:type="spellEnd"/>
            <w:r w:rsidRPr="00B019C8"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</w:p>
          <w:p w14:paraId="64B440CC" w14:textId="14AC187A" w:rsidR="000C0F1E" w:rsidRPr="00B019C8" w:rsidRDefault="000C0F1E" w:rsidP="000C0F1E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019C8">
              <w:rPr>
                <w:rFonts w:ascii="Times New Roman" w:hAnsi="Times New Roman" w:cs="Times New Roman"/>
                <w:sz w:val="18"/>
                <w:szCs w:val="18"/>
              </w:rPr>
              <w:t xml:space="preserve">Бренд </w:t>
            </w:r>
            <w:hyperlink r:id="rId14" w:history="1">
              <w:r w:rsidRPr="00B019C8">
                <w:rPr>
                  <w:rStyle w:val="ac"/>
                  <w:rFonts w:ascii="Times New Roman" w:hAnsi="Times New Roman" w:cs="Times New Roman"/>
                  <w:sz w:val="18"/>
                  <w:szCs w:val="18"/>
                </w:rPr>
                <w:t>TP-Link</w:t>
              </w:r>
            </w:hyperlink>
          </w:p>
          <w:p w14:paraId="549BCD0A" w14:textId="429EC716" w:rsidR="000C0F1E" w:rsidRPr="00B019C8" w:rsidRDefault="000C0F1E" w:rsidP="000C0F1E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019C8">
              <w:rPr>
                <w:rFonts w:ascii="Times New Roman" w:hAnsi="Times New Roman" w:cs="Times New Roman"/>
                <w:sz w:val="18"/>
                <w:szCs w:val="18"/>
              </w:rPr>
              <w:t xml:space="preserve">Цвет </w:t>
            </w:r>
            <w:hyperlink r:id="rId15" w:history="1">
              <w:r w:rsidRPr="00B019C8">
                <w:rPr>
                  <w:rStyle w:val="ac"/>
                  <w:rFonts w:ascii="Times New Roman" w:hAnsi="Times New Roman" w:cs="Times New Roman"/>
                  <w:sz w:val="18"/>
                  <w:szCs w:val="18"/>
                </w:rPr>
                <w:t>Черный</w:t>
              </w:r>
            </w:hyperlink>
          </w:p>
          <w:p w14:paraId="77638732" w14:textId="092B5B0C" w:rsidR="000C0F1E" w:rsidRPr="00B019C8" w:rsidRDefault="000C0F1E" w:rsidP="000C0F1E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019C8">
              <w:rPr>
                <w:rFonts w:ascii="Times New Roman" w:hAnsi="Times New Roman" w:cs="Times New Roman"/>
                <w:sz w:val="18"/>
                <w:szCs w:val="18"/>
              </w:rPr>
              <w:t xml:space="preserve">Вид модема </w:t>
            </w:r>
            <w:hyperlink r:id="rId16" w:history="1">
              <w:r w:rsidRPr="00B019C8">
                <w:rPr>
                  <w:rStyle w:val="ac"/>
                  <w:rFonts w:ascii="Times New Roman" w:hAnsi="Times New Roman" w:cs="Times New Roman"/>
                  <w:sz w:val="18"/>
                  <w:szCs w:val="18"/>
                </w:rPr>
                <w:t>Маршрутизатор</w:t>
              </w:r>
            </w:hyperlink>
          </w:p>
          <w:p w14:paraId="6CB4B108" w14:textId="5811968C" w:rsidR="000C0F1E" w:rsidRPr="00B019C8" w:rsidRDefault="000C0F1E" w:rsidP="000C0F1E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019C8">
              <w:rPr>
                <w:rFonts w:ascii="Times New Roman" w:hAnsi="Times New Roman" w:cs="Times New Roman"/>
                <w:sz w:val="18"/>
                <w:szCs w:val="18"/>
              </w:rPr>
              <w:t xml:space="preserve">Вид антенны </w:t>
            </w:r>
            <w:hyperlink r:id="rId17" w:history="1">
              <w:r w:rsidRPr="00B019C8">
                <w:rPr>
                  <w:rStyle w:val="ac"/>
                  <w:rFonts w:ascii="Times New Roman" w:hAnsi="Times New Roman" w:cs="Times New Roman"/>
                  <w:sz w:val="18"/>
                  <w:szCs w:val="18"/>
                </w:rPr>
                <w:t>Внешняя</w:t>
              </w:r>
            </w:hyperlink>
          </w:p>
          <w:p w14:paraId="6AF8710C" w14:textId="77777777" w:rsidR="000C0F1E" w:rsidRPr="00B019C8" w:rsidRDefault="000C0F1E" w:rsidP="000C0F1E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019C8">
              <w:rPr>
                <w:rFonts w:ascii="Times New Roman" w:hAnsi="Times New Roman" w:cs="Times New Roman"/>
                <w:sz w:val="18"/>
                <w:szCs w:val="18"/>
              </w:rPr>
              <w:t>Направленность антенны</w:t>
            </w:r>
          </w:p>
          <w:p w14:paraId="5815BDFD" w14:textId="77777777" w:rsidR="000C0F1E" w:rsidRPr="00B019C8" w:rsidRDefault="000C0F1E" w:rsidP="000C0F1E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019C8">
              <w:rPr>
                <w:rFonts w:ascii="Times New Roman" w:hAnsi="Times New Roman" w:cs="Times New Roman"/>
                <w:sz w:val="18"/>
                <w:szCs w:val="18"/>
              </w:rPr>
              <w:t>Ненаправленная</w:t>
            </w:r>
          </w:p>
          <w:p w14:paraId="3DD6570B" w14:textId="2E904FEB" w:rsidR="000C0F1E" w:rsidRPr="00B019C8" w:rsidRDefault="000C0F1E" w:rsidP="000C0F1E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019C8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одновременно работающих диапазонов </w:t>
            </w:r>
            <w:hyperlink r:id="rId18" w:history="1">
              <w:r w:rsidRPr="00B019C8">
                <w:rPr>
                  <w:rStyle w:val="ac"/>
                  <w:rFonts w:ascii="Times New Roman" w:hAnsi="Times New Roman" w:cs="Times New Roman"/>
                  <w:sz w:val="18"/>
                  <w:szCs w:val="18"/>
                </w:rPr>
                <w:t>2</w:t>
              </w:r>
            </w:hyperlink>
          </w:p>
          <w:p w14:paraId="4ACA95AC" w14:textId="26DAB280" w:rsidR="000C0F1E" w:rsidRPr="00B019C8" w:rsidRDefault="000C0F1E" w:rsidP="000C0F1E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019C8">
              <w:rPr>
                <w:rFonts w:ascii="Times New Roman" w:hAnsi="Times New Roman" w:cs="Times New Roman"/>
                <w:sz w:val="18"/>
                <w:szCs w:val="18"/>
              </w:rPr>
              <w:t>Многопотоковая</w:t>
            </w:r>
            <w:proofErr w:type="spellEnd"/>
            <w:r w:rsidRPr="00B019C8">
              <w:rPr>
                <w:rFonts w:ascii="Times New Roman" w:hAnsi="Times New Roman" w:cs="Times New Roman"/>
                <w:sz w:val="18"/>
                <w:szCs w:val="18"/>
              </w:rPr>
              <w:t xml:space="preserve"> передача данных </w:t>
            </w:r>
            <w:hyperlink r:id="rId19" w:history="1">
              <w:r w:rsidRPr="00B019C8">
                <w:rPr>
                  <w:rStyle w:val="ac"/>
                  <w:rFonts w:ascii="Times New Roman" w:hAnsi="Times New Roman" w:cs="Times New Roman"/>
                  <w:sz w:val="18"/>
                  <w:szCs w:val="18"/>
                </w:rPr>
                <w:t>MU-MIMO</w:t>
              </w:r>
            </w:hyperlink>
          </w:p>
          <w:p w14:paraId="291C5160" w14:textId="79CD9F24" w:rsidR="000C0F1E" w:rsidRPr="00B019C8" w:rsidRDefault="000C0F1E" w:rsidP="000C0F1E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019C8">
              <w:rPr>
                <w:rFonts w:ascii="Times New Roman" w:hAnsi="Times New Roman" w:cs="Times New Roman"/>
                <w:sz w:val="18"/>
                <w:szCs w:val="18"/>
              </w:rPr>
              <w:t>Функции и протоколы DMZ, </w:t>
            </w:r>
            <w:proofErr w:type="spellStart"/>
            <w:r w:rsidRPr="00B019C8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Pr="00B019C8">
              <w:rPr>
                <w:rFonts w:ascii="Times New Roman" w:hAnsi="Times New Roman" w:cs="Times New Roman"/>
                <w:sz w:val="18"/>
                <w:szCs w:val="18"/>
              </w:rPr>
              <w:instrText>HYPERLINK "https://www.ozon.ru/category/marshrutizatory-s-funktsiey-upnp/"</w:instrText>
            </w:r>
            <w:r w:rsidRPr="00B019C8">
              <w:rPr>
                <w:rFonts w:ascii="Times New Roman" w:hAnsi="Times New Roman" w:cs="Times New Roman"/>
                <w:sz w:val="18"/>
                <w:szCs w:val="18"/>
              </w:rPr>
            </w:r>
            <w:r w:rsidRPr="00B019C8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B019C8">
              <w:rPr>
                <w:rStyle w:val="ac"/>
                <w:rFonts w:ascii="Times New Roman" w:hAnsi="Times New Roman" w:cs="Times New Roman"/>
                <w:sz w:val="18"/>
                <w:szCs w:val="18"/>
              </w:rPr>
              <w:t>UPnP</w:t>
            </w:r>
            <w:proofErr w:type="spellEnd"/>
            <w:r w:rsidRPr="00B019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fldChar w:fldCharType="end"/>
            </w:r>
          </w:p>
          <w:p w14:paraId="1BEF6F50" w14:textId="3A9106D2" w:rsidR="000C0F1E" w:rsidRPr="00B019C8" w:rsidRDefault="000C0F1E" w:rsidP="000C0F1E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019C8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WAN портов </w:t>
            </w:r>
            <w:hyperlink r:id="rId20" w:history="1">
              <w:r w:rsidRPr="00B019C8">
                <w:rPr>
                  <w:rStyle w:val="ac"/>
                  <w:rFonts w:ascii="Times New Roman" w:hAnsi="Times New Roman" w:cs="Times New Roman"/>
                  <w:sz w:val="18"/>
                  <w:szCs w:val="18"/>
                </w:rPr>
                <w:t>1</w:t>
              </w:r>
            </w:hyperlink>
          </w:p>
          <w:p w14:paraId="22A9111E" w14:textId="16A31827" w:rsidR="000C0F1E" w:rsidRPr="00B019C8" w:rsidRDefault="000C0F1E" w:rsidP="000C0F1E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019C8">
              <w:rPr>
                <w:rFonts w:ascii="Times New Roman" w:hAnsi="Times New Roman" w:cs="Times New Roman"/>
                <w:sz w:val="18"/>
                <w:szCs w:val="18"/>
              </w:rPr>
              <w:t>Работа от сети 3G/4G Нет</w:t>
            </w:r>
          </w:p>
          <w:p w14:paraId="3692E638" w14:textId="4ABF664A" w:rsidR="000C0F1E" w:rsidRPr="00B019C8" w:rsidRDefault="000C0F1E" w:rsidP="000C0F1E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019C8">
              <w:rPr>
                <w:rFonts w:ascii="Times New Roman" w:hAnsi="Times New Roman" w:cs="Times New Roman"/>
                <w:sz w:val="18"/>
                <w:szCs w:val="18"/>
              </w:rPr>
              <w:t xml:space="preserve">Поддержка </w:t>
            </w:r>
            <w:proofErr w:type="gramStart"/>
            <w:r w:rsidRPr="00B019C8">
              <w:rPr>
                <w:rFonts w:ascii="Times New Roman" w:hAnsi="Times New Roman" w:cs="Times New Roman"/>
                <w:sz w:val="18"/>
                <w:szCs w:val="18"/>
              </w:rPr>
              <w:t>IPv6</w:t>
            </w:r>
            <w:proofErr w:type="gramEnd"/>
            <w:r w:rsidRPr="00B019C8">
              <w:rPr>
                <w:rFonts w:ascii="Times New Roman" w:hAnsi="Times New Roman" w:cs="Times New Roman"/>
                <w:sz w:val="18"/>
                <w:szCs w:val="18"/>
              </w:rPr>
              <w:t xml:space="preserve"> Да</w:t>
            </w:r>
          </w:p>
          <w:p w14:paraId="3C96BC99" w14:textId="77777777" w:rsidR="000C0F1E" w:rsidRPr="00B019C8" w:rsidRDefault="000C0F1E" w:rsidP="000C0F1E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019C8">
              <w:rPr>
                <w:rFonts w:ascii="Times New Roman" w:hAnsi="Times New Roman" w:cs="Times New Roman"/>
                <w:sz w:val="18"/>
                <w:szCs w:val="18"/>
              </w:rPr>
              <w:t>Тип IP-адреса</w:t>
            </w:r>
          </w:p>
          <w:p w14:paraId="7DCE13A4" w14:textId="77777777" w:rsidR="000C0F1E" w:rsidRPr="00B019C8" w:rsidRDefault="000C0F1E" w:rsidP="000C0F1E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019C8">
              <w:rPr>
                <w:rFonts w:ascii="Times New Roman" w:hAnsi="Times New Roman" w:cs="Times New Roman"/>
                <w:sz w:val="18"/>
                <w:szCs w:val="18"/>
              </w:rPr>
              <w:t>Динамический IP, Статический IP</w:t>
            </w:r>
          </w:p>
          <w:p w14:paraId="255FC66B" w14:textId="1BB9123B" w:rsidR="000C0F1E" w:rsidRPr="00B019C8" w:rsidRDefault="000C0F1E" w:rsidP="000C0F1E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019C8">
              <w:rPr>
                <w:rFonts w:ascii="Times New Roman" w:hAnsi="Times New Roman" w:cs="Times New Roman"/>
                <w:sz w:val="18"/>
                <w:szCs w:val="18"/>
              </w:rPr>
              <w:t xml:space="preserve">Тип WAN-соединения </w:t>
            </w:r>
            <w:hyperlink r:id="rId21" w:history="1">
              <w:proofErr w:type="spellStart"/>
              <w:r w:rsidRPr="00B019C8">
                <w:rPr>
                  <w:rStyle w:val="ac"/>
                  <w:rFonts w:ascii="Times New Roman" w:hAnsi="Times New Roman" w:cs="Times New Roman"/>
                  <w:sz w:val="18"/>
                  <w:szCs w:val="18"/>
                </w:rPr>
                <w:t>PPPoE</w:t>
              </w:r>
              <w:proofErr w:type="spellEnd"/>
            </w:hyperlink>
          </w:p>
          <w:p w14:paraId="050B8DDF" w14:textId="7C22FD44" w:rsidR="000C0F1E" w:rsidRPr="00B019C8" w:rsidRDefault="000C0F1E" w:rsidP="000C0F1E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019C8">
              <w:rPr>
                <w:rFonts w:ascii="Times New Roman" w:hAnsi="Times New Roman" w:cs="Times New Roman"/>
                <w:sz w:val="18"/>
                <w:szCs w:val="18"/>
              </w:rPr>
              <w:t xml:space="preserve">Защита информации </w:t>
            </w:r>
            <w:hyperlink r:id="rId22" w:history="1">
              <w:r w:rsidRPr="00B019C8">
                <w:rPr>
                  <w:rStyle w:val="ac"/>
                  <w:rFonts w:ascii="Times New Roman" w:hAnsi="Times New Roman" w:cs="Times New Roman"/>
                  <w:sz w:val="18"/>
                  <w:szCs w:val="18"/>
                </w:rPr>
                <w:t>WEP</w:t>
              </w:r>
            </w:hyperlink>
            <w:r w:rsidRPr="00B019C8">
              <w:rPr>
                <w:rFonts w:ascii="Times New Roman" w:hAnsi="Times New Roman" w:cs="Times New Roman"/>
                <w:sz w:val="18"/>
                <w:szCs w:val="18"/>
              </w:rPr>
              <w:t>, </w:t>
            </w:r>
            <w:hyperlink r:id="rId23" w:history="1">
              <w:r w:rsidRPr="00B019C8">
                <w:rPr>
                  <w:rStyle w:val="ac"/>
                  <w:rFonts w:ascii="Times New Roman" w:hAnsi="Times New Roman" w:cs="Times New Roman"/>
                  <w:sz w:val="18"/>
                  <w:szCs w:val="18"/>
                </w:rPr>
                <w:t>WPA</w:t>
              </w:r>
            </w:hyperlink>
            <w:r w:rsidRPr="00B019C8">
              <w:rPr>
                <w:rFonts w:ascii="Times New Roman" w:hAnsi="Times New Roman" w:cs="Times New Roman"/>
                <w:sz w:val="18"/>
                <w:szCs w:val="18"/>
              </w:rPr>
              <w:t>, </w:t>
            </w:r>
            <w:hyperlink r:id="rId24" w:history="1">
              <w:r w:rsidRPr="00B019C8">
                <w:rPr>
                  <w:rStyle w:val="ac"/>
                  <w:rFonts w:ascii="Times New Roman" w:hAnsi="Times New Roman" w:cs="Times New Roman"/>
                  <w:sz w:val="18"/>
                  <w:szCs w:val="18"/>
                </w:rPr>
                <w:t>WPA2</w:t>
              </w:r>
            </w:hyperlink>
          </w:p>
          <w:p w14:paraId="03B5C5A1" w14:textId="72489319" w:rsidR="000C0F1E" w:rsidRPr="00B019C8" w:rsidRDefault="000C0F1E" w:rsidP="000C0F1E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019C8">
              <w:rPr>
                <w:rFonts w:ascii="Times New Roman" w:hAnsi="Times New Roman" w:cs="Times New Roman"/>
                <w:sz w:val="18"/>
                <w:szCs w:val="18"/>
              </w:rPr>
              <w:t>Число физических SIM-карт 0</w:t>
            </w:r>
          </w:p>
          <w:p w14:paraId="05BF8CE6" w14:textId="67A24081" w:rsidR="000C0F1E" w:rsidRPr="00B019C8" w:rsidRDefault="000C0F1E" w:rsidP="000C0F1E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019C8">
              <w:rPr>
                <w:rFonts w:ascii="Times New Roman" w:hAnsi="Times New Roman" w:cs="Times New Roman"/>
                <w:sz w:val="18"/>
                <w:szCs w:val="18"/>
              </w:rPr>
              <w:t>Флеш</w:t>
            </w:r>
            <w:proofErr w:type="spellEnd"/>
            <w:r w:rsidRPr="00B019C8">
              <w:rPr>
                <w:rFonts w:ascii="Times New Roman" w:hAnsi="Times New Roman" w:cs="Times New Roman"/>
                <w:sz w:val="18"/>
                <w:szCs w:val="18"/>
              </w:rPr>
              <w:t>-память, МБ 128</w:t>
            </w:r>
          </w:p>
          <w:p w14:paraId="5CB296D2" w14:textId="28CBAD77" w:rsidR="000C0F1E" w:rsidRPr="00B019C8" w:rsidRDefault="000C0F1E" w:rsidP="000C0F1E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019C8">
              <w:rPr>
                <w:rFonts w:ascii="Times New Roman" w:hAnsi="Times New Roman" w:cs="Times New Roman"/>
                <w:sz w:val="18"/>
                <w:szCs w:val="18"/>
              </w:rPr>
              <w:t xml:space="preserve">Конструктивные особенности </w:t>
            </w:r>
            <w:hyperlink r:id="rId25" w:history="1">
              <w:r w:rsidRPr="00B019C8">
                <w:rPr>
                  <w:rStyle w:val="ac"/>
                  <w:rFonts w:ascii="Times New Roman" w:hAnsi="Times New Roman" w:cs="Times New Roman"/>
                  <w:sz w:val="18"/>
                  <w:szCs w:val="18"/>
                </w:rPr>
                <w:t>Крепление на стену</w:t>
              </w:r>
            </w:hyperlink>
          </w:p>
          <w:p w14:paraId="19531367" w14:textId="77CE0604" w:rsidR="000C0F1E" w:rsidRPr="00B019C8" w:rsidRDefault="000C0F1E" w:rsidP="000C0F1E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019C8">
              <w:rPr>
                <w:rFonts w:ascii="Times New Roman" w:hAnsi="Times New Roman" w:cs="Times New Roman"/>
                <w:sz w:val="18"/>
                <w:szCs w:val="18"/>
              </w:rPr>
              <w:t xml:space="preserve">Для </w:t>
            </w:r>
            <w:proofErr w:type="gramStart"/>
            <w:r w:rsidRPr="00B019C8">
              <w:rPr>
                <w:rFonts w:ascii="Times New Roman" w:hAnsi="Times New Roman" w:cs="Times New Roman"/>
                <w:sz w:val="18"/>
                <w:szCs w:val="18"/>
              </w:rPr>
              <w:t>геймеров</w:t>
            </w:r>
            <w:proofErr w:type="gramEnd"/>
            <w:r w:rsidRPr="00B019C8">
              <w:rPr>
                <w:rFonts w:ascii="Times New Roman" w:hAnsi="Times New Roman" w:cs="Times New Roman"/>
                <w:sz w:val="18"/>
                <w:szCs w:val="18"/>
              </w:rPr>
              <w:t xml:space="preserve"> Нет</w:t>
            </w:r>
          </w:p>
          <w:p w14:paraId="0A26B4A7" w14:textId="1905E978" w:rsidR="000C0F1E" w:rsidRPr="00B019C8" w:rsidRDefault="000C0F1E" w:rsidP="000C0F1E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019C8">
              <w:rPr>
                <w:rFonts w:ascii="Times New Roman" w:hAnsi="Times New Roman" w:cs="Times New Roman"/>
                <w:sz w:val="18"/>
                <w:szCs w:val="18"/>
              </w:rPr>
              <w:t>Питание</w:t>
            </w:r>
            <w:proofErr w:type="gramEnd"/>
            <w:r w:rsidRPr="00B019C8">
              <w:rPr>
                <w:rFonts w:ascii="Times New Roman" w:hAnsi="Times New Roman" w:cs="Times New Roman"/>
                <w:sz w:val="18"/>
                <w:szCs w:val="18"/>
              </w:rPr>
              <w:t xml:space="preserve"> От сети 220</w:t>
            </w:r>
          </w:p>
          <w:p w14:paraId="6B3F655E" w14:textId="5D032645" w:rsidR="000C0F1E" w:rsidRPr="00B019C8" w:rsidRDefault="000C0F1E" w:rsidP="000C0F1E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019C8">
              <w:rPr>
                <w:rFonts w:ascii="Times New Roman" w:hAnsi="Times New Roman" w:cs="Times New Roman"/>
                <w:sz w:val="18"/>
                <w:szCs w:val="18"/>
              </w:rPr>
              <w:t>Размеры, мм 230x144x35</w:t>
            </w:r>
          </w:p>
          <w:p w14:paraId="526AC909" w14:textId="1A6DA2FF" w:rsidR="000C0F1E" w:rsidRPr="00B019C8" w:rsidRDefault="000C0F1E" w:rsidP="000C0F1E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019C8">
              <w:rPr>
                <w:rFonts w:ascii="Times New Roman" w:hAnsi="Times New Roman" w:cs="Times New Roman"/>
                <w:sz w:val="18"/>
                <w:szCs w:val="18"/>
              </w:rPr>
              <w:t>Вес товара, г 420</w:t>
            </w:r>
          </w:p>
          <w:p w14:paraId="51093322" w14:textId="69E4CEA4" w:rsidR="000C0F1E" w:rsidRPr="00B019C8" w:rsidRDefault="000C0F1E" w:rsidP="00B019C8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19C8">
              <w:rPr>
                <w:rFonts w:ascii="Times New Roman" w:hAnsi="Times New Roman" w:cs="Times New Roman"/>
                <w:sz w:val="18"/>
                <w:szCs w:val="18"/>
              </w:rPr>
              <w:t>Гарантия 3 года</w:t>
            </w:r>
          </w:p>
        </w:tc>
        <w:tc>
          <w:tcPr>
            <w:tcW w:w="850" w:type="dxa"/>
          </w:tcPr>
          <w:p w14:paraId="68FB7D16" w14:textId="62B6FF18" w:rsidR="000C0F1E" w:rsidRPr="00B019C8" w:rsidRDefault="000C0F1E" w:rsidP="000C0F1E">
            <w:pPr>
              <w:contextualSpacing/>
              <w:rPr>
                <w:rFonts w:ascii="Times New Roman" w:hAnsi="Times New Roman" w:cs="Times New Roman"/>
              </w:rPr>
            </w:pPr>
            <w:r w:rsidRPr="00B019C8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703" w:type="dxa"/>
          </w:tcPr>
          <w:p w14:paraId="12FA97C0" w14:textId="21652E5C" w:rsidR="000C0F1E" w:rsidRPr="00B019C8" w:rsidRDefault="000C0F1E" w:rsidP="000C0F1E">
            <w:pPr>
              <w:contextualSpacing/>
              <w:rPr>
                <w:rFonts w:ascii="Times New Roman" w:hAnsi="Times New Roman" w:cs="Times New Roman"/>
              </w:rPr>
            </w:pPr>
            <w:r w:rsidRPr="00B019C8">
              <w:rPr>
                <w:rFonts w:ascii="Times New Roman" w:hAnsi="Times New Roman" w:cs="Times New Roman"/>
              </w:rPr>
              <w:t>2</w:t>
            </w:r>
          </w:p>
        </w:tc>
      </w:tr>
    </w:tbl>
    <w:p w14:paraId="066F8DBB" w14:textId="5FC875F3" w:rsidR="000C0F1E" w:rsidRPr="00B019C8" w:rsidRDefault="00B019C8" w:rsidP="000C0F1E">
      <w:pPr>
        <w:rPr>
          <w:rFonts w:ascii="Times New Roman" w:hAnsi="Times New Roman" w:cs="Times New Roman"/>
          <w:sz w:val="20"/>
          <w:szCs w:val="20"/>
        </w:rPr>
      </w:pPr>
      <w:r w:rsidRPr="00B019C8">
        <w:rPr>
          <w:rFonts w:ascii="Times New Roman" w:hAnsi="Times New Roman" w:cs="Times New Roman"/>
          <w:sz w:val="20"/>
          <w:szCs w:val="20"/>
        </w:rPr>
        <w:t>Срок поставки 7 дней.</w:t>
      </w:r>
    </w:p>
    <w:p w14:paraId="49236B98" w14:textId="42514B03" w:rsidR="00B019C8" w:rsidRPr="00B019C8" w:rsidRDefault="00B019C8" w:rsidP="000C0F1E">
      <w:pPr>
        <w:rPr>
          <w:rFonts w:ascii="Times New Roman" w:hAnsi="Times New Roman" w:cs="Times New Roman"/>
          <w:sz w:val="20"/>
          <w:szCs w:val="20"/>
        </w:rPr>
      </w:pPr>
      <w:r w:rsidRPr="00B019C8">
        <w:rPr>
          <w:rFonts w:ascii="Times New Roman" w:hAnsi="Times New Roman" w:cs="Times New Roman"/>
          <w:sz w:val="20"/>
          <w:szCs w:val="20"/>
        </w:rPr>
        <w:t>Место поставки РД г. Махачкала ул. Гагарина 120</w:t>
      </w:r>
    </w:p>
    <w:p w14:paraId="4C9421E3" w14:textId="77777777" w:rsidR="00B019C8" w:rsidRPr="00B019C8" w:rsidRDefault="00B019C8" w:rsidP="000C0F1E">
      <w:pPr>
        <w:rPr>
          <w:rFonts w:ascii="Times New Roman" w:hAnsi="Times New Roman" w:cs="Times New Roman"/>
          <w:b/>
          <w:bCs/>
        </w:rPr>
      </w:pPr>
    </w:p>
    <w:sectPr w:rsidR="00B019C8" w:rsidRPr="00B019C8" w:rsidSect="000C0F1E">
      <w:pgSz w:w="11906" w:h="16838"/>
      <w:pgMar w:top="568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097F13"/>
    <w:multiLevelType w:val="hybridMultilevel"/>
    <w:tmpl w:val="B90C87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6576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0FE"/>
    <w:rsid w:val="000C0F1E"/>
    <w:rsid w:val="00304E1D"/>
    <w:rsid w:val="00422E41"/>
    <w:rsid w:val="004B75C4"/>
    <w:rsid w:val="006C0429"/>
    <w:rsid w:val="007707D9"/>
    <w:rsid w:val="008622B5"/>
    <w:rsid w:val="008729C5"/>
    <w:rsid w:val="008A386D"/>
    <w:rsid w:val="00A36CE2"/>
    <w:rsid w:val="00B019C8"/>
    <w:rsid w:val="00CE30FE"/>
    <w:rsid w:val="00F67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0C3B2"/>
  <w15:chartTrackingRefBased/>
  <w15:docId w15:val="{6DE66080-BBAC-4C6C-B5BA-F9AC3C482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E30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30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30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30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30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30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30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30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30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30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E30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E30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E30F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E30F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E30F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E30F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E30F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E30F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E30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E30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E30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E30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E30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E30F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E30F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E30F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E30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E30F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E30FE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0C0F1E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0C0F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zon.ru/category/routery-na-4-lan-porta/" TargetMode="External"/><Relationship Id="rId13" Type="http://schemas.openxmlformats.org/officeDocument/2006/relationships/hyperlink" Target="https://www.ozon.ru/category/mesh-router/" TargetMode="External"/><Relationship Id="rId18" Type="http://schemas.openxmlformats.org/officeDocument/2006/relationships/hyperlink" Target="https://www.ozon.ru/category/dvuhdiapazonnye-routery/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ozon.ru/category/router-pppoe/" TargetMode="External"/><Relationship Id="rId7" Type="http://schemas.openxmlformats.org/officeDocument/2006/relationships/hyperlink" Target="https://www.ozon.ru/category/routery-5-ggts/" TargetMode="External"/><Relationship Id="rId12" Type="http://schemas.openxmlformats.org/officeDocument/2006/relationships/hyperlink" Target="https://www.ozon.ru/category/marshrutizatory-s-4-antennami/" TargetMode="External"/><Relationship Id="rId17" Type="http://schemas.openxmlformats.org/officeDocument/2006/relationships/hyperlink" Target="https://www.ozon.ru/category/vneshnyaya-antenna-dlya-routera/" TargetMode="External"/><Relationship Id="rId25" Type="http://schemas.openxmlformats.org/officeDocument/2006/relationships/hyperlink" Target="https://www.ozon.ru/category/kreplenie-na-stenu-dlya-routera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ozon.ru/category/router-marshrutizator/" TargetMode="External"/><Relationship Id="rId20" Type="http://schemas.openxmlformats.org/officeDocument/2006/relationships/hyperlink" Target="https://www.ozon.ru/category/marshrutizatory-s-1-wan-portom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ozon.ru/category/router-2-4-ggts/" TargetMode="External"/><Relationship Id="rId11" Type="http://schemas.openxmlformats.org/officeDocument/2006/relationships/hyperlink" Target="https://www.ozon.ru/category/wi-fi-routery-s-ethernet/" TargetMode="External"/><Relationship Id="rId24" Type="http://schemas.openxmlformats.org/officeDocument/2006/relationships/hyperlink" Target="https://www.ozon.ru/category/marshrutizatory-s-zashchitoy-wpa2/" TargetMode="External"/><Relationship Id="rId5" Type="http://schemas.openxmlformats.org/officeDocument/2006/relationships/hyperlink" Target="https://www.ozon.ru/product/tp-link-archer-c6-wi-fi-router-ac1200-2-4-5ggts-mesh-148197769/reviews/" TargetMode="External"/><Relationship Id="rId15" Type="http://schemas.openxmlformats.org/officeDocument/2006/relationships/hyperlink" Target="https://www.ozon.ru/category/router-chernyy/" TargetMode="External"/><Relationship Id="rId23" Type="http://schemas.openxmlformats.org/officeDocument/2006/relationships/hyperlink" Target="https://www.ozon.ru/category/marshrutizatory-s-zashchitoy-wpa/" TargetMode="External"/><Relationship Id="rId10" Type="http://schemas.openxmlformats.org/officeDocument/2006/relationships/hyperlink" Target="https://www.ozon.ru/category/router-802-11ac/" TargetMode="External"/><Relationship Id="rId19" Type="http://schemas.openxmlformats.org/officeDocument/2006/relationships/hyperlink" Target="https://www.ozon.ru/category/wi-fi-routery-c-mu-mim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ozon.ru/category/router-1000-mbit-sek/" TargetMode="External"/><Relationship Id="rId14" Type="http://schemas.openxmlformats.org/officeDocument/2006/relationships/hyperlink" Target="https://www.ozon.ru/brand/tp-link-26303437/?all_items=true" TargetMode="External"/><Relationship Id="rId22" Type="http://schemas.openxmlformats.org/officeDocument/2006/relationships/hyperlink" Target="https://www.ozon.ru/category/tochki-dostupa-s-zashchitoy-wep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498</Words>
  <Characters>2841</Characters>
  <Application>Microsoft Office Word</Application>
  <DocSecurity>0</DocSecurity>
  <Lines>23</Lines>
  <Paragraphs>6</Paragraphs>
  <ScaleCrop>false</ScaleCrop>
  <Company/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2026-09-02T10:52:00Z</dcterms:created>
  <dcterms:modified xsi:type="dcterms:W3CDTF">2026-09-02T10:58:00Z</dcterms:modified>
</cp:coreProperties>
</file>