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1A2" w:rsidRPr="00731D5B" w:rsidRDefault="00F311A2" w:rsidP="002C607E">
      <w:pPr>
        <w:pStyle w:val="2"/>
        <w:spacing w:before="0" w:after="0"/>
        <w:ind w:firstLine="567"/>
        <w:jc w:val="right"/>
        <w:rPr>
          <w:rFonts w:ascii="Times New Roman" w:hAnsi="Times New Roman"/>
          <w:i w:val="0"/>
          <w:sz w:val="24"/>
          <w:szCs w:val="24"/>
        </w:rPr>
      </w:pPr>
      <w:r w:rsidRPr="00731D5B">
        <w:rPr>
          <w:rFonts w:ascii="Times New Roman" w:hAnsi="Times New Roman"/>
          <w:i w:val="0"/>
          <w:sz w:val="24"/>
          <w:szCs w:val="24"/>
        </w:rPr>
        <w:t xml:space="preserve">Приложение </w:t>
      </w:r>
      <w:r w:rsidR="008060B7">
        <w:rPr>
          <w:rFonts w:ascii="Times New Roman" w:hAnsi="Times New Roman"/>
          <w:i w:val="0"/>
          <w:sz w:val="24"/>
          <w:szCs w:val="24"/>
        </w:rPr>
        <w:t xml:space="preserve">№ </w:t>
      </w:r>
      <w:r w:rsidR="00ED12E6">
        <w:rPr>
          <w:rFonts w:ascii="Times New Roman" w:hAnsi="Times New Roman"/>
          <w:i w:val="0"/>
          <w:sz w:val="24"/>
          <w:szCs w:val="24"/>
        </w:rPr>
        <w:t>4</w:t>
      </w:r>
      <w:r w:rsidR="00340D13" w:rsidRPr="00731D5B">
        <w:rPr>
          <w:rFonts w:ascii="Times New Roman" w:hAnsi="Times New Roman"/>
          <w:i w:val="0"/>
          <w:sz w:val="24"/>
          <w:szCs w:val="24"/>
        </w:rPr>
        <w:t xml:space="preserve"> «Требования к участникам закупки»</w:t>
      </w:r>
    </w:p>
    <w:p w:rsidR="00F311A2" w:rsidRPr="00731D5B" w:rsidRDefault="00F311A2" w:rsidP="002C607E">
      <w:pPr>
        <w:spacing w:after="0" w:line="240" w:lineRule="auto"/>
        <w:jc w:val="right"/>
        <w:rPr>
          <w:rFonts w:ascii="Times New Roman" w:hAnsi="Times New Roman" w:cs="Times New Roman"/>
          <w:sz w:val="24"/>
          <w:szCs w:val="24"/>
        </w:rPr>
      </w:pPr>
    </w:p>
    <w:p w:rsidR="00EA3810" w:rsidRPr="00731D5B" w:rsidRDefault="00EA3810" w:rsidP="00EA3810">
      <w:pPr>
        <w:pStyle w:val="2"/>
        <w:spacing w:before="0" w:after="0"/>
        <w:ind w:firstLine="567"/>
        <w:jc w:val="center"/>
        <w:rPr>
          <w:rFonts w:ascii="Times New Roman" w:hAnsi="Times New Roman"/>
          <w:i w:val="0"/>
          <w:sz w:val="24"/>
          <w:szCs w:val="24"/>
        </w:rPr>
      </w:pPr>
      <w:r w:rsidRPr="00731D5B">
        <w:rPr>
          <w:rFonts w:ascii="Times New Roman" w:hAnsi="Times New Roman"/>
          <w:i w:val="0"/>
          <w:sz w:val="24"/>
          <w:szCs w:val="24"/>
        </w:rPr>
        <w:t>1.</w:t>
      </w:r>
      <w:r w:rsidRPr="00731D5B">
        <w:rPr>
          <w:rFonts w:ascii="Times New Roman" w:hAnsi="Times New Roman"/>
          <w:b w:val="0"/>
          <w:sz w:val="24"/>
          <w:szCs w:val="24"/>
        </w:rPr>
        <w:t xml:space="preserve"> </w:t>
      </w:r>
      <w:r w:rsidRPr="00731D5B">
        <w:rPr>
          <w:rFonts w:ascii="Times New Roman" w:hAnsi="Times New Roman"/>
          <w:i w:val="0"/>
          <w:sz w:val="24"/>
          <w:szCs w:val="24"/>
        </w:rPr>
        <w:t>Требования, предъявляемые к участникам закупки.</w:t>
      </w:r>
    </w:p>
    <w:p w:rsidR="00EA3810" w:rsidRPr="00550F6D" w:rsidRDefault="00EA3810" w:rsidP="00EA3810">
      <w:pPr>
        <w:jc w:val="center"/>
        <w:rPr>
          <w:rFonts w:ascii="Times New Roman" w:hAnsi="Times New Roman" w:cs="Times New Roman"/>
          <w:b/>
          <w:sz w:val="24"/>
          <w:szCs w:val="24"/>
        </w:rPr>
      </w:pPr>
      <w:r w:rsidRPr="00731D5B">
        <w:rPr>
          <w:rFonts w:ascii="Times New Roman" w:hAnsi="Times New Roman" w:cs="Times New Roman"/>
          <w:b/>
          <w:sz w:val="24"/>
          <w:szCs w:val="24"/>
        </w:rPr>
        <w:t xml:space="preserve">1.1. Часть 1 статьи </w:t>
      </w:r>
      <w:r w:rsidRPr="00550F6D">
        <w:rPr>
          <w:rFonts w:ascii="Times New Roman" w:hAnsi="Times New Roman" w:cs="Times New Roman"/>
          <w:b/>
          <w:sz w:val="24"/>
          <w:szCs w:val="24"/>
        </w:rPr>
        <w:t>31</w:t>
      </w:r>
      <w:r w:rsidR="00550F6D" w:rsidRPr="00550F6D">
        <w:rPr>
          <w:rFonts w:ascii="Times New Roman" w:hAnsi="Times New Roman" w:cs="Times New Roman"/>
          <w:b/>
          <w:sz w:val="24"/>
          <w:szCs w:val="24"/>
        </w:rPr>
        <w:t xml:space="preserve"> Федерального закона </w:t>
      </w:r>
      <w:proofErr w:type="gramStart"/>
      <w:r w:rsidR="00550F6D" w:rsidRPr="00550F6D">
        <w:rPr>
          <w:rFonts w:ascii="Times New Roman" w:hAnsi="Times New Roman" w:cs="Times New Roman"/>
          <w:b/>
          <w:sz w:val="24"/>
          <w:szCs w:val="24"/>
        </w:rPr>
        <w:t>от  5</w:t>
      </w:r>
      <w:proofErr w:type="gramEnd"/>
      <w:r w:rsidR="00550F6D" w:rsidRPr="00550F6D">
        <w:rPr>
          <w:rFonts w:ascii="Times New Roman" w:hAnsi="Times New Roman" w:cs="Times New Roman"/>
          <w:b/>
          <w:sz w:val="24"/>
          <w:szCs w:val="24"/>
        </w:rPr>
        <w:t xml:space="preserve">  апреля  2013  г.  </w:t>
      </w:r>
      <w:proofErr w:type="gramStart"/>
      <w:r w:rsidR="00550F6D" w:rsidRPr="00550F6D">
        <w:rPr>
          <w:rFonts w:ascii="Times New Roman" w:hAnsi="Times New Roman" w:cs="Times New Roman"/>
          <w:b/>
          <w:sz w:val="24"/>
          <w:szCs w:val="24"/>
        </w:rPr>
        <w:t>№  44</w:t>
      </w:r>
      <w:proofErr w:type="gramEnd"/>
      <w:r w:rsidR="00550F6D" w:rsidRPr="00550F6D">
        <w:rPr>
          <w:rFonts w:ascii="Times New Roman" w:hAnsi="Times New Roman" w:cs="Times New Roman"/>
          <w:b/>
          <w:sz w:val="24"/>
          <w:szCs w:val="24"/>
        </w:rPr>
        <w:t>-ФЗ «О  контрактной  системе  в  сфере  закупок   товаров, работ, услуг для обеспечения государственных и муниципальных нужд»</w:t>
      </w:r>
    </w:p>
    <w:p w:rsidR="000B56D8" w:rsidRPr="00731D5B" w:rsidRDefault="000B56D8" w:rsidP="000B56D8">
      <w:pPr>
        <w:tabs>
          <w:tab w:val="left" w:pos="142"/>
        </w:tabs>
        <w:spacing w:after="0" w:line="240" w:lineRule="auto"/>
        <w:ind w:firstLine="567"/>
        <w:jc w:val="both"/>
        <w:rPr>
          <w:rFonts w:ascii="Times New Roman" w:hAnsi="Times New Roman" w:cs="Times New Roman"/>
          <w:sz w:val="24"/>
          <w:szCs w:val="24"/>
        </w:rPr>
      </w:pPr>
      <w:r w:rsidRPr="000B56D8">
        <w:rPr>
          <w:rFonts w:ascii="Times New Roman" w:hAnsi="Times New Roman" w:cs="Times New Roman"/>
          <w:sz w:val="24"/>
          <w:szCs w:val="24"/>
        </w:rPr>
        <w:t>Единые требования к участникам закупки в соответствии с ч. 1 ст. 31 Федерального закона от 5 апреля</w:t>
      </w:r>
      <w:r w:rsidR="009A6892">
        <w:rPr>
          <w:rFonts w:ascii="Times New Roman" w:hAnsi="Times New Roman" w:cs="Times New Roman"/>
          <w:sz w:val="24"/>
          <w:szCs w:val="24"/>
        </w:rPr>
        <w:t xml:space="preserve"> </w:t>
      </w:r>
      <w:r w:rsidRPr="000B56D8">
        <w:rPr>
          <w:rFonts w:ascii="Times New Roman" w:hAnsi="Times New Roman" w:cs="Times New Roman"/>
          <w:sz w:val="24"/>
          <w:szCs w:val="24"/>
        </w:rPr>
        <w:t>2013 г. № 44-ФЗ «О контрактной системе в сфере закупок товаров, работ, услуг для обеспечения государственных и муниципальных нужд»</w:t>
      </w:r>
      <w:r w:rsidR="00910041">
        <w:rPr>
          <w:rFonts w:ascii="Times New Roman" w:hAnsi="Times New Roman" w:cs="Times New Roman"/>
          <w:sz w:val="24"/>
          <w:szCs w:val="24"/>
        </w:rPr>
        <w:t xml:space="preserve"> (далее - Федеральный закон от </w:t>
      </w:r>
      <w:r w:rsidRPr="000B56D8">
        <w:rPr>
          <w:rFonts w:ascii="Times New Roman" w:hAnsi="Times New Roman" w:cs="Times New Roman"/>
          <w:sz w:val="24"/>
          <w:szCs w:val="24"/>
        </w:rPr>
        <w:t>5 апреля 2013 г. № 44-ФЗ):</w:t>
      </w:r>
    </w:p>
    <w:p w:rsidR="006E2AE5" w:rsidRDefault="00E54FC2" w:rsidP="002C607E">
      <w:pPr>
        <w:tabs>
          <w:tab w:val="left" w:pos="142"/>
        </w:tabs>
        <w:spacing w:after="0" w:line="240" w:lineRule="auto"/>
        <w:ind w:firstLine="567"/>
        <w:jc w:val="both"/>
        <w:rPr>
          <w:rFonts w:ascii="Times New Roman" w:hAnsi="Times New Roman" w:cs="Times New Roman"/>
          <w:sz w:val="24"/>
          <w:szCs w:val="24"/>
        </w:rPr>
      </w:pPr>
      <w:r w:rsidRPr="00731D5B">
        <w:rPr>
          <w:rFonts w:ascii="Times New Roman" w:hAnsi="Times New Roman" w:cs="Times New Roman"/>
          <w:sz w:val="24"/>
          <w:szCs w:val="24"/>
        </w:rPr>
        <w:t xml:space="preserve">- </w:t>
      </w:r>
      <w:r w:rsidR="00015B5B" w:rsidRPr="00731D5B">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464B31">
        <w:rPr>
          <w:rFonts w:ascii="Times New Roman" w:hAnsi="Times New Roman" w:cs="Times New Roman"/>
          <w:sz w:val="24"/>
          <w:szCs w:val="24"/>
        </w:rPr>
        <w:t>;</w:t>
      </w:r>
    </w:p>
    <w:p w:rsidR="00A3129B" w:rsidRPr="00731D5B" w:rsidRDefault="00674727" w:rsidP="002C607E">
      <w:pPr>
        <w:tabs>
          <w:tab w:val="left" w:pos="142"/>
        </w:tabs>
        <w:spacing w:after="0" w:line="240" w:lineRule="auto"/>
        <w:ind w:firstLine="567"/>
        <w:jc w:val="both"/>
        <w:rPr>
          <w:rFonts w:ascii="Times New Roman" w:hAnsi="Times New Roman" w:cs="Times New Roman"/>
          <w:b/>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w:t>
      </w:r>
      <w:proofErr w:type="spellStart"/>
      <w:r w:rsidR="00A3129B" w:rsidRPr="00731D5B">
        <w:rPr>
          <w:rFonts w:ascii="Times New Roman" w:hAnsi="Times New Roman" w:cs="Times New Roman"/>
          <w:sz w:val="24"/>
          <w:szCs w:val="24"/>
        </w:rPr>
        <w:t>непроведение</w:t>
      </w:r>
      <w:proofErr w:type="spellEnd"/>
      <w:r w:rsidR="00A3129B" w:rsidRPr="00731D5B">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D169D" w:rsidRDefault="00674727" w:rsidP="002C607E">
      <w:pPr>
        <w:tabs>
          <w:tab w:val="left" w:pos="142"/>
        </w:tabs>
        <w:spacing w:after="0" w:line="240" w:lineRule="auto"/>
        <w:ind w:firstLine="567"/>
        <w:jc w:val="both"/>
        <w:rPr>
          <w:rFonts w:ascii="Times New Roman" w:hAnsi="Times New Roman" w:cs="Times New Roman"/>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w:t>
      </w:r>
      <w:proofErr w:type="spellStart"/>
      <w:r w:rsidR="00A3129B" w:rsidRPr="00731D5B">
        <w:rPr>
          <w:rFonts w:ascii="Times New Roman" w:hAnsi="Times New Roman" w:cs="Times New Roman"/>
          <w:sz w:val="24"/>
          <w:szCs w:val="24"/>
        </w:rPr>
        <w:t>неприостановление</w:t>
      </w:r>
      <w:proofErr w:type="spellEnd"/>
      <w:r w:rsidR="00A3129B" w:rsidRPr="00731D5B">
        <w:rPr>
          <w:rFonts w:ascii="Times New Roman" w:hAnsi="Times New Roman" w:cs="Times New Roman"/>
          <w:sz w:val="24"/>
          <w:szCs w:val="24"/>
        </w:rPr>
        <w:t xml:space="preserve"> деятельности участника закупки в порядке, установленном </w:t>
      </w:r>
      <w:hyperlink r:id="rId5" w:history="1">
        <w:r w:rsidR="00A3129B" w:rsidRPr="00731D5B">
          <w:rPr>
            <w:rFonts w:ascii="Times New Roman" w:hAnsi="Times New Roman" w:cs="Times New Roman"/>
            <w:sz w:val="24"/>
            <w:szCs w:val="24"/>
          </w:rPr>
          <w:t>Кодексом</w:t>
        </w:r>
      </w:hyperlink>
      <w:r w:rsidR="00A3129B" w:rsidRPr="00731D5B">
        <w:rPr>
          <w:rFonts w:ascii="Times New Roman" w:hAnsi="Times New Roman" w:cs="Times New Roman"/>
          <w:sz w:val="24"/>
          <w:szCs w:val="24"/>
        </w:rPr>
        <w:t xml:space="preserve"> Российской Федерации об административных правонарушениях</w:t>
      </w:r>
      <w:r w:rsidR="00004D79">
        <w:rPr>
          <w:rFonts w:ascii="Times New Roman" w:hAnsi="Times New Roman" w:cs="Times New Roman"/>
          <w:sz w:val="24"/>
          <w:szCs w:val="24"/>
        </w:rPr>
        <w:t>;</w:t>
      </w:r>
      <w:r w:rsidR="00A3129B" w:rsidRPr="00731D5B">
        <w:rPr>
          <w:rFonts w:ascii="Times New Roman" w:hAnsi="Times New Roman" w:cs="Times New Roman"/>
          <w:sz w:val="24"/>
          <w:szCs w:val="24"/>
        </w:rPr>
        <w:t xml:space="preserve"> </w:t>
      </w:r>
    </w:p>
    <w:p w:rsidR="00A3129B" w:rsidRPr="00731D5B" w:rsidRDefault="00674727" w:rsidP="002C607E">
      <w:pPr>
        <w:tabs>
          <w:tab w:val="left" w:pos="142"/>
        </w:tabs>
        <w:spacing w:after="0" w:line="240" w:lineRule="auto"/>
        <w:ind w:firstLine="567"/>
        <w:jc w:val="both"/>
        <w:rPr>
          <w:rFonts w:ascii="Times New Roman" w:hAnsi="Times New Roman" w:cs="Times New Roman"/>
          <w:b/>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00A3129B" w:rsidRPr="00731D5B">
          <w:rPr>
            <w:rFonts w:ascii="Times New Roman" w:hAnsi="Times New Roman" w:cs="Times New Roman"/>
            <w:sz w:val="24"/>
            <w:szCs w:val="24"/>
          </w:rPr>
          <w:t>законодательством</w:t>
        </w:r>
      </w:hyperlink>
      <w:r w:rsidR="00A3129B" w:rsidRPr="00731D5B">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00A3129B" w:rsidRPr="00731D5B">
          <w:rPr>
            <w:rFonts w:ascii="Times New Roman" w:hAnsi="Times New Roman" w:cs="Times New Roman"/>
            <w:sz w:val="24"/>
            <w:szCs w:val="24"/>
          </w:rPr>
          <w:t>законодательством</w:t>
        </w:r>
      </w:hyperlink>
      <w:r w:rsidR="00A3129B" w:rsidRPr="00731D5B">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3129B" w:rsidRPr="00731D5B" w:rsidRDefault="00674727" w:rsidP="002C607E">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bookmarkStart w:id="0" w:name="Par543"/>
      <w:bookmarkStart w:id="1" w:name="Par544"/>
      <w:bookmarkEnd w:id="0"/>
      <w:bookmarkEnd w:id="1"/>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w:t>
      </w:r>
      <w:proofErr w:type="spellStart"/>
      <w:r w:rsidR="00A3129B" w:rsidRPr="00731D5B">
        <w:rPr>
          <w:rFonts w:ascii="Times New Roman" w:hAnsi="Times New Roman" w:cs="Times New Roman"/>
          <w:sz w:val="24"/>
          <w:szCs w:val="24"/>
        </w:rPr>
        <w:t>вотношении</w:t>
      </w:r>
      <w:proofErr w:type="spellEnd"/>
      <w:r w:rsidR="00A3129B" w:rsidRPr="00731D5B">
        <w:rPr>
          <w:rFonts w:ascii="Times New Roman"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3129B" w:rsidRPr="00731D5B" w:rsidRDefault="00674727" w:rsidP="002C607E">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3129B" w:rsidRPr="00731D5B" w:rsidRDefault="00674727" w:rsidP="002C607E">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36BE2" w:rsidRPr="00836BE2"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bookmarkStart w:id="2" w:name="Par546"/>
      <w:bookmarkEnd w:id="2"/>
      <w:r w:rsidRPr="00836BE2">
        <w:rPr>
          <w:rFonts w:ascii="Times New Roman" w:hAnsi="Times New Roman" w:cs="Times New Roman"/>
          <w:sz w:val="24"/>
          <w:szCs w:val="24"/>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6BE2">
        <w:rPr>
          <w:rFonts w:ascii="Times New Roman" w:hAnsi="Times New Roman" w:cs="Times New Roman"/>
          <w:sz w:val="24"/>
          <w:szCs w:val="24"/>
        </w:rPr>
        <w:lastRenderedPageBreak/>
        <w:t>неполнородный</w:t>
      </w:r>
      <w:proofErr w:type="spellEnd"/>
      <w:r w:rsidRPr="00836BE2">
        <w:rPr>
          <w:rFonts w:ascii="Times New Roman" w:hAnsi="Times New Roman" w:cs="Times New Roman"/>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36BE2" w:rsidRPr="00836BE2"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836BE2">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836BE2" w:rsidRPr="00BC02E3"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836BE2">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sidR="001237BE" w:rsidRPr="00BC02E3">
        <w:rPr>
          <w:rFonts w:ascii="Times New Roman" w:hAnsi="Times New Roman" w:cs="Times New Roman"/>
          <w:sz w:val="24"/>
          <w:szCs w:val="24"/>
        </w:rPr>
        <w:t xml:space="preserve"> </w:t>
      </w:r>
    </w:p>
    <w:p w:rsidR="00836BE2"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836BE2">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F55CF0">
        <w:rPr>
          <w:rFonts w:ascii="Times New Roman" w:hAnsi="Times New Roman" w:cs="Times New Roman"/>
          <w:sz w:val="24"/>
          <w:szCs w:val="24"/>
        </w:rPr>
        <w:t xml:space="preserve">  </w:t>
      </w:r>
    </w:p>
    <w:p w:rsidR="00A3129B" w:rsidRPr="00731D5B" w:rsidRDefault="00674727"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731D5B">
        <w:rPr>
          <w:rFonts w:ascii="Times New Roman" w:hAnsi="Times New Roman" w:cs="Times New Roman"/>
          <w:sz w:val="24"/>
          <w:szCs w:val="24"/>
        </w:rPr>
        <w:t>-</w:t>
      </w:r>
      <w:r w:rsidR="00A3129B" w:rsidRPr="00731D5B">
        <w:rPr>
          <w:rFonts w:ascii="Times New Roman" w:hAnsi="Times New Roman" w:cs="Times New Roman"/>
          <w:sz w:val="24"/>
          <w:szCs w:val="24"/>
        </w:rPr>
        <w:t xml:space="preserve"> </w:t>
      </w:r>
      <w:r w:rsidR="00744CE6" w:rsidRPr="00744CE6">
        <w:rPr>
          <w:rFonts w:ascii="Times New Roman" w:hAnsi="Times New Roman" w:cs="Times New Roman"/>
          <w:sz w:val="24"/>
          <w:szCs w:val="24"/>
        </w:rPr>
        <w:t xml:space="preserve">участник закупки не является офшорной компанией, </w:t>
      </w:r>
      <w:r w:rsidR="00744CE6" w:rsidRPr="003D169D">
        <w:rPr>
          <w:rFonts w:ascii="Times New Roman" w:hAnsi="Times New Roman" w:cs="Times New Roman"/>
          <w:sz w:val="24"/>
          <w:szCs w:val="24"/>
        </w:rPr>
        <w:t>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A3129B" w:rsidRPr="003D169D">
        <w:rPr>
          <w:rFonts w:ascii="Times New Roman" w:hAnsi="Times New Roman" w:cs="Times New Roman"/>
          <w:sz w:val="24"/>
          <w:szCs w:val="24"/>
        </w:rPr>
        <w:t>;</w:t>
      </w:r>
    </w:p>
    <w:p w:rsidR="00836BE2" w:rsidRPr="00836BE2"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836BE2">
        <w:rPr>
          <w:rFonts w:ascii="Times New Roman" w:hAnsi="Times New Roman" w:cs="Times New Roman"/>
          <w:sz w:val="24"/>
          <w:szCs w:val="24"/>
        </w:rPr>
        <w:t>- участник закупки не является иностранным агентом;</w:t>
      </w:r>
      <w:r w:rsidR="0062510F">
        <w:rPr>
          <w:rFonts w:ascii="Times New Roman" w:hAnsi="Times New Roman" w:cs="Times New Roman"/>
          <w:sz w:val="24"/>
          <w:szCs w:val="24"/>
        </w:rPr>
        <w:t xml:space="preserve">  </w:t>
      </w:r>
    </w:p>
    <w:p w:rsidR="00340D13"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r w:rsidRPr="00836BE2">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r w:rsidR="009A6892">
        <w:rPr>
          <w:rFonts w:ascii="Times New Roman" w:hAnsi="Times New Roman" w:cs="Times New Roman"/>
          <w:sz w:val="24"/>
          <w:szCs w:val="24"/>
        </w:rPr>
        <w:t xml:space="preserve"> </w:t>
      </w:r>
    </w:p>
    <w:p w:rsidR="00836BE2" w:rsidRPr="00731D5B" w:rsidRDefault="00836BE2" w:rsidP="00836BE2">
      <w:pPr>
        <w:widowControl w:val="0"/>
        <w:tabs>
          <w:tab w:val="left" w:pos="142"/>
        </w:tabs>
        <w:autoSpaceDE w:val="0"/>
        <w:autoSpaceDN w:val="0"/>
        <w:adjustRightInd w:val="0"/>
        <w:spacing w:after="0" w:line="240" w:lineRule="auto"/>
        <w:ind w:firstLine="567"/>
        <w:jc w:val="both"/>
        <w:rPr>
          <w:rFonts w:ascii="Times New Roman" w:hAnsi="Times New Roman" w:cs="Times New Roman"/>
          <w:sz w:val="24"/>
          <w:szCs w:val="24"/>
        </w:rPr>
      </w:pPr>
    </w:p>
    <w:p w:rsidR="00340D13" w:rsidRPr="00731D5B" w:rsidRDefault="00550F6D" w:rsidP="00550F6D">
      <w:pPr>
        <w:jc w:val="center"/>
        <w:rPr>
          <w:rFonts w:ascii="Times New Roman" w:hAnsi="Times New Roman" w:cs="Times New Roman"/>
          <w:b/>
          <w:sz w:val="24"/>
          <w:szCs w:val="24"/>
        </w:rPr>
      </w:pPr>
      <w:r>
        <w:rPr>
          <w:rFonts w:ascii="Times New Roman" w:hAnsi="Times New Roman" w:cs="Times New Roman"/>
          <w:b/>
          <w:sz w:val="24"/>
          <w:szCs w:val="24"/>
        </w:rPr>
        <w:t>1.2. Часть 1.1. статьи 31</w:t>
      </w:r>
      <w:r w:rsidR="00910041">
        <w:rPr>
          <w:rFonts w:ascii="Times New Roman" w:hAnsi="Times New Roman" w:cs="Times New Roman"/>
          <w:b/>
          <w:sz w:val="24"/>
          <w:szCs w:val="24"/>
        </w:rPr>
        <w:t xml:space="preserve"> Федерального закона </w:t>
      </w:r>
      <w:proofErr w:type="gramStart"/>
      <w:r w:rsidR="00910041">
        <w:rPr>
          <w:rFonts w:ascii="Times New Roman" w:hAnsi="Times New Roman" w:cs="Times New Roman"/>
          <w:b/>
          <w:sz w:val="24"/>
          <w:szCs w:val="24"/>
        </w:rPr>
        <w:t xml:space="preserve">от  </w:t>
      </w:r>
      <w:r w:rsidRPr="00550F6D">
        <w:rPr>
          <w:rFonts w:ascii="Times New Roman" w:hAnsi="Times New Roman" w:cs="Times New Roman"/>
          <w:b/>
          <w:sz w:val="24"/>
          <w:szCs w:val="24"/>
        </w:rPr>
        <w:t>5</w:t>
      </w:r>
      <w:proofErr w:type="gramEnd"/>
      <w:r w:rsidRPr="00550F6D">
        <w:rPr>
          <w:rFonts w:ascii="Times New Roman" w:hAnsi="Times New Roman" w:cs="Times New Roman"/>
          <w:b/>
          <w:sz w:val="24"/>
          <w:szCs w:val="24"/>
        </w:rPr>
        <w:t xml:space="preserve">  апреля  2013  г.  </w:t>
      </w:r>
      <w:proofErr w:type="gramStart"/>
      <w:r w:rsidRPr="00550F6D">
        <w:rPr>
          <w:rFonts w:ascii="Times New Roman" w:hAnsi="Times New Roman" w:cs="Times New Roman"/>
          <w:b/>
          <w:sz w:val="24"/>
          <w:szCs w:val="24"/>
        </w:rPr>
        <w:t>№  44</w:t>
      </w:r>
      <w:proofErr w:type="gramEnd"/>
      <w:r w:rsidRPr="00550F6D">
        <w:rPr>
          <w:rFonts w:ascii="Times New Roman" w:hAnsi="Times New Roman" w:cs="Times New Roman"/>
          <w:b/>
          <w:sz w:val="24"/>
          <w:szCs w:val="24"/>
        </w:rPr>
        <w:t>-ФЗ «О  контрактной  системе  в  сфере  закупок   товаров, работ, услуг для обеспечения государственных и муниципальных нужд»</w:t>
      </w:r>
    </w:p>
    <w:p w:rsidR="00085EB5" w:rsidRDefault="00085EB5" w:rsidP="00085EB5">
      <w:pPr>
        <w:tabs>
          <w:tab w:val="left" w:pos="142"/>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Требование об отсутствии в предусмотренном Федеральным законом от 5 апреля 2013 г. №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w:t>
      </w:r>
      <w:r w:rsidR="00910041">
        <w:rPr>
          <w:rFonts w:ascii="Times New Roman" w:hAnsi="Times New Roman" w:cs="Times New Roman"/>
          <w:sz w:val="24"/>
          <w:szCs w:val="24"/>
        </w:rPr>
        <w:t xml:space="preserve">атьи 43 Федерального закона от </w:t>
      </w:r>
      <w:r>
        <w:rPr>
          <w:rFonts w:ascii="Times New Roman" w:hAnsi="Times New Roman" w:cs="Times New Roman"/>
          <w:sz w:val="24"/>
          <w:szCs w:val="24"/>
        </w:rPr>
        <w:t>5 апреля 2013 г. № 44-ФЗ.</w:t>
      </w:r>
      <w:r w:rsidR="00BC02E3">
        <w:rPr>
          <w:rFonts w:ascii="Times New Roman" w:hAnsi="Times New Roman" w:cs="Times New Roman"/>
          <w:sz w:val="24"/>
          <w:szCs w:val="24"/>
        </w:rPr>
        <w:t xml:space="preserve"> </w:t>
      </w:r>
      <w:bookmarkStart w:id="3" w:name="_GoBack"/>
      <w:bookmarkEnd w:id="3"/>
    </w:p>
    <w:p w:rsidR="006126BF" w:rsidRDefault="006126BF" w:rsidP="000B56D8">
      <w:pPr>
        <w:tabs>
          <w:tab w:val="left" w:pos="142"/>
        </w:tabs>
        <w:spacing w:after="0" w:line="240" w:lineRule="auto"/>
        <w:ind w:firstLine="567"/>
        <w:jc w:val="both"/>
        <w:rPr>
          <w:rFonts w:ascii="Times New Roman" w:hAnsi="Times New Roman" w:cs="Times New Roman"/>
          <w:sz w:val="24"/>
          <w:szCs w:val="24"/>
        </w:rPr>
      </w:pPr>
    </w:p>
    <w:p w:rsidR="00AF16F5" w:rsidRDefault="00AF16F5" w:rsidP="000B56D8">
      <w:pPr>
        <w:tabs>
          <w:tab w:val="left" w:pos="142"/>
        </w:tabs>
        <w:spacing w:after="0" w:line="240" w:lineRule="auto"/>
        <w:ind w:firstLine="567"/>
        <w:jc w:val="both"/>
        <w:rPr>
          <w:rFonts w:ascii="Times New Roman" w:hAnsi="Times New Roman" w:cs="Times New Roman"/>
          <w:sz w:val="24"/>
          <w:szCs w:val="24"/>
        </w:rPr>
      </w:pPr>
    </w:p>
    <w:p w:rsidR="006126BF" w:rsidRPr="00AF16F5" w:rsidRDefault="006126BF" w:rsidP="00EC482D">
      <w:pPr>
        <w:tabs>
          <w:tab w:val="left" w:pos="142"/>
        </w:tabs>
        <w:spacing w:after="0" w:line="240" w:lineRule="auto"/>
        <w:jc w:val="both"/>
        <w:rPr>
          <w:rFonts w:ascii="Times New Roman" w:eastAsia="Times New Roman" w:hAnsi="Times New Roman" w:cs="Times New Roman"/>
          <w:i/>
          <w:sz w:val="24"/>
          <w:szCs w:val="24"/>
        </w:rPr>
      </w:pPr>
    </w:p>
    <w:sectPr w:rsidR="006126BF" w:rsidRPr="00AF16F5" w:rsidSect="00340D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4B42"/>
    <w:multiLevelType w:val="hybridMultilevel"/>
    <w:tmpl w:val="97F074AA"/>
    <w:lvl w:ilvl="0" w:tplc="C868CB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9B"/>
    <w:rsid w:val="00004D79"/>
    <w:rsid w:val="00015B5B"/>
    <w:rsid w:val="00085EB5"/>
    <w:rsid w:val="000B56D8"/>
    <w:rsid w:val="000F2EA2"/>
    <w:rsid w:val="001237BE"/>
    <w:rsid w:val="00126F4A"/>
    <w:rsid w:val="00150B7E"/>
    <w:rsid w:val="00150E16"/>
    <w:rsid w:val="001E130E"/>
    <w:rsid w:val="002C607E"/>
    <w:rsid w:val="00340D13"/>
    <w:rsid w:val="003D169D"/>
    <w:rsid w:val="00464B22"/>
    <w:rsid w:val="00464B31"/>
    <w:rsid w:val="00472BA3"/>
    <w:rsid w:val="004D18AE"/>
    <w:rsid w:val="00550F6D"/>
    <w:rsid w:val="00580964"/>
    <w:rsid w:val="005C5D02"/>
    <w:rsid w:val="006102E7"/>
    <w:rsid w:val="006126BF"/>
    <w:rsid w:val="0062510F"/>
    <w:rsid w:val="0063537F"/>
    <w:rsid w:val="00674727"/>
    <w:rsid w:val="006E2AE5"/>
    <w:rsid w:val="006F5256"/>
    <w:rsid w:val="00731D5B"/>
    <w:rsid w:val="00744CE6"/>
    <w:rsid w:val="00781CED"/>
    <w:rsid w:val="00783AD2"/>
    <w:rsid w:val="008060B7"/>
    <w:rsid w:val="00814730"/>
    <w:rsid w:val="00815310"/>
    <w:rsid w:val="00836BE2"/>
    <w:rsid w:val="008531A9"/>
    <w:rsid w:val="00910041"/>
    <w:rsid w:val="0097641E"/>
    <w:rsid w:val="009A6892"/>
    <w:rsid w:val="00A3129B"/>
    <w:rsid w:val="00AE4EFE"/>
    <w:rsid w:val="00AF16F5"/>
    <w:rsid w:val="00B06222"/>
    <w:rsid w:val="00B32809"/>
    <w:rsid w:val="00BC02E3"/>
    <w:rsid w:val="00C05C56"/>
    <w:rsid w:val="00C23D32"/>
    <w:rsid w:val="00CB1C60"/>
    <w:rsid w:val="00D3337B"/>
    <w:rsid w:val="00DA0E7C"/>
    <w:rsid w:val="00E137BC"/>
    <w:rsid w:val="00E54FC2"/>
    <w:rsid w:val="00E56A75"/>
    <w:rsid w:val="00EA1D37"/>
    <w:rsid w:val="00EA3810"/>
    <w:rsid w:val="00EC482D"/>
    <w:rsid w:val="00ED12E6"/>
    <w:rsid w:val="00F311A2"/>
    <w:rsid w:val="00F402AB"/>
    <w:rsid w:val="00F55CF0"/>
    <w:rsid w:val="00F570D4"/>
    <w:rsid w:val="00FA7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A1D98"/>
  <w15:docId w15:val="{115A6156-DFB1-4412-B6BD-588EE82E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29B"/>
    <w:rPr>
      <w:rFonts w:eastAsiaTheme="minorEastAsia"/>
      <w:lang w:eastAsia="ru-RU"/>
    </w:rPr>
  </w:style>
  <w:style w:type="paragraph" w:styleId="2">
    <w:name w:val="heading 2"/>
    <w:basedOn w:val="a"/>
    <w:next w:val="a"/>
    <w:link w:val="20"/>
    <w:uiPriority w:val="9"/>
    <w:unhideWhenUsed/>
    <w:qFormat/>
    <w:rsid w:val="00A3129B"/>
    <w:pPr>
      <w:keepNext/>
      <w:spacing w:before="240" w:after="60" w:line="240" w:lineRule="auto"/>
      <w:outlineLvl w:val="1"/>
    </w:pPr>
    <w:rPr>
      <w:rFonts w:ascii="Cambria" w:eastAsia="Times New Roman" w:hAnsi="Cambria" w:cs="Times New Roman"/>
      <w:b/>
      <w:bCs/>
      <w:i/>
      <w:i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29B"/>
    <w:rPr>
      <w:rFonts w:ascii="Cambria" w:eastAsia="Times New Roman" w:hAnsi="Cambria" w:cs="Times New Roman"/>
      <w:b/>
      <w:bCs/>
      <w:i/>
      <w:iCs/>
      <w:kern w:val="32"/>
      <w:sz w:val="28"/>
      <w:szCs w:val="28"/>
      <w:lang w:eastAsia="ru-RU"/>
    </w:rPr>
  </w:style>
  <w:style w:type="character" w:styleId="a3">
    <w:name w:val="annotation reference"/>
    <w:basedOn w:val="a0"/>
    <w:uiPriority w:val="99"/>
    <w:semiHidden/>
    <w:unhideWhenUsed/>
    <w:rsid w:val="00A3129B"/>
    <w:rPr>
      <w:sz w:val="16"/>
      <w:szCs w:val="16"/>
    </w:rPr>
  </w:style>
  <w:style w:type="paragraph" w:styleId="a4">
    <w:name w:val="annotation text"/>
    <w:basedOn w:val="a"/>
    <w:link w:val="a5"/>
    <w:uiPriority w:val="99"/>
    <w:unhideWhenUsed/>
    <w:rsid w:val="00A3129B"/>
    <w:pPr>
      <w:spacing w:line="240" w:lineRule="auto"/>
    </w:pPr>
    <w:rPr>
      <w:sz w:val="20"/>
      <w:szCs w:val="20"/>
    </w:rPr>
  </w:style>
  <w:style w:type="character" w:customStyle="1" w:styleId="a5">
    <w:name w:val="Текст примечания Знак"/>
    <w:basedOn w:val="a0"/>
    <w:link w:val="a4"/>
    <w:uiPriority w:val="99"/>
    <w:rsid w:val="00A3129B"/>
    <w:rPr>
      <w:rFonts w:eastAsiaTheme="minorEastAsia"/>
      <w:sz w:val="20"/>
      <w:szCs w:val="20"/>
      <w:lang w:eastAsia="ru-RU"/>
    </w:rPr>
  </w:style>
  <w:style w:type="paragraph" w:styleId="a6">
    <w:name w:val="Balloon Text"/>
    <w:basedOn w:val="a"/>
    <w:link w:val="a7"/>
    <w:uiPriority w:val="99"/>
    <w:semiHidden/>
    <w:unhideWhenUsed/>
    <w:rsid w:val="00A312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129B"/>
    <w:rPr>
      <w:rFonts w:ascii="Tahoma" w:eastAsiaTheme="minorEastAsia" w:hAnsi="Tahoma" w:cs="Tahoma"/>
      <w:sz w:val="16"/>
      <w:szCs w:val="16"/>
      <w:lang w:eastAsia="ru-RU"/>
    </w:rPr>
  </w:style>
  <w:style w:type="paragraph" w:styleId="a8">
    <w:name w:val="annotation subject"/>
    <w:basedOn w:val="a4"/>
    <w:next w:val="a4"/>
    <w:link w:val="a9"/>
    <w:uiPriority w:val="99"/>
    <w:semiHidden/>
    <w:unhideWhenUsed/>
    <w:rsid w:val="00F311A2"/>
    <w:rPr>
      <w:b/>
      <w:bCs/>
    </w:rPr>
  </w:style>
  <w:style w:type="character" w:customStyle="1" w:styleId="a9">
    <w:name w:val="Тема примечания Знак"/>
    <w:basedOn w:val="a5"/>
    <w:link w:val="a8"/>
    <w:uiPriority w:val="99"/>
    <w:semiHidden/>
    <w:rsid w:val="00F311A2"/>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57165">
      <w:bodyDiv w:val="1"/>
      <w:marLeft w:val="0"/>
      <w:marRight w:val="0"/>
      <w:marTop w:val="0"/>
      <w:marBottom w:val="0"/>
      <w:divBdr>
        <w:top w:val="none" w:sz="0" w:space="0" w:color="auto"/>
        <w:left w:val="none" w:sz="0" w:space="0" w:color="auto"/>
        <w:bottom w:val="none" w:sz="0" w:space="0" w:color="auto"/>
        <w:right w:val="none" w:sz="0" w:space="0" w:color="auto"/>
      </w:divBdr>
    </w:div>
    <w:div w:id="1162745319">
      <w:bodyDiv w:val="1"/>
      <w:marLeft w:val="0"/>
      <w:marRight w:val="0"/>
      <w:marTop w:val="0"/>
      <w:marBottom w:val="0"/>
      <w:divBdr>
        <w:top w:val="none" w:sz="0" w:space="0" w:color="auto"/>
        <w:left w:val="none" w:sz="0" w:space="0" w:color="auto"/>
        <w:bottom w:val="none" w:sz="0" w:space="0" w:color="auto"/>
        <w:right w:val="none" w:sz="0" w:space="0" w:color="auto"/>
      </w:divBdr>
    </w:div>
    <w:div w:id="1516072484">
      <w:bodyDiv w:val="1"/>
      <w:marLeft w:val="0"/>
      <w:marRight w:val="0"/>
      <w:marTop w:val="0"/>
      <w:marBottom w:val="0"/>
      <w:divBdr>
        <w:top w:val="none" w:sz="0" w:space="0" w:color="auto"/>
        <w:left w:val="none" w:sz="0" w:space="0" w:color="auto"/>
        <w:bottom w:val="none" w:sz="0" w:space="0" w:color="auto"/>
        <w:right w:val="none" w:sz="0" w:space="0" w:color="auto"/>
      </w:divBdr>
    </w:div>
    <w:div w:id="206926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E2DFD678218C880A980501386564ADE3FE072EF52DA114FBA05EAFC2341F4BE4028840B27A96D21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E2DFD678218C880A980501386564ADE3FE072EF52DA114FBA05EAFC2341F4BE4028840B27AB6D26N" TargetMode="External"/><Relationship Id="rId5" Type="http://schemas.openxmlformats.org/officeDocument/2006/relationships/hyperlink" Target="consultantplus://offline/ref=4E2DFD678218C880A980501386564ADE3FE179ED5DDB114FBA05EAFC2341F4BE4028840F276A2B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1049</Words>
  <Characters>5983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Сидорова</dc:creator>
  <cp:lastModifiedBy>user_1</cp:lastModifiedBy>
  <cp:revision>8</cp:revision>
  <cp:lastPrinted>2021-01-25T07:53:00Z</cp:lastPrinted>
  <dcterms:created xsi:type="dcterms:W3CDTF">2023-01-25T11:05:00Z</dcterms:created>
  <dcterms:modified xsi:type="dcterms:W3CDTF">2026-04-01T07:25:00Z</dcterms:modified>
</cp:coreProperties>
</file>