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1C5C0A53"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w:t>
      </w:r>
      <w:r w:rsidR="00792310">
        <w:rPr>
          <w:rFonts w:ascii="Times New Roman" w:hAnsi="Times New Roman"/>
          <w:b/>
          <w:sz w:val="24"/>
          <w:szCs w:val="24"/>
        </w:rPr>
        <w:t>8</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с даты заключения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4BF6AD64"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w:t>
      </w:r>
      <w:r w:rsidRPr="00F37C2F">
        <w:rPr>
          <w:rFonts w:ascii="Times New Roman" w:hAnsi="Times New Roman"/>
          <w:bCs/>
          <w:sz w:val="24"/>
          <w:szCs w:val="24"/>
          <w:lang w:eastAsia="ru-RU"/>
        </w:rPr>
        <w:t>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r w:rsidRPr="00F37C2F">
        <w:rPr>
          <w:rFonts w:ascii="Times New Roman" w:hAnsi="Times New Roman"/>
          <w:sz w:val="24"/>
          <w:szCs w:val="24"/>
          <w:lang w:eastAsia="ru-RU"/>
        </w:rPr>
        <w:t xml:space="preserve">от </w:t>
      </w:r>
      <w:r w:rsidR="00C75CA8">
        <w:rPr>
          <w:rFonts w:ascii="Times New Roman" w:hAnsi="Times New Roman"/>
          <w:sz w:val="24"/>
          <w:szCs w:val="24"/>
          <w:lang w:eastAsia="ru-RU"/>
        </w:rPr>
        <w:t>_________________</w:t>
      </w:r>
      <w:r w:rsidRPr="00744BC6">
        <w:rPr>
          <w:rFonts w:ascii="Times New Roman" w:hAnsi="Times New Roman"/>
          <w:spacing w:val="-2"/>
          <w:sz w:val="24"/>
          <w:szCs w:val="24"/>
        </w:rPr>
        <w:t>на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6CF0240E" w14:textId="77777777" w:rsidR="00172742" w:rsidRDefault="00172742"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lastRenderedPageBreak/>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9"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lastRenderedPageBreak/>
        <w:t>Вес нетто _____ кг.</w:t>
      </w:r>
    </w:p>
    <w:p w14:paraId="3EB2011D"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0"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 xml:space="preserve">Поставщик несет ответственность перед Заказчиком за неисполнение или ненадлежащее </w:t>
      </w:r>
      <w:r w:rsidRPr="00762B66">
        <w:rPr>
          <w:rFonts w:ascii="Times New Roman" w:hAnsi="Times New Roman"/>
          <w:spacing w:val="-4"/>
          <w:sz w:val="24"/>
          <w:szCs w:val="24"/>
          <w:lang w:eastAsia="ru-RU"/>
        </w:rPr>
        <w:lastRenderedPageBreak/>
        <w:t>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w:t>
      </w:r>
      <w:r>
        <w:rPr>
          <w:rFonts w:ascii="Times New Roman" w:hAnsi="Times New Roman"/>
          <w:sz w:val="24"/>
          <w:szCs w:val="24"/>
          <w:lang w:eastAsia="ru-RU"/>
        </w:rPr>
        <w:lastRenderedPageBreak/>
        <w:t>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1"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w:t>
      </w:r>
      <w:r w:rsidRPr="00F47E94">
        <w:rPr>
          <w:rFonts w:ascii="Times New Roman" w:hAnsi="Times New Roman"/>
          <w:sz w:val="24"/>
          <w:szCs w:val="24"/>
          <w:lang w:eastAsia="ru-RU"/>
        </w:rPr>
        <w:lastRenderedPageBreak/>
        <w:t>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w:t>
      </w:r>
      <w:r w:rsidRPr="00F47E94">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2"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w:t>
      </w:r>
      <w:r w:rsidRPr="005F1921">
        <w:lastRenderedPageBreak/>
        <w:t xml:space="preserve">неустойки (пени). </w:t>
      </w:r>
    </w:p>
    <w:bookmarkEnd w:id="14"/>
    <w:p w14:paraId="0A557942"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5"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6"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7"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137E5">
        <w:rPr>
          <w:rFonts w:ascii="Times New Roman" w:hAnsi="Times New Roman"/>
          <w:sz w:val="24"/>
          <w:szCs w:val="24"/>
        </w:rPr>
        <w:lastRenderedPageBreak/>
        <w:t>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9"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0"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1"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2"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lastRenderedPageBreak/>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w:t>
      </w:r>
      <w:r w:rsidRPr="005064F0">
        <w:rPr>
          <w:rFonts w:ascii="Times New Roman" w:hAnsi="Times New Roman"/>
          <w:sz w:val="24"/>
          <w:szCs w:val="24"/>
          <w:lang w:eastAsia="ru-RU"/>
        </w:rPr>
        <w:lastRenderedPageBreak/>
        <w:t>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sidRPr="009C2492">
        <w:rPr>
          <w:rFonts w:ascii="Times New Roman" w:hAnsi="Times New Roman"/>
          <w:bCs/>
          <w:sz w:val="24"/>
          <w:szCs w:val="24"/>
        </w:rPr>
        <w:lastRenderedPageBreak/>
        <w:t>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почтовый(ые) ящик(ки)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w:t>
      </w:r>
      <w:r w:rsidRPr="00B344DE">
        <w:rPr>
          <w:rFonts w:ascii="Times New Roman" w:hAnsi="Times New Roman"/>
          <w:sz w:val="24"/>
          <w:szCs w:val="24"/>
          <w:lang w:eastAsia="ru-RU"/>
        </w:rPr>
        <w:lastRenderedPageBreak/>
        <w:t>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w:t>
      </w:r>
      <w:r>
        <w:rPr>
          <w:rFonts w:ascii="Times New Roman" w:hAnsi="Times New Roman"/>
          <w:sz w:val="24"/>
          <w:szCs w:val="24"/>
        </w:rPr>
        <w:lastRenderedPageBreak/>
        <w:t>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3"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0A497E8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792310">
        <w:rPr>
          <w:rFonts w:ascii="Times New Roman" w:hAnsi="Times New Roman"/>
          <w:b/>
          <w:sz w:val="24"/>
          <w:szCs w:val="24"/>
        </w:rPr>
        <w:t>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32E2AFF2"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w:t>
      </w:r>
      <w:r w:rsidR="00792310">
        <w:rPr>
          <w:rFonts w:ascii="Times New Roman" w:hAnsi="Times New Roman"/>
          <w:b/>
          <w:sz w:val="24"/>
          <w:szCs w:val="24"/>
        </w:rPr>
        <w:t>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22AF39A1"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792310">
        <w:rPr>
          <w:rFonts w:ascii="Times New Roman" w:hAnsi="Times New Roman"/>
          <w:b/>
          <w:sz w:val="24"/>
          <w:szCs w:val="24"/>
        </w:rPr>
        <w:t>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10E042A3"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C75CA8">
        <w:rPr>
          <w:rFonts w:ascii="Times New Roman" w:hAnsi="Times New Roman"/>
          <w:b/>
          <w:sz w:val="24"/>
          <w:szCs w:val="24"/>
        </w:rPr>
        <w:t>16</w:t>
      </w:r>
      <w:r w:rsidR="00792310">
        <w:rPr>
          <w:rFonts w:ascii="Times New Roman" w:hAnsi="Times New Roman"/>
          <w:b/>
          <w:sz w:val="24"/>
          <w:szCs w:val="24"/>
        </w:rPr>
        <w:t>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07C4BA67"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w:t>
      </w:r>
      <w:r w:rsidR="00792310">
        <w:rPr>
          <w:rFonts w:ascii="Times New Roman" w:hAnsi="Times New Roman"/>
          <w:b/>
          <w:sz w:val="24"/>
          <w:szCs w:val="24"/>
        </w:rPr>
        <w:t>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843521081">
    <w:abstractNumId w:val="2"/>
  </w:num>
  <w:num w:numId="2" w16cid:durableId="102924079">
    <w:abstractNumId w:val="1"/>
  </w:num>
  <w:num w:numId="3" w16cid:durableId="163595740">
    <w:abstractNumId w:val="3"/>
  </w:num>
  <w:num w:numId="4" w16cid:durableId="1561549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2742"/>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2310"/>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0C70"/>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15:docId w15:val="{5500A5B2-A998-4C33-B78E-A0F3638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https://login.consultant.ru/link/?req=doc&amp;demo=2&amp;base=LAW&amp;n=387009&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mailto:evkravchenko@rniito.ru" TargetMode="External"/><Relationship Id="rId10" Type="http://schemas.openxmlformats.org/officeDocument/2006/relationships/hyperlink" Target="https://login.consultant.ru/link/?req=doc&amp;demo=2&amp;base=LAW&amp;n=380240&amp;dst=100026&amp;field=134&amp;date=24.10.2021"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FB1E-19EF-47B7-88EC-FE311B2A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22</Pages>
  <Words>10793</Words>
  <Characters>61525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22</cp:revision>
  <cp:lastPrinted>2025-03-12T06:55:00Z</cp:lastPrinted>
  <dcterms:created xsi:type="dcterms:W3CDTF">2026-02-05T04:59:00Z</dcterms:created>
  <dcterms:modified xsi:type="dcterms:W3CDTF">2026-08-19T06:28:00Z</dcterms:modified>
</cp:coreProperties>
</file>