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F0E3B" w14:textId="396C4398" w:rsidR="00C34556" w:rsidRPr="002D0392" w:rsidRDefault="005F5BC0" w:rsidP="003727B2">
      <w:pPr>
        <w:pStyle w:val="Standard"/>
        <w:autoSpaceDE w:val="0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КОНТРАКТ</w:t>
      </w:r>
      <w:r w:rsidR="00990AD8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№</w:t>
      </w:r>
    </w:p>
    <w:p w14:paraId="5D81BB22" w14:textId="7F049EB7" w:rsidR="00C34556" w:rsidRPr="002D0392" w:rsidRDefault="00990AD8" w:rsidP="00664D44">
      <w:pPr>
        <w:widowControl/>
        <w:shd w:val="clear" w:color="auto" w:fill="FFFFFF" w:themeFill="background1"/>
        <w:suppressAutoHyphens w:val="0"/>
        <w:autoSpaceDE w:val="0"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</w:pPr>
      <w:r w:rsidRPr="002D0392"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  <w:t>н</w:t>
      </w:r>
      <w:r w:rsidR="00C34556" w:rsidRPr="002D0392"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  <w:t>а оказание услуг по</w:t>
      </w:r>
      <w:r w:rsidR="00C34556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 xml:space="preserve"> </w:t>
      </w:r>
      <w:r w:rsidR="00F774EE" w:rsidRPr="00F774EE">
        <w:rPr>
          <w:rFonts w:eastAsia="Times New Roman" w:cs="Times New Roman"/>
          <w:b/>
          <w:bCs/>
          <w:kern w:val="0"/>
          <w:sz w:val="20"/>
          <w:szCs w:val="20"/>
          <w:shd w:val="clear" w:color="auto" w:fill="FFFFFF" w:themeFill="background1"/>
          <w:lang w:val="ru-RU" w:eastAsia="ru-RU" w:bidi="ar-SA"/>
        </w:rPr>
        <w:t>удалению и последующему нанесению нового дисперсионного покрытия на линолеум в помещениях</w:t>
      </w:r>
    </w:p>
    <w:p w14:paraId="54F4EF0D" w14:textId="22C514B9" w:rsidR="00C34556" w:rsidRPr="002D0392" w:rsidRDefault="00664D44" w:rsidP="00664D44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0"/>
          <w:szCs w:val="20"/>
          <w:lang w:val="ru-RU" w:eastAsia="ru-RU" w:bidi="ar-SA"/>
        </w:rPr>
      </w:pPr>
      <w:r w:rsidRPr="002D0392">
        <w:rPr>
          <w:rFonts w:eastAsia="Calibri" w:cs="Times New Roman"/>
          <w:b/>
          <w:bCs/>
          <w:kern w:val="0"/>
          <w:sz w:val="20"/>
          <w:szCs w:val="20"/>
          <w:lang w:val="ru-RU" w:eastAsia="ru-RU" w:bidi="ar-SA"/>
        </w:rPr>
        <w:t xml:space="preserve">ИКЗ </w:t>
      </w:r>
      <w:r w:rsidR="00F774EE"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  <w:t>26</w:t>
      </w:r>
      <w:r w:rsidR="001B29FF" w:rsidRPr="001B29FF"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  <w:t>1781304526578130100100190000000244</w:t>
      </w:r>
    </w:p>
    <w:p w14:paraId="5383AE8C" w14:textId="2CFA38A4" w:rsidR="00C34556" w:rsidRPr="002D0392" w:rsidRDefault="00C34556" w:rsidP="00F1067E">
      <w:pPr>
        <w:widowControl/>
        <w:tabs>
          <w:tab w:val="left" w:pos="5595"/>
        </w:tabs>
        <w:suppressAutoHyphens w:val="0"/>
        <w:autoSpaceDE w:val="0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DCC0F1E" w14:textId="3A0FE95A" w:rsidR="00C34556" w:rsidRPr="002D0392" w:rsidRDefault="00C34556" w:rsidP="0031579F">
      <w:pPr>
        <w:widowControl/>
        <w:suppressAutoHyphens w:val="0"/>
        <w:autoSpaceDE w:val="0"/>
        <w:ind w:firstLine="426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г. Санкт-Петербург</w:t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«____»</w:t>
      </w:r>
      <w:r w:rsidR="00CB77D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 20</w:t>
      </w:r>
      <w:r w:rsidR="009131D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26</w:t>
      </w:r>
      <w:bookmarkStart w:id="0" w:name="_GoBack"/>
      <w:bookmarkEnd w:id="0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г.</w:t>
      </w:r>
    </w:p>
    <w:p w14:paraId="186CDF12" w14:textId="77777777" w:rsidR="00C34556" w:rsidRPr="002D0392" w:rsidRDefault="00C34556" w:rsidP="00990AD8">
      <w:pPr>
        <w:widowControl/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2BA7A4EF" w14:textId="3FEED6BD" w:rsidR="005F5BC0" w:rsidRPr="002D0392" w:rsidRDefault="00C34556" w:rsidP="00827327">
      <w:pPr>
        <w:autoSpaceDE w:val="0"/>
        <w:adjustRightInd w:val="0"/>
        <w:ind w:firstLine="567"/>
        <w:jc w:val="both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Федеральное государственное бюджетное учреждение «</w:t>
      </w:r>
      <w:r w:rsidR="00034F48" w:rsidRPr="002D0392">
        <w:rPr>
          <w:b/>
          <w:sz w:val="20"/>
          <w:szCs w:val="20"/>
          <w:lang w:val="ru-RU"/>
        </w:rPr>
        <w:t>Федеральный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 xml:space="preserve"> научно-клинический центр инфекционных болезней Федерального медико-биологического агентства» (ФГБУ </w:t>
      </w:r>
      <w:r w:rsidR="00AC4C6F"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Ф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НКЦИБ ФМБА России)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  <w:r w:rsidR="001B29FF" w:rsidRPr="001B29FF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в лице начальника управления материально-технического обеспечения </w:t>
      </w:r>
      <w:proofErr w:type="spellStart"/>
      <w:r w:rsidR="00781519">
        <w:rPr>
          <w:sz w:val="20"/>
          <w:szCs w:val="20"/>
        </w:rPr>
        <w:t>Карякина</w:t>
      </w:r>
      <w:proofErr w:type="spellEnd"/>
      <w:r w:rsidR="00781519">
        <w:rPr>
          <w:sz w:val="20"/>
          <w:szCs w:val="20"/>
        </w:rPr>
        <w:t xml:space="preserve"> </w:t>
      </w:r>
      <w:proofErr w:type="spellStart"/>
      <w:r w:rsidR="00781519">
        <w:rPr>
          <w:sz w:val="20"/>
          <w:szCs w:val="20"/>
        </w:rPr>
        <w:t>Евгения</w:t>
      </w:r>
      <w:proofErr w:type="spellEnd"/>
      <w:r w:rsidR="00781519">
        <w:rPr>
          <w:sz w:val="20"/>
          <w:szCs w:val="20"/>
        </w:rPr>
        <w:t xml:space="preserve"> </w:t>
      </w:r>
      <w:proofErr w:type="spellStart"/>
      <w:r w:rsidR="00781519">
        <w:rPr>
          <w:sz w:val="20"/>
          <w:szCs w:val="20"/>
        </w:rPr>
        <w:t>Игоревича</w:t>
      </w:r>
      <w:proofErr w:type="spellEnd"/>
      <w:r w:rsidR="00781519" w:rsidRPr="0056545B">
        <w:rPr>
          <w:sz w:val="20"/>
          <w:szCs w:val="20"/>
        </w:rPr>
        <w:t xml:space="preserve">, </w:t>
      </w:r>
      <w:proofErr w:type="spellStart"/>
      <w:r w:rsidR="00781519" w:rsidRPr="0056545B">
        <w:rPr>
          <w:sz w:val="20"/>
          <w:szCs w:val="20"/>
        </w:rPr>
        <w:t>действующего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на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основании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доверенности</w:t>
      </w:r>
      <w:proofErr w:type="spellEnd"/>
      <w:r w:rsidR="00781519" w:rsidRPr="0056545B">
        <w:rPr>
          <w:sz w:val="20"/>
          <w:szCs w:val="20"/>
        </w:rPr>
        <w:t xml:space="preserve"> № </w:t>
      </w:r>
      <w:r w:rsidR="00781519">
        <w:rPr>
          <w:sz w:val="20"/>
          <w:szCs w:val="20"/>
        </w:rPr>
        <w:t>024</w:t>
      </w:r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от</w:t>
      </w:r>
      <w:proofErr w:type="spellEnd"/>
      <w:r w:rsidR="00781519" w:rsidRPr="0056545B">
        <w:rPr>
          <w:sz w:val="20"/>
          <w:szCs w:val="20"/>
        </w:rPr>
        <w:t xml:space="preserve"> </w:t>
      </w:r>
      <w:r w:rsidR="00781519">
        <w:rPr>
          <w:sz w:val="20"/>
          <w:szCs w:val="20"/>
        </w:rPr>
        <w:t>02.03.2026</w:t>
      </w:r>
      <w:r w:rsidR="00781519" w:rsidRPr="0056545B">
        <w:rPr>
          <w:sz w:val="20"/>
          <w:szCs w:val="20"/>
        </w:rPr>
        <w:t xml:space="preserve"> г</w:t>
      </w:r>
      <w:r w:rsidR="001B29FF" w:rsidRPr="001B29FF">
        <w:rPr>
          <w:rFonts w:eastAsia="Calibri" w:cs="Times New Roman"/>
          <w:kern w:val="0"/>
          <w:sz w:val="20"/>
          <w:szCs w:val="20"/>
          <w:lang w:val="ru-RU" w:eastAsia="en-US" w:bidi="ar-SA"/>
        </w:rPr>
        <w:t>.</w:t>
      </w:r>
      <w:r w:rsidR="0010285E" w:rsidRPr="00107644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, </w:t>
      </w:r>
      <w:r w:rsidRPr="00107644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именуемое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в дальнейшем 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«Заказчик»,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с одной стороны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 </w:t>
      </w:r>
      <w:r w:rsidR="002E7557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</w:t>
      </w:r>
      <w:r w:rsidR="00034F48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__________________</w:t>
      </w:r>
      <w:r w:rsidR="002E7557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__________</w:t>
      </w:r>
      <w:r w:rsidR="005F5BC0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 xml:space="preserve"> (</w:t>
      </w:r>
      <w:r w:rsidR="002E7557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_______________</w:t>
      </w:r>
      <w:r w:rsidR="005F5BC0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)</w:t>
      </w:r>
      <w:r w:rsidR="00084E83" w:rsidRPr="002D0392">
        <w:rPr>
          <w:rFonts w:eastAsia="Times New Roman" w:cs="Times New Roman"/>
          <w:sz w:val="20"/>
          <w:szCs w:val="20"/>
          <w:highlight w:val="yellow"/>
          <w:lang w:val="ru-RU"/>
        </w:rPr>
        <w:t xml:space="preserve">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в лице </w:t>
      </w:r>
      <w:r w:rsidR="002E7557" w:rsidRPr="002D0392">
        <w:rPr>
          <w:rFonts w:eastAsia="Times New Roman" w:cs="Times New Roman"/>
          <w:sz w:val="20"/>
          <w:szCs w:val="20"/>
          <w:highlight w:val="yellow"/>
          <w:lang w:val="ru-RU"/>
        </w:rPr>
        <w:t>__________________________</w:t>
      </w:r>
      <w:r w:rsidR="00FF3FBE" w:rsidRPr="002D0392">
        <w:rPr>
          <w:rFonts w:eastAsia="Times New Roman" w:cs="Times New Roman"/>
          <w:sz w:val="20"/>
          <w:szCs w:val="20"/>
          <w:highlight w:val="yellow"/>
          <w:lang w:val="ru-RU"/>
        </w:rPr>
        <w:t>,</w:t>
      </w:r>
      <w:r w:rsidR="00FF3FBE" w:rsidRPr="002D0392">
        <w:rPr>
          <w:rFonts w:eastAsia="Times New Roman" w:cs="Times New Roman"/>
          <w:sz w:val="20"/>
          <w:szCs w:val="20"/>
          <w:lang w:val="ru-RU"/>
        </w:rPr>
        <w:t xml:space="preserve">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действующего на основании </w:t>
      </w:r>
      <w:r w:rsidR="00034F48" w:rsidRPr="002D0392">
        <w:rPr>
          <w:rFonts w:eastAsia="Times New Roman" w:cs="Times New Roman"/>
          <w:sz w:val="20"/>
          <w:szCs w:val="20"/>
          <w:highlight w:val="yellow"/>
          <w:lang w:val="ru-RU"/>
        </w:rPr>
        <w:t>__________________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,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именуемое в дальнейшем </w:t>
      </w:r>
      <w:r w:rsidR="005F5BC0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 xml:space="preserve">«Исполнитель»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 другой стороны,</w:t>
      </w:r>
      <w:r w:rsidR="0082732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именуемые в дальнейшем </w:t>
      </w:r>
      <w:r w:rsidR="00112794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совместно </w:t>
      </w:r>
      <w:r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«Стороны»</w:t>
      </w:r>
      <w:r w:rsidR="008903FC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</w:t>
      </w:r>
      <w:r w:rsidR="00DA04F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а по отдельности </w:t>
      </w:r>
      <w:r w:rsidR="00DA04F5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«Сторона»</w:t>
      </w:r>
      <w:r w:rsidR="00DA04F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руководствуясь п.4 </w:t>
      </w:r>
      <w:r w:rsidR="00990AD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ч.1 </w:t>
      </w:r>
      <w:r w:rsidR="00C63B6F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ст.93 Федерального закона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от 05.04.2013 г. №44-ФЗ «О контрактной системе в сфере закупок товаров, работ, услуг для обеспечения государственных</w:t>
      </w:r>
      <w:r w:rsidR="00990AD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и муниципальных нужд», </w:t>
      </w:r>
      <w:r w:rsidR="005F5BC0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заключили настоящий контракт (далее – «Контракт») путем размещения заказа у единственного исполнителя о нижеследующем:</w:t>
      </w:r>
    </w:p>
    <w:p w14:paraId="596F1C7F" w14:textId="77777777" w:rsidR="00C34556" w:rsidRPr="002D0392" w:rsidRDefault="006C1502" w:rsidP="00990AD8">
      <w:pPr>
        <w:autoSpaceDE w:val="0"/>
        <w:adjustRightInd w:val="0"/>
        <w:jc w:val="both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</w:p>
    <w:p w14:paraId="16A50C68" w14:textId="77777777" w:rsidR="008D760F" w:rsidRPr="002D0392" w:rsidRDefault="000E6FC8" w:rsidP="00990AD8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1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. </w:t>
      </w:r>
      <w:r w:rsidR="00084E83" w:rsidRPr="002D0392">
        <w:rPr>
          <w:rFonts w:eastAsia="Times New Roman" w:cs="Times New Roman"/>
          <w:b/>
          <w:bCs/>
          <w:sz w:val="20"/>
          <w:szCs w:val="20"/>
          <w:lang w:val="ru-RU"/>
        </w:rPr>
        <w:t xml:space="preserve">ПРЕДМЕТ </w:t>
      </w:r>
      <w:r w:rsidR="005F5BC0" w:rsidRPr="002D0392">
        <w:rPr>
          <w:rFonts w:eastAsia="Times New Roman" w:cs="Times New Roman"/>
          <w:b/>
          <w:bCs/>
          <w:sz w:val="20"/>
          <w:szCs w:val="20"/>
          <w:lang w:val="ru-RU"/>
        </w:rPr>
        <w:t>КОНТРАКТА</w:t>
      </w:r>
    </w:p>
    <w:p w14:paraId="54D9A435" w14:textId="4F7A449C" w:rsidR="000B2795" w:rsidRPr="002D0392" w:rsidRDefault="00FE7DD3" w:rsidP="00990AD8">
      <w:pPr>
        <w:widowControl/>
        <w:shd w:val="clear" w:color="auto" w:fill="FFFFFF" w:themeFill="background1"/>
        <w:suppressAutoHyphens w:val="0"/>
        <w:autoSpaceDE w:val="0"/>
        <w:ind w:firstLine="567"/>
        <w:jc w:val="both"/>
        <w:textAlignment w:val="auto"/>
        <w:rPr>
          <w:rFonts w:eastAsia="Times New Roman CYR"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Cs/>
          <w:sz w:val="20"/>
          <w:szCs w:val="20"/>
          <w:lang w:val="ru-RU"/>
        </w:rPr>
        <w:t>1.1.</w:t>
      </w:r>
      <w:r w:rsidR="00084E83" w:rsidRPr="002D0392">
        <w:rPr>
          <w:rFonts w:eastAsia="Times New Roman CYR" w:cs="Times New Roman"/>
          <w:bCs/>
          <w:sz w:val="20"/>
          <w:szCs w:val="20"/>
          <w:lang w:val="ru-RU"/>
        </w:rPr>
        <w:t xml:space="preserve"> </w:t>
      </w:r>
      <w:r w:rsidR="00A71686" w:rsidRPr="002D0392">
        <w:rPr>
          <w:rFonts w:eastAsia="Times New Roman" w:cs="Times New Roman"/>
          <w:sz w:val="20"/>
          <w:szCs w:val="20"/>
          <w:lang w:val="ru-RU" w:eastAsia="ru-RU"/>
        </w:rPr>
        <w:t xml:space="preserve">Исполнитель обязуется оказывать услуги </w:t>
      </w:r>
      <w:r w:rsidR="00A71686" w:rsidRPr="002D0392">
        <w:rPr>
          <w:rFonts w:eastAsia="Times New Roman" w:cs="Times New Roman"/>
          <w:b/>
          <w:sz w:val="20"/>
          <w:szCs w:val="20"/>
          <w:lang w:val="ru-RU" w:eastAsia="ru-RU"/>
        </w:rPr>
        <w:t xml:space="preserve">по </w:t>
      </w:r>
      <w:r w:rsidR="00F774EE" w:rsidRPr="00F774EE">
        <w:rPr>
          <w:rFonts w:eastAsia="Times New Roman" w:cs="Times New Roman"/>
          <w:b/>
          <w:bCs/>
          <w:kern w:val="0"/>
          <w:sz w:val="20"/>
          <w:szCs w:val="20"/>
          <w:shd w:val="clear" w:color="auto" w:fill="FFFFFF" w:themeFill="background1"/>
          <w:lang w:val="ru-RU" w:eastAsia="ru-RU" w:bidi="ar-SA"/>
        </w:rPr>
        <w:t>удалению и последующему нанесению нового дисперсионного покрытия на линолеум в помещениях</w:t>
      </w:r>
      <w:r w:rsidR="00F774EE">
        <w:rPr>
          <w:rFonts w:eastAsia="Times New Roman" w:cs="Times New Roman"/>
          <w:b/>
          <w:bCs/>
          <w:kern w:val="0"/>
          <w:sz w:val="20"/>
          <w:szCs w:val="20"/>
          <w:shd w:val="clear" w:color="auto" w:fill="FFFFFF" w:themeFill="background1"/>
          <w:lang w:val="ru-RU" w:eastAsia="ru-RU" w:bidi="ar-SA"/>
        </w:rPr>
        <w:t xml:space="preserve">. </w:t>
      </w:r>
      <w:r w:rsidR="000E6FC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Заказчику</w:t>
      </w:r>
      <w:r w:rsidR="00AB5786" w:rsidRPr="002D0392">
        <w:rPr>
          <w:rFonts w:eastAsia="Times New Roman" w:cs="Times New Roman"/>
          <w:sz w:val="20"/>
          <w:szCs w:val="20"/>
          <w:lang w:val="ru-RU"/>
        </w:rPr>
        <w:t xml:space="preserve"> на условиях, определяемых </w:t>
      </w:r>
      <w:r w:rsidR="00FF3FBE" w:rsidRPr="002D0392">
        <w:rPr>
          <w:rFonts w:eastAsia="Times New Roman" w:cs="Times New Roman"/>
          <w:sz w:val="20"/>
          <w:szCs w:val="20"/>
          <w:lang w:val="ru-RU"/>
        </w:rPr>
        <w:t xml:space="preserve">настоящим 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>Контрактом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 xml:space="preserve"> </w:t>
      </w:r>
      <w:r w:rsidR="005F5BC0" w:rsidRPr="002D0392">
        <w:rPr>
          <w:rFonts w:eastAsia="Times New Roman CYR" w:cs="Times New Roman"/>
          <w:sz w:val="20"/>
          <w:szCs w:val="20"/>
          <w:lang w:val="ru-RU"/>
        </w:rPr>
        <w:t xml:space="preserve">согласно </w:t>
      </w:r>
      <w:r w:rsidR="00DA04F5" w:rsidRPr="002D0392">
        <w:rPr>
          <w:rFonts w:eastAsia="Times New Roman CYR" w:cs="Times New Roman"/>
          <w:sz w:val="20"/>
          <w:szCs w:val="20"/>
          <w:lang w:val="ru-RU"/>
        </w:rPr>
        <w:t>П</w:t>
      </w:r>
      <w:r w:rsidR="005F5BC0" w:rsidRPr="002D0392">
        <w:rPr>
          <w:rFonts w:eastAsia="Times New Roman CYR" w:cs="Times New Roman"/>
          <w:sz w:val="20"/>
          <w:szCs w:val="20"/>
          <w:lang w:val="ru-RU"/>
        </w:rPr>
        <w:t>риложению № 1.</w:t>
      </w:r>
      <w:r w:rsidR="00F5733F">
        <w:rPr>
          <w:rFonts w:eastAsia="Times New Roman CYR" w:cs="Times New Roman"/>
          <w:sz w:val="20"/>
          <w:szCs w:val="20"/>
          <w:lang w:val="ru-RU"/>
        </w:rPr>
        <w:t xml:space="preserve"> </w:t>
      </w:r>
    </w:p>
    <w:p w14:paraId="321D3D3A" w14:textId="1691CB05" w:rsidR="008D760F" w:rsidRPr="002D0392" w:rsidRDefault="00FE7DD3" w:rsidP="00990AD8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Cs/>
          <w:sz w:val="20"/>
          <w:szCs w:val="20"/>
          <w:lang w:val="ru-RU"/>
        </w:rPr>
        <w:t>1</w:t>
      </w:r>
      <w:r w:rsidR="00084E83" w:rsidRPr="002D0392">
        <w:rPr>
          <w:rFonts w:eastAsia="Times New Roman CYR" w:cs="Times New Roman"/>
          <w:bCs/>
          <w:sz w:val="20"/>
          <w:szCs w:val="20"/>
          <w:lang w:val="ru-RU"/>
        </w:rPr>
        <w:t>.</w:t>
      </w:r>
      <w:r w:rsidR="00DA04F5" w:rsidRPr="002D0392">
        <w:rPr>
          <w:rFonts w:eastAsia="Times New Roman CYR" w:cs="Times New Roman"/>
          <w:bCs/>
          <w:sz w:val="20"/>
          <w:szCs w:val="20"/>
          <w:lang w:val="ru-RU"/>
        </w:rPr>
        <w:t>2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  <w:r w:rsidR="00175549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="000E6FC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Заказчик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обязуется 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 xml:space="preserve">оплачивать </w:t>
      </w:r>
      <w:r w:rsidR="00034F48" w:rsidRPr="002D0392">
        <w:rPr>
          <w:rFonts w:eastAsia="Times New Roman" w:cs="Times New Roman"/>
          <w:sz w:val="20"/>
          <w:szCs w:val="20"/>
          <w:lang w:val="ru-RU"/>
        </w:rPr>
        <w:t>У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 xml:space="preserve">слуги Исполнителя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на условиях, определенных разделом </w:t>
      </w:r>
      <w:r w:rsidR="000E6FC8" w:rsidRPr="002D0392">
        <w:rPr>
          <w:rFonts w:eastAsia="Times New Roman" w:cs="Times New Roman"/>
          <w:sz w:val="20"/>
          <w:szCs w:val="20"/>
          <w:lang w:val="ru-RU"/>
        </w:rPr>
        <w:t>3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настоящего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Контракта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>.</w:t>
      </w:r>
    </w:p>
    <w:p w14:paraId="26C2A30D" w14:textId="76EEA9E8" w:rsidR="006C454A" w:rsidRPr="002D0392" w:rsidRDefault="005F5BC0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3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Срок оказания </w:t>
      </w:r>
      <w:r w:rsidR="00034F48" w:rsidRPr="002D0392">
        <w:rPr>
          <w:rFonts w:eastAsia="Times New Roman" w:cs="Times New Roman"/>
          <w:sz w:val="20"/>
          <w:szCs w:val="20"/>
          <w:lang w:val="ru-RU"/>
        </w:rPr>
        <w:t>У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слуг по Контракту – </w:t>
      </w:r>
      <w:r w:rsidR="00F774EE" w:rsidRPr="00F774EE">
        <w:rPr>
          <w:rFonts w:eastAsia="Times New Roman" w:cs="Times New Roman"/>
          <w:sz w:val="20"/>
          <w:szCs w:val="20"/>
          <w:lang w:val="ru-RU"/>
        </w:rPr>
        <w:t>в течение 14 (четырнадцати) рабочих дней с момента получения заявки Заказчика. Не позднее 10.09.2026 г.</w:t>
      </w:r>
    </w:p>
    <w:p w14:paraId="13F6006B" w14:textId="45032B9C" w:rsidR="0087437F" w:rsidRPr="002D0392" w:rsidRDefault="006C454A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4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</w:t>
      </w:r>
      <w:r w:rsidR="0087437F" w:rsidRPr="002D0392">
        <w:rPr>
          <w:rFonts w:eastAsia="Times New Roman" w:cs="Times New Roman"/>
          <w:sz w:val="20"/>
          <w:szCs w:val="20"/>
          <w:lang w:val="ru-RU"/>
        </w:rPr>
        <w:t xml:space="preserve">Стороны </w:t>
      </w:r>
      <w:r w:rsidR="00781519">
        <w:rPr>
          <w:rFonts w:eastAsia="Times New Roman" w:cs="Times New Roman"/>
          <w:sz w:val="20"/>
          <w:szCs w:val="20"/>
          <w:lang w:val="ru-RU"/>
        </w:rPr>
        <w:t>вправе</w:t>
      </w:r>
      <w:r w:rsidR="0087437F" w:rsidRPr="002D0392">
        <w:rPr>
          <w:rFonts w:eastAsia="Times New Roman" w:cs="Times New Roman"/>
          <w:sz w:val="20"/>
          <w:szCs w:val="20"/>
          <w:lang w:val="ru-RU"/>
        </w:rPr>
        <w:t xml:space="preserve"> использовать электронные документы в электронном документообороте между ними, а именно в соответствии с п. 1 ст.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Сторон. Подписанные таким образом электронные документы считаются юридически равнозначными бумажными документами, подписанными собственноручно уполномоченным лицом и заверенными печатью (если необходимо).</w:t>
      </w:r>
    </w:p>
    <w:p w14:paraId="5F7AC26A" w14:textId="16CF8FF2" w:rsidR="006C454A" w:rsidRPr="002D0392" w:rsidRDefault="006C454A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5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Стороны </w:t>
      </w:r>
      <w:r w:rsidR="00781519">
        <w:rPr>
          <w:rFonts w:eastAsia="Times New Roman" w:cs="Times New Roman"/>
          <w:sz w:val="20"/>
          <w:szCs w:val="20"/>
          <w:lang w:val="ru-RU"/>
        </w:rPr>
        <w:t>вправе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 при исполнении Контракта использовать во взаимоотношениях между собой систему электронного документооборота (далее – Система ЭДО «</w:t>
      </w:r>
      <w:proofErr w:type="spellStart"/>
      <w:r w:rsidRPr="002D0392">
        <w:rPr>
          <w:rFonts w:eastAsia="Times New Roman" w:cs="Times New Roman"/>
          <w:sz w:val="20"/>
          <w:szCs w:val="20"/>
          <w:lang w:val="ru-RU"/>
        </w:rPr>
        <w:t>СбиС</w:t>
      </w:r>
      <w:proofErr w:type="spellEnd"/>
      <w:r w:rsidRPr="002D0392">
        <w:rPr>
          <w:rFonts w:eastAsia="Times New Roman" w:cs="Times New Roman"/>
          <w:sz w:val="20"/>
          <w:szCs w:val="20"/>
          <w:lang w:val="ru-RU"/>
        </w:rPr>
        <w:t xml:space="preserve">»). Оператором электронного документооборота по </w:t>
      </w:r>
      <w:r w:rsidR="00760873" w:rsidRPr="002D0392">
        <w:rPr>
          <w:rFonts w:eastAsia="Times New Roman" w:cs="Times New Roman"/>
          <w:sz w:val="20"/>
          <w:szCs w:val="20"/>
          <w:lang w:val="ru-RU"/>
        </w:rPr>
        <w:t>Контракту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 является ООО «Компания «Тензор».</w:t>
      </w:r>
    </w:p>
    <w:p w14:paraId="03814988" w14:textId="77777777" w:rsidR="00AE02D8" w:rsidRPr="002D0392" w:rsidRDefault="00AE02D8" w:rsidP="00990AD8">
      <w:pPr>
        <w:pStyle w:val="Standard"/>
        <w:autoSpaceDE w:val="0"/>
        <w:ind w:firstLine="567"/>
        <w:jc w:val="both"/>
        <w:rPr>
          <w:rFonts w:cs="Times New Roman"/>
          <w:sz w:val="20"/>
          <w:szCs w:val="20"/>
          <w:lang w:val="ru-RU"/>
        </w:rPr>
      </w:pPr>
    </w:p>
    <w:p w14:paraId="0B38D1C4" w14:textId="77777777" w:rsidR="000E6FC8" w:rsidRPr="002D0392" w:rsidRDefault="000E6FC8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2. ПОРЯДОК ОКАЗАНИЯ УСЛУГ</w:t>
      </w:r>
    </w:p>
    <w:p w14:paraId="1DD40740" w14:textId="4FCD4AF3" w:rsidR="000E6FC8" w:rsidRPr="002D0392" w:rsidRDefault="000E6FC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2.1. Оказываемые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слуги должны соответствовать требованиям, нормам и правилам, предъявляемым к услугам данного вида.</w:t>
      </w:r>
    </w:p>
    <w:p w14:paraId="6A26DAD2" w14:textId="60795571" w:rsidR="000E6FC8" w:rsidRPr="002D0392" w:rsidRDefault="000E6FC8" w:rsidP="00990AD8">
      <w:pPr>
        <w:widowControl/>
        <w:suppressAutoHyphens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2.2. Оказание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производится по адресу: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</w:t>
      </w:r>
      <w:bookmarkStart w:id="1" w:name="_Hlk195080420"/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г. Санкт-Петербург,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ул. Профессора Попова, 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д.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9.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, лит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А</w:t>
      </w:r>
      <w:r w:rsidR="004E5F45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.</w:t>
      </w:r>
      <w:bookmarkEnd w:id="1"/>
    </w:p>
    <w:p w14:paraId="6FA58972" w14:textId="77777777" w:rsidR="00990AD8" w:rsidRPr="002D0392" w:rsidRDefault="00990AD8" w:rsidP="00990AD8">
      <w:pPr>
        <w:widowControl/>
        <w:suppressAutoHyphens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ar-SA"/>
        </w:rPr>
      </w:pPr>
    </w:p>
    <w:p w14:paraId="3C96CE7B" w14:textId="77777777" w:rsidR="008D760F" w:rsidRPr="002D0392" w:rsidRDefault="000E6FC8" w:rsidP="00990AD8">
      <w:pPr>
        <w:pStyle w:val="Standard"/>
        <w:autoSpaceDE w:val="0"/>
        <w:jc w:val="center"/>
        <w:rPr>
          <w:rFonts w:eastAsia="Times New Roman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3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  <w:r w:rsidR="000B2795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="00084E83" w:rsidRPr="002D0392">
        <w:rPr>
          <w:rFonts w:eastAsia="Times New Roman" w:cs="Times New Roman"/>
          <w:b/>
          <w:bCs/>
          <w:sz w:val="20"/>
          <w:szCs w:val="20"/>
          <w:lang w:val="ru-RU"/>
        </w:rPr>
        <w:t>ЦЕНЫ НА УСЛУГИ И УСЛОВИЯ ОПЛАТЫ</w:t>
      </w:r>
    </w:p>
    <w:p w14:paraId="007C061A" w14:textId="7F904DD4" w:rsidR="00B76D25" w:rsidRPr="002D0392" w:rsidRDefault="000E6FC8" w:rsidP="00990AD8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3.1.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составляет</w:t>
      </w:r>
      <w:r w:rsidR="001378BF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AE02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______</w:t>
      </w:r>
      <w:r w:rsidR="00840E89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(</w:t>
      </w:r>
      <w:r w:rsidR="00AE02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___________________</w:t>
      </w:r>
      <w:r w:rsidR="00990A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) рублей </w:t>
      </w:r>
      <w:r w:rsidR="00FC4179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</w:t>
      </w:r>
      <w:r w:rsidR="00990A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 копеек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31579F" w:rsidRPr="0031579F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НДС _________/</w:t>
      </w:r>
      <w:r w:rsidR="00840E89" w:rsidRPr="0031579F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НДС не облагается на основании</w:t>
      </w:r>
      <w:r w:rsidR="0031579F" w:rsidRPr="0031579F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 ____________________</w:t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 xml:space="preserve">Стоимость Услуг по настоящему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Контракту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 xml:space="preserve">, определенная в настоящем пункте, является твердой и изменению не подлежит, за исключением случаев, предусмотренных настоящим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Контрактом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>.</w:t>
      </w:r>
    </w:p>
    <w:p w14:paraId="3102B683" w14:textId="215F1C7F" w:rsidR="000E6FC8" w:rsidRPr="002D0392" w:rsidRDefault="00990AD8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Источник финансирования</w:t>
      </w:r>
      <w:r w:rsidRPr="00F774E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: </w:t>
      </w:r>
      <w:r w:rsidR="00F774EE" w:rsidRPr="00F774E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средства по обязательному медицинскому страхованию.</w:t>
      </w:r>
    </w:p>
    <w:p w14:paraId="16149FEA" w14:textId="77777777" w:rsidR="00164616" w:rsidRPr="002D0392" w:rsidRDefault="00164616" w:rsidP="00164616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3.2. Цена Контракта включает в себя стоимость услуг, погрузо-разгрузочные работы, налоги и сборы.</w:t>
      </w:r>
    </w:p>
    <w:p w14:paraId="502099BB" w14:textId="6DA3A4BA" w:rsidR="006762FD" w:rsidRPr="002D0392" w:rsidRDefault="006762FD" w:rsidP="00990AD8">
      <w:pPr>
        <w:widowControl/>
        <w:tabs>
          <w:tab w:val="decimal" w:pos="28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Заказчик по согласованию с Исполнителем в ходе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вправе изменить не более чем на десять процентов предусмотренный настоящим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объем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 при изменении потребности в таких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слугах, на выполнение которых заключен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DB66D9F" w14:textId="1DC7A1C1" w:rsidR="006762FD" w:rsidRPr="002D0392" w:rsidRDefault="006762FD" w:rsidP="00990AD8">
      <w:pPr>
        <w:widowControl/>
        <w:tabs>
          <w:tab w:val="left" w:pos="426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4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При выполнении дополнительных услуг Заказчик по согласованию с Исполнителем вправе изменить первоначальную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пропорционально объему таких услуг, но не более чем на десять процентов от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при внесении соответствующих изменений в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 связи с сокращением потребности в оказании таких услуг, Заказчик обязан изменить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указанным образом.</w:t>
      </w:r>
    </w:p>
    <w:p w14:paraId="2A981DEB" w14:textId="0A037832" w:rsidR="006762FD" w:rsidRPr="002D0392" w:rsidRDefault="006762FD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может быть снижена по соглашению Сторон без изменения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Контрактом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условий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Во всех остальных случаях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представленная в п.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3.1. является твердой и не подлежит изменению в ходе выполнения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28C079D8" w14:textId="637D1C7C" w:rsidR="006762FD" w:rsidRPr="002D0392" w:rsidRDefault="008903FC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случае, если Исполнителем не были учтены какие-либо расценки на оказание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 (в </w:t>
      </w:r>
      <w:proofErr w:type="spellStart"/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т.ч</w:t>
      </w:r>
      <w:proofErr w:type="spellEnd"/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сопутствующих работ, материалов и т.д.), которые должны быть оказаны в соответствии с предметом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данные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слуги должны быть в любом случае оказаны в полном объеме в соответствии с Приложениями к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в пределах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7B0F1328" w14:textId="7F9B1F36" w:rsidR="006762FD" w:rsidRPr="002D0392" w:rsidRDefault="006762FD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Оплата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производится на основании счет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Исполнителя в течение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(</w:t>
      </w:r>
      <w:r w:rsidR="008903FC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с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ем</w:t>
      </w:r>
      <w:r w:rsidR="004522DB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и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) </w:t>
      </w:r>
      <w:r w:rsidR="007A08CD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рабочих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дней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 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даты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751BF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утверждения Заказчик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ом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акт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приемки 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(ф.0510452),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оформленн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ого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</w:t>
      </w:r>
      <w:r w:rsidR="009D156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соответствии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 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</w:t>
      </w:r>
      <w:r w:rsidR="00B52EB2" w:rsidRPr="002D0392">
        <w:rPr>
          <w:sz w:val="20"/>
          <w:szCs w:val="20"/>
          <w:lang w:val="ru-RU"/>
        </w:rPr>
        <w:t xml:space="preserve">риказом </w:t>
      </w:r>
      <w:r w:rsidR="00C117A8" w:rsidRPr="002D0392">
        <w:rPr>
          <w:sz w:val="20"/>
          <w:szCs w:val="20"/>
          <w:lang w:val="ru-RU"/>
        </w:rPr>
        <w:t xml:space="preserve">Минфина России </w:t>
      </w:r>
      <w:r w:rsidR="00B52EB2" w:rsidRPr="002D0392">
        <w:rPr>
          <w:sz w:val="20"/>
          <w:szCs w:val="20"/>
          <w:lang w:val="ru-RU"/>
        </w:rPr>
        <w:t xml:space="preserve">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</w:t>
      </w:r>
      <w:r w:rsidR="003A68C6" w:rsidRPr="002D0392">
        <w:rPr>
          <w:sz w:val="20"/>
          <w:szCs w:val="20"/>
          <w:lang w:val="ru-RU"/>
        </w:rPr>
        <w:t>«</w:t>
      </w:r>
      <w:r w:rsidR="00B52EB2" w:rsidRPr="002D0392">
        <w:rPr>
          <w:sz w:val="20"/>
          <w:szCs w:val="20"/>
          <w:lang w:val="ru-RU"/>
        </w:rPr>
        <w:t>Акт приемки</w:t>
      </w:r>
      <w:r w:rsidR="003A68C6" w:rsidRPr="002D0392">
        <w:rPr>
          <w:sz w:val="20"/>
          <w:szCs w:val="20"/>
          <w:lang w:val="ru-RU"/>
        </w:rPr>
        <w:t>»</w:t>
      </w:r>
      <w:r w:rsidR="00B52EB2" w:rsidRPr="002D0392">
        <w:rPr>
          <w:sz w:val="20"/>
          <w:szCs w:val="20"/>
          <w:lang w:val="ru-RU"/>
        </w:rPr>
        <w:t>)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Счет должен содержать ссылку на номер и дату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C5ECE82" w14:textId="687E382C" w:rsidR="006762FD" w:rsidRPr="002D0392" w:rsidRDefault="006762FD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lastRenderedPageBreak/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Оплата производится безналичным перечислением денежных средств на расчетный счет Исполнителя. Датой оплаты считается день списания денежных средств с расчетного счета Заказчика.</w:t>
      </w:r>
    </w:p>
    <w:p w14:paraId="2C251723" w14:textId="5A45C95A" w:rsidR="006762FD" w:rsidRPr="002D0392" w:rsidRDefault="006762FD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Налоги и сборы, взимаемые с Исполнителя в связи с исполнением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включены в цену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оплачиваются Исполнителем. Если в соответствии с законодательством Российской Федерации о налогах и сборах налоги, сборы и иные обязательные платежи подлежат уплате Заказчиком в бюджеты бюджетной системы Российской Федерации,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уменьшается на сумму, подлежащую уплате Заказчиком Исполнителю на размер налогов, сборов и иных обязательных платежей в бюджеты бюджетной системы Российской Федерации, связанных с оплатой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5153E34E" w14:textId="27612164" w:rsidR="005F5BC0" w:rsidRPr="002D0392" w:rsidRDefault="00EF7E05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В случае неисполнения или ненадлежащего выполнения Исполнителем своих обязательств, предусмотренных Контрактом, Заказчик вправе произвести оплату по Контракту за вычетом соответствующего размера неустойки (штрафа, пени).</w:t>
      </w:r>
    </w:p>
    <w:p w14:paraId="09F4417E" w14:textId="77777777" w:rsidR="005F5BC0" w:rsidRPr="002D0392" w:rsidRDefault="005F5BC0" w:rsidP="00990AD8">
      <w:pPr>
        <w:ind w:firstLine="567"/>
        <w:jc w:val="both"/>
        <w:rPr>
          <w:rFonts w:cs="Times New Roman"/>
          <w:sz w:val="20"/>
          <w:szCs w:val="20"/>
          <w:lang w:val="ru-RU"/>
        </w:rPr>
      </w:pPr>
    </w:p>
    <w:p w14:paraId="0EBBD9E1" w14:textId="77777777" w:rsidR="008779B4" w:rsidRPr="002D0392" w:rsidRDefault="008779B4" w:rsidP="008779B4">
      <w:pPr>
        <w:widowControl/>
        <w:tabs>
          <w:tab w:val="left" w:pos="1134"/>
        </w:tabs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4. ОБЯЗАННОСТИ СТОРОН</w:t>
      </w:r>
    </w:p>
    <w:p w14:paraId="57A2427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 Исполнитель вправе:</w:t>
      </w:r>
    </w:p>
    <w:p w14:paraId="06DC8BC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4.1.1.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14:paraId="55EAFBC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4.1.2. принять решение об одностороннем отказе от исполнения Контракта в соответствии с гражданским законодательством;</w:t>
      </w:r>
    </w:p>
    <w:p w14:paraId="32C9DAC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4.1.3.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8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ч.6 ст.14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№44-ФЗ «О контрактной системе в сфере закупок товаров, работ, услуг для обеспечения государственных и муниципальных нужд»;</w:t>
      </w:r>
    </w:p>
    <w:p w14:paraId="04DA19AD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 Исполнитель обязан:</w:t>
      </w:r>
    </w:p>
    <w:p w14:paraId="3E17A31E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4.2.1. оказать Услуги в соответствии с техническим заданием в предусмотренный Контрактом срок;</w:t>
      </w:r>
    </w:p>
    <w:p w14:paraId="2BD98240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4.2.2.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5266AE9C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4.2.3. в случае принятия решения об одностороннем отказе от исполнения Контракта сформировать, опубликовать и направить решение Заказчику в сроки и порядке, установленные </w:t>
      </w:r>
      <w:hyperlink r:id="rId9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ст. 95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№44-ФЗ «О контрактной системе в сфере закупок товаров, работ, услуг для обеспечения государственных и муниципальных нужд»;</w:t>
      </w:r>
    </w:p>
    <w:p w14:paraId="48457CF3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4.2.4.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2CD74DCC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4.2.5. обеспечить за свой счет устранение недостатков, выявленных при приемке Заказчиком оказанных Услуг (этапов оказания Услуг);</w:t>
      </w:r>
    </w:p>
    <w:p w14:paraId="5AD04494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bookmarkStart w:id="2" w:name="Par17"/>
      <w:bookmarkEnd w:id="2"/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 Заказчик вправе:</w:t>
      </w:r>
    </w:p>
    <w:p w14:paraId="02E3C7D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4.3.1. требовать от Исполнителя надлежащего исполнения обязательств, установленных Контрактом;</w:t>
      </w:r>
    </w:p>
    <w:p w14:paraId="777585E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4.3.2.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14:paraId="729EB4C0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4.3.3.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14:paraId="4D8925C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4.3.4. требовать возмещения убытков, причиненных по вине Исполнителя;</w:t>
      </w:r>
    </w:p>
    <w:p w14:paraId="217A4EA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4.3.5. предложить увеличить или уменьшить в процессе исполнения Контракта объем оказываемых Услуг, предусмотренных Контрактом, не более чем на десять процентов в порядке и на условиях, которые установлены Федеральным </w:t>
      </w:r>
      <w:hyperlink r:id="rId10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законом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6C27577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4.3.6. принять решение об одностороннем отказе от исполнения Контракта в соответствии с гражданским законодательством;</w:t>
      </w:r>
    </w:p>
    <w:p w14:paraId="3C528BE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4.3.7.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</w:p>
    <w:p w14:paraId="45CDEE84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 Заказчик обязан:</w:t>
      </w:r>
    </w:p>
    <w:p w14:paraId="0844106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4.4.1. принять и оплатить оказанные Услуги в соответствии с Контрактом;</w:t>
      </w:r>
    </w:p>
    <w:p w14:paraId="36350539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4.4.2. обеспечить контроль за исполнением Контракта, в том числе на отдельных этапах его исполнения;</w:t>
      </w:r>
    </w:p>
    <w:p w14:paraId="2B16271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4.4.3. принять решение об одностороннем отказе от исполнения Контракта в случае, если в ходе исполнения Контракта установлено, что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исполнителя;</w:t>
      </w:r>
    </w:p>
    <w:p w14:paraId="0BE6467F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4.4.4. в случае принятия решения об одностороннем отказе от исполнения Контракта сформировать, опубликовать и направить решение Исполнителю в сроки и порядке, установленные </w:t>
      </w:r>
      <w:hyperlink r:id="rId11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ст. 95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1C2B1EE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4.4.5. провести экспертизу оказанных Услуг для проверки их соответствия условиям Контракта в соответствии с Федеральным </w:t>
      </w:r>
      <w:hyperlink r:id="rId12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законом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3D4D3033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4.4.6. требовать уплаты неустоек (штрафов, пеней) в соответствии с </w:t>
      </w:r>
      <w:hyperlink r:id="rId13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условиями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Контракта.</w:t>
      </w:r>
    </w:p>
    <w:p w14:paraId="2A3818DF" w14:textId="77777777" w:rsidR="00502896" w:rsidRPr="002D0392" w:rsidRDefault="00502896" w:rsidP="00990AD8">
      <w:pPr>
        <w:pStyle w:val="Standard"/>
        <w:autoSpaceDE w:val="0"/>
        <w:jc w:val="both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451EFF06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  <w:t>5. ПОРЯДОК СДАЧИ-ПРИЕМКИ УСЛУГ</w:t>
      </w:r>
    </w:p>
    <w:p w14:paraId="76A79E2F" w14:textId="2D8DD311" w:rsidR="0082582D" w:rsidRPr="002D0392" w:rsidRDefault="0082582D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5.1. В </w:t>
      </w:r>
      <w:r w:rsidRPr="00F774E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течение </w:t>
      </w:r>
      <w:r w:rsidR="00F774EE" w:rsidRPr="00F774EE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5 (пяти)</w:t>
      </w:r>
      <w:r w:rsidR="00F774EE" w:rsidRPr="00F774E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рабочих дней с даты окончания срока оказания Услуг Исполнитель направляет Заказчику 2 (два) экземпляра подписанного со своей стороны Акта об оказании услуг. Услуги в объеме, предварительно не согласованном с Заказчиком, не принимаются и оплате не подлежат.</w:t>
      </w:r>
    </w:p>
    <w:p w14:paraId="176C74A7" w14:textId="08C9B66C" w:rsidR="0082582D" w:rsidRPr="002D0392" w:rsidRDefault="0082582D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5.2. Приемка Услуг осуществляется Заказчиком в течение 20 рабочих дней после получения им результатов оказанных Услуг и Акта об оказании услуг.</w:t>
      </w:r>
    </w:p>
    <w:p w14:paraId="36C3DCA5" w14:textId="3BB96B76" w:rsidR="0082582D" w:rsidRPr="002D0392" w:rsidRDefault="0082582D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2D0392">
        <w:rPr>
          <w:rFonts w:ascii="Times New Roman" w:hAnsi="Times New Roman"/>
          <w:sz w:val="20"/>
          <w:szCs w:val="20"/>
        </w:rPr>
        <w:t xml:space="preserve">5.3. Заказчик в течение 20 </w:t>
      </w:r>
      <w:r w:rsidR="004E5F45" w:rsidRPr="002D0392">
        <w:rPr>
          <w:rFonts w:ascii="Times New Roman" w:hAnsi="Times New Roman"/>
          <w:sz w:val="20"/>
          <w:szCs w:val="20"/>
        </w:rPr>
        <w:t xml:space="preserve">(двадцати) </w:t>
      </w:r>
      <w:r w:rsidRPr="002D0392">
        <w:rPr>
          <w:rFonts w:ascii="Times New Roman" w:hAnsi="Times New Roman"/>
          <w:sz w:val="20"/>
          <w:szCs w:val="20"/>
        </w:rPr>
        <w:t>рабочих дней со дня получения от Исполнителя Акта об оказании услуг формирует и направляет Исполнителю подписанный Акт приемки или мотивированный отказ от приемки Услуг, в котором указываются недостатки результат</w:t>
      </w:r>
      <w:r w:rsidR="00DB20F2" w:rsidRPr="002D0392">
        <w:rPr>
          <w:rFonts w:ascii="Times New Roman" w:hAnsi="Times New Roman"/>
          <w:sz w:val="20"/>
          <w:szCs w:val="20"/>
        </w:rPr>
        <w:t>ов</w:t>
      </w:r>
      <w:r w:rsidRPr="002D0392">
        <w:rPr>
          <w:rFonts w:ascii="Times New Roman" w:hAnsi="Times New Roman"/>
          <w:sz w:val="20"/>
          <w:szCs w:val="20"/>
        </w:rPr>
        <w:t xml:space="preserve"> оказания Услуг и сроки их устранения.</w:t>
      </w:r>
    </w:p>
    <w:p w14:paraId="6118FCCF" w14:textId="3BBBD261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5.3. В случае выявления недостатков результат</w:t>
      </w:r>
      <w:r w:rsidR="00DB20F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ов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оказания Услуг Заказчик вправе по своему выбору потребовать от Исполнителя:</w:t>
      </w:r>
    </w:p>
    <w:p w14:paraId="16A768DE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безвозмездного устранения недостатков в разумный срок;</w:t>
      </w:r>
    </w:p>
    <w:p w14:paraId="2F6ED40E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соразмерного уменьшения установленной Цены Контракта;</w:t>
      </w:r>
    </w:p>
    <w:p w14:paraId="49C9FAE5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возмещения своих расходов на устранение недостатков.</w:t>
      </w:r>
    </w:p>
    <w:p w14:paraId="64AB0CEA" w14:textId="16B3DAD0" w:rsidR="0082582D" w:rsidRPr="002D0392" w:rsidRDefault="0082582D" w:rsidP="0082582D">
      <w:pPr>
        <w:tabs>
          <w:tab w:val="left" w:pos="432"/>
          <w:tab w:val="left" w:pos="576"/>
          <w:tab w:val="left" w:pos="720"/>
          <w:tab w:val="left" w:pos="1152"/>
          <w:tab w:val="left" w:pos="1584"/>
          <w:tab w:val="left" w:pos="2736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 этом случае Акт об оказании услуг и Акт приемки подписываются Сторонами после урегулирования разногласий по вопросу недостатков результата оказания Услуг.</w:t>
      </w:r>
    </w:p>
    <w:p w14:paraId="12F485B4" w14:textId="750787F1" w:rsidR="0082582D" w:rsidRPr="00107644" w:rsidRDefault="0082582D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2D0392">
        <w:rPr>
          <w:rFonts w:ascii="Times New Roman" w:hAnsi="Times New Roman"/>
          <w:sz w:val="20"/>
          <w:szCs w:val="20"/>
        </w:rPr>
        <w:t xml:space="preserve">5.4. В течение 5 </w:t>
      </w:r>
      <w:r w:rsidR="004E5F45" w:rsidRPr="002D0392">
        <w:rPr>
          <w:rFonts w:ascii="Times New Roman" w:hAnsi="Times New Roman"/>
          <w:sz w:val="20"/>
          <w:szCs w:val="20"/>
        </w:rPr>
        <w:t xml:space="preserve">(пяти) </w:t>
      </w:r>
      <w:r w:rsidRPr="002D0392">
        <w:rPr>
          <w:rFonts w:ascii="Times New Roman" w:hAnsi="Times New Roman"/>
          <w:sz w:val="20"/>
          <w:szCs w:val="20"/>
        </w:rPr>
        <w:t>рабочих дней с даты получения подписанного Заказчиком Акта приемки Исполнитель со своей стороны подписывает Акт приемки и направляет на утверждение Заказчику</w:t>
      </w:r>
      <w:r w:rsidRPr="00107644">
        <w:rPr>
          <w:rFonts w:ascii="Times New Roman" w:hAnsi="Times New Roman"/>
          <w:sz w:val="20"/>
          <w:szCs w:val="20"/>
        </w:rPr>
        <w:t>. Вместе с Актом приемки Исполнитель направляет счет на оплату Услуг.</w:t>
      </w:r>
    </w:p>
    <w:p w14:paraId="49BA031C" w14:textId="64368DDC" w:rsidR="0082582D" w:rsidRPr="00107644" w:rsidRDefault="00DB20F2" w:rsidP="0082582D">
      <w:pPr>
        <w:ind w:firstLine="567"/>
        <w:contextualSpacing/>
        <w:jc w:val="both"/>
        <w:rPr>
          <w:rFonts w:cs="Times New Roman"/>
          <w:sz w:val="20"/>
          <w:szCs w:val="20"/>
          <w:lang w:val="ru-RU"/>
        </w:rPr>
      </w:pPr>
      <w:bookmarkStart w:id="3" w:name="P156"/>
      <w:bookmarkEnd w:id="3"/>
      <w:r w:rsidRPr="00107644">
        <w:rPr>
          <w:rFonts w:cs="Times New Roman"/>
          <w:sz w:val="20"/>
          <w:szCs w:val="20"/>
          <w:lang w:val="ru-RU"/>
        </w:rPr>
        <w:t>5.5.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В течение 5 </w:t>
      </w:r>
      <w:r w:rsidR="004E5F45" w:rsidRPr="00107644">
        <w:rPr>
          <w:rFonts w:cs="Times New Roman"/>
          <w:sz w:val="20"/>
          <w:szCs w:val="20"/>
          <w:lang w:val="ru-RU"/>
        </w:rPr>
        <w:t xml:space="preserve">(пяти) рабочих </w:t>
      </w:r>
      <w:r w:rsidR="0082582D" w:rsidRPr="00107644">
        <w:rPr>
          <w:rFonts w:cs="Times New Roman"/>
          <w:sz w:val="20"/>
          <w:szCs w:val="20"/>
          <w:lang w:val="ru-RU"/>
        </w:rPr>
        <w:t xml:space="preserve">дней после получения от Исполнителя Акта приемки </w:t>
      </w:r>
      <w:r w:rsidR="0082582D" w:rsidRPr="00107644">
        <w:rPr>
          <w:sz w:val="20"/>
          <w:szCs w:val="20"/>
          <w:lang w:val="ru-RU"/>
        </w:rPr>
        <w:t xml:space="preserve"> и счета на оплату Услуг</w:t>
      </w:r>
      <w:r w:rsidR="0082582D" w:rsidRPr="00107644">
        <w:rPr>
          <w:rFonts w:cs="Times New Roman"/>
          <w:sz w:val="20"/>
          <w:szCs w:val="20"/>
          <w:lang w:val="ru-RU"/>
        </w:rPr>
        <w:t xml:space="preserve">, Заказчик утверждает Акт приемки </w:t>
      </w:r>
      <w:hyperlink r:id="rId14" w:history="1"/>
      <w:r w:rsidR="0082582D" w:rsidRPr="00107644">
        <w:rPr>
          <w:rFonts w:cs="Times New Roman"/>
          <w:sz w:val="20"/>
          <w:szCs w:val="20"/>
          <w:lang w:val="ru-RU"/>
        </w:rPr>
        <w:t>и подписывает Акт об оказании услуг. Утверждение руководителем Заказчика Акта приемки</w:t>
      </w:r>
      <w:r w:rsidR="0082582D" w:rsidRPr="00107644">
        <w:rPr>
          <w:sz w:val="20"/>
          <w:szCs w:val="20"/>
          <w:lang w:val="ru-RU"/>
        </w:rPr>
        <w:t>,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подписанного Сторонами без замечаний, подтверждает исполнение обязательств Исполнителя и принятие денежных обязательств Заказчиком на сумму, установленную Актом приемки</w:t>
      </w:r>
      <w:r w:rsidR="0082582D" w:rsidRPr="00107644">
        <w:rPr>
          <w:sz w:val="20"/>
          <w:szCs w:val="20"/>
          <w:lang w:val="ru-RU"/>
        </w:rPr>
        <w:t>.</w:t>
      </w:r>
    </w:p>
    <w:p w14:paraId="00163646" w14:textId="7DA8DBE0" w:rsidR="0082582D" w:rsidRPr="00107644" w:rsidRDefault="00DB20F2" w:rsidP="0082582D">
      <w:pPr>
        <w:ind w:firstLine="567"/>
        <w:contextualSpacing/>
        <w:jc w:val="both"/>
        <w:rPr>
          <w:rFonts w:cs="Times New Roman"/>
          <w:sz w:val="20"/>
          <w:szCs w:val="20"/>
          <w:lang w:val="ru-RU"/>
        </w:rPr>
      </w:pPr>
      <w:r w:rsidRPr="00107644">
        <w:rPr>
          <w:rFonts w:cs="Times New Roman"/>
          <w:sz w:val="20"/>
          <w:szCs w:val="20"/>
          <w:lang w:val="ru-RU"/>
        </w:rPr>
        <w:t>5.6.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В случае, если приемка Услуг осуществляется после устранения недостатков, то после устранения недостатков, послуживших основанием для </w:t>
      </w:r>
      <w:proofErr w:type="spellStart"/>
      <w:r w:rsidR="0082582D" w:rsidRPr="00107644">
        <w:rPr>
          <w:rFonts w:cs="Times New Roman"/>
          <w:sz w:val="20"/>
          <w:szCs w:val="20"/>
          <w:lang w:val="ru-RU"/>
        </w:rPr>
        <w:t>неподписания</w:t>
      </w:r>
      <w:proofErr w:type="spellEnd"/>
      <w:r w:rsidR="0082582D" w:rsidRPr="00107644">
        <w:rPr>
          <w:rFonts w:cs="Times New Roman"/>
          <w:sz w:val="20"/>
          <w:szCs w:val="20"/>
          <w:lang w:val="ru-RU"/>
        </w:rPr>
        <w:t xml:space="preserve"> Акта приемки, Исполнитель и Заказчик подписывают Акт приемки в порядке и сроки, предусмотренные пунктами </w:t>
      </w:r>
      <w:r w:rsidRPr="00107644">
        <w:rPr>
          <w:rFonts w:cs="Times New Roman"/>
          <w:sz w:val="20"/>
          <w:szCs w:val="20"/>
          <w:lang w:val="ru-RU"/>
        </w:rPr>
        <w:t xml:space="preserve">5.3-5.5 </w:t>
      </w:r>
      <w:r w:rsidR="0082582D" w:rsidRPr="00107644">
        <w:rPr>
          <w:rFonts w:cs="Times New Roman"/>
          <w:sz w:val="20"/>
          <w:szCs w:val="20"/>
          <w:lang w:val="ru-RU"/>
        </w:rPr>
        <w:t>Контракта.</w:t>
      </w:r>
    </w:p>
    <w:p w14:paraId="6F2CBA86" w14:textId="073F9368" w:rsidR="0082582D" w:rsidRPr="00107644" w:rsidRDefault="00DB20F2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107644">
        <w:rPr>
          <w:rFonts w:ascii="Times New Roman" w:hAnsi="Times New Roman"/>
          <w:sz w:val="20"/>
          <w:szCs w:val="20"/>
        </w:rPr>
        <w:t>5.7.</w:t>
      </w:r>
      <w:r w:rsidR="0082582D" w:rsidRPr="00107644">
        <w:rPr>
          <w:rFonts w:ascii="Times New Roman" w:hAnsi="Times New Roman"/>
          <w:sz w:val="20"/>
          <w:szCs w:val="20"/>
        </w:rPr>
        <w:t xml:space="preserve"> В случае, если Исполнитель отказывается от подписания Акта приемки, направленного ему Заказчиком</w:t>
      </w:r>
      <w:r w:rsidR="004E5F45" w:rsidRPr="00107644">
        <w:rPr>
          <w:rFonts w:ascii="Times New Roman" w:hAnsi="Times New Roman"/>
          <w:sz w:val="20"/>
          <w:szCs w:val="20"/>
        </w:rPr>
        <w:t>,</w:t>
      </w:r>
      <w:r w:rsidR="0082582D" w:rsidRPr="00107644">
        <w:rPr>
          <w:rFonts w:ascii="Times New Roman" w:hAnsi="Times New Roman"/>
          <w:sz w:val="20"/>
          <w:szCs w:val="20"/>
        </w:rPr>
        <w:t xml:space="preserve"> или не подписывает его в </w:t>
      </w:r>
      <w:r w:rsidR="004E5F45" w:rsidRPr="00107644">
        <w:rPr>
          <w:rFonts w:ascii="Times New Roman" w:hAnsi="Times New Roman"/>
          <w:sz w:val="20"/>
          <w:szCs w:val="20"/>
        </w:rPr>
        <w:t xml:space="preserve">срок, </w:t>
      </w:r>
      <w:r w:rsidR="0082582D" w:rsidRPr="00107644">
        <w:rPr>
          <w:rFonts w:ascii="Times New Roman" w:hAnsi="Times New Roman"/>
          <w:sz w:val="20"/>
          <w:szCs w:val="20"/>
        </w:rPr>
        <w:t>установленны</w:t>
      </w:r>
      <w:r w:rsidRPr="00107644">
        <w:rPr>
          <w:rFonts w:ascii="Times New Roman" w:hAnsi="Times New Roman"/>
          <w:sz w:val="20"/>
          <w:szCs w:val="20"/>
        </w:rPr>
        <w:t>й</w:t>
      </w:r>
      <w:r w:rsidR="0082582D" w:rsidRPr="00107644">
        <w:rPr>
          <w:rFonts w:ascii="Times New Roman" w:hAnsi="Times New Roman"/>
          <w:sz w:val="20"/>
          <w:szCs w:val="20"/>
        </w:rPr>
        <w:t xml:space="preserve"> </w:t>
      </w:r>
      <w:r w:rsidR="004E5F45" w:rsidRPr="00107644">
        <w:rPr>
          <w:rFonts w:ascii="Times New Roman" w:hAnsi="Times New Roman"/>
          <w:sz w:val="20"/>
          <w:szCs w:val="20"/>
        </w:rPr>
        <w:t xml:space="preserve">п.5.4 Контракта, </w:t>
      </w:r>
      <w:r w:rsidRPr="00107644">
        <w:rPr>
          <w:rFonts w:ascii="Times New Roman" w:hAnsi="Times New Roman"/>
          <w:sz w:val="20"/>
          <w:szCs w:val="20"/>
        </w:rPr>
        <w:t xml:space="preserve">на период </w:t>
      </w:r>
      <w:proofErr w:type="spellStart"/>
      <w:r w:rsidRPr="00107644">
        <w:rPr>
          <w:rFonts w:ascii="Times New Roman" w:hAnsi="Times New Roman"/>
          <w:sz w:val="20"/>
          <w:szCs w:val="20"/>
        </w:rPr>
        <w:t>неподписания</w:t>
      </w:r>
      <w:proofErr w:type="spellEnd"/>
      <w:r w:rsidRPr="00107644">
        <w:rPr>
          <w:rFonts w:ascii="Times New Roman" w:hAnsi="Times New Roman"/>
          <w:sz w:val="20"/>
          <w:szCs w:val="20"/>
        </w:rPr>
        <w:t xml:space="preserve"> Исполнителем Акта приемки </w:t>
      </w:r>
      <w:r w:rsidR="0082582D" w:rsidRPr="00107644">
        <w:rPr>
          <w:rFonts w:ascii="Times New Roman" w:hAnsi="Times New Roman"/>
          <w:sz w:val="20"/>
          <w:szCs w:val="20"/>
        </w:rPr>
        <w:t>нарушени</w:t>
      </w:r>
      <w:r w:rsidRPr="00107644">
        <w:rPr>
          <w:rFonts w:ascii="Times New Roman" w:hAnsi="Times New Roman"/>
          <w:sz w:val="20"/>
          <w:szCs w:val="20"/>
        </w:rPr>
        <w:t>я</w:t>
      </w:r>
      <w:r w:rsidR="0082582D" w:rsidRPr="00107644">
        <w:rPr>
          <w:rFonts w:ascii="Times New Roman" w:hAnsi="Times New Roman"/>
          <w:sz w:val="20"/>
          <w:szCs w:val="20"/>
        </w:rPr>
        <w:t xml:space="preserve"> обязательства по оплате у Заказчика не наступает.</w:t>
      </w:r>
    </w:p>
    <w:p w14:paraId="21FC8F22" w14:textId="031B621E" w:rsidR="0082582D" w:rsidRPr="002D0392" w:rsidRDefault="00DB20F2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5.8.</w:t>
      </w:r>
      <w:r w:rsidR="0082582D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Для проверки результатов оказанных </w:t>
      </w: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82582D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в части их соответствия условиям Контракта За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казчик </w:t>
      </w:r>
      <w:r w:rsidR="0082582D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обязан провести экспертизу. Экспертиза результатов оказанных 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У</w:t>
      </w:r>
      <w:r w:rsidR="0082582D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слуг может проводиться Заказчиком своими силами 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</w:t>
      </w:r>
      <w:hyperlink r:id="rId15" w:history="1">
        <w:r w:rsidR="0082582D" w:rsidRPr="002D0392">
          <w:rPr>
            <w:rFonts w:eastAsia="Times New Roman" w:cs="Times New Roman"/>
            <w:kern w:val="0"/>
            <w:sz w:val="20"/>
            <w:szCs w:val="20"/>
            <w:lang w:val="ru-RU" w:eastAsia="ru-RU" w:bidi="ar-SA"/>
          </w:rPr>
          <w:t>законом</w:t>
        </w:r>
      </w:hyperlink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от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0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.04.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2013 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1C2FC1AA" w14:textId="77777777" w:rsidR="00502896" w:rsidRPr="002D0392" w:rsidRDefault="00502896" w:rsidP="00990AD8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14:paraId="6F2564E8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6. ОТВЕТСТВЕННОСТЬ СТОРОН</w:t>
      </w:r>
    </w:p>
    <w:p w14:paraId="089D036F" w14:textId="45C6E435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6.1.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За невыполнение или ненадлежащее выполнение обязательств по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Стороны несут ответственность в соответствии с действующим законодательством РФ: Федеральным законом от 05.04.2013 №44-ФЗ «О контрактной системе в сфере закупок товаров, работ, услуг для обеспечения государственных и муниципальных нужд», </w:t>
      </w:r>
      <w:r w:rsidR="00DF63D4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исполнителем),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утвержденными Постановлением Правительства РФ от 30.08.2017 № 1042 (далее – Правила) и иными законодательными актами РФ.</w:t>
      </w:r>
    </w:p>
    <w:p w14:paraId="0A996336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6.2.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 просрочки исполнения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также в иных случаях ненадлежащего исполнения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Исполнитель вправе потребовать уплаты неустоек (штрафов, пеней).</w:t>
      </w:r>
    </w:p>
    <w:p w14:paraId="397FD6B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6.3.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Пеня начисляется за каждый день просрочки исполнения обязательства, предусмотренного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начиная со дня, следующего после дня истечения установленного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суммы, за исключением случаев, если законодательством Российской Федерации установлен иной порядок начисления пени.</w:t>
      </w:r>
    </w:p>
    <w:p w14:paraId="785C60D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6.4.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Штрафы начисляются за ненадлежащее исполнение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за исключением просрочки исполнения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штрафа.</w:t>
      </w:r>
    </w:p>
    <w:p w14:paraId="0AFB69A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6.5.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 просрочки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Заказчик направляет Исполнителю требование об уплате неустоек (штрафов, пеней).</w:t>
      </w:r>
    </w:p>
    <w:p w14:paraId="6A10EDD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начиная со дня, следующего после дня истечения установленного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уменьшенной на сумму, пропорциональную объему обязательств, предусмотренных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2680C6C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за исключением просрочки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штрафов.</w:t>
      </w:r>
    </w:p>
    <w:p w14:paraId="3556247F" w14:textId="568E83D9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6.6.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Общая сумма начисленной неустойки (штрафа, пени) за неисполнение или ненадлежащее исполнение одной из Сторон обязательств, предусмотренных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не может превышать цену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7161F99C" w14:textId="7FB180C1" w:rsidR="00C92387" w:rsidRPr="002D0392" w:rsidRDefault="00C92387" w:rsidP="00C9238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6.7. Требование о взыскании неустоек (штрафов, пеней) рассматриваются Сторонами в срок 5 (пять) рабочих дней, по истечении которого Сторона, получившая такое требование, либо удовлетворяет его, либо сообщает другой Стороне о своем несогласии выплаты неустоек (штрафов, пеней) с его обоснованием.</w:t>
      </w:r>
    </w:p>
    <w:p w14:paraId="44C2E711" w14:textId="0263F82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Окончание срока действия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не освобождает Стороны от ответственности за неисполнение или ненадлежащее исполнение ранее принятых на себя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427433B" w14:textId="5853185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За неисполнение или ненадлежащее исполнение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виновная Сторона обязана возместить документально подтвержденные убытки, понесенные другой Стороной в связи с таким неисполнением.</w:t>
      </w:r>
    </w:p>
    <w:p w14:paraId="714AEFEB" w14:textId="7E274665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Просрочка исполнения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 любой из Сторон отодвигает на тот же срок исполнение встречных обязательств другой Стороной. При этом другая Сторона не будет считаться нарушившей срок исполнения своих обязательств.</w:t>
      </w:r>
    </w:p>
    <w:p w14:paraId="62E30121" w14:textId="40D47E4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6.1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Оплата штрафов, пени и неустоек, а также возмещение убытков не освобождает Стороны от выполнения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у.</w:t>
      </w:r>
    </w:p>
    <w:p w14:paraId="33FE24AA" w14:textId="77777777" w:rsidR="00C92387" w:rsidRPr="002D0392" w:rsidRDefault="00C92387" w:rsidP="00C9238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39AF4B72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7. ФОРС-МАЖОР</w:t>
      </w:r>
    </w:p>
    <w:p w14:paraId="14EE22F1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7.1. В случае возникновения форс-мажорных обстоятельств, которые будут препятствовать, полностью или частично, выполнению Сторонами своих обязательств по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у, т.е. в случае пожара, наводнения, землетрясения и т.п., срок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продлевается на срок действия этих обстоятельств. Если же эти обстоятельства будут продолжаться более трех месяцев подряд, каждая из Сторон имеет право в одностороннем порядке отказаться от исполнения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без каких-либо компенсаций за ущерб другой Стороне.</w:t>
      </w:r>
    </w:p>
    <w:p w14:paraId="0EBF38D1" w14:textId="75B9FEAF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7.2. При наступлении и прекращении указанных в пункте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 обстоятельств, Сторона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для которой создалась невозможность исполнения своих обязательств, должна в течение 10 дней известить об этом другую Сторону с приложением справки соответствующего государственного органа Российской Федерации. При отсутствии своевременного извещения виновная Сторона обязана возместить другой Стороне убытки, причиненные не извещением или несвоевременным извещением.</w:t>
      </w:r>
    </w:p>
    <w:p w14:paraId="58F3656B" w14:textId="77777777" w:rsidR="00990AD8" w:rsidRPr="002D0392" w:rsidRDefault="00990AD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0C869C41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ind w:left="36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8. АРБИТРАЖ</w:t>
      </w:r>
    </w:p>
    <w:p w14:paraId="2325300C" w14:textId="0709568E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8.1. В случае возникновения споров и разногласий по настоящему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 или в связи с ним, Стороны предпримут все меры для разрешения споров и разногласий посредством переговоров. Претензионный порядок урегулирования споров для Сторон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обязателен. Сторона, получившая претензию, обязана направить ответ в течение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пяти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)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рабочих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дней с даты ее получения.</w:t>
      </w:r>
    </w:p>
    <w:p w14:paraId="64B10C4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8.2. В случае невозможности разрешить спор в порядке переговоров, спор подлежит рассмотрению в Арбитражном суде г. Санкт-Петербурга и Ленинградской области.</w:t>
      </w:r>
    </w:p>
    <w:p w14:paraId="77320544" w14:textId="77777777" w:rsidR="00502896" w:rsidRPr="002D0392" w:rsidRDefault="00502896" w:rsidP="00990AD8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55010859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outlineLvl w:val="1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9. РАСТОРЖЕНИЕ, ИЗМЕНЕНИЕ УСЛОВИЙ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КОНТРАКТА</w:t>
      </w:r>
    </w:p>
    <w:p w14:paraId="23AA27E8" w14:textId="0C4A285B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9.1. Настоящий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может быть расторгнут по соглашению Сторон, по решению суда, а также в случае одностороннего отказа Сторон по основаниям, предусмотренным законодательством РФ. </w:t>
      </w:r>
    </w:p>
    <w:p w14:paraId="51C9C67F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9.2. Решение Заказчика об одностороннем отказе от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вступает в силу и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44D0E076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9.3. При расторжении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по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соглашению, Стороны определяют и производят взаиморасчеты по возмещению понесенных затрат и убытков, касающихся предмета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1C3FDF0B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9.4. Изменение существенных условий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при его исполнении не допускается, за исключением их изменения по соглашению Сторон в случаях, установленных законодательством РФ.</w:t>
      </w:r>
    </w:p>
    <w:p w14:paraId="595C6A1C" w14:textId="1BD5ECD2" w:rsidR="00502896" w:rsidRPr="000E449D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</w:pP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9.5. Заказчик вправе провести экспертизу оказанных </w:t>
      </w:r>
      <w:r w:rsidR="00C92387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У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слуг с привлечением экспертов, экспертных организаций до принятия решения об одностороннем отказе от исполнения </w:t>
      </w:r>
      <w:r w:rsidR="005F5BC0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Контракта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.</w:t>
      </w:r>
    </w:p>
    <w:p w14:paraId="495F8817" w14:textId="77777777" w:rsidR="0081015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14:paraId="70F4C4FA" w14:textId="77777777" w:rsidR="005F5BC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. ОБЕСПЕЧЕНИЕ ИСПОЛНЕНИЯ КОНТРАКТА</w:t>
      </w:r>
    </w:p>
    <w:p w14:paraId="793596DD" w14:textId="77777777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bookmarkStart w:id="4" w:name="P214"/>
      <w:bookmarkEnd w:id="4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.1. Обеспечение исполнения обязательств Исполнителя по настоящему Контракту не предусмотрено.</w:t>
      </w:r>
    </w:p>
    <w:p w14:paraId="17E999CB" w14:textId="77777777" w:rsidR="00990AD8" w:rsidRPr="002D0392" w:rsidRDefault="00990AD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7BDBDCF" w14:textId="77777777" w:rsidR="005F5BC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bookmarkStart w:id="5" w:name="_Hlk192360552"/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. ГАРАНТИЙНЫЕ ОБЯЗАТЕЛЬСТВА</w:t>
      </w:r>
    </w:p>
    <w:p w14:paraId="4527AFD3" w14:textId="48A7C802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.1. Исполнитель гарантирует Заказчику качество оказания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в соответствии с требованиями, предусмотренными отчетной документацией и настоящим Контрактом.</w:t>
      </w:r>
    </w:p>
    <w:p w14:paraId="1E9114C9" w14:textId="05F9D674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.2. Требования к гарантийному сроку и (или) объему предоставления гарантий качества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Исполнителя (далее - гарантийные обязательства) Контрактом не предусмотрены</w:t>
      </w:r>
      <w:r w:rsidR="003B47DF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bookmarkEnd w:id="5"/>
    <w:p w14:paraId="3ED72269" w14:textId="77777777" w:rsidR="00502896" w:rsidRPr="002D0392" w:rsidRDefault="00502896" w:rsidP="00990AD8">
      <w:pPr>
        <w:widowControl/>
        <w:tabs>
          <w:tab w:val="left" w:pos="142"/>
          <w:tab w:val="left" w:pos="426"/>
        </w:tabs>
        <w:suppressAutoHyphens w:val="0"/>
        <w:autoSpaceDE w:val="0"/>
        <w:adjustRightInd w:val="0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5E4FE33F" w14:textId="77777777" w:rsidR="00502896" w:rsidRPr="002D0392" w:rsidRDefault="00990AD8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bookmarkStart w:id="6" w:name="_Hlk192360191"/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12</w:t>
      </w:r>
      <w:r w:rsidR="00502896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. СРОК ДЕЙСТВИЯ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КОНТРАКТА</w:t>
      </w:r>
      <w:r w:rsidR="00502896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, ПРОЧИЕ УСЛОВИЯ</w:t>
      </w:r>
    </w:p>
    <w:p w14:paraId="39CDBE34" w14:textId="5C1A3A8B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.1. Срок действия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6C150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 момента подписания и действует до </w:t>
      </w:r>
      <w:r w:rsidR="00F774EE" w:rsidRPr="00F774EE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31.10.2026 года.</w:t>
      </w:r>
    </w:p>
    <w:p w14:paraId="2506B453" w14:textId="7CC7D3A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.2.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86456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составлен </w:t>
      </w:r>
      <w:r w:rsidR="00F774EE" w:rsidRPr="00F774EE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на 10 (десяти)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страницах в двух экземплярах – по одному для каждой из Сторон.</w:t>
      </w:r>
    </w:p>
    <w:p w14:paraId="0D40890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.3. Все изменения, дополнения и приложения к настоящему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 действительны, если они выполнены в письменной форме, подписаны уполномоченными представителями каждой из Сторон и являются его неотъемлемой частью.</w:t>
      </w:r>
    </w:p>
    <w:p w14:paraId="5E6434ED" w14:textId="34B693F6" w:rsidR="00145071" w:rsidRPr="002D0392" w:rsidRDefault="00145071" w:rsidP="00145071">
      <w:pPr>
        <w:shd w:val="clear" w:color="auto" w:fill="FFFFFF"/>
        <w:tabs>
          <w:tab w:val="decimal" w:pos="0"/>
          <w:tab w:val="left" w:pos="426"/>
          <w:tab w:val="left" w:pos="1134"/>
        </w:tabs>
        <w:suppressAutoHyphens w:val="0"/>
        <w:autoSpaceDE w:val="0"/>
        <w:adjustRightInd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12.4.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14:paraId="7FD69AB3" w14:textId="3845A7E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Любая переписка Сторон в связи с исполнением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оформляется в письменном виде и направляется одной Стороной другой Стороне заказной почтой, по телеграфу, факсу или электронной почтой по следующим адресам:</w:t>
      </w:r>
    </w:p>
    <w:p w14:paraId="66F9C33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а) Заказчику:</w:t>
      </w:r>
    </w:p>
    <w:p w14:paraId="16C29D9A" w14:textId="1AA14A78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Адрес: 197022, СПб, ул. Проф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ессора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Попова, д.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лит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А</w:t>
      </w:r>
    </w:p>
    <w:p w14:paraId="4324CC26" w14:textId="7C89193B" w:rsidR="006C1502" w:rsidRPr="002D0392" w:rsidRDefault="006C1502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Телефон: (812) 234-67-95 доб. </w:t>
      </w:r>
      <w:r w:rsidR="00444948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1219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(отдел договоров)</w:t>
      </w:r>
    </w:p>
    <w:p w14:paraId="75B8B846" w14:textId="190ADF97" w:rsidR="006C1502" w:rsidRPr="002D0392" w:rsidRDefault="006C1502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E-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mail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: </w:t>
      </w:r>
      <w:hyperlink r:id="rId16" w:history="1"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dogovor@</w:t>
        </w:r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en-US" w:eastAsia="ru-RU" w:bidi="ar-SA"/>
          </w:rPr>
          <w:t>fnkcib</w:t>
        </w:r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.</w:t>
        </w:r>
        <w:proofErr w:type="spellStart"/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ru</w:t>
        </w:r>
        <w:proofErr w:type="spellEnd"/>
      </w:hyperlink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</w:t>
      </w:r>
    </w:p>
    <w:p w14:paraId="4A8259E7" w14:textId="77777777" w:rsidR="00502896" w:rsidRPr="002D0392" w:rsidRDefault="00502896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б) Исполнителю:</w:t>
      </w:r>
    </w:p>
    <w:p w14:paraId="05BFD228" w14:textId="77777777" w:rsidR="00A7168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Адрес: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</w:t>
      </w:r>
    </w:p>
    <w:p w14:paraId="2AEDF6D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Телефон, факс: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</w:t>
      </w:r>
    </w:p>
    <w:p w14:paraId="0623535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E-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mail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_____________________________________</w:t>
      </w:r>
    </w:p>
    <w:p w14:paraId="144059FE" w14:textId="77777777" w:rsidR="00B76D25" w:rsidRPr="002D0392" w:rsidRDefault="00B76D25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Контактное лицо: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_________________________________</w:t>
      </w:r>
    </w:p>
    <w:p w14:paraId="03C919A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Уведомление считается полученным, в случае:</w:t>
      </w:r>
    </w:p>
    <w:p w14:paraId="54E9CDD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а) вручения адресату лично или доставки заказной почтой – в момент вручения (доставки);</w:t>
      </w:r>
    </w:p>
    <w:p w14:paraId="288BB250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б) направления заказной телеграммы с уведомлением о вручении – спустя двадцать четыре часа после отправления телеграммы;</w:t>
      </w:r>
    </w:p>
    <w:p w14:paraId="124479C9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в) направления факса – спустя два часа после отправления факса с подтверждением получения;</w:t>
      </w:r>
    </w:p>
    <w:p w14:paraId="6800DBE0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г) направления письма электронной почтой – спустя два часа после отправления письма с подтверждением получения, отправленного также электронной почтой.</w:t>
      </w:r>
    </w:p>
    <w:p w14:paraId="040001A3" w14:textId="2A8BBC42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Ни одна из Сторон не вправе передавать свои права и обязанности по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третьей стороне без письменного на то согласия другой Стороны.</w:t>
      </w:r>
    </w:p>
    <w:p w14:paraId="0F4B74DA" w14:textId="2769EF53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В случае изменения местонахождения, названия, банковских или других реквизитов, в 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т.ч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расчетного счета Стороны, она обязана в течение десяти рабочих дней письменно известить об этом другую Сторону, указав новые реквизиты.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действий.</w:t>
      </w:r>
    </w:p>
    <w:bookmarkEnd w:id="6"/>
    <w:p w14:paraId="5CCE903B" w14:textId="77777777" w:rsidR="002551FE" w:rsidRPr="002D0392" w:rsidRDefault="002551FE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B801ABF" w14:textId="77777777" w:rsidR="00085A3A" w:rsidRPr="002D0392" w:rsidRDefault="00502896" w:rsidP="00990AD8">
      <w:pPr>
        <w:pStyle w:val="Standard"/>
        <w:autoSpaceDE w:val="0"/>
        <w:jc w:val="center"/>
        <w:rPr>
          <w:rFonts w:eastAsia="Times New Roman" w:cs="Times New Roman"/>
          <w:sz w:val="20"/>
          <w:szCs w:val="20"/>
          <w:lang w:val="ru-RU"/>
        </w:rPr>
      </w:pPr>
      <w:bookmarkStart w:id="7" w:name="_Hlk192360252"/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1</w:t>
      </w:r>
      <w:r w:rsidR="00810150" w:rsidRPr="002D0392">
        <w:rPr>
          <w:rFonts w:eastAsia="Times New Roman CYR" w:cs="Times New Roman"/>
          <w:b/>
          <w:bCs/>
          <w:sz w:val="20"/>
          <w:szCs w:val="20"/>
          <w:lang w:val="ru-RU"/>
        </w:rPr>
        <w:t>3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. ПРИЛОЖЕНИЯ К НАСТОЯЩЕМУ </w:t>
      </w:r>
      <w:r w:rsidR="0068698E" w:rsidRPr="002D0392">
        <w:rPr>
          <w:rFonts w:eastAsia="Times New Roman CYR" w:cs="Times New Roman"/>
          <w:b/>
          <w:bCs/>
          <w:sz w:val="20"/>
          <w:szCs w:val="20"/>
          <w:lang w:val="ru-RU"/>
        </w:rPr>
        <w:t>КОНТРАКТУ</w:t>
      </w:r>
    </w:p>
    <w:p w14:paraId="7C8F0021" w14:textId="700BB8A2" w:rsidR="00085A3A" w:rsidRPr="002D0392" w:rsidRDefault="00A71686" w:rsidP="002E7557">
      <w:pPr>
        <w:pStyle w:val="Standard"/>
        <w:autoSpaceDE w:val="0"/>
        <w:ind w:firstLine="567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</w:t>
      </w:r>
      <w:r w:rsidR="00810150" w:rsidRPr="002D0392">
        <w:rPr>
          <w:rFonts w:eastAsia="Times New Roman" w:cs="Times New Roman"/>
          <w:sz w:val="20"/>
          <w:szCs w:val="20"/>
          <w:lang w:val="ru-RU"/>
        </w:rPr>
        <w:t>3</w:t>
      </w:r>
      <w:r w:rsidR="00085A3A" w:rsidRPr="002D0392">
        <w:rPr>
          <w:rFonts w:eastAsia="Times New Roman" w:cs="Times New Roman"/>
          <w:sz w:val="20"/>
          <w:szCs w:val="20"/>
          <w:lang w:val="ru-RU"/>
        </w:rPr>
        <w:t xml:space="preserve">.1. 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Приложение № 1 – </w:t>
      </w:r>
      <w:r w:rsidR="002E7557" w:rsidRPr="002D0392">
        <w:rPr>
          <w:rFonts w:cs="Times New Roman"/>
          <w:sz w:val="20"/>
          <w:szCs w:val="20"/>
          <w:lang w:val="ru-RU"/>
        </w:rPr>
        <w:t xml:space="preserve">Калькуляция стоимости </w:t>
      </w:r>
      <w:r w:rsidR="00D47AC7" w:rsidRPr="002D0392">
        <w:rPr>
          <w:rFonts w:cs="Times New Roman"/>
          <w:sz w:val="20"/>
          <w:szCs w:val="20"/>
          <w:lang w:val="ru-RU"/>
        </w:rPr>
        <w:t>У</w:t>
      </w:r>
      <w:r w:rsidR="002E7557" w:rsidRPr="002D0392">
        <w:rPr>
          <w:rFonts w:cs="Times New Roman"/>
          <w:sz w:val="20"/>
          <w:szCs w:val="20"/>
          <w:lang w:val="ru-RU"/>
        </w:rPr>
        <w:t>слуг</w:t>
      </w:r>
    </w:p>
    <w:p w14:paraId="1504DDD0" w14:textId="77777777" w:rsidR="002E7557" w:rsidRPr="002D0392" w:rsidRDefault="002E7557" w:rsidP="002E7557">
      <w:pPr>
        <w:ind w:firstLine="567"/>
        <w:rPr>
          <w:rFonts w:eastAsia="Times New Roman"/>
          <w:sz w:val="20"/>
          <w:szCs w:val="20"/>
          <w:lang w:val="ru-RU"/>
        </w:rPr>
      </w:pPr>
      <w:r w:rsidRPr="002D0392">
        <w:rPr>
          <w:sz w:val="20"/>
          <w:szCs w:val="20"/>
          <w:lang w:val="ru-RU"/>
        </w:rPr>
        <w:t>13.2. Приложение № 2 – Техническое задание.</w:t>
      </w:r>
    </w:p>
    <w:p w14:paraId="76BE36B9" w14:textId="77777777" w:rsidR="00990AD8" w:rsidRPr="002D0392" w:rsidRDefault="00990AD8" w:rsidP="00990AD8">
      <w:pPr>
        <w:pStyle w:val="Standard"/>
        <w:autoSpaceDE w:val="0"/>
        <w:ind w:firstLine="567"/>
        <w:rPr>
          <w:rFonts w:eastAsia="Times New Roman" w:cs="Times New Roman"/>
          <w:sz w:val="20"/>
          <w:szCs w:val="20"/>
          <w:lang w:val="ru-RU"/>
        </w:rPr>
      </w:pPr>
    </w:p>
    <w:p w14:paraId="4F792B2F" w14:textId="77777777" w:rsidR="00781519" w:rsidRDefault="00781519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sectPr w:rsidR="00781519" w:rsidSect="00760873">
          <w:footerReference w:type="default" r:id="rId17"/>
          <w:pgSz w:w="11905" w:h="16837"/>
          <w:pgMar w:top="851" w:right="851" w:bottom="851" w:left="1418" w:header="720" w:footer="720" w:gutter="0"/>
          <w:cols w:space="720"/>
          <w:docGrid w:linePitch="326"/>
        </w:sectPr>
      </w:pPr>
    </w:p>
    <w:p w14:paraId="7A463FF4" w14:textId="764EFE28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4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. </w:t>
      </w:r>
      <w:r w:rsidR="00A37FE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РЕКВИЗИТЫ 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И ПОДПИСИ СТОРОН</w:t>
      </w:r>
    </w:p>
    <w:p w14:paraId="74107171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2D0392" w:rsidRPr="002D0392" w14:paraId="17FABA2A" w14:textId="77777777" w:rsidTr="00A62285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CFB5B" w14:textId="77777777" w:rsidR="00502896" w:rsidRPr="002D0392" w:rsidRDefault="0081015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ИСПОЛНИТЕЛЬ:</w:t>
            </w:r>
          </w:p>
          <w:p w14:paraId="79A39CE9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</w:p>
          <w:p w14:paraId="44D6987A" w14:textId="1FFFECAC" w:rsidR="00502896" w:rsidRPr="002D0392" w:rsidRDefault="002E7557" w:rsidP="00BD5C5A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__________________</w:t>
            </w:r>
            <w:r w:rsidR="00BD5C5A"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______________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45E47" w14:textId="77777777" w:rsidR="00502896" w:rsidRPr="002D0392" w:rsidRDefault="0081015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  <w:t>ЗАКАЗЧИК</w:t>
            </w:r>
            <w:r w:rsidR="00502896" w:rsidRPr="002D0392"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  <w:t>:</w:t>
            </w:r>
          </w:p>
          <w:p w14:paraId="77C1C173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</w:pPr>
          </w:p>
          <w:p w14:paraId="5F275C20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ФГБУ </w:t>
            </w:r>
            <w:r w:rsidR="00AC4C6F"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>Ф</w:t>
            </w:r>
            <w:r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>НКЦИБ ФМБА России</w:t>
            </w:r>
          </w:p>
          <w:p w14:paraId="04062181" w14:textId="784AD1C2" w:rsidR="00AA1F97" w:rsidRPr="002D0392" w:rsidRDefault="00AA1F97" w:rsidP="00E807CD">
            <w:pPr>
              <w:rPr>
                <w:sz w:val="20"/>
                <w:szCs w:val="20"/>
                <w:lang w:val="ru-RU"/>
              </w:rPr>
            </w:pPr>
            <w:r w:rsidRPr="002D0392">
              <w:rPr>
                <w:sz w:val="20"/>
                <w:szCs w:val="20"/>
                <w:lang w:val="ru-RU"/>
              </w:rPr>
              <w:t>Юридический/фактический адрес: 197022, Санкт-Петербург, ул. Профессора Попова, д.9, лит</w:t>
            </w:r>
            <w:r w:rsidR="00760873" w:rsidRPr="002D0392">
              <w:rPr>
                <w:sz w:val="20"/>
                <w:szCs w:val="20"/>
                <w:lang w:val="ru-RU"/>
              </w:rPr>
              <w:t>.</w:t>
            </w:r>
            <w:r w:rsidRPr="002D0392">
              <w:rPr>
                <w:sz w:val="20"/>
                <w:szCs w:val="20"/>
                <w:lang w:val="ru-RU"/>
              </w:rPr>
              <w:t xml:space="preserve"> А </w:t>
            </w:r>
          </w:p>
          <w:p w14:paraId="0A4F9898" w14:textId="77777777" w:rsidR="0080430B" w:rsidRDefault="00AA1F97" w:rsidP="00E807CD">
            <w:pPr>
              <w:rPr>
                <w:sz w:val="20"/>
                <w:szCs w:val="20"/>
                <w:lang w:val="ru-RU"/>
              </w:rPr>
            </w:pPr>
            <w:r w:rsidRPr="002D0392">
              <w:rPr>
                <w:sz w:val="20"/>
                <w:szCs w:val="20"/>
                <w:lang w:val="ru-RU"/>
              </w:rPr>
              <w:t xml:space="preserve">ИНН 7813045265 КПП 781301001 </w:t>
            </w:r>
          </w:p>
          <w:p w14:paraId="551DD1A4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 xml:space="preserve">БАНК ПОЛУЧАТЕЛЯ: ОКЦ № 1 ВВГУ Банка России// УФК по Нижегородской области, </w:t>
            </w:r>
            <w:proofErr w:type="spellStart"/>
            <w:r w:rsidRPr="006F5220">
              <w:rPr>
                <w:sz w:val="20"/>
                <w:szCs w:val="20"/>
                <w:lang w:val="ru-RU"/>
              </w:rPr>
              <w:t>г.Нижний</w:t>
            </w:r>
            <w:proofErr w:type="spellEnd"/>
            <w:r w:rsidRPr="006F5220">
              <w:rPr>
                <w:sz w:val="20"/>
                <w:szCs w:val="20"/>
                <w:lang w:val="ru-RU"/>
              </w:rPr>
              <w:t xml:space="preserve"> Новгород</w:t>
            </w:r>
          </w:p>
          <w:p w14:paraId="74005E50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БИК 012202102</w:t>
            </w:r>
          </w:p>
          <w:p w14:paraId="4D2F05D1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Казначейский счет 03214643000000013225</w:t>
            </w:r>
          </w:p>
          <w:p w14:paraId="1FFF0C5A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Банковский счет 40102810745370000024</w:t>
            </w:r>
          </w:p>
          <w:p w14:paraId="1689A1FA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 xml:space="preserve">УФК по Нижегородской области (ФГБУ ФНКЦИБ ФМБА России, л/с 20726У65340; л/с 21726У65340; л/с 22726У65340) ОКАТО 40288000000 ОКТМО 40392000000 ОКВЭД основной: 72.19, дополнительные: 85.22.2; 85.23; 85.41.9; 86.10; 86.90; 86.90.1; 86.90.4; 56.29.2 ОКПО 01966495 </w:t>
            </w:r>
          </w:p>
          <w:p w14:paraId="4C3480C4" w14:textId="3917C006" w:rsidR="00781519" w:rsidRPr="00781519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ОКОГУ 1319904 ОКФС 12 ОКОПФ 75103</w:t>
            </w:r>
          </w:p>
          <w:p w14:paraId="153CB2C0" w14:textId="77777777" w:rsidR="00781519" w:rsidRPr="00781519" w:rsidRDefault="00781519" w:rsidP="00781519">
            <w:pPr>
              <w:rPr>
                <w:sz w:val="20"/>
                <w:szCs w:val="20"/>
                <w:lang w:val="ru-RU"/>
              </w:rPr>
            </w:pPr>
            <w:r w:rsidRPr="00781519">
              <w:rPr>
                <w:sz w:val="20"/>
                <w:szCs w:val="20"/>
                <w:lang w:val="ru-RU"/>
              </w:rPr>
              <w:t>тел. (812) 234-17-71</w:t>
            </w:r>
          </w:p>
          <w:p w14:paraId="7F8477F4" w14:textId="54A23788" w:rsidR="00502896" w:rsidRPr="006F5220" w:rsidRDefault="00781519" w:rsidP="00781519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781519">
              <w:rPr>
                <w:sz w:val="20"/>
                <w:szCs w:val="20"/>
                <w:lang w:val="en-US"/>
              </w:rPr>
              <w:t>E</w:t>
            </w:r>
            <w:r w:rsidRPr="006F5220">
              <w:rPr>
                <w:sz w:val="20"/>
                <w:szCs w:val="20"/>
                <w:lang w:val="ru-RU"/>
              </w:rPr>
              <w:t>-</w:t>
            </w:r>
            <w:r w:rsidRPr="00781519">
              <w:rPr>
                <w:sz w:val="20"/>
                <w:szCs w:val="20"/>
                <w:lang w:val="en-US"/>
              </w:rPr>
              <w:t>mail</w:t>
            </w:r>
            <w:r w:rsidRPr="006F5220">
              <w:rPr>
                <w:sz w:val="20"/>
                <w:szCs w:val="20"/>
                <w:lang w:val="ru-RU"/>
              </w:rPr>
              <w:t xml:space="preserve">: </w:t>
            </w:r>
            <w:r w:rsidRPr="00781519">
              <w:rPr>
                <w:sz w:val="20"/>
                <w:szCs w:val="20"/>
                <w:lang w:val="en-US"/>
              </w:rPr>
              <w:t>info</w:t>
            </w:r>
            <w:r w:rsidRPr="006F5220">
              <w:rPr>
                <w:sz w:val="20"/>
                <w:szCs w:val="20"/>
                <w:lang w:val="ru-RU"/>
              </w:rPr>
              <w:t>@</w:t>
            </w:r>
            <w:proofErr w:type="spellStart"/>
            <w:r w:rsidRPr="00781519">
              <w:rPr>
                <w:sz w:val="20"/>
                <w:szCs w:val="20"/>
                <w:lang w:val="en-US"/>
              </w:rPr>
              <w:t>fnkcib</w:t>
            </w:r>
            <w:proofErr w:type="spellEnd"/>
            <w:r w:rsidRPr="006F5220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81519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502896" w:rsidRPr="002D0392" w14:paraId="011F484C" w14:textId="77777777" w:rsidTr="00A62285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870DB" w14:textId="1B37FFB7" w:rsidR="006C1502" w:rsidRPr="006F5220" w:rsidRDefault="006C1502" w:rsidP="00DA04F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4E59CF3E" w14:textId="77777777" w:rsidR="00107644" w:rsidRPr="006F5220" w:rsidRDefault="00107644" w:rsidP="00DA04F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6B6B554A" w14:textId="3969235F" w:rsidR="00FE7DD3" w:rsidRPr="006F5220" w:rsidRDefault="00FE7DD3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</w:p>
          <w:p w14:paraId="065834B5" w14:textId="77777777" w:rsidR="00502896" w:rsidRPr="002D0392" w:rsidRDefault="00502896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__________</w:t>
            </w:r>
            <w:r w:rsidR="00990AD8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</w:t>
            </w:r>
            <w:r w:rsidR="00990AD8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 /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/>
              </w:rPr>
              <w:t xml:space="preserve"> </w:t>
            </w:r>
            <w:r w:rsidR="002E7557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/>
              </w:rPr>
              <w:t>____________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 xml:space="preserve"> /</w:t>
            </w:r>
          </w:p>
          <w:p w14:paraId="7761C60F" w14:textId="77777777" w:rsidR="00990AD8" w:rsidRPr="002D0392" w:rsidRDefault="00990AD8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4AD4AB2" w14:textId="6D219CC9" w:rsidR="00E807CD" w:rsidRDefault="00E807CD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9131D0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00EAC326" w14:textId="464A1FA8" w:rsidR="0080430B" w:rsidRPr="002D0392" w:rsidRDefault="0080430B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5BDD1" w14:textId="77777777" w:rsidR="00AA1F97" w:rsidRPr="002D0392" w:rsidRDefault="00AA1F97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7C2A32BF" w14:textId="09033DB2" w:rsidR="00FE7DD3" w:rsidRDefault="00FE7DD3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trike/>
                <w:color w:val="FF0000"/>
                <w:kern w:val="0"/>
                <w:sz w:val="20"/>
                <w:szCs w:val="20"/>
                <w:lang w:val="ru-RU" w:eastAsia="en-US" w:bidi="ar-SA"/>
              </w:rPr>
            </w:pPr>
          </w:p>
          <w:p w14:paraId="089FCC48" w14:textId="30854B26" w:rsidR="0080430B" w:rsidRDefault="00BC23A6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3DCA8B32" w14:textId="77777777" w:rsidR="00362A36" w:rsidRPr="0080430B" w:rsidRDefault="00362A36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756C9954" w14:textId="4446D9A9" w:rsidR="0080430B" w:rsidRPr="0080430B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 w:rsidR="00362A36"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6A5A572F" w14:textId="77777777" w:rsidR="00E807CD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6CF97D1" w14:textId="5F03B302" w:rsidR="0080430B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9131D0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17C524BE" w14:textId="46D4BCC3" w:rsidR="0080430B" w:rsidRPr="002D0392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282532B9" w14:textId="77777777" w:rsidR="0068698E" w:rsidRPr="002D0392" w:rsidRDefault="0068698E" w:rsidP="00DA04F5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3617B601" w14:textId="0D48E608" w:rsidR="00DA04F5" w:rsidRPr="002D0392" w:rsidRDefault="00DA04F5">
      <w:pPr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br w:type="page"/>
      </w:r>
    </w:p>
    <w:p w14:paraId="3A6AE80E" w14:textId="77777777" w:rsidR="008D760F" w:rsidRPr="002D0392" w:rsidRDefault="00084E83" w:rsidP="00990AD8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Приложение № 1</w:t>
      </w:r>
    </w:p>
    <w:p w14:paraId="325546FD" w14:textId="29A7A563" w:rsidR="00990AD8" w:rsidRPr="002D0392" w:rsidRDefault="00C94EB8" w:rsidP="00990AD8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к </w:t>
      </w:r>
      <w:r w:rsidR="00A62285">
        <w:rPr>
          <w:rFonts w:eastAsia="Calibri" w:cs="Times New Roman"/>
          <w:sz w:val="20"/>
          <w:szCs w:val="20"/>
          <w:lang w:val="ru-RU"/>
        </w:rPr>
        <w:t>К</w:t>
      </w:r>
      <w:r w:rsidR="0068698E" w:rsidRPr="002D0392">
        <w:rPr>
          <w:rFonts w:eastAsia="Calibri" w:cs="Times New Roman"/>
          <w:sz w:val="20"/>
          <w:szCs w:val="20"/>
          <w:lang w:val="ru-RU"/>
        </w:rPr>
        <w:t>онтракту</w:t>
      </w:r>
      <w:r w:rsidR="00A62285">
        <w:rPr>
          <w:rFonts w:eastAsia="Calibri" w:cs="Times New Roman"/>
          <w:sz w:val="20"/>
          <w:szCs w:val="20"/>
          <w:lang w:val="ru-RU"/>
        </w:rPr>
        <w:t>№ _______</w:t>
      </w:r>
      <w:r w:rsidRPr="002D0392">
        <w:rPr>
          <w:rFonts w:eastAsia="Calibri" w:cs="Times New Roman"/>
          <w:sz w:val="20"/>
          <w:szCs w:val="20"/>
          <w:lang w:val="ru-RU"/>
        </w:rPr>
        <w:t xml:space="preserve"> </w:t>
      </w:r>
    </w:p>
    <w:p w14:paraId="395C625A" w14:textId="740DBE20" w:rsidR="008D760F" w:rsidRPr="002D0392" w:rsidRDefault="0020208F" w:rsidP="00A62285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от </w:t>
      </w:r>
      <w:r w:rsidR="00FE7DD3" w:rsidRPr="002D0392">
        <w:rPr>
          <w:rFonts w:eastAsia="Calibri" w:cs="Times New Roman"/>
          <w:sz w:val="20"/>
          <w:szCs w:val="20"/>
          <w:lang w:val="ru-RU"/>
        </w:rPr>
        <w:t>«____» _______________</w:t>
      </w:r>
      <w:r w:rsidR="00502896" w:rsidRPr="002D0392">
        <w:rPr>
          <w:rFonts w:eastAsia="Calibri" w:cs="Times New Roman"/>
          <w:sz w:val="20"/>
          <w:szCs w:val="20"/>
          <w:lang w:val="ru-RU"/>
        </w:rPr>
        <w:t xml:space="preserve"> 20</w:t>
      </w:r>
      <w:r w:rsidR="009131D0">
        <w:rPr>
          <w:rFonts w:eastAsia="Calibri" w:cs="Times New Roman"/>
          <w:sz w:val="20"/>
          <w:szCs w:val="20"/>
          <w:lang w:val="ru-RU"/>
        </w:rPr>
        <w:t xml:space="preserve">26 </w:t>
      </w:r>
      <w:r w:rsidR="00085A3A" w:rsidRPr="002D0392">
        <w:rPr>
          <w:rFonts w:eastAsia="Calibri" w:cs="Times New Roman"/>
          <w:sz w:val="20"/>
          <w:szCs w:val="20"/>
          <w:lang w:val="ru-RU"/>
        </w:rPr>
        <w:t>г</w:t>
      </w:r>
      <w:r w:rsidR="00FE7DD3" w:rsidRPr="002D0392">
        <w:rPr>
          <w:rFonts w:eastAsia="Calibri" w:cs="Times New Roman"/>
          <w:sz w:val="20"/>
          <w:szCs w:val="20"/>
          <w:lang w:val="ru-RU"/>
        </w:rPr>
        <w:t>.</w:t>
      </w:r>
    </w:p>
    <w:p w14:paraId="2919BBBE" w14:textId="33920C9A" w:rsidR="00DA04F5" w:rsidRPr="002D0392" w:rsidRDefault="00DA04F5" w:rsidP="00107644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60F956FC" w14:textId="77777777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4FEFA25A" w14:textId="56E2E6C8" w:rsidR="008D760F" w:rsidRPr="002D0392" w:rsidRDefault="002E7557" w:rsidP="002E7557">
      <w:pPr>
        <w:pStyle w:val="Standard"/>
        <w:autoSpaceDE w:val="0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2D0392">
        <w:rPr>
          <w:rFonts w:cs="Times New Roman"/>
          <w:b/>
          <w:bCs/>
          <w:sz w:val="20"/>
          <w:szCs w:val="20"/>
          <w:lang w:val="ru-RU"/>
        </w:rPr>
        <w:t xml:space="preserve">Калькуляция стоимости </w:t>
      </w:r>
      <w:r w:rsidR="00BD5C5A" w:rsidRPr="002D0392">
        <w:rPr>
          <w:rFonts w:cs="Times New Roman"/>
          <w:b/>
          <w:bCs/>
          <w:sz w:val="20"/>
          <w:szCs w:val="20"/>
          <w:lang w:val="ru-RU"/>
        </w:rPr>
        <w:t>У</w:t>
      </w:r>
      <w:r w:rsidRPr="002D0392">
        <w:rPr>
          <w:rFonts w:cs="Times New Roman"/>
          <w:b/>
          <w:bCs/>
          <w:sz w:val="20"/>
          <w:szCs w:val="20"/>
          <w:lang w:val="ru-RU"/>
        </w:rPr>
        <w:t>слуг</w:t>
      </w:r>
    </w:p>
    <w:p w14:paraId="37343242" w14:textId="77777777" w:rsidR="002E7557" w:rsidRPr="002D0392" w:rsidRDefault="002E7557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6878E677" w14:textId="588AFDED" w:rsidR="008D760F" w:rsidRPr="002D0392" w:rsidRDefault="008D760F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421"/>
        <w:gridCol w:w="2556"/>
        <w:gridCol w:w="1559"/>
        <w:gridCol w:w="1701"/>
        <w:gridCol w:w="2407"/>
        <w:gridCol w:w="1279"/>
      </w:tblGrid>
      <w:tr w:rsidR="00F774EE" w:rsidRPr="00361265" w14:paraId="3ADC4129" w14:textId="77777777" w:rsidTr="00616E5E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D7CDA" w14:textId="77777777" w:rsidR="00F774EE" w:rsidRPr="00361265" w:rsidRDefault="00F774EE" w:rsidP="00616E5E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6126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№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B76A9" w14:textId="77777777" w:rsidR="00F774EE" w:rsidRPr="00361265" w:rsidRDefault="00F774EE" w:rsidP="00616E5E">
            <w:pPr>
              <w:widowControl/>
              <w:suppressAutoHyphens w:val="0"/>
              <w:autoSpaceDN/>
              <w:spacing w:after="160" w:line="259" w:lineRule="auto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6126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40576" w14:textId="77777777" w:rsidR="00F774EE" w:rsidRPr="00361265" w:rsidRDefault="00F774EE" w:rsidP="00616E5E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6126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Тип покрытия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2786D" w14:textId="77777777" w:rsidR="00F774EE" w:rsidRPr="00361265" w:rsidRDefault="00F774EE" w:rsidP="00616E5E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6126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Объемы, м2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2D179" w14:textId="77777777" w:rsidR="00F774EE" w:rsidRPr="00361265" w:rsidRDefault="00F774EE" w:rsidP="00616E5E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Стоимость, руб.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1B1408" w14:textId="0532CF7C" w:rsidR="00F774EE" w:rsidRPr="00361265" w:rsidRDefault="00F774EE" w:rsidP="00616E5E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НДС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5%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 руб.</w:t>
            </w:r>
          </w:p>
        </w:tc>
      </w:tr>
      <w:tr w:rsidR="00F774EE" w:rsidRPr="00361265" w14:paraId="12F7A7F6" w14:textId="77777777" w:rsidTr="00616E5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C9BF6" w14:textId="77777777" w:rsidR="00F774EE" w:rsidRPr="00361265" w:rsidRDefault="00F774EE" w:rsidP="00616E5E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6126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7EC95" w14:textId="77777777" w:rsidR="00F774EE" w:rsidRPr="00361265" w:rsidRDefault="00F774EE" w:rsidP="00616E5E">
            <w:pPr>
              <w:widowControl/>
              <w:suppressAutoHyphens w:val="0"/>
              <w:autoSpaceDN/>
              <w:spacing w:after="160" w:line="259" w:lineRule="auto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6126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Нанесение дисперсионного покрытия в 2 слоя (</w:t>
            </w:r>
            <w:proofErr w:type="spellStart"/>
            <w:r w:rsidRPr="00361265">
              <w:rPr>
                <w:rFonts w:eastAsia="Calibri" w:cs="Times New Roman"/>
                <w:kern w:val="0"/>
                <w:sz w:val="20"/>
                <w:szCs w:val="20"/>
                <w:lang w:val="en-US" w:eastAsia="en-US" w:bidi="ar-SA"/>
              </w:rPr>
              <w:t>Thermohospital</w:t>
            </w:r>
            <w:proofErr w:type="spellEnd"/>
            <w:r w:rsidRPr="00361265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) на 4 этаже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BDD27" w14:textId="77777777" w:rsidR="00F774EE" w:rsidRPr="00361265" w:rsidRDefault="00F774EE" w:rsidP="00616E5E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61265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линолеум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6016E1" w14:textId="77777777" w:rsidR="00F774EE" w:rsidRPr="00361265" w:rsidRDefault="00F774EE" w:rsidP="00616E5E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36126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621,10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5A9D5D" w14:textId="51DCF0E2" w:rsidR="00F774EE" w:rsidRPr="00361265" w:rsidRDefault="00F774EE" w:rsidP="00616E5E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3DAA5" w14:textId="2DF602FA" w:rsidR="00F774EE" w:rsidRPr="00361265" w:rsidRDefault="00F774EE" w:rsidP="00616E5E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</w:tbl>
    <w:p w14:paraId="673C5B04" w14:textId="117C9434" w:rsidR="00DA04F5" w:rsidRPr="002D0392" w:rsidRDefault="00DA04F5" w:rsidP="00F774EE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734E4A02" w14:textId="1D7A14A2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6F763F86" w14:textId="6FED92F6" w:rsidR="00DA04F5" w:rsidRPr="002D0392" w:rsidRDefault="009131D0" w:rsidP="009131D0">
      <w:pPr>
        <w:pStyle w:val="Standard"/>
        <w:autoSpaceDE w:val="0"/>
        <w:ind w:firstLine="567"/>
        <w:rPr>
          <w:rFonts w:eastAsia="Calibri" w:cs="Times New Roman"/>
          <w:sz w:val="20"/>
          <w:szCs w:val="20"/>
          <w:lang w:val="ru-RU"/>
        </w:rPr>
      </w:pPr>
      <w:r>
        <w:rPr>
          <w:rFonts w:eastAsia="Calibri" w:cs="Times New Roman"/>
          <w:sz w:val="20"/>
          <w:szCs w:val="20"/>
          <w:lang w:val="ru-RU"/>
        </w:rPr>
        <w:t>Итого: ______________________________________________________</w:t>
      </w:r>
    </w:p>
    <w:p w14:paraId="012E50EE" w14:textId="77777777" w:rsidR="008D760F" w:rsidRPr="002D0392" w:rsidRDefault="008D760F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68E36AF0" w14:textId="77777777" w:rsidR="008D760F" w:rsidRPr="002D0392" w:rsidRDefault="008D760F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2D0392" w:rsidRPr="002D0392" w14:paraId="6B1D258A" w14:textId="77777777" w:rsidTr="008903FC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A6708" w14:textId="77777777" w:rsidR="00FE7DD3" w:rsidRPr="002D0392" w:rsidRDefault="004E4574" w:rsidP="00990AD8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8E27" w14:textId="77777777" w:rsidR="00FE7DD3" w:rsidRPr="002D0392" w:rsidRDefault="004E4574" w:rsidP="00990AD8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</w:tr>
      <w:tr w:rsidR="00FE7DD3" w:rsidRPr="002D0392" w14:paraId="5296619D" w14:textId="77777777" w:rsidTr="008903FC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601E3" w14:textId="77777777" w:rsidR="00FE7DD3" w:rsidRPr="009131D0" w:rsidRDefault="00FE7DD3" w:rsidP="00990AD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2AF34AE4" w14:textId="799B95FF" w:rsidR="00FE7DD3" w:rsidRPr="009131D0" w:rsidRDefault="00DA04F5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9131D0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___________________________</w:t>
            </w:r>
          </w:p>
          <w:p w14:paraId="528CD61B" w14:textId="60D63F43" w:rsidR="00FE7DD3" w:rsidRPr="009131D0" w:rsidRDefault="002E7557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9131D0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_______________________</w:t>
            </w:r>
            <w:r w:rsidR="00DA04F5" w:rsidRPr="009131D0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____</w:t>
            </w:r>
          </w:p>
          <w:p w14:paraId="7FFEBC5F" w14:textId="77777777" w:rsidR="00FE7DD3" w:rsidRPr="009131D0" w:rsidRDefault="00FE7DD3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6A8D7E4C" w14:textId="0F2D736B" w:rsidR="00FE7DD3" w:rsidRPr="009131D0" w:rsidRDefault="00FE7DD3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9131D0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</w:t>
            </w:r>
            <w:r w:rsidR="008903FC" w:rsidRPr="009131D0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</w:t>
            </w:r>
            <w:r w:rsidRPr="009131D0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________ </w:t>
            </w:r>
            <w:r w:rsidR="002E7557" w:rsidRPr="009131D0">
              <w:rPr>
                <w:rFonts w:eastAsia="Times New Roman" w:cs="Times New Roman"/>
                <w:sz w:val="20"/>
                <w:szCs w:val="20"/>
                <w:lang w:val="ru-RU"/>
              </w:rPr>
              <w:t>_______________</w:t>
            </w:r>
          </w:p>
          <w:p w14:paraId="47B3A78F" w14:textId="77777777" w:rsidR="008903FC" w:rsidRPr="009131D0" w:rsidRDefault="008903FC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9131D0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1331821" w14:textId="530F2C0B" w:rsidR="00DA04F5" w:rsidRPr="009131D0" w:rsidRDefault="00DA04F5" w:rsidP="009131D0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  <w:r w:rsidRPr="009131D0">
              <w:rPr>
                <w:rFonts w:cs="Times New Roman"/>
                <w:sz w:val="20"/>
                <w:szCs w:val="20"/>
                <w:lang w:val="ru-RU"/>
              </w:rPr>
              <w:t>«___» __________________ 202</w:t>
            </w:r>
            <w:r w:rsidR="009131D0">
              <w:rPr>
                <w:rFonts w:cs="Times New Roman"/>
                <w:sz w:val="20"/>
                <w:szCs w:val="20"/>
                <w:lang w:val="ru-RU"/>
              </w:rPr>
              <w:t>6</w:t>
            </w:r>
            <w:r w:rsidRPr="009131D0">
              <w:rPr>
                <w:rFonts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180C2" w14:textId="77777777" w:rsidR="00FE7DD3" w:rsidRPr="002D0392" w:rsidRDefault="00FE7DD3" w:rsidP="00990AD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4F6E38EE" w14:textId="3160AA9F" w:rsidR="00362A36" w:rsidRDefault="00BC23A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528AD7BB" w14:textId="77777777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356826FD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3382EF89" w14:textId="5BE13B1C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412C2300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54794BC" w14:textId="032445AB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9131D0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2DB9F91C" w14:textId="505B08D2" w:rsidR="00DA04F5" w:rsidRPr="002D0392" w:rsidRDefault="00DA04F5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6E2BB7F2" w14:textId="77777777" w:rsidR="00000719" w:rsidRPr="002D0392" w:rsidRDefault="00000719" w:rsidP="00DA04F5">
      <w:pPr>
        <w:pStyle w:val="Standard"/>
        <w:autoSpaceDE w:val="0"/>
        <w:jc w:val="both"/>
        <w:rPr>
          <w:rFonts w:eastAsia="Calibri" w:cs="Times New Roman"/>
          <w:sz w:val="20"/>
          <w:szCs w:val="20"/>
          <w:lang w:val="ru-RU"/>
        </w:rPr>
      </w:pPr>
    </w:p>
    <w:p w14:paraId="1E3CBF0B" w14:textId="4C21DB6A" w:rsidR="00DA04F5" w:rsidRPr="002D0392" w:rsidRDefault="00DA04F5">
      <w:pPr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br w:type="page"/>
      </w:r>
    </w:p>
    <w:p w14:paraId="45AE5F2D" w14:textId="5C94FBCD" w:rsidR="00A62285" w:rsidRPr="002D0392" w:rsidRDefault="00A62285" w:rsidP="00A62285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Приложение №</w:t>
      </w:r>
      <w:r>
        <w:rPr>
          <w:rFonts w:eastAsia="Calibri" w:cs="Times New Roman"/>
          <w:sz w:val="20"/>
          <w:szCs w:val="20"/>
          <w:lang w:val="ru-RU"/>
        </w:rPr>
        <w:t>2</w:t>
      </w:r>
    </w:p>
    <w:p w14:paraId="4D8625C0" w14:textId="2AEC0E29" w:rsidR="00A62285" w:rsidRPr="002D0392" w:rsidRDefault="00A62285" w:rsidP="00A62285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к </w:t>
      </w:r>
      <w:r>
        <w:rPr>
          <w:rFonts w:eastAsia="Calibri" w:cs="Times New Roman"/>
          <w:sz w:val="20"/>
          <w:szCs w:val="20"/>
          <w:lang w:val="ru-RU"/>
        </w:rPr>
        <w:t>К</w:t>
      </w:r>
      <w:r w:rsidRPr="002D0392">
        <w:rPr>
          <w:rFonts w:eastAsia="Calibri" w:cs="Times New Roman"/>
          <w:sz w:val="20"/>
          <w:szCs w:val="20"/>
          <w:lang w:val="ru-RU"/>
        </w:rPr>
        <w:t>онтракту</w:t>
      </w:r>
      <w:r>
        <w:rPr>
          <w:rFonts w:eastAsia="Calibri" w:cs="Times New Roman"/>
          <w:sz w:val="20"/>
          <w:szCs w:val="20"/>
          <w:lang w:val="ru-RU"/>
        </w:rPr>
        <w:t>№ _______</w:t>
      </w:r>
      <w:r w:rsidRPr="002D0392">
        <w:rPr>
          <w:rFonts w:eastAsia="Calibri" w:cs="Times New Roman"/>
          <w:sz w:val="20"/>
          <w:szCs w:val="20"/>
          <w:lang w:val="ru-RU"/>
        </w:rPr>
        <w:t xml:space="preserve"> </w:t>
      </w:r>
    </w:p>
    <w:p w14:paraId="5030E47D" w14:textId="4D1CDC6C" w:rsidR="009131D0" w:rsidRPr="002D0392" w:rsidRDefault="00A62285" w:rsidP="009131D0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от «____» _______________ 20</w:t>
      </w:r>
      <w:r w:rsidR="009131D0">
        <w:rPr>
          <w:rFonts w:eastAsia="Calibri" w:cs="Times New Roman"/>
          <w:sz w:val="20"/>
          <w:szCs w:val="20"/>
          <w:lang w:val="ru-RU"/>
        </w:rPr>
        <w:t xml:space="preserve">26 </w:t>
      </w:r>
      <w:r w:rsidRPr="002D0392">
        <w:rPr>
          <w:rFonts w:eastAsia="Calibri" w:cs="Times New Roman"/>
          <w:sz w:val="20"/>
          <w:szCs w:val="20"/>
          <w:lang w:val="ru-RU"/>
        </w:rPr>
        <w:t>г.</w:t>
      </w:r>
    </w:p>
    <w:p w14:paraId="07A6AAF6" w14:textId="77777777" w:rsidR="009131D0" w:rsidRPr="008716D0" w:rsidRDefault="009131D0" w:rsidP="009131D0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1"/>
          <w:sz w:val="20"/>
          <w:szCs w:val="20"/>
          <w:lang w:val="ru-RU" w:eastAsia="en-US" w:bidi="ar-SA"/>
        </w:rPr>
      </w:pPr>
      <w:r w:rsidRPr="008716D0">
        <w:rPr>
          <w:rFonts w:eastAsia="Times New Roman" w:cs="Times New Roman"/>
          <w:b/>
          <w:bCs/>
          <w:kern w:val="1"/>
          <w:sz w:val="20"/>
          <w:szCs w:val="20"/>
          <w:lang w:val="ru-RU" w:eastAsia="en-US" w:bidi="ar-SA"/>
        </w:rPr>
        <w:t>Техническое задание</w:t>
      </w:r>
    </w:p>
    <w:p w14:paraId="1FF94ECD" w14:textId="77777777" w:rsidR="009131D0" w:rsidRPr="008716D0" w:rsidRDefault="009131D0" w:rsidP="009131D0">
      <w:pPr>
        <w:widowControl/>
        <w:suppressAutoHyphens w:val="0"/>
        <w:autoSpaceDN/>
        <w:jc w:val="center"/>
        <w:textAlignment w:val="auto"/>
        <w:rPr>
          <w:rFonts w:eastAsia="Calibri" w:cs="Times New Roman"/>
          <w:bCs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bCs/>
          <w:kern w:val="0"/>
          <w:sz w:val="20"/>
          <w:szCs w:val="20"/>
          <w:lang w:val="ru-RU" w:eastAsia="en-US" w:bidi="ar-SA"/>
        </w:rPr>
        <w:t>На оказание услуг по удалению и последующему нанесению нового дисперсионного покрытия на линолеум в помещениях</w:t>
      </w:r>
    </w:p>
    <w:p w14:paraId="3A50C120" w14:textId="77777777" w:rsidR="009131D0" w:rsidRPr="008716D0" w:rsidRDefault="009131D0" w:rsidP="009131D0">
      <w:pPr>
        <w:widowControl/>
        <w:suppressAutoHyphens w:val="0"/>
        <w:autoSpaceDN/>
        <w:jc w:val="center"/>
        <w:textAlignment w:val="auto"/>
        <w:rPr>
          <w:rFonts w:eastAsia="Calibri" w:cs="Times New Roman"/>
          <w:color w:val="333333"/>
          <w:kern w:val="0"/>
          <w:sz w:val="20"/>
          <w:szCs w:val="20"/>
          <w:shd w:val="clear" w:color="auto" w:fill="FFFFFF"/>
          <w:lang w:val="ru-RU" w:eastAsia="en-US" w:bidi="ar-SA"/>
        </w:rPr>
      </w:pPr>
      <w:r w:rsidRPr="008716D0">
        <w:rPr>
          <w:rFonts w:eastAsia="Calibri" w:cs="Times New Roman"/>
          <w:bCs/>
          <w:kern w:val="0"/>
          <w:sz w:val="20"/>
          <w:szCs w:val="20"/>
          <w:lang w:val="ru-RU" w:eastAsia="en-US" w:bidi="ar-SA"/>
        </w:rPr>
        <w:t xml:space="preserve"> 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ФГБУ ФНКЦИБ ФМБА России</w:t>
      </w:r>
      <w:r w:rsidRPr="008716D0">
        <w:rPr>
          <w:rFonts w:eastAsia="Calibri" w:cs="Times New Roman"/>
          <w:color w:val="000000"/>
          <w:kern w:val="0"/>
          <w:sz w:val="20"/>
          <w:szCs w:val="20"/>
          <w:shd w:val="clear" w:color="auto" w:fill="FFFFFF"/>
          <w:lang w:val="ru-RU" w:eastAsia="en-US" w:bidi="ar-SA"/>
        </w:rPr>
        <w:t>, расположенных</w:t>
      </w:r>
      <w:r w:rsidRPr="008716D0">
        <w:rPr>
          <w:rFonts w:eastAsia="Calibri" w:cs="Times New Roman"/>
          <w:color w:val="333333"/>
          <w:kern w:val="0"/>
          <w:sz w:val="20"/>
          <w:szCs w:val="20"/>
          <w:shd w:val="clear" w:color="auto" w:fill="FFFFFF"/>
          <w:lang w:val="ru-RU" w:eastAsia="en-US" w:bidi="ar-SA"/>
        </w:rPr>
        <w:t xml:space="preserve"> по адресу: </w:t>
      </w:r>
    </w:p>
    <w:p w14:paraId="470DBA5F" w14:textId="77777777" w:rsidR="009131D0" w:rsidRDefault="009131D0" w:rsidP="009131D0">
      <w:pPr>
        <w:widowControl/>
        <w:suppressAutoHyphens w:val="0"/>
        <w:autoSpaceDN/>
        <w:jc w:val="center"/>
        <w:textAlignment w:val="auto"/>
        <w:rPr>
          <w:rFonts w:eastAsia="Calibri" w:cs="Times New Roman"/>
          <w:color w:val="333333"/>
          <w:kern w:val="0"/>
          <w:sz w:val="20"/>
          <w:szCs w:val="20"/>
          <w:shd w:val="clear" w:color="auto" w:fill="FFFFFF"/>
          <w:lang w:val="ru-RU" w:eastAsia="en-US" w:bidi="ar-SA"/>
        </w:rPr>
      </w:pPr>
      <w:r w:rsidRPr="008716D0">
        <w:rPr>
          <w:rFonts w:eastAsia="Calibri" w:cs="Times New Roman"/>
          <w:bCs/>
          <w:color w:val="333333"/>
          <w:kern w:val="0"/>
          <w:sz w:val="20"/>
          <w:szCs w:val="20"/>
          <w:shd w:val="clear" w:color="auto" w:fill="FFFFFF"/>
          <w:lang w:val="ru-RU" w:eastAsia="en-US" w:bidi="ar-SA"/>
        </w:rPr>
        <w:t>Санкт</w:t>
      </w:r>
      <w:r w:rsidRPr="008716D0">
        <w:rPr>
          <w:rFonts w:eastAsia="Calibri" w:cs="Times New Roman"/>
          <w:color w:val="333333"/>
          <w:kern w:val="0"/>
          <w:sz w:val="20"/>
          <w:szCs w:val="20"/>
          <w:shd w:val="clear" w:color="auto" w:fill="FFFFFF"/>
          <w:lang w:val="ru-RU" w:eastAsia="en-US" w:bidi="ar-SA"/>
        </w:rPr>
        <w:t>-</w:t>
      </w:r>
      <w:r w:rsidRPr="008716D0">
        <w:rPr>
          <w:rFonts w:eastAsia="Calibri" w:cs="Times New Roman"/>
          <w:bCs/>
          <w:color w:val="333333"/>
          <w:kern w:val="0"/>
          <w:sz w:val="20"/>
          <w:szCs w:val="20"/>
          <w:shd w:val="clear" w:color="auto" w:fill="FFFFFF"/>
          <w:lang w:val="ru-RU" w:eastAsia="en-US" w:bidi="ar-SA"/>
        </w:rPr>
        <w:t>Петербург</w:t>
      </w:r>
      <w:r w:rsidRPr="008716D0">
        <w:rPr>
          <w:rFonts w:eastAsia="Calibri" w:cs="Times New Roman"/>
          <w:color w:val="333333"/>
          <w:kern w:val="0"/>
          <w:sz w:val="20"/>
          <w:szCs w:val="20"/>
          <w:shd w:val="clear" w:color="auto" w:fill="FFFFFF"/>
          <w:lang w:val="ru-RU" w:eastAsia="en-US" w:bidi="ar-SA"/>
        </w:rPr>
        <w:t xml:space="preserve">, улица Профессора Попова д 9, </w:t>
      </w:r>
      <w:proofErr w:type="spellStart"/>
      <w:r w:rsidRPr="008716D0">
        <w:rPr>
          <w:rFonts w:eastAsia="Calibri" w:cs="Times New Roman"/>
          <w:color w:val="333333"/>
          <w:kern w:val="0"/>
          <w:sz w:val="20"/>
          <w:szCs w:val="20"/>
          <w:shd w:val="clear" w:color="auto" w:fill="FFFFFF"/>
          <w:lang w:val="ru-RU" w:eastAsia="en-US" w:bidi="ar-SA"/>
        </w:rPr>
        <w:t>кор</w:t>
      </w:r>
      <w:proofErr w:type="spellEnd"/>
      <w:r w:rsidRPr="008716D0">
        <w:rPr>
          <w:rFonts w:eastAsia="Calibri" w:cs="Times New Roman"/>
          <w:color w:val="333333"/>
          <w:kern w:val="0"/>
          <w:sz w:val="20"/>
          <w:szCs w:val="20"/>
          <w:shd w:val="clear" w:color="auto" w:fill="FFFFFF"/>
          <w:lang w:val="ru-RU" w:eastAsia="en-US" w:bidi="ar-SA"/>
        </w:rPr>
        <w:t>. Б</w:t>
      </w:r>
    </w:p>
    <w:p w14:paraId="74B3AEDE" w14:textId="77777777" w:rsidR="009131D0" w:rsidRPr="00361265" w:rsidRDefault="009131D0" w:rsidP="009131D0">
      <w:pPr>
        <w:widowControl/>
        <w:suppressAutoHyphens w:val="0"/>
        <w:autoSpaceDN/>
        <w:jc w:val="center"/>
        <w:textAlignment w:val="auto"/>
        <w:rPr>
          <w:rFonts w:eastAsia="Calibri" w:cs="Times New Roman"/>
          <w:color w:val="333333"/>
          <w:kern w:val="0"/>
          <w:sz w:val="20"/>
          <w:szCs w:val="20"/>
          <w:shd w:val="clear" w:color="auto" w:fill="FFFFFF"/>
          <w:lang w:val="ru-RU" w:eastAsia="en-US" w:bidi="ar-SA"/>
        </w:rPr>
      </w:pPr>
    </w:p>
    <w:p w14:paraId="2C486B1E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1.Состав оказываемых услуг:</w:t>
      </w:r>
    </w:p>
    <w:p w14:paraId="71422A19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1.1. Удаление и последующее нанесение нового дисперсионного покрытия в 2 слоя на линолеум в корпусе «Б» на 4 этаже</w:t>
      </w:r>
    </w:p>
    <w:p w14:paraId="1255F6DF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- Нанесение осуществляется согласно требованиям нормативно правовых актов, действующих на территории РФ.</w:t>
      </w:r>
    </w:p>
    <w:p w14:paraId="06EC912C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1.2. Услуги по перемещению мебели и оборудования</w:t>
      </w:r>
    </w:p>
    <w:p w14:paraId="3C89F563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1.3. Все работы производятся в условиях действующего лечебного учреждения и не должны доставлять Заказчику неудобств и нарушать его режим работы</w:t>
      </w:r>
    </w:p>
    <w:p w14:paraId="1397BDD8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2.Общие характеристики помещений</w:t>
      </w:r>
      <w:r w:rsidRPr="008716D0"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  <w:t xml:space="preserve">, </w:t>
      </w:r>
      <w:r w:rsidRPr="008716D0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подлежащих дисперсионному покрытию:</w:t>
      </w:r>
    </w:p>
    <w:tbl>
      <w:tblPr>
        <w:tblW w:w="10309" w:type="dxa"/>
        <w:tblInd w:w="-5" w:type="dxa"/>
        <w:tblLook w:val="04A0" w:firstRow="1" w:lastRow="0" w:firstColumn="1" w:lastColumn="0" w:noHBand="0" w:noVBand="1"/>
      </w:tblPr>
      <w:tblGrid>
        <w:gridCol w:w="421"/>
        <w:gridCol w:w="6569"/>
        <w:gridCol w:w="2011"/>
        <w:gridCol w:w="1308"/>
      </w:tblGrid>
      <w:tr w:rsidR="009131D0" w:rsidRPr="008716D0" w14:paraId="16276570" w14:textId="77777777" w:rsidTr="00616E5E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ACA01" w14:textId="77777777" w:rsidR="009131D0" w:rsidRPr="008716D0" w:rsidRDefault="009131D0" w:rsidP="00616E5E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716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№</w:t>
            </w:r>
          </w:p>
        </w:tc>
        <w:tc>
          <w:tcPr>
            <w:tcW w:w="6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46D98" w14:textId="77777777" w:rsidR="009131D0" w:rsidRPr="008716D0" w:rsidRDefault="009131D0" w:rsidP="00616E5E">
            <w:pPr>
              <w:widowControl/>
              <w:suppressAutoHyphens w:val="0"/>
              <w:autoSpaceDN/>
              <w:spacing w:after="160" w:line="259" w:lineRule="auto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716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Наименование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D22E7" w14:textId="77777777" w:rsidR="009131D0" w:rsidRPr="008716D0" w:rsidRDefault="009131D0" w:rsidP="00616E5E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716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Тип покрытия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0EB14" w14:textId="77777777" w:rsidR="009131D0" w:rsidRPr="008716D0" w:rsidRDefault="009131D0" w:rsidP="00616E5E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716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Объемы, м2</w:t>
            </w:r>
          </w:p>
        </w:tc>
      </w:tr>
      <w:tr w:rsidR="009131D0" w:rsidRPr="008716D0" w14:paraId="459E1482" w14:textId="77777777" w:rsidTr="00616E5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B473E" w14:textId="77777777" w:rsidR="009131D0" w:rsidRPr="008716D0" w:rsidRDefault="009131D0" w:rsidP="00616E5E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716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8C8ED" w14:textId="77777777" w:rsidR="009131D0" w:rsidRPr="008716D0" w:rsidRDefault="009131D0" w:rsidP="00616E5E">
            <w:pPr>
              <w:widowControl/>
              <w:suppressAutoHyphens w:val="0"/>
              <w:autoSpaceDN/>
              <w:spacing w:after="160" w:line="259" w:lineRule="auto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716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Нанесение дисперсионного покрытия в 2 слоя (</w:t>
            </w:r>
            <w:proofErr w:type="spellStart"/>
            <w:r w:rsidRPr="008716D0">
              <w:rPr>
                <w:rFonts w:eastAsia="Calibri" w:cs="Times New Roman"/>
                <w:kern w:val="0"/>
                <w:sz w:val="20"/>
                <w:szCs w:val="20"/>
                <w:lang w:val="en-US" w:eastAsia="en-US" w:bidi="ar-SA"/>
              </w:rPr>
              <w:t>Thermohospital</w:t>
            </w:r>
            <w:proofErr w:type="spellEnd"/>
            <w:r w:rsidRPr="008716D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) на 4 этаже 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0F6CE" w14:textId="77777777" w:rsidR="009131D0" w:rsidRPr="008716D0" w:rsidRDefault="009131D0" w:rsidP="00616E5E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716D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линолеум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8FF7C" w14:textId="77777777" w:rsidR="009131D0" w:rsidRPr="008716D0" w:rsidRDefault="009131D0" w:rsidP="00616E5E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8716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621,10</w:t>
            </w:r>
          </w:p>
        </w:tc>
      </w:tr>
    </w:tbl>
    <w:p w14:paraId="5C859E9C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</w:pPr>
    </w:p>
    <w:p w14:paraId="0D22A948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3. Технические требования к оказанию услуг и гарантии:</w:t>
      </w:r>
    </w:p>
    <w:p w14:paraId="05C4E422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3.1. Настоящие технические требования устанавливают качество предоставления Заказчику услуг по нанесению дисперсионного покрытия на линолеум и плитку. </w:t>
      </w:r>
    </w:p>
    <w:p w14:paraId="6D70AFEF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3.1.1. Все расходные материалы, необходимые для исполнения обязательств по Контракту, предоставляются Исполнителем услуг.</w:t>
      </w:r>
    </w:p>
    <w:p w14:paraId="171A5DE3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3.1.2. Услуги оказываются с применением сертифицированного оборудования и материалов Исполнителя.</w:t>
      </w:r>
    </w:p>
    <w:p w14:paraId="69907CE4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3.1.3. Требования к средствам:</w:t>
      </w:r>
    </w:p>
    <w:p w14:paraId="67143634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- Средство, используемое для снятия и нанесения дисперсионного покрытия, должно быть предназначено, в соответствии с инструкцией по применению (этикеткой), для применения в лечебно-профилактических учреждениях.</w:t>
      </w:r>
    </w:p>
    <w:p w14:paraId="0D706101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3.2.  Процесс нанесения дисперсионного покрытия проводится в четыре этапа:   </w:t>
      </w:r>
    </w:p>
    <w:p w14:paraId="2B461D5C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 Подготовка к обработке напольных покрытий: К применению допускаются только не использованные ранее </w:t>
      </w:r>
      <w:proofErr w:type="spellStart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пады</w:t>
      </w:r>
      <w:proofErr w:type="spellEnd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, </w:t>
      </w:r>
      <w:proofErr w:type="spellStart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мопы</w:t>
      </w:r>
      <w:proofErr w:type="spellEnd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, салфетки и ведра, промытые водой до полного удаления остатков химических средств. Все химические средства в канистрах тщательно перемешиваются. Выносится вся мебель и оборудование из помещений. Все прилежащие поверхности, чувствительные к воздействию химических средств, защищаются полиэтиленом. Собирается сухой мусор.</w:t>
      </w:r>
    </w:p>
    <w:p w14:paraId="3BE11C87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 Чистка напольных покрытий производится роторными машинами и специальными химическими средствами, которые подбираются Исполнителем в зависимости от типа покрытия.</w:t>
      </w:r>
    </w:p>
    <w:p w14:paraId="4610332C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 С помощью химического средства глубокой очистки производится удаление ранее нанесенного дисперсионного покрытия. Средство </w:t>
      </w:r>
      <w:r w:rsidRPr="008716D0">
        <w:rPr>
          <w:rFonts w:eastAsia="Calibri" w:cs="Times New Roman"/>
          <w:b/>
          <w:kern w:val="0"/>
          <w:sz w:val="20"/>
          <w:szCs w:val="20"/>
          <w:lang w:val="en-US" w:eastAsia="en-US" w:bidi="ar-SA"/>
        </w:rPr>
        <w:t>Li</w:t>
      </w:r>
      <w:r w:rsidRPr="008716D0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-</w:t>
      </w:r>
      <w:r w:rsidRPr="008716D0">
        <w:rPr>
          <w:rFonts w:eastAsia="Calibri" w:cs="Times New Roman"/>
          <w:b/>
          <w:kern w:val="0"/>
          <w:sz w:val="20"/>
          <w:szCs w:val="20"/>
          <w:lang w:val="en-US" w:eastAsia="en-US" w:bidi="ar-SA"/>
        </w:rPr>
        <w:t>Ex</w:t>
      </w:r>
      <w:r w:rsidRPr="008716D0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 xml:space="preserve"> или эквивалент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(Состав: </w:t>
      </w:r>
      <w:proofErr w:type="spellStart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неионные</w:t>
      </w:r>
      <w:proofErr w:type="spellEnd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ПАВ </w:t>
      </w:r>
      <w:proofErr w:type="gramStart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&lt; 5</w:t>
      </w:r>
      <w:proofErr w:type="gramEnd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%, мыло &lt; 5%, нитрилотриуксусная кислота (</w:t>
      </w:r>
      <w:r w:rsidRPr="008716D0">
        <w:rPr>
          <w:rFonts w:eastAsia="Calibri" w:cs="Times New Roman"/>
          <w:kern w:val="0"/>
          <w:sz w:val="20"/>
          <w:szCs w:val="20"/>
          <w:lang w:val="en-US" w:eastAsia="en-US" w:bidi="ar-SA"/>
        </w:rPr>
        <w:t>NTA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) &lt; 5%, водорастворимые  растворители, красители, </w:t>
      </w:r>
      <w:proofErr w:type="spellStart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ароматизаторы</w:t>
      </w:r>
      <w:proofErr w:type="spellEnd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(</w:t>
      </w:r>
      <w:r w:rsidRPr="008716D0">
        <w:rPr>
          <w:rFonts w:eastAsia="Calibri" w:cs="Times New Roman"/>
          <w:kern w:val="0"/>
          <w:sz w:val="20"/>
          <w:szCs w:val="20"/>
          <w:lang w:val="en-US" w:eastAsia="en-US" w:bidi="ar-SA"/>
        </w:rPr>
        <w:t>Limonene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), показатель </w:t>
      </w:r>
      <w:r w:rsidRPr="008716D0">
        <w:rPr>
          <w:rFonts w:eastAsia="Calibri" w:cs="Times New Roman"/>
          <w:kern w:val="0"/>
          <w:sz w:val="20"/>
          <w:szCs w:val="20"/>
          <w:lang w:val="en-US" w:eastAsia="en-US" w:bidi="ar-SA"/>
        </w:rPr>
        <w:t>pH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(в концентрате: </w:t>
      </w:r>
      <w:proofErr w:type="spellStart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ок</w:t>
      </w:r>
      <w:proofErr w:type="spellEnd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. 9,5) наносится обильно и равномерно с помощью </w:t>
      </w:r>
      <w:proofErr w:type="spellStart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мопов</w:t>
      </w:r>
      <w:proofErr w:type="spellEnd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. Раствор выдерживается на полу 35-45 минут. Высыхание раствора не допускается.</w:t>
      </w:r>
    </w:p>
    <w:p w14:paraId="7687E770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 При помощи роторной </w:t>
      </w:r>
      <w:proofErr w:type="spellStart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размывочной</w:t>
      </w:r>
      <w:proofErr w:type="spellEnd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машины обрабатываются напольные покрытия средством глубокой очистки.</w:t>
      </w:r>
    </w:p>
    <w:p w14:paraId="56C6A654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 Участки напольных покрытий в труднодоступных местах обрабатываются вручную с помощью </w:t>
      </w:r>
      <w:proofErr w:type="spellStart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мопов</w:t>
      </w:r>
      <w:proofErr w:type="spellEnd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.</w:t>
      </w:r>
    </w:p>
    <w:p w14:paraId="1DE7BB0F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 Раствор с обработанных участков незамедлительно собирается при помощи </w:t>
      </w:r>
      <w:proofErr w:type="spellStart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водососа</w:t>
      </w:r>
      <w:proofErr w:type="spellEnd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.</w:t>
      </w:r>
    </w:p>
    <w:p w14:paraId="5E00006B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  Производится промывка напольных покрытий чистой водой с применением поломоечной машины и уровнем шума не более 65ДБ.</w:t>
      </w:r>
    </w:p>
    <w:p w14:paraId="411CFE22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 Нейтрализация покрытия с применением специализированного моющего средства, подбирается Исполнителем.</w:t>
      </w:r>
    </w:p>
    <w:p w14:paraId="104E4276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 Глубокие царапины на поверхности пола зачищаются затем забеливаются.</w:t>
      </w:r>
    </w:p>
    <w:p w14:paraId="25584FC2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  Все швы в обязательном порядке очищаются от остатков старой затирки и грязи, просушиваются и затем заделываются новой затиркой.    </w:t>
      </w:r>
    </w:p>
    <w:p w14:paraId="47F8835E" w14:textId="77777777" w:rsidR="009131D0" w:rsidRPr="008716D0" w:rsidRDefault="009131D0" w:rsidP="009131D0">
      <w:pPr>
        <w:suppressLineNumbers/>
        <w:autoSpaceDN/>
        <w:snapToGrid w:val="0"/>
        <w:jc w:val="both"/>
        <w:textAlignment w:val="auto"/>
        <w:rPr>
          <w:rFonts w:eastAsia="Lucida Sans Unicode" w:cs="Times New Roman"/>
          <w:kern w:val="1"/>
          <w:sz w:val="20"/>
          <w:szCs w:val="20"/>
          <w:lang w:val="ru-RU" w:eastAsia="ru-RU" w:bidi="ar-SA"/>
        </w:rPr>
      </w:pPr>
      <w:r w:rsidRPr="008716D0">
        <w:rPr>
          <w:rFonts w:eastAsia="Lucida Sans Unicode" w:cs="Times New Roman"/>
          <w:kern w:val="1"/>
          <w:sz w:val="20"/>
          <w:szCs w:val="20"/>
          <w:lang w:val="ru-RU" w:eastAsia="ru-RU" w:bidi="ar-SA"/>
        </w:rPr>
        <w:t xml:space="preserve">       Производится промывка напольных покрытий чистой водой с применением поломоечной машины и уровнем шума не более 65ДБ</w:t>
      </w:r>
    </w:p>
    <w:p w14:paraId="23D48857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  После высыхания наносится новое защитное дисперсионное покрытие. Полимерный состав наносится в 2 слоя с интервалом ~30 минут. Наносимое </w:t>
      </w:r>
      <w:r w:rsidRPr="008716D0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 xml:space="preserve">средство </w:t>
      </w:r>
      <w:proofErr w:type="spellStart"/>
      <w:r w:rsidRPr="008716D0">
        <w:rPr>
          <w:rFonts w:eastAsia="Calibri" w:cs="Times New Roman"/>
          <w:b/>
          <w:kern w:val="0"/>
          <w:sz w:val="20"/>
          <w:szCs w:val="20"/>
          <w:lang w:val="en-US" w:eastAsia="en-US" w:bidi="ar-SA"/>
        </w:rPr>
        <w:t>Thermohospital</w:t>
      </w:r>
      <w:proofErr w:type="spellEnd"/>
      <w:r w:rsidRPr="008716D0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 xml:space="preserve"> или эквивалент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(Состав: синтетическая дисперсия, твердые полиэтиленовые воски, </w:t>
      </w:r>
      <w:proofErr w:type="spellStart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водрастворимые</w:t>
      </w:r>
      <w:proofErr w:type="spellEnd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растворители, пластификатор. </w:t>
      </w:r>
      <w:r w:rsidRPr="008716D0">
        <w:rPr>
          <w:rFonts w:eastAsia="Calibri" w:cs="Times New Roman"/>
          <w:kern w:val="0"/>
          <w:sz w:val="20"/>
          <w:szCs w:val="20"/>
          <w:lang w:val="en-US" w:eastAsia="en-US" w:bidi="ar-SA"/>
        </w:rPr>
        <w:t>pH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(в концентрате: </w:t>
      </w:r>
      <w:proofErr w:type="spellStart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ок</w:t>
      </w:r>
      <w:proofErr w:type="spellEnd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. 8,5), равномерно наносится на поверхность тонким слоем, затем с помощью </w:t>
      </w:r>
      <w:proofErr w:type="spellStart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флаундера</w:t>
      </w:r>
      <w:proofErr w:type="spellEnd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средство распределяется по поверхности. Расход дисперсии 65 мл на 1                      Дисперсия должна создавать на поверхности покрытия защитный слой, который должен препятствовать проникновению грязи внутрь материала, повышает износостойкость покрытия.</w:t>
      </w:r>
    </w:p>
    <w:p w14:paraId="2B7F2741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 После проведения процессов нанесения защитных дисперсий на напольные покрытия </w:t>
      </w:r>
      <w:proofErr w:type="gramStart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и  поверхности</w:t>
      </w:r>
      <w:proofErr w:type="gramEnd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должен образоваться равномерный стойкий к истиранию блестящий нескользкий слой с низкой </w:t>
      </w:r>
      <w:proofErr w:type="spellStart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загрязняемостью</w:t>
      </w:r>
      <w:proofErr w:type="spellEnd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и </w:t>
      </w:r>
      <w:proofErr w:type="spellStart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грязеудержанием</w:t>
      </w:r>
      <w:proofErr w:type="spellEnd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.  </w:t>
      </w:r>
    </w:p>
    <w:p w14:paraId="4811C48D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  Не допускается образования пятен от впитывания дисперсии, </w:t>
      </w:r>
      <w:proofErr w:type="spellStart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вуалирования</w:t>
      </w:r>
      <w:proofErr w:type="spellEnd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, наплывов, кратеров, оспин, пузырей, </w:t>
      </w:r>
      <w:proofErr w:type="spellStart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отлипа</w:t>
      </w:r>
      <w:proofErr w:type="spellEnd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, вспучивания, белесоватости, проплешин, растрескивания, сморщивания, отслаивания. </w:t>
      </w:r>
    </w:p>
    <w:p w14:paraId="6CAE2A30" w14:textId="77777777" w:rsidR="009131D0" w:rsidRPr="008716D0" w:rsidRDefault="009131D0" w:rsidP="009131D0">
      <w:pPr>
        <w:keepNext/>
        <w:keepLines/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ru-RU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ru-RU" w:bidi="ar-SA"/>
        </w:rPr>
        <w:t xml:space="preserve">      Результатом услуг является отсутствие на напольных покрытиях разводов и всех видов пятен, полученных в ходе эксплуатации. </w:t>
      </w:r>
    </w:p>
    <w:p w14:paraId="709572E3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При оказании услуг должны быть обеспечены безопасность жизни, здоровья потребителей услуг и сохранность их имущества, а также соблюдаться санитарно-эпидемиологические нормы и правила.</w:t>
      </w:r>
      <w:r w:rsidRPr="008716D0">
        <w:rPr>
          <w:rFonts w:eastAsia="Calibri" w:cs="Times New Roman"/>
          <w:color w:val="2D2D2D"/>
          <w:spacing w:val="2"/>
          <w:kern w:val="0"/>
          <w:sz w:val="20"/>
          <w:szCs w:val="20"/>
          <w:shd w:val="clear" w:color="auto" w:fill="FFFFFF"/>
          <w:lang w:val="ru-RU" w:eastAsia="en-US" w:bidi="ar-SA"/>
        </w:rPr>
        <w:t xml:space="preserve"> 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При оказании услуг не допускается порча мебели, оборудования, стен и дверей в помещениях Заказчика.</w:t>
      </w:r>
    </w:p>
    <w:p w14:paraId="30656D9F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Для исключения травматизма убираемые площади должны быть ограждены специальными предупреждающими знаками.</w:t>
      </w:r>
    </w:p>
    <w:p w14:paraId="3E2B29AE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Экологическая безопасность услуг должна быть обеспечена соблюдением установленных требований охраны окружающей среды. </w:t>
      </w:r>
    </w:p>
    <w:p w14:paraId="18EAC58A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Исполнитель предоставляет гарантию на оказанные услуги в течение одного календарного года с даты подписания документа о приемке, сформированного в единой информационной системе в сфере закупок, если Заказчик обнаружит дефекты в течение гарантийного срока.  Срок оказания повторной услуги – устанавливает Заказчик.</w:t>
      </w:r>
    </w:p>
    <w:p w14:paraId="01A903FF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  <w:t>4. Состав персонала и график оказания услуг:</w:t>
      </w:r>
    </w:p>
    <w:p w14:paraId="4C0AFE57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    Для оказания услуг в соответствии с настоящим Техническим заданием Исполнитель привлекает необходимый и достаточный по численности персонал, имеющий в своём составе не более 10 человек в смену;</w:t>
      </w:r>
    </w:p>
    <w:p w14:paraId="5CCC2BFE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     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Исполнитель обеспечивает 9 (девяти) часовой режим с 22:00 до 07:00 в том числе в выходные и праздничные дни для нанесения дисперсионного покрытия на объекте Заказчика в зависимости от характера, эпидемиологической значимости и режима работы помещений. </w:t>
      </w:r>
    </w:p>
    <w:p w14:paraId="1FC09328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 Исполнитель предоставляет персонал с действующими медицинскими книжками и сертификатом прививок (обязательно наличие прививки от Кори либо антител согласно постановления Главного государственного санитарного врача Российской Федерации от 08.02.2023 № 1 «О проведении подчищающей иммунизации против кори на территории Российской Федерации»</w:t>
      </w:r>
    </w:p>
    <w:p w14:paraId="39DA1DE1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  Все сотрудники Исполнителя, участвующие в оказании услуг, должны быть одеты в спецодежду, имеющую одинаковый фасон и цвет, с наименованием организации и ФИО сотрудника, предоставляемую силами и за счет средств Исполнителя. Все сотрудники Исполнителя, участвующие в оказании услуг, должны иметь сменную обувь на резиновой подошве, а также быть обеспечены индивидуальными средствами защиты.</w:t>
      </w:r>
    </w:p>
    <w:p w14:paraId="7FB90AFD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  Заказчик предоставляет график нанесения дисперсионного покрытия не позднее чем за 48 часов до начала оказания услуг, возможность нанесения в сутки возможна не более чем на 1 (одном) отделении. </w:t>
      </w:r>
    </w:p>
    <w:p w14:paraId="78E78C56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  <w:t>5. Перечень оборудования, используемого при нанесении дисперсионного покрытия на линолеум:</w:t>
      </w:r>
    </w:p>
    <w:p w14:paraId="65FFA5F8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- Однодисковая машина – не более 3 единиц</w:t>
      </w:r>
    </w:p>
    <w:p w14:paraId="1B8EF622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- </w:t>
      </w:r>
      <w:proofErr w:type="spellStart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Водосос</w:t>
      </w:r>
      <w:proofErr w:type="spellEnd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– не более 3 единиц</w:t>
      </w:r>
    </w:p>
    <w:p w14:paraId="5685446D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- Поломоечная машина с уровнем шума не более 65ДБ – не более 3 единиц</w:t>
      </w:r>
    </w:p>
    <w:p w14:paraId="519EEDC7" w14:textId="77777777" w:rsidR="009131D0" w:rsidRPr="008716D0" w:rsidRDefault="009131D0" w:rsidP="009131D0">
      <w:pPr>
        <w:widowControl/>
        <w:numPr>
          <w:ilvl w:val="0"/>
          <w:numId w:val="4"/>
        </w:numPr>
        <w:suppressAutoHyphens w:val="0"/>
        <w:autoSpaceDN/>
        <w:spacing w:after="160" w:line="259" w:lineRule="auto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Не более 10 швабр с цветовым кодированием.</w:t>
      </w:r>
    </w:p>
    <w:p w14:paraId="5914BF83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6. Требование по нанесению дисперсионного покрытия:</w:t>
      </w:r>
    </w:p>
    <w:p w14:paraId="0C03E4BA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6.1.  Нанесение дисперсионного покрытия с использованием средств, с </w:t>
      </w:r>
      <w:proofErr w:type="spellStart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неистекшим</w:t>
      </w:r>
      <w:proofErr w:type="spellEnd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сроком годности, разрешенных к использованию в установленном порядке (</w:t>
      </w:r>
      <w:r w:rsidRPr="008716D0">
        <w:rPr>
          <w:rFonts w:eastAsia="Times New Roman" w:cs="Times New Roman"/>
          <w:color w:val="000000"/>
          <w:kern w:val="0"/>
          <w:sz w:val="20"/>
          <w:szCs w:val="20"/>
          <w:lang w:val="ru-RU" w:eastAsia="en-US" w:bidi="ar-SA"/>
        </w:rPr>
        <w:t>СанПиН 2.1.3678-20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).</w:t>
      </w:r>
    </w:p>
    <w:p w14:paraId="0C6A68C6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</w:t>
      </w:r>
      <w:r w:rsidRPr="008716D0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Наносимое полимерное покрытие должно обеспечивать эксплуатацию в течение года с момента нанесения с износом до грунтовой основы не более 20% покрытых площадей.</w:t>
      </w:r>
    </w:p>
    <w:p w14:paraId="6942260E" w14:textId="77777777" w:rsidR="009131D0" w:rsidRPr="008716D0" w:rsidRDefault="009131D0" w:rsidP="009131D0">
      <w:pPr>
        <w:widowControl/>
        <w:suppressAutoHyphens w:val="0"/>
        <w:autoSpaceDN/>
        <w:snapToGrid w:val="0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   Наносимое покрытие должно предусматривать возможность периодического обслуживания </w:t>
      </w:r>
      <w:r w:rsidRPr="008716D0">
        <w:rPr>
          <w:rFonts w:eastAsia="Calibri" w:cs="Times New Roman"/>
          <w:b/>
          <w:bCs/>
          <w:color w:val="000000"/>
          <w:kern w:val="0"/>
          <w:sz w:val="20"/>
          <w:szCs w:val="20"/>
          <w:lang w:val="ru-RU" w:eastAsia="en-US" w:bidi="ar-SA"/>
        </w:rPr>
        <w:t>(</w:t>
      </w:r>
      <w:r w:rsidRPr="008716D0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восстановление, </w:t>
      </w:r>
      <w:proofErr w:type="spellStart"/>
      <w:r w:rsidRPr="008716D0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подполировка</w:t>
      </w:r>
      <w:proofErr w:type="spellEnd"/>
      <w:r w:rsidRPr="008716D0">
        <w:rPr>
          <w:rFonts w:eastAsia="Calibri" w:cs="Times New Roman"/>
          <w:b/>
          <w:bCs/>
          <w:color w:val="000000"/>
          <w:kern w:val="0"/>
          <w:sz w:val="20"/>
          <w:szCs w:val="20"/>
          <w:lang w:val="ru-RU" w:eastAsia="en-US" w:bidi="ar-SA"/>
        </w:rPr>
        <w:t>)</w:t>
      </w:r>
      <w:r w:rsidRPr="008716D0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 защитного покрытия в течение срока эксплуатации в ручном режиме (без применения полирующей машины).</w:t>
      </w:r>
    </w:p>
    <w:p w14:paraId="29BAD4C8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    Покрытие должно обладать собственными </w:t>
      </w:r>
      <w:proofErr w:type="spellStart"/>
      <w:r w:rsidRPr="008716D0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антискользящими</w:t>
      </w:r>
      <w:proofErr w:type="spellEnd"/>
      <w:r w:rsidRPr="008716D0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 свойствами и предусматривать возможность дополнительной обработки </w:t>
      </w:r>
      <w:proofErr w:type="spellStart"/>
      <w:r w:rsidRPr="008716D0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антискользящими</w:t>
      </w:r>
      <w:proofErr w:type="spellEnd"/>
      <w:r w:rsidRPr="008716D0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 чистящими средствами.</w:t>
      </w:r>
    </w:p>
    <w:p w14:paraId="7F81D37F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   Покрытие должно предусматривать возможность проведения бесшовного восстановления.</w:t>
      </w:r>
    </w:p>
    <w:p w14:paraId="329B9CFC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   Покрытие должно обладать антистатическими свойствами и не должно содержать в своем составе уретановых компонентов.</w:t>
      </w:r>
    </w:p>
    <w:p w14:paraId="16E22E1D" w14:textId="77777777" w:rsidR="009131D0" w:rsidRPr="008716D0" w:rsidRDefault="009131D0" w:rsidP="009131D0">
      <w:pPr>
        <w:suppressLineNumbers/>
        <w:autoSpaceDN/>
        <w:snapToGrid w:val="0"/>
        <w:jc w:val="both"/>
        <w:textAlignment w:val="auto"/>
        <w:rPr>
          <w:rFonts w:eastAsia="Lucida Sans Unicode" w:cs="Times New Roman"/>
          <w:color w:val="000000"/>
          <w:kern w:val="1"/>
          <w:sz w:val="20"/>
          <w:szCs w:val="20"/>
          <w:lang w:val="ru-RU" w:eastAsia="ru-RU" w:bidi="ar-SA"/>
        </w:rPr>
      </w:pPr>
      <w:r w:rsidRPr="008716D0">
        <w:rPr>
          <w:rFonts w:eastAsia="Lucida Sans Unicode" w:cs="Times New Roman"/>
          <w:color w:val="000000"/>
          <w:kern w:val="1"/>
          <w:sz w:val="20"/>
          <w:szCs w:val="20"/>
          <w:lang w:val="ru-RU" w:eastAsia="ru-RU" w:bidi="ar-SA"/>
        </w:rPr>
        <w:t xml:space="preserve">   Покрытие должно оставить плотную, </w:t>
      </w:r>
      <w:proofErr w:type="spellStart"/>
      <w:r w:rsidRPr="008716D0">
        <w:rPr>
          <w:rFonts w:eastAsia="Lucida Sans Unicode" w:cs="Times New Roman"/>
          <w:color w:val="000000"/>
          <w:kern w:val="1"/>
          <w:sz w:val="20"/>
          <w:szCs w:val="20"/>
          <w:lang w:val="ru-RU" w:eastAsia="ru-RU" w:bidi="ar-SA"/>
        </w:rPr>
        <w:t>износо</w:t>
      </w:r>
      <w:proofErr w:type="spellEnd"/>
      <w:r w:rsidRPr="008716D0">
        <w:rPr>
          <w:rFonts w:eastAsia="Lucida Sans Unicode" w:cs="Times New Roman"/>
          <w:color w:val="000000"/>
          <w:kern w:val="1"/>
          <w:sz w:val="20"/>
          <w:szCs w:val="20"/>
          <w:lang w:val="ru-RU" w:eastAsia="ru-RU" w:bidi="ar-SA"/>
        </w:rPr>
        <w:t>- и водостойкую защитную пленку, которая устойчива к воздействию дезинфицирующих и моющих средств, повышенному механическому воздействию (передвижение кроватей, тележек, медицинского оборудования).</w:t>
      </w:r>
    </w:p>
    <w:p w14:paraId="7E0FDBB5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color w:val="1A1A1A"/>
          <w:kern w:val="0"/>
          <w:sz w:val="20"/>
          <w:szCs w:val="20"/>
          <w:shd w:val="clear" w:color="auto" w:fill="FFFFFF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Исполнитель обязан согласовать с Заказчиком после заключения контракта все используемые в ходе оказания услуг специальные химические средства, </w:t>
      </w:r>
      <w:r w:rsidRPr="008716D0">
        <w:rPr>
          <w:rFonts w:eastAsia="Calibri" w:cs="Times New Roman"/>
          <w:color w:val="1A1A1A"/>
          <w:kern w:val="0"/>
          <w:sz w:val="20"/>
          <w:szCs w:val="20"/>
          <w:shd w:val="clear" w:color="auto" w:fill="FFFFFF"/>
          <w:lang w:val="ru-RU" w:eastAsia="en-US" w:bidi="ar-SA"/>
        </w:rPr>
        <w:t>методы их применения, используемое для их нанесения оборудование и инвентарь.</w:t>
      </w:r>
    </w:p>
    <w:p w14:paraId="416CB267" w14:textId="77777777" w:rsidR="009131D0" w:rsidRPr="008716D0" w:rsidRDefault="009131D0" w:rsidP="009131D0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1A1A1A"/>
          <w:kern w:val="0"/>
          <w:sz w:val="20"/>
          <w:szCs w:val="20"/>
          <w:lang w:val="ru-RU" w:eastAsia="ru-RU" w:bidi="ar-SA"/>
        </w:rPr>
      </w:pPr>
      <w:r w:rsidRPr="008716D0">
        <w:rPr>
          <w:rFonts w:eastAsia="Times New Roman" w:cs="Times New Roman"/>
          <w:color w:val="1A1A1A"/>
          <w:kern w:val="0"/>
          <w:sz w:val="20"/>
          <w:szCs w:val="20"/>
          <w:lang w:val="ru-RU" w:eastAsia="ru-RU" w:bidi="ar-SA"/>
        </w:rPr>
        <w:t xml:space="preserve">   Исполнитель обязан использовать предназначенные для про</w:t>
      </w:r>
      <w:r w:rsidRPr="008716D0">
        <w:rPr>
          <w:rFonts w:eastAsia="Times New Roman" w:cs="Times New Roman"/>
          <w:color w:val="1A1A1A"/>
          <w:kern w:val="0"/>
          <w:sz w:val="20"/>
          <w:szCs w:val="20"/>
          <w:lang w:val="ru-RU" w:eastAsia="ru-RU" w:bidi="ar-SA"/>
        </w:rPr>
        <w:softHyphen/>
        <w:t>фессиональной уборки моющие, очищающие и чистящие средства, име</w:t>
      </w:r>
      <w:r w:rsidRPr="008716D0">
        <w:rPr>
          <w:rFonts w:eastAsia="Times New Roman" w:cs="Times New Roman"/>
          <w:color w:val="1A1A1A"/>
          <w:kern w:val="0"/>
          <w:sz w:val="20"/>
          <w:szCs w:val="20"/>
          <w:lang w:val="ru-RU" w:eastAsia="ru-RU" w:bidi="ar-SA"/>
        </w:rPr>
        <w:softHyphen/>
        <w:t>ющие свидетельство о государственной регистрации и используемые в соответствии с инструкцией по применению (этикеткой) в медицинских организациях.</w:t>
      </w:r>
    </w:p>
    <w:p w14:paraId="0204F8CE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Все расходные материалы и химические средства должны иметь санитарно-эпидемиологические сертификаты соответствия, </w:t>
      </w:r>
      <w:r w:rsidRPr="008716D0">
        <w:rPr>
          <w:rFonts w:eastAsia="Times New Roman" w:cs="Times New Roman"/>
          <w:color w:val="1A1A1A"/>
          <w:kern w:val="0"/>
          <w:sz w:val="20"/>
          <w:szCs w:val="20"/>
          <w:lang w:val="ru-RU" w:eastAsia="ru-RU" w:bidi="ar-SA"/>
        </w:rPr>
        <w:t>свидетель</w:t>
      </w:r>
      <w:r w:rsidRPr="008716D0">
        <w:rPr>
          <w:rFonts w:eastAsia="Times New Roman" w:cs="Times New Roman"/>
          <w:color w:val="1A1A1A"/>
          <w:kern w:val="0"/>
          <w:sz w:val="20"/>
          <w:szCs w:val="20"/>
          <w:lang w:val="ru-RU" w:eastAsia="ru-RU" w:bidi="ar-SA"/>
        </w:rPr>
        <w:softHyphen/>
        <w:t>ство о государственной регистрации (или декларацию о соответствии)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, которые Исполнитель обязан предоставить после заключения контракта.</w:t>
      </w:r>
    </w:p>
    <w:p w14:paraId="13C9B315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Все используемые Исполнителем химические средства в рамках оказания услуг должны быть предназначены для применения в лечебно-профилактических учреждениях с не истекшим сроком годности. Исполнитель обязан предоставить инструкции по применению используемых в ходе оказания услуг химических средств после заключения контракта.</w:t>
      </w:r>
    </w:p>
    <w:p w14:paraId="3BE7E19B" w14:textId="77777777" w:rsidR="009131D0" w:rsidRPr="008716D0" w:rsidRDefault="009131D0" w:rsidP="009131D0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Times New Roman" w:cs="Times New Roman"/>
          <w:color w:val="1A1A1A"/>
          <w:kern w:val="0"/>
          <w:sz w:val="20"/>
          <w:szCs w:val="20"/>
          <w:lang w:val="ru-RU" w:eastAsia="ru-RU" w:bidi="ar-SA"/>
        </w:rPr>
        <w:t xml:space="preserve">     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6.2. Оказание услуг должно осуществляться в соответствии с установленными требованиями, в том числе с:</w:t>
      </w:r>
    </w:p>
    <w:p w14:paraId="49C6D1E6" w14:textId="77777777" w:rsidR="009131D0" w:rsidRPr="008716D0" w:rsidRDefault="009131D0" w:rsidP="009131D0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-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ab/>
        <w:t>Федеральный закон от 30 марта 1999 г. № 52-ФЗ «О санитарно-эпидемиологическом благополучии населения» (с изменениями и дополнениями);</w:t>
      </w:r>
    </w:p>
    <w:p w14:paraId="6B6F2F2E" w14:textId="77777777" w:rsidR="009131D0" w:rsidRPr="008716D0" w:rsidRDefault="009131D0" w:rsidP="009131D0">
      <w:pPr>
        <w:widowControl/>
        <w:numPr>
          <w:ilvl w:val="0"/>
          <w:numId w:val="5"/>
        </w:numPr>
        <w:shd w:val="clear" w:color="auto" w:fill="FFFFFF"/>
        <w:suppressAutoHyphens w:val="0"/>
        <w:autoSpaceDN/>
        <w:spacing w:after="160" w:line="259" w:lineRule="auto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СанПиН 2.1.3678-20 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</w:r>
    </w:p>
    <w:p w14:paraId="2371F49E" w14:textId="77777777" w:rsidR="009131D0" w:rsidRPr="008716D0" w:rsidRDefault="009131D0" w:rsidP="009131D0">
      <w:pPr>
        <w:widowControl/>
        <w:numPr>
          <w:ilvl w:val="0"/>
          <w:numId w:val="5"/>
        </w:numPr>
        <w:shd w:val="clear" w:color="auto" w:fill="FFFFFF"/>
        <w:suppressAutoHyphens w:val="0"/>
        <w:autoSpaceDN/>
        <w:spacing w:after="160" w:line="259" w:lineRule="auto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</w:r>
    </w:p>
    <w:p w14:paraId="65C22371" w14:textId="77777777" w:rsidR="009131D0" w:rsidRPr="008716D0" w:rsidRDefault="009131D0" w:rsidP="009131D0">
      <w:pPr>
        <w:widowControl/>
        <w:numPr>
          <w:ilvl w:val="0"/>
          <w:numId w:val="5"/>
        </w:numPr>
        <w:shd w:val="clear" w:color="auto" w:fill="FFFFFF"/>
        <w:suppressAutoHyphens w:val="0"/>
        <w:autoSpaceDN/>
        <w:spacing w:after="160" w:line="259" w:lineRule="auto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СанПиН 3.3686-21 «Санитарно-эпидемиологические требования по профилактике инфекционных болезней»;</w:t>
      </w:r>
    </w:p>
    <w:p w14:paraId="63D6A248" w14:textId="77777777" w:rsidR="009131D0" w:rsidRPr="008716D0" w:rsidRDefault="009131D0" w:rsidP="009131D0">
      <w:pPr>
        <w:widowControl/>
        <w:numPr>
          <w:ilvl w:val="0"/>
          <w:numId w:val="5"/>
        </w:numPr>
        <w:shd w:val="clear" w:color="auto" w:fill="FFFFFF"/>
        <w:suppressAutoHyphens w:val="0"/>
        <w:autoSpaceDN/>
        <w:spacing w:after="160" w:line="259" w:lineRule="auto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ГОСТ Р 51870-2014 «Услуги профессиональной уборки – </w:t>
      </w:r>
      <w:proofErr w:type="spellStart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клининговые</w:t>
      </w:r>
      <w:proofErr w:type="spellEnd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услуги. Общие технические условия».</w:t>
      </w:r>
    </w:p>
    <w:p w14:paraId="3C1C8424" w14:textId="77777777" w:rsidR="009131D0" w:rsidRPr="008716D0" w:rsidRDefault="009131D0" w:rsidP="009131D0">
      <w:pPr>
        <w:widowControl/>
        <w:numPr>
          <w:ilvl w:val="0"/>
          <w:numId w:val="6"/>
        </w:numPr>
        <w:shd w:val="clear" w:color="auto" w:fill="FFFFFF"/>
        <w:suppressAutoHyphens w:val="0"/>
        <w:autoSpaceDN/>
        <w:spacing w:after="160" w:line="259" w:lineRule="auto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мероприятий»,</w:t>
      </w:r>
    </w:p>
    <w:p w14:paraId="2D0626B5" w14:textId="77777777" w:rsidR="009131D0" w:rsidRPr="008716D0" w:rsidRDefault="009131D0" w:rsidP="009131D0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bCs/>
          <w:kern w:val="0"/>
          <w:sz w:val="20"/>
          <w:szCs w:val="20"/>
          <w:lang w:val="ru-RU" w:eastAsia="en-US" w:bidi="ar-SA"/>
        </w:rPr>
        <w:t xml:space="preserve">- Приказ Минтруда РФ №988Н, Минздрава РФ </w:t>
      </w:r>
      <w:r w:rsidRPr="008716D0">
        <w:rPr>
          <w:rFonts w:eastAsia="Calibri" w:cs="Times New Roman"/>
          <w:bCs/>
          <w:kern w:val="0"/>
          <w:sz w:val="20"/>
          <w:szCs w:val="20"/>
          <w:lang w:val="en-US" w:eastAsia="en-US" w:bidi="ar-SA"/>
        </w:rPr>
        <w:t>N</w:t>
      </w:r>
      <w:r w:rsidRPr="008716D0">
        <w:rPr>
          <w:rFonts w:eastAsia="Calibri" w:cs="Times New Roman"/>
          <w:bCs/>
          <w:kern w:val="0"/>
          <w:sz w:val="20"/>
          <w:szCs w:val="20"/>
          <w:lang w:val="ru-RU" w:eastAsia="en-US" w:bidi="ar-SA"/>
        </w:rPr>
        <w:t xml:space="preserve"> 1420 Н от 31.12.2020г "Об утверждении перечн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я</w:t>
      </w:r>
      <w:r w:rsidRPr="008716D0">
        <w:rPr>
          <w:rFonts w:eastAsia="Calibri" w:cs="Times New Roman"/>
          <w:bCs/>
          <w:kern w:val="0"/>
          <w:sz w:val="20"/>
          <w:szCs w:val="20"/>
          <w:lang w:val="ru-RU" w:eastAsia="en-US" w:bidi="ar-SA"/>
        </w:rPr>
        <w:t xml:space="preserve"> вредных и (или) опасных производственных факторов и работ, при выполнении которых проводятся обязательные предварительные медицинские осмотры 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при поступлении на работу и </w:t>
      </w:r>
      <w:proofErr w:type="spellStart"/>
      <w:r w:rsidRPr="008716D0">
        <w:rPr>
          <w:rFonts w:eastAsia="Calibri" w:cs="Times New Roman"/>
          <w:bCs/>
          <w:kern w:val="0"/>
          <w:sz w:val="20"/>
          <w:szCs w:val="20"/>
          <w:lang w:val="ru-RU" w:eastAsia="en-US" w:bidi="ar-SA"/>
        </w:rPr>
        <w:t>и</w:t>
      </w:r>
      <w:proofErr w:type="spellEnd"/>
      <w:r w:rsidRPr="008716D0">
        <w:rPr>
          <w:rFonts w:eastAsia="Calibri" w:cs="Times New Roman"/>
          <w:bCs/>
          <w:kern w:val="0"/>
          <w:sz w:val="20"/>
          <w:szCs w:val="20"/>
          <w:lang w:val="ru-RU" w:eastAsia="en-US" w:bidi="ar-SA"/>
        </w:rPr>
        <w:t xml:space="preserve"> периодические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медицинские осмотры</w:t>
      </w:r>
      <w:r w:rsidRPr="008716D0">
        <w:rPr>
          <w:rFonts w:eastAsia="Calibri" w:cs="Times New Roman"/>
          <w:bCs/>
          <w:kern w:val="0"/>
          <w:sz w:val="20"/>
          <w:szCs w:val="20"/>
          <w:lang w:val="ru-RU" w:eastAsia="en-US" w:bidi="ar-SA"/>
        </w:rPr>
        <w:t>";</w:t>
      </w:r>
    </w:p>
    <w:p w14:paraId="6007A81F" w14:textId="77777777" w:rsidR="009131D0" w:rsidRPr="008716D0" w:rsidRDefault="009131D0" w:rsidP="009131D0">
      <w:pPr>
        <w:widowControl/>
        <w:numPr>
          <w:ilvl w:val="0"/>
          <w:numId w:val="6"/>
        </w:numPr>
        <w:shd w:val="clear" w:color="auto" w:fill="FFFFFF"/>
        <w:suppressAutoHyphens w:val="0"/>
        <w:autoSpaceDN/>
        <w:spacing w:after="160" w:line="259" w:lineRule="auto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Единые санитарно-эпидемиологические и гигиенические требования к товарам, подлежащим санитарно-эпидемиологическому надзору (контролю) (утв. решением Комиссии таможенного союза от 28 мая 2010 г. №299). </w:t>
      </w:r>
    </w:p>
    <w:p w14:paraId="20C99A36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7. Дополнительные требования к исполнителю:</w:t>
      </w:r>
    </w:p>
    <w:p w14:paraId="712DC123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7.1. Исполнитель обязан:</w:t>
      </w:r>
    </w:p>
    <w:p w14:paraId="03574C69" w14:textId="77777777" w:rsidR="009131D0" w:rsidRPr="008716D0" w:rsidRDefault="009131D0" w:rsidP="009131D0">
      <w:pPr>
        <w:widowControl/>
        <w:numPr>
          <w:ilvl w:val="0"/>
          <w:numId w:val="3"/>
        </w:numPr>
        <w:suppressAutoHyphens w:val="0"/>
        <w:autoSpaceDN/>
        <w:spacing w:after="160" w:line="259" w:lineRule="auto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Перед началом оказания услуг, Исполнитель предоставляет списочный состав сотрудников, с указанием ФИО, медицинскими книжками и паспортными данными сотрудниками (гражданство РФ, регистрация Санкт-Петербург и Ленинградская область). </w:t>
      </w:r>
    </w:p>
    <w:p w14:paraId="471B12D0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- Обеспечить персонал форменной одеждой и индивидуальными средствами защиты согласно требованиям, санитарно-эпидемиологическим правилам и нормативам </w:t>
      </w:r>
      <w:r w:rsidRPr="008716D0">
        <w:rPr>
          <w:rFonts w:eastAsia="Calibri" w:cs="Times New Roman"/>
          <w:color w:val="000000"/>
          <w:kern w:val="0"/>
          <w:sz w:val="20"/>
          <w:szCs w:val="20"/>
          <w:shd w:val="clear" w:color="auto" w:fill="FFFFFF"/>
          <w:lang w:val="ru-RU" w:eastAsia="en-US" w:bidi="ar-SA"/>
        </w:rPr>
        <w:t>СанПиН 2.1.3678-20 и ГОСТе Р 58393-2019.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</w:p>
    <w:p w14:paraId="74AD9804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- Хранение средств осуществлять в соответствии с требованиями </w:t>
      </w:r>
      <w:r w:rsidRPr="008716D0">
        <w:rPr>
          <w:rFonts w:eastAsia="Calibri" w:cs="Times New Roman"/>
          <w:color w:val="000000"/>
          <w:kern w:val="0"/>
          <w:sz w:val="20"/>
          <w:szCs w:val="20"/>
          <w:shd w:val="clear" w:color="auto" w:fill="FFFFFF"/>
          <w:lang w:val="ru-RU" w:eastAsia="en-US" w:bidi="ar-SA"/>
        </w:rPr>
        <w:t>СанПиН 2.1.3678-20 и ГОСТе Р 58393-2019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.</w:t>
      </w:r>
    </w:p>
    <w:p w14:paraId="42ADC538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- Обеспечить круглосуточный (24) часовой режим с 22:00 10:00 нанесения дисперсионного покрытия на линолеум в помещениях Заказчика в зависимости от характера, эпидемиологической значимости и режима работы помещений.</w:t>
      </w:r>
    </w:p>
    <w:p w14:paraId="1F73C140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  <w:t>8</w:t>
      </w:r>
      <w:r w:rsidRPr="008716D0">
        <w:rPr>
          <w:rFonts w:eastAsia="Calibri" w:cs="Times New Roman"/>
          <w:bCs/>
          <w:kern w:val="0"/>
          <w:sz w:val="20"/>
          <w:szCs w:val="20"/>
          <w:lang w:val="ru-RU" w:eastAsia="en-US" w:bidi="ar-SA"/>
        </w:rPr>
        <w:t xml:space="preserve">. </w:t>
      </w:r>
      <w:r w:rsidRPr="008716D0"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  <w:t>Срок оказания услуг:</w:t>
      </w:r>
      <w:r w:rsidRPr="008716D0">
        <w:rPr>
          <w:rFonts w:eastAsia="Calibri" w:cs="Times New Roman"/>
          <w:bCs/>
          <w:kern w:val="0"/>
          <w:sz w:val="20"/>
          <w:szCs w:val="20"/>
          <w:lang w:val="ru-RU" w:eastAsia="en-US" w:bidi="ar-SA"/>
        </w:rPr>
        <w:t xml:space="preserve"> 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в</w:t>
      </w:r>
      <w:r w:rsidRPr="008716D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течение 14 (четырнадцати) 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рабочих дней </w:t>
      </w:r>
      <w:r w:rsidRPr="008716D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 момента получения заявки 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Заказчика. Не позднее 10.09.2026 г.</w:t>
      </w:r>
    </w:p>
    <w:p w14:paraId="36C967CD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9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. </w:t>
      </w:r>
      <w:r w:rsidRPr="008716D0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Оплата производится: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оплата осуществляется в течение 7 (Семи) рабочих дней с момента подписания Заказчиком документа о приемке, сформированного в единой информационной системе в сфере закупок.</w:t>
      </w:r>
    </w:p>
    <w:p w14:paraId="679FFC1C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10. Условия оплаты: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Оплата в рублях по безналичному расчету. Датой оплаты считается дата списания денежных средств с расчетного счета Заказчика.</w:t>
      </w:r>
    </w:p>
    <w:p w14:paraId="7F97B9CD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11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. </w:t>
      </w:r>
      <w:r w:rsidRPr="008716D0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Расходы, включенные в цену контракта: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начальная цена Государственного Контракта составлена с учетом стоимости всех обязательных платежей в соответствии с действующим законодательством Российской Федерации. В стоимость работ включены затраты на выезд специалистов к месту проведения работ, проводимые работы, расходные материалы, необходимые для выполнения работ в полном объеме.</w:t>
      </w:r>
    </w:p>
    <w:p w14:paraId="7ABFE26F" w14:textId="77777777" w:rsidR="009131D0" w:rsidRPr="008716D0" w:rsidRDefault="009131D0" w:rsidP="009131D0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12. Место проведение работ: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  <w:r w:rsidRPr="008716D0">
        <w:rPr>
          <w:rFonts w:eastAsia="Calibri" w:cs="Times New Roman"/>
          <w:bCs/>
          <w:kern w:val="0"/>
          <w:sz w:val="20"/>
          <w:szCs w:val="20"/>
          <w:lang w:val="ru-RU" w:eastAsia="en-US" w:bidi="ar-SA"/>
        </w:rPr>
        <w:t>Санкт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-</w:t>
      </w:r>
      <w:r w:rsidRPr="008716D0">
        <w:rPr>
          <w:rFonts w:eastAsia="Calibri" w:cs="Times New Roman"/>
          <w:bCs/>
          <w:kern w:val="0"/>
          <w:sz w:val="20"/>
          <w:szCs w:val="20"/>
          <w:lang w:val="ru-RU" w:eastAsia="en-US" w:bidi="ar-SA"/>
        </w:rPr>
        <w:t>Петербург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, улица Профессора Попова д 9, </w:t>
      </w:r>
      <w:proofErr w:type="spellStart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кор</w:t>
      </w:r>
      <w:proofErr w:type="spellEnd"/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. Б</w:t>
      </w:r>
    </w:p>
    <w:p w14:paraId="535C51E3" w14:textId="5C351813" w:rsidR="00DA04F5" w:rsidRDefault="009131D0" w:rsidP="009131D0">
      <w:pPr>
        <w:widowControl/>
        <w:suppressAutoHyphens w:val="0"/>
        <w:autoSpaceDN/>
        <w:spacing w:line="259" w:lineRule="auto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8716D0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 xml:space="preserve">13.  Источник финансирования: </w:t>
      </w:r>
      <w:r w:rsidRPr="008716D0">
        <w:rPr>
          <w:rFonts w:eastAsia="Calibri" w:cs="Times New Roman"/>
          <w:kern w:val="0"/>
          <w:sz w:val="20"/>
          <w:szCs w:val="20"/>
          <w:lang w:val="ru-RU" w:eastAsia="en-US" w:bidi="ar-SA"/>
        </w:rPr>
        <w:t>средства по обязательному медицинском страхованию.</w:t>
      </w:r>
    </w:p>
    <w:p w14:paraId="7BE97441" w14:textId="77777777" w:rsidR="009131D0" w:rsidRPr="009131D0" w:rsidRDefault="009131D0" w:rsidP="009131D0">
      <w:pPr>
        <w:widowControl/>
        <w:suppressAutoHyphens w:val="0"/>
        <w:autoSpaceDN/>
        <w:spacing w:line="259" w:lineRule="auto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107644" w:rsidRPr="002D0392" w14:paraId="3DA79D72" w14:textId="77777777" w:rsidTr="0014304A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7"/>
          <w:p w14:paraId="36957DF1" w14:textId="77777777" w:rsidR="00107644" w:rsidRPr="002D0392" w:rsidRDefault="00107644" w:rsidP="0014304A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D69FC" w14:textId="77777777" w:rsidR="00107644" w:rsidRPr="002D0392" w:rsidRDefault="00107644" w:rsidP="0014304A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</w:tr>
      <w:tr w:rsidR="00107644" w:rsidRPr="002D0392" w14:paraId="4A350D94" w14:textId="77777777" w:rsidTr="0014304A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25782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___________________________</w:t>
            </w:r>
          </w:p>
          <w:p w14:paraId="77A1159B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79C6C5C7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___________________________ 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_______________</w:t>
            </w:r>
          </w:p>
          <w:p w14:paraId="599E67D7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D028962" w14:textId="22E37174" w:rsidR="00107644" w:rsidRPr="002D0392" w:rsidRDefault="00107644" w:rsidP="009131D0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  <w:r w:rsidRPr="002D0392">
              <w:rPr>
                <w:rFonts w:cs="Times New Roman"/>
                <w:sz w:val="20"/>
                <w:szCs w:val="20"/>
                <w:lang w:val="ru-RU"/>
              </w:rPr>
              <w:t>«___» __________________ 202</w:t>
            </w:r>
            <w:r w:rsidR="009131D0">
              <w:rPr>
                <w:rFonts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41432" w14:textId="5D4667D7" w:rsidR="00362A36" w:rsidRDefault="00BC23A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124DB196" w14:textId="2CE3083A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00D82DD0" w14:textId="73438A9D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00622BFB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13DDE20" w14:textId="10ADD73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9131D0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3D7B9CA4" w14:textId="5FE70051" w:rsidR="00107644" w:rsidRPr="002D0392" w:rsidRDefault="00107644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16EAD6FE" w14:textId="4A467BD4" w:rsidR="00DA04F5" w:rsidRPr="00362A36" w:rsidRDefault="00DA04F5" w:rsidP="009131D0">
      <w:pPr>
        <w:pStyle w:val="Standard"/>
        <w:autoSpaceDE w:val="0"/>
        <w:rPr>
          <w:rFonts w:eastAsia="Arial CYR" w:cs="Times New Roman"/>
          <w:sz w:val="20"/>
          <w:szCs w:val="20"/>
        </w:rPr>
      </w:pPr>
    </w:p>
    <w:sectPr w:rsidR="00DA04F5" w:rsidRPr="00362A36" w:rsidSect="00760873">
      <w:pgSz w:w="11905" w:h="16837"/>
      <w:pgMar w:top="851" w:right="851" w:bottom="851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1F6B0" w14:textId="77777777" w:rsidR="00CB0293" w:rsidRDefault="00CB0293">
      <w:r>
        <w:separator/>
      </w:r>
    </w:p>
  </w:endnote>
  <w:endnote w:type="continuationSeparator" w:id="0">
    <w:p w14:paraId="57E7B7DE" w14:textId="77777777" w:rsidR="00CB0293" w:rsidRDefault="00CB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ourier New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65651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D095E80" w14:textId="5BC1695D" w:rsidR="005F5BC0" w:rsidRPr="00990AD8" w:rsidRDefault="003078FC" w:rsidP="00990AD8">
        <w:pPr>
          <w:pStyle w:val="a9"/>
          <w:jc w:val="right"/>
          <w:rPr>
            <w:sz w:val="20"/>
            <w:szCs w:val="20"/>
          </w:rPr>
        </w:pPr>
        <w:r w:rsidRPr="00990AD8">
          <w:rPr>
            <w:sz w:val="20"/>
            <w:szCs w:val="20"/>
          </w:rPr>
          <w:fldChar w:fldCharType="begin"/>
        </w:r>
        <w:r w:rsidRPr="00990AD8">
          <w:rPr>
            <w:sz w:val="20"/>
            <w:szCs w:val="20"/>
          </w:rPr>
          <w:instrText>PAGE   \* MERGEFORMAT</w:instrText>
        </w:r>
        <w:r w:rsidRPr="00990AD8">
          <w:rPr>
            <w:sz w:val="20"/>
            <w:szCs w:val="20"/>
          </w:rPr>
          <w:fldChar w:fldCharType="separate"/>
        </w:r>
        <w:r w:rsidR="009131D0" w:rsidRPr="009131D0">
          <w:rPr>
            <w:noProof/>
            <w:sz w:val="20"/>
            <w:szCs w:val="20"/>
            <w:lang w:val="ru-RU"/>
          </w:rPr>
          <w:t>1</w:t>
        </w:r>
        <w:r w:rsidRPr="00990AD8">
          <w:rPr>
            <w:noProof/>
            <w:sz w:val="20"/>
            <w:szCs w:val="20"/>
            <w:lang w:val="ru-R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E1EE6" w14:textId="77777777" w:rsidR="00CB0293" w:rsidRDefault="00CB0293">
      <w:r>
        <w:rPr>
          <w:color w:val="000000"/>
        </w:rPr>
        <w:separator/>
      </w:r>
    </w:p>
  </w:footnote>
  <w:footnote w:type="continuationSeparator" w:id="0">
    <w:p w14:paraId="301E46AF" w14:textId="77777777" w:rsidR="00CB0293" w:rsidRDefault="00CB0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singleLevel"/>
    <w:tmpl w:val="0000000F"/>
    <w:lvl w:ilvl="0">
      <w:numFmt w:val="bullet"/>
      <w:lvlText w:val="-"/>
      <w:lvlJc w:val="left"/>
      <w:pPr>
        <w:tabs>
          <w:tab w:val="num" w:pos="154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10"/>
    <w:multiLevelType w:val="singleLevel"/>
    <w:tmpl w:val="00000010"/>
    <w:lvl w:ilvl="0">
      <w:numFmt w:val="bullet"/>
      <w:lvlText w:val="-"/>
      <w:lvlJc w:val="left"/>
      <w:pPr>
        <w:tabs>
          <w:tab w:val="num" w:pos="134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11"/>
    <w:multiLevelType w:val="singleLevel"/>
    <w:tmpl w:val="00000011"/>
    <w:lvl w:ilvl="0"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13"/>
    <w:multiLevelType w:val="singleLevel"/>
    <w:tmpl w:val="00000013"/>
    <w:lvl w:ilvl="0">
      <w:numFmt w:val="bullet"/>
      <w:lvlText w:val="-"/>
      <w:lvlJc w:val="left"/>
      <w:pPr>
        <w:tabs>
          <w:tab w:val="num" w:pos="173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52901855"/>
    <w:multiLevelType w:val="multilevel"/>
    <w:tmpl w:val="49EA2A2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2700" w:hanging="720"/>
      </w:pPr>
    </w:lvl>
    <w:lvl w:ilvl="3">
      <w:start w:val="1"/>
      <w:numFmt w:val="decimal"/>
      <w:lvlText w:val="%1.%2.%3.%4."/>
      <w:lvlJc w:val="left"/>
      <w:pPr>
        <w:ind w:left="3690" w:hanging="720"/>
      </w:pPr>
    </w:lvl>
    <w:lvl w:ilvl="4">
      <w:start w:val="1"/>
      <w:numFmt w:val="decimal"/>
      <w:lvlText w:val="%1.%2.%3.%4.%5."/>
      <w:lvlJc w:val="left"/>
      <w:pPr>
        <w:ind w:left="5040" w:hanging="1080"/>
      </w:pPr>
    </w:lvl>
    <w:lvl w:ilvl="5">
      <w:start w:val="1"/>
      <w:numFmt w:val="decimal"/>
      <w:lvlText w:val="%1.%2.%3.%4.%5.%6."/>
      <w:lvlJc w:val="left"/>
      <w:pPr>
        <w:ind w:left="6030" w:hanging="1080"/>
      </w:pPr>
    </w:lvl>
    <w:lvl w:ilvl="6">
      <w:start w:val="1"/>
      <w:numFmt w:val="decimal"/>
      <w:lvlText w:val="%1.%2.%3.%4.%5.%6.%7."/>
      <w:lvlJc w:val="left"/>
      <w:pPr>
        <w:ind w:left="7380" w:hanging="1440"/>
      </w:pPr>
    </w:lvl>
    <w:lvl w:ilvl="7">
      <w:start w:val="1"/>
      <w:numFmt w:val="decimal"/>
      <w:lvlText w:val="%1.%2.%3.%4.%5.%6.%7.%8."/>
      <w:lvlJc w:val="left"/>
      <w:pPr>
        <w:ind w:left="8370" w:hanging="1440"/>
      </w:pPr>
    </w:lvl>
    <w:lvl w:ilvl="8">
      <w:start w:val="1"/>
      <w:numFmt w:val="decimal"/>
      <w:lvlText w:val="%1.%2.%3.%4.%5.%6.%7.%8.%9."/>
      <w:lvlJc w:val="left"/>
      <w:pPr>
        <w:ind w:left="9720" w:hanging="1800"/>
      </w:pPr>
    </w:lvl>
  </w:abstractNum>
  <w:abstractNum w:abstractNumId="5" w15:restartNumberingAfterBreak="0">
    <w:nsid w:val="7EF13819"/>
    <w:multiLevelType w:val="multilevel"/>
    <w:tmpl w:val="C45A52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0F"/>
    <w:rsid w:val="00000719"/>
    <w:rsid w:val="00030B95"/>
    <w:rsid w:val="00034F48"/>
    <w:rsid w:val="00054A90"/>
    <w:rsid w:val="00054C41"/>
    <w:rsid w:val="000550D8"/>
    <w:rsid w:val="00061E2B"/>
    <w:rsid w:val="00065DAB"/>
    <w:rsid w:val="00082FF1"/>
    <w:rsid w:val="00084E83"/>
    <w:rsid w:val="00085A3A"/>
    <w:rsid w:val="000B1E21"/>
    <w:rsid w:val="000B2795"/>
    <w:rsid w:val="000C68A0"/>
    <w:rsid w:val="000E449D"/>
    <w:rsid w:val="000E6FC8"/>
    <w:rsid w:val="0010285E"/>
    <w:rsid w:val="00107644"/>
    <w:rsid w:val="00112794"/>
    <w:rsid w:val="00126FC1"/>
    <w:rsid w:val="001378BF"/>
    <w:rsid w:val="00145071"/>
    <w:rsid w:val="00146755"/>
    <w:rsid w:val="00164616"/>
    <w:rsid w:val="00167214"/>
    <w:rsid w:val="00170EC9"/>
    <w:rsid w:val="00175549"/>
    <w:rsid w:val="00184FAB"/>
    <w:rsid w:val="001B29FF"/>
    <w:rsid w:val="001D0290"/>
    <w:rsid w:val="001E0EE9"/>
    <w:rsid w:val="0020208F"/>
    <w:rsid w:val="00216AD9"/>
    <w:rsid w:val="0022071D"/>
    <w:rsid w:val="0022716E"/>
    <w:rsid w:val="0023028B"/>
    <w:rsid w:val="002551FE"/>
    <w:rsid w:val="002756E0"/>
    <w:rsid w:val="00283137"/>
    <w:rsid w:val="00284324"/>
    <w:rsid w:val="002A4832"/>
    <w:rsid w:val="002B18BD"/>
    <w:rsid w:val="002B2D6B"/>
    <w:rsid w:val="002B4836"/>
    <w:rsid w:val="002C0720"/>
    <w:rsid w:val="002D0392"/>
    <w:rsid w:val="002D0913"/>
    <w:rsid w:val="002D7F0D"/>
    <w:rsid w:val="002E5B90"/>
    <w:rsid w:val="002E7557"/>
    <w:rsid w:val="00300EFB"/>
    <w:rsid w:val="00304368"/>
    <w:rsid w:val="003078FC"/>
    <w:rsid w:val="0031579F"/>
    <w:rsid w:val="003222E3"/>
    <w:rsid w:val="00331DE9"/>
    <w:rsid w:val="003432C6"/>
    <w:rsid w:val="003504A7"/>
    <w:rsid w:val="0035340A"/>
    <w:rsid w:val="0035749B"/>
    <w:rsid w:val="00362A36"/>
    <w:rsid w:val="00371787"/>
    <w:rsid w:val="003727B2"/>
    <w:rsid w:val="00375ECB"/>
    <w:rsid w:val="00376533"/>
    <w:rsid w:val="003A676E"/>
    <w:rsid w:val="003A68C6"/>
    <w:rsid w:val="003B47DF"/>
    <w:rsid w:val="003C1B7C"/>
    <w:rsid w:val="003C5117"/>
    <w:rsid w:val="003C6E88"/>
    <w:rsid w:val="003D031F"/>
    <w:rsid w:val="003E5F6D"/>
    <w:rsid w:val="004240EC"/>
    <w:rsid w:val="00425ACB"/>
    <w:rsid w:val="004347B4"/>
    <w:rsid w:val="00434F91"/>
    <w:rsid w:val="00444948"/>
    <w:rsid w:val="004522DB"/>
    <w:rsid w:val="00467BE3"/>
    <w:rsid w:val="004B09E1"/>
    <w:rsid w:val="004B1C22"/>
    <w:rsid w:val="004E1ACA"/>
    <w:rsid w:val="004E4574"/>
    <w:rsid w:val="004E5F45"/>
    <w:rsid w:val="00502896"/>
    <w:rsid w:val="005113BC"/>
    <w:rsid w:val="005A674D"/>
    <w:rsid w:val="005C5649"/>
    <w:rsid w:val="005F0958"/>
    <w:rsid w:val="005F5BC0"/>
    <w:rsid w:val="00613FE3"/>
    <w:rsid w:val="00617D15"/>
    <w:rsid w:val="006439FA"/>
    <w:rsid w:val="00647F77"/>
    <w:rsid w:val="00664D44"/>
    <w:rsid w:val="006762FD"/>
    <w:rsid w:val="0068698E"/>
    <w:rsid w:val="00690B3D"/>
    <w:rsid w:val="00695371"/>
    <w:rsid w:val="006C1502"/>
    <w:rsid w:val="006C454A"/>
    <w:rsid w:val="006D3392"/>
    <w:rsid w:val="006E0013"/>
    <w:rsid w:val="006F518B"/>
    <w:rsid w:val="006F5220"/>
    <w:rsid w:val="00716335"/>
    <w:rsid w:val="0071711B"/>
    <w:rsid w:val="00743B8B"/>
    <w:rsid w:val="00751BFE"/>
    <w:rsid w:val="00760873"/>
    <w:rsid w:val="00774018"/>
    <w:rsid w:val="00777143"/>
    <w:rsid w:val="00781519"/>
    <w:rsid w:val="00783400"/>
    <w:rsid w:val="007A08CD"/>
    <w:rsid w:val="007B16C5"/>
    <w:rsid w:val="007D20B9"/>
    <w:rsid w:val="007F5354"/>
    <w:rsid w:val="007F5624"/>
    <w:rsid w:val="0080430B"/>
    <w:rsid w:val="00810150"/>
    <w:rsid w:val="00811434"/>
    <w:rsid w:val="008246ED"/>
    <w:rsid w:val="0082582D"/>
    <w:rsid w:val="00827327"/>
    <w:rsid w:val="00840E89"/>
    <w:rsid w:val="00864560"/>
    <w:rsid w:val="00865D0B"/>
    <w:rsid w:val="0087437F"/>
    <w:rsid w:val="008779B4"/>
    <w:rsid w:val="008903FC"/>
    <w:rsid w:val="008A7EA7"/>
    <w:rsid w:val="008C1F62"/>
    <w:rsid w:val="008C52A4"/>
    <w:rsid w:val="008D7277"/>
    <w:rsid w:val="008D760F"/>
    <w:rsid w:val="00907246"/>
    <w:rsid w:val="009131D0"/>
    <w:rsid w:val="0091769A"/>
    <w:rsid w:val="00940CCF"/>
    <w:rsid w:val="0097457E"/>
    <w:rsid w:val="00976C71"/>
    <w:rsid w:val="00983A8E"/>
    <w:rsid w:val="0099069A"/>
    <w:rsid w:val="00990AD8"/>
    <w:rsid w:val="009A5B50"/>
    <w:rsid w:val="009D1563"/>
    <w:rsid w:val="00A071DA"/>
    <w:rsid w:val="00A37FE0"/>
    <w:rsid w:val="00A46B99"/>
    <w:rsid w:val="00A54455"/>
    <w:rsid w:val="00A57ACE"/>
    <w:rsid w:val="00A62285"/>
    <w:rsid w:val="00A667E9"/>
    <w:rsid w:val="00A672D8"/>
    <w:rsid w:val="00A71686"/>
    <w:rsid w:val="00A74F60"/>
    <w:rsid w:val="00A8275C"/>
    <w:rsid w:val="00AA1F97"/>
    <w:rsid w:val="00AB5786"/>
    <w:rsid w:val="00AC29D5"/>
    <w:rsid w:val="00AC4C6F"/>
    <w:rsid w:val="00AC4D62"/>
    <w:rsid w:val="00AE02D8"/>
    <w:rsid w:val="00AE2FD0"/>
    <w:rsid w:val="00AF10CA"/>
    <w:rsid w:val="00B102E1"/>
    <w:rsid w:val="00B52EB2"/>
    <w:rsid w:val="00B626BE"/>
    <w:rsid w:val="00B76D25"/>
    <w:rsid w:val="00B87C29"/>
    <w:rsid w:val="00BC23A6"/>
    <w:rsid w:val="00BC372F"/>
    <w:rsid w:val="00BD5C5A"/>
    <w:rsid w:val="00BF7621"/>
    <w:rsid w:val="00C03875"/>
    <w:rsid w:val="00C117A8"/>
    <w:rsid w:val="00C11809"/>
    <w:rsid w:val="00C1497B"/>
    <w:rsid w:val="00C27537"/>
    <w:rsid w:val="00C30EFE"/>
    <w:rsid w:val="00C34556"/>
    <w:rsid w:val="00C35CA0"/>
    <w:rsid w:val="00C44616"/>
    <w:rsid w:val="00C556A6"/>
    <w:rsid w:val="00C63B6F"/>
    <w:rsid w:val="00C8211A"/>
    <w:rsid w:val="00C92387"/>
    <w:rsid w:val="00C949C9"/>
    <w:rsid w:val="00C94EB8"/>
    <w:rsid w:val="00CA7E08"/>
    <w:rsid w:val="00CB0293"/>
    <w:rsid w:val="00CB4079"/>
    <w:rsid w:val="00CB77D3"/>
    <w:rsid w:val="00CB7941"/>
    <w:rsid w:val="00CC3222"/>
    <w:rsid w:val="00CC3F31"/>
    <w:rsid w:val="00CD1321"/>
    <w:rsid w:val="00CE6FCE"/>
    <w:rsid w:val="00D03187"/>
    <w:rsid w:val="00D14BA0"/>
    <w:rsid w:val="00D47AC7"/>
    <w:rsid w:val="00D808B5"/>
    <w:rsid w:val="00D9591F"/>
    <w:rsid w:val="00DA04F5"/>
    <w:rsid w:val="00DB20F2"/>
    <w:rsid w:val="00DF63D4"/>
    <w:rsid w:val="00E1583A"/>
    <w:rsid w:val="00E74132"/>
    <w:rsid w:val="00E807CD"/>
    <w:rsid w:val="00E93934"/>
    <w:rsid w:val="00E9719E"/>
    <w:rsid w:val="00EC55C5"/>
    <w:rsid w:val="00EC70FD"/>
    <w:rsid w:val="00ED7405"/>
    <w:rsid w:val="00EF7E05"/>
    <w:rsid w:val="00F1067E"/>
    <w:rsid w:val="00F1674F"/>
    <w:rsid w:val="00F27AB0"/>
    <w:rsid w:val="00F31DE8"/>
    <w:rsid w:val="00F5733F"/>
    <w:rsid w:val="00F774EE"/>
    <w:rsid w:val="00FC4179"/>
    <w:rsid w:val="00FD02A7"/>
    <w:rsid w:val="00FD7137"/>
    <w:rsid w:val="00FE7DD3"/>
    <w:rsid w:val="00FF3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C232"/>
  <w15:docId w15:val="{B2BD79BF-F414-4B09-A61F-12BC40506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EE9"/>
  </w:style>
  <w:style w:type="paragraph" w:styleId="1">
    <w:name w:val="heading 1"/>
    <w:basedOn w:val="a"/>
    <w:next w:val="a"/>
    <w:link w:val="10"/>
    <w:uiPriority w:val="9"/>
    <w:qFormat/>
    <w:rsid w:val="006762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E0EE9"/>
  </w:style>
  <w:style w:type="paragraph" w:styleId="a3">
    <w:name w:val="Title"/>
    <w:basedOn w:val="Standard"/>
    <w:next w:val="Textbody"/>
    <w:rsid w:val="001E0EE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1E0EE9"/>
    <w:pPr>
      <w:spacing w:after="120"/>
    </w:pPr>
  </w:style>
  <w:style w:type="paragraph" w:styleId="a4">
    <w:name w:val="Subtitle"/>
    <w:basedOn w:val="a3"/>
    <w:next w:val="Textbody"/>
    <w:rsid w:val="001E0EE9"/>
    <w:pPr>
      <w:jc w:val="center"/>
    </w:pPr>
    <w:rPr>
      <w:i/>
      <w:iCs/>
    </w:rPr>
  </w:style>
  <w:style w:type="paragraph" w:styleId="a5">
    <w:name w:val="List"/>
    <w:basedOn w:val="Textbody"/>
    <w:rsid w:val="001E0EE9"/>
  </w:style>
  <w:style w:type="paragraph" w:styleId="a6">
    <w:name w:val="caption"/>
    <w:basedOn w:val="Standard"/>
    <w:rsid w:val="001E0E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E0EE9"/>
    <w:pPr>
      <w:suppressLineNumbers/>
    </w:pPr>
  </w:style>
  <w:style w:type="paragraph" w:customStyle="1" w:styleId="TableContents">
    <w:name w:val="Table Contents"/>
    <w:basedOn w:val="Standard"/>
    <w:rsid w:val="001E0EE9"/>
    <w:pPr>
      <w:suppressLineNumbers/>
    </w:pPr>
  </w:style>
  <w:style w:type="paragraph" w:customStyle="1" w:styleId="TableHeading">
    <w:name w:val="Table Heading"/>
    <w:basedOn w:val="TableContents"/>
    <w:rsid w:val="001E0EE9"/>
    <w:pPr>
      <w:jc w:val="center"/>
    </w:pPr>
    <w:rPr>
      <w:b/>
      <w:bCs/>
    </w:rPr>
  </w:style>
  <w:style w:type="character" w:customStyle="1" w:styleId="NumberingSymbols">
    <w:name w:val="Numbering Symbols"/>
    <w:rsid w:val="001E0EE9"/>
  </w:style>
  <w:style w:type="paragraph" w:styleId="a7">
    <w:name w:val="header"/>
    <w:basedOn w:val="a"/>
    <w:link w:val="a8"/>
    <w:uiPriority w:val="99"/>
    <w:unhideWhenUsed/>
    <w:rsid w:val="008246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246ED"/>
  </w:style>
  <w:style w:type="paragraph" w:styleId="a9">
    <w:name w:val="footer"/>
    <w:basedOn w:val="a"/>
    <w:link w:val="aa"/>
    <w:uiPriority w:val="99"/>
    <w:unhideWhenUsed/>
    <w:rsid w:val="008246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46ED"/>
  </w:style>
  <w:style w:type="character" w:customStyle="1" w:styleId="WW8Num1z0">
    <w:name w:val="WW8Num1z0"/>
    <w:rsid w:val="00000719"/>
  </w:style>
  <w:style w:type="paragraph" w:styleId="ab">
    <w:name w:val="List Paragraph"/>
    <w:basedOn w:val="a"/>
    <w:uiPriority w:val="34"/>
    <w:qFormat/>
    <w:rsid w:val="006762F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762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B76D25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F5BC0"/>
    <w:pPr>
      <w:suppressAutoHyphens w:val="0"/>
      <w:autoSpaceDE w:val="0"/>
      <w:adjustRightInd w:val="0"/>
      <w:textAlignment w:val="auto"/>
    </w:pPr>
    <w:rPr>
      <w:rFonts w:ascii="Arial" w:eastAsia="Times New Roman" w:hAnsi="Arial" w:cs="Times New Roman"/>
      <w:kern w:val="0"/>
      <w:sz w:val="22"/>
      <w:szCs w:val="22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5F5BC0"/>
    <w:rPr>
      <w:rFonts w:ascii="Arial" w:eastAsia="Times New Roman" w:hAnsi="Arial" w:cs="Times New Roman"/>
      <w:kern w:val="0"/>
      <w:sz w:val="22"/>
      <w:szCs w:val="22"/>
      <w:lang w:val="ru-RU" w:eastAsia="ru-RU" w:bidi="ar-SA"/>
    </w:rPr>
  </w:style>
  <w:style w:type="table" w:styleId="ad">
    <w:name w:val="Table Grid"/>
    <w:basedOn w:val="a1"/>
    <w:uiPriority w:val="39"/>
    <w:rsid w:val="00810150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810150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10150"/>
    <w:rPr>
      <w:rFonts w:ascii="Tahoma" w:hAnsi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C1502"/>
    <w:rPr>
      <w:color w:val="605E5C"/>
      <w:shd w:val="clear" w:color="auto" w:fill="E1DFDD"/>
    </w:rPr>
  </w:style>
  <w:style w:type="paragraph" w:customStyle="1" w:styleId="31">
    <w:name w:val="Основной текст 31"/>
    <w:basedOn w:val="a"/>
    <w:qFormat/>
    <w:rsid w:val="0080430B"/>
    <w:pPr>
      <w:widowControl/>
      <w:autoSpaceDN/>
      <w:spacing w:after="120"/>
      <w:textAlignment w:val="auto"/>
    </w:pPr>
    <w:rPr>
      <w:rFonts w:eastAsia="Times New Roman" w:cs="Times New Roman"/>
      <w:kern w:val="0"/>
      <w:sz w:val="16"/>
      <w:szCs w:val="16"/>
      <w:lang w:val="ru-RU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10F57DA39A58F7BE8CE871303938ADCC35A27011801EFF0172656567BB24452526635133F0ABFF0CA2FFC3CA6603D4D5717E59B6B44CI" TargetMode="External"/><Relationship Id="rId13" Type="http://schemas.openxmlformats.org/officeDocument/2006/relationships/hyperlink" Target="consultantplus://offline/ref=3C10F57DA39A58F7BE8CF471373938ADC931A176118D43F5092B696760B47B52226F6F5033F9A1A256B2FB8A9E6D1CD3C96E7E47B64E2FB34E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C10F57DA39A58F7BE8CE871303938ADCC35A27011801EFF0172656567BB244537263B5D32FEBEAA5FF8A8CEC9B642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dogovor@fnkcib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C10F57DA39A58F7BE8CE871303938ADCC35A27011801EFF0172656567BB24452526635133F9A3AB54EDFE9F8F3510D4D1717D5BAA4C2D3EB743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547D0C7752A84E24CB445A4D9A3905B1C27DEC7A92E1E1F65B5486EE4A75EF94C32CD9AF9D73C2848DEC3980Dg0V7I" TargetMode="External"/><Relationship Id="rId10" Type="http://schemas.openxmlformats.org/officeDocument/2006/relationships/hyperlink" Target="consultantplus://offline/ref=3C10F57DA39A58F7BE8CE871303938ADCC35A27011801EFF0172656567BB244537263B5D32FEBEAA5FF8A8CEC9B642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10F57DA39A58F7BE8CE871303938ADCC35A27011801EFF0172656567BB24452526635133F9A3AB54EDFE9F8F3510D4D1717D5BAA4C2D3EB743I" TargetMode="External"/><Relationship Id="rId14" Type="http://schemas.openxmlformats.org/officeDocument/2006/relationships/hyperlink" Target="https://login.consultant.ru/link/?req=doc&amp;base=LAW&amp;n=465243&amp;date=09.09.2024&amp;dst=596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F5DB7-0EB3-4105-8221-320994CC8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5930</Words>
  <Characters>33807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Полина Владиславовна Малышева</cp:lastModifiedBy>
  <cp:revision>42</cp:revision>
  <cp:lastPrinted>2020-12-03T11:01:00Z</cp:lastPrinted>
  <dcterms:created xsi:type="dcterms:W3CDTF">2025-03-08T17:08:00Z</dcterms:created>
  <dcterms:modified xsi:type="dcterms:W3CDTF">2026-08-12T06:30:00Z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